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942C8E" w:rsidRPr="00FE1704" w14:paraId="51240E3B" w14:textId="77777777" w:rsidTr="00FA71F3">
        <w:trPr>
          <w:trHeight w:hRule="exact" w:val="1417"/>
          <w:jc w:val="center"/>
        </w:trPr>
        <w:tc>
          <w:tcPr>
            <w:tcW w:w="6804" w:type="dxa"/>
            <w:tcBorders>
              <w:top w:val="nil"/>
              <w:left w:val="nil"/>
              <w:bottom w:val="nil"/>
              <w:right w:val="nil"/>
            </w:tcBorders>
            <w:vAlign w:val="center"/>
          </w:tcPr>
          <w:p w14:paraId="2A965A3E" w14:textId="77777777" w:rsidR="00441BAC" w:rsidRPr="00FE1704" w:rsidRDefault="00441BAC" w:rsidP="00FA71F3">
            <w:pPr>
              <w:pStyle w:val="EPName"/>
            </w:pPr>
            <w:r w:rsidRPr="00FE1704">
              <w:t>Európsky parlament</w:t>
            </w:r>
          </w:p>
          <w:p w14:paraId="6510CD38" w14:textId="77777777" w:rsidR="00441BAC" w:rsidRPr="00FE1704" w:rsidRDefault="00441BAC" w:rsidP="00FA71F3">
            <w:pPr>
              <w:pStyle w:val="EPTerm"/>
            </w:pPr>
            <w:r w:rsidRPr="00FE1704">
              <w:t>2024 – 2029</w:t>
            </w:r>
          </w:p>
        </w:tc>
        <w:tc>
          <w:tcPr>
            <w:tcW w:w="2268" w:type="dxa"/>
            <w:tcBorders>
              <w:top w:val="nil"/>
              <w:left w:val="nil"/>
              <w:bottom w:val="nil"/>
              <w:right w:val="nil"/>
            </w:tcBorders>
          </w:tcPr>
          <w:p w14:paraId="509DCF3C" w14:textId="77777777" w:rsidR="00441BAC" w:rsidRPr="00FE1704" w:rsidRDefault="00441BAC" w:rsidP="00FA71F3">
            <w:pPr>
              <w:pStyle w:val="EPLogo"/>
            </w:pPr>
            <w:r w:rsidRPr="00FE1704">
              <w:rPr>
                <w:noProof/>
              </w:rPr>
              <w:drawing>
                <wp:inline distT="0" distB="0" distL="0" distR="0" wp14:anchorId="7EE156DF" wp14:editId="25CEAB17">
                  <wp:extent cx="1162050" cy="638175"/>
                  <wp:effectExtent l="0" t="0" r="0" b="9525"/>
                  <wp:docPr id="132520283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6F42DAAD" w14:textId="77777777" w:rsidR="00441BAC" w:rsidRPr="00FE1704" w:rsidRDefault="00441BAC" w:rsidP="00441BAC">
      <w:pPr>
        <w:pStyle w:val="LineTop"/>
      </w:pPr>
      <w:r w:rsidRPr="00FE1704">
        <w:t xml:space="preserve"> </w:t>
      </w:r>
    </w:p>
    <w:p w14:paraId="72CC189A" w14:textId="77777777" w:rsidR="00441BAC" w:rsidRPr="00FE1704" w:rsidRDefault="00441BAC" w:rsidP="00441BAC">
      <w:pPr>
        <w:pStyle w:val="EPBody"/>
      </w:pPr>
      <w:r w:rsidRPr="00FE1704">
        <w:rPr>
          <w:rStyle w:val="HideTWBExt"/>
        </w:rPr>
        <w:t>&lt;Commission&gt;</w:t>
      </w:r>
      <w:r w:rsidRPr="00FE1704">
        <w:rPr>
          <w:rStyle w:val="HideTWBInt"/>
        </w:rPr>
        <w:t>{LIBE}</w:t>
      </w:r>
      <w:r w:rsidRPr="00FE1704">
        <w:t>Výbor pre občianske slobody, spravodlivosť a vnútorné veci</w:t>
      </w:r>
      <w:r w:rsidRPr="00FE1704">
        <w:rPr>
          <w:rStyle w:val="HideTWBExt"/>
        </w:rPr>
        <w:t>&lt;/Commission&gt;</w:t>
      </w:r>
    </w:p>
    <w:p w14:paraId="1AD8D298" w14:textId="77777777" w:rsidR="00441BAC" w:rsidRPr="00FE1704" w:rsidRDefault="00441BAC" w:rsidP="00441BAC">
      <w:pPr>
        <w:pStyle w:val="LineBottom"/>
      </w:pPr>
      <w:r w:rsidRPr="00FE1704">
        <w:t xml:space="preserve"> </w:t>
      </w:r>
    </w:p>
    <w:p w14:paraId="0B13D46F" w14:textId="77777777" w:rsidR="00441BAC" w:rsidRPr="00FE1704" w:rsidRDefault="00441BAC" w:rsidP="00441BAC">
      <w:pPr>
        <w:pStyle w:val="CoverReference"/>
      </w:pPr>
      <w:r w:rsidRPr="00FE1704">
        <w:rPr>
          <w:rStyle w:val="HideTWBExt"/>
        </w:rPr>
        <w:t>&lt;RefProc&gt;</w:t>
      </w:r>
      <w:r w:rsidRPr="00FE1704">
        <w:t>2025/0059</w:t>
      </w:r>
      <w:r w:rsidRPr="00FE1704">
        <w:rPr>
          <w:rStyle w:val="HideTWBExt"/>
        </w:rPr>
        <w:t>&lt;/RefProc&gt;&lt;RefTypeProc&gt;</w:t>
      </w:r>
      <w:r w:rsidRPr="00FE1704">
        <w:t>(COD)</w:t>
      </w:r>
      <w:r w:rsidRPr="00FE1704">
        <w:rPr>
          <w:rStyle w:val="HideTWBExt"/>
        </w:rPr>
        <w:t>&lt;/RefTypeProc&gt;</w:t>
      </w:r>
    </w:p>
    <w:p w14:paraId="12C9572E" w14:textId="77777777" w:rsidR="00441BAC" w:rsidRPr="00FE1704" w:rsidRDefault="00441BAC" w:rsidP="00441BAC">
      <w:pPr>
        <w:pStyle w:val="CoverDate"/>
      </w:pPr>
      <w:r w:rsidRPr="00FE1704">
        <w:rPr>
          <w:rStyle w:val="HideTWBExt"/>
        </w:rPr>
        <w:t>&lt;Date&gt;</w:t>
      </w:r>
      <w:r w:rsidRPr="00FE1704">
        <w:rPr>
          <w:rStyle w:val="HideTWBInt"/>
        </w:rPr>
        <w:t>{01/12/2025}</w:t>
      </w:r>
      <w:r w:rsidRPr="00FE1704">
        <w:t>1.12.2025</w:t>
      </w:r>
      <w:r w:rsidRPr="00FE1704">
        <w:rPr>
          <w:rStyle w:val="HideTWBExt"/>
        </w:rPr>
        <w:t>&lt;/Date&gt;</w:t>
      </w:r>
    </w:p>
    <w:p w14:paraId="512243AC" w14:textId="77777777" w:rsidR="00441BAC" w:rsidRPr="00FE1704" w:rsidRDefault="00441BAC" w:rsidP="00441BAC">
      <w:pPr>
        <w:pStyle w:val="CoverDocType"/>
      </w:pPr>
      <w:r w:rsidRPr="00FE1704">
        <w:rPr>
          <w:rStyle w:val="HideTWBExt"/>
        </w:rPr>
        <w:t>&lt;TypeAM&gt;</w:t>
      </w:r>
      <w:r w:rsidRPr="00FE1704">
        <w:t>POZMEŇUJÚCE NÁVRHY</w:t>
      </w:r>
      <w:r w:rsidRPr="00FE1704">
        <w:rPr>
          <w:rStyle w:val="HideTWBExt"/>
        </w:rPr>
        <w:t>&lt;/TypeAM&gt;</w:t>
      </w:r>
    </w:p>
    <w:p w14:paraId="2A8AEDA9" w14:textId="77777777" w:rsidR="00441BAC" w:rsidRPr="00FE1704" w:rsidRDefault="00441BAC" w:rsidP="00441BAC">
      <w:pPr>
        <w:pStyle w:val="CoverDocType24a"/>
      </w:pPr>
      <w:r w:rsidRPr="00FE1704">
        <w:rPr>
          <w:rStyle w:val="HideTWBExt"/>
        </w:rPr>
        <w:t>&lt;RangeAM&gt;</w:t>
      </w:r>
      <w:r w:rsidRPr="00FE1704">
        <w:t>481 - 825</w:t>
      </w:r>
      <w:r w:rsidRPr="00FE1704">
        <w:rPr>
          <w:rStyle w:val="HideTWBExt"/>
        </w:rPr>
        <w:t>&lt;/RangeAM&gt;</w:t>
      </w:r>
    </w:p>
    <w:p w14:paraId="2ECC2D82" w14:textId="77777777" w:rsidR="00441BAC" w:rsidRPr="00FE1704" w:rsidRDefault="00441BAC" w:rsidP="00441BAC">
      <w:pPr>
        <w:pStyle w:val="CoverBold"/>
      </w:pPr>
      <w:r w:rsidRPr="00FE1704">
        <w:rPr>
          <w:rStyle w:val="HideTWBExt"/>
        </w:rPr>
        <w:t>&lt;TitreType&gt;</w:t>
      </w:r>
      <w:r w:rsidRPr="00FE1704">
        <w:t>Návrh správy</w:t>
      </w:r>
      <w:r w:rsidRPr="00FE1704">
        <w:rPr>
          <w:rStyle w:val="HideTWBExt"/>
        </w:rPr>
        <w:t>&lt;/TitreType&gt;</w:t>
      </w:r>
    </w:p>
    <w:p w14:paraId="69FAA825" w14:textId="77777777" w:rsidR="00441BAC" w:rsidRPr="00FE1704" w:rsidRDefault="00441BAC" w:rsidP="00441BAC">
      <w:pPr>
        <w:pStyle w:val="CoverBold"/>
      </w:pPr>
      <w:r w:rsidRPr="00FE1704">
        <w:rPr>
          <w:rStyle w:val="HideTWBExt"/>
        </w:rPr>
        <w:t>&lt;Rapporteur&gt;</w:t>
      </w:r>
      <w:r w:rsidRPr="00FE1704">
        <w:t>Malik Azmani</w:t>
      </w:r>
      <w:r w:rsidRPr="00FE1704">
        <w:rPr>
          <w:rStyle w:val="HideTWBExt"/>
        </w:rPr>
        <w:t>&lt;/Rapporteur&gt;</w:t>
      </w:r>
    </w:p>
    <w:p w14:paraId="50117E10" w14:textId="77777777" w:rsidR="00441BAC" w:rsidRPr="00FE1704" w:rsidRDefault="00441BAC" w:rsidP="00441BAC">
      <w:pPr>
        <w:pStyle w:val="CoverNormal24a"/>
      </w:pPr>
      <w:r w:rsidRPr="00FE1704">
        <w:rPr>
          <w:rStyle w:val="HideTWBExt"/>
        </w:rPr>
        <w:t>&lt;DocRefPE&gt;</w:t>
      </w:r>
      <w:r w:rsidRPr="00FE1704">
        <w:t>(PE779.352v01-00)</w:t>
      </w:r>
      <w:r w:rsidRPr="00FE1704">
        <w:rPr>
          <w:rStyle w:val="HideTWBExt"/>
        </w:rPr>
        <w:t>&lt;/DocRefPE&gt;</w:t>
      </w:r>
    </w:p>
    <w:p w14:paraId="4A1E17DC" w14:textId="77777777" w:rsidR="00441BAC" w:rsidRPr="00FE1704" w:rsidRDefault="00441BAC" w:rsidP="00441BAC">
      <w:pPr>
        <w:pStyle w:val="CoverNormal24a"/>
      </w:pPr>
      <w:r w:rsidRPr="00FE1704">
        <w:rPr>
          <w:rStyle w:val="HideTWBExt"/>
        </w:rPr>
        <w:t>&lt;Titre&gt;</w:t>
      </w:r>
      <w:r w:rsidRPr="00FE1704">
        <w:t>Vytvorenie spoločného systému pre návrat štátnych príslušníkov tretích krajín, ktorí sa v Únii zdržiavajú neoprávnene, a zrušenie smernice Európskeho parlamentu a Rady 2008/115/ES, smernice Rady 2001/40/ES a rozhodnutia Rady 2004/191/ES</w:t>
      </w:r>
      <w:r w:rsidRPr="00FE1704">
        <w:rPr>
          <w:rStyle w:val="HideTWBExt"/>
        </w:rPr>
        <w:t>&lt;/Titre&gt;</w:t>
      </w:r>
    </w:p>
    <w:p w14:paraId="7F8629E9" w14:textId="77777777" w:rsidR="00441BAC" w:rsidRPr="00FE1704" w:rsidRDefault="00441BAC" w:rsidP="00441BAC">
      <w:pPr>
        <w:pStyle w:val="CoverNormal"/>
      </w:pPr>
      <w:r w:rsidRPr="00FE1704">
        <w:rPr>
          <w:rStyle w:val="HideTWBExt"/>
        </w:rPr>
        <w:t>&lt;DocAmend&gt;</w:t>
      </w:r>
      <w:r w:rsidRPr="00FE1704">
        <w:t>Návrh nariadenia</w:t>
      </w:r>
      <w:r w:rsidRPr="00FE1704">
        <w:rPr>
          <w:rStyle w:val="HideTWBExt"/>
        </w:rPr>
        <w:t>&lt;/DocAmend&gt;</w:t>
      </w:r>
    </w:p>
    <w:p w14:paraId="5902CB6D" w14:textId="77777777" w:rsidR="00441BAC" w:rsidRPr="00FE1704" w:rsidRDefault="00441BAC" w:rsidP="00441BAC">
      <w:pPr>
        <w:pStyle w:val="CoverNormal24a"/>
      </w:pPr>
      <w:r w:rsidRPr="00FE1704">
        <w:rPr>
          <w:rStyle w:val="HideTWBExt"/>
        </w:rPr>
        <w:t>&lt;DocRef&gt;</w:t>
      </w:r>
      <w:r w:rsidRPr="00FE1704">
        <w:t>(COM(2025)0101 – 2025/0059(COD))</w:t>
      </w:r>
      <w:r w:rsidRPr="00FE1704">
        <w:rPr>
          <w:rStyle w:val="HideTWBExt"/>
        </w:rPr>
        <w:t>&lt;/DocRef&gt;</w:t>
      </w:r>
    </w:p>
    <w:p w14:paraId="5B42F122" w14:textId="77777777" w:rsidR="00441BAC" w:rsidRPr="00FE1704" w:rsidRDefault="00441BAC" w:rsidP="00441BAC">
      <w:r w:rsidRPr="00FE1704">
        <w:br w:type="page"/>
      </w:r>
      <w:r w:rsidRPr="00FE1704">
        <w:lastRenderedPageBreak/>
        <w:t>AM_Com_LegReport</w:t>
      </w:r>
    </w:p>
    <w:p w14:paraId="3475771E" w14:textId="32298BB4" w:rsidR="00441BAC" w:rsidRPr="00FE1704" w:rsidRDefault="00441BAC" w:rsidP="00441BAC">
      <w:pPr>
        <w:pStyle w:val="AmNumberTabs"/>
      </w:pPr>
      <w:r w:rsidRPr="00FE1704">
        <w:br w:type="page"/>
      </w:r>
      <w:r w:rsidRPr="00FE1704">
        <w:rPr>
          <w:rStyle w:val="HideTWBExt"/>
        </w:rPr>
        <w:lastRenderedPageBreak/>
        <w:t>&lt;RepeatBlock-Amend&gt;&lt;Amend&gt;</w:t>
      </w:r>
      <w:r w:rsidRPr="00FE1704">
        <w:t>Pozmeňujúci návrh</w:t>
      </w:r>
      <w:r w:rsidRPr="00FE1704">
        <w:tab/>
      </w:r>
      <w:r w:rsidRPr="00FE1704">
        <w:tab/>
      </w:r>
      <w:r w:rsidRPr="00FE1704">
        <w:rPr>
          <w:rStyle w:val="HideTWBExt"/>
        </w:rPr>
        <w:t>&lt;NumAm&gt;</w:t>
      </w:r>
      <w:r w:rsidRPr="00FE1704">
        <w:t>481</w:t>
      </w:r>
      <w:r w:rsidRPr="00FE1704">
        <w:rPr>
          <w:rStyle w:val="HideTWBExt"/>
        </w:rPr>
        <w:t>&lt;/NumAm&gt;</w:t>
      </w:r>
    </w:p>
    <w:p w14:paraId="196782F5" w14:textId="77777777" w:rsidR="00441BAC" w:rsidRPr="00FE1704" w:rsidRDefault="00441BAC" w:rsidP="00441BAC">
      <w:pPr>
        <w:pStyle w:val="NormalBold"/>
      </w:pPr>
      <w:r w:rsidRPr="00FE1704">
        <w:rPr>
          <w:rStyle w:val="HideTWBExt"/>
        </w:rPr>
        <w:t>&lt;RepeatBlock-By&gt;&lt;Members&gt;</w:t>
      </w:r>
      <w:r w:rsidRPr="00FE1704">
        <w:t>Jan-Christoph Oetjen, Irena Joveva, Abir Al-Sahlani</w:t>
      </w:r>
      <w:r w:rsidRPr="00FE1704">
        <w:rPr>
          <w:rStyle w:val="HideTWBExt"/>
        </w:rPr>
        <w:t>&lt;/Members&gt;</w:t>
      </w:r>
    </w:p>
    <w:p w14:paraId="3317A84D" w14:textId="77777777" w:rsidR="00441BAC" w:rsidRPr="00FE1704" w:rsidRDefault="00441BAC" w:rsidP="00441BAC">
      <w:pPr>
        <w:pStyle w:val="NormalBold"/>
      </w:pPr>
      <w:r w:rsidRPr="00FE1704">
        <w:rPr>
          <w:rStyle w:val="HideTWBExt"/>
        </w:rPr>
        <w:t>&lt;/RepeatBlock-By&gt;</w:t>
      </w:r>
    </w:p>
    <w:p w14:paraId="2DA06DC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E9F98DE" w14:textId="77777777" w:rsidR="00441BAC" w:rsidRPr="00FE1704" w:rsidRDefault="00441BAC" w:rsidP="00441BAC">
      <w:pPr>
        <w:pStyle w:val="NormalBold"/>
      </w:pPr>
      <w:r w:rsidRPr="00FE1704">
        <w:rPr>
          <w:rStyle w:val="HideTWBExt"/>
        </w:rPr>
        <w:t>&lt;Article&gt;</w:t>
      </w:r>
      <w:r w:rsidRPr="00FE1704">
        <w:t>Odôvodnenie 39 a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0B9FC04" w14:textId="77777777" w:rsidTr="00FA71F3">
        <w:trPr>
          <w:trHeight w:hRule="exact" w:val="240"/>
          <w:jc w:val="center"/>
        </w:trPr>
        <w:tc>
          <w:tcPr>
            <w:tcW w:w="9752" w:type="dxa"/>
            <w:gridSpan w:val="2"/>
            <w:tcBorders>
              <w:top w:val="nil"/>
              <w:left w:val="nil"/>
              <w:bottom w:val="nil"/>
              <w:right w:val="nil"/>
            </w:tcBorders>
          </w:tcPr>
          <w:p w14:paraId="4BB88458" w14:textId="77777777" w:rsidR="00441BAC" w:rsidRPr="00FE1704" w:rsidRDefault="00441BAC" w:rsidP="00FA71F3"/>
        </w:tc>
      </w:tr>
      <w:tr w:rsidR="00942C8E" w:rsidRPr="00FE1704" w14:paraId="3E8E6F64" w14:textId="77777777" w:rsidTr="00FA71F3">
        <w:trPr>
          <w:trHeight w:val="240"/>
          <w:jc w:val="center"/>
        </w:trPr>
        <w:tc>
          <w:tcPr>
            <w:tcW w:w="4876" w:type="dxa"/>
            <w:tcBorders>
              <w:top w:val="nil"/>
              <w:left w:val="nil"/>
              <w:bottom w:val="nil"/>
              <w:right w:val="nil"/>
            </w:tcBorders>
          </w:tcPr>
          <w:p w14:paraId="7A05C2F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A15BA07" w14:textId="77777777" w:rsidR="00441BAC" w:rsidRPr="00FE1704" w:rsidRDefault="00441BAC" w:rsidP="00FA71F3">
            <w:pPr>
              <w:pStyle w:val="AmColumnHeading"/>
            </w:pPr>
            <w:r w:rsidRPr="00FE1704">
              <w:t>Pozmeňujúci návrh</w:t>
            </w:r>
          </w:p>
        </w:tc>
      </w:tr>
      <w:tr w:rsidR="00942C8E" w:rsidRPr="00FE1704" w14:paraId="22028D42" w14:textId="77777777" w:rsidTr="00FA71F3">
        <w:trPr>
          <w:jc w:val="center"/>
        </w:trPr>
        <w:tc>
          <w:tcPr>
            <w:tcW w:w="4876" w:type="dxa"/>
            <w:tcBorders>
              <w:top w:val="nil"/>
              <w:left w:val="nil"/>
              <w:bottom w:val="nil"/>
              <w:right w:val="nil"/>
            </w:tcBorders>
          </w:tcPr>
          <w:p w14:paraId="795428CA" w14:textId="77777777" w:rsidR="00441BAC" w:rsidRPr="00FE1704" w:rsidRDefault="00441BAC" w:rsidP="00FA71F3">
            <w:pPr>
              <w:pStyle w:val="Normal6a"/>
            </w:pPr>
          </w:p>
        </w:tc>
        <w:tc>
          <w:tcPr>
            <w:tcW w:w="4876" w:type="dxa"/>
            <w:tcBorders>
              <w:top w:val="nil"/>
              <w:left w:val="nil"/>
              <w:bottom w:val="nil"/>
              <w:right w:val="nil"/>
            </w:tcBorders>
          </w:tcPr>
          <w:p w14:paraId="2CADC8F1" w14:textId="77777777" w:rsidR="00441BAC" w:rsidRPr="00FE1704" w:rsidRDefault="00441BAC" w:rsidP="00FA71F3">
            <w:pPr>
              <w:pStyle w:val="Normal6a"/>
            </w:pPr>
            <w:r w:rsidRPr="00FE1704">
              <w:rPr>
                <w:b/>
                <w:i/>
              </w:rPr>
              <w:t>(39a)</w:t>
            </w:r>
            <w:r w:rsidRPr="00FE1704">
              <w:tab/>
            </w:r>
            <w:r w:rsidRPr="00FE1704">
              <w:rPr>
                <w:b/>
                <w:i/>
              </w:rPr>
              <w:t>Osobné údaje týkajúce sa štátnych príslušníkov tretích krajín by sa mali preniesť do krajiny pôvodu až po dôkladnom posúdení, v ktorom sa zistí, že prenos a neohrozí ich blaho.</w:t>
            </w:r>
          </w:p>
        </w:tc>
      </w:tr>
    </w:tbl>
    <w:p w14:paraId="56F1F04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3358FB0" w14:textId="1A9C6CDA" w:rsidR="00A2396A" w:rsidRPr="00FE1704" w:rsidRDefault="00441BAC" w:rsidP="00441BAC">
      <w:pPr>
        <w:pStyle w:val="AmNumberTabs"/>
      </w:pPr>
      <w:r w:rsidRPr="00FE1704">
        <w:rPr>
          <w:rStyle w:val="HideTWBExt"/>
        </w:rPr>
        <w:t>&lt;/Amend&gt;</w:t>
      </w:r>
    </w:p>
    <w:p w14:paraId="641EDD1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482</w:t>
      </w:r>
      <w:r w:rsidRPr="00FE1704">
        <w:rPr>
          <w:rStyle w:val="HideTWBExt"/>
        </w:rPr>
        <w:t>&lt;/NumAm&gt;</w:t>
      </w:r>
    </w:p>
    <w:p w14:paraId="0F14FE06"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3361DBE9" w14:textId="77777777" w:rsidR="00441BAC" w:rsidRPr="00FE1704" w:rsidRDefault="00441BAC" w:rsidP="00441BAC">
      <w:pPr>
        <w:pStyle w:val="NormalBold"/>
      </w:pPr>
      <w:r w:rsidRPr="00FE1704">
        <w:rPr>
          <w:rStyle w:val="HideTWBExt"/>
        </w:rPr>
        <w:t>&lt;/RepeatBlock-By&gt;</w:t>
      </w:r>
    </w:p>
    <w:p w14:paraId="4C3E482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C638140" w14:textId="77777777" w:rsidR="00441BAC" w:rsidRPr="00FE1704" w:rsidRDefault="00441BAC" w:rsidP="00441BAC">
      <w:pPr>
        <w:pStyle w:val="NormalBold"/>
      </w:pPr>
      <w:r w:rsidRPr="00FE1704">
        <w:rPr>
          <w:rStyle w:val="HideTWBExt"/>
        </w:rPr>
        <w:t>&lt;Article&gt;</w:t>
      </w:r>
      <w:r w:rsidRPr="00FE1704">
        <w:t>Odôvodnenie 40 a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1CE6E68" w14:textId="77777777" w:rsidTr="00FA71F3">
        <w:trPr>
          <w:trHeight w:hRule="exact" w:val="240"/>
          <w:jc w:val="center"/>
        </w:trPr>
        <w:tc>
          <w:tcPr>
            <w:tcW w:w="9752" w:type="dxa"/>
            <w:gridSpan w:val="2"/>
            <w:tcBorders>
              <w:top w:val="nil"/>
              <w:left w:val="nil"/>
              <w:bottom w:val="nil"/>
              <w:right w:val="nil"/>
            </w:tcBorders>
          </w:tcPr>
          <w:p w14:paraId="60622FBE" w14:textId="77777777" w:rsidR="00441BAC" w:rsidRPr="00FE1704" w:rsidRDefault="00441BAC" w:rsidP="00FA71F3"/>
        </w:tc>
      </w:tr>
      <w:tr w:rsidR="00942C8E" w:rsidRPr="00FE1704" w14:paraId="57EC9808" w14:textId="77777777" w:rsidTr="00FA71F3">
        <w:trPr>
          <w:trHeight w:val="240"/>
          <w:jc w:val="center"/>
        </w:trPr>
        <w:tc>
          <w:tcPr>
            <w:tcW w:w="4876" w:type="dxa"/>
            <w:tcBorders>
              <w:top w:val="nil"/>
              <w:left w:val="nil"/>
              <w:bottom w:val="nil"/>
              <w:right w:val="nil"/>
            </w:tcBorders>
          </w:tcPr>
          <w:p w14:paraId="576E523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E54D7EE" w14:textId="77777777" w:rsidR="00441BAC" w:rsidRPr="00FE1704" w:rsidRDefault="00441BAC" w:rsidP="00FA71F3">
            <w:pPr>
              <w:pStyle w:val="AmColumnHeading"/>
            </w:pPr>
            <w:r w:rsidRPr="00FE1704">
              <w:t>Pozmeňujúci návrh</w:t>
            </w:r>
          </w:p>
        </w:tc>
      </w:tr>
      <w:tr w:rsidR="00942C8E" w:rsidRPr="00FE1704" w14:paraId="12CD1C70" w14:textId="77777777" w:rsidTr="00FA71F3">
        <w:trPr>
          <w:jc w:val="center"/>
        </w:trPr>
        <w:tc>
          <w:tcPr>
            <w:tcW w:w="4876" w:type="dxa"/>
            <w:tcBorders>
              <w:top w:val="nil"/>
              <w:left w:val="nil"/>
              <w:bottom w:val="nil"/>
              <w:right w:val="nil"/>
            </w:tcBorders>
          </w:tcPr>
          <w:p w14:paraId="2A914B31" w14:textId="77777777" w:rsidR="00441BAC" w:rsidRPr="00FE1704" w:rsidRDefault="00441BAC" w:rsidP="00FA71F3">
            <w:pPr>
              <w:pStyle w:val="Normal6a"/>
            </w:pPr>
          </w:p>
        </w:tc>
        <w:tc>
          <w:tcPr>
            <w:tcW w:w="4876" w:type="dxa"/>
            <w:tcBorders>
              <w:top w:val="nil"/>
              <w:left w:val="nil"/>
              <w:bottom w:val="nil"/>
              <w:right w:val="nil"/>
            </w:tcBorders>
          </w:tcPr>
          <w:p w14:paraId="22FE59F0" w14:textId="77777777" w:rsidR="00441BAC" w:rsidRPr="00FE1704" w:rsidRDefault="00441BAC" w:rsidP="00FA71F3">
            <w:pPr>
              <w:pStyle w:val="Normal6a"/>
            </w:pPr>
            <w:r w:rsidRPr="00FE1704">
              <w:rPr>
                <w:b/>
                <w:i/>
              </w:rPr>
              <w:t>(40a)</w:t>
            </w:r>
            <w:r w:rsidRPr="00FE1704">
              <w:tab/>
            </w:r>
            <w:r w:rsidRPr="00FE1704">
              <w:rPr>
                <w:b/>
                <w:i/>
              </w:rPr>
              <w:t>Obete obchodovania s ľuďmi, ktoré sú v procese udeľovania povolenia na pobyt podľa smernice Rady 2004/81/ES, by sa nemali považovať za osoby s neoprávneným pobytom na území členského štátu, kým príslušný orgán neprijme konečné rozhodnutie o vydaní povolenia na pobyt.</w:t>
            </w:r>
          </w:p>
        </w:tc>
      </w:tr>
    </w:tbl>
    <w:p w14:paraId="61C8BCC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2E63A14" w14:textId="6CFEA15D" w:rsidR="00A2396A" w:rsidRPr="00FE1704" w:rsidRDefault="00441BAC" w:rsidP="00441BAC">
      <w:r w:rsidRPr="00FE1704">
        <w:rPr>
          <w:rStyle w:val="HideTWBExt"/>
        </w:rPr>
        <w:t>&lt;/Amend&gt;</w:t>
      </w:r>
    </w:p>
    <w:p w14:paraId="339A3ED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483</w:t>
      </w:r>
      <w:r w:rsidRPr="00FE1704">
        <w:rPr>
          <w:rStyle w:val="HideTWBExt"/>
        </w:rPr>
        <w:t>&lt;/NumAm&gt;</w:t>
      </w:r>
    </w:p>
    <w:p w14:paraId="3F688016" w14:textId="77777777" w:rsidR="00441BAC" w:rsidRPr="00FE1704" w:rsidRDefault="00441BAC" w:rsidP="00441BAC">
      <w:pPr>
        <w:pStyle w:val="NormalBold"/>
      </w:pPr>
      <w:r w:rsidRPr="00FE1704">
        <w:rPr>
          <w:rStyle w:val="HideTWBExt"/>
        </w:rPr>
        <w:t>&lt;RepeatBlock-By&gt;&lt;Members&gt;</w:t>
      </w:r>
      <w:r w:rsidRPr="00FE1704">
        <w:t>Maciej Wąsik, Mariusz Kamiński, Jacek Ozdoba, Jadwiga Wiśniewska</w:t>
      </w:r>
      <w:r w:rsidRPr="00FE1704">
        <w:rPr>
          <w:rStyle w:val="HideTWBExt"/>
        </w:rPr>
        <w:t>&lt;/Members&gt;</w:t>
      </w:r>
    </w:p>
    <w:p w14:paraId="2706B39F" w14:textId="77777777" w:rsidR="00441BAC" w:rsidRPr="00FE1704" w:rsidRDefault="00441BAC" w:rsidP="00441BAC">
      <w:pPr>
        <w:pStyle w:val="NormalBold"/>
      </w:pPr>
      <w:r w:rsidRPr="00FE1704">
        <w:rPr>
          <w:rStyle w:val="HideTWBExt"/>
        </w:rPr>
        <w:t>&lt;/RepeatBlock-By&gt;</w:t>
      </w:r>
    </w:p>
    <w:p w14:paraId="4725964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8021DFF" w14:textId="77777777" w:rsidR="00441BAC" w:rsidRPr="00FE1704" w:rsidRDefault="00441BAC" w:rsidP="00441BAC">
      <w:pPr>
        <w:pStyle w:val="NormalBold"/>
      </w:pPr>
      <w:r w:rsidRPr="00FE1704">
        <w:rPr>
          <w:rStyle w:val="HideTWBExt"/>
        </w:rPr>
        <w:t>&lt;Article&gt;</w:t>
      </w:r>
      <w:r w:rsidRPr="00FE1704">
        <w:t>Odôvodnenie 41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A35307E" w14:textId="77777777" w:rsidTr="00FA71F3">
        <w:trPr>
          <w:trHeight w:hRule="exact" w:val="240"/>
          <w:jc w:val="center"/>
        </w:trPr>
        <w:tc>
          <w:tcPr>
            <w:tcW w:w="9752" w:type="dxa"/>
            <w:gridSpan w:val="2"/>
            <w:tcBorders>
              <w:top w:val="nil"/>
              <w:left w:val="nil"/>
              <w:bottom w:val="nil"/>
              <w:right w:val="nil"/>
            </w:tcBorders>
          </w:tcPr>
          <w:p w14:paraId="54458612" w14:textId="77777777" w:rsidR="00441BAC" w:rsidRPr="00FE1704" w:rsidRDefault="00441BAC" w:rsidP="00FA71F3"/>
        </w:tc>
      </w:tr>
      <w:tr w:rsidR="00942C8E" w:rsidRPr="00FE1704" w14:paraId="156CCCBC" w14:textId="77777777" w:rsidTr="00FA71F3">
        <w:trPr>
          <w:trHeight w:val="240"/>
          <w:jc w:val="center"/>
        </w:trPr>
        <w:tc>
          <w:tcPr>
            <w:tcW w:w="4876" w:type="dxa"/>
            <w:tcBorders>
              <w:top w:val="nil"/>
              <w:left w:val="nil"/>
              <w:bottom w:val="nil"/>
              <w:right w:val="nil"/>
            </w:tcBorders>
          </w:tcPr>
          <w:p w14:paraId="3591FDFB" w14:textId="77777777" w:rsidR="00441BAC" w:rsidRPr="00FE1704" w:rsidRDefault="00441BAC" w:rsidP="00FA71F3">
            <w:pPr>
              <w:pStyle w:val="AmColumnHeading"/>
            </w:pPr>
            <w:r w:rsidRPr="00FE1704">
              <w:lastRenderedPageBreak/>
              <w:t>Text predložený Komisiou</w:t>
            </w:r>
          </w:p>
        </w:tc>
        <w:tc>
          <w:tcPr>
            <w:tcW w:w="4876" w:type="dxa"/>
            <w:tcBorders>
              <w:top w:val="nil"/>
              <w:left w:val="nil"/>
              <w:bottom w:val="nil"/>
              <w:right w:val="nil"/>
            </w:tcBorders>
          </w:tcPr>
          <w:p w14:paraId="3CC96678" w14:textId="77777777" w:rsidR="00441BAC" w:rsidRPr="00FE1704" w:rsidRDefault="00441BAC" w:rsidP="00FA71F3">
            <w:pPr>
              <w:pStyle w:val="AmColumnHeading"/>
            </w:pPr>
            <w:r w:rsidRPr="00FE1704">
              <w:t>Pozmeňujúci návrh</w:t>
            </w:r>
          </w:p>
        </w:tc>
      </w:tr>
      <w:tr w:rsidR="00942C8E" w:rsidRPr="00FE1704" w14:paraId="14267755" w14:textId="77777777" w:rsidTr="00FA71F3">
        <w:trPr>
          <w:jc w:val="center"/>
        </w:trPr>
        <w:tc>
          <w:tcPr>
            <w:tcW w:w="4876" w:type="dxa"/>
            <w:tcBorders>
              <w:top w:val="nil"/>
              <w:left w:val="nil"/>
              <w:bottom w:val="nil"/>
              <w:right w:val="nil"/>
            </w:tcBorders>
          </w:tcPr>
          <w:p w14:paraId="09F6F22F" w14:textId="77777777" w:rsidR="00441BAC" w:rsidRPr="00FE1704" w:rsidRDefault="00441BAC" w:rsidP="00FA71F3">
            <w:pPr>
              <w:pStyle w:val="Normal6a"/>
            </w:pPr>
            <w:r w:rsidRPr="00FE1704">
              <w:rPr>
                <w:b/>
                <w:i/>
              </w:rPr>
              <w:t>(41)</w:t>
            </w:r>
            <w:r w:rsidRPr="00FE1704">
              <w:tab/>
            </w:r>
            <w:r w:rsidRPr="00FE1704">
              <w:rPr>
                <w:b/>
                <w:i/>
              </w:rPr>
              <w:t>Na spracúvanie osobných údajov na účely tohto nariadenia sa vzťahuje nariadenie Európskeho parlamentu a Rady (EÚ) 2016/679</w:t>
            </w:r>
            <w:r w:rsidRPr="00FE1704">
              <w:rPr>
                <w:b/>
                <w:i/>
                <w:vertAlign w:val="superscript"/>
              </w:rPr>
              <w:t>14</w:t>
            </w:r>
            <w:r w:rsidRPr="00FE1704">
              <w:rPr>
                <w:b/>
                <w:i/>
              </w:rPr>
              <w:t>. Na spracúvanie osobných údajov inštitúciami a orgánmi Únie na účely tohto nariadenia sa vzťahuje nariadenie Európskeho parlamentu a Rady (EÚ) 2018/1725. Vzhľadom na dôležité dôvody verejného záujmu, ktoré stoja za readmisiou, by na účely readmisie a reintegrácie mohol byť potrebný prenos osobných údajov štátnych príslušníkov tretích krajín, ktorí podliehajú rozhodnutiu o návrate, vrátane údajov týkajúcich sa ich totožnosti, cestovných dokladov, iných relevantných údajov, ako aj, v riadne odôvodnených prípadoch, údajov týkajúcich sa ich odsúdení za trestné činy a zdravia. Takýto prenos sa musí vykonávať v súlade s kapitolou V nariadenia (EÚ) 2016/679 a v relevantných prípadoch s kapitolou V nariadenia (EÚ) 2018/1725</w:t>
            </w:r>
            <w:r w:rsidRPr="00FE1704">
              <w:rPr>
                <w:b/>
                <w:i/>
                <w:vertAlign w:val="superscript"/>
              </w:rPr>
              <w:t>15</w:t>
            </w:r>
            <w:r w:rsidRPr="00FE1704">
              <w:rPr>
                <w:b/>
                <w:i/>
              </w:rPr>
              <w:t>, ako aj so zásadami zákazu vyhostenia alebo vrátenia, proporcionality a nevyhnutnosti a Chartou základných práv Európskej únie.</w:t>
            </w:r>
          </w:p>
        </w:tc>
        <w:tc>
          <w:tcPr>
            <w:tcW w:w="4876" w:type="dxa"/>
            <w:tcBorders>
              <w:top w:val="nil"/>
              <w:left w:val="nil"/>
              <w:bottom w:val="nil"/>
              <w:right w:val="nil"/>
            </w:tcBorders>
          </w:tcPr>
          <w:p w14:paraId="61B5BD27" w14:textId="77777777" w:rsidR="00441BAC" w:rsidRPr="00FE1704" w:rsidRDefault="00441BAC" w:rsidP="00FA71F3">
            <w:pPr>
              <w:pStyle w:val="Normal6a"/>
            </w:pPr>
            <w:r w:rsidRPr="00FE1704">
              <w:rPr>
                <w:b/>
                <w:i/>
              </w:rPr>
              <w:t>vypúšťa sa</w:t>
            </w:r>
          </w:p>
        </w:tc>
      </w:tr>
      <w:tr w:rsidR="00942C8E" w:rsidRPr="00FE1704" w14:paraId="2B5AFF49" w14:textId="77777777" w:rsidTr="00FA71F3">
        <w:trPr>
          <w:jc w:val="center"/>
        </w:trPr>
        <w:tc>
          <w:tcPr>
            <w:tcW w:w="4876" w:type="dxa"/>
            <w:tcBorders>
              <w:top w:val="nil"/>
              <w:left w:val="nil"/>
              <w:bottom w:val="nil"/>
              <w:right w:val="nil"/>
            </w:tcBorders>
          </w:tcPr>
          <w:p w14:paraId="22BCBC84" w14:textId="77777777" w:rsidR="00441BAC" w:rsidRPr="00FE1704" w:rsidRDefault="00441BAC" w:rsidP="00FA71F3">
            <w:pPr>
              <w:pStyle w:val="Normal6a"/>
            </w:pPr>
            <w:r w:rsidRPr="00FE1704">
              <w:rPr>
                <w:b/>
                <w:i/>
              </w:rPr>
              <w:t>_________________</w:t>
            </w:r>
          </w:p>
        </w:tc>
        <w:tc>
          <w:tcPr>
            <w:tcW w:w="4876" w:type="dxa"/>
            <w:tcBorders>
              <w:top w:val="nil"/>
              <w:left w:val="nil"/>
              <w:bottom w:val="nil"/>
              <w:right w:val="nil"/>
            </w:tcBorders>
          </w:tcPr>
          <w:p w14:paraId="3D98D61E" w14:textId="77777777" w:rsidR="00441BAC" w:rsidRPr="00FE1704" w:rsidRDefault="00441BAC" w:rsidP="00FA71F3"/>
        </w:tc>
      </w:tr>
      <w:tr w:rsidR="00942C8E" w:rsidRPr="00FE1704" w14:paraId="6A3145D3" w14:textId="77777777" w:rsidTr="00FA71F3">
        <w:trPr>
          <w:jc w:val="center"/>
        </w:trPr>
        <w:tc>
          <w:tcPr>
            <w:tcW w:w="4876" w:type="dxa"/>
            <w:tcBorders>
              <w:top w:val="nil"/>
              <w:left w:val="nil"/>
              <w:bottom w:val="nil"/>
              <w:right w:val="nil"/>
            </w:tcBorders>
          </w:tcPr>
          <w:p w14:paraId="5D006ACF" w14:textId="77777777" w:rsidR="00441BAC" w:rsidRPr="00FE1704" w:rsidRDefault="00441BAC" w:rsidP="00FA71F3">
            <w:pPr>
              <w:pStyle w:val="Normal6a"/>
            </w:pPr>
            <w:r w:rsidRPr="00FE1704">
              <w:rPr>
                <w:b/>
                <w:bCs/>
                <w:i/>
                <w:vertAlign w:val="superscript"/>
              </w:rPr>
              <w:t>14</w:t>
            </w:r>
            <w:r w:rsidRPr="00FE1704">
              <w:rPr>
                <w:b/>
                <w:bCs/>
              </w:rPr>
              <w:t xml:space="preserve"> </w:t>
            </w:r>
            <w:r w:rsidRPr="00FE1704">
              <w:rPr>
                <w:b/>
                <w:bCs/>
                <w:i/>
                <w:iCs/>
              </w:rPr>
              <w:t>Nariadenie Európskeho parlamentu a Rady (EÚ) 2016/679 z 27. apríla 2016 o ochrane fyzických osôb pri spracúvaní osobných údajov a o voľnom pohybe takýchto údajov, ktorým sa zrušuje smernica 95/46/ES (všeobecné nariadenie o ochrane údajov) (Ú. v. EÚ L 119, 4.5.2016, s. 1, ELI:</w:t>
            </w:r>
            <w:r w:rsidRPr="00FE1704">
              <w:rPr>
                <w:b/>
                <w:i/>
              </w:rPr>
              <w:t xml:space="preserve"> http://data.europa.eu/eli/reg/2016/679/oj).</w:t>
            </w:r>
          </w:p>
        </w:tc>
        <w:tc>
          <w:tcPr>
            <w:tcW w:w="4876" w:type="dxa"/>
            <w:tcBorders>
              <w:top w:val="nil"/>
              <w:left w:val="nil"/>
              <w:bottom w:val="nil"/>
              <w:right w:val="nil"/>
            </w:tcBorders>
          </w:tcPr>
          <w:p w14:paraId="740E787D" w14:textId="77777777" w:rsidR="00441BAC" w:rsidRPr="00FE1704" w:rsidRDefault="00441BAC" w:rsidP="00FA71F3"/>
        </w:tc>
      </w:tr>
      <w:tr w:rsidR="00942C8E" w:rsidRPr="00FE1704" w14:paraId="484A4A66" w14:textId="77777777" w:rsidTr="00FA71F3">
        <w:trPr>
          <w:jc w:val="center"/>
        </w:trPr>
        <w:tc>
          <w:tcPr>
            <w:tcW w:w="4876" w:type="dxa"/>
            <w:tcBorders>
              <w:top w:val="nil"/>
              <w:left w:val="nil"/>
              <w:bottom w:val="nil"/>
              <w:right w:val="nil"/>
            </w:tcBorders>
          </w:tcPr>
          <w:p w14:paraId="7F509793" w14:textId="77777777" w:rsidR="00441BAC" w:rsidRPr="00FE1704" w:rsidRDefault="00441BAC" w:rsidP="00FA71F3">
            <w:pPr>
              <w:pStyle w:val="Normal6a"/>
            </w:pPr>
            <w:r w:rsidRPr="00FE1704">
              <w:rPr>
                <w:b/>
                <w:bCs/>
                <w:i/>
                <w:vertAlign w:val="superscript"/>
              </w:rPr>
              <w:t>15</w:t>
            </w:r>
            <w:r w:rsidRPr="00FE1704">
              <w:rPr>
                <w:b/>
                <w:bCs/>
              </w:rPr>
              <w:t xml:space="preserve"> </w:t>
            </w:r>
            <w:r w:rsidRPr="00FE1704">
              <w:rPr>
                <w:b/>
                <w:bCs/>
                <w:i/>
                <w:iCs/>
              </w:rPr>
              <w:t xml:space="preserve">Nariadenie Európskeho parlamentu a Rady (EÚ) 2018/1725 z 23. októbra 2018 o ochrane fyzických osôb pri spracúvaní osobných údajov inštitúciami, orgánmi, úradmi a agentúrami Únie a o voľnom pohybe takýchto údajov, ktorým sa zrušuje nariadenie (ES) č. 45/2001 a rozhodnutie č. 1247/2002/ES </w:t>
            </w:r>
            <w:r w:rsidRPr="00FE1704">
              <w:rPr>
                <w:b/>
                <w:bCs/>
                <w:i/>
                <w:iCs/>
              </w:rPr>
              <w:lastRenderedPageBreak/>
              <w:t>(Ú. v. EÚ L 295, 21.11.2018, s. 39, ELI:</w:t>
            </w:r>
            <w:r w:rsidRPr="00FE1704">
              <w:rPr>
                <w:b/>
                <w:i/>
              </w:rPr>
              <w:t xml:space="preserve"> http://data.europa.eu/eli/reg/2018/1725/oj).</w:t>
            </w:r>
          </w:p>
        </w:tc>
        <w:tc>
          <w:tcPr>
            <w:tcW w:w="4876" w:type="dxa"/>
            <w:tcBorders>
              <w:top w:val="nil"/>
              <w:left w:val="nil"/>
              <w:bottom w:val="nil"/>
              <w:right w:val="nil"/>
            </w:tcBorders>
          </w:tcPr>
          <w:p w14:paraId="51D3E022" w14:textId="77777777" w:rsidR="00441BAC" w:rsidRPr="00FE1704" w:rsidRDefault="00441BAC" w:rsidP="00FA71F3"/>
        </w:tc>
      </w:tr>
    </w:tbl>
    <w:p w14:paraId="651500E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4AF5C26" w14:textId="71D13DB7" w:rsidR="00A2396A" w:rsidRPr="00FE1704" w:rsidRDefault="00441BAC" w:rsidP="00441BAC">
      <w:r w:rsidRPr="00FE1704">
        <w:rPr>
          <w:rStyle w:val="HideTWBExt"/>
        </w:rPr>
        <w:t>&lt;/Amend&gt;</w:t>
      </w:r>
    </w:p>
    <w:p w14:paraId="7429C80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484</w:t>
      </w:r>
      <w:r w:rsidRPr="00FE1704">
        <w:rPr>
          <w:rStyle w:val="HideTWBExt"/>
        </w:rPr>
        <w:t>&lt;/NumAm&gt;</w:t>
      </w:r>
    </w:p>
    <w:p w14:paraId="01EB2FAD"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3690BAD1" w14:textId="77777777" w:rsidR="00441BAC" w:rsidRPr="00FE1704" w:rsidRDefault="00441BAC" w:rsidP="00441BAC">
      <w:pPr>
        <w:pStyle w:val="NormalBold"/>
      </w:pPr>
      <w:r w:rsidRPr="00FE1704">
        <w:rPr>
          <w:rStyle w:val="HideTWBExt"/>
        </w:rPr>
        <w:t>&lt;/RepeatBlock-By&gt;</w:t>
      </w:r>
    </w:p>
    <w:p w14:paraId="695BBBE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F44141C" w14:textId="77777777" w:rsidR="00441BAC" w:rsidRPr="00FE1704" w:rsidRDefault="00441BAC" w:rsidP="00441BAC">
      <w:pPr>
        <w:pStyle w:val="NormalBold"/>
      </w:pPr>
      <w:r w:rsidRPr="00FE1704">
        <w:rPr>
          <w:rStyle w:val="HideTWBExt"/>
        </w:rPr>
        <w:t>&lt;Article&gt;</w:t>
      </w:r>
      <w:r w:rsidRPr="00FE1704">
        <w:t>Odôvodnenie 41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5C237DF" w14:textId="77777777" w:rsidTr="00FA71F3">
        <w:trPr>
          <w:trHeight w:hRule="exact" w:val="240"/>
          <w:jc w:val="center"/>
        </w:trPr>
        <w:tc>
          <w:tcPr>
            <w:tcW w:w="9752" w:type="dxa"/>
            <w:gridSpan w:val="2"/>
            <w:tcBorders>
              <w:top w:val="nil"/>
              <w:left w:val="nil"/>
              <w:bottom w:val="nil"/>
              <w:right w:val="nil"/>
            </w:tcBorders>
          </w:tcPr>
          <w:p w14:paraId="71C460CB" w14:textId="77777777" w:rsidR="00441BAC" w:rsidRPr="00FE1704" w:rsidRDefault="00441BAC" w:rsidP="00FA71F3"/>
        </w:tc>
      </w:tr>
      <w:tr w:rsidR="00942C8E" w:rsidRPr="00FE1704" w14:paraId="05FA02E6" w14:textId="77777777" w:rsidTr="00FA71F3">
        <w:trPr>
          <w:trHeight w:val="240"/>
          <w:jc w:val="center"/>
        </w:trPr>
        <w:tc>
          <w:tcPr>
            <w:tcW w:w="4876" w:type="dxa"/>
            <w:tcBorders>
              <w:top w:val="nil"/>
              <w:left w:val="nil"/>
              <w:bottom w:val="nil"/>
              <w:right w:val="nil"/>
            </w:tcBorders>
          </w:tcPr>
          <w:p w14:paraId="56E61DA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50D9AD7" w14:textId="77777777" w:rsidR="00441BAC" w:rsidRPr="00FE1704" w:rsidRDefault="00441BAC" w:rsidP="00FA71F3">
            <w:pPr>
              <w:pStyle w:val="AmColumnHeading"/>
            </w:pPr>
            <w:r w:rsidRPr="00FE1704">
              <w:t>Pozmeňujúci návrh</w:t>
            </w:r>
          </w:p>
        </w:tc>
      </w:tr>
      <w:tr w:rsidR="00942C8E" w:rsidRPr="00FE1704" w14:paraId="316DFC7D" w14:textId="77777777" w:rsidTr="00FA71F3">
        <w:trPr>
          <w:jc w:val="center"/>
        </w:trPr>
        <w:tc>
          <w:tcPr>
            <w:tcW w:w="4876" w:type="dxa"/>
            <w:tcBorders>
              <w:top w:val="nil"/>
              <w:left w:val="nil"/>
              <w:bottom w:val="nil"/>
              <w:right w:val="nil"/>
            </w:tcBorders>
          </w:tcPr>
          <w:p w14:paraId="634DEE65" w14:textId="77777777" w:rsidR="00441BAC" w:rsidRPr="00FE1704" w:rsidRDefault="00441BAC" w:rsidP="00FA71F3">
            <w:pPr>
              <w:pStyle w:val="Normal6a"/>
            </w:pPr>
            <w:r w:rsidRPr="00FE1704">
              <w:rPr>
                <w:b/>
                <w:i/>
              </w:rPr>
              <w:t>(41)</w:t>
            </w:r>
            <w:r w:rsidRPr="00FE1704">
              <w:tab/>
            </w:r>
            <w:r w:rsidRPr="00FE1704">
              <w:rPr>
                <w:b/>
                <w:i/>
              </w:rPr>
              <w:t>Na spracúvanie osobných údajov na účely tohto nariadenia sa vzťahuje nariadenie Európskeho parlamentu a Rady (EÚ) 2016/679</w:t>
            </w:r>
            <w:r w:rsidRPr="00FE1704">
              <w:rPr>
                <w:b/>
                <w:i/>
                <w:vertAlign w:val="superscript"/>
              </w:rPr>
              <w:t>14</w:t>
            </w:r>
            <w:r w:rsidRPr="00FE1704">
              <w:rPr>
                <w:b/>
                <w:i/>
              </w:rPr>
              <w:t>. Na spracúvanie osobných údajov inštitúciami a orgánmi Únie na účely tohto nariadenia sa vzťahuje nariadenie Európskeho parlamentu a Rady (EÚ) 2018/1725. Vzhľadom na dôležité dôvody verejného záujmu, ktoré stoja za readmisiou, by na účely readmisie a reintegrácie mohol byť potrebný prenos osobných údajov štátnych príslušníkov tretích krajín, ktorí podliehajú rozhodnutiu o návrate, vrátane údajov týkajúcich sa ich totožnosti, cestovných dokladov, iných relevantných údajov, ako aj, v riadne odôvodnených prípadoch, údajov týkajúcich sa ich odsúdení za trestné činy a zdravia. Takýto prenos sa musí vykonávať v súlade s kapitolou V nariadenia (EÚ) 2016/679 a v relevantných prípadoch s kapitolou V nariadenia (EÚ) 2018/1725</w:t>
            </w:r>
            <w:r w:rsidRPr="00FE1704">
              <w:rPr>
                <w:b/>
                <w:i/>
                <w:vertAlign w:val="superscript"/>
              </w:rPr>
              <w:t>15</w:t>
            </w:r>
            <w:r w:rsidRPr="00FE1704">
              <w:rPr>
                <w:b/>
                <w:i/>
              </w:rPr>
              <w:t>, ako aj so zásadami zákazu vyhostenia alebo vrátenia, proporcionality a nevyhnutnosti a Chartou základných práv Európskej únie.</w:t>
            </w:r>
          </w:p>
        </w:tc>
        <w:tc>
          <w:tcPr>
            <w:tcW w:w="4876" w:type="dxa"/>
            <w:tcBorders>
              <w:top w:val="nil"/>
              <w:left w:val="nil"/>
              <w:bottom w:val="nil"/>
              <w:right w:val="nil"/>
            </w:tcBorders>
          </w:tcPr>
          <w:p w14:paraId="3FBF856A" w14:textId="77777777" w:rsidR="00441BAC" w:rsidRPr="00FE1704" w:rsidRDefault="00441BAC" w:rsidP="00FA71F3">
            <w:pPr>
              <w:pStyle w:val="Normal6a"/>
            </w:pPr>
            <w:r w:rsidRPr="00FE1704">
              <w:rPr>
                <w:b/>
                <w:i/>
              </w:rPr>
              <w:t>vypúšťa sa</w:t>
            </w:r>
          </w:p>
        </w:tc>
      </w:tr>
      <w:tr w:rsidR="00942C8E" w:rsidRPr="00FE1704" w14:paraId="0E0988B8" w14:textId="77777777" w:rsidTr="00FA71F3">
        <w:trPr>
          <w:jc w:val="center"/>
        </w:trPr>
        <w:tc>
          <w:tcPr>
            <w:tcW w:w="4876" w:type="dxa"/>
            <w:tcBorders>
              <w:top w:val="nil"/>
              <w:left w:val="nil"/>
              <w:bottom w:val="nil"/>
              <w:right w:val="nil"/>
            </w:tcBorders>
          </w:tcPr>
          <w:p w14:paraId="637C1E1A" w14:textId="77777777" w:rsidR="00441BAC" w:rsidRPr="00FE1704" w:rsidRDefault="00441BAC" w:rsidP="00FA71F3">
            <w:pPr>
              <w:pStyle w:val="Normal6a"/>
            </w:pPr>
            <w:r w:rsidRPr="00FE1704">
              <w:rPr>
                <w:b/>
                <w:i/>
              </w:rPr>
              <w:t>_________________</w:t>
            </w:r>
          </w:p>
        </w:tc>
        <w:tc>
          <w:tcPr>
            <w:tcW w:w="4876" w:type="dxa"/>
            <w:tcBorders>
              <w:top w:val="nil"/>
              <w:left w:val="nil"/>
              <w:bottom w:val="nil"/>
              <w:right w:val="nil"/>
            </w:tcBorders>
          </w:tcPr>
          <w:p w14:paraId="2B9BAB5B" w14:textId="77777777" w:rsidR="00441BAC" w:rsidRPr="00FE1704" w:rsidRDefault="00441BAC" w:rsidP="00FA71F3"/>
        </w:tc>
      </w:tr>
      <w:tr w:rsidR="00942C8E" w:rsidRPr="00FE1704" w14:paraId="186AC330" w14:textId="77777777" w:rsidTr="00FA71F3">
        <w:trPr>
          <w:jc w:val="center"/>
        </w:trPr>
        <w:tc>
          <w:tcPr>
            <w:tcW w:w="4876" w:type="dxa"/>
            <w:tcBorders>
              <w:top w:val="nil"/>
              <w:left w:val="nil"/>
              <w:bottom w:val="nil"/>
              <w:right w:val="nil"/>
            </w:tcBorders>
          </w:tcPr>
          <w:p w14:paraId="1ECEB956" w14:textId="77777777" w:rsidR="00441BAC" w:rsidRPr="00FE1704" w:rsidRDefault="00441BAC" w:rsidP="00FA71F3">
            <w:pPr>
              <w:pStyle w:val="Normal6a"/>
            </w:pPr>
            <w:r w:rsidRPr="00FE1704">
              <w:rPr>
                <w:b/>
                <w:bCs/>
                <w:i/>
                <w:vertAlign w:val="superscript"/>
              </w:rPr>
              <w:t>14</w:t>
            </w:r>
            <w:r w:rsidRPr="00FE1704">
              <w:rPr>
                <w:b/>
                <w:bCs/>
              </w:rPr>
              <w:t xml:space="preserve"> </w:t>
            </w:r>
            <w:r w:rsidRPr="00FE1704">
              <w:rPr>
                <w:b/>
                <w:bCs/>
                <w:i/>
                <w:iCs/>
              </w:rPr>
              <w:t xml:space="preserve">Nariadenie Európskeho parlamentu a Rady (EÚ) 2016/679 z 27. apríla 2016 o ochrane fyzických osôb pri spracúvaní </w:t>
            </w:r>
            <w:r w:rsidRPr="00FE1704">
              <w:rPr>
                <w:b/>
                <w:bCs/>
                <w:i/>
                <w:iCs/>
              </w:rPr>
              <w:lastRenderedPageBreak/>
              <w:t>osobných údajov a o voľnom pohybe takýchto údajov, ktorým sa zrušuje smernica 95/46/ES (všeobecné nariadenie o ochrane údajov) (Ú. v. EÚ L 119, 4.5.2016, s. 1, ELI:</w:t>
            </w:r>
            <w:r w:rsidRPr="00FE1704">
              <w:rPr>
                <w:b/>
                <w:i/>
              </w:rPr>
              <w:t xml:space="preserve"> http://data.europa.eu/eli/reg/2016/679/oj).</w:t>
            </w:r>
          </w:p>
        </w:tc>
        <w:tc>
          <w:tcPr>
            <w:tcW w:w="4876" w:type="dxa"/>
            <w:tcBorders>
              <w:top w:val="nil"/>
              <w:left w:val="nil"/>
              <w:bottom w:val="nil"/>
              <w:right w:val="nil"/>
            </w:tcBorders>
          </w:tcPr>
          <w:p w14:paraId="7BA8DE72" w14:textId="77777777" w:rsidR="00441BAC" w:rsidRPr="00FE1704" w:rsidRDefault="00441BAC" w:rsidP="00FA71F3"/>
        </w:tc>
      </w:tr>
      <w:tr w:rsidR="00942C8E" w:rsidRPr="00FE1704" w14:paraId="0B2BFA2B" w14:textId="77777777" w:rsidTr="00FA71F3">
        <w:trPr>
          <w:jc w:val="center"/>
        </w:trPr>
        <w:tc>
          <w:tcPr>
            <w:tcW w:w="4876" w:type="dxa"/>
            <w:tcBorders>
              <w:top w:val="nil"/>
              <w:left w:val="nil"/>
              <w:bottom w:val="nil"/>
              <w:right w:val="nil"/>
            </w:tcBorders>
          </w:tcPr>
          <w:p w14:paraId="52CEC102" w14:textId="77777777" w:rsidR="00441BAC" w:rsidRPr="00FE1704" w:rsidRDefault="00441BAC" w:rsidP="00FA71F3">
            <w:pPr>
              <w:pStyle w:val="Normal6a"/>
            </w:pPr>
            <w:r w:rsidRPr="00FE1704">
              <w:rPr>
                <w:b/>
                <w:bCs/>
                <w:i/>
                <w:vertAlign w:val="superscript"/>
              </w:rPr>
              <w:t>15</w:t>
            </w:r>
            <w:r w:rsidRPr="00FE1704">
              <w:rPr>
                <w:b/>
                <w:bCs/>
              </w:rPr>
              <w:t xml:space="preserve"> </w:t>
            </w:r>
            <w:r w:rsidRPr="00FE1704">
              <w:rPr>
                <w:b/>
                <w:bCs/>
                <w:i/>
                <w:iCs/>
              </w:rPr>
              <w:t>Nariadenie Európskeho parlamentu a Rady (EÚ) 2018/1725 z 23. októbra 2018 o ochrane fyzických osôb pri spracúvaní osobných údajov inštitúciami, orgánmi, úradmi a agentúrami Únie a o voľnom pohybe takýchto údajov, ktorým sa zrušuje nariadenie (ES) č. 45/2001 a rozhodnutie č. 1247/2002/ES (Ú. v. EÚ L 295, 21.11.2018, s. 39, ELI:</w:t>
            </w:r>
            <w:r w:rsidRPr="00FE1704">
              <w:rPr>
                <w:b/>
                <w:i/>
              </w:rPr>
              <w:t xml:space="preserve"> http://data.europa.eu/eli/reg/2018/1725/oj).</w:t>
            </w:r>
          </w:p>
        </w:tc>
        <w:tc>
          <w:tcPr>
            <w:tcW w:w="4876" w:type="dxa"/>
            <w:tcBorders>
              <w:top w:val="nil"/>
              <w:left w:val="nil"/>
              <w:bottom w:val="nil"/>
              <w:right w:val="nil"/>
            </w:tcBorders>
          </w:tcPr>
          <w:p w14:paraId="60CF48E2" w14:textId="77777777" w:rsidR="00441BAC" w:rsidRPr="00FE1704" w:rsidRDefault="00441BAC" w:rsidP="00FA71F3"/>
        </w:tc>
      </w:tr>
    </w:tbl>
    <w:p w14:paraId="312904F6"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BA8A092" w14:textId="0DB013D5" w:rsidR="00A2396A" w:rsidRPr="00FE1704" w:rsidRDefault="00441BAC" w:rsidP="00441BAC">
      <w:r w:rsidRPr="00FE1704">
        <w:rPr>
          <w:rStyle w:val="HideTWBExt"/>
        </w:rPr>
        <w:t>&lt;/Amend&gt;</w:t>
      </w:r>
    </w:p>
    <w:p w14:paraId="4E6D791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485</w:t>
      </w:r>
      <w:r w:rsidRPr="00FE1704">
        <w:rPr>
          <w:rStyle w:val="HideTWBExt"/>
        </w:rPr>
        <w:t>&lt;/NumAm&gt;</w:t>
      </w:r>
    </w:p>
    <w:p w14:paraId="58CACD21"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772C638B" w14:textId="77777777" w:rsidR="00441BAC" w:rsidRPr="00FE1704" w:rsidRDefault="00441BAC" w:rsidP="00441BAC">
      <w:pPr>
        <w:pStyle w:val="NormalBold"/>
      </w:pPr>
      <w:r w:rsidRPr="00FE1704">
        <w:rPr>
          <w:rStyle w:val="HideTWBExt"/>
        </w:rPr>
        <w:t>&lt;/RepeatBlock-By&gt;</w:t>
      </w:r>
    </w:p>
    <w:p w14:paraId="7CF3D5A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158B280" w14:textId="77777777" w:rsidR="00441BAC" w:rsidRPr="00FE1704" w:rsidRDefault="00441BAC" w:rsidP="00441BAC">
      <w:pPr>
        <w:pStyle w:val="NormalBold"/>
      </w:pPr>
      <w:r w:rsidRPr="00FE1704">
        <w:rPr>
          <w:rStyle w:val="HideTWBExt"/>
        </w:rPr>
        <w:t>&lt;Article&gt;</w:t>
      </w:r>
      <w:r w:rsidRPr="00FE1704">
        <w:t>Odôvodnenie 41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D4598EF" w14:textId="77777777" w:rsidTr="00FA71F3">
        <w:trPr>
          <w:trHeight w:hRule="exact" w:val="240"/>
          <w:jc w:val="center"/>
        </w:trPr>
        <w:tc>
          <w:tcPr>
            <w:tcW w:w="9752" w:type="dxa"/>
            <w:gridSpan w:val="2"/>
            <w:tcBorders>
              <w:top w:val="nil"/>
              <w:left w:val="nil"/>
              <w:bottom w:val="nil"/>
              <w:right w:val="nil"/>
            </w:tcBorders>
          </w:tcPr>
          <w:p w14:paraId="32C4A6F3" w14:textId="77777777" w:rsidR="00441BAC" w:rsidRPr="00FE1704" w:rsidRDefault="00441BAC" w:rsidP="00FA71F3"/>
        </w:tc>
      </w:tr>
      <w:tr w:rsidR="00942C8E" w:rsidRPr="00FE1704" w14:paraId="658B08A3" w14:textId="77777777" w:rsidTr="00FA71F3">
        <w:trPr>
          <w:trHeight w:val="240"/>
          <w:jc w:val="center"/>
        </w:trPr>
        <w:tc>
          <w:tcPr>
            <w:tcW w:w="4876" w:type="dxa"/>
            <w:tcBorders>
              <w:top w:val="nil"/>
              <w:left w:val="nil"/>
              <w:bottom w:val="nil"/>
              <w:right w:val="nil"/>
            </w:tcBorders>
          </w:tcPr>
          <w:p w14:paraId="3208EEC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BBE107B" w14:textId="77777777" w:rsidR="00441BAC" w:rsidRPr="00FE1704" w:rsidRDefault="00441BAC" w:rsidP="00FA71F3">
            <w:pPr>
              <w:pStyle w:val="AmColumnHeading"/>
            </w:pPr>
            <w:r w:rsidRPr="00FE1704">
              <w:t>Pozmeňujúci návrh</w:t>
            </w:r>
          </w:p>
        </w:tc>
      </w:tr>
      <w:tr w:rsidR="00942C8E" w:rsidRPr="00FE1704" w14:paraId="404CFB3B" w14:textId="77777777" w:rsidTr="00FA71F3">
        <w:trPr>
          <w:jc w:val="center"/>
        </w:trPr>
        <w:tc>
          <w:tcPr>
            <w:tcW w:w="4876" w:type="dxa"/>
            <w:tcBorders>
              <w:top w:val="nil"/>
              <w:left w:val="nil"/>
              <w:bottom w:val="nil"/>
              <w:right w:val="nil"/>
            </w:tcBorders>
          </w:tcPr>
          <w:p w14:paraId="21D739C5" w14:textId="77777777" w:rsidR="00441BAC" w:rsidRPr="00FE1704" w:rsidRDefault="00441BAC" w:rsidP="00FA71F3">
            <w:pPr>
              <w:pStyle w:val="Normal6a"/>
            </w:pPr>
            <w:r w:rsidRPr="00FE1704">
              <w:t>(41)</w:t>
            </w:r>
            <w:r w:rsidRPr="00FE1704">
              <w:tab/>
            </w:r>
            <w:r w:rsidRPr="00FE1704">
              <w:rPr>
                <w:b/>
                <w:bCs/>
                <w:i/>
                <w:iCs/>
              </w:rPr>
              <w:t>Na spracúvanie osobných údajov na účely tohto nariadenia sa vzťahuje nariadenie</w:t>
            </w:r>
            <w:r w:rsidRPr="00FE1704">
              <w:t xml:space="preserve"> Európskeho parlamentu a Rady (EÚ) 2016/679</w:t>
            </w:r>
            <w:r w:rsidRPr="00FE1704">
              <w:rPr>
                <w:b/>
                <w:i/>
                <w:vertAlign w:val="superscript"/>
              </w:rPr>
              <w:t>14</w:t>
            </w:r>
            <w:r w:rsidRPr="00FE1704">
              <w:t xml:space="preserve">. </w:t>
            </w:r>
            <w:r w:rsidRPr="00FE1704">
              <w:rPr>
                <w:b/>
                <w:bCs/>
                <w:i/>
                <w:iCs/>
              </w:rPr>
              <w:t>Na spracúvanie osobných údajov inštitúciami a orgánmi Únie na účely tohto nariadenia sa vzťahuje nariadenie Európskeho parlamentu a Rady (EÚ) 2018/1725.</w:t>
            </w:r>
            <w:r w:rsidRPr="00FE1704">
              <w:rPr>
                <w:b/>
                <w:i/>
              </w:rPr>
              <w:t xml:space="preserve"> </w:t>
            </w:r>
            <w:r w:rsidRPr="00FE1704">
              <w:rPr>
                <w:b/>
                <w:bCs/>
                <w:i/>
                <w:iCs/>
              </w:rPr>
              <w:t>Vzhľadom na dôležité dôvody verejného záujmu, ktoré stoja za readmisiou, by na účely readmisie a reintegrácie mohol byť potrebný prenos osobných</w:t>
            </w:r>
            <w:r w:rsidRPr="00FE1704">
              <w:t xml:space="preserve"> údajov </w:t>
            </w:r>
            <w:r w:rsidRPr="00FE1704">
              <w:rPr>
                <w:b/>
                <w:bCs/>
                <w:i/>
                <w:iCs/>
              </w:rPr>
              <w:t>štátnych príslušníkov</w:t>
            </w:r>
            <w:r w:rsidRPr="00FE1704">
              <w:t xml:space="preserve"> tretích krajín</w:t>
            </w:r>
            <w:r w:rsidRPr="00FE1704">
              <w:rPr>
                <w:b/>
                <w:bCs/>
                <w:i/>
                <w:iCs/>
              </w:rPr>
              <w:t>, ktorí podliehajú rozhodnutiu o návrate, vrátane údajov týkajúcich sa ich totožnosti, cestovných dokladov, iných relevantných údajov, ako aj, v riadne odôvodnených prípadoch, údajov týkajúcich sa ich odsúdení za trestné činy a zdravia.</w:t>
            </w:r>
            <w:r w:rsidRPr="00FE1704">
              <w:rPr>
                <w:b/>
                <w:i/>
              </w:rPr>
              <w:t xml:space="preserve"> </w:t>
            </w:r>
            <w:r w:rsidRPr="00FE1704">
              <w:rPr>
                <w:b/>
                <w:bCs/>
                <w:i/>
                <w:iCs/>
              </w:rPr>
              <w:t>Takýto prenos sa musí vykonávať v súlade s kapitolou V</w:t>
            </w:r>
            <w:r w:rsidRPr="00FE1704">
              <w:t xml:space="preserve"> nariadenia (EÚ) 2016/679 </w:t>
            </w:r>
            <w:r w:rsidRPr="00FE1704">
              <w:rPr>
                <w:b/>
                <w:bCs/>
                <w:i/>
                <w:iCs/>
              </w:rPr>
              <w:t>a v relevantných prípadoch s kapitolou V nariadenia (EÚ) 2018/1725</w:t>
            </w:r>
            <w:r w:rsidRPr="00FE1704">
              <w:rPr>
                <w:b/>
                <w:bCs/>
                <w:i/>
                <w:iCs/>
                <w:vertAlign w:val="superscript"/>
              </w:rPr>
              <w:t>15</w:t>
            </w:r>
            <w:r w:rsidRPr="00FE1704">
              <w:rPr>
                <w:b/>
                <w:bCs/>
                <w:i/>
                <w:iCs/>
              </w:rPr>
              <w:t>, ako aj so zásadami zákazu vyhostenia alebo vrátenia, proporcionality a nevyhnutnosti a Chartou základných práv Európskej únie</w:t>
            </w:r>
            <w:r w:rsidRPr="00FE1704">
              <w:t>.</w:t>
            </w:r>
          </w:p>
        </w:tc>
        <w:tc>
          <w:tcPr>
            <w:tcW w:w="4876" w:type="dxa"/>
            <w:tcBorders>
              <w:top w:val="nil"/>
              <w:left w:val="nil"/>
              <w:bottom w:val="nil"/>
              <w:right w:val="nil"/>
            </w:tcBorders>
          </w:tcPr>
          <w:p w14:paraId="58D00B43" w14:textId="77777777" w:rsidR="00441BAC" w:rsidRPr="00FE1704" w:rsidRDefault="00441BAC" w:rsidP="00FA71F3">
            <w:pPr>
              <w:pStyle w:val="Normal6a"/>
            </w:pPr>
            <w:r w:rsidRPr="00FE1704">
              <w:t>(41)</w:t>
            </w:r>
            <w:r w:rsidRPr="00FE1704">
              <w:tab/>
            </w:r>
            <w:r w:rsidRPr="00FE1704">
              <w:rPr>
                <w:b/>
                <w:i/>
              </w:rPr>
              <w:t xml:space="preserve">Spracúvanie osobných údajov zo strany orgánov členských štátov pre návrat s cieľom zabezpečiť riadne vykonávanie konaní o návrate by malo byť v súlade s článkom 8 Charty základných práv a nariadením (EÚ) 2016/679, najmä s článkom 9 ods. 2 písm. g). Osobitná pozornosť by sa mala venovať zabezpečeniu primeranosti a existencii vhodných a konkrétnych opatrení na ochranu základných práv a záujmov dotknutej osoby. Členské štáty by sa mali vyhýbať akémukoľvek kontaktu s krajinou pôvodu žiadateľa o azyl, kým sa neprijme konečné rozhodnutie o žiadosti o medzinárodnú ochranu. Tretie krajiny návratu často nie sú predmetom rozhodnutí o primeranosti prijatých Komisiou podľa článku </w:t>
            </w:r>
            <w:r w:rsidRPr="00FE1704">
              <w:rPr>
                <w:b/>
                <w:bCs/>
                <w:i/>
                <w:iCs/>
              </w:rPr>
              <w:t>45 nariadenia</w:t>
            </w:r>
            <w:r w:rsidRPr="00FE1704">
              <w:t xml:space="preserve"> Európskeho parlamentu a Rady (EÚ) 2016/679 </w:t>
            </w:r>
            <w:r w:rsidRPr="00FE1704">
              <w:rPr>
                <w:b/>
                <w:i/>
              </w:rPr>
              <w:t xml:space="preserve">a často neuzavreli s Úniou dohodu o readmisii ani inak nezabezpečujú primerané záruky v zmysle článku </w:t>
            </w:r>
            <w:r w:rsidRPr="00FE1704">
              <w:rPr>
                <w:b/>
                <w:bCs/>
                <w:i/>
                <w:iCs/>
              </w:rPr>
              <w:t>46 nariadenia (EÚ) 2016/679.</w:t>
            </w:r>
            <w:r w:rsidRPr="00FE1704">
              <w:rPr>
                <w:b/>
                <w:i/>
              </w:rPr>
              <w:t xml:space="preserve"> </w:t>
            </w:r>
            <w:r w:rsidRPr="00FE1704">
              <w:rPr>
                <w:b/>
                <w:bCs/>
                <w:i/>
                <w:iCs/>
              </w:rPr>
              <w:t>Dohody o readmisii, ktoré uzavrela alebo o ktorých rokuje Únia alebo členské štáty a v ktorých sa stanovujú primerané záruky prenosu</w:t>
            </w:r>
            <w:r w:rsidRPr="00FE1704">
              <w:t xml:space="preserve"> údajov </w:t>
            </w:r>
            <w:r w:rsidRPr="00FE1704">
              <w:rPr>
                <w:b/>
                <w:bCs/>
                <w:i/>
                <w:iCs/>
              </w:rPr>
              <w:t>do</w:t>
            </w:r>
            <w:r w:rsidRPr="00FE1704">
              <w:t xml:space="preserve"> tretích krajín </w:t>
            </w:r>
            <w:r w:rsidRPr="00FE1704">
              <w:rPr>
                <w:b/>
                <w:bCs/>
                <w:i/>
                <w:iCs/>
              </w:rPr>
              <w:t>podľa článku 46</w:t>
            </w:r>
            <w:r w:rsidRPr="00FE1704">
              <w:t xml:space="preserve"> nariadenia (EÚ) 2016/679</w:t>
            </w:r>
            <w:r w:rsidRPr="00FE1704">
              <w:rPr>
                <w:b/>
                <w:bCs/>
                <w:i/>
                <w:iCs/>
              </w:rPr>
              <w:t>, by mali zahŕňať záväzné a vynútiteľné záruky ochrany údajov zo strany týchto tretích krajín.</w:t>
            </w:r>
            <w:r w:rsidRPr="00FE1704">
              <w:rPr>
                <w:b/>
                <w:i/>
              </w:rPr>
              <w:t xml:space="preserve"> V situácii, keď takéto dohody neexistujú, by príslušné orgány členských štátov nemali prenášať osobné údaje orgánom tretích krajín</w:t>
            </w:r>
            <w:r w:rsidRPr="00FE1704">
              <w:t>.</w:t>
            </w:r>
          </w:p>
        </w:tc>
      </w:tr>
      <w:tr w:rsidR="00942C8E" w:rsidRPr="00FE1704" w14:paraId="32C42C96" w14:textId="77777777" w:rsidTr="00FA71F3">
        <w:trPr>
          <w:jc w:val="center"/>
        </w:trPr>
        <w:tc>
          <w:tcPr>
            <w:tcW w:w="4876" w:type="dxa"/>
            <w:tcBorders>
              <w:top w:val="nil"/>
              <w:left w:val="nil"/>
              <w:bottom w:val="nil"/>
              <w:right w:val="nil"/>
            </w:tcBorders>
          </w:tcPr>
          <w:p w14:paraId="644EE3DE" w14:textId="77777777" w:rsidR="00441BAC" w:rsidRPr="00FE1704" w:rsidRDefault="00441BAC" w:rsidP="00FA71F3">
            <w:pPr>
              <w:pStyle w:val="Normal6a"/>
            </w:pPr>
            <w:r w:rsidRPr="00FE1704">
              <w:rPr>
                <w:b/>
                <w:i/>
              </w:rPr>
              <w:t>_________________</w:t>
            </w:r>
          </w:p>
        </w:tc>
        <w:tc>
          <w:tcPr>
            <w:tcW w:w="4876" w:type="dxa"/>
            <w:tcBorders>
              <w:top w:val="nil"/>
              <w:left w:val="nil"/>
              <w:bottom w:val="nil"/>
              <w:right w:val="nil"/>
            </w:tcBorders>
          </w:tcPr>
          <w:p w14:paraId="4188A8E5" w14:textId="77777777" w:rsidR="00441BAC" w:rsidRPr="00FE1704" w:rsidRDefault="00441BAC" w:rsidP="00FA71F3"/>
        </w:tc>
      </w:tr>
      <w:tr w:rsidR="00942C8E" w:rsidRPr="00FE1704" w14:paraId="6FD58951" w14:textId="77777777" w:rsidTr="00FA71F3">
        <w:trPr>
          <w:jc w:val="center"/>
        </w:trPr>
        <w:tc>
          <w:tcPr>
            <w:tcW w:w="4876" w:type="dxa"/>
            <w:tcBorders>
              <w:top w:val="nil"/>
              <w:left w:val="nil"/>
              <w:bottom w:val="nil"/>
              <w:right w:val="nil"/>
            </w:tcBorders>
          </w:tcPr>
          <w:p w14:paraId="2AEF56B4" w14:textId="77777777" w:rsidR="00441BAC" w:rsidRPr="00FE1704" w:rsidRDefault="00441BAC" w:rsidP="00FA71F3">
            <w:pPr>
              <w:pStyle w:val="Normal6a"/>
            </w:pPr>
            <w:r w:rsidRPr="00FE1704">
              <w:rPr>
                <w:b/>
                <w:bCs/>
                <w:i/>
                <w:vertAlign w:val="superscript"/>
              </w:rPr>
              <w:t>14</w:t>
            </w:r>
            <w:r w:rsidRPr="00FE1704">
              <w:rPr>
                <w:b/>
                <w:bCs/>
              </w:rPr>
              <w:t xml:space="preserve"> </w:t>
            </w:r>
            <w:r w:rsidRPr="00FE1704">
              <w:rPr>
                <w:b/>
                <w:bCs/>
                <w:i/>
                <w:iCs/>
              </w:rPr>
              <w:t>Nariadenie Európskeho parlamentu a Rady (EÚ) 2016/679 z 27. apríla 2016 o ochrane fyzických osôb pri spracúvaní osobných údajov a o voľnom pohybe takýchto údajov, ktorým sa zrušuje smernica 95/46/ES (všeobecné nariadenie o ochrane údajov) (Ú. v. EÚ L 119, 4.5.2016, s. 1, ELI:</w:t>
            </w:r>
            <w:r w:rsidRPr="00FE1704">
              <w:rPr>
                <w:b/>
                <w:i/>
              </w:rPr>
              <w:t xml:space="preserve"> http://data.europa.eu/eli/reg/2016/679/oj).</w:t>
            </w:r>
          </w:p>
        </w:tc>
        <w:tc>
          <w:tcPr>
            <w:tcW w:w="4876" w:type="dxa"/>
            <w:tcBorders>
              <w:top w:val="nil"/>
              <w:left w:val="nil"/>
              <w:bottom w:val="nil"/>
              <w:right w:val="nil"/>
            </w:tcBorders>
          </w:tcPr>
          <w:p w14:paraId="3ADDF38F" w14:textId="77777777" w:rsidR="00441BAC" w:rsidRPr="00FE1704" w:rsidRDefault="00441BAC" w:rsidP="00FA71F3"/>
        </w:tc>
      </w:tr>
      <w:tr w:rsidR="00942C8E" w:rsidRPr="00FE1704" w14:paraId="14A4D6B1" w14:textId="77777777" w:rsidTr="00FA71F3">
        <w:trPr>
          <w:jc w:val="center"/>
        </w:trPr>
        <w:tc>
          <w:tcPr>
            <w:tcW w:w="4876" w:type="dxa"/>
            <w:tcBorders>
              <w:top w:val="nil"/>
              <w:left w:val="nil"/>
              <w:bottom w:val="nil"/>
              <w:right w:val="nil"/>
            </w:tcBorders>
          </w:tcPr>
          <w:p w14:paraId="6E01D67E" w14:textId="77777777" w:rsidR="00441BAC" w:rsidRPr="00FE1704" w:rsidRDefault="00441BAC" w:rsidP="00FA71F3">
            <w:pPr>
              <w:pStyle w:val="Normal6a"/>
            </w:pPr>
            <w:r w:rsidRPr="00FE1704">
              <w:rPr>
                <w:b/>
                <w:bCs/>
                <w:i/>
                <w:vertAlign w:val="superscript"/>
              </w:rPr>
              <w:t>15</w:t>
            </w:r>
            <w:r w:rsidRPr="00FE1704">
              <w:rPr>
                <w:b/>
                <w:bCs/>
              </w:rPr>
              <w:t xml:space="preserve"> </w:t>
            </w:r>
            <w:r w:rsidRPr="00FE1704">
              <w:rPr>
                <w:b/>
                <w:bCs/>
                <w:i/>
                <w:iCs/>
              </w:rPr>
              <w:t>Nariadenie Európskeho parlamentu a Rady (EÚ) 2018/1725 z 23. októbra 2018 o ochrane fyzických osôb pri spracúvaní osobných údajov inštitúciami, orgánmi, úradmi a agentúrami Únie a o voľnom pohybe takýchto údajov, ktorým sa zrušuje nariadenie (ES) č. 45/2001 a rozhodnutie č. 1247/2002/ES (Ú. v. EÚ L 295, 21.11.2018, s. 39, ELI:</w:t>
            </w:r>
            <w:r w:rsidRPr="00FE1704">
              <w:rPr>
                <w:b/>
                <w:i/>
              </w:rPr>
              <w:t xml:space="preserve"> http://data.europa.eu/eli/reg/2018/1725/oj).</w:t>
            </w:r>
          </w:p>
        </w:tc>
        <w:tc>
          <w:tcPr>
            <w:tcW w:w="4876" w:type="dxa"/>
            <w:tcBorders>
              <w:top w:val="nil"/>
              <w:left w:val="nil"/>
              <w:bottom w:val="nil"/>
              <w:right w:val="nil"/>
            </w:tcBorders>
          </w:tcPr>
          <w:p w14:paraId="578E9988" w14:textId="77777777" w:rsidR="00441BAC" w:rsidRPr="00FE1704" w:rsidRDefault="00441BAC" w:rsidP="00FA71F3"/>
        </w:tc>
      </w:tr>
    </w:tbl>
    <w:p w14:paraId="12CD077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B209C41" w14:textId="5EA323EF" w:rsidR="00A2396A" w:rsidRPr="00FE1704" w:rsidRDefault="00441BAC" w:rsidP="00441BAC">
      <w:r w:rsidRPr="00FE1704">
        <w:rPr>
          <w:rStyle w:val="HideTWBExt"/>
        </w:rPr>
        <w:t>&lt;/Amend&gt;</w:t>
      </w:r>
    </w:p>
    <w:p w14:paraId="332A401F"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486</w:t>
      </w:r>
      <w:r w:rsidRPr="00FE1704">
        <w:rPr>
          <w:rStyle w:val="HideTWBExt"/>
        </w:rPr>
        <w:t>&lt;/NumAm&gt;</w:t>
      </w:r>
    </w:p>
    <w:p w14:paraId="76EAA878" w14:textId="77777777" w:rsidR="00441BAC" w:rsidRPr="00FE1704" w:rsidRDefault="00441BAC" w:rsidP="00441BAC">
      <w:pPr>
        <w:pStyle w:val="NormalBold"/>
      </w:pPr>
      <w:r w:rsidRPr="00FE1704">
        <w:rPr>
          <w:rStyle w:val="HideTWBExt"/>
        </w:rPr>
        <w:t>&lt;RepeatBlock-By&gt;&lt;Members&gt;</w:t>
      </w:r>
      <w:r w:rsidRPr="00FE1704">
        <w:t>Murielle Laurent</w:t>
      </w:r>
      <w:r w:rsidRPr="00FE1704">
        <w:rPr>
          <w:rStyle w:val="HideTWBExt"/>
        </w:rPr>
        <w:t>&lt;/Members&gt;</w:t>
      </w:r>
    </w:p>
    <w:p w14:paraId="234E012D" w14:textId="77777777" w:rsidR="00441BAC" w:rsidRPr="00FE1704" w:rsidRDefault="00441BAC" w:rsidP="00441BAC">
      <w:r w:rsidRPr="00FE1704">
        <w:rPr>
          <w:rStyle w:val="HideTWBExt"/>
        </w:rPr>
        <w:t>&lt;AuNomDe&gt;</w:t>
      </w:r>
      <w:r w:rsidRPr="00FE1704">
        <w:rPr>
          <w:rStyle w:val="HideTWBInt"/>
        </w:rPr>
        <w:t>{S&amp;D}</w:t>
      </w:r>
      <w:r w:rsidRPr="00FE1704">
        <w:t>v mene skupiny S&amp;D</w:t>
      </w:r>
      <w:r w:rsidRPr="00FE1704">
        <w:rPr>
          <w:rStyle w:val="HideTWBExt"/>
        </w:rPr>
        <w:t>&lt;/AuNomDe&gt;</w:t>
      </w:r>
    </w:p>
    <w:p w14:paraId="028FDF50" w14:textId="77777777" w:rsidR="00441BAC" w:rsidRPr="00FE1704" w:rsidRDefault="00441BAC" w:rsidP="00441BAC">
      <w:pPr>
        <w:pStyle w:val="NormalBold"/>
      </w:pPr>
      <w:r w:rsidRPr="00FE1704">
        <w:rPr>
          <w:rStyle w:val="HideTWBExt"/>
        </w:rPr>
        <w:t>&lt;/RepeatBlock-By&gt;</w:t>
      </w:r>
    </w:p>
    <w:p w14:paraId="6476A9DF"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75FB77E" w14:textId="77777777" w:rsidR="00441BAC" w:rsidRPr="00FE1704" w:rsidRDefault="00441BAC" w:rsidP="00441BAC">
      <w:pPr>
        <w:pStyle w:val="NormalBold"/>
      </w:pPr>
      <w:r w:rsidRPr="00FE1704">
        <w:rPr>
          <w:rStyle w:val="HideTWBExt"/>
        </w:rPr>
        <w:t>&lt;Article&gt;</w:t>
      </w:r>
      <w:r w:rsidRPr="00FE1704">
        <w:t>Odôvodnenie 41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57E9B6F" w14:textId="77777777" w:rsidTr="00FA71F3">
        <w:trPr>
          <w:trHeight w:hRule="exact" w:val="240"/>
          <w:jc w:val="center"/>
        </w:trPr>
        <w:tc>
          <w:tcPr>
            <w:tcW w:w="9752" w:type="dxa"/>
            <w:gridSpan w:val="2"/>
            <w:tcBorders>
              <w:top w:val="nil"/>
              <w:left w:val="nil"/>
              <w:bottom w:val="nil"/>
              <w:right w:val="nil"/>
            </w:tcBorders>
          </w:tcPr>
          <w:p w14:paraId="6E0F2155" w14:textId="77777777" w:rsidR="00441BAC" w:rsidRPr="00FE1704" w:rsidRDefault="00441BAC" w:rsidP="00FA71F3"/>
        </w:tc>
      </w:tr>
      <w:tr w:rsidR="00942C8E" w:rsidRPr="00FE1704" w14:paraId="75F6F702" w14:textId="77777777" w:rsidTr="00FA71F3">
        <w:trPr>
          <w:trHeight w:val="240"/>
          <w:jc w:val="center"/>
        </w:trPr>
        <w:tc>
          <w:tcPr>
            <w:tcW w:w="4876" w:type="dxa"/>
            <w:tcBorders>
              <w:top w:val="nil"/>
              <w:left w:val="nil"/>
              <w:bottom w:val="nil"/>
              <w:right w:val="nil"/>
            </w:tcBorders>
          </w:tcPr>
          <w:p w14:paraId="751DDE58"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5E7BAD3" w14:textId="77777777" w:rsidR="00441BAC" w:rsidRPr="00FE1704" w:rsidRDefault="00441BAC" w:rsidP="00FA71F3">
            <w:pPr>
              <w:pStyle w:val="AmColumnHeading"/>
            </w:pPr>
            <w:r w:rsidRPr="00FE1704">
              <w:t>Pozmeňujúci návrh</w:t>
            </w:r>
          </w:p>
        </w:tc>
      </w:tr>
      <w:tr w:rsidR="00942C8E" w:rsidRPr="00FE1704" w14:paraId="58912B15" w14:textId="77777777" w:rsidTr="00FA71F3">
        <w:trPr>
          <w:jc w:val="center"/>
        </w:trPr>
        <w:tc>
          <w:tcPr>
            <w:tcW w:w="4876" w:type="dxa"/>
            <w:tcBorders>
              <w:top w:val="nil"/>
              <w:left w:val="nil"/>
              <w:bottom w:val="nil"/>
              <w:right w:val="nil"/>
            </w:tcBorders>
          </w:tcPr>
          <w:p w14:paraId="1E6EF713" w14:textId="77777777" w:rsidR="00441BAC" w:rsidRPr="00FE1704" w:rsidRDefault="00441BAC" w:rsidP="00FA71F3">
            <w:pPr>
              <w:pStyle w:val="Normal6a"/>
            </w:pPr>
            <w:r w:rsidRPr="00FE1704">
              <w:t>(41)</w:t>
            </w:r>
            <w:r w:rsidRPr="00FE1704">
              <w:tab/>
              <w:t>Na spracúvanie osobných údajov na účely tohto nariadenia sa vzťahuje nariadenie Európskeho parlamentu a Rady (EÚ) 2016/679</w:t>
            </w:r>
            <w:r w:rsidRPr="00FE1704">
              <w:rPr>
                <w:vertAlign w:val="superscript"/>
              </w:rPr>
              <w:t>14</w:t>
            </w:r>
            <w:r w:rsidRPr="00FE1704">
              <w:t>. Na spracúvanie osobných údajov inštitúciami a orgánmi Únie na účely tohto nariadenia sa vzťahuje nariadenie Európskeho parlamentu a Rady (EÚ) 2018/1725. Vzhľadom na dôležité dôvody verejného záujmu, ktoré stoja za readmisiou, by na účely readmisie a reintegrácie mohol byť potrebný prenos osobných údajov štátnych príslušníkov tretích krajín, ktorí podliehajú rozhodnutiu o návrate, vrátane údajov týkajúcich sa ich totožnosti</w:t>
            </w:r>
            <w:r w:rsidRPr="00FE1704">
              <w:rPr>
                <w:b/>
                <w:bCs/>
                <w:i/>
                <w:iCs/>
              </w:rPr>
              <w:t>,</w:t>
            </w:r>
            <w:r w:rsidRPr="00FE1704">
              <w:t xml:space="preserve"> cestovných dokladov</w:t>
            </w:r>
            <w:r w:rsidRPr="00FE1704">
              <w:rPr>
                <w:b/>
                <w:bCs/>
                <w:i/>
                <w:iCs/>
              </w:rPr>
              <w:t>, iných relevantných údajov, ako aj, v riadne odôvodnených prípadoch, údajov týkajúcich sa ich odsúdení za trestné činy a zdravia</w:t>
            </w:r>
            <w:r w:rsidRPr="00FE1704">
              <w:t>. Takýto prenos sa musí vykonávať v súlade s kapitolou V nariadenia (EÚ) 2016/679 a v relevantných prípadoch s kapitolou V nariadenia (EÚ) 2018/1725</w:t>
            </w:r>
            <w:r w:rsidRPr="00FE1704">
              <w:rPr>
                <w:vertAlign w:val="superscript"/>
              </w:rPr>
              <w:t>15</w:t>
            </w:r>
            <w:r w:rsidRPr="00FE1704">
              <w:rPr>
                <w:b/>
                <w:bCs/>
                <w:i/>
                <w:iCs/>
              </w:rPr>
              <w:t>, ako aj so zásadami</w:t>
            </w:r>
            <w:r w:rsidRPr="00FE1704">
              <w:t xml:space="preserve"> zákazu vyhostenia alebo vrátenia, proporcionality a nevyhnutnosti a </w:t>
            </w:r>
            <w:r w:rsidRPr="00FE1704">
              <w:rPr>
                <w:b/>
                <w:bCs/>
                <w:i/>
                <w:iCs/>
              </w:rPr>
              <w:t>Chartou</w:t>
            </w:r>
            <w:r w:rsidRPr="00FE1704">
              <w:t xml:space="preserve"> základných práv Európskej únie.</w:t>
            </w:r>
          </w:p>
        </w:tc>
        <w:tc>
          <w:tcPr>
            <w:tcW w:w="4876" w:type="dxa"/>
            <w:tcBorders>
              <w:top w:val="nil"/>
              <w:left w:val="nil"/>
              <w:bottom w:val="nil"/>
              <w:right w:val="nil"/>
            </w:tcBorders>
          </w:tcPr>
          <w:p w14:paraId="22094462" w14:textId="77777777" w:rsidR="00441BAC" w:rsidRPr="00FE1704" w:rsidRDefault="00441BAC" w:rsidP="00FA71F3">
            <w:pPr>
              <w:pStyle w:val="Normal6a"/>
            </w:pPr>
            <w:r w:rsidRPr="00FE1704">
              <w:t>(41)</w:t>
            </w:r>
            <w:r w:rsidRPr="00FE1704">
              <w:tab/>
              <w:t>Na spracúvanie osobných údajov na účely tohto nariadenia sa vzťahuje nariadenie Európskeho parlamentu a Rady (EÚ) 2016/679</w:t>
            </w:r>
            <w:r w:rsidRPr="00FE1704">
              <w:rPr>
                <w:vertAlign w:val="superscript"/>
              </w:rPr>
              <w:t>14</w:t>
            </w:r>
            <w:r w:rsidRPr="00FE1704">
              <w:t xml:space="preserve">. Na spracúvanie osobných údajov inštitúciami a orgánmi Únie na účely tohto nariadenia sa vzťahuje nariadenie Európskeho parlamentu a Rady (EÚ) 2018/1725. Vzhľadom na dôležité dôvody verejného záujmu, ktoré stoja za readmisiou, by na účely readmisie a reintegrácie mohol byť potrebný prenos osobných údajov štátnych príslušníkov tretích krajín, ktorí podliehajú rozhodnutiu o návrate, vrátane údajov týkajúcich sa ich totožnosti </w:t>
            </w:r>
            <w:r w:rsidRPr="00FE1704">
              <w:rPr>
                <w:b/>
                <w:bCs/>
                <w:i/>
                <w:iCs/>
              </w:rPr>
              <w:t>a</w:t>
            </w:r>
            <w:r w:rsidRPr="00FE1704">
              <w:t xml:space="preserve"> cestovných dokladov. Takýto prenos sa musí vykonávať v súlade s kapitolou V nariadenia (EÚ) 2016/679 a v relevantných prípadoch s kapitolou V nariadenia (EÚ) 2018/1725</w:t>
            </w:r>
            <w:r w:rsidRPr="00FE1704">
              <w:rPr>
                <w:vertAlign w:val="superscript"/>
              </w:rPr>
              <w:t>15</w:t>
            </w:r>
            <w:r w:rsidRPr="00FE1704">
              <w:t xml:space="preserve"> </w:t>
            </w:r>
            <w:r w:rsidRPr="00FE1704">
              <w:rPr>
                <w:b/>
                <w:bCs/>
                <w:i/>
                <w:iCs/>
              </w:rPr>
              <w:t>za predpokladu, že štátny príslušník tretej krajiny, ktorý podlieha rozhodnutiu o návrate, s týmto odovzdaním súhlasil.</w:t>
            </w:r>
            <w:r w:rsidRPr="00FE1704">
              <w:rPr>
                <w:b/>
                <w:i/>
              </w:rPr>
              <w:t xml:space="preserve"> Okrem toho by prenos osobných údajov štátnych príslušníkov tretích krajín, ktorí podliehajú rozhodnutiu o návrate týkajúce sa ich odsúdenia za trestný čin, mohol byť v riadne odôvodnených prípadoch potrebný na účely readmisie a reintegrácie. Pri každom prenose osobných údajov štátnych príslušníkov tretích krajín sa musia </w:t>
            </w:r>
            <w:r w:rsidRPr="00FE1704">
              <w:rPr>
                <w:b/>
                <w:bCs/>
                <w:i/>
                <w:iCs/>
              </w:rPr>
              <w:t>dodržiavať zásady</w:t>
            </w:r>
            <w:r w:rsidRPr="00FE1704">
              <w:t xml:space="preserve"> zákazu vyhostenia alebo vrátenia, proporcionality a nevyhnutnosti a </w:t>
            </w:r>
            <w:r w:rsidRPr="00FE1704">
              <w:rPr>
                <w:b/>
                <w:bCs/>
                <w:i/>
                <w:iCs/>
              </w:rPr>
              <w:t>Charta</w:t>
            </w:r>
            <w:r w:rsidRPr="00FE1704">
              <w:t xml:space="preserve"> základných práv Európskej únie.</w:t>
            </w:r>
          </w:p>
        </w:tc>
      </w:tr>
      <w:tr w:rsidR="00942C8E" w:rsidRPr="00FE1704" w14:paraId="511DF521" w14:textId="77777777" w:rsidTr="00FA71F3">
        <w:trPr>
          <w:jc w:val="center"/>
        </w:trPr>
        <w:tc>
          <w:tcPr>
            <w:tcW w:w="4876" w:type="dxa"/>
            <w:tcBorders>
              <w:top w:val="nil"/>
              <w:left w:val="nil"/>
              <w:bottom w:val="nil"/>
              <w:right w:val="nil"/>
            </w:tcBorders>
          </w:tcPr>
          <w:p w14:paraId="542EA968" w14:textId="77777777" w:rsidR="00441BAC" w:rsidRPr="00FE1704" w:rsidRDefault="00441BAC" w:rsidP="00FA71F3">
            <w:pPr>
              <w:pStyle w:val="Normal6a"/>
            </w:pPr>
            <w:r w:rsidRPr="00FE1704">
              <w:rPr>
                <w:b/>
                <w:i/>
              </w:rPr>
              <w:t>_________________</w:t>
            </w:r>
          </w:p>
        </w:tc>
        <w:tc>
          <w:tcPr>
            <w:tcW w:w="4876" w:type="dxa"/>
            <w:tcBorders>
              <w:top w:val="nil"/>
              <w:left w:val="nil"/>
              <w:bottom w:val="nil"/>
              <w:right w:val="nil"/>
            </w:tcBorders>
          </w:tcPr>
          <w:p w14:paraId="1D25E063" w14:textId="77777777" w:rsidR="00441BAC" w:rsidRPr="00FE1704" w:rsidRDefault="00441BAC" w:rsidP="00FA71F3">
            <w:pPr>
              <w:pStyle w:val="Normal6a"/>
            </w:pPr>
            <w:r w:rsidRPr="00FE1704">
              <w:rPr>
                <w:b/>
                <w:i/>
              </w:rPr>
              <w:t>_________________</w:t>
            </w:r>
          </w:p>
        </w:tc>
      </w:tr>
      <w:tr w:rsidR="00942C8E" w:rsidRPr="00FE1704" w14:paraId="00C6F271" w14:textId="77777777" w:rsidTr="00FA71F3">
        <w:trPr>
          <w:jc w:val="center"/>
        </w:trPr>
        <w:tc>
          <w:tcPr>
            <w:tcW w:w="4876" w:type="dxa"/>
            <w:tcBorders>
              <w:top w:val="nil"/>
              <w:left w:val="nil"/>
              <w:bottom w:val="nil"/>
              <w:right w:val="nil"/>
            </w:tcBorders>
          </w:tcPr>
          <w:p w14:paraId="0551D18D" w14:textId="77777777" w:rsidR="00441BAC" w:rsidRPr="00FE1704" w:rsidRDefault="00441BAC" w:rsidP="00FA71F3">
            <w:pPr>
              <w:pStyle w:val="Normal6a"/>
            </w:pPr>
            <w:r w:rsidRPr="00FE1704">
              <w:rPr>
                <w:vertAlign w:val="superscript"/>
              </w:rPr>
              <w:t>14</w:t>
            </w:r>
            <w:r w:rsidRPr="00FE1704">
              <w:t xml:space="preserve"> Nariadenie Európskeho parlamentu a Rady (EÚ) 2016/679 z 27. apríla 2016 o ochrane fyzických osôb pri spracúvaní osobných údajov a o voľnom pohybe takýchto údajov, ktorým sa zrušuje smernica 95/46/ES (všeobecné nariadenie o ochrane údajov) (Ú. v. EÚ L 119, 4.5.2016, s. 1, ELI: http://data.europa.eu/eli/reg/2016/679/oj).</w:t>
            </w:r>
          </w:p>
        </w:tc>
        <w:tc>
          <w:tcPr>
            <w:tcW w:w="4876" w:type="dxa"/>
            <w:tcBorders>
              <w:top w:val="nil"/>
              <w:left w:val="nil"/>
              <w:bottom w:val="nil"/>
              <w:right w:val="nil"/>
            </w:tcBorders>
          </w:tcPr>
          <w:p w14:paraId="2EE0CA8B" w14:textId="77777777" w:rsidR="00441BAC" w:rsidRPr="00FE1704" w:rsidRDefault="00441BAC" w:rsidP="00FA71F3">
            <w:pPr>
              <w:pStyle w:val="Normal6a"/>
            </w:pPr>
            <w:r w:rsidRPr="00FE1704">
              <w:rPr>
                <w:vertAlign w:val="superscript"/>
              </w:rPr>
              <w:t>14</w:t>
            </w:r>
            <w:r w:rsidRPr="00FE1704">
              <w:t xml:space="preserve"> Nariadenie Európskeho parlamentu a Rady (EÚ) 2016/679 z 27. apríla 2016 o ochrane fyzických osôb pri spracúvaní osobných údajov a o voľnom pohybe takýchto údajov, ktorým sa zrušuje smernica 95/46/ES (všeobecné nariadenie o ochrane údajov) (Ú. v. EÚ L 119, 4.5.2016, s. 1, ELI: http://data.europa.eu/eli/reg/2016/679/oj).</w:t>
            </w:r>
          </w:p>
        </w:tc>
      </w:tr>
      <w:tr w:rsidR="00942C8E" w:rsidRPr="00FE1704" w14:paraId="39C4C7EA" w14:textId="77777777" w:rsidTr="00FA71F3">
        <w:trPr>
          <w:jc w:val="center"/>
        </w:trPr>
        <w:tc>
          <w:tcPr>
            <w:tcW w:w="4876" w:type="dxa"/>
            <w:tcBorders>
              <w:top w:val="nil"/>
              <w:left w:val="nil"/>
              <w:bottom w:val="nil"/>
              <w:right w:val="nil"/>
            </w:tcBorders>
          </w:tcPr>
          <w:p w14:paraId="6B4F9883" w14:textId="77777777" w:rsidR="00441BAC" w:rsidRPr="00FE1704" w:rsidRDefault="00441BAC" w:rsidP="00FA71F3">
            <w:pPr>
              <w:pStyle w:val="Normal6a"/>
            </w:pPr>
            <w:r w:rsidRPr="00FE1704">
              <w:rPr>
                <w:vertAlign w:val="superscript"/>
              </w:rPr>
              <w:t>15</w:t>
            </w:r>
            <w:r w:rsidRPr="00FE1704">
              <w:t xml:space="preserve"> Nariadenie Európskeho parlamentu a Rady (EÚ) 2018/1725 z 23. októbra 2018 o ochrane fyzických osôb pri spracúvaní osobných údajov inštitúciami, orgánmi, úradmi a agentúrami Únie a o voľnom pohybe takýchto údajov, ktorým sa zrušuje nariadenie (ES) č. 45/2001 a rozhodnutie č. 1247/2002/ES (Ú. v. EÚ L 295, 21.11.2018, s. 39, ELI: http://data.europa.eu/eli/reg/2018/1725/oj).</w:t>
            </w:r>
          </w:p>
        </w:tc>
        <w:tc>
          <w:tcPr>
            <w:tcW w:w="4876" w:type="dxa"/>
            <w:tcBorders>
              <w:top w:val="nil"/>
              <w:left w:val="nil"/>
              <w:bottom w:val="nil"/>
              <w:right w:val="nil"/>
            </w:tcBorders>
          </w:tcPr>
          <w:p w14:paraId="679AD406" w14:textId="77777777" w:rsidR="00441BAC" w:rsidRPr="00FE1704" w:rsidRDefault="00441BAC" w:rsidP="00FA71F3">
            <w:pPr>
              <w:pStyle w:val="Normal6a"/>
            </w:pPr>
            <w:r w:rsidRPr="00FE1704">
              <w:rPr>
                <w:vertAlign w:val="superscript"/>
              </w:rPr>
              <w:t>15</w:t>
            </w:r>
            <w:r w:rsidRPr="00FE1704">
              <w:t xml:space="preserve"> Nariadenie Európskeho parlamentu a Rady (EÚ) 2018/1725 z 23. októbra 2018 o ochrane fyzických osôb pri spracúvaní osobných údajov inštitúciami, orgánmi, úradmi a agentúrami Únie a o voľnom pohybe takýchto údajov, ktorým sa zrušuje nariadenie (ES) č. 45/2001 a rozhodnutie č. 1247/2002/ES (Ú. v. EÚ L 295, 21.11.2018, s. 39, ELI: http://data.europa.eu/eli/reg/2018/1725/oj).</w:t>
            </w:r>
          </w:p>
        </w:tc>
      </w:tr>
    </w:tbl>
    <w:p w14:paraId="4D363EC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512A81D"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27C8423E" w14:textId="77777777" w:rsidR="00441BAC" w:rsidRPr="00FE1704" w:rsidRDefault="00441BAC" w:rsidP="00441BAC">
      <w:pPr>
        <w:pStyle w:val="AmJustText"/>
      </w:pPr>
      <w:r w:rsidRPr="00FE1704">
        <w:t>V súlade s pozmeňujúcimi návrhmi predloženými k článkom 39, 40 a 41.</w:t>
      </w:r>
    </w:p>
    <w:p w14:paraId="21A70003" w14:textId="48A218F8" w:rsidR="00A2396A" w:rsidRPr="00FE1704" w:rsidRDefault="00441BAC" w:rsidP="00441BAC">
      <w:r w:rsidRPr="00FE1704">
        <w:rPr>
          <w:rStyle w:val="HideTWBExt"/>
        </w:rPr>
        <w:t>&lt;/Amend&gt;</w:t>
      </w:r>
    </w:p>
    <w:p w14:paraId="1565ACA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487</w:t>
      </w:r>
      <w:r w:rsidRPr="00FE1704">
        <w:rPr>
          <w:rStyle w:val="HideTWBExt"/>
        </w:rPr>
        <w:t>&lt;/NumAm&gt;</w:t>
      </w:r>
    </w:p>
    <w:p w14:paraId="789D899C"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4EB52B0B" w14:textId="77777777" w:rsidR="00441BAC" w:rsidRPr="00FE1704" w:rsidRDefault="00441BAC" w:rsidP="00441BAC">
      <w:pPr>
        <w:pStyle w:val="NormalBold"/>
      </w:pPr>
      <w:r w:rsidRPr="00FE1704">
        <w:rPr>
          <w:rStyle w:val="HideTWBExt"/>
        </w:rPr>
        <w:t>&lt;/RepeatBlock-By&gt;</w:t>
      </w:r>
    </w:p>
    <w:p w14:paraId="17412B20"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A203435" w14:textId="77777777" w:rsidR="00441BAC" w:rsidRPr="00FE1704" w:rsidRDefault="00441BAC" w:rsidP="00441BAC">
      <w:pPr>
        <w:pStyle w:val="NormalBold"/>
      </w:pPr>
      <w:r w:rsidRPr="00FE1704">
        <w:rPr>
          <w:rStyle w:val="HideTWBExt"/>
        </w:rPr>
        <w:t>&lt;Article&gt;</w:t>
      </w:r>
      <w:r w:rsidRPr="00FE1704">
        <w:t>Odôvodnenie 41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9CF6709" w14:textId="77777777" w:rsidTr="00FA71F3">
        <w:trPr>
          <w:trHeight w:hRule="exact" w:val="240"/>
          <w:jc w:val="center"/>
        </w:trPr>
        <w:tc>
          <w:tcPr>
            <w:tcW w:w="9752" w:type="dxa"/>
            <w:gridSpan w:val="2"/>
            <w:tcBorders>
              <w:top w:val="nil"/>
              <w:left w:val="nil"/>
              <w:bottom w:val="nil"/>
              <w:right w:val="nil"/>
            </w:tcBorders>
          </w:tcPr>
          <w:p w14:paraId="007F96F8" w14:textId="77777777" w:rsidR="00441BAC" w:rsidRPr="00FE1704" w:rsidRDefault="00441BAC" w:rsidP="00FA71F3"/>
        </w:tc>
      </w:tr>
      <w:tr w:rsidR="00942C8E" w:rsidRPr="00FE1704" w14:paraId="426DD0B0" w14:textId="77777777" w:rsidTr="00FA71F3">
        <w:trPr>
          <w:trHeight w:val="240"/>
          <w:jc w:val="center"/>
        </w:trPr>
        <w:tc>
          <w:tcPr>
            <w:tcW w:w="4876" w:type="dxa"/>
            <w:tcBorders>
              <w:top w:val="nil"/>
              <w:left w:val="nil"/>
              <w:bottom w:val="nil"/>
              <w:right w:val="nil"/>
            </w:tcBorders>
          </w:tcPr>
          <w:p w14:paraId="64B08DE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441913E" w14:textId="77777777" w:rsidR="00441BAC" w:rsidRPr="00FE1704" w:rsidRDefault="00441BAC" w:rsidP="00FA71F3">
            <w:pPr>
              <w:pStyle w:val="AmColumnHeading"/>
            </w:pPr>
            <w:r w:rsidRPr="00FE1704">
              <w:t>Pozmeňujúci návrh</w:t>
            </w:r>
          </w:p>
        </w:tc>
      </w:tr>
      <w:tr w:rsidR="00942C8E" w:rsidRPr="00FE1704" w14:paraId="3BDB2898" w14:textId="77777777" w:rsidTr="00FA71F3">
        <w:trPr>
          <w:jc w:val="center"/>
        </w:trPr>
        <w:tc>
          <w:tcPr>
            <w:tcW w:w="4876" w:type="dxa"/>
            <w:tcBorders>
              <w:top w:val="nil"/>
              <w:left w:val="nil"/>
              <w:bottom w:val="nil"/>
              <w:right w:val="nil"/>
            </w:tcBorders>
          </w:tcPr>
          <w:p w14:paraId="09EBCFA0" w14:textId="77777777" w:rsidR="00441BAC" w:rsidRPr="00FE1704" w:rsidRDefault="00441BAC" w:rsidP="00FA71F3">
            <w:pPr>
              <w:pStyle w:val="Normal6a"/>
            </w:pPr>
            <w:r w:rsidRPr="00FE1704">
              <w:t>(41)</w:t>
            </w:r>
            <w:r w:rsidRPr="00FE1704">
              <w:tab/>
              <w:t>Na spracúvanie osobných údajov na účely tohto nariadenia sa vzťahuje nariadenie Európskeho parlamentu a Rady (EÚ) 2016/679</w:t>
            </w:r>
            <w:r w:rsidRPr="00FE1704">
              <w:rPr>
                <w:vertAlign w:val="superscript"/>
              </w:rPr>
              <w:t>14</w:t>
            </w:r>
            <w:r w:rsidRPr="00FE1704">
              <w:t>. Na spracúvanie osobných údajov inštitúciami a orgánmi Únie na účely tohto nariadenia sa vzťahuje nariadenie Európskeho parlamentu a Rady (EÚ) 2018/1725. Vzhľadom na dôležité dôvody verejného záujmu, ktoré stoja za readmisiou, by na účely readmisie a reintegrácie mohol byť potrebný prenos osobných údajov štátnych príslušníkov tretích krajín, ktorí podliehajú rozhodnutiu o návrate, vrátane údajov týkajúcich sa ich totožnosti, cestovných dokladov, iných relevantných údajov, ako aj, v riadne odôvodnených prípadoch, údajov týkajúcich sa ich odsúdení za trestné činy a zdravia. Takýto prenos sa musí vykonávať v súlade s kapitolou V nariadenia (EÚ) 2016/679 a v relevantných prípadoch s kapitolou V nariadenia (EÚ) 2018/1725</w:t>
            </w:r>
            <w:r w:rsidRPr="00FE1704">
              <w:rPr>
                <w:vertAlign w:val="superscript"/>
              </w:rPr>
              <w:t>15</w:t>
            </w:r>
            <w:r w:rsidRPr="00FE1704">
              <w:rPr>
                <w:b/>
                <w:bCs/>
                <w:i/>
                <w:iCs/>
              </w:rPr>
              <w:t>, ako aj so zásadami zákazu vyhostenia alebo vrátenia, proporcionality a nevyhnutnosti a Chartou základných práv Európskej únie</w:t>
            </w:r>
            <w:r w:rsidRPr="00FE1704">
              <w:t>.</w:t>
            </w:r>
          </w:p>
        </w:tc>
        <w:tc>
          <w:tcPr>
            <w:tcW w:w="4876" w:type="dxa"/>
            <w:tcBorders>
              <w:top w:val="nil"/>
              <w:left w:val="nil"/>
              <w:bottom w:val="nil"/>
              <w:right w:val="nil"/>
            </w:tcBorders>
          </w:tcPr>
          <w:p w14:paraId="3688DEE1" w14:textId="77777777" w:rsidR="00441BAC" w:rsidRPr="00FE1704" w:rsidRDefault="00441BAC" w:rsidP="00FA71F3">
            <w:pPr>
              <w:pStyle w:val="Normal6a"/>
            </w:pPr>
            <w:r w:rsidRPr="00FE1704">
              <w:t>(41)</w:t>
            </w:r>
            <w:r w:rsidRPr="00FE1704">
              <w:tab/>
              <w:t>Na spracúvanie osobných údajov na účely tohto nariadenia sa vzťahuje nariadenie Európskeho parlamentu a Rady (EÚ) 2016/679</w:t>
            </w:r>
            <w:r w:rsidRPr="00FE1704">
              <w:rPr>
                <w:vertAlign w:val="superscript"/>
              </w:rPr>
              <w:t>14</w:t>
            </w:r>
            <w:r w:rsidRPr="00FE1704">
              <w:t xml:space="preserve">. Na spracúvanie osobných údajov inštitúciami a orgánmi Únie na účely tohto nariadenia sa vzťahuje nariadenie Európskeho parlamentu a Rady (EÚ) 2018/1725. Vzhľadom na dôležité dôvody verejného záujmu, ktoré stoja za readmisiou </w:t>
            </w:r>
            <w:r w:rsidRPr="00FE1704">
              <w:rPr>
                <w:b/>
                <w:bCs/>
                <w:i/>
                <w:iCs/>
              </w:rPr>
              <w:t>a efektívnym návratom</w:t>
            </w:r>
            <w:r w:rsidRPr="00FE1704">
              <w:t>, by na účely readmisie a reintegrácie mohol byť potrebný prenos osobných údajov štátnych príslušníkov tretích krajín, ktorí podliehajú rozhodnutiu o návrate, vrátane údajov týkajúcich sa ich totožnosti, cestovných dokladov, iných relevantných údajov, ako aj, v riadne odôvodnených prípadoch, údajov týkajúcich sa ich odsúdení za trestné činy a zdravia. Takýto prenos sa musí vykonávať v súlade s kapitolou V nariadenia (EÚ) 2016/679 a v relevantných prípadoch s kapitolou V nariadenia (EÚ) 2018/1725</w:t>
            </w:r>
            <w:r w:rsidRPr="00FE1704">
              <w:rPr>
                <w:vertAlign w:val="superscript"/>
              </w:rPr>
              <w:t>15</w:t>
            </w:r>
            <w:r w:rsidRPr="00FE1704">
              <w:rPr>
                <w:b/>
                <w:i/>
              </w:rPr>
              <w:t>.</w:t>
            </w:r>
          </w:p>
        </w:tc>
      </w:tr>
      <w:tr w:rsidR="00942C8E" w:rsidRPr="00FE1704" w14:paraId="703E48EF" w14:textId="77777777" w:rsidTr="00FA71F3">
        <w:trPr>
          <w:jc w:val="center"/>
        </w:trPr>
        <w:tc>
          <w:tcPr>
            <w:tcW w:w="4876" w:type="dxa"/>
            <w:tcBorders>
              <w:top w:val="nil"/>
              <w:left w:val="nil"/>
              <w:bottom w:val="nil"/>
              <w:right w:val="nil"/>
            </w:tcBorders>
          </w:tcPr>
          <w:p w14:paraId="61B1144D" w14:textId="77777777" w:rsidR="00441BAC" w:rsidRPr="00FE1704" w:rsidRDefault="00441BAC" w:rsidP="00FA71F3">
            <w:pPr>
              <w:pStyle w:val="Normal6a"/>
            </w:pPr>
            <w:r w:rsidRPr="00FE1704">
              <w:rPr>
                <w:b/>
                <w:i/>
              </w:rPr>
              <w:t>_________________</w:t>
            </w:r>
          </w:p>
        </w:tc>
        <w:tc>
          <w:tcPr>
            <w:tcW w:w="4876" w:type="dxa"/>
            <w:tcBorders>
              <w:top w:val="nil"/>
              <w:left w:val="nil"/>
              <w:bottom w:val="nil"/>
              <w:right w:val="nil"/>
            </w:tcBorders>
          </w:tcPr>
          <w:p w14:paraId="6164B9F1" w14:textId="77777777" w:rsidR="00441BAC" w:rsidRPr="00FE1704" w:rsidRDefault="00441BAC" w:rsidP="00FA71F3">
            <w:pPr>
              <w:pStyle w:val="Normal6a"/>
            </w:pPr>
            <w:r w:rsidRPr="00FE1704">
              <w:rPr>
                <w:b/>
                <w:i/>
              </w:rPr>
              <w:t>_________________</w:t>
            </w:r>
          </w:p>
        </w:tc>
      </w:tr>
      <w:tr w:rsidR="00942C8E" w:rsidRPr="00FE1704" w14:paraId="491476AD" w14:textId="77777777" w:rsidTr="00FA71F3">
        <w:trPr>
          <w:jc w:val="center"/>
        </w:trPr>
        <w:tc>
          <w:tcPr>
            <w:tcW w:w="4876" w:type="dxa"/>
            <w:tcBorders>
              <w:top w:val="nil"/>
              <w:left w:val="nil"/>
              <w:bottom w:val="nil"/>
              <w:right w:val="nil"/>
            </w:tcBorders>
          </w:tcPr>
          <w:p w14:paraId="2080F8BB" w14:textId="77777777" w:rsidR="00441BAC" w:rsidRPr="00FE1704" w:rsidRDefault="00441BAC" w:rsidP="00FA71F3">
            <w:pPr>
              <w:pStyle w:val="Normal6a"/>
            </w:pPr>
            <w:r w:rsidRPr="00FE1704">
              <w:rPr>
                <w:vertAlign w:val="superscript"/>
              </w:rPr>
              <w:t>14</w:t>
            </w:r>
            <w:r w:rsidRPr="00FE1704">
              <w:t xml:space="preserve"> Nariadenie Európskeho parlamentu a Rady (EÚ) 2016/679 z 27. apríla 2016 o ochrane fyzických osôb pri spracúvaní osobných údajov a o voľnom pohybe takýchto údajov, ktorým sa zrušuje smernica 95/46/ES (všeobecné nariadenie o ochrane údajov) (Ú. v. EÚ L 119, 4.5.2016, s. 1, ELI: http://data.europa.eu/eli/reg/2016/679/oj).</w:t>
            </w:r>
          </w:p>
        </w:tc>
        <w:tc>
          <w:tcPr>
            <w:tcW w:w="4876" w:type="dxa"/>
            <w:tcBorders>
              <w:top w:val="nil"/>
              <w:left w:val="nil"/>
              <w:bottom w:val="nil"/>
              <w:right w:val="nil"/>
            </w:tcBorders>
          </w:tcPr>
          <w:p w14:paraId="0ED2D3CF" w14:textId="77777777" w:rsidR="00441BAC" w:rsidRPr="00FE1704" w:rsidRDefault="00441BAC" w:rsidP="00FA71F3">
            <w:pPr>
              <w:pStyle w:val="Normal6a"/>
            </w:pPr>
            <w:r w:rsidRPr="00FE1704">
              <w:rPr>
                <w:vertAlign w:val="superscript"/>
              </w:rPr>
              <w:t>14</w:t>
            </w:r>
            <w:r w:rsidRPr="00FE1704">
              <w:t xml:space="preserve"> Nariadenie Európskeho parlamentu a Rady (EÚ) 2016/679 z 27. apríla 2016 o ochrane fyzických osôb pri spracúvaní osobných údajov a o voľnom pohybe takýchto údajov, ktorým sa zrušuje smernica 95/46/ES (všeobecné nariadenie o ochrane údajov) (Ú. v. EÚ L 119, 4.5.2016, s. 1, ELI: http://data.europa.eu/eli/reg/2016/679/oj).</w:t>
            </w:r>
          </w:p>
        </w:tc>
      </w:tr>
      <w:tr w:rsidR="00942C8E" w:rsidRPr="00FE1704" w14:paraId="1A6D703B" w14:textId="77777777" w:rsidTr="00FA71F3">
        <w:trPr>
          <w:jc w:val="center"/>
        </w:trPr>
        <w:tc>
          <w:tcPr>
            <w:tcW w:w="4876" w:type="dxa"/>
            <w:tcBorders>
              <w:top w:val="nil"/>
              <w:left w:val="nil"/>
              <w:bottom w:val="nil"/>
              <w:right w:val="nil"/>
            </w:tcBorders>
          </w:tcPr>
          <w:p w14:paraId="3119B9D1" w14:textId="77777777" w:rsidR="00441BAC" w:rsidRPr="00FE1704" w:rsidRDefault="00441BAC" w:rsidP="00FA71F3">
            <w:pPr>
              <w:pStyle w:val="Normal6a"/>
            </w:pPr>
            <w:r w:rsidRPr="00FE1704">
              <w:rPr>
                <w:vertAlign w:val="superscript"/>
              </w:rPr>
              <w:t>15</w:t>
            </w:r>
            <w:r w:rsidRPr="00FE1704">
              <w:t xml:space="preserve"> Nariadenie Európskeho parlamentu a Rady (EÚ) 2018/1725 z 23. októbra 2018 o ochrane fyzických osôb pri spracúvaní osobných údajov inštitúciami, orgánmi, úradmi a agentúrami Únie a o voľnom pohybe takýchto údajov, ktorým sa zrušuje nariadenie (ES) č. 45/2001 a rozhodnutie č. 1247/2002/ES (Ú. v. EÚ L 295, 21.11.2018, s. 39, ELI: http://data.europa.eu/eli/reg/2018/1725/oj).</w:t>
            </w:r>
          </w:p>
        </w:tc>
        <w:tc>
          <w:tcPr>
            <w:tcW w:w="4876" w:type="dxa"/>
            <w:tcBorders>
              <w:top w:val="nil"/>
              <w:left w:val="nil"/>
              <w:bottom w:val="nil"/>
              <w:right w:val="nil"/>
            </w:tcBorders>
          </w:tcPr>
          <w:p w14:paraId="42FA6124" w14:textId="77777777" w:rsidR="00441BAC" w:rsidRPr="00FE1704" w:rsidRDefault="00441BAC" w:rsidP="00FA71F3">
            <w:pPr>
              <w:pStyle w:val="Normal6a"/>
            </w:pPr>
            <w:r w:rsidRPr="00FE1704">
              <w:rPr>
                <w:vertAlign w:val="superscript"/>
              </w:rPr>
              <w:t>15</w:t>
            </w:r>
            <w:r w:rsidRPr="00FE1704">
              <w:t xml:space="preserve"> Nariadenie Európskeho parlamentu a Rady (EÚ) 2018/1725 z 23. októbra 2018 o ochrane fyzických osôb pri spracúvaní osobných údajov inštitúciami, orgánmi, úradmi a agentúrami Únie a o voľnom pohybe takýchto údajov, ktorým sa zrušuje nariadenie (ES) č. 45/2001 a rozhodnutie č. 1247/2002/ES (Ú. v. EÚ L 295, 21.11.2018, s. 39, ELI: http://data.europa.eu/eli/reg/2018/1725/oj).</w:t>
            </w:r>
          </w:p>
        </w:tc>
      </w:tr>
    </w:tbl>
    <w:p w14:paraId="73774C3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FD13638" w14:textId="42B3D071" w:rsidR="00A2396A" w:rsidRPr="00FE1704" w:rsidRDefault="00441BAC" w:rsidP="00441BAC">
      <w:r w:rsidRPr="00FE1704">
        <w:rPr>
          <w:rStyle w:val="HideTWBExt"/>
        </w:rPr>
        <w:t>&lt;/Amend&gt;</w:t>
      </w:r>
    </w:p>
    <w:p w14:paraId="665B7E6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488</w:t>
      </w:r>
      <w:r w:rsidRPr="00FE1704">
        <w:rPr>
          <w:rStyle w:val="HideTWBExt"/>
        </w:rPr>
        <w:t>&lt;/NumAm&gt;</w:t>
      </w:r>
    </w:p>
    <w:p w14:paraId="5F0C1106"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6CF5FF73" w14:textId="77777777" w:rsidR="00441BAC" w:rsidRPr="00FE1704" w:rsidRDefault="00441BAC" w:rsidP="00441BAC">
      <w:pPr>
        <w:pStyle w:val="NormalBold"/>
      </w:pPr>
      <w:r w:rsidRPr="00FE1704">
        <w:rPr>
          <w:rStyle w:val="HideTWBExt"/>
        </w:rPr>
        <w:t>&lt;/RepeatBlock-By&gt;</w:t>
      </w:r>
    </w:p>
    <w:p w14:paraId="3455CAA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A4D17E7" w14:textId="77777777" w:rsidR="00441BAC" w:rsidRPr="00FE1704" w:rsidRDefault="00441BAC" w:rsidP="00441BAC">
      <w:pPr>
        <w:pStyle w:val="NormalBold"/>
      </w:pPr>
      <w:r w:rsidRPr="00FE1704">
        <w:rPr>
          <w:rStyle w:val="HideTWBExt"/>
        </w:rPr>
        <w:t>&lt;Article&gt;</w:t>
      </w:r>
      <w:r w:rsidRPr="00FE1704">
        <w:t>Odôvodnenie 42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126C78F" w14:textId="77777777" w:rsidTr="00FA71F3">
        <w:trPr>
          <w:trHeight w:hRule="exact" w:val="240"/>
          <w:jc w:val="center"/>
        </w:trPr>
        <w:tc>
          <w:tcPr>
            <w:tcW w:w="9752" w:type="dxa"/>
            <w:gridSpan w:val="2"/>
            <w:tcBorders>
              <w:top w:val="nil"/>
              <w:left w:val="nil"/>
              <w:bottom w:val="nil"/>
              <w:right w:val="nil"/>
            </w:tcBorders>
          </w:tcPr>
          <w:p w14:paraId="5A9AD694" w14:textId="77777777" w:rsidR="00441BAC" w:rsidRPr="00FE1704" w:rsidRDefault="00441BAC" w:rsidP="00FA71F3"/>
        </w:tc>
      </w:tr>
      <w:tr w:rsidR="00942C8E" w:rsidRPr="00FE1704" w14:paraId="1ED1605E" w14:textId="77777777" w:rsidTr="00FA71F3">
        <w:trPr>
          <w:trHeight w:val="240"/>
          <w:jc w:val="center"/>
        </w:trPr>
        <w:tc>
          <w:tcPr>
            <w:tcW w:w="4876" w:type="dxa"/>
            <w:tcBorders>
              <w:top w:val="nil"/>
              <w:left w:val="nil"/>
              <w:bottom w:val="nil"/>
              <w:right w:val="nil"/>
            </w:tcBorders>
          </w:tcPr>
          <w:p w14:paraId="47C2599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5F4E3BC" w14:textId="77777777" w:rsidR="00441BAC" w:rsidRPr="00FE1704" w:rsidRDefault="00441BAC" w:rsidP="00FA71F3">
            <w:pPr>
              <w:pStyle w:val="AmColumnHeading"/>
            </w:pPr>
            <w:r w:rsidRPr="00FE1704">
              <w:t>Pozmeňujúci návrh</w:t>
            </w:r>
          </w:p>
        </w:tc>
      </w:tr>
      <w:tr w:rsidR="00942C8E" w:rsidRPr="00FE1704" w14:paraId="6F68B76B" w14:textId="77777777" w:rsidTr="00FA71F3">
        <w:trPr>
          <w:jc w:val="center"/>
        </w:trPr>
        <w:tc>
          <w:tcPr>
            <w:tcW w:w="4876" w:type="dxa"/>
            <w:tcBorders>
              <w:top w:val="nil"/>
              <w:left w:val="nil"/>
              <w:bottom w:val="nil"/>
              <w:right w:val="nil"/>
            </w:tcBorders>
          </w:tcPr>
          <w:p w14:paraId="616AAB0C" w14:textId="77777777" w:rsidR="00441BAC" w:rsidRPr="00FE1704" w:rsidRDefault="00441BAC" w:rsidP="00FA71F3">
            <w:pPr>
              <w:pStyle w:val="Normal6a"/>
            </w:pPr>
            <w:r w:rsidRPr="00FE1704">
              <w:rPr>
                <w:b/>
                <w:i/>
              </w:rPr>
              <w:t>(42)</w:t>
            </w:r>
            <w:r w:rsidRPr="00FE1704">
              <w:tab/>
            </w:r>
            <w:r w:rsidRPr="00FE1704">
              <w:rPr>
                <w:b/>
                <w:i/>
              </w:rPr>
              <w:t>Jedným z hlavných štrukturálnych problémov, ktorý bráni zefektívneniu procesu návratu, sú prekážky v spolupráci a komunikácii medzi orgánmi členských štátov, ktoré sú zodpovedné za konanie o azyle a konanie o návrate. Príslušné orgány zapojené do jednotlivých fáz procesu návratu by mali úzko spolupracovať a vzájomne sa koordinovať. Keď členské štáty určia ako príslušné orgány podľa tohto nariadenia orgány presadzovania práva, malo by sa to chápať tak, že takéto určenie sa na tieto orgány vzťahuje len v takom rozsahu, v akom konajú ako orgány vykonávajúce rozhodnutia o návrate. Takéto určenie by sa nemalo vzťahovať na orgány presadzovania práva, ktoré konajú ako vyšetrovacie orgány v trestnom konaní.</w:t>
            </w:r>
          </w:p>
        </w:tc>
        <w:tc>
          <w:tcPr>
            <w:tcW w:w="4876" w:type="dxa"/>
            <w:tcBorders>
              <w:top w:val="nil"/>
              <w:left w:val="nil"/>
              <w:bottom w:val="nil"/>
              <w:right w:val="nil"/>
            </w:tcBorders>
          </w:tcPr>
          <w:p w14:paraId="5430CE57" w14:textId="77777777" w:rsidR="00441BAC" w:rsidRPr="00FE1704" w:rsidRDefault="00441BAC" w:rsidP="00FA71F3">
            <w:pPr>
              <w:pStyle w:val="Normal6a"/>
            </w:pPr>
            <w:r w:rsidRPr="00FE1704">
              <w:rPr>
                <w:b/>
                <w:i/>
              </w:rPr>
              <w:t>vypúšťa sa</w:t>
            </w:r>
          </w:p>
        </w:tc>
      </w:tr>
    </w:tbl>
    <w:p w14:paraId="1F517F9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8336D34" w14:textId="14982669" w:rsidR="00A2396A" w:rsidRPr="00FE1704" w:rsidRDefault="00441BAC" w:rsidP="00441BAC">
      <w:r w:rsidRPr="00FE1704">
        <w:rPr>
          <w:rStyle w:val="HideTWBExt"/>
        </w:rPr>
        <w:t>&lt;/Amend&gt;</w:t>
      </w:r>
    </w:p>
    <w:p w14:paraId="02DA5AC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489</w:t>
      </w:r>
      <w:r w:rsidRPr="00FE1704">
        <w:rPr>
          <w:rStyle w:val="HideTWBExt"/>
        </w:rPr>
        <w:t>&lt;/NumAm&gt;</w:t>
      </w:r>
    </w:p>
    <w:p w14:paraId="0DD9B3DA"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73D57C13" w14:textId="77777777" w:rsidR="00441BAC" w:rsidRPr="00FE1704" w:rsidRDefault="00441BAC" w:rsidP="00441BAC">
      <w:pPr>
        <w:pStyle w:val="NormalBold"/>
      </w:pPr>
      <w:r w:rsidRPr="00FE1704">
        <w:rPr>
          <w:rStyle w:val="HideTWBExt"/>
        </w:rPr>
        <w:t>&lt;/RepeatBlock-By&gt;</w:t>
      </w:r>
    </w:p>
    <w:p w14:paraId="6005D97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B758286" w14:textId="77777777" w:rsidR="00441BAC" w:rsidRPr="00FE1704" w:rsidRDefault="00441BAC" w:rsidP="00441BAC">
      <w:pPr>
        <w:pStyle w:val="NormalBold"/>
      </w:pPr>
      <w:r w:rsidRPr="00FE1704">
        <w:rPr>
          <w:rStyle w:val="HideTWBExt"/>
        </w:rPr>
        <w:t>&lt;Article&gt;</w:t>
      </w:r>
      <w:r w:rsidRPr="00FE1704">
        <w:t>Odôvodnenie 42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B543DB2" w14:textId="77777777" w:rsidTr="00FA71F3">
        <w:trPr>
          <w:trHeight w:hRule="exact" w:val="240"/>
          <w:jc w:val="center"/>
        </w:trPr>
        <w:tc>
          <w:tcPr>
            <w:tcW w:w="9752" w:type="dxa"/>
            <w:gridSpan w:val="2"/>
            <w:tcBorders>
              <w:top w:val="nil"/>
              <w:left w:val="nil"/>
              <w:bottom w:val="nil"/>
              <w:right w:val="nil"/>
            </w:tcBorders>
          </w:tcPr>
          <w:p w14:paraId="461D4105" w14:textId="77777777" w:rsidR="00441BAC" w:rsidRPr="00FE1704" w:rsidRDefault="00441BAC" w:rsidP="00FA71F3"/>
        </w:tc>
      </w:tr>
      <w:tr w:rsidR="00942C8E" w:rsidRPr="00FE1704" w14:paraId="5C02FFF1" w14:textId="77777777" w:rsidTr="00FA71F3">
        <w:trPr>
          <w:trHeight w:val="240"/>
          <w:jc w:val="center"/>
        </w:trPr>
        <w:tc>
          <w:tcPr>
            <w:tcW w:w="4876" w:type="dxa"/>
            <w:tcBorders>
              <w:top w:val="nil"/>
              <w:left w:val="nil"/>
              <w:bottom w:val="nil"/>
              <w:right w:val="nil"/>
            </w:tcBorders>
          </w:tcPr>
          <w:p w14:paraId="19CFD08D"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4806080" w14:textId="77777777" w:rsidR="00441BAC" w:rsidRPr="00FE1704" w:rsidRDefault="00441BAC" w:rsidP="00FA71F3">
            <w:pPr>
              <w:pStyle w:val="AmColumnHeading"/>
            </w:pPr>
            <w:r w:rsidRPr="00FE1704">
              <w:t>Pozmeňujúci návrh</w:t>
            </w:r>
          </w:p>
        </w:tc>
      </w:tr>
      <w:tr w:rsidR="00942C8E" w:rsidRPr="00FE1704" w14:paraId="0A5B6D2D" w14:textId="77777777" w:rsidTr="00FA71F3">
        <w:trPr>
          <w:jc w:val="center"/>
        </w:trPr>
        <w:tc>
          <w:tcPr>
            <w:tcW w:w="4876" w:type="dxa"/>
            <w:tcBorders>
              <w:top w:val="nil"/>
              <w:left w:val="nil"/>
              <w:bottom w:val="nil"/>
              <w:right w:val="nil"/>
            </w:tcBorders>
          </w:tcPr>
          <w:p w14:paraId="7A219A89" w14:textId="77777777" w:rsidR="00441BAC" w:rsidRPr="00FE1704" w:rsidRDefault="00441BAC" w:rsidP="00FA71F3">
            <w:pPr>
              <w:pStyle w:val="Normal6a"/>
            </w:pPr>
            <w:r w:rsidRPr="00FE1704">
              <w:t>(42)</w:t>
            </w:r>
            <w:r w:rsidRPr="00FE1704">
              <w:tab/>
            </w:r>
            <w:r w:rsidRPr="00FE1704">
              <w:rPr>
                <w:b/>
                <w:bCs/>
                <w:i/>
                <w:iCs/>
              </w:rPr>
              <w:t>Jedným z hlavných štrukturálnych problémov, ktorý bráni zefektívneniu procesu návratu, sú prekážky v spolupráci a komunikácii medzi orgánmi členských štátov, ktoré sú</w:t>
            </w:r>
            <w:r w:rsidRPr="00FE1704">
              <w:t xml:space="preserve"> zodpovedné za konanie o azyle </w:t>
            </w:r>
            <w:r w:rsidRPr="00FE1704">
              <w:rPr>
                <w:b/>
                <w:bCs/>
                <w:i/>
                <w:iCs/>
              </w:rPr>
              <w:t>a konanie o návrate.</w:t>
            </w:r>
            <w:r w:rsidRPr="00FE1704">
              <w:t xml:space="preserve"> Príslušné orgány zapojené do jednotlivých fáz procesu návratu by mali úzko spolupracovať a vzájomne sa koordinovať.</w:t>
            </w:r>
            <w:r w:rsidRPr="00FE1704">
              <w:rPr>
                <w:b/>
                <w:i/>
              </w:rPr>
              <w:t xml:space="preserve"> </w:t>
            </w:r>
            <w:r w:rsidRPr="00FE1704">
              <w:rPr>
                <w:b/>
                <w:bCs/>
                <w:i/>
                <w:iCs/>
              </w:rPr>
              <w:t>Keď členské štáty určia ako príslušné orgány podľa tohto nariadenia orgány presadzovania práva, malo by sa to chápať tak, že takéto určenie sa na tieto orgány vzťahuje len v takom rozsahu, v akom konajú ako orgány vykonávajúce rozhodnutia o návrate.</w:t>
            </w:r>
            <w:r w:rsidRPr="00FE1704">
              <w:t xml:space="preserve"> </w:t>
            </w:r>
            <w:r w:rsidRPr="00FE1704">
              <w:rPr>
                <w:b/>
                <w:i/>
              </w:rPr>
              <w:t>Takéto určenie by sa nemalo vzťahovať na orgány presadzovania práva, ktoré konajú ako vyšetrovacie orgány v trestnom konaní.</w:t>
            </w:r>
          </w:p>
        </w:tc>
        <w:tc>
          <w:tcPr>
            <w:tcW w:w="4876" w:type="dxa"/>
            <w:tcBorders>
              <w:top w:val="nil"/>
              <w:left w:val="nil"/>
              <w:bottom w:val="nil"/>
              <w:right w:val="nil"/>
            </w:tcBorders>
          </w:tcPr>
          <w:p w14:paraId="76327FBD" w14:textId="77777777" w:rsidR="00441BAC" w:rsidRPr="00FE1704" w:rsidRDefault="00441BAC" w:rsidP="00FA71F3">
            <w:pPr>
              <w:pStyle w:val="Normal6a"/>
            </w:pPr>
            <w:r w:rsidRPr="00FE1704">
              <w:t>(42)</w:t>
            </w:r>
            <w:r w:rsidRPr="00FE1704">
              <w:tab/>
            </w:r>
            <w:r w:rsidRPr="00FE1704">
              <w:rPr>
                <w:b/>
                <w:bCs/>
                <w:i/>
                <w:iCs/>
              </w:rPr>
              <w:t>Príslušné orgány</w:t>
            </w:r>
            <w:r w:rsidRPr="00FE1704">
              <w:t xml:space="preserve"> zodpovedné za konanie o azyle </w:t>
            </w:r>
            <w:r w:rsidRPr="00FE1704">
              <w:rPr>
                <w:b/>
                <w:bCs/>
                <w:i/>
                <w:iCs/>
              </w:rPr>
              <w:t>a</w:t>
            </w:r>
            <w:r w:rsidRPr="00FE1704">
              <w:t xml:space="preserve"> príslušné orgány zapojené do jednotlivých fáz procesu návratu by mali úzko spolupracovať a vzájomne sa koordinovať </w:t>
            </w:r>
            <w:r w:rsidRPr="00FE1704">
              <w:rPr>
                <w:b/>
                <w:bCs/>
                <w:i/>
                <w:iCs/>
              </w:rPr>
              <w:t>s cieľom zabezpečiť efektívnosť návratov</w:t>
            </w:r>
            <w:r w:rsidRPr="00FE1704">
              <w:t>.</w:t>
            </w:r>
          </w:p>
        </w:tc>
      </w:tr>
    </w:tbl>
    <w:p w14:paraId="7078000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263D635" w14:textId="46A624F2" w:rsidR="00A2396A" w:rsidRPr="00FE1704" w:rsidRDefault="00441BAC" w:rsidP="00441BAC">
      <w:r w:rsidRPr="00FE1704">
        <w:rPr>
          <w:rStyle w:val="HideTWBExt"/>
        </w:rPr>
        <w:t>&lt;/Amend&gt;</w:t>
      </w:r>
    </w:p>
    <w:p w14:paraId="6F76DAE5"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490</w:t>
      </w:r>
      <w:r w:rsidRPr="00FE1704">
        <w:rPr>
          <w:rStyle w:val="HideTWBExt"/>
        </w:rPr>
        <w:t>&lt;/NumAm&gt;</w:t>
      </w:r>
    </w:p>
    <w:p w14:paraId="3DB87169" w14:textId="77777777" w:rsidR="00441BAC" w:rsidRPr="00FE1704" w:rsidRDefault="00441BAC" w:rsidP="00441BAC">
      <w:pPr>
        <w:pStyle w:val="NormalBold"/>
      </w:pPr>
      <w:r w:rsidRPr="00FE1704">
        <w:rPr>
          <w:rStyle w:val="HideTWBExt"/>
        </w:rPr>
        <w:t>&lt;RepeatBlock-By&gt;&lt;Members&gt;</w:t>
      </w:r>
      <w:r w:rsidRPr="00FE1704">
        <w:t>Ana Miguel Pedro</w:t>
      </w:r>
      <w:r w:rsidRPr="00FE1704">
        <w:rPr>
          <w:rStyle w:val="HideTWBExt"/>
        </w:rPr>
        <w:t>&lt;/Members&gt;</w:t>
      </w:r>
    </w:p>
    <w:p w14:paraId="67E3AA79" w14:textId="77777777" w:rsidR="00441BAC" w:rsidRPr="00FE1704" w:rsidRDefault="00441BAC" w:rsidP="00441BAC">
      <w:pPr>
        <w:pStyle w:val="NormalBold"/>
      </w:pPr>
      <w:r w:rsidRPr="00FE1704">
        <w:rPr>
          <w:rStyle w:val="HideTWBExt"/>
        </w:rPr>
        <w:t>&lt;/RepeatBlock-By&gt;</w:t>
      </w:r>
    </w:p>
    <w:p w14:paraId="240FE24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068EDCE" w14:textId="77777777" w:rsidR="00441BAC" w:rsidRPr="00FE1704" w:rsidRDefault="00441BAC" w:rsidP="00441BAC">
      <w:pPr>
        <w:pStyle w:val="NormalBold"/>
      </w:pPr>
      <w:r w:rsidRPr="00FE1704">
        <w:rPr>
          <w:rStyle w:val="HideTWBExt"/>
        </w:rPr>
        <w:t>&lt;Article&gt;</w:t>
      </w:r>
      <w:r w:rsidRPr="00FE1704">
        <w:t>Odôvodnenie 42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C13E356" w14:textId="77777777" w:rsidTr="00FA71F3">
        <w:trPr>
          <w:trHeight w:hRule="exact" w:val="240"/>
          <w:jc w:val="center"/>
        </w:trPr>
        <w:tc>
          <w:tcPr>
            <w:tcW w:w="9752" w:type="dxa"/>
            <w:gridSpan w:val="2"/>
            <w:tcBorders>
              <w:top w:val="nil"/>
              <w:left w:val="nil"/>
              <w:bottom w:val="nil"/>
              <w:right w:val="nil"/>
            </w:tcBorders>
          </w:tcPr>
          <w:p w14:paraId="24779ECD" w14:textId="77777777" w:rsidR="00441BAC" w:rsidRPr="00FE1704" w:rsidRDefault="00441BAC" w:rsidP="00FA71F3"/>
        </w:tc>
      </w:tr>
      <w:tr w:rsidR="00942C8E" w:rsidRPr="00FE1704" w14:paraId="4B07DC63" w14:textId="77777777" w:rsidTr="00FA71F3">
        <w:trPr>
          <w:trHeight w:val="240"/>
          <w:jc w:val="center"/>
        </w:trPr>
        <w:tc>
          <w:tcPr>
            <w:tcW w:w="4876" w:type="dxa"/>
            <w:tcBorders>
              <w:top w:val="nil"/>
              <w:left w:val="nil"/>
              <w:bottom w:val="nil"/>
              <w:right w:val="nil"/>
            </w:tcBorders>
          </w:tcPr>
          <w:p w14:paraId="42050AF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681C24D" w14:textId="77777777" w:rsidR="00441BAC" w:rsidRPr="00FE1704" w:rsidRDefault="00441BAC" w:rsidP="00FA71F3">
            <w:pPr>
              <w:pStyle w:val="AmColumnHeading"/>
            </w:pPr>
            <w:r w:rsidRPr="00FE1704">
              <w:t>Pozmeňujúci návrh</w:t>
            </w:r>
          </w:p>
        </w:tc>
      </w:tr>
      <w:tr w:rsidR="00942C8E" w:rsidRPr="00FE1704" w14:paraId="46651CCF" w14:textId="77777777" w:rsidTr="00FA71F3">
        <w:trPr>
          <w:jc w:val="center"/>
        </w:trPr>
        <w:tc>
          <w:tcPr>
            <w:tcW w:w="4876" w:type="dxa"/>
            <w:tcBorders>
              <w:top w:val="nil"/>
              <w:left w:val="nil"/>
              <w:bottom w:val="nil"/>
              <w:right w:val="nil"/>
            </w:tcBorders>
          </w:tcPr>
          <w:p w14:paraId="079EA8B2" w14:textId="77777777" w:rsidR="00441BAC" w:rsidRPr="00FE1704" w:rsidRDefault="00441BAC" w:rsidP="00FA71F3">
            <w:pPr>
              <w:pStyle w:val="Normal6a"/>
            </w:pPr>
            <w:r w:rsidRPr="00FE1704">
              <w:t>(42)</w:t>
            </w:r>
            <w:r w:rsidRPr="00FE1704">
              <w:tab/>
            </w:r>
            <w:r w:rsidRPr="00FE1704">
              <w:rPr>
                <w:b/>
                <w:bCs/>
                <w:i/>
                <w:iCs/>
              </w:rPr>
              <w:t>Jedným z hlavných štrukturálnych problémov, ktorý bráni zefektívneniu procesu návratu, sú prekážky v spolupráci a komunikácii medzi orgánmi členských štátov, ktoré sú</w:t>
            </w:r>
            <w:r w:rsidRPr="00FE1704">
              <w:t xml:space="preserve"> zodpovedné za konanie o azyle </w:t>
            </w:r>
            <w:r w:rsidRPr="00FE1704">
              <w:rPr>
                <w:b/>
                <w:bCs/>
                <w:i/>
                <w:iCs/>
              </w:rPr>
              <w:t>a konanie o návrate.</w:t>
            </w:r>
            <w:r w:rsidRPr="00FE1704">
              <w:t xml:space="preserve"> Príslušné orgány zapojené do jednotlivých fáz procesu návratu by mali úzko spolupracovať a vzájomne sa koordinovať.</w:t>
            </w:r>
            <w:r w:rsidRPr="00FE1704">
              <w:rPr>
                <w:b/>
                <w:i/>
              </w:rPr>
              <w:t xml:space="preserve"> </w:t>
            </w:r>
            <w:r w:rsidRPr="00FE1704">
              <w:rPr>
                <w:b/>
                <w:bCs/>
                <w:i/>
                <w:iCs/>
              </w:rPr>
              <w:t>Keď členské štáty určia ako príslušné orgány podľa tohto nariadenia orgány presadzovania práva, malo by sa to chápať tak, že takéto určenie sa na tieto orgány vzťahuje len v takom rozsahu, v akom konajú ako orgány vykonávajúce rozhodnutia o návrate.</w:t>
            </w:r>
            <w:r w:rsidRPr="00FE1704">
              <w:t xml:space="preserve"> </w:t>
            </w:r>
            <w:r w:rsidRPr="00FE1704">
              <w:rPr>
                <w:b/>
                <w:i/>
              </w:rPr>
              <w:t>Takéto určenie by sa nemalo vzťahovať na orgány presadzovania práva, ktoré konajú ako vyšetrovacie orgány v trestnom konaní.</w:t>
            </w:r>
          </w:p>
        </w:tc>
        <w:tc>
          <w:tcPr>
            <w:tcW w:w="4876" w:type="dxa"/>
            <w:tcBorders>
              <w:top w:val="nil"/>
              <w:left w:val="nil"/>
              <w:bottom w:val="nil"/>
              <w:right w:val="nil"/>
            </w:tcBorders>
          </w:tcPr>
          <w:p w14:paraId="6CBA6943" w14:textId="77777777" w:rsidR="00441BAC" w:rsidRPr="00FE1704" w:rsidRDefault="00441BAC" w:rsidP="00FA71F3">
            <w:pPr>
              <w:pStyle w:val="Normal6a"/>
            </w:pPr>
            <w:r w:rsidRPr="00FE1704">
              <w:t>(42)</w:t>
            </w:r>
            <w:r w:rsidRPr="00FE1704">
              <w:tab/>
            </w:r>
            <w:r w:rsidRPr="00FE1704">
              <w:rPr>
                <w:b/>
                <w:bCs/>
                <w:i/>
                <w:iCs/>
              </w:rPr>
              <w:t>Príslušné orgány</w:t>
            </w:r>
            <w:r w:rsidRPr="00FE1704">
              <w:t xml:space="preserve"> zodpovedné za konanie o azyle </w:t>
            </w:r>
            <w:r w:rsidRPr="00FE1704">
              <w:rPr>
                <w:b/>
                <w:bCs/>
                <w:i/>
                <w:iCs/>
              </w:rPr>
              <w:t>a</w:t>
            </w:r>
            <w:r w:rsidRPr="00FE1704">
              <w:t xml:space="preserve"> príslušné orgány zapojené do jednotlivých fáz procesu návratu by mali úzko spolupracovať a vzájomne sa koordinovať </w:t>
            </w:r>
            <w:r w:rsidRPr="00FE1704">
              <w:rPr>
                <w:b/>
                <w:bCs/>
                <w:i/>
                <w:iCs/>
              </w:rPr>
              <w:t>s cieľom zabezpečiť efektívnosť návratov</w:t>
            </w:r>
            <w:r w:rsidRPr="00FE1704">
              <w:t>.</w:t>
            </w:r>
          </w:p>
        </w:tc>
      </w:tr>
    </w:tbl>
    <w:p w14:paraId="300F199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DDB7421" w14:textId="4E54F737" w:rsidR="00A2396A" w:rsidRPr="00FE1704" w:rsidRDefault="00441BAC" w:rsidP="00441BAC">
      <w:r w:rsidRPr="00FE1704">
        <w:rPr>
          <w:rStyle w:val="HideTWBExt"/>
        </w:rPr>
        <w:t>&lt;/Amend&gt;</w:t>
      </w:r>
    </w:p>
    <w:p w14:paraId="04121007"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491</w:t>
      </w:r>
      <w:r w:rsidRPr="00FE1704">
        <w:rPr>
          <w:rStyle w:val="HideTWBExt"/>
        </w:rPr>
        <w:t>&lt;/NumAm&gt;</w:t>
      </w:r>
    </w:p>
    <w:p w14:paraId="43FD7D23"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6EB68213" w14:textId="77777777" w:rsidR="00441BAC" w:rsidRPr="00FE1704" w:rsidRDefault="00441BAC" w:rsidP="00441BAC">
      <w:pPr>
        <w:pStyle w:val="NormalBold"/>
      </w:pPr>
      <w:r w:rsidRPr="00FE1704">
        <w:rPr>
          <w:rStyle w:val="HideTWBExt"/>
        </w:rPr>
        <w:t>&lt;/RepeatBlock-By&gt;</w:t>
      </w:r>
    </w:p>
    <w:p w14:paraId="6AA9155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3A500AC" w14:textId="77777777" w:rsidR="00441BAC" w:rsidRPr="00FE1704" w:rsidRDefault="00441BAC" w:rsidP="00441BAC">
      <w:pPr>
        <w:pStyle w:val="NormalBold"/>
      </w:pPr>
      <w:r w:rsidRPr="00FE1704">
        <w:rPr>
          <w:rStyle w:val="HideTWBExt"/>
        </w:rPr>
        <w:t>&lt;Article&gt;</w:t>
      </w:r>
      <w:r w:rsidRPr="00FE1704">
        <w:t>Odôvodnenie 42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6E0831A" w14:textId="77777777" w:rsidTr="00FA71F3">
        <w:trPr>
          <w:trHeight w:hRule="exact" w:val="240"/>
          <w:jc w:val="center"/>
        </w:trPr>
        <w:tc>
          <w:tcPr>
            <w:tcW w:w="9752" w:type="dxa"/>
            <w:gridSpan w:val="2"/>
            <w:tcBorders>
              <w:top w:val="nil"/>
              <w:left w:val="nil"/>
              <w:bottom w:val="nil"/>
              <w:right w:val="nil"/>
            </w:tcBorders>
          </w:tcPr>
          <w:p w14:paraId="1C17C4AB" w14:textId="77777777" w:rsidR="00441BAC" w:rsidRPr="00FE1704" w:rsidRDefault="00441BAC" w:rsidP="00FA71F3"/>
        </w:tc>
      </w:tr>
      <w:tr w:rsidR="00942C8E" w:rsidRPr="00FE1704" w14:paraId="1BB79D80" w14:textId="77777777" w:rsidTr="00FA71F3">
        <w:trPr>
          <w:trHeight w:val="240"/>
          <w:jc w:val="center"/>
        </w:trPr>
        <w:tc>
          <w:tcPr>
            <w:tcW w:w="4876" w:type="dxa"/>
            <w:tcBorders>
              <w:top w:val="nil"/>
              <w:left w:val="nil"/>
              <w:bottom w:val="nil"/>
              <w:right w:val="nil"/>
            </w:tcBorders>
          </w:tcPr>
          <w:p w14:paraId="7E12520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FE12791" w14:textId="77777777" w:rsidR="00441BAC" w:rsidRPr="00FE1704" w:rsidRDefault="00441BAC" w:rsidP="00FA71F3">
            <w:pPr>
              <w:pStyle w:val="AmColumnHeading"/>
            </w:pPr>
            <w:r w:rsidRPr="00FE1704">
              <w:t>Pozmeňujúci návrh</w:t>
            </w:r>
          </w:p>
        </w:tc>
      </w:tr>
      <w:tr w:rsidR="00942C8E" w:rsidRPr="00FE1704" w14:paraId="1ED8DD33" w14:textId="77777777" w:rsidTr="00FA71F3">
        <w:trPr>
          <w:jc w:val="center"/>
        </w:trPr>
        <w:tc>
          <w:tcPr>
            <w:tcW w:w="4876" w:type="dxa"/>
            <w:tcBorders>
              <w:top w:val="nil"/>
              <w:left w:val="nil"/>
              <w:bottom w:val="nil"/>
              <w:right w:val="nil"/>
            </w:tcBorders>
          </w:tcPr>
          <w:p w14:paraId="6E21F756" w14:textId="77777777" w:rsidR="00441BAC" w:rsidRPr="00FE1704" w:rsidRDefault="00441BAC" w:rsidP="00FA71F3">
            <w:pPr>
              <w:pStyle w:val="Normal6a"/>
            </w:pPr>
            <w:r w:rsidRPr="00FE1704">
              <w:t>(42)</w:t>
            </w:r>
            <w:r w:rsidRPr="00FE1704">
              <w:tab/>
              <w:t xml:space="preserve">Jedným z hlavných štrukturálnych problémov, ktorý bráni zefektívneniu procesu návratu, sú prekážky v spolupráci a komunikácii medzi orgánmi členských štátov, ktoré sú zodpovedné za konanie o azyle a konanie o návrate. Príslušné orgány zapojené do jednotlivých fáz procesu návratu by mali úzko spolupracovať a vzájomne sa koordinovať. </w:t>
            </w:r>
            <w:r w:rsidRPr="00FE1704">
              <w:rPr>
                <w:b/>
                <w:i/>
              </w:rPr>
              <w:t>Keď členské štáty určia ako príslušné orgány podľa tohto nariadenia orgány presadzovania práva, malo by sa to chápať tak, že takéto určenie sa na tieto orgány vzťahuje len v takom rozsahu, v akom konajú ako orgány vykonávajúce rozhodnutia o návrate. Takéto určenie by sa nemalo vzťahovať na orgány presadzovania práva, ktoré konajú ako vyšetrovacie orgány v trestnom konaní.</w:t>
            </w:r>
          </w:p>
        </w:tc>
        <w:tc>
          <w:tcPr>
            <w:tcW w:w="4876" w:type="dxa"/>
            <w:tcBorders>
              <w:top w:val="nil"/>
              <w:left w:val="nil"/>
              <w:bottom w:val="nil"/>
              <w:right w:val="nil"/>
            </w:tcBorders>
          </w:tcPr>
          <w:p w14:paraId="281A9528" w14:textId="77777777" w:rsidR="00441BAC" w:rsidRPr="00FE1704" w:rsidRDefault="00441BAC" w:rsidP="00FA71F3">
            <w:pPr>
              <w:pStyle w:val="Normal6a"/>
            </w:pPr>
            <w:r w:rsidRPr="00FE1704">
              <w:t>(42)</w:t>
            </w:r>
            <w:r w:rsidRPr="00FE1704">
              <w:tab/>
              <w:t>Jedným z hlavných štrukturálnych problémov, ktorý bráni zefektívneniu procesu návratu, sú prekážky v spolupráci a komunikácii medzi orgánmi členských štátov, ktoré sú zodpovedné za konanie o azyle a konanie o návrate. Príslušné orgány zapojené do jednotlivých fáz procesu návratu by mali úzko spolupracovať a vzájomne sa koordinovať. </w:t>
            </w:r>
          </w:p>
        </w:tc>
      </w:tr>
    </w:tbl>
    <w:p w14:paraId="00AAB3D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0CFE50B" w14:textId="2FC0F493" w:rsidR="00A2396A" w:rsidRPr="00FE1704" w:rsidRDefault="00441BAC" w:rsidP="00441BAC">
      <w:r w:rsidRPr="00FE1704">
        <w:rPr>
          <w:rStyle w:val="HideTWBExt"/>
        </w:rPr>
        <w:t>&lt;/Amend&gt;</w:t>
      </w:r>
    </w:p>
    <w:p w14:paraId="2B50362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492</w:t>
      </w:r>
      <w:r w:rsidRPr="00FE1704">
        <w:rPr>
          <w:rStyle w:val="HideTWBExt"/>
        </w:rPr>
        <w:t>&lt;/NumAm&gt;</w:t>
      </w:r>
    </w:p>
    <w:p w14:paraId="3F396C73"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1902572A" w14:textId="77777777" w:rsidR="00441BAC" w:rsidRPr="00FE1704" w:rsidRDefault="00441BAC" w:rsidP="00441BAC">
      <w:pPr>
        <w:pStyle w:val="NormalBold"/>
      </w:pPr>
      <w:r w:rsidRPr="00FE1704">
        <w:rPr>
          <w:rStyle w:val="HideTWBExt"/>
        </w:rPr>
        <w:t>&lt;/RepeatBlock-By&gt;</w:t>
      </w:r>
    </w:p>
    <w:p w14:paraId="09D6A28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A24E3D7" w14:textId="77777777" w:rsidR="00441BAC" w:rsidRPr="00FE1704" w:rsidRDefault="00441BAC" w:rsidP="00441BAC">
      <w:pPr>
        <w:pStyle w:val="NormalBold"/>
      </w:pPr>
      <w:r w:rsidRPr="00FE1704">
        <w:rPr>
          <w:rStyle w:val="HideTWBExt"/>
        </w:rPr>
        <w:t>&lt;Article&gt;</w:t>
      </w:r>
      <w:r w:rsidRPr="00FE1704">
        <w:t>Odôvodnenie 43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74DC3FF" w14:textId="77777777" w:rsidTr="00FA71F3">
        <w:trPr>
          <w:trHeight w:hRule="exact" w:val="240"/>
          <w:jc w:val="center"/>
        </w:trPr>
        <w:tc>
          <w:tcPr>
            <w:tcW w:w="9752" w:type="dxa"/>
            <w:gridSpan w:val="2"/>
            <w:tcBorders>
              <w:top w:val="nil"/>
              <w:left w:val="nil"/>
              <w:bottom w:val="nil"/>
              <w:right w:val="nil"/>
            </w:tcBorders>
          </w:tcPr>
          <w:p w14:paraId="444572B1" w14:textId="77777777" w:rsidR="00441BAC" w:rsidRPr="00FE1704" w:rsidRDefault="00441BAC" w:rsidP="00FA71F3"/>
        </w:tc>
      </w:tr>
      <w:tr w:rsidR="00942C8E" w:rsidRPr="00FE1704" w14:paraId="6DD89DAD" w14:textId="77777777" w:rsidTr="00FA71F3">
        <w:trPr>
          <w:trHeight w:val="240"/>
          <w:jc w:val="center"/>
        </w:trPr>
        <w:tc>
          <w:tcPr>
            <w:tcW w:w="4876" w:type="dxa"/>
            <w:tcBorders>
              <w:top w:val="nil"/>
              <w:left w:val="nil"/>
              <w:bottom w:val="nil"/>
              <w:right w:val="nil"/>
            </w:tcBorders>
          </w:tcPr>
          <w:p w14:paraId="3D64E35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272EC1A" w14:textId="77777777" w:rsidR="00441BAC" w:rsidRPr="00FE1704" w:rsidRDefault="00441BAC" w:rsidP="00FA71F3">
            <w:pPr>
              <w:pStyle w:val="AmColumnHeading"/>
            </w:pPr>
            <w:r w:rsidRPr="00FE1704">
              <w:t>Pozmeňujúci návrh</w:t>
            </w:r>
          </w:p>
        </w:tc>
      </w:tr>
      <w:tr w:rsidR="00942C8E" w:rsidRPr="00FE1704" w14:paraId="0EBA58F8" w14:textId="77777777" w:rsidTr="00FA71F3">
        <w:trPr>
          <w:jc w:val="center"/>
        </w:trPr>
        <w:tc>
          <w:tcPr>
            <w:tcW w:w="4876" w:type="dxa"/>
            <w:tcBorders>
              <w:top w:val="nil"/>
              <w:left w:val="nil"/>
              <w:bottom w:val="nil"/>
              <w:right w:val="nil"/>
            </w:tcBorders>
          </w:tcPr>
          <w:p w14:paraId="2A25D5D5" w14:textId="77777777" w:rsidR="00441BAC" w:rsidRPr="00FE1704" w:rsidRDefault="00441BAC" w:rsidP="00FA71F3">
            <w:pPr>
              <w:pStyle w:val="Normal6a"/>
            </w:pPr>
            <w:r w:rsidRPr="00FE1704">
              <w:rPr>
                <w:b/>
                <w:i/>
              </w:rPr>
              <w:t>(43)</w:t>
            </w:r>
            <w:r w:rsidRPr="00FE1704">
              <w:tab/>
            </w:r>
            <w:r w:rsidRPr="00FE1704">
              <w:rPr>
                <w:b/>
                <w:i/>
              </w:rPr>
              <w:t>Spoločný systém pre návrat by mal v plnej miere využívať digitálne systémy na podporu riadenia návratov, readmisie a reintegrácie, ktoré sú operačne riadené buď na úrovni Únie, alebo členskými štátmi, pričom dôraz by sa mal klásť na efektívne administratívne postupy, spoluprácu, zdieľanie informácií a interoperabilitu.</w:t>
            </w:r>
          </w:p>
        </w:tc>
        <w:tc>
          <w:tcPr>
            <w:tcW w:w="4876" w:type="dxa"/>
            <w:tcBorders>
              <w:top w:val="nil"/>
              <w:left w:val="nil"/>
              <w:bottom w:val="nil"/>
              <w:right w:val="nil"/>
            </w:tcBorders>
          </w:tcPr>
          <w:p w14:paraId="08891A15" w14:textId="77777777" w:rsidR="00441BAC" w:rsidRPr="00FE1704" w:rsidRDefault="00441BAC" w:rsidP="00FA71F3">
            <w:pPr>
              <w:pStyle w:val="Normal6a"/>
            </w:pPr>
            <w:r w:rsidRPr="00FE1704">
              <w:rPr>
                <w:b/>
                <w:i/>
              </w:rPr>
              <w:t>vypúšťa sa</w:t>
            </w:r>
          </w:p>
        </w:tc>
      </w:tr>
    </w:tbl>
    <w:p w14:paraId="1DF3E48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D24F455" w14:textId="3093F9D9" w:rsidR="00A2396A" w:rsidRPr="00FE1704" w:rsidRDefault="00441BAC" w:rsidP="00441BAC">
      <w:r w:rsidRPr="00FE1704">
        <w:rPr>
          <w:rStyle w:val="HideTWBExt"/>
        </w:rPr>
        <w:t>&lt;/Amend&gt;</w:t>
      </w:r>
    </w:p>
    <w:p w14:paraId="3AACDF9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493</w:t>
      </w:r>
      <w:r w:rsidRPr="00FE1704">
        <w:rPr>
          <w:rStyle w:val="HideTWBExt"/>
        </w:rPr>
        <w:t>&lt;/NumAm&gt;</w:t>
      </w:r>
    </w:p>
    <w:p w14:paraId="150AFF79" w14:textId="77777777" w:rsidR="00441BAC" w:rsidRPr="00FE1704" w:rsidRDefault="00441BAC" w:rsidP="00441BAC">
      <w:pPr>
        <w:pStyle w:val="NormalBold"/>
      </w:pPr>
      <w:r w:rsidRPr="00FE1704">
        <w:rPr>
          <w:rStyle w:val="HideTWBExt"/>
        </w:rPr>
        <w:t>&lt;RepeatBlock-By&gt;&lt;Members&gt;</w:t>
      </w:r>
      <w:r w:rsidRPr="00FE1704">
        <w:t>Murielle Laurent</w:t>
      </w:r>
      <w:r w:rsidRPr="00FE1704">
        <w:rPr>
          <w:rStyle w:val="HideTWBExt"/>
        </w:rPr>
        <w:t>&lt;/Members&gt;</w:t>
      </w:r>
    </w:p>
    <w:p w14:paraId="61F78757" w14:textId="77777777" w:rsidR="00441BAC" w:rsidRPr="00FE1704" w:rsidRDefault="00441BAC" w:rsidP="00441BAC">
      <w:r w:rsidRPr="00FE1704">
        <w:rPr>
          <w:rStyle w:val="HideTWBExt"/>
        </w:rPr>
        <w:t>&lt;AuNomDe&gt;</w:t>
      </w:r>
      <w:r w:rsidRPr="00FE1704">
        <w:rPr>
          <w:rStyle w:val="HideTWBInt"/>
        </w:rPr>
        <w:t>{S&amp;D}</w:t>
      </w:r>
      <w:r w:rsidRPr="00FE1704">
        <w:t>v mene skupiny S&amp;D</w:t>
      </w:r>
      <w:r w:rsidRPr="00FE1704">
        <w:rPr>
          <w:rStyle w:val="HideTWBExt"/>
        </w:rPr>
        <w:t>&lt;/AuNomDe&gt;</w:t>
      </w:r>
    </w:p>
    <w:p w14:paraId="70101242" w14:textId="77777777" w:rsidR="00441BAC" w:rsidRPr="00FE1704" w:rsidRDefault="00441BAC" w:rsidP="00441BAC">
      <w:pPr>
        <w:pStyle w:val="NormalBold"/>
      </w:pPr>
      <w:r w:rsidRPr="00FE1704">
        <w:rPr>
          <w:rStyle w:val="HideTWBExt"/>
        </w:rPr>
        <w:t>&lt;/RepeatBlock-By&gt;</w:t>
      </w:r>
    </w:p>
    <w:p w14:paraId="33995F4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DE8A61F" w14:textId="77777777" w:rsidR="00441BAC" w:rsidRPr="00FE1704" w:rsidRDefault="00441BAC" w:rsidP="00441BAC">
      <w:pPr>
        <w:pStyle w:val="NormalBold"/>
      </w:pPr>
      <w:r w:rsidRPr="00FE1704">
        <w:rPr>
          <w:rStyle w:val="HideTWBExt"/>
        </w:rPr>
        <w:t>&lt;Article&gt;</w:t>
      </w:r>
      <w:r w:rsidRPr="00FE1704">
        <w:t>Odôvodnenie 43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DD7FA27" w14:textId="77777777" w:rsidTr="00FA71F3">
        <w:trPr>
          <w:trHeight w:hRule="exact" w:val="240"/>
          <w:jc w:val="center"/>
        </w:trPr>
        <w:tc>
          <w:tcPr>
            <w:tcW w:w="9752" w:type="dxa"/>
            <w:gridSpan w:val="2"/>
            <w:tcBorders>
              <w:top w:val="nil"/>
              <w:left w:val="nil"/>
              <w:bottom w:val="nil"/>
              <w:right w:val="nil"/>
            </w:tcBorders>
          </w:tcPr>
          <w:p w14:paraId="0139B4C1" w14:textId="77777777" w:rsidR="00441BAC" w:rsidRPr="00FE1704" w:rsidRDefault="00441BAC" w:rsidP="00FA71F3"/>
        </w:tc>
      </w:tr>
      <w:tr w:rsidR="00942C8E" w:rsidRPr="00FE1704" w14:paraId="19D20827" w14:textId="77777777" w:rsidTr="00FA71F3">
        <w:trPr>
          <w:trHeight w:val="240"/>
          <w:jc w:val="center"/>
        </w:trPr>
        <w:tc>
          <w:tcPr>
            <w:tcW w:w="4876" w:type="dxa"/>
            <w:tcBorders>
              <w:top w:val="nil"/>
              <w:left w:val="nil"/>
              <w:bottom w:val="nil"/>
              <w:right w:val="nil"/>
            </w:tcBorders>
          </w:tcPr>
          <w:p w14:paraId="01A459D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916C6B7" w14:textId="77777777" w:rsidR="00441BAC" w:rsidRPr="00FE1704" w:rsidRDefault="00441BAC" w:rsidP="00FA71F3">
            <w:pPr>
              <w:pStyle w:val="AmColumnHeading"/>
            </w:pPr>
            <w:r w:rsidRPr="00FE1704">
              <w:t>Pozmeňujúci návrh</w:t>
            </w:r>
          </w:p>
        </w:tc>
      </w:tr>
      <w:tr w:rsidR="00942C8E" w:rsidRPr="00FE1704" w14:paraId="4EBC1FE3" w14:textId="77777777" w:rsidTr="00FA71F3">
        <w:trPr>
          <w:jc w:val="center"/>
        </w:trPr>
        <w:tc>
          <w:tcPr>
            <w:tcW w:w="4876" w:type="dxa"/>
            <w:tcBorders>
              <w:top w:val="nil"/>
              <w:left w:val="nil"/>
              <w:bottom w:val="nil"/>
              <w:right w:val="nil"/>
            </w:tcBorders>
          </w:tcPr>
          <w:p w14:paraId="298F8734" w14:textId="77777777" w:rsidR="00441BAC" w:rsidRPr="00FE1704" w:rsidRDefault="00441BAC" w:rsidP="00FA71F3">
            <w:pPr>
              <w:pStyle w:val="Normal6a"/>
            </w:pPr>
            <w:r w:rsidRPr="00FE1704">
              <w:rPr>
                <w:b/>
                <w:i/>
              </w:rPr>
              <w:t>(43)</w:t>
            </w:r>
            <w:r w:rsidRPr="00FE1704">
              <w:tab/>
            </w:r>
            <w:r w:rsidRPr="00FE1704">
              <w:rPr>
                <w:b/>
                <w:i/>
              </w:rPr>
              <w:t>Spoločný systém pre návrat by mal v plnej miere využívať digitálne systémy na podporu riadenia návratov, readmisie a reintegrácie, ktoré sú operačne riadené buď na úrovni Únie, alebo členskými štátmi, pričom dôraz by sa mal klásť na efektívne administratívne postupy, spoluprácu, zdieľanie informácií a interoperabilitu.</w:t>
            </w:r>
          </w:p>
        </w:tc>
        <w:tc>
          <w:tcPr>
            <w:tcW w:w="4876" w:type="dxa"/>
            <w:tcBorders>
              <w:top w:val="nil"/>
              <w:left w:val="nil"/>
              <w:bottom w:val="nil"/>
              <w:right w:val="nil"/>
            </w:tcBorders>
          </w:tcPr>
          <w:p w14:paraId="024290DD" w14:textId="77777777" w:rsidR="00441BAC" w:rsidRPr="00FE1704" w:rsidRDefault="00441BAC" w:rsidP="00FA71F3">
            <w:pPr>
              <w:pStyle w:val="Normal6a"/>
            </w:pPr>
            <w:r w:rsidRPr="00FE1704">
              <w:rPr>
                <w:b/>
                <w:i/>
              </w:rPr>
              <w:t>vypúšťa sa</w:t>
            </w:r>
          </w:p>
        </w:tc>
      </w:tr>
    </w:tbl>
    <w:p w14:paraId="22202AC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714C5B7"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02F1DFA4" w14:textId="77777777" w:rsidR="00441BAC" w:rsidRPr="00FE1704" w:rsidRDefault="00441BAC" w:rsidP="00441BAC">
      <w:pPr>
        <w:pStyle w:val="AmJustText"/>
      </w:pPr>
      <w:r w:rsidRPr="00FE1704">
        <w:t>Návrh na digitalizáciu systémov riadenia návratov bude samostatným legislatívnym návrhom. Domnievame sa, že rozhodnutie o aspektoch digitalizácie by sa malo prijať v tomto spise.</w:t>
      </w:r>
    </w:p>
    <w:p w14:paraId="79ED6BF0" w14:textId="141D481C" w:rsidR="00A2396A" w:rsidRPr="00FE1704" w:rsidRDefault="00441BAC" w:rsidP="00441BAC">
      <w:r w:rsidRPr="00FE1704">
        <w:rPr>
          <w:rStyle w:val="HideTWBExt"/>
        </w:rPr>
        <w:t>&lt;/Amend&gt;</w:t>
      </w:r>
    </w:p>
    <w:p w14:paraId="3B161EA7"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494</w:t>
      </w:r>
      <w:r w:rsidRPr="00FE1704">
        <w:rPr>
          <w:rStyle w:val="HideTWBExt"/>
        </w:rPr>
        <w:t>&lt;/NumAm&gt;</w:t>
      </w:r>
    </w:p>
    <w:p w14:paraId="5AA2B280"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2EA6BD6E" w14:textId="77777777" w:rsidR="00441BAC" w:rsidRPr="00FE1704" w:rsidRDefault="00441BAC" w:rsidP="00441BAC">
      <w:pPr>
        <w:pStyle w:val="NormalBold"/>
      </w:pPr>
      <w:r w:rsidRPr="00FE1704">
        <w:rPr>
          <w:rStyle w:val="HideTWBExt"/>
        </w:rPr>
        <w:t>&lt;/RepeatBlock-By&gt;</w:t>
      </w:r>
    </w:p>
    <w:p w14:paraId="4DBDF22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AFF0601" w14:textId="77777777" w:rsidR="00441BAC" w:rsidRPr="00FE1704" w:rsidRDefault="00441BAC" w:rsidP="00441BAC">
      <w:pPr>
        <w:pStyle w:val="NormalBold"/>
      </w:pPr>
      <w:r w:rsidRPr="00FE1704">
        <w:rPr>
          <w:rStyle w:val="HideTWBExt"/>
        </w:rPr>
        <w:t>&lt;Article&gt;</w:t>
      </w:r>
      <w:r w:rsidRPr="00FE1704">
        <w:t>Odôvodnenie 43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B896B56" w14:textId="77777777" w:rsidTr="00FA71F3">
        <w:trPr>
          <w:trHeight w:hRule="exact" w:val="240"/>
          <w:jc w:val="center"/>
        </w:trPr>
        <w:tc>
          <w:tcPr>
            <w:tcW w:w="9752" w:type="dxa"/>
            <w:gridSpan w:val="2"/>
            <w:tcBorders>
              <w:top w:val="nil"/>
              <w:left w:val="nil"/>
              <w:bottom w:val="nil"/>
              <w:right w:val="nil"/>
            </w:tcBorders>
          </w:tcPr>
          <w:p w14:paraId="74960D4E" w14:textId="77777777" w:rsidR="00441BAC" w:rsidRPr="00FE1704" w:rsidRDefault="00441BAC" w:rsidP="00FA71F3"/>
        </w:tc>
      </w:tr>
      <w:tr w:rsidR="00942C8E" w:rsidRPr="00FE1704" w14:paraId="0C7C0A0E" w14:textId="77777777" w:rsidTr="00FA71F3">
        <w:trPr>
          <w:trHeight w:val="240"/>
          <w:jc w:val="center"/>
        </w:trPr>
        <w:tc>
          <w:tcPr>
            <w:tcW w:w="4876" w:type="dxa"/>
            <w:tcBorders>
              <w:top w:val="nil"/>
              <w:left w:val="nil"/>
              <w:bottom w:val="nil"/>
              <w:right w:val="nil"/>
            </w:tcBorders>
          </w:tcPr>
          <w:p w14:paraId="21E7A1C7"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E361979" w14:textId="77777777" w:rsidR="00441BAC" w:rsidRPr="00FE1704" w:rsidRDefault="00441BAC" w:rsidP="00FA71F3">
            <w:pPr>
              <w:pStyle w:val="AmColumnHeading"/>
            </w:pPr>
            <w:r w:rsidRPr="00FE1704">
              <w:t>Pozmeňujúci návrh</w:t>
            </w:r>
          </w:p>
        </w:tc>
      </w:tr>
      <w:tr w:rsidR="00942C8E" w:rsidRPr="00FE1704" w14:paraId="4108BD56" w14:textId="77777777" w:rsidTr="00FA71F3">
        <w:trPr>
          <w:jc w:val="center"/>
        </w:trPr>
        <w:tc>
          <w:tcPr>
            <w:tcW w:w="4876" w:type="dxa"/>
            <w:tcBorders>
              <w:top w:val="nil"/>
              <w:left w:val="nil"/>
              <w:bottom w:val="nil"/>
              <w:right w:val="nil"/>
            </w:tcBorders>
          </w:tcPr>
          <w:p w14:paraId="0D9A7F6D" w14:textId="77777777" w:rsidR="00441BAC" w:rsidRPr="00FE1704" w:rsidRDefault="00441BAC" w:rsidP="00FA71F3">
            <w:pPr>
              <w:pStyle w:val="Normal6a"/>
            </w:pPr>
            <w:r w:rsidRPr="00FE1704">
              <w:rPr>
                <w:b/>
                <w:i/>
              </w:rPr>
              <w:t>(43)</w:t>
            </w:r>
            <w:r w:rsidRPr="00FE1704">
              <w:tab/>
            </w:r>
            <w:r w:rsidRPr="00FE1704">
              <w:rPr>
                <w:b/>
                <w:i/>
              </w:rPr>
              <w:t>Spoločný systém pre návrat by mal v plnej miere využívať digitálne systémy na podporu riadenia návratov, readmisie a reintegrácie, ktoré sú operačne riadené buď na úrovni Únie, alebo členskými štátmi, pričom dôraz by sa mal klásť na efektívne administratívne postupy, spoluprácu, zdieľanie informácií a interoperabilitu.</w:t>
            </w:r>
          </w:p>
        </w:tc>
        <w:tc>
          <w:tcPr>
            <w:tcW w:w="4876" w:type="dxa"/>
            <w:tcBorders>
              <w:top w:val="nil"/>
              <w:left w:val="nil"/>
              <w:bottom w:val="nil"/>
              <w:right w:val="nil"/>
            </w:tcBorders>
          </w:tcPr>
          <w:p w14:paraId="7B171EE2" w14:textId="77777777" w:rsidR="00441BAC" w:rsidRPr="00FE1704" w:rsidRDefault="00441BAC" w:rsidP="00FA71F3">
            <w:pPr>
              <w:pStyle w:val="Normal6a"/>
            </w:pPr>
            <w:r w:rsidRPr="00FE1704">
              <w:rPr>
                <w:b/>
                <w:i/>
              </w:rPr>
              <w:t>vypúšťa sa</w:t>
            </w:r>
          </w:p>
        </w:tc>
      </w:tr>
    </w:tbl>
    <w:p w14:paraId="0754623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6BB43EB" w14:textId="4B478C06" w:rsidR="00A2396A" w:rsidRPr="00FE1704" w:rsidRDefault="00441BAC" w:rsidP="00441BAC">
      <w:r w:rsidRPr="00FE1704">
        <w:rPr>
          <w:rStyle w:val="HideTWBExt"/>
        </w:rPr>
        <w:t>&lt;/Amend&gt;</w:t>
      </w:r>
    </w:p>
    <w:p w14:paraId="3C9A7BF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495</w:t>
      </w:r>
      <w:r w:rsidRPr="00FE1704">
        <w:rPr>
          <w:rStyle w:val="HideTWBExt"/>
        </w:rPr>
        <w:t>&lt;/NumAm&gt;</w:t>
      </w:r>
    </w:p>
    <w:p w14:paraId="0D92CDC3" w14:textId="77777777" w:rsidR="00441BAC" w:rsidRPr="00FE1704" w:rsidRDefault="00441BAC" w:rsidP="00441BAC">
      <w:pPr>
        <w:pStyle w:val="NormalBold"/>
      </w:pPr>
      <w:r w:rsidRPr="00FE1704">
        <w:rPr>
          <w:rStyle w:val="HideTWBExt"/>
        </w:rPr>
        <w:t>&lt;RepeatBlock-By&gt;&lt;Members&gt;</w:t>
      </w:r>
      <w:r w:rsidRPr="00FE1704">
        <w:t>Tomáš Zdechovský</w:t>
      </w:r>
      <w:r w:rsidRPr="00FE1704">
        <w:rPr>
          <w:rStyle w:val="HideTWBExt"/>
        </w:rPr>
        <w:t>&lt;/Members&gt;</w:t>
      </w:r>
    </w:p>
    <w:p w14:paraId="53EC5E32" w14:textId="77777777" w:rsidR="00441BAC" w:rsidRPr="00FE1704" w:rsidRDefault="00441BAC" w:rsidP="00441BAC">
      <w:pPr>
        <w:pStyle w:val="NormalBold"/>
      </w:pPr>
      <w:r w:rsidRPr="00FE1704">
        <w:rPr>
          <w:rStyle w:val="HideTWBExt"/>
        </w:rPr>
        <w:t>&lt;/RepeatBlock-By&gt;</w:t>
      </w:r>
    </w:p>
    <w:p w14:paraId="2DE6926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18A9ADD" w14:textId="77777777" w:rsidR="00441BAC" w:rsidRPr="00FE1704" w:rsidRDefault="00441BAC" w:rsidP="00441BAC">
      <w:pPr>
        <w:pStyle w:val="NormalBold"/>
      </w:pPr>
      <w:r w:rsidRPr="00FE1704">
        <w:rPr>
          <w:rStyle w:val="HideTWBExt"/>
        </w:rPr>
        <w:t>&lt;Article&gt;</w:t>
      </w:r>
      <w:r w:rsidRPr="00FE1704">
        <w:t>Odôvodnenie 43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606B0C6" w14:textId="77777777" w:rsidTr="00FA71F3">
        <w:trPr>
          <w:trHeight w:hRule="exact" w:val="240"/>
          <w:jc w:val="center"/>
        </w:trPr>
        <w:tc>
          <w:tcPr>
            <w:tcW w:w="9752" w:type="dxa"/>
            <w:gridSpan w:val="2"/>
            <w:tcBorders>
              <w:top w:val="nil"/>
              <w:left w:val="nil"/>
              <w:bottom w:val="nil"/>
              <w:right w:val="nil"/>
            </w:tcBorders>
          </w:tcPr>
          <w:p w14:paraId="3D63BAEB" w14:textId="77777777" w:rsidR="00441BAC" w:rsidRPr="00FE1704" w:rsidRDefault="00441BAC" w:rsidP="00FA71F3"/>
        </w:tc>
      </w:tr>
      <w:tr w:rsidR="00942C8E" w:rsidRPr="00FE1704" w14:paraId="5E5C99A0" w14:textId="77777777" w:rsidTr="00FA71F3">
        <w:trPr>
          <w:trHeight w:val="240"/>
          <w:jc w:val="center"/>
        </w:trPr>
        <w:tc>
          <w:tcPr>
            <w:tcW w:w="4876" w:type="dxa"/>
            <w:tcBorders>
              <w:top w:val="nil"/>
              <w:left w:val="nil"/>
              <w:bottom w:val="nil"/>
              <w:right w:val="nil"/>
            </w:tcBorders>
          </w:tcPr>
          <w:p w14:paraId="39B8745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4543AB1" w14:textId="77777777" w:rsidR="00441BAC" w:rsidRPr="00FE1704" w:rsidRDefault="00441BAC" w:rsidP="00FA71F3">
            <w:pPr>
              <w:pStyle w:val="AmColumnHeading"/>
            </w:pPr>
            <w:r w:rsidRPr="00FE1704">
              <w:t>Pozmeňujúci návrh</w:t>
            </w:r>
          </w:p>
        </w:tc>
      </w:tr>
      <w:tr w:rsidR="00942C8E" w:rsidRPr="00FE1704" w14:paraId="517984F1" w14:textId="77777777" w:rsidTr="00FA71F3">
        <w:trPr>
          <w:jc w:val="center"/>
        </w:trPr>
        <w:tc>
          <w:tcPr>
            <w:tcW w:w="4876" w:type="dxa"/>
            <w:tcBorders>
              <w:top w:val="nil"/>
              <w:left w:val="nil"/>
              <w:bottom w:val="nil"/>
              <w:right w:val="nil"/>
            </w:tcBorders>
          </w:tcPr>
          <w:p w14:paraId="217E7CBF" w14:textId="77777777" w:rsidR="00441BAC" w:rsidRPr="00FE1704" w:rsidRDefault="00441BAC" w:rsidP="00FA71F3">
            <w:pPr>
              <w:pStyle w:val="Normal6a"/>
            </w:pPr>
            <w:r w:rsidRPr="00FE1704">
              <w:t>(43)</w:t>
            </w:r>
            <w:r w:rsidRPr="00FE1704">
              <w:tab/>
              <w:t>Spoločný systém pre návrat by mal v plnej miere využívať digitálne systémy na podporu riadenia návratov, readmisie a reintegrácie, ktoré sú operačne riadené buď na úrovni Únie, alebo členskými štátmi, pričom dôraz by sa mal klásť na efektívne administratívne postupy, spoluprácu, zdieľanie informácií a interoperabilitu.</w:t>
            </w:r>
          </w:p>
        </w:tc>
        <w:tc>
          <w:tcPr>
            <w:tcW w:w="4876" w:type="dxa"/>
            <w:tcBorders>
              <w:top w:val="nil"/>
              <w:left w:val="nil"/>
              <w:bottom w:val="nil"/>
              <w:right w:val="nil"/>
            </w:tcBorders>
          </w:tcPr>
          <w:p w14:paraId="0C847B44" w14:textId="77777777" w:rsidR="00441BAC" w:rsidRPr="00FE1704" w:rsidRDefault="00441BAC" w:rsidP="00FA71F3">
            <w:pPr>
              <w:pStyle w:val="Normal6a"/>
            </w:pPr>
            <w:r w:rsidRPr="00FE1704">
              <w:t>(43)</w:t>
            </w:r>
            <w:r w:rsidRPr="00FE1704">
              <w:tab/>
              <w:t xml:space="preserve">Spoločný systém pre návrat by mal v plnej miere využívať digitálne systémy na podporu riadenia návratov, readmisie a reintegrácie, ktoré sú operačne riadené buď na úrovni Únie, alebo členskými štátmi, pričom dôraz by sa mal klásť na efektívne administratívne postupy, spoluprácu, zdieľanie informácií a interoperabilitu. </w:t>
            </w:r>
            <w:r w:rsidRPr="00FE1704">
              <w:rPr>
                <w:b/>
                <w:i/>
              </w:rPr>
              <w:t>Digitalizácia riadenia návratov, ktorá sa má regulovať v samostatnom nástroji, by mala poskytnúť usmernenia v tejto veci.</w:t>
            </w:r>
          </w:p>
        </w:tc>
      </w:tr>
    </w:tbl>
    <w:p w14:paraId="3DEDF5F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EFE2680" w14:textId="6D017AC3" w:rsidR="00A2396A" w:rsidRPr="00FE1704" w:rsidRDefault="00441BAC" w:rsidP="00441BAC">
      <w:r w:rsidRPr="00FE1704">
        <w:rPr>
          <w:rStyle w:val="HideTWBExt"/>
        </w:rPr>
        <w:t>&lt;/Amend&gt;</w:t>
      </w:r>
    </w:p>
    <w:p w14:paraId="325F4F6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496</w:t>
      </w:r>
      <w:r w:rsidRPr="00FE1704">
        <w:rPr>
          <w:rStyle w:val="HideTWBExt"/>
        </w:rPr>
        <w:t>&lt;/NumAm&gt;</w:t>
      </w:r>
    </w:p>
    <w:p w14:paraId="0D76DAF2" w14:textId="77777777" w:rsidR="00441BAC" w:rsidRPr="00FE1704" w:rsidRDefault="00441BAC" w:rsidP="00441BAC">
      <w:pPr>
        <w:pStyle w:val="NormalBold"/>
      </w:pPr>
      <w:r w:rsidRPr="00FE1704">
        <w:rPr>
          <w:rStyle w:val="HideTWBExt"/>
        </w:rPr>
        <w:t>&lt;RepeatBlock-By&gt;&lt;Members&gt;</w:t>
      </w:r>
      <w:r w:rsidRPr="00FE1704">
        <w:t>Irena Joveva</w:t>
      </w:r>
      <w:r w:rsidRPr="00FE1704">
        <w:rPr>
          <w:rStyle w:val="HideTWBExt"/>
        </w:rPr>
        <w:t>&lt;/Members&gt;</w:t>
      </w:r>
    </w:p>
    <w:p w14:paraId="23BA414B" w14:textId="77777777" w:rsidR="00441BAC" w:rsidRPr="00FE1704" w:rsidRDefault="00441BAC" w:rsidP="00441BAC">
      <w:pPr>
        <w:pStyle w:val="NormalBold"/>
      </w:pPr>
      <w:r w:rsidRPr="00FE1704">
        <w:rPr>
          <w:rStyle w:val="HideTWBExt"/>
        </w:rPr>
        <w:t>&lt;/RepeatBlock-By&gt;</w:t>
      </w:r>
    </w:p>
    <w:p w14:paraId="3B67A9BF"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2E7D384" w14:textId="77777777" w:rsidR="00441BAC" w:rsidRPr="00FE1704" w:rsidRDefault="00441BAC" w:rsidP="00441BAC">
      <w:pPr>
        <w:pStyle w:val="NormalBold"/>
      </w:pPr>
      <w:r w:rsidRPr="00FE1704">
        <w:rPr>
          <w:rStyle w:val="HideTWBExt"/>
        </w:rPr>
        <w:t>&lt;Article&gt;</w:t>
      </w:r>
      <w:r w:rsidRPr="00FE1704">
        <w:t>Odôvodnenie 44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2E3B40D" w14:textId="77777777" w:rsidTr="00FA71F3">
        <w:trPr>
          <w:trHeight w:hRule="exact" w:val="240"/>
          <w:jc w:val="center"/>
        </w:trPr>
        <w:tc>
          <w:tcPr>
            <w:tcW w:w="9752" w:type="dxa"/>
            <w:gridSpan w:val="2"/>
            <w:tcBorders>
              <w:top w:val="nil"/>
              <w:left w:val="nil"/>
              <w:bottom w:val="nil"/>
              <w:right w:val="nil"/>
            </w:tcBorders>
          </w:tcPr>
          <w:p w14:paraId="62AA1B3C" w14:textId="77777777" w:rsidR="00441BAC" w:rsidRPr="00FE1704" w:rsidRDefault="00441BAC" w:rsidP="00FA71F3"/>
        </w:tc>
      </w:tr>
      <w:tr w:rsidR="00942C8E" w:rsidRPr="00FE1704" w14:paraId="7983E913" w14:textId="77777777" w:rsidTr="00FA71F3">
        <w:trPr>
          <w:trHeight w:val="240"/>
          <w:jc w:val="center"/>
        </w:trPr>
        <w:tc>
          <w:tcPr>
            <w:tcW w:w="4876" w:type="dxa"/>
            <w:tcBorders>
              <w:top w:val="nil"/>
              <w:left w:val="nil"/>
              <w:bottom w:val="nil"/>
              <w:right w:val="nil"/>
            </w:tcBorders>
          </w:tcPr>
          <w:p w14:paraId="647F15B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A71C448" w14:textId="77777777" w:rsidR="00441BAC" w:rsidRPr="00FE1704" w:rsidRDefault="00441BAC" w:rsidP="00FA71F3">
            <w:pPr>
              <w:pStyle w:val="AmColumnHeading"/>
            </w:pPr>
            <w:r w:rsidRPr="00FE1704">
              <w:t>Pozmeňujúci návrh</w:t>
            </w:r>
          </w:p>
        </w:tc>
      </w:tr>
      <w:tr w:rsidR="00942C8E" w:rsidRPr="00FE1704" w14:paraId="0FED6393" w14:textId="77777777" w:rsidTr="00FA71F3">
        <w:trPr>
          <w:jc w:val="center"/>
        </w:trPr>
        <w:tc>
          <w:tcPr>
            <w:tcW w:w="4876" w:type="dxa"/>
            <w:tcBorders>
              <w:top w:val="nil"/>
              <w:left w:val="nil"/>
              <w:bottom w:val="nil"/>
              <w:right w:val="nil"/>
            </w:tcBorders>
          </w:tcPr>
          <w:p w14:paraId="549185E5" w14:textId="77777777" w:rsidR="00441BAC" w:rsidRPr="00FE1704" w:rsidRDefault="00441BAC" w:rsidP="00FA71F3">
            <w:pPr>
              <w:pStyle w:val="Normal6a"/>
            </w:pPr>
            <w:r w:rsidRPr="00FE1704">
              <w:t>(44)</w:t>
            </w:r>
            <w:r w:rsidRPr="00FE1704">
              <w:tab/>
              <w:t>V záujme dosiahnutia účinného vykonávania tohto nariadenia poskytuje Únia finančnú a operačnú podporu. Pokiaľ by sa činnosti mali financovať z tematického nástroja Fondu pre azyl a migráciu, môžu sa vykonávať v rámci priameho, nepriameho alebo zdieľaného riadenia. Členské štáty by mali čo najlepšie využívať dostupné finančné nástroje, programy a projekty Únie v oblasti návratu, najmä podľa nariadenia Európskeho parlamentu a Rady (EÚ) 2021/1147</w:t>
            </w:r>
            <w:r w:rsidRPr="00FE1704">
              <w:rPr>
                <w:vertAlign w:val="superscript"/>
              </w:rPr>
              <w:t>16</w:t>
            </w:r>
            <w:r w:rsidRPr="00FE1704">
              <w:t>, ako aj operačnú pomoc Európskej agentúry pre pohraničnú a pobrežnú stráž podľa nariadenia Európskeho parlamentu a Rady (EÚ) 2019/1896</w:t>
            </w:r>
            <w:r w:rsidRPr="00FE1704">
              <w:rPr>
                <w:vertAlign w:val="superscript"/>
              </w:rPr>
              <w:t>17</w:t>
            </w:r>
            <w:r w:rsidRPr="00FE1704">
              <w:t>. Takáto podpora by sa mala použiť najmä na zriadenie systémov riadenia návratu a programov na poskytovanie logistickej, finančnej a inej materiálnej alebo nefinančnej pomoci na podporu návratu neoprávnene sa zdržiavajúcich štátnych príslušníkov tretích krajín.</w:t>
            </w:r>
          </w:p>
        </w:tc>
        <w:tc>
          <w:tcPr>
            <w:tcW w:w="4876" w:type="dxa"/>
            <w:tcBorders>
              <w:top w:val="nil"/>
              <w:left w:val="nil"/>
              <w:bottom w:val="nil"/>
              <w:right w:val="nil"/>
            </w:tcBorders>
          </w:tcPr>
          <w:p w14:paraId="6DCA961A" w14:textId="77777777" w:rsidR="00441BAC" w:rsidRPr="00FE1704" w:rsidRDefault="00441BAC" w:rsidP="00FA71F3">
            <w:pPr>
              <w:pStyle w:val="Normal6a"/>
            </w:pPr>
            <w:r w:rsidRPr="00FE1704">
              <w:t>(44)</w:t>
            </w:r>
            <w:r w:rsidRPr="00FE1704">
              <w:tab/>
              <w:t>V záujme dosiahnutia účinného vykonávania tohto nariadenia poskytuje Únia finančnú a operačnú podporu. Pokiaľ by sa činnosti mali financovať z tematického nástroja Fondu pre azyl a migráciu, môžu sa vykonávať v rámci priameho, nepriameho alebo zdieľaného riadenia. Členské štáty by mali čo najlepšie využívať dostupné finančné nástroje, programy a projekty Únie v oblasti návratu, najmä podľa nariadenia Európskeho parlamentu a Rady (EÚ) 2021/1147</w:t>
            </w:r>
            <w:r w:rsidRPr="00FE1704">
              <w:rPr>
                <w:vertAlign w:val="superscript"/>
              </w:rPr>
              <w:t>16</w:t>
            </w:r>
            <w:r w:rsidRPr="00FE1704">
              <w:t>, ako aj operačnú pomoc Európskej agentúry pre pohraničnú a pobrežnú stráž podľa nariadenia Európskeho parlamentu a Rady (EÚ) 2019/1896</w:t>
            </w:r>
            <w:r w:rsidRPr="00FE1704">
              <w:rPr>
                <w:vertAlign w:val="superscript"/>
              </w:rPr>
              <w:t>17</w:t>
            </w:r>
            <w:r w:rsidRPr="00FE1704">
              <w:t xml:space="preserve">. </w:t>
            </w:r>
            <w:r w:rsidRPr="00FE1704">
              <w:rPr>
                <w:b/>
                <w:i/>
              </w:rPr>
              <w:t>S cieľom zabezpečiť harmonizovaný prístup, zabrániť neoprávnenému sekundárnemu pohybu v rámci Únie a zabrániť administratívnej duplicite vytváraním paralelných štruktúr na vnútroštátnej úrovni by Únia mala zabezpečiť dostupnosť reintegračnej podpory financovanej prostredníctvom programov Únie, napríklad programov koordinovaných agentúrou Frontex. </w:t>
            </w:r>
            <w:r w:rsidRPr="00FE1704">
              <w:t xml:space="preserve">Takáto podpora </w:t>
            </w:r>
            <w:r w:rsidRPr="00FE1704">
              <w:rPr>
                <w:b/>
                <w:bCs/>
                <w:i/>
                <w:iCs/>
              </w:rPr>
              <w:t>zo strany Únie</w:t>
            </w:r>
            <w:r w:rsidRPr="00FE1704">
              <w:t xml:space="preserve"> by sa mala použiť najmä na zriadenie systémov riadenia návratu a programov na poskytovanie logistickej, finančnej a inej materiálnej alebo nefinančnej pomoci na podporu návratu neoprávnene sa zdržiavajúcich štátnych príslušníkov tretích krajín.</w:t>
            </w:r>
          </w:p>
        </w:tc>
      </w:tr>
      <w:tr w:rsidR="00942C8E" w:rsidRPr="00FE1704" w14:paraId="5EBC616B" w14:textId="77777777" w:rsidTr="00FA71F3">
        <w:trPr>
          <w:jc w:val="center"/>
        </w:trPr>
        <w:tc>
          <w:tcPr>
            <w:tcW w:w="4876" w:type="dxa"/>
            <w:tcBorders>
              <w:top w:val="nil"/>
              <w:left w:val="nil"/>
              <w:bottom w:val="nil"/>
              <w:right w:val="nil"/>
            </w:tcBorders>
          </w:tcPr>
          <w:p w14:paraId="2111C942" w14:textId="77777777" w:rsidR="00441BAC" w:rsidRPr="00FE1704" w:rsidRDefault="00441BAC" w:rsidP="00FA71F3">
            <w:pPr>
              <w:pStyle w:val="Normal6a"/>
            </w:pPr>
            <w:r w:rsidRPr="00FE1704">
              <w:rPr>
                <w:b/>
                <w:i/>
              </w:rPr>
              <w:t>_________________</w:t>
            </w:r>
          </w:p>
        </w:tc>
        <w:tc>
          <w:tcPr>
            <w:tcW w:w="4876" w:type="dxa"/>
            <w:tcBorders>
              <w:top w:val="nil"/>
              <w:left w:val="nil"/>
              <w:bottom w:val="nil"/>
              <w:right w:val="nil"/>
            </w:tcBorders>
          </w:tcPr>
          <w:p w14:paraId="4262AE10" w14:textId="77777777" w:rsidR="00441BAC" w:rsidRPr="00FE1704" w:rsidRDefault="00441BAC" w:rsidP="00FA71F3">
            <w:pPr>
              <w:pStyle w:val="Normal6a"/>
            </w:pPr>
            <w:r w:rsidRPr="00FE1704">
              <w:rPr>
                <w:b/>
                <w:i/>
              </w:rPr>
              <w:t>_________________</w:t>
            </w:r>
          </w:p>
        </w:tc>
      </w:tr>
      <w:tr w:rsidR="00942C8E" w:rsidRPr="00FE1704" w14:paraId="3DEE6931" w14:textId="77777777" w:rsidTr="00FA71F3">
        <w:trPr>
          <w:jc w:val="center"/>
        </w:trPr>
        <w:tc>
          <w:tcPr>
            <w:tcW w:w="4876" w:type="dxa"/>
            <w:tcBorders>
              <w:top w:val="nil"/>
              <w:left w:val="nil"/>
              <w:bottom w:val="nil"/>
              <w:right w:val="nil"/>
            </w:tcBorders>
          </w:tcPr>
          <w:p w14:paraId="7BF23C41" w14:textId="77777777" w:rsidR="00441BAC" w:rsidRPr="00FE1704" w:rsidRDefault="00441BAC" w:rsidP="00FA71F3">
            <w:pPr>
              <w:pStyle w:val="Normal6a"/>
            </w:pPr>
            <w:r w:rsidRPr="00FE1704">
              <w:rPr>
                <w:vertAlign w:val="superscript"/>
              </w:rPr>
              <w:t>16</w:t>
            </w:r>
            <w:r w:rsidRPr="00FE1704">
              <w:t xml:space="preserve"> Nariadenie Európskeho parlamentu a Rady (EÚ) 2021/1147 zo 7. júla 2021, ktorým sa zriaďuje Fond pre azyl, migráciu a integráciu (Ú. v. EÚ L 251, 15.7.2021, s. 1, ELI: http://data.europa.eu/eli/reg/2021/1147/oj).</w:t>
            </w:r>
          </w:p>
        </w:tc>
        <w:tc>
          <w:tcPr>
            <w:tcW w:w="4876" w:type="dxa"/>
            <w:tcBorders>
              <w:top w:val="nil"/>
              <w:left w:val="nil"/>
              <w:bottom w:val="nil"/>
              <w:right w:val="nil"/>
            </w:tcBorders>
          </w:tcPr>
          <w:p w14:paraId="16FE8985" w14:textId="77777777" w:rsidR="00441BAC" w:rsidRPr="00FE1704" w:rsidRDefault="00441BAC" w:rsidP="00FA71F3">
            <w:pPr>
              <w:pStyle w:val="Normal6a"/>
            </w:pPr>
            <w:r w:rsidRPr="00FE1704">
              <w:rPr>
                <w:vertAlign w:val="superscript"/>
              </w:rPr>
              <w:t>16</w:t>
            </w:r>
            <w:r w:rsidRPr="00FE1704">
              <w:t xml:space="preserve"> Nariadenie Európskeho parlamentu a Rady (EÚ) 2021/1147 zo 7. júla 2021, ktorým sa zriaďuje Fond pre azyl, migráciu a integráciu (Ú. v. EÚ L 251, 15.7.2021, s. 1, ELI: http://data.europa.eu/eli/reg/2021/1147/oj).</w:t>
            </w:r>
          </w:p>
        </w:tc>
      </w:tr>
      <w:tr w:rsidR="00942C8E" w:rsidRPr="00FE1704" w14:paraId="72FEDC20" w14:textId="77777777" w:rsidTr="00FA71F3">
        <w:trPr>
          <w:jc w:val="center"/>
        </w:trPr>
        <w:tc>
          <w:tcPr>
            <w:tcW w:w="4876" w:type="dxa"/>
            <w:tcBorders>
              <w:top w:val="nil"/>
              <w:left w:val="nil"/>
              <w:bottom w:val="nil"/>
              <w:right w:val="nil"/>
            </w:tcBorders>
          </w:tcPr>
          <w:p w14:paraId="7E464747" w14:textId="77777777" w:rsidR="00441BAC" w:rsidRPr="00FE1704" w:rsidRDefault="00441BAC" w:rsidP="00FA71F3">
            <w:pPr>
              <w:pStyle w:val="Normal6a"/>
            </w:pPr>
            <w:r w:rsidRPr="00FE1704">
              <w:rPr>
                <w:vertAlign w:val="superscript"/>
              </w:rPr>
              <w:t>17</w:t>
            </w:r>
            <w:r w:rsidRPr="00FE1704">
              <w:t xml:space="preserve"> Nariadenie Európskeho parlamentu a Rady (EÚ) 2019/1896 z 13. novembra 2019 o európskej pohraničnej a pobrežnej stráži a zrušení nariadení (EÚ) č. 1052/2013 a (EÚ) 2016/1624 (Ú. v. EÚ L 295, 14.11.2019, s. 1, ELI: http://data.europa.eu/eli/reg/2019/1896/oj).</w:t>
            </w:r>
          </w:p>
        </w:tc>
        <w:tc>
          <w:tcPr>
            <w:tcW w:w="4876" w:type="dxa"/>
            <w:tcBorders>
              <w:top w:val="nil"/>
              <w:left w:val="nil"/>
              <w:bottom w:val="nil"/>
              <w:right w:val="nil"/>
            </w:tcBorders>
          </w:tcPr>
          <w:p w14:paraId="69295DC2" w14:textId="77777777" w:rsidR="00441BAC" w:rsidRPr="00FE1704" w:rsidRDefault="00441BAC" w:rsidP="00FA71F3">
            <w:pPr>
              <w:pStyle w:val="Normal6a"/>
            </w:pPr>
            <w:r w:rsidRPr="00FE1704">
              <w:rPr>
                <w:vertAlign w:val="superscript"/>
              </w:rPr>
              <w:t>17</w:t>
            </w:r>
            <w:r w:rsidRPr="00FE1704">
              <w:t xml:space="preserve"> Nariadenie Európskeho parlamentu a Rady (EÚ) 2019/1896 z 13. novembra 2019 o európskej pohraničnej a pobrežnej stráži a zrušení nariadení (EÚ) č. 1052/2013 a (EÚ) 2016/1624 (Ú. v. EÚ L 295, 14.11.2019, s. 1, ELI: http://data.europa.eu/eli/reg/2019/1896/oj).</w:t>
            </w:r>
          </w:p>
        </w:tc>
      </w:tr>
    </w:tbl>
    <w:p w14:paraId="364FB31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7474D95" w14:textId="2A96F9D6" w:rsidR="00A2396A" w:rsidRPr="00FE1704" w:rsidRDefault="00441BAC" w:rsidP="00441BAC">
      <w:r w:rsidRPr="00FE1704">
        <w:rPr>
          <w:rStyle w:val="HideTWBExt"/>
        </w:rPr>
        <w:t>&lt;/Amend&gt;</w:t>
      </w:r>
    </w:p>
    <w:p w14:paraId="2B47E2E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497</w:t>
      </w:r>
      <w:r w:rsidRPr="00FE1704">
        <w:rPr>
          <w:rStyle w:val="HideTWBExt"/>
        </w:rPr>
        <w:t>&lt;/NumAm&gt;</w:t>
      </w:r>
    </w:p>
    <w:p w14:paraId="7FD98A71"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57A103EA" w14:textId="77777777" w:rsidR="00441BAC" w:rsidRPr="00FE1704" w:rsidRDefault="00441BAC" w:rsidP="00441BAC">
      <w:pPr>
        <w:pStyle w:val="NormalBold"/>
      </w:pPr>
      <w:r w:rsidRPr="00FE1704">
        <w:rPr>
          <w:rStyle w:val="HideTWBExt"/>
        </w:rPr>
        <w:t>&lt;/RepeatBlock-By&gt;</w:t>
      </w:r>
    </w:p>
    <w:p w14:paraId="5720136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494553F" w14:textId="77777777" w:rsidR="00441BAC" w:rsidRPr="00FE1704" w:rsidRDefault="00441BAC" w:rsidP="00441BAC">
      <w:pPr>
        <w:pStyle w:val="NormalBold"/>
      </w:pPr>
      <w:r w:rsidRPr="00FE1704">
        <w:rPr>
          <w:rStyle w:val="HideTWBExt"/>
        </w:rPr>
        <w:t>&lt;Article&gt;</w:t>
      </w:r>
      <w:r w:rsidRPr="00FE1704">
        <w:t>Odôvodnenie 44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0DB1C49" w14:textId="77777777" w:rsidTr="00FA71F3">
        <w:trPr>
          <w:trHeight w:hRule="exact" w:val="240"/>
          <w:jc w:val="center"/>
        </w:trPr>
        <w:tc>
          <w:tcPr>
            <w:tcW w:w="9752" w:type="dxa"/>
            <w:gridSpan w:val="2"/>
            <w:tcBorders>
              <w:top w:val="nil"/>
              <w:left w:val="nil"/>
              <w:bottom w:val="nil"/>
              <w:right w:val="nil"/>
            </w:tcBorders>
          </w:tcPr>
          <w:p w14:paraId="4996FFAB" w14:textId="77777777" w:rsidR="00441BAC" w:rsidRPr="00FE1704" w:rsidRDefault="00441BAC" w:rsidP="00FA71F3"/>
        </w:tc>
      </w:tr>
      <w:tr w:rsidR="00942C8E" w:rsidRPr="00FE1704" w14:paraId="12282A95" w14:textId="77777777" w:rsidTr="00FA71F3">
        <w:trPr>
          <w:trHeight w:val="240"/>
          <w:jc w:val="center"/>
        </w:trPr>
        <w:tc>
          <w:tcPr>
            <w:tcW w:w="4876" w:type="dxa"/>
            <w:tcBorders>
              <w:top w:val="nil"/>
              <w:left w:val="nil"/>
              <w:bottom w:val="nil"/>
              <w:right w:val="nil"/>
            </w:tcBorders>
          </w:tcPr>
          <w:p w14:paraId="30D8FC3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F502F02" w14:textId="77777777" w:rsidR="00441BAC" w:rsidRPr="00FE1704" w:rsidRDefault="00441BAC" w:rsidP="00FA71F3">
            <w:pPr>
              <w:pStyle w:val="AmColumnHeading"/>
            </w:pPr>
            <w:r w:rsidRPr="00FE1704">
              <w:t>Pozmeňujúci návrh</w:t>
            </w:r>
          </w:p>
        </w:tc>
      </w:tr>
      <w:tr w:rsidR="00942C8E" w:rsidRPr="00FE1704" w14:paraId="48D3FAE1" w14:textId="77777777" w:rsidTr="00FA71F3">
        <w:trPr>
          <w:jc w:val="center"/>
        </w:trPr>
        <w:tc>
          <w:tcPr>
            <w:tcW w:w="4876" w:type="dxa"/>
            <w:tcBorders>
              <w:top w:val="nil"/>
              <w:left w:val="nil"/>
              <w:bottom w:val="nil"/>
              <w:right w:val="nil"/>
            </w:tcBorders>
          </w:tcPr>
          <w:p w14:paraId="29F65B37" w14:textId="77777777" w:rsidR="00441BAC" w:rsidRPr="00FE1704" w:rsidRDefault="00441BAC" w:rsidP="00FA71F3">
            <w:pPr>
              <w:pStyle w:val="Normal6a"/>
            </w:pPr>
            <w:r w:rsidRPr="00FE1704">
              <w:t>(44)</w:t>
            </w:r>
            <w:r w:rsidRPr="00FE1704">
              <w:tab/>
              <w:t>V záujme dosiahnutia účinného vykonávania tohto nariadenia poskytuje Únia finančnú a operačnú podporu. Pokiaľ by sa činnosti mali financovať z tematického nástroja Fondu pre azyl a migráciu, môžu sa vykonávať v rámci priameho, nepriameho alebo zdieľaného riadenia. Členské štáty by mali čo najlepšie využívať dostupné finančné nástroje, programy a projekty Únie v oblasti návratu, najmä podľa nariadenia Európskeho parlamentu a Rady (EÚ) 2021/1147</w:t>
            </w:r>
            <w:r w:rsidRPr="00FE1704">
              <w:rPr>
                <w:vertAlign w:val="superscript"/>
              </w:rPr>
              <w:t>16</w:t>
            </w:r>
            <w:r w:rsidRPr="00FE1704">
              <w:t>, ako aj operačnú pomoc Európskej agentúry pre pohraničnú a pobrežnú stráž podľa nariadenia Európskeho parlamentu a Rady (EÚ) 2019/1896</w:t>
            </w:r>
            <w:r w:rsidRPr="00FE1704">
              <w:rPr>
                <w:vertAlign w:val="superscript"/>
              </w:rPr>
              <w:t>17</w:t>
            </w:r>
            <w:r w:rsidRPr="00FE1704">
              <w:t xml:space="preserve">. </w:t>
            </w:r>
            <w:r w:rsidRPr="00FE1704">
              <w:rPr>
                <w:b/>
                <w:i/>
              </w:rPr>
              <w:t>Takáto podpora by sa mala použiť najmä na zriadenie systémov riadenia návratu a programov na poskytovanie logistickej, finančnej a inej materiálnej alebo nefinančnej pomoci na podporu návratu neoprávnene sa zdržiavajúcich štátnych príslušníkov tretích krajín.</w:t>
            </w:r>
          </w:p>
        </w:tc>
        <w:tc>
          <w:tcPr>
            <w:tcW w:w="4876" w:type="dxa"/>
            <w:tcBorders>
              <w:top w:val="nil"/>
              <w:left w:val="nil"/>
              <w:bottom w:val="nil"/>
              <w:right w:val="nil"/>
            </w:tcBorders>
          </w:tcPr>
          <w:p w14:paraId="6B161296" w14:textId="77777777" w:rsidR="00441BAC" w:rsidRPr="00FE1704" w:rsidRDefault="00441BAC" w:rsidP="00FA71F3">
            <w:pPr>
              <w:pStyle w:val="Normal6a"/>
            </w:pPr>
            <w:r w:rsidRPr="00FE1704">
              <w:t>(44)</w:t>
            </w:r>
            <w:r w:rsidRPr="00FE1704">
              <w:tab/>
              <w:t>V záujme dosiahnutia účinného vykonávania tohto nariadenia poskytuje Únia finančnú a operačnú podporu. Pokiaľ by sa činnosti mali financovať z tematického nástroja Fondu pre azyl a migráciu, môžu sa vykonávať v rámci priameho, nepriameho alebo zdieľaného riadenia. Členské štáty by mali čo najlepšie využívať dostupné finančné nástroje, programy a projekty Únie v oblasti návratu, najmä podľa nariadenia Európskeho parlamentu a Rady (EÚ) 2021/1147</w:t>
            </w:r>
            <w:r w:rsidRPr="00FE1704">
              <w:rPr>
                <w:vertAlign w:val="superscript"/>
              </w:rPr>
              <w:t>16</w:t>
            </w:r>
            <w:r w:rsidRPr="00FE1704">
              <w:t>, ako aj operačnú pomoc Európskej agentúry pre pohraničnú a pobrežnú stráž podľa nariadenia Európskeho parlamentu a Rady (EÚ) 2019/1896</w:t>
            </w:r>
            <w:r w:rsidRPr="00FE1704">
              <w:rPr>
                <w:vertAlign w:val="superscript"/>
              </w:rPr>
              <w:t>17</w:t>
            </w:r>
            <w:r w:rsidRPr="00FE1704">
              <w:t>.</w:t>
            </w:r>
          </w:p>
        </w:tc>
      </w:tr>
      <w:tr w:rsidR="00942C8E" w:rsidRPr="00FE1704" w14:paraId="6CA55883" w14:textId="77777777" w:rsidTr="00FA71F3">
        <w:trPr>
          <w:jc w:val="center"/>
        </w:trPr>
        <w:tc>
          <w:tcPr>
            <w:tcW w:w="4876" w:type="dxa"/>
            <w:tcBorders>
              <w:top w:val="nil"/>
              <w:left w:val="nil"/>
              <w:bottom w:val="nil"/>
              <w:right w:val="nil"/>
            </w:tcBorders>
          </w:tcPr>
          <w:p w14:paraId="074C6348" w14:textId="77777777" w:rsidR="00441BAC" w:rsidRPr="00FE1704" w:rsidRDefault="00441BAC" w:rsidP="00FA71F3">
            <w:pPr>
              <w:pStyle w:val="Normal6a"/>
            </w:pPr>
            <w:r w:rsidRPr="00FE1704">
              <w:rPr>
                <w:b/>
                <w:i/>
              </w:rPr>
              <w:t>_________________</w:t>
            </w:r>
          </w:p>
        </w:tc>
        <w:tc>
          <w:tcPr>
            <w:tcW w:w="4876" w:type="dxa"/>
            <w:tcBorders>
              <w:top w:val="nil"/>
              <w:left w:val="nil"/>
              <w:bottom w:val="nil"/>
              <w:right w:val="nil"/>
            </w:tcBorders>
          </w:tcPr>
          <w:p w14:paraId="188976F5" w14:textId="77777777" w:rsidR="00441BAC" w:rsidRPr="00FE1704" w:rsidRDefault="00441BAC" w:rsidP="00FA71F3">
            <w:pPr>
              <w:pStyle w:val="Normal6a"/>
            </w:pPr>
            <w:r w:rsidRPr="00FE1704">
              <w:rPr>
                <w:b/>
                <w:i/>
              </w:rPr>
              <w:t>_________________</w:t>
            </w:r>
          </w:p>
        </w:tc>
      </w:tr>
      <w:tr w:rsidR="00942C8E" w:rsidRPr="00FE1704" w14:paraId="5933C965" w14:textId="77777777" w:rsidTr="00FA71F3">
        <w:trPr>
          <w:jc w:val="center"/>
        </w:trPr>
        <w:tc>
          <w:tcPr>
            <w:tcW w:w="4876" w:type="dxa"/>
            <w:tcBorders>
              <w:top w:val="nil"/>
              <w:left w:val="nil"/>
              <w:bottom w:val="nil"/>
              <w:right w:val="nil"/>
            </w:tcBorders>
          </w:tcPr>
          <w:p w14:paraId="1E418CAF" w14:textId="77777777" w:rsidR="00441BAC" w:rsidRPr="00FE1704" w:rsidRDefault="00441BAC" w:rsidP="00FA71F3">
            <w:pPr>
              <w:pStyle w:val="Normal6a"/>
            </w:pPr>
            <w:r w:rsidRPr="00FE1704">
              <w:rPr>
                <w:vertAlign w:val="superscript"/>
              </w:rPr>
              <w:t>16</w:t>
            </w:r>
            <w:r w:rsidRPr="00FE1704">
              <w:t xml:space="preserve"> Nariadenie Európskeho parlamentu a Rady (EÚ) 2021/1147 zo 7. júla 2021, ktorým sa zriaďuje Fond pre azyl, migráciu a integráciu (Ú. v. EÚ L 251, 15.7.2021, s. 1, ELI: http://data.europa.eu/eli/reg/2021/1147/oj).</w:t>
            </w:r>
          </w:p>
        </w:tc>
        <w:tc>
          <w:tcPr>
            <w:tcW w:w="4876" w:type="dxa"/>
            <w:tcBorders>
              <w:top w:val="nil"/>
              <w:left w:val="nil"/>
              <w:bottom w:val="nil"/>
              <w:right w:val="nil"/>
            </w:tcBorders>
          </w:tcPr>
          <w:p w14:paraId="53BEC90D" w14:textId="77777777" w:rsidR="00441BAC" w:rsidRPr="00FE1704" w:rsidRDefault="00441BAC" w:rsidP="00FA71F3">
            <w:pPr>
              <w:pStyle w:val="Normal6a"/>
            </w:pPr>
            <w:r w:rsidRPr="00FE1704">
              <w:rPr>
                <w:vertAlign w:val="superscript"/>
              </w:rPr>
              <w:t>16</w:t>
            </w:r>
            <w:r w:rsidRPr="00FE1704">
              <w:t xml:space="preserve"> Nariadenie Európskeho parlamentu a Rady (EÚ) 2021/1147 zo 7. júla 2021, ktorým sa zriaďuje Fond pre azyl, migráciu a integráciu (Ú. v. EÚ L 251, 15.7.2021, s. 1, ELI: http://data.europa.eu/eli/reg/2021/1147/oj).</w:t>
            </w:r>
          </w:p>
        </w:tc>
      </w:tr>
      <w:tr w:rsidR="00942C8E" w:rsidRPr="00FE1704" w14:paraId="221AAD50" w14:textId="77777777" w:rsidTr="00FA71F3">
        <w:trPr>
          <w:jc w:val="center"/>
        </w:trPr>
        <w:tc>
          <w:tcPr>
            <w:tcW w:w="4876" w:type="dxa"/>
            <w:tcBorders>
              <w:top w:val="nil"/>
              <w:left w:val="nil"/>
              <w:bottom w:val="nil"/>
              <w:right w:val="nil"/>
            </w:tcBorders>
          </w:tcPr>
          <w:p w14:paraId="32C20115" w14:textId="77777777" w:rsidR="00441BAC" w:rsidRPr="00FE1704" w:rsidRDefault="00441BAC" w:rsidP="00FA71F3">
            <w:pPr>
              <w:pStyle w:val="Normal6a"/>
            </w:pPr>
            <w:r w:rsidRPr="00FE1704">
              <w:rPr>
                <w:vertAlign w:val="superscript"/>
              </w:rPr>
              <w:t>17</w:t>
            </w:r>
            <w:r w:rsidRPr="00FE1704">
              <w:t xml:space="preserve"> Nariadenie Európskeho parlamentu a Rady (EÚ) 2019/1896 z 13. novembra 2019 o európskej pohraničnej a pobrežnej stráži a zrušení nariadení (EÚ) č. 1052/2013 a (EÚ) 2016/1624 (Ú. v. EÚ L 295, 14.11.2019, s. 1, ELI: http://data.europa.eu/eli/reg/2019/1896/oj).</w:t>
            </w:r>
          </w:p>
        </w:tc>
        <w:tc>
          <w:tcPr>
            <w:tcW w:w="4876" w:type="dxa"/>
            <w:tcBorders>
              <w:top w:val="nil"/>
              <w:left w:val="nil"/>
              <w:bottom w:val="nil"/>
              <w:right w:val="nil"/>
            </w:tcBorders>
          </w:tcPr>
          <w:p w14:paraId="57B050DA" w14:textId="77777777" w:rsidR="00441BAC" w:rsidRPr="00FE1704" w:rsidRDefault="00441BAC" w:rsidP="00FA71F3">
            <w:pPr>
              <w:pStyle w:val="Normal6a"/>
            </w:pPr>
            <w:r w:rsidRPr="00FE1704">
              <w:rPr>
                <w:vertAlign w:val="superscript"/>
              </w:rPr>
              <w:t>17</w:t>
            </w:r>
            <w:r w:rsidRPr="00FE1704">
              <w:t xml:space="preserve"> Nariadenie Európskeho parlamentu a Rady (EÚ) 2019/1896 z 13. novembra 2019 o európskej pohraničnej a pobrežnej stráži a zrušení nariadení (EÚ) č. 1052/2013 a (EÚ) 2016/1624 (Ú. v. EÚ L 295, 14.11.2019, s. 1, ELI: http://data.europa.eu/eli/reg/2019/1896/oj).</w:t>
            </w:r>
          </w:p>
        </w:tc>
      </w:tr>
    </w:tbl>
    <w:p w14:paraId="7477A20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F6DD3FE" w14:textId="2C903A84" w:rsidR="00A2396A" w:rsidRPr="00FE1704" w:rsidRDefault="00441BAC" w:rsidP="00441BAC">
      <w:r w:rsidRPr="00FE1704">
        <w:rPr>
          <w:rStyle w:val="HideTWBExt"/>
        </w:rPr>
        <w:t>&lt;/Amend&gt;</w:t>
      </w:r>
    </w:p>
    <w:p w14:paraId="4F81507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498</w:t>
      </w:r>
      <w:r w:rsidRPr="00FE1704">
        <w:rPr>
          <w:rStyle w:val="HideTWBExt"/>
        </w:rPr>
        <w:t>&lt;/NumAm&gt;</w:t>
      </w:r>
    </w:p>
    <w:p w14:paraId="2EF99A03"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38962D52" w14:textId="77777777" w:rsidR="00441BAC" w:rsidRPr="00FE1704" w:rsidRDefault="00441BAC" w:rsidP="00441BAC">
      <w:pPr>
        <w:pStyle w:val="NormalBold"/>
      </w:pPr>
      <w:r w:rsidRPr="00FE1704">
        <w:rPr>
          <w:rStyle w:val="HideTWBExt"/>
        </w:rPr>
        <w:t>&lt;/RepeatBlock-By&gt;</w:t>
      </w:r>
    </w:p>
    <w:p w14:paraId="7455808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F307770" w14:textId="77777777" w:rsidR="00441BAC" w:rsidRPr="00FE1704" w:rsidRDefault="00441BAC" w:rsidP="00441BAC">
      <w:pPr>
        <w:pStyle w:val="NormalBold"/>
      </w:pPr>
      <w:r w:rsidRPr="00FE1704">
        <w:rPr>
          <w:rStyle w:val="HideTWBExt"/>
        </w:rPr>
        <w:t>&lt;Article&gt;</w:t>
      </w:r>
      <w:r w:rsidRPr="00FE1704">
        <w:t>Odôvodnenie 44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56F7D07" w14:textId="77777777" w:rsidTr="00FA71F3">
        <w:trPr>
          <w:trHeight w:hRule="exact" w:val="240"/>
          <w:jc w:val="center"/>
        </w:trPr>
        <w:tc>
          <w:tcPr>
            <w:tcW w:w="9752" w:type="dxa"/>
            <w:gridSpan w:val="2"/>
            <w:tcBorders>
              <w:top w:val="nil"/>
              <w:left w:val="nil"/>
              <w:bottom w:val="nil"/>
              <w:right w:val="nil"/>
            </w:tcBorders>
          </w:tcPr>
          <w:p w14:paraId="5162C6BF" w14:textId="77777777" w:rsidR="00441BAC" w:rsidRPr="00FE1704" w:rsidRDefault="00441BAC" w:rsidP="00FA71F3"/>
        </w:tc>
      </w:tr>
      <w:tr w:rsidR="00942C8E" w:rsidRPr="00FE1704" w14:paraId="168CBABE" w14:textId="77777777" w:rsidTr="00FA71F3">
        <w:trPr>
          <w:trHeight w:val="240"/>
          <w:jc w:val="center"/>
        </w:trPr>
        <w:tc>
          <w:tcPr>
            <w:tcW w:w="4876" w:type="dxa"/>
            <w:tcBorders>
              <w:top w:val="nil"/>
              <w:left w:val="nil"/>
              <w:bottom w:val="nil"/>
              <w:right w:val="nil"/>
            </w:tcBorders>
          </w:tcPr>
          <w:p w14:paraId="311C681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9D2C999" w14:textId="77777777" w:rsidR="00441BAC" w:rsidRPr="00FE1704" w:rsidRDefault="00441BAC" w:rsidP="00FA71F3">
            <w:pPr>
              <w:pStyle w:val="AmColumnHeading"/>
            </w:pPr>
            <w:r w:rsidRPr="00FE1704">
              <w:t>Pozmeňujúci návrh</w:t>
            </w:r>
          </w:p>
        </w:tc>
      </w:tr>
      <w:tr w:rsidR="00942C8E" w:rsidRPr="00FE1704" w14:paraId="494BA9DB" w14:textId="77777777" w:rsidTr="00FA71F3">
        <w:trPr>
          <w:jc w:val="center"/>
        </w:trPr>
        <w:tc>
          <w:tcPr>
            <w:tcW w:w="4876" w:type="dxa"/>
            <w:tcBorders>
              <w:top w:val="nil"/>
              <w:left w:val="nil"/>
              <w:bottom w:val="nil"/>
              <w:right w:val="nil"/>
            </w:tcBorders>
          </w:tcPr>
          <w:p w14:paraId="2FE4BB6E" w14:textId="77777777" w:rsidR="00441BAC" w:rsidRPr="00FE1704" w:rsidRDefault="00441BAC" w:rsidP="00FA71F3">
            <w:pPr>
              <w:pStyle w:val="Normal6a"/>
            </w:pPr>
            <w:r w:rsidRPr="00FE1704">
              <w:t>(44)</w:t>
            </w:r>
            <w:r w:rsidRPr="00FE1704">
              <w:tab/>
              <w:t xml:space="preserve">V záujme dosiahnutia účinného vykonávania </w:t>
            </w:r>
            <w:r w:rsidRPr="00FE1704">
              <w:rPr>
                <w:b/>
                <w:bCs/>
              </w:rPr>
              <w:t>2016</w:t>
            </w:r>
            <w:r w:rsidRPr="00FE1704">
              <w:t xml:space="preserve"> poskytuje Únia finančnú a operačnú podporu. Pokiaľ by sa činnosti mali financovať z tematického nástroja Fondu pre azyl a migráciu, môžu sa vykonávať v rámci priameho, nepriameho alebo zdieľaného riadenia. </w:t>
            </w:r>
            <w:r w:rsidRPr="00FE1704">
              <w:rPr>
                <w:b/>
                <w:bCs/>
                <w:i/>
                <w:iCs/>
              </w:rPr>
              <w:t>Členské štáty by mali čo najlepšie využívať dostupné finančné nástroje, programy a projekty Únie v oblasti návratu, najmä podľa nariadenia Európskeho parlamentu a Rady (EÚ) 2021/1147</w:t>
            </w:r>
            <w:r w:rsidRPr="00FE1704">
              <w:rPr>
                <w:b/>
                <w:bCs/>
                <w:i/>
                <w:iCs/>
                <w:vertAlign w:val="superscript"/>
              </w:rPr>
              <w:t>16</w:t>
            </w:r>
            <w:r w:rsidRPr="00FE1704">
              <w:rPr>
                <w:b/>
                <w:bCs/>
                <w:i/>
                <w:iCs/>
              </w:rPr>
              <w:t>, ako aj operačnú pomoc Európskej agentúry pre pohraničnú a pobrežnú stráž podľa nariadenia Európskeho parlamentu a Rady (EÚ) 2019/1896</w:t>
            </w:r>
            <w:r w:rsidRPr="00FE1704">
              <w:rPr>
                <w:b/>
                <w:bCs/>
                <w:i/>
                <w:iCs/>
                <w:vertAlign w:val="superscript"/>
              </w:rPr>
              <w:t>17</w:t>
            </w:r>
            <w:r w:rsidRPr="00FE1704">
              <w:rPr>
                <w:b/>
                <w:bCs/>
                <w:i/>
                <w:iCs/>
              </w:rPr>
              <w:t>.</w:t>
            </w:r>
            <w:r w:rsidRPr="00FE1704">
              <w:t xml:space="preserve"> Takáto podpora by sa mala </w:t>
            </w:r>
            <w:r w:rsidRPr="00FE1704">
              <w:rPr>
                <w:b/>
                <w:bCs/>
                <w:i/>
                <w:iCs/>
              </w:rPr>
              <w:t>použiť najmä na zriadenie systémov riadenia</w:t>
            </w:r>
            <w:r w:rsidRPr="00FE1704">
              <w:t xml:space="preserve"> návratu </w:t>
            </w:r>
            <w:r w:rsidRPr="00FE1704">
              <w:rPr>
                <w:b/>
                <w:bCs/>
                <w:i/>
                <w:iCs/>
              </w:rPr>
              <w:t>a programov na poskytovanie logistickej, finančnej a inej materiálnej alebo nefinančnej pomoci na podporu návratu neoprávnene sa zdržiavajúcich štátnych príslušníkov tretích krajín</w:t>
            </w:r>
            <w:r w:rsidRPr="00FE1704">
              <w:t>.</w:t>
            </w:r>
          </w:p>
        </w:tc>
        <w:tc>
          <w:tcPr>
            <w:tcW w:w="4876" w:type="dxa"/>
            <w:tcBorders>
              <w:top w:val="nil"/>
              <w:left w:val="nil"/>
              <w:bottom w:val="nil"/>
              <w:right w:val="nil"/>
            </w:tcBorders>
          </w:tcPr>
          <w:p w14:paraId="74F72B79" w14:textId="77777777" w:rsidR="00441BAC" w:rsidRPr="00FE1704" w:rsidRDefault="00441BAC" w:rsidP="00FA71F3">
            <w:pPr>
              <w:pStyle w:val="Normal6a"/>
            </w:pPr>
            <w:r w:rsidRPr="00FE1704">
              <w:t>(44)</w:t>
            </w:r>
            <w:r w:rsidRPr="00FE1704">
              <w:tab/>
              <w:t>V záujme dosiahnutia účinného vykonávania</w:t>
            </w:r>
            <w:r w:rsidRPr="00FE1704">
              <w:rPr>
                <w:b/>
                <w:bCs/>
                <w:i/>
                <w:iCs/>
              </w:rPr>
              <w:t xml:space="preserve"> tejto smernice v súlade so základnými právami</w:t>
            </w:r>
            <w:r w:rsidRPr="00FE1704">
              <w:t xml:space="preserve"> poskytuje Únia finančnú a operačnú podporu. Pokiaľ by sa činnosti mali financovať z tematického nástroja Fondu pre azyl a migráciu, môžu sa vykonávať v rámci priameho, nepriameho alebo zdieľaného riadenia. Takáto podpora by sa mala </w:t>
            </w:r>
            <w:r w:rsidRPr="00FE1704">
              <w:rPr>
                <w:b/>
                <w:i/>
              </w:rPr>
              <w:t>obmedziť na financovanie dobrovoľného</w:t>
            </w:r>
            <w:r w:rsidRPr="00FE1704">
              <w:t xml:space="preserve"> návratu </w:t>
            </w:r>
            <w:r w:rsidRPr="00FE1704">
              <w:rPr>
                <w:b/>
                <w:i/>
              </w:rPr>
              <w:t>a reintegrácie a mala by byť podmienená úplným dodržiavaním základných práv v konaní o návrate</w:t>
            </w:r>
            <w:r w:rsidRPr="00FE1704">
              <w:t xml:space="preserve">, </w:t>
            </w:r>
            <w:r w:rsidRPr="00FE1704">
              <w:rPr>
                <w:b/>
                <w:i/>
              </w:rPr>
              <w:t>ale aj v konaní o azyle zo</w:t>
            </w:r>
            <w:r w:rsidRPr="00FE1704">
              <w:t xml:space="preserve"> </w:t>
            </w:r>
            <w:r w:rsidRPr="00FE1704">
              <w:rPr>
                <w:b/>
                <w:i/>
              </w:rPr>
              <w:t>strany členských štátov</w:t>
            </w:r>
            <w:r w:rsidRPr="00FE1704">
              <w:rPr>
                <w:b/>
                <w:bCs/>
                <w:i/>
                <w:iCs/>
              </w:rPr>
              <w:t>.</w:t>
            </w:r>
            <w:r w:rsidRPr="00FE1704">
              <w:rPr>
                <w:b/>
                <w:i/>
              </w:rPr>
              <w:t> </w:t>
            </w:r>
            <w:r w:rsidRPr="00FE1704">
              <w:rPr>
                <w:b/>
                <w:bCs/>
                <w:i/>
                <w:iCs/>
              </w:rPr>
              <w:t>Ak nezávislý monitorovací mechanizmus zistí porušenie základných práv, Komisia by mala pozastaviť svoju finančnú a prevádzkovú podporu dotknutému členskému štátu</w:t>
            </w:r>
            <w:r w:rsidRPr="00FE1704">
              <w:t>.</w:t>
            </w:r>
          </w:p>
        </w:tc>
      </w:tr>
      <w:tr w:rsidR="00942C8E" w:rsidRPr="00FE1704" w14:paraId="12A59A7E" w14:textId="77777777" w:rsidTr="00FA71F3">
        <w:trPr>
          <w:jc w:val="center"/>
        </w:trPr>
        <w:tc>
          <w:tcPr>
            <w:tcW w:w="4876" w:type="dxa"/>
            <w:tcBorders>
              <w:top w:val="nil"/>
              <w:left w:val="nil"/>
              <w:bottom w:val="nil"/>
              <w:right w:val="nil"/>
            </w:tcBorders>
          </w:tcPr>
          <w:p w14:paraId="76C01BC9" w14:textId="77777777" w:rsidR="00441BAC" w:rsidRPr="00FE1704" w:rsidRDefault="00441BAC" w:rsidP="00FA71F3">
            <w:pPr>
              <w:pStyle w:val="Normal6a"/>
            </w:pPr>
            <w:r w:rsidRPr="00FE1704">
              <w:rPr>
                <w:b/>
                <w:i/>
              </w:rPr>
              <w:t>_________________</w:t>
            </w:r>
          </w:p>
        </w:tc>
        <w:tc>
          <w:tcPr>
            <w:tcW w:w="4876" w:type="dxa"/>
            <w:tcBorders>
              <w:top w:val="nil"/>
              <w:left w:val="nil"/>
              <w:bottom w:val="nil"/>
              <w:right w:val="nil"/>
            </w:tcBorders>
          </w:tcPr>
          <w:p w14:paraId="42F6D712" w14:textId="77777777" w:rsidR="00441BAC" w:rsidRPr="00FE1704" w:rsidRDefault="00441BAC" w:rsidP="00FA71F3"/>
        </w:tc>
      </w:tr>
      <w:tr w:rsidR="00942C8E" w:rsidRPr="00FE1704" w14:paraId="67DA65B1" w14:textId="77777777" w:rsidTr="00FA71F3">
        <w:trPr>
          <w:jc w:val="center"/>
        </w:trPr>
        <w:tc>
          <w:tcPr>
            <w:tcW w:w="4876" w:type="dxa"/>
            <w:tcBorders>
              <w:top w:val="nil"/>
              <w:left w:val="nil"/>
              <w:bottom w:val="nil"/>
              <w:right w:val="nil"/>
            </w:tcBorders>
          </w:tcPr>
          <w:p w14:paraId="76249C27" w14:textId="77777777" w:rsidR="00441BAC" w:rsidRPr="00FE1704" w:rsidRDefault="00441BAC" w:rsidP="00FA71F3">
            <w:pPr>
              <w:pStyle w:val="Normal6a"/>
            </w:pPr>
            <w:r w:rsidRPr="00FE1704">
              <w:rPr>
                <w:b/>
                <w:bCs/>
                <w:i/>
                <w:vertAlign w:val="superscript"/>
              </w:rPr>
              <w:t>16</w:t>
            </w:r>
            <w:r w:rsidRPr="00FE1704">
              <w:rPr>
                <w:b/>
                <w:bCs/>
              </w:rPr>
              <w:t xml:space="preserve"> </w:t>
            </w:r>
            <w:r w:rsidRPr="00FE1704">
              <w:rPr>
                <w:b/>
                <w:bCs/>
                <w:i/>
                <w:iCs/>
              </w:rPr>
              <w:t>Nariadenie Európskeho parlamentu a Rady (EÚ) 2021/1147 zo 7. júla 2021, ktorým sa zriaďuje Fond pre azyl, migráciu a integráciu (Ú. v. EÚ L 251, 15.7.2021, s. 1, ELI:</w:t>
            </w:r>
            <w:r w:rsidRPr="00FE1704">
              <w:rPr>
                <w:b/>
                <w:i/>
              </w:rPr>
              <w:t xml:space="preserve"> http://data.europa.eu/eli/reg/2021/1147/oj).</w:t>
            </w:r>
          </w:p>
        </w:tc>
        <w:tc>
          <w:tcPr>
            <w:tcW w:w="4876" w:type="dxa"/>
            <w:tcBorders>
              <w:top w:val="nil"/>
              <w:left w:val="nil"/>
              <w:bottom w:val="nil"/>
              <w:right w:val="nil"/>
            </w:tcBorders>
          </w:tcPr>
          <w:p w14:paraId="75876FD6" w14:textId="77777777" w:rsidR="00441BAC" w:rsidRPr="00FE1704" w:rsidRDefault="00441BAC" w:rsidP="00FA71F3"/>
        </w:tc>
      </w:tr>
      <w:tr w:rsidR="00942C8E" w:rsidRPr="00FE1704" w14:paraId="1705D03F" w14:textId="77777777" w:rsidTr="00FA71F3">
        <w:trPr>
          <w:jc w:val="center"/>
        </w:trPr>
        <w:tc>
          <w:tcPr>
            <w:tcW w:w="4876" w:type="dxa"/>
            <w:tcBorders>
              <w:top w:val="nil"/>
              <w:left w:val="nil"/>
              <w:bottom w:val="nil"/>
              <w:right w:val="nil"/>
            </w:tcBorders>
          </w:tcPr>
          <w:p w14:paraId="407C285E" w14:textId="77777777" w:rsidR="00441BAC" w:rsidRPr="00FE1704" w:rsidRDefault="00441BAC" w:rsidP="00FA71F3">
            <w:pPr>
              <w:pStyle w:val="Normal6a"/>
            </w:pPr>
            <w:r w:rsidRPr="00FE1704">
              <w:rPr>
                <w:b/>
                <w:i/>
                <w:vertAlign w:val="superscript"/>
              </w:rPr>
              <w:t>17</w:t>
            </w:r>
            <w:r w:rsidRPr="00FE1704">
              <w:t xml:space="preserve"> </w:t>
            </w:r>
            <w:r w:rsidRPr="00FE1704">
              <w:rPr>
                <w:b/>
                <w:bCs/>
                <w:i/>
                <w:iCs/>
              </w:rPr>
              <w:t>Nariadenie Európskeho parlamentu a Rady (EÚ) 2019/1896 z 13. novembra 2019 o európskej pohraničnej a pobrežnej stráži a zrušení nariadení (EÚ) č. 1052/2013 a (EÚ) 2016/1624 (Ú. v. EÚ L 295, 14.11.2019, s. 1, ELI:</w:t>
            </w:r>
            <w:r w:rsidRPr="00FE1704">
              <w:rPr>
                <w:b/>
                <w:i/>
              </w:rPr>
              <w:t xml:space="preserve"> http://data.europa.eu/eli/reg/2019/1896/oj).</w:t>
            </w:r>
          </w:p>
        </w:tc>
        <w:tc>
          <w:tcPr>
            <w:tcW w:w="4876" w:type="dxa"/>
            <w:tcBorders>
              <w:top w:val="nil"/>
              <w:left w:val="nil"/>
              <w:bottom w:val="nil"/>
              <w:right w:val="nil"/>
            </w:tcBorders>
          </w:tcPr>
          <w:p w14:paraId="76257BA8" w14:textId="77777777" w:rsidR="00441BAC" w:rsidRPr="00FE1704" w:rsidRDefault="00441BAC" w:rsidP="00FA71F3"/>
        </w:tc>
      </w:tr>
    </w:tbl>
    <w:p w14:paraId="5512D03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DECB300" w14:textId="4DCB7559" w:rsidR="00A2396A" w:rsidRPr="00FE1704" w:rsidRDefault="00441BAC" w:rsidP="00441BAC">
      <w:r w:rsidRPr="00FE1704">
        <w:rPr>
          <w:rStyle w:val="HideTWBExt"/>
        </w:rPr>
        <w:t>&lt;/Amend&gt;</w:t>
      </w:r>
    </w:p>
    <w:p w14:paraId="17AEC9A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499</w:t>
      </w:r>
      <w:r w:rsidRPr="00FE1704">
        <w:rPr>
          <w:rStyle w:val="HideTWBExt"/>
        </w:rPr>
        <w:t>&lt;/NumAm&gt;</w:t>
      </w:r>
    </w:p>
    <w:p w14:paraId="277B0641" w14:textId="77777777" w:rsidR="00441BAC" w:rsidRPr="00FE1704" w:rsidRDefault="00441BAC" w:rsidP="00441BAC">
      <w:pPr>
        <w:pStyle w:val="NormalBold"/>
      </w:pPr>
      <w:r w:rsidRPr="00FE1704">
        <w:rPr>
          <w:rStyle w:val="HideTWBExt"/>
        </w:rPr>
        <w:t>&lt;RepeatBlock-By&gt;&lt;Members&gt;</w:t>
      </w:r>
      <w:r w:rsidRPr="00FE1704">
        <w:t>Murielle Laurent</w:t>
      </w:r>
      <w:r w:rsidRPr="00FE1704">
        <w:rPr>
          <w:rStyle w:val="HideTWBExt"/>
        </w:rPr>
        <w:t>&lt;/Members&gt;</w:t>
      </w:r>
    </w:p>
    <w:p w14:paraId="35ABA562" w14:textId="77777777" w:rsidR="00441BAC" w:rsidRPr="00FE1704" w:rsidRDefault="00441BAC" w:rsidP="00441BAC">
      <w:r w:rsidRPr="00FE1704">
        <w:rPr>
          <w:rStyle w:val="HideTWBExt"/>
        </w:rPr>
        <w:t>&lt;AuNomDe&gt;</w:t>
      </w:r>
      <w:r w:rsidRPr="00FE1704">
        <w:rPr>
          <w:rStyle w:val="HideTWBInt"/>
        </w:rPr>
        <w:t>{S&amp;D}</w:t>
      </w:r>
      <w:r w:rsidRPr="00FE1704">
        <w:t>v mene skupiny S&amp;D</w:t>
      </w:r>
      <w:r w:rsidRPr="00FE1704">
        <w:rPr>
          <w:rStyle w:val="HideTWBExt"/>
        </w:rPr>
        <w:t>&lt;/AuNomDe&gt;</w:t>
      </w:r>
    </w:p>
    <w:p w14:paraId="14F47C2B" w14:textId="77777777" w:rsidR="00441BAC" w:rsidRPr="00FE1704" w:rsidRDefault="00441BAC" w:rsidP="00441BAC">
      <w:pPr>
        <w:pStyle w:val="NormalBold"/>
      </w:pPr>
      <w:r w:rsidRPr="00FE1704">
        <w:rPr>
          <w:rStyle w:val="HideTWBExt"/>
        </w:rPr>
        <w:t>&lt;/RepeatBlock-By&gt;</w:t>
      </w:r>
    </w:p>
    <w:p w14:paraId="024C2FC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FD0A015" w14:textId="77777777" w:rsidR="00441BAC" w:rsidRPr="00FE1704" w:rsidRDefault="00441BAC" w:rsidP="00441BAC">
      <w:pPr>
        <w:pStyle w:val="NormalBold"/>
      </w:pPr>
      <w:r w:rsidRPr="00FE1704">
        <w:rPr>
          <w:rStyle w:val="HideTWBExt"/>
        </w:rPr>
        <w:t>&lt;Article&gt;</w:t>
      </w:r>
      <w:r w:rsidRPr="00FE1704">
        <w:t>Odôvodnenie 44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0432C71" w14:textId="77777777" w:rsidTr="00FA71F3">
        <w:trPr>
          <w:trHeight w:hRule="exact" w:val="240"/>
          <w:jc w:val="center"/>
        </w:trPr>
        <w:tc>
          <w:tcPr>
            <w:tcW w:w="9752" w:type="dxa"/>
            <w:gridSpan w:val="2"/>
            <w:tcBorders>
              <w:top w:val="nil"/>
              <w:left w:val="nil"/>
              <w:bottom w:val="nil"/>
              <w:right w:val="nil"/>
            </w:tcBorders>
          </w:tcPr>
          <w:p w14:paraId="419A1C79" w14:textId="77777777" w:rsidR="00441BAC" w:rsidRPr="00FE1704" w:rsidRDefault="00441BAC" w:rsidP="00FA71F3"/>
        </w:tc>
      </w:tr>
      <w:tr w:rsidR="00942C8E" w:rsidRPr="00FE1704" w14:paraId="0833CF29" w14:textId="77777777" w:rsidTr="00FA71F3">
        <w:trPr>
          <w:trHeight w:val="240"/>
          <w:jc w:val="center"/>
        </w:trPr>
        <w:tc>
          <w:tcPr>
            <w:tcW w:w="4876" w:type="dxa"/>
            <w:tcBorders>
              <w:top w:val="nil"/>
              <w:left w:val="nil"/>
              <w:bottom w:val="nil"/>
              <w:right w:val="nil"/>
            </w:tcBorders>
          </w:tcPr>
          <w:p w14:paraId="3C0CC6C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1320D44" w14:textId="77777777" w:rsidR="00441BAC" w:rsidRPr="00FE1704" w:rsidRDefault="00441BAC" w:rsidP="00FA71F3">
            <w:pPr>
              <w:pStyle w:val="AmColumnHeading"/>
            </w:pPr>
            <w:r w:rsidRPr="00FE1704">
              <w:t>Pozmeňujúci návrh</w:t>
            </w:r>
          </w:p>
        </w:tc>
      </w:tr>
      <w:tr w:rsidR="00942C8E" w:rsidRPr="00FE1704" w14:paraId="1EBA34BF" w14:textId="77777777" w:rsidTr="00FA71F3">
        <w:trPr>
          <w:jc w:val="center"/>
        </w:trPr>
        <w:tc>
          <w:tcPr>
            <w:tcW w:w="4876" w:type="dxa"/>
            <w:tcBorders>
              <w:top w:val="nil"/>
              <w:left w:val="nil"/>
              <w:bottom w:val="nil"/>
              <w:right w:val="nil"/>
            </w:tcBorders>
          </w:tcPr>
          <w:p w14:paraId="469F091F" w14:textId="77777777" w:rsidR="00441BAC" w:rsidRPr="00FE1704" w:rsidRDefault="00441BAC" w:rsidP="00FA71F3">
            <w:pPr>
              <w:pStyle w:val="Normal6a"/>
            </w:pPr>
            <w:r w:rsidRPr="00FE1704">
              <w:t>(44)</w:t>
            </w:r>
            <w:r w:rsidRPr="00FE1704">
              <w:tab/>
              <w:t xml:space="preserve">V záujme dosiahnutia účinného vykonávania tohto nariadenia poskytuje Únia finančnú a operačnú podporu. </w:t>
            </w:r>
            <w:r w:rsidRPr="00FE1704">
              <w:rPr>
                <w:b/>
                <w:bCs/>
                <w:i/>
                <w:iCs/>
              </w:rPr>
              <w:t>Pokiaľ by sa</w:t>
            </w:r>
            <w:r w:rsidRPr="00FE1704">
              <w:t xml:space="preserve"> činnosti </w:t>
            </w:r>
            <w:r w:rsidRPr="00FE1704">
              <w:rPr>
                <w:b/>
                <w:bCs/>
                <w:i/>
                <w:iCs/>
              </w:rPr>
              <w:t>mali</w:t>
            </w:r>
            <w:r w:rsidRPr="00FE1704">
              <w:t xml:space="preserve"> financovať z tematického nástroja Fondu pre azyl a migráciu, môžu sa vykonávať v rámci priameho, nepriameho alebo zdieľaného riadenia. Členské štáty by mali čo najlepšie využívať dostupné finančné nástroje, programy a projekty Únie v oblasti návratu, najmä podľa nariadenia Európskeho parlamentu a Rady (EÚ) 2021/1147</w:t>
            </w:r>
            <w:r w:rsidRPr="00FE1704">
              <w:rPr>
                <w:vertAlign w:val="superscript"/>
              </w:rPr>
              <w:t>16</w:t>
            </w:r>
            <w:r w:rsidRPr="00FE1704">
              <w:t>, ako aj operačnú pomoc Európskej agentúry pre pohraničnú a pobrežnú stráž podľa nariadenia Európskeho parlamentu a Rady (EÚ) 2019/1896</w:t>
            </w:r>
            <w:r w:rsidRPr="00FE1704">
              <w:rPr>
                <w:vertAlign w:val="superscript"/>
              </w:rPr>
              <w:t>17</w:t>
            </w:r>
            <w:r w:rsidRPr="00FE1704">
              <w:t xml:space="preserve">. Takáto podpora by sa mala použiť najmä na zriadenie systémov riadenia návratu a programov na poskytovanie logistickej, finančnej a inej materiálnej alebo nefinančnej pomoci na podporu návratu </w:t>
            </w:r>
            <w:r w:rsidRPr="00FE1704">
              <w:rPr>
                <w:b/>
                <w:bCs/>
                <w:i/>
                <w:iCs/>
              </w:rPr>
              <w:t>neoprávnene sa zdržiavajúcich</w:t>
            </w:r>
            <w:r w:rsidRPr="00FE1704">
              <w:t xml:space="preserve"> štátnych príslušníkov tretích krajín.</w:t>
            </w:r>
          </w:p>
        </w:tc>
        <w:tc>
          <w:tcPr>
            <w:tcW w:w="4876" w:type="dxa"/>
            <w:tcBorders>
              <w:top w:val="nil"/>
              <w:left w:val="nil"/>
              <w:bottom w:val="nil"/>
              <w:right w:val="nil"/>
            </w:tcBorders>
          </w:tcPr>
          <w:p w14:paraId="5E2DD110" w14:textId="77777777" w:rsidR="00441BAC" w:rsidRPr="00FE1704" w:rsidRDefault="00441BAC" w:rsidP="00FA71F3">
            <w:pPr>
              <w:pStyle w:val="Normal6a"/>
            </w:pPr>
            <w:r w:rsidRPr="00FE1704">
              <w:t>(44)</w:t>
            </w:r>
            <w:r w:rsidRPr="00FE1704">
              <w:tab/>
              <w:t xml:space="preserve">V záujme dosiahnutia účinného vykonávania tohto nariadenia poskytuje Únia finančnú a operačnú podporu. </w:t>
            </w:r>
            <w:r w:rsidRPr="00FE1704">
              <w:rPr>
                <w:b/>
                <w:bCs/>
                <w:i/>
                <w:iCs/>
              </w:rPr>
              <w:t>V rozsahu, v akom sa môžu</w:t>
            </w:r>
            <w:r w:rsidRPr="00FE1704">
              <w:t xml:space="preserve"> činnosti financovať z tematického nástroja Fondu pre azyl a migráciu, môžu sa vykonávať v rámci priameho, nepriameho alebo zdieľaného riadenia. Členské štáty by mali čo najlepšie využívať dostupné finančné nástroje, programy a projekty Únie v oblasti návratu, najmä podľa nariadenia Európskeho parlamentu a Rady (EÚ) 2021/1147</w:t>
            </w:r>
            <w:r w:rsidRPr="00FE1704">
              <w:rPr>
                <w:vertAlign w:val="superscript"/>
              </w:rPr>
              <w:t>16</w:t>
            </w:r>
            <w:r w:rsidRPr="00FE1704">
              <w:t>, ako aj operačnú pomoc Európskej agentúry pre pohraničnú a pobrežnú stráž podľa nariadenia Európskeho parlamentu a Rady (EÚ) 2019/1896</w:t>
            </w:r>
            <w:r w:rsidRPr="00FE1704">
              <w:rPr>
                <w:vertAlign w:val="superscript"/>
              </w:rPr>
              <w:t>17</w:t>
            </w:r>
            <w:r w:rsidRPr="00FE1704">
              <w:t>. Takáto podpora by sa mala použiť najmä na zriadenie systémov riadenia návratu a programov na poskytovanie logistickej, finančnej a inej materiálnej alebo nefinančnej pomoci na podporu návratu štátnych príslušníkov tretích krajín</w:t>
            </w:r>
            <w:r w:rsidRPr="00FE1704">
              <w:rPr>
                <w:b/>
                <w:bCs/>
                <w:i/>
                <w:iCs/>
              </w:rPr>
              <w:t>, ktorí podliehajú rozhodnutiu o návrate</w:t>
            </w:r>
            <w:r w:rsidRPr="00FE1704">
              <w:t>.</w:t>
            </w:r>
          </w:p>
        </w:tc>
      </w:tr>
      <w:tr w:rsidR="00942C8E" w:rsidRPr="00FE1704" w14:paraId="688968C2" w14:textId="77777777" w:rsidTr="00FA71F3">
        <w:trPr>
          <w:jc w:val="center"/>
        </w:trPr>
        <w:tc>
          <w:tcPr>
            <w:tcW w:w="4876" w:type="dxa"/>
            <w:tcBorders>
              <w:top w:val="nil"/>
              <w:left w:val="nil"/>
              <w:bottom w:val="nil"/>
              <w:right w:val="nil"/>
            </w:tcBorders>
          </w:tcPr>
          <w:p w14:paraId="6886465F" w14:textId="77777777" w:rsidR="00441BAC" w:rsidRPr="00FE1704" w:rsidRDefault="00441BAC" w:rsidP="00FA71F3">
            <w:pPr>
              <w:pStyle w:val="Normal6a"/>
            </w:pPr>
            <w:r w:rsidRPr="00FE1704">
              <w:rPr>
                <w:b/>
                <w:i/>
              </w:rPr>
              <w:t>_________________</w:t>
            </w:r>
          </w:p>
        </w:tc>
        <w:tc>
          <w:tcPr>
            <w:tcW w:w="4876" w:type="dxa"/>
            <w:tcBorders>
              <w:top w:val="nil"/>
              <w:left w:val="nil"/>
              <w:bottom w:val="nil"/>
              <w:right w:val="nil"/>
            </w:tcBorders>
          </w:tcPr>
          <w:p w14:paraId="02469331" w14:textId="77777777" w:rsidR="00441BAC" w:rsidRPr="00FE1704" w:rsidRDefault="00441BAC" w:rsidP="00FA71F3">
            <w:pPr>
              <w:pStyle w:val="Normal6a"/>
            </w:pPr>
            <w:r w:rsidRPr="00FE1704">
              <w:rPr>
                <w:b/>
                <w:i/>
              </w:rPr>
              <w:t>_________________</w:t>
            </w:r>
          </w:p>
        </w:tc>
      </w:tr>
      <w:tr w:rsidR="00942C8E" w:rsidRPr="00FE1704" w14:paraId="273F9D9C" w14:textId="77777777" w:rsidTr="00FA71F3">
        <w:trPr>
          <w:jc w:val="center"/>
        </w:trPr>
        <w:tc>
          <w:tcPr>
            <w:tcW w:w="4876" w:type="dxa"/>
            <w:tcBorders>
              <w:top w:val="nil"/>
              <w:left w:val="nil"/>
              <w:bottom w:val="nil"/>
              <w:right w:val="nil"/>
            </w:tcBorders>
          </w:tcPr>
          <w:p w14:paraId="7A84CFE3" w14:textId="77777777" w:rsidR="00441BAC" w:rsidRPr="00FE1704" w:rsidRDefault="00441BAC" w:rsidP="00FA71F3">
            <w:pPr>
              <w:pStyle w:val="Normal6a"/>
            </w:pPr>
            <w:r w:rsidRPr="00FE1704">
              <w:rPr>
                <w:vertAlign w:val="superscript"/>
              </w:rPr>
              <w:t>16</w:t>
            </w:r>
            <w:r w:rsidRPr="00FE1704">
              <w:t xml:space="preserve"> Nariadenie Európskeho parlamentu a Rady (EÚ) 2021/1147 zo 7. júla 2021, ktorým sa zriaďuje Fond pre azyl, migráciu a integráciu (Ú. v. EÚ L 251, 15.7.2021, s. 1, ELI: http://data.europa.eu/eli/reg/2021/1147/oj).</w:t>
            </w:r>
          </w:p>
        </w:tc>
        <w:tc>
          <w:tcPr>
            <w:tcW w:w="4876" w:type="dxa"/>
            <w:tcBorders>
              <w:top w:val="nil"/>
              <w:left w:val="nil"/>
              <w:bottom w:val="nil"/>
              <w:right w:val="nil"/>
            </w:tcBorders>
          </w:tcPr>
          <w:p w14:paraId="54284082" w14:textId="77777777" w:rsidR="00441BAC" w:rsidRPr="00FE1704" w:rsidRDefault="00441BAC" w:rsidP="00FA71F3">
            <w:pPr>
              <w:pStyle w:val="Normal6a"/>
            </w:pPr>
            <w:r w:rsidRPr="00FE1704">
              <w:rPr>
                <w:vertAlign w:val="superscript"/>
              </w:rPr>
              <w:t>16</w:t>
            </w:r>
            <w:r w:rsidRPr="00FE1704">
              <w:t xml:space="preserve"> Nariadenie Európskeho parlamentu a Rady (EÚ) 2021/1147 zo 7. júla 2021, ktorým sa zriaďuje Fond pre azyl, migráciu a integráciu (Ú. v. EÚ L 251, 15.7.2021, s. 1, ELI: http://data.europa.eu/eli/reg/2021/1147/oj).</w:t>
            </w:r>
          </w:p>
        </w:tc>
      </w:tr>
      <w:tr w:rsidR="00942C8E" w:rsidRPr="00FE1704" w14:paraId="67DF240C" w14:textId="77777777" w:rsidTr="00FA71F3">
        <w:trPr>
          <w:jc w:val="center"/>
        </w:trPr>
        <w:tc>
          <w:tcPr>
            <w:tcW w:w="4876" w:type="dxa"/>
            <w:tcBorders>
              <w:top w:val="nil"/>
              <w:left w:val="nil"/>
              <w:bottom w:val="nil"/>
              <w:right w:val="nil"/>
            </w:tcBorders>
          </w:tcPr>
          <w:p w14:paraId="4E8E301B" w14:textId="77777777" w:rsidR="00441BAC" w:rsidRPr="00FE1704" w:rsidRDefault="00441BAC" w:rsidP="00FA71F3">
            <w:pPr>
              <w:pStyle w:val="Normal6a"/>
            </w:pPr>
            <w:r w:rsidRPr="00FE1704">
              <w:rPr>
                <w:vertAlign w:val="superscript"/>
              </w:rPr>
              <w:t>17</w:t>
            </w:r>
            <w:r w:rsidRPr="00FE1704">
              <w:t xml:space="preserve"> Nariadenie Európskeho parlamentu a Rady (EÚ) 2019/1896 z 13. novembra 2019 o európskej pohraničnej a pobrežnej stráži a zrušení nariadení (EÚ) č. 1052/2013 a (EÚ) 2016/1624 (Ú. v. EÚ L 295, 14.11.2019, s. 1, ELI: http://data.europa.eu/eli/reg/2019/1896/oj).</w:t>
            </w:r>
          </w:p>
        </w:tc>
        <w:tc>
          <w:tcPr>
            <w:tcW w:w="4876" w:type="dxa"/>
            <w:tcBorders>
              <w:top w:val="nil"/>
              <w:left w:val="nil"/>
              <w:bottom w:val="nil"/>
              <w:right w:val="nil"/>
            </w:tcBorders>
          </w:tcPr>
          <w:p w14:paraId="3FD84BC2" w14:textId="77777777" w:rsidR="00441BAC" w:rsidRPr="00FE1704" w:rsidRDefault="00441BAC" w:rsidP="00FA71F3">
            <w:pPr>
              <w:pStyle w:val="Normal6a"/>
            </w:pPr>
            <w:r w:rsidRPr="00FE1704">
              <w:rPr>
                <w:vertAlign w:val="superscript"/>
              </w:rPr>
              <w:t>17</w:t>
            </w:r>
            <w:r w:rsidRPr="00FE1704">
              <w:t xml:space="preserve"> Nariadenie Európskeho parlamentu a Rady (EÚ) 2019/1896 z 13. novembra 2019 o európskej pohraničnej a pobrežnej stráži a zrušení nariadení (EÚ) č. 1052/2013 a (EÚ) 2016/1624 (Ú. v. EÚ L 295, 14.11.2019, s. 1, ELI: http://data.europa.eu/eli/reg/2019/1896/oj).</w:t>
            </w:r>
          </w:p>
        </w:tc>
      </w:tr>
    </w:tbl>
    <w:p w14:paraId="7676C0A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4C93D14"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7738F883" w14:textId="77777777" w:rsidR="00441BAC" w:rsidRPr="00FE1704" w:rsidRDefault="00441BAC" w:rsidP="00441BAC">
      <w:pPr>
        <w:pStyle w:val="AmJustText"/>
      </w:pPr>
      <w:r w:rsidRPr="00FE1704">
        <w:t>Mierne prispôsobenie s cieľom zohľadniť rôzne ciele Fondu pre azyl, migráciu a integráciu.</w:t>
      </w:r>
    </w:p>
    <w:p w14:paraId="6FBC2A15" w14:textId="5FA2A808" w:rsidR="00A2396A" w:rsidRPr="00FE1704" w:rsidRDefault="00441BAC" w:rsidP="00441BAC">
      <w:r w:rsidRPr="00FE1704">
        <w:rPr>
          <w:rStyle w:val="HideTWBExt"/>
        </w:rPr>
        <w:t>&lt;/Amend&gt;</w:t>
      </w:r>
    </w:p>
    <w:p w14:paraId="5AF40EF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500</w:t>
      </w:r>
      <w:r w:rsidRPr="00FE1704">
        <w:rPr>
          <w:rStyle w:val="HideTWBExt"/>
        </w:rPr>
        <w:t>&lt;/NumAm&gt;</w:t>
      </w:r>
    </w:p>
    <w:p w14:paraId="5FEEDB11"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69570400" w14:textId="77777777" w:rsidR="00441BAC" w:rsidRPr="00FE1704" w:rsidRDefault="00441BAC" w:rsidP="00441BAC">
      <w:pPr>
        <w:pStyle w:val="NormalBold"/>
      </w:pPr>
      <w:r w:rsidRPr="00FE1704">
        <w:rPr>
          <w:rStyle w:val="HideTWBExt"/>
        </w:rPr>
        <w:t>&lt;/RepeatBlock-By&gt;</w:t>
      </w:r>
    </w:p>
    <w:p w14:paraId="4A41524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6FD9B26" w14:textId="77777777" w:rsidR="00441BAC" w:rsidRPr="00FE1704" w:rsidRDefault="00441BAC" w:rsidP="00441BAC">
      <w:pPr>
        <w:pStyle w:val="NormalBold"/>
      </w:pPr>
      <w:r w:rsidRPr="00FE1704">
        <w:rPr>
          <w:rStyle w:val="HideTWBExt"/>
        </w:rPr>
        <w:t>&lt;Article&gt;</w:t>
      </w:r>
      <w:r w:rsidRPr="00FE1704">
        <w:t>Odôvodnenie 44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D0F34C3" w14:textId="77777777" w:rsidTr="00FA71F3">
        <w:trPr>
          <w:trHeight w:hRule="exact" w:val="240"/>
          <w:jc w:val="center"/>
        </w:trPr>
        <w:tc>
          <w:tcPr>
            <w:tcW w:w="9752" w:type="dxa"/>
            <w:gridSpan w:val="2"/>
            <w:tcBorders>
              <w:top w:val="nil"/>
              <w:left w:val="nil"/>
              <w:bottom w:val="nil"/>
              <w:right w:val="nil"/>
            </w:tcBorders>
          </w:tcPr>
          <w:p w14:paraId="0A35CD3C" w14:textId="77777777" w:rsidR="00441BAC" w:rsidRPr="00FE1704" w:rsidRDefault="00441BAC" w:rsidP="00FA71F3"/>
        </w:tc>
      </w:tr>
      <w:tr w:rsidR="00942C8E" w:rsidRPr="00FE1704" w14:paraId="1DED9B5B" w14:textId="77777777" w:rsidTr="00FA71F3">
        <w:trPr>
          <w:trHeight w:val="240"/>
          <w:jc w:val="center"/>
        </w:trPr>
        <w:tc>
          <w:tcPr>
            <w:tcW w:w="4876" w:type="dxa"/>
            <w:tcBorders>
              <w:top w:val="nil"/>
              <w:left w:val="nil"/>
              <w:bottom w:val="nil"/>
              <w:right w:val="nil"/>
            </w:tcBorders>
          </w:tcPr>
          <w:p w14:paraId="5B67FEF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FAE5487" w14:textId="77777777" w:rsidR="00441BAC" w:rsidRPr="00FE1704" w:rsidRDefault="00441BAC" w:rsidP="00FA71F3">
            <w:pPr>
              <w:pStyle w:val="AmColumnHeading"/>
            </w:pPr>
            <w:r w:rsidRPr="00FE1704">
              <w:t>Pozmeňujúci návrh</w:t>
            </w:r>
          </w:p>
        </w:tc>
      </w:tr>
      <w:tr w:rsidR="00942C8E" w:rsidRPr="00FE1704" w14:paraId="125E1EB5" w14:textId="77777777" w:rsidTr="00FA71F3">
        <w:trPr>
          <w:jc w:val="center"/>
        </w:trPr>
        <w:tc>
          <w:tcPr>
            <w:tcW w:w="4876" w:type="dxa"/>
            <w:tcBorders>
              <w:top w:val="nil"/>
              <w:left w:val="nil"/>
              <w:bottom w:val="nil"/>
              <w:right w:val="nil"/>
            </w:tcBorders>
          </w:tcPr>
          <w:p w14:paraId="3F6DC382" w14:textId="77777777" w:rsidR="00441BAC" w:rsidRPr="00FE1704" w:rsidRDefault="00441BAC" w:rsidP="00FA71F3">
            <w:pPr>
              <w:pStyle w:val="Normal6a"/>
            </w:pPr>
            <w:r w:rsidRPr="00FE1704">
              <w:t>(44)</w:t>
            </w:r>
            <w:r w:rsidRPr="00FE1704">
              <w:tab/>
              <w:t>V záujme dosiahnutia účinného vykonávania tohto nariadenia poskytuje Únia finančnú a operačnú podporu. Pokiaľ by sa činnosti mali financovať z tematického nástroja Fondu pre azyl a migráciu, môžu sa vykonávať v rámci priameho, nepriameho alebo zdieľaného riadenia. Členské štáty by mali čo najlepšie využívať dostupné finančné nástroje, programy a projekty Únie v oblasti návratu, najmä podľa nariadenia Európskeho parlamentu a Rady (EÚ) 2021/1147</w:t>
            </w:r>
            <w:r w:rsidRPr="00FE1704">
              <w:rPr>
                <w:vertAlign w:val="superscript"/>
              </w:rPr>
              <w:t>16</w:t>
            </w:r>
            <w:r w:rsidRPr="00FE1704">
              <w:t>, ako aj operačnú pomoc Európskej agentúry pre pohraničnú a pobrežnú stráž podľa nariadenia Európskeho parlamentu a Rady (EÚ) 2019/1896</w:t>
            </w:r>
            <w:r w:rsidRPr="00FE1704">
              <w:rPr>
                <w:vertAlign w:val="superscript"/>
              </w:rPr>
              <w:t>17</w:t>
            </w:r>
            <w:r w:rsidRPr="00FE1704">
              <w:t xml:space="preserve">. Takáto podpora by sa mala použiť najmä na zriadenie systémov riadenia návratu </w:t>
            </w:r>
            <w:r w:rsidRPr="00FE1704">
              <w:rPr>
                <w:b/>
                <w:bCs/>
                <w:i/>
                <w:iCs/>
              </w:rPr>
              <w:t>a programov na poskytovanie logistickej, finančnej a inej materiálnej alebo nefinančnej pomoci</w:t>
            </w:r>
            <w:r w:rsidRPr="00FE1704">
              <w:t xml:space="preserve"> na podporu návratu neoprávnene sa zdržiavajúcich štátnych príslušníkov tretích krajín.</w:t>
            </w:r>
          </w:p>
        </w:tc>
        <w:tc>
          <w:tcPr>
            <w:tcW w:w="4876" w:type="dxa"/>
            <w:tcBorders>
              <w:top w:val="nil"/>
              <w:left w:val="nil"/>
              <w:bottom w:val="nil"/>
              <w:right w:val="nil"/>
            </w:tcBorders>
          </w:tcPr>
          <w:p w14:paraId="70F216B5" w14:textId="77777777" w:rsidR="00441BAC" w:rsidRPr="00FE1704" w:rsidRDefault="00441BAC" w:rsidP="00FA71F3">
            <w:pPr>
              <w:pStyle w:val="Normal6a"/>
            </w:pPr>
            <w:r w:rsidRPr="00FE1704">
              <w:t>(44)</w:t>
            </w:r>
            <w:r w:rsidRPr="00FE1704">
              <w:tab/>
              <w:t>V záujme dosiahnutia účinného vykonávania tohto nariadenia poskytuje Únia finančnú a operačnú podporu. Pokiaľ by sa činnosti mali financovať z tematického nástroja Fondu pre azyl a migráciu, môžu sa vykonávať v rámci priameho, nepriameho alebo zdieľaného riadenia. Členské štáty by mali čo najlepšie využívať dostupné finančné nástroje, programy a projekty Únie v oblasti návratu, najmä podľa nariadenia Európskeho parlamentu a Rady (EÚ) 2021/1147</w:t>
            </w:r>
            <w:r w:rsidRPr="00FE1704">
              <w:rPr>
                <w:vertAlign w:val="superscript"/>
              </w:rPr>
              <w:t>16</w:t>
            </w:r>
            <w:r w:rsidRPr="00FE1704">
              <w:t>, ako aj operačnú pomoc Európskej agentúry pre pohraničnú a pobrežnú stráž podľa nariadenia Európskeho parlamentu a Rady (EÚ) 2019/1896</w:t>
            </w:r>
            <w:r w:rsidRPr="00FE1704">
              <w:rPr>
                <w:vertAlign w:val="superscript"/>
              </w:rPr>
              <w:t>17</w:t>
            </w:r>
            <w:r w:rsidRPr="00FE1704">
              <w:t xml:space="preserve">. Takáto podpora by sa mala použiť najmä na zriadenie systémov riadenia návratu </w:t>
            </w:r>
            <w:r w:rsidRPr="00FE1704">
              <w:rPr>
                <w:b/>
                <w:bCs/>
                <w:i/>
                <w:iCs/>
              </w:rPr>
              <w:t>vrátane komplexného riadenia prípadov</w:t>
            </w:r>
            <w:r w:rsidRPr="00FE1704">
              <w:t xml:space="preserve"> na podporu návratu neoprávnene sa zdržiavajúcich štátnych príslušníkov tretích krajín.</w:t>
            </w:r>
          </w:p>
        </w:tc>
      </w:tr>
      <w:tr w:rsidR="00942C8E" w:rsidRPr="00FE1704" w14:paraId="759BC54D" w14:textId="77777777" w:rsidTr="00FA71F3">
        <w:trPr>
          <w:jc w:val="center"/>
        </w:trPr>
        <w:tc>
          <w:tcPr>
            <w:tcW w:w="4876" w:type="dxa"/>
            <w:tcBorders>
              <w:top w:val="nil"/>
              <w:left w:val="nil"/>
              <w:bottom w:val="nil"/>
              <w:right w:val="nil"/>
            </w:tcBorders>
          </w:tcPr>
          <w:p w14:paraId="3FCCD075" w14:textId="77777777" w:rsidR="00441BAC" w:rsidRPr="00FE1704" w:rsidRDefault="00441BAC" w:rsidP="00FA71F3">
            <w:pPr>
              <w:pStyle w:val="Normal6a"/>
            </w:pPr>
            <w:r w:rsidRPr="00FE1704">
              <w:rPr>
                <w:b/>
                <w:i/>
              </w:rPr>
              <w:t>_________________</w:t>
            </w:r>
          </w:p>
        </w:tc>
        <w:tc>
          <w:tcPr>
            <w:tcW w:w="4876" w:type="dxa"/>
            <w:tcBorders>
              <w:top w:val="nil"/>
              <w:left w:val="nil"/>
              <w:bottom w:val="nil"/>
              <w:right w:val="nil"/>
            </w:tcBorders>
          </w:tcPr>
          <w:p w14:paraId="2F65F604" w14:textId="77777777" w:rsidR="00441BAC" w:rsidRPr="00FE1704" w:rsidRDefault="00441BAC" w:rsidP="00FA71F3">
            <w:pPr>
              <w:pStyle w:val="Normal6a"/>
            </w:pPr>
            <w:r w:rsidRPr="00FE1704">
              <w:rPr>
                <w:b/>
                <w:i/>
              </w:rPr>
              <w:t>_________________</w:t>
            </w:r>
          </w:p>
        </w:tc>
      </w:tr>
      <w:tr w:rsidR="00942C8E" w:rsidRPr="00FE1704" w14:paraId="52DF8970" w14:textId="77777777" w:rsidTr="00FA71F3">
        <w:trPr>
          <w:jc w:val="center"/>
        </w:trPr>
        <w:tc>
          <w:tcPr>
            <w:tcW w:w="4876" w:type="dxa"/>
            <w:tcBorders>
              <w:top w:val="nil"/>
              <w:left w:val="nil"/>
              <w:bottom w:val="nil"/>
              <w:right w:val="nil"/>
            </w:tcBorders>
          </w:tcPr>
          <w:p w14:paraId="73ED109B" w14:textId="77777777" w:rsidR="00441BAC" w:rsidRPr="00FE1704" w:rsidRDefault="00441BAC" w:rsidP="00FA71F3">
            <w:pPr>
              <w:pStyle w:val="Normal6a"/>
            </w:pPr>
            <w:r w:rsidRPr="00FE1704">
              <w:rPr>
                <w:vertAlign w:val="superscript"/>
              </w:rPr>
              <w:t>16</w:t>
            </w:r>
            <w:r w:rsidRPr="00FE1704">
              <w:t xml:space="preserve"> Nariadenie Európskeho parlamentu a Rady (EÚ) 2021/1147 zo 7. júla 2021, ktorým sa zriaďuje Fond pre azyl, migráciu a integráciu (Ú. v. EÚ L 251, 15.7.2021, s. 1, ELI: http://data.europa.eu/eli/reg/2021/1147/oj).</w:t>
            </w:r>
          </w:p>
        </w:tc>
        <w:tc>
          <w:tcPr>
            <w:tcW w:w="4876" w:type="dxa"/>
            <w:tcBorders>
              <w:top w:val="nil"/>
              <w:left w:val="nil"/>
              <w:bottom w:val="nil"/>
              <w:right w:val="nil"/>
            </w:tcBorders>
          </w:tcPr>
          <w:p w14:paraId="68A31167" w14:textId="77777777" w:rsidR="00441BAC" w:rsidRPr="00FE1704" w:rsidRDefault="00441BAC" w:rsidP="00FA71F3">
            <w:pPr>
              <w:pStyle w:val="Normal6a"/>
            </w:pPr>
            <w:r w:rsidRPr="00FE1704">
              <w:rPr>
                <w:vertAlign w:val="superscript"/>
              </w:rPr>
              <w:t>16</w:t>
            </w:r>
            <w:r w:rsidRPr="00FE1704">
              <w:t xml:space="preserve"> Nariadenie Európskeho parlamentu a Rady (EÚ) 2021/1147 zo 7. júla 2021, ktorým sa zriaďuje Fond pre azyl, migráciu a integráciu (Ú. v. EÚ L 251, 15.7.2021, s. 1, ELI: http://data.europa.eu/eli/reg/2021/1147/oj).</w:t>
            </w:r>
          </w:p>
        </w:tc>
      </w:tr>
      <w:tr w:rsidR="00942C8E" w:rsidRPr="00FE1704" w14:paraId="65A44ECC" w14:textId="77777777" w:rsidTr="00FA71F3">
        <w:trPr>
          <w:jc w:val="center"/>
        </w:trPr>
        <w:tc>
          <w:tcPr>
            <w:tcW w:w="4876" w:type="dxa"/>
            <w:tcBorders>
              <w:top w:val="nil"/>
              <w:left w:val="nil"/>
              <w:bottom w:val="nil"/>
              <w:right w:val="nil"/>
            </w:tcBorders>
          </w:tcPr>
          <w:p w14:paraId="64A8728A" w14:textId="77777777" w:rsidR="00441BAC" w:rsidRPr="00FE1704" w:rsidRDefault="00441BAC" w:rsidP="00FA71F3">
            <w:pPr>
              <w:pStyle w:val="Normal6a"/>
            </w:pPr>
            <w:r w:rsidRPr="00FE1704">
              <w:rPr>
                <w:vertAlign w:val="superscript"/>
              </w:rPr>
              <w:t>17</w:t>
            </w:r>
            <w:r w:rsidRPr="00FE1704">
              <w:t xml:space="preserve"> Nariadenie Európskeho parlamentu a Rady (EÚ) 2019/1896 z 13. novembra 2019 o európskej pohraničnej a pobrežnej stráži a zrušení nariadení (EÚ) č. 1052/2013 a (EÚ) 2016/1624 (Ú. v. EÚ L 295, 14.11.2019, s. 1, ELI: http://data.europa.eu/eli/reg/2019/1896/oj).</w:t>
            </w:r>
          </w:p>
        </w:tc>
        <w:tc>
          <w:tcPr>
            <w:tcW w:w="4876" w:type="dxa"/>
            <w:tcBorders>
              <w:top w:val="nil"/>
              <w:left w:val="nil"/>
              <w:bottom w:val="nil"/>
              <w:right w:val="nil"/>
            </w:tcBorders>
          </w:tcPr>
          <w:p w14:paraId="2D3F04B5" w14:textId="77777777" w:rsidR="00441BAC" w:rsidRPr="00FE1704" w:rsidRDefault="00441BAC" w:rsidP="00FA71F3">
            <w:pPr>
              <w:pStyle w:val="Normal6a"/>
            </w:pPr>
            <w:r w:rsidRPr="00FE1704">
              <w:rPr>
                <w:vertAlign w:val="superscript"/>
              </w:rPr>
              <w:t>17</w:t>
            </w:r>
            <w:r w:rsidRPr="00FE1704">
              <w:t xml:space="preserve"> Nariadenie Európskeho parlamentu a Rady (EÚ) 2019/1896 z 13. novembra 2019 o európskej pohraničnej a pobrežnej stráži a zrušení nariadení (EÚ) č. 1052/2013 a (EÚ) 2016/1624 (Ú. v. EÚ L 295, 14.11.2019, s. 1, ELI: http://data.europa.eu/eli/reg/2019/1896/oj).</w:t>
            </w:r>
          </w:p>
        </w:tc>
      </w:tr>
    </w:tbl>
    <w:p w14:paraId="6B6FC70B"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A23EE07" w14:textId="3A33D028" w:rsidR="00A2396A" w:rsidRPr="00FE1704" w:rsidRDefault="00441BAC" w:rsidP="00441BAC">
      <w:r w:rsidRPr="00FE1704">
        <w:rPr>
          <w:rStyle w:val="HideTWBExt"/>
        </w:rPr>
        <w:t>&lt;/Amend&gt;</w:t>
      </w:r>
    </w:p>
    <w:p w14:paraId="12D19AA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501</w:t>
      </w:r>
      <w:r w:rsidRPr="00FE1704">
        <w:rPr>
          <w:rStyle w:val="HideTWBExt"/>
        </w:rPr>
        <w:t>&lt;/NumAm&gt;</w:t>
      </w:r>
    </w:p>
    <w:p w14:paraId="0E278823"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1D9E5D6A"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5F7275E9" w14:textId="77777777" w:rsidR="00441BAC" w:rsidRPr="00FE1704" w:rsidRDefault="00441BAC" w:rsidP="00441BAC">
      <w:pPr>
        <w:pStyle w:val="NormalBold"/>
      </w:pPr>
      <w:r w:rsidRPr="00FE1704">
        <w:rPr>
          <w:rStyle w:val="HideTWBExt"/>
        </w:rPr>
        <w:t>&lt;/RepeatBlock-By&gt;</w:t>
      </w:r>
    </w:p>
    <w:p w14:paraId="452253A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0EFBF47" w14:textId="77777777" w:rsidR="00441BAC" w:rsidRPr="00FE1704" w:rsidRDefault="00441BAC" w:rsidP="00441BAC">
      <w:pPr>
        <w:pStyle w:val="NormalBold"/>
      </w:pPr>
      <w:r w:rsidRPr="00FE1704">
        <w:rPr>
          <w:rStyle w:val="HideTWBExt"/>
        </w:rPr>
        <w:t>&lt;Article&gt;</w:t>
      </w:r>
      <w:r w:rsidRPr="00FE1704">
        <w:t>Odôvodnenie 44 a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AACAD57" w14:textId="77777777" w:rsidTr="00FA71F3">
        <w:trPr>
          <w:trHeight w:hRule="exact" w:val="240"/>
          <w:jc w:val="center"/>
        </w:trPr>
        <w:tc>
          <w:tcPr>
            <w:tcW w:w="9752" w:type="dxa"/>
            <w:gridSpan w:val="2"/>
            <w:tcBorders>
              <w:top w:val="nil"/>
              <w:left w:val="nil"/>
              <w:bottom w:val="nil"/>
              <w:right w:val="nil"/>
            </w:tcBorders>
          </w:tcPr>
          <w:p w14:paraId="1889D492" w14:textId="77777777" w:rsidR="00441BAC" w:rsidRPr="00FE1704" w:rsidRDefault="00441BAC" w:rsidP="00FA71F3"/>
        </w:tc>
      </w:tr>
      <w:tr w:rsidR="00942C8E" w:rsidRPr="00FE1704" w14:paraId="0C5E6E8D" w14:textId="77777777" w:rsidTr="00FA71F3">
        <w:trPr>
          <w:trHeight w:val="240"/>
          <w:jc w:val="center"/>
        </w:trPr>
        <w:tc>
          <w:tcPr>
            <w:tcW w:w="4876" w:type="dxa"/>
            <w:tcBorders>
              <w:top w:val="nil"/>
              <w:left w:val="nil"/>
              <w:bottom w:val="nil"/>
              <w:right w:val="nil"/>
            </w:tcBorders>
          </w:tcPr>
          <w:p w14:paraId="4D82EDA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2E4BE1F" w14:textId="77777777" w:rsidR="00441BAC" w:rsidRPr="00FE1704" w:rsidRDefault="00441BAC" w:rsidP="00FA71F3">
            <w:pPr>
              <w:pStyle w:val="AmColumnHeading"/>
            </w:pPr>
            <w:r w:rsidRPr="00FE1704">
              <w:t>Pozmeňujúci návrh</w:t>
            </w:r>
          </w:p>
        </w:tc>
      </w:tr>
      <w:tr w:rsidR="00942C8E" w:rsidRPr="00FE1704" w14:paraId="77B5D812" w14:textId="77777777" w:rsidTr="00FA71F3">
        <w:trPr>
          <w:jc w:val="center"/>
        </w:trPr>
        <w:tc>
          <w:tcPr>
            <w:tcW w:w="4876" w:type="dxa"/>
            <w:tcBorders>
              <w:top w:val="nil"/>
              <w:left w:val="nil"/>
              <w:bottom w:val="nil"/>
              <w:right w:val="nil"/>
            </w:tcBorders>
          </w:tcPr>
          <w:p w14:paraId="1DC3CF0C" w14:textId="77777777" w:rsidR="00441BAC" w:rsidRPr="00FE1704" w:rsidRDefault="00441BAC" w:rsidP="00FA71F3">
            <w:pPr>
              <w:pStyle w:val="Normal6a"/>
            </w:pPr>
          </w:p>
        </w:tc>
        <w:tc>
          <w:tcPr>
            <w:tcW w:w="4876" w:type="dxa"/>
            <w:tcBorders>
              <w:top w:val="nil"/>
              <w:left w:val="nil"/>
              <w:bottom w:val="nil"/>
              <w:right w:val="nil"/>
            </w:tcBorders>
          </w:tcPr>
          <w:p w14:paraId="7BEABF32" w14:textId="77777777" w:rsidR="00441BAC" w:rsidRPr="00FE1704" w:rsidRDefault="00441BAC" w:rsidP="00FA71F3">
            <w:pPr>
              <w:pStyle w:val="Normal6a"/>
            </w:pPr>
            <w:r w:rsidRPr="00FE1704">
              <w:rPr>
                <w:b/>
                <w:i/>
              </w:rPr>
              <w:t>(44a)</w:t>
            </w:r>
            <w:r w:rsidRPr="00FE1704">
              <w:tab/>
            </w:r>
            <w:r w:rsidRPr="00FE1704">
              <w:rPr>
                <w:b/>
                <w:i/>
              </w:rPr>
              <w:t>Dôveryhodnosť systému Únie pre riadenie azylu a migrácie je zásadne oslabená pretrvávajúcou nízkou mierou efektívnosti návratov. Aby sa prekonala obyčajná povinnosť týkajúca sa prostriedkov a aby sa zabezpečilo, že spoločné postupy zavedené týmto nariadením sa premietnu do konkrétnych výsledkov, je potrebné zaviesť povinnosť členských štátov týkajúcu sa výsledkov. Preto by sa mal stanoviť jasný a ambiciózny cieľ, ktorý by od členských štátov vyžadoval, aby prijali všetky potrebné opatrenia na efektívny návrat aspoň 80 % osôb, ktoré podliehajú vykonateľnému rozhodnutiu o návrate. Ak členský štát tento cieľ nesplní, mal by sa aktivovať štruktúrovaný mechanizmus zodpovednosti a podpory, ktorý by Komisii umožnil identifikovať základné príčiny a poskytnúť cielenú pomoc alebo prijať opatrenia na úrovni Únie na riešenie nedostatočnej spolupráce tretích krajín.</w:t>
            </w:r>
          </w:p>
        </w:tc>
      </w:tr>
    </w:tbl>
    <w:p w14:paraId="162F34E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C371117" w14:textId="2C0E7B2F" w:rsidR="00A2396A" w:rsidRPr="00FE1704" w:rsidRDefault="00441BAC" w:rsidP="00441BAC">
      <w:r w:rsidRPr="00FE1704">
        <w:rPr>
          <w:rStyle w:val="HideTWBExt"/>
        </w:rPr>
        <w:t>&lt;/Amend&gt;</w:t>
      </w:r>
    </w:p>
    <w:p w14:paraId="2B90C995"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502</w:t>
      </w:r>
      <w:r w:rsidRPr="00FE1704">
        <w:rPr>
          <w:rStyle w:val="HideTWBExt"/>
        </w:rPr>
        <w:t>&lt;/NumAm&gt;</w:t>
      </w:r>
    </w:p>
    <w:p w14:paraId="6C923297"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3FABC66A"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3BE79837" w14:textId="77777777" w:rsidR="00441BAC" w:rsidRPr="00FE1704" w:rsidRDefault="00441BAC" w:rsidP="00441BAC">
      <w:pPr>
        <w:pStyle w:val="NormalBold"/>
      </w:pPr>
      <w:r w:rsidRPr="00FE1704">
        <w:rPr>
          <w:rStyle w:val="HideTWBExt"/>
        </w:rPr>
        <w:t>&lt;/RepeatBlock-By&gt;</w:t>
      </w:r>
    </w:p>
    <w:p w14:paraId="3EC7494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E53E835" w14:textId="77777777" w:rsidR="00441BAC" w:rsidRPr="00FE1704" w:rsidRDefault="00441BAC" w:rsidP="00441BAC">
      <w:pPr>
        <w:pStyle w:val="NormalBold"/>
      </w:pPr>
      <w:r w:rsidRPr="00FE1704">
        <w:rPr>
          <w:rStyle w:val="HideTWBExt"/>
        </w:rPr>
        <w:t>&lt;Article&gt;</w:t>
      </w:r>
      <w:r w:rsidRPr="00FE1704">
        <w:t>Odôvodnenie 44 b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9949936" w14:textId="77777777" w:rsidTr="00FA71F3">
        <w:trPr>
          <w:trHeight w:hRule="exact" w:val="240"/>
          <w:jc w:val="center"/>
        </w:trPr>
        <w:tc>
          <w:tcPr>
            <w:tcW w:w="9752" w:type="dxa"/>
            <w:gridSpan w:val="2"/>
            <w:tcBorders>
              <w:top w:val="nil"/>
              <w:left w:val="nil"/>
              <w:bottom w:val="nil"/>
              <w:right w:val="nil"/>
            </w:tcBorders>
          </w:tcPr>
          <w:p w14:paraId="74004644" w14:textId="77777777" w:rsidR="00441BAC" w:rsidRPr="00FE1704" w:rsidRDefault="00441BAC" w:rsidP="00FA71F3"/>
        </w:tc>
      </w:tr>
      <w:tr w:rsidR="00942C8E" w:rsidRPr="00FE1704" w14:paraId="2F10309D" w14:textId="77777777" w:rsidTr="00FA71F3">
        <w:trPr>
          <w:trHeight w:val="240"/>
          <w:jc w:val="center"/>
        </w:trPr>
        <w:tc>
          <w:tcPr>
            <w:tcW w:w="4876" w:type="dxa"/>
            <w:tcBorders>
              <w:top w:val="nil"/>
              <w:left w:val="nil"/>
              <w:bottom w:val="nil"/>
              <w:right w:val="nil"/>
            </w:tcBorders>
          </w:tcPr>
          <w:p w14:paraId="64C685D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F0A0936" w14:textId="77777777" w:rsidR="00441BAC" w:rsidRPr="00FE1704" w:rsidRDefault="00441BAC" w:rsidP="00FA71F3">
            <w:pPr>
              <w:pStyle w:val="AmColumnHeading"/>
            </w:pPr>
            <w:r w:rsidRPr="00FE1704">
              <w:t>Pozmeňujúci návrh</w:t>
            </w:r>
          </w:p>
        </w:tc>
      </w:tr>
      <w:tr w:rsidR="00942C8E" w:rsidRPr="00FE1704" w14:paraId="49384412" w14:textId="77777777" w:rsidTr="00FA71F3">
        <w:trPr>
          <w:jc w:val="center"/>
        </w:trPr>
        <w:tc>
          <w:tcPr>
            <w:tcW w:w="4876" w:type="dxa"/>
            <w:tcBorders>
              <w:top w:val="nil"/>
              <w:left w:val="nil"/>
              <w:bottom w:val="nil"/>
              <w:right w:val="nil"/>
            </w:tcBorders>
          </w:tcPr>
          <w:p w14:paraId="1B25C244" w14:textId="77777777" w:rsidR="00441BAC" w:rsidRPr="00FE1704" w:rsidRDefault="00441BAC" w:rsidP="00FA71F3">
            <w:pPr>
              <w:pStyle w:val="Normal6a"/>
            </w:pPr>
          </w:p>
        </w:tc>
        <w:tc>
          <w:tcPr>
            <w:tcW w:w="4876" w:type="dxa"/>
            <w:tcBorders>
              <w:top w:val="nil"/>
              <w:left w:val="nil"/>
              <w:bottom w:val="nil"/>
              <w:right w:val="nil"/>
            </w:tcBorders>
          </w:tcPr>
          <w:p w14:paraId="129A6C45" w14:textId="77777777" w:rsidR="00441BAC" w:rsidRPr="00FE1704" w:rsidRDefault="00441BAC" w:rsidP="00FA71F3">
            <w:pPr>
              <w:pStyle w:val="Normal6a"/>
            </w:pPr>
            <w:r w:rsidRPr="00FE1704">
              <w:rPr>
                <w:b/>
                <w:i/>
              </w:rPr>
              <w:t>(44b)</w:t>
            </w:r>
            <w:r w:rsidRPr="00FE1704">
              <w:tab/>
            </w:r>
            <w:r w:rsidRPr="00FE1704">
              <w:rPr>
                <w:b/>
                <w:i/>
              </w:rPr>
              <w:t>Povinnosť každého štátu prijať späť vlastných štátnych príslušníkov predstavuje základnú zásadu štátnej zvrchovanosti a medzinárodnej spolupráce. Povinnosť štátov prijať späť vlastných štátnych príslušníkov sa považuje za zásadu medzinárodného obyčajového práva. O existencii takejto povinnosti ďalej svedčí ustálená prax štátov pri vykonávaní readmisných dohôd a dojednaní spolu s uznaním tejto zásady ako nevyhnutného aspektu medzinárodnej spolupráce pri riadení migrácie. Mnohé krajiny však túto povinnosť nedodržiavajú. Preto by sa návratová politika Únie mala posilniť štruktúrovaným rámcom, ktorý by motivoval tretie krajiny k spolupráci. Takýto rámec by mal byť založený na transparentnom, objektívnom a na údajoch založenom ročnom posúdení spolupráce každej tretej krajiny v oblasti readmisie. V záujme zabezpečenia právnej istoty a predvídateľnosti by výsledkom tohto posúdenia mala byť klasifikácia, ktorá automaticky spustí uplatňovanie vopred stanoveného súboru primeraných opatrení.</w:t>
            </w:r>
          </w:p>
        </w:tc>
      </w:tr>
    </w:tbl>
    <w:p w14:paraId="0E98387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F651479" w14:textId="00B9E89F" w:rsidR="00A2396A" w:rsidRPr="00FE1704" w:rsidRDefault="00441BAC" w:rsidP="00441BAC">
      <w:r w:rsidRPr="00FE1704">
        <w:rPr>
          <w:rStyle w:val="HideTWBExt"/>
        </w:rPr>
        <w:t>&lt;/Amend&gt;</w:t>
      </w:r>
    </w:p>
    <w:p w14:paraId="3060E1D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503</w:t>
      </w:r>
      <w:r w:rsidRPr="00FE1704">
        <w:rPr>
          <w:rStyle w:val="HideTWBExt"/>
        </w:rPr>
        <w:t>&lt;/NumAm&gt;</w:t>
      </w:r>
    </w:p>
    <w:p w14:paraId="0FC5BE1E"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301B4EC7"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22AA05E1" w14:textId="77777777" w:rsidR="00441BAC" w:rsidRPr="00FE1704" w:rsidRDefault="00441BAC" w:rsidP="00441BAC">
      <w:pPr>
        <w:pStyle w:val="NormalBold"/>
      </w:pPr>
      <w:r w:rsidRPr="00FE1704">
        <w:rPr>
          <w:rStyle w:val="HideTWBExt"/>
        </w:rPr>
        <w:t>&lt;/RepeatBlock-By&gt;</w:t>
      </w:r>
    </w:p>
    <w:p w14:paraId="6FB05D8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C02021A" w14:textId="77777777" w:rsidR="00441BAC" w:rsidRPr="00FE1704" w:rsidRDefault="00441BAC" w:rsidP="00441BAC">
      <w:pPr>
        <w:pStyle w:val="NormalBold"/>
      </w:pPr>
      <w:r w:rsidRPr="00FE1704">
        <w:rPr>
          <w:rStyle w:val="HideTWBExt"/>
        </w:rPr>
        <w:t>&lt;Article&gt;</w:t>
      </w:r>
      <w:r w:rsidRPr="00FE1704">
        <w:t>Odôvodnenie 44 c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4A8AAC7" w14:textId="77777777" w:rsidTr="00FA71F3">
        <w:trPr>
          <w:trHeight w:hRule="exact" w:val="240"/>
          <w:jc w:val="center"/>
        </w:trPr>
        <w:tc>
          <w:tcPr>
            <w:tcW w:w="9752" w:type="dxa"/>
            <w:gridSpan w:val="2"/>
            <w:tcBorders>
              <w:top w:val="nil"/>
              <w:left w:val="nil"/>
              <w:bottom w:val="nil"/>
              <w:right w:val="nil"/>
            </w:tcBorders>
          </w:tcPr>
          <w:p w14:paraId="5417807A" w14:textId="77777777" w:rsidR="00441BAC" w:rsidRPr="00FE1704" w:rsidRDefault="00441BAC" w:rsidP="00FA71F3"/>
        </w:tc>
      </w:tr>
      <w:tr w:rsidR="00942C8E" w:rsidRPr="00FE1704" w14:paraId="5B3B75B8" w14:textId="77777777" w:rsidTr="00FA71F3">
        <w:trPr>
          <w:trHeight w:val="240"/>
          <w:jc w:val="center"/>
        </w:trPr>
        <w:tc>
          <w:tcPr>
            <w:tcW w:w="4876" w:type="dxa"/>
            <w:tcBorders>
              <w:top w:val="nil"/>
              <w:left w:val="nil"/>
              <w:bottom w:val="nil"/>
              <w:right w:val="nil"/>
            </w:tcBorders>
          </w:tcPr>
          <w:p w14:paraId="75AC61B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12CB57D" w14:textId="77777777" w:rsidR="00441BAC" w:rsidRPr="00FE1704" w:rsidRDefault="00441BAC" w:rsidP="00FA71F3">
            <w:pPr>
              <w:pStyle w:val="AmColumnHeading"/>
            </w:pPr>
            <w:r w:rsidRPr="00FE1704">
              <w:t>Pozmeňujúci návrh</w:t>
            </w:r>
          </w:p>
        </w:tc>
      </w:tr>
      <w:tr w:rsidR="00942C8E" w:rsidRPr="00FE1704" w14:paraId="67F1E9E7" w14:textId="77777777" w:rsidTr="00FA71F3">
        <w:trPr>
          <w:jc w:val="center"/>
        </w:trPr>
        <w:tc>
          <w:tcPr>
            <w:tcW w:w="4876" w:type="dxa"/>
            <w:tcBorders>
              <w:top w:val="nil"/>
              <w:left w:val="nil"/>
              <w:bottom w:val="nil"/>
              <w:right w:val="nil"/>
            </w:tcBorders>
          </w:tcPr>
          <w:p w14:paraId="131FF0AF" w14:textId="77777777" w:rsidR="00441BAC" w:rsidRPr="00FE1704" w:rsidRDefault="00441BAC" w:rsidP="00FA71F3">
            <w:pPr>
              <w:pStyle w:val="Normal6a"/>
            </w:pPr>
          </w:p>
        </w:tc>
        <w:tc>
          <w:tcPr>
            <w:tcW w:w="4876" w:type="dxa"/>
            <w:tcBorders>
              <w:top w:val="nil"/>
              <w:left w:val="nil"/>
              <w:bottom w:val="nil"/>
              <w:right w:val="nil"/>
            </w:tcBorders>
          </w:tcPr>
          <w:p w14:paraId="4B611F13" w14:textId="77777777" w:rsidR="00441BAC" w:rsidRPr="00FE1704" w:rsidRDefault="00441BAC" w:rsidP="00FA71F3">
            <w:pPr>
              <w:pStyle w:val="Normal6a"/>
            </w:pPr>
            <w:r w:rsidRPr="00FE1704">
              <w:rPr>
                <w:b/>
                <w:i/>
              </w:rPr>
              <w:t>(44c)</w:t>
            </w:r>
            <w:r w:rsidRPr="00FE1704">
              <w:tab/>
            </w:r>
            <w:r w:rsidRPr="00FE1704">
              <w:rPr>
                <w:b/>
                <w:i/>
              </w:rPr>
              <w:t>Tieto opatrenia by mali využiť kľúčové oblasti vonkajšej politiky Únie vrátane rozvojovej pomoci, obchodných preferencií a vízovej politiky, aby poskytli jasný a konzistentný signál tretím krajinám. V závažných prípadoch nespolupráce by sa mali uložiť dodatočné opatrenia podľa článku 215 Zmluvy o fungovaní Európskej únie.</w:t>
            </w:r>
          </w:p>
        </w:tc>
      </w:tr>
    </w:tbl>
    <w:p w14:paraId="46A7202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B9AEB4B" w14:textId="14886A55" w:rsidR="00A2396A" w:rsidRPr="00FE1704" w:rsidRDefault="00441BAC" w:rsidP="00441BAC">
      <w:r w:rsidRPr="00FE1704">
        <w:rPr>
          <w:rStyle w:val="HideTWBExt"/>
        </w:rPr>
        <w:t>&lt;/Amend&gt;</w:t>
      </w:r>
    </w:p>
    <w:p w14:paraId="5C27725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504</w:t>
      </w:r>
      <w:r w:rsidRPr="00FE1704">
        <w:rPr>
          <w:rStyle w:val="HideTWBExt"/>
        </w:rPr>
        <w:t>&lt;/NumAm&gt;</w:t>
      </w:r>
    </w:p>
    <w:p w14:paraId="705B3139"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757C56EF"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3E1FF926" w14:textId="77777777" w:rsidR="00441BAC" w:rsidRPr="00FE1704" w:rsidRDefault="00441BAC" w:rsidP="00441BAC">
      <w:pPr>
        <w:pStyle w:val="NormalBold"/>
      </w:pPr>
      <w:r w:rsidRPr="00FE1704">
        <w:rPr>
          <w:rStyle w:val="HideTWBExt"/>
        </w:rPr>
        <w:t>&lt;/RepeatBlock-By&gt;</w:t>
      </w:r>
    </w:p>
    <w:p w14:paraId="6BA5F70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9039C2A" w14:textId="77777777" w:rsidR="00441BAC" w:rsidRPr="00FE1704" w:rsidRDefault="00441BAC" w:rsidP="00441BAC">
      <w:pPr>
        <w:pStyle w:val="NormalBold"/>
      </w:pPr>
      <w:r w:rsidRPr="00FE1704">
        <w:rPr>
          <w:rStyle w:val="HideTWBExt"/>
        </w:rPr>
        <w:t>&lt;Article&gt;</w:t>
      </w:r>
      <w:r w:rsidRPr="00FE1704">
        <w:t>Odôvodnenie 44 d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EC8CC9C" w14:textId="77777777" w:rsidTr="00FA71F3">
        <w:trPr>
          <w:trHeight w:hRule="exact" w:val="240"/>
          <w:jc w:val="center"/>
        </w:trPr>
        <w:tc>
          <w:tcPr>
            <w:tcW w:w="9752" w:type="dxa"/>
            <w:gridSpan w:val="2"/>
            <w:tcBorders>
              <w:top w:val="nil"/>
              <w:left w:val="nil"/>
              <w:bottom w:val="nil"/>
              <w:right w:val="nil"/>
            </w:tcBorders>
          </w:tcPr>
          <w:p w14:paraId="7A8AED91" w14:textId="77777777" w:rsidR="00441BAC" w:rsidRPr="00FE1704" w:rsidRDefault="00441BAC" w:rsidP="00FA71F3"/>
        </w:tc>
      </w:tr>
      <w:tr w:rsidR="00942C8E" w:rsidRPr="00FE1704" w14:paraId="40B6971C" w14:textId="77777777" w:rsidTr="00FA71F3">
        <w:trPr>
          <w:trHeight w:val="240"/>
          <w:jc w:val="center"/>
        </w:trPr>
        <w:tc>
          <w:tcPr>
            <w:tcW w:w="4876" w:type="dxa"/>
            <w:tcBorders>
              <w:top w:val="nil"/>
              <w:left w:val="nil"/>
              <w:bottom w:val="nil"/>
              <w:right w:val="nil"/>
            </w:tcBorders>
          </w:tcPr>
          <w:p w14:paraId="385E5D1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726A5E2" w14:textId="77777777" w:rsidR="00441BAC" w:rsidRPr="00FE1704" w:rsidRDefault="00441BAC" w:rsidP="00FA71F3">
            <w:pPr>
              <w:pStyle w:val="AmColumnHeading"/>
            </w:pPr>
            <w:r w:rsidRPr="00FE1704">
              <w:t>Pozmeňujúci návrh</w:t>
            </w:r>
          </w:p>
        </w:tc>
      </w:tr>
      <w:tr w:rsidR="00942C8E" w:rsidRPr="00FE1704" w14:paraId="476B400C" w14:textId="77777777" w:rsidTr="00FA71F3">
        <w:trPr>
          <w:jc w:val="center"/>
        </w:trPr>
        <w:tc>
          <w:tcPr>
            <w:tcW w:w="4876" w:type="dxa"/>
            <w:tcBorders>
              <w:top w:val="nil"/>
              <w:left w:val="nil"/>
              <w:bottom w:val="nil"/>
              <w:right w:val="nil"/>
            </w:tcBorders>
          </w:tcPr>
          <w:p w14:paraId="37CFD601" w14:textId="77777777" w:rsidR="00441BAC" w:rsidRPr="00FE1704" w:rsidRDefault="00441BAC" w:rsidP="00FA71F3">
            <w:pPr>
              <w:pStyle w:val="Normal6a"/>
            </w:pPr>
          </w:p>
        </w:tc>
        <w:tc>
          <w:tcPr>
            <w:tcW w:w="4876" w:type="dxa"/>
            <w:tcBorders>
              <w:top w:val="nil"/>
              <w:left w:val="nil"/>
              <w:bottom w:val="nil"/>
              <w:right w:val="nil"/>
            </w:tcBorders>
          </w:tcPr>
          <w:p w14:paraId="3B51AD1F" w14:textId="77777777" w:rsidR="00441BAC" w:rsidRPr="00FE1704" w:rsidRDefault="00441BAC" w:rsidP="00FA71F3">
            <w:pPr>
              <w:pStyle w:val="Normal6a"/>
            </w:pPr>
            <w:r w:rsidRPr="00FE1704">
              <w:rPr>
                <w:b/>
                <w:i/>
              </w:rPr>
              <w:t>(44 d)</w:t>
            </w:r>
            <w:r w:rsidRPr="00FE1704">
              <w:tab/>
            </w:r>
            <w:r w:rsidRPr="00FE1704">
              <w:rPr>
                <w:b/>
                <w:i/>
              </w:rPr>
              <w:t>S cieľom vytvoriť samoposilňujúci systém stimulov by sa mali opätovne použiť finančné zdroje z rozpočtov Únie a členských štátov, ktoré boli pozastavené v dôsledku nespolupráce. Tieto fondy by mali slúžiť na dosiahnutie dvojakého cieľa, a to odmeniť najviac spolupracujúce krajiny dodatočnou podporou a zároveň posilniť vlastnú kapacitu Únie na riadenie vonkajších hraníc, a to aj prostredníctvom Európskej agentúry pre pohraničnú a pobrežnú stráž (Frontex).</w:t>
            </w:r>
          </w:p>
        </w:tc>
      </w:tr>
    </w:tbl>
    <w:p w14:paraId="7884F8A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D17AD79" w14:textId="20432463" w:rsidR="00A2396A" w:rsidRPr="00FE1704" w:rsidRDefault="00441BAC" w:rsidP="00441BAC">
      <w:r w:rsidRPr="00FE1704">
        <w:rPr>
          <w:rStyle w:val="HideTWBExt"/>
        </w:rPr>
        <w:t>&lt;/Amend&gt;</w:t>
      </w:r>
    </w:p>
    <w:p w14:paraId="43E531E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505</w:t>
      </w:r>
      <w:r w:rsidRPr="00FE1704">
        <w:rPr>
          <w:rStyle w:val="HideTWBExt"/>
        </w:rPr>
        <w:t>&lt;/NumAm&gt;</w:t>
      </w:r>
    </w:p>
    <w:p w14:paraId="4AB86833"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1F823AFB" w14:textId="77777777" w:rsidR="00441BAC" w:rsidRPr="00FE1704" w:rsidRDefault="00441BAC" w:rsidP="00441BAC">
      <w:pPr>
        <w:pStyle w:val="NormalBold"/>
      </w:pPr>
      <w:r w:rsidRPr="00FE1704">
        <w:rPr>
          <w:rStyle w:val="HideTWBExt"/>
        </w:rPr>
        <w:t>&lt;/RepeatBlock-By&gt;</w:t>
      </w:r>
    </w:p>
    <w:p w14:paraId="621D697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D64534D" w14:textId="77777777" w:rsidR="00441BAC" w:rsidRPr="00FE1704" w:rsidRDefault="00441BAC" w:rsidP="00441BAC">
      <w:pPr>
        <w:pStyle w:val="NormalBold"/>
      </w:pPr>
      <w:r w:rsidRPr="00FE1704">
        <w:rPr>
          <w:rStyle w:val="HideTWBExt"/>
        </w:rPr>
        <w:t>&lt;Article&gt;</w:t>
      </w:r>
      <w:r w:rsidRPr="00FE1704">
        <w:t>Odôvodnenie 45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F3FB35B" w14:textId="77777777" w:rsidTr="00FA71F3">
        <w:trPr>
          <w:trHeight w:hRule="exact" w:val="240"/>
          <w:jc w:val="center"/>
        </w:trPr>
        <w:tc>
          <w:tcPr>
            <w:tcW w:w="9752" w:type="dxa"/>
            <w:gridSpan w:val="2"/>
            <w:tcBorders>
              <w:top w:val="nil"/>
              <w:left w:val="nil"/>
              <w:bottom w:val="nil"/>
              <w:right w:val="nil"/>
            </w:tcBorders>
          </w:tcPr>
          <w:p w14:paraId="2CDC6C9E" w14:textId="77777777" w:rsidR="00441BAC" w:rsidRPr="00FE1704" w:rsidRDefault="00441BAC" w:rsidP="00FA71F3"/>
        </w:tc>
      </w:tr>
      <w:tr w:rsidR="00942C8E" w:rsidRPr="00FE1704" w14:paraId="4F0848CE" w14:textId="77777777" w:rsidTr="00FA71F3">
        <w:trPr>
          <w:trHeight w:val="240"/>
          <w:jc w:val="center"/>
        </w:trPr>
        <w:tc>
          <w:tcPr>
            <w:tcW w:w="4876" w:type="dxa"/>
            <w:tcBorders>
              <w:top w:val="nil"/>
              <w:left w:val="nil"/>
              <w:bottom w:val="nil"/>
              <w:right w:val="nil"/>
            </w:tcBorders>
          </w:tcPr>
          <w:p w14:paraId="69D0683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B3C2FF2" w14:textId="77777777" w:rsidR="00441BAC" w:rsidRPr="00FE1704" w:rsidRDefault="00441BAC" w:rsidP="00FA71F3">
            <w:pPr>
              <w:pStyle w:val="AmColumnHeading"/>
            </w:pPr>
            <w:r w:rsidRPr="00FE1704">
              <w:t>Pozmeňujúci návrh</w:t>
            </w:r>
          </w:p>
        </w:tc>
      </w:tr>
      <w:tr w:rsidR="00942C8E" w:rsidRPr="00FE1704" w14:paraId="25308876" w14:textId="77777777" w:rsidTr="00FA71F3">
        <w:trPr>
          <w:jc w:val="center"/>
        </w:trPr>
        <w:tc>
          <w:tcPr>
            <w:tcW w:w="4876" w:type="dxa"/>
            <w:tcBorders>
              <w:top w:val="nil"/>
              <w:left w:val="nil"/>
              <w:bottom w:val="nil"/>
              <w:right w:val="nil"/>
            </w:tcBorders>
          </w:tcPr>
          <w:p w14:paraId="0BDDE446" w14:textId="77777777" w:rsidR="00441BAC" w:rsidRPr="00FE1704" w:rsidRDefault="00441BAC" w:rsidP="00FA71F3">
            <w:pPr>
              <w:pStyle w:val="Normal6a"/>
            </w:pPr>
            <w:r w:rsidRPr="00FE1704">
              <w:t>(45)</w:t>
            </w:r>
            <w:r w:rsidRPr="00FE1704">
              <w:tab/>
              <w:t>Zber a analýza spoľahlivých a porovnateľných štatistík o návrate</w:t>
            </w:r>
            <w:r w:rsidRPr="00FE1704">
              <w:rPr>
                <w:b/>
                <w:bCs/>
                <w:i/>
                <w:iCs/>
              </w:rPr>
              <w:t>, readmisii</w:t>
            </w:r>
            <w:r w:rsidRPr="00FE1704">
              <w:t xml:space="preserve"> a reintegrácii sú nevyhnutné na monitorovanie </w:t>
            </w:r>
            <w:r w:rsidRPr="00FE1704">
              <w:rPr>
                <w:b/>
                <w:bCs/>
                <w:i/>
                <w:iCs/>
              </w:rPr>
              <w:t>účinnosti tohto nariadenia a na identifikáciu oblastí, v ktorých je potrebné zlepšenie, keďže poskytujú cenné poznatky o efektívnosti konaní o návrate, spolupráci tretích krajín a výsledkoch reintegračného úsilia.</w:t>
            </w:r>
            <w:r w:rsidRPr="00FE1704">
              <w:t xml:space="preserve"> Mali by sa stanoviť spoločné normy a definície pre zber a oznamovanie príslušných údajov, aby Komisia a členské štáty mohli posúdiť vplyv </w:t>
            </w:r>
            <w:r w:rsidRPr="00FE1704">
              <w:rPr>
                <w:b/>
                <w:bCs/>
                <w:i/>
                <w:iCs/>
              </w:rPr>
              <w:t>tohto nariadenia</w:t>
            </w:r>
            <w:r w:rsidRPr="00FE1704">
              <w:t xml:space="preserve"> a prispieť k prijímaniu informovaných rozhodnutí o budúcom vývoji politík.</w:t>
            </w:r>
          </w:p>
        </w:tc>
        <w:tc>
          <w:tcPr>
            <w:tcW w:w="4876" w:type="dxa"/>
            <w:tcBorders>
              <w:top w:val="nil"/>
              <w:left w:val="nil"/>
              <w:bottom w:val="nil"/>
              <w:right w:val="nil"/>
            </w:tcBorders>
          </w:tcPr>
          <w:p w14:paraId="5A8B1850" w14:textId="77777777" w:rsidR="00441BAC" w:rsidRPr="00FE1704" w:rsidRDefault="00441BAC" w:rsidP="00FA71F3">
            <w:pPr>
              <w:pStyle w:val="Normal6a"/>
            </w:pPr>
            <w:r w:rsidRPr="00FE1704">
              <w:t>(45)</w:t>
            </w:r>
            <w:r w:rsidRPr="00FE1704">
              <w:tab/>
              <w:t xml:space="preserve">Zber a analýza spoľahlivých a porovnateľných štatistík o návrate a reintegrácii sú nevyhnutné na monitorovanie </w:t>
            </w:r>
            <w:r w:rsidRPr="00FE1704">
              <w:rPr>
                <w:b/>
                <w:bCs/>
                <w:i/>
                <w:iCs/>
              </w:rPr>
              <w:t>vykonávania tejto smernice</w:t>
            </w:r>
            <w:r w:rsidRPr="00FE1704">
              <w:t xml:space="preserve">. Mali by sa stanoviť spoločné normy a definície pre zber a oznamovanie príslušných údajov, aby Komisia a členské štáty mohli posúdiť vplyv </w:t>
            </w:r>
            <w:r w:rsidRPr="00FE1704">
              <w:rPr>
                <w:b/>
                <w:bCs/>
                <w:i/>
                <w:iCs/>
              </w:rPr>
              <w:t>tejto smernice</w:t>
            </w:r>
            <w:r w:rsidRPr="00FE1704">
              <w:t xml:space="preserve"> a prispieť k prijímaniu informovaných rozhodnutí o budúcom vývoji politík.</w:t>
            </w:r>
          </w:p>
        </w:tc>
      </w:tr>
    </w:tbl>
    <w:p w14:paraId="51EFD0B6"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F2B3E82" w14:textId="7826B8A5" w:rsidR="00A2396A" w:rsidRPr="00FE1704" w:rsidRDefault="00441BAC" w:rsidP="00441BAC">
      <w:r w:rsidRPr="00FE1704">
        <w:rPr>
          <w:rStyle w:val="HideTWBExt"/>
        </w:rPr>
        <w:t>&lt;/Amend&gt;</w:t>
      </w:r>
    </w:p>
    <w:p w14:paraId="185A9C2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506</w:t>
      </w:r>
      <w:r w:rsidRPr="00FE1704">
        <w:rPr>
          <w:rStyle w:val="HideTWBExt"/>
        </w:rPr>
        <w:t>&lt;/NumAm&gt;</w:t>
      </w:r>
    </w:p>
    <w:p w14:paraId="672517B9"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150BFDB6" w14:textId="77777777" w:rsidR="00441BAC" w:rsidRPr="00FE1704" w:rsidRDefault="00441BAC" w:rsidP="00441BAC">
      <w:pPr>
        <w:pStyle w:val="NormalBold"/>
      </w:pPr>
      <w:r w:rsidRPr="00FE1704">
        <w:rPr>
          <w:rStyle w:val="HideTWBExt"/>
        </w:rPr>
        <w:t>&lt;/RepeatBlock-By&gt;</w:t>
      </w:r>
    </w:p>
    <w:p w14:paraId="0810D90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961C373" w14:textId="77777777" w:rsidR="00441BAC" w:rsidRPr="00FE1704" w:rsidRDefault="00441BAC" w:rsidP="00441BAC">
      <w:pPr>
        <w:pStyle w:val="NormalBold"/>
      </w:pPr>
      <w:r w:rsidRPr="00FE1704">
        <w:rPr>
          <w:rStyle w:val="HideTWBExt"/>
        </w:rPr>
        <w:t>&lt;Article&gt;</w:t>
      </w:r>
      <w:r w:rsidRPr="00FE1704">
        <w:t>Odôvodnenie 45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CA84E9D" w14:textId="77777777" w:rsidTr="00FA71F3">
        <w:trPr>
          <w:trHeight w:hRule="exact" w:val="240"/>
          <w:jc w:val="center"/>
        </w:trPr>
        <w:tc>
          <w:tcPr>
            <w:tcW w:w="9752" w:type="dxa"/>
            <w:gridSpan w:val="2"/>
            <w:tcBorders>
              <w:top w:val="nil"/>
              <w:left w:val="nil"/>
              <w:bottom w:val="nil"/>
              <w:right w:val="nil"/>
            </w:tcBorders>
          </w:tcPr>
          <w:p w14:paraId="0693BC37" w14:textId="77777777" w:rsidR="00441BAC" w:rsidRPr="00FE1704" w:rsidRDefault="00441BAC" w:rsidP="00FA71F3"/>
        </w:tc>
      </w:tr>
      <w:tr w:rsidR="00942C8E" w:rsidRPr="00FE1704" w14:paraId="7C2F7530" w14:textId="77777777" w:rsidTr="00FA71F3">
        <w:trPr>
          <w:trHeight w:val="240"/>
          <w:jc w:val="center"/>
        </w:trPr>
        <w:tc>
          <w:tcPr>
            <w:tcW w:w="4876" w:type="dxa"/>
            <w:tcBorders>
              <w:top w:val="nil"/>
              <w:left w:val="nil"/>
              <w:bottom w:val="nil"/>
              <w:right w:val="nil"/>
            </w:tcBorders>
          </w:tcPr>
          <w:p w14:paraId="0FDCC59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393E7C7" w14:textId="77777777" w:rsidR="00441BAC" w:rsidRPr="00FE1704" w:rsidRDefault="00441BAC" w:rsidP="00FA71F3">
            <w:pPr>
              <w:pStyle w:val="AmColumnHeading"/>
            </w:pPr>
            <w:r w:rsidRPr="00FE1704">
              <w:t>Pozmeňujúci návrh</w:t>
            </w:r>
          </w:p>
        </w:tc>
      </w:tr>
      <w:tr w:rsidR="00942C8E" w:rsidRPr="00FE1704" w14:paraId="442CB348" w14:textId="77777777" w:rsidTr="00FA71F3">
        <w:trPr>
          <w:jc w:val="center"/>
        </w:trPr>
        <w:tc>
          <w:tcPr>
            <w:tcW w:w="4876" w:type="dxa"/>
            <w:tcBorders>
              <w:top w:val="nil"/>
              <w:left w:val="nil"/>
              <w:bottom w:val="nil"/>
              <w:right w:val="nil"/>
            </w:tcBorders>
          </w:tcPr>
          <w:p w14:paraId="43AF9F9C" w14:textId="77777777" w:rsidR="00441BAC" w:rsidRPr="00FE1704" w:rsidRDefault="00441BAC" w:rsidP="00FA71F3">
            <w:pPr>
              <w:pStyle w:val="Normal6a"/>
            </w:pPr>
            <w:r w:rsidRPr="00FE1704">
              <w:t>(45)</w:t>
            </w:r>
            <w:r w:rsidRPr="00FE1704">
              <w:tab/>
              <w:t>Zber a analýza spoľahlivých a porovnateľných štatistík o návrate, readmisii a reintegrácii sú nevyhnutné na monitorovanie účinnosti tohto nariadenia a na identifikáciu oblastí, v ktorých je potrebné zlepšenie, keďže poskytujú cenné poznatky o efektívnosti konaní o návrate, spolupráci tretích krajín a výsledkoch reintegračného úsilia. Mali by sa stanoviť spoločné normy a definície pre zber a oznamovanie príslušných údajov, aby Komisia a členské štáty mohli posúdiť vplyv tohto nariadenia a prispieť k prijímaniu informovaných rozhodnutí o budúcom vývoji politík.</w:t>
            </w:r>
          </w:p>
        </w:tc>
        <w:tc>
          <w:tcPr>
            <w:tcW w:w="4876" w:type="dxa"/>
            <w:tcBorders>
              <w:top w:val="nil"/>
              <w:left w:val="nil"/>
              <w:bottom w:val="nil"/>
              <w:right w:val="nil"/>
            </w:tcBorders>
          </w:tcPr>
          <w:p w14:paraId="438AF02C" w14:textId="77777777" w:rsidR="00441BAC" w:rsidRPr="00FE1704" w:rsidRDefault="00441BAC" w:rsidP="00FA71F3">
            <w:pPr>
              <w:pStyle w:val="Normal6a"/>
            </w:pPr>
            <w:r w:rsidRPr="00FE1704">
              <w:t>(45)</w:t>
            </w:r>
            <w:r w:rsidRPr="00FE1704">
              <w:tab/>
              <w:t xml:space="preserve">Zber a analýza spoľahlivých a porovnateľných štatistík o návrate, readmisii a reintegrácii sú nevyhnutné na monitorovanie účinnosti tohto nariadenia a na identifikáciu oblastí, v ktorých je potrebné zlepšenie, keďže poskytujú cenné poznatky o efektívnosti konaní o návrate, spolupráci tretích krajín a výsledkoch reintegračného úsilia. Mali by sa stanoviť spoločné normy a definície pre zber a oznamovanie príslušných údajov </w:t>
            </w:r>
            <w:r w:rsidRPr="00FE1704">
              <w:rPr>
                <w:b/>
                <w:bCs/>
                <w:i/>
                <w:iCs/>
              </w:rPr>
              <w:t>a členské štáty by mali pravidelne zasielať Komisii aktuálne a porovnateľné údaje</w:t>
            </w:r>
            <w:r w:rsidRPr="00FE1704">
              <w:t>, aby Komisia a členské štáty mohli posúdiť vplyv tohto nariadenia a prispieť k prijímaniu informovaných rozhodnutí o budúcom vývoji politík.</w:t>
            </w:r>
          </w:p>
        </w:tc>
      </w:tr>
    </w:tbl>
    <w:p w14:paraId="01E6AF3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CD05D40" w14:textId="09DBC312" w:rsidR="00A2396A" w:rsidRPr="00FE1704" w:rsidRDefault="00441BAC" w:rsidP="00441BAC">
      <w:r w:rsidRPr="00FE1704">
        <w:rPr>
          <w:rStyle w:val="HideTWBExt"/>
        </w:rPr>
        <w:t>&lt;/Amend&gt;</w:t>
      </w:r>
    </w:p>
    <w:p w14:paraId="3DA58A9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507</w:t>
      </w:r>
      <w:r w:rsidRPr="00FE1704">
        <w:rPr>
          <w:rStyle w:val="HideTWBExt"/>
        </w:rPr>
        <w:t>&lt;/NumAm&gt;</w:t>
      </w:r>
    </w:p>
    <w:p w14:paraId="12C3048C"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5E923717" w14:textId="77777777" w:rsidR="00441BAC" w:rsidRPr="00FE1704" w:rsidRDefault="00441BAC" w:rsidP="00441BAC">
      <w:pPr>
        <w:pStyle w:val="NormalBold"/>
      </w:pPr>
      <w:r w:rsidRPr="00FE1704">
        <w:rPr>
          <w:rStyle w:val="HideTWBExt"/>
        </w:rPr>
        <w:t>&lt;/RepeatBlock-By&gt;</w:t>
      </w:r>
    </w:p>
    <w:p w14:paraId="2A584B1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845941D" w14:textId="77777777" w:rsidR="00441BAC" w:rsidRPr="00FE1704" w:rsidRDefault="00441BAC" w:rsidP="00441BAC">
      <w:pPr>
        <w:pStyle w:val="NormalBold"/>
      </w:pPr>
      <w:r w:rsidRPr="00FE1704">
        <w:rPr>
          <w:rStyle w:val="HideTWBExt"/>
        </w:rPr>
        <w:t>&lt;Article&gt;</w:t>
      </w:r>
      <w:r w:rsidRPr="00FE1704">
        <w:t>Odôvodnenie 45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33BFA1F" w14:textId="77777777" w:rsidTr="00FA71F3">
        <w:trPr>
          <w:trHeight w:hRule="exact" w:val="240"/>
          <w:jc w:val="center"/>
        </w:trPr>
        <w:tc>
          <w:tcPr>
            <w:tcW w:w="9752" w:type="dxa"/>
            <w:gridSpan w:val="2"/>
            <w:tcBorders>
              <w:top w:val="nil"/>
              <w:left w:val="nil"/>
              <w:bottom w:val="nil"/>
              <w:right w:val="nil"/>
            </w:tcBorders>
          </w:tcPr>
          <w:p w14:paraId="404FDF72" w14:textId="77777777" w:rsidR="00441BAC" w:rsidRPr="00FE1704" w:rsidRDefault="00441BAC" w:rsidP="00FA71F3"/>
        </w:tc>
      </w:tr>
      <w:tr w:rsidR="00942C8E" w:rsidRPr="00FE1704" w14:paraId="5D7BA429" w14:textId="77777777" w:rsidTr="00FA71F3">
        <w:trPr>
          <w:trHeight w:val="240"/>
          <w:jc w:val="center"/>
        </w:trPr>
        <w:tc>
          <w:tcPr>
            <w:tcW w:w="4876" w:type="dxa"/>
            <w:tcBorders>
              <w:top w:val="nil"/>
              <w:left w:val="nil"/>
              <w:bottom w:val="nil"/>
              <w:right w:val="nil"/>
            </w:tcBorders>
          </w:tcPr>
          <w:p w14:paraId="3EF74BB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0202D6E" w14:textId="77777777" w:rsidR="00441BAC" w:rsidRPr="00FE1704" w:rsidRDefault="00441BAC" w:rsidP="00FA71F3">
            <w:pPr>
              <w:pStyle w:val="AmColumnHeading"/>
            </w:pPr>
            <w:r w:rsidRPr="00FE1704">
              <w:t>Pozmeňujúci návrh</w:t>
            </w:r>
          </w:p>
        </w:tc>
      </w:tr>
      <w:tr w:rsidR="00942C8E" w:rsidRPr="00FE1704" w14:paraId="24CA50E3" w14:textId="77777777" w:rsidTr="00FA71F3">
        <w:trPr>
          <w:jc w:val="center"/>
        </w:trPr>
        <w:tc>
          <w:tcPr>
            <w:tcW w:w="4876" w:type="dxa"/>
            <w:tcBorders>
              <w:top w:val="nil"/>
              <w:left w:val="nil"/>
              <w:bottom w:val="nil"/>
              <w:right w:val="nil"/>
            </w:tcBorders>
          </w:tcPr>
          <w:p w14:paraId="6B559282" w14:textId="77777777" w:rsidR="00441BAC" w:rsidRPr="00FE1704" w:rsidRDefault="00441BAC" w:rsidP="00FA71F3">
            <w:pPr>
              <w:pStyle w:val="Normal6a"/>
            </w:pPr>
            <w:r w:rsidRPr="00FE1704">
              <w:t>(45)</w:t>
            </w:r>
            <w:r w:rsidRPr="00FE1704">
              <w:tab/>
            </w:r>
            <w:r w:rsidRPr="00FE1704">
              <w:rPr>
                <w:b/>
                <w:bCs/>
                <w:i/>
                <w:iCs/>
              </w:rPr>
              <w:t>Zber a analýza spoľahlivých a porovnateľných štatistík o návrate, readmisii a reintegrácii sú nevyhnutné na monitorovanie</w:t>
            </w:r>
            <w:r w:rsidRPr="00FE1704">
              <w:t xml:space="preserve"> účinnosti tohto nariadenia a </w:t>
            </w:r>
            <w:r w:rsidRPr="00FE1704">
              <w:rPr>
                <w:b/>
                <w:bCs/>
                <w:i/>
                <w:iCs/>
              </w:rPr>
              <w:t>na identifikáciu</w:t>
            </w:r>
            <w:r w:rsidRPr="00FE1704">
              <w:t xml:space="preserve"> oblastí, v ktorých je potrebné zlepšenie, </w:t>
            </w:r>
            <w:r w:rsidRPr="00FE1704">
              <w:rPr>
                <w:b/>
                <w:bCs/>
                <w:i/>
                <w:iCs/>
              </w:rPr>
              <w:t>keďže poskytujú cenné poznatky o</w:t>
            </w:r>
            <w:r w:rsidRPr="00FE1704">
              <w:t xml:space="preserve"> efektívnosti konaní o návrate, </w:t>
            </w:r>
            <w:r w:rsidRPr="00FE1704">
              <w:rPr>
                <w:b/>
                <w:bCs/>
                <w:i/>
                <w:iCs/>
              </w:rPr>
              <w:t>spolupráci</w:t>
            </w:r>
            <w:r w:rsidRPr="00FE1704">
              <w:t xml:space="preserve"> tretích krajín a </w:t>
            </w:r>
            <w:r w:rsidRPr="00FE1704">
              <w:rPr>
                <w:b/>
                <w:bCs/>
                <w:i/>
                <w:iCs/>
              </w:rPr>
              <w:t>výsledkoch</w:t>
            </w:r>
            <w:r w:rsidRPr="00FE1704">
              <w:t xml:space="preserve"> reintegračného úsilia. Mali by sa stanoviť spoločné normy a definície pre zber a oznamovanie príslušných údajov, aby </w:t>
            </w:r>
            <w:r w:rsidRPr="00FE1704">
              <w:rPr>
                <w:b/>
                <w:bCs/>
                <w:i/>
                <w:iCs/>
              </w:rPr>
              <w:t>Komisia a členské štáty mohli posúdiť vplyv</w:t>
            </w:r>
            <w:r w:rsidRPr="00FE1704">
              <w:t xml:space="preserve"> tohto nariadenia a </w:t>
            </w:r>
            <w:r w:rsidRPr="00FE1704">
              <w:rPr>
                <w:b/>
                <w:bCs/>
                <w:i/>
                <w:iCs/>
              </w:rPr>
              <w:t>prispieť</w:t>
            </w:r>
            <w:r w:rsidRPr="00FE1704">
              <w:t xml:space="preserve"> k prijímaniu informovaných rozhodnutí o budúcom vývoji politík.</w:t>
            </w:r>
          </w:p>
        </w:tc>
        <w:tc>
          <w:tcPr>
            <w:tcW w:w="4876" w:type="dxa"/>
            <w:tcBorders>
              <w:top w:val="nil"/>
              <w:left w:val="nil"/>
              <w:bottom w:val="nil"/>
              <w:right w:val="nil"/>
            </w:tcBorders>
          </w:tcPr>
          <w:p w14:paraId="4CE2685B" w14:textId="77777777" w:rsidR="00441BAC" w:rsidRPr="00FE1704" w:rsidRDefault="00441BAC" w:rsidP="00FA71F3">
            <w:pPr>
              <w:pStyle w:val="Normal6a"/>
            </w:pPr>
            <w:r w:rsidRPr="00FE1704">
              <w:t>(45)</w:t>
            </w:r>
            <w:r w:rsidRPr="00FE1704">
              <w:tab/>
            </w:r>
            <w:r w:rsidRPr="00FE1704">
              <w:rPr>
                <w:b/>
                <w:i/>
              </w:rPr>
              <w:t>Podávanie správ o</w:t>
            </w:r>
            <w:r w:rsidRPr="00FE1704">
              <w:t xml:space="preserve"> účinnosti tohto nariadenia a </w:t>
            </w:r>
            <w:r w:rsidRPr="00FE1704">
              <w:rPr>
                <w:b/>
                <w:i/>
              </w:rPr>
              <w:t>identifikácia</w:t>
            </w:r>
            <w:r w:rsidRPr="00FE1704">
              <w:t xml:space="preserve"> oblastí, v ktorých je potrebné zlepšenie, </w:t>
            </w:r>
            <w:r w:rsidRPr="00FE1704">
              <w:rPr>
                <w:b/>
                <w:i/>
              </w:rPr>
              <w:t>by mali vychádzať zo zberu a analýzy existujúcich, spoľahlivých a porovnateľných štatistík týkajúcich sa</w:t>
            </w:r>
            <w:r w:rsidRPr="00FE1704">
              <w:t xml:space="preserve"> efektívnosti konaní o návrate, </w:t>
            </w:r>
            <w:r w:rsidRPr="00FE1704">
              <w:rPr>
                <w:b/>
                <w:bCs/>
                <w:i/>
                <w:iCs/>
              </w:rPr>
              <w:t>spolupráce</w:t>
            </w:r>
            <w:r w:rsidRPr="00FE1704">
              <w:t xml:space="preserve"> tretích krajín a reintegračného úsilia</w:t>
            </w:r>
            <w:r w:rsidRPr="00FE1704">
              <w:rPr>
                <w:b/>
                <w:i/>
              </w:rPr>
              <w:t xml:space="preserve">. </w:t>
            </w:r>
            <w:r w:rsidRPr="00FE1704">
              <w:rPr>
                <w:b/>
                <w:bCs/>
                <w:i/>
                <w:iCs/>
              </w:rPr>
              <w:t>Mali by sa zvážiť a v prípade potreby preskúmať normy uvedené v nariadení (EÚ) č. 862/2007, nariadení (EÚ) 2019/1896 a vo vnútroštátnom práve, aby sa zabezpečila relevantnosť štatistík</w:t>
            </w:r>
            <w:r w:rsidRPr="00FE1704">
              <w:t xml:space="preserve">. Mali by sa stanoviť spoločné normy a definície pre zber a oznamovanie príslušných údajov, aby </w:t>
            </w:r>
            <w:r w:rsidRPr="00FE1704">
              <w:rPr>
                <w:b/>
                <w:bCs/>
                <w:i/>
                <w:iCs/>
              </w:rPr>
              <w:t>sa umožnilo posúdenie vplyvu</w:t>
            </w:r>
            <w:r w:rsidRPr="00FE1704">
              <w:t xml:space="preserve"> tohto nariadenia a </w:t>
            </w:r>
            <w:r w:rsidRPr="00FE1704">
              <w:rPr>
                <w:b/>
                <w:bCs/>
                <w:i/>
                <w:iCs/>
              </w:rPr>
              <w:t>prispelo</w:t>
            </w:r>
            <w:r w:rsidRPr="00FE1704">
              <w:t xml:space="preserve"> k prijímaniu informovaných rozhodnutí o budúcom vývoji politík.</w:t>
            </w:r>
          </w:p>
        </w:tc>
      </w:tr>
    </w:tbl>
    <w:p w14:paraId="008DE88A"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066403B" w14:textId="5F1EA1F7" w:rsidR="00A2396A" w:rsidRPr="00FE1704" w:rsidRDefault="00441BAC" w:rsidP="00441BAC">
      <w:r w:rsidRPr="00FE1704">
        <w:rPr>
          <w:rStyle w:val="HideTWBExt"/>
        </w:rPr>
        <w:t>&lt;/Amend&gt;</w:t>
      </w:r>
    </w:p>
    <w:p w14:paraId="5B0B6CB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508</w:t>
      </w:r>
      <w:r w:rsidRPr="00FE1704">
        <w:rPr>
          <w:rStyle w:val="HideTWBExt"/>
        </w:rPr>
        <w:t>&lt;/NumAm&gt;</w:t>
      </w:r>
    </w:p>
    <w:p w14:paraId="6055A222"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5039D867"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562FD064" w14:textId="77777777" w:rsidR="00441BAC" w:rsidRPr="00FE1704" w:rsidRDefault="00441BAC" w:rsidP="00441BAC">
      <w:pPr>
        <w:pStyle w:val="NormalBold"/>
      </w:pPr>
      <w:r w:rsidRPr="00FE1704">
        <w:rPr>
          <w:rStyle w:val="HideTWBExt"/>
        </w:rPr>
        <w:t>&lt;/RepeatBlock-By&gt;</w:t>
      </w:r>
    </w:p>
    <w:p w14:paraId="035A788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0CE919C" w14:textId="77777777" w:rsidR="00441BAC" w:rsidRPr="00FE1704" w:rsidRDefault="00441BAC" w:rsidP="00441BAC">
      <w:pPr>
        <w:pStyle w:val="NormalBold"/>
      </w:pPr>
      <w:r w:rsidRPr="00FE1704">
        <w:rPr>
          <w:rStyle w:val="HideTWBExt"/>
        </w:rPr>
        <w:t>&lt;Article&gt;</w:t>
      </w:r>
      <w:r w:rsidRPr="00FE1704">
        <w:t>Odôvodnenie 45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83C941E" w14:textId="77777777" w:rsidTr="00FA71F3">
        <w:trPr>
          <w:trHeight w:hRule="exact" w:val="240"/>
          <w:jc w:val="center"/>
        </w:trPr>
        <w:tc>
          <w:tcPr>
            <w:tcW w:w="9752" w:type="dxa"/>
            <w:gridSpan w:val="2"/>
            <w:tcBorders>
              <w:top w:val="nil"/>
              <w:left w:val="nil"/>
              <w:bottom w:val="nil"/>
              <w:right w:val="nil"/>
            </w:tcBorders>
          </w:tcPr>
          <w:p w14:paraId="4FB4DAD9" w14:textId="77777777" w:rsidR="00441BAC" w:rsidRPr="00FE1704" w:rsidRDefault="00441BAC" w:rsidP="00FA71F3"/>
        </w:tc>
      </w:tr>
      <w:tr w:rsidR="00942C8E" w:rsidRPr="00FE1704" w14:paraId="15DCD85D" w14:textId="77777777" w:rsidTr="00FA71F3">
        <w:trPr>
          <w:trHeight w:val="240"/>
          <w:jc w:val="center"/>
        </w:trPr>
        <w:tc>
          <w:tcPr>
            <w:tcW w:w="4876" w:type="dxa"/>
            <w:tcBorders>
              <w:top w:val="nil"/>
              <w:left w:val="nil"/>
              <w:bottom w:val="nil"/>
              <w:right w:val="nil"/>
            </w:tcBorders>
          </w:tcPr>
          <w:p w14:paraId="770B223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12C26E5" w14:textId="77777777" w:rsidR="00441BAC" w:rsidRPr="00FE1704" w:rsidRDefault="00441BAC" w:rsidP="00FA71F3">
            <w:pPr>
              <w:pStyle w:val="AmColumnHeading"/>
            </w:pPr>
            <w:r w:rsidRPr="00FE1704">
              <w:t>Pozmeňujúci návrh</w:t>
            </w:r>
          </w:p>
        </w:tc>
      </w:tr>
      <w:tr w:rsidR="00942C8E" w:rsidRPr="00FE1704" w14:paraId="6B64FC89" w14:textId="77777777" w:rsidTr="00FA71F3">
        <w:trPr>
          <w:jc w:val="center"/>
        </w:trPr>
        <w:tc>
          <w:tcPr>
            <w:tcW w:w="4876" w:type="dxa"/>
            <w:tcBorders>
              <w:top w:val="nil"/>
              <w:left w:val="nil"/>
              <w:bottom w:val="nil"/>
              <w:right w:val="nil"/>
            </w:tcBorders>
          </w:tcPr>
          <w:p w14:paraId="546531F7" w14:textId="77777777" w:rsidR="00441BAC" w:rsidRPr="00FE1704" w:rsidRDefault="00441BAC" w:rsidP="00FA71F3">
            <w:pPr>
              <w:pStyle w:val="Normal6a"/>
            </w:pPr>
            <w:r w:rsidRPr="00FE1704">
              <w:t>(45)</w:t>
            </w:r>
            <w:r w:rsidRPr="00FE1704">
              <w:tab/>
              <w:t>Zber a analýza spoľahlivých a porovnateľných štatistík o návrate, readmisii a reintegrácii sú nevyhnutné na monitorovanie účinnosti tohto nariadenia a na identifikáciu oblastí, v ktorých je potrebné zlepšenie, keďže poskytujú cenné poznatky o efektívnosti konaní o návrate, spolupráci tretích krajín a výsledkoch reintegračného úsilia. Mali by sa stanoviť spoločné normy a definície pre zber a oznamovanie príslušných údajov, aby Komisia a členské štáty mohli posúdiť vplyv tohto nariadenia a prispieť k prijímaniu informovaných rozhodnutí o budúcom vývoji politík.</w:t>
            </w:r>
          </w:p>
        </w:tc>
        <w:tc>
          <w:tcPr>
            <w:tcW w:w="4876" w:type="dxa"/>
            <w:tcBorders>
              <w:top w:val="nil"/>
              <w:left w:val="nil"/>
              <w:bottom w:val="nil"/>
              <w:right w:val="nil"/>
            </w:tcBorders>
          </w:tcPr>
          <w:p w14:paraId="493AAF54" w14:textId="77777777" w:rsidR="00441BAC" w:rsidRPr="00FE1704" w:rsidRDefault="00441BAC" w:rsidP="00FA71F3">
            <w:pPr>
              <w:pStyle w:val="Normal6a"/>
            </w:pPr>
            <w:r w:rsidRPr="00FE1704">
              <w:t>(45)</w:t>
            </w:r>
            <w:r w:rsidRPr="00FE1704">
              <w:tab/>
              <w:t>Zber a analýza spoľahlivých a porovnateľných štatistík o návrate, readmisii a reintegrácii sú nevyhnutné na monitorovanie účinnosti tohto nariadenia</w:t>
            </w:r>
            <w:r w:rsidRPr="00FE1704">
              <w:rPr>
                <w:b/>
                <w:bCs/>
                <w:i/>
                <w:iCs/>
              </w:rPr>
              <w:t>, najmä mechanizmu spolupráce v oblasti návratov,</w:t>
            </w:r>
            <w:r w:rsidRPr="00FE1704">
              <w:t xml:space="preserve"> a na identifikáciu oblastí, v ktorých je potrebné zlepšenie, keďže poskytujú cenné poznatky o efektívnosti konaní o návrate, spolupráci tretích krajín a výsledkoch reintegračného úsilia. Mali by sa stanoviť spoločné normy a definície pre zber a oznamovanie príslušných údajov, aby Komisia a členské štáty mohli posúdiť vplyv tohto nariadenia a prispieť k prijímaniu informovaných rozhodnutí o budúcom vývoji politík.</w:t>
            </w:r>
          </w:p>
        </w:tc>
      </w:tr>
    </w:tbl>
    <w:p w14:paraId="1C38F78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DC09F1D" w14:textId="507BBA59" w:rsidR="00A2396A" w:rsidRPr="00FE1704" w:rsidRDefault="00441BAC" w:rsidP="00441BAC">
      <w:r w:rsidRPr="00FE1704">
        <w:rPr>
          <w:rStyle w:val="HideTWBExt"/>
        </w:rPr>
        <w:t>&lt;/Amend&gt;</w:t>
      </w:r>
    </w:p>
    <w:p w14:paraId="3BBE1BEF"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509</w:t>
      </w:r>
      <w:r w:rsidRPr="00FE1704">
        <w:rPr>
          <w:rStyle w:val="HideTWBExt"/>
        </w:rPr>
        <w:t>&lt;/NumAm&gt;</w:t>
      </w:r>
    </w:p>
    <w:p w14:paraId="074281AF" w14:textId="77777777" w:rsidR="00441BAC" w:rsidRPr="00FE1704" w:rsidRDefault="00441BAC" w:rsidP="00441BAC">
      <w:pPr>
        <w:pStyle w:val="NormalBold"/>
      </w:pPr>
      <w:r w:rsidRPr="00FE1704">
        <w:rPr>
          <w:rStyle w:val="HideTWBExt"/>
        </w:rPr>
        <w:t>&lt;RepeatBlock-By&gt;&lt;Members&gt;</w:t>
      </w:r>
      <w:r w:rsidRPr="00FE1704">
        <w:t>Murielle Laurent</w:t>
      </w:r>
      <w:r w:rsidRPr="00FE1704">
        <w:rPr>
          <w:rStyle w:val="HideTWBExt"/>
        </w:rPr>
        <w:t>&lt;/Members&gt;</w:t>
      </w:r>
    </w:p>
    <w:p w14:paraId="1D75D298" w14:textId="77777777" w:rsidR="00441BAC" w:rsidRPr="00FE1704" w:rsidRDefault="00441BAC" w:rsidP="00441BAC">
      <w:r w:rsidRPr="00FE1704">
        <w:rPr>
          <w:rStyle w:val="HideTWBExt"/>
        </w:rPr>
        <w:t>&lt;AuNomDe&gt;</w:t>
      </w:r>
      <w:r w:rsidRPr="00FE1704">
        <w:rPr>
          <w:rStyle w:val="HideTWBInt"/>
        </w:rPr>
        <w:t>{S&amp;D}</w:t>
      </w:r>
      <w:r w:rsidRPr="00FE1704">
        <w:t>v mene skupiny S&amp;D</w:t>
      </w:r>
      <w:r w:rsidRPr="00FE1704">
        <w:rPr>
          <w:rStyle w:val="HideTWBExt"/>
        </w:rPr>
        <w:t>&lt;/AuNomDe&gt;</w:t>
      </w:r>
    </w:p>
    <w:p w14:paraId="4C1CD7A7" w14:textId="77777777" w:rsidR="00441BAC" w:rsidRPr="00FE1704" w:rsidRDefault="00441BAC" w:rsidP="00441BAC">
      <w:pPr>
        <w:pStyle w:val="NormalBold"/>
      </w:pPr>
      <w:r w:rsidRPr="00FE1704">
        <w:rPr>
          <w:rStyle w:val="HideTWBExt"/>
        </w:rPr>
        <w:t>&lt;/RepeatBlock-By&gt;</w:t>
      </w:r>
    </w:p>
    <w:p w14:paraId="0989F19F"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C070CF9" w14:textId="77777777" w:rsidR="00441BAC" w:rsidRPr="00FE1704" w:rsidRDefault="00441BAC" w:rsidP="00441BAC">
      <w:pPr>
        <w:pStyle w:val="NormalBold"/>
      </w:pPr>
      <w:r w:rsidRPr="00FE1704">
        <w:rPr>
          <w:rStyle w:val="HideTWBExt"/>
        </w:rPr>
        <w:t>&lt;Article&gt;</w:t>
      </w:r>
      <w:r w:rsidRPr="00FE1704">
        <w:t>Odôvodnenie 45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3295A61" w14:textId="77777777" w:rsidTr="00FA71F3">
        <w:trPr>
          <w:trHeight w:hRule="exact" w:val="240"/>
          <w:jc w:val="center"/>
        </w:trPr>
        <w:tc>
          <w:tcPr>
            <w:tcW w:w="9752" w:type="dxa"/>
            <w:gridSpan w:val="2"/>
            <w:tcBorders>
              <w:top w:val="nil"/>
              <w:left w:val="nil"/>
              <w:bottom w:val="nil"/>
              <w:right w:val="nil"/>
            </w:tcBorders>
          </w:tcPr>
          <w:p w14:paraId="05896661" w14:textId="77777777" w:rsidR="00441BAC" w:rsidRPr="00FE1704" w:rsidRDefault="00441BAC" w:rsidP="00FA71F3"/>
        </w:tc>
      </w:tr>
      <w:tr w:rsidR="00942C8E" w:rsidRPr="00FE1704" w14:paraId="027D3A8F" w14:textId="77777777" w:rsidTr="00FA71F3">
        <w:trPr>
          <w:trHeight w:val="240"/>
          <w:jc w:val="center"/>
        </w:trPr>
        <w:tc>
          <w:tcPr>
            <w:tcW w:w="4876" w:type="dxa"/>
            <w:tcBorders>
              <w:top w:val="nil"/>
              <w:left w:val="nil"/>
              <w:bottom w:val="nil"/>
              <w:right w:val="nil"/>
            </w:tcBorders>
          </w:tcPr>
          <w:p w14:paraId="647CE51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66EC4B6" w14:textId="77777777" w:rsidR="00441BAC" w:rsidRPr="00FE1704" w:rsidRDefault="00441BAC" w:rsidP="00FA71F3">
            <w:pPr>
              <w:pStyle w:val="AmColumnHeading"/>
            </w:pPr>
            <w:r w:rsidRPr="00FE1704">
              <w:t>Pozmeňujúci návrh</w:t>
            </w:r>
          </w:p>
        </w:tc>
      </w:tr>
      <w:tr w:rsidR="00942C8E" w:rsidRPr="00FE1704" w14:paraId="1D1829A7" w14:textId="77777777" w:rsidTr="00FA71F3">
        <w:trPr>
          <w:jc w:val="center"/>
        </w:trPr>
        <w:tc>
          <w:tcPr>
            <w:tcW w:w="4876" w:type="dxa"/>
            <w:tcBorders>
              <w:top w:val="nil"/>
              <w:left w:val="nil"/>
              <w:bottom w:val="nil"/>
              <w:right w:val="nil"/>
            </w:tcBorders>
          </w:tcPr>
          <w:p w14:paraId="193C3B85" w14:textId="77777777" w:rsidR="00441BAC" w:rsidRPr="00FE1704" w:rsidRDefault="00441BAC" w:rsidP="00FA71F3">
            <w:pPr>
              <w:pStyle w:val="Normal6a"/>
            </w:pPr>
            <w:r w:rsidRPr="00FE1704">
              <w:t>(45)</w:t>
            </w:r>
            <w:r w:rsidRPr="00FE1704">
              <w:tab/>
              <w:t xml:space="preserve">Zber a analýza spoľahlivých a porovnateľných štatistík o návrate, readmisii a reintegrácii sú nevyhnutné na monitorovanie účinnosti tohto nariadenia a na identifikáciu oblastí, v ktorých je potrebné zlepšenie, keďže </w:t>
            </w:r>
            <w:r w:rsidRPr="00FE1704">
              <w:rPr>
                <w:b/>
                <w:bCs/>
                <w:i/>
                <w:iCs/>
              </w:rPr>
              <w:t>poskytujú</w:t>
            </w:r>
            <w:r w:rsidRPr="00FE1704">
              <w:t xml:space="preserve"> cenné poznatky o efektívnosti konaní o návrate, spolupráci tretích krajín a výsledkoch reintegračného úsilia. Mali by sa stanoviť spoločné normy a definície pre zber a oznamovanie príslušných údajov, aby Komisia a členské štáty mohli posúdiť vplyv tohto nariadenia a prispieť k prijímaniu informovaných rozhodnutí o budúcom vývoji politík.</w:t>
            </w:r>
          </w:p>
        </w:tc>
        <w:tc>
          <w:tcPr>
            <w:tcW w:w="4876" w:type="dxa"/>
            <w:tcBorders>
              <w:top w:val="nil"/>
              <w:left w:val="nil"/>
              <w:bottom w:val="nil"/>
              <w:right w:val="nil"/>
            </w:tcBorders>
          </w:tcPr>
          <w:p w14:paraId="36C4204E" w14:textId="77777777" w:rsidR="00441BAC" w:rsidRPr="00FE1704" w:rsidRDefault="00441BAC" w:rsidP="00FA71F3">
            <w:pPr>
              <w:pStyle w:val="Normal6a"/>
            </w:pPr>
            <w:r w:rsidRPr="00FE1704">
              <w:t>(45)</w:t>
            </w:r>
            <w:r w:rsidRPr="00FE1704">
              <w:tab/>
              <w:t xml:space="preserve">Zber a analýza spoľahlivých a porovnateľných štatistík o návrate, readmisii a reintegrácii sú nevyhnutné na monitorovanie účinnosti tohto nariadenia a na identifikáciu oblastí, v ktorých je potrebné zlepšenie, keďže </w:t>
            </w:r>
            <w:r w:rsidRPr="00FE1704">
              <w:rPr>
                <w:b/>
                <w:bCs/>
                <w:i/>
                <w:iCs/>
              </w:rPr>
              <w:t>môžu poskytovať</w:t>
            </w:r>
            <w:r w:rsidRPr="00FE1704">
              <w:t xml:space="preserve"> cenné poznatky o efektívnosti konaní o návrate, </w:t>
            </w:r>
            <w:r w:rsidRPr="00FE1704">
              <w:rPr>
                <w:b/>
                <w:bCs/>
                <w:i/>
                <w:iCs/>
              </w:rPr>
              <w:t>účinnosti zaistenia,</w:t>
            </w:r>
            <w:r w:rsidRPr="00FE1704">
              <w:t xml:space="preserve"> spolupráci tretích krajín a výsledkoch reintegračného úsilia. Mali by sa stanoviť spoločné normy a definície pre zber a oznamovanie príslušných údajov, aby Komisia a členské štáty mohli posúdiť vplyv tohto nariadenia a prispieť k prijímaniu informovaných rozhodnutí o budúcom vývoji politík.</w:t>
            </w:r>
          </w:p>
        </w:tc>
      </w:tr>
    </w:tbl>
    <w:p w14:paraId="4302B2E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996FDF8"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109A0510" w14:textId="77777777" w:rsidR="00441BAC" w:rsidRPr="00FE1704" w:rsidRDefault="00441BAC" w:rsidP="00441BAC">
      <w:pPr>
        <w:pStyle w:val="AmJustText"/>
      </w:pPr>
      <w:r w:rsidRPr="00FE1704">
        <w:t>Zosúladené s pozmeňujúcimi návrhmi predloženými k článku 48.</w:t>
      </w:r>
    </w:p>
    <w:p w14:paraId="35D7CDFD" w14:textId="7FC0F4D9" w:rsidR="00A2396A" w:rsidRPr="00FE1704" w:rsidRDefault="00441BAC" w:rsidP="00441BAC">
      <w:r w:rsidRPr="00FE1704">
        <w:rPr>
          <w:rStyle w:val="HideTWBExt"/>
        </w:rPr>
        <w:t>&lt;/Amend&gt;</w:t>
      </w:r>
    </w:p>
    <w:p w14:paraId="705960C5"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510</w:t>
      </w:r>
      <w:r w:rsidRPr="00FE1704">
        <w:rPr>
          <w:rStyle w:val="HideTWBExt"/>
        </w:rPr>
        <w:t>&lt;/NumAm&gt;</w:t>
      </w:r>
    </w:p>
    <w:p w14:paraId="2FE250A4"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183C6CC9" w14:textId="77777777" w:rsidR="00441BAC" w:rsidRPr="00FE1704" w:rsidRDefault="00441BAC" w:rsidP="00441BAC">
      <w:pPr>
        <w:pStyle w:val="NormalBold"/>
      </w:pPr>
      <w:r w:rsidRPr="00FE1704">
        <w:rPr>
          <w:rStyle w:val="HideTWBExt"/>
        </w:rPr>
        <w:t>&lt;/RepeatBlock-By&gt;</w:t>
      </w:r>
    </w:p>
    <w:p w14:paraId="61262040"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EB03129" w14:textId="77777777" w:rsidR="00441BAC" w:rsidRPr="00FE1704" w:rsidRDefault="00441BAC" w:rsidP="00441BAC">
      <w:pPr>
        <w:pStyle w:val="NormalBold"/>
      </w:pPr>
      <w:r w:rsidRPr="00FE1704">
        <w:rPr>
          <w:rStyle w:val="HideTWBExt"/>
        </w:rPr>
        <w:t>&lt;Article&gt;</w:t>
      </w:r>
      <w:r w:rsidRPr="00FE1704">
        <w:t>Odôvodnenie 46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B91FC22" w14:textId="77777777" w:rsidTr="00FA71F3">
        <w:trPr>
          <w:trHeight w:hRule="exact" w:val="240"/>
          <w:jc w:val="center"/>
        </w:trPr>
        <w:tc>
          <w:tcPr>
            <w:tcW w:w="9752" w:type="dxa"/>
            <w:gridSpan w:val="2"/>
            <w:tcBorders>
              <w:top w:val="nil"/>
              <w:left w:val="nil"/>
              <w:bottom w:val="nil"/>
              <w:right w:val="nil"/>
            </w:tcBorders>
          </w:tcPr>
          <w:p w14:paraId="185AB9AE" w14:textId="77777777" w:rsidR="00441BAC" w:rsidRPr="00FE1704" w:rsidRDefault="00441BAC" w:rsidP="00FA71F3"/>
        </w:tc>
      </w:tr>
      <w:tr w:rsidR="00942C8E" w:rsidRPr="00FE1704" w14:paraId="42828741" w14:textId="77777777" w:rsidTr="00FA71F3">
        <w:trPr>
          <w:trHeight w:val="240"/>
          <w:jc w:val="center"/>
        </w:trPr>
        <w:tc>
          <w:tcPr>
            <w:tcW w:w="4876" w:type="dxa"/>
            <w:tcBorders>
              <w:top w:val="nil"/>
              <w:left w:val="nil"/>
              <w:bottom w:val="nil"/>
              <w:right w:val="nil"/>
            </w:tcBorders>
          </w:tcPr>
          <w:p w14:paraId="5A829FD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03A9567" w14:textId="77777777" w:rsidR="00441BAC" w:rsidRPr="00FE1704" w:rsidRDefault="00441BAC" w:rsidP="00FA71F3">
            <w:pPr>
              <w:pStyle w:val="AmColumnHeading"/>
            </w:pPr>
            <w:r w:rsidRPr="00FE1704">
              <w:t>Pozmeňujúci návrh</w:t>
            </w:r>
          </w:p>
        </w:tc>
      </w:tr>
      <w:tr w:rsidR="00942C8E" w:rsidRPr="00FE1704" w14:paraId="2E801D5C" w14:textId="77777777" w:rsidTr="00FA71F3">
        <w:trPr>
          <w:jc w:val="center"/>
        </w:trPr>
        <w:tc>
          <w:tcPr>
            <w:tcW w:w="4876" w:type="dxa"/>
            <w:tcBorders>
              <w:top w:val="nil"/>
              <w:left w:val="nil"/>
              <w:bottom w:val="nil"/>
              <w:right w:val="nil"/>
            </w:tcBorders>
          </w:tcPr>
          <w:p w14:paraId="248BA59A" w14:textId="77777777" w:rsidR="00441BAC" w:rsidRPr="00FE1704" w:rsidRDefault="00441BAC" w:rsidP="00FA71F3">
            <w:pPr>
              <w:pStyle w:val="Normal6a"/>
            </w:pPr>
            <w:r w:rsidRPr="00FE1704">
              <w:rPr>
                <w:b/>
                <w:i/>
              </w:rPr>
              <w:t>(46)</w:t>
            </w:r>
            <w:r w:rsidRPr="00FE1704">
              <w:tab/>
            </w:r>
            <w:r w:rsidRPr="00FE1704">
              <w:rPr>
                <w:b/>
                <w:i/>
              </w:rPr>
              <w:t>S cieľom zabezpečiť jednotné podmienky vykonávania tohto nariadenia by sa mali na Komisiu preniesť vykonávacie právomoci na vytvorenie európskeho príkazu na návrat a spoločného formulára žiadostí o readmisiu. Uvedené právomoci by sa mali vykonávať v súlade s nariadením Európskeho parlamentu a Rady (EÚ) č. 182/2011</w:t>
            </w:r>
            <w:r w:rsidRPr="00FE1704">
              <w:rPr>
                <w:b/>
                <w:i/>
                <w:vertAlign w:val="superscript"/>
              </w:rPr>
              <w:t>18</w:t>
            </w:r>
            <w:r w:rsidRPr="00FE1704">
              <w:rPr>
                <w:b/>
                <w:i/>
              </w:rPr>
              <w:t>.</w:t>
            </w:r>
          </w:p>
        </w:tc>
        <w:tc>
          <w:tcPr>
            <w:tcW w:w="4876" w:type="dxa"/>
            <w:tcBorders>
              <w:top w:val="nil"/>
              <w:left w:val="nil"/>
              <w:bottom w:val="nil"/>
              <w:right w:val="nil"/>
            </w:tcBorders>
          </w:tcPr>
          <w:p w14:paraId="1C5CC862" w14:textId="77777777" w:rsidR="00441BAC" w:rsidRPr="00FE1704" w:rsidRDefault="00441BAC" w:rsidP="00FA71F3">
            <w:pPr>
              <w:pStyle w:val="Normal6a"/>
            </w:pPr>
            <w:r w:rsidRPr="00FE1704">
              <w:rPr>
                <w:b/>
                <w:i/>
              </w:rPr>
              <w:t>vypúšťa sa</w:t>
            </w:r>
          </w:p>
        </w:tc>
      </w:tr>
      <w:tr w:rsidR="00942C8E" w:rsidRPr="00FE1704" w14:paraId="7D8D8476" w14:textId="77777777" w:rsidTr="00FA71F3">
        <w:trPr>
          <w:jc w:val="center"/>
        </w:trPr>
        <w:tc>
          <w:tcPr>
            <w:tcW w:w="4876" w:type="dxa"/>
            <w:tcBorders>
              <w:top w:val="nil"/>
              <w:left w:val="nil"/>
              <w:bottom w:val="nil"/>
              <w:right w:val="nil"/>
            </w:tcBorders>
          </w:tcPr>
          <w:p w14:paraId="03F33063" w14:textId="77777777" w:rsidR="00441BAC" w:rsidRPr="00FE1704" w:rsidRDefault="00441BAC" w:rsidP="00FA71F3">
            <w:pPr>
              <w:pStyle w:val="Normal6a"/>
            </w:pPr>
            <w:r w:rsidRPr="00FE1704">
              <w:rPr>
                <w:b/>
                <w:i/>
              </w:rPr>
              <w:t>_________________</w:t>
            </w:r>
          </w:p>
        </w:tc>
        <w:tc>
          <w:tcPr>
            <w:tcW w:w="4876" w:type="dxa"/>
            <w:tcBorders>
              <w:top w:val="nil"/>
              <w:left w:val="nil"/>
              <w:bottom w:val="nil"/>
              <w:right w:val="nil"/>
            </w:tcBorders>
          </w:tcPr>
          <w:p w14:paraId="2393F0E7" w14:textId="77777777" w:rsidR="00441BAC" w:rsidRPr="00FE1704" w:rsidRDefault="00441BAC" w:rsidP="00FA71F3"/>
        </w:tc>
      </w:tr>
      <w:tr w:rsidR="00942C8E" w:rsidRPr="00FE1704" w14:paraId="408262C2" w14:textId="77777777" w:rsidTr="00FA71F3">
        <w:trPr>
          <w:jc w:val="center"/>
        </w:trPr>
        <w:tc>
          <w:tcPr>
            <w:tcW w:w="4876" w:type="dxa"/>
            <w:tcBorders>
              <w:top w:val="nil"/>
              <w:left w:val="nil"/>
              <w:bottom w:val="nil"/>
              <w:right w:val="nil"/>
            </w:tcBorders>
          </w:tcPr>
          <w:p w14:paraId="391FAC10" w14:textId="77777777" w:rsidR="00441BAC" w:rsidRPr="00FE1704" w:rsidRDefault="00441BAC" w:rsidP="00FA71F3">
            <w:pPr>
              <w:pStyle w:val="Normal6a"/>
            </w:pPr>
            <w:r w:rsidRPr="00FE1704">
              <w:rPr>
                <w:b/>
                <w:bCs/>
                <w:i/>
                <w:vertAlign w:val="superscript"/>
              </w:rPr>
              <w:t>18</w:t>
            </w:r>
            <w:r w:rsidRPr="00FE1704">
              <w:rPr>
                <w:b/>
                <w:bCs/>
              </w:rPr>
              <w:t xml:space="preserve"> </w:t>
            </w:r>
            <w:r w:rsidRPr="00FE1704">
              <w:rPr>
                <w:b/>
                <w:bCs/>
                <w:i/>
                <w:iCs/>
              </w:rPr>
              <w:t>Nariadenie Európskeho parlamentu a Rady (EÚ) č. 182/2011 zo 16. februára 2011, ktorým sa ustanovujú pravidlá a všeobecné zásady mechanizmu, na základe ktorého členské štáty kontrolujú vykonávanie vykonávacích právomocí Komisie (Ú. v. EÚ L 55, 28.2.2011, s. 13, ELI:</w:t>
            </w:r>
            <w:r w:rsidRPr="00FE1704">
              <w:rPr>
                <w:b/>
                <w:i/>
              </w:rPr>
              <w:t xml:space="preserve"> http://data.europa.eu/eli/reg/2011/182/oj).</w:t>
            </w:r>
          </w:p>
        </w:tc>
        <w:tc>
          <w:tcPr>
            <w:tcW w:w="4876" w:type="dxa"/>
            <w:tcBorders>
              <w:top w:val="nil"/>
              <w:left w:val="nil"/>
              <w:bottom w:val="nil"/>
              <w:right w:val="nil"/>
            </w:tcBorders>
          </w:tcPr>
          <w:p w14:paraId="0F18ABC5" w14:textId="77777777" w:rsidR="00441BAC" w:rsidRPr="00FE1704" w:rsidRDefault="00441BAC" w:rsidP="00FA71F3"/>
        </w:tc>
      </w:tr>
    </w:tbl>
    <w:p w14:paraId="65137D2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81CC811" w14:textId="37B5F2E0" w:rsidR="00A2396A" w:rsidRPr="00FE1704" w:rsidRDefault="00441BAC" w:rsidP="00441BAC">
      <w:r w:rsidRPr="00FE1704">
        <w:rPr>
          <w:rStyle w:val="HideTWBExt"/>
        </w:rPr>
        <w:t>&lt;/Amend&gt;</w:t>
      </w:r>
    </w:p>
    <w:p w14:paraId="5BD52B4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511</w:t>
      </w:r>
      <w:r w:rsidRPr="00FE1704">
        <w:rPr>
          <w:rStyle w:val="HideTWBExt"/>
        </w:rPr>
        <w:t>&lt;/NumAm&gt;</w:t>
      </w:r>
    </w:p>
    <w:p w14:paraId="1BEAB976"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16D995D9" w14:textId="77777777" w:rsidR="00441BAC" w:rsidRPr="00FE1704" w:rsidRDefault="00441BAC" w:rsidP="00441BAC">
      <w:pPr>
        <w:pStyle w:val="NormalBold"/>
      </w:pPr>
      <w:r w:rsidRPr="00FE1704">
        <w:rPr>
          <w:rStyle w:val="HideTWBExt"/>
        </w:rPr>
        <w:t>&lt;/RepeatBlock-By&gt;</w:t>
      </w:r>
    </w:p>
    <w:p w14:paraId="34565F3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0901327" w14:textId="77777777" w:rsidR="00441BAC" w:rsidRPr="00FE1704" w:rsidRDefault="00441BAC" w:rsidP="00441BAC">
      <w:pPr>
        <w:pStyle w:val="NormalBold"/>
      </w:pPr>
      <w:r w:rsidRPr="00FE1704">
        <w:rPr>
          <w:rStyle w:val="HideTWBExt"/>
        </w:rPr>
        <w:t>&lt;Article&gt;</w:t>
      </w:r>
      <w:r w:rsidRPr="00FE1704">
        <w:t>Odôvodnenie 46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64C722A" w14:textId="77777777" w:rsidTr="00FA71F3">
        <w:trPr>
          <w:trHeight w:hRule="exact" w:val="240"/>
          <w:jc w:val="center"/>
        </w:trPr>
        <w:tc>
          <w:tcPr>
            <w:tcW w:w="9752" w:type="dxa"/>
            <w:gridSpan w:val="2"/>
            <w:tcBorders>
              <w:top w:val="nil"/>
              <w:left w:val="nil"/>
              <w:bottom w:val="nil"/>
              <w:right w:val="nil"/>
            </w:tcBorders>
          </w:tcPr>
          <w:p w14:paraId="623BAC43" w14:textId="77777777" w:rsidR="00441BAC" w:rsidRPr="00FE1704" w:rsidRDefault="00441BAC" w:rsidP="00FA71F3"/>
        </w:tc>
      </w:tr>
      <w:tr w:rsidR="00942C8E" w:rsidRPr="00FE1704" w14:paraId="46443D2A" w14:textId="77777777" w:rsidTr="00FA71F3">
        <w:trPr>
          <w:trHeight w:val="240"/>
          <w:jc w:val="center"/>
        </w:trPr>
        <w:tc>
          <w:tcPr>
            <w:tcW w:w="4876" w:type="dxa"/>
            <w:tcBorders>
              <w:top w:val="nil"/>
              <w:left w:val="nil"/>
              <w:bottom w:val="nil"/>
              <w:right w:val="nil"/>
            </w:tcBorders>
          </w:tcPr>
          <w:p w14:paraId="5DC47758"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5234CC0" w14:textId="77777777" w:rsidR="00441BAC" w:rsidRPr="00FE1704" w:rsidRDefault="00441BAC" w:rsidP="00FA71F3">
            <w:pPr>
              <w:pStyle w:val="AmColumnHeading"/>
            </w:pPr>
            <w:r w:rsidRPr="00FE1704">
              <w:t>Pozmeňujúci návrh</w:t>
            </w:r>
          </w:p>
        </w:tc>
      </w:tr>
      <w:tr w:rsidR="00942C8E" w:rsidRPr="00FE1704" w14:paraId="7AC7F1CE" w14:textId="77777777" w:rsidTr="00FA71F3">
        <w:trPr>
          <w:jc w:val="center"/>
        </w:trPr>
        <w:tc>
          <w:tcPr>
            <w:tcW w:w="4876" w:type="dxa"/>
            <w:tcBorders>
              <w:top w:val="nil"/>
              <w:left w:val="nil"/>
              <w:bottom w:val="nil"/>
              <w:right w:val="nil"/>
            </w:tcBorders>
          </w:tcPr>
          <w:p w14:paraId="42EB3ED0" w14:textId="77777777" w:rsidR="00441BAC" w:rsidRPr="00FE1704" w:rsidRDefault="00441BAC" w:rsidP="00FA71F3">
            <w:pPr>
              <w:pStyle w:val="Normal6a"/>
            </w:pPr>
            <w:r w:rsidRPr="00FE1704">
              <w:t>(46)</w:t>
            </w:r>
            <w:r w:rsidRPr="00FE1704">
              <w:tab/>
              <w:t xml:space="preserve">S cieľom zabezpečiť jednotné podmienky vykonávania tohto nariadenia by sa mali na Komisiu preniesť vykonávacie právomoci na vytvorenie </w:t>
            </w:r>
            <w:r w:rsidRPr="00FE1704">
              <w:rPr>
                <w:b/>
                <w:bCs/>
                <w:i/>
                <w:iCs/>
              </w:rPr>
              <w:t>európskeho príkazu na návrat a</w:t>
            </w:r>
            <w:r w:rsidRPr="00FE1704">
              <w:t xml:space="preserve"> spoločného formulára žiadostí o readmisiu. Uvedené právomoci by sa mali vykonávať v súlade s nariadením Európskeho parlamentu a Rady (EÚ) č. 182/2011</w:t>
            </w:r>
            <w:r w:rsidRPr="00FE1704">
              <w:rPr>
                <w:vertAlign w:val="superscript"/>
              </w:rPr>
              <w:t>18</w:t>
            </w:r>
            <w:r w:rsidRPr="00FE1704">
              <w:t>.</w:t>
            </w:r>
          </w:p>
        </w:tc>
        <w:tc>
          <w:tcPr>
            <w:tcW w:w="4876" w:type="dxa"/>
            <w:tcBorders>
              <w:top w:val="nil"/>
              <w:left w:val="nil"/>
              <w:bottom w:val="nil"/>
              <w:right w:val="nil"/>
            </w:tcBorders>
          </w:tcPr>
          <w:p w14:paraId="55D58123" w14:textId="77777777" w:rsidR="00441BAC" w:rsidRPr="00FE1704" w:rsidRDefault="00441BAC" w:rsidP="00FA71F3">
            <w:pPr>
              <w:pStyle w:val="Normal6a"/>
            </w:pPr>
            <w:r w:rsidRPr="00FE1704">
              <w:t>(46)</w:t>
            </w:r>
            <w:r w:rsidRPr="00FE1704">
              <w:tab/>
              <w:t>S cieľom zabezpečiť jednotné podmienky vykonávania tohto nariadenia by sa mali na Komisiu preniesť vykonávacie právomoci na vytvorenie spoločného formulára žiadostí o readmisiu. Uvedené právomoci by sa mali vykonávať v súlade s nariadením Európskeho parlamentu a Rady (EÚ) č. 182/2011</w:t>
            </w:r>
            <w:r w:rsidRPr="00FE1704">
              <w:rPr>
                <w:vertAlign w:val="superscript"/>
              </w:rPr>
              <w:t>18</w:t>
            </w:r>
            <w:r w:rsidRPr="00FE1704">
              <w:t>.</w:t>
            </w:r>
          </w:p>
        </w:tc>
      </w:tr>
      <w:tr w:rsidR="00942C8E" w:rsidRPr="00FE1704" w14:paraId="5B0E4D3C" w14:textId="77777777" w:rsidTr="00FA71F3">
        <w:trPr>
          <w:jc w:val="center"/>
        </w:trPr>
        <w:tc>
          <w:tcPr>
            <w:tcW w:w="4876" w:type="dxa"/>
            <w:tcBorders>
              <w:top w:val="nil"/>
              <w:left w:val="nil"/>
              <w:bottom w:val="nil"/>
              <w:right w:val="nil"/>
            </w:tcBorders>
          </w:tcPr>
          <w:p w14:paraId="639460B9" w14:textId="77777777" w:rsidR="00441BAC" w:rsidRPr="00FE1704" w:rsidRDefault="00441BAC" w:rsidP="00FA71F3">
            <w:pPr>
              <w:pStyle w:val="Normal6a"/>
            </w:pPr>
            <w:r w:rsidRPr="00FE1704">
              <w:rPr>
                <w:b/>
                <w:i/>
              </w:rPr>
              <w:t>_________________</w:t>
            </w:r>
          </w:p>
        </w:tc>
        <w:tc>
          <w:tcPr>
            <w:tcW w:w="4876" w:type="dxa"/>
            <w:tcBorders>
              <w:top w:val="nil"/>
              <w:left w:val="nil"/>
              <w:bottom w:val="nil"/>
              <w:right w:val="nil"/>
            </w:tcBorders>
          </w:tcPr>
          <w:p w14:paraId="4E4F80D5" w14:textId="77777777" w:rsidR="00441BAC" w:rsidRPr="00FE1704" w:rsidRDefault="00441BAC" w:rsidP="00FA71F3">
            <w:pPr>
              <w:pStyle w:val="Normal6a"/>
            </w:pPr>
            <w:r w:rsidRPr="00FE1704">
              <w:rPr>
                <w:b/>
                <w:i/>
              </w:rPr>
              <w:t>_________________</w:t>
            </w:r>
          </w:p>
        </w:tc>
      </w:tr>
      <w:tr w:rsidR="00942C8E" w:rsidRPr="00FE1704" w14:paraId="5195DB64" w14:textId="77777777" w:rsidTr="00FA71F3">
        <w:trPr>
          <w:jc w:val="center"/>
        </w:trPr>
        <w:tc>
          <w:tcPr>
            <w:tcW w:w="4876" w:type="dxa"/>
            <w:tcBorders>
              <w:top w:val="nil"/>
              <w:left w:val="nil"/>
              <w:bottom w:val="nil"/>
              <w:right w:val="nil"/>
            </w:tcBorders>
          </w:tcPr>
          <w:p w14:paraId="4EB5D92D" w14:textId="77777777" w:rsidR="00441BAC" w:rsidRPr="00FE1704" w:rsidRDefault="00441BAC" w:rsidP="00FA71F3">
            <w:pPr>
              <w:pStyle w:val="Normal6a"/>
            </w:pPr>
            <w:r w:rsidRPr="00FE1704">
              <w:rPr>
                <w:vertAlign w:val="superscript"/>
              </w:rPr>
              <w:t>18</w:t>
            </w:r>
            <w:r w:rsidRPr="00FE1704">
              <w:t xml:space="preserve"> Nariadenie Európskeho parlamentu a Rady (EÚ) č. 182/2011 zo 16. februára 2011, ktorým sa ustanovujú pravidlá a všeobecné zásady mechanizmu, na základe ktorého členské štáty kontrolujú vykonávanie vykonávacích právomocí Komisie (Ú. v. EÚ L 55, 28.2.2011, s. 13, ELI: http://data.europa.eu/eli/reg/2011/182/oj).</w:t>
            </w:r>
          </w:p>
        </w:tc>
        <w:tc>
          <w:tcPr>
            <w:tcW w:w="4876" w:type="dxa"/>
            <w:tcBorders>
              <w:top w:val="nil"/>
              <w:left w:val="nil"/>
              <w:bottom w:val="nil"/>
              <w:right w:val="nil"/>
            </w:tcBorders>
          </w:tcPr>
          <w:p w14:paraId="31598025" w14:textId="77777777" w:rsidR="00441BAC" w:rsidRPr="00FE1704" w:rsidRDefault="00441BAC" w:rsidP="00FA71F3">
            <w:pPr>
              <w:pStyle w:val="Normal6a"/>
            </w:pPr>
            <w:r w:rsidRPr="00FE1704">
              <w:rPr>
                <w:vertAlign w:val="superscript"/>
              </w:rPr>
              <w:t>18</w:t>
            </w:r>
            <w:r w:rsidRPr="00FE1704">
              <w:t xml:space="preserve"> Nariadenie Európskeho parlamentu a Rady (EÚ) č. 182/2011 zo 16. februára 2011, ktorým sa ustanovujú pravidlá a všeobecné zásady mechanizmu, na základe ktorého členské štáty kontrolujú vykonávanie vykonávacích právomocí Komisie (Ú. v. EÚ L 55, 28.2.2011, s. 13, ELI: http://data.europa.eu/eli/reg/2011/182/oj).</w:t>
            </w:r>
          </w:p>
        </w:tc>
      </w:tr>
    </w:tbl>
    <w:p w14:paraId="7D0E5DE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2E22081" w14:textId="2B3520D7" w:rsidR="00A2396A" w:rsidRPr="00FE1704" w:rsidRDefault="00441BAC" w:rsidP="00441BAC">
      <w:r w:rsidRPr="00FE1704">
        <w:rPr>
          <w:rStyle w:val="HideTWBExt"/>
        </w:rPr>
        <w:t>&lt;/Amend&gt;</w:t>
      </w:r>
    </w:p>
    <w:p w14:paraId="3AA9234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512</w:t>
      </w:r>
      <w:r w:rsidRPr="00FE1704">
        <w:rPr>
          <w:rStyle w:val="HideTWBExt"/>
        </w:rPr>
        <w:t>&lt;/NumAm&gt;</w:t>
      </w:r>
    </w:p>
    <w:p w14:paraId="05BA896D"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6036C408" w14:textId="77777777" w:rsidR="00441BAC" w:rsidRPr="00FE1704" w:rsidRDefault="00441BAC" w:rsidP="00441BAC">
      <w:pPr>
        <w:pStyle w:val="NormalBold"/>
      </w:pPr>
      <w:r w:rsidRPr="00FE1704">
        <w:rPr>
          <w:rStyle w:val="HideTWBExt"/>
        </w:rPr>
        <w:t>&lt;/RepeatBlock-By&gt;</w:t>
      </w:r>
    </w:p>
    <w:p w14:paraId="300B51E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D51F372" w14:textId="77777777" w:rsidR="00441BAC" w:rsidRPr="00FE1704" w:rsidRDefault="00441BAC" w:rsidP="00441BAC">
      <w:pPr>
        <w:pStyle w:val="NormalBold"/>
      </w:pPr>
      <w:r w:rsidRPr="00FE1704">
        <w:rPr>
          <w:rStyle w:val="HideTWBExt"/>
        </w:rPr>
        <w:t>&lt;Article&gt;</w:t>
      </w:r>
      <w:r w:rsidRPr="00FE1704">
        <w:t>Odôvodnenie 48</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5AB75C3" w14:textId="77777777" w:rsidTr="00FA71F3">
        <w:trPr>
          <w:trHeight w:hRule="exact" w:val="240"/>
          <w:jc w:val="center"/>
        </w:trPr>
        <w:tc>
          <w:tcPr>
            <w:tcW w:w="9752" w:type="dxa"/>
            <w:gridSpan w:val="2"/>
            <w:tcBorders>
              <w:top w:val="nil"/>
              <w:left w:val="nil"/>
              <w:bottom w:val="nil"/>
              <w:right w:val="nil"/>
            </w:tcBorders>
          </w:tcPr>
          <w:p w14:paraId="0BF51ECE" w14:textId="77777777" w:rsidR="00441BAC" w:rsidRPr="00FE1704" w:rsidRDefault="00441BAC" w:rsidP="00FA71F3"/>
        </w:tc>
      </w:tr>
      <w:tr w:rsidR="00942C8E" w:rsidRPr="00FE1704" w14:paraId="72526E44" w14:textId="77777777" w:rsidTr="00FA71F3">
        <w:trPr>
          <w:trHeight w:val="240"/>
          <w:jc w:val="center"/>
        </w:trPr>
        <w:tc>
          <w:tcPr>
            <w:tcW w:w="4876" w:type="dxa"/>
            <w:tcBorders>
              <w:top w:val="nil"/>
              <w:left w:val="nil"/>
              <w:bottom w:val="nil"/>
              <w:right w:val="nil"/>
            </w:tcBorders>
          </w:tcPr>
          <w:p w14:paraId="2DD1AB2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F9F0367" w14:textId="77777777" w:rsidR="00441BAC" w:rsidRPr="00FE1704" w:rsidRDefault="00441BAC" w:rsidP="00FA71F3">
            <w:pPr>
              <w:pStyle w:val="AmColumnHeading"/>
            </w:pPr>
            <w:r w:rsidRPr="00FE1704">
              <w:t>Pozmeňujúci návrh</w:t>
            </w:r>
          </w:p>
        </w:tc>
      </w:tr>
      <w:tr w:rsidR="00942C8E" w:rsidRPr="00FE1704" w14:paraId="442422AD" w14:textId="77777777" w:rsidTr="00FA71F3">
        <w:trPr>
          <w:jc w:val="center"/>
        </w:trPr>
        <w:tc>
          <w:tcPr>
            <w:tcW w:w="4876" w:type="dxa"/>
            <w:tcBorders>
              <w:top w:val="nil"/>
              <w:left w:val="nil"/>
              <w:bottom w:val="nil"/>
              <w:right w:val="nil"/>
            </w:tcBorders>
          </w:tcPr>
          <w:p w14:paraId="5F5D1D76" w14:textId="77777777" w:rsidR="00441BAC" w:rsidRPr="00FE1704" w:rsidRDefault="00441BAC" w:rsidP="00FA71F3">
            <w:pPr>
              <w:pStyle w:val="Normal6a"/>
            </w:pPr>
            <w:r w:rsidRPr="00FE1704">
              <w:rPr>
                <w:b/>
                <w:i/>
              </w:rPr>
              <w:t>(48)</w:t>
            </w:r>
            <w:r w:rsidRPr="00FE1704">
              <w:tab/>
            </w:r>
            <w:r w:rsidRPr="00FE1704">
              <w:rPr>
                <w:b/>
                <w:i/>
              </w:rPr>
              <w:t>Keďže ciele tohto nariadenia, ktorými je zvýšiť efektívnosť návratu na účely ochrany priestoru bez vnútorných hraníc, nie je možné uspokojivo dosiahnuť na úrovni členských štátov, ale z dôvodu rozsahu alebo účinkov činnosti na zabezpečenie spoločného a koherentného prístupu medzi členskými štátmi ich možno lepšie dosiahnuť na úrovni Únie, môže Únia prijať opatrenia v súlade so zásadou subsidiarity podľa článku 5 Zmluvy o Európskej únii. V súlade so zásadou proporcionality podľa uvedeného článku toto nariadenie neprekračuje rámec nevyhnutný na dosiahnutie týchto cieľov.</w:t>
            </w:r>
          </w:p>
        </w:tc>
        <w:tc>
          <w:tcPr>
            <w:tcW w:w="4876" w:type="dxa"/>
            <w:tcBorders>
              <w:top w:val="nil"/>
              <w:left w:val="nil"/>
              <w:bottom w:val="nil"/>
              <w:right w:val="nil"/>
            </w:tcBorders>
          </w:tcPr>
          <w:p w14:paraId="12403454" w14:textId="77777777" w:rsidR="00441BAC" w:rsidRPr="00FE1704" w:rsidRDefault="00441BAC" w:rsidP="00FA71F3">
            <w:pPr>
              <w:pStyle w:val="Normal6a"/>
            </w:pPr>
            <w:r w:rsidRPr="00FE1704">
              <w:rPr>
                <w:b/>
                <w:i/>
              </w:rPr>
              <w:t>vypúšťa sa</w:t>
            </w:r>
          </w:p>
        </w:tc>
      </w:tr>
    </w:tbl>
    <w:p w14:paraId="39532E7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365FA06" w14:textId="472AB9D0" w:rsidR="00A2396A" w:rsidRPr="00FE1704" w:rsidRDefault="00441BAC" w:rsidP="00441BAC">
      <w:r w:rsidRPr="00FE1704">
        <w:rPr>
          <w:rStyle w:val="HideTWBExt"/>
        </w:rPr>
        <w:t>&lt;/Amend&gt;</w:t>
      </w:r>
    </w:p>
    <w:p w14:paraId="417DBD9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513</w:t>
      </w:r>
      <w:r w:rsidRPr="00FE1704">
        <w:rPr>
          <w:rStyle w:val="HideTWBExt"/>
        </w:rPr>
        <w:t>&lt;/NumAm&gt;</w:t>
      </w:r>
    </w:p>
    <w:p w14:paraId="0FDE3294"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5A471581" w14:textId="77777777" w:rsidR="00441BAC" w:rsidRPr="00FE1704" w:rsidRDefault="00441BAC" w:rsidP="00441BAC">
      <w:pPr>
        <w:pStyle w:val="NormalBold"/>
      </w:pPr>
      <w:r w:rsidRPr="00FE1704">
        <w:rPr>
          <w:rStyle w:val="HideTWBExt"/>
        </w:rPr>
        <w:t>&lt;/RepeatBlock-By&gt;</w:t>
      </w:r>
    </w:p>
    <w:p w14:paraId="7410E97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7D9D193" w14:textId="77777777" w:rsidR="00441BAC" w:rsidRPr="00FE1704" w:rsidRDefault="00441BAC" w:rsidP="00441BAC">
      <w:pPr>
        <w:pStyle w:val="NormalBold"/>
      </w:pPr>
      <w:r w:rsidRPr="00FE1704">
        <w:rPr>
          <w:rStyle w:val="HideTWBExt"/>
        </w:rPr>
        <w:t>&lt;Article&gt;</w:t>
      </w:r>
      <w:r w:rsidRPr="00FE1704">
        <w:t>Odôvodnenie 48</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CB36F9C" w14:textId="77777777" w:rsidTr="00FA71F3">
        <w:trPr>
          <w:trHeight w:hRule="exact" w:val="240"/>
          <w:jc w:val="center"/>
        </w:trPr>
        <w:tc>
          <w:tcPr>
            <w:tcW w:w="9752" w:type="dxa"/>
            <w:gridSpan w:val="2"/>
            <w:tcBorders>
              <w:top w:val="nil"/>
              <w:left w:val="nil"/>
              <w:bottom w:val="nil"/>
              <w:right w:val="nil"/>
            </w:tcBorders>
          </w:tcPr>
          <w:p w14:paraId="0A49CFBE" w14:textId="77777777" w:rsidR="00441BAC" w:rsidRPr="00FE1704" w:rsidRDefault="00441BAC" w:rsidP="00FA71F3"/>
        </w:tc>
      </w:tr>
      <w:tr w:rsidR="00942C8E" w:rsidRPr="00FE1704" w14:paraId="73E174B1" w14:textId="77777777" w:rsidTr="00FA71F3">
        <w:trPr>
          <w:trHeight w:val="240"/>
          <w:jc w:val="center"/>
        </w:trPr>
        <w:tc>
          <w:tcPr>
            <w:tcW w:w="4876" w:type="dxa"/>
            <w:tcBorders>
              <w:top w:val="nil"/>
              <w:left w:val="nil"/>
              <w:bottom w:val="nil"/>
              <w:right w:val="nil"/>
            </w:tcBorders>
          </w:tcPr>
          <w:p w14:paraId="1ACD875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9CEF6DD" w14:textId="77777777" w:rsidR="00441BAC" w:rsidRPr="00FE1704" w:rsidRDefault="00441BAC" w:rsidP="00FA71F3">
            <w:pPr>
              <w:pStyle w:val="AmColumnHeading"/>
            </w:pPr>
            <w:r w:rsidRPr="00FE1704">
              <w:t>Pozmeňujúci návrh</w:t>
            </w:r>
          </w:p>
        </w:tc>
      </w:tr>
      <w:tr w:rsidR="00942C8E" w:rsidRPr="00FE1704" w14:paraId="62E27CB2" w14:textId="77777777" w:rsidTr="00FA71F3">
        <w:trPr>
          <w:jc w:val="center"/>
        </w:trPr>
        <w:tc>
          <w:tcPr>
            <w:tcW w:w="4876" w:type="dxa"/>
            <w:tcBorders>
              <w:top w:val="nil"/>
              <w:left w:val="nil"/>
              <w:bottom w:val="nil"/>
              <w:right w:val="nil"/>
            </w:tcBorders>
          </w:tcPr>
          <w:p w14:paraId="2B46A689" w14:textId="77777777" w:rsidR="00441BAC" w:rsidRPr="00FE1704" w:rsidRDefault="00441BAC" w:rsidP="00FA71F3">
            <w:pPr>
              <w:pStyle w:val="Normal6a"/>
            </w:pPr>
            <w:r w:rsidRPr="00FE1704">
              <w:t>(48)</w:t>
            </w:r>
            <w:r w:rsidRPr="00FE1704">
              <w:tab/>
              <w:t>Keďže ciele tohto nariadenia, ktorými je zvýšiť efektívnosť návratu na účely ochrany priestoru bez vnútorných hraníc, nie je možné uspokojivo dosiahnuť na úrovni členských štátov, ale z dôvodu rozsahu alebo účinkov činnosti na zabezpečenie spoločného a koherentného prístupu medzi členskými štátmi ich možno lepšie dosiahnuť na úrovni Únie, môže Únia prijať opatrenia v súlade so zásadou subsidiarity podľa článku 5 Zmluvy o Európskej únii. V súlade so zásadou proporcionality podľa uvedeného článku toto nariadenie neprekračuje rámec nevyhnutný na dosiahnutie týchto cieľov.</w:t>
            </w:r>
          </w:p>
        </w:tc>
        <w:tc>
          <w:tcPr>
            <w:tcW w:w="4876" w:type="dxa"/>
            <w:tcBorders>
              <w:top w:val="nil"/>
              <w:left w:val="nil"/>
              <w:bottom w:val="nil"/>
              <w:right w:val="nil"/>
            </w:tcBorders>
          </w:tcPr>
          <w:p w14:paraId="506F8F8A" w14:textId="77777777" w:rsidR="00441BAC" w:rsidRPr="00FE1704" w:rsidRDefault="00441BAC" w:rsidP="00FA71F3">
            <w:pPr>
              <w:pStyle w:val="Normal6a"/>
            </w:pPr>
            <w:r w:rsidRPr="00FE1704">
              <w:t>(48)</w:t>
            </w:r>
            <w:r w:rsidRPr="00FE1704">
              <w:tab/>
              <w:t xml:space="preserve">Keďže ciele tohto nariadenia, ktorými je zvýšiť </w:t>
            </w:r>
            <w:r w:rsidRPr="00FE1704">
              <w:rPr>
                <w:b/>
                <w:bCs/>
                <w:i/>
                <w:iCs/>
              </w:rPr>
              <w:t>bezpečnosť, udržateľnosť a</w:t>
            </w:r>
            <w:r w:rsidRPr="00FE1704">
              <w:t xml:space="preserve"> efektívnosť návratu na účely ochrany priestoru bez vnútorných hraníc, nie je možné uspokojivo dosiahnuť na úrovni členských štátov, ale z dôvodu rozsahu alebo účinkov činnosti na zabezpečenie spoločného a koherentného prístupu medzi členskými štátmi ich možno lepšie dosiahnuť na úrovni Únie, môže Únia prijať opatrenia v súlade so zásadou subsidiarity podľa článku 5 Zmluvy o Európskej únii. V súlade so zásadou proporcionality podľa uvedeného článku toto nariadenie neprekračuje rámec nevyhnutný na dosiahnutie týchto cieľov.</w:t>
            </w:r>
          </w:p>
        </w:tc>
      </w:tr>
    </w:tbl>
    <w:p w14:paraId="25D6912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A32C97E" w14:textId="338B72DD" w:rsidR="00A2396A" w:rsidRPr="00FE1704" w:rsidRDefault="00441BAC" w:rsidP="00441BAC">
      <w:r w:rsidRPr="00FE1704">
        <w:rPr>
          <w:rStyle w:val="HideTWBExt"/>
        </w:rPr>
        <w:t>&lt;/Amend&gt;</w:t>
      </w:r>
    </w:p>
    <w:p w14:paraId="07E367E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514</w:t>
      </w:r>
      <w:r w:rsidRPr="00FE1704">
        <w:rPr>
          <w:rStyle w:val="HideTWBExt"/>
        </w:rPr>
        <w:t>&lt;/NumAm&gt;</w:t>
      </w:r>
    </w:p>
    <w:p w14:paraId="3A1671DF"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0A1B4724" w14:textId="77777777" w:rsidR="00441BAC" w:rsidRPr="00FE1704" w:rsidRDefault="00441BAC" w:rsidP="00441BAC">
      <w:pPr>
        <w:pStyle w:val="NormalBold"/>
      </w:pPr>
      <w:r w:rsidRPr="00FE1704">
        <w:rPr>
          <w:rStyle w:val="HideTWBExt"/>
        </w:rPr>
        <w:t>&lt;/RepeatBlock-By&gt;</w:t>
      </w:r>
    </w:p>
    <w:p w14:paraId="5384DC5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B069CAD" w14:textId="77777777" w:rsidR="00441BAC" w:rsidRPr="00FE1704" w:rsidRDefault="00441BAC" w:rsidP="00441BAC">
      <w:pPr>
        <w:pStyle w:val="NormalBold"/>
      </w:pPr>
      <w:r w:rsidRPr="00FE1704">
        <w:rPr>
          <w:rStyle w:val="HideTWBExt"/>
        </w:rPr>
        <w:t>&lt;Article&gt;</w:t>
      </w:r>
      <w:r w:rsidRPr="00FE1704">
        <w:t>Odôvodnenie 48</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2F889E8" w14:textId="77777777" w:rsidTr="00FA71F3">
        <w:trPr>
          <w:trHeight w:hRule="exact" w:val="240"/>
          <w:jc w:val="center"/>
        </w:trPr>
        <w:tc>
          <w:tcPr>
            <w:tcW w:w="9752" w:type="dxa"/>
            <w:gridSpan w:val="2"/>
            <w:tcBorders>
              <w:top w:val="nil"/>
              <w:left w:val="nil"/>
              <w:bottom w:val="nil"/>
              <w:right w:val="nil"/>
            </w:tcBorders>
          </w:tcPr>
          <w:p w14:paraId="37B557DD" w14:textId="77777777" w:rsidR="00441BAC" w:rsidRPr="00FE1704" w:rsidRDefault="00441BAC" w:rsidP="00FA71F3"/>
        </w:tc>
      </w:tr>
      <w:tr w:rsidR="00942C8E" w:rsidRPr="00FE1704" w14:paraId="05AE924A" w14:textId="77777777" w:rsidTr="00FA71F3">
        <w:trPr>
          <w:trHeight w:val="240"/>
          <w:jc w:val="center"/>
        </w:trPr>
        <w:tc>
          <w:tcPr>
            <w:tcW w:w="4876" w:type="dxa"/>
            <w:tcBorders>
              <w:top w:val="nil"/>
              <w:left w:val="nil"/>
              <w:bottom w:val="nil"/>
              <w:right w:val="nil"/>
            </w:tcBorders>
          </w:tcPr>
          <w:p w14:paraId="53CF743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8A9D072" w14:textId="77777777" w:rsidR="00441BAC" w:rsidRPr="00FE1704" w:rsidRDefault="00441BAC" w:rsidP="00FA71F3">
            <w:pPr>
              <w:pStyle w:val="AmColumnHeading"/>
            </w:pPr>
            <w:r w:rsidRPr="00FE1704">
              <w:t>Pozmeňujúci návrh</w:t>
            </w:r>
          </w:p>
        </w:tc>
      </w:tr>
      <w:tr w:rsidR="00942C8E" w:rsidRPr="00FE1704" w14:paraId="7A4B135E" w14:textId="77777777" w:rsidTr="00FA71F3">
        <w:trPr>
          <w:jc w:val="center"/>
        </w:trPr>
        <w:tc>
          <w:tcPr>
            <w:tcW w:w="4876" w:type="dxa"/>
            <w:tcBorders>
              <w:top w:val="nil"/>
              <w:left w:val="nil"/>
              <w:bottom w:val="nil"/>
              <w:right w:val="nil"/>
            </w:tcBorders>
          </w:tcPr>
          <w:p w14:paraId="152ED170" w14:textId="77777777" w:rsidR="00441BAC" w:rsidRPr="00FE1704" w:rsidRDefault="00441BAC" w:rsidP="00FA71F3">
            <w:pPr>
              <w:pStyle w:val="Normal6a"/>
            </w:pPr>
            <w:r w:rsidRPr="00FE1704">
              <w:t>(48)</w:t>
            </w:r>
            <w:r w:rsidRPr="00FE1704">
              <w:tab/>
              <w:t xml:space="preserve">Keďže ciele tohto nariadenia, ktorými je zvýšiť efektívnosť návratu </w:t>
            </w:r>
            <w:r w:rsidRPr="00FE1704">
              <w:rPr>
                <w:b/>
                <w:bCs/>
                <w:i/>
                <w:iCs/>
              </w:rPr>
              <w:t>na účely ochrany priestoru bez vnútorných hraníc</w:t>
            </w:r>
            <w:r w:rsidRPr="00FE1704">
              <w:t>, nie je možné uspokojivo dosiahnuť na úrovni členských štátov, ale z dôvodu rozsahu alebo účinkov činnosti na zabezpečenie spoločného a koherentného prístupu medzi členskými štátmi ich možno lepšie dosiahnuť na úrovni Únie, môže Únia prijať opatrenia v súlade so zásadou subsidiarity podľa článku 5 Zmluvy o Európskej únii. V súlade so zásadou proporcionality podľa uvedeného článku toto nariadenie neprekračuje rámec nevyhnutný na dosiahnutie týchto cieľov.</w:t>
            </w:r>
          </w:p>
        </w:tc>
        <w:tc>
          <w:tcPr>
            <w:tcW w:w="4876" w:type="dxa"/>
            <w:tcBorders>
              <w:top w:val="nil"/>
              <w:left w:val="nil"/>
              <w:bottom w:val="nil"/>
              <w:right w:val="nil"/>
            </w:tcBorders>
          </w:tcPr>
          <w:p w14:paraId="40258423" w14:textId="77777777" w:rsidR="00441BAC" w:rsidRPr="00FE1704" w:rsidRDefault="00441BAC" w:rsidP="00FA71F3">
            <w:pPr>
              <w:pStyle w:val="Normal6a"/>
            </w:pPr>
            <w:r w:rsidRPr="00FE1704">
              <w:t>(48)</w:t>
            </w:r>
            <w:r w:rsidRPr="00FE1704">
              <w:tab/>
              <w:t>Keďže ciele tohto nariadenia, ktorými je zvýšiť efektívnosť návratu, nie je možné uspokojivo dosiahnuť na úrovni členských štátov, ale z dôvodu rozsahu alebo účinkov činnosti na zabezpečenie spoločného a koherentného prístupu medzi členskými štátmi ich možno lepšie dosiahnuť na úrovni Únie, môže Únia prijať opatrenia v súlade so zásadou subsidiarity podľa článku 5 Zmluvy o Európskej únii. V súlade so zásadou proporcionality podľa uvedeného článku toto nariadenie neprekračuje rámec nevyhnutný na dosiahnutie týchto cieľov.</w:t>
            </w:r>
          </w:p>
        </w:tc>
      </w:tr>
    </w:tbl>
    <w:p w14:paraId="2D33097E"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0A4731B" w14:textId="19FFE27E" w:rsidR="00A2396A" w:rsidRPr="00FE1704" w:rsidRDefault="00441BAC" w:rsidP="00441BAC">
      <w:r w:rsidRPr="00FE1704">
        <w:rPr>
          <w:rStyle w:val="HideTWBExt"/>
        </w:rPr>
        <w:t>&lt;/Amend&gt;</w:t>
      </w:r>
    </w:p>
    <w:p w14:paraId="29720E8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515</w:t>
      </w:r>
      <w:r w:rsidRPr="00FE1704">
        <w:rPr>
          <w:rStyle w:val="HideTWBExt"/>
        </w:rPr>
        <w:t>&lt;/NumAm&gt;</w:t>
      </w:r>
    </w:p>
    <w:p w14:paraId="17A40592"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0A76722E"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7D0714C4" w14:textId="77777777" w:rsidR="00441BAC" w:rsidRPr="00FE1704" w:rsidRDefault="00441BAC" w:rsidP="00441BAC">
      <w:pPr>
        <w:pStyle w:val="NormalBold"/>
      </w:pPr>
      <w:r w:rsidRPr="00FE1704">
        <w:rPr>
          <w:rStyle w:val="HideTWBExt"/>
        </w:rPr>
        <w:t>&lt;/RepeatBlock-By&gt;</w:t>
      </w:r>
    </w:p>
    <w:p w14:paraId="13B49D0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2F94999" w14:textId="77777777" w:rsidR="00441BAC" w:rsidRPr="00FE1704" w:rsidRDefault="00441BAC" w:rsidP="00441BAC">
      <w:pPr>
        <w:pStyle w:val="NormalBold"/>
      </w:pPr>
      <w:r w:rsidRPr="00FE1704">
        <w:rPr>
          <w:rStyle w:val="HideTWBExt"/>
        </w:rPr>
        <w:t>&lt;Article&gt;</w:t>
      </w:r>
      <w:r w:rsidRPr="00FE1704">
        <w:t>Odôvodnenie 55 a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B4BDF2E" w14:textId="77777777" w:rsidTr="00FA71F3">
        <w:trPr>
          <w:trHeight w:hRule="exact" w:val="240"/>
          <w:jc w:val="center"/>
        </w:trPr>
        <w:tc>
          <w:tcPr>
            <w:tcW w:w="9752" w:type="dxa"/>
            <w:gridSpan w:val="2"/>
            <w:tcBorders>
              <w:top w:val="nil"/>
              <w:left w:val="nil"/>
              <w:bottom w:val="nil"/>
              <w:right w:val="nil"/>
            </w:tcBorders>
          </w:tcPr>
          <w:p w14:paraId="00893892" w14:textId="77777777" w:rsidR="00441BAC" w:rsidRPr="00FE1704" w:rsidRDefault="00441BAC" w:rsidP="00FA71F3"/>
        </w:tc>
      </w:tr>
      <w:tr w:rsidR="00942C8E" w:rsidRPr="00FE1704" w14:paraId="56E5723C" w14:textId="77777777" w:rsidTr="00FA71F3">
        <w:trPr>
          <w:trHeight w:val="240"/>
          <w:jc w:val="center"/>
        </w:trPr>
        <w:tc>
          <w:tcPr>
            <w:tcW w:w="4876" w:type="dxa"/>
            <w:tcBorders>
              <w:top w:val="nil"/>
              <w:left w:val="nil"/>
              <w:bottom w:val="nil"/>
              <w:right w:val="nil"/>
            </w:tcBorders>
          </w:tcPr>
          <w:p w14:paraId="18BDACA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F951F7A" w14:textId="77777777" w:rsidR="00441BAC" w:rsidRPr="00FE1704" w:rsidRDefault="00441BAC" w:rsidP="00FA71F3">
            <w:pPr>
              <w:pStyle w:val="AmColumnHeading"/>
            </w:pPr>
            <w:r w:rsidRPr="00FE1704">
              <w:t>Pozmeňujúci návrh</w:t>
            </w:r>
          </w:p>
        </w:tc>
      </w:tr>
      <w:tr w:rsidR="00942C8E" w:rsidRPr="00FE1704" w14:paraId="54DCB3D6" w14:textId="77777777" w:rsidTr="00FA71F3">
        <w:trPr>
          <w:jc w:val="center"/>
        </w:trPr>
        <w:tc>
          <w:tcPr>
            <w:tcW w:w="4876" w:type="dxa"/>
            <w:tcBorders>
              <w:top w:val="nil"/>
              <w:left w:val="nil"/>
              <w:bottom w:val="nil"/>
              <w:right w:val="nil"/>
            </w:tcBorders>
          </w:tcPr>
          <w:p w14:paraId="3B5C40F6" w14:textId="77777777" w:rsidR="00441BAC" w:rsidRPr="00FE1704" w:rsidRDefault="00441BAC" w:rsidP="00FA71F3">
            <w:pPr>
              <w:pStyle w:val="Normal6a"/>
            </w:pPr>
          </w:p>
        </w:tc>
        <w:tc>
          <w:tcPr>
            <w:tcW w:w="4876" w:type="dxa"/>
            <w:tcBorders>
              <w:top w:val="nil"/>
              <w:left w:val="nil"/>
              <w:bottom w:val="nil"/>
              <w:right w:val="nil"/>
            </w:tcBorders>
          </w:tcPr>
          <w:p w14:paraId="5D34FD0D" w14:textId="77777777" w:rsidR="00441BAC" w:rsidRPr="00FE1704" w:rsidRDefault="00441BAC" w:rsidP="00FA71F3">
            <w:pPr>
              <w:pStyle w:val="Normal6a"/>
            </w:pPr>
            <w:r w:rsidRPr="00FE1704">
              <w:rPr>
                <w:b/>
                <w:i/>
              </w:rPr>
              <w:t>(55a)</w:t>
            </w:r>
            <w:r w:rsidRPr="00FE1704">
              <w:tab/>
            </w:r>
            <w:r w:rsidRPr="00FE1704">
              <w:rPr>
                <w:b/>
                <w:i/>
              </w:rPr>
              <w:t>Toto nariadenie predstavuje rozhodujúce úsilie o vytvorenie fungujúceho spoločného európskeho systému návratov. Jeho uplatňovanie by sa malo spočiatku obmedziť na stanovené skúšobné obdobie, aby sa overilo, či jednotný prístup prináša v praxi očakávané výsledky. Pokračovanie tohto nariadenia po tomto období by malo byť podmienené pozitívnym hodnotením, ktoré preukáže jeho účinnosť a pridanú hodnotu. Ak sa takáto účinnosť nepreukáže a nariadenie sa následne nepredĺži, riadenie návratov sa vráti do právomoci členských štátov. V záujme zabezpečenia právnej istoty v takomto prípade by členské štáty mali zabezpečiť, aby mali zavedené potrebné vnútroštátne právne rámce na plynulé obnovenie riadenia konaní o návrate a predchádzanie právnemu vákuu.</w:t>
            </w:r>
          </w:p>
        </w:tc>
      </w:tr>
    </w:tbl>
    <w:p w14:paraId="31EC09F6"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107AD3B" w14:textId="4746E773" w:rsidR="00A2396A" w:rsidRPr="00FE1704" w:rsidRDefault="00441BAC" w:rsidP="00441BAC">
      <w:r w:rsidRPr="00FE1704">
        <w:rPr>
          <w:rStyle w:val="HideTWBExt"/>
        </w:rPr>
        <w:t>&lt;/Amend&gt;</w:t>
      </w:r>
    </w:p>
    <w:p w14:paraId="4E2108D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516</w:t>
      </w:r>
      <w:r w:rsidRPr="00FE1704">
        <w:rPr>
          <w:rStyle w:val="HideTWBExt"/>
        </w:rPr>
        <w:t>&lt;/NumAm&gt;</w:t>
      </w:r>
    </w:p>
    <w:p w14:paraId="645C0BF8"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3A442553" w14:textId="77777777" w:rsidR="00441BAC" w:rsidRPr="00FE1704" w:rsidRDefault="00441BAC" w:rsidP="00441BAC">
      <w:pPr>
        <w:pStyle w:val="NormalBold"/>
      </w:pPr>
      <w:r w:rsidRPr="00FE1704">
        <w:rPr>
          <w:rStyle w:val="HideTWBExt"/>
        </w:rPr>
        <w:t>&lt;/RepeatBlock-By&gt;</w:t>
      </w:r>
    </w:p>
    <w:p w14:paraId="6358C12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EF62957" w14:textId="77777777" w:rsidR="00441BAC" w:rsidRPr="00FE1704" w:rsidRDefault="00441BAC" w:rsidP="00441BAC">
      <w:pPr>
        <w:pStyle w:val="NormalBold"/>
      </w:pPr>
      <w:r w:rsidRPr="00FE1704">
        <w:rPr>
          <w:rStyle w:val="HideTWBExt"/>
        </w:rPr>
        <w:t>&lt;Article&gt;</w:t>
      </w:r>
      <w:r w:rsidRPr="00FE1704">
        <w:t>Článok 1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ECB0330" w14:textId="77777777" w:rsidTr="00FA71F3">
        <w:trPr>
          <w:trHeight w:hRule="exact" w:val="240"/>
          <w:jc w:val="center"/>
        </w:trPr>
        <w:tc>
          <w:tcPr>
            <w:tcW w:w="9752" w:type="dxa"/>
            <w:gridSpan w:val="2"/>
            <w:tcBorders>
              <w:top w:val="nil"/>
              <w:left w:val="nil"/>
              <w:bottom w:val="nil"/>
              <w:right w:val="nil"/>
            </w:tcBorders>
          </w:tcPr>
          <w:p w14:paraId="249CCF57" w14:textId="77777777" w:rsidR="00441BAC" w:rsidRPr="00FE1704" w:rsidRDefault="00441BAC" w:rsidP="00FA71F3"/>
        </w:tc>
      </w:tr>
      <w:tr w:rsidR="00942C8E" w:rsidRPr="00FE1704" w14:paraId="720737B7" w14:textId="77777777" w:rsidTr="00FA71F3">
        <w:trPr>
          <w:trHeight w:val="240"/>
          <w:jc w:val="center"/>
        </w:trPr>
        <w:tc>
          <w:tcPr>
            <w:tcW w:w="4876" w:type="dxa"/>
            <w:tcBorders>
              <w:top w:val="nil"/>
              <w:left w:val="nil"/>
              <w:bottom w:val="nil"/>
              <w:right w:val="nil"/>
            </w:tcBorders>
          </w:tcPr>
          <w:p w14:paraId="3D46265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739087B" w14:textId="77777777" w:rsidR="00441BAC" w:rsidRPr="00FE1704" w:rsidRDefault="00441BAC" w:rsidP="00FA71F3">
            <w:pPr>
              <w:pStyle w:val="AmColumnHeading"/>
            </w:pPr>
            <w:r w:rsidRPr="00FE1704">
              <w:t>Pozmeňujúci návrh</w:t>
            </w:r>
          </w:p>
        </w:tc>
      </w:tr>
      <w:tr w:rsidR="00942C8E" w:rsidRPr="00FE1704" w14:paraId="314FB16D" w14:textId="77777777" w:rsidTr="00FA71F3">
        <w:trPr>
          <w:jc w:val="center"/>
        </w:trPr>
        <w:tc>
          <w:tcPr>
            <w:tcW w:w="4876" w:type="dxa"/>
            <w:tcBorders>
              <w:top w:val="nil"/>
              <w:left w:val="nil"/>
              <w:bottom w:val="nil"/>
              <w:right w:val="nil"/>
            </w:tcBorders>
          </w:tcPr>
          <w:p w14:paraId="19F149F0" w14:textId="77777777" w:rsidR="00441BAC" w:rsidRPr="00FE1704" w:rsidRDefault="00441BAC" w:rsidP="00FA71F3">
            <w:pPr>
              <w:pStyle w:val="Normal6a"/>
            </w:pPr>
            <w:r w:rsidRPr="00FE1704">
              <w:t>1.</w:t>
            </w:r>
            <w:r w:rsidRPr="00FE1704">
              <w:tab/>
              <w:t>Týmto nariadením sa</w:t>
            </w:r>
            <w:r w:rsidRPr="00FE1704">
              <w:rPr>
                <w:b/>
                <w:bCs/>
                <w:i/>
                <w:iCs/>
              </w:rPr>
              <w:t xml:space="preserve"> v súlade so základnými právami uznanými najmä v Charte základných práv Európskej únie (ďalej len „charta“), ako aj s príslušnými záväzkami podľa medzinárodného práva, a to aj v oblasti ochrany utečencov a ľudských práv,</w:t>
            </w:r>
            <w:r w:rsidRPr="00FE1704">
              <w:t xml:space="preserve"> vytvára spoločný systém pre návrat štátnych príslušníkov tretích krajín, ktorí sa v Únii zdržiavajú neoprávnene.</w:t>
            </w:r>
          </w:p>
        </w:tc>
        <w:tc>
          <w:tcPr>
            <w:tcW w:w="4876" w:type="dxa"/>
            <w:tcBorders>
              <w:top w:val="nil"/>
              <w:left w:val="nil"/>
              <w:bottom w:val="nil"/>
              <w:right w:val="nil"/>
            </w:tcBorders>
          </w:tcPr>
          <w:p w14:paraId="58AE49BD" w14:textId="77777777" w:rsidR="00441BAC" w:rsidRPr="00FE1704" w:rsidRDefault="00441BAC" w:rsidP="00FA71F3">
            <w:pPr>
              <w:pStyle w:val="Normal6a"/>
            </w:pPr>
            <w:r w:rsidRPr="00FE1704">
              <w:t>1.</w:t>
            </w:r>
            <w:r w:rsidRPr="00FE1704">
              <w:tab/>
              <w:t>Týmto nariadením sa</w:t>
            </w:r>
            <w:r w:rsidRPr="00FE1704">
              <w:rPr>
                <w:b/>
                <w:bCs/>
                <w:i/>
                <w:iCs/>
              </w:rPr>
              <w:t xml:space="preserve"> </w:t>
            </w:r>
            <w:r w:rsidRPr="00FE1704">
              <w:t>vytvára spoločný systém pre návrat štátnych príslušníkov tretích krajín, ktorí sa v Únii zdržiavajú neoprávnene.</w:t>
            </w:r>
          </w:p>
        </w:tc>
      </w:tr>
    </w:tbl>
    <w:p w14:paraId="59566D4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41B2BAE" w14:textId="63AC007B" w:rsidR="00A2396A" w:rsidRPr="00FE1704" w:rsidRDefault="00441BAC" w:rsidP="00441BAC">
      <w:r w:rsidRPr="00FE1704">
        <w:rPr>
          <w:rStyle w:val="HideTWBExt"/>
        </w:rPr>
        <w:t>&lt;/Amend&gt;</w:t>
      </w:r>
    </w:p>
    <w:p w14:paraId="281F17F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517</w:t>
      </w:r>
      <w:r w:rsidRPr="00FE1704">
        <w:rPr>
          <w:rStyle w:val="HideTWBExt"/>
        </w:rPr>
        <w:t>&lt;/NumAm&gt;</w:t>
      </w:r>
    </w:p>
    <w:p w14:paraId="4BE64175"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5B69F53A"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0AF1961A" w14:textId="77777777" w:rsidR="00441BAC" w:rsidRPr="00FE1704" w:rsidRDefault="00441BAC" w:rsidP="00441BAC">
      <w:pPr>
        <w:pStyle w:val="NormalBold"/>
      </w:pPr>
      <w:r w:rsidRPr="00FE1704">
        <w:rPr>
          <w:rStyle w:val="HideTWBExt"/>
        </w:rPr>
        <w:t>&lt;/RepeatBlock-By&gt;</w:t>
      </w:r>
    </w:p>
    <w:p w14:paraId="711829B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705ACF2" w14:textId="77777777" w:rsidR="00441BAC" w:rsidRPr="00FE1704" w:rsidRDefault="00441BAC" w:rsidP="00441BAC">
      <w:pPr>
        <w:pStyle w:val="NormalBold"/>
      </w:pPr>
      <w:r w:rsidRPr="00FE1704">
        <w:rPr>
          <w:rStyle w:val="HideTWBExt"/>
        </w:rPr>
        <w:t>&lt;Article&gt;</w:t>
      </w:r>
      <w:r w:rsidRPr="00FE1704">
        <w:t>Článok 1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DE790FA" w14:textId="77777777" w:rsidTr="00FA71F3">
        <w:trPr>
          <w:trHeight w:hRule="exact" w:val="240"/>
          <w:jc w:val="center"/>
        </w:trPr>
        <w:tc>
          <w:tcPr>
            <w:tcW w:w="9752" w:type="dxa"/>
            <w:gridSpan w:val="2"/>
            <w:tcBorders>
              <w:top w:val="nil"/>
              <w:left w:val="nil"/>
              <w:bottom w:val="nil"/>
              <w:right w:val="nil"/>
            </w:tcBorders>
          </w:tcPr>
          <w:p w14:paraId="3FC89ACD" w14:textId="77777777" w:rsidR="00441BAC" w:rsidRPr="00FE1704" w:rsidRDefault="00441BAC" w:rsidP="00FA71F3"/>
        </w:tc>
      </w:tr>
      <w:tr w:rsidR="00942C8E" w:rsidRPr="00FE1704" w14:paraId="7662436D" w14:textId="77777777" w:rsidTr="00FA71F3">
        <w:trPr>
          <w:trHeight w:val="240"/>
          <w:jc w:val="center"/>
        </w:trPr>
        <w:tc>
          <w:tcPr>
            <w:tcW w:w="4876" w:type="dxa"/>
            <w:tcBorders>
              <w:top w:val="nil"/>
              <w:left w:val="nil"/>
              <w:bottom w:val="nil"/>
              <w:right w:val="nil"/>
            </w:tcBorders>
          </w:tcPr>
          <w:p w14:paraId="07B18CE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1766735" w14:textId="77777777" w:rsidR="00441BAC" w:rsidRPr="00FE1704" w:rsidRDefault="00441BAC" w:rsidP="00FA71F3">
            <w:pPr>
              <w:pStyle w:val="AmColumnHeading"/>
            </w:pPr>
            <w:r w:rsidRPr="00FE1704">
              <w:t>Pozmeňujúci návrh</w:t>
            </w:r>
          </w:p>
        </w:tc>
      </w:tr>
      <w:tr w:rsidR="00942C8E" w:rsidRPr="00FE1704" w14:paraId="6132CE29" w14:textId="77777777" w:rsidTr="00FA71F3">
        <w:trPr>
          <w:jc w:val="center"/>
        </w:trPr>
        <w:tc>
          <w:tcPr>
            <w:tcW w:w="4876" w:type="dxa"/>
            <w:tcBorders>
              <w:top w:val="nil"/>
              <w:left w:val="nil"/>
              <w:bottom w:val="nil"/>
              <w:right w:val="nil"/>
            </w:tcBorders>
          </w:tcPr>
          <w:p w14:paraId="32C1B15F" w14:textId="77777777" w:rsidR="00441BAC" w:rsidRPr="00FE1704" w:rsidRDefault="00441BAC" w:rsidP="00FA71F3">
            <w:pPr>
              <w:pStyle w:val="Normal6a"/>
            </w:pPr>
            <w:r w:rsidRPr="00FE1704">
              <w:t>1.</w:t>
            </w:r>
            <w:r w:rsidRPr="00FE1704">
              <w:tab/>
              <w:t xml:space="preserve">Týmto nariadením sa </w:t>
            </w:r>
            <w:r w:rsidRPr="00FE1704">
              <w:rPr>
                <w:b/>
                <w:bCs/>
                <w:i/>
                <w:iCs/>
              </w:rPr>
              <w:t>v súlade so základnými právami uznanými najmä v Charte základných práv Európskej únie (ďalej len „charta“), ako aj s príslušnými záväzkami podľa medzinárodného práva, a to aj v oblasti ochrany utečencov a ľudských práv,</w:t>
            </w:r>
            <w:r w:rsidRPr="00FE1704">
              <w:t xml:space="preserve"> vytvára spoločný systém pre návrat štátnych príslušníkov tretích krajín, ktorí sa v Únii zdržiavajú neoprávnene.</w:t>
            </w:r>
          </w:p>
        </w:tc>
        <w:tc>
          <w:tcPr>
            <w:tcW w:w="4876" w:type="dxa"/>
            <w:tcBorders>
              <w:top w:val="nil"/>
              <w:left w:val="nil"/>
              <w:bottom w:val="nil"/>
              <w:right w:val="nil"/>
            </w:tcBorders>
          </w:tcPr>
          <w:p w14:paraId="4BBE5E41" w14:textId="77777777" w:rsidR="00441BAC" w:rsidRPr="00FE1704" w:rsidRDefault="00441BAC" w:rsidP="00FA71F3">
            <w:pPr>
              <w:pStyle w:val="Normal6a"/>
            </w:pPr>
            <w:r w:rsidRPr="00FE1704">
              <w:t>1.</w:t>
            </w:r>
            <w:r w:rsidRPr="00FE1704">
              <w:tab/>
              <w:t xml:space="preserve">Týmto nariadením sa vytvára </w:t>
            </w:r>
            <w:r w:rsidRPr="00FE1704">
              <w:rPr>
                <w:b/>
                <w:i/>
              </w:rPr>
              <w:t>komplexný</w:t>
            </w:r>
            <w:r w:rsidRPr="00FE1704">
              <w:t xml:space="preserve"> spoločný systém pre návrat štátnych príslušníkov tretích krajín, ktorí sa v Únii zdržiavajú neoprávnene.</w:t>
            </w:r>
          </w:p>
        </w:tc>
      </w:tr>
    </w:tbl>
    <w:p w14:paraId="751BDFF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9277971" w14:textId="496C2E92" w:rsidR="00A2396A" w:rsidRPr="00FE1704" w:rsidRDefault="00441BAC" w:rsidP="00441BAC">
      <w:r w:rsidRPr="00FE1704">
        <w:rPr>
          <w:rStyle w:val="HideTWBExt"/>
        </w:rPr>
        <w:t>&lt;/Amend&gt;</w:t>
      </w:r>
    </w:p>
    <w:p w14:paraId="329CA5C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518</w:t>
      </w:r>
      <w:r w:rsidRPr="00FE1704">
        <w:rPr>
          <w:rStyle w:val="HideTWBExt"/>
        </w:rPr>
        <w:t>&lt;/NumAm&gt;</w:t>
      </w:r>
    </w:p>
    <w:p w14:paraId="3E9002DB"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35CA5D4E" w14:textId="77777777" w:rsidR="00441BAC" w:rsidRPr="00FE1704" w:rsidRDefault="00441BAC" w:rsidP="00441BAC">
      <w:pPr>
        <w:pStyle w:val="NormalBold"/>
      </w:pPr>
      <w:r w:rsidRPr="00FE1704">
        <w:rPr>
          <w:rStyle w:val="HideTWBExt"/>
        </w:rPr>
        <w:t>&lt;/RepeatBlock-By&gt;</w:t>
      </w:r>
    </w:p>
    <w:p w14:paraId="2F6A59B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DFFCBC5" w14:textId="77777777" w:rsidR="00441BAC" w:rsidRPr="00FE1704" w:rsidRDefault="00441BAC" w:rsidP="00441BAC">
      <w:pPr>
        <w:pStyle w:val="NormalBold"/>
      </w:pPr>
      <w:r w:rsidRPr="00FE1704">
        <w:rPr>
          <w:rStyle w:val="HideTWBExt"/>
        </w:rPr>
        <w:t>&lt;Article&gt;</w:t>
      </w:r>
      <w:r w:rsidRPr="00FE1704">
        <w:t>Článok 1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D42451F" w14:textId="77777777" w:rsidTr="00FA71F3">
        <w:trPr>
          <w:trHeight w:hRule="exact" w:val="240"/>
          <w:jc w:val="center"/>
        </w:trPr>
        <w:tc>
          <w:tcPr>
            <w:tcW w:w="9752" w:type="dxa"/>
            <w:gridSpan w:val="2"/>
            <w:tcBorders>
              <w:top w:val="nil"/>
              <w:left w:val="nil"/>
              <w:bottom w:val="nil"/>
              <w:right w:val="nil"/>
            </w:tcBorders>
          </w:tcPr>
          <w:p w14:paraId="793910B1" w14:textId="77777777" w:rsidR="00441BAC" w:rsidRPr="00FE1704" w:rsidRDefault="00441BAC" w:rsidP="00FA71F3"/>
        </w:tc>
      </w:tr>
      <w:tr w:rsidR="00942C8E" w:rsidRPr="00FE1704" w14:paraId="057E6EF9" w14:textId="77777777" w:rsidTr="00FA71F3">
        <w:trPr>
          <w:trHeight w:val="240"/>
          <w:jc w:val="center"/>
        </w:trPr>
        <w:tc>
          <w:tcPr>
            <w:tcW w:w="4876" w:type="dxa"/>
            <w:tcBorders>
              <w:top w:val="nil"/>
              <w:left w:val="nil"/>
              <w:bottom w:val="nil"/>
              <w:right w:val="nil"/>
            </w:tcBorders>
          </w:tcPr>
          <w:p w14:paraId="1262829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8399E65" w14:textId="77777777" w:rsidR="00441BAC" w:rsidRPr="00FE1704" w:rsidRDefault="00441BAC" w:rsidP="00FA71F3">
            <w:pPr>
              <w:pStyle w:val="AmColumnHeading"/>
            </w:pPr>
            <w:r w:rsidRPr="00FE1704">
              <w:t>Pozmeňujúci návrh</w:t>
            </w:r>
          </w:p>
        </w:tc>
      </w:tr>
      <w:tr w:rsidR="00942C8E" w:rsidRPr="00FE1704" w14:paraId="683369EA" w14:textId="77777777" w:rsidTr="00FA71F3">
        <w:trPr>
          <w:jc w:val="center"/>
        </w:trPr>
        <w:tc>
          <w:tcPr>
            <w:tcW w:w="4876" w:type="dxa"/>
            <w:tcBorders>
              <w:top w:val="nil"/>
              <w:left w:val="nil"/>
              <w:bottom w:val="nil"/>
              <w:right w:val="nil"/>
            </w:tcBorders>
          </w:tcPr>
          <w:p w14:paraId="5E73F79C" w14:textId="77777777" w:rsidR="00441BAC" w:rsidRPr="00FE1704" w:rsidRDefault="00441BAC" w:rsidP="00FA71F3">
            <w:pPr>
              <w:pStyle w:val="Normal6a"/>
            </w:pPr>
            <w:r w:rsidRPr="00FE1704">
              <w:t>1.</w:t>
            </w:r>
            <w:r w:rsidRPr="00FE1704">
              <w:tab/>
            </w:r>
            <w:r w:rsidRPr="00FE1704">
              <w:rPr>
                <w:b/>
                <w:bCs/>
                <w:i/>
                <w:iCs/>
              </w:rPr>
              <w:t>Týmto nariadením</w:t>
            </w:r>
            <w:r w:rsidRPr="00FE1704">
              <w:t xml:space="preserve"> sa </w:t>
            </w:r>
            <w:r w:rsidRPr="00FE1704">
              <w:rPr>
                <w:b/>
                <w:bCs/>
                <w:i/>
                <w:iCs/>
              </w:rPr>
              <w:t>v súlade</w:t>
            </w:r>
            <w:r w:rsidRPr="00FE1704">
              <w:t xml:space="preserve"> so základnými právami uznanými najmä v Charte základných práv Európskej únie (ďalej len „charta“), ako aj s príslušnými záväzkami podľa medzinárodného práva, a to aj v oblasti ochrany utečencov </w:t>
            </w:r>
            <w:r w:rsidRPr="00FE1704">
              <w:rPr>
                <w:b/>
                <w:bCs/>
                <w:i/>
                <w:iCs/>
              </w:rPr>
              <w:t>a</w:t>
            </w:r>
            <w:r w:rsidRPr="00FE1704">
              <w:t xml:space="preserve"> ľudských práv</w:t>
            </w:r>
            <w:r w:rsidRPr="00FE1704">
              <w:rPr>
                <w:b/>
                <w:bCs/>
                <w:i/>
                <w:iCs/>
              </w:rPr>
              <w:t>, vytvára spoločný systém pre návrat štátnych príslušníkov tretích krajín, ktorí sa v Únii zdržiavajú neoprávnene</w:t>
            </w:r>
            <w:r w:rsidRPr="00FE1704">
              <w:t>.</w:t>
            </w:r>
          </w:p>
        </w:tc>
        <w:tc>
          <w:tcPr>
            <w:tcW w:w="4876" w:type="dxa"/>
            <w:tcBorders>
              <w:top w:val="nil"/>
              <w:left w:val="nil"/>
              <w:bottom w:val="nil"/>
              <w:right w:val="nil"/>
            </w:tcBorders>
          </w:tcPr>
          <w:p w14:paraId="21EEFB82" w14:textId="77777777" w:rsidR="00441BAC" w:rsidRPr="00FE1704" w:rsidRDefault="00441BAC" w:rsidP="00FA71F3">
            <w:pPr>
              <w:pStyle w:val="Normal6a"/>
            </w:pPr>
            <w:r w:rsidRPr="00FE1704">
              <w:t>1.</w:t>
            </w:r>
            <w:r w:rsidRPr="00FE1704">
              <w:tab/>
            </w:r>
            <w:r w:rsidRPr="00FE1704">
              <w:rPr>
                <w:b/>
                <w:bCs/>
                <w:i/>
                <w:iCs/>
              </w:rPr>
              <w:t>Touto smernicou</w:t>
            </w:r>
            <w:r w:rsidRPr="00FE1704">
              <w:t xml:space="preserve"> sa </w:t>
            </w:r>
            <w:r w:rsidRPr="00FE1704">
              <w:rPr>
                <w:b/>
                <w:bCs/>
                <w:i/>
                <w:iCs/>
              </w:rPr>
              <w:t>stanovujú normy a postupy, ktoré sa majú uplatňovať v členských štátoch, ktoré sa rozhodnú zaviesť politiku návratu štátnych príslušníkov tretích krajín, ktorí sa v Únii zdržiavajú neoprávnene, s cieľom zabezpečiť jej súlad</w:t>
            </w:r>
            <w:r w:rsidRPr="00FE1704">
              <w:t xml:space="preserve"> so základnými právami uznanými najmä v Charte základných práv Európskej únie (ďalej len „charta“), ako aj s príslušnými záväzkami podľa medzinárodného práva, a to aj v oblasti ochrany utečencov</w:t>
            </w:r>
            <w:r w:rsidRPr="00FE1704">
              <w:rPr>
                <w:b/>
                <w:bCs/>
                <w:i/>
                <w:iCs/>
              </w:rPr>
              <w:t>, prístupu žiadateľov o azyl a osôb bez štátnej príslušnosti k ochrane, ako aj dodržiavania</w:t>
            </w:r>
            <w:r w:rsidRPr="00FE1704">
              <w:t xml:space="preserve"> ľudských práv.</w:t>
            </w:r>
          </w:p>
        </w:tc>
      </w:tr>
    </w:tbl>
    <w:p w14:paraId="17731EF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3E1E32F" w14:textId="36786F62" w:rsidR="00A2396A" w:rsidRPr="00FE1704" w:rsidRDefault="00441BAC" w:rsidP="00441BAC">
      <w:r w:rsidRPr="00FE1704">
        <w:rPr>
          <w:rStyle w:val="HideTWBExt"/>
        </w:rPr>
        <w:t>&lt;/Amend&gt;</w:t>
      </w:r>
    </w:p>
    <w:p w14:paraId="753797E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519</w:t>
      </w:r>
      <w:r w:rsidRPr="00FE1704">
        <w:rPr>
          <w:rStyle w:val="HideTWBExt"/>
        </w:rPr>
        <w:t>&lt;/NumAm&gt;</w:t>
      </w:r>
    </w:p>
    <w:p w14:paraId="70CBB62F"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521922AF" w14:textId="77777777" w:rsidR="00441BAC" w:rsidRPr="00FE1704" w:rsidRDefault="00441BAC" w:rsidP="00441BAC">
      <w:pPr>
        <w:pStyle w:val="NormalBold"/>
      </w:pPr>
      <w:r w:rsidRPr="00FE1704">
        <w:rPr>
          <w:rStyle w:val="HideTWBExt"/>
        </w:rPr>
        <w:t>&lt;/RepeatBlock-By&gt;</w:t>
      </w:r>
    </w:p>
    <w:p w14:paraId="295465E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5D6DA1D" w14:textId="77777777" w:rsidR="00441BAC" w:rsidRPr="00FE1704" w:rsidRDefault="00441BAC" w:rsidP="00441BAC">
      <w:pPr>
        <w:pStyle w:val="NormalBold"/>
      </w:pPr>
      <w:r w:rsidRPr="00FE1704">
        <w:rPr>
          <w:rStyle w:val="HideTWBExt"/>
        </w:rPr>
        <w:t>&lt;Article&gt;</w:t>
      </w:r>
      <w:r w:rsidRPr="00FE1704">
        <w:t>Článok 1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6DCDA64" w14:textId="77777777" w:rsidTr="00FA71F3">
        <w:trPr>
          <w:trHeight w:hRule="exact" w:val="240"/>
          <w:jc w:val="center"/>
        </w:trPr>
        <w:tc>
          <w:tcPr>
            <w:tcW w:w="9752" w:type="dxa"/>
            <w:gridSpan w:val="2"/>
            <w:tcBorders>
              <w:top w:val="nil"/>
              <w:left w:val="nil"/>
              <w:bottom w:val="nil"/>
              <w:right w:val="nil"/>
            </w:tcBorders>
          </w:tcPr>
          <w:p w14:paraId="3E7A5A09" w14:textId="77777777" w:rsidR="00441BAC" w:rsidRPr="00FE1704" w:rsidRDefault="00441BAC" w:rsidP="00FA71F3"/>
        </w:tc>
      </w:tr>
      <w:tr w:rsidR="00942C8E" w:rsidRPr="00FE1704" w14:paraId="09F1A807" w14:textId="77777777" w:rsidTr="00FA71F3">
        <w:trPr>
          <w:trHeight w:val="240"/>
          <w:jc w:val="center"/>
        </w:trPr>
        <w:tc>
          <w:tcPr>
            <w:tcW w:w="4876" w:type="dxa"/>
            <w:tcBorders>
              <w:top w:val="nil"/>
              <w:left w:val="nil"/>
              <w:bottom w:val="nil"/>
              <w:right w:val="nil"/>
            </w:tcBorders>
          </w:tcPr>
          <w:p w14:paraId="11B32757"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0F8F592" w14:textId="77777777" w:rsidR="00441BAC" w:rsidRPr="00FE1704" w:rsidRDefault="00441BAC" w:rsidP="00FA71F3">
            <w:pPr>
              <w:pStyle w:val="AmColumnHeading"/>
            </w:pPr>
            <w:r w:rsidRPr="00FE1704">
              <w:t>Pozmeňujúci návrh</w:t>
            </w:r>
          </w:p>
        </w:tc>
      </w:tr>
      <w:tr w:rsidR="00942C8E" w:rsidRPr="00FE1704" w14:paraId="5F21A943" w14:textId="77777777" w:rsidTr="00FA71F3">
        <w:trPr>
          <w:jc w:val="center"/>
        </w:trPr>
        <w:tc>
          <w:tcPr>
            <w:tcW w:w="4876" w:type="dxa"/>
            <w:tcBorders>
              <w:top w:val="nil"/>
              <w:left w:val="nil"/>
              <w:bottom w:val="nil"/>
              <w:right w:val="nil"/>
            </w:tcBorders>
          </w:tcPr>
          <w:p w14:paraId="16C7BAAF" w14:textId="77777777" w:rsidR="00441BAC" w:rsidRPr="00FE1704" w:rsidRDefault="00441BAC" w:rsidP="00FA71F3">
            <w:pPr>
              <w:pStyle w:val="Normal6a"/>
            </w:pPr>
            <w:r w:rsidRPr="00FE1704">
              <w:t>1.</w:t>
            </w:r>
            <w:r w:rsidRPr="00FE1704">
              <w:tab/>
            </w:r>
            <w:r w:rsidRPr="00FE1704">
              <w:rPr>
                <w:b/>
                <w:bCs/>
                <w:i/>
                <w:iCs/>
              </w:rPr>
              <w:t>Týmto nariadením sa</w:t>
            </w:r>
            <w:r w:rsidRPr="00FE1704">
              <w:t xml:space="preserve"> v súlade so základnými právami uznanými </w:t>
            </w:r>
            <w:r w:rsidRPr="00FE1704">
              <w:rPr>
                <w:b/>
                <w:bCs/>
                <w:i/>
                <w:iCs/>
              </w:rPr>
              <w:t>najmä</w:t>
            </w:r>
            <w:r w:rsidRPr="00FE1704">
              <w:t xml:space="preserve"> v Charte základných práv Európskej únie (ďalej len „charta“), ako aj s príslušnými záväzkami </w:t>
            </w:r>
            <w:r w:rsidRPr="00FE1704">
              <w:rPr>
                <w:b/>
                <w:bCs/>
                <w:i/>
                <w:iCs/>
              </w:rPr>
              <w:t>podľa medzinárodného práva</w:t>
            </w:r>
            <w:r w:rsidRPr="00FE1704">
              <w:t xml:space="preserve">, a to aj v oblasti </w:t>
            </w:r>
            <w:r w:rsidRPr="00FE1704">
              <w:rPr>
                <w:b/>
                <w:bCs/>
                <w:i/>
                <w:iCs/>
              </w:rPr>
              <w:t>ochrany utečencov a</w:t>
            </w:r>
            <w:r w:rsidRPr="00FE1704">
              <w:t xml:space="preserve"> ľudských práv</w:t>
            </w:r>
            <w:r w:rsidRPr="00FE1704">
              <w:rPr>
                <w:b/>
                <w:bCs/>
                <w:i/>
                <w:iCs/>
              </w:rPr>
              <w:t>, vytvára spoločný systém pre návrat štátnych príslušníkov tretích krajín, ktorí sa v Únii zdržiavajú neoprávnene</w:t>
            </w:r>
            <w:r w:rsidRPr="00FE1704">
              <w:t>.</w:t>
            </w:r>
          </w:p>
        </w:tc>
        <w:tc>
          <w:tcPr>
            <w:tcW w:w="4876" w:type="dxa"/>
            <w:tcBorders>
              <w:top w:val="nil"/>
              <w:left w:val="nil"/>
              <w:bottom w:val="nil"/>
              <w:right w:val="nil"/>
            </w:tcBorders>
          </w:tcPr>
          <w:p w14:paraId="07519083" w14:textId="77777777" w:rsidR="00441BAC" w:rsidRPr="00FE1704" w:rsidRDefault="00441BAC" w:rsidP="00FA71F3">
            <w:pPr>
              <w:pStyle w:val="Normal6a"/>
            </w:pPr>
            <w:r w:rsidRPr="00FE1704">
              <w:t>1.</w:t>
            </w:r>
            <w:r w:rsidRPr="00FE1704">
              <w:tab/>
            </w:r>
            <w:r w:rsidRPr="00FE1704">
              <w:rPr>
                <w:b/>
                <w:bCs/>
                <w:i/>
                <w:iCs/>
              </w:rPr>
              <w:t>S cieľom zabezpečiť efektívny návrat štátnych príslušníkov tretích krajín, ktorí sa neoprávnene zdržiavajú na území členských štátov, sa v tomto nariadení stanovujú spoločné normy a postupy, ktoré sa majú uplatňovať v členských štátoch pri návrate štátnych príslušníkov tretích krajín, ktorí sa neoprávnene zdržiavajú na území členských štátov,</w:t>
            </w:r>
            <w:r w:rsidRPr="00FE1704">
              <w:t xml:space="preserve"> v súlade so základnými právami uznanými v Charte základných práv Európskej únie (ďalej len „charta“) </w:t>
            </w:r>
            <w:r w:rsidRPr="00FE1704">
              <w:rPr>
                <w:b/>
                <w:bCs/>
                <w:i/>
                <w:iCs/>
              </w:rPr>
              <w:t>a ako všeobecné zásady práva Únie</w:t>
            </w:r>
            <w:r w:rsidRPr="00FE1704">
              <w:rPr>
                <w:b/>
                <w:i/>
              </w:rPr>
              <w:t>, ako</w:t>
            </w:r>
            <w:r w:rsidRPr="00FE1704">
              <w:t xml:space="preserve"> aj s príslušnými medzinárodnými </w:t>
            </w:r>
            <w:r w:rsidRPr="00FE1704">
              <w:rPr>
                <w:b/>
                <w:i/>
              </w:rPr>
              <w:t>záväzkami</w:t>
            </w:r>
            <w:r w:rsidRPr="00FE1704">
              <w:t>, a to aj v oblasti ľudských práv.</w:t>
            </w:r>
          </w:p>
        </w:tc>
      </w:tr>
    </w:tbl>
    <w:p w14:paraId="2967479B"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41F60C3" w14:textId="7A32DE18" w:rsidR="00A2396A" w:rsidRPr="00FE1704" w:rsidRDefault="00441BAC" w:rsidP="00441BAC">
      <w:r w:rsidRPr="00FE1704">
        <w:rPr>
          <w:rStyle w:val="HideTWBExt"/>
        </w:rPr>
        <w:t>&lt;/Amend&gt;</w:t>
      </w:r>
    </w:p>
    <w:p w14:paraId="1842A5E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520</w:t>
      </w:r>
      <w:r w:rsidRPr="00FE1704">
        <w:rPr>
          <w:rStyle w:val="HideTWBExt"/>
        </w:rPr>
        <w:t>&lt;/NumAm&gt;</w:t>
      </w:r>
    </w:p>
    <w:p w14:paraId="4FE44126" w14:textId="77777777" w:rsidR="00441BAC" w:rsidRPr="00FE1704" w:rsidRDefault="00441BAC" w:rsidP="00441BAC">
      <w:pPr>
        <w:pStyle w:val="NormalBold"/>
      </w:pPr>
      <w:r w:rsidRPr="00FE1704">
        <w:rPr>
          <w:rStyle w:val="HideTWBExt"/>
        </w:rPr>
        <w:t>&lt;RepeatBlock-By&gt;&lt;Members&gt;</w:t>
      </w:r>
      <w:r w:rsidRPr="00FE1704">
        <w:t>Maciej Wąsik, Mariusz Kamiński, Jacek Ozdoba, Jadwiga Wiśniewska</w:t>
      </w:r>
      <w:r w:rsidRPr="00FE1704">
        <w:rPr>
          <w:rStyle w:val="HideTWBExt"/>
        </w:rPr>
        <w:t>&lt;/Members&gt;</w:t>
      </w:r>
    </w:p>
    <w:p w14:paraId="02A436A9" w14:textId="77777777" w:rsidR="00441BAC" w:rsidRPr="00FE1704" w:rsidRDefault="00441BAC" w:rsidP="00441BAC">
      <w:pPr>
        <w:pStyle w:val="NormalBold"/>
      </w:pPr>
      <w:r w:rsidRPr="00FE1704">
        <w:rPr>
          <w:rStyle w:val="HideTWBExt"/>
        </w:rPr>
        <w:t>&lt;/RepeatBlock-By&gt;</w:t>
      </w:r>
    </w:p>
    <w:p w14:paraId="70D19B6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444A0FB" w14:textId="77777777" w:rsidR="00441BAC" w:rsidRPr="00FE1704" w:rsidRDefault="00441BAC" w:rsidP="00441BAC">
      <w:pPr>
        <w:pStyle w:val="NormalBold"/>
      </w:pPr>
      <w:r w:rsidRPr="00FE1704">
        <w:rPr>
          <w:rStyle w:val="HideTWBExt"/>
        </w:rPr>
        <w:t>&lt;Article&gt;</w:t>
      </w:r>
      <w:r w:rsidRPr="00FE1704">
        <w:t>Článok 1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EC68A94" w14:textId="77777777" w:rsidTr="00FA71F3">
        <w:trPr>
          <w:trHeight w:hRule="exact" w:val="240"/>
          <w:jc w:val="center"/>
        </w:trPr>
        <w:tc>
          <w:tcPr>
            <w:tcW w:w="9752" w:type="dxa"/>
            <w:gridSpan w:val="2"/>
            <w:tcBorders>
              <w:top w:val="nil"/>
              <w:left w:val="nil"/>
              <w:bottom w:val="nil"/>
              <w:right w:val="nil"/>
            </w:tcBorders>
          </w:tcPr>
          <w:p w14:paraId="47E09BD1" w14:textId="77777777" w:rsidR="00441BAC" w:rsidRPr="00FE1704" w:rsidRDefault="00441BAC" w:rsidP="00FA71F3"/>
        </w:tc>
      </w:tr>
      <w:tr w:rsidR="00942C8E" w:rsidRPr="00FE1704" w14:paraId="4768DC36" w14:textId="77777777" w:rsidTr="00FA71F3">
        <w:trPr>
          <w:trHeight w:val="240"/>
          <w:jc w:val="center"/>
        </w:trPr>
        <w:tc>
          <w:tcPr>
            <w:tcW w:w="4876" w:type="dxa"/>
            <w:tcBorders>
              <w:top w:val="nil"/>
              <w:left w:val="nil"/>
              <w:bottom w:val="nil"/>
              <w:right w:val="nil"/>
            </w:tcBorders>
          </w:tcPr>
          <w:p w14:paraId="71BF079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892EBB2" w14:textId="77777777" w:rsidR="00441BAC" w:rsidRPr="00FE1704" w:rsidRDefault="00441BAC" w:rsidP="00FA71F3">
            <w:pPr>
              <w:pStyle w:val="AmColumnHeading"/>
            </w:pPr>
            <w:r w:rsidRPr="00FE1704">
              <w:t>Pozmeňujúci návrh</w:t>
            </w:r>
          </w:p>
        </w:tc>
      </w:tr>
      <w:tr w:rsidR="00942C8E" w:rsidRPr="00FE1704" w14:paraId="4AE2A5FA" w14:textId="77777777" w:rsidTr="00FA71F3">
        <w:trPr>
          <w:jc w:val="center"/>
        </w:trPr>
        <w:tc>
          <w:tcPr>
            <w:tcW w:w="4876" w:type="dxa"/>
            <w:tcBorders>
              <w:top w:val="nil"/>
              <w:left w:val="nil"/>
              <w:bottom w:val="nil"/>
              <w:right w:val="nil"/>
            </w:tcBorders>
          </w:tcPr>
          <w:p w14:paraId="1CD4E793" w14:textId="77777777" w:rsidR="00441BAC" w:rsidRPr="00FE1704" w:rsidRDefault="00441BAC" w:rsidP="00FA71F3">
            <w:pPr>
              <w:pStyle w:val="Normal6a"/>
            </w:pPr>
            <w:r w:rsidRPr="00FE1704">
              <w:t>1.</w:t>
            </w:r>
            <w:r w:rsidRPr="00FE1704">
              <w:tab/>
              <w:t xml:space="preserve">Týmto nariadením sa </w:t>
            </w:r>
            <w:r w:rsidRPr="00FE1704">
              <w:rPr>
                <w:b/>
                <w:bCs/>
                <w:i/>
                <w:iCs/>
              </w:rPr>
              <w:t>v súlade so základnými právami uznanými najmä v Charte základných práv Európskej únie (ďalej len „charta“), ako aj s príslušnými záväzkami podľa medzinárodného práva, a to aj v oblasti ochrany utečencov a ľudských práv,</w:t>
            </w:r>
            <w:r w:rsidRPr="00FE1704">
              <w:t xml:space="preserve"> vytvára spoločný systém pre návrat štátnych príslušníkov tretích krajín, ktorí sa v Únii zdržiavajú neoprávnene.</w:t>
            </w:r>
          </w:p>
        </w:tc>
        <w:tc>
          <w:tcPr>
            <w:tcW w:w="4876" w:type="dxa"/>
            <w:tcBorders>
              <w:top w:val="nil"/>
              <w:left w:val="nil"/>
              <w:bottom w:val="nil"/>
              <w:right w:val="nil"/>
            </w:tcBorders>
          </w:tcPr>
          <w:p w14:paraId="2EC4B1B8" w14:textId="77777777" w:rsidR="00441BAC" w:rsidRPr="00FE1704" w:rsidRDefault="00441BAC" w:rsidP="00FA71F3">
            <w:pPr>
              <w:pStyle w:val="Normal6a"/>
            </w:pPr>
            <w:r w:rsidRPr="00FE1704">
              <w:t>1.</w:t>
            </w:r>
            <w:r w:rsidRPr="00FE1704">
              <w:tab/>
              <w:t>Týmto nariadením sa vytvára spoločný systém pre návrat štátnych príslušníkov tretích krajín, ktorí sa v Únii zdržiavajú neoprávnene</w:t>
            </w:r>
            <w:r w:rsidRPr="00FE1704">
              <w:rPr>
                <w:b/>
                <w:bCs/>
                <w:i/>
                <w:iCs/>
              </w:rPr>
              <w:t>, s cieľom podporiť členské štáty pri riešení neoprávnenej migrácie</w:t>
            </w:r>
            <w:r w:rsidRPr="00FE1704">
              <w:t>.</w:t>
            </w:r>
          </w:p>
        </w:tc>
      </w:tr>
    </w:tbl>
    <w:p w14:paraId="7406424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53B7AE9" w14:textId="2F28C108" w:rsidR="00A2396A" w:rsidRPr="00FE1704" w:rsidRDefault="00441BAC" w:rsidP="00441BAC">
      <w:r w:rsidRPr="00FE1704">
        <w:rPr>
          <w:rStyle w:val="HideTWBExt"/>
        </w:rPr>
        <w:t>&lt;/Amend&gt;</w:t>
      </w:r>
    </w:p>
    <w:p w14:paraId="54693EC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521</w:t>
      </w:r>
      <w:r w:rsidRPr="00FE1704">
        <w:rPr>
          <w:rStyle w:val="HideTWBExt"/>
        </w:rPr>
        <w:t>&lt;/NumAm&gt;</w:t>
      </w:r>
    </w:p>
    <w:p w14:paraId="649A8813" w14:textId="77777777" w:rsidR="00441BAC" w:rsidRPr="00FE1704" w:rsidRDefault="00441BAC" w:rsidP="00441BAC">
      <w:pPr>
        <w:pStyle w:val="NormalBold"/>
      </w:pPr>
      <w:r w:rsidRPr="00FE1704">
        <w:rPr>
          <w:rStyle w:val="HideTWBExt"/>
        </w:rPr>
        <w:t>&lt;RepeatBlock-By&gt;&lt;Members&gt;</w:t>
      </w:r>
      <w:r w:rsidRPr="00FE1704">
        <w:t>Nadine Morano</w:t>
      </w:r>
      <w:r w:rsidRPr="00FE1704">
        <w:rPr>
          <w:rStyle w:val="HideTWBExt"/>
        </w:rPr>
        <w:t>&lt;/Members&gt;</w:t>
      </w:r>
    </w:p>
    <w:p w14:paraId="17631FB0" w14:textId="77777777" w:rsidR="00441BAC" w:rsidRPr="00FE1704" w:rsidRDefault="00441BAC" w:rsidP="00441BAC">
      <w:pPr>
        <w:pStyle w:val="NormalBold"/>
      </w:pPr>
      <w:r w:rsidRPr="00FE1704">
        <w:rPr>
          <w:rStyle w:val="HideTWBExt"/>
        </w:rPr>
        <w:t>&lt;/RepeatBlock-By&gt;</w:t>
      </w:r>
    </w:p>
    <w:p w14:paraId="50C3742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54C1ED6" w14:textId="77777777" w:rsidR="00441BAC" w:rsidRPr="00FE1704" w:rsidRDefault="00441BAC" w:rsidP="00441BAC">
      <w:pPr>
        <w:pStyle w:val="NormalBold"/>
      </w:pPr>
      <w:r w:rsidRPr="00FE1704">
        <w:rPr>
          <w:rStyle w:val="HideTWBExt"/>
        </w:rPr>
        <w:t>&lt;Article&gt;</w:t>
      </w:r>
      <w:r w:rsidRPr="00FE1704">
        <w:t>Článok 1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4371C51" w14:textId="77777777" w:rsidTr="00FA71F3">
        <w:trPr>
          <w:trHeight w:hRule="exact" w:val="240"/>
          <w:jc w:val="center"/>
        </w:trPr>
        <w:tc>
          <w:tcPr>
            <w:tcW w:w="9752" w:type="dxa"/>
            <w:gridSpan w:val="2"/>
            <w:tcBorders>
              <w:top w:val="nil"/>
              <w:left w:val="nil"/>
              <w:bottom w:val="nil"/>
              <w:right w:val="nil"/>
            </w:tcBorders>
          </w:tcPr>
          <w:p w14:paraId="0447DEB3" w14:textId="77777777" w:rsidR="00441BAC" w:rsidRPr="00FE1704" w:rsidRDefault="00441BAC" w:rsidP="00FA71F3"/>
        </w:tc>
      </w:tr>
      <w:tr w:rsidR="00942C8E" w:rsidRPr="00FE1704" w14:paraId="07F53653" w14:textId="77777777" w:rsidTr="00FA71F3">
        <w:trPr>
          <w:trHeight w:val="240"/>
          <w:jc w:val="center"/>
        </w:trPr>
        <w:tc>
          <w:tcPr>
            <w:tcW w:w="4876" w:type="dxa"/>
            <w:tcBorders>
              <w:top w:val="nil"/>
              <w:left w:val="nil"/>
              <w:bottom w:val="nil"/>
              <w:right w:val="nil"/>
            </w:tcBorders>
          </w:tcPr>
          <w:p w14:paraId="61463E78"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ED762C6" w14:textId="77777777" w:rsidR="00441BAC" w:rsidRPr="00FE1704" w:rsidRDefault="00441BAC" w:rsidP="00FA71F3">
            <w:pPr>
              <w:pStyle w:val="AmColumnHeading"/>
            </w:pPr>
            <w:r w:rsidRPr="00FE1704">
              <w:t>Pozmeňujúci návrh</w:t>
            </w:r>
          </w:p>
        </w:tc>
      </w:tr>
      <w:tr w:rsidR="00942C8E" w:rsidRPr="00FE1704" w14:paraId="4AE20F7B" w14:textId="77777777" w:rsidTr="00FA71F3">
        <w:trPr>
          <w:jc w:val="center"/>
        </w:trPr>
        <w:tc>
          <w:tcPr>
            <w:tcW w:w="4876" w:type="dxa"/>
            <w:tcBorders>
              <w:top w:val="nil"/>
              <w:left w:val="nil"/>
              <w:bottom w:val="nil"/>
              <w:right w:val="nil"/>
            </w:tcBorders>
          </w:tcPr>
          <w:p w14:paraId="6531D34F" w14:textId="77777777" w:rsidR="00441BAC" w:rsidRPr="00FE1704" w:rsidRDefault="00441BAC" w:rsidP="00FA71F3">
            <w:pPr>
              <w:pStyle w:val="Normal6a"/>
            </w:pPr>
            <w:r w:rsidRPr="00FE1704">
              <w:t>1.</w:t>
            </w:r>
            <w:r w:rsidRPr="00FE1704">
              <w:tab/>
              <w:t>Týmto nariadením sa v súlade so základnými právami uznanými najmä v Charte základných práv Európskej únie (ďalej len „charta“), ako aj s príslušnými záväzkami podľa medzinárodného práva</w:t>
            </w:r>
            <w:r w:rsidRPr="00FE1704">
              <w:rPr>
                <w:b/>
                <w:bCs/>
                <w:i/>
                <w:iCs/>
              </w:rPr>
              <w:t>, a to aj v oblasti ochrany utečencov a ľudských práv,</w:t>
            </w:r>
            <w:r w:rsidRPr="00FE1704">
              <w:t xml:space="preserve"> vytvára spoločný systém pre návrat štátnych príslušníkov tretích krajín, ktorí sa v Únii zdržiavajú neoprávnene.</w:t>
            </w:r>
          </w:p>
        </w:tc>
        <w:tc>
          <w:tcPr>
            <w:tcW w:w="4876" w:type="dxa"/>
            <w:tcBorders>
              <w:top w:val="nil"/>
              <w:left w:val="nil"/>
              <w:bottom w:val="nil"/>
              <w:right w:val="nil"/>
            </w:tcBorders>
          </w:tcPr>
          <w:p w14:paraId="438470A4" w14:textId="77777777" w:rsidR="00441BAC" w:rsidRPr="00FE1704" w:rsidRDefault="00441BAC" w:rsidP="00FA71F3">
            <w:pPr>
              <w:pStyle w:val="Normal6a"/>
            </w:pPr>
            <w:r w:rsidRPr="00FE1704">
              <w:t>1.</w:t>
            </w:r>
            <w:r w:rsidRPr="00FE1704">
              <w:tab/>
              <w:t>Týmto nariadením sa v súlade so základnými právami uznanými najmä v Charte základných práv Európskej únie (ďalej len „charta“), ako aj s príslušnými záväzkami podľa medzinárodného práva vytvára spoločný systém pre návrat štátnych príslušníkov tretích krajín, ktorí sa v Únii zdržiavajú neoprávnene.</w:t>
            </w:r>
          </w:p>
        </w:tc>
      </w:tr>
    </w:tbl>
    <w:p w14:paraId="5D78BB9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{FR}</w:t>
      </w:r>
      <w:r w:rsidRPr="00FE1704">
        <w:t>fr</w:t>
      </w:r>
      <w:r w:rsidRPr="00FE1704">
        <w:rPr>
          <w:rStyle w:val="HideTWBExt"/>
        </w:rPr>
        <w:t>&lt;/Original&gt;</w:t>
      </w:r>
    </w:p>
    <w:p w14:paraId="65F903A1" w14:textId="7BC1B538" w:rsidR="00A2396A" w:rsidRPr="00FE1704" w:rsidRDefault="00441BAC" w:rsidP="00441BAC">
      <w:r w:rsidRPr="00FE1704">
        <w:rPr>
          <w:rStyle w:val="HideTWBExt"/>
        </w:rPr>
        <w:t>&lt;/Amend&gt;</w:t>
      </w:r>
    </w:p>
    <w:p w14:paraId="2EFD7F4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522</w:t>
      </w:r>
      <w:r w:rsidRPr="00FE1704">
        <w:rPr>
          <w:rStyle w:val="HideTWBExt"/>
        </w:rPr>
        <w:t>&lt;/NumAm&gt;</w:t>
      </w:r>
    </w:p>
    <w:p w14:paraId="4E07BDC0"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1A074020" w14:textId="77777777" w:rsidR="00441BAC" w:rsidRPr="00FE1704" w:rsidRDefault="00441BAC" w:rsidP="00441BAC">
      <w:pPr>
        <w:pStyle w:val="NormalBold"/>
      </w:pPr>
      <w:r w:rsidRPr="00FE1704">
        <w:rPr>
          <w:rStyle w:val="HideTWBExt"/>
        </w:rPr>
        <w:t>&lt;/RepeatBlock-By&gt;</w:t>
      </w:r>
    </w:p>
    <w:p w14:paraId="2333C92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4B848CA" w14:textId="77777777" w:rsidR="00441BAC" w:rsidRPr="00FE1704" w:rsidRDefault="00441BAC" w:rsidP="00441BAC">
      <w:pPr>
        <w:pStyle w:val="NormalBold"/>
      </w:pPr>
      <w:r w:rsidRPr="00FE1704">
        <w:rPr>
          <w:rStyle w:val="HideTWBExt"/>
        </w:rPr>
        <w:t>&lt;Article&gt;</w:t>
      </w:r>
      <w:r w:rsidRPr="00FE1704">
        <w:t>Článok 1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7DC4247" w14:textId="77777777" w:rsidTr="00FA71F3">
        <w:trPr>
          <w:trHeight w:hRule="exact" w:val="240"/>
          <w:jc w:val="center"/>
        </w:trPr>
        <w:tc>
          <w:tcPr>
            <w:tcW w:w="9752" w:type="dxa"/>
            <w:gridSpan w:val="2"/>
            <w:tcBorders>
              <w:top w:val="nil"/>
              <w:left w:val="nil"/>
              <w:bottom w:val="nil"/>
              <w:right w:val="nil"/>
            </w:tcBorders>
          </w:tcPr>
          <w:p w14:paraId="7CCD37A2" w14:textId="77777777" w:rsidR="00441BAC" w:rsidRPr="00FE1704" w:rsidRDefault="00441BAC" w:rsidP="00FA71F3"/>
        </w:tc>
      </w:tr>
      <w:tr w:rsidR="00942C8E" w:rsidRPr="00FE1704" w14:paraId="71113A43" w14:textId="77777777" w:rsidTr="00FA71F3">
        <w:trPr>
          <w:trHeight w:val="240"/>
          <w:jc w:val="center"/>
        </w:trPr>
        <w:tc>
          <w:tcPr>
            <w:tcW w:w="4876" w:type="dxa"/>
            <w:tcBorders>
              <w:top w:val="nil"/>
              <w:left w:val="nil"/>
              <w:bottom w:val="nil"/>
              <w:right w:val="nil"/>
            </w:tcBorders>
          </w:tcPr>
          <w:p w14:paraId="07E7848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7D3BD47" w14:textId="77777777" w:rsidR="00441BAC" w:rsidRPr="00FE1704" w:rsidRDefault="00441BAC" w:rsidP="00FA71F3">
            <w:pPr>
              <w:pStyle w:val="AmColumnHeading"/>
            </w:pPr>
            <w:r w:rsidRPr="00FE1704">
              <w:t>Pozmeňujúci návrh</w:t>
            </w:r>
          </w:p>
        </w:tc>
      </w:tr>
      <w:tr w:rsidR="00942C8E" w:rsidRPr="00FE1704" w14:paraId="4151A1E4" w14:textId="77777777" w:rsidTr="00FA71F3">
        <w:trPr>
          <w:jc w:val="center"/>
        </w:trPr>
        <w:tc>
          <w:tcPr>
            <w:tcW w:w="4876" w:type="dxa"/>
            <w:tcBorders>
              <w:top w:val="nil"/>
              <w:left w:val="nil"/>
              <w:bottom w:val="nil"/>
              <w:right w:val="nil"/>
            </w:tcBorders>
          </w:tcPr>
          <w:p w14:paraId="3CF504A4" w14:textId="77777777" w:rsidR="00441BAC" w:rsidRPr="00FE1704" w:rsidRDefault="00441BAC" w:rsidP="00FA71F3">
            <w:pPr>
              <w:pStyle w:val="Normal6a"/>
            </w:pPr>
            <w:r w:rsidRPr="00FE1704">
              <w:t>1.</w:t>
            </w:r>
            <w:r w:rsidRPr="00FE1704">
              <w:tab/>
              <w:t>Týmto nariadením sa v súlade so základnými právami uznanými najmä v Charte základných práv Európskej únie (ďalej len „charta“), ako aj s príslušnými záväzkami podľa medzinárodného práva, a to aj v oblasti ochrany utečencov a ľudských práv, vytvára spoločný systém pre návrat štátnych príslušníkov tretích krajín, ktorí sa v Únii zdržiavajú neoprávnene.</w:t>
            </w:r>
          </w:p>
        </w:tc>
        <w:tc>
          <w:tcPr>
            <w:tcW w:w="4876" w:type="dxa"/>
            <w:tcBorders>
              <w:top w:val="nil"/>
              <w:left w:val="nil"/>
              <w:bottom w:val="nil"/>
              <w:right w:val="nil"/>
            </w:tcBorders>
          </w:tcPr>
          <w:p w14:paraId="1EBFDB6D" w14:textId="77777777" w:rsidR="00441BAC" w:rsidRPr="00FE1704" w:rsidRDefault="00441BAC" w:rsidP="00FA71F3">
            <w:pPr>
              <w:pStyle w:val="Normal6a"/>
            </w:pPr>
            <w:r w:rsidRPr="00FE1704">
              <w:t>1.</w:t>
            </w:r>
            <w:r w:rsidRPr="00FE1704">
              <w:tab/>
              <w:t>(</w:t>
            </w:r>
            <w:r w:rsidRPr="00FE1704">
              <w:rPr>
                <w:i/>
                <w:iCs/>
              </w:rPr>
              <w:t>Netýka sa slovenskej verzie.</w:t>
            </w:r>
            <w:r w:rsidRPr="00FE1704">
              <w:t>)</w:t>
            </w:r>
          </w:p>
        </w:tc>
      </w:tr>
    </w:tbl>
    <w:p w14:paraId="73BC71A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C6916C1" w14:textId="1F602A79" w:rsidR="00A2396A" w:rsidRPr="00FE1704" w:rsidRDefault="00441BAC" w:rsidP="00441BAC">
      <w:r w:rsidRPr="00FE1704">
        <w:rPr>
          <w:rStyle w:val="HideTWBExt"/>
        </w:rPr>
        <w:t>&lt;/Amend&gt;</w:t>
      </w:r>
    </w:p>
    <w:p w14:paraId="415ED44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523</w:t>
      </w:r>
      <w:r w:rsidRPr="00FE1704">
        <w:rPr>
          <w:rStyle w:val="HideTWBExt"/>
        </w:rPr>
        <w:t>&lt;/NumAm&gt;</w:t>
      </w:r>
    </w:p>
    <w:p w14:paraId="6E036ABB"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14228332" w14:textId="77777777" w:rsidR="00441BAC" w:rsidRPr="00FE1704" w:rsidRDefault="00441BAC" w:rsidP="00441BAC">
      <w:pPr>
        <w:pStyle w:val="NormalBold"/>
      </w:pPr>
      <w:r w:rsidRPr="00FE1704">
        <w:rPr>
          <w:rStyle w:val="HideTWBExt"/>
        </w:rPr>
        <w:t>&lt;/RepeatBlock-By&gt;</w:t>
      </w:r>
    </w:p>
    <w:p w14:paraId="0B0FC100"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66BDA70" w14:textId="77777777" w:rsidR="00441BAC" w:rsidRPr="00FE1704" w:rsidRDefault="00441BAC" w:rsidP="00441BAC">
      <w:pPr>
        <w:pStyle w:val="NormalBold"/>
      </w:pPr>
      <w:r w:rsidRPr="00FE1704">
        <w:rPr>
          <w:rStyle w:val="HideTWBExt"/>
        </w:rPr>
        <w:t>&lt;Article&gt;</w:t>
      </w:r>
      <w:r w:rsidRPr="00FE1704">
        <w:t>Článok 1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1005233" w14:textId="77777777" w:rsidTr="00FA71F3">
        <w:trPr>
          <w:trHeight w:hRule="exact" w:val="240"/>
          <w:jc w:val="center"/>
        </w:trPr>
        <w:tc>
          <w:tcPr>
            <w:tcW w:w="9752" w:type="dxa"/>
            <w:gridSpan w:val="2"/>
            <w:tcBorders>
              <w:top w:val="nil"/>
              <w:left w:val="nil"/>
              <w:bottom w:val="nil"/>
              <w:right w:val="nil"/>
            </w:tcBorders>
          </w:tcPr>
          <w:p w14:paraId="22A7F8CB" w14:textId="77777777" w:rsidR="00441BAC" w:rsidRPr="00FE1704" w:rsidRDefault="00441BAC" w:rsidP="00FA71F3"/>
        </w:tc>
      </w:tr>
      <w:tr w:rsidR="00942C8E" w:rsidRPr="00FE1704" w14:paraId="799EA0B5" w14:textId="77777777" w:rsidTr="00FA71F3">
        <w:trPr>
          <w:trHeight w:val="240"/>
          <w:jc w:val="center"/>
        </w:trPr>
        <w:tc>
          <w:tcPr>
            <w:tcW w:w="4876" w:type="dxa"/>
            <w:tcBorders>
              <w:top w:val="nil"/>
              <w:left w:val="nil"/>
              <w:bottom w:val="nil"/>
              <w:right w:val="nil"/>
            </w:tcBorders>
          </w:tcPr>
          <w:p w14:paraId="245E28D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B50E644" w14:textId="77777777" w:rsidR="00441BAC" w:rsidRPr="00FE1704" w:rsidRDefault="00441BAC" w:rsidP="00FA71F3">
            <w:pPr>
              <w:pStyle w:val="AmColumnHeading"/>
            </w:pPr>
            <w:r w:rsidRPr="00FE1704">
              <w:t>Pozmeňujúci návrh</w:t>
            </w:r>
          </w:p>
        </w:tc>
      </w:tr>
      <w:tr w:rsidR="00942C8E" w:rsidRPr="00FE1704" w14:paraId="4384D44A" w14:textId="77777777" w:rsidTr="00FA71F3">
        <w:trPr>
          <w:jc w:val="center"/>
        </w:trPr>
        <w:tc>
          <w:tcPr>
            <w:tcW w:w="4876" w:type="dxa"/>
            <w:tcBorders>
              <w:top w:val="nil"/>
              <w:left w:val="nil"/>
              <w:bottom w:val="nil"/>
              <w:right w:val="nil"/>
            </w:tcBorders>
          </w:tcPr>
          <w:p w14:paraId="55883012" w14:textId="77777777" w:rsidR="00441BAC" w:rsidRPr="00FE1704" w:rsidRDefault="00441BAC" w:rsidP="00FA71F3">
            <w:pPr>
              <w:pStyle w:val="Normal6a"/>
            </w:pPr>
            <w:r w:rsidRPr="00FE1704">
              <w:t>1.</w:t>
            </w:r>
            <w:r w:rsidRPr="00FE1704">
              <w:tab/>
              <w:t>Týmto nariadením sa v súlade so základnými právami uznanými najmä v Charte základných práv Európskej únie (ďalej len „charta“), ako aj s príslušnými záväzkami podľa medzinárodného práva, a to aj v oblasti ochrany utečencov a ľudských práv, vytvára spoločný systém pre návrat štátnych príslušníkov tretích krajín, ktorí sa v Únii zdržiavajú neoprávnene.</w:t>
            </w:r>
          </w:p>
        </w:tc>
        <w:tc>
          <w:tcPr>
            <w:tcW w:w="4876" w:type="dxa"/>
            <w:tcBorders>
              <w:top w:val="nil"/>
              <w:left w:val="nil"/>
              <w:bottom w:val="nil"/>
              <w:right w:val="nil"/>
            </w:tcBorders>
          </w:tcPr>
          <w:p w14:paraId="64A9072A" w14:textId="77777777" w:rsidR="00441BAC" w:rsidRPr="00FE1704" w:rsidRDefault="00441BAC" w:rsidP="00FA71F3">
            <w:pPr>
              <w:pStyle w:val="Normal6a"/>
            </w:pPr>
            <w:r w:rsidRPr="00FE1704">
              <w:t>1.</w:t>
            </w:r>
            <w:r w:rsidRPr="00FE1704">
              <w:tab/>
              <w:t>(</w:t>
            </w:r>
            <w:r w:rsidRPr="00FE1704">
              <w:rPr>
                <w:i/>
                <w:iCs/>
              </w:rPr>
              <w:t>Netýka sa slovenskej verzie.</w:t>
            </w:r>
            <w:r w:rsidRPr="00FE1704">
              <w:t>)</w:t>
            </w:r>
          </w:p>
        </w:tc>
      </w:tr>
    </w:tbl>
    <w:p w14:paraId="59D0E24A"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22A554E" w14:textId="3D860EB2" w:rsidR="00A2396A" w:rsidRPr="00FE1704" w:rsidRDefault="00441BAC" w:rsidP="00441BAC">
      <w:r w:rsidRPr="00FE1704">
        <w:rPr>
          <w:rStyle w:val="HideTWBExt"/>
        </w:rPr>
        <w:t>&lt;/Amend&gt;</w:t>
      </w:r>
    </w:p>
    <w:p w14:paraId="07C1D422"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524</w:t>
      </w:r>
      <w:r w:rsidRPr="00FE1704">
        <w:rPr>
          <w:rStyle w:val="HideTWBExt"/>
        </w:rPr>
        <w:t>&lt;/NumAm&gt;</w:t>
      </w:r>
    </w:p>
    <w:p w14:paraId="31F3CB68"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70CF3151" w14:textId="77777777" w:rsidR="00441BAC" w:rsidRPr="00FE1704" w:rsidRDefault="00441BAC" w:rsidP="00441BAC">
      <w:pPr>
        <w:pStyle w:val="NormalBold"/>
      </w:pPr>
      <w:r w:rsidRPr="00FE1704">
        <w:rPr>
          <w:rStyle w:val="HideTWBExt"/>
        </w:rPr>
        <w:t>&lt;/RepeatBlock-By&gt;</w:t>
      </w:r>
    </w:p>
    <w:p w14:paraId="57A3D6C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3736EED" w14:textId="77777777" w:rsidR="00441BAC" w:rsidRPr="00FE1704" w:rsidRDefault="00441BAC" w:rsidP="00441BAC">
      <w:pPr>
        <w:pStyle w:val="NormalBold"/>
      </w:pPr>
      <w:r w:rsidRPr="00FE1704">
        <w:rPr>
          <w:rStyle w:val="HideTWBExt"/>
        </w:rPr>
        <w:t>&lt;Article&gt;</w:t>
      </w:r>
      <w:r w:rsidRPr="00FE1704">
        <w:t>Článok 1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BC67492" w14:textId="77777777" w:rsidTr="00FA71F3">
        <w:trPr>
          <w:trHeight w:hRule="exact" w:val="240"/>
          <w:jc w:val="center"/>
        </w:trPr>
        <w:tc>
          <w:tcPr>
            <w:tcW w:w="9752" w:type="dxa"/>
            <w:gridSpan w:val="2"/>
            <w:tcBorders>
              <w:top w:val="nil"/>
              <w:left w:val="nil"/>
              <w:bottom w:val="nil"/>
              <w:right w:val="nil"/>
            </w:tcBorders>
          </w:tcPr>
          <w:p w14:paraId="3E7363BF" w14:textId="77777777" w:rsidR="00441BAC" w:rsidRPr="00FE1704" w:rsidRDefault="00441BAC" w:rsidP="00FA71F3"/>
        </w:tc>
      </w:tr>
      <w:tr w:rsidR="00942C8E" w:rsidRPr="00FE1704" w14:paraId="6FD2E87E" w14:textId="77777777" w:rsidTr="00FA71F3">
        <w:trPr>
          <w:trHeight w:val="240"/>
          <w:jc w:val="center"/>
        </w:trPr>
        <w:tc>
          <w:tcPr>
            <w:tcW w:w="4876" w:type="dxa"/>
            <w:tcBorders>
              <w:top w:val="nil"/>
              <w:left w:val="nil"/>
              <w:bottom w:val="nil"/>
              <w:right w:val="nil"/>
            </w:tcBorders>
          </w:tcPr>
          <w:p w14:paraId="3772EB3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EB77A12" w14:textId="77777777" w:rsidR="00441BAC" w:rsidRPr="00FE1704" w:rsidRDefault="00441BAC" w:rsidP="00FA71F3">
            <w:pPr>
              <w:pStyle w:val="AmColumnHeading"/>
            </w:pPr>
            <w:r w:rsidRPr="00FE1704">
              <w:t>Pozmeňujúci návrh</w:t>
            </w:r>
          </w:p>
        </w:tc>
      </w:tr>
      <w:tr w:rsidR="00942C8E" w:rsidRPr="00FE1704" w14:paraId="563B86BD" w14:textId="77777777" w:rsidTr="00FA71F3">
        <w:trPr>
          <w:jc w:val="center"/>
        </w:trPr>
        <w:tc>
          <w:tcPr>
            <w:tcW w:w="4876" w:type="dxa"/>
            <w:tcBorders>
              <w:top w:val="nil"/>
              <w:left w:val="nil"/>
              <w:bottom w:val="nil"/>
              <w:right w:val="nil"/>
            </w:tcBorders>
          </w:tcPr>
          <w:p w14:paraId="092E0F74" w14:textId="77777777" w:rsidR="00441BAC" w:rsidRPr="00FE1704" w:rsidRDefault="00441BAC" w:rsidP="00FA71F3">
            <w:pPr>
              <w:pStyle w:val="Normal6a"/>
            </w:pPr>
            <w:r w:rsidRPr="00FE1704">
              <w:rPr>
                <w:b/>
                <w:i/>
              </w:rPr>
              <w:t>2.</w:t>
            </w:r>
            <w:r w:rsidRPr="00FE1704">
              <w:tab/>
            </w:r>
            <w:r w:rsidRPr="00FE1704">
              <w:rPr>
                <w:b/>
                <w:i/>
              </w:rPr>
              <w:t>Cieľom tohto nariadenia je zabezpečiť efektívny návrat a readmisiu neoprávnene sa zdržiavajúcich štátnych príslušníkov tretích krajín v súlade s komplexným prístupom stanoveným v článku 3, článku 4 písm. h) a článku 5 písm. e) nariadenia (EÚ) 2024/1351.</w:t>
            </w:r>
          </w:p>
        </w:tc>
        <w:tc>
          <w:tcPr>
            <w:tcW w:w="4876" w:type="dxa"/>
            <w:tcBorders>
              <w:top w:val="nil"/>
              <w:left w:val="nil"/>
              <w:bottom w:val="nil"/>
              <w:right w:val="nil"/>
            </w:tcBorders>
          </w:tcPr>
          <w:p w14:paraId="47139B59" w14:textId="77777777" w:rsidR="00441BAC" w:rsidRPr="00FE1704" w:rsidRDefault="00441BAC" w:rsidP="00FA71F3">
            <w:pPr>
              <w:pStyle w:val="Normal6a"/>
            </w:pPr>
            <w:r w:rsidRPr="00FE1704">
              <w:rPr>
                <w:b/>
                <w:i/>
              </w:rPr>
              <w:t>vypúšťa sa</w:t>
            </w:r>
          </w:p>
        </w:tc>
      </w:tr>
    </w:tbl>
    <w:p w14:paraId="44ACDF9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A08ED49" w14:textId="370AA961" w:rsidR="00A2396A" w:rsidRPr="00FE1704" w:rsidRDefault="00441BAC" w:rsidP="00441BAC">
      <w:r w:rsidRPr="00FE1704">
        <w:rPr>
          <w:rStyle w:val="HideTWBExt"/>
        </w:rPr>
        <w:t>&lt;/Amend&gt;</w:t>
      </w:r>
    </w:p>
    <w:p w14:paraId="633338B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525</w:t>
      </w:r>
      <w:r w:rsidRPr="00FE1704">
        <w:rPr>
          <w:rStyle w:val="HideTWBExt"/>
        </w:rPr>
        <w:t>&lt;/NumAm&gt;</w:t>
      </w:r>
    </w:p>
    <w:p w14:paraId="3F1385F8"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6B074B7D" w14:textId="77777777" w:rsidR="00441BAC" w:rsidRPr="00FE1704" w:rsidRDefault="00441BAC" w:rsidP="00441BAC">
      <w:pPr>
        <w:pStyle w:val="NormalBold"/>
      </w:pPr>
      <w:r w:rsidRPr="00FE1704">
        <w:rPr>
          <w:rStyle w:val="HideTWBExt"/>
        </w:rPr>
        <w:t>&lt;/RepeatBlock-By&gt;</w:t>
      </w:r>
    </w:p>
    <w:p w14:paraId="11E7F6C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AF3914E" w14:textId="77777777" w:rsidR="00441BAC" w:rsidRPr="00FE1704" w:rsidRDefault="00441BAC" w:rsidP="00441BAC">
      <w:pPr>
        <w:pStyle w:val="NormalBold"/>
      </w:pPr>
      <w:r w:rsidRPr="00FE1704">
        <w:rPr>
          <w:rStyle w:val="HideTWBExt"/>
        </w:rPr>
        <w:t>&lt;Article&gt;</w:t>
      </w:r>
      <w:r w:rsidRPr="00FE1704">
        <w:t>Článok 1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EB2CE54" w14:textId="77777777" w:rsidTr="00FA71F3">
        <w:trPr>
          <w:trHeight w:hRule="exact" w:val="240"/>
          <w:jc w:val="center"/>
        </w:trPr>
        <w:tc>
          <w:tcPr>
            <w:tcW w:w="9752" w:type="dxa"/>
            <w:gridSpan w:val="2"/>
            <w:tcBorders>
              <w:top w:val="nil"/>
              <w:left w:val="nil"/>
              <w:bottom w:val="nil"/>
              <w:right w:val="nil"/>
            </w:tcBorders>
          </w:tcPr>
          <w:p w14:paraId="3D1A22B8" w14:textId="77777777" w:rsidR="00441BAC" w:rsidRPr="00FE1704" w:rsidRDefault="00441BAC" w:rsidP="00FA71F3"/>
        </w:tc>
      </w:tr>
      <w:tr w:rsidR="00942C8E" w:rsidRPr="00FE1704" w14:paraId="3188C9B4" w14:textId="77777777" w:rsidTr="00FA71F3">
        <w:trPr>
          <w:trHeight w:val="240"/>
          <w:jc w:val="center"/>
        </w:trPr>
        <w:tc>
          <w:tcPr>
            <w:tcW w:w="4876" w:type="dxa"/>
            <w:tcBorders>
              <w:top w:val="nil"/>
              <w:left w:val="nil"/>
              <w:bottom w:val="nil"/>
              <w:right w:val="nil"/>
            </w:tcBorders>
          </w:tcPr>
          <w:p w14:paraId="1CA22C0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480F020" w14:textId="77777777" w:rsidR="00441BAC" w:rsidRPr="00FE1704" w:rsidRDefault="00441BAC" w:rsidP="00FA71F3">
            <w:pPr>
              <w:pStyle w:val="AmColumnHeading"/>
            </w:pPr>
            <w:r w:rsidRPr="00FE1704">
              <w:t>Pozmeňujúci návrh</w:t>
            </w:r>
          </w:p>
        </w:tc>
      </w:tr>
      <w:tr w:rsidR="00942C8E" w:rsidRPr="00FE1704" w14:paraId="33E62F17" w14:textId="77777777" w:rsidTr="00FA71F3">
        <w:trPr>
          <w:jc w:val="center"/>
        </w:trPr>
        <w:tc>
          <w:tcPr>
            <w:tcW w:w="4876" w:type="dxa"/>
            <w:tcBorders>
              <w:top w:val="nil"/>
              <w:left w:val="nil"/>
              <w:bottom w:val="nil"/>
              <w:right w:val="nil"/>
            </w:tcBorders>
          </w:tcPr>
          <w:p w14:paraId="67AEBC34" w14:textId="77777777" w:rsidR="00441BAC" w:rsidRPr="00FE1704" w:rsidRDefault="00441BAC" w:rsidP="00FA71F3">
            <w:pPr>
              <w:pStyle w:val="Normal6a"/>
            </w:pPr>
            <w:r w:rsidRPr="00FE1704">
              <w:t>2.</w:t>
            </w:r>
            <w:r w:rsidRPr="00FE1704">
              <w:tab/>
              <w:t xml:space="preserve">Cieľom tohto nariadenia je </w:t>
            </w:r>
            <w:r w:rsidRPr="00FE1704">
              <w:rPr>
                <w:b/>
                <w:bCs/>
                <w:i/>
                <w:iCs/>
              </w:rPr>
              <w:t>zabezpečiť efektívny návrat a readmisiu neoprávnene sa zdržiavajúcich štátnych príslušníkov tretích krajín v súlade s komplexným prístupom stanoveným v článku 3, článku 4 písm. h) a článku 5 písm. e) nariadenia (EÚ) 2024/1351</w:t>
            </w:r>
            <w:r w:rsidRPr="00FE1704">
              <w:t>.</w:t>
            </w:r>
          </w:p>
        </w:tc>
        <w:tc>
          <w:tcPr>
            <w:tcW w:w="4876" w:type="dxa"/>
            <w:tcBorders>
              <w:top w:val="nil"/>
              <w:left w:val="nil"/>
              <w:bottom w:val="nil"/>
              <w:right w:val="nil"/>
            </w:tcBorders>
          </w:tcPr>
          <w:p w14:paraId="35771179" w14:textId="77777777" w:rsidR="00441BAC" w:rsidRPr="00FE1704" w:rsidRDefault="00441BAC" w:rsidP="00FA71F3">
            <w:pPr>
              <w:pStyle w:val="Normal6a"/>
            </w:pPr>
            <w:r w:rsidRPr="00FE1704">
              <w:t>2.</w:t>
            </w:r>
            <w:r w:rsidRPr="00FE1704">
              <w:tab/>
              <w:t xml:space="preserve">Cieľom tohto nariadenia je </w:t>
            </w:r>
            <w:r w:rsidRPr="00FE1704">
              <w:rPr>
                <w:b/>
                <w:bCs/>
                <w:i/>
                <w:iCs/>
              </w:rPr>
              <w:t>umožniť členským štátom prijať všetky potrebné opatrenia na zabezpečenie efektívnosti návratov</w:t>
            </w:r>
            <w:r w:rsidRPr="00FE1704">
              <w:t>.</w:t>
            </w:r>
          </w:p>
        </w:tc>
      </w:tr>
    </w:tbl>
    <w:p w14:paraId="20A960E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781C7E2" w14:textId="1CF7EFDD" w:rsidR="00A2396A" w:rsidRPr="00FE1704" w:rsidRDefault="00441BAC" w:rsidP="00441BAC">
      <w:r w:rsidRPr="00FE1704">
        <w:rPr>
          <w:rStyle w:val="HideTWBExt"/>
        </w:rPr>
        <w:t>&lt;/Amend&gt;</w:t>
      </w:r>
    </w:p>
    <w:p w14:paraId="1CD896C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526</w:t>
      </w:r>
      <w:r w:rsidRPr="00FE1704">
        <w:rPr>
          <w:rStyle w:val="HideTWBExt"/>
        </w:rPr>
        <w:t>&lt;/NumAm&gt;</w:t>
      </w:r>
    </w:p>
    <w:p w14:paraId="3C1D48C7" w14:textId="77777777" w:rsidR="00441BAC" w:rsidRPr="00FE1704" w:rsidRDefault="00441BAC" w:rsidP="00441BAC">
      <w:pPr>
        <w:pStyle w:val="NormalBold"/>
      </w:pPr>
      <w:r w:rsidRPr="00FE1704">
        <w:rPr>
          <w:rStyle w:val="HideTWBExt"/>
        </w:rPr>
        <w:t>&lt;RepeatBlock-By&gt;&lt;Members&gt;</w:t>
      </w:r>
      <w:r w:rsidRPr="00FE1704">
        <w:t>Maciej Wąsik, Mariusz Kamiński, Jacek Ozdoba, Jadwiga Wiśniewska</w:t>
      </w:r>
      <w:r w:rsidRPr="00FE1704">
        <w:rPr>
          <w:rStyle w:val="HideTWBExt"/>
        </w:rPr>
        <w:t>&lt;/Members&gt;</w:t>
      </w:r>
    </w:p>
    <w:p w14:paraId="4A7DD721" w14:textId="77777777" w:rsidR="00441BAC" w:rsidRPr="00FE1704" w:rsidRDefault="00441BAC" w:rsidP="00441BAC">
      <w:pPr>
        <w:pStyle w:val="NormalBold"/>
      </w:pPr>
      <w:r w:rsidRPr="00FE1704">
        <w:rPr>
          <w:rStyle w:val="HideTWBExt"/>
        </w:rPr>
        <w:t>&lt;/RepeatBlock-By&gt;</w:t>
      </w:r>
    </w:p>
    <w:p w14:paraId="58B2E8D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29BC132" w14:textId="77777777" w:rsidR="00441BAC" w:rsidRPr="00FE1704" w:rsidRDefault="00441BAC" w:rsidP="00441BAC">
      <w:pPr>
        <w:pStyle w:val="NormalBold"/>
      </w:pPr>
      <w:r w:rsidRPr="00FE1704">
        <w:rPr>
          <w:rStyle w:val="HideTWBExt"/>
        </w:rPr>
        <w:t>&lt;Article&gt;</w:t>
      </w:r>
      <w:r w:rsidRPr="00FE1704">
        <w:t>Článok 1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FC9D337" w14:textId="77777777" w:rsidTr="00FA71F3">
        <w:trPr>
          <w:trHeight w:hRule="exact" w:val="240"/>
          <w:jc w:val="center"/>
        </w:trPr>
        <w:tc>
          <w:tcPr>
            <w:tcW w:w="9752" w:type="dxa"/>
            <w:gridSpan w:val="2"/>
            <w:tcBorders>
              <w:top w:val="nil"/>
              <w:left w:val="nil"/>
              <w:bottom w:val="nil"/>
              <w:right w:val="nil"/>
            </w:tcBorders>
          </w:tcPr>
          <w:p w14:paraId="0C4F7861" w14:textId="77777777" w:rsidR="00441BAC" w:rsidRPr="00FE1704" w:rsidRDefault="00441BAC" w:rsidP="00FA71F3"/>
        </w:tc>
      </w:tr>
      <w:tr w:rsidR="00942C8E" w:rsidRPr="00FE1704" w14:paraId="082C171F" w14:textId="77777777" w:rsidTr="00FA71F3">
        <w:trPr>
          <w:trHeight w:val="240"/>
          <w:jc w:val="center"/>
        </w:trPr>
        <w:tc>
          <w:tcPr>
            <w:tcW w:w="4876" w:type="dxa"/>
            <w:tcBorders>
              <w:top w:val="nil"/>
              <w:left w:val="nil"/>
              <w:bottom w:val="nil"/>
              <w:right w:val="nil"/>
            </w:tcBorders>
          </w:tcPr>
          <w:p w14:paraId="5CB8C4BD"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76065BF" w14:textId="77777777" w:rsidR="00441BAC" w:rsidRPr="00FE1704" w:rsidRDefault="00441BAC" w:rsidP="00FA71F3">
            <w:pPr>
              <w:pStyle w:val="AmColumnHeading"/>
            </w:pPr>
            <w:r w:rsidRPr="00FE1704">
              <w:t>Pozmeňujúci návrh</w:t>
            </w:r>
          </w:p>
        </w:tc>
      </w:tr>
      <w:tr w:rsidR="00942C8E" w:rsidRPr="00FE1704" w14:paraId="3CD17B07" w14:textId="77777777" w:rsidTr="00FA71F3">
        <w:trPr>
          <w:jc w:val="center"/>
        </w:trPr>
        <w:tc>
          <w:tcPr>
            <w:tcW w:w="4876" w:type="dxa"/>
            <w:tcBorders>
              <w:top w:val="nil"/>
              <w:left w:val="nil"/>
              <w:bottom w:val="nil"/>
              <w:right w:val="nil"/>
            </w:tcBorders>
          </w:tcPr>
          <w:p w14:paraId="1E7FC5B9" w14:textId="77777777" w:rsidR="00441BAC" w:rsidRPr="00FE1704" w:rsidRDefault="00441BAC" w:rsidP="00FA71F3">
            <w:pPr>
              <w:pStyle w:val="Normal6a"/>
            </w:pPr>
            <w:r w:rsidRPr="00FE1704">
              <w:t>2.</w:t>
            </w:r>
            <w:r w:rsidRPr="00FE1704">
              <w:tab/>
              <w:t xml:space="preserve">Cieľom tohto nariadenia je </w:t>
            </w:r>
            <w:r w:rsidRPr="00FE1704">
              <w:rPr>
                <w:b/>
                <w:bCs/>
                <w:i/>
                <w:iCs/>
              </w:rPr>
              <w:t>zabezpečiť efektívny návrat a readmisiu neoprávnene sa zdržiavajúcich štátnych príslušníkov tretích krajín v súlade s komplexným prístupom stanoveným v článku 3, článku 4 písm. h) a článku 5 písm. e) nariadenia (EÚ) 2024/1351</w:t>
            </w:r>
            <w:r w:rsidRPr="00FE1704">
              <w:t>.</w:t>
            </w:r>
          </w:p>
        </w:tc>
        <w:tc>
          <w:tcPr>
            <w:tcW w:w="4876" w:type="dxa"/>
            <w:tcBorders>
              <w:top w:val="nil"/>
              <w:left w:val="nil"/>
              <w:bottom w:val="nil"/>
              <w:right w:val="nil"/>
            </w:tcBorders>
          </w:tcPr>
          <w:p w14:paraId="26D10C4C" w14:textId="77777777" w:rsidR="00441BAC" w:rsidRPr="00FE1704" w:rsidRDefault="00441BAC" w:rsidP="00FA71F3">
            <w:pPr>
              <w:pStyle w:val="Normal6a"/>
            </w:pPr>
            <w:r w:rsidRPr="00FE1704">
              <w:t>2.</w:t>
            </w:r>
            <w:r w:rsidRPr="00FE1704">
              <w:tab/>
              <w:t xml:space="preserve">Cieľom tohto nariadenia je </w:t>
            </w:r>
            <w:r w:rsidRPr="00FE1704">
              <w:rPr>
                <w:b/>
                <w:bCs/>
                <w:i/>
                <w:iCs/>
              </w:rPr>
              <w:t>umožniť členským štátom prijať všetky potrebné opatrenia na zabezpečenie efektívnosti návratov</w:t>
            </w:r>
            <w:r w:rsidRPr="00FE1704">
              <w:t>.</w:t>
            </w:r>
          </w:p>
        </w:tc>
      </w:tr>
    </w:tbl>
    <w:p w14:paraId="4B6996F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0D5FE5A" w14:textId="2CD0FF8F" w:rsidR="00A2396A" w:rsidRPr="00FE1704" w:rsidRDefault="00441BAC" w:rsidP="00441BAC">
      <w:r w:rsidRPr="00FE1704">
        <w:rPr>
          <w:rStyle w:val="HideTWBExt"/>
        </w:rPr>
        <w:t>&lt;/Amend&gt;</w:t>
      </w:r>
    </w:p>
    <w:p w14:paraId="54B02F0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527</w:t>
      </w:r>
      <w:r w:rsidRPr="00FE1704">
        <w:rPr>
          <w:rStyle w:val="HideTWBExt"/>
        </w:rPr>
        <w:t>&lt;/NumAm&gt;</w:t>
      </w:r>
    </w:p>
    <w:p w14:paraId="060A204E"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4D85F93F" w14:textId="77777777" w:rsidR="00441BAC" w:rsidRPr="00FE1704" w:rsidRDefault="00441BAC" w:rsidP="00441BAC">
      <w:pPr>
        <w:pStyle w:val="NormalBold"/>
      </w:pPr>
      <w:r w:rsidRPr="00FE1704">
        <w:rPr>
          <w:rStyle w:val="HideTWBExt"/>
        </w:rPr>
        <w:t>&lt;/RepeatBlock-By&gt;</w:t>
      </w:r>
    </w:p>
    <w:p w14:paraId="27B7C67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045C89A" w14:textId="77777777" w:rsidR="00441BAC" w:rsidRPr="00FE1704" w:rsidRDefault="00441BAC" w:rsidP="00441BAC">
      <w:pPr>
        <w:pStyle w:val="NormalBold"/>
      </w:pPr>
      <w:r w:rsidRPr="00FE1704">
        <w:rPr>
          <w:rStyle w:val="HideTWBExt"/>
        </w:rPr>
        <w:t>&lt;Article&gt;</w:t>
      </w:r>
      <w:r w:rsidRPr="00FE1704">
        <w:t>Článok 1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1AF7C7C" w14:textId="77777777" w:rsidTr="00FA71F3">
        <w:trPr>
          <w:trHeight w:hRule="exact" w:val="240"/>
          <w:jc w:val="center"/>
        </w:trPr>
        <w:tc>
          <w:tcPr>
            <w:tcW w:w="9752" w:type="dxa"/>
            <w:gridSpan w:val="2"/>
            <w:tcBorders>
              <w:top w:val="nil"/>
              <w:left w:val="nil"/>
              <w:bottom w:val="nil"/>
              <w:right w:val="nil"/>
            </w:tcBorders>
          </w:tcPr>
          <w:p w14:paraId="202DA213" w14:textId="77777777" w:rsidR="00441BAC" w:rsidRPr="00FE1704" w:rsidRDefault="00441BAC" w:rsidP="00FA71F3"/>
        </w:tc>
      </w:tr>
      <w:tr w:rsidR="00942C8E" w:rsidRPr="00FE1704" w14:paraId="71796F4F" w14:textId="77777777" w:rsidTr="00FA71F3">
        <w:trPr>
          <w:trHeight w:val="240"/>
          <w:jc w:val="center"/>
        </w:trPr>
        <w:tc>
          <w:tcPr>
            <w:tcW w:w="4876" w:type="dxa"/>
            <w:tcBorders>
              <w:top w:val="nil"/>
              <w:left w:val="nil"/>
              <w:bottom w:val="nil"/>
              <w:right w:val="nil"/>
            </w:tcBorders>
          </w:tcPr>
          <w:p w14:paraId="144762C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1A491C8" w14:textId="77777777" w:rsidR="00441BAC" w:rsidRPr="00FE1704" w:rsidRDefault="00441BAC" w:rsidP="00FA71F3">
            <w:pPr>
              <w:pStyle w:val="AmColumnHeading"/>
            </w:pPr>
            <w:r w:rsidRPr="00FE1704">
              <w:t>Pozmeňujúci návrh</w:t>
            </w:r>
          </w:p>
        </w:tc>
      </w:tr>
      <w:tr w:rsidR="00942C8E" w:rsidRPr="00FE1704" w14:paraId="3A770506" w14:textId="77777777" w:rsidTr="00FA71F3">
        <w:trPr>
          <w:jc w:val="center"/>
        </w:trPr>
        <w:tc>
          <w:tcPr>
            <w:tcW w:w="4876" w:type="dxa"/>
            <w:tcBorders>
              <w:top w:val="nil"/>
              <w:left w:val="nil"/>
              <w:bottom w:val="nil"/>
              <w:right w:val="nil"/>
            </w:tcBorders>
          </w:tcPr>
          <w:p w14:paraId="5AB018BE" w14:textId="77777777" w:rsidR="00441BAC" w:rsidRPr="00FE1704" w:rsidRDefault="00441BAC" w:rsidP="00FA71F3">
            <w:pPr>
              <w:pStyle w:val="Normal6a"/>
            </w:pPr>
            <w:r w:rsidRPr="00FE1704">
              <w:t>2.</w:t>
            </w:r>
            <w:r w:rsidRPr="00FE1704">
              <w:tab/>
              <w:t xml:space="preserve">Cieľom tohto nariadenia je zabezpečiť efektívny návrat a readmisiu neoprávnene sa zdržiavajúcich štátnych príslušníkov tretích krajín </w:t>
            </w:r>
            <w:r w:rsidRPr="00FE1704">
              <w:rPr>
                <w:b/>
                <w:bCs/>
                <w:i/>
                <w:iCs/>
              </w:rPr>
              <w:t>v súlade s komplexným prístupom stanoveným v článku 3, článku 4 písm. h) a článku 5 písm. e) nariadenia (EÚ) 2024/1351</w:t>
            </w:r>
            <w:r w:rsidRPr="00FE1704">
              <w:t>.</w:t>
            </w:r>
          </w:p>
        </w:tc>
        <w:tc>
          <w:tcPr>
            <w:tcW w:w="4876" w:type="dxa"/>
            <w:tcBorders>
              <w:top w:val="nil"/>
              <w:left w:val="nil"/>
              <w:bottom w:val="nil"/>
              <w:right w:val="nil"/>
            </w:tcBorders>
          </w:tcPr>
          <w:p w14:paraId="30B2125B" w14:textId="77777777" w:rsidR="00441BAC" w:rsidRPr="00FE1704" w:rsidRDefault="00441BAC" w:rsidP="00FA71F3">
            <w:pPr>
              <w:pStyle w:val="Normal6a"/>
            </w:pPr>
            <w:r w:rsidRPr="00FE1704">
              <w:t>2.</w:t>
            </w:r>
            <w:r w:rsidRPr="00FE1704">
              <w:tab/>
              <w:t>Cieľom tohto nariadenia je zabezpečiť efektívny návrat a readmisiu neoprávnene sa zdržiavajúcich štátnych príslušníkov tretích krajín.</w:t>
            </w:r>
          </w:p>
        </w:tc>
      </w:tr>
    </w:tbl>
    <w:p w14:paraId="03089A7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7587B34" w14:textId="7C1A6E31" w:rsidR="00A2396A" w:rsidRPr="00FE1704" w:rsidRDefault="00441BAC" w:rsidP="00441BAC">
      <w:r w:rsidRPr="00FE1704">
        <w:rPr>
          <w:rStyle w:val="HideTWBExt"/>
        </w:rPr>
        <w:t>&lt;/Amend&gt;</w:t>
      </w:r>
    </w:p>
    <w:p w14:paraId="66168F2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528</w:t>
      </w:r>
      <w:r w:rsidRPr="00FE1704">
        <w:rPr>
          <w:rStyle w:val="HideTWBExt"/>
        </w:rPr>
        <w:t>&lt;/NumAm&gt;</w:t>
      </w:r>
    </w:p>
    <w:p w14:paraId="0A7ED890"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 Karlo Ressler</w:t>
      </w:r>
      <w:r w:rsidRPr="00FE1704">
        <w:rPr>
          <w:rStyle w:val="HideTWBExt"/>
        </w:rPr>
        <w:t>&lt;/Members&gt;</w:t>
      </w:r>
    </w:p>
    <w:p w14:paraId="3F46B66C" w14:textId="77777777" w:rsidR="00441BAC" w:rsidRPr="00FE1704" w:rsidRDefault="00441BAC" w:rsidP="00441BAC">
      <w:pPr>
        <w:pStyle w:val="NormalBold"/>
      </w:pPr>
      <w:r w:rsidRPr="00FE1704">
        <w:rPr>
          <w:rStyle w:val="HideTWBExt"/>
        </w:rPr>
        <w:t>&lt;/RepeatBlock-By&gt;</w:t>
      </w:r>
    </w:p>
    <w:p w14:paraId="16D12A3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14D9024" w14:textId="77777777" w:rsidR="00441BAC" w:rsidRPr="00FE1704" w:rsidRDefault="00441BAC" w:rsidP="00441BAC">
      <w:pPr>
        <w:pStyle w:val="NormalBold"/>
      </w:pPr>
      <w:r w:rsidRPr="00FE1704">
        <w:rPr>
          <w:rStyle w:val="HideTWBExt"/>
        </w:rPr>
        <w:t>&lt;Article&gt;</w:t>
      </w:r>
      <w:r w:rsidRPr="00FE1704">
        <w:t>Článok 1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1F7FF90" w14:textId="77777777" w:rsidTr="00FA71F3">
        <w:trPr>
          <w:trHeight w:hRule="exact" w:val="240"/>
          <w:jc w:val="center"/>
        </w:trPr>
        <w:tc>
          <w:tcPr>
            <w:tcW w:w="9752" w:type="dxa"/>
            <w:gridSpan w:val="2"/>
            <w:tcBorders>
              <w:top w:val="nil"/>
              <w:left w:val="nil"/>
              <w:bottom w:val="nil"/>
              <w:right w:val="nil"/>
            </w:tcBorders>
          </w:tcPr>
          <w:p w14:paraId="479FA133" w14:textId="77777777" w:rsidR="00441BAC" w:rsidRPr="00FE1704" w:rsidRDefault="00441BAC" w:rsidP="00FA71F3"/>
        </w:tc>
      </w:tr>
      <w:tr w:rsidR="00942C8E" w:rsidRPr="00FE1704" w14:paraId="7B921FCA" w14:textId="77777777" w:rsidTr="00FA71F3">
        <w:trPr>
          <w:trHeight w:val="240"/>
          <w:jc w:val="center"/>
        </w:trPr>
        <w:tc>
          <w:tcPr>
            <w:tcW w:w="4876" w:type="dxa"/>
            <w:tcBorders>
              <w:top w:val="nil"/>
              <w:left w:val="nil"/>
              <w:bottom w:val="nil"/>
              <w:right w:val="nil"/>
            </w:tcBorders>
          </w:tcPr>
          <w:p w14:paraId="32140F9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6A6798E" w14:textId="77777777" w:rsidR="00441BAC" w:rsidRPr="00FE1704" w:rsidRDefault="00441BAC" w:rsidP="00FA71F3">
            <w:pPr>
              <w:pStyle w:val="AmColumnHeading"/>
            </w:pPr>
            <w:r w:rsidRPr="00FE1704">
              <w:t>Pozmeňujúci návrh</w:t>
            </w:r>
          </w:p>
        </w:tc>
      </w:tr>
      <w:tr w:rsidR="00942C8E" w:rsidRPr="00FE1704" w14:paraId="15A9DCF3" w14:textId="77777777" w:rsidTr="00FA71F3">
        <w:trPr>
          <w:jc w:val="center"/>
        </w:trPr>
        <w:tc>
          <w:tcPr>
            <w:tcW w:w="4876" w:type="dxa"/>
            <w:tcBorders>
              <w:top w:val="nil"/>
              <w:left w:val="nil"/>
              <w:bottom w:val="nil"/>
              <w:right w:val="nil"/>
            </w:tcBorders>
          </w:tcPr>
          <w:p w14:paraId="2FDA751B" w14:textId="77777777" w:rsidR="00441BAC" w:rsidRPr="00FE1704" w:rsidRDefault="00441BAC" w:rsidP="00FA71F3">
            <w:pPr>
              <w:pStyle w:val="Normal6a"/>
            </w:pPr>
            <w:r w:rsidRPr="00FE1704">
              <w:t>2.</w:t>
            </w:r>
            <w:r w:rsidRPr="00FE1704">
              <w:tab/>
              <w:t>Cieľom tohto nariadenia je zabezpečiť efektívny návrat a readmisiu neoprávnene sa zdržiavajúcich štátnych príslušníkov tretích krajín v súlade s komplexným prístupom stanoveným v článku 3, článku 4 písm. h) a článku 5 písm. e) nariadenia (EÚ) 2024/1351.</w:t>
            </w:r>
          </w:p>
        </w:tc>
        <w:tc>
          <w:tcPr>
            <w:tcW w:w="4876" w:type="dxa"/>
            <w:tcBorders>
              <w:top w:val="nil"/>
              <w:left w:val="nil"/>
              <w:bottom w:val="nil"/>
              <w:right w:val="nil"/>
            </w:tcBorders>
          </w:tcPr>
          <w:p w14:paraId="6ACB55DD" w14:textId="77777777" w:rsidR="00441BAC" w:rsidRPr="00FE1704" w:rsidRDefault="00441BAC" w:rsidP="00FA71F3">
            <w:pPr>
              <w:pStyle w:val="Normal6a"/>
            </w:pPr>
            <w:r w:rsidRPr="00FE1704">
              <w:t>2.</w:t>
            </w:r>
            <w:r w:rsidRPr="00FE1704">
              <w:tab/>
              <w:t xml:space="preserve">Cieľom tohto nariadenia je zabezpečiť </w:t>
            </w:r>
            <w:r w:rsidRPr="00FE1704">
              <w:rPr>
                <w:b/>
                <w:bCs/>
                <w:i/>
                <w:iCs/>
              </w:rPr>
              <w:t>dodržiavanie povinnosti opustiť územie Európskej únie a</w:t>
            </w:r>
            <w:r w:rsidRPr="00FE1704">
              <w:t xml:space="preserve"> efektívny návrat a readmisiu neoprávnene sa zdržiavajúcich štátnych príslušníkov tretích krajín v súlade s komplexným prístupom stanoveným v článku 3, článku 4 písm. h) a článku 5 písm. e) nariadenia (EÚ) 2024/1351.</w:t>
            </w:r>
          </w:p>
        </w:tc>
      </w:tr>
    </w:tbl>
    <w:p w14:paraId="308E0BDA"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195DD1A" w14:textId="54697F2A" w:rsidR="00A2396A" w:rsidRPr="00FE1704" w:rsidRDefault="00441BAC" w:rsidP="00441BAC">
      <w:r w:rsidRPr="00FE1704">
        <w:rPr>
          <w:rStyle w:val="HideTWBExt"/>
        </w:rPr>
        <w:t>&lt;/Amend&gt;</w:t>
      </w:r>
    </w:p>
    <w:p w14:paraId="180596B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529</w:t>
      </w:r>
      <w:r w:rsidRPr="00FE1704">
        <w:rPr>
          <w:rStyle w:val="HideTWBExt"/>
        </w:rPr>
        <w:t>&lt;/NumAm&gt;</w:t>
      </w:r>
    </w:p>
    <w:p w14:paraId="29732360"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4120E541"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2607BE1D" w14:textId="77777777" w:rsidR="00441BAC" w:rsidRPr="00FE1704" w:rsidRDefault="00441BAC" w:rsidP="00441BAC">
      <w:pPr>
        <w:pStyle w:val="NormalBold"/>
      </w:pPr>
      <w:r w:rsidRPr="00FE1704">
        <w:rPr>
          <w:rStyle w:val="HideTWBExt"/>
        </w:rPr>
        <w:t>&lt;/RepeatBlock-By&gt;</w:t>
      </w:r>
    </w:p>
    <w:p w14:paraId="12152DA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1857F0A" w14:textId="77777777" w:rsidR="00441BAC" w:rsidRPr="00FE1704" w:rsidRDefault="00441BAC" w:rsidP="00441BAC">
      <w:pPr>
        <w:pStyle w:val="NormalBold"/>
      </w:pPr>
      <w:r w:rsidRPr="00FE1704">
        <w:rPr>
          <w:rStyle w:val="HideTWBExt"/>
        </w:rPr>
        <w:t>&lt;Article&gt;</w:t>
      </w:r>
      <w:r w:rsidRPr="00FE1704">
        <w:t>Článok 1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421887A" w14:textId="77777777" w:rsidTr="00FA71F3">
        <w:trPr>
          <w:trHeight w:hRule="exact" w:val="240"/>
          <w:jc w:val="center"/>
        </w:trPr>
        <w:tc>
          <w:tcPr>
            <w:tcW w:w="9752" w:type="dxa"/>
            <w:gridSpan w:val="2"/>
            <w:tcBorders>
              <w:top w:val="nil"/>
              <w:left w:val="nil"/>
              <w:bottom w:val="nil"/>
              <w:right w:val="nil"/>
            </w:tcBorders>
          </w:tcPr>
          <w:p w14:paraId="096789E3" w14:textId="77777777" w:rsidR="00441BAC" w:rsidRPr="00FE1704" w:rsidRDefault="00441BAC" w:rsidP="00FA71F3"/>
        </w:tc>
      </w:tr>
      <w:tr w:rsidR="00942C8E" w:rsidRPr="00FE1704" w14:paraId="36FC339C" w14:textId="77777777" w:rsidTr="00FA71F3">
        <w:trPr>
          <w:trHeight w:val="240"/>
          <w:jc w:val="center"/>
        </w:trPr>
        <w:tc>
          <w:tcPr>
            <w:tcW w:w="4876" w:type="dxa"/>
            <w:tcBorders>
              <w:top w:val="nil"/>
              <w:left w:val="nil"/>
              <w:bottom w:val="nil"/>
              <w:right w:val="nil"/>
            </w:tcBorders>
          </w:tcPr>
          <w:p w14:paraId="757DA74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0884642" w14:textId="77777777" w:rsidR="00441BAC" w:rsidRPr="00FE1704" w:rsidRDefault="00441BAC" w:rsidP="00FA71F3">
            <w:pPr>
              <w:pStyle w:val="AmColumnHeading"/>
            </w:pPr>
            <w:r w:rsidRPr="00FE1704">
              <w:t>Pozmeňujúci návrh</w:t>
            </w:r>
          </w:p>
        </w:tc>
      </w:tr>
      <w:tr w:rsidR="00942C8E" w:rsidRPr="00FE1704" w14:paraId="19DF5DAA" w14:textId="77777777" w:rsidTr="00FA71F3">
        <w:trPr>
          <w:jc w:val="center"/>
        </w:trPr>
        <w:tc>
          <w:tcPr>
            <w:tcW w:w="4876" w:type="dxa"/>
            <w:tcBorders>
              <w:top w:val="nil"/>
              <w:left w:val="nil"/>
              <w:bottom w:val="nil"/>
              <w:right w:val="nil"/>
            </w:tcBorders>
          </w:tcPr>
          <w:p w14:paraId="0454B53A" w14:textId="77777777" w:rsidR="00441BAC" w:rsidRPr="00FE1704" w:rsidRDefault="00441BAC" w:rsidP="00FA71F3">
            <w:pPr>
              <w:pStyle w:val="Normal6a"/>
            </w:pPr>
            <w:r w:rsidRPr="00FE1704">
              <w:t>2.</w:t>
            </w:r>
            <w:r w:rsidRPr="00FE1704">
              <w:tab/>
            </w:r>
            <w:r w:rsidRPr="00FE1704">
              <w:rPr>
                <w:b/>
                <w:bCs/>
                <w:i/>
                <w:iCs/>
              </w:rPr>
              <w:t>Cieľom tohto nariadenia je zabezpečiť efektívny návrat a readmisiu neoprávnene sa zdržiavajúcich štátnych príslušníkov tretích krajín v súlade s komplexným prístupom stanoveným v článku 3, článku 4 písm. h) a článku 5 písm. e) nariadenia (EÚ) 2024/1351.</w:t>
            </w:r>
          </w:p>
        </w:tc>
        <w:tc>
          <w:tcPr>
            <w:tcW w:w="4876" w:type="dxa"/>
            <w:tcBorders>
              <w:top w:val="nil"/>
              <w:left w:val="nil"/>
              <w:bottom w:val="nil"/>
              <w:right w:val="nil"/>
            </w:tcBorders>
          </w:tcPr>
          <w:p w14:paraId="40B92579" w14:textId="77777777" w:rsidR="00441BAC" w:rsidRPr="00FE1704" w:rsidRDefault="00441BAC" w:rsidP="00FA71F3">
            <w:pPr>
              <w:pStyle w:val="Normal6a"/>
            </w:pPr>
            <w:r w:rsidRPr="00FE1704">
              <w:t>2.</w:t>
            </w:r>
            <w:r w:rsidRPr="00FE1704">
              <w:tab/>
            </w:r>
            <w:r w:rsidRPr="00FE1704">
              <w:rPr>
                <w:b/>
                <w:bCs/>
                <w:i/>
                <w:iCs/>
              </w:rPr>
              <w:t>Týmto nariadením sa ustanovuje právny rámec pre spoločný a účinný systém návratov na úrovni Únie.</w:t>
            </w:r>
            <w:r w:rsidRPr="00FE1704">
              <w:rPr>
                <w:b/>
                <w:i/>
              </w:rPr>
              <w:t xml:space="preserve"> Tento systém pozostáva z týchto komponentov:</w:t>
            </w:r>
          </w:p>
        </w:tc>
      </w:tr>
    </w:tbl>
    <w:p w14:paraId="2918F9E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C65E376" w14:textId="3E380722" w:rsidR="00A2396A" w:rsidRPr="00FE1704" w:rsidRDefault="00441BAC" w:rsidP="00441BAC">
      <w:r w:rsidRPr="00FE1704">
        <w:rPr>
          <w:rStyle w:val="HideTWBExt"/>
        </w:rPr>
        <w:t>&lt;/Amend&gt;</w:t>
      </w:r>
    </w:p>
    <w:p w14:paraId="45F2634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530</w:t>
      </w:r>
      <w:r w:rsidRPr="00FE1704">
        <w:rPr>
          <w:rStyle w:val="HideTWBExt"/>
        </w:rPr>
        <w:t>&lt;/NumAm&gt;</w:t>
      </w:r>
    </w:p>
    <w:p w14:paraId="7ED84D3F"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4B1866A4" w14:textId="77777777" w:rsidR="00441BAC" w:rsidRPr="00FE1704" w:rsidRDefault="00441BAC" w:rsidP="00441BAC">
      <w:pPr>
        <w:pStyle w:val="NormalBold"/>
      </w:pPr>
      <w:r w:rsidRPr="00FE1704">
        <w:rPr>
          <w:rStyle w:val="HideTWBExt"/>
        </w:rPr>
        <w:t>&lt;/RepeatBlock-By&gt;</w:t>
      </w:r>
    </w:p>
    <w:p w14:paraId="02268C0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BD7ACD6" w14:textId="77777777" w:rsidR="00441BAC" w:rsidRPr="00FE1704" w:rsidRDefault="00441BAC" w:rsidP="00441BAC">
      <w:pPr>
        <w:pStyle w:val="NormalBold"/>
      </w:pPr>
      <w:r w:rsidRPr="00FE1704">
        <w:rPr>
          <w:rStyle w:val="HideTWBExt"/>
        </w:rPr>
        <w:t>&lt;Article&gt;</w:t>
      </w:r>
      <w:r w:rsidRPr="00FE1704">
        <w:t>Článok 1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AB7E0B6" w14:textId="77777777" w:rsidTr="00FA71F3">
        <w:trPr>
          <w:trHeight w:hRule="exact" w:val="240"/>
          <w:jc w:val="center"/>
        </w:trPr>
        <w:tc>
          <w:tcPr>
            <w:tcW w:w="9752" w:type="dxa"/>
            <w:gridSpan w:val="2"/>
            <w:tcBorders>
              <w:top w:val="nil"/>
              <w:left w:val="nil"/>
              <w:bottom w:val="nil"/>
              <w:right w:val="nil"/>
            </w:tcBorders>
          </w:tcPr>
          <w:p w14:paraId="3C0E469E" w14:textId="77777777" w:rsidR="00441BAC" w:rsidRPr="00FE1704" w:rsidRDefault="00441BAC" w:rsidP="00FA71F3"/>
        </w:tc>
      </w:tr>
      <w:tr w:rsidR="00942C8E" w:rsidRPr="00FE1704" w14:paraId="38F5D63C" w14:textId="77777777" w:rsidTr="00FA71F3">
        <w:trPr>
          <w:trHeight w:val="240"/>
          <w:jc w:val="center"/>
        </w:trPr>
        <w:tc>
          <w:tcPr>
            <w:tcW w:w="4876" w:type="dxa"/>
            <w:tcBorders>
              <w:top w:val="nil"/>
              <w:left w:val="nil"/>
              <w:bottom w:val="nil"/>
              <w:right w:val="nil"/>
            </w:tcBorders>
          </w:tcPr>
          <w:p w14:paraId="4B345A4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277CCBA" w14:textId="77777777" w:rsidR="00441BAC" w:rsidRPr="00FE1704" w:rsidRDefault="00441BAC" w:rsidP="00FA71F3">
            <w:pPr>
              <w:pStyle w:val="AmColumnHeading"/>
            </w:pPr>
            <w:r w:rsidRPr="00FE1704">
              <w:t>Pozmeňujúci návrh</w:t>
            </w:r>
          </w:p>
        </w:tc>
      </w:tr>
      <w:tr w:rsidR="00942C8E" w:rsidRPr="00FE1704" w14:paraId="7786E0E1" w14:textId="77777777" w:rsidTr="00FA71F3">
        <w:trPr>
          <w:jc w:val="center"/>
        </w:trPr>
        <w:tc>
          <w:tcPr>
            <w:tcW w:w="4876" w:type="dxa"/>
            <w:tcBorders>
              <w:top w:val="nil"/>
              <w:left w:val="nil"/>
              <w:bottom w:val="nil"/>
              <w:right w:val="nil"/>
            </w:tcBorders>
          </w:tcPr>
          <w:p w14:paraId="4A288D65" w14:textId="77777777" w:rsidR="00441BAC" w:rsidRPr="00FE1704" w:rsidRDefault="00441BAC" w:rsidP="00FA71F3">
            <w:pPr>
              <w:pStyle w:val="Normal6a"/>
            </w:pPr>
            <w:r w:rsidRPr="00FE1704">
              <w:t>2.</w:t>
            </w:r>
            <w:r w:rsidRPr="00FE1704">
              <w:tab/>
              <w:t xml:space="preserve">Cieľom tohto nariadenia je zabezpečiť efektívny návrat </w:t>
            </w:r>
            <w:r w:rsidRPr="00FE1704">
              <w:rPr>
                <w:b/>
                <w:bCs/>
                <w:i/>
                <w:iCs/>
              </w:rPr>
              <w:t>a readmisiu neoprávnene sa zdržiavajúcich</w:t>
            </w:r>
            <w:r w:rsidRPr="00FE1704">
              <w:t xml:space="preserve"> štátnych príslušníkov tretích krajín v súlade s komplexným prístupom stanoveným v článku 3</w:t>
            </w:r>
            <w:r w:rsidRPr="00FE1704">
              <w:rPr>
                <w:b/>
                <w:bCs/>
                <w:i/>
                <w:iCs/>
              </w:rPr>
              <w:t>,</w:t>
            </w:r>
            <w:r w:rsidRPr="00FE1704">
              <w:t xml:space="preserve"> článku 4 písm. h) </w:t>
            </w:r>
            <w:r w:rsidRPr="00FE1704">
              <w:rPr>
                <w:b/>
                <w:bCs/>
                <w:i/>
                <w:iCs/>
              </w:rPr>
              <w:t>a článku 5 písm. e)</w:t>
            </w:r>
            <w:r w:rsidRPr="00FE1704">
              <w:t xml:space="preserve"> nariadenia (EÚ) 2024/1351.</w:t>
            </w:r>
          </w:p>
        </w:tc>
        <w:tc>
          <w:tcPr>
            <w:tcW w:w="4876" w:type="dxa"/>
            <w:tcBorders>
              <w:top w:val="nil"/>
              <w:left w:val="nil"/>
              <w:bottom w:val="nil"/>
              <w:right w:val="nil"/>
            </w:tcBorders>
          </w:tcPr>
          <w:p w14:paraId="10C52E1E" w14:textId="77777777" w:rsidR="00441BAC" w:rsidRPr="00FE1704" w:rsidRDefault="00441BAC" w:rsidP="00FA71F3">
            <w:pPr>
              <w:pStyle w:val="Normal6a"/>
            </w:pPr>
            <w:r w:rsidRPr="00FE1704">
              <w:t>2.</w:t>
            </w:r>
            <w:r w:rsidRPr="00FE1704">
              <w:tab/>
              <w:t>Cieľom tohto nariadenia je zabezpečiť efektívny</w:t>
            </w:r>
            <w:r w:rsidRPr="00FE1704">
              <w:rPr>
                <w:b/>
                <w:bCs/>
                <w:i/>
                <w:iCs/>
              </w:rPr>
              <w:t>, dôstojný a</w:t>
            </w:r>
            <w:r w:rsidRPr="00FE1704">
              <w:rPr>
                <w:b/>
                <w:i/>
              </w:rPr>
              <w:t xml:space="preserve"> udržateľný</w:t>
            </w:r>
            <w:r w:rsidRPr="00FE1704">
              <w:t xml:space="preserve"> návrat štátnych príslušníkov tretích krajín</w:t>
            </w:r>
            <w:r w:rsidRPr="00FE1704">
              <w:rPr>
                <w:b/>
                <w:bCs/>
                <w:i/>
                <w:iCs/>
              </w:rPr>
              <w:t>, ktorí sa neoprávnene zdržiavajú na území členského štátu,</w:t>
            </w:r>
            <w:r w:rsidRPr="00FE1704">
              <w:t xml:space="preserve"> v súlade s komplexným prístupom stanoveným v článku 3 </w:t>
            </w:r>
            <w:r w:rsidRPr="00FE1704">
              <w:rPr>
                <w:b/>
                <w:i/>
              </w:rPr>
              <w:t>a</w:t>
            </w:r>
            <w:r w:rsidRPr="00FE1704">
              <w:t xml:space="preserve"> článku 4 písm. h) nariadenia (EÚ) 2024/1351.</w:t>
            </w:r>
          </w:p>
        </w:tc>
      </w:tr>
    </w:tbl>
    <w:p w14:paraId="0C6E097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46E8354"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4EB130F0" w14:textId="77777777" w:rsidR="00441BAC" w:rsidRPr="00FE1704" w:rsidRDefault="00441BAC" w:rsidP="00441BAC">
      <w:pPr>
        <w:pStyle w:val="AmJustText"/>
      </w:pPr>
      <w:r w:rsidRPr="00FE1704">
        <w:t>Aby bol návrat efektívny, je jasné, že osoba bude musieť byť opätovne prijatá. Readmisia je súčasťou konania o návrate. Článok 5 písm. e) sa zaoberá návratom prostredníctvom vonkajšej politiky EÚ. Právny základ tohto návrhu neupravuje vonkajšiu politiku.</w:t>
      </w:r>
    </w:p>
    <w:p w14:paraId="6C0DA4F7" w14:textId="7EAF581A" w:rsidR="00A2396A" w:rsidRPr="00FE1704" w:rsidRDefault="00441BAC" w:rsidP="00441BAC">
      <w:r w:rsidRPr="00FE1704">
        <w:rPr>
          <w:rStyle w:val="HideTWBExt"/>
        </w:rPr>
        <w:t>&lt;/Amend&gt;</w:t>
      </w:r>
    </w:p>
    <w:p w14:paraId="728FB8C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531</w:t>
      </w:r>
      <w:r w:rsidRPr="00FE1704">
        <w:rPr>
          <w:rStyle w:val="HideTWBExt"/>
        </w:rPr>
        <w:t>&lt;/NumAm&gt;</w:t>
      </w:r>
    </w:p>
    <w:p w14:paraId="0EB1B9AA"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532C67ED" w14:textId="77777777" w:rsidR="00441BAC" w:rsidRPr="00FE1704" w:rsidRDefault="00441BAC" w:rsidP="00441BAC">
      <w:pPr>
        <w:pStyle w:val="NormalBold"/>
      </w:pPr>
      <w:r w:rsidRPr="00FE1704">
        <w:rPr>
          <w:rStyle w:val="HideTWBExt"/>
        </w:rPr>
        <w:t>&lt;/RepeatBlock-By&gt;</w:t>
      </w:r>
    </w:p>
    <w:p w14:paraId="699BDFA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BDF69AD" w14:textId="77777777" w:rsidR="00441BAC" w:rsidRPr="00FE1704" w:rsidRDefault="00441BAC" w:rsidP="00441BAC">
      <w:pPr>
        <w:pStyle w:val="NormalBold"/>
      </w:pPr>
      <w:r w:rsidRPr="00FE1704">
        <w:rPr>
          <w:rStyle w:val="HideTWBExt"/>
        </w:rPr>
        <w:t>&lt;Article&gt;</w:t>
      </w:r>
      <w:r w:rsidRPr="00FE1704">
        <w:t>Článok 1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05695B9" w14:textId="77777777" w:rsidTr="00FA71F3">
        <w:trPr>
          <w:trHeight w:hRule="exact" w:val="240"/>
          <w:jc w:val="center"/>
        </w:trPr>
        <w:tc>
          <w:tcPr>
            <w:tcW w:w="9752" w:type="dxa"/>
            <w:gridSpan w:val="2"/>
            <w:tcBorders>
              <w:top w:val="nil"/>
              <w:left w:val="nil"/>
              <w:bottom w:val="nil"/>
              <w:right w:val="nil"/>
            </w:tcBorders>
          </w:tcPr>
          <w:p w14:paraId="64E5D62E" w14:textId="77777777" w:rsidR="00441BAC" w:rsidRPr="00FE1704" w:rsidRDefault="00441BAC" w:rsidP="00FA71F3"/>
        </w:tc>
      </w:tr>
      <w:tr w:rsidR="00942C8E" w:rsidRPr="00FE1704" w14:paraId="618C168F" w14:textId="77777777" w:rsidTr="00FA71F3">
        <w:trPr>
          <w:trHeight w:val="240"/>
          <w:jc w:val="center"/>
        </w:trPr>
        <w:tc>
          <w:tcPr>
            <w:tcW w:w="4876" w:type="dxa"/>
            <w:tcBorders>
              <w:top w:val="nil"/>
              <w:left w:val="nil"/>
              <w:bottom w:val="nil"/>
              <w:right w:val="nil"/>
            </w:tcBorders>
          </w:tcPr>
          <w:p w14:paraId="74BAD37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E4E6BD8" w14:textId="77777777" w:rsidR="00441BAC" w:rsidRPr="00FE1704" w:rsidRDefault="00441BAC" w:rsidP="00FA71F3">
            <w:pPr>
              <w:pStyle w:val="AmColumnHeading"/>
            </w:pPr>
            <w:r w:rsidRPr="00FE1704">
              <w:t>Pozmeňujúci návrh</w:t>
            </w:r>
          </w:p>
        </w:tc>
      </w:tr>
      <w:tr w:rsidR="00942C8E" w:rsidRPr="00FE1704" w14:paraId="7941461D" w14:textId="77777777" w:rsidTr="00FA71F3">
        <w:trPr>
          <w:jc w:val="center"/>
        </w:trPr>
        <w:tc>
          <w:tcPr>
            <w:tcW w:w="4876" w:type="dxa"/>
            <w:tcBorders>
              <w:top w:val="nil"/>
              <w:left w:val="nil"/>
              <w:bottom w:val="nil"/>
              <w:right w:val="nil"/>
            </w:tcBorders>
          </w:tcPr>
          <w:p w14:paraId="564A44AA" w14:textId="77777777" w:rsidR="00441BAC" w:rsidRPr="00FE1704" w:rsidRDefault="00441BAC" w:rsidP="00FA71F3">
            <w:pPr>
              <w:pStyle w:val="Normal6a"/>
            </w:pPr>
            <w:r w:rsidRPr="00FE1704">
              <w:t>2.</w:t>
            </w:r>
            <w:r w:rsidRPr="00FE1704">
              <w:tab/>
              <w:t xml:space="preserve">Cieľom tohto nariadenia je zabezpečiť </w:t>
            </w:r>
            <w:r w:rsidRPr="00FE1704">
              <w:rPr>
                <w:b/>
                <w:bCs/>
                <w:i/>
                <w:iCs/>
              </w:rPr>
              <w:t>efektívny</w:t>
            </w:r>
            <w:r w:rsidRPr="00FE1704">
              <w:t xml:space="preserve"> návrat a readmisiu neoprávnene sa zdržiavajúcich štátnych príslušníkov tretích krajín </w:t>
            </w:r>
            <w:r w:rsidRPr="00FE1704">
              <w:rPr>
                <w:b/>
                <w:bCs/>
                <w:i/>
                <w:iCs/>
              </w:rPr>
              <w:t>v súlade s komplexným prístupom stanoveným v článku 3, článku 4 písm. h) a článku 5 písm. e) nariadenia (EÚ) 2024/1351</w:t>
            </w:r>
            <w:r w:rsidRPr="00FE1704">
              <w:t>.</w:t>
            </w:r>
          </w:p>
        </w:tc>
        <w:tc>
          <w:tcPr>
            <w:tcW w:w="4876" w:type="dxa"/>
            <w:tcBorders>
              <w:top w:val="nil"/>
              <w:left w:val="nil"/>
              <w:bottom w:val="nil"/>
              <w:right w:val="nil"/>
            </w:tcBorders>
          </w:tcPr>
          <w:p w14:paraId="7A3909FE" w14:textId="77777777" w:rsidR="00441BAC" w:rsidRPr="00FE1704" w:rsidRDefault="00441BAC" w:rsidP="00FA71F3">
            <w:pPr>
              <w:pStyle w:val="Normal6a"/>
            </w:pPr>
            <w:r w:rsidRPr="00FE1704">
              <w:t>2.</w:t>
            </w:r>
            <w:r w:rsidRPr="00FE1704">
              <w:tab/>
              <w:t xml:space="preserve">Cieľom tohto nariadenia je zabezpečiť </w:t>
            </w:r>
            <w:r w:rsidRPr="00FE1704">
              <w:rPr>
                <w:b/>
                <w:i/>
              </w:rPr>
              <w:t>dôstojný, bezpečný a udržateľný</w:t>
            </w:r>
            <w:r w:rsidRPr="00FE1704">
              <w:t xml:space="preserve"> návrat a readmisiu neoprávnene sa zdržiavajúcich štátnych príslušníkov tretích krajín </w:t>
            </w:r>
            <w:r w:rsidRPr="00FE1704">
              <w:rPr>
                <w:b/>
                <w:bCs/>
                <w:i/>
                <w:iCs/>
              </w:rPr>
              <w:t>na základe úplného a spravodlivého postupu na určenie ich práva zdržiavať sa v EÚ</w:t>
            </w:r>
            <w:r w:rsidRPr="00FE1704">
              <w:t>.</w:t>
            </w:r>
          </w:p>
        </w:tc>
      </w:tr>
    </w:tbl>
    <w:p w14:paraId="582BB5A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3A1EED7" w14:textId="1FE4AFE5" w:rsidR="00A2396A" w:rsidRPr="00FE1704" w:rsidRDefault="00441BAC" w:rsidP="00441BAC">
      <w:r w:rsidRPr="00FE1704">
        <w:rPr>
          <w:rStyle w:val="HideTWBExt"/>
        </w:rPr>
        <w:t>&lt;/Amend&gt;</w:t>
      </w:r>
    </w:p>
    <w:p w14:paraId="4A0CE97F"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532</w:t>
      </w:r>
      <w:r w:rsidRPr="00FE1704">
        <w:rPr>
          <w:rStyle w:val="HideTWBExt"/>
        </w:rPr>
        <w:t>&lt;/NumAm&gt;</w:t>
      </w:r>
    </w:p>
    <w:p w14:paraId="6C667CDC"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32D0E7F4"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135F4200" w14:textId="77777777" w:rsidR="00441BAC" w:rsidRPr="00FE1704" w:rsidRDefault="00441BAC" w:rsidP="00441BAC">
      <w:pPr>
        <w:pStyle w:val="NormalBold"/>
      </w:pPr>
      <w:r w:rsidRPr="00FE1704">
        <w:rPr>
          <w:rStyle w:val="HideTWBExt"/>
        </w:rPr>
        <w:t>&lt;/RepeatBlock-By&gt;</w:t>
      </w:r>
    </w:p>
    <w:p w14:paraId="4873C2F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C0BEDE1" w14:textId="77777777" w:rsidR="00441BAC" w:rsidRPr="00FE1704" w:rsidRDefault="00441BAC" w:rsidP="00441BAC">
      <w:pPr>
        <w:pStyle w:val="NormalBold"/>
      </w:pPr>
      <w:r w:rsidRPr="00FE1704">
        <w:rPr>
          <w:rStyle w:val="HideTWBExt"/>
        </w:rPr>
        <w:t>&lt;Article&gt;</w:t>
      </w:r>
      <w:r w:rsidRPr="00FE1704">
        <w:t>Článok 1 – odsek 2 – písmeno a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612D92E" w14:textId="77777777" w:rsidTr="00FA71F3">
        <w:trPr>
          <w:trHeight w:hRule="exact" w:val="240"/>
          <w:jc w:val="center"/>
        </w:trPr>
        <w:tc>
          <w:tcPr>
            <w:tcW w:w="9752" w:type="dxa"/>
            <w:gridSpan w:val="2"/>
            <w:tcBorders>
              <w:top w:val="nil"/>
              <w:left w:val="nil"/>
              <w:bottom w:val="nil"/>
              <w:right w:val="nil"/>
            </w:tcBorders>
          </w:tcPr>
          <w:p w14:paraId="10B18A49" w14:textId="77777777" w:rsidR="00441BAC" w:rsidRPr="00FE1704" w:rsidRDefault="00441BAC" w:rsidP="00FA71F3"/>
        </w:tc>
      </w:tr>
      <w:tr w:rsidR="00942C8E" w:rsidRPr="00FE1704" w14:paraId="10B7857E" w14:textId="77777777" w:rsidTr="00FA71F3">
        <w:trPr>
          <w:trHeight w:val="240"/>
          <w:jc w:val="center"/>
        </w:trPr>
        <w:tc>
          <w:tcPr>
            <w:tcW w:w="4876" w:type="dxa"/>
            <w:tcBorders>
              <w:top w:val="nil"/>
              <w:left w:val="nil"/>
              <w:bottom w:val="nil"/>
              <w:right w:val="nil"/>
            </w:tcBorders>
          </w:tcPr>
          <w:p w14:paraId="1C22783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16A2919" w14:textId="77777777" w:rsidR="00441BAC" w:rsidRPr="00FE1704" w:rsidRDefault="00441BAC" w:rsidP="00FA71F3">
            <w:pPr>
              <w:pStyle w:val="AmColumnHeading"/>
            </w:pPr>
            <w:r w:rsidRPr="00FE1704">
              <w:t>Pozmeňujúci návrh</w:t>
            </w:r>
          </w:p>
        </w:tc>
      </w:tr>
      <w:tr w:rsidR="00942C8E" w:rsidRPr="00FE1704" w14:paraId="2AC2B5D7" w14:textId="77777777" w:rsidTr="00FA71F3">
        <w:trPr>
          <w:jc w:val="center"/>
        </w:trPr>
        <w:tc>
          <w:tcPr>
            <w:tcW w:w="4876" w:type="dxa"/>
            <w:tcBorders>
              <w:top w:val="nil"/>
              <w:left w:val="nil"/>
              <w:bottom w:val="nil"/>
              <w:right w:val="nil"/>
            </w:tcBorders>
          </w:tcPr>
          <w:p w14:paraId="6B88EB58" w14:textId="77777777" w:rsidR="00441BAC" w:rsidRPr="00FE1704" w:rsidRDefault="00441BAC" w:rsidP="00FA71F3">
            <w:pPr>
              <w:pStyle w:val="Normal6a"/>
            </w:pPr>
          </w:p>
        </w:tc>
        <w:tc>
          <w:tcPr>
            <w:tcW w:w="4876" w:type="dxa"/>
            <w:tcBorders>
              <w:top w:val="nil"/>
              <w:left w:val="nil"/>
              <w:bottom w:val="nil"/>
              <w:right w:val="nil"/>
            </w:tcBorders>
          </w:tcPr>
          <w:p w14:paraId="7EB96E20" w14:textId="77777777" w:rsidR="00441BAC" w:rsidRPr="00FE1704" w:rsidRDefault="00441BAC" w:rsidP="00FA71F3">
            <w:pPr>
              <w:pStyle w:val="Normal6a"/>
            </w:pPr>
            <w:r w:rsidRPr="00FE1704">
              <w:rPr>
                <w:b/>
                <w:i/>
              </w:rPr>
              <w:t>a)</w:t>
            </w:r>
            <w:r w:rsidRPr="00FE1704">
              <w:tab/>
            </w:r>
            <w:r w:rsidRPr="00FE1704">
              <w:rPr>
                <w:b/>
                <w:i/>
              </w:rPr>
              <w:t>spoločné konanie o návrate štátnych príslušníkov tretích krajín, ktorí nemajú právo zdržiavať sa v Únii,</w:t>
            </w:r>
          </w:p>
        </w:tc>
      </w:tr>
    </w:tbl>
    <w:p w14:paraId="0AC6C87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9E04D74" w14:textId="0704F1B2" w:rsidR="00A2396A" w:rsidRPr="00FE1704" w:rsidRDefault="00441BAC" w:rsidP="00441BAC">
      <w:r w:rsidRPr="00FE1704">
        <w:rPr>
          <w:rStyle w:val="HideTWBExt"/>
        </w:rPr>
        <w:t>&lt;/Amend&gt;</w:t>
      </w:r>
    </w:p>
    <w:p w14:paraId="1CB944C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533</w:t>
      </w:r>
      <w:r w:rsidRPr="00FE1704">
        <w:rPr>
          <w:rStyle w:val="HideTWBExt"/>
        </w:rPr>
        <w:t>&lt;/NumAm&gt;</w:t>
      </w:r>
    </w:p>
    <w:p w14:paraId="0A8F407C"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34A99A82"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69992F50" w14:textId="77777777" w:rsidR="00441BAC" w:rsidRPr="00FE1704" w:rsidRDefault="00441BAC" w:rsidP="00441BAC">
      <w:pPr>
        <w:pStyle w:val="NormalBold"/>
      </w:pPr>
      <w:r w:rsidRPr="00FE1704">
        <w:rPr>
          <w:rStyle w:val="HideTWBExt"/>
        </w:rPr>
        <w:t>&lt;/RepeatBlock-By&gt;</w:t>
      </w:r>
    </w:p>
    <w:p w14:paraId="34B8F1D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622C6E2" w14:textId="77777777" w:rsidR="00441BAC" w:rsidRPr="00FE1704" w:rsidRDefault="00441BAC" w:rsidP="00441BAC">
      <w:pPr>
        <w:pStyle w:val="NormalBold"/>
      </w:pPr>
      <w:r w:rsidRPr="00FE1704">
        <w:rPr>
          <w:rStyle w:val="HideTWBExt"/>
        </w:rPr>
        <w:t>&lt;Article&gt;</w:t>
      </w:r>
      <w:r w:rsidRPr="00FE1704">
        <w:t>Článok 1 – odsek 2 – písmeno b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F847A9B" w14:textId="77777777" w:rsidTr="00FA71F3">
        <w:trPr>
          <w:trHeight w:hRule="exact" w:val="240"/>
          <w:jc w:val="center"/>
        </w:trPr>
        <w:tc>
          <w:tcPr>
            <w:tcW w:w="9752" w:type="dxa"/>
            <w:gridSpan w:val="2"/>
            <w:tcBorders>
              <w:top w:val="nil"/>
              <w:left w:val="nil"/>
              <w:bottom w:val="nil"/>
              <w:right w:val="nil"/>
            </w:tcBorders>
          </w:tcPr>
          <w:p w14:paraId="6F3496A7" w14:textId="77777777" w:rsidR="00441BAC" w:rsidRPr="00FE1704" w:rsidRDefault="00441BAC" w:rsidP="00FA71F3"/>
        </w:tc>
      </w:tr>
      <w:tr w:rsidR="00942C8E" w:rsidRPr="00FE1704" w14:paraId="7C14F3F4" w14:textId="77777777" w:rsidTr="00FA71F3">
        <w:trPr>
          <w:trHeight w:val="240"/>
          <w:jc w:val="center"/>
        </w:trPr>
        <w:tc>
          <w:tcPr>
            <w:tcW w:w="4876" w:type="dxa"/>
            <w:tcBorders>
              <w:top w:val="nil"/>
              <w:left w:val="nil"/>
              <w:bottom w:val="nil"/>
              <w:right w:val="nil"/>
            </w:tcBorders>
          </w:tcPr>
          <w:p w14:paraId="2860628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4B197B0" w14:textId="77777777" w:rsidR="00441BAC" w:rsidRPr="00FE1704" w:rsidRDefault="00441BAC" w:rsidP="00FA71F3">
            <w:pPr>
              <w:pStyle w:val="AmColumnHeading"/>
            </w:pPr>
            <w:r w:rsidRPr="00FE1704">
              <w:t>Pozmeňujúci návrh</w:t>
            </w:r>
          </w:p>
        </w:tc>
      </w:tr>
      <w:tr w:rsidR="00942C8E" w:rsidRPr="00FE1704" w14:paraId="0A45E2AE" w14:textId="77777777" w:rsidTr="00FA71F3">
        <w:trPr>
          <w:jc w:val="center"/>
        </w:trPr>
        <w:tc>
          <w:tcPr>
            <w:tcW w:w="4876" w:type="dxa"/>
            <w:tcBorders>
              <w:top w:val="nil"/>
              <w:left w:val="nil"/>
              <w:bottom w:val="nil"/>
              <w:right w:val="nil"/>
            </w:tcBorders>
          </w:tcPr>
          <w:p w14:paraId="4ADFE09C" w14:textId="77777777" w:rsidR="00441BAC" w:rsidRPr="00FE1704" w:rsidRDefault="00441BAC" w:rsidP="00FA71F3">
            <w:pPr>
              <w:pStyle w:val="Normal6a"/>
            </w:pPr>
          </w:p>
        </w:tc>
        <w:tc>
          <w:tcPr>
            <w:tcW w:w="4876" w:type="dxa"/>
            <w:tcBorders>
              <w:top w:val="nil"/>
              <w:left w:val="nil"/>
              <w:bottom w:val="nil"/>
              <w:right w:val="nil"/>
            </w:tcBorders>
          </w:tcPr>
          <w:p w14:paraId="09B89C03" w14:textId="77777777" w:rsidR="00441BAC" w:rsidRPr="00FE1704" w:rsidRDefault="00441BAC" w:rsidP="00FA71F3">
            <w:pPr>
              <w:pStyle w:val="Normal6a"/>
            </w:pPr>
            <w:r w:rsidRPr="00FE1704">
              <w:rPr>
                <w:b/>
                <w:i/>
              </w:rPr>
              <w:t>b)</w:t>
            </w:r>
            <w:r w:rsidRPr="00FE1704">
              <w:tab/>
            </w:r>
            <w:r w:rsidRPr="00FE1704">
              <w:rPr>
                <w:b/>
                <w:i/>
              </w:rPr>
              <w:t>systém pre vzájomné uznávanie a výkon rozhodnutí o návrate medzi členskými štátmi,</w:t>
            </w:r>
          </w:p>
        </w:tc>
      </w:tr>
    </w:tbl>
    <w:p w14:paraId="3615DA8B"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4E93B9F" w14:textId="7F6DDC36" w:rsidR="00A2396A" w:rsidRPr="00FE1704" w:rsidRDefault="00441BAC" w:rsidP="00441BAC">
      <w:r w:rsidRPr="00FE1704">
        <w:rPr>
          <w:rStyle w:val="HideTWBExt"/>
        </w:rPr>
        <w:t>&lt;/Amend&gt;</w:t>
      </w:r>
    </w:p>
    <w:p w14:paraId="04121E4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534</w:t>
      </w:r>
      <w:r w:rsidRPr="00FE1704">
        <w:rPr>
          <w:rStyle w:val="HideTWBExt"/>
        </w:rPr>
        <w:t>&lt;/NumAm&gt;</w:t>
      </w:r>
    </w:p>
    <w:p w14:paraId="46205E63"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62D1D893"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276E6CB9" w14:textId="77777777" w:rsidR="00441BAC" w:rsidRPr="00FE1704" w:rsidRDefault="00441BAC" w:rsidP="00441BAC">
      <w:pPr>
        <w:pStyle w:val="NormalBold"/>
      </w:pPr>
      <w:r w:rsidRPr="00FE1704">
        <w:rPr>
          <w:rStyle w:val="HideTWBExt"/>
        </w:rPr>
        <w:t>&lt;/RepeatBlock-By&gt;</w:t>
      </w:r>
    </w:p>
    <w:p w14:paraId="524DCF9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E20F021" w14:textId="77777777" w:rsidR="00441BAC" w:rsidRPr="00FE1704" w:rsidRDefault="00441BAC" w:rsidP="00441BAC">
      <w:pPr>
        <w:pStyle w:val="NormalBold"/>
      </w:pPr>
      <w:r w:rsidRPr="00FE1704">
        <w:rPr>
          <w:rStyle w:val="HideTWBExt"/>
        </w:rPr>
        <w:t>&lt;Article&gt;</w:t>
      </w:r>
      <w:r w:rsidRPr="00FE1704">
        <w:t>Článok 1 – odsek 2 – písmeno c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96DD842" w14:textId="77777777" w:rsidTr="00FA71F3">
        <w:trPr>
          <w:trHeight w:hRule="exact" w:val="240"/>
          <w:jc w:val="center"/>
        </w:trPr>
        <w:tc>
          <w:tcPr>
            <w:tcW w:w="9752" w:type="dxa"/>
            <w:gridSpan w:val="2"/>
            <w:tcBorders>
              <w:top w:val="nil"/>
              <w:left w:val="nil"/>
              <w:bottom w:val="nil"/>
              <w:right w:val="nil"/>
            </w:tcBorders>
          </w:tcPr>
          <w:p w14:paraId="20A8DE88" w14:textId="77777777" w:rsidR="00441BAC" w:rsidRPr="00FE1704" w:rsidRDefault="00441BAC" w:rsidP="00FA71F3"/>
        </w:tc>
      </w:tr>
      <w:tr w:rsidR="00942C8E" w:rsidRPr="00FE1704" w14:paraId="6C73417F" w14:textId="77777777" w:rsidTr="00FA71F3">
        <w:trPr>
          <w:trHeight w:val="240"/>
          <w:jc w:val="center"/>
        </w:trPr>
        <w:tc>
          <w:tcPr>
            <w:tcW w:w="4876" w:type="dxa"/>
            <w:tcBorders>
              <w:top w:val="nil"/>
              <w:left w:val="nil"/>
              <w:bottom w:val="nil"/>
              <w:right w:val="nil"/>
            </w:tcBorders>
          </w:tcPr>
          <w:p w14:paraId="560E0F1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4654775" w14:textId="77777777" w:rsidR="00441BAC" w:rsidRPr="00FE1704" w:rsidRDefault="00441BAC" w:rsidP="00FA71F3">
            <w:pPr>
              <w:pStyle w:val="AmColumnHeading"/>
            </w:pPr>
            <w:r w:rsidRPr="00FE1704">
              <w:t>Pozmeňujúci návrh</w:t>
            </w:r>
          </w:p>
        </w:tc>
      </w:tr>
      <w:tr w:rsidR="00942C8E" w:rsidRPr="00FE1704" w14:paraId="669504BB" w14:textId="77777777" w:rsidTr="00FA71F3">
        <w:trPr>
          <w:jc w:val="center"/>
        </w:trPr>
        <w:tc>
          <w:tcPr>
            <w:tcW w:w="4876" w:type="dxa"/>
            <w:tcBorders>
              <w:top w:val="nil"/>
              <w:left w:val="nil"/>
              <w:bottom w:val="nil"/>
              <w:right w:val="nil"/>
            </w:tcBorders>
          </w:tcPr>
          <w:p w14:paraId="1CA497DB" w14:textId="77777777" w:rsidR="00441BAC" w:rsidRPr="00FE1704" w:rsidRDefault="00441BAC" w:rsidP="00FA71F3">
            <w:pPr>
              <w:pStyle w:val="Normal6a"/>
            </w:pPr>
          </w:p>
        </w:tc>
        <w:tc>
          <w:tcPr>
            <w:tcW w:w="4876" w:type="dxa"/>
            <w:tcBorders>
              <w:top w:val="nil"/>
              <w:left w:val="nil"/>
              <w:bottom w:val="nil"/>
              <w:right w:val="nil"/>
            </w:tcBorders>
          </w:tcPr>
          <w:p w14:paraId="716263A1" w14:textId="77777777" w:rsidR="00441BAC" w:rsidRPr="00FE1704" w:rsidRDefault="00441BAC" w:rsidP="00FA71F3">
            <w:pPr>
              <w:pStyle w:val="Normal6a"/>
            </w:pPr>
            <w:r w:rsidRPr="00FE1704">
              <w:rPr>
                <w:b/>
                <w:i/>
              </w:rPr>
              <w:t>c)</w:t>
            </w:r>
            <w:r w:rsidRPr="00FE1704">
              <w:tab/>
            </w:r>
            <w:r w:rsidRPr="00FE1704">
              <w:rPr>
                <w:b/>
                <w:i/>
              </w:rPr>
              <w:t>mechanizmus spolupráce v oblasti návratov na systematické posudzovanie a zabezpečenie spolupráce tretích krajín pri readmisii ich vlastných štátnych príslušníkov;</w:t>
            </w:r>
          </w:p>
        </w:tc>
      </w:tr>
    </w:tbl>
    <w:p w14:paraId="7DE373D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96BC880" w14:textId="19DFED41" w:rsidR="00A2396A" w:rsidRPr="00FE1704" w:rsidRDefault="00441BAC" w:rsidP="00441BAC">
      <w:r w:rsidRPr="00FE1704">
        <w:rPr>
          <w:rStyle w:val="HideTWBExt"/>
        </w:rPr>
        <w:t>&lt;/Amend&gt;</w:t>
      </w:r>
    </w:p>
    <w:p w14:paraId="615E5D7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535</w:t>
      </w:r>
      <w:r w:rsidRPr="00FE1704">
        <w:rPr>
          <w:rStyle w:val="HideTWBExt"/>
        </w:rPr>
        <w:t>&lt;/NumAm&gt;</w:t>
      </w:r>
    </w:p>
    <w:p w14:paraId="7C34166F"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754DA4B8"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3EB5258C" w14:textId="77777777" w:rsidR="00441BAC" w:rsidRPr="00FE1704" w:rsidRDefault="00441BAC" w:rsidP="00441BAC">
      <w:pPr>
        <w:pStyle w:val="NormalBold"/>
      </w:pPr>
      <w:r w:rsidRPr="00FE1704">
        <w:rPr>
          <w:rStyle w:val="HideTWBExt"/>
        </w:rPr>
        <w:t>&lt;/RepeatBlock-By&gt;</w:t>
      </w:r>
    </w:p>
    <w:p w14:paraId="466E4BB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05AAB5B" w14:textId="77777777" w:rsidR="00441BAC" w:rsidRPr="00FE1704" w:rsidRDefault="00441BAC" w:rsidP="00441BAC">
      <w:pPr>
        <w:pStyle w:val="NormalBold"/>
      </w:pPr>
      <w:r w:rsidRPr="00FE1704">
        <w:rPr>
          <w:rStyle w:val="HideTWBExt"/>
        </w:rPr>
        <w:t>&lt;Article&gt;</w:t>
      </w:r>
      <w:r w:rsidRPr="00FE1704">
        <w:t>Článok 1 – odsek 2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B2A8051" w14:textId="77777777" w:rsidTr="00FA71F3">
        <w:trPr>
          <w:trHeight w:hRule="exact" w:val="240"/>
          <w:jc w:val="center"/>
        </w:trPr>
        <w:tc>
          <w:tcPr>
            <w:tcW w:w="9752" w:type="dxa"/>
            <w:gridSpan w:val="2"/>
            <w:tcBorders>
              <w:top w:val="nil"/>
              <w:left w:val="nil"/>
              <w:bottom w:val="nil"/>
              <w:right w:val="nil"/>
            </w:tcBorders>
          </w:tcPr>
          <w:p w14:paraId="016C84AD" w14:textId="77777777" w:rsidR="00441BAC" w:rsidRPr="00FE1704" w:rsidRDefault="00441BAC" w:rsidP="00FA71F3"/>
        </w:tc>
      </w:tr>
      <w:tr w:rsidR="00942C8E" w:rsidRPr="00FE1704" w14:paraId="776C1F4B" w14:textId="77777777" w:rsidTr="00FA71F3">
        <w:trPr>
          <w:trHeight w:val="240"/>
          <w:jc w:val="center"/>
        </w:trPr>
        <w:tc>
          <w:tcPr>
            <w:tcW w:w="4876" w:type="dxa"/>
            <w:tcBorders>
              <w:top w:val="nil"/>
              <w:left w:val="nil"/>
              <w:bottom w:val="nil"/>
              <w:right w:val="nil"/>
            </w:tcBorders>
          </w:tcPr>
          <w:p w14:paraId="6889885A"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F40E3B2" w14:textId="77777777" w:rsidR="00441BAC" w:rsidRPr="00FE1704" w:rsidRDefault="00441BAC" w:rsidP="00FA71F3">
            <w:pPr>
              <w:pStyle w:val="AmColumnHeading"/>
            </w:pPr>
            <w:r w:rsidRPr="00FE1704">
              <w:t>Pozmeňujúci návrh</w:t>
            </w:r>
          </w:p>
        </w:tc>
      </w:tr>
      <w:tr w:rsidR="00942C8E" w:rsidRPr="00FE1704" w14:paraId="32A9F638" w14:textId="77777777" w:rsidTr="00FA71F3">
        <w:trPr>
          <w:jc w:val="center"/>
        </w:trPr>
        <w:tc>
          <w:tcPr>
            <w:tcW w:w="4876" w:type="dxa"/>
            <w:tcBorders>
              <w:top w:val="nil"/>
              <w:left w:val="nil"/>
              <w:bottom w:val="nil"/>
              <w:right w:val="nil"/>
            </w:tcBorders>
          </w:tcPr>
          <w:p w14:paraId="09F9755D" w14:textId="77777777" w:rsidR="00441BAC" w:rsidRPr="00FE1704" w:rsidRDefault="00441BAC" w:rsidP="00FA71F3">
            <w:pPr>
              <w:pStyle w:val="Normal6a"/>
            </w:pPr>
          </w:p>
        </w:tc>
        <w:tc>
          <w:tcPr>
            <w:tcW w:w="4876" w:type="dxa"/>
            <w:tcBorders>
              <w:top w:val="nil"/>
              <w:left w:val="nil"/>
              <w:bottom w:val="nil"/>
              <w:right w:val="nil"/>
            </w:tcBorders>
          </w:tcPr>
          <w:p w14:paraId="421820AA" w14:textId="77777777" w:rsidR="00441BAC" w:rsidRPr="00FE1704" w:rsidRDefault="00441BAC" w:rsidP="00FA71F3">
            <w:pPr>
              <w:pStyle w:val="Normal6a"/>
            </w:pPr>
            <w:r w:rsidRPr="00FE1704">
              <w:rPr>
                <w:b/>
                <w:i/>
              </w:rPr>
              <w:t>2a.</w:t>
            </w:r>
            <w:r w:rsidRPr="00FE1704">
              <w:tab/>
            </w:r>
            <w:r w:rsidRPr="00FE1704">
              <w:rPr>
                <w:b/>
                <w:i/>
              </w:rPr>
              <w:t>Cieľom tohto nariadenia je zabezpečiť rýchly a efektívny návrat a readmisiu neoprávnene sa zdržiavajúcich štátnych príslušníkov tretích krajín, a tým prispieť ku komplexnému riadeniu migrácie, ako je stanovené v článku 3, článku 4 písm. h) a článku 5 písm. e) nariadenia (EÚ) 2024/1351.</w:t>
            </w:r>
          </w:p>
        </w:tc>
      </w:tr>
    </w:tbl>
    <w:p w14:paraId="3D57A1BA"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D976658" w14:textId="65E43F2D" w:rsidR="00A2396A" w:rsidRPr="00FE1704" w:rsidRDefault="00441BAC" w:rsidP="00441BAC">
      <w:r w:rsidRPr="00FE1704">
        <w:rPr>
          <w:rStyle w:val="HideTWBExt"/>
        </w:rPr>
        <w:t>&lt;/Amend&gt;</w:t>
      </w:r>
    </w:p>
    <w:p w14:paraId="4210EB6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536</w:t>
      </w:r>
      <w:r w:rsidRPr="00FE1704">
        <w:rPr>
          <w:rStyle w:val="HideTWBExt"/>
        </w:rPr>
        <w:t>&lt;/NumAm&gt;</w:t>
      </w:r>
    </w:p>
    <w:p w14:paraId="1E23C28F"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5CEBB041" w14:textId="77777777" w:rsidR="00441BAC" w:rsidRPr="00FE1704" w:rsidRDefault="00441BAC" w:rsidP="00441BAC">
      <w:pPr>
        <w:pStyle w:val="NormalBold"/>
      </w:pPr>
      <w:r w:rsidRPr="00FE1704">
        <w:rPr>
          <w:rStyle w:val="HideTWBExt"/>
        </w:rPr>
        <w:t>&lt;/RepeatBlock-By&gt;</w:t>
      </w:r>
    </w:p>
    <w:p w14:paraId="58D5925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45B0C10" w14:textId="77777777" w:rsidR="00441BAC" w:rsidRPr="00FE1704" w:rsidRDefault="00441BAC" w:rsidP="00441BAC">
      <w:pPr>
        <w:pStyle w:val="NormalBold"/>
      </w:pPr>
      <w:r w:rsidRPr="00FE1704">
        <w:rPr>
          <w:rStyle w:val="HideTWBExt"/>
        </w:rPr>
        <w:t>&lt;Article&gt;</w:t>
      </w:r>
      <w:r w:rsidRPr="00FE1704">
        <w:t>Článok 1 – odsek 2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700EE44" w14:textId="77777777" w:rsidTr="00FA71F3">
        <w:trPr>
          <w:trHeight w:hRule="exact" w:val="240"/>
          <w:jc w:val="center"/>
        </w:trPr>
        <w:tc>
          <w:tcPr>
            <w:tcW w:w="9752" w:type="dxa"/>
            <w:gridSpan w:val="2"/>
            <w:tcBorders>
              <w:top w:val="nil"/>
              <w:left w:val="nil"/>
              <w:bottom w:val="nil"/>
              <w:right w:val="nil"/>
            </w:tcBorders>
          </w:tcPr>
          <w:p w14:paraId="03EA851A" w14:textId="77777777" w:rsidR="00441BAC" w:rsidRPr="00FE1704" w:rsidRDefault="00441BAC" w:rsidP="00FA71F3"/>
        </w:tc>
      </w:tr>
      <w:tr w:rsidR="00942C8E" w:rsidRPr="00FE1704" w14:paraId="5CC058F8" w14:textId="77777777" w:rsidTr="00FA71F3">
        <w:trPr>
          <w:trHeight w:val="240"/>
          <w:jc w:val="center"/>
        </w:trPr>
        <w:tc>
          <w:tcPr>
            <w:tcW w:w="4876" w:type="dxa"/>
            <w:tcBorders>
              <w:top w:val="nil"/>
              <w:left w:val="nil"/>
              <w:bottom w:val="nil"/>
              <w:right w:val="nil"/>
            </w:tcBorders>
          </w:tcPr>
          <w:p w14:paraId="59C18CE7"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14770D4" w14:textId="77777777" w:rsidR="00441BAC" w:rsidRPr="00FE1704" w:rsidRDefault="00441BAC" w:rsidP="00FA71F3">
            <w:pPr>
              <w:pStyle w:val="AmColumnHeading"/>
            </w:pPr>
            <w:r w:rsidRPr="00FE1704">
              <w:t>Pozmeňujúci návrh</w:t>
            </w:r>
          </w:p>
        </w:tc>
      </w:tr>
      <w:tr w:rsidR="00942C8E" w:rsidRPr="00FE1704" w14:paraId="3FD5FD08" w14:textId="77777777" w:rsidTr="00FA71F3">
        <w:trPr>
          <w:jc w:val="center"/>
        </w:trPr>
        <w:tc>
          <w:tcPr>
            <w:tcW w:w="4876" w:type="dxa"/>
            <w:tcBorders>
              <w:top w:val="nil"/>
              <w:left w:val="nil"/>
              <w:bottom w:val="nil"/>
              <w:right w:val="nil"/>
            </w:tcBorders>
          </w:tcPr>
          <w:p w14:paraId="5A2207EC" w14:textId="77777777" w:rsidR="00441BAC" w:rsidRPr="00FE1704" w:rsidRDefault="00441BAC" w:rsidP="00FA71F3">
            <w:pPr>
              <w:pStyle w:val="Normal6a"/>
            </w:pPr>
          </w:p>
        </w:tc>
        <w:tc>
          <w:tcPr>
            <w:tcW w:w="4876" w:type="dxa"/>
            <w:tcBorders>
              <w:top w:val="nil"/>
              <w:left w:val="nil"/>
              <w:bottom w:val="nil"/>
              <w:right w:val="nil"/>
            </w:tcBorders>
          </w:tcPr>
          <w:p w14:paraId="6696BCCD" w14:textId="77777777" w:rsidR="00441BAC" w:rsidRPr="00FE1704" w:rsidRDefault="00441BAC" w:rsidP="00FA71F3">
            <w:pPr>
              <w:pStyle w:val="Normal6a"/>
            </w:pPr>
            <w:r w:rsidRPr="00FE1704">
              <w:rPr>
                <w:b/>
                <w:i/>
              </w:rPr>
              <w:t>2a.</w:t>
            </w:r>
            <w:r w:rsidRPr="00FE1704">
              <w:tab/>
            </w:r>
            <w:r w:rsidRPr="00FE1704">
              <w:rPr>
                <w:b/>
                <w:i/>
              </w:rPr>
              <w:t>Toto nariadenie nebráni členským štátom prijať alebo zachovať ustanovenia, ktoré sú priaznivejšie na ochranu verejného poriadku a verejnej bezpečnosti alebo na ďalšie zlepšenie rýchlosti a efektívnosti procesu návratu a odsunu.</w:t>
            </w:r>
          </w:p>
        </w:tc>
      </w:tr>
    </w:tbl>
    <w:p w14:paraId="0F58FFB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08D2E96" w14:textId="6456C0DB" w:rsidR="00A2396A" w:rsidRPr="00FE1704" w:rsidRDefault="00441BAC" w:rsidP="00441BAC">
      <w:r w:rsidRPr="00FE1704">
        <w:rPr>
          <w:rStyle w:val="HideTWBExt"/>
        </w:rPr>
        <w:t>&lt;/Amend&gt;</w:t>
      </w:r>
    </w:p>
    <w:p w14:paraId="57BEE0A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537</w:t>
      </w:r>
      <w:r w:rsidRPr="00FE1704">
        <w:rPr>
          <w:rStyle w:val="HideTWBExt"/>
        </w:rPr>
        <w:t>&lt;/NumAm&gt;</w:t>
      </w:r>
    </w:p>
    <w:p w14:paraId="50BDABBB" w14:textId="77777777" w:rsidR="00441BAC" w:rsidRPr="00FE1704" w:rsidRDefault="00441BAC" w:rsidP="00441BAC">
      <w:pPr>
        <w:pStyle w:val="NormalBold"/>
      </w:pPr>
      <w:r w:rsidRPr="00FE1704">
        <w:rPr>
          <w:rStyle w:val="HideTWBExt"/>
        </w:rPr>
        <w:t>&lt;RepeatBlock-By&gt;&lt;Members&gt;</w:t>
      </w:r>
      <w:r w:rsidRPr="00FE1704">
        <w:t>Karlo Ressler</w:t>
      </w:r>
      <w:r w:rsidRPr="00FE1704">
        <w:rPr>
          <w:rStyle w:val="HideTWBExt"/>
        </w:rPr>
        <w:t>&lt;/Members&gt;</w:t>
      </w:r>
    </w:p>
    <w:p w14:paraId="1771F3D6" w14:textId="77777777" w:rsidR="00441BAC" w:rsidRPr="00FE1704" w:rsidRDefault="00441BAC" w:rsidP="00441BAC">
      <w:pPr>
        <w:pStyle w:val="NormalBold"/>
      </w:pPr>
      <w:r w:rsidRPr="00FE1704">
        <w:rPr>
          <w:rStyle w:val="HideTWBExt"/>
        </w:rPr>
        <w:t>&lt;/RepeatBlock-By&gt;</w:t>
      </w:r>
    </w:p>
    <w:p w14:paraId="09A4167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6FF604B" w14:textId="77777777" w:rsidR="00441BAC" w:rsidRPr="00FE1704" w:rsidRDefault="00441BAC" w:rsidP="00441BAC">
      <w:pPr>
        <w:pStyle w:val="NormalBold"/>
      </w:pPr>
      <w:r w:rsidRPr="00FE1704">
        <w:rPr>
          <w:rStyle w:val="HideTWBExt"/>
        </w:rPr>
        <w:t>&lt;Article&gt;</w:t>
      </w:r>
      <w:r w:rsidRPr="00FE1704">
        <w:t>Článok 1 – odsek 2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5EC24A0" w14:textId="77777777" w:rsidTr="00FA71F3">
        <w:trPr>
          <w:trHeight w:hRule="exact" w:val="240"/>
          <w:jc w:val="center"/>
        </w:trPr>
        <w:tc>
          <w:tcPr>
            <w:tcW w:w="9752" w:type="dxa"/>
            <w:gridSpan w:val="2"/>
            <w:tcBorders>
              <w:top w:val="nil"/>
              <w:left w:val="nil"/>
              <w:bottom w:val="nil"/>
              <w:right w:val="nil"/>
            </w:tcBorders>
          </w:tcPr>
          <w:p w14:paraId="3E1E27DD" w14:textId="77777777" w:rsidR="00441BAC" w:rsidRPr="00FE1704" w:rsidRDefault="00441BAC" w:rsidP="00FA71F3"/>
        </w:tc>
      </w:tr>
      <w:tr w:rsidR="00942C8E" w:rsidRPr="00FE1704" w14:paraId="44912F5B" w14:textId="77777777" w:rsidTr="00FA71F3">
        <w:trPr>
          <w:trHeight w:val="240"/>
          <w:jc w:val="center"/>
        </w:trPr>
        <w:tc>
          <w:tcPr>
            <w:tcW w:w="4876" w:type="dxa"/>
            <w:tcBorders>
              <w:top w:val="nil"/>
              <w:left w:val="nil"/>
              <w:bottom w:val="nil"/>
              <w:right w:val="nil"/>
            </w:tcBorders>
          </w:tcPr>
          <w:p w14:paraId="6F45D1B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48B06CF" w14:textId="77777777" w:rsidR="00441BAC" w:rsidRPr="00FE1704" w:rsidRDefault="00441BAC" w:rsidP="00FA71F3">
            <w:pPr>
              <w:pStyle w:val="AmColumnHeading"/>
            </w:pPr>
            <w:r w:rsidRPr="00FE1704">
              <w:t>Pozmeňujúci návrh</w:t>
            </w:r>
          </w:p>
        </w:tc>
      </w:tr>
      <w:tr w:rsidR="00942C8E" w:rsidRPr="00FE1704" w14:paraId="1CF7C9AA" w14:textId="77777777" w:rsidTr="00FA71F3">
        <w:trPr>
          <w:jc w:val="center"/>
        </w:trPr>
        <w:tc>
          <w:tcPr>
            <w:tcW w:w="4876" w:type="dxa"/>
            <w:tcBorders>
              <w:top w:val="nil"/>
              <w:left w:val="nil"/>
              <w:bottom w:val="nil"/>
              <w:right w:val="nil"/>
            </w:tcBorders>
          </w:tcPr>
          <w:p w14:paraId="10D28F14" w14:textId="77777777" w:rsidR="00441BAC" w:rsidRPr="00FE1704" w:rsidRDefault="00441BAC" w:rsidP="00FA71F3">
            <w:pPr>
              <w:pStyle w:val="Normal6a"/>
            </w:pPr>
          </w:p>
        </w:tc>
        <w:tc>
          <w:tcPr>
            <w:tcW w:w="4876" w:type="dxa"/>
            <w:tcBorders>
              <w:top w:val="nil"/>
              <w:left w:val="nil"/>
              <w:bottom w:val="nil"/>
              <w:right w:val="nil"/>
            </w:tcBorders>
          </w:tcPr>
          <w:p w14:paraId="78C79DA5" w14:textId="77777777" w:rsidR="00441BAC" w:rsidRPr="00FE1704" w:rsidRDefault="00441BAC" w:rsidP="00FA71F3">
            <w:pPr>
              <w:pStyle w:val="Normal6a"/>
            </w:pPr>
            <w:r w:rsidRPr="00FE1704">
              <w:rPr>
                <w:b/>
                <w:i/>
              </w:rPr>
              <w:t>2a.</w:t>
            </w:r>
            <w:r w:rsidRPr="00FE1704">
              <w:tab/>
            </w:r>
            <w:r w:rsidRPr="00FE1704">
              <w:rPr>
                <w:b/>
                <w:i/>
              </w:rPr>
              <w:t>3. Členské štáty uplatňujú jednotné a záväzné minimálne procesné normy vo všetkých fázach konania o návrate, aby sa zabránilo rozdielom vo vnútroštátnych postupoch, ktoré narúšajú súdržnosť spoločného systému pre návrat.</w:t>
            </w:r>
          </w:p>
        </w:tc>
      </w:tr>
    </w:tbl>
    <w:p w14:paraId="6900490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{HR}</w:t>
      </w:r>
      <w:r w:rsidRPr="00FE1704">
        <w:t>hr</w:t>
      </w:r>
      <w:r w:rsidRPr="00FE1704">
        <w:rPr>
          <w:rStyle w:val="HideTWBExt"/>
        </w:rPr>
        <w:t>&lt;/Original&gt;</w:t>
      </w:r>
    </w:p>
    <w:p w14:paraId="651BCD83" w14:textId="4AFDD227" w:rsidR="00A2396A" w:rsidRPr="00FE1704" w:rsidRDefault="00441BAC" w:rsidP="00441BAC">
      <w:r w:rsidRPr="00FE1704">
        <w:rPr>
          <w:rStyle w:val="HideTWBExt"/>
        </w:rPr>
        <w:t>&lt;/Amend&gt;</w:t>
      </w:r>
    </w:p>
    <w:p w14:paraId="2650BB9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538</w:t>
      </w:r>
      <w:r w:rsidRPr="00FE1704">
        <w:rPr>
          <w:rStyle w:val="HideTWBExt"/>
        </w:rPr>
        <w:t>&lt;/NumAm&gt;</w:t>
      </w:r>
    </w:p>
    <w:p w14:paraId="02386D0A"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49BBD76C" w14:textId="77777777" w:rsidR="00441BAC" w:rsidRPr="00FE1704" w:rsidRDefault="00441BAC" w:rsidP="00441BAC">
      <w:pPr>
        <w:pStyle w:val="NormalBold"/>
      </w:pPr>
      <w:r w:rsidRPr="00FE1704">
        <w:rPr>
          <w:rStyle w:val="HideTWBExt"/>
        </w:rPr>
        <w:t>&lt;/RepeatBlock-By&gt;</w:t>
      </w:r>
    </w:p>
    <w:p w14:paraId="46442C5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065075A" w14:textId="77777777" w:rsidR="00441BAC" w:rsidRPr="00FE1704" w:rsidRDefault="00441BAC" w:rsidP="00441BAC">
      <w:pPr>
        <w:pStyle w:val="NormalBold"/>
      </w:pPr>
      <w:r w:rsidRPr="00FE1704">
        <w:rPr>
          <w:rStyle w:val="HideTWBExt"/>
        </w:rPr>
        <w:t>&lt;Article&gt;</w:t>
      </w:r>
      <w:r w:rsidRPr="00FE1704">
        <w:t>Článok 1 – odsek 2 b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A953AB6" w14:textId="77777777" w:rsidTr="00FA71F3">
        <w:trPr>
          <w:trHeight w:hRule="exact" w:val="240"/>
          <w:jc w:val="center"/>
        </w:trPr>
        <w:tc>
          <w:tcPr>
            <w:tcW w:w="9752" w:type="dxa"/>
            <w:gridSpan w:val="2"/>
            <w:tcBorders>
              <w:top w:val="nil"/>
              <w:left w:val="nil"/>
              <w:bottom w:val="nil"/>
              <w:right w:val="nil"/>
            </w:tcBorders>
          </w:tcPr>
          <w:p w14:paraId="7ED7DF0F" w14:textId="77777777" w:rsidR="00441BAC" w:rsidRPr="00FE1704" w:rsidRDefault="00441BAC" w:rsidP="00FA71F3"/>
        </w:tc>
      </w:tr>
      <w:tr w:rsidR="00942C8E" w:rsidRPr="00FE1704" w14:paraId="6B7C3542" w14:textId="77777777" w:rsidTr="00FA71F3">
        <w:trPr>
          <w:trHeight w:val="240"/>
          <w:jc w:val="center"/>
        </w:trPr>
        <w:tc>
          <w:tcPr>
            <w:tcW w:w="4876" w:type="dxa"/>
            <w:tcBorders>
              <w:top w:val="nil"/>
              <w:left w:val="nil"/>
              <w:bottom w:val="nil"/>
              <w:right w:val="nil"/>
            </w:tcBorders>
          </w:tcPr>
          <w:p w14:paraId="09FA202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BAF3474" w14:textId="77777777" w:rsidR="00441BAC" w:rsidRPr="00FE1704" w:rsidRDefault="00441BAC" w:rsidP="00FA71F3">
            <w:pPr>
              <w:pStyle w:val="AmColumnHeading"/>
            </w:pPr>
            <w:r w:rsidRPr="00FE1704">
              <w:t>Pozmeňujúci návrh</w:t>
            </w:r>
          </w:p>
        </w:tc>
      </w:tr>
      <w:tr w:rsidR="00942C8E" w:rsidRPr="00FE1704" w14:paraId="3125ACD5" w14:textId="77777777" w:rsidTr="00FA71F3">
        <w:trPr>
          <w:jc w:val="center"/>
        </w:trPr>
        <w:tc>
          <w:tcPr>
            <w:tcW w:w="4876" w:type="dxa"/>
            <w:tcBorders>
              <w:top w:val="nil"/>
              <w:left w:val="nil"/>
              <w:bottom w:val="nil"/>
              <w:right w:val="nil"/>
            </w:tcBorders>
          </w:tcPr>
          <w:p w14:paraId="17140D21" w14:textId="77777777" w:rsidR="00441BAC" w:rsidRPr="00FE1704" w:rsidRDefault="00441BAC" w:rsidP="00FA71F3">
            <w:pPr>
              <w:pStyle w:val="Normal6a"/>
            </w:pPr>
          </w:p>
        </w:tc>
        <w:tc>
          <w:tcPr>
            <w:tcW w:w="4876" w:type="dxa"/>
            <w:tcBorders>
              <w:top w:val="nil"/>
              <w:left w:val="nil"/>
              <w:bottom w:val="nil"/>
              <w:right w:val="nil"/>
            </w:tcBorders>
          </w:tcPr>
          <w:p w14:paraId="7748710B" w14:textId="77777777" w:rsidR="00441BAC" w:rsidRPr="00FE1704" w:rsidRDefault="00441BAC" w:rsidP="00FA71F3">
            <w:pPr>
              <w:pStyle w:val="Normal6a"/>
            </w:pPr>
            <w:r w:rsidRPr="00FE1704">
              <w:rPr>
                <w:b/>
                <w:i/>
              </w:rPr>
              <w:t>2b.</w:t>
            </w:r>
            <w:r w:rsidRPr="00FE1704">
              <w:tab/>
            </w:r>
            <w:r w:rsidRPr="00FE1704">
              <w:rPr>
                <w:b/>
                <w:i/>
              </w:rPr>
              <w:t>Žiadne ustanovenie tohto nariadenia nebráni členským štátom prijať alebo zachovať ustanovenia, ktoré sú priaznivejšie na ochranu verejného poriadku a verejnej bezpečnosti alebo na ďalšie zlepšenie rýchlosti a efektívnosti procesu návratu a odsunu.</w:t>
            </w:r>
          </w:p>
        </w:tc>
      </w:tr>
      <w:tr w:rsidR="00942C8E" w:rsidRPr="00FE1704" w14:paraId="1B28C625" w14:textId="77777777" w:rsidTr="00FA71F3">
        <w:trPr>
          <w:jc w:val="center"/>
        </w:trPr>
        <w:tc>
          <w:tcPr>
            <w:tcW w:w="4876" w:type="dxa"/>
            <w:tcBorders>
              <w:top w:val="nil"/>
              <w:left w:val="nil"/>
              <w:bottom w:val="nil"/>
              <w:right w:val="nil"/>
            </w:tcBorders>
          </w:tcPr>
          <w:p w14:paraId="0D642858" w14:textId="77777777" w:rsidR="00441BAC" w:rsidRPr="00FE1704" w:rsidRDefault="00441BAC" w:rsidP="00FA71F3">
            <w:pPr>
              <w:pStyle w:val="Normal6a"/>
            </w:pPr>
          </w:p>
        </w:tc>
        <w:tc>
          <w:tcPr>
            <w:tcW w:w="4876" w:type="dxa"/>
            <w:tcBorders>
              <w:top w:val="nil"/>
              <w:left w:val="nil"/>
              <w:bottom w:val="nil"/>
              <w:right w:val="nil"/>
            </w:tcBorders>
          </w:tcPr>
          <w:p w14:paraId="566C7DF3" w14:textId="77777777" w:rsidR="00441BAC" w:rsidRPr="00FE1704" w:rsidRDefault="00441BAC" w:rsidP="00FA71F3">
            <w:pPr>
              <w:pStyle w:val="Normal6a"/>
            </w:pPr>
            <w:r w:rsidRPr="00FE1704">
              <w:rPr>
                <w:b/>
                <w:i/>
              </w:rPr>
              <w:t>Ak členský štát rozhodne, že uplatňovanie osobitných ustanovení tohto nariadenia predstavuje skutočné, aktuálne a dostatočne vážne ohrozenie jeho národnej bezpečnosti alebo udržiavania verejného poriadku, môže prijať opatrenia na obmedzenie rozsahu pôsobnosti týchto ustanovení. Členský štát oznámi Komisii a Rade prijaté opatrenia, pričom uvedie ich prehľad a odôvodnenie.</w:t>
            </w:r>
          </w:p>
        </w:tc>
      </w:tr>
    </w:tbl>
    <w:p w14:paraId="06463E6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1CA9844" w14:textId="4FD3C6E9" w:rsidR="00A2396A" w:rsidRPr="00FE1704" w:rsidRDefault="00441BAC" w:rsidP="00441BAC">
      <w:r w:rsidRPr="00FE1704">
        <w:rPr>
          <w:rStyle w:val="HideTWBExt"/>
        </w:rPr>
        <w:t>&lt;/Amend&gt;</w:t>
      </w:r>
    </w:p>
    <w:p w14:paraId="2D437C9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539</w:t>
      </w:r>
      <w:r w:rsidRPr="00FE1704">
        <w:rPr>
          <w:rStyle w:val="HideTWBExt"/>
        </w:rPr>
        <w:t>&lt;/NumAm&gt;</w:t>
      </w:r>
    </w:p>
    <w:p w14:paraId="110FD66C"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27A1B9BD" w14:textId="77777777" w:rsidR="00441BAC" w:rsidRPr="00FE1704" w:rsidRDefault="00441BAC" w:rsidP="00441BAC">
      <w:pPr>
        <w:pStyle w:val="NormalBold"/>
      </w:pPr>
      <w:r w:rsidRPr="00FE1704">
        <w:rPr>
          <w:rStyle w:val="HideTWBExt"/>
        </w:rPr>
        <w:t>&lt;/RepeatBlock-By&gt;</w:t>
      </w:r>
    </w:p>
    <w:p w14:paraId="025F4C9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D0A4142" w14:textId="77777777" w:rsidR="00441BAC" w:rsidRPr="00FE1704" w:rsidRDefault="00441BAC" w:rsidP="00441BAC">
      <w:pPr>
        <w:pStyle w:val="NormalBold"/>
      </w:pPr>
      <w:r w:rsidRPr="00FE1704">
        <w:rPr>
          <w:rStyle w:val="HideTWBExt"/>
        </w:rPr>
        <w:t>&lt;Article&gt;</w:t>
      </w:r>
      <w:r w:rsidRPr="00FE1704">
        <w:t>Článok 2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A8AD188" w14:textId="77777777" w:rsidTr="00FA71F3">
        <w:trPr>
          <w:trHeight w:hRule="exact" w:val="240"/>
          <w:jc w:val="center"/>
        </w:trPr>
        <w:tc>
          <w:tcPr>
            <w:tcW w:w="9752" w:type="dxa"/>
            <w:gridSpan w:val="2"/>
            <w:tcBorders>
              <w:top w:val="nil"/>
              <w:left w:val="nil"/>
              <w:bottom w:val="nil"/>
              <w:right w:val="nil"/>
            </w:tcBorders>
          </w:tcPr>
          <w:p w14:paraId="2D7632E2" w14:textId="77777777" w:rsidR="00441BAC" w:rsidRPr="00FE1704" w:rsidRDefault="00441BAC" w:rsidP="00FA71F3"/>
        </w:tc>
      </w:tr>
      <w:tr w:rsidR="00942C8E" w:rsidRPr="00FE1704" w14:paraId="5EC250E6" w14:textId="77777777" w:rsidTr="00FA71F3">
        <w:trPr>
          <w:trHeight w:val="240"/>
          <w:jc w:val="center"/>
        </w:trPr>
        <w:tc>
          <w:tcPr>
            <w:tcW w:w="4876" w:type="dxa"/>
            <w:tcBorders>
              <w:top w:val="nil"/>
              <w:left w:val="nil"/>
              <w:bottom w:val="nil"/>
              <w:right w:val="nil"/>
            </w:tcBorders>
          </w:tcPr>
          <w:p w14:paraId="2A95288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7414A0B" w14:textId="77777777" w:rsidR="00441BAC" w:rsidRPr="00FE1704" w:rsidRDefault="00441BAC" w:rsidP="00FA71F3">
            <w:pPr>
              <w:pStyle w:val="AmColumnHeading"/>
            </w:pPr>
            <w:r w:rsidRPr="00FE1704">
              <w:t>Pozmeňujúci návrh</w:t>
            </w:r>
          </w:p>
        </w:tc>
      </w:tr>
      <w:tr w:rsidR="00942C8E" w:rsidRPr="00FE1704" w14:paraId="4E6B86F4" w14:textId="77777777" w:rsidTr="00FA71F3">
        <w:trPr>
          <w:jc w:val="center"/>
        </w:trPr>
        <w:tc>
          <w:tcPr>
            <w:tcW w:w="4876" w:type="dxa"/>
            <w:tcBorders>
              <w:top w:val="nil"/>
              <w:left w:val="nil"/>
              <w:bottom w:val="nil"/>
              <w:right w:val="nil"/>
            </w:tcBorders>
          </w:tcPr>
          <w:p w14:paraId="5FA67DA4" w14:textId="77777777" w:rsidR="00441BAC" w:rsidRPr="00FE1704" w:rsidRDefault="00441BAC" w:rsidP="00FA71F3">
            <w:pPr>
              <w:pStyle w:val="Normal6a"/>
            </w:pPr>
            <w:r w:rsidRPr="00FE1704">
              <w:t>1.</w:t>
            </w:r>
            <w:r w:rsidRPr="00FE1704">
              <w:tab/>
              <w:t>Toto nariadenie sa uplatňuje na štátnych príslušníkov tretích krajín, ktorí sa na území členských štátov zdržiavajú neoprávnene.</w:t>
            </w:r>
          </w:p>
        </w:tc>
        <w:tc>
          <w:tcPr>
            <w:tcW w:w="4876" w:type="dxa"/>
            <w:tcBorders>
              <w:top w:val="nil"/>
              <w:left w:val="nil"/>
              <w:bottom w:val="nil"/>
              <w:right w:val="nil"/>
            </w:tcBorders>
          </w:tcPr>
          <w:p w14:paraId="112EE09C" w14:textId="77777777" w:rsidR="00441BAC" w:rsidRPr="00FE1704" w:rsidRDefault="00441BAC" w:rsidP="00FA71F3">
            <w:pPr>
              <w:pStyle w:val="Normal6a"/>
            </w:pPr>
            <w:r w:rsidRPr="00FE1704">
              <w:t>1.</w:t>
            </w:r>
            <w:r w:rsidRPr="00FE1704">
              <w:tab/>
              <w:t>(</w:t>
            </w:r>
            <w:r w:rsidRPr="00FE1704">
              <w:rPr>
                <w:i/>
                <w:iCs/>
              </w:rPr>
              <w:t>Netýka sa slovenskej verzie.</w:t>
            </w:r>
            <w:r w:rsidRPr="00FE1704">
              <w:t>)</w:t>
            </w:r>
          </w:p>
        </w:tc>
      </w:tr>
    </w:tbl>
    <w:p w14:paraId="0E25270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E58D467" w14:textId="42569F44" w:rsidR="00A2396A" w:rsidRPr="00FE1704" w:rsidRDefault="00441BAC" w:rsidP="00441BAC">
      <w:r w:rsidRPr="00FE1704">
        <w:rPr>
          <w:rStyle w:val="HideTWBExt"/>
        </w:rPr>
        <w:t>&lt;/Amend&gt;</w:t>
      </w:r>
    </w:p>
    <w:p w14:paraId="7F5A118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540</w:t>
      </w:r>
      <w:r w:rsidRPr="00FE1704">
        <w:rPr>
          <w:rStyle w:val="HideTWBExt"/>
        </w:rPr>
        <w:t>&lt;/NumAm&gt;</w:t>
      </w:r>
    </w:p>
    <w:p w14:paraId="3D605ADD"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348AA7E1" w14:textId="77777777" w:rsidR="00441BAC" w:rsidRPr="00FE1704" w:rsidRDefault="00441BAC" w:rsidP="00441BAC">
      <w:pPr>
        <w:pStyle w:val="NormalBold"/>
      </w:pPr>
      <w:r w:rsidRPr="00FE1704">
        <w:rPr>
          <w:rStyle w:val="HideTWBExt"/>
        </w:rPr>
        <w:t>&lt;/RepeatBlock-By&gt;</w:t>
      </w:r>
    </w:p>
    <w:p w14:paraId="4657232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7ED5748" w14:textId="77777777" w:rsidR="00441BAC" w:rsidRPr="00FE1704" w:rsidRDefault="00441BAC" w:rsidP="00441BAC">
      <w:pPr>
        <w:pStyle w:val="NormalBold"/>
      </w:pPr>
      <w:r w:rsidRPr="00FE1704">
        <w:rPr>
          <w:rStyle w:val="HideTWBExt"/>
        </w:rPr>
        <w:t>&lt;Article&gt;</w:t>
      </w:r>
      <w:r w:rsidRPr="00FE1704">
        <w:t>Článok 2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D22D5C0" w14:textId="77777777" w:rsidTr="00FA71F3">
        <w:trPr>
          <w:trHeight w:hRule="exact" w:val="240"/>
          <w:jc w:val="center"/>
        </w:trPr>
        <w:tc>
          <w:tcPr>
            <w:tcW w:w="9752" w:type="dxa"/>
            <w:gridSpan w:val="2"/>
            <w:tcBorders>
              <w:top w:val="nil"/>
              <w:left w:val="nil"/>
              <w:bottom w:val="nil"/>
              <w:right w:val="nil"/>
            </w:tcBorders>
          </w:tcPr>
          <w:p w14:paraId="073A2825" w14:textId="77777777" w:rsidR="00441BAC" w:rsidRPr="00FE1704" w:rsidRDefault="00441BAC" w:rsidP="00FA71F3"/>
        </w:tc>
      </w:tr>
      <w:tr w:rsidR="00942C8E" w:rsidRPr="00FE1704" w14:paraId="57F9BE56" w14:textId="77777777" w:rsidTr="00FA71F3">
        <w:trPr>
          <w:trHeight w:val="240"/>
          <w:jc w:val="center"/>
        </w:trPr>
        <w:tc>
          <w:tcPr>
            <w:tcW w:w="4876" w:type="dxa"/>
            <w:tcBorders>
              <w:top w:val="nil"/>
              <w:left w:val="nil"/>
              <w:bottom w:val="nil"/>
              <w:right w:val="nil"/>
            </w:tcBorders>
          </w:tcPr>
          <w:p w14:paraId="1C6F1D7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DC920BC" w14:textId="77777777" w:rsidR="00441BAC" w:rsidRPr="00FE1704" w:rsidRDefault="00441BAC" w:rsidP="00FA71F3">
            <w:pPr>
              <w:pStyle w:val="AmColumnHeading"/>
            </w:pPr>
            <w:r w:rsidRPr="00FE1704">
              <w:t>Pozmeňujúci návrh</w:t>
            </w:r>
          </w:p>
        </w:tc>
      </w:tr>
      <w:tr w:rsidR="00942C8E" w:rsidRPr="00FE1704" w14:paraId="3087D78F" w14:textId="77777777" w:rsidTr="00FA71F3">
        <w:trPr>
          <w:jc w:val="center"/>
        </w:trPr>
        <w:tc>
          <w:tcPr>
            <w:tcW w:w="4876" w:type="dxa"/>
            <w:tcBorders>
              <w:top w:val="nil"/>
              <w:left w:val="nil"/>
              <w:bottom w:val="nil"/>
              <w:right w:val="nil"/>
            </w:tcBorders>
          </w:tcPr>
          <w:p w14:paraId="2307D4C4" w14:textId="77777777" w:rsidR="00441BAC" w:rsidRPr="00FE1704" w:rsidRDefault="00441BAC" w:rsidP="00FA71F3">
            <w:pPr>
              <w:pStyle w:val="Normal6a"/>
            </w:pPr>
            <w:r w:rsidRPr="00FE1704">
              <w:t>1.</w:t>
            </w:r>
            <w:r w:rsidRPr="00FE1704">
              <w:tab/>
              <w:t>Toto nariadenie sa uplatňuje na štátnych príslušníkov tretích krajín, ktorí sa na území členských štátov zdržiavajú neoprávnene.</w:t>
            </w:r>
          </w:p>
        </w:tc>
        <w:tc>
          <w:tcPr>
            <w:tcW w:w="4876" w:type="dxa"/>
            <w:tcBorders>
              <w:top w:val="nil"/>
              <w:left w:val="nil"/>
              <w:bottom w:val="nil"/>
              <w:right w:val="nil"/>
            </w:tcBorders>
          </w:tcPr>
          <w:p w14:paraId="7E7A2FC7" w14:textId="77777777" w:rsidR="00441BAC" w:rsidRPr="00FE1704" w:rsidRDefault="00441BAC" w:rsidP="00FA71F3">
            <w:pPr>
              <w:pStyle w:val="Normal6a"/>
            </w:pPr>
            <w:r w:rsidRPr="00FE1704">
              <w:t>1.</w:t>
            </w:r>
            <w:r w:rsidRPr="00FE1704">
              <w:tab/>
              <w:t>(</w:t>
            </w:r>
            <w:r w:rsidRPr="00FE1704">
              <w:rPr>
                <w:i/>
                <w:iCs/>
              </w:rPr>
              <w:t>Netýka sa slovenskej verzie.</w:t>
            </w:r>
            <w:r w:rsidRPr="00FE1704">
              <w:t>)</w:t>
            </w:r>
          </w:p>
        </w:tc>
      </w:tr>
    </w:tbl>
    <w:p w14:paraId="666562F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812E3F3" w14:textId="5A9170CB" w:rsidR="00A2396A" w:rsidRPr="00FE1704" w:rsidRDefault="00441BAC" w:rsidP="00441BAC">
      <w:r w:rsidRPr="00FE1704">
        <w:rPr>
          <w:rStyle w:val="HideTWBExt"/>
        </w:rPr>
        <w:t>&lt;/Amend&gt;</w:t>
      </w:r>
    </w:p>
    <w:p w14:paraId="10C7F07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541</w:t>
      </w:r>
      <w:r w:rsidRPr="00FE1704">
        <w:rPr>
          <w:rStyle w:val="HideTWBExt"/>
        </w:rPr>
        <w:t>&lt;/NumAm&gt;</w:t>
      </w:r>
    </w:p>
    <w:p w14:paraId="6161C1E0"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7E579FBD" w14:textId="77777777" w:rsidR="00441BAC" w:rsidRPr="00FE1704" w:rsidRDefault="00441BAC" w:rsidP="00441BAC">
      <w:pPr>
        <w:pStyle w:val="NormalBold"/>
      </w:pPr>
      <w:r w:rsidRPr="00FE1704">
        <w:rPr>
          <w:rStyle w:val="HideTWBExt"/>
        </w:rPr>
        <w:t>&lt;/RepeatBlock-By&gt;</w:t>
      </w:r>
    </w:p>
    <w:p w14:paraId="02980F0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E85FCBA" w14:textId="77777777" w:rsidR="00441BAC" w:rsidRPr="00FE1704" w:rsidRDefault="00441BAC" w:rsidP="00441BAC">
      <w:pPr>
        <w:pStyle w:val="NormalBold"/>
      </w:pPr>
      <w:r w:rsidRPr="00FE1704">
        <w:rPr>
          <w:rStyle w:val="HideTWBExt"/>
        </w:rPr>
        <w:t>&lt;Article&gt;</w:t>
      </w:r>
      <w:r w:rsidRPr="00FE1704">
        <w:t>Článok 2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940E577" w14:textId="77777777" w:rsidTr="00FA71F3">
        <w:trPr>
          <w:trHeight w:hRule="exact" w:val="240"/>
          <w:jc w:val="center"/>
        </w:trPr>
        <w:tc>
          <w:tcPr>
            <w:tcW w:w="9752" w:type="dxa"/>
            <w:gridSpan w:val="2"/>
            <w:tcBorders>
              <w:top w:val="nil"/>
              <w:left w:val="nil"/>
              <w:bottom w:val="nil"/>
              <w:right w:val="nil"/>
            </w:tcBorders>
          </w:tcPr>
          <w:p w14:paraId="153D3C59" w14:textId="77777777" w:rsidR="00441BAC" w:rsidRPr="00FE1704" w:rsidRDefault="00441BAC" w:rsidP="00FA71F3"/>
        </w:tc>
      </w:tr>
      <w:tr w:rsidR="00942C8E" w:rsidRPr="00FE1704" w14:paraId="2A659B2C" w14:textId="77777777" w:rsidTr="00FA71F3">
        <w:trPr>
          <w:trHeight w:val="240"/>
          <w:jc w:val="center"/>
        </w:trPr>
        <w:tc>
          <w:tcPr>
            <w:tcW w:w="4876" w:type="dxa"/>
            <w:tcBorders>
              <w:top w:val="nil"/>
              <w:left w:val="nil"/>
              <w:bottom w:val="nil"/>
              <w:right w:val="nil"/>
            </w:tcBorders>
          </w:tcPr>
          <w:p w14:paraId="79AFFCD7"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F83B28C" w14:textId="77777777" w:rsidR="00441BAC" w:rsidRPr="00FE1704" w:rsidRDefault="00441BAC" w:rsidP="00FA71F3">
            <w:pPr>
              <w:pStyle w:val="AmColumnHeading"/>
            </w:pPr>
            <w:r w:rsidRPr="00FE1704">
              <w:t>Pozmeňujúci návrh</w:t>
            </w:r>
          </w:p>
        </w:tc>
      </w:tr>
      <w:tr w:rsidR="00942C8E" w:rsidRPr="00FE1704" w14:paraId="1A3B040A" w14:textId="77777777" w:rsidTr="00FA71F3">
        <w:trPr>
          <w:jc w:val="center"/>
        </w:trPr>
        <w:tc>
          <w:tcPr>
            <w:tcW w:w="4876" w:type="dxa"/>
            <w:tcBorders>
              <w:top w:val="nil"/>
              <w:left w:val="nil"/>
              <w:bottom w:val="nil"/>
              <w:right w:val="nil"/>
            </w:tcBorders>
          </w:tcPr>
          <w:p w14:paraId="16FEB9A2" w14:textId="77777777" w:rsidR="00441BAC" w:rsidRPr="00FE1704" w:rsidRDefault="00441BAC" w:rsidP="00FA71F3">
            <w:pPr>
              <w:pStyle w:val="Normal6a"/>
            </w:pPr>
            <w:r w:rsidRPr="00FE1704">
              <w:t>1.</w:t>
            </w:r>
            <w:r w:rsidRPr="00FE1704">
              <w:tab/>
              <w:t>Toto nariadenie sa uplatňuje na štátnych príslušníkov tretích krajín, ktorí sa na území členských štátov zdržiavajú neoprávnene.</w:t>
            </w:r>
          </w:p>
        </w:tc>
        <w:tc>
          <w:tcPr>
            <w:tcW w:w="4876" w:type="dxa"/>
            <w:tcBorders>
              <w:top w:val="nil"/>
              <w:left w:val="nil"/>
              <w:bottom w:val="nil"/>
              <w:right w:val="nil"/>
            </w:tcBorders>
          </w:tcPr>
          <w:p w14:paraId="45243CBD" w14:textId="77777777" w:rsidR="00441BAC" w:rsidRPr="00FE1704" w:rsidRDefault="00441BAC" w:rsidP="00FA71F3">
            <w:pPr>
              <w:pStyle w:val="Normal6a"/>
            </w:pPr>
            <w:r w:rsidRPr="00FE1704">
              <w:t>1.</w:t>
            </w:r>
            <w:r w:rsidRPr="00FE1704">
              <w:tab/>
              <w:t>(</w:t>
            </w:r>
            <w:r w:rsidRPr="00FE1704">
              <w:rPr>
                <w:i/>
                <w:iCs/>
              </w:rPr>
              <w:t>Netýka sa slovenskej verzie.</w:t>
            </w:r>
            <w:r w:rsidRPr="00FE1704">
              <w:t>)</w:t>
            </w:r>
          </w:p>
        </w:tc>
      </w:tr>
    </w:tbl>
    <w:p w14:paraId="6516C44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A7A9CDC" w14:textId="3573DC89" w:rsidR="00A2396A" w:rsidRPr="00FE1704" w:rsidRDefault="00441BAC" w:rsidP="00441BAC">
      <w:r w:rsidRPr="00FE1704">
        <w:rPr>
          <w:rStyle w:val="HideTWBExt"/>
        </w:rPr>
        <w:t>&lt;/Amend&gt;</w:t>
      </w:r>
    </w:p>
    <w:p w14:paraId="5F4E710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542</w:t>
      </w:r>
      <w:r w:rsidRPr="00FE1704">
        <w:rPr>
          <w:rStyle w:val="HideTWBExt"/>
        </w:rPr>
        <w:t>&lt;/NumAm&gt;</w:t>
      </w:r>
    </w:p>
    <w:p w14:paraId="5F53D00B"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2D612B69" w14:textId="77777777" w:rsidR="00441BAC" w:rsidRPr="00FE1704" w:rsidRDefault="00441BAC" w:rsidP="00441BAC">
      <w:pPr>
        <w:pStyle w:val="NormalBold"/>
      </w:pPr>
      <w:r w:rsidRPr="00FE1704">
        <w:rPr>
          <w:rStyle w:val="HideTWBExt"/>
        </w:rPr>
        <w:t>&lt;/RepeatBlock-By&gt;</w:t>
      </w:r>
    </w:p>
    <w:p w14:paraId="03CB26D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39D31AA" w14:textId="77777777" w:rsidR="00441BAC" w:rsidRPr="00FE1704" w:rsidRDefault="00441BAC" w:rsidP="00441BAC">
      <w:pPr>
        <w:pStyle w:val="NormalBold"/>
      </w:pPr>
      <w:r w:rsidRPr="00FE1704">
        <w:rPr>
          <w:rStyle w:val="HideTWBExt"/>
        </w:rPr>
        <w:t>&lt;Article&gt;</w:t>
      </w:r>
      <w:r w:rsidRPr="00FE1704">
        <w:t>Článok 2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6E6EE33" w14:textId="77777777" w:rsidTr="00FA71F3">
        <w:trPr>
          <w:trHeight w:hRule="exact" w:val="240"/>
          <w:jc w:val="center"/>
        </w:trPr>
        <w:tc>
          <w:tcPr>
            <w:tcW w:w="9752" w:type="dxa"/>
            <w:gridSpan w:val="2"/>
            <w:tcBorders>
              <w:top w:val="nil"/>
              <w:left w:val="nil"/>
              <w:bottom w:val="nil"/>
              <w:right w:val="nil"/>
            </w:tcBorders>
          </w:tcPr>
          <w:p w14:paraId="60870565" w14:textId="77777777" w:rsidR="00441BAC" w:rsidRPr="00FE1704" w:rsidRDefault="00441BAC" w:rsidP="00FA71F3"/>
        </w:tc>
      </w:tr>
      <w:tr w:rsidR="00942C8E" w:rsidRPr="00FE1704" w14:paraId="1E5217AA" w14:textId="77777777" w:rsidTr="00FA71F3">
        <w:trPr>
          <w:trHeight w:val="240"/>
          <w:jc w:val="center"/>
        </w:trPr>
        <w:tc>
          <w:tcPr>
            <w:tcW w:w="4876" w:type="dxa"/>
            <w:tcBorders>
              <w:top w:val="nil"/>
              <w:left w:val="nil"/>
              <w:bottom w:val="nil"/>
              <w:right w:val="nil"/>
            </w:tcBorders>
          </w:tcPr>
          <w:p w14:paraId="544CF3B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72DACFC" w14:textId="77777777" w:rsidR="00441BAC" w:rsidRPr="00FE1704" w:rsidRDefault="00441BAC" w:rsidP="00FA71F3">
            <w:pPr>
              <w:pStyle w:val="AmColumnHeading"/>
            </w:pPr>
            <w:r w:rsidRPr="00FE1704">
              <w:t>Pozmeňujúci návrh</w:t>
            </w:r>
          </w:p>
        </w:tc>
      </w:tr>
      <w:tr w:rsidR="00942C8E" w:rsidRPr="00FE1704" w14:paraId="565ADDDE" w14:textId="77777777" w:rsidTr="00FA71F3">
        <w:trPr>
          <w:jc w:val="center"/>
        </w:trPr>
        <w:tc>
          <w:tcPr>
            <w:tcW w:w="4876" w:type="dxa"/>
            <w:tcBorders>
              <w:top w:val="nil"/>
              <w:left w:val="nil"/>
              <w:bottom w:val="nil"/>
              <w:right w:val="nil"/>
            </w:tcBorders>
          </w:tcPr>
          <w:p w14:paraId="4E629F9C" w14:textId="77777777" w:rsidR="00441BAC" w:rsidRPr="00FE1704" w:rsidRDefault="00441BAC" w:rsidP="00FA71F3">
            <w:pPr>
              <w:pStyle w:val="Normal6a"/>
            </w:pPr>
            <w:r w:rsidRPr="00FE1704">
              <w:t>1.</w:t>
            </w:r>
            <w:r w:rsidRPr="00FE1704">
              <w:tab/>
              <w:t>Toto nariadenie sa uplatňuje na štátnych príslušníkov tretích krajín, ktorí sa na území členských štátov zdržiavajú neoprávnene.</w:t>
            </w:r>
          </w:p>
        </w:tc>
        <w:tc>
          <w:tcPr>
            <w:tcW w:w="4876" w:type="dxa"/>
            <w:tcBorders>
              <w:top w:val="nil"/>
              <w:left w:val="nil"/>
              <w:bottom w:val="nil"/>
              <w:right w:val="nil"/>
            </w:tcBorders>
          </w:tcPr>
          <w:p w14:paraId="38920F1F" w14:textId="77777777" w:rsidR="00441BAC" w:rsidRPr="00FE1704" w:rsidRDefault="00441BAC" w:rsidP="00FA71F3">
            <w:pPr>
              <w:pStyle w:val="Normal6a"/>
            </w:pPr>
            <w:r w:rsidRPr="00FE1704">
              <w:t>1.</w:t>
            </w:r>
            <w:r w:rsidRPr="00FE1704">
              <w:tab/>
              <w:t>(</w:t>
            </w:r>
            <w:r w:rsidRPr="00FE1704">
              <w:rPr>
                <w:i/>
                <w:iCs/>
              </w:rPr>
              <w:t>Netýka sa slovenskej verzie.</w:t>
            </w:r>
            <w:r w:rsidRPr="00FE1704">
              <w:t>)</w:t>
            </w:r>
          </w:p>
        </w:tc>
      </w:tr>
    </w:tbl>
    <w:p w14:paraId="76FE840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5386C90" w14:textId="1D1C26D0" w:rsidR="00A2396A" w:rsidRPr="00FE1704" w:rsidRDefault="00441BAC" w:rsidP="00441BAC">
      <w:r w:rsidRPr="00FE1704">
        <w:rPr>
          <w:rStyle w:val="HideTWBExt"/>
        </w:rPr>
        <w:t>&lt;/Amend&gt;</w:t>
      </w:r>
    </w:p>
    <w:p w14:paraId="1F12464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543</w:t>
      </w:r>
      <w:r w:rsidRPr="00FE1704">
        <w:rPr>
          <w:rStyle w:val="HideTWBExt"/>
        </w:rPr>
        <w:t>&lt;/NumAm&gt;</w:t>
      </w:r>
    </w:p>
    <w:p w14:paraId="1B1DF1E6"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66D5C691" w14:textId="77777777" w:rsidR="00441BAC" w:rsidRPr="00FE1704" w:rsidRDefault="00441BAC" w:rsidP="00441BAC">
      <w:pPr>
        <w:pStyle w:val="NormalBold"/>
      </w:pPr>
      <w:r w:rsidRPr="00FE1704">
        <w:rPr>
          <w:rStyle w:val="HideTWBExt"/>
        </w:rPr>
        <w:t>&lt;/RepeatBlock-By&gt;</w:t>
      </w:r>
    </w:p>
    <w:p w14:paraId="322F837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3D431F1" w14:textId="77777777" w:rsidR="00441BAC" w:rsidRPr="00FE1704" w:rsidRDefault="00441BAC" w:rsidP="00441BAC">
      <w:pPr>
        <w:pStyle w:val="NormalBold"/>
      </w:pPr>
      <w:r w:rsidRPr="00FE1704">
        <w:rPr>
          <w:rStyle w:val="HideTWBExt"/>
        </w:rPr>
        <w:t>&lt;Article&gt;</w:t>
      </w:r>
      <w:r w:rsidRPr="00FE1704">
        <w:t>Článok 2 – odsek 2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CBDFAD0" w14:textId="77777777" w:rsidTr="00FA71F3">
        <w:trPr>
          <w:trHeight w:hRule="exact" w:val="240"/>
          <w:jc w:val="center"/>
        </w:trPr>
        <w:tc>
          <w:tcPr>
            <w:tcW w:w="9752" w:type="dxa"/>
            <w:gridSpan w:val="2"/>
            <w:tcBorders>
              <w:top w:val="nil"/>
              <w:left w:val="nil"/>
              <w:bottom w:val="nil"/>
              <w:right w:val="nil"/>
            </w:tcBorders>
          </w:tcPr>
          <w:p w14:paraId="5E8CDB17" w14:textId="77777777" w:rsidR="00441BAC" w:rsidRPr="00FE1704" w:rsidRDefault="00441BAC" w:rsidP="00FA71F3"/>
        </w:tc>
      </w:tr>
      <w:tr w:rsidR="00942C8E" w:rsidRPr="00FE1704" w14:paraId="6B23C937" w14:textId="77777777" w:rsidTr="00FA71F3">
        <w:trPr>
          <w:trHeight w:val="240"/>
          <w:jc w:val="center"/>
        </w:trPr>
        <w:tc>
          <w:tcPr>
            <w:tcW w:w="4876" w:type="dxa"/>
            <w:tcBorders>
              <w:top w:val="nil"/>
              <w:left w:val="nil"/>
              <w:bottom w:val="nil"/>
              <w:right w:val="nil"/>
            </w:tcBorders>
          </w:tcPr>
          <w:p w14:paraId="7F4BE84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E1A1EFE" w14:textId="77777777" w:rsidR="00441BAC" w:rsidRPr="00FE1704" w:rsidRDefault="00441BAC" w:rsidP="00FA71F3">
            <w:pPr>
              <w:pStyle w:val="AmColumnHeading"/>
            </w:pPr>
            <w:r w:rsidRPr="00FE1704">
              <w:t>Pozmeňujúci návrh</w:t>
            </w:r>
          </w:p>
        </w:tc>
      </w:tr>
      <w:tr w:rsidR="00942C8E" w:rsidRPr="00FE1704" w14:paraId="1CF6E141" w14:textId="77777777" w:rsidTr="00FA71F3">
        <w:trPr>
          <w:jc w:val="center"/>
        </w:trPr>
        <w:tc>
          <w:tcPr>
            <w:tcW w:w="4876" w:type="dxa"/>
            <w:tcBorders>
              <w:top w:val="nil"/>
              <w:left w:val="nil"/>
              <w:bottom w:val="nil"/>
              <w:right w:val="nil"/>
            </w:tcBorders>
          </w:tcPr>
          <w:p w14:paraId="56EB461B" w14:textId="77777777" w:rsidR="00441BAC" w:rsidRPr="00FE1704" w:rsidRDefault="00441BAC" w:rsidP="00FA71F3">
            <w:pPr>
              <w:pStyle w:val="Normal6a"/>
            </w:pPr>
          </w:p>
        </w:tc>
        <w:tc>
          <w:tcPr>
            <w:tcW w:w="4876" w:type="dxa"/>
            <w:tcBorders>
              <w:top w:val="nil"/>
              <w:left w:val="nil"/>
              <w:bottom w:val="nil"/>
              <w:right w:val="nil"/>
            </w:tcBorders>
          </w:tcPr>
          <w:p w14:paraId="1AED4EDB" w14:textId="77777777" w:rsidR="00441BAC" w:rsidRPr="00FE1704" w:rsidRDefault="00441BAC" w:rsidP="00FA71F3">
            <w:pPr>
              <w:pStyle w:val="Normal6a"/>
            </w:pPr>
            <w:r w:rsidRPr="00FE1704">
              <w:rPr>
                <w:b/>
                <w:i/>
              </w:rPr>
              <w:t>2a.</w:t>
            </w:r>
            <w:r w:rsidRPr="00FE1704">
              <w:tab/>
            </w:r>
            <w:r w:rsidRPr="00FE1704">
              <w:rPr>
                <w:b/>
                <w:i/>
              </w:rPr>
              <w:t>Bez toho, aby bol dotknutý odsek 2b tohto článku, sa toto nariadenie nevzťahuje na štátnych príslušníkov tretích krajín:</w:t>
            </w:r>
            <w:r w:rsidRPr="00FE1704">
              <w:br/>
            </w:r>
            <w:r w:rsidRPr="00FE1704">
              <w:br/>
            </w:r>
            <w:r w:rsidRPr="00FE1704">
              <w:rPr>
                <w:b/>
                <w:i/>
              </w:rPr>
              <w:t xml:space="preserve"> a) ktorým bol odopretý vstup na vonkajších hraniciach v súlade s článkom 14 nariadenia (EÚ) 2016/399, </w:t>
            </w:r>
            <w:r w:rsidRPr="00FE1704">
              <w:br/>
            </w:r>
            <w:r w:rsidRPr="00FE1704">
              <w:br/>
            </w:r>
            <w:r w:rsidRPr="00FE1704">
              <w:rPr>
                <w:b/>
                <w:i/>
              </w:rPr>
              <w:t xml:space="preserve">b) </w:t>
            </w:r>
            <w:r w:rsidRPr="00FE1704">
              <w:rPr>
                <w:b/>
                <w:bCs/>
                <w:i/>
                <w:iCs/>
              </w:rPr>
              <w:t xml:space="preserve">ktorí boli zadržaní alebo zachytení príslušnými orgánmi v súvislosti s neoprávneným prekročením vonkajšej pozemnej, námornej alebo vzdušnej hranice členského štátu a ktorí následne v tomto členskom štáte nezískali povolenie alebo právo na pobyt, </w:t>
            </w:r>
            <w:r w:rsidRPr="00FE1704">
              <w:rPr>
                <w:b/>
                <w:bCs/>
                <w:i/>
                <w:iCs/>
              </w:rPr>
              <w:br/>
            </w:r>
            <w:r w:rsidRPr="00FE1704">
              <w:rPr>
                <w:b/>
                <w:bCs/>
                <w:i/>
                <w:iCs/>
              </w:rPr>
              <w:br/>
              <w:t>c)</w:t>
            </w:r>
            <w:r w:rsidRPr="00FE1704">
              <w:rPr>
                <w:b/>
                <w:i/>
              </w:rPr>
              <w:t xml:space="preserve"> </w:t>
            </w:r>
            <w:r w:rsidRPr="00FE1704">
              <w:rPr>
                <w:b/>
                <w:bCs/>
                <w:i/>
                <w:iCs/>
              </w:rPr>
              <w:t>ktorí podliehajú</w:t>
            </w:r>
            <w:r w:rsidRPr="00FE1704">
              <w:rPr>
                <w:b/>
                <w:bCs/>
              </w:rPr>
              <w:t xml:space="preserve"> </w:t>
            </w:r>
            <w:r w:rsidRPr="00FE1704">
              <w:rPr>
                <w:b/>
                <w:bCs/>
                <w:i/>
                <w:iCs/>
              </w:rPr>
              <w:t xml:space="preserve">návratu ako trestnoprávnej sankcii alebo ako následku trestnoprávnej sankcie podľa vnútroštátneho práva </w:t>
            </w:r>
            <w:r w:rsidRPr="00FE1704">
              <w:br/>
            </w:r>
            <w:r w:rsidRPr="00FE1704">
              <w:br/>
            </w:r>
            <w:r w:rsidRPr="00FE1704">
              <w:rPr>
                <w:b/>
                <w:i/>
              </w:rPr>
              <w:t xml:space="preserve">d) </w:t>
            </w:r>
            <w:r w:rsidRPr="00FE1704">
              <w:rPr>
                <w:b/>
                <w:bCs/>
                <w:i/>
                <w:iCs/>
              </w:rPr>
              <w:t>ktorí podliehajú</w:t>
            </w:r>
            <w:r w:rsidRPr="00FE1704">
              <w:rPr>
                <w:b/>
                <w:bCs/>
                <w:i/>
              </w:rPr>
              <w:t xml:space="preserve"> </w:t>
            </w:r>
            <w:r w:rsidRPr="00FE1704">
              <w:rPr>
                <w:b/>
                <w:i/>
              </w:rPr>
              <w:t xml:space="preserve">postupu vydávania, </w:t>
            </w:r>
            <w:r w:rsidRPr="00FE1704">
              <w:br/>
            </w:r>
            <w:r w:rsidRPr="00FE1704">
              <w:br/>
            </w:r>
            <w:r w:rsidRPr="00FE1704">
              <w:rPr>
                <w:b/>
                <w:i/>
              </w:rPr>
              <w:t xml:space="preserve">e) ktorí predstavujú hrozbu pre národnú bezpečnosť. </w:t>
            </w:r>
            <w:r w:rsidRPr="00FE1704">
              <w:br/>
            </w:r>
            <w:r w:rsidRPr="00FE1704">
              <w:br/>
            </w:r>
            <w:r w:rsidRPr="00FE1704">
              <w:br/>
            </w:r>
          </w:p>
        </w:tc>
      </w:tr>
    </w:tbl>
    <w:p w14:paraId="462C4F3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D97BE48" w14:textId="2CE780DE" w:rsidR="00A2396A" w:rsidRPr="00FE1704" w:rsidRDefault="00441BAC" w:rsidP="00441BAC">
      <w:r w:rsidRPr="00FE1704">
        <w:rPr>
          <w:rStyle w:val="HideTWBExt"/>
        </w:rPr>
        <w:t>&lt;/Amend&gt;</w:t>
      </w:r>
    </w:p>
    <w:p w14:paraId="74B89A2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544</w:t>
      </w:r>
      <w:r w:rsidRPr="00FE1704">
        <w:rPr>
          <w:rStyle w:val="HideTWBExt"/>
        </w:rPr>
        <w:t>&lt;/NumAm&gt;</w:t>
      </w:r>
    </w:p>
    <w:p w14:paraId="68FE87C2" w14:textId="77777777" w:rsidR="00441BAC" w:rsidRPr="00FE1704" w:rsidRDefault="00441BAC" w:rsidP="00441BAC">
      <w:pPr>
        <w:pStyle w:val="NormalBold"/>
      </w:pPr>
      <w:r w:rsidRPr="00FE1704">
        <w:rPr>
          <w:rStyle w:val="HideTWBExt"/>
        </w:rPr>
        <w:t>&lt;RepeatBlock-By&gt;&lt;Members&gt;</w:t>
      </w:r>
      <w:r w:rsidRPr="00FE1704">
        <w:t>Ana Miguel Pedro</w:t>
      </w:r>
      <w:r w:rsidRPr="00FE1704">
        <w:rPr>
          <w:rStyle w:val="HideTWBExt"/>
        </w:rPr>
        <w:t>&lt;/Members&gt;</w:t>
      </w:r>
    </w:p>
    <w:p w14:paraId="07AB034F" w14:textId="77777777" w:rsidR="00441BAC" w:rsidRPr="00FE1704" w:rsidRDefault="00441BAC" w:rsidP="00441BAC">
      <w:pPr>
        <w:pStyle w:val="NormalBold"/>
      </w:pPr>
      <w:r w:rsidRPr="00FE1704">
        <w:rPr>
          <w:rStyle w:val="HideTWBExt"/>
        </w:rPr>
        <w:t>&lt;/RepeatBlock-By&gt;</w:t>
      </w:r>
    </w:p>
    <w:p w14:paraId="46AA9B6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A18B6FB" w14:textId="77777777" w:rsidR="00441BAC" w:rsidRPr="00FE1704" w:rsidRDefault="00441BAC" w:rsidP="00441BAC">
      <w:pPr>
        <w:pStyle w:val="NormalBold"/>
      </w:pPr>
      <w:r w:rsidRPr="00FE1704">
        <w:rPr>
          <w:rStyle w:val="HideTWBExt"/>
        </w:rPr>
        <w:t>&lt;Article&gt;</w:t>
      </w:r>
      <w:r w:rsidRPr="00FE1704">
        <w:t>Článok 2 – odsek 2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B9069DD" w14:textId="77777777" w:rsidTr="00FA71F3">
        <w:trPr>
          <w:trHeight w:hRule="exact" w:val="240"/>
          <w:jc w:val="center"/>
        </w:trPr>
        <w:tc>
          <w:tcPr>
            <w:tcW w:w="9752" w:type="dxa"/>
            <w:gridSpan w:val="2"/>
            <w:tcBorders>
              <w:top w:val="nil"/>
              <w:left w:val="nil"/>
              <w:bottom w:val="nil"/>
              <w:right w:val="nil"/>
            </w:tcBorders>
          </w:tcPr>
          <w:p w14:paraId="413078A0" w14:textId="77777777" w:rsidR="00441BAC" w:rsidRPr="00FE1704" w:rsidRDefault="00441BAC" w:rsidP="00FA71F3"/>
        </w:tc>
      </w:tr>
      <w:tr w:rsidR="00942C8E" w:rsidRPr="00FE1704" w14:paraId="489A4990" w14:textId="77777777" w:rsidTr="00FA71F3">
        <w:trPr>
          <w:trHeight w:val="240"/>
          <w:jc w:val="center"/>
        </w:trPr>
        <w:tc>
          <w:tcPr>
            <w:tcW w:w="4876" w:type="dxa"/>
            <w:tcBorders>
              <w:top w:val="nil"/>
              <w:left w:val="nil"/>
              <w:bottom w:val="nil"/>
              <w:right w:val="nil"/>
            </w:tcBorders>
          </w:tcPr>
          <w:p w14:paraId="6E3A380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A841805" w14:textId="77777777" w:rsidR="00441BAC" w:rsidRPr="00FE1704" w:rsidRDefault="00441BAC" w:rsidP="00FA71F3">
            <w:pPr>
              <w:pStyle w:val="AmColumnHeading"/>
            </w:pPr>
            <w:r w:rsidRPr="00FE1704">
              <w:t>Pozmeňujúci návrh</w:t>
            </w:r>
          </w:p>
        </w:tc>
      </w:tr>
      <w:tr w:rsidR="00942C8E" w:rsidRPr="00FE1704" w14:paraId="1A423DFC" w14:textId="77777777" w:rsidTr="00FA71F3">
        <w:trPr>
          <w:jc w:val="center"/>
        </w:trPr>
        <w:tc>
          <w:tcPr>
            <w:tcW w:w="4876" w:type="dxa"/>
            <w:tcBorders>
              <w:top w:val="nil"/>
              <w:left w:val="nil"/>
              <w:bottom w:val="nil"/>
              <w:right w:val="nil"/>
            </w:tcBorders>
          </w:tcPr>
          <w:p w14:paraId="6204F9AB" w14:textId="77777777" w:rsidR="00441BAC" w:rsidRPr="00FE1704" w:rsidRDefault="00441BAC" w:rsidP="00FA71F3">
            <w:pPr>
              <w:pStyle w:val="Normal6a"/>
            </w:pPr>
          </w:p>
        </w:tc>
        <w:tc>
          <w:tcPr>
            <w:tcW w:w="4876" w:type="dxa"/>
            <w:tcBorders>
              <w:top w:val="nil"/>
              <w:left w:val="nil"/>
              <w:bottom w:val="nil"/>
              <w:right w:val="nil"/>
            </w:tcBorders>
          </w:tcPr>
          <w:p w14:paraId="73EB0596" w14:textId="77777777" w:rsidR="00441BAC" w:rsidRPr="00FE1704" w:rsidRDefault="00441BAC" w:rsidP="00FA71F3">
            <w:pPr>
              <w:pStyle w:val="Normal6a"/>
            </w:pPr>
            <w:r w:rsidRPr="00FE1704">
              <w:rPr>
                <w:b/>
                <w:i/>
              </w:rPr>
              <w:t>2a.</w:t>
            </w:r>
            <w:r w:rsidRPr="00FE1704">
              <w:tab/>
            </w:r>
            <w:r w:rsidRPr="00FE1704">
              <w:rPr>
                <w:b/>
                <w:i/>
              </w:rPr>
              <w:t>Bez toho, aby bol dotknutý odsek 5 tohto článku, sa toto nariadenie nevzťahuje na štátnych príslušníkov tretích krajín:</w:t>
            </w:r>
          </w:p>
        </w:tc>
      </w:tr>
      <w:tr w:rsidR="00942C8E" w:rsidRPr="00FE1704" w14:paraId="04C47120" w14:textId="77777777" w:rsidTr="00FA71F3">
        <w:trPr>
          <w:jc w:val="center"/>
        </w:trPr>
        <w:tc>
          <w:tcPr>
            <w:tcW w:w="4876" w:type="dxa"/>
            <w:tcBorders>
              <w:top w:val="nil"/>
              <w:left w:val="nil"/>
              <w:bottom w:val="nil"/>
              <w:right w:val="nil"/>
            </w:tcBorders>
          </w:tcPr>
          <w:p w14:paraId="7A50B500" w14:textId="77777777" w:rsidR="00441BAC" w:rsidRPr="00FE1704" w:rsidRDefault="00441BAC" w:rsidP="00FA71F3">
            <w:pPr>
              <w:pStyle w:val="Normal6a"/>
            </w:pPr>
          </w:p>
        </w:tc>
        <w:tc>
          <w:tcPr>
            <w:tcW w:w="4876" w:type="dxa"/>
            <w:tcBorders>
              <w:top w:val="nil"/>
              <w:left w:val="nil"/>
              <w:bottom w:val="nil"/>
              <w:right w:val="nil"/>
            </w:tcBorders>
          </w:tcPr>
          <w:p w14:paraId="053CB3A5" w14:textId="77777777" w:rsidR="00441BAC" w:rsidRPr="00FE1704" w:rsidRDefault="00441BAC" w:rsidP="00FA71F3">
            <w:pPr>
              <w:pStyle w:val="Normal6a"/>
            </w:pPr>
            <w:r w:rsidRPr="00FE1704">
              <w:rPr>
                <w:b/>
                <w:i/>
              </w:rPr>
              <w:t>a) ktorým bol odopretý vstup na vonkajších hraniciach v súlade s článkom 14 nariadenia (EÚ) 2016/399,</w:t>
            </w:r>
          </w:p>
        </w:tc>
      </w:tr>
      <w:tr w:rsidR="00942C8E" w:rsidRPr="00FE1704" w14:paraId="500A50D8" w14:textId="77777777" w:rsidTr="00FA71F3">
        <w:trPr>
          <w:jc w:val="center"/>
        </w:trPr>
        <w:tc>
          <w:tcPr>
            <w:tcW w:w="4876" w:type="dxa"/>
            <w:tcBorders>
              <w:top w:val="nil"/>
              <w:left w:val="nil"/>
              <w:bottom w:val="nil"/>
              <w:right w:val="nil"/>
            </w:tcBorders>
          </w:tcPr>
          <w:p w14:paraId="7F34843B" w14:textId="77777777" w:rsidR="00441BAC" w:rsidRPr="00FE1704" w:rsidRDefault="00441BAC" w:rsidP="00FA71F3">
            <w:pPr>
              <w:pStyle w:val="Normal6a"/>
            </w:pPr>
          </w:p>
        </w:tc>
        <w:tc>
          <w:tcPr>
            <w:tcW w:w="4876" w:type="dxa"/>
            <w:tcBorders>
              <w:top w:val="nil"/>
              <w:left w:val="nil"/>
              <w:bottom w:val="nil"/>
              <w:right w:val="nil"/>
            </w:tcBorders>
          </w:tcPr>
          <w:p w14:paraId="1CC1C0B3" w14:textId="77777777" w:rsidR="00441BAC" w:rsidRPr="00FE1704" w:rsidRDefault="00441BAC" w:rsidP="00FA71F3">
            <w:pPr>
              <w:pStyle w:val="Normal6a"/>
            </w:pPr>
            <w:r w:rsidRPr="00FE1704">
              <w:rPr>
                <w:b/>
                <w:i/>
              </w:rPr>
              <w:t>b) ktorí boli zadržaní alebo zachytení príslušnými orgánmi v súvislosti s neoprávneným prekročením vonkajšej pozemnej, námornej alebo vzdušnej hranice členského štátu a ktorí následne v tomto členskom štáte nezískali povolenie alebo právo na pobyt,</w:t>
            </w:r>
          </w:p>
        </w:tc>
      </w:tr>
      <w:tr w:rsidR="00942C8E" w:rsidRPr="00FE1704" w14:paraId="5CEBA01A" w14:textId="77777777" w:rsidTr="00FA71F3">
        <w:trPr>
          <w:jc w:val="center"/>
        </w:trPr>
        <w:tc>
          <w:tcPr>
            <w:tcW w:w="4876" w:type="dxa"/>
            <w:tcBorders>
              <w:top w:val="nil"/>
              <w:left w:val="nil"/>
              <w:bottom w:val="nil"/>
              <w:right w:val="nil"/>
            </w:tcBorders>
          </w:tcPr>
          <w:p w14:paraId="36CC42B0" w14:textId="77777777" w:rsidR="00441BAC" w:rsidRPr="00FE1704" w:rsidRDefault="00441BAC" w:rsidP="00FA71F3">
            <w:pPr>
              <w:pStyle w:val="Normal6a"/>
            </w:pPr>
          </w:p>
        </w:tc>
        <w:tc>
          <w:tcPr>
            <w:tcW w:w="4876" w:type="dxa"/>
            <w:tcBorders>
              <w:top w:val="nil"/>
              <w:left w:val="nil"/>
              <w:bottom w:val="nil"/>
              <w:right w:val="nil"/>
            </w:tcBorders>
          </w:tcPr>
          <w:p w14:paraId="55273A12" w14:textId="77777777" w:rsidR="00441BAC" w:rsidRPr="00FE1704" w:rsidRDefault="00441BAC" w:rsidP="00FA71F3">
            <w:pPr>
              <w:pStyle w:val="Normal6a"/>
            </w:pPr>
            <w:r w:rsidRPr="00FE1704">
              <w:rPr>
                <w:b/>
                <w:i/>
              </w:rPr>
              <w:t xml:space="preserve">c) </w:t>
            </w:r>
            <w:r w:rsidRPr="00FE1704">
              <w:rPr>
                <w:b/>
                <w:bCs/>
                <w:i/>
                <w:iCs/>
              </w:rPr>
              <w:t>ktorí podliehajú</w:t>
            </w:r>
            <w:r w:rsidRPr="00FE1704">
              <w:rPr>
                <w:b/>
                <w:i/>
              </w:rPr>
              <w:t xml:space="preserve"> návratu ako trestnoprávnej sankcii alebo ako následku trestnoprávnej sankcie podľa vnútroštátneho práva,</w:t>
            </w:r>
          </w:p>
        </w:tc>
      </w:tr>
      <w:tr w:rsidR="00942C8E" w:rsidRPr="00FE1704" w14:paraId="1C515029" w14:textId="77777777" w:rsidTr="00FA71F3">
        <w:trPr>
          <w:jc w:val="center"/>
        </w:trPr>
        <w:tc>
          <w:tcPr>
            <w:tcW w:w="4876" w:type="dxa"/>
            <w:tcBorders>
              <w:top w:val="nil"/>
              <w:left w:val="nil"/>
              <w:bottom w:val="nil"/>
              <w:right w:val="nil"/>
            </w:tcBorders>
          </w:tcPr>
          <w:p w14:paraId="5669DDEF" w14:textId="77777777" w:rsidR="00441BAC" w:rsidRPr="00FE1704" w:rsidRDefault="00441BAC" w:rsidP="00FA71F3">
            <w:pPr>
              <w:pStyle w:val="Normal6a"/>
            </w:pPr>
          </w:p>
        </w:tc>
        <w:tc>
          <w:tcPr>
            <w:tcW w:w="4876" w:type="dxa"/>
            <w:tcBorders>
              <w:top w:val="nil"/>
              <w:left w:val="nil"/>
              <w:bottom w:val="nil"/>
              <w:right w:val="nil"/>
            </w:tcBorders>
          </w:tcPr>
          <w:p w14:paraId="36740785" w14:textId="77777777" w:rsidR="00441BAC" w:rsidRPr="00FE1704" w:rsidRDefault="00441BAC" w:rsidP="00FA71F3">
            <w:pPr>
              <w:pStyle w:val="Normal6a"/>
            </w:pPr>
            <w:r w:rsidRPr="00FE1704">
              <w:rPr>
                <w:b/>
                <w:i/>
              </w:rPr>
              <w:t xml:space="preserve">d) </w:t>
            </w:r>
            <w:r w:rsidRPr="00FE1704">
              <w:rPr>
                <w:b/>
                <w:bCs/>
                <w:i/>
                <w:iCs/>
              </w:rPr>
              <w:t>ktorí podliehajú</w:t>
            </w:r>
            <w:r w:rsidRPr="00FE1704">
              <w:rPr>
                <w:b/>
                <w:i/>
              </w:rPr>
              <w:t xml:space="preserve"> postupu vydávania,</w:t>
            </w:r>
          </w:p>
        </w:tc>
      </w:tr>
      <w:tr w:rsidR="00942C8E" w:rsidRPr="00FE1704" w14:paraId="52C69358" w14:textId="77777777" w:rsidTr="00FA71F3">
        <w:trPr>
          <w:jc w:val="center"/>
        </w:trPr>
        <w:tc>
          <w:tcPr>
            <w:tcW w:w="4876" w:type="dxa"/>
            <w:tcBorders>
              <w:top w:val="nil"/>
              <w:left w:val="nil"/>
              <w:bottom w:val="nil"/>
              <w:right w:val="nil"/>
            </w:tcBorders>
          </w:tcPr>
          <w:p w14:paraId="767CFC60" w14:textId="77777777" w:rsidR="00441BAC" w:rsidRPr="00FE1704" w:rsidRDefault="00441BAC" w:rsidP="00FA71F3">
            <w:pPr>
              <w:pStyle w:val="Normal6a"/>
            </w:pPr>
          </w:p>
        </w:tc>
        <w:tc>
          <w:tcPr>
            <w:tcW w:w="4876" w:type="dxa"/>
            <w:tcBorders>
              <w:top w:val="nil"/>
              <w:left w:val="nil"/>
              <w:bottom w:val="nil"/>
              <w:right w:val="nil"/>
            </w:tcBorders>
          </w:tcPr>
          <w:p w14:paraId="33EAD3A8" w14:textId="77777777" w:rsidR="00441BAC" w:rsidRPr="00FE1704" w:rsidRDefault="00441BAC" w:rsidP="00FA71F3">
            <w:pPr>
              <w:pStyle w:val="Normal6a"/>
            </w:pPr>
            <w:r w:rsidRPr="00FE1704">
              <w:rPr>
                <w:b/>
                <w:i/>
              </w:rPr>
              <w:t>e) ktorí predstavujú hrozbu pre národnú bezpečnosť.</w:t>
            </w:r>
          </w:p>
        </w:tc>
      </w:tr>
    </w:tbl>
    <w:p w14:paraId="270F837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DFBBE17" w14:textId="193346AC" w:rsidR="00A2396A" w:rsidRPr="00FE1704" w:rsidRDefault="00441BAC" w:rsidP="00441BAC">
      <w:r w:rsidRPr="00FE1704">
        <w:rPr>
          <w:rStyle w:val="HideTWBExt"/>
        </w:rPr>
        <w:t>&lt;/Amend&gt;</w:t>
      </w:r>
    </w:p>
    <w:p w14:paraId="1342BA25"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545</w:t>
      </w:r>
      <w:r w:rsidRPr="00FE1704">
        <w:rPr>
          <w:rStyle w:val="HideTWBExt"/>
        </w:rPr>
        <w:t>&lt;/NumAm&gt;</w:t>
      </w:r>
    </w:p>
    <w:p w14:paraId="01EBCA7A"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4DC3642A"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5BE681CA" w14:textId="77777777" w:rsidR="00441BAC" w:rsidRPr="00FE1704" w:rsidRDefault="00441BAC" w:rsidP="00441BAC">
      <w:pPr>
        <w:pStyle w:val="NormalBold"/>
      </w:pPr>
      <w:r w:rsidRPr="00FE1704">
        <w:rPr>
          <w:rStyle w:val="HideTWBExt"/>
        </w:rPr>
        <w:t>&lt;/RepeatBlock-By&gt;</w:t>
      </w:r>
    </w:p>
    <w:p w14:paraId="350E0DC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7328A1D" w14:textId="77777777" w:rsidR="00441BAC" w:rsidRPr="00FE1704" w:rsidRDefault="00441BAC" w:rsidP="00441BAC">
      <w:pPr>
        <w:pStyle w:val="NormalBold"/>
      </w:pPr>
      <w:r w:rsidRPr="00FE1704">
        <w:rPr>
          <w:rStyle w:val="HideTWBExt"/>
        </w:rPr>
        <w:t>&lt;Article&gt;</w:t>
      </w:r>
      <w:r w:rsidRPr="00FE1704">
        <w:t>Článok 2 – odsek 2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F3C003C" w14:textId="77777777" w:rsidTr="00FA71F3">
        <w:trPr>
          <w:trHeight w:hRule="exact" w:val="240"/>
          <w:jc w:val="center"/>
        </w:trPr>
        <w:tc>
          <w:tcPr>
            <w:tcW w:w="9752" w:type="dxa"/>
            <w:gridSpan w:val="2"/>
            <w:tcBorders>
              <w:top w:val="nil"/>
              <w:left w:val="nil"/>
              <w:bottom w:val="nil"/>
              <w:right w:val="nil"/>
            </w:tcBorders>
          </w:tcPr>
          <w:p w14:paraId="68E9750A" w14:textId="77777777" w:rsidR="00441BAC" w:rsidRPr="00FE1704" w:rsidRDefault="00441BAC" w:rsidP="00FA71F3"/>
        </w:tc>
      </w:tr>
      <w:tr w:rsidR="00942C8E" w:rsidRPr="00FE1704" w14:paraId="30FFEE29" w14:textId="77777777" w:rsidTr="00FA71F3">
        <w:trPr>
          <w:trHeight w:val="240"/>
          <w:jc w:val="center"/>
        </w:trPr>
        <w:tc>
          <w:tcPr>
            <w:tcW w:w="4876" w:type="dxa"/>
            <w:tcBorders>
              <w:top w:val="nil"/>
              <w:left w:val="nil"/>
              <w:bottom w:val="nil"/>
              <w:right w:val="nil"/>
            </w:tcBorders>
          </w:tcPr>
          <w:p w14:paraId="1BE1E47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405E3C6" w14:textId="77777777" w:rsidR="00441BAC" w:rsidRPr="00FE1704" w:rsidRDefault="00441BAC" w:rsidP="00FA71F3">
            <w:pPr>
              <w:pStyle w:val="AmColumnHeading"/>
            </w:pPr>
            <w:r w:rsidRPr="00FE1704">
              <w:t>Pozmeňujúci návrh</w:t>
            </w:r>
          </w:p>
        </w:tc>
      </w:tr>
      <w:tr w:rsidR="00942C8E" w:rsidRPr="00FE1704" w14:paraId="57E4FBE8" w14:textId="77777777" w:rsidTr="00FA71F3">
        <w:trPr>
          <w:jc w:val="center"/>
        </w:trPr>
        <w:tc>
          <w:tcPr>
            <w:tcW w:w="4876" w:type="dxa"/>
            <w:tcBorders>
              <w:top w:val="nil"/>
              <w:left w:val="nil"/>
              <w:bottom w:val="nil"/>
              <w:right w:val="nil"/>
            </w:tcBorders>
          </w:tcPr>
          <w:p w14:paraId="65605C74" w14:textId="77777777" w:rsidR="00441BAC" w:rsidRPr="00FE1704" w:rsidRDefault="00441BAC" w:rsidP="00FA71F3">
            <w:pPr>
              <w:pStyle w:val="Normal6a"/>
            </w:pPr>
          </w:p>
        </w:tc>
        <w:tc>
          <w:tcPr>
            <w:tcW w:w="4876" w:type="dxa"/>
            <w:tcBorders>
              <w:top w:val="nil"/>
              <w:left w:val="nil"/>
              <w:bottom w:val="nil"/>
              <w:right w:val="nil"/>
            </w:tcBorders>
          </w:tcPr>
          <w:p w14:paraId="3CC7CBDF" w14:textId="77777777" w:rsidR="00441BAC" w:rsidRPr="00FE1704" w:rsidRDefault="00441BAC" w:rsidP="00FA71F3">
            <w:pPr>
              <w:pStyle w:val="Normal6a"/>
            </w:pPr>
            <w:r w:rsidRPr="00FE1704">
              <w:rPr>
                <w:b/>
                <w:i/>
              </w:rPr>
              <w:t>2a.</w:t>
            </w:r>
            <w:r w:rsidRPr="00FE1704">
              <w:tab/>
            </w:r>
            <w:r w:rsidRPr="00FE1704">
              <w:rPr>
                <w:b/>
                <w:i/>
              </w:rPr>
              <w:t>Týmto nariadením nie je dotknuté nariadenie (EÚ) 2024/1351.</w:t>
            </w:r>
          </w:p>
        </w:tc>
      </w:tr>
    </w:tbl>
    <w:p w14:paraId="06A0E19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BE103C4" w14:textId="64FAACA0" w:rsidR="00A2396A" w:rsidRPr="00FE1704" w:rsidRDefault="00441BAC" w:rsidP="00441BAC">
      <w:r w:rsidRPr="00FE1704">
        <w:rPr>
          <w:rStyle w:val="HideTWBExt"/>
        </w:rPr>
        <w:t>&lt;/Amend&gt;</w:t>
      </w:r>
    </w:p>
    <w:p w14:paraId="69BE3FE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546</w:t>
      </w:r>
      <w:r w:rsidRPr="00FE1704">
        <w:rPr>
          <w:rStyle w:val="HideTWBExt"/>
        </w:rPr>
        <w:t>&lt;/NumAm&gt;</w:t>
      </w:r>
    </w:p>
    <w:p w14:paraId="42A689D0" w14:textId="77777777" w:rsidR="00441BAC" w:rsidRPr="00FE1704" w:rsidRDefault="00441BAC" w:rsidP="00441BAC">
      <w:pPr>
        <w:pStyle w:val="NormalBold"/>
      </w:pPr>
      <w:r w:rsidRPr="00FE1704">
        <w:rPr>
          <w:rStyle w:val="HideTWBExt"/>
        </w:rPr>
        <w:t>&lt;RepeatBlock-By&gt;&lt;Members&gt;</w:t>
      </w:r>
      <w:r w:rsidRPr="00FE1704">
        <w:t>Ana Miguel Pedro</w:t>
      </w:r>
      <w:r w:rsidRPr="00FE1704">
        <w:rPr>
          <w:rStyle w:val="HideTWBExt"/>
        </w:rPr>
        <w:t>&lt;/Members&gt;</w:t>
      </w:r>
    </w:p>
    <w:p w14:paraId="0A01C4EF" w14:textId="77777777" w:rsidR="00441BAC" w:rsidRPr="00FE1704" w:rsidRDefault="00441BAC" w:rsidP="00441BAC">
      <w:pPr>
        <w:pStyle w:val="NormalBold"/>
      </w:pPr>
      <w:r w:rsidRPr="00FE1704">
        <w:rPr>
          <w:rStyle w:val="HideTWBExt"/>
        </w:rPr>
        <w:t>&lt;/RepeatBlock-By&gt;</w:t>
      </w:r>
    </w:p>
    <w:p w14:paraId="00ECCC8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76F50BB" w14:textId="77777777" w:rsidR="00441BAC" w:rsidRPr="00FE1704" w:rsidRDefault="00441BAC" w:rsidP="00441BAC">
      <w:pPr>
        <w:pStyle w:val="NormalBold"/>
      </w:pPr>
      <w:r w:rsidRPr="00FE1704">
        <w:rPr>
          <w:rStyle w:val="HideTWBExt"/>
        </w:rPr>
        <w:t>&lt;Article&gt;</w:t>
      </w:r>
      <w:r w:rsidRPr="00FE1704">
        <w:t>Článok 2 – odsek 2 b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8BC9F5A" w14:textId="77777777" w:rsidTr="00FA71F3">
        <w:trPr>
          <w:trHeight w:hRule="exact" w:val="240"/>
          <w:jc w:val="center"/>
        </w:trPr>
        <w:tc>
          <w:tcPr>
            <w:tcW w:w="9752" w:type="dxa"/>
            <w:gridSpan w:val="2"/>
            <w:tcBorders>
              <w:top w:val="nil"/>
              <w:left w:val="nil"/>
              <w:bottom w:val="nil"/>
              <w:right w:val="nil"/>
            </w:tcBorders>
          </w:tcPr>
          <w:p w14:paraId="2478C8D0" w14:textId="77777777" w:rsidR="00441BAC" w:rsidRPr="00FE1704" w:rsidRDefault="00441BAC" w:rsidP="00FA71F3"/>
        </w:tc>
      </w:tr>
      <w:tr w:rsidR="00942C8E" w:rsidRPr="00FE1704" w14:paraId="3ED6C887" w14:textId="77777777" w:rsidTr="00FA71F3">
        <w:trPr>
          <w:trHeight w:val="240"/>
          <w:jc w:val="center"/>
        </w:trPr>
        <w:tc>
          <w:tcPr>
            <w:tcW w:w="4876" w:type="dxa"/>
            <w:tcBorders>
              <w:top w:val="nil"/>
              <w:left w:val="nil"/>
              <w:bottom w:val="nil"/>
              <w:right w:val="nil"/>
            </w:tcBorders>
          </w:tcPr>
          <w:p w14:paraId="073A2258"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C442F48" w14:textId="77777777" w:rsidR="00441BAC" w:rsidRPr="00FE1704" w:rsidRDefault="00441BAC" w:rsidP="00FA71F3">
            <w:pPr>
              <w:pStyle w:val="AmColumnHeading"/>
            </w:pPr>
            <w:r w:rsidRPr="00FE1704">
              <w:t>Pozmeňujúci návrh</w:t>
            </w:r>
          </w:p>
        </w:tc>
      </w:tr>
      <w:tr w:rsidR="00942C8E" w:rsidRPr="00FE1704" w14:paraId="1B445608" w14:textId="77777777" w:rsidTr="00FA71F3">
        <w:trPr>
          <w:jc w:val="center"/>
        </w:trPr>
        <w:tc>
          <w:tcPr>
            <w:tcW w:w="4876" w:type="dxa"/>
            <w:tcBorders>
              <w:top w:val="nil"/>
              <w:left w:val="nil"/>
              <w:bottom w:val="nil"/>
              <w:right w:val="nil"/>
            </w:tcBorders>
          </w:tcPr>
          <w:p w14:paraId="50D7C80C" w14:textId="77777777" w:rsidR="00441BAC" w:rsidRPr="00FE1704" w:rsidRDefault="00441BAC" w:rsidP="00FA71F3">
            <w:pPr>
              <w:pStyle w:val="Normal6a"/>
            </w:pPr>
          </w:p>
        </w:tc>
        <w:tc>
          <w:tcPr>
            <w:tcW w:w="4876" w:type="dxa"/>
            <w:tcBorders>
              <w:top w:val="nil"/>
              <w:left w:val="nil"/>
              <w:bottom w:val="nil"/>
              <w:right w:val="nil"/>
            </w:tcBorders>
          </w:tcPr>
          <w:p w14:paraId="01224882" w14:textId="77777777" w:rsidR="00441BAC" w:rsidRPr="00FE1704" w:rsidRDefault="00441BAC" w:rsidP="00FA71F3">
            <w:pPr>
              <w:pStyle w:val="Normal6a"/>
            </w:pPr>
            <w:r w:rsidRPr="00FE1704">
              <w:rPr>
                <w:b/>
                <w:i/>
              </w:rPr>
              <w:t>2b.</w:t>
            </w:r>
            <w:r w:rsidRPr="00FE1704">
              <w:tab/>
            </w:r>
            <w:r w:rsidRPr="00FE1704">
              <w:rPr>
                <w:b/>
                <w:i/>
              </w:rPr>
              <w:t>Členský štát sa môže rozhodnúť uplatňovať toto nariadenie na jednu alebo viacero kategórií štátnych príslušníkov tretích krajín uvedených v odseku 4 písm. a), b), c) a e). V takýchto prípadoch sa toto nariadenie uplatňuje na tieto kategórie štátnych príslušníkov tretích krajín odo dňa, keď členský štát oznámi svoje rozhodnutie ostatným členským štátom a Komisii.</w:t>
            </w:r>
          </w:p>
        </w:tc>
      </w:tr>
    </w:tbl>
    <w:p w14:paraId="27A52A3B"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DDA33CD" w14:textId="0651D6B1" w:rsidR="00A2396A" w:rsidRPr="00FE1704" w:rsidRDefault="00441BAC" w:rsidP="00441BAC">
      <w:r w:rsidRPr="00FE1704">
        <w:rPr>
          <w:rStyle w:val="HideTWBExt"/>
        </w:rPr>
        <w:t>&lt;/Amend&gt;</w:t>
      </w:r>
    </w:p>
    <w:p w14:paraId="0153006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547</w:t>
      </w:r>
      <w:r w:rsidRPr="00FE1704">
        <w:rPr>
          <w:rStyle w:val="HideTWBExt"/>
        </w:rPr>
        <w:t>&lt;/NumAm&gt;</w:t>
      </w:r>
    </w:p>
    <w:p w14:paraId="68421526"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4A324E70" w14:textId="77777777" w:rsidR="00441BAC" w:rsidRPr="00FE1704" w:rsidRDefault="00441BAC" w:rsidP="00441BAC">
      <w:pPr>
        <w:pStyle w:val="NormalBold"/>
      </w:pPr>
      <w:r w:rsidRPr="00FE1704">
        <w:rPr>
          <w:rStyle w:val="HideTWBExt"/>
        </w:rPr>
        <w:t>&lt;/RepeatBlock-By&gt;</w:t>
      </w:r>
    </w:p>
    <w:p w14:paraId="06F7F8C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20EC453" w14:textId="77777777" w:rsidR="00441BAC" w:rsidRPr="00FE1704" w:rsidRDefault="00441BAC" w:rsidP="00441BAC">
      <w:pPr>
        <w:pStyle w:val="NormalBold"/>
      </w:pPr>
      <w:r w:rsidRPr="00FE1704">
        <w:rPr>
          <w:rStyle w:val="HideTWBExt"/>
        </w:rPr>
        <w:t>&lt;Article&gt;</w:t>
      </w:r>
      <w:r w:rsidRPr="00FE1704">
        <w:t>Článok 2 – odsek 2 b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8587ED8" w14:textId="77777777" w:rsidTr="00FA71F3">
        <w:trPr>
          <w:trHeight w:hRule="exact" w:val="240"/>
          <w:jc w:val="center"/>
        </w:trPr>
        <w:tc>
          <w:tcPr>
            <w:tcW w:w="9752" w:type="dxa"/>
            <w:gridSpan w:val="2"/>
            <w:tcBorders>
              <w:top w:val="nil"/>
              <w:left w:val="nil"/>
              <w:bottom w:val="nil"/>
              <w:right w:val="nil"/>
            </w:tcBorders>
          </w:tcPr>
          <w:p w14:paraId="3B8E978B" w14:textId="77777777" w:rsidR="00441BAC" w:rsidRPr="00FE1704" w:rsidRDefault="00441BAC" w:rsidP="00FA71F3"/>
        </w:tc>
      </w:tr>
      <w:tr w:rsidR="00942C8E" w:rsidRPr="00FE1704" w14:paraId="77593DE4" w14:textId="77777777" w:rsidTr="00FA71F3">
        <w:trPr>
          <w:trHeight w:val="240"/>
          <w:jc w:val="center"/>
        </w:trPr>
        <w:tc>
          <w:tcPr>
            <w:tcW w:w="4876" w:type="dxa"/>
            <w:tcBorders>
              <w:top w:val="nil"/>
              <w:left w:val="nil"/>
              <w:bottom w:val="nil"/>
              <w:right w:val="nil"/>
            </w:tcBorders>
          </w:tcPr>
          <w:p w14:paraId="26070C0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764F6B4" w14:textId="77777777" w:rsidR="00441BAC" w:rsidRPr="00FE1704" w:rsidRDefault="00441BAC" w:rsidP="00FA71F3">
            <w:pPr>
              <w:pStyle w:val="AmColumnHeading"/>
            </w:pPr>
            <w:r w:rsidRPr="00FE1704">
              <w:t>Pozmeňujúci návrh</w:t>
            </w:r>
          </w:p>
        </w:tc>
      </w:tr>
      <w:tr w:rsidR="00942C8E" w:rsidRPr="00FE1704" w14:paraId="5E661BE4" w14:textId="77777777" w:rsidTr="00FA71F3">
        <w:trPr>
          <w:jc w:val="center"/>
        </w:trPr>
        <w:tc>
          <w:tcPr>
            <w:tcW w:w="4876" w:type="dxa"/>
            <w:tcBorders>
              <w:top w:val="nil"/>
              <w:left w:val="nil"/>
              <w:bottom w:val="nil"/>
              <w:right w:val="nil"/>
            </w:tcBorders>
          </w:tcPr>
          <w:p w14:paraId="35A84040" w14:textId="77777777" w:rsidR="00441BAC" w:rsidRPr="00FE1704" w:rsidRDefault="00441BAC" w:rsidP="00FA71F3">
            <w:pPr>
              <w:pStyle w:val="Normal6a"/>
            </w:pPr>
          </w:p>
        </w:tc>
        <w:tc>
          <w:tcPr>
            <w:tcW w:w="4876" w:type="dxa"/>
            <w:tcBorders>
              <w:top w:val="nil"/>
              <w:left w:val="nil"/>
              <w:bottom w:val="nil"/>
              <w:right w:val="nil"/>
            </w:tcBorders>
          </w:tcPr>
          <w:p w14:paraId="12B5AACC" w14:textId="77777777" w:rsidR="00441BAC" w:rsidRPr="00FE1704" w:rsidRDefault="00441BAC" w:rsidP="00FA71F3">
            <w:pPr>
              <w:pStyle w:val="Normal6a"/>
            </w:pPr>
            <w:r w:rsidRPr="00FE1704">
              <w:rPr>
                <w:b/>
                <w:i/>
              </w:rPr>
              <w:t>2b.</w:t>
            </w:r>
            <w:r w:rsidRPr="00FE1704">
              <w:tab/>
            </w:r>
            <w:r w:rsidRPr="00FE1704">
              <w:rPr>
                <w:b/>
                <w:i/>
              </w:rPr>
              <w:t>Členský štát sa môže rozhodnúť uplatňovať toto nariadenie na jednu alebo viacero kategórií štátnych príslušníkov tretích krajín uvedených v odseku 4 písm. a), b), c) a e). V takýchto prípadoch sa toto nariadenie uplatňuje na tieto kategórie štátnych príslušníkov tretích krajín odo dňa, keď členský štát oznámi svoje rozhodnutie ostatným členským štátom a Komisii.</w:t>
            </w:r>
          </w:p>
        </w:tc>
      </w:tr>
    </w:tbl>
    <w:p w14:paraId="0E48D41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ABF86F6" w14:textId="1AFE5805" w:rsidR="00A2396A" w:rsidRPr="00FE1704" w:rsidRDefault="00441BAC" w:rsidP="00441BAC">
      <w:r w:rsidRPr="00FE1704">
        <w:rPr>
          <w:rStyle w:val="HideTWBExt"/>
        </w:rPr>
        <w:t>&lt;/Amend&gt;</w:t>
      </w:r>
    </w:p>
    <w:p w14:paraId="149435E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548</w:t>
      </w:r>
      <w:r w:rsidRPr="00FE1704">
        <w:rPr>
          <w:rStyle w:val="HideTWBExt"/>
        </w:rPr>
        <w:t>&lt;/NumAm&gt;</w:t>
      </w:r>
    </w:p>
    <w:p w14:paraId="14E479F8"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1C27E887"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421036D2" w14:textId="77777777" w:rsidR="00441BAC" w:rsidRPr="00FE1704" w:rsidRDefault="00441BAC" w:rsidP="00441BAC">
      <w:pPr>
        <w:pStyle w:val="NormalBold"/>
      </w:pPr>
      <w:r w:rsidRPr="00FE1704">
        <w:rPr>
          <w:rStyle w:val="HideTWBExt"/>
        </w:rPr>
        <w:t>&lt;/RepeatBlock-By&gt;</w:t>
      </w:r>
    </w:p>
    <w:p w14:paraId="0313DD7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C2433DD" w14:textId="77777777" w:rsidR="00441BAC" w:rsidRPr="00FE1704" w:rsidRDefault="00441BAC" w:rsidP="00441BAC">
      <w:pPr>
        <w:pStyle w:val="NormalBold"/>
      </w:pPr>
      <w:r w:rsidRPr="00FE1704">
        <w:rPr>
          <w:rStyle w:val="HideTWBExt"/>
        </w:rPr>
        <w:t>&lt;Article&gt;</w:t>
      </w:r>
      <w:r w:rsidRPr="00FE1704">
        <w:t>Článok 2 – odsek 2 b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B23C8C2" w14:textId="77777777" w:rsidTr="00FA71F3">
        <w:trPr>
          <w:trHeight w:hRule="exact" w:val="240"/>
          <w:jc w:val="center"/>
        </w:trPr>
        <w:tc>
          <w:tcPr>
            <w:tcW w:w="9752" w:type="dxa"/>
            <w:gridSpan w:val="2"/>
            <w:tcBorders>
              <w:top w:val="nil"/>
              <w:left w:val="nil"/>
              <w:bottom w:val="nil"/>
              <w:right w:val="nil"/>
            </w:tcBorders>
          </w:tcPr>
          <w:p w14:paraId="03E67504" w14:textId="77777777" w:rsidR="00441BAC" w:rsidRPr="00FE1704" w:rsidRDefault="00441BAC" w:rsidP="00FA71F3"/>
        </w:tc>
      </w:tr>
      <w:tr w:rsidR="00942C8E" w:rsidRPr="00FE1704" w14:paraId="765A9341" w14:textId="77777777" w:rsidTr="00FA71F3">
        <w:trPr>
          <w:trHeight w:val="240"/>
          <w:jc w:val="center"/>
        </w:trPr>
        <w:tc>
          <w:tcPr>
            <w:tcW w:w="4876" w:type="dxa"/>
            <w:tcBorders>
              <w:top w:val="nil"/>
              <w:left w:val="nil"/>
              <w:bottom w:val="nil"/>
              <w:right w:val="nil"/>
            </w:tcBorders>
          </w:tcPr>
          <w:p w14:paraId="66D99E0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5916849" w14:textId="77777777" w:rsidR="00441BAC" w:rsidRPr="00FE1704" w:rsidRDefault="00441BAC" w:rsidP="00FA71F3">
            <w:pPr>
              <w:pStyle w:val="AmColumnHeading"/>
            </w:pPr>
            <w:r w:rsidRPr="00FE1704">
              <w:t>Pozmeňujúci návrh</w:t>
            </w:r>
          </w:p>
        </w:tc>
      </w:tr>
      <w:tr w:rsidR="00942C8E" w:rsidRPr="00FE1704" w14:paraId="01B77993" w14:textId="77777777" w:rsidTr="00FA71F3">
        <w:trPr>
          <w:jc w:val="center"/>
        </w:trPr>
        <w:tc>
          <w:tcPr>
            <w:tcW w:w="4876" w:type="dxa"/>
            <w:tcBorders>
              <w:top w:val="nil"/>
              <w:left w:val="nil"/>
              <w:bottom w:val="nil"/>
              <w:right w:val="nil"/>
            </w:tcBorders>
          </w:tcPr>
          <w:p w14:paraId="0BD0238C" w14:textId="77777777" w:rsidR="00441BAC" w:rsidRPr="00FE1704" w:rsidRDefault="00441BAC" w:rsidP="00FA71F3">
            <w:pPr>
              <w:pStyle w:val="Normal6a"/>
            </w:pPr>
          </w:p>
        </w:tc>
        <w:tc>
          <w:tcPr>
            <w:tcW w:w="4876" w:type="dxa"/>
            <w:tcBorders>
              <w:top w:val="nil"/>
              <w:left w:val="nil"/>
              <w:bottom w:val="nil"/>
              <w:right w:val="nil"/>
            </w:tcBorders>
          </w:tcPr>
          <w:p w14:paraId="4AF059F2" w14:textId="77777777" w:rsidR="00441BAC" w:rsidRPr="00FE1704" w:rsidRDefault="00441BAC" w:rsidP="00FA71F3">
            <w:pPr>
              <w:pStyle w:val="Normal6a"/>
            </w:pPr>
            <w:r w:rsidRPr="00FE1704">
              <w:rPr>
                <w:b/>
                <w:i/>
              </w:rPr>
              <w:t>2b.</w:t>
            </w:r>
            <w:r w:rsidRPr="00FE1704">
              <w:tab/>
            </w:r>
            <w:r w:rsidRPr="00FE1704">
              <w:rPr>
                <w:b/>
                <w:i/>
              </w:rPr>
              <w:t>Týmto nariadením nie je dotknutá právomoc členských štátov ustanoviť, že samotná skutočnosť neoprávneného pobytu predstavuje trestný čin podľa ich vnútroštátneho práva.</w:t>
            </w:r>
          </w:p>
        </w:tc>
      </w:tr>
    </w:tbl>
    <w:p w14:paraId="76BFBC0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5EA2D13" w14:textId="349CC776" w:rsidR="00A2396A" w:rsidRPr="00FE1704" w:rsidRDefault="00441BAC" w:rsidP="00441BAC">
      <w:r w:rsidRPr="00FE1704">
        <w:rPr>
          <w:rStyle w:val="HideTWBExt"/>
        </w:rPr>
        <w:t>&lt;/Amend&gt;</w:t>
      </w:r>
    </w:p>
    <w:p w14:paraId="16331BB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549</w:t>
      </w:r>
      <w:r w:rsidRPr="00FE1704">
        <w:rPr>
          <w:rStyle w:val="HideTWBExt"/>
        </w:rPr>
        <w:t>&lt;/NumAm&gt;</w:t>
      </w:r>
    </w:p>
    <w:p w14:paraId="41BB2A3A" w14:textId="77777777" w:rsidR="00441BAC" w:rsidRPr="00FE1704" w:rsidRDefault="00441BAC" w:rsidP="00441BAC">
      <w:pPr>
        <w:pStyle w:val="NormalBold"/>
      </w:pPr>
      <w:r w:rsidRPr="00FE1704">
        <w:rPr>
          <w:rStyle w:val="HideTWBExt"/>
        </w:rPr>
        <w:t>&lt;RepeatBlock-By&gt;&lt;Members&gt;</w:t>
      </w:r>
      <w:r w:rsidRPr="00FE1704">
        <w:t>Ana Miguel Pedro</w:t>
      </w:r>
      <w:r w:rsidRPr="00FE1704">
        <w:rPr>
          <w:rStyle w:val="HideTWBExt"/>
        </w:rPr>
        <w:t>&lt;/Members&gt;</w:t>
      </w:r>
    </w:p>
    <w:p w14:paraId="444FB861" w14:textId="77777777" w:rsidR="00441BAC" w:rsidRPr="00FE1704" w:rsidRDefault="00441BAC" w:rsidP="00441BAC">
      <w:pPr>
        <w:pStyle w:val="NormalBold"/>
      </w:pPr>
      <w:r w:rsidRPr="00FE1704">
        <w:rPr>
          <w:rStyle w:val="HideTWBExt"/>
        </w:rPr>
        <w:t>&lt;/RepeatBlock-By&gt;</w:t>
      </w:r>
    </w:p>
    <w:p w14:paraId="41613BC0"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A3E1EC6" w14:textId="77777777" w:rsidR="00441BAC" w:rsidRPr="00FE1704" w:rsidRDefault="00441BAC" w:rsidP="00441BAC">
      <w:pPr>
        <w:pStyle w:val="NormalBold"/>
      </w:pPr>
      <w:r w:rsidRPr="00FE1704">
        <w:rPr>
          <w:rStyle w:val="HideTWBExt"/>
        </w:rPr>
        <w:t>&lt;Article&gt;</w:t>
      </w:r>
      <w:r w:rsidRPr="00FE1704">
        <w:t>Článok 2 – odsek 2 c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265D4D1" w14:textId="77777777" w:rsidTr="00FA71F3">
        <w:trPr>
          <w:trHeight w:hRule="exact" w:val="240"/>
          <w:jc w:val="center"/>
        </w:trPr>
        <w:tc>
          <w:tcPr>
            <w:tcW w:w="9752" w:type="dxa"/>
            <w:gridSpan w:val="2"/>
            <w:tcBorders>
              <w:top w:val="nil"/>
              <w:left w:val="nil"/>
              <w:bottom w:val="nil"/>
              <w:right w:val="nil"/>
            </w:tcBorders>
          </w:tcPr>
          <w:p w14:paraId="4C2F6C98" w14:textId="77777777" w:rsidR="00441BAC" w:rsidRPr="00FE1704" w:rsidRDefault="00441BAC" w:rsidP="00FA71F3"/>
        </w:tc>
      </w:tr>
      <w:tr w:rsidR="00942C8E" w:rsidRPr="00FE1704" w14:paraId="0370CE98" w14:textId="77777777" w:rsidTr="00FA71F3">
        <w:trPr>
          <w:trHeight w:val="240"/>
          <w:jc w:val="center"/>
        </w:trPr>
        <w:tc>
          <w:tcPr>
            <w:tcW w:w="4876" w:type="dxa"/>
            <w:tcBorders>
              <w:top w:val="nil"/>
              <w:left w:val="nil"/>
              <w:bottom w:val="nil"/>
              <w:right w:val="nil"/>
            </w:tcBorders>
          </w:tcPr>
          <w:p w14:paraId="27A2285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2F2B0AE" w14:textId="77777777" w:rsidR="00441BAC" w:rsidRPr="00FE1704" w:rsidRDefault="00441BAC" w:rsidP="00FA71F3">
            <w:pPr>
              <w:pStyle w:val="AmColumnHeading"/>
            </w:pPr>
            <w:r w:rsidRPr="00FE1704">
              <w:t>Pozmeňujúci návrh</w:t>
            </w:r>
          </w:p>
        </w:tc>
      </w:tr>
      <w:tr w:rsidR="00942C8E" w:rsidRPr="00FE1704" w14:paraId="65423DB8" w14:textId="77777777" w:rsidTr="00FA71F3">
        <w:trPr>
          <w:jc w:val="center"/>
        </w:trPr>
        <w:tc>
          <w:tcPr>
            <w:tcW w:w="4876" w:type="dxa"/>
            <w:tcBorders>
              <w:top w:val="nil"/>
              <w:left w:val="nil"/>
              <w:bottom w:val="nil"/>
              <w:right w:val="nil"/>
            </w:tcBorders>
          </w:tcPr>
          <w:p w14:paraId="19B2465B" w14:textId="77777777" w:rsidR="00441BAC" w:rsidRPr="00FE1704" w:rsidRDefault="00441BAC" w:rsidP="00FA71F3">
            <w:pPr>
              <w:pStyle w:val="Normal6a"/>
            </w:pPr>
          </w:p>
        </w:tc>
        <w:tc>
          <w:tcPr>
            <w:tcW w:w="4876" w:type="dxa"/>
            <w:tcBorders>
              <w:top w:val="nil"/>
              <w:left w:val="nil"/>
              <w:bottom w:val="nil"/>
              <w:right w:val="nil"/>
            </w:tcBorders>
          </w:tcPr>
          <w:p w14:paraId="6741E02E" w14:textId="77777777" w:rsidR="00441BAC" w:rsidRPr="00FE1704" w:rsidRDefault="00441BAC" w:rsidP="00FA71F3">
            <w:pPr>
              <w:pStyle w:val="Normal6a"/>
            </w:pPr>
            <w:r w:rsidRPr="00FE1704">
              <w:rPr>
                <w:b/>
                <w:i/>
              </w:rPr>
              <w:t>2c.</w:t>
            </w:r>
            <w:r w:rsidRPr="00FE1704">
              <w:tab/>
            </w:r>
            <w:r w:rsidRPr="00FE1704">
              <w:rPr>
                <w:b/>
                <w:i/>
              </w:rPr>
              <w:t xml:space="preserve">Ak sa členský štát rozhodne uplatňovať toto nariadenie na štátnych príslušníkov tretích krajín, </w:t>
            </w:r>
            <w:r w:rsidRPr="00FE1704">
              <w:rPr>
                <w:b/>
                <w:bCs/>
                <w:i/>
                <w:iCs/>
              </w:rPr>
              <w:t>ktorí podliehajú</w:t>
            </w:r>
            <w:r w:rsidRPr="00FE1704">
              <w:rPr>
                <w:b/>
                <w:i/>
              </w:rPr>
              <w:t xml:space="preserve"> návratu ako trestnoprávnej sankcii, články 7, 9 a 10 sa neuplatňujú.</w:t>
            </w:r>
          </w:p>
        </w:tc>
      </w:tr>
    </w:tbl>
    <w:p w14:paraId="3946A31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C60DE89" w14:textId="65EBB518" w:rsidR="00A2396A" w:rsidRPr="00FE1704" w:rsidRDefault="00441BAC" w:rsidP="00441BAC">
      <w:r w:rsidRPr="00FE1704">
        <w:rPr>
          <w:rStyle w:val="HideTWBExt"/>
        </w:rPr>
        <w:t>&lt;/Amend&gt;</w:t>
      </w:r>
    </w:p>
    <w:p w14:paraId="2162168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550</w:t>
      </w:r>
      <w:r w:rsidRPr="00FE1704">
        <w:rPr>
          <w:rStyle w:val="HideTWBExt"/>
        </w:rPr>
        <w:t>&lt;/NumAm&gt;</w:t>
      </w:r>
    </w:p>
    <w:p w14:paraId="4B07EAE6"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09CB64EE" w14:textId="77777777" w:rsidR="00441BAC" w:rsidRPr="00FE1704" w:rsidRDefault="00441BAC" w:rsidP="00441BAC">
      <w:pPr>
        <w:pStyle w:val="NormalBold"/>
      </w:pPr>
      <w:r w:rsidRPr="00FE1704">
        <w:rPr>
          <w:rStyle w:val="HideTWBExt"/>
        </w:rPr>
        <w:t>&lt;/RepeatBlock-By&gt;</w:t>
      </w:r>
    </w:p>
    <w:p w14:paraId="5AEBBD1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0C26298" w14:textId="77777777" w:rsidR="00441BAC" w:rsidRPr="00FE1704" w:rsidRDefault="00441BAC" w:rsidP="00441BAC">
      <w:pPr>
        <w:pStyle w:val="NormalBold"/>
      </w:pPr>
      <w:r w:rsidRPr="00FE1704">
        <w:rPr>
          <w:rStyle w:val="HideTWBExt"/>
        </w:rPr>
        <w:t>&lt;Article&gt;</w:t>
      </w:r>
      <w:r w:rsidRPr="00FE1704">
        <w:t>Článok 2 – odsek 2 c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405E381" w14:textId="77777777" w:rsidTr="00FA71F3">
        <w:trPr>
          <w:trHeight w:hRule="exact" w:val="240"/>
          <w:jc w:val="center"/>
        </w:trPr>
        <w:tc>
          <w:tcPr>
            <w:tcW w:w="9752" w:type="dxa"/>
            <w:gridSpan w:val="2"/>
            <w:tcBorders>
              <w:top w:val="nil"/>
              <w:left w:val="nil"/>
              <w:bottom w:val="nil"/>
              <w:right w:val="nil"/>
            </w:tcBorders>
          </w:tcPr>
          <w:p w14:paraId="5C4D1405" w14:textId="77777777" w:rsidR="00441BAC" w:rsidRPr="00FE1704" w:rsidRDefault="00441BAC" w:rsidP="00FA71F3"/>
        </w:tc>
      </w:tr>
      <w:tr w:rsidR="00942C8E" w:rsidRPr="00FE1704" w14:paraId="622E3FB2" w14:textId="77777777" w:rsidTr="00FA71F3">
        <w:trPr>
          <w:trHeight w:val="240"/>
          <w:jc w:val="center"/>
        </w:trPr>
        <w:tc>
          <w:tcPr>
            <w:tcW w:w="4876" w:type="dxa"/>
            <w:tcBorders>
              <w:top w:val="nil"/>
              <w:left w:val="nil"/>
              <w:bottom w:val="nil"/>
              <w:right w:val="nil"/>
            </w:tcBorders>
          </w:tcPr>
          <w:p w14:paraId="40F57D9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4E0E141" w14:textId="77777777" w:rsidR="00441BAC" w:rsidRPr="00FE1704" w:rsidRDefault="00441BAC" w:rsidP="00FA71F3">
            <w:pPr>
              <w:pStyle w:val="AmColumnHeading"/>
            </w:pPr>
            <w:r w:rsidRPr="00FE1704">
              <w:t>Pozmeňujúci návrh</w:t>
            </w:r>
          </w:p>
        </w:tc>
      </w:tr>
      <w:tr w:rsidR="00942C8E" w:rsidRPr="00FE1704" w14:paraId="6D18B9B2" w14:textId="77777777" w:rsidTr="00FA71F3">
        <w:trPr>
          <w:jc w:val="center"/>
        </w:trPr>
        <w:tc>
          <w:tcPr>
            <w:tcW w:w="4876" w:type="dxa"/>
            <w:tcBorders>
              <w:top w:val="nil"/>
              <w:left w:val="nil"/>
              <w:bottom w:val="nil"/>
              <w:right w:val="nil"/>
            </w:tcBorders>
          </w:tcPr>
          <w:p w14:paraId="234E7BA3" w14:textId="77777777" w:rsidR="00441BAC" w:rsidRPr="00FE1704" w:rsidRDefault="00441BAC" w:rsidP="00FA71F3">
            <w:pPr>
              <w:pStyle w:val="Normal6a"/>
            </w:pPr>
          </w:p>
        </w:tc>
        <w:tc>
          <w:tcPr>
            <w:tcW w:w="4876" w:type="dxa"/>
            <w:tcBorders>
              <w:top w:val="nil"/>
              <w:left w:val="nil"/>
              <w:bottom w:val="nil"/>
              <w:right w:val="nil"/>
            </w:tcBorders>
          </w:tcPr>
          <w:p w14:paraId="14E9EC3E" w14:textId="77777777" w:rsidR="00441BAC" w:rsidRPr="00FE1704" w:rsidRDefault="00441BAC" w:rsidP="00FA71F3">
            <w:pPr>
              <w:pStyle w:val="Normal6a"/>
            </w:pPr>
            <w:r w:rsidRPr="00FE1704">
              <w:rPr>
                <w:b/>
                <w:i/>
              </w:rPr>
              <w:t>2c.</w:t>
            </w:r>
            <w:r w:rsidRPr="00FE1704">
              <w:tab/>
            </w:r>
            <w:r w:rsidRPr="00FE1704">
              <w:rPr>
                <w:b/>
                <w:i/>
              </w:rPr>
              <w:t xml:space="preserve">Ak sa členský štát rozhodne uplatňovať toto nariadenie na štátnych príslušníkov tretích krajín, </w:t>
            </w:r>
            <w:r w:rsidRPr="00FE1704">
              <w:rPr>
                <w:b/>
                <w:bCs/>
                <w:i/>
                <w:iCs/>
              </w:rPr>
              <w:t>ktorí podliehajú</w:t>
            </w:r>
            <w:r w:rsidRPr="00FE1704">
              <w:rPr>
                <w:b/>
                <w:i/>
              </w:rPr>
              <w:t xml:space="preserve"> návratu ako trestnoprávnej sankcii, články 7, 9 a 10 sa neuplatňujú.</w:t>
            </w:r>
          </w:p>
        </w:tc>
      </w:tr>
    </w:tbl>
    <w:p w14:paraId="6898E43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2B6B8FF" w14:textId="4C76EF76" w:rsidR="00A2396A" w:rsidRPr="00FE1704" w:rsidRDefault="00441BAC" w:rsidP="00441BAC">
      <w:r w:rsidRPr="00FE1704">
        <w:rPr>
          <w:rStyle w:val="HideTWBExt"/>
        </w:rPr>
        <w:t>&lt;/Amend&gt;</w:t>
      </w:r>
    </w:p>
    <w:p w14:paraId="7F6044C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551</w:t>
      </w:r>
      <w:r w:rsidRPr="00FE1704">
        <w:rPr>
          <w:rStyle w:val="HideTWBExt"/>
        </w:rPr>
        <w:t>&lt;/NumAm&gt;</w:t>
      </w:r>
    </w:p>
    <w:p w14:paraId="2B3BE222" w14:textId="77777777" w:rsidR="00441BAC" w:rsidRPr="00FE1704" w:rsidRDefault="00441BAC" w:rsidP="00441BAC">
      <w:pPr>
        <w:pStyle w:val="NormalBold"/>
      </w:pPr>
      <w:r w:rsidRPr="00FE1704">
        <w:rPr>
          <w:rStyle w:val="HideTWBExt"/>
        </w:rPr>
        <w:t>&lt;RepeatBlock-By&gt;&lt;Members&gt;</w:t>
      </w:r>
      <w:r w:rsidRPr="00FE1704">
        <w:t>Ana Miguel Pedro</w:t>
      </w:r>
      <w:r w:rsidRPr="00FE1704">
        <w:rPr>
          <w:rStyle w:val="HideTWBExt"/>
        </w:rPr>
        <w:t>&lt;/Members&gt;</w:t>
      </w:r>
    </w:p>
    <w:p w14:paraId="335F09CB" w14:textId="77777777" w:rsidR="00441BAC" w:rsidRPr="00FE1704" w:rsidRDefault="00441BAC" w:rsidP="00441BAC">
      <w:pPr>
        <w:pStyle w:val="NormalBold"/>
      </w:pPr>
      <w:r w:rsidRPr="00FE1704">
        <w:rPr>
          <w:rStyle w:val="HideTWBExt"/>
        </w:rPr>
        <w:t>&lt;/RepeatBlock-By&gt;</w:t>
      </w:r>
    </w:p>
    <w:p w14:paraId="6007899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C370FD9" w14:textId="77777777" w:rsidR="00441BAC" w:rsidRPr="00FE1704" w:rsidRDefault="00441BAC" w:rsidP="00441BAC">
      <w:pPr>
        <w:pStyle w:val="NormalBold"/>
      </w:pPr>
      <w:r w:rsidRPr="00FE1704">
        <w:rPr>
          <w:rStyle w:val="HideTWBExt"/>
        </w:rPr>
        <w:t>&lt;Article&gt;</w:t>
      </w:r>
      <w:r w:rsidRPr="00FE1704">
        <w:t>Článok 2 – odsek 2 d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15A0DE5" w14:textId="77777777" w:rsidTr="00FA71F3">
        <w:trPr>
          <w:trHeight w:hRule="exact" w:val="240"/>
          <w:jc w:val="center"/>
        </w:trPr>
        <w:tc>
          <w:tcPr>
            <w:tcW w:w="9752" w:type="dxa"/>
            <w:gridSpan w:val="2"/>
            <w:tcBorders>
              <w:top w:val="nil"/>
              <w:left w:val="nil"/>
              <w:bottom w:val="nil"/>
              <w:right w:val="nil"/>
            </w:tcBorders>
          </w:tcPr>
          <w:p w14:paraId="0767BA13" w14:textId="77777777" w:rsidR="00441BAC" w:rsidRPr="00FE1704" w:rsidRDefault="00441BAC" w:rsidP="00FA71F3"/>
        </w:tc>
      </w:tr>
      <w:tr w:rsidR="00942C8E" w:rsidRPr="00FE1704" w14:paraId="7509AEE2" w14:textId="77777777" w:rsidTr="00FA71F3">
        <w:trPr>
          <w:trHeight w:val="240"/>
          <w:jc w:val="center"/>
        </w:trPr>
        <w:tc>
          <w:tcPr>
            <w:tcW w:w="4876" w:type="dxa"/>
            <w:tcBorders>
              <w:top w:val="nil"/>
              <w:left w:val="nil"/>
              <w:bottom w:val="nil"/>
              <w:right w:val="nil"/>
            </w:tcBorders>
          </w:tcPr>
          <w:p w14:paraId="66D3DD5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8E00416" w14:textId="77777777" w:rsidR="00441BAC" w:rsidRPr="00FE1704" w:rsidRDefault="00441BAC" w:rsidP="00FA71F3">
            <w:pPr>
              <w:pStyle w:val="AmColumnHeading"/>
            </w:pPr>
            <w:r w:rsidRPr="00FE1704">
              <w:t>Pozmeňujúci návrh</w:t>
            </w:r>
          </w:p>
        </w:tc>
      </w:tr>
      <w:tr w:rsidR="00942C8E" w:rsidRPr="00FE1704" w14:paraId="04E18D9D" w14:textId="77777777" w:rsidTr="00FA71F3">
        <w:trPr>
          <w:jc w:val="center"/>
        </w:trPr>
        <w:tc>
          <w:tcPr>
            <w:tcW w:w="4876" w:type="dxa"/>
            <w:tcBorders>
              <w:top w:val="nil"/>
              <w:left w:val="nil"/>
              <w:bottom w:val="nil"/>
              <w:right w:val="nil"/>
            </w:tcBorders>
          </w:tcPr>
          <w:p w14:paraId="0F870DB7" w14:textId="77777777" w:rsidR="00441BAC" w:rsidRPr="00FE1704" w:rsidRDefault="00441BAC" w:rsidP="00FA71F3">
            <w:pPr>
              <w:pStyle w:val="Normal6a"/>
            </w:pPr>
          </w:p>
        </w:tc>
        <w:tc>
          <w:tcPr>
            <w:tcW w:w="4876" w:type="dxa"/>
            <w:tcBorders>
              <w:top w:val="nil"/>
              <w:left w:val="nil"/>
              <w:bottom w:val="nil"/>
              <w:right w:val="nil"/>
            </w:tcBorders>
          </w:tcPr>
          <w:p w14:paraId="4B25D177" w14:textId="77777777" w:rsidR="00441BAC" w:rsidRPr="00FE1704" w:rsidRDefault="00441BAC" w:rsidP="00FA71F3">
            <w:pPr>
              <w:pStyle w:val="Normal6a"/>
            </w:pPr>
            <w:r w:rsidRPr="00FE1704">
              <w:rPr>
                <w:b/>
                <w:i/>
              </w:rPr>
              <w:t>2d.</w:t>
            </w:r>
            <w:r w:rsidRPr="00FE1704">
              <w:tab/>
            </w:r>
            <w:r w:rsidRPr="00FE1704">
              <w:rPr>
                <w:b/>
                <w:i/>
              </w:rPr>
              <w:t>Pokiaľ ide o štátnych príslušníkov tretích krajín, ktorí sú vylúčení z rozsahu pôsobnosti tohto nariadenia v súlade s odsekom 4 písm. a) a b), členské štáty zabezpečia, aby zaobchádzanie s nimi a úroveň ochrany neboli menej priaznivé, ako je stanovené v článku 12 ods. 4 a 5, článku 14 ods. 2, článku 14 ods. 6 písm. c) a e), článku 34 ods. 1 až 6 a článku 35.</w:t>
            </w:r>
          </w:p>
        </w:tc>
      </w:tr>
    </w:tbl>
    <w:p w14:paraId="5C02692B"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04E0497" w14:textId="63898C1B" w:rsidR="00A2396A" w:rsidRPr="00FE1704" w:rsidRDefault="00441BAC" w:rsidP="00441BAC">
      <w:r w:rsidRPr="00FE1704">
        <w:rPr>
          <w:rStyle w:val="HideTWBExt"/>
        </w:rPr>
        <w:t>&lt;/Amend&gt;</w:t>
      </w:r>
    </w:p>
    <w:p w14:paraId="68548ABF"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552</w:t>
      </w:r>
      <w:r w:rsidRPr="00FE1704">
        <w:rPr>
          <w:rStyle w:val="HideTWBExt"/>
        </w:rPr>
        <w:t>&lt;/NumAm&gt;</w:t>
      </w:r>
    </w:p>
    <w:p w14:paraId="0E5BA2F2"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6C86E46B" w14:textId="77777777" w:rsidR="00441BAC" w:rsidRPr="00FE1704" w:rsidRDefault="00441BAC" w:rsidP="00441BAC">
      <w:pPr>
        <w:pStyle w:val="NormalBold"/>
      </w:pPr>
      <w:r w:rsidRPr="00FE1704">
        <w:rPr>
          <w:rStyle w:val="HideTWBExt"/>
        </w:rPr>
        <w:t>&lt;/RepeatBlock-By&gt;</w:t>
      </w:r>
    </w:p>
    <w:p w14:paraId="0DF5DA2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BBED89F" w14:textId="77777777" w:rsidR="00441BAC" w:rsidRPr="00FE1704" w:rsidRDefault="00441BAC" w:rsidP="00441BAC">
      <w:pPr>
        <w:pStyle w:val="NormalBold"/>
      </w:pPr>
      <w:r w:rsidRPr="00FE1704">
        <w:rPr>
          <w:rStyle w:val="HideTWBExt"/>
        </w:rPr>
        <w:t>&lt;Article&gt;</w:t>
      </w:r>
      <w:r w:rsidRPr="00FE1704">
        <w:t>Článok 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ABA2D10" w14:textId="77777777" w:rsidTr="00FA71F3">
        <w:trPr>
          <w:trHeight w:hRule="exact" w:val="240"/>
          <w:jc w:val="center"/>
        </w:trPr>
        <w:tc>
          <w:tcPr>
            <w:tcW w:w="9752" w:type="dxa"/>
            <w:gridSpan w:val="2"/>
            <w:tcBorders>
              <w:top w:val="nil"/>
              <w:left w:val="nil"/>
              <w:bottom w:val="nil"/>
              <w:right w:val="nil"/>
            </w:tcBorders>
          </w:tcPr>
          <w:p w14:paraId="5389060E" w14:textId="77777777" w:rsidR="00441BAC" w:rsidRPr="00FE1704" w:rsidRDefault="00441BAC" w:rsidP="00FA71F3"/>
        </w:tc>
      </w:tr>
      <w:tr w:rsidR="00942C8E" w:rsidRPr="00FE1704" w14:paraId="0B2AC915" w14:textId="77777777" w:rsidTr="00FA71F3">
        <w:trPr>
          <w:trHeight w:val="240"/>
          <w:jc w:val="center"/>
        </w:trPr>
        <w:tc>
          <w:tcPr>
            <w:tcW w:w="4876" w:type="dxa"/>
            <w:tcBorders>
              <w:top w:val="nil"/>
              <w:left w:val="nil"/>
              <w:bottom w:val="nil"/>
              <w:right w:val="nil"/>
            </w:tcBorders>
          </w:tcPr>
          <w:p w14:paraId="635FA0D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6A9623E" w14:textId="77777777" w:rsidR="00441BAC" w:rsidRPr="00FE1704" w:rsidRDefault="00441BAC" w:rsidP="00FA71F3">
            <w:pPr>
              <w:pStyle w:val="AmColumnHeading"/>
            </w:pPr>
            <w:r w:rsidRPr="00FE1704">
              <w:t>Pozmeňujúci návrh</w:t>
            </w:r>
          </w:p>
        </w:tc>
      </w:tr>
      <w:tr w:rsidR="00942C8E" w:rsidRPr="00FE1704" w14:paraId="0D03686A" w14:textId="77777777" w:rsidTr="00FA71F3">
        <w:trPr>
          <w:jc w:val="center"/>
        </w:trPr>
        <w:tc>
          <w:tcPr>
            <w:tcW w:w="4876" w:type="dxa"/>
            <w:tcBorders>
              <w:top w:val="nil"/>
              <w:left w:val="nil"/>
              <w:bottom w:val="nil"/>
              <w:right w:val="nil"/>
            </w:tcBorders>
          </w:tcPr>
          <w:p w14:paraId="0370D4F8" w14:textId="77777777" w:rsidR="00441BAC" w:rsidRPr="00FE1704" w:rsidRDefault="00441BAC" w:rsidP="00FA71F3">
            <w:pPr>
              <w:pStyle w:val="Normal6a"/>
              <w:jc w:val="center"/>
            </w:pPr>
            <w:r w:rsidRPr="00FE1704">
              <w:rPr>
                <w:b/>
                <w:i/>
              </w:rPr>
              <w:t>Článok 3</w:t>
            </w:r>
            <w:r w:rsidRPr="00FE1704">
              <w:tab/>
            </w:r>
          </w:p>
        </w:tc>
        <w:tc>
          <w:tcPr>
            <w:tcW w:w="4876" w:type="dxa"/>
            <w:tcBorders>
              <w:top w:val="nil"/>
              <w:left w:val="nil"/>
              <w:bottom w:val="nil"/>
              <w:right w:val="nil"/>
            </w:tcBorders>
          </w:tcPr>
          <w:p w14:paraId="1AA6D343" w14:textId="77777777" w:rsidR="00441BAC" w:rsidRPr="00FE1704" w:rsidRDefault="00441BAC" w:rsidP="00FA71F3">
            <w:pPr>
              <w:pStyle w:val="Normal6a"/>
            </w:pPr>
            <w:r w:rsidRPr="00FE1704">
              <w:rPr>
                <w:b/>
                <w:i/>
              </w:rPr>
              <w:t>vypúšťa sa</w:t>
            </w:r>
          </w:p>
        </w:tc>
      </w:tr>
      <w:tr w:rsidR="00942C8E" w:rsidRPr="00FE1704" w14:paraId="4093856A" w14:textId="77777777" w:rsidTr="00FA71F3">
        <w:trPr>
          <w:jc w:val="center"/>
        </w:trPr>
        <w:tc>
          <w:tcPr>
            <w:tcW w:w="4876" w:type="dxa"/>
            <w:tcBorders>
              <w:top w:val="nil"/>
              <w:left w:val="nil"/>
              <w:bottom w:val="nil"/>
              <w:right w:val="nil"/>
            </w:tcBorders>
          </w:tcPr>
          <w:p w14:paraId="56C97164" w14:textId="77777777" w:rsidR="00441BAC" w:rsidRPr="00FE1704" w:rsidRDefault="00441BAC" w:rsidP="00FA71F3">
            <w:pPr>
              <w:pStyle w:val="Normal6a"/>
              <w:jc w:val="center"/>
            </w:pPr>
            <w:r w:rsidRPr="00FE1704">
              <w:rPr>
                <w:b/>
                <w:i/>
              </w:rPr>
              <w:t>Výnimky</w:t>
            </w:r>
          </w:p>
        </w:tc>
        <w:tc>
          <w:tcPr>
            <w:tcW w:w="4876" w:type="dxa"/>
            <w:tcBorders>
              <w:top w:val="nil"/>
              <w:left w:val="nil"/>
              <w:bottom w:val="nil"/>
              <w:right w:val="nil"/>
            </w:tcBorders>
          </w:tcPr>
          <w:p w14:paraId="090FDCBA" w14:textId="77777777" w:rsidR="00441BAC" w:rsidRPr="00FE1704" w:rsidRDefault="00441BAC" w:rsidP="00FA71F3">
            <w:pPr>
              <w:pStyle w:val="Normal6a"/>
            </w:pPr>
          </w:p>
        </w:tc>
      </w:tr>
      <w:tr w:rsidR="00942C8E" w:rsidRPr="00FE1704" w14:paraId="338AB838" w14:textId="77777777" w:rsidTr="00FA71F3">
        <w:trPr>
          <w:jc w:val="center"/>
        </w:trPr>
        <w:tc>
          <w:tcPr>
            <w:tcW w:w="4876" w:type="dxa"/>
            <w:tcBorders>
              <w:top w:val="nil"/>
              <w:left w:val="nil"/>
              <w:bottom w:val="nil"/>
              <w:right w:val="nil"/>
            </w:tcBorders>
          </w:tcPr>
          <w:p w14:paraId="76721609" w14:textId="77777777" w:rsidR="00441BAC" w:rsidRPr="00FE1704" w:rsidRDefault="00441BAC" w:rsidP="00FA71F3">
            <w:pPr>
              <w:pStyle w:val="Normal6a"/>
            </w:pPr>
            <w:r w:rsidRPr="00FE1704">
              <w:rPr>
                <w:b/>
                <w:i/>
              </w:rPr>
              <w:t>1. Členské štáty sa môžu odchýliť od ustanovení tohto nariadenia v prípade týchto štátnych príslušníkov tretích krajín:</w:t>
            </w:r>
          </w:p>
        </w:tc>
        <w:tc>
          <w:tcPr>
            <w:tcW w:w="4876" w:type="dxa"/>
            <w:tcBorders>
              <w:top w:val="nil"/>
              <w:left w:val="nil"/>
              <w:bottom w:val="nil"/>
              <w:right w:val="nil"/>
            </w:tcBorders>
          </w:tcPr>
          <w:p w14:paraId="11C45201" w14:textId="77777777" w:rsidR="00441BAC" w:rsidRPr="00FE1704" w:rsidRDefault="00441BAC" w:rsidP="00FA71F3">
            <w:pPr>
              <w:pStyle w:val="Normal6a"/>
            </w:pPr>
          </w:p>
        </w:tc>
      </w:tr>
      <w:tr w:rsidR="00942C8E" w:rsidRPr="00FE1704" w14:paraId="472C9E07" w14:textId="77777777" w:rsidTr="00FA71F3">
        <w:trPr>
          <w:jc w:val="center"/>
        </w:trPr>
        <w:tc>
          <w:tcPr>
            <w:tcW w:w="4876" w:type="dxa"/>
            <w:tcBorders>
              <w:top w:val="nil"/>
              <w:left w:val="nil"/>
              <w:bottom w:val="nil"/>
              <w:right w:val="nil"/>
            </w:tcBorders>
          </w:tcPr>
          <w:p w14:paraId="6BCA1D99" w14:textId="77777777" w:rsidR="00441BAC" w:rsidRPr="00FE1704" w:rsidRDefault="00441BAC" w:rsidP="00FA71F3">
            <w:pPr>
              <w:pStyle w:val="Normal6a"/>
            </w:pPr>
            <w:r w:rsidRPr="00FE1704">
              <w:rPr>
                <w:b/>
                <w:i/>
              </w:rPr>
              <w:t>a) tých, ktorým bol odopretý vstup na vonkajších hraniciach v súlade s článkom 14 nariadenia (EÚ) 2016/399;</w:t>
            </w:r>
          </w:p>
        </w:tc>
        <w:tc>
          <w:tcPr>
            <w:tcW w:w="4876" w:type="dxa"/>
            <w:tcBorders>
              <w:top w:val="nil"/>
              <w:left w:val="nil"/>
              <w:bottom w:val="nil"/>
              <w:right w:val="nil"/>
            </w:tcBorders>
          </w:tcPr>
          <w:p w14:paraId="43DE6DF1" w14:textId="77777777" w:rsidR="00441BAC" w:rsidRPr="00FE1704" w:rsidRDefault="00441BAC" w:rsidP="00FA71F3">
            <w:pPr>
              <w:pStyle w:val="Normal6a"/>
            </w:pPr>
          </w:p>
        </w:tc>
      </w:tr>
      <w:tr w:rsidR="00942C8E" w:rsidRPr="00FE1704" w14:paraId="15873276" w14:textId="77777777" w:rsidTr="00FA71F3">
        <w:trPr>
          <w:jc w:val="center"/>
        </w:trPr>
        <w:tc>
          <w:tcPr>
            <w:tcW w:w="4876" w:type="dxa"/>
            <w:tcBorders>
              <w:top w:val="nil"/>
              <w:left w:val="nil"/>
              <w:bottom w:val="nil"/>
              <w:right w:val="nil"/>
            </w:tcBorders>
          </w:tcPr>
          <w:p w14:paraId="15B74677" w14:textId="77777777" w:rsidR="00441BAC" w:rsidRPr="00FE1704" w:rsidRDefault="00441BAC" w:rsidP="00FA71F3">
            <w:pPr>
              <w:pStyle w:val="Normal6a"/>
            </w:pPr>
            <w:r w:rsidRPr="00FE1704">
              <w:rPr>
                <w:b/>
                <w:i/>
              </w:rPr>
              <w:t>b) tých, ktorí boli zadržaní alebo zachytení príslušnými orgánmi v súvislosti s neoprávneným prekročením vonkajšej pozemnej, námornej alebo vzdušnej hranice členského štátu a ktorí následne v tomto členskom štáte nezískali povolenie alebo právo na pobyt.</w:t>
            </w:r>
          </w:p>
        </w:tc>
        <w:tc>
          <w:tcPr>
            <w:tcW w:w="4876" w:type="dxa"/>
            <w:tcBorders>
              <w:top w:val="nil"/>
              <w:left w:val="nil"/>
              <w:bottom w:val="nil"/>
              <w:right w:val="nil"/>
            </w:tcBorders>
          </w:tcPr>
          <w:p w14:paraId="3317077E" w14:textId="77777777" w:rsidR="00441BAC" w:rsidRPr="00FE1704" w:rsidRDefault="00441BAC" w:rsidP="00FA71F3">
            <w:pPr>
              <w:pStyle w:val="Normal6a"/>
            </w:pPr>
          </w:p>
        </w:tc>
      </w:tr>
      <w:tr w:rsidR="00942C8E" w:rsidRPr="00FE1704" w14:paraId="0932FE20" w14:textId="77777777" w:rsidTr="00FA71F3">
        <w:trPr>
          <w:jc w:val="center"/>
        </w:trPr>
        <w:tc>
          <w:tcPr>
            <w:tcW w:w="4876" w:type="dxa"/>
            <w:tcBorders>
              <w:top w:val="nil"/>
              <w:left w:val="nil"/>
              <w:bottom w:val="nil"/>
              <w:right w:val="nil"/>
            </w:tcBorders>
          </w:tcPr>
          <w:p w14:paraId="7EA7897E" w14:textId="77777777" w:rsidR="00441BAC" w:rsidRPr="00FE1704" w:rsidRDefault="00441BAC" w:rsidP="00FA71F3">
            <w:pPr>
              <w:pStyle w:val="Normal6a"/>
            </w:pPr>
            <w:r w:rsidRPr="00FE1704">
              <w:rPr>
                <w:b/>
                <w:i/>
              </w:rPr>
              <w:t>2. Keď členské štáty uplatňujú výnimky podľa odseku 1 tohto článku, na účely zabezpečenia návratu týchto kategórií štátnych príslušníkov tretích krajín sa opierajú o vnútroštátne právo a dodržiavajú zásadu zákazu vyhostenia alebo vrátenia. Uplatňujú sa tieto články: článok 12ods. a článok 12 ods. 5, článok 14 ods. 2, článok 14 ods. 6 písm. c), článok 14 ods. 6 písm. e), článok 34 a článok 35.</w:t>
            </w:r>
          </w:p>
        </w:tc>
        <w:tc>
          <w:tcPr>
            <w:tcW w:w="4876" w:type="dxa"/>
            <w:tcBorders>
              <w:top w:val="nil"/>
              <w:left w:val="nil"/>
              <w:bottom w:val="nil"/>
              <w:right w:val="nil"/>
            </w:tcBorders>
          </w:tcPr>
          <w:p w14:paraId="7C52A28D" w14:textId="77777777" w:rsidR="00441BAC" w:rsidRPr="00FE1704" w:rsidRDefault="00441BAC" w:rsidP="00FA71F3">
            <w:pPr>
              <w:pStyle w:val="Normal6a"/>
            </w:pPr>
          </w:p>
        </w:tc>
      </w:tr>
    </w:tbl>
    <w:p w14:paraId="044BD1B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47B703D" w14:textId="6BB83263" w:rsidR="00A2396A" w:rsidRPr="00FE1704" w:rsidRDefault="00441BAC" w:rsidP="00441BAC">
      <w:r w:rsidRPr="00FE1704">
        <w:rPr>
          <w:rStyle w:val="HideTWBExt"/>
        </w:rPr>
        <w:t>&lt;/Amend&gt;</w:t>
      </w:r>
    </w:p>
    <w:p w14:paraId="2FB0899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553</w:t>
      </w:r>
      <w:r w:rsidRPr="00FE1704">
        <w:rPr>
          <w:rStyle w:val="HideTWBExt"/>
        </w:rPr>
        <w:t>&lt;/NumAm&gt;</w:t>
      </w:r>
    </w:p>
    <w:p w14:paraId="229A2CA3"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0FAF2799" w14:textId="77777777" w:rsidR="00441BAC" w:rsidRPr="00FE1704" w:rsidRDefault="00441BAC" w:rsidP="00441BAC">
      <w:pPr>
        <w:pStyle w:val="NormalBold"/>
      </w:pPr>
      <w:r w:rsidRPr="00FE1704">
        <w:rPr>
          <w:rStyle w:val="HideTWBExt"/>
        </w:rPr>
        <w:t>&lt;/RepeatBlock-By&gt;</w:t>
      </w:r>
    </w:p>
    <w:p w14:paraId="4D8EC12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894EFEF" w14:textId="77777777" w:rsidR="00441BAC" w:rsidRPr="00FE1704" w:rsidRDefault="00441BAC" w:rsidP="00441BAC">
      <w:pPr>
        <w:pStyle w:val="NormalBold"/>
      </w:pPr>
      <w:r w:rsidRPr="00FE1704">
        <w:rPr>
          <w:rStyle w:val="HideTWBExt"/>
        </w:rPr>
        <w:t>&lt;Article&gt;</w:t>
      </w:r>
      <w:r w:rsidRPr="00FE1704">
        <w:t>Článok 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DE1CA54" w14:textId="77777777" w:rsidTr="00FA71F3">
        <w:trPr>
          <w:trHeight w:hRule="exact" w:val="240"/>
          <w:jc w:val="center"/>
        </w:trPr>
        <w:tc>
          <w:tcPr>
            <w:tcW w:w="9752" w:type="dxa"/>
            <w:gridSpan w:val="2"/>
            <w:tcBorders>
              <w:top w:val="nil"/>
              <w:left w:val="nil"/>
              <w:bottom w:val="nil"/>
              <w:right w:val="nil"/>
            </w:tcBorders>
          </w:tcPr>
          <w:p w14:paraId="04C5A89A" w14:textId="77777777" w:rsidR="00441BAC" w:rsidRPr="00FE1704" w:rsidRDefault="00441BAC" w:rsidP="00FA71F3"/>
        </w:tc>
      </w:tr>
      <w:tr w:rsidR="00942C8E" w:rsidRPr="00FE1704" w14:paraId="4B615AEC" w14:textId="77777777" w:rsidTr="00FA71F3">
        <w:trPr>
          <w:trHeight w:val="240"/>
          <w:jc w:val="center"/>
        </w:trPr>
        <w:tc>
          <w:tcPr>
            <w:tcW w:w="4876" w:type="dxa"/>
            <w:tcBorders>
              <w:top w:val="nil"/>
              <w:left w:val="nil"/>
              <w:bottom w:val="nil"/>
              <w:right w:val="nil"/>
            </w:tcBorders>
          </w:tcPr>
          <w:p w14:paraId="4A1BBCB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523041C" w14:textId="77777777" w:rsidR="00441BAC" w:rsidRPr="00FE1704" w:rsidRDefault="00441BAC" w:rsidP="00FA71F3">
            <w:pPr>
              <w:pStyle w:val="AmColumnHeading"/>
            </w:pPr>
            <w:r w:rsidRPr="00FE1704">
              <w:t>Pozmeňujúci návrh</w:t>
            </w:r>
          </w:p>
        </w:tc>
      </w:tr>
      <w:tr w:rsidR="00942C8E" w:rsidRPr="00FE1704" w14:paraId="4100FF71" w14:textId="77777777" w:rsidTr="00FA71F3">
        <w:trPr>
          <w:jc w:val="center"/>
        </w:trPr>
        <w:tc>
          <w:tcPr>
            <w:tcW w:w="4876" w:type="dxa"/>
            <w:tcBorders>
              <w:top w:val="nil"/>
              <w:left w:val="nil"/>
              <w:bottom w:val="nil"/>
              <w:right w:val="nil"/>
            </w:tcBorders>
          </w:tcPr>
          <w:p w14:paraId="70E9E4C6" w14:textId="77777777" w:rsidR="00441BAC" w:rsidRPr="00FE1704" w:rsidRDefault="00441BAC" w:rsidP="00FA71F3">
            <w:pPr>
              <w:pStyle w:val="Normal6a"/>
              <w:jc w:val="center"/>
            </w:pPr>
            <w:r w:rsidRPr="00FE1704">
              <w:rPr>
                <w:b/>
                <w:i/>
              </w:rPr>
              <w:t>Článok 3</w:t>
            </w:r>
            <w:r w:rsidRPr="00FE1704">
              <w:tab/>
            </w:r>
          </w:p>
        </w:tc>
        <w:tc>
          <w:tcPr>
            <w:tcW w:w="4876" w:type="dxa"/>
            <w:tcBorders>
              <w:top w:val="nil"/>
              <w:left w:val="nil"/>
              <w:bottom w:val="nil"/>
              <w:right w:val="nil"/>
            </w:tcBorders>
          </w:tcPr>
          <w:p w14:paraId="57FA865A" w14:textId="77777777" w:rsidR="00441BAC" w:rsidRPr="00FE1704" w:rsidRDefault="00441BAC" w:rsidP="00FA71F3">
            <w:pPr>
              <w:pStyle w:val="Normal6a"/>
            </w:pPr>
            <w:r w:rsidRPr="00FE1704">
              <w:rPr>
                <w:b/>
                <w:i/>
              </w:rPr>
              <w:t>vypúšťa sa</w:t>
            </w:r>
          </w:p>
        </w:tc>
      </w:tr>
      <w:tr w:rsidR="00942C8E" w:rsidRPr="00FE1704" w14:paraId="2F630C7D" w14:textId="77777777" w:rsidTr="00FA71F3">
        <w:trPr>
          <w:jc w:val="center"/>
        </w:trPr>
        <w:tc>
          <w:tcPr>
            <w:tcW w:w="4876" w:type="dxa"/>
            <w:tcBorders>
              <w:top w:val="nil"/>
              <w:left w:val="nil"/>
              <w:bottom w:val="nil"/>
              <w:right w:val="nil"/>
            </w:tcBorders>
          </w:tcPr>
          <w:p w14:paraId="5E54563C" w14:textId="77777777" w:rsidR="00441BAC" w:rsidRPr="00FE1704" w:rsidRDefault="00441BAC" w:rsidP="00FA71F3">
            <w:pPr>
              <w:pStyle w:val="Normal6a"/>
              <w:jc w:val="center"/>
            </w:pPr>
            <w:r w:rsidRPr="00FE1704">
              <w:rPr>
                <w:b/>
                <w:i/>
              </w:rPr>
              <w:t>Výnimky</w:t>
            </w:r>
          </w:p>
        </w:tc>
        <w:tc>
          <w:tcPr>
            <w:tcW w:w="4876" w:type="dxa"/>
            <w:tcBorders>
              <w:top w:val="nil"/>
              <w:left w:val="nil"/>
              <w:bottom w:val="nil"/>
              <w:right w:val="nil"/>
            </w:tcBorders>
          </w:tcPr>
          <w:p w14:paraId="647D20E0" w14:textId="77777777" w:rsidR="00441BAC" w:rsidRPr="00FE1704" w:rsidRDefault="00441BAC" w:rsidP="00FA71F3">
            <w:pPr>
              <w:pStyle w:val="Normal6a"/>
            </w:pPr>
          </w:p>
        </w:tc>
      </w:tr>
      <w:tr w:rsidR="00942C8E" w:rsidRPr="00FE1704" w14:paraId="2E45BF1F" w14:textId="77777777" w:rsidTr="00FA71F3">
        <w:trPr>
          <w:jc w:val="center"/>
        </w:trPr>
        <w:tc>
          <w:tcPr>
            <w:tcW w:w="4876" w:type="dxa"/>
            <w:tcBorders>
              <w:top w:val="nil"/>
              <w:left w:val="nil"/>
              <w:bottom w:val="nil"/>
              <w:right w:val="nil"/>
            </w:tcBorders>
          </w:tcPr>
          <w:p w14:paraId="05E2EC75" w14:textId="77777777" w:rsidR="00441BAC" w:rsidRPr="00FE1704" w:rsidRDefault="00441BAC" w:rsidP="00FA71F3">
            <w:pPr>
              <w:pStyle w:val="Normal6a"/>
            </w:pPr>
            <w:r w:rsidRPr="00FE1704">
              <w:rPr>
                <w:b/>
                <w:i/>
              </w:rPr>
              <w:t>1. Členské štáty sa môžu odchýliť od ustanovení tohto nariadenia v prípade týchto štátnych príslušníkov tretích krajín:</w:t>
            </w:r>
          </w:p>
        </w:tc>
        <w:tc>
          <w:tcPr>
            <w:tcW w:w="4876" w:type="dxa"/>
            <w:tcBorders>
              <w:top w:val="nil"/>
              <w:left w:val="nil"/>
              <w:bottom w:val="nil"/>
              <w:right w:val="nil"/>
            </w:tcBorders>
          </w:tcPr>
          <w:p w14:paraId="6D95FE32" w14:textId="77777777" w:rsidR="00441BAC" w:rsidRPr="00FE1704" w:rsidRDefault="00441BAC" w:rsidP="00FA71F3">
            <w:pPr>
              <w:pStyle w:val="Normal6a"/>
            </w:pPr>
          </w:p>
        </w:tc>
      </w:tr>
      <w:tr w:rsidR="00942C8E" w:rsidRPr="00FE1704" w14:paraId="07D5FD23" w14:textId="77777777" w:rsidTr="00FA71F3">
        <w:trPr>
          <w:jc w:val="center"/>
        </w:trPr>
        <w:tc>
          <w:tcPr>
            <w:tcW w:w="4876" w:type="dxa"/>
            <w:tcBorders>
              <w:top w:val="nil"/>
              <w:left w:val="nil"/>
              <w:bottom w:val="nil"/>
              <w:right w:val="nil"/>
            </w:tcBorders>
          </w:tcPr>
          <w:p w14:paraId="44C1E4F3" w14:textId="77777777" w:rsidR="00441BAC" w:rsidRPr="00FE1704" w:rsidRDefault="00441BAC" w:rsidP="00FA71F3">
            <w:pPr>
              <w:pStyle w:val="Normal6a"/>
            </w:pPr>
            <w:r w:rsidRPr="00FE1704">
              <w:rPr>
                <w:b/>
                <w:i/>
              </w:rPr>
              <w:t>a) tých, ktorým bol odopretý vstup na vonkajších hraniciach v súlade s článkom 14 nariadenia (EÚ) 2016/399;</w:t>
            </w:r>
          </w:p>
        </w:tc>
        <w:tc>
          <w:tcPr>
            <w:tcW w:w="4876" w:type="dxa"/>
            <w:tcBorders>
              <w:top w:val="nil"/>
              <w:left w:val="nil"/>
              <w:bottom w:val="nil"/>
              <w:right w:val="nil"/>
            </w:tcBorders>
          </w:tcPr>
          <w:p w14:paraId="5D790C34" w14:textId="77777777" w:rsidR="00441BAC" w:rsidRPr="00FE1704" w:rsidRDefault="00441BAC" w:rsidP="00FA71F3">
            <w:pPr>
              <w:pStyle w:val="Normal6a"/>
            </w:pPr>
          </w:p>
        </w:tc>
      </w:tr>
      <w:tr w:rsidR="00942C8E" w:rsidRPr="00FE1704" w14:paraId="6DBF4D84" w14:textId="77777777" w:rsidTr="00FA71F3">
        <w:trPr>
          <w:jc w:val="center"/>
        </w:trPr>
        <w:tc>
          <w:tcPr>
            <w:tcW w:w="4876" w:type="dxa"/>
            <w:tcBorders>
              <w:top w:val="nil"/>
              <w:left w:val="nil"/>
              <w:bottom w:val="nil"/>
              <w:right w:val="nil"/>
            </w:tcBorders>
          </w:tcPr>
          <w:p w14:paraId="375CDDD0" w14:textId="77777777" w:rsidR="00441BAC" w:rsidRPr="00FE1704" w:rsidRDefault="00441BAC" w:rsidP="00FA71F3">
            <w:pPr>
              <w:pStyle w:val="Normal6a"/>
            </w:pPr>
            <w:r w:rsidRPr="00FE1704">
              <w:rPr>
                <w:b/>
                <w:i/>
              </w:rPr>
              <w:t>b) tých, ktorí boli zadržaní alebo zachytení príslušnými orgánmi v súvislosti s neoprávneným prekročením vonkajšej pozemnej, námornej alebo vzdušnej hranice členského štátu a ktorí následne v tomto členskom štáte nezískali povolenie alebo právo na pobyt.</w:t>
            </w:r>
          </w:p>
        </w:tc>
        <w:tc>
          <w:tcPr>
            <w:tcW w:w="4876" w:type="dxa"/>
            <w:tcBorders>
              <w:top w:val="nil"/>
              <w:left w:val="nil"/>
              <w:bottom w:val="nil"/>
              <w:right w:val="nil"/>
            </w:tcBorders>
          </w:tcPr>
          <w:p w14:paraId="00B653F3" w14:textId="77777777" w:rsidR="00441BAC" w:rsidRPr="00FE1704" w:rsidRDefault="00441BAC" w:rsidP="00FA71F3">
            <w:pPr>
              <w:pStyle w:val="Normal6a"/>
            </w:pPr>
          </w:p>
        </w:tc>
      </w:tr>
      <w:tr w:rsidR="00942C8E" w:rsidRPr="00FE1704" w14:paraId="23518F0D" w14:textId="77777777" w:rsidTr="00FA71F3">
        <w:trPr>
          <w:jc w:val="center"/>
        </w:trPr>
        <w:tc>
          <w:tcPr>
            <w:tcW w:w="4876" w:type="dxa"/>
            <w:tcBorders>
              <w:top w:val="nil"/>
              <w:left w:val="nil"/>
              <w:bottom w:val="nil"/>
              <w:right w:val="nil"/>
            </w:tcBorders>
          </w:tcPr>
          <w:p w14:paraId="5F0DC2A7" w14:textId="77777777" w:rsidR="00441BAC" w:rsidRPr="00FE1704" w:rsidRDefault="00441BAC" w:rsidP="00FA71F3">
            <w:pPr>
              <w:pStyle w:val="Normal6a"/>
            </w:pPr>
            <w:r w:rsidRPr="00FE1704">
              <w:rPr>
                <w:b/>
                <w:i/>
              </w:rPr>
              <w:t>2. Keď členské štáty uplatňujú výnimky podľa odseku 1 tohto článku, na účely zabezpečenia návratu týchto kategórií štátnych príslušníkov tretích krajín sa opierajú o vnútroštátne právo a dodržiavajú zásadu zákazu vyhostenia alebo vrátenia. Uplatňujú sa tieto články: článok 12ods. a článok 12 ods. 5, článok 14 ods. 2, článok 14 ods. 6 písm. c), článok 14 ods. 6 písm. e), článok 34 a článok 35.</w:t>
            </w:r>
          </w:p>
        </w:tc>
        <w:tc>
          <w:tcPr>
            <w:tcW w:w="4876" w:type="dxa"/>
            <w:tcBorders>
              <w:top w:val="nil"/>
              <w:left w:val="nil"/>
              <w:bottom w:val="nil"/>
              <w:right w:val="nil"/>
            </w:tcBorders>
          </w:tcPr>
          <w:p w14:paraId="2DF1763B" w14:textId="77777777" w:rsidR="00441BAC" w:rsidRPr="00FE1704" w:rsidRDefault="00441BAC" w:rsidP="00FA71F3">
            <w:pPr>
              <w:pStyle w:val="Normal6a"/>
            </w:pPr>
          </w:p>
        </w:tc>
      </w:tr>
    </w:tbl>
    <w:p w14:paraId="0AE9A27E"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00BC09B" w14:textId="400B7B2A" w:rsidR="00A2396A" w:rsidRPr="00FE1704" w:rsidRDefault="00441BAC" w:rsidP="00441BAC">
      <w:r w:rsidRPr="00FE1704">
        <w:rPr>
          <w:rStyle w:val="HideTWBExt"/>
        </w:rPr>
        <w:t>&lt;/Amend&gt;</w:t>
      </w:r>
    </w:p>
    <w:p w14:paraId="03FA1B8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554</w:t>
      </w:r>
      <w:r w:rsidRPr="00FE1704">
        <w:rPr>
          <w:rStyle w:val="HideTWBExt"/>
        </w:rPr>
        <w:t>&lt;/NumAm&gt;</w:t>
      </w:r>
    </w:p>
    <w:p w14:paraId="2CFEA2D9"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3FBA1707" w14:textId="77777777" w:rsidR="00441BAC" w:rsidRPr="00FE1704" w:rsidRDefault="00441BAC" w:rsidP="00441BAC">
      <w:pPr>
        <w:pStyle w:val="NormalBold"/>
      </w:pPr>
      <w:r w:rsidRPr="00FE1704">
        <w:rPr>
          <w:rStyle w:val="HideTWBExt"/>
        </w:rPr>
        <w:t>&lt;/RepeatBlock-By&gt;</w:t>
      </w:r>
    </w:p>
    <w:p w14:paraId="61124A3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5B64F04" w14:textId="77777777" w:rsidR="00441BAC" w:rsidRPr="00FE1704" w:rsidRDefault="00441BAC" w:rsidP="00441BAC">
      <w:pPr>
        <w:pStyle w:val="NormalBold"/>
      </w:pPr>
      <w:r w:rsidRPr="00FE1704">
        <w:rPr>
          <w:rStyle w:val="HideTWBExt"/>
        </w:rPr>
        <w:t>&lt;Article&gt;</w:t>
      </w:r>
      <w:r w:rsidRPr="00FE1704">
        <w:t>Článok 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F900A70" w14:textId="77777777" w:rsidTr="00FA71F3">
        <w:trPr>
          <w:trHeight w:hRule="exact" w:val="240"/>
          <w:jc w:val="center"/>
        </w:trPr>
        <w:tc>
          <w:tcPr>
            <w:tcW w:w="9752" w:type="dxa"/>
            <w:gridSpan w:val="2"/>
            <w:tcBorders>
              <w:top w:val="nil"/>
              <w:left w:val="nil"/>
              <w:bottom w:val="nil"/>
              <w:right w:val="nil"/>
            </w:tcBorders>
          </w:tcPr>
          <w:p w14:paraId="0E020BEC" w14:textId="77777777" w:rsidR="00441BAC" w:rsidRPr="00FE1704" w:rsidRDefault="00441BAC" w:rsidP="00FA71F3"/>
        </w:tc>
      </w:tr>
      <w:tr w:rsidR="00942C8E" w:rsidRPr="00FE1704" w14:paraId="47387CEA" w14:textId="77777777" w:rsidTr="00FA71F3">
        <w:trPr>
          <w:trHeight w:val="240"/>
          <w:jc w:val="center"/>
        </w:trPr>
        <w:tc>
          <w:tcPr>
            <w:tcW w:w="4876" w:type="dxa"/>
            <w:tcBorders>
              <w:top w:val="nil"/>
              <w:left w:val="nil"/>
              <w:bottom w:val="nil"/>
              <w:right w:val="nil"/>
            </w:tcBorders>
          </w:tcPr>
          <w:p w14:paraId="53ED633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5054BC4" w14:textId="77777777" w:rsidR="00441BAC" w:rsidRPr="00FE1704" w:rsidRDefault="00441BAC" w:rsidP="00FA71F3">
            <w:pPr>
              <w:pStyle w:val="AmColumnHeading"/>
            </w:pPr>
            <w:r w:rsidRPr="00FE1704">
              <w:t>Pozmeňujúci návrh</w:t>
            </w:r>
          </w:p>
        </w:tc>
      </w:tr>
      <w:tr w:rsidR="00942C8E" w:rsidRPr="00FE1704" w14:paraId="238188FF" w14:textId="77777777" w:rsidTr="00FA71F3">
        <w:trPr>
          <w:jc w:val="center"/>
        </w:trPr>
        <w:tc>
          <w:tcPr>
            <w:tcW w:w="4876" w:type="dxa"/>
            <w:tcBorders>
              <w:top w:val="nil"/>
              <w:left w:val="nil"/>
              <w:bottom w:val="nil"/>
              <w:right w:val="nil"/>
            </w:tcBorders>
          </w:tcPr>
          <w:p w14:paraId="5D1CE743" w14:textId="77777777" w:rsidR="00441BAC" w:rsidRPr="00FE1704" w:rsidRDefault="00441BAC" w:rsidP="00FA71F3">
            <w:pPr>
              <w:pStyle w:val="Normal6a"/>
              <w:jc w:val="center"/>
            </w:pPr>
            <w:r w:rsidRPr="00FE1704">
              <w:rPr>
                <w:b/>
                <w:i/>
              </w:rPr>
              <w:t>Článok 3</w:t>
            </w:r>
            <w:r w:rsidRPr="00FE1704">
              <w:tab/>
            </w:r>
          </w:p>
        </w:tc>
        <w:tc>
          <w:tcPr>
            <w:tcW w:w="4876" w:type="dxa"/>
            <w:tcBorders>
              <w:top w:val="nil"/>
              <w:left w:val="nil"/>
              <w:bottom w:val="nil"/>
              <w:right w:val="nil"/>
            </w:tcBorders>
          </w:tcPr>
          <w:p w14:paraId="38E0CF68" w14:textId="77777777" w:rsidR="00441BAC" w:rsidRPr="00FE1704" w:rsidRDefault="00441BAC" w:rsidP="00FA71F3">
            <w:pPr>
              <w:pStyle w:val="Normal6a"/>
            </w:pPr>
            <w:r w:rsidRPr="00FE1704">
              <w:rPr>
                <w:b/>
                <w:i/>
              </w:rPr>
              <w:t>vypúšťa sa</w:t>
            </w:r>
          </w:p>
        </w:tc>
      </w:tr>
      <w:tr w:rsidR="00942C8E" w:rsidRPr="00FE1704" w14:paraId="63DB7B5C" w14:textId="77777777" w:rsidTr="00FA71F3">
        <w:trPr>
          <w:jc w:val="center"/>
        </w:trPr>
        <w:tc>
          <w:tcPr>
            <w:tcW w:w="4876" w:type="dxa"/>
            <w:tcBorders>
              <w:top w:val="nil"/>
              <w:left w:val="nil"/>
              <w:bottom w:val="nil"/>
              <w:right w:val="nil"/>
            </w:tcBorders>
          </w:tcPr>
          <w:p w14:paraId="3B716BAA" w14:textId="77777777" w:rsidR="00441BAC" w:rsidRPr="00FE1704" w:rsidRDefault="00441BAC" w:rsidP="00FA71F3">
            <w:pPr>
              <w:pStyle w:val="Normal6a"/>
              <w:jc w:val="center"/>
            </w:pPr>
            <w:r w:rsidRPr="00FE1704">
              <w:rPr>
                <w:b/>
                <w:i/>
              </w:rPr>
              <w:t>Výnimky</w:t>
            </w:r>
          </w:p>
        </w:tc>
        <w:tc>
          <w:tcPr>
            <w:tcW w:w="4876" w:type="dxa"/>
            <w:tcBorders>
              <w:top w:val="nil"/>
              <w:left w:val="nil"/>
              <w:bottom w:val="nil"/>
              <w:right w:val="nil"/>
            </w:tcBorders>
          </w:tcPr>
          <w:p w14:paraId="093C281C" w14:textId="77777777" w:rsidR="00441BAC" w:rsidRPr="00FE1704" w:rsidRDefault="00441BAC" w:rsidP="00FA71F3">
            <w:pPr>
              <w:pStyle w:val="Normal6a"/>
            </w:pPr>
          </w:p>
        </w:tc>
      </w:tr>
      <w:tr w:rsidR="00942C8E" w:rsidRPr="00FE1704" w14:paraId="3A7F64F3" w14:textId="77777777" w:rsidTr="00FA71F3">
        <w:trPr>
          <w:jc w:val="center"/>
        </w:trPr>
        <w:tc>
          <w:tcPr>
            <w:tcW w:w="4876" w:type="dxa"/>
            <w:tcBorders>
              <w:top w:val="nil"/>
              <w:left w:val="nil"/>
              <w:bottom w:val="nil"/>
              <w:right w:val="nil"/>
            </w:tcBorders>
          </w:tcPr>
          <w:p w14:paraId="7618534F" w14:textId="77777777" w:rsidR="00441BAC" w:rsidRPr="00FE1704" w:rsidRDefault="00441BAC" w:rsidP="00FA71F3">
            <w:pPr>
              <w:pStyle w:val="Normal6a"/>
            </w:pPr>
            <w:r w:rsidRPr="00FE1704">
              <w:rPr>
                <w:b/>
                <w:i/>
              </w:rPr>
              <w:t>1. Členské štáty sa môžu odchýliť od ustanovení tohto nariadenia v prípade týchto štátnych príslušníkov tretích krajín:</w:t>
            </w:r>
          </w:p>
        </w:tc>
        <w:tc>
          <w:tcPr>
            <w:tcW w:w="4876" w:type="dxa"/>
            <w:tcBorders>
              <w:top w:val="nil"/>
              <w:left w:val="nil"/>
              <w:bottom w:val="nil"/>
              <w:right w:val="nil"/>
            </w:tcBorders>
          </w:tcPr>
          <w:p w14:paraId="1E40E434" w14:textId="77777777" w:rsidR="00441BAC" w:rsidRPr="00FE1704" w:rsidRDefault="00441BAC" w:rsidP="00FA71F3">
            <w:pPr>
              <w:pStyle w:val="Normal6a"/>
            </w:pPr>
          </w:p>
        </w:tc>
      </w:tr>
      <w:tr w:rsidR="00942C8E" w:rsidRPr="00FE1704" w14:paraId="706AF9B8" w14:textId="77777777" w:rsidTr="00FA71F3">
        <w:trPr>
          <w:jc w:val="center"/>
        </w:trPr>
        <w:tc>
          <w:tcPr>
            <w:tcW w:w="4876" w:type="dxa"/>
            <w:tcBorders>
              <w:top w:val="nil"/>
              <w:left w:val="nil"/>
              <w:bottom w:val="nil"/>
              <w:right w:val="nil"/>
            </w:tcBorders>
          </w:tcPr>
          <w:p w14:paraId="445091BF" w14:textId="77777777" w:rsidR="00441BAC" w:rsidRPr="00FE1704" w:rsidRDefault="00441BAC" w:rsidP="00FA71F3">
            <w:pPr>
              <w:pStyle w:val="Normal6a"/>
            </w:pPr>
            <w:r w:rsidRPr="00FE1704">
              <w:rPr>
                <w:b/>
                <w:i/>
              </w:rPr>
              <w:t>a) tých, ktorým bol odopretý vstup na vonkajších hraniciach v súlade s článkom 14 nariadenia (EÚ) 2016/399;</w:t>
            </w:r>
          </w:p>
        </w:tc>
        <w:tc>
          <w:tcPr>
            <w:tcW w:w="4876" w:type="dxa"/>
            <w:tcBorders>
              <w:top w:val="nil"/>
              <w:left w:val="nil"/>
              <w:bottom w:val="nil"/>
              <w:right w:val="nil"/>
            </w:tcBorders>
          </w:tcPr>
          <w:p w14:paraId="61F43390" w14:textId="77777777" w:rsidR="00441BAC" w:rsidRPr="00FE1704" w:rsidRDefault="00441BAC" w:rsidP="00FA71F3">
            <w:pPr>
              <w:pStyle w:val="Normal6a"/>
            </w:pPr>
          </w:p>
        </w:tc>
      </w:tr>
      <w:tr w:rsidR="00942C8E" w:rsidRPr="00FE1704" w14:paraId="4421799A" w14:textId="77777777" w:rsidTr="00FA71F3">
        <w:trPr>
          <w:jc w:val="center"/>
        </w:trPr>
        <w:tc>
          <w:tcPr>
            <w:tcW w:w="4876" w:type="dxa"/>
            <w:tcBorders>
              <w:top w:val="nil"/>
              <w:left w:val="nil"/>
              <w:bottom w:val="nil"/>
              <w:right w:val="nil"/>
            </w:tcBorders>
          </w:tcPr>
          <w:p w14:paraId="52FB02F3" w14:textId="77777777" w:rsidR="00441BAC" w:rsidRPr="00FE1704" w:rsidRDefault="00441BAC" w:rsidP="00FA71F3">
            <w:pPr>
              <w:pStyle w:val="Normal6a"/>
            </w:pPr>
            <w:r w:rsidRPr="00FE1704">
              <w:rPr>
                <w:b/>
                <w:i/>
              </w:rPr>
              <w:t>b) tých, ktorí boli zadržaní alebo zachytení príslušnými orgánmi v súvislosti s neoprávneným prekročením vonkajšej pozemnej, námornej alebo vzdušnej hranice členského štátu a ktorí následne v tomto členskom štáte nezískali povolenie alebo právo na pobyt.</w:t>
            </w:r>
          </w:p>
        </w:tc>
        <w:tc>
          <w:tcPr>
            <w:tcW w:w="4876" w:type="dxa"/>
            <w:tcBorders>
              <w:top w:val="nil"/>
              <w:left w:val="nil"/>
              <w:bottom w:val="nil"/>
              <w:right w:val="nil"/>
            </w:tcBorders>
          </w:tcPr>
          <w:p w14:paraId="02AD0EE8" w14:textId="77777777" w:rsidR="00441BAC" w:rsidRPr="00FE1704" w:rsidRDefault="00441BAC" w:rsidP="00FA71F3">
            <w:pPr>
              <w:pStyle w:val="Normal6a"/>
            </w:pPr>
          </w:p>
        </w:tc>
      </w:tr>
      <w:tr w:rsidR="00942C8E" w:rsidRPr="00FE1704" w14:paraId="5CBCC224" w14:textId="77777777" w:rsidTr="00FA71F3">
        <w:trPr>
          <w:jc w:val="center"/>
        </w:trPr>
        <w:tc>
          <w:tcPr>
            <w:tcW w:w="4876" w:type="dxa"/>
            <w:tcBorders>
              <w:top w:val="nil"/>
              <w:left w:val="nil"/>
              <w:bottom w:val="nil"/>
              <w:right w:val="nil"/>
            </w:tcBorders>
          </w:tcPr>
          <w:p w14:paraId="5342DFF0" w14:textId="77777777" w:rsidR="00441BAC" w:rsidRPr="00FE1704" w:rsidRDefault="00441BAC" w:rsidP="00FA71F3">
            <w:pPr>
              <w:pStyle w:val="Normal6a"/>
            </w:pPr>
            <w:r w:rsidRPr="00FE1704">
              <w:rPr>
                <w:b/>
                <w:i/>
              </w:rPr>
              <w:t>2. Keď členské štáty uplatňujú výnimky podľa odseku 1 tohto článku, na účely zabezpečenia návratu týchto kategórií štátnych príslušníkov tretích krajín sa opierajú o vnútroštátne právo a dodržiavajú zásadu zákazu vyhostenia alebo vrátenia. Uplatňujú sa tieto články: článok 12ods. a článok 12 ods. 5, článok 14 ods. 2, článok 14 ods. 6 písm. c), článok 14 ods. 6 písm. e), článok 34 a článok 35.</w:t>
            </w:r>
          </w:p>
        </w:tc>
        <w:tc>
          <w:tcPr>
            <w:tcW w:w="4876" w:type="dxa"/>
            <w:tcBorders>
              <w:top w:val="nil"/>
              <w:left w:val="nil"/>
              <w:bottom w:val="nil"/>
              <w:right w:val="nil"/>
            </w:tcBorders>
          </w:tcPr>
          <w:p w14:paraId="4795E69C" w14:textId="77777777" w:rsidR="00441BAC" w:rsidRPr="00FE1704" w:rsidRDefault="00441BAC" w:rsidP="00FA71F3">
            <w:pPr>
              <w:pStyle w:val="Normal6a"/>
            </w:pPr>
          </w:p>
        </w:tc>
      </w:tr>
    </w:tbl>
    <w:p w14:paraId="5070C64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0E023EA" w14:textId="11728A07" w:rsidR="00A2396A" w:rsidRPr="00FE1704" w:rsidRDefault="00441BAC" w:rsidP="00441BAC">
      <w:r w:rsidRPr="00FE1704">
        <w:rPr>
          <w:rStyle w:val="HideTWBExt"/>
        </w:rPr>
        <w:t>&lt;/Amend&gt;</w:t>
      </w:r>
    </w:p>
    <w:p w14:paraId="4E0F2E7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555</w:t>
      </w:r>
      <w:r w:rsidRPr="00FE1704">
        <w:rPr>
          <w:rStyle w:val="HideTWBExt"/>
        </w:rPr>
        <w:t>&lt;/NumAm&gt;</w:t>
      </w:r>
    </w:p>
    <w:p w14:paraId="3777627A"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7A09BFD4" w14:textId="77777777" w:rsidR="00441BAC" w:rsidRPr="00FE1704" w:rsidRDefault="00441BAC" w:rsidP="00441BAC">
      <w:pPr>
        <w:pStyle w:val="NormalBold"/>
      </w:pPr>
      <w:r w:rsidRPr="00FE1704">
        <w:rPr>
          <w:rStyle w:val="HideTWBExt"/>
        </w:rPr>
        <w:t>&lt;/RepeatBlock-By&gt;</w:t>
      </w:r>
    </w:p>
    <w:p w14:paraId="63111C3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274D2C9" w14:textId="77777777" w:rsidR="00441BAC" w:rsidRPr="00FE1704" w:rsidRDefault="00441BAC" w:rsidP="00441BAC">
      <w:pPr>
        <w:pStyle w:val="NormalBold"/>
      </w:pPr>
      <w:r w:rsidRPr="00FE1704">
        <w:rPr>
          <w:rStyle w:val="HideTWBExt"/>
        </w:rPr>
        <w:t>&lt;Article&gt;</w:t>
      </w:r>
      <w:r w:rsidRPr="00FE1704">
        <w:t>Článok 3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1AB0E24" w14:textId="77777777" w:rsidTr="00FA71F3">
        <w:trPr>
          <w:trHeight w:hRule="exact" w:val="240"/>
          <w:jc w:val="center"/>
        </w:trPr>
        <w:tc>
          <w:tcPr>
            <w:tcW w:w="9752" w:type="dxa"/>
            <w:gridSpan w:val="2"/>
            <w:tcBorders>
              <w:top w:val="nil"/>
              <w:left w:val="nil"/>
              <w:bottom w:val="nil"/>
              <w:right w:val="nil"/>
            </w:tcBorders>
          </w:tcPr>
          <w:p w14:paraId="76C72A34" w14:textId="77777777" w:rsidR="00441BAC" w:rsidRPr="00FE1704" w:rsidRDefault="00441BAC" w:rsidP="00FA71F3"/>
        </w:tc>
      </w:tr>
      <w:tr w:rsidR="00942C8E" w:rsidRPr="00FE1704" w14:paraId="17FA09CD" w14:textId="77777777" w:rsidTr="00FA71F3">
        <w:trPr>
          <w:trHeight w:val="240"/>
          <w:jc w:val="center"/>
        </w:trPr>
        <w:tc>
          <w:tcPr>
            <w:tcW w:w="4876" w:type="dxa"/>
            <w:tcBorders>
              <w:top w:val="nil"/>
              <w:left w:val="nil"/>
              <w:bottom w:val="nil"/>
              <w:right w:val="nil"/>
            </w:tcBorders>
          </w:tcPr>
          <w:p w14:paraId="2A4A61A8"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2913710" w14:textId="77777777" w:rsidR="00441BAC" w:rsidRPr="00FE1704" w:rsidRDefault="00441BAC" w:rsidP="00FA71F3">
            <w:pPr>
              <w:pStyle w:val="AmColumnHeading"/>
            </w:pPr>
            <w:r w:rsidRPr="00FE1704">
              <w:t>Pozmeňujúci návrh</w:t>
            </w:r>
          </w:p>
        </w:tc>
      </w:tr>
      <w:tr w:rsidR="00942C8E" w:rsidRPr="00FE1704" w14:paraId="149E0CF5" w14:textId="77777777" w:rsidTr="00FA71F3">
        <w:trPr>
          <w:jc w:val="center"/>
        </w:trPr>
        <w:tc>
          <w:tcPr>
            <w:tcW w:w="4876" w:type="dxa"/>
            <w:tcBorders>
              <w:top w:val="nil"/>
              <w:left w:val="nil"/>
              <w:bottom w:val="nil"/>
              <w:right w:val="nil"/>
            </w:tcBorders>
          </w:tcPr>
          <w:p w14:paraId="6E56BEA9" w14:textId="77777777" w:rsidR="00441BAC" w:rsidRPr="00FE1704" w:rsidRDefault="00441BAC" w:rsidP="00FA71F3">
            <w:pPr>
              <w:pStyle w:val="Normal6a"/>
            </w:pPr>
            <w:r w:rsidRPr="00FE1704">
              <w:rPr>
                <w:b/>
                <w:i/>
              </w:rPr>
              <w:t>1.</w:t>
            </w:r>
            <w:r w:rsidRPr="00FE1704">
              <w:tab/>
            </w:r>
            <w:r w:rsidRPr="00FE1704">
              <w:rPr>
                <w:b/>
                <w:i/>
              </w:rPr>
              <w:t>Členské štáty sa môžu odchýliť od ustanovení tohto nariadenia v prípade týchto štátnych príslušníkov tretích krajín:</w:t>
            </w:r>
          </w:p>
        </w:tc>
        <w:tc>
          <w:tcPr>
            <w:tcW w:w="4876" w:type="dxa"/>
            <w:tcBorders>
              <w:top w:val="nil"/>
              <w:left w:val="nil"/>
              <w:bottom w:val="nil"/>
              <w:right w:val="nil"/>
            </w:tcBorders>
          </w:tcPr>
          <w:p w14:paraId="10DD4B4A" w14:textId="77777777" w:rsidR="00441BAC" w:rsidRPr="00FE1704" w:rsidRDefault="00441BAC" w:rsidP="00FA71F3">
            <w:pPr>
              <w:pStyle w:val="Normal6a"/>
            </w:pPr>
            <w:r w:rsidRPr="00FE1704">
              <w:rPr>
                <w:b/>
                <w:i/>
              </w:rPr>
              <w:t>vypúšťa sa</w:t>
            </w:r>
          </w:p>
        </w:tc>
      </w:tr>
      <w:tr w:rsidR="00942C8E" w:rsidRPr="00FE1704" w14:paraId="59B65421" w14:textId="77777777" w:rsidTr="00FA71F3">
        <w:trPr>
          <w:jc w:val="center"/>
        </w:trPr>
        <w:tc>
          <w:tcPr>
            <w:tcW w:w="4876" w:type="dxa"/>
            <w:tcBorders>
              <w:top w:val="nil"/>
              <w:left w:val="nil"/>
              <w:bottom w:val="nil"/>
              <w:right w:val="nil"/>
            </w:tcBorders>
          </w:tcPr>
          <w:p w14:paraId="0E63D9E4" w14:textId="77777777" w:rsidR="00441BAC" w:rsidRPr="00FE1704" w:rsidRDefault="00441BAC" w:rsidP="00FA71F3">
            <w:pPr>
              <w:pStyle w:val="Normal6a"/>
            </w:pPr>
            <w:r w:rsidRPr="00FE1704">
              <w:rPr>
                <w:b/>
                <w:i/>
              </w:rPr>
              <w:t>a) tých, ktorým bol odopretý vstup na vonkajších hraniciach v súlade s článkom 14 nariadenia (EÚ) 2016/399;</w:t>
            </w:r>
          </w:p>
        </w:tc>
        <w:tc>
          <w:tcPr>
            <w:tcW w:w="4876" w:type="dxa"/>
            <w:tcBorders>
              <w:top w:val="nil"/>
              <w:left w:val="nil"/>
              <w:bottom w:val="nil"/>
              <w:right w:val="nil"/>
            </w:tcBorders>
          </w:tcPr>
          <w:p w14:paraId="27AAACDD" w14:textId="77777777" w:rsidR="00441BAC" w:rsidRPr="00FE1704" w:rsidRDefault="00441BAC" w:rsidP="00FA71F3">
            <w:pPr>
              <w:pStyle w:val="Normal6a"/>
            </w:pPr>
          </w:p>
        </w:tc>
      </w:tr>
      <w:tr w:rsidR="00942C8E" w:rsidRPr="00FE1704" w14:paraId="578CB9A5" w14:textId="77777777" w:rsidTr="00FA71F3">
        <w:trPr>
          <w:jc w:val="center"/>
        </w:trPr>
        <w:tc>
          <w:tcPr>
            <w:tcW w:w="4876" w:type="dxa"/>
            <w:tcBorders>
              <w:top w:val="nil"/>
              <w:left w:val="nil"/>
              <w:bottom w:val="nil"/>
              <w:right w:val="nil"/>
            </w:tcBorders>
          </w:tcPr>
          <w:p w14:paraId="42C65885" w14:textId="77777777" w:rsidR="00441BAC" w:rsidRPr="00FE1704" w:rsidRDefault="00441BAC" w:rsidP="00FA71F3">
            <w:pPr>
              <w:pStyle w:val="Normal6a"/>
            </w:pPr>
            <w:r w:rsidRPr="00FE1704">
              <w:rPr>
                <w:b/>
                <w:i/>
              </w:rPr>
              <w:t>b) tých, ktorí boli zadržaní alebo zachytení príslušnými orgánmi v súvislosti s neoprávneným prekročením vonkajšej pozemnej, námornej alebo vzdušnej hranice členského štátu a ktorí následne v tomto členskom štáte nezískali povolenie alebo právo na pobyt.</w:t>
            </w:r>
          </w:p>
        </w:tc>
        <w:tc>
          <w:tcPr>
            <w:tcW w:w="4876" w:type="dxa"/>
            <w:tcBorders>
              <w:top w:val="nil"/>
              <w:left w:val="nil"/>
              <w:bottom w:val="nil"/>
              <w:right w:val="nil"/>
            </w:tcBorders>
          </w:tcPr>
          <w:p w14:paraId="4E3EBAAF" w14:textId="77777777" w:rsidR="00441BAC" w:rsidRPr="00FE1704" w:rsidRDefault="00441BAC" w:rsidP="00FA71F3">
            <w:pPr>
              <w:pStyle w:val="Normal6a"/>
            </w:pPr>
          </w:p>
        </w:tc>
      </w:tr>
    </w:tbl>
    <w:p w14:paraId="4CBAC24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C5B599A" w14:textId="33BB5D95" w:rsidR="00A2396A" w:rsidRPr="00FE1704" w:rsidRDefault="00441BAC" w:rsidP="00441BAC">
      <w:r w:rsidRPr="00FE1704">
        <w:rPr>
          <w:rStyle w:val="HideTWBExt"/>
        </w:rPr>
        <w:t>&lt;/Amend&gt;</w:t>
      </w:r>
    </w:p>
    <w:p w14:paraId="6C8625E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556</w:t>
      </w:r>
      <w:r w:rsidRPr="00FE1704">
        <w:rPr>
          <w:rStyle w:val="HideTWBExt"/>
        </w:rPr>
        <w:t>&lt;/NumAm&gt;</w:t>
      </w:r>
    </w:p>
    <w:p w14:paraId="7168D07A"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5D12D620" w14:textId="77777777" w:rsidR="00441BAC" w:rsidRPr="00FE1704" w:rsidRDefault="00441BAC" w:rsidP="00441BAC">
      <w:pPr>
        <w:pStyle w:val="NormalBold"/>
      </w:pPr>
      <w:r w:rsidRPr="00FE1704">
        <w:rPr>
          <w:rStyle w:val="HideTWBExt"/>
        </w:rPr>
        <w:t>&lt;/RepeatBlock-By&gt;</w:t>
      </w:r>
    </w:p>
    <w:p w14:paraId="36AD629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4AB1F75" w14:textId="77777777" w:rsidR="00441BAC" w:rsidRPr="00FE1704" w:rsidRDefault="00441BAC" w:rsidP="00441BAC">
      <w:pPr>
        <w:pStyle w:val="NormalBold"/>
      </w:pPr>
      <w:r w:rsidRPr="00FE1704">
        <w:rPr>
          <w:rStyle w:val="HideTWBExt"/>
        </w:rPr>
        <w:t>&lt;Article&gt;</w:t>
      </w:r>
      <w:r w:rsidRPr="00FE1704">
        <w:t>Článok 3 – odsek 1 – písmeno a</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4C6627E" w14:textId="77777777" w:rsidTr="00FA71F3">
        <w:trPr>
          <w:trHeight w:hRule="exact" w:val="240"/>
          <w:jc w:val="center"/>
        </w:trPr>
        <w:tc>
          <w:tcPr>
            <w:tcW w:w="9752" w:type="dxa"/>
            <w:gridSpan w:val="2"/>
            <w:tcBorders>
              <w:top w:val="nil"/>
              <w:left w:val="nil"/>
              <w:bottom w:val="nil"/>
              <w:right w:val="nil"/>
            </w:tcBorders>
          </w:tcPr>
          <w:p w14:paraId="23E2899F" w14:textId="77777777" w:rsidR="00441BAC" w:rsidRPr="00FE1704" w:rsidRDefault="00441BAC" w:rsidP="00FA71F3"/>
        </w:tc>
      </w:tr>
      <w:tr w:rsidR="00942C8E" w:rsidRPr="00FE1704" w14:paraId="1F6C6D04" w14:textId="77777777" w:rsidTr="00FA71F3">
        <w:trPr>
          <w:trHeight w:val="240"/>
          <w:jc w:val="center"/>
        </w:trPr>
        <w:tc>
          <w:tcPr>
            <w:tcW w:w="4876" w:type="dxa"/>
            <w:tcBorders>
              <w:top w:val="nil"/>
              <w:left w:val="nil"/>
              <w:bottom w:val="nil"/>
              <w:right w:val="nil"/>
            </w:tcBorders>
          </w:tcPr>
          <w:p w14:paraId="09BD4B6D"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E034B4C" w14:textId="77777777" w:rsidR="00441BAC" w:rsidRPr="00FE1704" w:rsidRDefault="00441BAC" w:rsidP="00FA71F3">
            <w:pPr>
              <w:pStyle w:val="AmColumnHeading"/>
            </w:pPr>
            <w:r w:rsidRPr="00FE1704">
              <w:t>Pozmeňujúci návrh</w:t>
            </w:r>
          </w:p>
        </w:tc>
      </w:tr>
      <w:tr w:rsidR="00942C8E" w:rsidRPr="00FE1704" w14:paraId="03E5F815" w14:textId="77777777" w:rsidTr="00FA71F3">
        <w:trPr>
          <w:jc w:val="center"/>
        </w:trPr>
        <w:tc>
          <w:tcPr>
            <w:tcW w:w="4876" w:type="dxa"/>
            <w:tcBorders>
              <w:top w:val="nil"/>
              <w:left w:val="nil"/>
              <w:bottom w:val="nil"/>
              <w:right w:val="nil"/>
            </w:tcBorders>
          </w:tcPr>
          <w:p w14:paraId="1D9EF418" w14:textId="77777777" w:rsidR="00441BAC" w:rsidRPr="00FE1704" w:rsidRDefault="00441BAC" w:rsidP="00FA71F3">
            <w:pPr>
              <w:pStyle w:val="Normal6a"/>
            </w:pPr>
            <w:r w:rsidRPr="00FE1704">
              <w:t>a)</w:t>
            </w:r>
            <w:r w:rsidRPr="00FE1704">
              <w:tab/>
              <w:t>tých, ktorým bol odopretý vstup na vonkajších hraniciach v súlade s článkom 14 nariadenia (EÚ) 2016/399</w:t>
            </w:r>
            <w:r w:rsidRPr="00FE1704">
              <w:rPr>
                <w:b/>
                <w:bCs/>
                <w:i/>
                <w:iCs/>
              </w:rPr>
              <w:t>;</w:t>
            </w:r>
          </w:p>
        </w:tc>
        <w:tc>
          <w:tcPr>
            <w:tcW w:w="4876" w:type="dxa"/>
            <w:tcBorders>
              <w:top w:val="nil"/>
              <w:left w:val="nil"/>
              <w:bottom w:val="nil"/>
              <w:right w:val="nil"/>
            </w:tcBorders>
          </w:tcPr>
          <w:p w14:paraId="7606F4B0" w14:textId="77777777" w:rsidR="00441BAC" w:rsidRPr="00FE1704" w:rsidRDefault="00441BAC" w:rsidP="00FA71F3">
            <w:pPr>
              <w:pStyle w:val="Normal6a"/>
            </w:pPr>
            <w:r w:rsidRPr="00FE1704">
              <w:t>a)</w:t>
            </w:r>
            <w:r w:rsidRPr="00FE1704">
              <w:tab/>
              <w:t>tých, ktorým bol odopretý vstup na vonkajších hraniciach v súlade s článkom 14 nariadenia (EÚ) 2016/399</w:t>
            </w:r>
            <w:r w:rsidRPr="00FE1704">
              <w:rPr>
                <w:b/>
                <w:bCs/>
                <w:i/>
                <w:iCs/>
              </w:rPr>
              <w:t>.</w:t>
            </w:r>
          </w:p>
        </w:tc>
      </w:tr>
    </w:tbl>
    <w:p w14:paraId="286ADFB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1038D98" w14:textId="2715887C" w:rsidR="00A2396A" w:rsidRPr="00FE1704" w:rsidRDefault="00441BAC" w:rsidP="00441BAC">
      <w:r w:rsidRPr="00FE1704">
        <w:rPr>
          <w:rStyle w:val="HideTWBExt"/>
        </w:rPr>
        <w:t>&lt;/Amend&gt;</w:t>
      </w:r>
    </w:p>
    <w:p w14:paraId="1C02D42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557</w:t>
      </w:r>
      <w:r w:rsidRPr="00FE1704">
        <w:rPr>
          <w:rStyle w:val="HideTWBExt"/>
        </w:rPr>
        <w:t>&lt;/NumAm&gt;</w:t>
      </w:r>
    </w:p>
    <w:p w14:paraId="3392790C"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153A8BC4" w14:textId="77777777" w:rsidR="00441BAC" w:rsidRPr="00FE1704" w:rsidRDefault="00441BAC" w:rsidP="00441BAC">
      <w:pPr>
        <w:pStyle w:val="NormalBold"/>
      </w:pPr>
      <w:r w:rsidRPr="00FE1704">
        <w:rPr>
          <w:rStyle w:val="HideTWBExt"/>
        </w:rPr>
        <w:t>&lt;/RepeatBlock-By&gt;</w:t>
      </w:r>
    </w:p>
    <w:p w14:paraId="02109FD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2D0D970" w14:textId="77777777" w:rsidR="00441BAC" w:rsidRPr="00FE1704" w:rsidRDefault="00441BAC" w:rsidP="00441BAC">
      <w:pPr>
        <w:pStyle w:val="NormalBold"/>
      </w:pPr>
      <w:r w:rsidRPr="00FE1704">
        <w:rPr>
          <w:rStyle w:val="HideTWBExt"/>
        </w:rPr>
        <w:t>&lt;Article&gt;</w:t>
      </w:r>
      <w:r w:rsidRPr="00FE1704">
        <w:t>Článok 3 – odsek 1 – písmeno b</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C115152" w14:textId="77777777" w:rsidTr="00FA71F3">
        <w:trPr>
          <w:trHeight w:hRule="exact" w:val="240"/>
          <w:jc w:val="center"/>
        </w:trPr>
        <w:tc>
          <w:tcPr>
            <w:tcW w:w="9752" w:type="dxa"/>
            <w:gridSpan w:val="2"/>
            <w:tcBorders>
              <w:top w:val="nil"/>
              <w:left w:val="nil"/>
              <w:bottom w:val="nil"/>
              <w:right w:val="nil"/>
            </w:tcBorders>
          </w:tcPr>
          <w:p w14:paraId="313291D4" w14:textId="77777777" w:rsidR="00441BAC" w:rsidRPr="00FE1704" w:rsidRDefault="00441BAC" w:rsidP="00FA71F3"/>
        </w:tc>
      </w:tr>
      <w:tr w:rsidR="00942C8E" w:rsidRPr="00FE1704" w14:paraId="000D8D8E" w14:textId="77777777" w:rsidTr="00FA71F3">
        <w:trPr>
          <w:trHeight w:val="240"/>
          <w:jc w:val="center"/>
        </w:trPr>
        <w:tc>
          <w:tcPr>
            <w:tcW w:w="4876" w:type="dxa"/>
            <w:tcBorders>
              <w:top w:val="nil"/>
              <w:left w:val="nil"/>
              <w:bottom w:val="nil"/>
              <w:right w:val="nil"/>
            </w:tcBorders>
          </w:tcPr>
          <w:p w14:paraId="3F69B8CA"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5E2FCEA" w14:textId="77777777" w:rsidR="00441BAC" w:rsidRPr="00FE1704" w:rsidRDefault="00441BAC" w:rsidP="00FA71F3">
            <w:pPr>
              <w:pStyle w:val="AmColumnHeading"/>
            </w:pPr>
            <w:r w:rsidRPr="00FE1704">
              <w:t>Pozmeňujúci návrh</w:t>
            </w:r>
          </w:p>
        </w:tc>
      </w:tr>
      <w:tr w:rsidR="00942C8E" w:rsidRPr="00FE1704" w14:paraId="637810E9" w14:textId="77777777" w:rsidTr="00FA71F3">
        <w:trPr>
          <w:jc w:val="center"/>
        </w:trPr>
        <w:tc>
          <w:tcPr>
            <w:tcW w:w="4876" w:type="dxa"/>
            <w:tcBorders>
              <w:top w:val="nil"/>
              <w:left w:val="nil"/>
              <w:bottom w:val="nil"/>
              <w:right w:val="nil"/>
            </w:tcBorders>
          </w:tcPr>
          <w:p w14:paraId="22FC2D52" w14:textId="77777777" w:rsidR="00441BAC" w:rsidRPr="00FE1704" w:rsidRDefault="00441BAC" w:rsidP="00FA71F3">
            <w:pPr>
              <w:pStyle w:val="Normal6a"/>
            </w:pPr>
            <w:r w:rsidRPr="00FE1704">
              <w:rPr>
                <w:b/>
                <w:i/>
              </w:rPr>
              <w:t>b)</w:t>
            </w:r>
            <w:r w:rsidRPr="00FE1704">
              <w:tab/>
            </w:r>
            <w:r w:rsidRPr="00FE1704">
              <w:rPr>
                <w:b/>
                <w:i/>
              </w:rPr>
              <w:t>tých, ktorí boli zadržaní alebo zachytení príslušnými orgánmi v súvislosti s neoprávneným prekročením vonkajšej pozemnej, námornej alebo vzdušnej hranice členského štátu a ktorí následne v tomto členskom štáte nezískali povolenie alebo právo na pobyt.</w:t>
            </w:r>
          </w:p>
        </w:tc>
        <w:tc>
          <w:tcPr>
            <w:tcW w:w="4876" w:type="dxa"/>
            <w:tcBorders>
              <w:top w:val="nil"/>
              <w:left w:val="nil"/>
              <w:bottom w:val="nil"/>
              <w:right w:val="nil"/>
            </w:tcBorders>
          </w:tcPr>
          <w:p w14:paraId="3F636720" w14:textId="77777777" w:rsidR="00441BAC" w:rsidRPr="00FE1704" w:rsidRDefault="00441BAC" w:rsidP="00FA71F3">
            <w:pPr>
              <w:pStyle w:val="Normal6a"/>
            </w:pPr>
            <w:r w:rsidRPr="00FE1704">
              <w:rPr>
                <w:b/>
                <w:i/>
              </w:rPr>
              <w:t>vypúšťa sa</w:t>
            </w:r>
          </w:p>
        </w:tc>
      </w:tr>
    </w:tbl>
    <w:p w14:paraId="102DB62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4B0D0A7"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4E416724" w14:textId="77777777" w:rsidR="00441BAC" w:rsidRPr="00FE1704" w:rsidRDefault="00441BAC" w:rsidP="00441BAC">
      <w:pPr>
        <w:pStyle w:val="AmJustText"/>
      </w:pPr>
      <w:r w:rsidRPr="00FE1704">
        <w:t>Na osoby, na ktoré sa vzťahuje táto kategória, sa vzťahuje aj nariadenie o preverovaní. V uvedenom nariadení sa okrem iného predpokladá ich identifikácia a následné postúpenie buď na konanie o azyle, alebo na konanie o návrate. Neexistuje absolútne žiadny dôvod, prečo by sa na nich nemalo vzťahovať súčasné nariadenie, ak nie sú nasmerovaní na konanie o azyle.</w:t>
      </w:r>
    </w:p>
    <w:p w14:paraId="287BF12B" w14:textId="3E1EAD11" w:rsidR="00A2396A" w:rsidRPr="00FE1704" w:rsidRDefault="00441BAC" w:rsidP="00441BAC">
      <w:r w:rsidRPr="00FE1704">
        <w:rPr>
          <w:rStyle w:val="HideTWBExt"/>
        </w:rPr>
        <w:t>&lt;/Amend&gt;</w:t>
      </w:r>
    </w:p>
    <w:p w14:paraId="761A29B5"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558</w:t>
      </w:r>
      <w:r w:rsidRPr="00FE1704">
        <w:rPr>
          <w:rStyle w:val="HideTWBExt"/>
        </w:rPr>
        <w:t>&lt;/NumAm&gt;</w:t>
      </w:r>
    </w:p>
    <w:p w14:paraId="64BF0255"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0EC96135"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5EA2D810" w14:textId="77777777" w:rsidR="00441BAC" w:rsidRPr="00FE1704" w:rsidRDefault="00441BAC" w:rsidP="00441BAC">
      <w:pPr>
        <w:pStyle w:val="NormalBold"/>
      </w:pPr>
      <w:r w:rsidRPr="00FE1704">
        <w:rPr>
          <w:rStyle w:val="HideTWBExt"/>
        </w:rPr>
        <w:t>&lt;/RepeatBlock-By&gt;</w:t>
      </w:r>
    </w:p>
    <w:p w14:paraId="2847C54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4687BCD" w14:textId="77777777" w:rsidR="00441BAC" w:rsidRPr="00FE1704" w:rsidRDefault="00441BAC" w:rsidP="00441BAC">
      <w:pPr>
        <w:pStyle w:val="NormalBold"/>
      </w:pPr>
      <w:r w:rsidRPr="00FE1704">
        <w:rPr>
          <w:rStyle w:val="HideTWBExt"/>
        </w:rPr>
        <w:t>&lt;Article&gt;</w:t>
      </w:r>
      <w:r w:rsidRPr="00FE1704">
        <w:t>Článok 3 – odsek 1 – písmeno b a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1F44EC4" w14:textId="77777777" w:rsidTr="00FA71F3">
        <w:trPr>
          <w:trHeight w:hRule="exact" w:val="240"/>
          <w:jc w:val="center"/>
        </w:trPr>
        <w:tc>
          <w:tcPr>
            <w:tcW w:w="9752" w:type="dxa"/>
            <w:gridSpan w:val="2"/>
            <w:tcBorders>
              <w:top w:val="nil"/>
              <w:left w:val="nil"/>
              <w:bottom w:val="nil"/>
              <w:right w:val="nil"/>
            </w:tcBorders>
          </w:tcPr>
          <w:p w14:paraId="17625219" w14:textId="77777777" w:rsidR="00441BAC" w:rsidRPr="00FE1704" w:rsidRDefault="00441BAC" w:rsidP="00FA71F3"/>
        </w:tc>
      </w:tr>
      <w:tr w:rsidR="00942C8E" w:rsidRPr="00FE1704" w14:paraId="5E8F43AA" w14:textId="77777777" w:rsidTr="00FA71F3">
        <w:trPr>
          <w:trHeight w:val="240"/>
          <w:jc w:val="center"/>
        </w:trPr>
        <w:tc>
          <w:tcPr>
            <w:tcW w:w="4876" w:type="dxa"/>
            <w:tcBorders>
              <w:top w:val="nil"/>
              <w:left w:val="nil"/>
              <w:bottom w:val="nil"/>
              <w:right w:val="nil"/>
            </w:tcBorders>
          </w:tcPr>
          <w:p w14:paraId="047E8C3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5D52F96" w14:textId="77777777" w:rsidR="00441BAC" w:rsidRPr="00FE1704" w:rsidRDefault="00441BAC" w:rsidP="00FA71F3">
            <w:pPr>
              <w:pStyle w:val="AmColumnHeading"/>
            </w:pPr>
            <w:r w:rsidRPr="00FE1704">
              <w:t>Pozmeňujúci návrh</w:t>
            </w:r>
          </w:p>
        </w:tc>
      </w:tr>
      <w:tr w:rsidR="00942C8E" w:rsidRPr="00FE1704" w14:paraId="3CDE87BE" w14:textId="77777777" w:rsidTr="00FA71F3">
        <w:trPr>
          <w:jc w:val="center"/>
        </w:trPr>
        <w:tc>
          <w:tcPr>
            <w:tcW w:w="4876" w:type="dxa"/>
            <w:tcBorders>
              <w:top w:val="nil"/>
              <w:left w:val="nil"/>
              <w:bottom w:val="nil"/>
              <w:right w:val="nil"/>
            </w:tcBorders>
          </w:tcPr>
          <w:p w14:paraId="3923B71C" w14:textId="77777777" w:rsidR="00441BAC" w:rsidRPr="00FE1704" w:rsidRDefault="00441BAC" w:rsidP="00FA71F3">
            <w:pPr>
              <w:pStyle w:val="Normal6a"/>
            </w:pPr>
          </w:p>
        </w:tc>
        <w:tc>
          <w:tcPr>
            <w:tcW w:w="4876" w:type="dxa"/>
            <w:tcBorders>
              <w:top w:val="nil"/>
              <w:left w:val="nil"/>
              <w:bottom w:val="nil"/>
              <w:right w:val="nil"/>
            </w:tcBorders>
          </w:tcPr>
          <w:p w14:paraId="2A348BA8" w14:textId="77777777" w:rsidR="00441BAC" w:rsidRPr="00FE1704" w:rsidRDefault="00441BAC" w:rsidP="00FA71F3">
            <w:pPr>
              <w:pStyle w:val="Normal6a"/>
            </w:pPr>
            <w:r w:rsidRPr="00FE1704">
              <w:rPr>
                <w:b/>
                <w:i/>
              </w:rPr>
              <w:t>ba)</w:t>
            </w:r>
            <w:r w:rsidRPr="00FE1704">
              <w:tab/>
            </w:r>
            <w:r w:rsidRPr="00FE1704">
              <w:rPr>
                <w:b/>
                <w:i/>
              </w:rPr>
              <w:t xml:space="preserve">tých, </w:t>
            </w:r>
            <w:r w:rsidRPr="00FE1704">
              <w:rPr>
                <w:b/>
                <w:bCs/>
                <w:i/>
                <w:iCs/>
              </w:rPr>
              <w:t>ktorí podliehajú</w:t>
            </w:r>
            <w:r w:rsidRPr="00FE1704">
              <w:rPr>
                <w:b/>
                <w:i/>
              </w:rPr>
              <w:t xml:space="preserve"> návratu ako trestnoprávnej sankcii alebo ako následku trestnoprávnej sankcie, ako je vymedzená vo vnútroštátnom práve, alebo </w:t>
            </w:r>
            <w:r w:rsidRPr="00FE1704">
              <w:rPr>
                <w:b/>
                <w:i/>
                <w:iCs/>
              </w:rPr>
              <w:t>ktorí podliehajú</w:t>
            </w:r>
            <w:r w:rsidRPr="00FE1704">
              <w:rPr>
                <w:b/>
                <w:i/>
              </w:rPr>
              <w:t xml:space="preserve"> postupu vydávania.</w:t>
            </w:r>
          </w:p>
        </w:tc>
      </w:tr>
    </w:tbl>
    <w:p w14:paraId="400A6A7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1F26BE4" w14:textId="6AA2A33A" w:rsidR="00A2396A" w:rsidRPr="00FE1704" w:rsidRDefault="00441BAC" w:rsidP="00441BAC">
      <w:r w:rsidRPr="00FE1704">
        <w:rPr>
          <w:rStyle w:val="HideTWBExt"/>
        </w:rPr>
        <w:t>&lt;/Amend&gt;</w:t>
      </w:r>
    </w:p>
    <w:p w14:paraId="6A77287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559</w:t>
      </w:r>
      <w:r w:rsidRPr="00FE1704">
        <w:rPr>
          <w:rStyle w:val="HideTWBExt"/>
        </w:rPr>
        <w:t>&lt;/NumAm&gt;</w:t>
      </w:r>
    </w:p>
    <w:p w14:paraId="78589B2C"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7A45D26E" w14:textId="77777777" w:rsidR="00441BAC" w:rsidRPr="00FE1704" w:rsidRDefault="00441BAC" w:rsidP="00441BAC">
      <w:pPr>
        <w:pStyle w:val="NormalBold"/>
      </w:pPr>
      <w:r w:rsidRPr="00FE1704">
        <w:rPr>
          <w:rStyle w:val="HideTWBExt"/>
        </w:rPr>
        <w:t>&lt;/RepeatBlock-By&gt;</w:t>
      </w:r>
    </w:p>
    <w:p w14:paraId="63A6B21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D0AADAB" w14:textId="77777777" w:rsidR="00441BAC" w:rsidRPr="00FE1704" w:rsidRDefault="00441BAC" w:rsidP="00441BAC">
      <w:pPr>
        <w:pStyle w:val="NormalBold"/>
      </w:pPr>
      <w:r w:rsidRPr="00FE1704">
        <w:rPr>
          <w:rStyle w:val="HideTWBExt"/>
        </w:rPr>
        <w:t>&lt;Article&gt;</w:t>
      </w:r>
      <w:r w:rsidRPr="00FE1704">
        <w:t>Článok 3 – odsek 1 – písmeno b a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A405DF8" w14:textId="77777777" w:rsidTr="00FA71F3">
        <w:trPr>
          <w:trHeight w:hRule="exact" w:val="240"/>
          <w:jc w:val="center"/>
        </w:trPr>
        <w:tc>
          <w:tcPr>
            <w:tcW w:w="9752" w:type="dxa"/>
            <w:gridSpan w:val="2"/>
            <w:tcBorders>
              <w:top w:val="nil"/>
              <w:left w:val="nil"/>
              <w:bottom w:val="nil"/>
              <w:right w:val="nil"/>
            </w:tcBorders>
          </w:tcPr>
          <w:p w14:paraId="6DB52B05" w14:textId="77777777" w:rsidR="00441BAC" w:rsidRPr="00FE1704" w:rsidRDefault="00441BAC" w:rsidP="00FA71F3"/>
        </w:tc>
      </w:tr>
      <w:tr w:rsidR="00942C8E" w:rsidRPr="00FE1704" w14:paraId="30E405C0" w14:textId="77777777" w:rsidTr="00FA71F3">
        <w:trPr>
          <w:trHeight w:val="240"/>
          <w:jc w:val="center"/>
        </w:trPr>
        <w:tc>
          <w:tcPr>
            <w:tcW w:w="4876" w:type="dxa"/>
            <w:tcBorders>
              <w:top w:val="nil"/>
              <w:left w:val="nil"/>
              <w:bottom w:val="nil"/>
              <w:right w:val="nil"/>
            </w:tcBorders>
          </w:tcPr>
          <w:p w14:paraId="7261D65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E69EE34" w14:textId="77777777" w:rsidR="00441BAC" w:rsidRPr="00FE1704" w:rsidRDefault="00441BAC" w:rsidP="00FA71F3">
            <w:pPr>
              <w:pStyle w:val="AmColumnHeading"/>
            </w:pPr>
            <w:r w:rsidRPr="00FE1704">
              <w:t>Pozmeňujúci návrh</w:t>
            </w:r>
          </w:p>
        </w:tc>
      </w:tr>
      <w:tr w:rsidR="00942C8E" w:rsidRPr="00FE1704" w14:paraId="302D207B" w14:textId="77777777" w:rsidTr="00FA71F3">
        <w:trPr>
          <w:jc w:val="center"/>
        </w:trPr>
        <w:tc>
          <w:tcPr>
            <w:tcW w:w="4876" w:type="dxa"/>
            <w:tcBorders>
              <w:top w:val="nil"/>
              <w:left w:val="nil"/>
              <w:bottom w:val="nil"/>
              <w:right w:val="nil"/>
            </w:tcBorders>
          </w:tcPr>
          <w:p w14:paraId="36BD6DD1" w14:textId="77777777" w:rsidR="00441BAC" w:rsidRPr="00FE1704" w:rsidRDefault="00441BAC" w:rsidP="00FA71F3">
            <w:pPr>
              <w:pStyle w:val="Normal6a"/>
            </w:pPr>
          </w:p>
        </w:tc>
        <w:tc>
          <w:tcPr>
            <w:tcW w:w="4876" w:type="dxa"/>
            <w:tcBorders>
              <w:top w:val="nil"/>
              <w:left w:val="nil"/>
              <w:bottom w:val="nil"/>
              <w:right w:val="nil"/>
            </w:tcBorders>
          </w:tcPr>
          <w:p w14:paraId="1C2AC751" w14:textId="77777777" w:rsidR="00441BAC" w:rsidRPr="00FE1704" w:rsidRDefault="00441BAC" w:rsidP="00FA71F3">
            <w:pPr>
              <w:pStyle w:val="Normal6a"/>
            </w:pPr>
            <w:r w:rsidRPr="00FE1704">
              <w:rPr>
                <w:b/>
                <w:i/>
              </w:rPr>
              <w:t>ba)</w:t>
            </w:r>
            <w:r w:rsidRPr="00FE1704">
              <w:tab/>
            </w:r>
            <w:r w:rsidRPr="00FE1704">
              <w:rPr>
                <w:b/>
                <w:i/>
              </w:rPr>
              <w:t>tých, ktorí predstavujú hrozbu pre národnú bezpečnosť.</w:t>
            </w:r>
          </w:p>
        </w:tc>
      </w:tr>
    </w:tbl>
    <w:p w14:paraId="4E43CF0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4291300" w14:textId="1A6ADA53" w:rsidR="00A2396A" w:rsidRPr="00FE1704" w:rsidRDefault="00441BAC" w:rsidP="00441BAC">
      <w:r w:rsidRPr="00FE1704">
        <w:rPr>
          <w:rStyle w:val="HideTWBExt"/>
        </w:rPr>
        <w:t>&lt;/Amend&gt;</w:t>
      </w:r>
    </w:p>
    <w:p w14:paraId="2CAD766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560</w:t>
      </w:r>
      <w:r w:rsidRPr="00FE1704">
        <w:rPr>
          <w:rStyle w:val="HideTWBExt"/>
        </w:rPr>
        <w:t>&lt;/NumAm&gt;</w:t>
      </w:r>
    </w:p>
    <w:p w14:paraId="15A3A9C1"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42B41945"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123A42D6" w14:textId="77777777" w:rsidR="00441BAC" w:rsidRPr="00FE1704" w:rsidRDefault="00441BAC" w:rsidP="00441BAC">
      <w:pPr>
        <w:pStyle w:val="NormalBold"/>
      </w:pPr>
      <w:r w:rsidRPr="00FE1704">
        <w:rPr>
          <w:rStyle w:val="HideTWBExt"/>
        </w:rPr>
        <w:t>&lt;/RepeatBlock-By&gt;</w:t>
      </w:r>
    </w:p>
    <w:p w14:paraId="6022CC4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202C284" w14:textId="77777777" w:rsidR="00441BAC" w:rsidRPr="00FE1704" w:rsidRDefault="00441BAC" w:rsidP="00441BAC">
      <w:pPr>
        <w:pStyle w:val="NormalBold"/>
      </w:pPr>
      <w:r w:rsidRPr="00FE1704">
        <w:rPr>
          <w:rStyle w:val="HideTWBExt"/>
        </w:rPr>
        <w:t>&lt;Article&gt;</w:t>
      </w:r>
      <w:r w:rsidRPr="00FE1704">
        <w:t>Článok 3 – odsek 1 – písmeno b b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5453AF9" w14:textId="77777777" w:rsidTr="00FA71F3">
        <w:trPr>
          <w:trHeight w:hRule="exact" w:val="240"/>
          <w:jc w:val="center"/>
        </w:trPr>
        <w:tc>
          <w:tcPr>
            <w:tcW w:w="9752" w:type="dxa"/>
            <w:gridSpan w:val="2"/>
            <w:tcBorders>
              <w:top w:val="nil"/>
              <w:left w:val="nil"/>
              <w:bottom w:val="nil"/>
              <w:right w:val="nil"/>
            </w:tcBorders>
          </w:tcPr>
          <w:p w14:paraId="2EED00D2" w14:textId="77777777" w:rsidR="00441BAC" w:rsidRPr="00FE1704" w:rsidRDefault="00441BAC" w:rsidP="00FA71F3"/>
        </w:tc>
      </w:tr>
      <w:tr w:rsidR="00942C8E" w:rsidRPr="00FE1704" w14:paraId="6AC7CF96" w14:textId="77777777" w:rsidTr="00FA71F3">
        <w:trPr>
          <w:trHeight w:val="240"/>
          <w:jc w:val="center"/>
        </w:trPr>
        <w:tc>
          <w:tcPr>
            <w:tcW w:w="4876" w:type="dxa"/>
            <w:tcBorders>
              <w:top w:val="nil"/>
              <w:left w:val="nil"/>
              <w:bottom w:val="nil"/>
              <w:right w:val="nil"/>
            </w:tcBorders>
          </w:tcPr>
          <w:p w14:paraId="5BF4559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7859592" w14:textId="77777777" w:rsidR="00441BAC" w:rsidRPr="00FE1704" w:rsidRDefault="00441BAC" w:rsidP="00FA71F3">
            <w:pPr>
              <w:pStyle w:val="AmColumnHeading"/>
            </w:pPr>
            <w:r w:rsidRPr="00FE1704">
              <w:t>Pozmeňujúci návrh</w:t>
            </w:r>
          </w:p>
        </w:tc>
      </w:tr>
      <w:tr w:rsidR="00942C8E" w:rsidRPr="00FE1704" w14:paraId="3971AD7C" w14:textId="77777777" w:rsidTr="00FA71F3">
        <w:trPr>
          <w:jc w:val="center"/>
        </w:trPr>
        <w:tc>
          <w:tcPr>
            <w:tcW w:w="4876" w:type="dxa"/>
            <w:tcBorders>
              <w:top w:val="nil"/>
              <w:left w:val="nil"/>
              <w:bottom w:val="nil"/>
              <w:right w:val="nil"/>
            </w:tcBorders>
          </w:tcPr>
          <w:p w14:paraId="0E73AD9F" w14:textId="77777777" w:rsidR="00441BAC" w:rsidRPr="00FE1704" w:rsidRDefault="00441BAC" w:rsidP="00FA71F3">
            <w:pPr>
              <w:pStyle w:val="Normal6a"/>
            </w:pPr>
          </w:p>
        </w:tc>
        <w:tc>
          <w:tcPr>
            <w:tcW w:w="4876" w:type="dxa"/>
            <w:tcBorders>
              <w:top w:val="nil"/>
              <w:left w:val="nil"/>
              <w:bottom w:val="nil"/>
              <w:right w:val="nil"/>
            </w:tcBorders>
          </w:tcPr>
          <w:p w14:paraId="06D8779E" w14:textId="77777777" w:rsidR="00441BAC" w:rsidRPr="00FE1704" w:rsidRDefault="00441BAC" w:rsidP="00FA71F3">
            <w:pPr>
              <w:pStyle w:val="Normal6a"/>
            </w:pPr>
            <w:r w:rsidRPr="00FE1704">
              <w:rPr>
                <w:b/>
                <w:i/>
              </w:rPr>
              <w:t>bb)</w:t>
            </w:r>
            <w:r w:rsidRPr="00FE1704">
              <w:tab/>
            </w:r>
            <w:r w:rsidRPr="00FE1704">
              <w:rPr>
                <w:b/>
                <w:i/>
              </w:rPr>
              <w:t>tých, ktorí predstavujú hrozbu pre národnú bezpečnosť.</w:t>
            </w:r>
          </w:p>
        </w:tc>
      </w:tr>
    </w:tbl>
    <w:p w14:paraId="591933A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2FE6AE8" w14:textId="36DF840E" w:rsidR="00A2396A" w:rsidRPr="00FE1704" w:rsidRDefault="00441BAC" w:rsidP="00441BAC">
      <w:r w:rsidRPr="00FE1704">
        <w:rPr>
          <w:rStyle w:val="HideTWBExt"/>
        </w:rPr>
        <w:t>&lt;/Amend&gt;</w:t>
      </w:r>
    </w:p>
    <w:p w14:paraId="292CB31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561</w:t>
      </w:r>
      <w:r w:rsidRPr="00FE1704">
        <w:rPr>
          <w:rStyle w:val="HideTWBExt"/>
        </w:rPr>
        <w:t>&lt;/NumAm&gt;</w:t>
      </w:r>
    </w:p>
    <w:p w14:paraId="32DE4B60"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w:t>
      </w:r>
      <w:r w:rsidRPr="00FE1704">
        <w:rPr>
          <w:rStyle w:val="HideTWBExt"/>
        </w:rPr>
        <w:t>&lt;/Members&gt;</w:t>
      </w:r>
    </w:p>
    <w:p w14:paraId="14FE5E32" w14:textId="77777777" w:rsidR="00441BAC" w:rsidRPr="00FE1704" w:rsidRDefault="00441BAC" w:rsidP="00441BAC">
      <w:pPr>
        <w:pStyle w:val="NormalBold"/>
      </w:pPr>
      <w:r w:rsidRPr="00FE1704">
        <w:rPr>
          <w:rStyle w:val="HideTWBExt"/>
        </w:rPr>
        <w:t>&lt;/RepeatBlock-By&gt;</w:t>
      </w:r>
    </w:p>
    <w:p w14:paraId="7D70601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B23D1A3" w14:textId="77777777" w:rsidR="00441BAC" w:rsidRPr="00FE1704" w:rsidRDefault="00441BAC" w:rsidP="00441BAC">
      <w:pPr>
        <w:pStyle w:val="NormalBold"/>
      </w:pPr>
      <w:r w:rsidRPr="00FE1704">
        <w:rPr>
          <w:rStyle w:val="HideTWBExt"/>
        </w:rPr>
        <w:t>&lt;Article&gt;</w:t>
      </w:r>
      <w:r w:rsidRPr="00FE1704">
        <w:t>Článok 3 – odsek 1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EB55896" w14:textId="77777777" w:rsidTr="00FA71F3">
        <w:trPr>
          <w:trHeight w:hRule="exact" w:val="240"/>
          <w:jc w:val="center"/>
        </w:trPr>
        <w:tc>
          <w:tcPr>
            <w:tcW w:w="9752" w:type="dxa"/>
            <w:gridSpan w:val="2"/>
            <w:tcBorders>
              <w:top w:val="nil"/>
              <w:left w:val="nil"/>
              <w:bottom w:val="nil"/>
              <w:right w:val="nil"/>
            </w:tcBorders>
          </w:tcPr>
          <w:p w14:paraId="082E2E5D" w14:textId="77777777" w:rsidR="00441BAC" w:rsidRPr="00FE1704" w:rsidRDefault="00441BAC" w:rsidP="00FA71F3"/>
        </w:tc>
      </w:tr>
      <w:tr w:rsidR="00942C8E" w:rsidRPr="00FE1704" w14:paraId="46015FF4" w14:textId="77777777" w:rsidTr="00FA71F3">
        <w:trPr>
          <w:trHeight w:val="240"/>
          <w:jc w:val="center"/>
        </w:trPr>
        <w:tc>
          <w:tcPr>
            <w:tcW w:w="4876" w:type="dxa"/>
            <w:tcBorders>
              <w:top w:val="nil"/>
              <w:left w:val="nil"/>
              <w:bottom w:val="nil"/>
              <w:right w:val="nil"/>
            </w:tcBorders>
          </w:tcPr>
          <w:p w14:paraId="3E14522D"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CA1608A" w14:textId="77777777" w:rsidR="00441BAC" w:rsidRPr="00FE1704" w:rsidRDefault="00441BAC" w:rsidP="00FA71F3">
            <w:pPr>
              <w:pStyle w:val="AmColumnHeading"/>
            </w:pPr>
            <w:r w:rsidRPr="00FE1704">
              <w:t>Pozmeňujúci návrh</w:t>
            </w:r>
          </w:p>
        </w:tc>
      </w:tr>
      <w:tr w:rsidR="00942C8E" w:rsidRPr="00FE1704" w14:paraId="4AC445C4" w14:textId="77777777" w:rsidTr="00FA71F3">
        <w:trPr>
          <w:jc w:val="center"/>
        </w:trPr>
        <w:tc>
          <w:tcPr>
            <w:tcW w:w="4876" w:type="dxa"/>
            <w:tcBorders>
              <w:top w:val="nil"/>
              <w:left w:val="nil"/>
              <w:bottom w:val="nil"/>
              <w:right w:val="nil"/>
            </w:tcBorders>
          </w:tcPr>
          <w:p w14:paraId="3DCAFAF8" w14:textId="77777777" w:rsidR="00441BAC" w:rsidRPr="00FE1704" w:rsidRDefault="00441BAC" w:rsidP="00FA71F3">
            <w:pPr>
              <w:pStyle w:val="Normal6a"/>
            </w:pPr>
          </w:p>
        </w:tc>
        <w:tc>
          <w:tcPr>
            <w:tcW w:w="4876" w:type="dxa"/>
            <w:tcBorders>
              <w:top w:val="nil"/>
              <w:left w:val="nil"/>
              <w:bottom w:val="nil"/>
              <w:right w:val="nil"/>
            </w:tcBorders>
          </w:tcPr>
          <w:p w14:paraId="2F0AC214" w14:textId="77777777" w:rsidR="00441BAC" w:rsidRPr="00FE1704" w:rsidRDefault="00441BAC" w:rsidP="00FA71F3">
            <w:pPr>
              <w:pStyle w:val="Normal6a"/>
            </w:pPr>
            <w:r w:rsidRPr="00FE1704">
              <w:rPr>
                <w:b/>
                <w:i/>
              </w:rPr>
              <w:t>1a.</w:t>
            </w:r>
            <w:r w:rsidRPr="00FE1704">
              <w:tab/>
            </w:r>
            <w:r w:rsidRPr="00FE1704">
              <w:rPr>
                <w:b/>
                <w:i/>
              </w:rPr>
              <w:t>tých, ktorým bol odopretý vstup na vnútorných hraniciach v súlade s článkom 14 nariadenia (EÚ) 2016/399, v prípade dočasného obnovenia kontrol na vnútorných hraniciach za podmienok stanovených v hlave III kapitole II uvedeného nariadenia.</w:t>
            </w:r>
          </w:p>
        </w:tc>
      </w:tr>
    </w:tbl>
    <w:p w14:paraId="66B55B8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0A9EE4F" w14:textId="56841B89" w:rsidR="00A2396A" w:rsidRPr="00FE1704" w:rsidRDefault="00441BAC" w:rsidP="00441BAC">
      <w:r w:rsidRPr="00FE1704">
        <w:rPr>
          <w:rStyle w:val="HideTWBExt"/>
        </w:rPr>
        <w:t>&lt;/Amend&gt;</w:t>
      </w:r>
    </w:p>
    <w:p w14:paraId="4006574F"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562</w:t>
      </w:r>
      <w:r w:rsidRPr="00FE1704">
        <w:rPr>
          <w:rStyle w:val="HideTWBExt"/>
        </w:rPr>
        <w:t>&lt;/NumAm&gt;</w:t>
      </w:r>
    </w:p>
    <w:p w14:paraId="4E504984"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7921224B" w14:textId="77777777" w:rsidR="00441BAC" w:rsidRPr="00FE1704" w:rsidRDefault="00441BAC" w:rsidP="00441BAC">
      <w:pPr>
        <w:pStyle w:val="NormalBold"/>
      </w:pPr>
      <w:r w:rsidRPr="00FE1704">
        <w:rPr>
          <w:rStyle w:val="HideTWBExt"/>
        </w:rPr>
        <w:t>&lt;/RepeatBlock-By&gt;</w:t>
      </w:r>
    </w:p>
    <w:p w14:paraId="072D932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A740FF8" w14:textId="77777777" w:rsidR="00441BAC" w:rsidRPr="00FE1704" w:rsidRDefault="00441BAC" w:rsidP="00441BAC">
      <w:pPr>
        <w:pStyle w:val="NormalBold"/>
      </w:pPr>
      <w:r w:rsidRPr="00FE1704">
        <w:rPr>
          <w:rStyle w:val="HideTWBExt"/>
        </w:rPr>
        <w:t>&lt;Article&gt;</w:t>
      </w:r>
      <w:r w:rsidRPr="00FE1704">
        <w:t>Článok 3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0BB0138" w14:textId="77777777" w:rsidTr="00FA71F3">
        <w:trPr>
          <w:trHeight w:hRule="exact" w:val="240"/>
          <w:jc w:val="center"/>
        </w:trPr>
        <w:tc>
          <w:tcPr>
            <w:tcW w:w="9752" w:type="dxa"/>
            <w:gridSpan w:val="2"/>
            <w:tcBorders>
              <w:top w:val="nil"/>
              <w:left w:val="nil"/>
              <w:bottom w:val="nil"/>
              <w:right w:val="nil"/>
            </w:tcBorders>
          </w:tcPr>
          <w:p w14:paraId="51958924" w14:textId="77777777" w:rsidR="00441BAC" w:rsidRPr="00FE1704" w:rsidRDefault="00441BAC" w:rsidP="00FA71F3"/>
        </w:tc>
      </w:tr>
      <w:tr w:rsidR="00942C8E" w:rsidRPr="00FE1704" w14:paraId="6CDF5FA1" w14:textId="77777777" w:rsidTr="00FA71F3">
        <w:trPr>
          <w:trHeight w:val="240"/>
          <w:jc w:val="center"/>
        </w:trPr>
        <w:tc>
          <w:tcPr>
            <w:tcW w:w="4876" w:type="dxa"/>
            <w:tcBorders>
              <w:top w:val="nil"/>
              <w:left w:val="nil"/>
              <w:bottom w:val="nil"/>
              <w:right w:val="nil"/>
            </w:tcBorders>
          </w:tcPr>
          <w:p w14:paraId="512AA4B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BFD3B78" w14:textId="77777777" w:rsidR="00441BAC" w:rsidRPr="00FE1704" w:rsidRDefault="00441BAC" w:rsidP="00FA71F3">
            <w:pPr>
              <w:pStyle w:val="AmColumnHeading"/>
            </w:pPr>
            <w:r w:rsidRPr="00FE1704">
              <w:t>Pozmeňujúci návrh</w:t>
            </w:r>
          </w:p>
        </w:tc>
      </w:tr>
      <w:tr w:rsidR="00942C8E" w:rsidRPr="00FE1704" w14:paraId="0942B707" w14:textId="77777777" w:rsidTr="00FA71F3">
        <w:trPr>
          <w:jc w:val="center"/>
        </w:trPr>
        <w:tc>
          <w:tcPr>
            <w:tcW w:w="4876" w:type="dxa"/>
            <w:tcBorders>
              <w:top w:val="nil"/>
              <w:left w:val="nil"/>
              <w:bottom w:val="nil"/>
              <w:right w:val="nil"/>
            </w:tcBorders>
          </w:tcPr>
          <w:p w14:paraId="50649933" w14:textId="77777777" w:rsidR="00441BAC" w:rsidRPr="00FE1704" w:rsidRDefault="00441BAC" w:rsidP="00FA71F3">
            <w:pPr>
              <w:pStyle w:val="Normal6a"/>
            </w:pPr>
            <w:r w:rsidRPr="00FE1704">
              <w:t>2.</w:t>
            </w:r>
            <w:r w:rsidRPr="00FE1704">
              <w:tab/>
              <w:t xml:space="preserve">Keď členské štáty uplatňujú </w:t>
            </w:r>
            <w:r w:rsidRPr="00FE1704">
              <w:rPr>
                <w:b/>
                <w:bCs/>
                <w:i/>
                <w:iCs/>
              </w:rPr>
              <w:t>výnimky</w:t>
            </w:r>
            <w:r w:rsidRPr="00FE1704">
              <w:t xml:space="preserve"> podľa odseku 1 tohto článku, na účely zabezpečenia návratu týchto </w:t>
            </w:r>
            <w:r w:rsidRPr="00FE1704">
              <w:rPr>
                <w:b/>
                <w:bCs/>
                <w:i/>
                <w:iCs/>
              </w:rPr>
              <w:t>kategórií</w:t>
            </w:r>
            <w:r w:rsidRPr="00FE1704">
              <w:t xml:space="preserve"> štátnych príslušníkov tretích krajín sa opierajú o vnútroštátne právo a dodržiavajú zásadu zákazu vyhostenia alebo vrátenia. Uplatňujú sa tieto články: článok </w:t>
            </w:r>
            <w:r w:rsidRPr="00FE1704">
              <w:rPr>
                <w:b/>
                <w:bCs/>
                <w:i/>
                <w:iCs/>
              </w:rPr>
              <w:t>12ods.</w:t>
            </w:r>
            <w:r w:rsidRPr="00FE1704">
              <w:t xml:space="preserve"> a článok 12 ods. 5, článok 14 ods. 2, článok 14 ods. 6 písm. c), článok 14 ods. 6 písm. e), článok 34 a článok 35.</w:t>
            </w:r>
          </w:p>
        </w:tc>
        <w:tc>
          <w:tcPr>
            <w:tcW w:w="4876" w:type="dxa"/>
            <w:tcBorders>
              <w:top w:val="nil"/>
              <w:left w:val="nil"/>
              <w:bottom w:val="nil"/>
              <w:right w:val="nil"/>
            </w:tcBorders>
          </w:tcPr>
          <w:p w14:paraId="3E562127" w14:textId="77777777" w:rsidR="00441BAC" w:rsidRPr="00FE1704" w:rsidRDefault="00441BAC" w:rsidP="00FA71F3">
            <w:pPr>
              <w:pStyle w:val="Normal6a"/>
            </w:pPr>
            <w:r w:rsidRPr="00FE1704">
              <w:t>2.</w:t>
            </w:r>
            <w:r w:rsidRPr="00FE1704">
              <w:tab/>
              <w:t xml:space="preserve">Keď členské štáty uplatňujú </w:t>
            </w:r>
            <w:r w:rsidRPr="00FE1704">
              <w:rPr>
                <w:b/>
                <w:bCs/>
                <w:i/>
                <w:iCs/>
              </w:rPr>
              <w:t>výnimku</w:t>
            </w:r>
            <w:r w:rsidRPr="00FE1704">
              <w:t xml:space="preserve"> podľa odseku 1 tohto článku, na účely zabezpečenia návratu týchto štátnych príslušníkov tretích krajín sa opierajú o vnútroštátne právo a dodržiavajú zásadu zákazu vyhostenia alebo vrátenia. Uplatňujú sa tieto články: článok </w:t>
            </w:r>
            <w:r w:rsidRPr="00FE1704">
              <w:rPr>
                <w:b/>
                <w:i/>
              </w:rPr>
              <w:t>12 ods. 3 [posúdenie dodržiavania zásady zákazu vyhostenia alebo vrátenia], článok 12 ods. 4 [donucovacie opatrenia]</w:t>
            </w:r>
            <w:r w:rsidRPr="00FE1704">
              <w:t xml:space="preserve"> a článok 12 ods. 5 </w:t>
            </w:r>
            <w:r w:rsidRPr="00FE1704">
              <w:rPr>
                <w:b/>
                <w:i/>
              </w:rPr>
              <w:t>[spoločné usmernenia o bezpečnostných ustanoveniach pre spoločné odsuny leteckou cestou]</w:t>
            </w:r>
            <w:r w:rsidRPr="00FE1704">
              <w:rPr>
                <w:b/>
                <w:bCs/>
                <w:i/>
                <w:iCs/>
              </w:rPr>
              <w:t>,</w:t>
            </w:r>
            <w:r w:rsidRPr="00FE1704">
              <w:t xml:space="preserve"> </w:t>
            </w:r>
            <w:r w:rsidRPr="00FE1704">
              <w:rPr>
                <w:b/>
                <w:i/>
              </w:rPr>
              <w:t>článok 14 ods. 1 [zásada zákazu vyhostenia alebo vrátenia]</w:t>
            </w:r>
            <w:r w:rsidRPr="00FE1704">
              <w:t xml:space="preserve">, článok 14 ods. 2 </w:t>
            </w:r>
            <w:r w:rsidRPr="00FE1704">
              <w:rPr>
                <w:b/>
                <w:i/>
              </w:rPr>
              <w:t>[odklad odsunu], článok 14 ods. 6 písm. a) [základné potreby]</w:t>
            </w:r>
            <w:r w:rsidRPr="00FE1704">
              <w:t xml:space="preserve">, článok 14 ods. 6 písm. c) </w:t>
            </w:r>
            <w:r w:rsidRPr="00FE1704">
              <w:rPr>
                <w:b/>
                <w:i/>
              </w:rPr>
              <w:t>[neodkladná zdravotná starostlivosť]</w:t>
            </w:r>
            <w:r w:rsidRPr="00FE1704">
              <w:t xml:space="preserve">, článok 14 ods. 6 písm. e) </w:t>
            </w:r>
            <w:r w:rsidRPr="00FE1704">
              <w:rPr>
                <w:b/>
                <w:i/>
              </w:rPr>
              <w:t>[osobitné potreby zraniteľných osôb]</w:t>
            </w:r>
            <w:r w:rsidRPr="00FE1704">
              <w:t xml:space="preserve">, článok 34 </w:t>
            </w:r>
            <w:r w:rsidRPr="00FE1704">
              <w:rPr>
                <w:b/>
                <w:i/>
              </w:rPr>
              <w:t>[podmienky zaistenia]</w:t>
            </w:r>
            <w:r w:rsidRPr="00FE1704">
              <w:t xml:space="preserve"> a článok 35 </w:t>
            </w:r>
            <w:r w:rsidRPr="00FE1704">
              <w:rPr>
                <w:b/>
                <w:i/>
              </w:rPr>
              <w:t>[podmienky zaistenia rodín a maloletých osôb].</w:t>
            </w:r>
          </w:p>
        </w:tc>
      </w:tr>
    </w:tbl>
    <w:p w14:paraId="5F74438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A50B1C0"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54BFBC56" w14:textId="77777777" w:rsidR="00441BAC" w:rsidRPr="00FE1704" w:rsidRDefault="00441BAC" w:rsidP="00441BAC">
      <w:pPr>
        <w:pStyle w:val="AmJustText"/>
      </w:pPr>
      <w:r w:rsidRPr="00FE1704">
        <w:t>Komisia navrhuje, aby sa určité ustanovenia uplatňovali aj na vyňaté kategórie osôb, s ktorými sa zaobchádza podľa vnútroštátneho práva. Tieto ustanovenia je potrebné rozšíriť, aby sa zabezpečila súdržnosť prístupov členských štátov k návratu a rovnaké podmienky pre všetkých navrátilcov a všetky členské štáty.</w:t>
      </w:r>
    </w:p>
    <w:p w14:paraId="7A87D23E" w14:textId="5AA901D0" w:rsidR="00A2396A" w:rsidRPr="00FE1704" w:rsidRDefault="00441BAC" w:rsidP="00441BAC">
      <w:r w:rsidRPr="00FE1704">
        <w:rPr>
          <w:rStyle w:val="HideTWBExt"/>
        </w:rPr>
        <w:t>&lt;/Amend&gt;</w:t>
      </w:r>
    </w:p>
    <w:p w14:paraId="46B0530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563</w:t>
      </w:r>
      <w:r w:rsidRPr="00FE1704">
        <w:rPr>
          <w:rStyle w:val="HideTWBExt"/>
        </w:rPr>
        <w:t>&lt;/NumAm&gt;</w:t>
      </w:r>
    </w:p>
    <w:p w14:paraId="756DEB5D"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14EB34FE"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1E5C9E76" w14:textId="77777777" w:rsidR="00441BAC" w:rsidRPr="00FE1704" w:rsidRDefault="00441BAC" w:rsidP="00441BAC">
      <w:pPr>
        <w:pStyle w:val="NormalBold"/>
      </w:pPr>
      <w:r w:rsidRPr="00FE1704">
        <w:rPr>
          <w:rStyle w:val="HideTWBExt"/>
        </w:rPr>
        <w:t>&lt;/RepeatBlock-By&gt;</w:t>
      </w:r>
    </w:p>
    <w:p w14:paraId="6237D27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291B82F" w14:textId="77777777" w:rsidR="00441BAC" w:rsidRPr="00FE1704" w:rsidRDefault="00441BAC" w:rsidP="00441BAC">
      <w:pPr>
        <w:pStyle w:val="NormalBold"/>
      </w:pPr>
      <w:r w:rsidRPr="00FE1704">
        <w:rPr>
          <w:rStyle w:val="HideTWBExt"/>
        </w:rPr>
        <w:t>&lt;Article&gt;</w:t>
      </w:r>
      <w:r w:rsidRPr="00FE1704">
        <w:t>Článok 3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38F30B1" w14:textId="77777777" w:rsidTr="00FA71F3">
        <w:trPr>
          <w:trHeight w:hRule="exact" w:val="240"/>
          <w:jc w:val="center"/>
        </w:trPr>
        <w:tc>
          <w:tcPr>
            <w:tcW w:w="9752" w:type="dxa"/>
            <w:gridSpan w:val="2"/>
            <w:tcBorders>
              <w:top w:val="nil"/>
              <w:left w:val="nil"/>
              <w:bottom w:val="nil"/>
              <w:right w:val="nil"/>
            </w:tcBorders>
          </w:tcPr>
          <w:p w14:paraId="7B53A934" w14:textId="77777777" w:rsidR="00441BAC" w:rsidRPr="00FE1704" w:rsidRDefault="00441BAC" w:rsidP="00FA71F3"/>
        </w:tc>
      </w:tr>
      <w:tr w:rsidR="00942C8E" w:rsidRPr="00FE1704" w14:paraId="21FCD795" w14:textId="77777777" w:rsidTr="00FA71F3">
        <w:trPr>
          <w:trHeight w:val="240"/>
          <w:jc w:val="center"/>
        </w:trPr>
        <w:tc>
          <w:tcPr>
            <w:tcW w:w="4876" w:type="dxa"/>
            <w:tcBorders>
              <w:top w:val="nil"/>
              <w:left w:val="nil"/>
              <w:bottom w:val="nil"/>
              <w:right w:val="nil"/>
            </w:tcBorders>
          </w:tcPr>
          <w:p w14:paraId="374BD96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3E136B6" w14:textId="77777777" w:rsidR="00441BAC" w:rsidRPr="00FE1704" w:rsidRDefault="00441BAC" w:rsidP="00FA71F3">
            <w:pPr>
              <w:pStyle w:val="AmColumnHeading"/>
            </w:pPr>
            <w:r w:rsidRPr="00FE1704">
              <w:t>Pozmeňujúci návrh</w:t>
            </w:r>
          </w:p>
        </w:tc>
      </w:tr>
      <w:tr w:rsidR="00942C8E" w:rsidRPr="00FE1704" w14:paraId="57ACE89F" w14:textId="77777777" w:rsidTr="00FA71F3">
        <w:trPr>
          <w:jc w:val="center"/>
        </w:trPr>
        <w:tc>
          <w:tcPr>
            <w:tcW w:w="4876" w:type="dxa"/>
            <w:tcBorders>
              <w:top w:val="nil"/>
              <w:left w:val="nil"/>
              <w:bottom w:val="nil"/>
              <w:right w:val="nil"/>
            </w:tcBorders>
          </w:tcPr>
          <w:p w14:paraId="7BE74585" w14:textId="77777777" w:rsidR="00441BAC" w:rsidRPr="00FE1704" w:rsidRDefault="00441BAC" w:rsidP="00FA71F3">
            <w:pPr>
              <w:pStyle w:val="Normal6a"/>
            </w:pPr>
            <w:r w:rsidRPr="00FE1704">
              <w:t>2.</w:t>
            </w:r>
            <w:r w:rsidRPr="00FE1704">
              <w:tab/>
              <w:t xml:space="preserve">Keď členské štáty uplatňujú výnimky podľa odseku 1 tohto článku, </w:t>
            </w:r>
            <w:r w:rsidRPr="00FE1704">
              <w:rPr>
                <w:b/>
                <w:bCs/>
                <w:i/>
                <w:iCs/>
              </w:rPr>
              <w:t>na účely zabezpečenia návratu týchto kategórií štátnych príslušníkov tretích krajín sa opierajú o vnútroštátne právo a dodržiavajú zásadu zákazu vyhostenia alebo vrátenia.</w:t>
            </w:r>
            <w:r w:rsidRPr="00FE1704">
              <w:rPr>
                <w:b/>
                <w:i/>
              </w:rPr>
              <w:t xml:space="preserve"> Uplatňujú sa tieto články: článok 12ods. a článok 12 ods. 5, článok 14 ods. 2, článok 14 ods. 6 písm. c), článok 14 ods. 6 písm. e), článok 34 a článok 35.</w:t>
            </w:r>
          </w:p>
        </w:tc>
        <w:tc>
          <w:tcPr>
            <w:tcW w:w="4876" w:type="dxa"/>
            <w:tcBorders>
              <w:top w:val="nil"/>
              <w:left w:val="nil"/>
              <w:bottom w:val="nil"/>
              <w:right w:val="nil"/>
            </w:tcBorders>
          </w:tcPr>
          <w:p w14:paraId="7262E9B6" w14:textId="77777777" w:rsidR="00441BAC" w:rsidRPr="00FE1704" w:rsidRDefault="00441BAC" w:rsidP="00FA71F3">
            <w:pPr>
              <w:pStyle w:val="Normal6a"/>
            </w:pPr>
            <w:r w:rsidRPr="00FE1704">
              <w:t>2.</w:t>
            </w:r>
            <w:r w:rsidRPr="00FE1704">
              <w:tab/>
            </w:r>
            <w:r w:rsidRPr="00FE1704">
              <w:rPr>
                <w:b/>
                <w:i/>
              </w:rPr>
              <w:t>2.</w:t>
            </w:r>
            <w:r w:rsidRPr="00FE1704">
              <w:t xml:space="preserve"> Keď členské štáty uplatňujú výnimky podľa odseku 1 tohto článku, </w:t>
            </w:r>
            <w:r w:rsidRPr="00FE1704">
              <w:rPr>
                <w:b/>
                <w:bCs/>
                <w:i/>
                <w:iCs/>
              </w:rPr>
              <w:t>vymedzia vo vnútroštátnom práve uplatniteľné postupy</w:t>
            </w:r>
            <w:r w:rsidRPr="00FE1704">
              <w:rPr>
                <w:b/>
                <w:i/>
              </w:rPr>
              <w:t>. </w:t>
            </w:r>
          </w:p>
        </w:tc>
      </w:tr>
    </w:tbl>
    <w:p w14:paraId="1F64FF3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9DB7B36" w14:textId="009ED611" w:rsidR="00A2396A" w:rsidRPr="00FE1704" w:rsidRDefault="00441BAC" w:rsidP="00441BAC">
      <w:r w:rsidRPr="00FE1704">
        <w:rPr>
          <w:rStyle w:val="HideTWBExt"/>
        </w:rPr>
        <w:t>&lt;/Amend&gt;</w:t>
      </w:r>
    </w:p>
    <w:p w14:paraId="56B80E9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564</w:t>
      </w:r>
      <w:r w:rsidRPr="00FE1704">
        <w:rPr>
          <w:rStyle w:val="HideTWBExt"/>
        </w:rPr>
        <w:t>&lt;/NumAm&gt;</w:t>
      </w:r>
    </w:p>
    <w:p w14:paraId="6E154498"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40F577D3" w14:textId="77777777" w:rsidR="00441BAC" w:rsidRPr="00FE1704" w:rsidRDefault="00441BAC" w:rsidP="00441BAC">
      <w:pPr>
        <w:pStyle w:val="NormalBold"/>
      </w:pPr>
      <w:r w:rsidRPr="00FE1704">
        <w:rPr>
          <w:rStyle w:val="HideTWBExt"/>
        </w:rPr>
        <w:t>&lt;/RepeatBlock-By&gt;</w:t>
      </w:r>
    </w:p>
    <w:p w14:paraId="2402B63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71435CB" w14:textId="77777777" w:rsidR="00441BAC" w:rsidRPr="00FE1704" w:rsidRDefault="00441BAC" w:rsidP="00441BAC">
      <w:pPr>
        <w:pStyle w:val="NormalBold"/>
      </w:pPr>
      <w:r w:rsidRPr="00FE1704">
        <w:rPr>
          <w:rStyle w:val="HideTWBExt"/>
        </w:rPr>
        <w:t>&lt;Article&gt;</w:t>
      </w:r>
      <w:r w:rsidRPr="00FE1704">
        <w:t>Článok 3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60A745C" w14:textId="77777777" w:rsidTr="00FA71F3">
        <w:trPr>
          <w:trHeight w:hRule="exact" w:val="240"/>
          <w:jc w:val="center"/>
        </w:trPr>
        <w:tc>
          <w:tcPr>
            <w:tcW w:w="9752" w:type="dxa"/>
            <w:gridSpan w:val="2"/>
            <w:tcBorders>
              <w:top w:val="nil"/>
              <w:left w:val="nil"/>
              <w:bottom w:val="nil"/>
              <w:right w:val="nil"/>
            </w:tcBorders>
          </w:tcPr>
          <w:p w14:paraId="7D6064DD" w14:textId="77777777" w:rsidR="00441BAC" w:rsidRPr="00FE1704" w:rsidRDefault="00441BAC" w:rsidP="00FA71F3"/>
        </w:tc>
      </w:tr>
      <w:tr w:rsidR="00942C8E" w:rsidRPr="00FE1704" w14:paraId="5950D4FB" w14:textId="77777777" w:rsidTr="00FA71F3">
        <w:trPr>
          <w:trHeight w:val="240"/>
          <w:jc w:val="center"/>
        </w:trPr>
        <w:tc>
          <w:tcPr>
            <w:tcW w:w="4876" w:type="dxa"/>
            <w:tcBorders>
              <w:top w:val="nil"/>
              <w:left w:val="nil"/>
              <w:bottom w:val="nil"/>
              <w:right w:val="nil"/>
            </w:tcBorders>
          </w:tcPr>
          <w:p w14:paraId="0A1ED3DA"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BB2115C" w14:textId="77777777" w:rsidR="00441BAC" w:rsidRPr="00FE1704" w:rsidRDefault="00441BAC" w:rsidP="00FA71F3">
            <w:pPr>
              <w:pStyle w:val="AmColumnHeading"/>
            </w:pPr>
            <w:r w:rsidRPr="00FE1704">
              <w:t>Pozmeňujúci návrh</w:t>
            </w:r>
          </w:p>
        </w:tc>
      </w:tr>
      <w:tr w:rsidR="00942C8E" w:rsidRPr="00FE1704" w14:paraId="527661AF" w14:textId="77777777" w:rsidTr="00FA71F3">
        <w:trPr>
          <w:jc w:val="center"/>
        </w:trPr>
        <w:tc>
          <w:tcPr>
            <w:tcW w:w="4876" w:type="dxa"/>
            <w:tcBorders>
              <w:top w:val="nil"/>
              <w:left w:val="nil"/>
              <w:bottom w:val="nil"/>
              <w:right w:val="nil"/>
            </w:tcBorders>
          </w:tcPr>
          <w:p w14:paraId="0D0783DE" w14:textId="77777777" w:rsidR="00441BAC" w:rsidRPr="00FE1704" w:rsidRDefault="00441BAC" w:rsidP="00FA71F3">
            <w:pPr>
              <w:pStyle w:val="Normal6a"/>
            </w:pPr>
            <w:r w:rsidRPr="00FE1704">
              <w:t>2.</w:t>
            </w:r>
            <w:r w:rsidRPr="00FE1704">
              <w:tab/>
              <w:t xml:space="preserve">Keď členské štáty uplatňujú výnimky podľa odseku 1 tohto článku, na účely zabezpečenia návratu týchto kategórií štátnych príslušníkov tretích krajín sa opierajú o vnútroštátne právo </w:t>
            </w:r>
            <w:r w:rsidRPr="00FE1704">
              <w:rPr>
                <w:b/>
                <w:bCs/>
                <w:i/>
                <w:iCs/>
              </w:rPr>
              <w:t>a dodržiavajú zásadu zákazu vyhostenia alebo vrátenia</w:t>
            </w:r>
            <w:r w:rsidRPr="00FE1704">
              <w:t xml:space="preserve">. </w:t>
            </w:r>
            <w:r w:rsidRPr="00FE1704">
              <w:rPr>
                <w:b/>
                <w:i/>
              </w:rPr>
              <w:t>Uplatňujú sa tieto články: článok 12ods. a článok 12 ods. 5, článok 14 ods. 2, článok 14 ods. 6 písm. c), článok 14 ods. 6 písm. e), článok 34 a článok 35.</w:t>
            </w:r>
          </w:p>
        </w:tc>
        <w:tc>
          <w:tcPr>
            <w:tcW w:w="4876" w:type="dxa"/>
            <w:tcBorders>
              <w:top w:val="nil"/>
              <w:left w:val="nil"/>
              <w:bottom w:val="nil"/>
              <w:right w:val="nil"/>
            </w:tcBorders>
          </w:tcPr>
          <w:p w14:paraId="745A9797" w14:textId="77777777" w:rsidR="00441BAC" w:rsidRPr="00FE1704" w:rsidRDefault="00441BAC" w:rsidP="00FA71F3">
            <w:pPr>
              <w:pStyle w:val="Normal6a"/>
            </w:pPr>
            <w:r w:rsidRPr="00FE1704">
              <w:t>2.</w:t>
            </w:r>
            <w:r w:rsidRPr="00FE1704">
              <w:tab/>
              <w:t>Keď členské štáty uplatňujú výnimky podľa odseku 1 tohto článku, na účely zabezpečenia návratu týchto kategórií štátnych príslušníkov tretích krajín sa opierajú o vnútroštátne právo.</w:t>
            </w:r>
          </w:p>
        </w:tc>
      </w:tr>
    </w:tbl>
    <w:p w14:paraId="228E4AB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A0A19C6" w14:textId="47D54E02" w:rsidR="00A2396A" w:rsidRPr="00FE1704" w:rsidRDefault="00441BAC" w:rsidP="00441BAC">
      <w:r w:rsidRPr="00FE1704">
        <w:rPr>
          <w:rStyle w:val="HideTWBExt"/>
        </w:rPr>
        <w:t>&lt;/Amend&gt;</w:t>
      </w:r>
    </w:p>
    <w:p w14:paraId="4720280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565</w:t>
      </w:r>
      <w:r w:rsidRPr="00FE1704">
        <w:rPr>
          <w:rStyle w:val="HideTWBExt"/>
        </w:rPr>
        <w:t>&lt;/NumAm&gt;</w:t>
      </w:r>
    </w:p>
    <w:p w14:paraId="37AB61FD"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44DB0685" w14:textId="77777777" w:rsidR="00441BAC" w:rsidRPr="00FE1704" w:rsidRDefault="00441BAC" w:rsidP="00441BAC">
      <w:pPr>
        <w:pStyle w:val="NormalBold"/>
      </w:pPr>
      <w:r w:rsidRPr="00FE1704">
        <w:rPr>
          <w:rStyle w:val="HideTWBExt"/>
        </w:rPr>
        <w:t>&lt;/RepeatBlock-By&gt;</w:t>
      </w:r>
    </w:p>
    <w:p w14:paraId="2195ED7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FC3BD35" w14:textId="77777777" w:rsidR="00441BAC" w:rsidRPr="00FE1704" w:rsidRDefault="00441BAC" w:rsidP="00441BAC">
      <w:pPr>
        <w:pStyle w:val="NormalBold"/>
      </w:pPr>
      <w:r w:rsidRPr="00FE1704">
        <w:rPr>
          <w:rStyle w:val="HideTWBExt"/>
        </w:rPr>
        <w:t>&lt;Article&gt;</w:t>
      </w:r>
      <w:r w:rsidRPr="00FE1704">
        <w:t>Článok 3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ACDF2DC" w14:textId="77777777" w:rsidTr="00FA71F3">
        <w:trPr>
          <w:trHeight w:hRule="exact" w:val="240"/>
          <w:jc w:val="center"/>
        </w:trPr>
        <w:tc>
          <w:tcPr>
            <w:tcW w:w="9752" w:type="dxa"/>
            <w:gridSpan w:val="2"/>
            <w:tcBorders>
              <w:top w:val="nil"/>
              <w:left w:val="nil"/>
              <w:bottom w:val="nil"/>
              <w:right w:val="nil"/>
            </w:tcBorders>
          </w:tcPr>
          <w:p w14:paraId="633E5EF6" w14:textId="77777777" w:rsidR="00441BAC" w:rsidRPr="00FE1704" w:rsidRDefault="00441BAC" w:rsidP="00FA71F3"/>
        </w:tc>
      </w:tr>
      <w:tr w:rsidR="00942C8E" w:rsidRPr="00FE1704" w14:paraId="48DC602E" w14:textId="77777777" w:rsidTr="00FA71F3">
        <w:trPr>
          <w:trHeight w:val="240"/>
          <w:jc w:val="center"/>
        </w:trPr>
        <w:tc>
          <w:tcPr>
            <w:tcW w:w="4876" w:type="dxa"/>
            <w:tcBorders>
              <w:top w:val="nil"/>
              <w:left w:val="nil"/>
              <w:bottom w:val="nil"/>
              <w:right w:val="nil"/>
            </w:tcBorders>
          </w:tcPr>
          <w:p w14:paraId="79EAC68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ECFE6F7" w14:textId="77777777" w:rsidR="00441BAC" w:rsidRPr="00FE1704" w:rsidRDefault="00441BAC" w:rsidP="00FA71F3">
            <w:pPr>
              <w:pStyle w:val="AmColumnHeading"/>
            </w:pPr>
            <w:r w:rsidRPr="00FE1704">
              <w:t>Pozmeňujúci návrh</w:t>
            </w:r>
          </w:p>
        </w:tc>
      </w:tr>
      <w:tr w:rsidR="00942C8E" w:rsidRPr="00FE1704" w14:paraId="028BC6A3" w14:textId="77777777" w:rsidTr="00FA71F3">
        <w:trPr>
          <w:jc w:val="center"/>
        </w:trPr>
        <w:tc>
          <w:tcPr>
            <w:tcW w:w="4876" w:type="dxa"/>
            <w:tcBorders>
              <w:top w:val="nil"/>
              <w:left w:val="nil"/>
              <w:bottom w:val="nil"/>
              <w:right w:val="nil"/>
            </w:tcBorders>
          </w:tcPr>
          <w:p w14:paraId="4962A55E" w14:textId="77777777" w:rsidR="00441BAC" w:rsidRPr="00FE1704" w:rsidRDefault="00441BAC" w:rsidP="00FA71F3">
            <w:pPr>
              <w:pStyle w:val="Normal6a"/>
            </w:pPr>
            <w:r w:rsidRPr="00FE1704">
              <w:t>2.</w:t>
            </w:r>
            <w:r w:rsidRPr="00FE1704">
              <w:tab/>
              <w:t xml:space="preserve">Keď členské štáty uplatňujú výnimky podľa odseku 1 tohto článku, na účely zabezpečenia návratu týchto kategórií štátnych príslušníkov tretích krajín sa opierajú o vnútroštátne právo </w:t>
            </w:r>
            <w:r w:rsidRPr="00FE1704">
              <w:rPr>
                <w:b/>
                <w:bCs/>
                <w:i/>
                <w:iCs/>
              </w:rPr>
              <w:t>a dodržiavajú zásadu zákazu vyhostenia alebo vrátenia</w:t>
            </w:r>
            <w:r w:rsidRPr="00FE1704">
              <w:t xml:space="preserve">. </w:t>
            </w:r>
            <w:r w:rsidRPr="00FE1704">
              <w:rPr>
                <w:b/>
                <w:i/>
              </w:rPr>
              <w:t>Uplatňujú sa tieto články: článok 12ods. a článok 12 ods. 5, článok 14 ods. 2, článok 14 ods. 6 písm. c), článok 14 ods. 6 písm. e), článok 34 a článok 35.</w:t>
            </w:r>
          </w:p>
        </w:tc>
        <w:tc>
          <w:tcPr>
            <w:tcW w:w="4876" w:type="dxa"/>
            <w:tcBorders>
              <w:top w:val="nil"/>
              <w:left w:val="nil"/>
              <w:bottom w:val="nil"/>
              <w:right w:val="nil"/>
            </w:tcBorders>
          </w:tcPr>
          <w:p w14:paraId="686EED20" w14:textId="77777777" w:rsidR="00441BAC" w:rsidRPr="00FE1704" w:rsidRDefault="00441BAC" w:rsidP="00FA71F3">
            <w:pPr>
              <w:pStyle w:val="Normal6a"/>
            </w:pPr>
            <w:r w:rsidRPr="00FE1704">
              <w:t>2.</w:t>
            </w:r>
            <w:r w:rsidRPr="00FE1704">
              <w:tab/>
              <w:t>Keď členské štáty uplatňujú výnimky podľa odseku 1 tohto článku, na účely zabezpečenia návratu týchto kategórií štátnych príslušníkov tretích krajín sa opierajú o vnútroštátne právo.</w:t>
            </w:r>
          </w:p>
        </w:tc>
      </w:tr>
    </w:tbl>
    <w:p w14:paraId="474FFECE"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ABA8144" w14:textId="62EF0964" w:rsidR="00A2396A" w:rsidRPr="00FE1704" w:rsidRDefault="00441BAC" w:rsidP="00441BAC">
      <w:r w:rsidRPr="00FE1704">
        <w:rPr>
          <w:rStyle w:val="HideTWBExt"/>
        </w:rPr>
        <w:t>&lt;/Amend&gt;</w:t>
      </w:r>
    </w:p>
    <w:p w14:paraId="06C839F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566</w:t>
      </w:r>
      <w:r w:rsidRPr="00FE1704">
        <w:rPr>
          <w:rStyle w:val="HideTWBExt"/>
        </w:rPr>
        <w:t>&lt;/NumAm&gt;</w:t>
      </w:r>
    </w:p>
    <w:p w14:paraId="4A653B15" w14:textId="77777777" w:rsidR="00441BAC" w:rsidRPr="00FE1704" w:rsidRDefault="00441BAC" w:rsidP="00441BAC">
      <w:pPr>
        <w:pStyle w:val="NormalBold"/>
      </w:pPr>
      <w:r w:rsidRPr="00FE1704">
        <w:rPr>
          <w:rStyle w:val="HideTWBExt"/>
        </w:rPr>
        <w:t>&lt;RepeatBlock-By&gt;&lt;Members&gt;</w:t>
      </w:r>
      <w:r w:rsidRPr="00FE1704">
        <w:t>Maciej Wąsik, Mariusz Kamiński, Jacek Ozdoba, Jadwiga Wiśniewska</w:t>
      </w:r>
      <w:r w:rsidRPr="00FE1704">
        <w:rPr>
          <w:rStyle w:val="HideTWBExt"/>
        </w:rPr>
        <w:t>&lt;/Members&gt;</w:t>
      </w:r>
    </w:p>
    <w:p w14:paraId="289879DC" w14:textId="77777777" w:rsidR="00441BAC" w:rsidRPr="00FE1704" w:rsidRDefault="00441BAC" w:rsidP="00441BAC">
      <w:pPr>
        <w:pStyle w:val="NormalBold"/>
      </w:pPr>
      <w:r w:rsidRPr="00FE1704">
        <w:rPr>
          <w:rStyle w:val="HideTWBExt"/>
        </w:rPr>
        <w:t>&lt;/RepeatBlock-By&gt;</w:t>
      </w:r>
    </w:p>
    <w:p w14:paraId="7C87AF9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C68C078" w14:textId="77777777" w:rsidR="00441BAC" w:rsidRPr="00FE1704" w:rsidRDefault="00441BAC" w:rsidP="00441BAC">
      <w:pPr>
        <w:pStyle w:val="NormalBold"/>
      </w:pPr>
      <w:r w:rsidRPr="00FE1704">
        <w:rPr>
          <w:rStyle w:val="HideTWBExt"/>
        </w:rPr>
        <w:t>&lt;Article&gt;</w:t>
      </w:r>
      <w:r w:rsidRPr="00FE1704">
        <w:t>Článok 3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3BB86B3" w14:textId="77777777" w:rsidTr="00FA71F3">
        <w:trPr>
          <w:trHeight w:hRule="exact" w:val="240"/>
          <w:jc w:val="center"/>
        </w:trPr>
        <w:tc>
          <w:tcPr>
            <w:tcW w:w="9752" w:type="dxa"/>
            <w:gridSpan w:val="2"/>
            <w:tcBorders>
              <w:top w:val="nil"/>
              <w:left w:val="nil"/>
              <w:bottom w:val="nil"/>
              <w:right w:val="nil"/>
            </w:tcBorders>
          </w:tcPr>
          <w:p w14:paraId="59ACC2D7" w14:textId="77777777" w:rsidR="00441BAC" w:rsidRPr="00FE1704" w:rsidRDefault="00441BAC" w:rsidP="00FA71F3"/>
        </w:tc>
      </w:tr>
      <w:tr w:rsidR="00942C8E" w:rsidRPr="00FE1704" w14:paraId="47C41922" w14:textId="77777777" w:rsidTr="00FA71F3">
        <w:trPr>
          <w:trHeight w:val="240"/>
          <w:jc w:val="center"/>
        </w:trPr>
        <w:tc>
          <w:tcPr>
            <w:tcW w:w="4876" w:type="dxa"/>
            <w:tcBorders>
              <w:top w:val="nil"/>
              <w:left w:val="nil"/>
              <w:bottom w:val="nil"/>
              <w:right w:val="nil"/>
            </w:tcBorders>
          </w:tcPr>
          <w:p w14:paraId="5C2B5DA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6B4238A" w14:textId="77777777" w:rsidR="00441BAC" w:rsidRPr="00FE1704" w:rsidRDefault="00441BAC" w:rsidP="00FA71F3">
            <w:pPr>
              <w:pStyle w:val="AmColumnHeading"/>
            </w:pPr>
            <w:r w:rsidRPr="00FE1704">
              <w:t>Pozmeňujúci návrh</w:t>
            </w:r>
          </w:p>
        </w:tc>
      </w:tr>
      <w:tr w:rsidR="00942C8E" w:rsidRPr="00FE1704" w14:paraId="1FE5C812" w14:textId="77777777" w:rsidTr="00FA71F3">
        <w:trPr>
          <w:jc w:val="center"/>
        </w:trPr>
        <w:tc>
          <w:tcPr>
            <w:tcW w:w="4876" w:type="dxa"/>
            <w:tcBorders>
              <w:top w:val="nil"/>
              <w:left w:val="nil"/>
              <w:bottom w:val="nil"/>
              <w:right w:val="nil"/>
            </w:tcBorders>
          </w:tcPr>
          <w:p w14:paraId="49050970" w14:textId="77777777" w:rsidR="00441BAC" w:rsidRPr="00FE1704" w:rsidRDefault="00441BAC" w:rsidP="00FA71F3">
            <w:pPr>
              <w:pStyle w:val="Normal6a"/>
            </w:pPr>
            <w:r w:rsidRPr="00FE1704">
              <w:t>2.</w:t>
            </w:r>
            <w:r w:rsidRPr="00FE1704">
              <w:tab/>
              <w:t xml:space="preserve">Keď členské štáty uplatňujú výnimky podľa odseku 1 tohto článku, na účely zabezpečenia návratu týchto kategórií štátnych príslušníkov tretích krajín sa opierajú o vnútroštátne právo </w:t>
            </w:r>
            <w:r w:rsidRPr="00FE1704">
              <w:rPr>
                <w:b/>
                <w:bCs/>
                <w:i/>
                <w:iCs/>
              </w:rPr>
              <w:t>a dodržiavajú zásadu zákazu vyhostenia alebo vrátenia</w:t>
            </w:r>
            <w:r w:rsidRPr="00FE1704">
              <w:t xml:space="preserve">. </w:t>
            </w:r>
            <w:r w:rsidRPr="00FE1704">
              <w:rPr>
                <w:b/>
                <w:i/>
              </w:rPr>
              <w:t>Uplatňujú sa tieto články: článok 12ods. a článok 12 ods. 5, článok 14 ods. 2, článok 14 ods. 6 písm. c), článok 14 ods. 6 písm. e), článok 34 a článok 35.</w:t>
            </w:r>
          </w:p>
        </w:tc>
        <w:tc>
          <w:tcPr>
            <w:tcW w:w="4876" w:type="dxa"/>
            <w:tcBorders>
              <w:top w:val="nil"/>
              <w:left w:val="nil"/>
              <w:bottom w:val="nil"/>
              <w:right w:val="nil"/>
            </w:tcBorders>
          </w:tcPr>
          <w:p w14:paraId="6147F097" w14:textId="77777777" w:rsidR="00441BAC" w:rsidRPr="00FE1704" w:rsidRDefault="00441BAC" w:rsidP="00FA71F3">
            <w:pPr>
              <w:pStyle w:val="Normal6a"/>
            </w:pPr>
            <w:r w:rsidRPr="00FE1704">
              <w:t>2.</w:t>
            </w:r>
            <w:r w:rsidRPr="00FE1704">
              <w:tab/>
              <w:t>Keď členské štáty uplatňujú výnimky podľa odseku 1 tohto článku, na účely zabezpečenia návratu týchto kategórií štátnych príslušníkov tretích krajín sa opierajú o vnútroštátne právo.</w:t>
            </w:r>
          </w:p>
        </w:tc>
      </w:tr>
    </w:tbl>
    <w:p w14:paraId="4D390DA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6A0AF2A" w14:textId="20CD21C6" w:rsidR="00A2396A" w:rsidRPr="00FE1704" w:rsidRDefault="00441BAC" w:rsidP="00441BAC">
      <w:r w:rsidRPr="00FE1704">
        <w:rPr>
          <w:rStyle w:val="HideTWBExt"/>
        </w:rPr>
        <w:t>&lt;/Amend&gt;</w:t>
      </w:r>
    </w:p>
    <w:p w14:paraId="4A51850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567</w:t>
      </w:r>
      <w:r w:rsidRPr="00FE1704">
        <w:rPr>
          <w:rStyle w:val="HideTWBExt"/>
        </w:rPr>
        <w:t>&lt;/NumAm&gt;</w:t>
      </w:r>
    </w:p>
    <w:p w14:paraId="3469617E"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49CDF398" w14:textId="77777777" w:rsidR="00441BAC" w:rsidRPr="00FE1704" w:rsidRDefault="00441BAC" w:rsidP="00441BAC">
      <w:pPr>
        <w:pStyle w:val="NormalBold"/>
      </w:pPr>
      <w:r w:rsidRPr="00FE1704">
        <w:rPr>
          <w:rStyle w:val="HideTWBExt"/>
        </w:rPr>
        <w:t>&lt;/RepeatBlock-By&gt;</w:t>
      </w:r>
    </w:p>
    <w:p w14:paraId="7D06D95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ACDF279" w14:textId="77777777" w:rsidR="00441BAC" w:rsidRPr="00FE1704" w:rsidRDefault="00441BAC" w:rsidP="00441BAC">
      <w:pPr>
        <w:pStyle w:val="NormalBold"/>
      </w:pPr>
      <w:r w:rsidRPr="00FE1704">
        <w:rPr>
          <w:rStyle w:val="HideTWBExt"/>
        </w:rPr>
        <w:t>&lt;Article&gt;</w:t>
      </w:r>
      <w:r w:rsidRPr="00FE1704">
        <w:t>Článok 4 – odsek 1 – bod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E90D3E5" w14:textId="77777777" w:rsidTr="00FA71F3">
        <w:trPr>
          <w:trHeight w:hRule="exact" w:val="240"/>
          <w:jc w:val="center"/>
        </w:trPr>
        <w:tc>
          <w:tcPr>
            <w:tcW w:w="9752" w:type="dxa"/>
            <w:gridSpan w:val="2"/>
            <w:tcBorders>
              <w:top w:val="nil"/>
              <w:left w:val="nil"/>
              <w:bottom w:val="nil"/>
              <w:right w:val="nil"/>
            </w:tcBorders>
          </w:tcPr>
          <w:p w14:paraId="19DBC13C" w14:textId="77777777" w:rsidR="00441BAC" w:rsidRPr="00FE1704" w:rsidRDefault="00441BAC" w:rsidP="00FA71F3"/>
        </w:tc>
      </w:tr>
      <w:tr w:rsidR="00942C8E" w:rsidRPr="00FE1704" w14:paraId="5335722D" w14:textId="77777777" w:rsidTr="00FA71F3">
        <w:trPr>
          <w:trHeight w:val="240"/>
          <w:jc w:val="center"/>
        </w:trPr>
        <w:tc>
          <w:tcPr>
            <w:tcW w:w="4876" w:type="dxa"/>
            <w:tcBorders>
              <w:top w:val="nil"/>
              <w:left w:val="nil"/>
              <w:bottom w:val="nil"/>
              <w:right w:val="nil"/>
            </w:tcBorders>
          </w:tcPr>
          <w:p w14:paraId="351DBB67"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0AB35A2" w14:textId="77777777" w:rsidR="00441BAC" w:rsidRPr="00FE1704" w:rsidRDefault="00441BAC" w:rsidP="00FA71F3">
            <w:pPr>
              <w:pStyle w:val="AmColumnHeading"/>
            </w:pPr>
            <w:r w:rsidRPr="00FE1704">
              <w:t>Pozmeňujúci návrh</w:t>
            </w:r>
          </w:p>
        </w:tc>
      </w:tr>
      <w:tr w:rsidR="00942C8E" w:rsidRPr="00FE1704" w14:paraId="510258AA" w14:textId="77777777" w:rsidTr="00FA71F3">
        <w:trPr>
          <w:jc w:val="center"/>
        </w:trPr>
        <w:tc>
          <w:tcPr>
            <w:tcW w:w="4876" w:type="dxa"/>
            <w:tcBorders>
              <w:top w:val="nil"/>
              <w:left w:val="nil"/>
              <w:bottom w:val="nil"/>
              <w:right w:val="nil"/>
            </w:tcBorders>
          </w:tcPr>
          <w:p w14:paraId="4469F885" w14:textId="77777777" w:rsidR="00441BAC" w:rsidRPr="00FE1704" w:rsidRDefault="00441BAC" w:rsidP="00FA71F3">
            <w:pPr>
              <w:pStyle w:val="Normal6a"/>
            </w:pPr>
            <w:r w:rsidRPr="00FE1704">
              <w:t>2.</w:t>
            </w:r>
            <w:r w:rsidRPr="00FE1704">
              <w:tab/>
              <w:t>„neoprávnený pobyt“ je prítomnosť, na území členského štátu, štátneho príslušníka tretej krajiny, ktorý nespĺňa alebo prestal spĺňať podmienky pre vstup stanovené v článku 6 nariadenia (EÚ) 2016/399 alebo iné podmienky vstupu alebo pobytu v uvedenom členskom štáte;</w:t>
            </w:r>
          </w:p>
        </w:tc>
        <w:tc>
          <w:tcPr>
            <w:tcW w:w="4876" w:type="dxa"/>
            <w:tcBorders>
              <w:top w:val="nil"/>
              <w:left w:val="nil"/>
              <w:bottom w:val="nil"/>
              <w:right w:val="nil"/>
            </w:tcBorders>
          </w:tcPr>
          <w:p w14:paraId="306FEDCB" w14:textId="77777777" w:rsidR="00441BAC" w:rsidRPr="00FE1704" w:rsidRDefault="00441BAC" w:rsidP="00FA71F3">
            <w:pPr>
              <w:pStyle w:val="Normal6a"/>
            </w:pPr>
            <w:r w:rsidRPr="00FE1704">
              <w:t>2.</w:t>
            </w:r>
            <w:r w:rsidRPr="00FE1704">
              <w:tab/>
              <w:t>(</w:t>
            </w:r>
            <w:r w:rsidRPr="00FE1704">
              <w:rPr>
                <w:i/>
                <w:iCs/>
              </w:rPr>
              <w:t>Netýka sa slovenskej verzie.</w:t>
            </w:r>
            <w:r w:rsidRPr="00FE1704">
              <w:t>)</w:t>
            </w:r>
          </w:p>
        </w:tc>
      </w:tr>
    </w:tbl>
    <w:p w14:paraId="62105C6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8B4E149"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3E338483" w14:textId="77777777" w:rsidR="00441BAC" w:rsidRPr="00FE1704" w:rsidRDefault="00441BAC" w:rsidP="00441BAC">
      <w:pPr>
        <w:pStyle w:val="AmJustText"/>
      </w:pPr>
      <w:r w:rsidRPr="00FE1704">
        <w:t>(</w:t>
      </w:r>
      <w:r w:rsidRPr="00FE1704">
        <w:rPr>
          <w:iCs/>
        </w:rPr>
        <w:t>Netýka sa slovenskej verzie.</w:t>
      </w:r>
      <w:r w:rsidRPr="00FE1704">
        <w:t>) (</w:t>
      </w:r>
      <w:r w:rsidRPr="00FE1704">
        <w:rPr>
          <w:iCs/>
        </w:rPr>
        <w:t>Netýka sa slovenskej verzie.</w:t>
      </w:r>
      <w:r w:rsidRPr="00FE1704">
        <w:t>) (</w:t>
      </w:r>
      <w:r w:rsidRPr="00FE1704">
        <w:rPr>
          <w:iCs/>
        </w:rPr>
        <w:t>Netýka sa slovenskej verzie.</w:t>
      </w:r>
      <w:r w:rsidRPr="00FE1704">
        <w:t>)</w:t>
      </w:r>
    </w:p>
    <w:p w14:paraId="432F5919" w14:textId="596F6B02" w:rsidR="00A2396A" w:rsidRPr="00FE1704" w:rsidRDefault="00441BAC" w:rsidP="00441BAC">
      <w:r w:rsidRPr="00FE1704">
        <w:rPr>
          <w:rStyle w:val="HideTWBExt"/>
        </w:rPr>
        <w:t>&lt;/Amend&gt;</w:t>
      </w:r>
    </w:p>
    <w:p w14:paraId="1BFCA8E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568</w:t>
      </w:r>
      <w:r w:rsidRPr="00FE1704">
        <w:rPr>
          <w:rStyle w:val="HideTWBExt"/>
        </w:rPr>
        <w:t>&lt;/NumAm&gt;</w:t>
      </w:r>
    </w:p>
    <w:p w14:paraId="46E84BD5"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58B200C5" w14:textId="77777777" w:rsidR="00441BAC" w:rsidRPr="00FE1704" w:rsidRDefault="00441BAC" w:rsidP="00441BAC">
      <w:pPr>
        <w:pStyle w:val="NormalBold"/>
      </w:pPr>
      <w:r w:rsidRPr="00FE1704">
        <w:rPr>
          <w:rStyle w:val="HideTWBExt"/>
        </w:rPr>
        <w:t>&lt;/RepeatBlock-By&gt;</w:t>
      </w:r>
    </w:p>
    <w:p w14:paraId="3FD46FF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3D82DDF" w14:textId="77777777" w:rsidR="00441BAC" w:rsidRPr="00FE1704" w:rsidRDefault="00441BAC" w:rsidP="00441BAC">
      <w:pPr>
        <w:pStyle w:val="NormalBold"/>
      </w:pPr>
      <w:r w:rsidRPr="00FE1704">
        <w:rPr>
          <w:rStyle w:val="HideTWBExt"/>
        </w:rPr>
        <w:t>&lt;Article&gt;</w:t>
      </w:r>
      <w:r w:rsidRPr="00FE1704">
        <w:t>Článok 4 – odsek 1 – bod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B759571" w14:textId="77777777" w:rsidTr="00FA71F3">
        <w:trPr>
          <w:trHeight w:hRule="exact" w:val="240"/>
          <w:jc w:val="center"/>
        </w:trPr>
        <w:tc>
          <w:tcPr>
            <w:tcW w:w="9752" w:type="dxa"/>
            <w:gridSpan w:val="2"/>
            <w:tcBorders>
              <w:top w:val="nil"/>
              <w:left w:val="nil"/>
              <w:bottom w:val="nil"/>
              <w:right w:val="nil"/>
            </w:tcBorders>
          </w:tcPr>
          <w:p w14:paraId="2764A75E" w14:textId="77777777" w:rsidR="00441BAC" w:rsidRPr="00FE1704" w:rsidRDefault="00441BAC" w:rsidP="00FA71F3"/>
        </w:tc>
      </w:tr>
      <w:tr w:rsidR="00942C8E" w:rsidRPr="00FE1704" w14:paraId="2706BB8A" w14:textId="77777777" w:rsidTr="00FA71F3">
        <w:trPr>
          <w:trHeight w:val="240"/>
          <w:jc w:val="center"/>
        </w:trPr>
        <w:tc>
          <w:tcPr>
            <w:tcW w:w="4876" w:type="dxa"/>
            <w:tcBorders>
              <w:top w:val="nil"/>
              <w:left w:val="nil"/>
              <w:bottom w:val="nil"/>
              <w:right w:val="nil"/>
            </w:tcBorders>
          </w:tcPr>
          <w:p w14:paraId="48F2F727"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C006A9C" w14:textId="77777777" w:rsidR="00441BAC" w:rsidRPr="00FE1704" w:rsidRDefault="00441BAC" w:rsidP="00FA71F3">
            <w:pPr>
              <w:pStyle w:val="AmColumnHeading"/>
            </w:pPr>
            <w:r w:rsidRPr="00FE1704">
              <w:t>Pozmeňujúci návrh</w:t>
            </w:r>
          </w:p>
        </w:tc>
      </w:tr>
      <w:tr w:rsidR="00942C8E" w:rsidRPr="00FE1704" w14:paraId="35AE2F86" w14:textId="77777777" w:rsidTr="00FA71F3">
        <w:trPr>
          <w:jc w:val="center"/>
        </w:trPr>
        <w:tc>
          <w:tcPr>
            <w:tcW w:w="4876" w:type="dxa"/>
            <w:tcBorders>
              <w:top w:val="nil"/>
              <w:left w:val="nil"/>
              <w:bottom w:val="nil"/>
              <w:right w:val="nil"/>
            </w:tcBorders>
          </w:tcPr>
          <w:p w14:paraId="485560F1" w14:textId="77777777" w:rsidR="00441BAC" w:rsidRPr="00FE1704" w:rsidRDefault="00441BAC" w:rsidP="00FA71F3">
            <w:pPr>
              <w:pStyle w:val="Normal6a"/>
            </w:pPr>
            <w:r w:rsidRPr="00FE1704">
              <w:t>2.</w:t>
            </w:r>
            <w:r w:rsidRPr="00FE1704">
              <w:tab/>
              <w:t>„neoprávnený pobyt“ je prítomnosť, na území členského štátu, štátneho príslušníka tretej krajiny, ktorý nespĺňa alebo prestal spĺňať podmienky pre vstup stanovené v článku 6 nariadenia (EÚ) 2016/399 alebo iné podmienky vstupu alebo pobytu v uvedenom členskom štáte;</w:t>
            </w:r>
          </w:p>
        </w:tc>
        <w:tc>
          <w:tcPr>
            <w:tcW w:w="4876" w:type="dxa"/>
            <w:tcBorders>
              <w:top w:val="nil"/>
              <w:left w:val="nil"/>
              <w:bottom w:val="nil"/>
              <w:right w:val="nil"/>
            </w:tcBorders>
          </w:tcPr>
          <w:p w14:paraId="0E74E627" w14:textId="77777777" w:rsidR="00441BAC" w:rsidRPr="00FE1704" w:rsidRDefault="00441BAC" w:rsidP="00FA71F3">
            <w:pPr>
              <w:pStyle w:val="Normal6a"/>
            </w:pPr>
            <w:r w:rsidRPr="00FE1704">
              <w:t>2.</w:t>
            </w:r>
            <w:r w:rsidRPr="00FE1704">
              <w:tab/>
              <w:t>(</w:t>
            </w:r>
            <w:r w:rsidRPr="00FE1704">
              <w:rPr>
                <w:i/>
                <w:iCs/>
              </w:rPr>
              <w:t>Netýka sa slovenskej verzie.</w:t>
            </w:r>
            <w:r w:rsidRPr="00FE1704">
              <w:t>)</w:t>
            </w:r>
          </w:p>
        </w:tc>
      </w:tr>
    </w:tbl>
    <w:p w14:paraId="7661FAD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9B16D7F" w14:textId="27E14880" w:rsidR="00A2396A" w:rsidRPr="00FE1704" w:rsidRDefault="00441BAC" w:rsidP="00441BAC">
      <w:r w:rsidRPr="00FE1704">
        <w:rPr>
          <w:rStyle w:val="HideTWBExt"/>
        </w:rPr>
        <w:t>&lt;/Amend&gt;</w:t>
      </w:r>
    </w:p>
    <w:p w14:paraId="5AC2788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569</w:t>
      </w:r>
      <w:r w:rsidRPr="00FE1704">
        <w:rPr>
          <w:rStyle w:val="HideTWBExt"/>
        </w:rPr>
        <w:t>&lt;/NumAm&gt;</w:t>
      </w:r>
    </w:p>
    <w:p w14:paraId="7195AD99"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1631C464" w14:textId="77777777" w:rsidR="00441BAC" w:rsidRPr="00FE1704" w:rsidRDefault="00441BAC" w:rsidP="00441BAC">
      <w:pPr>
        <w:pStyle w:val="NormalBold"/>
      </w:pPr>
      <w:r w:rsidRPr="00FE1704">
        <w:rPr>
          <w:rStyle w:val="HideTWBExt"/>
        </w:rPr>
        <w:t>&lt;/RepeatBlock-By&gt;</w:t>
      </w:r>
    </w:p>
    <w:p w14:paraId="0E47E2E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6D8A90F" w14:textId="77777777" w:rsidR="00441BAC" w:rsidRPr="00FE1704" w:rsidRDefault="00441BAC" w:rsidP="00441BAC">
      <w:pPr>
        <w:pStyle w:val="NormalBold"/>
      </w:pPr>
      <w:r w:rsidRPr="00FE1704">
        <w:rPr>
          <w:rStyle w:val="HideTWBExt"/>
        </w:rPr>
        <w:t>&lt;Article&gt;</w:t>
      </w:r>
      <w:r w:rsidRPr="00FE1704">
        <w:t>Článok 4 – odsek 1 – bod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AC3DC45" w14:textId="77777777" w:rsidTr="00FA71F3">
        <w:trPr>
          <w:trHeight w:hRule="exact" w:val="240"/>
          <w:jc w:val="center"/>
        </w:trPr>
        <w:tc>
          <w:tcPr>
            <w:tcW w:w="9752" w:type="dxa"/>
            <w:gridSpan w:val="2"/>
            <w:tcBorders>
              <w:top w:val="nil"/>
              <w:left w:val="nil"/>
              <w:bottom w:val="nil"/>
              <w:right w:val="nil"/>
            </w:tcBorders>
          </w:tcPr>
          <w:p w14:paraId="70DA88ED" w14:textId="77777777" w:rsidR="00441BAC" w:rsidRPr="00FE1704" w:rsidRDefault="00441BAC" w:rsidP="00FA71F3"/>
        </w:tc>
      </w:tr>
      <w:tr w:rsidR="00942C8E" w:rsidRPr="00FE1704" w14:paraId="288F5F9B" w14:textId="77777777" w:rsidTr="00FA71F3">
        <w:trPr>
          <w:trHeight w:val="240"/>
          <w:jc w:val="center"/>
        </w:trPr>
        <w:tc>
          <w:tcPr>
            <w:tcW w:w="4876" w:type="dxa"/>
            <w:tcBorders>
              <w:top w:val="nil"/>
              <w:left w:val="nil"/>
              <w:bottom w:val="nil"/>
              <w:right w:val="nil"/>
            </w:tcBorders>
          </w:tcPr>
          <w:p w14:paraId="16E5F36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EB7499A" w14:textId="77777777" w:rsidR="00441BAC" w:rsidRPr="00FE1704" w:rsidRDefault="00441BAC" w:rsidP="00FA71F3">
            <w:pPr>
              <w:pStyle w:val="AmColumnHeading"/>
            </w:pPr>
            <w:r w:rsidRPr="00FE1704">
              <w:t>Pozmeňujúci návrh</w:t>
            </w:r>
          </w:p>
        </w:tc>
      </w:tr>
      <w:tr w:rsidR="00942C8E" w:rsidRPr="00FE1704" w14:paraId="6E024D9D" w14:textId="77777777" w:rsidTr="00FA71F3">
        <w:trPr>
          <w:jc w:val="center"/>
        </w:trPr>
        <w:tc>
          <w:tcPr>
            <w:tcW w:w="4876" w:type="dxa"/>
            <w:tcBorders>
              <w:top w:val="nil"/>
              <w:left w:val="nil"/>
              <w:bottom w:val="nil"/>
              <w:right w:val="nil"/>
            </w:tcBorders>
          </w:tcPr>
          <w:p w14:paraId="1F537BCD" w14:textId="77777777" w:rsidR="00441BAC" w:rsidRPr="00FE1704" w:rsidRDefault="00441BAC" w:rsidP="00FA71F3">
            <w:pPr>
              <w:pStyle w:val="Normal6a"/>
            </w:pPr>
            <w:r w:rsidRPr="00FE1704">
              <w:t>2.</w:t>
            </w:r>
            <w:r w:rsidRPr="00FE1704">
              <w:tab/>
              <w:t>„neoprávnený pobyt“ je prítomnosť, na území členského štátu, štátneho príslušníka tretej krajiny, ktorý nespĺňa alebo prestal spĺňať podmienky pre vstup stanovené v článku 6 nariadenia (EÚ) 2016/399 alebo iné podmienky vstupu alebo pobytu v uvedenom členskom štáte;</w:t>
            </w:r>
          </w:p>
        </w:tc>
        <w:tc>
          <w:tcPr>
            <w:tcW w:w="4876" w:type="dxa"/>
            <w:tcBorders>
              <w:top w:val="nil"/>
              <w:left w:val="nil"/>
              <w:bottom w:val="nil"/>
              <w:right w:val="nil"/>
            </w:tcBorders>
          </w:tcPr>
          <w:p w14:paraId="60C12DAE" w14:textId="77777777" w:rsidR="00441BAC" w:rsidRPr="00FE1704" w:rsidRDefault="00441BAC" w:rsidP="00FA71F3">
            <w:pPr>
              <w:pStyle w:val="Normal6a"/>
            </w:pPr>
            <w:r w:rsidRPr="00FE1704">
              <w:t>2.</w:t>
            </w:r>
            <w:r w:rsidRPr="00FE1704">
              <w:tab/>
              <w:t>(</w:t>
            </w:r>
            <w:r w:rsidRPr="00FE1704">
              <w:rPr>
                <w:i/>
                <w:iCs/>
              </w:rPr>
              <w:t>Netýka sa slovenskej verzie.</w:t>
            </w:r>
            <w:r w:rsidRPr="00FE1704">
              <w:t>)</w:t>
            </w:r>
          </w:p>
        </w:tc>
      </w:tr>
    </w:tbl>
    <w:p w14:paraId="6968855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1758CAE" w14:textId="69CFED1C" w:rsidR="00A2396A" w:rsidRPr="00FE1704" w:rsidRDefault="00441BAC" w:rsidP="00441BAC">
      <w:r w:rsidRPr="00FE1704">
        <w:rPr>
          <w:rStyle w:val="HideTWBExt"/>
        </w:rPr>
        <w:t>&lt;/Amend&gt;</w:t>
      </w:r>
    </w:p>
    <w:p w14:paraId="1C885EC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570</w:t>
      </w:r>
      <w:r w:rsidRPr="00FE1704">
        <w:rPr>
          <w:rStyle w:val="HideTWBExt"/>
        </w:rPr>
        <w:t>&lt;/NumAm&gt;</w:t>
      </w:r>
    </w:p>
    <w:p w14:paraId="36A921B5"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117EEAAF" w14:textId="77777777" w:rsidR="00441BAC" w:rsidRPr="00FE1704" w:rsidRDefault="00441BAC" w:rsidP="00441BAC">
      <w:pPr>
        <w:pStyle w:val="NormalBold"/>
      </w:pPr>
      <w:r w:rsidRPr="00FE1704">
        <w:rPr>
          <w:rStyle w:val="HideTWBExt"/>
        </w:rPr>
        <w:t>&lt;/RepeatBlock-By&gt;</w:t>
      </w:r>
    </w:p>
    <w:p w14:paraId="4CFDEB7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43E9D9A" w14:textId="77777777" w:rsidR="00441BAC" w:rsidRPr="00FE1704" w:rsidRDefault="00441BAC" w:rsidP="00441BAC">
      <w:pPr>
        <w:pStyle w:val="NormalBold"/>
      </w:pPr>
      <w:r w:rsidRPr="00FE1704">
        <w:rPr>
          <w:rStyle w:val="HideTWBExt"/>
        </w:rPr>
        <w:t>&lt;Article&gt;</w:t>
      </w:r>
      <w:r w:rsidRPr="00FE1704">
        <w:t>Článok 4 – odsek 1 – bod 2 – písmeno a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F4D051F" w14:textId="77777777" w:rsidTr="00FA71F3">
        <w:trPr>
          <w:trHeight w:hRule="exact" w:val="240"/>
          <w:jc w:val="center"/>
        </w:trPr>
        <w:tc>
          <w:tcPr>
            <w:tcW w:w="9752" w:type="dxa"/>
            <w:gridSpan w:val="2"/>
            <w:tcBorders>
              <w:top w:val="nil"/>
              <w:left w:val="nil"/>
              <w:bottom w:val="nil"/>
              <w:right w:val="nil"/>
            </w:tcBorders>
          </w:tcPr>
          <w:p w14:paraId="3130FC55" w14:textId="77777777" w:rsidR="00441BAC" w:rsidRPr="00FE1704" w:rsidRDefault="00441BAC" w:rsidP="00FA71F3"/>
        </w:tc>
      </w:tr>
      <w:tr w:rsidR="00942C8E" w:rsidRPr="00FE1704" w14:paraId="7CB6E919" w14:textId="77777777" w:rsidTr="00FA71F3">
        <w:trPr>
          <w:trHeight w:val="240"/>
          <w:jc w:val="center"/>
        </w:trPr>
        <w:tc>
          <w:tcPr>
            <w:tcW w:w="4876" w:type="dxa"/>
            <w:tcBorders>
              <w:top w:val="nil"/>
              <w:left w:val="nil"/>
              <w:bottom w:val="nil"/>
              <w:right w:val="nil"/>
            </w:tcBorders>
          </w:tcPr>
          <w:p w14:paraId="08CA519A"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4A94488" w14:textId="77777777" w:rsidR="00441BAC" w:rsidRPr="00FE1704" w:rsidRDefault="00441BAC" w:rsidP="00FA71F3">
            <w:pPr>
              <w:pStyle w:val="AmColumnHeading"/>
            </w:pPr>
            <w:r w:rsidRPr="00FE1704">
              <w:t>Pozmeňujúci návrh</w:t>
            </w:r>
          </w:p>
        </w:tc>
      </w:tr>
      <w:tr w:rsidR="00942C8E" w:rsidRPr="00FE1704" w14:paraId="47246F34" w14:textId="77777777" w:rsidTr="00FA71F3">
        <w:trPr>
          <w:jc w:val="center"/>
        </w:trPr>
        <w:tc>
          <w:tcPr>
            <w:tcW w:w="4876" w:type="dxa"/>
            <w:tcBorders>
              <w:top w:val="nil"/>
              <w:left w:val="nil"/>
              <w:bottom w:val="nil"/>
              <w:right w:val="nil"/>
            </w:tcBorders>
          </w:tcPr>
          <w:p w14:paraId="1019602B" w14:textId="77777777" w:rsidR="00441BAC" w:rsidRPr="00FE1704" w:rsidRDefault="00441BAC" w:rsidP="00FA71F3">
            <w:pPr>
              <w:pStyle w:val="Normal6a"/>
            </w:pPr>
          </w:p>
        </w:tc>
        <w:tc>
          <w:tcPr>
            <w:tcW w:w="4876" w:type="dxa"/>
            <w:tcBorders>
              <w:top w:val="nil"/>
              <w:left w:val="nil"/>
              <w:bottom w:val="nil"/>
              <w:right w:val="nil"/>
            </w:tcBorders>
          </w:tcPr>
          <w:p w14:paraId="388AFD4E" w14:textId="77777777" w:rsidR="00441BAC" w:rsidRPr="00FE1704" w:rsidRDefault="00441BAC" w:rsidP="00FA71F3">
            <w:pPr>
              <w:pStyle w:val="Normal6a"/>
            </w:pPr>
            <w:r w:rsidRPr="00FE1704">
              <w:rPr>
                <w:b/>
                <w:i/>
              </w:rPr>
              <w:t>a)</w:t>
            </w:r>
            <w:r w:rsidRPr="00FE1704">
              <w:tab/>
            </w:r>
            <w:r w:rsidRPr="00FE1704">
              <w:rPr>
                <w:b/>
                <w:i/>
              </w:rPr>
              <w:t>„navrátilec“ je štátny príslušník tretej krajiny, ktorý sa neoprávnene nachádza na území členského štátu a ktorý podlieha vykonateľnému rozhodnutiu o návrate;</w:t>
            </w:r>
          </w:p>
        </w:tc>
      </w:tr>
    </w:tbl>
    <w:p w14:paraId="5BCAFDD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57A4801"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0F2908BC" w14:textId="77777777" w:rsidR="00441BAC" w:rsidRPr="00FE1704" w:rsidRDefault="00441BAC" w:rsidP="00441BAC">
      <w:pPr>
        <w:pStyle w:val="AmJustText"/>
      </w:pPr>
      <w:r w:rsidRPr="00FE1704">
        <w:t>Pozri nariadenie (EÚ) 2019/1896 (Frontex), článok 2 ods. 26, mierne upravené.</w:t>
      </w:r>
    </w:p>
    <w:p w14:paraId="58CCFA5B" w14:textId="3440DAE1" w:rsidR="00A2396A" w:rsidRPr="00FE1704" w:rsidRDefault="00441BAC" w:rsidP="00441BAC">
      <w:r w:rsidRPr="00FE1704">
        <w:rPr>
          <w:rStyle w:val="HideTWBExt"/>
        </w:rPr>
        <w:t>&lt;/Amend&gt;</w:t>
      </w:r>
    </w:p>
    <w:p w14:paraId="0B4C3712"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571</w:t>
      </w:r>
      <w:r w:rsidRPr="00FE1704">
        <w:rPr>
          <w:rStyle w:val="HideTWBExt"/>
        </w:rPr>
        <w:t>&lt;/NumAm&gt;</w:t>
      </w:r>
    </w:p>
    <w:p w14:paraId="05E95495"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635E7D97" w14:textId="77777777" w:rsidR="00441BAC" w:rsidRPr="00FE1704" w:rsidRDefault="00441BAC" w:rsidP="00441BAC">
      <w:pPr>
        <w:pStyle w:val="NormalBold"/>
      </w:pPr>
      <w:r w:rsidRPr="00FE1704">
        <w:rPr>
          <w:rStyle w:val="HideTWBExt"/>
        </w:rPr>
        <w:t>&lt;/RepeatBlock-By&gt;</w:t>
      </w:r>
    </w:p>
    <w:p w14:paraId="3B05032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A573F05" w14:textId="77777777" w:rsidR="00441BAC" w:rsidRPr="00FE1704" w:rsidRDefault="00441BAC" w:rsidP="00441BAC">
      <w:pPr>
        <w:pStyle w:val="NormalBold"/>
      </w:pPr>
      <w:r w:rsidRPr="00FE1704">
        <w:rPr>
          <w:rStyle w:val="HideTWBExt"/>
        </w:rPr>
        <w:t>&lt;Article&gt;</w:t>
      </w:r>
      <w:r w:rsidRPr="00FE1704">
        <w:t>Článok 4 – odsek 1 – bod 2 – písmeno b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C12533D" w14:textId="77777777" w:rsidTr="00FA71F3">
        <w:trPr>
          <w:trHeight w:hRule="exact" w:val="240"/>
          <w:jc w:val="center"/>
        </w:trPr>
        <w:tc>
          <w:tcPr>
            <w:tcW w:w="9752" w:type="dxa"/>
            <w:gridSpan w:val="2"/>
            <w:tcBorders>
              <w:top w:val="nil"/>
              <w:left w:val="nil"/>
              <w:bottom w:val="nil"/>
              <w:right w:val="nil"/>
            </w:tcBorders>
          </w:tcPr>
          <w:p w14:paraId="101977B7" w14:textId="77777777" w:rsidR="00441BAC" w:rsidRPr="00FE1704" w:rsidRDefault="00441BAC" w:rsidP="00FA71F3"/>
        </w:tc>
      </w:tr>
      <w:tr w:rsidR="00942C8E" w:rsidRPr="00FE1704" w14:paraId="79D3257F" w14:textId="77777777" w:rsidTr="00FA71F3">
        <w:trPr>
          <w:trHeight w:val="240"/>
          <w:jc w:val="center"/>
        </w:trPr>
        <w:tc>
          <w:tcPr>
            <w:tcW w:w="4876" w:type="dxa"/>
            <w:tcBorders>
              <w:top w:val="nil"/>
              <w:left w:val="nil"/>
              <w:bottom w:val="nil"/>
              <w:right w:val="nil"/>
            </w:tcBorders>
          </w:tcPr>
          <w:p w14:paraId="2610280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4DB3D7F" w14:textId="77777777" w:rsidR="00441BAC" w:rsidRPr="00FE1704" w:rsidRDefault="00441BAC" w:rsidP="00FA71F3">
            <w:pPr>
              <w:pStyle w:val="AmColumnHeading"/>
            </w:pPr>
            <w:r w:rsidRPr="00FE1704">
              <w:t>Pozmeňujúci návrh</w:t>
            </w:r>
          </w:p>
        </w:tc>
      </w:tr>
      <w:tr w:rsidR="00942C8E" w:rsidRPr="00FE1704" w14:paraId="6B74AA43" w14:textId="77777777" w:rsidTr="00FA71F3">
        <w:trPr>
          <w:jc w:val="center"/>
        </w:trPr>
        <w:tc>
          <w:tcPr>
            <w:tcW w:w="4876" w:type="dxa"/>
            <w:tcBorders>
              <w:top w:val="nil"/>
              <w:left w:val="nil"/>
              <w:bottom w:val="nil"/>
              <w:right w:val="nil"/>
            </w:tcBorders>
          </w:tcPr>
          <w:p w14:paraId="34527CB6" w14:textId="77777777" w:rsidR="00441BAC" w:rsidRPr="00FE1704" w:rsidRDefault="00441BAC" w:rsidP="00FA71F3">
            <w:pPr>
              <w:pStyle w:val="Normal6a"/>
            </w:pPr>
          </w:p>
        </w:tc>
        <w:tc>
          <w:tcPr>
            <w:tcW w:w="4876" w:type="dxa"/>
            <w:tcBorders>
              <w:top w:val="nil"/>
              <w:left w:val="nil"/>
              <w:bottom w:val="nil"/>
              <w:right w:val="nil"/>
            </w:tcBorders>
          </w:tcPr>
          <w:p w14:paraId="5B872A75" w14:textId="77777777" w:rsidR="00441BAC" w:rsidRPr="00FE1704" w:rsidRDefault="00441BAC" w:rsidP="00FA71F3">
            <w:pPr>
              <w:pStyle w:val="Normal6a"/>
            </w:pPr>
            <w:r w:rsidRPr="00FE1704">
              <w:rPr>
                <w:b/>
                <w:i/>
              </w:rPr>
              <w:t>b)</w:t>
            </w:r>
            <w:r w:rsidRPr="00FE1704">
              <w:tab/>
            </w:r>
            <w:r w:rsidRPr="00FE1704">
              <w:rPr>
                <w:b/>
                <w:i/>
              </w:rPr>
              <w:t>„maloletá osoba“ je štátny príslušník tretej krajiny alebo osoba bez štátnej príslušnosti mladšia ako 18 rokov;</w:t>
            </w:r>
          </w:p>
        </w:tc>
      </w:tr>
    </w:tbl>
    <w:p w14:paraId="75B4AB6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5DF5ED2" w14:textId="2F213B68" w:rsidR="00A2396A" w:rsidRPr="00FE1704" w:rsidRDefault="00441BAC" w:rsidP="00441BAC">
      <w:r w:rsidRPr="00FE1704">
        <w:rPr>
          <w:rStyle w:val="HideTWBExt"/>
        </w:rPr>
        <w:t>&lt;/Amend&gt;</w:t>
      </w:r>
    </w:p>
    <w:p w14:paraId="6624720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572</w:t>
      </w:r>
      <w:r w:rsidRPr="00FE1704">
        <w:rPr>
          <w:rStyle w:val="HideTWBExt"/>
        </w:rPr>
        <w:t>&lt;/NumAm&gt;</w:t>
      </w:r>
    </w:p>
    <w:p w14:paraId="1F364AD0"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00E0CBC2" w14:textId="77777777" w:rsidR="00441BAC" w:rsidRPr="00FE1704" w:rsidRDefault="00441BAC" w:rsidP="00441BAC">
      <w:pPr>
        <w:pStyle w:val="NormalBold"/>
      </w:pPr>
      <w:r w:rsidRPr="00FE1704">
        <w:rPr>
          <w:rStyle w:val="HideTWBExt"/>
        </w:rPr>
        <w:t>&lt;/RepeatBlock-By&gt;</w:t>
      </w:r>
    </w:p>
    <w:p w14:paraId="4AF57BD0"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69BA617" w14:textId="77777777" w:rsidR="00441BAC" w:rsidRPr="00FE1704" w:rsidRDefault="00441BAC" w:rsidP="00441BAC">
      <w:pPr>
        <w:pStyle w:val="NormalBold"/>
      </w:pPr>
      <w:r w:rsidRPr="00FE1704">
        <w:rPr>
          <w:rStyle w:val="HideTWBExt"/>
        </w:rPr>
        <w:t>&lt;Article&gt;</w:t>
      </w:r>
      <w:r w:rsidRPr="00FE1704">
        <w:t>Článok 4 – odsek 1 – bod 2 – písmeno c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14D07D8" w14:textId="77777777" w:rsidTr="00FA71F3">
        <w:trPr>
          <w:trHeight w:hRule="exact" w:val="240"/>
          <w:jc w:val="center"/>
        </w:trPr>
        <w:tc>
          <w:tcPr>
            <w:tcW w:w="9752" w:type="dxa"/>
            <w:gridSpan w:val="2"/>
            <w:tcBorders>
              <w:top w:val="nil"/>
              <w:left w:val="nil"/>
              <w:bottom w:val="nil"/>
              <w:right w:val="nil"/>
            </w:tcBorders>
          </w:tcPr>
          <w:p w14:paraId="5C3FA941" w14:textId="77777777" w:rsidR="00441BAC" w:rsidRPr="00FE1704" w:rsidRDefault="00441BAC" w:rsidP="00FA71F3"/>
        </w:tc>
      </w:tr>
      <w:tr w:rsidR="00942C8E" w:rsidRPr="00FE1704" w14:paraId="4AD468B0" w14:textId="77777777" w:rsidTr="00FA71F3">
        <w:trPr>
          <w:trHeight w:val="240"/>
          <w:jc w:val="center"/>
        </w:trPr>
        <w:tc>
          <w:tcPr>
            <w:tcW w:w="4876" w:type="dxa"/>
            <w:tcBorders>
              <w:top w:val="nil"/>
              <w:left w:val="nil"/>
              <w:bottom w:val="nil"/>
              <w:right w:val="nil"/>
            </w:tcBorders>
          </w:tcPr>
          <w:p w14:paraId="5332AC27"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A034755" w14:textId="77777777" w:rsidR="00441BAC" w:rsidRPr="00FE1704" w:rsidRDefault="00441BAC" w:rsidP="00FA71F3">
            <w:pPr>
              <w:pStyle w:val="AmColumnHeading"/>
            </w:pPr>
            <w:r w:rsidRPr="00FE1704">
              <w:t>Pozmeňujúci návrh</w:t>
            </w:r>
          </w:p>
        </w:tc>
      </w:tr>
      <w:tr w:rsidR="00942C8E" w:rsidRPr="00FE1704" w14:paraId="160C070E" w14:textId="77777777" w:rsidTr="00FA71F3">
        <w:trPr>
          <w:jc w:val="center"/>
        </w:trPr>
        <w:tc>
          <w:tcPr>
            <w:tcW w:w="4876" w:type="dxa"/>
            <w:tcBorders>
              <w:top w:val="nil"/>
              <w:left w:val="nil"/>
              <w:bottom w:val="nil"/>
              <w:right w:val="nil"/>
            </w:tcBorders>
          </w:tcPr>
          <w:p w14:paraId="51C0F57D" w14:textId="77777777" w:rsidR="00441BAC" w:rsidRPr="00FE1704" w:rsidRDefault="00441BAC" w:rsidP="00FA71F3">
            <w:pPr>
              <w:pStyle w:val="Normal6a"/>
            </w:pPr>
          </w:p>
        </w:tc>
        <w:tc>
          <w:tcPr>
            <w:tcW w:w="4876" w:type="dxa"/>
            <w:tcBorders>
              <w:top w:val="nil"/>
              <w:left w:val="nil"/>
              <w:bottom w:val="nil"/>
              <w:right w:val="nil"/>
            </w:tcBorders>
          </w:tcPr>
          <w:p w14:paraId="7296962C" w14:textId="77777777" w:rsidR="00441BAC" w:rsidRPr="00FE1704" w:rsidRDefault="00441BAC" w:rsidP="00FA71F3">
            <w:pPr>
              <w:pStyle w:val="Normal6a"/>
            </w:pPr>
            <w:r w:rsidRPr="00FE1704">
              <w:rPr>
                <w:b/>
                <w:i/>
              </w:rPr>
              <w:t>c)</w:t>
            </w:r>
            <w:r w:rsidRPr="00FE1704">
              <w:tab/>
            </w:r>
            <w:r w:rsidRPr="00FE1704">
              <w:rPr>
                <w:b/>
                <w:i/>
              </w:rPr>
              <w:t>„osoba bez štátnej príslušnosti“ je osoba, ktorú žiadny štát podľa svojho práva nepovažuje za svojho štátneho príslušníka.</w:t>
            </w:r>
          </w:p>
        </w:tc>
      </w:tr>
    </w:tbl>
    <w:p w14:paraId="66775B4E"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BF6BA86"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135E4B79" w14:textId="77777777" w:rsidR="00441BAC" w:rsidRPr="00FE1704" w:rsidRDefault="00441BAC" w:rsidP="00441BAC">
      <w:pPr>
        <w:pStyle w:val="AmJustText"/>
      </w:pPr>
      <w:r w:rsidRPr="00FE1704">
        <w:t>Vymedzenie pojmu osoby bez štátnej príslušnosti podľa článku 3 ods. 15 nariadenia (EÚ) 2024/1348 (Nariadenie o konaní o azyle) a článku 2 ods. 5 nariadenia (EÚ) 2024/1356 (Nariadenie o preverovaní).</w:t>
      </w:r>
    </w:p>
    <w:p w14:paraId="61F8B78A" w14:textId="23821B8E" w:rsidR="00A2396A" w:rsidRPr="00FE1704" w:rsidRDefault="00441BAC" w:rsidP="00441BAC">
      <w:r w:rsidRPr="00FE1704">
        <w:rPr>
          <w:rStyle w:val="HideTWBExt"/>
        </w:rPr>
        <w:t>&lt;/Amend&gt;</w:t>
      </w:r>
    </w:p>
    <w:p w14:paraId="49736D55"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573</w:t>
      </w:r>
      <w:r w:rsidRPr="00FE1704">
        <w:rPr>
          <w:rStyle w:val="HideTWBExt"/>
        </w:rPr>
        <w:t>&lt;/NumAm&gt;</w:t>
      </w:r>
    </w:p>
    <w:p w14:paraId="6C362899"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 Karlo Ressler</w:t>
      </w:r>
      <w:r w:rsidRPr="00FE1704">
        <w:rPr>
          <w:rStyle w:val="HideTWBExt"/>
        </w:rPr>
        <w:t>&lt;/Members&gt;</w:t>
      </w:r>
    </w:p>
    <w:p w14:paraId="74C063CC" w14:textId="77777777" w:rsidR="00441BAC" w:rsidRPr="00FE1704" w:rsidRDefault="00441BAC" w:rsidP="00441BAC">
      <w:pPr>
        <w:pStyle w:val="NormalBold"/>
      </w:pPr>
      <w:r w:rsidRPr="00FE1704">
        <w:rPr>
          <w:rStyle w:val="HideTWBExt"/>
        </w:rPr>
        <w:t>&lt;/RepeatBlock-By&gt;</w:t>
      </w:r>
    </w:p>
    <w:p w14:paraId="13C190CF"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3DD06E1" w14:textId="77777777" w:rsidR="00441BAC" w:rsidRPr="00FE1704" w:rsidRDefault="00441BAC" w:rsidP="00441BAC">
      <w:pPr>
        <w:pStyle w:val="NormalBold"/>
      </w:pPr>
      <w:r w:rsidRPr="00FE1704">
        <w:rPr>
          <w:rStyle w:val="HideTWBExt"/>
        </w:rPr>
        <w:t>&lt;Article&gt;</w:t>
      </w:r>
      <w:r w:rsidRPr="00FE1704">
        <w:t>Článok 4 – odsek 1 – bod 3 – úvodná časť</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1412855" w14:textId="77777777" w:rsidTr="00FA71F3">
        <w:trPr>
          <w:trHeight w:hRule="exact" w:val="240"/>
          <w:jc w:val="center"/>
        </w:trPr>
        <w:tc>
          <w:tcPr>
            <w:tcW w:w="9752" w:type="dxa"/>
            <w:gridSpan w:val="2"/>
            <w:tcBorders>
              <w:top w:val="nil"/>
              <w:left w:val="nil"/>
              <w:bottom w:val="nil"/>
              <w:right w:val="nil"/>
            </w:tcBorders>
          </w:tcPr>
          <w:p w14:paraId="515DA99F" w14:textId="77777777" w:rsidR="00441BAC" w:rsidRPr="00FE1704" w:rsidRDefault="00441BAC" w:rsidP="00FA71F3"/>
        </w:tc>
      </w:tr>
      <w:tr w:rsidR="00942C8E" w:rsidRPr="00FE1704" w14:paraId="4C5BC369" w14:textId="77777777" w:rsidTr="00FA71F3">
        <w:trPr>
          <w:trHeight w:val="240"/>
          <w:jc w:val="center"/>
        </w:trPr>
        <w:tc>
          <w:tcPr>
            <w:tcW w:w="4876" w:type="dxa"/>
            <w:tcBorders>
              <w:top w:val="nil"/>
              <w:left w:val="nil"/>
              <w:bottom w:val="nil"/>
              <w:right w:val="nil"/>
            </w:tcBorders>
          </w:tcPr>
          <w:p w14:paraId="0BB50A1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B51CE15" w14:textId="77777777" w:rsidR="00441BAC" w:rsidRPr="00FE1704" w:rsidRDefault="00441BAC" w:rsidP="00FA71F3">
            <w:pPr>
              <w:pStyle w:val="AmColumnHeading"/>
            </w:pPr>
            <w:r w:rsidRPr="00FE1704">
              <w:t>Pozmeňujúci návrh</w:t>
            </w:r>
          </w:p>
        </w:tc>
      </w:tr>
      <w:tr w:rsidR="00942C8E" w:rsidRPr="00FE1704" w14:paraId="09CEA615" w14:textId="77777777" w:rsidTr="00FA71F3">
        <w:trPr>
          <w:jc w:val="center"/>
        </w:trPr>
        <w:tc>
          <w:tcPr>
            <w:tcW w:w="4876" w:type="dxa"/>
            <w:tcBorders>
              <w:top w:val="nil"/>
              <w:left w:val="nil"/>
              <w:bottom w:val="nil"/>
              <w:right w:val="nil"/>
            </w:tcBorders>
          </w:tcPr>
          <w:p w14:paraId="77646D6E" w14:textId="77777777" w:rsidR="00441BAC" w:rsidRPr="00FE1704" w:rsidRDefault="00441BAC" w:rsidP="00FA71F3">
            <w:pPr>
              <w:pStyle w:val="Normal6a"/>
            </w:pPr>
            <w:r w:rsidRPr="00FE1704">
              <w:t>3.</w:t>
            </w:r>
            <w:r w:rsidRPr="00FE1704">
              <w:tab/>
              <w:t>„krajina návratu“ je jedna z týchto možností:</w:t>
            </w:r>
          </w:p>
        </w:tc>
        <w:tc>
          <w:tcPr>
            <w:tcW w:w="4876" w:type="dxa"/>
            <w:tcBorders>
              <w:top w:val="nil"/>
              <w:left w:val="nil"/>
              <w:bottom w:val="nil"/>
              <w:right w:val="nil"/>
            </w:tcBorders>
          </w:tcPr>
          <w:p w14:paraId="62C71071" w14:textId="77777777" w:rsidR="00441BAC" w:rsidRPr="00FE1704" w:rsidRDefault="00441BAC" w:rsidP="00FA71F3">
            <w:pPr>
              <w:pStyle w:val="Normal6a"/>
            </w:pPr>
            <w:r w:rsidRPr="00FE1704">
              <w:t>3.</w:t>
            </w:r>
            <w:r w:rsidRPr="00FE1704">
              <w:tab/>
              <w:t>„krajina návratu“ je</w:t>
            </w:r>
            <w:r w:rsidRPr="00FE1704">
              <w:rPr>
                <w:b/>
                <w:bCs/>
                <w:i/>
                <w:iCs/>
              </w:rPr>
              <w:t>, bez toho, aby bolo dotknuté poradie, v akom sa môžu uplatňovať,</w:t>
            </w:r>
            <w:r w:rsidRPr="00FE1704">
              <w:t xml:space="preserve"> jedna z týchto možností:</w:t>
            </w:r>
          </w:p>
        </w:tc>
      </w:tr>
    </w:tbl>
    <w:p w14:paraId="57C61DB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5677AA6" w14:textId="666FB8A5" w:rsidR="00A2396A" w:rsidRPr="00FE1704" w:rsidRDefault="00441BAC" w:rsidP="00441BAC">
      <w:r w:rsidRPr="00FE1704">
        <w:rPr>
          <w:rStyle w:val="HideTWBExt"/>
        </w:rPr>
        <w:t>&lt;/Amend&gt;</w:t>
      </w:r>
    </w:p>
    <w:p w14:paraId="34EC9E2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574</w:t>
      </w:r>
      <w:r w:rsidRPr="00FE1704">
        <w:rPr>
          <w:rStyle w:val="HideTWBExt"/>
        </w:rPr>
        <w:t>&lt;/NumAm&gt;</w:t>
      </w:r>
    </w:p>
    <w:p w14:paraId="747BD8EA"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4E3D834A" w14:textId="77777777" w:rsidR="00441BAC" w:rsidRPr="00FE1704" w:rsidRDefault="00441BAC" w:rsidP="00441BAC">
      <w:pPr>
        <w:pStyle w:val="NormalBold"/>
      </w:pPr>
      <w:r w:rsidRPr="00FE1704">
        <w:rPr>
          <w:rStyle w:val="HideTWBExt"/>
        </w:rPr>
        <w:t>&lt;/RepeatBlock-By&gt;</w:t>
      </w:r>
    </w:p>
    <w:p w14:paraId="28E2988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80178EA" w14:textId="77777777" w:rsidR="00441BAC" w:rsidRPr="00FE1704" w:rsidRDefault="00441BAC" w:rsidP="00441BAC">
      <w:pPr>
        <w:pStyle w:val="NormalBold"/>
      </w:pPr>
      <w:r w:rsidRPr="00FE1704">
        <w:rPr>
          <w:rStyle w:val="HideTWBExt"/>
        </w:rPr>
        <w:t>&lt;Article&gt;</w:t>
      </w:r>
      <w:r w:rsidRPr="00FE1704">
        <w:t>Článok 4 – odsek 1 – bod 3 – úvodná časť</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8E397A3" w14:textId="77777777" w:rsidTr="00FA71F3">
        <w:trPr>
          <w:trHeight w:hRule="exact" w:val="240"/>
          <w:jc w:val="center"/>
        </w:trPr>
        <w:tc>
          <w:tcPr>
            <w:tcW w:w="9752" w:type="dxa"/>
            <w:gridSpan w:val="2"/>
            <w:tcBorders>
              <w:top w:val="nil"/>
              <w:left w:val="nil"/>
              <w:bottom w:val="nil"/>
              <w:right w:val="nil"/>
            </w:tcBorders>
          </w:tcPr>
          <w:p w14:paraId="0B8859A4" w14:textId="77777777" w:rsidR="00441BAC" w:rsidRPr="00FE1704" w:rsidRDefault="00441BAC" w:rsidP="00FA71F3"/>
        </w:tc>
      </w:tr>
      <w:tr w:rsidR="00942C8E" w:rsidRPr="00FE1704" w14:paraId="597DBBE9" w14:textId="77777777" w:rsidTr="00FA71F3">
        <w:trPr>
          <w:trHeight w:val="240"/>
          <w:jc w:val="center"/>
        </w:trPr>
        <w:tc>
          <w:tcPr>
            <w:tcW w:w="4876" w:type="dxa"/>
            <w:tcBorders>
              <w:top w:val="nil"/>
              <w:left w:val="nil"/>
              <w:bottom w:val="nil"/>
              <w:right w:val="nil"/>
            </w:tcBorders>
          </w:tcPr>
          <w:p w14:paraId="1E3CFE6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4F80252" w14:textId="77777777" w:rsidR="00441BAC" w:rsidRPr="00FE1704" w:rsidRDefault="00441BAC" w:rsidP="00FA71F3">
            <w:pPr>
              <w:pStyle w:val="AmColumnHeading"/>
            </w:pPr>
            <w:r w:rsidRPr="00FE1704">
              <w:t>Pozmeňujúci návrh</w:t>
            </w:r>
          </w:p>
        </w:tc>
      </w:tr>
      <w:tr w:rsidR="00942C8E" w:rsidRPr="00FE1704" w14:paraId="56565C80" w14:textId="77777777" w:rsidTr="00FA71F3">
        <w:trPr>
          <w:jc w:val="center"/>
        </w:trPr>
        <w:tc>
          <w:tcPr>
            <w:tcW w:w="4876" w:type="dxa"/>
            <w:tcBorders>
              <w:top w:val="nil"/>
              <w:left w:val="nil"/>
              <w:bottom w:val="nil"/>
              <w:right w:val="nil"/>
            </w:tcBorders>
          </w:tcPr>
          <w:p w14:paraId="479EB55B" w14:textId="77777777" w:rsidR="00441BAC" w:rsidRPr="00FE1704" w:rsidRDefault="00441BAC" w:rsidP="00FA71F3">
            <w:pPr>
              <w:pStyle w:val="Normal6a"/>
            </w:pPr>
            <w:r w:rsidRPr="00FE1704">
              <w:t>3.</w:t>
            </w:r>
            <w:r w:rsidRPr="00FE1704">
              <w:tab/>
              <w:t xml:space="preserve">„krajina </w:t>
            </w:r>
            <w:r w:rsidRPr="00FE1704">
              <w:rPr>
                <w:b/>
                <w:bCs/>
                <w:i/>
                <w:iCs/>
              </w:rPr>
              <w:t>návratu</w:t>
            </w:r>
            <w:r w:rsidRPr="00FE1704">
              <w:t>“ je jedna z týchto možností:</w:t>
            </w:r>
          </w:p>
        </w:tc>
        <w:tc>
          <w:tcPr>
            <w:tcW w:w="4876" w:type="dxa"/>
            <w:tcBorders>
              <w:top w:val="nil"/>
              <w:left w:val="nil"/>
              <w:bottom w:val="nil"/>
              <w:right w:val="nil"/>
            </w:tcBorders>
          </w:tcPr>
          <w:p w14:paraId="2EA04A7D" w14:textId="77777777" w:rsidR="00441BAC" w:rsidRPr="00FE1704" w:rsidRDefault="00441BAC" w:rsidP="00FA71F3">
            <w:pPr>
              <w:pStyle w:val="Normal6a"/>
            </w:pPr>
            <w:r w:rsidRPr="00FE1704">
              <w:t>3.</w:t>
            </w:r>
            <w:r w:rsidRPr="00FE1704">
              <w:tab/>
              <w:t xml:space="preserve">„krajina </w:t>
            </w:r>
            <w:r w:rsidRPr="00FE1704">
              <w:rPr>
                <w:b/>
                <w:bCs/>
                <w:i/>
                <w:iCs/>
              </w:rPr>
              <w:t>odovzdania</w:t>
            </w:r>
            <w:r w:rsidRPr="00FE1704">
              <w:t>“ je jedna z týchto možností:</w:t>
            </w:r>
          </w:p>
        </w:tc>
      </w:tr>
    </w:tbl>
    <w:p w14:paraId="4A27721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650C328"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435BB776" w14:textId="77777777" w:rsidR="00441BAC" w:rsidRPr="00FE1704" w:rsidRDefault="00441BAC" w:rsidP="00441BAC">
      <w:pPr>
        <w:pStyle w:val="AmJustText"/>
      </w:pPr>
      <w:r w:rsidRPr="00FE1704">
        <w:t>Keďže krajina, do ktorej sa osoba posiela, nie je známa, nemusí ísť o návrat, ale skôr o odovzdanie.</w:t>
      </w:r>
    </w:p>
    <w:p w14:paraId="71C6BC0D" w14:textId="309A1338" w:rsidR="00A2396A" w:rsidRPr="00FE1704" w:rsidRDefault="00441BAC" w:rsidP="00441BAC">
      <w:r w:rsidRPr="00FE1704">
        <w:rPr>
          <w:rStyle w:val="HideTWBExt"/>
        </w:rPr>
        <w:t>&lt;/Amend&gt;</w:t>
      </w:r>
    </w:p>
    <w:p w14:paraId="046792F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575</w:t>
      </w:r>
      <w:r w:rsidRPr="00FE1704">
        <w:rPr>
          <w:rStyle w:val="HideTWBExt"/>
        </w:rPr>
        <w:t>&lt;/NumAm&gt;</w:t>
      </w:r>
    </w:p>
    <w:p w14:paraId="147D4521"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24D1B617" w14:textId="77777777" w:rsidR="00441BAC" w:rsidRPr="00FE1704" w:rsidRDefault="00441BAC" w:rsidP="00441BAC">
      <w:pPr>
        <w:pStyle w:val="NormalBold"/>
      </w:pPr>
      <w:r w:rsidRPr="00FE1704">
        <w:rPr>
          <w:rStyle w:val="HideTWBExt"/>
        </w:rPr>
        <w:t>&lt;/RepeatBlock-By&gt;</w:t>
      </w:r>
    </w:p>
    <w:p w14:paraId="1C43658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09B99DA" w14:textId="77777777" w:rsidR="00441BAC" w:rsidRPr="00FE1704" w:rsidRDefault="00441BAC" w:rsidP="00441BAC">
      <w:pPr>
        <w:pStyle w:val="NormalBold"/>
      </w:pPr>
      <w:r w:rsidRPr="00FE1704">
        <w:rPr>
          <w:rStyle w:val="HideTWBExt"/>
        </w:rPr>
        <w:t>&lt;Article&gt;</w:t>
      </w:r>
      <w:r w:rsidRPr="00FE1704">
        <w:t>Článok 4 – odsek 1 – bod 3 – písmeno b</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12FF202" w14:textId="77777777" w:rsidTr="00FA71F3">
        <w:trPr>
          <w:trHeight w:hRule="exact" w:val="240"/>
          <w:jc w:val="center"/>
        </w:trPr>
        <w:tc>
          <w:tcPr>
            <w:tcW w:w="9752" w:type="dxa"/>
            <w:gridSpan w:val="2"/>
            <w:tcBorders>
              <w:top w:val="nil"/>
              <w:left w:val="nil"/>
              <w:bottom w:val="nil"/>
              <w:right w:val="nil"/>
            </w:tcBorders>
          </w:tcPr>
          <w:p w14:paraId="4C6A32E9" w14:textId="77777777" w:rsidR="00441BAC" w:rsidRPr="00FE1704" w:rsidRDefault="00441BAC" w:rsidP="00FA71F3"/>
        </w:tc>
      </w:tr>
      <w:tr w:rsidR="00942C8E" w:rsidRPr="00FE1704" w14:paraId="69A47D8D" w14:textId="77777777" w:rsidTr="00FA71F3">
        <w:trPr>
          <w:trHeight w:val="240"/>
          <w:jc w:val="center"/>
        </w:trPr>
        <w:tc>
          <w:tcPr>
            <w:tcW w:w="4876" w:type="dxa"/>
            <w:tcBorders>
              <w:top w:val="nil"/>
              <w:left w:val="nil"/>
              <w:bottom w:val="nil"/>
              <w:right w:val="nil"/>
            </w:tcBorders>
          </w:tcPr>
          <w:p w14:paraId="4763F6A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0F9C918" w14:textId="77777777" w:rsidR="00441BAC" w:rsidRPr="00FE1704" w:rsidRDefault="00441BAC" w:rsidP="00FA71F3">
            <w:pPr>
              <w:pStyle w:val="AmColumnHeading"/>
            </w:pPr>
            <w:r w:rsidRPr="00FE1704">
              <w:t>Pozmeňujúci návrh</w:t>
            </w:r>
          </w:p>
        </w:tc>
      </w:tr>
      <w:tr w:rsidR="00942C8E" w:rsidRPr="00FE1704" w14:paraId="2A81599E" w14:textId="77777777" w:rsidTr="00FA71F3">
        <w:trPr>
          <w:jc w:val="center"/>
        </w:trPr>
        <w:tc>
          <w:tcPr>
            <w:tcW w:w="4876" w:type="dxa"/>
            <w:tcBorders>
              <w:top w:val="nil"/>
              <w:left w:val="nil"/>
              <w:bottom w:val="nil"/>
              <w:right w:val="nil"/>
            </w:tcBorders>
          </w:tcPr>
          <w:p w14:paraId="66717046" w14:textId="77777777" w:rsidR="00441BAC" w:rsidRPr="00FE1704" w:rsidRDefault="00441BAC" w:rsidP="00FA71F3">
            <w:pPr>
              <w:pStyle w:val="Normal6a"/>
            </w:pPr>
            <w:r w:rsidRPr="00FE1704">
              <w:t>b)</w:t>
            </w:r>
            <w:r w:rsidRPr="00FE1704">
              <w:tab/>
              <w:t xml:space="preserve">tretia krajina, ktorá je krajinou </w:t>
            </w:r>
            <w:r w:rsidRPr="00FE1704">
              <w:rPr>
                <w:b/>
                <w:bCs/>
                <w:i/>
                <w:iCs/>
              </w:rPr>
              <w:t>oficiálneho</w:t>
            </w:r>
            <w:r w:rsidRPr="00FE1704">
              <w:t xml:space="preserve"> obvyklého pobytu štátneho príslušníka tretej krajiny;</w:t>
            </w:r>
          </w:p>
        </w:tc>
        <w:tc>
          <w:tcPr>
            <w:tcW w:w="4876" w:type="dxa"/>
            <w:tcBorders>
              <w:top w:val="nil"/>
              <w:left w:val="nil"/>
              <w:bottom w:val="nil"/>
              <w:right w:val="nil"/>
            </w:tcBorders>
          </w:tcPr>
          <w:p w14:paraId="28ED1668" w14:textId="77777777" w:rsidR="00441BAC" w:rsidRPr="00FE1704" w:rsidRDefault="00441BAC" w:rsidP="00FA71F3">
            <w:pPr>
              <w:pStyle w:val="Normal6a"/>
            </w:pPr>
            <w:r w:rsidRPr="00FE1704">
              <w:t>b)</w:t>
            </w:r>
            <w:r w:rsidRPr="00FE1704">
              <w:tab/>
              <w:t xml:space="preserve">tretia krajina, ktorá je krajinou </w:t>
            </w:r>
            <w:r w:rsidRPr="00FE1704">
              <w:rPr>
                <w:b/>
                <w:bCs/>
                <w:i/>
                <w:iCs/>
              </w:rPr>
              <w:t>predchádzajúceho</w:t>
            </w:r>
            <w:r w:rsidRPr="00FE1704">
              <w:t xml:space="preserve"> obvyklého pobytu štátneho príslušníka tretej krajiny;</w:t>
            </w:r>
          </w:p>
        </w:tc>
      </w:tr>
    </w:tbl>
    <w:p w14:paraId="3F57C0F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F1D6259" w14:textId="249290E9" w:rsidR="00A2396A" w:rsidRPr="00FE1704" w:rsidRDefault="00441BAC" w:rsidP="00441BAC">
      <w:r w:rsidRPr="00FE1704">
        <w:rPr>
          <w:rStyle w:val="HideTWBExt"/>
        </w:rPr>
        <w:t>&lt;/Amend&gt;</w:t>
      </w:r>
    </w:p>
    <w:p w14:paraId="31F94A3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576</w:t>
      </w:r>
      <w:r w:rsidRPr="00FE1704">
        <w:rPr>
          <w:rStyle w:val="HideTWBExt"/>
        </w:rPr>
        <w:t>&lt;/NumAm&gt;</w:t>
      </w:r>
    </w:p>
    <w:p w14:paraId="43A1EF2C"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3661477C" w14:textId="77777777" w:rsidR="00441BAC" w:rsidRPr="00FE1704" w:rsidRDefault="00441BAC" w:rsidP="00441BAC">
      <w:pPr>
        <w:pStyle w:val="NormalBold"/>
      </w:pPr>
      <w:r w:rsidRPr="00FE1704">
        <w:rPr>
          <w:rStyle w:val="HideTWBExt"/>
        </w:rPr>
        <w:t>&lt;/RepeatBlock-By&gt;</w:t>
      </w:r>
    </w:p>
    <w:p w14:paraId="4D002FC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B357C99" w14:textId="77777777" w:rsidR="00441BAC" w:rsidRPr="00FE1704" w:rsidRDefault="00441BAC" w:rsidP="00441BAC">
      <w:pPr>
        <w:pStyle w:val="NormalBold"/>
      </w:pPr>
      <w:r w:rsidRPr="00FE1704">
        <w:rPr>
          <w:rStyle w:val="HideTWBExt"/>
        </w:rPr>
        <w:t>&lt;Article&gt;</w:t>
      </w:r>
      <w:r w:rsidRPr="00FE1704">
        <w:t>Článok 4 – odsek 1 – bod 3 – písmeno c</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14269AA" w14:textId="77777777" w:rsidTr="00FA71F3">
        <w:trPr>
          <w:trHeight w:hRule="exact" w:val="240"/>
          <w:jc w:val="center"/>
        </w:trPr>
        <w:tc>
          <w:tcPr>
            <w:tcW w:w="9752" w:type="dxa"/>
            <w:gridSpan w:val="2"/>
            <w:tcBorders>
              <w:top w:val="nil"/>
              <w:left w:val="nil"/>
              <w:bottom w:val="nil"/>
              <w:right w:val="nil"/>
            </w:tcBorders>
          </w:tcPr>
          <w:p w14:paraId="6DF9BFDD" w14:textId="77777777" w:rsidR="00441BAC" w:rsidRPr="00FE1704" w:rsidRDefault="00441BAC" w:rsidP="00FA71F3"/>
        </w:tc>
      </w:tr>
      <w:tr w:rsidR="00942C8E" w:rsidRPr="00FE1704" w14:paraId="5D253473" w14:textId="77777777" w:rsidTr="00FA71F3">
        <w:trPr>
          <w:trHeight w:val="240"/>
          <w:jc w:val="center"/>
        </w:trPr>
        <w:tc>
          <w:tcPr>
            <w:tcW w:w="4876" w:type="dxa"/>
            <w:tcBorders>
              <w:top w:val="nil"/>
              <w:left w:val="nil"/>
              <w:bottom w:val="nil"/>
              <w:right w:val="nil"/>
            </w:tcBorders>
          </w:tcPr>
          <w:p w14:paraId="0BDC534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E73D7A9" w14:textId="77777777" w:rsidR="00441BAC" w:rsidRPr="00FE1704" w:rsidRDefault="00441BAC" w:rsidP="00FA71F3">
            <w:pPr>
              <w:pStyle w:val="AmColumnHeading"/>
            </w:pPr>
            <w:r w:rsidRPr="00FE1704">
              <w:t>Pozmeňujúci návrh</w:t>
            </w:r>
          </w:p>
        </w:tc>
      </w:tr>
      <w:tr w:rsidR="00942C8E" w:rsidRPr="00FE1704" w14:paraId="3B17CF51" w14:textId="77777777" w:rsidTr="00FA71F3">
        <w:trPr>
          <w:jc w:val="center"/>
        </w:trPr>
        <w:tc>
          <w:tcPr>
            <w:tcW w:w="4876" w:type="dxa"/>
            <w:tcBorders>
              <w:top w:val="nil"/>
              <w:left w:val="nil"/>
              <w:bottom w:val="nil"/>
              <w:right w:val="nil"/>
            </w:tcBorders>
          </w:tcPr>
          <w:p w14:paraId="775A199C" w14:textId="77777777" w:rsidR="00441BAC" w:rsidRPr="00FE1704" w:rsidRDefault="00441BAC" w:rsidP="00FA71F3">
            <w:pPr>
              <w:pStyle w:val="Normal6a"/>
            </w:pPr>
            <w:r w:rsidRPr="00FE1704">
              <w:rPr>
                <w:b/>
                <w:i/>
              </w:rPr>
              <w:t>c)</w:t>
            </w:r>
            <w:r w:rsidRPr="00FE1704">
              <w:tab/>
            </w:r>
            <w:r w:rsidRPr="00FE1704">
              <w:rPr>
                <w:b/>
                <w:i/>
              </w:rPr>
              <w:t>tretia krajina tranzitu na ceste do Únie v súlade s readmisnými dohodami alebo dojednaniami Únie alebo členských štátov;</w:t>
            </w:r>
          </w:p>
        </w:tc>
        <w:tc>
          <w:tcPr>
            <w:tcW w:w="4876" w:type="dxa"/>
            <w:tcBorders>
              <w:top w:val="nil"/>
              <w:left w:val="nil"/>
              <w:bottom w:val="nil"/>
              <w:right w:val="nil"/>
            </w:tcBorders>
          </w:tcPr>
          <w:p w14:paraId="56955CD9" w14:textId="77777777" w:rsidR="00441BAC" w:rsidRPr="00FE1704" w:rsidRDefault="00441BAC" w:rsidP="00FA71F3">
            <w:pPr>
              <w:pStyle w:val="Normal6a"/>
            </w:pPr>
            <w:r w:rsidRPr="00FE1704">
              <w:rPr>
                <w:b/>
                <w:i/>
              </w:rPr>
              <w:t>vypúšťa sa</w:t>
            </w:r>
          </w:p>
        </w:tc>
      </w:tr>
    </w:tbl>
    <w:p w14:paraId="1B79322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AAA8B1E" w14:textId="13854F25" w:rsidR="00A2396A" w:rsidRPr="00FE1704" w:rsidRDefault="00441BAC" w:rsidP="00441BAC">
      <w:r w:rsidRPr="00FE1704">
        <w:rPr>
          <w:rStyle w:val="HideTWBExt"/>
        </w:rPr>
        <w:t>&lt;/Amend&gt;</w:t>
      </w:r>
    </w:p>
    <w:p w14:paraId="66DD09F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577</w:t>
      </w:r>
      <w:r w:rsidRPr="00FE1704">
        <w:rPr>
          <w:rStyle w:val="HideTWBExt"/>
        </w:rPr>
        <w:t>&lt;/NumAm&gt;</w:t>
      </w:r>
    </w:p>
    <w:p w14:paraId="48D418D4"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0BC95D87" w14:textId="77777777" w:rsidR="00441BAC" w:rsidRPr="00FE1704" w:rsidRDefault="00441BAC" w:rsidP="00441BAC">
      <w:pPr>
        <w:pStyle w:val="NormalBold"/>
      </w:pPr>
      <w:r w:rsidRPr="00FE1704">
        <w:rPr>
          <w:rStyle w:val="HideTWBExt"/>
        </w:rPr>
        <w:t>&lt;/RepeatBlock-By&gt;</w:t>
      </w:r>
    </w:p>
    <w:p w14:paraId="4715B5B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6E93E18" w14:textId="77777777" w:rsidR="00441BAC" w:rsidRPr="00FE1704" w:rsidRDefault="00441BAC" w:rsidP="00441BAC">
      <w:pPr>
        <w:pStyle w:val="NormalBold"/>
      </w:pPr>
      <w:r w:rsidRPr="00FE1704">
        <w:rPr>
          <w:rStyle w:val="HideTWBExt"/>
        </w:rPr>
        <w:t>&lt;Article&gt;</w:t>
      </w:r>
      <w:r w:rsidRPr="00FE1704">
        <w:t>Článok 4 – odsek 1 – bod 3 – písmeno c</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0713454" w14:textId="77777777" w:rsidTr="00FA71F3">
        <w:trPr>
          <w:trHeight w:hRule="exact" w:val="240"/>
          <w:jc w:val="center"/>
        </w:trPr>
        <w:tc>
          <w:tcPr>
            <w:tcW w:w="9752" w:type="dxa"/>
            <w:gridSpan w:val="2"/>
            <w:tcBorders>
              <w:top w:val="nil"/>
              <w:left w:val="nil"/>
              <w:bottom w:val="nil"/>
              <w:right w:val="nil"/>
            </w:tcBorders>
          </w:tcPr>
          <w:p w14:paraId="5CFFE7EC" w14:textId="77777777" w:rsidR="00441BAC" w:rsidRPr="00FE1704" w:rsidRDefault="00441BAC" w:rsidP="00FA71F3"/>
        </w:tc>
      </w:tr>
      <w:tr w:rsidR="00942C8E" w:rsidRPr="00FE1704" w14:paraId="0C3500AE" w14:textId="77777777" w:rsidTr="00FA71F3">
        <w:trPr>
          <w:trHeight w:val="240"/>
          <w:jc w:val="center"/>
        </w:trPr>
        <w:tc>
          <w:tcPr>
            <w:tcW w:w="4876" w:type="dxa"/>
            <w:tcBorders>
              <w:top w:val="nil"/>
              <w:left w:val="nil"/>
              <w:bottom w:val="nil"/>
              <w:right w:val="nil"/>
            </w:tcBorders>
          </w:tcPr>
          <w:p w14:paraId="71F1746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70C4161" w14:textId="77777777" w:rsidR="00441BAC" w:rsidRPr="00FE1704" w:rsidRDefault="00441BAC" w:rsidP="00FA71F3">
            <w:pPr>
              <w:pStyle w:val="AmColumnHeading"/>
            </w:pPr>
            <w:r w:rsidRPr="00FE1704">
              <w:t>Pozmeňujúci návrh</w:t>
            </w:r>
          </w:p>
        </w:tc>
      </w:tr>
      <w:tr w:rsidR="00942C8E" w:rsidRPr="00FE1704" w14:paraId="16245D9E" w14:textId="77777777" w:rsidTr="00FA71F3">
        <w:trPr>
          <w:jc w:val="center"/>
        </w:trPr>
        <w:tc>
          <w:tcPr>
            <w:tcW w:w="4876" w:type="dxa"/>
            <w:tcBorders>
              <w:top w:val="nil"/>
              <w:left w:val="nil"/>
              <w:bottom w:val="nil"/>
              <w:right w:val="nil"/>
            </w:tcBorders>
          </w:tcPr>
          <w:p w14:paraId="6867CFE7" w14:textId="77777777" w:rsidR="00441BAC" w:rsidRPr="00FE1704" w:rsidRDefault="00441BAC" w:rsidP="00FA71F3">
            <w:pPr>
              <w:pStyle w:val="Normal6a"/>
            </w:pPr>
            <w:r w:rsidRPr="00FE1704">
              <w:rPr>
                <w:b/>
                <w:i/>
              </w:rPr>
              <w:t>c)</w:t>
            </w:r>
            <w:r w:rsidRPr="00FE1704">
              <w:tab/>
            </w:r>
            <w:r w:rsidRPr="00FE1704">
              <w:rPr>
                <w:b/>
                <w:i/>
              </w:rPr>
              <w:t>tretia krajina tranzitu na ceste do Únie v súlade s readmisnými dohodami alebo dojednaniami Únie alebo členských štátov;</w:t>
            </w:r>
          </w:p>
        </w:tc>
        <w:tc>
          <w:tcPr>
            <w:tcW w:w="4876" w:type="dxa"/>
            <w:tcBorders>
              <w:top w:val="nil"/>
              <w:left w:val="nil"/>
              <w:bottom w:val="nil"/>
              <w:right w:val="nil"/>
            </w:tcBorders>
          </w:tcPr>
          <w:p w14:paraId="719FAFB3" w14:textId="77777777" w:rsidR="00441BAC" w:rsidRPr="00FE1704" w:rsidRDefault="00441BAC" w:rsidP="00FA71F3">
            <w:pPr>
              <w:pStyle w:val="Normal6a"/>
            </w:pPr>
            <w:r w:rsidRPr="00FE1704">
              <w:rPr>
                <w:b/>
                <w:i/>
              </w:rPr>
              <w:t>vypúšťa sa</w:t>
            </w:r>
          </w:p>
        </w:tc>
      </w:tr>
    </w:tbl>
    <w:p w14:paraId="0C2825FB"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86C3BAB" w14:textId="7B45CEC5" w:rsidR="00A2396A" w:rsidRPr="00FE1704" w:rsidRDefault="00441BAC" w:rsidP="00441BAC">
      <w:r w:rsidRPr="00FE1704">
        <w:rPr>
          <w:rStyle w:val="HideTWBExt"/>
        </w:rPr>
        <w:t>&lt;/Amend&gt;</w:t>
      </w:r>
    </w:p>
    <w:p w14:paraId="197665D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578</w:t>
      </w:r>
      <w:r w:rsidRPr="00FE1704">
        <w:rPr>
          <w:rStyle w:val="HideTWBExt"/>
        </w:rPr>
        <w:t>&lt;/NumAm&gt;</w:t>
      </w:r>
    </w:p>
    <w:p w14:paraId="6E2D16E8" w14:textId="77777777" w:rsidR="00441BAC" w:rsidRPr="00FE1704" w:rsidRDefault="00441BAC" w:rsidP="00441BAC">
      <w:pPr>
        <w:pStyle w:val="NormalBold"/>
      </w:pPr>
      <w:r w:rsidRPr="00FE1704">
        <w:rPr>
          <w:rStyle w:val="HideTWBExt"/>
        </w:rPr>
        <w:t>&lt;RepeatBlock-By&gt;&lt;Members&gt;</w:t>
      </w:r>
      <w:r w:rsidRPr="00FE1704">
        <w:t>Jan-Christoph Oetjen, Irena Joveva</w:t>
      </w:r>
      <w:r w:rsidRPr="00FE1704">
        <w:rPr>
          <w:rStyle w:val="HideTWBExt"/>
        </w:rPr>
        <w:t>&lt;/Members&gt;</w:t>
      </w:r>
    </w:p>
    <w:p w14:paraId="52D4B884" w14:textId="77777777" w:rsidR="00441BAC" w:rsidRPr="00FE1704" w:rsidRDefault="00441BAC" w:rsidP="00441BAC">
      <w:pPr>
        <w:pStyle w:val="NormalBold"/>
      </w:pPr>
      <w:r w:rsidRPr="00FE1704">
        <w:rPr>
          <w:rStyle w:val="HideTWBExt"/>
        </w:rPr>
        <w:t>&lt;/RepeatBlock-By&gt;</w:t>
      </w:r>
    </w:p>
    <w:p w14:paraId="45B7921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E6B8885" w14:textId="77777777" w:rsidR="00441BAC" w:rsidRPr="00FE1704" w:rsidRDefault="00441BAC" w:rsidP="00441BAC">
      <w:pPr>
        <w:pStyle w:val="NormalBold"/>
      </w:pPr>
      <w:r w:rsidRPr="00FE1704">
        <w:rPr>
          <w:rStyle w:val="HideTWBExt"/>
        </w:rPr>
        <w:t>&lt;Article&gt;</w:t>
      </w:r>
      <w:r w:rsidRPr="00FE1704">
        <w:t>Článok 4 – odsek 1 – bod 3 – písmeno d</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CCFB644" w14:textId="77777777" w:rsidTr="00FA71F3">
        <w:trPr>
          <w:trHeight w:hRule="exact" w:val="240"/>
          <w:jc w:val="center"/>
        </w:trPr>
        <w:tc>
          <w:tcPr>
            <w:tcW w:w="9752" w:type="dxa"/>
            <w:gridSpan w:val="2"/>
            <w:tcBorders>
              <w:top w:val="nil"/>
              <w:left w:val="nil"/>
              <w:bottom w:val="nil"/>
              <w:right w:val="nil"/>
            </w:tcBorders>
          </w:tcPr>
          <w:p w14:paraId="6E6110D5" w14:textId="77777777" w:rsidR="00441BAC" w:rsidRPr="00FE1704" w:rsidRDefault="00441BAC" w:rsidP="00FA71F3"/>
        </w:tc>
      </w:tr>
      <w:tr w:rsidR="00942C8E" w:rsidRPr="00FE1704" w14:paraId="5E6D0F1D" w14:textId="77777777" w:rsidTr="00FA71F3">
        <w:trPr>
          <w:trHeight w:val="240"/>
          <w:jc w:val="center"/>
        </w:trPr>
        <w:tc>
          <w:tcPr>
            <w:tcW w:w="4876" w:type="dxa"/>
            <w:tcBorders>
              <w:top w:val="nil"/>
              <w:left w:val="nil"/>
              <w:bottom w:val="nil"/>
              <w:right w:val="nil"/>
            </w:tcBorders>
          </w:tcPr>
          <w:p w14:paraId="678FFDF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A0F77A1" w14:textId="77777777" w:rsidR="00441BAC" w:rsidRPr="00FE1704" w:rsidRDefault="00441BAC" w:rsidP="00FA71F3">
            <w:pPr>
              <w:pStyle w:val="AmColumnHeading"/>
            </w:pPr>
            <w:r w:rsidRPr="00FE1704">
              <w:t>Pozmeňujúci návrh</w:t>
            </w:r>
          </w:p>
        </w:tc>
      </w:tr>
      <w:tr w:rsidR="00942C8E" w:rsidRPr="00FE1704" w14:paraId="522D1ED4" w14:textId="77777777" w:rsidTr="00FA71F3">
        <w:trPr>
          <w:jc w:val="center"/>
        </w:trPr>
        <w:tc>
          <w:tcPr>
            <w:tcW w:w="4876" w:type="dxa"/>
            <w:tcBorders>
              <w:top w:val="nil"/>
              <w:left w:val="nil"/>
              <w:bottom w:val="nil"/>
              <w:right w:val="nil"/>
            </w:tcBorders>
          </w:tcPr>
          <w:p w14:paraId="18E9AB25" w14:textId="77777777" w:rsidR="00441BAC" w:rsidRPr="00FE1704" w:rsidRDefault="00441BAC" w:rsidP="00FA71F3">
            <w:pPr>
              <w:pStyle w:val="Normal6a"/>
            </w:pPr>
            <w:r w:rsidRPr="00FE1704">
              <w:rPr>
                <w:b/>
                <w:i/>
              </w:rPr>
              <w:t>d)</w:t>
            </w:r>
            <w:r w:rsidRPr="00FE1704">
              <w:tab/>
            </w:r>
            <w:r w:rsidRPr="00FE1704">
              <w:rPr>
                <w:b/>
                <w:i/>
              </w:rPr>
              <w:t>iná tretia krajina, než je krajina uvedená v písmenách a), b) a g), v ktorej má štátny príslušník tretej krajiny právo na vstup a pobyt;</w:t>
            </w:r>
          </w:p>
        </w:tc>
        <w:tc>
          <w:tcPr>
            <w:tcW w:w="4876" w:type="dxa"/>
            <w:tcBorders>
              <w:top w:val="nil"/>
              <w:left w:val="nil"/>
              <w:bottom w:val="nil"/>
              <w:right w:val="nil"/>
            </w:tcBorders>
          </w:tcPr>
          <w:p w14:paraId="57577B96" w14:textId="77777777" w:rsidR="00441BAC" w:rsidRPr="00FE1704" w:rsidRDefault="00441BAC" w:rsidP="00FA71F3">
            <w:pPr>
              <w:pStyle w:val="Normal6a"/>
            </w:pPr>
            <w:r w:rsidRPr="00FE1704">
              <w:rPr>
                <w:b/>
                <w:i/>
              </w:rPr>
              <w:t>vypúšťa sa</w:t>
            </w:r>
          </w:p>
        </w:tc>
      </w:tr>
    </w:tbl>
    <w:p w14:paraId="2804961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72BE875" w14:textId="52FEB97C" w:rsidR="00A2396A" w:rsidRPr="00FE1704" w:rsidRDefault="00441BAC" w:rsidP="00441BAC">
      <w:r w:rsidRPr="00FE1704">
        <w:rPr>
          <w:rStyle w:val="HideTWBExt"/>
        </w:rPr>
        <w:t>&lt;/Amend&gt;</w:t>
      </w:r>
    </w:p>
    <w:p w14:paraId="389E37E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579</w:t>
      </w:r>
      <w:r w:rsidRPr="00FE1704">
        <w:rPr>
          <w:rStyle w:val="HideTWBExt"/>
        </w:rPr>
        <w:t>&lt;/NumAm&gt;</w:t>
      </w:r>
    </w:p>
    <w:p w14:paraId="28D44C47"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737EF6B6" w14:textId="77777777" w:rsidR="00441BAC" w:rsidRPr="00FE1704" w:rsidRDefault="00441BAC" w:rsidP="00441BAC">
      <w:pPr>
        <w:pStyle w:val="NormalBold"/>
      </w:pPr>
      <w:r w:rsidRPr="00FE1704">
        <w:rPr>
          <w:rStyle w:val="HideTWBExt"/>
        </w:rPr>
        <w:t>&lt;/RepeatBlock-By&gt;</w:t>
      </w:r>
    </w:p>
    <w:p w14:paraId="68CBA9C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83D8605" w14:textId="77777777" w:rsidR="00441BAC" w:rsidRPr="00FE1704" w:rsidRDefault="00441BAC" w:rsidP="00441BAC">
      <w:pPr>
        <w:pStyle w:val="NormalBold"/>
      </w:pPr>
      <w:r w:rsidRPr="00FE1704">
        <w:rPr>
          <w:rStyle w:val="HideTWBExt"/>
        </w:rPr>
        <w:t>&lt;Article&gt;</w:t>
      </w:r>
      <w:r w:rsidRPr="00FE1704">
        <w:t>Článok 4 – odsek 1 – bod 3 – písmeno d</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2E06001" w14:textId="77777777" w:rsidTr="00FA71F3">
        <w:trPr>
          <w:trHeight w:hRule="exact" w:val="240"/>
          <w:jc w:val="center"/>
        </w:trPr>
        <w:tc>
          <w:tcPr>
            <w:tcW w:w="9752" w:type="dxa"/>
            <w:gridSpan w:val="2"/>
            <w:tcBorders>
              <w:top w:val="nil"/>
              <w:left w:val="nil"/>
              <w:bottom w:val="nil"/>
              <w:right w:val="nil"/>
            </w:tcBorders>
          </w:tcPr>
          <w:p w14:paraId="1B4B4D47" w14:textId="77777777" w:rsidR="00441BAC" w:rsidRPr="00FE1704" w:rsidRDefault="00441BAC" w:rsidP="00FA71F3"/>
        </w:tc>
      </w:tr>
      <w:tr w:rsidR="00942C8E" w:rsidRPr="00FE1704" w14:paraId="2CBD7F88" w14:textId="77777777" w:rsidTr="00FA71F3">
        <w:trPr>
          <w:trHeight w:val="240"/>
          <w:jc w:val="center"/>
        </w:trPr>
        <w:tc>
          <w:tcPr>
            <w:tcW w:w="4876" w:type="dxa"/>
            <w:tcBorders>
              <w:top w:val="nil"/>
              <w:left w:val="nil"/>
              <w:bottom w:val="nil"/>
              <w:right w:val="nil"/>
            </w:tcBorders>
          </w:tcPr>
          <w:p w14:paraId="64CFDD9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5746117" w14:textId="77777777" w:rsidR="00441BAC" w:rsidRPr="00FE1704" w:rsidRDefault="00441BAC" w:rsidP="00FA71F3">
            <w:pPr>
              <w:pStyle w:val="AmColumnHeading"/>
            </w:pPr>
            <w:r w:rsidRPr="00FE1704">
              <w:t>Pozmeňujúci návrh</w:t>
            </w:r>
          </w:p>
        </w:tc>
      </w:tr>
      <w:tr w:rsidR="00942C8E" w:rsidRPr="00FE1704" w14:paraId="0BD18F6C" w14:textId="77777777" w:rsidTr="00FA71F3">
        <w:trPr>
          <w:jc w:val="center"/>
        </w:trPr>
        <w:tc>
          <w:tcPr>
            <w:tcW w:w="4876" w:type="dxa"/>
            <w:tcBorders>
              <w:top w:val="nil"/>
              <w:left w:val="nil"/>
              <w:bottom w:val="nil"/>
              <w:right w:val="nil"/>
            </w:tcBorders>
          </w:tcPr>
          <w:p w14:paraId="7CD24584" w14:textId="77777777" w:rsidR="00441BAC" w:rsidRPr="00FE1704" w:rsidRDefault="00441BAC" w:rsidP="00FA71F3">
            <w:pPr>
              <w:pStyle w:val="Normal6a"/>
            </w:pPr>
            <w:r w:rsidRPr="00FE1704">
              <w:rPr>
                <w:b/>
                <w:i/>
              </w:rPr>
              <w:t>d)</w:t>
            </w:r>
            <w:r w:rsidRPr="00FE1704">
              <w:tab/>
            </w:r>
            <w:r w:rsidRPr="00FE1704">
              <w:rPr>
                <w:b/>
                <w:i/>
              </w:rPr>
              <w:t>iná tretia krajina, než je krajina uvedená v písmenách a), b) a g), v ktorej má štátny príslušník tretej krajiny právo na vstup a pobyt;</w:t>
            </w:r>
          </w:p>
        </w:tc>
        <w:tc>
          <w:tcPr>
            <w:tcW w:w="4876" w:type="dxa"/>
            <w:tcBorders>
              <w:top w:val="nil"/>
              <w:left w:val="nil"/>
              <w:bottom w:val="nil"/>
              <w:right w:val="nil"/>
            </w:tcBorders>
          </w:tcPr>
          <w:p w14:paraId="29C1D33D" w14:textId="77777777" w:rsidR="00441BAC" w:rsidRPr="00FE1704" w:rsidRDefault="00441BAC" w:rsidP="00FA71F3">
            <w:pPr>
              <w:pStyle w:val="Normal6a"/>
            </w:pPr>
            <w:r w:rsidRPr="00FE1704">
              <w:rPr>
                <w:b/>
                <w:i/>
              </w:rPr>
              <w:t>vypúšťa sa</w:t>
            </w:r>
          </w:p>
        </w:tc>
      </w:tr>
    </w:tbl>
    <w:p w14:paraId="0177E7E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62BEBBA" w14:textId="7008F95C" w:rsidR="00A2396A" w:rsidRPr="00FE1704" w:rsidRDefault="00441BAC" w:rsidP="00441BAC">
      <w:r w:rsidRPr="00FE1704">
        <w:rPr>
          <w:rStyle w:val="HideTWBExt"/>
        </w:rPr>
        <w:t>&lt;/Amend&gt;</w:t>
      </w:r>
    </w:p>
    <w:p w14:paraId="3F371BA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580</w:t>
      </w:r>
      <w:r w:rsidRPr="00FE1704">
        <w:rPr>
          <w:rStyle w:val="HideTWBExt"/>
        </w:rPr>
        <w:t>&lt;/NumAm&gt;</w:t>
      </w:r>
    </w:p>
    <w:p w14:paraId="402C08DE"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745CFF84" w14:textId="77777777" w:rsidR="00441BAC" w:rsidRPr="00FE1704" w:rsidRDefault="00441BAC" w:rsidP="00441BAC">
      <w:pPr>
        <w:pStyle w:val="NormalBold"/>
      </w:pPr>
      <w:r w:rsidRPr="00FE1704">
        <w:rPr>
          <w:rStyle w:val="HideTWBExt"/>
        </w:rPr>
        <w:t>&lt;/RepeatBlock-By&gt;</w:t>
      </w:r>
    </w:p>
    <w:p w14:paraId="2EC3671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9577644" w14:textId="77777777" w:rsidR="00441BAC" w:rsidRPr="00FE1704" w:rsidRDefault="00441BAC" w:rsidP="00441BAC">
      <w:pPr>
        <w:pStyle w:val="NormalBold"/>
      </w:pPr>
      <w:r w:rsidRPr="00FE1704">
        <w:rPr>
          <w:rStyle w:val="HideTWBExt"/>
        </w:rPr>
        <w:t>&lt;Article&gt;</w:t>
      </w:r>
      <w:r w:rsidRPr="00FE1704">
        <w:t>Článok 4 – odsek 1 – bod 3 – písmeno d</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9DB1252" w14:textId="77777777" w:rsidTr="00FA71F3">
        <w:trPr>
          <w:trHeight w:hRule="exact" w:val="240"/>
          <w:jc w:val="center"/>
        </w:trPr>
        <w:tc>
          <w:tcPr>
            <w:tcW w:w="9752" w:type="dxa"/>
            <w:gridSpan w:val="2"/>
            <w:tcBorders>
              <w:top w:val="nil"/>
              <w:left w:val="nil"/>
              <w:bottom w:val="nil"/>
              <w:right w:val="nil"/>
            </w:tcBorders>
          </w:tcPr>
          <w:p w14:paraId="4B60C10E" w14:textId="77777777" w:rsidR="00441BAC" w:rsidRPr="00FE1704" w:rsidRDefault="00441BAC" w:rsidP="00FA71F3"/>
        </w:tc>
      </w:tr>
      <w:tr w:rsidR="00942C8E" w:rsidRPr="00FE1704" w14:paraId="61C6B9B7" w14:textId="77777777" w:rsidTr="00FA71F3">
        <w:trPr>
          <w:trHeight w:val="240"/>
          <w:jc w:val="center"/>
        </w:trPr>
        <w:tc>
          <w:tcPr>
            <w:tcW w:w="4876" w:type="dxa"/>
            <w:tcBorders>
              <w:top w:val="nil"/>
              <w:left w:val="nil"/>
              <w:bottom w:val="nil"/>
              <w:right w:val="nil"/>
            </w:tcBorders>
          </w:tcPr>
          <w:p w14:paraId="445AC4A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9364374" w14:textId="77777777" w:rsidR="00441BAC" w:rsidRPr="00FE1704" w:rsidRDefault="00441BAC" w:rsidP="00FA71F3">
            <w:pPr>
              <w:pStyle w:val="AmColumnHeading"/>
            </w:pPr>
            <w:r w:rsidRPr="00FE1704">
              <w:t>Pozmeňujúci návrh</w:t>
            </w:r>
          </w:p>
        </w:tc>
      </w:tr>
      <w:tr w:rsidR="00942C8E" w:rsidRPr="00FE1704" w14:paraId="73E12B54" w14:textId="77777777" w:rsidTr="00FA71F3">
        <w:trPr>
          <w:jc w:val="center"/>
        </w:trPr>
        <w:tc>
          <w:tcPr>
            <w:tcW w:w="4876" w:type="dxa"/>
            <w:tcBorders>
              <w:top w:val="nil"/>
              <w:left w:val="nil"/>
              <w:bottom w:val="nil"/>
              <w:right w:val="nil"/>
            </w:tcBorders>
          </w:tcPr>
          <w:p w14:paraId="1FCF95FF" w14:textId="77777777" w:rsidR="00441BAC" w:rsidRPr="00FE1704" w:rsidRDefault="00441BAC" w:rsidP="00FA71F3">
            <w:pPr>
              <w:pStyle w:val="Normal6a"/>
            </w:pPr>
            <w:r w:rsidRPr="00FE1704">
              <w:t>d)</w:t>
            </w:r>
            <w:r w:rsidRPr="00FE1704">
              <w:tab/>
              <w:t>iná tretia krajina, než je krajina uvedená v písmenách a)</w:t>
            </w:r>
            <w:r w:rsidRPr="00FE1704">
              <w:rPr>
                <w:b/>
                <w:bCs/>
                <w:i/>
                <w:iCs/>
              </w:rPr>
              <w:t>,</w:t>
            </w:r>
            <w:r w:rsidRPr="00FE1704">
              <w:t xml:space="preserve"> b) </w:t>
            </w:r>
            <w:r w:rsidRPr="00FE1704">
              <w:rPr>
                <w:b/>
                <w:bCs/>
                <w:i/>
                <w:iCs/>
              </w:rPr>
              <w:t>a g)</w:t>
            </w:r>
            <w:r w:rsidRPr="00FE1704">
              <w:t>, v ktorej má štátny príslušník tretej krajiny právo na vstup a pobyt;</w:t>
            </w:r>
          </w:p>
        </w:tc>
        <w:tc>
          <w:tcPr>
            <w:tcW w:w="4876" w:type="dxa"/>
            <w:tcBorders>
              <w:top w:val="nil"/>
              <w:left w:val="nil"/>
              <w:bottom w:val="nil"/>
              <w:right w:val="nil"/>
            </w:tcBorders>
          </w:tcPr>
          <w:p w14:paraId="79BA1C6B" w14:textId="77777777" w:rsidR="00441BAC" w:rsidRPr="00FE1704" w:rsidRDefault="00441BAC" w:rsidP="00FA71F3">
            <w:pPr>
              <w:pStyle w:val="Normal6a"/>
            </w:pPr>
            <w:r w:rsidRPr="00FE1704">
              <w:t>d)</w:t>
            </w:r>
            <w:r w:rsidRPr="00FE1704">
              <w:tab/>
              <w:t xml:space="preserve">iná tretia krajina, než je krajina uvedená v písmenách a) </w:t>
            </w:r>
            <w:r w:rsidRPr="00FE1704">
              <w:rPr>
                <w:b/>
                <w:bCs/>
                <w:i/>
                <w:iCs/>
              </w:rPr>
              <w:t>a</w:t>
            </w:r>
            <w:r w:rsidRPr="00FE1704">
              <w:t xml:space="preserve"> b), v ktorej má štátny príslušník tretej krajiny právo na vstup a pobyt </w:t>
            </w:r>
            <w:r w:rsidRPr="00FE1704">
              <w:rPr>
                <w:b/>
                <w:bCs/>
                <w:i/>
                <w:iCs/>
              </w:rPr>
              <w:t>a v ktorej štátny príslušník tretej krajiny dobrovoľne požiada o návrat</w:t>
            </w:r>
            <w:r w:rsidRPr="00FE1704">
              <w:t>;</w:t>
            </w:r>
          </w:p>
        </w:tc>
      </w:tr>
    </w:tbl>
    <w:p w14:paraId="20483C7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A726D37" w14:textId="0E4459F4" w:rsidR="00A2396A" w:rsidRPr="00FE1704" w:rsidRDefault="00441BAC" w:rsidP="00441BAC">
      <w:r w:rsidRPr="00FE1704">
        <w:rPr>
          <w:rStyle w:val="HideTWBExt"/>
        </w:rPr>
        <w:t>&lt;/Amend&gt;</w:t>
      </w:r>
    </w:p>
    <w:p w14:paraId="08B95B4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581</w:t>
      </w:r>
      <w:r w:rsidRPr="00FE1704">
        <w:rPr>
          <w:rStyle w:val="HideTWBExt"/>
        </w:rPr>
        <w:t>&lt;/NumAm&gt;</w:t>
      </w:r>
    </w:p>
    <w:p w14:paraId="49F0355F"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1F3C5149" w14:textId="77777777" w:rsidR="00441BAC" w:rsidRPr="00FE1704" w:rsidRDefault="00441BAC" w:rsidP="00441BAC">
      <w:pPr>
        <w:pStyle w:val="NormalBold"/>
      </w:pPr>
      <w:r w:rsidRPr="00FE1704">
        <w:rPr>
          <w:rStyle w:val="HideTWBExt"/>
        </w:rPr>
        <w:t>&lt;/RepeatBlock-By&gt;</w:t>
      </w:r>
    </w:p>
    <w:p w14:paraId="680713D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2911364" w14:textId="77777777" w:rsidR="00441BAC" w:rsidRPr="00FE1704" w:rsidRDefault="00441BAC" w:rsidP="00441BAC">
      <w:pPr>
        <w:pStyle w:val="NormalBold"/>
      </w:pPr>
      <w:r w:rsidRPr="00FE1704">
        <w:rPr>
          <w:rStyle w:val="HideTWBExt"/>
        </w:rPr>
        <w:t>&lt;Article&gt;</w:t>
      </w:r>
      <w:r w:rsidRPr="00FE1704">
        <w:t>Článok 4 – odsek 1 – bod 3 – písmeno d</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718B05C" w14:textId="77777777" w:rsidTr="00FA71F3">
        <w:trPr>
          <w:trHeight w:hRule="exact" w:val="240"/>
          <w:jc w:val="center"/>
        </w:trPr>
        <w:tc>
          <w:tcPr>
            <w:tcW w:w="9752" w:type="dxa"/>
            <w:gridSpan w:val="2"/>
            <w:tcBorders>
              <w:top w:val="nil"/>
              <w:left w:val="nil"/>
              <w:bottom w:val="nil"/>
              <w:right w:val="nil"/>
            </w:tcBorders>
          </w:tcPr>
          <w:p w14:paraId="42A1DFEF" w14:textId="77777777" w:rsidR="00441BAC" w:rsidRPr="00FE1704" w:rsidRDefault="00441BAC" w:rsidP="00FA71F3"/>
        </w:tc>
      </w:tr>
      <w:tr w:rsidR="00942C8E" w:rsidRPr="00FE1704" w14:paraId="632EB738" w14:textId="77777777" w:rsidTr="00FA71F3">
        <w:trPr>
          <w:trHeight w:val="240"/>
          <w:jc w:val="center"/>
        </w:trPr>
        <w:tc>
          <w:tcPr>
            <w:tcW w:w="4876" w:type="dxa"/>
            <w:tcBorders>
              <w:top w:val="nil"/>
              <w:left w:val="nil"/>
              <w:bottom w:val="nil"/>
              <w:right w:val="nil"/>
            </w:tcBorders>
          </w:tcPr>
          <w:p w14:paraId="69329FC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6284D6A" w14:textId="77777777" w:rsidR="00441BAC" w:rsidRPr="00FE1704" w:rsidRDefault="00441BAC" w:rsidP="00FA71F3">
            <w:pPr>
              <w:pStyle w:val="AmColumnHeading"/>
            </w:pPr>
            <w:r w:rsidRPr="00FE1704">
              <w:t>Pozmeňujúci návrh</w:t>
            </w:r>
          </w:p>
        </w:tc>
      </w:tr>
      <w:tr w:rsidR="00942C8E" w:rsidRPr="00FE1704" w14:paraId="3A932369" w14:textId="77777777" w:rsidTr="00FA71F3">
        <w:trPr>
          <w:jc w:val="center"/>
        </w:trPr>
        <w:tc>
          <w:tcPr>
            <w:tcW w:w="4876" w:type="dxa"/>
            <w:tcBorders>
              <w:top w:val="nil"/>
              <w:left w:val="nil"/>
              <w:bottom w:val="nil"/>
              <w:right w:val="nil"/>
            </w:tcBorders>
          </w:tcPr>
          <w:p w14:paraId="1237C5C6" w14:textId="77777777" w:rsidR="00441BAC" w:rsidRPr="00FE1704" w:rsidRDefault="00441BAC" w:rsidP="00FA71F3">
            <w:pPr>
              <w:pStyle w:val="Normal6a"/>
            </w:pPr>
            <w:r w:rsidRPr="00FE1704">
              <w:t>d)</w:t>
            </w:r>
            <w:r w:rsidRPr="00FE1704">
              <w:tab/>
              <w:t>iná tretia krajina, než je krajina uvedená v písmenách a)</w:t>
            </w:r>
            <w:r w:rsidRPr="00FE1704">
              <w:rPr>
                <w:b/>
                <w:bCs/>
                <w:i/>
                <w:iCs/>
              </w:rPr>
              <w:t>,</w:t>
            </w:r>
            <w:r w:rsidRPr="00FE1704">
              <w:t xml:space="preserve"> b) </w:t>
            </w:r>
            <w:r w:rsidRPr="00FE1704">
              <w:rPr>
                <w:b/>
                <w:bCs/>
                <w:i/>
                <w:iCs/>
              </w:rPr>
              <w:t>a g)</w:t>
            </w:r>
            <w:r w:rsidRPr="00FE1704">
              <w:t>, v ktorej má štátny príslušník tretej krajiny právo na vstup a pobyt;</w:t>
            </w:r>
          </w:p>
        </w:tc>
        <w:tc>
          <w:tcPr>
            <w:tcW w:w="4876" w:type="dxa"/>
            <w:tcBorders>
              <w:top w:val="nil"/>
              <w:left w:val="nil"/>
              <w:bottom w:val="nil"/>
              <w:right w:val="nil"/>
            </w:tcBorders>
          </w:tcPr>
          <w:p w14:paraId="00AAFC06" w14:textId="77777777" w:rsidR="00441BAC" w:rsidRPr="00FE1704" w:rsidRDefault="00441BAC" w:rsidP="00FA71F3">
            <w:pPr>
              <w:pStyle w:val="Normal6a"/>
            </w:pPr>
            <w:r w:rsidRPr="00FE1704">
              <w:t>d)</w:t>
            </w:r>
            <w:r w:rsidRPr="00FE1704">
              <w:tab/>
              <w:t xml:space="preserve">iná tretia krajina, než je krajina uvedená v písmenách a) </w:t>
            </w:r>
            <w:r w:rsidRPr="00FE1704">
              <w:rPr>
                <w:b/>
                <w:bCs/>
                <w:i/>
                <w:iCs/>
              </w:rPr>
              <w:t>a</w:t>
            </w:r>
            <w:r w:rsidRPr="00FE1704">
              <w:t xml:space="preserve"> b), v ktorej má štátny príslušník tretej krajiny právo na vstup a pobyt;</w:t>
            </w:r>
          </w:p>
        </w:tc>
      </w:tr>
    </w:tbl>
    <w:p w14:paraId="39C23396"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A41C886"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78B69E02" w14:textId="77777777" w:rsidR="00441BAC" w:rsidRPr="00FE1704" w:rsidRDefault="00441BAC" w:rsidP="00441BAC">
      <w:pPr>
        <w:pStyle w:val="AmJustText"/>
      </w:pPr>
      <w:r w:rsidRPr="00FE1704">
        <w:t>Z dôvodu konzistentnosti sa vypúšťa písmeno g).</w:t>
      </w:r>
    </w:p>
    <w:p w14:paraId="0477BC4A" w14:textId="10D8B10F" w:rsidR="00A2396A" w:rsidRPr="00FE1704" w:rsidRDefault="00441BAC" w:rsidP="00441BAC">
      <w:r w:rsidRPr="00FE1704">
        <w:rPr>
          <w:rStyle w:val="HideTWBExt"/>
        </w:rPr>
        <w:t>&lt;/Amend&gt;</w:t>
      </w:r>
    </w:p>
    <w:p w14:paraId="1F171467"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582</w:t>
      </w:r>
      <w:r w:rsidRPr="00FE1704">
        <w:rPr>
          <w:rStyle w:val="HideTWBExt"/>
        </w:rPr>
        <w:t>&lt;/NumAm&gt;</w:t>
      </w:r>
    </w:p>
    <w:p w14:paraId="53766B63"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0102A91C" w14:textId="77777777" w:rsidR="00441BAC" w:rsidRPr="00FE1704" w:rsidRDefault="00441BAC" w:rsidP="00441BAC">
      <w:pPr>
        <w:pStyle w:val="NormalBold"/>
      </w:pPr>
      <w:r w:rsidRPr="00FE1704">
        <w:rPr>
          <w:rStyle w:val="HideTWBExt"/>
        </w:rPr>
        <w:t>&lt;/RepeatBlock-By&gt;</w:t>
      </w:r>
    </w:p>
    <w:p w14:paraId="5E1E391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881F23D" w14:textId="77777777" w:rsidR="00441BAC" w:rsidRPr="00FE1704" w:rsidRDefault="00441BAC" w:rsidP="00441BAC">
      <w:pPr>
        <w:pStyle w:val="NormalBold"/>
      </w:pPr>
      <w:r w:rsidRPr="00FE1704">
        <w:rPr>
          <w:rStyle w:val="HideTWBExt"/>
        </w:rPr>
        <w:t>&lt;Article&gt;</w:t>
      </w:r>
      <w:r w:rsidRPr="00FE1704">
        <w:t>Článok 4 – odsek 1 – bod 3 – písmeno d</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3DEDD9C" w14:textId="77777777" w:rsidTr="00FA71F3">
        <w:trPr>
          <w:trHeight w:hRule="exact" w:val="240"/>
          <w:jc w:val="center"/>
        </w:trPr>
        <w:tc>
          <w:tcPr>
            <w:tcW w:w="9752" w:type="dxa"/>
            <w:gridSpan w:val="2"/>
            <w:tcBorders>
              <w:top w:val="nil"/>
              <w:left w:val="nil"/>
              <w:bottom w:val="nil"/>
              <w:right w:val="nil"/>
            </w:tcBorders>
          </w:tcPr>
          <w:p w14:paraId="3C36F842" w14:textId="77777777" w:rsidR="00441BAC" w:rsidRPr="00FE1704" w:rsidRDefault="00441BAC" w:rsidP="00FA71F3"/>
        </w:tc>
      </w:tr>
      <w:tr w:rsidR="00942C8E" w:rsidRPr="00FE1704" w14:paraId="7ED645C4" w14:textId="77777777" w:rsidTr="00FA71F3">
        <w:trPr>
          <w:trHeight w:val="240"/>
          <w:jc w:val="center"/>
        </w:trPr>
        <w:tc>
          <w:tcPr>
            <w:tcW w:w="4876" w:type="dxa"/>
            <w:tcBorders>
              <w:top w:val="nil"/>
              <w:left w:val="nil"/>
              <w:bottom w:val="nil"/>
              <w:right w:val="nil"/>
            </w:tcBorders>
          </w:tcPr>
          <w:p w14:paraId="37E8772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C2FBF99" w14:textId="77777777" w:rsidR="00441BAC" w:rsidRPr="00FE1704" w:rsidRDefault="00441BAC" w:rsidP="00FA71F3">
            <w:pPr>
              <w:pStyle w:val="AmColumnHeading"/>
            </w:pPr>
            <w:r w:rsidRPr="00FE1704">
              <w:t>Pozmeňujúci návrh</w:t>
            </w:r>
          </w:p>
        </w:tc>
      </w:tr>
      <w:tr w:rsidR="00942C8E" w:rsidRPr="00FE1704" w14:paraId="5C55A9AA" w14:textId="77777777" w:rsidTr="00FA71F3">
        <w:trPr>
          <w:jc w:val="center"/>
        </w:trPr>
        <w:tc>
          <w:tcPr>
            <w:tcW w:w="4876" w:type="dxa"/>
            <w:tcBorders>
              <w:top w:val="nil"/>
              <w:left w:val="nil"/>
              <w:bottom w:val="nil"/>
              <w:right w:val="nil"/>
            </w:tcBorders>
          </w:tcPr>
          <w:p w14:paraId="7D3F73B3" w14:textId="77777777" w:rsidR="00441BAC" w:rsidRPr="00FE1704" w:rsidRDefault="00441BAC" w:rsidP="00FA71F3">
            <w:pPr>
              <w:pStyle w:val="Normal6a"/>
            </w:pPr>
            <w:r w:rsidRPr="00FE1704">
              <w:t>d)</w:t>
            </w:r>
            <w:r w:rsidRPr="00FE1704">
              <w:tab/>
              <w:t>iná tretia krajina, než je krajina uvedená v písmenách a)</w:t>
            </w:r>
            <w:r w:rsidRPr="00FE1704">
              <w:rPr>
                <w:b/>
                <w:bCs/>
                <w:i/>
                <w:iCs/>
              </w:rPr>
              <w:t>,</w:t>
            </w:r>
            <w:r w:rsidRPr="00FE1704">
              <w:t xml:space="preserve"> b) </w:t>
            </w:r>
            <w:r w:rsidRPr="00FE1704">
              <w:rPr>
                <w:b/>
                <w:bCs/>
                <w:i/>
                <w:iCs/>
              </w:rPr>
              <w:t>a g)</w:t>
            </w:r>
            <w:r w:rsidRPr="00FE1704">
              <w:t>, v ktorej má štátny príslušník tretej krajiny právo na vstup a pobyt;</w:t>
            </w:r>
          </w:p>
        </w:tc>
        <w:tc>
          <w:tcPr>
            <w:tcW w:w="4876" w:type="dxa"/>
            <w:tcBorders>
              <w:top w:val="nil"/>
              <w:left w:val="nil"/>
              <w:bottom w:val="nil"/>
              <w:right w:val="nil"/>
            </w:tcBorders>
          </w:tcPr>
          <w:p w14:paraId="064691D7" w14:textId="77777777" w:rsidR="00441BAC" w:rsidRPr="00FE1704" w:rsidRDefault="00441BAC" w:rsidP="00FA71F3">
            <w:pPr>
              <w:pStyle w:val="Normal6a"/>
            </w:pPr>
            <w:r w:rsidRPr="00FE1704">
              <w:t>d)</w:t>
            </w:r>
            <w:r w:rsidRPr="00FE1704">
              <w:tab/>
              <w:t xml:space="preserve">iná tretia krajina, než je krajina uvedená v písmenách a) </w:t>
            </w:r>
            <w:r w:rsidRPr="00FE1704">
              <w:rPr>
                <w:b/>
                <w:bCs/>
                <w:i/>
                <w:iCs/>
              </w:rPr>
              <w:t>a</w:t>
            </w:r>
            <w:r w:rsidRPr="00FE1704">
              <w:t xml:space="preserve"> b), v ktorej má štátny príslušník tretej krajiny právo na vstup a pobyt;</w:t>
            </w:r>
          </w:p>
        </w:tc>
      </w:tr>
    </w:tbl>
    <w:p w14:paraId="5D5AC05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3FA2DCB" w14:textId="7D90A9EE" w:rsidR="00A2396A" w:rsidRPr="00FE1704" w:rsidRDefault="00441BAC" w:rsidP="00441BAC">
      <w:r w:rsidRPr="00FE1704">
        <w:rPr>
          <w:rStyle w:val="HideTWBExt"/>
        </w:rPr>
        <w:t>&lt;/Amend&gt;</w:t>
      </w:r>
    </w:p>
    <w:p w14:paraId="6D282A02"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583</w:t>
      </w:r>
      <w:r w:rsidRPr="00FE1704">
        <w:rPr>
          <w:rStyle w:val="HideTWBExt"/>
        </w:rPr>
        <w:t>&lt;/NumAm&gt;</w:t>
      </w:r>
    </w:p>
    <w:p w14:paraId="38E074B4"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15E9FF7A" w14:textId="77777777" w:rsidR="00441BAC" w:rsidRPr="00FE1704" w:rsidRDefault="00441BAC" w:rsidP="00441BAC">
      <w:pPr>
        <w:pStyle w:val="NormalBold"/>
      </w:pPr>
      <w:r w:rsidRPr="00FE1704">
        <w:rPr>
          <w:rStyle w:val="HideTWBExt"/>
        </w:rPr>
        <w:t>&lt;/RepeatBlock-By&gt;</w:t>
      </w:r>
    </w:p>
    <w:p w14:paraId="4CFA95E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454B92C" w14:textId="77777777" w:rsidR="00441BAC" w:rsidRPr="00FE1704" w:rsidRDefault="00441BAC" w:rsidP="00441BAC">
      <w:pPr>
        <w:pStyle w:val="NormalBold"/>
      </w:pPr>
      <w:r w:rsidRPr="00FE1704">
        <w:rPr>
          <w:rStyle w:val="HideTWBExt"/>
        </w:rPr>
        <w:t>&lt;Article&gt;</w:t>
      </w:r>
      <w:r w:rsidRPr="00FE1704">
        <w:t>Článok 4 – odsek 1 – bod 3 – písmeno e</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CCC6D75" w14:textId="77777777" w:rsidTr="00FA71F3">
        <w:trPr>
          <w:trHeight w:hRule="exact" w:val="240"/>
          <w:jc w:val="center"/>
        </w:trPr>
        <w:tc>
          <w:tcPr>
            <w:tcW w:w="9752" w:type="dxa"/>
            <w:gridSpan w:val="2"/>
            <w:tcBorders>
              <w:top w:val="nil"/>
              <w:left w:val="nil"/>
              <w:bottom w:val="nil"/>
              <w:right w:val="nil"/>
            </w:tcBorders>
          </w:tcPr>
          <w:p w14:paraId="01509E10" w14:textId="77777777" w:rsidR="00441BAC" w:rsidRPr="00FE1704" w:rsidRDefault="00441BAC" w:rsidP="00FA71F3"/>
        </w:tc>
      </w:tr>
      <w:tr w:rsidR="00942C8E" w:rsidRPr="00FE1704" w14:paraId="2C6233F0" w14:textId="77777777" w:rsidTr="00FA71F3">
        <w:trPr>
          <w:trHeight w:val="240"/>
          <w:jc w:val="center"/>
        </w:trPr>
        <w:tc>
          <w:tcPr>
            <w:tcW w:w="4876" w:type="dxa"/>
            <w:tcBorders>
              <w:top w:val="nil"/>
              <w:left w:val="nil"/>
              <w:bottom w:val="nil"/>
              <w:right w:val="nil"/>
            </w:tcBorders>
          </w:tcPr>
          <w:p w14:paraId="198FEA57"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11DB980" w14:textId="77777777" w:rsidR="00441BAC" w:rsidRPr="00FE1704" w:rsidRDefault="00441BAC" w:rsidP="00FA71F3">
            <w:pPr>
              <w:pStyle w:val="AmColumnHeading"/>
            </w:pPr>
            <w:r w:rsidRPr="00FE1704">
              <w:t>Pozmeňujúci návrh</w:t>
            </w:r>
          </w:p>
        </w:tc>
      </w:tr>
      <w:tr w:rsidR="00942C8E" w:rsidRPr="00FE1704" w14:paraId="01ACDFE9" w14:textId="77777777" w:rsidTr="00FA71F3">
        <w:trPr>
          <w:jc w:val="center"/>
        </w:trPr>
        <w:tc>
          <w:tcPr>
            <w:tcW w:w="4876" w:type="dxa"/>
            <w:tcBorders>
              <w:top w:val="nil"/>
              <w:left w:val="nil"/>
              <w:bottom w:val="nil"/>
              <w:right w:val="nil"/>
            </w:tcBorders>
          </w:tcPr>
          <w:p w14:paraId="4E6F4478" w14:textId="77777777" w:rsidR="00441BAC" w:rsidRPr="00FE1704" w:rsidRDefault="00441BAC" w:rsidP="00FA71F3">
            <w:pPr>
              <w:pStyle w:val="Normal6a"/>
            </w:pPr>
            <w:r w:rsidRPr="00FE1704">
              <w:rPr>
                <w:b/>
                <w:i/>
              </w:rPr>
              <w:t>e)</w:t>
            </w:r>
            <w:r w:rsidRPr="00FE1704">
              <w:tab/>
            </w:r>
            <w:r w:rsidRPr="00FE1704">
              <w:rPr>
                <w:b/>
                <w:i/>
              </w:rPr>
              <w:t>bezpečná tretia krajina, v súvislosti s ktorou bola žiadosť štátneho príslušníka tretej krajiny o medzinárodnú ochranu zamietnutá ako neprípustná podľa článku 59 ods. 8 nariadenia (EÚ) 2024/1348;</w:t>
            </w:r>
          </w:p>
        </w:tc>
        <w:tc>
          <w:tcPr>
            <w:tcW w:w="4876" w:type="dxa"/>
            <w:tcBorders>
              <w:top w:val="nil"/>
              <w:left w:val="nil"/>
              <w:bottom w:val="nil"/>
              <w:right w:val="nil"/>
            </w:tcBorders>
          </w:tcPr>
          <w:p w14:paraId="1DA297F9" w14:textId="77777777" w:rsidR="00441BAC" w:rsidRPr="00FE1704" w:rsidRDefault="00441BAC" w:rsidP="00FA71F3">
            <w:pPr>
              <w:pStyle w:val="Normal6a"/>
            </w:pPr>
            <w:r w:rsidRPr="00FE1704">
              <w:rPr>
                <w:b/>
                <w:i/>
              </w:rPr>
              <w:t>vypúšťa sa</w:t>
            </w:r>
          </w:p>
        </w:tc>
      </w:tr>
    </w:tbl>
    <w:p w14:paraId="6016A6D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EE1224C" w14:textId="600A6A1B" w:rsidR="00A2396A" w:rsidRPr="00FE1704" w:rsidRDefault="00441BAC" w:rsidP="00441BAC">
      <w:r w:rsidRPr="00FE1704">
        <w:rPr>
          <w:rStyle w:val="HideTWBExt"/>
        </w:rPr>
        <w:t>&lt;/Amend&gt;</w:t>
      </w:r>
    </w:p>
    <w:p w14:paraId="661154F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584</w:t>
      </w:r>
      <w:r w:rsidRPr="00FE1704">
        <w:rPr>
          <w:rStyle w:val="HideTWBExt"/>
        </w:rPr>
        <w:t>&lt;/NumAm&gt;</w:t>
      </w:r>
    </w:p>
    <w:p w14:paraId="41F602BE"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15D3F989" w14:textId="77777777" w:rsidR="00441BAC" w:rsidRPr="00FE1704" w:rsidRDefault="00441BAC" w:rsidP="00441BAC">
      <w:pPr>
        <w:pStyle w:val="NormalBold"/>
      </w:pPr>
      <w:r w:rsidRPr="00FE1704">
        <w:rPr>
          <w:rStyle w:val="HideTWBExt"/>
        </w:rPr>
        <w:t>&lt;/RepeatBlock-By&gt;</w:t>
      </w:r>
    </w:p>
    <w:p w14:paraId="0018AD5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DBE179A" w14:textId="77777777" w:rsidR="00441BAC" w:rsidRPr="00FE1704" w:rsidRDefault="00441BAC" w:rsidP="00441BAC">
      <w:pPr>
        <w:pStyle w:val="NormalBold"/>
      </w:pPr>
      <w:r w:rsidRPr="00FE1704">
        <w:rPr>
          <w:rStyle w:val="HideTWBExt"/>
        </w:rPr>
        <w:t>&lt;Article&gt;</w:t>
      </w:r>
      <w:r w:rsidRPr="00FE1704">
        <w:t>Článok 4 – odsek 1 – bod 3 – písmeno e</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7A6BA8F" w14:textId="77777777" w:rsidTr="00FA71F3">
        <w:trPr>
          <w:trHeight w:hRule="exact" w:val="240"/>
          <w:jc w:val="center"/>
        </w:trPr>
        <w:tc>
          <w:tcPr>
            <w:tcW w:w="9752" w:type="dxa"/>
            <w:gridSpan w:val="2"/>
            <w:tcBorders>
              <w:top w:val="nil"/>
              <w:left w:val="nil"/>
              <w:bottom w:val="nil"/>
              <w:right w:val="nil"/>
            </w:tcBorders>
          </w:tcPr>
          <w:p w14:paraId="109C4F9B" w14:textId="77777777" w:rsidR="00441BAC" w:rsidRPr="00FE1704" w:rsidRDefault="00441BAC" w:rsidP="00FA71F3"/>
        </w:tc>
      </w:tr>
      <w:tr w:rsidR="00942C8E" w:rsidRPr="00FE1704" w14:paraId="1A422D48" w14:textId="77777777" w:rsidTr="00FA71F3">
        <w:trPr>
          <w:trHeight w:val="240"/>
          <w:jc w:val="center"/>
        </w:trPr>
        <w:tc>
          <w:tcPr>
            <w:tcW w:w="4876" w:type="dxa"/>
            <w:tcBorders>
              <w:top w:val="nil"/>
              <w:left w:val="nil"/>
              <w:bottom w:val="nil"/>
              <w:right w:val="nil"/>
            </w:tcBorders>
          </w:tcPr>
          <w:p w14:paraId="324FE43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DF27A14" w14:textId="77777777" w:rsidR="00441BAC" w:rsidRPr="00FE1704" w:rsidRDefault="00441BAC" w:rsidP="00FA71F3">
            <w:pPr>
              <w:pStyle w:val="AmColumnHeading"/>
            </w:pPr>
            <w:r w:rsidRPr="00FE1704">
              <w:t>Pozmeňujúci návrh</w:t>
            </w:r>
          </w:p>
        </w:tc>
      </w:tr>
      <w:tr w:rsidR="00942C8E" w:rsidRPr="00FE1704" w14:paraId="360B4129" w14:textId="77777777" w:rsidTr="00FA71F3">
        <w:trPr>
          <w:jc w:val="center"/>
        </w:trPr>
        <w:tc>
          <w:tcPr>
            <w:tcW w:w="4876" w:type="dxa"/>
            <w:tcBorders>
              <w:top w:val="nil"/>
              <w:left w:val="nil"/>
              <w:bottom w:val="nil"/>
              <w:right w:val="nil"/>
            </w:tcBorders>
          </w:tcPr>
          <w:p w14:paraId="77CFD8BA" w14:textId="77777777" w:rsidR="00441BAC" w:rsidRPr="00FE1704" w:rsidRDefault="00441BAC" w:rsidP="00FA71F3">
            <w:pPr>
              <w:pStyle w:val="Normal6a"/>
            </w:pPr>
            <w:r w:rsidRPr="00FE1704">
              <w:rPr>
                <w:b/>
                <w:i/>
              </w:rPr>
              <w:t>e)</w:t>
            </w:r>
            <w:r w:rsidRPr="00FE1704">
              <w:tab/>
            </w:r>
            <w:r w:rsidRPr="00FE1704">
              <w:rPr>
                <w:b/>
                <w:i/>
              </w:rPr>
              <w:t>bezpečná tretia krajina, v súvislosti s ktorou bola žiadosť štátneho príslušníka tretej krajiny o medzinárodnú ochranu zamietnutá ako neprípustná podľa článku 59 ods. 8 nariadenia (EÚ) 2024/1348;</w:t>
            </w:r>
          </w:p>
        </w:tc>
        <w:tc>
          <w:tcPr>
            <w:tcW w:w="4876" w:type="dxa"/>
            <w:tcBorders>
              <w:top w:val="nil"/>
              <w:left w:val="nil"/>
              <w:bottom w:val="nil"/>
              <w:right w:val="nil"/>
            </w:tcBorders>
          </w:tcPr>
          <w:p w14:paraId="7BBA52E6" w14:textId="77777777" w:rsidR="00441BAC" w:rsidRPr="00FE1704" w:rsidRDefault="00441BAC" w:rsidP="00FA71F3">
            <w:pPr>
              <w:pStyle w:val="Normal6a"/>
            </w:pPr>
            <w:r w:rsidRPr="00FE1704">
              <w:rPr>
                <w:b/>
                <w:i/>
              </w:rPr>
              <w:t>vypúšťa sa</w:t>
            </w:r>
          </w:p>
        </w:tc>
      </w:tr>
    </w:tbl>
    <w:p w14:paraId="68CF824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4896BBB" w14:textId="7BC4F8F0" w:rsidR="00A2396A" w:rsidRPr="00FE1704" w:rsidRDefault="00441BAC" w:rsidP="00441BAC">
      <w:r w:rsidRPr="00FE1704">
        <w:rPr>
          <w:rStyle w:val="HideTWBExt"/>
        </w:rPr>
        <w:t>&lt;/Amend&gt;</w:t>
      </w:r>
    </w:p>
    <w:p w14:paraId="0F7998F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585</w:t>
      </w:r>
      <w:r w:rsidRPr="00FE1704">
        <w:rPr>
          <w:rStyle w:val="HideTWBExt"/>
        </w:rPr>
        <w:t>&lt;/NumAm&gt;</w:t>
      </w:r>
    </w:p>
    <w:p w14:paraId="46EF0CE8"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5BCF08CE" w14:textId="77777777" w:rsidR="00441BAC" w:rsidRPr="00FE1704" w:rsidRDefault="00441BAC" w:rsidP="00441BAC">
      <w:pPr>
        <w:pStyle w:val="NormalBold"/>
      </w:pPr>
      <w:r w:rsidRPr="00FE1704">
        <w:rPr>
          <w:rStyle w:val="HideTWBExt"/>
        </w:rPr>
        <w:t>&lt;/RepeatBlock-By&gt;</w:t>
      </w:r>
    </w:p>
    <w:p w14:paraId="3091AF9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009E4C8" w14:textId="77777777" w:rsidR="00441BAC" w:rsidRPr="00FE1704" w:rsidRDefault="00441BAC" w:rsidP="00441BAC">
      <w:pPr>
        <w:pStyle w:val="NormalBold"/>
      </w:pPr>
      <w:r w:rsidRPr="00FE1704">
        <w:rPr>
          <w:rStyle w:val="HideTWBExt"/>
        </w:rPr>
        <w:t>&lt;Article&gt;</w:t>
      </w:r>
      <w:r w:rsidRPr="00FE1704">
        <w:t>Článok 4 – odsek 1 – bod 3 – písmeno e</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975DF55" w14:textId="77777777" w:rsidTr="00FA71F3">
        <w:trPr>
          <w:trHeight w:hRule="exact" w:val="240"/>
          <w:jc w:val="center"/>
        </w:trPr>
        <w:tc>
          <w:tcPr>
            <w:tcW w:w="9752" w:type="dxa"/>
            <w:gridSpan w:val="2"/>
            <w:tcBorders>
              <w:top w:val="nil"/>
              <w:left w:val="nil"/>
              <w:bottom w:val="nil"/>
              <w:right w:val="nil"/>
            </w:tcBorders>
          </w:tcPr>
          <w:p w14:paraId="769ABDF2" w14:textId="77777777" w:rsidR="00441BAC" w:rsidRPr="00FE1704" w:rsidRDefault="00441BAC" w:rsidP="00FA71F3"/>
        </w:tc>
      </w:tr>
      <w:tr w:rsidR="00942C8E" w:rsidRPr="00FE1704" w14:paraId="2DE111C5" w14:textId="77777777" w:rsidTr="00FA71F3">
        <w:trPr>
          <w:trHeight w:val="240"/>
          <w:jc w:val="center"/>
        </w:trPr>
        <w:tc>
          <w:tcPr>
            <w:tcW w:w="4876" w:type="dxa"/>
            <w:tcBorders>
              <w:top w:val="nil"/>
              <w:left w:val="nil"/>
              <w:bottom w:val="nil"/>
              <w:right w:val="nil"/>
            </w:tcBorders>
          </w:tcPr>
          <w:p w14:paraId="2A05817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043A36B" w14:textId="77777777" w:rsidR="00441BAC" w:rsidRPr="00FE1704" w:rsidRDefault="00441BAC" w:rsidP="00FA71F3">
            <w:pPr>
              <w:pStyle w:val="AmColumnHeading"/>
            </w:pPr>
            <w:r w:rsidRPr="00FE1704">
              <w:t>Pozmeňujúci návrh</w:t>
            </w:r>
          </w:p>
        </w:tc>
      </w:tr>
      <w:tr w:rsidR="00942C8E" w:rsidRPr="00FE1704" w14:paraId="7311B6A9" w14:textId="77777777" w:rsidTr="00FA71F3">
        <w:trPr>
          <w:jc w:val="center"/>
        </w:trPr>
        <w:tc>
          <w:tcPr>
            <w:tcW w:w="4876" w:type="dxa"/>
            <w:tcBorders>
              <w:top w:val="nil"/>
              <w:left w:val="nil"/>
              <w:bottom w:val="nil"/>
              <w:right w:val="nil"/>
            </w:tcBorders>
          </w:tcPr>
          <w:p w14:paraId="2E737A80" w14:textId="77777777" w:rsidR="00441BAC" w:rsidRPr="00FE1704" w:rsidRDefault="00441BAC" w:rsidP="00FA71F3">
            <w:pPr>
              <w:pStyle w:val="Normal6a"/>
            </w:pPr>
            <w:r w:rsidRPr="00FE1704">
              <w:rPr>
                <w:b/>
                <w:i/>
              </w:rPr>
              <w:t>e)</w:t>
            </w:r>
            <w:r w:rsidRPr="00FE1704">
              <w:tab/>
            </w:r>
            <w:r w:rsidRPr="00FE1704">
              <w:rPr>
                <w:b/>
                <w:i/>
              </w:rPr>
              <w:t>bezpečná tretia krajina, v súvislosti s ktorou bola žiadosť štátneho príslušníka tretej krajiny o medzinárodnú ochranu zamietnutá ako neprípustná podľa článku 59 ods. 8 nariadenia (EÚ) 2024/1348;</w:t>
            </w:r>
          </w:p>
        </w:tc>
        <w:tc>
          <w:tcPr>
            <w:tcW w:w="4876" w:type="dxa"/>
            <w:tcBorders>
              <w:top w:val="nil"/>
              <w:left w:val="nil"/>
              <w:bottom w:val="nil"/>
              <w:right w:val="nil"/>
            </w:tcBorders>
          </w:tcPr>
          <w:p w14:paraId="1F2F425D" w14:textId="77777777" w:rsidR="00441BAC" w:rsidRPr="00FE1704" w:rsidRDefault="00441BAC" w:rsidP="00FA71F3">
            <w:pPr>
              <w:pStyle w:val="Normal6a"/>
            </w:pPr>
            <w:r w:rsidRPr="00FE1704">
              <w:rPr>
                <w:b/>
                <w:i/>
              </w:rPr>
              <w:t>vypúšťa sa</w:t>
            </w:r>
          </w:p>
        </w:tc>
      </w:tr>
    </w:tbl>
    <w:p w14:paraId="0999592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AFEB67D"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78ABBA84" w14:textId="77777777" w:rsidR="00441BAC" w:rsidRPr="00FE1704" w:rsidRDefault="00441BAC" w:rsidP="00441BAC">
      <w:pPr>
        <w:pStyle w:val="AmJustText"/>
      </w:pPr>
      <w:r w:rsidRPr="00FE1704">
        <w:t>V článku 59 nariadenia o konaní o azyle sa stanovujú podmienky, za ktorých sa tretia krajina môže považovať za bezpečnú tretiu krajinu na účely žiadosti o azyl. Podmienky uplatnenia koncepcie na rozhodnutie o návrate musia platiť aj naďalej. Na zabezpečenie účinného, udržateľného a dôstojného návratu musí mať štátny príslušník tretej krajiny najmä taký vzťah k tejto bezpečnej tretej krajine, ktorý by mu umožnil odísť do tejto krajiny. Bez takéhoto prepojenia bude návrat pravdepodobne neefektívny, neudržateľný a nedôstojný.</w:t>
      </w:r>
    </w:p>
    <w:p w14:paraId="3F500D29" w14:textId="6F1F4360" w:rsidR="00A2396A" w:rsidRPr="00FE1704" w:rsidRDefault="00441BAC" w:rsidP="00441BAC">
      <w:r w:rsidRPr="00FE1704">
        <w:rPr>
          <w:rStyle w:val="HideTWBExt"/>
        </w:rPr>
        <w:t>&lt;/Amend&gt;</w:t>
      </w:r>
    </w:p>
    <w:p w14:paraId="7D68743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586</w:t>
      </w:r>
      <w:r w:rsidRPr="00FE1704">
        <w:rPr>
          <w:rStyle w:val="HideTWBExt"/>
        </w:rPr>
        <w:t>&lt;/NumAm&gt;</w:t>
      </w:r>
    </w:p>
    <w:p w14:paraId="2B3E459B"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0F012201" w14:textId="77777777" w:rsidR="00441BAC" w:rsidRPr="00FE1704" w:rsidRDefault="00441BAC" w:rsidP="00441BAC">
      <w:pPr>
        <w:pStyle w:val="NormalBold"/>
      </w:pPr>
      <w:r w:rsidRPr="00FE1704">
        <w:rPr>
          <w:rStyle w:val="HideTWBExt"/>
        </w:rPr>
        <w:t>&lt;/RepeatBlock-By&gt;</w:t>
      </w:r>
    </w:p>
    <w:p w14:paraId="398239E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3F4664D" w14:textId="77777777" w:rsidR="00441BAC" w:rsidRPr="00FE1704" w:rsidRDefault="00441BAC" w:rsidP="00441BAC">
      <w:pPr>
        <w:pStyle w:val="NormalBold"/>
      </w:pPr>
      <w:r w:rsidRPr="00FE1704">
        <w:rPr>
          <w:rStyle w:val="HideTWBExt"/>
        </w:rPr>
        <w:t>&lt;Article&gt;</w:t>
      </w:r>
      <w:r w:rsidRPr="00FE1704">
        <w:t>Článok 4 – odsek 1 – bod 3 – písmeno f</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792973A" w14:textId="77777777" w:rsidTr="00FA71F3">
        <w:trPr>
          <w:trHeight w:hRule="exact" w:val="240"/>
          <w:jc w:val="center"/>
        </w:trPr>
        <w:tc>
          <w:tcPr>
            <w:tcW w:w="9752" w:type="dxa"/>
            <w:gridSpan w:val="2"/>
            <w:tcBorders>
              <w:top w:val="nil"/>
              <w:left w:val="nil"/>
              <w:bottom w:val="nil"/>
              <w:right w:val="nil"/>
            </w:tcBorders>
          </w:tcPr>
          <w:p w14:paraId="62057CD3" w14:textId="77777777" w:rsidR="00441BAC" w:rsidRPr="00FE1704" w:rsidRDefault="00441BAC" w:rsidP="00FA71F3"/>
        </w:tc>
      </w:tr>
      <w:tr w:rsidR="00942C8E" w:rsidRPr="00FE1704" w14:paraId="47EC94C1" w14:textId="77777777" w:rsidTr="00FA71F3">
        <w:trPr>
          <w:trHeight w:val="240"/>
          <w:jc w:val="center"/>
        </w:trPr>
        <w:tc>
          <w:tcPr>
            <w:tcW w:w="4876" w:type="dxa"/>
            <w:tcBorders>
              <w:top w:val="nil"/>
              <w:left w:val="nil"/>
              <w:bottom w:val="nil"/>
              <w:right w:val="nil"/>
            </w:tcBorders>
          </w:tcPr>
          <w:p w14:paraId="1DC0471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4750277" w14:textId="77777777" w:rsidR="00441BAC" w:rsidRPr="00FE1704" w:rsidRDefault="00441BAC" w:rsidP="00FA71F3">
            <w:pPr>
              <w:pStyle w:val="AmColumnHeading"/>
            </w:pPr>
            <w:r w:rsidRPr="00FE1704">
              <w:t>Pozmeňujúci návrh</w:t>
            </w:r>
          </w:p>
        </w:tc>
      </w:tr>
      <w:tr w:rsidR="00942C8E" w:rsidRPr="00FE1704" w14:paraId="410ED2F2" w14:textId="77777777" w:rsidTr="00FA71F3">
        <w:trPr>
          <w:jc w:val="center"/>
        </w:trPr>
        <w:tc>
          <w:tcPr>
            <w:tcW w:w="4876" w:type="dxa"/>
            <w:tcBorders>
              <w:top w:val="nil"/>
              <w:left w:val="nil"/>
              <w:bottom w:val="nil"/>
              <w:right w:val="nil"/>
            </w:tcBorders>
          </w:tcPr>
          <w:p w14:paraId="5A137DF6" w14:textId="77777777" w:rsidR="00441BAC" w:rsidRPr="00FE1704" w:rsidRDefault="00441BAC" w:rsidP="00FA71F3">
            <w:pPr>
              <w:pStyle w:val="Normal6a"/>
            </w:pPr>
            <w:r w:rsidRPr="00FE1704">
              <w:rPr>
                <w:b/>
                <w:i/>
              </w:rPr>
              <w:t>f)</w:t>
            </w:r>
            <w:r w:rsidRPr="00FE1704">
              <w:tab/>
            </w:r>
            <w:r w:rsidRPr="00FE1704">
              <w:rPr>
                <w:b/>
                <w:i/>
              </w:rPr>
              <w:t>prvá krajina azylu, v súvislosti s ktorou bola žiadosť štátneho príslušníka tretej krajiny o medzinárodnú ochranu zamietnutá ako neprípustná podľa článku 58 ods. 4 nariadenia (EÚ) 2024/1348;</w:t>
            </w:r>
          </w:p>
        </w:tc>
        <w:tc>
          <w:tcPr>
            <w:tcW w:w="4876" w:type="dxa"/>
            <w:tcBorders>
              <w:top w:val="nil"/>
              <w:left w:val="nil"/>
              <w:bottom w:val="nil"/>
              <w:right w:val="nil"/>
            </w:tcBorders>
          </w:tcPr>
          <w:p w14:paraId="38D43C01" w14:textId="77777777" w:rsidR="00441BAC" w:rsidRPr="00FE1704" w:rsidRDefault="00441BAC" w:rsidP="00FA71F3">
            <w:pPr>
              <w:pStyle w:val="Normal6a"/>
            </w:pPr>
            <w:r w:rsidRPr="00FE1704">
              <w:rPr>
                <w:b/>
                <w:i/>
              </w:rPr>
              <w:t>vypúšťa sa</w:t>
            </w:r>
          </w:p>
        </w:tc>
      </w:tr>
    </w:tbl>
    <w:p w14:paraId="70BF6CE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AC27FDC"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12B00AF1" w14:textId="77777777" w:rsidR="00441BAC" w:rsidRPr="00FE1704" w:rsidRDefault="00441BAC" w:rsidP="00441BAC">
      <w:pPr>
        <w:pStyle w:val="AmJustText"/>
      </w:pPr>
      <w:r w:rsidRPr="00FE1704">
        <w:t>V článku 58 nariadenia o konaní o azyle sa stanovujú podmienky, za ktorých sa tretia krajina môže považovať za prvú krajinu azylu. Podmienky uplatnenia koncepcie na rozhodnutie o návrate musia platiť aj naďalej. Na zabezpečenie účinného, udržateľného a dôstojného návratu musí byť orgánom vykonávajúcim návrat jasné najmä to, že dotknutí štátni príslušníci tretích krajín budú môcť naďalej využívať ochranu, ktorá im bola poskytnutá pred ich cestou do Únie.</w:t>
      </w:r>
    </w:p>
    <w:p w14:paraId="662E4F95" w14:textId="06A0884F" w:rsidR="00A2396A" w:rsidRPr="00FE1704" w:rsidRDefault="00441BAC" w:rsidP="00441BAC">
      <w:r w:rsidRPr="00FE1704">
        <w:rPr>
          <w:rStyle w:val="HideTWBExt"/>
        </w:rPr>
        <w:t>&lt;/Amend&gt;</w:t>
      </w:r>
    </w:p>
    <w:p w14:paraId="360396C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587</w:t>
      </w:r>
      <w:r w:rsidRPr="00FE1704">
        <w:rPr>
          <w:rStyle w:val="HideTWBExt"/>
        </w:rPr>
        <w:t>&lt;/NumAm&gt;</w:t>
      </w:r>
    </w:p>
    <w:p w14:paraId="42BC00FF"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417F1306" w14:textId="77777777" w:rsidR="00441BAC" w:rsidRPr="00FE1704" w:rsidRDefault="00441BAC" w:rsidP="00441BAC">
      <w:pPr>
        <w:pStyle w:val="NormalBold"/>
      </w:pPr>
      <w:r w:rsidRPr="00FE1704">
        <w:rPr>
          <w:rStyle w:val="HideTWBExt"/>
        </w:rPr>
        <w:t>&lt;/RepeatBlock-By&gt;</w:t>
      </w:r>
    </w:p>
    <w:p w14:paraId="4309A59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4229EF2" w14:textId="77777777" w:rsidR="00441BAC" w:rsidRPr="00FE1704" w:rsidRDefault="00441BAC" w:rsidP="00441BAC">
      <w:pPr>
        <w:pStyle w:val="NormalBold"/>
      </w:pPr>
      <w:r w:rsidRPr="00FE1704">
        <w:rPr>
          <w:rStyle w:val="HideTWBExt"/>
        </w:rPr>
        <w:t>&lt;Article&gt;</w:t>
      </w:r>
      <w:r w:rsidRPr="00FE1704">
        <w:t>Článok 4 – odsek 1 – bod 3 – písmeno f</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64E72D8" w14:textId="77777777" w:rsidTr="00FA71F3">
        <w:trPr>
          <w:trHeight w:hRule="exact" w:val="240"/>
          <w:jc w:val="center"/>
        </w:trPr>
        <w:tc>
          <w:tcPr>
            <w:tcW w:w="9752" w:type="dxa"/>
            <w:gridSpan w:val="2"/>
            <w:tcBorders>
              <w:top w:val="nil"/>
              <w:left w:val="nil"/>
              <w:bottom w:val="nil"/>
              <w:right w:val="nil"/>
            </w:tcBorders>
          </w:tcPr>
          <w:p w14:paraId="1F3884E1" w14:textId="77777777" w:rsidR="00441BAC" w:rsidRPr="00FE1704" w:rsidRDefault="00441BAC" w:rsidP="00FA71F3"/>
        </w:tc>
      </w:tr>
      <w:tr w:rsidR="00942C8E" w:rsidRPr="00FE1704" w14:paraId="2E8724CD" w14:textId="77777777" w:rsidTr="00FA71F3">
        <w:trPr>
          <w:trHeight w:val="240"/>
          <w:jc w:val="center"/>
        </w:trPr>
        <w:tc>
          <w:tcPr>
            <w:tcW w:w="4876" w:type="dxa"/>
            <w:tcBorders>
              <w:top w:val="nil"/>
              <w:left w:val="nil"/>
              <w:bottom w:val="nil"/>
              <w:right w:val="nil"/>
            </w:tcBorders>
          </w:tcPr>
          <w:p w14:paraId="1A98B0C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EC24969" w14:textId="77777777" w:rsidR="00441BAC" w:rsidRPr="00FE1704" w:rsidRDefault="00441BAC" w:rsidP="00FA71F3">
            <w:pPr>
              <w:pStyle w:val="AmColumnHeading"/>
            </w:pPr>
            <w:r w:rsidRPr="00FE1704">
              <w:t>Pozmeňujúci návrh</w:t>
            </w:r>
          </w:p>
        </w:tc>
      </w:tr>
      <w:tr w:rsidR="00942C8E" w:rsidRPr="00FE1704" w14:paraId="663380DD" w14:textId="77777777" w:rsidTr="00FA71F3">
        <w:trPr>
          <w:jc w:val="center"/>
        </w:trPr>
        <w:tc>
          <w:tcPr>
            <w:tcW w:w="4876" w:type="dxa"/>
            <w:tcBorders>
              <w:top w:val="nil"/>
              <w:left w:val="nil"/>
              <w:bottom w:val="nil"/>
              <w:right w:val="nil"/>
            </w:tcBorders>
          </w:tcPr>
          <w:p w14:paraId="119B966E" w14:textId="77777777" w:rsidR="00441BAC" w:rsidRPr="00FE1704" w:rsidRDefault="00441BAC" w:rsidP="00FA71F3">
            <w:pPr>
              <w:pStyle w:val="Normal6a"/>
            </w:pPr>
            <w:r w:rsidRPr="00FE1704">
              <w:rPr>
                <w:b/>
                <w:i/>
              </w:rPr>
              <w:t>f)</w:t>
            </w:r>
            <w:r w:rsidRPr="00FE1704">
              <w:tab/>
            </w:r>
            <w:r w:rsidRPr="00FE1704">
              <w:rPr>
                <w:b/>
                <w:i/>
              </w:rPr>
              <w:t>prvá krajina azylu, v súvislosti s ktorou bola žiadosť štátneho príslušníka tretej krajiny o medzinárodnú ochranu zamietnutá ako neprípustná podľa článku 58 ods. 4 nariadenia (EÚ) 2024/1348;</w:t>
            </w:r>
          </w:p>
        </w:tc>
        <w:tc>
          <w:tcPr>
            <w:tcW w:w="4876" w:type="dxa"/>
            <w:tcBorders>
              <w:top w:val="nil"/>
              <w:left w:val="nil"/>
              <w:bottom w:val="nil"/>
              <w:right w:val="nil"/>
            </w:tcBorders>
          </w:tcPr>
          <w:p w14:paraId="18E6B827" w14:textId="77777777" w:rsidR="00441BAC" w:rsidRPr="00FE1704" w:rsidRDefault="00441BAC" w:rsidP="00FA71F3">
            <w:pPr>
              <w:pStyle w:val="Normal6a"/>
            </w:pPr>
            <w:r w:rsidRPr="00FE1704">
              <w:rPr>
                <w:b/>
                <w:i/>
              </w:rPr>
              <w:t>vypúšťa sa</w:t>
            </w:r>
          </w:p>
        </w:tc>
      </w:tr>
    </w:tbl>
    <w:p w14:paraId="60E3902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DEA5507" w14:textId="151EEBC9" w:rsidR="00A2396A" w:rsidRPr="00FE1704" w:rsidRDefault="00441BAC" w:rsidP="00441BAC">
      <w:r w:rsidRPr="00FE1704">
        <w:rPr>
          <w:rStyle w:val="HideTWBExt"/>
        </w:rPr>
        <w:t>&lt;/Amend&gt;</w:t>
      </w:r>
    </w:p>
    <w:p w14:paraId="4ACE355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588</w:t>
      </w:r>
      <w:r w:rsidRPr="00FE1704">
        <w:rPr>
          <w:rStyle w:val="HideTWBExt"/>
        </w:rPr>
        <w:t>&lt;/NumAm&gt;</w:t>
      </w:r>
    </w:p>
    <w:p w14:paraId="63E08A3D"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3824453D" w14:textId="77777777" w:rsidR="00441BAC" w:rsidRPr="00FE1704" w:rsidRDefault="00441BAC" w:rsidP="00441BAC">
      <w:pPr>
        <w:pStyle w:val="NormalBold"/>
      </w:pPr>
      <w:r w:rsidRPr="00FE1704">
        <w:rPr>
          <w:rStyle w:val="HideTWBExt"/>
        </w:rPr>
        <w:t>&lt;/RepeatBlock-By&gt;</w:t>
      </w:r>
    </w:p>
    <w:p w14:paraId="6281116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C854089" w14:textId="77777777" w:rsidR="00441BAC" w:rsidRPr="00FE1704" w:rsidRDefault="00441BAC" w:rsidP="00441BAC">
      <w:pPr>
        <w:pStyle w:val="NormalBold"/>
      </w:pPr>
      <w:r w:rsidRPr="00FE1704">
        <w:rPr>
          <w:rStyle w:val="HideTWBExt"/>
        </w:rPr>
        <w:t>&lt;Article&gt;</w:t>
      </w:r>
      <w:r w:rsidRPr="00FE1704">
        <w:t>Článok 4 – odsek 1 – bod 3 – písmeno f</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CF48D16" w14:textId="77777777" w:rsidTr="00FA71F3">
        <w:trPr>
          <w:trHeight w:hRule="exact" w:val="240"/>
          <w:jc w:val="center"/>
        </w:trPr>
        <w:tc>
          <w:tcPr>
            <w:tcW w:w="9752" w:type="dxa"/>
            <w:gridSpan w:val="2"/>
            <w:tcBorders>
              <w:top w:val="nil"/>
              <w:left w:val="nil"/>
              <w:bottom w:val="nil"/>
              <w:right w:val="nil"/>
            </w:tcBorders>
          </w:tcPr>
          <w:p w14:paraId="6F09905F" w14:textId="77777777" w:rsidR="00441BAC" w:rsidRPr="00FE1704" w:rsidRDefault="00441BAC" w:rsidP="00FA71F3"/>
        </w:tc>
      </w:tr>
      <w:tr w:rsidR="00942C8E" w:rsidRPr="00FE1704" w14:paraId="54358430" w14:textId="77777777" w:rsidTr="00FA71F3">
        <w:trPr>
          <w:trHeight w:val="240"/>
          <w:jc w:val="center"/>
        </w:trPr>
        <w:tc>
          <w:tcPr>
            <w:tcW w:w="4876" w:type="dxa"/>
            <w:tcBorders>
              <w:top w:val="nil"/>
              <w:left w:val="nil"/>
              <w:bottom w:val="nil"/>
              <w:right w:val="nil"/>
            </w:tcBorders>
          </w:tcPr>
          <w:p w14:paraId="2CD5798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4A33504" w14:textId="77777777" w:rsidR="00441BAC" w:rsidRPr="00FE1704" w:rsidRDefault="00441BAC" w:rsidP="00FA71F3">
            <w:pPr>
              <w:pStyle w:val="AmColumnHeading"/>
            </w:pPr>
            <w:r w:rsidRPr="00FE1704">
              <w:t>Pozmeňujúci návrh</w:t>
            </w:r>
          </w:p>
        </w:tc>
      </w:tr>
      <w:tr w:rsidR="00942C8E" w:rsidRPr="00FE1704" w14:paraId="488436E4" w14:textId="77777777" w:rsidTr="00FA71F3">
        <w:trPr>
          <w:jc w:val="center"/>
        </w:trPr>
        <w:tc>
          <w:tcPr>
            <w:tcW w:w="4876" w:type="dxa"/>
            <w:tcBorders>
              <w:top w:val="nil"/>
              <w:left w:val="nil"/>
              <w:bottom w:val="nil"/>
              <w:right w:val="nil"/>
            </w:tcBorders>
          </w:tcPr>
          <w:p w14:paraId="241D05F2" w14:textId="77777777" w:rsidR="00441BAC" w:rsidRPr="00FE1704" w:rsidRDefault="00441BAC" w:rsidP="00FA71F3">
            <w:pPr>
              <w:pStyle w:val="Normal6a"/>
            </w:pPr>
            <w:r w:rsidRPr="00FE1704">
              <w:rPr>
                <w:b/>
                <w:i/>
              </w:rPr>
              <w:t>f)</w:t>
            </w:r>
            <w:r w:rsidRPr="00FE1704">
              <w:tab/>
            </w:r>
            <w:r w:rsidRPr="00FE1704">
              <w:rPr>
                <w:b/>
                <w:i/>
              </w:rPr>
              <w:t>prvá krajina azylu, v súvislosti s ktorou bola žiadosť štátneho príslušníka tretej krajiny o medzinárodnú ochranu zamietnutá ako neprípustná podľa článku 58 ods. 4 nariadenia (EÚ) 2024/1348;</w:t>
            </w:r>
          </w:p>
        </w:tc>
        <w:tc>
          <w:tcPr>
            <w:tcW w:w="4876" w:type="dxa"/>
            <w:tcBorders>
              <w:top w:val="nil"/>
              <w:left w:val="nil"/>
              <w:bottom w:val="nil"/>
              <w:right w:val="nil"/>
            </w:tcBorders>
          </w:tcPr>
          <w:p w14:paraId="0879ECF5" w14:textId="77777777" w:rsidR="00441BAC" w:rsidRPr="00FE1704" w:rsidRDefault="00441BAC" w:rsidP="00FA71F3">
            <w:pPr>
              <w:pStyle w:val="Normal6a"/>
            </w:pPr>
            <w:r w:rsidRPr="00FE1704">
              <w:rPr>
                <w:b/>
                <w:i/>
              </w:rPr>
              <w:t>vypúšťa sa</w:t>
            </w:r>
          </w:p>
        </w:tc>
      </w:tr>
    </w:tbl>
    <w:p w14:paraId="133A920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FE69DCD" w14:textId="49012881" w:rsidR="00A2396A" w:rsidRPr="00FE1704" w:rsidRDefault="00441BAC" w:rsidP="00441BAC">
      <w:r w:rsidRPr="00FE1704">
        <w:rPr>
          <w:rStyle w:val="HideTWBExt"/>
        </w:rPr>
        <w:t>&lt;/Amend&gt;</w:t>
      </w:r>
    </w:p>
    <w:p w14:paraId="59100DC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589</w:t>
      </w:r>
      <w:r w:rsidRPr="00FE1704">
        <w:rPr>
          <w:rStyle w:val="HideTWBExt"/>
        </w:rPr>
        <w:t>&lt;/NumAm&gt;</w:t>
      </w:r>
    </w:p>
    <w:p w14:paraId="57EE09F9"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62017E81" w14:textId="77777777" w:rsidR="00441BAC" w:rsidRPr="00FE1704" w:rsidRDefault="00441BAC" w:rsidP="00441BAC">
      <w:pPr>
        <w:pStyle w:val="NormalBold"/>
      </w:pPr>
      <w:r w:rsidRPr="00FE1704">
        <w:rPr>
          <w:rStyle w:val="HideTWBExt"/>
        </w:rPr>
        <w:t>&lt;/RepeatBlock-By&gt;</w:t>
      </w:r>
    </w:p>
    <w:p w14:paraId="6E5F0E0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FAA035A" w14:textId="77777777" w:rsidR="00441BAC" w:rsidRPr="00FE1704" w:rsidRDefault="00441BAC" w:rsidP="00441BAC">
      <w:pPr>
        <w:pStyle w:val="NormalBold"/>
      </w:pPr>
      <w:r w:rsidRPr="00FE1704">
        <w:rPr>
          <w:rStyle w:val="HideTWBExt"/>
        </w:rPr>
        <w:t>&lt;Article&gt;</w:t>
      </w:r>
      <w:r w:rsidRPr="00FE1704">
        <w:t>Článok 4 – odsek 1 – bod 3 – písmeno g</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85287A7" w14:textId="77777777" w:rsidTr="00FA71F3">
        <w:trPr>
          <w:trHeight w:hRule="exact" w:val="240"/>
          <w:jc w:val="center"/>
        </w:trPr>
        <w:tc>
          <w:tcPr>
            <w:tcW w:w="9752" w:type="dxa"/>
            <w:gridSpan w:val="2"/>
            <w:tcBorders>
              <w:top w:val="nil"/>
              <w:left w:val="nil"/>
              <w:bottom w:val="nil"/>
              <w:right w:val="nil"/>
            </w:tcBorders>
          </w:tcPr>
          <w:p w14:paraId="484F613F" w14:textId="77777777" w:rsidR="00441BAC" w:rsidRPr="00FE1704" w:rsidRDefault="00441BAC" w:rsidP="00FA71F3"/>
        </w:tc>
      </w:tr>
      <w:tr w:rsidR="00942C8E" w:rsidRPr="00FE1704" w14:paraId="2CD4E208" w14:textId="77777777" w:rsidTr="00FA71F3">
        <w:trPr>
          <w:trHeight w:val="240"/>
          <w:jc w:val="center"/>
        </w:trPr>
        <w:tc>
          <w:tcPr>
            <w:tcW w:w="4876" w:type="dxa"/>
            <w:tcBorders>
              <w:top w:val="nil"/>
              <w:left w:val="nil"/>
              <w:bottom w:val="nil"/>
              <w:right w:val="nil"/>
            </w:tcBorders>
          </w:tcPr>
          <w:p w14:paraId="012ADC6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4550605" w14:textId="77777777" w:rsidR="00441BAC" w:rsidRPr="00FE1704" w:rsidRDefault="00441BAC" w:rsidP="00FA71F3">
            <w:pPr>
              <w:pStyle w:val="AmColumnHeading"/>
            </w:pPr>
            <w:r w:rsidRPr="00FE1704">
              <w:t>Pozmeňujúci návrh</w:t>
            </w:r>
          </w:p>
        </w:tc>
      </w:tr>
      <w:tr w:rsidR="00942C8E" w:rsidRPr="00FE1704" w14:paraId="52CBF2AD" w14:textId="77777777" w:rsidTr="00FA71F3">
        <w:trPr>
          <w:jc w:val="center"/>
        </w:trPr>
        <w:tc>
          <w:tcPr>
            <w:tcW w:w="4876" w:type="dxa"/>
            <w:tcBorders>
              <w:top w:val="nil"/>
              <w:left w:val="nil"/>
              <w:bottom w:val="nil"/>
              <w:right w:val="nil"/>
            </w:tcBorders>
          </w:tcPr>
          <w:p w14:paraId="7DF027A4" w14:textId="77777777" w:rsidR="00441BAC" w:rsidRPr="00FE1704" w:rsidRDefault="00441BAC" w:rsidP="00FA71F3">
            <w:pPr>
              <w:pStyle w:val="Normal6a"/>
            </w:pPr>
            <w:r w:rsidRPr="00FE1704">
              <w:rPr>
                <w:b/>
                <w:i/>
              </w:rPr>
              <w:t>g)</w:t>
            </w:r>
            <w:r w:rsidRPr="00FE1704">
              <w:tab/>
            </w:r>
            <w:r w:rsidRPr="00FE1704">
              <w:rPr>
                <w:b/>
                <w:i/>
              </w:rPr>
              <w:t>tretia krajina, s ktorou existuje dohoda alebo dojednanie, na základe ktorých je štátny príslušník tretej krajiny prijatý, v súlade s článkom 17 tohto nariadenia.</w:t>
            </w:r>
          </w:p>
        </w:tc>
        <w:tc>
          <w:tcPr>
            <w:tcW w:w="4876" w:type="dxa"/>
            <w:tcBorders>
              <w:top w:val="nil"/>
              <w:left w:val="nil"/>
              <w:bottom w:val="nil"/>
              <w:right w:val="nil"/>
            </w:tcBorders>
          </w:tcPr>
          <w:p w14:paraId="012DBD83" w14:textId="77777777" w:rsidR="00441BAC" w:rsidRPr="00FE1704" w:rsidRDefault="00441BAC" w:rsidP="00FA71F3">
            <w:pPr>
              <w:pStyle w:val="Normal6a"/>
            </w:pPr>
            <w:r w:rsidRPr="00FE1704">
              <w:rPr>
                <w:b/>
                <w:i/>
              </w:rPr>
              <w:t>vypúšťa sa</w:t>
            </w:r>
          </w:p>
        </w:tc>
      </w:tr>
    </w:tbl>
    <w:p w14:paraId="7529B78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C71C14E"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1311A77A" w14:textId="77777777" w:rsidR="00441BAC" w:rsidRPr="00FE1704" w:rsidRDefault="00441BAC" w:rsidP="00441BAC">
      <w:pPr>
        <w:pStyle w:val="AmJustText"/>
      </w:pPr>
      <w:r w:rsidRPr="00FE1704">
        <w:t>Obchod s migrantmi, ktorý sa navrhuje v tomto dodatku, nepovedie k žiadnej geopolitickej výhode pre EÚ. Nebola identifikovaná žiadna tretia krajina, ktorá by súhlasila s prijatím navrátilcov. Nie sú zaručené žiadne záruky týkajúce sa osudu osôb, ktoré majú byť odoslané do týchto tretích krajín, a udržateľnosť takýchto návratov je veľmi pochybná.</w:t>
      </w:r>
    </w:p>
    <w:p w14:paraId="263E2A38" w14:textId="2752BA81" w:rsidR="00A2396A" w:rsidRPr="00FE1704" w:rsidRDefault="00441BAC" w:rsidP="00441BAC">
      <w:r w:rsidRPr="00FE1704">
        <w:rPr>
          <w:rStyle w:val="HideTWBExt"/>
        </w:rPr>
        <w:t>&lt;/Amend&gt;</w:t>
      </w:r>
    </w:p>
    <w:p w14:paraId="75C7F4F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590</w:t>
      </w:r>
      <w:r w:rsidRPr="00FE1704">
        <w:rPr>
          <w:rStyle w:val="HideTWBExt"/>
        </w:rPr>
        <w:t>&lt;/NumAm&gt;</w:t>
      </w:r>
    </w:p>
    <w:p w14:paraId="130DCD2D"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1384ED39" w14:textId="77777777" w:rsidR="00441BAC" w:rsidRPr="00FE1704" w:rsidRDefault="00441BAC" w:rsidP="00441BAC">
      <w:pPr>
        <w:pStyle w:val="NormalBold"/>
      </w:pPr>
      <w:r w:rsidRPr="00FE1704">
        <w:rPr>
          <w:rStyle w:val="HideTWBExt"/>
        </w:rPr>
        <w:t>&lt;/RepeatBlock-By&gt;</w:t>
      </w:r>
    </w:p>
    <w:p w14:paraId="6D8D6E2F"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5C8F00B" w14:textId="77777777" w:rsidR="00441BAC" w:rsidRPr="00FE1704" w:rsidRDefault="00441BAC" w:rsidP="00441BAC">
      <w:pPr>
        <w:pStyle w:val="NormalBold"/>
      </w:pPr>
      <w:r w:rsidRPr="00FE1704">
        <w:rPr>
          <w:rStyle w:val="HideTWBExt"/>
        </w:rPr>
        <w:t>&lt;Article&gt;</w:t>
      </w:r>
      <w:r w:rsidRPr="00FE1704">
        <w:t>Článok 4 – odsek 1 – bod 3 – písmeno g</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A50B5A3" w14:textId="77777777" w:rsidTr="00FA71F3">
        <w:trPr>
          <w:trHeight w:hRule="exact" w:val="240"/>
          <w:jc w:val="center"/>
        </w:trPr>
        <w:tc>
          <w:tcPr>
            <w:tcW w:w="9752" w:type="dxa"/>
            <w:gridSpan w:val="2"/>
            <w:tcBorders>
              <w:top w:val="nil"/>
              <w:left w:val="nil"/>
              <w:bottom w:val="nil"/>
              <w:right w:val="nil"/>
            </w:tcBorders>
          </w:tcPr>
          <w:p w14:paraId="68ADB048" w14:textId="77777777" w:rsidR="00441BAC" w:rsidRPr="00FE1704" w:rsidRDefault="00441BAC" w:rsidP="00FA71F3"/>
        </w:tc>
      </w:tr>
      <w:tr w:rsidR="00942C8E" w:rsidRPr="00FE1704" w14:paraId="156502A0" w14:textId="77777777" w:rsidTr="00FA71F3">
        <w:trPr>
          <w:trHeight w:val="240"/>
          <w:jc w:val="center"/>
        </w:trPr>
        <w:tc>
          <w:tcPr>
            <w:tcW w:w="4876" w:type="dxa"/>
            <w:tcBorders>
              <w:top w:val="nil"/>
              <w:left w:val="nil"/>
              <w:bottom w:val="nil"/>
              <w:right w:val="nil"/>
            </w:tcBorders>
          </w:tcPr>
          <w:p w14:paraId="3555153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C1CBC00" w14:textId="77777777" w:rsidR="00441BAC" w:rsidRPr="00FE1704" w:rsidRDefault="00441BAC" w:rsidP="00FA71F3">
            <w:pPr>
              <w:pStyle w:val="AmColumnHeading"/>
            </w:pPr>
            <w:r w:rsidRPr="00FE1704">
              <w:t>Pozmeňujúci návrh</w:t>
            </w:r>
          </w:p>
        </w:tc>
      </w:tr>
      <w:tr w:rsidR="00942C8E" w:rsidRPr="00FE1704" w14:paraId="7CD0B17F" w14:textId="77777777" w:rsidTr="00FA71F3">
        <w:trPr>
          <w:jc w:val="center"/>
        </w:trPr>
        <w:tc>
          <w:tcPr>
            <w:tcW w:w="4876" w:type="dxa"/>
            <w:tcBorders>
              <w:top w:val="nil"/>
              <w:left w:val="nil"/>
              <w:bottom w:val="nil"/>
              <w:right w:val="nil"/>
            </w:tcBorders>
          </w:tcPr>
          <w:p w14:paraId="5F22778F" w14:textId="77777777" w:rsidR="00441BAC" w:rsidRPr="00FE1704" w:rsidRDefault="00441BAC" w:rsidP="00FA71F3">
            <w:pPr>
              <w:pStyle w:val="Normal6a"/>
            </w:pPr>
            <w:r w:rsidRPr="00FE1704">
              <w:rPr>
                <w:b/>
                <w:i/>
              </w:rPr>
              <w:t>g)</w:t>
            </w:r>
            <w:r w:rsidRPr="00FE1704">
              <w:tab/>
            </w:r>
            <w:r w:rsidRPr="00FE1704">
              <w:rPr>
                <w:b/>
                <w:i/>
              </w:rPr>
              <w:t>tretia krajina, s ktorou existuje dohoda alebo dojednanie, na základe ktorých je štátny príslušník tretej krajiny prijatý, v súlade s článkom 17 tohto nariadenia.</w:t>
            </w:r>
          </w:p>
        </w:tc>
        <w:tc>
          <w:tcPr>
            <w:tcW w:w="4876" w:type="dxa"/>
            <w:tcBorders>
              <w:top w:val="nil"/>
              <w:left w:val="nil"/>
              <w:bottom w:val="nil"/>
              <w:right w:val="nil"/>
            </w:tcBorders>
          </w:tcPr>
          <w:p w14:paraId="48519512" w14:textId="77777777" w:rsidR="00441BAC" w:rsidRPr="00FE1704" w:rsidRDefault="00441BAC" w:rsidP="00FA71F3">
            <w:pPr>
              <w:pStyle w:val="Normal6a"/>
            </w:pPr>
            <w:r w:rsidRPr="00FE1704">
              <w:rPr>
                <w:b/>
                <w:i/>
              </w:rPr>
              <w:t>vypúšťa sa</w:t>
            </w:r>
          </w:p>
        </w:tc>
      </w:tr>
    </w:tbl>
    <w:p w14:paraId="6D364CCB"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BB123A7" w14:textId="572D0B18" w:rsidR="00A2396A" w:rsidRPr="00FE1704" w:rsidRDefault="00441BAC" w:rsidP="00441BAC">
      <w:r w:rsidRPr="00FE1704">
        <w:rPr>
          <w:rStyle w:val="HideTWBExt"/>
        </w:rPr>
        <w:t>&lt;/Amend&gt;</w:t>
      </w:r>
    </w:p>
    <w:p w14:paraId="7E51C5C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591</w:t>
      </w:r>
      <w:r w:rsidRPr="00FE1704">
        <w:rPr>
          <w:rStyle w:val="HideTWBExt"/>
        </w:rPr>
        <w:t>&lt;/NumAm&gt;</w:t>
      </w:r>
    </w:p>
    <w:p w14:paraId="221E6626"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03419274" w14:textId="77777777" w:rsidR="00441BAC" w:rsidRPr="00FE1704" w:rsidRDefault="00441BAC" w:rsidP="00441BAC">
      <w:pPr>
        <w:pStyle w:val="NormalBold"/>
      </w:pPr>
      <w:r w:rsidRPr="00FE1704">
        <w:rPr>
          <w:rStyle w:val="HideTWBExt"/>
        </w:rPr>
        <w:t>&lt;/RepeatBlock-By&gt;</w:t>
      </w:r>
    </w:p>
    <w:p w14:paraId="059C2D0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3784AEC" w14:textId="77777777" w:rsidR="00441BAC" w:rsidRPr="00FE1704" w:rsidRDefault="00441BAC" w:rsidP="00441BAC">
      <w:pPr>
        <w:pStyle w:val="NormalBold"/>
      </w:pPr>
      <w:r w:rsidRPr="00FE1704">
        <w:rPr>
          <w:rStyle w:val="HideTWBExt"/>
        </w:rPr>
        <w:t>&lt;Article&gt;</w:t>
      </w:r>
      <w:r w:rsidRPr="00FE1704">
        <w:t>Článok 4 – odsek 1 – bod 3 – písmeno g</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3F57A44" w14:textId="77777777" w:rsidTr="00FA71F3">
        <w:trPr>
          <w:trHeight w:hRule="exact" w:val="240"/>
          <w:jc w:val="center"/>
        </w:trPr>
        <w:tc>
          <w:tcPr>
            <w:tcW w:w="9752" w:type="dxa"/>
            <w:gridSpan w:val="2"/>
            <w:tcBorders>
              <w:top w:val="nil"/>
              <w:left w:val="nil"/>
              <w:bottom w:val="nil"/>
              <w:right w:val="nil"/>
            </w:tcBorders>
          </w:tcPr>
          <w:p w14:paraId="48DF275A" w14:textId="77777777" w:rsidR="00441BAC" w:rsidRPr="00FE1704" w:rsidRDefault="00441BAC" w:rsidP="00FA71F3"/>
        </w:tc>
      </w:tr>
      <w:tr w:rsidR="00942C8E" w:rsidRPr="00FE1704" w14:paraId="172C679C" w14:textId="77777777" w:rsidTr="00FA71F3">
        <w:trPr>
          <w:trHeight w:val="240"/>
          <w:jc w:val="center"/>
        </w:trPr>
        <w:tc>
          <w:tcPr>
            <w:tcW w:w="4876" w:type="dxa"/>
            <w:tcBorders>
              <w:top w:val="nil"/>
              <w:left w:val="nil"/>
              <w:bottom w:val="nil"/>
              <w:right w:val="nil"/>
            </w:tcBorders>
          </w:tcPr>
          <w:p w14:paraId="6B6062F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BC2470B" w14:textId="77777777" w:rsidR="00441BAC" w:rsidRPr="00FE1704" w:rsidRDefault="00441BAC" w:rsidP="00FA71F3">
            <w:pPr>
              <w:pStyle w:val="AmColumnHeading"/>
            </w:pPr>
            <w:r w:rsidRPr="00FE1704">
              <w:t>Pozmeňujúci návrh</w:t>
            </w:r>
          </w:p>
        </w:tc>
      </w:tr>
      <w:tr w:rsidR="00942C8E" w:rsidRPr="00FE1704" w14:paraId="7BA29988" w14:textId="77777777" w:rsidTr="00FA71F3">
        <w:trPr>
          <w:jc w:val="center"/>
        </w:trPr>
        <w:tc>
          <w:tcPr>
            <w:tcW w:w="4876" w:type="dxa"/>
            <w:tcBorders>
              <w:top w:val="nil"/>
              <w:left w:val="nil"/>
              <w:bottom w:val="nil"/>
              <w:right w:val="nil"/>
            </w:tcBorders>
          </w:tcPr>
          <w:p w14:paraId="1D8F93D5" w14:textId="77777777" w:rsidR="00441BAC" w:rsidRPr="00FE1704" w:rsidRDefault="00441BAC" w:rsidP="00FA71F3">
            <w:pPr>
              <w:pStyle w:val="Normal6a"/>
            </w:pPr>
            <w:r w:rsidRPr="00FE1704">
              <w:rPr>
                <w:b/>
                <w:i/>
              </w:rPr>
              <w:t>g)</w:t>
            </w:r>
            <w:r w:rsidRPr="00FE1704">
              <w:tab/>
            </w:r>
            <w:r w:rsidRPr="00FE1704">
              <w:rPr>
                <w:b/>
                <w:i/>
              </w:rPr>
              <w:t>tretia krajina, s ktorou existuje dohoda alebo dojednanie, na základe ktorých je štátny príslušník tretej krajiny prijatý, v súlade s článkom 17 tohto nariadenia.</w:t>
            </w:r>
          </w:p>
        </w:tc>
        <w:tc>
          <w:tcPr>
            <w:tcW w:w="4876" w:type="dxa"/>
            <w:tcBorders>
              <w:top w:val="nil"/>
              <w:left w:val="nil"/>
              <w:bottom w:val="nil"/>
              <w:right w:val="nil"/>
            </w:tcBorders>
          </w:tcPr>
          <w:p w14:paraId="282702C9" w14:textId="77777777" w:rsidR="00441BAC" w:rsidRPr="00FE1704" w:rsidRDefault="00441BAC" w:rsidP="00FA71F3">
            <w:pPr>
              <w:pStyle w:val="Normal6a"/>
            </w:pPr>
            <w:r w:rsidRPr="00FE1704">
              <w:rPr>
                <w:b/>
                <w:i/>
              </w:rPr>
              <w:t>vypúšťa sa</w:t>
            </w:r>
          </w:p>
        </w:tc>
      </w:tr>
    </w:tbl>
    <w:p w14:paraId="27E8DF4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DC725B4" w14:textId="2BCB9891" w:rsidR="00A2396A" w:rsidRPr="00FE1704" w:rsidRDefault="00441BAC" w:rsidP="00441BAC">
      <w:r w:rsidRPr="00FE1704">
        <w:rPr>
          <w:rStyle w:val="HideTWBExt"/>
        </w:rPr>
        <w:t>&lt;/Amend&gt;</w:t>
      </w:r>
    </w:p>
    <w:p w14:paraId="7E4109B2"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592</w:t>
      </w:r>
      <w:r w:rsidRPr="00FE1704">
        <w:rPr>
          <w:rStyle w:val="HideTWBExt"/>
        </w:rPr>
        <w:t>&lt;/NumAm&gt;</w:t>
      </w:r>
    </w:p>
    <w:p w14:paraId="201DF9F6"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390B156E" w14:textId="77777777" w:rsidR="00441BAC" w:rsidRPr="00FE1704" w:rsidRDefault="00441BAC" w:rsidP="00441BAC">
      <w:pPr>
        <w:pStyle w:val="NormalBold"/>
      </w:pPr>
      <w:r w:rsidRPr="00FE1704">
        <w:rPr>
          <w:rStyle w:val="HideTWBExt"/>
        </w:rPr>
        <w:t>&lt;/RepeatBlock-By&gt;</w:t>
      </w:r>
    </w:p>
    <w:p w14:paraId="7941E63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02AA4B9" w14:textId="77777777" w:rsidR="00441BAC" w:rsidRPr="00FE1704" w:rsidRDefault="00441BAC" w:rsidP="00441BAC">
      <w:pPr>
        <w:pStyle w:val="NormalBold"/>
      </w:pPr>
      <w:r w:rsidRPr="00FE1704">
        <w:rPr>
          <w:rStyle w:val="HideTWBExt"/>
        </w:rPr>
        <w:t>&lt;Article&gt;</w:t>
      </w:r>
      <w:r w:rsidRPr="00FE1704">
        <w:t>Článok 4 – odsek 1 – bod 3 – písmeno g</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B5FD8BC" w14:textId="77777777" w:rsidTr="00FA71F3">
        <w:trPr>
          <w:trHeight w:hRule="exact" w:val="240"/>
          <w:jc w:val="center"/>
        </w:trPr>
        <w:tc>
          <w:tcPr>
            <w:tcW w:w="9752" w:type="dxa"/>
            <w:gridSpan w:val="2"/>
            <w:tcBorders>
              <w:top w:val="nil"/>
              <w:left w:val="nil"/>
              <w:bottom w:val="nil"/>
              <w:right w:val="nil"/>
            </w:tcBorders>
          </w:tcPr>
          <w:p w14:paraId="2EFE4312" w14:textId="77777777" w:rsidR="00441BAC" w:rsidRPr="00FE1704" w:rsidRDefault="00441BAC" w:rsidP="00FA71F3"/>
        </w:tc>
      </w:tr>
      <w:tr w:rsidR="00942C8E" w:rsidRPr="00FE1704" w14:paraId="794EF7B3" w14:textId="77777777" w:rsidTr="00FA71F3">
        <w:trPr>
          <w:trHeight w:val="240"/>
          <w:jc w:val="center"/>
        </w:trPr>
        <w:tc>
          <w:tcPr>
            <w:tcW w:w="4876" w:type="dxa"/>
            <w:tcBorders>
              <w:top w:val="nil"/>
              <w:left w:val="nil"/>
              <w:bottom w:val="nil"/>
              <w:right w:val="nil"/>
            </w:tcBorders>
          </w:tcPr>
          <w:p w14:paraId="570AA44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E4CF48F" w14:textId="77777777" w:rsidR="00441BAC" w:rsidRPr="00FE1704" w:rsidRDefault="00441BAC" w:rsidP="00FA71F3">
            <w:pPr>
              <w:pStyle w:val="AmColumnHeading"/>
            </w:pPr>
            <w:r w:rsidRPr="00FE1704">
              <w:t>Pozmeňujúci návrh</w:t>
            </w:r>
          </w:p>
        </w:tc>
      </w:tr>
      <w:tr w:rsidR="00942C8E" w:rsidRPr="00FE1704" w14:paraId="38D456A8" w14:textId="77777777" w:rsidTr="00FA71F3">
        <w:trPr>
          <w:jc w:val="center"/>
        </w:trPr>
        <w:tc>
          <w:tcPr>
            <w:tcW w:w="4876" w:type="dxa"/>
            <w:tcBorders>
              <w:top w:val="nil"/>
              <w:left w:val="nil"/>
              <w:bottom w:val="nil"/>
              <w:right w:val="nil"/>
            </w:tcBorders>
          </w:tcPr>
          <w:p w14:paraId="6581817D" w14:textId="77777777" w:rsidR="00441BAC" w:rsidRPr="00FE1704" w:rsidRDefault="00441BAC" w:rsidP="00FA71F3">
            <w:pPr>
              <w:pStyle w:val="Normal6a"/>
            </w:pPr>
            <w:r w:rsidRPr="00FE1704">
              <w:t>g)</w:t>
            </w:r>
            <w:r w:rsidRPr="00FE1704">
              <w:tab/>
              <w:t>tretia krajina, s ktorou existuje dohoda alebo dojednanie, na základe ktorých je štátny príslušník tretej krajiny prijatý, v súlade s článkom 17 tohto nariadenia.</w:t>
            </w:r>
          </w:p>
        </w:tc>
        <w:tc>
          <w:tcPr>
            <w:tcW w:w="4876" w:type="dxa"/>
            <w:tcBorders>
              <w:top w:val="nil"/>
              <w:left w:val="nil"/>
              <w:bottom w:val="nil"/>
              <w:right w:val="nil"/>
            </w:tcBorders>
          </w:tcPr>
          <w:p w14:paraId="3451952B" w14:textId="77777777" w:rsidR="00441BAC" w:rsidRPr="00FE1704" w:rsidRDefault="00441BAC" w:rsidP="00FA71F3">
            <w:pPr>
              <w:pStyle w:val="Normal6a"/>
            </w:pPr>
            <w:r w:rsidRPr="00FE1704">
              <w:t>g)</w:t>
            </w:r>
            <w:r w:rsidRPr="00FE1704">
              <w:tab/>
              <w:t xml:space="preserve">tretia krajina, </w:t>
            </w:r>
            <w:r w:rsidRPr="00FE1704">
              <w:rPr>
                <w:b/>
                <w:bCs/>
                <w:i/>
                <w:iCs/>
              </w:rPr>
              <w:t>iná ako krajina uvedená v písmenách a), b) a d),</w:t>
            </w:r>
            <w:r w:rsidRPr="00FE1704">
              <w:t xml:space="preserve"> s ktorou existuje dohoda alebo dojednanie, na základe ktorých je štátny príslušník tretej krajiny prijatý, v súlade s článkom 17 tohto nariadenia.</w:t>
            </w:r>
          </w:p>
        </w:tc>
      </w:tr>
    </w:tbl>
    <w:p w14:paraId="450D422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097E57E" w14:textId="28B07557" w:rsidR="00A2396A" w:rsidRPr="00FE1704" w:rsidRDefault="00441BAC" w:rsidP="00441BAC">
      <w:r w:rsidRPr="00FE1704">
        <w:rPr>
          <w:rStyle w:val="HideTWBExt"/>
        </w:rPr>
        <w:t>&lt;/Amend&gt;</w:t>
      </w:r>
    </w:p>
    <w:p w14:paraId="2EC82C6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593</w:t>
      </w:r>
      <w:r w:rsidRPr="00FE1704">
        <w:rPr>
          <w:rStyle w:val="HideTWBExt"/>
        </w:rPr>
        <w:t>&lt;/NumAm&gt;</w:t>
      </w:r>
    </w:p>
    <w:p w14:paraId="505CBE44"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10FC15CA" w14:textId="77777777" w:rsidR="00441BAC" w:rsidRPr="00FE1704" w:rsidRDefault="00441BAC" w:rsidP="00441BAC">
      <w:pPr>
        <w:pStyle w:val="NormalBold"/>
      </w:pPr>
      <w:r w:rsidRPr="00FE1704">
        <w:rPr>
          <w:rStyle w:val="HideTWBExt"/>
        </w:rPr>
        <w:t>&lt;/RepeatBlock-By&gt;</w:t>
      </w:r>
    </w:p>
    <w:p w14:paraId="31DCAD1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9EA1D5B" w14:textId="77777777" w:rsidR="00441BAC" w:rsidRPr="00FE1704" w:rsidRDefault="00441BAC" w:rsidP="00441BAC">
      <w:pPr>
        <w:pStyle w:val="NormalBold"/>
      </w:pPr>
      <w:r w:rsidRPr="00FE1704">
        <w:rPr>
          <w:rStyle w:val="HideTWBExt"/>
        </w:rPr>
        <w:t>&lt;Article&gt;</w:t>
      </w:r>
      <w:r w:rsidRPr="00FE1704">
        <w:t>Článok 4 – odsek 1 – bod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7A0A129" w14:textId="77777777" w:rsidTr="00FA71F3">
        <w:trPr>
          <w:trHeight w:hRule="exact" w:val="240"/>
          <w:jc w:val="center"/>
        </w:trPr>
        <w:tc>
          <w:tcPr>
            <w:tcW w:w="9752" w:type="dxa"/>
            <w:gridSpan w:val="2"/>
            <w:tcBorders>
              <w:top w:val="nil"/>
              <w:left w:val="nil"/>
              <w:bottom w:val="nil"/>
              <w:right w:val="nil"/>
            </w:tcBorders>
          </w:tcPr>
          <w:p w14:paraId="25751483" w14:textId="77777777" w:rsidR="00441BAC" w:rsidRPr="00FE1704" w:rsidRDefault="00441BAC" w:rsidP="00FA71F3"/>
        </w:tc>
      </w:tr>
      <w:tr w:rsidR="00942C8E" w:rsidRPr="00FE1704" w14:paraId="1D1A56D5" w14:textId="77777777" w:rsidTr="00FA71F3">
        <w:trPr>
          <w:trHeight w:val="240"/>
          <w:jc w:val="center"/>
        </w:trPr>
        <w:tc>
          <w:tcPr>
            <w:tcW w:w="4876" w:type="dxa"/>
            <w:tcBorders>
              <w:top w:val="nil"/>
              <w:left w:val="nil"/>
              <w:bottom w:val="nil"/>
              <w:right w:val="nil"/>
            </w:tcBorders>
          </w:tcPr>
          <w:p w14:paraId="085364E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251F46B" w14:textId="77777777" w:rsidR="00441BAC" w:rsidRPr="00FE1704" w:rsidRDefault="00441BAC" w:rsidP="00FA71F3">
            <w:pPr>
              <w:pStyle w:val="AmColumnHeading"/>
            </w:pPr>
            <w:r w:rsidRPr="00FE1704">
              <w:t>Pozmeňujúci návrh</w:t>
            </w:r>
          </w:p>
        </w:tc>
      </w:tr>
      <w:tr w:rsidR="00942C8E" w:rsidRPr="00FE1704" w14:paraId="78E853E2" w14:textId="77777777" w:rsidTr="00FA71F3">
        <w:trPr>
          <w:jc w:val="center"/>
        </w:trPr>
        <w:tc>
          <w:tcPr>
            <w:tcW w:w="4876" w:type="dxa"/>
            <w:tcBorders>
              <w:top w:val="nil"/>
              <w:left w:val="nil"/>
              <w:bottom w:val="nil"/>
              <w:right w:val="nil"/>
            </w:tcBorders>
          </w:tcPr>
          <w:p w14:paraId="1681F86F" w14:textId="77777777" w:rsidR="00441BAC" w:rsidRPr="00FE1704" w:rsidRDefault="00441BAC" w:rsidP="00FA71F3">
            <w:pPr>
              <w:pStyle w:val="Normal6a"/>
            </w:pPr>
            <w:r w:rsidRPr="00FE1704">
              <w:t>4.</w:t>
            </w:r>
            <w:r w:rsidRPr="00FE1704">
              <w:tab/>
              <w:t xml:space="preserve">„rozhodnutie o návrate“ je </w:t>
            </w:r>
            <w:r w:rsidRPr="00FE1704">
              <w:rPr>
                <w:b/>
                <w:bCs/>
                <w:i/>
                <w:iCs/>
              </w:rPr>
              <w:t>správne</w:t>
            </w:r>
            <w:r w:rsidRPr="00FE1704">
              <w:t xml:space="preserve"> alebo </w:t>
            </w:r>
            <w:r w:rsidRPr="00FE1704">
              <w:rPr>
                <w:b/>
                <w:bCs/>
                <w:i/>
                <w:iCs/>
              </w:rPr>
              <w:t>súdne</w:t>
            </w:r>
            <w:r w:rsidRPr="00FE1704">
              <w:t xml:space="preserve"> rozhodnutie, ktorým sa stanovuje alebo vyhlasuje, že pobyt štátneho príslušníka tretej krajiny je neoprávnený, a ktorým sa ukladá alebo stanovuje povinnosť opustiť </w:t>
            </w:r>
            <w:r w:rsidRPr="00FE1704">
              <w:rPr>
                <w:b/>
                <w:bCs/>
                <w:i/>
                <w:iCs/>
              </w:rPr>
              <w:t>Európsku úniu</w:t>
            </w:r>
            <w:r w:rsidRPr="00FE1704">
              <w:t>;</w:t>
            </w:r>
          </w:p>
        </w:tc>
        <w:tc>
          <w:tcPr>
            <w:tcW w:w="4876" w:type="dxa"/>
            <w:tcBorders>
              <w:top w:val="nil"/>
              <w:left w:val="nil"/>
              <w:bottom w:val="nil"/>
              <w:right w:val="nil"/>
            </w:tcBorders>
          </w:tcPr>
          <w:p w14:paraId="132476A5" w14:textId="77777777" w:rsidR="00441BAC" w:rsidRPr="00FE1704" w:rsidRDefault="00441BAC" w:rsidP="00FA71F3">
            <w:pPr>
              <w:pStyle w:val="Normal6a"/>
            </w:pPr>
            <w:r w:rsidRPr="00FE1704">
              <w:t>4.</w:t>
            </w:r>
            <w:r w:rsidRPr="00FE1704">
              <w:tab/>
              <w:t xml:space="preserve">„rozhodnutie o návrate“ je </w:t>
            </w:r>
            <w:r w:rsidRPr="00FE1704">
              <w:rPr>
                <w:b/>
                <w:bCs/>
                <w:i/>
                <w:iCs/>
              </w:rPr>
              <w:t>správny</w:t>
            </w:r>
            <w:r w:rsidRPr="00FE1704">
              <w:t xml:space="preserve"> alebo </w:t>
            </w:r>
            <w:r w:rsidRPr="00FE1704">
              <w:rPr>
                <w:b/>
                <w:bCs/>
                <w:i/>
                <w:iCs/>
              </w:rPr>
              <w:t>súdny akt alebo</w:t>
            </w:r>
            <w:r w:rsidRPr="00FE1704">
              <w:t xml:space="preserve"> rozhodnutie, ktorým sa stanovuje alebo vyhlasuje, že pobyt štátneho príslušníka tretej krajiny je neoprávnený, a ktorým sa ukladá alebo stanovuje povinnosť opustiť </w:t>
            </w:r>
            <w:r w:rsidRPr="00FE1704">
              <w:rPr>
                <w:b/>
                <w:bCs/>
                <w:i/>
                <w:iCs/>
              </w:rPr>
              <w:t>územie členských štátov</w:t>
            </w:r>
            <w:r w:rsidRPr="00FE1704">
              <w:t>;</w:t>
            </w:r>
          </w:p>
        </w:tc>
      </w:tr>
    </w:tbl>
    <w:p w14:paraId="03E6EAE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CB15BB8" w14:textId="4CCF809B" w:rsidR="00A2396A" w:rsidRPr="00FE1704" w:rsidRDefault="00441BAC" w:rsidP="00441BAC">
      <w:r w:rsidRPr="00FE1704">
        <w:rPr>
          <w:rStyle w:val="HideTWBExt"/>
        </w:rPr>
        <w:t>&lt;/Amend&gt;</w:t>
      </w:r>
    </w:p>
    <w:p w14:paraId="79A69912"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594</w:t>
      </w:r>
      <w:r w:rsidRPr="00FE1704">
        <w:rPr>
          <w:rStyle w:val="HideTWBExt"/>
        </w:rPr>
        <w:t>&lt;/NumAm&gt;</w:t>
      </w:r>
    </w:p>
    <w:p w14:paraId="074B536F"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6FCC8198" w14:textId="77777777" w:rsidR="00441BAC" w:rsidRPr="00FE1704" w:rsidRDefault="00441BAC" w:rsidP="00441BAC">
      <w:pPr>
        <w:pStyle w:val="NormalBold"/>
      </w:pPr>
      <w:r w:rsidRPr="00FE1704">
        <w:rPr>
          <w:rStyle w:val="HideTWBExt"/>
        </w:rPr>
        <w:t>&lt;/RepeatBlock-By&gt;</w:t>
      </w:r>
    </w:p>
    <w:p w14:paraId="13948DDF"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5135BFC" w14:textId="77777777" w:rsidR="00441BAC" w:rsidRPr="00FE1704" w:rsidRDefault="00441BAC" w:rsidP="00441BAC">
      <w:pPr>
        <w:pStyle w:val="NormalBold"/>
      </w:pPr>
      <w:r w:rsidRPr="00FE1704">
        <w:rPr>
          <w:rStyle w:val="HideTWBExt"/>
        </w:rPr>
        <w:t>&lt;Article&gt;</w:t>
      </w:r>
      <w:r w:rsidRPr="00FE1704">
        <w:t>Článok 4 – odsek 1 – bod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95F5875" w14:textId="77777777" w:rsidTr="00FA71F3">
        <w:trPr>
          <w:trHeight w:hRule="exact" w:val="240"/>
          <w:jc w:val="center"/>
        </w:trPr>
        <w:tc>
          <w:tcPr>
            <w:tcW w:w="9752" w:type="dxa"/>
            <w:gridSpan w:val="2"/>
            <w:tcBorders>
              <w:top w:val="nil"/>
              <w:left w:val="nil"/>
              <w:bottom w:val="nil"/>
              <w:right w:val="nil"/>
            </w:tcBorders>
          </w:tcPr>
          <w:p w14:paraId="12BCA053" w14:textId="77777777" w:rsidR="00441BAC" w:rsidRPr="00FE1704" w:rsidRDefault="00441BAC" w:rsidP="00FA71F3"/>
        </w:tc>
      </w:tr>
      <w:tr w:rsidR="00942C8E" w:rsidRPr="00FE1704" w14:paraId="30716E1D" w14:textId="77777777" w:rsidTr="00FA71F3">
        <w:trPr>
          <w:trHeight w:val="240"/>
          <w:jc w:val="center"/>
        </w:trPr>
        <w:tc>
          <w:tcPr>
            <w:tcW w:w="4876" w:type="dxa"/>
            <w:tcBorders>
              <w:top w:val="nil"/>
              <w:left w:val="nil"/>
              <w:bottom w:val="nil"/>
              <w:right w:val="nil"/>
            </w:tcBorders>
          </w:tcPr>
          <w:p w14:paraId="09D1653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12480E3" w14:textId="77777777" w:rsidR="00441BAC" w:rsidRPr="00FE1704" w:rsidRDefault="00441BAC" w:rsidP="00FA71F3">
            <w:pPr>
              <w:pStyle w:val="AmColumnHeading"/>
            </w:pPr>
            <w:r w:rsidRPr="00FE1704">
              <w:t>Pozmeňujúci návrh</w:t>
            </w:r>
          </w:p>
        </w:tc>
      </w:tr>
      <w:tr w:rsidR="00942C8E" w:rsidRPr="00FE1704" w14:paraId="74411DE8" w14:textId="77777777" w:rsidTr="00FA71F3">
        <w:trPr>
          <w:jc w:val="center"/>
        </w:trPr>
        <w:tc>
          <w:tcPr>
            <w:tcW w:w="4876" w:type="dxa"/>
            <w:tcBorders>
              <w:top w:val="nil"/>
              <w:left w:val="nil"/>
              <w:bottom w:val="nil"/>
              <w:right w:val="nil"/>
            </w:tcBorders>
          </w:tcPr>
          <w:p w14:paraId="0A9A2CB9" w14:textId="77777777" w:rsidR="00441BAC" w:rsidRPr="00FE1704" w:rsidRDefault="00441BAC" w:rsidP="00FA71F3">
            <w:pPr>
              <w:pStyle w:val="Normal6a"/>
            </w:pPr>
            <w:r w:rsidRPr="00FE1704">
              <w:t>4.</w:t>
            </w:r>
            <w:r w:rsidRPr="00FE1704">
              <w:tab/>
              <w:t>„rozhodnutie o návrate“ je správne alebo súdne rozhodnutie, ktorým sa stanovuje alebo vyhlasuje, že pobyt štátneho príslušníka tretej krajiny je neoprávnený, a ktorým sa ukladá alebo stanovuje povinnosť opustiť Európsku úniu;</w:t>
            </w:r>
          </w:p>
        </w:tc>
        <w:tc>
          <w:tcPr>
            <w:tcW w:w="4876" w:type="dxa"/>
            <w:tcBorders>
              <w:top w:val="nil"/>
              <w:left w:val="nil"/>
              <w:bottom w:val="nil"/>
              <w:right w:val="nil"/>
            </w:tcBorders>
          </w:tcPr>
          <w:p w14:paraId="57B2750B" w14:textId="77777777" w:rsidR="00441BAC" w:rsidRPr="00FE1704" w:rsidRDefault="00441BAC" w:rsidP="00FA71F3">
            <w:pPr>
              <w:pStyle w:val="Normal6a"/>
            </w:pPr>
            <w:r w:rsidRPr="00FE1704">
              <w:t>4.</w:t>
            </w:r>
            <w:r w:rsidRPr="00FE1704">
              <w:tab/>
              <w:t>(</w:t>
            </w:r>
            <w:r w:rsidRPr="00FE1704">
              <w:rPr>
                <w:i/>
                <w:iCs/>
              </w:rPr>
              <w:t>Netýka sa slovenskej verzie.</w:t>
            </w:r>
            <w:r w:rsidRPr="00FE1704">
              <w:t>)</w:t>
            </w:r>
          </w:p>
        </w:tc>
      </w:tr>
    </w:tbl>
    <w:p w14:paraId="0125313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95CB8FB" w14:textId="0ADEB0A1" w:rsidR="00A2396A" w:rsidRPr="00FE1704" w:rsidRDefault="00441BAC" w:rsidP="00441BAC">
      <w:r w:rsidRPr="00FE1704">
        <w:rPr>
          <w:rStyle w:val="HideTWBExt"/>
        </w:rPr>
        <w:t>&lt;/Amend&gt;</w:t>
      </w:r>
    </w:p>
    <w:p w14:paraId="69E3F2C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595</w:t>
      </w:r>
      <w:r w:rsidRPr="00FE1704">
        <w:rPr>
          <w:rStyle w:val="HideTWBExt"/>
        </w:rPr>
        <w:t>&lt;/NumAm&gt;</w:t>
      </w:r>
    </w:p>
    <w:p w14:paraId="68E61908"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5E5B2617" w14:textId="77777777" w:rsidR="00441BAC" w:rsidRPr="00FE1704" w:rsidRDefault="00441BAC" w:rsidP="00441BAC">
      <w:pPr>
        <w:pStyle w:val="NormalBold"/>
      </w:pPr>
      <w:r w:rsidRPr="00FE1704">
        <w:rPr>
          <w:rStyle w:val="HideTWBExt"/>
        </w:rPr>
        <w:t>&lt;/RepeatBlock-By&gt;</w:t>
      </w:r>
    </w:p>
    <w:p w14:paraId="69D1268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7C10C80" w14:textId="77777777" w:rsidR="00441BAC" w:rsidRPr="00FE1704" w:rsidRDefault="00441BAC" w:rsidP="00441BAC">
      <w:pPr>
        <w:pStyle w:val="NormalBold"/>
      </w:pPr>
      <w:r w:rsidRPr="00FE1704">
        <w:rPr>
          <w:rStyle w:val="HideTWBExt"/>
        </w:rPr>
        <w:t>&lt;Article&gt;</w:t>
      </w:r>
      <w:r w:rsidRPr="00FE1704">
        <w:t>Článok 4 – odsek 1 – bod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31F8008" w14:textId="77777777" w:rsidTr="00FA71F3">
        <w:trPr>
          <w:trHeight w:hRule="exact" w:val="240"/>
          <w:jc w:val="center"/>
        </w:trPr>
        <w:tc>
          <w:tcPr>
            <w:tcW w:w="9752" w:type="dxa"/>
            <w:gridSpan w:val="2"/>
            <w:tcBorders>
              <w:top w:val="nil"/>
              <w:left w:val="nil"/>
              <w:bottom w:val="nil"/>
              <w:right w:val="nil"/>
            </w:tcBorders>
          </w:tcPr>
          <w:p w14:paraId="64094817" w14:textId="77777777" w:rsidR="00441BAC" w:rsidRPr="00FE1704" w:rsidRDefault="00441BAC" w:rsidP="00FA71F3"/>
        </w:tc>
      </w:tr>
      <w:tr w:rsidR="00942C8E" w:rsidRPr="00FE1704" w14:paraId="2EE110B1" w14:textId="77777777" w:rsidTr="00FA71F3">
        <w:trPr>
          <w:trHeight w:val="240"/>
          <w:jc w:val="center"/>
        </w:trPr>
        <w:tc>
          <w:tcPr>
            <w:tcW w:w="4876" w:type="dxa"/>
            <w:tcBorders>
              <w:top w:val="nil"/>
              <w:left w:val="nil"/>
              <w:bottom w:val="nil"/>
              <w:right w:val="nil"/>
            </w:tcBorders>
          </w:tcPr>
          <w:p w14:paraId="7A7F9F6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D130CDC" w14:textId="77777777" w:rsidR="00441BAC" w:rsidRPr="00FE1704" w:rsidRDefault="00441BAC" w:rsidP="00FA71F3">
            <w:pPr>
              <w:pStyle w:val="AmColumnHeading"/>
            </w:pPr>
            <w:r w:rsidRPr="00FE1704">
              <w:t>Pozmeňujúci návrh</w:t>
            </w:r>
          </w:p>
        </w:tc>
      </w:tr>
      <w:tr w:rsidR="00942C8E" w:rsidRPr="00FE1704" w14:paraId="0862E9BD" w14:textId="77777777" w:rsidTr="00FA71F3">
        <w:trPr>
          <w:jc w:val="center"/>
        </w:trPr>
        <w:tc>
          <w:tcPr>
            <w:tcW w:w="4876" w:type="dxa"/>
            <w:tcBorders>
              <w:top w:val="nil"/>
              <w:left w:val="nil"/>
              <w:bottom w:val="nil"/>
              <w:right w:val="nil"/>
            </w:tcBorders>
          </w:tcPr>
          <w:p w14:paraId="0B4A15B2" w14:textId="77777777" w:rsidR="00441BAC" w:rsidRPr="00FE1704" w:rsidRDefault="00441BAC" w:rsidP="00FA71F3">
            <w:pPr>
              <w:pStyle w:val="Normal6a"/>
            </w:pPr>
            <w:r w:rsidRPr="00FE1704">
              <w:t>4.</w:t>
            </w:r>
            <w:r w:rsidRPr="00FE1704">
              <w:tab/>
              <w:t>„rozhodnutie o návrate“ je správne alebo súdne rozhodnutie, ktorým sa stanovuje alebo vyhlasuje, že pobyt štátneho príslušníka tretej krajiny je neoprávnený, a ktorým sa ukladá alebo stanovuje povinnosť opustiť Európsku úniu;</w:t>
            </w:r>
          </w:p>
        </w:tc>
        <w:tc>
          <w:tcPr>
            <w:tcW w:w="4876" w:type="dxa"/>
            <w:tcBorders>
              <w:top w:val="nil"/>
              <w:left w:val="nil"/>
              <w:bottom w:val="nil"/>
              <w:right w:val="nil"/>
            </w:tcBorders>
          </w:tcPr>
          <w:p w14:paraId="342EF467" w14:textId="77777777" w:rsidR="00441BAC" w:rsidRPr="00FE1704" w:rsidRDefault="00441BAC" w:rsidP="00FA71F3">
            <w:pPr>
              <w:pStyle w:val="Normal6a"/>
            </w:pPr>
            <w:r w:rsidRPr="00FE1704">
              <w:t>4.</w:t>
            </w:r>
            <w:r w:rsidRPr="00FE1704">
              <w:tab/>
              <w:t>(</w:t>
            </w:r>
            <w:r w:rsidRPr="00FE1704">
              <w:rPr>
                <w:i/>
                <w:iCs/>
              </w:rPr>
              <w:t>Netýka sa slovenskej verzie.</w:t>
            </w:r>
            <w:r w:rsidRPr="00FE1704">
              <w:t>)</w:t>
            </w:r>
          </w:p>
        </w:tc>
      </w:tr>
    </w:tbl>
    <w:p w14:paraId="55ADB4BA"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CAF95CC" w14:textId="03FB1ED6" w:rsidR="00A2396A" w:rsidRPr="00FE1704" w:rsidRDefault="00441BAC" w:rsidP="00441BAC">
      <w:r w:rsidRPr="00FE1704">
        <w:rPr>
          <w:rStyle w:val="HideTWBExt"/>
        </w:rPr>
        <w:t>&lt;/Amend&gt;</w:t>
      </w:r>
    </w:p>
    <w:p w14:paraId="6B3A3E1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596</w:t>
      </w:r>
      <w:r w:rsidRPr="00FE1704">
        <w:rPr>
          <w:rStyle w:val="HideTWBExt"/>
        </w:rPr>
        <w:t>&lt;/NumAm&gt;</w:t>
      </w:r>
    </w:p>
    <w:p w14:paraId="346DEA81"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77CA1606" w14:textId="77777777" w:rsidR="00441BAC" w:rsidRPr="00FE1704" w:rsidRDefault="00441BAC" w:rsidP="00441BAC">
      <w:pPr>
        <w:pStyle w:val="NormalBold"/>
      </w:pPr>
      <w:r w:rsidRPr="00FE1704">
        <w:rPr>
          <w:rStyle w:val="HideTWBExt"/>
        </w:rPr>
        <w:t>&lt;/RepeatBlock-By&gt;</w:t>
      </w:r>
    </w:p>
    <w:p w14:paraId="1EBBE91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9EA6D47" w14:textId="77777777" w:rsidR="00441BAC" w:rsidRPr="00FE1704" w:rsidRDefault="00441BAC" w:rsidP="00441BAC">
      <w:pPr>
        <w:pStyle w:val="NormalBold"/>
      </w:pPr>
      <w:r w:rsidRPr="00FE1704">
        <w:rPr>
          <w:rStyle w:val="HideTWBExt"/>
        </w:rPr>
        <w:t>&lt;Article&gt;</w:t>
      </w:r>
      <w:r w:rsidRPr="00FE1704">
        <w:t>Článok 4 – odsek 1 – bod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B5FD212" w14:textId="77777777" w:rsidTr="00FA71F3">
        <w:trPr>
          <w:trHeight w:hRule="exact" w:val="240"/>
          <w:jc w:val="center"/>
        </w:trPr>
        <w:tc>
          <w:tcPr>
            <w:tcW w:w="9752" w:type="dxa"/>
            <w:gridSpan w:val="2"/>
            <w:tcBorders>
              <w:top w:val="nil"/>
              <w:left w:val="nil"/>
              <w:bottom w:val="nil"/>
              <w:right w:val="nil"/>
            </w:tcBorders>
          </w:tcPr>
          <w:p w14:paraId="216F06AD" w14:textId="77777777" w:rsidR="00441BAC" w:rsidRPr="00FE1704" w:rsidRDefault="00441BAC" w:rsidP="00FA71F3"/>
        </w:tc>
      </w:tr>
      <w:tr w:rsidR="00942C8E" w:rsidRPr="00FE1704" w14:paraId="6F8DC55B" w14:textId="77777777" w:rsidTr="00FA71F3">
        <w:trPr>
          <w:trHeight w:val="240"/>
          <w:jc w:val="center"/>
        </w:trPr>
        <w:tc>
          <w:tcPr>
            <w:tcW w:w="4876" w:type="dxa"/>
            <w:tcBorders>
              <w:top w:val="nil"/>
              <w:left w:val="nil"/>
              <w:bottom w:val="nil"/>
              <w:right w:val="nil"/>
            </w:tcBorders>
          </w:tcPr>
          <w:p w14:paraId="660AD15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80E8193" w14:textId="77777777" w:rsidR="00441BAC" w:rsidRPr="00FE1704" w:rsidRDefault="00441BAC" w:rsidP="00FA71F3">
            <w:pPr>
              <w:pStyle w:val="AmColumnHeading"/>
            </w:pPr>
            <w:r w:rsidRPr="00FE1704">
              <w:t>Pozmeňujúci návrh</w:t>
            </w:r>
          </w:p>
        </w:tc>
      </w:tr>
      <w:tr w:rsidR="00942C8E" w:rsidRPr="00FE1704" w14:paraId="2F0105F2" w14:textId="77777777" w:rsidTr="00FA71F3">
        <w:trPr>
          <w:jc w:val="center"/>
        </w:trPr>
        <w:tc>
          <w:tcPr>
            <w:tcW w:w="4876" w:type="dxa"/>
            <w:tcBorders>
              <w:top w:val="nil"/>
              <w:left w:val="nil"/>
              <w:bottom w:val="nil"/>
              <w:right w:val="nil"/>
            </w:tcBorders>
          </w:tcPr>
          <w:p w14:paraId="2CD935E9" w14:textId="77777777" w:rsidR="00441BAC" w:rsidRPr="00FE1704" w:rsidRDefault="00441BAC" w:rsidP="00FA71F3">
            <w:pPr>
              <w:pStyle w:val="Normal6a"/>
            </w:pPr>
            <w:r w:rsidRPr="00FE1704">
              <w:t>4.</w:t>
            </w:r>
            <w:r w:rsidRPr="00FE1704">
              <w:tab/>
              <w:t>„rozhodnutie o návrate“ je správne alebo súdne rozhodnutie, ktorým sa stanovuje alebo vyhlasuje, že pobyt štátneho príslušníka tretej krajiny je neoprávnený, a ktorým sa ukladá alebo stanovuje povinnosť opustiť Európsku úniu;</w:t>
            </w:r>
          </w:p>
        </w:tc>
        <w:tc>
          <w:tcPr>
            <w:tcW w:w="4876" w:type="dxa"/>
            <w:tcBorders>
              <w:top w:val="nil"/>
              <w:left w:val="nil"/>
              <w:bottom w:val="nil"/>
              <w:right w:val="nil"/>
            </w:tcBorders>
          </w:tcPr>
          <w:p w14:paraId="23F5FD3E" w14:textId="77777777" w:rsidR="00441BAC" w:rsidRPr="00FE1704" w:rsidRDefault="00441BAC" w:rsidP="00FA71F3">
            <w:pPr>
              <w:pStyle w:val="Normal6a"/>
            </w:pPr>
            <w:r w:rsidRPr="00FE1704">
              <w:t>4.</w:t>
            </w:r>
            <w:r w:rsidRPr="00FE1704">
              <w:tab/>
              <w:t>(</w:t>
            </w:r>
            <w:r w:rsidRPr="00FE1704">
              <w:rPr>
                <w:i/>
                <w:iCs/>
              </w:rPr>
              <w:t>Netýka sa slovenskej verzie.</w:t>
            </w:r>
            <w:r w:rsidRPr="00FE1704">
              <w:t>)</w:t>
            </w:r>
          </w:p>
        </w:tc>
      </w:tr>
    </w:tbl>
    <w:p w14:paraId="554DE74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73BB055" w14:textId="28ADC0B8" w:rsidR="00A2396A" w:rsidRPr="00FE1704" w:rsidRDefault="00441BAC" w:rsidP="00441BAC">
      <w:r w:rsidRPr="00FE1704">
        <w:rPr>
          <w:rStyle w:val="HideTWBExt"/>
        </w:rPr>
        <w:t>&lt;/Amend&gt;</w:t>
      </w:r>
    </w:p>
    <w:p w14:paraId="03B9536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597</w:t>
      </w:r>
      <w:r w:rsidRPr="00FE1704">
        <w:rPr>
          <w:rStyle w:val="HideTWBExt"/>
        </w:rPr>
        <w:t>&lt;/NumAm&gt;</w:t>
      </w:r>
    </w:p>
    <w:p w14:paraId="77C05D91"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29D27FC2" w14:textId="77777777" w:rsidR="00441BAC" w:rsidRPr="00FE1704" w:rsidRDefault="00441BAC" w:rsidP="00441BAC">
      <w:pPr>
        <w:pStyle w:val="NormalBold"/>
      </w:pPr>
      <w:r w:rsidRPr="00FE1704">
        <w:rPr>
          <w:rStyle w:val="HideTWBExt"/>
        </w:rPr>
        <w:t>&lt;/RepeatBlock-By&gt;</w:t>
      </w:r>
    </w:p>
    <w:p w14:paraId="0B7C078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039758C" w14:textId="77777777" w:rsidR="00441BAC" w:rsidRPr="00FE1704" w:rsidRDefault="00441BAC" w:rsidP="00441BAC">
      <w:pPr>
        <w:pStyle w:val="NormalBold"/>
      </w:pPr>
      <w:r w:rsidRPr="00FE1704">
        <w:rPr>
          <w:rStyle w:val="HideTWBExt"/>
        </w:rPr>
        <w:t>&lt;Article&gt;</w:t>
      </w:r>
      <w:r w:rsidRPr="00FE1704">
        <w:t>Článok 4 – odsek 1 – bod 4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0533B19" w14:textId="77777777" w:rsidTr="00FA71F3">
        <w:trPr>
          <w:trHeight w:hRule="exact" w:val="240"/>
          <w:jc w:val="center"/>
        </w:trPr>
        <w:tc>
          <w:tcPr>
            <w:tcW w:w="9752" w:type="dxa"/>
            <w:gridSpan w:val="2"/>
            <w:tcBorders>
              <w:top w:val="nil"/>
              <w:left w:val="nil"/>
              <w:bottom w:val="nil"/>
              <w:right w:val="nil"/>
            </w:tcBorders>
          </w:tcPr>
          <w:p w14:paraId="275F5BD8" w14:textId="77777777" w:rsidR="00441BAC" w:rsidRPr="00FE1704" w:rsidRDefault="00441BAC" w:rsidP="00FA71F3"/>
        </w:tc>
      </w:tr>
      <w:tr w:rsidR="00942C8E" w:rsidRPr="00FE1704" w14:paraId="18094718" w14:textId="77777777" w:rsidTr="00FA71F3">
        <w:trPr>
          <w:trHeight w:val="240"/>
          <w:jc w:val="center"/>
        </w:trPr>
        <w:tc>
          <w:tcPr>
            <w:tcW w:w="4876" w:type="dxa"/>
            <w:tcBorders>
              <w:top w:val="nil"/>
              <w:left w:val="nil"/>
              <w:bottom w:val="nil"/>
              <w:right w:val="nil"/>
            </w:tcBorders>
          </w:tcPr>
          <w:p w14:paraId="640EE87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AF870BA" w14:textId="77777777" w:rsidR="00441BAC" w:rsidRPr="00FE1704" w:rsidRDefault="00441BAC" w:rsidP="00FA71F3">
            <w:pPr>
              <w:pStyle w:val="AmColumnHeading"/>
            </w:pPr>
            <w:r w:rsidRPr="00FE1704">
              <w:t>Pozmeňujúci návrh</w:t>
            </w:r>
          </w:p>
        </w:tc>
      </w:tr>
      <w:tr w:rsidR="00942C8E" w:rsidRPr="00FE1704" w14:paraId="0FB9D5CA" w14:textId="77777777" w:rsidTr="00FA71F3">
        <w:trPr>
          <w:jc w:val="center"/>
        </w:trPr>
        <w:tc>
          <w:tcPr>
            <w:tcW w:w="4876" w:type="dxa"/>
            <w:tcBorders>
              <w:top w:val="nil"/>
              <w:left w:val="nil"/>
              <w:bottom w:val="nil"/>
              <w:right w:val="nil"/>
            </w:tcBorders>
          </w:tcPr>
          <w:p w14:paraId="36F92E0C" w14:textId="77777777" w:rsidR="00441BAC" w:rsidRPr="00FE1704" w:rsidRDefault="00441BAC" w:rsidP="00FA71F3">
            <w:pPr>
              <w:pStyle w:val="Normal6a"/>
            </w:pPr>
          </w:p>
        </w:tc>
        <w:tc>
          <w:tcPr>
            <w:tcW w:w="4876" w:type="dxa"/>
            <w:tcBorders>
              <w:top w:val="nil"/>
              <w:left w:val="nil"/>
              <w:bottom w:val="nil"/>
              <w:right w:val="nil"/>
            </w:tcBorders>
          </w:tcPr>
          <w:p w14:paraId="10686365" w14:textId="77777777" w:rsidR="00441BAC" w:rsidRPr="00FE1704" w:rsidRDefault="00441BAC" w:rsidP="00FA71F3">
            <w:pPr>
              <w:pStyle w:val="Normal6a"/>
            </w:pPr>
            <w:r w:rsidRPr="00FE1704">
              <w:rPr>
                <w:b/>
                <w:i/>
              </w:rPr>
              <w:t>4a.</w:t>
            </w:r>
            <w:r w:rsidRPr="00FE1704">
              <w:tab/>
            </w:r>
            <w:r w:rsidRPr="00FE1704">
              <w:rPr>
                <w:b/>
                <w:i/>
              </w:rPr>
              <w:t>„návrat“ je:</w:t>
            </w:r>
          </w:p>
        </w:tc>
      </w:tr>
      <w:tr w:rsidR="00942C8E" w:rsidRPr="00FE1704" w14:paraId="66D0DCC2" w14:textId="77777777" w:rsidTr="00FA71F3">
        <w:trPr>
          <w:jc w:val="center"/>
        </w:trPr>
        <w:tc>
          <w:tcPr>
            <w:tcW w:w="4876" w:type="dxa"/>
            <w:tcBorders>
              <w:top w:val="nil"/>
              <w:left w:val="nil"/>
              <w:bottom w:val="nil"/>
              <w:right w:val="nil"/>
            </w:tcBorders>
          </w:tcPr>
          <w:p w14:paraId="674B4D6B" w14:textId="77777777" w:rsidR="00441BAC" w:rsidRPr="00FE1704" w:rsidRDefault="00441BAC" w:rsidP="00FA71F3">
            <w:pPr>
              <w:pStyle w:val="Normal6a"/>
            </w:pPr>
          </w:p>
        </w:tc>
        <w:tc>
          <w:tcPr>
            <w:tcW w:w="4876" w:type="dxa"/>
            <w:tcBorders>
              <w:top w:val="nil"/>
              <w:left w:val="nil"/>
              <w:bottom w:val="nil"/>
              <w:right w:val="nil"/>
            </w:tcBorders>
          </w:tcPr>
          <w:p w14:paraId="4EE5F410" w14:textId="77777777" w:rsidR="00441BAC" w:rsidRPr="00FE1704" w:rsidRDefault="00441BAC" w:rsidP="00FA71F3">
            <w:pPr>
              <w:pStyle w:val="Normal6a"/>
            </w:pPr>
            <w:r w:rsidRPr="00FE1704">
              <w:rPr>
                <w:b/>
                <w:i/>
              </w:rPr>
              <w:t>a) dobrovoľný návrat neoprávnene sa zdržiavajúceho štátneho príslušníka tretej krajiny, ako je uvedené v bode 6; alebo</w:t>
            </w:r>
          </w:p>
        </w:tc>
      </w:tr>
      <w:tr w:rsidR="00942C8E" w:rsidRPr="00FE1704" w14:paraId="51545348" w14:textId="77777777" w:rsidTr="00FA71F3">
        <w:trPr>
          <w:jc w:val="center"/>
        </w:trPr>
        <w:tc>
          <w:tcPr>
            <w:tcW w:w="4876" w:type="dxa"/>
            <w:tcBorders>
              <w:top w:val="nil"/>
              <w:left w:val="nil"/>
              <w:bottom w:val="nil"/>
              <w:right w:val="nil"/>
            </w:tcBorders>
          </w:tcPr>
          <w:p w14:paraId="75B1DB3C" w14:textId="77777777" w:rsidR="00441BAC" w:rsidRPr="00FE1704" w:rsidRDefault="00441BAC" w:rsidP="00FA71F3">
            <w:pPr>
              <w:pStyle w:val="Normal6a"/>
            </w:pPr>
          </w:p>
        </w:tc>
        <w:tc>
          <w:tcPr>
            <w:tcW w:w="4876" w:type="dxa"/>
            <w:tcBorders>
              <w:top w:val="nil"/>
              <w:left w:val="nil"/>
              <w:bottom w:val="nil"/>
              <w:right w:val="nil"/>
            </w:tcBorders>
          </w:tcPr>
          <w:p w14:paraId="4334880E" w14:textId="77777777" w:rsidR="00441BAC" w:rsidRPr="00FE1704" w:rsidRDefault="00441BAC" w:rsidP="00FA71F3">
            <w:pPr>
              <w:pStyle w:val="Normal6a"/>
            </w:pPr>
            <w:r w:rsidRPr="00FE1704">
              <w:rPr>
                <w:b/>
                <w:i/>
              </w:rPr>
              <w:t>b) odsun neoprávnene sa zdržiavajúceho štátneho príslušníka tretej krajiny príslušnými orgánmi z územia členských štátov a do krajiny návratu, ako je uvedené v prvom odseku bode 3;</w:t>
            </w:r>
          </w:p>
        </w:tc>
      </w:tr>
    </w:tbl>
    <w:p w14:paraId="2B0BD4F6"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C14A02D" w14:textId="7FF5B91B" w:rsidR="00A2396A" w:rsidRPr="00FE1704" w:rsidRDefault="00441BAC" w:rsidP="00441BAC">
      <w:r w:rsidRPr="00FE1704">
        <w:rPr>
          <w:rStyle w:val="HideTWBExt"/>
        </w:rPr>
        <w:t>&lt;/Amend&gt;</w:t>
      </w:r>
    </w:p>
    <w:p w14:paraId="3FF07C8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598</w:t>
      </w:r>
      <w:r w:rsidRPr="00FE1704">
        <w:rPr>
          <w:rStyle w:val="HideTWBExt"/>
        </w:rPr>
        <w:t>&lt;/NumAm&gt;</w:t>
      </w:r>
    </w:p>
    <w:p w14:paraId="07E53563"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7F3DC63E" w14:textId="77777777" w:rsidR="00441BAC" w:rsidRPr="00FE1704" w:rsidRDefault="00441BAC" w:rsidP="00441BAC">
      <w:pPr>
        <w:pStyle w:val="NormalBold"/>
      </w:pPr>
      <w:r w:rsidRPr="00FE1704">
        <w:rPr>
          <w:rStyle w:val="HideTWBExt"/>
        </w:rPr>
        <w:t>&lt;/RepeatBlock-By&gt;</w:t>
      </w:r>
    </w:p>
    <w:p w14:paraId="7FEB29F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BB5C2DE" w14:textId="77777777" w:rsidR="00441BAC" w:rsidRPr="00FE1704" w:rsidRDefault="00441BAC" w:rsidP="00441BAC">
      <w:pPr>
        <w:pStyle w:val="NormalBold"/>
      </w:pPr>
      <w:r w:rsidRPr="00FE1704">
        <w:rPr>
          <w:rStyle w:val="HideTWBExt"/>
        </w:rPr>
        <w:t>&lt;Article&gt;</w:t>
      </w:r>
      <w:r w:rsidRPr="00FE1704">
        <w:t>Článok 4 – odsek 1 – bod 4 b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63AA303" w14:textId="77777777" w:rsidTr="00FA71F3">
        <w:trPr>
          <w:trHeight w:hRule="exact" w:val="240"/>
          <w:jc w:val="center"/>
        </w:trPr>
        <w:tc>
          <w:tcPr>
            <w:tcW w:w="9752" w:type="dxa"/>
            <w:gridSpan w:val="2"/>
            <w:tcBorders>
              <w:top w:val="nil"/>
              <w:left w:val="nil"/>
              <w:bottom w:val="nil"/>
              <w:right w:val="nil"/>
            </w:tcBorders>
          </w:tcPr>
          <w:p w14:paraId="0701AC46" w14:textId="77777777" w:rsidR="00441BAC" w:rsidRPr="00FE1704" w:rsidRDefault="00441BAC" w:rsidP="00FA71F3"/>
        </w:tc>
      </w:tr>
      <w:tr w:rsidR="00942C8E" w:rsidRPr="00FE1704" w14:paraId="5C468171" w14:textId="77777777" w:rsidTr="00FA71F3">
        <w:trPr>
          <w:trHeight w:val="240"/>
          <w:jc w:val="center"/>
        </w:trPr>
        <w:tc>
          <w:tcPr>
            <w:tcW w:w="4876" w:type="dxa"/>
            <w:tcBorders>
              <w:top w:val="nil"/>
              <w:left w:val="nil"/>
              <w:bottom w:val="nil"/>
              <w:right w:val="nil"/>
            </w:tcBorders>
          </w:tcPr>
          <w:p w14:paraId="728CA30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856FD77" w14:textId="77777777" w:rsidR="00441BAC" w:rsidRPr="00FE1704" w:rsidRDefault="00441BAC" w:rsidP="00FA71F3">
            <w:pPr>
              <w:pStyle w:val="AmColumnHeading"/>
            </w:pPr>
            <w:r w:rsidRPr="00FE1704">
              <w:t>Pozmeňujúci návrh</w:t>
            </w:r>
          </w:p>
        </w:tc>
      </w:tr>
      <w:tr w:rsidR="00942C8E" w:rsidRPr="00FE1704" w14:paraId="152BA6B8" w14:textId="77777777" w:rsidTr="00FA71F3">
        <w:trPr>
          <w:jc w:val="center"/>
        </w:trPr>
        <w:tc>
          <w:tcPr>
            <w:tcW w:w="4876" w:type="dxa"/>
            <w:tcBorders>
              <w:top w:val="nil"/>
              <w:left w:val="nil"/>
              <w:bottom w:val="nil"/>
              <w:right w:val="nil"/>
            </w:tcBorders>
          </w:tcPr>
          <w:p w14:paraId="17E0A345" w14:textId="77777777" w:rsidR="00441BAC" w:rsidRPr="00FE1704" w:rsidRDefault="00441BAC" w:rsidP="00FA71F3">
            <w:pPr>
              <w:pStyle w:val="Normal6a"/>
            </w:pPr>
          </w:p>
        </w:tc>
        <w:tc>
          <w:tcPr>
            <w:tcW w:w="4876" w:type="dxa"/>
            <w:tcBorders>
              <w:top w:val="nil"/>
              <w:left w:val="nil"/>
              <w:bottom w:val="nil"/>
              <w:right w:val="nil"/>
            </w:tcBorders>
          </w:tcPr>
          <w:p w14:paraId="1FE45207" w14:textId="77777777" w:rsidR="00441BAC" w:rsidRPr="00FE1704" w:rsidRDefault="00441BAC" w:rsidP="00FA71F3">
            <w:pPr>
              <w:pStyle w:val="Normal6a"/>
            </w:pPr>
            <w:r w:rsidRPr="00FE1704">
              <w:rPr>
                <w:b/>
                <w:i/>
              </w:rPr>
              <w:t>(4b)</w:t>
            </w:r>
            <w:r w:rsidRPr="00FE1704">
              <w:tab/>
            </w:r>
            <w:r w:rsidRPr="00FE1704">
              <w:rPr>
                <w:b/>
                <w:i/>
              </w:rPr>
              <w:t>„rozhodnutie, ktorým sa nariaďuje odsun“ je správne alebo súdne rozhodnutie alebo akt, v ktorom sa uvádza alebo vyhlasuje, že štátny príslušník tretej krajiny môže byť odsunutý do jednej alebo viacerých krajín návratu, ako sa uvádza v bode 3;</w:t>
            </w:r>
          </w:p>
        </w:tc>
      </w:tr>
    </w:tbl>
    <w:p w14:paraId="46A7A1F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113F38B" w14:textId="27FD07ED" w:rsidR="00A2396A" w:rsidRPr="00FE1704" w:rsidRDefault="00441BAC" w:rsidP="00441BAC">
      <w:r w:rsidRPr="00FE1704">
        <w:rPr>
          <w:rStyle w:val="HideTWBExt"/>
        </w:rPr>
        <w:t>&lt;/Amend&gt;</w:t>
      </w:r>
    </w:p>
    <w:p w14:paraId="673F16A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599</w:t>
      </w:r>
      <w:r w:rsidRPr="00FE1704">
        <w:rPr>
          <w:rStyle w:val="HideTWBExt"/>
        </w:rPr>
        <w:t>&lt;/NumAm&gt;</w:t>
      </w:r>
    </w:p>
    <w:p w14:paraId="7A53ED29"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 Karlo Ressler</w:t>
      </w:r>
      <w:r w:rsidRPr="00FE1704">
        <w:rPr>
          <w:rStyle w:val="HideTWBExt"/>
        </w:rPr>
        <w:t>&lt;/Members&gt;</w:t>
      </w:r>
    </w:p>
    <w:p w14:paraId="00BE3376" w14:textId="77777777" w:rsidR="00441BAC" w:rsidRPr="00FE1704" w:rsidRDefault="00441BAC" w:rsidP="00441BAC">
      <w:pPr>
        <w:pStyle w:val="NormalBold"/>
      </w:pPr>
      <w:r w:rsidRPr="00FE1704">
        <w:rPr>
          <w:rStyle w:val="HideTWBExt"/>
        </w:rPr>
        <w:t>&lt;/RepeatBlock-By&gt;</w:t>
      </w:r>
    </w:p>
    <w:p w14:paraId="1BC8E93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5A6E6E8" w14:textId="77777777" w:rsidR="00441BAC" w:rsidRPr="00FE1704" w:rsidRDefault="00441BAC" w:rsidP="00441BAC">
      <w:pPr>
        <w:pStyle w:val="NormalBold"/>
      </w:pPr>
      <w:r w:rsidRPr="00FE1704">
        <w:rPr>
          <w:rStyle w:val="HideTWBExt"/>
        </w:rPr>
        <w:t>&lt;Article&gt;</w:t>
      </w:r>
      <w:r w:rsidRPr="00FE1704">
        <w:t>Článok 4 – odsek 1 – bod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60F2610" w14:textId="77777777" w:rsidTr="00FA71F3">
        <w:trPr>
          <w:trHeight w:hRule="exact" w:val="240"/>
          <w:jc w:val="center"/>
        </w:trPr>
        <w:tc>
          <w:tcPr>
            <w:tcW w:w="9752" w:type="dxa"/>
            <w:gridSpan w:val="2"/>
            <w:tcBorders>
              <w:top w:val="nil"/>
              <w:left w:val="nil"/>
              <w:bottom w:val="nil"/>
              <w:right w:val="nil"/>
            </w:tcBorders>
          </w:tcPr>
          <w:p w14:paraId="6EF4F2AF" w14:textId="77777777" w:rsidR="00441BAC" w:rsidRPr="00FE1704" w:rsidRDefault="00441BAC" w:rsidP="00FA71F3"/>
        </w:tc>
      </w:tr>
      <w:tr w:rsidR="00942C8E" w:rsidRPr="00FE1704" w14:paraId="352C299E" w14:textId="77777777" w:rsidTr="00FA71F3">
        <w:trPr>
          <w:trHeight w:val="240"/>
          <w:jc w:val="center"/>
        </w:trPr>
        <w:tc>
          <w:tcPr>
            <w:tcW w:w="4876" w:type="dxa"/>
            <w:tcBorders>
              <w:top w:val="nil"/>
              <w:left w:val="nil"/>
              <w:bottom w:val="nil"/>
              <w:right w:val="nil"/>
            </w:tcBorders>
          </w:tcPr>
          <w:p w14:paraId="4E34070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CFF9CB9" w14:textId="77777777" w:rsidR="00441BAC" w:rsidRPr="00FE1704" w:rsidRDefault="00441BAC" w:rsidP="00FA71F3">
            <w:pPr>
              <w:pStyle w:val="AmColumnHeading"/>
            </w:pPr>
            <w:r w:rsidRPr="00FE1704">
              <w:t>Pozmeňujúci návrh</w:t>
            </w:r>
          </w:p>
        </w:tc>
      </w:tr>
      <w:tr w:rsidR="00942C8E" w:rsidRPr="00FE1704" w14:paraId="48EE3CEB" w14:textId="77777777" w:rsidTr="00FA71F3">
        <w:trPr>
          <w:jc w:val="center"/>
        </w:trPr>
        <w:tc>
          <w:tcPr>
            <w:tcW w:w="4876" w:type="dxa"/>
            <w:tcBorders>
              <w:top w:val="nil"/>
              <w:left w:val="nil"/>
              <w:bottom w:val="nil"/>
              <w:right w:val="nil"/>
            </w:tcBorders>
          </w:tcPr>
          <w:p w14:paraId="7A456604" w14:textId="77777777" w:rsidR="00441BAC" w:rsidRPr="00FE1704" w:rsidRDefault="00441BAC" w:rsidP="00FA71F3">
            <w:pPr>
              <w:pStyle w:val="Normal6a"/>
            </w:pPr>
            <w:r w:rsidRPr="00FE1704">
              <w:t>5.</w:t>
            </w:r>
            <w:r w:rsidRPr="00FE1704">
              <w:tab/>
              <w:t>„odsun“ je vykonanie rozhodnutia o návrate príslušnými orgánmi prostredníctvom fyzickej prepravy z územia členského štátu;</w:t>
            </w:r>
          </w:p>
        </w:tc>
        <w:tc>
          <w:tcPr>
            <w:tcW w:w="4876" w:type="dxa"/>
            <w:tcBorders>
              <w:top w:val="nil"/>
              <w:left w:val="nil"/>
              <w:bottom w:val="nil"/>
              <w:right w:val="nil"/>
            </w:tcBorders>
          </w:tcPr>
          <w:p w14:paraId="53679C91" w14:textId="77777777" w:rsidR="00441BAC" w:rsidRPr="00FE1704" w:rsidRDefault="00441BAC" w:rsidP="00FA71F3">
            <w:pPr>
              <w:pStyle w:val="Normal6a"/>
            </w:pPr>
            <w:r w:rsidRPr="00FE1704">
              <w:t>5.</w:t>
            </w:r>
            <w:r w:rsidRPr="00FE1704">
              <w:tab/>
              <w:t xml:space="preserve">„odsun“ je vykonanie rozhodnutia o návrate </w:t>
            </w:r>
            <w:r w:rsidRPr="00FE1704">
              <w:rPr>
                <w:b/>
                <w:bCs/>
                <w:i/>
                <w:iCs/>
              </w:rPr>
              <w:t>alebo príkazu na odsun</w:t>
            </w:r>
            <w:r w:rsidRPr="00FE1704">
              <w:t xml:space="preserve"> príslušnými orgánmi prostredníctvom fyzickej prepravy z územia členského štátu;</w:t>
            </w:r>
          </w:p>
        </w:tc>
      </w:tr>
    </w:tbl>
    <w:p w14:paraId="76A3DFD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F5B4629" w14:textId="07CECDC4" w:rsidR="00A2396A" w:rsidRPr="00FE1704" w:rsidRDefault="00441BAC" w:rsidP="00441BAC">
      <w:r w:rsidRPr="00FE1704">
        <w:rPr>
          <w:rStyle w:val="HideTWBExt"/>
        </w:rPr>
        <w:t>&lt;/Amend&gt;</w:t>
      </w:r>
    </w:p>
    <w:p w14:paraId="4D1F113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600</w:t>
      </w:r>
      <w:r w:rsidRPr="00FE1704">
        <w:rPr>
          <w:rStyle w:val="HideTWBExt"/>
        </w:rPr>
        <w:t>&lt;/NumAm&gt;</w:t>
      </w:r>
    </w:p>
    <w:p w14:paraId="3BE4E9AA"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57E4E171" w14:textId="77777777" w:rsidR="00441BAC" w:rsidRPr="00FE1704" w:rsidRDefault="00441BAC" w:rsidP="00441BAC">
      <w:pPr>
        <w:pStyle w:val="NormalBold"/>
      </w:pPr>
      <w:r w:rsidRPr="00FE1704">
        <w:rPr>
          <w:rStyle w:val="HideTWBExt"/>
        </w:rPr>
        <w:t>&lt;/RepeatBlock-By&gt;</w:t>
      </w:r>
    </w:p>
    <w:p w14:paraId="02A99F3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04DE1CA" w14:textId="77777777" w:rsidR="00441BAC" w:rsidRPr="00FE1704" w:rsidRDefault="00441BAC" w:rsidP="00441BAC">
      <w:pPr>
        <w:pStyle w:val="NormalBold"/>
      </w:pPr>
      <w:r w:rsidRPr="00FE1704">
        <w:rPr>
          <w:rStyle w:val="HideTWBExt"/>
        </w:rPr>
        <w:t>&lt;Article&gt;</w:t>
      </w:r>
      <w:r w:rsidRPr="00FE1704">
        <w:t>Článok 4 – odsek 1 – bod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9C4F498" w14:textId="77777777" w:rsidTr="00FA71F3">
        <w:trPr>
          <w:trHeight w:hRule="exact" w:val="240"/>
          <w:jc w:val="center"/>
        </w:trPr>
        <w:tc>
          <w:tcPr>
            <w:tcW w:w="9752" w:type="dxa"/>
            <w:gridSpan w:val="2"/>
            <w:tcBorders>
              <w:top w:val="nil"/>
              <w:left w:val="nil"/>
              <w:bottom w:val="nil"/>
              <w:right w:val="nil"/>
            </w:tcBorders>
          </w:tcPr>
          <w:p w14:paraId="06DBCFF1" w14:textId="77777777" w:rsidR="00441BAC" w:rsidRPr="00FE1704" w:rsidRDefault="00441BAC" w:rsidP="00FA71F3"/>
        </w:tc>
      </w:tr>
      <w:tr w:rsidR="00942C8E" w:rsidRPr="00FE1704" w14:paraId="60883DF7" w14:textId="77777777" w:rsidTr="00FA71F3">
        <w:trPr>
          <w:trHeight w:val="240"/>
          <w:jc w:val="center"/>
        </w:trPr>
        <w:tc>
          <w:tcPr>
            <w:tcW w:w="4876" w:type="dxa"/>
            <w:tcBorders>
              <w:top w:val="nil"/>
              <w:left w:val="nil"/>
              <w:bottom w:val="nil"/>
              <w:right w:val="nil"/>
            </w:tcBorders>
          </w:tcPr>
          <w:p w14:paraId="53E82CD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D0DABE6" w14:textId="77777777" w:rsidR="00441BAC" w:rsidRPr="00FE1704" w:rsidRDefault="00441BAC" w:rsidP="00FA71F3">
            <w:pPr>
              <w:pStyle w:val="AmColumnHeading"/>
            </w:pPr>
            <w:r w:rsidRPr="00FE1704">
              <w:t>Pozmeňujúci návrh</w:t>
            </w:r>
          </w:p>
        </w:tc>
      </w:tr>
      <w:tr w:rsidR="00942C8E" w:rsidRPr="00FE1704" w14:paraId="04467D1D" w14:textId="77777777" w:rsidTr="00FA71F3">
        <w:trPr>
          <w:jc w:val="center"/>
        </w:trPr>
        <w:tc>
          <w:tcPr>
            <w:tcW w:w="4876" w:type="dxa"/>
            <w:tcBorders>
              <w:top w:val="nil"/>
              <w:left w:val="nil"/>
              <w:bottom w:val="nil"/>
              <w:right w:val="nil"/>
            </w:tcBorders>
          </w:tcPr>
          <w:p w14:paraId="65BE1B66" w14:textId="77777777" w:rsidR="00441BAC" w:rsidRPr="00FE1704" w:rsidRDefault="00441BAC" w:rsidP="00FA71F3">
            <w:pPr>
              <w:pStyle w:val="Normal6a"/>
            </w:pPr>
            <w:r w:rsidRPr="00FE1704">
              <w:t>5.</w:t>
            </w:r>
            <w:r w:rsidRPr="00FE1704">
              <w:tab/>
              <w:t xml:space="preserve">„odsun“ je vykonanie rozhodnutia o návrate príslušnými orgánmi prostredníctvom fyzickej prepravy z územia </w:t>
            </w:r>
            <w:r w:rsidRPr="00FE1704">
              <w:rPr>
                <w:b/>
                <w:bCs/>
                <w:i/>
                <w:iCs/>
              </w:rPr>
              <w:t>členského štátu</w:t>
            </w:r>
            <w:r w:rsidRPr="00FE1704">
              <w:t>;</w:t>
            </w:r>
          </w:p>
        </w:tc>
        <w:tc>
          <w:tcPr>
            <w:tcW w:w="4876" w:type="dxa"/>
            <w:tcBorders>
              <w:top w:val="nil"/>
              <w:left w:val="nil"/>
              <w:bottom w:val="nil"/>
              <w:right w:val="nil"/>
            </w:tcBorders>
          </w:tcPr>
          <w:p w14:paraId="492DFCC2" w14:textId="77777777" w:rsidR="00441BAC" w:rsidRPr="00FE1704" w:rsidRDefault="00441BAC" w:rsidP="00FA71F3">
            <w:pPr>
              <w:pStyle w:val="Normal6a"/>
            </w:pPr>
            <w:r w:rsidRPr="00FE1704">
              <w:t>5.</w:t>
            </w:r>
            <w:r w:rsidRPr="00FE1704">
              <w:tab/>
              <w:t xml:space="preserve">„odsun“ je vykonanie rozhodnutia o návrate príslušnými orgánmi prostredníctvom fyzickej prepravy z územia </w:t>
            </w:r>
            <w:r w:rsidRPr="00FE1704">
              <w:rPr>
                <w:b/>
                <w:bCs/>
                <w:i/>
                <w:iCs/>
              </w:rPr>
              <w:t>členských štátov</w:t>
            </w:r>
            <w:r w:rsidRPr="00FE1704">
              <w:t>;</w:t>
            </w:r>
          </w:p>
        </w:tc>
      </w:tr>
    </w:tbl>
    <w:p w14:paraId="1F3A84D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2AC6FA8" w14:textId="23064A7A" w:rsidR="00A2396A" w:rsidRPr="00FE1704" w:rsidRDefault="00441BAC" w:rsidP="00441BAC">
      <w:r w:rsidRPr="00FE1704">
        <w:rPr>
          <w:rStyle w:val="HideTWBExt"/>
        </w:rPr>
        <w:t>&lt;/Amend&gt;</w:t>
      </w:r>
    </w:p>
    <w:p w14:paraId="33936395"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601</w:t>
      </w:r>
      <w:r w:rsidRPr="00FE1704">
        <w:rPr>
          <w:rStyle w:val="HideTWBExt"/>
        </w:rPr>
        <w:t>&lt;/NumAm&gt;</w:t>
      </w:r>
    </w:p>
    <w:p w14:paraId="3860262B"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5BA50DB2" w14:textId="77777777" w:rsidR="00441BAC" w:rsidRPr="00FE1704" w:rsidRDefault="00441BAC" w:rsidP="00441BAC">
      <w:pPr>
        <w:pStyle w:val="NormalBold"/>
      </w:pPr>
      <w:r w:rsidRPr="00FE1704">
        <w:rPr>
          <w:rStyle w:val="HideTWBExt"/>
        </w:rPr>
        <w:t>&lt;/RepeatBlock-By&gt;</w:t>
      </w:r>
    </w:p>
    <w:p w14:paraId="660B49D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A1CB7B0" w14:textId="77777777" w:rsidR="00441BAC" w:rsidRPr="00FE1704" w:rsidRDefault="00441BAC" w:rsidP="00441BAC">
      <w:pPr>
        <w:pStyle w:val="NormalBold"/>
      </w:pPr>
      <w:r w:rsidRPr="00FE1704">
        <w:rPr>
          <w:rStyle w:val="HideTWBExt"/>
        </w:rPr>
        <w:t>&lt;Article&gt;</w:t>
      </w:r>
      <w:r w:rsidRPr="00FE1704">
        <w:t>Článok 4 – odsek 1 – bod 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8787D1A" w14:textId="77777777" w:rsidTr="00FA71F3">
        <w:trPr>
          <w:trHeight w:hRule="exact" w:val="240"/>
          <w:jc w:val="center"/>
        </w:trPr>
        <w:tc>
          <w:tcPr>
            <w:tcW w:w="9752" w:type="dxa"/>
            <w:gridSpan w:val="2"/>
            <w:tcBorders>
              <w:top w:val="nil"/>
              <w:left w:val="nil"/>
              <w:bottom w:val="nil"/>
              <w:right w:val="nil"/>
            </w:tcBorders>
          </w:tcPr>
          <w:p w14:paraId="1ABFBB13" w14:textId="77777777" w:rsidR="00441BAC" w:rsidRPr="00FE1704" w:rsidRDefault="00441BAC" w:rsidP="00FA71F3"/>
        </w:tc>
      </w:tr>
      <w:tr w:rsidR="00942C8E" w:rsidRPr="00FE1704" w14:paraId="69B9A128" w14:textId="77777777" w:rsidTr="00FA71F3">
        <w:trPr>
          <w:trHeight w:val="240"/>
          <w:jc w:val="center"/>
        </w:trPr>
        <w:tc>
          <w:tcPr>
            <w:tcW w:w="4876" w:type="dxa"/>
            <w:tcBorders>
              <w:top w:val="nil"/>
              <w:left w:val="nil"/>
              <w:bottom w:val="nil"/>
              <w:right w:val="nil"/>
            </w:tcBorders>
          </w:tcPr>
          <w:p w14:paraId="516426E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A368C86" w14:textId="77777777" w:rsidR="00441BAC" w:rsidRPr="00FE1704" w:rsidRDefault="00441BAC" w:rsidP="00FA71F3">
            <w:pPr>
              <w:pStyle w:val="AmColumnHeading"/>
            </w:pPr>
            <w:r w:rsidRPr="00FE1704">
              <w:t>Pozmeňujúci návrh</w:t>
            </w:r>
          </w:p>
        </w:tc>
      </w:tr>
      <w:tr w:rsidR="00942C8E" w:rsidRPr="00FE1704" w14:paraId="18182846" w14:textId="77777777" w:rsidTr="00FA71F3">
        <w:trPr>
          <w:jc w:val="center"/>
        </w:trPr>
        <w:tc>
          <w:tcPr>
            <w:tcW w:w="4876" w:type="dxa"/>
            <w:tcBorders>
              <w:top w:val="nil"/>
              <w:left w:val="nil"/>
              <w:bottom w:val="nil"/>
              <w:right w:val="nil"/>
            </w:tcBorders>
          </w:tcPr>
          <w:p w14:paraId="11686961" w14:textId="77777777" w:rsidR="00441BAC" w:rsidRPr="00FE1704" w:rsidRDefault="00441BAC" w:rsidP="00FA71F3">
            <w:pPr>
              <w:pStyle w:val="Normal6a"/>
            </w:pPr>
            <w:r w:rsidRPr="00FE1704">
              <w:t>6.</w:t>
            </w:r>
            <w:r w:rsidRPr="00FE1704">
              <w:tab/>
              <w:t xml:space="preserve">„dobrovoľný návrat“ je </w:t>
            </w:r>
            <w:r w:rsidRPr="00FE1704">
              <w:rPr>
                <w:b/>
                <w:bCs/>
                <w:i/>
                <w:iCs/>
              </w:rPr>
              <w:t>splnenie povinnosti</w:t>
            </w:r>
            <w:r w:rsidRPr="00FE1704">
              <w:t xml:space="preserve"> neoprávnene sa zdržiavajúceho štátneho príslušníka tretej krajiny </w:t>
            </w:r>
            <w:r w:rsidRPr="00FE1704">
              <w:rPr>
                <w:b/>
                <w:bCs/>
                <w:i/>
                <w:iCs/>
              </w:rPr>
              <w:t>opustiť územie</w:t>
            </w:r>
            <w:r w:rsidRPr="00FE1704">
              <w:t xml:space="preserve"> členských štátov v lehote stanovenej v rozhodnutí </w:t>
            </w:r>
            <w:r w:rsidRPr="00FE1704">
              <w:rPr>
                <w:b/>
                <w:bCs/>
                <w:i/>
                <w:iCs/>
              </w:rPr>
              <w:t>o návrate v súlade s článkom 13 tohto nariadenia</w:t>
            </w:r>
            <w:r w:rsidRPr="00FE1704">
              <w:t>;</w:t>
            </w:r>
          </w:p>
        </w:tc>
        <w:tc>
          <w:tcPr>
            <w:tcW w:w="4876" w:type="dxa"/>
            <w:tcBorders>
              <w:top w:val="nil"/>
              <w:left w:val="nil"/>
              <w:bottom w:val="nil"/>
              <w:right w:val="nil"/>
            </w:tcBorders>
          </w:tcPr>
          <w:p w14:paraId="6D9F6CA7" w14:textId="77777777" w:rsidR="00441BAC" w:rsidRPr="00FE1704" w:rsidRDefault="00441BAC" w:rsidP="00FA71F3">
            <w:pPr>
              <w:pStyle w:val="Normal6a"/>
            </w:pPr>
            <w:r w:rsidRPr="00FE1704">
              <w:t>6.</w:t>
            </w:r>
            <w:r w:rsidRPr="00FE1704">
              <w:tab/>
              <w:t xml:space="preserve">„dobrovoľný návrat“ je </w:t>
            </w:r>
            <w:r w:rsidRPr="00FE1704">
              <w:rPr>
                <w:b/>
                <w:i/>
              </w:rPr>
              <w:t>odchod</w:t>
            </w:r>
            <w:r w:rsidRPr="00FE1704">
              <w:t xml:space="preserve"> neoprávnene sa zdržiavajúceho štátneho príslušníka tretej krajiny </w:t>
            </w:r>
            <w:r w:rsidRPr="00FE1704">
              <w:rPr>
                <w:b/>
                <w:i/>
              </w:rPr>
              <w:t>z územia</w:t>
            </w:r>
            <w:r w:rsidRPr="00FE1704">
              <w:t xml:space="preserve"> členských štátov </w:t>
            </w:r>
            <w:r w:rsidRPr="00FE1704">
              <w:rPr>
                <w:b/>
                <w:i/>
              </w:rPr>
              <w:t>samostatne, s pomocou alebo bez nej a bez použitia odsunu, ak ide o:</w:t>
            </w:r>
            <w:r w:rsidRPr="00FE1704">
              <w:t xml:space="preserve"> </w:t>
            </w:r>
            <w:r w:rsidRPr="00FE1704">
              <w:br/>
            </w:r>
            <w:r w:rsidRPr="00FE1704">
              <w:br/>
            </w:r>
            <w:r w:rsidRPr="00FE1704">
              <w:rPr>
                <w:b/>
                <w:bCs/>
                <w:i/>
                <w:iCs/>
              </w:rPr>
              <w:t>– neoprávnene sa zdržiavajúceho štátneho príslušníka tretej krajiny, voči ktorému ešte nebolo vydané formálne rozhodnutie o návrate;</w:t>
            </w:r>
            <w:r w:rsidRPr="00FE1704">
              <w:rPr>
                <w:b/>
                <w:i/>
              </w:rPr>
              <w:t xml:space="preserve"> alebo</w:t>
            </w:r>
            <w:r w:rsidRPr="00FE1704">
              <w:t xml:space="preserve"> </w:t>
            </w:r>
            <w:r w:rsidRPr="00FE1704">
              <w:br/>
            </w:r>
            <w:r w:rsidRPr="00FE1704">
              <w:br/>
              <w:t>–</w:t>
            </w:r>
            <w:r w:rsidRPr="00FE1704">
              <w:rPr>
                <w:b/>
                <w:i/>
              </w:rPr>
              <w:t xml:space="preserve"> neoprávnene sa zdržiavajúceho štátneho príslušníka tretej krajiny, </w:t>
            </w:r>
            <w:r w:rsidRPr="00FE1704">
              <w:rPr>
                <w:b/>
                <w:bCs/>
                <w:i/>
                <w:iCs/>
              </w:rPr>
              <w:t>ktorý si splnil povinnosť odísť</w:t>
            </w:r>
            <w:r w:rsidRPr="00FE1704">
              <w:t xml:space="preserve"> v lehote </w:t>
            </w:r>
            <w:r w:rsidRPr="00FE1704">
              <w:rPr>
                <w:b/>
                <w:i/>
              </w:rPr>
              <w:t>na dobrovoľný odchod</w:t>
            </w:r>
            <w:r w:rsidRPr="00FE1704">
              <w:t xml:space="preserve"> stanovenej v rozhodnutí </w:t>
            </w:r>
            <w:r w:rsidRPr="00FE1704">
              <w:rPr>
                <w:b/>
                <w:bCs/>
                <w:i/>
                <w:iCs/>
              </w:rPr>
              <w:t>alebo po jej uplynutí</w:t>
            </w:r>
            <w:r w:rsidRPr="00FE1704">
              <w:t>;</w:t>
            </w:r>
          </w:p>
        </w:tc>
      </w:tr>
    </w:tbl>
    <w:p w14:paraId="71CDC49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2D2A8D9" w14:textId="7DFBD9C6" w:rsidR="00A2396A" w:rsidRPr="00FE1704" w:rsidRDefault="00441BAC" w:rsidP="00441BAC">
      <w:r w:rsidRPr="00FE1704">
        <w:rPr>
          <w:rStyle w:val="HideTWBExt"/>
        </w:rPr>
        <w:t>&lt;/Amend&gt;</w:t>
      </w:r>
    </w:p>
    <w:p w14:paraId="2CB408E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602</w:t>
      </w:r>
      <w:r w:rsidRPr="00FE1704">
        <w:rPr>
          <w:rStyle w:val="HideTWBExt"/>
        </w:rPr>
        <w:t>&lt;/NumAm&gt;</w:t>
      </w:r>
    </w:p>
    <w:p w14:paraId="11C673FE"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055C843C" w14:textId="77777777" w:rsidR="00441BAC" w:rsidRPr="00FE1704" w:rsidRDefault="00441BAC" w:rsidP="00441BAC">
      <w:pPr>
        <w:pStyle w:val="NormalBold"/>
      </w:pPr>
      <w:r w:rsidRPr="00FE1704">
        <w:rPr>
          <w:rStyle w:val="HideTWBExt"/>
        </w:rPr>
        <w:t>&lt;/RepeatBlock-By&gt;</w:t>
      </w:r>
    </w:p>
    <w:p w14:paraId="4949A4A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93F4123" w14:textId="77777777" w:rsidR="00441BAC" w:rsidRPr="00FE1704" w:rsidRDefault="00441BAC" w:rsidP="00441BAC">
      <w:pPr>
        <w:pStyle w:val="NormalBold"/>
      </w:pPr>
      <w:r w:rsidRPr="00FE1704">
        <w:rPr>
          <w:rStyle w:val="HideTWBExt"/>
        </w:rPr>
        <w:t>&lt;Article&gt;</w:t>
      </w:r>
      <w:r w:rsidRPr="00FE1704">
        <w:t>Článok 4 – odsek 1 – bod 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40BA459" w14:textId="77777777" w:rsidTr="00FA71F3">
        <w:trPr>
          <w:trHeight w:hRule="exact" w:val="240"/>
          <w:jc w:val="center"/>
        </w:trPr>
        <w:tc>
          <w:tcPr>
            <w:tcW w:w="9752" w:type="dxa"/>
            <w:gridSpan w:val="2"/>
            <w:tcBorders>
              <w:top w:val="nil"/>
              <w:left w:val="nil"/>
              <w:bottom w:val="nil"/>
              <w:right w:val="nil"/>
            </w:tcBorders>
          </w:tcPr>
          <w:p w14:paraId="7AB2AFB5" w14:textId="77777777" w:rsidR="00441BAC" w:rsidRPr="00FE1704" w:rsidRDefault="00441BAC" w:rsidP="00FA71F3"/>
        </w:tc>
      </w:tr>
      <w:tr w:rsidR="00942C8E" w:rsidRPr="00FE1704" w14:paraId="77050AD8" w14:textId="77777777" w:rsidTr="00FA71F3">
        <w:trPr>
          <w:trHeight w:val="240"/>
          <w:jc w:val="center"/>
        </w:trPr>
        <w:tc>
          <w:tcPr>
            <w:tcW w:w="4876" w:type="dxa"/>
            <w:tcBorders>
              <w:top w:val="nil"/>
              <w:left w:val="nil"/>
              <w:bottom w:val="nil"/>
              <w:right w:val="nil"/>
            </w:tcBorders>
          </w:tcPr>
          <w:p w14:paraId="3DACABE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44B478F" w14:textId="77777777" w:rsidR="00441BAC" w:rsidRPr="00FE1704" w:rsidRDefault="00441BAC" w:rsidP="00FA71F3">
            <w:pPr>
              <w:pStyle w:val="AmColumnHeading"/>
            </w:pPr>
            <w:r w:rsidRPr="00FE1704">
              <w:t>Pozmeňujúci návrh</w:t>
            </w:r>
          </w:p>
        </w:tc>
      </w:tr>
      <w:tr w:rsidR="00942C8E" w:rsidRPr="00FE1704" w14:paraId="36D9340E" w14:textId="77777777" w:rsidTr="00FA71F3">
        <w:trPr>
          <w:jc w:val="center"/>
        </w:trPr>
        <w:tc>
          <w:tcPr>
            <w:tcW w:w="4876" w:type="dxa"/>
            <w:tcBorders>
              <w:top w:val="nil"/>
              <w:left w:val="nil"/>
              <w:bottom w:val="nil"/>
              <w:right w:val="nil"/>
            </w:tcBorders>
          </w:tcPr>
          <w:p w14:paraId="177DEEC4" w14:textId="77777777" w:rsidR="00441BAC" w:rsidRPr="00FE1704" w:rsidRDefault="00441BAC" w:rsidP="00FA71F3">
            <w:pPr>
              <w:pStyle w:val="Normal6a"/>
            </w:pPr>
            <w:r w:rsidRPr="00FE1704">
              <w:t>6.</w:t>
            </w:r>
            <w:r w:rsidRPr="00FE1704">
              <w:tab/>
              <w:t xml:space="preserve">„dobrovoľný </w:t>
            </w:r>
            <w:r w:rsidRPr="00FE1704">
              <w:rPr>
                <w:b/>
                <w:bCs/>
                <w:i/>
                <w:iCs/>
              </w:rPr>
              <w:t>návrat</w:t>
            </w:r>
            <w:r w:rsidRPr="00FE1704">
              <w:t xml:space="preserve">“ je </w:t>
            </w:r>
            <w:r w:rsidRPr="00FE1704">
              <w:rPr>
                <w:b/>
                <w:bCs/>
                <w:i/>
                <w:iCs/>
              </w:rPr>
              <w:t>splnenie</w:t>
            </w:r>
            <w:r w:rsidRPr="00FE1704">
              <w:t xml:space="preserve"> povinnosti neoprávnene sa zdržiavajúceho štátneho príslušníka tretej krajiny opustiť územie členských štátov v </w:t>
            </w:r>
            <w:r w:rsidRPr="00FE1704">
              <w:rPr>
                <w:b/>
                <w:bCs/>
                <w:i/>
                <w:iCs/>
              </w:rPr>
              <w:t>lehote stanovenej v rozhodnutí</w:t>
            </w:r>
            <w:r w:rsidRPr="00FE1704">
              <w:t xml:space="preserve"> o návrate </w:t>
            </w:r>
            <w:r w:rsidRPr="00FE1704">
              <w:rPr>
                <w:b/>
                <w:bCs/>
                <w:i/>
                <w:iCs/>
              </w:rPr>
              <w:t>v súlade s článkom 13 tohto nariadenia</w:t>
            </w:r>
            <w:r w:rsidRPr="00FE1704">
              <w:t>;</w:t>
            </w:r>
          </w:p>
        </w:tc>
        <w:tc>
          <w:tcPr>
            <w:tcW w:w="4876" w:type="dxa"/>
            <w:tcBorders>
              <w:top w:val="nil"/>
              <w:left w:val="nil"/>
              <w:bottom w:val="nil"/>
              <w:right w:val="nil"/>
            </w:tcBorders>
          </w:tcPr>
          <w:p w14:paraId="553D9710" w14:textId="77777777" w:rsidR="00441BAC" w:rsidRPr="00FE1704" w:rsidRDefault="00441BAC" w:rsidP="00FA71F3">
            <w:pPr>
              <w:pStyle w:val="Normal6a"/>
            </w:pPr>
            <w:r w:rsidRPr="00FE1704">
              <w:t>6.</w:t>
            </w:r>
            <w:r w:rsidRPr="00FE1704">
              <w:tab/>
              <w:t xml:space="preserve">„dobrovoľný </w:t>
            </w:r>
            <w:r w:rsidRPr="00FE1704">
              <w:rPr>
                <w:b/>
                <w:i/>
              </w:rPr>
              <w:t>odchod</w:t>
            </w:r>
            <w:r w:rsidRPr="00FE1704">
              <w:t xml:space="preserve">“ je </w:t>
            </w:r>
            <w:r w:rsidRPr="00FE1704">
              <w:rPr>
                <w:b/>
                <w:bCs/>
                <w:i/>
                <w:iCs/>
              </w:rPr>
              <w:t>akceptovanie</w:t>
            </w:r>
            <w:r w:rsidRPr="00FE1704">
              <w:t xml:space="preserve"> povinnosti neoprávnene sa zdržiavajúceho štátneho príslušníka tretej krajiny opustiť územie členských štátov v </w:t>
            </w:r>
            <w:r w:rsidRPr="00FE1704">
              <w:rPr>
                <w:b/>
                <w:i/>
              </w:rPr>
              <w:t>ktorejkoľvek fáze</w:t>
            </w:r>
            <w:r w:rsidRPr="00FE1704">
              <w:t xml:space="preserve"> </w:t>
            </w:r>
            <w:r w:rsidRPr="00FE1704">
              <w:rPr>
                <w:b/>
                <w:i/>
              </w:rPr>
              <w:t>konania o</w:t>
            </w:r>
            <w:r w:rsidRPr="00FE1704">
              <w:t xml:space="preserve"> návrate</w:t>
            </w:r>
            <w:r w:rsidRPr="00FE1704">
              <w:rPr>
                <w:b/>
                <w:bCs/>
                <w:i/>
                <w:iCs/>
              </w:rPr>
              <w:t>, ktorý je dôsledkom informovaného rozhodnutia, ktoré dotknutá osoba prijala slobodne bez akéhokoľvek fyzického,</w:t>
            </w:r>
            <w:r w:rsidRPr="00FE1704">
              <w:rPr>
                <w:b/>
                <w:i/>
              </w:rPr>
              <w:t xml:space="preserve"> psychického alebo materiálneho nátlaku</w:t>
            </w:r>
            <w:r w:rsidRPr="00FE1704">
              <w:t>;</w:t>
            </w:r>
          </w:p>
        </w:tc>
      </w:tr>
    </w:tbl>
    <w:p w14:paraId="45AEBE8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58833C3" w14:textId="5BCEFDEE" w:rsidR="00A2396A" w:rsidRPr="00FE1704" w:rsidRDefault="00441BAC" w:rsidP="00441BAC">
      <w:r w:rsidRPr="00FE1704">
        <w:rPr>
          <w:rStyle w:val="HideTWBExt"/>
        </w:rPr>
        <w:t>&lt;/Amend&gt;</w:t>
      </w:r>
    </w:p>
    <w:p w14:paraId="2D3C8F5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603</w:t>
      </w:r>
      <w:r w:rsidRPr="00FE1704">
        <w:rPr>
          <w:rStyle w:val="HideTWBExt"/>
        </w:rPr>
        <w:t>&lt;/NumAm&gt;</w:t>
      </w:r>
    </w:p>
    <w:p w14:paraId="07547CDD"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w:t>
      </w:r>
      <w:r w:rsidRPr="00FE1704">
        <w:rPr>
          <w:rStyle w:val="HideTWBExt"/>
        </w:rPr>
        <w:t>&lt;/Members&gt;</w:t>
      </w:r>
    </w:p>
    <w:p w14:paraId="4F46E5DA" w14:textId="77777777" w:rsidR="00441BAC" w:rsidRPr="00FE1704" w:rsidRDefault="00441BAC" w:rsidP="00441BAC">
      <w:pPr>
        <w:pStyle w:val="NormalBold"/>
      </w:pPr>
      <w:r w:rsidRPr="00FE1704">
        <w:rPr>
          <w:rStyle w:val="HideTWBExt"/>
        </w:rPr>
        <w:t>&lt;/RepeatBlock-By&gt;</w:t>
      </w:r>
    </w:p>
    <w:p w14:paraId="6DECC58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F634E2C" w14:textId="77777777" w:rsidR="00441BAC" w:rsidRPr="00FE1704" w:rsidRDefault="00441BAC" w:rsidP="00441BAC">
      <w:pPr>
        <w:pStyle w:val="NormalBold"/>
      </w:pPr>
      <w:r w:rsidRPr="00FE1704">
        <w:rPr>
          <w:rStyle w:val="HideTWBExt"/>
        </w:rPr>
        <w:t>&lt;Article&gt;</w:t>
      </w:r>
      <w:r w:rsidRPr="00FE1704">
        <w:t>Článok 4 – odsek 1 – bod 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A268B9F" w14:textId="77777777" w:rsidTr="00FA71F3">
        <w:trPr>
          <w:trHeight w:hRule="exact" w:val="240"/>
          <w:jc w:val="center"/>
        </w:trPr>
        <w:tc>
          <w:tcPr>
            <w:tcW w:w="9752" w:type="dxa"/>
            <w:gridSpan w:val="2"/>
            <w:tcBorders>
              <w:top w:val="nil"/>
              <w:left w:val="nil"/>
              <w:bottom w:val="nil"/>
              <w:right w:val="nil"/>
            </w:tcBorders>
          </w:tcPr>
          <w:p w14:paraId="0FBABE63" w14:textId="77777777" w:rsidR="00441BAC" w:rsidRPr="00FE1704" w:rsidRDefault="00441BAC" w:rsidP="00FA71F3"/>
        </w:tc>
      </w:tr>
      <w:tr w:rsidR="00942C8E" w:rsidRPr="00FE1704" w14:paraId="06ED5678" w14:textId="77777777" w:rsidTr="00FA71F3">
        <w:trPr>
          <w:trHeight w:val="240"/>
          <w:jc w:val="center"/>
        </w:trPr>
        <w:tc>
          <w:tcPr>
            <w:tcW w:w="4876" w:type="dxa"/>
            <w:tcBorders>
              <w:top w:val="nil"/>
              <w:left w:val="nil"/>
              <w:bottom w:val="nil"/>
              <w:right w:val="nil"/>
            </w:tcBorders>
          </w:tcPr>
          <w:p w14:paraId="03C71A5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849812D" w14:textId="77777777" w:rsidR="00441BAC" w:rsidRPr="00FE1704" w:rsidRDefault="00441BAC" w:rsidP="00FA71F3">
            <w:pPr>
              <w:pStyle w:val="AmColumnHeading"/>
            </w:pPr>
            <w:r w:rsidRPr="00FE1704">
              <w:t>Pozmeňujúci návrh</w:t>
            </w:r>
          </w:p>
        </w:tc>
      </w:tr>
      <w:tr w:rsidR="00942C8E" w:rsidRPr="00FE1704" w14:paraId="0AB59268" w14:textId="77777777" w:rsidTr="00FA71F3">
        <w:trPr>
          <w:jc w:val="center"/>
        </w:trPr>
        <w:tc>
          <w:tcPr>
            <w:tcW w:w="4876" w:type="dxa"/>
            <w:tcBorders>
              <w:top w:val="nil"/>
              <w:left w:val="nil"/>
              <w:bottom w:val="nil"/>
              <w:right w:val="nil"/>
            </w:tcBorders>
          </w:tcPr>
          <w:p w14:paraId="5A1AF922" w14:textId="77777777" w:rsidR="00441BAC" w:rsidRPr="00FE1704" w:rsidRDefault="00441BAC" w:rsidP="00FA71F3">
            <w:pPr>
              <w:pStyle w:val="Normal6a"/>
            </w:pPr>
            <w:r w:rsidRPr="00FE1704">
              <w:t>6.</w:t>
            </w:r>
            <w:r w:rsidRPr="00FE1704">
              <w:tab/>
              <w:t xml:space="preserve">„dobrovoľný návrat“ je splnenie povinnosti neoprávnene sa zdržiavajúceho štátneho príslušníka tretej krajiny opustiť územie členských štátov v lehote stanovenej </w:t>
            </w:r>
            <w:r w:rsidRPr="00FE1704">
              <w:rPr>
                <w:b/>
                <w:bCs/>
                <w:i/>
                <w:iCs/>
              </w:rPr>
              <w:t>v rozhodnutí o návrate v súlade s článkom 13 tohto nariadenia</w:t>
            </w:r>
            <w:r w:rsidRPr="00FE1704">
              <w:t>;</w:t>
            </w:r>
          </w:p>
        </w:tc>
        <w:tc>
          <w:tcPr>
            <w:tcW w:w="4876" w:type="dxa"/>
            <w:tcBorders>
              <w:top w:val="nil"/>
              <w:left w:val="nil"/>
              <w:bottom w:val="nil"/>
              <w:right w:val="nil"/>
            </w:tcBorders>
          </w:tcPr>
          <w:p w14:paraId="57D46863" w14:textId="77777777" w:rsidR="00441BAC" w:rsidRPr="00FE1704" w:rsidRDefault="00441BAC" w:rsidP="00FA71F3">
            <w:pPr>
              <w:pStyle w:val="Normal6a"/>
            </w:pPr>
            <w:r w:rsidRPr="00FE1704">
              <w:t>6.</w:t>
            </w:r>
            <w:r w:rsidRPr="00FE1704">
              <w:tab/>
              <w:t xml:space="preserve">„dobrovoľný návrat“ je splnenie povinnosti neoprávnene sa zdržiavajúceho štátneho príslušníka tretej krajiny opustiť územie členských štátov v lehote stanovenej </w:t>
            </w:r>
            <w:r w:rsidRPr="00FE1704">
              <w:rPr>
                <w:b/>
                <w:bCs/>
                <w:i/>
                <w:iCs/>
              </w:rPr>
              <w:t>príslušnými orgánmi</w:t>
            </w:r>
            <w:r w:rsidRPr="00FE1704">
              <w:t>;</w:t>
            </w:r>
          </w:p>
        </w:tc>
      </w:tr>
    </w:tbl>
    <w:p w14:paraId="72BE5D9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FDA3912" w14:textId="0C198ACE" w:rsidR="00A2396A" w:rsidRPr="00FE1704" w:rsidRDefault="00441BAC" w:rsidP="00441BAC">
      <w:r w:rsidRPr="00FE1704">
        <w:rPr>
          <w:rStyle w:val="HideTWBExt"/>
        </w:rPr>
        <w:t>&lt;/Amend&gt;</w:t>
      </w:r>
    </w:p>
    <w:p w14:paraId="5740023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604</w:t>
      </w:r>
      <w:r w:rsidRPr="00FE1704">
        <w:rPr>
          <w:rStyle w:val="HideTWBExt"/>
        </w:rPr>
        <w:t>&lt;/NumAm&gt;</w:t>
      </w:r>
    </w:p>
    <w:p w14:paraId="4DA21D7F"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5F527457" w14:textId="77777777" w:rsidR="00441BAC" w:rsidRPr="00FE1704" w:rsidRDefault="00441BAC" w:rsidP="00441BAC">
      <w:pPr>
        <w:pStyle w:val="NormalBold"/>
      </w:pPr>
      <w:r w:rsidRPr="00FE1704">
        <w:rPr>
          <w:rStyle w:val="HideTWBExt"/>
        </w:rPr>
        <w:t>&lt;/RepeatBlock-By&gt;</w:t>
      </w:r>
    </w:p>
    <w:p w14:paraId="79461A5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16CD180" w14:textId="77777777" w:rsidR="00441BAC" w:rsidRPr="00FE1704" w:rsidRDefault="00441BAC" w:rsidP="00441BAC">
      <w:pPr>
        <w:pStyle w:val="NormalBold"/>
      </w:pPr>
      <w:r w:rsidRPr="00FE1704">
        <w:rPr>
          <w:rStyle w:val="HideTWBExt"/>
        </w:rPr>
        <w:t>&lt;Article&gt;</w:t>
      </w:r>
      <w:r w:rsidRPr="00FE1704">
        <w:t>Článok 4 – odsek 1 – bod 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47723AB" w14:textId="77777777" w:rsidTr="00FA71F3">
        <w:trPr>
          <w:trHeight w:hRule="exact" w:val="240"/>
          <w:jc w:val="center"/>
        </w:trPr>
        <w:tc>
          <w:tcPr>
            <w:tcW w:w="9752" w:type="dxa"/>
            <w:gridSpan w:val="2"/>
            <w:tcBorders>
              <w:top w:val="nil"/>
              <w:left w:val="nil"/>
              <w:bottom w:val="nil"/>
              <w:right w:val="nil"/>
            </w:tcBorders>
          </w:tcPr>
          <w:p w14:paraId="16ADCBFB" w14:textId="77777777" w:rsidR="00441BAC" w:rsidRPr="00FE1704" w:rsidRDefault="00441BAC" w:rsidP="00FA71F3"/>
        </w:tc>
      </w:tr>
      <w:tr w:rsidR="00942C8E" w:rsidRPr="00FE1704" w14:paraId="559F380A" w14:textId="77777777" w:rsidTr="00FA71F3">
        <w:trPr>
          <w:trHeight w:val="240"/>
          <w:jc w:val="center"/>
        </w:trPr>
        <w:tc>
          <w:tcPr>
            <w:tcW w:w="4876" w:type="dxa"/>
            <w:tcBorders>
              <w:top w:val="nil"/>
              <w:left w:val="nil"/>
              <w:bottom w:val="nil"/>
              <w:right w:val="nil"/>
            </w:tcBorders>
          </w:tcPr>
          <w:p w14:paraId="09A0158A"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D670E5F" w14:textId="77777777" w:rsidR="00441BAC" w:rsidRPr="00FE1704" w:rsidRDefault="00441BAC" w:rsidP="00FA71F3">
            <w:pPr>
              <w:pStyle w:val="AmColumnHeading"/>
            </w:pPr>
            <w:r w:rsidRPr="00FE1704">
              <w:t>Pozmeňujúci návrh</w:t>
            </w:r>
          </w:p>
        </w:tc>
      </w:tr>
      <w:tr w:rsidR="00942C8E" w:rsidRPr="00FE1704" w14:paraId="259E48FE" w14:textId="77777777" w:rsidTr="00FA71F3">
        <w:trPr>
          <w:jc w:val="center"/>
        </w:trPr>
        <w:tc>
          <w:tcPr>
            <w:tcW w:w="4876" w:type="dxa"/>
            <w:tcBorders>
              <w:top w:val="nil"/>
              <w:left w:val="nil"/>
              <w:bottom w:val="nil"/>
              <w:right w:val="nil"/>
            </w:tcBorders>
          </w:tcPr>
          <w:p w14:paraId="5835B631" w14:textId="77777777" w:rsidR="00441BAC" w:rsidRPr="00FE1704" w:rsidRDefault="00441BAC" w:rsidP="00FA71F3">
            <w:pPr>
              <w:pStyle w:val="Normal6a"/>
            </w:pPr>
            <w:r w:rsidRPr="00FE1704">
              <w:t>6.</w:t>
            </w:r>
            <w:r w:rsidRPr="00FE1704">
              <w:tab/>
              <w:t>„</w:t>
            </w:r>
            <w:r w:rsidRPr="00FE1704">
              <w:rPr>
                <w:b/>
                <w:bCs/>
                <w:i/>
                <w:iCs/>
              </w:rPr>
              <w:t>dobrovoľný</w:t>
            </w:r>
            <w:r w:rsidRPr="00FE1704">
              <w:t xml:space="preserve"> návrat“ je splnenie povinnosti neoprávnene sa zdržiavajúceho štátneho príslušníka tretej krajiny opustiť územie členských štátov v lehote stanovenej v rozhodnutí o návrate v súlade s článkom 13 tohto nariadenia;</w:t>
            </w:r>
          </w:p>
        </w:tc>
        <w:tc>
          <w:tcPr>
            <w:tcW w:w="4876" w:type="dxa"/>
            <w:tcBorders>
              <w:top w:val="nil"/>
              <w:left w:val="nil"/>
              <w:bottom w:val="nil"/>
              <w:right w:val="nil"/>
            </w:tcBorders>
          </w:tcPr>
          <w:p w14:paraId="1F9B587C" w14:textId="77777777" w:rsidR="00441BAC" w:rsidRPr="00FE1704" w:rsidRDefault="00441BAC" w:rsidP="00FA71F3">
            <w:pPr>
              <w:pStyle w:val="Normal6a"/>
            </w:pPr>
            <w:r w:rsidRPr="00FE1704">
              <w:t>6.</w:t>
            </w:r>
            <w:r w:rsidRPr="00FE1704">
              <w:tab/>
              <w:t>„</w:t>
            </w:r>
            <w:r w:rsidRPr="00FE1704">
              <w:rPr>
                <w:b/>
                <w:bCs/>
                <w:i/>
                <w:iCs/>
              </w:rPr>
              <w:t>akceptovaný</w:t>
            </w:r>
            <w:r w:rsidRPr="00FE1704">
              <w:t xml:space="preserve"> návrat“ je splnenie povinnosti neoprávnene sa zdržiavajúceho štátneho príslušníka tretej krajiny opustiť územie členských štátov v lehote stanovenej v rozhodnutí o návrate v súlade s článkom 13 tohto nariadenia;</w:t>
            </w:r>
          </w:p>
        </w:tc>
      </w:tr>
    </w:tbl>
    <w:p w14:paraId="4462F7B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3C6E1BB"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1FCE9522" w14:textId="77777777" w:rsidR="00441BAC" w:rsidRPr="00FE1704" w:rsidRDefault="00441BAC" w:rsidP="00441BAC">
      <w:pPr>
        <w:pStyle w:val="AmJustText"/>
      </w:pPr>
      <w:r w:rsidRPr="00FE1704">
        <w:t>Keďže návrat sa uskutoční v súlade so zákonnou povinnosťou, nemožno ho označiť za dobrovoľný. Ide o splnenie povinnosti a vo vymedzení pojmu by sa to malo odrážať.</w:t>
      </w:r>
    </w:p>
    <w:p w14:paraId="6A070B36" w14:textId="533BF6CB" w:rsidR="00A2396A" w:rsidRPr="00FE1704" w:rsidRDefault="00441BAC" w:rsidP="00441BAC">
      <w:r w:rsidRPr="00FE1704">
        <w:rPr>
          <w:rStyle w:val="HideTWBExt"/>
        </w:rPr>
        <w:t>&lt;/Amend&gt;</w:t>
      </w:r>
    </w:p>
    <w:p w14:paraId="3F6FECE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605</w:t>
      </w:r>
      <w:r w:rsidRPr="00FE1704">
        <w:rPr>
          <w:rStyle w:val="HideTWBExt"/>
        </w:rPr>
        <w:t>&lt;/NumAm&gt;</w:t>
      </w:r>
    </w:p>
    <w:p w14:paraId="43DFA9D0"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7682793C" w14:textId="77777777" w:rsidR="00441BAC" w:rsidRPr="00FE1704" w:rsidRDefault="00441BAC" w:rsidP="00441BAC">
      <w:pPr>
        <w:pStyle w:val="NormalBold"/>
      </w:pPr>
      <w:r w:rsidRPr="00FE1704">
        <w:rPr>
          <w:rStyle w:val="HideTWBExt"/>
        </w:rPr>
        <w:t>&lt;/RepeatBlock-By&gt;</w:t>
      </w:r>
    </w:p>
    <w:p w14:paraId="0671E97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B170918" w14:textId="77777777" w:rsidR="00441BAC" w:rsidRPr="00FE1704" w:rsidRDefault="00441BAC" w:rsidP="00441BAC">
      <w:pPr>
        <w:pStyle w:val="NormalBold"/>
      </w:pPr>
      <w:r w:rsidRPr="00FE1704">
        <w:rPr>
          <w:rStyle w:val="HideTWBExt"/>
        </w:rPr>
        <w:t>&lt;Article&gt;</w:t>
      </w:r>
      <w:r w:rsidRPr="00FE1704">
        <w:t>Článok 4 – odsek 1 – bod 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26330DA" w14:textId="77777777" w:rsidTr="00FA71F3">
        <w:trPr>
          <w:trHeight w:hRule="exact" w:val="240"/>
          <w:jc w:val="center"/>
        </w:trPr>
        <w:tc>
          <w:tcPr>
            <w:tcW w:w="9752" w:type="dxa"/>
            <w:gridSpan w:val="2"/>
            <w:tcBorders>
              <w:top w:val="nil"/>
              <w:left w:val="nil"/>
              <w:bottom w:val="nil"/>
              <w:right w:val="nil"/>
            </w:tcBorders>
          </w:tcPr>
          <w:p w14:paraId="1DC4CFC3" w14:textId="77777777" w:rsidR="00441BAC" w:rsidRPr="00FE1704" w:rsidRDefault="00441BAC" w:rsidP="00FA71F3"/>
        </w:tc>
      </w:tr>
      <w:tr w:rsidR="00942C8E" w:rsidRPr="00FE1704" w14:paraId="12186FA2" w14:textId="77777777" w:rsidTr="00FA71F3">
        <w:trPr>
          <w:trHeight w:val="240"/>
          <w:jc w:val="center"/>
        </w:trPr>
        <w:tc>
          <w:tcPr>
            <w:tcW w:w="4876" w:type="dxa"/>
            <w:tcBorders>
              <w:top w:val="nil"/>
              <w:left w:val="nil"/>
              <w:bottom w:val="nil"/>
              <w:right w:val="nil"/>
            </w:tcBorders>
          </w:tcPr>
          <w:p w14:paraId="5255D9D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292BAE3" w14:textId="77777777" w:rsidR="00441BAC" w:rsidRPr="00FE1704" w:rsidRDefault="00441BAC" w:rsidP="00FA71F3">
            <w:pPr>
              <w:pStyle w:val="AmColumnHeading"/>
            </w:pPr>
            <w:r w:rsidRPr="00FE1704">
              <w:t>Pozmeňujúci návrh</w:t>
            </w:r>
          </w:p>
        </w:tc>
      </w:tr>
      <w:tr w:rsidR="00942C8E" w:rsidRPr="00FE1704" w14:paraId="62FF8B4C" w14:textId="77777777" w:rsidTr="00FA71F3">
        <w:trPr>
          <w:jc w:val="center"/>
        </w:trPr>
        <w:tc>
          <w:tcPr>
            <w:tcW w:w="4876" w:type="dxa"/>
            <w:tcBorders>
              <w:top w:val="nil"/>
              <w:left w:val="nil"/>
              <w:bottom w:val="nil"/>
              <w:right w:val="nil"/>
            </w:tcBorders>
          </w:tcPr>
          <w:p w14:paraId="4E7F532C" w14:textId="77777777" w:rsidR="00441BAC" w:rsidRPr="00FE1704" w:rsidRDefault="00441BAC" w:rsidP="00FA71F3">
            <w:pPr>
              <w:pStyle w:val="Normal6a"/>
            </w:pPr>
            <w:r w:rsidRPr="00FE1704">
              <w:t>6.</w:t>
            </w:r>
            <w:r w:rsidRPr="00FE1704">
              <w:tab/>
              <w:t xml:space="preserve">„dobrovoľný </w:t>
            </w:r>
            <w:r w:rsidRPr="00FE1704">
              <w:rPr>
                <w:b/>
                <w:bCs/>
                <w:i/>
                <w:iCs/>
              </w:rPr>
              <w:t>návrat</w:t>
            </w:r>
            <w:r w:rsidRPr="00FE1704">
              <w:t xml:space="preserve">“ je splnenie povinnosti </w:t>
            </w:r>
            <w:r w:rsidRPr="00FE1704">
              <w:rPr>
                <w:b/>
                <w:bCs/>
                <w:i/>
                <w:iCs/>
              </w:rPr>
              <w:t>neoprávnene sa zdržiavajúceho</w:t>
            </w:r>
            <w:r w:rsidRPr="00FE1704">
              <w:t xml:space="preserve"> štátneho príslušníka tretej krajiny opustiť územie členských štátov v lehote stanovenej v rozhodnutí o návrate v súlade s článkom 13 tohto nariadenia;</w:t>
            </w:r>
          </w:p>
        </w:tc>
        <w:tc>
          <w:tcPr>
            <w:tcW w:w="4876" w:type="dxa"/>
            <w:tcBorders>
              <w:top w:val="nil"/>
              <w:left w:val="nil"/>
              <w:bottom w:val="nil"/>
              <w:right w:val="nil"/>
            </w:tcBorders>
          </w:tcPr>
          <w:p w14:paraId="05A6971B" w14:textId="77777777" w:rsidR="00441BAC" w:rsidRPr="00FE1704" w:rsidRDefault="00441BAC" w:rsidP="00FA71F3">
            <w:pPr>
              <w:pStyle w:val="Normal6a"/>
            </w:pPr>
            <w:r w:rsidRPr="00FE1704">
              <w:t>6.</w:t>
            </w:r>
            <w:r w:rsidRPr="00FE1704">
              <w:tab/>
              <w:t xml:space="preserve">„dobrovoľný </w:t>
            </w:r>
            <w:r w:rsidRPr="00FE1704">
              <w:rPr>
                <w:b/>
                <w:bCs/>
                <w:i/>
                <w:iCs/>
              </w:rPr>
              <w:t>odchod</w:t>
            </w:r>
            <w:r w:rsidRPr="00FE1704">
              <w:t xml:space="preserve">“ je splnenie povinnosti </w:t>
            </w:r>
            <w:r w:rsidRPr="00FE1704">
              <w:rPr>
                <w:b/>
                <w:bCs/>
                <w:i/>
                <w:iCs/>
              </w:rPr>
              <w:t>dotknutého</w:t>
            </w:r>
            <w:r w:rsidRPr="00FE1704">
              <w:t xml:space="preserve"> štátneho príslušníka tretej krajiny opustiť územie členských štátov v lehote stanovenej v rozhodnutí o návrate v súlade s článkom 13 tohto nariadenia;</w:t>
            </w:r>
          </w:p>
        </w:tc>
      </w:tr>
    </w:tbl>
    <w:p w14:paraId="008FCE1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6AD0B99" w14:textId="27E0DB0F" w:rsidR="00A2396A" w:rsidRPr="00FE1704" w:rsidRDefault="00441BAC" w:rsidP="00441BAC">
      <w:r w:rsidRPr="00FE1704">
        <w:rPr>
          <w:rStyle w:val="HideTWBExt"/>
        </w:rPr>
        <w:t>&lt;/Amend&gt;</w:t>
      </w:r>
    </w:p>
    <w:p w14:paraId="144B7E9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606</w:t>
      </w:r>
      <w:r w:rsidRPr="00FE1704">
        <w:rPr>
          <w:rStyle w:val="HideTWBExt"/>
        </w:rPr>
        <w:t>&lt;/NumAm&gt;</w:t>
      </w:r>
    </w:p>
    <w:p w14:paraId="2F4338F3"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40EC8590" w14:textId="77777777" w:rsidR="00441BAC" w:rsidRPr="00FE1704" w:rsidRDefault="00441BAC" w:rsidP="00441BAC">
      <w:pPr>
        <w:pStyle w:val="NormalBold"/>
      </w:pPr>
      <w:r w:rsidRPr="00FE1704">
        <w:rPr>
          <w:rStyle w:val="HideTWBExt"/>
        </w:rPr>
        <w:t>&lt;/RepeatBlock-By&gt;</w:t>
      </w:r>
    </w:p>
    <w:p w14:paraId="4CCCC37F"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674C556" w14:textId="77777777" w:rsidR="00441BAC" w:rsidRPr="00FE1704" w:rsidRDefault="00441BAC" w:rsidP="00441BAC">
      <w:pPr>
        <w:pStyle w:val="NormalBold"/>
      </w:pPr>
      <w:r w:rsidRPr="00FE1704">
        <w:rPr>
          <w:rStyle w:val="HideTWBExt"/>
        </w:rPr>
        <w:t>&lt;Article&gt;</w:t>
      </w:r>
      <w:r w:rsidRPr="00FE1704">
        <w:t>Článok 4 – odsek 1 – bod 6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BF29B1F" w14:textId="77777777" w:rsidTr="00FA71F3">
        <w:trPr>
          <w:trHeight w:hRule="exact" w:val="240"/>
          <w:jc w:val="center"/>
        </w:trPr>
        <w:tc>
          <w:tcPr>
            <w:tcW w:w="9752" w:type="dxa"/>
            <w:gridSpan w:val="2"/>
            <w:tcBorders>
              <w:top w:val="nil"/>
              <w:left w:val="nil"/>
              <w:bottom w:val="nil"/>
              <w:right w:val="nil"/>
            </w:tcBorders>
          </w:tcPr>
          <w:p w14:paraId="28C36B28" w14:textId="77777777" w:rsidR="00441BAC" w:rsidRPr="00FE1704" w:rsidRDefault="00441BAC" w:rsidP="00FA71F3"/>
        </w:tc>
      </w:tr>
      <w:tr w:rsidR="00942C8E" w:rsidRPr="00FE1704" w14:paraId="4D1ACBE2" w14:textId="77777777" w:rsidTr="00FA71F3">
        <w:trPr>
          <w:trHeight w:val="240"/>
          <w:jc w:val="center"/>
        </w:trPr>
        <w:tc>
          <w:tcPr>
            <w:tcW w:w="4876" w:type="dxa"/>
            <w:tcBorders>
              <w:top w:val="nil"/>
              <w:left w:val="nil"/>
              <w:bottom w:val="nil"/>
              <w:right w:val="nil"/>
            </w:tcBorders>
          </w:tcPr>
          <w:p w14:paraId="5535D9F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DF6B8C3" w14:textId="77777777" w:rsidR="00441BAC" w:rsidRPr="00FE1704" w:rsidRDefault="00441BAC" w:rsidP="00FA71F3">
            <w:pPr>
              <w:pStyle w:val="AmColumnHeading"/>
            </w:pPr>
            <w:r w:rsidRPr="00FE1704">
              <w:t>Pozmeňujúci návrh</w:t>
            </w:r>
          </w:p>
        </w:tc>
      </w:tr>
      <w:tr w:rsidR="00942C8E" w:rsidRPr="00FE1704" w14:paraId="28F0FDAA" w14:textId="77777777" w:rsidTr="00FA71F3">
        <w:trPr>
          <w:jc w:val="center"/>
        </w:trPr>
        <w:tc>
          <w:tcPr>
            <w:tcW w:w="4876" w:type="dxa"/>
            <w:tcBorders>
              <w:top w:val="nil"/>
              <w:left w:val="nil"/>
              <w:bottom w:val="nil"/>
              <w:right w:val="nil"/>
            </w:tcBorders>
          </w:tcPr>
          <w:p w14:paraId="180C7C0A" w14:textId="77777777" w:rsidR="00441BAC" w:rsidRPr="00FE1704" w:rsidRDefault="00441BAC" w:rsidP="00FA71F3">
            <w:pPr>
              <w:pStyle w:val="Normal6a"/>
            </w:pPr>
          </w:p>
        </w:tc>
        <w:tc>
          <w:tcPr>
            <w:tcW w:w="4876" w:type="dxa"/>
            <w:tcBorders>
              <w:top w:val="nil"/>
              <w:left w:val="nil"/>
              <w:bottom w:val="nil"/>
              <w:right w:val="nil"/>
            </w:tcBorders>
          </w:tcPr>
          <w:p w14:paraId="31FF446E" w14:textId="77777777" w:rsidR="00441BAC" w:rsidRPr="00FE1704" w:rsidRDefault="00441BAC" w:rsidP="00FA71F3">
            <w:pPr>
              <w:pStyle w:val="Normal6a"/>
            </w:pPr>
            <w:r w:rsidRPr="00FE1704">
              <w:rPr>
                <w:b/>
                <w:i/>
              </w:rPr>
              <w:t>(6a)</w:t>
            </w:r>
            <w:r w:rsidRPr="00FE1704">
              <w:tab/>
            </w:r>
            <w:r w:rsidRPr="00FE1704">
              <w:rPr>
                <w:b/>
                <w:i/>
              </w:rPr>
              <w:t>„maloletá osoba bez sprievodu“ je maloletá osoba, ktorá príde na územie členského štátu bez sprievodu dospelej osoby, ktorá je za ňu zodpovedná, či už podľa zákona alebo praxe príslušného členského štátu, a to dovtedy, kým táto maloletá osoba nie je skutočne prevzatá do starostlivosti takejto dospelej osoby, vrátane maloletej osoby, ktorá zostala bez sprievodu po vstupe na územie členského štátu;</w:t>
            </w:r>
          </w:p>
        </w:tc>
      </w:tr>
    </w:tbl>
    <w:p w14:paraId="4040241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F68388E" w14:textId="77B5958A" w:rsidR="00A2396A" w:rsidRPr="00FE1704" w:rsidRDefault="00441BAC" w:rsidP="00441BAC">
      <w:r w:rsidRPr="00FE1704">
        <w:rPr>
          <w:rStyle w:val="HideTWBExt"/>
        </w:rPr>
        <w:t>&lt;/Amend&gt;</w:t>
      </w:r>
    </w:p>
    <w:p w14:paraId="33FD39E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607</w:t>
      </w:r>
      <w:r w:rsidRPr="00FE1704">
        <w:rPr>
          <w:rStyle w:val="HideTWBExt"/>
        </w:rPr>
        <w:t>&lt;/NumAm&gt;</w:t>
      </w:r>
    </w:p>
    <w:p w14:paraId="14A3C10B"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69318036" w14:textId="77777777" w:rsidR="00441BAC" w:rsidRPr="00FE1704" w:rsidRDefault="00441BAC" w:rsidP="00441BAC">
      <w:pPr>
        <w:pStyle w:val="NormalBold"/>
      </w:pPr>
      <w:r w:rsidRPr="00FE1704">
        <w:rPr>
          <w:rStyle w:val="HideTWBExt"/>
        </w:rPr>
        <w:t>&lt;/RepeatBlock-By&gt;</w:t>
      </w:r>
    </w:p>
    <w:p w14:paraId="2B1080D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32AACAA" w14:textId="77777777" w:rsidR="00441BAC" w:rsidRPr="00FE1704" w:rsidRDefault="00441BAC" w:rsidP="00441BAC">
      <w:pPr>
        <w:pStyle w:val="NormalBold"/>
      </w:pPr>
      <w:r w:rsidRPr="00FE1704">
        <w:rPr>
          <w:rStyle w:val="HideTWBExt"/>
        </w:rPr>
        <w:t>&lt;Article&gt;</w:t>
      </w:r>
      <w:r w:rsidRPr="00FE1704">
        <w:t>Článok 4 – odsek 1 – bod 6 b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9AE1474" w14:textId="77777777" w:rsidTr="00FA71F3">
        <w:trPr>
          <w:trHeight w:hRule="exact" w:val="240"/>
          <w:jc w:val="center"/>
        </w:trPr>
        <w:tc>
          <w:tcPr>
            <w:tcW w:w="9752" w:type="dxa"/>
            <w:gridSpan w:val="2"/>
            <w:tcBorders>
              <w:top w:val="nil"/>
              <w:left w:val="nil"/>
              <w:bottom w:val="nil"/>
              <w:right w:val="nil"/>
            </w:tcBorders>
          </w:tcPr>
          <w:p w14:paraId="072ECE54" w14:textId="77777777" w:rsidR="00441BAC" w:rsidRPr="00FE1704" w:rsidRDefault="00441BAC" w:rsidP="00FA71F3"/>
        </w:tc>
      </w:tr>
      <w:tr w:rsidR="00942C8E" w:rsidRPr="00FE1704" w14:paraId="7A040C55" w14:textId="77777777" w:rsidTr="00FA71F3">
        <w:trPr>
          <w:trHeight w:val="240"/>
          <w:jc w:val="center"/>
        </w:trPr>
        <w:tc>
          <w:tcPr>
            <w:tcW w:w="4876" w:type="dxa"/>
            <w:tcBorders>
              <w:top w:val="nil"/>
              <w:left w:val="nil"/>
              <w:bottom w:val="nil"/>
              <w:right w:val="nil"/>
            </w:tcBorders>
          </w:tcPr>
          <w:p w14:paraId="165378DD"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B507E25" w14:textId="77777777" w:rsidR="00441BAC" w:rsidRPr="00FE1704" w:rsidRDefault="00441BAC" w:rsidP="00FA71F3">
            <w:pPr>
              <w:pStyle w:val="AmColumnHeading"/>
            </w:pPr>
            <w:r w:rsidRPr="00FE1704">
              <w:t>Pozmeňujúci návrh</w:t>
            </w:r>
          </w:p>
        </w:tc>
      </w:tr>
      <w:tr w:rsidR="00942C8E" w:rsidRPr="00FE1704" w14:paraId="344FD023" w14:textId="77777777" w:rsidTr="00FA71F3">
        <w:trPr>
          <w:jc w:val="center"/>
        </w:trPr>
        <w:tc>
          <w:tcPr>
            <w:tcW w:w="4876" w:type="dxa"/>
            <w:tcBorders>
              <w:top w:val="nil"/>
              <w:left w:val="nil"/>
              <w:bottom w:val="nil"/>
              <w:right w:val="nil"/>
            </w:tcBorders>
          </w:tcPr>
          <w:p w14:paraId="085A103E" w14:textId="77777777" w:rsidR="00441BAC" w:rsidRPr="00FE1704" w:rsidRDefault="00441BAC" w:rsidP="00FA71F3">
            <w:pPr>
              <w:pStyle w:val="Normal6a"/>
            </w:pPr>
          </w:p>
        </w:tc>
        <w:tc>
          <w:tcPr>
            <w:tcW w:w="4876" w:type="dxa"/>
            <w:tcBorders>
              <w:top w:val="nil"/>
              <w:left w:val="nil"/>
              <w:bottom w:val="nil"/>
              <w:right w:val="nil"/>
            </w:tcBorders>
          </w:tcPr>
          <w:p w14:paraId="022DDBA4" w14:textId="77777777" w:rsidR="00441BAC" w:rsidRPr="00FE1704" w:rsidRDefault="00441BAC" w:rsidP="00FA71F3">
            <w:pPr>
              <w:pStyle w:val="Normal6a"/>
            </w:pPr>
            <w:r w:rsidRPr="00FE1704">
              <w:rPr>
                <w:b/>
                <w:i/>
              </w:rPr>
              <w:t>(6b)</w:t>
            </w:r>
            <w:r w:rsidRPr="00FE1704">
              <w:tab/>
            </w:r>
            <w:r w:rsidRPr="00FE1704">
              <w:rPr>
                <w:b/>
                <w:i/>
              </w:rPr>
              <w:t>„rodinný príslušník“ je rodič, súrodenec, dospelý manžel/manželka, strýko, teta alebo starý rodič maloletej osoby bez sprievodu ;</w:t>
            </w:r>
          </w:p>
        </w:tc>
      </w:tr>
    </w:tbl>
    <w:p w14:paraId="74F092F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7A971EF" w14:textId="4C435D82" w:rsidR="00A2396A" w:rsidRPr="00FE1704" w:rsidRDefault="00441BAC" w:rsidP="00441BAC">
      <w:r w:rsidRPr="00FE1704">
        <w:rPr>
          <w:rStyle w:val="HideTWBExt"/>
        </w:rPr>
        <w:t>&lt;/Amend&gt;</w:t>
      </w:r>
    </w:p>
    <w:p w14:paraId="2E5A1AAF"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608</w:t>
      </w:r>
      <w:r w:rsidRPr="00FE1704">
        <w:rPr>
          <w:rStyle w:val="HideTWBExt"/>
        </w:rPr>
        <w:t>&lt;/NumAm&gt;</w:t>
      </w:r>
    </w:p>
    <w:p w14:paraId="51BE8989"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15AF1E12" w14:textId="77777777" w:rsidR="00441BAC" w:rsidRPr="00FE1704" w:rsidRDefault="00441BAC" w:rsidP="00441BAC">
      <w:pPr>
        <w:pStyle w:val="NormalBold"/>
      </w:pPr>
      <w:r w:rsidRPr="00FE1704">
        <w:rPr>
          <w:rStyle w:val="HideTWBExt"/>
        </w:rPr>
        <w:t>&lt;/RepeatBlock-By&gt;</w:t>
      </w:r>
    </w:p>
    <w:p w14:paraId="7A214F1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AE3E1D2" w14:textId="77777777" w:rsidR="00441BAC" w:rsidRPr="00FE1704" w:rsidRDefault="00441BAC" w:rsidP="00441BAC">
      <w:pPr>
        <w:pStyle w:val="NormalBold"/>
      </w:pPr>
      <w:r w:rsidRPr="00FE1704">
        <w:rPr>
          <w:rStyle w:val="HideTWBExt"/>
        </w:rPr>
        <w:t>&lt;Article&gt;</w:t>
      </w:r>
      <w:r w:rsidRPr="00FE1704">
        <w:t>Článok 4 – odsek 1 – bod 7</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ABE8FF1" w14:textId="77777777" w:rsidTr="00FA71F3">
        <w:trPr>
          <w:trHeight w:hRule="exact" w:val="240"/>
          <w:jc w:val="center"/>
        </w:trPr>
        <w:tc>
          <w:tcPr>
            <w:tcW w:w="9752" w:type="dxa"/>
            <w:gridSpan w:val="2"/>
            <w:tcBorders>
              <w:top w:val="nil"/>
              <w:left w:val="nil"/>
              <w:bottom w:val="nil"/>
              <w:right w:val="nil"/>
            </w:tcBorders>
          </w:tcPr>
          <w:p w14:paraId="435B259B" w14:textId="77777777" w:rsidR="00441BAC" w:rsidRPr="00FE1704" w:rsidRDefault="00441BAC" w:rsidP="00FA71F3"/>
        </w:tc>
      </w:tr>
      <w:tr w:rsidR="00942C8E" w:rsidRPr="00FE1704" w14:paraId="152AA28B" w14:textId="77777777" w:rsidTr="00FA71F3">
        <w:trPr>
          <w:trHeight w:val="240"/>
          <w:jc w:val="center"/>
        </w:trPr>
        <w:tc>
          <w:tcPr>
            <w:tcW w:w="4876" w:type="dxa"/>
            <w:tcBorders>
              <w:top w:val="nil"/>
              <w:left w:val="nil"/>
              <w:bottom w:val="nil"/>
              <w:right w:val="nil"/>
            </w:tcBorders>
          </w:tcPr>
          <w:p w14:paraId="1BA4C1D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AADB5F8" w14:textId="77777777" w:rsidR="00441BAC" w:rsidRPr="00FE1704" w:rsidRDefault="00441BAC" w:rsidP="00FA71F3">
            <w:pPr>
              <w:pStyle w:val="AmColumnHeading"/>
            </w:pPr>
            <w:r w:rsidRPr="00FE1704">
              <w:t>Pozmeňujúci návrh</w:t>
            </w:r>
          </w:p>
        </w:tc>
      </w:tr>
      <w:tr w:rsidR="00942C8E" w:rsidRPr="00FE1704" w14:paraId="4506FF33" w14:textId="77777777" w:rsidTr="00FA71F3">
        <w:trPr>
          <w:jc w:val="center"/>
        </w:trPr>
        <w:tc>
          <w:tcPr>
            <w:tcW w:w="4876" w:type="dxa"/>
            <w:tcBorders>
              <w:top w:val="nil"/>
              <w:left w:val="nil"/>
              <w:bottom w:val="nil"/>
              <w:right w:val="nil"/>
            </w:tcBorders>
          </w:tcPr>
          <w:p w14:paraId="1FAA71DC" w14:textId="77777777" w:rsidR="00441BAC" w:rsidRPr="00FE1704" w:rsidRDefault="00441BAC" w:rsidP="00FA71F3">
            <w:pPr>
              <w:pStyle w:val="Normal6a"/>
            </w:pPr>
            <w:r w:rsidRPr="00FE1704">
              <w:t>7.</w:t>
            </w:r>
            <w:r w:rsidRPr="00FE1704">
              <w:tab/>
              <w:t>„</w:t>
            </w:r>
            <w:r w:rsidRPr="00FE1704">
              <w:rPr>
                <w:b/>
                <w:bCs/>
                <w:i/>
                <w:iCs/>
              </w:rPr>
              <w:t>útek</w:t>
            </w:r>
            <w:r w:rsidRPr="00FE1704">
              <w:t xml:space="preserve">“ je </w:t>
            </w:r>
            <w:r w:rsidRPr="00FE1704">
              <w:rPr>
                <w:b/>
                <w:bCs/>
                <w:i/>
                <w:iCs/>
              </w:rPr>
              <w:t>konanie, ktorým</w:t>
            </w:r>
            <w:r w:rsidRPr="00FE1704">
              <w:t xml:space="preserve"> štátny príslušník tretej krajiny </w:t>
            </w:r>
            <w:r w:rsidRPr="00FE1704">
              <w:rPr>
                <w:b/>
                <w:bCs/>
                <w:i/>
                <w:iCs/>
              </w:rPr>
              <w:t>nezostáva</w:t>
            </w:r>
            <w:r w:rsidRPr="00FE1704">
              <w:t xml:space="preserve"> k dispozícii príslušným </w:t>
            </w:r>
            <w:r w:rsidRPr="00FE1704">
              <w:rPr>
                <w:b/>
                <w:bCs/>
                <w:i/>
                <w:iCs/>
              </w:rPr>
              <w:t>správnym alebo</w:t>
            </w:r>
            <w:r w:rsidRPr="00FE1704">
              <w:t xml:space="preserve"> justičným orgánom, napríklad opustením územia členského štátu bez povolenia príslušných orgánov z dôvodov, ktoré nie sú mimo kontroly štátneho príslušníka tretej krajiny;</w:t>
            </w:r>
          </w:p>
        </w:tc>
        <w:tc>
          <w:tcPr>
            <w:tcW w:w="4876" w:type="dxa"/>
            <w:tcBorders>
              <w:top w:val="nil"/>
              <w:left w:val="nil"/>
              <w:bottom w:val="nil"/>
              <w:right w:val="nil"/>
            </w:tcBorders>
          </w:tcPr>
          <w:p w14:paraId="68DEC3B6" w14:textId="77777777" w:rsidR="00441BAC" w:rsidRPr="00FE1704" w:rsidRDefault="00441BAC" w:rsidP="00FA71F3">
            <w:pPr>
              <w:pStyle w:val="Normal6a"/>
            </w:pPr>
            <w:r w:rsidRPr="00FE1704">
              <w:t>7.</w:t>
            </w:r>
            <w:r w:rsidRPr="00FE1704">
              <w:tab/>
              <w:t>„</w:t>
            </w:r>
            <w:r w:rsidRPr="00FE1704">
              <w:rPr>
                <w:b/>
                <w:bCs/>
                <w:i/>
                <w:iCs/>
              </w:rPr>
              <w:t>riziko úteku</w:t>
            </w:r>
            <w:r w:rsidRPr="00FE1704">
              <w:t xml:space="preserve">“ je </w:t>
            </w:r>
            <w:r w:rsidRPr="00FE1704">
              <w:rPr>
                <w:b/>
                <w:bCs/>
                <w:i/>
                <w:iCs/>
              </w:rPr>
              <w:t>preukázaná existencia dôvodov v konkrétnom prípade, ktoré sú založené na špecifických a objektívnych kritériách prísne vymedzených zákonom, na základe ktorých sa možno domnievať, že</w:t>
            </w:r>
            <w:r w:rsidRPr="00FE1704">
              <w:t xml:space="preserve"> štátny príslušník tretej krajiny</w:t>
            </w:r>
            <w:r w:rsidRPr="00FE1704">
              <w:rPr>
                <w:b/>
                <w:bCs/>
                <w:i/>
                <w:iCs/>
              </w:rPr>
              <w:t>, ktorý podlieha konaniu o návrate, nemusí zostať</w:t>
            </w:r>
            <w:r w:rsidRPr="00FE1704">
              <w:t xml:space="preserve"> k dispozícii príslušným justičným orgánom, napríklad opustením územia členského štátu bez povolenia príslušných orgánov z dôvodov, ktoré nie sú mimo kontroly štátneho príslušníka tretej krajiny;</w:t>
            </w:r>
          </w:p>
        </w:tc>
      </w:tr>
    </w:tbl>
    <w:p w14:paraId="3879187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11661BE" w14:textId="18ABD436" w:rsidR="00A2396A" w:rsidRPr="00FE1704" w:rsidRDefault="00441BAC" w:rsidP="00441BAC">
      <w:r w:rsidRPr="00FE1704">
        <w:rPr>
          <w:rStyle w:val="HideTWBExt"/>
        </w:rPr>
        <w:t>&lt;/Amend&gt;</w:t>
      </w:r>
    </w:p>
    <w:p w14:paraId="1962AA6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609</w:t>
      </w:r>
      <w:r w:rsidRPr="00FE1704">
        <w:rPr>
          <w:rStyle w:val="HideTWBExt"/>
        </w:rPr>
        <w:t>&lt;/NumAm&gt;</w:t>
      </w:r>
    </w:p>
    <w:p w14:paraId="79304506"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4BD4F0F0" w14:textId="77777777" w:rsidR="00441BAC" w:rsidRPr="00FE1704" w:rsidRDefault="00441BAC" w:rsidP="00441BAC">
      <w:pPr>
        <w:pStyle w:val="NormalBold"/>
      </w:pPr>
      <w:r w:rsidRPr="00FE1704">
        <w:rPr>
          <w:rStyle w:val="HideTWBExt"/>
        </w:rPr>
        <w:t>&lt;/RepeatBlock-By&gt;</w:t>
      </w:r>
    </w:p>
    <w:p w14:paraId="432C077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B277019" w14:textId="77777777" w:rsidR="00441BAC" w:rsidRPr="00FE1704" w:rsidRDefault="00441BAC" w:rsidP="00441BAC">
      <w:pPr>
        <w:pStyle w:val="NormalBold"/>
      </w:pPr>
      <w:r w:rsidRPr="00FE1704">
        <w:rPr>
          <w:rStyle w:val="HideTWBExt"/>
        </w:rPr>
        <w:t>&lt;Article&gt;</w:t>
      </w:r>
      <w:r w:rsidRPr="00FE1704">
        <w:t>Článok 4 – odsek 1 – bod 7</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F3EAA2D" w14:textId="77777777" w:rsidTr="00FA71F3">
        <w:trPr>
          <w:trHeight w:hRule="exact" w:val="240"/>
          <w:jc w:val="center"/>
        </w:trPr>
        <w:tc>
          <w:tcPr>
            <w:tcW w:w="9752" w:type="dxa"/>
            <w:gridSpan w:val="2"/>
            <w:tcBorders>
              <w:top w:val="nil"/>
              <w:left w:val="nil"/>
              <w:bottom w:val="nil"/>
              <w:right w:val="nil"/>
            </w:tcBorders>
          </w:tcPr>
          <w:p w14:paraId="030418F9" w14:textId="77777777" w:rsidR="00441BAC" w:rsidRPr="00FE1704" w:rsidRDefault="00441BAC" w:rsidP="00FA71F3"/>
        </w:tc>
      </w:tr>
      <w:tr w:rsidR="00942C8E" w:rsidRPr="00FE1704" w14:paraId="7502D782" w14:textId="77777777" w:rsidTr="00FA71F3">
        <w:trPr>
          <w:trHeight w:val="240"/>
          <w:jc w:val="center"/>
        </w:trPr>
        <w:tc>
          <w:tcPr>
            <w:tcW w:w="4876" w:type="dxa"/>
            <w:tcBorders>
              <w:top w:val="nil"/>
              <w:left w:val="nil"/>
              <w:bottom w:val="nil"/>
              <w:right w:val="nil"/>
            </w:tcBorders>
          </w:tcPr>
          <w:p w14:paraId="3213502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9F69D72" w14:textId="77777777" w:rsidR="00441BAC" w:rsidRPr="00FE1704" w:rsidRDefault="00441BAC" w:rsidP="00FA71F3">
            <w:pPr>
              <w:pStyle w:val="AmColumnHeading"/>
            </w:pPr>
            <w:r w:rsidRPr="00FE1704">
              <w:t>Pozmeňujúci návrh</w:t>
            </w:r>
          </w:p>
        </w:tc>
      </w:tr>
      <w:tr w:rsidR="00942C8E" w:rsidRPr="00FE1704" w14:paraId="797FD421" w14:textId="77777777" w:rsidTr="00FA71F3">
        <w:trPr>
          <w:jc w:val="center"/>
        </w:trPr>
        <w:tc>
          <w:tcPr>
            <w:tcW w:w="4876" w:type="dxa"/>
            <w:tcBorders>
              <w:top w:val="nil"/>
              <w:left w:val="nil"/>
              <w:bottom w:val="nil"/>
              <w:right w:val="nil"/>
            </w:tcBorders>
          </w:tcPr>
          <w:p w14:paraId="09127FCE" w14:textId="77777777" w:rsidR="00441BAC" w:rsidRPr="00FE1704" w:rsidRDefault="00441BAC" w:rsidP="00FA71F3">
            <w:pPr>
              <w:pStyle w:val="Normal6a"/>
            </w:pPr>
            <w:r w:rsidRPr="00FE1704">
              <w:t>7.</w:t>
            </w:r>
            <w:r w:rsidRPr="00FE1704">
              <w:tab/>
              <w:t>„útek“ je konanie, ktorým štátny príslušník tretej krajiny nezostáva k dispozícii príslušným správnym alebo justičným orgánom</w:t>
            </w:r>
            <w:r w:rsidRPr="00FE1704">
              <w:rPr>
                <w:b/>
                <w:bCs/>
                <w:i/>
                <w:iCs/>
              </w:rPr>
              <w:t>, napríklad opustením územia členského štátu bez povolenia príslušných orgánov z dôvodov, ktoré nie sú mimo kontroly štátneho príslušníka tretej krajiny</w:t>
            </w:r>
            <w:r w:rsidRPr="00FE1704">
              <w:t>;</w:t>
            </w:r>
          </w:p>
        </w:tc>
        <w:tc>
          <w:tcPr>
            <w:tcW w:w="4876" w:type="dxa"/>
            <w:tcBorders>
              <w:top w:val="nil"/>
              <w:left w:val="nil"/>
              <w:bottom w:val="nil"/>
              <w:right w:val="nil"/>
            </w:tcBorders>
          </w:tcPr>
          <w:p w14:paraId="25BDB2C4" w14:textId="77777777" w:rsidR="00441BAC" w:rsidRPr="00FE1704" w:rsidRDefault="00441BAC" w:rsidP="00FA71F3">
            <w:pPr>
              <w:pStyle w:val="Normal6a"/>
            </w:pPr>
            <w:r w:rsidRPr="00FE1704">
              <w:t>7.</w:t>
            </w:r>
            <w:r w:rsidRPr="00FE1704">
              <w:tab/>
              <w:t>„útek“ je konanie, ktorým štátny príslušník tretej krajiny nezostáva k dispozícii príslušným správnym alebo justičným orgánom;</w:t>
            </w:r>
          </w:p>
        </w:tc>
      </w:tr>
    </w:tbl>
    <w:p w14:paraId="37F9E86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E306264" w14:textId="09559F59" w:rsidR="00A2396A" w:rsidRPr="00FE1704" w:rsidRDefault="00441BAC" w:rsidP="00441BAC">
      <w:r w:rsidRPr="00FE1704">
        <w:rPr>
          <w:rStyle w:val="HideTWBExt"/>
        </w:rPr>
        <w:t>&lt;/Amend&gt;</w:t>
      </w:r>
    </w:p>
    <w:p w14:paraId="5D2AA72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610</w:t>
      </w:r>
      <w:r w:rsidRPr="00FE1704">
        <w:rPr>
          <w:rStyle w:val="HideTWBExt"/>
        </w:rPr>
        <w:t>&lt;/NumAm&gt;</w:t>
      </w:r>
    </w:p>
    <w:p w14:paraId="485BED2B"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09A66E94" w14:textId="77777777" w:rsidR="00441BAC" w:rsidRPr="00FE1704" w:rsidRDefault="00441BAC" w:rsidP="00441BAC">
      <w:pPr>
        <w:pStyle w:val="NormalBold"/>
      </w:pPr>
      <w:r w:rsidRPr="00FE1704">
        <w:rPr>
          <w:rStyle w:val="HideTWBExt"/>
        </w:rPr>
        <w:t>&lt;/RepeatBlock-By&gt;</w:t>
      </w:r>
    </w:p>
    <w:p w14:paraId="50ECE31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AD062C3" w14:textId="77777777" w:rsidR="00441BAC" w:rsidRPr="00FE1704" w:rsidRDefault="00441BAC" w:rsidP="00441BAC">
      <w:pPr>
        <w:pStyle w:val="NormalBold"/>
      </w:pPr>
      <w:r w:rsidRPr="00FE1704">
        <w:rPr>
          <w:rStyle w:val="HideTWBExt"/>
        </w:rPr>
        <w:t>&lt;Article&gt;</w:t>
      </w:r>
      <w:r w:rsidRPr="00FE1704">
        <w:t>Článok 4 – odsek 1 – bod 7</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C295FD9" w14:textId="77777777" w:rsidTr="00FA71F3">
        <w:trPr>
          <w:trHeight w:hRule="exact" w:val="240"/>
          <w:jc w:val="center"/>
        </w:trPr>
        <w:tc>
          <w:tcPr>
            <w:tcW w:w="9752" w:type="dxa"/>
            <w:gridSpan w:val="2"/>
            <w:tcBorders>
              <w:top w:val="nil"/>
              <w:left w:val="nil"/>
              <w:bottom w:val="nil"/>
              <w:right w:val="nil"/>
            </w:tcBorders>
          </w:tcPr>
          <w:p w14:paraId="1769AD48" w14:textId="77777777" w:rsidR="00441BAC" w:rsidRPr="00FE1704" w:rsidRDefault="00441BAC" w:rsidP="00FA71F3"/>
        </w:tc>
      </w:tr>
      <w:tr w:rsidR="00942C8E" w:rsidRPr="00FE1704" w14:paraId="33DB05B5" w14:textId="77777777" w:rsidTr="00FA71F3">
        <w:trPr>
          <w:trHeight w:val="240"/>
          <w:jc w:val="center"/>
        </w:trPr>
        <w:tc>
          <w:tcPr>
            <w:tcW w:w="4876" w:type="dxa"/>
            <w:tcBorders>
              <w:top w:val="nil"/>
              <w:left w:val="nil"/>
              <w:bottom w:val="nil"/>
              <w:right w:val="nil"/>
            </w:tcBorders>
          </w:tcPr>
          <w:p w14:paraId="6A4EE69D"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FF20C9E" w14:textId="77777777" w:rsidR="00441BAC" w:rsidRPr="00FE1704" w:rsidRDefault="00441BAC" w:rsidP="00FA71F3">
            <w:pPr>
              <w:pStyle w:val="AmColumnHeading"/>
            </w:pPr>
            <w:r w:rsidRPr="00FE1704">
              <w:t>Pozmeňujúci návrh</w:t>
            </w:r>
          </w:p>
        </w:tc>
      </w:tr>
      <w:tr w:rsidR="00942C8E" w:rsidRPr="00FE1704" w14:paraId="5DA8DB1A" w14:textId="77777777" w:rsidTr="00FA71F3">
        <w:trPr>
          <w:jc w:val="center"/>
        </w:trPr>
        <w:tc>
          <w:tcPr>
            <w:tcW w:w="4876" w:type="dxa"/>
            <w:tcBorders>
              <w:top w:val="nil"/>
              <w:left w:val="nil"/>
              <w:bottom w:val="nil"/>
              <w:right w:val="nil"/>
            </w:tcBorders>
          </w:tcPr>
          <w:p w14:paraId="7476B16A" w14:textId="77777777" w:rsidR="00441BAC" w:rsidRPr="00FE1704" w:rsidRDefault="00441BAC" w:rsidP="00FA71F3">
            <w:pPr>
              <w:pStyle w:val="Normal6a"/>
            </w:pPr>
            <w:r w:rsidRPr="00FE1704">
              <w:t>7.</w:t>
            </w:r>
            <w:r w:rsidRPr="00FE1704">
              <w:tab/>
              <w:t>„útek“ je konanie, ktorým štátny príslušník tretej krajiny nezostáva k dispozícii príslušným správnym alebo justičným orgánom</w:t>
            </w:r>
            <w:r w:rsidRPr="00FE1704">
              <w:rPr>
                <w:b/>
                <w:bCs/>
                <w:i/>
                <w:iCs/>
              </w:rPr>
              <w:t>, napríklad opustením územia členského štátu bez povolenia príslušných orgánov z dôvodov, ktoré nie sú mimo kontroly štátneho príslušníka tretej krajiny</w:t>
            </w:r>
            <w:r w:rsidRPr="00FE1704">
              <w:t>;</w:t>
            </w:r>
          </w:p>
        </w:tc>
        <w:tc>
          <w:tcPr>
            <w:tcW w:w="4876" w:type="dxa"/>
            <w:tcBorders>
              <w:top w:val="nil"/>
              <w:left w:val="nil"/>
              <w:bottom w:val="nil"/>
              <w:right w:val="nil"/>
            </w:tcBorders>
          </w:tcPr>
          <w:p w14:paraId="08812659" w14:textId="77777777" w:rsidR="00441BAC" w:rsidRPr="00FE1704" w:rsidRDefault="00441BAC" w:rsidP="00FA71F3">
            <w:pPr>
              <w:pStyle w:val="Normal6a"/>
            </w:pPr>
            <w:r w:rsidRPr="00FE1704">
              <w:t>7.</w:t>
            </w:r>
            <w:r w:rsidRPr="00FE1704">
              <w:tab/>
              <w:t>„útek“ je konanie, ktorým štátny príslušník tretej krajiny nezostáva k dispozícii príslušným správnym alebo justičným orgánom;</w:t>
            </w:r>
          </w:p>
        </w:tc>
      </w:tr>
    </w:tbl>
    <w:p w14:paraId="31EA6C2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2273B42" w14:textId="09450498" w:rsidR="00A2396A" w:rsidRPr="00FE1704" w:rsidRDefault="00441BAC" w:rsidP="00441BAC">
      <w:r w:rsidRPr="00FE1704">
        <w:rPr>
          <w:rStyle w:val="HideTWBExt"/>
        </w:rPr>
        <w:t>&lt;/Amend&gt;</w:t>
      </w:r>
    </w:p>
    <w:p w14:paraId="7BD82A7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611</w:t>
      </w:r>
      <w:r w:rsidRPr="00FE1704">
        <w:rPr>
          <w:rStyle w:val="HideTWBExt"/>
        </w:rPr>
        <w:t>&lt;/NumAm&gt;</w:t>
      </w:r>
    </w:p>
    <w:p w14:paraId="2EE19775"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w:t>
      </w:r>
      <w:r w:rsidRPr="00FE1704">
        <w:rPr>
          <w:rStyle w:val="HideTWBExt"/>
        </w:rPr>
        <w:t>&lt;/Members&gt;</w:t>
      </w:r>
    </w:p>
    <w:p w14:paraId="1F7C2BF6" w14:textId="77777777" w:rsidR="00441BAC" w:rsidRPr="00FE1704" w:rsidRDefault="00441BAC" w:rsidP="00441BAC">
      <w:pPr>
        <w:pStyle w:val="NormalBold"/>
      </w:pPr>
      <w:r w:rsidRPr="00FE1704">
        <w:rPr>
          <w:rStyle w:val="HideTWBExt"/>
        </w:rPr>
        <w:t>&lt;/RepeatBlock-By&gt;</w:t>
      </w:r>
    </w:p>
    <w:p w14:paraId="79AF48A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482B855" w14:textId="77777777" w:rsidR="00441BAC" w:rsidRPr="00FE1704" w:rsidRDefault="00441BAC" w:rsidP="00441BAC">
      <w:pPr>
        <w:pStyle w:val="NormalBold"/>
      </w:pPr>
      <w:r w:rsidRPr="00FE1704">
        <w:rPr>
          <w:rStyle w:val="HideTWBExt"/>
        </w:rPr>
        <w:t>&lt;Article&gt;</w:t>
      </w:r>
      <w:r w:rsidRPr="00FE1704">
        <w:t>Článok 4 – odsek 1 – bod 7</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6B07DCE" w14:textId="77777777" w:rsidTr="00FA71F3">
        <w:trPr>
          <w:trHeight w:hRule="exact" w:val="240"/>
          <w:jc w:val="center"/>
        </w:trPr>
        <w:tc>
          <w:tcPr>
            <w:tcW w:w="9752" w:type="dxa"/>
            <w:gridSpan w:val="2"/>
            <w:tcBorders>
              <w:top w:val="nil"/>
              <w:left w:val="nil"/>
              <w:bottom w:val="nil"/>
              <w:right w:val="nil"/>
            </w:tcBorders>
          </w:tcPr>
          <w:p w14:paraId="35E67F5A" w14:textId="77777777" w:rsidR="00441BAC" w:rsidRPr="00FE1704" w:rsidRDefault="00441BAC" w:rsidP="00FA71F3"/>
        </w:tc>
      </w:tr>
      <w:tr w:rsidR="00942C8E" w:rsidRPr="00FE1704" w14:paraId="0A7B7ED6" w14:textId="77777777" w:rsidTr="00FA71F3">
        <w:trPr>
          <w:trHeight w:val="240"/>
          <w:jc w:val="center"/>
        </w:trPr>
        <w:tc>
          <w:tcPr>
            <w:tcW w:w="4876" w:type="dxa"/>
            <w:tcBorders>
              <w:top w:val="nil"/>
              <w:left w:val="nil"/>
              <w:bottom w:val="nil"/>
              <w:right w:val="nil"/>
            </w:tcBorders>
          </w:tcPr>
          <w:p w14:paraId="1BD7271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802B236" w14:textId="77777777" w:rsidR="00441BAC" w:rsidRPr="00FE1704" w:rsidRDefault="00441BAC" w:rsidP="00FA71F3">
            <w:pPr>
              <w:pStyle w:val="AmColumnHeading"/>
            </w:pPr>
            <w:r w:rsidRPr="00FE1704">
              <w:t>Pozmeňujúci návrh</w:t>
            </w:r>
          </w:p>
        </w:tc>
      </w:tr>
      <w:tr w:rsidR="00942C8E" w:rsidRPr="00FE1704" w14:paraId="4D99FF6E" w14:textId="77777777" w:rsidTr="00FA71F3">
        <w:trPr>
          <w:jc w:val="center"/>
        </w:trPr>
        <w:tc>
          <w:tcPr>
            <w:tcW w:w="4876" w:type="dxa"/>
            <w:tcBorders>
              <w:top w:val="nil"/>
              <w:left w:val="nil"/>
              <w:bottom w:val="nil"/>
              <w:right w:val="nil"/>
            </w:tcBorders>
          </w:tcPr>
          <w:p w14:paraId="3EBD9A94" w14:textId="77777777" w:rsidR="00441BAC" w:rsidRPr="00FE1704" w:rsidRDefault="00441BAC" w:rsidP="00FA71F3">
            <w:pPr>
              <w:pStyle w:val="Normal6a"/>
            </w:pPr>
            <w:r w:rsidRPr="00FE1704">
              <w:t>7.</w:t>
            </w:r>
            <w:r w:rsidRPr="00FE1704">
              <w:tab/>
              <w:t>„útek“ je konanie, ktorým štátny príslušník tretej krajiny nezostáva k dispozícii príslušným správnym alebo justičným orgánom</w:t>
            </w:r>
            <w:r w:rsidRPr="00FE1704">
              <w:rPr>
                <w:b/>
                <w:bCs/>
                <w:i/>
                <w:iCs/>
              </w:rPr>
              <w:t>, napríklad opustením územia členského štátu bez povolenia príslušných orgánov z dôvodov, ktoré nie sú mimo kontroly štátneho príslušníka tretej krajiny</w:t>
            </w:r>
            <w:r w:rsidRPr="00FE1704">
              <w:t>;</w:t>
            </w:r>
          </w:p>
        </w:tc>
        <w:tc>
          <w:tcPr>
            <w:tcW w:w="4876" w:type="dxa"/>
            <w:tcBorders>
              <w:top w:val="nil"/>
              <w:left w:val="nil"/>
              <w:bottom w:val="nil"/>
              <w:right w:val="nil"/>
            </w:tcBorders>
          </w:tcPr>
          <w:p w14:paraId="0ADFFA82" w14:textId="77777777" w:rsidR="00441BAC" w:rsidRPr="00FE1704" w:rsidRDefault="00441BAC" w:rsidP="00FA71F3">
            <w:pPr>
              <w:pStyle w:val="Normal6a"/>
            </w:pPr>
            <w:r w:rsidRPr="00FE1704">
              <w:t>7.</w:t>
            </w:r>
            <w:r w:rsidRPr="00FE1704">
              <w:tab/>
              <w:t>„útek“ je konanie, ktorým štátny príslušník tretej krajiny nezostáva k dispozícii príslušným správnym alebo justičným orgánom;</w:t>
            </w:r>
          </w:p>
        </w:tc>
      </w:tr>
    </w:tbl>
    <w:p w14:paraId="27E8ED4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E54C442" w14:textId="2DE2F610" w:rsidR="00A2396A" w:rsidRPr="00FE1704" w:rsidRDefault="00441BAC" w:rsidP="00441BAC">
      <w:r w:rsidRPr="00FE1704">
        <w:rPr>
          <w:rStyle w:val="HideTWBExt"/>
        </w:rPr>
        <w:t>&lt;/Amend&gt;</w:t>
      </w:r>
    </w:p>
    <w:p w14:paraId="2FA37475"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612</w:t>
      </w:r>
      <w:r w:rsidRPr="00FE1704">
        <w:rPr>
          <w:rStyle w:val="HideTWBExt"/>
        </w:rPr>
        <w:t>&lt;/NumAm&gt;</w:t>
      </w:r>
    </w:p>
    <w:p w14:paraId="2CB772B7"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14B89187" w14:textId="77777777" w:rsidR="00441BAC" w:rsidRPr="00FE1704" w:rsidRDefault="00441BAC" w:rsidP="00441BAC">
      <w:pPr>
        <w:pStyle w:val="NormalBold"/>
      </w:pPr>
      <w:r w:rsidRPr="00FE1704">
        <w:rPr>
          <w:rStyle w:val="HideTWBExt"/>
        </w:rPr>
        <w:t>&lt;/RepeatBlock-By&gt;</w:t>
      </w:r>
    </w:p>
    <w:p w14:paraId="07B3A09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1258633" w14:textId="77777777" w:rsidR="00441BAC" w:rsidRPr="00FE1704" w:rsidRDefault="00441BAC" w:rsidP="00441BAC">
      <w:pPr>
        <w:pStyle w:val="NormalBold"/>
      </w:pPr>
      <w:r w:rsidRPr="00FE1704">
        <w:rPr>
          <w:rStyle w:val="HideTWBExt"/>
        </w:rPr>
        <w:t>&lt;Article&gt;</w:t>
      </w:r>
      <w:r w:rsidRPr="00FE1704">
        <w:t>Článok 4 – odsek 1 – bod 7</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9137AFD" w14:textId="77777777" w:rsidTr="00FA71F3">
        <w:trPr>
          <w:trHeight w:hRule="exact" w:val="240"/>
          <w:jc w:val="center"/>
        </w:trPr>
        <w:tc>
          <w:tcPr>
            <w:tcW w:w="9752" w:type="dxa"/>
            <w:gridSpan w:val="2"/>
            <w:tcBorders>
              <w:top w:val="nil"/>
              <w:left w:val="nil"/>
              <w:bottom w:val="nil"/>
              <w:right w:val="nil"/>
            </w:tcBorders>
          </w:tcPr>
          <w:p w14:paraId="6799F9DD" w14:textId="77777777" w:rsidR="00441BAC" w:rsidRPr="00FE1704" w:rsidRDefault="00441BAC" w:rsidP="00FA71F3"/>
        </w:tc>
      </w:tr>
      <w:tr w:rsidR="00942C8E" w:rsidRPr="00FE1704" w14:paraId="545552BC" w14:textId="77777777" w:rsidTr="00FA71F3">
        <w:trPr>
          <w:trHeight w:val="240"/>
          <w:jc w:val="center"/>
        </w:trPr>
        <w:tc>
          <w:tcPr>
            <w:tcW w:w="4876" w:type="dxa"/>
            <w:tcBorders>
              <w:top w:val="nil"/>
              <w:left w:val="nil"/>
              <w:bottom w:val="nil"/>
              <w:right w:val="nil"/>
            </w:tcBorders>
          </w:tcPr>
          <w:p w14:paraId="1B61FE6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96860C6" w14:textId="77777777" w:rsidR="00441BAC" w:rsidRPr="00FE1704" w:rsidRDefault="00441BAC" w:rsidP="00FA71F3">
            <w:pPr>
              <w:pStyle w:val="AmColumnHeading"/>
            </w:pPr>
            <w:r w:rsidRPr="00FE1704">
              <w:t>Pozmeňujúci návrh</w:t>
            </w:r>
          </w:p>
        </w:tc>
      </w:tr>
      <w:tr w:rsidR="00942C8E" w:rsidRPr="00FE1704" w14:paraId="0B018CF3" w14:textId="77777777" w:rsidTr="00FA71F3">
        <w:trPr>
          <w:jc w:val="center"/>
        </w:trPr>
        <w:tc>
          <w:tcPr>
            <w:tcW w:w="4876" w:type="dxa"/>
            <w:tcBorders>
              <w:top w:val="nil"/>
              <w:left w:val="nil"/>
              <w:bottom w:val="nil"/>
              <w:right w:val="nil"/>
            </w:tcBorders>
          </w:tcPr>
          <w:p w14:paraId="6853E916" w14:textId="77777777" w:rsidR="00441BAC" w:rsidRPr="00FE1704" w:rsidRDefault="00441BAC" w:rsidP="00FA71F3">
            <w:pPr>
              <w:pStyle w:val="Normal6a"/>
            </w:pPr>
            <w:r w:rsidRPr="00FE1704">
              <w:t>7.</w:t>
            </w:r>
            <w:r w:rsidRPr="00FE1704">
              <w:tab/>
              <w:t>„útek“ je konanie, ktorým štátny príslušník tretej krajiny nezostáva k dispozícii príslušným správnym alebo justičným orgánom</w:t>
            </w:r>
            <w:r w:rsidRPr="00FE1704">
              <w:rPr>
                <w:b/>
                <w:bCs/>
                <w:i/>
                <w:iCs/>
              </w:rPr>
              <w:t>, napríklad opustením územia členského štátu bez povolenia príslušných orgánov z dôvodov, ktoré nie sú mimo kontroly štátneho príslušníka tretej krajiny</w:t>
            </w:r>
            <w:r w:rsidRPr="00FE1704">
              <w:t>;</w:t>
            </w:r>
          </w:p>
        </w:tc>
        <w:tc>
          <w:tcPr>
            <w:tcW w:w="4876" w:type="dxa"/>
            <w:tcBorders>
              <w:top w:val="nil"/>
              <w:left w:val="nil"/>
              <w:bottom w:val="nil"/>
              <w:right w:val="nil"/>
            </w:tcBorders>
          </w:tcPr>
          <w:p w14:paraId="7621D551" w14:textId="77777777" w:rsidR="00441BAC" w:rsidRPr="00FE1704" w:rsidRDefault="00441BAC" w:rsidP="00FA71F3">
            <w:pPr>
              <w:pStyle w:val="Normal6a"/>
            </w:pPr>
            <w:r w:rsidRPr="00FE1704">
              <w:t>7.</w:t>
            </w:r>
            <w:r w:rsidRPr="00FE1704">
              <w:tab/>
              <w:t>„útek“ je konanie, ktorým štátny príslušník tretej krajiny nezostáva k dispozícii príslušným správnym alebo justičným orgánom;</w:t>
            </w:r>
          </w:p>
        </w:tc>
      </w:tr>
    </w:tbl>
    <w:p w14:paraId="5588F7F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29D35E5"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64293508" w14:textId="77777777" w:rsidR="00441BAC" w:rsidRPr="00FE1704" w:rsidRDefault="00441BAC" w:rsidP="00441BAC">
      <w:pPr>
        <w:pStyle w:val="AmJustText"/>
      </w:pPr>
      <w:r w:rsidRPr="00FE1704">
        <w:t>Príklady patria do odôvodnení a nie do vymedzení pojmov.</w:t>
      </w:r>
    </w:p>
    <w:p w14:paraId="5CE2EE3F" w14:textId="1BE45F82" w:rsidR="00A2396A" w:rsidRPr="00FE1704" w:rsidRDefault="00441BAC" w:rsidP="00441BAC">
      <w:r w:rsidRPr="00FE1704">
        <w:rPr>
          <w:rStyle w:val="HideTWBExt"/>
        </w:rPr>
        <w:t>&lt;/Amend&gt;</w:t>
      </w:r>
    </w:p>
    <w:p w14:paraId="621BB8CF"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613</w:t>
      </w:r>
      <w:r w:rsidRPr="00FE1704">
        <w:rPr>
          <w:rStyle w:val="HideTWBExt"/>
        </w:rPr>
        <w:t>&lt;/NumAm&gt;</w:t>
      </w:r>
    </w:p>
    <w:p w14:paraId="5C8DCD37"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4706A606" w14:textId="77777777" w:rsidR="00441BAC" w:rsidRPr="00FE1704" w:rsidRDefault="00441BAC" w:rsidP="00441BAC">
      <w:pPr>
        <w:pStyle w:val="NormalBold"/>
      </w:pPr>
      <w:r w:rsidRPr="00FE1704">
        <w:rPr>
          <w:rStyle w:val="HideTWBExt"/>
        </w:rPr>
        <w:t>&lt;/RepeatBlock-By&gt;</w:t>
      </w:r>
    </w:p>
    <w:p w14:paraId="651C155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16C5AD2" w14:textId="77777777" w:rsidR="00441BAC" w:rsidRPr="00FE1704" w:rsidRDefault="00441BAC" w:rsidP="00441BAC">
      <w:pPr>
        <w:pStyle w:val="NormalBold"/>
      </w:pPr>
      <w:r w:rsidRPr="00FE1704">
        <w:rPr>
          <w:rStyle w:val="HideTWBExt"/>
        </w:rPr>
        <w:t>&lt;Article&gt;</w:t>
      </w:r>
      <w:r w:rsidRPr="00FE1704">
        <w:t>Článok 4 – odsek 1 – bod 8</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8031D92" w14:textId="77777777" w:rsidTr="00FA71F3">
        <w:trPr>
          <w:trHeight w:hRule="exact" w:val="240"/>
          <w:jc w:val="center"/>
        </w:trPr>
        <w:tc>
          <w:tcPr>
            <w:tcW w:w="9752" w:type="dxa"/>
            <w:gridSpan w:val="2"/>
            <w:tcBorders>
              <w:top w:val="nil"/>
              <w:left w:val="nil"/>
              <w:bottom w:val="nil"/>
              <w:right w:val="nil"/>
            </w:tcBorders>
          </w:tcPr>
          <w:p w14:paraId="34E4C916" w14:textId="77777777" w:rsidR="00441BAC" w:rsidRPr="00FE1704" w:rsidRDefault="00441BAC" w:rsidP="00FA71F3"/>
        </w:tc>
      </w:tr>
      <w:tr w:rsidR="00942C8E" w:rsidRPr="00FE1704" w14:paraId="58B8F406" w14:textId="77777777" w:rsidTr="00FA71F3">
        <w:trPr>
          <w:trHeight w:val="240"/>
          <w:jc w:val="center"/>
        </w:trPr>
        <w:tc>
          <w:tcPr>
            <w:tcW w:w="4876" w:type="dxa"/>
            <w:tcBorders>
              <w:top w:val="nil"/>
              <w:left w:val="nil"/>
              <w:bottom w:val="nil"/>
              <w:right w:val="nil"/>
            </w:tcBorders>
          </w:tcPr>
          <w:p w14:paraId="3A92417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7E574A7" w14:textId="77777777" w:rsidR="00441BAC" w:rsidRPr="00FE1704" w:rsidRDefault="00441BAC" w:rsidP="00FA71F3">
            <w:pPr>
              <w:pStyle w:val="AmColumnHeading"/>
            </w:pPr>
            <w:r w:rsidRPr="00FE1704">
              <w:t>Pozmeňujúci návrh</w:t>
            </w:r>
          </w:p>
        </w:tc>
      </w:tr>
      <w:tr w:rsidR="00942C8E" w:rsidRPr="00FE1704" w14:paraId="16E0F589" w14:textId="77777777" w:rsidTr="00FA71F3">
        <w:trPr>
          <w:jc w:val="center"/>
        </w:trPr>
        <w:tc>
          <w:tcPr>
            <w:tcW w:w="4876" w:type="dxa"/>
            <w:tcBorders>
              <w:top w:val="nil"/>
              <w:left w:val="nil"/>
              <w:bottom w:val="nil"/>
              <w:right w:val="nil"/>
            </w:tcBorders>
          </w:tcPr>
          <w:p w14:paraId="4A765D5A" w14:textId="77777777" w:rsidR="00441BAC" w:rsidRPr="00FE1704" w:rsidRDefault="00441BAC" w:rsidP="00FA71F3">
            <w:pPr>
              <w:pStyle w:val="Normal6a"/>
            </w:pPr>
            <w:r w:rsidRPr="00FE1704">
              <w:t>8.</w:t>
            </w:r>
            <w:r w:rsidRPr="00FE1704">
              <w:tab/>
              <w:t>„zákaz vstupu“ je správne alebo súdne rozhodnutie alebo akt, ktorým sa na stanovené obdobie zakazuje vstup na územie členských štátov a pobyt na území členských štátov;</w:t>
            </w:r>
          </w:p>
        </w:tc>
        <w:tc>
          <w:tcPr>
            <w:tcW w:w="4876" w:type="dxa"/>
            <w:tcBorders>
              <w:top w:val="nil"/>
              <w:left w:val="nil"/>
              <w:bottom w:val="nil"/>
              <w:right w:val="nil"/>
            </w:tcBorders>
          </w:tcPr>
          <w:p w14:paraId="39E81100" w14:textId="77777777" w:rsidR="00441BAC" w:rsidRPr="00FE1704" w:rsidRDefault="00441BAC" w:rsidP="00FA71F3">
            <w:pPr>
              <w:pStyle w:val="Normal6a"/>
            </w:pPr>
            <w:r w:rsidRPr="00FE1704">
              <w:t>8.</w:t>
            </w:r>
            <w:r w:rsidRPr="00FE1704">
              <w:tab/>
              <w:t xml:space="preserve">„zákaz vstupu“ je správne alebo súdne rozhodnutie alebo akt, </w:t>
            </w:r>
            <w:r w:rsidRPr="00FE1704">
              <w:rPr>
                <w:b/>
                <w:bCs/>
                <w:i/>
                <w:iCs/>
              </w:rPr>
              <w:t>ktorý je pripojený k rozhodnutiu o návrate a</w:t>
            </w:r>
            <w:r w:rsidRPr="00FE1704">
              <w:t xml:space="preserve"> ktorým sa na stanovené obdobie zakazuje vstup na územie členských štátov a pobyt na území členských štátov;</w:t>
            </w:r>
          </w:p>
        </w:tc>
      </w:tr>
    </w:tbl>
    <w:p w14:paraId="4F3835A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820B3F8" w14:textId="3A6F19F1" w:rsidR="00A2396A" w:rsidRPr="00FE1704" w:rsidRDefault="00441BAC" w:rsidP="00441BAC">
      <w:r w:rsidRPr="00FE1704">
        <w:rPr>
          <w:rStyle w:val="HideTWBExt"/>
        </w:rPr>
        <w:t>&lt;/Amend&gt;</w:t>
      </w:r>
    </w:p>
    <w:p w14:paraId="28EC0A8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614</w:t>
      </w:r>
      <w:r w:rsidRPr="00FE1704">
        <w:rPr>
          <w:rStyle w:val="HideTWBExt"/>
        </w:rPr>
        <w:t>&lt;/NumAm&gt;</w:t>
      </w:r>
    </w:p>
    <w:p w14:paraId="025D823E"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585A2EC8" w14:textId="77777777" w:rsidR="00441BAC" w:rsidRPr="00FE1704" w:rsidRDefault="00441BAC" w:rsidP="00441BAC">
      <w:pPr>
        <w:pStyle w:val="NormalBold"/>
      </w:pPr>
      <w:r w:rsidRPr="00FE1704">
        <w:rPr>
          <w:rStyle w:val="HideTWBExt"/>
        </w:rPr>
        <w:t>&lt;/RepeatBlock-By&gt;</w:t>
      </w:r>
    </w:p>
    <w:p w14:paraId="16C1999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C2DBB54" w14:textId="77777777" w:rsidR="00441BAC" w:rsidRPr="00FE1704" w:rsidRDefault="00441BAC" w:rsidP="00441BAC">
      <w:pPr>
        <w:pStyle w:val="NormalBold"/>
      </w:pPr>
      <w:r w:rsidRPr="00FE1704">
        <w:rPr>
          <w:rStyle w:val="HideTWBExt"/>
        </w:rPr>
        <w:t>&lt;Article&gt;</w:t>
      </w:r>
      <w:r w:rsidRPr="00FE1704">
        <w:t>Článok 4 – odsek 1 – bod 8</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DAD88BF" w14:textId="77777777" w:rsidTr="00FA71F3">
        <w:trPr>
          <w:trHeight w:hRule="exact" w:val="240"/>
          <w:jc w:val="center"/>
        </w:trPr>
        <w:tc>
          <w:tcPr>
            <w:tcW w:w="9752" w:type="dxa"/>
            <w:gridSpan w:val="2"/>
            <w:tcBorders>
              <w:top w:val="nil"/>
              <w:left w:val="nil"/>
              <w:bottom w:val="nil"/>
              <w:right w:val="nil"/>
            </w:tcBorders>
          </w:tcPr>
          <w:p w14:paraId="217842F6" w14:textId="77777777" w:rsidR="00441BAC" w:rsidRPr="00FE1704" w:rsidRDefault="00441BAC" w:rsidP="00FA71F3"/>
        </w:tc>
      </w:tr>
      <w:tr w:rsidR="00942C8E" w:rsidRPr="00FE1704" w14:paraId="32B8EC24" w14:textId="77777777" w:rsidTr="00FA71F3">
        <w:trPr>
          <w:trHeight w:val="240"/>
          <w:jc w:val="center"/>
        </w:trPr>
        <w:tc>
          <w:tcPr>
            <w:tcW w:w="4876" w:type="dxa"/>
            <w:tcBorders>
              <w:top w:val="nil"/>
              <w:left w:val="nil"/>
              <w:bottom w:val="nil"/>
              <w:right w:val="nil"/>
            </w:tcBorders>
          </w:tcPr>
          <w:p w14:paraId="2563D5C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20C7388" w14:textId="77777777" w:rsidR="00441BAC" w:rsidRPr="00FE1704" w:rsidRDefault="00441BAC" w:rsidP="00FA71F3">
            <w:pPr>
              <w:pStyle w:val="AmColumnHeading"/>
            </w:pPr>
            <w:r w:rsidRPr="00FE1704">
              <w:t>Pozmeňujúci návrh</w:t>
            </w:r>
          </w:p>
        </w:tc>
      </w:tr>
      <w:tr w:rsidR="00942C8E" w:rsidRPr="00FE1704" w14:paraId="61FA8B62" w14:textId="77777777" w:rsidTr="00FA71F3">
        <w:trPr>
          <w:jc w:val="center"/>
        </w:trPr>
        <w:tc>
          <w:tcPr>
            <w:tcW w:w="4876" w:type="dxa"/>
            <w:tcBorders>
              <w:top w:val="nil"/>
              <w:left w:val="nil"/>
              <w:bottom w:val="nil"/>
              <w:right w:val="nil"/>
            </w:tcBorders>
          </w:tcPr>
          <w:p w14:paraId="7B4802B5" w14:textId="77777777" w:rsidR="00441BAC" w:rsidRPr="00FE1704" w:rsidRDefault="00441BAC" w:rsidP="00FA71F3">
            <w:pPr>
              <w:pStyle w:val="Normal6a"/>
            </w:pPr>
            <w:r w:rsidRPr="00FE1704">
              <w:t>8.</w:t>
            </w:r>
            <w:r w:rsidRPr="00FE1704">
              <w:tab/>
              <w:t>„zákaz vstupu“ je správne alebo súdne rozhodnutie alebo akt, ktorým sa na stanovené obdobie zakazuje vstup na územie členských štátov a pobyt na území členských štátov;</w:t>
            </w:r>
          </w:p>
        </w:tc>
        <w:tc>
          <w:tcPr>
            <w:tcW w:w="4876" w:type="dxa"/>
            <w:tcBorders>
              <w:top w:val="nil"/>
              <w:left w:val="nil"/>
              <w:bottom w:val="nil"/>
              <w:right w:val="nil"/>
            </w:tcBorders>
          </w:tcPr>
          <w:p w14:paraId="149CE499" w14:textId="77777777" w:rsidR="00441BAC" w:rsidRPr="00FE1704" w:rsidRDefault="00441BAC" w:rsidP="00FA71F3">
            <w:pPr>
              <w:pStyle w:val="Normal6a"/>
            </w:pPr>
            <w:r w:rsidRPr="00FE1704">
              <w:t>8.</w:t>
            </w:r>
            <w:r w:rsidRPr="00FE1704">
              <w:tab/>
              <w:t xml:space="preserve">„zákaz vstupu“ je správne alebo súdne rozhodnutie alebo akt, </w:t>
            </w:r>
            <w:r w:rsidRPr="00FE1704">
              <w:rPr>
                <w:b/>
                <w:bCs/>
                <w:i/>
                <w:iCs/>
              </w:rPr>
              <w:t>ktorý je pripojený k rozhodnutiu o návrate a</w:t>
            </w:r>
            <w:r w:rsidRPr="00FE1704">
              <w:t xml:space="preserve"> ktorým sa na stanovené obdobie zakazuje vstup na územie členských štátov a pobyt na území členských štátov;</w:t>
            </w:r>
          </w:p>
        </w:tc>
      </w:tr>
    </w:tbl>
    <w:p w14:paraId="63C22B9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B0ECC12"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71B79951" w14:textId="77777777" w:rsidR="00441BAC" w:rsidRPr="00FE1704" w:rsidRDefault="00441BAC" w:rsidP="00441BAC">
      <w:pPr>
        <w:pStyle w:val="AmJustText"/>
      </w:pPr>
      <w:r w:rsidRPr="00FE1704">
        <w:t>Podľa platnej smernice o návrate, článok 3 ods. 6. K rozhodnutiu o návrate by sa malo pripojiť vydanie zákazu vstupu. Individuálne zákazy vstupu po dobrovoľnom odchode len zvyšujú byrokraciu na hraniciach a odrádzajú od dobrovoľných odchodov.</w:t>
      </w:r>
    </w:p>
    <w:p w14:paraId="4A65AC19" w14:textId="2B819CE8" w:rsidR="00A2396A" w:rsidRPr="00FE1704" w:rsidRDefault="00441BAC" w:rsidP="00441BAC">
      <w:r w:rsidRPr="00FE1704">
        <w:rPr>
          <w:rStyle w:val="HideTWBExt"/>
        </w:rPr>
        <w:t>&lt;/Amend&gt;</w:t>
      </w:r>
    </w:p>
    <w:p w14:paraId="47D5E062"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615</w:t>
      </w:r>
      <w:r w:rsidRPr="00FE1704">
        <w:rPr>
          <w:rStyle w:val="HideTWBExt"/>
        </w:rPr>
        <w:t>&lt;/NumAm&gt;</w:t>
      </w:r>
    </w:p>
    <w:p w14:paraId="730DF37A"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79429464" w14:textId="77777777" w:rsidR="00441BAC" w:rsidRPr="00FE1704" w:rsidRDefault="00441BAC" w:rsidP="00441BAC">
      <w:pPr>
        <w:pStyle w:val="NormalBold"/>
      </w:pPr>
      <w:r w:rsidRPr="00FE1704">
        <w:rPr>
          <w:rStyle w:val="HideTWBExt"/>
        </w:rPr>
        <w:t>&lt;/RepeatBlock-By&gt;</w:t>
      </w:r>
    </w:p>
    <w:p w14:paraId="0A43B0F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1E80E0D" w14:textId="77777777" w:rsidR="00441BAC" w:rsidRPr="00FE1704" w:rsidRDefault="00441BAC" w:rsidP="00441BAC">
      <w:pPr>
        <w:pStyle w:val="NormalBold"/>
      </w:pPr>
      <w:r w:rsidRPr="00FE1704">
        <w:rPr>
          <w:rStyle w:val="HideTWBExt"/>
        </w:rPr>
        <w:t>&lt;Article&gt;</w:t>
      </w:r>
      <w:r w:rsidRPr="00FE1704">
        <w:t>Článok 4 – odsek 1 – bod 8</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8477DF9" w14:textId="77777777" w:rsidTr="00FA71F3">
        <w:trPr>
          <w:trHeight w:hRule="exact" w:val="240"/>
          <w:jc w:val="center"/>
        </w:trPr>
        <w:tc>
          <w:tcPr>
            <w:tcW w:w="9752" w:type="dxa"/>
            <w:gridSpan w:val="2"/>
            <w:tcBorders>
              <w:top w:val="nil"/>
              <w:left w:val="nil"/>
              <w:bottom w:val="nil"/>
              <w:right w:val="nil"/>
            </w:tcBorders>
          </w:tcPr>
          <w:p w14:paraId="1E6FF645" w14:textId="77777777" w:rsidR="00441BAC" w:rsidRPr="00FE1704" w:rsidRDefault="00441BAC" w:rsidP="00FA71F3"/>
        </w:tc>
      </w:tr>
      <w:tr w:rsidR="00942C8E" w:rsidRPr="00FE1704" w14:paraId="67117861" w14:textId="77777777" w:rsidTr="00FA71F3">
        <w:trPr>
          <w:trHeight w:val="240"/>
          <w:jc w:val="center"/>
        </w:trPr>
        <w:tc>
          <w:tcPr>
            <w:tcW w:w="4876" w:type="dxa"/>
            <w:tcBorders>
              <w:top w:val="nil"/>
              <w:left w:val="nil"/>
              <w:bottom w:val="nil"/>
              <w:right w:val="nil"/>
            </w:tcBorders>
          </w:tcPr>
          <w:p w14:paraId="79B8892D"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7738DBE" w14:textId="77777777" w:rsidR="00441BAC" w:rsidRPr="00FE1704" w:rsidRDefault="00441BAC" w:rsidP="00FA71F3">
            <w:pPr>
              <w:pStyle w:val="AmColumnHeading"/>
            </w:pPr>
            <w:r w:rsidRPr="00FE1704">
              <w:t>Pozmeňujúci návrh</w:t>
            </w:r>
          </w:p>
        </w:tc>
      </w:tr>
      <w:tr w:rsidR="00942C8E" w:rsidRPr="00FE1704" w14:paraId="586F2A32" w14:textId="77777777" w:rsidTr="00FA71F3">
        <w:trPr>
          <w:jc w:val="center"/>
        </w:trPr>
        <w:tc>
          <w:tcPr>
            <w:tcW w:w="4876" w:type="dxa"/>
            <w:tcBorders>
              <w:top w:val="nil"/>
              <w:left w:val="nil"/>
              <w:bottom w:val="nil"/>
              <w:right w:val="nil"/>
            </w:tcBorders>
          </w:tcPr>
          <w:p w14:paraId="24441095" w14:textId="77777777" w:rsidR="00441BAC" w:rsidRPr="00FE1704" w:rsidRDefault="00441BAC" w:rsidP="00FA71F3">
            <w:pPr>
              <w:pStyle w:val="Normal6a"/>
            </w:pPr>
            <w:r w:rsidRPr="00FE1704">
              <w:t>8.</w:t>
            </w:r>
            <w:r w:rsidRPr="00FE1704">
              <w:tab/>
              <w:t>„zákaz vstupu“ je správne alebo súdne rozhodnutie alebo akt, ktorým sa na stanovené obdobie zakazuje vstup na územie členských štátov a pobyt na území členských štátov;</w:t>
            </w:r>
          </w:p>
        </w:tc>
        <w:tc>
          <w:tcPr>
            <w:tcW w:w="4876" w:type="dxa"/>
            <w:tcBorders>
              <w:top w:val="nil"/>
              <w:left w:val="nil"/>
              <w:bottom w:val="nil"/>
              <w:right w:val="nil"/>
            </w:tcBorders>
          </w:tcPr>
          <w:p w14:paraId="623CFAD2" w14:textId="77777777" w:rsidR="00441BAC" w:rsidRPr="00FE1704" w:rsidRDefault="00441BAC" w:rsidP="00FA71F3">
            <w:pPr>
              <w:pStyle w:val="Normal6a"/>
            </w:pPr>
            <w:r w:rsidRPr="00FE1704">
              <w:t>8.</w:t>
            </w:r>
            <w:r w:rsidRPr="00FE1704">
              <w:tab/>
              <w:t xml:space="preserve">„zákaz vstupu“ je správne alebo súdne rozhodnutie alebo akt, ktorým sa na stanovené obdobie </w:t>
            </w:r>
            <w:r w:rsidRPr="00FE1704">
              <w:rPr>
                <w:b/>
                <w:bCs/>
                <w:i/>
                <w:iCs/>
              </w:rPr>
              <w:t>alebo doživotne</w:t>
            </w:r>
            <w:r w:rsidRPr="00FE1704">
              <w:t xml:space="preserve"> zakazuje vstup na územie členských štátov a pobyt na území členských štátov;</w:t>
            </w:r>
          </w:p>
        </w:tc>
      </w:tr>
    </w:tbl>
    <w:p w14:paraId="3BB2AD2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47B7ED6" w14:textId="50AAC8ED" w:rsidR="00A2396A" w:rsidRPr="00FE1704" w:rsidRDefault="00441BAC" w:rsidP="00441BAC">
      <w:r w:rsidRPr="00FE1704">
        <w:rPr>
          <w:rStyle w:val="HideTWBExt"/>
        </w:rPr>
        <w:t>&lt;/Amend&gt;</w:t>
      </w:r>
    </w:p>
    <w:p w14:paraId="21F4C91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616</w:t>
      </w:r>
      <w:r w:rsidRPr="00FE1704">
        <w:rPr>
          <w:rStyle w:val="HideTWBExt"/>
        </w:rPr>
        <w:t>&lt;/NumAm&gt;</w:t>
      </w:r>
    </w:p>
    <w:p w14:paraId="46D4550C"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5ACF7C55" w14:textId="77777777" w:rsidR="00441BAC" w:rsidRPr="00FE1704" w:rsidRDefault="00441BAC" w:rsidP="00441BAC">
      <w:pPr>
        <w:pStyle w:val="NormalBold"/>
      </w:pPr>
      <w:r w:rsidRPr="00FE1704">
        <w:rPr>
          <w:rStyle w:val="HideTWBExt"/>
        </w:rPr>
        <w:t>&lt;/RepeatBlock-By&gt;</w:t>
      </w:r>
    </w:p>
    <w:p w14:paraId="64E1B3F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1C160C5" w14:textId="77777777" w:rsidR="00441BAC" w:rsidRPr="00FE1704" w:rsidRDefault="00441BAC" w:rsidP="00441BAC">
      <w:pPr>
        <w:pStyle w:val="NormalBold"/>
      </w:pPr>
      <w:r w:rsidRPr="00FE1704">
        <w:rPr>
          <w:rStyle w:val="HideTWBExt"/>
        </w:rPr>
        <w:t>&lt;Article&gt;</w:t>
      </w:r>
      <w:r w:rsidRPr="00FE1704">
        <w:t>Článok 4 – odsek 1 – bod 8</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9ED37D4" w14:textId="77777777" w:rsidTr="00FA71F3">
        <w:trPr>
          <w:trHeight w:hRule="exact" w:val="240"/>
          <w:jc w:val="center"/>
        </w:trPr>
        <w:tc>
          <w:tcPr>
            <w:tcW w:w="9752" w:type="dxa"/>
            <w:gridSpan w:val="2"/>
            <w:tcBorders>
              <w:top w:val="nil"/>
              <w:left w:val="nil"/>
              <w:bottom w:val="nil"/>
              <w:right w:val="nil"/>
            </w:tcBorders>
          </w:tcPr>
          <w:p w14:paraId="32AA4A32" w14:textId="77777777" w:rsidR="00441BAC" w:rsidRPr="00FE1704" w:rsidRDefault="00441BAC" w:rsidP="00FA71F3"/>
        </w:tc>
      </w:tr>
      <w:tr w:rsidR="00942C8E" w:rsidRPr="00FE1704" w14:paraId="184E0FBE" w14:textId="77777777" w:rsidTr="00FA71F3">
        <w:trPr>
          <w:trHeight w:val="240"/>
          <w:jc w:val="center"/>
        </w:trPr>
        <w:tc>
          <w:tcPr>
            <w:tcW w:w="4876" w:type="dxa"/>
            <w:tcBorders>
              <w:top w:val="nil"/>
              <w:left w:val="nil"/>
              <w:bottom w:val="nil"/>
              <w:right w:val="nil"/>
            </w:tcBorders>
          </w:tcPr>
          <w:p w14:paraId="2C83ADC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2AED5D4" w14:textId="77777777" w:rsidR="00441BAC" w:rsidRPr="00FE1704" w:rsidRDefault="00441BAC" w:rsidP="00FA71F3">
            <w:pPr>
              <w:pStyle w:val="AmColumnHeading"/>
            </w:pPr>
            <w:r w:rsidRPr="00FE1704">
              <w:t>Pozmeňujúci návrh</w:t>
            </w:r>
          </w:p>
        </w:tc>
      </w:tr>
      <w:tr w:rsidR="00942C8E" w:rsidRPr="00FE1704" w14:paraId="2049BDDE" w14:textId="77777777" w:rsidTr="00FA71F3">
        <w:trPr>
          <w:jc w:val="center"/>
        </w:trPr>
        <w:tc>
          <w:tcPr>
            <w:tcW w:w="4876" w:type="dxa"/>
            <w:tcBorders>
              <w:top w:val="nil"/>
              <w:left w:val="nil"/>
              <w:bottom w:val="nil"/>
              <w:right w:val="nil"/>
            </w:tcBorders>
          </w:tcPr>
          <w:p w14:paraId="05BEAAD1" w14:textId="77777777" w:rsidR="00441BAC" w:rsidRPr="00FE1704" w:rsidRDefault="00441BAC" w:rsidP="00FA71F3">
            <w:pPr>
              <w:pStyle w:val="Normal6a"/>
            </w:pPr>
            <w:r w:rsidRPr="00FE1704">
              <w:t>8.</w:t>
            </w:r>
            <w:r w:rsidRPr="00FE1704">
              <w:tab/>
              <w:t xml:space="preserve">„zákaz vstupu“ je správne alebo súdne rozhodnutie alebo akt, ktorým sa </w:t>
            </w:r>
            <w:r w:rsidRPr="00FE1704">
              <w:rPr>
                <w:b/>
                <w:bCs/>
                <w:i/>
                <w:iCs/>
              </w:rPr>
              <w:t>na stanovené obdobie</w:t>
            </w:r>
            <w:r w:rsidRPr="00FE1704">
              <w:t xml:space="preserve"> zakazuje vstup na územie členských štátov a pobyt na území členských štátov;</w:t>
            </w:r>
          </w:p>
        </w:tc>
        <w:tc>
          <w:tcPr>
            <w:tcW w:w="4876" w:type="dxa"/>
            <w:tcBorders>
              <w:top w:val="nil"/>
              <w:left w:val="nil"/>
              <w:bottom w:val="nil"/>
              <w:right w:val="nil"/>
            </w:tcBorders>
          </w:tcPr>
          <w:p w14:paraId="7EABCFA4" w14:textId="77777777" w:rsidR="00441BAC" w:rsidRPr="00FE1704" w:rsidRDefault="00441BAC" w:rsidP="00FA71F3">
            <w:pPr>
              <w:pStyle w:val="Normal6a"/>
            </w:pPr>
            <w:r w:rsidRPr="00FE1704">
              <w:t>8.</w:t>
            </w:r>
            <w:r w:rsidRPr="00FE1704">
              <w:tab/>
              <w:t>„zákaz vstupu“ je správne alebo súdne rozhodnutie alebo akt, ktorým sa zakazuje vstup na územie členských štátov a pobyt na území členských štátov;</w:t>
            </w:r>
          </w:p>
        </w:tc>
      </w:tr>
    </w:tbl>
    <w:p w14:paraId="4805A7B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C7C3F63" w14:textId="1C000EEB" w:rsidR="00A2396A" w:rsidRPr="00FE1704" w:rsidRDefault="00441BAC" w:rsidP="00441BAC">
      <w:r w:rsidRPr="00FE1704">
        <w:rPr>
          <w:rStyle w:val="HideTWBExt"/>
        </w:rPr>
        <w:t>&lt;/Amend&gt;</w:t>
      </w:r>
    </w:p>
    <w:p w14:paraId="4B2F39A7"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617</w:t>
      </w:r>
      <w:r w:rsidRPr="00FE1704">
        <w:rPr>
          <w:rStyle w:val="HideTWBExt"/>
        </w:rPr>
        <w:t>&lt;/NumAm&gt;</w:t>
      </w:r>
    </w:p>
    <w:p w14:paraId="6DC39F78"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 Karlo Ressler</w:t>
      </w:r>
      <w:r w:rsidRPr="00FE1704">
        <w:rPr>
          <w:rStyle w:val="HideTWBExt"/>
        </w:rPr>
        <w:t>&lt;/Members&gt;</w:t>
      </w:r>
    </w:p>
    <w:p w14:paraId="04C9BCB4" w14:textId="77777777" w:rsidR="00441BAC" w:rsidRPr="00FE1704" w:rsidRDefault="00441BAC" w:rsidP="00441BAC">
      <w:pPr>
        <w:pStyle w:val="NormalBold"/>
      </w:pPr>
      <w:r w:rsidRPr="00FE1704">
        <w:rPr>
          <w:rStyle w:val="HideTWBExt"/>
        </w:rPr>
        <w:t>&lt;/RepeatBlock-By&gt;</w:t>
      </w:r>
    </w:p>
    <w:p w14:paraId="4A58ED7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09B41FA" w14:textId="77777777" w:rsidR="00441BAC" w:rsidRPr="00FE1704" w:rsidRDefault="00441BAC" w:rsidP="00441BAC">
      <w:pPr>
        <w:pStyle w:val="NormalBold"/>
      </w:pPr>
      <w:r w:rsidRPr="00FE1704">
        <w:rPr>
          <w:rStyle w:val="HideTWBExt"/>
        </w:rPr>
        <w:t>&lt;Article&gt;</w:t>
      </w:r>
      <w:r w:rsidRPr="00FE1704">
        <w:t>Článok 4 – odsek 1 – bod 8</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E01E91D" w14:textId="77777777" w:rsidTr="00FA71F3">
        <w:trPr>
          <w:trHeight w:hRule="exact" w:val="240"/>
          <w:jc w:val="center"/>
        </w:trPr>
        <w:tc>
          <w:tcPr>
            <w:tcW w:w="9752" w:type="dxa"/>
            <w:gridSpan w:val="2"/>
            <w:tcBorders>
              <w:top w:val="nil"/>
              <w:left w:val="nil"/>
              <w:bottom w:val="nil"/>
              <w:right w:val="nil"/>
            </w:tcBorders>
          </w:tcPr>
          <w:p w14:paraId="6F3EF9CC" w14:textId="77777777" w:rsidR="00441BAC" w:rsidRPr="00FE1704" w:rsidRDefault="00441BAC" w:rsidP="00FA71F3"/>
        </w:tc>
      </w:tr>
      <w:tr w:rsidR="00942C8E" w:rsidRPr="00FE1704" w14:paraId="57BB9E72" w14:textId="77777777" w:rsidTr="00FA71F3">
        <w:trPr>
          <w:trHeight w:val="240"/>
          <w:jc w:val="center"/>
        </w:trPr>
        <w:tc>
          <w:tcPr>
            <w:tcW w:w="4876" w:type="dxa"/>
            <w:tcBorders>
              <w:top w:val="nil"/>
              <w:left w:val="nil"/>
              <w:bottom w:val="nil"/>
              <w:right w:val="nil"/>
            </w:tcBorders>
          </w:tcPr>
          <w:p w14:paraId="0A58EDD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0A9A8C1" w14:textId="77777777" w:rsidR="00441BAC" w:rsidRPr="00FE1704" w:rsidRDefault="00441BAC" w:rsidP="00FA71F3">
            <w:pPr>
              <w:pStyle w:val="AmColumnHeading"/>
            </w:pPr>
            <w:r w:rsidRPr="00FE1704">
              <w:t>Pozmeňujúci návrh</w:t>
            </w:r>
          </w:p>
        </w:tc>
      </w:tr>
      <w:tr w:rsidR="00942C8E" w:rsidRPr="00FE1704" w14:paraId="4ADC40D0" w14:textId="77777777" w:rsidTr="00FA71F3">
        <w:trPr>
          <w:jc w:val="center"/>
        </w:trPr>
        <w:tc>
          <w:tcPr>
            <w:tcW w:w="4876" w:type="dxa"/>
            <w:tcBorders>
              <w:top w:val="nil"/>
              <w:left w:val="nil"/>
              <w:bottom w:val="nil"/>
              <w:right w:val="nil"/>
            </w:tcBorders>
          </w:tcPr>
          <w:p w14:paraId="53BA6D4E" w14:textId="77777777" w:rsidR="00441BAC" w:rsidRPr="00FE1704" w:rsidRDefault="00441BAC" w:rsidP="00FA71F3">
            <w:pPr>
              <w:pStyle w:val="Normal6a"/>
            </w:pPr>
            <w:r w:rsidRPr="00FE1704">
              <w:t>8.</w:t>
            </w:r>
            <w:r w:rsidRPr="00FE1704">
              <w:tab/>
              <w:t xml:space="preserve">„zákaz vstupu“ je správne alebo súdne rozhodnutie alebo akt, ktorým sa </w:t>
            </w:r>
            <w:r w:rsidRPr="00FE1704">
              <w:rPr>
                <w:b/>
                <w:bCs/>
                <w:i/>
                <w:iCs/>
              </w:rPr>
              <w:t>na stanovené obdobie</w:t>
            </w:r>
            <w:r w:rsidRPr="00FE1704">
              <w:t xml:space="preserve"> zakazuje vstup na územie členských štátov a pobyt na území členských štátov;</w:t>
            </w:r>
          </w:p>
        </w:tc>
        <w:tc>
          <w:tcPr>
            <w:tcW w:w="4876" w:type="dxa"/>
            <w:tcBorders>
              <w:top w:val="nil"/>
              <w:left w:val="nil"/>
              <w:bottom w:val="nil"/>
              <w:right w:val="nil"/>
            </w:tcBorders>
          </w:tcPr>
          <w:p w14:paraId="320026C6" w14:textId="77777777" w:rsidR="00441BAC" w:rsidRPr="00FE1704" w:rsidRDefault="00441BAC" w:rsidP="00FA71F3">
            <w:pPr>
              <w:pStyle w:val="Normal6a"/>
            </w:pPr>
            <w:r w:rsidRPr="00FE1704">
              <w:t>8.</w:t>
            </w:r>
            <w:r w:rsidRPr="00FE1704">
              <w:tab/>
              <w:t>„zákaz vstupu“ je správne alebo súdne rozhodnutie alebo akt, ktorým sa zakazuje vstup na územie členských štátov a pobyt na území členských štátov;</w:t>
            </w:r>
          </w:p>
        </w:tc>
      </w:tr>
    </w:tbl>
    <w:p w14:paraId="7EAF3EF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6D42BB6" w14:textId="240F1D37" w:rsidR="00A2396A" w:rsidRPr="00FE1704" w:rsidRDefault="00441BAC" w:rsidP="00441BAC">
      <w:r w:rsidRPr="00FE1704">
        <w:rPr>
          <w:rStyle w:val="HideTWBExt"/>
        </w:rPr>
        <w:t>&lt;/Amend&gt;</w:t>
      </w:r>
    </w:p>
    <w:p w14:paraId="239E2C2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618</w:t>
      </w:r>
      <w:r w:rsidRPr="00FE1704">
        <w:rPr>
          <w:rStyle w:val="HideTWBExt"/>
        </w:rPr>
        <w:t>&lt;/NumAm&gt;</w:t>
      </w:r>
    </w:p>
    <w:p w14:paraId="0611ACEB"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6F235C6E" w14:textId="77777777" w:rsidR="00441BAC" w:rsidRPr="00FE1704" w:rsidRDefault="00441BAC" w:rsidP="00441BAC">
      <w:pPr>
        <w:pStyle w:val="NormalBold"/>
      </w:pPr>
      <w:r w:rsidRPr="00FE1704">
        <w:rPr>
          <w:rStyle w:val="HideTWBExt"/>
        </w:rPr>
        <w:t>&lt;/RepeatBlock-By&gt;</w:t>
      </w:r>
    </w:p>
    <w:p w14:paraId="3A9DD67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43A0386" w14:textId="77777777" w:rsidR="00441BAC" w:rsidRPr="00FE1704" w:rsidRDefault="00441BAC" w:rsidP="00441BAC">
      <w:pPr>
        <w:pStyle w:val="NormalBold"/>
      </w:pPr>
      <w:r w:rsidRPr="00FE1704">
        <w:rPr>
          <w:rStyle w:val="HideTWBExt"/>
        </w:rPr>
        <w:t>&lt;Article&gt;</w:t>
      </w:r>
      <w:r w:rsidRPr="00FE1704">
        <w:t>Článok 4 – odsek 1 – bod 9</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F2E0E76" w14:textId="77777777" w:rsidTr="00FA71F3">
        <w:trPr>
          <w:trHeight w:hRule="exact" w:val="240"/>
          <w:jc w:val="center"/>
        </w:trPr>
        <w:tc>
          <w:tcPr>
            <w:tcW w:w="9752" w:type="dxa"/>
            <w:gridSpan w:val="2"/>
            <w:tcBorders>
              <w:top w:val="nil"/>
              <w:left w:val="nil"/>
              <w:bottom w:val="nil"/>
              <w:right w:val="nil"/>
            </w:tcBorders>
          </w:tcPr>
          <w:p w14:paraId="50A61986" w14:textId="77777777" w:rsidR="00441BAC" w:rsidRPr="00FE1704" w:rsidRDefault="00441BAC" w:rsidP="00FA71F3"/>
        </w:tc>
      </w:tr>
      <w:tr w:rsidR="00942C8E" w:rsidRPr="00FE1704" w14:paraId="18F7F2E1" w14:textId="77777777" w:rsidTr="00FA71F3">
        <w:trPr>
          <w:trHeight w:val="240"/>
          <w:jc w:val="center"/>
        </w:trPr>
        <w:tc>
          <w:tcPr>
            <w:tcW w:w="4876" w:type="dxa"/>
            <w:tcBorders>
              <w:top w:val="nil"/>
              <w:left w:val="nil"/>
              <w:bottom w:val="nil"/>
              <w:right w:val="nil"/>
            </w:tcBorders>
          </w:tcPr>
          <w:p w14:paraId="74ED841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6F1E556" w14:textId="77777777" w:rsidR="00441BAC" w:rsidRPr="00FE1704" w:rsidRDefault="00441BAC" w:rsidP="00FA71F3">
            <w:pPr>
              <w:pStyle w:val="AmColumnHeading"/>
            </w:pPr>
            <w:r w:rsidRPr="00FE1704">
              <w:t>Pozmeňujúci návrh</w:t>
            </w:r>
          </w:p>
        </w:tc>
      </w:tr>
      <w:tr w:rsidR="00942C8E" w:rsidRPr="00FE1704" w14:paraId="0F685711" w14:textId="77777777" w:rsidTr="00FA71F3">
        <w:trPr>
          <w:jc w:val="center"/>
        </w:trPr>
        <w:tc>
          <w:tcPr>
            <w:tcW w:w="4876" w:type="dxa"/>
            <w:tcBorders>
              <w:top w:val="nil"/>
              <w:left w:val="nil"/>
              <w:bottom w:val="nil"/>
              <w:right w:val="nil"/>
            </w:tcBorders>
          </w:tcPr>
          <w:p w14:paraId="7B2D6505" w14:textId="77777777" w:rsidR="00441BAC" w:rsidRPr="00FE1704" w:rsidRDefault="00441BAC" w:rsidP="00FA71F3">
            <w:pPr>
              <w:pStyle w:val="Normal6a"/>
            </w:pPr>
            <w:r w:rsidRPr="00FE1704">
              <w:rPr>
                <w:b/>
                <w:i/>
              </w:rPr>
              <w:t>9.</w:t>
            </w:r>
            <w:r w:rsidRPr="00FE1704">
              <w:tab/>
            </w:r>
            <w:r w:rsidRPr="00FE1704">
              <w:rPr>
                <w:b/>
                <w:i/>
              </w:rPr>
              <w:t>„konanie o readmisii“ sú všetky kroky vykonávané príslušným orgánom alebo v relevantných prípadoch Európskou agentúrou pre pohraničnú a pobrežnú stráž (ďalej len „Frontex“) v súvislosti s potvrdením štátnej príslušnosti štátneho príslušníka tretej krajiny, vydaním cestovného dokladu pre štátneho príslušníka tretej krajiny a organizovaním návratovej operácie;</w:t>
            </w:r>
          </w:p>
        </w:tc>
        <w:tc>
          <w:tcPr>
            <w:tcW w:w="4876" w:type="dxa"/>
            <w:tcBorders>
              <w:top w:val="nil"/>
              <w:left w:val="nil"/>
              <w:bottom w:val="nil"/>
              <w:right w:val="nil"/>
            </w:tcBorders>
          </w:tcPr>
          <w:p w14:paraId="1789755E" w14:textId="77777777" w:rsidR="00441BAC" w:rsidRPr="00FE1704" w:rsidRDefault="00441BAC" w:rsidP="00FA71F3">
            <w:pPr>
              <w:pStyle w:val="Normal6a"/>
            </w:pPr>
            <w:r w:rsidRPr="00FE1704">
              <w:rPr>
                <w:b/>
                <w:i/>
              </w:rPr>
              <w:t>vypúšťa sa</w:t>
            </w:r>
          </w:p>
        </w:tc>
      </w:tr>
    </w:tbl>
    <w:p w14:paraId="30E0D85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05256F0" w14:textId="3CD7EE59" w:rsidR="00A2396A" w:rsidRPr="00FE1704" w:rsidRDefault="00441BAC" w:rsidP="00441BAC">
      <w:r w:rsidRPr="00FE1704">
        <w:rPr>
          <w:rStyle w:val="HideTWBExt"/>
        </w:rPr>
        <w:t>&lt;/Amend&gt;</w:t>
      </w:r>
    </w:p>
    <w:p w14:paraId="5E3FA97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619</w:t>
      </w:r>
      <w:r w:rsidRPr="00FE1704">
        <w:rPr>
          <w:rStyle w:val="HideTWBExt"/>
        </w:rPr>
        <w:t>&lt;/NumAm&gt;</w:t>
      </w:r>
    </w:p>
    <w:p w14:paraId="4B55F4E4"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3BA0B422" w14:textId="77777777" w:rsidR="00441BAC" w:rsidRPr="00FE1704" w:rsidRDefault="00441BAC" w:rsidP="00441BAC">
      <w:pPr>
        <w:pStyle w:val="NormalBold"/>
      </w:pPr>
      <w:r w:rsidRPr="00FE1704">
        <w:rPr>
          <w:rStyle w:val="HideTWBExt"/>
        </w:rPr>
        <w:t>&lt;/RepeatBlock-By&gt;</w:t>
      </w:r>
    </w:p>
    <w:p w14:paraId="1F2B460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A298368" w14:textId="77777777" w:rsidR="00441BAC" w:rsidRPr="00FE1704" w:rsidRDefault="00441BAC" w:rsidP="00441BAC">
      <w:pPr>
        <w:pStyle w:val="NormalBold"/>
      </w:pPr>
      <w:r w:rsidRPr="00FE1704">
        <w:rPr>
          <w:rStyle w:val="HideTWBExt"/>
        </w:rPr>
        <w:t>&lt;Article&gt;</w:t>
      </w:r>
      <w:r w:rsidRPr="00FE1704">
        <w:t>Článok 4 – odsek 1 – bod 9</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B5B86C2" w14:textId="77777777" w:rsidTr="00FA71F3">
        <w:trPr>
          <w:trHeight w:hRule="exact" w:val="240"/>
          <w:jc w:val="center"/>
        </w:trPr>
        <w:tc>
          <w:tcPr>
            <w:tcW w:w="9752" w:type="dxa"/>
            <w:gridSpan w:val="2"/>
            <w:tcBorders>
              <w:top w:val="nil"/>
              <w:left w:val="nil"/>
              <w:bottom w:val="nil"/>
              <w:right w:val="nil"/>
            </w:tcBorders>
          </w:tcPr>
          <w:p w14:paraId="05A30DF8" w14:textId="77777777" w:rsidR="00441BAC" w:rsidRPr="00FE1704" w:rsidRDefault="00441BAC" w:rsidP="00FA71F3"/>
        </w:tc>
      </w:tr>
      <w:tr w:rsidR="00942C8E" w:rsidRPr="00FE1704" w14:paraId="670921AA" w14:textId="77777777" w:rsidTr="00FA71F3">
        <w:trPr>
          <w:trHeight w:val="240"/>
          <w:jc w:val="center"/>
        </w:trPr>
        <w:tc>
          <w:tcPr>
            <w:tcW w:w="4876" w:type="dxa"/>
            <w:tcBorders>
              <w:top w:val="nil"/>
              <w:left w:val="nil"/>
              <w:bottom w:val="nil"/>
              <w:right w:val="nil"/>
            </w:tcBorders>
          </w:tcPr>
          <w:p w14:paraId="614DABF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BCC4893" w14:textId="77777777" w:rsidR="00441BAC" w:rsidRPr="00FE1704" w:rsidRDefault="00441BAC" w:rsidP="00FA71F3">
            <w:pPr>
              <w:pStyle w:val="AmColumnHeading"/>
            </w:pPr>
            <w:r w:rsidRPr="00FE1704">
              <w:t>Pozmeňujúci návrh</w:t>
            </w:r>
          </w:p>
        </w:tc>
      </w:tr>
      <w:tr w:rsidR="00942C8E" w:rsidRPr="00FE1704" w14:paraId="102165CF" w14:textId="77777777" w:rsidTr="00FA71F3">
        <w:trPr>
          <w:jc w:val="center"/>
        </w:trPr>
        <w:tc>
          <w:tcPr>
            <w:tcW w:w="4876" w:type="dxa"/>
            <w:tcBorders>
              <w:top w:val="nil"/>
              <w:left w:val="nil"/>
              <w:bottom w:val="nil"/>
              <w:right w:val="nil"/>
            </w:tcBorders>
          </w:tcPr>
          <w:p w14:paraId="645D771C" w14:textId="77777777" w:rsidR="00441BAC" w:rsidRPr="00FE1704" w:rsidRDefault="00441BAC" w:rsidP="00FA71F3">
            <w:pPr>
              <w:pStyle w:val="Normal6a"/>
            </w:pPr>
            <w:r w:rsidRPr="00FE1704">
              <w:t>9.</w:t>
            </w:r>
            <w:r w:rsidRPr="00FE1704">
              <w:tab/>
              <w:t xml:space="preserve">„konanie o readmisii“ sú všetky kroky vykonávané príslušným orgánom alebo v relevantných prípadoch Európskou agentúrou pre pohraničnú a pobrežnú stráž (ďalej len „Frontex“) v súvislosti s potvrdením štátnej príslušnosti štátneho príslušníka tretej krajiny, vydaním cestovného dokladu pre štátneho príslušníka tretej krajiny a organizovaním </w:t>
            </w:r>
            <w:r w:rsidRPr="00FE1704">
              <w:rPr>
                <w:b/>
                <w:bCs/>
                <w:i/>
                <w:iCs/>
              </w:rPr>
              <w:t>návratovej operácie</w:t>
            </w:r>
            <w:r w:rsidRPr="00FE1704">
              <w:t>;</w:t>
            </w:r>
          </w:p>
        </w:tc>
        <w:tc>
          <w:tcPr>
            <w:tcW w:w="4876" w:type="dxa"/>
            <w:tcBorders>
              <w:top w:val="nil"/>
              <w:left w:val="nil"/>
              <w:bottom w:val="nil"/>
              <w:right w:val="nil"/>
            </w:tcBorders>
          </w:tcPr>
          <w:p w14:paraId="70AF4CC7" w14:textId="77777777" w:rsidR="00441BAC" w:rsidRPr="00FE1704" w:rsidRDefault="00441BAC" w:rsidP="00FA71F3">
            <w:pPr>
              <w:pStyle w:val="Normal6a"/>
            </w:pPr>
            <w:r w:rsidRPr="00FE1704">
              <w:t>9.</w:t>
            </w:r>
            <w:r w:rsidRPr="00FE1704">
              <w:tab/>
              <w:t xml:space="preserve">„konanie o readmisii“ sú všetky kroky vykonávané príslušným orgánom alebo v relevantných prípadoch Európskou agentúrou pre pohraničnú a pobrežnú stráž (ďalej len „Frontex“) v súvislosti s potvrdením štátnej príslušnosti štátneho príslušníka tretej krajiny, vydaním cestovného dokladu pre štátneho príslušníka tretej krajiny a organizovaním </w:t>
            </w:r>
            <w:r w:rsidRPr="00FE1704">
              <w:rPr>
                <w:b/>
                <w:bCs/>
                <w:i/>
                <w:iCs/>
              </w:rPr>
              <w:t>návratu</w:t>
            </w:r>
            <w:r w:rsidRPr="00FE1704">
              <w:t>;</w:t>
            </w:r>
          </w:p>
        </w:tc>
      </w:tr>
    </w:tbl>
    <w:p w14:paraId="6C4B5EE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2C56855" w14:textId="2283F625" w:rsidR="00A2396A" w:rsidRPr="00FE1704" w:rsidRDefault="00441BAC" w:rsidP="00441BAC">
      <w:r w:rsidRPr="00FE1704">
        <w:rPr>
          <w:rStyle w:val="HideTWBExt"/>
        </w:rPr>
        <w:t>&lt;/Amend&gt;</w:t>
      </w:r>
    </w:p>
    <w:p w14:paraId="0ABEC8A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620</w:t>
      </w:r>
      <w:r w:rsidRPr="00FE1704">
        <w:rPr>
          <w:rStyle w:val="HideTWBExt"/>
        </w:rPr>
        <w:t>&lt;/NumAm&gt;</w:t>
      </w:r>
    </w:p>
    <w:p w14:paraId="54249997"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 Karlo Ressler</w:t>
      </w:r>
      <w:r w:rsidRPr="00FE1704">
        <w:rPr>
          <w:rStyle w:val="HideTWBExt"/>
        </w:rPr>
        <w:t>&lt;/Members&gt;</w:t>
      </w:r>
    </w:p>
    <w:p w14:paraId="1B25176A" w14:textId="77777777" w:rsidR="00441BAC" w:rsidRPr="00FE1704" w:rsidRDefault="00441BAC" w:rsidP="00441BAC">
      <w:pPr>
        <w:pStyle w:val="NormalBold"/>
      </w:pPr>
      <w:r w:rsidRPr="00FE1704">
        <w:rPr>
          <w:rStyle w:val="HideTWBExt"/>
        </w:rPr>
        <w:t>&lt;/RepeatBlock-By&gt;</w:t>
      </w:r>
    </w:p>
    <w:p w14:paraId="7900040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0A6E460" w14:textId="77777777" w:rsidR="00441BAC" w:rsidRPr="00FE1704" w:rsidRDefault="00441BAC" w:rsidP="00441BAC">
      <w:pPr>
        <w:pStyle w:val="NormalBold"/>
      </w:pPr>
      <w:r w:rsidRPr="00FE1704">
        <w:rPr>
          <w:rStyle w:val="HideTWBExt"/>
        </w:rPr>
        <w:t>&lt;Article&gt;</w:t>
      </w:r>
      <w:r w:rsidRPr="00FE1704">
        <w:t>Článok 4 – odsek 1 – bod 10</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CDD6406" w14:textId="77777777" w:rsidTr="00FA71F3">
        <w:trPr>
          <w:trHeight w:hRule="exact" w:val="240"/>
          <w:jc w:val="center"/>
        </w:trPr>
        <w:tc>
          <w:tcPr>
            <w:tcW w:w="9752" w:type="dxa"/>
            <w:gridSpan w:val="2"/>
            <w:tcBorders>
              <w:top w:val="nil"/>
              <w:left w:val="nil"/>
              <w:bottom w:val="nil"/>
              <w:right w:val="nil"/>
            </w:tcBorders>
          </w:tcPr>
          <w:p w14:paraId="6D93DEF6" w14:textId="77777777" w:rsidR="00441BAC" w:rsidRPr="00FE1704" w:rsidRDefault="00441BAC" w:rsidP="00FA71F3"/>
        </w:tc>
      </w:tr>
      <w:tr w:rsidR="00942C8E" w:rsidRPr="00FE1704" w14:paraId="6EADCBDE" w14:textId="77777777" w:rsidTr="00FA71F3">
        <w:trPr>
          <w:trHeight w:val="240"/>
          <w:jc w:val="center"/>
        </w:trPr>
        <w:tc>
          <w:tcPr>
            <w:tcW w:w="4876" w:type="dxa"/>
            <w:tcBorders>
              <w:top w:val="nil"/>
              <w:left w:val="nil"/>
              <w:bottom w:val="nil"/>
              <w:right w:val="nil"/>
            </w:tcBorders>
          </w:tcPr>
          <w:p w14:paraId="3453204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40B4047" w14:textId="77777777" w:rsidR="00441BAC" w:rsidRPr="00FE1704" w:rsidRDefault="00441BAC" w:rsidP="00FA71F3">
            <w:pPr>
              <w:pStyle w:val="AmColumnHeading"/>
            </w:pPr>
            <w:r w:rsidRPr="00FE1704">
              <w:t>Pozmeňujúci návrh</w:t>
            </w:r>
          </w:p>
        </w:tc>
      </w:tr>
      <w:tr w:rsidR="00942C8E" w:rsidRPr="00FE1704" w14:paraId="012B500E" w14:textId="77777777" w:rsidTr="00FA71F3">
        <w:trPr>
          <w:jc w:val="center"/>
        </w:trPr>
        <w:tc>
          <w:tcPr>
            <w:tcW w:w="4876" w:type="dxa"/>
            <w:tcBorders>
              <w:top w:val="nil"/>
              <w:left w:val="nil"/>
              <w:bottom w:val="nil"/>
              <w:right w:val="nil"/>
            </w:tcBorders>
          </w:tcPr>
          <w:p w14:paraId="1C72E907" w14:textId="77777777" w:rsidR="00441BAC" w:rsidRPr="00FE1704" w:rsidRDefault="00441BAC" w:rsidP="00FA71F3">
            <w:pPr>
              <w:pStyle w:val="Normal6a"/>
            </w:pPr>
            <w:r w:rsidRPr="00FE1704">
              <w:t>10.</w:t>
            </w:r>
            <w:r w:rsidRPr="00FE1704">
              <w:tab/>
              <w:t>„žiadosť o readmisiu“ je žiadosť na účely readmisie, ktorú príslušný orgán predkladá príslušnému orgánu tretej krajiny, pozostávajúca zo žiadosti o potvrdenie štátnej príslušnosti a prípadne zo žiadosti o vydanie cestovného dokladu;</w:t>
            </w:r>
          </w:p>
        </w:tc>
        <w:tc>
          <w:tcPr>
            <w:tcW w:w="4876" w:type="dxa"/>
            <w:tcBorders>
              <w:top w:val="nil"/>
              <w:left w:val="nil"/>
              <w:bottom w:val="nil"/>
              <w:right w:val="nil"/>
            </w:tcBorders>
          </w:tcPr>
          <w:p w14:paraId="7F62823D" w14:textId="77777777" w:rsidR="00441BAC" w:rsidRPr="00FE1704" w:rsidRDefault="00441BAC" w:rsidP="00FA71F3">
            <w:pPr>
              <w:pStyle w:val="Normal6a"/>
            </w:pPr>
            <w:r w:rsidRPr="00FE1704">
              <w:t>10.</w:t>
            </w:r>
            <w:r w:rsidRPr="00FE1704">
              <w:tab/>
              <w:t xml:space="preserve">„žiadosť o readmisiu“ je žiadosť na účely readmisie, ktorú príslušný orgán </w:t>
            </w:r>
            <w:r w:rsidRPr="00FE1704">
              <w:rPr>
                <w:b/>
                <w:bCs/>
                <w:i/>
                <w:iCs/>
              </w:rPr>
              <w:t>alebo v prípade potreby Európska agentúra pre pohraničnú a pobrežnú stráž („Frontex“)</w:t>
            </w:r>
            <w:r w:rsidRPr="00FE1704">
              <w:t xml:space="preserve"> predkladá príslušnému orgánu tretej krajiny, pozostávajúca zo žiadosti o potvrdenie štátnej príslušnosti a prípadne zo žiadosti o vydanie cestovného dokladu;</w:t>
            </w:r>
          </w:p>
        </w:tc>
      </w:tr>
    </w:tbl>
    <w:p w14:paraId="75AAE02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D317A68" w14:textId="37664BC7" w:rsidR="00A2396A" w:rsidRPr="00FE1704" w:rsidRDefault="00441BAC" w:rsidP="00441BAC">
      <w:r w:rsidRPr="00FE1704">
        <w:rPr>
          <w:rStyle w:val="HideTWBExt"/>
        </w:rPr>
        <w:t>&lt;/Amend&gt;</w:t>
      </w:r>
    </w:p>
    <w:p w14:paraId="4F51D33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621</w:t>
      </w:r>
      <w:r w:rsidRPr="00FE1704">
        <w:rPr>
          <w:rStyle w:val="HideTWBExt"/>
        </w:rPr>
        <w:t>&lt;/NumAm&gt;</w:t>
      </w:r>
    </w:p>
    <w:p w14:paraId="112047E9"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1E737D34" w14:textId="77777777" w:rsidR="00441BAC" w:rsidRPr="00FE1704" w:rsidRDefault="00441BAC" w:rsidP="00441BAC">
      <w:pPr>
        <w:pStyle w:val="NormalBold"/>
      </w:pPr>
      <w:r w:rsidRPr="00FE1704">
        <w:rPr>
          <w:rStyle w:val="HideTWBExt"/>
        </w:rPr>
        <w:t>&lt;/RepeatBlock-By&gt;</w:t>
      </w:r>
    </w:p>
    <w:p w14:paraId="4F96F94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DE5D3E9" w14:textId="77777777" w:rsidR="00441BAC" w:rsidRPr="00FE1704" w:rsidRDefault="00441BAC" w:rsidP="00441BAC">
      <w:pPr>
        <w:pStyle w:val="NormalBold"/>
      </w:pPr>
      <w:r w:rsidRPr="00FE1704">
        <w:rPr>
          <w:rStyle w:val="HideTWBExt"/>
        </w:rPr>
        <w:t>&lt;Article&gt;</w:t>
      </w:r>
      <w:r w:rsidRPr="00FE1704">
        <w:t>Článok 4 – odsek 1 – bod 11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79A10E5" w14:textId="77777777" w:rsidTr="00FA71F3">
        <w:trPr>
          <w:trHeight w:hRule="exact" w:val="240"/>
          <w:jc w:val="center"/>
        </w:trPr>
        <w:tc>
          <w:tcPr>
            <w:tcW w:w="9752" w:type="dxa"/>
            <w:gridSpan w:val="2"/>
            <w:tcBorders>
              <w:top w:val="nil"/>
              <w:left w:val="nil"/>
              <w:bottom w:val="nil"/>
              <w:right w:val="nil"/>
            </w:tcBorders>
          </w:tcPr>
          <w:p w14:paraId="24FF778D" w14:textId="77777777" w:rsidR="00441BAC" w:rsidRPr="00FE1704" w:rsidRDefault="00441BAC" w:rsidP="00FA71F3"/>
        </w:tc>
      </w:tr>
      <w:tr w:rsidR="00942C8E" w:rsidRPr="00FE1704" w14:paraId="11C72529" w14:textId="77777777" w:rsidTr="00FA71F3">
        <w:trPr>
          <w:trHeight w:val="240"/>
          <w:jc w:val="center"/>
        </w:trPr>
        <w:tc>
          <w:tcPr>
            <w:tcW w:w="4876" w:type="dxa"/>
            <w:tcBorders>
              <w:top w:val="nil"/>
              <w:left w:val="nil"/>
              <w:bottom w:val="nil"/>
              <w:right w:val="nil"/>
            </w:tcBorders>
          </w:tcPr>
          <w:p w14:paraId="6C8715A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555A5D2" w14:textId="77777777" w:rsidR="00441BAC" w:rsidRPr="00FE1704" w:rsidRDefault="00441BAC" w:rsidP="00FA71F3">
            <w:pPr>
              <w:pStyle w:val="AmColumnHeading"/>
            </w:pPr>
            <w:r w:rsidRPr="00FE1704">
              <w:t>Pozmeňujúci návrh</w:t>
            </w:r>
          </w:p>
        </w:tc>
      </w:tr>
      <w:tr w:rsidR="00942C8E" w:rsidRPr="00FE1704" w14:paraId="14790224" w14:textId="77777777" w:rsidTr="00FA71F3">
        <w:trPr>
          <w:jc w:val="center"/>
        </w:trPr>
        <w:tc>
          <w:tcPr>
            <w:tcW w:w="4876" w:type="dxa"/>
            <w:tcBorders>
              <w:top w:val="nil"/>
              <w:left w:val="nil"/>
              <w:bottom w:val="nil"/>
              <w:right w:val="nil"/>
            </w:tcBorders>
          </w:tcPr>
          <w:p w14:paraId="1FE94E65" w14:textId="77777777" w:rsidR="00441BAC" w:rsidRPr="00FE1704" w:rsidRDefault="00441BAC" w:rsidP="00FA71F3">
            <w:pPr>
              <w:pStyle w:val="Normal6a"/>
            </w:pPr>
            <w:r w:rsidRPr="00FE1704">
              <w:rPr>
                <w:b/>
                <w:i/>
              </w:rPr>
              <w:t>11.</w:t>
            </w:r>
            <w:r w:rsidRPr="00FE1704">
              <w:tab/>
            </w:r>
            <w:r w:rsidRPr="00FE1704">
              <w:rPr>
                <w:b/>
                <w:i/>
              </w:rPr>
              <w:t>„návratová operácia“ je operácia organizovaná alebo koordinovaná príslušným orgánom, v rámci ktorej sú štátni príslušníci tretích krajín z jedného alebo viacerých členských štátov vrátení;</w:t>
            </w:r>
          </w:p>
        </w:tc>
        <w:tc>
          <w:tcPr>
            <w:tcW w:w="4876" w:type="dxa"/>
            <w:tcBorders>
              <w:top w:val="nil"/>
              <w:left w:val="nil"/>
              <w:bottom w:val="nil"/>
              <w:right w:val="nil"/>
            </w:tcBorders>
          </w:tcPr>
          <w:p w14:paraId="54712A85" w14:textId="77777777" w:rsidR="00441BAC" w:rsidRPr="00FE1704" w:rsidRDefault="00441BAC" w:rsidP="00FA71F3">
            <w:pPr>
              <w:pStyle w:val="Normal6a"/>
            </w:pPr>
            <w:r w:rsidRPr="00FE1704">
              <w:rPr>
                <w:b/>
                <w:i/>
              </w:rPr>
              <w:t>vypúšťa sa</w:t>
            </w:r>
          </w:p>
        </w:tc>
      </w:tr>
    </w:tbl>
    <w:p w14:paraId="0153E00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436659B" w14:textId="09C6CBFC" w:rsidR="00A2396A" w:rsidRPr="00FE1704" w:rsidRDefault="00441BAC" w:rsidP="00441BAC">
      <w:r w:rsidRPr="00FE1704">
        <w:rPr>
          <w:rStyle w:val="HideTWBExt"/>
        </w:rPr>
        <w:t>&lt;/Amend&gt;</w:t>
      </w:r>
    </w:p>
    <w:p w14:paraId="5939632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622</w:t>
      </w:r>
      <w:r w:rsidRPr="00FE1704">
        <w:rPr>
          <w:rStyle w:val="HideTWBExt"/>
        </w:rPr>
        <w:t>&lt;/NumAm&gt;</w:t>
      </w:r>
    </w:p>
    <w:p w14:paraId="099CD902"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613DEA68" w14:textId="77777777" w:rsidR="00441BAC" w:rsidRPr="00FE1704" w:rsidRDefault="00441BAC" w:rsidP="00441BAC">
      <w:pPr>
        <w:pStyle w:val="NormalBold"/>
      </w:pPr>
      <w:r w:rsidRPr="00FE1704">
        <w:rPr>
          <w:rStyle w:val="HideTWBExt"/>
        </w:rPr>
        <w:t>&lt;/RepeatBlock-By&gt;</w:t>
      </w:r>
    </w:p>
    <w:p w14:paraId="1F5678F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36B65C2" w14:textId="77777777" w:rsidR="00441BAC" w:rsidRPr="00FE1704" w:rsidRDefault="00441BAC" w:rsidP="00441BAC">
      <w:pPr>
        <w:pStyle w:val="NormalBold"/>
      </w:pPr>
      <w:r w:rsidRPr="00FE1704">
        <w:rPr>
          <w:rStyle w:val="HideTWBExt"/>
        </w:rPr>
        <w:t>&lt;Article&gt;</w:t>
      </w:r>
      <w:r w:rsidRPr="00FE1704">
        <w:t>Článok 4 – odsek 1 – bod 11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8E55F93" w14:textId="77777777" w:rsidTr="00FA71F3">
        <w:trPr>
          <w:trHeight w:hRule="exact" w:val="240"/>
          <w:jc w:val="center"/>
        </w:trPr>
        <w:tc>
          <w:tcPr>
            <w:tcW w:w="9752" w:type="dxa"/>
            <w:gridSpan w:val="2"/>
            <w:tcBorders>
              <w:top w:val="nil"/>
              <w:left w:val="nil"/>
              <w:bottom w:val="nil"/>
              <w:right w:val="nil"/>
            </w:tcBorders>
          </w:tcPr>
          <w:p w14:paraId="5A2BAEFF" w14:textId="77777777" w:rsidR="00441BAC" w:rsidRPr="00FE1704" w:rsidRDefault="00441BAC" w:rsidP="00FA71F3"/>
        </w:tc>
      </w:tr>
      <w:tr w:rsidR="00942C8E" w:rsidRPr="00FE1704" w14:paraId="5121DFE9" w14:textId="77777777" w:rsidTr="00FA71F3">
        <w:trPr>
          <w:trHeight w:val="240"/>
          <w:jc w:val="center"/>
        </w:trPr>
        <w:tc>
          <w:tcPr>
            <w:tcW w:w="4876" w:type="dxa"/>
            <w:tcBorders>
              <w:top w:val="nil"/>
              <w:left w:val="nil"/>
              <w:bottom w:val="nil"/>
              <w:right w:val="nil"/>
            </w:tcBorders>
          </w:tcPr>
          <w:p w14:paraId="72907CAA"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C0B8609" w14:textId="77777777" w:rsidR="00441BAC" w:rsidRPr="00FE1704" w:rsidRDefault="00441BAC" w:rsidP="00FA71F3">
            <w:pPr>
              <w:pStyle w:val="AmColumnHeading"/>
            </w:pPr>
            <w:r w:rsidRPr="00FE1704">
              <w:t>Pozmeňujúci návrh</w:t>
            </w:r>
          </w:p>
        </w:tc>
      </w:tr>
      <w:tr w:rsidR="00942C8E" w:rsidRPr="00FE1704" w14:paraId="09037DE8" w14:textId="77777777" w:rsidTr="00FA71F3">
        <w:trPr>
          <w:jc w:val="center"/>
        </w:trPr>
        <w:tc>
          <w:tcPr>
            <w:tcW w:w="4876" w:type="dxa"/>
            <w:tcBorders>
              <w:top w:val="nil"/>
              <w:left w:val="nil"/>
              <w:bottom w:val="nil"/>
              <w:right w:val="nil"/>
            </w:tcBorders>
          </w:tcPr>
          <w:p w14:paraId="1B97C2EA" w14:textId="77777777" w:rsidR="00441BAC" w:rsidRPr="00FE1704" w:rsidRDefault="00441BAC" w:rsidP="00FA71F3">
            <w:pPr>
              <w:pStyle w:val="Normal6a"/>
            </w:pPr>
            <w:r w:rsidRPr="00FE1704">
              <w:t>11.</w:t>
            </w:r>
            <w:r w:rsidRPr="00FE1704">
              <w:tab/>
              <w:t>„návratová operácia“ je operácia organizovaná alebo koordinovaná príslušným orgánom, v rámci ktorej sú štátni príslušníci tretích krajín z jedného alebo viacerých členských štátov vrátení;</w:t>
            </w:r>
          </w:p>
        </w:tc>
        <w:tc>
          <w:tcPr>
            <w:tcW w:w="4876" w:type="dxa"/>
            <w:tcBorders>
              <w:top w:val="nil"/>
              <w:left w:val="nil"/>
              <w:bottom w:val="nil"/>
              <w:right w:val="nil"/>
            </w:tcBorders>
          </w:tcPr>
          <w:p w14:paraId="281D599C" w14:textId="77777777" w:rsidR="00441BAC" w:rsidRPr="00FE1704" w:rsidRDefault="00441BAC" w:rsidP="00FA71F3">
            <w:pPr>
              <w:pStyle w:val="Normal6a"/>
            </w:pPr>
            <w:r w:rsidRPr="00FE1704">
              <w:t>11.</w:t>
            </w:r>
            <w:r w:rsidRPr="00FE1704">
              <w:tab/>
              <w:t xml:space="preserve">„návratová operácia“ je operácia organizovaná alebo koordinovaná príslušným orgánom </w:t>
            </w:r>
            <w:r w:rsidRPr="00FE1704">
              <w:rPr>
                <w:b/>
                <w:bCs/>
                <w:i/>
                <w:iCs/>
              </w:rPr>
              <w:t>alebo podporovaná Európskou agentúrou pre pohraničnú a pobrežnú stráž („Frontex“)</w:t>
            </w:r>
            <w:r w:rsidRPr="00FE1704">
              <w:t>, v rámci ktorej sú štátni príslušníci tretích krajín z jedného alebo viacerých členských štátov vrátení;</w:t>
            </w:r>
          </w:p>
        </w:tc>
      </w:tr>
    </w:tbl>
    <w:p w14:paraId="6601E4A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81BC66F" w14:textId="71ADBD6C" w:rsidR="00A2396A" w:rsidRPr="00FE1704" w:rsidRDefault="00441BAC" w:rsidP="00441BAC">
      <w:r w:rsidRPr="00FE1704">
        <w:rPr>
          <w:rStyle w:val="HideTWBExt"/>
        </w:rPr>
        <w:t>&lt;/Amend&gt;</w:t>
      </w:r>
    </w:p>
    <w:p w14:paraId="6D1FFC67"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623</w:t>
      </w:r>
      <w:r w:rsidRPr="00FE1704">
        <w:rPr>
          <w:rStyle w:val="HideTWBExt"/>
        </w:rPr>
        <w:t>&lt;/NumAm&gt;</w:t>
      </w:r>
    </w:p>
    <w:p w14:paraId="7F22EB22" w14:textId="77777777" w:rsidR="00441BAC" w:rsidRPr="00FE1704" w:rsidRDefault="00441BAC" w:rsidP="00441BAC">
      <w:pPr>
        <w:pStyle w:val="NormalBold"/>
      </w:pPr>
      <w:r w:rsidRPr="00FE1704">
        <w:rPr>
          <w:rStyle w:val="HideTWBExt"/>
        </w:rPr>
        <w:t>&lt;RepeatBlock-By&gt;&lt;Members&gt;</w:t>
      </w:r>
      <w:r w:rsidRPr="00FE1704">
        <w:t>Ana Miguel Pedro</w:t>
      </w:r>
      <w:r w:rsidRPr="00FE1704">
        <w:rPr>
          <w:rStyle w:val="HideTWBExt"/>
        </w:rPr>
        <w:t>&lt;/Members&gt;</w:t>
      </w:r>
    </w:p>
    <w:p w14:paraId="79A370F5" w14:textId="77777777" w:rsidR="00441BAC" w:rsidRPr="00FE1704" w:rsidRDefault="00441BAC" w:rsidP="00441BAC">
      <w:pPr>
        <w:pStyle w:val="NormalBold"/>
      </w:pPr>
      <w:r w:rsidRPr="00FE1704">
        <w:rPr>
          <w:rStyle w:val="HideTWBExt"/>
        </w:rPr>
        <w:t>&lt;/RepeatBlock-By&gt;</w:t>
      </w:r>
    </w:p>
    <w:p w14:paraId="0E315FB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731BAF0" w14:textId="77777777" w:rsidR="00441BAC" w:rsidRPr="00FE1704" w:rsidRDefault="00441BAC" w:rsidP="00441BAC">
      <w:pPr>
        <w:pStyle w:val="NormalBold"/>
      </w:pPr>
      <w:r w:rsidRPr="00FE1704">
        <w:rPr>
          <w:rStyle w:val="HideTWBExt"/>
        </w:rPr>
        <w:t>&lt;Article&gt;</w:t>
      </w:r>
      <w:r w:rsidRPr="00FE1704">
        <w:t>Článok 4 – odsek 1 – bod 11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6EBBD3F" w14:textId="77777777" w:rsidTr="00FA71F3">
        <w:trPr>
          <w:trHeight w:hRule="exact" w:val="240"/>
          <w:jc w:val="center"/>
        </w:trPr>
        <w:tc>
          <w:tcPr>
            <w:tcW w:w="9752" w:type="dxa"/>
            <w:gridSpan w:val="2"/>
            <w:tcBorders>
              <w:top w:val="nil"/>
              <w:left w:val="nil"/>
              <w:bottom w:val="nil"/>
              <w:right w:val="nil"/>
            </w:tcBorders>
          </w:tcPr>
          <w:p w14:paraId="69DD394A" w14:textId="77777777" w:rsidR="00441BAC" w:rsidRPr="00FE1704" w:rsidRDefault="00441BAC" w:rsidP="00FA71F3"/>
        </w:tc>
      </w:tr>
      <w:tr w:rsidR="00942C8E" w:rsidRPr="00FE1704" w14:paraId="41555FF5" w14:textId="77777777" w:rsidTr="00FA71F3">
        <w:trPr>
          <w:trHeight w:val="240"/>
          <w:jc w:val="center"/>
        </w:trPr>
        <w:tc>
          <w:tcPr>
            <w:tcW w:w="4876" w:type="dxa"/>
            <w:tcBorders>
              <w:top w:val="nil"/>
              <w:left w:val="nil"/>
              <w:bottom w:val="nil"/>
              <w:right w:val="nil"/>
            </w:tcBorders>
          </w:tcPr>
          <w:p w14:paraId="7CC8134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29821CC" w14:textId="77777777" w:rsidR="00441BAC" w:rsidRPr="00FE1704" w:rsidRDefault="00441BAC" w:rsidP="00FA71F3">
            <w:pPr>
              <w:pStyle w:val="AmColumnHeading"/>
            </w:pPr>
            <w:r w:rsidRPr="00FE1704">
              <w:t>Pozmeňujúci návrh</w:t>
            </w:r>
          </w:p>
        </w:tc>
      </w:tr>
      <w:tr w:rsidR="00942C8E" w:rsidRPr="00FE1704" w14:paraId="2F598805" w14:textId="77777777" w:rsidTr="00FA71F3">
        <w:trPr>
          <w:jc w:val="center"/>
        </w:trPr>
        <w:tc>
          <w:tcPr>
            <w:tcW w:w="4876" w:type="dxa"/>
            <w:tcBorders>
              <w:top w:val="nil"/>
              <w:left w:val="nil"/>
              <w:bottom w:val="nil"/>
              <w:right w:val="nil"/>
            </w:tcBorders>
          </w:tcPr>
          <w:p w14:paraId="034F1379" w14:textId="77777777" w:rsidR="00441BAC" w:rsidRPr="00FE1704" w:rsidRDefault="00441BAC" w:rsidP="00FA71F3">
            <w:pPr>
              <w:pStyle w:val="Normal6a"/>
            </w:pPr>
            <w:r w:rsidRPr="00FE1704">
              <w:t>11.</w:t>
            </w:r>
            <w:r w:rsidRPr="00FE1704">
              <w:tab/>
              <w:t>„návratová operácia“ je operácia organizovaná alebo koordinovaná príslušným orgánom, v rámci ktorej sú štátni príslušníci tretích krajín z jedného alebo viacerých členských štátov vrátení;</w:t>
            </w:r>
          </w:p>
        </w:tc>
        <w:tc>
          <w:tcPr>
            <w:tcW w:w="4876" w:type="dxa"/>
            <w:tcBorders>
              <w:top w:val="nil"/>
              <w:left w:val="nil"/>
              <w:bottom w:val="nil"/>
              <w:right w:val="nil"/>
            </w:tcBorders>
          </w:tcPr>
          <w:p w14:paraId="0BAAB7CA" w14:textId="77777777" w:rsidR="00441BAC" w:rsidRPr="00FE1704" w:rsidRDefault="00441BAC" w:rsidP="00FA71F3">
            <w:pPr>
              <w:pStyle w:val="Normal6a"/>
            </w:pPr>
            <w:r w:rsidRPr="00FE1704">
              <w:t>11.</w:t>
            </w:r>
            <w:r w:rsidRPr="00FE1704">
              <w:tab/>
              <w:t xml:space="preserve">„návratová operácia“ je operácia organizovaná alebo koordinovaná príslušným orgánom </w:t>
            </w:r>
            <w:r w:rsidRPr="00FE1704">
              <w:rPr>
                <w:b/>
                <w:bCs/>
                <w:i/>
                <w:iCs/>
              </w:rPr>
              <w:t>alebo podporovaná Európskou agentúrou pre pohraničnú a pobrežnú stráž („Frontex“)</w:t>
            </w:r>
            <w:r w:rsidRPr="00FE1704">
              <w:t>, v rámci ktorej sú štátni príslušníci tretích krajín z jedného alebo viacerých členských štátov vrátení;</w:t>
            </w:r>
          </w:p>
        </w:tc>
      </w:tr>
    </w:tbl>
    <w:p w14:paraId="18C3E4C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DC00A83" w14:textId="2E2D5185" w:rsidR="00A2396A" w:rsidRPr="00FE1704" w:rsidRDefault="00441BAC" w:rsidP="00441BAC">
      <w:r w:rsidRPr="00FE1704">
        <w:rPr>
          <w:rStyle w:val="HideTWBExt"/>
        </w:rPr>
        <w:t>&lt;/Amend&gt;</w:t>
      </w:r>
    </w:p>
    <w:p w14:paraId="2FF0992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624</w:t>
      </w:r>
      <w:r w:rsidRPr="00FE1704">
        <w:rPr>
          <w:rStyle w:val="HideTWBExt"/>
        </w:rPr>
        <w:t>&lt;/NumAm&gt;</w:t>
      </w:r>
    </w:p>
    <w:p w14:paraId="3C312F36"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45ECF89E" w14:textId="77777777" w:rsidR="00441BAC" w:rsidRPr="00FE1704" w:rsidRDefault="00441BAC" w:rsidP="00441BAC">
      <w:pPr>
        <w:pStyle w:val="NormalBold"/>
      </w:pPr>
      <w:r w:rsidRPr="00FE1704">
        <w:rPr>
          <w:rStyle w:val="HideTWBExt"/>
        </w:rPr>
        <w:t>&lt;/RepeatBlock-By&gt;</w:t>
      </w:r>
    </w:p>
    <w:p w14:paraId="2F0AA29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60D1303" w14:textId="77777777" w:rsidR="00441BAC" w:rsidRPr="00FE1704" w:rsidRDefault="00441BAC" w:rsidP="00441BAC">
      <w:pPr>
        <w:pStyle w:val="NormalBold"/>
      </w:pPr>
      <w:r w:rsidRPr="00FE1704">
        <w:rPr>
          <w:rStyle w:val="HideTWBExt"/>
        </w:rPr>
        <w:t>&lt;Article&gt;</w:t>
      </w:r>
      <w:r w:rsidRPr="00FE1704">
        <w:t>Článok 4 – odsek 1 – bod 11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D7B18EB" w14:textId="77777777" w:rsidTr="00FA71F3">
        <w:trPr>
          <w:trHeight w:hRule="exact" w:val="240"/>
          <w:jc w:val="center"/>
        </w:trPr>
        <w:tc>
          <w:tcPr>
            <w:tcW w:w="9752" w:type="dxa"/>
            <w:gridSpan w:val="2"/>
            <w:tcBorders>
              <w:top w:val="nil"/>
              <w:left w:val="nil"/>
              <w:bottom w:val="nil"/>
              <w:right w:val="nil"/>
            </w:tcBorders>
          </w:tcPr>
          <w:p w14:paraId="7E9F39D8" w14:textId="77777777" w:rsidR="00441BAC" w:rsidRPr="00FE1704" w:rsidRDefault="00441BAC" w:rsidP="00FA71F3"/>
        </w:tc>
      </w:tr>
      <w:tr w:rsidR="00942C8E" w:rsidRPr="00FE1704" w14:paraId="4CDB560B" w14:textId="77777777" w:rsidTr="00FA71F3">
        <w:trPr>
          <w:trHeight w:val="240"/>
          <w:jc w:val="center"/>
        </w:trPr>
        <w:tc>
          <w:tcPr>
            <w:tcW w:w="4876" w:type="dxa"/>
            <w:tcBorders>
              <w:top w:val="nil"/>
              <w:left w:val="nil"/>
              <w:bottom w:val="nil"/>
              <w:right w:val="nil"/>
            </w:tcBorders>
          </w:tcPr>
          <w:p w14:paraId="3677B62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994CF24" w14:textId="77777777" w:rsidR="00441BAC" w:rsidRPr="00FE1704" w:rsidRDefault="00441BAC" w:rsidP="00FA71F3">
            <w:pPr>
              <w:pStyle w:val="AmColumnHeading"/>
            </w:pPr>
            <w:r w:rsidRPr="00FE1704">
              <w:t>Pozmeňujúci návrh</w:t>
            </w:r>
          </w:p>
        </w:tc>
      </w:tr>
      <w:tr w:rsidR="00942C8E" w:rsidRPr="00FE1704" w14:paraId="654281C2" w14:textId="77777777" w:rsidTr="00FA71F3">
        <w:trPr>
          <w:jc w:val="center"/>
        </w:trPr>
        <w:tc>
          <w:tcPr>
            <w:tcW w:w="4876" w:type="dxa"/>
            <w:tcBorders>
              <w:top w:val="nil"/>
              <w:left w:val="nil"/>
              <w:bottom w:val="nil"/>
              <w:right w:val="nil"/>
            </w:tcBorders>
          </w:tcPr>
          <w:p w14:paraId="1580C628" w14:textId="77777777" w:rsidR="00441BAC" w:rsidRPr="00FE1704" w:rsidRDefault="00441BAC" w:rsidP="00FA71F3">
            <w:pPr>
              <w:pStyle w:val="Normal6a"/>
            </w:pPr>
            <w:r w:rsidRPr="00FE1704">
              <w:t>11.</w:t>
            </w:r>
            <w:r w:rsidRPr="00FE1704">
              <w:tab/>
              <w:t xml:space="preserve">„návratová operácia“ je operácia organizovaná alebo koordinovaná príslušným orgánom, v rámci ktorej sú </w:t>
            </w:r>
            <w:r w:rsidRPr="00FE1704">
              <w:rPr>
                <w:b/>
                <w:bCs/>
                <w:i/>
                <w:iCs/>
              </w:rPr>
              <w:t>štátni príslušníci tretích krajín</w:t>
            </w:r>
            <w:r w:rsidRPr="00FE1704">
              <w:t xml:space="preserve"> z jedného alebo viacerých členských štátov vrátení;</w:t>
            </w:r>
          </w:p>
        </w:tc>
        <w:tc>
          <w:tcPr>
            <w:tcW w:w="4876" w:type="dxa"/>
            <w:tcBorders>
              <w:top w:val="nil"/>
              <w:left w:val="nil"/>
              <w:bottom w:val="nil"/>
              <w:right w:val="nil"/>
            </w:tcBorders>
          </w:tcPr>
          <w:p w14:paraId="083E9E10" w14:textId="77777777" w:rsidR="00441BAC" w:rsidRPr="00FE1704" w:rsidRDefault="00441BAC" w:rsidP="00FA71F3">
            <w:pPr>
              <w:pStyle w:val="Normal6a"/>
            </w:pPr>
            <w:r w:rsidRPr="00FE1704">
              <w:t>11.</w:t>
            </w:r>
            <w:r w:rsidRPr="00FE1704">
              <w:tab/>
              <w:t xml:space="preserve">„návratová operácia“ je operácia organizovaná alebo koordinovaná príslušným orgánom, v rámci ktorej sú </w:t>
            </w:r>
            <w:r w:rsidRPr="00FE1704">
              <w:rPr>
                <w:b/>
                <w:bCs/>
                <w:i/>
                <w:iCs/>
              </w:rPr>
              <w:t>navrátilci</w:t>
            </w:r>
            <w:r w:rsidRPr="00FE1704">
              <w:t xml:space="preserve"> z jedného alebo viacerých členských štátov vrátení</w:t>
            </w:r>
            <w:r w:rsidRPr="00FE1704">
              <w:rPr>
                <w:b/>
                <w:bCs/>
                <w:i/>
                <w:iCs/>
              </w:rPr>
              <w:t xml:space="preserve"> na základe donútenia alebo dobrovoľne, bez ohľadu na dopravný prostriedok</w:t>
            </w:r>
            <w:r w:rsidRPr="00FE1704">
              <w:t>;</w:t>
            </w:r>
          </w:p>
        </w:tc>
      </w:tr>
    </w:tbl>
    <w:p w14:paraId="4378E74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04DC65F"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12BFDEBD" w14:textId="77777777" w:rsidR="00441BAC" w:rsidRPr="00FE1704" w:rsidRDefault="00441BAC" w:rsidP="00441BAC">
      <w:pPr>
        <w:pStyle w:val="AmJustText"/>
      </w:pPr>
      <w:r w:rsidRPr="00FE1704">
        <w:t>Bližšie zosúladené s vymedzením návratovej operácie v nariadení (EÚ) 2019/1896, článok 2 ods. 27.</w:t>
      </w:r>
    </w:p>
    <w:p w14:paraId="30A7ACB7" w14:textId="65D0C349" w:rsidR="00A2396A" w:rsidRPr="00FE1704" w:rsidRDefault="00441BAC" w:rsidP="00441BAC">
      <w:r w:rsidRPr="00FE1704">
        <w:rPr>
          <w:rStyle w:val="HideTWBExt"/>
        </w:rPr>
        <w:t>&lt;/Amend&gt;</w:t>
      </w:r>
    </w:p>
    <w:p w14:paraId="3AA913D2"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625</w:t>
      </w:r>
      <w:r w:rsidRPr="00FE1704">
        <w:rPr>
          <w:rStyle w:val="HideTWBExt"/>
        </w:rPr>
        <w:t>&lt;/NumAm&gt;</w:t>
      </w:r>
    </w:p>
    <w:p w14:paraId="036A3DA1"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1DCAF0E7" w14:textId="77777777" w:rsidR="00441BAC" w:rsidRPr="00FE1704" w:rsidRDefault="00441BAC" w:rsidP="00441BAC">
      <w:pPr>
        <w:pStyle w:val="NormalBold"/>
      </w:pPr>
      <w:r w:rsidRPr="00FE1704">
        <w:rPr>
          <w:rStyle w:val="HideTWBExt"/>
        </w:rPr>
        <w:t>&lt;/RepeatBlock-By&gt;</w:t>
      </w:r>
    </w:p>
    <w:p w14:paraId="0D88963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BF7ED69" w14:textId="77777777" w:rsidR="00441BAC" w:rsidRPr="00FE1704" w:rsidRDefault="00441BAC" w:rsidP="00441BAC">
      <w:pPr>
        <w:pStyle w:val="NormalBold"/>
      </w:pPr>
      <w:r w:rsidRPr="00FE1704">
        <w:rPr>
          <w:rStyle w:val="HideTWBExt"/>
        </w:rPr>
        <w:t>&lt;Article&gt;</w:t>
      </w:r>
      <w:r w:rsidRPr="00FE1704">
        <w:t>Článok 4 – odsek 1 – bod 12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60CC2F1" w14:textId="77777777" w:rsidTr="00FA71F3">
        <w:trPr>
          <w:trHeight w:hRule="exact" w:val="240"/>
          <w:jc w:val="center"/>
        </w:trPr>
        <w:tc>
          <w:tcPr>
            <w:tcW w:w="9752" w:type="dxa"/>
            <w:gridSpan w:val="2"/>
            <w:tcBorders>
              <w:top w:val="nil"/>
              <w:left w:val="nil"/>
              <w:bottom w:val="nil"/>
              <w:right w:val="nil"/>
            </w:tcBorders>
          </w:tcPr>
          <w:p w14:paraId="015BB3C8" w14:textId="77777777" w:rsidR="00441BAC" w:rsidRPr="00FE1704" w:rsidRDefault="00441BAC" w:rsidP="00FA71F3"/>
        </w:tc>
      </w:tr>
      <w:tr w:rsidR="00942C8E" w:rsidRPr="00FE1704" w14:paraId="47033243" w14:textId="77777777" w:rsidTr="00FA71F3">
        <w:trPr>
          <w:trHeight w:val="240"/>
          <w:jc w:val="center"/>
        </w:trPr>
        <w:tc>
          <w:tcPr>
            <w:tcW w:w="4876" w:type="dxa"/>
            <w:tcBorders>
              <w:top w:val="nil"/>
              <w:left w:val="nil"/>
              <w:bottom w:val="nil"/>
              <w:right w:val="nil"/>
            </w:tcBorders>
          </w:tcPr>
          <w:p w14:paraId="229F75BD"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A749EF6" w14:textId="77777777" w:rsidR="00441BAC" w:rsidRPr="00FE1704" w:rsidRDefault="00441BAC" w:rsidP="00FA71F3">
            <w:pPr>
              <w:pStyle w:val="AmColumnHeading"/>
            </w:pPr>
            <w:r w:rsidRPr="00FE1704">
              <w:t>Pozmeňujúci návrh</w:t>
            </w:r>
          </w:p>
        </w:tc>
      </w:tr>
      <w:tr w:rsidR="00942C8E" w:rsidRPr="00FE1704" w14:paraId="55813E9D" w14:textId="77777777" w:rsidTr="00FA71F3">
        <w:trPr>
          <w:jc w:val="center"/>
        </w:trPr>
        <w:tc>
          <w:tcPr>
            <w:tcW w:w="4876" w:type="dxa"/>
            <w:tcBorders>
              <w:top w:val="nil"/>
              <w:left w:val="nil"/>
              <w:bottom w:val="nil"/>
              <w:right w:val="nil"/>
            </w:tcBorders>
          </w:tcPr>
          <w:p w14:paraId="60AC0795" w14:textId="77777777" w:rsidR="00441BAC" w:rsidRPr="00FE1704" w:rsidRDefault="00441BAC" w:rsidP="00FA71F3">
            <w:pPr>
              <w:pStyle w:val="Normal6a"/>
            </w:pPr>
            <w:r w:rsidRPr="00FE1704">
              <w:rPr>
                <w:b/>
                <w:i/>
              </w:rPr>
              <w:t>12.</w:t>
            </w:r>
            <w:r w:rsidRPr="00FE1704">
              <w:tab/>
            </w:r>
            <w:r w:rsidRPr="00FE1704">
              <w:rPr>
                <w:b/>
                <w:i/>
              </w:rPr>
              <w:t>„readmisný nástroj“ je právne záväzný alebo nezáväzný nástroj, ktorý obsahuje ustanovenia o spolupráci medzi členským štátom alebo Úniou a treťou krajinou v konaní o readmisii, ako sú readmisné alebo iné medzinárodné dohody a dojednania;</w:t>
            </w:r>
          </w:p>
        </w:tc>
        <w:tc>
          <w:tcPr>
            <w:tcW w:w="4876" w:type="dxa"/>
            <w:tcBorders>
              <w:top w:val="nil"/>
              <w:left w:val="nil"/>
              <w:bottom w:val="nil"/>
              <w:right w:val="nil"/>
            </w:tcBorders>
          </w:tcPr>
          <w:p w14:paraId="42ABD7C3" w14:textId="77777777" w:rsidR="00441BAC" w:rsidRPr="00FE1704" w:rsidRDefault="00441BAC" w:rsidP="00FA71F3">
            <w:pPr>
              <w:pStyle w:val="Normal6a"/>
            </w:pPr>
            <w:r w:rsidRPr="00FE1704">
              <w:rPr>
                <w:b/>
                <w:i/>
              </w:rPr>
              <w:t>vypúšťa sa</w:t>
            </w:r>
          </w:p>
        </w:tc>
      </w:tr>
    </w:tbl>
    <w:p w14:paraId="5A4BE0A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BF65BC8"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252BDDD3" w14:textId="77777777" w:rsidR="00441BAC" w:rsidRPr="00FE1704" w:rsidRDefault="00441BAC" w:rsidP="00441BAC">
      <w:pPr>
        <w:pStyle w:val="AmJustText"/>
      </w:pPr>
      <w:r w:rsidRPr="00FE1704">
        <w:t>Pojem „readmisný nástroj“ sa v normatívnej časti textu používa len raz. Za takýchto okolností sa nevyžaduje žiadne vymedzenie pojmu.</w:t>
      </w:r>
    </w:p>
    <w:p w14:paraId="5371BBDF" w14:textId="1EE9BD26" w:rsidR="00A2396A" w:rsidRPr="00FE1704" w:rsidRDefault="00441BAC" w:rsidP="00441BAC">
      <w:r w:rsidRPr="00FE1704">
        <w:rPr>
          <w:rStyle w:val="HideTWBExt"/>
        </w:rPr>
        <w:t>&lt;/Amend&gt;</w:t>
      </w:r>
    </w:p>
    <w:p w14:paraId="5BDCEFEF"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626</w:t>
      </w:r>
      <w:r w:rsidRPr="00FE1704">
        <w:rPr>
          <w:rStyle w:val="HideTWBExt"/>
        </w:rPr>
        <w:t>&lt;/NumAm&gt;</w:t>
      </w:r>
    </w:p>
    <w:p w14:paraId="45ED84B5"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4408E846" w14:textId="77777777" w:rsidR="00441BAC" w:rsidRPr="00FE1704" w:rsidRDefault="00441BAC" w:rsidP="00441BAC">
      <w:pPr>
        <w:pStyle w:val="NormalBold"/>
      </w:pPr>
      <w:r w:rsidRPr="00FE1704">
        <w:rPr>
          <w:rStyle w:val="HideTWBExt"/>
        </w:rPr>
        <w:t>&lt;/RepeatBlock-By&gt;</w:t>
      </w:r>
    </w:p>
    <w:p w14:paraId="24C39B1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F20F2FA" w14:textId="77777777" w:rsidR="00441BAC" w:rsidRPr="00FE1704" w:rsidRDefault="00441BAC" w:rsidP="00441BAC">
      <w:pPr>
        <w:pStyle w:val="NormalBold"/>
      </w:pPr>
      <w:r w:rsidRPr="00FE1704">
        <w:rPr>
          <w:rStyle w:val="HideTWBExt"/>
        </w:rPr>
        <w:t>&lt;Article&gt;</w:t>
      </w:r>
      <w:r w:rsidRPr="00FE1704">
        <w:t>Článok 4 – odsek 1 – bod 12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B9AB4AB" w14:textId="77777777" w:rsidTr="00FA71F3">
        <w:trPr>
          <w:trHeight w:hRule="exact" w:val="240"/>
          <w:jc w:val="center"/>
        </w:trPr>
        <w:tc>
          <w:tcPr>
            <w:tcW w:w="9752" w:type="dxa"/>
            <w:gridSpan w:val="2"/>
            <w:tcBorders>
              <w:top w:val="nil"/>
              <w:left w:val="nil"/>
              <w:bottom w:val="nil"/>
              <w:right w:val="nil"/>
            </w:tcBorders>
          </w:tcPr>
          <w:p w14:paraId="2E16612D" w14:textId="77777777" w:rsidR="00441BAC" w:rsidRPr="00FE1704" w:rsidRDefault="00441BAC" w:rsidP="00FA71F3"/>
        </w:tc>
      </w:tr>
      <w:tr w:rsidR="00942C8E" w:rsidRPr="00FE1704" w14:paraId="05F0ED8A" w14:textId="77777777" w:rsidTr="00FA71F3">
        <w:trPr>
          <w:trHeight w:val="240"/>
          <w:jc w:val="center"/>
        </w:trPr>
        <w:tc>
          <w:tcPr>
            <w:tcW w:w="4876" w:type="dxa"/>
            <w:tcBorders>
              <w:top w:val="nil"/>
              <w:left w:val="nil"/>
              <w:bottom w:val="nil"/>
              <w:right w:val="nil"/>
            </w:tcBorders>
          </w:tcPr>
          <w:p w14:paraId="6911DC3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D3ADB03" w14:textId="77777777" w:rsidR="00441BAC" w:rsidRPr="00FE1704" w:rsidRDefault="00441BAC" w:rsidP="00FA71F3">
            <w:pPr>
              <w:pStyle w:val="AmColumnHeading"/>
            </w:pPr>
            <w:r w:rsidRPr="00FE1704">
              <w:t>Pozmeňujúci návrh</w:t>
            </w:r>
          </w:p>
        </w:tc>
      </w:tr>
      <w:tr w:rsidR="00942C8E" w:rsidRPr="00FE1704" w14:paraId="7077EAAD" w14:textId="77777777" w:rsidTr="00FA71F3">
        <w:trPr>
          <w:jc w:val="center"/>
        </w:trPr>
        <w:tc>
          <w:tcPr>
            <w:tcW w:w="4876" w:type="dxa"/>
            <w:tcBorders>
              <w:top w:val="nil"/>
              <w:left w:val="nil"/>
              <w:bottom w:val="nil"/>
              <w:right w:val="nil"/>
            </w:tcBorders>
          </w:tcPr>
          <w:p w14:paraId="06D58CE5" w14:textId="77777777" w:rsidR="00441BAC" w:rsidRPr="00FE1704" w:rsidRDefault="00441BAC" w:rsidP="00FA71F3">
            <w:pPr>
              <w:pStyle w:val="Normal6a"/>
            </w:pPr>
            <w:r w:rsidRPr="00FE1704">
              <w:t>12.</w:t>
            </w:r>
            <w:r w:rsidRPr="00FE1704">
              <w:tab/>
              <w:t xml:space="preserve">„readmisný nástroj“ je právne záväzný </w:t>
            </w:r>
            <w:r w:rsidRPr="00FE1704">
              <w:rPr>
                <w:b/>
                <w:bCs/>
                <w:i/>
                <w:iCs/>
              </w:rPr>
              <w:t>alebo nezáväzný</w:t>
            </w:r>
            <w:r w:rsidRPr="00FE1704">
              <w:t xml:space="preserve"> nástroj, ktorý obsahuje ustanovenia o spolupráci medzi členským štátom alebo Úniou a treťou krajinou v konaní o readmisii, ako sú readmisné alebo iné medzinárodné dohody </w:t>
            </w:r>
            <w:r w:rsidRPr="00FE1704">
              <w:rPr>
                <w:b/>
                <w:bCs/>
                <w:i/>
                <w:iCs/>
              </w:rPr>
              <w:t>a dojednania</w:t>
            </w:r>
            <w:r w:rsidRPr="00FE1704">
              <w:t>;</w:t>
            </w:r>
          </w:p>
        </w:tc>
        <w:tc>
          <w:tcPr>
            <w:tcW w:w="4876" w:type="dxa"/>
            <w:tcBorders>
              <w:top w:val="nil"/>
              <w:left w:val="nil"/>
              <w:bottom w:val="nil"/>
              <w:right w:val="nil"/>
            </w:tcBorders>
          </w:tcPr>
          <w:p w14:paraId="498AE4CA" w14:textId="77777777" w:rsidR="00441BAC" w:rsidRPr="00FE1704" w:rsidRDefault="00441BAC" w:rsidP="00FA71F3">
            <w:pPr>
              <w:pStyle w:val="Normal6a"/>
            </w:pPr>
            <w:r w:rsidRPr="00FE1704">
              <w:t>12.</w:t>
            </w:r>
            <w:r w:rsidRPr="00FE1704">
              <w:tab/>
              <w:t xml:space="preserve">„readmisný nástroj“ je právne záväzný nástroj, ktorý obsahuje ustanovenia o spolupráci medzi členským štátom alebo Úniou a treťou krajinou v konaní o readmisii </w:t>
            </w:r>
            <w:r w:rsidRPr="00FE1704">
              <w:rPr>
                <w:b/>
                <w:bCs/>
                <w:i/>
                <w:iCs/>
              </w:rPr>
              <w:t>vrátane ustanovení zaručujúcich základné práva štátnych príslušníkov tretích krajín, na ktorých sa vzťahujú</w:t>
            </w:r>
            <w:r w:rsidRPr="00FE1704">
              <w:t>, ako sú readmisné alebo iné medzinárodné dohody;</w:t>
            </w:r>
          </w:p>
        </w:tc>
      </w:tr>
    </w:tbl>
    <w:p w14:paraId="4372F21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3BBD202" w14:textId="2BBF7218" w:rsidR="00A2396A" w:rsidRPr="00FE1704" w:rsidRDefault="00441BAC" w:rsidP="00441BAC">
      <w:r w:rsidRPr="00FE1704">
        <w:rPr>
          <w:rStyle w:val="HideTWBExt"/>
        </w:rPr>
        <w:t>&lt;/Amend&gt;</w:t>
      </w:r>
    </w:p>
    <w:p w14:paraId="09D211B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627</w:t>
      </w:r>
      <w:r w:rsidRPr="00FE1704">
        <w:rPr>
          <w:rStyle w:val="HideTWBExt"/>
        </w:rPr>
        <w:t>&lt;/NumAm&gt;</w:t>
      </w:r>
    </w:p>
    <w:p w14:paraId="5AFEED27"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00DCD02E" w14:textId="77777777" w:rsidR="00441BAC" w:rsidRPr="00FE1704" w:rsidRDefault="00441BAC" w:rsidP="00441BAC">
      <w:pPr>
        <w:pStyle w:val="NormalBold"/>
      </w:pPr>
      <w:r w:rsidRPr="00FE1704">
        <w:rPr>
          <w:rStyle w:val="HideTWBExt"/>
        </w:rPr>
        <w:t>&lt;/RepeatBlock-By&gt;</w:t>
      </w:r>
    </w:p>
    <w:p w14:paraId="322B347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E88F5E7" w14:textId="77777777" w:rsidR="00441BAC" w:rsidRPr="00FE1704" w:rsidRDefault="00441BAC" w:rsidP="00441BAC">
      <w:pPr>
        <w:pStyle w:val="NormalBold"/>
      </w:pPr>
      <w:r w:rsidRPr="00FE1704">
        <w:rPr>
          <w:rStyle w:val="HideTWBExt"/>
        </w:rPr>
        <w:t>&lt;Article&gt;</w:t>
      </w:r>
      <w:r w:rsidRPr="00FE1704">
        <w:t>Článok 4 – odsek 1 – bod 12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69721FB" w14:textId="77777777" w:rsidTr="00FA71F3">
        <w:trPr>
          <w:trHeight w:hRule="exact" w:val="240"/>
          <w:jc w:val="center"/>
        </w:trPr>
        <w:tc>
          <w:tcPr>
            <w:tcW w:w="9752" w:type="dxa"/>
            <w:gridSpan w:val="2"/>
            <w:tcBorders>
              <w:top w:val="nil"/>
              <w:left w:val="nil"/>
              <w:bottom w:val="nil"/>
              <w:right w:val="nil"/>
            </w:tcBorders>
          </w:tcPr>
          <w:p w14:paraId="274E6C22" w14:textId="77777777" w:rsidR="00441BAC" w:rsidRPr="00FE1704" w:rsidRDefault="00441BAC" w:rsidP="00FA71F3"/>
        </w:tc>
      </w:tr>
      <w:tr w:rsidR="00942C8E" w:rsidRPr="00FE1704" w14:paraId="580359A8" w14:textId="77777777" w:rsidTr="00FA71F3">
        <w:trPr>
          <w:trHeight w:val="240"/>
          <w:jc w:val="center"/>
        </w:trPr>
        <w:tc>
          <w:tcPr>
            <w:tcW w:w="4876" w:type="dxa"/>
            <w:tcBorders>
              <w:top w:val="nil"/>
              <w:left w:val="nil"/>
              <w:bottom w:val="nil"/>
              <w:right w:val="nil"/>
            </w:tcBorders>
          </w:tcPr>
          <w:p w14:paraId="6EFF548D"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45B922B" w14:textId="77777777" w:rsidR="00441BAC" w:rsidRPr="00FE1704" w:rsidRDefault="00441BAC" w:rsidP="00FA71F3">
            <w:pPr>
              <w:pStyle w:val="AmColumnHeading"/>
            </w:pPr>
            <w:r w:rsidRPr="00FE1704">
              <w:t>Pozmeňujúci návrh</w:t>
            </w:r>
          </w:p>
        </w:tc>
      </w:tr>
      <w:tr w:rsidR="00942C8E" w:rsidRPr="00FE1704" w14:paraId="59F5A242" w14:textId="77777777" w:rsidTr="00FA71F3">
        <w:trPr>
          <w:jc w:val="center"/>
        </w:trPr>
        <w:tc>
          <w:tcPr>
            <w:tcW w:w="4876" w:type="dxa"/>
            <w:tcBorders>
              <w:top w:val="nil"/>
              <w:left w:val="nil"/>
              <w:bottom w:val="nil"/>
              <w:right w:val="nil"/>
            </w:tcBorders>
          </w:tcPr>
          <w:p w14:paraId="13935A4D" w14:textId="77777777" w:rsidR="00441BAC" w:rsidRPr="00FE1704" w:rsidRDefault="00441BAC" w:rsidP="00FA71F3">
            <w:pPr>
              <w:pStyle w:val="Normal6a"/>
            </w:pPr>
            <w:r w:rsidRPr="00FE1704">
              <w:t>12.</w:t>
            </w:r>
            <w:r w:rsidRPr="00FE1704">
              <w:tab/>
              <w:t xml:space="preserve">„readmisný nástroj“ je právne záväzný </w:t>
            </w:r>
            <w:r w:rsidRPr="00FE1704">
              <w:rPr>
                <w:b/>
                <w:bCs/>
                <w:i/>
                <w:iCs/>
              </w:rPr>
              <w:t>alebo nezáväzný</w:t>
            </w:r>
            <w:r w:rsidRPr="00FE1704">
              <w:t xml:space="preserve"> nástroj, ktorý obsahuje ustanovenia o spolupráci medzi členským štátom alebo Úniou a treťou krajinou v konaní o readmisii, ako sú readmisné alebo iné medzinárodné dohody </w:t>
            </w:r>
            <w:r w:rsidRPr="00FE1704">
              <w:rPr>
                <w:b/>
                <w:bCs/>
                <w:i/>
                <w:iCs/>
              </w:rPr>
              <w:t>a dojednania</w:t>
            </w:r>
            <w:r w:rsidRPr="00FE1704">
              <w:t>;</w:t>
            </w:r>
          </w:p>
        </w:tc>
        <w:tc>
          <w:tcPr>
            <w:tcW w:w="4876" w:type="dxa"/>
            <w:tcBorders>
              <w:top w:val="nil"/>
              <w:left w:val="nil"/>
              <w:bottom w:val="nil"/>
              <w:right w:val="nil"/>
            </w:tcBorders>
          </w:tcPr>
          <w:p w14:paraId="16FBEE67" w14:textId="77777777" w:rsidR="00441BAC" w:rsidRPr="00FE1704" w:rsidRDefault="00441BAC" w:rsidP="00FA71F3">
            <w:pPr>
              <w:pStyle w:val="Normal6a"/>
            </w:pPr>
            <w:r w:rsidRPr="00FE1704">
              <w:t>12.</w:t>
            </w:r>
            <w:r w:rsidRPr="00FE1704">
              <w:tab/>
              <w:t xml:space="preserve">„readmisný nástroj“ je právne záväzný nástroj, ktorý obsahuje ustanovenia o spolupráci medzi členským štátom alebo Úniou a treťou krajinou v konaní o readmisii </w:t>
            </w:r>
            <w:r w:rsidRPr="00FE1704">
              <w:rPr>
                <w:b/>
                <w:bCs/>
                <w:i/>
                <w:iCs/>
              </w:rPr>
              <w:t>vrátane ustanovení zaručujúcich základné práva štátnych príslušníkov tretích krajín, na ktorých sa vzťahujú</w:t>
            </w:r>
            <w:r w:rsidRPr="00FE1704">
              <w:t>, ako sú readmisné alebo iné medzinárodné dohody;</w:t>
            </w:r>
          </w:p>
        </w:tc>
      </w:tr>
    </w:tbl>
    <w:p w14:paraId="3F5EAAB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D62146D" w14:textId="2DC75E02" w:rsidR="00A2396A" w:rsidRPr="00FE1704" w:rsidRDefault="00441BAC" w:rsidP="00441BAC">
      <w:r w:rsidRPr="00FE1704">
        <w:rPr>
          <w:rStyle w:val="HideTWBExt"/>
        </w:rPr>
        <w:t>&lt;/Amend&gt;</w:t>
      </w:r>
    </w:p>
    <w:p w14:paraId="2B4B569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628</w:t>
      </w:r>
      <w:r w:rsidRPr="00FE1704">
        <w:rPr>
          <w:rStyle w:val="HideTWBExt"/>
        </w:rPr>
        <w:t>&lt;/NumAm&gt;</w:t>
      </w:r>
    </w:p>
    <w:p w14:paraId="04457530"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77AD6ADB" w14:textId="77777777" w:rsidR="00441BAC" w:rsidRPr="00FE1704" w:rsidRDefault="00441BAC" w:rsidP="00441BAC">
      <w:pPr>
        <w:pStyle w:val="NormalBold"/>
      </w:pPr>
      <w:r w:rsidRPr="00FE1704">
        <w:rPr>
          <w:rStyle w:val="HideTWBExt"/>
        </w:rPr>
        <w:t>&lt;/RepeatBlock-By&gt;</w:t>
      </w:r>
    </w:p>
    <w:p w14:paraId="52E94B2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AF4A062" w14:textId="77777777" w:rsidR="00441BAC" w:rsidRPr="00FE1704" w:rsidRDefault="00441BAC" w:rsidP="00441BAC">
      <w:pPr>
        <w:pStyle w:val="NormalBold"/>
      </w:pPr>
      <w:r w:rsidRPr="00FE1704">
        <w:rPr>
          <w:rStyle w:val="HideTWBExt"/>
        </w:rPr>
        <w:t>&lt;Article&gt;</w:t>
      </w:r>
      <w:r w:rsidRPr="00FE1704">
        <w:t>Článok 4 – odsek 1 – bod 13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09D2F17" w14:textId="77777777" w:rsidTr="00FA71F3">
        <w:trPr>
          <w:trHeight w:hRule="exact" w:val="240"/>
          <w:jc w:val="center"/>
        </w:trPr>
        <w:tc>
          <w:tcPr>
            <w:tcW w:w="9752" w:type="dxa"/>
            <w:gridSpan w:val="2"/>
            <w:tcBorders>
              <w:top w:val="nil"/>
              <w:left w:val="nil"/>
              <w:bottom w:val="nil"/>
              <w:right w:val="nil"/>
            </w:tcBorders>
          </w:tcPr>
          <w:p w14:paraId="75B9B68D" w14:textId="77777777" w:rsidR="00441BAC" w:rsidRPr="00FE1704" w:rsidRDefault="00441BAC" w:rsidP="00FA71F3"/>
        </w:tc>
      </w:tr>
      <w:tr w:rsidR="00942C8E" w:rsidRPr="00FE1704" w14:paraId="64F09E49" w14:textId="77777777" w:rsidTr="00FA71F3">
        <w:trPr>
          <w:trHeight w:val="240"/>
          <w:jc w:val="center"/>
        </w:trPr>
        <w:tc>
          <w:tcPr>
            <w:tcW w:w="4876" w:type="dxa"/>
            <w:tcBorders>
              <w:top w:val="nil"/>
              <w:left w:val="nil"/>
              <w:bottom w:val="nil"/>
              <w:right w:val="nil"/>
            </w:tcBorders>
          </w:tcPr>
          <w:p w14:paraId="5924668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47E863C" w14:textId="77777777" w:rsidR="00441BAC" w:rsidRPr="00FE1704" w:rsidRDefault="00441BAC" w:rsidP="00FA71F3">
            <w:pPr>
              <w:pStyle w:val="AmColumnHeading"/>
            </w:pPr>
            <w:r w:rsidRPr="00FE1704">
              <w:t>Pozmeňujúci návrh</w:t>
            </w:r>
          </w:p>
        </w:tc>
      </w:tr>
      <w:tr w:rsidR="00942C8E" w:rsidRPr="00FE1704" w14:paraId="3DB342A5" w14:textId="77777777" w:rsidTr="00FA71F3">
        <w:trPr>
          <w:jc w:val="center"/>
        </w:trPr>
        <w:tc>
          <w:tcPr>
            <w:tcW w:w="4876" w:type="dxa"/>
            <w:tcBorders>
              <w:top w:val="nil"/>
              <w:left w:val="nil"/>
              <w:bottom w:val="nil"/>
              <w:right w:val="nil"/>
            </w:tcBorders>
          </w:tcPr>
          <w:p w14:paraId="7DF54556" w14:textId="77777777" w:rsidR="00441BAC" w:rsidRPr="00FE1704" w:rsidRDefault="00441BAC" w:rsidP="00FA71F3">
            <w:pPr>
              <w:pStyle w:val="Normal6a"/>
            </w:pPr>
            <w:r w:rsidRPr="00FE1704">
              <w:t>13.</w:t>
            </w:r>
            <w:r w:rsidRPr="00FE1704">
              <w:tab/>
              <w:t xml:space="preserve">„iné povolenie poskytujúce právo zdržiavať sa na území“ je akýkoľvek doklad vydaný členským štátom štátnemu príslušníkovi tretej krajiny povoľujúci zdržiavať sa na jeho území, ktorý nie je povolením na pobyt v zmysle článku 2 bodu 16 nariadenia (EÚ) 2016/399 ani dlhodobým vízom v zmysle článku 2 bodu 14 nariadenia (EÚ) 2018/1860 </w:t>
            </w:r>
            <w:r w:rsidRPr="00FE1704">
              <w:rPr>
                <w:b/>
                <w:bCs/>
                <w:i/>
                <w:iCs/>
              </w:rPr>
              <w:t>a okrem dokladu uvedeného v článku 6 smernice Európskeho parlamentu a Rady (EÚ) 2024/1346</w:t>
            </w:r>
            <w:r w:rsidRPr="00FE1704">
              <w:rPr>
                <w:b/>
                <w:bCs/>
                <w:i/>
                <w:iCs/>
                <w:vertAlign w:val="superscript"/>
              </w:rPr>
              <w:t>25</w:t>
            </w:r>
            <w:r w:rsidRPr="00FE1704">
              <w:t>.</w:t>
            </w:r>
          </w:p>
        </w:tc>
        <w:tc>
          <w:tcPr>
            <w:tcW w:w="4876" w:type="dxa"/>
            <w:tcBorders>
              <w:top w:val="nil"/>
              <w:left w:val="nil"/>
              <w:bottom w:val="nil"/>
              <w:right w:val="nil"/>
            </w:tcBorders>
          </w:tcPr>
          <w:p w14:paraId="4571E6E2" w14:textId="77777777" w:rsidR="00441BAC" w:rsidRPr="00FE1704" w:rsidRDefault="00441BAC" w:rsidP="00FA71F3">
            <w:pPr>
              <w:pStyle w:val="Normal6a"/>
            </w:pPr>
            <w:r w:rsidRPr="00FE1704">
              <w:t>13.</w:t>
            </w:r>
            <w:r w:rsidRPr="00FE1704">
              <w:tab/>
              <w:t>„iné povolenie poskytujúce právo zdržiavať sa na území“ je akýkoľvek doklad vydaný členským štátom štátnemu príslušníkovi tretej krajiny povoľujúci zdržiavať sa na jeho území, ktorý nie je povolením na pobyt v zmysle článku 2 bodu 16 nariadenia (EÚ) 2016/399 ani dlhodobým vízom v zmysle článku 2 bodu 14 nariadenia (EÚ) 2018/1860.</w:t>
            </w:r>
          </w:p>
        </w:tc>
      </w:tr>
      <w:tr w:rsidR="00942C8E" w:rsidRPr="00FE1704" w14:paraId="79D71862" w14:textId="77777777" w:rsidTr="00FA71F3">
        <w:trPr>
          <w:jc w:val="center"/>
        </w:trPr>
        <w:tc>
          <w:tcPr>
            <w:tcW w:w="4876" w:type="dxa"/>
            <w:tcBorders>
              <w:top w:val="nil"/>
              <w:left w:val="nil"/>
              <w:bottom w:val="nil"/>
              <w:right w:val="nil"/>
            </w:tcBorders>
          </w:tcPr>
          <w:p w14:paraId="211085EA" w14:textId="77777777" w:rsidR="00441BAC" w:rsidRPr="00FE1704" w:rsidRDefault="00441BAC" w:rsidP="00FA71F3">
            <w:pPr>
              <w:pStyle w:val="Normal6a"/>
            </w:pPr>
            <w:r w:rsidRPr="00FE1704">
              <w:rPr>
                <w:b/>
                <w:i/>
              </w:rPr>
              <w:t>_________________</w:t>
            </w:r>
          </w:p>
        </w:tc>
        <w:tc>
          <w:tcPr>
            <w:tcW w:w="4876" w:type="dxa"/>
            <w:tcBorders>
              <w:top w:val="nil"/>
              <w:left w:val="nil"/>
              <w:bottom w:val="nil"/>
              <w:right w:val="nil"/>
            </w:tcBorders>
          </w:tcPr>
          <w:p w14:paraId="11EE30E9" w14:textId="77777777" w:rsidR="00441BAC" w:rsidRPr="00FE1704" w:rsidRDefault="00441BAC" w:rsidP="00FA71F3"/>
        </w:tc>
      </w:tr>
      <w:tr w:rsidR="00942C8E" w:rsidRPr="00FE1704" w14:paraId="15CF85DC" w14:textId="77777777" w:rsidTr="00FA71F3">
        <w:trPr>
          <w:jc w:val="center"/>
        </w:trPr>
        <w:tc>
          <w:tcPr>
            <w:tcW w:w="4876" w:type="dxa"/>
            <w:tcBorders>
              <w:top w:val="nil"/>
              <w:left w:val="nil"/>
              <w:bottom w:val="nil"/>
              <w:right w:val="nil"/>
            </w:tcBorders>
          </w:tcPr>
          <w:p w14:paraId="4BCF5B37" w14:textId="77777777" w:rsidR="00441BAC" w:rsidRPr="00FE1704" w:rsidRDefault="00441BAC" w:rsidP="00FA71F3">
            <w:pPr>
              <w:pStyle w:val="Normal6a"/>
            </w:pPr>
            <w:r w:rsidRPr="00FE1704">
              <w:rPr>
                <w:b/>
                <w:i/>
                <w:vertAlign w:val="superscript"/>
              </w:rPr>
              <w:t>25</w:t>
            </w:r>
            <w:r w:rsidRPr="00FE1704">
              <w:t xml:space="preserve"> </w:t>
            </w:r>
            <w:r w:rsidRPr="00FE1704">
              <w:rPr>
                <w:b/>
                <w:bCs/>
                <w:i/>
                <w:iCs/>
              </w:rPr>
              <w:t>Smernica Európskeho parlamentu a Rady (EÚ) 2024/1346 zo 14. mája 2024, ktorou sa stanovujú normy pre príjem žiadateľov o medzinárodnú ochranu (Ú. v. EÚ L, 2024/1346, 22.5.2024, ELI:</w:t>
            </w:r>
            <w:r w:rsidRPr="00FE1704">
              <w:rPr>
                <w:b/>
                <w:i/>
              </w:rPr>
              <w:t xml:space="preserve"> http://data.europa.eu/eli/dir/2024/1346/oj).</w:t>
            </w:r>
          </w:p>
        </w:tc>
        <w:tc>
          <w:tcPr>
            <w:tcW w:w="4876" w:type="dxa"/>
            <w:tcBorders>
              <w:top w:val="nil"/>
              <w:left w:val="nil"/>
              <w:bottom w:val="nil"/>
              <w:right w:val="nil"/>
            </w:tcBorders>
          </w:tcPr>
          <w:p w14:paraId="6CEB314F" w14:textId="77777777" w:rsidR="00441BAC" w:rsidRPr="00FE1704" w:rsidRDefault="00441BAC" w:rsidP="00FA71F3"/>
        </w:tc>
      </w:tr>
    </w:tbl>
    <w:p w14:paraId="554EFA9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1F0A9D4"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18B01996" w14:textId="77777777" w:rsidR="00441BAC" w:rsidRPr="00FE1704" w:rsidRDefault="00441BAC" w:rsidP="00441BAC">
      <w:pPr>
        <w:pStyle w:val="AmJustText"/>
      </w:pPr>
      <w:r w:rsidRPr="00FE1704">
        <w:t>Nie je jasné, prečo by sa do tohto vymedzenia pojmu nemalo zahrnúť povolenie, ktoré ponúka právo na pobyt, vydané podľa článku 29 nariadenia o konaní o azyle v súvislosti so žiadosťou o azyl.</w:t>
      </w:r>
    </w:p>
    <w:p w14:paraId="688F4172" w14:textId="36D254BA" w:rsidR="00A2396A" w:rsidRPr="00FE1704" w:rsidRDefault="00441BAC" w:rsidP="00441BAC">
      <w:r w:rsidRPr="00FE1704">
        <w:rPr>
          <w:rStyle w:val="HideTWBExt"/>
        </w:rPr>
        <w:t>&lt;/Amend&gt;</w:t>
      </w:r>
    </w:p>
    <w:p w14:paraId="5A59834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629</w:t>
      </w:r>
      <w:r w:rsidRPr="00FE1704">
        <w:rPr>
          <w:rStyle w:val="HideTWBExt"/>
        </w:rPr>
        <w:t>&lt;/NumAm&gt;</w:t>
      </w:r>
    </w:p>
    <w:p w14:paraId="370E0AE4"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30C4AD56" w14:textId="77777777" w:rsidR="00441BAC" w:rsidRPr="00FE1704" w:rsidRDefault="00441BAC" w:rsidP="00441BAC">
      <w:pPr>
        <w:pStyle w:val="NormalBold"/>
      </w:pPr>
      <w:r w:rsidRPr="00FE1704">
        <w:rPr>
          <w:rStyle w:val="HideTWBExt"/>
        </w:rPr>
        <w:t>&lt;/RepeatBlock-By&gt;</w:t>
      </w:r>
    </w:p>
    <w:p w14:paraId="043A944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6577867" w14:textId="77777777" w:rsidR="00441BAC" w:rsidRPr="00FE1704" w:rsidRDefault="00441BAC" w:rsidP="00441BAC">
      <w:pPr>
        <w:pStyle w:val="NormalBold"/>
      </w:pPr>
      <w:r w:rsidRPr="00FE1704">
        <w:rPr>
          <w:rStyle w:val="HideTWBExt"/>
        </w:rPr>
        <w:t>&lt;Article&gt;</w:t>
      </w:r>
      <w:r w:rsidRPr="00FE1704">
        <w:t>Článok 4 – odsek 1 – bod 13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0BA0D26" w14:textId="77777777" w:rsidTr="00FA71F3">
        <w:trPr>
          <w:trHeight w:hRule="exact" w:val="240"/>
          <w:jc w:val="center"/>
        </w:trPr>
        <w:tc>
          <w:tcPr>
            <w:tcW w:w="9752" w:type="dxa"/>
            <w:gridSpan w:val="2"/>
            <w:tcBorders>
              <w:top w:val="nil"/>
              <w:left w:val="nil"/>
              <w:bottom w:val="nil"/>
              <w:right w:val="nil"/>
            </w:tcBorders>
          </w:tcPr>
          <w:p w14:paraId="74B2F6FC" w14:textId="77777777" w:rsidR="00441BAC" w:rsidRPr="00FE1704" w:rsidRDefault="00441BAC" w:rsidP="00FA71F3"/>
        </w:tc>
      </w:tr>
      <w:tr w:rsidR="00942C8E" w:rsidRPr="00FE1704" w14:paraId="5A73BC97" w14:textId="77777777" w:rsidTr="00FA71F3">
        <w:trPr>
          <w:trHeight w:val="240"/>
          <w:jc w:val="center"/>
        </w:trPr>
        <w:tc>
          <w:tcPr>
            <w:tcW w:w="4876" w:type="dxa"/>
            <w:tcBorders>
              <w:top w:val="nil"/>
              <w:left w:val="nil"/>
              <w:bottom w:val="nil"/>
              <w:right w:val="nil"/>
            </w:tcBorders>
          </w:tcPr>
          <w:p w14:paraId="4C9717F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B800CB1" w14:textId="77777777" w:rsidR="00441BAC" w:rsidRPr="00FE1704" w:rsidRDefault="00441BAC" w:rsidP="00FA71F3">
            <w:pPr>
              <w:pStyle w:val="AmColumnHeading"/>
            </w:pPr>
            <w:r w:rsidRPr="00FE1704">
              <w:t>Pozmeňujúci návrh</w:t>
            </w:r>
          </w:p>
        </w:tc>
      </w:tr>
      <w:tr w:rsidR="00942C8E" w:rsidRPr="00FE1704" w14:paraId="5AE1E985" w14:textId="77777777" w:rsidTr="00FA71F3">
        <w:trPr>
          <w:jc w:val="center"/>
        </w:trPr>
        <w:tc>
          <w:tcPr>
            <w:tcW w:w="4876" w:type="dxa"/>
            <w:tcBorders>
              <w:top w:val="nil"/>
              <w:left w:val="nil"/>
              <w:bottom w:val="nil"/>
              <w:right w:val="nil"/>
            </w:tcBorders>
          </w:tcPr>
          <w:p w14:paraId="2516C1FA" w14:textId="77777777" w:rsidR="00441BAC" w:rsidRPr="00FE1704" w:rsidRDefault="00441BAC" w:rsidP="00FA71F3">
            <w:pPr>
              <w:pStyle w:val="Normal6a"/>
            </w:pPr>
          </w:p>
        </w:tc>
        <w:tc>
          <w:tcPr>
            <w:tcW w:w="4876" w:type="dxa"/>
            <w:tcBorders>
              <w:top w:val="nil"/>
              <w:left w:val="nil"/>
              <w:bottom w:val="nil"/>
              <w:right w:val="nil"/>
            </w:tcBorders>
          </w:tcPr>
          <w:p w14:paraId="751C547B" w14:textId="77777777" w:rsidR="00441BAC" w:rsidRPr="00FE1704" w:rsidRDefault="00441BAC" w:rsidP="00FA71F3">
            <w:pPr>
              <w:pStyle w:val="Normal6a"/>
            </w:pPr>
            <w:r w:rsidRPr="00FE1704">
              <w:rPr>
                <w:b/>
                <w:i/>
              </w:rPr>
              <w:t>13a.</w:t>
            </w:r>
            <w:r w:rsidRPr="00FE1704">
              <w:tab/>
            </w:r>
            <w:r w:rsidRPr="00FE1704">
              <w:rPr>
                <w:b/>
                <w:i/>
              </w:rPr>
              <w:t>„osoby v zraniteľnej situácii“ sú osoby, ktoré čelia zníženej schopnosti odolávať násiliu, vykorisťovaniu, zneužívaniu alebo porušovaniu ich práv, vyrovnať sa s nimi alebo sa z nich zotaviť v dôsledku prítomnosti faktorov a okolností na úrovni jednotlivca, komunity, domácnosti, štruktúry a/alebo situácie, ktoré zvyšujú riziko takéhoto násilia, vykorisťovania, zneužívania alebo porušovania práv a vystavenie sa im, alebo v dôsledku absencie faktorov, ktoré by chránili pred takýmto násilím, vykorisťovaním, zneužívaním a porušovaním práv;</w:t>
            </w:r>
          </w:p>
        </w:tc>
      </w:tr>
    </w:tbl>
    <w:p w14:paraId="27C8707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3FE1C1F" w14:textId="4F8EE383" w:rsidR="00A2396A" w:rsidRPr="00FE1704" w:rsidRDefault="00441BAC" w:rsidP="00441BAC">
      <w:r w:rsidRPr="00FE1704">
        <w:rPr>
          <w:rStyle w:val="HideTWBExt"/>
        </w:rPr>
        <w:t>&lt;/Amend&gt;</w:t>
      </w:r>
    </w:p>
    <w:p w14:paraId="4EA768F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630</w:t>
      </w:r>
      <w:r w:rsidRPr="00FE1704">
        <w:rPr>
          <w:rStyle w:val="HideTWBExt"/>
        </w:rPr>
        <w:t>&lt;/NumAm&gt;</w:t>
      </w:r>
    </w:p>
    <w:p w14:paraId="07732780"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67BF0375" w14:textId="77777777" w:rsidR="00441BAC" w:rsidRPr="00FE1704" w:rsidRDefault="00441BAC" w:rsidP="00441BAC">
      <w:pPr>
        <w:pStyle w:val="NormalBold"/>
      </w:pPr>
      <w:r w:rsidRPr="00FE1704">
        <w:rPr>
          <w:rStyle w:val="HideTWBExt"/>
        </w:rPr>
        <w:t>&lt;/RepeatBlock-By&gt;</w:t>
      </w:r>
    </w:p>
    <w:p w14:paraId="25F494E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301C70D" w14:textId="77777777" w:rsidR="00441BAC" w:rsidRPr="00FE1704" w:rsidRDefault="00441BAC" w:rsidP="00441BAC">
      <w:pPr>
        <w:pStyle w:val="NormalBold"/>
      </w:pPr>
      <w:r w:rsidRPr="00FE1704">
        <w:rPr>
          <w:rStyle w:val="HideTWBExt"/>
        </w:rPr>
        <w:t>&lt;Article&gt;</w:t>
      </w:r>
      <w:r w:rsidRPr="00FE1704">
        <w:t>Článok 4 – odsek 1 – bod 13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3FBA4EF" w14:textId="77777777" w:rsidTr="00FA71F3">
        <w:trPr>
          <w:trHeight w:hRule="exact" w:val="240"/>
          <w:jc w:val="center"/>
        </w:trPr>
        <w:tc>
          <w:tcPr>
            <w:tcW w:w="9752" w:type="dxa"/>
            <w:gridSpan w:val="2"/>
            <w:tcBorders>
              <w:top w:val="nil"/>
              <w:left w:val="nil"/>
              <w:bottom w:val="nil"/>
              <w:right w:val="nil"/>
            </w:tcBorders>
          </w:tcPr>
          <w:p w14:paraId="663E02BB" w14:textId="77777777" w:rsidR="00441BAC" w:rsidRPr="00FE1704" w:rsidRDefault="00441BAC" w:rsidP="00FA71F3"/>
        </w:tc>
      </w:tr>
      <w:tr w:rsidR="00942C8E" w:rsidRPr="00FE1704" w14:paraId="1BD97A8E" w14:textId="77777777" w:rsidTr="00FA71F3">
        <w:trPr>
          <w:trHeight w:val="240"/>
          <w:jc w:val="center"/>
        </w:trPr>
        <w:tc>
          <w:tcPr>
            <w:tcW w:w="4876" w:type="dxa"/>
            <w:tcBorders>
              <w:top w:val="nil"/>
              <w:left w:val="nil"/>
              <w:bottom w:val="nil"/>
              <w:right w:val="nil"/>
            </w:tcBorders>
          </w:tcPr>
          <w:p w14:paraId="17F35F5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E9D191E" w14:textId="77777777" w:rsidR="00441BAC" w:rsidRPr="00FE1704" w:rsidRDefault="00441BAC" w:rsidP="00FA71F3">
            <w:pPr>
              <w:pStyle w:val="AmColumnHeading"/>
            </w:pPr>
            <w:r w:rsidRPr="00FE1704">
              <w:t>Pozmeňujúci návrh</w:t>
            </w:r>
          </w:p>
        </w:tc>
      </w:tr>
      <w:tr w:rsidR="00942C8E" w:rsidRPr="00FE1704" w14:paraId="1E756EC0" w14:textId="77777777" w:rsidTr="00FA71F3">
        <w:trPr>
          <w:jc w:val="center"/>
        </w:trPr>
        <w:tc>
          <w:tcPr>
            <w:tcW w:w="4876" w:type="dxa"/>
            <w:tcBorders>
              <w:top w:val="nil"/>
              <w:left w:val="nil"/>
              <w:bottom w:val="nil"/>
              <w:right w:val="nil"/>
            </w:tcBorders>
          </w:tcPr>
          <w:p w14:paraId="013F475F" w14:textId="77777777" w:rsidR="00441BAC" w:rsidRPr="00FE1704" w:rsidRDefault="00441BAC" w:rsidP="00FA71F3">
            <w:pPr>
              <w:pStyle w:val="Normal6a"/>
            </w:pPr>
          </w:p>
        </w:tc>
        <w:tc>
          <w:tcPr>
            <w:tcW w:w="4876" w:type="dxa"/>
            <w:tcBorders>
              <w:top w:val="nil"/>
              <w:left w:val="nil"/>
              <w:bottom w:val="nil"/>
              <w:right w:val="nil"/>
            </w:tcBorders>
          </w:tcPr>
          <w:p w14:paraId="73A1BA4F" w14:textId="77777777" w:rsidR="00441BAC" w:rsidRPr="00FE1704" w:rsidRDefault="00441BAC" w:rsidP="00FA71F3">
            <w:pPr>
              <w:pStyle w:val="Normal6a"/>
            </w:pPr>
            <w:r w:rsidRPr="00FE1704">
              <w:rPr>
                <w:b/>
                <w:i/>
              </w:rPr>
              <w:t>13a.</w:t>
            </w:r>
            <w:r w:rsidRPr="00FE1704">
              <w:tab/>
            </w:r>
            <w:r w:rsidRPr="00FE1704">
              <w:rPr>
                <w:b/>
                <w:i/>
              </w:rPr>
              <w:t>„osoby v zraniteľnej situácii“ sú osoby, ktoré majú zníženú schopnosť odolávať násiliu, vykorisťovaniu, zneužívaniu alebo porušovaniu ich práv, vyrovnať sa s nimi alebo sa z nich zotaviť v dôsledku prítomnosti faktorov a okolností na úrovni jednotlivca, komunity, domácnosti, štruktúry alebo situácie, ktoré zvyšujú riziko takéhoto násilia, vykorisťovania, zneužívania alebo porušovania práv a vystavenie sa im, alebo v dôsledku absencie faktorov, ktoré by chránili pred takýmto násilím, vykorisťovaním, zneužívaním a porušovaním práv;</w:t>
            </w:r>
          </w:p>
        </w:tc>
      </w:tr>
    </w:tbl>
    <w:p w14:paraId="1A26791E"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46CD2E8" w14:textId="510144AC" w:rsidR="00A2396A" w:rsidRPr="00FE1704" w:rsidRDefault="00441BAC" w:rsidP="00441BAC">
      <w:r w:rsidRPr="00FE1704">
        <w:rPr>
          <w:rStyle w:val="HideTWBExt"/>
        </w:rPr>
        <w:t>&lt;/Amend&gt;</w:t>
      </w:r>
    </w:p>
    <w:p w14:paraId="279556C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631</w:t>
      </w:r>
      <w:r w:rsidRPr="00FE1704">
        <w:rPr>
          <w:rStyle w:val="HideTWBExt"/>
        </w:rPr>
        <w:t>&lt;/NumAm&gt;</w:t>
      </w:r>
    </w:p>
    <w:p w14:paraId="272DBBA6"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2084961D"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197FA2F7" w14:textId="77777777" w:rsidR="00441BAC" w:rsidRPr="00FE1704" w:rsidRDefault="00441BAC" w:rsidP="00441BAC">
      <w:pPr>
        <w:pStyle w:val="NormalBold"/>
      </w:pPr>
      <w:r w:rsidRPr="00FE1704">
        <w:rPr>
          <w:rStyle w:val="HideTWBExt"/>
        </w:rPr>
        <w:t>&lt;/RepeatBlock-By&gt;</w:t>
      </w:r>
    </w:p>
    <w:p w14:paraId="509B9BB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CB0DDD1" w14:textId="77777777" w:rsidR="00441BAC" w:rsidRPr="00FE1704" w:rsidRDefault="00441BAC" w:rsidP="00441BAC">
      <w:pPr>
        <w:pStyle w:val="NormalBold"/>
      </w:pPr>
      <w:r w:rsidRPr="00FE1704">
        <w:rPr>
          <w:rStyle w:val="HideTWBExt"/>
        </w:rPr>
        <w:t>&lt;Article&gt;</w:t>
      </w:r>
      <w:r w:rsidRPr="00FE1704">
        <w:t>Článok 4 – odsek 1 – bod 13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B135618" w14:textId="77777777" w:rsidTr="00FA71F3">
        <w:trPr>
          <w:trHeight w:hRule="exact" w:val="240"/>
          <w:jc w:val="center"/>
        </w:trPr>
        <w:tc>
          <w:tcPr>
            <w:tcW w:w="9752" w:type="dxa"/>
            <w:gridSpan w:val="2"/>
            <w:tcBorders>
              <w:top w:val="nil"/>
              <w:left w:val="nil"/>
              <w:bottom w:val="nil"/>
              <w:right w:val="nil"/>
            </w:tcBorders>
          </w:tcPr>
          <w:p w14:paraId="283A992F" w14:textId="77777777" w:rsidR="00441BAC" w:rsidRPr="00FE1704" w:rsidRDefault="00441BAC" w:rsidP="00FA71F3"/>
        </w:tc>
      </w:tr>
      <w:tr w:rsidR="00942C8E" w:rsidRPr="00FE1704" w14:paraId="702DAC3F" w14:textId="77777777" w:rsidTr="00FA71F3">
        <w:trPr>
          <w:trHeight w:val="240"/>
          <w:jc w:val="center"/>
        </w:trPr>
        <w:tc>
          <w:tcPr>
            <w:tcW w:w="4876" w:type="dxa"/>
            <w:tcBorders>
              <w:top w:val="nil"/>
              <w:left w:val="nil"/>
              <w:bottom w:val="nil"/>
              <w:right w:val="nil"/>
            </w:tcBorders>
          </w:tcPr>
          <w:p w14:paraId="5FDAD57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93D4FDC" w14:textId="77777777" w:rsidR="00441BAC" w:rsidRPr="00FE1704" w:rsidRDefault="00441BAC" w:rsidP="00FA71F3">
            <w:pPr>
              <w:pStyle w:val="AmColumnHeading"/>
            </w:pPr>
            <w:r w:rsidRPr="00FE1704">
              <w:t>Pozmeňujúci návrh</w:t>
            </w:r>
          </w:p>
        </w:tc>
      </w:tr>
      <w:tr w:rsidR="00942C8E" w:rsidRPr="00FE1704" w14:paraId="719E2622" w14:textId="77777777" w:rsidTr="00FA71F3">
        <w:trPr>
          <w:jc w:val="center"/>
        </w:trPr>
        <w:tc>
          <w:tcPr>
            <w:tcW w:w="4876" w:type="dxa"/>
            <w:tcBorders>
              <w:top w:val="nil"/>
              <w:left w:val="nil"/>
              <w:bottom w:val="nil"/>
              <w:right w:val="nil"/>
            </w:tcBorders>
          </w:tcPr>
          <w:p w14:paraId="2335DA5C" w14:textId="77777777" w:rsidR="00441BAC" w:rsidRPr="00FE1704" w:rsidRDefault="00441BAC" w:rsidP="00FA71F3">
            <w:pPr>
              <w:pStyle w:val="Normal6a"/>
            </w:pPr>
          </w:p>
        </w:tc>
        <w:tc>
          <w:tcPr>
            <w:tcW w:w="4876" w:type="dxa"/>
            <w:tcBorders>
              <w:top w:val="nil"/>
              <w:left w:val="nil"/>
              <w:bottom w:val="nil"/>
              <w:right w:val="nil"/>
            </w:tcBorders>
          </w:tcPr>
          <w:p w14:paraId="6406BD6F" w14:textId="77777777" w:rsidR="00441BAC" w:rsidRPr="00FE1704" w:rsidRDefault="00441BAC" w:rsidP="00FA71F3">
            <w:pPr>
              <w:pStyle w:val="Normal6a"/>
            </w:pPr>
            <w:r w:rsidRPr="00FE1704">
              <w:rPr>
                <w:b/>
                <w:i/>
              </w:rPr>
              <w:t>13a.</w:t>
            </w:r>
            <w:r w:rsidRPr="00FE1704">
              <w:tab/>
            </w:r>
            <w:r w:rsidRPr="00FE1704">
              <w:rPr>
                <w:b/>
                <w:i/>
              </w:rPr>
              <w:t>„vnútorné návratové centrum“ je určené, uzavreté a bezpečné zariadenie na umiestnenie štátnych príslušníkov tretích krajín. Vnútorné návratové centrum poskytuje ubytovanie, stravu a vybavenie, ktoré zahŕňa rekreačné oblasti a primerané zdravotnícke služby, s cieľom zabezpečiť dôstojné životné podmienky a zároveň riadiť riziká pre verejný poriadok a predchádzať útekom.</w:t>
            </w:r>
          </w:p>
        </w:tc>
      </w:tr>
    </w:tbl>
    <w:p w14:paraId="5B29EC3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F264A9F" w14:textId="72591D80" w:rsidR="00A2396A" w:rsidRPr="00FE1704" w:rsidRDefault="00441BAC" w:rsidP="00441BAC">
      <w:r w:rsidRPr="00FE1704">
        <w:rPr>
          <w:rStyle w:val="HideTWBExt"/>
        </w:rPr>
        <w:t>&lt;/Amend&gt;</w:t>
      </w:r>
    </w:p>
    <w:p w14:paraId="0D2283B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632</w:t>
      </w:r>
      <w:r w:rsidRPr="00FE1704">
        <w:rPr>
          <w:rStyle w:val="HideTWBExt"/>
        </w:rPr>
        <w:t>&lt;/NumAm&gt;</w:t>
      </w:r>
    </w:p>
    <w:p w14:paraId="002345BE" w14:textId="77777777" w:rsidR="00441BAC" w:rsidRPr="00FE1704" w:rsidRDefault="00441BAC" w:rsidP="00441BAC">
      <w:pPr>
        <w:pStyle w:val="NormalBold"/>
      </w:pPr>
      <w:r w:rsidRPr="00FE1704">
        <w:rPr>
          <w:rStyle w:val="HideTWBExt"/>
        </w:rPr>
        <w:t>&lt;RepeatBlock-By&gt;&lt;Members&gt;</w:t>
      </w:r>
      <w:r w:rsidRPr="00FE1704">
        <w:t>Cecilia Strada, Marco Tarquinio, Alessandro Zan</w:t>
      </w:r>
      <w:r w:rsidRPr="00FE1704">
        <w:rPr>
          <w:rStyle w:val="HideTWBExt"/>
        </w:rPr>
        <w:t>&lt;/Members&gt;</w:t>
      </w:r>
    </w:p>
    <w:p w14:paraId="64374A16" w14:textId="77777777" w:rsidR="00441BAC" w:rsidRPr="00FE1704" w:rsidRDefault="00441BAC" w:rsidP="00441BAC">
      <w:pPr>
        <w:pStyle w:val="NormalBold"/>
      </w:pPr>
      <w:r w:rsidRPr="00FE1704">
        <w:rPr>
          <w:rStyle w:val="HideTWBExt"/>
        </w:rPr>
        <w:t>&lt;/RepeatBlock-By&gt;</w:t>
      </w:r>
    </w:p>
    <w:p w14:paraId="3822137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E50E265" w14:textId="77777777" w:rsidR="00441BAC" w:rsidRPr="00FE1704" w:rsidRDefault="00441BAC" w:rsidP="00441BAC">
      <w:pPr>
        <w:pStyle w:val="NormalBold"/>
      </w:pPr>
      <w:r w:rsidRPr="00FE1704">
        <w:rPr>
          <w:rStyle w:val="HideTWBExt"/>
        </w:rPr>
        <w:t>&lt;Article&gt;</w:t>
      </w:r>
      <w:r w:rsidRPr="00FE1704">
        <w:t>Článok 4 – odsek 1 – bod 13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988C533" w14:textId="77777777" w:rsidTr="00FA71F3">
        <w:trPr>
          <w:trHeight w:hRule="exact" w:val="240"/>
          <w:jc w:val="center"/>
        </w:trPr>
        <w:tc>
          <w:tcPr>
            <w:tcW w:w="9752" w:type="dxa"/>
            <w:gridSpan w:val="2"/>
            <w:tcBorders>
              <w:top w:val="nil"/>
              <w:left w:val="nil"/>
              <w:bottom w:val="nil"/>
              <w:right w:val="nil"/>
            </w:tcBorders>
          </w:tcPr>
          <w:p w14:paraId="5009F855" w14:textId="77777777" w:rsidR="00441BAC" w:rsidRPr="00FE1704" w:rsidRDefault="00441BAC" w:rsidP="00FA71F3"/>
        </w:tc>
      </w:tr>
      <w:tr w:rsidR="00942C8E" w:rsidRPr="00FE1704" w14:paraId="6D6E6219" w14:textId="77777777" w:rsidTr="00FA71F3">
        <w:trPr>
          <w:trHeight w:val="240"/>
          <w:jc w:val="center"/>
        </w:trPr>
        <w:tc>
          <w:tcPr>
            <w:tcW w:w="4876" w:type="dxa"/>
            <w:tcBorders>
              <w:top w:val="nil"/>
              <w:left w:val="nil"/>
              <w:bottom w:val="nil"/>
              <w:right w:val="nil"/>
            </w:tcBorders>
          </w:tcPr>
          <w:p w14:paraId="7F01F3B7"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8EFAA8C" w14:textId="77777777" w:rsidR="00441BAC" w:rsidRPr="00FE1704" w:rsidRDefault="00441BAC" w:rsidP="00FA71F3">
            <w:pPr>
              <w:pStyle w:val="AmColumnHeading"/>
            </w:pPr>
            <w:r w:rsidRPr="00FE1704">
              <w:t>Pozmeňujúci návrh</w:t>
            </w:r>
          </w:p>
        </w:tc>
      </w:tr>
      <w:tr w:rsidR="00942C8E" w:rsidRPr="00FE1704" w14:paraId="6D5716C0" w14:textId="77777777" w:rsidTr="00FA71F3">
        <w:trPr>
          <w:jc w:val="center"/>
        </w:trPr>
        <w:tc>
          <w:tcPr>
            <w:tcW w:w="4876" w:type="dxa"/>
            <w:tcBorders>
              <w:top w:val="nil"/>
              <w:left w:val="nil"/>
              <w:bottom w:val="nil"/>
              <w:right w:val="nil"/>
            </w:tcBorders>
          </w:tcPr>
          <w:p w14:paraId="3EB63D7D" w14:textId="77777777" w:rsidR="00441BAC" w:rsidRPr="00FE1704" w:rsidRDefault="00441BAC" w:rsidP="00FA71F3">
            <w:pPr>
              <w:pStyle w:val="Normal6a"/>
            </w:pPr>
          </w:p>
        </w:tc>
        <w:tc>
          <w:tcPr>
            <w:tcW w:w="4876" w:type="dxa"/>
            <w:tcBorders>
              <w:top w:val="nil"/>
              <w:left w:val="nil"/>
              <w:bottom w:val="nil"/>
              <w:right w:val="nil"/>
            </w:tcBorders>
          </w:tcPr>
          <w:p w14:paraId="7061A72B" w14:textId="77777777" w:rsidR="00441BAC" w:rsidRPr="00FE1704" w:rsidRDefault="00441BAC" w:rsidP="00FA71F3">
            <w:pPr>
              <w:pStyle w:val="Normal6a"/>
            </w:pPr>
            <w:r w:rsidRPr="00FE1704">
              <w:rPr>
                <w:b/>
                <w:i/>
              </w:rPr>
              <w:t>13a.</w:t>
            </w:r>
            <w:r w:rsidRPr="00FE1704">
              <w:tab/>
            </w:r>
            <w:r w:rsidRPr="00FE1704">
              <w:rPr>
                <w:b/>
                <w:i/>
              </w:rPr>
              <w:t>„zraniteľné osoby“ sú maloleté osoby vrátane maloletých osôb bez sprievodu, zdravotne postihnuté osoby, staršie osoby, tehotné ženy, rodiny s maloletými deťmi, ľudia bez domova a osoby, ktoré boli vystavené mučeniu, neľudskému alebo ponižujúcemu zaobchádzaniu alebo trestu, ako aj znásilneniu alebo iným formám psychického, fyzického alebo sexuálneho násilia;</w:t>
            </w:r>
          </w:p>
        </w:tc>
      </w:tr>
    </w:tbl>
    <w:p w14:paraId="4110C6F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E50F7C5" w14:textId="3BAD3437" w:rsidR="00A2396A" w:rsidRPr="00FE1704" w:rsidRDefault="00441BAC" w:rsidP="00441BAC">
      <w:r w:rsidRPr="00FE1704">
        <w:rPr>
          <w:rStyle w:val="HideTWBExt"/>
        </w:rPr>
        <w:t>&lt;/Amend&gt;</w:t>
      </w:r>
    </w:p>
    <w:p w14:paraId="314F7682"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633</w:t>
      </w:r>
      <w:r w:rsidRPr="00FE1704">
        <w:rPr>
          <w:rStyle w:val="HideTWBExt"/>
        </w:rPr>
        <w:t>&lt;/NumAm&gt;</w:t>
      </w:r>
    </w:p>
    <w:p w14:paraId="508217A4"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29D1D42F" w14:textId="77777777" w:rsidR="00441BAC" w:rsidRPr="00FE1704" w:rsidRDefault="00441BAC" w:rsidP="00441BAC">
      <w:pPr>
        <w:pStyle w:val="NormalBold"/>
      </w:pPr>
      <w:r w:rsidRPr="00FE1704">
        <w:rPr>
          <w:rStyle w:val="HideTWBExt"/>
        </w:rPr>
        <w:t>&lt;/RepeatBlock-By&gt;</w:t>
      </w:r>
    </w:p>
    <w:p w14:paraId="71C5CE3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C85D8B8" w14:textId="77777777" w:rsidR="00441BAC" w:rsidRPr="00FE1704" w:rsidRDefault="00441BAC" w:rsidP="00441BAC">
      <w:pPr>
        <w:pStyle w:val="NormalBold"/>
      </w:pPr>
      <w:r w:rsidRPr="00FE1704">
        <w:rPr>
          <w:rStyle w:val="HideTWBExt"/>
        </w:rPr>
        <w:t>&lt;Article&gt;</w:t>
      </w:r>
      <w:r w:rsidRPr="00FE1704">
        <w:t>Článok 4 – odsek 1 – bod 13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7C5CFBB" w14:textId="77777777" w:rsidTr="00FA71F3">
        <w:trPr>
          <w:trHeight w:hRule="exact" w:val="240"/>
          <w:jc w:val="center"/>
        </w:trPr>
        <w:tc>
          <w:tcPr>
            <w:tcW w:w="9752" w:type="dxa"/>
            <w:gridSpan w:val="2"/>
            <w:tcBorders>
              <w:top w:val="nil"/>
              <w:left w:val="nil"/>
              <w:bottom w:val="nil"/>
              <w:right w:val="nil"/>
            </w:tcBorders>
          </w:tcPr>
          <w:p w14:paraId="45D7EDAD" w14:textId="77777777" w:rsidR="00441BAC" w:rsidRPr="00FE1704" w:rsidRDefault="00441BAC" w:rsidP="00FA71F3"/>
        </w:tc>
      </w:tr>
      <w:tr w:rsidR="00942C8E" w:rsidRPr="00FE1704" w14:paraId="735D5ED8" w14:textId="77777777" w:rsidTr="00FA71F3">
        <w:trPr>
          <w:trHeight w:val="240"/>
          <w:jc w:val="center"/>
        </w:trPr>
        <w:tc>
          <w:tcPr>
            <w:tcW w:w="4876" w:type="dxa"/>
            <w:tcBorders>
              <w:top w:val="nil"/>
              <w:left w:val="nil"/>
              <w:bottom w:val="nil"/>
              <w:right w:val="nil"/>
            </w:tcBorders>
          </w:tcPr>
          <w:p w14:paraId="4ABEF028"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A10035A" w14:textId="77777777" w:rsidR="00441BAC" w:rsidRPr="00FE1704" w:rsidRDefault="00441BAC" w:rsidP="00FA71F3">
            <w:pPr>
              <w:pStyle w:val="AmColumnHeading"/>
            </w:pPr>
            <w:r w:rsidRPr="00FE1704">
              <w:t>Pozmeňujúci návrh</w:t>
            </w:r>
          </w:p>
        </w:tc>
      </w:tr>
      <w:tr w:rsidR="00942C8E" w:rsidRPr="00FE1704" w14:paraId="4216BF46" w14:textId="77777777" w:rsidTr="00FA71F3">
        <w:trPr>
          <w:jc w:val="center"/>
        </w:trPr>
        <w:tc>
          <w:tcPr>
            <w:tcW w:w="4876" w:type="dxa"/>
            <w:tcBorders>
              <w:top w:val="nil"/>
              <w:left w:val="nil"/>
              <w:bottom w:val="nil"/>
              <w:right w:val="nil"/>
            </w:tcBorders>
          </w:tcPr>
          <w:p w14:paraId="600C8BCA" w14:textId="77777777" w:rsidR="00441BAC" w:rsidRPr="00FE1704" w:rsidRDefault="00441BAC" w:rsidP="00FA71F3">
            <w:pPr>
              <w:pStyle w:val="Normal6a"/>
            </w:pPr>
          </w:p>
        </w:tc>
        <w:tc>
          <w:tcPr>
            <w:tcW w:w="4876" w:type="dxa"/>
            <w:tcBorders>
              <w:top w:val="nil"/>
              <w:left w:val="nil"/>
              <w:bottom w:val="nil"/>
              <w:right w:val="nil"/>
            </w:tcBorders>
          </w:tcPr>
          <w:p w14:paraId="5C5BA005" w14:textId="77777777" w:rsidR="00441BAC" w:rsidRPr="00FE1704" w:rsidRDefault="00441BAC" w:rsidP="00FA71F3">
            <w:pPr>
              <w:pStyle w:val="Normal6a"/>
            </w:pPr>
            <w:r w:rsidRPr="00FE1704">
              <w:rPr>
                <w:b/>
                <w:i/>
              </w:rPr>
              <w:t>13a.</w:t>
            </w:r>
            <w:r w:rsidRPr="00FE1704">
              <w:tab/>
            </w:r>
            <w:r w:rsidRPr="00FE1704">
              <w:rPr>
                <w:b/>
                <w:i/>
              </w:rPr>
              <w:t>„biometrické údaje“ sú „biometrické údaje“, ako sú vymedzené v článku 4 bode 11 nariadenia (EÚ) 2019/817;</w:t>
            </w:r>
          </w:p>
        </w:tc>
      </w:tr>
    </w:tbl>
    <w:p w14:paraId="7DB4CA0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BB65F95"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3E7D9B17" w14:textId="77777777" w:rsidR="00441BAC" w:rsidRPr="00FE1704" w:rsidRDefault="00441BAC" w:rsidP="00441BAC">
      <w:pPr>
        <w:pStyle w:val="AmJustText"/>
      </w:pPr>
      <w:r w:rsidRPr="00FE1704">
        <w:t>Odporúča európsky dozorný úradník pre ochranu údajov.</w:t>
      </w:r>
    </w:p>
    <w:p w14:paraId="16CEB876" w14:textId="73B39187" w:rsidR="00A2396A" w:rsidRPr="00FE1704" w:rsidRDefault="00441BAC" w:rsidP="00441BAC">
      <w:r w:rsidRPr="00FE1704">
        <w:rPr>
          <w:rStyle w:val="HideTWBExt"/>
        </w:rPr>
        <w:t>&lt;/Amend&gt;</w:t>
      </w:r>
    </w:p>
    <w:p w14:paraId="2BFD41B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634</w:t>
      </w:r>
      <w:r w:rsidRPr="00FE1704">
        <w:rPr>
          <w:rStyle w:val="HideTWBExt"/>
        </w:rPr>
        <w:t>&lt;/NumAm&gt;</w:t>
      </w:r>
    </w:p>
    <w:p w14:paraId="2DCE2B26"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595A1058" w14:textId="77777777" w:rsidR="00441BAC" w:rsidRPr="00FE1704" w:rsidRDefault="00441BAC" w:rsidP="00441BAC">
      <w:pPr>
        <w:pStyle w:val="NormalBold"/>
      </w:pPr>
      <w:r w:rsidRPr="00FE1704">
        <w:rPr>
          <w:rStyle w:val="HideTWBExt"/>
        </w:rPr>
        <w:t>&lt;/RepeatBlock-By&gt;</w:t>
      </w:r>
    </w:p>
    <w:p w14:paraId="6F31DB0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6ABA9CD" w14:textId="77777777" w:rsidR="00441BAC" w:rsidRPr="00FE1704" w:rsidRDefault="00441BAC" w:rsidP="00441BAC">
      <w:pPr>
        <w:pStyle w:val="NormalBold"/>
      </w:pPr>
      <w:r w:rsidRPr="00FE1704">
        <w:rPr>
          <w:rStyle w:val="HideTWBExt"/>
        </w:rPr>
        <w:t>&lt;Article&gt;</w:t>
      </w:r>
      <w:r w:rsidRPr="00FE1704">
        <w:t>Článok 4 – odsek 1 – bod 13 b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2B7F7A0" w14:textId="77777777" w:rsidTr="00FA71F3">
        <w:trPr>
          <w:trHeight w:hRule="exact" w:val="240"/>
          <w:jc w:val="center"/>
        </w:trPr>
        <w:tc>
          <w:tcPr>
            <w:tcW w:w="9752" w:type="dxa"/>
            <w:gridSpan w:val="2"/>
            <w:tcBorders>
              <w:top w:val="nil"/>
              <w:left w:val="nil"/>
              <w:bottom w:val="nil"/>
              <w:right w:val="nil"/>
            </w:tcBorders>
          </w:tcPr>
          <w:p w14:paraId="629E01CD" w14:textId="77777777" w:rsidR="00441BAC" w:rsidRPr="00FE1704" w:rsidRDefault="00441BAC" w:rsidP="00FA71F3"/>
        </w:tc>
      </w:tr>
      <w:tr w:rsidR="00942C8E" w:rsidRPr="00FE1704" w14:paraId="63C22EAB" w14:textId="77777777" w:rsidTr="00FA71F3">
        <w:trPr>
          <w:trHeight w:val="240"/>
          <w:jc w:val="center"/>
        </w:trPr>
        <w:tc>
          <w:tcPr>
            <w:tcW w:w="4876" w:type="dxa"/>
            <w:tcBorders>
              <w:top w:val="nil"/>
              <w:left w:val="nil"/>
              <w:bottom w:val="nil"/>
              <w:right w:val="nil"/>
            </w:tcBorders>
          </w:tcPr>
          <w:p w14:paraId="46A3B36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1256C8E" w14:textId="77777777" w:rsidR="00441BAC" w:rsidRPr="00FE1704" w:rsidRDefault="00441BAC" w:rsidP="00FA71F3">
            <w:pPr>
              <w:pStyle w:val="AmColumnHeading"/>
            </w:pPr>
            <w:r w:rsidRPr="00FE1704">
              <w:t>Pozmeňujúci návrh</w:t>
            </w:r>
          </w:p>
        </w:tc>
      </w:tr>
      <w:tr w:rsidR="00942C8E" w:rsidRPr="00FE1704" w14:paraId="34C9B834" w14:textId="77777777" w:rsidTr="00FA71F3">
        <w:trPr>
          <w:jc w:val="center"/>
        </w:trPr>
        <w:tc>
          <w:tcPr>
            <w:tcW w:w="4876" w:type="dxa"/>
            <w:tcBorders>
              <w:top w:val="nil"/>
              <w:left w:val="nil"/>
              <w:bottom w:val="nil"/>
              <w:right w:val="nil"/>
            </w:tcBorders>
          </w:tcPr>
          <w:p w14:paraId="2B8540F8" w14:textId="77777777" w:rsidR="00441BAC" w:rsidRPr="00FE1704" w:rsidRDefault="00441BAC" w:rsidP="00FA71F3">
            <w:pPr>
              <w:pStyle w:val="Normal6a"/>
            </w:pPr>
          </w:p>
        </w:tc>
        <w:tc>
          <w:tcPr>
            <w:tcW w:w="4876" w:type="dxa"/>
            <w:tcBorders>
              <w:top w:val="nil"/>
              <w:left w:val="nil"/>
              <w:bottom w:val="nil"/>
              <w:right w:val="nil"/>
            </w:tcBorders>
          </w:tcPr>
          <w:p w14:paraId="321A44AF" w14:textId="77777777" w:rsidR="00441BAC" w:rsidRPr="00FE1704" w:rsidRDefault="00441BAC" w:rsidP="00FA71F3">
            <w:pPr>
              <w:pStyle w:val="Normal6a"/>
            </w:pPr>
            <w:r w:rsidRPr="00FE1704">
              <w:rPr>
                <w:b/>
                <w:i/>
              </w:rPr>
              <w:t>13b.</w:t>
            </w:r>
            <w:r w:rsidRPr="00FE1704">
              <w:tab/>
            </w:r>
            <w:r w:rsidRPr="00FE1704">
              <w:rPr>
                <w:b/>
                <w:i/>
              </w:rPr>
              <w:t>„podoba tváre“ je „podoba tváre“, ako je vymedzená v článku 2 ods. 1 písm. r) nariadenia (EÚ) 2024/1358;</w:t>
            </w:r>
          </w:p>
        </w:tc>
      </w:tr>
    </w:tbl>
    <w:p w14:paraId="39AC796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8BB694C"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38C35782" w14:textId="77777777" w:rsidR="00441BAC" w:rsidRPr="00FE1704" w:rsidRDefault="00441BAC" w:rsidP="00441BAC">
      <w:pPr>
        <w:pStyle w:val="AmJustText"/>
      </w:pPr>
      <w:r w:rsidRPr="00FE1704">
        <w:t>Odporúča európsky dozorný úradník pre ochranu údajov.</w:t>
      </w:r>
    </w:p>
    <w:p w14:paraId="642D2018" w14:textId="3900FA55" w:rsidR="00A2396A" w:rsidRPr="00FE1704" w:rsidRDefault="00441BAC" w:rsidP="00441BAC">
      <w:r w:rsidRPr="00FE1704">
        <w:rPr>
          <w:rStyle w:val="HideTWBExt"/>
        </w:rPr>
        <w:t>&lt;/Amend&gt;</w:t>
      </w:r>
    </w:p>
    <w:p w14:paraId="3A97268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635</w:t>
      </w:r>
      <w:r w:rsidRPr="00FE1704">
        <w:rPr>
          <w:rStyle w:val="HideTWBExt"/>
        </w:rPr>
        <w:t>&lt;/NumAm&gt;</w:t>
      </w:r>
    </w:p>
    <w:p w14:paraId="53ACC9AD"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26C1DA99" w14:textId="77777777" w:rsidR="00441BAC" w:rsidRPr="00FE1704" w:rsidRDefault="00441BAC" w:rsidP="00441BAC">
      <w:pPr>
        <w:pStyle w:val="NormalBold"/>
      </w:pPr>
      <w:r w:rsidRPr="00FE1704">
        <w:rPr>
          <w:rStyle w:val="HideTWBExt"/>
        </w:rPr>
        <w:t>&lt;/RepeatBlock-By&gt;</w:t>
      </w:r>
    </w:p>
    <w:p w14:paraId="75EBF6DF"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86ABA4D" w14:textId="77777777" w:rsidR="00441BAC" w:rsidRPr="00FE1704" w:rsidRDefault="00441BAC" w:rsidP="00441BAC">
      <w:pPr>
        <w:pStyle w:val="NormalBold"/>
      </w:pPr>
      <w:r w:rsidRPr="00FE1704">
        <w:rPr>
          <w:rStyle w:val="HideTWBExt"/>
        </w:rPr>
        <w:t>&lt;Article&gt;</w:t>
      </w:r>
      <w:r w:rsidRPr="00FE1704">
        <w:t>Článok 4 – odsek 1 – bod 13 b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286D3E4" w14:textId="77777777" w:rsidTr="00FA71F3">
        <w:trPr>
          <w:trHeight w:hRule="exact" w:val="240"/>
          <w:jc w:val="center"/>
        </w:trPr>
        <w:tc>
          <w:tcPr>
            <w:tcW w:w="9752" w:type="dxa"/>
            <w:gridSpan w:val="2"/>
            <w:tcBorders>
              <w:top w:val="nil"/>
              <w:left w:val="nil"/>
              <w:bottom w:val="nil"/>
              <w:right w:val="nil"/>
            </w:tcBorders>
          </w:tcPr>
          <w:p w14:paraId="317A0E64" w14:textId="77777777" w:rsidR="00441BAC" w:rsidRPr="00FE1704" w:rsidRDefault="00441BAC" w:rsidP="00FA71F3"/>
        </w:tc>
      </w:tr>
      <w:tr w:rsidR="00942C8E" w:rsidRPr="00FE1704" w14:paraId="3A2CEED2" w14:textId="77777777" w:rsidTr="00FA71F3">
        <w:trPr>
          <w:trHeight w:val="240"/>
          <w:jc w:val="center"/>
        </w:trPr>
        <w:tc>
          <w:tcPr>
            <w:tcW w:w="4876" w:type="dxa"/>
            <w:tcBorders>
              <w:top w:val="nil"/>
              <w:left w:val="nil"/>
              <w:bottom w:val="nil"/>
              <w:right w:val="nil"/>
            </w:tcBorders>
          </w:tcPr>
          <w:p w14:paraId="797BA93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816B510" w14:textId="77777777" w:rsidR="00441BAC" w:rsidRPr="00FE1704" w:rsidRDefault="00441BAC" w:rsidP="00FA71F3">
            <w:pPr>
              <w:pStyle w:val="AmColumnHeading"/>
            </w:pPr>
            <w:r w:rsidRPr="00FE1704">
              <w:t>Pozmeňujúci návrh</w:t>
            </w:r>
          </w:p>
        </w:tc>
      </w:tr>
      <w:tr w:rsidR="00942C8E" w:rsidRPr="00FE1704" w14:paraId="6E43269A" w14:textId="77777777" w:rsidTr="00FA71F3">
        <w:trPr>
          <w:jc w:val="center"/>
        </w:trPr>
        <w:tc>
          <w:tcPr>
            <w:tcW w:w="4876" w:type="dxa"/>
            <w:tcBorders>
              <w:top w:val="nil"/>
              <w:left w:val="nil"/>
              <w:bottom w:val="nil"/>
              <w:right w:val="nil"/>
            </w:tcBorders>
          </w:tcPr>
          <w:p w14:paraId="68D2B71E" w14:textId="77777777" w:rsidR="00441BAC" w:rsidRPr="00FE1704" w:rsidRDefault="00441BAC" w:rsidP="00FA71F3">
            <w:pPr>
              <w:pStyle w:val="Normal6a"/>
            </w:pPr>
          </w:p>
        </w:tc>
        <w:tc>
          <w:tcPr>
            <w:tcW w:w="4876" w:type="dxa"/>
            <w:tcBorders>
              <w:top w:val="nil"/>
              <w:left w:val="nil"/>
              <w:bottom w:val="nil"/>
              <w:right w:val="nil"/>
            </w:tcBorders>
          </w:tcPr>
          <w:p w14:paraId="76C7E904" w14:textId="77777777" w:rsidR="00441BAC" w:rsidRPr="00FE1704" w:rsidRDefault="00441BAC" w:rsidP="00FA71F3">
            <w:pPr>
              <w:pStyle w:val="Normal6a"/>
            </w:pPr>
            <w:r w:rsidRPr="00FE1704">
              <w:rPr>
                <w:b/>
                <w:i/>
              </w:rPr>
              <w:t>13b.</w:t>
            </w:r>
            <w:r w:rsidRPr="00FE1704">
              <w:tab/>
            </w:r>
            <w:r w:rsidRPr="00FE1704">
              <w:rPr>
                <w:b/>
                <w:i/>
              </w:rPr>
              <w:t>„maloletá osoba“ je štátny príslušník tretej krajiny alebo osoba bez štátnej príslušnosti mladšia ako 18 rokov; </w:t>
            </w:r>
          </w:p>
        </w:tc>
      </w:tr>
    </w:tbl>
    <w:p w14:paraId="212CCE5E"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A165CDE" w14:textId="4EF5BFB1" w:rsidR="00A2396A" w:rsidRPr="00FE1704" w:rsidRDefault="00441BAC" w:rsidP="00441BAC">
      <w:r w:rsidRPr="00FE1704">
        <w:rPr>
          <w:rStyle w:val="HideTWBExt"/>
        </w:rPr>
        <w:t>&lt;/Amend&gt;</w:t>
      </w:r>
    </w:p>
    <w:p w14:paraId="5FF530B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636</w:t>
      </w:r>
      <w:r w:rsidRPr="00FE1704">
        <w:rPr>
          <w:rStyle w:val="HideTWBExt"/>
        </w:rPr>
        <w:t>&lt;/NumAm&gt;</w:t>
      </w:r>
    </w:p>
    <w:p w14:paraId="5C5B966E"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40A6D6A6"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5B856C3B" w14:textId="77777777" w:rsidR="00441BAC" w:rsidRPr="00FE1704" w:rsidRDefault="00441BAC" w:rsidP="00441BAC">
      <w:pPr>
        <w:pStyle w:val="NormalBold"/>
      </w:pPr>
      <w:r w:rsidRPr="00FE1704">
        <w:rPr>
          <w:rStyle w:val="HideTWBExt"/>
        </w:rPr>
        <w:t>&lt;/RepeatBlock-By&gt;</w:t>
      </w:r>
    </w:p>
    <w:p w14:paraId="2895E9A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A326E50" w14:textId="77777777" w:rsidR="00441BAC" w:rsidRPr="00FE1704" w:rsidRDefault="00441BAC" w:rsidP="00441BAC">
      <w:pPr>
        <w:pStyle w:val="NormalBold"/>
      </w:pPr>
      <w:r w:rsidRPr="00FE1704">
        <w:rPr>
          <w:rStyle w:val="HideTWBExt"/>
        </w:rPr>
        <w:t>&lt;Article&gt;</w:t>
      </w:r>
      <w:r w:rsidRPr="00FE1704">
        <w:t>Článok 4 – odsek 1 – bod 13 b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CDC843B" w14:textId="77777777" w:rsidTr="00FA71F3">
        <w:trPr>
          <w:trHeight w:hRule="exact" w:val="240"/>
          <w:jc w:val="center"/>
        </w:trPr>
        <w:tc>
          <w:tcPr>
            <w:tcW w:w="9752" w:type="dxa"/>
            <w:gridSpan w:val="2"/>
            <w:tcBorders>
              <w:top w:val="nil"/>
              <w:left w:val="nil"/>
              <w:bottom w:val="nil"/>
              <w:right w:val="nil"/>
            </w:tcBorders>
          </w:tcPr>
          <w:p w14:paraId="1BBEAC16" w14:textId="77777777" w:rsidR="00441BAC" w:rsidRPr="00FE1704" w:rsidRDefault="00441BAC" w:rsidP="00FA71F3"/>
        </w:tc>
      </w:tr>
      <w:tr w:rsidR="00942C8E" w:rsidRPr="00FE1704" w14:paraId="6CBCEC89" w14:textId="77777777" w:rsidTr="00FA71F3">
        <w:trPr>
          <w:trHeight w:val="240"/>
          <w:jc w:val="center"/>
        </w:trPr>
        <w:tc>
          <w:tcPr>
            <w:tcW w:w="4876" w:type="dxa"/>
            <w:tcBorders>
              <w:top w:val="nil"/>
              <w:left w:val="nil"/>
              <w:bottom w:val="nil"/>
              <w:right w:val="nil"/>
            </w:tcBorders>
          </w:tcPr>
          <w:p w14:paraId="32C9CD2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2CF7B61" w14:textId="77777777" w:rsidR="00441BAC" w:rsidRPr="00FE1704" w:rsidRDefault="00441BAC" w:rsidP="00FA71F3">
            <w:pPr>
              <w:pStyle w:val="AmColumnHeading"/>
            </w:pPr>
            <w:r w:rsidRPr="00FE1704">
              <w:t>Pozmeňujúci návrh</w:t>
            </w:r>
          </w:p>
        </w:tc>
      </w:tr>
      <w:tr w:rsidR="00942C8E" w:rsidRPr="00FE1704" w14:paraId="1193B8B4" w14:textId="77777777" w:rsidTr="00FA71F3">
        <w:trPr>
          <w:jc w:val="center"/>
        </w:trPr>
        <w:tc>
          <w:tcPr>
            <w:tcW w:w="4876" w:type="dxa"/>
            <w:tcBorders>
              <w:top w:val="nil"/>
              <w:left w:val="nil"/>
              <w:bottom w:val="nil"/>
              <w:right w:val="nil"/>
            </w:tcBorders>
          </w:tcPr>
          <w:p w14:paraId="26CB3BBC" w14:textId="77777777" w:rsidR="00441BAC" w:rsidRPr="00FE1704" w:rsidRDefault="00441BAC" w:rsidP="00FA71F3">
            <w:pPr>
              <w:pStyle w:val="Normal6a"/>
            </w:pPr>
          </w:p>
        </w:tc>
        <w:tc>
          <w:tcPr>
            <w:tcW w:w="4876" w:type="dxa"/>
            <w:tcBorders>
              <w:top w:val="nil"/>
              <w:left w:val="nil"/>
              <w:bottom w:val="nil"/>
              <w:right w:val="nil"/>
            </w:tcBorders>
          </w:tcPr>
          <w:p w14:paraId="5DBF5E5B" w14:textId="77777777" w:rsidR="00441BAC" w:rsidRPr="00FE1704" w:rsidRDefault="00441BAC" w:rsidP="00FA71F3">
            <w:pPr>
              <w:pStyle w:val="Normal6a"/>
            </w:pPr>
            <w:r w:rsidRPr="00FE1704">
              <w:rPr>
                <w:b/>
                <w:i/>
              </w:rPr>
              <w:t>13b.</w:t>
            </w:r>
            <w:r w:rsidRPr="00FE1704">
              <w:tab/>
            </w:r>
            <w:r w:rsidRPr="00FE1704">
              <w:rPr>
                <w:b/>
                <w:i/>
              </w:rPr>
              <w:t>„maloletá osoba“ je štátny príslušník tretej krajiny mladší ako 18 rokov;</w:t>
            </w:r>
          </w:p>
        </w:tc>
      </w:tr>
    </w:tbl>
    <w:p w14:paraId="6B219D9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5C50B41" w14:textId="03A79FA6" w:rsidR="00A2396A" w:rsidRPr="00FE1704" w:rsidRDefault="00441BAC" w:rsidP="00441BAC">
      <w:r w:rsidRPr="00FE1704">
        <w:rPr>
          <w:rStyle w:val="HideTWBExt"/>
        </w:rPr>
        <w:t>&lt;/Amend&gt;</w:t>
      </w:r>
    </w:p>
    <w:p w14:paraId="215EC80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637</w:t>
      </w:r>
      <w:r w:rsidRPr="00FE1704">
        <w:rPr>
          <w:rStyle w:val="HideTWBExt"/>
        </w:rPr>
        <w:t>&lt;/NumAm&gt;</w:t>
      </w:r>
    </w:p>
    <w:p w14:paraId="4C2B6DD5"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3921694F" w14:textId="77777777" w:rsidR="00441BAC" w:rsidRPr="00FE1704" w:rsidRDefault="00441BAC" w:rsidP="00441BAC">
      <w:pPr>
        <w:pStyle w:val="NormalBold"/>
      </w:pPr>
      <w:r w:rsidRPr="00FE1704">
        <w:rPr>
          <w:rStyle w:val="HideTWBExt"/>
        </w:rPr>
        <w:t>&lt;/RepeatBlock-By&gt;</w:t>
      </w:r>
    </w:p>
    <w:p w14:paraId="51D1C8E0"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81416A8" w14:textId="77777777" w:rsidR="00441BAC" w:rsidRPr="00FE1704" w:rsidRDefault="00441BAC" w:rsidP="00441BAC">
      <w:pPr>
        <w:pStyle w:val="NormalBold"/>
      </w:pPr>
      <w:r w:rsidRPr="00FE1704">
        <w:rPr>
          <w:rStyle w:val="HideTWBExt"/>
        </w:rPr>
        <w:t>&lt;Article&gt;</w:t>
      </w:r>
      <w:r w:rsidRPr="00FE1704">
        <w:t>Článok 4 – odsek 1 – bod 13 c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9774508" w14:textId="77777777" w:rsidTr="00FA71F3">
        <w:trPr>
          <w:trHeight w:hRule="exact" w:val="240"/>
          <w:jc w:val="center"/>
        </w:trPr>
        <w:tc>
          <w:tcPr>
            <w:tcW w:w="9752" w:type="dxa"/>
            <w:gridSpan w:val="2"/>
            <w:tcBorders>
              <w:top w:val="nil"/>
              <w:left w:val="nil"/>
              <w:bottom w:val="nil"/>
              <w:right w:val="nil"/>
            </w:tcBorders>
          </w:tcPr>
          <w:p w14:paraId="35B630B4" w14:textId="77777777" w:rsidR="00441BAC" w:rsidRPr="00FE1704" w:rsidRDefault="00441BAC" w:rsidP="00FA71F3"/>
        </w:tc>
      </w:tr>
      <w:tr w:rsidR="00942C8E" w:rsidRPr="00FE1704" w14:paraId="4ED0289E" w14:textId="77777777" w:rsidTr="00FA71F3">
        <w:trPr>
          <w:trHeight w:val="240"/>
          <w:jc w:val="center"/>
        </w:trPr>
        <w:tc>
          <w:tcPr>
            <w:tcW w:w="4876" w:type="dxa"/>
            <w:tcBorders>
              <w:top w:val="nil"/>
              <w:left w:val="nil"/>
              <w:bottom w:val="nil"/>
              <w:right w:val="nil"/>
            </w:tcBorders>
          </w:tcPr>
          <w:p w14:paraId="5F9FFD0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7B9D294" w14:textId="77777777" w:rsidR="00441BAC" w:rsidRPr="00FE1704" w:rsidRDefault="00441BAC" w:rsidP="00FA71F3">
            <w:pPr>
              <w:pStyle w:val="AmColumnHeading"/>
            </w:pPr>
            <w:r w:rsidRPr="00FE1704">
              <w:t>Pozmeňujúci návrh</w:t>
            </w:r>
          </w:p>
        </w:tc>
      </w:tr>
      <w:tr w:rsidR="00942C8E" w:rsidRPr="00FE1704" w14:paraId="1AB18CB8" w14:textId="77777777" w:rsidTr="00FA71F3">
        <w:trPr>
          <w:jc w:val="center"/>
        </w:trPr>
        <w:tc>
          <w:tcPr>
            <w:tcW w:w="4876" w:type="dxa"/>
            <w:tcBorders>
              <w:top w:val="nil"/>
              <w:left w:val="nil"/>
              <w:bottom w:val="nil"/>
              <w:right w:val="nil"/>
            </w:tcBorders>
          </w:tcPr>
          <w:p w14:paraId="22B31FB9" w14:textId="77777777" w:rsidR="00441BAC" w:rsidRPr="00FE1704" w:rsidRDefault="00441BAC" w:rsidP="00FA71F3">
            <w:pPr>
              <w:pStyle w:val="Normal6a"/>
            </w:pPr>
          </w:p>
        </w:tc>
        <w:tc>
          <w:tcPr>
            <w:tcW w:w="4876" w:type="dxa"/>
            <w:tcBorders>
              <w:top w:val="nil"/>
              <w:left w:val="nil"/>
              <w:bottom w:val="nil"/>
              <w:right w:val="nil"/>
            </w:tcBorders>
          </w:tcPr>
          <w:p w14:paraId="4CD4CC61" w14:textId="77777777" w:rsidR="00441BAC" w:rsidRPr="00FE1704" w:rsidRDefault="00441BAC" w:rsidP="00FA71F3">
            <w:pPr>
              <w:pStyle w:val="Normal6a"/>
            </w:pPr>
            <w:r w:rsidRPr="00FE1704">
              <w:rPr>
                <w:b/>
                <w:i/>
              </w:rPr>
              <w:t>13c.</w:t>
            </w:r>
            <w:r w:rsidRPr="00FE1704">
              <w:tab/>
            </w:r>
            <w:r w:rsidRPr="00FE1704">
              <w:rPr>
                <w:b/>
                <w:i/>
              </w:rPr>
              <w:t> „maloletá osoba bez sprievodu“ je maloletá osoba, ktorá prichádza na územie členských štátov bez sprievodu dospelej osoby, ktorá je za ňu zodpovedná, či už podľa zákona alebo praxe príslušného členského štátu, a to dovtedy, kým táto maloletá osoba nie je skutočne prevzatá do starostlivosti takejto dospelej osoby, vrátane maloletej osoby, ktorá zostala bez sprievodu po vstupe na územie členských štátov;</w:t>
            </w:r>
          </w:p>
        </w:tc>
      </w:tr>
    </w:tbl>
    <w:p w14:paraId="28701C6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411AE6A" w14:textId="6FFE5FAD" w:rsidR="00A2396A" w:rsidRPr="00FE1704" w:rsidRDefault="00441BAC" w:rsidP="00441BAC">
      <w:r w:rsidRPr="00FE1704">
        <w:rPr>
          <w:rStyle w:val="HideTWBExt"/>
        </w:rPr>
        <w:t>&lt;/Amend&gt;</w:t>
      </w:r>
    </w:p>
    <w:p w14:paraId="1ECBED87"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638</w:t>
      </w:r>
      <w:r w:rsidRPr="00FE1704">
        <w:rPr>
          <w:rStyle w:val="HideTWBExt"/>
        </w:rPr>
        <w:t>&lt;/NumAm&gt;</w:t>
      </w:r>
    </w:p>
    <w:p w14:paraId="10641AB4"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6B6129E1" w14:textId="77777777" w:rsidR="00441BAC" w:rsidRPr="00FE1704" w:rsidRDefault="00441BAC" w:rsidP="00441BAC">
      <w:pPr>
        <w:pStyle w:val="NormalBold"/>
      </w:pPr>
      <w:r w:rsidRPr="00FE1704">
        <w:rPr>
          <w:rStyle w:val="HideTWBExt"/>
        </w:rPr>
        <w:t>&lt;/RepeatBlock-By&gt;</w:t>
      </w:r>
    </w:p>
    <w:p w14:paraId="09908950"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8F07D2F" w14:textId="77777777" w:rsidR="00441BAC" w:rsidRPr="00FE1704" w:rsidRDefault="00441BAC" w:rsidP="00441BAC">
      <w:pPr>
        <w:pStyle w:val="NormalBold"/>
      </w:pPr>
      <w:r w:rsidRPr="00FE1704">
        <w:rPr>
          <w:rStyle w:val="HideTWBExt"/>
        </w:rPr>
        <w:t>&lt;Article&gt;</w:t>
      </w:r>
      <w:r w:rsidRPr="00FE1704">
        <w:t>Článok 4 – odsek 1 – bod 13 c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56BE913" w14:textId="77777777" w:rsidTr="00FA71F3">
        <w:trPr>
          <w:trHeight w:hRule="exact" w:val="240"/>
          <w:jc w:val="center"/>
        </w:trPr>
        <w:tc>
          <w:tcPr>
            <w:tcW w:w="9752" w:type="dxa"/>
            <w:gridSpan w:val="2"/>
            <w:tcBorders>
              <w:top w:val="nil"/>
              <w:left w:val="nil"/>
              <w:bottom w:val="nil"/>
              <w:right w:val="nil"/>
            </w:tcBorders>
          </w:tcPr>
          <w:p w14:paraId="0CFF339E" w14:textId="77777777" w:rsidR="00441BAC" w:rsidRPr="00FE1704" w:rsidRDefault="00441BAC" w:rsidP="00FA71F3"/>
        </w:tc>
      </w:tr>
      <w:tr w:rsidR="00942C8E" w:rsidRPr="00FE1704" w14:paraId="00D4C639" w14:textId="77777777" w:rsidTr="00FA71F3">
        <w:trPr>
          <w:trHeight w:val="240"/>
          <w:jc w:val="center"/>
        </w:trPr>
        <w:tc>
          <w:tcPr>
            <w:tcW w:w="4876" w:type="dxa"/>
            <w:tcBorders>
              <w:top w:val="nil"/>
              <w:left w:val="nil"/>
              <w:bottom w:val="nil"/>
              <w:right w:val="nil"/>
            </w:tcBorders>
          </w:tcPr>
          <w:p w14:paraId="07D94BF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6449A00" w14:textId="77777777" w:rsidR="00441BAC" w:rsidRPr="00FE1704" w:rsidRDefault="00441BAC" w:rsidP="00FA71F3">
            <w:pPr>
              <w:pStyle w:val="AmColumnHeading"/>
            </w:pPr>
            <w:r w:rsidRPr="00FE1704">
              <w:t>Pozmeňujúci návrh</w:t>
            </w:r>
          </w:p>
        </w:tc>
      </w:tr>
      <w:tr w:rsidR="00942C8E" w:rsidRPr="00FE1704" w14:paraId="386EBB22" w14:textId="77777777" w:rsidTr="00FA71F3">
        <w:trPr>
          <w:jc w:val="center"/>
        </w:trPr>
        <w:tc>
          <w:tcPr>
            <w:tcW w:w="4876" w:type="dxa"/>
            <w:tcBorders>
              <w:top w:val="nil"/>
              <w:left w:val="nil"/>
              <w:bottom w:val="nil"/>
              <w:right w:val="nil"/>
            </w:tcBorders>
          </w:tcPr>
          <w:p w14:paraId="7DC53279" w14:textId="77777777" w:rsidR="00441BAC" w:rsidRPr="00FE1704" w:rsidRDefault="00441BAC" w:rsidP="00FA71F3">
            <w:pPr>
              <w:pStyle w:val="Normal6a"/>
            </w:pPr>
          </w:p>
        </w:tc>
        <w:tc>
          <w:tcPr>
            <w:tcW w:w="4876" w:type="dxa"/>
            <w:tcBorders>
              <w:top w:val="nil"/>
              <w:left w:val="nil"/>
              <w:bottom w:val="nil"/>
              <w:right w:val="nil"/>
            </w:tcBorders>
          </w:tcPr>
          <w:p w14:paraId="112E4DE3" w14:textId="77777777" w:rsidR="00441BAC" w:rsidRPr="00FE1704" w:rsidRDefault="00441BAC" w:rsidP="00FA71F3">
            <w:pPr>
              <w:pStyle w:val="Normal6a"/>
            </w:pPr>
            <w:r w:rsidRPr="00FE1704">
              <w:rPr>
                <w:b/>
                <w:i/>
              </w:rPr>
              <w:t>13c.</w:t>
            </w:r>
            <w:r w:rsidRPr="00FE1704">
              <w:tab/>
            </w:r>
            <w:r w:rsidRPr="00FE1704">
              <w:rPr>
                <w:b/>
                <w:i/>
              </w:rPr>
              <w:t>„údaje o odtlačkoch prstov“ sú „údaje o odtlačkoch prstov“, ako sú vymedzené v článku 2 ods. 1 písm. q) nariadenia (EÚ) 2024/1358.</w:t>
            </w:r>
          </w:p>
        </w:tc>
      </w:tr>
    </w:tbl>
    <w:p w14:paraId="0B0DCDA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B96A83A"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4DC093E2" w14:textId="77777777" w:rsidR="00441BAC" w:rsidRPr="00FE1704" w:rsidRDefault="00441BAC" w:rsidP="00441BAC">
      <w:pPr>
        <w:pStyle w:val="AmJustText"/>
      </w:pPr>
      <w:r w:rsidRPr="00FE1704">
        <w:t>Odporúča európsky dozorný úradník pre ochranu údajov. Eurodac sa nevzťahuje na daktyloskopické údaje, ale na údaje o odtlačkoch prstov.</w:t>
      </w:r>
    </w:p>
    <w:p w14:paraId="3651F97B" w14:textId="6FF624A2" w:rsidR="00A2396A" w:rsidRPr="00FE1704" w:rsidRDefault="00441BAC" w:rsidP="00441BAC">
      <w:r w:rsidRPr="00FE1704">
        <w:rPr>
          <w:rStyle w:val="HideTWBExt"/>
        </w:rPr>
        <w:t>&lt;/Amend&gt;</w:t>
      </w:r>
    </w:p>
    <w:p w14:paraId="298E274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639</w:t>
      </w:r>
      <w:r w:rsidRPr="00FE1704">
        <w:rPr>
          <w:rStyle w:val="HideTWBExt"/>
        </w:rPr>
        <w:t>&lt;/NumAm&gt;</w:t>
      </w:r>
    </w:p>
    <w:p w14:paraId="4D869A80"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3FE1FF0F"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5C02C521" w14:textId="77777777" w:rsidR="00441BAC" w:rsidRPr="00FE1704" w:rsidRDefault="00441BAC" w:rsidP="00441BAC">
      <w:pPr>
        <w:pStyle w:val="NormalBold"/>
      </w:pPr>
      <w:r w:rsidRPr="00FE1704">
        <w:rPr>
          <w:rStyle w:val="HideTWBExt"/>
        </w:rPr>
        <w:t>&lt;/RepeatBlock-By&gt;</w:t>
      </w:r>
    </w:p>
    <w:p w14:paraId="7151654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AA7D413" w14:textId="77777777" w:rsidR="00441BAC" w:rsidRPr="00FE1704" w:rsidRDefault="00441BAC" w:rsidP="00441BAC">
      <w:pPr>
        <w:pStyle w:val="NormalBold"/>
      </w:pPr>
      <w:r w:rsidRPr="00FE1704">
        <w:rPr>
          <w:rStyle w:val="HideTWBExt"/>
        </w:rPr>
        <w:t>&lt;Article&gt;</w:t>
      </w:r>
      <w:r w:rsidRPr="00FE1704">
        <w:t>Článok 4 – odsek 1 – bod 13 c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4B7F287" w14:textId="77777777" w:rsidTr="00FA71F3">
        <w:trPr>
          <w:trHeight w:hRule="exact" w:val="240"/>
          <w:jc w:val="center"/>
        </w:trPr>
        <w:tc>
          <w:tcPr>
            <w:tcW w:w="9752" w:type="dxa"/>
            <w:gridSpan w:val="2"/>
            <w:tcBorders>
              <w:top w:val="nil"/>
              <w:left w:val="nil"/>
              <w:bottom w:val="nil"/>
              <w:right w:val="nil"/>
            </w:tcBorders>
          </w:tcPr>
          <w:p w14:paraId="737FB10B" w14:textId="77777777" w:rsidR="00441BAC" w:rsidRPr="00FE1704" w:rsidRDefault="00441BAC" w:rsidP="00FA71F3"/>
        </w:tc>
      </w:tr>
      <w:tr w:rsidR="00942C8E" w:rsidRPr="00FE1704" w14:paraId="39ABD58E" w14:textId="77777777" w:rsidTr="00FA71F3">
        <w:trPr>
          <w:trHeight w:val="240"/>
          <w:jc w:val="center"/>
        </w:trPr>
        <w:tc>
          <w:tcPr>
            <w:tcW w:w="4876" w:type="dxa"/>
            <w:tcBorders>
              <w:top w:val="nil"/>
              <w:left w:val="nil"/>
              <w:bottom w:val="nil"/>
              <w:right w:val="nil"/>
            </w:tcBorders>
          </w:tcPr>
          <w:p w14:paraId="1FDFDE8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A682DA4" w14:textId="77777777" w:rsidR="00441BAC" w:rsidRPr="00FE1704" w:rsidRDefault="00441BAC" w:rsidP="00FA71F3">
            <w:pPr>
              <w:pStyle w:val="AmColumnHeading"/>
            </w:pPr>
            <w:r w:rsidRPr="00FE1704">
              <w:t>Pozmeňujúci návrh</w:t>
            </w:r>
          </w:p>
        </w:tc>
      </w:tr>
      <w:tr w:rsidR="00942C8E" w:rsidRPr="00FE1704" w14:paraId="51F3FCA6" w14:textId="77777777" w:rsidTr="00FA71F3">
        <w:trPr>
          <w:jc w:val="center"/>
        </w:trPr>
        <w:tc>
          <w:tcPr>
            <w:tcW w:w="4876" w:type="dxa"/>
            <w:tcBorders>
              <w:top w:val="nil"/>
              <w:left w:val="nil"/>
              <w:bottom w:val="nil"/>
              <w:right w:val="nil"/>
            </w:tcBorders>
          </w:tcPr>
          <w:p w14:paraId="102C6E6C" w14:textId="77777777" w:rsidR="00441BAC" w:rsidRPr="00FE1704" w:rsidRDefault="00441BAC" w:rsidP="00FA71F3">
            <w:pPr>
              <w:pStyle w:val="Normal6a"/>
            </w:pPr>
          </w:p>
        </w:tc>
        <w:tc>
          <w:tcPr>
            <w:tcW w:w="4876" w:type="dxa"/>
            <w:tcBorders>
              <w:top w:val="nil"/>
              <w:left w:val="nil"/>
              <w:bottom w:val="nil"/>
              <w:right w:val="nil"/>
            </w:tcBorders>
          </w:tcPr>
          <w:p w14:paraId="1394E3CD" w14:textId="77777777" w:rsidR="00441BAC" w:rsidRPr="00FE1704" w:rsidRDefault="00441BAC" w:rsidP="00FA71F3">
            <w:pPr>
              <w:pStyle w:val="Normal6a"/>
            </w:pPr>
            <w:r w:rsidRPr="00FE1704">
              <w:rPr>
                <w:b/>
                <w:i/>
              </w:rPr>
              <w:t>13c.</w:t>
            </w:r>
            <w:r w:rsidRPr="00FE1704">
              <w:tab/>
            </w:r>
            <w:r w:rsidRPr="00FE1704">
              <w:rPr>
                <w:b/>
                <w:i/>
              </w:rPr>
              <w:t>„dieťa“ je každý štátny príslušník tretej krajiny mladší ako 16 rokov;</w:t>
            </w:r>
          </w:p>
        </w:tc>
      </w:tr>
    </w:tbl>
    <w:p w14:paraId="1830499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7089351" w14:textId="0F84052B" w:rsidR="00A2396A" w:rsidRPr="00FE1704" w:rsidRDefault="00441BAC" w:rsidP="00441BAC">
      <w:r w:rsidRPr="00FE1704">
        <w:rPr>
          <w:rStyle w:val="HideTWBExt"/>
        </w:rPr>
        <w:t>&lt;/Amend&gt;</w:t>
      </w:r>
    </w:p>
    <w:p w14:paraId="2D16A83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640</w:t>
      </w:r>
      <w:r w:rsidRPr="00FE1704">
        <w:rPr>
          <w:rStyle w:val="HideTWBExt"/>
        </w:rPr>
        <w:t>&lt;/NumAm&gt;</w:t>
      </w:r>
    </w:p>
    <w:p w14:paraId="593F8E75"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764907DA" w14:textId="77777777" w:rsidR="00441BAC" w:rsidRPr="00FE1704" w:rsidRDefault="00441BAC" w:rsidP="00441BAC">
      <w:pPr>
        <w:pStyle w:val="NormalBold"/>
      </w:pPr>
      <w:r w:rsidRPr="00FE1704">
        <w:rPr>
          <w:rStyle w:val="HideTWBExt"/>
        </w:rPr>
        <w:t>&lt;/RepeatBlock-By&gt;</w:t>
      </w:r>
    </w:p>
    <w:p w14:paraId="6ABF1ED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1102169" w14:textId="77777777" w:rsidR="00441BAC" w:rsidRPr="00FE1704" w:rsidRDefault="00441BAC" w:rsidP="00441BAC">
      <w:pPr>
        <w:pStyle w:val="NormalBold"/>
      </w:pPr>
      <w:r w:rsidRPr="00FE1704">
        <w:rPr>
          <w:rStyle w:val="HideTWBExt"/>
        </w:rPr>
        <w:t>&lt;Article&gt;</w:t>
      </w:r>
      <w:r w:rsidRPr="00FE1704">
        <w:t>Článok 4 – odsek 1 – bod 13 d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F2705D0" w14:textId="77777777" w:rsidTr="00FA71F3">
        <w:trPr>
          <w:trHeight w:hRule="exact" w:val="240"/>
          <w:jc w:val="center"/>
        </w:trPr>
        <w:tc>
          <w:tcPr>
            <w:tcW w:w="9752" w:type="dxa"/>
            <w:gridSpan w:val="2"/>
            <w:tcBorders>
              <w:top w:val="nil"/>
              <w:left w:val="nil"/>
              <w:bottom w:val="nil"/>
              <w:right w:val="nil"/>
            </w:tcBorders>
          </w:tcPr>
          <w:p w14:paraId="22DE8F2A" w14:textId="77777777" w:rsidR="00441BAC" w:rsidRPr="00FE1704" w:rsidRDefault="00441BAC" w:rsidP="00FA71F3"/>
        </w:tc>
      </w:tr>
      <w:tr w:rsidR="00942C8E" w:rsidRPr="00FE1704" w14:paraId="50A2CA9D" w14:textId="77777777" w:rsidTr="00FA71F3">
        <w:trPr>
          <w:trHeight w:val="240"/>
          <w:jc w:val="center"/>
        </w:trPr>
        <w:tc>
          <w:tcPr>
            <w:tcW w:w="4876" w:type="dxa"/>
            <w:tcBorders>
              <w:top w:val="nil"/>
              <w:left w:val="nil"/>
              <w:bottom w:val="nil"/>
              <w:right w:val="nil"/>
            </w:tcBorders>
          </w:tcPr>
          <w:p w14:paraId="2716E85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4DB002F" w14:textId="77777777" w:rsidR="00441BAC" w:rsidRPr="00FE1704" w:rsidRDefault="00441BAC" w:rsidP="00FA71F3">
            <w:pPr>
              <w:pStyle w:val="AmColumnHeading"/>
            </w:pPr>
            <w:r w:rsidRPr="00FE1704">
              <w:t>Pozmeňujúci návrh</w:t>
            </w:r>
          </w:p>
        </w:tc>
      </w:tr>
      <w:tr w:rsidR="00942C8E" w:rsidRPr="00FE1704" w14:paraId="4B6E8D00" w14:textId="77777777" w:rsidTr="00FA71F3">
        <w:trPr>
          <w:jc w:val="center"/>
        </w:trPr>
        <w:tc>
          <w:tcPr>
            <w:tcW w:w="4876" w:type="dxa"/>
            <w:tcBorders>
              <w:top w:val="nil"/>
              <w:left w:val="nil"/>
              <w:bottom w:val="nil"/>
              <w:right w:val="nil"/>
            </w:tcBorders>
          </w:tcPr>
          <w:p w14:paraId="1043C414" w14:textId="77777777" w:rsidR="00441BAC" w:rsidRPr="00FE1704" w:rsidRDefault="00441BAC" w:rsidP="00FA71F3">
            <w:pPr>
              <w:pStyle w:val="Normal6a"/>
            </w:pPr>
          </w:p>
        </w:tc>
        <w:tc>
          <w:tcPr>
            <w:tcW w:w="4876" w:type="dxa"/>
            <w:tcBorders>
              <w:top w:val="nil"/>
              <w:left w:val="nil"/>
              <w:bottom w:val="nil"/>
              <w:right w:val="nil"/>
            </w:tcBorders>
          </w:tcPr>
          <w:p w14:paraId="12C5DAFB" w14:textId="77777777" w:rsidR="00441BAC" w:rsidRPr="00FE1704" w:rsidRDefault="00441BAC" w:rsidP="00FA71F3">
            <w:pPr>
              <w:pStyle w:val="Normal6a"/>
            </w:pPr>
            <w:r w:rsidRPr="00FE1704">
              <w:rPr>
                <w:b/>
                <w:i/>
              </w:rPr>
              <w:t>13d.</w:t>
            </w:r>
            <w:r w:rsidRPr="00FE1704">
              <w:tab/>
            </w:r>
            <w:r w:rsidRPr="00FE1704">
              <w:rPr>
                <w:b/>
                <w:i/>
              </w:rPr>
              <w:t>„ochranná rodinná väzba“ je preukázaná rodinná väzba v prípade maloletých osôb bez sprievodu, ak sa posudzuje schopnosť príbuzného postarať sa o maloletú osobu bez sprievodu vrátane prípadov, keď rodinní príslušníci, súrodenci alebo príbuzní maloletej osoby bez sprievodu majú legálny pobyt v tretej krajine a kde sa dieťa môže legálne zdržiavať;</w:t>
            </w:r>
          </w:p>
        </w:tc>
      </w:tr>
    </w:tbl>
    <w:p w14:paraId="6B240D3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31357A2" w14:textId="611BFD7A" w:rsidR="00A2396A" w:rsidRPr="00FE1704" w:rsidRDefault="00441BAC" w:rsidP="00441BAC">
      <w:r w:rsidRPr="00FE1704">
        <w:rPr>
          <w:rStyle w:val="HideTWBExt"/>
        </w:rPr>
        <w:t>&lt;/Amend&gt;</w:t>
      </w:r>
    </w:p>
    <w:p w14:paraId="48AC118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641</w:t>
      </w:r>
      <w:r w:rsidRPr="00FE1704">
        <w:rPr>
          <w:rStyle w:val="HideTWBExt"/>
        </w:rPr>
        <w:t>&lt;/NumAm&gt;</w:t>
      </w:r>
    </w:p>
    <w:p w14:paraId="0C283E8F"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7EF4AC5E" w14:textId="77777777" w:rsidR="00441BAC" w:rsidRPr="00FE1704" w:rsidRDefault="00441BAC" w:rsidP="00441BAC">
      <w:pPr>
        <w:pStyle w:val="NormalBold"/>
      </w:pPr>
      <w:r w:rsidRPr="00FE1704">
        <w:rPr>
          <w:rStyle w:val="HideTWBExt"/>
        </w:rPr>
        <w:t>&lt;/RepeatBlock-By&gt;</w:t>
      </w:r>
    </w:p>
    <w:p w14:paraId="0B8589B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D01C73E" w14:textId="77777777" w:rsidR="00441BAC" w:rsidRPr="00FE1704" w:rsidRDefault="00441BAC" w:rsidP="00441BAC">
      <w:pPr>
        <w:pStyle w:val="NormalBold"/>
      </w:pPr>
      <w:r w:rsidRPr="00FE1704">
        <w:rPr>
          <w:rStyle w:val="HideTWBExt"/>
        </w:rPr>
        <w:t>&lt;Article&gt;</w:t>
      </w:r>
      <w:r w:rsidRPr="00FE1704">
        <w:t>Článok 4 – odsek 1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705600A" w14:textId="77777777" w:rsidTr="00FA71F3">
        <w:trPr>
          <w:trHeight w:hRule="exact" w:val="240"/>
          <w:jc w:val="center"/>
        </w:trPr>
        <w:tc>
          <w:tcPr>
            <w:tcW w:w="9752" w:type="dxa"/>
            <w:gridSpan w:val="2"/>
            <w:tcBorders>
              <w:top w:val="nil"/>
              <w:left w:val="nil"/>
              <w:bottom w:val="nil"/>
              <w:right w:val="nil"/>
            </w:tcBorders>
          </w:tcPr>
          <w:p w14:paraId="6845561C" w14:textId="77777777" w:rsidR="00441BAC" w:rsidRPr="00FE1704" w:rsidRDefault="00441BAC" w:rsidP="00FA71F3"/>
        </w:tc>
      </w:tr>
      <w:tr w:rsidR="00942C8E" w:rsidRPr="00FE1704" w14:paraId="49372146" w14:textId="77777777" w:rsidTr="00FA71F3">
        <w:trPr>
          <w:trHeight w:val="240"/>
          <w:jc w:val="center"/>
        </w:trPr>
        <w:tc>
          <w:tcPr>
            <w:tcW w:w="4876" w:type="dxa"/>
            <w:tcBorders>
              <w:top w:val="nil"/>
              <w:left w:val="nil"/>
              <w:bottom w:val="nil"/>
              <w:right w:val="nil"/>
            </w:tcBorders>
          </w:tcPr>
          <w:p w14:paraId="344240B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CBA7C15" w14:textId="77777777" w:rsidR="00441BAC" w:rsidRPr="00FE1704" w:rsidRDefault="00441BAC" w:rsidP="00FA71F3">
            <w:pPr>
              <w:pStyle w:val="AmColumnHeading"/>
            </w:pPr>
            <w:r w:rsidRPr="00FE1704">
              <w:t>Pozmeňujúci návrh</w:t>
            </w:r>
          </w:p>
        </w:tc>
      </w:tr>
      <w:tr w:rsidR="00942C8E" w:rsidRPr="00FE1704" w14:paraId="756A33BA" w14:textId="77777777" w:rsidTr="00FA71F3">
        <w:trPr>
          <w:jc w:val="center"/>
        </w:trPr>
        <w:tc>
          <w:tcPr>
            <w:tcW w:w="4876" w:type="dxa"/>
            <w:tcBorders>
              <w:top w:val="nil"/>
              <w:left w:val="nil"/>
              <w:bottom w:val="nil"/>
              <w:right w:val="nil"/>
            </w:tcBorders>
          </w:tcPr>
          <w:p w14:paraId="630446C8" w14:textId="77777777" w:rsidR="00441BAC" w:rsidRPr="00FE1704" w:rsidRDefault="00441BAC" w:rsidP="00FA71F3">
            <w:pPr>
              <w:pStyle w:val="Normal6a"/>
            </w:pPr>
          </w:p>
        </w:tc>
        <w:tc>
          <w:tcPr>
            <w:tcW w:w="4876" w:type="dxa"/>
            <w:tcBorders>
              <w:top w:val="nil"/>
              <w:left w:val="nil"/>
              <w:bottom w:val="nil"/>
              <w:right w:val="nil"/>
            </w:tcBorders>
          </w:tcPr>
          <w:p w14:paraId="361C4405" w14:textId="77777777" w:rsidR="00441BAC" w:rsidRPr="00FE1704" w:rsidRDefault="00441BAC" w:rsidP="00FA71F3">
            <w:pPr>
              <w:pStyle w:val="Normal6a"/>
            </w:pPr>
            <w:r w:rsidRPr="00FE1704">
              <w:rPr>
                <w:b/>
                <w:i/>
              </w:rPr>
              <w:t>„zraniteľné osoby“ sú maloleté osoby vrátane maloletých osôb bez sprievodu, zdravotne postihnuté osoby, staršie osoby, tehotné ženy, rodiny s maloletými deťmi, ľudia bez domova a osoby, ktoré boli vystavené mučeniu, neľudskému alebo ponižujúcemu zaobchádzaniu alebo trestu, ako aj znásilneniu alebo iným formám psychického, fyzického alebo sexuálneho násilia.</w:t>
            </w:r>
          </w:p>
        </w:tc>
      </w:tr>
    </w:tbl>
    <w:p w14:paraId="064F647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ECD6F9D"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1A3F99BA" w14:textId="77777777" w:rsidR="00441BAC" w:rsidRPr="00FE1704" w:rsidRDefault="00441BAC" w:rsidP="00441BAC">
      <w:pPr>
        <w:pStyle w:val="AmJustText"/>
      </w:pPr>
      <w:r w:rsidRPr="00FE1704">
        <w:t>Pozri článok 3 ods. 9 smernice 2008/115/ES.</w:t>
      </w:r>
    </w:p>
    <w:p w14:paraId="658594CB" w14:textId="14F9372F" w:rsidR="00A2396A" w:rsidRPr="00FE1704" w:rsidRDefault="00441BAC" w:rsidP="00441BAC">
      <w:r w:rsidRPr="00FE1704">
        <w:rPr>
          <w:rStyle w:val="HideTWBExt"/>
        </w:rPr>
        <w:t>&lt;/Amend&gt;</w:t>
      </w:r>
    </w:p>
    <w:p w14:paraId="27F14B8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642</w:t>
      </w:r>
      <w:r w:rsidRPr="00FE1704">
        <w:rPr>
          <w:rStyle w:val="HideTWBExt"/>
        </w:rPr>
        <w:t>&lt;/NumAm&gt;</w:t>
      </w:r>
    </w:p>
    <w:p w14:paraId="6EEC412D" w14:textId="77777777" w:rsidR="00441BAC" w:rsidRPr="00FE1704" w:rsidRDefault="00441BAC" w:rsidP="00441BAC">
      <w:pPr>
        <w:pStyle w:val="NormalBold"/>
      </w:pPr>
      <w:r w:rsidRPr="00FE1704">
        <w:rPr>
          <w:rStyle w:val="HideTWBExt"/>
        </w:rPr>
        <w:t>&lt;RepeatBlock-By&gt;&lt;Members&gt;</w:t>
      </w:r>
      <w:r w:rsidRPr="00FE1704">
        <w:t>Abir Al-Sahlani, Irena Joveva, Jan-Christoph Oetjen</w:t>
      </w:r>
      <w:r w:rsidRPr="00FE1704">
        <w:rPr>
          <w:rStyle w:val="HideTWBExt"/>
        </w:rPr>
        <w:t>&lt;/Members&gt;</w:t>
      </w:r>
    </w:p>
    <w:p w14:paraId="788D5D32" w14:textId="77777777" w:rsidR="00441BAC" w:rsidRPr="00FE1704" w:rsidRDefault="00441BAC" w:rsidP="00441BAC">
      <w:pPr>
        <w:pStyle w:val="NormalBold"/>
      </w:pPr>
      <w:r w:rsidRPr="00FE1704">
        <w:rPr>
          <w:rStyle w:val="HideTWBExt"/>
        </w:rPr>
        <w:t>&lt;/RepeatBlock-By&gt;</w:t>
      </w:r>
    </w:p>
    <w:p w14:paraId="623D3F1F"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2AB811F" w14:textId="77777777" w:rsidR="00441BAC" w:rsidRPr="00FE1704" w:rsidRDefault="00441BAC" w:rsidP="00441BAC">
      <w:pPr>
        <w:pStyle w:val="NormalBold"/>
      </w:pPr>
      <w:r w:rsidRPr="00FE1704">
        <w:rPr>
          <w:rStyle w:val="HideTWBExt"/>
        </w:rPr>
        <w:t>&lt;Article&gt;</w:t>
      </w:r>
      <w:r w:rsidRPr="00FE1704">
        <w:t>Článok 4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F170405" w14:textId="77777777" w:rsidTr="00FA71F3">
        <w:trPr>
          <w:trHeight w:hRule="exact" w:val="240"/>
          <w:jc w:val="center"/>
        </w:trPr>
        <w:tc>
          <w:tcPr>
            <w:tcW w:w="9752" w:type="dxa"/>
            <w:gridSpan w:val="2"/>
            <w:tcBorders>
              <w:top w:val="nil"/>
              <w:left w:val="nil"/>
              <w:bottom w:val="nil"/>
              <w:right w:val="nil"/>
            </w:tcBorders>
          </w:tcPr>
          <w:p w14:paraId="68855B93" w14:textId="77777777" w:rsidR="00441BAC" w:rsidRPr="00FE1704" w:rsidRDefault="00441BAC" w:rsidP="00FA71F3"/>
        </w:tc>
      </w:tr>
      <w:tr w:rsidR="00942C8E" w:rsidRPr="00FE1704" w14:paraId="6F1D1257" w14:textId="77777777" w:rsidTr="00FA71F3">
        <w:trPr>
          <w:trHeight w:val="240"/>
          <w:jc w:val="center"/>
        </w:trPr>
        <w:tc>
          <w:tcPr>
            <w:tcW w:w="4876" w:type="dxa"/>
            <w:tcBorders>
              <w:top w:val="nil"/>
              <w:left w:val="nil"/>
              <w:bottom w:val="nil"/>
              <w:right w:val="nil"/>
            </w:tcBorders>
          </w:tcPr>
          <w:p w14:paraId="11022A0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B1426B1" w14:textId="77777777" w:rsidR="00441BAC" w:rsidRPr="00FE1704" w:rsidRDefault="00441BAC" w:rsidP="00FA71F3">
            <w:pPr>
              <w:pStyle w:val="AmColumnHeading"/>
            </w:pPr>
            <w:r w:rsidRPr="00FE1704">
              <w:t>Pozmeňujúci návrh</w:t>
            </w:r>
          </w:p>
        </w:tc>
      </w:tr>
      <w:tr w:rsidR="00942C8E" w:rsidRPr="00FE1704" w14:paraId="3DE1E6F3" w14:textId="77777777" w:rsidTr="00FA71F3">
        <w:trPr>
          <w:jc w:val="center"/>
        </w:trPr>
        <w:tc>
          <w:tcPr>
            <w:tcW w:w="4876" w:type="dxa"/>
            <w:tcBorders>
              <w:top w:val="nil"/>
              <w:left w:val="nil"/>
              <w:bottom w:val="nil"/>
              <w:right w:val="nil"/>
            </w:tcBorders>
          </w:tcPr>
          <w:p w14:paraId="49557CBB" w14:textId="77777777" w:rsidR="00441BAC" w:rsidRPr="00FE1704" w:rsidRDefault="00441BAC" w:rsidP="00FA71F3">
            <w:pPr>
              <w:pStyle w:val="Normal6a"/>
            </w:pPr>
          </w:p>
        </w:tc>
        <w:tc>
          <w:tcPr>
            <w:tcW w:w="4876" w:type="dxa"/>
            <w:tcBorders>
              <w:top w:val="nil"/>
              <w:left w:val="nil"/>
              <w:bottom w:val="nil"/>
              <w:right w:val="nil"/>
            </w:tcBorders>
          </w:tcPr>
          <w:p w14:paraId="6F9EE5C7" w14:textId="77777777" w:rsidR="00441BAC" w:rsidRPr="00FE1704" w:rsidRDefault="00441BAC" w:rsidP="00FA71F3">
            <w:pPr>
              <w:pStyle w:val="Normal6a"/>
              <w:jc w:val="center"/>
            </w:pPr>
            <w:r w:rsidRPr="00FE1704">
              <w:rPr>
                <w:b/>
                <w:i/>
              </w:rPr>
              <w:t>Článok 4a</w:t>
            </w:r>
            <w:r w:rsidRPr="00FE1704">
              <w:tab/>
            </w:r>
          </w:p>
        </w:tc>
      </w:tr>
      <w:tr w:rsidR="00942C8E" w:rsidRPr="00FE1704" w14:paraId="67F8FB9B" w14:textId="77777777" w:rsidTr="00FA71F3">
        <w:trPr>
          <w:jc w:val="center"/>
        </w:trPr>
        <w:tc>
          <w:tcPr>
            <w:tcW w:w="4876" w:type="dxa"/>
            <w:tcBorders>
              <w:top w:val="nil"/>
              <w:left w:val="nil"/>
              <w:bottom w:val="nil"/>
              <w:right w:val="nil"/>
            </w:tcBorders>
          </w:tcPr>
          <w:p w14:paraId="1E65C23C" w14:textId="77777777" w:rsidR="00441BAC" w:rsidRPr="00FE1704" w:rsidRDefault="00441BAC" w:rsidP="00FA71F3">
            <w:pPr>
              <w:pStyle w:val="Normal6a"/>
            </w:pPr>
          </w:p>
        </w:tc>
        <w:tc>
          <w:tcPr>
            <w:tcW w:w="4876" w:type="dxa"/>
            <w:tcBorders>
              <w:top w:val="nil"/>
              <w:left w:val="nil"/>
              <w:bottom w:val="nil"/>
              <w:right w:val="nil"/>
            </w:tcBorders>
          </w:tcPr>
          <w:p w14:paraId="40D935FD" w14:textId="77777777" w:rsidR="00441BAC" w:rsidRPr="00FE1704" w:rsidRDefault="00441BAC" w:rsidP="00FA71F3">
            <w:pPr>
              <w:pStyle w:val="Normal6a"/>
              <w:jc w:val="center"/>
            </w:pPr>
            <w:r w:rsidRPr="00FE1704">
              <w:rPr>
                <w:b/>
                <w:i/>
              </w:rPr>
              <w:t>Zraniteľné skupiny</w:t>
            </w:r>
          </w:p>
        </w:tc>
      </w:tr>
      <w:tr w:rsidR="00942C8E" w:rsidRPr="00FE1704" w14:paraId="41A21A9D" w14:textId="77777777" w:rsidTr="00FA71F3">
        <w:trPr>
          <w:jc w:val="center"/>
        </w:trPr>
        <w:tc>
          <w:tcPr>
            <w:tcW w:w="4876" w:type="dxa"/>
            <w:tcBorders>
              <w:top w:val="nil"/>
              <w:left w:val="nil"/>
              <w:bottom w:val="nil"/>
              <w:right w:val="nil"/>
            </w:tcBorders>
          </w:tcPr>
          <w:p w14:paraId="55D95B33" w14:textId="77777777" w:rsidR="00441BAC" w:rsidRPr="00FE1704" w:rsidRDefault="00441BAC" w:rsidP="00FA71F3">
            <w:pPr>
              <w:pStyle w:val="Normal6a"/>
            </w:pPr>
          </w:p>
        </w:tc>
        <w:tc>
          <w:tcPr>
            <w:tcW w:w="4876" w:type="dxa"/>
            <w:tcBorders>
              <w:top w:val="nil"/>
              <w:left w:val="nil"/>
              <w:bottom w:val="nil"/>
              <w:right w:val="nil"/>
            </w:tcBorders>
          </w:tcPr>
          <w:p w14:paraId="0E8C90F7" w14:textId="77777777" w:rsidR="00441BAC" w:rsidRPr="00FE1704" w:rsidRDefault="00441BAC" w:rsidP="00FA71F3">
            <w:pPr>
              <w:pStyle w:val="Normal6a"/>
            </w:pPr>
            <w:r w:rsidRPr="00FE1704">
              <w:rPr>
                <w:b/>
                <w:i/>
              </w:rPr>
              <w:t>1. V relevantných prípadoch a počas celého konania o návrate sa v prípadoch zraniteľnosti vykoná posúdenie osobitných potrieb štátneho príslušníka tretej krajiny podľa kapitoly IV smernice (EÚ) 2024/1346 a v súlade s nariadením (EÚ) 2024/1348. Takéto zraniteľnosti sa môžu okrem iných vzťahovať na:</w:t>
            </w:r>
          </w:p>
        </w:tc>
      </w:tr>
      <w:tr w:rsidR="00942C8E" w:rsidRPr="00FE1704" w14:paraId="76DCEC27" w14:textId="77777777" w:rsidTr="00FA71F3">
        <w:trPr>
          <w:jc w:val="center"/>
        </w:trPr>
        <w:tc>
          <w:tcPr>
            <w:tcW w:w="4876" w:type="dxa"/>
            <w:tcBorders>
              <w:top w:val="nil"/>
              <w:left w:val="nil"/>
              <w:bottom w:val="nil"/>
              <w:right w:val="nil"/>
            </w:tcBorders>
          </w:tcPr>
          <w:p w14:paraId="02E3CC6F" w14:textId="77777777" w:rsidR="00441BAC" w:rsidRPr="00FE1704" w:rsidRDefault="00441BAC" w:rsidP="00FA71F3">
            <w:pPr>
              <w:pStyle w:val="Normal6a"/>
            </w:pPr>
          </w:p>
        </w:tc>
        <w:tc>
          <w:tcPr>
            <w:tcW w:w="4876" w:type="dxa"/>
            <w:tcBorders>
              <w:top w:val="nil"/>
              <w:left w:val="nil"/>
              <w:bottom w:val="nil"/>
              <w:right w:val="nil"/>
            </w:tcBorders>
          </w:tcPr>
          <w:p w14:paraId="7826782A" w14:textId="77777777" w:rsidR="00441BAC" w:rsidRPr="00FE1704" w:rsidRDefault="00441BAC" w:rsidP="00FA71F3">
            <w:pPr>
              <w:pStyle w:val="Normal6a"/>
            </w:pPr>
            <w:r w:rsidRPr="00FE1704">
              <w:rPr>
                <w:b/>
                <w:i/>
              </w:rPr>
              <w:t>a) maloleté osoby bez sprievodu;</w:t>
            </w:r>
          </w:p>
        </w:tc>
      </w:tr>
      <w:tr w:rsidR="00942C8E" w:rsidRPr="00FE1704" w14:paraId="797C10BA" w14:textId="77777777" w:rsidTr="00FA71F3">
        <w:trPr>
          <w:jc w:val="center"/>
        </w:trPr>
        <w:tc>
          <w:tcPr>
            <w:tcW w:w="4876" w:type="dxa"/>
            <w:tcBorders>
              <w:top w:val="nil"/>
              <w:left w:val="nil"/>
              <w:bottom w:val="nil"/>
              <w:right w:val="nil"/>
            </w:tcBorders>
          </w:tcPr>
          <w:p w14:paraId="145C7F8B" w14:textId="77777777" w:rsidR="00441BAC" w:rsidRPr="00FE1704" w:rsidRDefault="00441BAC" w:rsidP="00FA71F3">
            <w:pPr>
              <w:pStyle w:val="Normal6a"/>
            </w:pPr>
          </w:p>
        </w:tc>
        <w:tc>
          <w:tcPr>
            <w:tcW w:w="4876" w:type="dxa"/>
            <w:tcBorders>
              <w:top w:val="nil"/>
              <w:left w:val="nil"/>
              <w:bottom w:val="nil"/>
              <w:right w:val="nil"/>
            </w:tcBorders>
          </w:tcPr>
          <w:p w14:paraId="3B95B636" w14:textId="77777777" w:rsidR="00441BAC" w:rsidRPr="00FE1704" w:rsidRDefault="00441BAC" w:rsidP="00FA71F3">
            <w:pPr>
              <w:pStyle w:val="Normal6a"/>
            </w:pPr>
            <w:r w:rsidRPr="00FE1704">
              <w:rPr>
                <w:b/>
                <w:i/>
              </w:rPr>
              <w:t>b) rodiny s deťmi;</w:t>
            </w:r>
          </w:p>
        </w:tc>
      </w:tr>
      <w:tr w:rsidR="00942C8E" w:rsidRPr="00FE1704" w14:paraId="13302435" w14:textId="77777777" w:rsidTr="00FA71F3">
        <w:trPr>
          <w:jc w:val="center"/>
        </w:trPr>
        <w:tc>
          <w:tcPr>
            <w:tcW w:w="4876" w:type="dxa"/>
            <w:tcBorders>
              <w:top w:val="nil"/>
              <w:left w:val="nil"/>
              <w:bottom w:val="nil"/>
              <w:right w:val="nil"/>
            </w:tcBorders>
          </w:tcPr>
          <w:p w14:paraId="279AAAFB" w14:textId="77777777" w:rsidR="00441BAC" w:rsidRPr="00FE1704" w:rsidRDefault="00441BAC" w:rsidP="00FA71F3">
            <w:pPr>
              <w:pStyle w:val="Normal6a"/>
            </w:pPr>
          </w:p>
        </w:tc>
        <w:tc>
          <w:tcPr>
            <w:tcW w:w="4876" w:type="dxa"/>
            <w:tcBorders>
              <w:top w:val="nil"/>
              <w:left w:val="nil"/>
              <w:bottom w:val="nil"/>
              <w:right w:val="nil"/>
            </w:tcBorders>
          </w:tcPr>
          <w:p w14:paraId="739E18F3" w14:textId="77777777" w:rsidR="00441BAC" w:rsidRPr="00FE1704" w:rsidRDefault="00441BAC" w:rsidP="00FA71F3">
            <w:pPr>
              <w:pStyle w:val="Normal6a"/>
            </w:pPr>
            <w:r w:rsidRPr="00FE1704">
              <w:rPr>
                <w:b/>
                <w:i/>
              </w:rPr>
              <w:t>c) osoby trpiace vážnym zdravotným stavom alebo osoby so zdravotným postihnutím, ktorých návrat do tretej krajiny by znamenal značné riziko pre ich zdravie alebo nedostatok prístupu k potrebnej lekárskej starostlivosti;</w:t>
            </w:r>
          </w:p>
        </w:tc>
      </w:tr>
      <w:tr w:rsidR="00942C8E" w:rsidRPr="00FE1704" w14:paraId="28D70873" w14:textId="77777777" w:rsidTr="00FA71F3">
        <w:trPr>
          <w:jc w:val="center"/>
        </w:trPr>
        <w:tc>
          <w:tcPr>
            <w:tcW w:w="4876" w:type="dxa"/>
            <w:tcBorders>
              <w:top w:val="nil"/>
              <w:left w:val="nil"/>
              <w:bottom w:val="nil"/>
              <w:right w:val="nil"/>
            </w:tcBorders>
          </w:tcPr>
          <w:p w14:paraId="38E9B788" w14:textId="77777777" w:rsidR="00441BAC" w:rsidRPr="00FE1704" w:rsidRDefault="00441BAC" w:rsidP="00FA71F3">
            <w:pPr>
              <w:pStyle w:val="Normal6a"/>
            </w:pPr>
          </w:p>
        </w:tc>
        <w:tc>
          <w:tcPr>
            <w:tcW w:w="4876" w:type="dxa"/>
            <w:tcBorders>
              <w:top w:val="nil"/>
              <w:left w:val="nil"/>
              <w:bottom w:val="nil"/>
              <w:right w:val="nil"/>
            </w:tcBorders>
          </w:tcPr>
          <w:p w14:paraId="7932B1AC" w14:textId="77777777" w:rsidR="00441BAC" w:rsidRPr="00FE1704" w:rsidRDefault="00441BAC" w:rsidP="00FA71F3">
            <w:pPr>
              <w:pStyle w:val="Normal6a"/>
            </w:pPr>
            <w:r w:rsidRPr="00FE1704">
              <w:rPr>
                <w:b/>
                <w:i/>
              </w:rPr>
              <w:t>d) obete traumy, mučenia alebo obchodovania s ľuďmi, pokiaľ v tretej krajine preukázateľne neexistujú primerané štruktúry ochrany a podpory na riešenie ich špecifických potrieb a zabránenie opätovnej traumatizácii alebo ďalšiemu vykorisťovaniu;</w:t>
            </w:r>
          </w:p>
        </w:tc>
      </w:tr>
      <w:tr w:rsidR="00942C8E" w:rsidRPr="00FE1704" w14:paraId="23618984" w14:textId="77777777" w:rsidTr="00FA71F3">
        <w:trPr>
          <w:jc w:val="center"/>
        </w:trPr>
        <w:tc>
          <w:tcPr>
            <w:tcW w:w="4876" w:type="dxa"/>
            <w:tcBorders>
              <w:top w:val="nil"/>
              <w:left w:val="nil"/>
              <w:bottom w:val="nil"/>
              <w:right w:val="nil"/>
            </w:tcBorders>
          </w:tcPr>
          <w:p w14:paraId="5C6BEC15" w14:textId="77777777" w:rsidR="00441BAC" w:rsidRPr="00FE1704" w:rsidRDefault="00441BAC" w:rsidP="00FA71F3">
            <w:pPr>
              <w:pStyle w:val="Normal6a"/>
            </w:pPr>
          </w:p>
        </w:tc>
        <w:tc>
          <w:tcPr>
            <w:tcW w:w="4876" w:type="dxa"/>
            <w:tcBorders>
              <w:top w:val="nil"/>
              <w:left w:val="nil"/>
              <w:bottom w:val="nil"/>
              <w:right w:val="nil"/>
            </w:tcBorders>
          </w:tcPr>
          <w:p w14:paraId="334CC655" w14:textId="77777777" w:rsidR="00441BAC" w:rsidRPr="00FE1704" w:rsidRDefault="00441BAC" w:rsidP="00FA71F3">
            <w:pPr>
              <w:pStyle w:val="Normal6a"/>
            </w:pPr>
            <w:r w:rsidRPr="00FE1704">
              <w:rPr>
                <w:b/>
                <w:i/>
              </w:rPr>
              <w:t>e) staršie osoby so špecifickými potrebami starostlivosti, ktoré nie je možné primerane uspokojiť v tretej krajine;</w:t>
            </w:r>
          </w:p>
        </w:tc>
      </w:tr>
      <w:tr w:rsidR="00942C8E" w:rsidRPr="00FE1704" w14:paraId="0D80A040" w14:textId="77777777" w:rsidTr="00FA71F3">
        <w:trPr>
          <w:jc w:val="center"/>
        </w:trPr>
        <w:tc>
          <w:tcPr>
            <w:tcW w:w="4876" w:type="dxa"/>
            <w:tcBorders>
              <w:top w:val="nil"/>
              <w:left w:val="nil"/>
              <w:bottom w:val="nil"/>
              <w:right w:val="nil"/>
            </w:tcBorders>
          </w:tcPr>
          <w:p w14:paraId="6FE5503C" w14:textId="77777777" w:rsidR="00441BAC" w:rsidRPr="00FE1704" w:rsidRDefault="00441BAC" w:rsidP="00FA71F3">
            <w:pPr>
              <w:pStyle w:val="Normal6a"/>
            </w:pPr>
          </w:p>
        </w:tc>
        <w:tc>
          <w:tcPr>
            <w:tcW w:w="4876" w:type="dxa"/>
            <w:tcBorders>
              <w:top w:val="nil"/>
              <w:left w:val="nil"/>
              <w:bottom w:val="nil"/>
              <w:right w:val="nil"/>
            </w:tcBorders>
          </w:tcPr>
          <w:p w14:paraId="4B441258" w14:textId="77777777" w:rsidR="00441BAC" w:rsidRPr="00FE1704" w:rsidRDefault="00441BAC" w:rsidP="00FA71F3">
            <w:pPr>
              <w:pStyle w:val="Normal6a"/>
            </w:pPr>
            <w:r w:rsidRPr="00FE1704">
              <w:rPr>
                <w:b/>
                <w:i/>
              </w:rPr>
              <w:t>f) LGBTIQ+ osoby, ak existujú dôveryhodné dôvody domnievať sa, že by im v tretej krajine hrozilo skutočné riziko prenasledovania, diskriminácie alebo násilia z dôvodu ich sexuálnej orientácie alebo rodovej identity.</w:t>
            </w:r>
          </w:p>
        </w:tc>
      </w:tr>
      <w:tr w:rsidR="00942C8E" w:rsidRPr="00FE1704" w14:paraId="3842D84E" w14:textId="77777777" w:rsidTr="00FA71F3">
        <w:trPr>
          <w:jc w:val="center"/>
        </w:trPr>
        <w:tc>
          <w:tcPr>
            <w:tcW w:w="4876" w:type="dxa"/>
            <w:tcBorders>
              <w:top w:val="nil"/>
              <w:left w:val="nil"/>
              <w:bottom w:val="nil"/>
              <w:right w:val="nil"/>
            </w:tcBorders>
          </w:tcPr>
          <w:p w14:paraId="1A906868" w14:textId="77777777" w:rsidR="00441BAC" w:rsidRPr="00FE1704" w:rsidRDefault="00441BAC" w:rsidP="00FA71F3">
            <w:pPr>
              <w:pStyle w:val="Normal6a"/>
            </w:pPr>
          </w:p>
        </w:tc>
        <w:tc>
          <w:tcPr>
            <w:tcW w:w="4876" w:type="dxa"/>
            <w:tcBorders>
              <w:top w:val="nil"/>
              <w:left w:val="nil"/>
              <w:bottom w:val="nil"/>
              <w:right w:val="nil"/>
            </w:tcBorders>
          </w:tcPr>
          <w:p w14:paraId="31021741" w14:textId="77777777" w:rsidR="00441BAC" w:rsidRPr="00FE1704" w:rsidRDefault="00441BAC" w:rsidP="00FA71F3">
            <w:pPr>
              <w:pStyle w:val="Normal6a"/>
            </w:pPr>
            <w:r w:rsidRPr="00FE1704">
              <w:rPr>
                <w:b/>
                <w:i/>
              </w:rPr>
              <w:t>2. Ak sa zistia náznaky zraniteľnosti, osobitných potrieb alebo potreby procesných záruk, dotknutý štátny príslušník tretej krajiny dostane včasnú a primeranú podporu, berúc do úvahy jeho fyzické a duševné zdravie. V prípade maloletých osôb takúto podporu poskytuje personál vyškolený a kvalifikovaný na prácu s deťmi v spolupráci s príslušnými orgánmi na ochranu detí.</w:t>
            </w:r>
          </w:p>
        </w:tc>
      </w:tr>
    </w:tbl>
    <w:p w14:paraId="7770EAF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BA2623F" w14:textId="41F2321C" w:rsidR="00A2396A" w:rsidRPr="00FE1704" w:rsidRDefault="00441BAC" w:rsidP="00441BAC">
      <w:r w:rsidRPr="00FE1704">
        <w:rPr>
          <w:rStyle w:val="HideTWBExt"/>
        </w:rPr>
        <w:t>&lt;/Amend&gt;</w:t>
      </w:r>
    </w:p>
    <w:p w14:paraId="2F7E406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643</w:t>
      </w:r>
      <w:r w:rsidRPr="00FE1704">
        <w:rPr>
          <w:rStyle w:val="HideTWBExt"/>
        </w:rPr>
        <w:t>&lt;/NumAm&gt;</w:t>
      </w:r>
    </w:p>
    <w:p w14:paraId="19785E39" w14:textId="77777777" w:rsidR="00441BAC" w:rsidRPr="00FE1704" w:rsidRDefault="00441BAC" w:rsidP="00441BAC">
      <w:pPr>
        <w:pStyle w:val="NormalBold"/>
      </w:pPr>
      <w:r w:rsidRPr="00FE1704">
        <w:rPr>
          <w:rStyle w:val="HideTWBExt"/>
        </w:rPr>
        <w:t>&lt;RepeatBlock-By&gt;&lt;Members&gt;</w:t>
      </w:r>
      <w:r w:rsidRPr="00FE1704">
        <w:t>Cecilia Strada, Marco Tarquinio, Alessandro Zan</w:t>
      </w:r>
      <w:r w:rsidRPr="00FE1704">
        <w:rPr>
          <w:rStyle w:val="HideTWBExt"/>
        </w:rPr>
        <w:t>&lt;/Members&gt;</w:t>
      </w:r>
    </w:p>
    <w:p w14:paraId="39C35ECA" w14:textId="77777777" w:rsidR="00441BAC" w:rsidRPr="00FE1704" w:rsidRDefault="00441BAC" w:rsidP="00441BAC">
      <w:pPr>
        <w:pStyle w:val="NormalBold"/>
      </w:pPr>
      <w:r w:rsidRPr="00FE1704">
        <w:rPr>
          <w:rStyle w:val="HideTWBExt"/>
        </w:rPr>
        <w:t>&lt;/RepeatBlock-By&gt;</w:t>
      </w:r>
    </w:p>
    <w:p w14:paraId="17183A0F"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77820A7" w14:textId="77777777" w:rsidR="00441BAC" w:rsidRPr="00FE1704" w:rsidRDefault="00441BAC" w:rsidP="00441BAC">
      <w:pPr>
        <w:pStyle w:val="NormalBold"/>
      </w:pPr>
      <w:r w:rsidRPr="00FE1704">
        <w:rPr>
          <w:rStyle w:val="HideTWBExt"/>
        </w:rPr>
        <w:t>&lt;Article&gt;</w:t>
      </w:r>
      <w:r w:rsidRPr="00FE1704">
        <w:t>Článok 4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E4B6F81" w14:textId="77777777" w:rsidTr="00FA71F3">
        <w:trPr>
          <w:trHeight w:hRule="exact" w:val="240"/>
          <w:jc w:val="center"/>
        </w:trPr>
        <w:tc>
          <w:tcPr>
            <w:tcW w:w="9752" w:type="dxa"/>
            <w:gridSpan w:val="2"/>
            <w:tcBorders>
              <w:top w:val="nil"/>
              <w:left w:val="nil"/>
              <w:bottom w:val="nil"/>
              <w:right w:val="nil"/>
            </w:tcBorders>
          </w:tcPr>
          <w:p w14:paraId="768959EA" w14:textId="77777777" w:rsidR="00441BAC" w:rsidRPr="00FE1704" w:rsidRDefault="00441BAC" w:rsidP="00FA71F3"/>
        </w:tc>
      </w:tr>
      <w:tr w:rsidR="00942C8E" w:rsidRPr="00FE1704" w14:paraId="533FADD6" w14:textId="77777777" w:rsidTr="00FA71F3">
        <w:trPr>
          <w:trHeight w:val="240"/>
          <w:jc w:val="center"/>
        </w:trPr>
        <w:tc>
          <w:tcPr>
            <w:tcW w:w="4876" w:type="dxa"/>
            <w:tcBorders>
              <w:top w:val="nil"/>
              <w:left w:val="nil"/>
              <w:bottom w:val="nil"/>
              <w:right w:val="nil"/>
            </w:tcBorders>
          </w:tcPr>
          <w:p w14:paraId="7F01675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3E5D595" w14:textId="77777777" w:rsidR="00441BAC" w:rsidRPr="00FE1704" w:rsidRDefault="00441BAC" w:rsidP="00FA71F3">
            <w:pPr>
              <w:pStyle w:val="AmColumnHeading"/>
            </w:pPr>
            <w:r w:rsidRPr="00FE1704">
              <w:t>Pozmeňujúci návrh</w:t>
            </w:r>
          </w:p>
        </w:tc>
      </w:tr>
      <w:tr w:rsidR="00942C8E" w:rsidRPr="00FE1704" w14:paraId="519C43E0" w14:textId="77777777" w:rsidTr="00FA71F3">
        <w:trPr>
          <w:jc w:val="center"/>
        </w:trPr>
        <w:tc>
          <w:tcPr>
            <w:tcW w:w="4876" w:type="dxa"/>
            <w:tcBorders>
              <w:top w:val="nil"/>
              <w:left w:val="nil"/>
              <w:bottom w:val="nil"/>
              <w:right w:val="nil"/>
            </w:tcBorders>
          </w:tcPr>
          <w:p w14:paraId="4CFCDC8F" w14:textId="77777777" w:rsidR="00441BAC" w:rsidRPr="00FE1704" w:rsidRDefault="00441BAC" w:rsidP="00FA71F3">
            <w:pPr>
              <w:pStyle w:val="Normal6a"/>
            </w:pPr>
          </w:p>
        </w:tc>
        <w:tc>
          <w:tcPr>
            <w:tcW w:w="4876" w:type="dxa"/>
            <w:tcBorders>
              <w:top w:val="nil"/>
              <w:left w:val="nil"/>
              <w:bottom w:val="nil"/>
              <w:right w:val="nil"/>
            </w:tcBorders>
          </w:tcPr>
          <w:p w14:paraId="1BA6306B" w14:textId="77777777" w:rsidR="00441BAC" w:rsidRPr="00FE1704" w:rsidRDefault="00441BAC" w:rsidP="00FA71F3">
            <w:pPr>
              <w:pStyle w:val="Normal6a"/>
              <w:jc w:val="center"/>
            </w:pPr>
            <w:r w:rsidRPr="00FE1704">
              <w:rPr>
                <w:b/>
                <w:i/>
              </w:rPr>
              <w:t>Článok 4a</w:t>
            </w:r>
            <w:r w:rsidRPr="00FE1704">
              <w:tab/>
            </w:r>
          </w:p>
        </w:tc>
      </w:tr>
      <w:tr w:rsidR="00942C8E" w:rsidRPr="00FE1704" w14:paraId="35D50115" w14:textId="77777777" w:rsidTr="00FA71F3">
        <w:trPr>
          <w:jc w:val="center"/>
        </w:trPr>
        <w:tc>
          <w:tcPr>
            <w:tcW w:w="4876" w:type="dxa"/>
            <w:tcBorders>
              <w:top w:val="nil"/>
              <w:left w:val="nil"/>
              <w:bottom w:val="nil"/>
              <w:right w:val="nil"/>
            </w:tcBorders>
          </w:tcPr>
          <w:p w14:paraId="72E4BB65" w14:textId="77777777" w:rsidR="00441BAC" w:rsidRPr="00FE1704" w:rsidRDefault="00441BAC" w:rsidP="00FA71F3">
            <w:pPr>
              <w:pStyle w:val="Normal6a"/>
            </w:pPr>
          </w:p>
        </w:tc>
        <w:tc>
          <w:tcPr>
            <w:tcW w:w="4876" w:type="dxa"/>
            <w:tcBorders>
              <w:top w:val="nil"/>
              <w:left w:val="nil"/>
              <w:bottom w:val="nil"/>
              <w:right w:val="nil"/>
            </w:tcBorders>
          </w:tcPr>
          <w:p w14:paraId="4BF5F56C" w14:textId="77777777" w:rsidR="00441BAC" w:rsidRPr="00FE1704" w:rsidRDefault="00441BAC" w:rsidP="00FA71F3">
            <w:pPr>
              <w:pStyle w:val="Normal6a"/>
              <w:jc w:val="center"/>
            </w:pPr>
            <w:r w:rsidRPr="00FE1704">
              <w:rPr>
                <w:b/>
                <w:i/>
              </w:rPr>
              <w:t>Zákaz vyhostenia alebo vrátenia, najlepší záujem dieťaťa, rodinný život, zdravotný stav a zraniteľné osoby</w:t>
            </w:r>
          </w:p>
        </w:tc>
      </w:tr>
      <w:tr w:rsidR="00942C8E" w:rsidRPr="00FE1704" w14:paraId="7918ADA3" w14:textId="77777777" w:rsidTr="00FA71F3">
        <w:trPr>
          <w:jc w:val="center"/>
        </w:trPr>
        <w:tc>
          <w:tcPr>
            <w:tcW w:w="4876" w:type="dxa"/>
            <w:tcBorders>
              <w:top w:val="nil"/>
              <w:left w:val="nil"/>
              <w:bottom w:val="nil"/>
              <w:right w:val="nil"/>
            </w:tcBorders>
          </w:tcPr>
          <w:p w14:paraId="47975C18" w14:textId="77777777" w:rsidR="00441BAC" w:rsidRPr="00FE1704" w:rsidRDefault="00441BAC" w:rsidP="00FA71F3">
            <w:pPr>
              <w:pStyle w:val="Normal6a"/>
            </w:pPr>
          </w:p>
        </w:tc>
        <w:tc>
          <w:tcPr>
            <w:tcW w:w="4876" w:type="dxa"/>
            <w:tcBorders>
              <w:top w:val="nil"/>
              <w:left w:val="nil"/>
              <w:bottom w:val="nil"/>
              <w:right w:val="nil"/>
            </w:tcBorders>
          </w:tcPr>
          <w:p w14:paraId="14B4D9EA" w14:textId="77777777" w:rsidR="00441BAC" w:rsidRPr="00FE1704" w:rsidRDefault="00441BAC" w:rsidP="00FA71F3">
            <w:pPr>
              <w:pStyle w:val="Normal6a"/>
            </w:pPr>
            <w:r w:rsidRPr="00FE1704">
              <w:rPr>
                <w:b/>
                <w:i/>
              </w:rPr>
              <w:t>Pri vykonávaní tohto nariadenia členské štáty náležite zohľadnia tieto skutočnosti:</w:t>
            </w:r>
          </w:p>
        </w:tc>
      </w:tr>
      <w:tr w:rsidR="00942C8E" w:rsidRPr="00FE1704" w14:paraId="33F84170" w14:textId="77777777" w:rsidTr="00FA71F3">
        <w:trPr>
          <w:jc w:val="center"/>
        </w:trPr>
        <w:tc>
          <w:tcPr>
            <w:tcW w:w="4876" w:type="dxa"/>
            <w:tcBorders>
              <w:top w:val="nil"/>
              <w:left w:val="nil"/>
              <w:bottom w:val="nil"/>
              <w:right w:val="nil"/>
            </w:tcBorders>
          </w:tcPr>
          <w:p w14:paraId="42CA38EE" w14:textId="77777777" w:rsidR="00441BAC" w:rsidRPr="00FE1704" w:rsidRDefault="00441BAC" w:rsidP="00FA71F3">
            <w:pPr>
              <w:pStyle w:val="Normal6a"/>
            </w:pPr>
          </w:p>
        </w:tc>
        <w:tc>
          <w:tcPr>
            <w:tcW w:w="4876" w:type="dxa"/>
            <w:tcBorders>
              <w:top w:val="nil"/>
              <w:left w:val="nil"/>
              <w:bottom w:val="nil"/>
              <w:right w:val="nil"/>
            </w:tcBorders>
          </w:tcPr>
          <w:p w14:paraId="62F6DFE5" w14:textId="77777777" w:rsidR="00441BAC" w:rsidRPr="00FE1704" w:rsidRDefault="00441BAC" w:rsidP="00FA71F3">
            <w:pPr>
              <w:pStyle w:val="Normal6a"/>
            </w:pPr>
            <w:r w:rsidRPr="00FE1704">
              <w:rPr>
                <w:b/>
                <w:i/>
              </w:rPr>
              <w:t>a) najlepší záujem dieťaťa;</w:t>
            </w:r>
          </w:p>
        </w:tc>
      </w:tr>
      <w:tr w:rsidR="00942C8E" w:rsidRPr="00FE1704" w14:paraId="64C98645" w14:textId="77777777" w:rsidTr="00FA71F3">
        <w:trPr>
          <w:jc w:val="center"/>
        </w:trPr>
        <w:tc>
          <w:tcPr>
            <w:tcW w:w="4876" w:type="dxa"/>
            <w:tcBorders>
              <w:top w:val="nil"/>
              <w:left w:val="nil"/>
              <w:bottom w:val="nil"/>
              <w:right w:val="nil"/>
            </w:tcBorders>
          </w:tcPr>
          <w:p w14:paraId="55F33915" w14:textId="77777777" w:rsidR="00441BAC" w:rsidRPr="00FE1704" w:rsidRDefault="00441BAC" w:rsidP="00FA71F3">
            <w:pPr>
              <w:pStyle w:val="Normal6a"/>
            </w:pPr>
          </w:p>
        </w:tc>
        <w:tc>
          <w:tcPr>
            <w:tcW w:w="4876" w:type="dxa"/>
            <w:tcBorders>
              <w:top w:val="nil"/>
              <w:left w:val="nil"/>
              <w:bottom w:val="nil"/>
              <w:right w:val="nil"/>
            </w:tcBorders>
          </w:tcPr>
          <w:p w14:paraId="6EE1BAD6" w14:textId="77777777" w:rsidR="00441BAC" w:rsidRPr="00FE1704" w:rsidRDefault="00441BAC" w:rsidP="00FA71F3">
            <w:pPr>
              <w:pStyle w:val="Normal6a"/>
            </w:pPr>
            <w:r w:rsidRPr="00FE1704">
              <w:rPr>
                <w:b/>
                <w:i/>
              </w:rPr>
              <w:t>b) súkromný a rodinný život dotknutého štátneho príslušníka tretej krajiny;</w:t>
            </w:r>
          </w:p>
        </w:tc>
      </w:tr>
      <w:tr w:rsidR="00942C8E" w:rsidRPr="00FE1704" w14:paraId="22E2D8ED" w14:textId="77777777" w:rsidTr="00FA71F3">
        <w:trPr>
          <w:jc w:val="center"/>
        </w:trPr>
        <w:tc>
          <w:tcPr>
            <w:tcW w:w="4876" w:type="dxa"/>
            <w:tcBorders>
              <w:top w:val="nil"/>
              <w:left w:val="nil"/>
              <w:bottom w:val="nil"/>
              <w:right w:val="nil"/>
            </w:tcBorders>
          </w:tcPr>
          <w:p w14:paraId="2230FFE0" w14:textId="77777777" w:rsidR="00441BAC" w:rsidRPr="00FE1704" w:rsidRDefault="00441BAC" w:rsidP="00FA71F3">
            <w:pPr>
              <w:pStyle w:val="Normal6a"/>
            </w:pPr>
          </w:p>
        </w:tc>
        <w:tc>
          <w:tcPr>
            <w:tcW w:w="4876" w:type="dxa"/>
            <w:tcBorders>
              <w:top w:val="nil"/>
              <w:left w:val="nil"/>
              <w:bottom w:val="nil"/>
              <w:right w:val="nil"/>
            </w:tcBorders>
          </w:tcPr>
          <w:p w14:paraId="4CD5030D" w14:textId="77777777" w:rsidR="00441BAC" w:rsidRPr="00FE1704" w:rsidRDefault="00441BAC" w:rsidP="00FA71F3">
            <w:pPr>
              <w:pStyle w:val="Normal6a"/>
            </w:pPr>
            <w:r w:rsidRPr="00FE1704">
              <w:rPr>
                <w:b/>
                <w:i/>
              </w:rPr>
              <w:t>c) zdravotný stav dotknutého štátneho príslušníka tretej krajiny;</w:t>
            </w:r>
          </w:p>
        </w:tc>
      </w:tr>
      <w:tr w:rsidR="00942C8E" w:rsidRPr="00FE1704" w14:paraId="41BFB0B2" w14:textId="77777777" w:rsidTr="00FA71F3">
        <w:trPr>
          <w:jc w:val="center"/>
        </w:trPr>
        <w:tc>
          <w:tcPr>
            <w:tcW w:w="4876" w:type="dxa"/>
            <w:tcBorders>
              <w:top w:val="nil"/>
              <w:left w:val="nil"/>
              <w:bottom w:val="nil"/>
              <w:right w:val="nil"/>
            </w:tcBorders>
          </w:tcPr>
          <w:p w14:paraId="73A8AF59" w14:textId="77777777" w:rsidR="00441BAC" w:rsidRPr="00FE1704" w:rsidRDefault="00441BAC" w:rsidP="00FA71F3">
            <w:pPr>
              <w:pStyle w:val="Normal6a"/>
            </w:pPr>
          </w:p>
        </w:tc>
        <w:tc>
          <w:tcPr>
            <w:tcW w:w="4876" w:type="dxa"/>
            <w:tcBorders>
              <w:top w:val="nil"/>
              <w:left w:val="nil"/>
              <w:bottom w:val="nil"/>
              <w:right w:val="nil"/>
            </w:tcBorders>
          </w:tcPr>
          <w:p w14:paraId="295BCC77" w14:textId="77777777" w:rsidR="00441BAC" w:rsidRPr="00FE1704" w:rsidRDefault="00441BAC" w:rsidP="00FA71F3">
            <w:pPr>
              <w:pStyle w:val="Normal6a"/>
            </w:pPr>
            <w:r w:rsidRPr="00FE1704">
              <w:rPr>
                <w:b/>
                <w:i/>
              </w:rPr>
              <w:t>d) zraniteľnosti osôb uvedených v článku 4a;</w:t>
            </w:r>
          </w:p>
        </w:tc>
      </w:tr>
      <w:tr w:rsidR="00942C8E" w:rsidRPr="00FE1704" w14:paraId="2479FBA8" w14:textId="77777777" w:rsidTr="00FA71F3">
        <w:trPr>
          <w:jc w:val="center"/>
        </w:trPr>
        <w:tc>
          <w:tcPr>
            <w:tcW w:w="4876" w:type="dxa"/>
            <w:tcBorders>
              <w:top w:val="nil"/>
              <w:left w:val="nil"/>
              <w:bottom w:val="nil"/>
              <w:right w:val="nil"/>
            </w:tcBorders>
          </w:tcPr>
          <w:p w14:paraId="71EA70BB" w14:textId="77777777" w:rsidR="00441BAC" w:rsidRPr="00FE1704" w:rsidRDefault="00441BAC" w:rsidP="00FA71F3">
            <w:pPr>
              <w:pStyle w:val="Normal6a"/>
            </w:pPr>
          </w:p>
        </w:tc>
        <w:tc>
          <w:tcPr>
            <w:tcW w:w="4876" w:type="dxa"/>
            <w:tcBorders>
              <w:top w:val="nil"/>
              <w:left w:val="nil"/>
              <w:bottom w:val="nil"/>
              <w:right w:val="nil"/>
            </w:tcBorders>
          </w:tcPr>
          <w:p w14:paraId="49F3AE7E" w14:textId="77777777" w:rsidR="00441BAC" w:rsidRPr="00FE1704" w:rsidRDefault="00441BAC" w:rsidP="00FA71F3">
            <w:pPr>
              <w:pStyle w:val="Normal6a"/>
            </w:pPr>
            <w:r w:rsidRPr="00FE1704">
              <w:rPr>
                <w:b/>
                <w:i/>
              </w:rPr>
              <w:t>a dodržiavanie zásady zákazu vyhostenia alebo vrátenia.</w:t>
            </w:r>
          </w:p>
        </w:tc>
      </w:tr>
    </w:tbl>
    <w:p w14:paraId="76B8146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4E52F76" w14:textId="0EF2977F" w:rsidR="00A2396A" w:rsidRPr="00FE1704" w:rsidRDefault="00441BAC" w:rsidP="00441BAC">
      <w:r w:rsidRPr="00FE1704">
        <w:rPr>
          <w:rStyle w:val="HideTWBExt"/>
        </w:rPr>
        <w:t>&lt;/Amend&gt;</w:t>
      </w:r>
    </w:p>
    <w:p w14:paraId="46653B9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644</w:t>
      </w:r>
      <w:r w:rsidRPr="00FE1704">
        <w:rPr>
          <w:rStyle w:val="HideTWBExt"/>
        </w:rPr>
        <w:t>&lt;/NumAm&gt;</w:t>
      </w:r>
    </w:p>
    <w:p w14:paraId="34AC04AB"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Rasa Juknevičienė</w:t>
      </w:r>
      <w:r w:rsidRPr="00FE1704">
        <w:rPr>
          <w:rStyle w:val="HideTWBExt"/>
        </w:rPr>
        <w:t>&lt;/Members&gt;</w:t>
      </w:r>
    </w:p>
    <w:p w14:paraId="463BF4C7" w14:textId="77777777" w:rsidR="00441BAC" w:rsidRPr="00FE1704" w:rsidRDefault="00441BAC" w:rsidP="00441BAC">
      <w:pPr>
        <w:pStyle w:val="NormalBold"/>
      </w:pPr>
      <w:r w:rsidRPr="00FE1704">
        <w:rPr>
          <w:rStyle w:val="HideTWBExt"/>
        </w:rPr>
        <w:t>&lt;/RepeatBlock-By&gt;</w:t>
      </w:r>
    </w:p>
    <w:p w14:paraId="052A5C4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522A513" w14:textId="77777777" w:rsidR="00441BAC" w:rsidRPr="00FE1704" w:rsidRDefault="00441BAC" w:rsidP="00441BAC">
      <w:pPr>
        <w:pStyle w:val="NormalBold"/>
      </w:pPr>
      <w:r w:rsidRPr="00FE1704">
        <w:rPr>
          <w:rStyle w:val="HideTWBExt"/>
        </w:rPr>
        <w:t>&lt;Article&gt;</w:t>
      </w:r>
      <w:r w:rsidRPr="00FE1704">
        <w:t>Článok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8EC1D1D" w14:textId="77777777" w:rsidTr="00FA71F3">
        <w:trPr>
          <w:trHeight w:hRule="exact" w:val="240"/>
          <w:jc w:val="center"/>
        </w:trPr>
        <w:tc>
          <w:tcPr>
            <w:tcW w:w="9752" w:type="dxa"/>
            <w:gridSpan w:val="2"/>
            <w:tcBorders>
              <w:top w:val="nil"/>
              <w:left w:val="nil"/>
              <w:bottom w:val="nil"/>
              <w:right w:val="nil"/>
            </w:tcBorders>
          </w:tcPr>
          <w:p w14:paraId="5D2393DB" w14:textId="77777777" w:rsidR="00441BAC" w:rsidRPr="00FE1704" w:rsidRDefault="00441BAC" w:rsidP="00FA71F3"/>
        </w:tc>
      </w:tr>
      <w:tr w:rsidR="00942C8E" w:rsidRPr="00FE1704" w14:paraId="2ADC1497" w14:textId="77777777" w:rsidTr="00FA71F3">
        <w:trPr>
          <w:trHeight w:val="240"/>
          <w:jc w:val="center"/>
        </w:trPr>
        <w:tc>
          <w:tcPr>
            <w:tcW w:w="4876" w:type="dxa"/>
            <w:tcBorders>
              <w:top w:val="nil"/>
              <w:left w:val="nil"/>
              <w:bottom w:val="nil"/>
              <w:right w:val="nil"/>
            </w:tcBorders>
          </w:tcPr>
          <w:p w14:paraId="5525B23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2337354" w14:textId="77777777" w:rsidR="00441BAC" w:rsidRPr="00FE1704" w:rsidRDefault="00441BAC" w:rsidP="00FA71F3">
            <w:pPr>
              <w:pStyle w:val="AmColumnHeading"/>
            </w:pPr>
            <w:r w:rsidRPr="00FE1704">
              <w:t>Pozmeňujúci návrh</w:t>
            </w:r>
          </w:p>
        </w:tc>
      </w:tr>
      <w:tr w:rsidR="00942C8E" w:rsidRPr="00FE1704" w14:paraId="21690A4C" w14:textId="77777777" w:rsidTr="00FA71F3">
        <w:trPr>
          <w:jc w:val="center"/>
        </w:trPr>
        <w:tc>
          <w:tcPr>
            <w:tcW w:w="4876" w:type="dxa"/>
            <w:tcBorders>
              <w:top w:val="nil"/>
              <w:left w:val="nil"/>
              <w:bottom w:val="nil"/>
              <w:right w:val="nil"/>
            </w:tcBorders>
          </w:tcPr>
          <w:p w14:paraId="580EABBD" w14:textId="77777777" w:rsidR="00441BAC" w:rsidRPr="00FE1704" w:rsidRDefault="00441BAC" w:rsidP="00FA71F3">
            <w:pPr>
              <w:pStyle w:val="Normal6a"/>
              <w:jc w:val="center"/>
            </w:pPr>
            <w:r w:rsidRPr="00FE1704">
              <w:rPr>
                <w:b/>
                <w:i/>
              </w:rPr>
              <w:t>Článok 5</w:t>
            </w:r>
            <w:r w:rsidRPr="00FE1704">
              <w:tab/>
            </w:r>
          </w:p>
        </w:tc>
        <w:tc>
          <w:tcPr>
            <w:tcW w:w="4876" w:type="dxa"/>
            <w:tcBorders>
              <w:top w:val="nil"/>
              <w:left w:val="nil"/>
              <w:bottom w:val="nil"/>
              <w:right w:val="nil"/>
            </w:tcBorders>
          </w:tcPr>
          <w:p w14:paraId="45DF450E" w14:textId="77777777" w:rsidR="00441BAC" w:rsidRPr="00FE1704" w:rsidRDefault="00441BAC" w:rsidP="00FA71F3">
            <w:pPr>
              <w:pStyle w:val="Normal6a"/>
            </w:pPr>
            <w:r w:rsidRPr="00FE1704">
              <w:rPr>
                <w:b/>
                <w:i/>
              </w:rPr>
              <w:t>vypúšťa sa</w:t>
            </w:r>
          </w:p>
        </w:tc>
      </w:tr>
      <w:tr w:rsidR="00942C8E" w:rsidRPr="00FE1704" w14:paraId="78F91876" w14:textId="77777777" w:rsidTr="00FA71F3">
        <w:trPr>
          <w:jc w:val="center"/>
        </w:trPr>
        <w:tc>
          <w:tcPr>
            <w:tcW w:w="4876" w:type="dxa"/>
            <w:tcBorders>
              <w:top w:val="nil"/>
              <w:left w:val="nil"/>
              <w:bottom w:val="nil"/>
              <w:right w:val="nil"/>
            </w:tcBorders>
          </w:tcPr>
          <w:p w14:paraId="55BCC1C7" w14:textId="77777777" w:rsidR="00441BAC" w:rsidRPr="00FE1704" w:rsidRDefault="00441BAC" w:rsidP="00FA71F3">
            <w:pPr>
              <w:pStyle w:val="Normal6a"/>
              <w:jc w:val="center"/>
            </w:pPr>
            <w:r w:rsidRPr="00FE1704">
              <w:rPr>
                <w:b/>
                <w:i/>
              </w:rPr>
              <w:t>Základné práva</w:t>
            </w:r>
          </w:p>
        </w:tc>
        <w:tc>
          <w:tcPr>
            <w:tcW w:w="4876" w:type="dxa"/>
            <w:tcBorders>
              <w:top w:val="nil"/>
              <w:left w:val="nil"/>
              <w:bottom w:val="nil"/>
              <w:right w:val="nil"/>
            </w:tcBorders>
          </w:tcPr>
          <w:p w14:paraId="4562C3AA" w14:textId="77777777" w:rsidR="00441BAC" w:rsidRPr="00FE1704" w:rsidRDefault="00441BAC" w:rsidP="00FA71F3">
            <w:pPr>
              <w:pStyle w:val="Normal6a"/>
            </w:pPr>
          </w:p>
        </w:tc>
      </w:tr>
      <w:tr w:rsidR="00942C8E" w:rsidRPr="00FE1704" w14:paraId="0649C786" w14:textId="77777777" w:rsidTr="00FA71F3">
        <w:trPr>
          <w:jc w:val="center"/>
        </w:trPr>
        <w:tc>
          <w:tcPr>
            <w:tcW w:w="4876" w:type="dxa"/>
            <w:tcBorders>
              <w:top w:val="nil"/>
              <w:left w:val="nil"/>
              <w:bottom w:val="nil"/>
              <w:right w:val="nil"/>
            </w:tcBorders>
          </w:tcPr>
          <w:p w14:paraId="072C608E" w14:textId="77777777" w:rsidR="00441BAC" w:rsidRPr="00FE1704" w:rsidRDefault="00441BAC" w:rsidP="00FA71F3">
            <w:pPr>
              <w:pStyle w:val="Normal6a"/>
            </w:pPr>
            <w:r w:rsidRPr="00FE1704">
              <w:rPr>
                <w:b/>
                <w:i/>
              </w:rPr>
              <w:t>Pri uplatňovaní tohto nariadenia konajú členské štáty v plnom súlade s príslušným právom Únie vrátane charty, príslušným medzinárodným právom, záväzkami súvisiacimi s prístupom k medzinárodnej ochrane, najmä so zásadou zákazu vyhostenia alebo vrátenia, a so základnými právami.</w:t>
            </w:r>
          </w:p>
        </w:tc>
        <w:tc>
          <w:tcPr>
            <w:tcW w:w="4876" w:type="dxa"/>
            <w:tcBorders>
              <w:top w:val="nil"/>
              <w:left w:val="nil"/>
              <w:bottom w:val="nil"/>
              <w:right w:val="nil"/>
            </w:tcBorders>
          </w:tcPr>
          <w:p w14:paraId="4C80DA76" w14:textId="77777777" w:rsidR="00441BAC" w:rsidRPr="00FE1704" w:rsidRDefault="00441BAC" w:rsidP="00FA71F3">
            <w:pPr>
              <w:pStyle w:val="Normal6a"/>
            </w:pPr>
          </w:p>
        </w:tc>
      </w:tr>
    </w:tbl>
    <w:p w14:paraId="57780D4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F768712" w14:textId="33A3814B" w:rsidR="00A2396A" w:rsidRPr="00FE1704" w:rsidRDefault="00441BAC" w:rsidP="00441BAC">
      <w:r w:rsidRPr="00FE1704">
        <w:rPr>
          <w:rStyle w:val="HideTWBExt"/>
        </w:rPr>
        <w:t>&lt;/Amend&gt;</w:t>
      </w:r>
    </w:p>
    <w:p w14:paraId="2CFB378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645</w:t>
      </w:r>
      <w:r w:rsidRPr="00FE1704">
        <w:rPr>
          <w:rStyle w:val="HideTWBExt"/>
        </w:rPr>
        <w:t>&lt;/NumAm&gt;</w:t>
      </w:r>
    </w:p>
    <w:p w14:paraId="3C8D935A"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1E5AB9B7" w14:textId="77777777" w:rsidR="00441BAC" w:rsidRPr="00FE1704" w:rsidRDefault="00441BAC" w:rsidP="00441BAC">
      <w:pPr>
        <w:pStyle w:val="NormalBold"/>
      </w:pPr>
      <w:r w:rsidRPr="00FE1704">
        <w:rPr>
          <w:rStyle w:val="HideTWBExt"/>
        </w:rPr>
        <w:t>&lt;/RepeatBlock-By&gt;</w:t>
      </w:r>
    </w:p>
    <w:p w14:paraId="1993690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7316A04" w14:textId="77777777" w:rsidR="00441BAC" w:rsidRPr="00FE1704" w:rsidRDefault="00441BAC" w:rsidP="00441BAC">
      <w:pPr>
        <w:pStyle w:val="NormalBold"/>
      </w:pPr>
      <w:r w:rsidRPr="00FE1704">
        <w:rPr>
          <w:rStyle w:val="HideTWBExt"/>
        </w:rPr>
        <w:t>&lt;Article&gt;</w:t>
      </w:r>
      <w:r w:rsidRPr="00FE1704">
        <w:t>Článok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64042BA" w14:textId="77777777" w:rsidTr="00FA71F3">
        <w:trPr>
          <w:trHeight w:hRule="exact" w:val="240"/>
          <w:jc w:val="center"/>
        </w:trPr>
        <w:tc>
          <w:tcPr>
            <w:tcW w:w="9752" w:type="dxa"/>
            <w:gridSpan w:val="2"/>
            <w:tcBorders>
              <w:top w:val="nil"/>
              <w:left w:val="nil"/>
              <w:bottom w:val="nil"/>
              <w:right w:val="nil"/>
            </w:tcBorders>
          </w:tcPr>
          <w:p w14:paraId="4DBCFCEF" w14:textId="77777777" w:rsidR="00441BAC" w:rsidRPr="00FE1704" w:rsidRDefault="00441BAC" w:rsidP="00FA71F3"/>
        </w:tc>
      </w:tr>
      <w:tr w:rsidR="00942C8E" w:rsidRPr="00FE1704" w14:paraId="193F8D92" w14:textId="77777777" w:rsidTr="00FA71F3">
        <w:trPr>
          <w:trHeight w:val="240"/>
          <w:jc w:val="center"/>
        </w:trPr>
        <w:tc>
          <w:tcPr>
            <w:tcW w:w="4876" w:type="dxa"/>
            <w:tcBorders>
              <w:top w:val="nil"/>
              <w:left w:val="nil"/>
              <w:bottom w:val="nil"/>
              <w:right w:val="nil"/>
            </w:tcBorders>
          </w:tcPr>
          <w:p w14:paraId="4A4CB49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BB992BE" w14:textId="77777777" w:rsidR="00441BAC" w:rsidRPr="00FE1704" w:rsidRDefault="00441BAC" w:rsidP="00FA71F3">
            <w:pPr>
              <w:pStyle w:val="AmColumnHeading"/>
            </w:pPr>
            <w:r w:rsidRPr="00FE1704">
              <w:t>Pozmeňujúci návrh</w:t>
            </w:r>
          </w:p>
        </w:tc>
      </w:tr>
      <w:tr w:rsidR="00942C8E" w:rsidRPr="00FE1704" w14:paraId="0927C19C" w14:textId="77777777" w:rsidTr="00FA71F3">
        <w:trPr>
          <w:jc w:val="center"/>
        </w:trPr>
        <w:tc>
          <w:tcPr>
            <w:tcW w:w="4876" w:type="dxa"/>
            <w:tcBorders>
              <w:top w:val="nil"/>
              <w:left w:val="nil"/>
              <w:bottom w:val="nil"/>
              <w:right w:val="nil"/>
            </w:tcBorders>
          </w:tcPr>
          <w:p w14:paraId="3626C7F9" w14:textId="77777777" w:rsidR="00441BAC" w:rsidRPr="00FE1704" w:rsidRDefault="00441BAC" w:rsidP="00FA71F3">
            <w:pPr>
              <w:pStyle w:val="Normal6a"/>
              <w:jc w:val="center"/>
            </w:pPr>
            <w:r w:rsidRPr="00FE1704">
              <w:rPr>
                <w:b/>
                <w:i/>
              </w:rPr>
              <w:t>Článok 5</w:t>
            </w:r>
            <w:r w:rsidRPr="00FE1704">
              <w:tab/>
            </w:r>
          </w:p>
        </w:tc>
        <w:tc>
          <w:tcPr>
            <w:tcW w:w="4876" w:type="dxa"/>
            <w:tcBorders>
              <w:top w:val="nil"/>
              <w:left w:val="nil"/>
              <w:bottom w:val="nil"/>
              <w:right w:val="nil"/>
            </w:tcBorders>
          </w:tcPr>
          <w:p w14:paraId="08D25C33" w14:textId="77777777" w:rsidR="00441BAC" w:rsidRPr="00FE1704" w:rsidRDefault="00441BAC" w:rsidP="00FA71F3">
            <w:pPr>
              <w:pStyle w:val="Normal6a"/>
            </w:pPr>
            <w:r w:rsidRPr="00FE1704">
              <w:rPr>
                <w:b/>
                <w:i/>
              </w:rPr>
              <w:t>vypúšťa sa</w:t>
            </w:r>
          </w:p>
        </w:tc>
      </w:tr>
      <w:tr w:rsidR="00942C8E" w:rsidRPr="00FE1704" w14:paraId="445DD122" w14:textId="77777777" w:rsidTr="00FA71F3">
        <w:trPr>
          <w:jc w:val="center"/>
        </w:trPr>
        <w:tc>
          <w:tcPr>
            <w:tcW w:w="4876" w:type="dxa"/>
            <w:tcBorders>
              <w:top w:val="nil"/>
              <w:left w:val="nil"/>
              <w:bottom w:val="nil"/>
              <w:right w:val="nil"/>
            </w:tcBorders>
          </w:tcPr>
          <w:p w14:paraId="553B302C" w14:textId="77777777" w:rsidR="00441BAC" w:rsidRPr="00FE1704" w:rsidRDefault="00441BAC" w:rsidP="00FA71F3">
            <w:pPr>
              <w:pStyle w:val="Normal6a"/>
              <w:jc w:val="center"/>
            </w:pPr>
            <w:r w:rsidRPr="00FE1704">
              <w:rPr>
                <w:b/>
                <w:i/>
              </w:rPr>
              <w:t>Základné práva</w:t>
            </w:r>
          </w:p>
        </w:tc>
        <w:tc>
          <w:tcPr>
            <w:tcW w:w="4876" w:type="dxa"/>
            <w:tcBorders>
              <w:top w:val="nil"/>
              <w:left w:val="nil"/>
              <w:bottom w:val="nil"/>
              <w:right w:val="nil"/>
            </w:tcBorders>
          </w:tcPr>
          <w:p w14:paraId="5AB3F228" w14:textId="77777777" w:rsidR="00441BAC" w:rsidRPr="00FE1704" w:rsidRDefault="00441BAC" w:rsidP="00FA71F3">
            <w:pPr>
              <w:pStyle w:val="Normal6a"/>
            </w:pPr>
          </w:p>
        </w:tc>
      </w:tr>
      <w:tr w:rsidR="00942C8E" w:rsidRPr="00FE1704" w14:paraId="1DE2F767" w14:textId="77777777" w:rsidTr="00FA71F3">
        <w:trPr>
          <w:jc w:val="center"/>
        </w:trPr>
        <w:tc>
          <w:tcPr>
            <w:tcW w:w="4876" w:type="dxa"/>
            <w:tcBorders>
              <w:top w:val="nil"/>
              <w:left w:val="nil"/>
              <w:bottom w:val="nil"/>
              <w:right w:val="nil"/>
            </w:tcBorders>
          </w:tcPr>
          <w:p w14:paraId="5E2CCEB4" w14:textId="77777777" w:rsidR="00441BAC" w:rsidRPr="00FE1704" w:rsidRDefault="00441BAC" w:rsidP="00FA71F3">
            <w:pPr>
              <w:pStyle w:val="Normal6a"/>
            </w:pPr>
            <w:r w:rsidRPr="00FE1704">
              <w:rPr>
                <w:b/>
                <w:i/>
              </w:rPr>
              <w:t>Pri uplatňovaní tohto nariadenia konajú členské štáty v plnom súlade s príslušným právom Únie vrátane charty, príslušným medzinárodným právom, záväzkami súvisiacimi s prístupom k medzinárodnej ochrane, najmä so zásadou zákazu vyhostenia alebo vrátenia, a so základnými právami.</w:t>
            </w:r>
          </w:p>
        </w:tc>
        <w:tc>
          <w:tcPr>
            <w:tcW w:w="4876" w:type="dxa"/>
            <w:tcBorders>
              <w:top w:val="nil"/>
              <w:left w:val="nil"/>
              <w:bottom w:val="nil"/>
              <w:right w:val="nil"/>
            </w:tcBorders>
          </w:tcPr>
          <w:p w14:paraId="7802C8EC" w14:textId="77777777" w:rsidR="00441BAC" w:rsidRPr="00FE1704" w:rsidRDefault="00441BAC" w:rsidP="00FA71F3">
            <w:pPr>
              <w:pStyle w:val="Normal6a"/>
            </w:pPr>
          </w:p>
        </w:tc>
      </w:tr>
    </w:tbl>
    <w:p w14:paraId="2739F306"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B6F889F" w14:textId="752D0764" w:rsidR="00A2396A" w:rsidRPr="00FE1704" w:rsidRDefault="00441BAC" w:rsidP="00441BAC">
      <w:r w:rsidRPr="00FE1704">
        <w:rPr>
          <w:rStyle w:val="HideTWBExt"/>
        </w:rPr>
        <w:t>&lt;/Amend&gt;</w:t>
      </w:r>
    </w:p>
    <w:p w14:paraId="01FA950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646</w:t>
      </w:r>
      <w:r w:rsidRPr="00FE1704">
        <w:rPr>
          <w:rStyle w:val="HideTWBExt"/>
        </w:rPr>
        <w:t>&lt;/NumAm&gt;</w:t>
      </w:r>
    </w:p>
    <w:p w14:paraId="053365C5"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1FD3DA3B"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1D67C6F7" w14:textId="77777777" w:rsidR="00441BAC" w:rsidRPr="00FE1704" w:rsidRDefault="00441BAC" w:rsidP="00441BAC">
      <w:pPr>
        <w:pStyle w:val="NormalBold"/>
      </w:pPr>
      <w:r w:rsidRPr="00FE1704">
        <w:rPr>
          <w:rStyle w:val="HideTWBExt"/>
        </w:rPr>
        <w:t>&lt;/RepeatBlock-By&gt;</w:t>
      </w:r>
    </w:p>
    <w:p w14:paraId="3148C0F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F1FB403" w14:textId="77777777" w:rsidR="00441BAC" w:rsidRPr="00FE1704" w:rsidRDefault="00441BAC" w:rsidP="00441BAC">
      <w:pPr>
        <w:pStyle w:val="NormalBold"/>
      </w:pPr>
      <w:r w:rsidRPr="00FE1704">
        <w:rPr>
          <w:rStyle w:val="HideTWBExt"/>
        </w:rPr>
        <w:t>&lt;Article&gt;</w:t>
      </w:r>
      <w:r w:rsidRPr="00FE1704">
        <w:t>Článok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A4AF0B9" w14:textId="77777777" w:rsidTr="00FA71F3">
        <w:trPr>
          <w:trHeight w:hRule="exact" w:val="240"/>
          <w:jc w:val="center"/>
        </w:trPr>
        <w:tc>
          <w:tcPr>
            <w:tcW w:w="9752" w:type="dxa"/>
            <w:gridSpan w:val="2"/>
            <w:tcBorders>
              <w:top w:val="nil"/>
              <w:left w:val="nil"/>
              <w:bottom w:val="nil"/>
              <w:right w:val="nil"/>
            </w:tcBorders>
          </w:tcPr>
          <w:p w14:paraId="0E49A4FB" w14:textId="77777777" w:rsidR="00441BAC" w:rsidRPr="00FE1704" w:rsidRDefault="00441BAC" w:rsidP="00FA71F3"/>
        </w:tc>
      </w:tr>
      <w:tr w:rsidR="00942C8E" w:rsidRPr="00FE1704" w14:paraId="72912B8B" w14:textId="77777777" w:rsidTr="00FA71F3">
        <w:trPr>
          <w:trHeight w:val="240"/>
          <w:jc w:val="center"/>
        </w:trPr>
        <w:tc>
          <w:tcPr>
            <w:tcW w:w="4876" w:type="dxa"/>
            <w:tcBorders>
              <w:top w:val="nil"/>
              <w:left w:val="nil"/>
              <w:bottom w:val="nil"/>
              <w:right w:val="nil"/>
            </w:tcBorders>
          </w:tcPr>
          <w:p w14:paraId="6801C43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6D272F7" w14:textId="77777777" w:rsidR="00441BAC" w:rsidRPr="00FE1704" w:rsidRDefault="00441BAC" w:rsidP="00FA71F3">
            <w:pPr>
              <w:pStyle w:val="AmColumnHeading"/>
            </w:pPr>
            <w:r w:rsidRPr="00FE1704">
              <w:t>Pozmeňujúci návrh</w:t>
            </w:r>
          </w:p>
        </w:tc>
      </w:tr>
      <w:tr w:rsidR="00942C8E" w:rsidRPr="00FE1704" w14:paraId="16C6859F" w14:textId="77777777" w:rsidTr="00FA71F3">
        <w:trPr>
          <w:jc w:val="center"/>
        </w:trPr>
        <w:tc>
          <w:tcPr>
            <w:tcW w:w="4876" w:type="dxa"/>
            <w:tcBorders>
              <w:top w:val="nil"/>
              <w:left w:val="nil"/>
              <w:bottom w:val="nil"/>
              <w:right w:val="nil"/>
            </w:tcBorders>
          </w:tcPr>
          <w:p w14:paraId="46406E14" w14:textId="77777777" w:rsidR="00441BAC" w:rsidRPr="00FE1704" w:rsidRDefault="00441BAC" w:rsidP="00FA71F3">
            <w:pPr>
              <w:pStyle w:val="Normal6a"/>
              <w:jc w:val="center"/>
            </w:pPr>
            <w:r w:rsidRPr="00FE1704">
              <w:rPr>
                <w:b/>
                <w:i/>
              </w:rPr>
              <w:t>Článok 5</w:t>
            </w:r>
            <w:r w:rsidRPr="00FE1704">
              <w:tab/>
            </w:r>
          </w:p>
        </w:tc>
        <w:tc>
          <w:tcPr>
            <w:tcW w:w="4876" w:type="dxa"/>
            <w:tcBorders>
              <w:top w:val="nil"/>
              <w:left w:val="nil"/>
              <w:bottom w:val="nil"/>
              <w:right w:val="nil"/>
            </w:tcBorders>
          </w:tcPr>
          <w:p w14:paraId="30CBD566" w14:textId="77777777" w:rsidR="00441BAC" w:rsidRPr="00FE1704" w:rsidRDefault="00441BAC" w:rsidP="00FA71F3">
            <w:pPr>
              <w:pStyle w:val="Normal6a"/>
            </w:pPr>
            <w:r w:rsidRPr="00FE1704">
              <w:rPr>
                <w:b/>
                <w:i/>
              </w:rPr>
              <w:t>vypúšťa sa</w:t>
            </w:r>
          </w:p>
        </w:tc>
      </w:tr>
      <w:tr w:rsidR="00942C8E" w:rsidRPr="00FE1704" w14:paraId="1CB2EBBD" w14:textId="77777777" w:rsidTr="00FA71F3">
        <w:trPr>
          <w:jc w:val="center"/>
        </w:trPr>
        <w:tc>
          <w:tcPr>
            <w:tcW w:w="4876" w:type="dxa"/>
            <w:tcBorders>
              <w:top w:val="nil"/>
              <w:left w:val="nil"/>
              <w:bottom w:val="nil"/>
              <w:right w:val="nil"/>
            </w:tcBorders>
          </w:tcPr>
          <w:p w14:paraId="5900D6E3" w14:textId="77777777" w:rsidR="00441BAC" w:rsidRPr="00FE1704" w:rsidRDefault="00441BAC" w:rsidP="00FA71F3">
            <w:pPr>
              <w:pStyle w:val="Normal6a"/>
              <w:jc w:val="center"/>
            </w:pPr>
            <w:r w:rsidRPr="00FE1704">
              <w:rPr>
                <w:b/>
                <w:i/>
              </w:rPr>
              <w:t>Základné práva</w:t>
            </w:r>
          </w:p>
        </w:tc>
        <w:tc>
          <w:tcPr>
            <w:tcW w:w="4876" w:type="dxa"/>
            <w:tcBorders>
              <w:top w:val="nil"/>
              <w:left w:val="nil"/>
              <w:bottom w:val="nil"/>
              <w:right w:val="nil"/>
            </w:tcBorders>
          </w:tcPr>
          <w:p w14:paraId="1040B02A" w14:textId="77777777" w:rsidR="00441BAC" w:rsidRPr="00FE1704" w:rsidRDefault="00441BAC" w:rsidP="00FA71F3">
            <w:pPr>
              <w:pStyle w:val="Normal6a"/>
            </w:pPr>
          </w:p>
        </w:tc>
      </w:tr>
      <w:tr w:rsidR="00942C8E" w:rsidRPr="00FE1704" w14:paraId="41363D29" w14:textId="77777777" w:rsidTr="00FA71F3">
        <w:trPr>
          <w:jc w:val="center"/>
        </w:trPr>
        <w:tc>
          <w:tcPr>
            <w:tcW w:w="4876" w:type="dxa"/>
            <w:tcBorders>
              <w:top w:val="nil"/>
              <w:left w:val="nil"/>
              <w:bottom w:val="nil"/>
              <w:right w:val="nil"/>
            </w:tcBorders>
          </w:tcPr>
          <w:p w14:paraId="170A7925" w14:textId="77777777" w:rsidR="00441BAC" w:rsidRPr="00FE1704" w:rsidRDefault="00441BAC" w:rsidP="00FA71F3">
            <w:pPr>
              <w:pStyle w:val="Normal6a"/>
            </w:pPr>
            <w:r w:rsidRPr="00FE1704">
              <w:rPr>
                <w:b/>
                <w:i/>
              </w:rPr>
              <w:t>Pri uplatňovaní tohto nariadenia konajú členské štáty v plnom súlade s príslušným právom Únie vrátane charty, príslušným medzinárodným právom, záväzkami súvisiacimi s prístupom k medzinárodnej ochrane, najmä so zásadou zákazu vyhostenia alebo vrátenia, a so základnými právami.</w:t>
            </w:r>
          </w:p>
        </w:tc>
        <w:tc>
          <w:tcPr>
            <w:tcW w:w="4876" w:type="dxa"/>
            <w:tcBorders>
              <w:top w:val="nil"/>
              <w:left w:val="nil"/>
              <w:bottom w:val="nil"/>
              <w:right w:val="nil"/>
            </w:tcBorders>
          </w:tcPr>
          <w:p w14:paraId="07D63EDC" w14:textId="77777777" w:rsidR="00441BAC" w:rsidRPr="00FE1704" w:rsidRDefault="00441BAC" w:rsidP="00FA71F3">
            <w:pPr>
              <w:pStyle w:val="Normal6a"/>
            </w:pPr>
          </w:p>
        </w:tc>
      </w:tr>
    </w:tbl>
    <w:p w14:paraId="58D5336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EE79911" w14:textId="062294CC" w:rsidR="00A2396A" w:rsidRPr="00FE1704" w:rsidRDefault="00441BAC" w:rsidP="00441BAC">
      <w:r w:rsidRPr="00FE1704">
        <w:rPr>
          <w:rStyle w:val="HideTWBExt"/>
        </w:rPr>
        <w:t>&lt;/Amend&gt;</w:t>
      </w:r>
    </w:p>
    <w:p w14:paraId="246CF1F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647</w:t>
      </w:r>
      <w:r w:rsidRPr="00FE1704">
        <w:rPr>
          <w:rStyle w:val="HideTWBExt"/>
        </w:rPr>
        <w:t>&lt;/NumAm&gt;</w:t>
      </w:r>
    </w:p>
    <w:p w14:paraId="028C4417" w14:textId="77777777" w:rsidR="00441BAC" w:rsidRPr="00FE1704" w:rsidRDefault="00441BAC" w:rsidP="00441BAC">
      <w:pPr>
        <w:pStyle w:val="NormalBold"/>
      </w:pPr>
      <w:r w:rsidRPr="00FE1704">
        <w:rPr>
          <w:rStyle w:val="HideTWBExt"/>
        </w:rPr>
        <w:t>&lt;RepeatBlock-By&gt;&lt;Members&gt;</w:t>
      </w:r>
      <w:r w:rsidRPr="00FE1704">
        <w:t>Charlie Weimers, Mariusz Kamiński, Nicolas Bay, Jadwiga Wiśniewska, Maciej Wąsik, Sebastian Tynkkynen, Geadis Geadi, Assita Kanko</w:t>
      </w:r>
      <w:r w:rsidRPr="00FE1704">
        <w:rPr>
          <w:rStyle w:val="HideTWBExt"/>
        </w:rPr>
        <w:t>&lt;/Members&gt;</w:t>
      </w:r>
    </w:p>
    <w:p w14:paraId="5A1CDD47" w14:textId="77777777" w:rsidR="00441BAC" w:rsidRPr="00FE1704" w:rsidRDefault="00441BAC" w:rsidP="00441BAC">
      <w:pPr>
        <w:pStyle w:val="NormalBold"/>
      </w:pPr>
      <w:r w:rsidRPr="00FE1704">
        <w:rPr>
          <w:rStyle w:val="HideTWBExt"/>
        </w:rPr>
        <w:t>&lt;/RepeatBlock-By&gt;</w:t>
      </w:r>
    </w:p>
    <w:p w14:paraId="2061CC1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2DFF415" w14:textId="77777777" w:rsidR="00441BAC" w:rsidRPr="00FE1704" w:rsidRDefault="00441BAC" w:rsidP="00441BAC">
      <w:pPr>
        <w:pStyle w:val="NormalBold"/>
      </w:pPr>
      <w:r w:rsidRPr="00FE1704">
        <w:rPr>
          <w:rStyle w:val="HideTWBExt"/>
        </w:rPr>
        <w:t>&lt;Article&gt;</w:t>
      </w:r>
      <w:r w:rsidRPr="00FE1704">
        <w:t>Článok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9FE8800" w14:textId="77777777" w:rsidTr="00FA71F3">
        <w:trPr>
          <w:trHeight w:hRule="exact" w:val="240"/>
          <w:jc w:val="center"/>
        </w:trPr>
        <w:tc>
          <w:tcPr>
            <w:tcW w:w="9752" w:type="dxa"/>
            <w:gridSpan w:val="2"/>
            <w:tcBorders>
              <w:top w:val="nil"/>
              <w:left w:val="nil"/>
              <w:bottom w:val="nil"/>
              <w:right w:val="nil"/>
            </w:tcBorders>
          </w:tcPr>
          <w:p w14:paraId="44A3C662" w14:textId="77777777" w:rsidR="00441BAC" w:rsidRPr="00FE1704" w:rsidRDefault="00441BAC" w:rsidP="00FA71F3"/>
        </w:tc>
      </w:tr>
      <w:tr w:rsidR="00942C8E" w:rsidRPr="00FE1704" w14:paraId="7C7A159D" w14:textId="77777777" w:rsidTr="00FA71F3">
        <w:trPr>
          <w:trHeight w:val="240"/>
          <w:jc w:val="center"/>
        </w:trPr>
        <w:tc>
          <w:tcPr>
            <w:tcW w:w="4876" w:type="dxa"/>
            <w:tcBorders>
              <w:top w:val="nil"/>
              <w:left w:val="nil"/>
              <w:bottom w:val="nil"/>
              <w:right w:val="nil"/>
            </w:tcBorders>
          </w:tcPr>
          <w:p w14:paraId="14B43F2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1E72B6E" w14:textId="77777777" w:rsidR="00441BAC" w:rsidRPr="00FE1704" w:rsidRDefault="00441BAC" w:rsidP="00FA71F3">
            <w:pPr>
              <w:pStyle w:val="AmColumnHeading"/>
            </w:pPr>
            <w:r w:rsidRPr="00FE1704">
              <w:t>Pozmeňujúci návrh</w:t>
            </w:r>
          </w:p>
        </w:tc>
      </w:tr>
      <w:tr w:rsidR="00942C8E" w:rsidRPr="00FE1704" w14:paraId="1157647E" w14:textId="77777777" w:rsidTr="00FA71F3">
        <w:trPr>
          <w:jc w:val="center"/>
        </w:trPr>
        <w:tc>
          <w:tcPr>
            <w:tcW w:w="4876" w:type="dxa"/>
            <w:tcBorders>
              <w:top w:val="nil"/>
              <w:left w:val="nil"/>
              <w:bottom w:val="nil"/>
              <w:right w:val="nil"/>
            </w:tcBorders>
          </w:tcPr>
          <w:p w14:paraId="729C357F" w14:textId="77777777" w:rsidR="00441BAC" w:rsidRPr="00FE1704" w:rsidRDefault="00441BAC" w:rsidP="00FA71F3">
            <w:pPr>
              <w:pStyle w:val="Normal6a"/>
              <w:jc w:val="center"/>
            </w:pPr>
            <w:r w:rsidRPr="00FE1704">
              <w:rPr>
                <w:b/>
                <w:i/>
              </w:rPr>
              <w:t>Článok 5</w:t>
            </w:r>
            <w:r w:rsidRPr="00FE1704">
              <w:tab/>
            </w:r>
          </w:p>
        </w:tc>
        <w:tc>
          <w:tcPr>
            <w:tcW w:w="4876" w:type="dxa"/>
            <w:tcBorders>
              <w:top w:val="nil"/>
              <w:left w:val="nil"/>
              <w:bottom w:val="nil"/>
              <w:right w:val="nil"/>
            </w:tcBorders>
          </w:tcPr>
          <w:p w14:paraId="6DBD46F0" w14:textId="77777777" w:rsidR="00441BAC" w:rsidRPr="00FE1704" w:rsidRDefault="00441BAC" w:rsidP="00FA71F3">
            <w:pPr>
              <w:pStyle w:val="Normal6a"/>
            </w:pPr>
            <w:r w:rsidRPr="00FE1704">
              <w:rPr>
                <w:b/>
                <w:i/>
              </w:rPr>
              <w:t>vypúšťa sa</w:t>
            </w:r>
          </w:p>
        </w:tc>
      </w:tr>
      <w:tr w:rsidR="00942C8E" w:rsidRPr="00FE1704" w14:paraId="7C36FE02" w14:textId="77777777" w:rsidTr="00FA71F3">
        <w:trPr>
          <w:jc w:val="center"/>
        </w:trPr>
        <w:tc>
          <w:tcPr>
            <w:tcW w:w="4876" w:type="dxa"/>
            <w:tcBorders>
              <w:top w:val="nil"/>
              <w:left w:val="nil"/>
              <w:bottom w:val="nil"/>
              <w:right w:val="nil"/>
            </w:tcBorders>
          </w:tcPr>
          <w:p w14:paraId="60B700A0" w14:textId="77777777" w:rsidR="00441BAC" w:rsidRPr="00FE1704" w:rsidRDefault="00441BAC" w:rsidP="00FA71F3">
            <w:pPr>
              <w:pStyle w:val="Normal6a"/>
              <w:jc w:val="center"/>
            </w:pPr>
            <w:r w:rsidRPr="00FE1704">
              <w:rPr>
                <w:b/>
                <w:i/>
              </w:rPr>
              <w:t>Základné práva</w:t>
            </w:r>
          </w:p>
        </w:tc>
        <w:tc>
          <w:tcPr>
            <w:tcW w:w="4876" w:type="dxa"/>
            <w:tcBorders>
              <w:top w:val="nil"/>
              <w:left w:val="nil"/>
              <w:bottom w:val="nil"/>
              <w:right w:val="nil"/>
            </w:tcBorders>
          </w:tcPr>
          <w:p w14:paraId="679FE592" w14:textId="77777777" w:rsidR="00441BAC" w:rsidRPr="00FE1704" w:rsidRDefault="00441BAC" w:rsidP="00FA71F3">
            <w:pPr>
              <w:pStyle w:val="Normal6a"/>
            </w:pPr>
          </w:p>
        </w:tc>
      </w:tr>
      <w:tr w:rsidR="00942C8E" w:rsidRPr="00FE1704" w14:paraId="401E7011" w14:textId="77777777" w:rsidTr="00FA71F3">
        <w:trPr>
          <w:jc w:val="center"/>
        </w:trPr>
        <w:tc>
          <w:tcPr>
            <w:tcW w:w="4876" w:type="dxa"/>
            <w:tcBorders>
              <w:top w:val="nil"/>
              <w:left w:val="nil"/>
              <w:bottom w:val="nil"/>
              <w:right w:val="nil"/>
            </w:tcBorders>
          </w:tcPr>
          <w:p w14:paraId="64BB891D" w14:textId="77777777" w:rsidR="00441BAC" w:rsidRPr="00FE1704" w:rsidRDefault="00441BAC" w:rsidP="00FA71F3">
            <w:pPr>
              <w:pStyle w:val="Normal6a"/>
            </w:pPr>
            <w:r w:rsidRPr="00FE1704">
              <w:rPr>
                <w:b/>
                <w:i/>
              </w:rPr>
              <w:t>Pri uplatňovaní tohto nariadenia konajú členské štáty v plnom súlade s príslušným právom Únie vrátane charty, príslušným medzinárodným právom, záväzkami súvisiacimi s prístupom k medzinárodnej ochrane, najmä so zásadou zákazu vyhostenia alebo vrátenia, a so základnými právami.</w:t>
            </w:r>
          </w:p>
        </w:tc>
        <w:tc>
          <w:tcPr>
            <w:tcW w:w="4876" w:type="dxa"/>
            <w:tcBorders>
              <w:top w:val="nil"/>
              <w:left w:val="nil"/>
              <w:bottom w:val="nil"/>
              <w:right w:val="nil"/>
            </w:tcBorders>
          </w:tcPr>
          <w:p w14:paraId="0987F714" w14:textId="77777777" w:rsidR="00441BAC" w:rsidRPr="00FE1704" w:rsidRDefault="00441BAC" w:rsidP="00FA71F3">
            <w:pPr>
              <w:pStyle w:val="Normal6a"/>
            </w:pPr>
          </w:p>
        </w:tc>
      </w:tr>
    </w:tbl>
    <w:p w14:paraId="6ABDFFA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3602552" w14:textId="1606CFAB" w:rsidR="00A2396A" w:rsidRPr="00FE1704" w:rsidRDefault="00441BAC" w:rsidP="00441BAC">
      <w:r w:rsidRPr="00FE1704">
        <w:rPr>
          <w:rStyle w:val="HideTWBExt"/>
        </w:rPr>
        <w:t>&lt;/Amend&gt;</w:t>
      </w:r>
    </w:p>
    <w:p w14:paraId="61C4A5C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648</w:t>
      </w:r>
      <w:r w:rsidRPr="00FE1704">
        <w:rPr>
          <w:rStyle w:val="HideTWBExt"/>
        </w:rPr>
        <w:t>&lt;/NumAm&gt;</w:t>
      </w:r>
    </w:p>
    <w:p w14:paraId="5019487E"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74FEEB41" w14:textId="77777777" w:rsidR="00441BAC" w:rsidRPr="00FE1704" w:rsidRDefault="00441BAC" w:rsidP="00441BAC">
      <w:pPr>
        <w:pStyle w:val="NormalBold"/>
      </w:pPr>
      <w:r w:rsidRPr="00FE1704">
        <w:rPr>
          <w:rStyle w:val="HideTWBExt"/>
        </w:rPr>
        <w:t>&lt;/RepeatBlock-By&gt;</w:t>
      </w:r>
    </w:p>
    <w:p w14:paraId="7294028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3315CFE" w14:textId="77777777" w:rsidR="00441BAC" w:rsidRPr="00FE1704" w:rsidRDefault="00441BAC" w:rsidP="00441BAC">
      <w:pPr>
        <w:pStyle w:val="NormalBold"/>
      </w:pPr>
      <w:r w:rsidRPr="00FE1704">
        <w:rPr>
          <w:rStyle w:val="HideTWBExt"/>
        </w:rPr>
        <w:t>&lt;Article&gt;</w:t>
      </w:r>
      <w:r w:rsidRPr="00FE1704">
        <w:t>Článok 5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038FC62" w14:textId="77777777" w:rsidTr="00FA71F3">
        <w:trPr>
          <w:trHeight w:hRule="exact" w:val="240"/>
          <w:jc w:val="center"/>
        </w:trPr>
        <w:tc>
          <w:tcPr>
            <w:tcW w:w="9752" w:type="dxa"/>
            <w:gridSpan w:val="2"/>
            <w:tcBorders>
              <w:top w:val="nil"/>
              <w:left w:val="nil"/>
              <w:bottom w:val="nil"/>
              <w:right w:val="nil"/>
            </w:tcBorders>
          </w:tcPr>
          <w:p w14:paraId="07C94A6D" w14:textId="77777777" w:rsidR="00441BAC" w:rsidRPr="00FE1704" w:rsidRDefault="00441BAC" w:rsidP="00FA71F3"/>
        </w:tc>
      </w:tr>
      <w:tr w:rsidR="00942C8E" w:rsidRPr="00FE1704" w14:paraId="7D7609CF" w14:textId="77777777" w:rsidTr="00FA71F3">
        <w:trPr>
          <w:trHeight w:val="240"/>
          <w:jc w:val="center"/>
        </w:trPr>
        <w:tc>
          <w:tcPr>
            <w:tcW w:w="4876" w:type="dxa"/>
            <w:tcBorders>
              <w:top w:val="nil"/>
              <w:left w:val="nil"/>
              <w:bottom w:val="nil"/>
              <w:right w:val="nil"/>
            </w:tcBorders>
          </w:tcPr>
          <w:p w14:paraId="35370BB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BC8B28A" w14:textId="77777777" w:rsidR="00441BAC" w:rsidRPr="00FE1704" w:rsidRDefault="00441BAC" w:rsidP="00FA71F3">
            <w:pPr>
              <w:pStyle w:val="AmColumnHeading"/>
            </w:pPr>
            <w:r w:rsidRPr="00FE1704">
              <w:t>Pozmeňujúci návrh</w:t>
            </w:r>
          </w:p>
        </w:tc>
      </w:tr>
      <w:tr w:rsidR="00942C8E" w:rsidRPr="00FE1704" w14:paraId="14FF9086" w14:textId="77777777" w:rsidTr="00FA71F3">
        <w:trPr>
          <w:jc w:val="center"/>
        </w:trPr>
        <w:tc>
          <w:tcPr>
            <w:tcW w:w="4876" w:type="dxa"/>
            <w:tcBorders>
              <w:top w:val="nil"/>
              <w:left w:val="nil"/>
              <w:bottom w:val="nil"/>
              <w:right w:val="nil"/>
            </w:tcBorders>
          </w:tcPr>
          <w:p w14:paraId="34633473" w14:textId="77777777" w:rsidR="00441BAC" w:rsidRPr="00FE1704" w:rsidRDefault="00441BAC" w:rsidP="00FA71F3">
            <w:pPr>
              <w:pStyle w:val="Normal6a"/>
            </w:pPr>
            <w:r w:rsidRPr="00FE1704">
              <w:t>Pri uplatňovaní tohto nariadenia konajú členské štáty v plnom súlade s príslušným právom Únie vrátane charty, príslušným medzinárodným právom, záväzkami súvisiacimi s prístupom k medzinárodnej ochrane, najmä so zásadou zákazu vyhostenia alebo vrátenia, a so základnými právami.</w:t>
            </w:r>
          </w:p>
        </w:tc>
        <w:tc>
          <w:tcPr>
            <w:tcW w:w="4876" w:type="dxa"/>
            <w:tcBorders>
              <w:top w:val="nil"/>
              <w:left w:val="nil"/>
              <w:bottom w:val="nil"/>
              <w:right w:val="nil"/>
            </w:tcBorders>
          </w:tcPr>
          <w:p w14:paraId="5CDFE921" w14:textId="77777777" w:rsidR="00441BAC" w:rsidRPr="00FE1704" w:rsidRDefault="00441BAC" w:rsidP="00FA71F3">
            <w:pPr>
              <w:pStyle w:val="Normal6a"/>
            </w:pPr>
            <w:r w:rsidRPr="00FE1704">
              <w:t xml:space="preserve">Pri uplatňovaní tohto nariadenia konajú členské štáty v plnom súlade s príslušným právom Únie vrátane charty, príslušným medzinárodným právom </w:t>
            </w:r>
            <w:r w:rsidRPr="00FE1704">
              <w:rPr>
                <w:b/>
                <w:bCs/>
                <w:i/>
                <w:iCs/>
              </w:rPr>
              <w:t>vrátane Ženevského dohovoru o právnom postavení utečencov, Európskeho dohovoru o ľudských právach, Dohovoru o právnom postavení osôb bez štátnej príslušnosti a Dohovoru o právach dieťaťa, so</w:t>
            </w:r>
            <w:r w:rsidRPr="00FE1704">
              <w:t xml:space="preserve"> záväzkami súvisiacimi s prístupom k medzinárodnej ochrane, najmä so zásadou zákazu vyhostenia alebo vrátenia, a so základnými právami </w:t>
            </w:r>
            <w:r w:rsidRPr="00FE1704">
              <w:rPr>
                <w:b/>
                <w:bCs/>
                <w:i/>
                <w:iCs/>
              </w:rPr>
              <w:t>a v najlepšom záujme dieťaťa</w:t>
            </w:r>
            <w:r w:rsidRPr="00FE1704">
              <w:t>.</w:t>
            </w:r>
          </w:p>
        </w:tc>
      </w:tr>
    </w:tbl>
    <w:p w14:paraId="2B582FF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5E20A30" w14:textId="71359F13" w:rsidR="00A2396A" w:rsidRPr="00FE1704" w:rsidRDefault="00441BAC" w:rsidP="00441BAC">
      <w:r w:rsidRPr="00FE1704">
        <w:rPr>
          <w:rStyle w:val="HideTWBExt"/>
        </w:rPr>
        <w:t>&lt;/Amend&gt;</w:t>
      </w:r>
    </w:p>
    <w:p w14:paraId="2A56D37F"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649</w:t>
      </w:r>
      <w:r w:rsidRPr="00FE1704">
        <w:rPr>
          <w:rStyle w:val="HideTWBExt"/>
        </w:rPr>
        <w:t>&lt;/NumAm&gt;</w:t>
      </w:r>
    </w:p>
    <w:p w14:paraId="5FFC7E2F"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7481C31D" w14:textId="77777777" w:rsidR="00441BAC" w:rsidRPr="00FE1704" w:rsidRDefault="00441BAC" w:rsidP="00441BAC">
      <w:pPr>
        <w:pStyle w:val="NormalBold"/>
      </w:pPr>
      <w:r w:rsidRPr="00FE1704">
        <w:rPr>
          <w:rStyle w:val="HideTWBExt"/>
        </w:rPr>
        <w:t>&lt;/RepeatBlock-By&gt;</w:t>
      </w:r>
    </w:p>
    <w:p w14:paraId="31271AE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4401B5C" w14:textId="77777777" w:rsidR="00441BAC" w:rsidRPr="00FE1704" w:rsidRDefault="00441BAC" w:rsidP="00441BAC">
      <w:pPr>
        <w:pStyle w:val="NormalBold"/>
      </w:pPr>
      <w:r w:rsidRPr="00FE1704">
        <w:rPr>
          <w:rStyle w:val="HideTWBExt"/>
        </w:rPr>
        <w:t>&lt;Article&gt;</w:t>
      </w:r>
      <w:r w:rsidRPr="00FE1704">
        <w:t>Článok 5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76B23CF" w14:textId="77777777" w:rsidTr="00FA71F3">
        <w:trPr>
          <w:trHeight w:hRule="exact" w:val="240"/>
          <w:jc w:val="center"/>
        </w:trPr>
        <w:tc>
          <w:tcPr>
            <w:tcW w:w="9752" w:type="dxa"/>
            <w:gridSpan w:val="2"/>
            <w:tcBorders>
              <w:top w:val="nil"/>
              <w:left w:val="nil"/>
              <w:bottom w:val="nil"/>
              <w:right w:val="nil"/>
            </w:tcBorders>
          </w:tcPr>
          <w:p w14:paraId="6A667388" w14:textId="77777777" w:rsidR="00441BAC" w:rsidRPr="00FE1704" w:rsidRDefault="00441BAC" w:rsidP="00FA71F3"/>
        </w:tc>
      </w:tr>
      <w:tr w:rsidR="00942C8E" w:rsidRPr="00FE1704" w14:paraId="58849969" w14:textId="77777777" w:rsidTr="00FA71F3">
        <w:trPr>
          <w:trHeight w:val="240"/>
          <w:jc w:val="center"/>
        </w:trPr>
        <w:tc>
          <w:tcPr>
            <w:tcW w:w="4876" w:type="dxa"/>
            <w:tcBorders>
              <w:top w:val="nil"/>
              <w:left w:val="nil"/>
              <w:bottom w:val="nil"/>
              <w:right w:val="nil"/>
            </w:tcBorders>
          </w:tcPr>
          <w:p w14:paraId="6449C29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CBC2281" w14:textId="77777777" w:rsidR="00441BAC" w:rsidRPr="00FE1704" w:rsidRDefault="00441BAC" w:rsidP="00FA71F3">
            <w:pPr>
              <w:pStyle w:val="AmColumnHeading"/>
            </w:pPr>
            <w:r w:rsidRPr="00FE1704">
              <w:t>Pozmeňujúci návrh</w:t>
            </w:r>
          </w:p>
        </w:tc>
      </w:tr>
      <w:tr w:rsidR="00942C8E" w:rsidRPr="00FE1704" w14:paraId="73F33843" w14:textId="77777777" w:rsidTr="00FA71F3">
        <w:trPr>
          <w:jc w:val="center"/>
        </w:trPr>
        <w:tc>
          <w:tcPr>
            <w:tcW w:w="4876" w:type="dxa"/>
            <w:tcBorders>
              <w:top w:val="nil"/>
              <w:left w:val="nil"/>
              <w:bottom w:val="nil"/>
              <w:right w:val="nil"/>
            </w:tcBorders>
          </w:tcPr>
          <w:p w14:paraId="71FE365F" w14:textId="77777777" w:rsidR="00441BAC" w:rsidRPr="00FE1704" w:rsidRDefault="00441BAC" w:rsidP="00FA71F3">
            <w:pPr>
              <w:pStyle w:val="Normal6a"/>
            </w:pPr>
            <w:r w:rsidRPr="00FE1704">
              <w:t>Pri uplatňovaní tohto nariadenia konajú členské štáty v plnom súlade s príslušným právom Únie vrátane charty, príslušným medzinárodným právom, záväzkami súvisiacimi s prístupom k medzinárodnej ochrane, najmä so zásadou zákazu vyhostenia alebo vrátenia, a so základnými právami.</w:t>
            </w:r>
          </w:p>
        </w:tc>
        <w:tc>
          <w:tcPr>
            <w:tcW w:w="4876" w:type="dxa"/>
            <w:tcBorders>
              <w:top w:val="nil"/>
              <w:left w:val="nil"/>
              <w:bottom w:val="nil"/>
              <w:right w:val="nil"/>
            </w:tcBorders>
          </w:tcPr>
          <w:p w14:paraId="4078C390" w14:textId="77777777" w:rsidR="00441BAC" w:rsidRPr="00FE1704" w:rsidRDefault="00441BAC" w:rsidP="00FA71F3">
            <w:pPr>
              <w:pStyle w:val="Normal6a"/>
            </w:pPr>
            <w:r w:rsidRPr="00FE1704">
              <w:t xml:space="preserve">Pri uplatňovaní tohto nariadenia konajú členské štáty v plnom súlade s príslušným právom Únie vrátane charty, príslušným medzinárodným právom, záväzkami súvisiacimi s prístupom k medzinárodnej ochrane, najmä so zásadou zákazu vyhostenia alebo vrátenia, a so základnými právami. </w:t>
            </w:r>
            <w:r w:rsidRPr="00FE1704">
              <w:rPr>
                <w:b/>
                <w:i/>
              </w:rPr>
              <w:t>V tejto súvislosti nesmie byť nikto odsunutý, vyhostený ani vydaný do tretej krajiny, v ktorej existuje vážne riziko, že bude vystavený trestu smrti, mučeniu alebo inému neľudskému alebo ponižujúcemu zaobchádzaniu alebo trestaniu.</w:t>
            </w:r>
          </w:p>
        </w:tc>
      </w:tr>
    </w:tbl>
    <w:p w14:paraId="54C2511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DAD7E74"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43D8EA3A" w14:textId="77777777" w:rsidR="00441BAC" w:rsidRPr="00FE1704" w:rsidRDefault="00441BAC" w:rsidP="00441BAC">
      <w:pPr>
        <w:pStyle w:val="AmJustText"/>
      </w:pPr>
      <w:r w:rsidRPr="00FE1704">
        <w:t>Pozri článok 19 charty a odôvodnenie 11. Vzhľadom na riziká vyplývajúce z tohto návrhu je potrebné v článkoch opätovne zakotviť zákaz vyhostenia alebo vrátenia.</w:t>
      </w:r>
    </w:p>
    <w:p w14:paraId="1C433764" w14:textId="739E94D9" w:rsidR="00A2396A" w:rsidRPr="00FE1704" w:rsidRDefault="00441BAC" w:rsidP="00441BAC">
      <w:r w:rsidRPr="00FE1704">
        <w:rPr>
          <w:rStyle w:val="HideTWBExt"/>
        </w:rPr>
        <w:t>&lt;/Amend&gt;</w:t>
      </w:r>
    </w:p>
    <w:p w14:paraId="2056EBE2"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650</w:t>
      </w:r>
      <w:r w:rsidRPr="00FE1704">
        <w:rPr>
          <w:rStyle w:val="HideTWBExt"/>
        </w:rPr>
        <w:t>&lt;/NumAm&gt;</w:t>
      </w:r>
    </w:p>
    <w:p w14:paraId="41A40ED9"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4DDA7B30" w14:textId="77777777" w:rsidR="00441BAC" w:rsidRPr="00FE1704" w:rsidRDefault="00441BAC" w:rsidP="00441BAC">
      <w:pPr>
        <w:pStyle w:val="NormalBold"/>
      </w:pPr>
      <w:r w:rsidRPr="00FE1704">
        <w:rPr>
          <w:rStyle w:val="HideTWBExt"/>
        </w:rPr>
        <w:t>&lt;/RepeatBlock-By&gt;</w:t>
      </w:r>
    </w:p>
    <w:p w14:paraId="51B4D0E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0BF2069" w14:textId="77777777" w:rsidR="00441BAC" w:rsidRPr="00FE1704" w:rsidRDefault="00441BAC" w:rsidP="00441BAC">
      <w:pPr>
        <w:pStyle w:val="NormalBold"/>
      </w:pPr>
      <w:r w:rsidRPr="00FE1704">
        <w:rPr>
          <w:rStyle w:val="HideTWBExt"/>
        </w:rPr>
        <w:t>&lt;Article&gt;</w:t>
      </w:r>
      <w:r w:rsidRPr="00FE1704">
        <w:t>Článok 5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0C7F438" w14:textId="77777777" w:rsidTr="00FA71F3">
        <w:trPr>
          <w:trHeight w:hRule="exact" w:val="240"/>
          <w:jc w:val="center"/>
        </w:trPr>
        <w:tc>
          <w:tcPr>
            <w:tcW w:w="9752" w:type="dxa"/>
            <w:gridSpan w:val="2"/>
            <w:tcBorders>
              <w:top w:val="nil"/>
              <w:left w:val="nil"/>
              <w:bottom w:val="nil"/>
              <w:right w:val="nil"/>
            </w:tcBorders>
          </w:tcPr>
          <w:p w14:paraId="5F4B2499" w14:textId="77777777" w:rsidR="00441BAC" w:rsidRPr="00FE1704" w:rsidRDefault="00441BAC" w:rsidP="00FA71F3"/>
        </w:tc>
      </w:tr>
      <w:tr w:rsidR="00942C8E" w:rsidRPr="00FE1704" w14:paraId="0B3097D4" w14:textId="77777777" w:rsidTr="00FA71F3">
        <w:trPr>
          <w:trHeight w:val="240"/>
          <w:jc w:val="center"/>
        </w:trPr>
        <w:tc>
          <w:tcPr>
            <w:tcW w:w="4876" w:type="dxa"/>
            <w:tcBorders>
              <w:top w:val="nil"/>
              <w:left w:val="nil"/>
              <w:bottom w:val="nil"/>
              <w:right w:val="nil"/>
            </w:tcBorders>
          </w:tcPr>
          <w:p w14:paraId="71F1051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65D7A7B" w14:textId="77777777" w:rsidR="00441BAC" w:rsidRPr="00FE1704" w:rsidRDefault="00441BAC" w:rsidP="00FA71F3">
            <w:pPr>
              <w:pStyle w:val="AmColumnHeading"/>
            </w:pPr>
            <w:r w:rsidRPr="00FE1704">
              <w:t>Pozmeňujúci návrh</w:t>
            </w:r>
          </w:p>
        </w:tc>
      </w:tr>
      <w:tr w:rsidR="00942C8E" w:rsidRPr="00FE1704" w14:paraId="348FA8EB" w14:textId="77777777" w:rsidTr="00FA71F3">
        <w:trPr>
          <w:jc w:val="center"/>
        </w:trPr>
        <w:tc>
          <w:tcPr>
            <w:tcW w:w="4876" w:type="dxa"/>
            <w:tcBorders>
              <w:top w:val="nil"/>
              <w:left w:val="nil"/>
              <w:bottom w:val="nil"/>
              <w:right w:val="nil"/>
            </w:tcBorders>
          </w:tcPr>
          <w:p w14:paraId="623D5D01" w14:textId="77777777" w:rsidR="00441BAC" w:rsidRPr="00FE1704" w:rsidRDefault="00441BAC" w:rsidP="00FA71F3">
            <w:pPr>
              <w:pStyle w:val="Normal6a"/>
            </w:pPr>
            <w:r w:rsidRPr="00FE1704">
              <w:t xml:space="preserve">Pri uplatňovaní tohto nariadenia konajú členské štáty v plnom súlade s príslušným právom Únie vrátane charty, príslušným medzinárodným právom, záväzkami súvisiacimi s prístupom k medzinárodnej ochrane, najmä so zásadou zákazu vyhostenia alebo vrátenia, </w:t>
            </w:r>
            <w:r w:rsidRPr="00FE1704">
              <w:rPr>
                <w:b/>
                <w:bCs/>
                <w:i/>
                <w:iCs/>
              </w:rPr>
              <w:t>a</w:t>
            </w:r>
            <w:r w:rsidRPr="00FE1704">
              <w:t xml:space="preserve"> so základnými právami.</w:t>
            </w:r>
          </w:p>
        </w:tc>
        <w:tc>
          <w:tcPr>
            <w:tcW w:w="4876" w:type="dxa"/>
            <w:tcBorders>
              <w:top w:val="nil"/>
              <w:left w:val="nil"/>
              <w:bottom w:val="nil"/>
              <w:right w:val="nil"/>
            </w:tcBorders>
          </w:tcPr>
          <w:p w14:paraId="6725EA05" w14:textId="77777777" w:rsidR="00441BAC" w:rsidRPr="00FE1704" w:rsidRDefault="00441BAC" w:rsidP="00FA71F3">
            <w:pPr>
              <w:pStyle w:val="Normal6a"/>
            </w:pPr>
            <w:r w:rsidRPr="00FE1704">
              <w:t xml:space="preserve">Pri uplatňovaní tohto nariadenia konajú členské štáty v plnom súlade s príslušným právom Únie vrátane charty, príslušným medzinárodným právom </w:t>
            </w:r>
            <w:r w:rsidRPr="00FE1704">
              <w:rPr>
                <w:b/>
                <w:bCs/>
                <w:i/>
                <w:iCs/>
              </w:rPr>
              <w:t>vrátane Ženevského dohovoru o právnom postavení utečencov, Európskeho dohovoru o ľudských právach a Dohovoru o právach dieťaťa, so</w:t>
            </w:r>
            <w:r w:rsidRPr="00FE1704">
              <w:t xml:space="preserve"> záväzkami súvisiacimi s prístupom k medzinárodnej ochrane, najmä so zásadou zákazu vyhostenia alebo vrátenia</w:t>
            </w:r>
            <w:r w:rsidRPr="00FE1704">
              <w:rPr>
                <w:b/>
                <w:bCs/>
                <w:i/>
                <w:iCs/>
              </w:rPr>
              <w:t>,</w:t>
            </w:r>
            <w:r w:rsidRPr="00FE1704">
              <w:t xml:space="preserve"> so základnými právami </w:t>
            </w:r>
            <w:r w:rsidRPr="00FE1704">
              <w:rPr>
                <w:b/>
                <w:bCs/>
                <w:i/>
                <w:iCs/>
              </w:rPr>
              <w:t>a so zásadou najlepšieho záujmu dieťaťa</w:t>
            </w:r>
            <w:r w:rsidRPr="00FE1704">
              <w:t>.</w:t>
            </w:r>
          </w:p>
        </w:tc>
      </w:tr>
    </w:tbl>
    <w:p w14:paraId="065016D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EE83722" w14:textId="4988026D" w:rsidR="00A2396A" w:rsidRPr="00FE1704" w:rsidRDefault="00441BAC" w:rsidP="00441BAC">
      <w:r w:rsidRPr="00FE1704">
        <w:rPr>
          <w:rStyle w:val="HideTWBExt"/>
        </w:rPr>
        <w:t>&lt;/Amend&gt;</w:t>
      </w:r>
    </w:p>
    <w:p w14:paraId="4E81534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651</w:t>
      </w:r>
      <w:r w:rsidRPr="00FE1704">
        <w:rPr>
          <w:rStyle w:val="HideTWBExt"/>
        </w:rPr>
        <w:t>&lt;/NumAm&gt;</w:t>
      </w:r>
    </w:p>
    <w:p w14:paraId="52647760"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73447AA2" w14:textId="77777777" w:rsidR="00441BAC" w:rsidRPr="00FE1704" w:rsidRDefault="00441BAC" w:rsidP="00441BAC">
      <w:pPr>
        <w:pStyle w:val="NormalBold"/>
      </w:pPr>
      <w:r w:rsidRPr="00FE1704">
        <w:rPr>
          <w:rStyle w:val="HideTWBExt"/>
        </w:rPr>
        <w:t>&lt;/RepeatBlock-By&gt;</w:t>
      </w:r>
    </w:p>
    <w:p w14:paraId="2521941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43BC85F" w14:textId="77777777" w:rsidR="00441BAC" w:rsidRPr="00FE1704" w:rsidRDefault="00441BAC" w:rsidP="00441BAC">
      <w:pPr>
        <w:pStyle w:val="NormalBold"/>
      </w:pPr>
      <w:r w:rsidRPr="00FE1704">
        <w:rPr>
          <w:rStyle w:val="HideTWBExt"/>
        </w:rPr>
        <w:t>&lt;Article&gt;</w:t>
      </w:r>
      <w:r w:rsidRPr="00FE1704">
        <w:t>Článok 5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28BE562" w14:textId="77777777" w:rsidTr="00FA71F3">
        <w:trPr>
          <w:trHeight w:hRule="exact" w:val="240"/>
          <w:jc w:val="center"/>
        </w:trPr>
        <w:tc>
          <w:tcPr>
            <w:tcW w:w="9752" w:type="dxa"/>
            <w:gridSpan w:val="2"/>
            <w:tcBorders>
              <w:top w:val="nil"/>
              <w:left w:val="nil"/>
              <w:bottom w:val="nil"/>
              <w:right w:val="nil"/>
            </w:tcBorders>
          </w:tcPr>
          <w:p w14:paraId="5482A1F4" w14:textId="77777777" w:rsidR="00441BAC" w:rsidRPr="00FE1704" w:rsidRDefault="00441BAC" w:rsidP="00FA71F3"/>
        </w:tc>
      </w:tr>
      <w:tr w:rsidR="00942C8E" w:rsidRPr="00FE1704" w14:paraId="51C91353" w14:textId="77777777" w:rsidTr="00FA71F3">
        <w:trPr>
          <w:trHeight w:val="240"/>
          <w:jc w:val="center"/>
        </w:trPr>
        <w:tc>
          <w:tcPr>
            <w:tcW w:w="4876" w:type="dxa"/>
            <w:tcBorders>
              <w:top w:val="nil"/>
              <w:left w:val="nil"/>
              <w:bottom w:val="nil"/>
              <w:right w:val="nil"/>
            </w:tcBorders>
          </w:tcPr>
          <w:p w14:paraId="3BEBAEFA"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BA48682" w14:textId="77777777" w:rsidR="00441BAC" w:rsidRPr="00FE1704" w:rsidRDefault="00441BAC" w:rsidP="00FA71F3">
            <w:pPr>
              <w:pStyle w:val="AmColumnHeading"/>
            </w:pPr>
            <w:r w:rsidRPr="00FE1704">
              <w:t>Pozmeňujúci návrh</w:t>
            </w:r>
          </w:p>
        </w:tc>
      </w:tr>
      <w:tr w:rsidR="00942C8E" w:rsidRPr="00FE1704" w14:paraId="18328EEF" w14:textId="77777777" w:rsidTr="00FA71F3">
        <w:trPr>
          <w:jc w:val="center"/>
        </w:trPr>
        <w:tc>
          <w:tcPr>
            <w:tcW w:w="4876" w:type="dxa"/>
            <w:tcBorders>
              <w:top w:val="nil"/>
              <w:left w:val="nil"/>
              <w:bottom w:val="nil"/>
              <w:right w:val="nil"/>
            </w:tcBorders>
          </w:tcPr>
          <w:p w14:paraId="29F738C9" w14:textId="77777777" w:rsidR="00441BAC" w:rsidRPr="00FE1704" w:rsidRDefault="00441BAC" w:rsidP="00FA71F3">
            <w:pPr>
              <w:pStyle w:val="Normal6a"/>
            </w:pPr>
          </w:p>
        </w:tc>
        <w:tc>
          <w:tcPr>
            <w:tcW w:w="4876" w:type="dxa"/>
            <w:tcBorders>
              <w:top w:val="nil"/>
              <w:left w:val="nil"/>
              <w:bottom w:val="nil"/>
              <w:right w:val="nil"/>
            </w:tcBorders>
          </w:tcPr>
          <w:p w14:paraId="0C4A4480" w14:textId="77777777" w:rsidR="00441BAC" w:rsidRPr="00FE1704" w:rsidRDefault="00441BAC" w:rsidP="00FA71F3">
            <w:pPr>
              <w:pStyle w:val="Normal6a"/>
              <w:jc w:val="center"/>
            </w:pPr>
            <w:r w:rsidRPr="00FE1704">
              <w:rPr>
                <w:b/>
                <w:i/>
              </w:rPr>
              <w:t>Článok 5a</w:t>
            </w:r>
            <w:r w:rsidRPr="00FE1704">
              <w:tab/>
            </w:r>
          </w:p>
        </w:tc>
      </w:tr>
      <w:tr w:rsidR="00942C8E" w:rsidRPr="00FE1704" w14:paraId="735E066C" w14:textId="77777777" w:rsidTr="00FA71F3">
        <w:trPr>
          <w:jc w:val="center"/>
        </w:trPr>
        <w:tc>
          <w:tcPr>
            <w:tcW w:w="4876" w:type="dxa"/>
            <w:tcBorders>
              <w:top w:val="nil"/>
              <w:left w:val="nil"/>
              <w:bottom w:val="nil"/>
              <w:right w:val="nil"/>
            </w:tcBorders>
          </w:tcPr>
          <w:p w14:paraId="66A235A6" w14:textId="77777777" w:rsidR="00441BAC" w:rsidRPr="00FE1704" w:rsidRDefault="00441BAC" w:rsidP="00FA71F3">
            <w:pPr>
              <w:pStyle w:val="Normal6a"/>
            </w:pPr>
          </w:p>
        </w:tc>
        <w:tc>
          <w:tcPr>
            <w:tcW w:w="4876" w:type="dxa"/>
            <w:tcBorders>
              <w:top w:val="nil"/>
              <w:left w:val="nil"/>
              <w:bottom w:val="nil"/>
              <w:right w:val="nil"/>
            </w:tcBorders>
          </w:tcPr>
          <w:p w14:paraId="77F0FE70" w14:textId="77777777" w:rsidR="00441BAC" w:rsidRPr="00FE1704" w:rsidRDefault="00441BAC" w:rsidP="00FA71F3">
            <w:pPr>
              <w:pStyle w:val="Normal6a"/>
              <w:jc w:val="center"/>
            </w:pPr>
            <w:r w:rsidRPr="00FE1704">
              <w:rPr>
                <w:b/>
                <w:i/>
              </w:rPr>
              <w:t>Zraniteľnosti</w:t>
            </w:r>
          </w:p>
        </w:tc>
      </w:tr>
      <w:tr w:rsidR="00942C8E" w:rsidRPr="00FE1704" w14:paraId="7071F2DD" w14:textId="77777777" w:rsidTr="00FA71F3">
        <w:trPr>
          <w:jc w:val="center"/>
        </w:trPr>
        <w:tc>
          <w:tcPr>
            <w:tcW w:w="4876" w:type="dxa"/>
            <w:tcBorders>
              <w:top w:val="nil"/>
              <w:left w:val="nil"/>
              <w:bottom w:val="nil"/>
              <w:right w:val="nil"/>
            </w:tcBorders>
          </w:tcPr>
          <w:p w14:paraId="79294143" w14:textId="77777777" w:rsidR="00441BAC" w:rsidRPr="00FE1704" w:rsidRDefault="00441BAC" w:rsidP="00FA71F3">
            <w:pPr>
              <w:pStyle w:val="Normal6a"/>
            </w:pPr>
          </w:p>
        </w:tc>
        <w:tc>
          <w:tcPr>
            <w:tcW w:w="4876" w:type="dxa"/>
            <w:tcBorders>
              <w:top w:val="nil"/>
              <w:left w:val="nil"/>
              <w:bottom w:val="nil"/>
              <w:right w:val="nil"/>
            </w:tcBorders>
          </w:tcPr>
          <w:p w14:paraId="3EB99410" w14:textId="77777777" w:rsidR="00441BAC" w:rsidRPr="00FE1704" w:rsidRDefault="00441BAC" w:rsidP="00FA71F3">
            <w:pPr>
              <w:pStyle w:val="Normal6a"/>
            </w:pPr>
            <w:r w:rsidRPr="00FE1704">
              <w:rPr>
                <w:b/>
                <w:i/>
              </w:rPr>
              <w:t>1. V relevantných prípadoch členské štáty posúdia, či sa štátny príslušník tretej krajiny v konaní o návrate nachádza v zraniteľnej situácii, je obeťou mučenia alebo má osobitné potreby alebo potrebuje osobitné procesné záruky v zmysle smernice o podmienkach prijímania a nariadenia o azylovom konaní. </w:t>
            </w:r>
          </w:p>
        </w:tc>
      </w:tr>
      <w:tr w:rsidR="00942C8E" w:rsidRPr="00FE1704" w14:paraId="0F265830" w14:textId="77777777" w:rsidTr="00FA71F3">
        <w:trPr>
          <w:jc w:val="center"/>
        </w:trPr>
        <w:tc>
          <w:tcPr>
            <w:tcW w:w="4876" w:type="dxa"/>
            <w:tcBorders>
              <w:top w:val="nil"/>
              <w:left w:val="nil"/>
              <w:bottom w:val="nil"/>
              <w:right w:val="nil"/>
            </w:tcBorders>
          </w:tcPr>
          <w:p w14:paraId="5E7F0C4F" w14:textId="77777777" w:rsidR="00441BAC" w:rsidRPr="00FE1704" w:rsidRDefault="00441BAC" w:rsidP="00FA71F3">
            <w:pPr>
              <w:pStyle w:val="Normal6a"/>
            </w:pPr>
          </w:p>
        </w:tc>
        <w:tc>
          <w:tcPr>
            <w:tcW w:w="4876" w:type="dxa"/>
            <w:tcBorders>
              <w:top w:val="nil"/>
              <w:left w:val="nil"/>
              <w:bottom w:val="nil"/>
              <w:right w:val="nil"/>
            </w:tcBorders>
          </w:tcPr>
          <w:p w14:paraId="4B080EA3" w14:textId="77777777" w:rsidR="00441BAC" w:rsidRPr="00FE1704" w:rsidRDefault="00441BAC" w:rsidP="00FA71F3">
            <w:pPr>
              <w:pStyle w:val="Normal6a"/>
            </w:pPr>
            <w:r w:rsidRPr="00FE1704">
              <w:rPr>
                <w:b/>
                <w:i/>
              </w:rPr>
              <w:t>2. V prípade náznakov zraniteľnosti, osobitných potrieb alebo procesných záruk sa dotknutému štátnemu príslušníkovi tretej krajiny poskytne včasná a primeraná podpora vzhľadom na jeho fyzické a duševné zdravie. V prípade maloletých osôb poskytujú podporu pracovníci vyškolení a kvalifikovaní na prácu s maloletými osobami a v spolupráci s orgánmi na ochranu detí. </w:t>
            </w:r>
          </w:p>
        </w:tc>
      </w:tr>
    </w:tbl>
    <w:p w14:paraId="4D11DC2A"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824E1EC" w14:textId="41380FF9" w:rsidR="00A2396A" w:rsidRPr="00FE1704" w:rsidRDefault="00441BAC" w:rsidP="00441BAC">
      <w:r w:rsidRPr="00FE1704">
        <w:rPr>
          <w:rStyle w:val="HideTWBExt"/>
        </w:rPr>
        <w:t>&lt;/Amend&gt;</w:t>
      </w:r>
    </w:p>
    <w:p w14:paraId="2AAC13E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652</w:t>
      </w:r>
      <w:r w:rsidRPr="00FE1704">
        <w:rPr>
          <w:rStyle w:val="HideTWBExt"/>
        </w:rPr>
        <w:t>&lt;/NumAm&gt;</w:t>
      </w:r>
    </w:p>
    <w:p w14:paraId="2683EBF8"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2E005047" w14:textId="77777777" w:rsidR="00441BAC" w:rsidRPr="00FE1704" w:rsidRDefault="00441BAC" w:rsidP="00441BAC">
      <w:pPr>
        <w:pStyle w:val="NormalBold"/>
      </w:pPr>
      <w:r w:rsidRPr="00FE1704">
        <w:rPr>
          <w:rStyle w:val="HideTWBExt"/>
        </w:rPr>
        <w:t>&lt;/RepeatBlock-By&gt;</w:t>
      </w:r>
    </w:p>
    <w:p w14:paraId="5D147CB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600AEC0" w14:textId="77777777" w:rsidR="00441BAC" w:rsidRPr="00FE1704" w:rsidRDefault="00441BAC" w:rsidP="00441BAC">
      <w:pPr>
        <w:pStyle w:val="NormalBold"/>
      </w:pPr>
      <w:r w:rsidRPr="00FE1704">
        <w:rPr>
          <w:rStyle w:val="HideTWBExt"/>
        </w:rPr>
        <w:t>&lt;Article&gt;</w:t>
      </w:r>
      <w:r w:rsidRPr="00FE1704">
        <w:t>Kapitola II – oddiel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161C204" w14:textId="77777777" w:rsidTr="00FA71F3">
        <w:trPr>
          <w:trHeight w:hRule="exact" w:val="240"/>
          <w:jc w:val="center"/>
        </w:trPr>
        <w:tc>
          <w:tcPr>
            <w:tcW w:w="9752" w:type="dxa"/>
            <w:gridSpan w:val="2"/>
            <w:tcBorders>
              <w:top w:val="nil"/>
              <w:left w:val="nil"/>
              <w:bottom w:val="nil"/>
              <w:right w:val="nil"/>
            </w:tcBorders>
          </w:tcPr>
          <w:p w14:paraId="133CDFC8" w14:textId="77777777" w:rsidR="00441BAC" w:rsidRPr="00FE1704" w:rsidRDefault="00441BAC" w:rsidP="00FA71F3"/>
        </w:tc>
      </w:tr>
      <w:tr w:rsidR="00942C8E" w:rsidRPr="00FE1704" w14:paraId="7E0D2A5C" w14:textId="77777777" w:rsidTr="00FA71F3">
        <w:trPr>
          <w:trHeight w:val="240"/>
          <w:jc w:val="center"/>
        </w:trPr>
        <w:tc>
          <w:tcPr>
            <w:tcW w:w="4876" w:type="dxa"/>
            <w:tcBorders>
              <w:top w:val="nil"/>
              <w:left w:val="nil"/>
              <w:bottom w:val="nil"/>
              <w:right w:val="nil"/>
            </w:tcBorders>
          </w:tcPr>
          <w:p w14:paraId="3E5CDC6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B816505" w14:textId="77777777" w:rsidR="00441BAC" w:rsidRPr="00FE1704" w:rsidRDefault="00441BAC" w:rsidP="00FA71F3">
            <w:pPr>
              <w:pStyle w:val="AmColumnHeading"/>
            </w:pPr>
            <w:r w:rsidRPr="00FE1704">
              <w:t>Pozmeňujúci návrh</w:t>
            </w:r>
          </w:p>
        </w:tc>
      </w:tr>
      <w:tr w:rsidR="00942C8E" w:rsidRPr="00FE1704" w14:paraId="09C2C95D" w14:textId="77777777" w:rsidTr="00FA71F3">
        <w:trPr>
          <w:jc w:val="center"/>
        </w:trPr>
        <w:tc>
          <w:tcPr>
            <w:tcW w:w="4876" w:type="dxa"/>
            <w:tcBorders>
              <w:top w:val="nil"/>
              <w:left w:val="nil"/>
              <w:bottom w:val="nil"/>
              <w:right w:val="nil"/>
            </w:tcBorders>
          </w:tcPr>
          <w:p w14:paraId="5A1EF871" w14:textId="77777777" w:rsidR="00441BAC" w:rsidRPr="00FE1704" w:rsidRDefault="00441BAC" w:rsidP="00FA71F3">
            <w:pPr>
              <w:pStyle w:val="Normal6a"/>
            </w:pPr>
            <w:r w:rsidRPr="00FE1704">
              <w:rPr>
                <w:b/>
                <w:i/>
              </w:rPr>
              <w:t>1</w:t>
            </w:r>
            <w:r w:rsidRPr="00FE1704">
              <w:tab/>
            </w:r>
            <w:r w:rsidRPr="00FE1704">
              <w:rPr>
                <w:b/>
                <w:i/>
              </w:rPr>
              <w:t>Začatie konania o návrate</w:t>
            </w:r>
          </w:p>
        </w:tc>
        <w:tc>
          <w:tcPr>
            <w:tcW w:w="4876" w:type="dxa"/>
            <w:tcBorders>
              <w:top w:val="nil"/>
              <w:left w:val="nil"/>
              <w:bottom w:val="nil"/>
              <w:right w:val="nil"/>
            </w:tcBorders>
          </w:tcPr>
          <w:p w14:paraId="712DEBFA" w14:textId="77777777" w:rsidR="00441BAC" w:rsidRPr="00FE1704" w:rsidRDefault="00441BAC" w:rsidP="00FA71F3">
            <w:pPr>
              <w:pStyle w:val="Normal6a"/>
            </w:pPr>
            <w:r w:rsidRPr="00FE1704">
              <w:rPr>
                <w:b/>
                <w:i/>
              </w:rPr>
              <w:t>vypúšťa sa</w:t>
            </w:r>
          </w:p>
        </w:tc>
      </w:tr>
      <w:tr w:rsidR="00942C8E" w:rsidRPr="00FE1704" w14:paraId="1C4DFB3C" w14:textId="77777777" w:rsidTr="00FA71F3">
        <w:trPr>
          <w:jc w:val="center"/>
        </w:trPr>
        <w:tc>
          <w:tcPr>
            <w:tcW w:w="4876" w:type="dxa"/>
            <w:tcBorders>
              <w:top w:val="nil"/>
              <w:left w:val="nil"/>
              <w:bottom w:val="nil"/>
              <w:right w:val="nil"/>
            </w:tcBorders>
          </w:tcPr>
          <w:p w14:paraId="10B3ABDC" w14:textId="77777777" w:rsidR="00441BAC" w:rsidRPr="00FE1704" w:rsidRDefault="00441BAC" w:rsidP="00FA71F3">
            <w:pPr>
              <w:pStyle w:val="Normal6a"/>
            </w:pPr>
            <w:r w:rsidRPr="00FE1704">
              <w:rPr>
                <w:b/>
                <w:i/>
              </w:rPr>
              <w:t>Odhaľovanie a počiatočné kontroly</w:t>
            </w:r>
          </w:p>
        </w:tc>
        <w:tc>
          <w:tcPr>
            <w:tcW w:w="4876" w:type="dxa"/>
            <w:tcBorders>
              <w:top w:val="nil"/>
              <w:left w:val="nil"/>
              <w:bottom w:val="nil"/>
              <w:right w:val="nil"/>
            </w:tcBorders>
          </w:tcPr>
          <w:p w14:paraId="57D4DDCE" w14:textId="77777777" w:rsidR="00441BAC" w:rsidRPr="00FE1704" w:rsidRDefault="00441BAC" w:rsidP="00FA71F3">
            <w:pPr>
              <w:pStyle w:val="Normal6a"/>
            </w:pPr>
          </w:p>
        </w:tc>
      </w:tr>
      <w:tr w:rsidR="00942C8E" w:rsidRPr="00FE1704" w14:paraId="36F67A9E" w14:textId="77777777" w:rsidTr="00FA71F3">
        <w:trPr>
          <w:jc w:val="center"/>
        </w:trPr>
        <w:tc>
          <w:tcPr>
            <w:tcW w:w="4876" w:type="dxa"/>
            <w:tcBorders>
              <w:top w:val="nil"/>
              <w:left w:val="nil"/>
              <w:bottom w:val="nil"/>
              <w:right w:val="nil"/>
            </w:tcBorders>
          </w:tcPr>
          <w:p w14:paraId="76ABE6A3" w14:textId="77777777" w:rsidR="00441BAC" w:rsidRPr="00FE1704" w:rsidRDefault="00441BAC" w:rsidP="00FA71F3">
            <w:pPr>
              <w:pStyle w:val="Normal6a"/>
            </w:pPr>
            <w:r w:rsidRPr="00FE1704">
              <w:rPr>
                <w:b/>
                <w:i/>
              </w:rPr>
              <w:t>1. Členské štáty zavedú do praxe účinné a primerané opatrenia na odhaľovanie štátnych príslušníkov tretích krajín, ktorí sa na ich území zdržiavajú neoprávnene, s cieľom viesť konanie o návrate a vykonať akékoľvek ďalšie potrebné overenia vrátane akýchkoľvek overení zraniteľnosti a bezpečnostných overení.</w:t>
            </w:r>
          </w:p>
        </w:tc>
        <w:tc>
          <w:tcPr>
            <w:tcW w:w="4876" w:type="dxa"/>
            <w:tcBorders>
              <w:top w:val="nil"/>
              <w:left w:val="nil"/>
              <w:bottom w:val="nil"/>
              <w:right w:val="nil"/>
            </w:tcBorders>
          </w:tcPr>
          <w:p w14:paraId="3BBC041C" w14:textId="77777777" w:rsidR="00441BAC" w:rsidRPr="00FE1704" w:rsidRDefault="00441BAC" w:rsidP="00FA71F3">
            <w:pPr>
              <w:pStyle w:val="Normal6a"/>
            </w:pPr>
          </w:p>
        </w:tc>
      </w:tr>
      <w:tr w:rsidR="00942C8E" w:rsidRPr="00FE1704" w14:paraId="3602850F" w14:textId="77777777" w:rsidTr="00FA71F3">
        <w:trPr>
          <w:jc w:val="center"/>
        </w:trPr>
        <w:tc>
          <w:tcPr>
            <w:tcW w:w="4876" w:type="dxa"/>
            <w:tcBorders>
              <w:top w:val="nil"/>
              <w:left w:val="nil"/>
              <w:bottom w:val="nil"/>
              <w:right w:val="nil"/>
            </w:tcBorders>
          </w:tcPr>
          <w:p w14:paraId="28CACE13" w14:textId="77777777" w:rsidR="00441BAC" w:rsidRPr="00FE1704" w:rsidRDefault="00441BAC" w:rsidP="00FA71F3">
            <w:pPr>
              <w:pStyle w:val="Normal6a"/>
            </w:pPr>
            <w:r w:rsidRPr="00FE1704">
              <w:rPr>
                <w:b/>
                <w:i/>
              </w:rPr>
              <w:t>2. Na účely odseku 1 sa príslušné orgány opierajú o predchádzajúce kontroly, ktoré boli v súvislosti so štátnymi príslušníkmi tretích krajín vykonané, vrátane preverovania podľa nariadenia (EÚ) 2024/1356 alebo rovnocenných kontrol podľa vnútroštátneho práva.</w:t>
            </w:r>
          </w:p>
        </w:tc>
        <w:tc>
          <w:tcPr>
            <w:tcW w:w="4876" w:type="dxa"/>
            <w:tcBorders>
              <w:top w:val="nil"/>
              <w:left w:val="nil"/>
              <w:bottom w:val="nil"/>
              <w:right w:val="nil"/>
            </w:tcBorders>
          </w:tcPr>
          <w:p w14:paraId="07507E1B" w14:textId="77777777" w:rsidR="00441BAC" w:rsidRPr="00FE1704" w:rsidRDefault="00441BAC" w:rsidP="00FA71F3">
            <w:pPr>
              <w:pStyle w:val="Normal6a"/>
            </w:pPr>
          </w:p>
        </w:tc>
      </w:tr>
      <w:tr w:rsidR="00942C8E" w:rsidRPr="00FE1704" w14:paraId="19A0ED6C" w14:textId="77777777" w:rsidTr="00FA71F3">
        <w:trPr>
          <w:jc w:val="center"/>
        </w:trPr>
        <w:tc>
          <w:tcPr>
            <w:tcW w:w="4876" w:type="dxa"/>
            <w:tcBorders>
              <w:top w:val="nil"/>
              <w:left w:val="nil"/>
              <w:bottom w:val="nil"/>
              <w:right w:val="nil"/>
            </w:tcBorders>
          </w:tcPr>
          <w:p w14:paraId="19B77395" w14:textId="77777777" w:rsidR="00441BAC" w:rsidRPr="00FE1704" w:rsidRDefault="00441BAC" w:rsidP="00FA71F3">
            <w:pPr>
              <w:pStyle w:val="Normal6a"/>
            </w:pPr>
            <w:r w:rsidRPr="00FE1704">
              <w:rPr>
                <w:b/>
                <w:i/>
              </w:rPr>
              <w:t>3. V prípade potreby sa na účely vedenia konania o návrate podľa tohto nariadenia môžu na základe posúdenia rizika a objektívnych kritérií stanovených vo vnútroštátnom práve vykonať ďalšie bezpečnostné overenia.</w:t>
            </w:r>
          </w:p>
        </w:tc>
        <w:tc>
          <w:tcPr>
            <w:tcW w:w="4876" w:type="dxa"/>
            <w:tcBorders>
              <w:top w:val="nil"/>
              <w:left w:val="nil"/>
              <w:bottom w:val="nil"/>
              <w:right w:val="nil"/>
            </w:tcBorders>
          </w:tcPr>
          <w:p w14:paraId="2DD9DA85" w14:textId="77777777" w:rsidR="00441BAC" w:rsidRPr="00FE1704" w:rsidRDefault="00441BAC" w:rsidP="00FA71F3">
            <w:pPr>
              <w:pStyle w:val="Normal6a"/>
            </w:pPr>
          </w:p>
        </w:tc>
      </w:tr>
    </w:tbl>
    <w:p w14:paraId="4DC0F83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27EEF13" w14:textId="7EFE2CDD" w:rsidR="00A2396A" w:rsidRPr="00FE1704" w:rsidRDefault="00441BAC" w:rsidP="00441BAC">
      <w:r w:rsidRPr="00FE1704">
        <w:rPr>
          <w:rStyle w:val="HideTWBExt"/>
        </w:rPr>
        <w:t>&lt;/Amend&gt;</w:t>
      </w:r>
    </w:p>
    <w:p w14:paraId="0D2BC2E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653</w:t>
      </w:r>
      <w:r w:rsidRPr="00FE1704">
        <w:rPr>
          <w:rStyle w:val="HideTWBExt"/>
        </w:rPr>
        <w:t>&lt;/NumAm&gt;</w:t>
      </w:r>
    </w:p>
    <w:p w14:paraId="62DFC5AB"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3DAF1719" w14:textId="77777777" w:rsidR="00441BAC" w:rsidRPr="00FE1704" w:rsidRDefault="00441BAC" w:rsidP="00441BAC">
      <w:pPr>
        <w:pStyle w:val="NormalBold"/>
      </w:pPr>
      <w:r w:rsidRPr="00FE1704">
        <w:rPr>
          <w:rStyle w:val="HideTWBExt"/>
        </w:rPr>
        <w:t>&lt;/RepeatBlock-By&gt;</w:t>
      </w:r>
    </w:p>
    <w:p w14:paraId="0115FC1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374C84F" w14:textId="77777777" w:rsidR="00441BAC" w:rsidRPr="00FE1704" w:rsidRDefault="00441BAC" w:rsidP="00441BAC">
      <w:pPr>
        <w:pStyle w:val="NormalBold"/>
      </w:pPr>
      <w:r w:rsidRPr="00FE1704">
        <w:rPr>
          <w:rStyle w:val="HideTWBExt"/>
        </w:rPr>
        <w:t>&lt;Article&gt;</w:t>
      </w:r>
      <w:r w:rsidRPr="00FE1704">
        <w:t>Článok 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52D90C7" w14:textId="77777777" w:rsidTr="00FA71F3">
        <w:trPr>
          <w:trHeight w:hRule="exact" w:val="240"/>
          <w:jc w:val="center"/>
        </w:trPr>
        <w:tc>
          <w:tcPr>
            <w:tcW w:w="9752" w:type="dxa"/>
            <w:gridSpan w:val="2"/>
            <w:tcBorders>
              <w:top w:val="nil"/>
              <w:left w:val="nil"/>
              <w:bottom w:val="nil"/>
              <w:right w:val="nil"/>
            </w:tcBorders>
          </w:tcPr>
          <w:p w14:paraId="72356340" w14:textId="77777777" w:rsidR="00441BAC" w:rsidRPr="00FE1704" w:rsidRDefault="00441BAC" w:rsidP="00FA71F3"/>
        </w:tc>
      </w:tr>
      <w:tr w:rsidR="00942C8E" w:rsidRPr="00FE1704" w14:paraId="23C22DEF" w14:textId="77777777" w:rsidTr="00FA71F3">
        <w:trPr>
          <w:trHeight w:val="240"/>
          <w:jc w:val="center"/>
        </w:trPr>
        <w:tc>
          <w:tcPr>
            <w:tcW w:w="4876" w:type="dxa"/>
            <w:tcBorders>
              <w:top w:val="nil"/>
              <w:left w:val="nil"/>
              <w:bottom w:val="nil"/>
              <w:right w:val="nil"/>
            </w:tcBorders>
          </w:tcPr>
          <w:p w14:paraId="4017E5F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FDD9C4D" w14:textId="77777777" w:rsidR="00441BAC" w:rsidRPr="00FE1704" w:rsidRDefault="00441BAC" w:rsidP="00FA71F3">
            <w:pPr>
              <w:pStyle w:val="AmColumnHeading"/>
            </w:pPr>
            <w:r w:rsidRPr="00FE1704">
              <w:t>Pozmeňujúci návrh</w:t>
            </w:r>
          </w:p>
        </w:tc>
      </w:tr>
      <w:tr w:rsidR="00942C8E" w:rsidRPr="00FE1704" w14:paraId="09DE6612" w14:textId="77777777" w:rsidTr="00FA71F3">
        <w:trPr>
          <w:jc w:val="center"/>
        </w:trPr>
        <w:tc>
          <w:tcPr>
            <w:tcW w:w="4876" w:type="dxa"/>
            <w:tcBorders>
              <w:top w:val="nil"/>
              <w:left w:val="nil"/>
              <w:bottom w:val="nil"/>
              <w:right w:val="nil"/>
            </w:tcBorders>
          </w:tcPr>
          <w:p w14:paraId="6B68FC51" w14:textId="77777777" w:rsidR="00441BAC" w:rsidRPr="00FE1704" w:rsidRDefault="00441BAC" w:rsidP="00FA71F3">
            <w:pPr>
              <w:pStyle w:val="Normal6a"/>
              <w:jc w:val="center"/>
            </w:pPr>
            <w:r w:rsidRPr="00FE1704">
              <w:rPr>
                <w:b/>
                <w:i/>
              </w:rPr>
              <w:t>Článok 6</w:t>
            </w:r>
            <w:r w:rsidRPr="00FE1704">
              <w:tab/>
            </w:r>
          </w:p>
        </w:tc>
        <w:tc>
          <w:tcPr>
            <w:tcW w:w="4876" w:type="dxa"/>
            <w:tcBorders>
              <w:top w:val="nil"/>
              <w:left w:val="nil"/>
              <w:bottom w:val="nil"/>
              <w:right w:val="nil"/>
            </w:tcBorders>
          </w:tcPr>
          <w:p w14:paraId="35A4AF1B" w14:textId="77777777" w:rsidR="00441BAC" w:rsidRPr="00FE1704" w:rsidRDefault="00441BAC" w:rsidP="00FA71F3">
            <w:pPr>
              <w:pStyle w:val="Normal6a"/>
            </w:pPr>
            <w:r w:rsidRPr="00FE1704">
              <w:rPr>
                <w:b/>
                <w:i/>
              </w:rPr>
              <w:t>vypúšťa sa</w:t>
            </w:r>
          </w:p>
        </w:tc>
      </w:tr>
      <w:tr w:rsidR="00942C8E" w:rsidRPr="00FE1704" w14:paraId="5CAB948E" w14:textId="77777777" w:rsidTr="00FA71F3">
        <w:trPr>
          <w:jc w:val="center"/>
        </w:trPr>
        <w:tc>
          <w:tcPr>
            <w:tcW w:w="4876" w:type="dxa"/>
            <w:tcBorders>
              <w:top w:val="nil"/>
              <w:left w:val="nil"/>
              <w:bottom w:val="nil"/>
              <w:right w:val="nil"/>
            </w:tcBorders>
          </w:tcPr>
          <w:p w14:paraId="33FE6A0D" w14:textId="77777777" w:rsidR="00441BAC" w:rsidRPr="00FE1704" w:rsidRDefault="00441BAC" w:rsidP="00FA71F3">
            <w:pPr>
              <w:pStyle w:val="Normal6a"/>
              <w:jc w:val="center"/>
            </w:pPr>
            <w:r w:rsidRPr="00FE1704">
              <w:rPr>
                <w:b/>
                <w:i/>
              </w:rPr>
              <w:t>Odhaľovanie a počiatočné kontroly</w:t>
            </w:r>
          </w:p>
        </w:tc>
        <w:tc>
          <w:tcPr>
            <w:tcW w:w="4876" w:type="dxa"/>
            <w:tcBorders>
              <w:top w:val="nil"/>
              <w:left w:val="nil"/>
              <w:bottom w:val="nil"/>
              <w:right w:val="nil"/>
            </w:tcBorders>
          </w:tcPr>
          <w:p w14:paraId="42374053" w14:textId="77777777" w:rsidR="00441BAC" w:rsidRPr="00FE1704" w:rsidRDefault="00441BAC" w:rsidP="00FA71F3">
            <w:pPr>
              <w:pStyle w:val="Normal6a"/>
            </w:pPr>
          </w:p>
        </w:tc>
      </w:tr>
      <w:tr w:rsidR="00942C8E" w:rsidRPr="00FE1704" w14:paraId="1EB78A27" w14:textId="77777777" w:rsidTr="00FA71F3">
        <w:trPr>
          <w:jc w:val="center"/>
        </w:trPr>
        <w:tc>
          <w:tcPr>
            <w:tcW w:w="4876" w:type="dxa"/>
            <w:tcBorders>
              <w:top w:val="nil"/>
              <w:left w:val="nil"/>
              <w:bottom w:val="nil"/>
              <w:right w:val="nil"/>
            </w:tcBorders>
          </w:tcPr>
          <w:p w14:paraId="3D6EF4B6" w14:textId="77777777" w:rsidR="00441BAC" w:rsidRPr="00FE1704" w:rsidRDefault="00441BAC" w:rsidP="00FA71F3">
            <w:pPr>
              <w:pStyle w:val="Normal6a"/>
            </w:pPr>
            <w:r w:rsidRPr="00FE1704">
              <w:rPr>
                <w:b/>
                <w:i/>
              </w:rPr>
              <w:t>1. Členské štáty zavedú do praxe účinné a primerané opatrenia na odhaľovanie štátnych príslušníkov tretích krajín, ktorí sa na ich území zdržiavajú neoprávnene, s cieľom viesť konanie o návrate a vykonať akékoľvek ďalšie potrebné overenia vrátane akýchkoľvek overení zraniteľnosti a bezpečnostných overení.</w:t>
            </w:r>
          </w:p>
        </w:tc>
        <w:tc>
          <w:tcPr>
            <w:tcW w:w="4876" w:type="dxa"/>
            <w:tcBorders>
              <w:top w:val="nil"/>
              <w:left w:val="nil"/>
              <w:bottom w:val="nil"/>
              <w:right w:val="nil"/>
            </w:tcBorders>
          </w:tcPr>
          <w:p w14:paraId="64AEBDE3" w14:textId="77777777" w:rsidR="00441BAC" w:rsidRPr="00FE1704" w:rsidRDefault="00441BAC" w:rsidP="00FA71F3">
            <w:pPr>
              <w:pStyle w:val="Normal6a"/>
            </w:pPr>
          </w:p>
        </w:tc>
      </w:tr>
      <w:tr w:rsidR="00942C8E" w:rsidRPr="00FE1704" w14:paraId="7C15B7D4" w14:textId="77777777" w:rsidTr="00FA71F3">
        <w:trPr>
          <w:jc w:val="center"/>
        </w:trPr>
        <w:tc>
          <w:tcPr>
            <w:tcW w:w="4876" w:type="dxa"/>
            <w:tcBorders>
              <w:top w:val="nil"/>
              <w:left w:val="nil"/>
              <w:bottom w:val="nil"/>
              <w:right w:val="nil"/>
            </w:tcBorders>
          </w:tcPr>
          <w:p w14:paraId="023BC819" w14:textId="77777777" w:rsidR="00441BAC" w:rsidRPr="00FE1704" w:rsidRDefault="00441BAC" w:rsidP="00FA71F3">
            <w:pPr>
              <w:pStyle w:val="Normal6a"/>
            </w:pPr>
            <w:r w:rsidRPr="00FE1704">
              <w:rPr>
                <w:b/>
                <w:i/>
              </w:rPr>
              <w:t>2. Na účely odseku 1 sa príslušné orgány opierajú o predchádzajúce kontroly, ktoré boli v súvislosti so štátnymi príslušníkmi tretích krajín vykonané, vrátane preverovania podľa nariadenia (EÚ) 2024/1356 alebo rovnocenných kontrol podľa vnútroštátneho práva.</w:t>
            </w:r>
          </w:p>
        </w:tc>
        <w:tc>
          <w:tcPr>
            <w:tcW w:w="4876" w:type="dxa"/>
            <w:tcBorders>
              <w:top w:val="nil"/>
              <w:left w:val="nil"/>
              <w:bottom w:val="nil"/>
              <w:right w:val="nil"/>
            </w:tcBorders>
          </w:tcPr>
          <w:p w14:paraId="4A7816F6" w14:textId="77777777" w:rsidR="00441BAC" w:rsidRPr="00FE1704" w:rsidRDefault="00441BAC" w:rsidP="00FA71F3">
            <w:pPr>
              <w:pStyle w:val="Normal6a"/>
            </w:pPr>
          </w:p>
        </w:tc>
      </w:tr>
      <w:tr w:rsidR="00942C8E" w:rsidRPr="00FE1704" w14:paraId="40BA212A" w14:textId="77777777" w:rsidTr="00FA71F3">
        <w:trPr>
          <w:jc w:val="center"/>
        </w:trPr>
        <w:tc>
          <w:tcPr>
            <w:tcW w:w="4876" w:type="dxa"/>
            <w:tcBorders>
              <w:top w:val="nil"/>
              <w:left w:val="nil"/>
              <w:bottom w:val="nil"/>
              <w:right w:val="nil"/>
            </w:tcBorders>
          </w:tcPr>
          <w:p w14:paraId="683A3666" w14:textId="77777777" w:rsidR="00441BAC" w:rsidRPr="00FE1704" w:rsidRDefault="00441BAC" w:rsidP="00FA71F3">
            <w:pPr>
              <w:pStyle w:val="Normal6a"/>
            </w:pPr>
            <w:r w:rsidRPr="00FE1704">
              <w:rPr>
                <w:b/>
                <w:i/>
              </w:rPr>
              <w:t>3. V prípade potreby sa na účely vedenia konania o návrate podľa tohto nariadenia môžu na základe posúdenia rizika a objektívnych kritérií stanovených vo vnútroštátnom práve vykonať ďalšie bezpečnostné overenia.</w:t>
            </w:r>
          </w:p>
        </w:tc>
        <w:tc>
          <w:tcPr>
            <w:tcW w:w="4876" w:type="dxa"/>
            <w:tcBorders>
              <w:top w:val="nil"/>
              <w:left w:val="nil"/>
              <w:bottom w:val="nil"/>
              <w:right w:val="nil"/>
            </w:tcBorders>
          </w:tcPr>
          <w:p w14:paraId="1C45E6F6" w14:textId="77777777" w:rsidR="00441BAC" w:rsidRPr="00FE1704" w:rsidRDefault="00441BAC" w:rsidP="00FA71F3">
            <w:pPr>
              <w:pStyle w:val="Normal6a"/>
            </w:pPr>
          </w:p>
        </w:tc>
      </w:tr>
    </w:tbl>
    <w:p w14:paraId="3F97322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77F1AE8" w14:textId="266B0F14" w:rsidR="00A2396A" w:rsidRPr="00FE1704" w:rsidRDefault="00441BAC" w:rsidP="00441BAC">
      <w:r w:rsidRPr="00FE1704">
        <w:rPr>
          <w:rStyle w:val="HideTWBExt"/>
        </w:rPr>
        <w:t>&lt;/Amend&gt;</w:t>
      </w:r>
    </w:p>
    <w:p w14:paraId="4DA49BA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654</w:t>
      </w:r>
      <w:r w:rsidRPr="00FE1704">
        <w:rPr>
          <w:rStyle w:val="HideTWBExt"/>
        </w:rPr>
        <w:t>&lt;/NumAm&gt;</w:t>
      </w:r>
    </w:p>
    <w:p w14:paraId="3EF4F53E"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56712A9B" w14:textId="77777777" w:rsidR="00441BAC" w:rsidRPr="00FE1704" w:rsidRDefault="00441BAC" w:rsidP="00441BAC">
      <w:pPr>
        <w:pStyle w:val="NormalBold"/>
      </w:pPr>
      <w:r w:rsidRPr="00FE1704">
        <w:rPr>
          <w:rStyle w:val="HideTWBExt"/>
        </w:rPr>
        <w:t>&lt;/RepeatBlock-By&gt;</w:t>
      </w:r>
    </w:p>
    <w:p w14:paraId="4E7C696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5E4803E" w14:textId="77777777" w:rsidR="00441BAC" w:rsidRPr="00FE1704" w:rsidRDefault="00441BAC" w:rsidP="00441BAC">
      <w:pPr>
        <w:pStyle w:val="NormalBold"/>
      </w:pPr>
      <w:r w:rsidRPr="00FE1704">
        <w:rPr>
          <w:rStyle w:val="HideTWBExt"/>
        </w:rPr>
        <w:t>&lt;Article&gt;</w:t>
      </w:r>
      <w:r w:rsidRPr="00FE1704">
        <w:t>Článok 6 – nadpis</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AD71E75" w14:textId="77777777" w:rsidTr="00FA71F3">
        <w:trPr>
          <w:trHeight w:hRule="exact" w:val="240"/>
          <w:jc w:val="center"/>
        </w:trPr>
        <w:tc>
          <w:tcPr>
            <w:tcW w:w="9752" w:type="dxa"/>
            <w:gridSpan w:val="2"/>
            <w:tcBorders>
              <w:top w:val="nil"/>
              <w:left w:val="nil"/>
              <w:bottom w:val="nil"/>
              <w:right w:val="nil"/>
            </w:tcBorders>
          </w:tcPr>
          <w:p w14:paraId="7A188C9B" w14:textId="77777777" w:rsidR="00441BAC" w:rsidRPr="00FE1704" w:rsidRDefault="00441BAC" w:rsidP="00FA71F3"/>
        </w:tc>
      </w:tr>
      <w:tr w:rsidR="00942C8E" w:rsidRPr="00FE1704" w14:paraId="63CFA38A" w14:textId="77777777" w:rsidTr="00FA71F3">
        <w:trPr>
          <w:trHeight w:val="240"/>
          <w:jc w:val="center"/>
        </w:trPr>
        <w:tc>
          <w:tcPr>
            <w:tcW w:w="4876" w:type="dxa"/>
            <w:tcBorders>
              <w:top w:val="nil"/>
              <w:left w:val="nil"/>
              <w:bottom w:val="nil"/>
              <w:right w:val="nil"/>
            </w:tcBorders>
          </w:tcPr>
          <w:p w14:paraId="49B823A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83BA903" w14:textId="77777777" w:rsidR="00441BAC" w:rsidRPr="00FE1704" w:rsidRDefault="00441BAC" w:rsidP="00FA71F3">
            <w:pPr>
              <w:pStyle w:val="AmColumnHeading"/>
            </w:pPr>
            <w:r w:rsidRPr="00FE1704">
              <w:t>Pozmeňujúci návrh</w:t>
            </w:r>
          </w:p>
        </w:tc>
      </w:tr>
      <w:tr w:rsidR="00942C8E" w:rsidRPr="00FE1704" w14:paraId="622B7E51" w14:textId="77777777" w:rsidTr="00FA71F3">
        <w:trPr>
          <w:jc w:val="center"/>
        </w:trPr>
        <w:tc>
          <w:tcPr>
            <w:tcW w:w="4876" w:type="dxa"/>
            <w:tcBorders>
              <w:top w:val="nil"/>
              <w:left w:val="nil"/>
              <w:bottom w:val="nil"/>
              <w:right w:val="nil"/>
            </w:tcBorders>
          </w:tcPr>
          <w:p w14:paraId="2FC1E1F7" w14:textId="77777777" w:rsidR="00441BAC" w:rsidRPr="00FE1704" w:rsidRDefault="00441BAC" w:rsidP="00FA71F3">
            <w:pPr>
              <w:pStyle w:val="Normal6a"/>
            </w:pPr>
            <w:r w:rsidRPr="00FE1704">
              <w:rPr>
                <w:b/>
                <w:i/>
              </w:rPr>
              <w:t>Odhaľovanie a počiatočné kontroly</w:t>
            </w:r>
          </w:p>
        </w:tc>
        <w:tc>
          <w:tcPr>
            <w:tcW w:w="4876" w:type="dxa"/>
            <w:tcBorders>
              <w:top w:val="nil"/>
              <w:left w:val="nil"/>
              <w:bottom w:val="nil"/>
              <w:right w:val="nil"/>
            </w:tcBorders>
          </w:tcPr>
          <w:p w14:paraId="3C068BBC" w14:textId="77777777" w:rsidR="00441BAC" w:rsidRPr="00FE1704" w:rsidRDefault="00441BAC" w:rsidP="00FA71F3">
            <w:pPr>
              <w:pStyle w:val="Normal6a"/>
            </w:pPr>
            <w:r w:rsidRPr="00FE1704">
              <w:rPr>
                <w:b/>
                <w:i/>
              </w:rPr>
              <w:t>Identifikácia osôb v zraniteľnej situácii</w:t>
            </w:r>
          </w:p>
        </w:tc>
      </w:tr>
    </w:tbl>
    <w:p w14:paraId="3999CD2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FD0D41F" w14:textId="5C60484D" w:rsidR="00A2396A" w:rsidRPr="00FE1704" w:rsidRDefault="00441BAC" w:rsidP="00441BAC">
      <w:r w:rsidRPr="00FE1704">
        <w:rPr>
          <w:rStyle w:val="HideTWBExt"/>
        </w:rPr>
        <w:t>&lt;/Amend&gt;</w:t>
      </w:r>
    </w:p>
    <w:p w14:paraId="7494591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655</w:t>
      </w:r>
      <w:r w:rsidRPr="00FE1704">
        <w:rPr>
          <w:rStyle w:val="HideTWBExt"/>
        </w:rPr>
        <w:t>&lt;/NumAm&gt;</w:t>
      </w:r>
    </w:p>
    <w:p w14:paraId="7A2B090B"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Birgit Sippel, Cecilia Strada</w:t>
      </w:r>
      <w:r w:rsidRPr="00FE1704">
        <w:rPr>
          <w:rStyle w:val="HideTWBExt"/>
        </w:rPr>
        <w:t>&lt;/Members&gt;</w:t>
      </w:r>
    </w:p>
    <w:p w14:paraId="6006D9AA" w14:textId="77777777" w:rsidR="00441BAC" w:rsidRPr="00FE1704" w:rsidRDefault="00441BAC" w:rsidP="00441BAC">
      <w:pPr>
        <w:pStyle w:val="NormalBold"/>
      </w:pPr>
      <w:r w:rsidRPr="00FE1704">
        <w:rPr>
          <w:rStyle w:val="HideTWBExt"/>
        </w:rPr>
        <w:t>&lt;/RepeatBlock-By&gt;</w:t>
      </w:r>
    </w:p>
    <w:p w14:paraId="01D9338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49AF460" w14:textId="77777777" w:rsidR="00441BAC" w:rsidRPr="00FE1704" w:rsidRDefault="00441BAC" w:rsidP="00441BAC">
      <w:pPr>
        <w:pStyle w:val="NormalBold"/>
      </w:pPr>
      <w:r w:rsidRPr="00FE1704">
        <w:rPr>
          <w:rStyle w:val="HideTWBExt"/>
        </w:rPr>
        <w:t>&lt;Article&gt;</w:t>
      </w:r>
      <w:r w:rsidRPr="00FE1704">
        <w:t>Článok 6 – nadpis</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AC36331" w14:textId="77777777" w:rsidTr="00FA71F3">
        <w:trPr>
          <w:trHeight w:hRule="exact" w:val="240"/>
          <w:jc w:val="center"/>
        </w:trPr>
        <w:tc>
          <w:tcPr>
            <w:tcW w:w="9752" w:type="dxa"/>
            <w:gridSpan w:val="2"/>
            <w:tcBorders>
              <w:top w:val="nil"/>
              <w:left w:val="nil"/>
              <w:bottom w:val="nil"/>
              <w:right w:val="nil"/>
            </w:tcBorders>
          </w:tcPr>
          <w:p w14:paraId="479DC60B" w14:textId="77777777" w:rsidR="00441BAC" w:rsidRPr="00FE1704" w:rsidRDefault="00441BAC" w:rsidP="00FA71F3"/>
        </w:tc>
      </w:tr>
      <w:tr w:rsidR="00942C8E" w:rsidRPr="00FE1704" w14:paraId="7B172240" w14:textId="77777777" w:rsidTr="00FA71F3">
        <w:trPr>
          <w:trHeight w:val="240"/>
          <w:jc w:val="center"/>
        </w:trPr>
        <w:tc>
          <w:tcPr>
            <w:tcW w:w="4876" w:type="dxa"/>
            <w:tcBorders>
              <w:top w:val="nil"/>
              <w:left w:val="nil"/>
              <w:bottom w:val="nil"/>
              <w:right w:val="nil"/>
            </w:tcBorders>
          </w:tcPr>
          <w:p w14:paraId="04C0F2C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92E2A3B" w14:textId="77777777" w:rsidR="00441BAC" w:rsidRPr="00FE1704" w:rsidRDefault="00441BAC" w:rsidP="00FA71F3">
            <w:pPr>
              <w:pStyle w:val="AmColumnHeading"/>
            </w:pPr>
            <w:r w:rsidRPr="00FE1704">
              <w:t>Pozmeňujúci návrh</w:t>
            </w:r>
          </w:p>
        </w:tc>
      </w:tr>
      <w:tr w:rsidR="00942C8E" w:rsidRPr="00FE1704" w14:paraId="66D8CEC0" w14:textId="77777777" w:rsidTr="00FA71F3">
        <w:trPr>
          <w:jc w:val="center"/>
        </w:trPr>
        <w:tc>
          <w:tcPr>
            <w:tcW w:w="4876" w:type="dxa"/>
            <w:tcBorders>
              <w:top w:val="nil"/>
              <w:left w:val="nil"/>
              <w:bottom w:val="nil"/>
              <w:right w:val="nil"/>
            </w:tcBorders>
          </w:tcPr>
          <w:p w14:paraId="4189E52A" w14:textId="77777777" w:rsidR="00441BAC" w:rsidRPr="00FE1704" w:rsidRDefault="00441BAC" w:rsidP="00FA71F3">
            <w:pPr>
              <w:pStyle w:val="Normal6a"/>
            </w:pPr>
            <w:r w:rsidRPr="00FE1704">
              <w:rPr>
                <w:b/>
                <w:bCs/>
                <w:i/>
                <w:iCs/>
              </w:rPr>
              <w:t>Odhaľovanie a</w:t>
            </w:r>
            <w:r w:rsidRPr="00FE1704">
              <w:t xml:space="preserve"> počiatočné kontroly</w:t>
            </w:r>
          </w:p>
        </w:tc>
        <w:tc>
          <w:tcPr>
            <w:tcW w:w="4876" w:type="dxa"/>
            <w:tcBorders>
              <w:top w:val="nil"/>
              <w:left w:val="nil"/>
              <w:bottom w:val="nil"/>
              <w:right w:val="nil"/>
            </w:tcBorders>
          </w:tcPr>
          <w:p w14:paraId="62295618" w14:textId="77777777" w:rsidR="00441BAC" w:rsidRPr="00FE1704" w:rsidRDefault="00441BAC" w:rsidP="00FA71F3">
            <w:pPr>
              <w:pStyle w:val="Normal6a"/>
            </w:pPr>
            <w:r w:rsidRPr="00FE1704">
              <w:t>Počiatočné kontroly</w:t>
            </w:r>
          </w:p>
        </w:tc>
      </w:tr>
    </w:tbl>
    <w:p w14:paraId="26809B8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B28DD4B" w14:textId="2EDA7217" w:rsidR="00A2396A" w:rsidRPr="00FE1704" w:rsidRDefault="00441BAC" w:rsidP="00441BAC">
      <w:r w:rsidRPr="00FE1704">
        <w:rPr>
          <w:rStyle w:val="HideTWBExt"/>
        </w:rPr>
        <w:t>&lt;/Amend&gt;</w:t>
      </w:r>
    </w:p>
    <w:p w14:paraId="0CFF060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656</w:t>
      </w:r>
      <w:r w:rsidRPr="00FE1704">
        <w:rPr>
          <w:rStyle w:val="HideTWBExt"/>
        </w:rPr>
        <w:t>&lt;/NumAm&gt;</w:t>
      </w:r>
    </w:p>
    <w:p w14:paraId="2E97065F"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72DC3D74" w14:textId="77777777" w:rsidR="00441BAC" w:rsidRPr="00FE1704" w:rsidRDefault="00441BAC" w:rsidP="00441BAC">
      <w:pPr>
        <w:pStyle w:val="NormalBold"/>
      </w:pPr>
      <w:r w:rsidRPr="00FE1704">
        <w:rPr>
          <w:rStyle w:val="HideTWBExt"/>
        </w:rPr>
        <w:t>&lt;/RepeatBlock-By&gt;</w:t>
      </w:r>
    </w:p>
    <w:p w14:paraId="062E8E4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3149BBF" w14:textId="77777777" w:rsidR="00441BAC" w:rsidRPr="00FE1704" w:rsidRDefault="00441BAC" w:rsidP="00441BAC">
      <w:pPr>
        <w:pStyle w:val="NormalBold"/>
      </w:pPr>
      <w:r w:rsidRPr="00FE1704">
        <w:rPr>
          <w:rStyle w:val="HideTWBExt"/>
        </w:rPr>
        <w:t>&lt;Article&gt;</w:t>
      </w:r>
      <w:r w:rsidRPr="00FE1704">
        <w:t>Článok 6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8A7C003" w14:textId="77777777" w:rsidTr="00FA71F3">
        <w:trPr>
          <w:trHeight w:hRule="exact" w:val="240"/>
          <w:jc w:val="center"/>
        </w:trPr>
        <w:tc>
          <w:tcPr>
            <w:tcW w:w="9752" w:type="dxa"/>
            <w:gridSpan w:val="2"/>
            <w:tcBorders>
              <w:top w:val="nil"/>
              <w:left w:val="nil"/>
              <w:bottom w:val="nil"/>
              <w:right w:val="nil"/>
            </w:tcBorders>
          </w:tcPr>
          <w:p w14:paraId="08A7CE73" w14:textId="77777777" w:rsidR="00441BAC" w:rsidRPr="00FE1704" w:rsidRDefault="00441BAC" w:rsidP="00FA71F3"/>
        </w:tc>
      </w:tr>
      <w:tr w:rsidR="00942C8E" w:rsidRPr="00FE1704" w14:paraId="6D43EFAC" w14:textId="77777777" w:rsidTr="00FA71F3">
        <w:trPr>
          <w:trHeight w:val="240"/>
          <w:jc w:val="center"/>
        </w:trPr>
        <w:tc>
          <w:tcPr>
            <w:tcW w:w="4876" w:type="dxa"/>
            <w:tcBorders>
              <w:top w:val="nil"/>
              <w:left w:val="nil"/>
              <w:bottom w:val="nil"/>
              <w:right w:val="nil"/>
            </w:tcBorders>
          </w:tcPr>
          <w:p w14:paraId="467DE95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76D758F" w14:textId="77777777" w:rsidR="00441BAC" w:rsidRPr="00FE1704" w:rsidRDefault="00441BAC" w:rsidP="00FA71F3">
            <w:pPr>
              <w:pStyle w:val="AmColumnHeading"/>
            </w:pPr>
            <w:r w:rsidRPr="00FE1704">
              <w:t>Pozmeňujúci návrh</w:t>
            </w:r>
          </w:p>
        </w:tc>
      </w:tr>
      <w:tr w:rsidR="00942C8E" w:rsidRPr="00FE1704" w14:paraId="139570A8" w14:textId="77777777" w:rsidTr="00FA71F3">
        <w:trPr>
          <w:jc w:val="center"/>
        </w:trPr>
        <w:tc>
          <w:tcPr>
            <w:tcW w:w="4876" w:type="dxa"/>
            <w:tcBorders>
              <w:top w:val="nil"/>
              <w:left w:val="nil"/>
              <w:bottom w:val="nil"/>
              <w:right w:val="nil"/>
            </w:tcBorders>
          </w:tcPr>
          <w:p w14:paraId="624E9BEF" w14:textId="77777777" w:rsidR="00441BAC" w:rsidRPr="00FE1704" w:rsidRDefault="00441BAC" w:rsidP="00FA71F3">
            <w:pPr>
              <w:pStyle w:val="Normal6a"/>
            </w:pPr>
            <w:r w:rsidRPr="00FE1704">
              <w:rPr>
                <w:b/>
                <w:i/>
              </w:rPr>
              <w:t>1.</w:t>
            </w:r>
            <w:r w:rsidRPr="00FE1704">
              <w:tab/>
            </w:r>
            <w:r w:rsidRPr="00FE1704">
              <w:rPr>
                <w:b/>
                <w:i/>
              </w:rPr>
              <w:t>Členské štáty zavedú do praxe účinné a primerané opatrenia na odhaľovanie štátnych príslušníkov tretích krajín, ktorí sa na ich území zdržiavajú neoprávnene, s cieľom viesť konanie o návrate a vykonať akékoľvek ďalšie potrebné overenia vrátane akýchkoľvek overení zraniteľnosti a bezpečnostných overení.</w:t>
            </w:r>
          </w:p>
        </w:tc>
        <w:tc>
          <w:tcPr>
            <w:tcW w:w="4876" w:type="dxa"/>
            <w:tcBorders>
              <w:top w:val="nil"/>
              <w:left w:val="nil"/>
              <w:bottom w:val="nil"/>
              <w:right w:val="nil"/>
            </w:tcBorders>
          </w:tcPr>
          <w:p w14:paraId="7CC102CD" w14:textId="77777777" w:rsidR="00441BAC" w:rsidRPr="00FE1704" w:rsidRDefault="00441BAC" w:rsidP="00FA71F3">
            <w:pPr>
              <w:pStyle w:val="Normal6a"/>
            </w:pPr>
            <w:r w:rsidRPr="00FE1704">
              <w:rPr>
                <w:b/>
                <w:i/>
              </w:rPr>
              <w:t>vypúšťa sa</w:t>
            </w:r>
          </w:p>
        </w:tc>
      </w:tr>
    </w:tbl>
    <w:p w14:paraId="670F8C0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46FFA1E" w14:textId="5A7B24A8" w:rsidR="00A2396A" w:rsidRPr="00FE1704" w:rsidRDefault="00441BAC" w:rsidP="00441BAC">
      <w:r w:rsidRPr="00FE1704">
        <w:rPr>
          <w:rStyle w:val="HideTWBExt"/>
        </w:rPr>
        <w:t>&lt;/Amend&gt;</w:t>
      </w:r>
    </w:p>
    <w:p w14:paraId="6E4896A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657</w:t>
      </w:r>
      <w:r w:rsidRPr="00FE1704">
        <w:rPr>
          <w:rStyle w:val="HideTWBExt"/>
        </w:rPr>
        <w:t>&lt;/NumAm&gt;</w:t>
      </w:r>
    </w:p>
    <w:p w14:paraId="71C8B4AC"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3BC81E40" w14:textId="77777777" w:rsidR="00441BAC" w:rsidRPr="00FE1704" w:rsidRDefault="00441BAC" w:rsidP="00441BAC">
      <w:pPr>
        <w:pStyle w:val="NormalBold"/>
      </w:pPr>
      <w:r w:rsidRPr="00FE1704">
        <w:rPr>
          <w:rStyle w:val="HideTWBExt"/>
        </w:rPr>
        <w:t>&lt;/RepeatBlock-By&gt;</w:t>
      </w:r>
    </w:p>
    <w:p w14:paraId="073D492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52C3715" w14:textId="77777777" w:rsidR="00441BAC" w:rsidRPr="00FE1704" w:rsidRDefault="00441BAC" w:rsidP="00441BAC">
      <w:pPr>
        <w:pStyle w:val="NormalBold"/>
      </w:pPr>
      <w:r w:rsidRPr="00FE1704">
        <w:rPr>
          <w:rStyle w:val="HideTWBExt"/>
        </w:rPr>
        <w:t>&lt;Article&gt;</w:t>
      </w:r>
      <w:r w:rsidRPr="00FE1704">
        <w:t>Článok 6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CECA155" w14:textId="77777777" w:rsidTr="00FA71F3">
        <w:trPr>
          <w:trHeight w:hRule="exact" w:val="240"/>
          <w:jc w:val="center"/>
        </w:trPr>
        <w:tc>
          <w:tcPr>
            <w:tcW w:w="9752" w:type="dxa"/>
            <w:gridSpan w:val="2"/>
            <w:tcBorders>
              <w:top w:val="nil"/>
              <w:left w:val="nil"/>
              <w:bottom w:val="nil"/>
              <w:right w:val="nil"/>
            </w:tcBorders>
          </w:tcPr>
          <w:p w14:paraId="1C49F946" w14:textId="77777777" w:rsidR="00441BAC" w:rsidRPr="00FE1704" w:rsidRDefault="00441BAC" w:rsidP="00FA71F3"/>
        </w:tc>
      </w:tr>
      <w:tr w:rsidR="00942C8E" w:rsidRPr="00FE1704" w14:paraId="5D729CC3" w14:textId="77777777" w:rsidTr="00FA71F3">
        <w:trPr>
          <w:trHeight w:val="240"/>
          <w:jc w:val="center"/>
        </w:trPr>
        <w:tc>
          <w:tcPr>
            <w:tcW w:w="4876" w:type="dxa"/>
            <w:tcBorders>
              <w:top w:val="nil"/>
              <w:left w:val="nil"/>
              <w:bottom w:val="nil"/>
              <w:right w:val="nil"/>
            </w:tcBorders>
          </w:tcPr>
          <w:p w14:paraId="7CF62ED7"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B6FDCB4" w14:textId="77777777" w:rsidR="00441BAC" w:rsidRPr="00FE1704" w:rsidRDefault="00441BAC" w:rsidP="00FA71F3">
            <w:pPr>
              <w:pStyle w:val="AmColumnHeading"/>
            </w:pPr>
            <w:r w:rsidRPr="00FE1704">
              <w:t>Pozmeňujúci návrh</w:t>
            </w:r>
          </w:p>
        </w:tc>
      </w:tr>
      <w:tr w:rsidR="00942C8E" w:rsidRPr="00FE1704" w14:paraId="4351F27B" w14:textId="77777777" w:rsidTr="00FA71F3">
        <w:trPr>
          <w:jc w:val="center"/>
        </w:trPr>
        <w:tc>
          <w:tcPr>
            <w:tcW w:w="4876" w:type="dxa"/>
            <w:tcBorders>
              <w:top w:val="nil"/>
              <w:left w:val="nil"/>
              <w:bottom w:val="nil"/>
              <w:right w:val="nil"/>
            </w:tcBorders>
          </w:tcPr>
          <w:p w14:paraId="10F4C799" w14:textId="77777777" w:rsidR="00441BAC" w:rsidRPr="00FE1704" w:rsidRDefault="00441BAC" w:rsidP="00FA71F3">
            <w:pPr>
              <w:pStyle w:val="Normal6a"/>
            </w:pPr>
            <w:r w:rsidRPr="00FE1704">
              <w:rPr>
                <w:b/>
                <w:i/>
              </w:rPr>
              <w:t>1.</w:t>
            </w:r>
            <w:r w:rsidRPr="00FE1704">
              <w:tab/>
            </w:r>
            <w:r w:rsidRPr="00FE1704">
              <w:rPr>
                <w:b/>
                <w:i/>
              </w:rPr>
              <w:t>Členské štáty zavedú do praxe účinné a primerané opatrenia na odhaľovanie štátnych príslušníkov tretích krajín, ktorí sa na ich území zdržiavajú neoprávnene, s cieľom viesť konanie o návrate a vykonať akékoľvek ďalšie potrebné overenia vrátane akýchkoľvek overení zraniteľnosti a bezpečnostných overení.</w:t>
            </w:r>
          </w:p>
        </w:tc>
        <w:tc>
          <w:tcPr>
            <w:tcW w:w="4876" w:type="dxa"/>
            <w:tcBorders>
              <w:top w:val="nil"/>
              <w:left w:val="nil"/>
              <w:bottom w:val="nil"/>
              <w:right w:val="nil"/>
            </w:tcBorders>
          </w:tcPr>
          <w:p w14:paraId="1999FB7F" w14:textId="77777777" w:rsidR="00441BAC" w:rsidRPr="00FE1704" w:rsidRDefault="00441BAC" w:rsidP="00FA71F3">
            <w:pPr>
              <w:pStyle w:val="Normal6a"/>
            </w:pPr>
            <w:r w:rsidRPr="00FE1704">
              <w:rPr>
                <w:b/>
                <w:i/>
              </w:rPr>
              <w:t>vypúšťa sa</w:t>
            </w:r>
          </w:p>
        </w:tc>
      </w:tr>
    </w:tbl>
    <w:p w14:paraId="39D02D2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26019AB"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3BC55DF5" w14:textId="77777777" w:rsidR="00441BAC" w:rsidRPr="00FE1704" w:rsidRDefault="00441BAC" w:rsidP="00441BAC">
      <w:pPr>
        <w:pStyle w:val="AmJustText"/>
      </w:pPr>
      <w:r w:rsidRPr="00FE1704">
        <w:t>Vzhľadom na ustanovenia nariadenia o preverovaní, najmä články 5 a 7, nie je potrebné ani primerané požadovať od členských štátov, aby vyhľadávali štátnych príslušníkov tretích krajín, ktorí sa neoprávnene zdržiavajú na ich území. Išlo by jednoducho o diskriminačný policajný postup.</w:t>
      </w:r>
    </w:p>
    <w:p w14:paraId="4F1675AE" w14:textId="1DB2599F" w:rsidR="00A2396A" w:rsidRPr="00FE1704" w:rsidRDefault="00441BAC" w:rsidP="00441BAC">
      <w:r w:rsidRPr="00FE1704">
        <w:rPr>
          <w:rStyle w:val="HideTWBExt"/>
        </w:rPr>
        <w:t>&lt;/Amend&gt;</w:t>
      </w:r>
    </w:p>
    <w:p w14:paraId="0681ED0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658</w:t>
      </w:r>
      <w:r w:rsidRPr="00FE1704">
        <w:rPr>
          <w:rStyle w:val="HideTWBExt"/>
        </w:rPr>
        <w:t>&lt;/NumAm&gt;</w:t>
      </w:r>
    </w:p>
    <w:p w14:paraId="416F2CA4"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61105629" w14:textId="77777777" w:rsidR="00441BAC" w:rsidRPr="00FE1704" w:rsidRDefault="00441BAC" w:rsidP="00441BAC">
      <w:pPr>
        <w:pStyle w:val="NormalBold"/>
      </w:pPr>
      <w:r w:rsidRPr="00FE1704">
        <w:rPr>
          <w:rStyle w:val="HideTWBExt"/>
        </w:rPr>
        <w:t>&lt;/RepeatBlock-By&gt;</w:t>
      </w:r>
    </w:p>
    <w:p w14:paraId="4AC640C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2B002FC" w14:textId="77777777" w:rsidR="00441BAC" w:rsidRPr="00FE1704" w:rsidRDefault="00441BAC" w:rsidP="00441BAC">
      <w:pPr>
        <w:pStyle w:val="NormalBold"/>
      </w:pPr>
      <w:r w:rsidRPr="00FE1704">
        <w:rPr>
          <w:rStyle w:val="HideTWBExt"/>
        </w:rPr>
        <w:t>&lt;Article&gt;</w:t>
      </w:r>
      <w:r w:rsidRPr="00FE1704">
        <w:t>Článok 6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C8C3639" w14:textId="77777777" w:rsidTr="00FA71F3">
        <w:trPr>
          <w:trHeight w:hRule="exact" w:val="240"/>
          <w:jc w:val="center"/>
        </w:trPr>
        <w:tc>
          <w:tcPr>
            <w:tcW w:w="9752" w:type="dxa"/>
            <w:gridSpan w:val="2"/>
            <w:tcBorders>
              <w:top w:val="nil"/>
              <w:left w:val="nil"/>
              <w:bottom w:val="nil"/>
              <w:right w:val="nil"/>
            </w:tcBorders>
          </w:tcPr>
          <w:p w14:paraId="256F5E95" w14:textId="77777777" w:rsidR="00441BAC" w:rsidRPr="00FE1704" w:rsidRDefault="00441BAC" w:rsidP="00FA71F3"/>
        </w:tc>
      </w:tr>
      <w:tr w:rsidR="00942C8E" w:rsidRPr="00FE1704" w14:paraId="5E943EF2" w14:textId="77777777" w:rsidTr="00FA71F3">
        <w:trPr>
          <w:trHeight w:val="240"/>
          <w:jc w:val="center"/>
        </w:trPr>
        <w:tc>
          <w:tcPr>
            <w:tcW w:w="4876" w:type="dxa"/>
            <w:tcBorders>
              <w:top w:val="nil"/>
              <w:left w:val="nil"/>
              <w:bottom w:val="nil"/>
              <w:right w:val="nil"/>
            </w:tcBorders>
          </w:tcPr>
          <w:p w14:paraId="6A08F61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4D65BFF" w14:textId="77777777" w:rsidR="00441BAC" w:rsidRPr="00FE1704" w:rsidRDefault="00441BAC" w:rsidP="00FA71F3">
            <w:pPr>
              <w:pStyle w:val="AmColumnHeading"/>
            </w:pPr>
            <w:r w:rsidRPr="00FE1704">
              <w:t>Pozmeňujúci návrh</w:t>
            </w:r>
          </w:p>
        </w:tc>
      </w:tr>
      <w:tr w:rsidR="00942C8E" w:rsidRPr="00FE1704" w14:paraId="68B1282F" w14:textId="77777777" w:rsidTr="00FA71F3">
        <w:trPr>
          <w:jc w:val="center"/>
        </w:trPr>
        <w:tc>
          <w:tcPr>
            <w:tcW w:w="4876" w:type="dxa"/>
            <w:tcBorders>
              <w:top w:val="nil"/>
              <w:left w:val="nil"/>
              <w:bottom w:val="nil"/>
              <w:right w:val="nil"/>
            </w:tcBorders>
          </w:tcPr>
          <w:p w14:paraId="783FA6BF" w14:textId="77777777" w:rsidR="00441BAC" w:rsidRPr="00FE1704" w:rsidRDefault="00441BAC" w:rsidP="00FA71F3">
            <w:pPr>
              <w:pStyle w:val="Normal6a"/>
            </w:pPr>
            <w:r w:rsidRPr="00FE1704">
              <w:t>1.</w:t>
            </w:r>
            <w:r w:rsidRPr="00FE1704">
              <w:tab/>
              <w:t xml:space="preserve">Členské štáty </w:t>
            </w:r>
            <w:r w:rsidRPr="00FE1704">
              <w:rPr>
                <w:b/>
                <w:bCs/>
                <w:i/>
                <w:iCs/>
              </w:rPr>
              <w:t>zavedú do praxe účinné a primerané opatrenia na odhaľovanie štátnych príslušníkov tretích krajín, ktorí sa na ich území zdržiavajú neoprávnene, s cieľom viesť konanie o návrate a vykonať akékoľvek ďalšie potrebné overenia vrátane akýchkoľvek overení zraniteľnosti a bezpečnostných overení</w:t>
            </w:r>
            <w:r w:rsidRPr="00FE1704">
              <w:t>.</w:t>
            </w:r>
          </w:p>
        </w:tc>
        <w:tc>
          <w:tcPr>
            <w:tcW w:w="4876" w:type="dxa"/>
            <w:tcBorders>
              <w:top w:val="nil"/>
              <w:left w:val="nil"/>
              <w:bottom w:val="nil"/>
              <w:right w:val="nil"/>
            </w:tcBorders>
          </w:tcPr>
          <w:p w14:paraId="3CECEF9D" w14:textId="77777777" w:rsidR="00441BAC" w:rsidRPr="00FE1704" w:rsidRDefault="00441BAC" w:rsidP="00FA71F3">
            <w:pPr>
              <w:pStyle w:val="Normal6a"/>
            </w:pPr>
            <w:r w:rsidRPr="00FE1704">
              <w:t>1.</w:t>
            </w:r>
            <w:r w:rsidRPr="00FE1704">
              <w:tab/>
            </w:r>
            <w:r w:rsidRPr="00FE1704">
              <w:rPr>
                <w:b/>
                <w:i/>
              </w:rPr>
              <w:t>Pri zadržaní štátneho príslušníka tretej krajiny, ktorý sa neoprávnene zdržiava na území EÚ,</w:t>
            </w:r>
            <w:r w:rsidRPr="00FE1704">
              <w:t xml:space="preserve"> členské štáty </w:t>
            </w:r>
            <w:r w:rsidRPr="00FE1704">
              <w:rPr>
                <w:b/>
                <w:i/>
              </w:rPr>
              <w:t>zabezpečia, aby sa kontroly vykonávali v príslušných vnútroštátnych systémoch a v Schengenskom informačnom systéme</w:t>
            </w:r>
            <w:r w:rsidRPr="00FE1704">
              <w:t>.</w:t>
            </w:r>
          </w:p>
        </w:tc>
      </w:tr>
    </w:tbl>
    <w:p w14:paraId="6F5F7E3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4D8C83C" w14:textId="3D7A20CE" w:rsidR="00A2396A" w:rsidRPr="00FE1704" w:rsidRDefault="00441BAC" w:rsidP="00441BAC">
      <w:r w:rsidRPr="00FE1704">
        <w:rPr>
          <w:rStyle w:val="HideTWBExt"/>
        </w:rPr>
        <w:t>&lt;/Amend&gt;</w:t>
      </w:r>
    </w:p>
    <w:p w14:paraId="6A2915B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659</w:t>
      </w:r>
      <w:r w:rsidRPr="00FE1704">
        <w:rPr>
          <w:rStyle w:val="HideTWBExt"/>
        </w:rPr>
        <w:t>&lt;/NumAm&gt;</w:t>
      </w:r>
    </w:p>
    <w:p w14:paraId="4533BFCA"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Tomas Tobé, Rasa Juknevičienė, Jeroen Lenaers</w:t>
      </w:r>
      <w:r w:rsidRPr="00FE1704">
        <w:rPr>
          <w:rStyle w:val="HideTWBExt"/>
        </w:rPr>
        <w:t>&lt;/Members&gt;</w:t>
      </w:r>
    </w:p>
    <w:p w14:paraId="6D5170D6" w14:textId="77777777" w:rsidR="00441BAC" w:rsidRPr="00FE1704" w:rsidRDefault="00441BAC" w:rsidP="00441BAC">
      <w:pPr>
        <w:pStyle w:val="NormalBold"/>
      </w:pPr>
      <w:r w:rsidRPr="00FE1704">
        <w:rPr>
          <w:rStyle w:val="HideTWBExt"/>
        </w:rPr>
        <w:t>&lt;/RepeatBlock-By&gt;</w:t>
      </w:r>
    </w:p>
    <w:p w14:paraId="6862B46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DAEEA25" w14:textId="77777777" w:rsidR="00441BAC" w:rsidRPr="00FE1704" w:rsidRDefault="00441BAC" w:rsidP="00441BAC">
      <w:pPr>
        <w:pStyle w:val="NormalBold"/>
      </w:pPr>
      <w:r w:rsidRPr="00FE1704">
        <w:rPr>
          <w:rStyle w:val="HideTWBExt"/>
        </w:rPr>
        <w:t>&lt;Article&gt;</w:t>
      </w:r>
      <w:r w:rsidRPr="00FE1704">
        <w:t>Článok 6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1AE3468" w14:textId="77777777" w:rsidTr="00FA71F3">
        <w:trPr>
          <w:trHeight w:hRule="exact" w:val="240"/>
          <w:jc w:val="center"/>
        </w:trPr>
        <w:tc>
          <w:tcPr>
            <w:tcW w:w="9752" w:type="dxa"/>
            <w:gridSpan w:val="2"/>
            <w:tcBorders>
              <w:top w:val="nil"/>
              <w:left w:val="nil"/>
              <w:bottom w:val="nil"/>
              <w:right w:val="nil"/>
            </w:tcBorders>
          </w:tcPr>
          <w:p w14:paraId="2A595F6A" w14:textId="77777777" w:rsidR="00441BAC" w:rsidRPr="00FE1704" w:rsidRDefault="00441BAC" w:rsidP="00FA71F3"/>
        </w:tc>
      </w:tr>
      <w:tr w:rsidR="00942C8E" w:rsidRPr="00FE1704" w14:paraId="40E742BC" w14:textId="77777777" w:rsidTr="00FA71F3">
        <w:trPr>
          <w:trHeight w:val="240"/>
          <w:jc w:val="center"/>
        </w:trPr>
        <w:tc>
          <w:tcPr>
            <w:tcW w:w="4876" w:type="dxa"/>
            <w:tcBorders>
              <w:top w:val="nil"/>
              <w:left w:val="nil"/>
              <w:bottom w:val="nil"/>
              <w:right w:val="nil"/>
            </w:tcBorders>
          </w:tcPr>
          <w:p w14:paraId="531D5DE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8A79AB8" w14:textId="77777777" w:rsidR="00441BAC" w:rsidRPr="00FE1704" w:rsidRDefault="00441BAC" w:rsidP="00FA71F3">
            <w:pPr>
              <w:pStyle w:val="AmColumnHeading"/>
            </w:pPr>
            <w:r w:rsidRPr="00FE1704">
              <w:t>Pozmeňujúci návrh</w:t>
            </w:r>
          </w:p>
        </w:tc>
      </w:tr>
      <w:tr w:rsidR="00942C8E" w:rsidRPr="00FE1704" w14:paraId="4CB6F163" w14:textId="77777777" w:rsidTr="00FA71F3">
        <w:trPr>
          <w:jc w:val="center"/>
        </w:trPr>
        <w:tc>
          <w:tcPr>
            <w:tcW w:w="4876" w:type="dxa"/>
            <w:tcBorders>
              <w:top w:val="nil"/>
              <w:left w:val="nil"/>
              <w:bottom w:val="nil"/>
              <w:right w:val="nil"/>
            </w:tcBorders>
          </w:tcPr>
          <w:p w14:paraId="02F8017D" w14:textId="77777777" w:rsidR="00441BAC" w:rsidRPr="00FE1704" w:rsidRDefault="00441BAC" w:rsidP="00FA71F3">
            <w:pPr>
              <w:pStyle w:val="Normal6a"/>
            </w:pPr>
            <w:r w:rsidRPr="00FE1704">
              <w:t>1.</w:t>
            </w:r>
            <w:r w:rsidRPr="00FE1704">
              <w:tab/>
              <w:t xml:space="preserve">Členské štáty zavedú do praxe účinné a primerané opatrenia na odhaľovanie štátnych príslušníkov tretích krajín, ktorí sa na ich území zdržiavajú neoprávnene, s cieľom viesť konanie o návrate a vykonať akékoľvek ďalšie potrebné overenia vrátane </w:t>
            </w:r>
            <w:r w:rsidRPr="00FE1704">
              <w:rPr>
                <w:b/>
                <w:bCs/>
                <w:i/>
                <w:iCs/>
              </w:rPr>
              <w:t>akýchkoľvek</w:t>
            </w:r>
            <w:r w:rsidRPr="00FE1704">
              <w:t xml:space="preserve"> overení </w:t>
            </w:r>
            <w:r w:rsidRPr="00FE1704">
              <w:rPr>
                <w:b/>
                <w:bCs/>
                <w:i/>
                <w:iCs/>
              </w:rPr>
              <w:t>zraniteľnosti</w:t>
            </w:r>
            <w:r w:rsidRPr="00FE1704">
              <w:t xml:space="preserve"> a bezpečnostných overení.</w:t>
            </w:r>
          </w:p>
        </w:tc>
        <w:tc>
          <w:tcPr>
            <w:tcW w:w="4876" w:type="dxa"/>
            <w:tcBorders>
              <w:top w:val="nil"/>
              <w:left w:val="nil"/>
              <w:bottom w:val="nil"/>
              <w:right w:val="nil"/>
            </w:tcBorders>
          </w:tcPr>
          <w:p w14:paraId="7F5DCE0E" w14:textId="77777777" w:rsidR="00441BAC" w:rsidRPr="00FE1704" w:rsidRDefault="00441BAC" w:rsidP="00FA71F3">
            <w:pPr>
              <w:pStyle w:val="Normal6a"/>
            </w:pPr>
            <w:r w:rsidRPr="00FE1704">
              <w:t>1.</w:t>
            </w:r>
            <w:r w:rsidRPr="00FE1704">
              <w:tab/>
              <w:t xml:space="preserve">Členské štáty zavedú do praxe účinné a primerané opatrenia na odhaľovanie </w:t>
            </w:r>
            <w:r w:rsidRPr="00FE1704">
              <w:rPr>
                <w:b/>
                <w:bCs/>
                <w:i/>
                <w:iCs/>
              </w:rPr>
              <w:t>a zadržiavanie</w:t>
            </w:r>
            <w:r w:rsidRPr="00FE1704">
              <w:t xml:space="preserve"> štátnych príslušníkov tretích krajín, ktorí sa na ich území zdržiavajú neoprávnene, s cieľom viesť konanie o návrate a vykonať akékoľvek ďalšie potrebné overenia vrátane overení </w:t>
            </w:r>
            <w:r w:rsidRPr="00FE1704">
              <w:rPr>
                <w:b/>
                <w:bCs/>
                <w:i/>
                <w:iCs/>
              </w:rPr>
              <w:t>totožnosti</w:t>
            </w:r>
            <w:r w:rsidRPr="00FE1704">
              <w:t xml:space="preserve"> a bezpečnostných overení.</w:t>
            </w:r>
          </w:p>
        </w:tc>
      </w:tr>
    </w:tbl>
    <w:p w14:paraId="21574EF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B3A38EC" w14:textId="2D7C1D36" w:rsidR="00A2396A" w:rsidRPr="00FE1704" w:rsidRDefault="00441BAC" w:rsidP="00441BAC">
      <w:r w:rsidRPr="00FE1704">
        <w:rPr>
          <w:rStyle w:val="HideTWBExt"/>
        </w:rPr>
        <w:t>&lt;/Amend&gt;</w:t>
      </w:r>
    </w:p>
    <w:p w14:paraId="6B20525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660</w:t>
      </w:r>
      <w:r w:rsidRPr="00FE1704">
        <w:rPr>
          <w:rStyle w:val="HideTWBExt"/>
        </w:rPr>
        <w:t>&lt;/NumAm&gt;</w:t>
      </w:r>
    </w:p>
    <w:p w14:paraId="5202ECBA"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55408CC9" w14:textId="77777777" w:rsidR="00441BAC" w:rsidRPr="00FE1704" w:rsidRDefault="00441BAC" w:rsidP="00441BAC">
      <w:pPr>
        <w:pStyle w:val="NormalBold"/>
      </w:pPr>
      <w:r w:rsidRPr="00FE1704">
        <w:rPr>
          <w:rStyle w:val="HideTWBExt"/>
        </w:rPr>
        <w:t>&lt;/RepeatBlock-By&gt;</w:t>
      </w:r>
    </w:p>
    <w:p w14:paraId="2865E67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8474F33" w14:textId="77777777" w:rsidR="00441BAC" w:rsidRPr="00FE1704" w:rsidRDefault="00441BAC" w:rsidP="00441BAC">
      <w:pPr>
        <w:pStyle w:val="NormalBold"/>
      </w:pPr>
      <w:r w:rsidRPr="00FE1704">
        <w:rPr>
          <w:rStyle w:val="HideTWBExt"/>
        </w:rPr>
        <w:t>&lt;Article&gt;</w:t>
      </w:r>
      <w:r w:rsidRPr="00FE1704">
        <w:t>Článok 6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6D7E38B" w14:textId="77777777" w:rsidTr="00FA71F3">
        <w:trPr>
          <w:trHeight w:hRule="exact" w:val="240"/>
          <w:jc w:val="center"/>
        </w:trPr>
        <w:tc>
          <w:tcPr>
            <w:tcW w:w="9752" w:type="dxa"/>
            <w:gridSpan w:val="2"/>
            <w:tcBorders>
              <w:top w:val="nil"/>
              <w:left w:val="nil"/>
              <w:bottom w:val="nil"/>
              <w:right w:val="nil"/>
            </w:tcBorders>
          </w:tcPr>
          <w:p w14:paraId="12B64DEB" w14:textId="77777777" w:rsidR="00441BAC" w:rsidRPr="00FE1704" w:rsidRDefault="00441BAC" w:rsidP="00FA71F3"/>
        </w:tc>
      </w:tr>
      <w:tr w:rsidR="00942C8E" w:rsidRPr="00FE1704" w14:paraId="3D15B5C5" w14:textId="77777777" w:rsidTr="00FA71F3">
        <w:trPr>
          <w:trHeight w:val="240"/>
          <w:jc w:val="center"/>
        </w:trPr>
        <w:tc>
          <w:tcPr>
            <w:tcW w:w="4876" w:type="dxa"/>
            <w:tcBorders>
              <w:top w:val="nil"/>
              <w:left w:val="nil"/>
              <w:bottom w:val="nil"/>
              <w:right w:val="nil"/>
            </w:tcBorders>
          </w:tcPr>
          <w:p w14:paraId="53414E0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B5AFFD8" w14:textId="77777777" w:rsidR="00441BAC" w:rsidRPr="00FE1704" w:rsidRDefault="00441BAC" w:rsidP="00FA71F3">
            <w:pPr>
              <w:pStyle w:val="AmColumnHeading"/>
            </w:pPr>
            <w:r w:rsidRPr="00FE1704">
              <w:t>Pozmeňujúci návrh</w:t>
            </w:r>
          </w:p>
        </w:tc>
      </w:tr>
      <w:tr w:rsidR="00942C8E" w:rsidRPr="00FE1704" w14:paraId="1CB4468F" w14:textId="77777777" w:rsidTr="00FA71F3">
        <w:trPr>
          <w:jc w:val="center"/>
        </w:trPr>
        <w:tc>
          <w:tcPr>
            <w:tcW w:w="4876" w:type="dxa"/>
            <w:tcBorders>
              <w:top w:val="nil"/>
              <w:left w:val="nil"/>
              <w:bottom w:val="nil"/>
              <w:right w:val="nil"/>
            </w:tcBorders>
          </w:tcPr>
          <w:p w14:paraId="04EB182B" w14:textId="77777777" w:rsidR="00441BAC" w:rsidRPr="00FE1704" w:rsidRDefault="00441BAC" w:rsidP="00FA71F3">
            <w:pPr>
              <w:pStyle w:val="Normal6a"/>
            </w:pPr>
            <w:r w:rsidRPr="00FE1704">
              <w:t>1.</w:t>
            </w:r>
            <w:r w:rsidRPr="00FE1704">
              <w:tab/>
              <w:t xml:space="preserve">Členské štáty zavedú do praxe účinné a </w:t>
            </w:r>
            <w:r w:rsidRPr="00FE1704">
              <w:rPr>
                <w:b/>
                <w:bCs/>
                <w:i/>
                <w:iCs/>
              </w:rPr>
              <w:t>primerané</w:t>
            </w:r>
            <w:r w:rsidRPr="00FE1704">
              <w:t xml:space="preserve"> opatrenia na odhaľovanie štátnych príslušníkov tretích krajín, ktorí sa na ich území zdržiavajú neoprávnene, s cieľom viesť konanie o návrate a vykonať akékoľvek ďalšie potrebné overenia vrátane akýchkoľvek overení zraniteľnosti a bezpečnostných overení.</w:t>
            </w:r>
          </w:p>
        </w:tc>
        <w:tc>
          <w:tcPr>
            <w:tcW w:w="4876" w:type="dxa"/>
            <w:tcBorders>
              <w:top w:val="nil"/>
              <w:left w:val="nil"/>
              <w:bottom w:val="nil"/>
              <w:right w:val="nil"/>
            </w:tcBorders>
          </w:tcPr>
          <w:p w14:paraId="4A0AD5AE" w14:textId="77777777" w:rsidR="00441BAC" w:rsidRPr="00FE1704" w:rsidRDefault="00441BAC" w:rsidP="00FA71F3">
            <w:pPr>
              <w:pStyle w:val="Normal6a"/>
            </w:pPr>
            <w:r w:rsidRPr="00FE1704">
              <w:t>1.</w:t>
            </w:r>
            <w:r w:rsidRPr="00FE1704">
              <w:tab/>
              <w:t xml:space="preserve">Členské štáty zavedú do praxe účinné a </w:t>
            </w:r>
            <w:r w:rsidRPr="00FE1704">
              <w:rPr>
                <w:b/>
                <w:bCs/>
                <w:i/>
                <w:iCs/>
              </w:rPr>
              <w:t>proaktívne</w:t>
            </w:r>
            <w:r w:rsidRPr="00FE1704">
              <w:t xml:space="preserve"> opatrenia na odhaľovanie štátnych príslušníkov tretích krajín, ktorí sa na ich území zdržiavajú neoprávnene, s cieľom viesť konanie o návrate a vykonať akékoľvek ďalšie potrebné overenia vrátane akýchkoľvek overení zraniteľnosti a bezpečnostných overení.</w:t>
            </w:r>
          </w:p>
        </w:tc>
      </w:tr>
    </w:tbl>
    <w:p w14:paraId="4B03A75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7781FAF" w14:textId="66371103" w:rsidR="00A2396A" w:rsidRPr="00FE1704" w:rsidRDefault="00441BAC" w:rsidP="00441BAC">
      <w:r w:rsidRPr="00FE1704">
        <w:rPr>
          <w:rStyle w:val="HideTWBExt"/>
        </w:rPr>
        <w:t>&lt;/Amend&gt;</w:t>
      </w:r>
    </w:p>
    <w:p w14:paraId="4E0B0C9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661</w:t>
      </w:r>
      <w:r w:rsidRPr="00FE1704">
        <w:rPr>
          <w:rStyle w:val="HideTWBExt"/>
        </w:rPr>
        <w:t>&lt;/NumAm&gt;</w:t>
      </w:r>
    </w:p>
    <w:p w14:paraId="18EFA619"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3CC3D65D" w14:textId="77777777" w:rsidR="00441BAC" w:rsidRPr="00FE1704" w:rsidRDefault="00441BAC" w:rsidP="00441BAC">
      <w:pPr>
        <w:pStyle w:val="NormalBold"/>
      </w:pPr>
      <w:r w:rsidRPr="00FE1704">
        <w:rPr>
          <w:rStyle w:val="HideTWBExt"/>
        </w:rPr>
        <w:t>&lt;/RepeatBlock-By&gt;</w:t>
      </w:r>
    </w:p>
    <w:p w14:paraId="400379F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06BAE55" w14:textId="77777777" w:rsidR="00441BAC" w:rsidRPr="00FE1704" w:rsidRDefault="00441BAC" w:rsidP="00441BAC">
      <w:pPr>
        <w:pStyle w:val="NormalBold"/>
      </w:pPr>
      <w:r w:rsidRPr="00FE1704">
        <w:rPr>
          <w:rStyle w:val="HideTWBExt"/>
        </w:rPr>
        <w:t>&lt;Article&gt;</w:t>
      </w:r>
      <w:r w:rsidRPr="00FE1704">
        <w:t>Článok 6 – odsek 1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8D2DCD2" w14:textId="77777777" w:rsidTr="00FA71F3">
        <w:trPr>
          <w:trHeight w:hRule="exact" w:val="240"/>
          <w:jc w:val="center"/>
        </w:trPr>
        <w:tc>
          <w:tcPr>
            <w:tcW w:w="9752" w:type="dxa"/>
            <w:gridSpan w:val="2"/>
            <w:tcBorders>
              <w:top w:val="nil"/>
              <w:left w:val="nil"/>
              <w:bottom w:val="nil"/>
              <w:right w:val="nil"/>
            </w:tcBorders>
          </w:tcPr>
          <w:p w14:paraId="1E0BE167" w14:textId="77777777" w:rsidR="00441BAC" w:rsidRPr="00FE1704" w:rsidRDefault="00441BAC" w:rsidP="00FA71F3"/>
        </w:tc>
      </w:tr>
      <w:tr w:rsidR="00942C8E" w:rsidRPr="00FE1704" w14:paraId="3FBCAAC2" w14:textId="77777777" w:rsidTr="00FA71F3">
        <w:trPr>
          <w:trHeight w:val="240"/>
          <w:jc w:val="center"/>
        </w:trPr>
        <w:tc>
          <w:tcPr>
            <w:tcW w:w="4876" w:type="dxa"/>
            <w:tcBorders>
              <w:top w:val="nil"/>
              <w:left w:val="nil"/>
              <w:bottom w:val="nil"/>
              <w:right w:val="nil"/>
            </w:tcBorders>
          </w:tcPr>
          <w:p w14:paraId="5C6E4B2A"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E467329" w14:textId="77777777" w:rsidR="00441BAC" w:rsidRPr="00FE1704" w:rsidRDefault="00441BAC" w:rsidP="00FA71F3">
            <w:pPr>
              <w:pStyle w:val="AmColumnHeading"/>
            </w:pPr>
            <w:r w:rsidRPr="00FE1704">
              <w:t>Pozmeňujúci návrh</w:t>
            </w:r>
          </w:p>
        </w:tc>
      </w:tr>
      <w:tr w:rsidR="00942C8E" w:rsidRPr="00FE1704" w14:paraId="35FB2F47" w14:textId="77777777" w:rsidTr="00FA71F3">
        <w:trPr>
          <w:jc w:val="center"/>
        </w:trPr>
        <w:tc>
          <w:tcPr>
            <w:tcW w:w="4876" w:type="dxa"/>
            <w:tcBorders>
              <w:top w:val="nil"/>
              <w:left w:val="nil"/>
              <w:bottom w:val="nil"/>
              <w:right w:val="nil"/>
            </w:tcBorders>
          </w:tcPr>
          <w:p w14:paraId="43EFBD87" w14:textId="77777777" w:rsidR="00441BAC" w:rsidRPr="00FE1704" w:rsidRDefault="00441BAC" w:rsidP="00FA71F3">
            <w:pPr>
              <w:pStyle w:val="Normal6a"/>
            </w:pPr>
          </w:p>
        </w:tc>
        <w:tc>
          <w:tcPr>
            <w:tcW w:w="4876" w:type="dxa"/>
            <w:tcBorders>
              <w:top w:val="nil"/>
              <w:left w:val="nil"/>
              <w:bottom w:val="nil"/>
              <w:right w:val="nil"/>
            </w:tcBorders>
          </w:tcPr>
          <w:p w14:paraId="5F46B0D8" w14:textId="77777777" w:rsidR="00441BAC" w:rsidRPr="00FE1704" w:rsidRDefault="00441BAC" w:rsidP="00FA71F3">
            <w:pPr>
              <w:pStyle w:val="Normal6a"/>
            </w:pPr>
            <w:r w:rsidRPr="00FE1704">
              <w:rPr>
                <w:b/>
                <w:i/>
              </w:rPr>
              <w:t>1a.</w:t>
            </w:r>
            <w:r w:rsidRPr="00FE1704">
              <w:tab/>
            </w:r>
            <w:r w:rsidRPr="00FE1704">
              <w:rPr>
                <w:b/>
                <w:i/>
              </w:rPr>
              <w:t>Členské štáty posúdia, či sa štátny príslušník tretej krajiny v konaní o návrate nachádza v zraniteľnej situácii, je obeťou mučenia alebo má osobitné potreby alebo potrebuje osobitné procesné záruky v zmysle smernice o podmienkach prijímania a nariadenia o azylovom konaní.</w:t>
            </w:r>
          </w:p>
        </w:tc>
      </w:tr>
    </w:tbl>
    <w:p w14:paraId="0051845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E4B1F54" w14:textId="524EFDBB" w:rsidR="00A2396A" w:rsidRPr="00FE1704" w:rsidRDefault="00441BAC" w:rsidP="00441BAC">
      <w:r w:rsidRPr="00FE1704">
        <w:rPr>
          <w:rStyle w:val="HideTWBExt"/>
        </w:rPr>
        <w:t>&lt;/Amend&gt;</w:t>
      </w:r>
    </w:p>
    <w:p w14:paraId="2F41425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662</w:t>
      </w:r>
      <w:r w:rsidRPr="00FE1704">
        <w:rPr>
          <w:rStyle w:val="HideTWBExt"/>
        </w:rPr>
        <w:t>&lt;/NumAm&gt;</w:t>
      </w:r>
    </w:p>
    <w:p w14:paraId="759B7612"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680D88A6" w14:textId="77777777" w:rsidR="00441BAC" w:rsidRPr="00FE1704" w:rsidRDefault="00441BAC" w:rsidP="00441BAC">
      <w:pPr>
        <w:pStyle w:val="NormalBold"/>
      </w:pPr>
      <w:r w:rsidRPr="00FE1704">
        <w:rPr>
          <w:rStyle w:val="HideTWBExt"/>
        </w:rPr>
        <w:t>&lt;/RepeatBlock-By&gt;</w:t>
      </w:r>
    </w:p>
    <w:p w14:paraId="6A4028B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A67ABBC" w14:textId="77777777" w:rsidR="00441BAC" w:rsidRPr="00FE1704" w:rsidRDefault="00441BAC" w:rsidP="00441BAC">
      <w:pPr>
        <w:pStyle w:val="NormalBold"/>
      </w:pPr>
      <w:r w:rsidRPr="00FE1704">
        <w:rPr>
          <w:rStyle w:val="HideTWBExt"/>
        </w:rPr>
        <w:t>&lt;Article&gt;</w:t>
      </w:r>
      <w:r w:rsidRPr="00FE1704">
        <w:t>Článok 6 – odsek 1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6D5602C" w14:textId="77777777" w:rsidTr="00FA71F3">
        <w:trPr>
          <w:trHeight w:hRule="exact" w:val="240"/>
          <w:jc w:val="center"/>
        </w:trPr>
        <w:tc>
          <w:tcPr>
            <w:tcW w:w="9752" w:type="dxa"/>
            <w:gridSpan w:val="2"/>
            <w:tcBorders>
              <w:top w:val="nil"/>
              <w:left w:val="nil"/>
              <w:bottom w:val="nil"/>
              <w:right w:val="nil"/>
            </w:tcBorders>
          </w:tcPr>
          <w:p w14:paraId="3634134E" w14:textId="77777777" w:rsidR="00441BAC" w:rsidRPr="00FE1704" w:rsidRDefault="00441BAC" w:rsidP="00FA71F3"/>
        </w:tc>
      </w:tr>
      <w:tr w:rsidR="00942C8E" w:rsidRPr="00FE1704" w14:paraId="302F7B74" w14:textId="77777777" w:rsidTr="00FA71F3">
        <w:trPr>
          <w:trHeight w:val="240"/>
          <w:jc w:val="center"/>
        </w:trPr>
        <w:tc>
          <w:tcPr>
            <w:tcW w:w="4876" w:type="dxa"/>
            <w:tcBorders>
              <w:top w:val="nil"/>
              <w:left w:val="nil"/>
              <w:bottom w:val="nil"/>
              <w:right w:val="nil"/>
            </w:tcBorders>
          </w:tcPr>
          <w:p w14:paraId="42D71A6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11BBD06" w14:textId="77777777" w:rsidR="00441BAC" w:rsidRPr="00FE1704" w:rsidRDefault="00441BAC" w:rsidP="00FA71F3">
            <w:pPr>
              <w:pStyle w:val="AmColumnHeading"/>
            </w:pPr>
            <w:r w:rsidRPr="00FE1704">
              <w:t>Pozmeňujúci návrh</w:t>
            </w:r>
          </w:p>
        </w:tc>
      </w:tr>
      <w:tr w:rsidR="00942C8E" w:rsidRPr="00FE1704" w14:paraId="479A4294" w14:textId="77777777" w:rsidTr="00FA71F3">
        <w:trPr>
          <w:jc w:val="center"/>
        </w:trPr>
        <w:tc>
          <w:tcPr>
            <w:tcW w:w="4876" w:type="dxa"/>
            <w:tcBorders>
              <w:top w:val="nil"/>
              <w:left w:val="nil"/>
              <w:bottom w:val="nil"/>
              <w:right w:val="nil"/>
            </w:tcBorders>
          </w:tcPr>
          <w:p w14:paraId="289FD6AD" w14:textId="77777777" w:rsidR="00441BAC" w:rsidRPr="00FE1704" w:rsidRDefault="00441BAC" w:rsidP="00FA71F3">
            <w:pPr>
              <w:pStyle w:val="Normal6a"/>
            </w:pPr>
          </w:p>
        </w:tc>
        <w:tc>
          <w:tcPr>
            <w:tcW w:w="4876" w:type="dxa"/>
            <w:tcBorders>
              <w:top w:val="nil"/>
              <w:left w:val="nil"/>
              <w:bottom w:val="nil"/>
              <w:right w:val="nil"/>
            </w:tcBorders>
          </w:tcPr>
          <w:p w14:paraId="16FB73E8" w14:textId="77777777" w:rsidR="00441BAC" w:rsidRPr="00FE1704" w:rsidRDefault="00441BAC" w:rsidP="00FA71F3">
            <w:pPr>
              <w:pStyle w:val="Normal6a"/>
            </w:pPr>
            <w:r w:rsidRPr="00FE1704">
              <w:rPr>
                <w:b/>
                <w:i/>
              </w:rPr>
              <w:t>1a.</w:t>
            </w:r>
            <w:r w:rsidRPr="00FE1704">
              <w:tab/>
            </w:r>
            <w:r w:rsidRPr="00FE1704">
              <w:rPr>
                <w:b/>
                <w:i/>
              </w:rPr>
              <w:t>Na účely vykonávania odseku 1 môžu členské štáty v súlade s vnútroštátnym právom zriadiť osobitné pracovné skupiny na pomoc pri odhaľovaní štátnych príslušníkov tretích krajín, ktorí sa neoprávnene zdržiavajú na ich území.</w:t>
            </w:r>
          </w:p>
        </w:tc>
      </w:tr>
    </w:tbl>
    <w:p w14:paraId="03F9038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30A259F"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3751FFBB" w14:textId="77777777" w:rsidR="00441BAC" w:rsidRPr="00FE1704" w:rsidRDefault="00441BAC" w:rsidP="00441BAC">
      <w:pPr>
        <w:pStyle w:val="AmJustText"/>
      </w:pPr>
      <w:r w:rsidRPr="00FE1704">
        <w:t>Členské štáty by mali aktívne odhaľovať neoprávnene sa zdržiavajúcich štátnych príslušníkov tretích krajín na svojom území. Týmto doplnením sa členským štátom umožňuje flexibilne vyčleniť osobitnú pracovnú skupinu (napríklad políciu, armádu alebo súkromných vyšetrovateľov), ktorá im bude pomáhať pri odhaľovaní neoprávnených migrantov.</w:t>
      </w:r>
    </w:p>
    <w:p w14:paraId="44A770D9" w14:textId="5FCC80E6" w:rsidR="00A2396A" w:rsidRPr="00FE1704" w:rsidRDefault="00441BAC" w:rsidP="00441BAC">
      <w:r w:rsidRPr="00FE1704">
        <w:rPr>
          <w:rStyle w:val="HideTWBExt"/>
        </w:rPr>
        <w:t>&lt;/Amend&gt;</w:t>
      </w:r>
    </w:p>
    <w:p w14:paraId="52A0559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663</w:t>
      </w:r>
      <w:r w:rsidRPr="00FE1704">
        <w:rPr>
          <w:rStyle w:val="HideTWBExt"/>
        </w:rPr>
        <w:t>&lt;/NumAm&gt;</w:t>
      </w:r>
    </w:p>
    <w:p w14:paraId="6C00BE5F"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73944303" w14:textId="77777777" w:rsidR="00441BAC" w:rsidRPr="00FE1704" w:rsidRDefault="00441BAC" w:rsidP="00441BAC">
      <w:pPr>
        <w:pStyle w:val="NormalBold"/>
      </w:pPr>
      <w:r w:rsidRPr="00FE1704">
        <w:rPr>
          <w:rStyle w:val="HideTWBExt"/>
        </w:rPr>
        <w:t>&lt;/RepeatBlock-By&gt;</w:t>
      </w:r>
    </w:p>
    <w:p w14:paraId="19DBB7B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D239111" w14:textId="77777777" w:rsidR="00441BAC" w:rsidRPr="00FE1704" w:rsidRDefault="00441BAC" w:rsidP="00441BAC">
      <w:pPr>
        <w:pStyle w:val="NormalBold"/>
      </w:pPr>
      <w:r w:rsidRPr="00FE1704">
        <w:rPr>
          <w:rStyle w:val="HideTWBExt"/>
        </w:rPr>
        <w:t>&lt;Article&gt;</w:t>
      </w:r>
      <w:r w:rsidRPr="00FE1704">
        <w:t>Článok 6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9AC7EAC" w14:textId="77777777" w:rsidTr="00FA71F3">
        <w:trPr>
          <w:trHeight w:hRule="exact" w:val="240"/>
          <w:jc w:val="center"/>
        </w:trPr>
        <w:tc>
          <w:tcPr>
            <w:tcW w:w="9752" w:type="dxa"/>
            <w:gridSpan w:val="2"/>
            <w:tcBorders>
              <w:top w:val="nil"/>
              <w:left w:val="nil"/>
              <w:bottom w:val="nil"/>
              <w:right w:val="nil"/>
            </w:tcBorders>
          </w:tcPr>
          <w:p w14:paraId="78810BBE" w14:textId="77777777" w:rsidR="00441BAC" w:rsidRPr="00FE1704" w:rsidRDefault="00441BAC" w:rsidP="00FA71F3"/>
        </w:tc>
      </w:tr>
      <w:tr w:rsidR="00942C8E" w:rsidRPr="00FE1704" w14:paraId="1E304010" w14:textId="77777777" w:rsidTr="00FA71F3">
        <w:trPr>
          <w:trHeight w:val="240"/>
          <w:jc w:val="center"/>
        </w:trPr>
        <w:tc>
          <w:tcPr>
            <w:tcW w:w="4876" w:type="dxa"/>
            <w:tcBorders>
              <w:top w:val="nil"/>
              <w:left w:val="nil"/>
              <w:bottom w:val="nil"/>
              <w:right w:val="nil"/>
            </w:tcBorders>
          </w:tcPr>
          <w:p w14:paraId="39844FB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3F236E2" w14:textId="77777777" w:rsidR="00441BAC" w:rsidRPr="00FE1704" w:rsidRDefault="00441BAC" w:rsidP="00FA71F3">
            <w:pPr>
              <w:pStyle w:val="AmColumnHeading"/>
            </w:pPr>
            <w:r w:rsidRPr="00FE1704">
              <w:t>Pozmeňujúci návrh</w:t>
            </w:r>
          </w:p>
        </w:tc>
      </w:tr>
      <w:tr w:rsidR="00942C8E" w:rsidRPr="00FE1704" w14:paraId="0EDAB61A" w14:textId="77777777" w:rsidTr="00FA71F3">
        <w:trPr>
          <w:jc w:val="center"/>
        </w:trPr>
        <w:tc>
          <w:tcPr>
            <w:tcW w:w="4876" w:type="dxa"/>
            <w:tcBorders>
              <w:top w:val="nil"/>
              <w:left w:val="nil"/>
              <w:bottom w:val="nil"/>
              <w:right w:val="nil"/>
            </w:tcBorders>
          </w:tcPr>
          <w:p w14:paraId="3C1675FD" w14:textId="77777777" w:rsidR="00441BAC" w:rsidRPr="00FE1704" w:rsidRDefault="00441BAC" w:rsidP="00FA71F3">
            <w:pPr>
              <w:pStyle w:val="Normal6a"/>
            </w:pPr>
            <w:r w:rsidRPr="00FE1704">
              <w:rPr>
                <w:b/>
                <w:i/>
              </w:rPr>
              <w:t>2.</w:t>
            </w:r>
            <w:r w:rsidRPr="00FE1704">
              <w:tab/>
            </w:r>
            <w:r w:rsidRPr="00FE1704">
              <w:rPr>
                <w:b/>
                <w:i/>
              </w:rPr>
              <w:t>Na účely odseku 1 sa príslušné orgány opierajú o predchádzajúce kontroly, ktoré boli v súvislosti so štátnymi príslušníkmi tretích krajín vykonané, vrátane preverovania podľa nariadenia (EÚ) 2024/1356 alebo rovnocenných kontrol podľa vnútroštátneho práva.</w:t>
            </w:r>
          </w:p>
        </w:tc>
        <w:tc>
          <w:tcPr>
            <w:tcW w:w="4876" w:type="dxa"/>
            <w:tcBorders>
              <w:top w:val="nil"/>
              <w:left w:val="nil"/>
              <w:bottom w:val="nil"/>
              <w:right w:val="nil"/>
            </w:tcBorders>
          </w:tcPr>
          <w:p w14:paraId="44B92C06" w14:textId="77777777" w:rsidR="00441BAC" w:rsidRPr="00FE1704" w:rsidRDefault="00441BAC" w:rsidP="00FA71F3">
            <w:pPr>
              <w:pStyle w:val="Normal6a"/>
            </w:pPr>
            <w:r w:rsidRPr="00FE1704">
              <w:rPr>
                <w:b/>
                <w:i/>
              </w:rPr>
              <w:t>vypúšťa sa</w:t>
            </w:r>
          </w:p>
        </w:tc>
      </w:tr>
    </w:tbl>
    <w:p w14:paraId="7788C7B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1100947" w14:textId="55623070" w:rsidR="00A2396A" w:rsidRPr="00FE1704" w:rsidRDefault="00441BAC" w:rsidP="00441BAC">
      <w:r w:rsidRPr="00FE1704">
        <w:rPr>
          <w:rStyle w:val="HideTWBExt"/>
        </w:rPr>
        <w:t>&lt;/Amend&gt;</w:t>
      </w:r>
    </w:p>
    <w:p w14:paraId="38D3654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664</w:t>
      </w:r>
      <w:r w:rsidRPr="00FE1704">
        <w:rPr>
          <w:rStyle w:val="HideTWBExt"/>
        </w:rPr>
        <w:t>&lt;/NumAm&gt;</w:t>
      </w:r>
    </w:p>
    <w:p w14:paraId="20E0B015"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Birgit Sippel, Cecilia Strada</w:t>
      </w:r>
      <w:r w:rsidRPr="00FE1704">
        <w:rPr>
          <w:rStyle w:val="HideTWBExt"/>
        </w:rPr>
        <w:t>&lt;/Members&gt;</w:t>
      </w:r>
    </w:p>
    <w:p w14:paraId="66CFC8F4" w14:textId="77777777" w:rsidR="00441BAC" w:rsidRPr="00FE1704" w:rsidRDefault="00441BAC" w:rsidP="00441BAC">
      <w:pPr>
        <w:pStyle w:val="NormalBold"/>
      </w:pPr>
      <w:r w:rsidRPr="00FE1704">
        <w:rPr>
          <w:rStyle w:val="HideTWBExt"/>
        </w:rPr>
        <w:t>&lt;/RepeatBlock-By&gt;</w:t>
      </w:r>
    </w:p>
    <w:p w14:paraId="4C5D22B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C0A8E4B" w14:textId="77777777" w:rsidR="00441BAC" w:rsidRPr="00FE1704" w:rsidRDefault="00441BAC" w:rsidP="00441BAC">
      <w:pPr>
        <w:pStyle w:val="NormalBold"/>
      </w:pPr>
      <w:r w:rsidRPr="00FE1704">
        <w:rPr>
          <w:rStyle w:val="HideTWBExt"/>
        </w:rPr>
        <w:t>&lt;Article&gt;</w:t>
      </w:r>
      <w:r w:rsidRPr="00FE1704">
        <w:t>Článok 6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57FAC00" w14:textId="77777777" w:rsidTr="00FA71F3">
        <w:trPr>
          <w:trHeight w:hRule="exact" w:val="240"/>
          <w:jc w:val="center"/>
        </w:trPr>
        <w:tc>
          <w:tcPr>
            <w:tcW w:w="9752" w:type="dxa"/>
            <w:gridSpan w:val="2"/>
            <w:tcBorders>
              <w:top w:val="nil"/>
              <w:left w:val="nil"/>
              <w:bottom w:val="nil"/>
              <w:right w:val="nil"/>
            </w:tcBorders>
          </w:tcPr>
          <w:p w14:paraId="2C01A0B9" w14:textId="77777777" w:rsidR="00441BAC" w:rsidRPr="00FE1704" w:rsidRDefault="00441BAC" w:rsidP="00FA71F3"/>
        </w:tc>
      </w:tr>
      <w:tr w:rsidR="00942C8E" w:rsidRPr="00FE1704" w14:paraId="326BA7C7" w14:textId="77777777" w:rsidTr="00FA71F3">
        <w:trPr>
          <w:trHeight w:val="240"/>
          <w:jc w:val="center"/>
        </w:trPr>
        <w:tc>
          <w:tcPr>
            <w:tcW w:w="4876" w:type="dxa"/>
            <w:tcBorders>
              <w:top w:val="nil"/>
              <w:left w:val="nil"/>
              <w:bottom w:val="nil"/>
              <w:right w:val="nil"/>
            </w:tcBorders>
          </w:tcPr>
          <w:p w14:paraId="1DF6713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2611B94" w14:textId="77777777" w:rsidR="00441BAC" w:rsidRPr="00FE1704" w:rsidRDefault="00441BAC" w:rsidP="00FA71F3">
            <w:pPr>
              <w:pStyle w:val="AmColumnHeading"/>
            </w:pPr>
            <w:r w:rsidRPr="00FE1704">
              <w:t>Pozmeňujúci návrh</w:t>
            </w:r>
          </w:p>
        </w:tc>
      </w:tr>
      <w:tr w:rsidR="00942C8E" w:rsidRPr="00FE1704" w14:paraId="2A62B5E6" w14:textId="77777777" w:rsidTr="00FA71F3">
        <w:trPr>
          <w:jc w:val="center"/>
        </w:trPr>
        <w:tc>
          <w:tcPr>
            <w:tcW w:w="4876" w:type="dxa"/>
            <w:tcBorders>
              <w:top w:val="nil"/>
              <w:left w:val="nil"/>
              <w:bottom w:val="nil"/>
              <w:right w:val="nil"/>
            </w:tcBorders>
          </w:tcPr>
          <w:p w14:paraId="67103ACF" w14:textId="77777777" w:rsidR="00441BAC" w:rsidRPr="00FE1704" w:rsidRDefault="00441BAC" w:rsidP="00FA71F3">
            <w:pPr>
              <w:pStyle w:val="Normal6a"/>
            </w:pPr>
            <w:r w:rsidRPr="00FE1704">
              <w:t>2.</w:t>
            </w:r>
            <w:r w:rsidRPr="00FE1704">
              <w:tab/>
            </w:r>
            <w:r w:rsidRPr="00FE1704">
              <w:rPr>
                <w:b/>
                <w:bCs/>
                <w:i/>
                <w:iCs/>
              </w:rPr>
              <w:t>Na účely odseku 1</w:t>
            </w:r>
            <w:r w:rsidRPr="00FE1704">
              <w:t xml:space="preserve"> sa príslušné orgány opierajú o predchádzajúce kontroly, ktoré boli v súvislosti </w:t>
            </w:r>
            <w:r w:rsidRPr="00FE1704">
              <w:rPr>
                <w:b/>
                <w:bCs/>
                <w:i/>
                <w:iCs/>
              </w:rPr>
              <w:t>so štátnymi príslušníkmi tretích krajín</w:t>
            </w:r>
            <w:r w:rsidRPr="00FE1704">
              <w:t xml:space="preserve"> vykonané, </w:t>
            </w:r>
            <w:r w:rsidRPr="00FE1704">
              <w:rPr>
                <w:b/>
                <w:bCs/>
                <w:i/>
                <w:iCs/>
              </w:rPr>
              <w:t>vrátane</w:t>
            </w:r>
            <w:r w:rsidRPr="00FE1704">
              <w:t xml:space="preserve"> preverovania podľa nariadenia (EÚ) 2024/1356 </w:t>
            </w:r>
            <w:r w:rsidRPr="00FE1704">
              <w:rPr>
                <w:b/>
                <w:bCs/>
                <w:i/>
                <w:iCs/>
              </w:rPr>
              <w:t>alebo rovnocenných kontrol podľa vnútroštátneho práva</w:t>
            </w:r>
            <w:r w:rsidRPr="00FE1704">
              <w:t>.</w:t>
            </w:r>
          </w:p>
        </w:tc>
        <w:tc>
          <w:tcPr>
            <w:tcW w:w="4876" w:type="dxa"/>
            <w:tcBorders>
              <w:top w:val="nil"/>
              <w:left w:val="nil"/>
              <w:bottom w:val="nil"/>
              <w:right w:val="nil"/>
            </w:tcBorders>
          </w:tcPr>
          <w:p w14:paraId="74ACF5E8" w14:textId="77777777" w:rsidR="00441BAC" w:rsidRPr="00FE1704" w:rsidRDefault="00441BAC" w:rsidP="00FA71F3">
            <w:pPr>
              <w:pStyle w:val="Normal6a"/>
            </w:pPr>
            <w:r w:rsidRPr="00FE1704">
              <w:t>2.</w:t>
            </w:r>
            <w:r w:rsidRPr="00FE1704">
              <w:tab/>
            </w:r>
            <w:r w:rsidRPr="00FE1704">
              <w:rPr>
                <w:b/>
                <w:i/>
              </w:rPr>
              <w:t>Pri rozhodovaní o tom, či sa má vykonať konanie o návrate štátneho príslušníka tretej krajiny, ktorý sa neoprávnene zdržiava na území členského štátu</w:t>
            </w:r>
            <w:r w:rsidRPr="00FE1704">
              <w:rPr>
                <w:b/>
                <w:bCs/>
                <w:i/>
                <w:iCs/>
              </w:rPr>
              <w:t>,</w:t>
            </w:r>
            <w:r w:rsidRPr="00FE1704">
              <w:t xml:space="preserve"> sa príslušné orgány opierajú o predchádzajúce kontroly, ktoré boli v súvislosti </w:t>
            </w:r>
            <w:r w:rsidRPr="00FE1704">
              <w:rPr>
                <w:b/>
                <w:bCs/>
                <w:i/>
                <w:iCs/>
              </w:rPr>
              <w:t>s týmto štátnym príslušníkom tretej krajiny</w:t>
            </w:r>
            <w:r w:rsidRPr="00FE1704">
              <w:t xml:space="preserve"> vykonané, </w:t>
            </w:r>
            <w:r w:rsidRPr="00FE1704">
              <w:rPr>
                <w:b/>
                <w:bCs/>
                <w:i/>
                <w:iCs/>
              </w:rPr>
              <w:t>najmä o kontroly vykonané v rámci</w:t>
            </w:r>
            <w:r w:rsidRPr="00FE1704">
              <w:t xml:space="preserve"> preverovania podľa nariadenia (EÚ) 2024/1356.</w:t>
            </w:r>
          </w:p>
        </w:tc>
      </w:tr>
    </w:tbl>
    <w:p w14:paraId="27E912B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37EFDD9"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29DD36BD" w14:textId="77777777" w:rsidR="00441BAC" w:rsidRPr="00FE1704" w:rsidRDefault="00441BAC" w:rsidP="00441BAC">
      <w:pPr>
        <w:pStyle w:val="AmJustText"/>
      </w:pPr>
      <w:r w:rsidRPr="00FE1704">
        <w:t>V súlade s vypustením odseku 1.</w:t>
      </w:r>
    </w:p>
    <w:p w14:paraId="6392B223" w14:textId="2689C063" w:rsidR="00A2396A" w:rsidRPr="00FE1704" w:rsidRDefault="00441BAC" w:rsidP="00441BAC">
      <w:r w:rsidRPr="00FE1704">
        <w:rPr>
          <w:rStyle w:val="HideTWBExt"/>
        </w:rPr>
        <w:t>&lt;/Amend&gt;</w:t>
      </w:r>
    </w:p>
    <w:p w14:paraId="6E21BD3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665</w:t>
      </w:r>
      <w:r w:rsidRPr="00FE1704">
        <w:rPr>
          <w:rStyle w:val="HideTWBExt"/>
        </w:rPr>
        <w:t>&lt;/NumAm&gt;</w:t>
      </w:r>
    </w:p>
    <w:p w14:paraId="1F64B881"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7606F850" w14:textId="77777777" w:rsidR="00441BAC" w:rsidRPr="00FE1704" w:rsidRDefault="00441BAC" w:rsidP="00441BAC">
      <w:pPr>
        <w:pStyle w:val="NormalBold"/>
      </w:pPr>
      <w:r w:rsidRPr="00FE1704">
        <w:rPr>
          <w:rStyle w:val="HideTWBExt"/>
        </w:rPr>
        <w:t>&lt;/RepeatBlock-By&gt;</w:t>
      </w:r>
    </w:p>
    <w:p w14:paraId="047111E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0C84959" w14:textId="77777777" w:rsidR="00441BAC" w:rsidRPr="00FE1704" w:rsidRDefault="00441BAC" w:rsidP="00441BAC">
      <w:pPr>
        <w:pStyle w:val="NormalBold"/>
      </w:pPr>
      <w:r w:rsidRPr="00FE1704">
        <w:rPr>
          <w:rStyle w:val="HideTWBExt"/>
        </w:rPr>
        <w:t>&lt;Article&gt;</w:t>
      </w:r>
      <w:r w:rsidRPr="00FE1704">
        <w:t>Článok 6 – odsek 2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42E8096" w14:textId="77777777" w:rsidTr="00FA71F3">
        <w:trPr>
          <w:trHeight w:hRule="exact" w:val="240"/>
          <w:jc w:val="center"/>
        </w:trPr>
        <w:tc>
          <w:tcPr>
            <w:tcW w:w="9752" w:type="dxa"/>
            <w:gridSpan w:val="2"/>
            <w:tcBorders>
              <w:top w:val="nil"/>
              <w:left w:val="nil"/>
              <w:bottom w:val="nil"/>
              <w:right w:val="nil"/>
            </w:tcBorders>
          </w:tcPr>
          <w:p w14:paraId="1EB295EE" w14:textId="77777777" w:rsidR="00441BAC" w:rsidRPr="00FE1704" w:rsidRDefault="00441BAC" w:rsidP="00FA71F3"/>
        </w:tc>
      </w:tr>
      <w:tr w:rsidR="00942C8E" w:rsidRPr="00FE1704" w14:paraId="45D72908" w14:textId="77777777" w:rsidTr="00FA71F3">
        <w:trPr>
          <w:trHeight w:val="240"/>
          <w:jc w:val="center"/>
        </w:trPr>
        <w:tc>
          <w:tcPr>
            <w:tcW w:w="4876" w:type="dxa"/>
            <w:tcBorders>
              <w:top w:val="nil"/>
              <w:left w:val="nil"/>
              <w:bottom w:val="nil"/>
              <w:right w:val="nil"/>
            </w:tcBorders>
          </w:tcPr>
          <w:p w14:paraId="4707D78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2E3BD05" w14:textId="77777777" w:rsidR="00441BAC" w:rsidRPr="00FE1704" w:rsidRDefault="00441BAC" w:rsidP="00FA71F3">
            <w:pPr>
              <w:pStyle w:val="AmColumnHeading"/>
            </w:pPr>
            <w:r w:rsidRPr="00FE1704">
              <w:t>Pozmeňujúci návrh</w:t>
            </w:r>
          </w:p>
        </w:tc>
      </w:tr>
      <w:tr w:rsidR="00942C8E" w:rsidRPr="00FE1704" w14:paraId="47F9A389" w14:textId="77777777" w:rsidTr="00FA71F3">
        <w:trPr>
          <w:jc w:val="center"/>
        </w:trPr>
        <w:tc>
          <w:tcPr>
            <w:tcW w:w="4876" w:type="dxa"/>
            <w:tcBorders>
              <w:top w:val="nil"/>
              <w:left w:val="nil"/>
              <w:bottom w:val="nil"/>
              <w:right w:val="nil"/>
            </w:tcBorders>
          </w:tcPr>
          <w:p w14:paraId="6A4DE4EE" w14:textId="77777777" w:rsidR="00441BAC" w:rsidRPr="00FE1704" w:rsidRDefault="00441BAC" w:rsidP="00FA71F3">
            <w:pPr>
              <w:pStyle w:val="Normal6a"/>
            </w:pPr>
          </w:p>
        </w:tc>
        <w:tc>
          <w:tcPr>
            <w:tcW w:w="4876" w:type="dxa"/>
            <w:tcBorders>
              <w:top w:val="nil"/>
              <w:left w:val="nil"/>
              <w:bottom w:val="nil"/>
              <w:right w:val="nil"/>
            </w:tcBorders>
          </w:tcPr>
          <w:p w14:paraId="4954742C" w14:textId="77777777" w:rsidR="00441BAC" w:rsidRPr="00FE1704" w:rsidRDefault="00441BAC" w:rsidP="00FA71F3">
            <w:pPr>
              <w:pStyle w:val="Normal6a"/>
            </w:pPr>
            <w:r w:rsidRPr="00FE1704">
              <w:rPr>
                <w:b/>
                <w:i/>
              </w:rPr>
              <w:t>2a.</w:t>
            </w:r>
            <w:r w:rsidRPr="00FE1704">
              <w:tab/>
            </w:r>
            <w:r w:rsidRPr="00FE1704">
              <w:rPr>
                <w:b/>
                <w:i/>
              </w:rPr>
              <w:t>V prípade náznakov zraniteľnosti, osobitných potrieb alebo procesných záruk sa dotknutému štátnemu príslušníkovi tretej krajiny poskytne včasná a primeraná podpora vzhľadom na jeho fyzické a duševné zdravie. V prípade maloletých osôb poskytujú podporu pracovníci vyškolení a kvalifikovaní na prácu s maloletými osobami a v spolupráci s orgánmi na ochranu detí.</w:t>
            </w:r>
          </w:p>
        </w:tc>
      </w:tr>
    </w:tbl>
    <w:p w14:paraId="4F0399A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9EC4458" w14:textId="582AA888" w:rsidR="00A2396A" w:rsidRPr="00FE1704" w:rsidRDefault="00441BAC" w:rsidP="00441BAC">
      <w:r w:rsidRPr="00FE1704">
        <w:rPr>
          <w:rStyle w:val="HideTWBExt"/>
        </w:rPr>
        <w:t>&lt;/Amend&gt;</w:t>
      </w:r>
    </w:p>
    <w:p w14:paraId="1800714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666</w:t>
      </w:r>
      <w:r w:rsidRPr="00FE1704">
        <w:rPr>
          <w:rStyle w:val="HideTWBExt"/>
        </w:rPr>
        <w:t>&lt;/NumAm&gt;</w:t>
      </w:r>
    </w:p>
    <w:p w14:paraId="64074CFE"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0721AB0E" w14:textId="77777777" w:rsidR="00441BAC" w:rsidRPr="00FE1704" w:rsidRDefault="00441BAC" w:rsidP="00441BAC">
      <w:pPr>
        <w:pStyle w:val="NormalBold"/>
      </w:pPr>
      <w:r w:rsidRPr="00FE1704">
        <w:rPr>
          <w:rStyle w:val="HideTWBExt"/>
        </w:rPr>
        <w:t>&lt;/RepeatBlock-By&gt;</w:t>
      </w:r>
    </w:p>
    <w:p w14:paraId="31ABF87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D672EBE" w14:textId="77777777" w:rsidR="00441BAC" w:rsidRPr="00FE1704" w:rsidRDefault="00441BAC" w:rsidP="00441BAC">
      <w:pPr>
        <w:pStyle w:val="NormalBold"/>
      </w:pPr>
      <w:r w:rsidRPr="00FE1704">
        <w:rPr>
          <w:rStyle w:val="HideTWBExt"/>
        </w:rPr>
        <w:t>&lt;Article&gt;</w:t>
      </w:r>
      <w:r w:rsidRPr="00FE1704">
        <w:t>Článok 6 – odsek 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D87384A" w14:textId="77777777" w:rsidTr="00FA71F3">
        <w:trPr>
          <w:trHeight w:hRule="exact" w:val="240"/>
          <w:jc w:val="center"/>
        </w:trPr>
        <w:tc>
          <w:tcPr>
            <w:tcW w:w="9752" w:type="dxa"/>
            <w:gridSpan w:val="2"/>
            <w:tcBorders>
              <w:top w:val="nil"/>
              <w:left w:val="nil"/>
              <w:bottom w:val="nil"/>
              <w:right w:val="nil"/>
            </w:tcBorders>
          </w:tcPr>
          <w:p w14:paraId="6A78F621" w14:textId="77777777" w:rsidR="00441BAC" w:rsidRPr="00FE1704" w:rsidRDefault="00441BAC" w:rsidP="00FA71F3"/>
        </w:tc>
      </w:tr>
      <w:tr w:rsidR="00942C8E" w:rsidRPr="00FE1704" w14:paraId="08C323E1" w14:textId="77777777" w:rsidTr="00FA71F3">
        <w:trPr>
          <w:trHeight w:val="240"/>
          <w:jc w:val="center"/>
        </w:trPr>
        <w:tc>
          <w:tcPr>
            <w:tcW w:w="4876" w:type="dxa"/>
            <w:tcBorders>
              <w:top w:val="nil"/>
              <w:left w:val="nil"/>
              <w:bottom w:val="nil"/>
              <w:right w:val="nil"/>
            </w:tcBorders>
          </w:tcPr>
          <w:p w14:paraId="078742B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B17BD39" w14:textId="77777777" w:rsidR="00441BAC" w:rsidRPr="00FE1704" w:rsidRDefault="00441BAC" w:rsidP="00FA71F3">
            <w:pPr>
              <w:pStyle w:val="AmColumnHeading"/>
            </w:pPr>
            <w:r w:rsidRPr="00FE1704">
              <w:t>Pozmeňujúci návrh</w:t>
            </w:r>
          </w:p>
        </w:tc>
      </w:tr>
      <w:tr w:rsidR="00942C8E" w:rsidRPr="00FE1704" w14:paraId="6411A5A6" w14:textId="77777777" w:rsidTr="00FA71F3">
        <w:trPr>
          <w:jc w:val="center"/>
        </w:trPr>
        <w:tc>
          <w:tcPr>
            <w:tcW w:w="4876" w:type="dxa"/>
            <w:tcBorders>
              <w:top w:val="nil"/>
              <w:left w:val="nil"/>
              <w:bottom w:val="nil"/>
              <w:right w:val="nil"/>
            </w:tcBorders>
          </w:tcPr>
          <w:p w14:paraId="41441F11" w14:textId="77777777" w:rsidR="00441BAC" w:rsidRPr="00FE1704" w:rsidRDefault="00441BAC" w:rsidP="00FA71F3">
            <w:pPr>
              <w:pStyle w:val="Normal6a"/>
            </w:pPr>
            <w:r w:rsidRPr="00FE1704">
              <w:rPr>
                <w:b/>
                <w:i/>
              </w:rPr>
              <w:t>3.</w:t>
            </w:r>
            <w:r w:rsidRPr="00FE1704">
              <w:tab/>
            </w:r>
            <w:r w:rsidRPr="00FE1704">
              <w:rPr>
                <w:b/>
                <w:i/>
              </w:rPr>
              <w:t>V prípade potreby sa na účely vedenia konania o návrate podľa tohto nariadenia môžu na základe posúdenia rizika a objektívnych kritérií stanovených vo vnútroštátnom práve vykonať ďalšie bezpečnostné overenia.</w:t>
            </w:r>
          </w:p>
        </w:tc>
        <w:tc>
          <w:tcPr>
            <w:tcW w:w="4876" w:type="dxa"/>
            <w:tcBorders>
              <w:top w:val="nil"/>
              <w:left w:val="nil"/>
              <w:bottom w:val="nil"/>
              <w:right w:val="nil"/>
            </w:tcBorders>
          </w:tcPr>
          <w:p w14:paraId="6D68AF15" w14:textId="77777777" w:rsidR="00441BAC" w:rsidRPr="00FE1704" w:rsidRDefault="00441BAC" w:rsidP="00FA71F3">
            <w:pPr>
              <w:pStyle w:val="Normal6a"/>
            </w:pPr>
            <w:r w:rsidRPr="00FE1704">
              <w:rPr>
                <w:b/>
                <w:i/>
              </w:rPr>
              <w:t>vypúšťa sa</w:t>
            </w:r>
          </w:p>
        </w:tc>
      </w:tr>
    </w:tbl>
    <w:p w14:paraId="140CB63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250F1D0" w14:textId="46B7E8F9" w:rsidR="00A2396A" w:rsidRPr="00FE1704" w:rsidRDefault="00441BAC" w:rsidP="00441BAC">
      <w:r w:rsidRPr="00FE1704">
        <w:rPr>
          <w:rStyle w:val="HideTWBExt"/>
        </w:rPr>
        <w:t>&lt;/Amend&gt;</w:t>
      </w:r>
    </w:p>
    <w:p w14:paraId="15CF49D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667</w:t>
      </w:r>
      <w:r w:rsidRPr="00FE1704">
        <w:rPr>
          <w:rStyle w:val="HideTWBExt"/>
        </w:rPr>
        <w:t>&lt;/NumAm&gt;</w:t>
      </w:r>
    </w:p>
    <w:p w14:paraId="4C500270"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347A5F6A" w14:textId="77777777" w:rsidR="00441BAC" w:rsidRPr="00FE1704" w:rsidRDefault="00441BAC" w:rsidP="00441BAC">
      <w:pPr>
        <w:pStyle w:val="NormalBold"/>
      </w:pPr>
      <w:r w:rsidRPr="00FE1704">
        <w:rPr>
          <w:rStyle w:val="HideTWBExt"/>
        </w:rPr>
        <w:t>&lt;/RepeatBlock-By&gt;</w:t>
      </w:r>
    </w:p>
    <w:p w14:paraId="55AB23B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1855ABA" w14:textId="77777777" w:rsidR="00441BAC" w:rsidRPr="00FE1704" w:rsidRDefault="00441BAC" w:rsidP="00441BAC">
      <w:pPr>
        <w:pStyle w:val="NormalBold"/>
      </w:pPr>
      <w:r w:rsidRPr="00FE1704">
        <w:rPr>
          <w:rStyle w:val="HideTWBExt"/>
        </w:rPr>
        <w:t>&lt;Article&gt;</w:t>
      </w:r>
      <w:r w:rsidRPr="00FE1704">
        <w:t>Článok 6 – odsek 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D5E6584" w14:textId="77777777" w:rsidTr="00FA71F3">
        <w:trPr>
          <w:trHeight w:hRule="exact" w:val="240"/>
          <w:jc w:val="center"/>
        </w:trPr>
        <w:tc>
          <w:tcPr>
            <w:tcW w:w="9752" w:type="dxa"/>
            <w:gridSpan w:val="2"/>
            <w:tcBorders>
              <w:top w:val="nil"/>
              <w:left w:val="nil"/>
              <w:bottom w:val="nil"/>
              <w:right w:val="nil"/>
            </w:tcBorders>
          </w:tcPr>
          <w:p w14:paraId="13F65D1A" w14:textId="77777777" w:rsidR="00441BAC" w:rsidRPr="00FE1704" w:rsidRDefault="00441BAC" w:rsidP="00FA71F3"/>
        </w:tc>
      </w:tr>
      <w:tr w:rsidR="00942C8E" w:rsidRPr="00FE1704" w14:paraId="195E4EB0" w14:textId="77777777" w:rsidTr="00FA71F3">
        <w:trPr>
          <w:trHeight w:val="240"/>
          <w:jc w:val="center"/>
        </w:trPr>
        <w:tc>
          <w:tcPr>
            <w:tcW w:w="4876" w:type="dxa"/>
            <w:tcBorders>
              <w:top w:val="nil"/>
              <w:left w:val="nil"/>
              <w:bottom w:val="nil"/>
              <w:right w:val="nil"/>
            </w:tcBorders>
          </w:tcPr>
          <w:p w14:paraId="5969663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B828613" w14:textId="77777777" w:rsidR="00441BAC" w:rsidRPr="00FE1704" w:rsidRDefault="00441BAC" w:rsidP="00FA71F3">
            <w:pPr>
              <w:pStyle w:val="AmColumnHeading"/>
            </w:pPr>
            <w:r w:rsidRPr="00FE1704">
              <w:t>Pozmeňujúci návrh</w:t>
            </w:r>
          </w:p>
        </w:tc>
      </w:tr>
      <w:tr w:rsidR="00942C8E" w:rsidRPr="00FE1704" w14:paraId="1A5C0E72" w14:textId="77777777" w:rsidTr="00FA71F3">
        <w:trPr>
          <w:jc w:val="center"/>
        </w:trPr>
        <w:tc>
          <w:tcPr>
            <w:tcW w:w="4876" w:type="dxa"/>
            <w:tcBorders>
              <w:top w:val="nil"/>
              <w:left w:val="nil"/>
              <w:bottom w:val="nil"/>
              <w:right w:val="nil"/>
            </w:tcBorders>
          </w:tcPr>
          <w:p w14:paraId="51FD69DD" w14:textId="77777777" w:rsidR="00441BAC" w:rsidRPr="00FE1704" w:rsidRDefault="00441BAC" w:rsidP="00FA71F3">
            <w:pPr>
              <w:pStyle w:val="Normal6a"/>
            </w:pPr>
            <w:r w:rsidRPr="00FE1704">
              <w:t>3.</w:t>
            </w:r>
            <w:r w:rsidRPr="00FE1704">
              <w:tab/>
              <w:t xml:space="preserve">V prípade potreby sa na účely vedenia konania o návrate podľa tohto nariadenia môžu </w:t>
            </w:r>
            <w:r w:rsidRPr="00FE1704">
              <w:rPr>
                <w:b/>
                <w:bCs/>
                <w:i/>
                <w:iCs/>
              </w:rPr>
              <w:t>na základe posúdenia rizika a objektívnych kritérií stanovených vo vnútroštátnom práve</w:t>
            </w:r>
            <w:r w:rsidRPr="00FE1704">
              <w:t xml:space="preserve"> vykonať ďalšie bezpečnostné overenia.</w:t>
            </w:r>
          </w:p>
        </w:tc>
        <w:tc>
          <w:tcPr>
            <w:tcW w:w="4876" w:type="dxa"/>
            <w:tcBorders>
              <w:top w:val="nil"/>
              <w:left w:val="nil"/>
              <w:bottom w:val="nil"/>
              <w:right w:val="nil"/>
            </w:tcBorders>
          </w:tcPr>
          <w:p w14:paraId="01D31868" w14:textId="77777777" w:rsidR="00441BAC" w:rsidRPr="00FE1704" w:rsidRDefault="00441BAC" w:rsidP="00FA71F3">
            <w:pPr>
              <w:pStyle w:val="Normal6a"/>
            </w:pPr>
            <w:r w:rsidRPr="00FE1704">
              <w:t>3.</w:t>
            </w:r>
            <w:r w:rsidRPr="00FE1704">
              <w:tab/>
              <w:t xml:space="preserve">V prípade potreby sa na účely vedenia konania o návrate podľa tohto nariadenia môžu </w:t>
            </w:r>
            <w:r w:rsidRPr="00FE1704">
              <w:rPr>
                <w:b/>
                <w:bCs/>
                <w:i/>
                <w:iCs/>
              </w:rPr>
              <w:t>v súlade s vnútroštátnym právom</w:t>
            </w:r>
            <w:r w:rsidRPr="00FE1704">
              <w:t xml:space="preserve"> vykonať ďalšie bezpečnostné overenia.</w:t>
            </w:r>
          </w:p>
        </w:tc>
      </w:tr>
    </w:tbl>
    <w:p w14:paraId="58A2FBE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09CE552" w14:textId="7FA62773" w:rsidR="00A2396A" w:rsidRPr="00FE1704" w:rsidRDefault="00441BAC" w:rsidP="00441BAC">
      <w:r w:rsidRPr="00FE1704">
        <w:rPr>
          <w:rStyle w:val="HideTWBExt"/>
        </w:rPr>
        <w:t>&lt;/Amend&gt;</w:t>
      </w:r>
    </w:p>
    <w:p w14:paraId="1A20B51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668</w:t>
      </w:r>
      <w:r w:rsidRPr="00FE1704">
        <w:rPr>
          <w:rStyle w:val="HideTWBExt"/>
        </w:rPr>
        <w:t>&lt;/NumAm&gt;</w:t>
      </w:r>
    </w:p>
    <w:p w14:paraId="73D070B2"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Ana Miguel Pedro, Loránt Vincze, Lena Düpont, Tomas Tobé, Rasa Juknevičienė, Jeroen Lenaers, Karlo Ressler</w:t>
      </w:r>
      <w:r w:rsidRPr="00FE1704">
        <w:rPr>
          <w:rStyle w:val="HideTWBExt"/>
        </w:rPr>
        <w:t>&lt;/Members&gt;</w:t>
      </w:r>
    </w:p>
    <w:p w14:paraId="1E805D18" w14:textId="77777777" w:rsidR="00441BAC" w:rsidRPr="00FE1704" w:rsidRDefault="00441BAC" w:rsidP="00441BAC">
      <w:pPr>
        <w:pStyle w:val="NormalBold"/>
      </w:pPr>
      <w:r w:rsidRPr="00FE1704">
        <w:rPr>
          <w:rStyle w:val="HideTWBExt"/>
        </w:rPr>
        <w:t>&lt;/RepeatBlock-By&gt;</w:t>
      </w:r>
    </w:p>
    <w:p w14:paraId="3D80221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7A85A97" w14:textId="77777777" w:rsidR="00441BAC" w:rsidRPr="00FE1704" w:rsidRDefault="00441BAC" w:rsidP="00441BAC">
      <w:pPr>
        <w:pStyle w:val="NormalBold"/>
      </w:pPr>
      <w:r w:rsidRPr="00FE1704">
        <w:rPr>
          <w:rStyle w:val="HideTWBExt"/>
        </w:rPr>
        <w:t>&lt;Article&gt;</w:t>
      </w:r>
      <w:r w:rsidRPr="00FE1704">
        <w:t>Článok 6 – odsek 3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1B89888" w14:textId="77777777" w:rsidTr="00FA71F3">
        <w:trPr>
          <w:trHeight w:hRule="exact" w:val="240"/>
          <w:jc w:val="center"/>
        </w:trPr>
        <w:tc>
          <w:tcPr>
            <w:tcW w:w="9752" w:type="dxa"/>
            <w:gridSpan w:val="2"/>
            <w:tcBorders>
              <w:top w:val="nil"/>
              <w:left w:val="nil"/>
              <w:bottom w:val="nil"/>
              <w:right w:val="nil"/>
            </w:tcBorders>
          </w:tcPr>
          <w:p w14:paraId="10A84054" w14:textId="77777777" w:rsidR="00441BAC" w:rsidRPr="00FE1704" w:rsidRDefault="00441BAC" w:rsidP="00FA71F3"/>
        </w:tc>
      </w:tr>
      <w:tr w:rsidR="00942C8E" w:rsidRPr="00FE1704" w14:paraId="4EC524E6" w14:textId="77777777" w:rsidTr="00FA71F3">
        <w:trPr>
          <w:trHeight w:val="240"/>
          <w:jc w:val="center"/>
        </w:trPr>
        <w:tc>
          <w:tcPr>
            <w:tcW w:w="4876" w:type="dxa"/>
            <w:tcBorders>
              <w:top w:val="nil"/>
              <w:left w:val="nil"/>
              <w:bottom w:val="nil"/>
              <w:right w:val="nil"/>
            </w:tcBorders>
          </w:tcPr>
          <w:p w14:paraId="41C04DD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977AA19" w14:textId="77777777" w:rsidR="00441BAC" w:rsidRPr="00FE1704" w:rsidRDefault="00441BAC" w:rsidP="00FA71F3">
            <w:pPr>
              <w:pStyle w:val="AmColumnHeading"/>
            </w:pPr>
            <w:r w:rsidRPr="00FE1704">
              <w:t>Pozmeňujúci návrh</w:t>
            </w:r>
          </w:p>
        </w:tc>
      </w:tr>
      <w:tr w:rsidR="00942C8E" w:rsidRPr="00FE1704" w14:paraId="45A68004" w14:textId="77777777" w:rsidTr="00FA71F3">
        <w:trPr>
          <w:jc w:val="center"/>
        </w:trPr>
        <w:tc>
          <w:tcPr>
            <w:tcW w:w="4876" w:type="dxa"/>
            <w:tcBorders>
              <w:top w:val="nil"/>
              <w:left w:val="nil"/>
              <w:bottom w:val="nil"/>
              <w:right w:val="nil"/>
            </w:tcBorders>
          </w:tcPr>
          <w:p w14:paraId="7C255EA6" w14:textId="77777777" w:rsidR="00441BAC" w:rsidRPr="00FE1704" w:rsidRDefault="00441BAC" w:rsidP="00FA71F3">
            <w:pPr>
              <w:pStyle w:val="Normal6a"/>
            </w:pPr>
          </w:p>
        </w:tc>
        <w:tc>
          <w:tcPr>
            <w:tcW w:w="4876" w:type="dxa"/>
            <w:tcBorders>
              <w:top w:val="nil"/>
              <w:left w:val="nil"/>
              <w:bottom w:val="nil"/>
              <w:right w:val="nil"/>
            </w:tcBorders>
          </w:tcPr>
          <w:p w14:paraId="40ACF101" w14:textId="77777777" w:rsidR="00441BAC" w:rsidRPr="00FE1704" w:rsidRDefault="00441BAC" w:rsidP="00FA71F3">
            <w:pPr>
              <w:pStyle w:val="Normal6a"/>
            </w:pPr>
            <w:r w:rsidRPr="00FE1704">
              <w:rPr>
                <w:b/>
                <w:i/>
              </w:rPr>
              <w:t>3a.</w:t>
            </w:r>
            <w:r w:rsidRPr="00FE1704">
              <w:tab/>
            </w:r>
            <w:r w:rsidRPr="00FE1704">
              <w:rPr>
                <w:b/>
                <w:i/>
              </w:rPr>
              <w:t>Na účely odsekov 1 až 3 vykonávajú príslušné orgány potrebné kontroly v príslušných databázach Únie a vnútroštátnych databázach v súlade s právom Únie a vnútroštátnym právom.</w:t>
            </w:r>
          </w:p>
        </w:tc>
      </w:tr>
    </w:tbl>
    <w:p w14:paraId="1F89EC5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E1B0A0C" w14:textId="093C01F3" w:rsidR="00A2396A" w:rsidRPr="00FE1704" w:rsidRDefault="00441BAC" w:rsidP="00441BAC">
      <w:r w:rsidRPr="00FE1704">
        <w:rPr>
          <w:rStyle w:val="HideTWBExt"/>
        </w:rPr>
        <w:t>&lt;/Amend&gt;</w:t>
      </w:r>
    </w:p>
    <w:p w14:paraId="683B2F2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669</w:t>
      </w:r>
      <w:r w:rsidRPr="00FE1704">
        <w:rPr>
          <w:rStyle w:val="HideTWBExt"/>
        </w:rPr>
        <w:t>&lt;/NumAm&gt;</w:t>
      </w:r>
    </w:p>
    <w:p w14:paraId="418BF3BC" w14:textId="77777777" w:rsidR="00441BAC" w:rsidRPr="00FE1704" w:rsidRDefault="00441BAC" w:rsidP="00441BAC">
      <w:pPr>
        <w:pStyle w:val="NormalBold"/>
      </w:pPr>
      <w:r w:rsidRPr="00FE1704">
        <w:rPr>
          <w:rStyle w:val="HideTWBExt"/>
        </w:rPr>
        <w:t>&lt;RepeatBlock-By&gt;&lt;Members&gt;</w:t>
      </w:r>
      <w:r w:rsidRPr="00FE1704">
        <w:t>Abir Al-Sahlani, Irena Joveva, Jan-Christoph Oetjen</w:t>
      </w:r>
      <w:r w:rsidRPr="00FE1704">
        <w:rPr>
          <w:rStyle w:val="HideTWBExt"/>
        </w:rPr>
        <w:t>&lt;/Members&gt;</w:t>
      </w:r>
    </w:p>
    <w:p w14:paraId="3112389B" w14:textId="77777777" w:rsidR="00441BAC" w:rsidRPr="00FE1704" w:rsidRDefault="00441BAC" w:rsidP="00441BAC">
      <w:pPr>
        <w:pStyle w:val="NormalBold"/>
      </w:pPr>
      <w:r w:rsidRPr="00FE1704">
        <w:rPr>
          <w:rStyle w:val="HideTWBExt"/>
        </w:rPr>
        <w:t>&lt;/RepeatBlock-By&gt;</w:t>
      </w:r>
    </w:p>
    <w:p w14:paraId="23126CD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4E59E51" w14:textId="77777777" w:rsidR="00441BAC" w:rsidRPr="00FE1704" w:rsidRDefault="00441BAC" w:rsidP="00441BAC">
      <w:pPr>
        <w:pStyle w:val="NormalBold"/>
      </w:pPr>
      <w:r w:rsidRPr="00FE1704">
        <w:rPr>
          <w:rStyle w:val="HideTWBExt"/>
        </w:rPr>
        <w:t>&lt;Article&gt;</w:t>
      </w:r>
      <w:r w:rsidRPr="00FE1704">
        <w:t>Článok 6 – odsek 3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307DA2A" w14:textId="77777777" w:rsidTr="00FA71F3">
        <w:trPr>
          <w:trHeight w:hRule="exact" w:val="240"/>
          <w:jc w:val="center"/>
        </w:trPr>
        <w:tc>
          <w:tcPr>
            <w:tcW w:w="9752" w:type="dxa"/>
            <w:gridSpan w:val="2"/>
            <w:tcBorders>
              <w:top w:val="nil"/>
              <w:left w:val="nil"/>
              <w:bottom w:val="nil"/>
              <w:right w:val="nil"/>
            </w:tcBorders>
          </w:tcPr>
          <w:p w14:paraId="47F73DBA" w14:textId="77777777" w:rsidR="00441BAC" w:rsidRPr="00FE1704" w:rsidRDefault="00441BAC" w:rsidP="00FA71F3"/>
        </w:tc>
      </w:tr>
      <w:tr w:rsidR="00942C8E" w:rsidRPr="00FE1704" w14:paraId="5BF73958" w14:textId="77777777" w:rsidTr="00FA71F3">
        <w:trPr>
          <w:trHeight w:val="240"/>
          <w:jc w:val="center"/>
        </w:trPr>
        <w:tc>
          <w:tcPr>
            <w:tcW w:w="4876" w:type="dxa"/>
            <w:tcBorders>
              <w:top w:val="nil"/>
              <w:left w:val="nil"/>
              <w:bottom w:val="nil"/>
              <w:right w:val="nil"/>
            </w:tcBorders>
          </w:tcPr>
          <w:p w14:paraId="0F49760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0425658" w14:textId="77777777" w:rsidR="00441BAC" w:rsidRPr="00FE1704" w:rsidRDefault="00441BAC" w:rsidP="00FA71F3">
            <w:pPr>
              <w:pStyle w:val="AmColumnHeading"/>
            </w:pPr>
            <w:r w:rsidRPr="00FE1704">
              <w:t>Pozmeňujúci návrh</w:t>
            </w:r>
          </w:p>
        </w:tc>
      </w:tr>
      <w:tr w:rsidR="00942C8E" w:rsidRPr="00FE1704" w14:paraId="392FE383" w14:textId="77777777" w:rsidTr="00FA71F3">
        <w:trPr>
          <w:jc w:val="center"/>
        </w:trPr>
        <w:tc>
          <w:tcPr>
            <w:tcW w:w="4876" w:type="dxa"/>
            <w:tcBorders>
              <w:top w:val="nil"/>
              <w:left w:val="nil"/>
              <w:bottom w:val="nil"/>
              <w:right w:val="nil"/>
            </w:tcBorders>
          </w:tcPr>
          <w:p w14:paraId="365FDAD5" w14:textId="77777777" w:rsidR="00441BAC" w:rsidRPr="00FE1704" w:rsidRDefault="00441BAC" w:rsidP="00FA71F3">
            <w:pPr>
              <w:pStyle w:val="Normal6a"/>
            </w:pPr>
          </w:p>
        </w:tc>
        <w:tc>
          <w:tcPr>
            <w:tcW w:w="4876" w:type="dxa"/>
            <w:tcBorders>
              <w:top w:val="nil"/>
              <w:left w:val="nil"/>
              <w:bottom w:val="nil"/>
              <w:right w:val="nil"/>
            </w:tcBorders>
          </w:tcPr>
          <w:p w14:paraId="165AEC82" w14:textId="77777777" w:rsidR="00441BAC" w:rsidRPr="00FE1704" w:rsidRDefault="00441BAC" w:rsidP="00FA71F3">
            <w:pPr>
              <w:pStyle w:val="Normal6a"/>
            </w:pPr>
            <w:r w:rsidRPr="00FE1704">
              <w:rPr>
                <w:b/>
                <w:i/>
              </w:rPr>
              <w:t>3a.</w:t>
            </w:r>
            <w:r w:rsidRPr="00FE1704">
              <w:tab/>
            </w:r>
            <w:r w:rsidRPr="00FE1704">
              <w:rPr>
                <w:b/>
                <w:i/>
              </w:rPr>
              <w:t>Uplatňovaním tohto článku nie je dotknuté nariadenie (EÚ) 2016/679 a článok 5 nariadenia (EÚ) 2024/1689.</w:t>
            </w:r>
          </w:p>
        </w:tc>
      </w:tr>
    </w:tbl>
    <w:p w14:paraId="7D37D97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3B6D2EC" w14:textId="629F02B2" w:rsidR="00A2396A" w:rsidRPr="00FE1704" w:rsidRDefault="00441BAC" w:rsidP="00441BAC">
      <w:r w:rsidRPr="00FE1704">
        <w:rPr>
          <w:rStyle w:val="HideTWBExt"/>
        </w:rPr>
        <w:t>&lt;/Amend&gt;</w:t>
      </w:r>
    </w:p>
    <w:p w14:paraId="631CD2E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670</w:t>
      </w:r>
      <w:r w:rsidRPr="00FE1704">
        <w:rPr>
          <w:rStyle w:val="HideTWBExt"/>
        </w:rPr>
        <w:t>&lt;/NumAm&gt;</w:t>
      </w:r>
    </w:p>
    <w:p w14:paraId="63D2FA5F"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 Karlo Ressler</w:t>
      </w:r>
      <w:r w:rsidRPr="00FE1704">
        <w:rPr>
          <w:rStyle w:val="HideTWBExt"/>
        </w:rPr>
        <w:t>&lt;/Members&gt;</w:t>
      </w:r>
    </w:p>
    <w:p w14:paraId="2FDBF949" w14:textId="77777777" w:rsidR="00441BAC" w:rsidRPr="00FE1704" w:rsidRDefault="00441BAC" w:rsidP="00441BAC">
      <w:pPr>
        <w:pStyle w:val="NormalBold"/>
      </w:pPr>
      <w:r w:rsidRPr="00FE1704">
        <w:rPr>
          <w:rStyle w:val="HideTWBExt"/>
        </w:rPr>
        <w:t>&lt;/RepeatBlock-By&gt;</w:t>
      </w:r>
    </w:p>
    <w:p w14:paraId="24F7392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B57E8D4" w14:textId="77777777" w:rsidR="00441BAC" w:rsidRPr="00FE1704" w:rsidRDefault="00441BAC" w:rsidP="00441BAC">
      <w:pPr>
        <w:pStyle w:val="NormalBold"/>
      </w:pPr>
      <w:r w:rsidRPr="00FE1704">
        <w:rPr>
          <w:rStyle w:val="HideTWBExt"/>
        </w:rPr>
        <w:t>&lt;Article&gt;</w:t>
      </w:r>
      <w:r w:rsidRPr="00FE1704">
        <w:t>Článok 6 – odsek 3 b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F975792" w14:textId="77777777" w:rsidTr="00FA71F3">
        <w:trPr>
          <w:trHeight w:hRule="exact" w:val="240"/>
          <w:jc w:val="center"/>
        </w:trPr>
        <w:tc>
          <w:tcPr>
            <w:tcW w:w="9752" w:type="dxa"/>
            <w:gridSpan w:val="2"/>
            <w:tcBorders>
              <w:top w:val="nil"/>
              <w:left w:val="nil"/>
              <w:bottom w:val="nil"/>
              <w:right w:val="nil"/>
            </w:tcBorders>
          </w:tcPr>
          <w:p w14:paraId="368BE32F" w14:textId="77777777" w:rsidR="00441BAC" w:rsidRPr="00FE1704" w:rsidRDefault="00441BAC" w:rsidP="00FA71F3"/>
        </w:tc>
      </w:tr>
      <w:tr w:rsidR="00942C8E" w:rsidRPr="00FE1704" w14:paraId="7E84AB68" w14:textId="77777777" w:rsidTr="00FA71F3">
        <w:trPr>
          <w:trHeight w:val="240"/>
          <w:jc w:val="center"/>
        </w:trPr>
        <w:tc>
          <w:tcPr>
            <w:tcW w:w="4876" w:type="dxa"/>
            <w:tcBorders>
              <w:top w:val="nil"/>
              <w:left w:val="nil"/>
              <w:bottom w:val="nil"/>
              <w:right w:val="nil"/>
            </w:tcBorders>
          </w:tcPr>
          <w:p w14:paraId="5C07392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C297BF2" w14:textId="77777777" w:rsidR="00441BAC" w:rsidRPr="00FE1704" w:rsidRDefault="00441BAC" w:rsidP="00FA71F3">
            <w:pPr>
              <w:pStyle w:val="AmColumnHeading"/>
            </w:pPr>
            <w:r w:rsidRPr="00FE1704">
              <w:t>Pozmeňujúci návrh</w:t>
            </w:r>
          </w:p>
        </w:tc>
      </w:tr>
      <w:tr w:rsidR="00942C8E" w:rsidRPr="00FE1704" w14:paraId="222A7903" w14:textId="77777777" w:rsidTr="00FA71F3">
        <w:trPr>
          <w:jc w:val="center"/>
        </w:trPr>
        <w:tc>
          <w:tcPr>
            <w:tcW w:w="4876" w:type="dxa"/>
            <w:tcBorders>
              <w:top w:val="nil"/>
              <w:left w:val="nil"/>
              <w:bottom w:val="nil"/>
              <w:right w:val="nil"/>
            </w:tcBorders>
          </w:tcPr>
          <w:p w14:paraId="42B0B356" w14:textId="77777777" w:rsidR="00441BAC" w:rsidRPr="00FE1704" w:rsidRDefault="00441BAC" w:rsidP="00FA71F3">
            <w:pPr>
              <w:pStyle w:val="Normal6a"/>
            </w:pPr>
          </w:p>
        </w:tc>
        <w:tc>
          <w:tcPr>
            <w:tcW w:w="4876" w:type="dxa"/>
            <w:tcBorders>
              <w:top w:val="nil"/>
              <w:left w:val="nil"/>
              <w:bottom w:val="nil"/>
              <w:right w:val="nil"/>
            </w:tcBorders>
          </w:tcPr>
          <w:p w14:paraId="0FDCBC24" w14:textId="77777777" w:rsidR="00441BAC" w:rsidRPr="00FE1704" w:rsidRDefault="00441BAC" w:rsidP="00FA71F3">
            <w:pPr>
              <w:pStyle w:val="Normal6a"/>
            </w:pPr>
            <w:r w:rsidRPr="00FE1704">
              <w:rPr>
                <w:b/>
                <w:i/>
              </w:rPr>
              <w:t>3b.</w:t>
            </w:r>
            <w:r w:rsidRPr="00FE1704">
              <w:tab/>
            </w:r>
            <w:r w:rsidRPr="00FE1704">
              <w:rPr>
                <w:b/>
                <w:i/>
              </w:rPr>
              <w:t>Neposkytnutie informácií alebo nedostatok spolupráce zo strany iného členského štátu alebo tretej krajiny nesmie oddialiť opatrenia na odhaľovanie uvedené v odseku 1 ani začatie konania o návrate.</w:t>
            </w:r>
          </w:p>
        </w:tc>
      </w:tr>
    </w:tbl>
    <w:p w14:paraId="527129F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27B8D9F" w14:textId="5A634284" w:rsidR="00A2396A" w:rsidRPr="00FE1704" w:rsidRDefault="00441BAC" w:rsidP="00441BAC">
      <w:r w:rsidRPr="00FE1704">
        <w:rPr>
          <w:rStyle w:val="HideTWBExt"/>
        </w:rPr>
        <w:t>&lt;/Amend&gt;</w:t>
      </w:r>
    </w:p>
    <w:p w14:paraId="2ADC9957"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671</w:t>
      </w:r>
      <w:r w:rsidRPr="00FE1704">
        <w:rPr>
          <w:rStyle w:val="HideTWBExt"/>
        </w:rPr>
        <w:t>&lt;/NumAm&gt;</w:t>
      </w:r>
    </w:p>
    <w:p w14:paraId="6BF35CDE"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723EAEAD" w14:textId="77777777" w:rsidR="00441BAC" w:rsidRPr="00FE1704" w:rsidRDefault="00441BAC" w:rsidP="00441BAC">
      <w:pPr>
        <w:pStyle w:val="NormalBold"/>
      </w:pPr>
      <w:r w:rsidRPr="00FE1704">
        <w:rPr>
          <w:rStyle w:val="HideTWBExt"/>
        </w:rPr>
        <w:t>&lt;/RepeatBlock-By&gt;</w:t>
      </w:r>
    </w:p>
    <w:p w14:paraId="69C010C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8501B07" w14:textId="77777777" w:rsidR="00441BAC" w:rsidRPr="00FE1704" w:rsidRDefault="00441BAC" w:rsidP="00441BAC">
      <w:pPr>
        <w:pStyle w:val="NormalBold"/>
      </w:pPr>
      <w:r w:rsidRPr="00FE1704">
        <w:rPr>
          <w:rStyle w:val="HideTWBExt"/>
        </w:rPr>
        <w:t>&lt;Article&gt;</w:t>
      </w:r>
      <w:r w:rsidRPr="00FE1704">
        <w:t>Článok 6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B910B45" w14:textId="77777777" w:rsidTr="00FA71F3">
        <w:trPr>
          <w:trHeight w:hRule="exact" w:val="240"/>
          <w:jc w:val="center"/>
        </w:trPr>
        <w:tc>
          <w:tcPr>
            <w:tcW w:w="9752" w:type="dxa"/>
            <w:gridSpan w:val="2"/>
            <w:tcBorders>
              <w:top w:val="nil"/>
              <w:left w:val="nil"/>
              <w:bottom w:val="nil"/>
              <w:right w:val="nil"/>
            </w:tcBorders>
          </w:tcPr>
          <w:p w14:paraId="04299DA2" w14:textId="77777777" w:rsidR="00441BAC" w:rsidRPr="00FE1704" w:rsidRDefault="00441BAC" w:rsidP="00FA71F3"/>
        </w:tc>
      </w:tr>
      <w:tr w:rsidR="00942C8E" w:rsidRPr="00FE1704" w14:paraId="267121BC" w14:textId="77777777" w:rsidTr="00FA71F3">
        <w:trPr>
          <w:trHeight w:val="240"/>
          <w:jc w:val="center"/>
        </w:trPr>
        <w:tc>
          <w:tcPr>
            <w:tcW w:w="4876" w:type="dxa"/>
            <w:tcBorders>
              <w:top w:val="nil"/>
              <w:left w:val="nil"/>
              <w:bottom w:val="nil"/>
              <w:right w:val="nil"/>
            </w:tcBorders>
          </w:tcPr>
          <w:p w14:paraId="166A317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2F9063E" w14:textId="77777777" w:rsidR="00441BAC" w:rsidRPr="00FE1704" w:rsidRDefault="00441BAC" w:rsidP="00FA71F3">
            <w:pPr>
              <w:pStyle w:val="AmColumnHeading"/>
            </w:pPr>
            <w:r w:rsidRPr="00FE1704">
              <w:t>Pozmeňujúci návrh</w:t>
            </w:r>
          </w:p>
        </w:tc>
      </w:tr>
      <w:tr w:rsidR="00942C8E" w:rsidRPr="00FE1704" w14:paraId="045EA41F" w14:textId="77777777" w:rsidTr="00FA71F3">
        <w:trPr>
          <w:jc w:val="center"/>
        </w:trPr>
        <w:tc>
          <w:tcPr>
            <w:tcW w:w="4876" w:type="dxa"/>
            <w:tcBorders>
              <w:top w:val="nil"/>
              <w:left w:val="nil"/>
              <w:bottom w:val="nil"/>
              <w:right w:val="nil"/>
            </w:tcBorders>
          </w:tcPr>
          <w:p w14:paraId="5D27FF64" w14:textId="77777777" w:rsidR="00441BAC" w:rsidRPr="00FE1704" w:rsidRDefault="00441BAC" w:rsidP="00FA71F3">
            <w:pPr>
              <w:pStyle w:val="Normal6a"/>
            </w:pPr>
          </w:p>
        </w:tc>
        <w:tc>
          <w:tcPr>
            <w:tcW w:w="4876" w:type="dxa"/>
            <w:tcBorders>
              <w:top w:val="nil"/>
              <w:left w:val="nil"/>
              <w:bottom w:val="nil"/>
              <w:right w:val="nil"/>
            </w:tcBorders>
          </w:tcPr>
          <w:p w14:paraId="627D84DB" w14:textId="77777777" w:rsidR="00441BAC" w:rsidRPr="00FE1704" w:rsidRDefault="00441BAC" w:rsidP="00FA71F3">
            <w:pPr>
              <w:pStyle w:val="Normal6a"/>
              <w:jc w:val="center"/>
            </w:pPr>
            <w:r w:rsidRPr="00FE1704">
              <w:rPr>
                <w:b/>
                <w:i/>
              </w:rPr>
              <w:t>Článok 6a</w:t>
            </w:r>
            <w:r w:rsidRPr="00FE1704">
              <w:tab/>
            </w:r>
          </w:p>
        </w:tc>
      </w:tr>
      <w:tr w:rsidR="00942C8E" w:rsidRPr="00FE1704" w14:paraId="5167C55E" w14:textId="77777777" w:rsidTr="00FA71F3">
        <w:trPr>
          <w:jc w:val="center"/>
        </w:trPr>
        <w:tc>
          <w:tcPr>
            <w:tcW w:w="4876" w:type="dxa"/>
            <w:tcBorders>
              <w:top w:val="nil"/>
              <w:left w:val="nil"/>
              <w:bottom w:val="nil"/>
              <w:right w:val="nil"/>
            </w:tcBorders>
          </w:tcPr>
          <w:p w14:paraId="3DCAF594" w14:textId="77777777" w:rsidR="00441BAC" w:rsidRPr="00FE1704" w:rsidRDefault="00441BAC" w:rsidP="00FA71F3">
            <w:pPr>
              <w:pStyle w:val="Normal6a"/>
            </w:pPr>
          </w:p>
        </w:tc>
        <w:tc>
          <w:tcPr>
            <w:tcW w:w="4876" w:type="dxa"/>
            <w:tcBorders>
              <w:top w:val="nil"/>
              <w:left w:val="nil"/>
              <w:bottom w:val="nil"/>
              <w:right w:val="nil"/>
            </w:tcBorders>
          </w:tcPr>
          <w:p w14:paraId="2E3C1113" w14:textId="77777777" w:rsidR="00441BAC" w:rsidRPr="00FE1704" w:rsidRDefault="00441BAC" w:rsidP="00FA71F3">
            <w:pPr>
              <w:pStyle w:val="Normal6a"/>
              <w:jc w:val="center"/>
            </w:pPr>
            <w:r w:rsidRPr="00FE1704">
              <w:rPr>
                <w:b/>
                <w:i/>
              </w:rPr>
              <w:t>Zraniteľnosti</w:t>
            </w:r>
          </w:p>
        </w:tc>
      </w:tr>
      <w:tr w:rsidR="00942C8E" w:rsidRPr="00FE1704" w14:paraId="5CACC2F0" w14:textId="77777777" w:rsidTr="00FA71F3">
        <w:trPr>
          <w:jc w:val="center"/>
        </w:trPr>
        <w:tc>
          <w:tcPr>
            <w:tcW w:w="4876" w:type="dxa"/>
            <w:tcBorders>
              <w:top w:val="nil"/>
              <w:left w:val="nil"/>
              <w:bottom w:val="nil"/>
              <w:right w:val="nil"/>
            </w:tcBorders>
          </w:tcPr>
          <w:p w14:paraId="150B7B39" w14:textId="77777777" w:rsidR="00441BAC" w:rsidRPr="00FE1704" w:rsidRDefault="00441BAC" w:rsidP="00FA71F3">
            <w:pPr>
              <w:pStyle w:val="Normal6a"/>
            </w:pPr>
          </w:p>
        </w:tc>
        <w:tc>
          <w:tcPr>
            <w:tcW w:w="4876" w:type="dxa"/>
            <w:tcBorders>
              <w:top w:val="nil"/>
              <w:left w:val="nil"/>
              <w:bottom w:val="nil"/>
              <w:right w:val="nil"/>
            </w:tcBorders>
          </w:tcPr>
          <w:p w14:paraId="7482E58A" w14:textId="77777777" w:rsidR="00441BAC" w:rsidRPr="00FE1704" w:rsidRDefault="00441BAC" w:rsidP="00FA71F3">
            <w:pPr>
              <w:pStyle w:val="Normal6a"/>
            </w:pPr>
            <w:r w:rsidRPr="00FE1704">
              <w:rPr>
                <w:b/>
                <w:i/>
              </w:rPr>
              <w:t>Ak sa na základe predbežnej kontroly zraniteľnosti vykonanej podľa článku 12 ods. 3 nariadenia (EÚ) č. 2024/1356 zistili náznaky zraniteľnosti alebo osobitné potreby prijímania alebo konania v súvislosti s navrátilcom, orgány pre návrat zabezpečia, aby sa dotknutému navrátilcovi dostalo včasnej a primeranej podpory v primeraných zariadeniach vzhľadom na jeho fyzické a duševné zdravie. V prípade maloletých osôb sa podpora poskytuje spôsobom vhodným pre deti a primeraným ich veku, a to personálom vyškoleným a kvalifikovaným na prácu s maloletými osobami. Na tieto účely môžu orgánom pre návrat pomáhať iné príslušné orgány, ako sú vnútroštátne orgány na ochranu detí v danom členskom štáte.</w:t>
            </w:r>
          </w:p>
        </w:tc>
      </w:tr>
    </w:tbl>
    <w:p w14:paraId="6ABF48E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2C27878" w14:textId="475DA0D6" w:rsidR="00A2396A" w:rsidRPr="00FE1704" w:rsidRDefault="00441BAC" w:rsidP="00441BAC">
      <w:r w:rsidRPr="00FE1704">
        <w:rPr>
          <w:rStyle w:val="HideTWBExt"/>
        </w:rPr>
        <w:t>&lt;/Amend&gt;</w:t>
      </w:r>
    </w:p>
    <w:p w14:paraId="66EDBE2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672</w:t>
      </w:r>
      <w:r w:rsidRPr="00FE1704">
        <w:rPr>
          <w:rStyle w:val="HideTWBExt"/>
        </w:rPr>
        <w:t>&lt;/NumAm&gt;</w:t>
      </w:r>
    </w:p>
    <w:p w14:paraId="49A469C8"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437AFD6A" w14:textId="77777777" w:rsidR="00441BAC" w:rsidRPr="00FE1704" w:rsidRDefault="00441BAC" w:rsidP="00441BAC">
      <w:pPr>
        <w:pStyle w:val="NormalBold"/>
      </w:pPr>
      <w:r w:rsidRPr="00FE1704">
        <w:rPr>
          <w:rStyle w:val="HideTWBExt"/>
        </w:rPr>
        <w:t>&lt;/RepeatBlock-By&gt;</w:t>
      </w:r>
    </w:p>
    <w:p w14:paraId="6058AA9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4954FF3" w14:textId="77777777" w:rsidR="00441BAC" w:rsidRPr="00FE1704" w:rsidRDefault="00441BAC" w:rsidP="00441BAC">
      <w:pPr>
        <w:pStyle w:val="NormalBold"/>
      </w:pPr>
      <w:r w:rsidRPr="00FE1704">
        <w:rPr>
          <w:rStyle w:val="HideTWBExt"/>
        </w:rPr>
        <w:t>&lt;Article&gt;</w:t>
      </w:r>
      <w:r w:rsidRPr="00FE1704">
        <w:t>Kapitola II – oddiel 2 – nadpis</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44EEC88" w14:textId="77777777" w:rsidTr="00FA71F3">
        <w:trPr>
          <w:trHeight w:hRule="exact" w:val="240"/>
          <w:jc w:val="center"/>
        </w:trPr>
        <w:tc>
          <w:tcPr>
            <w:tcW w:w="9752" w:type="dxa"/>
            <w:gridSpan w:val="2"/>
            <w:tcBorders>
              <w:top w:val="nil"/>
              <w:left w:val="nil"/>
              <w:bottom w:val="nil"/>
              <w:right w:val="nil"/>
            </w:tcBorders>
          </w:tcPr>
          <w:p w14:paraId="2F29091A" w14:textId="77777777" w:rsidR="00441BAC" w:rsidRPr="00FE1704" w:rsidRDefault="00441BAC" w:rsidP="00FA71F3"/>
        </w:tc>
      </w:tr>
      <w:tr w:rsidR="00942C8E" w:rsidRPr="00FE1704" w14:paraId="15BD08C0" w14:textId="77777777" w:rsidTr="00FA71F3">
        <w:trPr>
          <w:trHeight w:val="240"/>
          <w:jc w:val="center"/>
        </w:trPr>
        <w:tc>
          <w:tcPr>
            <w:tcW w:w="4876" w:type="dxa"/>
            <w:tcBorders>
              <w:top w:val="nil"/>
              <w:left w:val="nil"/>
              <w:bottom w:val="nil"/>
              <w:right w:val="nil"/>
            </w:tcBorders>
          </w:tcPr>
          <w:p w14:paraId="72D4FF2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04EAFD9" w14:textId="77777777" w:rsidR="00441BAC" w:rsidRPr="00FE1704" w:rsidRDefault="00441BAC" w:rsidP="00FA71F3">
            <w:pPr>
              <w:pStyle w:val="AmColumnHeading"/>
            </w:pPr>
            <w:r w:rsidRPr="00FE1704">
              <w:t>Pozmeňujúci návrh</w:t>
            </w:r>
          </w:p>
        </w:tc>
      </w:tr>
      <w:tr w:rsidR="00942C8E" w:rsidRPr="00FE1704" w14:paraId="06873C4E" w14:textId="77777777" w:rsidTr="00FA71F3">
        <w:trPr>
          <w:jc w:val="center"/>
        </w:trPr>
        <w:tc>
          <w:tcPr>
            <w:tcW w:w="4876" w:type="dxa"/>
            <w:tcBorders>
              <w:top w:val="nil"/>
              <w:left w:val="nil"/>
              <w:bottom w:val="nil"/>
              <w:right w:val="nil"/>
            </w:tcBorders>
          </w:tcPr>
          <w:p w14:paraId="10057D67" w14:textId="77777777" w:rsidR="00441BAC" w:rsidRPr="00FE1704" w:rsidRDefault="00441BAC" w:rsidP="00FA71F3">
            <w:pPr>
              <w:pStyle w:val="Normal6a"/>
            </w:pPr>
            <w:r w:rsidRPr="00FE1704">
              <w:t>2</w:t>
            </w:r>
            <w:r w:rsidRPr="00FE1704">
              <w:tab/>
            </w:r>
            <w:r w:rsidRPr="00FE1704">
              <w:rPr>
                <w:b/>
                <w:bCs/>
                <w:i/>
                <w:iCs/>
              </w:rPr>
              <w:t>Postup, ktorým sa nariaďuje návrat</w:t>
            </w:r>
          </w:p>
        </w:tc>
        <w:tc>
          <w:tcPr>
            <w:tcW w:w="4876" w:type="dxa"/>
            <w:tcBorders>
              <w:top w:val="nil"/>
              <w:left w:val="nil"/>
              <w:bottom w:val="nil"/>
              <w:right w:val="nil"/>
            </w:tcBorders>
          </w:tcPr>
          <w:p w14:paraId="3DA88F1E" w14:textId="77777777" w:rsidR="00441BAC" w:rsidRPr="00FE1704" w:rsidRDefault="00441BAC" w:rsidP="00FA71F3">
            <w:pPr>
              <w:pStyle w:val="Normal6a"/>
            </w:pPr>
            <w:r w:rsidRPr="00FE1704">
              <w:t>2</w:t>
            </w:r>
            <w:r w:rsidRPr="00FE1704">
              <w:tab/>
            </w:r>
            <w:r w:rsidRPr="00FE1704">
              <w:rPr>
                <w:b/>
                <w:bCs/>
                <w:i/>
                <w:iCs/>
              </w:rPr>
              <w:t>Začatie konania o návrate</w:t>
            </w:r>
          </w:p>
        </w:tc>
      </w:tr>
    </w:tbl>
    <w:p w14:paraId="0D213DFA"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ABC2B51" w14:textId="4F5357CB" w:rsidR="00A2396A" w:rsidRPr="00FE1704" w:rsidRDefault="00441BAC" w:rsidP="00441BAC">
      <w:r w:rsidRPr="00FE1704">
        <w:rPr>
          <w:rStyle w:val="HideTWBExt"/>
        </w:rPr>
        <w:t>&lt;/Amend&gt;</w:t>
      </w:r>
    </w:p>
    <w:p w14:paraId="5BB7BDE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673</w:t>
      </w:r>
      <w:r w:rsidRPr="00FE1704">
        <w:rPr>
          <w:rStyle w:val="HideTWBExt"/>
        </w:rPr>
        <w:t>&lt;/NumAm&gt;</w:t>
      </w:r>
    </w:p>
    <w:p w14:paraId="32FDCC7E"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4D9ADBBC" w14:textId="77777777" w:rsidR="00441BAC" w:rsidRPr="00FE1704" w:rsidRDefault="00441BAC" w:rsidP="00441BAC">
      <w:pPr>
        <w:pStyle w:val="NormalBold"/>
      </w:pPr>
      <w:r w:rsidRPr="00FE1704">
        <w:rPr>
          <w:rStyle w:val="HideTWBExt"/>
        </w:rPr>
        <w:t>&lt;/RepeatBlock-By&gt;</w:t>
      </w:r>
    </w:p>
    <w:p w14:paraId="48EC8C9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5DA8021" w14:textId="77777777" w:rsidR="00441BAC" w:rsidRPr="00FE1704" w:rsidRDefault="00441BAC" w:rsidP="00441BAC">
      <w:pPr>
        <w:pStyle w:val="NormalBold"/>
      </w:pPr>
      <w:r w:rsidRPr="00FE1704">
        <w:rPr>
          <w:rStyle w:val="HideTWBExt"/>
        </w:rPr>
        <w:t>&lt;Article&gt;</w:t>
      </w:r>
      <w:r w:rsidRPr="00FE1704">
        <w:t>Článok 7 – nadpis</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F2CC62B" w14:textId="77777777" w:rsidTr="00FA71F3">
        <w:trPr>
          <w:trHeight w:hRule="exact" w:val="240"/>
          <w:jc w:val="center"/>
        </w:trPr>
        <w:tc>
          <w:tcPr>
            <w:tcW w:w="9752" w:type="dxa"/>
            <w:gridSpan w:val="2"/>
            <w:tcBorders>
              <w:top w:val="nil"/>
              <w:left w:val="nil"/>
              <w:bottom w:val="nil"/>
              <w:right w:val="nil"/>
            </w:tcBorders>
          </w:tcPr>
          <w:p w14:paraId="1A7254D2" w14:textId="77777777" w:rsidR="00441BAC" w:rsidRPr="00FE1704" w:rsidRDefault="00441BAC" w:rsidP="00FA71F3"/>
        </w:tc>
      </w:tr>
      <w:tr w:rsidR="00942C8E" w:rsidRPr="00FE1704" w14:paraId="140B770F" w14:textId="77777777" w:rsidTr="00FA71F3">
        <w:trPr>
          <w:trHeight w:val="240"/>
          <w:jc w:val="center"/>
        </w:trPr>
        <w:tc>
          <w:tcPr>
            <w:tcW w:w="4876" w:type="dxa"/>
            <w:tcBorders>
              <w:top w:val="nil"/>
              <w:left w:val="nil"/>
              <w:bottom w:val="nil"/>
              <w:right w:val="nil"/>
            </w:tcBorders>
          </w:tcPr>
          <w:p w14:paraId="63BB3D3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127EF13" w14:textId="77777777" w:rsidR="00441BAC" w:rsidRPr="00FE1704" w:rsidRDefault="00441BAC" w:rsidP="00FA71F3">
            <w:pPr>
              <w:pStyle w:val="AmColumnHeading"/>
            </w:pPr>
            <w:r w:rsidRPr="00FE1704">
              <w:t>Pozmeňujúci návrh</w:t>
            </w:r>
          </w:p>
        </w:tc>
      </w:tr>
      <w:tr w:rsidR="00942C8E" w:rsidRPr="00FE1704" w14:paraId="580FE091" w14:textId="77777777" w:rsidTr="00FA71F3">
        <w:trPr>
          <w:jc w:val="center"/>
        </w:trPr>
        <w:tc>
          <w:tcPr>
            <w:tcW w:w="4876" w:type="dxa"/>
            <w:tcBorders>
              <w:top w:val="nil"/>
              <w:left w:val="nil"/>
              <w:bottom w:val="nil"/>
              <w:right w:val="nil"/>
            </w:tcBorders>
          </w:tcPr>
          <w:p w14:paraId="16E3350C" w14:textId="77777777" w:rsidR="00441BAC" w:rsidRPr="00FE1704" w:rsidRDefault="00441BAC" w:rsidP="00FA71F3">
            <w:pPr>
              <w:pStyle w:val="Normal6a"/>
            </w:pPr>
            <w:r w:rsidRPr="00FE1704">
              <w:t>Vydanie rozhodnutia o návrate</w:t>
            </w:r>
          </w:p>
        </w:tc>
        <w:tc>
          <w:tcPr>
            <w:tcW w:w="4876" w:type="dxa"/>
            <w:tcBorders>
              <w:top w:val="nil"/>
              <w:left w:val="nil"/>
              <w:bottom w:val="nil"/>
              <w:right w:val="nil"/>
            </w:tcBorders>
          </w:tcPr>
          <w:p w14:paraId="2576C27C" w14:textId="77777777" w:rsidR="00441BAC" w:rsidRPr="00FE1704" w:rsidRDefault="00441BAC" w:rsidP="00FA71F3">
            <w:pPr>
              <w:pStyle w:val="Normal6a"/>
            </w:pPr>
            <w:r w:rsidRPr="00FE1704">
              <w:rPr>
                <w:b/>
                <w:i/>
              </w:rPr>
              <w:t>Predpoklady na</w:t>
            </w:r>
            <w:r w:rsidRPr="00FE1704">
              <w:t xml:space="preserve"> vydanie rozhodnutia o návrate</w:t>
            </w:r>
          </w:p>
        </w:tc>
      </w:tr>
    </w:tbl>
    <w:p w14:paraId="74270C7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BD77829" w14:textId="1917143E" w:rsidR="00A2396A" w:rsidRPr="00FE1704" w:rsidRDefault="00441BAC" w:rsidP="00441BAC">
      <w:r w:rsidRPr="00FE1704">
        <w:rPr>
          <w:rStyle w:val="HideTWBExt"/>
        </w:rPr>
        <w:t>&lt;/Amend&gt;</w:t>
      </w:r>
    </w:p>
    <w:p w14:paraId="30C63477"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674</w:t>
      </w:r>
      <w:r w:rsidRPr="00FE1704">
        <w:rPr>
          <w:rStyle w:val="HideTWBExt"/>
        </w:rPr>
        <w:t>&lt;/NumAm&gt;</w:t>
      </w:r>
    </w:p>
    <w:p w14:paraId="3ED7739A"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6A7AA187" w14:textId="77777777" w:rsidR="00441BAC" w:rsidRPr="00FE1704" w:rsidRDefault="00441BAC" w:rsidP="00441BAC">
      <w:pPr>
        <w:pStyle w:val="NormalBold"/>
      </w:pPr>
      <w:r w:rsidRPr="00FE1704">
        <w:rPr>
          <w:rStyle w:val="HideTWBExt"/>
        </w:rPr>
        <w:t>&lt;/RepeatBlock-By&gt;</w:t>
      </w:r>
    </w:p>
    <w:p w14:paraId="7D9395E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1EB95CB" w14:textId="77777777" w:rsidR="00441BAC" w:rsidRPr="00FE1704" w:rsidRDefault="00441BAC" w:rsidP="00441BAC">
      <w:pPr>
        <w:pStyle w:val="NormalBold"/>
      </w:pPr>
      <w:r w:rsidRPr="00FE1704">
        <w:rPr>
          <w:rStyle w:val="HideTWBExt"/>
        </w:rPr>
        <w:t>&lt;Article&gt;</w:t>
      </w:r>
      <w:r w:rsidRPr="00FE1704">
        <w:t>Článok 7 – odsek -1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B668FF7" w14:textId="77777777" w:rsidTr="00FA71F3">
        <w:trPr>
          <w:trHeight w:hRule="exact" w:val="240"/>
          <w:jc w:val="center"/>
        </w:trPr>
        <w:tc>
          <w:tcPr>
            <w:tcW w:w="9752" w:type="dxa"/>
            <w:gridSpan w:val="2"/>
            <w:tcBorders>
              <w:top w:val="nil"/>
              <w:left w:val="nil"/>
              <w:bottom w:val="nil"/>
              <w:right w:val="nil"/>
            </w:tcBorders>
          </w:tcPr>
          <w:p w14:paraId="65DE476A" w14:textId="77777777" w:rsidR="00441BAC" w:rsidRPr="00FE1704" w:rsidRDefault="00441BAC" w:rsidP="00FA71F3"/>
        </w:tc>
      </w:tr>
      <w:tr w:rsidR="00942C8E" w:rsidRPr="00FE1704" w14:paraId="2E8E6FA8" w14:textId="77777777" w:rsidTr="00FA71F3">
        <w:trPr>
          <w:trHeight w:val="240"/>
          <w:jc w:val="center"/>
        </w:trPr>
        <w:tc>
          <w:tcPr>
            <w:tcW w:w="4876" w:type="dxa"/>
            <w:tcBorders>
              <w:top w:val="nil"/>
              <w:left w:val="nil"/>
              <w:bottom w:val="nil"/>
              <w:right w:val="nil"/>
            </w:tcBorders>
          </w:tcPr>
          <w:p w14:paraId="48ADC42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D4A182E" w14:textId="77777777" w:rsidR="00441BAC" w:rsidRPr="00FE1704" w:rsidRDefault="00441BAC" w:rsidP="00FA71F3">
            <w:pPr>
              <w:pStyle w:val="AmColumnHeading"/>
            </w:pPr>
            <w:r w:rsidRPr="00FE1704">
              <w:t>Pozmeňujúci návrh</w:t>
            </w:r>
          </w:p>
        </w:tc>
      </w:tr>
      <w:tr w:rsidR="00942C8E" w:rsidRPr="00FE1704" w14:paraId="2E5DE1B3" w14:textId="77777777" w:rsidTr="00FA71F3">
        <w:trPr>
          <w:jc w:val="center"/>
        </w:trPr>
        <w:tc>
          <w:tcPr>
            <w:tcW w:w="4876" w:type="dxa"/>
            <w:tcBorders>
              <w:top w:val="nil"/>
              <w:left w:val="nil"/>
              <w:bottom w:val="nil"/>
              <w:right w:val="nil"/>
            </w:tcBorders>
          </w:tcPr>
          <w:p w14:paraId="295E5CCB" w14:textId="77777777" w:rsidR="00441BAC" w:rsidRPr="00FE1704" w:rsidRDefault="00441BAC" w:rsidP="00FA71F3">
            <w:pPr>
              <w:pStyle w:val="Normal6a"/>
            </w:pPr>
          </w:p>
        </w:tc>
        <w:tc>
          <w:tcPr>
            <w:tcW w:w="4876" w:type="dxa"/>
            <w:tcBorders>
              <w:top w:val="nil"/>
              <w:left w:val="nil"/>
              <w:bottom w:val="nil"/>
              <w:right w:val="nil"/>
            </w:tcBorders>
          </w:tcPr>
          <w:p w14:paraId="241AACA4" w14:textId="77777777" w:rsidR="00441BAC" w:rsidRPr="00FE1704" w:rsidRDefault="00441BAC" w:rsidP="00FA71F3">
            <w:pPr>
              <w:pStyle w:val="Normal6a"/>
            </w:pPr>
            <w:r w:rsidRPr="00FE1704">
              <w:rPr>
                <w:b/>
                <w:i/>
              </w:rPr>
              <w:t>-1.</w:t>
            </w:r>
            <w:r w:rsidRPr="00FE1704">
              <w:tab/>
            </w:r>
            <w:r w:rsidRPr="00FE1704">
              <w:rPr>
                <w:b/>
                <w:i/>
              </w:rPr>
              <w:t>Pred vydaním rozhodnutia o návrate členské štáty s náležitou starostlivosťou a v dobrej viere vykonajú primerané a objektívne individuálne posúdenie konkrétnej situácie každého štátneho príslušníka tretej krajiny, pričom zvážia celú škálu faktorov, ktoré môžu byť v neprospech návratu, vrátane zásady zákazu vyhostenia alebo vrátenia, práva na rodinný život, najlepšieho záujmu dieťaťa, zdravotného stavu osoby, akejkoľvek zraniteľnosti alebo akéhokoľvek rizika porušenia jej základných práv. Ak z tohto posúdenia vyplýva, že návrat by porušil základné práva podľa práva Únie alebo medzinárodného práva v oblasti ľudských práv, rozhodnutie o návrate sa nevydá.</w:t>
            </w:r>
          </w:p>
        </w:tc>
      </w:tr>
    </w:tbl>
    <w:p w14:paraId="62A86CD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B138BBA" w14:textId="72653625" w:rsidR="00A2396A" w:rsidRPr="00FE1704" w:rsidRDefault="00441BAC" w:rsidP="00441BAC">
      <w:r w:rsidRPr="00FE1704">
        <w:rPr>
          <w:rStyle w:val="HideTWBExt"/>
        </w:rPr>
        <w:t>&lt;/Amend&gt;</w:t>
      </w:r>
    </w:p>
    <w:p w14:paraId="1A1DCF1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675</w:t>
      </w:r>
      <w:r w:rsidRPr="00FE1704">
        <w:rPr>
          <w:rStyle w:val="HideTWBExt"/>
        </w:rPr>
        <w:t>&lt;/NumAm&gt;</w:t>
      </w:r>
    </w:p>
    <w:p w14:paraId="049ECD93"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5B412B8F" w14:textId="77777777" w:rsidR="00441BAC" w:rsidRPr="00FE1704" w:rsidRDefault="00441BAC" w:rsidP="00441BAC">
      <w:pPr>
        <w:pStyle w:val="NormalBold"/>
      </w:pPr>
      <w:r w:rsidRPr="00FE1704">
        <w:rPr>
          <w:rStyle w:val="HideTWBExt"/>
        </w:rPr>
        <w:t>&lt;/RepeatBlock-By&gt;</w:t>
      </w:r>
    </w:p>
    <w:p w14:paraId="6E30FEC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8AA7BAB" w14:textId="77777777" w:rsidR="00441BAC" w:rsidRPr="00FE1704" w:rsidRDefault="00441BAC" w:rsidP="00441BAC">
      <w:pPr>
        <w:pStyle w:val="NormalBold"/>
      </w:pPr>
      <w:r w:rsidRPr="00FE1704">
        <w:rPr>
          <w:rStyle w:val="HideTWBExt"/>
        </w:rPr>
        <w:t>&lt;Article&gt;</w:t>
      </w:r>
      <w:r w:rsidRPr="00FE1704">
        <w:t>Článok 7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1578E2D" w14:textId="77777777" w:rsidTr="00FA71F3">
        <w:trPr>
          <w:trHeight w:hRule="exact" w:val="240"/>
          <w:jc w:val="center"/>
        </w:trPr>
        <w:tc>
          <w:tcPr>
            <w:tcW w:w="9752" w:type="dxa"/>
            <w:gridSpan w:val="2"/>
            <w:tcBorders>
              <w:top w:val="nil"/>
              <w:left w:val="nil"/>
              <w:bottom w:val="nil"/>
              <w:right w:val="nil"/>
            </w:tcBorders>
          </w:tcPr>
          <w:p w14:paraId="6F5740A3" w14:textId="77777777" w:rsidR="00441BAC" w:rsidRPr="00FE1704" w:rsidRDefault="00441BAC" w:rsidP="00FA71F3"/>
        </w:tc>
      </w:tr>
      <w:tr w:rsidR="00942C8E" w:rsidRPr="00FE1704" w14:paraId="4CCE716B" w14:textId="77777777" w:rsidTr="00FA71F3">
        <w:trPr>
          <w:trHeight w:val="240"/>
          <w:jc w:val="center"/>
        </w:trPr>
        <w:tc>
          <w:tcPr>
            <w:tcW w:w="4876" w:type="dxa"/>
            <w:tcBorders>
              <w:top w:val="nil"/>
              <w:left w:val="nil"/>
              <w:bottom w:val="nil"/>
              <w:right w:val="nil"/>
            </w:tcBorders>
          </w:tcPr>
          <w:p w14:paraId="16F609A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7DBF838" w14:textId="77777777" w:rsidR="00441BAC" w:rsidRPr="00FE1704" w:rsidRDefault="00441BAC" w:rsidP="00FA71F3">
            <w:pPr>
              <w:pStyle w:val="AmColumnHeading"/>
            </w:pPr>
            <w:r w:rsidRPr="00FE1704">
              <w:t>Pozmeňujúci návrh</w:t>
            </w:r>
          </w:p>
        </w:tc>
      </w:tr>
      <w:tr w:rsidR="00942C8E" w:rsidRPr="00FE1704" w14:paraId="5A8C230F" w14:textId="77777777" w:rsidTr="00FA71F3">
        <w:trPr>
          <w:jc w:val="center"/>
        </w:trPr>
        <w:tc>
          <w:tcPr>
            <w:tcW w:w="4876" w:type="dxa"/>
            <w:tcBorders>
              <w:top w:val="nil"/>
              <w:left w:val="nil"/>
              <w:bottom w:val="nil"/>
              <w:right w:val="nil"/>
            </w:tcBorders>
          </w:tcPr>
          <w:p w14:paraId="26E1FBDA" w14:textId="77777777" w:rsidR="00441BAC" w:rsidRPr="00FE1704" w:rsidRDefault="00441BAC" w:rsidP="00FA71F3">
            <w:pPr>
              <w:pStyle w:val="Normal6a"/>
            </w:pPr>
            <w:r w:rsidRPr="00FE1704">
              <w:t>1.</w:t>
            </w:r>
            <w:r w:rsidRPr="00FE1704">
              <w:tab/>
              <w:t xml:space="preserve">Príslušné orgány členských štátov vydajú každému štátnemu príslušníkovi tretej krajiny, ktorý sa zdržiava na ich území neoprávnene, </w:t>
            </w:r>
            <w:r w:rsidRPr="00FE1704">
              <w:rPr>
                <w:b/>
                <w:bCs/>
                <w:i/>
                <w:iCs/>
              </w:rPr>
              <w:t>rozhodnutie o návrate bez toho, aby boli dotknuté výnimky uvedené v článku 8</w:t>
            </w:r>
            <w:r w:rsidRPr="00FE1704">
              <w:t>.</w:t>
            </w:r>
          </w:p>
        </w:tc>
        <w:tc>
          <w:tcPr>
            <w:tcW w:w="4876" w:type="dxa"/>
            <w:tcBorders>
              <w:top w:val="nil"/>
              <w:left w:val="nil"/>
              <w:bottom w:val="nil"/>
              <w:right w:val="nil"/>
            </w:tcBorders>
          </w:tcPr>
          <w:p w14:paraId="468795D7" w14:textId="77777777" w:rsidR="00441BAC" w:rsidRPr="00FE1704" w:rsidRDefault="00441BAC" w:rsidP="00FA71F3">
            <w:pPr>
              <w:pStyle w:val="Normal6a"/>
            </w:pPr>
            <w:r w:rsidRPr="00FE1704">
              <w:t>1.</w:t>
            </w:r>
            <w:r w:rsidRPr="00FE1704">
              <w:tab/>
            </w:r>
            <w:r w:rsidRPr="00FE1704">
              <w:rPr>
                <w:b/>
                <w:bCs/>
                <w:i/>
                <w:iCs/>
              </w:rPr>
              <w:t>Pred vydaním rozhodnutia o návrate členské štáty</w:t>
            </w:r>
            <w:r w:rsidRPr="00FE1704">
              <w:t xml:space="preserve"> </w:t>
            </w:r>
            <w:r w:rsidRPr="00FE1704">
              <w:rPr>
                <w:b/>
                <w:i/>
              </w:rPr>
              <w:t>posúdia jednotlivé dôvody týkajúce sa ľudských práv, ktoré môžu ovplyvniť vhodnosť návratu. Ak sa návrat považuje za vhodný,</w:t>
            </w:r>
            <w:r w:rsidRPr="00FE1704">
              <w:t xml:space="preserve"> príslušné orgány členských štátov </w:t>
            </w:r>
            <w:r w:rsidRPr="00FE1704">
              <w:rPr>
                <w:b/>
                <w:i/>
              </w:rPr>
              <w:t>môžu vydať rozhodnutie o návrate</w:t>
            </w:r>
            <w:r w:rsidRPr="00FE1704">
              <w:t xml:space="preserve"> každému štátnemu príslušníkovi tretej krajiny, ktorý sa zdržiava na ich území neoprávnene, </w:t>
            </w:r>
            <w:r w:rsidRPr="00FE1704">
              <w:rPr>
                <w:b/>
                <w:i/>
              </w:rPr>
              <w:t>za predpokladu, že všetky ostatné možnosti udelenia práva zostať boli riadne preskúmané v súlade s odsekom 9 a že návrat sa považuje za uskutočniteľný</w:t>
            </w:r>
            <w:r w:rsidRPr="00FE1704">
              <w:t>.</w:t>
            </w:r>
          </w:p>
        </w:tc>
      </w:tr>
    </w:tbl>
    <w:p w14:paraId="4D29DB0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156625A" w14:textId="59C3860F" w:rsidR="00A2396A" w:rsidRPr="00FE1704" w:rsidRDefault="00441BAC" w:rsidP="00441BAC">
      <w:r w:rsidRPr="00FE1704">
        <w:rPr>
          <w:rStyle w:val="HideTWBExt"/>
        </w:rPr>
        <w:t>&lt;/Amend&gt;</w:t>
      </w:r>
    </w:p>
    <w:p w14:paraId="7A8D615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676</w:t>
      </w:r>
      <w:r w:rsidRPr="00FE1704">
        <w:rPr>
          <w:rStyle w:val="HideTWBExt"/>
        </w:rPr>
        <w:t>&lt;/NumAm&gt;</w:t>
      </w:r>
    </w:p>
    <w:p w14:paraId="1CDC6C59"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4F356414" w14:textId="77777777" w:rsidR="00441BAC" w:rsidRPr="00FE1704" w:rsidRDefault="00441BAC" w:rsidP="00441BAC">
      <w:pPr>
        <w:pStyle w:val="NormalBold"/>
      </w:pPr>
      <w:r w:rsidRPr="00FE1704">
        <w:rPr>
          <w:rStyle w:val="HideTWBExt"/>
        </w:rPr>
        <w:t>&lt;/RepeatBlock-By&gt;</w:t>
      </w:r>
    </w:p>
    <w:p w14:paraId="4E4D339F"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2C24B3C" w14:textId="77777777" w:rsidR="00441BAC" w:rsidRPr="00FE1704" w:rsidRDefault="00441BAC" w:rsidP="00441BAC">
      <w:pPr>
        <w:pStyle w:val="NormalBold"/>
      </w:pPr>
      <w:r w:rsidRPr="00FE1704">
        <w:rPr>
          <w:rStyle w:val="HideTWBExt"/>
        </w:rPr>
        <w:t>&lt;Article&gt;</w:t>
      </w:r>
      <w:r w:rsidRPr="00FE1704">
        <w:t>Článok 7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91C76C5" w14:textId="77777777" w:rsidTr="00FA71F3">
        <w:trPr>
          <w:trHeight w:hRule="exact" w:val="240"/>
          <w:jc w:val="center"/>
        </w:trPr>
        <w:tc>
          <w:tcPr>
            <w:tcW w:w="9752" w:type="dxa"/>
            <w:gridSpan w:val="2"/>
            <w:tcBorders>
              <w:top w:val="nil"/>
              <w:left w:val="nil"/>
              <w:bottom w:val="nil"/>
              <w:right w:val="nil"/>
            </w:tcBorders>
          </w:tcPr>
          <w:p w14:paraId="72CCE28F" w14:textId="77777777" w:rsidR="00441BAC" w:rsidRPr="00FE1704" w:rsidRDefault="00441BAC" w:rsidP="00FA71F3"/>
        </w:tc>
      </w:tr>
      <w:tr w:rsidR="00942C8E" w:rsidRPr="00FE1704" w14:paraId="0B87A9C2" w14:textId="77777777" w:rsidTr="00FA71F3">
        <w:trPr>
          <w:trHeight w:val="240"/>
          <w:jc w:val="center"/>
        </w:trPr>
        <w:tc>
          <w:tcPr>
            <w:tcW w:w="4876" w:type="dxa"/>
            <w:tcBorders>
              <w:top w:val="nil"/>
              <w:left w:val="nil"/>
              <w:bottom w:val="nil"/>
              <w:right w:val="nil"/>
            </w:tcBorders>
          </w:tcPr>
          <w:p w14:paraId="140546D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97BC029" w14:textId="77777777" w:rsidR="00441BAC" w:rsidRPr="00FE1704" w:rsidRDefault="00441BAC" w:rsidP="00FA71F3">
            <w:pPr>
              <w:pStyle w:val="AmColumnHeading"/>
            </w:pPr>
            <w:r w:rsidRPr="00FE1704">
              <w:t>Pozmeňujúci návrh</w:t>
            </w:r>
          </w:p>
        </w:tc>
      </w:tr>
      <w:tr w:rsidR="00942C8E" w:rsidRPr="00FE1704" w14:paraId="06531C94" w14:textId="77777777" w:rsidTr="00FA71F3">
        <w:trPr>
          <w:jc w:val="center"/>
        </w:trPr>
        <w:tc>
          <w:tcPr>
            <w:tcW w:w="4876" w:type="dxa"/>
            <w:tcBorders>
              <w:top w:val="nil"/>
              <w:left w:val="nil"/>
              <w:bottom w:val="nil"/>
              <w:right w:val="nil"/>
            </w:tcBorders>
          </w:tcPr>
          <w:p w14:paraId="6E88282D" w14:textId="77777777" w:rsidR="00441BAC" w:rsidRPr="00FE1704" w:rsidRDefault="00441BAC" w:rsidP="00FA71F3">
            <w:pPr>
              <w:pStyle w:val="Normal6a"/>
            </w:pPr>
            <w:r w:rsidRPr="00FE1704">
              <w:t>1.</w:t>
            </w:r>
            <w:r w:rsidRPr="00FE1704">
              <w:tab/>
              <w:t xml:space="preserve">Príslušné orgány členských štátov </w:t>
            </w:r>
            <w:r w:rsidRPr="00FE1704">
              <w:rPr>
                <w:b/>
                <w:bCs/>
                <w:i/>
                <w:iCs/>
              </w:rPr>
              <w:t>vydajú</w:t>
            </w:r>
            <w:r w:rsidRPr="00FE1704">
              <w:t xml:space="preserve"> každému štátnemu príslušníkovi tretej krajiny, ktorý sa zdržiava na ich území neoprávnene, rozhodnutie o návrate </w:t>
            </w:r>
            <w:r w:rsidRPr="00FE1704">
              <w:rPr>
                <w:b/>
                <w:bCs/>
                <w:i/>
                <w:iCs/>
              </w:rPr>
              <w:t>bez toho, aby boli dotknuté výnimky uvedené v</w:t>
            </w:r>
            <w:r w:rsidRPr="00FE1704">
              <w:t xml:space="preserve"> článku </w:t>
            </w:r>
            <w:r w:rsidRPr="00FE1704">
              <w:rPr>
                <w:b/>
                <w:bCs/>
                <w:i/>
                <w:iCs/>
              </w:rPr>
              <w:t>8</w:t>
            </w:r>
            <w:r w:rsidRPr="00FE1704">
              <w:t>.</w:t>
            </w:r>
          </w:p>
        </w:tc>
        <w:tc>
          <w:tcPr>
            <w:tcW w:w="4876" w:type="dxa"/>
            <w:tcBorders>
              <w:top w:val="nil"/>
              <w:left w:val="nil"/>
              <w:bottom w:val="nil"/>
              <w:right w:val="nil"/>
            </w:tcBorders>
          </w:tcPr>
          <w:p w14:paraId="787A4918" w14:textId="77777777" w:rsidR="00441BAC" w:rsidRPr="00FE1704" w:rsidRDefault="00441BAC" w:rsidP="00FA71F3">
            <w:pPr>
              <w:pStyle w:val="Normal6a"/>
            </w:pPr>
            <w:r w:rsidRPr="00FE1704">
              <w:t>1.</w:t>
            </w:r>
            <w:r w:rsidRPr="00FE1704">
              <w:tab/>
              <w:t xml:space="preserve">Príslušné orgány členských štátov </w:t>
            </w:r>
            <w:r w:rsidRPr="00FE1704">
              <w:rPr>
                <w:b/>
                <w:i/>
              </w:rPr>
              <w:t>môžu</w:t>
            </w:r>
            <w:r w:rsidRPr="00FE1704">
              <w:t xml:space="preserve"> </w:t>
            </w:r>
            <w:r w:rsidRPr="00FE1704">
              <w:rPr>
                <w:b/>
                <w:bCs/>
                <w:i/>
                <w:iCs/>
              </w:rPr>
              <w:t>vydať</w:t>
            </w:r>
            <w:r w:rsidRPr="00FE1704">
              <w:t xml:space="preserve"> každému štátnemu príslušníkovi tretej krajiny, ktorý sa zdržiava na ich území neoprávnene, rozhodnutie o návrate </w:t>
            </w:r>
            <w:r w:rsidRPr="00FE1704">
              <w:rPr>
                <w:b/>
                <w:bCs/>
                <w:i/>
                <w:iCs/>
              </w:rPr>
              <w:t>za predpokladu, že bolo vykonané posúdenie podľa odseku 1 a že boli riadne preskúmané všetky ostatné možnosti udelenia práva zostať v súlade s odsekom 9 tohto</w:t>
            </w:r>
            <w:r w:rsidRPr="00FE1704">
              <w:t xml:space="preserve"> článku.</w:t>
            </w:r>
          </w:p>
        </w:tc>
      </w:tr>
    </w:tbl>
    <w:p w14:paraId="3D7BFAC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5C33894" w14:textId="5851B502" w:rsidR="00A2396A" w:rsidRPr="00FE1704" w:rsidRDefault="00441BAC" w:rsidP="00441BAC">
      <w:r w:rsidRPr="00FE1704">
        <w:rPr>
          <w:rStyle w:val="HideTWBExt"/>
        </w:rPr>
        <w:t>&lt;/Amend&gt;</w:t>
      </w:r>
    </w:p>
    <w:p w14:paraId="6DCF45E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677</w:t>
      </w:r>
      <w:r w:rsidRPr="00FE1704">
        <w:rPr>
          <w:rStyle w:val="HideTWBExt"/>
        </w:rPr>
        <w:t>&lt;/NumAm&gt;</w:t>
      </w:r>
    </w:p>
    <w:p w14:paraId="43BA3EFC"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5B0F11B4" w14:textId="77777777" w:rsidR="00441BAC" w:rsidRPr="00FE1704" w:rsidRDefault="00441BAC" w:rsidP="00441BAC">
      <w:pPr>
        <w:pStyle w:val="NormalBold"/>
      </w:pPr>
      <w:r w:rsidRPr="00FE1704">
        <w:rPr>
          <w:rStyle w:val="HideTWBExt"/>
        </w:rPr>
        <w:t>&lt;/RepeatBlock-By&gt;</w:t>
      </w:r>
    </w:p>
    <w:p w14:paraId="6C26FD2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ECACE69" w14:textId="77777777" w:rsidR="00441BAC" w:rsidRPr="00FE1704" w:rsidRDefault="00441BAC" w:rsidP="00441BAC">
      <w:pPr>
        <w:pStyle w:val="NormalBold"/>
      </w:pPr>
      <w:r w:rsidRPr="00FE1704">
        <w:rPr>
          <w:rStyle w:val="HideTWBExt"/>
        </w:rPr>
        <w:t>&lt;Article&gt;</w:t>
      </w:r>
      <w:r w:rsidRPr="00FE1704">
        <w:t>Článok 7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8895C4F" w14:textId="77777777" w:rsidTr="00FA71F3">
        <w:trPr>
          <w:trHeight w:hRule="exact" w:val="240"/>
          <w:jc w:val="center"/>
        </w:trPr>
        <w:tc>
          <w:tcPr>
            <w:tcW w:w="9752" w:type="dxa"/>
            <w:gridSpan w:val="2"/>
            <w:tcBorders>
              <w:top w:val="nil"/>
              <w:left w:val="nil"/>
              <w:bottom w:val="nil"/>
              <w:right w:val="nil"/>
            </w:tcBorders>
          </w:tcPr>
          <w:p w14:paraId="355D54C2" w14:textId="77777777" w:rsidR="00441BAC" w:rsidRPr="00FE1704" w:rsidRDefault="00441BAC" w:rsidP="00FA71F3"/>
        </w:tc>
      </w:tr>
      <w:tr w:rsidR="00942C8E" w:rsidRPr="00FE1704" w14:paraId="5EC70F0B" w14:textId="77777777" w:rsidTr="00FA71F3">
        <w:trPr>
          <w:trHeight w:val="240"/>
          <w:jc w:val="center"/>
        </w:trPr>
        <w:tc>
          <w:tcPr>
            <w:tcW w:w="4876" w:type="dxa"/>
            <w:tcBorders>
              <w:top w:val="nil"/>
              <w:left w:val="nil"/>
              <w:bottom w:val="nil"/>
              <w:right w:val="nil"/>
            </w:tcBorders>
          </w:tcPr>
          <w:p w14:paraId="28A727A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FA818AA" w14:textId="77777777" w:rsidR="00441BAC" w:rsidRPr="00FE1704" w:rsidRDefault="00441BAC" w:rsidP="00FA71F3">
            <w:pPr>
              <w:pStyle w:val="AmColumnHeading"/>
            </w:pPr>
            <w:r w:rsidRPr="00FE1704">
              <w:t>Pozmeňujúci návrh</w:t>
            </w:r>
          </w:p>
        </w:tc>
      </w:tr>
      <w:tr w:rsidR="00942C8E" w:rsidRPr="00FE1704" w14:paraId="03F166EB" w14:textId="77777777" w:rsidTr="00FA71F3">
        <w:trPr>
          <w:jc w:val="center"/>
        </w:trPr>
        <w:tc>
          <w:tcPr>
            <w:tcW w:w="4876" w:type="dxa"/>
            <w:tcBorders>
              <w:top w:val="nil"/>
              <w:left w:val="nil"/>
              <w:bottom w:val="nil"/>
              <w:right w:val="nil"/>
            </w:tcBorders>
          </w:tcPr>
          <w:p w14:paraId="1598F84F" w14:textId="77777777" w:rsidR="00441BAC" w:rsidRPr="00FE1704" w:rsidRDefault="00441BAC" w:rsidP="00FA71F3">
            <w:pPr>
              <w:pStyle w:val="Normal6a"/>
            </w:pPr>
            <w:r w:rsidRPr="00FE1704">
              <w:t>1.</w:t>
            </w:r>
            <w:r w:rsidRPr="00FE1704">
              <w:tab/>
              <w:t xml:space="preserve">Príslušné orgány členských štátov vydajú každému štátnemu príslušníkovi tretej krajiny, ktorý sa zdržiava na ich území neoprávnene, rozhodnutie o návrate bez toho, aby </w:t>
            </w:r>
            <w:r w:rsidRPr="00FE1704">
              <w:rPr>
                <w:b/>
                <w:bCs/>
                <w:i/>
                <w:iCs/>
              </w:rPr>
              <w:t>boli dotknuté</w:t>
            </w:r>
            <w:r w:rsidRPr="00FE1704">
              <w:t xml:space="preserve"> výnimky uvedené v článku 8.</w:t>
            </w:r>
          </w:p>
        </w:tc>
        <w:tc>
          <w:tcPr>
            <w:tcW w:w="4876" w:type="dxa"/>
            <w:tcBorders>
              <w:top w:val="nil"/>
              <w:left w:val="nil"/>
              <w:bottom w:val="nil"/>
              <w:right w:val="nil"/>
            </w:tcBorders>
          </w:tcPr>
          <w:p w14:paraId="287AA3FA" w14:textId="77777777" w:rsidR="00441BAC" w:rsidRPr="00FE1704" w:rsidRDefault="00441BAC" w:rsidP="00FA71F3">
            <w:pPr>
              <w:pStyle w:val="Normal6a"/>
            </w:pPr>
            <w:r w:rsidRPr="00FE1704">
              <w:t>1.</w:t>
            </w:r>
            <w:r w:rsidRPr="00FE1704">
              <w:tab/>
              <w:t xml:space="preserve">Príslušné orgány členských štátov vydajú každému štátnemu príslušníkovi tretej krajiny, ktorý sa zdržiava na ich území neoprávnene, rozhodnutie o návrate bez toho, aby </w:t>
            </w:r>
            <w:r w:rsidRPr="00FE1704">
              <w:rPr>
                <w:b/>
                <w:bCs/>
                <w:i/>
                <w:iCs/>
              </w:rPr>
              <w:t>bola dotknutá právomoc členských štátov v súlade s odsekom 8 tohto článku,</w:t>
            </w:r>
            <w:r w:rsidRPr="00FE1704">
              <w:t xml:space="preserve"> výnimky uvedené v článku 8 </w:t>
            </w:r>
            <w:r w:rsidRPr="00FE1704">
              <w:rPr>
                <w:b/>
                <w:bCs/>
                <w:i/>
                <w:iCs/>
              </w:rPr>
              <w:t>a článok 18</w:t>
            </w:r>
            <w:r w:rsidRPr="00FE1704">
              <w:t>.</w:t>
            </w:r>
          </w:p>
        </w:tc>
      </w:tr>
    </w:tbl>
    <w:p w14:paraId="5F06089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5841359"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36E7014B" w14:textId="77777777" w:rsidR="00441BAC" w:rsidRPr="00FE1704" w:rsidRDefault="00441BAC" w:rsidP="00441BAC">
      <w:pPr>
        <w:pStyle w:val="AmJustText"/>
      </w:pPr>
      <w:r w:rsidRPr="00FE1704">
        <w:t>To, či členský štát vydá rozhodnutie o návrate, závisí od iných právomocí členského štátu. Členský štát má najmä právo kedykoľvek udeliť autonómne povolenie štátnemu príslušníkovi tretej krajiny. Okrem toho sú členské štáty povinné zohľadniť najlepší záujem dieťaťa, čo – najmä v prípade maloletých osôb bez sprievodu – môže viesť k tomu, že rozhodnutie o návrate nebude vydané.</w:t>
      </w:r>
    </w:p>
    <w:p w14:paraId="41939701" w14:textId="57296A6B" w:rsidR="00A2396A" w:rsidRPr="00FE1704" w:rsidRDefault="00441BAC" w:rsidP="00441BAC">
      <w:r w:rsidRPr="00FE1704">
        <w:rPr>
          <w:rStyle w:val="HideTWBExt"/>
        </w:rPr>
        <w:t>&lt;/Amend&gt;</w:t>
      </w:r>
    </w:p>
    <w:p w14:paraId="51A0D5E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678</w:t>
      </w:r>
      <w:r w:rsidRPr="00FE1704">
        <w:rPr>
          <w:rStyle w:val="HideTWBExt"/>
        </w:rPr>
        <w:t>&lt;/NumAm&gt;</w:t>
      </w:r>
    </w:p>
    <w:p w14:paraId="223BBB6B"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6891B4EF"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38D73673" w14:textId="77777777" w:rsidR="00441BAC" w:rsidRPr="00FE1704" w:rsidRDefault="00441BAC" w:rsidP="00441BAC">
      <w:pPr>
        <w:pStyle w:val="NormalBold"/>
      </w:pPr>
      <w:r w:rsidRPr="00FE1704">
        <w:rPr>
          <w:rStyle w:val="HideTWBExt"/>
        </w:rPr>
        <w:t>&lt;/RepeatBlock-By&gt;</w:t>
      </w:r>
    </w:p>
    <w:p w14:paraId="3350BCC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B66364B" w14:textId="77777777" w:rsidR="00441BAC" w:rsidRPr="00FE1704" w:rsidRDefault="00441BAC" w:rsidP="00441BAC">
      <w:pPr>
        <w:pStyle w:val="NormalBold"/>
      </w:pPr>
      <w:r w:rsidRPr="00FE1704">
        <w:rPr>
          <w:rStyle w:val="HideTWBExt"/>
        </w:rPr>
        <w:t>&lt;Article&gt;</w:t>
      </w:r>
      <w:r w:rsidRPr="00FE1704">
        <w:t>Článok 7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8AC666C" w14:textId="77777777" w:rsidTr="00FA71F3">
        <w:trPr>
          <w:trHeight w:hRule="exact" w:val="240"/>
          <w:jc w:val="center"/>
        </w:trPr>
        <w:tc>
          <w:tcPr>
            <w:tcW w:w="9752" w:type="dxa"/>
            <w:gridSpan w:val="2"/>
            <w:tcBorders>
              <w:top w:val="nil"/>
              <w:left w:val="nil"/>
              <w:bottom w:val="nil"/>
              <w:right w:val="nil"/>
            </w:tcBorders>
          </w:tcPr>
          <w:p w14:paraId="5B3DB097" w14:textId="77777777" w:rsidR="00441BAC" w:rsidRPr="00FE1704" w:rsidRDefault="00441BAC" w:rsidP="00FA71F3"/>
        </w:tc>
      </w:tr>
      <w:tr w:rsidR="00942C8E" w:rsidRPr="00FE1704" w14:paraId="219E8585" w14:textId="77777777" w:rsidTr="00FA71F3">
        <w:trPr>
          <w:trHeight w:val="240"/>
          <w:jc w:val="center"/>
        </w:trPr>
        <w:tc>
          <w:tcPr>
            <w:tcW w:w="4876" w:type="dxa"/>
            <w:tcBorders>
              <w:top w:val="nil"/>
              <w:left w:val="nil"/>
              <w:bottom w:val="nil"/>
              <w:right w:val="nil"/>
            </w:tcBorders>
          </w:tcPr>
          <w:p w14:paraId="38E227B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71A28DD" w14:textId="77777777" w:rsidR="00441BAC" w:rsidRPr="00FE1704" w:rsidRDefault="00441BAC" w:rsidP="00FA71F3">
            <w:pPr>
              <w:pStyle w:val="AmColumnHeading"/>
            </w:pPr>
            <w:r w:rsidRPr="00FE1704">
              <w:t>Pozmeňujúci návrh</w:t>
            </w:r>
          </w:p>
        </w:tc>
      </w:tr>
      <w:tr w:rsidR="00942C8E" w:rsidRPr="00FE1704" w14:paraId="5A354AD3" w14:textId="77777777" w:rsidTr="00FA71F3">
        <w:trPr>
          <w:jc w:val="center"/>
        </w:trPr>
        <w:tc>
          <w:tcPr>
            <w:tcW w:w="4876" w:type="dxa"/>
            <w:tcBorders>
              <w:top w:val="nil"/>
              <w:left w:val="nil"/>
              <w:bottom w:val="nil"/>
              <w:right w:val="nil"/>
            </w:tcBorders>
          </w:tcPr>
          <w:p w14:paraId="597513FC" w14:textId="77777777" w:rsidR="00441BAC" w:rsidRPr="00FE1704" w:rsidRDefault="00441BAC" w:rsidP="00FA71F3">
            <w:pPr>
              <w:pStyle w:val="Normal6a"/>
            </w:pPr>
            <w:r w:rsidRPr="00FE1704">
              <w:t>1.</w:t>
            </w:r>
            <w:r w:rsidRPr="00FE1704">
              <w:tab/>
              <w:t xml:space="preserve">Príslušné orgány členských štátov vydajú každému štátnemu príslušníkovi tretej krajiny, ktorý sa zdržiava na ich území neoprávnene, rozhodnutie o návrate </w:t>
            </w:r>
            <w:r w:rsidRPr="00FE1704">
              <w:rPr>
                <w:b/>
                <w:bCs/>
                <w:i/>
                <w:iCs/>
              </w:rPr>
              <w:t>bez toho, aby boli dotknuté výnimky uvedené v článku 8</w:t>
            </w:r>
            <w:r w:rsidRPr="00FE1704">
              <w:t>.</w:t>
            </w:r>
          </w:p>
        </w:tc>
        <w:tc>
          <w:tcPr>
            <w:tcW w:w="4876" w:type="dxa"/>
            <w:tcBorders>
              <w:top w:val="nil"/>
              <w:left w:val="nil"/>
              <w:bottom w:val="nil"/>
              <w:right w:val="nil"/>
            </w:tcBorders>
          </w:tcPr>
          <w:p w14:paraId="7B8C8E20" w14:textId="77777777" w:rsidR="00441BAC" w:rsidRPr="00FE1704" w:rsidRDefault="00441BAC" w:rsidP="00FA71F3">
            <w:pPr>
              <w:pStyle w:val="Normal6a"/>
            </w:pPr>
            <w:r w:rsidRPr="00FE1704">
              <w:t>1.</w:t>
            </w:r>
            <w:r w:rsidRPr="00FE1704">
              <w:tab/>
              <w:t>Príslušné orgány členských štátov vydajú každému štátnemu príslušníkovi tretej krajiny, ktorý sa zdržiava na ich území neoprávnene, rozhodnutie o návrate.</w:t>
            </w:r>
          </w:p>
        </w:tc>
      </w:tr>
    </w:tbl>
    <w:p w14:paraId="49845B6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4FC6F95" w14:textId="75B2E3E4" w:rsidR="00A2396A" w:rsidRPr="00FE1704" w:rsidRDefault="00441BAC" w:rsidP="00441BAC">
      <w:r w:rsidRPr="00FE1704">
        <w:rPr>
          <w:rStyle w:val="HideTWBExt"/>
        </w:rPr>
        <w:t>&lt;/Amend&gt;</w:t>
      </w:r>
    </w:p>
    <w:p w14:paraId="4B6C535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679</w:t>
      </w:r>
      <w:r w:rsidRPr="00FE1704">
        <w:rPr>
          <w:rStyle w:val="HideTWBExt"/>
        </w:rPr>
        <w:t>&lt;/NumAm&gt;</w:t>
      </w:r>
    </w:p>
    <w:p w14:paraId="15C5860D"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55B44D9B" w14:textId="77777777" w:rsidR="00441BAC" w:rsidRPr="00FE1704" w:rsidRDefault="00441BAC" w:rsidP="00441BAC">
      <w:pPr>
        <w:pStyle w:val="NormalBold"/>
      </w:pPr>
      <w:r w:rsidRPr="00FE1704">
        <w:rPr>
          <w:rStyle w:val="HideTWBExt"/>
        </w:rPr>
        <w:t>&lt;/RepeatBlock-By&gt;</w:t>
      </w:r>
    </w:p>
    <w:p w14:paraId="0112059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B6CE98A" w14:textId="77777777" w:rsidR="00441BAC" w:rsidRPr="00FE1704" w:rsidRDefault="00441BAC" w:rsidP="00441BAC">
      <w:pPr>
        <w:pStyle w:val="NormalBold"/>
      </w:pPr>
      <w:r w:rsidRPr="00FE1704">
        <w:rPr>
          <w:rStyle w:val="HideTWBExt"/>
        </w:rPr>
        <w:t>&lt;Article&gt;</w:t>
      </w:r>
      <w:r w:rsidRPr="00FE1704">
        <w:t>Článok 7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703945D" w14:textId="77777777" w:rsidTr="00FA71F3">
        <w:trPr>
          <w:trHeight w:hRule="exact" w:val="240"/>
          <w:jc w:val="center"/>
        </w:trPr>
        <w:tc>
          <w:tcPr>
            <w:tcW w:w="9752" w:type="dxa"/>
            <w:gridSpan w:val="2"/>
            <w:tcBorders>
              <w:top w:val="nil"/>
              <w:left w:val="nil"/>
              <w:bottom w:val="nil"/>
              <w:right w:val="nil"/>
            </w:tcBorders>
          </w:tcPr>
          <w:p w14:paraId="0C4826C2" w14:textId="77777777" w:rsidR="00441BAC" w:rsidRPr="00FE1704" w:rsidRDefault="00441BAC" w:rsidP="00FA71F3"/>
        </w:tc>
      </w:tr>
      <w:tr w:rsidR="00942C8E" w:rsidRPr="00FE1704" w14:paraId="391408B2" w14:textId="77777777" w:rsidTr="00FA71F3">
        <w:trPr>
          <w:trHeight w:val="240"/>
          <w:jc w:val="center"/>
        </w:trPr>
        <w:tc>
          <w:tcPr>
            <w:tcW w:w="4876" w:type="dxa"/>
            <w:tcBorders>
              <w:top w:val="nil"/>
              <w:left w:val="nil"/>
              <w:bottom w:val="nil"/>
              <w:right w:val="nil"/>
            </w:tcBorders>
          </w:tcPr>
          <w:p w14:paraId="6F5F989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16E21D0" w14:textId="77777777" w:rsidR="00441BAC" w:rsidRPr="00FE1704" w:rsidRDefault="00441BAC" w:rsidP="00FA71F3">
            <w:pPr>
              <w:pStyle w:val="AmColumnHeading"/>
            </w:pPr>
            <w:r w:rsidRPr="00FE1704">
              <w:t>Pozmeňujúci návrh</w:t>
            </w:r>
          </w:p>
        </w:tc>
      </w:tr>
      <w:tr w:rsidR="00942C8E" w:rsidRPr="00FE1704" w14:paraId="796110A4" w14:textId="77777777" w:rsidTr="00FA71F3">
        <w:trPr>
          <w:jc w:val="center"/>
        </w:trPr>
        <w:tc>
          <w:tcPr>
            <w:tcW w:w="4876" w:type="dxa"/>
            <w:tcBorders>
              <w:top w:val="nil"/>
              <w:left w:val="nil"/>
              <w:bottom w:val="nil"/>
              <w:right w:val="nil"/>
            </w:tcBorders>
          </w:tcPr>
          <w:p w14:paraId="509E703A" w14:textId="77777777" w:rsidR="00441BAC" w:rsidRPr="00FE1704" w:rsidRDefault="00441BAC" w:rsidP="00FA71F3">
            <w:pPr>
              <w:pStyle w:val="Normal6a"/>
            </w:pPr>
            <w:r w:rsidRPr="00FE1704">
              <w:t>1.</w:t>
            </w:r>
            <w:r w:rsidRPr="00FE1704">
              <w:tab/>
              <w:t xml:space="preserve">Príslušné orgány členských štátov vydajú každému štátnemu príslušníkovi tretej krajiny, ktorý sa zdržiava na ich území neoprávnene, rozhodnutie o návrate </w:t>
            </w:r>
            <w:r w:rsidRPr="00FE1704">
              <w:rPr>
                <w:b/>
                <w:bCs/>
                <w:i/>
                <w:iCs/>
              </w:rPr>
              <w:t>bez toho, aby boli dotknuté výnimky uvedené v článku 8</w:t>
            </w:r>
            <w:r w:rsidRPr="00FE1704">
              <w:t>.</w:t>
            </w:r>
          </w:p>
        </w:tc>
        <w:tc>
          <w:tcPr>
            <w:tcW w:w="4876" w:type="dxa"/>
            <w:tcBorders>
              <w:top w:val="nil"/>
              <w:left w:val="nil"/>
              <w:bottom w:val="nil"/>
              <w:right w:val="nil"/>
            </w:tcBorders>
          </w:tcPr>
          <w:p w14:paraId="6944398F" w14:textId="77777777" w:rsidR="00441BAC" w:rsidRPr="00FE1704" w:rsidRDefault="00441BAC" w:rsidP="00FA71F3">
            <w:pPr>
              <w:pStyle w:val="Normal6a"/>
            </w:pPr>
            <w:r w:rsidRPr="00FE1704">
              <w:t>1.</w:t>
            </w:r>
            <w:r w:rsidRPr="00FE1704">
              <w:tab/>
              <w:t xml:space="preserve">Príslušné orgány členských štátov vydajú každému štátnemu príslušníkovi tretej krajiny, ktorý sa zdržiava na ich území neoprávnene, rozhodnutie o návrate </w:t>
            </w:r>
            <w:r w:rsidRPr="00FE1704">
              <w:rPr>
                <w:b/>
                <w:bCs/>
                <w:i/>
                <w:iCs/>
              </w:rPr>
              <w:t>a uložia mu povinnosť opustiť územie členských štátov</w:t>
            </w:r>
            <w:r w:rsidRPr="00FE1704">
              <w:t>.</w:t>
            </w:r>
          </w:p>
        </w:tc>
      </w:tr>
    </w:tbl>
    <w:p w14:paraId="1BC860C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6456B1A" w14:textId="7135C693" w:rsidR="00A2396A" w:rsidRPr="00FE1704" w:rsidRDefault="00441BAC" w:rsidP="00441BAC">
      <w:r w:rsidRPr="00FE1704">
        <w:rPr>
          <w:rStyle w:val="HideTWBExt"/>
        </w:rPr>
        <w:t>&lt;/Amend&gt;</w:t>
      </w:r>
    </w:p>
    <w:p w14:paraId="7625709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680</w:t>
      </w:r>
      <w:r w:rsidRPr="00FE1704">
        <w:rPr>
          <w:rStyle w:val="HideTWBExt"/>
        </w:rPr>
        <w:t>&lt;/NumAm&gt;</w:t>
      </w:r>
    </w:p>
    <w:p w14:paraId="155E439B"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5C543B7E" w14:textId="77777777" w:rsidR="00441BAC" w:rsidRPr="00FE1704" w:rsidRDefault="00441BAC" w:rsidP="00441BAC">
      <w:pPr>
        <w:pStyle w:val="NormalBold"/>
      </w:pPr>
      <w:r w:rsidRPr="00FE1704">
        <w:rPr>
          <w:rStyle w:val="HideTWBExt"/>
        </w:rPr>
        <w:t>&lt;/RepeatBlock-By&gt;</w:t>
      </w:r>
    </w:p>
    <w:p w14:paraId="267B34B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FA2A93F" w14:textId="77777777" w:rsidR="00441BAC" w:rsidRPr="00FE1704" w:rsidRDefault="00441BAC" w:rsidP="00441BAC">
      <w:pPr>
        <w:pStyle w:val="NormalBold"/>
      </w:pPr>
      <w:r w:rsidRPr="00FE1704">
        <w:rPr>
          <w:rStyle w:val="HideTWBExt"/>
        </w:rPr>
        <w:t>&lt;Article&gt;</w:t>
      </w:r>
      <w:r w:rsidRPr="00FE1704">
        <w:t>Článok 7 – odsek 1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885040B" w14:textId="77777777" w:rsidTr="00FA71F3">
        <w:trPr>
          <w:trHeight w:hRule="exact" w:val="240"/>
          <w:jc w:val="center"/>
        </w:trPr>
        <w:tc>
          <w:tcPr>
            <w:tcW w:w="9752" w:type="dxa"/>
            <w:gridSpan w:val="2"/>
            <w:tcBorders>
              <w:top w:val="nil"/>
              <w:left w:val="nil"/>
              <w:bottom w:val="nil"/>
              <w:right w:val="nil"/>
            </w:tcBorders>
          </w:tcPr>
          <w:p w14:paraId="7E43C261" w14:textId="77777777" w:rsidR="00441BAC" w:rsidRPr="00FE1704" w:rsidRDefault="00441BAC" w:rsidP="00FA71F3"/>
        </w:tc>
      </w:tr>
      <w:tr w:rsidR="00942C8E" w:rsidRPr="00FE1704" w14:paraId="16428079" w14:textId="77777777" w:rsidTr="00FA71F3">
        <w:trPr>
          <w:trHeight w:val="240"/>
          <w:jc w:val="center"/>
        </w:trPr>
        <w:tc>
          <w:tcPr>
            <w:tcW w:w="4876" w:type="dxa"/>
            <w:tcBorders>
              <w:top w:val="nil"/>
              <w:left w:val="nil"/>
              <w:bottom w:val="nil"/>
              <w:right w:val="nil"/>
            </w:tcBorders>
          </w:tcPr>
          <w:p w14:paraId="71F8D6C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253DC97" w14:textId="77777777" w:rsidR="00441BAC" w:rsidRPr="00FE1704" w:rsidRDefault="00441BAC" w:rsidP="00FA71F3">
            <w:pPr>
              <w:pStyle w:val="AmColumnHeading"/>
            </w:pPr>
            <w:r w:rsidRPr="00FE1704">
              <w:t>Pozmeňujúci návrh</w:t>
            </w:r>
          </w:p>
        </w:tc>
      </w:tr>
      <w:tr w:rsidR="00942C8E" w:rsidRPr="00FE1704" w14:paraId="7F3C7CB7" w14:textId="77777777" w:rsidTr="00FA71F3">
        <w:trPr>
          <w:jc w:val="center"/>
        </w:trPr>
        <w:tc>
          <w:tcPr>
            <w:tcW w:w="4876" w:type="dxa"/>
            <w:tcBorders>
              <w:top w:val="nil"/>
              <w:left w:val="nil"/>
              <w:bottom w:val="nil"/>
              <w:right w:val="nil"/>
            </w:tcBorders>
          </w:tcPr>
          <w:p w14:paraId="10475FED" w14:textId="77777777" w:rsidR="00441BAC" w:rsidRPr="00FE1704" w:rsidRDefault="00441BAC" w:rsidP="00FA71F3">
            <w:pPr>
              <w:pStyle w:val="Normal6a"/>
            </w:pPr>
          </w:p>
        </w:tc>
        <w:tc>
          <w:tcPr>
            <w:tcW w:w="4876" w:type="dxa"/>
            <w:tcBorders>
              <w:top w:val="nil"/>
              <w:left w:val="nil"/>
              <w:bottom w:val="nil"/>
              <w:right w:val="nil"/>
            </w:tcBorders>
          </w:tcPr>
          <w:p w14:paraId="1D37C2E5" w14:textId="77777777" w:rsidR="00441BAC" w:rsidRPr="00FE1704" w:rsidRDefault="00441BAC" w:rsidP="00FA71F3">
            <w:pPr>
              <w:pStyle w:val="Normal6a"/>
            </w:pPr>
            <w:r w:rsidRPr="00FE1704">
              <w:rPr>
                <w:b/>
                <w:i/>
              </w:rPr>
              <w:t>1a.</w:t>
            </w:r>
            <w:r w:rsidRPr="00FE1704">
              <w:tab/>
            </w:r>
            <w:r w:rsidRPr="00FE1704">
              <w:rPr>
                <w:b/>
                <w:i/>
              </w:rPr>
              <w:t>V rozhodnutiach o vrátení:</w:t>
            </w:r>
          </w:p>
        </w:tc>
      </w:tr>
      <w:tr w:rsidR="00942C8E" w:rsidRPr="00FE1704" w14:paraId="2A8227AB" w14:textId="77777777" w:rsidTr="00FA71F3">
        <w:trPr>
          <w:jc w:val="center"/>
        </w:trPr>
        <w:tc>
          <w:tcPr>
            <w:tcW w:w="4876" w:type="dxa"/>
            <w:tcBorders>
              <w:top w:val="nil"/>
              <w:left w:val="nil"/>
              <w:bottom w:val="nil"/>
              <w:right w:val="nil"/>
            </w:tcBorders>
          </w:tcPr>
          <w:p w14:paraId="4E897B28" w14:textId="77777777" w:rsidR="00441BAC" w:rsidRPr="00FE1704" w:rsidRDefault="00441BAC" w:rsidP="00FA71F3">
            <w:pPr>
              <w:pStyle w:val="Normal6a"/>
            </w:pPr>
          </w:p>
        </w:tc>
        <w:tc>
          <w:tcPr>
            <w:tcW w:w="4876" w:type="dxa"/>
            <w:tcBorders>
              <w:top w:val="nil"/>
              <w:left w:val="nil"/>
              <w:bottom w:val="nil"/>
              <w:right w:val="nil"/>
            </w:tcBorders>
          </w:tcPr>
          <w:p w14:paraId="0B467EFB" w14:textId="77777777" w:rsidR="00441BAC" w:rsidRPr="00FE1704" w:rsidRDefault="00441BAC" w:rsidP="00FA71F3">
            <w:pPr>
              <w:pStyle w:val="Normal6a"/>
            </w:pPr>
            <w:r w:rsidRPr="00FE1704">
              <w:rPr>
                <w:b/>
                <w:i/>
              </w:rPr>
              <w:t>a) sa uvádza lehotu na odchod, ktorá nesmie presiahnuť 30 dní, do konca ktorej štátny príslušník tretej krajiny opustí územie členských štátov; alebo</w:t>
            </w:r>
          </w:p>
        </w:tc>
      </w:tr>
      <w:tr w:rsidR="00942C8E" w:rsidRPr="00FE1704" w14:paraId="5261D2EE" w14:textId="77777777" w:rsidTr="00FA71F3">
        <w:trPr>
          <w:jc w:val="center"/>
        </w:trPr>
        <w:tc>
          <w:tcPr>
            <w:tcW w:w="4876" w:type="dxa"/>
            <w:tcBorders>
              <w:top w:val="nil"/>
              <w:left w:val="nil"/>
              <w:bottom w:val="nil"/>
              <w:right w:val="nil"/>
            </w:tcBorders>
          </w:tcPr>
          <w:p w14:paraId="5E38A5B5" w14:textId="77777777" w:rsidR="00441BAC" w:rsidRPr="00FE1704" w:rsidRDefault="00441BAC" w:rsidP="00FA71F3">
            <w:pPr>
              <w:pStyle w:val="Normal6a"/>
            </w:pPr>
          </w:p>
        </w:tc>
        <w:tc>
          <w:tcPr>
            <w:tcW w:w="4876" w:type="dxa"/>
            <w:tcBorders>
              <w:top w:val="nil"/>
              <w:left w:val="nil"/>
              <w:bottom w:val="nil"/>
              <w:right w:val="nil"/>
            </w:tcBorders>
          </w:tcPr>
          <w:p w14:paraId="3E3A01BF" w14:textId="77777777" w:rsidR="00441BAC" w:rsidRPr="00FE1704" w:rsidRDefault="00441BAC" w:rsidP="00FA71F3">
            <w:pPr>
              <w:pStyle w:val="Normal6a"/>
            </w:pPr>
            <w:r w:rsidRPr="00FE1704">
              <w:rPr>
                <w:b/>
                <w:i/>
              </w:rPr>
              <w:t>b) sa uvádza, že štátny príslušník tretej krajiny musí okamžite opustiť územie členských štátov.</w:t>
            </w:r>
          </w:p>
        </w:tc>
      </w:tr>
      <w:tr w:rsidR="00942C8E" w:rsidRPr="00FE1704" w14:paraId="1A23F1D0" w14:textId="77777777" w:rsidTr="00FA71F3">
        <w:trPr>
          <w:jc w:val="center"/>
        </w:trPr>
        <w:tc>
          <w:tcPr>
            <w:tcW w:w="4876" w:type="dxa"/>
            <w:tcBorders>
              <w:top w:val="nil"/>
              <w:left w:val="nil"/>
              <w:bottom w:val="nil"/>
              <w:right w:val="nil"/>
            </w:tcBorders>
          </w:tcPr>
          <w:p w14:paraId="0DE5C670" w14:textId="77777777" w:rsidR="00441BAC" w:rsidRPr="00FE1704" w:rsidRDefault="00441BAC" w:rsidP="00FA71F3">
            <w:pPr>
              <w:pStyle w:val="Normal6a"/>
            </w:pPr>
          </w:p>
        </w:tc>
        <w:tc>
          <w:tcPr>
            <w:tcW w:w="4876" w:type="dxa"/>
            <w:tcBorders>
              <w:top w:val="nil"/>
              <w:left w:val="nil"/>
              <w:bottom w:val="nil"/>
              <w:right w:val="nil"/>
            </w:tcBorders>
          </w:tcPr>
          <w:p w14:paraId="42FA5F39" w14:textId="77777777" w:rsidR="00441BAC" w:rsidRPr="00FE1704" w:rsidRDefault="00441BAC" w:rsidP="00FA71F3">
            <w:pPr>
              <w:pStyle w:val="Normal6a"/>
            </w:pPr>
            <w:r w:rsidRPr="00FE1704">
              <w:rPr>
                <w:b/>
                <w:i/>
              </w:rPr>
              <w:t>Lehota na odchod uvedená v písmene a) môže byť ďalej špecifikovaná vo vnútroštátnom práve. Členské štáty môžu vo svojom vnútroštátnom práve stanoviť, kedy sa štátnemu príslušníkovi tretej krajiny poskytne lehota na dobrovoľný odchod alebo kedy sa mu nariadi okamžitý odchod.</w:t>
            </w:r>
          </w:p>
        </w:tc>
      </w:tr>
    </w:tbl>
    <w:p w14:paraId="700085D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DC96B75" w14:textId="5F1A60D1" w:rsidR="00A2396A" w:rsidRPr="00FE1704" w:rsidRDefault="00441BAC" w:rsidP="00441BAC">
      <w:r w:rsidRPr="00FE1704">
        <w:rPr>
          <w:rStyle w:val="HideTWBExt"/>
        </w:rPr>
        <w:t>&lt;/Amend&gt;</w:t>
      </w:r>
    </w:p>
    <w:p w14:paraId="09A94E4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681</w:t>
      </w:r>
      <w:r w:rsidRPr="00FE1704">
        <w:rPr>
          <w:rStyle w:val="HideTWBExt"/>
        </w:rPr>
        <w:t>&lt;/NumAm&gt;</w:t>
      </w:r>
    </w:p>
    <w:p w14:paraId="3F2D7D92"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4F371A36" w14:textId="77777777" w:rsidR="00441BAC" w:rsidRPr="00FE1704" w:rsidRDefault="00441BAC" w:rsidP="00441BAC">
      <w:pPr>
        <w:pStyle w:val="NormalBold"/>
      </w:pPr>
      <w:r w:rsidRPr="00FE1704">
        <w:rPr>
          <w:rStyle w:val="HideTWBExt"/>
        </w:rPr>
        <w:t>&lt;/RepeatBlock-By&gt;</w:t>
      </w:r>
    </w:p>
    <w:p w14:paraId="0FF5711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60079A3" w14:textId="77777777" w:rsidR="00441BAC" w:rsidRPr="00FE1704" w:rsidRDefault="00441BAC" w:rsidP="00441BAC">
      <w:pPr>
        <w:pStyle w:val="NormalBold"/>
      </w:pPr>
      <w:r w:rsidRPr="00FE1704">
        <w:rPr>
          <w:rStyle w:val="HideTWBExt"/>
        </w:rPr>
        <w:t>&lt;Article&gt;</w:t>
      </w:r>
      <w:r w:rsidRPr="00FE1704">
        <w:t>Článok 7 – odsek 1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95B99CA" w14:textId="77777777" w:rsidTr="00FA71F3">
        <w:trPr>
          <w:trHeight w:hRule="exact" w:val="240"/>
          <w:jc w:val="center"/>
        </w:trPr>
        <w:tc>
          <w:tcPr>
            <w:tcW w:w="9752" w:type="dxa"/>
            <w:gridSpan w:val="2"/>
            <w:tcBorders>
              <w:top w:val="nil"/>
              <w:left w:val="nil"/>
              <w:bottom w:val="nil"/>
              <w:right w:val="nil"/>
            </w:tcBorders>
          </w:tcPr>
          <w:p w14:paraId="6B474CD6" w14:textId="77777777" w:rsidR="00441BAC" w:rsidRPr="00FE1704" w:rsidRDefault="00441BAC" w:rsidP="00FA71F3"/>
        </w:tc>
      </w:tr>
      <w:tr w:rsidR="00942C8E" w:rsidRPr="00FE1704" w14:paraId="60AF3E90" w14:textId="77777777" w:rsidTr="00FA71F3">
        <w:trPr>
          <w:trHeight w:val="240"/>
          <w:jc w:val="center"/>
        </w:trPr>
        <w:tc>
          <w:tcPr>
            <w:tcW w:w="4876" w:type="dxa"/>
            <w:tcBorders>
              <w:top w:val="nil"/>
              <w:left w:val="nil"/>
              <w:bottom w:val="nil"/>
              <w:right w:val="nil"/>
            </w:tcBorders>
          </w:tcPr>
          <w:p w14:paraId="3A27B18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FD24509" w14:textId="77777777" w:rsidR="00441BAC" w:rsidRPr="00FE1704" w:rsidRDefault="00441BAC" w:rsidP="00FA71F3">
            <w:pPr>
              <w:pStyle w:val="AmColumnHeading"/>
            </w:pPr>
            <w:r w:rsidRPr="00FE1704">
              <w:t>Pozmeňujúci návrh</w:t>
            </w:r>
          </w:p>
        </w:tc>
      </w:tr>
      <w:tr w:rsidR="00942C8E" w:rsidRPr="00FE1704" w14:paraId="25D44125" w14:textId="77777777" w:rsidTr="00FA71F3">
        <w:trPr>
          <w:jc w:val="center"/>
        </w:trPr>
        <w:tc>
          <w:tcPr>
            <w:tcW w:w="4876" w:type="dxa"/>
            <w:tcBorders>
              <w:top w:val="nil"/>
              <w:left w:val="nil"/>
              <w:bottom w:val="nil"/>
              <w:right w:val="nil"/>
            </w:tcBorders>
          </w:tcPr>
          <w:p w14:paraId="3E00016A" w14:textId="77777777" w:rsidR="00441BAC" w:rsidRPr="00FE1704" w:rsidRDefault="00441BAC" w:rsidP="00FA71F3">
            <w:pPr>
              <w:pStyle w:val="Normal6a"/>
            </w:pPr>
          </w:p>
        </w:tc>
        <w:tc>
          <w:tcPr>
            <w:tcW w:w="4876" w:type="dxa"/>
            <w:tcBorders>
              <w:top w:val="nil"/>
              <w:left w:val="nil"/>
              <w:bottom w:val="nil"/>
              <w:right w:val="nil"/>
            </w:tcBorders>
          </w:tcPr>
          <w:p w14:paraId="214316F4" w14:textId="77777777" w:rsidR="00441BAC" w:rsidRPr="00FE1704" w:rsidRDefault="00441BAC" w:rsidP="00FA71F3">
            <w:pPr>
              <w:pStyle w:val="Normal6a"/>
            </w:pPr>
            <w:r w:rsidRPr="00FE1704">
              <w:rPr>
                <w:b/>
                <w:i/>
              </w:rPr>
              <w:t>1a.</w:t>
            </w:r>
            <w:r w:rsidRPr="00FE1704">
              <w:tab/>
            </w:r>
            <w:r w:rsidRPr="00FE1704">
              <w:rPr>
                <w:b/>
                <w:i/>
              </w:rPr>
              <w:t>Ak návrat v súčasnosti nie je možný alebo uskutočniteľný, členské štáty nevydajú rozhodnutie o návrate a preskúmajú možnosti dostupné vo vnútroštátnom práve a v relevantných prípadoch vydajú štatút, ktorý štátnemu príslušníkovi tretej krajiny umožní legálny pobyt na území členského štátu. Členské štáty vydajú dotknutému štátnemu príslušníkovi tretej krajiny písomnú dokumentáciu, v ktorej uvedú príslušné právne postavenie, práva a povinnosti, a to v jazyku, ktorému rozumie.</w:t>
            </w:r>
          </w:p>
        </w:tc>
      </w:tr>
    </w:tbl>
    <w:p w14:paraId="5AD3EC4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48A6DDE" w14:textId="0F1B3BDA" w:rsidR="00A2396A" w:rsidRPr="00FE1704" w:rsidRDefault="00441BAC" w:rsidP="00441BAC">
      <w:r w:rsidRPr="00FE1704">
        <w:rPr>
          <w:rStyle w:val="HideTWBExt"/>
        </w:rPr>
        <w:t>&lt;/Amend&gt;</w:t>
      </w:r>
    </w:p>
    <w:p w14:paraId="50FFC8B7"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682</w:t>
      </w:r>
      <w:r w:rsidRPr="00FE1704">
        <w:rPr>
          <w:rStyle w:val="HideTWBExt"/>
        </w:rPr>
        <w:t>&lt;/NumAm&gt;</w:t>
      </w:r>
    </w:p>
    <w:p w14:paraId="7FC40685"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1E3B07B1" w14:textId="77777777" w:rsidR="00441BAC" w:rsidRPr="00FE1704" w:rsidRDefault="00441BAC" w:rsidP="00441BAC">
      <w:pPr>
        <w:pStyle w:val="NormalBold"/>
      </w:pPr>
      <w:r w:rsidRPr="00FE1704">
        <w:rPr>
          <w:rStyle w:val="HideTWBExt"/>
        </w:rPr>
        <w:t>&lt;/RepeatBlock-By&gt;</w:t>
      </w:r>
    </w:p>
    <w:p w14:paraId="59A2D00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6130491" w14:textId="77777777" w:rsidR="00441BAC" w:rsidRPr="00FE1704" w:rsidRDefault="00441BAC" w:rsidP="00441BAC">
      <w:pPr>
        <w:pStyle w:val="NormalBold"/>
      </w:pPr>
      <w:r w:rsidRPr="00FE1704">
        <w:rPr>
          <w:rStyle w:val="HideTWBExt"/>
        </w:rPr>
        <w:t>&lt;Article&gt;</w:t>
      </w:r>
      <w:r w:rsidRPr="00FE1704">
        <w:t>Článok 7 – odsek 1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2D289E7" w14:textId="77777777" w:rsidTr="00FA71F3">
        <w:trPr>
          <w:trHeight w:hRule="exact" w:val="240"/>
          <w:jc w:val="center"/>
        </w:trPr>
        <w:tc>
          <w:tcPr>
            <w:tcW w:w="9752" w:type="dxa"/>
            <w:gridSpan w:val="2"/>
            <w:tcBorders>
              <w:top w:val="nil"/>
              <w:left w:val="nil"/>
              <w:bottom w:val="nil"/>
              <w:right w:val="nil"/>
            </w:tcBorders>
          </w:tcPr>
          <w:p w14:paraId="32A303B8" w14:textId="77777777" w:rsidR="00441BAC" w:rsidRPr="00FE1704" w:rsidRDefault="00441BAC" w:rsidP="00FA71F3"/>
        </w:tc>
      </w:tr>
      <w:tr w:rsidR="00942C8E" w:rsidRPr="00FE1704" w14:paraId="1A2586DA" w14:textId="77777777" w:rsidTr="00FA71F3">
        <w:trPr>
          <w:trHeight w:val="240"/>
          <w:jc w:val="center"/>
        </w:trPr>
        <w:tc>
          <w:tcPr>
            <w:tcW w:w="4876" w:type="dxa"/>
            <w:tcBorders>
              <w:top w:val="nil"/>
              <w:left w:val="nil"/>
              <w:bottom w:val="nil"/>
              <w:right w:val="nil"/>
            </w:tcBorders>
          </w:tcPr>
          <w:p w14:paraId="5201378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3BB7934" w14:textId="77777777" w:rsidR="00441BAC" w:rsidRPr="00FE1704" w:rsidRDefault="00441BAC" w:rsidP="00FA71F3">
            <w:pPr>
              <w:pStyle w:val="AmColumnHeading"/>
            </w:pPr>
            <w:r w:rsidRPr="00FE1704">
              <w:t>Pozmeňujúci návrh</w:t>
            </w:r>
          </w:p>
        </w:tc>
      </w:tr>
      <w:tr w:rsidR="00942C8E" w:rsidRPr="00FE1704" w14:paraId="73056127" w14:textId="77777777" w:rsidTr="00FA71F3">
        <w:trPr>
          <w:jc w:val="center"/>
        </w:trPr>
        <w:tc>
          <w:tcPr>
            <w:tcW w:w="4876" w:type="dxa"/>
            <w:tcBorders>
              <w:top w:val="nil"/>
              <w:left w:val="nil"/>
              <w:bottom w:val="nil"/>
              <w:right w:val="nil"/>
            </w:tcBorders>
          </w:tcPr>
          <w:p w14:paraId="2CB30D32" w14:textId="77777777" w:rsidR="00441BAC" w:rsidRPr="00FE1704" w:rsidRDefault="00441BAC" w:rsidP="00FA71F3">
            <w:pPr>
              <w:pStyle w:val="Normal6a"/>
            </w:pPr>
          </w:p>
        </w:tc>
        <w:tc>
          <w:tcPr>
            <w:tcW w:w="4876" w:type="dxa"/>
            <w:tcBorders>
              <w:top w:val="nil"/>
              <w:left w:val="nil"/>
              <w:bottom w:val="nil"/>
              <w:right w:val="nil"/>
            </w:tcBorders>
          </w:tcPr>
          <w:p w14:paraId="6C0E1340" w14:textId="77777777" w:rsidR="00441BAC" w:rsidRPr="00FE1704" w:rsidRDefault="00441BAC" w:rsidP="00FA71F3">
            <w:pPr>
              <w:pStyle w:val="Normal6a"/>
            </w:pPr>
            <w:r w:rsidRPr="00FE1704">
              <w:rPr>
                <w:b/>
                <w:i/>
              </w:rPr>
              <w:t>1a.</w:t>
            </w:r>
            <w:r w:rsidRPr="00FE1704">
              <w:tab/>
            </w:r>
            <w:r w:rsidRPr="00FE1704">
              <w:rPr>
                <w:b/>
                <w:i/>
              </w:rPr>
              <w:t>Ak nie je možné vydať rozhodnutie o návrate, a to aj preto, že návrat nie je v súčasnosti uskutočniteľný alebo možný, členský štát preskúma možnosti, ktoré sú k dispozícii vo vnútroštátnom práve, a v prípade potreby vydá dočasný štatút, ktorý štátnemu príslušníkovi tretej krajiny umožní legálny pobyt na území členského štátu. Ich právne postavenie, práva a povinnosti sa im poskytnú písomne v jazyku, ktorému rozumejú. </w:t>
            </w:r>
          </w:p>
        </w:tc>
      </w:tr>
    </w:tbl>
    <w:p w14:paraId="306D0C6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B055F05" w14:textId="6280BEC7" w:rsidR="00A2396A" w:rsidRPr="00FE1704" w:rsidRDefault="00441BAC" w:rsidP="00441BAC">
      <w:r w:rsidRPr="00FE1704">
        <w:rPr>
          <w:rStyle w:val="HideTWBExt"/>
        </w:rPr>
        <w:t>&lt;/Amend&gt;</w:t>
      </w:r>
    </w:p>
    <w:p w14:paraId="649063DF"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683</w:t>
      </w:r>
      <w:r w:rsidRPr="00FE1704">
        <w:rPr>
          <w:rStyle w:val="HideTWBExt"/>
        </w:rPr>
        <w:t>&lt;/NumAm&gt;</w:t>
      </w:r>
    </w:p>
    <w:p w14:paraId="12544885"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466EC17A" w14:textId="77777777" w:rsidR="00441BAC" w:rsidRPr="00FE1704" w:rsidRDefault="00441BAC" w:rsidP="00441BAC">
      <w:pPr>
        <w:pStyle w:val="NormalBold"/>
      </w:pPr>
      <w:r w:rsidRPr="00FE1704">
        <w:rPr>
          <w:rStyle w:val="HideTWBExt"/>
        </w:rPr>
        <w:t>&lt;/RepeatBlock-By&gt;</w:t>
      </w:r>
    </w:p>
    <w:p w14:paraId="220130C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2B8F266" w14:textId="77777777" w:rsidR="00441BAC" w:rsidRPr="00FE1704" w:rsidRDefault="00441BAC" w:rsidP="00441BAC">
      <w:pPr>
        <w:pStyle w:val="NormalBold"/>
      </w:pPr>
      <w:r w:rsidRPr="00FE1704">
        <w:rPr>
          <w:rStyle w:val="HideTWBExt"/>
        </w:rPr>
        <w:t>&lt;Article&gt;</w:t>
      </w:r>
      <w:r w:rsidRPr="00FE1704">
        <w:t>Článok 7 – odsek 1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B1A5877" w14:textId="77777777" w:rsidTr="00FA71F3">
        <w:trPr>
          <w:trHeight w:hRule="exact" w:val="240"/>
          <w:jc w:val="center"/>
        </w:trPr>
        <w:tc>
          <w:tcPr>
            <w:tcW w:w="9752" w:type="dxa"/>
            <w:gridSpan w:val="2"/>
            <w:tcBorders>
              <w:top w:val="nil"/>
              <w:left w:val="nil"/>
              <w:bottom w:val="nil"/>
              <w:right w:val="nil"/>
            </w:tcBorders>
          </w:tcPr>
          <w:p w14:paraId="2C37FE0F" w14:textId="77777777" w:rsidR="00441BAC" w:rsidRPr="00FE1704" w:rsidRDefault="00441BAC" w:rsidP="00FA71F3"/>
        </w:tc>
      </w:tr>
      <w:tr w:rsidR="00942C8E" w:rsidRPr="00FE1704" w14:paraId="2E034577" w14:textId="77777777" w:rsidTr="00FA71F3">
        <w:trPr>
          <w:trHeight w:val="240"/>
          <w:jc w:val="center"/>
        </w:trPr>
        <w:tc>
          <w:tcPr>
            <w:tcW w:w="4876" w:type="dxa"/>
            <w:tcBorders>
              <w:top w:val="nil"/>
              <w:left w:val="nil"/>
              <w:bottom w:val="nil"/>
              <w:right w:val="nil"/>
            </w:tcBorders>
          </w:tcPr>
          <w:p w14:paraId="3CC0D75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D115C00" w14:textId="77777777" w:rsidR="00441BAC" w:rsidRPr="00FE1704" w:rsidRDefault="00441BAC" w:rsidP="00FA71F3">
            <w:pPr>
              <w:pStyle w:val="AmColumnHeading"/>
            </w:pPr>
            <w:r w:rsidRPr="00FE1704">
              <w:t>Pozmeňujúci návrh</w:t>
            </w:r>
          </w:p>
        </w:tc>
      </w:tr>
      <w:tr w:rsidR="00942C8E" w:rsidRPr="00FE1704" w14:paraId="5E84FFC9" w14:textId="77777777" w:rsidTr="00FA71F3">
        <w:trPr>
          <w:jc w:val="center"/>
        </w:trPr>
        <w:tc>
          <w:tcPr>
            <w:tcW w:w="4876" w:type="dxa"/>
            <w:tcBorders>
              <w:top w:val="nil"/>
              <w:left w:val="nil"/>
              <w:bottom w:val="nil"/>
              <w:right w:val="nil"/>
            </w:tcBorders>
          </w:tcPr>
          <w:p w14:paraId="4E8CBB6C" w14:textId="77777777" w:rsidR="00441BAC" w:rsidRPr="00FE1704" w:rsidRDefault="00441BAC" w:rsidP="00FA71F3">
            <w:pPr>
              <w:pStyle w:val="Normal6a"/>
            </w:pPr>
          </w:p>
        </w:tc>
        <w:tc>
          <w:tcPr>
            <w:tcW w:w="4876" w:type="dxa"/>
            <w:tcBorders>
              <w:top w:val="nil"/>
              <w:left w:val="nil"/>
              <w:bottom w:val="nil"/>
              <w:right w:val="nil"/>
            </w:tcBorders>
          </w:tcPr>
          <w:p w14:paraId="07FF0C3C" w14:textId="77777777" w:rsidR="00441BAC" w:rsidRPr="00FE1704" w:rsidRDefault="00441BAC" w:rsidP="00FA71F3">
            <w:pPr>
              <w:pStyle w:val="Normal6a"/>
            </w:pPr>
            <w:r w:rsidRPr="00FE1704">
              <w:rPr>
                <w:b/>
                <w:i/>
              </w:rPr>
              <w:t>1a.</w:t>
            </w:r>
            <w:r w:rsidRPr="00FE1704">
              <w:tab/>
            </w:r>
            <w:r w:rsidRPr="00FE1704">
              <w:rPr>
                <w:b/>
                <w:i/>
              </w:rPr>
              <w:t>Ak štátny príslušník tretej krajiny podlieha vykonateľnému rozhodnutiu o návrate vydanému iným členským štátom, príslušné orgány môžu buď vydať nové rozhodnutie o návrate podľa tohto článku, alebo uznať a vykonať existujúce rozhodnutie o návrate v súlade s článkom 9.</w:t>
            </w:r>
          </w:p>
        </w:tc>
      </w:tr>
    </w:tbl>
    <w:p w14:paraId="2F559F6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A68D799" w14:textId="02D03285" w:rsidR="00A2396A" w:rsidRPr="00FE1704" w:rsidRDefault="00441BAC" w:rsidP="00441BAC">
      <w:r w:rsidRPr="00FE1704">
        <w:rPr>
          <w:rStyle w:val="HideTWBExt"/>
        </w:rPr>
        <w:t>&lt;/Amend&gt;</w:t>
      </w:r>
    </w:p>
    <w:p w14:paraId="7A5B2F0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684</w:t>
      </w:r>
      <w:r w:rsidRPr="00FE1704">
        <w:rPr>
          <w:rStyle w:val="HideTWBExt"/>
        </w:rPr>
        <w:t>&lt;/NumAm&gt;</w:t>
      </w:r>
    </w:p>
    <w:p w14:paraId="172851CD"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00D6DDBF"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4E05ABAC" w14:textId="77777777" w:rsidR="00441BAC" w:rsidRPr="00FE1704" w:rsidRDefault="00441BAC" w:rsidP="00441BAC">
      <w:pPr>
        <w:pStyle w:val="NormalBold"/>
      </w:pPr>
      <w:r w:rsidRPr="00FE1704">
        <w:rPr>
          <w:rStyle w:val="HideTWBExt"/>
        </w:rPr>
        <w:t>&lt;/RepeatBlock-By&gt;</w:t>
      </w:r>
    </w:p>
    <w:p w14:paraId="4A97C3A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B3A68CA" w14:textId="77777777" w:rsidR="00441BAC" w:rsidRPr="00FE1704" w:rsidRDefault="00441BAC" w:rsidP="00441BAC">
      <w:pPr>
        <w:pStyle w:val="NormalBold"/>
      </w:pPr>
      <w:r w:rsidRPr="00FE1704">
        <w:rPr>
          <w:rStyle w:val="HideTWBExt"/>
        </w:rPr>
        <w:t>&lt;Article&gt;</w:t>
      </w:r>
      <w:r w:rsidRPr="00FE1704">
        <w:t>Článok 7 – odsek 1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5654542" w14:textId="77777777" w:rsidTr="00FA71F3">
        <w:trPr>
          <w:trHeight w:hRule="exact" w:val="240"/>
          <w:jc w:val="center"/>
        </w:trPr>
        <w:tc>
          <w:tcPr>
            <w:tcW w:w="9752" w:type="dxa"/>
            <w:gridSpan w:val="2"/>
            <w:tcBorders>
              <w:top w:val="nil"/>
              <w:left w:val="nil"/>
              <w:bottom w:val="nil"/>
              <w:right w:val="nil"/>
            </w:tcBorders>
          </w:tcPr>
          <w:p w14:paraId="4AD2D5EA" w14:textId="77777777" w:rsidR="00441BAC" w:rsidRPr="00FE1704" w:rsidRDefault="00441BAC" w:rsidP="00FA71F3"/>
        </w:tc>
      </w:tr>
      <w:tr w:rsidR="00942C8E" w:rsidRPr="00FE1704" w14:paraId="7208ACFE" w14:textId="77777777" w:rsidTr="00FA71F3">
        <w:trPr>
          <w:trHeight w:val="240"/>
          <w:jc w:val="center"/>
        </w:trPr>
        <w:tc>
          <w:tcPr>
            <w:tcW w:w="4876" w:type="dxa"/>
            <w:tcBorders>
              <w:top w:val="nil"/>
              <w:left w:val="nil"/>
              <w:bottom w:val="nil"/>
              <w:right w:val="nil"/>
            </w:tcBorders>
          </w:tcPr>
          <w:p w14:paraId="691EA0E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70EE8E0" w14:textId="77777777" w:rsidR="00441BAC" w:rsidRPr="00FE1704" w:rsidRDefault="00441BAC" w:rsidP="00FA71F3">
            <w:pPr>
              <w:pStyle w:val="AmColumnHeading"/>
            </w:pPr>
            <w:r w:rsidRPr="00FE1704">
              <w:t>Pozmeňujúci návrh</w:t>
            </w:r>
          </w:p>
        </w:tc>
      </w:tr>
      <w:tr w:rsidR="00942C8E" w:rsidRPr="00FE1704" w14:paraId="14F592B8" w14:textId="77777777" w:rsidTr="00FA71F3">
        <w:trPr>
          <w:jc w:val="center"/>
        </w:trPr>
        <w:tc>
          <w:tcPr>
            <w:tcW w:w="4876" w:type="dxa"/>
            <w:tcBorders>
              <w:top w:val="nil"/>
              <w:left w:val="nil"/>
              <w:bottom w:val="nil"/>
              <w:right w:val="nil"/>
            </w:tcBorders>
          </w:tcPr>
          <w:p w14:paraId="51E18163" w14:textId="77777777" w:rsidR="00441BAC" w:rsidRPr="00FE1704" w:rsidRDefault="00441BAC" w:rsidP="00FA71F3">
            <w:pPr>
              <w:pStyle w:val="Normal6a"/>
            </w:pPr>
          </w:p>
        </w:tc>
        <w:tc>
          <w:tcPr>
            <w:tcW w:w="4876" w:type="dxa"/>
            <w:tcBorders>
              <w:top w:val="nil"/>
              <w:left w:val="nil"/>
              <w:bottom w:val="nil"/>
              <w:right w:val="nil"/>
            </w:tcBorders>
          </w:tcPr>
          <w:p w14:paraId="532D8935" w14:textId="77777777" w:rsidR="00441BAC" w:rsidRPr="00FE1704" w:rsidRDefault="00441BAC" w:rsidP="00FA71F3">
            <w:pPr>
              <w:pStyle w:val="Normal6a"/>
            </w:pPr>
            <w:r w:rsidRPr="00FE1704">
              <w:rPr>
                <w:b/>
                <w:i/>
              </w:rPr>
              <w:t>1a.</w:t>
            </w:r>
            <w:r w:rsidRPr="00FE1704">
              <w:tab/>
            </w:r>
            <w:r w:rsidRPr="00FE1704">
              <w:rPr>
                <w:b/>
                <w:i/>
              </w:rPr>
              <w:t>Odchylne od odseku 1, ak štátny príslušník tretej krajiny podlieha vykonateľnému rozhodnutiu o návrate vydanému iným členským štátom, príslušné orgány môžu napriek tomu vydať vlastné rozhodnutie o návrate, ak by to viedlo k rýchlejšiemu návratu.</w:t>
            </w:r>
          </w:p>
        </w:tc>
      </w:tr>
    </w:tbl>
    <w:p w14:paraId="2C0A55DE"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B269DAA" w14:textId="238CE1E5" w:rsidR="00A2396A" w:rsidRPr="00FE1704" w:rsidRDefault="00441BAC" w:rsidP="00441BAC">
      <w:r w:rsidRPr="00FE1704">
        <w:rPr>
          <w:rStyle w:val="HideTWBExt"/>
        </w:rPr>
        <w:t>&lt;/Amend&gt;</w:t>
      </w:r>
    </w:p>
    <w:p w14:paraId="6767091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685</w:t>
      </w:r>
      <w:r w:rsidRPr="00FE1704">
        <w:rPr>
          <w:rStyle w:val="HideTWBExt"/>
        </w:rPr>
        <w:t>&lt;/NumAm&gt;</w:t>
      </w:r>
    </w:p>
    <w:p w14:paraId="76D5C273"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0191ADF7" w14:textId="77777777" w:rsidR="00441BAC" w:rsidRPr="00FE1704" w:rsidRDefault="00441BAC" w:rsidP="00441BAC">
      <w:pPr>
        <w:pStyle w:val="NormalBold"/>
      </w:pPr>
      <w:r w:rsidRPr="00FE1704">
        <w:rPr>
          <w:rStyle w:val="HideTWBExt"/>
        </w:rPr>
        <w:t>&lt;/RepeatBlock-By&gt;</w:t>
      </w:r>
    </w:p>
    <w:p w14:paraId="4CCB9DB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A6D7BA6" w14:textId="77777777" w:rsidR="00441BAC" w:rsidRPr="00FE1704" w:rsidRDefault="00441BAC" w:rsidP="00441BAC">
      <w:pPr>
        <w:pStyle w:val="NormalBold"/>
      </w:pPr>
      <w:r w:rsidRPr="00FE1704">
        <w:rPr>
          <w:rStyle w:val="HideTWBExt"/>
        </w:rPr>
        <w:t>&lt;Article&gt;</w:t>
      </w:r>
      <w:r w:rsidRPr="00FE1704">
        <w:t>Článok 7 – odsek 1 b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9DFA55A" w14:textId="77777777" w:rsidTr="00FA71F3">
        <w:trPr>
          <w:trHeight w:hRule="exact" w:val="240"/>
          <w:jc w:val="center"/>
        </w:trPr>
        <w:tc>
          <w:tcPr>
            <w:tcW w:w="9752" w:type="dxa"/>
            <w:gridSpan w:val="2"/>
            <w:tcBorders>
              <w:top w:val="nil"/>
              <w:left w:val="nil"/>
              <w:bottom w:val="nil"/>
              <w:right w:val="nil"/>
            </w:tcBorders>
          </w:tcPr>
          <w:p w14:paraId="152D6746" w14:textId="77777777" w:rsidR="00441BAC" w:rsidRPr="00FE1704" w:rsidRDefault="00441BAC" w:rsidP="00FA71F3"/>
        </w:tc>
      </w:tr>
      <w:tr w:rsidR="00942C8E" w:rsidRPr="00FE1704" w14:paraId="392000AE" w14:textId="77777777" w:rsidTr="00FA71F3">
        <w:trPr>
          <w:trHeight w:val="240"/>
          <w:jc w:val="center"/>
        </w:trPr>
        <w:tc>
          <w:tcPr>
            <w:tcW w:w="4876" w:type="dxa"/>
            <w:tcBorders>
              <w:top w:val="nil"/>
              <w:left w:val="nil"/>
              <w:bottom w:val="nil"/>
              <w:right w:val="nil"/>
            </w:tcBorders>
          </w:tcPr>
          <w:p w14:paraId="63D714A8"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D405C41" w14:textId="77777777" w:rsidR="00441BAC" w:rsidRPr="00FE1704" w:rsidRDefault="00441BAC" w:rsidP="00FA71F3">
            <w:pPr>
              <w:pStyle w:val="AmColumnHeading"/>
            </w:pPr>
            <w:r w:rsidRPr="00FE1704">
              <w:t>Pozmeňujúci návrh</w:t>
            </w:r>
          </w:p>
        </w:tc>
      </w:tr>
      <w:tr w:rsidR="00942C8E" w:rsidRPr="00FE1704" w14:paraId="4514555D" w14:textId="77777777" w:rsidTr="00FA71F3">
        <w:trPr>
          <w:jc w:val="center"/>
        </w:trPr>
        <w:tc>
          <w:tcPr>
            <w:tcW w:w="4876" w:type="dxa"/>
            <w:tcBorders>
              <w:top w:val="nil"/>
              <w:left w:val="nil"/>
              <w:bottom w:val="nil"/>
              <w:right w:val="nil"/>
            </w:tcBorders>
          </w:tcPr>
          <w:p w14:paraId="1BC6EF9A" w14:textId="77777777" w:rsidR="00441BAC" w:rsidRPr="00FE1704" w:rsidRDefault="00441BAC" w:rsidP="00FA71F3">
            <w:pPr>
              <w:pStyle w:val="Normal6a"/>
            </w:pPr>
          </w:p>
        </w:tc>
        <w:tc>
          <w:tcPr>
            <w:tcW w:w="4876" w:type="dxa"/>
            <w:tcBorders>
              <w:top w:val="nil"/>
              <w:left w:val="nil"/>
              <w:bottom w:val="nil"/>
              <w:right w:val="nil"/>
            </w:tcBorders>
          </w:tcPr>
          <w:p w14:paraId="39E29900" w14:textId="77777777" w:rsidR="00441BAC" w:rsidRPr="00FE1704" w:rsidRDefault="00441BAC" w:rsidP="00FA71F3">
            <w:pPr>
              <w:pStyle w:val="Normal6a"/>
            </w:pPr>
            <w:r w:rsidRPr="00FE1704">
              <w:rPr>
                <w:b/>
                <w:i/>
              </w:rPr>
              <w:t>1b.</w:t>
            </w:r>
            <w:r w:rsidRPr="00FE1704">
              <w:tab/>
            </w:r>
            <w:r w:rsidRPr="00FE1704">
              <w:rPr>
                <w:b/>
                <w:i/>
              </w:rPr>
              <w:t>V rozhodnutiach o vrátení:</w:t>
            </w:r>
          </w:p>
        </w:tc>
      </w:tr>
      <w:tr w:rsidR="00942C8E" w:rsidRPr="00FE1704" w14:paraId="3405D8DC" w14:textId="77777777" w:rsidTr="00FA71F3">
        <w:trPr>
          <w:jc w:val="center"/>
        </w:trPr>
        <w:tc>
          <w:tcPr>
            <w:tcW w:w="4876" w:type="dxa"/>
            <w:tcBorders>
              <w:top w:val="nil"/>
              <w:left w:val="nil"/>
              <w:bottom w:val="nil"/>
              <w:right w:val="nil"/>
            </w:tcBorders>
          </w:tcPr>
          <w:p w14:paraId="381BABC0" w14:textId="77777777" w:rsidR="00441BAC" w:rsidRPr="00FE1704" w:rsidRDefault="00441BAC" w:rsidP="00FA71F3">
            <w:pPr>
              <w:pStyle w:val="Normal6a"/>
            </w:pPr>
          </w:p>
        </w:tc>
        <w:tc>
          <w:tcPr>
            <w:tcW w:w="4876" w:type="dxa"/>
            <w:tcBorders>
              <w:top w:val="nil"/>
              <w:left w:val="nil"/>
              <w:bottom w:val="nil"/>
              <w:right w:val="nil"/>
            </w:tcBorders>
          </w:tcPr>
          <w:p w14:paraId="1898ABDC" w14:textId="77777777" w:rsidR="00441BAC" w:rsidRPr="00FE1704" w:rsidRDefault="00441BAC" w:rsidP="00FA71F3">
            <w:pPr>
              <w:pStyle w:val="Normal6a"/>
            </w:pPr>
            <w:r w:rsidRPr="00FE1704">
              <w:rPr>
                <w:b/>
                <w:i/>
              </w:rPr>
              <w:t>a) sa uvádza lehota na odchod, ktorá nesmie presiahnuť 14 dní, do konca ktorej štátny príslušník tretej krajiny opustí územie členských štátov; alebo</w:t>
            </w:r>
          </w:p>
        </w:tc>
      </w:tr>
      <w:tr w:rsidR="00942C8E" w:rsidRPr="00FE1704" w14:paraId="770456B9" w14:textId="77777777" w:rsidTr="00FA71F3">
        <w:trPr>
          <w:jc w:val="center"/>
        </w:trPr>
        <w:tc>
          <w:tcPr>
            <w:tcW w:w="4876" w:type="dxa"/>
            <w:tcBorders>
              <w:top w:val="nil"/>
              <w:left w:val="nil"/>
              <w:bottom w:val="nil"/>
              <w:right w:val="nil"/>
            </w:tcBorders>
          </w:tcPr>
          <w:p w14:paraId="5F5D43C4" w14:textId="77777777" w:rsidR="00441BAC" w:rsidRPr="00FE1704" w:rsidRDefault="00441BAC" w:rsidP="00FA71F3">
            <w:pPr>
              <w:pStyle w:val="Normal6a"/>
            </w:pPr>
          </w:p>
        </w:tc>
        <w:tc>
          <w:tcPr>
            <w:tcW w:w="4876" w:type="dxa"/>
            <w:tcBorders>
              <w:top w:val="nil"/>
              <w:left w:val="nil"/>
              <w:bottom w:val="nil"/>
              <w:right w:val="nil"/>
            </w:tcBorders>
          </w:tcPr>
          <w:p w14:paraId="17FD99DC" w14:textId="77777777" w:rsidR="00441BAC" w:rsidRPr="00FE1704" w:rsidRDefault="00441BAC" w:rsidP="00FA71F3">
            <w:pPr>
              <w:pStyle w:val="Normal6a"/>
            </w:pPr>
            <w:r w:rsidRPr="00FE1704">
              <w:rPr>
                <w:b/>
                <w:i/>
              </w:rPr>
              <w:t>b) sa uvádza, že štátny príslušník tretej krajiny musí okamžite opustiť územie členských štátov.</w:t>
            </w:r>
          </w:p>
        </w:tc>
      </w:tr>
      <w:tr w:rsidR="00942C8E" w:rsidRPr="00FE1704" w14:paraId="2E798A18" w14:textId="77777777" w:rsidTr="00FA71F3">
        <w:trPr>
          <w:jc w:val="center"/>
        </w:trPr>
        <w:tc>
          <w:tcPr>
            <w:tcW w:w="4876" w:type="dxa"/>
            <w:tcBorders>
              <w:top w:val="nil"/>
              <w:left w:val="nil"/>
              <w:bottom w:val="nil"/>
              <w:right w:val="nil"/>
            </w:tcBorders>
          </w:tcPr>
          <w:p w14:paraId="7C7FF42F" w14:textId="77777777" w:rsidR="00441BAC" w:rsidRPr="00FE1704" w:rsidRDefault="00441BAC" w:rsidP="00FA71F3">
            <w:pPr>
              <w:pStyle w:val="Normal6a"/>
            </w:pPr>
          </w:p>
        </w:tc>
        <w:tc>
          <w:tcPr>
            <w:tcW w:w="4876" w:type="dxa"/>
            <w:tcBorders>
              <w:top w:val="nil"/>
              <w:left w:val="nil"/>
              <w:bottom w:val="nil"/>
              <w:right w:val="nil"/>
            </w:tcBorders>
          </w:tcPr>
          <w:p w14:paraId="53C7AE60" w14:textId="77777777" w:rsidR="00441BAC" w:rsidRPr="00FE1704" w:rsidRDefault="00441BAC" w:rsidP="00FA71F3">
            <w:pPr>
              <w:pStyle w:val="Normal6a"/>
            </w:pPr>
            <w:r w:rsidRPr="00FE1704">
              <w:rPr>
                <w:b/>
                <w:i/>
              </w:rPr>
              <w:t>Lehota na odchod uvedená v písmene a) sa môže skrátiť v súlade s vnútroštátnym právom.</w:t>
            </w:r>
          </w:p>
        </w:tc>
      </w:tr>
    </w:tbl>
    <w:p w14:paraId="07B37FCE"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616E9B2" w14:textId="0C3AC773" w:rsidR="00A2396A" w:rsidRPr="00FE1704" w:rsidRDefault="00441BAC" w:rsidP="00441BAC">
      <w:r w:rsidRPr="00FE1704">
        <w:rPr>
          <w:rStyle w:val="HideTWBExt"/>
        </w:rPr>
        <w:t>&lt;/Amend&gt;</w:t>
      </w:r>
    </w:p>
    <w:p w14:paraId="033F921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686</w:t>
      </w:r>
      <w:r w:rsidRPr="00FE1704">
        <w:rPr>
          <w:rStyle w:val="HideTWBExt"/>
        </w:rPr>
        <w:t>&lt;/NumAm&gt;</w:t>
      </w:r>
    </w:p>
    <w:p w14:paraId="38D3C13D"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2EA90EF0"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26AEEC80" w14:textId="77777777" w:rsidR="00441BAC" w:rsidRPr="00FE1704" w:rsidRDefault="00441BAC" w:rsidP="00441BAC">
      <w:pPr>
        <w:pStyle w:val="NormalBold"/>
      </w:pPr>
      <w:r w:rsidRPr="00FE1704">
        <w:rPr>
          <w:rStyle w:val="HideTWBExt"/>
        </w:rPr>
        <w:t>&lt;/RepeatBlock-By&gt;</w:t>
      </w:r>
    </w:p>
    <w:p w14:paraId="1FB39FC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9054E63" w14:textId="77777777" w:rsidR="00441BAC" w:rsidRPr="00FE1704" w:rsidRDefault="00441BAC" w:rsidP="00441BAC">
      <w:pPr>
        <w:pStyle w:val="NormalBold"/>
      </w:pPr>
      <w:r w:rsidRPr="00FE1704">
        <w:rPr>
          <w:rStyle w:val="HideTWBExt"/>
        </w:rPr>
        <w:t>&lt;Article&gt;</w:t>
      </w:r>
      <w:r w:rsidRPr="00FE1704">
        <w:t>Článok 7 – odsek 1 b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450265A" w14:textId="77777777" w:rsidTr="00FA71F3">
        <w:trPr>
          <w:trHeight w:hRule="exact" w:val="240"/>
          <w:jc w:val="center"/>
        </w:trPr>
        <w:tc>
          <w:tcPr>
            <w:tcW w:w="9752" w:type="dxa"/>
            <w:gridSpan w:val="2"/>
            <w:tcBorders>
              <w:top w:val="nil"/>
              <w:left w:val="nil"/>
              <w:bottom w:val="nil"/>
              <w:right w:val="nil"/>
            </w:tcBorders>
          </w:tcPr>
          <w:p w14:paraId="6B9D1589" w14:textId="77777777" w:rsidR="00441BAC" w:rsidRPr="00FE1704" w:rsidRDefault="00441BAC" w:rsidP="00FA71F3"/>
        </w:tc>
      </w:tr>
      <w:tr w:rsidR="00942C8E" w:rsidRPr="00FE1704" w14:paraId="098C995F" w14:textId="77777777" w:rsidTr="00FA71F3">
        <w:trPr>
          <w:trHeight w:val="240"/>
          <w:jc w:val="center"/>
        </w:trPr>
        <w:tc>
          <w:tcPr>
            <w:tcW w:w="4876" w:type="dxa"/>
            <w:tcBorders>
              <w:top w:val="nil"/>
              <w:left w:val="nil"/>
              <w:bottom w:val="nil"/>
              <w:right w:val="nil"/>
            </w:tcBorders>
          </w:tcPr>
          <w:p w14:paraId="11DC0EA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22B1334" w14:textId="77777777" w:rsidR="00441BAC" w:rsidRPr="00FE1704" w:rsidRDefault="00441BAC" w:rsidP="00FA71F3">
            <w:pPr>
              <w:pStyle w:val="AmColumnHeading"/>
            </w:pPr>
            <w:r w:rsidRPr="00FE1704">
              <w:t>Pozmeňujúci návrh</w:t>
            </w:r>
          </w:p>
        </w:tc>
      </w:tr>
      <w:tr w:rsidR="00942C8E" w:rsidRPr="00FE1704" w14:paraId="1A78133C" w14:textId="77777777" w:rsidTr="00FA71F3">
        <w:trPr>
          <w:jc w:val="center"/>
        </w:trPr>
        <w:tc>
          <w:tcPr>
            <w:tcW w:w="4876" w:type="dxa"/>
            <w:tcBorders>
              <w:top w:val="nil"/>
              <w:left w:val="nil"/>
              <w:bottom w:val="nil"/>
              <w:right w:val="nil"/>
            </w:tcBorders>
          </w:tcPr>
          <w:p w14:paraId="71E47F11" w14:textId="77777777" w:rsidR="00441BAC" w:rsidRPr="00FE1704" w:rsidRDefault="00441BAC" w:rsidP="00FA71F3">
            <w:pPr>
              <w:pStyle w:val="Normal6a"/>
            </w:pPr>
          </w:p>
        </w:tc>
        <w:tc>
          <w:tcPr>
            <w:tcW w:w="4876" w:type="dxa"/>
            <w:tcBorders>
              <w:top w:val="nil"/>
              <w:left w:val="nil"/>
              <w:bottom w:val="nil"/>
              <w:right w:val="nil"/>
            </w:tcBorders>
          </w:tcPr>
          <w:p w14:paraId="65EB99CC" w14:textId="77777777" w:rsidR="00441BAC" w:rsidRPr="00FE1704" w:rsidRDefault="00441BAC" w:rsidP="00FA71F3">
            <w:pPr>
              <w:pStyle w:val="Normal6a"/>
            </w:pPr>
            <w:r w:rsidRPr="00FE1704">
              <w:rPr>
                <w:b/>
                <w:i/>
              </w:rPr>
              <w:t>1b.</w:t>
            </w:r>
            <w:r w:rsidRPr="00FE1704">
              <w:tab/>
            </w:r>
            <w:r w:rsidRPr="00FE1704">
              <w:rPr>
                <w:b/>
                <w:i/>
              </w:rPr>
              <w:t>V rozhodnutiach o vrátení:</w:t>
            </w:r>
          </w:p>
        </w:tc>
      </w:tr>
      <w:tr w:rsidR="00942C8E" w:rsidRPr="00FE1704" w14:paraId="6C4889D2" w14:textId="77777777" w:rsidTr="00FA71F3">
        <w:trPr>
          <w:jc w:val="center"/>
        </w:trPr>
        <w:tc>
          <w:tcPr>
            <w:tcW w:w="4876" w:type="dxa"/>
            <w:tcBorders>
              <w:top w:val="nil"/>
              <w:left w:val="nil"/>
              <w:bottom w:val="nil"/>
              <w:right w:val="nil"/>
            </w:tcBorders>
          </w:tcPr>
          <w:p w14:paraId="0B869C66" w14:textId="77777777" w:rsidR="00441BAC" w:rsidRPr="00FE1704" w:rsidRDefault="00441BAC" w:rsidP="00FA71F3">
            <w:pPr>
              <w:pStyle w:val="Normal6a"/>
            </w:pPr>
          </w:p>
        </w:tc>
        <w:tc>
          <w:tcPr>
            <w:tcW w:w="4876" w:type="dxa"/>
            <w:tcBorders>
              <w:top w:val="nil"/>
              <w:left w:val="nil"/>
              <w:bottom w:val="nil"/>
              <w:right w:val="nil"/>
            </w:tcBorders>
          </w:tcPr>
          <w:p w14:paraId="462A9FFD" w14:textId="77777777" w:rsidR="00441BAC" w:rsidRPr="00FE1704" w:rsidRDefault="00441BAC" w:rsidP="00FA71F3">
            <w:pPr>
              <w:pStyle w:val="Normal6a"/>
            </w:pPr>
            <w:r w:rsidRPr="00FE1704">
              <w:rPr>
                <w:b/>
                <w:i/>
              </w:rPr>
              <w:t>a) sa určí lehota na odchod, ktorá nesmie presiahnuť 30 dní a v rámci ktorej musí štátny príslušník tretej krajiny opustiť územie členských štátov; alebo</w:t>
            </w:r>
          </w:p>
        </w:tc>
      </w:tr>
      <w:tr w:rsidR="00942C8E" w:rsidRPr="00FE1704" w14:paraId="34599589" w14:textId="77777777" w:rsidTr="00FA71F3">
        <w:trPr>
          <w:jc w:val="center"/>
        </w:trPr>
        <w:tc>
          <w:tcPr>
            <w:tcW w:w="4876" w:type="dxa"/>
            <w:tcBorders>
              <w:top w:val="nil"/>
              <w:left w:val="nil"/>
              <w:bottom w:val="nil"/>
              <w:right w:val="nil"/>
            </w:tcBorders>
          </w:tcPr>
          <w:p w14:paraId="35DC201F" w14:textId="77777777" w:rsidR="00441BAC" w:rsidRPr="00FE1704" w:rsidRDefault="00441BAC" w:rsidP="00FA71F3">
            <w:pPr>
              <w:pStyle w:val="Normal6a"/>
            </w:pPr>
          </w:p>
        </w:tc>
        <w:tc>
          <w:tcPr>
            <w:tcW w:w="4876" w:type="dxa"/>
            <w:tcBorders>
              <w:top w:val="nil"/>
              <w:left w:val="nil"/>
              <w:bottom w:val="nil"/>
              <w:right w:val="nil"/>
            </w:tcBorders>
          </w:tcPr>
          <w:p w14:paraId="58C90F37" w14:textId="77777777" w:rsidR="00441BAC" w:rsidRPr="00FE1704" w:rsidRDefault="00441BAC" w:rsidP="00FA71F3">
            <w:pPr>
              <w:pStyle w:val="Normal6a"/>
            </w:pPr>
            <w:r w:rsidRPr="00FE1704">
              <w:rPr>
                <w:b/>
                <w:i/>
              </w:rPr>
              <w:t>b) sa požaduje, aby štátny príslušník tretej krajiny okamžite opustil územie členských štátov.</w:t>
            </w:r>
          </w:p>
        </w:tc>
      </w:tr>
    </w:tbl>
    <w:p w14:paraId="6BCA797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ECF3481" w14:textId="51A2BC1F" w:rsidR="00A2396A" w:rsidRPr="00FE1704" w:rsidRDefault="00441BAC" w:rsidP="00441BAC">
      <w:r w:rsidRPr="00FE1704">
        <w:rPr>
          <w:rStyle w:val="HideTWBExt"/>
        </w:rPr>
        <w:t>&lt;/Amend&gt;</w:t>
      </w:r>
    </w:p>
    <w:p w14:paraId="5CF8A66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687</w:t>
      </w:r>
      <w:r w:rsidRPr="00FE1704">
        <w:rPr>
          <w:rStyle w:val="HideTWBExt"/>
        </w:rPr>
        <w:t>&lt;/NumAm&gt;</w:t>
      </w:r>
    </w:p>
    <w:p w14:paraId="4A15B8EE"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3E645CAD" w14:textId="77777777" w:rsidR="00441BAC" w:rsidRPr="00FE1704" w:rsidRDefault="00441BAC" w:rsidP="00441BAC">
      <w:pPr>
        <w:pStyle w:val="NormalBold"/>
      </w:pPr>
      <w:r w:rsidRPr="00FE1704">
        <w:rPr>
          <w:rStyle w:val="HideTWBExt"/>
        </w:rPr>
        <w:t>&lt;/RepeatBlock-By&gt;</w:t>
      </w:r>
    </w:p>
    <w:p w14:paraId="2B442700"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098EFC8" w14:textId="77777777" w:rsidR="00441BAC" w:rsidRPr="00FE1704" w:rsidRDefault="00441BAC" w:rsidP="00441BAC">
      <w:pPr>
        <w:pStyle w:val="NormalBold"/>
      </w:pPr>
      <w:r w:rsidRPr="00FE1704">
        <w:rPr>
          <w:rStyle w:val="HideTWBExt"/>
        </w:rPr>
        <w:t>&lt;Article&gt;</w:t>
      </w:r>
      <w:r w:rsidRPr="00FE1704">
        <w:t>Článok 7 – odsek 1 b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AAAD97A" w14:textId="77777777" w:rsidTr="00FA71F3">
        <w:trPr>
          <w:trHeight w:hRule="exact" w:val="240"/>
          <w:jc w:val="center"/>
        </w:trPr>
        <w:tc>
          <w:tcPr>
            <w:tcW w:w="9752" w:type="dxa"/>
            <w:gridSpan w:val="2"/>
            <w:tcBorders>
              <w:top w:val="nil"/>
              <w:left w:val="nil"/>
              <w:bottom w:val="nil"/>
              <w:right w:val="nil"/>
            </w:tcBorders>
          </w:tcPr>
          <w:p w14:paraId="3633C21E" w14:textId="77777777" w:rsidR="00441BAC" w:rsidRPr="00FE1704" w:rsidRDefault="00441BAC" w:rsidP="00FA71F3"/>
        </w:tc>
      </w:tr>
      <w:tr w:rsidR="00942C8E" w:rsidRPr="00FE1704" w14:paraId="66C2338A" w14:textId="77777777" w:rsidTr="00FA71F3">
        <w:trPr>
          <w:trHeight w:val="240"/>
          <w:jc w:val="center"/>
        </w:trPr>
        <w:tc>
          <w:tcPr>
            <w:tcW w:w="4876" w:type="dxa"/>
            <w:tcBorders>
              <w:top w:val="nil"/>
              <w:left w:val="nil"/>
              <w:bottom w:val="nil"/>
              <w:right w:val="nil"/>
            </w:tcBorders>
          </w:tcPr>
          <w:p w14:paraId="076622B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44DC66D" w14:textId="77777777" w:rsidR="00441BAC" w:rsidRPr="00FE1704" w:rsidRDefault="00441BAC" w:rsidP="00FA71F3">
            <w:pPr>
              <w:pStyle w:val="AmColumnHeading"/>
            </w:pPr>
            <w:r w:rsidRPr="00FE1704">
              <w:t>Pozmeňujúci návrh</w:t>
            </w:r>
          </w:p>
        </w:tc>
      </w:tr>
      <w:tr w:rsidR="00942C8E" w:rsidRPr="00FE1704" w14:paraId="2BC48E63" w14:textId="77777777" w:rsidTr="00FA71F3">
        <w:trPr>
          <w:jc w:val="center"/>
        </w:trPr>
        <w:tc>
          <w:tcPr>
            <w:tcW w:w="4876" w:type="dxa"/>
            <w:tcBorders>
              <w:top w:val="nil"/>
              <w:left w:val="nil"/>
              <w:bottom w:val="nil"/>
              <w:right w:val="nil"/>
            </w:tcBorders>
          </w:tcPr>
          <w:p w14:paraId="43401D5C" w14:textId="77777777" w:rsidR="00441BAC" w:rsidRPr="00FE1704" w:rsidRDefault="00441BAC" w:rsidP="00FA71F3">
            <w:pPr>
              <w:pStyle w:val="Normal6a"/>
            </w:pPr>
          </w:p>
        </w:tc>
        <w:tc>
          <w:tcPr>
            <w:tcW w:w="4876" w:type="dxa"/>
            <w:tcBorders>
              <w:top w:val="nil"/>
              <w:left w:val="nil"/>
              <w:bottom w:val="nil"/>
              <w:right w:val="nil"/>
            </w:tcBorders>
          </w:tcPr>
          <w:p w14:paraId="0DB31F4D" w14:textId="77777777" w:rsidR="00441BAC" w:rsidRPr="00FE1704" w:rsidRDefault="00441BAC" w:rsidP="00FA71F3">
            <w:pPr>
              <w:pStyle w:val="Normal6a"/>
            </w:pPr>
            <w:r w:rsidRPr="00FE1704">
              <w:rPr>
                <w:b/>
                <w:i/>
              </w:rPr>
              <w:t>1b.</w:t>
            </w:r>
            <w:r w:rsidRPr="00FE1704">
              <w:tab/>
            </w:r>
            <w:r w:rsidRPr="00FE1704">
              <w:rPr>
                <w:b/>
                <w:i/>
              </w:rPr>
              <w:t>Členské štáty môžu stanoviť lehotu na odchod podľa odseku 1a, ktorá presahuje 30 dní, s náležitým zreteľom na osobitné okolnosti konkrétneho prípadu.</w:t>
            </w:r>
          </w:p>
        </w:tc>
      </w:tr>
    </w:tbl>
    <w:p w14:paraId="2E97356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84DB6A4" w14:textId="79E83DD4" w:rsidR="00A2396A" w:rsidRPr="00FE1704" w:rsidRDefault="00441BAC" w:rsidP="00441BAC">
      <w:r w:rsidRPr="00FE1704">
        <w:rPr>
          <w:rStyle w:val="HideTWBExt"/>
        </w:rPr>
        <w:t>&lt;/Amend&gt;</w:t>
      </w:r>
    </w:p>
    <w:p w14:paraId="11FA34C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688</w:t>
      </w:r>
      <w:r w:rsidRPr="00FE1704">
        <w:rPr>
          <w:rStyle w:val="HideTWBExt"/>
        </w:rPr>
        <w:t>&lt;/NumAm&gt;</w:t>
      </w:r>
    </w:p>
    <w:p w14:paraId="46C878B6"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13CBA899" w14:textId="77777777" w:rsidR="00441BAC" w:rsidRPr="00FE1704" w:rsidRDefault="00441BAC" w:rsidP="00441BAC">
      <w:pPr>
        <w:pStyle w:val="NormalBold"/>
      </w:pPr>
      <w:r w:rsidRPr="00FE1704">
        <w:rPr>
          <w:rStyle w:val="HideTWBExt"/>
        </w:rPr>
        <w:t>&lt;/RepeatBlock-By&gt;</w:t>
      </w:r>
    </w:p>
    <w:p w14:paraId="070FBE3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20011A8" w14:textId="77777777" w:rsidR="00441BAC" w:rsidRPr="00FE1704" w:rsidRDefault="00441BAC" w:rsidP="00441BAC">
      <w:pPr>
        <w:pStyle w:val="NormalBold"/>
      </w:pPr>
      <w:r w:rsidRPr="00FE1704">
        <w:rPr>
          <w:rStyle w:val="HideTWBExt"/>
        </w:rPr>
        <w:t>&lt;Article&gt;</w:t>
      </w:r>
      <w:r w:rsidRPr="00FE1704">
        <w:t>Článok 7 – odsek 1 c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2FC9A13" w14:textId="77777777" w:rsidTr="00FA71F3">
        <w:trPr>
          <w:trHeight w:hRule="exact" w:val="240"/>
          <w:jc w:val="center"/>
        </w:trPr>
        <w:tc>
          <w:tcPr>
            <w:tcW w:w="9752" w:type="dxa"/>
            <w:gridSpan w:val="2"/>
            <w:tcBorders>
              <w:top w:val="nil"/>
              <w:left w:val="nil"/>
              <w:bottom w:val="nil"/>
              <w:right w:val="nil"/>
            </w:tcBorders>
          </w:tcPr>
          <w:p w14:paraId="57B201D1" w14:textId="77777777" w:rsidR="00441BAC" w:rsidRPr="00FE1704" w:rsidRDefault="00441BAC" w:rsidP="00FA71F3"/>
        </w:tc>
      </w:tr>
      <w:tr w:rsidR="00942C8E" w:rsidRPr="00FE1704" w14:paraId="31CE62B4" w14:textId="77777777" w:rsidTr="00FA71F3">
        <w:trPr>
          <w:trHeight w:val="240"/>
          <w:jc w:val="center"/>
        </w:trPr>
        <w:tc>
          <w:tcPr>
            <w:tcW w:w="4876" w:type="dxa"/>
            <w:tcBorders>
              <w:top w:val="nil"/>
              <w:left w:val="nil"/>
              <w:bottom w:val="nil"/>
              <w:right w:val="nil"/>
            </w:tcBorders>
          </w:tcPr>
          <w:p w14:paraId="0FAFB20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24CA7CE" w14:textId="77777777" w:rsidR="00441BAC" w:rsidRPr="00FE1704" w:rsidRDefault="00441BAC" w:rsidP="00FA71F3">
            <w:pPr>
              <w:pStyle w:val="AmColumnHeading"/>
            </w:pPr>
            <w:r w:rsidRPr="00FE1704">
              <w:t>Pozmeňujúci návrh</w:t>
            </w:r>
          </w:p>
        </w:tc>
      </w:tr>
      <w:tr w:rsidR="00942C8E" w:rsidRPr="00FE1704" w14:paraId="25CB4358" w14:textId="77777777" w:rsidTr="00FA71F3">
        <w:trPr>
          <w:jc w:val="center"/>
        </w:trPr>
        <w:tc>
          <w:tcPr>
            <w:tcW w:w="4876" w:type="dxa"/>
            <w:tcBorders>
              <w:top w:val="nil"/>
              <w:left w:val="nil"/>
              <w:bottom w:val="nil"/>
              <w:right w:val="nil"/>
            </w:tcBorders>
          </w:tcPr>
          <w:p w14:paraId="55AD5733" w14:textId="77777777" w:rsidR="00441BAC" w:rsidRPr="00FE1704" w:rsidRDefault="00441BAC" w:rsidP="00FA71F3">
            <w:pPr>
              <w:pStyle w:val="Normal6a"/>
            </w:pPr>
          </w:p>
        </w:tc>
        <w:tc>
          <w:tcPr>
            <w:tcW w:w="4876" w:type="dxa"/>
            <w:tcBorders>
              <w:top w:val="nil"/>
              <w:left w:val="nil"/>
              <w:bottom w:val="nil"/>
              <w:right w:val="nil"/>
            </w:tcBorders>
          </w:tcPr>
          <w:p w14:paraId="75F72820" w14:textId="77777777" w:rsidR="00441BAC" w:rsidRPr="00FE1704" w:rsidRDefault="00441BAC" w:rsidP="00FA71F3">
            <w:pPr>
              <w:pStyle w:val="Normal6a"/>
            </w:pPr>
            <w:r w:rsidRPr="00FE1704">
              <w:rPr>
                <w:b/>
                <w:i/>
              </w:rPr>
              <w:t>1c.</w:t>
            </w:r>
            <w:r w:rsidRPr="00FE1704">
              <w:tab/>
            </w:r>
            <w:r w:rsidRPr="00FE1704">
              <w:rPr>
                <w:b/>
                <w:i/>
              </w:rPr>
              <w:t>Členské štáty môžu predĺžiť lehotu na odchod podľa odseku 1a s náležitým ohľadom na osobitné okolnosti konkrétneho prípadu, najmä účasť na programe na podporu návratu a reintegrácie podľa článku 46 ods. 3 a splnenie povinnosti spolupracovať stanovenej v článku 21.</w:t>
            </w:r>
            <w:r w:rsidRPr="00FE1704">
              <w:br/>
            </w:r>
            <w:r w:rsidRPr="00FE1704">
              <w:br/>
            </w:r>
            <w:r w:rsidRPr="00FE1704">
              <w:rPr>
                <w:b/>
                <w:i/>
              </w:rPr>
              <w:t xml:space="preserve"> Členské štáty môžu lehotu na odchod podľa odseku 1a skrátiť v prípade nesplnenia povinnosti spolupracovať stanovenej v článku 21.</w:t>
            </w:r>
          </w:p>
        </w:tc>
      </w:tr>
    </w:tbl>
    <w:p w14:paraId="01E35A3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024A33A" w14:textId="0A08C241" w:rsidR="00A2396A" w:rsidRPr="00FE1704" w:rsidRDefault="00441BAC" w:rsidP="00441BAC">
      <w:r w:rsidRPr="00FE1704">
        <w:rPr>
          <w:rStyle w:val="HideTWBExt"/>
        </w:rPr>
        <w:t>&lt;/Amend&gt;</w:t>
      </w:r>
    </w:p>
    <w:p w14:paraId="6457692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689</w:t>
      </w:r>
      <w:r w:rsidRPr="00FE1704">
        <w:rPr>
          <w:rStyle w:val="HideTWBExt"/>
        </w:rPr>
        <w:t>&lt;/NumAm&gt;</w:t>
      </w:r>
    </w:p>
    <w:p w14:paraId="086ACA01"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03D43600"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7F2842DC" w14:textId="77777777" w:rsidR="00441BAC" w:rsidRPr="00FE1704" w:rsidRDefault="00441BAC" w:rsidP="00441BAC">
      <w:pPr>
        <w:pStyle w:val="NormalBold"/>
      </w:pPr>
      <w:r w:rsidRPr="00FE1704">
        <w:rPr>
          <w:rStyle w:val="HideTWBExt"/>
        </w:rPr>
        <w:t>&lt;/RepeatBlock-By&gt;</w:t>
      </w:r>
    </w:p>
    <w:p w14:paraId="469A003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D06EF10" w14:textId="77777777" w:rsidR="00441BAC" w:rsidRPr="00FE1704" w:rsidRDefault="00441BAC" w:rsidP="00441BAC">
      <w:pPr>
        <w:pStyle w:val="NormalBold"/>
      </w:pPr>
      <w:r w:rsidRPr="00FE1704">
        <w:rPr>
          <w:rStyle w:val="HideTWBExt"/>
        </w:rPr>
        <w:t>&lt;Article&gt;</w:t>
      </w:r>
      <w:r w:rsidRPr="00FE1704">
        <w:t>Článok 7 – odsek 1 c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709463C" w14:textId="77777777" w:rsidTr="00FA71F3">
        <w:trPr>
          <w:trHeight w:hRule="exact" w:val="240"/>
          <w:jc w:val="center"/>
        </w:trPr>
        <w:tc>
          <w:tcPr>
            <w:tcW w:w="9752" w:type="dxa"/>
            <w:gridSpan w:val="2"/>
            <w:tcBorders>
              <w:top w:val="nil"/>
              <w:left w:val="nil"/>
              <w:bottom w:val="nil"/>
              <w:right w:val="nil"/>
            </w:tcBorders>
          </w:tcPr>
          <w:p w14:paraId="2E0DEB51" w14:textId="77777777" w:rsidR="00441BAC" w:rsidRPr="00FE1704" w:rsidRDefault="00441BAC" w:rsidP="00FA71F3"/>
        </w:tc>
      </w:tr>
      <w:tr w:rsidR="00942C8E" w:rsidRPr="00FE1704" w14:paraId="1BD90D51" w14:textId="77777777" w:rsidTr="00FA71F3">
        <w:trPr>
          <w:trHeight w:val="240"/>
          <w:jc w:val="center"/>
        </w:trPr>
        <w:tc>
          <w:tcPr>
            <w:tcW w:w="4876" w:type="dxa"/>
            <w:tcBorders>
              <w:top w:val="nil"/>
              <w:left w:val="nil"/>
              <w:bottom w:val="nil"/>
              <w:right w:val="nil"/>
            </w:tcBorders>
          </w:tcPr>
          <w:p w14:paraId="69D8546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B2A9669" w14:textId="77777777" w:rsidR="00441BAC" w:rsidRPr="00FE1704" w:rsidRDefault="00441BAC" w:rsidP="00FA71F3">
            <w:pPr>
              <w:pStyle w:val="AmColumnHeading"/>
            </w:pPr>
            <w:r w:rsidRPr="00FE1704">
              <w:t>Pozmeňujúci návrh</w:t>
            </w:r>
          </w:p>
        </w:tc>
      </w:tr>
      <w:tr w:rsidR="00942C8E" w:rsidRPr="00FE1704" w14:paraId="1C339D7A" w14:textId="77777777" w:rsidTr="00FA71F3">
        <w:trPr>
          <w:jc w:val="center"/>
        </w:trPr>
        <w:tc>
          <w:tcPr>
            <w:tcW w:w="4876" w:type="dxa"/>
            <w:tcBorders>
              <w:top w:val="nil"/>
              <w:left w:val="nil"/>
              <w:bottom w:val="nil"/>
              <w:right w:val="nil"/>
            </w:tcBorders>
          </w:tcPr>
          <w:p w14:paraId="70E0A7BA" w14:textId="77777777" w:rsidR="00441BAC" w:rsidRPr="00FE1704" w:rsidRDefault="00441BAC" w:rsidP="00FA71F3">
            <w:pPr>
              <w:pStyle w:val="Normal6a"/>
            </w:pPr>
          </w:p>
        </w:tc>
        <w:tc>
          <w:tcPr>
            <w:tcW w:w="4876" w:type="dxa"/>
            <w:tcBorders>
              <w:top w:val="nil"/>
              <w:left w:val="nil"/>
              <w:bottom w:val="nil"/>
              <w:right w:val="nil"/>
            </w:tcBorders>
          </w:tcPr>
          <w:p w14:paraId="758F7976" w14:textId="77777777" w:rsidR="00441BAC" w:rsidRPr="00FE1704" w:rsidRDefault="00441BAC" w:rsidP="00FA71F3">
            <w:pPr>
              <w:pStyle w:val="Normal6a"/>
            </w:pPr>
            <w:r w:rsidRPr="00FE1704">
              <w:rPr>
                <w:b/>
                <w:i/>
              </w:rPr>
              <w:t>1c.</w:t>
            </w:r>
            <w:r w:rsidRPr="00FE1704">
              <w:tab/>
            </w:r>
            <w:r w:rsidRPr="00FE1704">
              <w:rPr>
                <w:b/>
                <w:i/>
              </w:rPr>
              <w:t>Členské štáty môžu zaviesť vnútroštátne právne predpisy, ktoré umožňujú predĺženie lehoty na odchod nad 30 dní, ak je predĺženie v záujme efektívneho návratu.</w:t>
            </w:r>
          </w:p>
        </w:tc>
      </w:tr>
    </w:tbl>
    <w:p w14:paraId="032D23A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245D7C1" w14:textId="75BE227F" w:rsidR="00A2396A" w:rsidRPr="00FE1704" w:rsidRDefault="00441BAC" w:rsidP="00441BAC">
      <w:r w:rsidRPr="00FE1704">
        <w:rPr>
          <w:rStyle w:val="HideTWBExt"/>
        </w:rPr>
        <w:t>&lt;/Amend&gt;</w:t>
      </w:r>
    </w:p>
    <w:p w14:paraId="5C91567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690</w:t>
      </w:r>
      <w:r w:rsidRPr="00FE1704">
        <w:rPr>
          <w:rStyle w:val="HideTWBExt"/>
        </w:rPr>
        <w:t>&lt;/NumAm&gt;</w:t>
      </w:r>
    </w:p>
    <w:p w14:paraId="4EB01170"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5399E495" w14:textId="77777777" w:rsidR="00441BAC" w:rsidRPr="00FE1704" w:rsidRDefault="00441BAC" w:rsidP="00441BAC">
      <w:pPr>
        <w:pStyle w:val="NormalBold"/>
      </w:pPr>
      <w:r w:rsidRPr="00FE1704">
        <w:rPr>
          <w:rStyle w:val="HideTWBExt"/>
        </w:rPr>
        <w:t>&lt;/RepeatBlock-By&gt;</w:t>
      </w:r>
    </w:p>
    <w:p w14:paraId="51E2FB60"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BD26426" w14:textId="77777777" w:rsidR="00441BAC" w:rsidRPr="00FE1704" w:rsidRDefault="00441BAC" w:rsidP="00441BAC">
      <w:pPr>
        <w:pStyle w:val="NormalBold"/>
      </w:pPr>
      <w:r w:rsidRPr="00FE1704">
        <w:rPr>
          <w:rStyle w:val="HideTWBExt"/>
        </w:rPr>
        <w:t>&lt;Article&gt;</w:t>
      </w:r>
      <w:r w:rsidRPr="00FE1704">
        <w:t>Článok 7 – odsek 1 c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6527399" w14:textId="77777777" w:rsidTr="00FA71F3">
        <w:trPr>
          <w:trHeight w:hRule="exact" w:val="240"/>
          <w:jc w:val="center"/>
        </w:trPr>
        <w:tc>
          <w:tcPr>
            <w:tcW w:w="9752" w:type="dxa"/>
            <w:gridSpan w:val="2"/>
            <w:tcBorders>
              <w:top w:val="nil"/>
              <w:left w:val="nil"/>
              <w:bottom w:val="nil"/>
              <w:right w:val="nil"/>
            </w:tcBorders>
          </w:tcPr>
          <w:p w14:paraId="2158CA37" w14:textId="77777777" w:rsidR="00441BAC" w:rsidRPr="00FE1704" w:rsidRDefault="00441BAC" w:rsidP="00FA71F3"/>
        </w:tc>
      </w:tr>
      <w:tr w:rsidR="00942C8E" w:rsidRPr="00FE1704" w14:paraId="734DABDF" w14:textId="77777777" w:rsidTr="00FA71F3">
        <w:trPr>
          <w:trHeight w:val="240"/>
          <w:jc w:val="center"/>
        </w:trPr>
        <w:tc>
          <w:tcPr>
            <w:tcW w:w="4876" w:type="dxa"/>
            <w:tcBorders>
              <w:top w:val="nil"/>
              <w:left w:val="nil"/>
              <w:bottom w:val="nil"/>
              <w:right w:val="nil"/>
            </w:tcBorders>
          </w:tcPr>
          <w:p w14:paraId="0429A9B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D5FE7D5" w14:textId="77777777" w:rsidR="00441BAC" w:rsidRPr="00FE1704" w:rsidRDefault="00441BAC" w:rsidP="00FA71F3">
            <w:pPr>
              <w:pStyle w:val="AmColumnHeading"/>
            </w:pPr>
            <w:r w:rsidRPr="00FE1704">
              <w:t>Pozmeňujúci návrh</w:t>
            </w:r>
          </w:p>
        </w:tc>
      </w:tr>
      <w:tr w:rsidR="00942C8E" w:rsidRPr="00FE1704" w14:paraId="673B40EE" w14:textId="77777777" w:rsidTr="00FA71F3">
        <w:trPr>
          <w:jc w:val="center"/>
        </w:trPr>
        <w:tc>
          <w:tcPr>
            <w:tcW w:w="4876" w:type="dxa"/>
            <w:tcBorders>
              <w:top w:val="nil"/>
              <w:left w:val="nil"/>
              <w:bottom w:val="nil"/>
              <w:right w:val="nil"/>
            </w:tcBorders>
          </w:tcPr>
          <w:p w14:paraId="05C76D85" w14:textId="77777777" w:rsidR="00441BAC" w:rsidRPr="00FE1704" w:rsidRDefault="00441BAC" w:rsidP="00FA71F3">
            <w:pPr>
              <w:pStyle w:val="Normal6a"/>
            </w:pPr>
          </w:p>
        </w:tc>
        <w:tc>
          <w:tcPr>
            <w:tcW w:w="4876" w:type="dxa"/>
            <w:tcBorders>
              <w:top w:val="nil"/>
              <w:left w:val="nil"/>
              <w:bottom w:val="nil"/>
              <w:right w:val="nil"/>
            </w:tcBorders>
          </w:tcPr>
          <w:p w14:paraId="4EC1432F" w14:textId="77777777" w:rsidR="00441BAC" w:rsidRPr="00FE1704" w:rsidRDefault="00441BAC" w:rsidP="00FA71F3">
            <w:pPr>
              <w:pStyle w:val="Normal6a"/>
            </w:pPr>
            <w:r w:rsidRPr="00FE1704">
              <w:rPr>
                <w:b/>
                <w:i/>
              </w:rPr>
              <w:t>1c.</w:t>
            </w:r>
            <w:r w:rsidRPr="00FE1704">
              <w:tab/>
            </w:r>
            <w:r w:rsidRPr="00FE1704">
              <w:rPr>
                <w:b/>
                <w:i/>
              </w:rPr>
              <w:t>Lehota na odchod sa počíta odo dňa oznámenia rozhodnutia.</w:t>
            </w:r>
          </w:p>
        </w:tc>
      </w:tr>
    </w:tbl>
    <w:p w14:paraId="6736E90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A430123" w14:textId="40961046" w:rsidR="00A2396A" w:rsidRPr="00FE1704" w:rsidRDefault="00441BAC" w:rsidP="00441BAC">
      <w:r w:rsidRPr="00FE1704">
        <w:rPr>
          <w:rStyle w:val="HideTWBExt"/>
        </w:rPr>
        <w:t>&lt;/Amend&gt;</w:t>
      </w:r>
    </w:p>
    <w:p w14:paraId="18267C85"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691</w:t>
      </w:r>
      <w:r w:rsidRPr="00FE1704">
        <w:rPr>
          <w:rStyle w:val="HideTWBExt"/>
        </w:rPr>
        <w:t>&lt;/NumAm&gt;</w:t>
      </w:r>
    </w:p>
    <w:p w14:paraId="1783B896"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334D03CC"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2C977084" w14:textId="77777777" w:rsidR="00441BAC" w:rsidRPr="00FE1704" w:rsidRDefault="00441BAC" w:rsidP="00441BAC">
      <w:pPr>
        <w:pStyle w:val="NormalBold"/>
      </w:pPr>
      <w:r w:rsidRPr="00FE1704">
        <w:rPr>
          <w:rStyle w:val="HideTWBExt"/>
        </w:rPr>
        <w:t>&lt;/RepeatBlock-By&gt;</w:t>
      </w:r>
    </w:p>
    <w:p w14:paraId="48C455C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F1B0391" w14:textId="77777777" w:rsidR="00441BAC" w:rsidRPr="00FE1704" w:rsidRDefault="00441BAC" w:rsidP="00441BAC">
      <w:pPr>
        <w:pStyle w:val="NormalBold"/>
      </w:pPr>
      <w:r w:rsidRPr="00FE1704">
        <w:rPr>
          <w:rStyle w:val="HideTWBExt"/>
        </w:rPr>
        <w:t>&lt;Article&gt;</w:t>
      </w:r>
      <w:r w:rsidRPr="00FE1704">
        <w:t>Článok 7 – odsek 1 d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F070750" w14:textId="77777777" w:rsidTr="00FA71F3">
        <w:trPr>
          <w:trHeight w:hRule="exact" w:val="240"/>
          <w:jc w:val="center"/>
        </w:trPr>
        <w:tc>
          <w:tcPr>
            <w:tcW w:w="9752" w:type="dxa"/>
            <w:gridSpan w:val="2"/>
            <w:tcBorders>
              <w:top w:val="nil"/>
              <w:left w:val="nil"/>
              <w:bottom w:val="nil"/>
              <w:right w:val="nil"/>
            </w:tcBorders>
          </w:tcPr>
          <w:p w14:paraId="3A649077" w14:textId="77777777" w:rsidR="00441BAC" w:rsidRPr="00FE1704" w:rsidRDefault="00441BAC" w:rsidP="00FA71F3"/>
        </w:tc>
      </w:tr>
      <w:tr w:rsidR="00942C8E" w:rsidRPr="00FE1704" w14:paraId="0736BD43" w14:textId="77777777" w:rsidTr="00FA71F3">
        <w:trPr>
          <w:trHeight w:val="240"/>
          <w:jc w:val="center"/>
        </w:trPr>
        <w:tc>
          <w:tcPr>
            <w:tcW w:w="4876" w:type="dxa"/>
            <w:tcBorders>
              <w:top w:val="nil"/>
              <w:left w:val="nil"/>
              <w:bottom w:val="nil"/>
              <w:right w:val="nil"/>
            </w:tcBorders>
          </w:tcPr>
          <w:p w14:paraId="0BB058FD"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7529BFC" w14:textId="77777777" w:rsidR="00441BAC" w:rsidRPr="00FE1704" w:rsidRDefault="00441BAC" w:rsidP="00FA71F3">
            <w:pPr>
              <w:pStyle w:val="AmColumnHeading"/>
            </w:pPr>
            <w:r w:rsidRPr="00FE1704">
              <w:t>Pozmeňujúci návrh</w:t>
            </w:r>
          </w:p>
        </w:tc>
      </w:tr>
      <w:tr w:rsidR="00942C8E" w:rsidRPr="00FE1704" w14:paraId="420521FE" w14:textId="77777777" w:rsidTr="00FA71F3">
        <w:trPr>
          <w:jc w:val="center"/>
        </w:trPr>
        <w:tc>
          <w:tcPr>
            <w:tcW w:w="4876" w:type="dxa"/>
            <w:tcBorders>
              <w:top w:val="nil"/>
              <w:left w:val="nil"/>
              <w:bottom w:val="nil"/>
              <w:right w:val="nil"/>
            </w:tcBorders>
          </w:tcPr>
          <w:p w14:paraId="5A0754FB" w14:textId="77777777" w:rsidR="00441BAC" w:rsidRPr="00FE1704" w:rsidRDefault="00441BAC" w:rsidP="00FA71F3">
            <w:pPr>
              <w:pStyle w:val="Normal6a"/>
            </w:pPr>
          </w:p>
        </w:tc>
        <w:tc>
          <w:tcPr>
            <w:tcW w:w="4876" w:type="dxa"/>
            <w:tcBorders>
              <w:top w:val="nil"/>
              <w:left w:val="nil"/>
              <w:bottom w:val="nil"/>
              <w:right w:val="nil"/>
            </w:tcBorders>
          </w:tcPr>
          <w:p w14:paraId="66541060" w14:textId="77777777" w:rsidR="00441BAC" w:rsidRPr="00FE1704" w:rsidRDefault="00441BAC" w:rsidP="00FA71F3">
            <w:pPr>
              <w:pStyle w:val="Normal6a"/>
            </w:pPr>
            <w:r w:rsidRPr="00FE1704">
              <w:rPr>
                <w:b/>
                <w:i/>
              </w:rPr>
              <w:t>1d.</w:t>
            </w:r>
            <w:r w:rsidRPr="00FE1704">
              <w:tab/>
            </w:r>
            <w:r w:rsidRPr="00FE1704">
              <w:rPr>
                <w:b/>
                <w:i/>
              </w:rPr>
              <w:t>Členské štáty zavedú vnútroštátne právne predpisy, v ktorých vymedzia udalosť, od ktorej sa počíta lehota na odchod.</w:t>
            </w:r>
          </w:p>
        </w:tc>
      </w:tr>
    </w:tbl>
    <w:p w14:paraId="59F5F56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E60BA41" w14:textId="4BD51C81" w:rsidR="00A2396A" w:rsidRPr="00FE1704" w:rsidRDefault="00441BAC" w:rsidP="00441BAC">
      <w:r w:rsidRPr="00FE1704">
        <w:rPr>
          <w:rStyle w:val="HideTWBExt"/>
        </w:rPr>
        <w:t>&lt;/Amend&gt;</w:t>
      </w:r>
    </w:p>
    <w:p w14:paraId="4C748E3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692</w:t>
      </w:r>
      <w:r w:rsidRPr="00FE1704">
        <w:rPr>
          <w:rStyle w:val="HideTWBExt"/>
        </w:rPr>
        <w:t>&lt;/NumAm&gt;</w:t>
      </w:r>
    </w:p>
    <w:p w14:paraId="2E81ACA7"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3FC94B20" w14:textId="77777777" w:rsidR="00441BAC" w:rsidRPr="00FE1704" w:rsidRDefault="00441BAC" w:rsidP="00441BAC">
      <w:pPr>
        <w:pStyle w:val="NormalBold"/>
      </w:pPr>
      <w:r w:rsidRPr="00FE1704">
        <w:rPr>
          <w:rStyle w:val="HideTWBExt"/>
        </w:rPr>
        <w:t>&lt;/RepeatBlock-By&gt;</w:t>
      </w:r>
    </w:p>
    <w:p w14:paraId="2853D6E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3683250" w14:textId="77777777" w:rsidR="00441BAC" w:rsidRPr="00FE1704" w:rsidRDefault="00441BAC" w:rsidP="00441BAC">
      <w:pPr>
        <w:pStyle w:val="NormalBold"/>
      </w:pPr>
      <w:r w:rsidRPr="00FE1704">
        <w:rPr>
          <w:rStyle w:val="HideTWBExt"/>
        </w:rPr>
        <w:t>&lt;Article&gt;</w:t>
      </w:r>
      <w:r w:rsidRPr="00FE1704">
        <w:t>Článok 7 – odsek 1 d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76DF539" w14:textId="77777777" w:rsidTr="00FA71F3">
        <w:trPr>
          <w:trHeight w:hRule="exact" w:val="240"/>
          <w:jc w:val="center"/>
        </w:trPr>
        <w:tc>
          <w:tcPr>
            <w:tcW w:w="9752" w:type="dxa"/>
            <w:gridSpan w:val="2"/>
            <w:tcBorders>
              <w:top w:val="nil"/>
              <w:left w:val="nil"/>
              <w:bottom w:val="nil"/>
              <w:right w:val="nil"/>
            </w:tcBorders>
          </w:tcPr>
          <w:p w14:paraId="3F5EEB19" w14:textId="77777777" w:rsidR="00441BAC" w:rsidRPr="00FE1704" w:rsidRDefault="00441BAC" w:rsidP="00FA71F3"/>
        </w:tc>
      </w:tr>
      <w:tr w:rsidR="00942C8E" w:rsidRPr="00FE1704" w14:paraId="45CC2BE9" w14:textId="77777777" w:rsidTr="00FA71F3">
        <w:trPr>
          <w:trHeight w:val="240"/>
          <w:jc w:val="center"/>
        </w:trPr>
        <w:tc>
          <w:tcPr>
            <w:tcW w:w="4876" w:type="dxa"/>
            <w:tcBorders>
              <w:top w:val="nil"/>
              <w:left w:val="nil"/>
              <w:bottom w:val="nil"/>
              <w:right w:val="nil"/>
            </w:tcBorders>
          </w:tcPr>
          <w:p w14:paraId="10656F1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E628D1C" w14:textId="77777777" w:rsidR="00441BAC" w:rsidRPr="00FE1704" w:rsidRDefault="00441BAC" w:rsidP="00FA71F3">
            <w:pPr>
              <w:pStyle w:val="AmColumnHeading"/>
            </w:pPr>
            <w:r w:rsidRPr="00FE1704">
              <w:t>Pozmeňujúci návrh</w:t>
            </w:r>
          </w:p>
        </w:tc>
      </w:tr>
      <w:tr w:rsidR="00942C8E" w:rsidRPr="00FE1704" w14:paraId="7DB0F8BB" w14:textId="77777777" w:rsidTr="00FA71F3">
        <w:trPr>
          <w:jc w:val="center"/>
        </w:trPr>
        <w:tc>
          <w:tcPr>
            <w:tcW w:w="4876" w:type="dxa"/>
            <w:tcBorders>
              <w:top w:val="nil"/>
              <w:left w:val="nil"/>
              <w:bottom w:val="nil"/>
              <w:right w:val="nil"/>
            </w:tcBorders>
          </w:tcPr>
          <w:p w14:paraId="44BD6116" w14:textId="77777777" w:rsidR="00441BAC" w:rsidRPr="00FE1704" w:rsidRDefault="00441BAC" w:rsidP="00FA71F3">
            <w:pPr>
              <w:pStyle w:val="Normal6a"/>
            </w:pPr>
          </w:p>
        </w:tc>
        <w:tc>
          <w:tcPr>
            <w:tcW w:w="4876" w:type="dxa"/>
            <w:tcBorders>
              <w:top w:val="nil"/>
              <w:left w:val="nil"/>
              <w:bottom w:val="nil"/>
              <w:right w:val="nil"/>
            </w:tcBorders>
          </w:tcPr>
          <w:p w14:paraId="304261DC" w14:textId="77777777" w:rsidR="00441BAC" w:rsidRPr="00FE1704" w:rsidRDefault="00441BAC" w:rsidP="00FA71F3">
            <w:pPr>
              <w:pStyle w:val="Normal6a"/>
            </w:pPr>
            <w:r w:rsidRPr="00FE1704">
              <w:rPr>
                <w:b/>
                <w:i/>
              </w:rPr>
              <w:t>1d.</w:t>
            </w:r>
            <w:r w:rsidRPr="00FE1704">
              <w:tab/>
            </w:r>
            <w:r w:rsidRPr="00FE1704">
              <w:rPr>
                <w:b/>
                <w:i/>
              </w:rPr>
              <w:t>Lehota na odchod sa počíta od dátumu vymedzeného vo vnútroštátnom práve.</w:t>
            </w:r>
          </w:p>
        </w:tc>
      </w:tr>
    </w:tbl>
    <w:p w14:paraId="0943068A"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072DA67" w14:textId="6B5E7F1F" w:rsidR="00A2396A" w:rsidRPr="00FE1704" w:rsidRDefault="00441BAC" w:rsidP="00441BAC">
      <w:r w:rsidRPr="00FE1704">
        <w:rPr>
          <w:rStyle w:val="HideTWBExt"/>
        </w:rPr>
        <w:t>&lt;/Amend&gt;</w:t>
      </w:r>
    </w:p>
    <w:p w14:paraId="6860CB45"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693</w:t>
      </w:r>
      <w:r w:rsidRPr="00FE1704">
        <w:rPr>
          <w:rStyle w:val="HideTWBExt"/>
        </w:rPr>
        <w:t>&lt;/NumAm&gt;</w:t>
      </w:r>
    </w:p>
    <w:p w14:paraId="64631152"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w:t>
      </w:r>
      <w:r w:rsidRPr="00FE1704">
        <w:rPr>
          <w:rStyle w:val="HideTWBExt"/>
        </w:rPr>
        <w:t>&lt;/Members&gt;</w:t>
      </w:r>
    </w:p>
    <w:p w14:paraId="479C6F46" w14:textId="77777777" w:rsidR="00441BAC" w:rsidRPr="00FE1704" w:rsidRDefault="00441BAC" w:rsidP="00441BAC">
      <w:pPr>
        <w:pStyle w:val="NormalBold"/>
      </w:pPr>
      <w:r w:rsidRPr="00FE1704">
        <w:rPr>
          <w:rStyle w:val="HideTWBExt"/>
        </w:rPr>
        <w:t>&lt;/RepeatBlock-By&gt;</w:t>
      </w:r>
    </w:p>
    <w:p w14:paraId="5765AD4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2B4E590" w14:textId="77777777" w:rsidR="00441BAC" w:rsidRPr="00FE1704" w:rsidRDefault="00441BAC" w:rsidP="00441BAC">
      <w:pPr>
        <w:pStyle w:val="NormalBold"/>
      </w:pPr>
      <w:r w:rsidRPr="00FE1704">
        <w:rPr>
          <w:rStyle w:val="HideTWBExt"/>
        </w:rPr>
        <w:t>&lt;Article&gt;</w:t>
      </w:r>
      <w:r w:rsidRPr="00FE1704">
        <w:t>Článok 7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EFAFF23" w14:textId="77777777" w:rsidTr="00FA71F3">
        <w:trPr>
          <w:trHeight w:hRule="exact" w:val="240"/>
          <w:jc w:val="center"/>
        </w:trPr>
        <w:tc>
          <w:tcPr>
            <w:tcW w:w="9752" w:type="dxa"/>
            <w:gridSpan w:val="2"/>
            <w:tcBorders>
              <w:top w:val="nil"/>
              <w:left w:val="nil"/>
              <w:bottom w:val="nil"/>
              <w:right w:val="nil"/>
            </w:tcBorders>
          </w:tcPr>
          <w:p w14:paraId="20D7B9AE" w14:textId="77777777" w:rsidR="00441BAC" w:rsidRPr="00FE1704" w:rsidRDefault="00441BAC" w:rsidP="00FA71F3"/>
        </w:tc>
      </w:tr>
      <w:tr w:rsidR="00942C8E" w:rsidRPr="00FE1704" w14:paraId="7F7C0F5D" w14:textId="77777777" w:rsidTr="00FA71F3">
        <w:trPr>
          <w:trHeight w:val="240"/>
          <w:jc w:val="center"/>
        </w:trPr>
        <w:tc>
          <w:tcPr>
            <w:tcW w:w="4876" w:type="dxa"/>
            <w:tcBorders>
              <w:top w:val="nil"/>
              <w:left w:val="nil"/>
              <w:bottom w:val="nil"/>
              <w:right w:val="nil"/>
            </w:tcBorders>
          </w:tcPr>
          <w:p w14:paraId="4E1A9AA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DAC2108" w14:textId="77777777" w:rsidR="00441BAC" w:rsidRPr="00FE1704" w:rsidRDefault="00441BAC" w:rsidP="00FA71F3">
            <w:pPr>
              <w:pStyle w:val="AmColumnHeading"/>
            </w:pPr>
            <w:r w:rsidRPr="00FE1704">
              <w:t>Pozmeňujúci návrh</w:t>
            </w:r>
          </w:p>
        </w:tc>
      </w:tr>
      <w:tr w:rsidR="00942C8E" w:rsidRPr="00FE1704" w14:paraId="0B8ED732" w14:textId="77777777" w:rsidTr="00FA71F3">
        <w:trPr>
          <w:jc w:val="center"/>
        </w:trPr>
        <w:tc>
          <w:tcPr>
            <w:tcW w:w="4876" w:type="dxa"/>
            <w:tcBorders>
              <w:top w:val="nil"/>
              <w:left w:val="nil"/>
              <w:bottom w:val="nil"/>
              <w:right w:val="nil"/>
            </w:tcBorders>
          </w:tcPr>
          <w:p w14:paraId="55664C82" w14:textId="77777777" w:rsidR="00441BAC" w:rsidRPr="00FE1704" w:rsidRDefault="00441BAC" w:rsidP="00FA71F3">
            <w:pPr>
              <w:pStyle w:val="Normal6a"/>
            </w:pPr>
            <w:r w:rsidRPr="00FE1704">
              <w:t>2.</w:t>
            </w:r>
            <w:r w:rsidRPr="00FE1704">
              <w:tab/>
              <w:t xml:space="preserve">Rozhodnutie o návrate sa vydá písomne a uvedú sa v ňom skutkové a právne dôvody, ako aj informácie o dostupných právnych prostriedkoch nápravy a lehotách na uplatnenie týchto prostriedkov nápravy. Rozhodnutie o návrate sa štátnemu príslušníkovi tretej krajiny oznámi </w:t>
            </w:r>
            <w:r w:rsidRPr="00FE1704">
              <w:rPr>
                <w:b/>
                <w:bCs/>
                <w:i/>
                <w:iCs/>
              </w:rPr>
              <w:t>bez zbytočného odkladu</w:t>
            </w:r>
            <w:r w:rsidRPr="00FE1704">
              <w:t>.</w:t>
            </w:r>
          </w:p>
        </w:tc>
        <w:tc>
          <w:tcPr>
            <w:tcW w:w="4876" w:type="dxa"/>
            <w:tcBorders>
              <w:top w:val="nil"/>
              <w:left w:val="nil"/>
              <w:bottom w:val="nil"/>
              <w:right w:val="nil"/>
            </w:tcBorders>
          </w:tcPr>
          <w:p w14:paraId="5091FC74" w14:textId="77777777" w:rsidR="00441BAC" w:rsidRPr="00FE1704" w:rsidRDefault="00441BAC" w:rsidP="00FA71F3">
            <w:pPr>
              <w:pStyle w:val="Normal6a"/>
            </w:pPr>
            <w:r w:rsidRPr="00FE1704">
              <w:t>2.</w:t>
            </w:r>
            <w:r w:rsidRPr="00FE1704">
              <w:tab/>
              <w:t xml:space="preserve">Rozhodnutie o návrate sa vydá písomne a uvedú sa v ňom skutkové a právne dôvody, ako aj informácie o dostupných právnych prostriedkoch nápravy a lehotách na uplatnenie týchto prostriedkov nápravy. Rozhodnutie o návrate sa štátnemu príslušníkovi tretej krajiny oznámi </w:t>
            </w:r>
            <w:r w:rsidRPr="00FE1704">
              <w:rPr>
                <w:b/>
                <w:bCs/>
                <w:i/>
                <w:iCs/>
              </w:rPr>
              <w:t>čo najskôr v súlade s vnútroštátnym právom dotknutého členského štátu</w:t>
            </w:r>
            <w:r w:rsidRPr="00FE1704">
              <w:t xml:space="preserve">. </w:t>
            </w:r>
            <w:r w:rsidRPr="00FE1704">
              <w:rPr>
                <w:b/>
                <w:i/>
              </w:rPr>
              <w:t>Ak štátnemu príslušníkovi tretej krajiny nepomáha právny poradca, tieto informácie sa poskytnú v jazyku, ktorému štátny príslušník tretej krajiny rozumie alebo o ktorom sa odôvodnene predpokladá, že mu rozumie.</w:t>
            </w:r>
          </w:p>
        </w:tc>
      </w:tr>
    </w:tbl>
    <w:p w14:paraId="01E23F9B"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FAED7C0"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5197D4AA" w14:textId="77777777" w:rsidR="00441BAC" w:rsidRPr="00FE1704" w:rsidRDefault="00441BAC" w:rsidP="00441BAC">
      <w:pPr>
        <w:pStyle w:val="AmJustText"/>
      </w:pPr>
      <w:r w:rsidRPr="00FE1704">
        <w:t>Rozhodnutie o návrate sa musí príjemcovi oznámiť čo najskôr a malo by byť v príslušných jazykoch. Pozri článok 36 ods. 1 a článok 36 ods. 3 nariadenia o konaní o azyle.</w:t>
      </w:r>
    </w:p>
    <w:p w14:paraId="085CBB52" w14:textId="48C66E86" w:rsidR="00A2396A" w:rsidRPr="00FE1704" w:rsidRDefault="00441BAC" w:rsidP="00441BAC">
      <w:r w:rsidRPr="00FE1704">
        <w:rPr>
          <w:rStyle w:val="HideTWBExt"/>
        </w:rPr>
        <w:t>&lt;/Amend&gt;</w:t>
      </w:r>
    </w:p>
    <w:p w14:paraId="439CA89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694</w:t>
      </w:r>
      <w:r w:rsidRPr="00FE1704">
        <w:rPr>
          <w:rStyle w:val="HideTWBExt"/>
        </w:rPr>
        <w:t>&lt;/NumAm&gt;</w:t>
      </w:r>
    </w:p>
    <w:p w14:paraId="6BFD9767"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w:t>
      </w:r>
      <w:r w:rsidRPr="00FE1704">
        <w:rPr>
          <w:rStyle w:val="HideTWBExt"/>
        </w:rPr>
        <w:t>&lt;/Members&gt;</w:t>
      </w:r>
    </w:p>
    <w:p w14:paraId="7AA63ABB" w14:textId="77777777" w:rsidR="00441BAC" w:rsidRPr="00FE1704" w:rsidRDefault="00441BAC" w:rsidP="00441BAC">
      <w:pPr>
        <w:pStyle w:val="NormalBold"/>
      </w:pPr>
      <w:r w:rsidRPr="00FE1704">
        <w:rPr>
          <w:rStyle w:val="HideTWBExt"/>
        </w:rPr>
        <w:t>&lt;/RepeatBlock-By&gt;</w:t>
      </w:r>
    </w:p>
    <w:p w14:paraId="562822E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CD0B5D6" w14:textId="77777777" w:rsidR="00441BAC" w:rsidRPr="00FE1704" w:rsidRDefault="00441BAC" w:rsidP="00441BAC">
      <w:pPr>
        <w:pStyle w:val="NormalBold"/>
      </w:pPr>
      <w:r w:rsidRPr="00FE1704">
        <w:rPr>
          <w:rStyle w:val="HideTWBExt"/>
        </w:rPr>
        <w:t>&lt;Article&gt;</w:t>
      </w:r>
      <w:r w:rsidRPr="00FE1704">
        <w:t>Článok 7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9DD9360" w14:textId="77777777" w:rsidTr="00FA71F3">
        <w:trPr>
          <w:trHeight w:hRule="exact" w:val="240"/>
          <w:jc w:val="center"/>
        </w:trPr>
        <w:tc>
          <w:tcPr>
            <w:tcW w:w="9752" w:type="dxa"/>
            <w:gridSpan w:val="2"/>
            <w:tcBorders>
              <w:top w:val="nil"/>
              <w:left w:val="nil"/>
              <w:bottom w:val="nil"/>
              <w:right w:val="nil"/>
            </w:tcBorders>
          </w:tcPr>
          <w:p w14:paraId="4DDCC77B" w14:textId="77777777" w:rsidR="00441BAC" w:rsidRPr="00FE1704" w:rsidRDefault="00441BAC" w:rsidP="00FA71F3"/>
        </w:tc>
      </w:tr>
      <w:tr w:rsidR="00942C8E" w:rsidRPr="00FE1704" w14:paraId="1B9B2CD0" w14:textId="77777777" w:rsidTr="00FA71F3">
        <w:trPr>
          <w:trHeight w:val="240"/>
          <w:jc w:val="center"/>
        </w:trPr>
        <w:tc>
          <w:tcPr>
            <w:tcW w:w="4876" w:type="dxa"/>
            <w:tcBorders>
              <w:top w:val="nil"/>
              <w:left w:val="nil"/>
              <w:bottom w:val="nil"/>
              <w:right w:val="nil"/>
            </w:tcBorders>
          </w:tcPr>
          <w:p w14:paraId="346B8D9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D247B4E" w14:textId="77777777" w:rsidR="00441BAC" w:rsidRPr="00FE1704" w:rsidRDefault="00441BAC" w:rsidP="00FA71F3">
            <w:pPr>
              <w:pStyle w:val="AmColumnHeading"/>
            </w:pPr>
            <w:r w:rsidRPr="00FE1704">
              <w:t>Pozmeňujúci návrh</w:t>
            </w:r>
          </w:p>
        </w:tc>
      </w:tr>
      <w:tr w:rsidR="00942C8E" w:rsidRPr="00FE1704" w14:paraId="40C7D006" w14:textId="77777777" w:rsidTr="00FA71F3">
        <w:trPr>
          <w:jc w:val="center"/>
        </w:trPr>
        <w:tc>
          <w:tcPr>
            <w:tcW w:w="4876" w:type="dxa"/>
            <w:tcBorders>
              <w:top w:val="nil"/>
              <w:left w:val="nil"/>
              <w:bottom w:val="nil"/>
              <w:right w:val="nil"/>
            </w:tcBorders>
          </w:tcPr>
          <w:p w14:paraId="2B12FA5C" w14:textId="77777777" w:rsidR="00441BAC" w:rsidRPr="00FE1704" w:rsidRDefault="00441BAC" w:rsidP="00FA71F3">
            <w:pPr>
              <w:pStyle w:val="Normal6a"/>
            </w:pPr>
            <w:r w:rsidRPr="00FE1704">
              <w:t>2.</w:t>
            </w:r>
            <w:r w:rsidRPr="00FE1704">
              <w:tab/>
              <w:t>Rozhodnutie o návrate sa vydá písomne a uvedú sa v ňom skutkové a právne dôvody, ako aj informácie o dostupných právnych prostriedkoch nápravy a lehotách na uplatnenie týchto prostriedkov nápravy. Rozhodnutie o návrate sa štátnemu príslušníkovi tretej krajiny oznámi bez zbytočného odkladu.</w:t>
            </w:r>
          </w:p>
        </w:tc>
        <w:tc>
          <w:tcPr>
            <w:tcW w:w="4876" w:type="dxa"/>
            <w:tcBorders>
              <w:top w:val="nil"/>
              <w:left w:val="nil"/>
              <w:bottom w:val="nil"/>
              <w:right w:val="nil"/>
            </w:tcBorders>
          </w:tcPr>
          <w:p w14:paraId="121B6A40" w14:textId="77777777" w:rsidR="00441BAC" w:rsidRPr="00FE1704" w:rsidRDefault="00441BAC" w:rsidP="00FA71F3">
            <w:pPr>
              <w:pStyle w:val="Normal6a"/>
            </w:pPr>
            <w:r w:rsidRPr="00FE1704">
              <w:t>2.</w:t>
            </w:r>
            <w:r w:rsidRPr="00FE1704">
              <w:tab/>
              <w:t>Rozhodnutie o návrate sa vydá písomne a uvedú sa v ňom skutkové a právne dôvody, ako aj informácie o dostupných právnych prostriedkoch nápravy a lehotách na uplatnenie týchto prostriedkov nápravy. Rozhodnutie o návrate sa štátnemu príslušníkovi tretej krajiny oznámi bez zbytočného odkladu</w:t>
            </w:r>
            <w:r w:rsidRPr="00FE1704">
              <w:rPr>
                <w:b/>
                <w:bCs/>
                <w:i/>
                <w:iCs/>
              </w:rPr>
              <w:t xml:space="preserve"> v súlade s vnútroštátnym právom dotknutého členského štátu</w:t>
            </w:r>
            <w:r w:rsidRPr="00FE1704">
              <w:t>.</w:t>
            </w:r>
          </w:p>
        </w:tc>
      </w:tr>
    </w:tbl>
    <w:p w14:paraId="4C84478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AFF771E" w14:textId="09B9D01B" w:rsidR="00A2396A" w:rsidRPr="00FE1704" w:rsidRDefault="00441BAC" w:rsidP="00441BAC">
      <w:r w:rsidRPr="00FE1704">
        <w:rPr>
          <w:rStyle w:val="HideTWBExt"/>
        </w:rPr>
        <w:t>&lt;/Amend&gt;</w:t>
      </w:r>
    </w:p>
    <w:p w14:paraId="64B3311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695</w:t>
      </w:r>
      <w:r w:rsidRPr="00FE1704">
        <w:rPr>
          <w:rStyle w:val="HideTWBExt"/>
        </w:rPr>
        <w:t>&lt;/NumAm&gt;</w:t>
      </w:r>
    </w:p>
    <w:p w14:paraId="496FA4DC" w14:textId="77777777" w:rsidR="00441BAC" w:rsidRPr="00FE1704" w:rsidRDefault="00441BAC" w:rsidP="00441BAC">
      <w:pPr>
        <w:pStyle w:val="NormalBold"/>
      </w:pPr>
      <w:r w:rsidRPr="00FE1704">
        <w:rPr>
          <w:rStyle w:val="HideTWBExt"/>
        </w:rPr>
        <w:t>&lt;RepeatBlock-By&gt;&lt;Members&gt;</w:t>
      </w:r>
      <w:r w:rsidRPr="00FE1704">
        <w:t>Ana Miguel Pedro</w:t>
      </w:r>
      <w:r w:rsidRPr="00FE1704">
        <w:rPr>
          <w:rStyle w:val="HideTWBExt"/>
        </w:rPr>
        <w:t>&lt;/Members&gt;</w:t>
      </w:r>
    </w:p>
    <w:p w14:paraId="5B1473C5" w14:textId="77777777" w:rsidR="00441BAC" w:rsidRPr="00FE1704" w:rsidRDefault="00441BAC" w:rsidP="00441BAC">
      <w:pPr>
        <w:pStyle w:val="NormalBold"/>
      </w:pPr>
      <w:r w:rsidRPr="00FE1704">
        <w:rPr>
          <w:rStyle w:val="HideTWBExt"/>
        </w:rPr>
        <w:t>&lt;/RepeatBlock-By&gt;</w:t>
      </w:r>
    </w:p>
    <w:p w14:paraId="3AAA435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0E5C389" w14:textId="77777777" w:rsidR="00441BAC" w:rsidRPr="00FE1704" w:rsidRDefault="00441BAC" w:rsidP="00441BAC">
      <w:pPr>
        <w:pStyle w:val="NormalBold"/>
      </w:pPr>
      <w:r w:rsidRPr="00FE1704">
        <w:rPr>
          <w:rStyle w:val="HideTWBExt"/>
        </w:rPr>
        <w:t>&lt;Article&gt;</w:t>
      </w:r>
      <w:r w:rsidRPr="00FE1704">
        <w:t>Článok 7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A4A29E6" w14:textId="77777777" w:rsidTr="00FA71F3">
        <w:trPr>
          <w:trHeight w:hRule="exact" w:val="240"/>
          <w:jc w:val="center"/>
        </w:trPr>
        <w:tc>
          <w:tcPr>
            <w:tcW w:w="9752" w:type="dxa"/>
            <w:gridSpan w:val="2"/>
            <w:tcBorders>
              <w:top w:val="nil"/>
              <w:left w:val="nil"/>
              <w:bottom w:val="nil"/>
              <w:right w:val="nil"/>
            </w:tcBorders>
          </w:tcPr>
          <w:p w14:paraId="798B2653" w14:textId="77777777" w:rsidR="00441BAC" w:rsidRPr="00FE1704" w:rsidRDefault="00441BAC" w:rsidP="00FA71F3"/>
        </w:tc>
      </w:tr>
      <w:tr w:rsidR="00942C8E" w:rsidRPr="00FE1704" w14:paraId="6B83D7CD" w14:textId="77777777" w:rsidTr="00FA71F3">
        <w:trPr>
          <w:trHeight w:val="240"/>
          <w:jc w:val="center"/>
        </w:trPr>
        <w:tc>
          <w:tcPr>
            <w:tcW w:w="4876" w:type="dxa"/>
            <w:tcBorders>
              <w:top w:val="nil"/>
              <w:left w:val="nil"/>
              <w:bottom w:val="nil"/>
              <w:right w:val="nil"/>
            </w:tcBorders>
          </w:tcPr>
          <w:p w14:paraId="3A363E3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DFC84EA" w14:textId="77777777" w:rsidR="00441BAC" w:rsidRPr="00FE1704" w:rsidRDefault="00441BAC" w:rsidP="00FA71F3">
            <w:pPr>
              <w:pStyle w:val="AmColumnHeading"/>
            </w:pPr>
            <w:r w:rsidRPr="00FE1704">
              <w:t>Pozmeňujúci návrh</w:t>
            </w:r>
          </w:p>
        </w:tc>
      </w:tr>
      <w:tr w:rsidR="00942C8E" w:rsidRPr="00FE1704" w14:paraId="18AFAAC8" w14:textId="77777777" w:rsidTr="00FA71F3">
        <w:trPr>
          <w:jc w:val="center"/>
        </w:trPr>
        <w:tc>
          <w:tcPr>
            <w:tcW w:w="4876" w:type="dxa"/>
            <w:tcBorders>
              <w:top w:val="nil"/>
              <w:left w:val="nil"/>
              <w:bottom w:val="nil"/>
              <w:right w:val="nil"/>
            </w:tcBorders>
          </w:tcPr>
          <w:p w14:paraId="3BFAC8A9" w14:textId="77777777" w:rsidR="00441BAC" w:rsidRPr="00FE1704" w:rsidRDefault="00441BAC" w:rsidP="00FA71F3">
            <w:pPr>
              <w:pStyle w:val="Normal6a"/>
            </w:pPr>
            <w:r w:rsidRPr="00FE1704">
              <w:t>2.</w:t>
            </w:r>
            <w:r w:rsidRPr="00FE1704">
              <w:tab/>
              <w:t xml:space="preserve">Rozhodnutie o návrate sa vydá písomne a uvedú sa v ňom skutkové a právne dôvody, ako aj informácie o dostupných právnych prostriedkoch nápravy a lehotách na uplatnenie týchto prostriedkov nápravy. Rozhodnutie o návrate sa štátnemu príslušníkovi tretej krajiny oznámi </w:t>
            </w:r>
            <w:r w:rsidRPr="00FE1704">
              <w:rPr>
                <w:b/>
                <w:bCs/>
                <w:i/>
                <w:iCs/>
              </w:rPr>
              <w:t>bez zbytočného odkladu</w:t>
            </w:r>
            <w:r w:rsidRPr="00FE1704">
              <w:t>.</w:t>
            </w:r>
          </w:p>
        </w:tc>
        <w:tc>
          <w:tcPr>
            <w:tcW w:w="4876" w:type="dxa"/>
            <w:tcBorders>
              <w:top w:val="nil"/>
              <w:left w:val="nil"/>
              <w:bottom w:val="nil"/>
              <w:right w:val="nil"/>
            </w:tcBorders>
          </w:tcPr>
          <w:p w14:paraId="1EF0D888" w14:textId="77777777" w:rsidR="00441BAC" w:rsidRPr="00FE1704" w:rsidRDefault="00441BAC" w:rsidP="00FA71F3">
            <w:pPr>
              <w:pStyle w:val="Normal6a"/>
            </w:pPr>
            <w:r w:rsidRPr="00FE1704">
              <w:t>2.</w:t>
            </w:r>
            <w:r w:rsidRPr="00FE1704">
              <w:tab/>
              <w:t xml:space="preserve">Rozhodnutie o návrate sa vydá písomne a uvedú sa v ňom skutkové a právne dôvody, ako aj informácie o dostupných právnych prostriedkoch nápravy a lehotách na uplatnenie týchto prostriedkov nápravy. Rozhodnutie o návrate sa štátnemu príslušníkovi tretej krajiny […] oznámi </w:t>
            </w:r>
            <w:r w:rsidRPr="00FE1704">
              <w:rPr>
                <w:b/>
                <w:bCs/>
                <w:i/>
                <w:iCs/>
              </w:rPr>
              <w:t>čo najskôr v súlade s vnútroštátnym právom dotknutého členského štátu</w:t>
            </w:r>
            <w:r w:rsidRPr="00FE1704">
              <w:t>.</w:t>
            </w:r>
          </w:p>
        </w:tc>
      </w:tr>
    </w:tbl>
    <w:p w14:paraId="2637782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8E66DBF" w14:textId="390A0EB2" w:rsidR="00A2396A" w:rsidRPr="00FE1704" w:rsidRDefault="00441BAC" w:rsidP="00441BAC">
      <w:r w:rsidRPr="00FE1704">
        <w:rPr>
          <w:rStyle w:val="HideTWBExt"/>
        </w:rPr>
        <w:t>&lt;/Amend&gt;</w:t>
      </w:r>
    </w:p>
    <w:p w14:paraId="08353B4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696</w:t>
      </w:r>
      <w:r w:rsidRPr="00FE1704">
        <w:rPr>
          <w:rStyle w:val="HideTWBExt"/>
        </w:rPr>
        <w:t>&lt;/NumAm&gt;</w:t>
      </w:r>
    </w:p>
    <w:p w14:paraId="7D2F45FD"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199CF426"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354F0563" w14:textId="77777777" w:rsidR="00441BAC" w:rsidRPr="00FE1704" w:rsidRDefault="00441BAC" w:rsidP="00441BAC">
      <w:pPr>
        <w:pStyle w:val="NormalBold"/>
      </w:pPr>
      <w:r w:rsidRPr="00FE1704">
        <w:rPr>
          <w:rStyle w:val="HideTWBExt"/>
        </w:rPr>
        <w:t>&lt;/RepeatBlock-By&gt;</w:t>
      </w:r>
    </w:p>
    <w:p w14:paraId="338E678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9277C16" w14:textId="77777777" w:rsidR="00441BAC" w:rsidRPr="00FE1704" w:rsidRDefault="00441BAC" w:rsidP="00441BAC">
      <w:pPr>
        <w:pStyle w:val="NormalBold"/>
      </w:pPr>
      <w:r w:rsidRPr="00FE1704">
        <w:rPr>
          <w:rStyle w:val="HideTWBExt"/>
        </w:rPr>
        <w:t>&lt;Article&gt;</w:t>
      </w:r>
      <w:r w:rsidRPr="00FE1704">
        <w:t>Článok 7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6EB1B4B" w14:textId="77777777" w:rsidTr="00FA71F3">
        <w:trPr>
          <w:trHeight w:hRule="exact" w:val="240"/>
          <w:jc w:val="center"/>
        </w:trPr>
        <w:tc>
          <w:tcPr>
            <w:tcW w:w="9752" w:type="dxa"/>
            <w:gridSpan w:val="2"/>
            <w:tcBorders>
              <w:top w:val="nil"/>
              <w:left w:val="nil"/>
              <w:bottom w:val="nil"/>
              <w:right w:val="nil"/>
            </w:tcBorders>
          </w:tcPr>
          <w:p w14:paraId="7AD05F76" w14:textId="77777777" w:rsidR="00441BAC" w:rsidRPr="00FE1704" w:rsidRDefault="00441BAC" w:rsidP="00FA71F3"/>
        </w:tc>
      </w:tr>
      <w:tr w:rsidR="00942C8E" w:rsidRPr="00FE1704" w14:paraId="78607233" w14:textId="77777777" w:rsidTr="00FA71F3">
        <w:trPr>
          <w:trHeight w:val="240"/>
          <w:jc w:val="center"/>
        </w:trPr>
        <w:tc>
          <w:tcPr>
            <w:tcW w:w="4876" w:type="dxa"/>
            <w:tcBorders>
              <w:top w:val="nil"/>
              <w:left w:val="nil"/>
              <w:bottom w:val="nil"/>
              <w:right w:val="nil"/>
            </w:tcBorders>
          </w:tcPr>
          <w:p w14:paraId="2482D59A"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A49481E" w14:textId="77777777" w:rsidR="00441BAC" w:rsidRPr="00FE1704" w:rsidRDefault="00441BAC" w:rsidP="00FA71F3">
            <w:pPr>
              <w:pStyle w:val="AmColumnHeading"/>
            </w:pPr>
            <w:r w:rsidRPr="00FE1704">
              <w:t>Pozmeňujúci návrh</w:t>
            </w:r>
          </w:p>
        </w:tc>
      </w:tr>
      <w:tr w:rsidR="00942C8E" w:rsidRPr="00FE1704" w14:paraId="0C959FF5" w14:textId="77777777" w:rsidTr="00FA71F3">
        <w:trPr>
          <w:jc w:val="center"/>
        </w:trPr>
        <w:tc>
          <w:tcPr>
            <w:tcW w:w="4876" w:type="dxa"/>
            <w:tcBorders>
              <w:top w:val="nil"/>
              <w:left w:val="nil"/>
              <w:bottom w:val="nil"/>
              <w:right w:val="nil"/>
            </w:tcBorders>
          </w:tcPr>
          <w:p w14:paraId="2709FD6C" w14:textId="77777777" w:rsidR="00441BAC" w:rsidRPr="00FE1704" w:rsidRDefault="00441BAC" w:rsidP="00FA71F3">
            <w:pPr>
              <w:pStyle w:val="Normal6a"/>
            </w:pPr>
            <w:r w:rsidRPr="00FE1704">
              <w:t>2.</w:t>
            </w:r>
            <w:r w:rsidRPr="00FE1704">
              <w:tab/>
              <w:t xml:space="preserve">Rozhodnutie o návrate sa vydá písomne a uvedú sa v ňom skutkové a právne dôvody, ako aj informácie o dostupných právnych prostriedkoch nápravy a lehotách na uplatnenie týchto prostriedkov nápravy. Rozhodnutie o návrate sa štátnemu príslušníkovi tretej krajiny oznámi </w:t>
            </w:r>
            <w:r w:rsidRPr="00FE1704">
              <w:rPr>
                <w:b/>
                <w:bCs/>
                <w:i/>
                <w:iCs/>
              </w:rPr>
              <w:t>bez zbytočného odkladu</w:t>
            </w:r>
            <w:r w:rsidRPr="00FE1704">
              <w:t>.</w:t>
            </w:r>
          </w:p>
        </w:tc>
        <w:tc>
          <w:tcPr>
            <w:tcW w:w="4876" w:type="dxa"/>
            <w:tcBorders>
              <w:top w:val="nil"/>
              <w:left w:val="nil"/>
              <w:bottom w:val="nil"/>
              <w:right w:val="nil"/>
            </w:tcBorders>
          </w:tcPr>
          <w:p w14:paraId="454BEB7B" w14:textId="77777777" w:rsidR="00441BAC" w:rsidRPr="00FE1704" w:rsidRDefault="00441BAC" w:rsidP="00FA71F3">
            <w:pPr>
              <w:pStyle w:val="Normal6a"/>
            </w:pPr>
            <w:r w:rsidRPr="00FE1704">
              <w:t>2.</w:t>
            </w:r>
            <w:r w:rsidRPr="00FE1704">
              <w:tab/>
              <w:t xml:space="preserve">Rozhodnutie o návrate sa vydá písomne a uvedú sa v ňom skutkové a právne dôvody, ako aj informácie o dostupných právnych prostriedkoch nápravy a lehotách na uplatnenie týchto prostriedkov nápravy. Rozhodnutie o návrate sa štátnemu príslušníkovi tretej krajiny oznámi </w:t>
            </w:r>
            <w:r w:rsidRPr="00FE1704">
              <w:rPr>
                <w:b/>
                <w:bCs/>
                <w:i/>
                <w:iCs/>
              </w:rPr>
              <w:t>čo najskôr v súlade s vnútroštátnym právom dotknutého členského štátu</w:t>
            </w:r>
            <w:r w:rsidRPr="00FE1704">
              <w:t>.</w:t>
            </w:r>
          </w:p>
        </w:tc>
      </w:tr>
    </w:tbl>
    <w:p w14:paraId="63263E6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570DE3F" w14:textId="4D353C21" w:rsidR="00A2396A" w:rsidRPr="00FE1704" w:rsidRDefault="00441BAC" w:rsidP="00441BAC">
      <w:r w:rsidRPr="00FE1704">
        <w:rPr>
          <w:rStyle w:val="HideTWBExt"/>
        </w:rPr>
        <w:t>&lt;/Amend&gt;</w:t>
      </w:r>
    </w:p>
    <w:p w14:paraId="7C24D0DF"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697</w:t>
      </w:r>
      <w:r w:rsidRPr="00FE1704">
        <w:rPr>
          <w:rStyle w:val="HideTWBExt"/>
        </w:rPr>
        <w:t>&lt;/NumAm&gt;</w:t>
      </w:r>
    </w:p>
    <w:p w14:paraId="2B6DEBB5"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32F8396D" w14:textId="77777777" w:rsidR="00441BAC" w:rsidRPr="00FE1704" w:rsidRDefault="00441BAC" w:rsidP="00441BAC">
      <w:pPr>
        <w:pStyle w:val="NormalBold"/>
      </w:pPr>
      <w:r w:rsidRPr="00FE1704">
        <w:rPr>
          <w:rStyle w:val="HideTWBExt"/>
        </w:rPr>
        <w:t>&lt;/RepeatBlock-By&gt;</w:t>
      </w:r>
    </w:p>
    <w:p w14:paraId="77BFC6B0"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33641B4" w14:textId="77777777" w:rsidR="00441BAC" w:rsidRPr="00FE1704" w:rsidRDefault="00441BAC" w:rsidP="00441BAC">
      <w:pPr>
        <w:pStyle w:val="NormalBold"/>
      </w:pPr>
      <w:r w:rsidRPr="00FE1704">
        <w:rPr>
          <w:rStyle w:val="HideTWBExt"/>
        </w:rPr>
        <w:t>&lt;Article&gt;</w:t>
      </w:r>
      <w:r w:rsidRPr="00FE1704">
        <w:t>Článok 7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25EB12A" w14:textId="77777777" w:rsidTr="00FA71F3">
        <w:trPr>
          <w:trHeight w:hRule="exact" w:val="240"/>
          <w:jc w:val="center"/>
        </w:trPr>
        <w:tc>
          <w:tcPr>
            <w:tcW w:w="9752" w:type="dxa"/>
            <w:gridSpan w:val="2"/>
            <w:tcBorders>
              <w:top w:val="nil"/>
              <w:left w:val="nil"/>
              <w:bottom w:val="nil"/>
              <w:right w:val="nil"/>
            </w:tcBorders>
          </w:tcPr>
          <w:p w14:paraId="2383624C" w14:textId="77777777" w:rsidR="00441BAC" w:rsidRPr="00FE1704" w:rsidRDefault="00441BAC" w:rsidP="00FA71F3"/>
        </w:tc>
      </w:tr>
      <w:tr w:rsidR="00942C8E" w:rsidRPr="00FE1704" w14:paraId="5CCE483A" w14:textId="77777777" w:rsidTr="00FA71F3">
        <w:trPr>
          <w:trHeight w:val="240"/>
          <w:jc w:val="center"/>
        </w:trPr>
        <w:tc>
          <w:tcPr>
            <w:tcW w:w="4876" w:type="dxa"/>
            <w:tcBorders>
              <w:top w:val="nil"/>
              <w:left w:val="nil"/>
              <w:bottom w:val="nil"/>
              <w:right w:val="nil"/>
            </w:tcBorders>
          </w:tcPr>
          <w:p w14:paraId="05BF4A8A"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69B3F0B" w14:textId="77777777" w:rsidR="00441BAC" w:rsidRPr="00FE1704" w:rsidRDefault="00441BAC" w:rsidP="00FA71F3">
            <w:pPr>
              <w:pStyle w:val="AmColumnHeading"/>
            </w:pPr>
            <w:r w:rsidRPr="00FE1704">
              <w:t>Pozmeňujúci návrh</w:t>
            </w:r>
          </w:p>
        </w:tc>
      </w:tr>
      <w:tr w:rsidR="00942C8E" w:rsidRPr="00FE1704" w14:paraId="0C58F514" w14:textId="77777777" w:rsidTr="00FA71F3">
        <w:trPr>
          <w:jc w:val="center"/>
        </w:trPr>
        <w:tc>
          <w:tcPr>
            <w:tcW w:w="4876" w:type="dxa"/>
            <w:tcBorders>
              <w:top w:val="nil"/>
              <w:left w:val="nil"/>
              <w:bottom w:val="nil"/>
              <w:right w:val="nil"/>
            </w:tcBorders>
          </w:tcPr>
          <w:p w14:paraId="70B5AF59" w14:textId="77777777" w:rsidR="00441BAC" w:rsidRPr="00FE1704" w:rsidRDefault="00441BAC" w:rsidP="00FA71F3">
            <w:pPr>
              <w:pStyle w:val="Normal6a"/>
            </w:pPr>
            <w:r w:rsidRPr="00FE1704">
              <w:t>2.</w:t>
            </w:r>
            <w:r w:rsidRPr="00FE1704">
              <w:tab/>
              <w:t>Rozhodnutie o návrate sa vydá písomne a uvedú sa v ňom skutkové a právne dôvody</w:t>
            </w:r>
            <w:r w:rsidRPr="00FE1704">
              <w:rPr>
                <w:b/>
                <w:bCs/>
                <w:i/>
                <w:iCs/>
              </w:rPr>
              <w:t>, ako aj informácie</w:t>
            </w:r>
            <w:r w:rsidRPr="00FE1704">
              <w:t xml:space="preserve"> o dostupných právnych prostriedkoch nápravy a lehotách na uplatnenie týchto prostriedkov nápravy. Rozhodnutie o návrate sa štátnemu príslušníkovi tretej krajiny oznámi bez zbytočného odkladu.</w:t>
            </w:r>
          </w:p>
        </w:tc>
        <w:tc>
          <w:tcPr>
            <w:tcW w:w="4876" w:type="dxa"/>
            <w:tcBorders>
              <w:top w:val="nil"/>
              <w:left w:val="nil"/>
              <w:bottom w:val="nil"/>
              <w:right w:val="nil"/>
            </w:tcBorders>
          </w:tcPr>
          <w:p w14:paraId="0514DC6D" w14:textId="77777777" w:rsidR="00441BAC" w:rsidRPr="00FE1704" w:rsidRDefault="00441BAC" w:rsidP="00FA71F3">
            <w:pPr>
              <w:pStyle w:val="Normal6a"/>
            </w:pPr>
            <w:r w:rsidRPr="00FE1704">
              <w:t>2.</w:t>
            </w:r>
            <w:r w:rsidRPr="00FE1704">
              <w:tab/>
              <w:t>Rozhodnutie o návrate sa vydá písomne a uvedú sa v ňom skutkové a právne dôvody</w:t>
            </w:r>
            <w:r w:rsidRPr="00FE1704">
              <w:rPr>
                <w:b/>
                <w:i/>
              </w:rPr>
              <w:t>. Štátny príslušník tretej krajiny je na požiadanie informovaný</w:t>
            </w:r>
            <w:r w:rsidRPr="00FE1704">
              <w:t xml:space="preserve"> o dostupných právnych prostriedkoch nápravy a lehotách na uplatnenie týchto prostriedkov nápravy. Rozhodnutie o návrate sa štátnemu príslušníkovi tretej krajiny oznámi bez zbytočného odkladu.</w:t>
            </w:r>
          </w:p>
        </w:tc>
      </w:tr>
    </w:tbl>
    <w:p w14:paraId="4BBEAB9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B1AC0F7" w14:textId="6CC8FFCA" w:rsidR="00A2396A" w:rsidRPr="00FE1704" w:rsidRDefault="00441BAC" w:rsidP="00441BAC">
      <w:r w:rsidRPr="00FE1704">
        <w:rPr>
          <w:rStyle w:val="HideTWBExt"/>
        </w:rPr>
        <w:t>&lt;/Amend&gt;</w:t>
      </w:r>
    </w:p>
    <w:p w14:paraId="03F0840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698</w:t>
      </w:r>
      <w:r w:rsidRPr="00FE1704">
        <w:rPr>
          <w:rStyle w:val="HideTWBExt"/>
        </w:rPr>
        <w:t>&lt;/NumAm&gt;</w:t>
      </w:r>
    </w:p>
    <w:p w14:paraId="3D064442"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34755C89" w14:textId="77777777" w:rsidR="00441BAC" w:rsidRPr="00FE1704" w:rsidRDefault="00441BAC" w:rsidP="00441BAC">
      <w:pPr>
        <w:pStyle w:val="NormalBold"/>
      </w:pPr>
      <w:r w:rsidRPr="00FE1704">
        <w:rPr>
          <w:rStyle w:val="HideTWBExt"/>
        </w:rPr>
        <w:t>&lt;/RepeatBlock-By&gt;</w:t>
      </w:r>
    </w:p>
    <w:p w14:paraId="156BD55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4E3BE05" w14:textId="77777777" w:rsidR="00441BAC" w:rsidRPr="00FE1704" w:rsidRDefault="00441BAC" w:rsidP="00441BAC">
      <w:pPr>
        <w:pStyle w:val="NormalBold"/>
      </w:pPr>
      <w:r w:rsidRPr="00FE1704">
        <w:rPr>
          <w:rStyle w:val="HideTWBExt"/>
        </w:rPr>
        <w:t>&lt;Article&gt;</w:t>
      </w:r>
      <w:r w:rsidRPr="00FE1704">
        <w:t>Článok 7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5326489" w14:textId="77777777" w:rsidTr="00FA71F3">
        <w:trPr>
          <w:trHeight w:hRule="exact" w:val="240"/>
          <w:jc w:val="center"/>
        </w:trPr>
        <w:tc>
          <w:tcPr>
            <w:tcW w:w="9752" w:type="dxa"/>
            <w:gridSpan w:val="2"/>
            <w:tcBorders>
              <w:top w:val="nil"/>
              <w:left w:val="nil"/>
              <w:bottom w:val="nil"/>
              <w:right w:val="nil"/>
            </w:tcBorders>
          </w:tcPr>
          <w:p w14:paraId="0FFDC31A" w14:textId="77777777" w:rsidR="00441BAC" w:rsidRPr="00FE1704" w:rsidRDefault="00441BAC" w:rsidP="00FA71F3"/>
        </w:tc>
      </w:tr>
      <w:tr w:rsidR="00942C8E" w:rsidRPr="00FE1704" w14:paraId="01CE2C65" w14:textId="77777777" w:rsidTr="00FA71F3">
        <w:trPr>
          <w:trHeight w:val="240"/>
          <w:jc w:val="center"/>
        </w:trPr>
        <w:tc>
          <w:tcPr>
            <w:tcW w:w="4876" w:type="dxa"/>
            <w:tcBorders>
              <w:top w:val="nil"/>
              <w:left w:val="nil"/>
              <w:bottom w:val="nil"/>
              <w:right w:val="nil"/>
            </w:tcBorders>
          </w:tcPr>
          <w:p w14:paraId="4947961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A54C9CA" w14:textId="77777777" w:rsidR="00441BAC" w:rsidRPr="00FE1704" w:rsidRDefault="00441BAC" w:rsidP="00FA71F3">
            <w:pPr>
              <w:pStyle w:val="AmColumnHeading"/>
            </w:pPr>
            <w:r w:rsidRPr="00FE1704">
              <w:t>Pozmeňujúci návrh</w:t>
            </w:r>
          </w:p>
        </w:tc>
      </w:tr>
      <w:tr w:rsidR="00942C8E" w:rsidRPr="00FE1704" w14:paraId="59F9B5D1" w14:textId="77777777" w:rsidTr="00FA71F3">
        <w:trPr>
          <w:jc w:val="center"/>
        </w:trPr>
        <w:tc>
          <w:tcPr>
            <w:tcW w:w="4876" w:type="dxa"/>
            <w:tcBorders>
              <w:top w:val="nil"/>
              <w:left w:val="nil"/>
              <w:bottom w:val="nil"/>
              <w:right w:val="nil"/>
            </w:tcBorders>
          </w:tcPr>
          <w:p w14:paraId="5D89C248" w14:textId="77777777" w:rsidR="00441BAC" w:rsidRPr="00FE1704" w:rsidRDefault="00441BAC" w:rsidP="00FA71F3">
            <w:pPr>
              <w:pStyle w:val="Normal6a"/>
            </w:pPr>
            <w:r w:rsidRPr="00FE1704">
              <w:t>2.</w:t>
            </w:r>
            <w:r w:rsidRPr="00FE1704">
              <w:tab/>
            </w:r>
            <w:r w:rsidRPr="00FE1704">
              <w:rPr>
                <w:b/>
                <w:bCs/>
                <w:i/>
                <w:iCs/>
              </w:rPr>
              <w:t>Rozhodnutie</w:t>
            </w:r>
            <w:r w:rsidRPr="00FE1704">
              <w:t xml:space="preserve"> o návrate sa vydá písomne a uvedú sa v ňom skutkové a právne dôvody, ako aj informácie o dostupných právnych prostriedkoch nápravy a lehotách na uplatnenie týchto prostriedkov nápravy. Rozhodnutie o návrate sa štátnemu príslušníkovi tretej krajiny oznámi bez zbytočného odkladu.</w:t>
            </w:r>
          </w:p>
        </w:tc>
        <w:tc>
          <w:tcPr>
            <w:tcW w:w="4876" w:type="dxa"/>
            <w:tcBorders>
              <w:top w:val="nil"/>
              <w:left w:val="nil"/>
              <w:bottom w:val="nil"/>
              <w:right w:val="nil"/>
            </w:tcBorders>
          </w:tcPr>
          <w:p w14:paraId="08EF28B7" w14:textId="77777777" w:rsidR="00441BAC" w:rsidRPr="00FE1704" w:rsidRDefault="00441BAC" w:rsidP="00FA71F3">
            <w:pPr>
              <w:pStyle w:val="Normal6a"/>
            </w:pPr>
            <w:r w:rsidRPr="00FE1704">
              <w:t>2.</w:t>
            </w:r>
            <w:r w:rsidRPr="00FE1704">
              <w:tab/>
            </w:r>
            <w:r w:rsidRPr="00FE1704">
              <w:rPr>
                <w:b/>
                <w:bCs/>
                <w:i/>
                <w:iCs/>
              </w:rPr>
              <w:t>V rozhodnutí</w:t>
            </w:r>
            <w:r w:rsidRPr="00FE1704">
              <w:t xml:space="preserve"> o návrate sa </w:t>
            </w:r>
            <w:r w:rsidRPr="00FE1704">
              <w:rPr>
                <w:b/>
                <w:bCs/>
                <w:i/>
                <w:iCs/>
              </w:rPr>
              <w:t>uvádza krajina návratu,</w:t>
            </w:r>
            <w:r w:rsidRPr="00FE1704">
              <w:t xml:space="preserve"> vydá </w:t>
            </w:r>
            <w:r w:rsidRPr="00FE1704">
              <w:rPr>
                <w:b/>
                <w:bCs/>
                <w:i/>
                <w:iCs/>
              </w:rPr>
              <w:t>sa</w:t>
            </w:r>
            <w:r w:rsidRPr="00FE1704">
              <w:t xml:space="preserve"> písomne a uvedú sa v ňom skutkové a právne dôvody, ako aj informácie o dostupných právnych prostriedkoch nápravy a lehotách na uplatnenie týchto prostriedkov nápravy. Rozhodnutie o návrate sa štátnemu príslušníkovi tretej krajiny oznámi bez zbytočného odkladu.</w:t>
            </w:r>
          </w:p>
        </w:tc>
      </w:tr>
    </w:tbl>
    <w:p w14:paraId="5BC0FBC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D47C665" w14:textId="1586D303" w:rsidR="00A2396A" w:rsidRPr="00FE1704" w:rsidRDefault="00441BAC" w:rsidP="00441BAC">
      <w:r w:rsidRPr="00FE1704">
        <w:rPr>
          <w:rStyle w:val="HideTWBExt"/>
        </w:rPr>
        <w:t>&lt;/Amend&gt;</w:t>
      </w:r>
    </w:p>
    <w:p w14:paraId="4EE0CE2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699</w:t>
      </w:r>
      <w:r w:rsidRPr="00FE1704">
        <w:rPr>
          <w:rStyle w:val="HideTWBExt"/>
        </w:rPr>
        <w:t>&lt;/NumAm&gt;</w:t>
      </w:r>
    </w:p>
    <w:p w14:paraId="2150AAD2"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2EB6042B" w14:textId="77777777" w:rsidR="00441BAC" w:rsidRPr="00FE1704" w:rsidRDefault="00441BAC" w:rsidP="00441BAC">
      <w:pPr>
        <w:pStyle w:val="NormalBold"/>
      </w:pPr>
      <w:r w:rsidRPr="00FE1704">
        <w:rPr>
          <w:rStyle w:val="HideTWBExt"/>
        </w:rPr>
        <w:t>&lt;/RepeatBlock-By&gt;</w:t>
      </w:r>
    </w:p>
    <w:p w14:paraId="17CAC33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8AF9D12" w14:textId="77777777" w:rsidR="00441BAC" w:rsidRPr="00FE1704" w:rsidRDefault="00441BAC" w:rsidP="00441BAC">
      <w:pPr>
        <w:pStyle w:val="NormalBold"/>
      </w:pPr>
      <w:r w:rsidRPr="00FE1704">
        <w:rPr>
          <w:rStyle w:val="HideTWBExt"/>
        </w:rPr>
        <w:t>&lt;Article&gt;</w:t>
      </w:r>
      <w:r w:rsidRPr="00FE1704">
        <w:t>Článok 7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DE0D30B" w14:textId="77777777" w:rsidTr="00FA71F3">
        <w:trPr>
          <w:trHeight w:hRule="exact" w:val="240"/>
          <w:jc w:val="center"/>
        </w:trPr>
        <w:tc>
          <w:tcPr>
            <w:tcW w:w="9752" w:type="dxa"/>
            <w:gridSpan w:val="2"/>
            <w:tcBorders>
              <w:top w:val="nil"/>
              <w:left w:val="nil"/>
              <w:bottom w:val="nil"/>
              <w:right w:val="nil"/>
            </w:tcBorders>
          </w:tcPr>
          <w:p w14:paraId="6429AD0E" w14:textId="77777777" w:rsidR="00441BAC" w:rsidRPr="00FE1704" w:rsidRDefault="00441BAC" w:rsidP="00FA71F3"/>
        </w:tc>
      </w:tr>
      <w:tr w:rsidR="00942C8E" w:rsidRPr="00FE1704" w14:paraId="448B227E" w14:textId="77777777" w:rsidTr="00FA71F3">
        <w:trPr>
          <w:trHeight w:val="240"/>
          <w:jc w:val="center"/>
        </w:trPr>
        <w:tc>
          <w:tcPr>
            <w:tcW w:w="4876" w:type="dxa"/>
            <w:tcBorders>
              <w:top w:val="nil"/>
              <w:left w:val="nil"/>
              <w:bottom w:val="nil"/>
              <w:right w:val="nil"/>
            </w:tcBorders>
          </w:tcPr>
          <w:p w14:paraId="250D287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4D6EE93" w14:textId="77777777" w:rsidR="00441BAC" w:rsidRPr="00FE1704" w:rsidRDefault="00441BAC" w:rsidP="00FA71F3">
            <w:pPr>
              <w:pStyle w:val="AmColumnHeading"/>
            </w:pPr>
            <w:r w:rsidRPr="00FE1704">
              <w:t>Pozmeňujúci návrh</w:t>
            </w:r>
          </w:p>
        </w:tc>
      </w:tr>
      <w:tr w:rsidR="00942C8E" w:rsidRPr="00FE1704" w14:paraId="474BD110" w14:textId="77777777" w:rsidTr="00FA71F3">
        <w:trPr>
          <w:jc w:val="center"/>
        </w:trPr>
        <w:tc>
          <w:tcPr>
            <w:tcW w:w="4876" w:type="dxa"/>
            <w:tcBorders>
              <w:top w:val="nil"/>
              <w:left w:val="nil"/>
              <w:bottom w:val="nil"/>
              <w:right w:val="nil"/>
            </w:tcBorders>
          </w:tcPr>
          <w:p w14:paraId="28B7123E" w14:textId="77777777" w:rsidR="00441BAC" w:rsidRPr="00FE1704" w:rsidRDefault="00441BAC" w:rsidP="00FA71F3">
            <w:pPr>
              <w:pStyle w:val="Normal6a"/>
            </w:pPr>
            <w:r w:rsidRPr="00FE1704">
              <w:t>2.</w:t>
            </w:r>
            <w:r w:rsidRPr="00FE1704">
              <w:tab/>
              <w:t>Rozhodnutie o návrate sa vydá písomne a uvedú sa v ňom skutkové a právne dôvody</w:t>
            </w:r>
            <w:r w:rsidRPr="00FE1704">
              <w:rPr>
                <w:b/>
                <w:bCs/>
                <w:i/>
                <w:iCs/>
              </w:rPr>
              <w:t>, ako aj informácie o dostupných právnych prostriedkoch nápravy a lehotách na uplatnenie týchto prostriedkov nápravy</w:t>
            </w:r>
            <w:r w:rsidRPr="00FE1704">
              <w:t xml:space="preserve">. Rozhodnutie o návrate sa štátnemu príslušníkovi tretej krajiny oznámi </w:t>
            </w:r>
            <w:r w:rsidRPr="00FE1704">
              <w:rPr>
                <w:b/>
                <w:bCs/>
                <w:i/>
                <w:iCs/>
              </w:rPr>
              <w:t>bez zbytočného odkladu</w:t>
            </w:r>
            <w:r w:rsidRPr="00FE1704">
              <w:t>.</w:t>
            </w:r>
          </w:p>
        </w:tc>
        <w:tc>
          <w:tcPr>
            <w:tcW w:w="4876" w:type="dxa"/>
            <w:tcBorders>
              <w:top w:val="nil"/>
              <w:left w:val="nil"/>
              <w:bottom w:val="nil"/>
              <w:right w:val="nil"/>
            </w:tcBorders>
          </w:tcPr>
          <w:p w14:paraId="12439F88" w14:textId="77777777" w:rsidR="00441BAC" w:rsidRPr="00FE1704" w:rsidRDefault="00441BAC" w:rsidP="00FA71F3">
            <w:pPr>
              <w:pStyle w:val="Normal6a"/>
            </w:pPr>
            <w:r w:rsidRPr="00FE1704">
              <w:t>2.</w:t>
            </w:r>
            <w:r w:rsidRPr="00FE1704">
              <w:tab/>
              <w:t xml:space="preserve">Rozhodnutie o návrate sa vydá písomne a uvedú sa v ňom skutkové a právne dôvody. Rozhodnutie o návrate sa štátnemu príslušníkovi tretej krajiny oznámi </w:t>
            </w:r>
            <w:r w:rsidRPr="00FE1704">
              <w:rPr>
                <w:b/>
                <w:bCs/>
                <w:i/>
                <w:iCs/>
              </w:rPr>
              <w:t>čo najskôr v súlade s vnútroštátnym právom dotknutého členského štátu</w:t>
            </w:r>
            <w:r w:rsidRPr="00FE1704">
              <w:t>.</w:t>
            </w:r>
          </w:p>
        </w:tc>
      </w:tr>
    </w:tbl>
    <w:p w14:paraId="42A0368B"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822B7CD" w14:textId="17594346" w:rsidR="00A2396A" w:rsidRPr="00FE1704" w:rsidRDefault="00441BAC" w:rsidP="00441BAC">
      <w:r w:rsidRPr="00FE1704">
        <w:rPr>
          <w:rStyle w:val="HideTWBExt"/>
        </w:rPr>
        <w:t>&lt;/Amend&gt;</w:t>
      </w:r>
    </w:p>
    <w:p w14:paraId="3E74A92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700</w:t>
      </w:r>
      <w:r w:rsidRPr="00FE1704">
        <w:rPr>
          <w:rStyle w:val="HideTWBExt"/>
        </w:rPr>
        <w:t>&lt;/NumAm&gt;</w:t>
      </w:r>
    </w:p>
    <w:p w14:paraId="1C896AAD"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Ana Miguel Pedro, Loránt Vincze, Lena Düpont, Tomas Tobé, Rasa Juknevičienė, Jeroen Lenaers, Karlo Ressler</w:t>
      </w:r>
      <w:r w:rsidRPr="00FE1704">
        <w:rPr>
          <w:rStyle w:val="HideTWBExt"/>
        </w:rPr>
        <w:t>&lt;/Members&gt;</w:t>
      </w:r>
    </w:p>
    <w:p w14:paraId="5ECE22D9" w14:textId="77777777" w:rsidR="00441BAC" w:rsidRPr="00FE1704" w:rsidRDefault="00441BAC" w:rsidP="00441BAC">
      <w:pPr>
        <w:pStyle w:val="NormalBold"/>
      </w:pPr>
      <w:r w:rsidRPr="00FE1704">
        <w:rPr>
          <w:rStyle w:val="HideTWBExt"/>
        </w:rPr>
        <w:t>&lt;/RepeatBlock-By&gt;</w:t>
      </w:r>
    </w:p>
    <w:p w14:paraId="251BBAE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3DEAC47" w14:textId="77777777" w:rsidR="00441BAC" w:rsidRPr="00FE1704" w:rsidRDefault="00441BAC" w:rsidP="00441BAC">
      <w:pPr>
        <w:pStyle w:val="NormalBold"/>
      </w:pPr>
      <w:r w:rsidRPr="00FE1704">
        <w:rPr>
          <w:rStyle w:val="HideTWBExt"/>
        </w:rPr>
        <w:t>&lt;Article&gt;</w:t>
      </w:r>
      <w:r w:rsidRPr="00FE1704">
        <w:t>Článok 7 – odsek 2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0B39D0A" w14:textId="77777777" w:rsidTr="00FA71F3">
        <w:trPr>
          <w:trHeight w:hRule="exact" w:val="240"/>
          <w:jc w:val="center"/>
        </w:trPr>
        <w:tc>
          <w:tcPr>
            <w:tcW w:w="9752" w:type="dxa"/>
            <w:gridSpan w:val="2"/>
            <w:tcBorders>
              <w:top w:val="nil"/>
              <w:left w:val="nil"/>
              <w:bottom w:val="nil"/>
              <w:right w:val="nil"/>
            </w:tcBorders>
          </w:tcPr>
          <w:p w14:paraId="0083F0A5" w14:textId="77777777" w:rsidR="00441BAC" w:rsidRPr="00FE1704" w:rsidRDefault="00441BAC" w:rsidP="00FA71F3"/>
        </w:tc>
      </w:tr>
      <w:tr w:rsidR="00942C8E" w:rsidRPr="00FE1704" w14:paraId="411621E4" w14:textId="77777777" w:rsidTr="00FA71F3">
        <w:trPr>
          <w:trHeight w:val="240"/>
          <w:jc w:val="center"/>
        </w:trPr>
        <w:tc>
          <w:tcPr>
            <w:tcW w:w="4876" w:type="dxa"/>
            <w:tcBorders>
              <w:top w:val="nil"/>
              <w:left w:val="nil"/>
              <w:bottom w:val="nil"/>
              <w:right w:val="nil"/>
            </w:tcBorders>
          </w:tcPr>
          <w:p w14:paraId="659C843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0881EE6" w14:textId="77777777" w:rsidR="00441BAC" w:rsidRPr="00FE1704" w:rsidRDefault="00441BAC" w:rsidP="00FA71F3">
            <w:pPr>
              <w:pStyle w:val="AmColumnHeading"/>
            </w:pPr>
            <w:r w:rsidRPr="00FE1704">
              <w:t>Pozmeňujúci návrh</w:t>
            </w:r>
          </w:p>
        </w:tc>
      </w:tr>
      <w:tr w:rsidR="00942C8E" w:rsidRPr="00FE1704" w14:paraId="28944E61" w14:textId="77777777" w:rsidTr="00FA71F3">
        <w:trPr>
          <w:jc w:val="center"/>
        </w:trPr>
        <w:tc>
          <w:tcPr>
            <w:tcW w:w="4876" w:type="dxa"/>
            <w:tcBorders>
              <w:top w:val="nil"/>
              <w:left w:val="nil"/>
              <w:bottom w:val="nil"/>
              <w:right w:val="nil"/>
            </w:tcBorders>
          </w:tcPr>
          <w:p w14:paraId="091EF47C" w14:textId="77777777" w:rsidR="00441BAC" w:rsidRPr="00FE1704" w:rsidRDefault="00441BAC" w:rsidP="00FA71F3">
            <w:pPr>
              <w:pStyle w:val="Normal6a"/>
            </w:pPr>
          </w:p>
        </w:tc>
        <w:tc>
          <w:tcPr>
            <w:tcW w:w="4876" w:type="dxa"/>
            <w:tcBorders>
              <w:top w:val="nil"/>
              <w:left w:val="nil"/>
              <w:bottom w:val="nil"/>
              <w:right w:val="nil"/>
            </w:tcBorders>
          </w:tcPr>
          <w:p w14:paraId="0395E58F" w14:textId="77777777" w:rsidR="00441BAC" w:rsidRPr="00FE1704" w:rsidRDefault="00441BAC" w:rsidP="00FA71F3">
            <w:pPr>
              <w:pStyle w:val="Normal6a"/>
            </w:pPr>
            <w:r w:rsidRPr="00FE1704">
              <w:rPr>
                <w:b/>
                <w:i/>
              </w:rPr>
              <w:t>2a.</w:t>
            </w:r>
            <w:r w:rsidRPr="00FE1704">
              <w:tab/>
            </w:r>
            <w:r w:rsidRPr="00FE1704">
              <w:rPr>
                <w:b/>
                <w:i/>
              </w:rPr>
              <w:t>Ak nie je známe miesto pobytu štátneho príslušníka tretej krajiny, rozhodnutie o návrate sa považuje za riadne oznámené, keď je doručené alebo zverejnené v súlade s vnútroštátnym právom, pričom sa zabezpečí, že sa vynaloží primerané úsilie na to, aby sa o ňom dotknutá osoba dozvedela.</w:t>
            </w:r>
          </w:p>
        </w:tc>
      </w:tr>
    </w:tbl>
    <w:p w14:paraId="5C8FB84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6DD67A7" w14:textId="109C675D" w:rsidR="00A2396A" w:rsidRPr="00FE1704" w:rsidRDefault="00441BAC" w:rsidP="00441BAC">
      <w:r w:rsidRPr="00FE1704">
        <w:rPr>
          <w:rStyle w:val="HideTWBExt"/>
        </w:rPr>
        <w:t>&lt;/Amend&gt;</w:t>
      </w:r>
    </w:p>
    <w:p w14:paraId="5F6B490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701</w:t>
      </w:r>
      <w:r w:rsidRPr="00FE1704">
        <w:rPr>
          <w:rStyle w:val="HideTWBExt"/>
        </w:rPr>
        <w:t>&lt;/NumAm&gt;</w:t>
      </w:r>
    </w:p>
    <w:p w14:paraId="31DC8282"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73877237" w14:textId="77777777" w:rsidR="00441BAC" w:rsidRPr="00FE1704" w:rsidRDefault="00441BAC" w:rsidP="00441BAC">
      <w:pPr>
        <w:pStyle w:val="NormalBold"/>
      </w:pPr>
      <w:r w:rsidRPr="00FE1704">
        <w:rPr>
          <w:rStyle w:val="HideTWBExt"/>
        </w:rPr>
        <w:t>&lt;/RepeatBlock-By&gt;</w:t>
      </w:r>
    </w:p>
    <w:p w14:paraId="2E35A2A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AAD2E64" w14:textId="77777777" w:rsidR="00441BAC" w:rsidRPr="00FE1704" w:rsidRDefault="00441BAC" w:rsidP="00441BAC">
      <w:pPr>
        <w:pStyle w:val="NormalBold"/>
      </w:pPr>
      <w:r w:rsidRPr="00FE1704">
        <w:rPr>
          <w:rStyle w:val="HideTWBExt"/>
        </w:rPr>
        <w:t>&lt;Article&gt;</w:t>
      </w:r>
      <w:r w:rsidRPr="00FE1704">
        <w:t>Článok 7 – odsek 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5927767" w14:textId="77777777" w:rsidTr="00FA71F3">
        <w:trPr>
          <w:trHeight w:hRule="exact" w:val="240"/>
          <w:jc w:val="center"/>
        </w:trPr>
        <w:tc>
          <w:tcPr>
            <w:tcW w:w="9752" w:type="dxa"/>
            <w:gridSpan w:val="2"/>
            <w:tcBorders>
              <w:top w:val="nil"/>
              <w:left w:val="nil"/>
              <w:bottom w:val="nil"/>
              <w:right w:val="nil"/>
            </w:tcBorders>
          </w:tcPr>
          <w:p w14:paraId="40D990BD" w14:textId="77777777" w:rsidR="00441BAC" w:rsidRPr="00FE1704" w:rsidRDefault="00441BAC" w:rsidP="00FA71F3"/>
        </w:tc>
      </w:tr>
      <w:tr w:rsidR="00942C8E" w:rsidRPr="00FE1704" w14:paraId="508E1C0D" w14:textId="77777777" w:rsidTr="00FA71F3">
        <w:trPr>
          <w:trHeight w:val="240"/>
          <w:jc w:val="center"/>
        </w:trPr>
        <w:tc>
          <w:tcPr>
            <w:tcW w:w="4876" w:type="dxa"/>
            <w:tcBorders>
              <w:top w:val="nil"/>
              <w:left w:val="nil"/>
              <w:bottom w:val="nil"/>
              <w:right w:val="nil"/>
            </w:tcBorders>
          </w:tcPr>
          <w:p w14:paraId="0EFB94F8"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48EACF5" w14:textId="77777777" w:rsidR="00441BAC" w:rsidRPr="00FE1704" w:rsidRDefault="00441BAC" w:rsidP="00FA71F3">
            <w:pPr>
              <w:pStyle w:val="AmColumnHeading"/>
            </w:pPr>
            <w:r w:rsidRPr="00FE1704">
              <w:t>Pozmeňujúci návrh</w:t>
            </w:r>
          </w:p>
        </w:tc>
      </w:tr>
      <w:tr w:rsidR="00942C8E" w:rsidRPr="00FE1704" w14:paraId="3687D4FB" w14:textId="77777777" w:rsidTr="00FA71F3">
        <w:trPr>
          <w:jc w:val="center"/>
        </w:trPr>
        <w:tc>
          <w:tcPr>
            <w:tcW w:w="4876" w:type="dxa"/>
            <w:tcBorders>
              <w:top w:val="nil"/>
              <w:left w:val="nil"/>
              <w:bottom w:val="nil"/>
              <w:right w:val="nil"/>
            </w:tcBorders>
          </w:tcPr>
          <w:p w14:paraId="76D711E2" w14:textId="77777777" w:rsidR="00441BAC" w:rsidRPr="00FE1704" w:rsidRDefault="00441BAC" w:rsidP="00FA71F3">
            <w:pPr>
              <w:pStyle w:val="Normal6a"/>
            </w:pPr>
            <w:r w:rsidRPr="00FE1704">
              <w:rPr>
                <w:b/>
                <w:i/>
              </w:rPr>
              <w:t>3.</w:t>
            </w:r>
            <w:r w:rsidRPr="00FE1704">
              <w:tab/>
            </w:r>
            <w:r w:rsidRPr="00FE1704">
              <w:rPr>
                <w:b/>
                <w:i/>
              </w:rPr>
              <w:t>Príslušné orgány môžu rozhodnúť, že neposkytnú alebo že obmedzia informácie o skutkových dôvodoch, ak sa vo vnútroštátnom práve stanovuje obmedzenie práva na informácie alebo ak je to potrebné na ochranu verejného poriadku, verejnej bezpečnosti alebo národnej bezpečnosti a na predchádzanie trestným činom, ich vyšetrovanie, odhaľovanie a stíhanie. V takýchto prípadoch je štátny príslušník tretej krajiny na účely prístupu k účinnému prostriedku nápravy informovaný o podstate dôvodov, na základe ktorých bolo rozhodnutie o návrate prijaté.</w:t>
            </w:r>
          </w:p>
        </w:tc>
        <w:tc>
          <w:tcPr>
            <w:tcW w:w="4876" w:type="dxa"/>
            <w:tcBorders>
              <w:top w:val="nil"/>
              <w:left w:val="nil"/>
              <w:bottom w:val="nil"/>
              <w:right w:val="nil"/>
            </w:tcBorders>
          </w:tcPr>
          <w:p w14:paraId="33D61246" w14:textId="77777777" w:rsidR="00441BAC" w:rsidRPr="00FE1704" w:rsidRDefault="00441BAC" w:rsidP="00FA71F3">
            <w:pPr>
              <w:pStyle w:val="Normal6a"/>
            </w:pPr>
            <w:r w:rsidRPr="00FE1704">
              <w:rPr>
                <w:b/>
                <w:i/>
              </w:rPr>
              <w:t>vypúšťa sa</w:t>
            </w:r>
          </w:p>
        </w:tc>
      </w:tr>
    </w:tbl>
    <w:p w14:paraId="14027AF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99BFFC9" w14:textId="3E3386FB" w:rsidR="00A2396A" w:rsidRPr="00FE1704" w:rsidRDefault="00441BAC" w:rsidP="00441BAC">
      <w:r w:rsidRPr="00FE1704">
        <w:rPr>
          <w:rStyle w:val="HideTWBExt"/>
        </w:rPr>
        <w:t>&lt;/Amend&gt;</w:t>
      </w:r>
    </w:p>
    <w:p w14:paraId="37BFA61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702</w:t>
      </w:r>
      <w:r w:rsidRPr="00FE1704">
        <w:rPr>
          <w:rStyle w:val="HideTWBExt"/>
        </w:rPr>
        <w:t>&lt;/NumAm&gt;</w:t>
      </w:r>
    </w:p>
    <w:p w14:paraId="4E52E910"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5DC3F390" w14:textId="77777777" w:rsidR="00441BAC" w:rsidRPr="00FE1704" w:rsidRDefault="00441BAC" w:rsidP="00441BAC">
      <w:pPr>
        <w:pStyle w:val="NormalBold"/>
      </w:pPr>
      <w:r w:rsidRPr="00FE1704">
        <w:rPr>
          <w:rStyle w:val="HideTWBExt"/>
        </w:rPr>
        <w:t>&lt;/RepeatBlock-By&gt;</w:t>
      </w:r>
    </w:p>
    <w:p w14:paraId="4163B29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8C7AF3D" w14:textId="77777777" w:rsidR="00441BAC" w:rsidRPr="00FE1704" w:rsidRDefault="00441BAC" w:rsidP="00441BAC">
      <w:pPr>
        <w:pStyle w:val="NormalBold"/>
      </w:pPr>
      <w:r w:rsidRPr="00FE1704">
        <w:rPr>
          <w:rStyle w:val="HideTWBExt"/>
        </w:rPr>
        <w:t>&lt;Article&gt;</w:t>
      </w:r>
      <w:r w:rsidRPr="00FE1704">
        <w:t>Článok 7 – odsek 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5A89678" w14:textId="77777777" w:rsidTr="00FA71F3">
        <w:trPr>
          <w:trHeight w:hRule="exact" w:val="240"/>
          <w:jc w:val="center"/>
        </w:trPr>
        <w:tc>
          <w:tcPr>
            <w:tcW w:w="9752" w:type="dxa"/>
            <w:gridSpan w:val="2"/>
            <w:tcBorders>
              <w:top w:val="nil"/>
              <w:left w:val="nil"/>
              <w:bottom w:val="nil"/>
              <w:right w:val="nil"/>
            </w:tcBorders>
          </w:tcPr>
          <w:p w14:paraId="0F9A8337" w14:textId="77777777" w:rsidR="00441BAC" w:rsidRPr="00FE1704" w:rsidRDefault="00441BAC" w:rsidP="00FA71F3"/>
        </w:tc>
      </w:tr>
      <w:tr w:rsidR="00942C8E" w:rsidRPr="00FE1704" w14:paraId="6A40E3CD" w14:textId="77777777" w:rsidTr="00FA71F3">
        <w:trPr>
          <w:trHeight w:val="240"/>
          <w:jc w:val="center"/>
        </w:trPr>
        <w:tc>
          <w:tcPr>
            <w:tcW w:w="4876" w:type="dxa"/>
            <w:tcBorders>
              <w:top w:val="nil"/>
              <w:left w:val="nil"/>
              <w:bottom w:val="nil"/>
              <w:right w:val="nil"/>
            </w:tcBorders>
          </w:tcPr>
          <w:p w14:paraId="1FA149F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9A06B4B" w14:textId="77777777" w:rsidR="00441BAC" w:rsidRPr="00FE1704" w:rsidRDefault="00441BAC" w:rsidP="00FA71F3">
            <w:pPr>
              <w:pStyle w:val="AmColumnHeading"/>
            </w:pPr>
            <w:r w:rsidRPr="00FE1704">
              <w:t>Pozmeňujúci návrh</w:t>
            </w:r>
          </w:p>
        </w:tc>
      </w:tr>
      <w:tr w:rsidR="00942C8E" w:rsidRPr="00FE1704" w14:paraId="6118C88E" w14:textId="77777777" w:rsidTr="00FA71F3">
        <w:trPr>
          <w:jc w:val="center"/>
        </w:trPr>
        <w:tc>
          <w:tcPr>
            <w:tcW w:w="4876" w:type="dxa"/>
            <w:tcBorders>
              <w:top w:val="nil"/>
              <w:left w:val="nil"/>
              <w:bottom w:val="nil"/>
              <w:right w:val="nil"/>
            </w:tcBorders>
          </w:tcPr>
          <w:p w14:paraId="56701B38" w14:textId="77777777" w:rsidR="00441BAC" w:rsidRPr="00FE1704" w:rsidRDefault="00441BAC" w:rsidP="00FA71F3">
            <w:pPr>
              <w:pStyle w:val="Normal6a"/>
            </w:pPr>
            <w:r w:rsidRPr="00FE1704">
              <w:rPr>
                <w:b/>
                <w:i/>
              </w:rPr>
              <w:t>3.</w:t>
            </w:r>
            <w:r w:rsidRPr="00FE1704">
              <w:tab/>
            </w:r>
            <w:r w:rsidRPr="00FE1704">
              <w:rPr>
                <w:b/>
                <w:i/>
              </w:rPr>
              <w:t>Príslušné orgány môžu rozhodnúť, že neposkytnú alebo že obmedzia informácie o skutkových dôvodoch, ak sa vo vnútroštátnom práve stanovuje obmedzenie práva na informácie alebo ak je to potrebné na ochranu verejného poriadku, verejnej bezpečnosti alebo národnej bezpečnosti a na predchádzanie trestným činom, ich vyšetrovanie, odhaľovanie a stíhanie. V takýchto prípadoch je štátny príslušník tretej krajiny na účely prístupu k účinnému prostriedku nápravy informovaný o podstate dôvodov, na základe ktorých bolo rozhodnutie o návrate prijaté.</w:t>
            </w:r>
          </w:p>
        </w:tc>
        <w:tc>
          <w:tcPr>
            <w:tcW w:w="4876" w:type="dxa"/>
            <w:tcBorders>
              <w:top w:val="nil"/>
              <w:left w:val="nil"/>
              <w:bottom w:val="nil"/>
              <w:right w:val="nil"/>
            </w:tcBorders>
          </w:tcPr>
          <w:p w14:paraId="25D114D4" w14:textId="77777777" w:rsidR="00441BAC" w:rsidRPr="00FE1704" w:rsidRDefault="00441BAC" w:rsidP="00FA71F3">
            <w:pPr>
              <w:pStyle w:val="Normal6a"/>
            </w:pPr>
            <w:r w:rsidRPr="00FE1704">
              <w:rPr>
                <w:b/>
                <w:i/>
              </w:rPr>
              <w:t>vypúšťa sa</w:t>
            </w:r>
          </w:p>
        </w:tc>
      </w:tr>
    </w:tbl>
    <w:p w14:paraId="0ED2CAA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DC63898" w14:textId="47B42A33" w:rsidR="00A2396A" w:rsidRPr="00FE1704" w:rsidRDefault="00441BAC" w:rsidP="00441BAC">
      <w:r w:rsidRPr="00FE1704">
        <w:rPr>
          <w:rStyle w:val="HideTWBExt"/>
        </w:rPr>
        <w:t>&lt;/Amend&gt;</w:t>
      </w:r>
    </w:p>
    <w:p w14:paraId="08C129F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703</w:t>
      </w:r>
      <w:r w:rsidRPr="00FE1704">
        <w:rPr>
          <w:rStyle w:val="HideTWBExt"/>
        </w:rPr>
        <w:t>&lt;/NumAm&gt;</w:t>
      </w:r>
    </w:p>
    <w:p w14:paraId="75740B3F"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7FE06F43" w14:textId="77777777" w:rsidR="00441BAC" w:rsidRPr="00FE1704" w:rsidRDefault="00441BAC" w:rsidP="00441BAC">
      <w:pPr>
        <w:pStyle w:val="NormalBold"/>
      </w:pPr>
      <w:r w:rsidRPr="00FE1704">
        <w:rPr>
          <w:rStyle w:val="HideTWBExt"/>
        </w:rPr>
        <w:t>&lt;/RepeatBlock-By&gt;</w:t>
      </w:r>
    </w:p>
    <w:p w14:paraId="6019557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6EFFD36" w14:textId="77777777" w:rsidR="00441BAC" w:rsidRPr="00FE1704" w:rsidRDefault="00441BAC" w:rsidP="00441BAC">
      <w:pPr>
        <w:pStyle w:val="NormalBold"/>
      </w:pPr>
      <w:r w:rsidRPr="00FE1704">
        <w:rPr>
          <w:rStyle w:val="HideTWBExt"/>
        </w:rPr>
        <w:t>&lt;Article&gt;</w:t>
      </w:r>
      <w:r w:rsidRPr="00FE1704">
        <w:t>Článok 7 – odsek 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F663B4F" w14:textId="77777777" w:rsidTr="00FA71F3">
        <w:trPr>
          <w:trHeight w:hRule="exact" w:val="240"/>
          <w:jc w:val="center"/>
        </w:trPr>
        <w:tc>
          <w:tcPr>
            <w:tcW w:w="9752" w:type="dxa"/>
            <w:gridSpan w:val="2"/>
            <w:tcBorders>
              <w:top w:val="nil"/>
              <w:left w:val="nil"/>
              <w:bottom w:val="nil"/>
              <w:right w:val="nil"/>
            </w:tcBorders>
          </w:tcPr>
          <w:p w14:paraId="7FD1D1B0" w14:textId="77777777" w:rsidR="00441BAC" w:rsidRPr="00FE1704" w:rsidRDefault="00441BAC" w:rsidP="00FA71F3"/>
        </w:tc>
      </w:tr>
      <w:tr w:rsidR="00942C8E" w:rsidRPr="00FE1704" w14:paraId="5170B6EF" w14:textId="77777777" w:rsidTr="00FA71F3">
        <w:trPr>
          <w:trHeight w:val="240"/>
          <w:jc w:val="center"/>
        </w:trPr>
        <w:tc>
          <w:tcPr>
            <w:tcW w:w="4876" w:type="dxa"/>
            <w:tcBorders>
              <w:top w:val="nil"/>
              <w:left w:val="nil"/>
              <w:bottom w:val="nil"/>
              <w:right w:val="nil"/>
            </w:tcBorders>
          </w:tcPr>
          <w:p w14:paraId="7FFE0E9A"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0832008" w14:textId="77777777" w:rsidR="00441BAC" w:rsidRPr="00FE1704" w:rsidRDefault="00441BAC" w:rsidP="00FA71F3">
            <w:pPr>
              <w:pStyle w:val="AmColumnHeading"/>
            </w:pPr>
            <w:r w:rsidRPr="00FE1704">
              <w:t>Pozmeňujúci návrh</w:t>
            </w:r>
          </w:p>
        </w:tc>
      </w:tr>
      <w:tr w:rsidR="00942C8E" w:rsidRPr="00FE1704" w14:paraId="0A4D6EFC" w14:textId="77777777" w:rsidTr="00FA71F3">
        <w:trPr>
          <w:jc w:val="center"/>
        </w:trPr>
        <w:tc>
          <w:tcPr>
            <w:tcW w:w="4876" w:type="dxa"/>
            <w:tcBorders>
              <w:top w:val="nil"/>
              <w:left w:val="nil"/>
              <w:bottom w:val="nil"/>
              <w:right w:val="nil"/>
            </w:tcBorders>
          </w:tcPr>
          <w:p w14:paraId="6C26DB78" w14:textId="77777777" w:rsidR="00441BAC" w:rsidRPr="00FE1704" w:rsidRDefault="00441BAC" w:rsidP="00FA71F3">
            <w:pPr>
              <w:pStyle w:val="Normal6a"/>
            </w:pPr>
            <w:r w:rsidRPr="00FE1704">
              <w:t>3.</w:t>
            </w:r>
            <w:r w:rsidRPr="00FE1704">
              <w:tab/>
              <w:t>Príslušné orgány môžu rozhodnúť, že neposkytnú alebo že obmedzia informácie o skutkových dôvodoch, ak sa vo vnútroštátnom práve stanovuje obmedzenie práva na informácie alebo ak je to potrebné na ochranu verejného poriadku, verejnej bezpečnosti alebo národnej bezpečnosti a na predchádzanie trestným činom, ich vyšetrovanie, odhaľovanie a stíhanie. V takýchto prípadoch je štátny príslušník tretej krajiny na účely prístupu k účinnému prostriedku nápravy informovaný o podstate dôvodov, na základe ktorých bolo rozhodnutie o návrate prijaté.</w:t>
            </w:r>
          </w:p>
        </w:tc>
        <w:tc>
          <w:tcPr>
            <w:tcW w:w="4876" w:type="dxa"/>
            <w:tcBorders>
              <w:top w:val="nil"/>
              <w:left w:val="nil"/>
              <w:bottom w:val="nil"/>
              <w:right w:val="nil"/>
            </w:tcBorders>
          </w:tcPr>
          <w:p w14:paraId="29BE72F8" w14:textId="77777777" w:rsidR="00441BAC" w:rsidRPr="00FE1704" w:rsidRDefault="00441BAC" w:rsidP="00FA71F3">
            <w:pPr>
              <w:pStyle w:val="Normal6a"/>
            </w:pPr>
            <w:r w:rsidRPr="00FE1704">
              <w:t>3.</w:t>
            </w:r>
            <w:r w:rsidRPr="00FE1704">
              <w:tab/>
              <w:t xml:space="preserve">Príslušné orgány môžu rozhodnúť, že neposkytnú alebo že obmedzia informácie o skutkových dôvodoch, ak sa vo vnútroštátnom práve stanovuje obmedzenie práva na informácie alebo ak je to potrebné na ochranu verejného poriadku, verejnej bezpečnosti alebo národnej bezpečnosti a na predchádzanie trestným činom, ich vyšetrovanie, odhaľovanie a stíhanie. V takýchto prípadoch je štátny príslušník tretej krajiny na účely prístupu k účinnému prostriedku nápravy informovaný o podstate dôvodov, na základe ktorých bolo rozhodnutie o návrate prijaté. </w:t>
            </w:r>
            <w:r w:rsidRPr="00FE1704">
              <w:rPr>
                <w:b/>
                <w:i/>
              </w:rPr>
              <w:t>Povinnosť informovať štátneho príslušníka tretej krajiny o podstate dôvodov nezahŕňa povinnosť poskytnúť akékoľvek utajované skutočnosti.</w:t>
            </w:r>
          </w:p>
        </w:tc>
      </w:tr>
    </w:tbl>
    <w:p w14:paraId="57A779A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D4D8F76" w14:textId="4EF41AFF" w:rsidR="00A2396A" w:rsidRPr="00FE1704" w:rsidRDefault="00441BAC" w:rsidP="00441BAC">
      <w:r w:rsidRPr="00FE1704">
        <w:rPr>
          <w:rStyle w:val="HideTWBExt"/>
        </w:rPr>
        <w:t>&lt;/Amend&gt;</w:t>
      </w:r>
    </w:p>
    <w:p w14:paraId="46C1BB6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704</w:t>
      </w:r>
      <w:r w:rsidRPr="00FE1704">
        <w:rPr>
          <w:rStyle w:val="HideTWBExt"/>
        </w:rPr>
        <w:t>&lt;/NumAm&gt;</w:t>
      </w:r>
    </w:p>
    <w:p w14:paraId="113FADF9"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w:t>
      </w:r>
      <w:r w:rsidRPr="00FE1704">
        <w:rPr>
          <w:rStyle w:val="HideTWBExt"/>
        </w:rPr>
        <w:t>&lt;/Members&gt;</w:t>
      </w:r>
    </w:p>
    <w:p w14:paraId="5301E27A" w14:textId="77777777" w:rsidR="00441BAC" w:rsidRPr="00FE1704" w:rsidRDefault="00441BAC" w:rsidP="00441BAC">
      <w:pPr>
        <w:pStyle w:val="NormalBold"/>
      </w:pPr>
      <w:r w:rsidRPr="00FE1704">
        <w:rPr>
          <w:rStyle w:val="HideTWBExt"/>
        </w:rPr>
        <w:t>&lt;/RepeatBlock-By&gt;</w:t>
      </w:r>
    </w:p>
    <w:p w14:paraId="0A5A44E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413136F" w14:textId="77777777" w:rsidR="00441BAC" w:rsidRPr="00FE1704" w:rsidRDefault="00441BAC" w:rsidP="00441BAC">
      <w:pPr>
        <w:pStyle w:val="NormalBold"/>
      </w:pPr>
      <w:r w:rsidRPr="00FE1704">
        <w:rPr>
          <w:rStyle w:val="HideTWBExt"/>
        </w:rPr>
        <w:t>&lt;Article&gt;</w:t>
      </w:r>
      <w:r w:rsidRPr="00FE1704">
        <w:t>Článok 7 – odsek 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C9C1821" w14:textId="77777777" w:rsidTr="00FA71F3">
        <w:trPr>
          <w:trHeight w:hRule="exact" w:val="240"/>
          <w:jc w:val="center"/>
        </w:trPr>
        <w:tc>
          <w:tcPr>
            <w:tcW w:w="9752" w:type="dxa"/>
            <w:gridSpan w:val="2"/>
            <w:tcBorders>
              <w:top w:val="nil"/>
              <w:left w:val="nil"/>
              <w:bottom w:val="nil"/>
              <w:right w:val="nil"/>
            </w:tcBorders>
          </w:tcPr>
          <w:p w14:paraId="2ADD7346" w14:textId="77777777" w:rsidR="00441BAC" w:rsidRPr="00FE1704" w:rsidRDefault="00441BAC" w:rsidP="00FA71F3"/>
        </w:tc>
      </w:tr>
      <w:tr w:rsidR="00942C8E" w:rsidRPr="00FE1704" w14:paraId="2D4D0A53" w14:textId="77777777" w:rsidTr="00FA71F3">
        <w:trPr>
          <w:trHeight w:val="240"/>
          <w:jc w:val="center"/>
        </w:trPr>
        <w:tc>
          <w:tcPr>
            <w:tcW w:w="4876" w:type="dxa"/>
            <w:tcBorders>
              <w:top w:val="nil"/>
              <w:left w:val="nil"/>
              <w:bottom w:val="nil"/>
              <w:right w:val="nil"/>
            </w:tcBorders>
          </w:tcPr>
          <w:p w14:paraId="5B565957"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AAE5705" w14:textId="77777777" w:rsidR="00441BAC" w:rsidRPr="00FE1704" w:rsidRDefault="00441BAC" w:rsidP="00FA71F3">
            <w:pPr>
              <w:pStyle w:val="AmColumnHeading"/>
            </w:pPr>
            <w:r w:rsidRPr="00FE1704">
              <w:t>Pozmeňujúci návrh</w:t>
            </w:r>
          </w:p>
        </w:tc>
      </w:tr>
      <w:tr w:rsidR="00942C8E" w:rsidRPr="00FE1704" w14:paraId="08DD8052" w14:textId="77777777" w:rsidTr="00FA71F3">
        <w:trPr>
          <w:jc w:val="center"/>
        </w:trPr>
        <w:tc>
          <w:tcPr>
            <w:tcW w:w="4876" w:type="dxa"/>
            <w:tcBorders>
              <w:top w:val="nil"/>
              <w:left w:val="nil"/>
              <w:bottom w:val="nil"/>
              <w:right w:val="nil"/>
            </w:tcBorders>
          </w:tcPr>
          <w:p w14:paraId="7F91CBC5" w14:textId="77777777" w:rsidR="00441BAC" w:rsidRPr="00FE1704" w:rsidRDefault="00441BAC" w:rsidP="00FA71F3">
            <w:pPr>
              <w:pStyle w:val="Normal6a"/>
            </w:pPr>
            <w:r w:rsidRPr="00FE1704">
              <w:t>3.</w:t>
            </w:r>
            <w:r w:rsidRPr="00FE1704">
              <w:tab/>
            </w:r>
            <w:r w:rsidRPr="00FE1704">
              <w:rPr>
                <w:b/>
                <w:bCs/>
                <w:i/>
                <w:iCs/>
              </w:rPr>
              <w:t>Príslušné orgány môžu</w:t>
            </w:r>
            <w:r w:rsidRPr="00FE1704">
              <w:t xml:space="preserve"> rozhodnúť, že </w:t>
            </w:r>
            <w:r w:rsidRPr="00FE1704">
              <w:rPr>
                <w:b/>
                <w:bCs/>
                <w:i/>
                <w:iCs/>
              </w:rPr>
              <w:t>neposkytnú alebo že</w:t>
            </w:r>
            <w:r w:rsidRPr="00FE1704">
              <w:t xml:space="preserve"> obmedzia informácie o skutkových dôvodoch, ak </w:t>
            </w:r>
            <w:r w:rsidRPr="00FE1704">
              <w:rPr>
                <w:b/>
                <w:bCs/>
                <w:i/>
                <w:iCs/>
              </w:rPr>
              <w:t>sa vo vnútroštátnom práve stanovuje obmedzenie práva na informácie alebo ak</w:t>
            </w:r>
            <w:r w:rsidRPr="00FE1704">
              <w:t xml:space="preserve"> je to potrebné na ochranu verejného poriadku, </w:t>
            </w:r>
            <w:r w:rsidRPr="00FE1704">
              <w:rPr>
                <w:b/>
                <w:bCs/>
                <w:i/>
                <w:iCs/>
              </w:rPr>
              <w:t>verejnej</w:t>
            </w:r>
            <w:r w:rsidRPr="00FE1704">
              <w:t xml:space="preserve"> bezpečnosti alebo </w:t>
            </w:r>
            <w:r w:rsidRPr="00FE1704">
              <w:rPr>
                <w:b/>
                <w:bCs/>
                <w:i/>
                <w:iCs/>
              </w:rPr>
              <w:t>národnej bezpečnosti</w:t>
            </w:r>
            <w:r w:rsidRPr="00FE1704">
              <w:t xml:space="preserve"> a na predchádzanie trestným činom, ich vyšetrovanie, odhaľovanie a stíhanie. V takýchto prípadoch je </w:t>
            </w:r>
            <w:r w:rsidRPr="00FE1704">
              <w:rPr>
                <w:b/>
                <w:bCs/>
                <w:i/>
                <w:iCs/>
              </w:rPr>
              <w:t>štátny príslušník tretej krajiny na účely prístupu k účinnému prostriedku nápravy</w:t>
            </w:r>
            <w:r w:rsidRPr="00FE1704">
              <w:t xml:space="preserve"> informovaný o podstate dôvodov, na základe ktorých bolo rozhodnutie o návrate prijaté.</w:t>
            </w:r>
          </w:p>
        </w:tc>
        <w:tc>
          <w:tcPr>
            <w:tcW w:w="4876" w:type="dxa"/>
            <w:tcBorders>
              <w:top w:val="nil"/>
              <w:left w:val="nil"/>
              <w:bottom w:val="nil"/>
              <w:right w:val="nil"/>
            </w:tcBorders>
          </w:tcPr>
          <w:p w14:paraId="1743388F" w14:textId="77777777" w:rsidR="00441BAC" w:rsidRPr="00FE1704" w:rsidRDefault="00441BAC" w:rsidP="00FA71F3">
            <w:pPr>
              <w:pStyle w:val="Normal6a"/>
            </w:pPr>
            <w:r w:rsidRPr="00FE1704">
              <w:t>3.</w:t>
            </w:r>
            <w:r w:rsidRPr="00FE1704">
              <w:tab/>
            </w:r>
            <w:r w:rsidRPr="00FE1704">
              <w:rPr>
                <w:b/>
                <w:i/>
              </w:rPr>
              <w:t xml:space="preserve">Za výnimočných </w:t>
            </w:r>
            <w:r w:rsidRPr="00FE1704">
              <w:rPr>
                <w:b/>
                <w:bCs/>
                <w:i/>
                <w:iCs/>
              </w:rPr>
              <w:t>okolností môžu príslušné orgány</w:t>
            </w:r>
            <w:r w:rsidRPr="00FE1704">
              <w:t xml:space="preserve"> rozhodnúť, že obmedzia informácie o skutkových dôvodoch </w:t>
            </w:r>
            <w:r w:rsidRPr="00FE1704">
              <w:rPr>
                <w:b/>
                <w:bCs/>
                <w:i/>
                <w:iCs/>
              </w:rPr>
              <w:t>v súlade s vnútroštátnym právom</w:t>
            </w:r>
            <w:r w:rsidRPr="00FE1704">
              <w:t xml:space="preserve">, ak je to </w:t>
            </w:r>
            <w:r w:rsidRPr="00FE1704">
              <w:rPr>
                <w:b/>
                <w:i/>
              </w:rPr>
              <w:t>striktne</w:t>
            </w:r>
            <w:r w:rsidRPr="00FE1704">
              <w:t xml:space="preserve"> potrebné </w:t>
            </w:r>
            <w:r w:rsidRPr="00FE1704">
              <w:rPr>
                <w:b/>
                <w:i/>
              </w:rPr>
              <w:t>a primerané</w:t>
            </w:r>
            <w:r w:rsidRPr="00FE1704">
              <w:t xml:space="preserve"> na ochranu verejného poriadku, </w:t>
            </w:r>
            <w:r w:rsidRPr="00FE1704">
              <w:rPr>
                <w:b/>
                <w:i/>
              </w:rPr>
              <w:t>vnútornej</w:t>
            </w:r>
            <w:r w:rsidRPr="00FE1704">
              <w:t xml:space="preserve"> bezpečnosti alebo </w:t>
            </w:r>
            <w:r w:rsidRPr="00FE1704">
              <w:rPr>
                <w:b/>
                <w:i/>
              </w:rPr>
              <w:t>medzinárodných vzťahov</w:t>
            </w:r>
            <w:r w:rsidRPr="00FE1704">
              <w:t xml:space="preserve"> a na predchádzanie trestným činom, ich vyšetrovanie, odhaľovanie a stíhanie. V takýchto prípadoch je </w:t>
            </w:r>
            <w:r w:rsidRPr="00FE1704">
              <w:rPr>
                <w:b/>
                <w:i/>
              </w:rPr>
              <w:t>navrátilec</w:t>
            </w:r>
            <w:r w:rsidRPr="00FE1704">
              <w:t xml:space="preserve"> informovaný o podstate dôvodov, na základe ktorých bolo rozhodnutie o návrate prijaté</w:t>
            </w:r>
            <w:r w:rsidRPr="00FE1704">
              <w:rPr>
                <w:b/>
                <w:i/>
              </w:rPr>
              <w:t>,</w:t>
            </w:r>
            <w:r w:rsidRPr="00FE1704">
              <w:t xml:space="preserve"> </w:t>
            </w:r>
            <w:r w:rsidRPr="00FE1704">
              <w:rPr>
                <w:b/>
                <w:i/>
              </w:rPr>
              <w:t xml:space="preserve">a to tak podrobne, ako je to potrebné na zabezpečenie spravodlivého konania a účinného výkonu práva </w:t>
            </w:r>
            <w:r w:rsidRPr="00FE1704">
              <w:rPr>
                <w:b/>
                <w:bCs/>
                <w:i/>
                <w:iCs/>
              </w:rPr>
              <w:t>na účinný prostriedok nápravy</w:t>
            </w:r>
            <w:r w:rsidRPr="00FE1704">
              <w:t>.</w:t>
            </w:r>
          </w:p>
        </w:tc>
      </w:tr>
    </w:tbl>
    <w:p w14:paraId="3490905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8FF6A66"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69A19562" w14:textId="77777777" w:rsidR="00441BAC" w:rsidRPr="00FE1704" w:rsidRDefault="00441BAC" w:rsidP="00441BAC">
      <w:pPr>
        <w:pStyle w:val="AmJustText"/>
      </w:pPr>
      <w:r w:rsidRPr="00FE1704">
        <w:t>Tieto informácie nemožno zatajiť len preto, že to umožňuje vnútroštátne právo. Takisto nie je možné, aby rozhodnutie neposkytovalo žiadne informácie, ako to už vyplýva z poslednej vety tohto odseku. Pre porovnanie pozri článok 6 ods. 1 smernice 2012/13/EÚ o práve na informácie v trestnom konaní. Znenie zosúladené s dôvodmi na odopretie vstupu v Kódexe schengenských hraníc. Pozri článok 16</w:t>
      </w:r>
    </w:p>
    <w:p w14:paraId="1C25C3D1" w14:textId="76ECB1A1" w:rsidR="00A2396A" w:rsidRPr="00FE1704" w:rsidRDefault="00441BAC" w:rsidP="00441BAC">
      <w:r w:rsidRPr="00FE1704">
        <w:rPr>
          <w:rStyle w:val="HideTWBExt"/>
        </w:rPr>
        <w:t>&lt;/Amend&gt;</w:t>
      </w:r>
    </w:p>
    <w:p w14:paraId="71EAD6D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705</w:t>
      </w:r>
      <w:r w:rsidRPr="00FE1704">
        <w:rPr>
          <w:rStyle w:val="HideTWBExt"/>
        </w:rPr>
        <w:t>&lt;/NumAm&gt;</w:t>
      </w:r>
    </w:p>
    <w:p w14:paraId="594152EB"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 Karlo Ressler</w:t>
      </w:r>
      <w:r w:rsidRPr="00FE1704">
        <w:rPr>
          <w:rStyle w:val="HideTWBExt"/>
        </w:rPr>
        <w:t>&lt;/Members&gt;</w:t>
      </w:r>
    </w:p>
    <w:p w14:paraId="3A16E69A" w14:textId="77777777" w:rsidR="00441BAC" w:rsidRPr="00FE1704" w:rsidRDefault="00441BAC" w:rsidP="00441BAC">
      <w:pPr>
        <w:pStyle w:val="NormalBold"/>
      </w:pPr>
      <w:r w:rsidRPr="00FE1704">
        <w:rPr>
          <w:rStyle w:val="HideTWBExt"/>
        </w:rPr>
        <w:t>&lt;/RepeatBlock-By&gt;</w:t>
      </w:r>
    </w:p>
    <w:p w14:paraId="1B9964A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6B667A7" w14:textId="77777777" w:rsidR="00441BAC" w:rsidRPr="00FE1704" w:rsidRDefault="00441BAC" w:rsidP="00441BAC">
      <w:pPr>
        <w:pStyle w:val="NormalBold"/>
      </w:pPr>
      <w:r w:rsidRPr="00FE1704">
        <w:rPr>
          <w:rStyle w:val="HideTWBExt"/>
        </w:rPr>
        <w:t>&lt;Article&gt;</w:t>
      </w:r>
      <w:r w:rsidRPr="00FE1704">
        <w:t>Článok 7 – odsek 3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06FDFDF" w14:textId="77777777" w:rsidTr="00FA71F3">
        <w:trPr>
          <w:trHeight w:hRule="exact" w:val="240"/>
          <w:jc w:val="center"/>
        </w:trPr>
        <w:tc>
          <w:tcPr>
            <w:tcW w:w="9752" w:type="dxa"/>
            <w:gridSpan w:val="2"/>
            <w:tcBorders>
              <w:top w:val="nil"/>
              <w:left w:val="nil"/>
              <w:bottom w:val="nil"/>
              <w:right w:val="nil"/>
            </w:tcBorders>
          </w:tcPr>
          <w:p w14:paraId="7EB35279" w14:textId="77777777" w:rsidR="00441BAC" w:rsidRPr="00FE1704" w:rsidRDefault="00441BAC" w:rsidP="00FA71F3"/>
        </w:tc>
      </w:tr>
      <w:tr w:rsidR="00942C8E" w:rsidRPr="00FE1704" w14:paraId="6C0AE909" w14:textId="77777777" w:rsidTr="00FA71F3">
        <w:trPr>
          <w:trHeight w:val="240"/>
          <w:jc w:val="center"/>
        </w:trPr>
        <w:tc>
          <w:tcPr>
            <w:tcW w:w="4876" w:type="dxa"/>
            <w:tcBorders>
              <w:top w:val="nil"/>
              <w:left w:val="nil"/>
              <w:bottom w:val="nil"/>
              <w:right w:val="nil"/>
            </w:tcBorders>
          </w:tcPr>
          <w:p w14:paraId="1EEC47DA"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98D47DD" w14:textId="77777777" w:rsidR="00441BAC" w:rsidRPr="00FE1704" w:rsidRDefault="00441BAC" w:rsidP="00FA71F3">
            <w:pPr>
              <w:pStyle w:val="AmColumnHeading"/>
            </w:pPr>
            <w:r w:rsidRPr="00FE1704">
              <w:t>Pozmeňujúci návrh</w:t>
            </w:r>
          </w:p>
        </w:tc>
      </w:tr>
      <w:tr w:rsidR="00942C8E" w:rsidRPr="00FE1704" w14:paraId="330A91E7" w14:textId="77777777" w:rsidTr="00FA71F3">
        <w:trPr>
          <w:jc w:val="center"/>
        </w:trPr>
        <w:tc>
          <w:tcPr>
            <w:tcW w:w="4876" w:type="dxa"/>
            <w:tcBorders>
              <w:top w:val="nil"/>
              <w:left w:val="nil"/>
              <w:bottom w:val="nil"/>
              <w:right w:val="nil"/>
            </w:tcBorders>
          </w:tcPr>
          <w:p w14:paraId="799AF2DB" w14:textId="77777777" w:rsidR="00441BAC" w:rsidRPr="00FE1704" w:rsidRDefault="00441BAC" w:rsidP="00FA71F3">
            <w:pPr>
              <w:pStyle w:val="Normal6a"/>
            </w:pPr>
          </w:p>
        </w:tc>
        <w:tc>
          <w:tcPr>
            <w:tcW w:w="4876" w:type="dxa"/>
            <w:tcBorders>
              <w:top w:val="nil"/>
              <w:left w:val="nil"/>
              <w:bottom w:val="nil"/>
              <w:right w:val="nil"/>
            </w:tcBorders>
          </w:tcPr>
          <w:p w14:paraId="4863ADAD" w14:textId="77777777" w:rsidR="00441BAC" w:rsidRPr="00FE1704" w:rsidRDefault="00441BAC" w:rsidP="00FA71F3">
            <w:pPr>
              <w:pStyle w:val="Normal6a"/>
            </w:pPr>
            <w:r w:rsidRPr="00FE1704">
              <w:rPr>
                <w:b/>
                <w:i/>
              </w:rPr>
              <w:t>3a.</w:t>
            </w:r>
            <w:r w:rsidRPr="00FE1704">
              <w:tab/>
            </w:r>
            <w:r w:rsidRPr="00FE1704">
              <w:rPr>
                <w:b/>
                <w:i/>
              </w:rPr>
              <w:t>Krajina návratu môže byť určená buď v rozhodnutí o návrate, alebo po vydaní rozhodnutia o návrate v príkaze na odsun uvedenom v článku 12 ods. 2.</w:t>
            </w:r>
          </w:p>
        </w:tc>
      </w:tr>
    </w:tbl>
    <w:p w14:paraId="378C0C6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A88AA4B" w14:textId="12C4C22F" w:rsidR="00A2396A" w:rsidRPr="00FE1704" w:rsidRDefault="00441BAC" w:rsidP="00441BAC">
      <w:r w:rsidRPr="00FE1704">
        <w:rPr>
          <w:rStyle w:val="HideTWBExt"/>
        </w:rPr>
        <w:t>&lt;/Amend&gt;</w:t>
      </w:r>
    </w:p>
    <w:p w14:paraId="66D9303F"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706</w:t>
      </w:r>
      <w:r w:rsidRPr="00FE1704">
        <w:rPr>
          <w:rStyle w:val="HideTWBExt"/>
        </w:rPr>
        <w:t>&lt;/NumAm&gt;</w:t>
      </w:r>
    </w:p>
    <w:p w14:paraId="351CC212" w14:textId="77777777" w:rsidR="00441BAC" w:rsidRPr="00FE1704" w:rsidRDefault="00441BAC" w:rsidP="00441BAC">
      <w:pPr>
        <w:pStyle w:val="NormalBold"/>
      </w:pPr>
      <w:r w:rsidRPr="00FE1704">
        <w:rPr>
          <w:rStyle w:val="HideTWBExt"/>
        </w:rPr>
        <w:t>&lt;RepeatBlock-By&gt;&lt;Members&gt;</w:t>
      </w:r>
      <w:r w:rsidRPr="00FE1704">
        <w:t>Cecilia Strada, Marco Tarquinio, Alessandro Zan</w:t>
      </w:r>
      <w:r w:rsidRPr="00FE1704">
        <w:rPr>
          <w:rStyle w:val="HideTWBExt"/>
        </w:rPr>
        <w:t>&lt;/Members&gt;</w:t>
      </w:r>
    </w:p>
    <w:p w14:paraId="2B4DF692" w14:textId="77777777" w:rsidR="00441BAC" w:rsidRPr="00FE1704" w:rsidRDefault="00441BAC" w:rsidP="00441BAC">
      <w:pPr>
        <w:pStyle w:val="NormalBold"/>
      </w:pPr>
      <w:r w:rsidRPr="00FE1704">
        <w:rPr>
          <w:rStyle w:val="HideTWBExt"/>
        </w:rPr>
        <w:t>&lt;/RepeatBlock-By&gt;</w:t>
      </w:r>
    </w:p>
    <w:p w14:paraId="68F9043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422E51B" w14:textId="77777777" w:rsidR="00441BAC" w:rsidRPr="00FE1704" w:rsidRDefault="00441BAC" w:rsidP="00441BAC">
      <w:pPr>
        <w:pStyle w:val="NormalBold"/>
      </w:pPr>
      <w:r w:rsidRPr="00FE1704">
        <w:rPr>
          <w:rStyle w:val="HideTWBExt"/>
        </w:rPr>
        <w:t>&lt;Article&gt;</w:t>
      </w:r>
      <w:r w:rsidRPr="00FE1704">
        <w:t>Článok 7 – odsek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DA70807" w14:textId="77777777" w:rsidTr="00FA71F3">
        <w:trPr>
          <w:trHeight w:hRule="exact" w:val="240"/>
          <w:jc w:val="center"/>
        </w:trPr>
        <w:tc>
          <w:tcPr>
            <w:tcW w:w="9752" w:type="dxa"/>
            <w:gridSpan w:val="2"/>
            <w:tcBorders>
              <w:top w:val="nil"/>
              <w:left w:val="nil"/>
              <w:bottom w:val="nil"/>
              <w:right w:val="nil"/>
            </w:tcBorders>
          </w:tcPr>
          <w:p w14:paraId="39BC08B6" w14:textId="77777777" w:rsidR="00441BAC" w:rsidRPr="00FE1704" w:rsidRDefault="00441BAC" w:rsidP="00FA71F3"/>
        </w:tc>
      </w:tr>
      <w:tr w:rsidR="00942C8E" w:rsidRPr="00FE1704" w14:paraId="56E5FB75" w14:textId="77777777" w:rsidTr="00FA71F3">
        <w:trPr>
          <w:trHeight w:val="240"/>
          <w:jc w:val="center"/>
        </w:trPr>
        <w:tc>
          <w:tcPr>
            <w:tcW w:w="4876" w:type="dxa"/>
            <w:tcBorders>
              <w:top w:val="nil"/>
              <w:left w:val="nil"/>
              <w:bottom w:val="nil"/>
              <w:right w:val="nil"/>
            </w:tcBorders>
          </w:tcPr>
          <w:p w14:paraId="0BEBF38D"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5EB1733" w14:textId="77777777" w:rsidR="00441BAC" w:rsidRPr="00FE1704" w:rsidRDefault="00441BAC" w:rsidP="00FA71F3">
            <w:pPr>
              <w:pStyle w:val="AmColumnHeading"/>
            </w:pPr>
            <w:r w:rsidRPr="00FE1704">
              <w:t>Pozmeňujúci návrh</w:t>
            </w:r>
          </w:p>
        </w:tc>
      </w:tr>
      <w:tr w:rsidR="00942C8E" w:rsidRPr="00FE1704" w14:paraId="64254A79" w14:textId="77777777" w:rsidTr="00FA71F3">
        <w:trPr>
          <w:jc w:val="center"/>
        </w:trPr>
        <w:tc>
          <w:tcPr>
            <w:tcW w:w="4876" w:type="dxa"/>
            <w:tcBorders>
              <w:top w:val="nil"/>
              <w:left w:val="nil"/>
              <w:bottom w:val="nil"/>
              <w:right w:val="nil"/>
            </w:tcBorders>
          </w:tcPr>
          <w:p w14:paraId="4FECA220" w14:textId="77777777" w:rsidR="00441BAC" w:rsidRPr="00FE1704" w:rsidRDefault="00441BAC" w:rsidP="00FA71F3">
            <w:pPr>
              <w:pStyle w:val="Normal6a"/>
            </w:pPr>
            <w:r w:rsidRPr="00FE1704">
              <w:rPr>
                <w:b/>
                <w:i/>
              </w:rPr>
              <w:t>4.</w:t>
            </w:r>
            <w:r w:rsidRPr="00FE1704">
              <w:tab/>
            </w:r>
            <w:r w:rsidRPr="00FE1704">
              <w:rPr>
                <w:b/>
                <w:i/>
              </w:rPr>
              <w:t>Ak krajinu návratu nemožno určiť na základe informácií, ktoré majú príslušné orgány k dispozícii v čase vydávania rozhodnutia o návrate, v rozhodnutí o návrate sa môže predbežne uviesť jedna alebo viac krajín návratu.</w:t>
            </w:r>
          </w:p>
        </w:tc>
        <w:tc>
          <w:tcPr>
            <w:tcW w:w="4876" w:type="dxa"/>
            <w:tcBorders>
              <w:top w:val="nil"/>
              <w:left w:val="nil"/>
              <w:bottom w:val="nil"/>
              <w:right w:val="nil"/>
            </w:tcBorders>
          </w:tcPr>
          <w:p w14:paraId="441491AC" w14:textId="77777777" w:rsidR="00441BAC" w:rsidRPr="00FE1704" w:rsidRDefault="00441BAC" w:rsidP="00FA71F3">
            <w:pPr>
              <w:pStyle w:val="Normal6a"/>
            </w:pPr>
            <w:r w:rsidRPr="00FE1704">
              <w:rPr>
                <w:b/>
                <w:i/>
              </w:rPr>
              <w:t>vypúšťa sa</w:t>
            </w:r>
          </w:p>
        </w:tc>
      </w:tr>
    </w:tbl>
    <w:p w14:paraId="05A6FFBE"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2ADD232"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1165AE85" w14:textId="77777777" w:rsidR="00441BAC" w:rsidRPr="00FE1704" w:rsidRDefault="00441BAC" w:rsidP="00441BAC">
      <w:pPr>
        <w:pStyle w:val="AmJustText"/>
      </w:pPr>
      <w:r w:rsidRPr="00FE1704">
        <w:t>Ak členský štát nemôže určiť krajinu návratu alebo vyhostenia, rozhodnutie o návrate by sa nemalo vydať. Tento postoj podporuje aj judikatúra ESĽP. Vo veci Auad v. Bulharska ESĽP rozhodol, že neuvedenie krajiny určenia v rozhodnutí o vyhostení môže byť porušením zásady právnej istoty, najmä v kontexte zaistenia. ESĽP poznamenal, že „v prípadoch cudzincov zaistených s cieľom deportácie by nedostatok jasnosti, pokiaľ ide o cieľovú krajinu, mohol brániť účinnej kontrole starostlivosti orgánov pri vybavovaní deportácie“. Podobne v prípade Asalya v. Turecko ESĽP zistil porušenie článku 13 dohovoru, keď v príkaze na vyhostenie nebola uvedená cieľová krajina.</w:t>
      </w:r>
    </w:p>
    <w:p w14:paraId="1CC4A3FC" w14:textId="04E4DC97" w:rsidR="00A2396A" w:rsidRPr="00FE1704" w:rsidRDefault="00441BAC" w:rsidP="00441BAC">
      <w:r w:rsidRPr="00FE1704">
        <w:rPr>
          <w:rStyle w:val="HideTWBExt"/>
        </w:rPr>
        <w:t>&lt;/Amend&gt;</w:t>
      </w:r>
    </w:p>
    <w:p w14:paraId="7DE9CD8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707</w:t>
      </w:r>
      <w:r w:rsidRPr="00FE1704">
        <w:rPr>
          <w:rStyle w:val="HideTWBExt"/>
        </w:rPr>
        <w:t>&lt;/NumAm&gt;</w:t>
      </w:r>
    </w:p>
    <w:p w14:paraId="0D7F6E25"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6CB145B3" w14:textId="77777777" w:rsidR="00441BAC" w:rsidRPr="00FE1704" w:rsidRDefault="00441BAC" w:rsidP="00441BAC">
      <w:pPr>
        <w:pStyle w:val="NormalBold"/>
      </w:pPr>
      <w:r w:rsidRPr="00FE1704">
        <w:rPr>
          <w:rStyle w:val="HideTWBExt"/>
        </w:rPr>
        <w:t>&lt;/RepeatBlock-By&gt;</w:t>
      </w:r>
    </w:p>
    <w:p w14:paraId="67CBD01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0FA400C" w14:textId="77777777" w:rsidR="00441BAC" w:rsidRPr="00FE1704" w:rsidRDefault="00441BAC" w:rsidP="00441BAC">
      <w:pPr>
        <w:pStyle w:val="NormalBold"/>
      </w:pPr>
      <w:r w:rsidRPr="00FE1704">
        <w:rPr>
          <w:rStyle w:val="HideTWBExt"/>
        </w:rPr>
        <w:t>&lt;Article&gt;</w:t>
      </w:r>
      <w:r w:rsidRPr="00FE1704">
        <w:t>Článok 7 – odsek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D7455FD" w14:textId="77777777" w:rsidTr="00FA71F3">
        <w:trPr>
          <w:trHeight w:hRule="exact" w:val="240"/>
          <w:jc w:val="center"/>
        </w:trPr>
        <w:tc>
          <w:tcPr>
            <w:tcW w:w="9752" w:type="dxa"/>
            <w:gridSpan w:val="2"/>
            <w:tcBorders>
              <w:top w:val="nil"/>
              <w:left w:val="nil"/>
              <w:bottom w:val="nil"/>
              <w:right w:val="nil"/>
            </w:tcBorders>
          </w:tcPr>
          <w:p w14:paraId="6B77C959" w14:textId="77777777" w:rsidR="00441BAC" w:rsidRPr="00FE1704" w:rsidRDefault="00441BAC" w:rsidP="00FA71F3"/>
        </w:tc>
      </w:tr>
      <w:tr w:rsidR="00942C8E" w:rsidRPr="00FE1704" w14:paraId="391B2809" w14:textId="77777777" w:rsidTr="00FA71F3">
        <w:trPr>
          <w:trHeight w:val="240"/>
          <w:jc w:val="center"/>
        </w:trPr>
        <w:tc>
          <w:tcPr>
            <w:tcW w:w="4876" w:type="dxa"/>
            <w:tcBorders>
              <w:top w:val="nil"/>
              <w:left w:val="nil"/>
              <w:bottom w:val="nil"/>
              <w:right w:val="nil"/>
            </w:tcBorders>
          </w:tcPr>
          <w:p w14:paraId="2313B217"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5A3D47A" w14:textId="77777777" w:rsidR="00441BAC" w:rsidRPr="00FE1704" w:rsidRDefault="00441BAC" w:rsidP="00FA71F3">
            <w:pPr>
              <w:pStyle w:val="AmColumnHeading"/>
            </w:pPr>
            <w:r w:rsidRPr="00FE1704">
              <w:t>Pozmeňujúci návrh</w:t>
            </w:r>
          </w:p>
        </w:tc>
      </w:tr>
      <w:tr w:rsidR="00942C8E" w:rsidRPr="00FE1704" w14:paraId="5BC3D778" w14:textId="77777777" w:rsidTr="00FA71F3">
        <w:trPr>
          <w:jc w:val="center"/>
        </w:trPr>
        <w:tc>
          <w:tcPr>
            <w:tcW w:w="4876" w:type="dxa"/>
            <w:tcBorders>
              <w:top w:val="nil"/>
              <w:left w:val="nil"/>
              <w:bottom w:val="nil"/>
              <w:right w:val="nil"/>
            </w:tcBorders>
          </w:tcPr>
          <w:p w14:paraId="61DBA155" w14:textId="77777777" w:rsidR="00441BAC" w:rsidRPr="00FE1704" w:rsidRDefault="00441BAC" w:rsidP="00FA71F3">
            <w:pPr>
              <w:pStyle w:val="Normal6a"/>
            </w:pPr>
            <w:r w:rsidRPr="00FE1704">
              <w:rPr>
                <w:b/>
                <w:i/>
              </w:rPr>
              <w:t>4.</w:t>
            </w:r>
            <w:r w:rsidRPr="00FE1704">
              <w:tab/>
            </w:r>
            <w:r w:rsidRPr="00FE1704">
              <w:rPr>
                <w:b/>
                <w:i/>
              </w:rPr>
              <w:t>Ak krajinu návratu nemožno určiť na základe informácií, ktoré majú príslušné orgány k dispozícii v čase vydávania rozhodnutia o návrate, v rozhodnutí o návrate sa môže predbežne uviesť jedna alebo viac krajín návratu.</w:t>
            </w:r>
          </w:p>
        </w:tc>
        <w:tc>
          <w:tcPr>
            <w:tcW w:w="4876" w:type="dxa"/>
            <w:tcBorders>
              <w:top w:val="nil"/>
              <w:left w:val="nil"/>
              <w:bottom w:val="nil"/>
              <w:right w:val="nil"/>
            </w:tcBorders>
          </w:tcPr>
          <w:p w14:paraId="41C91F55" w14:textId="77777777" w:rsidR="00441BAC" w:rsidRPr="00FE1704" w:rsidRDefault="00441BAC" w:rsidP="00FA71F3">
            <w:pPr>
              <w:pStyle w:val="Normal6a"/>
            </w:pPr>
            <w:r w:rsidRPr="00FE1704">
              <w:rPr>
                <w:b/>
                <w:i/>
              </w:rPr>
              <w:t>vypúšťa sa</w:t>
            </w:r>
          </w:p>
        </w:tc>
      </w:tr>
    </w:tbl>
    <w:p w14:paraId="032DFD66"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7ECF309" w14:textId="165EEDA0" w:rsidR="00A2396A" w:rsidRPr="00FE1704" w:rsidRDefault="00441BAC" w:rsidP="00441BAC">
      <w:r w:rsidRPr="00FE1704">
        <w:rPr>
          <w:rStyle w:val="HideTWBExt"/>
        </w:rPr>
        <w:t>&lt;/Amend&gt;</w:t>
      </w:r>
    </w:p>
    <w:p w14:paraId="5B325DE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708</w:t>
      </w:r>
      <w:r w:rsidRPr="00FE1704">
        <w:rPr>
          <w:rStyle w:val="HideTWBExt"/>
        </w:rPr>
        <w:t>&lt;/NumAm&gt;</w:t>
      </w:r>
    </w:p>
    <w:p w14:paraId="364A1B19"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53FE6B4B" w14:textId="77777777" w:rsidR="00441BAC" w:rsidRPr="00FE1704" w:rsidRDefault="00441BAC" w:rsidP="00441BAC">
      <w:pPr>
        <w:pStyle w:val="NormalBold"/>
      </w:pPr>
      <w:r w:rsidRPr="00FE1704">
        <w:rPr>
          <w:rStyle w:val="HideTWBExt"/>
        </w:rPr>
        <w:t>&lt;/RepeatBlock-By&gt;</w:t>
      </w:r>
    </w:p>
    <w:p w14:paraId="6266F49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2C1FE41" w14:textId="77777777" w:rsidR="00441BAC" w:rsidRPr="00FE1704" w:rsidRDefault="00441BAC" w:rsidP="00441BAC">
      <w:pPr>
        <w:pStyle w:val="NormalBold"/>
      </w:pPr>
      <w:r w:rsidRPr="00FE1704">
        <w:rPr>
          <w:rStyle w:val="HideTWBExt"/>
        </w:rPr>
        <w:t>&lt;Article&gt;</w:t>
      </w:r>
      <w:r w:rsidRPr="00FE1704">
        <w:t>Článok 7 – odsek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C9CF5F9" w14:textId="77777777" w:rsidTr="00FA71F3">
        <w:trPr>
          <w:trHeight w:hRule="exact" w:val="240"/>
          <w:jc w:val="center"/>
        </w:trPr>
        <w:tc>
          <w:tcPr>
            <w:tcW w:w="9752" w:type="dxa"/>
            <w:gridSpan w:val="2"/>
            <w:tcBorders>
              <w:top w:val="nil"/>
              <w:left w:val="nil"/>
              <w:bottom w:val="nil"/>
              <w:right w:val="nil"/>
            </w:tcBorders>
          </w:tcPr>
          <w:p w14:paraId="0743BC56" w14:textId="77777777" w:rsidR="00441BAC" w:rsidRPr="00FE1704" w:rsidRDefault="00441BAC" w:rsidP="00FA71F3"/>
        </w:tc>
      </w:tr>
      <w:tr w:rsidR="00942C8E" w:rsidRPr="00FE1704" w14:paraId="33A1ED4E" w14:textId="77777777" w:rsidTr="00FA71F3">
        <w:trPr>
          <w:trHeight w:val="240"/>
          <w:jc w:val="center"/>
        </w:trPr>
        <w:tc>
          <w:tcPr>
            <w:tcW w:w="4876" w:type="dxa"/>
            <w:tcBorders>
              <w:top w:val="nil"/>
              <w:left w:val="nil"/>
              <w:bottom w:val="nil"/>
              <w:right w:val="nil"/>
            </w:tcBorders>
          </w:tcPr>
          <w:p w14:paraId="3C953D48"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45CB53E" w14:textId="77777777" w:rsidR="00441BAC" w:rsidRPr="00FE1704" w:rsidRDefault="00441BAC" w:rsidP="00FA71F3">
            <w:pPr>
              <w:pStyle w:val="AmColumnHeading"/>
            </w:pPr>
            <w:r w:rsidRPr="00FE1704">
              <w:t>Pozmeňujúci návrh</w:t>
            </w:r>
          </w:p>
        </w:tc>
      </w:tr>
      <w:tr w:rsidR="00942C8E" w:rsidRPr="00FE1704" w14:paraId="18C793EA" w14:textId="77777777" w:rsidTr="00FA71F3">
        <w:trPr>
          <w:jc w:val="center"/>
        </w:trPr>
        <w:tc>
          <w:tcPr>
            <w:tcW w:w="4876" w:type="dxa"/>
            <w:tcBorders>
              <w:top w:val="nil"/>
              <w:left w:val="nil"/>
              <w:bottom w:val="nil"/>
              <w:right w:val="nil"/>
            </w:tcBorders>
          </w:tcPr>
          <w:p w14:paraId="6619A4BF" w14:textId="77777777" w:rsidR="00441BAC" w:rsidRPr="00FE1704" w:rsidRDefault="00441BAC" w:rsidP="00FA71F3">
            <w:pPr>
              <w:pStyle w:val="Normal6a"/>
            </w:pPr>
            <w:r w:rsidRPr="00FE1704">
              <w:rPr>
                <w:b/>
                <w:i/>
              </w:rPr>
              <w:t>4.</w:t>
            </w:r>
            <w:r w:rsidRPr="00FE1704">
              <w:tab/>
            </w:r>
            <w:r w:rsidRPr="00FE1704">
              <w:rPr>
                <w:b/>
                <w:i/>
              </w:rPr>
              <w:t>Ak krajinu návratu nemožno určiť na základe informácií, ktoré majú príslušné orgány k dispozícii v čase vydávania rozhodnutia o návrate, v rozhodnutí o návrate sa môže predbežne uviesť jedna alebo viac krajín návratu.</w:t>
            </w:r>
          </w:p>
        </w:tc>
        <w:tc>
          <w:tcPr>
            <w:tcW w:w="4876" w:type="dxa"/>
            <w:tcBorders>
              <w:top w:val="nil"/>
              <w:left w:val="nil"/>
              <w:bottom w:val="nil"/>
              <w:right w:val="nil"/>
            </w:tcBorders>
          </w:tcPr>
          <w:p w14:paraId="00D2244F" w14:textId="77777777" w:rsidR="00441BAC" w:rsidRPr="00FE1704" w:rsidRDefault="00441BAC" w:rsidP="00FA71F3">
            <w:pPr>
              <w:pStyle w:val="Normal6a"/>
            </w:pPr>
            <w:r w:rsidRPr="00FE1704">
              <w:rPr>
                <w:b/>
                <w:i/>
              </w:rPr>
              <w:t>vypúšťa sa</w:t>
            </w:r>
          </w:p>
        </w:tc>
      </w:tr>
    </w:tbl>
    <w:p w14:paraId="3B8227B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A1B2B37" w14:textId="0B3B57B1" w:rsidR="00A2396A" w:rsidRPr="00FE1704" w:rsidRDefault="00441BAC" w:rsidP="00441BAC">
      <w:r w:rsidRPr="00FE1704">
        <w:rPr>
          <w:rStyle w:val="HideTWBExt"/>
        </w:rPr>
        <w:t>&lt;/Amend&gt;</w:t>
      </w:r>
    </w:p>
    <w:p w14:paraId="20F26C7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709</w:t>
      </w:r>
      <w:r w:rsidRPr="00FE1704">
        <w:rPr>
          <w:rStyle w:val="HideTWBExt"/>
        </w:rPr>
        <w:t>&lt;/NumAm&gt;</w:t>
      </w:r>
    </w:p>
    <w:p w14:paraId="0F387517"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w:t>
      </w:r>
      <w:r w:rsidRPr="00FE1704">
        <w:rPr>
          <w:rStyle w:val="HideTWBExt"/>
        </w:rPr>
        <w:t>&lt;/Members&gt;</w:t>
      </w:r>
    </w:p>
    <w:p w14:paraId="03F0B4FF" w14:textId="77777777" w:rsidR="00441BAC" w:rsidRPr="00FE1704" w:rsidRDefault="00441BAC" w:rsidP="00441BAC">
      <w:pPr>
        <w:pStyle w:val="NormalBold"/>
      </w:pPr>
      <w:r w:rsidRPr="00FE1704">
        <w:rPr>
          <w:rStyle w:val="HideTWBExt"/>
        </w:rPr>
        <w:t>&lt;/RepeatBlock-By&gt;</w:t>
      </w:r>
    </w:p>
    <w:p w14:paraId="445C529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4D9F873" w14:textId="77777777" w:rsidR="00441BAC" w:rsidRPr="00FE1704" w:rsidRDefault="00441BAC" w:rsidP="00441BAC">
      <w:pPr>
        <w:pStyle w:val="NormalBold"/>
      </w:pPr>
      <w:r w:rsidRPr="00FE1704">
        <w:rPr>
          <w:rStyle w:val="HideTWBExt"/>
        </w:rPr>
        <w:t>&lt;Article&gt;</w:t>
      </w:r>
      <w:r w:rsidRPr="00FE1704">
        <w:t>Článok 7 – odsek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CCB3655" w14:textId="77777777" w:rsidTr="00FA71F3">
        <w:trPr>
          <w:trHeight w:hRule="exact" w:val="240"/>
          <w:jc w:val="center"/>
        </w:trPr>
        <w:tc>
          <w:tcPr>
            <w:tcW w:w="9752" w:type="dxa"/>
            <w:gridSpan w:val="2"/>
            <w:tcBorders>
              <w:top w:val="nil"/>
              <w:left w:val="nil"/>
              <w:bottom w:val="nil"/>
              <w:right w:val="nil"/>
            </w:tcBorders>
          </w:tcPr>
          <w:p w14:paraId="591D1C15" w14:textId="77777777" w:rsidR="00441BAC" w:rsidRPr="00FE1704" w:rsidRDefault="00441BAC" w:rsidP="00FA71F3"/>
        </w:tc>
      </w:tr>
      <w:tr w:rsidR="00942C8E" w:rsidRPr="00FE1704" w14:paraId="623C4258" w14:textId="77777777" w:rsidTr="00FA71F3">
        <w:trPr>
          <w:trHeight w:val="240"/>
          <w:jc w:val="center"/>
        </w:trPr>
        <w:tc>
          <w:tcPr>
            <w:tcW w:w="4876" w:type="dxa"/>
            <w:tcBorders>
              <w:top w:val="nil"/>
              <w:left w:val="nil"/>
              <w:bottom w:val="nil"/>
              <w:right w:val="nil"/>
            </w:tcBorders>
          </w:tcPr>
          <w:p w14:paraId="2AF0398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CDB403D" w14:textId="77777777" w:rsidR="00441BAC" w:rsidRPr="00FE1704" w:rsidRDefault="00441BAC" w:rsidP="00FA71F3">
            <w:pPr>
              <w:pStyle w:val="AmColumnHeading"/>
            </w:pPr>
            <w:r w:rsidRPr="00FE1704">
              <w:t>Pozmeňujúci návrh</w:t>
            </w:r>
          </w:p>
        </w:tc>
      </w:tr>
      <w:tr w:rsidR="00942C8E" w:rsidRPr="00FE1704" w14:paraId="2B149D5D" w14:textId="77777777" w:rsidTr="00FA71F3">
        <w:trPr>
          <w:jc w:val="center"/>
        </w:trPr>
        <w:tc>
          <w:tcPr>
            <w:tcW w:w="4876" w:type="dxa"/>
            <w:tcBorders>
              <w:top w:val="nil"/>
              <w:left w:val="nil"/>
              <w:bottom w:val="nil"/>
              <w:right w:val="nil"/>
            </w:tcBorders>
          </w:tcPr>
          <w:p w14:paraId="3CCA102C" w14:textId="77777777" w:rsidR="00441BAC" w:rsidRPr="00FE1704" w:rsidRDefault="00441BAC" w:rsidP="00FA71F3">
            <w:pPr>
              <w:pStyle w:val="Normal6a"/>
            </w:pPr>
            <w:r w:rsidRPr="00FE1704">
              <w:t>4.</w:t>
            </w:r>
            <w:r w:rsidRPr="00FE1704">
              <w:tab/>
              <w:t xml:space="preserve">Ak krajinu </w:t>
            </w:r>
            <w:r w:rsidRPr="00FE1704">
              <w:rPr>
                <w:b/>
                <w:bCs/>
                <w:i/>
                <w:iCs/>
              </w:rPr>
              <w:t>návratu</w:t>
            </w:r>
            <w:r w:rsidRPr="00FE1704">
              <w:t xml:space="preserve"> nemožno určiť na základe informácií, ktoré majú príslušné orgány k dispozícii v čase vydávania rozhodnutia o návrate, v rozhodnutí o návrate sa môže </w:t>
            </w:r>
            <w:r w:rsidRPr="00FE1704">
              <w:rPr>
                <w:b/>
                <w:bCs/>
                <w:i/>
                <w:iCs/>
              </w:rPr>
              <w:t>predbežne uviesť jedna alebo viac krajín návratu</w:t>
            </w:r>
            <w:r w:rsidRPr="00FE1704">
              <w:t>.</w:t>
            </w:r>
          </w:p>
        </w:tc>
        <w:tc>
          <w:tcPr>
            <w:tcW w:w="4876" w:type="dxa"/>
            <w:tcBorders>
              <w:top w:val="nil"/>
              <w:left w:val="nil"/>
              <w:bottom w:val="nil"/>
              <w:right w:val="nil"/>
            </w:tcBorders>
          </w:tcPr>
          <w:p w14:paraId="2EDB3889" w14:textId="77777777" w:rsidR="00441BAC" w:rsidRPr="00FE1704" w:rsidRDefault="00441BAC" w:rsidP="00FA71F3">
            <w:pPr>
              <w:pStyle w:val="Normal6a"/>
            </w:pPr>
            <w:r w:rsidRPr="00FE1704">
              <w:t>4.</w:t>
            </w:r>
            <w:r w:rsidRPr="00FE1704">
              <w:tab/>
              <w:t xml:space="preserve">Ak krajinu </w:t>
            </w:r>
            <w:r w:rsidRPr="00FE1704">
              <w:rPr>
                <w:b/>
                <w:bCs/>
                <w:i/>
                <w:iCs/>
              </w:rPr>
              <w:t>odovzdania</w:t>
            </w:r>
            <w:r w:rsidRPr="00FE1704">
              <w:t xml:space="preserve"> nemožno určiť na základe informácií, ktoré majú príslušné orgány k dispozícii v čase vydávania rozhodnutia o návrate, v rozhodnutí o návrate sa môže </w:t>
            </w:r>
            <w:r w:rsidRPr="00FE1704">
              <w:rPr>
                <w:b/>
                <w:bCs/>
                <w:i/>
                <w:iCs/>
              </w:rPr>
              <w:t>uviesť predbežný údaj o krajine odovzdania</w:t>
            </w:r>
            <w:r w:rsidRPr="00FE1704">
              <w:t>.</w:t>
            </w:r>
            <w:r w:rsidRPr="00FE1704">
              <w:rPr>
                <w:b/>
                <w:i/>
              </w:rPr>
              <w:t xml:space="preserve"> </w:t>
            </w:r>
            <w:r w:rsidRPr="00FE1704">
              <w:rPr>
                <w:b/>
                <w:bCs/>
                <w:i/>
                <w:iCs/>
              </w:rPr>
              <w:t>Príslušné orgány uprednostnia návrat do krajiny pôvodu navrátilca.</w:t>
            </w:r>
            <w:r w:rsidRPr="00FE1704">
              <w:t xml:space="preserve"> </w:t>
            </w:r>
            <w:r w:rsidRPr="00FE1704">
              <w:rPr>
                <w:b/>
                <w:i/>
              </w:rPr>
              <w:t>Navrátilec má naďalej nárok na vycestovanie do inej krajiny, ako je krajina uvedená v rozhodnutí o návrate, za predpokladu, že táto iná tretia krajina prijme navrátilca.</w:t>
            </w:r>
          </w:p>
        </w:tc>
      </w:tr>
    </w:tbl>
    <w:p w14:paraId="50E5B81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7D48395"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4EC89F34" w14:textId="77777777" w:rsidR="00441BAC" w:rsidRPr="00FE1704" w:rsidRDefault="00441BAC" w:rsidP="00441BAC">
      <w:pPr>
        <w:pStyle w:val="AmJustText"/>
      </w:pPr>
      <w:r w:rsidRPr="00FE1704">
        <w:t>Príslušné orgány členských štátov sa musia prioritne usilovať o návrat osoby do krajiny pôvodu. Aby bolo možné vydať rozhodnutie o návrate, môže sa určiť predbežná krajina návratu, ale mala by to byť jedna krajina, aby sa zabezpečilo právo na účinný prostriedok nápravy. Nič by nemalo brániť tomu, aby navrátilec odišiel z EÚ do inej tretej krajiny.</w:t>
      </w:r>
    </w:p>
    <w:p w14:paraId="2D4602B1" w14:textId="019070F3" w:rsidR="00A2396A" w:rsidRPr="00FE1704" w:rsidRDefault="00441BAC" w:rsidP="00441BAC">
      <w:r w:rsidRPr="00FE1704">
        <w:rPr>
          <w:rStyle w:val="HideTWBExt"/>
        </w:rPr>
        <w:t>&lt;/Amend&gt;</w:t>
      </w:r>
    </w:p>
    <w:p w14:paraId="6476FFF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710</w:t>
      </w:r>
      <w:r w:rsidRPr="00FE1704">
        <w:rPr>
          <w:rStyle w:val="HideTWBExt"/>
        </w:rPr>
        <w:t>&lt;/NumAm&gt;</w:t>
      </w:r>
    </w:p>
    <w:p w14:paraId="44460251" w14:textId="77777777" w:rsidR="00441BAC" w:rsidRPr="00FE1704" w:rsidRDefault="00441BAC" w:rsidP="00441BAC">
      <w:pPr>
        <w:pStyle w:val="NormalBold"/>
      </w:pPr>
      <w:r w:rsidRPr="00FE1704">
        <w:rPr>
          <w:rStyle w:val="HideTWBExt"/>
        </w:rPr>
        <w:t>&lt;RepeatBlock-By&gt;&lt;Members&gt;</w:t>
      </w:r>
      <w:r w:rsidRPr="00FE1704">
        <w:t>Nadine Morano</w:t>
      </w:r>
      <w:r w:rsidRPr="00FE1704">
        <w:rPr>
          <w:rStyle w:val="HideTWBExt"/>
        </w:rPr>
        <w:t>&lt;/Members&gt;</w:t>
      </w:r>
    </w:p>
    <w:p w14:paraId="4CD3ACA0" w14:textId="77777777" w:rsidR="00441BAC" w:rsidRPr="00FE1704" w:rsidRDefault="00441BAC" w:rsidP="00441BAC">
      <w:pPr>
        <w:pStyle w:val="NormalBold"/>
      </w:pPr>
      <w:r w:rsidRPr="00FE1704">
        <w:rPr>
          <w:rStyle w:val="HideTWBExt"/>
        </w:rPr>
        <w:t>&lt;/RepeatBlock-By&gt;</w:t>
      </w:r>
    </w:p>
    <w:p w14:paraId="6F924FB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B09E8CA" w14:textId="77777777" w:rsidR="00441BAC" w:rsidRPr="00FE1704" w:rsidRDefault="00441BAC" w:rsidP="00441BAC">
      <w:pPr>
        <w:pStyle w:val="NormalBold"/>
      </w:pPr>
      <w:r w:rsidRPr="00FE1704">
        <w:rPr>
          <w:rStyle w:val="HideTWBExt"/>
        </w:rPr>
        <w:t>&lt;Article&gt;</w:t>
      </w:r>
      <w:r w:rsidRPr="00FE1704">
        <w:t>Článok 7 – odsek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534B2B0" w14:textId="77777777" w:rsidTr="00FA71F3">
        <w:trPr>
          <w:trHeight w:hRule="exact" w:val="240"/>
          <w:jc w:val="center"/>
        </w:trPr>
        <w:tc>
          <w:tcPr>
            <w:tcW w:w="9752" w:type="dxa"/>
            <w:gridSpan w:val="2"/>
            <w:tcBorders>
              <w:top w:val="nil"/>
              <w:left w:val="nil"/>
              <w:bottom w:val="nil"/>
              <w:right w:val="nil"/>
            </w:tcBorders>
          </w:tcPr>
          <w:p w14:paraId="26347336" w14:textId="77777777" w:rsidR="00441BAC" w:rsidRPr="00FE1704" w:rsidRDefault="00441BAC" w:rsidP="00FA71F3"/>
        </w:tc>
      </w:tr>
      <w:tr w:rsidR="00942C8E" w:rsidRPr="00FE1704" w14:paraId="66CB1E45" w14:textId="77777777" w:rsidTr="00FA71F3">
        <w:trPr>
          <w:trHeight w:val="240"/>
          <w:jc w:val="center"/>
        </w:trPr>
        <w:tc>
          <w:tcPr>
            <w:tcW w:w="4876" w:type="dxa"/>
            <w:tcBorders>
              <w:top w:val="nil"/>
              <w:left w:val="nil"/>
              <w:bottom w:val="nil"/>
              <w:right w:val="nil"/>
            </w:tcBorders>
          </w:tcPr>
          <w:p w14:paraId="11B7DC2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584E828" w14:textId="77777777" w:rsidR="00441BAC" w:rsidRPr="00FE1704" w:rsidRDefault="00441BAC" w:rsidP="00FA71F3">
            <w:pPr>
              <w:pStyle w:val="AmColumnHeading"/>
            </w:pPr>
            <w:r w:rsidRPr="00FE1704">
              <w:t>Pozmeňujúci návrh</w:t>
            </w:r>
          </w:p>
        </w:tc>
      </w:tr>
      <w:tr w:rsidR="00942C8E" w:rsidRPr="00FE1704" w14:paraId="4F634FC7" w14:textId="77777777" w:rsidTr="00FA71F3">
        <w:trPr>
          <w:jc w:val="center"/>
        </w:trPr>
        <w:tc>
          <w:tcPr>
            <w:tcW w:w="4876" w:type="dxa"/>
            <w:tcBorders>
              <w:top w:val="nil"/>
              <w:left w:val="nil"/>
              <w:bottom w:val="nil"/>
              <w:right w:val="nil"/>
            </w:tcBorders>
          </w:tcPr>
          <w:p w14:paraId="195531CF" w14:textId="77777777" w:rsidR="00441BAC" w:rsidRPr="00FE1704" w:rsidRDefault="00441BAC" w:rsidP="00FA71F3">
            <w:pPr>
              <w:pStyle w:val="Normal6a"/>
            </w:pPr>
            <w:r w:rsidRPr="00FE1704">
              <w:t>4.</w:t>
            </w:r>
            <w:r w:rsidRPr="00FE1704">
              <w:tab/>
              <w:t xml:space="preserve">Ak krajinu návratu nemožno určiť na základe informácií, ktoré majú príslušné orgány k dispozícii v čase vydávania rozhodnutia o návrate, v rozhodnutí o návrate sa </w:t>
            </w:r>
            <w:r w:rsidRPr="00FE1704">
              <w:rPr>
                <w:b/>
                <w:bCs/>
                <w:i/>
                <w:iCs/>
              </w:rPr>
              <w:t>môže predbežne</w:t>
            </w:r>
            <w:r w:rsidRPr="00FE1704">
              <w:t xml:space="preserve"> uviesť jedna alebo viac krajín návratu.</w:t>
            </w:r>
          </w:p>
        </w:tc>
        <w:tc>
          <w:tcPr>
            <w:tcW w:w="4876" w:type="dxa"/>
            <w:tcBorders>
              <w:top w:val="nil"/>
              <w:left w:val="nil"/>
              <w:bottom w:val="nil"/>
              <w:right w:val="nil"/>
            </w:tcBorders>
          </w:tcPr>
          <w:p w14:paraId="74648586" w14:textId="77777777" w:rsidR="00441BAC" w:rsidRPr="00FE1704" w:rsidRDefault="00441BAC" w:rsidP="00FA71F3">
            <w:pPr>
              <w:pStyle w:val="Normal6a"/>
            </w:pPr>
            <w:r w:rsidRPr="00FE1704">
              <w:t>4.</w:t>
            </w:r>
            <w:r w:rsidRPr="00FE1704">
              <w:tab/>
              <w:t xml:space="preserve">Ak krajinu návratu nemožno určiť na základe informácií, ktoré majú príslušné orgány k dispozícii v čase vydávania rozhodnutia o návrate, v rozhodnutí o návrate sa </w:t>
            </w:r>
            <w:r w:rsidRPr="00FE1704">
              <w:rPr>
                <w:b/>
                <w:bCs/>
                <w:i/>
                <w:iCs/>
              </w:rPr>
              <w:t>nemusí</w:t>
            </w:r>
            <w:r w:rsidRPr="00FE1704">
              <w:t xml:space="preserve"> uviesť jedna alebo viac krajín návratu</w:t>
            </w:r>
            <w:r w:rsidRPr="00FE1704">
              <w:rPr>
                <w:b/>
                <w:bCs/>
                <w:i/>
                <w:iCs/>
              </w:rPr>
              <w:t>, ale predbežne sa v ňom nemusí uvádzať žiadna krajina, kým nebudú k dispozícii výsledky vyšetrovania</w:t>
            </w:r>
            <w:r w:rsidRPr="00FE1704">
              <w:t xml:space="preserve">. </w:t>
            </w:r>
            <w:r w:rsidRPr="00FE1704">
              <w:rPr>
                <w:b/>
                <w:i/>
              </w:rPr>
              <w:t>V rozhodnutí môžu byť uvedené aj krajiny tranzitu, v ktorých sa osoba zdržiavala pred vstupom do Európskej únie.</w:t>
            </w:r>
          </w:p>
        </w:tc>
      </w:tr>
    </w:tbl>
    <w:p w14:paraId="2FF866E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{FR}</w:t>
      </w:r>
      <w:r w:rsidRPr="00FE1704">
        <w:t>fr</w:t>
      </w:r>
      <w:r w:rsidRPr="00FE1704">
        <w:rPr>
          <w:rStyle w:val="HideTWBExt"/>
        </w:rPr>
        <w:t>&lt;/Original&gt;</w:t>
      </w:r>
    </w:p>
    <w:p w14:paraId="67915F92"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4F0C5D33" w14:textId="77777777" w:rsidR="00441BAC" w:rsidRPr="00FE1704" w:rsidRDefault="00441BAC" w:rsidP="00441BAC">
      <w:pPr>
        <w:pStyle w:val="AmJustText"/>
      </w:pPr>
      <w:r w:rsidRPr="00FE1704">
        <w:t>Toto opatrenie umožní rýchlejšie vykonávanie správnych postupov a prostriedkov nápravy.</w:t>
      </w:r>
    </w:p>
    <w:p w14:paraId="055B524A" w14:textId="28603C5B" w:rsidR="00A2396A" w:rsidRPr="00FE1704" w:rsidRDefault="00441BAC" w:rsidP="00441BAC">
      <w:r w:rsidRPr="00FE1704">
        <w:rPr>
          <w:rStyle w:val="HideTWBExt"/>
        </w:rPr>
        <w:t>&lt;/Amend&gt;</w:t>
      </w:r>
    </w:p>
    <w:p w14:paraId="0CE65A1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711</w:t>
      </w:r>
      <w:r w:rsidRPr="00FE1704">
        <w:rPr>
          <w:rStyle w:val="HideTWBExt"/>
        </w:rPr>
        <w:t>&lt;/NumAm&gt;</w:t>
      </w:r>
    </w:p>
    <w:p w14:paraId="7C19BF72" w14:textId="77777777" w:rsidR="00441BAC" w:rsidRPr="00FE1704" w:rsidRDefault="00441BAC" w:rsidP="00441BAC">
      <w:pPr>
        <w:pStyle w:val="NormalBold"/>
      </w:pPr>
      <w:r w:rsidRPr="00FE1704">
        <w:rPr>
          <w:rStyle w:val="HideTWBExt"/>
        </w:rPr>
        <w:t>&lt;RepeatBlock-By&gt;&lt;Members&gt;</w:t>
      </w:r>
      <w:r w:rsidRPr="00FE1704">
        <w:t>Elissavet Vozemberg-Vrionidi, Fredis Beleris</w:t>
      </w:r>
      <w:r w:rsidRPr="00FE1704">
        <w:rPr>
          <w:rStyle w:val="HideTWBExt"/>
        </w:rPr>
        <w:t>&lt;/Members&gt;</w:t>
      </w:r>
    </w:p>
    <w:p w14:paraId="02D27BFE" w14:textId="77777777" w:rsidR="00441BAC" w:rsidRPr="00FE1704" w:rsidRDefault="00441BAC" w:rsidP="00441BAC">
      <w:pPr>
        <w:pStyle w:val="NormalBold"/>
      </w:pPr>
      <w:r w:rsidRPr="00FE1704">
        <w:rPr>
          <w:rStyle w:val="HideTWBExt"/>
        </w:rPr>
        <w:t>&lt;/RepeatBlock-By&gt;</w:t>
      </w:r>
    </w:p>
    <w:p w14:paraId="5FEB7140"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6648402" w14:textId="77777777" w:rsidR="00441BAC" w:rsidRPr="00FE1704" w:rsidRDefault="00441BAC" w:rsidP="00441BAC">
      <w:pPr>
        <w:pStyle w:val="NormalBold"/>
      </w:pPr>
      <w:r w:rsidRPr="00FE1704">
        <w:rPr>
          <w:rStyle w:val="HideTWBExt"/>
        </w:rPr>
        <w:t>&lt;Article&gt;</w:t>
      </w:r>
      <w:r w:rsidRPr="00FE1704">
        <w:t>Článok 7 – odsek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D28AD97" w14:textId="77777777" w:rsidTr="00FA71F3">
        <w:trPr>
          <w:trHeight w:hRule="exact" w:val="240"/>
          <w:jc w:val="center"/>
        </w:trPr>
        <w:tc>
          <w:tcPr>
            <w:tcW w:w="9752" w:type="dxa"/>
            <w:gridSpan w:val="2"/>
            <w:tcBorders>
              <w:top w:val="nil"/>
              <w:left w:val="nil"/>
              <w:bottom w:val="nil"/>
              <w:right w:val="nil"/>
            </w:tcBorders>
          </w:tcPr>
          <w:p w14:paraId="392936D0" w14:textId="77777777" w:rsidR="00441BAC" w:rsidRPr="00FE1704" w:rsidRDefault="00441BAC" w:rsidP="00FA71F3"/>
        </w:tc>
      </w:tr>
      <w:tr w:rsidR="00942C8E" w:rsidRPr="00FE1704" w14:paraId="4A163FEE" w14:textId="77777777" w:rsidTr="00FA71F3">
        <w:trPr>
          <w:trHeight w:val="240"/>
          <w:jc w:val="center"/>
        </w:trPr>
        <w:tc>
          <w:tcPr>
            <w:tcW w:w="4876" w:type="dxa"/>
            <w:tcBorders>
              <w:top w:val="nil"/>
              <w:left w:val="nil"/>
              <w:bottom w:val="nil"/>
              <w:right w:val="nil"/>
            </w:tcBorders>
          </w:tcPr>
          <w:p w14:paraId="1C98668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DA12507" w14:textId="77777777" w:rsidR="00441BAC" w:rsidRPr="00FE1704" w:rsidRDefault="00441BAC" w:rsidP="00FA71F3">
            <w:pPr>
              <w:pStyle w:val="AmColumnHeading"/>
            </w:pPr>
            <w:r w:rsidRPr="00FE1704">
              <w:t>Pozmeňujúci návrh</w:t>
            </w:r>
          </w:p>
        </w:tc>
      </w:tr>
      <w:tr w:rsidR="00942C8E" w:rsidRPr="00FE1704" w14:paraId="5259710C" w14:textId="77777777" w:rsidTr="00FA71F3">
        <w:trPr>
          <w:jc w:val="center"/>
        </w:trPr>
        <w:tc>
          <w:tcPr>
            <w:tcW w:w="4876" w:type="dxa"/>
            <w:tcBorders>
              <w:top w:val="nil"/>
              <w:left w:val="nil"/>
              <w:bottom w:val="nil"/>
              <w:right w:val="nil"/>
            </w:tcBorders>
          </w:tcPr>
          <w:p w14:paraId="529F64C0" w14:textId="77777777" w:rsidR="00441BAC" w:rsidRPr="00FE1704" w:rsidRDefault="00441BAC" w:rsidP="00FA71F3">
            <w:pPr>
              <w:pStyle w:val="Normal6a"/>
            </w:pPr>
            <w:r w:rsidRPr="00FE1704">
              <w:t>4.</w:t>
            </w:r>
            <w:r w:rsidRPr="00FE1704">
              <w:tab/>
              <w:t>Ak krajinu návratu nemožno určiť na základe informácií, ktoré majú príslušné orgány k dispozícii v čase vydávania rozhodnutia o návrate, v rozhodnutí o návrate sa môže predbežne uviesť jedna alebo viac krajín návratu.</w:t>
            </w:r>
          </w:p>
        </w:tc>
        <w:tc>
          <w:tcPr>
            <w:tcW w:w="4876" w:type="dxa"/>
            <w:tcBorders>
              <w:top w:val="nil"/>
              <w:left w:val="nil"/>
              <w:bottom w:val="nil"/>
              <w:right w:val="nil"/>
            </w:tcBorders>
          </w:tcPr>
          <w:p w14:paraId="47E90B0B" w14:textId="77777777" w:rsidR="00441BAC" w:rsidRPr="00FE1704" w:rsidRDefault="00441BAC" w:rsidP="00FA71F3">
            <w:pPr>
              <w:pStyle w:val="Normal6a"/>
            </w:pPr>
            <w:r w:rsidRPr="00FE1704">
              <w:t>4.</w:t>
            </w:r>
            <w:r w:rsidRPr="00FE1704">
              <w:tab/>
              <w:t xml:space="preserve">Ak krajinu návratu nemožno určiť na základe informácií, ktoré majú príslušné orgány k dispozícii v čase vydávania rozhodnutia o návrate, v rozhodnutí o návrate sa môže predbežne uviesť jedna alebo viac krajín návratu. </w:t>
            </w:r>
            <w:r w:rsidRPr="00FE1704">
              <w:rPr>
                <w:b/>
                <w:i/>
              </w:rPr>
              <w:t>V prípade, že sa štátny príslušník tretej krajiny rozhodne dobrovoľne vrátiť do inej krajiny, vydanie nového rozhodnutia o návrate sa nevyžaduje.</w:t>
            </w:r>
          </w:p>
        </w:tc>
      </w:tr>
    </w:tbl>
    <w:p w14:paraId="4C52C136"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D65BE1A" w14:textId="1DCB0505" w:rsidR="00A2396A" w:rsidRPr="00FE1704" w:rsidRDefault="00441BAC" w:rsidP="00441BAC">
      <w:r w:rsidRPr="00FE1704">
        <w:rPr>
          <w:rStyle w:val="HideTWBExt"/>
        </w:rPr>
        <w:t>&lt;/Amend&gt;</w:t>
      </w:r>
    </w:p>
    <w:p w14:paraId="07191BB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712</w:t>
      </w:r>
      <w:r w:rsidRPr="00FE1704">
        <w:rPr>
          <w:rStyle w:val="HideTWBExt"/>
        </w:rPr>
        <w:t>&lt;/NumAm&gt;</w:t>
      </w:r>
    </w:p>
    <w:p w14:paraId="69498137"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43EF023B" w14:textId="77777777" w:rsidR="00441BAC" w:rsidRPr="00FE1704" w:rsidRDefault="00441BAC" w:rsidP="00441BAC">
      <w:pPr>
        <w:pStyle w:val="NormalBold"/>
      </w:pPr>
      <w:r w:rsidRPr="00FE1704">
        <w:rPr>
          <w:rStyle w:val="HideTWBExt"/>
        </w:rPr>
        <w:t>&lt;/RepeatBlock-By&gt;</w:t>
      </w:r>
    </w:p>
    <w:p w14:paraId="433576D0"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51BDA2F" w14:textId="77777777" w:rsidR="00441BAC" w:rsidRPr="00FE1704" w:rsidRDefault="00441BAC" w:rsidP="00441BAC">
      <w:pPr>
        <w:pStyle w:val="NormalBold"/>
      </w:pPr>
      <w:r w:rsidRPr="00FE1704">
        <w:rPr>
          <w:rStyle w:val="HideTWBExt"/>
        </w:rPr>
        <w:t>&lt;Article&gt;</w:t>
      </w:r>
      <w:r w:rsidRPr="00FE1704">
        <w:t>Článok 7 – odsek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0A14346" w14:textId="77777777" w:rsidTr="00FA71F3">
        <w:trPr>
          <w:trHeight w:hRule="exact" w:val="240"/>
          <w:jc w:val="center"/>
        </w:trPr>
        <w:tc>
          <w:tcPr>
            <w:tcW w:w="9752" w:type="dxa"/>
            <w:gridSpan w:val="2"/>
            <w:tcBorders>
              <w:top w:val="nil"/>
              <w:left w:val="nil"/>
              <w:bottom w:val="nil"/>
              <w:right w:val="nil"/>
            </w:tcBorders>
          </w:tcPr>
          <w:p w14:paraId="488E27FF" w14:textId="77777777" w:rsidR="00441BAC" w:rsidRPr="00FE1704" w:rsidRDefault="00441BAC" w:rsidP="00FA71F3"/>
        </w:tc>
      </w:tr>
      <w:tr w:rsidR="00942C8E" w:rsidRPr="00FE1704" w14:paraId="34594A12" w14:textId="77777777" w:rsidTr="00FA71F3">
        <w:trPr>
          <w:trHeight w:val="240"/>
          <w:jc w:val="center"/>
        </w:trPr>
        <w:tc>
          <w:tcPr>
            <w:tcW w:w="4876" w:type="dxa"/>
            <w:tcBorders>
              <w:top w:val="nil"/>
              <w:left w:val="nil"/>
              <w:bottom w:val="nil"/>
              <w:right w:val="nil"/>
            </w:tcBorders>
          </w:tcPr>
          <w:p w14:paraId="159E7B8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BF6564A" w14:textId="77777777" w:rsidR="00441BAC" w:rsidRPr="00FE1704" w:rsidRDefault="00441BAC" w:rsidP="00FA71F3">
            <w:pPr>
              <w:pStyle w:val="AmColumnHeading"/>
            </w:pPr>
            <w:r w:rsidRPr="00FE1704">
              <w:t>Pozmeňujúci návrh</w:t>
            </w:r>
          </w:p>
        </w:tc>
      </w:tr>
      <w:tr w:rsidR="00942C8E" w:rsidRPr="00FE1704" w14:paraId="6AB50739" w14:textId="77777777" w:rsidTr="00FA71F3">
        <w:trPr>
          <w:jc w:val="center"/>
        </w:trPr>
        <w:tc>
          <w:tcPr>
            <w:tcW w:w="4876" w:type="dxa"/>
            <w:tcBorders>
              <w:top w:val="nil"/>
              <w:left w:val="nil"/>
              <w:bottom w:val="nil"/>
              <w:right w:val="nil"/>
            </w:tcBorders>
          </w:tcPr>
          <w:p w14:paraId="607B71AC" w14:textId="77777777" w:rsidR="00441BAC" w:rsidRPr="00FE1704" w:rsidRDefault="00441BAC" w:rsidP="00FA71F3">
            <w:pPr>
              <w:pStyle w:val="Normal6a"/>
            </w:pPr>
            <w:r w:rsidRPr="00FE1704">
              <w:t>4.</w:t>
            </w:r>
            <w:r w:rsidRPr="00FE1704">
              <w:tab/>
              <w:t xml:space="preserve">Ak </w:t>
            </w:r>
            <w:r w:rsidRPr="00FE1704">
              <w:rPr>
                <w:b/>
                <w:bCs/>
                <w:i/>
                <w:iCs/>
              </w:rPr>
              <w:t>krajinu</w:t>
            </w:r>
            <w:r w:rsidRPr="00FE1704">
              <w:t xml:space="preserve"> návratu </w:t>
            </w:r>
            <w:r w:rsidRPr="00FE1704">
              <w:rPr>
                <w:b/>
                <w:bCs/>
                <w:i/>
                <w:iCs/>
              </w:rPr>
              <w:t>nemožno určiť na základe informácií, ktoré majú príslušné orgány k dispozícii v čase vydávania rozhodnutia</w:t>
            </w:r>
            <w:r w:rsidRPr="00FE1704">
              <w:t xml:space="preserve"> o návrate, </w:t>
            </w:r>
            <w:r w:rsidRPr="00FE1704">
              <w:rPr>
                <w:b/>
                <w:bCs/>
                <w:i/>
                <w:iCs/>
              </w:rPr>
              <w:t>v rozhodnutí</w:t>
            </w:r>
            <w:r w:rsidRPr="00FE1704">
              <w:t xml:space="preserve"> o </w:t>
            </w:r>
            <w:r w:rsidRPr="00FE1704">
              <w:rPr>
                <w:b/>
                <w:bCs/>
                <w:i/>
                <w:iCs/>
              </w:rPr>
              <w:t>návrate sa môže predbežne uviesť jedna alebo viac krajín</w:t>
            </w:r>
            <w:r w:rsidRPr="00FE1704">
              <w:t xml:space="preserve"> návratu.</w:t>
            </w:r>
          </w:p>
        </w:tc>
        <w:tc>
          <w:tcPr>
            <w:tcW w:w="4876" w:type="dxa"/>
            <w:tcBorders>
              <w:top w:val="nil"/>
              <w:left w:val="nil"/>
              <w:bottom w:val="nil"/>
              <w:right w:val="nil"/>
            </w:tcBorders>
          </w:tcPr>
          <w:p w14:paraId="7AC4CB37" w14:textId="77777777" w:rsidR="00441BAC" w:rsidRPr="00FE1704" w:rsidRDefault="00441BAC" w:rsidP="00FA71F3">
            <w:pPr>
              <w:pStyle w:val="Normal6a"/>
            </w:pPr>
            <w:r w:rsidRPr="00FE1704">
              <w:t>4.</w:t>
            </w:r>
            <w:r w:rsidRPr="00FE1704">
              <w:tab/>
            </w:r>
            <w:r w:rsidRPr="00FE1704">
              <w:rPr>
                <w:b/>
                <w:i/>
              </w:rPr>
              <w:t xml:space="preserve">Krajina alebo krajiny návratu sa môžu určiť v rozhodnutí o návrate. </w:t>
            </w:r>
            <w:r w:rsidRPr="00FE1704">
              <w:t xml:space="preserve">Ak </w:t>
            </w:r>
            <w:r w:rsidRPr="00FE1704">
              <w:rPr>
                <w:b/>
                <w:i/>
              </w:rPr>
              <w:t>sa štátny príslušník tretej krajiny rozhodne dobrovoľne vrátiť do inej</w:t>
            </w:r>
            <w:r w:rsidRPr="00FE1704">
              <w:rPr>
                <w:b/>
                <w:bCs/>
                <w:i/>
                <w:iCs/>
              </w:rPr>
              <w:t xml:space="preserve"> krajiny</w:t>
            </w:r>
            <w:r w:rsidRPr="00FE1704">
              <w:t xml:space="preserve"> návratu</w:t>
            </w:r>
            <w:r w:rsidRPr="00FE1704">
              <w:rPr>
                <w:b/>
                <w:bCs/>
                <w:i/>
                <w:iCs/>
              </w:rPr>
              <w:t>, ako je krajina alebo krajiny návratu uvedené v rozhodnutí</w:t>
            </w:r>
            <w:r w:rsidRPr="00FE1704">
              <w:t xml:space="preserve"> o návrate, </w:t>
            </w:r>
            <w:r w:rsidRPr="00FE1704">
              <w:rPr>
                <w:b/>
                <w:i/>
              </w:rPr>
              <w:t>nevyžaduje sa</w:t>
            </w:r>
            <w:r w:rsidRPr="00FE1704">
              <w:t xml:space="preserve"> </w:t>
            </w:r>
            <w:r w:rsidRPr="00FE1704">
              <w:rPr>
                <w:b/>
                <w:i/>
              </w:rPr>
              <w:t xml:space="preserve">vydanie </w:t>
            </w:r>
            <w:r w:rsidRPr="00FE1704">
              <w:rPr>
                <w:b/>
                <w:bCs/>
                <w:i/>
                <w:iCs/>
              </w:rPr>
              <w:t>nového rozhodnutia</w:t>
            </w:r>
            <w:r w:rsidRPr="00FE1704">
              <w:t xml:space="preserve"> o </w:t>
            </w:r>
            <w:r w:rsidRPr="00FE1704">
              <w:rPr>
                <w:b/>
                <w:i/>
              </w:rPr>
              <w:t>určení krajiny</w:t>
            </w:r>
            <w:r w:rsidRPr="00FE1704">
              <w:t xml:space="preserve"> návratu.</w:t>
            </w:r>
          </w:p>
        </w:tc>
      </w:tr>
    </w:tbl>
    <w:p w14:paraId="3DE2F47E"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406B24F" w14:textId="46CA56FF" w:rsidR="00A2396A" w:rsidRPr="00FE1704" w:rsidRDefault="00441BAC" w:rsidP="00441BAC">
      <w:r w:rsidRPr="00FE1704">
        <w:rPr>
          <w:rStyle w:val="HideTWBExt"/>
        </w:rPr>
        <w:t>&lt;/Amend&gt;</w:t>
      </w:r>
    </w:p>
    <w:p w14:paraId="4D691B8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713</w:t>
      </w:r>
      <w:r w:rsidRPr="00FE1704">
        <w:rPr>
          <w:rStyle w:val="HideTWBExt"/>
        </w:rPr>
        <w:t>&lt;/NumAm&gt;</w:t>
      </w:r>
    </w:p>
    <w:p w14:paraId="54526B34"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 Karlo Ressler</w:t>
      </w:r>
      <w:r w:rsidRPr="00FE1704">
        <w:rPr>
          <w:rStyle w:val="HideTWBExt"/>
        </w:rPr>
        <w:t>&lt;/Members&gt;</w:t>
      </w:r>
    </w:p>
    <w:p w14:paraId="78E77D35" w14:textId="77777777" w:rsidR="00441BAC" w:rsidRPr="00FE1704" w:rsidRDefault="00441BAC" w:rsidP="00441BAC">
      <w:pPr>
        <w:pStyle w:val="NormalBold"/>
      </w:pPr>
      <w:r w:rsidRPr="00FE1704">
        <w:rPr>
          <w:rStyle w:val="HideTWBExt"/>
        </w:rPr>
        <w:t>&lt;/RepeatBlock-By&gt;</w:t>
      </w:r>
    </w:p>
    <w:p w14:paraId="63BB59D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5730D4A" w14:textId="77777777" w:rsidR="00441BAC" w:rsidRPr="00FE1704" w:rsidRDefault="00441BAC" w:rsidP="00441BAC">
      <w:pPr>
        <w:pStyle w:val="NormalBold"/>
      </w:pPr>
      <w:r w:rsidRPr="00FE1704">
        <w:rPr>
          <w:rStyle w:val="HideTWBExt"/>
        </w:rPr>
        <w:t>&lt;Article&gt;</w:t>
      </w:r>
      <w:r w:rsidRPr="00FE1704">
        <w:t>Článok 7 – odsek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5D45028" w14:textId="77777777" w:rsidTr="00FA71F3">
        <w:trPr>
          <w:trHeight w:hRule="exact" w:val="240"/>
          <w:jc w:val="center"/>
        </w:trPr>
        <w:tc>
          <w:tcPr>
            <w:tcW w:w="9752" w:type="dxa"/>
            <w:gridSpan w:val="2"/>
            <w:tcBorders>
              <w:top w:val="nil"/>
              <w:left w:val="nil"/>
              <w:bottom w:val="nil"/>
              <w:right w:val="nil"/>
            </w:tcBorders>
          </w:tcPr>
          <w:p w14:paraId="49D1847B" w14:textId="77777777" w:rsidR="00441BAC" w:rsidRPr="00FE1704" w:rsidRDefault="00441BAC" w:rsidP="00FA71F3"/>
        </w:tc>
      </w:tr>
      <w:tr w:rsidR="00942C8E" w:rsidRPr="00FE1704" w14:paraId="4D272F57" w14:textId="77777777" w:rsidTr="00FA71F3">
        <w:trPr>
          <w:trHeight w:val="240"/>
          <w:jc w:val="center"/>
        </w:trPr>
        <w:tc>
          <w:tcPr>
            <w:tcW w:w="4876" w:type="dxa"/>
            <w:tcBorders>
              <w:top w:val="nil"/>
              <w:left w:val="nil"/>
              <w:bottom w:val="nil"/>
              <w:right w:val="nil"/>
            </w:tcBorders>
          </w:tcPr>
          <w:p w14:paraId="3D13D078"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C315F70" w14:textId="77777777" w:rsidR="00441BAC" w:rsidRPr="00FE1704" w:rsidRDefault="00441BAC" w:rsidP="00FA71F3">
            <w:pPr>
              <w:pStyle w:val="AmColumnHeading"/>
            </w:pPr>
            <w:r w:rsidRPr="00FE1704">
              <w:t>Pozmeňujúci návrh</w:t>
            </w:r>
          </w:p>
        </w:tc>
      </w:tr>
      <w:tr w:rsidR="00942C8E" w:rsidRPr="00FE1704" w14:paraId="5F9479CC" w14:textId="77777777" w:rsidTr="00FA71F3">
        <w:trPr>
          <w:jc w:val="center"/>
        </w:trPr>
        <w:tc>
          <w:tcPr>
            <w:tcW w:w="4876" w:type="dxa"/>
            <w:tcBorders>
              <w:top w:val="nil"/>
              <w:left w:val="nil"/>
              <w:bottom w:val="nil"/>
              <w:right w:val="nil"/>
            </w:tcBorders>
          </w:tcPr>
          <w:p w14:paraId="73500CC5" w14:textId="77777777" w:rsidR="00441BAC" w:rsidRPr="00FE1704" w:rsidRDefault="00441BAC" w:rsidP="00FA71F3">
            <w:pPr>
              <w:pStyle w:val="Normal6a"/>
            </w:pPr>
            <w:r w:rsidRPr="00FE1704">
              <w:t>4.</w:t>
            </w:r>
            <w:r w:rsidRPr="00FE1704">
              <w:tab/>
              <w:t>Ak krajinu návratu nemožno určiť na základe informácií, ktoré majú príslušné orgány k dispozícii v čase vydávania rozhodnutia o návrate, v rozhodnutí o návrate sa môže predbežne uviesť jedna alebo viac krajín návratu.</w:t>
            </w:r>
          </w:p>
        </w:tc>
        <w:tc>
          <w:tcPr>
            <w:tcW w:w="4876" w:type="dxa"/>
            <w:tcBorders>
              <w:top w:val="nil"/>
              <w:left w:val="nil"/>
              <w:bottom w:val="nil"/>
              <w:right w:val="nil"/>
            </w:tcBorders>
          </w:tcPr>
          <w:p w14:paraId="6106DE8C" w14:textId="77777777" w:rsidR="00441BAC" w:rsidRPr="00FE1704" w:rsidRDefault="00441BAC" w:rsidP="00FA71F3">
            <w:pPr>
              <w:pStyle w:val="Normal6a"/>
            </w:pPr>
            <w:r w:rsidRPr="00FE1704">
              <w:t>4.</w:t>
            </w:r>
            <w:r w:rsidRPr="00FE1704">
              <w:tab/>
              <w:t xml:space="preserve">Ak krajinu návratu nemožno určiť na základe informácií, ktoré majú príslušné orgány k dispozícii v čase vydávania rozhodnutia o návrate, v rozhodnutí o návrate sa môže predbežne uviesť </w:t>
            </w:r>
            <w:r w:rsidRPr="00FE1704">
              <w:rPr>
                <w:b/>
                <w:bCs/>
                <w:i/>
                <w:iCs/>
              </w:rPr>
              <w:t>žiadna,</w:t>
            </w:r>
            <w:r w:rsidRPr="00FE1704">
              <w:t xml:space="preserve"> jedna alebo viac krajín návratu.</w:t>
            </w:r>
          </w:p>
        </w:tc>
      </w:tr>
    </w:tbl>
    <w:p w14:paraId="5E11784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E74CAA5" w14:textId="5F3F13BA" w:rsidR="00A2396A" w:rsidRPr="00FE1704" w:rsidRDefault="00441BAC" w:rsidP="00441BAC">
      <w:r w:rsidRPr="00FE1704">
        <w:rPr>
          <w:rStyle w:val="HideTWBExt"/>
        </w:rPr>
        <w:t>&lt;/Amend&gt;</w:t>
      </w:r>
    </w:p>
    <w:p w14:paraId="3688EC5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714</w:t>
      </w:r>
      <w:r w:rsidRPr="00FE1704">
        <w:rPr>
          <w:rStyle w:val="HideTWBExt"/>
        </w:rPr>
        <w:t>&lt;/NumAm&gt;</w:t>
      </w:r>
    </w:p>
    <w:p w14:paraId="3DE01216"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5822A437" w14:textId="77777777" w:rsidR="00441BAC" w:rsidRPr="00FE1704" w:rsidRDefault="00441BAC" w:rsidP="00441BAC">
      <w:pPr>
        <w:pStyle w:val="NormalBold"/>
      </w:pPr>
      <w:r w:rsidRPr="00FE1704">
        <w:rPr>
          <w:rStyle w:val="HideTWBExt"/>
        </w:rPr>
        <w:t>&lt;/RepeatBlock-By&gt;</w:t>
      </w:r>
    </w:p>
    <w:p w14:paraId="4402C41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929BF0F" w14:textId="77777777" w:rsidR="00441BAC" w:rsidRPr="00FE1704" w:rsidRDefault="00441BAC" w:rsidP="00441BAC">
      <w:pPr>
        <w:pStyle w:val="NormalBold"/>
      </w:pPr>
      <w:r w:rsidRPr="00FE1704">
        <w:rPr>
          <w:rStyle w:val="HideTWBExt"/>
        </w:rPr>
        <w:t>&lt;Article&gt;</w:t>
      </w:r>
      <w:r w:rsidRPr="00FE1704">
        <w:t>Článok 7 – odsek 4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3222865" w14:textId="77777777" w:rsidTr="00FA71F3">
        <w:trPr>
          <w:trHeight w:hRule="exact" w:val="240"/>
          <w:jc w:val="center"/>
        </w:trPr>
        <w:tc>
          <w:tcPr>
            <w:tcW w:w="9752" w:type="dxa"/>
            <w:gridSpan w:val="2"/>
            <w:tcBorders>
              <w:top w:val="nil"/>
              <w:left w:val="nil"/>
              <w:bottom w:val="nil"/>
              <w:right w:val="nil"/>
            </w:tcBorders>
          </w:tcPr>
          <w:p w14:paraId="11938356" w14:textId="77777777" w:rsidR="00441BAC" w:rsidRPr="00FE1704" w:rsidRDefault="00441BAC" w:rsidP="00FA71F3"/>
        </w:tc>
      </w:tr>
      <w:tr w:rsidR="00942C8E" w:rsidRPr="00FE1704" w14:paraId="5E0DA1CC" w14:textId="77777777" w:rsidTr="00FA71F3">
        <w:trPr>
          <w:trHeight w:val="240"/>
          <w:jc w:val="center"/>
        </w:trPr>
        <w:tc>
          <w:tcPr>
            <w:tcW w:w="4876" w:type="dxa"/>
            <w:tcBorders>
              <w:top w:val="nil"/>
              <w:left w:val="nil"/>
              <w:bottom w:val="nil"/>
              <w:right w:val="nil"/>
            </w:tcBorders>
          </w:tcPr>
          <w:p w14:paraId="3074A6B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62BEC1C" w14:textId="77777777" w:rsidR="00441BAC" w:rsidRPr="00FE1704" w:rsidRDefault="00441BAC" w:rsidP="00FA71F3">
            <w:pPr>
              <w:pStyle w:val="AmColumnHeading"/>
            </w:pPr>
            <w:r w:rsidRPr="00FE1704">
              <w:t>Pozmeňujúci návrh</w:t>
            </w:r>
          </w:p>
        </w:tc>
      </w:tr>
      <w:tr w:rsidR="00942C8E" w:rsidRPr="00FE1704" w14:paraId="5D25B43F" w14:textId="77777777" w:rsidTr="00FA71F3">
        <w:trPr>
          <w:jc w:val="center"/>
        </w:trPr>
        <w:tc>
          <w:tcPr>
            <w:tcW w:w="4876" w:type="dxa"/>
            <w:tcBorders>
              <w:top w:val="nil"/>
              <w:left w:val="nil"/>
              <w:bottom w:val="nil"/>
              <w:right w:val="nil"/>
            </w:tcBorders>
          </w:tcPr>
          <w:p w14:paraId="4C04EEB8" w14:textId="77777777" w:rsidR="00441BAC" w:rsidRPr="00FE1704" w:rsidRDefault="00441BAC" w:rsidP="00FA71F3">
            <w:pPr>
              <w:pStyle w:val="Normal6a"/>
            </w:pPr>
          </w:p>
        </w:tc>
        <w:tc>
          <w:tcPr>
            <w:tcW w:w="4876" w:type="dxa"/>
            <w:tcBorders>
              <w:top w:val="nil"/>
              <w:left w:val="nil"/>
              <w:bottom w:val="nil"/>
              <w:right w:val="nil"/>
            </w:tcBorders>
          </w:tcPr>
          <w:p w14:paraId="7446D9FD" w14:textId="77777777" w:rsidR="00441BAC" w:rsidRPr="00FE1704" w:rsidRDefault="00441BAC" w:rsidP="00FA71F3">
            <w:pPr>
              <w:pStyle w:val="Normal6a"/>
            </w:pPr>
            <w:r w:rsidRPr="00FE1704">
              <w:rPr>
                <w:b/>
                <w:i/>
              </w:rPr>
              <w:t>4a.</w:t>
            </w:r>
            <w:r w:rsidRPr="00FE1704">
              <w:tab/>
            </w:r>
            <w:r w:rsidRPr="00FE1704">
              <w:rPr>
                <w:b/>
                <w:i/>
              </w:rPr>
              <w:t>Príslušným orgánom sa nebráni vydať rozhodnutie o návrate, ak existuje prekážka odsunu, a to aj z dôvodu rizika vyhostenia alebo vrátenia.</w:t>
            </w:r>
          </w:p>
        </w:tc>
      </w:tr>
      <w:tr w:rsidR="00942C8E" w:rsidRPr="00FE1704" w14:paraId="0473058D" w14:textId="77777777" w:rsidTr="00FA71F3">
        <w:trPr>
          <w:jc w:val="center"/>
        </w:trPr>
        <w:tc>
          <w:tcPr>
            <w:tcW w:w="4876" w:type="dxa"/>
            <w:tcBorders>
              <w:top w:val="nil"/>
              <w:left w:val="nil"/>
              <w:bottom w:val="nil"/>
              <w:right w:val="nil"/>
            </w:tcBorders>
          </w:tcPr>
          <w:p w14:paraId="0A80C01D" w14:textId="77777777" w:rsidR="00441BAC" w:rsidRPr="00FE1704" w:rsidRDefault="00441BAC" w:rsidP="00FA71F3">
            <w:pPr>
              <w:pStyle w:val="Normal6a"/>
            </w:pPr>
          </w:p>
        </w:tc>
        <w:tc>
          <w:tcPr>
            <w:tcW w:w="4876" w:type="dxa"/>
            <w:tcBorders>
              <w:top w:val="nil"/>
              <w:left w:val="nil"/>
              <w:bottom w:val="nil"/>
              <w:right w:val="nil"/>
            </w:tcBorders>
          </w:tcPr>
          <w:p w14:paraId="0856C93E" w14:textId="77777777" w:rsidR="00441BAC" w:rsidRPr="00FE1704" w:rsidRDefault="00441BAC" w:rsidP="00FA71F3">
            <w:pPr>
              <w:pStyle w:val="Normal6a"/>
            </w:pPr>
            <w:r w:rsidRPr="00FE1704">
              <w:rPr>
                <w:b/>
                <w:i/>
              </w:rPr>
              <w:t>Ak bola v rozhodnutí o návrate určená krajina návratu a bolo zistené riziko vyhostenia alebo vrátenia, v rozhodnutí o návrate sa uvedie, že odsun do tejto krajiny návratu sa odkladá v súlade s článkom 14 ods. 1 písm. a).</w:t>
            </w:r>
          </w:p>
        </w:tc>
      </w:tr>
    </w:tbl>
    <w:p w14:paraId="4BA8A446"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9965290" w14:textId="1FB2F829" w:rsidR="00A2396A" w:rsidRPr="00FE1704" w:rsidRDefault="00441BAC" w:rsidP="00441BAC">
      <w:r w:rsidRPr="00FE1704">
        <w:rPr>
          <w:rStyle w:val="HideTWBExt"/>
        </w:rPr>
        <w:t>&lt;/Amend&gt;</w:t>
      </w:r>
    </w:p>
    <w:p w14:paraId="072A480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715</w:t>
      </w:r>
      <w:r w:rsidRPr="00FE1704">
        <w:rPr>
          <w:rStyle w:val="HideTWBExt"/>
        </w:rPr>
        <w:t>&lt;/NumAm&gt;</w:t>
      </w:r>
    </w:p>
    <w:p w14:paraId="7C1A17AB"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100B073E" w14:textId="77777777" w:rsidR="00441BAC" w:rsidRPr="00FE1704" w:rsidRDefault="00441BAC" w:rsidP="00441BAC">
      <w:pPr>
        <w:pStyle w:val="NormalBold"/>
      </w:pPr>
      <w:r w:rsidRPr="00FE1704">
        <w:rPr>
          <w:rStyle w:val="HideTWBExt"/>
        </w:rPr>
        <w:t>&lt;/RepeatBlock-By&gt;</w:t>
      </w:r>
    </w:p>
    <w:p w14:paraId="12217C6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9AEAC66" w14:textId="77777777" w:rsidR="00441BAC" w:rsidRPr="00FE1704" w:rsidRDefault="00441BAC" w:rsidP="00441BAC">
      <w:pPr>
        <w:pStyle w:val="NormalBold"/>
      </w:pPr>
      <w:r w:rsidRPr="00FE1704">
        <w:rPr>
          <w:rStyle w:val="HideTWBExt"/>
        </w:rPr>
        <w:t>&lt;Article&gt;</w:t>
      </w:r>
      <w:r w:rsidRPr="00FE1704">
        <w:t>Článok 7 – odsek 4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4C8468A" w14:textId="77777777" w:rsidTr="00FA71F3">
        <w:trPr>
          <w:trHeight w:hRule="exact" w:val="240"/>
          <w:jc w:val="center"/>
        </w:trPr>
        <w:tc>
          <w:tcPr>
            <w:tcW w:w="9752" w:type="dxa"/>
            <w:gridSpan w:val="2"/>
            <w:tcBorders>
              <w:top w:val="nil"/>
              <w:left w:val="nil"/>
              <w:bottom w:val="nil"/>
              <w:right w:val="nil"/>
            </w:tcBorders>
          </w:tcPr>
          <w:p w14:paraId="2D18A03E" w14:textId="77777777" w:rsidR="00441BAC" w:rsidRPr="00FE1704" w:rsidRDefault="00441BAC" w:rsidP="00FA71F3"/>
        </w:tc>
      </w:tr>
      <w:tr w:rsidR="00942C8E" w:rsidRPr="00FE1704" w14:paraId="17CB4F4D" w14:textId="77777777" w:rsidTr="00FA71F3">
        <w:trPr>
          <w:trHeight w:val="240"/>
          <w:jc w:val="center"/>
        </w:trPr>
        <w:tc>
          <w:tcPr>
            <w:tcW w:w="4876" w:type="dxa"/>
            <w:tcBorders>
              <w:top w:val="nil"/>
              <w:left w:val="nil"/>
              <w:bottom w:val="nil"/>
              <w:right w:val="nil"/>
            </w:tcBorders>
          </w:tcPr>
          <w:p w14:paraId="3246D1B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1E7E1B9" w14:textId="77777777" w:rsidR="00441BAC" w:rsidRPr="00FE1704" w:rsidRDefault="00441BAC" w:rsidP="00FA71F3">
            <w:pPr>
              <w:pStyle w:val="AmColumnHeading"/>
            </w:pPr>
            <w:r w:rsidRPr="00FE1704">
              <w:t>Pozmeňujúci návrh</w:t>
            </w:r>
          </w:p>
        </w:tc>
      </w:tr>
      <w:tr w:rsidR="00942C8E" w:rsidRPr="00FE1704" w14:paraId="0C9809E3" w14:textId="77777777" w:rsidTr="00FA71F3">
        <w:trPr>
          <w:jc w:val="center"/>
        </w:trPr>
        <w:tc>
          <w:tcPr>
            <w:tcW w:w="4876" w:type="dxa"/>
            <w:tcBorders>
              <w:top w:val="nil"/>
              <w:left w:val="nil"/>
              <w:bottom w:val="nil"/>
              <w:right w:val="nil"/>
            </w:tcBorders>
          </w:tcPr>
          <w:p w14:paraId="6DADEF52" w14:textId="77777777" w:rsidR="00441BAC" w:rsidRPr="00FE1704" w:rsidRDefault="00441BAC" w:rsidP="00FA71F3">
            <w:pPr>
              <w:pStyle w:val="Normal6a"/>
            </w:pPr>
          </w:p>
        </w:tc>
        <w:tc>
          <w:tcPr>
            <w:tcW w:w="4876" w:type="dxa"/>
            <w:tcBorders>
              <w:top w:val="nil"/>
              <w:left w:val="nil"/>
              <w:bottom w:val="nil"/>
              <w:right w:val="nil"/>
            </w:tcBorders>
          </w:tcPr>
          <w:p w14:paraId="44C31F64" w14:textId="77777777" w:rsidR="00441BAC" w:rsidRPr="00FE1704" w:rsidRDefault="00441BAC" w:rsidP="00FA71F3">
            <w:pPr>
              <w:pStyle w:val="Normal6a"/>
            </w:pPr>
            <w:r w:rsidRPr="00FE1704">
              <w:rPr>
                <w:b/>
                <w:i/>
              </w:rPr>
              <w:t>4a.</w:t>
            </w:r>
            <w:r w:rsidRPr="00FE1704">
              <w:tab/>
            </w:r>
            <w:r w:rsidRPr="00FE1704">
              <w:rPr>
                <w:b/>
                <w:i/>
              </w:rPr>
              <w:t>V rozhodnutí o návrate sa uvedie krajina návratu. Štátny príslušník tretej krajiny má právo prijať informované rozhodnutie o návrate do inej krajiny, ako je krajina uvedená v rozhodnutí o návrate, ak si to želá a tretia krajina je ochotná ho prijať.</w:t>
            </w:r>
          </w:p>
        </w:tc>
      </w:tr>
    </w:tbl>
    <w:p w14:paraId="3FBFF2A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6EF62CC" w14:textId="41CDACF1" w:rsidR="00A2396A" w:rsidRPr="00FE1704" w:rsidRDefault="00441BAC" w:rsidP="00441BAC">
      <w:r w:rsidRPr="00FE1704">
        <w:rPr>
          <w:rStyle w:val="HideTWBExt"/>
        </w:rPr>
        <w:t>&lt;/Amend&gt;</w:t>
      </w:r>
    </w:p>
    <w:p w14:paraId="50F6372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716</w:t>
      </w:r>
      <w:r w:rsidRPr="00FE1704">
        <w:rPr>
          <w:rStyle w:val="HideTWBExt"/>
        </w:rPr>
        <w:t>&lt;/NumAm&gt;</w:t>
      </w:r>
    </w:p>
    <w:p w14:paraId="10AF1BFB"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28D117DE"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788D7583" w14:textId="77777777" w:rsidR="00441BAC" w:rsidRPr="00FE1704" w:rsidRDefault="00441BAC" w:rsidP="00441BAC">
      <w:pPr>
        <w:pStyle w:val="NormalBold"/>
      </w:pPr>
      <w:r w:rsidRPr="00FE1704">
        <w:rPr>
          <w:rStyle w:val="HideTWBExt"/>
        </w:rPr>
        <w:t>&lt;/RepeatBlock-By&gt;</w:t>
      </w:r>
    </w:p>
    <w:p w14:paraId="65E228EF"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0494CE4" w14:textId="77777777" w:rsidR="00441BAC" w:rsidRPr="00FE1704" w:rsidRDefault="00441BAC" w:rsidP="00441BAC">
      <w:pPr>
        <w:pStyle w:val="NormalBold"/>
      </w:pPr>
      <w:r w:rsidRPr="00FE1704">
        <w:rPr>
          <w:rStyle w:val="HideTWBExt"/>
        </w:rPr>
        <w:t>&lt;Article&gt;</w:t>
      </w:r>
      <w:r w:rsidRPr="00FE1704">
        <w:t>Článok 7 – odsek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CCF9C16" w14:textId="77777777" w:rsidTr="00FA71F3">
        <w:trPr>
          <w:trHeight w:hRule="exact" w:val="240"/>
          <w:jc w:val="center"/>
        </w:trPr>
        <w:tc>
          <w:tcPr>
            <w:tcW w:w="9752" w:type="dxa"/>
            <w:gridSpan w:val="2"/>
            <w:tcBorders>
              <w:top w:val="nil"/>
              <w:left w:val="nil"/>
              <w:bottom w:val="nil"/>
              <w:right w:val="nil"/>
            </w:tcBorders>
          </w:tcPr>
          <w:p w14:paraId="0717882B" w14:textId="77777777" w:rsidR="00441BAC" w:rsidRPr="00FE1704" w:rsidRDefault="00441BAC" w:rsidP="00FA71F3"/>
        </w:tc>
      </w:tr>
      <w:tr w:rsidR="00942C8E" w:rsidRPr="00FE1704" w14:paraId="67B02DA4" w14:textId="77777777" w:rsidTr="00FA71F3">
        <w:trPr>
          <w:trHeight w:val="240"/>
          <w:jc w:val="center"/>
        </w:trPr>
        <w:tc>
          <w:tcPr>
            <w:tcW w:w="4876" w:type="dxa"/>
            <w:tcBorders>
              <w:top w:val="nil"/>
              <w:left w:val="nil"/>
              <w:bottom w:val="nil"/>
              <w:right w:val="nil"/>
            </w:tcBorders>
          </w:tcPr>
          <w:p w14:paraId="33A3AFE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99F84A3" w14:textId="77777777" w:rsidR="00441BAC" w:rsidRPr="00FE1704" w:rsidRDefault="00441BAC" w:rsidP="00FA71F3">
            <w:pPr>
              <w:pStyle w:val="AmColumnHeading"/>
            </w:pPr>
            <w:r w:rsidRPr="00FE1704">
              <w:t>Pozmeňujúci návrh</w:t>
            </w:r>
          </w:p>
        </w:tc>
      </w:tr>
      <w:tr w:rsidR="00942C8E" w:rsidRPr="00FE1704" w14:paraId="10EF3EBB" w14:textId="77777777" w:rsidTr="00FA71F3">
        <w:trPr>
          <w:jc w:val="center"/>
        </w:trPr>
        <w:tc>
          <w:tcPr>
            <w:tcW w:w="4876" w:type="dxa"/>
            <w:tcBorders>
              <w:top w:val="nil"/>
              <w:left w:val="nil"/>
              <w:bottom w:val="nil"/>
              <w:right w:val="nil"/>
            </w:tcBorders>
          </w:tcPr>
          <w:p w14:paraId="6CD3D0E8" w14:textId="77777777" w:rsidR="00441BAC" w:rsidRPr="00FE1704" w:rsidRDefault="00441BAC" w:rsidP="00FA71F3">
            <w:pPr>
              <w:pStyle w:val="Normal6a"/>
            </w:pPr>
            <w:r w:rsidRPr="00FE1704">
              <w:t>5.</w:t>
            </w:r>
            <w:r w:rsidRPr="00FE1704">
              <w:tab/>
              <w:t xml:space="preserve">Štátnemu príslušníkovi tretej krajiny sa na požiadanie poskytne písomný </w:t>
            </w:r>
            <w:r w:rsidRPr="00FE1704">
              <w:rPr>
                <w:b/>
                <w:bCs/>
                <w:i/>
                <w:iCs/>
              </w:rPr>
              <w:t>alebo ústny</w:t>
            </w:r>
            <w:r w:rsidRPr="00FE1704">
              <w:t xml:space="preserve"> preklad hlavných prvkov rozhodnutia o návrate, ako sú uvedené v odseku 2, vrátane informácií o dostupných právnych prostriedkoch nápravy</w:t>
            </w:r>
            <w:r w:rsidRPr="00FE1704">
              <w:rPr>
                <w:b/>
                <w:bCs/>
                <w:i/>
                <w:iCs/>
              </w:rPr>
              <w:t>,</w:t>
            </w:r>
            <w:r w:rsidRPr="00FE1704">
              <w:t xml:space="preserve"> v jazyku, ktorému štátny príslušník tretej krajiny rozumie alebo o ktorom sa dá odôvodnene predpokladať, že mu rozumie.</w:t>
            </w:r>
          </w:p>
        </w:tc>
        <w:tc>
          <w:tcPr>
            <w:tcW w:w="4876" w:type="dxa"/>
            <w:tcBorders>
              <w:top w:val="nil"/>
              <w:left w:val="nil"/>
              <w:bottom w:val="nil"/>
              <w:right w:val="nil"/>
            </w:tcBorders>
          </w:tcPr>
          <w:p w14:paraId="15023671" w14:textId="77777777" w:rsidR="00441BAC" w:rsidRPr="00FE1704" w:rsidRDefault="00441BAC" w:rsidP="00FA71F3">
            <w:pPr>
              <w:pStyle w:val="Normal6a"/>
            </w:pPr>
            <w:r w:rsidRPr="00FE1704">
              <w:t>5.</w:t>
            </w:r>
            <w:r w:rsidRPr="00FE1704">
              <w:tab/>
              <w:t>Štátnemu príslušníkovi tretej krajiny sa na požiadanie poskytne písomný preklad hlavných prvkov rozhodnutia o návrate, ako sú uvedené v odseku 2, vrátane informácií o dostupných právnych prostriedkoch nápravy</w:t>
            </w:r>
            <w:r w:rsidRPr="00FE1704">
              <w:rPr>
                <w:b/>
                <w:bCs/>
                <w:i/>
                <w:iCs/>
              </w:rPr>
              <w:t>.</w:t>
            </w:r>
            <w:r w:rsidRPr="00FE1704">
              <w:rPr>
                <w:b/>
                <w:i/>
              </w:rPr>
              <w:t xml:space="preserve"> Podľa uváženia členského štátu sa môže poskytnúť ústny preklad. Preklad sa môže poskytnúť v štandardizovanom formáte a môže byť strojovo preložený za predpokladu, že je</w:t>
            </w:r>
            <w:r w:rsidRPr="00FE1704">
              <w:t xml:space="preserve"> v jazyku, ktorému štátny príslušník tretej krajiny rozumie alebo o ktorom sa dá odôvodnene predpokladať, že mu rozumie.</w:t>
            </w:r>
          </w:p>
        </w:tc>
      </w:tr>
    </w:tbl>
    <w:p w14:paraId="45464FD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A4E61ED" w14:textId="3570F47F" w:rsidR="00A2396A" w:rsidRPr="00FE1704" w:rsidRDefault="00441BAC" w:rsidP="00441BAC">
      <w:r w:rsidRPr="00FE1704">
        <w:rPr>
          <w:rStyle w:val="HideTWBExt"/>
        </w:rPr>
        <w:t>&lt;/Amend&gt;</w:t>
      </w:r>
    </w:p>
    <w:p w14:paraId="0AA1D1E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717</w:t>
      </w:r>
      <w:r w:rsidRPr="00FE1704">
        <w:rPr>
          <w:rStyle w:val="HideTWBExt"/>
        </w:rPr>
        <w:t>&lt;/NumAm&gt;</w:t>
      </w:r>
    </w:p>
    <w:p w14:paraId="7CFEC603"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w:t>
      </w:r>
      <w:r w:rsidRPr="00FE1704">
        <w:rPr>
          <w:rStyle w:val="HideTWBExt"/>
        </w:rPr>
        <w:t>&lt;/Members&gt;</w:t>
      </w:r>
    </w:p>
    <w:p w14:paraId="54FF5048" w14:textId="77777777" w:rsidR="00441BAC" w:rsidRPr="00FE1704" w:rsidRDefault="00441BAC" w:rsidP="00441BAC">
      <w:pPr>
        <w:pStyle w:val="NormalBold"/>
      </w:pPr>
      <w:r w:rsidRPr="00FE1704">
        <w:rPr>
          <w:rStyle w:val="HideTWBExt"/>
        </w:rPr>
        <w:t>&lt;/RepeatBlock-By&gt;</w:t>
      </w:r>
    </w:p>
    <w:p w14:paraId="61B7C94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2B16A94" w14:textId="77777777" w:rsidR="00441BAC" w:rsidRPr="00FE1704" w:rsidRDefault="00441BAC" w:rsidP="00441BAC">
      <w:pPr>
        <w:pStyle w:val="NormalBold"/>
      </w:pPr>
      <w:r w:rsidRPr="00FE1704">
        <w:rPr>
          <w:rStyle w:val="HideTWBExt"/>
        </w:rPr>
        <w:t>&lt;Article&gt;</w:t>
      </w:r>
      <w:r w:rsidRPr="00FE1704">
        <w:t>Článok 7 – odsek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B38F12B" w14:textId="77777777" w:rsidTr="00FA71F3">
        <w:trPr>
          <w:trHeight w:hRule="exact" w:val="240"/>
          <w:jc w:val="center"/>
        </w:trPr>
        <w:tc>
          <w:tcPr>
            <w:tcW w:w="9752" w:type="dxa"/>
            <w:gridSpan w:val="2"/>
            <w:tcBorders>
              <w:top w:val="nil"/>
              <w:left w:val="nil"/>
              <w:bottom w:val="nil"/>
              <w:right w:val="nil"/>
            </w:tcBorders>
          </w:tcPr>
          <w:p w14:paraId="4B529C09" w14:textId="77777777" w:rsidR="00441BAC" w:rsidRPr="00FE1704" w:rsidRDefault="00441BAC" w:rsidP="00FA71F3"/>
        </w:tc>
      </w:tr>
      <w:tr w:rsidR="00942C8E" w:rsidRPr="00FE1704" w14:paraId="3B82F804" w14:textId="77777777" w:rsidTr="00FA71F3">
        <w:trPr>
          <w:trHeight w:val="240"/>
          <w:jc w:val="center"/>
        </w:trPr>
        <w:tc>
          <w:tcPr>
            <w:tcW w:w="4876" w:type="dxa"/>
            <w:tcBorders>
              <w:top w:val="nil"/>
              <w:left w:val="nil"/>
              <w:bottom w:val="nil"/>
              <w:right w:val="nil"/>
            </w:tcBorders>
          </w:tcPr>
          <w:p w14:paraId="1288C7A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4611583" w14:textId="77777777" w:rsidR="00441BAC" w:rsidRPr="00FE1704" w:rsidRDefault="00441BAC" w:rsidP="00FA71F3">
            <w:pPr>
              <w:pStyle w:val="AmColumnHeading"/>
            </w:pPr>
            <w:r w:rsidRPr="00FE1704">
              <w:t>Pozmeňujúci návrh</w:t>
            </w:r>
          </w:p>
        </w:tc>
      </w:tr>
      <w:tr w:rsidR="00942C8E" w:rsidRPr="00FE1704" w14:paraId="41BC7734" w14:textId="77777777" w:rsidTr="00FA71F3">
        <w:trPr>
          <w:jc w:val="center"/>
        </w:trPr>
        <w:tc>
          <w:tcPr>
            <w:tcW w:w="4876" w:type="dxa"/>
            <w:tcBorders>
              <w:top w:val="nil"/>
              <w:left w:val="nil"/>
              <w:bottom w:val="nil"/>
              <w:right w:val="nil"/>
            </w:tcBorders>
          </w:tcPr>
          <w:p w14:paraId="2A71787D" w14:textId="77777777" w:rsidR="00441BAC" w:rsidRPr="00FE1704" w:rsidRDefault="00441BAC" w:rsidP="00FA71F3">
            <w:pPr>
              <w:pStyle w:val="Normal6a"/>
            </w:pPr>
            <w:r w:rsidRPr="00FE1704">
              <w:t>5.</w:t>
            </w:r>
            <w:r w:rsidRPr="00FE1704">
              <w:tab/>
              <w:t>Štátnemu príslušníkovi tretej krajiny sa na požiadanie poskytne písomný alebo ústny preklad hlavných prvkov rozhodnutia o návrate, ako sú uvedené v odseku 2, vrátane informácií o dostupných právnych prostriedkoch nápravy, v jazyku, ktorému štátny príslušník tretej krajiny rozumie alebo o ktorom sa dá odôvodnene predpokladať, že mu rozumie.</w:t>
            </w:r>
          </w:p>
        </w:tc>
        <w:tc>
          <w:tcPr>
            <w:tcW w:w="4876" w:type="dxa"/>
            <w:tcBorders>
              <w:top w:val="nil"/>
              <w:left w:val="nil"/>
              <w:bottom w:val="nil"/>
              <w:right w:val="nil"/>
            </w:tcBorders>
          </w:tcPr>
          <w:p w14:paraId="5E280E61" w14:textId="77777777" w:rsidR="00441BAC" w:rsidRPr="00FE1704" w:rsidRDefault="00441BAC" w:rsidP="00FA71F3">
            <w:pPr>
              <w:pStyle w:val="Normal6a"/>
            </w:pPr>
            <w:r w:rsidRPr="00FE1704">
              <w:t>5.</w:t>
            </w:r>
            <w:r w:rsidRPr="00FE1704">
              <w:tab/>
              <w:t xml:space="preserve">Štátnemu príslušníkovi tretej krajiny sa na požiadanie poskytne písomný alebo ústny preklad hlavných prvkov rozhodnutia o návrate, ako sú uvedené v odseku 2, vrátane informácií o dostupných právnych prostriedkoch nápravy, v jazyku, ktorému štátny príslušník tretej krajiny rozumie alebo o ktorom sa dá odôvodnene predpokladať, že mu rozumie. </w:t>
            </w:r>
            <w:r w:rsidRPr="00FE1704">
              <w:rPr>
                <w:b/>
                <w:i/>
              </w:rPr>
              <w:t>Na tento účel sa príslušné orgány môžu vo vhodných prípadoch spoliehať na štandardizované prekladateľské šablóny alebo strojovo podporované prekladateľské nástroje.</w:t>
            </w:r>
          </w:p>
        </w:tc>
      </w:tr>
    </w:tbl>
    <w:p w14:paraId="7635E92B"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4D6E53C" w14:textId="0D3F0A50" w:rsidR="00A2396A" w:rsidRPr="00FE1704" w:rsidRDefault="00441BAC" w:rsidP="00441BAC">
      <w:r w:rsidRPr="00FE1704">
        <w:rPr>
          <w:rStyle w:val="HideTWBExt"/>
        </w:rPr>
        <w:t>&lt;/Amend&gt;</w:t>
      </w:r>
    </w:p>
    <w:p w14:paraId="3DA59467"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718</w:t>
      </w:r>
      <w:r w:rsidRPr="00FE1704">
        <w:rPr>
          <w:rStyle w:val="HideTWBExt"/>
        </w:rPr>
        <w:t>&lt;/NumAm&gt;</w:t>
      </w:r>
    </w:p>
    <w:p w14:paraId="143AFE0D"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3630E8E7" w14:textId="77777777" w:rsidR="00441BAC" w:rsidRPr="00FE1704" w:rsidRDefault="00441BAC" w:rsidP="00441BAC">
      <w:pPr>
        <w:pStyle w:val="NormalBold"/>
      </w:pPr>
      <w:r w:rsidRPr="00FE1704">
        <w:rPr>
          <w:rStyle w:val="HideTWBExt"/>
        </w:rPr>
        <w:t>&lt;/RepeatBlock-By&gt;</w:t>
      </w:r>
    </w:p>
    <w:p w14:paraId="0D63B7E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59274BA" w14:textId="77777777" w:rsidR="00441BAC" w:rsidRPr="00FE1704" w:rsidRDefault="00441BAC" w:rsidP="00441BAC">
      <w:pPr>
        <w:pStyle w:val="NormalBold"/>
      </w:pPr>
      <w:r w:rsidRPr="00FE1704">
        <w:rPr>
          <w:rStyle w:val="HideTWBExt"/>
        </w:rPr>
        <w:t>&lt;Article&gt;</w:t>
      </w:r>
      <w:r w:rsidRPr="00FE1704">
        <w:t>Článok 7 – odsek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188A519" w14:textId="77777777" w:rsidTr="00FA71F3">
        <w:trPr>
          <w:trHeight w:hRule="exact" w:val="240"/>
          <w:jc w:val="center"/>
        </w:trPr>
        <w:tc>
          <w:tcPr>
            <w:tcW w:w="9752" w:type="dxa"/>
            <w:gridSpan w:val="2"/>
            <w:tcBorders>
              <w:top w:val="nil"/>
              <w:left w:val="nil"/>
              <w:bottom w:val="nil"/>
              <w:right w:val="nil"/>
            </w:tcBorders>
          </w:tcPr>
          <w:p w14:paraId="1E94E7AD" w14:textId="77777777" w:rsidR="00441BAC" w:rsidRPr="00FE1704" w:rsidRDefault="00441BAC" w:rsidP="00FA71F3"/>
        </w:tc>
      </w:tr>
      <w:tr w:rsidR="00942C8E" w:rsidRPr="00FE1704" w14:paraId="42A591FA" w14:textId="77777777" w:rsidTr="00FA71F3">
        <w:trPr>
          <w:trHeight w:val="240"/>
          <w:jc w:val="center"/>
        </w:trPr>
        <w:tc>
          <w:tcPr>
            <w:tcW w:w="4876" w:type="dxa"/>
            <w:tcBorders>
              <w:top w:val="nil"/>
              <w:left w:val="nil"/>
              <w:bottom w:val="nil"/>
              <w:right w:val="nil"/>
            </w:tcBorders>
          </w:tcPr>
          <w:p w14:paraId="02329457"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971826D" w14:textId="77777777" w:rsidR="00441BAC" w:rsidRPr="00FE1704" w:rsidRDefault="00441BAC" w:rsidP="00FA71F3">
            <w:pPr>
              <w:pStyle w:val="AmColumnHeading"/>
            </w:pPr>
            <w:r w:rsidRPr="00FE1704">
              <w:t>Pozmeňujúci návrh</w:t>
            </w:r>
          </w:p>
        </w:tc>
      </w:tr>
      <w:tr w:rsidR="00942C8E" w:rsidRPr="00FE1704" w14:paraId="3BCE44EB" w14:textId="77777777" w:rsidTr="00FA71F3">
        <w:trPr>
          <w:jc w:val="center"/>
        </w:trPr>
        <w:tc>
          <w:tcPr>
            <w:tcW w:w="4876" w:type="dxa"/>
            <w:tcBorders>
              <w:top w:val="nil"/>
              <w:left w:val="nil"/>
              <w:bottom w:val="nil"/>
              <w:right w:val="nil"/>
            </w:tcBorders>
          </w:tcPr>
          <w:p w14:paraId="64DDF065" w14:textId="77777777" w:rsidR="00441BAC" w:rsidRPr="00FE1704" w:rsidRDefault="00441BAC" w:rsidP="00FA71F3">
            <w:pPr>
              <w:pStyle w:val="Normal6a"/>
            </w:pPr>
            <w:r w:rsidRPr="00FE1704">
              <w:t>5.</w:t>
            </w:r>
            <w:r w:rsidRPr="00FE1704">
              <w:tab/>
              <w:t>Štátnemu príslušníkovi tretej krajiny sa na požiadanie poskytne písomný alebo ústny preklad hlavných prvkov rozhodnutia o návrate, ako sú uvedené v odseku 2, vrátane informácií o dostupných právnych prostriedkoch nápravy, v jazyku, ktorému štátny príslušník tretej krajiny rozumie alebo o ktorom sa dá odôvodnene predpokladať, že mu rozumie.</w:t>
            </w:r>
          </w:p>
        </w:tc>
        <w:tc>
          <w:tcPr>
            <w:tcW w:w="4876" w:type="dxa"/>
            <w:tcBorders>
              <w:top w:val="nil"/>
              <w:left w:val="nil"/>
              <w:bottom w:val="nil"/>
              <w:right w:val="nil"/>
            </w:tcBorders>
          </w:tcPr>
          <w:p w14:paraId="315C44F5" w14:textId="77777777" w:rsidR="00441BAC" w:rsidRPr="00FE1704" w:rsidRDefault="00441BAC" w:rsidP="00FA71F3">
            <w:pPr>
              <w:pStyle w:val="Normal6a"/>
            </w:pPr>
            <w:r w:rsidRPr="00FE1704">
              <w:t>5.</w:t>
            </w:r>
            <w:r w:rsidRPr="00FE1704">
              <w:tab/>
              <w:t xml:space="preserve">Štátnemu príslušníkovi tretej krajiny sa na požiadanie poskytne písomný alebo ústny preklad hlavných prvkov rozhodnutia o návrate, ako sú uvedené v odseku 2, vrátane informácií o dostupných právnych prostriedkoch nápravy, v jazyku, ktorému štátny príslušník tretej krajiny rozumie alebo o ktorom sa dá odôvodnene predpokladať, že mu rozumie. </w:t>
            </w:r>
            <w:r w:rsidRPr="00FE1704">
              <w:rPr>
                <w:b/>
                <w:i/>
              </w:rPr>
              <w:t>Členské štáty môžu používať všeobecné informačné hárky alebo preklady vrátane strojovo vytvorených prekladov.</w:t>
            </w:r>
          </w:p>
        </w:tc>
      </w:tr>
    </w:tbl>
    <w:p w14:paraId="7336C40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2CA2B58" w14:textId="170A7C5C" w:rsidR="00A2396A" w:rsidRPr="00FE1704" w:rsidRDefault="00441BAC" w:rsidP="00441BAC">
      <w:r w:rsidRPr="00FE1704">
        <w:rPr>
          <w:rStyle w:val="HideTWBExt"/>
        </w:rPr>
        <w:t>&lt;/Amend&gt;</w:t>
      </w:r>
    </w:p>
    <w:p w14:paraId="5C8B8A5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719</w:t>
      </w:r>
      <w:r w:rsidRPr="00FE1704">
        <w:rPr>
          <w:rStyle w:val="HideTWBExt"/>
        </w:rPr>
        <w:t>&lt;/NumAm&gt;</w:t>
      </w:r>
    </w:p>
    <w:p w14:paraId="70482312"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1A764B19" w14:textId="77777777" w:rsidR="00441BAC" w:rsidRPr="00FE1704" w:rsidRDefault="00441BAC" w:rsidP="00441BAC">
      <w:pPr>
        <w:pStyle w:val="NormalBold"/>
      </w:pPr>
      <w:r w:rsidRPr="00FE1704">
        <w:rPr>
          <w:rStyle w:val="HideTWBExt"/>
        </w:rPr>
        <w:t>&lt;/RepeatBlock-By&gt;</w:t>
      </w:r>
    </w:p>
    <w:p w14:paraId="472BC4B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5276B83" w14:textId="77777777" w:rsidR="00441BAC" w:rsidRPr="00FE1704" w:rsidRDefault="00441BAC" w:rsidP="00441BAC">
      <w:pPr>
        <w:pStyle w:val="NormalBold"/>
      </w:pPr>
      <w:r w:rsidRPr="00FE1704">
        <w:rPr>
          <w:rStyle w:val="HideTWBExt"/>
        </w:rPr>
        <w:t>&lt;Article&gt;</w:t>
      </w:r>
      <w:r w:rsidRPr="00FE1704">
        <w:t>Článok 7 – odsek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5EC9F61" w14:textId="77777777" w:rsidTr="00FA71F3">
        <w:trPr>
          <w:trHeight w:hRule="exact" w:val="240"/>
          <w:jc w:val="center"/>
        </w:trPr>
        <w:tc>
          <w:tcPr>
            <w:tcW w:w="9752" w:type="dxa"/>
            <w:gridSpan w:val="2"/>
            <w:tcBorders>
              <w:top w:val="nil"/>
              <w:left w:val="nil"/>
              <w:bottom w:val="nil"/>
              <w:right w:val="nil"/>
            </w:tcBorders>
          </w:tcPr>
          <w:p w14:paraId="04546D2A" w14:textId="77777777" w:rsidR="00441BAC" w:rsidRPr="00FE1704" w:rsidRDefault="00441BAC" w:rsidP="00FA71F3"/>
        </w:tc>
      </w:tr>
      <w:tr w:rsidR="00942C8E" w:rsidRPr="00FE1704" w14:paraId="6AB306F4" w14:textId="77777777" w:rsidTr="00FA71F3">
        <w:trPr>
          <w:trHeight w:val="240"/>
          <w:jc w:val="center"/>
        </w:trPr>
        <w:tc>
          <w:tcPr>
            <w:tcW w:w="4876" w:type="dxa"/>
            <w:tcBorders>
              <w:top w:val="nil"/>
              <w:left w:val="nil"/>
              <w:bottom w:val="nil"/>
              <w:right w:val="nil"/>
            </w:tcBorders>
          </w:tcPr>
          <w:p w14:paraId="51AB0BC7"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9EFAC55" w14:textId="77777777" w:rsidR="00441BAC" w:rsidRPr="00FE1704" w:rsidRDefault="00441BAC" w:rsidP="00FA71F3">
            <w:pPr>
              <w:pStyle w:val="AmColumnHeading"/>
            </w:pPr>
            <w:r w:rsidRPr="00FE1704">
              <w:t>Pozmeňujúci návrh</w:t>
            </w:r>
          </w:p>
        </w:tc>
      </w:tr>
      <w:tr w:rsidR="00942C8E" w:rsidRPr="00FE1704" w14:paraId="5A27295C" w14:textId="77777777" w:rsidTr="00FA71F3">
        <w:trPr>
          <w:jc w:val="center"/>
        </w:trPr>
        <w:tc>
          <w:tcPr>
            <w:tcW w:w="4876" w:type="dxa"/>
            <w:tcBorders>
              <w:top w:val="nil"/>
              <w:left w:val="nil"/>
              <w:bottom w:val="nil"/>
              <w:right w:val="nil"/>
            </w:tcBorders>
          </w:tcPr>
          <w:p w14:paraId="711EA2D1" w14:textId="77777777" w:rsidR="00441BAC" w:rsidRPr="00FE1704" w:rsidRDefault="00441BAC" w:rsidP="00FA71F3">
            <w:pPr>
              <w:pStyle w:val="Normal6a"/>
            </w:pPr>
            <w:r w:rsidRPr="00FE1704">
              <w:t>5.</w:t>
            </w:r>
            <w:r w:rsidRPr="00FE1704">
              <w:tab/>
              <w:t>Štátnemu príslušníkovi tretej krajiny sa na požiadanie poskytne písomný alebo ústny preklad hlavných prvkov rozhodnutia o návrate</w:t>
            </w:r>
            <w:r w:rsidRPr="00FE1704">
              <w:rPr>
                <w:b/>
                <w:bCs/>
                <w:i/>
                <w:iCs/>
              </w:rPr>
              <w:t>, ako sú uvedené v odseku 2,</w:t>
            </w:r>
            <w:r w:rsidRPr="00FE1704">
              <w:t xml:space="preserve"> vrátane informácií o dostupných právnych prostriedkoch nápravy, v jazyku, ktorému štátny príslušník tretej krajiny rozumie alebo o ktorom sa dá odôvodnene predpokladať, že mu rozumie.</w:t>
            </w:r>
          </w:p>
        </w:tc>
        <w:tc>
          <w:tcPr>
            <w:tcW w:w="4876" w:type="dxa"/>
            <w:tcBorders>
              <w:top w:val="nil"/>
              <w:left w:val="nil"/>
              <w:bottom w:val="nil"/>
              <w:right w:val="nil"/>
            </w:tcBorders>
          </w:tcPr>
          <w:p w14:paraId="3F592682" w14:textId="77777777" w:rsidR="00441BAC" w:rsidRPr="00FE1704" w:rsidRDefault="00441BAC" w:rsidP="00FA71F3">
            <w:pPr>
              <w:pStyle w:val="Normal6a"/>
            </w:pPr>
            <w:r w:rsidRPr="00FE1704">
              <w:t>5.</w:t>
            </w:r>
            <w:r w:rsidRPr="00FE1704">
              <w:tab/>
              <w:t xml:space="preserve">Štátnemu príslušníkovi tretej krajiny sa na požiadanie poskytne písomný alebo ústny preklad hlavných prvkov rozhodnutia o návrate vrátane informácií o dostupných právnych prostriedkoch nápravy, v jazyku, ktorému štátny príslušník tretej krajiny rozumie alebo o ktorom sa dá odôvodnene predpokladať, že mu rozumie. </w:t>
            </w:r>
            <w:r w:rsidRPr="00FE1704">
              <w:rPr>
                <w:b/>
                <w:i/>
              </w:rPr>
              <w:t>Členské štáty môžu používať všeobecné informačné hárky alebo preklady vrátane strojovo vytvorených prekladov.</w:t>
            </w:r>
          </w:p>
        </w:tc>
      </w:tr>
    </w:tbl>
    <w:p w14:paraId="2B6A89F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6F8D4E6" w14:textId="313C610A" w:rsidR="00A2396A" w:rsidRPr="00FE1704" w:rsidRDefault="00441BAC" w:rsidP="00441BAC">
      <w:r w:rsidRPr="00FE1704">
        <w:rPr>
          <w:rStyle w:val="HideTWBExt"/>
        </w:rPr>
        <w:t>&lt;/Amend&gt;</w:t>
      </w:r>
    </w:p>
    <w:p w14:paraId="06A5C397"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720</w:t>
      </w:r>
      <w:r w:rsidRPr="00FE1704">
        <w:rPr>
          <w:rStyle w:val="HideTWBExt"/>
        </w:rPr>
        <w:t>&lt;/NumAm&gt;</w:t>
      </w:r>
    </w:p>
    <w:p w14:paraId="204D3081" w14:textId="77777777" w:rsidR="00441BAC" w:rsidRPr="00FE1704" w:rsidRDefault="00441BAC" w:rsidP="00441BAC">
      <w:pPr>
        <w:pStyle w:val="NormalBold"/>
      </w:pPr>
      <w:r w:rsidRPr="00FE1704">
        <w:rPr>
          <w:rStyle w:val="HideTWBExt"/>
        </w:rPr>
        <w:t>&lt;RepeatBlock-By&gt;&lt;Members&gt;</w:t>
      </w:r>
      <w:r w:rsidRPr="00FE1704">
        <w:t>Cecilia Strada, Marco Tarquinio, Alessandro Zan</w:t>
      </w:r>
      <w:r w:rsidRPr="00FE1704">
        <w:rPr>
          <w:rStyle w:val="HideTWBExt"/>
        </w:rPr>
        <w:t>&lt;/Members&gt;</w:t>
      </w:r>
    </w:p>
    <w:p w14:paraId="4C4A84A0" w14:textId="77777777" w:rsidR="00441BAC" w:rsidRPr="00FE1704" w:rsidRDefault="00441BAC" w:rsidP="00441BAC">
      <w:pPr>
        <w:pStyle w:val="NormalBold"/>
      </w:pPr>
      <w:r w:rsidRPr="00FE1704">
        <w:rPr>
          <w:rStyle w:val="HideTWBExt"/>
        </w:rPr>
        <w:t>&lt;/RepeatBlock-By&gt;</w:t>
      </w:r>
    </w:p>
    <w:p w14:paraId="61CEDE1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82A1A40" w14:textId="77777777" w:rsidR="00441BAC" w:rsidRPr="00FE1704" w:rsidRDefault="00441BAC" w:rsidP="00441BAC">
      <w:pPr>
        <w:pStyle w:val="NormalBold"/>
      </w:pPr>
      <w:r w:rsidRPr="00FE1704">
        <w:rPr>
          <w:rStyle w:val="HideTWBExt"/>
        </w:rPr>
        <w:t>&lt;Article&gt;</w:t>
      </w:r>
      <w:r w:rsidRPr="00FE1704">
        <w:t>Článok 7 – odsek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CF5873D" w14:textId="77777777" w:rsidTr="00FA71F3">
        <w:trPr>
          <w:trHeight w:hRule="exact" w:val="240"/>
          <w:jc w:val="center"/>
        </w:trPr>
        <w:tc>
          <w:tcPr>
            <w:tcW w:w="9752" w:type="dxa"/>
            <w:gridSpan w:val="2"/>
            <w:tcBorders>
              <w:top w:val="nil"/>
              <w:left w:val="nil"/>
              <w:bottom w:val="nil"/>
              <w:right w:val="nil"/>
            </w:tcBorders>
          </w:tcPr>
          <w:p w14:paraId="623DEE8D" w14:textId="77777777" w:rsidR="00441BAC" w:rsidRPr="00FE1704" w:rsidRDefault="00441BAC" w:rsidP="00FA71F3"/>
        </w:tc>
      </w:tr>
      <w:tr w:rsidR="00942C8E" w:rsidRPr="00FE1704" w14:paraId="47BF6CBF" w14:textId="77777777" w:rsidTr="00FA71F3">
        <w:trPr>
          <w:trHeight w:val="240"/>
          <w:jc w:val="center"/>
        </w:trPr>
        <w:tc>
          <w:tcPr>
            <w:tcW w:w="4876" w:type="dxa"/>
            <w:tcBorders>
              <w:top w:val="nil"/>
              <w:left w:val="nil"/>
              <w:bottom w:val="nil"/>
              <w:right w:val="nil"/>
            </w:tcBorders>
          </w:tcPr>
          <w:p w14:paraId="72521E3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35D9239" w14:textId="77777777" w:rsidR="00441BAC" w:rsidRPr="00FE1704" w:rsidRDefault="00441BAC" w:rsidP="00FA71F3">
            <w:pPr>
              <w:pStyle w:val="AmColumnHeading"/>
            </w:pPr>
            <w:r w:rsidRPr="00FE1704">
              <w:t>Pozmeňujúci návrh</w:t>
            </w:r>
          </w:p>
        </w:tc>
      </w:tr>
      <w:tr w:rsidR="00942C8E" w:rsidRPr="00FE1704" w14:paraId="29843F78" w14:textId="77777777" w:rsidTr="00FA71F3">
        <w:trPr>
          <w:jc w:val="center"/>
        </w:trPr>
        <w:tc>
          <w:tcPr>
            <w:tcW w:w="4876" w:type="dxa"/>
            <w:tcBorders>
              <w:top w:val="nil"/>
              <w:left w:val="nil"/>
              <w:bottom w:val="nil"/>
              <w:right w:val="nil"/>
            </w:tcBorders>
          </w:tcPr>
          <w:p w14:paraId="15BBC5A3" w14:textId="77777777" w:rsidR="00441BAC" w:rsidRPr="00FE1704" w:rsidRDefault="00441BAC" w:rsidP="00FA71F3">
            <w:pPr>
              <w:pStyle w:val="Normal6a"/>
            </w:pPr>
            <w:r w:rsidRPr="00FE1704">
              <w:t>5.</w:t>
            </w:r>
            <w:r w:rsidRPr="00FE1704">
              <w:tab/>
              <w:t xml:space="preserve">Štátnemu príslušníkovi tretej krajiny sa </w:t>
            </w:r>
            <w:r w:rsidRPr="00FE1704">
              <w:rPr>
                <w:b/>
                <w:bCs/>
                <w:i/>
                <w:iCs/>
              </w:rPr>
              <w:t>na požiadanie</w:t>
            </w:r>
            <w:r w:rsidRPr="00FE1704">
              <w:t xml:space="preserve"> poskytne písomný alebo ústny preklad hlavných prvkov rozhodnutia o návrate, ako sú uvedené v odseku 2, vrátane informácií o dostupných právnych prostriedkoch nápravy, v jazyku, ktorému štátny príslušník tretej krajiny rozumie </w:t>
            </w:r>
            <w:r w:rsidRPr="00FE1704">
              <w:rPr>
                <w:b/>
                <w:bCs/>
                <w:i/>
                <w:iCs/>
              </w:rPr>
              <w:t>alebo o ktorom sa dá odôvodnene predpokladať, že mu rozumie</w:t>
            </w:r>
            <w:r w:rsidRPr="00FE1704">
              <w:t>.</w:t>
            </w:r>
          </w:p>
        </w:tc>
        <w:tc>
          <w:tcPr>
            <w:tcW w:w="4876" w:type="dxa"/>
            <w:tcBorders>
              <w:top w:val="nil"/>
              <w:left w:val="nil"/>
              <w:bottom w:val="nil"/>
              <w:right w:val="nil"/>
            </w:tcBorders>
          </w:tcPr>
          <w:p w14:paraId="5F99C76B" w14:textId="77777777" w:rsidR="00441BAC" w:rsidRPr="00FE1704" w:rsidRDefault="00441BAC" w:rsidP="00FA71F3">
            <w:pPr>
              <w:pStyle w:val="Normal6a"/>
            </w:pPr>
            <w:r w:rsidRPr="00FE1704">
              <w:t>5.</w:t>
            </w:r>
            <w:r w:rsidRPr="00FE1704">
              <w:tab/>
              <w:t>Štátnemu príslušníkovi tretej krajiny sa poskytne písomný alebo ústny preklad hlavných prvkov rozhodnutia o návrate, ako sú uvedené v odseku 2, vrátane informácií o dostupných právnych prostriedkoch nápravy, v jazyku, ktorému štátny príslušník tretej krajiny rozumie.</w:t>
            </w:r>
          </w:p>
        </w:tc>
      </w:tr>
    </w:tbl>
    <w:p w14:paraId="5183B22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128C252" w14:textId="4455D6DC" w:rsidR="00A2396A" w:rsidRPr="00FE1704" w:rsidRDefault="00441BAC" w:rsidP="00441BAC">
      <w:r w:rsidRPr="00FE1704">
        <w:rPr>
          <w:rStyle w:val="HideTWBExt"/>
        </w:rPr>
        <w:t>&lt;/Amend&gt;</w:t>
      </w:r>
    </w:p>
    <w:p w14:paraId="13FB651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721</w:t>
      </w:r>
      <w:r w:rsidRPr="00FE1704">
        <w:rPr>
          <w:rStyle w:val="HideTWBExt"/>
        </w:rPr>
        <w:t>&lt;/NumAm&gt;</w:t>
      </w:r>
    </w:p>
    <w:p w14:paraId="2E62CF98"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1FC2CDB1" w14:textId="77777777" w:rsidR="00441BAC" w:rsidRPr="00FE1704" w:rsidRDefault="00441BAC" w:rsidP="00441BAC">
      <w:pPr>
        <w:pStyle w:val="NormalBold"/>
      </w:pPr>
      <w:r w:rsidRPr="00FE1704">
        <w:rPr>
          <w:rStyle w:val="HideTWBExt"/>
        </w:rPr>
        <w:t>&lt;/RepeatBlock-By&gt;</w:t>
      </w:r>
    </w:p>
    <w:p w14:paraId="0F59C01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12BF6F3" w14:textId="77777777" w:rsidR="00441BAC" w:rsidRPr="00FE1704" w:rsidRDefault="00441BAC" w:rsidP="00441BAC">
      <w:pPr>
        <w:pStyle w:val="NormalBold"/>
      </w:pPr>
      <w:r w:rsidRPr="00FE1704">
        <w:rPr>
          <w:rStyle w:val="HideTWBExt"/>
        </w:rPr>
        <w:t>&lt;Article&gt;</w:t>
      </w:r>
      <w:r w:rsidRPr="00FE1704">
        <w:t>Článok 7 – odsek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FADF595" w14:textId="77777777" w:rsidTr="00FA71F3">
        <w:trPr>
          <w:trHeight w:hRule="exact" w:val="240"/>
          <w:jc w:val="center"/>
        </w:trPr>
        <w:tc>
          <w:tcPr>
            <w:tcW w:w="9752" w:type="dxa"/>
            <w:gridSpan w:val="2"/>
            <w:tcBorders>
              <w:top w:val="nil"/>
              <w:left w:val="nil"/>
              <w:bottom w:val="nil"/>
              <w:right w:val="nil"/>
            </w:tcBorders>
          </w:tcPr>
          <w:p w14:paraId="0EAD76A9" w14:textId="77777777" w:rsidR="00441BAC" w:rsidRPr="00FE1704" w:rsidRDefault="00441BAC" w:rsidP="00FA71F3"/>
        </w:tc>
      </w:tr>
      <w:tr w:rsidR="00942C8E" w:rsidRPr="00FE1704" w14:paraId="35E0475A" w14:textId="77777777" w:rsidTr="00FA71F3">
        <w:trPr>
          <w:trHeight w:val="240"/>
          <w:jc w:val="center"/>
        </w:trPr>
        <w:tc>
          <w:tcPr>
            <w:tcW w:w="4876" w:type="dxa"/>
            <w:tcBorders>
              <w:top w:val="nil"/>
              <w:left w:val="nil"/>
              <w:bottom w:val="nil"/>
              <w:right w:val="nil"/>
            </w:tcBorders>
          </w:tcPr>
          <w:p w14:paraId="3FB31F5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5C65CBB" w14:textId="77777777" w:rsidR="00441BAC" w:rsidRPr="00FE1704" w:rsidRDefault="00441BAC" w:rsidP="00FA71F3">
            <w:pPr>
              <w:pStyle w:val="AmColumnHeading"/>
            </w:pPr>
            <w:r w:rsidRPr="00FE1704">
              <w:t>Pozmeňujúci návrh</w:t>
            </w:r>
          </w:p>
        </w:tc>
      </w:tr>
      <w:tr w:rsidR="00942C8E" w:rsidRPr="00FE1704" w14:paraId="185CEAA8" w14:textId="77777777" w:rsidTr="00FA71F3">
        <w:trPr>
          <w:jc w:val="center"/>
        </w:trPr>
        <w:tc>
          <w:tcPr>
            <w:tcW w:w="4876" w:type="dxa"/>
            <w:tcBorders>
              <w:top w:val="nil"/>
              <w:left w:val="nil"/>
              <w:bottom w:val="nil"/>
              <w:right w:val="nil"/>
            </w:tcBorders>
          </w:tcPr>
          <w:p w14:paraId="781E243B" w14:textId="77777777" w:rsidR="00441BAC" w:rsidRPr="00FE1704" w:rsidRDefault="00441BAC" w:rsidP="00FA71F3">
            <w:pPr>
              <w:pStyle w:val="Normal6a"/>
            </w:pPr>
            <w:r w:rsidRPr="00FE1704">
              <w:t>5.</w:t>
            </w:r>
            <w:r w:rsidRPr="00FE1704">
              <w:tab/>
              <w:t xml:space="preserve">Štátnemu príslušníkovi tretej krajiny sa </w:t>
            </w:r>
            <w:r w:rsidRPr="00FE1704">
              <w:rPr>
                <w:b/>
                <w:bCs/>
                <w:i/>
                <w:iCs/>
              </w:rPr>
              <w:t>na požiadanie</w:t>
            </w:r>
            <w:r w:rsidRPr="00FE1704">
              <w:t xml:space="preserve"> poskytne písomný alebo ústny preklad hlavných prvkov rozhodnutia o návrate, ako sú uvedené v odseku 2, vrátane informácií o dostupných právnych prostriedkoch nápravy, v jazyku, ktorému štátny príslušník tretej krajiny rozumie </w:t>
            </w:r>
            <w:r w:rsidRPr="00FE1704">
              <w:rPr>
                <w:b/>
                <w:bCs/>
                <w:i/>
                <w:iCs/>
              </w:rPr>
              <w:t>alebo o ktorom sa dá odôvodnene predpokladať, že mu rozumie</w:t>
            </w:r>
            <w:r w:rsidRPr="00FE1704">
              <w:t>.</w:t>
            </w:r>
          </w:p>
        </w:tc>
        <w:tc>
          <w:tcPr>
            <w:tcW w:w="4876" w:type="dxa"/>
            <w:tcBorders>
              <w:top w:val="nil"/>
              <w:left w:val="nil"/>
              <w:bottom w:val="nil"/>
              <w:right w:val="nil"/>
            </w:tcBorders>
          </w:tcPr>
          <w:p w14:paraId="3760D1C9" w14:textId="77777777" w:rsidR="00441BAC" w:rsidRPr="00FE1704" w:rsidRDefault="00441BAC" w:rsidP="00FA71F3">
            <w:pPr>
              <w:pStyle w:val="Normal6a"/>
            </w:pPr>
            <w:r w:rsidRPr="00FE1704">
              <w:t>5.</w:t>
            </w:r>
            <w:r w:rsidRPr="00FE1704">
              <w:tab/>
              <w:t>Štátnemu príslušníkovi tretej krajiny sa poskytne písomný alebo ústny preklad hlavných prvkov rozhodnutia o návrate, ako sú uvedené v odseku 2, vrátane informácií o dostupných právnych prostriedkoch nápravy, v jazyku, ktorému štátny príslušník tretej krajiny rozumie.</w:t>
            </w:r>
          </w:p>
        </w:tc>
      </w:tr>
    </w:tbl>
    <w:p w14:paraId="3FA2F25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0ED71A0" w14:textId="6936EB9C" w:rsidR="00A2396A" w:rsidRPr="00FE1704" w:rsidRDefault="00441BAC" w:rsidP="00441BAC">
      <w:r w:rsidRPr="00FE1704">
        <w:rPr>
          <w:rStyle w:val="HideTWBExt"/>
        </w:rPr>
        <w:t>&lt;/Amend&gt;</w:t>
      </w:r>
    </w:p>
    <w:p w14:paraId="5FE1CE12"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722</w:t>
      </w:r>
      <w:r w:rsidRPr="00FE1704">
        <w:rPr>
          <w:rStyle w:val="HideTWBExt"/>
        </w:rPr>
        <w:t>&lt;/NumAm&gt;</w:t>
      </w:r>
    </w:p>
    <w:p w14:paraId="74AB7675"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70EC5240" w14:textId="77777777" w:rsidR="00441BAC" w:rsidRPr="00FE1704" w:rsidRDefault="00441BAC" w:rsidP="00441BAC">
      <w:pPr>
        <w:pStyle w:val="NormalBold"/>
      </w:pPr>
      <w:r w:rsidRPr="00FE1704">
        <w:rPr>
          <w:rStyle w:val="HideTWBExt"/>
        </w:rPr>
        <w:t>&lt;/RepeatBlock-By&gt;</w:t>
      </w:r>
    </w:p>
    <w:p w14:paraId="351C42E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83EA5A8" w14:textId="77777777" w:rsidR="00441BAC" w:rsidRPr="00FE1704" w:rsidRDefault="00441BAC" w:rsidP="00441BAC">
      <w:pPr>
        <w:pStyle w:val="NormalBold"/>
      </w:pPr>
      <w:r w:rsidRPr="00FE1704">
        <w:rPr>
          <w:rStyle w:val="HideTWBExt"/>
        </w:rPr>
        <w:t>&lt;Article&gt;</w:t>
      </w:r>
      <w:r w:rsidRPr="00FE1704">
        <w:t>Článok 7 – odsek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B205A06" w14:textId="77777777" w:rsidTr="00FA71F3">
        <w:trPr>
          <w:trHeight w:hRule="exact" w:val="240"/>
          <w:jc w:val="center"/>
        </w:trPr>
        <w:tc>
          <w:tcPr>
            <w:tcW w:w="9752" w:type="dxa"/>
            <w:gridSpan w:val="2"/>
            <w:tcBorders>
              <w:top w:val="nil"/>
              <w:left w:val="nil"/>
              <w:bottom w:val="nil"/>
              <w:right w:val="nil"/>
            </w:tcBorders>
          </w:tcPr>
          <w:p w14:paraId="3665D16F" w14:textId="77777777" w:rsidR="00441BAC" w:rsidRPr="00FE1704" w:rsidRDefault="00441BAC" w:rsidP="00FA71F3"/>
        </w:tc>
      </w:tr>
      <w:tr w:rsidR="00942C8E" w:rsidRPr="00FE1704" w14:paraId="1B5ED077" w14:textId="77777777" w:rsidTr="00FA71F3">
        <w:trPr>
          <w:trHeight w:val="240"/>
          <w:jc w:val="center"/>
        </w:trPr>
        <w:tc>
          <w:tcPr>
            <w:tcW w:w="4876" w:type="dxa"/>
            <w:tcBorders>
              <w:top w:val="nil"/>
              <w:left w:val="nil"/>
              <w:bottom w:val="nil"/>
              <w:right w:val="nil"/>
            </w:tcBorders>
          </w:tcPr>
          <w:p w14:paraId="232A9C0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4B192F0" w14:textId="77777777" w:rsidR="00441BAC" w:rsidRPr="00FE1704" w:rsidRDefault="00441BAC" w:rsidP="00FA71F3">
            <w:pPr>
              <w:pStyle w:val="AmColumnHeading"/>
            </w:pPr>
            <w:r w:rsidRPr="00FE1704">
              <w:t>Pozmeňujúci návrh</w:t>
            </w:r>
          </w:p>
        </w:tc>
      </w:tr>
      <w:tr w:rsidR="00942C8E" w:rsidRPr="00FE1704" w14:paraId="03E1CE27" w14:textId="77777777" w:rsidTr="00FA71F3">
        <w:trPr>
          <w:jc w:val="center"/>
        </w:trPr>
        <w:tc>
          <w:tcPr>
            <w:tcW w:w="4876" w:type="dxa"/>
            <w:tcBorders>
              <w:top w:val="nil"/>
              <w:left w:val="nil"/>
              <w:bottom w:val="nil"/>
              <w:right w:val="nil"/>
            </w:tcBorders>
          </w:tcPr>
          <w:p w14:paraId="1F701F74" w14:textId="77777777" w:rsidR="00441BAC" w:rsidRPr="00FE1704" w:rsidRDefault="00441BAC" w:rsidP="00FA71F3">
            <w:pPr>
              <w:pStyle w:val="Normal6a"/>
            </w:pPr>
            <w:r w:rsidRPr="00FE1704">
              <w:t>5.</w:t>
            </w:r>
            <w:r w:rsidRPr="00FE1704">
              <w:tab/>
            </w:r>
            <w:r w:rsidRPr="00FE1704">
              <w:rPr>
                <w:b/>
                <w:bCs/>
                <w:i/>
                <w:iCs/>
              </w:rPr>
              <w:t>Štátnemu príslušníkovi tretej krajiny sa</w:t>
            </w:r>
            <w:r w:rsidRPr="00FE1704">
              <w:t xml:space="preserve"> na požiadanie poskytne písomný </w:t>
            </w:r>
            <w:r w:rsidRPr="00FE1704">
              <w:rPr>
                <w:b/>
                <w:bCs/>
                <w:i/>
                <w:iCs/>
              </w:rPr>
              <w:t>alebo</w:t>
            </w:r>
            <w:r w:rsidRPr="00FE1704">
              <w:t xml:space="preserve"> ústny preklad hlavných prvkov rozhodnutia o návrate, ako sú uvedené v odseku 2, vrátane informácií o dostupných právnych prostriedkoch nápravy, v jazyku, ktorému </w:t>
            </w:r>
            <w:r w:rsidRPr="00FE1704">
              <w:rPr>
                <w:b/>
                <w:bCs/>
                <w:i/>
                <w:iCs/>
              </w:rPr>
              <w:t>štátny príslušník tretej krajiny</w:t>
            </w:r>
            <w:r w:rsidRPr="00FE1704">
              <w:t xml:space="preserve"> rozumie alebo o ktorom sa </w:t>
            </w:r>
            <w:r w:rsidRPr="00FE1704">
              <w:rPr>
                <w:b/>
                <w:bCs/>
                <w:i/>
                <w:iCs/>
              </w:rPr>
              <w:t>dá</w:t>
            </w:r>
            <w:r w:rsidRPr="00FE1704">
              <w:t xml:space="preserve"> odôvodnene </w:t>
            </w:r>
            <w:r w:rsidRPr="00FE1704">
              <w:rPr>
                <w:b/>
                <w:bCs/>
                <w:i/>
                <w:iCs/>
              </w:rPr>
              <w:t>predpokladať</w:t>
            </w:r>
            <w:r w:rsidRPr="00FE1704">
              <w:t>, že mu rozumie.</w:t>
            </w:r>
          </w:p>
        </w:tc>
        <w:tc>
          <w:tcPr>
            <w:tcW w:w="4876" w:type="dxa"/>
            <w:tcBorders>
              <w:top w:val="nil"/>
              <w:left w:val="nil"/>
              <w:bottom w:val="nil"/>
              <w:right w:val="nil"/>
            </w:tcBorders>
          </w:tcPr>
          <w:p w14:paraId="2B735DCA" w14:textId="77777777" w:rsidR="00441BAC" w:rsidRPr="00FE1704" w:rsidRDefault="00441BAC" w:rsidP="00FA71F3">
            <w:pPr>
              <w:pStyle w:val="Normal6a"/>
            </w:pPr>
            <w:r w:rsidRPr="00FE1704">
              <w:t>5.</w:t>
            </w:r>
            <w:r w:rsidRPr="00FE1704">
              <w:tab/>
            </w:r>
            <w:r w:rsidRPr="00FE1704">
              <w:rPr>
                <w:b/>
                <w:bCs/>
                <w:i/>
                <w:iCs/>
              </w:rPr>
              <w:t>Bez toho, aby bol dotknutý odsek 2, sa navrátilcovi</w:t>
            </w:r>
            <w:r w:rsidRPr="00FE1704">
              <w:t xml:space="preserve"> na požiadanie poskytne písomný </w:t>
            </w:r>
            <w:r w:rsidRPr="00FE1704">
              <w:rPr>
                <w:b/>
                <w:bCs/>
                <w:i/>
                <w:iCs/>
              </w:rPr>
              <w:t>a</w:t>
            </w:r>
            <w:r w:rsidRPr="00FE1704">
              <w:t xml:space="preserve"> ústny preklad hlavných prvkov rozhodnutia o návrate, ako sú uvedené v odseku 2, vrátane informácií o dostupných právnych prostriedkoch nápravy, v jazyku, ktorému </w:t>
            </w:r>
            <w:r w:rsidRPr="00FE1704">
              <w:rPr>
                <w:b/>
                <w:bCs/>
                <w:i/>
                <w:iCs/>
              </w:rPr>
              <w:t>navrátilec</w:t>
            </w:r>
            <w:r w:rsidRPr="00FE1704">
              <w:t xml:space="preserve"> rozumie alebo o ktorom sa odôvodnene </w:t>
            </w:r>
            <w:r w:rsidRPr="00FE1704">
              <w:rPr>
                <w:b/>
                <w:bCs/>
                <w:i/>
                <w:iCs/>
              </w:rPr>
              <w:t>predpokladá</w:t>
            </w:r>
            <w:r w:rsidRPr="00FE1704">
              <w:t>, že mu rozumie.</w:t>
            </w:r>
          </w:p>
        </w:tc>
      </w:tr>
    </w:tbl>
    <w:p w14:paraId="08AE516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27504AE"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7E414626" w14:textId="77777777" w:rsidR="00441BAC" w:rsidRPr="00FE1704" w:rsidRDefault="00441BAC" w:rsidP="00441BAC">
      <w:pPr>
        <w:pStyle w:val="AmJustText"/>
      </w:pPr>
      <w:r w:rsidRPr="00FE1704">
        <w:t>Navrátilec by mal mať právo na písomný alebo ústny preklad, prípadne na oboje. Musí pochopiť rozhodnutie o návrate.</w:t>
      </w:r>
    </w:p>
    <w:p w14:paraId="5F48FEE7" w14:textId="292D0FD3" w:rsidR="00A2396A" w:rsidRPr="00FE1704" w:rsidRDefault="00441BAC" w:rsidP="00441BAC">
      <w:r w:rsidRPr="00FE1704">
        <w:rPr>
          <w:rStyle w:val="HideTWBExt"/>
        </w:rPr>
        <w:t>&lt;/Amend&gt;</w:t>
      </w:r>
    </w:p>
    <w:p w14:paraId="33C9F4E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723</w:t>
      </w:r>
      <w:r w:rsidRPr="00FE1704">
        <w:rPr>
          <w:rStyle w:val="HideTWBExt"/>
        </w:rPr>
        <w:t>&lt;/NumAm&gt;</w:t>
      </w:r>
    </w:p>
    <w:p w14:paraId="65C40060"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2B4F5C43" w14:textId="77777777" w:rsidR="00441BAC" w:rsidRPr="00FE1704" w:rsidRDefault="00441BAC" w:rsidP="00441BAC">
      <w:pPr>
        <w:pStyle w:val="NormalBold"/>
      </w:pPr>
      <w:r w:rsidRPr="00FE1704">
        <w:rPr>
          <w:rStyle w:val="HideTWBExt"/>
        </w:rPr>
        <w:t>&lt;/RepeatBlock-By&gt;</w:t>
      </w:r>
    </w:p>
    <w:p w14:paraId="1E9333B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0337788" w14:textId="77777777" w:rsidR="00441BAC" w:rsidRPr="00FE1704" w:rsidRDefault="00441BAC" w:rsidP="00441BAC">
      <w:pPr>
        <w:pStyle w:val="NormalBold"/>
      </w:pPr>
      <w:r w:rsidRPr="00FE1704">
        <w:rPr>
          <w:rStyle w:val="HideTWBExt"/>
        </w:rPr>
        <w:t>&lt;Article&gt;</w:t>
      </w:r>
      <w:r w:rsidRPr="00FE1704">
        <w:t>Článok 7 – odsek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E54AF72" w14:textId="77777777" w:rsidTr="00FA71F3">
        <w:trPr>
          <w:trHeight w:hRule="exact" w:val="240"/>
          <w:jc w:val="center"/>
        </w:trPr>
        <w:tc>
          <w:tcPr>
            <w:tcW w:w="9752" w:type="dxa"/>
            <w:gridSpan w:val="2"/>
            <w:tcBorders>
              <w:top w:val="nil"/>
              <w:left w:val="nil"/>
              <w:bottom w:val="nil"/>
              <w:right w:val="nil"/>
            </w:tcBorders>
          </w:tcPr>
          <w:p w14:paraId="217D488B" w14:textId="77777777" w:rsidR="00441BAC" w:rsidRPr="00FE1704" w:rsidRDefault="00441BAC" w:rsidP="00FA71F3"/>
        </w:tc>
      </w:tr>
      <w:tr w:rsidR="00942C8E" w:rsidRPr="00FE1704" w14:paraId="76740231" w14:textId="77777777" w:rsidTr="00FA71F3">
        <w:trPr>
          <w:trHeight w:val="240"/>
          <w:jc w:val="center"/>
        </w:trPr>
        <w:tc>
          <w:tcPr>
            <w:tcW w:w="4876" w:type="dxa"/>
            <w:tcBorders>
              <w:top w:val="nil"/>
              <w:left w:val="nil"/>
              <w:bottom w:val="nil"/>
              <w:right w:val="nil"/>
            </w:tcBorders>
          </w:tcPr>
          <w:p w14:paraId="71DB9608"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017A725" w14:textId="77777777" w:rsidR="00441BAC" w:rsidRPr="00FE1704" w:rsidRDefault="00441BAC" w:rsidP="00FA71F3">
            <w:pPr>
              <w:pStyle w:val="AmColumnHeading"/>
            </w:pPr>
            <w:r w:rsidRPr="00FE1704">
              <w:t>Pozmeňujúci návrh</w:t>
            </w:r>
          </w:p>
        </w:tc>
      </w:tr>
      <w:tr w:rsidR="00942C8E" w:rsidRPr="00FE1704" w14:paraId="327CA6A1" w14:textId="77777777" w:rsidTr="00FA71F3">
        <w:trPr>
          <w:jc w:val="center"/>
        </w:trPr>
        <w:tc>
          <w:tcPr>
            <w:tcW w:w="4876" w:type="dxa"/>
            <w:tcBorders>
              <w:top w:val="nil"/>
              <w:left w:val="nil"/>
              <w:bottom w:val="nil"/>
              <w:right w:val="nil"/>
            </w:tcBorders>
          </w:tcPr>
          <w:p w14:paraId="5B850424" w14:textId="77777777" w:rsidR="00441BAC" w:rsidRPr="00FE1704" w:rsidRDefault="00441BAC" w:rsidP="00FA71F3">
            <w:pPr>
              <w:pStyle w:val="Normal6a"/>
            </w:pPr>
            <w:r w:rsidRPr="00FE1704">
              <w:t>5.</w:t>
            </w:r>
            <w:r w:rsidRPr="00FE1704">
              <w:tab/>
              <w:t xml:space="preserve">Štátnemu príslušníkovi tretej krajiny </w:t>
            </w:r>
            <w:r w:rsidRPr="00FE1704">
              <w:rPr>
                <w:b/>
                <w:bCs/>
                <w:i/>
                <w:iCs/>
              </w:rPr>
              <w:t>sa na požiadanie poskytne</w:t>
            </w:r>
            <w:r w:rsidRPr="00FE1704">
              <w:t xml:space="preserve"> písomný alebo ústny preklad hlavných prvkov rozhodnutia o návrate, ako sú uvedené v odseku 2, vrátane informácií o dostupných právnych prostriedkoch nápravy, v jazyku, ktorému štátny príslušník tretej krajiny rozumie </w:t>
            </w:r>
            <w:r w:rsidRPr="00FE1704">
              <w:rPr>
                <w:b/>
                <w:bCs/>
                <w:i/>
                <w:iCs/>
              </w:rPr>
              <w:t>alebo o ktorom sa dá odôvodnene predpokladať, že mu rozumie</w:t>
            </w:r>
            <w:r w:rsidRPr="00FE1704">
              <w:t>.</w:t>
            </w:r>
          </w:p>
        </w:tc>
        <w:tc>
          <w:tcPr>
            <w:tcW w:w="4876" w:type="dxa"/>
            <w:tcBorders>
              <w:top w:val="nil"/>
              <w:left w:val="nil"/>
              <w:bottom w:val="nil"/>
              <w:right w:val="nil"/>
            </w:tcBorders>
          </w:tcPr>
          <w:p w14:paraId="18FCBA1D" w14:textId="77777777" w:rsidR="00441BAC" w:rsidRPr="00FE1704" w:rsidRDefault="00441BAC" w:rsidP="00FA71F3">
            <w:pPr>
              <w:pStyle w:val="Normal6a"/>
            </w:pPr>
            <w:r w:rsidRPr="00FE1704">
              <w:t>5.</w:t>
            </w:r>
            <w:r w:rsidRPr="00FE1704">
              <w:tab/>
            </w:r>
            <w:r w:rsidRPr="00FE1704">
              <w:rPr>
                <w:b/>
                <w:bCs/>
                <w:i/>
                <w:iCs/>
              </w:rPr>
              <w:t>Členské štáty poskytnú</w:t>
            </w:r>
            <w:r w:rsidRPr="00FE1704">
              <w:t xml:space="preserve"> štátnemu príslušníkovi tretej krajiny písomný alebo ústny preklad hlavných prvkov rozhodnutia o návrate, ako sú uvedené v odseku 2, vrátane informácií o dostupných právnych prostriedkoch nápravy, v jazyku </w:t>
            </w:r>
            <w:r w:rsidRPr="00FE1704">
              <w:rPr>
                <w:b/>
                <w:bCs/>
                <w:i/>
                <w:iCs/>
              </w:rPr>
              <w:t>a formáte</w:t>
            </w:r>
            <w:r w:rsidRPr="00FE1704">
              <w:t>, ktorému štátny príslušník tretej krajiny rozumie.</w:t>
            </w:r>
          </w:p>
        </w:tc>
      </w:tr>
    </w:tbl>
    <w:p w14:paraId="73113BE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244322D" w14:textId="773365A7" w:rsidR="00A2396A" w:rsidRPr="00FE1704" w:rsidRDefault="00441BAC" w:rsidP="00441BAC">
      <w:r w:rsidRPr="00FE1704">
        <w:rPr>
          <w:rStyle w:val="HideTWBExt"/>
        </w:rPr>
        <w:t>&lt;/Amend&gt;</w:t>
      </w:r>
    </w:p>
    <w:p w14:paraId="10DAD77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724</w:t>
      </w:r>
      <w:r w:rsidRPr="00FE1704">
        <w:rPr>
          <w:rStyle w:val="HideTWBExt"/>
        </w:rPr>
        <w:t>&lt;/NumAm&gt;</w:t>
      </w:r>
    </w:p>
    <w:p w14:paraId="36880755"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1B8E1655" w14:textId="77777777" w:rsidR="00441BAC" w:rsidRPr="00FE1704" w:rsidRDefault="00441BAC" w:rsidP="00441BAC">
      <w:pPr>
        <w:pStyle w:val="NormalBold"/>
      </w:pPr>
      <w:r w:rsidRPr="00FE1704">
        <w:rPr>
          <w:rStyle w:val="HideTWBExt"/>
        </w:rPr>
        <w:t>&lt;/RepeatBlock-By&gt;</w:t>
      </w:r>
    </w:p>
    <w:p w14:paraId="34FB752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DCAFEF7" w14:textId="77777777" w:rsidR="00441BAC" w:rsidRPr="00FE1704" w:rsidRDefault="00441BAC" w:rsidP="00441BAC">
      <w:pPr>
        <w:pStyle w:val="NormalBold"/>
      </w:pPr>
      <w:r w:rsidRPr="00FE1704">
        <w:rPr>
          <w:rStyle w:val="HideTWBExt"/>
        </w:rPr>
        <w:t>&lt;Article&gt;</w:t>
      </w:r>
      <w:r w:rsidRPr="00FE1704">
        <w:t>Článok 7 – odsek 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26EFDD5" w14:textId="77777777" w:rsidTr="00FA71F3">
        <w:trPr>
          <w:trHeight w:hRule="exact" w:val="240"/>
          <w:jc w:val="center"/>
        </w:trPr>
        <w:tc>
          <w:tcPr>
            <w:tcW w:w="9752" w:type="dxa"/>
            <w:gridSpan w:val="2"/>
            <w:tcBorders>
              <w:top w:val="nil"/>
              <w:left w:val="nil"/>
              <w:bottom w:val="nil"/>
              <w:right w:val="nil"/>
            </w:tcBorders>
          </w:tcPr>
          <w:p w14:paraId="5FA4055F" w14:textId="77777777" w:rsidR="00441BAC" w:rsidRPr="00FE1704" w:rsidRDefault="00441BAC" w:rsidP="00FA71F3"/>
        </w:tc>
      </w:tr>
      <w:tr w:rsidR="00942C8E" w:rsidRPr="00FE1704" w14:paraId="3BB20D30" w14:textId="77777777" w:rsidTr="00FA71F3">
        <w:trPr>
          <w:trHeight w:val="240"/>
          <w:jc w:val="center"/>
        </w:trPr>
        <w:tc>
          <w:tcPr>
            <w:tcW w:w="4876" w:type="dxa"/>
            <w:tcBorders>
              <w:top w:val="nil"/>
              <w:left w:val="nil"/>
              <w:bottom w:val="nil"/>
              <w:right w:val="nil"/>
            </w:tcBorders>
          </w:tcPr>
          <w:p w14:paraId="670C929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85FBBBC" w14:textId="77777777" w:rsidR="00441BAC" w:rsidRPr="00FE1704" w:rsidRDefault="00441BAC" w:rsidP="00FA71F3">
            <w:pPr>
              <w:pStyle w:val="AmColumnHeading"/>
            </w:pPr>
            <w:r w:rsidRPr="00FE1704">
              <w:t>Pozmeňujúci návrh</w:t>
            </w:r>
          </w:p>
        </w:tc>
      </w:tr>
      <w:tr w:rsidR="00942C8E" w:rsidRPr="00FE1704" w14:paraId="5AB3EE5F" w14:textId="77777777" w:rsidTr="00FA71F3">
        <w:trPr>
          <w:jc w:val="center"/>
        </w:trPr>
        <w:tc>
          <w:tcPr>
            <w:tcW w:w="4876" w:type="dxa"/>
            <w:tcBorders>
              <w:top w:val="nil"/>
              <w:left w:val="nil"/>
              <w:bottom w:val="nil"/>
              <w:right w:val="nil"/>
            </w:tcBorders>
          </w:tcPr>
          <w:p w14:paraId="38B0C7E0" w14:textId="77777777" w:rsidR="00441BAC" w:rsidRPr="00FE1704" w:rsidRDefault="00441BAC" w:rsidP="00FA71F3">
            <w:pPr>
              <w:pStyle w:val="Normal6a"/>
            </w:pPr>
            <w:r w:rsidRPr="00FE1704">
              <w:rPr>
                <w:b/>
                <w:i/>
              </w:rPr>
              <w:t>6.</w:t>
            </w:r>
            <w:r w:rsidRPr="00FE1704">
              <w:tab/>
            </w:r>
            <w:r w:rsidRPr="00FE1704">
              <w:rPr>
                <w:b/>
                <w:i/>
              </w:rPr>
              <w:t>Rozhodnutie o návrate podľa odseku 2 sa vydá v tom istom akte alebo súčasne a spolu s rozhodnutím o ukončení oprávneného pobytu štátneho príslušníka tretej krajiny bez toho, aby boli dotknuté procesné záruky stanovené v kapitole IV a iné príslušné ustanovenia práva Únie a medzinárodného práva.</w:t>
            </w:r>
          </w:p>
        </w:tc>
        <w:tc>
          <w:tcPr>
            <w:tcW w:w="4876" w:type="dxa"/>
            <w:tcBorders>
              <w:top w:val="nil"/>
              <w:left w:val="nil"/>
              <w:bottom w:val="nil"/>
              <w:right w:val="nil"/>
            </w:tcBorders>
          </w:tcPr>
          <w:p w14:paraId="70F0A341" w14:textId="77777777" w:rsidR="00441BAC" w:rsidRPr="00FE1704" w:rsidRDefault="00441BAC" w:rsidP="00FA71F3">
            <w:pPr>
              <w:pStyle w:val="Normal6a"/>
            </w:pPr>
            <w:r w:rsidRPr="00FE1704">
              <w:rPr>
                <w:b/>
                <w:i/>
              </w:rPr>
              <w:t>vypúšťa sa</w:t>
            </w:r>
          </w:p>
        </w:tc>
      </w:tr>
    </w:tbl>
    <w:p w14:paraId="43CC92CB"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A285F3F"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19DAC423" w14:textId="77777777" w:rsidR="00441BAC" w:rsidRPr="00FE1704" w:rsidRDefault="00441BAC" w:rsidP="00441BAC">
      <w:pPr>
        <w:pStyle w:val="AmJustText"/>
      </w:pPr>
      <w:r w:rsidRPr="00FE1704">
        <w:t>Podľa článku 1 v spojení s vymedzením pojmu v článku 4 ods. 2 sa rozhodnutie o návrate vydáva voči štátnym príslušníkom tretích krajín, ktorí nespĺňajú alebo prestali spĺňať podmienky vstupu, ako sa uvádza v článku 6 nariadenia (EÚ) 2016/399. To je predpokladom pre rozhodnutie o návrate. Rozhodnutie o návrate nemožno vydať, kým nie je splnená táto podmienka.</w:t>
      </w:r>
    </w:p>
    <w:p w14:paraId="44A8D05B" w14:textId="78A33ACB" w:rsidR="00A2396A" w:rsidRPr="00FE1704" w:rsidRDefault="00441BAC" w:rsidP="00441BAC">
      <w:r w:rsidRPr="00FE1704">
        <w:rPr>
          <w:rStyle w:val="HideTWBExt"/>
        </w:rPr>
        <w:t>&lt;/Amend&gt;</w:t>
      </w:r>
    </w:p>
    <w:p w14:paraId="54003CA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725</w:t>
      </w:r>
      <w:r w:rsidRPr="00FE1704">
        <w:rPr>
          <w:rStyle w:val="HideTWBExt"/>
        </w:rPr>
        <w:t>&lt;/NumAm&gt;</w:t>
      </w:r>
    </w:p>
    <w:p w14:paraId="28229E9E"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532BDABB" w14:textId="77777777" w:rsidR="00441BAC" w:rsidRPr="00FE1704" w:rsidRDefault="00441BAC" w:rsidP="00441BAC">
      <w:pPr>
        <w:pStyle w:val="NormalBold"/>
      </w:pPr>
      <w:r w:rsidRPr="00FE1704">
        <w:rPr>
          <w:rStyle w:val="HideTWBExt"/>
        </w:rPr>
        <w:t>&lt;/RepeatBlock-By&gt;</w:t>
      </w:r>
    </w:p>
    <w:p w14:paraId="54730EC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D0AAFC6" w14:textId="77777777" w:rsidR="00441BAC" w:rsidRPr="00FE1704" w:rsidRDefault="00441BAC" w:rsidP="00441BAC">
      <w:pPr>
        <w:pStyle w:val="NormalBold"/>
      </w:pPr>
      <w:r w:rsidRPr="00FE1704">
        <w:rPr>
          <w:rStyle w:val="HideTWBExt"/>
        </w:rPr>
        <w:t>&lt;Article&gt;</w:t>
      </w:r>
      <w:r w:rsidRPr="00FE1704">
        <w:t>Článok 7 – odsek 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C94BC5B" w14:textId="77777777" w:rsidTr="00FA71F3">
        <w:trPr>
          <w:trHeight w:hRule="exact" w:val="240"/>
          <w:jc w:val="center"/>
        </w:trPr>
        <w:tc>
          <w:tcPr>
            <w:tcW w:w="9752" w:type="dxa"/>
            <w:gridSpan w:val="2"/>
            <w:tcBorders>
              <w:top w:val="nil"/>
              <w:left w:val="nil"/>
              <w:bottom w:val="nil"/>
              <w:right w:val="nil"/>
            </w:tcBorders>
          </w:tcPr>
          <w:p w14:paraId="7E0623B4" w14:textId="77777777" w:rsidR="00441BAC" w:rsidRPr="00FE1704" w:rsidRDefault="00441BAC" w:rsidP="00FA71F3"/>
        </w:tc>
      </w:tr>
      <w:tr w:rsidR="00942C8E" w:rsidRPr="00FE1704" w14:paraId="32209E68" w14:textId="77777777" w:rsidTr="00FA71F3">
        <w:trPr>
          <w:trHeight w:val="240"/>
          <w:jc w:val="center"/>
        </w:trPr>
        <w:tc>
          <w:tcPr>
            <w:tcW w:w="4876" w:type="dxa"/>
            <w:tcBorders>
              <w:top w:val="nil"/>
              <w:left w:val="nil"/>
              <w:bottom w:val="nil"/>
              <w:right w:val="nil"/>
            </w:tcBorders>
          </w:tcPr>
          <w:p w14:paraId="010AD497"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78A5D0E" w14:textId="77777777" w:rsidR="00441BAC" w:rsidRPr="00FE1704" w:rsidRDefault="00441BAC" w:rsidP="00FA71F3">
            <w:pPr>
              <w:pStyle w:val="AmColumnHeading"/>
            </w:pPr>
            <w:r w:rsidRPr="00FE1704">
              <w:t>Pozmeňujúci návrh</w:t>
            </w:r>
          </w:p>
        </w:tc>
      </w:tr>
      <w:tr w:rsidR="00942C8E" w:rsidRPr="00FE1704" w14:paraId="6FBE1D8E" w14:textId="77777777" w:rsidTr="00FA71F3">
        <w:trPr>
          <w:jc w:val="center"/>
        </w:trPr>
        <w:tc>
          <w:tcPr>
            <w:tcW w:w="4876" w:type="dxa"/>
            <w:tcBorders>
              <w:top w:val="nil"/>
              <w:left w:val="nil"/>
              <w:bottom w:val="nil"/>
              <w:right w:val="nil"/>
            </w:tcBorders>
          </w:tcPr>
          <w:p w14:paraId="2869C33A" w14:textId="77777777" w:rsidR="00441BAC" w:rsidRPr="00FE1704" w:rsidRDefault="00441BAC" w:rsidP="00FA71F3">
            <w:pPr>
              <w:pStyle w:val="Normal6a"/>
            </w:pPr>
            <w:r w:rsidRPr="00FE1704">
              <w:t>6.</w:t>
            </w:r>
            <w:r w:rsidRPr="00FE1704">
              <w:tab/>
              <w:t xml:space="preserve">Rozhodnutie o návrate podľa odseku 2 sa </w:t>
            </w:r>
            <w:r w:rsidRPr="00FE1704">
              <w:rPr>
                <w:b/>
                <w:bCs/>
                <w:i/>
                <w:iCs/>
              </w:rPr>
              <w:t>vydá</w:t>
            </w:r>
            <w:r w:rsidRPr="00FE1704">
              <w:t xml:space="preserve"> v tom istom akte alebo súčasne a spolu s rozhodnutím o ukončení oprávneného pobytu štátneho príslušníka tretej krajiny bez toho, aby boli dotknuté procesné záruky stanovené v kapitole IV a iné príslušné ustanovenia práva Únie a medzinárodného práva.</w:t>
            </w:r>
          </w:p>
        </w:tc>
        <w:tc>
          <w:tcPr>
            <w:tcW w:w="4876" w:type="dxa"/>
            <w:tcBorders>
              <w:top w:val="nil"/>
              <w:left w:val="nil"/>
              <w:bottom w:val="nil"/>
              <w:right w:val="nil"/>
            </w:tcBorders>
          </w:tcPr>
          <w:p w14:paraId="7C73562E" w14:textId="77777777" w:rsidR="00441BAC" w:rsidRPr="00FE1704" w:rsidRDefault="00441BAC" w:rsidP="00FA71F3">
            <w:pPr>
              <w:pStyle w:val="Normal6a"/>
            </w:pPr>
            <w:r w:rsidRPr="00FE1704">
              <w:t>6.</w:t>
            </w:r>
            <w:r w:rsidRPr="00FE1704">
              <w:tab/>
              <w:t xml:space="preserve">Rozhodnutie o návrate podľa odseku 2 sa </w:t>
            </w:r>
            <w:r w:rsidRPr="00FE1704">
              <w:rPr>
                <w:b/>
                <w:bCs/>
                <w:i/>
                <w:iCs/>
              </w:rPr>
              <w:t>môže vydať</w:t>
            </w:r>
            <w:r w:rsidRPr="00FE1704">
              <w:t xml:space="preserve"> v tom istom akte alebo súčasne a spolu s </w:t>
            </w:r>
            <w:r w:rsidRPr="00FE1704">
              <w:rPr>
                <w:b/>
                <w:bCs/>
                <w:i/>
                <w:iCs/>
              </w:rPr>
              <w:t>konečným</w:t>
            </w:r>
            <w:r w:rsidRPr="00FE1704">
              <w:t xml:space="preserve"> rozhodnutím o ukončení oprávneného pobytu štátneho príslušníka tretej krajiny bez toho, aby boli dotknuté procesné záruky stanovené v kapitole IV a iné príslušné ustanovenia práva Únie a medzinárodného práva </w:t>
            </w:r>
            <w:r w:rsidRPr="00FE1704">
              <w:rPr>
                <w:b/>
                <w:bCs/>
                <w:i/>
                <w:iCs/>
              </w:rPr>
              <w:t>vrátane práva na zlúčenie rodiny, práva na rešpektovanie súkromného a rodinného života, práva na azyl, zásady zákazu vyhostenia alebo vrátenia a práva na účinný prostriedok nápravy</w:t>
            </w:r>
            <w:r w:rsidRPr="00FE1704">
              <w:t>.</w:t>
            </w:r>
          </w:p>
        </w:tc>
      </w:tr>
    </w:tbl>
    <w:p w14:paraId="6B80B5F6"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499E98E" w14:textId="43D1956E" w:rsidR="00A2396A" w:rsidRPr="00FE1704" w:rsidRDefault="00441BAC" w:rsidP="00441BAC">
      <w:r w:rsidRPr="00FE1704">
        <w:rPr>
          <w:rStyle w:val="HideTWBExt"/>
        </w:rPr>
        <w:t>&lt;/Amend&gt;</w:t>
      </w:r>
    </w:p>
    <w:p w14:paraId="396FC41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726</w:t>
      </w:r>
      <w:r w:rsidRPr="00FE1704">
        <w:rPr>
          <w:rStyle w:val="HideTWBExt"/>
        </w:rPr>
        <w:t>&lt;/NumAm&gt;</w:t>
      </w:r>
    </w:p>
    <w:p w14:paraId="0FC1D210"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19A47C64" w14:textId="77777777" w:rsidR="00441BAC" w:rsidRPr="00FE1704" w:rsidRDefault="00441BAC" w:rsidP="00441BAC">
      <w:pPr>
        <w:pStyle w:val="NormalBold"/>
      </w:pPr>
      <w:r w:rsidRPr="00FE1704">
        <w:rPr>
          <w:rStyle w:val="HideTWBExt"/>
        </w:rPr>
        <w:t>&lt;/RepeatBlock-By&gt;</w:t>
      </w:r>
    </w:p>
    <w:p w14:paraId="5644D43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98EB559" w14:textId="77777777" w:rsidR="00441BAC" w:rsidRPr="00FE1704" w:rsidRDefault="00441BAC" w:rsidP="00441BAC">
      <w:pPr>
        <w:pStyle w:val="NormalBold"/>
      </w:pPr>
      <w:r w:rsidRPr="00FE1704">
        <w:rPr>
          <w:rStyle w:val="HideTWBExt"/>
        </w:rPr>
        <w:t>&lt;Article&gt;</w:t>
      </w:r>
      <w:r w:rsidRPr="00FE1704">
        <w:t>Článok 7 – odsek 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E35F8B9" w14:textId="77777777" w:rsidTr="00FA71F3">
        <w:trPr>
          <w:trHeight w:hRule="exact" w:val="240"/>
          <w:jc w:val="center"/>
        </w:trPr>
        <w:tc>
          <w:tcPr>
            <w:tcW w:w="9752" w:type="dxa"/>
            <w:gridSpan w:val="2"/>
            <w:tcBorders>
              <w:top w:val="nil"/>
              <w:left w:val="nil"/>
              <w:bottom w:val="nil"/>
              <w:right w:val="nil"/>
            </w:tcBorders>
          </w:tcPr>
          <w:p w14:paraId="62CFEFF8" w14:textId="77777777" w:rsidR="00441BAC" w:rsidRPr="00FE1704" w:rsidRDefault="00441BAC" w:rsidP="00FA71F3"/>
        </w:tc>
      </w:tr>
      <w:tr w:rsidR="00942C8E" w:rsidRPr="00FE1704" w14:paraId="679371B7" w14:textId="77777777" w:rsidTr="00FA71F3">
        <w:trPr>
          <w:trHeight w:val="240"/>
          <w:jc w:val="center"/>
        </w:trPr>
        <w:tc>
          <w:tcPr>
            <w:tcW w:w="4876" w:type="dxa"/>
            <w:tcBorders>
              <w:top w:val="nil"/>
              <w:left w:val="nil"/>
              <w:bottom w:val="nil"/>
              <w:right w:val="nil"/>
            </w:tcBorders>
          </w:tcPr>
          <w:p w14:paraId="5793C62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B264E37" w14:textId="77777777" w:rsidR="00441BAC" w:rsidRPr="00FE1704" w:rsidRDefault="00441BAC" w:rsidP="00FA71F3">
            <w:pPr>
              <w:pStyle w:val="AmColumnHeading"/>
            </w:pPr>
            <w:r w:rsidRPr="00FE1704">
              <w:t>Pozmeňujúci návrh</w:t>
            </w:r>
          </w:p>
        </w:tc>
      </w:tr>
      <w:tr w:rsidR="00942C8E" w:rsidRPr="00FE1704" w14:paraId="1170BB40" w14:textId="77777777" w:rsidTr="00FA71F3">
        <w:trPr>
          <w:jc w:val="center"/>
        </w:trPr>
        <w:tc>
          <w:tcPr>
            <w:tcW w:w="4876" w:type="dxa"/>
            <w:tcBorders>
              <w:top w:val="nil"/>
              <w:left w:val="nil"/>
              <w:bottom w:val="nil"/>
              <w:right w:val="nil"/>
            </w:tcBorders>
          </w:tcPr>
          <w:p w14:paraId="1E7E5C3D" w14:textId="77777777" w:rsidR="00441BAC" w:rsidRPr="00FE1704" w:rsidRDefault="00441BAC" w:rsidP="00FA71F3">
            <w:pPr>
              <w:pStyle w:val="Normal6a"/>
            </w:pPr>
            <w:r w:rsidRPr="00FE1704">
              <w:t>6.</w:t>
            </w:r>
            <w:r w:rsidRPr="00FE1704">
              <w:tab/>
              <w:t xml:space="preserve">Rozhodnutie o návrate podľa odseku 2 sa </w:t>
            </w:r>
            <w:r w:rsidRPr="00FE1704">
              <w:rPr>
                <w:b/>
                <w:bCs/>
                <w:i/>
                <w:iCs/>
              </w:rPr>
              <w:t>vydá</w:t>
            </w:r>
            <w:r w:rsidRPr="00FE1704">
              <w:t xml:space="preserve"> v tom istom akte </w:t>
            </w:r>
            <w:r w:rsidRPr="00FE1704">
              <w:rPr>
                <w:b/>
                <w:bCs/>
                <w:i/>
                <w:iCs/>
              </w:rPr>
              <w:t>alebo</w:t>
            </w:r>
            <w:r w:rsidRPr="00FE1704">
              <w:t xml:space="preserve"> súčasne </w:t>
            </w:r>
            <w:r w:rsidRPr="00FE1704">
              <w:rPr>
                <w:b/>
                <w:bCs/>
                <w:i/>
                <w:iCs/>
              </w:rPr>
              <w:t>a spolu s rozhodnutím</w:t>
            </w:r>
            <w:r w:rsidRPr="00FE1704">
              <w:t xml:space="preserve"> o ukončení oprávneného pobytu štátneho príslušníka tretej krajiny bez toho, aby boli dotknuté procesné záruky stanovené v kapitole IV a iné príslušné ustanovenia práva Únie a medzinárodného práva.</w:t>
            </w:r>
          </w:p>
        </w:tc>
        <w:tc>
          <w:tcPr>
            <w:tcW w:w="4876" w:type="dxa"/>
            <w:tcBorders>
              <w:top w:val="nil"/>
              <w:left w:val="nil"/>
              <w:bottom w:val="nil"/>
              <w:right w:val="nil"/>
            </w:tcBorders>
          </w:tcPr>
          <w:p w14:paraId="70A55312" w14:textId="77777777" w:rsidR="00441BAC" w:rsidRPr="00FE1704" w:rsidRDefault="00441BAC" w:rsidP="00FA71F3">
            <w:pPr>
              <w:pStyle w:val="Normal6a"/>
            </w:pPr>
            <w:r w:rsidRPr="00FE1704">
              <w:t>6.</w:t>
            </w:r>
            <w:r w:rsidRPr="00FE1704">
              <w:tab/>
              <w:t xml:space="preserve">Rozhodnutie o návrate podľa odseku 2 sa </w:t>
            </w:r>
            <w:r w:rsidRPr="00FE1704">
              <w:rPr>
                <w:b/>
                <w:bCs/>
                <w:i/>
                <w:iCs/>
              </w:rPr>
              <w:t>môže vydať</w:t>
            </w:r>
            <w:r w:rsidRPr="00FE1704">
              <w:t xml:space="preserve"> v tom istom akte</w:t>
            </w:r>
            <w:r w:rsidRPr="00FE1704">
              <w:rPr>
                <w:b/>
                <w:bCs/>
                <w:i/>
                <w:iCs/>
              </w:rPr>
              <w:t>,</w:t>
            </w:r>
            <w:r w:rsidRPr="00FE1704">
              <w:t xml:space="preserve"> súčasne </w:t>
            </w:r>
            <w:r w:rsidRPr="00FE1704">
              <w:rPr>
                <w:b/>
                <w:bCs/>
                <w:i/>
                <w:iCs/>
              </w:rPr>
              <w:t>alebo bezodkladne po rozhodnutí</w:t>
            </w:r>
            <w:r w:rsidRPr="00FE1704">
              <w:t xml:space="preserve"> o ukončení oprávneného pobytu štátneho príslušníka tretej krajiny bez toho, aby boli dotknuté procesné záruky stanovené v kapitole IV a iné príslušné ustanovenia práva Únie a medzinárodného práva </w:t>
            </w:r>
            <w:r w:rsidRPr="00FE1704">
              <w:rPr>
                <w:b/>
                <w:bCs/>
                <w:i/>
                <w:iCs/>
              </w:rPr>
              <w:t>vrátane práva na rodinný život, práva na azyl, zásady zákazu vyhostenia alebo vrátenia a práva na účinný prostriedok nápravy</w:t>
            </w:r>
            <w:r w:rsidRPr="00FE1704">
              <w:t>.</w:t>
            </w:r>
          </w:p>
        </w:tc>
      </w:tr>
    </w:tbl>
    <w:p w14:paraId="2CCC345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11EA87C" w14:textId="31006F8E" w:rsidR="00A2396A" w:rsidRPr="00FE1704" w:rsidRDefault="00441BAC" w:rsidP="00441BAC">
      <w:r w:rsidRPr="00FE1704">
        <w:rPr>
          <w:rStyle w:val="HideTWBExt"/>
        </w:rPr>
        <w:t>&lt;/Amend&gt;</w:t>
      </w:r>
    </w:p>
    <w:p w14:paraId="4BA36E9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727</w:t>
      </w:r>
      <w:r w:rsidRPr="00FE1704">
        <w:rPr>
          <w:rStyle w:val="HideTWBExt"/>
        </w:rPr>
        <w:t>&lt;/NumAm&gt;</w:t>
      </w:r>
    </w:p>
    <w:p w14:paraId="57D5F1FD"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45B16907"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4216FD85" w14:textId="77777777" w:rsidR="00441BAC" w:rsidRPr="00FE1704" w:rsidRDefault="00441BAC" w:rsidP="00441BAC">
      <w:pPr>
        <w:pStyle w:val="NormalBold"/>
      </w:pPr>
      <w:r w:rsidRPr="00FE1704">
        <w:rPr>
          <w:rStyle w:val="HideTWBExt"/>
        </w:rPr>
        <w:t>&lt;/RepeatBlock-By&gt;</w:t>
      </w:r>
    </w:p>
    <w:p w14:paraId="0708B83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48F510B" w14:textId="77777777" w:rsidR="00441BAC" w:rsidRPr="00FE1704" w:rsidRDefault="00441BAC" w:rsidP="00441BAC">
      <w:pPr>
        <w:pStyle w:val="NormalBold"/>
      </w:pPr>
      <w:r w:rsidRPr="00FE1704">
        <w:rPr>
          <w:rStyle w:val="HideTWBExt"/>
        </w:rPr>
        <w:t>&lt;Article&gt;</w:t>
      </w:r>
      <w:r w:rsidRPr="00FE1704">
        <w:t>Článok 7 – odsek 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DBD6484" w14:textId="77777777" w:rsidTr="00FA71F3">
        <w:trPr>
          <w:trHeight w:hRule="exact" w:val="240"/>
          <w:jc w:val="center"/>
        </w:trPr>
        <w:tc>
          <w:tcPr>
            <w:tcW w:w="9752" w:type="dxa"/>
            <w:gridSpan w:val="2"/>
            <w:tcBorders>
              <w:top w:val="nil"/>
              <w:left w:val="nil"/>
              <w:bottom w:val="nil"/>
              <w:right w:val="nil"/>
            </w:tcBorders>
          </w:tcPr>
          <w:p w14:paraId="39250F01" w14:textId="77777777" w:rsidR="00441BAC" w:rsidRPr="00FE1704" w:rsidRDefault="00441BAC" w:rsidP="00FA71F3"/>
        </w:tc>
      </w:tr>
      <w:tr w:rsidR="00942C8E" w:rsidRPr="00FE1704" w14:paraId="0A4FB3E1" w14:textId="77777777" w:rsidTr="00FA71F3">
        <w:trPr>
          <w:trHeight w:val="240"/>
          <w:jc w:val="center"/>
        </w:trPr>
        <w:tc>
          <w:tcPr>
            <w:tcW w:w="4876" w:type="dxa"/>
            <w:tcBorders>
              <w:top w:val="nil"/>
              <w:left w:val="nil"/>
              <w:bottom w:val="nil"/>
              <w:right w:val="nil"/>
            </w:tcBorders>
          </w:tcPr>
          <w:p w14:paraId="45C5FCE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7845222" w14:textId="77777777" w:rsidR="00441BAC" w:rsidRPr="00FE1704" w:rsidRDefault="00441BAC" w:rsidP="00FA71F3">
            <w:pPr>
              <w:pStyle w:val="AmColumnHeading"/>
            </w:pPr>
            <w:r w:rsidRPr="00FE1704">
              <w:t>Pozmeňujúci návrh</w:t>
            </w:r>
          </w:p>
        </w:tc>
      </w:tr>
      <w:tr w:rsidR="00942C8E" w:rsidRPr="00FE1704" w14:paraId="4F0E6A0D" w14:textId="77777777" w:rsidTr="00FA71F3">
        <w:trPr>
          <w:jc w:val="center"/>
        </w:trPr>
        <w:tc>
          <w:tcPr>
            <w:tcW w:w="4876" w:type="dxa"/>
            <w:tcBorders>
              <w:top w:val="nil"/>
              <w:left w:val="nil"/>
              <w:bottom w:val="nil"/>
              <w:right w:val="nil"/>
            </w:tcBorders>
          </w:tcPr>
          <w:p w14:paraId="2EB463D4" w14:textId="77777777" w:rsidR="00441BAC" w:rsidRPr="00FE1704" w:rsidRDefault="00441BAC" w:rsidP="00FA71F3">
            <w:pPr>
              <w:pStyle w:val="Normal6a"/>
            </w:pPr>
            <w:r w:rsidRPr="00FE1704">
              <w:t>6.</w:t>
            </w:r>
            <w:r w:rsidRPr="00FE1704">
              <w:tab/>
              <w:t xml:space="preserve">Rozhodnutie o návrate </w:t>
            </w:r>
            <w:r w:rsidRPr="00FE1704">
              <w:rPr>
                <w:b/>
                <w:bCs/>
                <w:i/>
                <w:iCs/>
              </w:rPr>
              <w:t>podľa odseku 2</w:t>
            </w:r>
            <w:r w:rsidRPr="00FE1704">
              <w:t xml:space="preserve"> sa vydá v tom istom akte alebo súčasne a spolu s rozhodnutím o ukončení oprávneného pobytu štátneho príslušníka tretej krajiny </w:t>
            </w:r>
            <w:r w:rsidRPr="00FE1704">
              <w:rPr>
                <w:b/>
                <w:bCs/>
                <w:i/>
                <w:iCs/>
              </w:rPr>
              <w:t>bez toho, aby boli dotknuté procesné záruky stanovené v kapitole IV a iné príslušné ustanovenia práva Únie a medzinárodného práva</w:t>
            </w:r>
            <w:r w:rsidRPr="00FE1704">
              <w:t>.</w:t>
            </w:r>
          </w:p>
        </w:tc>
        <w:tc>
          <w:tcPr>
            <w:tcW w:w="4876" w:type="dxa"/>
            <w:tcBorders>
              <w:top w:val="nil"/>
              <w:left w:val="nil"/>
              <w:bottom w:val="nil"/>
              <w:right w:val="nil"/>
            </w:tcBorders>
          </w:tcPr>
          <w:p w14:paraId="5966927B" w14:textId="77777777" w:rsidR="00441BAC" w:rsidRPr="00FE1704" w:rsidRDefault="00441BAC" w:rsidP="00FA71F3">
            <w:pPr>
              <w:pStyle w:val="Normal6a"/>
            </w:pPr>
            <w:r w:rsidRPr="00FE1704">
              <w:t>6.</w:t>
            </w:r>
            <w:r w:rsidRPr="00FE1704">
              <w:tab/>
              <w:t>Rozhodnutie o návrate sa vydá v tom istom akte alebo súčasne a spolu s rozhodnutím o ukončení oprávneného pobytu štátneho príslušníka tretej krajiny.</w:t>
            </w:r>
          </w:p>
        </w:tc>
      </w:tr>
    </w:tbl>
    <w:p w14:paraId="770747B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E2DA007" w14:textId="6D5827C0" w:rsidR="00A2396A" w:rsidRPr="00FE1704" w:rsidRDefault="00441BAC" w:rsidP="00441BAC">
      <w:r w:rsidRPr="00FE1704">
        <w:rPr>
          <w:rStyle w:val="HideTWBExt"/>
        </w:rPr>
        <w:t>&lt;/Amend&gt;</w:t>
      </w:r>
    </w:p>
    <w:p w14:paraId="58F42C52"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728</w:t>
      </w:r>
      <w:r w:rsidRPr="00FE1704">
        <w:rPr>
          <w:rStyle w:val="HideTWBExt"/>
        </w:rPr>
        <w:t>&lt;/NumAm&gt;</w:t>
      </w:r>
    </w:p>
    <w:p w14:paraId="2A55204E"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1EC51400" w14:textId="77777777" w:rsidR="00441BAC" w:rsidRPr="00FE1704" w:rsidRDefault="00441BAC" w:rsidP="00441BAC">
      <w:pPr>
        <w:pStyle w:val="NormalBold"/>
      </w:pPr>
      <w:r w:rsidRPr="00FE1704">
        <w:rPr>
          <w:rStyle w:val="HideTWBExt"/>
        </w:rPr>
        <w:t>&lt;/RepeatBlock-By&gt;</w:t>
      </w:r>
    </w:p>
    <w:p w14:paraId="099CF84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5EE7391" w14:textId="77777777" w:rsidR="00441BAC" w:rsidRPr="00FE1704" w:rsidRDefault="00441BAC" w:rsidP="00441BAC">
      <w:pPr>
        <w:pStyle w:val="NormalBold"/>
      </w:pPr>
      <w:r w:rsidRPr="00FE1704">
        <w:rPr>
          <w:rStyle w:val="HideTWBExt"/>
        </w:rPr>
        <w:t>&lt;Article&gt;</w:t>
      </w:r>
      <w:r w:rsidRPr="00FE1704">
        <w:t>Článok 7 – odsek 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D6AD336" w14:textId="77777777" w:rsidTr="00FA71F3">
        <w:trPr>
          <w:trHeight w:hRule="exact" w:val="240"/>
          <w:jc w:val="center"/>
        </w:trPr>
        <w:tc>
          <w:tcPr>
            <w:tcW w:w="9752" w:type="dxa"/>
            <w:gridSpan w:val="2"/>
            <w:tcBorders>
              <w:top w:val="nil"/>
              <w:left w:val="nil"/>
              <w:bottom w:val="nil"/>
              <w:right w:val="nil"/>
            </w:tcBorders>
          </w:tcPr>
          <w:p w14:paraId="07D47A77" w14:textId="77777777" w:rsidR="00441BAC" w:rsidRPr="00FE1704" w:rsidRDefault="00441BAC" w:rsidP="00FA71F3"/>
        </w:tc>
      </w:tr>
      <w:tr w:rsidR="00942C8E" w:rsidRPr="00FE1704" w14:paraId="3986549A" w14:textId="77777777" w:rsidTr="00FA71F3">
        <w:trPr>
          <w:trHeight w:val="240"/>
          <w:jc w:val="center"/>
        </w:trPr>
        <w:tc>
          <w:tcPr>
            <w:tcW w:w="4876" w:type="dxa"/>
            <w:tcBorders>
              <w:top w:val="nil"/>
              <w:left w:val="nil"/>
              <w:bottom w:val="nil"/>
              <w:right w:val="nil"/>
            </w:tcBorders>
          </w:tcPr>
          <w:p w14:paraId="0635B05D"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4BB8912" w14:textId="77777777" w:rsidR="00441BAC" w:rsidRPr="00FE1704" w:rsidRDefault="00441BAC" w:rsidP="00FA71F3">
            <w:pPr>
              <w:pStyle w:val="AmColumnHeading"/>
            </w:pPr>
            <w:r w:rsidRPr="00FE1704">
              <w:t>Pozmeňujúci návrh</w:t>
            </w:r>
          </w:p>
        </w:tc>
      </w:tr>
      <w:tr w:rsidR="00942C8E" w:rsidRPr="00FE1704" w14:paraId="12251337" w14:textId="77777777" w:rsidTr="00FA71F3">
        <w:trPr>
          <w:jc w:val="center"/>
        </w:trPr>
        <w:tc>
          <w:tcPr>
            <w:tcW w:w="4876" w:type="dxa"/>
            <w:tcBorders>
              <w:top w:val="nil"/>
              <w:left w:val="nil"/>
              <w:bottom w:val="nil"/>
              <w:right w:val="nil"/>
            </w:tcBorders>
          </w:tcPr>
          <w:p w14:paraId="71686259" w14:textId="77777777" w:rsidR="00441BAC" w:rsidRPr="00FE1704" w:rsidRDefault="00441BAC" w:rsidP="00FA71F3">
            <w:pPr>
              <w:pStyle w:val="Normal6a"/>
            </w:pPr>
            <w:r w:rsidRPr="00FE1704">
              <w:t>6.</w:t>
            </w:r>
            <w:r w:rsidRPr="00FE1704">
              <w:tab/>
              <w:t xml:space="preserve">Rozhodnutie o návrate </w:t>
            </w:r>
            <w:r w:rsidRPr="00FE1704">
              <w:rPr>
                <w:b/>
                <w:bCs/>
                <w:i/>
                <w:iCs/>
              </w:rPr>
              <w:t>podľa odseku 2</w:t>
            </w:r>
            <w:r w:rsidRPr="00FE1704">
              <w:t xml:space="preserve"> sa vydá v tom istom akte alebo súčasne a spolu s rozhodnutím o ukončení oprávneného pobytu štátneho príslušníka tretej krajiny </w:t>
            </w:r>
            <w:r w:rsidRPr="00FE1704">
              <w:rPr>
                <w:b/>
                <w:bCs/>
                <w:i/>
                <w:iCs/>
              </w:rPr>
              <w:t>bez toho, aby boli dotknuté procesné záruky stanovené v kapitole IV a iné príslušné ustanovenia práva Únie a medzinárodného práva</w:t>
            </w:r>
            <w:r w:rsidRPr="00FE1704">
              <w:t>.</w:t>
            </w:r>
          </w:p>
        </w:tc>
        <w:tc>
          <w:tcPr>
            <w:tcW w:w="4876" w:type="dxa"/>
            <w:tcBorders>
              <w:top w:val="nil"/>
              <w:left w:val="nil"/>
              <w:bottom w:val="nil"/>
              <w:right w:val="nil"/>
            </w:tcBorders>
          </w:tcPr>
          <w:p w14:paraId="4C91D855" w14:textId="77777777" w:rsidR="00441BAC" w:rsidRPr="00FE1704" w:rsidRDefault="00441BAC" w:rsidP="00FA71F3">
            <w:pPr>
              <w:pStyle w:val="Normal6a"/>
            </w:pPr>
            <w:r w:rsidRPr="00FE1704">
              <w:t>6.</w:t>
            </w:r>
            <w:r w:rsidRPr="00FE1704">
              <w:tab/>
              <w:t>Rozhodnutie o návrate sa vydá v tom istom akte alebo súčasne a spolu s rozhodnutím o ukončení oprávneného pobytu štátneho príslušníka tretej krajiny.</w:t>
            </w:r>
          </w:p>
        </w:tc>
      </w:tr>
    </w:tbl>
    <w:p w14:paraId="335EF2C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729B7A7" w14:textId="5C93C4C8" w:rsidR="00A2396A" w:rsidRPr="00FE1704" w:rsidRDefault="00441BAC" w:rsidP="00441BAC">
      <w:r w:rsidRPr="00FE1704">
        <w:rPr>
          <w:rStyle w:val="HideTWBExt"/>
        </w:rPr>
        <w:t>&lt;/Amend&gt;</w:t>
      </w:r>
    </w:p>
    <w:p w14:paraId="1EA20F1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729</w:t>
      </w:r>
      <w:r w:rsidRPr="00FE1704">
        <w:rPr>
          <w:rStyle w:val="HideTWBExt"/>
        </w:rPr>
        <w:t>&lt;/NumAm&gt;</w:t>
      </w:r>
    </w:p>
    <w:p w14:paraId="4A2AC691"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66108C41" w14:textId="77777777" w:rsidR="00441BAC" w:rsidRPr="00FE1704" w:rsidRDefault="00441BAC" w:rsidP="00441BAC">
      <w:pPr>
        <w:pStyle w:val="NormalBold"/>
      </w:pPr>
      <w:r w:rsidRPr="00FE1704">
        <w:rPr>
          <w:rStyle w:val="HideTWBExt"/>
        </w:rPr>
        <w:t>&lt;/RepeatBlock-By&gt;</w:t>
      </w:r>
    </w:p>
    <w:p w14:paraId="23E182D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D64404E" w14:textId="77777777" w:rsidR="00441BAC" w:rsidRPr="00FE1704" w:rsidRDefault="00441BAC" w:rsidP="00441BAC">
      <w:pPr>
        <w:pStyle w:val="NormalBold"/>
      </w:pPr>
      <w:r w:rsidRPr="00FE1704">
        <w:rPr>
          <w:rStyle w:val="HideTWBExt"/>
        </w:rPr>
        <w:t>&lt;Article&gt;</w:t>
      </w:r>
      <w:r w:rsidRPr="00FE1704">
        <w:t>Článok 7 – odsek 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87F566E" w14:textId="77777777" w:rsidTr="00FA71F3">
        <w:trPr>
          <w:trHeight w:hRule="exact" w:val="240"/>
          <w:jc w:val="center"/>
        </w:trPr>
        <w:tc>
          <w:tcPr>
            <w:tcW w:w="9752" w:type="dxa"/>
            <w:gridSpan w:val="2"/>
            <w:tcBorders>
              <w:top w:val="nil"/>
              <w:left w:val="nil"/>
              <w:bottom w:val="nil"/>
              <w:right w:val="nil"/>
            </w:tcBorders>
          </w:tcPr>
          <w:p w14:paraId="2A03A28A" w14:textId="77777777" w:rsidR="00441BAC" w:rsidRPr="00FE1704" w:rsidRDefault="00441BAC" w:rsidP="00FA71F3"/>
        </w:tc>
      </w:tr>
      <w:tr w:rsidR="00942C8E" w:rsidRPr="00FE1704" w14:paraId="55876E50" w14:textId="77777777" w:rsidTr="00FA71F3">
        <w:trPr>
          <w:trHeight w:val="240"/>
          <w:jc w:val="center"/>
        </w:trPr>
        <w:tc>
          <w:tcPr>
            <w:tcW w:w="4876" w:type="dxa"/>
            <w:tcBorders>
              <w:top w:val="nil"/>
              <w:left w:val="nil"/>
              <w:bottom w:val="nil"/>
              <w:right w:val="nil"/>
            </w:tcBorders>
          </w:tcPr>
          <w:p w14:paraId="7823B30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C989B38" w14:textId="77777777" w:rsidR="00441BAC" w:rsidRPr="00FE1704" w:rsidRDefault="00441BAC" w:rsidP="00FA71F3">
            <w:pPr>
              <w:pStyle w:val="AmColumnHeading"/>
            </w:pPr>
            <w:r w:rsidRPr="00FE1704">
              <w:t>Pozmeňujúci návrh</w:t>
            </w:r>
          </w:p>
        </w:tc>
      </w:tr>
      <w:tr w:rsidR="00942C8E" w:rsidRPr="00FE1704" w14:paraId="2B0BA1FB" w14:textId="77777777" w:rsidTr="00FA71F3">
        <w:trPr>
          <w:jc w:val="center"/>
        </w:trPr>
        <w:tc>
          <w:tcPr>
            <w:tcW w:w="4876" w:type="dxa"/>
            <w:tcBorders>
              <w:top w:val="nil"/>
              <w:left w:val="nil"/>
              <w:bottom w:val="nil"/>
              <w:right w:val="nil"/>
            </w:tcBorders>
          </w:tcPr>
          <w:p w14:paraId="479FCB07" w14:textId="77777777" w:rsidR="00441BAC" w:rsidRPr="00FE1704" w:rsidRDefault="00441BAC" w:rsidP="00FA71F3">
            <w:pPr>
              <w:pStyle w:val="Normal6a"/>
            </w:pPr>
            <w:r w:rsidRPr="00FE1704">
              <w:t>6.</w:t>
            </w:r>
            <w:r w:rsidRPr="00FE1704">
              <w:tab/>
              <w:t xml:space="preserve">Rozhodnutie o návrate </w:t>
            </w:r>
            <w:r w:rsidRPr="00FE1704">
              <w:rPr>
                <w:b/>
                <w:bCs/>
                <w:i/>
                <w:iCs/>
              </w:rPr>
              <w:t>podľa odseku 2</w:t>
            </w:r>
            <w:r w:rsidRPr="00FE1704">
              <w:t xml:space="preserve"> sa vydá v tom istom akte alebo súčasne a spolu s rozhodnutím o ukončení oprávneného pobytu štátneho príslušníka tretej krajiny bez </w:t>
            </w:r>
            <w:r w:rsidRPr="00FE1704">
              <w:rPr>
                <w:b/>
                <w:bCs/>
                <w:i/>
                <w:iCs/>
              </w:rPr>
              <w:t>toho, aby boli dotknuté procesné záruky stanovené v kapitole IV a iné príslušné ustanovenia práva Únie a medzinárodného práva</w:t>
            </w:r>
            <w:r w:rsidRPr="00FE1704">
              <w:t>.</w:t>
            </w:r>
          </w:p>
        </w:tc>
        <w:tc>
          <w:tcPr>
            <w:tcW w:w="4876" w:type="dxa"/>
            <w:tcBorders>
              <w:top w:val="nil"/>
              <w:left w:val="nil"/>
              <w:bottom w:val="nil"/>
              <w:right w:val="nil"/>
            </w:tcBorders>
          </w:tcPr>
          <w:p w14:paraId="583CAED2" w14:textId="77777777" w:rsidR="00441BAC" w:rsidRPr="00FE1704" w:rsidRDefault="00441BAC" w:rsidP="00FA71F3">
            <w:pPr>
              <w:pStyle w:val="Normal6a"/>
            </w:pPr>
            <w:r w:rsidRPr="00FE1704">
              <w:t>6.</w:t>
            </w:r>
            <w:r w:rsidRPr="00FE1704">
              <w:tab/>
              <w:t xml:space="preserve">Rozhodnutie o návrate sa vydá v tom istom akte alebo </w:t>
            </w:r>
            <w:r w:rsidRPr="00FE1704">
              <w:rPr>
                <w:b/>
                <w:i/>
              </w:rPr>
              <w:t>v samostatnom akte</w:t>
            </w:r>
            <w:r w:rsidRPr="00FE1704">
              <w:t xml:space="preserve"> súčasne a spolu s rozhodnutím o ukončení oprávneného pobytu štátneho príslušníka tretej krajiny </w:t>
            </w:r>
            <w:r w:rsidRPr="00FE1704">
              <w:rPr>
                <w:b/>
                <w:i/>
              </w:rPr>
              <w:t>alebo</w:t>
            </w:r>
            <w:r w:rsidRPr="00FE1704">
              <w:t xml:space="preserve"> bez </w:t>
            </w:r>
            <w:r w:rsidRPr="00FE1704">
              <w:rPr>
                <w:b/>
                <w:i/>
              </w:rPr>
              <w:t>zbytočného odkladu po ňom</w:t>
            </w:r>
            <w:r w:rsidRPr="00FE1704">
              <w:t>.</w:t>
            </w:r>
          </w:p>
        </w:tc>
      </w:tr>
    </w:tbl>
    <w:p w14:paraId="7851DF0A"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8E34CAE" w14:textId="77E6800F" w:rsidR="00A2396A" w:rsidRPr="00FE1704" w:rsidRDefault="00441BAC" w:rsidP="00441BAC">
      <w:r w:rsidRPr="00FE1704">
        <w:rPr>
          <w:rStyle w:val="HideTWBExt"/>
        </w:rPr>
        <w:t>&lt;/Amend&gt;</w:t>
      </w:r>
    </w:p>
    <w:p w14:paraId="4CB8CDB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730</w:t>
      </w:r>
      <w:r w:rsidRPr="00FE1704">
        <w:rPr>
          <w:rStyle w:val="HideTWBExt"/>
        </w:rPr>
        <w:t>&lt;/NumAm&gt;</w:t>
      </w:r>
    </w:p>
    <w:p w14:paraId="68B9BF46"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 Karlo Ressler</w:t>
      </w:r>
      <w:r w:rsidRPr="00FE1704">
        <w:rPr>
          <w:rStyle w:val="HideTWBExt"/>
        </w:rPr>
        <w:t>&lt;/Members&gt;</w:t>
      </w:r>
    </w:p>
    <w:p w14:paraId="38EBC4AF" w14:textId="77777777" w:rsidR="00441BAC" w:rsidRPr="00FE1704" w:rsidRDefault="00441BAC" w:rsidP="00441BAC">
      <w:pPr>
        <w:pStyle w:val="NormalBold"/>
      </w:pPr>
      <w:r w:rsidRPr="00FE1704">
        <w:rPr>
          <w:rStyle w:val="HideTWBExt"/>
        </w:rPr>
        <w:t>&lt;/RepeatBlock-By&gt;</w:t>
      </w:r>
    </w:p>
    <w:p w14:paraId="47E548C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2253CDA" w14:textId="77777777" w:rsidR="00441BAC" w:rsidRPr="00FE1704" w:rsidRDefault="00441BAC" w:rsidP="00441BAC">
      <w:pPr>
        <w:pStyle w:val="NormalBold"/>
      </w:pPr>
      <w:r w:rsidRPr="00FE1704">
        <w:rPr>
          <w:rStyle w:val="HideTWBExt"/>
        </w:rPr>
        <w:t>&lt;Article&gt;</w:t>
      </w:r>
      <w:r w:rsidRPr="00FE1704">
        <w:t>Článok 7 – odsek 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D2E1451" w14:textId="77777777" w:rsidTr="00FA71F3">
        <w:trPr>
          <w:trHeight w:hRule="exact" w:val="240"/>
          <w:jc w:val="center"/>
        </w:trPr>
        <w:tc>
          <w:tcPr>
            <w:tcW w:w="9752" w:type="dxa"/>
            <w:gridSpan w:val="2"/>
            <w:tcBorders>
              <w:top w:val="nil"/>
              <w:left w:val="nil"/>
              <w:bottom w:val="nil"/>
              <w:right w:val="nil"/>
            </w:tcBorders>
          </w:tcPr>
          <w:p w14:paraId="299C5322" w14:textId="77777777" w:rsidR="00441BAC" w:rsidRPr="00FE1704" w:rsidRDefault="00441BAC" w:rsidP="00FA71F3"/>
        </w:tc>
      </w:tr>
      <w:tr w:rsidR="00942C8E" w:rsidRPr="00FE1704" w14:paraId="34C78440" w14:textId="77777777" w:rsidTr="00FA71F3">
        <w:trPr>
          <w:trHeight w:val="240"/>
          <w:jc w:val="center"/>
        </w:trPr>
        <w:tc>
          <w:tcPr>
            <w:tcW w:w="4876" w:type="dxa"/>
            <w:tcBorders>
              <w:top w:val="nil"/>
              <w:left w:val="nil"/>
              <w:bottom w:val="nil"/>
              <w:right w:val="nil"/>
            </w:tcBorders>
          </w:tcPr>
          <w:p w14:paraId="1BCE66E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84D9E87" w14:textId="77777777" w:rsidR="00441BAC" w:rsidRPr="00FE1704" w:rsidRDefault="00441BAC" w:rsidP="00FA71F3">
            <w:pPr>
              <w:pStyle w:val="AmColumnHeading"/>
            </w:pPr>
            <w:r w:rsidRPr="00FE1704">
              <w:t>Pozmeňujúci návrh</w:t>
            </w:r>
          </w:p>
        </w:tc>
      </w:tr>
      <w:tr w:rsidR="00942C8E" w:rsidRPr="00FE1704" w14:paraId="329C5B5C" w14:textId="77777777" w:rsidTr="00FA71F3">
        <w:trPr>
          <w:jc w:val="center"/>
        </w:trPr>
        <w:tc>
          <w:tcPr>
            <w:tcW w:w="4876" w:type="dxa"/>
            <w:tcBorders>
              <w:top w:val="nil"/>
              <w:left w:val="nil"/>
              <w:bottom w:val="nil"/>
              <w:right w:val="nil"/>
            </w:tcBorders>
          </w:tcPr>
          <w:p w14:paraId="6529519B" w14:textId="77777777" w:rsidR="00441BAC" w:rsidRPr="00FE1704" w:rsidRDefault="00441BAC" w:rsidP="00FA71F3">
            <w:pPr>
              <w:pStyle w:val="Normal6a"/>
            </w:pPr>
            <w:r w:rsidRPr="00FE1704">
              <w:t>6.</w:t>
            </w:r>
            <w:r w:rsidRPr="00FE1704">
              <w:tab/>
              <w:t>Rozhodnutie o návrate podľa odseku 2 sa vydá v tom istom akte alebo súčasne a spolu s rozhodnutím o ukončení oprávneného pobytu štátneho príslušníka tretej krajiny bez toho, aby boli dotknuté procesné záruky stanovené v kapitole IV a iné príslušné ustanovenia práva Únie a medzinárodného práva.</w:t>
            </w:r>
          </w:p>
        </w:tc>
        <w:tc>
          <w:tcPr>
            <w:tcW w:w="4876" w:type="dxa"/>
            <w:tcBorders>
              <w:top w:val="nil"/>
              <w:left w:val="nil"/>
              <w:bottom w:val="nil"/>
              <w:right w:val="nil"/>
            </w:tcBorders>
          </w:tcPr>
          <w:p w14:paraId="7D2C96A6" w14:textId="77777777" w:rsidR="00441BAC" w:rsidRPr="00FE1704" w:rsidRDefault="00441BAC" w:rsidP="00FA71F3">
            <w:pPr>
              <w:pStyle w:val="Normal6a"/>
            </w:pPr>
            <w:r w:rsidRPr="00FE1704">
              <w:t>6.</w:t>
            </w:r>
            <w:r w:rsidRPr="00FE1704">
              <w:tab/>
              <w:t xml:space="preserve">Rozhodnutie o návrate podľa odseku 2 sa vydá v tom istom akte alebo </w:t>
            </w:r>
            <w:r w:rsidRPr="00FE1704">
              <w:rPr>
                <w:b/>
                <w:bCs/>
                <w:i/>
                <w:iCs/>
              </w:rPr>
              <w:t>v samostatnom akte</w:t>
            </w:r>
            <w:r w:rsidRPr="00FE1704">
              <w:t xml:space="preserve"> súčasne a spolu s rozhodnutím o ukončení oprávneného pobytu štátneho príslušníka tretej krajiny bez toho, aby boli dotknuté procesné záruky stanovené v kapitole IV a iné príslušné ustanovenia práva Únie a medzinárodného práva.</w:t>
            </w:r>
          </w:p>
        </w:tc>
      </w:tr>
    </w:tbl>
    <w:p w14:paraId="3369B86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8A2F942" w14:textId="79D43B67" w:rsidR="00A2396A" w:rsidRPr="00FE1704" w:rsidRDefault="00441BAC" w:rsidP="00441BAC">
      <w:r w:rsidRPr="00FE1704">
        <w:rPr>
          <w:rStyle w:val="HideTWBExt"/>
        </w:rPr>
        <w:t>&lt;/Amend&gt;</w:t>
      </w:r>
    </w:p>
    <w:p w14:paraId="67B94E0F"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731</w:t>
      </w:r>
      <w:r w:rsidRPr="00FE1704">
        <w:rPr>
          <w:rStyle w:val="HideTWBExt"/>
        </w:rPr>
        <w:t>&lt;/NumAm&gt;</w:t>
      </w:r>
    </w:p>
    <w:p w14:paraId="4AF48ADD"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22800BF7" w14:textId="77777777" w:rsidR="00441BAC" w:rsidRPr="00FE1704" w:rsidRDefault="00441BAC" w:rsidP="00441BAC">
      <w:pPr>
        <w:pStyle w:val="NormalBold"/>
      </w:pPr>
      <w:r w:rsidRPr="00FE1704">
        <w:rPr>
          <w:rStyle w:val="HideTWBExt"/>
        </w:rPr>
        <w:t>&lt;/RepeatBlock-By&gt;</w:t>
      </w:r>
    </w:p>
    <w:p w14:paraId="2557C7B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39682AA" w14:textId="77777777" w:rsidR="00441BAC" w:rsidRPr="00FE1704" w:rsidRDefault="00441BAC" w:rsidP="00441BAC">
      <w:pPr>
        <w:pStyle w:val="NormalBold"/>
      </w:pPr>
      <w:r w:rsidRPr="00FE1704">
        <w:rPr>
          <w:rStyle w:val="HideTWBExt"/>
        </w:rPr>
        <w:t>&lt;Article&gt;</w:t>
      </w:r>
      <w:r w:rsidRPr="00FE1704">
        <w:t>Článok 7 – odsek 7</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4AD8215" w14:textId="77777777" w:rsidTr="00FA71F3">
        <w:trPr>
          <w:trHeight w:hRule="exact" w:val="240"/>
          <w:jc w:val="center"/>
        </w:trPr>
        <w:tc>
          <w:tcPr>
            <w:tcW w:w="9752" w:type="dxa"/>
            <w:gridSpan w:val="2"/>
            <w:tcBorders>
              <w:top w:val="nil"/>
              <w:left w:val="nil"/>
              <w:bottom w:val="nil"/>
              <w:right w:val="nil"/>
            </w:tcBorders>
          </w:tcPr>
          <w:p w14:paraId="301F87E7" w14:textId="77777777" w:rsidR="00441BAC" w:rsidRPr="00FE1704" w:rsidRDefault="00441BAC" w:rsidP="00FA71F3"/>
        </w:tc>
      </w:tr>
      <w:tr w:rsidR="00942C8E" w:rsidRPr="00FE1704" w14:paraId="7BEF8790" w14:textId="77777777" w:rsidTr="00FA71F3">
        <w:trPr>
          <w:trHeight w:val="240"/>
          <w:jc w:val="center"/>
        </w:trPr>
        <w:tc>
          <w:tcPr>
            <w:tcW w:w="4876" w:type="dxa"/>
            <w:tcBorders>
              <w:top w:val="nil"/>
              <w:left w:val="nil"/>
              <w:bottom w:val="nil"/>
              <w:right w:val="nil"/>
            </w:tcBorders>
          </w:tcPr>
          <w:p w14:paraId="4F643F5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3DDB82D" w14:textId="77777777" w:rsidR="00441BAC" w:rsidRPr="00FE1704" w:rsidRDefault="00441BAC" w:rsidP="00FA71F3">
            <w:pPr>
              <w:pStyle w:val="AmColumnHeading"/>
            </w:pPr>
            <w:r w:rsidRPr="00FE1704">
              <w:t>Pozmeňujúci návrh</w:t>
            </w:r>
          </w:p>
        </w:tc>
      </w:tr>
      <w:tr w:rsidR="00942C8E" w:rsidRPr="00FE1704" w14:paraId="0E176B8C" w14:textId="77777777" w:rsidTr="00FA71F3">
        <w:trPr>
          <w:jc w:val="center"/>
        </w:trPr>
        <w:tc>
          <w:tcPr>
            <w:tcW w:w="4876" w:type="dxa"/>
            <w:tcBorders>
              <w:top w:val="nil"/>
              <w:left w:val="nil"/>
              <w:bottom w:val="nil"/>
              <w:right w:val="nil"/>
            </w:tcBorders>
          </w:tcPr>
          <w:p w14:paraId="2F308AC3" w14:textId="77777777" w:rsidR="00441BAC" w:rsidRPr="00FE1704" w:rsidRDefault="00441BAC" w:rsidP="00FA71F3">
            <w:pPr>
              <w:pStyle w:val="Normal6a"/>
            </w:pPr>
            <w:r w:rsidRPr="00FE1704">
              <w:rPr>
                <w:b/>
                <w:i/>
              </w:rPr>
              <w:t>7.</w:t>
            </w:r>
            <w:r w:rsidRPr="00FE1704">
              <w:tab/>
            </w:r>
            <w:r w:rsidRPr="00FE1704">
              <w:rPr>
                <w:b/>
                <w:i/>
              </w:rPr>
              <w:t>Po vydaní rozhodnutia o návrate sa jeho hlavné prvky vložia do formulára („európsky príkaz na návrat“) vytvoreného podľa odseku 8 a sprístupnia sa prostredníctvom Schengenského informačného systému v súlade s nariadením (EÚ) 2018/1860 alebo prostredníctvom výmeny informácií podľa článku 38.</w:t>
            </w:r>
          </w:p>
        </w:tc>
        <w:tc>
          <w:tcPr>
            <w:tcW w:w="4876" w:type="dxa"/>
            <w:tcBorders>
              <w:top w:val="nil"/>
              <w:left w:val="nil"/>
              <w:bottom w:val="nil"/>
              <w:right w:val="nil"/>
            </w:tcBorders>
          </w:tcPr>
          <w:p w14:paraId="74482098" w14:textId="77777777" w:rsidR="00441BAC" w:rsidRPr="00FE1704" w:rsidRDefault="00441BAC" w:rsidP="00FA71F3">
            <w:pPr>
              <w:pStyle w:val="Normal6a"/>
            </w:pPr>
            <w:r w:rsidRPr="00FE1704">
              <w:rPr>
                <w:b/>
                <w:i/>
              </w:rPr>
              <w:t>vypúšťa sa</w:t>
            </w:r>
          </w:p>
        </w:tc>
      </w:tr>
    </w:tbl>
    <w:p w14:paraId="338584F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AB787D1" w14:textId="2449FC67" w:rsidR="00A2396A" w:rsidRPr="00FE1704" w:rsidRDefault="00441BAC" w:rsidP="00441BAC">
      <w:r w:rsidRPr="00FE1704">
        <w:rPr>
          <w:rStyle w:val="HideTWBExt"/>
        </w:rPr>
        <w:t>&lt;/Amend&gt;</w:t>
      </w:r>
    </w:p>
    <w:p w14:paraId="5FFCDC3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732</w:t>
      </w:r>
      <w:r w:rsidRPr="00FE1704">
        <w:rPr>
          <w:rStyle w:val="HideTWBExt"/>
        </w:rPr>
        <w:t>&lt;/NumAm&gt;</w:t>
      </w:r>
    </w:p>
    <w:p w14:paraId="0299CE34"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618863A6" w14:textId="77777777" w:rsidR="00441BAC" w:rsidRPr="00FE1704" w:rsidRDefault="00441BAC" w:rsidP="00441BAC">
      <w:pPr>
        <w:pStyle w:val="NormalBold"/>
      </w:pPr>
      <w:r w:rsidRPr="00FE1704">
        <w:rPr>
          <w:rStyle w:val="HideTWBExt"/>
        </w:rPr>
        <w:t>&lt;/RepeatBlock-By&gt;</w:t>
      </w:r>
    </w:p>
    <w:p w14:paraId="4863D17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866A961" w14:textId="77777777" w:rsidR="00441BAC" w:rsidRPr="00FE1704" w:rsidRDefault="00441BAC" w:rsidP="00441BAC">
      <w:pPr>
        <w:pStyle w:val="NormalBold"/>
      </w:pPr>
      <w:r w:rsidRPr="00FE1704">
        <w:rPr>
          <w:rStyle w:val="HideTWBExt"/>
        </w:rPr>
        <w:t>&lt;Article&gt;</w:t>
      </w:r>
      <w:r w:rsidRPr="00FE1704">
        <w:t>Článok 7 – odsek 7</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BEF9D26" w14:textId="77777777" w:rsidTr="00FA71F3">
        <w:trPr>
          <w:trHeight w:hRule="exact" w:val="240"/>
          <w:jc w:val="center"/>
        </w:trPr>
        <w:tc>
          <w:tcPr>
            <w:tcW w:w="9752" w:type="dxa"/>
            <w:gridSpan w:val="2"/>
            <w:tcBorders>
              <w:top w:val="nil"/>
              <w:left w:val="nil"/>
              <w:bottom w:val="nil"/>
              <w:right w:val="nil"/>
            </w:tcBorders>
          </w:tcPr>
          <w:p w14:paraId="557CB319" w14:textId="77777777" w:rsidR="00441BAC" w:rsidRPr="00FE1704" w:rsidRDefault="00441BAC" w:rsidP="00FA71F3"/>
        </w:tc>
      </w:tr>
      <w:tr w:rsidR="00942C8E" w:rsidRPr="00FE1704" w14:paraId="4C4823B5" w14:textId="77777777" w:rsidTr="00FA71F3">
        <w:trPr>
          <w:trHeight w:val="240"/>
          <w:jc w:val="center"/>
        </w:trPr>
        <w:tc>
          <w:tcPr>
            <w:tcW w:w="4876" w:type="dxa"/>
            <w:tcBorders>
              <w:top w:val="nil"/>
              <w:left w:val="nil"/>
              <w:bottom w:val="nil"/>
              <w:right w:val="nil"/>
            </w:tcBorders>
          </w:tcPr>
          <w:p w14:paraId="226C973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AF10B38" w14:textId="77777777" w:rsidR="00441BAC" w:rsidRPr="00FE1704" w:rsidRDefault="00441BAC" w:rsidP="00FA71F3">
            <w:pPr>
              <w:pStyle w:val="AmColumnHeading"/>
            </w:pPr>
            <w:r w:rsidRPr="00FE1704">
              <w:t>Pozmeňujúci návrh</w:t>
            </w:r>
          </w:p>
        </w:tc>
      </w:tr>
      <w:tr w:rsidR="00942C8E" w:rsidRPr="00FE1704" w14:paraId="03C5A095" w14:textId="77777777" w:rsidTr="00FA71F3">
        <w:trPr>
          <w:jc w:val="center"/>
        </w:trPr>
        <w:tc>
          <w:tcPr>
            <w:tcW w:w="4876" w:type="dxa"/>
            <w:tcBorders>
              <w:top w:val="nil"/>
              <w:left w:val="nil"/>
              <w:bottom w:val="nil"/>
              <w:right w:val="nil"/>
            </w:tcBorders>
          </w:tcPr>
          <w:p w14:paraId="068EB1B8" w14:textId="77777777" w:rsidR="00441BAC" w:rsidRPr="00FE1704" w:rsidRDefault="00441BAC" w:rsidP="00FA71F3">
            <w:pPr>
              <w:pStyle w:val="Normal6a"/>
            </w:pPr>
            <w:r w:rsidRPr="00FE1704">
              <w:rPr>
                <w:b/>
                <w:i/>
              </w:rPr>
              <w:t>7.</w:t>
            </w:r>
            <w:r w:rsidRPr="00FE1704">
              <w:tab/>
            </w:r>
            <w:r w:rsidRPr="00FE1704">
              <w:rPr>
                <w:b/>
                <w:i/>
              </w:rPr>
              <w:t>Po vydaní rozhodnutia o návrate sa jeho hlavné prvky vložia do formulára („európsky príkaz na návrat“) vytvoreného podľa odseku 8 a sprístupnia sa prostredníctvom Schengenského informačného systému v súlade s nariadením (EÚ) 2018/1860 alebo prostredníctvom výmeny informácií podľa článku 38.</w:t>
            </w:r>
          </w:p>
        </w:tc>
        <w:tc>
          <w:tcPr>
            <w:tcW w:w="4876" w:type="dxa"/>
            <w:tcBorders>
              <w:top w:val="nil"/>
              <w:left w:val="nil"/>
              <w:bottom w:val="nil"/>
              <w:right w:val="nil"/>
            </w:tcBorders>
          </w:tcPr>
          <w:p w14:paraId="2B44A6F4" w14:textId="77777777" w:rsidR="00441BAC" w:rsidRPr="00FE1704" w:rsidRDefault="00441BAC" w:rsidP="00FA71F3">
            <w:pPr>
              <w:pStyle w:val="Normal6a"/>
            </w:pPr>
            <w:r w:rsidRPr="00FE1704">
              <w:rPr>
                <w:b/>
                <w:i/>
              </w:rPr>
              <w:t>vypúšťa sa</w:t>
            </w:r>
          </w:p>
        </w:tc>
      </w:tr>
    </w:tbl>
    <w:p w14:paraId="4FAE219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2C28B65" w14:textId="664C4153" w:rsidR="00A2396A" w:rsidRPr="00FE1704" w:rsidRDefault="00441BAC" w:rsidP="00441BAC">
      <w:r w:rsidRPr="00FE1704">
        <w:rPr>
          <w:rStyle w:val="HideTWBExt"/>
        </w:rPr>
        <w:t>&lt;/Amend&gt;</w:t>
      </w:r>
    </w:p>
    <w:p w14:paraId="2E774C2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733</w:t>
      </w:r>
      <w:r w:rsidRPr="00FE1704">
        <w:rPr>
          <w:rStyle w:val="HideTWBExt"/>
        </w:rPr>
        <w:t>&lt;/NumAm&gt;</w:t>
      </w:r>
    </w:p>
    <w:p w14:paraId="31B21CA9"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19024FB8" w14:textId="77777777" w:rsidR="00441BAC" w:rsidRPr="00FE1704" w:rsidRDefault="00441BAC" w:rsidP="00441BAC">
      <w:pPr>
        <w:pStyle w:val="NormalBold"/>
      </w:pPr>
      <w:r w:rsidRPr="00FE1704">
        <w:rPr>
          <w:rStyle w:val="HideTWBExt"/>
        </w:rPr>
        <w:t>&lt;/RepeatBlock-By&gt;</w:t>
      </w:r>
    </w:p>
    <w:p w14:paraId="08B914E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F6360DF" w14:textId="77777777" w:rsidR="00441BAC" w:rsidRPr="00FE1704" w:rsidRDefault="00441BAC" w:rsidP="00441BAC">
      <w:pPr>
        <w:pStyle w:val="NormalBold"/>
      </w:pPr>
      <w:r w:rsidRPr="00FE1704">
        <w:rPr>
          <w:rStyle w:val="HideTWBExt"/>
        </w:rPr>
        <w:t>&lt;Article&gt;</w:t>
      </w:r>
      <w:r w:rsidRPr="00FE1704">
        <w:t>Článok 7 – odsek 7</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8DB74D3" w14:textId="77777777" w:rsidTr="00FA71F3">
        <w:trPr>
          <w:trHeight w:hRule="exact" w:val="240"/>
          <w:jc w:val="center"/>
        </w:trPr>
        <w:tc>
          <w:tcPr>
            <w:tcW w:w="9752" w:type="dxa"/>
            <w:gridSpan w:val="2"/>
            <w:tcBorders>
              <w:top w:val="nil"/>
              <w:left w:val="nil"/>
              <w:bottom w:val="nil"/>
              <w:right w:val="nil"/>
            </w:tcBorders>
          </w:tcPr>
          <w:p w14:paraId="62881005" w14:textId="77777777" w:rsidR="00441BAC" w:rsidRPr="00FE1704" w:rsidRDefault="00441BAC" w:rsidP="00FA71F3"/>
        </w:tc>
      </w:tr>
      <w:tr w:rsidR="00942C8E" w:rsidRPr="00FE1704" w14:paraId="1DE43A19" w14:textId="77777777" w:rsidTr="00FA71F3">
        <w:trPr>
          <w:trHeight w:val="240"/>
          <w:jc w:val="center"/>
        </w:trPr>
        <w:tc>
          <w:tcPr>
            <w:tcW w:w="4876" w:type="dxa"/>
            <w:tcBorders>
              <w:top w:val="nil"/>
              <w:left w:val="nil"/>
              <w:bottom w:val="nil"/>
              <w:right w:val="nil"/>
            </w:tcBorders>
          </w:tcPr>
          <w:p w14:paraId="361D706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26F2B7E" w14:textId="77777777" w:rsidR="00441BAC" w:rsidRPr="00FE1704" w:rsidRDefault="00441BAC" w:rsidP="00FA71F3">
            <w:pPr>
              <w:pStyle w:val="AmColumnHeading"/>
            </w:pPr>
            <w:r w:rsidRPr="00FE1704">
              <w:t>Pozmeňujúci návrh</w:t>
            </w:r>
          </w:p>
        </w:tc>
      </w:tr>
      <w:tr w:rsidR="00942C8E" w:rsidRPr="00FE1704" w14:paraId="4674B0AA" w14:textId="77777777" w:rsidTr="00FA71F3">
        <w:trPr>
          <w:jc w:val="center"/>
        </w:trPr>
        <w:tc>
          <w:tcPr>
            <w:tcW w:w="4876" w:type="dxa"/>
            <w:tcBorders>
              <w:top w:val="nil"/>
              <w:left w:val="nil"/>
              <w:bottom w:val="nil"/>
              <w:right w:val="nil"/>
            </w:tcBorders>
          </w:tcPr>
          <w:p w14:paraId="579582D5" w14:textId="77777777" w:rsidR="00441BAC" w:rsidRPr="00FE1704" w:rsidRDefault="00441BAC" w:rsidP="00FA71F3">
            <w:pPr>
              <w:pStyle w:val="Normal6a"/>
            </w:pPr>
            <w:r w:rsidRPr="00FE1704">
              <w:t>7.</w:t>
            </w:r>
            <w:r w:rsidRPr="00FE1704">
              <w:tab/>
              <w:t xml:space="preserve">Po vydaní rozhodnutia o návrate </w:t>
            </w:r>
            <w:r w:rsidRPr="00FE1704">
              <w:rPr>
                <w:b/>
                <w:bCs/>
                <w:i/>
                <w:iCs/>
              </w:rPr>
              <w:t>sa jeho hlavné prvky vložia do formulára</w:t>
            </w:r>
            <w:r w:rsidRPr="00FE1704">
              <w:t xml:space="preserve"> („európsky príkaz na návrat“) </w:t>
            </w:r>
            <w:r w:rsidRPr="00FE1704">
              <w:rPr>
                <w:b/>
                <w:bCs/>
                <w:i/>
                <w:iCs/>
              </w:rPr>
              <w:t>vytvoreného</w:t>
            </w:r>
            <w:r w:rsidRPr="00FE1704">
              <w:t xml:space="preserve"> podľa odseku 8 </w:t>
            </w:r>
            <w:r w:rsidRPr="00FE1704">
              <w:rPr>
                <w:b/>
                <w:bCs/>
                <w:i/>
                <w:iCs/>
              </w:rPr>
              <w:t>a sprístupnia</w:t>
            </w:r>
            <w:r w:rsidRPr="00FE1704">
              <w:t xml:space="preserve"> sa prostredníctvom Schengenského informačného systému v súlade s nariadením (EÚ) 2018/1860 alebo prostredníctvom výmeny informácií podľa článku 38.</w:t>
            </w:r>
          </w:p>
        </w:tc>
        <w:tc>
          <w:tcPr>
            <w:tcW w:w="4876" w:type="dxa"/>
            <w:tcBorders>
              <w:top w:val="nil"/>
              <w:left w:val="nil"/>
              <w:bottom w:val="nil"/>
              <w:right w:val="nil"/>
            </w:tcBorders>
          </w:tcPr>
          <w:p w14:paraId="1DC91699" w14:textId="77777777" w:rsidR="00441BAC" w:rsidRPr="00FE1704" w:rsidRDefault="00441BAC" w:rsidP="00FA71F3">
            <w:pPr>
              <w:pStyle w:val="Normal6a"/>
            </w:pPr>
            <w:r w:rsidRPr="00FE1704">
              <w:t>7.</w:t>
            </w:r>
            <w:r w:rsidRPr="00FE1704">
              <w:tab/>
              <w:t xml:space="preserve">Po vydaní rozhodnutia o návrate </w:t>
            </w:r>
            <w:r w:rsidRPr="00FE1704">
              <w:rPr>
                <w:b/>
                <w:bCs/>
                <w:i/>
                <w:iCs/>
              </w:rPr>
              <w:t>môžu členské štáty použiť formulár</w:t>
            </w:r>
            <w:r w:rsidRPr="00FE1704">
              <w:t xml:space="preserve"> („európsky príkaz na návrat“) </w:t>
            </w:r>
            <w:r w:rsidRPr="00FE1704">
              <w:rPr>
                <w:b/>
                <w:bCs/>
                <w:i/>
                <w:iCs/>
              </w:rPr>
              <w:t>vytvorený</w:t>
            </w:r>
            <w:r w:rsidRPr="00FE1704">
              <w:t xml:space="preserve"> podľa odseku 8</w:t>
            </w:r>
            <w:r w:rsidRPr="00FE1704">
              <w:rPr>
                <w:b/>
                <w:i/>
              </w:rPr>
              <w:t xml:space="preserve">. </w:t>
            </w:r>
            <w:r w:rsidRPr="00FE1704">
              <w:rPr>
                <w:b/>
                <w:bCs/>
                <w:i/>
                <w:iCs/>
              </w:rPr>
              <w:t>Formulár obsahuje hlavné prvky rozhodnutia o návrate a sprístupňuje</w:t>
            </w:r>
            <w:r w:rsidRPr="00FE1704">
              <w:t xml:space="preserve"> sa prostredníctvom Schengenského informačného systému v súlade s nariadením (EÚ) 2018/1860 alebo prostredníctvom výmeny informácií podľa článku 38.</w:t>
            </w:r>
          </w:p>
        </w:tc>
      </w:tr>
    </w:tbl>
    <w:p w14:paraId="05AA55B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9C86136" w14:textId="72A7B6F4" w:rsidR="00A2396A" w:rsidRPr="00FE1704" w:rsidRDefault="00441BAC" w:rsidP="00441BAC">
      <w:r w:rsidRPr="00FE1704">
        <w:rPr>
          <w:rStyle w:val="HideTWBExt"/>
        </w:rPr>
        <w:t>&lt;/Amend&gt;</w:t>
      </w:r>
    </w:p>
    <w:p w14:paraId="4D9D683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734</w:t>
      </w:r>
      <w:r w:rsidRPr="00FE1704">
        <w:rPr>
          <w:rStyle w:val="HideTWBExt"/>
        </w:rPr>
        <w:t>&lt;/NumAm&gt;</w:t>
      </w:r>
    </w:p>
    <w:p w14:paraId="2AB35880"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3D56F686" w14:textId="77777777" w:rsidR="00441BAC" w:rsidRPr="00FE1704" w:rsidRDefault="00441BAC" w:rsidP="00441BAC">
      <w:pPr>
        <w:pStyle w:val="NormalBold"/>
      </w:pPr>
      <w:r w:rsidRPr="00FE1704">
        <w:rPr>
          <w:rStyle w:val="HideTWBExt"/>
        </w:rPr>
        <w:t>&lt;/RepeatBlock-By&gt;</w:t>
      </w:r>
    </w:p>
    <w:p w14:paraId="4C3C4C3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044DC81" w14:textId="77777777" w:rsidR="00441BAC" w:rsidRPr="00FE1704" w:rsidRDefault="00441BAC" w:rsidP="00441BAC">
      <w:pPr>
        <w:pStyle w:val="NormalBold"/>
      </w:pPr>
      <w:r w:rsidRPr="00FE1704">
        <w:rPr>
          <w:rStyle w:val="HideTWBExt"/>
        </w:rPr>
        <w:t>&lt;Article&gt;</w:t>
      </w:r>
      <w:r w:rsidRPr="00FE1704">
        <w:t>Článok 7 – odsek 7</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F906163" w14:textId="77777777" w:rsidTr="00FA71F3">
        <w:trPr>
          <w:trHeight w:hRule="exact" w:val="240"/>
          <w:jc w:val="center"/>
        </w:trPr>
        <w:tc>
          <w:tcPr>
            <w:tcW w:w="9752" w:type="dxa"/>
            <w:gridSpan w:val="2"/>
            <w:tcBorders>
              <w:top w:val="nil"/>
              <w:left w:val="nil"/>
              <w:bottom w:val="nil"/>
              <w:right w:val="nil"/>
            </w:tcBorders>
          </w:tcPr>
          <w:p w14:paraId="2CCC2ABD" w14:textId="77777777" w:rsidR="00441BAC" w:rsidRPr="00FE1704" w:rsidRDefault="00441BAC" w:rsidP="00FA71F3"/>
        </w:tc>
      </w:tr>
      <w:tr w:rsidR="00942C8E" w:rsidRPr="00FE1704" w14:paraId="6CA8909D" w14:textId="77777777" w:rsidTr="00FA71F3">
        <w:trPr>
          <w:trHeight w:val="240"/>
          <w:jc w:val="center"/>
        </w:trPr>
        <w:tc>
          <w:tcPr>
            <w:tcW w:w="4876" w:type="dxa"/>
            <w:tcBorders>
              <w:top w:val="nil"/>
              <w:left w:val="nil"/>
              <w:bottom w:val="nil"/>
              <w:right w:val="nil"/>
            </w:tcBorders>
          </w:tcPr>
          <w:p w14:paraId="50F4ECC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F2D6C82" w14:textId="77777777" w:rsidR="00441BAC" w:rsidRPr="00FE1704" w:rsidRDefault="00441BAC" w:rsidP="00FA71F3">
            <w:pPr>
              <w:pStyle w:val="AmColumnHeading"/>
            </w:pPr>
            <w:r w:rsidRPr="00FE1704">
              <w:t>Pozmeňujúci návrh</w:t>
            </w:r>
          </w:p>
        </w:tc>
      </w:tr>
      <w:tr w:rsidR="00942C8E" w:rsidRPr="00FE1704" w14:paraId="700677B7" w14:textId="77777777" w:rsidTr="00FA71F3">
        <w:trPr>
          <w:jc w:val="center"/>
        </w:trPr>
        <w:tc>
          <w:tcPr>
            <w:tcW w:w="4876" w:type="dxa"/>
            <w:tcBorders>
              <w:top w:val="nil"/>
              <w:left w:val="nil"/>
              <w:bottom w:val="nil"/>
              <w:right w:val="nil"/>
            </w:tcBorders>
          </w:tcPr>
          <w:p w14:paraId="19C0CBA0" w14:textId="77777777" w:rsidR="00441BAC" w:rsidRPr="00FE1704" w:rsidRDefault="00441BAC" w:rsidP="00FA71F3">
            <w:pPr>
              <w:pStyle w:val="Normal6a"/>
            </w:pPr>
            <w:r w:rsidRPr="00FE1704">
              <w:t>7.</w:t>
            </w:r>
            <w:r w:rsidRPr="00FE1704">
              <w:tab/>
              <w:t xml:space="preserve">Po vydaní rozhodnutia o návrate </w:t>
            </w:r>
            <w:r w:rsidRPr="00FE1704">
              <w:rPr>
                <w:b/>
                <w:bCs/>
                <w:i/>
                <w:iCs/>
              </w:rPr>
              <w:t>sa jeho hlavné prvky vložia do formulára</w:t>
            </w:r>
            <w:r w:rsidRPr="00FE1704">
              <w:t xml:space="preserve"> („európsky príkaz na návrat“) </w:t>
            </w:r>
            <w:r w:rsidRPr="00FE1704">
              <w:rPr>
                <w:b/>
                <w:bCs/>
                <w:i/>
                <w:iCs/>
              </w:rPr>
              <w:t>vytvoreného</w:t>
            </w:r>
            <w:r w:rsidRPr="00FE1704">
              <w:t xml:space="preserve"> podľa odseku 8 a </w:t>
            </w:r>
            <w:r w:rsidRPr="00FE1704">
              <w:rPr>
                <w:b/>
                <w:bCs/>
                <w:i/>
                <w:iCs/>
              </w:rPr>
              <w:t>sprístupnia</w:t>
            </w:r>
            <w:r w:rsidRPr="00FE1704">
              <w:t xml:space="preserve"> sa prostredníctvom Schengenského informačného systému v súlade s nariadením (EÚ) 2018/1860 </w:t>
            </w:r>
            <w:r w:rsidRPr="00FE1704">
              <w:rPr>
                <w:b/>
                <w:bCs/>
                <w:i/>
                <w:iCs/>
              </w:rPr>
              <w:t>alebo prostredníctvom výmeny informácií podľa článku 38</w:t>
            </w:r>
            <w:r w:rsidRPr="00FE1704">
              <w:t>.</w:t>
            </w:r>
          </w:p>
        </w:tc>
        <w:tc>
          <w:tcPr>
            <w:tcW w:w="4876" w:type="dxa"/>
            <w:tcBorders>
              <w:top w:val="nil"/>
              <w:left w:val="nil"/>
              <w:bottom w:val="nil"/>
              <w:right w:val="nil"/>
            </w:tcBorders>
          </w:tcPr>
          <w:p w14:paraId="145084E1" w14:textId="77777777" w:rsidR="00441BAC" w:rsidRPr="00FE1704" w:rsidRDefault="00441BAC" w:rsidP="00FA71F3">
            <w:pPr>
              <w:pStyle w:val="Normal6a"/>
            </w:pPr>
            <w:r w:rsidRPr="00FE1704">
              <w:t>7.</w:t>
            </w:r>
            <w:r w:rsidRPr="00FE1704">
              <w:tab/>
              <w:t xml:space="preserve">Po vydaní rozhodnutia o návrate </w:t>
            </w:r>
            <w:r w:rsidRPr="00FE1704">
              <w:rPr>
                <w:b/>
                <w:bCs/>
                <w:i/>
                <w:iCs/>
              </w:rPr>
              <w:t>môžu členské štáty použiť formulár</w:t>
            </w:r>
            <w:r w:rsidRPr="00FE1704">
              <w:t xml:space="preserve"> („európsky príkaz na návrat“) </w:t>
            </w:r>
            <w:r w:rsidRPr="00FE1704">
              <w:rPr>
                <w:b/>
                <w:bCs/>
                <w:i/>
                <w:iCs/>
              </w:rPr>
              <w:t>vytvorený</w:t>
            </w:r>
            <w:r w:rsidRPr="00FE1704">
              <w:t xml:space="preserve"> podľa odseku 8</w:t>
            </w:r>
            <w:r w:rsidRPr="00FE1704">
              <w:rPr>
                <w:b/>
                <w:i/>
              </w:rPr>
              <w:t>. Formulár obsahuje hlavné prvky rozhodnutia o návrate</w:t>
            </w:r>
            <w:r w:rsidRPr="00FE1704">
              <w:t xml:space="preserve"> a </w:t>
            </w:r>
            <w:r w:rsidRPr="00FE1704">
              <w:rPr>
                <w:b/>
                <w:bCs/>
                <w:i/>
                <w:iCs/>
              </w:rPr>
              <w:t>sprístupňuje</w:t>
            </w:r>
            <w:r w:rsidRPr="00FE1704">
              <w:t xml:space="preserve"> sa prostredníctvom Schengenského informačného systému v súlade s nariadením (EÚ) 2018/1860.</w:t>
            </w:r>
          </w:p>
        </w:tc>
      </w:tr>
    </w:tbl>
    <w:p w14:paraId="432B885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580E41E" w14:textId="781B2C60" w:rsidR="00A2396A" w:rsidRPr="00FE1704" w:rsidRDefault="00441BAC" w:rsidP="00441BAC">
      <w:r w:rsidRPr="00FE1704">
        <w:rPr>
          <w:rStyle w:val="HideTWBExt"/>
        </w:rPr>
        <w:t>&lt;/Amend&gt;</w:t>
      </w:r>
    </w:p>
    <w:p w14:paraId="75C41C25"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735</w:t>
      </w:r>
      <w:r w:rsidRPr="00FE1704">
        <w:rPr>
          <w:rStyle w:val="HideTWBExt"/>
        </w:rPr>
        <w:t>&lt;/NumAm&gt;</w:t>
      </w:r>
    </w:p>
    <w:p w14:paraId="7F78AFB3"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53F95465" w14:textId="77777777" w:rsidR="00441BAC" w:rsidRPr="00FE1704" w:rsidRDefault="00441BAC" w:rsidP="00441BAC">
      <w:pPr>
        <w:pStyle w:val="NormalBold"/>
      </w:pPr>
      <w:r w:rsidRPr="00FE1704">
        <w:rPr>
          <w:rStyle w:val="HideTWBExt"/>
        </w:rPr>
        <w:t>&lt;/RepeatBlock-By&gt;</w:t>
      </w:r>
    </w:p>
    <w:p w14:paraId="1F2795F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CB0CE17" w14:textId="77777777" w:rsidR="00441BAC" w:rsidRPr="00FE1704" w:rsidRDefault="00441BAC" w:rsidP="00441BAC">
      <w:pPr>
        <w:pStyle w:val="NormalBold"/>
      </w:pPr>
      <w:r w:rsidRPr="00FE1704">
        <w:rPr>
          <w:rStyle w:val="HideTWBExt"/>
        </w:rPr>
        <w:t>&lt;Article&gt;</w:t>
      </w:r>
      <w:r w:rsidRPr="00FE1704">
        <w:t>Článok 7 – odsek 8</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DB6983F" w14:textId="77777777" w:rsidTr="00FA71F3">
        <w:trPr>
          <w:trHeight w:hRule="exact" w:val="240"/>
          <w:jc w:val="center"/>
        </w:trPr>
        <w:tc>
          <w:tcPr>
            <w:tcW w:w="9752" w:type="dxa"/>
            <w:gridSpan w:val="2"/>
            <w:tcBorders>
              <w:top w:val="nil"/>
              <w:left w:val="nil"/>
              <w:bottom w:val="nil"/>
              <w:right w:val="nil"/>
            </w:tcBorders>
          </w:tcPr>
          <w:p w14:paraId="35DF2C63" w14:textId="77777777" w:rsidR="00441BAC" w:rsidRPr="00FE1704" w:rsidRDefault="00441BAC" w:rsidP="00FA71F3"/>
        </w:tc>
      </w:tr>
      <w:tr w:rsidR="00942C8E" w:rsidRPr="00FE1704" w14:paraId="76F3C1B3" w14:textId="77777777" w:rsidTr="00FA71F3">
        <w:trPr>
          <w:trHeight w:val="240"/>
          <w:jc w:val="center"/>
        </w:trPr>
        <w:tc>
          <w:tcPr>
            <w:tcW w:w="4876" w:type="dxa"/>
            <w:tcBorders>
              <w:top w:val="nil"/>
              <w:left w:val="nil"/>
              <w:bottom w:val="nil"/>
              <w:right w:val="nil"/>
            </w:tcBorders>
          </w:tcPr>
          <w:p w14:paraId="70FB914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E009226" w14:textId="77777777" w:rsidR="00441BAC" w:rsidRPr="00FE1704" w:rsidRDefault="00441BAC" w:rsidP="00FA71F3">
            <w:pPr>
              <w:pStyle w:val="AmColumnHeading"/>
            </w:pPr>
            <w:r w:rsidRPr="00FE1704">
              <w:t>Pozmeňujúci návrh</w:t>
            </w:r>
          </w:p>
        </w:tc>
      </w:tr>
      <w:tr w:rsidR="00942C8E" w:rsidRPr="00FE1704" w14:paraId="0A6890D1" w14:textId="77777777" w:rsidTr="00FA71F3">
        <w:trPr>
          <w:jc w:val="center"/>
        </w:trPr>
        <w:tc>
          <w:tcPr>
            <w:tcW w:w="4876" w:type="dxa"/>
            <w:tcBorders>
              <w:top w:val="nil"/>
              <w:left w:val="nil"/>
              <w:bottom w:val="nil"/>
              <w:right w:val="nil"/>
            </w:tcBorders>
          </w:tcPr>
          <w:p w14:paraId="005AE0A6" w14:textId="77777777" w:rsidR="00441BAC" w:rsidRPr="00FE1704" w:rsidRDefault="00441BAC" w:rsidP="00FA71F3">
            <w:pPr>
              <w:pStyle w:val="Normal6a"/>
            </w:pPr>
            <w:r w:rsidRPr="00FE1704">
              <w:rPr>
                <w:b/>
                <w:i/>
              </w:rPr>
              <w:t>8.</w:t>
            </w:r>
            <w:r w:rsidRPr="00FE1704">
              <w:tab/>
            </w:r>
            <w:r w:rsidRPr="00FE1704">
              <w:rPr>
                <w:b/>
                <w:i/>
              </w:rPr>
              <w:t>Komisia prijme vykonávací akt s cieľom vytvoriť formulár európskeho príkazu na návrat uvedeného v odseku 7. Uvedený vykonávací akt sa prijme v súlade s postupom preskúmania uvedeným v článku 49 ods. 2.</w:t>
            </w:r>
          </w:p>
        </w:tc>
        <w:tc>
          <w:tcPr>
            <w:tcW w:w="4876" w:type="dxa"/>
            <w:tcBorders>
              <w:top w:val="nil"/>
              <w:left w:val="nil"/>
              <w:bottom w:val="nil"/>
              <w:right w:val="nil"/>
            </w:tcBorders>
          </w:tcPr>
          <w:p w14:paraId="3968F415" w14:textId="77777777" w:rsidR="00441BAC" w:rsidRPr="00FE1704" w:rsidRDefault="00441BAC" w:rsidP="00FA71F3">
            <w:pPr>
              <w:pStyle w:val="Normal6a"/>
            </w:pPr>
            <w:r w:rsidRPr="00FE1704">
              <w:rPr>
                <w:b/>
                <w:i/>
              </w:rPr>
              <w:t>vypúšťa sa</w:t>
            </w:r>
          </w:p>
        </w:tc>
      </w:tr>
    </w:tbl>
    <w:p w14:paraId="688852DA"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2147C68" w14:textId="50DF667C" w:rsidR="00A2396A" w:rsidRPr="00FE1704" w:rsidRDefault="00441BAC" w:rsidP="00441BAC">
      <w:r w:rsidRPr="00FE1704">
        <w:rPr>
          <w:rStyle w:val="HideTWBExt"/>
        </w:rPr>
        <w:t>&lt;/Amend&gt;</w:t>
      </w:r>
    </w:p>
    <w:p w14:paraId="3BE9C66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736</w:t>
      </w:r>
      <w:r w:rsidRPr="00FE1704">
        <w:rPr>
          <w:rStyle w:val="HideTWBExt"/>
        </w:rPr>
        <w:t>&lt;/NumAm&gt;</w:t>
      </w:r>
    </w:p>
    <w:p w14:paraId="126DDAD4"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1B70B655" w14:textId="77777777" w:rsidR="00441BAC" w:rsidRPr="00FE1704" w:rsidRDefault="00441BAC" w:rsidP="00441BAC">
      <w:pPr>
        <w:pStyle w:val="NormalBold"/>
      </w:pPr>
      <w:r w:rsidRPr="00FE1704">
        <w:rPr>
          <w:rStyle w:val="HideTWBExt"/>
        </w:rPr>
        <w:t>&lt;/RepeatBlock-By&gt;</w:t>
      </w:r>
    </w:p>
    <w:p w14:paraId="4E0FA10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8A0CA87" w14:textId="77777777" w:rsidR="00441BAC" w:rsidRPr="00FE1704" w:rsidRDefault="00441BAC" w:rsidP="00441BAC">
      <w:pPr>
        <w:pStyle w:val="NormalBold"/>
      </w:pPr>
      <w:r w:rsidRPr="00FE1704">
        <w:rPr>
          <w:rStyle w:val="HideTWBExt"/>
        </w:rPr>
        <w:t>&lt;Article&gt;</w:t>
      </w:r>
      <w:r w:rsidRPr="00FE1704">
        <w:t>Článok 7 – odsek 8</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1ED1DDE" w14:textId="77777777" w:rsidTr="00FA71F3">
        <w:trPr>
          <w:trHeight w:hRule="exact" w:val="240"/>
          <w:jc w:val="center"/>
        </w:trPr>
        <w:tc>
          <w:tcPr>
            <w:tcW w:w="9752" w:type="dxa"/>
            <w:gridSpan w:val="2"/>
            <w:tcBorders>
              <w:top w:val="nil"/>
              <w:left w:val="nil"/>
              <w:bottom w:val="nil"/>
              <w:right w:val="nil"/>
            </w:tcBorders>
          </w:tcPr>
          <w:p w14:paraId="5B868019" w14:textId="77777777" w:rsidR="00441BAC" w:rsidRPr="00FE1704" w:rsidRDefault="00441BAC" w:rsidP="00FA71F3"/>
        </w:tc>
      </w:tr>
      <w:tr w:rsidR="00942C8E" w:rsidRPr="00FE1704" w14:paraId="1F77C598" w14:textId="77777777" w:rsidTr="00FA71F3">
        <w:trPr>
          <w:trHeight w:val="240"/>
          <w:jc w:val="center"/>
        </w:trPr>
        <w:tc>
          <w:tcPr>
            <w:tcW w:w="4876" w:type="dxa"/>
            <w:tcBorders>
              <w:top w:val="nil"/>
              <w:left w:val="nil"/>
              <w:bottom w:val="nil"/>
              <w:right w:val="nil"/>
            </w:tcBorders>
          </w:tcPr>
          <w:p w14:paraId="109F9EE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69EA6F4" w14:textId="77777777" w:rsidR="00441BAC" w:rsidRPr="00FE1704" w:rsidRDefault="00441BAC" w:rsidP="00FA71F3">
            <w:pPr>
              <w:pStyle w:val="AmColumnHeading"/>
            </w:pPr>
            <w:r w:rsidRPr="00FE1704">
              <w:t>Pozmeňujúci návrh</w:t>
            </w:r>
          </w:p>
        </w:tc>
      </w:tr>
      <w:tr w:rsidR="00942C8E" w:rsidRPr="00FE1704" w14:paraId="0E2FC17D" w14:textId="77777777" w:rsidTr="00FA71F3">
        <w:trPr>
          <w:jc w:val="center"/>
        </w:trPr>
        <w:tc>
          <w:tcPr>
            <w:tcW w:w="4876" w:type="dxa"/>
            <w:tcBorders>
              <w:top w:val="nil"/>
              <w:left w:val="nil"/>
              <w:bottom w:val="nil"/>
              <w:right w:val="nil"/>
            </w:tcBorders>
          </w:tcPr>
          <w:p w14:paraId="50E421B9" w14:textId="77777777" w:rsidR="00441BAC" w:rsidRPr="00FE1704" w:rsidRDefault="00441BAC" w:rsidP="00FA71F3">
            <w:pPr>
              <w:pStyle w:val="Normal6a"/>
            </w:pPr>
            <w:r w:rsidRPr="00FE1704">
              <w:rPr>
                <w:b/>
                <w:i/>
              </w:rPr>
              <w:t>8.</w:t>
            </w:r>
            <w:r w:rsidRPr="00FE1704">
              <w:tab/>
            </w:r>
            <w:r w:rsidRPr="00FE1704">
              <w:rPr>
                <w:b/>
                <w:i/>
              </w:rPr>
              <w:t>Komisia prijme vykonávací akt s cieľom vytvoriť formulár európskeho príkazu na návrat uvedeného v odseku 7. Uvedený vykonávací akt sa prijme v súlade s postupom preskúmania uvedeným v článku 49 ods. 2.</w:t>
            </w:r>
          </w:p>
        </w:tc>
        <w:tc>
          <w:tcPr>
            <w:tcW w:w="4876" w:type="dxa"/>
            <w:tcBorders>
              <w:top w:val="nil"/>
              <w:left w:val="nil"/>
              <w:bottom w:val="nil"/>
              <w:right w:val="nil"/>
            </w:tcBorders>
          </w:tcPr>
          <w:p w14:paraId="5AEE9750" w14:textId="77777777" w:rsidR="00441BAC" w:rsidRPr="00FE1704" w:rsidRDefault="00441BAC" w:rsidP="00FA71F3">
            <w:pPr>
              <w:pStyle w:val="Normal6a"/>
            </w:pPr>
            <w:r w:rsidRPr="00FE1704">
              <w:rPr>
                <w:b/>
                <w:i/>
              </w:rPr>
              <w:t>vypúšťa sa</w:t>
            </w:r>
          </w:p>
        </w:tc>
      </w:tr>
    </w:tbl>
    <w:p w14:paraId="591EA1B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7732A76" w14:textId="072DCF82" w:rsidR="00A2396A" w:rsidRPr="00FE1704" w:rsidRDefault="00441BAC" w:rsidP="00441BAC">
      <w:r w:rsidRPr="00FE1704">
        <w:rPr>
          <w:rStyle w:val="HideTWBExt"/>
        </w:rPr>
        <w:t>&lt;/Amend&gt;</w:t>
      </w:r>
    </w:p>
    <w:p w14:paraId="53687105"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737</w:t>
      </w:r>
      <w:r w:rsidRPr="00FE1704">
        <w:rPr>
          <w:rStyle w:val="HideTWBExt"/>
        </w:rPr>
        <w:t>&lt;/NumAm&gt;</w:t>
      </w:r>
    </w:p>
    <w:p w14:paraId="68C4BD6E"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5EA42563" w14:textId="77777777" w:rsidR="00441BAC" w:rsidRPr="00FE1704" w:rsidRDefault="00441BAC" w:rsidP="00441BAC">
      <w:pPr>
        <w:pStyle w:val="NormalBold"/>
      </w:pPr>
      <w:r w:rsidRPr="00FE1704">
        <w:rPr>
          <w:rStyle w:val="HideTWBExt"/>
        </w:rPr>
        <w:t>&lt;/RepeatBlock-By&gt;</w:t>
      </w:r>
    </w:p>
    <w:p w14:paraId="5A3B2D8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B4EFA86" w14:textId="77777777" w:rsidR="00441BAC" w:rsidRPr="00FE1704" w:rsidRDefault="00441BAC" w:rsidP="00441BAC">
      <w:pPr>
        <w:pStyle w:val="NormalBold"/>
      </w:pPr>
      <w:r w:rsidRPr="00FE1704">
        <w:rPr>
          <w:rStyle w:val="HideTWBExt"/>
        </w:rPr>
        <w:t>&lt;Article&gt;</w:t>
      </w:r>
      <w:r w:rsidRPr="00FE1704">
        <w:t>Článok 7 – odsek 8</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D6D1218" w14:textId="77777777" w:rsidTr="00FA71F3">
        <w:trPr>
          <w:trHeight w:hRule="exact" w:val="240"/>
          <w:jc w:val="center"/>
        </w:trPr>
        <w:tc>
          <w:tcPr>
            <w:tcW w:w="9752" w:type="dxa"/>
            <w:gridSpan w:val="2"/>
            <w:tcBorders>
              <w:top w:val="nil"/>
              <w:left w:val="nil"/>
              <w:bottom w:val="nil"/>
              <w:right w:val="nil"/>
            </w:tcBorders>
          </w:tcPr>
          <w:p w14:paraId="0FEDB608" w14:textId="77777777" w:rsidR="00441BAC" w:rsidRPr="00FE1704" w:rsidRDefault="00441BAC" w:rsidP="00FA71F3"/>
        </w:tc>
      </w:tr>
      <w:tr w:rsidR="00942C8E" w:rsidRPr="00FE1704" w14:paraId="750E369E" w14:textId="77777777" w:rsidTr="00FA71F3">
        <w:trPr>
          <w:trHeight w:val="240"/>
          <w:jc w:val="center"/>
        </w:trPr>
        <w:tc>
          <w:tcPr>
            <w:tcW w:w="4876" w:type="dxa"/>
            <w:tcBorders>
              <w:top w:val="nil"/>
              <w:left w:val="nil"/>
              <w:bottom w:val="nil"/>
              <w:right w:val="nil"/>
            </w:tcBorders>
          </w:tcPr>
          <w:p w14:paraId="4C5BFD9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01D09D1" w14:textId="77777777" w:rsidR="00441BAC" w:rsidRPr="00FE1704" w:rsidRDefault="00441BAC" w:rsidP="00FA71F3">
            <w:pPr>
              <w:pStyle w:val="AmColumnHeading"/>
            </w:pPr>
            <w:r w:rsidRPr="00FE1704">
              <w:t>Pozmeňujúci návrh</w:t>
            </w:r>
          </w:p>
        </w:tc>
      </w:tr>
      <w:tr w:rsidR="00942C8E" w:rsidRPr="00FE1704" w14:paraId="0BEF5941" w14:textId="77777777" w:rsidTr="00FA71F3">
        <w:trPr>
          <w:jc w:val="center"/>
        </w:trPr>
        <w:tc>
          <w:tcPr>
            <w:tcW w:w="4876" w:type="dxa"/>
            <w:tcBorders>
              <w:top w:val="nil"/>
              <w:left w:val="nil"/>
              <w:bottom w:val="nil"/>
              <w:right w:val="nil"/>
            </w:tcBorders>
          </w:tcPr>
          <w:p w14:paraId="3D52453C" w14:textId="77777777" w:rsidR="00441BAC" w:rsidRPr="00FE1704" w:rsidRDefault="00441BAC" w:rsidP="00FA71F3">
            <w:pPr>
              <w:pStyle w:val="Normal6a"/>
            </w:pPr>
            <w:r w:rsidRPr="00FE1704">
              <w:t>8.</w:t>
            </w:r>
            <w:r w:rsidRPr="00FE1704">
              <w:tab/>
              <w:t xml:space="preserve">Komisia prijme </w:t>
            </w:r>
            <w:r w:rsidRPr="00FE1704">
              <w:rPr>
                <w:b/>
                <w:bCs/>
                <w:i/>
                <w:iCs/>
              </w:rPr>
              <w:t>vykonávací</w:t>
            </w:r>
            <w:r w:rsidRPr="00FE1704">
              <w:t xml:space="preserve"> akt s cieľom vytvoriť formulár európskeho príkazu na návrat uvedeného v odseku 7. Uvedený </w:t>
            </w:r>
            <w:r w:rsidRPr="00FE1704">
              <w:rPr>
                <w:b/>
                <w:bCs/>
                <w:i/>
                <w:iCs/>
              </w:rPr>
              <w:t>vykonávací</w:t>
            </w:r>
            <w:r w:rsidRPr="00FE1704">
              <w:t xml:space="preserve"> akt sa prijme v súlade s postupom </w:t>
            </w:r>
            <w:r w:rsidRPr="00FE1704">
              <w:rPr>
                <w:b/>
                <w:bCs/>
                <w:i/>
                <w:iCs/>
              </w:rPr>
              <w:t>preskúmania uvedeným</w:t>
            </w:r>
            <w:r w:rsidRPr="00FE1704">
              <w:t xml:space="preserve"> v článku </w:t>
            </w:r>
            <w:r w:rsidRPr="00FE1704">
              <w:rPr>
                <w:b/>
                <w:bCs/>
                <w:i/>
                <w:iCs/>
              </w:rPr>
              <w:t>49 ods. 2</w:t>
            </w:r>
            <w:r w:rsidRPr="00FE1704">
              <w:t>.</w:t>
            </w:r>
          </w:p>
        </w:tc>
        <w:tc>
          <w:tcPr>
            <w:tcW w:w="4876" w:type="dxa"/>
            <w:tcBorders>
              <w:top w:val="nil"/>
              <w:left w:val="nil"/>
              <w:bottom w:val="nil"/>
              <w:right w:val="nil"/>
            </w:tcBorders>
          </w:tcPr>
          <w:p w14:paraId="1836DE00" w14:textId="77777777" w:rsidR="00441BAC" w:rsidRPr="00FE1704" w:rsidRDefault="00441BAC" w:rsidP="00FA71F3">
            <w:pPr>
              <w:pStyle w:val="Normal6a"/>
            </w:pPr>
            <w:r w:rsidRPr="00FE1704">
              <w:t>8.</w:t>
            </w:r>
            <w:r w:rsidRPr="00FE1704">
              <w:tab/>
              <w:t xml:space="preserve">Komisia prijme </w:t>
            </w:r>
            <w:r w:rsidRPr="00FE1704">
              <w:rPr>
                <w:b/>
                <w:bCs/>
                <w:i/>
                <w:iCs/>
              </w:rPr>
              <w:t>delegovaný</w:t>
            </w:r>
            <w:r w:rsidRPr="00FE1704">
              <w:t xml:space="preserve"> akt s cieľom vytvoriť formulár európskeho príkazu na návrat uvedeného v odseku 7. Uvedený </w:t>
            </w:r>
            <w:r w:rsidRPr="00FE1704">
              <w:rPr>
                <w:b/>
                <w:bCs/>
                <w:i/>
                <w:iCs/>
              </w:rPr>
              <w:t>delegovaný</w:t>
            </w:r>
            <w:r w:rsidRPr="00FE1704">
              <w:t xml:space="preserve"> akt sa prijme v súlade s postupom </w:t>
            </w:r>
            <w:r w:rsidRPr="00FE1704">
              <w:rPr>
                <w:b/>
                <w:bCs/>
                <w:i/>
                <w:iCs/>
              </w:rPr>
              <w:t>stanoveným</w:t>
            </w:r>
            <w:r w:rsidRPr="00FE1704">
              <w:t xml:space="preserve"> v článku </w:t>
            </w:r>
            <w:r w:rsidRPr="00FE1704">
              <w:rPr>
                <w:b/>
                <w:bCs/>
                <w:i/>
                <w:iCs/>
              </w:rPr>
              <w:t>48a</w:t>
            </w:r>
            <w:r w:rsidRPr="00FE1704">
              <w:t>.</w:t>
            </w:r>
          </w:p>
        </w:tc>
      </w:tr>
    </w:tbl>
    <w:p w14:paraId="783FCF6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303A1FE"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7D6A5A85" w14:textId="77777777" w:rsidR="00441BAC" w:rsidRPr="00FE1704" w:rsidRDefault="00441BAC" w:rsidP="00441BAC">
      <w:pPr>
        <w:pStyle w:val="AmJustText"/>
      </w:pPr>
      <w:r w:rsidRPr="00FE1704">
        <w:t>Európsky príkaz na návrat nemožno zaviesť vykonávacím aktom. Úroveň podrobností, ktorá sa má zahrnúť do príkazu, a spôsob poskytovania informácií si vyžaduje súhlas spoluzákonodarcov.</w:t>
      </w:r>
    </w:p>
    <w:p w14:paraId="5D6883F1" w14:textId="741FAAEE" w:rsidR="00A2396A" w:rsidRPr="00FE1704" w:rsidRDefault="00441BAC" w:rsidP="00441BAC">
      <w:r w:rsidRPr="00FE1704">
        <w:rPr>
          <w:rStyle w:val="HideTWBExt"/>
        </w:rPr>
        <w:t>&lt;/Amend&gt;</w:t>
      </w:r>
    </w:p>
    <w:p w14:paraId="689F810F"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738</w:t>
      </w:r>
      <w:r w:rsidRPr="00FE1704">
        <w:rPr>
          <w:rStyle w:val="HideTWBExt"/>
        </w:rPr>
        <w:t>&lt;/NumAm&gt;</w:t>
      </w:r>
    </w:p>
    <w:p w14:paraId="4A271875" w14:textId="77777777" w:rsidR="00441BAC" w:rsidRPr="00FE1704" w:rsidRDefault="00441BAC" w:rsidP="00441BAC">
      <w:pPr>
        <w:pStyle w:val="NormalBold"/>
      </w:pPr>
      <w:r w:rsidRPr="00FE1704">
        <w:rPr>
          <w:rStyle w:val="HideTWBExt"/>
        </w:rPr>
        <w:t>&lt;RepeatBlock-By&gt;&lt;Members&gt;</w:t>
      </w:r>
      <w:r w:rsidRPr="00FE1704">
        <w:t>Charlie Weimers, Alessandro Ciriani, Mariusz Kamiński, Nicolas Bay, Jadwiga Wiśniewska, Maciej Wąsik, Sebastian Tynkkynen, Geadis Geadi, Assita Kanko</w:t>
      </w:r>
      <w:r w:rsidRPr="00FE1704">
        <w:rPr>
          <w:rStyle w:val="HideTWBExt"/>
        </w:rPr>
        <w:t>&lt;/Members&gt;</w:t>
      </w:r>
    </w:p>
    <w:p w14:paraId="58E20B95" w14:textId="77777777" w:rsidR="00441BAC" w:rsidRPr="00FE1704" w:rsidRDefault="00441BAC" w:rsidP="00441BAC">
      <w:pPr>
        <w:pStyle w:val="NormalBold"/>
      </w:pPr>
      <w:r w:rsidRPr="00FE1704">
        <w:rPr>
          <w:rStyle w:val="HideTWBExt"/>
        </w:rPr>
        <w:t>&lt;/RepeatBlock-By&gt;</w:t>
      </w:r>
    </w:p>
    <w:p w14:paraId="72E32D1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046B783" w14:textId="77777777" w:rsidR="00441BAC" w:rsidRPr="00FE1704" w:rsidRDefault="00441BAC" w:rsidP="00441BAC">
      <w:pPr>
        <w:pStyle w:val="NormalBold"/>
      </w:pPr>
      <w:r w:rsidRPr="00FE1704">
        <w:rPr>
          <w:rStyle w:val="HideTWBExt"/>
        </w:rPr>
        <w:t>&lt;Article&gt;</w:t>
      </w:r>
      <w:r w:rsidRPr="00FE1704">
        <w:t>Článok 7 – odsek 9</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6BF7CD9" w14:textId="77777777" w:rsidTr="00FA71F3">
        <w:trPr>
          <w:trHeight w:hRule="exact" w:val="240"/>
          <w:jc w:val="center"/>
        </w:trPr>
        <w:tc>
          <w:tcPr>
            <w:tcW w:w="9752" w:type="dxa"/>
            <w:gridSpan w:val="2"/>
            <w:tcBorders>
              <w:top w:val="nil"/>
              <w:left w:val="nil"/>
              <w:bottom w:val="nil"/>
              <w:right w:val="nil"/>
            </w:tcBorders>
          </w:tcPr>
          <w:p w14:paraId="03FAC761" w14:textId="77777777" w:rsidR="00441BAC" w:rsidRPr="00FE1704" w:rsidRDefault="00441BAC" w:rsidP="00FA71F3"/>
        </w:tc>
      </w:tr>
      <w:tr w:rsidR="00942C8E" w:rsidRPr="00FE1704" w14:paraId="6B8D6CC5" w14:textId="77777777" w:rsidTr="00FA71F3">
        <w:trPr>
          <w:trHeight w:val="240"/>
          <w:jc w:val="center"/>
        </w:trPr>
        <w:tc>
          <w:tcPr>
            <w:tcW w:w="4876" w:type="dxa"/>
            <w:tcBorders>
              <w:top w:val="nil"/>
              <w:left w:val="nil"/>
              <w:bottom w:val="nil"/>
              <w:right w:val="nil"/>
            </w:tcBorders>
          </w:tcPr>
          <w:p w14:paraId="3B257BE8"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80F3C6A" w14:textId="77777777" w:rsidR="00441BAC" w:rsidRPr="00FE1704" w:rsidRDefault="00441BAC" w:rsidP="00FA71F3">
            <w:pPr>
              <w:pStyle w:val="AmColumnHeading"/>
            </w:pPr>
            <w:r w:rsidRPr="00FE1704">
              <w:t>Pozmeňujúci návrh</w:t>
            </w:r>
          </w:p>
        </w:tc>
      </w:tr>
      <w:tr w:rsidR="00942C8E" w:rsidRPr="00FE1704" w14:paraId="5223E276" w14:textId="77777777" w:rsidTr="00FA71F3">
        <w:trPr>
          <w:jc w:val="center"/>
        </w:trPr>
        <w:tc>
          <w:tcPr>
            <w:tcW w:w="4876" w:type="dxa"/>
            <w:tcBorders>
              <w:top w:val="nil"/>
              <w:left w:val="nil"/>
              <w:bottom w:val="nil"/>
              <w:right w:val="nil"/>
            </w:tcBorders>
          </w:tcPr>
          <w:p w14:paraId="2B92BF99" w14:textId="77777777" w:rsidR="00441BAC" w:rsidRPr="00FE1704" w:rsidRDefault="00441BAC" w:rsidP="00FA71F3">
            <w:pPr>
              <w:pStyle w:val="Normal6a"/>
            </w:pPr>
            <w:r w:rsidRPr="00FE1704">
              <w:rPr>
                <w:b/>
                <w:i/>
              </w:rPr>
              <w:t>9.</w:t>
            </w:r>
            <w:r w:rsidRPr="00FE1704">
              <w:tab/>
            </w:r>
            <w:r w:rsidRPr="00FE1704">
              <w:rPr>
                <w:b/>
                <w:i/>
              </w:rPr>
              <w:t>Tento článok nemá vplyv na rozhodnutia členských štátov kedykoľvek udeliť štátnemu príslušníkovi tretej krajiny, ktorý sa zdržiava na ich území neoprávnene, samostatné povolenie na pobyt, dlhodobé vízum alebo iné povolenie poskytujúce právo zdržiavať sa na území z dôvodov hodných osobitného zreteľa, z humanitárnych alebo iných dôvodov. V takýchto prípadoch sa vydané rozhodnutie o návrate zruší alebo sa pozastaví jeho účinnosť na obdobie platnosti povolenia na pobyt, dlhodobého víza alebo iného povolenia poskytujúceho právo zdržiavať sa na území.</w:t>
            </w:r>
          </w:p>
        </w:tc>
        <w:tc>
          <w:tcPr>
            <w:tcW w:w="4876" w:type="dxa"/>
            <w:tcBorders>
              <w:top w:val="nil"/>
              <w:left w:val="nil"/>
              <w:bottom w:val="nil"/>
              <w:right w:val="nil"/>
            </w:tcBorders>
          </w:tcPr>
          <w:p w14:paraId="37CD1824" w14:textId="77777777" w:rsidR="00441BAC" w:rsidRPr="00FE1704" w:rsidRDefault="00441BAC" w:rsidP="00FA71F3">
            <w:pPr>
              <w:pStyle w:val="Normal6a"/>
            </w:pPr>
            <w:r w:rsidRPr="00FE1704">
              <w:rPr>
                <w:b/>
                <w:i/>
              </w:rPr>
              <w:t>vypúšťa sa</w:t>
            </w:r>
          </w:p>
        </w:tc>
      </w:tr>
    </w:tbl>
    <w:p w14:paraId="45B3AA5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C52E2A1" w14:textId="189AFE3D" w:rsidR="00A2396A" w:rsidRPr="00FE1704" w:rsidRDefault="00441BAC" w:rsidP="00441BAC">
      <w:r w:rsidRPr="00FE1704">
        <w:rPr>
          <w:rStyle w:val="HideTWBExt"/>
        </w:rPr>
        <w:t>&lt;/Amend&gt;</w:t>
      </w:r>
    </w:p>
    <w:p w14:paraId="02A076C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739</w:t>
      </w:r>
      <w:r w:rsidRPr="00FE1704">
        <w:rPr>
          <w:rStyle w:val="HideTWBExt"/>
        </w:rPr>
        <w:t>&lt;/NumAm&gt;</w:t>
      </w:r>
    </w:p>
    <w:p w14:paraId="60F86D54"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35871798"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1AA0F82A" w14:textId="77777777" w:rsidR="00441BAC" w:rsidRPr="00FE1704" w:rsidRDefault="00441BAC" w:rsidP="00441BAC">
      <w:pPr>
        <w:pStyle w:val="NormalBold"/>
      </w:pPr>
      <w:r w:rsidRPr="00FE1704">
        <w:rPr>
          <w:rStyle w:val="HideTWBExt"/>
        </w:rPr>
        <w:t>&lt;/RepeatBlock-By&gt;</w:t>
      </w:r>
    </w:p>
    <w:p w14:paraId="2C5D23D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C350557" w14:textId="77777777" w:rsidR="00441BAC" w:rsidRPr="00FE1704" w:rsidRDefault="00441BAC" w:rsidP="00441BAC">
      <w:pPr>
        <w:pStyle w:val="NormalBold"/>
      </w:pPr>
      <w:r w:rsidRPr="00FE1704">
        <w:rPr>
          <w:rStyle w:val="HideTWBExt"/>
        </w:rPr>
        <w:t>&lt;Article&gt;</w:t>
      </w:r>
      <w:r w:rsidRPr="00FE1704">
        <w:t>Článok 7 – odsek 9</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BE060C2" w14:textId="77777777" w:rsidTr="00FA71F3">
        <w:trPr>
          <w:trHeight w:hRule="exact" w:val="240"/>
          <w:jc w:val="center"/>
        </w:trPr>
        <w:tc>
          <w:tcPr>
            <w:tcW w:w="9752" w:type="dxa"/>
            <w:gridSpan w:val="2"/>
            <w:tcBorders>
              <w:top w:val="nil"/>
              <w:left w:val="nil"/>
              <w:bottom w:val="nil"/>
              <w:right w:val="nil"/>
            </w:tcBorders>
          </w:tcPr>
          <w:p w14:paraId="691A9559" w14:textId="77777777" w:rsidR="00441BAC" w:rsidRPr="00FE1704" w:rsidRDefault="00441BAC" w:rsidP="00FA71F3"/>
        </w:tc>
      </w:tr>
      <w:tr w:rsidR="00942C8E" w:rsidRPr="00FE1704" w14:paraId="663E5BA2" w14:textId="77777777" w:rsidTr="00FA71F3">
        <w:trPr>
          <w:trHeight w:val="240"/>
          <w:jc w:val="center"/>
        </w:trPr>
        <w:tc>
          <w:tcPr>
            <w:tcW w:w="4876" w:type="dxa"/>
            <w:tcBorders>
              <w:top w:val="nil"/>
              <w:left w:val="nil"/>
              <w:bottom w:val="nil"/>
              <w:right w:val="nil"/>
            </w:tcBorders>
          </w:tcPr>
          <w:p w14:paraId="29ECBBC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9EBCDAD" w14:textId="77777777" w:rsidR="00441BAC" w:rsidRPr="00FE1704" w:rsidRDefault="00441BAC" w:rsidP="00FA71F3">
            <w:pPr>
              <w:pStyle w:val="AmColumnHeading"/>
            </w:pPr>
            <w:r w:rsidRPr="00FE1704">
              <w:t>Pozmeňujúci návrh</w:t>
            </w:r>
          </w:p>
        </w:tc>
      </w:tr>
      <w:tr w:rsidR="00942C8E" w:rsidRPr="00FE1704" w14:paraId="0366D5AD" w14:textId="77777777" w:rsidTr="00FA71F3">
        <w:trPr>
          <w:jc w:val="center"/>
        </w:trPr>
        <w:tc>
          <w:tcPr>
            <w:tcW w:w="4876" w:type="dxa"/>
            <w:tcBorders>
              <w:top w:val="nil"/>
              <w:left w:val="nil"/>
              <w:bottom w:val="nil"/>
              <w:right w:val="nil"/>
            </w:tcBorders>
          </w:tcPr>
          <w:p w14:paraId="014E4460" w14:textId="77777777" w:rsidR="00441BAC" w:rsidRPr="00FE1704" w:rsidRDefault="00441BAC" w:rsidP="00FA71F3">
            <w:pPr>
              <w:pStyle w:val="Normal6a"/>
            </w:pPr>
            <w:r w:rsidRPr="00FE1704">
              <w:rPr>
                <w:b/>
                <w:i/>
              </w:rPr>
              <w:t>9.</w:t>
            </w:r>
            <w:r w:rsidRPr="00FE1704">
              <w:tab/>
            </w:r>
            <w:r w:rsidRPr="00FE1704">
              <w:rPr>
                <w:b/>
                <w:i/>
              </w:rPr>
              <w:t>Tento článok nemá vplyv na rozhodnutia členských štátov kedykoľvek udeliť štátnemu príslušníkovi tretej krajiny, ktorý sa zdržiava na ich území neoprávnene, samostatné povolenie na pobyt, dlhodobé vízum alebo iné povolenie poskytujúce právo zdržiavať sa na území z dôvodov hodných osobitného zreteľa, z humanitárnych alebo iných dôvodov. V takýchto prípadoch sa vydané rozhodnutie o návrate zruší alebo sa pozastaví jeho účinnosť na obdobie platnosti povolenia na pobyt, dlhodobého víza alebo iného povolenia poskytujúceho právo zdržiavať sa na území.</w:t>
            </w:r>
          </w:p>
        </w:tc>
        <w:tc>
          <w:tcPr>
            <w:tcW w:w="4876" w:type="dxa"/>
            <w:tcBorders>
              <w:top w:val="nil"/>
              <w:left w:val="nil"/>
              <w:bottom w:val="nil"/>
              <w:right w:val="nil"/>
            </w:tcBorders>
          </w:tcPr>
          <w:p w14:paraId="32A1C748" w14:textId="77777777" w:rsidR="00441BAC" w:rsidRPr="00FE1704" w:rsidRDefault="00441BAC" w:rsidP="00FA71F3">
            <w:pPr>
              <w:pStyle w:val="Normal6a"/>
            </w:pPr>
            <w:r w:rsidRPr="00FE1704">
              <w:rPr>
                <w:b/>
                <w:i/>
              </w:rPr>
              <w:t>vypúšťa sa</w:t>
            </w:r>
          </w:p>
        </w:tc>
      </w:tr>
    </w:tbl>
    <w:p w14:paraId="1B1FF586"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41AE332"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068AB844" w14:textId="77777777" w:rsidR="00441BAC" w:rsidRPr="00FE1704" w:rsidRDefault="00441BAC" w:rsidP="00441BAC">
      <w:pPr>
        <w:pStyle w:val="AmJustText"/>
      </w:pPr>
      <w:r w:rsidRPr="00FE1704">
        <w:t>Toto právo členských štátov platí v každom prípade, nie je vhodné ho tu opakovať. Vypustenie tohto odseku nemá vplyv na právo členských štátov kedykoľvek udeliť autonómne povolenie na pobyt, vízum alebo iné povolenie, pretože toto právo zostáva jadrom ústavného práva EÚ a je základnou výsadou štátnej suverenity.</w:t>
      </w:r>
    </w:p>
    <w:p w14:paraId="7980054E" w14:textId="12CBC24A" w:rsidR="00A2396A" w:rsidRPr="00FE1704" w:rsidRDefault="00441BAC" w:rsidP="00441BAC">
      <w:r w:rsidRPr="00FE1704">
        <w:rPr>
          <w:rStyle w:val="HideTWBExt"/>
        </w:rPr>
        <w:t>&lt;/Amend&gt;</w:t>
      </w:r>
    </w:p>
    <w:p w14:paraId="519A08E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740</w:t>
      </w:r>
      <w:r w:rsidRPr="00FE1704">
        <w:rPr>
          <w:rStyle w:val="HideTWBExt"/>
        </w:rPr>
        <w:t>&lt;/NumAm&gt;</w:t>
      </w:r>
    </w:p>
    <w:p w14:paraId="1D5376CF"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26019939" w14:textId="77777777" w:rsidR="00441BAC" w:rsidRPr="00FE1704" w:rsidRDefault="00441BAC" w:rsidP="00441BAC">
      <w:pPr>
        <w:pStyle w:val="NormalBold"/>
      </w:pPr>
      <w:r w:rsidRPr="00FE1704">
        <w:rPr>
          <w:rStyle w:val="HideTWBExt"/>
        </w:rPr>
        <w:t>&lt;/RepeatBlock-By&gt;</w:t>
      </w:r>
    </w:p>
    <w:p w14:paraId="265FF820"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ABEA3FD" w14:textId="77777777" w:rsidR="00441BAC" w:rsidRPr="00FE1704" w:rsidRDefault="00441BAC" w:rsidP="00441BAC">
      <w:pPr>
        <w:pStyle w:val="NormalBold"/>
      </w:pPr>
      <w:r w:rsidRPr="00FE1704">
        <w:rPr>
          <w:rStyle w:val="HideTWBExt"/>
        </w:rPr>
        <w:t>&lt;Article&gt;</w:t>
      </w:r>
      <w:r w:rsidRPr="00FE1704">
        <w:t>Článok 7 – odsek 9</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0BC877C" w14:textId="77777777" w:rsidTr="00FA71F3">
        <w:trPr>
          <w:trHeight w:hRule="exact" w:val="240"/>
          <w:jc w:val="center"/>
        </w:trPr>
        <w:tc>
          <w:tcPr>
            <w:tcW w:w="9752" w:type="dxa"/>
            <w:gridSpan w:val="2"/>
            <w:tcBorders>
              <w:top w:val="nil"/>
              <w:left w:val="nil"/>
              <w:bottom w:val="nil"/>
              <w:right w:val="nil"/>
            </w:tcBorders>
          </w:tcPr>
          <w:p w14:paraId="0EA5FBE0" w14:textId="77777777" w:rsidR="00441BAC" w:rsidRPr="00FE1704" w:rsidRDefault="00441BAC" w:rsidP="00FA71F3"/>
        </w:tc>
      </w:tr>
      <w:tr w:rsidR="00942C8E" w:rsidRPr="00FE1704" w14:paraId="7925E3FB" w14:textId="77777777" w:rsidTr="00FA71F3">
        <w:trPr>
          <w:trHeight w:val="240"/>
          <w:jc w:val="center"/>
        </w:trPr>
        <w:tc>
          <w:tcPr>
            <w:tcW w:w="4876" w:type="dxa"/>
            <w:tcBorders>
              <w:top w:val="nil"/>
              <w:left w:val="nil"/>
              <w:bottom w:val="nil"/>
              <w:right w:val="nil"/>
            </w:tcBorders>
          </w:tcPr>
          <w:p w14:paraId="2BA661F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909D465" w14:textId="77777777" w:rsidR="00441BAC" w:rsidRPr="00FE1704" w:rsidRDefault="00441BAC" w:rsidP="00FA71F3">
            <w:pPr>
              <w:pStyle w:val="AmColumnHeading"/>
            </w:pPr>
            <w:r w:rsidRPr="00FE1704">
              <w:t>Pozmeňujúci návrh</w:t>
            </w:r>
          </w:p>
        </w:tc>
      </w:tr>
      <w:tr w:rsidR="00942C8E" w:rsidRPr="00FE1704" w14:paraId="4BDD00DF" w14:textId="77777777" w:rsidTr="00FA71F3">
        <w:trPr>
          <w:jc w:val="center"/>
        </w:trPr>
        <w:tc>
          <w:tcPr>
            <w:tcW w:w="4876" w:type="dxa"/>
            <w:tcBorders>
              <w:top w:val="nil"/>
              <w:left w:val="nil"/>
              <w:bottom w:val="nil"/>
              <w:right w:val="nil"/>
            </w:tcBorders>
          </w:tcPr>
          <w:p w14:paraId="3DA8045A" w14:textId="77777777" w:rsidR="00441BAC" w:rsidRPr="00FE1704" w:rsidRDefault="00441BAC" w:rsidP="00FA71F3">
            <w:pPr>
              <w:pStyle w:val="Normal6a"/>
            </w:pPr>
            <w:r w:rsidRPr="00FE1704">
              <w:rPr>
                <w:b/>
                <w:i/>
              </w:rPr>
              <w:t>9.</w:t>
            </w:r>
            <w:r w:rsidRPr="00FE1704">
              <w:tab/>
            </w:r>
            <w:r w:rsidRPr="00FE1704">
              <w:rPr>
                <w:b/>
                <w:i/>
              </w:rPr>
              <w:t>Tento článok nemá vplyv na rozhodnutia členských štátov kedykoľvek udeliť štátnemu príslušníkovi tretej krajiny, ktorý sa zdržiava na ich území neoprávnene, samostatné povolenie na pobyt, dlhodobé vízum alebo iné povolenie poskytujúce právo zdržiavať sa na území z dôvodov hodných osobitného zreteľa, z humanitárnych alebo iných dôvodov. V takýchto prípadoch sa vydané rozhodnutie o návrate zruší alebo sa pozastaví jeho účinnosť na obdobie platnosti povolenia na pobyt, dlhodobého víza alebo iného povolenia poskytujúceho právo zdržiavať sa na území.</w:t>
            </w:r>
          </w:p>
        </w:tc>
        <w:tc>
          <w:tcPr>
            <w:tcW w:w="4876" w:type="dxa"/>
            <w:tcBorders>
              <w:top w:val="nil"/>
              <w:left w:val="nil"/>
              <w:bottom w:val="nil"/>
              <w:right w:val="nil"/>
            </w:tcBorders>
          </w:tcPr>
          <w:p w14:paraId="71BBC762" w14:textId="77777777" w:rsidR="00441BAC" w:rsidRPr="00FE1704" w:rsidRDefault="00441BAC" w:rsidP="00FA71F3">
            <w:pPr>
              <w:pStyle w:val="Normal6a"/>
            </w:pPr>
            <w:r w:rsidRPr="00FE1704">
              <w:rPr>
                <w:b/>
                <w:i/>
              </w:rPr>
              <w:t>vypúšťa sa</w:t>
            </w:r>
          </w:p>
        </w:tc>
      </w:tr>
    </w:tbl>
    <w:p w14:paraId="7877580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5790FC3"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605E7232" w14:textId="77777777" w:rsidR="00441BAC" w:rsidRPr="00FE1704" w:rsidRDefault="00441BAC" w:rsidP="00441BAC">
      <w:pPr>
        <w:pStyle w:val="AmJustText"/>
      </w:pPr>
      <w:r w:rsidRPr="00FE1704">
        <w:t>Toto právo už členské štáty majú, nie je potrebné ho osobitne uvádzať v tomto nariadení.</w:t>
      </w:r>
    </w:p>
    <w:p w14:paraId="64676731" w14:textId="224FD782" w:rsidR="00A2396A" w:rsidRPr="00FE1704" w:rsidRDefault="00441BAC" w:rsidP="00441BAC">
      <w:r w:rsidRPr="00FE1704">
        <w:rPr>
          <w:rStyle w:val="HideTWBExt"/>
        </w:rPr>
        <w:t>&lt;/Amend&gt;</w:t>
      </w:r>
    </w:p>
    <w:p w14:paraId="17233E7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741</w:t>
      </w:r>
      <w:r w:rsidRPr="00FE1704">
        <w:rPr>
          <w:rStyle w:val="HideTWBExt"/>
        </w:rPr>
        <w:t>&lt;/NumAm&gt;</w:t>
      </w:r>
    </w:p>
    <w:p w14:paraId="3E1F17E5" w14:textId="77777777" w:rsidR="00441BAC" w:rsidRPr="00FE1704" w:rsidRDefault="00441BAC" w:rsidP="00441BAC">
      <w:pPr>
        <w:pStyle w:val="NormalBold"/>
      </w:pPr>
      <w:r w:rsidRPr="00FE1704">
        <w:rPr>
          <w:rStyle w:val="HideTWBExt"/>
        </w:rPr>
        <w:t>&lt;RepeatBlock-By&gt;&lt;Members&gt;</w:t>
      </w:r>
      <w:r w:rsidRPr="00FE1704">
        <w:t>Cecilia Strada, Marco Tarquinio, Alessandro Zan</w:t>
      </w:r>
      <w:r w:rsidRPr="00FE1704">
        <w:rPr>
          <w:rStyle w:val="HideTWBExt"/>
        </w:rPr>
        <w:t>&lt;/Members&gt;</w:t>
      </w:r>
    </w:p>
    <w:p w14:paraId="49E4716D" w14:textId="77777777" w:rsidR="00441BAC" w:rsidRPr="00FE1704" w:rsidRDefault="00441BAC" w:rsidP="00441BAC">
      <w:pPr>
        <w:pStyle w:val="NormalBold"/>
      </w:pPr>
      <w:r w:rsidRPr="00FE1704">
        <w:rPr>
          <w:rStyle w:val="HideTWBExt"/>
        </w:rPr>
        <w:t>&lt;/RepeatBlock-By&gt;</w:t>
      </w:r>
    </w:p>
    <w:p w14:paraId="5BE0362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389F139" w14:textId="77777777" w:rsidR="00441BAC" w:rsidRPr="00FE1704" w:rsidRDefault="00441BAC" w:rsidP="00441BAC">
      <w:pPr>
        <w:pStyle w:val="NormalBold"/>
      </w:pPr>
      <w:r w:rsidRPr="00FE1704">
        <w:rPr>
          <w:rStyle w:val="HideTWBExt"/>
        </w:rPr>
        <w:t>&lt;Article&gt;</w:t>
      </w:r>
      <w:r w:rsidRPr="00FE1704">
        <w:t>Článok 7 – odsek 9</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C0B98C1" w14:textId="77777777" w:rsidTr="00FA71F3">
        <w:trPr>
          <w:trHeight w:hRule="exact" w:val="240"/>
          <w:jc w:val="center"/>
        </w:trPr>
        <w:tc>
          <w:tcPr>
            <w:tcW w:w="9752" w:type="dxa"/>
            <w:gridSpan w:val="2"/>
            <w:tcBorders>
              <w:top w:val="nil"/>
              <w:left w:val="nil"/>
              <w:bottom w:val="nil"/>
              <w:right w:val="nil"/>
            </w:tcBorders>
          </w:tcPr>
          <w:p w14:paraId="1DF7F1FF" w14:textId="77777777" w:rsidR="00441BAC" w:rsidRPr="00FE1704" w:rsidRDefault="00441BAC" w:rsidP="00FA71F3"/>
        </w:tc>
      </w:tr>
      <w:tr w:rsidR="00942C8E" w:rsidRPr="00FE1704" w14:paraId="1934E25C" w14:textId="77777777" w:rsidTr="00FA71F3">
        <w:trPr>
          <w:trHeight w:val="240"/>
          <w:jc w:val="center"/>
        </w:trPr>
        <w:tc>
          <w:tcPr>
            <w:tcW w:w="4876" w:type="dxa"/>
            <w:tcBorders>
              <w:top w:val="nil"/>
              <w:left w:val="nil"/>
              <w:bottom w:val="nil"/>
              <w:right w:val="nil"/>
            </w:tcBorders>
          </w:tcPr>
          <w:p w14:paraId="73F00B2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AE8348D" w14:textId="77777777" w:rsidR="00441BAC" w:rsidRPr="00FE1704" w:rsidRDefault="00441BAC" w:rsidP="00FA71F3">
            <w:pPr>
              <w:pStyle w:val="AmColumnHeading"/>
            </w:pPr>
            <w:r w:rsidRPr="00FE1704">
              <w:t>Pozmeňujúci návrh</w:t>
            </w:r>
          </w:p>
        </w:tc>
      </w:tr>
      <w:tr w:rsidR="00942C8E" w:rsidRPr="00FE1704" w14:paraId="4DC7DFD5" w14:textId="77777777" w:rsidTr="00FA71F3">
        <w:trPr>
          <w:jc w:val="center"/>
        </w:trPr>
        <w:tc>
          <w:tcPr>
            <w:tcW w:w="4876" w:type="dxa"/>
            <w:tcBorders>
              <w:top w:val="nil"/>
              <w:left w:val="nil"/>
              <w:bottom w:val="nil"/>
              <w:right w:val="nil"/>
            </w:tcBorders>
          </w:tcPr>
          <w:p w14:paraId="1CDCB4CC" w14:textId="77777777" w:rsidR="00441BAC" w:rsidRPr="00FE1704" w:rsidRDefault="00441BAC" w:rsidP="00FA71F3">
            <w:pPr>
              <w:pStyle w:val="Normal6a"/>
            </w:pPr>
            <w:r w:rsidRPr="00FE1704">
              <w:t>9.</w:t>
            </w:r>
            <w:r w:rsidRPr="00FE1704">
              <w:tab/>
              <w:t>Tento článok nemá vplyv na rozhodnutia členských štátov kedykoľvek udeliť štátnemu príslušníkovi tretej krajiny, ktorý sa zdržiava na ich území neoprávnene, samostatné povolenie na pobyt, dlhodobé vízum alebo iné povolenie poskytujúce právo zdržiavať sa na území z dôvodov hodných osobitného zreteľa, z humanitárnych alebo iných dôvodov. V takýchto prípadoch sa vydané rozhodnutie o návrate zruší alebo sa pozastaví jeho účinnosť na obdobie platnosti povolenia na pobyt, dlhodobého víza alebo iného povolenia poskytujúceho právo zdržiavať sa na území.</w:t>
            </w:r>
          </w:p>
        </w:tc>
        <w:tc>
          <w:tcPr>
            <w:tcW w:w="4876" w:type="dxa"/>
            <w:tcBorders>
              <w:top w:val="nil"/>
              <w:left w:val="nil"/>
              <w:bottom w:val="nil"/>
              <w:right w:val="nil"/>
            </w:tcBorders>
          </w:tcPr>
          <w:p w14:paraId="5A10B3A0" w14:textId="77777777" w:rsidR="00441BAC" w:rsidRPr="00FE1704" w:rsidRDefault="00441BAC" w:rsidP="00FA71F3">
            <w:pPr>
              <w:pStyle w:val="Normal6a"/>
            </w:pPr>
            <w:r w:rsidRPr="00FE1704">
              <w:t>9.</w:t>
            </w:r>
            <w:r w:rsidRPr="00FE1704">
              <w:tab/>
              <w:t xml:space="preserve">Tento článok nemá vplyv na rozhodnutia členských štátov kedykoľvek udeliť štátnemu príslušníkovi tretej krajiny, ktorý sa zdržiava na ich území neoprávnene, samostatné povolenie na pobyt, dlhodobé vízum alebo iné povolenie poskytujúce právo zdržiavať sa na území z dôvodov hodných osobitného zreteľa, z humanitárnych alebo iných dôvodov. V takýchto prípadoch sa vydané rozhodnutie o návrate zruší alebo sa pozastaví jeho účinnosť </w:t>
            </w:r>
            <w:r w:rsidRPr="00FE1704">
              <w:rPr>
                <w:b/>
                <w:bCs/>
                <w:i/>
                <w:iCs/>
              </w:rPr>
              <w:t>v týchto prípadoch:</w:t>
            </w:r>
          </w:p>
        </w:tc>
      </w:tr>
      <w:tr w:rsidR="00942C8E" w:rsidRPr="00FE1704" w14:paraId="621AD79A" w14:textId="77777777" w:rsidTr="00FA71F3">
        <w:trPr>
          <w:jc w:val="center"/>
        </w:trPr>
        <w:tc>
          <w:tcPr>
            <w:tcW w:w="4876" w:type="dxa"/>
            <w:tcBorders>
              <w:top w:val="nil"/>
              <w:left w:val="nil"/>
              <w:bottom w:val="nil"/>
              <w:right w:val="nil"/>
            </w:tcBorders>
          </w:tcPr>
          <w:p w14:paraId="07E2DF00" w14:textId="77777777" w:rsidR="00441BAC" w:rsidRPr="00FE1704" w:rsidRDefault="00441BAC" w:rsidP="00FA71F3">
            <w:pPr>
              <w:pStyle w:val="Normal6a"/>
            </w:pPr>
          </w:p>
        </w:tc>
        <w:tc>
          <w:tcPr>
            <w:tcW w:w="4876" w:type="dxa"/>
            <w:tcBorders>
              <w:top w:val="nil"/>
              <w:left w:val="nil"/>
              <w:bottom w:val="nil"/>
              <w:right w:val="nil"/>
            </w:tcBorders>
          </w:tcPr>
          <w:p w14:paraId="2591B6B4" w14:textId="77777777" w:rsidR="00441BAC" w:rsidRPr="00FE1704" w:rsidRDefault="00441BAC" w:rsidP="00FA71F3">
            <w:pPr>
              <w:pStyle w:val="Normal6a"/>
            </w:pPr>
            <w:r w:rsidRPr="00FE1704">
              <w:rPr>
                <w:b/>
                <w:i/>
              </w:rPr>
              <w:t>a)</w:t>
            </w:r>
            <w:r w:rsidRPr="00FE1704">
              <w:t xml:space="preserve"> na obdobie platnosti povolenia na pobyt, dlhodobého víza alebo iného povolenia poskytujúceho právo zdržiavať sa na území </w:t>
            </w:r>
            <w:r w:rsidRPr="00FE1704">
              <w:rPr>
                <w:b/>
                <w:bCs/>
                <w:i/>
                <w:iCs/>
              </w:rPr>
              <w:t>alebo;</w:t>
            </w:r>
          </w:p>
        </w:tc>
      </w:tr>
      <w:tr w:rsidR="00942C8E" w:rsidRPr="00FE1704" w14:paraId="7CD7E467" w14:textId="77777777" w:rsidTr="00FA71F3">
        <w:trPr>
          <w:jc w:val="center"/>
        </w:trPr>
        <w:tc>
          <w:tcPr>
            <w:tcW w:w="4876" w:type="dxa"/>
            <w:tcBorders>
              <w:top w:val="nil"/>
              <w:left w:val="nil"/>
              <w:bottom w:val="nil"/>
              <w:right w:val="nil"/>
            </w:tcBorders>
          </w:tcPr>
          <w:p w14:paraId="3ACE2256" w14:textId="77777777" w:rsidR="00441BAC" w:rsidRPr="00FE1704" w:rsidRDefault="00441BAC" w:rsidP="00FA71F3">
            <w:pPr>
              <w:pStyle w:val="Normal6a"/>
            </w:pPr>
          </w:p>
        </w:tc>
        <w:tc>
          <w:tcPr>
            <w:tcW w:w="4876" w:type="dxa"/>
            <w:tcBorders>
              <w:top w:val="nil"/>
              <w:left w:val="nil"/>
              <w:bottom w:val="nil"/>
              <w:right w:val="nil"/>
            </w:tcBorders>
          </w:tcPr>
          <w:p w14:paraId="11080C98" w14:textId="77777777" w:rsidR="00441BAC" w:rsidRPr="00FE1704" w:rsidRDefault="00441BAC" w:rsidP="00FA71F3">
            <w:pPr>
              <w:pStyle w:val="Normal6a"/>
            </w:pPr>
            <w:r w:rsidRPr="00FE1704">
              <w:rPr>
                <w:b/>
                <w:i/>
              </w:rPr>
              <w:t>b) ak v súvislosti s dotknutým štátnym príslušníkom tretej krajiny prebieha konanie o obnovení povolenia na pobyt, dlhodobého víza alebo iného povolenia poskytujúceho právo zdržiavať sa na území, vrátane konania o opravnom prostriedku;</w:t>
            </w:r>
          </w:p>
        </w:tc>
      </w:tr>
      <w:tr w:rsidR="00942C8E" w:rsidRPr="00FE1704" w14:paraId="0E65B20F" w14:textId="77777777" w:rsidTr="00FA71F3">
        <w:trPr>
          <w:jc w:val="center"/>
        </w:trPr>
        <w:tc>
          <w:tcPr>
            <w:tcW w:w="4876" w:type="dxa"/>
            <w:tcBorders>
              <w:top w:val="nil"/>
              <w:left w:val="nil"/>
              <w:bottom w:val="nil"/>
              <w:right w:val="nil"/>
            </w:tcBorders>
          </w:tcPr>
          <w:p w14:paraId="016244AC" w14:textId="77777777" w:rsidR="00441BAC" w:rsidRPr="00FE1704" w:rsidRDefault="00441BAC" w:rsidP="00FA71F3">
            <w:pPr>
              <w:pStyle w:val="Normal6a"/>
            </w:pPr>
          </w:p>
        </w:tc>
        <w:tc>
          <w:tcPr>
            <w:tcW w:w="4876" w:type="dxa"/>
            <w:tcBorders>
              <w:top w:val="nil"/>
              <w:left w:val="nil"/>
              <w:bottom w:val="nil"/>
              <w:right w:val="nil"/>
            </w:tcBorders>
          </w:tcPr>
          <w:p w14:paraId="31F13AB3" w14:textId="77777777" w:rsidR="00441BAC" w:rsidRPr="00FE1704" w:rsidRDefault="00441BAC" w:rsidP="00FA71F3">
            <w:pPr>
              <w:pStyle w:val="Normal6a"/>
            </w:pPr>
            <w:r w:rsidRPr="00FE1704">
              <w:rPr>
                <w:b/>
                <w:i/>
              </w:rPr>
              <w:t>c) ak je dotknutý štátny príslušník tretej krajiny obeťou podľa [smernice 2012/29/EÚ]</w:t>
            </w:r>
          </w:p>
        </w:tc>
      </w:tr>
    </w:tbl>
    <w:p w14:paraId="6E6C9DE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18A4393" w14:textId="57F3D006" w:rsidR="00A2396A" w:rsidRPr="00FE1704" w:rsidRDefault="00441BAC" w:rsidP="00441BAC">
      <w:r w:rsidRPr="00FE1704">
        <w:rPr>
          <w:rStyle w:val="HideTWBExt"/>
        </w:rPr>
        <w:t>&lt;/Amend&gt;</w:t>
      </w:r>
    </w:p>
    <w:p w14:paraId="39DFC1E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742</w:t>
      </w:r>
      <w:r w:rsidRPr="00FE1704">
        <w:rPr>
          <w:rStyle w:val="HideTWBExt"/>
        </w:rPr>
        <w:t>&lt;/NumAm&gt;</w:t>
      </w:r>
    </w:p>
    <w:p w14:paraId="581F26FA"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3E273BCF" w14:textId="77777777" w:rsidR="00441BAC" w:rsidRPr="00FE1704" w:rsidRDefault="00441BAC" w:rsidP="00441BAC">
      <w:pPr>
        <w:pStyle w:val="NormalBold"/>
      </w:pPr>
      <w:r w:rsidRPr="00FE1704">
        <w:rPr>
          <w:rStyle w:val="HideTWBExt"/>
        </w:rPr>
        <w:t>&lt;/RepeatBlock-By&gt;</w:t>
      </w:r>
    </w:p>
    <w:p w14:paraId="022E38C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2444C09" w14:textId="77777777" w:rsidR="00441BAC" w:rsidRPr="00FE1704" w:rsidRDefault="00441BAC" w:rsidP="00441BAC">
      <w:pPr>
        <w:pStyle w:val="NormalBold"/>
      </w:pPr>
      <w:r w:rsidRPr="00FE1704">
        <w:rPr>
          <w:rStyle w:val="HideTWBExt"/>
        </w:rPr>
        <w:t>&lt;Article&gt;</w:t>
      </w:r>
      <w:r w:rsidRPr="00FE1704">
        <w:t>Článok 7 – odsek 9</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FA1AF37" w14:textId="77777777" w:rsidTr="00FA71F3">
        <w:trPr>
          <w:trHeight w:hRule="exact" w:val="240"/>
          <w:jc w:val="center"/>
        </w:trPr>
        <w:tc>
          <w:tcPr>
            <w:tcW w:w="9752" w:type="dxa"/>
            <w:gridSpan w:val="2"/>
            <w:tcBorders>
              <w:top w:val="nil"/>
              <w:left w:val="nil"/>
              <w:bottom w:val="nil"/>
              <w:right w:val="nil"/>
            </w:tcBorders>
          </w:tcPr>
          <w:p w14:paraId="5125BBC7" w14:textId="77777777" w:rsidR="00441BAC" w:rsidRPr="00FE1704" w:rsidRDefault="00441BAC" w:rsidP="00FA71F3"/>
        </w:tc>
      </w:tr>
      <w:tr w:rsidR="00942C8E" w:rsidRPr="00FE1704" w14:paraId="6E71C99A" w14:textId="77777777" w:rsidTr="00FA71F3">
        <w:trPr>
          <w:trHeight w:val="240"/>
          <w:jc w:val="center"/>
        </w:trPr>
        <w:tc>
          <w:tcPr>
            <w:tcW w:w="4876" w:type="dxa"/>
            <w:tcBorders>
              <w:top w:val="nil"/>
              <w:left w:val="nil"/>
              <w:bottom w:val="nil"/>
              <w:right w:val="nil"/>
            </w:tcBorders>
          </w:tcPr>
          <w:p w14:paraId="68CB965D"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5544F44" w14:textId="77777777" w:rsidR="00441BAC" w:rsidRPr="00FE1704" w:rsidRDefault="00441BAC" w:rsidP="00FA71F3">
            <w:pPr>
              <w:pStyle w:val="AmColumnHeading"/>
            </w:pPr>
            <w:r w:rsidRPr="00FE1704">
              <w:t>Pozmeňujúci návrh</w:t>
            </w:r>
          </w:p>
        </w:tc>
      </w:tr>
      <w:tr w:rsidR="00942C8E" w:rsidRPr="00FE1704" w14:paraId="2B0CD7D5" w14:textId="77777777" w:rsidTr="00FA71F3">
        <w:trPr>
          <w:jc w:val="center"/>
        </w:trPr>
        <w:tc>
          <w:tcPr>
            <w:tcW w:w="4876" w:type="dxa"/>
            <w:tcBorders>
              <w:top w:val="nil"/>
              <w:left w:val="nil"/>
              <w:bottom w:val="nil"/>
              <w:right w:val="nil"/>
            </w:tcBorders>
          </w:tcPr>
          <w:p w14:paraId="1E501A59" w14:textId="77777777" w:rsidR="00441BAC" w:rsidRPr="00FE1704" w:rsidRDefault="00441BAC" w:rsidP="00FA71F3">
            <w:pPr>
              <w:pStyle w:val="Normal6a"/>
            </w:pPr>
            <w:r w:rsidRPr="00FE1704">
              <w:t>9.</w:t>
            </w:r>
            <w:r w:rsidRPr="00FE1704">
              <w:tab/>
            </w:r>
            <w:r w:rsidRPr="00FE1704">
              <w:rPr>
                <w:b/>
                <w:bCs/>
                <w:i/>
                <w:iCs/>
              </w:rPr>
              <w:t>Tento článok nemá vplyv na</w:t>
            </w:r>
            <w:r w:rsidRPr="00FE1704">
              <w:t xml:space="preserve"> rozhodnutia </w:t>
            </w:r>
            <w:r w:rsidRPr="00FE1704">
              <w:rPr>
                <w:b/>
                <w:bCs/>
                <w:i/>
                <w:iCs/>
              </w:rPr>
              <w:t>členských štátov kedykoľvek</w:t>
            </w:r>
            <w:r w:rsidRPr="00FE1704">
              <w:t xml:space="preserve"> udeliť štátnemu príslušníkovi tretej krajiny, ktorý sa zdržiava na ich území neoprávnene, samostatné povolenie na pobyt, dlhodobé vízum alebo iné povolenie poskytujúce právo zdržiavať sa na území z dôvodov hodných osobitného zreteľa, z humanitárnych alebo iných dôvodov. </w:t>
            </w:r>
            <w:r w:rsidRPr="00FE1704">
              <w:rPr>
                <w:b/>
                <w:bCs/>
                <w:i/>
                <w:iCs/>
              </w:rPr>
              <w:t>V takýchto prípadoch sa</w:t>
            </w:r>
            <w:r w:rsidRPr="00FE1704">
              <w:t xml:space="preserve"> vydané rozhodnutie o návrate zruší </w:t>
            </w:r>
            <w:r w:rsidRPr="00FE1704">
              <w:rPr>
                <w:b/>
                <w:bCs/>
                <w:i/>
                <w:iCs/>
              </w:rPr>
              <w:t>alebo sa pozastaví jeho účinnosť na obdobie platnosti povolenia na pobyt, dlhodobého víza alebo iného povolenia poskytujúceho právo zdržiavať sa na území</w:t>
            </w:r>
            <w:r w:rsidRPr="00FE1704">
              <w:t>.</w:t>
            </w:r>
          </w:p>
        </w:tc>
        <w:tc>
          <w:tcPr>
            <w:tcW w:w="4876" w:type="dxa"/>
            <w:tcBorders>
              <w:top w:val="nil"/>
              <w:left w:val="nil"/>
              <w:bottom w:val="nil"/>
              <w:right w:val="nil"/>
            </w:tcBorders>
          </w:tcPr>
          <w:p w14:paraId="020F967D" w14:textId="77777777" w:rsidR="00441BAC" w:rsidRPr="00FE1704" w:rsidRDefault="00441BAC" w:rsidP="00FA71F3">
            <w:pPr>
              <w:pStyle w:val="Normal6a"/>
            </w:pPr>
            <w:r w:rsidRPr="00FE1704">
              <w:t>9.</w:t>
            </w:r>
            <w:r w:rsidRPr="00FE1704">
              <w:tab/>
            </w:r>
            <w:r w:rsidRPr="00FE1704">
              <w:rPr>
                <w:b/>
                <w:bCs/>
                <w:i/>
                <w:iCs/>
              </w:rPr>
              <w:t>Pred vydaním</w:t>
            </w:r>
            <w:r w:rsidRPr="00FE1704">
              <w:t xml:space="preserve"> rozhodnutia </w:t>
            </w:r>
            <w:r w:rsidRPr="00FE1704">
              <w:rPr>
                <w:b/>
                <w:bCs/>
                <w:i/>
                <w:iCs/>
              </w:rPr>
              <w:t>o návrate členské štáty preskúmajú možnosť</w:t>
            </w:r>
            <w:r w:rsidRPr="00FE1704">
              <w:t xml:space="preserve"> udeliť štátnemu príslušníkovi tretej krajiny, ktorý sa zdržiava na ich území neoprávnene, samostatné povolenie na pobyt, dlhodobé vízum alebo iné povolenie poskytujúce právo zdržiavať sa na území z dôvodov hodných osobitného zreteľa, z humanitárnych alebo iných dôvodov. </w:t>
            </w:r>
            <w:r w:rsidRPr="00FE1704">
              <w:rPr>
                <w:b/>
                <w:i/>
              </w:rPr>
              <w:t>Ak sa takéto dôvody stanú zjavnými až po vydaní</w:t>
            </w:r>
            <w:r w:rsidRPr="00FE1704">
              <w:rPr>
                <w:b/>
                <w:bCs/>
                <w:i/>
                <w:iCs/>
              </w:rPr>
              <w:t xml:space="preserve"> rozhodnutia o návrate,</w:t>
            </w:r>
            <w:r w:rsidRPr="00FE1704">
              <w:t xml:space="preserve"> vydané rozhodnutie o návrate </w:t>
            </w:r>
            <w:r w:rsidRPr="00FE1704">
              <w:rPr>
                <w:b/>
                <w:bCs/>
                <w:i/>
                <w:iCs/>
              </w:rPr>
              <w:t>sa</w:t>
            </w:r>
            <w:r w:rsidRPr="00FE1704">
              <w:t xml:space="preserve"> zruší.</w:t>
            </w:r>
          </w:p>
        </w:tc>
      </w:tr>
    </w:tbl>
    <w:p w14:paraId="26C0D67B"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825B7B8" w14:textId="4EF0FDD5" w:rsidR="00A2396A" w:rsidRPr="00FE1704" w:rsidRDefault="00441BAC" w:rsidP="00441BAC">
      <w:r w:rsidRPr="00FE1704">
        <w:rPr>
          <w:rStyle w:val="HideTWBExt"/>
        </w:rPr>
        <w:t>&lt;/Amend&gt;</w:t>
      </w:r>
    </w:p>
    <w:p w14:paraId="7FD3E16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743</w:t>
      </w:r>
      <w:r w:rsidRPr="00FE1704">
        <w:rPr>
          <w:rStyle w:val="HideTWBExt"/>
        </w:rPr>
        <w:t>&lt;/NumAm&gt;</w:t>
      </w:r>
    </w:p>
    <w:p w14:paraId="7E7BABD8"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697C85E9" w14:textId="77777777" w:rsidR="00441BAC" w:rsidRPr="00FE1704" w:rsidRDefault="00441BAC" w:rsidP="00441BAC">
      <w:pPr>
        <w:pStyle w:val="NormalBold"/>
      </w:pPr>
      <w:r w:rsidRPr="00FE1704">
        <w:rPr>
          <w:rStyle w:val="HideTWBExt"/>
        </w:rPr>
        <w:t>&lt;/RepeatBlock-By&gt;</w:t>
      </w:r>
    </w:p>
    <w:p w14:paraId="692A330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2F394C4" w14:textId="77777777" w:rsidR="00441BAC" w:rsidRPr="00FE1704" w:rsidRDefault="00441BAC" w:rsidP="00441BAC">
      <w:pPr>
        <w:pStyle w:val="NormalBold"/>
      </w:pPr>
      <w:r w:rsidRPr="00FE1704">
        <w:rPr>
          <w:rStyle w:val="HideTWBExt"/>
        </w:rPr>
        <w:t>&lt;Article&gt;</w:t>
      </w:r>
      <w:r w:rsidRPr="00FE1704">
        <w:t>Článok 7 – odsek 9</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D6FF6E9" w14:textId="77777777" w:rsidTr="00FA71F3">
        <w:trPr>
          <w:trHeight w:hRule="exact" w:val="240"/>
          <w:jc w:val="center"/>
        </w:trPr>
        <w:tc>
          <w:tcPr>
            <w:tcW w:w="9752" w:type="dxa"/>
            <w:gridSpan w:val="2"/>
            <w:tcBorders>
              <w:top w:val="nil"/>
              <w:left w:val="nil"/>
              <w:bottom w:val="nil"/>
              <w:right w:val="nil"/>
            </w:tcBorders>
          </w:tcPr>
          <w:p w14:paraId="259EF028" w14:textId="77777777" w:rsidR="00441BAC" w:rsidRPr="00FE1704" w:rsidRDefault="00441BAC" w:rsidP="00FA71F3"/>
        </w:tc>
      </w:tr>
      <w:tr w:rsidR="00942C8E" w:rsidRPr="00FE1704" w14:paraId="09BF9E37" w14:textId="77777777" w:rsidTr="00FA71F3">
        <w:trPr>
          <w:trHeight w:val="240"/>
          <w:jc w:val="center"/>
        </w:trPr>
        <w:tc>
          <w:tcPr>
            <w:tcW w:w="4876" w:type="dxa"/>
            <w:tcBorders>
              <w:top w:val="nil"/>
              <w:left w:val="nil"/>
              <w:bottom w:val="nil"/>
              <w:right w:val="nil"/>
            </w:tcBorders>
          </w:tcPr>
          <w:p w14:paraId="2B60345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4C3E1F1" w14:textId="77777777" w:rsidR="00441BAC" w:rsidRPr="00FE1704" w:rsidRDefault="00441BAC" w:rsidP="00FA71F3">
            <w:pPr>
              <w:pStyle w:val="AmColumnHeading"/>
            </w:pPr>
            <w:r w:rsidRPr="00FE1704">
              <w:t>Pozmeňujúci návrh</w:t>
            </w:r>
          </w:p>
        </w:tc>
      </w:tr>
      <w:tr w:rsidR="00942C8E" w:rsidRPr="00FE1704" w14:paraId="5A092588" w14:textId="77777777" w:rsidTr="00FA71F3">
        <w:trPr>
          <w:jc w:val="center"/>
        </w:trPr>
        <w:tc>
          <w:tcPr>
            <w:tcW w:w="4876" w:type="dxa"/>
            <w:tcBorders>
              <w:top w:val="nil"/>
              <w:left w:val="nil"/>
              <w:bottom w:val="nil"/>
              <w:right w:val="nil"/>
            </w:tcBorders>
          </w:tcPr>
          <w:p w14:paraId="17255849" w14:textId="77777777" w:rsidR="00441BAC" w:rsidRPr="00FE1704" w:rsidRDefault="00441BAC" w:rsidP="00FA71F3">
            <w:pPr>
              <w:pStyle w:val="Normal6a"/>
            </w:pPr>
            <w:r w:rsidRPr="00FE1704">
              <w:t>9.</w:t>
            </w:r>
            <w:r w:rsidRPr="00FE1704">
              <w:tab/>
            </w:r>
            <w:r w:rsidRPr="00FE1704">
              <w:rPr>
                <w:b/>
                <w:bCs/>
                <w:i/>
                <w:iCs/>
              </w:rPr>
              <w:t>Tento článok nemá vplyv na</w:t>
            </w:r>
            <w:r w:rsidRPr="00FE1704">
              <w:t xml:space="preserve"> rozhodnutia </w:t>
            </w:r>
            <w:r w:rsidRPr="00FE1704">
              <w:rPr>
                <w:b/>
                <w:bCs/>
                <w:i/>
                <w:iCs/>
              </w:rPr>
              <w:t>členských štátov kedykoľvek</w:t>
            </w:r>
            <w:r w:rsidRPr="00FE1704">
              <w:t xml:space="preserve"> udeliť štátnemu príslušníkovi tretej krajiny, ktorý sa zdržiava na ich území neoprávnene, samostatné povolenie na pobyt, dlhodobé vízum alebo iné povolenie poskytujúce právo zdržiavať sa na území z dôvodov hodných osobitného zreteľa, z humanitárnych alebo iných dôvodov. V takýchto prípadoch sa vydané rozhodnutie o návrate zruší </w:t>
            </w:r>
            <w:r w:rsidRPr="00FE1704">
              <w:rPr>
                <w:b/>
                <w:bCs/>
                <w:i/>
                <w:iCs/>
              </w:rPr>
              <w:t>alebo sa pozastaví jeho účinnosť na obdobie platnosti povolenia na pobyt, dlhodobého víza alebo iného povolenia poskytujúceho právo zdržiavať sa na území</w:t>
            </w:r>
            <w:r w:rsidRPr="00FE1704">
              <w:t>.</w:t>
            </w:r>
          </w:p>
        </w:tc>
        <w:tc>
          <w:tcPr>
            <w:tcW w:w="4876" w:type="dxa"/>
            <w:tcBorders>
              <w:top w:val="nil"/>
              <w:left w:val="nil"/>
              <w:bottom w:val="nil"/>
              <w:right w:val="nil"/>
            </w:tcBorders>
          </w:tcPr>
          <w:p w14:paraId="0EB893C2" w14:textId="77777777" w:rsidR="00441BAC" w:rsidRPr="00FE1704" w:rsidRDefault="00441BAC" w:rsidP="00FA71F3">
            <w:pPr>
              <w:pStyle w:val="Normal6a"/>
            </w:pPr>
            <w:r w:rsidRPr="00FE1704">
              <w:t>9.</w:t>
            </w:r>
            <w:r w:rsidRPr="00FE1704">
              <w:tab/>
            </w:r>
            <w:r w:rsidRPr="00FE1704">
              <w:rPr>
                <w:b/>
                <w:bCs/>
                <w:i/>
                <w:iCs/>
              </w:rPr>
              <w:t>Pred vydaním</w:t>
            </w:r>
            <w:r w:rsidRPr="00FE1704">
              <w:t xml:space="preserve"> rozhodnutia </w:t>
            </w:r>
            <w:r w:rsidRPr="00FE1704">
              <w:rPr>
                <w:b/>
                <w:bCs/>
                <w:i/>
                <w:iCs/>
              </w:rPr>
              <w:t>o návrate členské štáty preskúmajú možnosť</w:t>
            </w:r>
            <w:r w:rsidRPr="00FE1704">
              <w:t xml:space="preserve"> udeliť štátnemu príslušníkovi tretej krajiny, ktorý sa zdržiava na ich území neoprávnene, samostatné povolenie na pobyt, dlhodobé vízum alebo iné povolenie poskytujúce právo zdržiavať sa na území z dôvodov hodných osobitného zreteľa, z humanitárnych alebo iných dôvodov. V takýchto prípadoch sa </w:t>
            </w:r>
            <w:r w:rsidRPr="00FE1704">
              <w:rPr>
                <w:b/>
                <w:i/>
              </w:rPr>
              <w:t>rozhodnutie o návrate nevydá, a ak už bolo rozhodnutie o návrate vydané bez tohto preskúmania</w:t>
            </w:r>
            <w:r w:rsidRPr="00FE1704">
              <w:rPr>
                <w:b/>
                <w:bCs/>
                <w:i/>
                <w:iCs/>
              </w:rPr>
              <w:t>,</w:t>
            </w:r>
            <w:r w:rsidRPr="00FE1704">
              <w:t xml:space="preserve"> vydané rozhodnutie o návrate </w:t>
            </w:r>
            <w:r w:rsidRPr="00FE1704">
              <w:rPr>
                <w:b/>
                <w:bCs/>
                <w:i/>
                <w:iCs/>
              </w:rPr>
              <w:t>sa</w:t>
            </w:r>
            <w:r w:rsidRPr="00FE1704">
              <w:t xml:space="preserve"> zruší.</w:t>
            </w:r>
          </w:p>
        </w:tc>
      </w:tr>
    </w:tbl>
    <w:p w14:paraId="2BF1CB1E"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4434118" w14:textId="760A0946" w:rsidR="00A2396A" w:rsidRPr="00FE1704" w:rsidRDefault="00441BAC" w:rsidP="00441BAC">
      <w:r w:rsidRPr="00FE1704">
        <w:rPr>
          <w:rStyle w:val="HideTWBExt"/>
        </w:rPr>
        <w:t>&lt;/Amend&gt;</w:t>
      </w:r>
    </w:p>
    <w:p w14:paraId="053CC96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744</w:t>
      </w:r>
      <w:r w:rsidRPr="00FE1704">
        <w:rPr>
          <w:rStyle w:val="HideTWBExt"/>
        </w:rPr>
        <w:t>&lt;/NumAm&gt;</w:t>
      </w:r>
    </w:p>
    <w:p w14:paraId="0806FBD7"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0EF819E9" w14:textId="77777777" w:rsidR="00441BAC" w:rsidRPr="00FE1704" w:rsidRDefault="00441BAC" w:rsidP="00441BAC">
      <w:pPr>
        <w:pStyle w:val="NormalBold"/>
      </w:pPr>
      <w:r w:rsidRPr="00FE1704">
        <w:rPr>
          <w:rStyle w:val="HideTWBExt"/>
        </w:rPr>
        <w:t>&lt;/RepeatBlock-By&gt;</w:t>
      </w:r>
    </w:p>
    <w:p w14:paraId="5F06B8F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FF2B3D9" w14:textId="77777777" w:rsidR="00441BAC" w:rsidRPr="00FE1704" w:rsidRDefault="00441BAC" w:rsidP="00441BAC">
      <w:pPr>
        <w:pStyle w:val="NormalBold"/>
      </w:pPr>
      <w:r w:rsidRPr="00FE1704">
        <w:rPr>
          <w:rStyle w:val="HideTWBExt"/>
        </w:rPr>
        <w:t>&lt;Article&gt;</w:t>
      </w:r>
      <w:r w:rsidRPr="00FE1704">
        <w:t>Článok 7 – odsek 9</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50C6306" w14:textId="77777777" w:rsidTr="00FA71F3">
        <w:trPr>
          <w:trHeight w:hRule="exact" w:val="240"/>
          <w:jc w:val="center"/>
        </w:trPr>
        <w:tc>
          <w:tcPr>
            <w:tcW w:w="9752" w:type="dxa"/>
            <w:gridSpan w:val="2"/>
            <w:tcBorders>
              <w:top w:val="nil"/>
              <w:left w:val="nil"/>
              <w:bottom w:val="nil"/>
              <w:right w:val="nil"/>
            </w:tcBorders>
          </w:tcPr>
          <w:p w14:paraId="3CEA56B0" w14:textId="77777777" w:rsidR="00441BAC" w:rsidRPr="00FE1704" w:rsidRDefault="00441BAC" w:rsidP="00FA71F3"/>
        </w:tc>
      </w:tr>
      <w:tr w:rsidR="00942C8E" w:rsidRPr="00FE1704" w14:paraId="28714253" w14:textId="77777777" w:rsidTr="00FA71F3">
        <w:trPr>
          <w:trHeight w:val="240"/>
          <w:jc w:val="center"/>
        </w:trPr>
        <w:tc>
          <w:tcPr>
            <w:tcW w:w="4876" w:type="dxa"/>
            <w:tcBorders>
              <w:top w:val="nil"/>
              <w:left w:val="nil"/>
              <w:bottom w:val="nil"/>
              <w:right w:val="nil"/>
            </w:tcBorders>
          </w:tcPr>
          <w:p w14:paraId="473FA2CA"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F54EF67" w14:textId="77777777" w:rsidR="00441BAC" w:rsidRPr="00FE1704" w:rsidRDefault="00441BAC" w:rsidP="00FA71F3">
            <w:pPr>
              <w:pStyle w:val="AmColumnHeading"/>
            </w:pPr>
            <w:r w:rsidRPr="00FE1704">
              <w:t>Pozmeňujúci návrh</w:t>
            </w:r>
          </w:p>
        </w:tc>
      </w:tr>
      <w:tr w:rsidR="00942C8E" w:rsidRPr="00FE1704" w14:paraId="5A91E9C9" w14:textId="77777777" w:rsidTr="00FA71F3">
        <w:trPr>
          <w:jc w:val="center"/>
        </w:trPr>
        <w:tc>
          <w:tcPr>
            <w:tcW w:w="4876" w:type="dxa"/>
            <w:tcBorders>
              <w:top w:val="nil"/>
              <w:left w:val="nil"/>
              <w:bottom w:val="nil"/>
              <w:right w:val="nil"/>
            </w:tcBorders>
          </w:tcPr>
          <w:p w14:paraId="1C0A2007" w14:textId="77777777" w:rsidR="00441BAC" w:rsidRPr="00FE1704" w:rsidRDefault="00441BAC" w:rsidP="00FA71F3">
            <w:pPr>
              <w:pStyle w:val="Normal6a"/>
            </w:pPr>
            <w:r w:rsidRPr="00FE1704">
              <w:t>9.</w:t>
            </w:r>
            <w:r w:rsidRPr="00FE1704">
              <w:tab/>
            </w:r>
            <w:r w:rsidRPr="00FE1704">
              <w:rPr>
                <w:b/>
                <w:bCs/>
                <w:i/>
                <w:iCs/>
              </w:rPr>
              <w:t>Tento článok nemá vplyv na rozhodnutia členských štátov</w:t>
            </w:r>
            <w:r w:rsidRPr="00FE1704">
              <w:t xml:space="preserve"> kedykoľvek udeliť štátnemu príslušníkovi tretej krajiny, ktorý sa zdržiava na ich území neoprávnene, samostatné povolenie na pobyt, dlhodobé vízum alebo iné povolenie poskytujúce právo zdržiavať sa na území z dôvodov hodných osobitného zreteľa, z humanitárnych alebo iných dôvodov. V takýchto prípadoch sa vydané rozhodnutie o návrate zruší alebo sa pozastaví jeho účinnosť na obdobie platnosti povolenia na pobyt, dlhodobého víza alebo iného povolenia poskytujúceho právo zdržiavať sa na území.</w:t>
            </w:r>
          </w:p>
        </w:tc>
        <w:tc>
          <w:tcPr>
            <w:tcW w:w="4876" w:type="dxa"/>
            <w:tcBorders>
              <w:top w:val="nil"/>
              <w:left w:val="nil"/>
              <w:bottom w:val="nil"/>
              <w:right w:val="nil"/>
            </w:tcBorders>
          </w:tcPr>
          <w:p w14:paraId="4B7B7705" w14:textId="77777777" w:rsidR="00441BAC" w:rsidRPr="00FE1704" w:rsidRDefault="00441BAC" w:rsidP="00FA71F3">
            <w:pPr>
              <w:pStyle w:val="Normal6a"/>
            </w:pPr>
            <w:r w:rsidRPr="00FE1704">
              <w:t>9.</w:t>
            </w:r>
            <w:r w:rsidRPr="00FE1704">
              <w:tab/>
            </w:r>
            <w:r w:rsidRPr="00FE1704">
              <w:rPr>
                <w:b/>
                <w:bCs/>
                <w:i/>
                <w:iCs/>
              </w:rPr>
              <w:t>Členské štáty sa môžu</w:t>
            </w:r>
            <w:r w:rsidRPr="00FE1704">
              <w:t xml:space="preserve"> kedykoľvek </w:t>
            </w:r>
            <w:r w:rsidRPr="00FE1704">
              <w:rPr>
                <w:b/>
                <w:bCs/>
                <w:i/>
                <w:iCs/>
              </w:rPr>
              <w:t>rozhodnúť</w:t>
            </w:r>
            <w:r w:rsidRPr="00FE1704">
              <w:t xml:space="preserve"> udeliť štátnemu príslušníkovi tretej krajiny, ktorý sa zdržiava na ich území neoprávnene, samostatné povolenie na pobyt, dlhodobé vízum alebo iné povolenie poskytujúce právo zdržiavať sa na území z dôvodov hodných osobitného zreteľa, z humanitárnych alebo iných dôvodov. V takýchto prípadoch sa vydané rozhodnutie o návrate zruší alebo sa pozastaví jeho účinnosť na obdobie platnosti povolenia na pobyt, dlhodobého víza alebo iného povolenia poskytujúceho právo zdržiavať sa na území.</w:t>
            </w:r>
          </w:p>
        </w:tc>
      </w:tr>
    </w:tbl>
    <w:p w14:paraId="2AC29E3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73D31F3"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51B1FC10" w14:textId="77777777" w:rsidR="00441BAC" w:rsidRPr="00FE1704" w:rsidRDefault="00441BAC" w:rsidP="00441BAC">
      <w:pPr>
        <w:pStyle w:val="AmJustText"/>
      </w:pPr>
      <w:r w:rsidRPr="00FE1704">
        <w:t>Pozri článok 6 ods. 4 smernice o návrate. Nie je dôvod na zmenu tohto znenia.</w:t>
      </w:r>
    </w:p>
    <w:p w14:paraId="304559EB" w14:textId="341FC1E9" w:rsidR="00A2396A" w:rsidRPr="00FE1704" w:rsidRDefault="00441BAC" w:rsidP="00441BAC">
      <w:r w:rsidRPr="00FE1704">
        <w:rPr>
          <w:rStyle w:val="HideTWBExt"/>
        </w:rPr>
        <w:t>&lt;/Amend&gt;</w:t>
      </w:r>
    </w:p>
    <w:p w14:paraId="0CCA361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745</w:t>
      </w:r>
      <w:r w:rsidRPr="00FE1704">
        <w:rPr>
          <w:rStyle w:val="HideTWBExt"/>
        </w:rPr>
        <w:t>&lt;/NumAm&gt;</w:t>
      </w:r>
    </w:p>
    <w:p w14:paraId="4488E3CC" w14:textId="77777777" w:rsidR="00441BAC" w:rsidRPr="00FE1704" w:rsidRDefault="00441BAC" w:rsidP="00441BAC">
      <w:pPr>
        <w:pStyle w:val="NormalBold"/>
      </w:pPr>
      <w:r w:rsidRPr="00FE1704">
        <w:rPr>
          <w:rStyle w:val="HideTWBExt"/>
        </w:rPr>
        <w:t>&lt;RepeatBlock-By&gt;&lt;Members&gt;</w:t>
      </w:r>
      <w:r w:rsidRPr="00FE1704">
        <w:t>Karlo Ressler</w:t>
      </w:r>
      <w:r w:rsidRPr="00FE1704">
        <w:rPr>
          <w:rStyle w:val="HideTWBExt"/>
        </w:rPr>
        <w:t>&lt;/Members&gt;</w:t>
      </w:r>
    </w:p>
    <w:p w14:paraId="5297D6BC" w14:textId="77777777" w:rsidR="00441BAC" w:rsidRPr="00FE1704" w:rsidRDefault="00441BAC" w:rsidP="00441BAC">
      <w:pPr>
        <w:pStyle w:val="NormalBold"/>
      </w:pPr>
      <w:r w:rsidRPr="00FE1704">
        <w:rPr>
          <w:rStyle w:val="HideTWBExt"/>
        </w:rPr>
        <w:t>&lt;/RepeatBlock-By&gt;</w:t>
      </w:r>
    </w:p>
    <w:p w14:paraId="2615CB0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D1AB87D" w14:textId="77777777" w:rsidR="00441BAC" w:rsidRPr="00FE1704" w:rsidRDefault="00441BAC" w:rsidP="00441BAC">
      <w:pPr>
        <w:pStyle w:val="NormalBold"/>
      </w:pPr>
      <w:r w:rsidRPr="00FE1704">
        <w:rPr>
          <w:rStyle w:val="HideTWBExt"/>
        </w:rPr>
        <w:t>&lt;Article&gt;</w:t>
      </w:r>
      <w:r w:rsidRPr="00FE1704">
        <w:t>Článok 7 – odsek 9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21B3AF1" w14:textId="77777777" w:rsidTr="00FA71F3">
        <w:trPr>
          <w:trHeight w:hRule="exact" w:val="240"/>
          <w:jc w:val="center"/>
        </w:trPr>
        <w:tc>
          <w:tcPr>
            <w:tcW w:w="9752" w:type="dxa"/>
            <w:gridSpan w:val="2"/>
            <w:tcBorders>
              <w:top w:val="nil"/>
              <w:left w:val="nil"/>
              <w:bottom w:val="nil"/>
              <w:right w:val="nil"/>
            </w:tcBorders>
          </w:tcPr>
          <w:p w14:paraId="7524714B" w14:textId="77777777" w:rsidR="00441BAC" w:rsidRPr="00FE1704" w:rsidRDefault="00441BAC" w:rsidP="00FA71F3"/>
        </w:tc>
      </w:tr>
      <w:tr w:rsidR="00942C8E" w:rsidRPr="00FE1704" w14:paraId="18F3ADE0" w14:textId="77777777" w:rsidTr="00FA71F3">
        <w:trPr>
          <w:trHeight w:val="240"/>
          <w:jc w:val="center"/>
        </w:trPr>
        <w:tc>
          <w:tcPr>
            <w:tcW w:w="4876" w:type="dxa"/>
            <w:tcBorders>
              <w:top w:val="nil"/>
              <w:left w:val="nil"/>
              <w:bottom w:val="nil"/>
              <w:right w:val="nil"/>
            </w:tcBorders>
          </w:tcPr>
          <w:p w14:paraId="39B0EA38"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31648CC" w14:textId="77777777" w:rsidR="00441BAC" w:rsidRPr="00FE1704" w:rsidRDefault="00441BAC" w:rsidP="00FA71F3">
            <w:pPr>
              <w:pStyle w:val="AmColumnHeading"/>
            </w:pPr>
            <w:r w:rsidRPr="00FE1704">
              <w:t>Pozmeňujúci návrh</w:t>
            </w:r>
          </w:p>
        </w:tc>
      </w:tr>
      <w:tr w:rsidR="00942C8E" w:rsidRPr="00FE1704" w14:paraId="68F25D80" w14:textId="77777777" w:rsidTr="00FA71F3">
        <w:trPr>
          <w:jc w:val="center"/>
        </w:trPr>
        <w:tc>
          <w:tcPr>
            <w:tcW w:w="4876" w:type="dxa"/>
            <w:tcBorders>
              <w:top w:val="nil"/>
              <w:left w:val="nil"/>
              <w:bottom w:val="nil"/>
              <w:right w:val="nil"/>
            </w:tcBorders>
          </w:tcPr>
          <w:p w14:paraId="57623634" w14:textId="77777777" w:rsidR="00441BAC" w:rsidRPr="00FE1704" w:rsidRDefault="00441BAC" w:rsidP="00FA71F3">
            <w:pPr>
              <w:pStyle w:val="Normal6a"/>
            </w:pPr>
          </w:p>
        </w:tc>
        <w:tc>
          <w:tcPr>
            <w:tcW w:w="4876" w:type="dxa"/>
            <w:tcBorders>
              <w:top w:val="nil"/>
              <w:left w:val="nil"/>
              <w:bottom w:val="nil"/>
              <w:right w:val="nil"/>
            </w:tcBorders>
          </w:tcPr>
          <w:p w14:paraId="6DC63BD5" w14:textId="77777777" w:rsidR="00441BAC" w:rsidRPr="00FE1704" w:rsidRDefault="00441BAC" w:rsidP="00FA71F3">
            <w:pPr>
              <w:pStyle w:val="Normal6a"/>
            </w:pPr>
            <w:r w:rsidRPr="00FE1704">
              <w:rPr>
                <w:b/>
                <w:i/>
              </w:rPr>
              <w:t>9a.</w:t>
            </w:r>
            <w:r w:rsidRPr="00FE1704">
              <w:tab/>
            </w:r>
            <w:r w:rsidRPr="00FE1704">
              <w:rPr>
                <w:b/>
                <w:i/>
              </w:rPr>
              <w:t>1. Pri udeľovaní autonómneho povolenia na pobyt, dlhodobého víza alebo iného povolenia udeľujúceho právo na pobyt členský štát sprístupní hlavné prvky svojho rozhodnutia ostatným členským štátom prostredníctvom Schengenského informačného systému v súlade s nariadením (EÚ) 2018/1860 a v príslušných prípadoch nariadením (EÚ) 2018/1861 alebo prostredníctvom výmeny informácií v súlade s článkom 38.</w:t>
            </w:r>
          </w:p>
        </w:tc>
      </w:tr>
    </w:tbl>
    <w:p w14:paraId="34F9F2E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{HR}</w:t>
      </w:r>
      <w:r w:rsidRPr="00FE1704">
        <w:t>hr</w:t>
      </w:r>
      <w:r w:rsidRPr="00FE1704">
        <w:rPr>
          <w:rStyle w:val="HideTWBExt"/>
        </w:rPr>
        <w:t>&lt;/Original&gt;</w:t>
      </w:r>
    </w:p>
    <w:p w14:paraId="6FB6DEF0" w14:textId="73E88E56" w:rsidR="00A2396A" w:rsidRPr="00FE1704" w:rsidRDefault="00441BAC" w:rsidP="00441BAC">
      <w:r w:rsidRPr="00FE1704">
        <w:rPr>
          <w:rStyle w:val="HideTWBExt"/>
        </w:rPr>
        <w:t>&lt;/Amend&gt;</w:t>
      </w:r>
    </w:p>
    <w:p w14:paraId="2386710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746</w:t>
      </w:r>
      <w:r w:rsidRPr="00FE1704">
        <w:rPr>
          <w:rStyle w:val="HideTWBExt"/>
        </w:rPr>
        <w:t>&lt;/NumAm&gt;</w:t>
      </w:r>
    </w:p>
    <w:p w14:paraId="77AB8E2E"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0B7A7D17"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751D90ED" w14:textId="77777777" w:rsidR="00441BAC" w:rsidRPr="00FE1704" w:rsidRDefault="00441BAC" w:rsidP="00441BAC">
      <w:pPr>
        <w:pStyle w:val="NormalBold"/>
      </w:pPr>
      <w:r w:rsidRPr="00FE1704">
        <w:rPr>
          <w:rStyle w:val="HideTWBExt"/>
        </w:rPr>
        <w:t>&lt;/RepeatBlock-By&gt;</w:t>
      </w:r>
    </w:p>
    <w:p w14:paraId="0A4DCF6F"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61B8833" w14:textId="77777777" w:rsidR="00441BAC" w:rsidRPr="00FE1704" w:rsidRDefault="00441BAC" w:rsidP="00441BAC">
      <w:pPr>
        <w:pStyle w:val="NormalBold"/>
      </w:pPr>
      <w:r w:rsidRPr="00FE1704">
        <w:rPr>
          <w:rStyle w:val="HideTWBExt"/>
        </w:rPr>
        <w:t>&lt;Article&gt;</w:t>
      </w:r>
      <w:r w:rsidRPr="00FE1704">
        <w:t>Článok 7 – odsek 9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531FFB4" w14:textId="77777777" w:rsidTr="00FA71F3">
        <w:trPr>
          <w:trHeight w:hRule="exact" w:val="240"/>
          <w:jc w:val="center"/>
        </w:trPr>
        <w:tc>
          <w:tcPr>
            <w:tcW w:w="9752" w:type="dxa"/>
            <w:gridSpan w:val="2"/>
            <w:tcBorders>
              <w:top w:val="nil"/>
              <w:left w:val="nil"/>
              <w:bottom w:val="nil"/>
              <w:right w:val="nil"/>
            </w:tcBorders>
          </w:tcPr>
          <w:p w14:paraId="4944F32E" w14:textId="77777777" w:rsidR="00441BAC" w:rsidRPr="00FE1704" w:rsidRDefault="00441BAC" w:rsidP="00FA71F3"/>
        </w:tc>
      </w:tr>
      <w:tr w:rsidR="00942C8E" w:rsidRPr="00FE1704" w14:paraId="62740F89" w14:textId="77777777" w:rsidTr="00FA71F3">
        <w:trPr>
          <w:trHeight w:val="240"/>
          <w:jc w:val="center"/>
        </w:trPr>
        <w:tc>
          <w:tcPr>
            <w:tcW w:w="4876" w:type="dxa"/>
            <w:tcBorders>
              <w:top w:val="nil"/>
              <w:left w:val="nil"/>
              <w:bottom w:val="nil"/>
              <w:right w:val="nil"/>
            </w:tcBorders>
          </w:tcPr>
          <w:p w14:paraId="1A2B8DF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3F2BE1D" w14:textId="77777777" w:rsidR="00441BAC" w:rsidRPr="00FE1704" w:rsidRDefault="00441BAC" w:rsidP="00FA71F3">
            <w:pPr>
              <w:pStyle w:val="AmColumnHeading"/>
            </w:pPr>
            <w:r w:rsidRPr="00FE1704">
              <w:t>Pozmeňujúci návrh</w:t>
            </w:r>
          </w:p>
        </w:tc>
      </w:tr>
      <w:tr w:rsidR="00942C8E" w:rsidRPr="00FE1704" w14:paraId="002696F9" w14:textId="77777777" w:rsidTr="00FA71F3">
        <w:trPr>
          <w:jc w:val="center"/>
        </w:trPr>
        <w:tc>
          <w:tcPr>
            <w:tcW w:w="4876" w:type="dxa"/>
            <w:tcBorders>
              <w:top w:val="nil"/>
              <w:left w:val="nil"/>
              <w:bottom w:val="nil"/>
              <w:right w:val="nil"/>
            </w:tcBorders>
          </w:tcPr>
          <w:p w14:paraId="1984F308" w14:textId="77777777" w:rsidR="00441BAC" w:rsidRPr="00FE1704" w:rsidRDefault="00441BAC" w:rsidP="00FA71F3">
            <w:pPr>
              <w:pStyle w:val="Normal6a"/>
            </w:pPr>
          </w:p>
        </w:tc>
        <w:tc>
          <w:tcPr>
            <w:tcW w:w="4876" w:type="dxa"/>
            <w:tcBorders>
              <w:top w:val="nil"/>
              <w:left w:val="nil"/>
              <w:bottom w:val="nil"/>
              <w:right w:val="nil"/>
            </w:tcBorders>
          </w:tcPr>
          <w:p w14:paraId="1C6C41D7" w14:textId="77777777" w:rsidR="00441BAC" w:rsidRPr="00FE1704" w:rsidRDefault="00441BAC" w:rsidP="00FA71F3">
            <w:pPr>
              <w:pStyle w:val="Normal6a"/>
            </w:pPr>
            <w:r w:rsidRPr="00FE1704">
              <w:rPr>
                <w:b/>
                <w:i/>
              </w:rPr>
              <w:t>9a.</w:t>
            </w:r>
            <w:r w:rsidRPr="00FE1704">
              <w:tab/>
            </w:r>
            <w:r w:rsidRPr="00FE1704">
              <w:rPr>
                <w:b/>
                <w:i/>
              </w:rPr>
              <w:t>Ak sa rozhodnutie o návrate vydáva štátnemu príslušníkovi tretej krajiny, ktorý je štátnym príslušníkom krajiny uvedenej v prílohe II k nariadeniu (EÚ) 2024/1348 alebo krajiny označenej za bezpečnú krajinu pôvodu podľa vnútroštátneho práva, lehota na dobrovoľný odchod sa v zásade neposkytuje. V týchto prípadoch podlieha štátny príslušník tretej krajiny odsunu v súlade s článkom 12.</w:t>
            </w:r>
          </w:p>
        </w:tc>
      </w:tr>
    </w:tbl>
    <w:p w14:paraId="637A74F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79F3BA1" w14:textId="6BE635DE" w:rsidR="00A2396A" w:rsidRPr="00FE1704" w:rsidRDefault="00441BAC" w:rsidP="00441BAC">
      <w:r w:rsidRPr="00FE1704">
        <w:rPr>
          <w:rStyle w:val="HideTWBExt"/>
        </w:rPr>
        <w:t>&lt;/Amend&gt;</w:t>
      </w:r>
    </w:p>
    <w:p w14:paraId="56C2E37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747</w:t>
      </w:r>
      <w:r w:rsidRPr="00FE1704">
        <w:rPr>
          <w:rStyle w:val="HideTWBExt"/>
        </w:rPr>
        <w:t>&lt;/NumAm&gt;</w:t>
      </w:r>
    </w:p>
    <w:p w14:paraId="0D9C1D93"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39275ABB" w14:textId="77777777" w:rsidR="00441BAC" w:rsidRPr="00FE1704" w:rsidRDefault="00441BAC" w:rsidP="00441BAC">
      <w:pPr>
        <w:pStyle w:val="NormalBold"/>
      </w:pPr>
      <w:r w:rsidRPr="00FE1704">
        <w:rPr>
          <w:rStyle w:val="HideTWBExt"/>
        </w:rPr>
        <w:t>&lt;/RepeatBlock-By&gt;</w:t>
      </w:r>
    </w:p>
    <w:p w14:paraId="35D098F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E891E30" w14:textId="77777777" w:rsidR="00441BAC" w:rsidRPr="00FE1704" w:rsidRDefault="00441BAC" w:rsidP="00441BAC">
      <w:pPr>
        <w:pStyle w:val="NormalBold"/>
      </w:pPr>
      <w:r w:rsidRPr="00FE1704">
        <w:rPr>
          <w:rStyle w:val="HideTWBExt"/>
        </w:rPr>
        <w:t>&lt;Article&gt;</w:t>
      </w:r>
      <w:r w:rsidRPr="00FE1704">
        <w:t>Článok 7 – odsek 9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FF2D7EE" w14:textId="77777777" w:rsidTr="00FA71F3">
        <w:trPr>
          <w:trHeight w:hRule="exact" w:val="240"/>
          <w:jc w:val="center"/>
        </w:trPr>
        <w:tc>
          <w:tcPr>
            <w:tcW w:w="9752" w:type="dxa"/>
            <w:gridSpan w:val="2"/>
            <w:tcBorders>
              <w:top w:val="nil"/>
              <w:left w:val="nil"/>
              <w:bottom w:val="nil"/>
              <w:right w:val="nil"/>
            </w:tcBorders>
          </w:tcPr>
          <w:p w14:paraId="0D57E4D8" w14:textId="77777777" w:rsidR="00441BAC" w:rsidRPr="00FE1704" w:rsidRDefault="00441BAC" w:rsidP="00FA71F3"/>
        </w:tc>
      </w:tr>
      <w:tr w:rsidR="00942C8E" w:rsidRPr="00FE1704" w14:paraId="0F4B1349" w14:textId="77777777" w:rsidTr="00FA71F3">
        <w:trPr>
          <w:trHeight w:val="240"/>
          <w:jc w:val="center"/>
        </w:trPr>
        <w:tc>
          <w:tcPr>
            <w:tcW w:w="4876" w:type="dxa"/>
            <w:tcBorders>
              <w:top w:val="nil"/>
              <w:left w:val="nil"/>
              <w:bottom w:val="nil"/>
              <w:right w:val="nil"/>
            </w:tcBorders>
          </w:tcPr>
          <w:p w14:paraId="2252BEC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B6D6867" w14:textId="77777777" w:rsidR="00441BAC" w:rsidRPr="00FE1704" w:rsidRDefault="00441BAC" w:rsidP="00FA71F3">
            <w:pPr>
              <w:pStyle w:val="AmColumnHeading"/>
            </w:pPr>
            <w:r w:rsidRPr="00FE1704">
              <w:t>Pozmeňujúci návrh</w:t>
            </w:r>
          </w:p>
        </w:tc>
      </w:tr>
      <w:tr w:rsidR="00942C8E" w:rsidRPr="00FE1704" w14:paraId="7292975C" w14:textId="77777777" w:rsidTr="00FA71F3">
        <w:trPr>
          <w:jc w:val="center"/>
        </w:trPr>
        <w:tc>
          <w:tcPr>
            <w:tcW w:w="4876" w:type="dxa"/>
            <w:tcBorders>
              <w:top w:val="nil"/>
              <w:left w:val="nil"/>
              <w:bottom w:val="nil"/>
              <w:right w:val="nil"/>
            </w:tcBorders>
          </w:tcPr>
          <w:p w14:paraId="4E2F7F28" w14:textId="77777777" w:rsidR="00441BAC" w:rsidRPr="00FE1704" w:rsidRDefault="00441BAC" w:rsidP="00FA71F3">
            <w:pPr>
              <w:pStyle w:val="Normal6a"/>
            </w:pPr>
          </w:p>
        </w:tc>
        <w:tc>
          <w:tcPr>
            <w:tcW w:w="4876" w:type="dxa"/>
            <w:tcBorders>
              <w:top w:val="nil"/>
              <w:left w:val="nil"/>
              <w:bottom w:val="nil"/>
              <w:right w:val="nil"/>
            </w:tcBorders>
          </w:tcPr>
          <w:p w14:paraId="0F2DFEBF" w14:textId="77777777" w:rsidR="00441BAC" w:rsidRPr="00FE1704" w:rsidRDefault="00441BAC" w:rsidP="00FA71F3">
            <w:pPr>
              <w:pStyle w:val="Normal6a"/>
            </w:pPr>
            <w:r w:rsidRPr="00FE1704">
              <w:rPr>
                <w:b/>
                <w:i/>
              </w:rPr>
              <w:t>9a.</w:t>
            </w:r>
            <w:r w:rsidRPr="00FE1704">
              <w:tab/>
            </w:r>
            <w:r w:rsidRPr="00FE1704">
              <w:rPr>
                <w:b/>
                <w:i/>
              </w:rPr>
              <w:t>Rozhodnutie o návrate sa nevydá v prípadoch, keď je štátny príslušník tretej krajiny držiteľom platného povolenia na pobyt, dlhodobého víza alebo iného povolenia poskytujúceho právo zdržiavať sa na území vydaného iným členským štátom alebo keď v súvislosti s ním prebieha konanie o obnovenie povolenia na pobyt, dlhodobého víza alebo iného povolenia poskytujúceho právo zdržiavať sa v inom členskom štáte.</w:t>
            </w:r>
          </w:p>
        </w:tc>
      </w:tr>
    </w:tbl>
    <w:p w14:paraId="7CC5AA8A"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D4E172A" w14:textId="462C75BB" w:rsidR="00A2396A" w:rsidRPr="00FE1704" w:rsidRDefault="00441BAC" w:rsidP="00441BAC">
      <w:r w:rsidRPr="00FE1704">
        <w:rPr>
          <w:rStyle w:val="HideTWBExt"/>
        </w:rPr>
        <w:t>&lt;/Amend&gt;</w:t>
      </w:r>
    </w:p>
    <w:p w14:paraId="3EC4C10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748</w:t>
      </w:r>
      <w:r w:rsidRPr="00FE1704">
        <w:rPr>
          <w:rStyle w:val="HideTWBExt"/>
        </w:rPr>
        <w:t>&lt;/NumAm&gt;</w:t>
      </w:r>
    </w:p>
    <w:p w14:paraId="1D2F0656"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3012D953" w14:textId="77777777" w:rsidR="00441BAC" w:rsidRPr="00FE1704" w:rsidRDefault="00441BAC" w:rsidP="00441BAC">
      <w:pPr>
        <w:pStyle w:val="NormalBold"/>
      </w:pPr>
      <w:r w:rsidRPr="00FE1704">
        <w:rPr>
          <w:rStyle w:val="HideTWBExt"/>
        </w:rPr>
        <w:t>&lt;/RepeatBlock-By&gt;</w:t>
      </w:r>
    </w:p>
    <w:p w14:paraId="5E2814F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2B89946" w14:textId="77777777" w:rsidR="00441BAC" w:rsidRPr="00FE1704" w:rsidRDefault="00441BAC" w:rsidP="00441BAC">
      <w:pPr>
        <w:pStyle w:val="NormalBold"/>
      </w:pPr>
      <w:r w:rsidRPr="00FE1704">
        <w:rPr>
          <w:rStyle w:val="HideTWBExt"/>
        </w:rPr>
        <w:t>&lt;Article&gt;</w:t>
      </w:r>
      <w:r w:rsidRPr="00FE1704">
        <w:t>Článok 7 – odsek 10</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E944B64" w14:textId="77777777" w:rsidTr="00FA71F3">
        <w:trPr>
          <w:trHeight w:hRule="exact" w:val="240"/>
          <w:jc w:val="center"/>
        </w:trPr>
        <w:tc>
          <w:tcPr>
            <w:tcW w:w="9752" w:type="dxa"/>
            <w:gridSpan w:val="2"/>
            <w:tcBorders>
              <w:top w:val="nil"/>
              <w:left w:val="nil"/>
              <w:bottom w:val="nil"/>
              <w:right w:val="nil"/>
            </w:tcBorders>
          </w:tcPr>
          <w:p w14:paraId="3EDCFAF4" w14:textId="77777777" w:rsidR="00441BAC" w:rsidRPr="00FE1704" w:rsidRDefault="00441BAC" w:rsidP="00FA71F3"/>
        </w:tc>
      </w:tr>
      <w:tr w:rsidR="00942C8E" w:rsidRPr="00FE1704" w14:paraId="0C05DA5B" w14:textId="77777777" w:rsidTr="00FA71F3">
        <w:trPr>
          <w:trHeight w:val="240"/>
          <w:jc w:val="center"/>
        </w:trPr>
        <w:tc>
          <w:tcPr>
            <w:tcW w:w="4876" w:type="dxa"/>
            <w:tcBorders>
              <w:top w:val="nil"/>
              <w:left w:val="nil"/>
              <w:bottom w:val="nil"/>
              <w:right w:val="nil"/>
            </w:tcBorders>
          </w:tcPr>
          <w:p w14:paraId="5A1D129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86028B1" w14:textId="77777777" w:rsidR="00441BAC" w:rsidRPr="00FE1704" w:rsidRDefault="00441BAC" w:rsidP="00FA71F3">
            <w:pPr>
              <w:pStyle w:val="AmColumnHeading"/>
            </w:pPr>
            <w:r w:rsidRPr="00FE1704">
              <w:t>Pozmeňujúci návrh</w:t>
            </w:r>
          </w:p>
        </w:tc>
      </w:tr>
      <w:tr w:rsidR="00942C8E" w:rsidRPr="00FE1704" w14:paraId="56793EFE" w14:textId="77777777" w:rsidTr="00FA71F3">
        <w:trPr>
          <w:jc w:val="center"/>
        </w:trPr>
        <w:tc>
          <w:tcPr>
            <w:tcW w:w="4876" w:type="dxa"/>
            <w:tcBorders>
              <w:top w:val="nil"/>
              <w:left w:val="nil"/>
              <w:bottom w:val="nil"/>
              <w:right w:val="nil"/>
            </w:tcBorders>
          </w:tcPr>
          <w:p w14:paraId="5796968B" w14:textId="77777777" w:rsidR="00441BAC" w:rsidRPr="00FE1704" w:rsidRDefault="00441BAC" w:rsidP="00FA71F3">
            <w:pPr>
              <w:pStyle w:val="Normal6a"/>
            </w:pPr>
            <w:r w:rsidRPr="00FE1704">
              <w:rPr>
                <w:b/>
                <w:i/>
              </w:rPr>
              <w:t>10.</w:t>
            </w:r>
            <w:r w:rsidRPr="00FE1704">
              <w:tab/>
            </w:r>
            <w:r w:rsidRPr="00FE1704">
              <w:rPr>
                <w:b/>
                <w:i/>
              </w:rPr>
              <w:t>Členský štát, ktorý vydá rozhodnutie o návrate v súlade s týmto článkom, prijme všetky potrebné opatrenia v súlade s týmto nariadením na zabezpečenie efektívneho návratu.</w:t>
            </w:r>
          </w:p>
        </w:tc>
        <w:tc>
          <w:tcPr>
            <w:tcW w:w="4876" w:type="dxa"/>
            <w:tcBorders>
              <w:top w:val="nil"/>
              <w:left w:val="nil"/>
              <w:bottom w:val="nil"/>
              <w:right w:val="nil"/>
            </w:tcBorders>
          </w:tcPr>
          <w:p w14:paraId="471A4942" w14:textId="77777777" w:rsidR="00441BAC" w:rsidRPr="00FE1704" w:rsidRDefault="00441BAC" w:rsidP="00FA71F3">
            <w:pPr>
              <w:pStyle w:val="Normal6a"/>
            </w:pPr>
            <w:r w:rsidRPr="00FE1704">
              <w:rPr>
                <w:b/>
                <w:i/>
              </w:rPr>
              <w:t>vypúšťa sa</w:t>
            </w:r>
          </w:p>
        </w:tc>
      </w:tr>
    </w:tbl>
    <w:p w14:paraId="0472843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00B32A8" w14:textId="3846378C" w:rsidR="00A2396A" w:rsidRPr="00FE1704" w:rsidRDefault="00441BAC" w:rsidP="00441BAC">
      <w:r w:rsidRPr="00FE1704">
        <w:rPr>
          <w:rStyle w:val="HideTWBExt"/>
        </w:rPr>
        <w:t>&lt;/Amend&gt;</w:t>
      </w:r>
    </w:p>
    <w:p w14:paraId="2E0B57E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749</w:t>
      </w:r>
      <w:r w:rsidRPr="00FE1704">
        <w:rPr>
          <w:rStyle w:val="HideTWBExt"/>
        </w:rPr>
        <w:t>&lt;/NumAm&gt;</w:t>
      </w:r>
    </w:p>
    <w:p w14:paraId="0438B6EE"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0ECE72CC" w14:textId="77777777" w:rsidR="00441BAC" w:rsidRPr="00FE1704" w:rsidRDefault="00441BAC" w:rsidP="00441BAC">
      <w:pPr>
        <w:pStyle w:val="NormalBold"/>
      </w:pPr>
      <w:r w:rsidRPr="00FE1704">
        <w:rPr>
          <w:rStyle w:val="HideTWBExt"/>
        </w:rPr>
        <w:t>&lt;/RepeatBlock-By&gt;</w:t>
      </w:r>
    </w:p>
    <w:p w14:paraId="2116C7A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1F595A8" w14:textId="77777777" w:rsidR="00441BAC" w:rsidRPr="00FE1704" w:rsidRDefault="00441BAC" w:rsidP="00441BAC">
      <w:pPr>
        <w:pStyle w:val="NormalBold"/>
      </w:pPr>
      <w:r w:rsidRPr="00FE1704">
        <w:rPr>
          <w:rStyle w:val="HideTWBExt"/>
        </w:rPr>
        <w:t>&lt;Article&gt;</w:t>
      </w:r>
      <w:r w:rsidRPr="00FE1704">
        <w:t>Článok 7 – odsek 10</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81E6A9F" w14:textId="77777777" w:rsidTr="00FA71F3">
        <w:trPr>
          <w:trHeight w:hRule="exact" w:val="240"/>
          <w:jc w:val="center"/>
        </w:trPr>
        <w:tc>
          <w:tcPr>
            <w:tcW w:w="9752" w:type="dxa"/>
            <w:gridSpan w:val="2"/>
            <w:tcBorders>
              <w:top w:val="nil"/>
              <w:left w:val="nil"/>
              <w:bottom w:val="nil"/>
              <w:right w:val="nil"/>
            </w:tcBorders>
          </w:tcPr>
          <w:p w14:paraId="457AEE8D" w14:textId="77777777" w:rsidR="00441BAC" w:rsidRPr="00FE1704" w:rsidRDefault="00441BAC" w:rsidP="00FA71F3"/>
        </w:tc>
      </w:tr>
      <w:tr w:rsidR="00942C8E" w:rsidRPr="00FE1704" w14:paraId="2A17FBE9" w14:textId="77777777" w:rsidTr="00FA71F3">
        <w:trPr>
          <w:trHeight w:val="240"/>
          <w:jc w:val="center"/>
        </w:trPr>
        <w:tc>
          <w:tcPr>
            <w:tcW w:w="4876" w:type="dxa"/>
            <w:tcBorders>
              <w:top w:val="nil"/>
              <w:left w:val="nil"/>
              <w:bottom w:val="nil"/>
              <w:right w:val="nil"/>
            </w:tcBorders>
          </w:tcPr>
          <w:p w14:paraId="61ED269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1EF0822" w14:textId="77777777" w:rsidR="00441BAC" w:rsidRPr="00FE1704" w:rsidRDefault="00441BAC" w:rsidP="00FA71F3">
            <w:pPr>
              <w:pStyle w:val="AmColumnHeading"/>
            </w:pPr>
            <w:r w:rsidRPr="00FE1704">
              <w:t>Pozmeňujúci návrh</w:t>
            </w:r>
          </w:p>
        </w:tc>
      </w:tr>
      <w:tr w:rsidR="00942C8E" w:rsidRPr="00FE1704" w14:paraId="39A2C1E1" w14:textId="77777777" w:rsidTr="00FA71F3">
        <w:trPr>
          <w:jc w:val="center"/>
        </w:trPr>
        <w:tc>
          <w:tcPr>
            <w:tcW w:w="4876" w:type="dxa"/>
            <w:tcBorders>
              <w:top w:val="nil"/>
              <w:left w:val="nil"/>
              <w:bottom w:val="nil"/>
              <w:right w:val="nil"/>
            </w:tcBorders>
          </w:tcPr>
          <w:p w14:paraId="7527E146" w14:textId="77777777" w:rsidR="00441BAC" w:rsidRPr="00FE1704" w:rsidRDefault="00441BAC" w:rsidP="00FA71F3">
            <w:pPr>
              <w:pStyle w:val="Normal6a"/>
            </w:pPr>
            <w:r w:rsidRPr="00FE1704">
              <w:rPr>
                <w:b/>
                <w:i/>
              </w:rPr>
              <w:t>10.</w:t>
            </w:r>
            <w:r w:rsidRPr="00FE1704">
              <w:tab/>
            </w:r>
            <w:r w:rsidRPr="00FE1704">
              <w:rPr>
                <w:b/>
                <w:i/>
              </w:rPr>
              <w:t>Členský štát, ktorý vydá rozhodnutie o návrate v súlade s týmto článkom, prijme všetky potrebné opatrenia v súlade s týmto nariadením na zabezpečenie efektívneho návratu.</w:t>
            </w:r>
          </w:p>
        </w:tc>
        <w:tc>
          <w:tcPr>
            <w:tcW w:w="4876" w:type="dxa"/>
            <w:tcBorders>
              <w:top w:val="nil"/>
              <w:left w:val="nil"/>
              <w:bottom w:val="nil"/>
              <w:right w:val="nil"/>
            </w:tcBorders>
          </w:tcPr>
          <w:p w14:paraId="15FA2D26" w14:textId="77777777" w:rsidR="00441BAC" w:rsidRPr="00FE1704" w:rsidRDefault="00441BAC" w:rsidP="00FA71F3">
            <w:pPr>
              <w:pStyle w:val="Normal6a"/>
            </w:pPr>
            <w:r w:rsidRPr="00FE1704">
              <w:rPr>
                <w:b/>
                <w:i/>
              </w:rPr>
              <w:t>vypúšťa sa</w:t>
            </w:r>
          </w:p>
        </w:tc>
      </w:tr>
    </w:tbl>
    <w:p w14:paraId="33F49B9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EB2E148" w14:textId="4A02F628" w:rsidR="00A2396A" w:rsidRPr="00FE1704" w:rsidRDefault="00441BAC" w:rsidP="00441BAC">
      <w:r w:rsidRPr="00FE1704">
        <w:rPr>
          <w:rStyle w:val="HideTWBExt"/>
        </w:rPr>
        <w:t>&lt;/Amend&gt;</w:t>
      </w:r>
    </w:p>
    <w:p w14:paraId="6D0EA977"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750</w:t>
      </w:r>
      <w:r w:rsidRPr="00FE1704">
        <w:rPr>
          <w:rStyle w:val="HideTWBExt"/>
        </w:rPr>
        <w:t>&lt;/NumAm&gt;</w:t>
      </w:r>
    </w:p>
    <w:p w14:paraId="66881DBC"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0EE99788" w14:textId="77777777" w:rsidR="00441BAC" w:rsidRPr="00FE1704" w:rsidRDefault="00441BAC" w:rsidP="00441BAC">
      <w:pPr>
        <w:pStyle w:val="NormalBold"/>
      </w:pPr>
      <w:r w:rsidRPr="00FE1704">
        <w:rPr>
          <w:rStyle w:val="HideTWBExt"/>
        </w:rPr>
        <w:t>&lt;/RepeatBlock-By&gt;</w:t>
      </w:r>
    </w:p>
    <w:p w14:paraId="3266F4E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2CE1A1C" w14:textId="77777777" w:rsidR="00441BAC" w:rsidRPr="00FE1704" w:rsidRDefault="00441BAC" w:rsidP="00441BAC">
      <w:pPr>
        <w:pStyle w:val="NormalBold"/>
      </w:pPr>
      <w:r w:rsidRPr="00FE1704">
        <w:rPr>
          <w:rStyle w:val="HideTWBExt"/>
        </w:rPr>
        <w:t>&lt;Article&gt;</w:t>
      </w:r>
      <w:r w:rsidRPr="00FE1704">
        <w:t>Článok 7 – odsek 10</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9D77899" w14:textId="77777777" w:rsidTr="00FA71F3">
        <w:trPr>
          <w:trHeight w:hRule="exact" w:val="240"/>
          <w:jc w:val="center"/>
        </w:trPr>
        <w:tc>
          <w:tcPr>
            <w:tcW w:w="9752" w:type="dxa"/>
            <w:gridSpan w:val="2"/>
            <w:tcBorders>
              <w:top w:val="nil"/>
              <w:left w:val="nil"/>
              <w:bottom w:val="nil"/>
              <w:right w:val="nil"/>
            </w:tcBorders>
          </w:tcPr>
          <w:p w14:paraId="27CC75FF" w14:textId="77777777" w:rsidR="00441BAC" w:rsidRPr="00FE1704" w:rsidRDefault="00441BAC" w:rsidP="00FA71F3"/>
        </w:tc>
      </w:tr>
      <w:tr w:rsidR="00942C8E" w:rsidRPr="00FE1704" w14:paraId="29A05FAB" w14:textId="77777777" w:rsidTr="00FA71F3">
        <w:trPr>
          <w:trHeight w:val="240"/>
          <w:jc w:val="center"/>
        </w:trPr>
        <w:tc>
          <w:tcPr>
            <w:tcW w:w="4876" w:type="dxa"/>
            <w:tcBorders>
              <w:top w:val="nil"/>
              <w:left w:val="nil"/>
              <w:bottom w:val="nil"/>
              <w:right w:val="nil"/>
            </w:tcBorders>
          </w:tcPr>
          <w:p w14:paraId="0A3A71E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F3183F6" w14:textId="77777777" w:rsidR="00441BAC" w:rsidRPr="00FE1704" w:rsidRDefault="00441BAC" w:rsidP="00FA71F3">
            <w:pPr>
              <w:pStyle w:val="AmColumnHeading"/>
            </w:pPr>
            <w:r w:rsidRPr="00FE1704">
              <w:t>Pozmeňujúci návrh</w:t>
            </w:r>
          </w:p>
        </w:tc>
      </w:tr>
      <w:tr w:rsidR="00942C8E" w:rsidRPr="00FE1704" w14:paraId="558C29E1" w14:textId="77777777" w:rsidTr="00FA71F3">
        <w:trPr>
          <w:jc w:val="center"/>
        </w:trPr>
        <w:tc>
          <w:tcPr>
            <w:tcW w:w="4876" w:type="dxa"/>
            <w:tcBorders>
              <w:top w:val="nil"/>
              <w:left w:val="nil"/>
              <w:bottom w:val="nil"/>
              <w:right w:val="nil"/>
            </w:tcBorders>
          </w:tcPr>
          <w:p w14:paraId="0882DACC" w14:textId="77777777" w:rsidR="00441BAC" w:rsidRPr="00FE1704" w:rsidRDefault="00441BAC" w:rsidP="00FA71F3">
            <w:pPr>
              <w:pStyle w:val="Normal6a"/>
            </w:pPr>
            <w:r w:rsidRPr="00FE1704">
              <w:rPr>
                <w:b/>
                <w:i/>
              </w:rPr>
              <w:t>10.</w:t>
            </w:r>
            <w:r w:rsidRPr="00FE1704">
              <w:tab/>
            </w:r>
            <w:r w:rsidRPr="00FE1704">
              <w:rPr>
                <w:b/>
                <w:i/>
              </w:rPr>
              <w:t>Členský štát, ktorý vydá rozhodnutie o návrate v súlade s týmto článkom, prijme všetky potrebné opatrenia v súlade s týmto nariadením na zabezpečenie efektívneho návratu.</w:t>
            </w:r>
          </w:p>
        </w:tc>
        <w:tc>
          <w:tcPr>
            <w:tcW w:w="4876" w:type="dxa"/>
            <w:tcBorders>
              <w:top w:val="nil"/>
              <w:left w:val="nil"/>
              <w:bottom w:val="nil"/>
              <w:right w:val="nil"/>
            </w:tcBorders>
          </w:tcPr>
          <w:p w14:paraId="1F107604" w14:textId="77777777" w:rsidR="00441BAC" w:rsidRPr="00FE1704" w:rsidRDefault="00441BAC" w:rsidP="00FA71F3">
            <w:pPr>
              <w:pStyle w:val="Normal6a"/>
            </w:pPr>
            <w:r w:rsidRPr="00FE1704">
              <w:rPr>
                <w:b/>
                <w:i/>
              </w:rPr>
              <w:t>vypúšťa sa</w:t>
            </w:r>
          </w:p>
        </w:tc>
      </w:tr>
    </w:tbl>
    <w:p w14:paraId="7D2F7FF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380656D" w14:textId="224C2D46" w:rsidR="00A2396A" w:rsidRPr="00FE1704" w:rsidRDefault="00441BAC" w:rsidP="00441BAC">
      <w:r w:rsidRPr="00FE1704">
        <w:rPr>
          <w:rStyle w:val="HideTWBExt"/>
        </w:rPr>
        <w:t>&lt;/Amend&gt;</w:t>
      </w:r>
    </w:p>
    <w:p w14:paraId="6E201A1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751</w:t>
      </w:r>
      <w:r w:rsidRPr="00FE1704">
        <w:rPr>
          <w:rStyle w:val="HideTWBExt"/>
        </w:rPr>
        <w:t>&lt;/NumAm&gt;</w:t>
      </w:r>
    </w:p>
    <w:p w14:paraId="60960A52"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7716D283" w14:textId="77777777" w:rsidR="00441BAC" w:rsidRPr="00FE1704" w:rsidRDefault="00441BAC" w:rsidP="00441BAC">
      <w:pPr>
        <w:pStyle w:val="NormalBold"/>
      </w:pPr>
      <w:r w:rsidRPr="00FE1704">
        <w:rPr>
          <w:rStyle w:val="HideTWBExt"/>
        </w:rPr>
        <w:t>&lt;/RepeatBlock-By&gt;</w:t>
      </w:r>
    </w:p>
    <w:p w14:paraId="4196ECE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60BBAA0" w14:textId="77777777" w:rsidR="00441BAC" w:rsidRPr="00FE1704" w:rsidRDefault="00441BAC" w:rsidP="00441BAC">
      <w:pPr>
        <w:pStyle w:val="NormalBold"/>
      </w:pPr>
      <w:r w:rsidRPr="00FE1704">
        <w:rPr>
          <w:rStyle w:val="HideTWBExt"/>
        </w:rPr>
        <w:t>&lt;Article&gt;</w:t>
      </w:r>
      <w:r w:rsidRPr="00FE1704">
        <w:t>Článok 7 – odsek 10</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0ACF563" w14:textId="77777777" w:rsidTr="00FA71F3">
        <w:trPr>
          <w:trHeight w:hRule="exact" w:val="240"/>
          <w:jc w:val="center"/>
        </w:trPr>
        <w:tc>
          <w:tcPr>
            <w:tcW w:w="9752" w:type="dxa"/>
            <w:gridSpan w:val="2"/>
            <w:tcBorders>
              <w:top w:val="nil"/>
              <w:left w:val="nil"/>
              <w:bottom w:val="nil"/>
              <w:right w:val="nil"/>
            </w:tcBorders>
          </w:tcPr>
          <w:p w14:paraId="1B03825D" w14:textId="77777777" w:rsidR="00441BAC" w:rsidRPr="00FE1704" w:rsidRDefault="00441BAC" w:rsidP="00FA71F3"/>
        </w:tc>
      </w:tr>
      <w:tr w:rsidR="00942C8E" w:rsidRPr="00FE1704" w14:paraId="3E9FC733" w14:textId="77777777" w:rsidTr="00FA71F3">
        <w:trPr>
          <w:trHeight w:val="240"/>
          <w:jc w:val="center"/>
        </w:trPr>
        <w:tc>
          <w:tcPr>
            <w:tcW w:w="4876" w:type="dxa"/>
            <w:tcBorders>
              <w:top w:val="nil"/>
              <w:left w:val="nil"/>
              <w:bottom w:val="nil"/>
              <w:right w:val="nil"/>
            </w:tcBorders>
          </w:tcPr>
          <w:p w14:paraId="364EBB5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576EE47" w14:textId="77777777" w:rsidR="00441BAC" w:rsidRPr="00FE1704" w:rsidRDefault="00441BAC" w:rsidP="00FA71F3">
            <w:pPr>
              <w:pStyle w:val="AmColumnHeading"/>
            </w:pPr>
            <w:r w:rsidRPr="00FE1704">
              <w:t>Pozmeňujúci návrh</w:t>
            </w:r>
          </w:p>
        </w:tc>
      </w:tr>
      <w:tr w:rsidR="00942C8E" w:rsidRPr="00FE1704" w14:paraId="4863C586" w14:textId="77777777" w:rsidTr="00FA71F3">
        <w:trPr>
          <w:jc w:val="center"/>
        </w:trPr>
        <w:tc>
          <w:tcPr>
            <w:tcW w:w="4876" w:type="dxa"/>
            <w:tcBorders>
              <w:top w:val="nil"/>
              <w:left w:val="nil"/>
              <w:bottom w:val="nil"/>
              <w:right w:val="nil"/>
            </w:tcBorders>
          </w:tcPr>
          <w:p w14:paraId="12A9CC37" w14:textId="77777777" w:rsidR="00441BAC" w:rsidRPr="00FE1704" w:rsidRDefault="00441BAC" w:rsidP="00FA71F3">
            <w:pPr>
              <w:pStyle w:val="Normal6a"/>
            </w:pPr>
            <w:r w:rsidRPr="00FE1704">
              <w:t>10.</w:t>
            </w:r>
            <w:r w:rsidRPr="00FE1704">
              <w:tab/>
              <w:t xml:space="preserve">Členský štát, ktorý vydá rozhodnutie o návrate v súlade s týmto článkom, prijme </w:t>
            </w:r>
            <w:r w:rsidRPr="00FE1704">
              <w:rPr>
                <w:b/>
                <w:bCs/>
                <w:i/>
                <w:iCs/>
              </w:rPr>
              <w:t>všetky</w:t>
            </w:r>
            <w:r w:rsidRPr="00FE1704">
              <w:t xml:space="preserve"> potrebné opatrenia v súlade s týmto nariadením na zabezpečenie efektívneho návratu.</w:t>
            </w:r>
          </w:p>
        </w:tc>
        <w:tc>
          <w:tcPr>
            <w:tcW w:w="4876" w:type="dxa"/>
            <w:tcBorders>
              <w:top w:val="nil"/>
              <w:left w:val="nil"/>
              <w:bottom w:val="nil"/>
              <w:right w:val="nil"/>
            </w:tcBorders>
          </w:tcPr>
          <w:p w14:paraId="170C27E9" w14:textId="77777777" w:rsidR="00441BAC" w:rsidRPr="00FE1704" w:rsidRDefault="00441BAC" w:rsidP="00FA71F3">
            <w:pPr>
              <w:pStyle w:val="Normal6a"/>
            </w:pPr>
            <w:r w:rsidRPr="00FE1704">
              <w:t>10.</w:t>
            </w:r>
            <w:r w:rsidRPr="00FE1704">
              <w:tab/>
              <w:t>Členský štát, ktorý vydá rozhodnutie o návrate v súlade s týmto článkom, prijme potrebné opatrenia v súlade s týmto nariadením na zabezpečenie efektívneho</w:t>
            </w:r>
            <w:r w:rsidRPr="00FE1704">
              <w:rPr>
                <w:b/>
                <w:bCs/>
                <w:i/>
                <w:iCs/>
              </w:rPr>
              <w:t>, ​​udržateľného a dôstojného</w:t>
            </w:r>
            <w:r w:rsidRPr="00FE1704">
              <w:t xml:space="preserve"> návratu </w:t>
            </w:r>
            <w:r w:rsidRPr="00FE1704">
              <w:rPr>
                <w:b/>
                <w:bCs/>
                <w:i/>
                <w:iCs/>
              </w:rPr>
              <w:t>dotknutého štátneho príslušníka tretej krajiny</w:t>
            </w:r>
            <w:r w:rsidRPr="00FE1704">
              <w:t xml:space="preserve">. </w:t>
            </w:r>
            <w:r w:rsidRPr="00FE1704">
              <w:rPr>
                <w:b/>
                <w:i/>
              </w:rPr>
              <w:t>Ak však návrat navrátilca nie je prakticky uskutočniteľný alebo je právne nemožný, členský štát, ktorý vydal rozhodnutie o návrate, toto rozhodnutie preskúma a môže rozhodnúť o vydaní dočasného samostatného povolenia na pobyt alebo iného povolenia v súlade s odsekom 8 dotknutému navrátilcovi.</w:t>
            </w:r>
          </w:p>
        </w:tc>
      </w:tr>
    </w:tbl>
    <w:p w14:paraId="369D822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3967E76"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4F7E5779" w14:textId="77777777" w:rsidR="00441BAC" w:rsidRPr="00FE1704" w:rsidRDefault="00441BAC" w:rsidP="00441BAC">
      <w:pPr>
        <w:pStyle w:val="AmJustText"/>
      </w:pPr>
      <w:r w:rsidRPr="00FE1704">
        <w:t>Členské štáty musia prehodnotiť opodstatnenosť konania o návrate, ak neexistuje perspektíva návratu štátneho príslušníka tretej krajiny.</w:t>
      </w:r>
    </w:p>
    <w:p w14:paraId="16FD5EA3" w14:textId="3CEE984C" w:rsidR="00A2396A" w:rsidRPr="00FE1704" w:rsidRDefault="00441BAC" w:rsidP="00441BAC">
      <w:r w:rsidRPr="00FE1704">
        <w:rPr>
          <w:rStyle w:val="HideTWBExt"/>
        </w:rPr>
        <w:t>&lt;/Amend&gt;</w:t>
      </w:r>
    </w:p>
    <w:p w14:paraId="51D6018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752</w:t>
      </w:r>
      <w:r w:rsidRPr="00FE1704">
        <w:rPr>
          <w:rStyle w:val="HideTWBExt"/>
        </w:rPr>
        <w:t>&lt;/NumAm&gt;</w:t>
      </w:r>
    </w:p>
    <w:p w14:paraId="1A065A50" w14:textId="77777777" w:rsidR="00441BAC" w:rsidRPr="00FE1704" w:rsidRDefault="00441BAC" w:rsidP="00441BAC">
      <w:pPr>
        <w:pStyle w:val="NormalBold"/>
      </w:pPr>
      <w:r w:rsidRPr="00FE1704">
        <w:rPr>
          <w:rStyle w:val="HideTWBExt"/>
        </w:rPr>
        <w:t>&lt;RepeatBlock-By&gt;&lt;Members&gt;</w:t>
      </w:r>
      <w:r w:rsidRPr="00FE1704">
        <w:t>Elissavet Vozemberg-Vrionidi, Fredis Beleris</w:t>
      </w:r>
      <w:r w:rsidRPr="00FE1704">
        <w:rPr>
          <w:rStyle w:val="HideTWBExt"/>
        </w:rPr>
        <w:t>&lt;/Members&gt;</w:t>
      </w:r>
    </w:p>
    <w:p w14:paraId="00C36B9C" w14:textId="77777777" w:rsidR="00441BAC" w:rsidRPr="00FE1704" w:rsidRDefault="00441BAC" w:rsidP="00441BAC">
      <w:pPr>
        <w:pStyle w:val="NormalBold"/>
      </w:pPr>
      <w:r w:rsidRPr="00FE1704">
        <w:rPr>
          <w:rStyle w:val="HideTWBExt"/>
        </w:rPr>
        <w:t>&lt;/RepeatBlock-By&gt;</w:t>
      </w:r>
    </w:p>
    <w:p w14:paraId="6403EA2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53ADA00" w14:textId="77777777" w:rsidR="00441BAC" w:rsidRPr="00FE1704" w:rsidRDefault="00441BAC" w:rsidP="00441BAC">
      <w:pPr>
        <w:pStyle w:val="NormalBold"/>
      </w:pPr>
      <w:r w:rsidRPr="00FE1704">
        <w:rPr>
          <w:rStyle w:val="HideTWBExt"/>
        </w:rPr>
        <w:t>&lt;Article&gt;</w:t>
      </w:r>
      <w:r w:rsidRPr="00FE1704">
        <w:t>Článok 7 – odsek 10</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67ADF3A" w14:textId="77777777" w:rsidTr="00FA71F3">
        <w:trPr>
          <w:trHeight w:hRule="exact" w:val="240"/>
          <w:jc w:val="center"/>
        </w:trPr>
        <w:tc>
          <w:tcPr>
            <w:tcW w:w="9752" w:type="dxa"/>
            <w:gridSpan w:val="2"/>
            <w:tcBorders>
              <w:top w:val="nil"/>
              <w:left w:val="nil"/>
              <w:bottom w:val="nil"/>
              <w:right w:val="nil"/>
            </w:tcBorders>
          </w:tcPr>
          <w:p w14:paraId="3DC9EC4B" w14:textId="77777777" w:rsidR="00441BAC" w:rsidRPr="00FE1704" w:rsidRDefault="00441BAC" w:rsidP="00FA71F3"/>
        </w:tc>
      </w:tr>
      <w:tr w:rsidR="00942C8E" w:rsidRPr="00FE1704" w14:paraId="04E94BE2" w14:textId="77777777" w:rsidTr="00FA71F3">
        <w:trPr>
          <w:trHeight w:val="240"/>
          <w:jc w:val="center"/>
        </w:trPr>
        <w:tc>
          <w:tcPr>
            <w:tcW w:w="4876" w:type="dxa"/>
            <w:tcBorders>
              <w:top w:val="nil"/>
              <w:left w:val="nil"/>
              <w:bottom w:val="nil"/>
              <w:right w:val="nil"/>
            </w:tcBorders>
          </w:tcPr>
          <w:p w14:paraId="32D26FB7"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E14896F" w14:textId="77777777" w:rsidR="00441BAC" w:rsidRPr="00FE1704" w:rsidRDefault="00441BAC" w:rsidP="00FA71F3">
            <w:pPr>
              <w:pStyle w:val="AmColumnHeading"/>
            </w:pPr>
            <w:r w:rsidRPr="00FE1704">
              <w:t>Pozmeňujúci návrh</w:t>
            </w:r>
          </w:p>
        </w:tc>
      </w:tr>
      <w:tr w:rsidR="00942C8E" w:rsidRPr="00FE1704" w14:paraId="2EE31E6B" w14:textId="77777777" w:rsidTr="00FA71F3">
        <w:trPr>
          <w:jc w:val="center"/>
        </w:trPr>
        <w:tc>
          <w:tcPr>
            <w:tcW w:w="4876" w:type="dxa"/>
            <w:tcBorders>
              <w:top w:val="nil"/>
              <w:left w:val="nil"/>
              <w:bottom w:val="nil"/>
              <w:right w:val="nil"/>
            </w:tcBorders>
          </w:tcPr>
          <w:p w14:paraId="0510C771" w14:textId="77777777" w:rsidR="00441BAC" w:rsidRPr="00FE1704" w:rsidRDefault="00441BAC" w:rsidP="00FA71F3">
            <w:pPr>
              <w:pStyle w:val="Normal6a"/>
            </w:pPr>
            <w:r w:rsidRPr="00FE1704">
              <w:t>10.</w:t>
            </w:r>
            <w:r w:rsidRPr="00FE1704">
              <w:tab/>
              <w:t>Členský štát, ktorý vydá rozhodnutie o návrate</w:t>
            </w:r>
            <w:r w:rsidRPr="00FE1704">
              <w:rPr>
                <w:b/>
                <w:bCs/>
                <w:i/>
                <w:iCs/>
              </w:rPr>
              <w:t xml:space="preserve"> v súlade s týmto článkom</w:t>
            </w:r>
            <w:r w:rsidRPr="00FE1704">
              <w:t>, prijme všetky potrebné opatrenia v súlade s týmto nariadením na zabezpečenie efektívneho návratu.</w:t>
            </w:r>
          </w:p>
        </w:tc>
        <w:tc>
          <w:tcPr>
            <w:tcW w:w="4876" w:type="dxa"/>
            <w:tcBorders>
              <w:top w:val="nil"/>
              <w:left w:val="nil"/>
              <w:bottom w:val="nil"/>
              <w:right w:val="nil"/>
            </w:tcBorders>
          </w:tcPr>
          <w:p w14:paraId="6FBFDF36" w14:textId="77777777" w:rsidR="00441BAC" w:rsidRPr="00FE1704" w:rsidRDefault="00441BAC" w:rsidP="00FA71F3">
            <w:pPr>
              <w:pStyle w:val="Normal6a"/>
            </w:pPr>
            <w:r w:rsidRPr="00FE1704">
              <w:t>10.</w:t>
            </w:r>
            <w:r w:rsidRPr="00FE1704">
              <w:tab/>
              <w:t xml:space="preserve">Členský štát, </w:t>
            </w:r>
            <w:r w:rsidRPr="00FE1704">
              <w:rPr>
                <w:b/>
                <w:i/>
              </w:rPr>
              <w:t>na ktorého území sa zistí neoprávnene sa zdržiavajúci štátny príslušník tretej krajiny a</w:t>
            </w:r>
            <w:r w:rsidRPr="00FE1704">
              <w:t xml:space="preserve"> ktorý vydá </w:t>
            </w:r>
            <w:r w:rsidRPr="00FE1704">
              <w:rPr>
                <w:b/>
                <w:i/>
              </w:rPr>
              <w:t>a/alebo vykoná</w:t>
            </w:r>
            <w:r w:rsidRPr="00FE1704">
              <w:t xml:space="preserve"> rozhodnutie o návrate, prijme všetky potrebné opatrenia v súlade s týmto nariadením na zabezpečenie efektívneho návratu.</w:t>
            </w:r>
          </w:p>
        </w:tc>
      </w:tr>
    </w:tbl>
    <w:p w14:paraId="5A12B5D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5C9D412" w14:textId="1AD66062" w:rsidR="00A2396A" w:rsidRPr="00FE1704" w:rsidRDefault="00441BAC" w:rsidP="00441BAC">
      <w:r w:rsidRPr="00FE1704">
        <w:rPr>
          <w:rStyle w:val="HideTWBExt"/>
        </w:rPr>
        <w:t>&lt;/Amend&gt;</w:t>
      </w:r>
    </w:p>
    <w:p w14:paraId="14DD2895"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753</w:t>
      </w:r>
      <w:r w:rsidRPr="00FE1704">
        <w:rPr>
          <w:rStyle w:val="HideTWBExt"/>
        </w:rPr>
        <w:t>&lt;/NumAm&gt;</w:t>
      </w:r>
    </w:p>
    <w:p w14:paraId="036A89FD"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293C68AE" w14:textId="77777777" w:rsidR="00441BAC" w:rsidRPr="00FE1704" w:rsidRDefault="00441BAC" w:rsidP="00441BAC">
      <w:pPr>
        <w:pStyle w:val="NormalBold"/>
      </w:pPr>
      <w:r w:rsidRPr="00FE1704">
        <w:rPr>
          <w:rStyle w:val="HideTWBExt"/>
        </w:rPr>
        <w:t>&lt;/RepeatBlock-By&gt;</w:t>
      </w:r>
    </w:p>
    <w:p w14:paraId="0D88B6C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0D8A26B" w14:textId="77777777" w:rsidR="00441BAC" w:rsidRPr="00FE1704" w:rsidRDefault="00441BAC" w:rsidP="00441BAC">
      <w:pPr>
        <w:pStyle w:val="NormalBold"/>
      </w:pPr>
      <w:r w:rsidRPr="00FE1704">
        <w:rPr>
          <w:rStyle w:val="HideTWBExt"/>
        </w:rPr>
        <w:t>&lt;Article&gt;</w:t>
      </w:r>
      <w:r w:rsidRPr="00FE1704">
        <w:t>Článok 7 – odsek 10</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8DD2185" w14:textId="77777777" w:rsidTr="00FA71F3">
        <w:trPr>
          <w:trHeight w:hRule="exact" w:val="240"/>
          <w:jc w:val="center"/>
        </w:trPr>
        <w:tc>
          <w:tcPr>
            <w:tcW w:w="9752" w:type="dxa"/>
            <w:gridSpan w:val="2"/>
            <w:tcBorders>
              <w:top w:val="nil"/>
              <w:left w:val="nil"/>
              <w:bottom w:val="nil"/>
              <w:right w:val="nil"/>
            </w:tcBorders>
          </w:tcPr>
          <w:p w14:paraId="21DBD091" w14:textId="77777777" w:rsidR="00441BAC" w:rsidRPr="00FE1704" w:rsidRDefault="00441BAC" w:rsidP="00FA71F3"/>
        </w:tc>
      </w:tr>
      <w:tr w:rsidR="00942C8E" w:rsidRPr="00FE1704" w14:paraId="0BE58A12" w14:textId="77777777" w:rsidTr="00FA71F3">
        <w:trPr>
          <w:trHeight w:val="240"/>
          <w:jc w:val="center"/>
        </w:trPr>
        <w:tc>
          <w:tcPr>
            <w:tcW w:w="4876" w:type="dxa"/>
            <w:tcBorders>
              <w:top w:val="nil"/>
              <w:left w:val="nil"/>
              <w:bottom w:val="nil"/>
              <w:right w:val="nil"/>
            </w:tcBorders>
          </w:tcPr>
          <w:p w14:paraId="265BB2CD"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6E720E4" w14:textId="77777777" w:rsidR="00441BAC" w:rsidRPr="00FE1704" w:rsidRDefault="00441BAC" w:rsidP="00FA71F3">
            <w:pPr>
              <w:pStyle w:val="AmColumnHeading"/>
            </w:pPr>
            <w:r w:rsidRPr="00FE1704">
              <w:t>Pozmeňujúci návrh</w:t>
            </w:r>
          </w:p>
        </w:tc>
      </w:tr>
      <w:tr w:rsidR="00942C8E" w:rsidRPr="00FE1704" w14:paraId="246CD31C" w14:textId="77777777" w:rsidTr="00FA71F3">
        <w:trPr>
          <w:jc w:val="center"/>
        </w:trPr>
        <w:tc>
          <w:tcPr>
            <w:tcW w:w="4876" w:type="dxa"/>
            <w:tcBorders>
              <w:top w:val="nil"/>
              <w:left w:val="nil"/>
              <w:bottom w:val="nil"/>
              <w:right w:val="nil"/>
            </w:tcBorders>
          </w:tcPr>
          <w:p w14:paraId="7FEE93B3" w14:textId="77777777" w:rsidR="00441BAC" w:rsidRPr="00FE1704" w:rsidRDefault="00441BAC" w:rsidP="00FA71F3">
            <w:pPr>
              <w:pStyle w:val="Normal6a"/>
            </w:pPr>
            <w:r w:rsidRPr="00FE1704">
              <w:t>10.</w:t>
            </w:r>
            <w:r w:rsidRPr="00FE1704">
              <w:tab/>
              <w:t>Členský štát, ktorý vydá rozhodnutie o návrate v súlade s týmto článkom, prijme všetky potrebné opatrenia v súlade s týmto nariadením na zabezpečenie efektívneho návratu.</w:t>
            </w:r>
          </w:p>
        </w:tc>
        <w:tc>
          <w:tcPr>
            <w:tcW w:w="4876" w:type="dxa"/>
            <w:tcBorders>
              <w:top w:val="nil"/>
              <w:left w:val="nil"/>
              <w:bottom w:val="nil"/>
              <w:right w:val="nil"/>
            </w:tcBorders>
          </w:tcPr>
          <w:p w14:paraId="7EA53EF2" w14:textId="77777777" w:rsidR="00441BAC" w:rsidRPr="00FE1704" w:rsidRDefault="00441BAC" w:rsidP="00FA71F3">
            <w:pPr>
              <w:pStyle w:val="Normal6a"/>
            </w:pPr>
            <w:r w:rsidRPr="00FE1704">
              <w:t>10.</w:t>
            </w:r>
            <w:r w:rsidRPr="00FE1704">
              <w:tab/>
              <w:t xml:space="preserve">Členský štát, ktorý vydá rozhodnutie o návrate v súlade s týmto článkom, prijme všetky potrebné opatrenia v súlade s týmto nariadením na zabezpečenie efektívneho návratu </w:t>
            </w:r>
            <w:r w:rsidRPr="00FE1704">
              <w:rPr>
                <w:b/>
                <w:bCs/>
                <w:i/>
                <w:iCs/>
              </w:rPr>
              <w:t>neoprávnene sa zdržiavajúceho štátneho príslušníka tretej krajiny bez zbytočného odkladu</w:t>
            </w:r>
            <w:r w:rsidRPr="00FE1704">
              <w:t>.</w:t>
            </w:r>
          </w:p>
        </w:tc>
      </w:tr>
    </w:tbl>
    <w:p w14:paraId="7DEBA31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065B53B" w14:textId="53DDE72E" w:rsidR="00A2396A" w:rsidRPr="00FE1704" w:rsidRDefault="00441BAC" w:rsidP="00441BAC">
      <w:r w:rsidRPr="00FE1704">
        <w:rPr>
          <w:rStyle w:val="HideTWBExt"/>
        </w:rPr>
        <w:t>&lt;/Amend&gt;</w:t>
      </w:r>
    </w:p>
    <w:p w14:paraId="61B2D3F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754</w:t>
      </w:r>
      <w:r w:rsidRPr="00FE1704">
        <w:rPr>
          <w:rStyle w:val="HideTWBExt"/>
        </w:rPr>
        <w:t>&lt;/NumAm&gt;</w:t>
      </w:r>
    </w:p>
    <w:p w14:paraId="247AE468"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1999214E" w14:textId="77777777" w:rsidR="00441BAC" w:rsidRPr="00FE1704" w:rsidRDefault="00441BAC" w:rsidP="00441BAC">
      <w:pPr>
        <w:pStyle w:val="NormalBold"/>
      </w:pPr>
      <w:r w:rsidRPr="00FE1704">
        <w:rPr>
          <w:rStyle w:val="HideTWBExt"/>
        </w:rPr>
        <w:t>&lt;/RepeatBlock-By&gt;</w:t>
      </w:r>
    </w:p>
    <w:p w14:paraId="229F77A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ABE95CA" w14:textId="77777777" w:rsidR="00441BAC" w:rsidRPr="00FE1704" w:rsidRDefault="00441BAC" w:rsidP="00441BAC">
      <w:pPr>
        <w:pStyle w:val="NormalBold"/>
      </w:pPr>
      <w:r w:rsidRPr="00FE1704">
        <w:rPr>
          <w:rStyle w:val="HideTWBExt"/>
        </w:rPr>
        <w:t>&lt;Article&gt;</w:t>
      </w:r>
      <w:r w:rsidRPr="00FE1704">
        <w:t>Článok 7 – odsek 10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0482D83" w14:textId="77777777" w:rsidTr="00FA71F3">
        <w:trPr>
          <w:trHeight w:hRule="exact" w:val="240"/>
          <w:jc w:val="center"/>
        </w:trPr>
        <w:tc>
          <w:tcPr>
            <w:tcW w:w="9752" w:type="dxa"/>
            <w:gridSpan w:val="2"/>
            <w:tcBorders>
              <w:top w:val="nil"/>
              <w:left w:val="nil"/>
              <w:bottom w:val="nil"/>
              <w:right w:val="nil"/>
            </w:tcBorders>
          </w:tcPr>
          <w:p w14:paraId="5C8548D6" w14:textId="77777777" w:rsidR="00441BAC" w:rsidRPr="00FE1704" w:rsidRDefault="00441BAC" w:rsidP="00FA71F3"/>
        </w:tc>
      </w:tr>
      <w:tr w:rsidR="00942C8E" w:rsidRPr="00FE1704" w14:paraId="3BD57A21" w14:textId="77777777" w:rsidTr="00FA71F3">
        <w:trPr>
          <w:trHeight w:val="240"/>
          <w:jc w:val="center"/>
        </w:trPr>
        <w:tc>
          <w:tcPr>
            <w:tcW w:w="4876" w:type="dxa"/>
            <w:tcBorders>
              <w:top w:val="nil"/>
              <w:left w:val="nil"/>
              <w:bottom w:val="nil"/>
              <w:right w:val="nil"/>
            </w:tcBorders>
          </w:tcPr>
          <w:p w14:paraId="6C06A00D"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5370C08" w14:textId="77777777" w:rsidR="00441BAC" w:rsidRPr="00FE1704" w:rsidRDefault="00441BAC" w:rsidP="00FA71F3">
            <w:pPr>
              <w:pStyle w:val="AmColumnHeading"/>
            </w:pPr>
            <w:r w:rsidRPr="00FE1704">
              <w:t>Pozmeňujúci návrh</w:t>
            </w:r>
          </w:p>
        </w:tc>
      </w:tr>
      <w:tr w:rsidR="00942C8E" w:rsidRPr="00FE1704" w14:paraId="01C32E60" w14:textId="77777777" w:rsidTr="00FA71F3">
        <w:trPr>
          <w:jc w:val="center"/>
        </w:trPr>
        <w:tc>
          <w:tcPr>
            <w:tcW w:w="4876" w:type="dxa"/>
            <w:tcBorders>
              <w:top w:val="nil"/>
              <w:left w:val="nil"/>
              <w:bottom w:val="nil"/>
              <w:right w:val="nil"/>
            </w:tcBorders>
          </w:tcPr>
          <w:p w14:paraId="07BB1B0F" w14:textId="77777777" w:rsidR="00441BAC" w:rsidRPr="00FE1704" w:rsidRDefault="00441BAC" w:rsidP="00FA71F3">
            <w:pPr>
              <w:pStyle w:val="Normal6a"/>
            </w:pPr>
          </w:p>
        </w:tc>
        <w:tc>
          <w:tcPr>
            <w:tcW w:w="4876" w:type="dxa"/>
            <w:tcBorders>
              <w:top w:val="nil"/>
              <w:left w:val="nil"/>
              <w:bottom w:val="nil"/>
              <w:right w:val="nil"/>
            </w:tcBorders>
          </w:tcPr>
          <w:p w14:paraId="3009C479" w14:textId="77777777" w:rsidR="00441BAC" w:rsidRPr="00FE1704" w:rsidRDefault="00441BAC" w:rsidP="00FA71F3">
            <w:pPr>
              <w:pStyle w:val="Normal6a"/>
            </w:pPr>
            <w:r w:rsidRPr="00FE1704">
              <w:rPr>
                <w:b/>
                <w:i/>
              </w:rPr>
              <w:t>10a.</w:t>
            </w:r>
            <w:r w:rsidRPr="00FE1704">
              <w:tab/>
            </w:r>
            <w:r w:rsidRPr="00FE1704">
              <w:rPr>
                <w:b/>
                <w:i/>
              </w:rPr>
              <w:t>Rozhodnutie o návrate sa nevydá v prípadoch, keď je štátny príslušník tretej krajiny držiteľom platného povolenia na pobyt, dlhodobého víza alebo iného povolenia poskytujúceho právo zdržiavať sa na území vydaného iným členským štátom alebo keď v súvislosti s ním prebieha konanie o obnovenie povolenia na pobyt, dlhodobého víza alebo iného povolenia poskytujúceho právo zdržiavať sa v inom členskom štáte.</w:t>
            </w:r>
          </w:p>
        </w:tc>
      </w:tr>
    </w:tbl>
    <w:p w14:paraId="37D6D93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1399DFA" w14:textId="4858D420" w:rsidR="00A2396A" w:rsidRPr="00FE1704" w:rsidRDefault="00441BAC" w:rsidP="00441BAC">
      <w:r w:rsidRPr="00FE1704">
        <w:rPr>
          <w:rStyle w:val="HideTWBExt"/>
        </w:rPr>
        <w:t>&lt;/Amend&gt;</w:t>
      </w:r>
    </w:p>
    <w:p w14:paraId="22567EA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755</w:t>
      </w:r>
      <w:r w:rsidRPr="00FE1704">
        <w:rPr>
          <w:rStyle w:val="HideTWBExt"/>
        </w:rPr>
        <w:t>&lt;/NumAm&gt;</w:t>
      </w:r>
    </w:p>
    <w:p w14:paraId="6B45118C" w14:textId="77777777" w:rsidR="00441BAC" w:rsidRPr="00FE1704" w:rsidRDefault="00441BAC" w:rsidP="00441BAC">
      <w:pPr>
        <w:pStyle w:val="NormalBold"/>
      </w:pPr>
      <w:r w:rsidRPr="00FE1704">
        <w:rPr>
          <w:rStyle w:val="HideTWBExt"/>
        </w:rPr>
        <w:t>&lt;RepeatBlock-By&gt;&lt;Members&gt;</w:t>
      </w:r>
      <w:r w:rsidRPr="00FE1704">
        <w:t>Cecilia Strada, Marco Tarquinio, Alessandro Zan</w:t>
      </w:r>
      <w:r w:rsidRPr="00FE1704">
        <w:rPr>
          <w:rStyle w:val="HideTWBExt"/>
        </w:rPr>
        <w:t>&lt;/Members&gt;</w:t>
      </w:r>
    </w:p>
    <w:p w14:paraId="53BF1BFF" w14:textId="77777777" w:rsidR="00441BAC" w:rsidRPr="00FE1704" w:rsidRDefault="00441BAC" w:rsidP="00441BAC">
      <w:pPr>
        <w:pStyle w:val="NormalBold"/>
      </w:pPr>
      <w:r w:rsidRPr="00FE1704">
        <w:rPr>
          <w:rStyle w:val="HideTWBExt"/>
        </w:rPr>
        <w:t>&lt;/RepeatBlock-By&gt;</w:t>
      </w:r>
    </w:p>
    <w:p w14:paraId="65A1F47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12BF8C9" w14:textId="77777777" w:rsidR="00441BAC" w:rsidRPr="00FE1704" w:rsidRDefault="00441BAC" w:rsidP="00441BAC">
      <w:pPr>
        <w:pStyle w:val="NormalBold"/>
      </w:pPr>
      <w:r w:rsidRPr="00FE1704">
        <w:rPr>
          <w:rStyle w:val="HideTWBExt"/>
        </w:rPr>
        <w:t>&lt;Article&gt;</w:t>
      </w:r>
      <w:r w:rsidRPr="00FE1704">
        <w:t>Článok 7 – odsek 10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DF3A1C2" w14:textId="77777777" w:rsidTr="00FA71F3">
        <w:trPr>
          <w:trHeight w:hRule="exact" w:val="240"/>
          <w:jc w:val="center"/>
        </w:trPr>
        <w:tc>
          <w:tcPr>
            <w:tcW w:w="9752" w:type="dxa"/>
            <w:gridSpan w:val="2"/>
            <w:tcBorders>
              <w:top w:val="nil"/>
              <w:left w:val="nil"/>
              <w:bottom w:val="nil"/>
              <w:right w:val="nil"/>
            </w:tcBorders>
          </w:tcPr>
          <w:p w14:paraId="5EF3E70C" w14:textId="77777777" w:rsidR="00441BAC" w:rsidRPr="00FE1704" w:rsidRDefault="00441BAC" w:rsidP="00FA71F3"/>
        </w:tc>
      </w:tr>
      <w:tr w:rsidR="00942C8E" w:rsidRPr="00FE1704" w14:paraId="0F492669" w14:textId="77777777" w:rsidTr="00FA71F3">
        <w:trPr>
          <w:trHeight w:val="240"/>
          <w:jc w:val="center"/>
        </w:trPr>
        <w:tc>
          <w:tcPr>
            <w:tcW w:w="4876" w:type="dxa"/>
            <w:tcBorders>
              <w:top w:val="nil"/>
              <w:left w:val="nil"/>
              <w:bottom w:val="nil"/>
              <w:right w:val="nil"/>
            </w:tcBorders>
          </w:tcPr>
          <w:p w14:paraId="1691669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31A9EC0" w14:textId="77777777" w:rsidR="00441BAC" w:rsidRPr="00FE1704" w:rsidRDefault="00441BAC" w:rsidP="00FA71F3">
            <w:pPr>
              <w:pStyle w:val="AmColumnHeading"/>
            </w:pPr>
            <w:r w:rsidRPr="00FE1704">
              <w:t>Pozmeňujúci návrh</w:t>
            </w:r>
          </w:p>
        </w:tc>
      </w:tr>
      <w:tr w:rsidR="00942C8E" w:rsidRPr="00FE1704" w14:paraId="02FE885D" w14:textId="77777777" w:rsidTr="00FA71F3">
        <w:trPr>
          <w:jc w:val="center"/>
        </w:trPr>
        <w:tc>
          <w:tcPr>
            <w:tcW w:w="4876" w:type="dxa"/>
            <w:tcBorders>
              <w:top w:val="nil"/>
              <w:left w:val="nil"/>
              <w:bottom w:val="nil"/>
              <w:right w:val="nil"/>
            </w:tcBorders>
          </w:tcPr>
          <w:p w14:paraId="04534AE3" w14:textId="77777777" w:rsidR="00441BAC" w:rsidRPr="00FE1704" w:rsidRDefault="00441BAC" w:rsidP="00FA71F3">
            <w:pPr>
              <w:pStyle w:val="Normal6a"/>
            </w:pPr>
          </w:p>
        </w:tc>
        <w:tc>
          <w:tcPr>
            <w:tcW w:w="4876" w:type="dxa"/>
            <w:tcBorders>
              <w:top w:val="nil"/>
              <w:left w:val="nil"/>
              <w:bottom w:val="nil"/>
              <w:right w:val="nil"/>
            </w:tcBorders>
          </w:tcPr>
          <w:p w14:paraId="0A6C978C" w14:textId="77777777" w:rsidR="00441BAC" w:rsidRPr="00FE1704" w:rsidRDefault="00441BAC" w:rsidP="00FA71F3">
            <w:pPr>
              <w:pStyle w:val="Normal6a"/>
            </w:pPr>
            <w:r w:rsidRPr="00FE1704">
              <w:rPr>
                <w:b/>
                <w:i/>
              </w:rPr>
              <w:t>10a.</w:t>
            </w:r>
            <w:r w:rsidRPr="00FE1704">
              <w:tab/>
            </w:r>
            <w:r w:rsidRPr="00FE1704">
              <w:rPr>
                <w:b/>
                <w:i/>
              </w:rPr>
              <w:t>Ak nie je možné vydať rozhodnutie o návrate, príslušné orgány by mali zvážiť možnosti dostupné podľa vnútroštátneho práva a vo vhodných prípadoch udeliť dočasný štatút, ktorý osobe umožní oprávnený pobyt na území členského štátu.</w:t>
            </w:r>
          </w:p>
        </w:tc>
      </w:tr>
    </w:tbl>
    <w:p w14:paraId="79C21B9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A19B8C8" w14:textId="26A97ED3" w:rsidR="00A2396A" w:rsidRPr="00FE1704" w:rsidRDefault="00441BAC" w:rsidP="00441BAC">
      <w:r w:rsidRPr="00FE1704">
        <w:rPr>
          <w:rStyle w:val="HideTWBExt"/>
        </w:rPr>
        <w:t>&lt;/Amend&gt;</w:t>
      </w:r>
    </w:p>
    <w:p w14:paraId="07247C5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756</w:t>
      </w:r>
      <w:r w:rsidRPr="00FE1704">
        <w:rPr>
          <w:rStyle w:val="HideTWBExt"/>
        </w:rPr>
        <w:t>&lt;/NumAm&gt;</w:t>
      </w:r>
    </w:p>
    <w:p w14:paraId="1DC1C77B"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2E0E78ED"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7C41DB42" w14:textId="77777777" w:rsidR="00441BAC" w:rsidRPr="00FE1704" w:rsidRDefault="00441BAC" w:rsidP="00441BAC">
      <w:pPr>
        <w:pStyle w:val="NormalBold"/>
      </w:pPr>
      <w:r w:rsidRPr="00FE1704">
        <w:rPr>
          <w:rStyle w:val="HideTWBExt"/>
        </w:rPr>
        <w:t>&lt;/RepeatBlock-By&gt;</w:t>
      </w:r>
    </w:p>
    <w:p w14:paraId="058577E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C559562" w14:textId="77777777" w:rsidR="00441BAC" w:rsidRPr="00FE1704" w:rsidRDefault="00441BAC" w:rsidP="00441BAC">
      <w:pPr>
        <w:pStyle w:val="NormalBold"/>
      </w:pPr>
      <w:r w:rsidRPr="00FE1704">
        <w:rPr>
          <w:rStyle w:val="HideTWBExt"/>
        </w:rPr>
        <w:t>&lt;Article&gt;</w:t>
      </w:r>
      <w:r w:rsidRPr="00FE1704">
        <w:t>Článok 7 – odsek 10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702FC33" w14:textId="77777777" w:rsidTr="00FA71F3">
        <w:trPr>
          <w:trHeight w:hRule="exact" w:val="240"/>
          <w:jc w:val="center"/>
        </w:trPr>
        <w:tc>
          <w:tcPr>
            <w:tcW w:w="9752" w:type="dxa"/>
            <w:gridSpan w:val="2"/>
            <w:tcBorders>
              <w:top w:val="nil"/>
              <w:left w:val="nil"/>
              <w:bottom w:val="nil"/>
              <w:right w:val="nil"/>
            </w:tcBorders>
          </w:tcPr>
          <w:p w14:paraId="2A50C0D9" w14:textId="77777777" w:rsidR="00441BAC" w:rsidRPr="00FE1704" w:rsidRDefault="00441BAC" w:rsidP="00FA71F3"/>
        </w:tc>
      </w:tr>
      <w:tr w:rsidR="00942C8E" w:rsidRPr="00FE1704" w14:paraId="03DCD76F" w14:textId="77777777" w:rsidTr="00FA71F3">
        <w:trPr>
          <w:trHeight w:val="240"/>
          <w:jc w:val="center"/>
        </w:trPr>
        <w:tc>
          <w:tcPr>
            <w:tcW w:w="4876" w:type="dxa"/>
            <w:tcBorders>
              <w:top w:val="nil"/>
              <w:left w:val="nil"/>
              <w:bottom w:val="nil"/>
              <w:right w:val="nil"/>
            </w:tcBorders>
          </w:tcPr>
          <w:p w14:paraId="489239A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CBA585E" w14:textId="77777777" w:rsidR="00441BAC" w:rsidRPr="00FE1704" w:rsidRDefault="00441BAC" w:rsidP="00FA71F3">
            <w:pPr>
              <w:pStyle w:val="AmColumnHeading"/>
            </w:pPr>
            <w:r w:rsidRPr="00FE1704">
              <w:t>Pozmeňujúci návrh</w:t>
            </w:r>
          </w:p>
        </w:tc>
      </w:tr>
      <w:tr w:rsidR="00942C8E" w:rsidRPr="00FE1704" w14:paraId="37612EBB" w14:textId="77777777" w:rsidTr="00FA71F3">
        <w:trPr>
          <w:jc w:val="center"/>
        </w:trPr>
        <w:tc>
          <w:tcPr>
            <w:tcW w:w="4876" w:type="dxa"/>
            <w:tcBorders>
              <w:top w:val="nil"/>
              <w:left w:val="nil"/>
              <w:bottom w:val="nil"/>
              <w:right w:val="nil"/>
            </w:tcBorders>
          </w:tcPr>
          <w:p w14:paraId="4A41632A" w14:textId="77777777" w:rsidR="00441BAC" w:rsidRPr="00FE1704" w:rsidRDefault="00441BAC" w:rsidP="00FA71F3">
            <w:pPr>
              <w:pStyle w:val="Normal6a"/>
            </w:pPr>
          </w:p>
        </w:tc>
        <w:tc>
          <w:tcPr>
            <w:tcW w:w="4876" w:type="dxa"/>
            <w:tcBorders>
              <w:top w:val="nil"/>
              <w:left w:val="nil"/>
              <w:bottom w:val="nil"/>
              <w:right w:val="nil"/>
            </w:tcBorders>
          </w:tcPr>
          <w:p w14:paraId="498611AE" w14:textId="77777777" w:rsidR="00441BAC" w:rsidRPr="00FE1704" w:rsidRDefault="00441BAC" w:rsidP="00FA71F3">
            <w:pPr>
              <w:pStyle w:val="Normal6a"/>
            </w:pPr>
            <w:r w:rsidRPr="00FE1704">
              <w:rPr>
                <w:b/>
                <w:i/>
              </w:rPr>
              <w:t>10a.</w:t>
            </w:r>
            <w:r w:rsidRPr="00FE1704">
              <w:tab/>
            </w:r>
            <w:r w:rsidRPr="00FE1704">
              <w:rPr>
                <w:b/>
                <w:i/>
              </w:rPr>
              <w:t>Na účely zabezpečenia efektívneho návratu a zabránenia úteku môžu opatrenia uvedené v odseku 10 zahŕňať uplatnenie jedného alebo viacerých opatrení stanovených v článku 31.</w:t>
            </w:r>
          </w:p>
        </w:tc>
      </w:tr>
    </w:tbl>
    <w:p w14:paraId="264A92B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851F449" w14:textId="15EAC3E8" w:rsidR="00A2396A" w:rsidRPr="00FE1704" w:rsidRDefault="00441BAC" w:rsidP="00441BAC">
      <w:r w:rsidRPr="00FE1704">
        <w:rPr>
          <w:rStyle w:val="HideTWBExt"/>
        </w:rPr>
        <w:t>&lt;/Amend&gt;</w:t>
      </w:r>
    </w:p>
    <w:p w14:paraId="10FB015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757</w:t>
      </w:r>
      <w:r w:rsidRPr="00FE1704">
        <w:rPr>
          <w:rStyle w:val="HideTWBExt"/>
        </w:rPr>
        <w:t>&lt;/NumAm&gt;</w:t>
      </w:r>
    </w:p>
    <w:p w14:paraId="086EA69F"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17FAD098" w14:textId="77777777" w:rsidR="00441BAC" w:rsidRPr="00FE1704" w:rsidRDefault="00441BAC" w:rsidP="00441BAC">
      <w:pPr>
        <w:pStyle w:val="NormalBold"/>
      </w:pPr>
      <w:r w:rsidRPr="00FE1704">
        <w:rPr>
          <w:rStyle w:val="HideTWBExt"/>
        </w:rPr>
        <w:t>&lt;/RepeatBlock-By&gt;</w:t>
      </w:r>
    </w:p>
    <w:p w14:paraId="0C211ED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DA95D8B" w14:textId="77777777" w:rsidR="00441BAC" w:rsidRPr="00FE1704" w:rsidRDefault="00441BAC" w:rsidP="00441BAC">
      <w:pPr>
        <w:pStyle w:val="NormalBold"/>
      </w:pPr>
      <w:r w:rsidRPr="00FE1704">
        <w:rPr>
          <w:rStyle w:val="HideTWBExt"/>
        </w:rPr>
        <w:t>&lt;Article&gt;</w:t>
      </w:r>
      <w:r w:rsidRPr="00FE1704">
        <w:t>Článok 7 – odsek 10 b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313C7C6" w14:textId="77777777" w:rsidTr="00FA71F3">
        <w:trPr>
          <w:trHeight w:hRule="exact" w:val="240"/>
          <w:jc w:val="center"/>
        </w:trPr>
        <w:tc>
          <w:tcPr>
            <w:tcW w:w="9752" w:type="dxa"/>
            <w:gridSpan w:val="2"/>
            <w:tcBorders>
              <w:top w:val="nil"/>
              <w:left w:val="nil"/>
              <w:bottom w:val="nil"/>
              <w:right w:val="nil"/>
            </w:tcBorders>
          </w:tcPr>
          <w:p w14:paraId="1576A139" w14:textId="77777777" w:rsidR="00441BAC" w:rsidRPr="00FE1704" w:rsidRDefault="00441BAC" w:rsidP="00FA71F3"/>
        </w:tc>
      </w:tr>
      <w:tr w:rsidR="00942C8E" w:rsidRPr="00FE1704" w14:paraId="759E5495" w14:textId="77777777" w:rsidTr="00FA71F3">
        <w:trPr>
          <w:trHeight w:val="240"/>
          <w:jc w:val="center"/>
        </w:trPr>
        <w:tc>
          <w:tcPr>
            <w:tcW w:w="4876" w:type="dxa"/>
            <w:tcBorders>
              <w:top w:val="nil"/>
              <w:left w:val="nil"/>
              <w:bottom w:val="nil"/>
              <w:right w:val="nil"/>
            </w:tcBorders>
          </w:tcPr>
          <w:p w14:paraId="28E3B60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2CAB569" w14:textId="77777777" w:rsidR="00441BAC" w:rsidRPr="00FE1704" w:rsidRDefault="00441BAC" w:rsidP="00FA71F3">
            <w:pPr>
              <w:pStyle w:val="AmColumnHeading"/>
            </w:pPr>
            <w:r w:rsidRPr="00FE1704">
              <w:t>Pozmeňujúci návrh</w:t>
            </w:r>
          </w:p>
        </w:tc>
      </w:tr>
      <w:tr w:rsidR="00942C8E" w:rsidRPr="00FE1704" w14:paraId="6E6987C6" w14:textId="77777777" w:rsidTr="00FA71F3">
        <w:trPr>
          <w:jc w:val="center"/>
        </w:trPr>
        <w:tc>
          <w:tcPr>
            <w:tcW w:w="4876" w:type="dxa"/>
            <w:tcBorders>
              <w:top w:val="nil"/>
              <w:left w:val="nil"/>
              <w:bottom w:val="nil"/>
              <w:right w:val="nil"/>
            </w:tcBorders>
          </w:tcPr>
          <w:p w14:paraId="561FD75B" w14:textId="77777777" w:rsidR="00441BAC" w:rsidRPr="00FE1704" w:rsidRDefault="00441BAC" w:rsidP="00FA71F3">
            <w:pPr>
              <w:pStyle w:val="Normal6a"/>
            </w:pPr>
          </w:p>
        </w:tc>
        <w:tc>
          <w:tcPr>
            <w:tcW w:w="4876" w:type="dxa"/>
            <w:tcBorders>
              <w:top w:val="nil"/>
              <w:left w:val="nil"/>
              <w:bottom w:val="nil"/>
              <w:right w:val="nil"/>
            </w:tcBorders>
          </w:tcPr>
          <w:p w14:paraId="1E95A862" w14:textId="77777777" w:rsidR="00441BAC" w:rsidRPr="00FE1704" w:rsidRDefault="00441BAC" w:rsidP="00FA71F3">
            <w:pPr>
              <w:pStyle w:val="Normal6a"/>
            </w:pPr>
            <w:r w:rsidRPr="00FE1704">
              <w:rPr>
                <w:b/>
                <w:i/>
              </w:rPr>
              <w:t>10b.</w:t>
            </w:r>
            <w:r w:rsidRPr="00FE1704">
              <w:tab/>
            </w:r>
            <w:r w:rsidRPr="00FE1704">
              <w:rPr>
                <w:b/>
                <w:i/>
              </w:rPr>
              <w:t>V prípadoch uvedených v odseku 10a členský štát vyžaduje, aby štátny príslušník tretej krajiny okamžite odišiel na územie tohto iného členského štátu. Ak štátny príslušník tretej krajiny tejto požiadavke nevyhovie alebo ak sa okamžitý odchod štátneho príslušníka tretej krajiny vyžaduje z dôvodov vnútornej bezpečnosti, členské štáty môžu vydať rozhodnutie o návrate v súlade s týmto článkom.</w:t>
            </w:r>
          </w:p>
        </w:tc>
      </w:tr>
    </w:tbl>
    <w:p w14:paraId="618A9E6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203FF4D" w14:textId="1DEBCFC7" w:rsidR="00A2396A" w:rsidRPr="00FE1704" w:rsidRDefault="00441BAC" w:rsidP="00441BAC">
      <w:r w:rsidRPr="00FE1704">
        <w:rPr>
          <w:rStyle w:val="HideTWBExt"/>
        </w:rPr>
        <w:t>&lt;/Amend&gt;</w:t>
      </w:r>
    </w:p>
    <w:p w14:paraId="2E6142F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758</w:t>
      </w:r>
      <w:r w:rsidRPr="00FE1704">
        <w:rPr>
          <w:rStyle w:val="HideTWBExt"/>
        </w:rPr>
        <w:t>&lt;/NumAm&gt;</w:t>
      </w:r>
    </w:p>
    <w:p w14:paraId="64524D8D"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4475FBEE" w14:textId="77777777" w:rsidR="00441BAC" w:rsidRPr="00FE1704" w:rsidRDefault="00441BAC" w:rsidP="00441BAC">
      <w:pPr>
        <w:pStyle w:val="NormalBold"/>
      </w:pPr>
      <w:r w:rsidRPr="00FE1704">
        <w:rPr>
          <w:rStyle w:val="HideTWBExt"/>
        </w:rPr>
        <w:t>&lt;/RepeatBlock-By&gt;</w:t>
      </w:r>
    </w:p>
    <w:p w14:paraId="7D4EADE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E726BF5" w14:textId="77777777" w:rsidR="00441BAC" w:rsidRPr="00FE1704" w:rsidRDefault="00441BAC" w:rsidP="00441BAC">
      <w:pPr>
        <w:pStyle w:val="NormalBold"/>
      </w:pPr>
      <w:r w:rsidRPr="00FE1704">
        <w:rPr>
          <w:rStyle w:val="HideTWBExt"/>
        </w:rPr>
        <w:t>&lt;Article&gt;</w:t>
      </w:r>
      <w:r w:rsidRPr="00FE1704">
        <w:t>Článok 7 – odsek 10 c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BD1153F" w14:textId="77777777" w:rsidTr="00FA71F3">
        <w:trPr>
          <w:trHeight w:hRule="exact" w:val="240"/>
          <w:jc w:val="center"/>
        </w:trPr>
        <w:tc>
          <w:tcPr>
            <w:tcW w:w="9752" w:type="dxa"/>
            <w:gridSpan w:val="2"/>
            <w:tcBorders>
              <w:top w:val="nil"/>
              <w:left w:val="nil"/>
              <w:bottom w:val="nil"/>
              <w:right w:val="nil"/>
            </w:tcBorders>
          </w:tcPr>
          <w:p w14:paraId="16A4655B" w14:textId="77777777" w:rsidR="00441BAC" w:rsidRPr="00FE1704" w:rsidRDefault="00441BAC" w:rsidP="00FA71F3"/>
        </w:tc>
      </w:tr>
      <w:tr w:rsidR="00942C8E" w:rsidRPr="00FE1704" w14:paraId="4C9DBE62" w14:textId="77777777" w:rsidTr="00FA71F3">
        <w:trPr>
          <w:trHeight w:val="240"/>
          <w:jc w:val="center"/>
        </w:trPr>
        <w:tc>
          <w:tcPr>
            <w:tcW w:w="4876" w:type="dxa"/>
            <w:tcBorders>
              <w:top w:val="nil"/>
              <w:left w:val="nil"/>
              <w:bottom w:val="nil"/>
              <w:right w:val="nil"/>
            </w:tcBorders>
          </w:tcPr>
          <w:p w14:paraId="5F28ECC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0104E6F" w14:textId="77777777" w:rsidR="00441BAC" w:rsidRPr="00FE1704" w:rsidRDefault="00441BAC" w:rsidP="00FA71F3">
            <w:pPr>
              <w:pStyle w:val="AmColumnHeading"/>
            </w:pPr>
            <w:r w:rsidRPr="00FE1704">
              <w:t>Pozmeňujúci návrh</w:t>
            </w:r>
          </w:p>
        </w:tc>
      </w:tr>
      <w:tr w:rsidR="00942C8E" w:rsidRPr="00FE1704" w14:paraId="6B5E70E3" w14:textId="77777777" w:rsidTr="00FA71F3">
        <w:trPr>
          <w:jc w:val="center"/>
        </w:trPr>
        <w:tc>
          <w:tcPr>
            <w:tcW w:w="4876" w:type="dxa"/>
            <w:tcBorders>
              <w:top w:val="nil"/>
              <w:left w:val="nil"/>
              <w:bottom w:val="nil"/>
              <w:right w:val="nil"/>
            </w:tcBorders>
          </w:tcPr>
          <w:p w14:paraId="5A9D8912" w14:textId="77777777" w:rsidR="00441BAC" w:rsidRPr="00FE1704" w:rsidRDefault="00441BAC" w:rsidP="00FA71F3">
            <w:pPr>
              <w:pStyle w:val="Normal6a"/>
            </w:pPr>
          </w:p>
        </w:tc>
        <w:tc>
          <w:tcPr>
            <w:tcW w:w="4876" w:type="dxa"/>
            <w:tcBorders>
              <w:top w:val="nil"/>
              <w:left w:val="nil"/>
              <w:bottom w:val="nil"/>
              <w:right w:val="nil"/>
            </w:tcBorders>
          </w:tcPr>
          <w:p w14:paraId="68A05EB7" w14:textId="77777777" w:rsidR="00441BAC" w:rsidRPr="00FE1704" w:rsidRDefault="00441BAC" w:rsidP="00FA71F3">
            <w:pPr>
              <w:pStyle w:val="Normal6a"/>
            </w:pPr>
            <w:r w:rsidRPr="00FE1704">
              <w:rPr>
                <w:b/>
                <w:i/>
              </w:rPr>
              <w:t>10c.</w:t>
            </w:r>
            <w:r w:rsidRPr="00FE1704">
              <w:tab/>
            </w:r>
            <w:r w:rsidRPr="00FE1704">
              <w:rPr>
                <w:b/>
                <w:i/>
              </w:rPr>
              <w:t>Rozhodnutie o návrate sa nevydá v prípadoch, keď voči štátnemu príslušníkovi tretej krajiny existuje vykonateľné rozhodnutie o návrate vydané iným členským štátom. </w:t>
            </w:r>
          </w:p>
        </w:tc>
      </w:tr>
    </w:tbl>
    <w:p w14:paraId="211DAF9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A3BE767" w14:textId="0AE55EAA" w:rsidR="00A2396A" w:rsidRPr="00FE1704" w:rsidRDefault="00441BAC" w:rsidP="00441BAC">
      <w:r w:rsidRPr="00FE1704">
        <w:rPr>
          <w:rStyle w:val="HideTWBExt"/>
        </w:rPr>
        <w:t>&lt;/Amend&gt;</w:t>
      </w:r>
    </w:p>
    <w:p w14:paraId="617CCD4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759</w:t>
      </w:r>
      <w:r w:rsidRPr="00FE1704">
        <w:rPr>
          <w:rStyle w:val="HideTWBExt"/>
        </w:rPr>
        <w:t>&lt;/NumAm&gt;</w:t>
      </w:r>
    </w:p>
    <w:p w14:paraId="0BDC5199"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1E331986" w14:textId="77777777" w:rsidR="00441BAC" w:rsidRPr="00FE1704" w:rsidRDefault="00441BAC" w:rsidP="00441BAC">
      <w:pPr>
        <w:pStyle w:val="NormalBold"/>
      </w:pPr>
      <w:r w:rsidRPr="00FE1704">
        <w:rPr>
          <w:rStyle w:val="HideTWBExt"/>
        </w:rPr>
        <w:t>&lt;/RepeatBlock-By&gt;</w:t>
      </w:r>
    </w:p>
    <w:p w14:paraId="2966F35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D91F2EC" w14:textId="77777777" w:rsidR="00441BAC" w:rsidRPr="00FE1704" w:rsidRDefault="00441BAC" w:rsidP="00441BAC">
      <w:pPr>
        <w:pStyle w:val="NormalBold"/>
      </w:pPr>
      <w:r w:rsidRPr="00FE1704">
        <w:rPr>
          <w:rStyle w:val="HideTWBExt"/>
        </w:rPr>
        <w:t>&lt;Article&gt;</w:t>
      </w:r>
      <w:r w:rsidRPr="00FE1704">
        <w:t>Článok 8</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A2B8979" w14:textId="77777777" w:rsidTr="00FA71F3">
        <w:trPr>
          <w:trHeight w:hRule="exact" w:val="240"/>
          <w:jc w:val="center"/>
        </w:trPr>
        <w:tc>
          <w:tcPr>
            <w:tcW w:w="9752" w:type="dxa"/>
            <w:gridSpan w:val="2"/>
            <w:tcBorders>
              <w:top w:val="nil"/>
              <w:left w:val="nil"/>
              <w:bottom w:val="nil"/>
              <w:right w:val="nil"/>
            </w:tcBorders>
          </w:tcPr>
          <w:p w14:paraId="132128EB" w14:textId="77777777" w:rsidR="00441BAC" w:rsidRPr="00FE1704" w:rsidRDefault="00441BAC" w:rsidP="00FA71F3"/>
        </w:tc>
      </w:tr>
      <w:tr w:rsidR="00942C8E" w:rsidRPr="00FE1704" w14:paraId="63A19F26" w14:textId="77777777" w:rsidTr="00FA71F3">
        <w:trPr>
          <w:trHeight w:val="240"/>
          <w:jc w:val="center"/>
        </w:trPr>
        <w:tc>
          <w:tcPr>
            <w:tcW w:w="4876" w:type="dxa"/>
            <w:tcBorders>
              <w:top w:val="nil"/>
              <w:left w:val="nil"/>
              <w:bottom w:val="nil"/>
              <w:right w:val="nil"/>
            </w:tcBorders>
          </w:tcPr>
          <w:p w14:paraId="7345D97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9B3D93B" w14:textId="77777777" w:rsidR="00441BAC" w:rsidRPr="00FE1704" w:rsidRDefault="00441BAC" w:rsidP="00FA71F3">
            <w:pPr>
              <w:pStyle w:val="AmColumnHeading"/>
            </w:pPr>
            <w:r w:rsidRPr="00FE1704">
              <w:t>Pozmeňujúci návrh</w:t>
            </w:r>
          </w:p>
        </w:tc>
      </w:tr>
      <w:tr w:rsidR="00942C8E" w:rsidRPr="00FE1704" w14:paraId="33E58E49" w14:textId="77777777" w:rsidTr="00FA71F3">
        <w:trPr>
          <w:jc w:val="center"/>
        </w:trPr>
        <w:tc>
          <w:tcPr>
            <w:tcW w:w="4876" w:type="dxa"/>
            <w:tcBorders>
              <w:top w:val="nil"/>
              <w:left w:val="nil"/>
              <w:bottom w:val="nil"/>
              <w:right w:val="nil"/>
            </w:tcBorders>
          </w:tcPr>
          <w:p w14:paraId="4A63522A" w14:textId="77777777" w:rsidR="00441BAC" w:rsidRPr="00FE1704" w:rsidRDefault="00441BAC" w:rsidP="00FA71F3">
            <w:pPr>
              <w:pStyle w:val="Normal6a"/>
              <w:jc w:val="center"/>
            </w:pPr>
            <w:r w:rsidRPr="00FE1704">
              <w:rPr>
                <w:b/>
                <w:i/>
              </w:rPr>
              <w:t>Článok 8</w:t>
            </w:r>
            <w:r w:rsidRPr="00FE1704">
              <w:tab/>
            </w:r>
          </w:p>
        </w:tc>
        <w:tc>
          <w:tcPr>
            <w:tcW w:w="4876" w:type="dxa"/>
            <w:tcBorders>
              <w:top w:val="nil"/>
              <w:left w:val="nil"/>
              <w:bottom w:val="nil"/>
              <w:right w:val="nil"/>
            </w:tcBorders>
          </w:tcPr>
          <w:p w14:paraId="5F53FB89" w14:textId="77777777" w:rsidR="00441BAC" w:rsidRPr="00FE1704" w:rsidRDefault="00441BAC" w:rsidP="00FA71F3">
            <w:pPr>
              <w:pStyle w:val="Normal6a"/>
            </w:pPr>
            <w:r w:rsidRPr="00FE1704">
              <w:rPr>
                <w:b/>
                <w:i/>
              </w:rPr>
              <w:t>vypúšťa sa</w:t>
            </w:r>
          </w:p>
        </w:tc>
      </w:tr>
      <w:tr w:rsidR="00942C8E" w:rsidRPr="00FE1704" w14:paraId="4CF9385C" w14:textId="77777777" w:rsidTr="00FA71F3">
        <w:trPr>
          <w:jc w:val="center"/>
        </w:trPr>
        <w:tc>
          <w:tcPr>
            <w:tcW w:w="4876" w:type="dxa"/>
            <w:tcBorders>
              <w:top w:val="nil"/>
              <w:left w:val="nil"/>
              <w:bottom w:val="nil"/>
              <w:right w:val="nil"/>
            </w:tcBorders>
          </w:tcPr>
          <w:p w14:paraId="0890665B" w14:textId="77777777" w:rsidR="00441BAC" w:rsidRPr="00FE1704" w:rsidRDefault="00441BAC" w:rsidP="00FA71F3">
            <w:pPr>
              <w:pStyle w:val="Normal6a"/>
              <w:jc w:val="center"/>
            </w:pPr>
            <w:r w:rsidRPr="00FE1704">
              <w:rPr>
                <w:b/>
                <w:i/>
              </w:rPr>
              <w:t>Výnimky z povinnosti vydať rozhodnutie o návrate</w:t>
            </w:r>
          </w:p>
        </w:tc>
        <w:tc>
          <w:tcPr>
            <w:tcW w:w="4876" w:type="dxa"/>
            <w:tcBorders>
              <w:top w:val="nil"/>
              <w:left w:val="nil"/>
              <w:bottom w:val="nil"/>
              <w:right w:val="nil"/>
            </w:tcBorders>
          </w:tcPr>
          <w:p w14:paraId="26B370C0" w14:textId="77777777" w:rsidR="00441BAC" w:rsidRPr="00FE1704" w:rsidRDefault="00441BAC" w:rsidP="00FA71F3">
            <w:pPr>
              <w:pStyle w:val="Normal6a"/>
            </w:pPr>
          </w:p>
        </w:tc>
      </w:tr>
      <w:tr w:rsidR="00942C8E" w:rsidRPr="00FE1704" w14:paraId="4C45A2B1" w14:textId="77777777" w:rsidTr="00FA71F3">
        <w:trPr>
          <w:jc w:val="center"/>
        </w:trPr>
        <w:tc>
          <w:tcPr>
            <w:tcW w:w="4876" w:type="dxa"/>
            <w:tcBorders>
              <w:top w:val="nil"/>
              <w:left w:val="nil"/>
              <w:bottom w:val="nil"/>
              <w:right w:val="nil"/>
            </w:tcBorders>
          </w:tcPr>
          <w:p w14:paraId="0FF40D9F" w14:textId="77777777" w:rsidR="00441BAC" w:rsidRPr="00FE1704" w:rsidRDefault="00441BAC" w:rsidP="00FA71F3">
            <w:pPr>
              <w:pStyle w:val="Normal6a"/>
            </w:pPr>
            <w:r w:rsidRPr="00FE1704">
              <w:rPr>
                <w:b/>
                <w:i/>
              </w:rPr>
              <w:t>1. Príslušné orgány členských štátov môžu rozhodnúť, že rozhodnutie o návrate nevydajú v jednom z týchto prípadov, keď je štátny príslušník tretej krajiny:</w:t>
            </w:r>
          </w:p>
        </w:tc>
        <w:tc>
          <w:tcPr>
            <w:tcW w:w="4876" w:type="dxa"/>
            <w:tcBorders>
              <w:top w:val="nil"/>
              <w:left w:val="nil"/>
              <w:bottom w:val="nil"/>
              <w:right w:val="nil"/>
            </w:tcBorders>
          </w:tcPr>
          <w:p w14:paraId="20BB4B54" w14:textId="77777777" w:rsidR="00441BAC" w:rsidRPr="00FE1704" w:rsidRDefault="00441BAC" w:rsidP="00FA71F3">
            <w:pPr>
              <w:pStyle w:val="Normal6a"/>
            </w:pPr>
          </w:p>
        </w:tc>
      </w:tr>
      <w:tr w:rsidR="00942C8E" w:rsidRPr="00FE1704" w14:paraId="6328CE1C" w14:textId="77777777" w:rsidTr="00FA71F3">
        <w:trPr>
          <w:jc w:val="center"/>
        </w:trPr>
        <w:tc>
          <w:tcPr>
            <w:tcW w:w="4876" w:type="dxa"/>
            <w:tcBorders>
              <w:top w:val="nil"/>
              <w:left w:val="nil"/>
              <w:bottom w:val="nil"/>
              <w:right w:val="nil"/>
            </w:tcBorders>
          </w:tcPr>
          <w:p w14:paraId="267F3D97" w14:textId="77777777" w:rsidR="00441BAC" w:rsidRPr="00FE1704" w:rsidRDefault="00441BAC" w:rsidP="00FA71F3">
            <w:pPr>
              <w:pStyle w:val="Normal6a"/>
            </w:pPr>
            <w:r w:rsidRPr="00FE1704">
              <w:rPr>
                <w:b/>
                <w:i/>
              </w:rPr>
              <w:t>a) odovzdaný do iného členského štátu v súlade s postupom stanoveným v článku 23a nariadenia (EÚ) 2016/399;</w:t>
            </w:r>
          </w:p>
        </w:tc>
        <w:tc>
          <w:tcPr>
            <w:tcW w:w="4876" w:type="dxa"/>
            <w:tcBorders>
              <w:top w:val="nil"/>
              <w:left w:val="nil"/>
              <w:bottom w:val="nil"/>
              <w:right w:val="nil"/>
            </w:tcBorders>
          </w:tcPr>
          <w:p w14:paraId="7A6A82CC" w14:textId="77777777" w:rsidR="00441BAC" w:rsidRPr="00FE1704" w:rsidRDefault="00441BAC" w:rsidP="00FA71F3">
            <w:pPr>
              <w:pStyle w:val="Normal6a"/>
            </w:pPr>
          </w:p>
        </w:tc>
      </w:tr>
      <w:tr w:rsidR="00942C8E" w:rsidRPr="00FE1704" w14:paraId="08F5A7EC" w14:textId="77777777" w:rsidTr="00FA71F3">
        <w:trPr>
          <w:jc w:val="center"/>
        </w:trPr>
        <w:tc>
          <w:tcPr>
            <w:tcW w:w="4876" w:type="dxa"/>
            <w:tcBorders>
              <w:top w:val="nil"/>
              <w:left w:val="nil"/>
              <w:bottom w:val="nil"/>
              <w:right w:val="nil"/>
            </w:tcBorders>
          </w:tcPr>
          <w:p w14:paraId="2F77E7B5" w14:textId="77777777" w:rsidR="00441BAC" w:rsidRPr="00FE1704" w:rsidRDefault="00441BAC" w:rsidP="00FA71F3">
            <w:pPr>
              <w:pStyle w:val="Normal6a"/>
            </w:pPr>
            <w:r w:rsidRPr="00FE1704">
              <w:rPr>
                <w:b/>
                <w:i/>
              </w:rPr>
              <w:t>b) odovzdaný do iného členského štátu podľa dvojstranných dohôd alebo dojednaní alebo na základe spolupráce medzi členskými štátmi v súlade s článkom 44;</w:t>
            </w:r>
          </w:p>
        </w:tc>
        <w:tc>
          <w:tcPr>
            <w:tcW w:w="4876" w:type="dxa"/>
            <w:tcBorders>
              <w:top w:val="nil"/>
              <w:left w:val="nil"/>
              <w:bottom w:val="nil"/>
              <w:right w:val="nil"/>
            </w:tcBorders>
          </w:tcPr>
          <w:p w14:paraId="2600D4EF" w14:textId="77777777" w:rsidR="00441BAC" w:rsidRPr="00FE1704" w:rsidRDefault="00441BAC" w:rsidP="00FA71F3">
            <w:pPr>
              <w:pStyle w:val="Normal6a"/>
            </w:pPr>
          </w:p>
        </w:tc>
      </w:tr>
      <w:tr w:rsidR="00942C8E" w:rsidRPr="00FE1704" w14:paraId="38B842AC" w14:textId="77777777" w:rsidTr="00FA71F3">
        <w:trPr>
          <w:jc w:val="center"/>
        </w:trPr>
        <w:tc>
          <w:tcPr>
            <w:tcW w:w="4876" w:type="dxa"/>
            <w:tcBorders>
              <w:top w:val="nil"/>
              <w:left w:val="nil"/>
              <w:bottom w:val="nil"/>
              <w:right w:val="nil"/>
            </w:tcBorders>
          </w:tcPr>
          <w:p w14:paraId="5337CD11" w14:textId="77777777" w:rsidR="00441BAC" w:rsidRPr="00FE1704" w:rsidRDefault="00441BAC" w:rsidP="00FA71F3">
            <w:pPr>
              <w:pStyle w:val="Normal6a"/>
            </w:pPr>
            <w:r w:rsidRPr="00FE1704">
              <w:rPr>
                <w:b/>
                <w:i/>
              </w:rPr>
              <w:t>c) osobou, ktorej neoprávnený pobyt je odhalený v rámci hraničných kontrol vykonávaných pri výstupe na vonkajšej hranici v súlade s článkom 8 nariadenia (EÚ) 2016/399 alebo rovnocenných kontrol podľa vnútroštátneho práva, ak je to odôvodnené na základe osobitných okolností konkrétneho prípadu a v súlade so zásadou proporcionality a právom na obhajobu, pričom sa v maximálnej miere vyhnú odkladu odchodu dotknutého štátneho príslušníka tretej krajiny.</w:t>
            </w:r>
          </w:p>
        </w:tc>
        <w:tc>
          <w:tcPr>
            <w:tcW w:w="4876" w:type="dxa"/>
            <w:tcBorders>
              <w:top w:val="nil"/>
              <w:left w:val="nil"/>
              <w:bottom w:val="nil"/>
              <w:right w:val="nil"/>
            </w:tcBorders>
          </w:tcPr>
          <w:p w14:paraId="1EC2F831" w14:textId="77777777" w:rsidR="00441BAC" w:rsidRPr="00FE1704" w:rsidRDefault="00441BAC" w:rsidP="00FA71F3">
            <w:pPr>
              <w:pStyle w:val="Normal6a"/>
            </w:pPr>
          </w:p>
        </w:tc>
      </w:tr>
      <w:tr w:rsidR="00942C8E" w:rsidRPr="00FE1704" w14:paraId="1AC1A8F3" w14:textId="77777777" w:rsidTr="00FA71F3">
        <w:trPr>
          <w:jc w:val="center"/>
        </w:trPr>
        <w:tc>
          <w:tcPr>
            <w:tcW w:w="4876" w:type="dxa"/>
            <w:tcBorders>
              <w:top w:val="nil"/>
              <w:left w:val="nil"/>
              <w:bottom w:val="nil"/>
              <w:right w:val="nil"/>
            </w:tcBorders>
          </w:tcPr>
          <w:p w14:paraId="0FE29648" w14:textId="77777777" w:rsidR="00441BAC" w:rsidRPr="00FE1704" w:rsidRDefault="00441BAC" w:rsidP="00FA71F3">
            <w:pPr>
              <w:pStyle w:val="Normal6a"/>
            </w:pPr>
            <w:r w:rsidRPr="00FE1704">
              <w:rPr>
                <w:b/>
                <w:i/>
              </w:rPr>
              <w:t>2. Rozhodnutie o návrate sa nevydá v prípadoch, keď je štátny príslušník tretej krajiny držiteľom platného povolenia na pobyt, dlhodobého víza alebo iného povolenia poskytujúceho právo zdržiavať sa na území vydaného iným členským štátom alebo keď v súvislosti s ním prebieha konanie o obnovenie povolenia na pobyt, dlhodobého víza alebo iného povolenia poskytujúceho právo zdržiavať sa v inom členskom štáte.</w:t>
            </w:r>
          </w:p>
        </w:tc>
        <w:tc>
          <w:tcPr>
            <w:tcW w:w="4876" w:type="dxa"/>
            <w:tcBorders>
              <w:top w:val="nil"/>
              <w:left w:val="nil"/>
              <w:bottom w:val="nil"/>
              <w:right w:val="nil"/>
            </w:tcBorders>
          </w:tcPr>
          <w:p w14:paraId="02ABFAD0" w14:textId="77777777" w:rsidR="00441BAC" w:rsidRPr="00FE1704" w:rsidRDefault="00441BAC" w:rsidP="00FA71F3">
            <w:pPr>
              <w:pStyle w:val="Normal6a"/>
            </w:pPr>
          </w:p>
        </w:tc>
      </w:tr>
      <w:tr w:rsidR="00942C8E" w:rsidRPr="00FE1704" w14:paraId="30C42332" w14:textId="77777777" w:rsidTr="00FA71F3">
        <w:trPr>
          <w:jc w:val="center"/>
        </w:trPr>
        <w:tc>
          <w:tcPr>
            <w:tcW w:w="4876" w:type="dxa"/>
            <w:tcBorders>
              <w:top w:val="nil"/>
              <w:left w:val="nil"/>
              <w:bottom w:val="nil"/>
              <w:right w:val="nil"/>
            </w:tcBorders>
          </w:tcPr>
          <w:p w14:paraId="127B2C47" w14:textId="77777777" w:rsidR="00441BAC" w:rsidRPr="00FE1704" w:rsidRDefault="00441BAC" w:rsidP="00FA71F3">
            <w:pPr>
              <w:pStyle w:val="Normal6a"/>
            </w:pPr>
            <w:r w:rsidRPr="00FE1704">
              <w:rPr>
                <w:b/>
                <w:i/>
              </w:rPr>
              <w:t>3. V prípadoch uvedených v odseku 2 členský štát vyžaduje, aby štátny príslušník tretej krajiny okamžite odišiel na územie tohto iného členského štátu. Ak štátny príslušník tretej krajiny tejto požiadavke nevyhovie alebo ak sa okamžitý odchod štátneho príslušníka tretej krajiny vyžaduje z dôvodov verejného poriadku, verejnej bezpečnosti alebo národnej bezpečnosti, členské štáty môžu požiadať ostatné členské štáty o spoluprácu podľa článku 44 alebo vydať rozhodnutie o návrate v súlade s článkom 7.</w:t>
            </w:r>
          </w:p>
        </w:tc>
        <w:tc>
          <w:tcPr>
            <w:tcW w:w="4876" w:type="dxa"/>
            <w:tcBorders>
              <w:top w:val="nil"/>
              <w:left w:val="nil"/>
              <w:bottom w:val="nil"/>
              <w:right w:val="nil"/>
            </w:tcBorders>
          </w:tcPr>
          <w:p w14:paraId="1A5E5A8A" w14:textId="77777777" w:rsidR="00441BAC" w:rsidRPr="00FE1704" w:rsidRDefault="00441BAC" w:rsidP="00FA71F3">
            <w:pPr>
              <w:pStyle w:val="Normal6a"/>
            </w:pPr>
          </w:p>
        </w:tc>
      </w:tr>
      <w:tr w:rsidR="00942C8E" w:rsidRPr="00FE1704" w14:paraId="20E8A7E6" w14:textId="77777777" w:rsidTr="00FA71F3">
        <w:trPr>
          <w:jc w:val="center"/>
        </w:trPr>
        <w:tc>
          <w:tcPr>
            <w:tcW w:w="4876" w:type="dxa"/>
            <w:tcBorders>
              <w:top w:val="nil"/>
              <w:left w:val="nil"/>
              <w:bottom w:val="nil"/>
              <w:right w:val="nil"/>
            </w:tcBorders>
          </w:tcPr>
          <w:p w14:paraId="6F86FE71" w14:textId="77777777" w:rsidR="00441BAC" w:rsidRPr="00FE1704" w:rsidRDefault="00441BAC" w:rsidP="00FA71F3">
            <w:pPr>
              <w:pStyle w:val="Normal6a"/>
            </w:pPr>
            <w:r w:rsidRPr="00FE1704">
              <w:rPr>
                <w:b/>
                <w:i/>
              </w:rPr>
              <w:t>4. Rozhodnutie o návrate sa nevydá v prípadoch, keď voči štátnemu príslušníkovi tretej krajiny existuje vykonateľné rozhodnutie o návrate vydané iným členským štátom. V tomto prípade sa uplatňuje postup opísaný v článku 9.</w:t>
            </w:r>
          </w:p>
        </w:tc>
        <w:tc>
          <w:tcPr>
            <w:tcW w:w="4876" w:type="dxa"/>
            <w:tcBorders>
              <w:top w:val="nil"/>
              <w:left w:val="nil"/>
              <w:bottom w:val="nil"/>
              <w:right w:val="nil"/>
            </w:tcBorders>
          </w:tcPr>
          <w:p w14:paraId="28DC279E" w14:textId="77777777" w:rsidR="00441BAC" w:rsidRPr="00FE1704" w:rsidRDefault="00441BAC" w:rsidP="00FA71F3">
            <w:pPr>
              <w:pStyle w:val="Normal6a"/>
            </w:pPr>
          </w:p>
        </w:tc>
      </w:tr>
    </w:tbl>
    <w:p w14:paraId="187DF1A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700AA4D" w14:textId="32AD72DC" w:rsidR="00A2396A" w:rsidRPr="00FE1704" w:rsidRDefault="00441BAC" w:rsidP="00441BAC">
      <w:r w:rsidRPr="00FE1704">
        <w:rPr>
          <w:rStyle w:val="HideTWBExt"/>
        </w:rPr>
        <w:t>&lt;/Amend&gt;</w:t>
      </w:r>
    </w:p>
    <w:p w14:paraId="45712C42"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760</w:t>
      </w:r>
      <w:r w:rsidRPr="00FE1704">
        <w:rPr>
          <w:rStyle w:val="HideTWBExt"/>
        </w:rPr>
        <w:t>&lt;/NumAm&gt;</w:t>
      </w:r>
    </w:p>
    <w:p w14:paraId="21BBCC66"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3C9D3886" w14:textId="77777777" w:rsidR="00441BAC" w:rsidRPr="00FE1704" w:rsidRDefault="00441BAC" w:rsidP="00441BAC">
      <w:pPr>
        <w:pStyle w:val="NormalBold"/>
      </w:pPr>
      <w:r w:rsidRPr="00FE1704">
        <w:rPr>
          <w:rStyle w:val="HideTWBExt"/>
        </w:rPr>
        <w:t>&lt;/RepeatBlock-By&gt;</w:t>
      </w:r>
    </w:p>
    <w:p w14:paraId="768E53D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D33D6F8" w14:textId="77777777" w:rsidR="00441BAC" w:rsidRPr="00FE1704" w:rsidRDefault="00441BAC" w:rsidP="00441BAC">
      <w:pPr>
        <w:pStyle w:val="NormalBold"/>
      </w:pPr>
      <w:r w:rsidRPr="00FE1704">
        <w:rPr>
          <w:rStyle w:val="HideTWBExt"/>
        </w:rPr>
        <w:t>&lt;Article&gt;</w:t>
      </w:r>
      <w:r w:rsidRPr="00FE1704">
        <w:t>Článok 8</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4BB484A" w14:textId="77777777" w:rsidTr="00FA71F3">
        <w:trPr>
          <w:trHeight w:hRule="exact" w:val="240"/>
          <w:jc w:val="center"/>
        </w:trPr>
        <w:tc>
          <w:tcPr>
            <w:tcW w:w="9752" w:type="dxa"/>
            <w:gridSpan w:val="2"/>
            <w:tcBorders>
              <w:top w:val="nil"/>
              <w:left w:val="nil"/>
              <w:bottom w:val="nil"/>
              <w:right w:val="nil"/>
            </w:tcBorders>
          </w:tcPr>
          <w:p w14:paraId="58CABCD6" w14:textId="77777777" w:rsidR="00441BAC" w:rsidRPr="00FE1704" w:rsidRDefault="00441BAC" w:rsidP="00FA71F3"/>
        </w:tc>
      </w:tr>
      <w:tr w:rsidR="00942C8E" w:rsidRPr="00FE1704" w14:paraId="0C8D769A" w14:textId="77777777" w:rsidTr="00FA71F3">
        <w:trPr>
          <w:trHeight w:val="240"/>
          <w:jc w:val="center"/>
        </w:trPr>
        <w:tc>
          <w:tcPr>
            <w:tcW w:w="4876" w:type="dxa"/>
            <w:tcBorders>
              <w:top w:val="nil"/>
              <w:left w:val="nil"/>
              <w:bottom w:val="nil"/>
              <w:right w:val="nil"/>
            </w:tcBorders>
          </w:tcPr>
          <w:p w14:paraId="4FD123F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55D6F8F" w14:textId="77777777" w:rsidR="00441BAC" w:rsidRPr="00FE1704" w:rsidRDefault="00441BAC" w:rsidP="00FA71F3">
            <w:pPr>
              <w:pStyle w:val="AmColumnHeading"/>
            </w:pPr>
            <w:r w:rsidRPr="00FE1704">
              <w:t>Pozmeňujúci návrh</w:t>
            </w:r>
          </w:p>
        </w:tc>
      </w:tr>
      <w:tr w:rsidR="00942C8E" w:rsidRPr="00FE1704" w14:paraId="0961BF9D" w14:textId="77777777" w:rsidTr="00FA71F3">
        <w:trPr>
          <w:jc w:val="center"/>
        </w:trPr>
        <w:tc>
          <w:tcPr>
            <w:tcW w:w="4876" w:type="dxa"/>
            <w:tcBorders>
              <w:top w:val="nil"/>
              <w:left w:val="nil"/>
              <w:bottom w:val="nil"/>
              <w:right w:val="nil"/>
            </w:tcBorders>
          </w:tcPr>
          <w:p w14:paraId="2A0BA785" w14:textId="77777777" w:rsidR="00441BAC" w:rsidRPr="00FE1704" w:rsidRDefault="00441BAC" w:rsidP="00FA71F3">
            <w:pPr>
              <w:pStyle w:val="Normal6a"/>
              <w:jc w:val="center"/>
            </w:pPr>
            <w:r w:rsidRPr="00FE1704">
              <w:rPr>
                <w:b/>
                <w:i/>
              </w:rPr>
              <w:t>Článok 8</w:t>
            </w:r>
            <w:r w:rsidRPr="00FE1704">
              <w:tab/>
            </w:r>
          </w:p>
        </w:tc>
        <w:tc>
          <w:tcPr>
            <w:tcW w:w="4876" w:type="dxa"/>
            <w:tcBorders>
              <w:top w:val="nil"/>
              <w:left w:val="nil"/>
              <w:bottom w:val="nil"/>
              <w:right w:val="nil"/>
            </w:tcBorders>
          </w:tcPr>
          <w:p w14:paraId="1C266E4A" w14:textId="77777777" w:rsidR="00441BAC" w:rsidRPr="00FE1704" w:rsidRDefault="00441BAC" w:rsidP="00FA71F3">
            <w:pPr>
              <w:pStyle w:val="Normal6a"/>
            </w:pPr>
            <w:r w:rsidRPr="00FE1704">
              <w:rPr>
                <w:b/>
                <w:i/>
              </w:rPr>
              <w:t>vypúšťa sa</w:t>
            </w:r>
          </w:p>
        </w:tc>
      </w:tr>
      <w:tr w:rsidR="00942C8E" w:rsidRPr="00FE1704" w14:paraId="1E36BB5F" w14:textId="77777777" w:rsidTr="00FA71F3">
        <w:trPr>
          <w:jc w:val="center"/>
        </w:trPr>
        <w:tc>
          <w:tcPr>
            <w:tcW w:w="4876" w:type="dxa"/>
            <w:tcBorders>
              <w:top w:val="nil"/>
              <w:left w:val="nil"/>
              <w:bottom w:val="nil"/>
              <w:right w:val="nil"/>
            </w:tcBorders>
          </w:tcPr>
          <w:p w14:paraId="06009C64" w14:textId="77777777" w:rsidR="00441BAC" w:rsidRPr="00FE1704" w:rsidRDefault="00441BAC" w:rsidP="00FA71F3">
            <w:pPr>
              <w:pStyle w:val="Normal6a"/>
              <w:jc w:val="center"/>
            </w:pPr>
            <w:r w:rsidRPr="00FE1704">
              <w:rPr>
                <w:b/>
                <w:i/>
              </w:rPr>
              <w:t>Výnimky z povinnosti vydať rozhodnutie o návrate</w:t>
            </w:r>
          </w:p>
        </w:tc>
        <w:tc>
          <w:tcPr>
            <w:tcW w:w="4876" w:type="dxa"/>
            <w:tcBorders>
              <w:top w:val="nil"/>
              <w:left w:val="nil"/>
              <w:bottom w:val="nil"/>
              <w:right w:val="nil"/>
            </w:tcBorders>
          </w:tcPr>
          <w:p w14:paraId="607C5E33" w14:textId="77777777" w:rsidR="00441BAC" w:rsidRPr="00FE1704" w:rsidRDefault="00441BAC" w:rsidP="00FA71F3">
            <w:pPr>
              <w:pStyle w:val="Normal6a"/>
            </w:pPr>
          </w:p>
        </w:tc>
      </w:tr>
      <w:tr w:rsidR="00942C8E" w:rsidRPr="00FE1704" w14:paraId="73A60FAF" w14:textId="77777777" w:rsidTr="00FA71F3">
        <w:trPr>
          <w:jc w:val="center"/>
        </w:trPr>
        <w:tc>
          <w:tcPr>
            <w:tcW w:w="4876" w:type="dxa"/>
            <w:tcBorders>
              <w:top w:val="nil"/>
              <w:left w:val="nil"/>
              <w:bottom w:val="nil"/>
              <w:right w:val="nil"/>
            </w:tcBorders>
          </w:tcPr>
          <w:p w14:paraId="34BEF41E" w14:textId="77777777" w:rsidR="00441BAC" w:rsidRPr="00FE1704" w:rsidRDefault="00441BAC" w:rsidP="00FA71F3">
            <w:pPr>
              <w:pStyle w:val="Normal6a"/>
            </w:pPr>
            <w:r w:rsidRPr="00FE1704">
              <w:rPr>
                <w:b/>
                <w:i/>
              </w:rPr>
              <w:t>1. Príslušné orgány členských štátov môžu rozhodnúť, že rozhodnutie o návrate nevydajú v jednom z týchto prípadov, keď je štátny príslušník tretej krajiny:</w:t>
            </w:r>
          </w:p>
        </w:tc>
        <w:tc>
          <w:tcPr>
            <w:tcW w:w="4876" w:type="dxa"/>
            <w:tcBorders>
              <w:top w:val="nil"/>
              <w:left w:val="nil"/>
              <w:bottom w:val="nil"/>
              <w:right w:val="nil"/>
            </w:tcBorders>
          </w:tcPr>
          <w:p w14:paraId="1CA7FD1D" w14:textId="77777777" w:rsidR="00441BAC" w:rsidRPr="00FE1704" w:rsidRDefault="00441BAC" w:rsidP="00FA71F3">
            <w:pPr>
              <w:pStyle w:val="Normal6a"/>
            </w:pPr>
          </w:p>
        </w:tc>
      </w:tr>
      <w:tr w:rsidR="00942C8E" w:rsidRPr="00FE1704" w14:paraId="6B73A495" w14:textId="77777777" w:rsidTr="00FA71F3">
        <w:trPr>
          <w:jc w:val="center"/>
        </w:trPr>
        <w:tc>
          <w:tcPr>
            <w:tcW w:w="4876" w:type="dxa"/>
            <w:tcBorders>
              <w:top w:val="nil"/>
              <w:left w:val="nil"/>
              <w:bottom w:val="nil"/>
              <w:right w:val="nil"/>
            </w:tcBorders>
          </w:tcPr>
          <w:p w14:paraId="44B497B9" w14:textId="77777777" w:rsidR="00441BAC" w:rsidRPr="00FE1704" w:rsidRDefault="00441BAC" w:rsidP="00FA71F3">
            <w:pPr>
              <w:pStyle w:val="Normal6a"/>
            </w:pPr>
            <w:r w:rsidRPr="00FE1704">
              <w:rPr>
                <w:b/>
                <w:i/>
              </w:rPr>
              <w:t>a) odovzdaný do iného členského štátu v súlade s postupom stanoveným v článku 23a nariadenia (EÚ) 2016/399;</w:t>
            </w:r>
          </w:p>
        </w:tc>
        <w:tc>
          <w:tcPr>
            <w:tcW w:w="4876" w:type="dxa"/>
            <w:tcBorders>
              <w:top w:val="nil"/>
              <w:left w:val="nil"/>
              <w:bottom w:val="nil"/>
              <w:right w:val="nil"/>
            </w:tcBorders>
          </w:tcPr>
          <w:p w14:paraId="5F2D6474" w14:textId="77777777" w:rsidR="00441BAC" w:rsidRPr="00FE1704" w:rsidRDefault="00441BAC" w:rsidP="00FA71F3">
            <w:pPr>
              <w:pStyle w:val="Normal6a"/>
            </w:pPr>
          </w:p>
        </w:tc>
      </w:tr>
      <w:tr w:rsidR="00942C8E" w:rsidRPr="00FE1704" w14:paraId="32C92B23" w14:textId="77777777" w:rsidTr="00FA71F3">
        <w:trPr>
          <w:jc w:val="center"/>
        </w:trPr>
        <w:tc>
          <w:tcPr>
            <w:tcW w:w="4876" w:type="dxa"/>
            <w:tcBorders>
              <w:top w:val="nil"/>
              <w:left w:val="nil"/>
              <w:bottom w:val="nil"/>
              <w:right w:val="nil"/>
            </w:tcBorders>
          </w:tcPr>
          <w:p w14:paraId="4E7DDE4A" w14:textId="77777777" w:rsidR="00441BAC" w:rsidRPr="00FE1704" w:rsidRDefault="00441BAC" w:rsidP="00FA71F3">
            <w:pPr>
              <w:pStyle w:val="Normal6a"/>
            </w:pPr>
            <w:r w:rsidRPr="00FE1704">
              <w:rPr>
                <w:b/>
                <w:i/>
              </w:rPr>
              <w:t>b) odovzdaný do iného členského štátu podľa dvojstranných dohôd alebo dojednaní alebo na základe spolupráce medzi členskými štátmi v súlade s článkom 44;</w:t>
            </w:r>
          </w:p>
        </w:tc>
        <w:tc>
          <w:tcPr>
            <w:tcW w:w="4876" w:type="dxa"/>
            <w:tcBorders>
              <w:top w:val="nil"/>
              <w:left w:val="nil"/>
              <w:bottom w:val="nil"/>
              <w:right w:val="nil"/>
            </w:tcBorders>
          </w:tcPr>
          <w:p w14:paraId="4DC5A7F4" w14:textId="77777777" w:rsidR="00441BAC" w:rsidRPr="00FE1704" w:rsidRDefault="00441BAC" w:rsidP="00FA71F3">
            <w:pPr>
              <w:pStyle w:val="Normal6a"/>
            </w:pPr>
          </w:p>
        </w:tc>
      </w:tr>
      <w:tr w:rsidR="00942C8E" w:rsidRPr="00FE1704" w14:paraId="1E6A499B" w14:textId="77777777" w:rsidTr="00FA71F3">
        <w:trPr>
          <w:jc w:val="center"/>
        </w:trPr>
        <w:tc>
          <w:tcPr>
            <w:tcW w:w="4876" w:type="dxa"/>
            <w:tcBorders>
              <w:top w:val="nil"/>
              <w:left w:val="nil"/>
              <w:bottom w:val="nil"/>
              <w:right w:val="nil"/>
            </w:tcBorders>
          </w:tcPr>
          <w:p w14:paraId="6A889BFA" w14:textId="77777777" w:rsidR="00441BAC" w:rsidRPr="00FE1704" w:rsidRDefault="00441BAC" w:rsidP="00FA71F3">
            <w:pPr>
              <w:pStyle w:val="Normal6a"/>
            </w:pPr>
            <w:r w:rsidRPr="00FE1704">
              <w:rPr>
                <w:b/>
                <w:i/>
              </w:rPr>
              <w:t>c) osobou, ktorej neoprávnený pobyt je odhalený v rámci hraničných kontrol vykonávaných pri výstupe na vonkajšej hranici v súlade s článkom 8 nariadenia (EÚ) 2016/399 alebo rovnocenných kontrol podľa vnútroštátneho práva, ak je to odôvodnené na základe osobitných okolností konkrétneho prípadu a v súlade so zásadou proporcionality a právom na obhajobu, pričom sa v maximálnej miere vyhnú odkladu odchodu dotknutého štátneho príslušníka tretej krajiny.</w:t>
            </w:r>
          </w:p>
        </w:tc>
        <w:tc>
          <w:tcPr>
            <w:tcW w:w="4876" w:type="dxa"/>
            <w:tcBorders>
              <w:top w:val="nil"/>
              <w:left w:val="nil"/>
              <w:bottom w:val="nil"/>
              <w:right w:val="nil"/>
            </w:tcBorders>
          </w:tcPr>
          <w:p w14:paraId="15D4C3DA" w14:textId="77777777" w:rsidR="00441BAC" w:rsidRPr="00FE1704" w:rsidRDefault="00441BAC" w:rsidP="00FA71F3">
            <w:pPr>
              <w:pStyle w:val="Normal6a"/>
            </w:pPr>
          </w:p>
        </w:tc>
      </w:tr>
      <w:tr w:rsidR="00942C8E" w:rsidRPr="00FE1704" w14:paraId="223DFDF9" w14:textId="77777777" w:rsidTr="00FA71F3">
        <w:trPr>
          <w:jc w:val="center"/>
        </w:trPr>
        <w:tc>
          <w:tcPr>
            <w:tcW w:w="4876" w:type="dxa"/>
            <w:tcBorders>
              <w:top w:val="nil"/>
              <w:left w:val="nil"/>
              <w:bottom w:val="nil"/>
              <w:right w:val="nil"/>
            </w:tcBorders>
          </w:tcPr>
          <w:p w14:paraId="6E9676C1" w14:textId="77777777" w:rsidR="00441BAC" w:rsidRPr="00FE1704" w:rsidRDefault="00441BAC" w:rsidP="00FA71F3">
            <w:pPr>
              <w:pStyle w:val="Normal6a"/>
            </w:pPr>
            <w:r w:rsidRPr="00FE1704">
              <w:rPr>
                <w:b/>
                <w:i/>
              </w:rPr>
              <w:t>2. Rozhodnutie o návrate sa nevydá v prípadoch, keď je štátny príslušník tretej krajiny držiteľom platného povolenia na pobyt, dlhodobého víza alebo iného povolenia poskytujúceho právo zdržiavať sa na území vydaného iným členským štátom alebo keď v súvislosti s ním prebieha konanie o obnovenie povolenia na pobyt, dlhodobého víza alebo iného povolenia poskytujúceho právo zdržiavať sa v inom členskom štáte.</w:t>
            </w:r>
          </w:p>
        </w:tc>
        <w:tc>
          <w:tcPr>
            <w:tcW w:w="4876" w:type="dxa"/>
            <w:tcBorders>
              <w:top w:val="nil"/>
              <w:left w:val="nil"/>
              <w:bottom w:val="nil"/>
              <w:right w:val="nil"/>
            </w:tcBorders>
          </w:tcPr>
          <w:p w14:paraId="1D56B3D7" w14:textId="77777777" w:rsidR="00441BAC" w:rsidRPr="00FE1704" w:rsidRDefault="00441BAC" w:rsidP="00FA71F3">
            <w:pPr>
              <w:pStyle w:val="Normal6a"/>
            </w:pPr>
          </w:p>
        </w:tc>
      </w:tr>
      <w:tr w:rsidR="00942C8E" w:rsidRPr="00FE1704" w14:paraId="4905FF55" w14:textId="77777777" w:rsidTr="00FA71F3">
        <w:trPr>
          <w:jc w:val="center"/>
        </w:trPr>
        <w:tc>
          <w:tcPr>
            <w:tcW w:w="4876" w:type="dxa"/>
            <w:tcBorders>
              <w:top w:val="nil"/>
              <w:left w:val="nil"/>
              <w:bottom w:val="nil"/>
              <w:right w:val="nil"/>
            </w:tcBorders>
          </w:tcPr>
          <w:p w14:paraId="3F44FC25" w14:textId="77777777" w:rsidR="00441BAC" w:rsidRPr="00FE1704" w:rsidRDefault="00441BAC" w:rsidP="00FA71F3">
            <w:pPr>
              <w:pStyle w:val="Normal6a"/>
            </w:pPr>
            <w:r w:rsidRPr="00FE1704">
              <w:rPr>
                <w:b/>
                <w:i/>
              </w:rPr>
              <w:t>3. V prípadoch uvedených v odseku 2 členský štát vyžaduje, aby štátny príslušník tretej krajiny okamžite odišiel na územie tohto iného členského štátu. Ak štátny príslušník tretej krajiny tejto požiadavke nevyhovie alebo ak sa okamžitý odchod štátneho príslušníka tretej krajiny vyžaduje z dôvodov verejného poriadku, verejnej bezpečnosti alebo národnej bezpečnosti, členské štáty môžu požiadať ostatné členské štáty o spoluprácu podľa článku 44 alebo vydať rozhodnutie o návrate v súlade s článkom 7.</w:t>
            </w:r>
          </w:p>
        </w:tc>
        <w:tc>
          <w:tcPr>
            <w:tcW w:w="4876" w:type="dxa"/>
            <w:tcBorders>
              <w:top w:val="nil"/>
              <w:left w:val="nil"/>
              <w:bottom w:val="nil"/>
              <w:right w:val="nil"/>
            </w:tcBorders>
          </w:tcPr>
          <w:p w14:paraId="5489E43E" w14:textId="77777777" w:rsidR="00441BAC" w:rsidRPr="00FE1704" w:rsidRDefault="00441BAC" w:rsidP="00FA71F3">
            <w:pPr>
              <w:pStyle w:val="Normal6a"/>
            </w:pPr>
          </w:p>
        </w:tc>
      </w:tr>
      <w:tr w:rsidR="00942C8E" w:rsidRPr="00FE1704" w14:paraId="30B3E046" w14:textId="77777777" w:rsidTr="00FA71F3">
        <w:trPr>
          <w:jc w:val="center"/>
        </w:trPr>
        <w:tc>
          <w:tcPr>
            <w:tcW w:w="4876" w:type="dxa"/>
            <w:tcBorders>
              <w:top w:val="nil"/>
              <w:left w:val="nil"/>
              <w:bottom w:val="nil"/>
              <w:right w:val="nil"/>
            </w:tcBorders>
          </w:tcPr>
          <w:p w14:paraId="06212D6F" w14:textId="77777777" w:rsidR="00441BAC" w:rsidRPr="00FE1704" w:rsidRDefault="00441BAC" w:rsidP="00FA71F3">
            <w:pPr>
              <w:pStyle w:val="Normal6a"/>
            </w:pPr>
            <w:r w:rsidRPr="00FE1704">
              <w:rPr>
                <w:b/>
                <w:i/>
              </w:rPr>
              <w:t>4. Rozhodnutie o návrate sa nevydá v prípadoch, keď voči štátnemu príslušníkovi tretej krajiny existuje vykonateľné rozhodnutie o návrate vydané iným členským štátom. V tomto prípade sa uplatňuje postup opísaný v článku 9.</w:t>
            </w:r>
          </w:p>
        </w:tc>
        <w:tc>
          <w:tcPr>
            <w:tcW w:w="4876" w:type="dxa"/>
            <w:tcBorders>
              <w:top w:val="nil"/>
              <w:left w:val="nil"/>
              <w:bottom w:val="nil"/>
              <w:right w:val="nil"/>
            </w:tcBorders>
          </w:tcPr>
          <w:p w14:paraId="41D8AEBA" w14:textId="77777777" w:rsidR="00441BAC" w:rsidRPr="00FE1704" w:rsidRDefault="00441BAC" w:rsidP="00FA71F3">
            <w:pPr>
              <w:pStyle w:val="Normal6a"/>
            </w:pPr>
          </w:p>
        </w:tc>
      </w:tr>
    </w:tbl>
    <w:p w14:paraId="7FAFBAF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78A2205" w14:textId="13A37D68" w:rsidR="00A2396A" w:rsidRPr="00FE1704" w:rsidRDefault="00441BAC" w:rsidP="00441BAC">
      <w:r w:rsidRPr="00FE1704">
        <w:rPr>
          <w:rStyle w:val="HideTWBExt"/>
        </w:rPr>
        <w:t>&lt;/Amend&gt;</w:t>
      </w:r>
    </w:p>
    <w:p w14:paraId="22B724C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761</w:t>
      </w:r>
      <w:r w:rsidRPr="00FE1704">
        <w:rPr>
          <w:rStyle w:val="HideTWBExt"/>
        </w:rPr>
        <w:t>&lt;/NumAm&gt;</w:t>
      </w:r>
    </w:p>
    <w:p w14:paraId="6709FF7D" w14:textId="77777777" w:rsidR="00441BAC" w:rsidRPr="00FE1704" w:rsidRDefault="00441BAC" w:rsidP="00441BAC">
      <w:pPr>
        <w:pStyle w:val="NormalBold"/>
      </w:pPr>
      <w:r w:rsidRPr="00FE1704">
        <w:rPr>
          <w:rStyle w:val="HideTWBExt"/>
        </w:rPr>
        <w:t>&lt;RepeatBlock-By&gt;&lt;Members&gt;</w:t>
      </w:r>
      <w:r w:rsidRPr="00FE1704">
        <w:t>Elissavet Vozemberg-Vrionidi, Fredis Beleris</w:t>
      </w:r>
      <w:r w:rsidRPr="00FE1704">
        <w:rPr>
          <w:rStyle w:val="HideTWBExt"/>
        </w:rPr>
        <w:t>&lt;/Members&gt;</w:t>
      </w:r>
    </w:p>
    <w:p w14:paraId="059B5686" w14:textId="77777777" w:rsidR="00441BAC" w:rsidRPr="00FE1704" w:rsidRDefault="00441BAC" w:rsidP="00441BAC">
      <w:pPr>
        <w:pStyle w:val="NormalBold"/>
      </w:pPr>
      <w:r w:rsidRPr="00FE1704">
        <w:rPr>
          <w:rStyle w:val="HideTWBExt"/>
        </w:rPr>
        <w:t>&lt;/RepeatBlock-By&gt;</w:t>
      </w:r>
    </w:p>
    <w:p w14:paraId="33530CA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41A12F4" w14:textId="77777777" w:rsidR="00441BAC" w:rsidRPr="00FE1704" w:rsidRDefault="00441BAC" w:rsidP="00441BAC">
      <w:pPr>
        <w:pStyle w:val="NormalBold"/>
      </w:pPr>
      <w:r w:rsidRPr="00FE1704">
        <w:rPr>
          <w:rStyle w:val="HideTWBExt"/>
        </w:rPr>
        <w:t>&lt;Article&gt;</w:t>
      </w:r>
      <w:r w:rsidRPr="00FE1704">
        <w:t>Článok 8 – odsek 1 – písmeno b</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582DC06" w14:textId="77777777" w:rsidTr="00FA71F3">
        <w:trPr>
          <w:trHeight w:hRule="exact" w:val="240"/>
          <w:jc w:val="center"/>
        </w:trPr>
        <w:tc>
          <w:tcPr>
            <w:tcW w:w="9752" w:type="dxa"/>
            <w:gridSpan w:val="2"/>
            <w:tcBorders>
              <w:top w:val="nil"/>
              <w:left w:val="nil"/>
              <w:bottom w:val="nil"/>
              <w:right w:val="nil"/>
            </w:tcBorders>
          </w:tcPr>
          <w:p w14:paraId="4755E6C5" w14:textId="77777777" w:rsidR="00441BAC" w:rsidRPr="00FE1704" w:rsidRDefault="00441BAC" w:rsidP="00FA71F3"/>
        </w:tc>
      </w:tr>
      <w:tr w:rsidR="00942C8E" w:rsidRPr="00FE1704" w14:paraId="0AC46F98" w14:textId="77777777" w:rsidTr="00FA71F3">
        <w:trPr>
          <w:trHeight w:val="240"/>
          <w:jc w:val="center"/>
        </w:trPr>
        <w:tc>
          <w:tcPr>
            <w:tcW w:w="4876" w:type="dxa"/>
            <w:tcBorders>
              <w:top w:val="nil"/>
              <w:left w:val="nil"/>
              <w:bottom w:val="nil"/>
              <w:right w:val="nil"/>
            </w:tcBorders>
          </w:tcPr>
          <w:p w14:paraId="483F9E7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BAEC4E5" w14:textId="77777777" w:rsidR="00441BAC" w:rsidRPr="00FE1704" w:rsidRDefault="00441BAC" w:rsidP="00FA71F3">
            <w:pPr>
              <w:pStyle w:val="AmColumnHeading"/>
            </w:pPr>
            <w:r w:rsidRPr="00FE1704">
              <w:t>Pozmeňujúci návrh</w:t>
            </w:r>
          </w:p>
        </w:tc>
      </w:tr>
      <w:tr w:rsidR="00942C8E" w:rsidRPr="00FE1704" w14:paraId="02BA9392" w14:textId="77777777" w:rsidTr="00FA71F3">
        <w:trPr>
          <w:jc w:val="center"/>
        </w:trPr>
        <w:tc>
          <w:tcPr>
            <w:tcW w:w="4876" w:type="dxa"/>
            <w:tcBorders>
              <w:top w:val="nil"/>
              <w:left w:val="nil"/>
              <w:bottom w:val="nil"/>
              <w:right w:val="nil"/>
            </w:tcBorders>
          </w:tcPr>
          <w:p w14:paraId="2CF9CB00" w14:textId="77777777" w:rsidR="00441BAC" w:rsidRPr="00FE1704" w:rsidRDefault="00441BAC" w:rsidP="00FA71F3">
            <w:pPr>
              <w:pStyle w:val="Normal6a"/>
            </w:pPr>
            <w:r w:rsidRPr="00FE1704">
              <w:t>b)</w:t>
            </w:r>
            <w:r w:rsidRPr="00FE1704">
              <w:tab/>
              <w:t xml:space="preserve">odovzdaný do iného členského štátu podľa dvojstranných dohôd alebo dojednaní </w:t>
            </w:r>
            <w:r w:rsidRPr="00FE1704">
              <w:rPr>
                <w:b/>
                <w:bCs/>
                <w:i/>
                <w:iCs/>
              </w:rPr>
              <w:t>alebo na základe spolupráce medzi členskými štátmi v súlade s článkom 44</w:t>
            </w:r>
            <w:r w:rsidRPr="00FE1704">
              <w:t>;</w:t>
            </w:r>
          </w:p>
        </w:tc>
        <w:tc>
          <w:tcPr>
            <w:tcW w:w="4876" w:type="dxa"/>
            <w:tcBorders>
              <w:top w:val="nil"/>
              <w:left w:val="nil"/>
              <w:bottom w:val="nil"/>
              <w:right w:val="nil"/>
            </w:tcBorders>
          </w:tcPr>
          <w:p w14:paraId="05ED7BFF" w14:textId="77777777" w:rsidR="00441BAC" w:rsidRPr="00FE1704" w:rsidRDefault="00441BAC" w:rsidP="00FA71F3">
            <w:pPr>
              <w:pStyle w:val="Normal6a"/>
            </w:pPr>
            <w:r w:rsidRPr="00FE1704">
              <w:t>b)</w:t>
            </w:r>
            <w:r w:rsidRPr="00FE1704">
              <w:tab/>
              <w:t xml:space="preserve">odovzdaný do iného členského štátu podľa </w:t>
            </w:r>
            <w:r w:rsidRPr="00FE1704">
              <w:rPr>
                <w:b/>
                <w:i/>
              </w:rPr>
              <w:t>už existujúcich</w:t>
            </w:r>
            <w:r w:rsidRPr="00FE1704">
              <w:t xml:space="preserve"> dvojstranných dohôd alebo dojednaní;</w:t>
            </w:r>
          </w:p>
        </w:tc>
      </w:tr>
    </w:tbl>
    <w:p w14:paraId="4ABC08C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2F4AE95" w14:textId="2AA991BD" w:rsidR="00A2396A" w:rsidRPr="00FE1704" w:rsidRDefault="00441BAC" w:rsidP="00441BAC">
      <w:r w:rsidRPr="00FE1704">
        <w:rPr>
          <w:rStyle w:val="HideTWBExt"/>
        </w:rPr>
        <w:t>&lt;/Amend&gt;</w:t>
      </w:r>
    </w:p>
    <w:p w14:paraId="7469B21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762</w:t>
      </w:r>
      <w:r w:rsidRPr="00FE1704">
        <w:rPr>
          <w:rStyle w:val="HideTWBExt"/>
        </w:rPr>
        <w:t>&lt;/NumAm&gt;</w:t>
      </w:r>
    </w:p>
    <w:p w14:paraId="15E13961"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 Karlo Ressler</w:t>
      </w:r>
      <w:r w:rsidRPr="00FE1704">
        <w:rPr>
          <w:rStyle w:val="HideTWBExt"/>
        </w:rPr>
        <w:t>&lt;/Members&gt;</w:t>
      </w:r>
    </w:p>
    <w:p w14:paraId="7C62F3CF" w14:textId="77777777" w:rsidR="00441BAC" w:rsidRPr="00FE1704" w:rsidRDefault="00441BAC" w:rsidP="00441BAC">
      <w:pPr>
        <w:pStyle w:val="NormalBold"/>
      </w:pPr>
      <w:r w:rsidRPr="00FE1704">
        <w:rPr>
          <w:rStyle w:val="HideTWBExt"/>
        </w:rPr>
        <w:t>&lt;/RepeatBlock-By&gt;</w:t>
      </w:r>
    </w:p>
    <w:p w14:paraId="7B30478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63505A6" w14:textId="77777777" w:rsidR="00441BAC" w:rsidRPr="00FE1704" w:rsidRDefault="00441BAC" w:rsidP="00441BAC">
      <w:pPr>
        <w:pStyle w:val="NormalBold"/>
      </w:pPr>
      <w:r w:rsidRPr="00FE1704">
        <w:rPr>
          <w:rStyle w:val="HideTWBExt"/>
        </w:rPr>
        <w:t>&lt;Article&gt;</w:t>
      </w:r>
      <w:r w:rsidRPr="00FE1704">
        <w:t>Článok 8 – odsek 1 – písmeno c</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CE38815" w14:textId="77777777" w:rsidTr="00FA71F3">
        <w:trPr>
          <w:trHeight w:hRule="exact" w:val="240"/>
          <w:jc w:val="center"/>
        </w:trPr>
        <w:tc>
          <w:tcPr>
            <w:tcW w:w="9752" w:type="dxa"/>
            <w:gridSpan w:val="2"/>
            <w:tcBorders>
              <w:top w:val="nil"/>
              <w:left w:val="nil"/>
              <w:bottom w:val="nil"/>
              <w:right w:val="nil"/>
            </w:tcBorders>
          </w:tcPr>
          <w:p w14:paraId="3B2671AB" w14:textId="77777777" w:rsidR="00441BAC" w:rsidRPr="00FE1704" w:rsidRDefault="00441BAC" w:rsidP="00FA71F3"/>
        </w:tc>
      </w:tr>
      <w:tr w:rsidR="00942C8E" w:rsidRPr="00FE1704" w14:paraId="0E49C173" w14:textId="77777777" w:rsidTr="00FA71F3">
        <w:trPr>
          <w:trHeight w:val="240"/>
          <w:jc w:val="center"/>
        </w:trPr>
        <w:tc>
          <w:tcPr>
            <w:tcW w:w="4876" w:type="dxa"/>
            <w:tcBorders>
              <w:top w:val="nil"/>
              <w:left w:val="nil"/>
              <w:bottom w:val="nil"/>
              <w:right w:val="nil"/>
            </w:tcBorders>
          </w:tcPr>
          <w:p w14:paraId="4FE87B1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4C75662" w14:textId="77777777" w:rsidR="00441BAC" w:rsidRPr="00FE1704" w:rsidRDefault="00441BAC" w:rsidP="00FA71F3">
            <w:pPr>
              <w:pStyle w:val="AmColumnHeading"/>
            </w:pPr>
            <w:r w:rsidRPr="00FE1704">
              <w:t>Pozmeňujúci návrh</w:t>
            </w:r>
          </w:p>
        </w:tc>
      </w:tr>
      <w:tr w:rsidR="00942C8E" w:rsidRPr="00FE1704" w14:paraId="67B85895" w14:textId="77777777" w:rsidTr="00FA71F3">
        <w:trPr>
          <w:jc w:val="center"/>
        </w:trPr>
        <w:tc>
          <w:tcPr>
            <w:tcW w:w="4876" w:type="dxa"/>
            <w:tcBorders>
              <w:top w:val="nil"/>
              <w:left w:val="nil"/>
              <w:bottom w:val="nil"/>
              <w:right w:val="nil"/>
            </w:tcBorders>
          </w:tcPr>
          <w:p w14:paraId="3E8F1612" w14:textId="77777777" w:rsidR="00441BAC" w:rsidRPr="00FE1704" w:rsidRDefault="00441BAC" w:rsidP="00FA71F3">
            <w:pPr>
              <w:pStyle w:val="Normal6a"/>
            </w:pPr>
            <w:r w:rsidRPr="00FE1704">
              <w:t>c)</w:t>
            </w:r>
            <w:r w:rsidRPr="00FE1704">
              <w:tab/>
              <w:t xml:space="preserve">osobou, ktorej neoprávnený pobyt je odhalený v rámci hraničných kontrol vykonávaných pri výstupe na vonkajšej hranici v súlade s článkom 8 nariadenia (EÚ) 2016/399 alebo rovnocenných kontrol podľa vnútroštátneho práva, </w:t>
            </w:r>
            <w:r w:rsidRPr="00FE1704">
              <w:rPr>
                <w:b/>
                <w:bCs/>
                <w:i/>
                <w:iCs/>
              </w:rPr>
              <w:t>ak je to odôvodnené na základe osobitných okolností konkrétneho prípadu a v súlade so zásadou proporcionality a právom na obhajobu,</w:t>
            </w:r>
            <w:r w:rsidRPr="00FE1704">
              <w:t xml:space="preserve"> pričom sa v maximálnej miere vyhnú odkladu odchodu dotknutého štátneho príslušníka tretej krajiny.</w:t>
            </w:r>
          </w:p>
        </w:tc>
        <w:tc>
          <w:tcPr>
            <w:tcW w:w="4876" w:type="dxa"/>
            <w:tcBorders>
              <w:top w:val="nil"/>
              <w:left w:val="nil"/>
              <w:bottom w:val="nil"/>
              <w:right w:val="nil"/>
            </w:tcBorders>
          </w:tcPr>
          <w:p w14:paraId="124E7A59" w14:textId="77777777" w:rsidR="00441BAC" w:rsidRPr="00FE1704" w:rsidRDefault="00441BAC" w:rsidP="00FA71F3">
            <w:pPr>
              <w:pStyle w:val="Normal6a"/>
            </w:pPr>
            <w:r w:rsidRPr="00FE1704">
              <w:t>c)</w:t>
            </w:r>
            <w:r w:rsidRPr="00FE1704">
              <w:tab/>
              <w:t>osobou, ktorej neoprávnený pobyt je odhalený v rámci hraničných kontrol vykonávaných pri výstupe na vonkajšej hranici v súlade s článkom 8 nariadenia (EÚ) 2016/399 alebo rovnocenných kontrol podľa vnútroštátneho práva, pričom sa v maximálnej miere vyhnú odkladu odchodu dotknutého štátneho príslušníka tretej krajiny.</w:t>
            </w:r>
          </w:p>
        </w:tc>
      </w:tr>
    </w:tbl>
    <w:p w14:paraId="262B4B6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D2153AF" w14:textId="65F9AC1A" w:rsidR="00A2396A" w:rsidRPr="00FE1704" w:rsidRDefault="00441BAC" w:rsidP="00441BAC">
      <w:r w:rsidRPr="00FE1704">
        <w:rPr>
          <w:rStyle w:val="HideTWBExt"/>
        </w:rPr>
        <w:t>&lt;/Amend&gt;</w:t>
      </w:r>
    </w:p>
    <w:p w14:paraId="23D00A7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763</w:t>
      </w:r>
      <w:r w:rsidRPr="00FE1704">
        <w:rPr>
          <w:rStyle w:val="HideTWBExt"/>
        </w:rPr>
        <w:t>&lt;/NumAm&gt;</w:t>
      </w:r>
    </w:p>
    <w:p w14:paraId="7F2F1BAC"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4D459383" w14:textId="77777777" w:rsidR="00441BAC" w:rsidRPr="00FE1704" w:rsidRDefault="00441BAC" w:rsidP="00441BAC">
      <w:pPr>
        <w:pStyle w:val="NormalBold"/>
      </w:pPr>
      <w:r w:rsidRPr="00FE1704">
        <w:rPr>
          <w:rStyle w:val="HideTWBExt"/>
        </w:rPr>
        <w:t>&lt;/RepeatBlock-By&gt;</w:t>
      </w:r>
    </w:p>
    <w:p w14:paraId="0138F68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155C4FA" w14:textId="77777777" w:rsidR="00441BAC" w:rsidRPr="00FE1704" w:rsidRDefault="00441BAC" w:rsidP="00441BAC">
      <w:pPr>
        <w:pStyle w:val="NormalBold"/>
      </w:pPr>
      <w:r w:rsidRPr="00FE1704">
        <w:rPr>
          <w:rStyle w:val="HideTWBExt"/>
        </w:rPr>
        <w:t>&lt;Article&gt;</w:t>
      </w:r>
      <w:r w:rsidRPr="00FE1704">
        <w:t>Článok 8 – odsek 1 – písmeno c</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9BD9998" w14:textId="77777777" w:rsidTr="00FA71F3">
        <w:trPr>
          <w:trHeight w:hRule="exact" w:val="240"/>
          <w:jc w:val="center"/>
        </w:trPr>
        <w:tc>
          <w:tcPr>
            <w:tcW w:w="9752" w:type="dxa"/>
            <w:gridSpan w:val="2"/>
            <w:tcBorders>
              <w:top w:val="nil"/>
              <w:left w:val="nil"/>
              <w:bottom w:val="nil"/>
              <w:right w:val="nil"/>
            </w:tcBorders>
          </w:tcPr>
          <w:p w14:paraId="527265F0" w14:textId="77777777" w:rsidR="00441BAC" w:rsidRPr="00FE1704" w:rsidRDefault="00441BAC" w:rsidP="00FA71F3"/>
        </w:tc>
      </w:tr>
      <w:tr w:rsidR="00942C8E" w:rsidRPr="00FE1704" w14:paraId="5A2DFE04" w14:textId="77777777" w:rsidTr="00FA71F3">
        <w:trPr>
          <w:trHeight w:val="240"/>
          <w:jc w:val="center"/>
        </w:trPr>
        <w:tc>
          <w:tcPr>
            <w:tcW w:w="4876" w:type="dxa"/>
            <w:tcBorders>
              <w:top w:val="nil"/>
              <w:left w:val="nil"/>
              <w:bottom w:val="nil"/>
              <w:right w:val="nil"/>
            </w:tcBorders>
          </w:tcPr>
          <w:p w14:paraId="49BA089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0E7DDA0" w14:textId="77777777" w:rsidR="00441BAC" w:rsidRPr="00FE1704" w:rsidRDefault="00441BAC" w:rsidP="00FA71F3">
            <w:pPr>
              <w:pStyle w:val="AmColumnHeading"/>
            </w:pPr>
            <w:r w:rsidRPr="00FE1704">
              <w:t>Pozmeňujúci návrh</w:t>
            </w:r>
          </w:p>
        </w:tc>
      </w:tr>
      <w:tr w:rsidR="00942C8E" w:rsidRPr="00FE1704" w14:paraId="42E42CE5" w14:textId="77777777" w:rsidTr="00FA71F3">
        <w:trPr>
          <w:jc w:val="center"/>
        </w:trPr>
        <w:tc>
          <w:tcPr>
            <w:tcW w:w="4876" w:type="dxa"/>
            <w:tcBorders>
              <w:top w:val="nil"/>
              <w:left w:val="nil"/>
              <w:bottom w:val="nil"/>
              <w:right w:val="nil"/>
            </w:tcBorders>
          </w:tcPr>
          <w:p w14:paraId="3176D6D1" w14:textId="77777777" w:rsidR="00441BAC" w:rsidRPr="00FE1704" w:rsidRDefault="00441BAC" w:rsidP="00FA71F3">
            <w:pPr>
              <w:pStyle w:val="Normal6a"/>
            </w:pPr>
            <w:r w:rsidRPr="00FE1704">
              <w:t>c)</w:t>
            </w:r>
            <w:r w:rsidRPr="00FE1704">
              <w:tab/>
              <w:t xml:space="preserve">osobou, ktorej neoprávnený pobyt je odhalený v rámci hraničných kontrol vykonávaných pri výstupe na vonkajšej hranici v súlade s článkom 8 nariadenia (EÚ) 2016/399 alebo rovnocenných kontrol podľa vnútroštátneho práva, </w:t>
            </w:r>
            <w:r w:rsidRPr="00FE1704">
              <w:rPr>
                <w:b/>
                <w:bCs/>
                <w:i/>
                <w:iCs/>
              </w:rPr>
              <w:t>ak je to odôvodnené na základe osobitných okolností konkrétneho prípadu a v súlade so zásadou proporcionality a právom na obhajobu,</w:t>
            </w:r>
            <w:r w:rsidRPr="00FE1704">
              <w:t xml:space="preserve"> pričom sa v maximálnej miere vyhnú odkladu odchodu dotknutého štátneho príslušníka tretej krajiny.</w:t>
            </w:r>
          </w:p>
        </w:tc>
        <w:tc>
          <w:tcPr>
            <w:tcW w:w="4876" w:type="dxa"/>
            <w:tcBorders>
              <w:top w:val="nil"/>
              <w:left w:val="nil"/>
              <w:bottom w:val="nil"/>
              <w:right w:val="nil"/>
            </w:tcBorders>
          </w:tcPr>
          <w:p w14:paraId="371BDC6E" w14:textId="77777777" w:rsidR="00441BAC" w:rsidRPr="00FE1704" w:rsidRDefault="00441BAC" w:rsidP="00FA71F3">
            <w:pPr>
              <w:pStyle w:val="Normal6a"/>
            </w:pPr>
            <w:r w:rsidRPr="00FE1704">
              <w:t>c)</w:t>
            </w:r>
            <w:r w:rsidRPr="00FE1704">
              <w:tab/>
              <w:t>osobou, ktorej neoprávnený pobyt je odhalený v rámci hraničných kontrol vykonávaných pri výstupe na vonkajšej hranici v súlade s článkom 8 nariadenia (EÚ) 2016/399 alebo rovnocenných kontrol podľa vnútroštátneho práva, pričom sa v maximálnej miere vyhnú odkladu odchodu dotknutého štátneho príslušníka tretej krajiny.</w:t>
            </w:r>
          </w:p>
        </w:tc>
      </w:tr>
    </w:tbl>
    <w:p w14:paraId="469B2B3A"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85C1AF6" w14:textId="49D62856" w:rsidR="00A2396A" w:rsidRPr="00FE1704" w:rsidRDefault="00441BAC" w:rsidP="00441BAC">
      <w:r w:rsidRPr="00FE1704">
        <w:rPr>
          <w:rStyle w:val="HideTWBExt"/>
        </w:rPr>
        <w:t>&lt;/Amend&gt;</w:t>
      </w:r>
    </w:p>
    <w:p w14:paraId="2F38E24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764</w:t>
      </w:r>
      <w:r w:rsidRPr="00FE1704">
        <w:rPr>
          <w:rStyle w:val="HideTWBExt"/>
        </w:rPr>
        <w:t>&lt;/NumAm&gt;</w:t>
      </w:r>
    </w:p>
    <w:p w14:paraId="344EA53A"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48256235" w14:textId="77777777" w:rsidR="00441BAC" w:rsidRPr="00FE1704" w:rsidRDefault="00441BAC" w:rsidP="00441BAC">
      <w:pPr>
        <w:pStyle w:val="NormalBold"/>
      </w:pPr>
      <w:r w:rsidRPr="00FE1704">
        <w:rPr>
          <w:rStyle w:val="HideTWBExt"/>
        </w:rPr>
        <w:t>&lt;/RepeatBlock-By&gt;</w:t>
      </w:r>
    </w:p>
    <w:p w14:paraId="5D3577A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73CFB51" w14:textId="77777777" w:rsidR="00441BAC" w:rsidRPr="00FE1704" w:rsidRDefault="00441BAC" w:rsidP="00441BAC">
      <w:pPr>
        <w:pStyle w:val="NormalBold"/>
      </w:pPr>
      <w:r w:rsidRPr="00FE1704">
        <w:rPr>
          <w:rStyle w:val="HideTWBExt"/>
        </w:rPr>
        <w:t>&lt;Article&gt;</w:t>
      </w:r>
      <w:r w:rsidRPr="00FE1704">
        <w:t>Článok 8 – odsek 1 – písmeno c</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3E8A75C" w14:textId="77777777" w:rsidTr="00FA71F3">
        <w:trPr>
          <w:trHeight w:hRule="exact" w:val="240"/>
          <w:jc w:val="center"/>
        </w:trPr>
        <w:tc>
          <w:tcPr>
            <w:tcW w:w="9752" w:type="dxa"/>
            <w:gridSpan w:val="2"/>
            <w:tcBorders>
              <w:top w:val="nil"/>
              <w:left w:val="nil"/>
              <w:bottom w:val="nil"/>
              <w:right w:val="nil"/>
            </w:tcBorders>
          </w:tcPr>
          <w:p w14:paraId="2982399B" w14:textId="77777777" w:rsidR="00441BAC" w:rsidRPr="00FE1704" w:rsidRDefault="00441BAC" w:rsidP="00FA71F3"/>
        </w:tc>
      </w:tr>
      <w:tr w:rsidR="00942C8E" w:rsidRPr="00FE1704" w14:paraId="09BF8DE6" w14:textId="77777777" w:rsidTr="00FA71F3">
        <w:trPr>
          <w:trHeight w:val="240"/>
          <w:jc w:val="center"/>
        </w:trPr>
        <w:tc>
          <w:tcPr>
            <w:tcW w:w="4876" w:type="dxa"/>
            <w:tcBorders>
              <w:top w:val="nil"/>
              <w:left w:val="nil"/>
              <w:bottom w:val="nil"/>
              <w:right w:val="nil"/>
            </w:tcBorders>
          </w:tcPr>
          <w:p w14:paraId="0F6922C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F68FD05" w14:textId="77777777" w:rsidR="00441BAC" w:rsidRPr="00FE1704" w:rsidRDefault="00441BAC" w:rsidP="00FA71F3">
            <w:pPr>
              <w:pStyle w:val="AmColumnHeading"/>
            </w:pPr>
            <w:r w:rsidRPr="00FE1704">
              <w:t>Pozmeňujúci návrh</w:t>
            </w:r>
          </w:p>
        </w:tc>
      </w:tr>
      <w:tr w:rsidR="00942C8E" w:rsidRPr="00FE1704" w14:paraId="242D074C" w14:textId="77777777" w:rsidTr="00FA71F3">
        <w:trPr>
          <w:jc w:val="center"/>
        </w:trPr>
        <w:tc>
          <w:tcPr>
            <w:tcW w:w="4876" w:type="dxa"/>
            <w:tcBorders>
              <w:top w:val="nil"/>
              <w:left w:val="nil"/>
              <w:bottom w:val="nil"/>
              <w:right w:val="nil"/>
            </w:tcBorders>
          </w:tcPr>
          <w:p w14:paraId="14B3654F" w14:textId="77777777" w:rsidR="00441BAC" w:rsidRPr="00FE1704" w:rsidRDefault="00441BAC" w:rsidP="00FA71F3">
            <w:pPr>
              <w:pStyle w:val="Normal6a"/>
            </w:pPr>
            <w:r w:rsidRPr="00FE1704">
              <w:t>c)</w:t>
            </w:r>
            <w:r w:rsidRPr="00FE1704">
              <w:tab/>
              <w:t xml:space="preserve">osobou, ktorej neoprávnený pobyt je odhalený v rámci hraničných kontrol vykonávaných pri výstupe na vonkajšej hranici v súlade s článkom 8 nariadenia (EÚ) 2016/399 alebo rovnocenných kontrol podľa vnútroštátneho práva, ak je to odôvodnené na základe osobitných okolností konkrétneho prípadu a v súlade so zásadou proporcionality a právom na obhajobu, pričom sa </w:t>
            </w:r>
            <w:r w:rsidRPr="00FE1704">
              <w:rPr>
                <w:b/>
                <w:bCs/>
                <w:i/>
                <w:iCs/>
              </w:rPr>
              <w:t>v maximálnej miere vyhnú odkladu</w:t>
            </w:r>
            <w:r w:rsidRPr="00FE1704">
              <w:t xml:space="preserve"> odchodu dotknutého štátneho príslušníka tretej krajiny.</w:t>
            </w:r>
          </w:p>
        </w:tc>
        <w:tc>
          <w:tcPr>
            <w:tcW w:w="4876" w:type="dxa"/>
            <w:tcBorders>
              <w:top w:val="nil"/>
              <w:left w:val="nil"/>
              <w:bottom w:val="nil"/>
              <w:right w:val="nil"/>
            </w:tcBorders>
          </w:tcPr>
          <w:p w14:paraId="41423661" w14:textId="77777777" w:rsidR="00441BAC" w:rsidRPr="00FE1704" w:rsidRDefault="00441BAC" w:rsidP="00FA71F3">
            <w:pPr>
              <w:pStyle w:val="Normal6a"/>
            </w:pPr>
            <w:r w:rsidRPr="00FE1704">
              <w:t>c)</w:t>
            </w:r>
            <w:r w:rsidRPr="00FE1704">
              <w:tab/>
              <w:t xml:space="preserve">osobou, ktorej neoprávnený pobyt je odhalený </w:t>
            </w:r>
            <w:r w:rsidRPr="00FE1704">
              <w:rPr>
                <w:b/>
                <w:bCs/>
                <w:i/>
                <w:iCs/>
              </w:rPr>
              <w:t>v dôsledku alebo</w:t>
            </w:r>
            <w:r w:rsidRPr="00FE1704">
              <w:t xml:space="preserve"> v rámci hraničných kontrol vykonávaných pri výstupe na vonkajšej hranici v súlade s článkom 8 nariadenia (EÚ) 2016/399 alebo rovnocenných kontrol podľa vnútroštátneho práva, ak je to odôvodnené na základe osobitných okolností konkrétneho prípadu a v súlade so zásadou proporcionality a právom na obhajobu, pričom sa </w:t>
            </w:r>
            <w:r w:rsidRPr="00FE1704">
              <w:rPr>
                <w:b/>
                <w:bCs/>
                <w:i/>
                <w:iCs/>
              </w:rPr>
              <w:t>osobitne zohľadní potreba zabrániť oddialeniu</w:t>
            </w:r>
            <w:r w:rsidRPr="00FE1704">
              <w:t xml:space="preserve"> odchodu dotknutého štátneho príslušníka tretej krajiny. </w:t>
            </w:r>
            <w:r w:rsidRPr="00FE1704">
              <w:rPr>
                <w:b/>
                <w:i/>
              </w:rPr>
              <w:t>.</w:t>
            </w:r>
          </w:p>
        </w:tc>
      </w:tr>
    </w:tbl>
    <w:p w14:paraId="6E7DC33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9B67E80"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191FE1D3" w14:textId="77777777" w:rsidR="00441BAC" w:rsidRPr="00FE1704" w:rsidRDefault="00441BAC" w:rsidP="00441BAC">
      <w:pPr>
        <w:pStyle w:val="AmJustText"/>
      </w:pPr>
      <w:r w:rsidRPr="00FE1704">
        <w:t>Štátnym príslušníkom tretích krajín, ktorí sú v procese dobrovoľného odchodu z EÚ, by sa nemalo brániť v tom, aby vykonali rozhodnutie o návrate, ktoré by oddialilo ich odchod z EÚ.</w:t>
      </w:r>
    </w:p>
    <w:p w14:paraId="31968FB9" w14:textId="77270FA6" w:rsidR="00A2396A" w:rsidRPr="00FE1704" w:rsidRDefault="00441BAC" w:rsidP="00441BAC">
      <w:r w:rsidRPr="00FE1704">
        <w:rPr>
          <w:rStyle w:val="HideTWBExt"/>
        </w:rPr>
        <w:t>&lt;/Amend&gt;</w:t>
      </w:r>
    </w:p>
    <w:p w14:paraId="498065F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765</w:t>
      </w:r>
      <w:r w:rsidRPr="00FE1704">
        <w:rPr>
          <w:rStyle w:val="HideTWBExt"/>
        </w:rPr>
        <w:t>&lt;/NumAm&gt;</w:t>
      </w:r>
    </w:p>
    <w:p w14:paraId="5DD55188" w14:textId="77777777" w:rsidR="00441BAC" w:rsidRPr="00FE1704" w:rsidRDefault="00441BAC" w:rsidP="00441BAC">
      <w:pPr>
        <w:pStyle w:val="NormalBold"/>
      </w:pPr>
      <w:r w:rsidRPr="00FE1704">
        <w:rPr>
          <w:rStyle w:val="HideTWBExt"/>
        </w:rPr>
        <w:t>&lt;RepeatBlock-By&gt;&lt;Members&gt;</w:t>
      </w:r>
      <w:r w:rsidRPr="00FE1704">
        <w:t>Cecilia Strada, Marco Tarquinio, Alessandro Zan</w:t>
      </w:r>
      <w:r w:rsidRPr="00FE1704">
        <w:rPr>
          <w:rStyle w:val="HideTWBExt"/>
        </w:rPr>
        <w:t>&lt;/Members&gt;</w:t>
      </w:r>
    </w:p>
    <w:p w14:paraId="5BA5B834" w14:textId="77777777" w:rsidR="00441BAC" w:rsidRPr="00FE1704" w:rsidRDefault="00441BAC" w:rsidP="00441BAC">
      <w:pPr>
        <w:pStyle w:val="NormalBold"/>
      </w:pPr>
      <w:r w:rsidRPr="00FE1704">
        <w:rPr>
          <w:rStyle w:val="HideTWBExt"/>
        </w:rPr>
        <w:t>&lt;/RepeatBlock-By&gt;</w:t>
      </w:r>
    </w:p>
    <w:p w14:paraId="7F988F0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AB3440D" w14:textId="77777777" w:rsidR="00441BAC" w:rsidRPr="00FE1704" w:rsidRDefault="00441BAC" w:rsidP="00441BAC">
      <w:pPr>
        <w:pStyle w:val="NormalBold"/>
      </w:pPr>
      <w:r w:rsidRPr="00FE1704">
        <w:rPr>
          <w:rStyle w:val="HideTWBExt"/>
        </w:rPr>
        <w:t>&lt;Article&gt;</w:t>
      </w:r>
      <w:r w:rsidRPr="00FE1704">
        <w:t>Článok 8 – odsek 1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C7CF478" w14:textId="77777777" w:rsidTr="00FA71F3">
        <w:trPr>
          <w:trHeight w:hRule="exact" w:val="240"/>
          <w:jc w:val="center"/>
        </w:trPr>
        <w:tc>
          <w:tcPr>
            <w:tcW w:w="9752" w:type="dxa"/>
            <w:gridSpan w:val="2"/>
            <w:tcBorders>
              <w:top w:val="nil"/>
              <w:left w:val="nil"/>
              <w:bottom w:val="nil"/>
              <w:right w:val="nil"/>
            </w:tcBorders>
          </w:tcPr>
          <w:p w14:paraId="6A46782B" w14:textId="77777777" w:rsidR="00441BAC" w:rsidRPr="00FE1704" w:rsidRDefault="00441BAC" w:rsidP="00FA71F3"/>
        </w:tc>
      </w:tr>
      <w:tr w:rsidR="00942C8E" w:rsidRPr="00FE1704" w14:paraId="353EFAEF" w14:textId="77777777" w:rsidTr="00FA71F3">
        <w:trPr>
          <w:trHeight w:val="240"/>
          <w:jc w:val="center"/>
        </w:trPr>
        <w:tc>
          <w:tcPr>
            <w:tcW w:w="4876" w:type="dxa"/>
            <w:tcBorders>
              <w:top w:val="nil"/>
              <w:left w:val="nil"/>
              <w:bottom w:val="nil"/>
              <w:right w:val="nil"/>
            </w:tcBorders>
          </w:tcPr>
          <w:p w14:paraId="50BB7A2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34B27B4" w14:textId="77777777" w:rsidR="00441BAC" w:rsidRPr="00FE1704" w:rsidRDefault="00441BAC" w:rsidP="00FA71F3">
            <w:pPr>
              <w:pStyle w:val="AmColumnHeading"/>
            </w:pPr>
            <w:r w:rsidRPr="00FE1704">
              <w:t>Pozmeňujúci návrh</w:t>
            </w:r>
          </w:p>
        </w:tc>
      </w:tr>
      <w:tr w:rsidR="00942C8E" w:rsidRPr="00FE1704" w14:paraId="548981D4" w14:textId="77777777" w:rsidTr="00FA71F3">
        <w:trPr>
          <w:jc w:val="center"/>
        </w:trPr>
        <w:tc>
          <w:tcPr>
            <w:tcW w:w="4876" w:type="dxa"/>
            <w:tcBorders>
              <w:top w:val="nil"/>
              <w:left w:val="nil"/>
              <w:bottom w:val="nil"/>
              <w:right w:val="nil"/>
            </w:tcBorders>
          </w:tcPr>
          <w:p w14:paraId="4C2D74CC" w14:textId="77777777" w:rsidR="00441BAC" w:rsidRPr="00FE1704" w:rsidRDefault="00441BAC" w:rsidP="00FA71F3">
            <w:pPr>
              <w:pStyle w:val="Normal6a"/>
            </w:pPr>
          </w:p>
        </w:tc>
        <w:tc>
          <w:tcPr>
            <w:tcW w:w="4876" w:type="dxa"/>
            <w:tcBorders>
              <w:top w:val="nil"/>
              <w:left w:val="nil"/>
              <w:bottom w:val="nil"/>
              <w:right w:val="nil"/>
            </w:tcBorders>
          </w:tcPr>
          <w:p w14:paraId="06E68503" w14:textId="77777777" w:rsidR="00441BAC" w:rsidRPr="00FE1704" w:rsidRDefault="00441BAC" w:rsidP="00FA71F3">
            <w:pPr>
              <w:pStyle w:val="Normal6a"/>
            </w:pPr>
            <w:r w:rsidRPr="00FE1704">
              <w:rPr>
                <w:b/>
                <w:i/>
              </w:rPr>
              <w:t>1a.</w:t>
            </w:r>
            <w:r w:rsidRPr="00FE1704">
              <w:tab/>
            </w:r>
            <w:r w:rsidRPr="00FE1704">
              <w:rPr>
                <w:b/>
                <w:i/>
              </w:rPr>
              <w:t>Rozhodnutie o návrate sa nevydá v prípadoch, keď príslušné orgány posúdili, že na dotknutého štátneho príslušníka tretej krajiny sa vzťahuje jeden alebo viacero prvkov uvedených v článku 4a a článku 7 ods. 9.</w:t>
            </w:r>
          </w:p>
        </w:tc>
      </w:tr>
    </w:tbl>
    <w:p w14:paraId="3A4695A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5E3A7D6" w14:textId="40E725BE" w:rsidR="00A2396A" w:rsidRPr="00FE1704" w:rsidRDefault="00441BAC" w:rsidP="00441BAC">
      <w:r w:rsidRPr="00FE1704">
        <w:rPr>
          <w:rStyle w:val="HideTWBExt"/>
        </w:rPr>
        <w:t>&lt;/Amend&gt;</w:t>
      </w:r>
    </w:p>
    <w:p w14:paraId="0B15FAD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766</w:t>
      </w:r>
      <w:r w:rsidRPr="00FE1704">
        <w:rPr>
          <w:rStyle w:val="HideTWBExt"/>
        </w:rPr>
        <w:t>&lt;/NumAm&gt;</w:t>
      </w:r>
    </w:p>
    <w:p w14:paraId="65453910"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2BAAF9AC"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593913AC" w14:textId="77777777" w:rsidR="00441BAC" w:rsidRPr="00FE1704" w:rsidRDefault="00441BAC" w:rsidP="00441BAC">
      <w:pPr>
        <w:pStyle w:val="NormalBold"/>
      </w:pPr>
      <w:r w:rsidRPr="00FE1704">
        <w:rPr>
          <w:rStyle w:val="HideTWBExt"/>
        </w:rPr>
        <w:t>&lt;/RepeatBlock-By&gt;</w:t>
      </w:r>
    </w:p>
    <w:p w14:paraId="7DB4A5A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6447873" w14:textId="77777777" w:rsidR="00441BAC" w:rsidRPr="00FE1704" w:rsidRDefault="00441BAC" w:rsidP="00441BAC">
      <w:pPr>
        <w:pStyle w:val="NormalBold"/>
      </w:pPr>
      <w:r w:rsidRPr="00FE1704">
        <w:rPr>
          <w:rStyle w:val="HideTWBExt"/>
        </w:rPr>
        <w:t>&lt;Article&gt;</w:t>
      </w:r>
      <w:r w:rsidRPr="00FE1704">
        <w:t>Článok 8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9937A36" w14:textId="77777777" w:rsidTr="00FA71F3">
        <w:trPr>
          <w:trHeight w:hRule="exact" w:val="240"/>
          <w:jc w:val="center"/>
        </w:trPr>
        <w:tc>
          <w:tcPr>
            <w:tcW w:w="9752" w:type="dxa"/>
            <w:gridSpan w:val="2"/>
            <w:tcBorders>
              <w:top w:val="nil"/>
              <w:left w:val="nil"/>
              <w:bottom w:val="nil"/>
              <w:right w:val="nil"/>
            </w:tcBorders>
          </w:tcPr>
          <w:p w14:paraId="5BCD99D5" w14:textId="77777777" w:rsidR="00441BAC" w:rsidRPr="00FE1704" w:rsidRDefault="00441BAC" w:rsidP="00FA71F3"/>
        </w:tc>
      </w:tr>
      <w:tr w:rsidR="00942C8E" w:rsidRPr="00FE1704" w14:paraId="50FE6525" w14:textId="77777777" w:rsidTr="00FA71F3">
        <w:trPr>
          <w:trHeight w:val="240"/>
          <w:jc w:val="center"/>
        </w:trPr>
        <w:tc>
          <w:tcPr>
            <w:tcW w:w="4876" w:type="dxa"/>
            <w:tcBorders>
              <w:top w:val="nil"/>
              <w:left w:val="nil"/>
              <w:bottom w:val="nil"/>
              <w:right w:val="nil"/>
            </w:tcBorders>
          </w:tcPr>
          <w:p w14:paraId="29C450C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B5C5A3A" w14:textId="77777777" w:rsidR="00441BAC" w:rsidRPr="00FE1704" w:rsidRDefault="00441BAC" w:rsidP="00FA71F3">
            <w:pPr>
              <w:pStyle w:val="AmColumnHeading"/>
            </w:pPr>
            <w:r w:rsidRPr="00FE1704">
              <w:t>Pozmeňujúci návrh</w:t>
            </w:r>
          </w:p>
        </w:tc>
      </w:tr>
      <w:tr w:rsidR="00942C8E" w:rsidRPr="00FE1704" w14:paraId="15D9B10A" w14:textId="77777777" w:rsidTr="00FA71F3">
        <w:trPr>
          <w:jc w:val="center"/>
        </w:trPr>
        <w:tc>
          <w:tcPr>
            <w:tcW w:w="4876" w:type="dxa"/>
            <w:tcBorders>
              <w:top w:val="nil"/>
              <w:left w:val="nil"/>
              <w:bottom w:val="nil"/>
              <w:right w:val="nil"/>
            </w:tcBorders>
          </w:tcPr>
          <w:p w14:paraId="4A7B22DE" w14:textId="77777777" w:rsidR="00441BAC" w:rsidRPr="00FE1704" w:rsidRDefault="00441BAC" w:rsidP="00FA71F3">
            <w:pPr>
              <w:pStyle w:val="Normal6a"/>
            </w:pPr>
            <w:r w:rsidRPr="00FE1704">
              <w:rPr>
                <w:b/>
                <w:i/>
              </w:rPr>
              <w:t>2.</w:t>
            </w:r>
            <w:r w:rsidRPr="00FE1704">
              <w:tab/>
            </w:r>
            <w:r w:rsidRPr="00FE1704">
              <w:rPr>
                <w:b/>
                <w:i/>
              </w:rPr>
              <w:t>Rozhodnutie o návrate sa nevydá v prípadoch, keď je štátny príslušník tretej krajiny držiteľom platného povolenia na pobyt, dlhodobého víza alebo iného povolenia poskytujúceho právo zdržiavať sa na území vydaného iným členským štátom alebo keď v súvislosti s ním prebieha konanie o obnovenie povolenia na pobyt, dlhodobého víza alebo iného povolenia poskytujúceho právo zdržiavať sa v inom členskom štáte.</w:t>
            </w:r>
          </w:p>
        </w:tc>
        <w:tc>
          <w:tcPr>
            <w:tcW w:w="4876" w:type="dxa"/>
            <w:tcBorders>
              <w:top w:val="nil"/>
              <w:left w:val="nil"/>
              <w:bottom w:val="nil"/>
              <w:right w:val="nil"/>
            </w:tcBorders>
          </w:tcPr>
          <w:p w14:paraId="70F58419" w14:textId="77777777" w:rsidR="00441BAC" w:rsidRPr="00FE1704" w:rsidRDefault="00441BAC" w:rsidP="00FA71F3">
            <w:pPr>
              <w:pStyle w:val="Normal6a"/>
            </w:pPr>
            <w:r w:rsidRPr="00FE1704">
              <w:rPr>
                <w:b/>
                <w:i/>
              </w:rPr>
              <w:t>vypúšťa sa</w:t>
            </w:r>
          </w:p>
        </w:tc>
      </w:tr>
    </w:tbl>
    <w:p w14:paraId="5B698D2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B58AD56"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13FEC7D6" w14:textId="77777777" w:rsidR="00441BAC" w:rsidRPr="00FE1704" w:rsidRDefault="00441BAC" w:rsidP="00441BAC">
      <w:pPr>
        <w:pStyle w:val="AmJustText"/>
      </w:pPr>
      <w:r w:rsidRPr="00FE1704">
        <w:t>To, že ste v procese získavania povolenia, nie je dôvodom na to, aby ste sa v súčasnosti nachádzali v členskom štáte. Toto nariadenie sa nevzťahuje na osoby s platným povolením. Vypustenie tohto odseku nemá vplyv na právo členských štátov kedykoľvek udeliť autonómne povolenie na pobyt, vízum alebo iné povolenie, pretože toto právo zostáva jadrom ústavného práva EÚ a je základnou výsadou štátnej suverenity.</w:t>
      </w:r>
    </w:p>
    <w:p w14:paraId="0FD97719" w14:textId="30451F81" w:rsidR="00A2396A" w:rsidRPr="00FE1704" w:rsidRDefault="00441BAC" w:rsidP="00441BAC">
      <w:r w:rsidRPr="00FE1704">
        <w:rPr>
          <w:rStyle w:val="HideTWBExt"/>
        </w:rPr>
        <w:t>&lt;/Amend&gt;</w:t>
      </w:r>
    </w:p>
    <w:p w14:paraId="4930A53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767</w:t>
      </w:r>
      <w:r w:rsidRPr="00FE1704">
        <w:rPr>
          <w:rStyle w:val="HideTWBExt"/>
        </w:rPr>
        <w:t>&lt;/NumAm&gt;</w:t>
      </w:r>
    </w:p>
    <w:p w14:paraId="6A3E785B"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799C2B4C" w14:textId="77777777" w:rsidR="00441BAC" w:rsidRPr="00FE1704" w:rsidRDefault="00441BAC" w:rsidP="00441BAC">
      <w:pPr>
        <w:pStyle w:val="NormalBold"/>
      </w:pPr>
      <w:r w:rsidRPr="00FE1704">
        <w:rPr>
          <w:rStyle w:val="HideTWBExt"/>
        </w:rPr>
        <w:t>&lt;/RepeatBlock-By&gt;</w:t>
      </w:r>
    </w:p>
    <w:p w14:paraId="7736068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EA670D7" w14:textId="77777777" w:rsidR="00441BAC" w:rsidRPr="00FE1704" w:rsidRDefault="00441BAC" w:rsidP="00441BAC">
      <w:pPr>
        <w:pStyle w:val="NormalBold"/>
      </w:pPr>
      <w:r w:rsidRPr="00FE1704">
        <w:rPr>
          <w:rStyle w:val="HideTWBExt"/>
        </w:rPr>
        <w:t>&lt;Article&gt;</w:t>
      </w:r>
      <w:r w:rsidRPr="00FE1704">
        <w:t>Článok 8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10EBDA4" w14:textId="77777777" w:rsidTr="00FA71F3">
        <w:trPr>
          <w:trHeight w:hRule="exact" w:val="240"/>
          <w:jc w:val="center"/>
        </w:trPr>
        <w:tc>
          <w:tcPr>
            <w:tcW w:w="9752" w:type="dxa"/>
            <w:gridSpan w:val="2"/>
            <w:tcBorders>
              <w:top w:val="nil"/>
              <w:left w:val="nil"/>
              <w:bottom w:val="nil"/>
              <w:right w:val="nil"/>
            </w:tcBorders>
          </w:tcPr>
          <w:p w14:paraId="0243E0AB" w14:textId="77777777" w:rsidR="00441BAC" w:rsidRPr="00FE1704" w:rsidRDefault="00441BAC" w:rsidP="00FA71F3"/>
        </w:tc>
      </w:tr>
      <w:tr w:rsidR="00942C8E" w:rsidRPr="00FE1704" w14:paraId="48457F8C" w14:textId="77777777" w:rsidTr="00FA71F3">
        <w:trPr>
          <w:trHeight w:val="240"/>
          <w:jc w:val="center"/>
        </w:trPr>
        <w:tc>
          <w:tcPr>
            <w:tcW w:w="4876" w:type="dxa"/>
            <w:tcBorders>
              <w:top w:val="nil"/>
              <w:left w:val="nil"/>
              <w:bottom w:val="nil"/>
              <w:right w:val="nil"/>
            </w:tcBorders>
          </w:tcPr>
          <w:p w14:paraId="2D8DF4E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9FA0959" w14:textId="77777777" w:rsidR="00441BAC" w:rsidRPr="00FE1704" w:rsidRDefault="00441BAC" w:rsidP="00FA71F3">
            <w:pPr>
              <w:pStyle w:val="AmColumnHeading"/>
            </w:pPr>
            <w:r w:rsidRPr="00FE1704">
              <w:t>Pozmeňujúci návrh</w:t>
            </w:r>
          </w:p>
        </w:tc>
      </w:tr>
      <w:tr w:rsidR="00942C8E" w:rsidRPr="00FE1704" w14:paraId="77FD1498" w14:textId="77777777" w:rsidTr="00FA71F3">
        <w:trPr>
          <w:jc w:val="center"/>
        </w:trPr>
        <w:tc>
          <w:tcPr>
            <w:tcW w:w="4876" w:type="dxa"/>
            <w:tcBorders>
              <w:top w:val="nil"/>
              <w:left w:val="nil"/>
              <w:bottom w:val="nil"/>
              <w:right w:val="nil"/>
            </w:tcBorders>
          </w:tcPr>
          <w:p w14:paraId="2D3B08B5" w14:textId="77777777" w:rsidR="00441BAC" w:rsidRPr="00FE1704" w:rsidRDefault="00441BAC" w:rsidP="00FA71F3">
            <w:pPr>
              <w:pStyle w:val="Normal6a"/>
            </w:pPr>
            <w:r w:rsidRPr="00FE1704">
              <w:t>2.</w:t>
            </w:r>
            <w:r w:rsidRPr="00FE1704">
              <w:tab/>
              <w:t xml:space="preserve">Rozhodnutie o návrate sa nevydá v prípadoch, keď je štátny príslušník tretej krajiny držiteľom platného povolenia na pobyt, dlhodobého víza alebo iného povolenia poskytujúceho právo zdržiavať sa na území vydaného iným členským štátom </w:t>
            </w:r>
            <w:r w:rsidRPr="00FE1704">
              <w:rPr>
                <w:b/>
                <w:bCs/>
                <w:i/>
                <w:iCs/>
              </w:rPr>
              <w:t>alebo keď v súvislosti s ním prebieha konanie o obnovenie povolenia na pobyt, dlhodobého víza alebo iného povolenia poskytujúceho právo zdržiavať sa v inom členskom štáte</w:t>
            </w:r>
            <w:r w:rsidRPr="00FE1704">
              <w:t>.</w:t>
            </w:r>
          </w:p>
        </w:tc>
        <w:tc>
          <w:tcPr>
            <w:tcW w:w="4876" w:type="dxa"/>
            <w:tcBorders>
              <w:top w:val="nil"/>
              <w:left w:val="nil"/>
              <w:bottom w:val="nil"/>
              <w:right w:val="nil"/>
            </w:tcBorders>
          </w:tcPr>
          <w:p w14:paraId="4CC9E257" w14:textId="77777777" w:rsidR="00441BAC" w:rsidRPr="00FE1704" w:rsidRDefault="00441BAC" w:rsidP="00FA71F3">
            <w:pPr>
              <w:pStyle w:val="Normal6a"/>
            </w:pPr>
            <w:r w:rsidRPr="00FE1704">
              <w:t>2.</w:t>
            </w:r>
            <w:r w:rsidRPr="00FE1704">
              <w:tab/>
              <w:t>Rozhodnutie o návrate sa nevydá v prípadoch, keď je štátny príslušník tretej krajiny držiteľom platného povolenia na pobyt, dlhodobého víza alebo iného povolenia poskytujúceho právo zdržiavať sa na území vydaného iným členským štátom.</w:t>
            </w:r>
          </w:p>
        </w:tc>
      </w:tr>
    </w:tbl>
    <w:p w14:paraId="430C082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FA085AC"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0C34ED5B" w14:textId="77777777" w:rsidR="00441BAC" w:rsidRPr="00FE1704" w:rsidRDefault="00441BAC" w:rsidP="00441BAC">
      <w:pPr>
        <w:pStyle w:val="AmJustText"/>
      </w:pPr>
      <w:r w:rsidRPr="00FE1704">
        <w:t>Ak je štátny príslušník tretej krajiny v procese podávania žiadosti o zákonné právo na pobyt, nemal by byť automaticky vylúčený z vydania rozhodnutia o návrate.</w:t>
      </w:r>
    </w:p>
    <w:p w14:paraId="3AD9BE4A" w14:textId="658275AD" w:rsidR="00A2396A" w:rsidRPr="00FE1704" w:rsidRDefault="00441BAC" w:rsidP="00441BAC">
      <w:r w:rsidRPr="00FE1704">
        <w:rPr>
          <w:rStyle w:val="HideTWBExt"/>
        </w:rPr>
        <w:t>&lt;/Amend&gt;</w:t>
      </w:r>
    </w:p>
    <w:p w14:paraId="5B54C8C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768</w:t>
      </w:r>
      <w:r w:rsidRPr="00FE1704">
        <w:rPr>
          <w:rStyle w:val="HideTWBExt"/>
        </w:rPr>
        <w:t>&lt;/NumAm&gt;</w:t>
      </w:r>
    </w:p>
    <w:p w14:paraId="5EA667BB" w14:textId="77777777" w:rsidR="00441BAC" w:rsidRPr="00FE1704" w:rsidRDefault="00441BAC" w:rsidP="00441BAC">
      <w:pPr>
        <w:pStyle w:val="NormalBold"/>
      </w:pPr>
      <w:r w:rsidRPr="00FE1704">
        <w:rPr>
          <w:rStyle w:val="HideTWBExt"/>
        </w:rPr>
        <w:t>&lt;RepeatBlock-By&gt;&lt;Members&gt;</w:t>
      </w:r>
      <w:r w:rsidRPr="00FE1704">
        <w:t>Charlie Weimers, Alessandro Ciriani, Mariusz Kamiński, Nicolas Bay, Jadwiga Wiśniewska, Maciej Wąsik, Sebastian Tynkkynen, Geadis Geadi, Assita Kanko</w:t>
      </w:r>
      <w:r w:rsidRPr="00FE1704">
        <w:rPr>
          <w:rStyle w:val="HideTWBExt"/>
        </w:rPr>
        <w:t>&lt;/Members&gt;</w:t>
      </w:r>
    </w:p>
    <w:p w14:paraId="30E6660C" w14:textId="77777777" w:rsidR="00441BAC" w:rsidRPr="00FE1704" w:rsidRDefault="00441BAC" w:rsidP="00441BAC">
      <w:pPr>
        <w:pStyle w:val="NormalBold"/>
      </w:pPr>
      <w:r w:rsidRPr="00FE1704">
        <w:rPr>
          <w:rStyle w:val="HideTWBExt"/>
        </w:rPr>
        <w:t>&lt;/RepeatBlock-By&gt;</w:t>
      </w:r>
    </w:p>
    <w:p w14:paraId="11E5B08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3B2008A" w14:textId="77777777" w:rsidR="00441BAC" w:rsidRPr="00FE1704" w:rsidRDefault="00441BAC" w:rsidP="00441BAC">
      <w:pPr>
        <w:pStyle w:val="NormalBold"/>
      </w:pPr>
      <w:r w:rsidRPr="00FE1704">
        <w:rPr>
          <w:rStyle w:val="HideTWBExt"/>
        </w:rPr>
        <w:t>&lt;Article&gt;</w:t>
      </w:r>
      <w:r w:rsidRPr="00FE1704">
        <w:t>Článok 8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CDF3EA9" w14:textId="77777777" w:rsidTr="00FA71F3">
        <w:trPr>
          <w:trHeight w:hRule="exact" w:val="240"/>
          <w:jc w:val="center"/>
        </w:trPr>
        <w:tc>
          <w:tcPr>
            <w:tcW w:w="9752" w:type="dxa"/>
            <w:gridSpan w:val="2"/>
            <w:tcBorders>
              <w:top w:val="nil"/>
              <w:left w:val="nil"/>
              <w:bottom w:val="nil"/>
              <w:right w:val="nil"/>
            </w:tcBorders>
          </w:tcPr>
          <w:p w14:paraId="4ECB6B46" w14:textId="77777777" w:rsidR="00441BAC" w:rsidRPr="00FE1704" w:rsidRDefault="00441BAC" w:rsidP="00FA71F3"/>
        </w:tc>
      </w:tr>
      <w:tr w:rsidR="00942C8E" w:rsidRPr="00FE1704" w14:paraId="41370966" w14:textId="77777777" w:rsidTr="00FA71F3">
        <w:trPr>
          <w:trHeight w:val="240"/>
          <w:jc w:val="center"/>
        </w:trPr>
        <w:tc>
          <w:tcPr>
            <w:tcW w:w="4876" w:type="dxa"/>
            <w:tcBorders>
              <w:top w:val="nil"/>
              <w:left w:val="nil"/>
              <w:bottom w:val="nil"/>
              <w:right w:val="nil"/>
            </w:tcBorders>
          </w:tcPr>
          <w:p w14:paraId="4B73B84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1706DF4" w14:textId="77777777" w:rsidR="00441BAC" w:rsidRPr="00FE1704" w:rsidRDefault="00441BAC" w:rsidP="00FA71F3">
            <w:pPr>
              <w:pStyle w:val="AmColumnHeading"/>
            </w:pPr>
            <w:r w:rsidRPr="00FE1704">
              <w:t>Pozmeňujúci návrh</w:t>
            </w:r>
          </w:p>
        </w:tc>
      </w:tr>
      <w:tr w:rsidR="00942C8E" w:rsidRPr="00FE1704" w14:paraId="3DE62505" w14:textId="77777777" w:rsidTr="00FA71F3">
        <w:trPr>
          <w:jc w:val="center"/>
        </w:trPr>
        <w:tc>
          <w:tcPr>
            <w:tcW w:w="4876" w:type="dxa"/>
            <w:tcBorders>
              <w:top w:val="nil"/>
              <w:left w:val="nil"/>
              <w:bottom w:val="nil"/>
              <w:right w:val="nil"/>
            </w:tcBorders>
          </w:tcPr>
          <w:p w14:paraId="77706D23" w14:textId="77777777" w:rsidR="00441BAC" w:rsidRPr="00FE1704" w:rsidRDefault="00441BAC" w:rsidP="00FA71F3">
            <w:pPr>
              <w:pStyle w:val="Normal6a"/>
            </w:pPr>
            <w:r w:rsidRPr="00FE1704">
              <w:t>2.</w:t>
            </w:r>
            <w:r w:rsidRPr="00FE1704">
              <w:tab/>
              <w:t xml:space="preserve">Rozhodnutie o návrate sa nevydá v prípadoch, keď je štátny príslušník tretej krajiny držiteľom platného povolenia na pobyt, dlhodobého víza alebo iného povolenia poskytujúceho právo zdržiavať sa na území vydaného iným členským štátom </w:t>
            </w:r>
            <w:r w:rsidRPr="00FE1704">
              <w:rPr>
                <w:b/>
                <w:bCs/>
                <w:i/>
                <w:iCs/>
              </w:rPr>
              <w:t>alebo keď v súvislosti s ním prebieha konanie o obnovenie povolenia na pobyt, dlhodobého víza alebo iného povolenia poskytujúceho právo zdržiavať sa v inom členskom štáte</w:t>
            </w:r>
            <w:r w:rsidRPr="00FE1704">
              <w:t>.</w:t>
            </w:r>
          </w:p>
        </w:tc>
        <w:tc>
          <w:tcPr>
            <w:tcW w:w="4876" w:type="dxa"/>
            <w:tcBorders>
              <w:top w:val="nil"/>
              <w:left w:val="nil"/>
              <w:bottom w:val="nil"/>
              <w:right w:val="nil"/>
            </w:tcBorders>
          </w:tcPr>
          <w:p w14:paraId="2F17C4D0" w14:textId="77777777" w:rsidR="00441BAC" w:rsidRPr="00FE1704" w:rsidRDefault="00441BAC" w:rsidP="00FA71F3">
            <w:pPr>
              <w:pStyle w:val="Normal6a"/>
            </w:pPr>
            <w:r w:rsidRPr="00FE1704">
              <w:t>2.</w:t>
            </w:r>
            <w:r w:rsidRPr="00FE1704">
              <w:tab/>
              <w:t>Rozhodnutie o návrate sa nevydá v prípadoch, keď je štátny príslušník tretej krajiny držiteľom platného povolenia na pobyt, dlhodobého víza alebo iného povolenia poskytujúceho právo zdržiavať sa na území vydaného iným členským štátom.</w:t>
            </w:r>
          </w:p>
        </w:tc>
      </w:tr>
    </w:tbl>
    <w:p w14:paraId="4127194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0093BEB" w14:textId="1401277D" w:rsidR="00A2396A" w:rsidRPr="00FE1704" w:rsidRDefault="00441BAC" w:rsidP="00441BAC">
      <w:r w:rsidRPr="00FE1704">
        <w:rPr>
          <w:rStyle w:val="HideTWBExt"/>
        </w:rPr>
        <w:t>&lt;/Amend&gt;</w:t>
      </w:r>
    </w:p>
    <w:p w14:paraId="6CD75C2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769</w:t>
      </w:r>
      <w:r w:rsidRPr="00FE1704">
        <w:rPr>
          <w:rStyle w:val="HideTWBExt"/>
        </w:rPr>
        <w:t>&lt;/NumAm&gt;</w:t>
      </w:r>
    </w:p>
    <w:p w14:paraId="1CF7F55A"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Rasa Juknevičienė, Karlo Ressler</w:t>
      </w:r>
      <w:r w:rsidRPr="00FE1704">
        <w:rPr>
          <w:rStyle w:val="HideTWBExt"/>
        </w:rPr>
        <w:t>&lt;/Members&gt;</w:t>
      </w:r>
    </w:p>
    <w:p w14:paraId="6F8C50CA" w14:textId="77777777" w:rsidR="00441BAC" w:rsidRPr="00FE1704" w:rsidRDefault="00441BAC" w:rsidP="00441BAC">
      <w:pPr>
        <w:pStyle w:val="NormalBold"/>
      </w:pPr>
      <w:r w:rsidRPr="00FE1704">
        <w:rPr>
          <w:rStyle w:val="HideTWBExt"/>
        </w:rPr>
        <w:t>&lt;/RepeatBlock-By&gt;</w:t>
      </w:r>
    </w:p>
    <w:p w14:paraId="7504401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F1B3248" w14:textId="77777777" w:rsidR="00441BAC" w:rsidRPr="00FE1704" w:rsidRDefault="00441BAC" w:rsidP="00441BAC">
      <w:pPr>
        <w:pStyle w:val="NormalBold"/>
      </w:pPr>
      <w:r w:rsidRPr="00FE1704">
        <w:rPr>
          <w:rStyle w:val="HideTWBExt"/>
        </w:rPr>
        <w:t>&lt;Article&gt;</w:t>
      </w:r>
      <w:r w:rsidRPr="00FE1704">
        <w:t>Článok 8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2370D34" w14:textId="77777777" w:rsidTr="00FA71F3">
        <w:trPr>
          <w:trHeight w:hRule="exact" w:val="240"/>
          <w:jc w:val="center"/>
        </w:trPr>
        <w:tc>
          <w:tcPr>
            <w:tcW w:w="9752" w:type="dxa"/>
            <w:gridSpan w:val="2"/>
            <w:tcBorders>
              <w:top w:val="nil"/>
              <w:left w:val="nil"/>
              <w:bottom w:val="nil"/>
              <w:right w:val="nil"/>
            </w:tcBorders>
          </w:tcPr>
          <w:p w14:paraId="1164C71B" w14:textId="77777777" w:rsidR="00441BAC" w:rsidRPr="00FE1704" w:rsidRDefault="00441BAC" w:rsidP="00FA71F3"/>
        </w:tc>
      </w:tr>
      <w:tr w:rsidR="00942C8E" w:rsidRPr="00FE1704" w14:paraId="2814AEF0" w14:textId="77777777" w:rsidTr="00FA71F3">
        <w:trPr>
          <w:trHeight w:val="240"/>
          <w:jc w:val="center"/>
        </w:trPr>
        <w:tc>
          <w:tcPr>
            <w:tcW w:w="4876" w:type="dxa"/>
            <w:tcBorders>
              <w:top w:val="nil"/>
              <w:left w:val="nil"/>
              <w:bottom w:val="nil"/>
              <w:right w:val="nil"/>
            </w:tcBorders>
          </w:tcPr>
          <w:p w14:paraId="75027F2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BD4A6EC" w14:textId="77777777" w:rsidR="00441BAC" w:rsidRPr="00FE1704" w:rsidRDefault="00441BAC" w:rsidP="00FA71F3">
            <w:pPr>
              <w:pStyle w:val="AmColumnHeading"/>
            </w:pPr>
            <w:r w:rsidRPr="00FE1704">
              <w:t>Pozmeňujúci návrh</w:t>
            </w:r>
          </w:p>
        </w:tc>
      </w:tr>
      <w:tr w:rsidR="00942C8E" w:rsidRPr="00FE1704" w14:paraId="2DEB094A" w14:textId="77777777" w:rsidTr="00FA71F3">
        <w:trPr>
          <w:jc w:val="center"/>
        </w:trPr>
        <w:tc>
          <w:tcPr>
            <w:tcW w:w="4876" w:type="dxa"/>
            <w:tcBorders>
              <w:top w:val="nil"/>
              <w:left w:val="nil"/>
              <w:bottom w:val="nil"/>
              <w:right w:val="nil"/>
            </w:tcBorders>
          </w:tcPr>
          <w:p w14:paraId="3C87E2C3" w14:textId="77777777" w:rsidR="00441BAC" w:rsidRPr="00FE1704" w:rsidRDefault="00441BAC" w:rsidP="00FA71F3">
            <w:pPr>
              <w:pStyle w:val="Normal6a"/>
            </w:pPr>
            <w:r w:rsidRPr="00FE1704">
              <w:t>2.</w:t>
            </w:r>
            <w:r w:rsidRPr="00FE1704">
              <w:tab/>
              <w:t xml:space="preserve">Rozhodnutie o návrate sa nevydá v prípadoch, keď je štátny príslušník tretej krajiny držiteľom platného povolenia na pobyt, dlhodobého víza alebo iného povolenia poskytujúceho právo zdržiavať sa na území vydaného iným členským štátom </w:t>
            </w:r>
            <w:r w:rsidRPr="00FE1704">
              <w:rPr>
                <w:b/>
                <w:bCs/>
                <w:i/>
                <w:iCs/>
              </w:rPr>
              <w:t>alebo keď v súvislosti s ním prebieha konanie o obnovenie povolenia na pobyt, dlhodobého víza alebo iného povolenia poskytujúceho právo zdržiavať sa v inom členskom štáte</w:t>
            </w:r>
            <w:r w:rsidRPr="00FE1704">
              <w:t>.</w:t>
            </w:r>
          </w:p>
        </w:tc>
        <w:tc>
          <w:tcPr>
            <w:tcW w:w="4876" w:type="dxa"/>
            <w:tcBorders>
              <w:top w:val="nil"/>
              <w:left w:val="nil"/>
              <w:bottom w:val="nil"/>
              <w:right w:val="nil"/>
            </w:tcBorders>
          </w:tcPr>
          <w:p w14:paraId="441327CF" w14:textId="77777777" w:rsidR="00441BAC" w:rsidRPr="00FE1704" w:rsidRDefault="00441BAC" w:rsidP="00FA71F3">
            <w:pPr>
              <w:pStyle w:val="Normal6a"/>
            </w:pPr>
            <w:r w:rsidRPr="00FE1704">
              <w:t>2.</w:t>
            </w:r>
            <w:r w:rsidRPr="00FE1704">
              <w:tab/>
              <w:t>Rozhodnutie o návrate sa nevydá v prípadoch, keď je štátny príslušník tretej krajiny držiteľom platného povolenia na pobyt, dlhodobého víza alebo iného povolenia poskytujúceho právo zdržiavať sa na území vydaného iným členským štátom.</w:t>
            </w:r>
          </w:p>
        </w:tc>
      </w:tr>
    </w:tbl>
    <w:p w14:paraId="2CD0349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6BDF428" w14:textId="4A7EADD2" w:rsidR="00A2396A" w:rsidRPr="00FE1704" w:rsidRDefault="00441BAC" w:rsidP="00441BAC">
      <w:r w:rsidRPr="00FE1704">
        <w:rPr>
          <w:rStyle w:val="HideTWBExt"/>
        </w:rPr>
        <w:t>&lt;/Amend&gt;</w:t>
      </w:r>
    </w:p>
    <w:p w14:paraId="060D19C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770</w:t>
      </w:r>
      <w:r w:rsidRPr="00FE1704">
        <w:rPr>
          <w:rStyle w:val="HideTWBExt"/>
        </w:rPr>
        <w:t>&lt;/NumAm&gt;</w:t>
      </w:r>
    </w:p>
    <w:p w14:paraId="3FA38DFC" w14:textId="77777777" w:rsidR="00441BAC" w:rsidRPr="00FE1704" w:rsidRDefault="00441BAC" w:rsidP="00441BAC">
      <w:pPr>
        <w:pStyle w:val="NormalBold"/>
      </w:pPr>
      <w:r w:rsidRPr="00FE1704">
        <w:rPr>
          <w:rStyle w:val="HideTWBExt"/>
        </w:rPr>
        <w:t>&lt;RepeatBlock-By&gt;&lt;Members&gt;</w:t>
      </w:r>
      <w:r w:rsidRPr="00FE1704">
        <w:t>Ana Miguel Pedro</w:t>
      </w:r>
      <w:r w:rsidRPr="00FE1704">
        <w:rPr>
          <w:rStyle w:val="HideTWBExt"/>
        </w:rPr>
        <w:t>&lt;/Members&gt;</w:t>
      </w:r>
    </w:p>
    <w:p w14:paraId="008AE573" w14:textId="77777777" w:rsidR="00441BAC" w:rsidRPr="00FE1704" w:rsidRDefault="00441BAC" w:rsidP="00441BAC">
      <w:pPr>
        <w:pStyle w:val="NormalBold"/>
      </w:pPr>
      <w:r w:rsidRPr="00FE1704">
        <w:rPr>
          <w:rStyle w:val="HideTWBExt"/>
        </w:rPr>
        <w:t>&lt;/RepeatBlock-By&gt;</w:t>
      </w:r>
    </w:p>
    <w:p w14:paraId="6B912BA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B441BA1" w14:textId="77777777" w:rsidR="00441BAC" w:rsidRPr="00FE1704" w:rsidRDefault="00441BAC" w:rsidP="00441BAC">
      <w:pPr>
        <w:pStyle w:val="NormalBold"/>
      </w:pPr>
      <w:r w:rsidRPr="00FE1704">
        <w:rPr>
          <w:rStyle w:val="HideTWBExt"/>
        </w:rPr>
        <w:t>&lt;Article&gt;</w:t>
      </w:r>
      <w:r w:rsidRPr="00FE1704">
        <w:t>Článok 8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9D2EFC6" w14:textId="77777777" w:rsidTr="00FA71F3">
        <w:trPr>
          <w:trHeight w:hRule="exact" w:val="240"/>
          <w:jc w:val="center"/>
        </w:trPr>
        <w:tc>
          <w:tcPr>
            <w:tcW w:w="9752" w:type="dxa"/>
            <w:gridSpan w:val="2"/>
            <w:tcBorders>
              <w:top w:val="nil"/>
              <w:left w:val="nil"/>
              <w:bottom w:val="nil"/>
              <w:right w:val="nil"/>
            </w:tcBorders>
          </w:tcPr>
          <w:p w14:paraId="3EE4C7D4" w14:textId="77777777" w:rsidR="00441BAC" w:rsidRPr="00FE1704" w:rsidRDefault="00441BAC" w:rsidP="00FA71F3"/>
        </w:tc>
      </w:tr>
      <w:tr w:rsidR="00942C8E" w:rsidRPr="00FE1704" w14:paraId="360CA4E6" w14:textId="77777777" w:rsidTr="00FA71F3">
        <w:trPr>
          <w:trHeight w:val="240"/>
          <w:jc w:val="center"/>
        </w:trPr>
        <w:tc>
          <w:tcPr>
            <w:tcW w:w="4876" w:type="dxa"/>
            <w:tcBorders>
              <w:top w:val="nil"/>
              <w:left w:val="nil"/>
              <w:bottom w:val="nil"/>
              <w:right w:val="nil"/>
            </w:tcBorders>
          </w:tcPr>
          <w:p w14:paraId="5C455E0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C34862F" w14:textId="77777777" w:rsidR="00441BAC" w:rsidRPr="00FE1704" w:rsidRDefault="00441BAC" w:rsidP="00FA71F3">
            <w:pPr>
              <w:pStyle w:val="AmColumnHeading"/>
            </w:pPr>
            <w:r w:rsidRPr="00FE1704">
              <w:t>Pozmeňujúci návrh</w:t>
            </w:r>
          </w:p>
        </w:tc>
      </w:tr>
      <w:tr w:rsidR="00942C8E" w:rsidRPr="00FE1704" w14:paraId="4BE284BA" w14:textId="77777777" w:rsidTr="00FA71F3">
        <w:trPr>
          <w:jc w:val="center"/>
        </w:trPr>
        <w:tc>
          <w:tcPr>
            <w:tcW w:w="4876" w:type="dxa"/>
            <w:tcBorders>
              <w:top w:val="nil"/>
              <w:left w:val="nil"/>
              <w:bottom w:val="nil"/>
              <w:right w:val="nil"/>
            </w:tcBorders>
          </w:tcPr>
          <w:p w14:paraId="1E1ECDB8" w14:textId="77777777" w:rsidR="00441BAC" w:rsidRPr="00FE1704" w:rsidRDefault="00441BAC" w:rsidP="00FA71F3">
            <w:pPr>
              <w:pStyle w:val="Normal6a"/>
            </w:pPr>
            <w:r w:rsidRPr="00FE1704">
              <w:t>2.</w:t>
            </w:r>
            <w:r w:rsidRPr="00FE1704">
              <w:tab/>
              <w:t xml:space="preserve">Rozhodnutie o návrate sa nevydá v prípadoch, keď je štátny príslušník tretej krajiny držiteľom platného povolenia na pobyt, dlhodobého víza alebo iného povolenia poskytujúceho právo zdržiavať sa na území vydaného iným členským štátom </w:t>
            </w:r>
            <w:r w:rsidRPr="00FE1704">
              <w:rPr>
                <w:b/>
                <w:bCs/>
                <w:i/>
                <w:iCs/>
              </w:rPr>
              <w:t>alebo keď v súvislosti s ním prebieha konanie o obnovenie povolenia na pobyt, dlhodobého víza alebo iného povolenia poskytujúceho právo zdržiavať sa v inom členskom štáte</w:t>
            </w:r>
            <w:r w:rsidRPr="00FE1704">
              <w:t>.</w:t>
            </w:r>
          </w:p>
        </w:tc>
        <w:tc>
          <w:tcPr>
            <w:tcW w:w="4876" w:type="dxa"/>
            <w:tcBorders>
              <w:top w:val="nil"/>
              <w:left w:val="nil"/>
              <w:bottom w:val="nil"/>
              <w:right w:val="nil"/>
            </w:tcBorders>
          </w:tcPr>
          <w:p w14:paraId="1EC6CE3C" w14:textId="77777777" w:rsidR="00441BAC" w:rsidRPr="00FE1704" w:rsidRDefault="00441BAC" w:rsidP="00FA71F3">
            <w:pPr>
              <w:pStyle w:val="Normal6a"/>
            </w:pPr>
            <w:r w:rsidRPr="00FE1704">
              <w:t>2.</w:t>
            </w:r>
            <w:r w:rsidRPr="00FE1704">
              <w:tab/>
              <w:t>Rozhodnutie o návrate sa nevydá v prípadoch, keď je štátny príslušník tretej krajiny držiteľom platného povolenia na pobyt, dlhodobého víza alebo iného povolenia poskytujúceho právo zdržiavať sa na území vydaného iným členským štátom.</w:t>
            </w:r>
            <w:r w:rsidRPr="00FE1704">
              <w:rPr>
                <w:b/>
                <w:i/>
              </w:rPr>
              <w:t> </w:t>
            </w:r>
          </w:p>
        </w:tc>
      </w:tr>
    </w:tbl>
    <w:p w14:paraId="4C0A9E8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E2987DD" w14:textId="4E6F608D" w:rsidR="00A2396A" w:rsidRPr="00FE1704" w:rsidRDefault="00441BAC" w:rsidP="00441BAC">
      <w:r w:rsidRPr="00FE1704">
        <w:rPr>
          <w:rStyle w:val="HideTWBExt"/>
        </w:rPr>
        <w:t>&lt;/Amend&gt;</w:t>
      </w:r>
    </w:p>
    <w:p w14:paraId="10051C2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771</w:t>
      </w:r>
      <w:r w:rsidRPr="00FE1704">
        <w:rPr>
          <w:rStyle w:val="HideTWBExt"/>
        </w:rPr>
        <w:t>&lt;/NumAm&gt;</w:t>
      </w:r>
    </w:p>
    <w:p w14:paraId="2F152F47"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5AC371FC" w14:textId="77777777" w:rsidR="00441BAC" w:rsidRPr="00FE1704" w:rsidRDefault="00441BAC" w:rsidP="00441BAC">
      <w:pPr>
        <w:pStyle w:val="NormalBold"/>
      </w:pPr>
      <w:r w:rsidRPr="00FE1704">
        <w:rPr>
          <w:rStyle w:val="HideTWBExt"/>
        </w:rPr>
        <w:t>&lt;/RepeatBlock-By&gt;</w:t>
      </w:r>
    </w:p>
    <w:p w14:paraId="16F8BD6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F8788C9" w14:textId="77777777" w:rsidR="00441BAC" w:rsidRPr="00FE1704" w:rsidRDefault="00441BAC" w:rsidP="00441BAC">
      <w:pPr>
        <w:pStyle w:val="NormalBold"/>
      </w:pPr>
      <w:r w:rsidRPr="00FE1704">
        <w:rPr>
          <w:rStyle w:val="HideTWBExt"/>
        </w:rPr>
        <w:t>&lt;Article&gt;</w:t>
      </w:r>
      <w:r w:rsidRPr="00FE1704">
        <w:t>Článok 8 – odsek 2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7767B09" w14:textId="77777777" w:rsidTr="00FA71F3">
        <w:trPr>
          <w:trHeight w:hRule="exact" w:val="240"/>
          <w:jc w:val="center"/>
        </w:trPr>
        <w:tc>
          <w:tcPr>
            <w:tcW w:w="9752" w:type="dxa"/>
            <w:gridSpan w:val="2"/>
            <w:tcBorders>
              <w:top w:val="nil"/>
              <w:left w:val="nil"/>
              <w:bottom w:val="nil"/>
              <w:right w:val="nil"/>
            </w:tcBorders>
          </w:tcPr>
          <w:p w14:paraId="6D977BD5" w14:textId="77777777" w:rsidR="00441BAC" w:rsidRPr="00FE1704" w:rsidRDefault="00441BAC" w:rsidP="00FA71F3"/>
        </w:tc>
      </w:tr>
      <w:tr w:rsidR="00942C8E" w:rsidRPr="00FE1704" w14:paraId="591E96ED" w14:textId="77777777" w:rsidTr="00FA71F3">
        <w:trPr>
          <w:trHeight w:val="240"/>
          <w:jc w:val="center"/>
        </w:trPr>
        <w:tc>
          <w:tcPr>
            <w:tcW w:w="4876" w:type="dxa"/>
            <w:tcBorders>
              <w:top w:val="nil"/>
              <w:left w:val="nil"/>
              <w:bottom w:val="nil"/>
              <w:right w:val="nil"/>
            </w:tcBorders>
          </w:tcPr>
          <w:p w14:paraId="475AEE6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67888A3" w14:textId="77777777" w:rsidR="00441BAC" w:rsidRPr="00FE1704" w:rsidRDefault="00441BAC" w:rsidP="00FA71F3">
            <w:pPr>
              <w:pStyle w:val="AmColumnHeading"/>
            </w:pPr>
            <w:r w:rsidRPr="00FE1704">
              <w:t>Pozmeňujúci návrh</w:t>
            </w:r>
          </w:p>
        </w:tc>
      </w:tr>
      <w:tr w:rsidR="00942C8E" w:rsidRPr="00FE1704" w14:paraId="5716B595" w14:textId="77777777" w:rsidTr="00FA71F3">
        <w:trPr>
          <w:jc w:val="center"/>
        </w:trPr>
        <w:tc>
          <w:tcPr>
            <w:tcW w:w="4876" w:type="dxa"/>
            <w:tcBorders>
              <w:top w:val="nil"/>
              <w:left w:val="nil"/>
              <w:bottom w:val="nil"/>
              <w:right w:val="nil"/>
            </w:tcBorders>
          </w:tcPr>
          <w:p w14:paraId="0590E768" w14:textId="77777777" w:rsidR="00441BAC" w:rsidRPr="00FE1704" w:rsidRDefault="00441BAC" w:rsidP="00FA71F3">
            <w:pPr>
              <w:pStyle w:val="Normal6a"/>
            </w:pPr>
          </w:p>
        </w:tc>
        <w:tc>
          <w:tcPr>
            <w:tcW w:w="4876" w:type="dxa"/>
            <w:tcBorders>
              <w:top w:val="nil"/>
              <w:left w:val="nil"/>
              <w:bottom w:val="nil"/>
              <w:right w:val="nil"/>
            </w:tcBorders>
          </w:tcPr>
          <w:p w14:paraId="230A2413" w14:textId="77777777" w:rsidR="00441BAC" w:rsidRPr="00FE1704" w:rsidRDefault="00441BAC" w:rsidP="00FA71F3">
            <w:pPr>
              <w:pStyle w:val="Normal6a"/>
            </w:pPr>
            <w:r w:rsidRPr="00FE1704">
              <w:rPr>
                <w:b/>
                <w:i/>
              </w:rPr>
              <w:t>2a.</w:t>
            </w:r>
            <w:r w:rsidRPr="00FE1704">
              <w:tab/>
            </w:r>
            <w:r w:rsidRPr="00FE1704">
              <w:rPr>
                <w:b/>
                <w:i/>
              </w:rPr>
              <w:t>Rozhodnutie o návrate sa nevydá v prípadoch, keď štátny príslušník tretej krajiny môže podliehať odovzdaniu na základe článku 36 ods. 1 nariadenia (EÚ) 2024/1351.</w:t>
            </w:r>
          </w:p>
        </w:tc>
      </w:tr>
    </w:tbl>
    <w:p w14:paraId="1D40F65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0362517"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1839CEE1" w14:textId="77777777" w:rsidR="00441BAC" w:rsidRPr="00FE1704" w:rsidRDefault="00441BAC" w:rsidP="00441BAC">
      <w:pPr>
        <w:pStyle w:val="AmJustText"/>
      </w:pPr>
      <w:r w:rsidRPr="00FE1704">
        <w:t>Štátnym príslušníkom tretích krajín, ktorí by mali byť odovzdaní v súlade s pravidlami nariadenia o riadení azylu a migrácie, by sa nemalo vydávať rozhodnutie o návrate.</w:t>
      </w:r>
    </w:p>
    <w:p w14:paraId="765EF67C" w14:textId="7CC25A50" w:rsidR="00A2396A" w:rsidRPr="00FE1704" w:rsidRDefault="00441BAC" w:rsidP="00441BAC">
      <w:r w:rsidRPr="00FE1704">
        <w:rPr>
          <w:rStyle w:val="HideTWBExt"/>
        </w:rPr>
        <w:t>&lt;/Amend&gt;</w:t>
      </w:r>
    </w:p>
    <w:p w14:paraId="3D1745B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772</w:t>
      </w:r>
      <w:r w:rsidRPr="00FE1704">
        <w:rPr>
          <w:rStyle w:val="HideTWBExt"/>
        </w:rPr>
        <w:t>&lt;/NumAm&gt;</w:t>
      </w:r>
    </w:p>
    <w:p w14:paraId="40DAD413"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2606BF23"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6BDF5A35" w14:textId="77777777" w:rsidR="00441BAC" w:rsidRPr="00FE1704" w:rsidRDefault="00441BAC" w:rsidP="00441BAC">
      <w:pPr>
        <w:pStyle w:val="NormalBold"/>
      </w:pPr>
      <w:r w:rsidRPr="00FE1704">
        <w:rPr>
          <w:rStyle w:val="HideTWBExt"/>
        </w:rPr>
        <w:t>&lt;/RepeatBlock-By&gt;</w:t>
      </w:r>
    </w:p>
    <w:p w14:paraId="7294A1C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B105418" w14:textId="77777777" w:rsidR="00441BAC" w:rsidRPr="00FE1704" w:rsidRDefault="00441BAC" w:rsidP="00441BAC">
      <w:pPr>
        <w:pStyle w:val="NormalBold"/>
      </w:pPr>
      <w:r w:rsidRPr="00FE1704">
        <w:rPr>
          <w:rStyle w:val="HideTWBExt"/>
        </w:rPr>
        <w:t>&lt;Article&gt;</w:t>
      </w:r>
      <w:r w:rsidRPr="00FE1704">
        <w:t>Článok 8 – odsek 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DF13A30" w14:textId="77777777" w:rsidTr="00FA71F3">
        <w:trPr>
          <w:trHeight w:hRule="exact" w:val="240"/>
          <w:jc w:val="center"/>
        </w:trPr>
        <w:tc>
          <w:tcPr>
            <w:tcW w:w="9752" w:type="dxa"/>
            <w:gridSpan w:val="2"/>
            <w:tcBorders>
              <w:top w:val="nil"/>
              <w:left w:val="nil"/>
              <w:bottom w:val="nil"/>
              <w:right w:val="nil"/>
            </w:tcBorders>
          </w:tcPr>
          <w:p w14:paraId="4C770B16" w14:textId="77777777" w:rsidR="00441BAC" w:rsidRPr="00FE1704" w:rsidRDefault="00441BAC" w:rsidP="00FA71F3"/>
        </w:tc>
      </w:tr>
      <w:tr w:rsidR="00942C8E" w:rsidRPr="00FE1704" w14:paraId="042DA5B4" w14:textId="77777777" w:rsidTr="00FA71F3">
        <w:trPr>
          <w:trHeight w:val="240"/>
          <w:jc w:val="center"/>
        </w:trPr>
        <w:tc>
          <w:tcPr>
            <w:tcW w:w="4876" w:type="dxa"/>
            <w:tcBorders>
              <w:top w:val="nil"/>
              <w:left w:val="nil"/>
              <w:bottom w:val="nil"/>
              <w:right w:val="nil"/>
            </w:tcBorders>
          </w:tcPr>
          <w:p w14:paraId="7A520C3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8AA9BF4" w14:textId="77777777" w:rsidR="00441BAC" w:rsidRPr="00FE1704" w:rsidRDefault="00441BAC" w:rsidP="00FA71F3">
            <w:pPr>
              <w:pStyle w:val="AmColumnHeading"/>
            </w:pPr>
            <w:r w:rsidRPr="00FE1704">
              <w:t>Pozmeňujúci návrh</w:t>
            </w:r>
          </w:p>
        </w:tc>
      </w:tr>
      <w:tr w:rsidR="00942C8E" w:rsidRPr="00FE1704" w14:paraId="61A83D78" w14:textId="77777777" w:rsidTr="00FA71F3">
        <w:trPr>
          <w:jc w:val="center"/>
        </w:trPr>
        <w:tc>
          <w:tcPr>
            <w:tcW w:w="4876" w:type="dxa"/>
            <w:tcBorders>
              <w:top w:val="nil"/>
              <w:left w:val="nil"/>
              <w:bottom w:val="nil"/>
              <w:right w:val="nil"/>
            </w:tcBorders>
          </w:tcPr>
          <w:p w14:paraId="663A977F" w14:textId="77777777" w:rsidR="00441BAC" w:rsidRPr="00FE1704" w:rsidRDefault="00441BAC" w:rsidP="00FA71F3">
            <w:pPr>
              <w:pStyle w:val="Normal6a"/>
            </w:pPr>
            <w:r w:rsidRPr="00FE1704">
              <w:rPr>
                <w:b/>
                <w:i/>
              </w:rPr>
              <w:t>3.</w:t>
            </w:r>
            <w:r w:rsidRPr="00FE1704">
              <w:tab/>
            </w:r>
            <w:r w:rsidRPr="00FE1704">
              <w:rPr>
                <w:b/>
                <w:i/>
              </w:rPr>
              <w:t>V prípadoch uvedených v odseku 2 členský štát vyžaduje, aby štátny príslušník tretej krajiny okamžite odišiel na územie tohto iného členského štátu. Ak štátny príslušník tretej krajiny tejto požiadavke nevyhovie alebo ak sa okamžitý odchod štátneho príslušníka tretej krajiny vyžaduje z dôvodov verejného poriadku, verejnej bezpečnosti alebo národnej bezpečnosti, členské štáty môžu požiadať ostatné členské štáty o spoluprácu podľa článku 44 alebo vydať rozhodnutie o návrate v súlade s článkom 7.</w:t>
            </w:r>
          </w:p>
        </w:tc>
        <w:tc>
          <w:tcPr>
            <w:tcW w:w="4876" w:type="dxa"/>
            <w:tcBorders>
              <w:top w:val="nil"/>
              <w:left w:val="nil"/>
              <w:bottom w:val="nil"/>
              <w:right w:val="nil"/>
            </w:tcBorders>
          </w:tcPr>
          <w:p w14:paraId="70D2CA4F" w14:textId="77777777" w:rsidR="00441BAC" w:rsidRPr="00FE1704" w:rsidRDefault="00441BAC" w:rsidP="00FA71F3">
            <w:pPr>
              <w:pStyle w:val="Normal6a"/>
            </w:pPr>
            <w:r w:rsidRPr="00FE1704">
              <w:rPr>
                <w:b/>
                <w:i/>
              </w:rPr>
              <w:t>vypúšťa sa</w:t>
            </w:r>
          </w:p>
        </w:tc>
      </w:tr>
    </w:tbl>
    <w:p w14:paraId="0E4B1FB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44E90CB" w14:textId="730C0093" w:rsidR="00A2396A" w:rsidRPr="00FE1704" w:rsidRDefault="00441BAC" w:rsidP="00441BAC">
      <w:r w:rsidRPr="00FE1704">
        <w:rPr>
          <w:rStyle w:val="HideTWBExt"/>
        </w:rPr>
        <w:t>&lt;/Amend&gt;</w:t>
      </w:r>
    </w:p>
    <w:p w14:paraId="479133C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773</w:t>
      </w:r>
      <w:r w:rsidRPr="00FE1704">
        <w:rPr>
          <w:rStyle w:val="HideTWBExt"/>
        </w:rPr>
        <w:t>&lt;/NumAm&gt;</w:t>
      </w:r>
    </w:p>
    <w:p w14:paraId="287C5F0B"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4656E53D" w14:textId="77777777" w:rsidR="00441BAC" w:rsidRPr="00FE1704" w:rsidRDefault="00441BAC" w:rsidP="00441BAC">
      <w:pPr>
        <w:pStyle w:val="NormalBold"/>
      </w:pPr>
      <w:r w:rsidRPr="00FE1704">
        <w:rPr>
          <w:rStyle w:val="HideTWBExt"/>
        </w:rPr>
        <w:t>&lt;/RepeatBlock-By&gt;</w:t>
      </w:r>
    </w:p>
    <w:p w14:paraId="0EA53080"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2426215" w14:textId="77777777" w:rsidR="00441BAC" w:rsidRPr="00FE1704" w:rsidRDefault="00441BAC" w:rsidP="00441BAC">
      <w:pPr>
        <w:pStyle w:val="NormalBold"/>
      </w:pPr>
      <w:r w:rsidRPr="00FE1704">
        <w:rPr>
          <w:rStyle w:val="HideTWBExt"/>
        </w:rPr>
        <w:t>&lt;Article&gt;</w:t>
      </w:r>
      <w:r w:rsidRPr="00FE1704">
        <w:t>Článok 8 – odsek 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B156ABB" w14:textId="77777777" w:rsidTr="00FA71F3">
        <w:trPr>
          <w:trHeight w:hRule="exact" w:val="240"/>
          <w:jc w:val="center"/>
        </w:trPr>
        <w:tc>
          <w:tcPr>
            <w:tcW w:w="9752" w:type="dxa"/>
            <w:gridSpan w:val="2"/>
            <w:tcBorders>
              <w:top w:val="nil"/>
              <w:left w:val="nil"/>
              <w:bottom w:val="nil"/>
              <w:right w:val="nil"/>
            </w:tcBorders>
          </w:tcPr>
          <w:p w14:paraId="77B9B9AF" w14:textId="77777777" w:rsidR="00441BAC" w:rsidRPr="00FE1704" w:rsidRDefault="00441BAC" w:rsidP="00FA71F3"/>
        </w:tc>
      </w:tr>
      <w:tr w:rsidR="00942C8E" w:rsidRPr="00FE1704" w14:paraId="4A565C6E" w14:textId="77777777" w:rsidTr="00FA71F3">
        <w:trPr>
          <w:trHeight w:val="240"/>
          <w:jc w:val="center"/>
        </w:trPr>
        <w:tc>
          <w:tcPr>
            <w:tcW w:w="4876" w:type="dxa"/>
            <w:tcBorders>
              <w:top w:val="nil"/>
              <w:left w:val="nil"/>
              <w:bottom w:val="nil"/>
              <w:right w:val="nil"/>
            </w:tcBorders>
          </w:tcPr>
          <w:p w14:paraId="6FAC610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312FBE5" w14:textId="77777777" w:rsidR="00441BAC" w:rsidRPr="00FE1704" w:rsidRDefault="00441BAC" w:rsidP="00FA71F3">
            <w:pPr>
              <w:pStyle w:val="AmColumnHeading"/>
            </w:pPr>
            <w:r w:rsidRPr="00FE1704">
              <w:t>Pozmeňujúci návrh</w:t>
            </w:r>
          </w:p>
        </w:tc>
      </w:tr>
      <w:tr w:rsidR="00942C8E" w:rsidRPr="00FE1704" w14:paraId="3E554452" w14:textId="77777777" w:rsidTr="00FA71F3">
        <w:trPr>
          <w:jc w:val="center"/>
        </w:trPr>
        <w:tc>
          <w:tcPr>
            <w:tcW w:w="4876" w:type="dxa"/>
            <w:tcBorders>
              <w:top w:val="nil"/>
              <w:left w:val="nil"/>
              <w:bottom w:val="nil"/>
              <w:right w:val="nil"/>
            </w:tcBorders>
          </w:tcPr>
          <w:p w14:paraId="6E24B270" w14:textId="77777777" w:rsidR="00441BAC" w:rsidRPr="00FE1704" w:rsidRDefault="00441BAC" w:rsidP="00FA71F3">
            <w:pPr>
              <w:pStyle w:val="Normal6a"/>
            </w:pPr>
            <w:r w:rsidRPr="00FE1704">
              <w:t>3.</w:t>
            </w:r>
            <w:r w:rsidRPr="00FE1704">
              <w:tab/>
            </w:r>
            <w:r w:rsidRPr="00FE1704">
              <w:rPr>
                <w:b/>
                <w:bCs/>
                <w:i/>
                <w:iCs/>
              </w:rPr>
              <w:t>V prípadoch uvedených v odseku 2</w:t>
            </w:r>
            <w:r w:rsidRPr="00FE1704">
              <w:t xml:space="preserve"> členský štát vyžaduje, aby štátny príslušník tretej krajiny okamžite odišiel na územie tohto iného členského štátu. Ak štátny príslušník tretej krajiny tejto požiadavke nevyhovie alebo ak sa okamžitý odchod štátneho príslušníka tretej krajiny vyžaduje z dôvodov verejného poriadku, verejnej bezpečnosti alebo národnej bezpečnosti, členské štáty </w:t>
            </w:r>
            <w:r w:rsidRPr="00FE1704">
              <w:rPr>
                <w:b/>
                <w:bCs/>
                <w:i/>
                <w:iCs/>
              </w:rPr>
              <w:t>môžu požiadať ostatné členské štáty o spoluprácu podľa článku 44 alebo vydať</w:t>
            </w:r>
            <w:r w:rsidRPr="00FE1704">
              <w:t xml:space="preserve"> rozhodnutie o návrate v súlade s článkom 7.</w:t>
            </w:r>
          </w:p>
        </w:tc>
        <w:tc>
          <w:tcPr>
            <w:tcW w:w="4876" w:type="dxa"/>
            <w:tcBorders>
              <w:top w:val="nil"/>
              <w:left w:val="nil"/>
              <w:bottom w:val="nil"/>
              <w:right w:val="nil"/>
            </w:tcBorders>
          </w:tcPr>
          <w:p w14:paraId="10DE61A9" w14:textId="77777777" w:rsidR="00441BAC" w:rsidRPr="00FE1704" w:rsidRDefault="00441BAC" w:rsidP="00FA71F3">
            <w:pPr>
              <w:pStyle w:val="Normal6a"/>
            </w:pPr>
            <w:r w:rsidRPr="00FE1704">
              <w:t>3.</w:t>
            </w:r>
            <w:r w:rsidRPr="00FE1704">
              <w:tab/>
            </w:r>
            <w:r w:rsidRPr="00FE1704">
              <w:rPr>
                <w:b/>
                <w:i/>
              </w:rPr>
              <w:t>Ak v súvislosti so štátnym príslušníkom tretej krajiny prebieha konanie o obnovení povolenia na pobyt, dlhodobého víza alebo iného povolenia, ktoré poskytuje právo na pobyt v inom členskom štáte</w:t>
            </w:r>
            <w:r w:rsidRPr="00FE1704">
              <w:rPr>
                <w:b/>
                <w:bCs/>
                <w:i/>
                <w:iCs/>
              </w:rPr>
              <w:t>,</w:t>
            </w:r>
            <w:r w:rsidRPr="00FE1704">
              <w:t xml:space="preserve"> členský štát vyžaduje, aby štátny príslušník tretej krajiny okamžite odišiel na územie tohto iného členského štátu. Ak štátny príslušník tretej krajiny tejto požiadavke nevyhovie alebo ak sa okamžitý odchod štátneho príslušníka tretej krajiny vyžaduje z dôvodov verejného poriadku, verejnej bezpečnosti alebo národnej bezpečnosti, členské štáty </w:t>
            </w:r>
            <w:r w:rsidRPr="00FE1704">
              <w:rPr>
                <w:b/>
                <w:bCs/>
                <w:i/>
                <w:iCs/>
              </w:rPr>
              <w:t>zaistia štátneho príslušníka tretej krajiny v súlade s článkom 29 a buď ho vrátia na územie tohto iného členského štátu, alebo vydajú</w:t>
            </w:r>
            <w:r w:rsidRPr="00FE1704">
              <w:t xml:space="preserve"> rozhodnutie o návrate v súlade s článkom 7.</w:t>
            </w:r>
          </w:p>
        </w:tc>
      </w:tr>
    </w:tbl>
    <w:p w14:paraId="682AD2E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3940944" w14:textId="4DE9F54F" w:rsidR="00A2396A" w:rsidRPr="00FE1704" w:rsidRDefault="00441BAC" w:rsidP="00441BAC">
      <w:r w:rsidRPr="00FE1704">
        <w:rPr>
          <w:rStyle w:val="HideTWBExt"/>
        </w:rPr>
        <w:t>&lt;/Amend&gt;</w:t>
      </w:r>
    </w:p>
    <w:p w14:paraId="4A5C62F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774</w:t>
      </w:r>
      <w:r w:rsidRPr="00FE1704">
        <w:rPr>
          <w:rStyle w:val="HideTWBExt"/>
        </w:rPr>
        <w:t>&lt;/NumAm&gt;</w:t>
      </w:r>
    </w:p>
    <w:p w14:paraId="554D0DB2"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08134474" w14:textId="77777777" w:rsidR="00441BAC" w:rsidRPr="00FE1704" w:rsidRDefault="00441BAC" w:rsidP="00441BAC">
      <w:pPr>
        <w:pStyle w:val="NormalBold"/>
      </w:pPr>
      <w:r w:rsidRPr="00FE1704">
        <w:rPr>
          <w:rStyle w:val="HideTWBExt"/>
        </w:rPr>
        <w:t>&lt;/RepeatBlock-By&gt;</w:t>
      </w:r>
    </w:p>
    <w:p w14:paraId="6635C0FF"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739F2F2" w14:textId="77777777" w:rsidR="00441BAC" w:rsidRPr="00FE1704" w:rsidRDefault="00441BAC" w:rsidP="00441BAC">
      <w:pPr>
        <w:pStyle w:val="NormalBold"/>
      </w:pPr>
      <w:r w:rsidRPr="00FE1704">
        <w:rPr>
          <w:rStyle w:val="HideTWBExt"/>
        </w:rPr>
        <w:t>&lt;Article&gt;</w:t>
      </w:r>
      <w:r w:rsidRPr="00FE1704">
        <w:t>Článok 8 – odsek 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4AF945D" w14:textId="77777777" w:rsidTr="00FA71F3">
        <w:trPr>
          <w:trHeight w:hRule="exact" w:val="240"/>
          <w:jc w:val="center"/>
        </w:trPr>
        <w:tc>
          <w:tcPr>
            <w:tcW w:w="9752" w:type="dxa"/>
            <w:gridSpan w:val="2"/>
            <w:tcBorders>
              <w:top w:val="nil"/>
              <w:left w:val="nil"/>
              <w:bottom w:val="nil"/>
              <w:right w:val="nil"/>
            </w:tcBorders>
          </w:tcPr>
          <w:p w14:paraId="4529EE81" w14:textId="77777777" w:rsidR="00441BAC" w:rsidRPr="00FE1704" w:rsidRDefault="00441BAC" w:rsidP="00FA71F3"/>
        </w:tc>
      </w:tr>
      <w:tr w:rsidR="00942C8E" w:rsidRPr="00FE1704" w14:paraId="37A7C6EA" w14:textId="77777777" w:rsidTr="00FA71F3">
        <w:trPr>
          <w:trHeight w:val="240"/>
          <w:jc w:val="center"/>
        </w:trPr>
        <w:tc>
          <w:tcPr>
            <w:tcW w:w="4876" w:type="dxa"/>
            <w:tcBorders>
              <w:top w:val="nil"/>
              <w:left w:val="nil"/>
              <w:bottom w:val="nil"/>
              <w:right w:val="nil"/>
            </w:tcBorders>
          </w:tcPr>
          <w:p w14:paraId="0EDBBB4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EAB960A" w14:textId="77777777" w:rsidR="00441BAC" w:rsidRPr="00FE1704" w:rsidRDefault="00441BAC" w:rsidP="00FA71F3">
            <w:pPr>
              <w:pStyle w:val="AmColumnHeading"/>
            </w:pPr>
            <w:r w:rsidRPr="00FE1704">
              <w:t>Pozmeňujúci návrh</w:t>
            </w:r>
          </w:p>
        </w:tc>
      </w:tr>
      <w:tr w:rsidR="00942C8E" w:rsidRPr="00FE1704" w14:paraId="78A4BC26" w14:textId="77777777" w:rsidTr="00FA71F3">
        <w:trPr>
          <w:jc w:val="center"/>
        </w:trPr>
        <w:tc>
          <w:tcPr>
            <w:tcW w:w="4876" w:type="dxa"/>
            <w:tcBorders>
              <w:top w:val="nil"/>
              <w:left w:val="nil"/>
              <w:bottom w:val="nil"/>
              <w:right w:val="nil"/>
            </w:tcBorders>
          </w:tcPr>
          <w:p w14:paraId="3A86CB36" w14:textId="77777777" w:rsidR="00441BAC" w:rsidRPr="00FE1704" w:rsidRDefault="00441BAC" w:rsidP="00FA71F3">
            <w:pPr>
              <w:pStyle w:val="Normal6a"/>
            </w:pPr>
            <w:r w:rsidRPr="00FE1704">
              <w:t>3.</w:t>
            </w:r>
            <w:r w:rsidRPr="00FE1704">
              <w:tab/>
              <w:t xml:space="preserve">V prípadoch uvedených v odseku 2 členský štát vyžaduje, aby štátny príslušník tretej krajiny </w:t>
            </w:r>
            <w:r w:rsidRPr="00FE1704">
              <w:rPr>
                <w:b/>
                <w:bCs/>
                <w:i/>
                <w:iCs/>
              </w:rPr>
              <w:t>okamžite</w:t>
            </w:r>
            <w:r w:rsidRPr="00FE1704">
              <w:t xml:space="preserve"> odišiel na územie tohto iného členského štátu. Ak štátny príslušník tretej krajiny tejto požiadavke nevyhovie </w:t>
            </w:r>
            <w:r w:rsidRPr="00FE1704">
              <w:rPr>
                <w:b/>
                <w:bCs/>
                <w:i/>
                <w:iCs/>
              </w:rPr>
              <w:t>alebo</w:t>
            </w:r>
            <w:r w:rsidRPr="00FE1704">
              <w:t xml:space="preserve"> ak sa okamžitý odchod štátneho príslušníka tretej krajiny vyžaduje z dôvodov verejného poriadku, </w:t>
            </w:r>
            <w:r w:rsidRPr="00FE1704">
              <w:rPr>
                <w:b/>
                <w:bCs/>
                <w:i/>
                <w:iCs/>
              </w:rPr>
              <w:t>verejnej</w:t>
            </w:r>
            <w:r w:rsidRPr="00FE1704">
              <w:t xml:space="preserve"> bezpečnosti alebo </w:t>
            </w:r>
            <w:r w:rsidRPr="00FE1704">
              <w:rPr>
                <w:b/>
                <w:bCs/>
                <w:i/>
                <w:iCs/>
              </w:rPr>
              <w:t>národnej bezpečnosti</w:t>
            </w:r>
            <w:r w:rsidRPr="00FE1704">
              <w:t xml:space="preserve">, členské štáty môžu požiadať ostatné členské štáty o spoluprácu podľa článku 44 </w:t>
            </w:r>
            <w:r w:rsidRPr="00FE1704">
              <w:rPr>
                <w:b/>
                <w:bCs/>
                <w:i/>
                <w:iCs/>
              </w:rPr>
              <w:t>alebo vydať rozhodnutie o návrate v súlade s článkom 7</w:t>
            </w:r>
            <w:r w:rsidRPr="00FE1704">
              <w:t>.</w:t>
            </w:r>
          </w:p>
        </w:tc>
        <w:tc>
          <w:tcPr>
            <w:tcW w:w="4876" w:type="dxa"/>
            <w:tcBorders>
              <w:top w:val="nil"/>
              <w:left w:val="nil"/>
              <w:bottom w:val="nil"/>
              <w:right w:val="nil"/>
            </w:tcBorders>
          </w:tcPr>
          <w:p w14:paraId="602EA60A" w14:textId="77777777" w:rsidR="00441BAC" w:rsidRPr="00FE1704" w:rsidRDefault="00441BAC" w:rsidP="00FA71F3">
            <w:pPr>
              <w:pStyle w:val="Normal6a"/>
            </w:pPr>
            <w:r w:rsidRPr="00FE1704">
              <w:t>3.</w:t>
            </w:r>
            <w:r w:rsidRPr="00FE1704">
              <w:tab/>
              <w:t xml:space="preserve">V prípadoch uvedených v odseku 2 členský štát vyžaduje, aby štátny príslušník tretej krajiny </w:t>
            </w:r>
            <w:r w:rsidRPr="00FE1704">
              <w:rPr>
                <w:b/>
                <w:bCs/>
                <w:i/>
                <w:iCs/>
              </w:rPr>
              <w:t>čo najskôr</w:t>
            </w:r>
            <w:r w:rsidRPr="00FE1704">
              <w:t xml:space="preserve"> odišiel na územie tohto iného členského štátu. Ak štátny príslušník tretej krajiny tejto požiadavke nevyhovie</w:t>
            </w:r>
            <w:r w:rsidRPr="00FE1704">
              <w:rPr>
                <w:b/>
                <w:i/>
              </w:rPr>
              <w:t>, môže tento členský štát vydať rozhodnutie o návrate v súlade s článkom 7.</w:t>
            </w:r>
            <w:r w:rsidRPr="00FE1704">
              <w:t xml:space="preserve"> Ak sa okamžitý odchod štátneho príslušníka tretej krajiny vyžaduje z dôvodov verejného poriadku, </w:t>
            </w:r>
            <w:r w:rsidRPr="00FE1704">
              <w:rPr>
                <w:b/>
                <w:bCs/>
                <w:i/>
                <w:iCs/>
              </w:rPr>
              <w:t>vnútornej</w:t>
            </w:r>
            <w:r w:rsidRPr="00FE1704">
              <w:t xml:space="preserve"> bezpečnosti alebo </w:t>
            </w:r>
            <w:r w:rsidRPr="00FE1704">
              <w:rPr>
                <w:b/>
                <w:bCs/>
                <w:i/>
                <w:iCs/>
              </w:rPr>
              <w:t>medzinárodných vzťahov</w:t>
            </w:r>
            <w:r w:rsidRPr="00FE1704">
              <w:t>, členské štáty môžu požiadať ostatné členské štáty o spoluprácu podľa článku 44.</w:t>
            </w:r>
          </w:p>
        </w:tc>
      </w:tr>
    </w:tbl>
    <w:p w14:paraId="62D2FAE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2F189DA"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174240AC" w14:textId="77777777" w:rsidR="00441BAC" w:rsidRPr="00FE1704" w:rsidRDefault="00441BAC" w:rsidP="00441BAC">
      <w:pPr>
        <w:pStyle w:val="AmJustText"/>
      </w:pPr>
      <w:r w:rsidRPr="00FE1704">
        <w:t>Okolnosti konkrétneho prípadu môžu spôsobiť, že pre štátneho príslušníka tretej krajiny bude veľmi ťažké/nemožné okamžite opustiť členský štát (čo naznačuje, že štátny príslušník tretej krajiny nemá žiadnu časovú rezervu, v ktorej by si mohol vybaviť svoje záležitosti). Je potrebné rozlišovať medzi (1) situáciou, keď sa štátny príslušník tretej krajiny rozhodne nevyhovieť žiadosti o návrat do členského štátu, v ktorom má povolenie na pobyt, a (2) situáciou, keď si členský štát, v ktorom sa štátny príslušník tretej krajiny neoprávnene zdržiava, želá zabezpečiť jeho okamžitý odchod (bez ohľadu na jeho úmysel vyhovieť žiadosti).</w:t>
      </w:r>
    </w:p>
    <w:p w14:paraId="106D2094" w14:textId="63B7BD1B" w:rsidR="00A2396A" w:rsidRPr="00FE1704" w:rsidRDefault="00441BAC" w:rsidP="00441BAC">
      <w:r w:rsidRPr="00FE1704">
        <w:rPr>
          <w:rStyle w:val="HideTWBExt"/>
        </w:rPr>
        <w:t>&lt;/Amend&gt;</w:t>
      </w:r>
    </w:p>
    <w:p w14:paraId="01A0B3F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775</w:t>
      </w:r>
      <w:r w:rsidRPr="00FE1704">
        <w:rPr>
          <w:rStyle w:val="HideTWBExt"/>
        </w:rPr>
        <w:t>&lt;/NumAm&gt;</w:t>
      </w:r>
    </w:p>
    <w:p w14:paraId="0D259C4C"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76E9C99A" w14:textId="77777777" w:rsidR="00441BAC" w:rsidRPr="00FE1704" w:rsidRDefault="00441BAC" w:rsidP="00441BAC">
      <w:pPr>
        <w:pStyle w:val="NormalBold"/>
      </w:pPr>
      <w:r w:rsidRPr="00FE1704">
        <w:rPr>
          <w:rStyle w:val="HideTWBExt"/>
        </w:rPr>
        <w:t>&lt;/RepeatBlock-By&gt;</w:t>
      </w:r>
    </w:p>
    <w:p w14:paraId="01E814E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F772FE5" w14:textId="77777777" w:rsidR="00441BAC" w:rsidRPr="00FE1704" w:rsidRDefault="00441BAC" w:rsidP="00441BAC">
      <w:pPr>
        <w:pStyle w:val="NormalBold"/>
      </w:pPr>
      <w:r w:rsidRPr="00FE1704">
        <w:rPr>
          <w:rStyle w:val="HideTWBExt"/>
        </w:rPr>
        <w:t>&lt;Article&gt;</w:t>
      </w:r>
      <w:r w:rsidRPr="00FE1704">
        <w:t>Článok 8 – odsek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0BF6BB9" w14:textId="77777777" w:rsidTr="00FA71F3">
        <w:trPr>
          <w:trHeight w:hRule="exact" w:val="240"/>
          <w:jc w:val="center"/>
        </w:trPr>
        <w:tc>
          <w:tcPr>
            <w:tcW w:w="9752" w:type="dxa"/>
            <w:gridSpan w:val="2"/>
            <w:tcBorders>
              <w:top w:val="nil"/>
              <w:left w:val="nil"/>
              <w:bottom w:val="nil"/>
              <w:right w:val="nil"/>
            </w:tcBorders>
          </w:tcPr>
          <w:p w14:paraId="5A754AB2" w14:textId="77777777" w:rsidR="00441BAC" w:rsidRPr="00FE1704" w:rsidRDefault="00441BAC" w:rsidP="00FA71F3"/>
        </w:tc>
      </w:tr>
      <w:tr w:rsidR="00942C8E" w:rsidRPr="00FE1704" w14:paraId="7FB386D6" w14:textId="77777777" w:rsidTr="00FA71F3">
        <w:trPr>
          <w:trHeight w:val="240"/>
          <w:jc w:val="center"/>
        </w:trPr>
        <w:tc>
          <w:tcPr>
            <w:tcW w:w="4876" w:type="dxa"/>
            <w:tcBorders>
              <w:top w:val="nil"/>
              <w:left w:val="nil"/>
              <w:bottom w:val="nil"/>
              <w:right w:val="nil"/>
            </w:tcBorders>
          </w:tcPr>
          <w:p w14:paraId="2A9488FA"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F57A076" w14:textId="77777777" w:rsidR="00441BAC" w:rsidRPr="00FE1704" w:rsidRDefault="00441BAC" w:rsidP="00FA71F3">
            <w:pPr>
              <w:pStyle w:val="AmColumnHeading"/>
            </w:pPr>
            <w:r w:rsidRPr="00FE1704">
              <w:t>Pozmeňujúci návrh</w:t>
            </w:r>
          </w:p>
        </w:tc>
      </w:tr>
      <w:tr w:rsidR="00942C8E" w:rsidRPr="00FE1704" w14:paraId="66F41339" w14:textId="77777777" w:rsidTr="00FA71F3">
        <w:trPr>
          <w:jc w:val="center"/>
        </w:trPr>
        <w:tc>
          <w:tcPr>
            <w:tcW w:w="4876" w:type="dxa"/>
            <w:tcBorders>
              <w:top w:val="nil"/>
              <w:left w:val="nil"/>
              <w:bottom w:val="nil"/>
              <w:right w:val="nil"/>
            </w:tcBorders>
          </w:tcPr>
          <w:p w14:paraId="2548B3E2" w14:textId="77777777" w:rsidR="00441BAC" w:rsidRPr="00FE1704" w:rsidRDefault="00441BAC" w:rsidP="00FA71F3">
            <w:pPr>
              <w:pStyle w:val="Normal6a"/>
            </w:pPr>
            <w:r w:rsidRPr="00FE1704">
              <w:rPr>
                <w:b/>
                <w:i/>
              </w:rPr>
              <w:t>4.</w:t>
            </w:r>
            <w:r w:rsidRPr="00FE1704">
              <w:tab/>
            </w:r>
            <w:r w:rsidRPr="00FE1704">
              <w:rPr>
                <w:b/>
                <w:i/>
              </w:rPr>
              <w:t>Rozhodnutie o návrate sa nevydá v prípadoch, keď voči štátnemu príslušníkovi tretej krajiny existuje vykonateľné rozhodnutie o návrate vydané iným členským štátom. V tomto prípade sa uplatňuje postup opísaný v článku 9.</w:t>
            </w:r>
          </w:p>
        </w:tc>
        <w:tc>
          <w:tcPr>
            <w:tcW w:w="4876" w:type="dxa"/>
            <w:tcBorders>
              <w:top w:val="nil"/>
              <w:left w:val="nil"/>
              <w:bottom w:val="nil"/>
              <w:right w:val="nil"/>
            </w:tcBorders>
          </w:tcPr>
          <w:p w14:paraId="7129AD8E" w14:textId="77777777" w:rsidR="00441BAC" w:rsidRPr="00FE1704" w:rsidRDefault="00441BAC" w:rsidP="00FA71F3">
            <w:pPr>
              <w:pStyle w:val="Normal6a"/>
            </w:pPr>
            <w:r w:rsidRPr="00FE1704">
              <w:rPr>
                <w:b/>
                <w:i/>
              </w:rPr>
              <w:t>vypúšťa sa</w:t>
            </w:r>
          </w:p>
        </w:tc>
      </w:tr>
    </w:tbl>
    <w:p w14:paraId="3C926E9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8210316" w14:textId="58AA4F01" w:rsidR="00A2396A" w:rsidRPr="00FE1704" w:rsidRDefault="00441BAC" w:rsidP="00441BAC">
      <w:r w:rsidRPr="00FE1704">
        <w:rPr>
          <w:rStyle w:val="HideTWBExt"/>
        </w:rPr>
        <w:t>&lt;/Amend&gt;</w:t>
      </w:r>
    </w:p>
    <w:p w14:paraId="6F2DF8E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776</w:t>
      </w:r>
      <w:r w:rsidRPr="00FE1704">
        <w:rPr>
          <w:rStyle w:val="HideTWBExt"/>
        </w:rPr>
        <w:t>&lt;/NumAm&gt;</w:t>
      </w:r>
    </w:p>
    <w:p w14:paraId="51B18E27"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23A753D9"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654871F7" w14:textId="77777777" w:rsidR="00441BAC" w:rsidRPr="00FE1704" w:rsidRDefault="00441BAC" w:rsidP="00441BAC">
      <w:pPr>
        <w:pStyle w:val="NormalBold"/>
      </w:pPr>
      <w:r w:rsidRPr="00FE1704">
        <w:rPr>
          <w:rStyle w:val="HideTWBExt"/>
        </w:rPr>
        <w:t>&lt;/RepeatBlock-By&gt;</w:t>
      </w:r>
    </w:p>
    <w:p w14:paraId="2748EB2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372B3AD" w14:textId="77777777" w:rsidR="00441BAC" w:rsidRPr="00FE1704" w:rsidRDefault="00441BAC" w:rsidP="00441BAC">
      <w:pPr>
        <w:pStyle w:val="NormalBold"/>
      </w:pPr>
      <w:r w:rsidRPr="00FE1704">
        <w:rPr>
          <w:rStyle w:val="HideTWBExt"/>
        </w:rPr>
        <w:t>&lt;Article&gt;</w:t>
      </w:r>
      <w:r w:rsidRPr="00FE1704">
        <w:t>Článok 8 – odsek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A946213" w14:textId="77777777" w:rsidTr="00FA71F3">
        <w:trPr>
          <w:trHeight w:hRule="exact" w:val="240"/>
          <w:jc w:val="center"/>
        </w:trPr>
        <w:tc>
          <w:tcPr>
            <w:tcW w:w="9752" w:type="dxa"/>
            <w:gridSpan w:val="2"/>
            <w:tcBorders>
              <w:top w:val="nil"/>
              <w:left w:val="nil"/>
              <w:bottom w:val="nil"/>
              <w:right w:val="nil"/>
            </w:tcBorders>
          </w:tcPr>
          <w:p w14:paraId="5263D2A2" w14:textId="77777777" w:rsidR="00441BAC" w:rsidRPr="00FE1704" w:rsidRDefault="00441BAC" w:rsidP="00FA71F3"/>
        </w:tc>
      </w:tr>
      <w:tr w:rsidR="00942C8E" w:rsidRPr="00FE1704" w14:paraId="4F0891BD" w14:textId="77777777" w:rsidTr="00FA71F3">
        <w:trPr>
          <w:trHeight w:val="240"/>
          <w:jc w:val="center"/>
        </w:trPr>
        <w:tc>
          <w:tcPr>
            <w:tcW w:w="4876" w:type="dxa"/>
            <w:tcBorders>
              <w:top w:val="nil"/>
              <w:left w:val="nil"/>
              <w:bottom w:val="nil"/>
              <w:right w:val="nil"/>
            </w:tcBorders>
          </w:tcPr>
          <w:p w14:paraId="098348D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C8E6D6C" w14:textId="77777777" w:rsidR="00441BAC" w:rsidRPr="00FE1704" w:rsidRDefault="00441BAC" w:rsidP="00FA71F3">
            <w:pPr>
              <w:pStyle w:val="AmColumnHeading"/>
            </w:pPr>
            <w:r w:rsidRPr="00FE1704">
              <w:t>Pozmeňujúci návrh</w:t>
            </w:r>
          </w:p>
        </w:tc>
      </w:tr>
      <w:tr w:rsidR="00942C8E" w:rsidRPr="00FE1704" w14:paraId="4AA3F1C5" w14:textId="77777777" w:rsidTr="00FA71F3">
        <w:trPr>
          <w:jc w:val="center"/>
        </w:trPr>
        <w:tc>
          <w:tcPr>
            <w:tcW w:w="4876" w:type="dxa"/>
            <w:tcBorders>
              <w:top w:val="nil"/>
              <w:left w:val="nil"/>
              <w:bottom w:val="nil"/>
              <w:right w:val="nil"/>
            </w:tcBorders>
          </w:tcPr>
          <w:p w14:paraId="16CBE0C5" w14:textId="77777777" w:rsidR="00441BAC" w:rsidRPr="00FE1704" w:rsidRDefault="00441BAC" w:rsidP="00FA71F3">
            <w:pPr>
              <w:pStyle w:val="Normal6a"/>
            </w:pPr>
            <w:r w:rsidRPr="00FE1704">
              <w:rPr>
                <w:b/>
                <w:i/>
              </w:rPr>
              <w:t>4.</w:t>
            </w:r>
            <w:r w:rsidRPr="00FE1704">
              <w:tab/>
            </w:r>
            <w:r w:rsidRPr="00FE1704">
              <w:rPr>
                <w:b/>
                <w:i/>
              </w:rPr>
              <w:t>Rozhodnutie o návrate sa nevydá v prípadoch, keď voči štátnemu príslušníkovi tretej krajiny existuje vykonateľné rozhodnutie o návrate vydané iným členským štátom. V tomto prípade sa uplatňuje postup opísaný v článku 9.</w:t>
            </w:r>
          </w:p>
        </w:tc>
        <w:tc>
          <w:tcPr>
            <w:tcW w:w="4876" w:type="dxa"/>
            <w:tcBorders>
              <w:top w:val="nil"/>
              <w:left w:val="nil"/>
              <w:bottom w:val="nil"/>
              <w:right w:val="nil"/>
            </w:tcBorders>
          </w:tcPr>
          <w:p w14:paraId="267AA8A1" w14:textId="77777777" w:rsidR="00441BAC" w:rsidRPr="00FE1704" w:rsidRDefault="00441BAC" w:rsidP="00FA71F3">
            <w:pPr>
              <w:pStyle w:val="Normal6a"/>
            </w:pPr>
            <w:r w:rsidRPr="00FE1704">
              <w:rPr>
                <w:b/>
                <w:i/>
              </w:rPr>
              <w:t>vypúšťa sa</w:t>
            </w:r>
          </w:p>
        </w:tc>
      </w:tr>
    </w:tbl>
    <w:p w14:paraId="0E7EDEC6"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F1FD5DC" w14:textId="3434FAFE" w:rsidR="00A2396A" w:rsidRPr="00FE1704" w:rsidRDefault="00441BAC" w:rsidP="00441BAC">
      <w:r w:rsidRPr="00FE1704">
        <w:rPr>
          <w:rStyle w:val="HideTWBExt"/>
        </w:rPr>
        <w:t>&lt;/Amend&gt;</w:t>
      </w:r>
    </w:p>
    <w:p w14:paraId="42D1591F"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777</w:t>
      </w:r>
      <w:r w:rsidRPr="00FE1704">
        <w:rPr>
          <w:rStyle w:val="HideTWBExt"/>
        </w:rPr>
        <w:t>&lt;/NumAm&gt;</w:t>
      </w:r>
    </w:p>
    <w:p w14:paraId="7454D4C6"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757399F3" w14:textId="77777777" w:rsidR="00441BAC" w:rsidRPr="00FE1704" w:rsidRDefault="00441BAC" w:rsidP="00441BAC">
      <w:pPr>
        <w:pStyle w:val="NormalBold"/>
      </w:pPr>
      <w:r w:rsidRPr="00FE1704">
        <w:rPr>
          <w:rStyle w:val="HideTWBExt"/>
        </w:rPr>
        <w:t>&lt;/RepeatBlock-By&gt;</w:t>
      </w:r>
    </w:p>
    <w:p w14:paraId="6EE60060"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8A961E2" w14:textId="77777777" w:rsidR="00441BAC" w:rsidRPr="00FE1704" w:rsidRDefault="00441BAC" w:rsidP="00441BAC">
      <w:pPr>
        <w:pStyle w:val="NormalBold"/>
      </w:pPr>
      <w:r w:rsidRPr="00FE1704">
        <w:rPr>
          <w:rStyle w:val="HideTWBExt"/>
        </w:rPr>
        <w:t>&lt;Article&gt;</w:t>
      </w:r>
      <w:r w:rsidRPr="00FE1704">
        <w:t>Článok 8 – odsek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C815D33" w14:textId="77777777" w:rsidTr="00FA71F3">
        <w:trPr>
          <w:trHeight w:hRule="exact" w:val="240"/>
          <w:jc w:val="center"/>
        </w:trPr>
        <w:tc>
          <w:tcPr>
            <w:tcW w:w="9752" w:type="dxa"/>
            <w:gridSpan w:val="2"/>
            <w:tcBorders>
              <w:top w:val="nil"/>
              <w:left w:val="nil"/>
              <w:bottom w:val="nil"/>
              <w:right w:val="nil"/>
            </w:tcBorders>
          </w:tcPr>
          <w:p w14:paraId="651CCA14" w14:textId="77777777" w:rsidR="00441BAC" w:rsidRPr="00FE1704" w:rsidRDefault="00441BAC" w:rsidP="00FA71F3"/>
        </w:tc>
      </w:tr>
      <w:tr w:rsidR="00942C8E" w:rsidRPr="00FE1704" w14:paraId="32C40763" w14:textId="77777777" w:rsidTr="00FA71F3">
        <w:trPr>
          <w:trHeight w:val="240"/>
          <w:jc w:val="center"/>
        </w:trPr>
        <w:tc>
          <w:tcPr>
            <w:tcW w:w="4876" w:type="dxa"/>
            <w:tcBorders>
              <w:top w:val="nil"/>
              <w:left w:val="nil"/>
              <w:bottom w:val="nil"/>
              <w:right w:val="nil"/>
            </w:tcBorders>
          </w:tcPr>
          <w:p w14:paraId="29E131A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F3A1853" w14:textId="77777777" w:rsidR="00441BAC" w:rsidRPr="00FE1704" w:rsidRDefault="00441BAC" w:rsidP="00FA71F3">
            <w:pPr>
              <w:pStyle w:val="AmColumnHeading"/>
            </w:pPr>
            <w:r w:rsidRPr="00FE1704">
              <w:t>Pozmeňujúci návrh</w:t>
            </w:r>
          </w:p>
        </w:tc>
      </w:tr>
      <w:tr w:rsidR="00942C8E" w:rsidRPr="00FE1704" w14:paraId="6F604428" w14:textId="77777777" w:rsidTr="00FA71F3">
        <w:trPr>
          <w:jc w:val="center"/>
        </w:trPr>
        <w:tc>
          <w:tcPr>
            <w:tcW w:w="4876" w:type="dxa"/>
            <w:tcBorders>
              <w:top w:val="nil"/>
              <w:left w:val="nil"/>
              <w:bottom w:val="nil"/>
              <w:right w:val="nil"/>
            </w:tcBorders>
          </w:tcPr>
          <w:p w14:paraId="255C35A3" w14:textId="77777777" w:rsidR="00441BAC" w:rsidRPr="00FE1704" w:rsidRDefault="00441BAC" w:rsidP="00FA71F3">
            <w:pPr>
              <w:pStyle w:val="Normal6a"/>
            </w:pPr>
            <w:r w:rsidRPr="00FE1704">
              <w:t>4.</w:t>
            </w:r>
            <w:r w:rsidRPr="00FE1704">
              <w:tab/>
              <w:t xml:space="preserve">Rozhodnutie o návrate sa nevydá v prípadoch, keď </w:t>
            </w:r>
            <w:r w:rsidRPr="00FE1704">
              <w:rPr>
                <w:b/>
                <w:bCs/>
                <w:i/>
                <w:iCs/>
              </w:rPr>
              <w:t>voči štátnemu príslušníkovi tretej krajiny existuje vykonateľné rozhodnutie o návrate vydané iným členským štátom.</w:t>
            </w:r>
            <w:r w:rsidRPr="00FE1704">
              <w:rPr>
                <w:b/>
                <w:i/>
              </w:rPr>
              <w:t xml:space="preserve"> </w:t>
            </w:r>
            <w:r w:rsidRPr="00FE1704">
              <w:rPr>
                <w:b/>
                <w:bCs/>
                <w:i/>
                <w:iCs/>
              </w:rPr>
              <w:t>V tomto prípade</w:t>
            </w:r>
            <w:r w:rsidRPr="00FE1704">
              <w:t xml:space="preserve"> sa uplatňuje postup </w:t>
            </w:r>
            <w:r w:rsidRPr="00FE1704">
              <w:rPr>
                <w:b/>
                <w:bCs/>
                <w:i/>
                <w:iCs/>
              </w:rPr>
              <w:t>opísaný v</w:t>
            </w:r>
            <w:r w:rsidRPr="00FE1704">
              <w:t> článku 9.</w:t>
            </w:r>
          </w:p>
        </w:tc>
        <w:tc>
          <w:tcPr>
            <w:tcW w:w="4876" w:type="dxa"/>
            <w:tcBorders>
              <w:top w:val="nil"/>
              <w:left w:val="nil"/>
              <w:bottom w:val="nil"/>
              <w:right w:val="nil"/>
            </w:tcBorders>
          </w:tcPr>
          <w:p w14:paraId="5D826B6E" w14:textId="77777777" w:rsidR="00441BAC" w:rsidRPr="00FE1704" w:rsidRDefault="00441BAC" w:rsidP="00FA71F3">
            <w:pPr>
              <w:pStyle w:val="Normal6a"/>
            </w:pPr>
            <w:r w:rsidRPr="00FE1704">
              <w:t>4.</w:t>
            </w:r>
            <w:r w:rsidRPr="00FE1704">
              <w:tab/>
              <w:t xml:space="preserve">Rozhodnutie o návrate sa nevydá v prípadoch, keď </w:t>
            </w:r>
            <w:r w:rsidRPr="00FE1704">
              <w:rPr>
                <w:b/>
                <w:i/>
              </w:rPr>
              <w:t xml:space="preserve">sa uplatňuje </w:t>
            </w:r>
            <w:r w:rsidRPr="00FE1704">
              <w:t xml:space="preserve">postup </w:t>
            </w:r>
            <w:r w:rsidRPr="00FE1704">
              <w:rPr>
                <w:b/>
                <w:bCs/>
                <w:i/>
                <w:iCs/>
              </w:rPr>
              <w:t>podľa</w:t>
            </w:r>
            <w:r w:rsidRPr="00FE1704">
              <w:t xml:space="preserve"> článku 9.</w:t>
            </w:r>
          </w:p>
        </w:tc>
      </w:tr>
    </w:tbl>
    <w:p w14:paraId="5B23B3A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3ACDE6F" w14:textId="03AF267F" w:rsidR="00A2396A" w:rsidRPr="00FE1704" w:rsidRDefault="00441BAC" w:rsidP="00441BAC">
      <w:r w:rsidRPr="00FE1704">
        <w:rPr>
          <w:rStyle w:val="HideTWBExt"/>
        </w:rPr>
        <w:t>&lt;/Amend&gt;</w:t>
      </w:r>
    </w:p>
    <w:p w14:paraId="20F88B4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778</w:t>
      </w:r>
      <w:r w:rsidRPr="00FE1704">
        <w:rPr>
          <w:rStyle w:val="HideTWBExt"/>
        </w:rPr>
        <w:t>&lt;/NumAm&gt;</w:t>
      </w:r>
    </w:p>
    <w:p w14:paraId="7A04BC4C"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22B899B6" w14:textId="77777777" w:rsidR="00441BAC" w:rsidRPr="00FE1704" w:rsidRDefault="00441BAC" w:rsidP="00441BAC">
      <w:pPr>
        <w:pStyle w:val="NormalBold"/>
      </w:pPr>
      <w:r w:rsidRPr="00FE1704">
        <w:rPr>
          <w:rStyle w:val="HideTWBExt"/>
        </w:rPr>
        <w:t>&lt;/RepeatBlock-By&gt;</w:t>
      </w:r>
    </w:p>
    <w:p w14:paraId="1EED966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BAF2171" w14:textId="77777777" w:rsidR="00441BAC" w:rsidRPr="00FE1704" w:rsidRDefault="00441BAC" w:rsidP="00441BAC">
      <w:pPr>
        <w:pStyle w:val="NormalBold"/>
      </w:pPr>
      <w:r w:rsidRPr="00FE1704">
        <w:rPr>
          <w:rStyle w:val="HideTWBExt"/>
        </w:rPr>
        <w:t>&lt;Article&gt;</w:t>
      </w:r>
      <w:r w:rsidRPr="00FE1704">
        <w:t>Článok 8 – odsek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68059A9" w14:textId="77777777" w:rsidTr="00FA71F3">
        <w:trPr>
          <w:trHeight w:hRule="exact" w:val="240"/>
          <w:jc w:val="center"/>
        </w:trPr>
        <w:tc>
          <w:tcPr>
            <w:tcW w:w="9752" w:type="dxa"/>
            <w:gridSpan w:val="2"/>
            <w:tcBorders>
              <w:top w:val="nil"/>
              <w:left w:val="nil"/>
              <w:bottom w:val="nil"/>
              <w:right w:val="nil"/>
            </w:tcBorders>
          </w:tcPr>
          <w:p w14:paraId="28A2BED9" w14:textId="77777777" w:rsidR="00441BAC" w:rsidRPr="00FE1704" w:rsidRDefault="00441BAC" w:rsidP="00FA71F3"/>
        </w:tc>
      </w:tr>
      <w:tr w:rsidR="00942C8E" w:rsidRPr="00FE1704" w14:paraId="6A478527" w14:textId="77777777" w:rsidTr="00FA71F3">
        <w:trPr>
          <w:trHeight w:val="240"/>
          <w:jc w:val="center"/>
        </w:trPr>
        <w:tc>
          <w:tcPr>
            <w:tcW w:w="4876" w:type="dxa"/>
            <w:tcBorders>
              <w:top w:val="nil"/>
              <w:left w:val="nil"/>
              <w:bottom w:val="nil"/>
              <w:right w:val="nil"/>
            </w:tcBorders>
          </w:tcPr>
          <w:p w14:paraId="04FC5F2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0DBC5FE" w14:textId="77777777" w:rsidR="00441BAC" w:rsidRPr="00FE1704" w:rsidRDefault="00441BAC" w:rsidP="00FA71F3">
            <w:pPr>
              <w:pStyle w:val="AmColumnHeading"/>
            </w:pPr>
            <w:r w:rsidRPr="00FE1704">
              <w:t>Pozmeňujúci návrh</w:t>
            </w:r>
          </w:p>
        </w:tc>
      </w:tr>
      <w:tr w:rsidR="00942C8E" w:rsidRPr="00FE1704" w14:paraId="509A4656" w14:textId="77777777" w:rsidTr="00FA71F3">
        <w:trPr>
          <w:jc w:val="center"/>
        </w:trPr>
        <w:tc>
          <w:tcPr>
            <w:tcW w:w="4876" w:type="dxa"/>
            <w:tcBorders>
              <w:top w:val="nil"/>
              <w:left w:val="nil"/>
              <w:bottom w:val="nil"/>
              <w:right w:val="nil"/>
            </w:tcBorders>
          </w:tcPr>
          <w:p w14:paraId="54CC07E0" w14:textId="77777777" w:rsidR="00441BAC" w:rsidRPr="00FE1704" w:rsidRDefault="00441BAC" w:rsidP="00FA71F3">
            <w:pPr>
              <w:pStyle w:val="Normal6a"/>
            </w:pPr>
            <w:r w:rsidRPr="00FE1704">
              <w:t>4.</w:t>
            </w:r>
            <w:r w:rsidRPr="00FE1704">
              <w:tab/>
              <w:t xml:space="preserve">Rozhodnutie o návrate </w:t>
            </w:r>
            <w:r w:rsidRPr="00FE1704">
              <w:rPr>
                <w:b/>
                <w:bCs/>
                <w:i/>
                <w:iCs/>
              </w:rPr>
              <w:t>sa nevydá</w:t>
            </w:r>
            <w:r w:rsidRPr="00FE1704">
              <w:t xml:space="preserve"> v prípadoch, keď voči </w:t>
            </w:r>
            <w:r w:rsidRPr="00FE1704">
              <w:rPr>
                <w:b/>
                <w:bCs/>
                <w:i/>
                <w:iCs/>
              </w:rPr>
              <w:t>štátnemu príslušníkovi tretej krajiny</w:t>
            </w:r>
            <w:r w:rsidRPr="00FE1704">
              <w:t xml:space="preserve"> existuje vykonateľné rozhodnutie o návrate vydané iným členským štátom. V tomto prípade sa uplatňuje postup opísaný v článku 9.</w:t>
            </w:r>
          </w:p>
        </w:tc>
        <w:tc>
          <w:tcPr>
            <w:tcW w:w="4876" w:type="dxa"/>
            <w:tcBorders>
              <w:top w:val="nil"/>
              <w:left w:val="nil"/>
              <w:bottom w:val="nil"/>
              <w:right w:val="nil"/>
            </w:tcBorders>
          </w:tcPr>
          <w:p w14:paraId="32570CFE" w14:textId="77777777" w:rsidR="00441BAC" w:rsidRPr="00FE1704" w:rsidRDefault="00441BAC" w:rsidP="00FA71F3">
            <w:pPr>
              <w:pStyle w:val="Normal6a"/>
            </w:pPr>
            <w:r w:rsidRPr="00FE1704">
              <w:t>4.</w:t>
            </w:r>
            <w:r w:rsidRPr="00FE1704">
              <w:tab/>
            </w:r>
            <w:r w:rsidRPr="00FE1704">
              <w:rPr>
                <w:b/>
                <w:bCs/>
                <w:i/>
                <w:iCs/>
              </w:rPr>
              <w:t>Členské štáty sa môžu rozhodnúť nevydať</w:t>
            </w:r>
            <w:r w:rsidRPr="00FE1704">
              <w:t xml:space="preserve"> rozhodnutie o návrate v prípadoch, keď voči </w:t>
            </w:r>
            <w:r w:rsidRPr="00FE1704">
              <w:rPr>
                <w:b/>
                <w:bCs/>
                <w:i/>
                <w:iCs/>
              </w:rPr>
              <w:t>navrátilcovi</w:t>
            </w:r>
            <w:r w:rsidRPr="00FE1704">
              <w:t xml:space="preserve"> existuje vykonateľné rozhodnutie o návrate vydané iným členským štátom. V tomto prípade sa uplatňuje postup opísaný v článku 9.</w:t>
            </w:r>
          </w:p>
        </w:tc>
      </w:tr>
    </w:tbl>
    <w:p w14:paraId="498937D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02F4051"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1FC332C7" w14:textId="77777777" w:rsidR="00441BAC" w:rsidRPr="00FE1704" w:rsidRDefault="00441BAC" w:rsidP="00441BAC">
      <w:pPr>
        <w:pStyle w:val="AmJustText"/>
      </w:pPr>
      <w:r w:rsidRPr="00FE1704">
        <w:t>Žiadne povinné uplatňovanie vzájomného uznávania.</w:t>
      </w:r>
    </w:p>
    <w:p w14:paraId="36128D3C" w14:textId="1E7FBD7C" w:rsidR="00A2396A" w:rsidRPr="00FE1704" w:rsidRDefault="00441BAC" w:rsidP="00441BAC">
      <w:r w:rsidRPr="00FE1704">
        <w:rPr>
          <w:rStyle w:val="HideTWBExt"/>
        </w:rPr>
        <w:t>&lt;/Amend&gt;</w:t>
      </w:r>
    </w:p>
    <w:p w14:paraId="2CF71C8D"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779</w:t>
      </w:r>
      <w:r w:rsidRPr="00FE1704">
        <w:rPr>
          <w:rStyle w:val="HideTWBExt"/>
        </w:rPr>
        <w:t>&lt;/NumAm&gt;</w:t>
      </w:r>
    </w:p>
    <w:p w14:paraId="1F0F20B2" w14:textId="77777777" w:rsidR="00441BAC" w:rsidRPr="00FE1704" w:rsidRDefault="00441BAC" w:rsidP="00441BAC">
      <w:pPr>
        <w:pStyle w:val="NormalBold"/>
      </w:pPr>
      <w:r w:rsidRPr="00FE1704">
        <w:rPr>
          <w:rStyle w:val="HideTWBExt"/>
        </w:rPr>
        <w:t>&lt;RepeatBlock-By&gt;&lt;Members&gt;</w:t>
      </w:r>
      <w:r w:rsidRPr="00FE1704">
        <w:t>Estrella Galán</w:t>
      </w:r>
      <w:r w:rsidRPr="00FE1704">
        <w:rPr>
          <w:rStyle w:val="HideTWBExt"/>
        </w:rPr>
        <w:t>&lt;/Members&gt;</w:t>
      </w:r>
    </w:p>
    <w:p w14:paraId="22660D7B" w14:textId="77777777" w:rsidR="00441BAC" w:rsidRPr="00FE1704" w:rsidRDefault="00441BAC" w:rsidP="00441BAC">
      <w:pPr>
        <w:pStyle w:val="NormalBold"/>
      </w:pPr>
      <w:r w:rsidRPr="00FE1704">
        <w:rPr>
          <w:rStyle w:val="HideTWBExt"/>
        </w:rPr>
        <w:t>&lt;/RepeatBlock-By&gt;</w:t>
      </w:r>
    </w:p>
    <w:p w14:paraId="401FDFB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1D6DDAE" w14:textId="77777777" w:rsidR="00441BAC" w:rsidRPr="00FE1704" w:rsidRDefault="00441BAC" w:rsidP="00441BAC">
      <w:pPr>
        <w:pStyle w:val="NormalBold"/>
      </w:pPr>
      <w:r w:rsidRPr="00FE1704">
        <w:rPr>
          <w:rStyle w:val="HideTWBExt"/>
        </w:rPr>
        <w:t>&lt;Article&gt;</w:t>
      </w:r>
      <w:r w:rsidRPr="00FE1704">
        <w:t>Článok 9</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1FEA7C5" w14:textId="77777777" w:rsidTr="00FA71F3">
        <w:trPr>
          <w:trHeight w:hRule="exact" w:val="240"/>
          <w:jc w:val="center"/>
        </w:trPr>
        <w:tc>
          <w:tcPr>
            <w:tcW w:w="9752" w:type="dxa"/>
            <w:gridSpan w:val="2"/>
            <w:tcBorders>
              <w:top w:val="nil"/>
              <w:left w:val="nil"/>
              <w:bottom w:val="nil"/>
              <w:right w:val="nil"/>
            </w:tcBorders>
          </w:tcPr>
          <w:p w14:paraId="4B032065" w14:textId="77777777" w:rsidR="00441BAC" w:rsidRPr="00FE1704" w:rsidRDefault="00441BAC" w:rsidP="00FA71F3"/>
        </w:tc>
      </w:tr>
      <w:tr w:rsidR="00942C8E" w:rsidRPr="00FE1704" w14:paraId="2D3F88AC" w14:textId="77777777" w:rsidTr="00FA71F3">
        <w:trPr>
          <w:trHeight w:val="240"/>
          <w:jc w:val="center"/>
        </w:trPr>
        <w:tc>
          <w:tcPr>
            <w:tcW w:w="4876" w:type="dxa"/>
            <w:tcBorders>
              <w:top w:val="nil"/>
              <w:left w:val="nil"/>
              <w:bottom w:val="nil"/>
              <w:right w:val="nil"/>
            </w:tcBorders>
          </w:tcPr>
          <w:p w14:paraId="31770BA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F07E741" w14:textId="77777777" w:rsidR="00441BAC" w:rsidRPr="00FE1704" w:rsidRDefault="00441BAC" w:rsidP="00FA71F3">
            <w:pPr>
              <w:pStyle w:val="AmColumnHeading"/>
            </w:pPr>
            <w:r w:rsidRPr="00FE1704">
              <w:t>Pozmeňujúci návrh</w:t>
            </w:r>
          </w:p>
        </w:tc>
      </w:tr>
      <w:tr w:rsidR="00942C8E" w:rsidRPr="00FE1704" w14:paraId="5DAF68B2" w14:textId="77777777" w:rsidTr="00FA71F3">
        <w:trPr>
          <w:jc w:val="center"/>
        </w:trPr>
        <w:tc>
          <w:tcPr>
            <w:tcW w:w="4876" w:type="dxa"/>
            <w:tcBorders>
              <w:top w:val="nil"/>
              <w:left w:val="nil"/>
              <w:bottom w:val="nil"/>
              <w:right w:val="nil"/>
            </w:tcBorders>
          </w:tcPr>
          <w:p w14:paraId="796B0313" w14:textId="77777777" w:rsidR="00441BAC" w:rsidRPr="00FE1704" w:rsidRDefault="00441BAC" w:rsidP="00FA71F3">
            <w:pPr>
              <w:pStyle w:val="Normal6a"/>
            </w:pPr>
            <w:r w:rsidRPr="00FE1704">
              <w:rPr>
                <w:b/>
                <w:bCs/>
                <w:i/>
                <w:iCs/>
              </w:rPr>
              <w:t>[...]</w:t>
            </w:r>
          </w:p>
        </w:tc>
        <w:tc>
          <w:tcPr>
            <w:tcW w:w="4876" w:type="dxa"/>
            <w:tcBorders>
              <w:top w:val="nil"/>
              <w:left w:val="nil"/>
              <w:bottom w:val="nil"/>
              <w:right w:val="nil"/>
            </w:tcBorders>
          </w:tcPr>
          <w:p w14:paraId="1961F2E1" w14:textId="77777777" w:rsidR="00441BAC" w:rsidRPr="00FE1704" w:rsidRDefault="00441BAC" w:rsidP="00FA71F3">
            <w:pPr>
              <w:pStyle w:val="Normal6a"/>
            </w:pPr>
            <w:r w:rsidRPr="00FE1704">
              <w:rPr>
                <w:b/>
                <w:bCs/>
                <w:i/>
                <w:iCs/>
              </w:rPr>
              <w:t>vypúšťa sa</w:t>
            </w:r>
          </w:p>
        </w:tc>
      </w:tr>
    </w:tbl>
    <w:p w14:paraId="2D504F0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F0E0258" w14:textId="7CF49BA0" w:rsidR="00A2396A" w:rsidRPr="00FE1704" w:rsidRDefault="00441BAC" w:rsidP="00441BAC">
      <w:r w:rsidRPr="00FE1704">
        <w:rPr>
          <w:rStyle w:val="HideTWBExt"/>
        </w:rPr>
        <w:t>&lt;/Amend&gt;</w:t>
      </w:r>
    </w:p>
    <w:p w14:paraId="49E589E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780</w:t>
      </w:r>
      <w:r w:rsidRPr="00FE1704">
        <w:rPr>
          <w:rStyle w:val="HideTWBExt"/>
        </w:rPr>
        <w:t>&lt;/NumAm&gt;</w:t>
      </w:r>
    </w:p>
    <w:p w14:paraId="05E8A80F" w14:textId="77777777" w:rsidR="00441BAC" w:rsidRPr="00FE1704" w:rsidRDefault="00441BAC" w:rsidP="00441BAC">
      <w:pPr>
        <w:pStyle w:val="NormalBold"/>
      </w:pPr>
      <w:r w:rsidRPr="00FE1704">
        <w:rPr>
          <w:rStyle w:val="HideTWBExt"/>
        </w:rPr>
        <w:t>&lt;RepeatBlock-By&gt;&lt;Members&gt;</w:t>
      </w:r>
      <w:r w:rsidRPr="00FE1704">
        <w:t>Mélissa Camara</w:t>
      </w:r>
      <w:r w:rsidRPr="00FE1704">
        <w:rPr>
          <w:rStyle w:val="HideTWBExt"/>
        </w:rPr>
        <w:t>&lt;/Members&gt;</w:t>
      </w:r>
    </w:p>
    <w:p w14:paraId="4983F6F4" w14:textId="77777777" w:rsidR="00441BAC" w:rsidRPr="00FE1704" w:rsidRDefault="00441BAC" w:rsidP="00441BAC">
      <w:pPr>
        <w:pStyle w:val="NormalBold"/>
      </w:pPr>
      <w:r w:rsidRPr="00FE1704">
        <w:rPr>
          <w:rStyle w:val="HideTWBExt"/>
        </w:rPr>
        <w:t>&lt;/RepeatBlock-By&gt;</w:t>
      </w:r>
    </w:p>
    <w:p w14:paraId="66A5CE9F"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1F49DC1" w14:textId="77777777" w:rsidR="00441BAC" w:rsidRPr="00FE1704" w:rsidRDefault="00441BAC" w:rsidP="00441BAC">
      <w:pPr>
        <w:pStyle w:val="NormalBold"/>
      </w:pPr>
      <w:r w:rsidRPr="00FE1704">
        <w:rPr>
          <w:rStyle w:val="HideTWBExt"/>
        </w:rPr>
        <w:t>&lt;Article&gt;</w:t>
      </w:r>
      <w:r w:rsidRPr="00FE1704">
        <w:t>Článok 9</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BDCEEA1" w14:textId="77777777" w:rsidTr="00FA71F3">
        <w:trPr>
          <w:trHeight w:hRule="exact" w:val="240"/>
          <w:jc w:val="center"/>
        </w:trPr>
        <w:tc>
          <w:tcPr>
            <w:tcW w:w="9752" w:type="dxa"/>
            <w:gridSpan w:val="2"/>
            <w:tcBorders>
              <w:top w:val="nil"/>
              <w:left w:val="nil"/>
              <w:bottom w:val="nil"/>
              <w:right w:val="nil"/>
            </w:tcBorders>
          </w:tcPr>
          <w:p w14:paraId="2054AF7C" w14:textId="77777777" w:rsidR="00441BAC" w:rsidRPr="00FE1704" w:rsidRDefault="00441BAC" w:rsidP="00FA71F3"/>
        </w:tc>
      </w:tr>
      <w:tr w:rsidR="00942C8E" w:rsidRPr="00FE1704" w14:paraId="3BE5155B" w14:textId="77777777" w:rsidTr="00FA71F3">
        <w:trPr>
          <w:trHeight w:val="240"/>
          <w:jc w:val="center"/>
        </w:trPr>
        <w:tc>
          <w:tcPr>
            <w:tcW w:w="4876" w:type="dxa"/>
            <w:tcBorders>
              <w:top w:val="nil"/>
              <w:left w:val="nil"/>
              <w:bottom w:val="nil"/>
              <w:right w:val="nil"/>
            </w:tcBorders>
          </w:tcPr>
          <w:p w14:paraId="15BB8B6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6DEC980" w14:textId="77777777" w:rsidR="00441BAC" w:rsidRPr="00FE1704" w:rsidRDefault="00441BAC" w:rsidP="00FA71F3">
            <w:pPr>
              <w:pStyle w:val="AmColumnHeading"/>
            </w:pPr>
            <w:r w:rsidRPr="00FE1704">
              <w:t>Pozmeňujúci návrh</w:t>
            </w:r>
          </w:p>
        </w:tc>
      </w:tr>
      <w:tr w:rsidR="00942C8E" w:rsidRPr="00FE1704" w14:paraId="67ACFBFE" w14:textId="77777777" w:rsidTr="00FA71F3">
        <w:trPr>
          <w:jc w:val="center"/>
        </w:trPr>
        <w:tc>
          <w:tcPr>
            <w:tcW w:w="4876" w:type="dxa"/>
            <w:tcBorders>
              <w:top w:val="nil"/>
              <w:left w:val="nil"/>
              <w:bottom w:val="nil"/>
              <w:right w:val="nil"/>
            </w:tcBorders>
          </w:tcPr>
          <w:p w14:paraId="5E712670" w14:textId="77777777" w:rsidR="00441BAC" w:rsidRPr="00FE1704" w:rsidRDefault="00441BAC" w:rsidP="00FA71F3">
            <w:pPr>
              <w:pStyle w:val="Normal6a"/>
            </w:pPr>
            <w:r w:rsidRPr="00FE1704">
              <w:rPr>
                <w:b/>
                <w:i/>
              </w:rPr>
              <w:t>[...]</w:t>
            </w:r>
          </w:p>
        </w:tc>
        <w:tc>
          <w:tcPr>
            <w:tcW w:w="4876" w:type="dxa"/>
            <w:tcBorders>
              <w:top w:val="nil"/>
              <w:left w:val="nil"/>
              <w:bottom w:val="nil"/>
              <w:right w:val="nil"/>
            </w:tcBorders>
          </w:tcPr>
          <w:p w14:paraId="35DC837C" w14:textId="77777777" w:rsidR="00441BAC" w:rsidRPr="00FE1704" w:rsidRDefault="00441BAC" w:rsidP="00FA71F3">
            <w:pPr>
              <w:pStyle w:val="Normal6a"/>
            </w:pPr>
            <w:r w:rsidRPr="00FE1704">
              <w:rPr>
                <w:b/>
                <w:i/>
              </w:rPr>
              <w:t>vypúšťa sa</w:t>
            </w:r>
          </w:p>
        </w:tc>
      </w:tr>
    </w:tbl>
    <w:p w14:paraId="724C3834"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DB631AD" w14:textId="71152989" w:rsidR="00A2396A" w:rsidRPr="00FE1704" w:rsidRDefault="00441BAC" w:rsidP="00441BAC">
      <w:r w:rsidRPr="00FE1704">
        <w:rPr>
          <w:rStyle w:val="HideTWBExt"/>
        </w:rPr>
        <w:t>&lt;/Amend&gt;</w:t>
      </w:r>
    </w:p>
    <w:p w14:paraId="4BA2568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781</w:t>
      </w:r>
      <w:r w:rsidRPr="00FE1704">
        <w:rPr>
          <w:rStyle w:val="HideTWBExt"/>
        </w:rPr>
        <w:t>&lt;/NumAm&gt;</w:t>
      </w:r>
    </w:p>
    <w:p w14:paraId="2DDD6A02"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22388BB8" w14:textId="77777777" w:rsidR="00441BAC" w:rsidRPr="00FE1704" w:rsidRDefault="00441BAC" w:rsidP="00441BAC">
      <w:pPr>
        <w:pStyle w:val="NormalBold"/>
      </w:pPr>
      <w:r w:rsidRPr="00FE1704">
        <w:rPr>
          <w:rStyle w:val="HideTWBExt"/>
        </w:rPr>
        <w:t>&lt;/RepeatBlock-By&gt;</w:t>
      </w:r>
    </w:p>
    <w:p w14:paraId="6E54E62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A0DB3D1" w14:textId="77777777" w:rsidR="00441BAC" w:rsidRPr="00FE1704" w:rsidRDefault="00441BAC" w:rsidP="00441BAC">
      <w:pPr>
        <w:pStyle w:val="NormalBold"/>
      </w:pPr>
      <w:r w:rsidRPr="00FE1704">
        <w:rPr>
          <w:rStyle w:val="HideTWBExt"/>
        </w:rPr>
        <w:t>&lt;Article&gt;</w:t>
      </w:r>
      <w:r w:rsidRPr="00FE1704">
        <w:t>Článok 9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7245F03" w14:textId="77777777" w:rsidTr="00FA71F3">
        <w:trPr>
          <w:trHeight w:hRule="exact" w:val="240"/>
          <w:jc w:val="center"/>
        </w:trPr>
        <w:tc>
          <w:tcPr>
            <w:tcW w:w="9752" w:type="dxa"/>
            <w:gridSpan w:val="2"/>
            <w:tcBorders>
              <w:top w:val="nil"/>
              <w:left w:val="nil"/>
              <w:bottom w:val="nil"/>
              <w:right w:val="nil"/>
            </w:tcBorders>
          </w:tcPr>
          <w:p w14:paraId="0AB8305F" w14:textId="77777777" w:rsidR="00441BAC" w:rsidRPr="00FE1704" w:rsidRDefault="00441BAC" w:rsidP="00FA71F3"/>
        </w:tc>
      </w:tr>
      <w:tr w:rsidR="00942C8E" w:rsidRPr="00FE1704" w14:paraId="4387B0E8" w14:textId="77777777" w:rsidTr="00FA71F3">
        <w:trPr>
          <w:trHeight w:val="240"/>
          <w:jc w:val="center"/>
        </w:trPr>
        <w:tc>
          <w:tcPr>
            <w:tcW w:w="4876" w:type="dxa"/>
            <w:tcBorders>
              <w:top w:val="nil"/>
              <w:left w:val="nil"/>
              <w:bottom w:val="nil"/>
              <w:right w:val="nil"/>
            </w:tcBorders>
          </w:tcPr>
          <w:p w14:paraId="295DE04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17152F1" w14:textId="77777777" w:rsidR="00441BAC" w:rsidRPr="00FE1704" w:rsidRDefault="00441BAC" w:rsidP="00FA71F3">
            <w:pPr>
              <w:pStyle w:val="AmColumnHeading"/>
            </w:pPr>
            <w:r w:rsidRPr="00FE1704">
              <w:t>Pozmeňujúci návrh</w:t>
            </w:r>
          </w:p>
        </w:tc>
      </w:tr>
      <w:tr w:rsidR="00942C8E" w:rsidRPr="00FE1704" w14:paraId="76C135F1" w14:textId="77777777" w:rsidTr="00FA71F3">
        <w:trPr>
          <w:jc w:val="center"/>
        </w:trPr>
        <w:tc>
          <w:tcPr>
            <w:tcW w:w="4876" w:type="dxa"/>
            <w:tcBorders>
              <w:top w:val="nil"/>
              <w:left w:val="nil"/>
              <w:bottom w:val="nil"/>
              <w:right w:val="nil"/>
            </w:tcBorders>
          </w:tcPr>
          <w:p w14:paraId="479A8774" w14:textId="77777777" w:rsidR="00441BAC" w:rsidRPr="00FE1704" w:rsidRDefault="00441BAC" w:rsidP="00FA71F3">
            <w:pPr>
              <w:pStyle w:val="Normal6a"/>
            </w:pPr>
            <w:r w:rsidRPr="00FE1704">
              <w:t>1.</w:t>
            </w:r>
            <w:r w:rsidRPr="00FE1704">
              <w:tab/>
              <w:t xml:space="preserve">Členský štát, v ktorom sa štátny príslušník tretej krajiny zdržiava neoprávnene (ďalej len „vykonávajúci členský štát“), môže </w:t>
            </w:r>
            <w:r w:rsidRPr="00FE1704">
              <w:rPr>
                <w:b/>
                <w:bCs/>
                <w:i/>
                <w:iCs/>
              </w:rPr>
              <w:t>na základe európskeho príkazu na návrat uvedeného v článku 7 ods. 7</w:t>
            </w:r>
            <w:r w:rsidRPr="00FE1704">
              <w:t xml:space="preserve"> uznať </w:t>
            </w:r>
            <w:r w:rsidRPr="00FE1704">
              <w:rPr>
                <w:b/>
                <w:bCs/>
                <w:i/>
                <w:iCs/>
              </w:rPr>
              <w:t>vykonateľné</w:t>
            </w:r>
            <w:r w:rsidRPr="00FE1704">
              <w:t xml:space="preserve"> rozhodnutie o návrate, ktoré tomuto štátnemu príslušníkovi tretej krajiny vydal iný členský štát (ďalej len „vydávajúci členský štát“) podľa článku 7 ods. 1</w:t>
            </w:r>
            <w:r w:rsidRPr="00FE1704">
              <w:rPr>
                <w:b/>
                <w:bCs/>
                <w:i/>
                <w:iCs/>
              </w:rPr>
              <w:t>, a na základe toho nariadi odsun podľa</w:t>
            </w:r>
            <w:r w:rsidRPr="00FE1704">
              <w:t xml:space="preserve"> článku 12.</w:t>
            </w:r>
          </w:p>
        </w:tc>
        <w:tc>
          <w:tcPr>
            <w:tcW w:w="4876" w:type="dxa"/>
            <w:tcBorders>
              <w:top w:val="nil"/>
              <w:left w:val="nil"/>
              <w:bottom w:val="nil"/>
              <w:right w:val="nil"/>
            </w:tcBorders>
          </w:tcPr>
          <w:p w14:paraId="0E4B3872" w14:textId="77777777" w:rsidR="00441BAC" w:rsidRPr="00FE1704" w:rsidRDefault="00441BAC" w:rsidP="00FA71F3">
            <w:pPr>
              <w:pStyle w:val="Normal6a"/>
            </w:pPr>
            <w:r w:rsidRPr="00FE1704">
              <w:t>1.</w:t>
            </w:r>
            <w:r w:rsidRPr="00FE1704">
              <w:tab/>
              <w:t xml:space="preserve">Členský štát, v ktorom sa štátny príslušník tretej krajiny zdržiava neoprávnene (ďalej len „vykonávajúci členský štát“), môže uznať </w:t>
            </w:r>
            <w:r w:rsidRPr="00FE1704">
              <w:rPr>
                <w:b/>
                <w:i/>
              </w:rPr>
              <w:t>a vykonať</w:t>
            </w:r>
            <w:r w:rsidRPr="00FE1704">
              <w:t xml:space="preserve"> rozhodnutie o návrate </w:t>
            </w:r>
            <w:r w:rsidRPr="00FE1704">
              <w:rPr>
                <w:b/>
                <w:i/>
              </w:rPr>
              <w:t>a v relevantných prípadoch aj rozhodnutie, ktorým sa nariaďuje odsun</w:t>
            </w:r>
            <w:r w:rsidRPr="00FE1704">
              <w:t xml:space="preserve">, ktoré tomuto štátnemu príslušníkovi tretej krajiny vydal iný členský štát (ďalej len „vydávajúci členský štát“) podľa článku 7 ods. 1 </w:t>
            </w:r>
            <w:r w:rsidRPr="00FE1704">
              <w:rPr>
                <w:b/>
                <w:i/>
              </w:rPr>
              <w:t>a</w:t>
            </w:r>
            <w:r w:rsidRPr="00FE1704">
              <w:t xml:space="preserve"> článku 12 </w:t>
            </w:r>
            <w:r w:rsidRPr="00FE1704">
              <w:rPr>
                <w:b/>
                <w:i/>
              </w:rPr>
              <w:t xml:space="preserve">ods. 2. </w:t>
            </w:r>
            <w:r w:rsidRPr="00FE1704">
              <w:rPr>
                <w:b/>
                <w:bCs/>
                <w:i/>
                <w:iCs/>
              </w:rPr>
              <w:t>Výkon sa zakladá na informáciách dostupných v európskom príkaze na návrat uvedenom v článku 7 ods. 7 alebo v Schengenskom informačnom systéme, alebo na rozhodnutí vydávajúceho členského štátu o návrate a prípadne na rozhodnutí, ktorým sa nariaďuje odsun, a vykonáva sa v súlade s vnútroštátnymi pravidlami a postupmi podľa článku 12.</w:t>
            </w:r>
          </w:p>
        </w:tc>
      </w:tr>
    </w:tbl>
    <w:p w14:paraId="6D3F582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8D115F0" w14:textId="3225EF3E" w:rsidR="00A2396A" w:rsidRPr="00FE1704" w:rsidRDefault="00441BAC" w:rsidP="00441BAC">
      <w:r w:rsidRPr="00FE1704">
        <w:rPr>
          <w:rStyle w:val="HideTWBExt"/>
        </w:rPr>
        <w:t>&lt;/Amend&gt;</w:t>
      </w:r>
    </w:p>
    <w:p w14:paraId="6D0A4EB5"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782</w:t>
      </w:r>
      <w:r w:rsidRPr="00FE1704">
        <w:rPr>
          <w:rStyle w:val="HideTWBExt"/>
        </w:rPr>
        <w:t>&lt;/NumAm&gt;</w:t>
      </w:r>
    </w:p>
    <w:p w14:paraId="3F7A54D7"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531582E9"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7B4C176E" w14:textId="77777777" w:rsidR="00441BAC" w:rsidRPr="00FE1704" w:rsidRDefault="00441BAC" w:rsidP="00441BAC">
      <w:pPr>
        <w:pStyle w:val="NormalBold"/>
      </w:pPr>
      <w:r w:rsidRPr="00FE1704">
        <w:rPr>
          <w:rStyle w:val="HideTWBExt"/>
        </w:rPr>
        <w:t>&lt;/RepeatBlock-By&gt;</w:t>
      </w:r>
    </w:p>
    <w:p w14:paraId="312BE1A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B7CA5E5" w14:textId="77777777" w:rsidR="00441BAC" w:rsidRPr="00FE1704" w:rsidRDefault="00441BAC" w:rsidP="00441BAC">
      <w:pPr>
        <w:pStyle w:val="NormalBold"/>
      </w:pPr>
      <w:r w:rsidRPr="00FE1704">
        <w:rPr>
          <w:rStyle w:val="HideTWBExt"/>
        </w:rPr>
        <w:t>&lt;Article&gt;</w:t>
      </w:r>
      <w:r w:rsidRPr="00FE1704">
        <w:t>Článok 9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7C185DA" w14:textId="77777777" w:rsidTr="00FA71F3">
        <w:trPr>
          <w:trHeight w:hRule="exact" w:val="240"/>
          <w:jc w:val="center"/>
        </w:trPr>
        <w:tc>
          <w:tcPr>
            <w:tcW w:w="9752" w:type="dxa"/>
            <w:gridSpan w:val="2"/>
            <w:tcBorders>
              <w:top w:val="nil"/>
              <w:left w:val="nil"/>
              <w:bottom w:val="nil"/>
              <w:right w:val="nil"/>
            </w:tcBorders>
          </w:tcPr>
          <w:p w14:paraId="77F54769" w14:textId="77777777" w:rsidR="00441BAC" w:rsidRPr="00FE1704" w:rsidRDefault="00441BAC" w:rsidP="00FA71F3"/>
        </w:tc>
      </w:tr>
      <w:tr w:rsidR="00942C8E" w:rsidRPr="00FE1704" w14:paraId="655D8E52" w14:textId="77777777" w:rsidTr="00FA71F3">
        <w:trPr>
          <w:trHeight w:val="240"/>
          <w:jc w:val="center"/>
        </w:trPr>
        <w:tc>
          <w:tcPr>
            <w:tcW w:w="4876" w:type="dxa"/>
            <w:tcBorders>
              <w:top w:val="nil"/>
              <w:left w:val="nil"/>
              <w:bottom w:val="nil"/>
              <w:right w:val="nil"/>
            </w:tcBorders>
          </w:tcPr>
          <w:p w14:paraId="7638B5AA"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89E20CF" w14:textId="77777777" w:rsidR="00441BAC" w:rsidRPr="00FE1704" w:rsidRDefault="00441BAC" w:rsidP="00FA71F3">
            <w:pPr>
              <w:pStyle w:val="AmColumnHeading"/>
            </w:pPr>
            <w:r w:rsidRPr="00FE1704">
              <w:t>Pozmeňujúci návrh</w:t>
            </w:r>
          </w:p>
        </w:tc>
      </w:tr>
      <w:tr w:rsidR="00942C8E" w:rsidRPr="00FE1704" w14:paraId="1894DA0E" w14:textId="77777777" w:rsidTr="00FA71F3">
        <w:trPr>
          <w:jc w:val="center"/>
        </w:trPr>
        <w:tc>
          <w:tcPr>
            <w:tcW w:w="4876" w:type="dxa"/>
            <w:tcBorders>
              <w:top w:val="nil"/>
              <w:left w:val="nil"/>
              <w:bottom w:val="nil"/>
              <w:right w:val="nil"/>
            </w:tcBorders>
          </w:tcPr>
          <w:p w14:paraId="5129D9FF" w14:textId="77777777" w:rsidR="00441BAC" w:rsidRPr="00FE1704" w:rsidRDefault="00441BAC" w:rsidP="00FA71F3">
            <w:pPr>
              <w:pStyle w:val="Normal6a"/>
            </w:pPr>
            <w:r w:rsidRPr="00FE1704">
              <w:t>1.</w:t>
            </w:r>
            <w:r w:rsidRPr="00FE1704">
              <w:tab/>
              <w:t>Členský štát, v ktorom sa štátny príslušník tretej krajiny zdržiava neoprávnene (ďalej len „vykonávajúci členský štát“), môže na základe európskeho príkazu na návrat uvedeného v článku 7 ods. 7 uznať vykonateľné rozhodnutie o návrate, ktoré tomuto štátnemu príslušníkovi tretej krajiny vydal iný členský štát (ďalej len „vydávajúci členský štát“) podľa článku 7 ods. 1, a na základe toho nariadi odsun podľa článku 12.</w:t>
            </w:r>
          </w:p>
        </w:tc>
        <w:tc>
          <w:tcPr>
            <w:tcW w:w="4876" w:type="dxa"/>
            <w:tcBorders>
              <w:top w:val="nil"/>
              <w:left w:val="nil"/>
              <w:bottom w:val="nil"/>
              <w:right w:val="nil"/>
            </w:tcBorders>
          </w:tcPr>
          <w:p w14:paraId="4D9CEF4A" w14:textId="77777777" w:rsidR="00441BAC" w:rsidRPr="00FE1704" w:rsidRDefault="00441BAC" w:rsidP="00FA71F3">
            <w:pPr>
              <w:pStyle w:val="Normal6a"/>
            </w:pPr>
            <w:r w:rsidRPr="00FE1704">
              <w:t>1.</w:t>
            </w:r>
            <w:r w:rsidRPr="00FE1704">
              <w:tab/>
              <w:t xml:space="preserve">Členský štát, v ktorom sa štátny príslušník tretej krajiny zdržiava neoprávnene (ďalej len „vykonávajúci členský štát“), môže na základe európskeho príkazu na návrat uvedeného v článku 7 ods. 7 uznať vykonateľné rozhodnutie o návrate </w:t>
            </w:r>
            <w:r w:rsidRPr="00FE1704">
              <w:rPr>
                <w:b/>
                <w:i/>
              </w:rPr>
              <w:t>a v relevantných prípadoch aj príkaz na odsun</w:t>
            </w:r>
            <w:r w:rsidRPr="00FE1704">
              <w:t xml:space="preserve">, ktoré tomuto štátnemu príslušníkovi tretej krajiny vydal iný členský štát (ďalej len „vydávajúci členský štát“) podľa článku 7 ods. 1 </w:t>
            </w:r>
            <w:r w:rsidRPr="00FE1704">
              <w:rPr>
                <w:b/>
                <w:bCs/>
                <w:i/>
                <w:iCs/>
              </w:rPr>
              <w:t>a článku 12 ods. 2.</w:t>
            </w:r>
            <w:r w:rsidRPr="00FE1704">
              <w:rPr>
                <w:b/>
                <w:i/>
              </w:rPr>
              <w:t xml:space="preserve"> </w:t>
            </w:r>
            <w:r w:rsidRPr="00FE1704">
              <w:rPr>
                <w:b/>
                <w:bCs/>
                <w:i/>
                <w:iCs/>
              </w:rPr>
              <w:t>Uznanie sa zakladá na európskom príkaze na návrat uvedenom v článku 7 ods. 7 alebo na rozhodnutí vydávajúceho členského štátu o návrate a v relevantných prípadoch na príkaze na odsun</w:t>
            </w:r>
            <w:r w:rsidRPr="00FE1704">
              <w:t xml:space="preserve">, a na základe toho </w:t>
            </w:r>
            <w:r w:rsidRPr="00FE1704">
              <w:rPr>
                <w:b/>
                <w:bCs/>
                <w:i/>
                <w:iCs/>
              </w:rPr>
              <w:t>sa</w:t>
            </w:r>
            <w:r w:rsidRPr="00FE1704">
              <w:t xml:space="preserve"> </w:t>
            </w:r>
            <w:r w:rsidRPr="00FE1704">
              <w:rPr>
                <w:b/>
                <w:bCs/>
                <w:i/>
                <w:iCs/>
              </w:rPr>
              <w:t>v relevantných prípadoch</w:t>
            </w:r>
            <w:r w:rsidRPr="00FE1704">
              <w:t xml:space="preserve"> nariadi odsun podľa článku 12.</w:t>
            </w:r>
          </w:p>
        </w:tc>
      </w:tr>
    </w:tbl>
    <w:p w14:paraId="217DFB5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9062B94" w14:textId="7920118B" w:rsidR="00A2396A" w:rsidRPr="00FE1704" w:rsidRDefault="00441BAC" w:rsidP="00441BAC">
      <w:r w:rsidRPr="00FE1704">
        <w:rPr>
          <w:rStyle w:val="HideTWBExt"/>
        </w:rPr>
        <w:t>&lt;/Amend&gt;</w:t>
      </w:r>
    </w:p>
    <w:p w14:paraId="33422CC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783</w:t>
      </w:r>
      <w:r w:rsidRPr="00FE1704">
        <w:rPr>
          <w:rStyle w:val="HideTWBExt"/>
        </w:rPr>
        <w:t>&lt;/NumAm&gt;</w:t>
      </w:r>
    </w:p>
    <w:p w14:paraId="0CBC0458"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23FF4CBB" w14:textId="77777777" w:rsidR="00441BAC" w:rsidRPr="00FE1704" w:rsidRDefault="00441BAC" w:rsidP="00441BAC">
      <w:pPr>
        <w:pStyle w:val="NormalBold"/>
      </w:pPr>
      <w:r w:rsidRPr="00FE1704">
        <w:rPr>
          <w:rStyle w:val="HideTWBExt"/>
        </w:rPr>
        <w:t>&lt;/RepeatBlock-By&gt;</w:t>
      </w:r>
    </w:p>
    <w:p w14:paraId="142F749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B983903" w14:textId="77777777" w:rsidR="00441BAC" w:rsidRPr="00FE1704" w:rsidRDefault="00441BAC" w:rsidP="00441BAC">
      <w:pPr>
        <w:pStyle w:val="NormalBold"/>
      </w:pPr>
      <w:r w:rsidRPr="00FE1704">
        <w:rPr>
          <w:rStyle w:val="HideTWBExt"/>
        </w:rPr>
        <w:t>&lt;Article&gt;</w:t>
      </w:r>
      <w:r w:rsidRPr="00FE1704">
        <w:t>Článok 9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3614313" w14:textId="77777777" w:rsidTr="00FA71F3">
        <w:trPr>
          <w:trHeight w:hRule="exact" w:val="240"/>
          <w:jc w:val="center"/>
        </w:trPr>
        <w:tc>
          <w:tcPr>
            <w:tcW w:w="9752" w:type="dxa"/>
            <w:gridSpan w:val="2"/>
            <w:tcBorders>
              <w:top w:val="nil"/>
              <w:left w:val="nil"/>
              <w:bottom w:val="nil"/>
              <w:right w:val="nil"/>
            </w:tcBorders>
          </w:tcPr>
          <w:p w14:paraId="19D033D5" w14:textId="77777777" w:rsidR="00441BAC" w:rsidRPr="00FE1704" w:rsidRDefault="00441BAC" w:rsidP="00FA71F3"/>
        </w:tc>
      </w:tr>
      <w:tr w:rsidR="00942C8E" w:rsidRPr="00FE1704" w14:paraId="2A693FF5" w14:textId="77777777" w:rsidTr="00FA71F3">
        <w:trPr>
          <w:trHeight w:val="240"/>
          <w:jc w:val="center"/>
        </w:trPr>
        <w:tc>
          <w:tcPr>
            <w:tcW w:w="4876" w:type="dxa"/>
            <w:tcBorders>
              <w:top w:val="nil"/>
              <w:left w:val="nil"/>
              <w:bottom w:val="nil"/>
              <w:right w:val="nil"/>
            </w:tcBorders>
          </w:tcPr>
          <w:p w14:paraId="255721C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AB8462F" w14:textId="77777777" w:rsidR="00441BAC" w:rsidRPr="00FE1704" w:rsidRDefault="00441BAC" w:rsidP="00FA71F3">
            <w:pPr>
              <w:pStyle w:val="AmColumnHeading"/>
            </w:pPr>
            <w:r w:rsidRPr="00FE1704">
              <w:t>Pozmeňujúci návrh</w:t>
            </w:r>
          </w:p>
        </w:tc>
      </w:tr>
      <w:tr w:rsidR="00942C8E" w:rsidRPr="00FE1704" w14:paraId="7F7566DE" w14:textId="77777777" w:rsidTr="00FA71F3">
        <w:trPr>
          <w:jc w:val="center"/>
        </w:trPr>
        <w:tc>
          <w:tcPr>
            <w:tcW w:w="4876" w:type="dxa"/>
            <w:tcBorders>
              <w:top w:val="nil"/>
              <w:left w:val="nil"/>
              <w:bottom w:val="nil"/>
              <w:right w:val="nil"/>
            </w:tcBorders>
          </w:tcPr>
          <w:p w14:paraId="22C76D67" w14:textId="77777777" w:rsidR="00441BAC" w:rsidRPr="00FE1704" w:rsidRDefault="00441BAC" w:rsidP="00FA71F3">
            <w:pPr>
              <w:pStyle w:val="Normal6a"/>
            </w:pPr>
            <w:r w:rsidRPr="00FE1704">
              <w:t>1.</w:t>
            </w:r>
            <w:r w:rsidRPr="00FE1704">
              <w:tab/>
              <w:t xml:space="preserve">Členský štát, v ktorom sa štátny príslušník tretej krajiny zdržiava neoprávnene (ďalej len „vykonávajúci členský štát“), </w:t>
            </w:r>
            <w:r w:rsidRPr="00FE1704">
              <w:rPr>
                <w:b/>
                <w:bCs/>
                <w:i/>
                <w:iCs/>
              </w:rPr>
              <w:t>môže</w:t>
            </w:r>
            <w:r w:rsidRPr="00FE1704">
              <w:t xml:space="preserve"> na základe európskeho príkazu na návrat uvedeného v článku 7 ods. 7 </w:t>
            </w:r>
            <w:r w:rsidRPr="00FE1704">
              <w:rPr>
                <w:b/>
                <w:bCs/>
                <w:i/>
                <w:iCs/>
              </w:rPr>
              <w:t>uznať</w:t>
            </w:r>
            <w:r w:rsidRPr="00FE1704">
              <w:t xml:space="preserve"> </w:t>
            </w:r>
            <w:r w:rsidRPr="00FE1704">
              <w:rPr>
                <w:b/>
                <w:bCs/>
                <w:i/>
                <w:iCs/>
              </w:rPr>
              <w:t>vykonateľné</w:t>
            </w:r>
            <w:r w:rsidRPr="00FE1704">
              <w:t xml:space="preserve"> rozhodnutie o návrate, ktoré tomuto štátnemu príslušníkovi tretej krajiny vydal iný členský štát (ďalej len „vydávajúci členský štát“) podľa článku 7 ods. 1, a na základe toho nariadi odsun podľa článku 12.</w:t>
            </w:r>
          </w:p>
        </w:tc>
        <w:tc>
          <w:tcPr>
            <w:tcW w:w="4876" w:type="dxa"/>
            <w:tcBorders>
              <w:top w:val="nil"/>
              <w:left w:val="nil"/>
              <w:bottom w:val="nil"/>
              <w:right w:val="nil"/>
            </w:tcBorders>
          </w:tcPr>
          <w:p w14:paraId="57BCC243" w14:textId="77777777" w:rsidR="00441BAC" w:rsidRPr="00FE1704" w:rsidRDefault="00441BAC" w:rsidP="00FA71F3">
            <w:pPr>
              <w:pStyle w:val="Normal6a"/>
            </w:pPr>
            <w:r w:rsidRPr="00FE1704">
              <w:t>1.</w:t>
            </w:r>
            <w:r w:rsidRPr="00FE1704">
              <w:tab/>
              <w:t xml:space="preserve">Členský štát, v ktorom sa štátny príslušník tretej krajiny zdržiava neoprávnene (ďalej len „vykonávajúci členský štát“), </w:t>
            </w:r>
            <w:r w:rsidRPr="00FE1704">
              <w:rPr>
                <w:b/>
                <w:bCs/>
                <w:i/>
                <w:iCs/>
              </w:rPr>
              <w:t>uzná</w:t>
            </w:r>
            <w:r w:rsidRPr="00FE1704">
              <w:t xml:space="preserve"> na základe európskeho príkazu na návrat uvedeného v článku 7 ods. 7 </w:t>
            </w:r>
            <w:r w:rsidRPr="00FE1704">
              <w:rPr>
                <w:b/>
                <w:bCs/>
                <w:i/>
                <w:iCs/>
              </w:rPr>
              <w:t>alebo na základe rozhodnutia o návrate alebo príkazu na odsun vydávajúceho členského štátu</w:t>
            </w:r>
            <w:r w:rsidRPr="00FE1704">
              <w:t xml:space="preserve"> rozhodnutie o návrate </w:t>
            </w:r>
            <w:r w:rsidRPr="00FE1704">
              <w:rPr>
                <w:b/>
                <w:bCs/>
                <w:i/>
                <w:iCs/>
              </w:rPr>
              <w:t>alebo príkaz na odsun</w:t>
            </w:r>
            <w:r w:rsidRPr="00FE1704">
              <w:t>, ktoré tomuto štátnemu príslušníkovi tretej krajiny vydal iný členský štát (ďalej len „vydávajúci členský štát“) podľa článku 7 ods. 1, a na základe toho nariadi odsun podľa článku 12.</w:t>
            </w:r>
          </w:p>
        </w:tc>
      </w:tr>
    </w:tbl>
    <w:p w14:paraId="55F84D6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18EF520" w14:textId="31BD7076" w:rsidR="00A2396A" w:rsidRPr="00FE1704" w:rsidRDefault="00441BAC" w:rsidP="00441BAC">
      <w:r w:rsidRPr="00FE1704">
        <w:rPr>
          <w:rStyle w:val="HideTWBExt"/>
        </w:rPr>
        <w:t>&lt;/Amend&gt;</w:t>
      </w:r>
    </w:p>
    <w:p w14:paraId="25166DB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784</w:t>
      </w:r>
      <w:r w:rsidRPr="00FE1704">
        <w:rPr>
          <w:rStyle w:val="HideTWBExt"/>
        </w:rPr>
        <w:t>&lt;/NumAm&gt;</w:t>
      </w:r>
    </w:p>
    <w:p w14:paraId="687B6542"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 Karlo Ressler</w:t>
      </w:r>
      <w:r w:rsidRPr="00FE1704">
        <w:rPr>
          <w:rStyle w:val="HideTWBExt"/>
        </w:rPr>
        <w:t>&lt;/Members&gt;</w:t>
      </w:r>
    </w:p>
    <w:p w14:paraId="60E89122" w14:textId="77777777" w:rsidR="00441BAC" w:rsidRPr="00FE1704" w:rsidRDefault="00441BAC" w:rsidP="00441BAC">
      <w:pPr>
        <w:pStyle w:val="NormalBold"/>
      </w:pPr>
      <w:r w:rsidRPr="00FE1704">
        <w:rPr>
          <w:rStyle w:val="HideTWBExt"/>
        </w:rPr>
        <w:t>&lt;/RepeatBlock-By&gt;</w:t>
      </w:r>
    </w:p>
    <w:p w14:paraId="55149E5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30C4DE6" w14:textId="77777777" w:rsidR="00441BAC" w:rsidRPr="00FE1704" w:rsidRDefault="00441BAC" w:rsidP="00441BAC">
      <w:pPr>
        <w:pStyle w:val="NormalBold"/>
      </w:pPr>
      <w:r w:rsidRPr="00FE1704">
        <w:rPr>
          <w:rStyle w:val="HideTWBExt"/>
        </w:rPr>
        <w:t>&lt;Article&gt;</w:t>
      </w:r>
      <w:r w:rsidRPr="00FE1704">
        <w:t>Článok 9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90E2D53" w14:textId="77777777" w:rsidTr="00FA71F3">
        <w:trPr>
          <w:trHeight w:hRule="exact" w:val="240"/>
          <w:jc w:val="center"/>
        </w:trPr>
        <w:tc>
          <w:tcPr>
            <w:tcW w:w="9752" w:type="dxa"/>
            <w:gridSpan w:val="2"/>
            <w:tcBorders>
              <w:top w:val="nil"/>
              <w:left w:val="nil"/>
              <w:bottom w:val="nil"/>
              <w:right w:val="nil"/>
            </w:tcBorders>
          </w:tcPr>
          <w:p w14:paraId="5A152A8C" w14:textId="77777777" w:rsidR="00441BAC" w:rsidRPr="00FE1704" w:rsidRDefault="00441BAC" w:rsidP="00FA71F3"/>
        </w:tc>
      </w:tr>
      <w:tr w:rsidR="00942C8E" w:rsidRPr="00FE1704" w14:paraId="32BF2255" w14:textId="77777777" w:rsidTr="00FA71F3">
        <w:trPr>
          <w:trHeight w:val="240"/>
          <w:jc w:val="center"/>
        </w:trPr>
        <w:tc>
          <w:tcPr>
            <w:tcW w:w="4876" w:type="dxa"/>
            <w:tcBorders>
              <w:top w:val="nil"/>
              <w:left w:val="nil"/>
              <w:bottom w:val="nil"/>
              <w:right w:val="nil"/>
            </w:tcBorders>
          </w:tcPr>
          <w:p w14:paraId="2FEDBBA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E447166" w14:textId="77777777" w:rsidR="00441BAC" w:rsidRPr="00FE1704" w:rsidRDefault="00441BAC" w:rsidP="00FA71F3">
            <w:pPr>
              <w:pStyle w:val="AmColumnHeading"/>
            </w:pPr>
            <w:r w:rsidRPr="00FE1704">
              <w:t>Pozmeňujúci návrh</w:t>
            </w:r>
          </w:p>
        </w:tc>
      </w:tr>
      <w:tr w:rsidR="00942C8E" w:rsidRPr="00FE1704" w14:paraId="121E5E60" w14:textId="77777777" w:rsidTr="00FA71F3">
        <w:trPr>
          <w:jc w:val="center"/>
        </w:trPr>
        <w:tc>
          <w:tcPr>
            <w:tcW w:w="4876" w:type="dxa"/>
            <w:tcBorders>
              <w:top w:val="nil"/>
              <w:left w:val="nil"/>
              <w:bottom w:val="nil"/>
              <w:right w:val="nil"/>
            </w:tcBorders>
          </w:tcPr>
          <w:p w14:paraId="6994ED45" w14:textId="77777777" w:rsidR="00441BAC" w:rsidRPr="00FE1704" w:rsidRDefault="00441BAC" w:rsidP="00FA71F3">
            <w:pPr>
              <w:pStyle w:val="Normal6a"/>
            </w:pPr>
            <w:r w:rsidRPr="00FE1704">
              <w:t>1.</w:t>
            </w:r>
            <w:r w:rsidRPr="00FE1704">
              <w:tab/>
              <w:t>Členský štát, v ktorom sa štátny príslušník tretej krajiny zdržiava neoprávnene (ďalej len „vykonávajúci členský štát“), môže na základe európskeho príkazu na návrat uvedeného v článku 7 ods. 7 uznať vykonateľné rozhodnutie o návrate, ktoré tomuto štátnemu príslušníkovi tretej krajiny vydal iný členský štát (ďalej len „vydávajúci členský štát“) podľa článku 7 ods. 1, a na základe toho nariadi odsun podľa článku 12.</w:t>
            </w:r>
          </w:p>
        </w:tc>
        <w:tc>
          <w:tcPr>
            <w:tcW w:w="4876" w:type="dxa"/>
            <w:tcBorders>
              <w:top w:val="nil"/>
              <w:left w:val="nil"/>
              <w:bottom w:val="nil"/>
              <w:right w:val="nil"/>
            </w:tcBorders>
          </w:tcPr>
          <w:p w14:paraId="115F5A78" w14:textId="77777777" w:rsidR="00441BAC" w:rsidRPr="00FE1704" w:rsidRDefault="00441BAC" w:rsidP="00FA71F3">
            <w:pPr>
              <w:pStyle w:val="Normal6a"/>
            </w:pPr>
            <w:r w:rsidRPr="00FE1704">
              <w:t>1.</w:t>
            </w:r>
            <w:r w:rsidRPr="00FE1704">
              <w:tab/>
              <w:t xml:space="preserve">Členský štát, v ktorom sa štátny príslušník tretej krajiny zdržiava neoprávnene (ďalej len „vykonávajúci členský štát“), môže na základe európskeho príkazu na návrat uvedeného v článku 7 ods. 7 uznať vykonateľné rozhodnutie o návrate </w:t>
            </w:r>
            <w:r w:rsidRPr="00FE1704">
              <w:rPr>
                <w:b/>
                <w:i/>
              </w:rPr>
              <w:t>a v relevantných prípadoch aj príkaz na odsun</w:t>
            </w:r>
            <w:r w:rsidRPr="00FE1704">
              <w:t xml:space="preserve">, ktoré tomuto štátnemu príslušníkovi tretej krajiny vydal iný členský štát (ďalej len „vydávajúci členský štát“) podľa článku 7 ods. 1 </w:t>
            </w:r>
            <w:r w:rsidRPr="00FE1704">
              <w:rPr>
                <w:b/>
                <w:bCs/>
                <w:i/>
                <w:iCs/>
              </w:rPr>
              <w:t>a článku 12 ods. 2</w:t>
            </w:r>
            <w:r w:rsidRPr="00FE1704">
              <w:t>, a na základe toho nariadi odsun podľa článku 12.</w:t>
            </w:r>
          </w:p>
        </w:tc>
      </w:tr>
    </w:tbl>
    <w:p w14:paraId="321745DE"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0F59FED" w14:textId="41E029F1" w:rsidR="00A2396A" w:rsidRPr="00FE1704" w:rsidRDefault="00441BAC" w:rsidP="00441BAC">
      <w:r w:rsidRPr="00FE1704">
        <w:rPr>
          <w:rStyle w:val="HideTWBExt"/>
        </w:rPr>
        <w:t>&lt;/Amend&gt;</w:t>
      </w:r>
    </w:p>
    <w:p w14:paraId="0984BD8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785</w:t>
      </w:r>
      <w:r w:rsidRPr="00FE1704">
        <w:rPr>
          <w:rStyle w:val="HideTWBExt"/>
        </w:rPr>
        <w:t>&lt;/NumAm&gt;</w:t>
      </w:r>
    </w:p>
    <w:p w14:paraId="446738CF"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46FB3E75" w14:textId="77777777" w:rsidR="00441BAC" w:rsidRPr="00FE1704" w:rsidRDefault="00441BAC" w:rsidP="00441BAC">
      <w:pPr>
        <w:pStyle w:val="NormalBold"/>
      </w:pPr>
      <w:r w:rsidRPr="00FE1704">
        <w:rPr>
          <w:rStyle w:val="HideTWBExt"/>
        </w:rPr>
        <w:t>&lt;/RepeatBlock-By&gt;</w:t>
      </w:r>
    </w:p>
    <w:p w14:paraId="2F97DF8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06618E6" w14:textId="77777777" w:rsidR="00441BAC" w:rsidRPr="00FE1704" w:rsidRDefault="00441BAC" w:rsidP="00441BAC">
      <w:pPr>
        <w:pStyle w:val="NormalBold"/>
      </w:pPr>
      <w:r w:rsidRPr="00FE1704">
        <w:rPr>
          <w:rStyle w:val="HideTWBExt"/>
        </w:rPr>
        <w:t>&lt;Article&gt;</w:t>
      </w:r>
      <w:r w:rsidRPr="00FE1704">
        <w:t>Článok 9 – odsek 1</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D048D79" w14:textId="77777777" w:rsidTr="00FA71F3">
        <w:trPr>
          <w:trHeight w:hRule="exact" w:val="240"/>
          <w:jc w:val="center"/>
        </w:trPr>
        <w:tc>
          <w:tcPr>
            <w:tcW w:w="9752" w:type="dxa"/>
            <w:gridSpan w:val="2"/>
            <w:tcBorders>
              <w:top w:val="nil"/>
              <w:left w:val="nil"/>
              <w:bottom w:val="nil"/>
              <w:right w:val="nil"/>
            </w:tcBorders>
          </w:tcPr>
          <w:p w14:paraId="17D622DF" w14:textId="77777777" w:rsidR="00441BAC" w:rsidRPr="00FE1704" w:rsidRDefault="00441BAC" w:rsidP="00FA71F3"/>
        </w:tc>
      </w:tr>
      <w:tr w:rsidR="00942C8E" w:rsidRPr="00FE1704" w14:paraId="5BE3F6D1" w14:textId="77777777" w:rsidTr="00FA71F3">
        <w:trPr>
          <w:trHeight w:val="240"/>
          <w:jc w:val="center"/>
        </w:trPr>
        <w:tc>
          <w:tcPr>
            <w:tcW w:w="4876" w:type="dxa"/>
            <w:tcBorders>
              <w:top w:val="nil"/>
              <w:left w:val="nil"/>
              <w:bottom w:val="nil"/>
              <w:right w:val="nil"/>
            </w:tcBorders>
          </w:tcPr>
          <w:p w14:paraId="02B400E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E924167" w14:textId="77777777" w:rsidR="00441BAC" w:rsidRPr="00FE1704" w:rsidRDefault="00441BAC" w:rsidP="00FA71F3">
            <w:pPr>
              <w:pStyle w:val="AmColumnHeading"/>
            </w:pPr>
            <w:r w:rsidRPr="00FE1704">
              <w:t>Pozmeňujúci návrh</w:t>
            </w:r>
          </w:p>
        </w:tc>
      </w:tr>
      <w:tr w:rsidR="00942C8E" w:rsidRPr="00FE1704" w14:paraId="253C8423" w14:textId="77777777" w:rsidTr="00FA71F3">
        <w:trPr>
          <w:jc w:val="center"/>
        </w:trPr>
        <w:tc>
          <w:tcPr>
            <w:tcW w:w="4876" w:type="dxa"/>
            <w:tcBorders>
              <w:top w:val="nil"/>
              <w:left w:val="nil"/>
              <w:bottom w:val="nil"/>
              <w:right w:val="nil"/>
            </w:tcBorders>
          </w:tcPr>
          <w:p w14:paraId="53809E12" w14:textId="77777777" w:rsidR="00441BAC" w:rsidRPr="00FE1704" w:rsidRDefault="00441BAC" w:rsidP="00FA71F3">
            <w:pPr>
              <w:pStyle w:val="Normal6a"/>
            </w:pPr>
            <w:r w:rsidRPr="00FE1704">
              <w:t>1.</w:t>
            </w:r>
            <w:r w:rsidRPr="00FE1704">
              <w:tab/>
              <w:t xml:space="preserve">Členský štát, v ktorom sa </w:t>
            </w:r>
            <w:r w:rsidRPr="00FE1704">
              <w:rPr>
                <w:b/>
                <w:bCs/>
                <w:i/>
                <w:iCs/>
              </w:rPr>
              <w:t>štátny príslušník tretej krajiny</w:t>
            </w:r>
            <w:r w:rsidRPr="00FE1704">
              <w:t xml:space="preserve"> zdržiava </w:t>
            </w:r>
            <w:r w:rsidRPr="00FE1704">
              <w:rPr>
                <w:b/>
                <w:bCs/>
                <w:i/>
                <w:iCs/>
              </w:rPr>
              <w:t>neoprávnene</w:t>
            </w:r>
            <w:r w:rsidRPr="00FE1704">
              <w:t xml:space="preserve"> (ďalej len „vykonávajúci členský štát“), môže na základe európskeho príkazu na návrat uvedeného v článku 7 ods. 7 uznať vykonateľné rozhodnutie o návrate, ktoré tomuto </w:t>
            </w:r>
            <w:r w:rsidRPr="00FE1704">
              <w:rPr>
                <w:b/>
                <w:bCs/>
                <w:i/>
                <w:iCs/>
              </w:rPr>
              <w:t>štátnemu príslušníkovi tretej krajiny</w:t>
            </w:r>
            <w:r w:rsidRPr="00FE1704">
              <w:t xml:space="preserve"> vydal iný členský štát (ďalej len „vydávajúci členský štát“) podľa článku 7 ods. 1, a na základe toho </w:t>
            </w:r>
            <w:r w:rsidRPr="00FE1704">
              <w:rPr>
                <w:b/>
                <w:bCs/>
                <w:i/>
                <w:iCs/>
              </w:rPr>
              <w:t>nariadi odsun podľa článku 12</w:t>
            </w:r>
            <w:r w:rsidRPr="00FE1704">
              <w:t>.</w:t>
            </w:r>
          </w:p>
        </w:tc>
        <w:tc>
          <w:tcPr>
            <w:tcW w:w="4876" w:type="dxa"/>
            <w:tcBorders>
              <w:top w:val="nil"/>
              <w:left w:val="nil"/>
              <w:bottom w:val="nil"/>
              <w:right w:val="nil"/>
            </w:tcBorders>
          </w:tcPr>
          <w:p w14:paraId="083CF2D5" w14:textId="77777777" w:rsidR="00441BAC" w:rsidRPr="00FE1704" w:rsidRDefault="00441BAC" w:rsidP="00FA71F3">
            <w:pPr>
              <w:pStyle w:val="Normal6a"/>
            </w:pPr>
            <w:r w:rsidRPr="00FE1704">
              <w:t>1.</w:t>
            </w:r>
            <w:r w:rsidRPr="00FE1704">
              <w:tab/>
              <w:t xml:space="preserve">Členský štát, v ktorom sa </w:t>
            </w:r>
            <w:r w:rsidRPr="00FE1704">
              <w:rPr>
                <w:b/>
                <w:bCs/>
                <w:i/>
                <w:iCs/>
              </w:rPr>
              <w:t>navrátilec</w:t>
            </w:r>
            <w:r w:rsidRPr="00FE1704">
              <w:t xml:space="preserve"> zdržiava (ďalej len „vykonávajúci členský štát“), môže na základe európskeho príkazu na návrat uvedeného v článku 7 ods. 7 uznať vykonateľné rozhodnutie o návrate, ktoré tomuto </w:t>
            </w:r>
            <w:r w:rsidRPr="00FE1704">
              <w:rPr>
                <w:b/>
                <w:bCs/>
                <w:i/>
                <w:iCs/>
              </w:rPr>
              <w:t>navrátilcovi</w:t>
            </w:r>
            <w:r w:rsidRPr="00FE1704">
              <w:t xml:space="preserve"> vydal iný členský štát (ďalej len „vydávajúci členský štát“) podľa článku 7 ods. 1, a na základe toho </w:t>
            </w:r>
            <w:r w:rsidRPr="00FE1704">
              <w:rPr>
                <w:b/>
                <w:bCs/>
                <w:i/>
                <w:iCs/>
              </w:rPr>
              <w:t>môže pokračovať vo výkone tohto rozhodnutia o návrate v súlade s oddielom 4</w:t>
            </w:r>
            <w:r w:rsidRPr="00FE1704">
              <w:t>.</w:t>
            </w:r>
          </w:p>
        </w:tc>
      </w:tr>
    </w:tbl>
    <w:p w14:paraId="1DA5F36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276A0B7"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1C00431B" w14:textId="77777777" w:rsidR="00441BAC" w:rsidRPr="00FE1704" w:rsidRDefault="00441BAC" w:rsidP="00441BAC">
      <w:pPr>
        <w:pStyle w:val="AmJustText"/>
      </w:pPr>
      <w:r w:rsidRPr="00FE1704">
        <w:t>Ak je cieľom zabezpečiť udržateľné návraty, potom je dôležité zachovať akceptované návraty ako prednostnú formu návratov. To by sa malo týkať aj osôb, ktoré sa nachádzajú v inom členskom štáte, ako je ten, ktorý vydal rozhodnutie o návrate.</w:t>
      </w:r>
    </w:p>
    <w:p w14:paraId="506950E2" w14:textId="511B263F" w:rsidR="00A2396A" w:rsidRPr="00FE1704" w:rsidRDefault="00441BAC" w:rsidP="00441BAC">
      <w:r w:rsidRPr="00FE1704">
        <w:rPr>
          <w:rStyle w:val="HideTWBExt"/>
        </w:rPr>
        <w:t>&lt;/Amend&gt;</w:t>
      </w:r>
    </w:p>
    <w:p w14:paraId="0FA23DD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786</w:t>
      </w:r>
      <w:r w:rsidRPr="00FE1704">
        <w:rPr>
          <w:rStyle w:val="HideTWBExt"/>
        </w:rPr>
        <w:t>&lt;/NumAm&gt;</w:t>
      </w:r>
    </w:p>
    <w:p w14:paraId="5E2AF423"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30E4C1CD" w14:textId="77777777" w:rsidR="00441BAC" w:rsidRPr="00FE1704" w:rsidRDefault="00441BAC" w:rsidP="00441BAC">
      <w:pPr>
        <w:pStyle w:val="NormalBold"/>
      </w:pPr>
      <w:r w:rsidRPr="00FE1704">
        <w:rPr>
          <w:rStyle w:val="HideTWBExt"/>
        </w:rPr>
        <w:t>&lt;/RepeatBlock-By&gt;</w:t>
      </w:r>
    </w:p>
    <w:p w14:paraId="52EB9C3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3D462B7" w14:textId="77777777" w:rsidR="00441BAC" w:rsidRPr="00FE1704" w:rsidRDefault="00441BAC" w:rsidP="00441BAC">
      <w:pPr>
        <w:pStyle w:val="NormalBold"/>
      </w:pPr>
      <w:r w:rsidRPr="00FE1704">
        <w:rPr>
          <w:rStyle w:val="HideTWBExt"/>
        </w:rPr>
        <w:t>&lt;Article&gt;</w:t>
      </w:r>
      <w:r w:rsidRPr="00FE1704">
        <w:t>Článok 9 – odsek 1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BAA4476" w14:textId="77777777" w:rsidTr="00FA71F3">
        <w:trPr>
          <w:trHeight w:hRule="exact" w:val="240"/>
          <w:jc w:val="center"/>
        </w:trPr>
        <w:tc>
          <w:tcPr>
            <w:tcW w:w="9752" w:type="dxa"/>
            <w:gridSpan w:val="2"/>
            <w:tcBorders>
              <w:top w:val="nil"/>
              <w:left w:val="nil"/>
              <w:bottom w:val="nil"/>
              <w:right w:val="nil"/>
            </w:tcBorders>
          </w:tcPr>
          <w:p w14:paraId="75DBC890" w14:textId="77777777" w:rsidR="00441BAC" w:rsidRPr="00FE1704" w:rsidRDefault="00441BAC" w:rsidP="00FA71F3"/>
        </w:tc>
      </w:tr>
      <w:tr w:rsidR="00942C8E" w:rsidRPr="00FE1704" w14:paraId="6C73298F" w14:textId="77777777" w:rsidTr="00FA71F3">
        <w:trPr>
          <w:trHeight w:val="240"/>
          <w:jc w:val="center"/>
        </w:trPr>
        <w:tc>
          <w:tcPr>
            <w:tcW w:w="4876" w:type="dxa"/>
            <w:tcBorders>
              <w:top w:val="nil"/>
              <w:left w:val="nil"/>
              <w:bottom w:val="nil"/>
              <w:right w:val="nil"/>
            </w:tcBorders>
          </w:tcPr>
          <w:p w14:paraId="1E1117F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0D23CCC" w14:textId="77777777" w:rsidR="00441BAC" w:rsidRPr="00FE1704" w:rsidRDefault="00441BAC" w:rsidP="00FA71F3">
            <w:pPr>
              <w:pStyle w:val="AmColumnHeading"/>
            </w:pPr>
            <w:r w:rsidRPr="00FE1704">
              <w:t>Pozmeňujúci návrh</w:t>
            </w:r>
          </w:p>
        </w:tc>
      </w:tr>
      <w:tr w:rsidR="00942C8E" w:rsidRPr="00FE1704" w14:paraId="0035C429" w14:textId="77777777" w:rsidTr="00FA71F3">
        <w:trPr>
          <w:jc w:val="center"/>
        </w:trPr>
        <w:tc>
          <w:tcPr>
            <w:tcW w:w="4876" w:type="dxa"/>
            <w:tcBorders>
              <w:top w:val="nil"/>
              <w:left w:val="nil"/>
              <w:bottom w:val="nil"/>
              <w:right w:val="nil"/>
            </w:tcBorders>
          </w:tcPr>
          <w:p w14:paraId="190E4FC8" w14:textId="77777777" w:rsidR="00441BAC" w:rsidRPr="00FE1704" w:rsidRDefault="00441BAC" w:rsidP="00FA71F3">
            <w:pPr>
              <w:pStyle w:val="Normal6a"/>
            </w:pPr>
          </w:p>
        </w:tc>
        <w:tc>
          <w:tcPr>
            <w:tcW w:w="4876" w:type="dxa"/>
            <w:tcBorders>
              <w:top w:val="nil"/>
              <w:left w:val="nil"/>
              <w:bottom w:val="nil"/>
              <w:right w:val="nil"/>
            </w:tcBorders>
          </w:tcPr>
          <w:p w14:paraId="551776CF" w14:textId="77777777" w:rsidR="00441BAC" w:rsidRPr="00FE1704" w:rsidRDefault="00441BAC" w:rsidP="00FA71F3">
            <w:pPr>
              <w:pStyle w:val="Normal6a"/>
            </w:pPr>
            <w:r w:rsidRPr="00FE1704">
              <w:rPr>
                <w:b/>
                <w:i/>
              </w:rPr>
              <w:t>1a.</w:t>
            </w:r>
            <w:r w:rsidRPr="00FE1704">
              <w:tab/>
            </w:r>
            <w:r w:rsidRPr="00FE1704">
              <w:rPr>
                <w:b/>
                <w:i/>
              </w:rPr>
              <w:t>Ak sa vykonávajúci členský štát rozhodne uznať vykonateľné rozhodnutie o návrate v súlade s prvým pododsekom, spolupracuje s vydávajúcim členským štátom, aby zabezpečil, že navrátilec bude môcť uplatniť svoje právo na účinný prostriedok nápravy vo vydávajúcom členskom štáte v súlade s článkom 26. V takýchto prípadoch sa článok 25 uplatňuje v oboch členských štátoch.</w:t>
            </w:r>
          </w:p>
        </w:tc>
      </w:tr>
    </w:tbl>
    <w:p w14:paraId="29B30E0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52DA757"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53798E72" w14:textId="77777777" w:rsidR="00441BAC" w:rsidRPr="00FE1704" w:rsidRDefault="00441BAC" w:rsidP="00441BAC">
      <w:pPr>
        <w:pStyle w:val="AmJustText"/>
      </w:pPr>
      <w:r w:rsidRPr="00FE1704">
        <w:t>Ak chce členský štát vykonať rozhodnutie o návrate vydané iným členským štátom, bude potrebná spolupráca, aby sa zabezpečilo dodržiavanie práva na účinný prostriedok nápravy v oboch členských štátoch.</w:t>
      </w:r>
    </w:p>
    <w:p w14:paraId="2C222415" w14:textId="795A7D15" w:rsidR="00A2396A" w:rsidRPr="00FE1704" w:rsidRDefault="00441BAC" w:rsidP="00441BAC">
      <w:r w:rsidRPr="00FE1704">
        <w:rPr>
          <w:rStyle w:val="HideTWBExt"/>
        </w:rPr>
        <w:t>&lt;/Amend&gt;</w:t>
      </w:r>
    </w:p>
    <w:p w14:paraId="76B44BD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787</w:t>
      </w:r>
      <w:r w:rsidRPr="00FE1704">
        <w:rPr>
          <w:rStyle w:val="HideTWBExt"/>
        </w:rPr>
        <w:t>&lt;/NumAm&gt;</w:t>
      </w:r>
    </w:p>
    <w:p w14:paraId="7DCE4A33" w14:textId="77777777" w:rsidR="00441BAC" w:rsidRPr="00FE1704" w:rsidRDefault="00441BAC" w:rsidP="00441BAC">
      <w:pPr>
        <w:pStyle w:val="NormalBold"/>
      </w:pPr>
      <w:r w:rsidRPr="00FE1704">
        <w:rPr>
          <w:rStyle w:val="HideTWBExt"/>
        </w:rPr>
        <w:t>&lt;RepeatBlock-By&gt;&lt;Members&gt;</w:t>
      </w:r>
      <w:r w:rsidRPr="00FE1704">
        <w:t>Ana Miguel Pedro</w:t>
      </w:r>
      <w:r w:rsidRPr="00FE1704">
        <w:rPr>
          <w:rStyle w:val="HideTWBExt"/>
        </w:rPr>
        <w:t>&lt;/Members&gt;</w:t>
      </w:r>
    </w:p>
    <w:p w14:paraId="6E01714C" w14:textId="77777777" w:rsidR="00441BAC" w:rsidRPr="00FE1704" w:rsidRDefault="00441BAC" w:rsidP="00441BAC">
      <w:pPr>
        <w:pStyle w:val="NormalBold"/>
      </w:pPr>
      <w:r w:rsidRPr="00FE1704">
        <w:rPr>
          <w:rStyle w:val="HideTWBExt"/>
        </w:rPr>
        <w:t>&lt;/RepeatBlock-By&gt;</w:t>
      </w:r>
    </w:p>
    <w:p w14:paraId="48646AA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F5CF7EA" w14:textId="77777777" w:rsidR="00441BAC" w:rsidRPr="00FE1704" w:rsidRDefault="00441BAC" w:rsidP="00441BAC">
      <w:pPr>
        <w:pStyle w:val="NormalBold"/>
      </w:pPr>
      <w:r w:rsidRPr="00FE1704">
        <w:rPr>
          <w:rStyle w:val="HideTWBExt"/>
        </w:rPr>
        <w:t>&lt;Article&gt;</w:t>
      </w:r>
      <w:r w:rsidRPr="00FE1704">
        <w:t>Článok 9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38AA8ED" w14:textId="77777777" w:rsidTr="00FA71F3">
        <w:trPr>
          <w:trHeight w:hRule="exact" w:val="240"/>
          <w:jc w:val="center"/>
        </w:trPr>
        <w:tc>
          <w:tcPr>
            <w:tcW w:w="9752" w:type="dxa"/>
            <w:gridSpan w:val="2"/>
            <w:tcBorders>
              <w:top w:val="nil"/>
              <w:left w:val="nil"/>
              <w:bottom w:val="nil"/>
              <w:right w:val="nil"/>
            </w:tcBorders>
          </w:tcPr>
          <w:p w14:paraId="3C9FA506" w14:textId="77777777" w:rsidR="00441BAC" w:rsidRPr="00FE1704" w:rsidRDefault="00441BAC" w:rsidP="00FA71F3"/>
        </w:tc>
      </w:tr>
      <w:tr w:rsidR="00942C8E" w:rsidRPr="00FE1704" w14:paraId="111BC2CD" w14:textId="77777777" w:rsidTr="00FA71F3">
        <w:trPr>
          <w:trHeight w:val="240"/>
          <w:jc w:val="center"/>
        </w:trPr>
        <w:tc>
          <w:tcPr>
            <w:tcW w:w="4876" w:type="dxa"/>
            <w:tcBorders>
              <w:top w:val="nil"/>
              <w:left w:val="nil"/>
              <w:bottom w:val="nil"/>
              <w:right w:val="nil"/>
            </w:tcBorders>
          </w:tcPr>
          <w:p w14:paraId="097F6C76"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8708E9B" w14:textId="77777777" w:rsidR="00441BAC" w:rsidRPr="00FE1704" w:rsidRDefault="00441BAC" w:rsidP="00FA71F3">
            <w:pPr>
              <w:pStyle w:val="AmColumnHeading"/>
            </w:pPr>
            <w:r w:rsidRPr="00FE1704">
              <w:t>Pozmeňujúci návrh</w:t>
            </w:r>
          </w:p>
        </w:tc>
      </w:tr>
      <w:tr w:rsidR="00942C8E" w:rsidRPr="00FE1704" w14:paraId="0B0A5135" w14:textId="77777777" w:rsidTr="00FA71F3">
        <w:trPr>
          <w:jc w:val="center"/>
        </w:trPr>
        <w:tc>
          <w:tcPr>
            <w:tcW w:w="4876" w:type="dxa"/>
            <w:tcBorders>
              <w:top w:val="nil"/>
              <w:left w:val="nil"/>
              <w:bottom w:val="nil"/>
              <w:right w:val="nil"/>
            </w:tcBorders>
          </w:tcPr>
          <w:p w14:paraId="710CFAED" w14:textId="77777777" w:rsidR="00441BAC" w:rsidRPr="00FE1704" w:rsidRDefault="00441BAC" w:rsidP="00FA71F3">
            <w:pPr>
              <w:pStyle w:val="Normal6a"/>
            </w:pPr>
            <w:r w:rsidRPr="00FE1704">
              <w:t>2.</w:t>
            </w:r>
            <w:r w:rsidRPr="00FE1704">
              <w:tab/>
            </w:r>
            <w:r w:rsidRPr="00FE1704">
              <w:rPr>
                <w:b/>
                <w:bCs/>
                <w:i/>
                <w:iCs/>
              </w:rPr>
              <w:t>Komisia</w:t>
            </w:r>
            <w:r w:rsidRPr="00FE1704">
              <w:t xml:space="preserve"> prijme do </w:t>
            </w:r>
            <w:r w:rsidRPr="00FE1704">
              <w:rPr>
                <w:b/>
                <w:bCs/>
                <w:i/>
                <w:iCs/>
              </w:rPr>
              <w:t>1. júla 2027</w:t>
            </w:r>
            <w:r w:rsidRPr="00FE1704">
              <w:t xml:space="preserve"> vykonávacie rozhodnutie na uplatňovanie odseku 3</w:t>
            </w:r>
            <w:r w:rsidRPr="00FE1704">
              <w:rPr>
                <w:b/>
                <w:bCs/>
                <w:i/>
                <w:iCs/>
              </w:rPr>
              <w:t>, pričom</w:t>
            </w:r>
            <w:r w:rsidRPr="00FE1704">
              <w:t xml:space="preserve"> bude vychádzať z posúdenia </w:t>
            </w:r>
            <w:r w:rsidRPr="00FE1704">
              <w:rPr>
                <w:b/>
                <w:bCs/>
                <w:i/>
                <w:iCs/>
              </w:rPr>
              <w:t>účinnosti právnych a technických opatrení</w:t>
            </w:r>
            <w:r w:rsidRPr="00FE1704">
              <w:t>, ktoré členské štáty zaviedli na sprístupnenie európskeho príkazu na návrat prostredníctvom Schengenského informačného systému, ako sa uvádza v článku 7 ods. 7. O výsledkoch svojho posúdenia Komisia informuje Európsky parlament a Radu. Vykonávacie rozhodnutie sa prijme v súlade s postupom uvedeným v článku 49 ods. 2.</w:t>
            </w:r>
          </w:p>
        </w:tc>
        <w:tc>
          <w:tcPr>
            <w:tcW w:w="4876" w:type="dxa"/>
            <w:tcBorders>
              <w:top w:val="nil"/>
              <w:left w:val="nil"/>
              <w:bottom w:val="nil"/>
              <w:right w:val="nil"/>
            </w:tcBorders>
          </w:tcPr>
          <w:p w14:paraId="1A0348BE" w14:textId="77777777" w:rsidR="00441BAC" w:rsidRPr="00FE1704" w:rsidRDefault="00441BAC" w:rsidP="00FA71F3">
            <w:pPr>
              <w:pStyle w:val="Normal6a"/>
            </w:pPr>
            <w:r w:rsidRPr="00FE1704">
              <w:t>2.</w:t>
            </w:r>
            <w:r w:rsidRPr="00FE1704">
              <w:tab/>
            </w:r>
            <w:r w:rsidRPr="00FE1704">
              <w:rPr>
                <w:b/>
                <w:bCs/>
                <w:i/>
                <w:iCs/>
              </w:rPr>
              <w:t>Rada</w:t>
            </w:r>
            <w:r w:rsidRPr="00FE1704">
              <w:t xml:space="preserve"> prijme do </w:t>
            </w:r>
            <w:r w:rsidRPr="00FE1704">
              <w:rPr>
                <w:b/>
                <w:i/>
              </w:rPr>
              <w:t>[tri roky po začatí uplatňovania Paktu o migrácii a azyle]</w:t>
            </w:r>
            <w:r w:rsidRPr="00FE1704">
              <w:t xml:space="preserve"> vykonávacie rozhodnutie na uplatňovanie odseku 3</w:t>
            </w:r>
            <w:r w:rsidRPr="00FE1704">
              <w:rPr>
                <w:b/>
                <w:i/>
              </w:rPr>
              <w:t>. Toto vykonávacie rozhodnutie</w:t>
            </w:r>
            <w:r w:rsidRPr="00FE1704">
              <w:t xml:space="preserve"> bude vychádzať z posúdenia </w:t>
            </w:r>
            <w:r w:rsidRPr="00FE1704">
              <w:rPr>
                <w:b/>
                <w:i/>
              </w:rPr>
              <w:t xml:space="preserve">Komisie. Posúdenie zahŕňa, či je výkon rozhodnutí o návrate a rozhodnutí, ktorým sa nariaďuje odsun, účinný, či sú príslušné informácie dostupné v Schengenskom informačnom systéme aktualizované v súlade s nariadením 2018/1860 </w:t>
            </w:r>
            <w:r w:rsidRPr="00FE1704">
              <w:rPr>
                <w:b/>
                <w:bCs/>
                <w:i/>
                <w:iCs/>
              </w:rPr>
              <w:t>a či sú zavedené právne a technické opatrenia</w:t>
            </w:r>
            <w:r w:rsidRPr="00FE1704">
              <w:t>, ktoré členské štáty zaviedli na sprístupnenie európskeho príkazu na návrat prostredníctvom Schengenského informačného systému, ako sa uvádza v článku 7 ods. 7. O výsledkoch svojho posúdenia Komisia informuje Európsky parlament a Radu. Vykonávacie rozhodnutie sa prijme v súlade s postupom uvedeným v článku 49 ods. 2.</w:t>
            </w:r>
          </w:p>
        </w:tc>
      </w:tr>
    </w:tbl>
    <w:p w14:paraId="25DA09D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0D72D37" w14:textId="38B9322F" w:rsidR="00A2396A" w:rsidRPr="00FE1704" w:rsidRDefault="00441BAC" w:rsidP="00441BAC">
      <w:r w:rsidRPr="00FE1704">
        <w:rPr>
          <w:rStyle w:val="HideTWBExt"/>
        </w:rPr>
        <w:t>&lt;/Amend&gt;</w:t>
      </w:r>
    </w:p>
    <w:p w14:paraId="0C37FB37"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788</w:t>
      </w:r>
      <w:r w:rsidRPr="00FE1704">
        <w:rPr>
          <w:rStyle w:val="HideTWBExt"/>
        </w:rPr>
        <w:t>&lt;/NumAm&gt;</w:t>
      </w:r>
    </w:p>
    <w:p w14:paraId="5AAD1F42"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3E94FC3F" w14:textId="77777777" w:rsidR="00441BAC" w:rsidRPr="00FE1704" w:rsidRDefault="00441BAC" w:rsidP="00441BAC">
      <w:pPr>
        <w:pStyle w:val="NormalBold"/>
      </w:pPr>
      <w:r w:rsidRPr="00FE1704">
        <w:rPr>
          <w:rStyle w:val="HideTWBExt"/>
        </w:rPr>
        <w:t>&lt;/RepeatBlock-By&gt;</w:t>
      </w:r>
    </w:p>
    <w:p w14:paraId="749DCB7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49442A4" w14:textId="77777777" w:rsidR="00441BAC" w:rsidRPr="00FE1704" w:rsidRDefault="00441BAC" w:rsidP="00441BAC">
      <w:pPr>
        <w:pStyle w:val="NormalBold"/>
      </w:pPr>
      <w:r w:rsidRPr="00FE1704">
        <w:rPr>
          <w:rStyle w:val="HideTWBExt"/>
        </w:rPr>
        <w:t>&lt;Article&gt;</w:t>
      </w:r>
      <w:r w:rsidRPr="00FE1704">
        <w:t>Článok 9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19ABED2" w14:textId="77777777" w:rsidTr="00FA71F3">
        <w:trPr>
          <w:trHeight w:hRule="exact" w:val="240"/>
          <w:jc w:val="center"/>
        </w:trPr>
        <w:tc>
          <w:tcPr>
            <w:tcW w:w="9752" w:type="dxa"/>
            <w:gridSpan w:val="2"/>
            <w:tcBorders>
              <w:top w:val="nil"/>
              <w:left w:val="nil"/>
              <w:bottom w:val="nil"/>
              <w:right w:val="nil"/>
            </w:tcBorders>
          </w:tcPr>
          <w:p w14:paraId="26CD6B51" w14:textId="77777777" w:rsidR="00441BAC" w:rsidRPr="00FE1704" w:rsidRDefault="00441BAC" w:rsidP="00FA71F3"/>
        </w:tc>
      </w:tr>
      <w:tr w:rsidR="00942C8E" w:rsidRPr="00FE1704" w14:paraId="762D893D" w14:textId="77777777" w:rsidTr="00FA71F3">
        <w:trPr>
          <w:trHeight w:val="240"/>
          <w:jc w:val="center"/>
        </w:trPr>
        <w:tc>
          <w:tcPr>
            <w:tcW w:w="4876" w:type="dxa"/>
            <w:tcBorders>
              <w:top w:val="nil"/>
              <w:left w:val="nil"/>
              <w:bottom w:val="nil"/>
              <w:right w:val="nil"/>
            </w:tcBorders>
          </w:tcPr>
          <w:p w14:paraId="1897413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DAD233B" w14:textId="77777777" w:rsidR="00441BAC" w:rsidRPr="00FE1704" w:rsidRDefault="00441BAC" w:rsidP="00FA71F3">
            <w:pPr>
              <w:pStyle w:val="AmColumnHeading"/>
            </w:pPr>
            <w:r w:rsidRPr="00FE1704">
              <w:t>Pozmeňujúci návrh</w:t>
            </w:r>
          </w:p>
        </w:tc>
      </w:tr>
      <w:tr w:rsidR="00942C8E" w:rsidRPr="00FE1704" w14:paraId="71AC17F1" w14:textId="77777777" w:rsidTr="00FA71F3">
        <w:trPr>
          <w:jc w:val="center"/>
        </w:trPr>
        <w:tc>
          <w:tcPr>
            <w:tcW w:w="4876" w:type="dxa"/>
            <w:tcBorders>
              <w:top w:val="nil"/>
              <w:left w:val="nil"/>
              <w:bottom w:val="nil"/>
              <w:right w:val="nil"/>
            </w:tcBorders>
          </w:tcPr>
          <w:p w14:paraId="4BF6DE46" w14:textId="77777777" w:rsidR="00441BAC" w:rsidRPr="00FE1704" w:rsidRDefault="00441BAC" w:rsidP="00FA71F3">
            <w:pPr>
              <w:pStyle w:val="Normal6a"/>
            </w:pPr>
            <w:r w:rsidRPr="00FE1704">
              <w:t>2.</w:t>
            </w:r>
            <w:r w:rsidRPr="00FE1704">
              <w:tab/>
            </w:r>
            <w:r w:rsidRPr="00FE1704">
              <w:rPr>
                <w:b/>
                <w:bCs/>
                <w:i/>
                <w:iCs/>
              </w:rPr>
              <w:t>Komisia prijme</w:t>
            </w:r>
            <w:r w:rsidRPr="00FE1704">
              <w:t xml:space="preserve"> do </w:t>
            </w:r>
            <w:r w:rsidRPr="00FE1704">
              <w:rPr>
                <w:b/>
                <w:bCs/>
                <w:i/>
                <w:iCs/>
              </w:rPr>
              <w:t>1. júla 2027</w:t>
            </w:r>
            <w:r w:rsidRPr="00FE1704">
              <w:t xml:space="preserve"> vykonávacie rozhodnutie na uplatňovanie odseku 3</w:t>
            </w:r>
            <w:r w:rsidRPr="00FE1704">
              <w:rPr>
                <w:b/>
                <w:bCs/>
                <w:i/>
                <w:iCs/>
              </w:rPr>
              <w:t>, pričom</w:t>
            </w:r>
            <w:r w:rsidRPr="00FE1704">
              <w:t xml:space="preserve"> bude vychádzať z posúdenia </w:t>
            </w:r>
            <w:r w:rsidRPr="00FE1704">
              <w:rPr>
                <w:b/>
                <w:bCs/>
                <w:i/>
                <w:iCs/>
              </w:rPr>
              <w:t>účinnosti právnych a technických opatrení</w:t>
            </w:r>
            <w:r w:rsidRPr="00FE1704">
              <w:t>, ktoré členské štáty zaviedli na sprístupnenie európskeho príkazu na návrat prostredníctvom Schengenského informačného systému, ako sa uvádza v článku 7 ods. 7. O výsledkoch svojho posúdenia Komisia informuje Európsky parlament a Radu. Vykonávacie rozhodnutie sa prijme v súlade s postupom uvedeným v článku 49 ods. 2.</w:t>
            </w:r>
          </w:p>
        </w:tc>
        <w:tc>
          <w:tcPr>
            <w:tcW w:w="4876" w:type="dxa"/>
            <w:tcBorders>
              <w:top w:val="nil"/>
              <w:left w:val="nil"/>
              <w:bottom w:val="nil"/>
              <w:right w:val="nil"/>
            </w:tcBorders>
          </w:tcPr>
          <w:p w14:paraId="58B9F9AC" w14:textId="77777777" w:rsidR="00441BAC" w:rsidRPr="00FE1704" w:rsidRDefault="00441BAC" w:rsidP="00FA71F3">
            <w:pPr>
              <w:pStyle w:val="Normal6a"/>
            </w:pPr>
            <w:r w:rsidRPr="00FE1704">
              <w:t>2.</w:t>
            </w:r>
            <w:r w:rsidRPr="00FE1704">
              <w:tab/>
            </w:r>
            <w:r w:rsidRPr="00FE1704">
              <w:rPr>
                <w:b/>
                <w:bCs/>
                <w:i/>
                <w:iCs/>
              </w:rPr>
              <w:t>Rada môže</w:t>
            </w:r>
            <w:r w:rsidRPr="00FE1704">
              <w:t xml:space="preserve"> do </w:t>
            </w:r>
            <w:r w:rsidRPr="00FE1704">
              <w:rPr>
                <w:b/>
                <w:i/>
              </w:rPr>
              <w:t xml:space="preserve">šiestich rokov od začatia uplatňovania Paktu o migrácii a azyle </w:t>
            </w:r>
            <w:r w:rsidRPr="00FE1704">
              <w:rPr>
                <w:b/>
                <w:bCs/>
                <w:i/>
                <w:iCs/>
              </w:rPr>
              <w:t>prijať</w:t>
            </w:r>
            <w:r w:rsidRPr="00FE1704">
              <w:t xml:space="preserve"> vykonávacie rozhodnutie na uplatňovanie odseku 3</w:t>
            </w:r>
            <w:r w:rsidRPr="00FE1704">
              <w:rPr>
                <w:b/>
                <w:i/>
              </w:rPr>
              <w:t>. Toto vykonávacie rozhodnutie</w:t>
            </w:r>
            <w:r w:rsidRPr="00FE1704">
              <w:t xml:space="preserve"> bude vychádzať z posúdenia </w:t>
            </w:r>
            <w:r w:rsidRPr="00FE1704">
              <w:rPr>
                <w:b/>
                <w:i/>
              </w:rPr>
              <w:t xml:space="preserve">Komisie. Posúdenie zahŕňa, či je výkon rozhodnutí o návrate a rozhodnutí, ktorým sa nariaďuje odsun, účinný, či sú príslušné informácie dostupné v Schengenskom informačnom systéme aktualizované v súlade s nariadením 2018/1860 </w:t>
            </w:r>
            <w:r w:rsidRPr="00FE1704">
              <w:rPr>
                <w:b/>
                <w:bCs/>
                <w:i/>
                <w:iCs/>
              </w:rPr>
              <w:t>a či sú zavedené právne a technické opatrenia</w:t>
            </w:r>
            <w:r w:rsidRPr="00FE1704">
              <w:t>, ktoré členské štáty zaviedli na sprístupnenie európskeho príkazu na návrat prostredníctvom Schengenského informačného systému, ako sa uvádza v článku 7 ods. 7. O výsledkoch svojho posúdenia Komisia informuje Európsky parlament a Radu. Vykonávacie rozhodnutie sa prijme v súlade s postupom uvedeným v článku 49 ods. 2.</w:t>
            </w:r>
          </w:p>
        </w:tc>
      </w:tr>
    </w:tbl>
    <w:p w14:paraId="721F7E4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491D69F" w14:textId="3D3D0C4A" w:rsidR="00A2396A" w:rsidRPr="00FE1704" w:rsidRDefault="00441BAC" w:rsidP="00441BAC">
      <w:r w:rsidRPr="00FE1704">
        <w:rPr>
          <w:rStyle w:val="HideTWBExt"/>
        </w:rPr>
        <w:t>&lt;/Amend&gt;</w:t>
      </w:r>
    </w:p>
    <w:p w14:paraId="6DBEB1A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789</w:t>
      </w:r>
      <w:r w:rsidRPr="00FE1704">
        <w:rPr>
          <w:rStyle w:val="HideTWBExt"/>
        </w:rPr>
        <w:t>&lt;/NumAm&gt;</w:t>
      </w:r>
    </w:p>
    <w:p w14:paraId="47B27A03"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24FF8D66"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7AE04064" w14:textId="77777777" w:rsidR="00441BAC" w:rsidRPr="00FE1704" w:rsidRDefault="00441BAC" w:rsidP="00441BAC">
      <w:pPr>
        <w:pStyle w:val="NormalBold"/>
      </w:pPr>
      <w:r w:rsidRPr="00FE1704">
        <w:rPr>
          <w:rStyle w:val="HideTWBExt"/>
        </w:rPr>
        <w:t>&lt;/RepeatBlock-By&gt;</w:t>
      </w:r>
    </w:p>
    <w:p w14:paraId="0813415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5BDF6E0" w14:textId="77777777" w:rsidR="00441BAC" w:rsidRPr="00FE1704" w:rsidRDefault="00441BAC" w:rsidP="00441BAC">
      <w:pPr>
        <w:pStyle w:val="NormalBold"/>
      </w:pPr>
      <w:r w:rsidRPr="00FE1704">
        <w:rPr>
          <w:rStyle w:val="HideTWBExt"/>
        </w:rPr>
        <w:t>&lt;Article&gt;</w:t>
      </w:r>
      <w:r w:rsidRPr="00FE1704">
        <w:t>Článok 9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B4A2121" w14:textId="77777777" w:rsidTr="00FA71F3">
        <w:trPr>
          <w:trHeight w:hRule="exact" w:val="240"/>
          <w:jc w:val="center"/>
        </w:trPr>
        <w:tc>
          <w:tcPr>
            <w:tcW w:w="9752" w:type="dxa"/>
            <w:gridSpan w:val="2"/>
            <w:tcBorders>
              <w:top w:val="nil"/>
              <w:left w:val="nil"/>
              <w:bottom w:val="nil"/>
              <w:right w:val="nil"/>
            </w:tcBorders>
          </w:tcPr>
          <w:p w14:paraId="43B4D487" w14:textId="77777777" w:rsidR="00441BAC" w:rsidRPr="00FE1704" w:rsidRDefault="00441BAC" w:rsidP="00FA71F3"/>
        </w:tc>
      </w:tr>
      <w:tr w:rsidR="00942C8E" w:rsidRPr="00FE1704" w14:paraId="7720BE51" w14:textId="77777777" w:rsidTr="00FA71F3">
        <w:trPr>
          <w:trHeight w:val="240"/>
          <w:jc w:val="center"/>
        </w:trPr>
        <w:tc>
          <w:tcPr>
            <w:tcW w:w="4876" w:type="dxa"/>
            <w:tcBorders>
              <w:top w:val="nil"/>
              <w:left w:val="nil"/>
              <w:bottom w:val="nil"/>
              <w:right w:val="nil"/>
            </w:tcBorders>
          </w:tcPr>
          <w:p w14:paraId="35E5998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440704B" w14:textId="77777777" w:rsidR="00441BAC" w:rsidRPr="00FE1704" w:rsidRDefault="00441BAC" w:rsidP="00FA71F3">
            <w:pPr>
              <w:pStyle w:val="AmColumnHeading"/>
            </w:pPr>
            <w:r w:rsidRPr="00FE1704">
              <w:t>Pozmeňujúci návrh</w:t>
            </w:r>
          </w:p>
        </w:tc>
      </w:tr>
      <w:tr w:rsidR="00942C8E" w:rsidRPr="00FE1704" w14:paraId="629E872D" w14:textId="77777777" w:rsidTr="00FA71F3">
        <w:trPr>
          <w:jc w:val="center"/>
        </w:trPr>
        <w:tc>
          <w:tcPr>
            <w:tcW w:w="4876" w:type="dxa"/>
            <w:tcBorders>
              <w:top w:val="nil"/>
              <w:left w:val="nil"/>
              <w:bottom w:val="nil"/>
              <w:right w:val="nil"/>
            </w:tcBorders>
          </w:tcPr>
          <w:p w14:paraId="3E3217CC" w14:textId="77777777" w:rsidR="00441BAC" w:rsidRPr="00FE1704" w:rsidRDefault="00441BAC" w:rsidP="00FA71F3">
            <w:pPr>
              <w:pStyle w:val="Normal6a"/>
            </w:pPr>
            <w:r w:rsidRPr="00FE1704">
              <w:t>2.</w:t>
            </w:r>
            <w:r w:rsidRPr="00FE1704">
              <w:tab/>
              <w:t>Komisia prijme do 1. júla 2027 vykonávacie rozhodnutie na uplatňovanie odseku 3, pričom bude vychádzať z posúdenia účinnosti právnych a technických opatrení, ktoré členské štáty zaviedli na sprístupnenie európskeho príkazu na návrat prostredníctvom Schengenského informačného systému, ako sa uvádza v článku 7 ods. 7. O výsledkoch svojho posúdenia Komisia informuje Európsky parlament a Radu. Vykonávacie rozhodnutie sa prijme v súlade s postupom uvedeným v článku 49 ods. 2.</w:t>
            </w:r>
          </w:p>
        </w:tc>
        <w:tc>
          <w:tcPr>
            <w:tcW w:w="4876" w:type="dxa"/>
            <w:tcBorders>
              <w:top w:val="nil"/>
              <w:left w:val="nil"/>
              <w:bottom w:val="nil"/>
              <w:right w:val="nil"/>
            </w:tcBorders>
          </w:tcPr>
          <w:p w14:paraId="22C7B604" w14:textId="77777777" w:rsidR="00441BAC" w:rsidRPr="00FE1704" w:rsidRDefault="00441BAC" w:rsidP="00FA71F3">
            <w:pPr>
              <w:pStyle w:val="Normal6a"/>
            </w:pPr>
            <w:r w:rsidRPr="00FE1704">
              <w:t>2.</w:t>
            </w:r>
            <w:r w:rsidRPr="00FE1704">
              <w:tab/>
              <w:t>Komisia prijme do 1. júla 2027 vykonávacie rozhodnutie na uplatňovanie odseku 3, pričom bude vychádzať z posúdenia účinnosti právnych a technických opatrení, ktoré členské štáty zaviedli na sprístupnenie európskeho príkazu na návrat prostredníctvom Schengenského informačného systému, ako sa uvádza v článku 7 ods. 7</w:t>
            </w:r>
            <w:r w:rsidRPr="00FE1704">
              <w:rPr>
                <w:b/>
                <w:bCs/>
                <w:i/>
                <w:iCs/>
              </w:rPr>
              <w:t>, a účinnosti výkonu rozhodnutí o návrate a príkazov na odsun podľa odseku 1</w:t>
            </w:r>
            <w:r w:rsidRPr="00FE1704">
              <w:t>. O výsledkoch svojho posúdenia Komisia informuje Európsky parlament a Radu. Vykonávacie rozhodnutie sa prijme v súlade s postupom uvedeným v článku 49 ods. 2.</w:t>
            </w:r>
          </w:p>
        </w:tc>
      </w:tr>
    </w:tbl>
    <w:p w14:paraId="76B4AD6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E0D2115" w14:textId="0C6C2886" w:rsidR="00A2396A" w:rsidRPr="00FE1704" w:rsidRDefault="00441BAC" w:rsidP="00441BAC">
      <w:r w:rsidRPr="00FE1704">
        <w:rPr>
          <w:rStyle w:val="HideTWBExt"/>
        </w:rPr>
        <w:t>&lt;/Amend&gt;</w:t>
      </w:r>
    </w:p>
    <w:p w14:paraId="5AFC913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790</w:t>
      </w:r>
      <w:r w:rsidRPr="00FE1704">
        <w:rPr>
          <w:rStyle w:val="HideTWBExt"/>
        </w:rPr>
        <w:t>&lt;/NumAm&gt;</w:t>
      </w:r>
    </w:p>
    <w:p w14:paraId="265B5E2B"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1A386F24" w14:textId="77777777" w:rsidR="00441BAC" w:rsidRPr="00FE1704" w:rsidRDefault="00441BAC" w:rsidP="00441BAC">
      <w:pPr>
        <w:pStyle w:val="NormalBold"/>
      </w:pPr>
      <w:r w:rsidRPr="00FE1704">
        <w:rPr>
          <w:rStyle w:val="HideTWBExt"/>
        </w:rPr>
        <w:t>&lt;/RepeatBlock-By&gt;</w:t>
      </w:r>
    </w:p>
    <w:p w14:paraId="020C718D"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26CEDEA" w14:textId="77777777" w:rsidR="00441BAC" w:rsidRPr="00FE1704" w:rsidRDefault="00441BAC" w:rsidP="00441BAC">
      <w:pPr>
        <w:pStyle w:val="NormalBold"/>
      </w:pPr>
      <w:r w:rsidRPr="00FE1704">
        <w:rPr>
          <w:rStyle w:val="HideTWBExt"/>
        </w:rPr>
        <w:t>&lt;Article&gt;</w:t>
      </w:r>
      <w:r w:rsidRPr="00FE1704">
        <w:t>Článok 9 – odsek 2</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A556C98" w14:textId="77777777" w:rsidTr="00FA71F3">
        <w:trPr>
          <w:trHeight w:hRule="exact" w:val="240"/>
          <w:jc w:val="center"/>
        </w:trPr>
        <w:tc>
          <w:tcPr>
            <w:tcW w:w="9752" w:type="dxa"/>
            <w:gridSpan w:val="2"/>
            <w:tcBorders>
              <w:top w:val="nil"/>
              <w:left w:val="nil"/>
              <w:bottom w:val="nil"/>
              <w:right w:val="nil"/>
            </w:tcBorders>
          </w:tcPr>
          <w:p w14:paraId="17EFECA0" w14:textId="77777777" w:rsidR="00441BAC" w:rsidRPr="00FE1704" w:rsidRDefault="00441BAC" w:rsidP="00FA71F3"/>
        </w:tc>
      </w:tr>
      <w:tr w:rsidR="00942C8E" w:rsidRPr="00FE1704" w14:paraId="6A3323B7" w14:textId="77777777" w:rsidTr="00FA71F3">
        <w:trPr>
          <w:trHeight w:val="240"/>
          <w:jc w:val="center"/>
        </w:trPr>
        <w:tc>
          <w:tcPr>
            <w:tcW w:w="4876" w:type="dxa"/>
            <w:tcBorders>
              <w:top w:val="nil"/>
              <w:left w:val="nil"/>
              <w:bottom w:val="nil"/>
              <w:right w:val="nil"/>
            </w:tcBorders>
          </w:tcPr>
          <w:p w14:paraId="6A34057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8C1B46A" w14:textId="77777777" w:rsidR="00441BAC" w:rsidRPr="00FE1704" w:rsidRDefault="00441BAC" w:rsidP="00FA71F3">
            <w:pPr>
              <w:pStyle w:val="AmColumnHeading"/>
            </w:pPr>
            <w:r w:rsidRPr="00FE1704">
              <w:t>Pozmeňujúci návrh</w:t>
            </w:r>
          </w:p>
        </w:tc>
      </w:tr>
      <w:tr w:rsidR="00942C8E" w:rsidRPr="00FE1704" w14:paraId="44377E77" w14:textId="77777777" w:rsidTr="00FA71F3">
        <w:trPr>
          <w:jc w:val="center"/>
        </w:trPr>
        <w:tc>
          <w:tcPr>
            <w:tcW w:w="4876" w:type="dxa"/>
            <w:tcBorders>
              <w:top w:val="nil"/>
              <w:left w:val="nil"/>
              <w:bottom w:val="nil"/>
              <w:right w:val="nil"/>
            </w:tcBorders>
          </w:tcPr>
          <w:p w14:paraId="46EE222F" w14:textId="77777777" w:rsidR="00441BAC" w:rsidRPr="00FE1704" w:rsidRDefault="00441BAC" w:rsidP="00FA71F3">
            <w:pPr>
              <w:pStyle w:val="Normal6a"/>
            </w:pPr>
            <w:r w:rsidRPr="00FE1704">
              <w:t>2.</w:t>
            </w:r>
            <w:r w:rsidRPr="00FE1704">
              <w:tab/>
              <w:t xml:space="preserve">Komisia </w:t>
            </w:r>
            <w:r w:rsidRPr="00FE1704">
              <w:rPr>
                <w:b/>
                <w:bCs/>
                <w:i/>
                <w:iCs/>
              </w:rPr>
              <w:t>prijme</w:t>
            </w:r>
            <w:r w:rsidRPr="00FE1704">
              <w:t xml:space="preserve"> do 1. júla </w:t>
            </w:r>
            <w:r w:rsidRPr="00FE1704">
              <w:rPr>
                <w:b/>
                <w:bCs/>
                <w:i/>
                <w:iCs/>
              </w:rPr>
              <w:t>2027 vykonávacie rozhodnutie na uplatňovanie odseku 3, pričom bude vychádzať z posúdenia účinnosti právnych a technických opatrení</w:t>
            </w:r>
            <w:r w:rsidRPr="00FE1704">
              <w:t xml:space="preserve">, ktoré členské štáty zaviedli na sprístupnenie európskeho príkazu na návrat prostredníctvom Schengenského informačného systému, ako sa uvádza v článku 7 ods. 7. </w:t>
            </w:r>
            <w:r w:rsidRPr="00FE1704">
              <w:rPr>
                <w:b/>
                <w:bCs/>
                <w:i/>
                <w:iCs/>
              </w:rPr>
              <w:t>O výsledkoch svojho posúdenia</w:t>
            </w:r>
            <w:r w:rsidRPr="00FE1704">
              <w:t xml:space="preserve"> Komisia </w:t>
            </w:r>
            <w:r w:rsidRPr="00FE1704">
              <w:rPr>
                <w:b/>
                <w:bCs/>
                <w:i/>
                <w:iCs/>
              </w:rPr>
              <w:t>informuje Európsky parlament a Radu</w:t>
            </w:r>
            <w:r w:rsidRPr="00FE1704">
              <w:t xml:space="preserve">. </w:t>
            </w:r>
            <w:r w:rsidRPr="00FE1704">
              <w:rPr>
                <w:b/>
                <w:i/>
              </w:rPr>
              <w:t>Vykonávacie rozhodnutie sa prijme v súlade s postupom uvedeným v článku 49 ods. 2.</w:t>
            </w:r>
          </w:p>
        </w:tc>
        <w:tc>
          <w:tcPr>
            <w:tcW w:w="4876" w:type="dxa"/>
            <w:tcBorders>
              <w:top w:val="nil"/>
              <w:left w:val="nil"/>
              <w:bottom w:val="nil"/>
              <w:right w:val="nil"/>
            </w:tcBorders>
          </w:tcPr>
          <w:p w14:paraId="38A244D5" w14:textId="77777777" w:rsidR="00441BAC" w:rsidRPr="00FE1704" w:rsidRDefault="00441BAC" w:rsidP="00FA71F3">
            <w:pPr>
              <w:pStyle w:val="Normal6a"/>
            </w:pPr>
            <w:r w:rsidRPr="00FE1704">
              <w:t>2.</w:t>
            </w:r>
            <w:r w:rsidRPr="00FE1704">
              <w:tab/>
              <w:t xml:space="preserve">Komisia do 1. júla </w:t>
            </w:r>
            <w:r w:rsidRPr="00FE1704">
              <w:rPr>
                <w:b/>
                <w:i/>
              </w:rPr>
              <w:t>2028</w:t>
            </w:r>
            <w:r w:rsidRPr="00FE1704">
              <w:t xml:space="preserve"> </w:t>
            </w:r>
            <w:r w:rsidRPr="00FE1704">
              <w:rPr>
                <w:b/>
                <w:bCs/>
                <w:i/>
                <w:iCs/>
              </w:rPr>
              <w:t>vykoná posúdenie, či právne a technické opatrenia</w:t>
            </w:r>
            <w:r w:rsidRPr="00FE1704">
              <w:t>, ktoré členské štáty zaviedli na sprístupnenie európskeho príkazu na návrat prostredníctvom Schengenského informačného systému, ako sa uvádza v článku 7 ods. 7</w:t>
            </w:r>
            <w:r w:rsidRPr="00FE1704">
              <w:rPr>
                <w:b/>
                <w:bCs/>
                <w:i/>
                <w:iCs/>
              </w:rPr>
              <w:t>, sú účinné, a posúdi dôsledky vzájomného uznávania na právo navrátilca na účinný prostriedok nápravy</w:t>
            </w:r>
            <w:r w:rsidRPr="00FE1704">
              <w:t xml:space="preserve">. </w:t>
            </w:r>
            <w:r w:rsidRPr="00FE1704">
              <w:rPr>
                <w:b/>
                <w:i/>
              </w:rPr>
              <w:t>Na základe tohto posúdenia</w:t>
            </w:r>
            <w:r w:rsidRPr="00FE1704">
              <w:t xml:space="preserve"> </w:t>
            </w:r>
            <w:r w:rsidRPr="00FE1704">
              <w:rPr>
                <w:b/>
                <w:i/>
              </w:rPr>
              <w:t xml:space="preserve">môže </w:t>
            </w:r>
            <w:r w:rsidRPr="00FE1704">
              <w:t xml:space="preserve">Komisia </w:t>
            </w:r>
            <w:r w:rsidRPr="00FE1704">
              <w:rPr>
                <w:b/>
                <w:i/>
              </w:rPr>
              <w:t>predložiť vhodný legislatívny návrh</w:t>
            </w:r>
            <w:r w:rsidRPr="00FE1704">
              <w:t>.</w:t>
            </w:r>
          </w:p>
        </w:tc>
      </w:tr>
    </w:tbl>
    <w:p w14:paraId="1FFB61F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9EA0631"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71FC47E3" w14:textId="77777777" w:rsidR="00441BAC" w:rsidRPr="00FE1704" w:rsidRDefault="00441BAC" w:rsidP="00441BAC">
      <w:pPr>
        <w:pStyle w:val="AmJustText"/>
      </w:pPr>
      <w:r w:rsidRPr="00FE1704">
        <w:t>Rozhodnutie o povinnom vzájomnom uznávaní rozhodnutí o návrate je voľbou spoluzákonodarcu, a nie voľbou Komisie. Keďže je zrejmé, že v súčasnosti neexistujú alebo nie sú zavedené právne a technické opatrenia, ktoré by umožnili prijať takéto legislatívne rozhodnutie už teraz, Komisia bude musieť najprv posúdiť, či je takéto vzájomné uznávanie v praxi právne a technicky uskutočniteľné, a to aj pokiaľ ide o právo na účinný prostriedok nápravy, a potom sa rozhodnúť, či predloží legislatívny návrh.</w:t>
      </w:r>
    </w:p>
    <w:p w14:paraId="26163A5D" w14:textId="765EB13E" w:rsidR="00A2396A" w:rsidRPr="00FE1704" w:rsidRDefault="00441BAC" w:rsidP="00441BAC">
      <w:r w:rsidRPr="00FE1704">
        <w:rPr>
          <w:rStyle w:val="HideTWBExt"/>
        </w:rPr>
        <w:t>&lt;/Amend&gt;</w:t>
      </w:r>
    </w:p>
    <w:p w14:paraId="410C2735"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791</w:t>
      </w:r>
      <w:r w:rsidRPr="00FE1704">
        <w:rPr>
          <w:rStyle w:val="HideTWBExt"/>
        </w:rPr>
        <w:t>&lt;/NumAm&gt;</w:t>
      </w:r>
    </w:p>
    <w:p w14:paraId="0A48F366" w14:textId="77777777" w:rsidR="00441BAC" w:rsidRPr="00FE1704" w:rsidRDefault="00441BAC" w:rsidP="00441BAC">
      <w:pPr>
        <w:pStyle w:val="NormalBold"/>
      </w:pPr>
      <w:r w:rsidRPr="00FE1704">
        <w:rPr>
          <w:rStyle w:val="HideTWBExt"/>
        </w:rPr>
        <w:t>&lt;RepeatBlock-By&gt;&lt;Members&gt;</w:t>
      </w:r>
      <w:r w:rsidRPr="00FE1704">
        <w:t>Ana Miguel Pedro</w:t>
      </w:r>
      <w:r w:rsidRPr="00FE1704">
        <w:rPr>
          <w:rStyle w:val="HideTWBExt"/>
        </w:rPr>
        <w:t>&lt;/Members&gt;</w:t>
      </w:r>
    </w:p>
    <w:p w14:paraId="2BAE4D0C" w14:textId="77777777" w:rsidR="00441BAC" w:rsidRPr="00FE1704" w:rsidRDefault="00441BAC" w:rsidP="00441BAC">
      <w:pPr>
        <w:pStyle w:val="NormalBold"/>
      </w:pPr>
      <w:r w:rsidRPr="00FE1704">
        <w:rPr>
          <w:rStyle w:val="HideTWBExt"/>
        </w:rPr>
        <w:t>&lt;/RepeatBlock-By&gt;</w:t>
      </w:r>
    </w:p>
    <w:p w14:paraId="58CE99A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8E982C6" w14:textId="77777777" w:rsidR="00441BAC" w:rsidRPr="00FE1704" w:rsidRDefault="00441BAC" w:rsidP="00441BAC">
      <w:pPr>
        <w:pStyle w:val="NormalBold"/>
      </w:pPr>
      <w:r w:rsidRPr="00FE1704">
        <w:rPr>
          <w:rStyle w:val="HideTWBExt"/>
        </w:rPr>
        <w:t>&lt;Article&gt;</w:t>
      </w:r>
      <w:r w:rsidRPr="00FE1704">
        <w:t>Článok 9 – odsek 2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5900098" w14:textId="77777777" w:rsidTr="00FA71F3">
        <w:trPr>
          <w:trHeight w:hRule="exact" w:val="240"/>
          <w:jc w:val="center"/>
        </w:trPr>
        <w:tc>
          <w:tcPr>
            <w:tcW w:w="9752" w:type="dxa"/>
            <w:gridSpan w:val="2"/>
            <w:tcBorders>
              <w:top w:val="nil"/>
              <w:left w:val="nil"/>
              <w:bottom w:val="nil"/>
              <w:right w:val="nil"/>
            </w:tcBorders>
          </w:tcPr>
          <w:p w14:paraId="014A9703" w14:textId="77777777" w:rsidR="00441BAC" w:rsidRPr="00FE1704" w:rsidRDefault="00441BAC" w:rsidP="00FA71F3"/>
        </w:tc>
      </w:tr>
      <w:tr w:rsidR="00942C8E" w:rsidRPr="00FE1704" w14:paraId="0092B4F3" w14:textId="77777777" w:rsidTr="00FA71F3">
        <w:trPr>
          <w:trHeight w:val="240"/>
          <w:jc w:val="center"/>
        </w:trPr>
        <w:tc>
          <w:tcPr>
            <w:tcW w:w="4876" w:type="dxa"/>
            <w:tcBorders>
              <w:top w:val="nil"/>
              <w:left w:val="nil"/>
              <w:bottom w:val="nil"/>
              <w:right w:val="nil"/>
            </w:tcBorders>
          </w:tcPr>
          <w:p w14:paraId="20738B08"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BA97FA6" w14:textId="77777777" w:rsidR="00441BAC" w:rsidRPr="00FE1704" w:rsidRDefault="00441BAC" w:rsidP="00FA71F3">
            <w:pPr>
              <w:pStyle w:val="AmColumnHeading"/>
            </w:pPr>
            <w:r w:rsidRPr="00FE1704">
              <w:t>Pozmeňujúci návrh</w:t>
            </w:r>
          </w:p>
        </w:tc>
      </w:tr>
      <w:tr w:rsidR="00942C8E" w:rsidRPr="00FE1704" w14:paraId="6DE16C0A" w14:textId="77777777" w:rsidTr="00FA71F3">
        <w:trPr>
          <w:jc w:val="center"/>
        </w:trPr>
        <w:tc>
          <w:tcPr>
            <w:tcW w:w="4876" w:type="dxa"/>
            <w:tcBorders>
              <w:top w:val="nil"/>
              <w:left w:val="nil"/>
              <w:bottom w:val="nil"/>
              <w:right w:val="nil"/>
            </w:tcBorders>
          </w:tcPr>
          <w:p w14:paraId="17347B80" w14:textId="77777777" w:rsidR="00441BAC" w:rsidRPr="00FE1704" w:rsidRDefault="00441BAC" w:rsidP="00FA71F3">
            <w:pPr>
              <w:pStyle w:val="Normal6a"/>
            </w:pPr>
          </w:p>
        </w:tc>
        <w:tc>
          <w:tcPr>
            <w:tcW w:w="4876" w:type="dxa"/>
            <w:tcBorders>
              <w:top w:val="nil"/>
              <w:left w:val="nil"/>
              <w:bottom w:val="nil"/>
              <w:right w:val="nil"/>
            </w:tcBorders>
          </w:tcPr>
          <w:p w14:paraId="53729596" w14:textId="77777777" w:rsidR="00441BAC" w:rsidRPr="00FE1704" w:rsidRDefault="00441BAC" w:rsidP="00FA71F3">
            <w:pPr>
              <w:pStyle w:val="Normal6a"/>
            </w:pPr>
            <w:r w:rsidRPr="00FE1704">
              <w:rPr>
                <w:b/>
                <w:i/>
              </w:rPr>
              <w:t>2a.</w:t>
            </w:r>
            <w:r w:rsidRPr="00FE1704">
              <w:tab/>
            </w:r>
            <w:r w:rsidRPr="00FE1704">
              <w:rPr>
                <w:b/>
                <w:i/>
              </w:rPr>
              <w:t>Členské štáty na žiadosť Komisie poskytnú informácie potrebné na dokončenie posúdenia podľa odseku 2 tohto článku, najmä štatistické údaje o počte štátnych príslušníkov tretích krajín, ktorí boli odsunutí alebo vrátení na základe uznaných rozhodnutí o návrate, a v relevantných prípadoch na základe rozhodnutí, ktorým sa nariaďuje odsun, vydaných iným členským štátom v stanovenej lehote. Komisia podľa možnosti využije informácie sprístupnené podľa nariadenia Európskeho parlamentu a Rady (ES) č. 862/2007.</w:t>
            </w:r>
          </w:p>
        </w:tc>
      </w:tr>
    </w:tbl>
    <w:p w14:paraId="7BFA9F9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D742B7F" w14:textId="58C92352" w:rsidR="00A2396A" w:rsidRPr="00FE1704" w:rsidRDefault="00441BAC" w:rsidP="00441BAC">
      <w:r w:rsidRPr="00FE1704">
        <w:rPr>
          <w:rStyle w:val="HideTWBExt"/>
        </w:rPr>
        <w:t>&lt;/Amend&gt;</w:t>
      </w:r>
    </w:p>
    <w:p w14:paraId="03CBA04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792</w:t>
      </w:r>
      <w:r w:rsidRPr="00FE1704">
        <w:rPr>
          <w:rStyle w:val="HideTWBExt"/>
        </w:rPr>
        <w:t>&lt;/NumAm&gt;</w:t>
      </w:r>
    </w:p>
    <w:p w14:paraId="35D0D47B"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277442DC" w14:textId="77777777" w:rsidR="00441BAC" w:rsidRPr="00FE1704" w:rsidRDefault="00441BAC" w:rsidP="00441BAC">
      <w:pPr>
        <w:pStyle w:val="NormalBold"/>
      </w:pPr>
      <w:r w:rsidRPr="00FE1704">
        <w:rPr>
          <w:rStyle w:val="HideTWBExt"/>
        </w:rPr>
        <w:t>&lt;/RepeatBlock-By&gt;</w:t>
      </w:r>
    </w:p>
    <w:p w14:paraId="3235B30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1223430" w14:textId="77777777" w:rsidR="00441BAC" w:rsidRPr="00FE1704" w:rsidRDefault="00441BAC" w:rsidP="00441BAC">
      <w:pPr>
        <w:pStyle w:val="NormalBold"/>
      </w:pPr>
      <w:r w:rsidRPr="00FE1704">
        <w:rPr>
          <w:rStyle w:val="HideTWBExt"/>
        </w:rPr>
        <w:t>&lt;Article&gt;</w:t>
      </w:r>
      <w:r w:rsidRPr="00FE1704">
        <w:t>Článok 9 – odsek 2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DC42B7F" w14:textId="77777777" w:rsidTr="00FA71F3">
        <w:trPr>
          <w:trHeight w:hRule="exact" w:val="240"/>
          <w:jc w:val="center"/>
        </w:trPr>
        <w:tc>
          <w:tcPr>
            <w:tcW w:w="9752" w:type="dxa"/>
            <w:gridSpan w:val="2"/>
            <w:tcBorders>
              <w:top w:val="nil"/>
              <w:left w:val="nil"/>
              <w:bottom w:val="nil"/>
              <w:right w:val="nil"/>
            </w:tcBorders>
          </w:tcPr>
          <w:p w14:paraId="28390010" w14:textId="77777777" w:rsidR="00441BAC" w:rsidRPr="00FE1704" w:rsidRDefault="00441BAC" w:rsidP="00FA71F3"/>
        </w:tc>
      </w:tr>
      <w:tr w:rsidR="00942C8E" w:rsidRPr="00FE1704" w14:paraId="6031AB51" w14:textId="77777777" w:rsidTr="00FA71F3">
        <w:trPr>
          <w:trHeight w:val="240"/>
          <w:jc w:val="center"/>
        </w:trPr>
        <w:tc>
          <w:tcPr>
            <w:tcW w:w="4876" w:type="dxa"/>
            <w:tcBorders>
              <w:top w:val="nil"/>
              <w:left w:val="nil"/>
              <w:bottom w:val="nil"/>
              <w:right w:val="nil"/>
            </w:tcBorders>
          </w:tcPr>
          <w:p w14:paraId="59C57E2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8848D69" w14:textId="77777777" w:rsidR="00441BAC" w:rsidRPr="00FE1704" w:rsidRDefault="00441BAC" w:rsidP="00FA71F3">
            <w:pPr>
              <w:pStyle w:val="AmColumnHeading"/>
            </w:pPr>
            <w:r w:rsidRPr="00FE1704">
              <w:t>Pozmeňujúci návrh</w:t>
            </w:r>
          </w:p>
        </w:tc>
      </w:tr>
      <w:tr w:rsidR="00942C8E" w:rsidRPr="00FE1704" w14:paraId="68AA0614" w14:textId="77777777" w:rsidTr="00FA71F3">
        <w:trPr>
          <w:jc w:val="center"/>
        </w:trPr>
        <w:tc>
          <w:tcPr>
            <w:tcW w:w="4876" w:type="dxa"/>
            <w:tcBorders>
              <w:top w:val="nil"/>
              <w:left w:val="nil"/>
              <w:bottom w:val="nil"/>
              <w:right w:val="nil"/>
            </w:tcBorders>
          </w:tcPr>
          <w:p w14:paraId="6C8628C7" w14:textId="77777777" w:rsidR="00441BAC" w:rsidRPr="00FE1704" w:rsidRDefault="00441BAC" w:rsidP="00FA71F3">
            <w:pPr>
              <w:pStyle w:val="Normal6a"/>
            </w:pPr>
          </w:p>
        </w:tc>
        <w:tc>
          <w:tcPr>
            <w:tcW w:w="4876" w:type="dxa"/>
            <w:tcBorders>
              <w:top w:val="nil"/>
              <w:left w:val="nil"/>
              <w:bottom w:val="nil"/>
              <w:right w:val="nil"/>
            </w:tcBorders>
          </w:tcPr>
          <w:p w14:paraId="71D738C6" w14:textId="77777777" w:rsidR="00441BAC" w:rsidRPr="00FE1704" w:rsidRDefault="00441BAC" w:rsidP="00FA71F3">
            <w:pPr>
              <w:pStyle w:val="Normal6a"/>
            </w:pPr>
            <w:r w:rsidRPr="00FE1704">
              <w:rPr>
                <w:b/>
                <w:i/>
              </w:rPr>
              <w:t>2a.</w:t>
            </w:r>
            <w:r w:rsidRPr="00FE1704">
              <w:tab/>
            </w:r>
            <w:r w:rsidRPr="00FE1704">
              <w:rPr>
                <w:b/>
                <w:i/>
              </w:rPr>
              <w:t>Členské štáty na žiadosť Komisie poskytnú informácie potrebné na dokončenie posúdenia podľa odseku 2 tohto článku, najmä štatistické údaje o počte štátnych príslušníkov tretích krajín, ktorí boli odsunutí alebo vrátení na základe uznaných rozhodnutí o návrate, a v relevantných prípadoch na základe rozhodnutí, ktorým sa nariaďuje odsun, vydaných iným členským štátom v stanovenej lehote. Komisia podľa možnosti využije informácie sprístupnené podľa nariadenia Európskeho parlamentu a Rady (ES) č. 862/2007.</w:t>
            </w:r>
          </w:p>
        </w:tc>
      </w:tr>
    </w:tbl>
    <w:p w14:paraId="5DB81AB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9764781" w14:textId="7AE68698" w:rsidR="00A2396A" w:rsidRPr="00FE1704" w:rsidRDefault="00441BAC" w:rsidP="00441BAC">
      <w:r w:rsidRPr="00FE1704">
        <w:rPr>
          <w:rStyle w:val="HideTWBExt"/>
        </w:rPr>
        <w:t>&lt;/Amend&gt;</w:t>
      </w:r>
    </w:p>
    <w:p w14:paraId="104EEF9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793</w:t>
      </w:r>
      <w:r w:rsidRPr="00FE1704">
        <w:rPr>
          <w:rStyle w:val="HideTWBExt"/>
        </w:rPr>
        <w:t>&lt;/NumAm&gt;</w:t>
      </w:r>
    </w:p>
    <w:p w14:paraId="3F4A00D2"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150E3C07" w14:textId="77777777" w:rsidR="00441BAC" w:rsidRPr="00FE1704" w:rsidRDefault="00441BAC" w:rsidP="00441BAC">
      <w:pPr>
        <w:pStyle w:val="NormalBold"/>
      </w:pPr>
      <w:r w:rsidRPr="00FE1704">
        <w:rPr>
          <w:rStyle w:val="HideTWBExt"/>
        </w:rPr>
        <w:t>&lt;/RepeatBlock-By&gt;</w:t>
      </w:r>
    </w:p>
    <w:p w14:paraId="5E2193CF"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930600A" w14:textId="77777777" w:rsidR="00441BAC" w:rsidRPr="00FE1704" w:rsidRDefault="00441BAC" w:rsidP="00441BAC">
      <w:pPr>
        <w:pStyle w:val="NormalBold"/>
      </w:pPr>
      <w:r w:rsidRPr="00FE1704">
        <w:rPr>
          <w:rStyle w:val="HideTWBExt"/>
        </w:rPr>
        <w:t>&lt;Article&gt;</w:t>
      </w:r>
      <w:r w:rsidRPr="00FE1704">
        <w:t>Článok 9 – odsek 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D5874C9" w14:textId="77777777" w:rsidTr="00FA71F3">
        <w:trPr>
          <w:trHeight w:hRule="exact" w:val="240"/>
          <w:jc w:val="center"/>
        </w:trPr>
        <w:tc>
          <w:tcPr>
            <w:tcW w:w="9752" w:type="dxa"/>
            <w:gridSpan w:val="2"/>
            <w:tcBorders>
              <w:top w:val="nil"/>
              <w:left w:val="nil"/>
              <w:bottom w:val="nil"/>
              <w:right w:val="nil"/>
            </w:tcBorders>
          </w:tcPr>
          <w:p w14:paraId="5FE1326D" w14:textId="77777777" w:rsidR="00441BAC" w:rsidRPr="00FE1704" w:rsidRDefault="00441BAC" w:rsidP="00FA71F3"/>
        </w:tc>
      </w:tr>
      <w:tr w:rsidR="00942C8E" w:rsidRPr="00FE1704" w14:paraId="59E4D4CC" w14:textId="77777777" w:rsidTr="00FA71F3">
        <w:trPr>
          <w:trHeight w:val="240"/>
          <w:jc w:val="center"/>
        </w:trPr>
        <w:tc>
          <w:tcPr>
            <w:tcW w:w="4876" w:type="dxa"/>
            <w:tcBorders>
              <w:top w:val="nil"/>
              <w:left w:val="nil"/>
              <w:bottom w:val="nil"/>
              <w:right w:val="nil"/>
            </w:tcBorders>
          </w:tcPr>
          <w:p w14:paraId="25852028"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F2F6FE6" w14:textId="77777777" w:rsidR="00441BAC" w:rsidRPr="00FE1704" w:rsidRDefault="00441BAC" w:rsidP="00FA71F3">
            <w:pPr>
              <w:pStyle w:val="AmColumnHeading"/>
            </w:pPr>
            <w:r w:rsidRPr="00FE1704">
              <w:t>Pozmeňujúci návrh</w:t>
            </w:r>
          </w:p>
        </w:tc>
      </w:tr>
      <w:tr w:rsidR="00942C8E" w:rsidRPr="00FE1704" w14:paraId="342B2674" w14:textId="77777777" w:rsidTr="00FA71F3">
        <w:trPr>
          <w:jc w:val="center"/>
        </w:trPr>
        <w:tc>
          <w:tcPr>
            <w:tcW w:w="4876" w:type="dxa"/>
            <w:tcBorders>
              <w:top w:val="nil"/>
              <w:left w:val="nil"/>
              <w:bottom w:val="nil"/>
              <w:right w:val="nil"/>
            </w:tcBorders>
          </w:tcPr>
          <w:p w14:paraId="3AC474E5" w14:textId="77777777" w:rsidR="00441BAC" w:rsidRPr="00FE1704" w:rsidRDefault="00441BAC" w:rsidP="00FA71F3">
            <w:pPr>
              <w:pStyle w:val="Normal6a"/>
            </w:pPr>
            <w:r w:rsidRPr="00FE1704">
              <w:rPr>
                <w:b/>
                <w:i/>
              </w:rPr>
              <w:t>3.</w:t>
            </w:r>
            <w:r w:rsidRPr="00FE1704">
              <w:tab/>
            </w:r>
            <w:r w:rsidRPr="00FE1704">
              <w:rPr>
                <w:b/>
                <w:i/>
              </w:rPr>
              <w:t>Počnúc uverejnením vykonávacieho rozhodnutia prijatého v súlade s odsekom 2 členské štáty uznávajú na základe európskeho príkazu na návrat uvedeného v článku 7 ods. 7 vykonateľné rozhodnutia o návrate vydané inými členskými štátmi podľa článku 7 ods. 1 štátnym príslušníkom tretích krajín, ktorí sa na ich území zdržiavajú neoprávnene, a nariadia ich odsun v súlade s článkom 12.</w:t>
            </w:r>
          </w:p>
        </w:tc>
        <w:tc>
          <w:tcPr>
            <w:tcW w:w="4876" w:type="dxa"/>
            <w:tcBorders>
              <w:top w:val="nil"/>
              <w:left w:val="nil"/>
              <w:bottom w:val="nil"/>
              <w:right w:val="nil"/>
            </w:tcBorders>
          </w:tcPr>
          <w:p w14:paraId="1DC5466B" w14:textId="77777777" w:rsidR="00441BAC" w:rsidRPr="00FE1704" w:rsidRDefault="00441BAC" w:rsidP="00FA71F3">
            <w:pPr>
              <w:pStyle w:val="Normal6a"/>
            </w:pPr>
            <w:r w:rsidRPr="00FE1704">
              <w:rPr>
                <w:b/>
                <w:i/>
              </w:rPr>
              <w:t>vypúšťa sa</w:t>
            </w:r>
          </w:p>
        </w:tc>
      </w:tr>
    </w:tbl>
    <w:p w14:paraId="766EF0BA"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915FF71"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7BF54CDE" w14:textId="77777777" w:rsidR="00441BAC" w:rsidRPr="00FE1704" w:rsidRDefault="00441BAC" w:rsidP="00441BAC">
      <w:pPr>
        <w:pStyle w:val="AmJustText"/>
      </w:pPr>
      <w:r w:rsidRPr="00FE1704">
        <w:t>Rozhodnutie o povinnom vzájomnom uznávaní rozhodnutí o návrate je voľbou spoluzákonodarcu, a nie voľbou Komisie. Keďže je zrejmé, že v súčasnosti neexistujú alebo nie sú zavedené právne a technické opatrenia, ktoré by umožnili prijať takéto legislatívne rozhodnutie už teraz, Komisia bude musieť najprv posúdiť, či je takéto vzájomné uznávanie v praxi právne a technicky uskutočniteľné a potom sa rozhodnúť, či predloží legislatívny návrh.</w:t>
      </w:r>
    </w:p>
    <w:p w14:paraId="306837C2" w14:textId="0C92D10B" w:rsidR="00A2396A" w:rsidRPr="00FE1704" w:rsidRDefault="00441BAC" w:rsidP="00441BAC">
      <w:r w:rsidRPr="00FE1704">
        <w:rPr>
          <w:rStyle w:val="HideTWBExt"/>
        </w:rPr>
        <w:t>&lt;/Amend&gt;</w:t>
      </w:r>
    </w:p>
    <w:p w14:paraId="4AB4D5F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794</w:t>
      </w:r>
      <w:r w:rsidRPr="00FE1704">
        <w:rPr>
          <w:rStyle w:val="HideTWBExt"/>
        </w:rPr>
        <w:t>&lt;/NumAm&gt;</w:t>
      </w:r>
    </w:p>
    <w:p w14:paraId="16817EC9"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w:t>
      </w:r>
      <w:r w:rsidRPr="00FE1704">
        <w:rPr>
          <w:rStyle w:val="HideTWBExt"/>
        </w:rPr>
        <w:t>&lt;/Members&gt;</w:t>
      </w:r>
    </w:p>
    <w:p w14:paraId="00E9A9E2" w14:textId="77777777" w:rsidR="00441BAC" w:rsidRPr="00FE1704" w:rsidRDefault="00441BAC" w:rsidP="00441BAC">
      <w:pPr>
        <w:pStyle w:val="NormalBold"/>
      </w:pPr>
      <w:r w:rsidRPr="00FE1704">
        <w:rPr>
          <w:rStyle w:val="HideTWBExt"/>
        </w:rPr>
        <w:t>&lt;/RepeatBlock-By&gt;</w:t>
      </w:r>
    </w:p>
    <w:p w14:paraId="1F26F3CF"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464023A" w14:textId="77777777" w:rsidR="00441BAC" w:rsidRPr="00FE1704" w:rsidRDefault="00441BAC" w:rsidP="00441BAC">
      <w:pPr>
        <w:pStyle w:val="NormalBold"/>
      </w:pPr>
      <w:r w:rsidRPr="00FE1704">
        <w:rPr>
          <w:rStyle w:val="HideTWBExt"/>
        </w:rPr>
        <w:t>&lt;Article&gt;</w:t>
      </w:r>
      <w:r w:rsidRPr="00FE1704">
        <w:t>Článok 9 – odsek 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6415124" w14:textId="77777777" w:rsidTr="00FA71F3">
        <w:trPr>
          <w:trHeight w:hRule="exact" w:val="240"/>
          <w:jc w:val="center"/>
        </w:trPr>
        <w:tc>
          <w:tcPr>
            <w:tcW w:w="9752" w:type="dxa"/>
            <w:gridSpan w:val="2"/>
            <w:tcBorders>
              <w:top w:val="nil"/>
              <w:left w:val="nil"/>
              <w:bottom w:val="nil"/>
              <w:right w:val="nil"/>
            </w:tcBorders>
          </w:tcPr>
          <w:p w14:paraId="7BB6289F" w14:textId="77777777" w:rsidR="00441BAC" w:rsidRPr="00FE1704" w:rsidRDefault="00441BAC" w:rsidP="00FA71F3"/>
        </w:tc>
      </w:tr>
      <w:tr w:rsidR="00942C8E" w:rsidRPr="00FE1704" w14:paraId="3EB858F6" w14:textId="77777777" w:rsidTr="00FA71F3">
        <w:trPr>
          <w:trHeight w:val="240"/>
          <w:jc w:val="center"/>
        </w:trPr>
        <w:tc>
          <w:tcPr>
            <w:tcW w:w="4876" w:type="dxa"/>
            <w:tcBorders>
              <w:top w:val="nil"/>
              <w:left w:val="nil"/>
              <w:bottom w:val="nil"/>
              <w:right w:val="nil"/>
            </w:tcBorders>
          </w:tcPr>
          <w:p w14:paraId="62D28733"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199A76A" w14:textId="77777777" w:rsidR="00441BAC" w:rsidRPr="00FE1704" w:rsidRDefault="00441BAC" w:rsidP="00FA71F3">
            <w:pPr>
              <w:pStyle w:val="AmColumnHeading"/>
            </w:pPr>
            <w:r w:rsidRPr="00FE1704">
              <w:t>Pozmeňujúci návrh</w:t>
            </w:r>
          </w:p>
        </w:tc>
      </w:tr>
      <w:tr w:rsidR="00942C8E" w:rsidRPr="00FE1704" w14:paraId="01A3A169" w14:textId="77777777" w:rsidTr="00FA71F3">
        <w:trPr>
          <w:jc w:val="center"/>
        </w:trPr>
        <w:tc>
          <w:tcPr>
            <w:tcW w:w="4876" w:type="dxa"/>
            <w:tcBorders>
              <w:top w:val="nil"/>
              <w:left w:val="nil"/>
              <w:bottom w:val="nil"/>
              <w:right w:val="nil"/>
            </w:tcBorders>
          </w:tcPr>
          <w:p w14:paraId="4139ABD6" w14:textId="77777777" w:rsidR="00441BAC" w:rsidRPr="00FE1704" w:rsidRDefault="00441BAC" w:rsidP="00FA71F3">
            <w:pPr>
              <w:pStyle w:val="Normal6a"/>
            </w:pPr>
            <w:r w:rsidRPr="00FE1704">
              <w:t>3.</w:t>
            </w:r>
            <w:r w:rsidRPr="00FE1704">
              <w:tab/>
              <w:t>Počnúc uverejnením vykonávacieho rozhodnutia prijatého v súlade s odsekom 2 členské štáty uznávajú na základe európskeho príkazu na návrat uvedeného v článku 7 ods. 7 vykonateľné rozhodnutia o návrate vydané inými členskými štátmi podľa článku 7 ods. 1 štátnym príslušníkom tretích krajín, ktorí sa na ich území zdržiavajú neoprávnene, a nariadia ich odsun v súlade s článkom 12.</w:t>
            </w:r>
          </w:p>
        </w:tc>
        <w:tc>
          <w:tcPr>
            <w:tcW w:w="4876" w:type="dxa"/>
            <w:tcBorders>
              <w:top w:val="nil"/>
              <w:left w:val="nil"/>
              <w:bottom w:val="nil"/>
              <w:right w:val="nil"/>
            </w:tcBorders>
          </w:tcPr>
          <w:p w14:paraId="5C81FBBE" w14:textId="77777777" w:rsidR="00441BAC" w:rsidRPr="00FE1704" w:rsidRDefault="00441BAC" w:rsidP="00FA71F3">
            <w:pPr>
              <w:pStyle w:val="Normal6a"/>
            </w:pPr>
            <w:r w:rsidRPr="00FE1704">
              <w:t>3.</w:t>
            </w:r>
            <w:r w:rsidRPr="00FE1704">
              <w:tab/>
              <w:t xml:space="preserve">Počnúc uverejnením vykonávacieho rozhodnutia prijatého v súlade s odsekom 2 členské štáty uznávajú na základe európskeho príkazu na návrat uvedeného v článku 7 ods. 7 vykonateľné rozhodnutia o návrate vydané inými členskými štátmi podľa článku 7 ods. 1 </w:t>
            </w:r>
            <w:r w:rsidRPr="00FE1704">
              <w:rPr>
                <w:b/>
                <w:bCs/>
                <w:i/>
                <w:iCs/>
              </w:rPr>
              <w:t>a v relevantných prípadoch aj príkaz na odsun vydaný iným členským štátom podľa článku 12 ods. 2b</w:t>
            </w:r>
            <w:r w:rsidRPr="00FE1704">
              <w:t xml:space="preserve"> štátnym príslušníkom tretích krajín, ktorí sa na ich území zdržiavajú neoprávnene, a nariadia ich odsun v súlade s článkom 12.</w:t>
            </w:r>
          </w:p>
        </w:tc>
      </w:tr>
    </w:tbl>
    <w:p w14:paraId="7D73F68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E3A3C61" w14:textId="64C4D05D" w:rsidR="00A2396A" w:rsidRPr="00FE1704" w:rsidRDefault="00441BAC" w:rsidP="00441BAC">
      <w:r w:rsidRPr="00FE1704">
        <w:rPr>
          <w:rStyle w:val="HideTWBExt"/>
        </w:rPr>
        <w:t>&lt;/Amend&gt;</w:t>
      </w:r>
    </w:p>
    <w:p w14:paraId="1A677E5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795</w:t>
      </w:r>
      <w:r w:rsidRPr="00FE1704">
        <w:rPr>
          <w:rStyle w:val="HideTWBExt"/>
        </w:rPr>
        <w:t>&lt;/NumAm&gt;</w:t>
      </w:r>
    </w:p>
    <w:p w14:paraId="0F66DF06" w14:textId="77777777" w:rsidR="00441BAC" w:rsidRPr="00FE1704" w:rsidRDefault="00441BAC" w:rsidP="00441BAC">
      <w:pPr>
        <w:pStyle w:val="NormalBold"/>
      </w:pPr>
      <w:r w:rsidRPr="00FE1704">
        <w:rPr>
          <w:rStyle w:val="HideTWBExt"/>
        </w:rPr>
        <w:t>&lt;RepeatBlock-By&gt;&lt;Members&gt;</w:t>
      </w:r>
      <w:r w:rsidRPr="00FE1704">
        <w:t>Irena Joveva</w:t>
      </w:r>
      <w:r w:rsidRPr="00FE1704">
        <w:rPr>
          <w:rStyle w:val="HideTWBExt"/>
        </w:rPr>
        <w:t>&lt;/Members&gt;</w:t>
      </w:r>
    </w:p>
    <w:p w14:paraId="78868F9D" w14:textId="77777777" w:rsidR="00441BAC" w:rsidRPr="00FE1704" w:rsidRDefault="00441BAC" w:rsidP="00441BAC">
      <w:pPr>
        <w:pStyle w:val="NormalBold"/>
      </w:pPr>
      <w:r w:rsidRPr="00FE1704">
        <w:rPr>
          <w:rStyle w:val="HideTWBExt"/>
        </w:rPr>
        <w:t>&lt;/RepeatBlock-By&gt;</w:t>
      </w:r>
    </w:p>
    <w:p w14:paraId="5D40813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EA99BCF" w14:textId="77777777" w:rsidR="00441BAC" w:rsidRPr="00FE1704" w:rsidRDefault="00441BAC" w:rsidP="00441BAC">
      <w:pPr>
        <w:pStyle w:val="NormalBold"/>
      </w:pPr>
      <w:r w:rsidRPr="00FE1704">
        <w:rPr>
          <w:rStyle w:val="HideTWBExt"/>
        </w:rPr>
        <w:t>&lt;Article&gt;</w:t>
      </w:r>
      <w:r w:rsidRPr="00FE1704">
        <w:t>Článok 9 – odsek 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6EF69A6" w14:textId="77777777" w:rsidTr="00FA71F3">
        <w:trPr>
          <w:trHeight w:hRule="exact" w:val="240"/>
          <w:jc w:val="center"/>
        </w:trPr>
        <w:tc>
          <w:tcPr>
            <w:tcW w:w="9752" w:type="dxa"/>
            <w:gridSpan w:val="2"/>
            <w:tcBorders>
              <w:top w:val="nil"/>
              <w:left w:val="nil"/>
              <w:bottom w:val="nil"/>
              <w:right w:val="nil"/>
            </w:tcBorders>
          </w:tcPr>
          <w:p w14:paraId="1BCB079A" w14:textId="77777777" w:rsidR="00441BAC" w:rsidRPr="00FE1704" w:rsidRDefault="00441BAC" w:rsidP="00FA71F3"/>
        </w:tc>
      </w:tr>
      <w:tr w:rsidR="00942C8E" w:rsidRPr="00FE1704" w14:paraId="7EAB5690" w14:textId="77777777" w:rsidTr="00FA71F3">
        <w:trPr>
          <w:trHeight w:val="240"/>
          <w:jc w:val="center"/>
        </w:trPr>
        <w:tc>
          <w:tcPr>
            <w:tcW w:w="4876" w:type="dxa"/>
            <w:tcBorders>
              <w:top w:val="nil"/>
              <w:left w:val="nil"/>
              <w:bottom w:val="nil"/>
              <w:right w:val="nil"/>
            </w:tcBorders>
          </w:tcPr>
          <w:p w14:paraId="39B4E2D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B6E39C6" w14:textId="77777777" w:rsidR="00441BAC" w:rsidRPr="00FE1704" w:rsidRDefault="00441BAC" w:rsidP="00FA71F3">
            <w:pPr>
              <w:pStyle w:val="AmColumnHeading"/>
            </w:pPr>
            <w:r w:rsidRPr="00FE1704">
              <w:t>Pozmeňujúci návrh</w:t>
            </w:r>
          </w:p>
        </w:tc>
      </w:tr>
      <w:tr w:rsidR="00942C8E" w:rsidRPr="00FE1704" w14:paraId="65F63853" w14:textId="77777777" w:rsidTr="00FA71F3">
        <w:trPr>
          <w:jc w:val="center"/>
        </w:trPr>
        <w:tc>
          <w:tcPr>
            <w:tcW w:w="4876" w:type="dxa"/>
            <w:tcBorders>
              <w:top w:val="nil"/>
              <w:left w:val="nil"/>
              <w:bottom w:val="nil"/>
              <w:right w:val="nil"/>
            </w:tcBorders>
          </w:tcPr>
          <w:p w14:paraId="0E24D969" w14:textId="77777777" w:rsidR="00441BAC" w:rsidRPr="00FE1704" w:rsidRDefault="00441BAC" w:rsidP="00FA71F3">
            <w:pPr>
              <w:pStyle w:val="Normal6a"/>
            </w:pPr>
            <w:r w:rsidRPr="00FE1704">
              <w:t>3.</w:t>
            </w:r>
            <w:r w:rsidRPr="00FE1704">
              <w:tab/>
              <w:t xml:space="preserve">Počnúc uverejnením vykonávacieho rozhodnutia prijatého v súlade s odsekom 2 členské štáty </w:t>
            </w:r>
            <w:r w:rsidRPr="00FE1704">
              <w:rPr>
                <w:b/>
                <w:bCs/>
                <w:i/>
                <w:iCs/>
              </w:rPr>
              <w:t>uznávajú</w:t>
            </w:r>
            <w:r w:rsidRPr="00FE1704">
              <w:t xml:space="preserve"> na základe európskeho príkazu na návrat uvedeného v článku 7 ods. 7 vykonateľné rozhodnutia o návrate vydané inými členskými štátmi podľa článku 7 ods. 1 štátnym príslušníkom tretích krajín, ktorí sa na ich území zdržiavajú neoprávnene, a </w:t>
            </w:r>
            <w:r w:rsidRPr="00FE1704">
              <w:rPr>
                <w:b/>
                <w:bCs/>
                <w:i/>
                <w:iCs/>
              </w:rPr>
              <w:t>nariadia</w:t>
            </w:r>
            <w:r w:rsidRPr="00FE1704">
              <w:t xml:space="preserve"> ich odsun v súlade s článkom 12.</w:t>
            </w:r>
          </w:p>
        </w:tc>
        <w:tc>
          <w:tcPr>
            <w:tcW w:w="4876" w:type="dxa"/>
            <w:tcBorders>
              <w:top w:val="nil"/>
              <w:left w:val="nil"/>
              <w:bottom w:val="nil"/>
              <w:right w:val="nil"/>
            </w:tcBorders>
          </w:tcPr>
          <w:p w14:paraId="36B557CE" w14:textId="77777777" w:rsidR="00441BAC" w:rsidRPr="00FE1704" w:rsidRDefault="00441BAC" w:rsidP="00FA71F3">
            <w:pPr>
              <w:pStyle w:val="Normal6a"/>
            </w:pPr>
            <w:r w:rsidRPr="00FE1704">
              <w:t>3.</w:t>
            </w:r>
            <w:r w:rsidRPr="00FE1704">
              <w:tab/>
              <w:t xml:space="preserve">Počnúc uverejnením vykonávacieho rozhodnutia prijatého v súlade s odsekom 2 členské štáty </w:t>
            </w:r>
            <w:r w:rsidRPr="00FE1704">
              <w:rPr>
                <w:b/>
                <w:bCs/>
                <w:i/>
                <w:iCs/>
              </w:rPr>
              <w:t>môžu uznať</w:t>
            </w:r>
            <w:r w:rsidRPr="00FE1704">
              <w:t xml:space="preserve"> na základe európskeho príkazu na návrat uvedeného v článku 7 ods. 7 vykonateľné rozhodnutia o návrate vydané inými členskými štátmi podľa článku 7 ods. 1 štátnym príslušníkom tretích krajín, ktorí sa na ich území zdržiavajú neoprávnene, a </w:t>
            </w:r>
            <w:r w:rsidRPr="00FE1704">
              <w:rPr>
                <w:b/>
                <w:bCs/>
                <w:i/>
                <w:iCs/>
              </w:rPr>
              <w:t>môžu nariadiť</w:t>
            </w:r>
            <w:r w:rsidRPr="00FE1704">
              <w:t xml:space="preserve"> ich odsun v súlade s článkom 12 </w:t>
            </w:r>
            <w:r w:rsidRPr="00FE1704">
              <w:rPr>
                <w:b/>
                <w:bCs/>
                <w:i/>
                <w:iCs/>
              </w:rPr>
              <w:t>po dôkladnom posúdení akejkoľvek zraniteľnosti štátneho príslušníka tretej krajiny</w:t>
            </w:r>
            <w:r w:rsidRPr="00FE1704">
              <w:t>.</w:t>
            </w:r>
          </w:p>
        </w:tc>
      </w:tr>
    </w:tbl>
    <w:p w14:paraId="31DBB4BA"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06535E2" w14:textId="54B0FE9D" w:rsidR="00A2396A" w:rsidRPr="00FE1704" w:rsidRDefault="00441BAC" w:rsidP="00441BAC">
      <w:r w:rsidRPr="00FE1704">
        <w:rPr>
          <w:rStyle w:val="HideTWBExt"/>
        </w:rPr>
        <w:t>&lt;/Amend&gt;</w:t>
      </w:r>
    </w:p>
    <w:p w14:paraId="57B2C01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796</w:t>
      </w:r>
      <w:r w:rsidRPr="00FE1704">
        <w:rPr>
          <w:rStyle w:val="HideTWBExt"/>
        </w:rPr>
        <w:t>&lt;/NumAm&gt;</w:t>
      </w:r>
    </w:p>
    <w:p w14:paraId="7F80ABA3"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064598A2" w14:textId="77777777" w:rsidR="00441BAC" w:rsidRPr="00FE1704" w:rsidRDefault="00441BAC" w:rsidP="00441BAC">
      <w:r w:rsidRPr="00FE1704">
        <w:rPr>
          <w:rStyle w:val="HideTWBExt"/>
        </w:rPr>
        <w:t>&lt;AuNomDe&gt;</w:t>
      </w:r>
      <w:r w:rsidRPr="00FE1704">
        <w:rPr>
          <w:rStyle w:val="HideTWBInt"/>
        </w:rPr>
        <w:t>{PfE}</w:t>
      </w:r>
      <w:r w:rsidRPr="00FE1704">
        <w:t>v mene skupiny PfE</w:t>
      </w:r>
      <w:r w:rsidRPr="00FE1704">
        <w:rPr>
          <w:rStyle w:val="HideTWBExt"/>
        </w:rPr>
        <w:t>&lt;/AuNomDe&gt;</w:t>
      </w:r>
    </w:p>
    <w:p w14:paraId="36FD419D" w14:textId="77777777" w:rsidR="00441BAC" w:rsidRPr="00FE1704" w:rsidRDefault="00441BAC" w:rsidP="00441BAC">
      <w:pPr>
        <w:pStyle w:val="NormalBold"/>
      </w:pPr>
      <w:r w:rsidRPr="00FE1704">
        <w:rPr>
          <w:rStyle w:val="HideTWBExt"/>
        </w:rPr>
        <w:t>&lt;/RepeatBlock-By&gt;</w:t>
      </w:r>
    </w:p>
    <w:p w14:paraId="2CCAF7CE"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1917687" w14:textId="77777777" w:rsidR="00441BAC" w:rsidRPr="00FE1704" w:rsidRDefault="00441BAC" w:rsidP="00441BAC">
      <w:pPr>
        <w:pStyle w:val="NormalBold"/>
      </w:pPr>
      <w:r w:rsidRPr="00FE1704">
        <w:rPr>
          <w:rStyle w:val="HideTWBExt"/>
        </w:rPr>
        <w:t>&lt;Article&gt;</w:t>
      </w:r>
      <w:r w:rsidRPr="00FE1704">
        <w:t>Článok 9 – odsek 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0F5D08E" w14:textId="77777777" w:rsidTr="00FA71F3">
        <w:trPr>
          <w:trHeight w:hRule="exact" w:val="240"/>
          <w:jc w:val="center"/>
        </w:trPr>
        <w:tc>
          <w:tcPr>
            <w:tcW w:w="9752" w:type="dxa"/>
            <w:gridSpan w:val="2"/>
            <w:tcBorders>
              <w:top w:val="nil"/>
              <w:left w:val="nil"/>
              <w:bottom w:val="nil"/>
              <w:right w:val="nil"/>
            </w:tcBorders>
          </w:tcPr>
          <w:p w14:paraId="447CC09B" w14:textId="77777777" w:rsidR="00441BAC" w:rsidRPr="00FE1704" w:rsidRDefault="00441BAC" w:rsidP="00FA71F3"/>
        </w:tc>
      </w:tr>
      <w:tr w:rsidR="00942C8E" w:rsidRPr="00FE1704" w14:paraId="55D05B6B" w14:textId="77777777" w:rsidTr="00FA71F3">
        <w:trPr>
          <w:trHeight w:val="240"/>
          <w:jc w:val="center"/>
        </w:trPr>
        <w:tc>
          <w:tcPr>
            <w:tcW w:w="4876" w:type="dxa"/>
            <w:tcBorders>
              <w:top w:val="nil"/>
              <w:left w:val="nil"/>
              <w:bottom w:val="nil"/>
              <w:right w:val="nil"/>
            </w:tcBorders>
          </w:tcPr>
          <w:p w14:paraId="714E992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F561E2B" w14:textId="77777777" w:rsidR="00441BAC" w:rsidRPr="00FE1704" w:rsidRDefault="00441BAC" w:rsidP="00FA71F3">
            <w:pPr>
              <w:pStyle w:val="AmColumnHeading"/>
            </w:pPr>
            <w:r w:rsidRPr="00FE1704">
              <w:t>Pozmeňujúci návrh</w:t>
            </w:r>
          </w:p>
        </w:tc>
      </w:tr>
      <w:tr w:rsidR="00942C8E" w:rsidRPr="00FE1704" w14:paraId="1B5A3E59" w14:textId="77777777" w:rsidTr="00FA71F3">
        <w:trPr>
          <w:jc w:val="center"/>
        </w:trPr>
        <w:tc>
          <w:tcPr>
            <w:tcW w:w="4876" w:type="dxa"/>
            <w:tcBorders>
              <w:top w:val="nil"/>
              <w:left w:val="nil"/>
              <w:bottom w:val="nil"/>
              <w:right w:val="nil"/>
            </w:tcBorders>
          </w:tcPr>
          <w:p w14:paraId="35500531" w14:textId="77777777" w:rsidR="00441BAC" w:rsidRPr="00FE1704" w:rsidRDefault="00441BAC" w:rsidP="00FA71F3">
            <w:pPr>
              <w:pStyle w:val="Normal6a"/>
            </w:pPr>
            <w:r w:rsidRPr="00FE1704">
              <w:t>3.</w:t>
            </w:r>
            <w:r w:rsidRPr="00FE1704">
              <w:tab/>
              <w:t>Počnúc uverejnením vykonávacieho rozhodnutia prijatého v súlade s odsekom 2 členské štáty uznávajú na základe európskeho príkazu na návrat uvedeného v článku 7 ods. 7 vykonateľné rozhodnutia o návrate vydané inými členskými štátmi podľa článku 7 ods. 1 štátnym príslušníkom tretích krajín, ktorí sa na ich území zdržiavajú neoprávnene, a nariadia ich odsun v súlade s článkom 12.</w:t>
            </w:r>
          </w:p>
        </w:tc>
        <w:tc>
          <w:tcPr>
            <w:tcW w:w="4876" w:type="dxa"/>
            <w:tcBorders>
              <w:top w:val="nil"/>
              <w:left w:val="nil"/>
              <w:bottom w:val="nil"/>
              <w:right w:val="nil"/>
            </w:tcBorders>
          </w:tcPr>
          <w:p w14:paraId="59E4032A" w14:textId="77777777" w:rsidR="00441BAC" w:rsidRPr="00FE1704" w:rsidRDefault="00441BAC" w:rsidP="00FA71F3">
            <w:pPr>
              <w:pStyle w:val="Normal6a"/>
            </w:pPr>
            <w:r w:rsidRPr="00FE1704">
              <w:t>3.</w:t>
            </w:r>
            <w:r w:rsidRPr="00FE1704">
              <w:tab/>
              <w:t xml:space="preserve">Počnúc uverejnením vykonávacieho rozhodnutia prijatého v súlade s odsekom 2 členské štáty uznávajú na základe európskeho príkazu na návrat uvedeného v článku 7 ods. 7 vykonateľné rozhodnutia o návrate </w:t>
            </w:r>
            <w:r w:rsidRPr="00FE1704">
              <w:rPr>
                <w:b/>
                <w:bCs/>
                <w:i/>
                <w:iCs/>
              </w:rPr>
              <w:t>a v relevantných prípadoch príkaz na odsun, ktoré sú</w:t>
            </w:r>
            <w:r w:rsidRPr="00FE1704">
              <w:t xml:space="preserve"> vydané inými členskými štátmi podľa článku 7 ods. 1 štátnym príslušníkom tretích krajín, ktorí sa na ich území zdržiavajú neoprávnene, a nariadia ich odsun v súlade s článkom 12.</w:t>
            </w:r>
          </w:p>
        </w:tc>
      </w:tr>
    </w:tbl>
    <w:p w14:paraId="701698D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6B6450D" w14:textId="2DF39A39" w:rsidR="00A2396A" w:rsidRPr="00FE1704" w:rsidRDefault="00441BAC" w:rsidP="00441BAC">
      <w:r w:rsidRPr="00FE1704">
        <w:rPr>
          <w:rStyle w:val="HideTWBExt"/>
        </w:rPr>
        <w:t>&lt;/Amend&gt;</w:t>
      </w:r>
    </w:p>
    <w:p w14:paraId="55911C7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797</w:t>
      </w:r>
      <w:r w:rsidRPr="00FE1704">
        <w:rPr>
          <w:rStyle w:val="HideTWBExt"/>
        </w:rPr>
        <w:t>&lt;/NumAm&gt;</w:t>
      </w:r>
    </w:p>
    <w:p w14:paraId="3AFDAEDD"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312A1F84" w14:textId="77777777" w:rsidR="00441BAC" w:rsidRPr="00FE1704" w:rsidRDefault="00441BAC" w:rsidP="00441BAC">
      <w:pPr>
        <w:pStyle w:val="NormalBold"/>
      </w:pPr>
      <w:r w:rsidRPr="00FE1704">
        <w:rPr>
          <w:rStyle w:val="HideTWBExt"/>
        </w:rPr>
        <w:t>&lt;/RepeatBlock-By&gt;</w:t>
      </w:r>
    </w:p>
    <w:p w14:paraId="3807CC8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E3DBB52" w14:textId="77777777" w:rsidR="00441BAC" w:rsidRPr="00FE1704" w:rsidRDefault="00441BAC" w:rsidP="00441BAC">
      <w:pPr>
        <w:pStyle w:val="NormalBold"/>
      </w:pPr>
      <w:r w:rsidRPr="00FE1704">
        <w:rPr>
          <w:rStyle w:val="HideTWBExt"/>
        </w:rPr>
        <w:t>&lt;Article&gt;</w:t>
      </w:r>
      <w:r w:rsidRPr="00FE1704">
        <w:t>Článok 9 – odsek 3</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3CEC9DF" w14:textId="77777777" w:rsidTr="00FA71F3">
        <w:trPr>
          <w:trHeight w:hRule="exact" w:val="240"/>
          <w:jc w:val="center"/>
        </w:trPr>
        <w:tc>
          <w:tcPr>
            <w:tcW w:w="9752" w:type="dxa"/>
            <w:gridSpan w:val="2"/>
            <w:tcBorders>
              <w:top w:val="nil"/>
              <w:left w:val="nil"/>
              <w:bottom w:val="nil"/>
              <w:right w:val="nil"/>
            </w:tcBorders>
          </w:tcPr>
          <w:p w14:paraId="41480AB0" w14:textId="77777777" w:rsidR="00441BAC" w:rsidRPr="00FE1704" w:rsidRDefault="00441BAC" w:rsidP="00FA71F3"/>
        </w:tc>
      </w:tr>
      <w:tr w:rsidR="00942C8E" w:rsidRPr="00FE1704" w14:paraId="69B11E06" w14:textId="77777777" w:rsidTr="00FA71F3">
        <w:trPr>
          <w:trHeight w:val="240"/>
          <w:jc w:val="center"/>
        </w:trPr>
        <w:tc>
          <w:tcPr>
            <w:tcW w:w="4876" w:type="dxa"/>
            <w:tcBorders>
              <w:top w:val="nil"/>
              <w:left w:val="nil"/>
              <w:bottom w:val="nil"/>
              <w:right w:val="nil"/>
            </w:tcBorders>
          </w:tcPr>
          <w:p w14:paraId="2F2331E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43D2B40" w14:textId="77777777" w:rsidR="00441BAC" w:rsidRPr="00FE1704" w:rsidRDefault="00441BAC" w:rsidP="00FA71F3">
            <w:pPr>
              <w:pStyle w:val="AmColumnHeading"/>
            </w:pPr>
            <w:r w:rsidRPr="00FE1704">
              <w:t>Pozmeňujúci návrh</w:t>
            </w:r>
          </w:p>
        </w:tc>
      </w:tr>
      <w:tr w:rsidR="00942C8E" w:rsidRPr="00FE1704" w14:paraId="65E233A7" w14:textId="77777777" w:rsidTr="00FA71F3">
        <w:trPr>
          <w:jc w:val="center"/>
        </w:trPr>
        <w:tc>
          <w:tcPr>
            <w:tcW w:w="4876" w:type="dxa"/>
            <w:tcBorders>
              <w:top w:val="nil"/>
              <w:left w:val="nil"/>
              <w:bottom w:val="nil"/>
              <w:right w:val="nil"/>
            </w:tcBorders>
          </w:tcPr>
          <w:p w14:paraId="4AD9BC0C" w14:textId="77777777" w:rsidR="00441BAC" w:rsidRPr="00FE1704" w:rsidRDefault="00441BAC" w:rsidP="00FA71F3">
            <w:pPr>
              <w:pStyle w:val="Normal6a"/>
            </w:pPr>
            <w:r w:rsidRPr="00FE1704">
              <w:t>3.</w:t>
            </w:r>
            <w:r w:rsidRPr="00FE1704">
              <w:tab/>
              <w:t xml:space="preserve">Počnúc uverejnením vykonávacieho rozhodnutia prijatého v súlade s odsekom 2 členské štáty </w:t>
            </w:r>
            <w:r w:rsidRPr="00FE1704">
              <w:rPr>
                <w:b/>
                <w:bCs/>
                <w:i/>
                <w:iCs/>
              </w:rPr>
              <w:t>uznávajú na základe európskeho príkazu na návrat uvedeného v článku 7 ods. 7 vykonateľné rozhodnutia</w:t>
            </w:r>
            <w:r w:rsidRPr="00FE1704">
              <w:t xml:space="preserve"> o návrate vydané inými členskými štátmi podľa článku 7 ods. 1 štátnym príslušníkom tretích krajín, ktorí sa na ich území zdržiavajú neoprávnene</w:t>
            </w:r>
            <w:r w:rsidRPr="00FE1704">
              <w:rPr>
                <w:b/>
                <w:bCs/>
                <w:i/>
                <w:iCs/>
              </w:rPr>
              <w:t>, a nariadia ich odsun v súlade s článkom 12</w:t>
            </w:r>
            <w:r w:rsidRPr="00FE1704">
              <w:t>.</w:t>
            </w:r>
          </w:p>
        </w:tc>
        <w:tc>
          <w:tcPr>
            <w:tcW w:w="4876" w:type="dxa"/>
            <w:tcBorders>
              <w:top w:val="nil"/>
              <w:left w:val="nil"/>
              <w:bottom w:val="nil"/>
              <w:right w:val="nil"/>
            </w:tcBorders>
          </w:tcPr>
          <w:p w14:paraId="1E0FF978" w14:textId="77777777" w:rsidR="00441BAC" w:rsidRPr="00FE1704" w:rsidRDefault="00441BAC" w:rsidP="00FA71F3">
            <w:pPr>
              <w:pStyle w:val="Normal6a"/>
            </w:pPr>
            <w:r w:rsidRPr="00FE1704">
              <w:t>3.</w:t>
            </w:r>
            <w:r w:rsidRPr="00FE1704">
              <w:tab/>
              <w:t xml:space="preserve">Počnúc uverejnením vykonávacieho rozhodnutia prijatého v súlade s odsekom 2 členské štáty </w:t>
            </w:r>
            <w:r w:rsidRPr="00FE1704">
              <w:rPr>
                <w:b/>
                <w:bCs/>
                <w:i/>
                <w:iCs/>
              </w:rPr>
              <w:t>môžu uznať a vykonať rozhodnutie</w:t>
            </w:r>
            <w:r w:rsidRPr="00FE1704">
              <w:t xml:space="preserve"> o návrate vydané inými členskými štátmi podľa článku 7 ods. 1 </w:t>
            </w:r>
            <w:r w:rsidRPr="00FE1704">
              <w:rPr>
                <w:b/>
                <w:bCs/>
                <w:i/>
                <w:iCs/>
              </w:rPr>
              <w:t>a v relevantných prípadoch rozhodnutie, ktorým sa nariaďuje odsun vydané iným členským štátom podľa článku 12 ods. 2</w:t>
            </w:r>
            <w:r w:rsidRPr="00FE1704">
              <w:t xml:space="preserve"> štátnym príslušníkom tretích krajín, ktorí sa na ich území zdržiavajú neoprávnene.</w:t>
            </w:r>
          </w:p>
        </w:tc>
      </w:tr>
    </w:tbl>
    <w:p w14:paraId="31E47D5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83DA537" w14:textId="25A83244" w:rsidR="00A2396A" w:rsidRPr="00FE1704" w:rsidRDefault="00441BAC" w:rsidP="00441BAC">
      <w:r w:rsidRPr="00FE1704">
        <w:rPr>
          <w:rStyle w:val="HideTWBExt"/>
        </w:rPr>
        <w:t>&lt;/Amend&gt;</w:t>
      </w:r>
    </w:p>
    <w:p w14:paraId="058E93EC"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798</w:t>
      </w:r>
      <w:r w:rsidRPr="00FE1704">
        <w:rPr>
          <w:rStyle w:val="HideTWBExt"/>
        </w:rPr>
        <w:t>&lt;/NumAm&gt;</w:t>
      </w:r>
    </w:p>
    <w:p w14:paraId="49CD7703"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6A5B835B" w14:textId="77777777" w:rsidR="00441BAC" w:rsidRPr="00FE1704" w:rsidRDefault="00441BAC" w:rsidP="00441BAC">
      <w:pPr>
        <w:pStyle w:val="NormalBold"/>
      </w:pPr>
      <w:r w:rsidRPr="00FE1704">
        <w:rPr>
          <w:rStyle w:val="HideTWBExt"/>
        </w:rPr>
        <w:t>&lt;/RepeatBlock-By&gt;</w:t>
      </w:r>
    </w:p>
    <w:p w14:paraId="53CB2F0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4D7C169" w14:textId="77777777" w:rsidR="00441BAC" w:rsidRPr="00FE1704" w:rsidRDefault="00441BAC" w:rsidP="00441BAC">
      <w:pPr>
        <w:pStyle w:val="NormalBold"/>
      </w:pPr>
      <w:r w:rsidRPr="00FE1704">
        <w:rPr>
          <w:rStyle w:val="HideTWBExt"/>
        </w:rPr>
        <w:t>&lt;Article&gt;</w:t>
      </w:r>
      <w:r w:rsidRPr="00FE1704">
        <w:t>Článok 9 – odsek 3 a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92BB87E" w14:textId="77777777" w:rsidTr="00FA71F3">
        <w:trPr>
          <w:trHeight w:hRule="exact" w:val="240"/>
          <w:jc w:val="center"/>
        </w:trPr>
        <w:tc>
          <w:tcPr>
            <w:tcW w:w="9752" w:type="dxa"/>
            <w:gridSpan w:val="2"/>
            <w:tcBorders>
              <w:top w:val="nil"/>
              <w:left w:val="nil"/>
              <w:bottom w:val="nil"/>
              <w:right w:val="nil"/>
            </w:tcBorders>
          </w:tcPr>
          <w:p w14:paraId="5423B6E1" w14:textId="77777777" w:rsidR="00441BAC" w:rsidRPr="00FE1704" w:rsidRDefault="00441BAC" w:rsidP="00FA71F3"/>
        </w:tc>
      </w:tr>
      <w:tr w:rsidR="00942C8E" w:rsidRPr="00FE1704" w14:paraId="04AB717F" w14:textId="77777777" w:rsidTr="00FA71F3">
        <w:trPr>
          <w:trHeight w:val="240"/>
          <w:jc w:val="center"/>
        </w:trPr>
        <w:tc>
          <w:tcPr>
            <w:tcW w:w="4876" w:type="dxa"/>
            <w:tcBorders>
              <w:top w:val="nil"/>
              <w:left w:val="nil"/>
              <w:bottom w:val="nil"/>
              <w:right w:val="nil"/>
            </w:tcBorders>
          </w:tcPr>
          <w:p w14:paraId="1D51A30D"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FE8E524" w14:textId="77777777" w:rsidR="00441BAC" w:rsidRPr="00FE1704" w:rsidRDefault="00441BAC" w:rsidP="00FA71F3">
            <w:pPr>
              <w:pStyle w:val="AmColumnHeading"/>
            </w:pPr>
            <w:r w:rsidRPr="00FE1704">
              <w:t>Pozmeňujúci návrh</w:t>
            </w:r>
          </w:p>
        </w:tc>
      </w:tr>
      <w:tr w:rsidR="00942C8E" w:rsidRPr="00FE1704" w14:paraId="64E99772" w14:textId="77777777" w:rsidTr="00FA71F3">
        <w:trPr>
          <w:jc w:val="center"/>
        </w:trPr>
        <w:tc>
          <w:tcPr>
            <w:tcW w:w="4876" w:type="dxa"/>
            <w:tcBorders>
              <w:top w:val="nil"/>
              <w:left w:val="nil"/>
              <w:bottom w:val="nil"/>
              <w:right w:val="nil"/>
            </w:tcBorders>
          </w:tcPr>
          <w:p w14:paraId="402DB954" w14:textId="77777777" w:rsidR="00441BAC" w:rsidRPr="00FE1704" w:rsidRDefault="00441BAC" w:rsidP="00FA71F3">
            <w:pPr>
              <w:pStyle w:val="Normal6a"/>
            </w:pPr>
          </w:p>
        </w:tc>
        <w:tc>
          <w:tcPr>
            <w:tcW w:w="4876" w:type="dxa"/>
            <w:tcBorders>
              <w:top w:val="nil"/>
              <w:left w:val="nil"/>
              <w:bottom w:val="nil"/>
              <w:right w:val="nil"/>
            </w:tcBorders>
          </w:tcPr>
          <w:p w14:paraId="352B9B17" w14:textId="77777777" w:rsidR="00441BAC" w:rsidRPr="00FE1704" w:rsidRDefault="00441BAC" w:rsidP="00FA71F3">
            <w:pPr>
              <w:pStyle w:val="Normal6a"/>
            </w:pPr>
            <w:r w:rsidRPr="00FE1704">
              <w:rPr>
                <w:b/>
                <w:i/>
              </w:rPr>
              <w:t>3a.</w:t>
            </w:r>
            <w:r w:rsidRPr="00FE1704">
              <w:tab/>
            </w:r>
            <w:r w:rsidRPr="00FE1704">
              <w:rPr>
                <w:b/>
                <w:i/>
              </w:rPr>
              <w:t>Členské štáty neuznajú ani nevykonajú rozhodnutie o návrate alebo rozhodnutie, ktorým sa nariaďuje odsun, vydávajúceho členského štátu, ak bolo rozhodnutie o návrate alebo rozhodnutie, ktorým sa nariaďuje odsun, vydané iným členským štátom pozastavené.</w:t>
            </w:r>
          </w:p>
        </w:tc>
      </w:tr>
    </w:tbl>
    <w:p w14:paraId="7063E54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6EFDA882" w14:textId="4360A299" w:rsidR="00A2396A" w:rsidRPr="00FE1704" w:rsidRDefault="00441BAC" w:rsidP="00441BAC">
      <w:r w:rsidRPr="00FE1704">
        <w:rPr>
          <w:rStyle w:val="HideTWBExt"/>
        </w:rPr>
        <w:t>&lt;/Amend&gt;</w:t>
      </w:r>
    </w:p>
    <w:p w14:paraId="45BC620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799</w:t>
      </w:r>
      <w:r w:rsidRPr="00FE1704">
        <w:rPr>
          <w:rStyle w:val="HideTWBExt"/>
        </w:rPr>
        <w:t>&lt;/NumAm&gt;</w:t>
      </w:r>
    </w:p>
    <w:p w14:paraId="6709BA86"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7B459CEA" w14:textId="77777777" w:rsidR="00441BAC" w:rsidRPr="00FE1704" w:rsidRDefault="00441BAC" w:rsidP="00441BAC">
      <w:pPr>
        <w:pStyle w:val="NormalBold"/>
      </w:pPr>
      <w:r w:rsidRPr="00FE1704">
        <w:rPr>
          <w:rStyle w:val="HideTWBExt"/>
        </w:rPr>
        <w:t>&lt;/RepeatBlock-By&gt;</w:t>
      </w:r>
    </w:p>
    <w:p w14:paraId="38A1AEF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DC26AF0" w14:textId="77777777" w:rsidR="00441BAC" w:rsidRPr="00FE1704" w:rsidRDefault="00441BAC" w:rsidP="00441BAC">
      <w:pPr>
        <w:pStyle w:val="NormalBold"/>
      </w:pPr>
      <w:r w:rsidRPr="00FE1704">
        <w:rPr>
          <w:rStyle w:val="HideTWBExt"/>
        </w:rPr>
        <w:t>&lt;Article&gt;</w:t>
      </w:r>
      <w:r w:rsidRPr="00FE1704">
        <w:t>Článok 9 – odsek 3 b (nový)</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44D0105" w14:textId="77777777" w:rsidTr="00FA71F3">
        <w:trPr>
          <w:trHeight w:hRule="exact" w:val="240"/>
          <w:jc w:val="center"/>
        </w:trPr>
        <w:tc>
          <w:tcPr>
            <w:tcW w:w="9752" w:type="dxa"/>
            <w:gridSpan w:val="2"/>
            <w:tcBorders>
              <w:top w:val="nil"/>
              <w:left w:val="nil"/>
              <w:bottom w:val="nil"/>
              <w:right w:val="nil"/>
            </w:tcBorders>
          </w:tcPr>
          <w:p w14:paraId="168D42EB" w14:textId="77777777" w:rsidR="00441BAC" w:rsidRPr="00FE1704" w:rsidRDefault="00441BAC" w:rsidP="00FA71F3"/>
        </w:tc>
      </w:tr>
      <w:tr w:rsidR="00942C8E" w:rsidRPr="00FE1704" w14:paraId="61680814" w14:textId="77777777" w:rsidTr="00FA71F3">
        <w:trPr>
          <w:trHeight w:val="240"/>
          <w:jc w:val="center"/>
        </w:trPr>
        <w:tc>
          <w:tcPr>
            <w:tcW w:w="4876" w:type="dxa"/>
            <w:tcBorders>
              <w:top w:val="nil"/>
              <w:left w:val="nil"/>
              <w:bottom w:val="nil"/>
              <w:right w:val="nil"/>
            </w:tcBorders>
          </w:tcPr>
          <w:p w14:paraId="592CF9E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D7AF725" w14:textId="77777777" w:rsidR="00441BAC" w:rsidRPr="00FE1704" w:rsidRDefault="00441BAC" w:rsidP="00FA71F3">
            <w:pPr>
              <w:pStyle w:val="AmColumnHeading"/>
            </w:pPr>
            <w:r w:rsidRPr="00FE1704">
              <w:t>Pozmeňujúci návrh</w:t>
            </w:r>
          </w:p>
        </w:tc>
      </w:tr>
      <w:tr w:rsidR="00942C8E" w:rsidRPr="00FE1704" w14:paraId="687CEBA9" w14:textId="77777777" w:rsidTr="00FA71F3">
        <w:trPr>
          <w:jc w:val="center"/>
        </w:trPr>
        <w:tc>
          <w:tcPr>
            <w:tcW w:w="4876" w:type="dxa"/>
            <w:tcBorders>
              <w:top w:val="nil"/>
              <w:left w:val="nil"/>
              <w:bottom w:val="nil"/>
              <w:right w:val="nil"/>
            </w:tcBorders>
          </w:tcPr>
          <w:p w14:paraId="6F0AC599" w14:textId="77777777" w:rsidR="00441BAC" w:rsidRPr="00FE1704" w:rsidRDefault="00441BAC" w:rsidP="00FA71F3">
            <w:pPr>
              <w:pStyle w:val="Normal6a"/>
            </w:pPr>
          </w:p>
        </w:tc>
        <w:tc>
          <w:tcPr>
            <w:tcW w:w="4876" w:type="dxa"/>
            <w:tcBorders>
              <w:top w:val="nil"/>
              <w:left w:val="nil"/>
              <w:bottom w:val="nil"/>
              <w:right w:val="nil"/>
            </w:tcBorders>
          </w:tcPr>
          <w:p w14:paraId="0B4B72B9" w14:textId="77777777" w:rsidR="00441BAC" w:rsidRPr="00FE1704" w:rsidRDefault="00441BAC" w:rsidP="00FA71F3">
            <w:pPr>
              <w:pStyle w:val="Normal6a"/>
            </w:pPr>
            <w:r w:rsidRPr="00FE1704">
              <w:rPr>
                <w:b/>
                <w:i/>
              </w:rPr>
              <w:t>3b.</w:t>
            </w:r>
            <w:r w:rsidRPr="00FE1704">
              <w:tab/>
            </w:r>
            <w:r w:rsidRPr="00FE1704">
              <w:rPr>
                <w:b/>
                <w:i/>
              </w:rPr>
              <w:t>Od členských štátov sa nevyžaduje, aby prijímali správne rozhodnutia alebo akty na účely uznania alebo neuznania.</w:t>
            </w:r>
            <w:r w:rsidRPr="00FE1704">
              <w:br/>
            </w:r>
            <w:r w:rsidRPr="00FE1704">
              <w:br/>
            </w:r>
            <w:r w:rsidRPr="00FE1704">
              <w:rPr>
                <w:b/>
                <w:i/>
              </w:rPr>
              <w:t>Uznanie alebo neuznanie nemusí mať formu správneho konania.</w:t>
            </w:r>
            <w:r w:rsidRPr="00FE1704">
              <w:br/>
            </w:r>
            <w:r w:rsidRPr="00FE1704">
              <w:br/>
            </w:r>
            <w:r w:rsidRPr="00FE1704">
              <w:rPr>
                <w:b/>
                <w:i/>
              </w:rPr>
              <w:t>Vykonávajúce členské štáty tiež nie sú povinné odôvodniť, prečo sa rozhodnutie o návrate a v relevantných prípadoch rozhodnutie, ktorým sa nariaďuje odsun, vydané vydávajúcim členským štátom uznáva alebo neuznáva.</w:t>
            </w:r>
          </w:p>
        </w:tc>
      </w:tr>
    </w:tbl>
    <w:p w14:paraId="1B69A50A"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7DE44E83" w14:textId="3EED20AA" w:rsidR="00A2396A" w:rsidRPr="00FE1704" w:rsidRDefault="00441BAC" w:rsidP="00441BAC">
      <w:r w:rsidRPr="00FE1704">
        <w:rPr>
          <w:rStyle w:val="HideTWBExt"/>
        </w:rPr>
        <w:t>&lt;/Amend&gt;</w:t>
      </w:r>
    </w:p>
    <w:p w14:paraId="2FA9605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800</w:t>
      </w:r>
      <w:r w:rsidRPr="00FE1704">
        <w:rPr>
          <w:rStyle w:val="HideTWBExt"/>
        </w:rPr>
        <w:t>&lt;/NumAm&gt;</w:t>
      </w:r>
    </w:p>
    <w:p w14:paraId="0FE1D5A8"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w:t>
      </w:r>
      <w:r w:rsidRPr="00FE1704">
        <w:rPr>
          <w:rStyle w:val="HideTWBExt"/>
        </w:rPr>
        <w:t>&lt;/Members&gt;</w:t>
      </w:r>
    </w:p>
    <w:p w14:paraId="65CE3EA8" w14:textId="77777777" w:rsidR="00441BAC" w:rsidRPr="00FE1704" w:rsidRDefault="00441BAC" w:rsidP="00441BAC">
      <w:pPr>
        <w:pStyle w:val="NormalBold"/>
      </w:pPr>
      <w:r w:rsidRPr="00FE1704">
        <w:rPr>
          <w:rStyle w:val="HideTWBExt"/>
        </w:rPr>
        <w:t>&lt;/RepeatBlock-By&gt;</w:t>
      </w:r>
    </w:p>
    <w:p w14:paraId="3446AED0"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6AD3E1A" w14:textId="77777777" w:rsidR="00441BAC" w:rsidRPr="00FE1704" w:rsidRDefault="00441BAC" w:rsidP="00441BAC">
      <w:pPr>
        <w:pStyle w:val="NormalBold"/>
      </w:pPr>
      <w:r w:rsidRPr="00FE1704">
        <w:rPr>
          <w:rStyle w:val="HideTWBExt"/>
        </w:rPr>
        <w:t>&lt;Article&gt;</w:t>
      </w:r>
      <w:r w:rsidRPr="00FE1704">
        <w:t>Článok 9 – odsek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F731FCF" w14:textId="77777777" w:rsidTr="00FA71F3">
        <w:trPr>
          <w:trHeight w:hRule="exact" w:val="240"/>
          <w:jc w:val="center"/>
        </w:trPr>
        <w:tc>
          <w:tcPr>
            <w:tcW w:w="9752" w:type="dxa"/>
            <w:gridSpan w:val="2"/>
            <w:tcBorders>
              <w:top w:val="nil"/>
              <w:left w:val="nil"/>
              <w:bottom w:val="nil"/>
              <w:right w:val="nil"/>
            </w:tcBorders>
          </w:tcPr>
          <w:p w14:paraId="0F342B70" w14:textId="77777777" w:rsidR="00441BAC" w:rsidRPr="00FE1704" w:rsidRDefault="00441BAC" w:rsidP="00FA71F3"/>
        </w:tc>
      </w:tr>
      <w:tr w:rsidR="00942C8E" w:rsidRPr="00FE1704" w14:paraId="48BEFFFE" w14:textId="77777777" w:rsidTr="00FA71F3">
        <w:trPr>
          <w:trHeight w:val="240"/>
          <w:jc w:val="center"/>
        </w:trPr>
        <w:tc>
          <w:tcPr>
            <w:tcW w:w="4876" w:type="dxa"/>
            <w:tcBorders>
              <w:top w:val="nil"/>
              <w:left w:val="nil"/>
              <w:bottom w:val="nil"/>
              <w:right w:val="nil"/>
            </w:tcBorders>
          </w:tcPr>
          <w:p w14:paraId="5E9823E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DA68813" w14:textId="77777777" w:rsidR="00441BAC" w:rsidRPr="00FE1704" w:rsidRDefault="00441BAC" w:rsidP="00FA71F3">
            <w:pPr>
              <w:pStyle w:val="AmColumnHeading"/>
            </w:pPr>
            <w:r w:rsidRPr="00FE1704">
              <w:t>Pozmeňujúci návrh</w:t>
            </w:r>
          </w:p>
        </w:tc>
      </w:tr>
      <w:tr w:rsidR="00942C8E" w:rsidRPr="00FE1704" w14:paraId="67FB58EC" w14:textId="77777777" w:rsidTr="00FA71F3">
        <w:trPr>
          <w:jc w:val="center"/>
        </w:trPr>
        <w:tc>
          <w:tcPr>
            <w:tcW w:w="4876" w:type="dxa"/>
            <w:tcBorders>
              <w:top w:val="nil"/>
              <w:left w:val="nil"/>
              <w:bottom w:val="nil"/>
              <w:right w:val="nil"/>
            </w:tcBorders>
          </w:tcPr>
          <w:p w14:paraId="626F8ADD" w14:textId="77777777" w:rsidR="00441BAC" w:rsidRPr="00FE1704" w:rsidRDefault="00441BAC" w:rsidP="00FA71F3">
            <w:pPr>
              <w:pStyle w:val="Normal6a"/>
            </w:pPr>
            <w:r w:rsidRPr="00FE1704">
              <w:t>4.</w:t>
            </w:r>
            <w:r w:rsidRPr="00FE1704">
              <w:tab/>
              <w:t xml:space="preserve">Na účely uplatňovania odseku 3 môže členský štát rozhodnúť, že neuzná alebo nevykoná rozhodnutie o návrate vydávajúceho členského štátu, ak je výkon rozhodnutia v zjavnom rozpore s verejným poriadkom vykonávajúceho členského štátu </w:t>
            </w:r>
            <w:r w:rsidRPr="00FE1704">
              <w:rPr>
                <w:b/>
                <w:bCs/>
                <w:i/>
                <w:iCs/>
              </w:rPr>
              <w:t>alebo</w:t>
            </w:r>
            <w:r w:rsidRPr="00FE1704">
              <w:t xml:space="preserve"> ak má byť štátny príslušník tretej krajiny odsunutý do inej tretej krajiny, než je uvedené v rozhodnutí o návrate vydávajúceho členského štátu.</w:t>
            </w:r>
          </w:p>
        </w:tc>
        <w:tc>
          <w:tcPr>
            <w:tcW w:w="4876" w:type="dxa"/>
            <w:tcBorders>
              <w:top w:val="nil"/>
              <w:left w:val="nil"/>
              <w:bottom w:val="nil"/>
              <w:right w:val="nil"/>
            </w:tcBorders>
          </w:tcPr>
          <w:p w14:paraId="6C2F2716" w14:textId="77777777" w:rsidR="00441BAC" w:rsidRPr="00FE1704" w:rsidRDefault="00441BAC" w:rsidP="00FA71F3">
            <w:pPr>
              <w:pStyle w:val="Normal6a"/>
            </w:pPr>
            <w:r w:rsidRPr="00FE1704">
              <w:t>4.</w:t>
            </w:r>
            <w:r w:rsidRPr="00FE1704">
              <w:tab/>
              <w:t>Na účely uplatňovania odseku 3 môže členský štát rozhodnúť, že neuzná alebo nevykoná rozhodnutie o návrate vydávajúceho členského štátu, ak je výkon rozhodnutia v zjavnom rozpore s verejným poriadkom</w:t>
            </w:r>
            <w:r w:rsidRPr="00FE1704">
              <w:rPr>
                <w:b/>
                <w:bCs/>
                <w:i/>
                <w:iCs/>
              </w:rPr>
              <w:t>, verejnou bezpečnosťou alebo národnou bezpečnosťou</w:t>
            </w:r>
            <w:r w:rsidRPr="00FE1704">
              <w:t xml:space="preserve"> vykonávajúceho členského štátu</w:t>
            </w:r>
            <w:r w:rsidRPr="00FE1704">
              <w:rPr>
                <w:b/>
                <w:bCs/>
                <w:i/>
                <w:iCs/>
              </w:rPr>
              <w:t>,</w:t>
            </w:r>
            <w:r w:rsidRPr="00FE1704">
              <w:t xml:space="preserve"> ak má byť štátny príslušník tretej krajiny odsunutý do inej tretej krajiny, než je uvedené v rozhodnutí o návrate vydávajúceho členského štátu </w:t>
            </w:r>
            <w:r w:rsidRPr="00FE1704">
              <w:rPr>
                <w:b/>
                <w:bCs/>
                <w:i/>
                <w:iCs/>
              </w:rPr>
              <w:t>alebo ak výnimočné a náhle okolnosti dočasne znemožňujú okamžité uznanie alebo výkon rozhodnutia o návrate</w:t>
            </w:r>
            <w:r w:rsidRPr="00FE1704">
              <w:t>.</w:t>
            </w:r>
          </w:p>
        </w:tc>
      </w:tr>
    </w:tbl>
    <w:p w14:paraId="308F3F29"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5754251" w14:textId="0276D12E" w:rsidR="00A2396A" w:rsidRPr="00FE1704" w:rsidRDefault="00441BAC" w:rsidP="00441BAC">
      <w:r w:rsidRPr="00FE1704">
        <w:rPr>
          <w:rStyle w:val="HideTWBExt"/>
        </w:rPr>
        <w:t>&lt;/Amend&gt;</w:t>
      </w:r>
    </w:p>
    <w:p w14:paraId="3233E8A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801</w:t>
      </w:r>
      <w:r w:rsidRPr="00FE1704">
        <w:rPr>
          <w:rStyle w:val="HideTWBExt"/>
        </w:rPr>
        <w:t>&lt;/NumAm&gt;</w:t>
      </w:r>
    </w:p>
    <w:p w14:paraId="0C70F748"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64CB49DD" w14:textId="77777777" w:rsidR="00441BAC" w:rsidRPr="00FE1704" w:rsidRDefault="00441BAC" w:rsidP="00441BAC">
      <w:pPr>
        <w:pStyle w:val="NormalBold"/>
      </w:pPr>
      <w:r w:rsidRPr="00FE1704">
        <w:rPr>
          <w:rStyle w:val="HideTWBExt"/>
        </w:rPr>
        <w:t>&lt;/RepeatBlock-By&gt;</w:t>
      </w:r>
    </w:p>
    <w:p w14:paraId="65DD92C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054C0ED" w14:textId="77777777" w:rsidR="00441BAC" w:rsidRPr="00FE1704" w:rsidRDefault="00441BAC" w:rsidP="00441BAC">
      <w:pPr>
        <w:pStyle w:val="NormalBold"/>
      </w:pPr>
      <w:r w:rsidRPr="00FE1704">
        <w:rPr>
          <w:rStyle w:val="HideTWBExt"/>
        </w:rPr>
        <w:t>&lt;Article&gt;</w:t>
      </w:r>
      <w:r w:rsidRPr="00FE1704">
        <w:t>Článok 9 – odsek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7C837D4" w14:textId="77777777" w:rsidTr="00FA71F3">
        <w:trPr>
          <w:trHeight w:hRule="exact" w:val="240"/>
          <w:jc w:val="center"/>
        </w:trPr>
        <w:tc>
          <w:tcPr>
            <w:tcW w:w="9752" w:type="dxa"/>
            <w:gridSpan w:val="2"/>
            <w:tcBorders>
              <w:top w:val="nil"/>
              <w:left w:val="nil"/>
              <w:bottom w:val="nil"/>
              <w:right w:val="nil"/>
            </w:tcBorders>
          </w:tcPr>
          <w:p w14:paraId="4E79F566" w14:textId="77777777" w:rsidR="00441BAC" w:rsidRPr="00FE1704" w:rsidRDefault="00441BAC" w:rsidP="00FA71F3"/>
        </w:tc>
      </w:tr>
      <w:tr w:rsidR="00942C8E" w:rsidRPr="00FE1704" w14:paraId="3CFA9804" w14:textId="77777777" w:rsidTr="00FA71F3">
        <w:trPr>
          <w:trHeight w:val="240"/>
          <w:jc w:val="center"/>
        </w:trPr>
        <w:tc>
          <w:tcPr>
            <w:tcW w:w="4876" w:type="dxa"/>
            <w:tcBorders>
              <w:top w:val="nil"/>
              <w:left w:val="nil"/>
              <w:bottom w:val="nil"/>
              <w:right w:val="nil"/>
            </w:tcBorders>
          </w:tcPr>
          <w:p w14:paraId="171285DA"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CA5BAC3" w14:textId="77777777" w:rsidR="00441BAC" w:rsidRPr="00FE1704" w:rsidRDefault="00441BAC" w:rsidP="00FA71F3">
            <w:pPr>
              <w:pStyle w:val="AmColumnHeading"/>
            </w:pPr>
            <w:r w:rsidRPr="00FE1704">
              <w:t>Pozmeňujúci návrh</w:t>
            </w:r>
          </w:p>
        </w:tc>
      </w:tr>
      <w:tr w:rsidR="00942C8E" w:rsidRPr="00FE1704" w14:paraId="0DC370BC" w14:textId="77777777" w:rsidTr="00FA71F3">
        <w:trPr>
          <w:jc w:val="center"/>
        </w:trPr>
        <w:tc>
          <w:tcPr>
            <w:tcW w:w="4876" w:type="dxa"/>
            <w:tcBorders>
              <w:top w:val="nil"/>
              <w:left w:val="nil"/>
              <w:bottom w:val="nil"/>
              <w:right w:val="nil"/>
            </w:tcBorders>
          </w:tcPr>
          <w:p w14:paraId="74A6AEBC" w14:textId="77777777" w:rsidR="00441BAC" w:rsidRPr="00FE1704" w:rsidRDefault="00441BAC" w:rsidP="00FA71F3">
            <w:pPr>
              <w:pStyle w:val="Normal6a"/>
            </w:pPr>
            <w:r w:rsidRPr="00FE1704">
              <w:t>4.</w:t>
            </w:r>
            <w:r w:rsidRPr="00FE1704">
              <w:tab/>
              <w:t xml:space="preserve">Na účely uplatňovania odseku 3 môže členský štát rozhodnúť, že neuzná alebo nevykoná rozhodnutie o návrate vydávajúceho členského štátu, ak </w:t>
            </w:r>
            <w:r w:rsidRPr="00FE1704">
              <w:rPr>
                <w:b/>
                <w:bCs/>
                <w:i/>
                <w:iCs/>
              </w:rPr>
              <w:t>je výkon rozhodnutia v zjavnom rozpore s verejným poriadkom vykonávajúceho členského štátu alebo ak má byť štátny príslušník tretej krajiny odsunutý do inej tretej krajiny, než je uvedené v rozhodnutí o návrate vydávajúceho členského štátu.</w:t>
            </w:r>
          </w:p>
        </w:tc>
        <w:tc>
          <w:tcPr>
            <w:tcW w:w="4876" w:type="dxa"/>
            <w:tcBorders>
              <w:top w:val="nil"/>
              <w:left w:val="nil"/>
              <w:bottom w:val="nil"/>
              <w:right w:val="nil"/>
            </w:tcBorders>
          </w:tcPr>
          <w:p w14:paraId="398A67F8" w14:textId="77777777" w:rsidR="00441BAC" w:rsidRPr="00FE1704" w:rsidRDefault="00441BAC" w:rsidP="00FA71F3">
            <w:pPr>
              <w:pStyle w:val="Normal6a"/>
            </w:pPr>
            <w:r w:rsidRPr="00FE1704">
              <w:t>4.</w:t>
            </w:r>
            <w:r w:rsidRPr="00FE1704">
              <w:tab/>
              <w:t xml:space="preserve">Na účely uplatňovania odseku 3 môže </w:t>
            </w:r>
            <w:r w:rsidRPr="00FE1704">
              <w:rPr>
                <w:b/>
                <w:i/>
              </w:rPr>
              <w:t>vykonávajúci</w:t>
            </w:r>
            <w:r w:rsidRPr="00FE1704">
              <w:t xml:space="preserve"> členský štát rozhodnúť, že neuzná alebo nevykoná rozhodnutie o návrate </w:t>
            </w:r>
            <w:r w:rsidRPr="00FE1704">
              <w:rPr>
                <w:b/>
                <w:i/>
              </w:rPr>
              <w:t>alebo rozhodnutie, ktorým sa nariaďuje odsun,</w:t>
            </w:r>
            <w:r w:rsidRPr="00FE1704">
              <w:t xml:space="preserve"> vydávajúceho členského štátu, ak</w:t>
            </w:r>
            <w:r w:rsidRPr="00FE1704">
              <w:rPr>
                <w:b/>
                <w:i/>
              </w:rPr>
              <w:t>:</w:t>
            </w:r>
          </w:p>
        </w:tc>
      </w:tr>
    </w:tbl>
    <w:p w14:paraId="1DC8956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36F883D" w14:textId="331806E7" w:rsidR="00A2396A" w:rsidRPr="00FE1704" w:rsidRDefault="00441BAC" w:rsidP="00441BAC">
      <w:r w:rsidRPr="00FE1704">
        <w:rPr>
          <w:rStyle w:val="HideTWBExt"/>
        </w:rPr>
        <w:t>&lt;/Amend&gt;</w:t>
      </w:r>
    </w:p>
    <w:p w14:paraId="27BF4130"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802</w:t>
      </w:r>
      <w:r w:rsidRPr="00FE1704">
        <w:rPr>
          <w:rStyle w:val="HideTWBExt"/>
        </w:rPr>
        <w:t>&lt;/NumAm&gt;</w:t>
      </w:r>
    </w:p>
    <w:p w14:paraId="6F34A713"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51FA7F89" w14:textId="77777777" w:rsidR="00441BAC" w:rsidRPr="00FE1704" w:rsidRDefault="00441BAC" w:rsidP="00441BAC">
      <w:pPr>
        <w:pStyle w:val="NormalBold"/>
      </w:pPr>
      <w:r w:rsidRPr="00FE1704">
        <w:rPr>
          <w:rStyle w:val="HideTWBExt"/>
        </w:rPr>
        <w:t>&lt;/RepeatBlock-By&gt;</w:t>
      </w:r>
    </w:p>
    <w:p w14:paraId="11FB798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771B97B" w14:textId="77777777" w:rsidR="00441BAC" w:rsidRPr="00FE1704" w:rsidRDefault="00441BAC" w:rsidP="00441BAC">
      <w:pPr>
        <w:pStyle w:val="NormalBold"/>
      </w:pPr>
      <w:r w:rsidRPr="00FE1704">
        <w:rPr>
          <w:rStyle w:val="HideTWBExt"/>
        </w:rPr>
        <w:t>&lt;Article&gt;</w:t>
      </w:r>
      <w:r w:rsidRPr="00FE1704">
        <w:t>Článok 9 – odsek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42654B6" w14:textId="77777777" w:rsidTr="00FA71F3">
        <w:trPr>
          <w:trHeight w:hRule="exact" w:val="240"/>
          <w:jc w:val="center"/>
        </w:trPr>
        <w:tc>
          <w:tcPr>
            <w:tcW w:w="9752" w:type="dxa"/>
            <w:gridSpan w:val="2"/>
            <w:tcBorders>
              <w:top w:val="nil"/>
              <w:left w:val="nil"/>
              <w:bottom w:val="nil"/>
              <w:right w:val="nil"/>
            </w:tcBorders>
          </w:tcPr>
          <w:p w14:paraId="60E59F8A" w14:textId="77777777" w:rsidR="00441BAC" w:rsidRPr="00FE1704" w:rsidRDefault="00441BAC" w:rsidP="00FA71F3"/>
        </w:tc>
      </w:tr>
      <w:tr w:rsidR="00942C8E" w:rsidRPr="00FE1704" w14:paraId="597AF4D2" w14:textId="77777777" w:rsidTr="00FA71F3">
        <w:trPr>
          <w:trHeight w:val="240"/>
          <w:jc w:val="center"/>
        </w:trPr>
        <w:tc>
          <w:tcPr>
            <w:tcW w:w="4876" w:type="dxa"/>
            <w:tcBorders>
              <w:top w:val="nil"/>
              <w:left w:val="nil"/>
              <w:bottom w:val="nil"/>
              <w:right w:val="nil"/>
            </w:tcBorders>
          </w:tcPr>
          <w:p w14:paraId="2D8CB351"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9C8052B" w14:textId="77777777" w:rsidR="00441BAC" w:rsidRPr="00FE1704" w:rsidRDefault="00441BAC" w:rsidP="00FA71F3">
            <w:pPr>
              <w:pStyle w:val="AmColumnHeading"/>
            </w:pPr>
            <w:r w:rsidRPr="00FE1704">
              <w:t>Pozmeňujúci návrh</w:t>
            </w:r>
          </w:p>
        </w:tc>
      </w:tr>
      <w:tr w:rsidR="00942C8E" w:rsidRPr="00FE1704" w14:paraId="70613EA4" w14:textId="77777777" w:rsidTr="00FA71F3">
        <w:trPr>
          <w:jc w:val="center"/>
        </w:trPr>
        <w:tc>
          <w:tcPr>
            <w:tcW w:w="4876" w:type="dxa"/>
            <w:tcBorders>
              <w:top w:val="nil"/>
              <w:left w:val="nil"/>
              <w:bottom w:val="nil"/>
              <w:right w:val="nil"/>
            </w:tcBorders>
          </w:tcPr>
          <w:p w14:paraId="5D0F10F3" w14:textId="77777777" w:rsidR="00441BAC" w:rsidRPr="00FE1704" w:rsidRDefault="00441BAC" w:rsidP="00FA71F3">
            <w:pPr>
              <w:pStyle w:val="Normal6a"/>
            </w:pPr>
            <w:r w:rsidRPr="00FE1704">
              <w:t>4.</w:t>
            </w:r>
            <w:r w:rsidRPr="00FE1704">
              <w:tab/>
            </w:r>
            <w:r w:rsidRPr="00FE1704">
              <w:rPr>
                <w:b/>
                <w:bCs/>
                <w:i/>
                <w:iCs/>
              </w:rPr>
              <w:t>Na účely uplatňovania odseku 3 môže</w:t>
            </w:r>
            <w:r w:rsidRPr="00FE1704">
              <w:t xml:space="preserve"> členský štát rozhodnúť, že neuzná alebo nevykoná rozhodnutie o návrate vydávajúceho členského štátu, ak je výkon rozhodnutia v zjavnom rozpore s verejným poriadkom vykonávajúceho členského štátu </w:t>
            </w:r>
            <w:r w:rsidRPr="00FE1704">
              <w:rPr>
                <w:b/>
                <w:bCs/>
                <w:i/>
                <w:iCs/>
              </w:rPr>
              <w:t>alebo ak má byť štátny príslušník tretej krajiny odsunutý do inej tretej krajiny, než je uvedené v rozhodnutí o návrate vydávajúceho členského štátu</w:t>
            </w:r>
            <w:r w:rsidRPr="00FE1704">
              <w:t>.</w:t>
            </w:r>
          </w:p>
        </w:tc>
        <w:tc>
          <w:tcPr>
            <w:tcW w:w="4876" w:type="dxa"/>
            <w:tcBorders>
              <w:top w:val="nil"/>
              <w:left w:val="nil"/>
              <w:bottom w:val="nil"/>
              <w:right w:val="nil"/>
            </w:tcBorders>
          </w:tcPr>
          <w:p w14:paraId="260A335D" w14:textId="77777777" w:rsidR="00441BAC" w:rsidRPr="00FE1704" w:rsidRDefault="00441BAC" w:rsidP="00FA71F3">
            <w:pPr>
              <w:pStyle w:val="Normal6a"/>
            </w:pPr>
            <w:r w:rsidRPr="00FE1704">
              <w:t>4.</w:t>
            </w:r>
            <w:r w:rsidRPr="00FE1704">
              <w:tab/>
              <w:t xml:space="preserve">Členský štát </w:t>
            </w:r>
            <w:r w:rsidRPr="00FE1704">
              <w:rPr>
                <w:b/>
                <w:bCs/>
                <w:i/>
                <w:iCs/>
              </w:rPr>
              <w:t>môže</w:t>
            </w:r>
            <w:r w:rsidRPr="00FE1704">
              <w:t xml:space="preserve"> rozhodnúť, že neuzná alebo nevykoná rozhodnutie o návrate vydávajúceho členského štátu, ak je výkon rozhodnutia v zjavnom rozpore s verejným poriadkom vykonávajúceho členského štátu.</w:t>
            </w:r>
          </w:p>
        </w:tc>
      </w:tr>
    </w:tbl>
    <w:p w14:paraId="5DACFAD5"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92FC6EA" w14:textId="501FB4E4" w:rsidR="00A2396A" w:rsidRPr="00FE1704" w:rsidRDefault="00441BAC" w:rsidP="00441BAC">
      <w:r w:rsidRPr="00FE1704">
        <w:rPr>
          <w:rStyle w:val="HideTWBExt"/>
        </w:rPr>
        <w:t>&lt;/Amend&gt;</w:t>
      </w:r>
    </w:p>
    <w:p w14:paraId="16683B9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803</w:t>
      </w:r>
      <w:r w:rsidRPr="00FE1704">
        <w:rPr>
          <w:rStyle w:val="HideTWBExt"/>
        </w:rPr>
        <w:t>&lt;/NumAm&gt;</w:t>
      </w:r>
    </w:p>
    <w:p w14:paraId="37C1E745" w14:textId="77777777" w:rsidR="00441BAC" w:rsidRPr="00FE1704" w:rsidRDefault="00441BAC" w:rsidP="00441BAC">
      <w:pPr>
        <w:pStyle w:val="NormalBold"/>
      </w:pPr>
      <w:r w:rsidRPr="00FE1704">
        <w:rPr>
          <w:rStyle w:val="HideTWBExt"/>
        </w:rPr>
        <w:t>&lt;RepeatBlock-By&gt;&lt;Members&gt;</w:t>
      </w:r>
      <w:r w:rsidRPr="00FE1704">
        <w:t>Nadine Morano</w:t>
      </w:r>
      <w:r w:rsidRPr="00FE1704">
        <w:rPr>
          <w:rStyle w:val="HideTWBExt"/>
        </w:rPr>
        <w:t>&lt;/Members&gt;</w:t>
      </w:r>
    </w:p>
    <w:p w14:paraId="24D20162" w14:textId="77777777" w:rsidR="00441BAC" w:rsidRPr="00FE1704" w:rsidRDefault="00441BAC" w:rsidP="00441BAC">
      <w:pPr>
        <w:pStyle w:val="NormalBold"/>
      </w:pPr>
      <w:r w:rsidRPr="00FE1704">
        <w:rPr>
          <w:rStyle w:val="HideTWBExt"/>
        </w:rPr>
        <w:t>&lt;/RepeatBlock-By&gt;</w:t>
      </w:r>
    </w:p>
    <w:p w14:paraId="278BD2B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A2050BC" w14:textId="77777777" w:rsidR="00441BAC" w:rsidRPr="00FE1704" w:rsidRDefault="00441BAC" w:rsidP="00441BAC">
      <w:pPr>
        <w:pStyle w:val="NormalBold"/>
      </w:pPr>
      <w:r w:rsidRPr="00FE1704">
        <w:rPr>
          <w:rStyle w:val="HideTWBExt"/>
        </w:rPr>
        <w:t>&lt;Article&gt;</w:t>
      </w:r>
      <w:r w:rsidRPr="00FE1704">
        <w:t>Článok 9 – odsek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FAD9E7B" w14:textId="77777777" w:rsidTr="00FA71F3">
        <w:trPr>
          <w:trHeight w:hRule="exact" w:val="240"/>
          <w:jc w:val="center"/>
        </w:trPr>
        <w:tc>
          <w:tcPr>
            <w:tcW w:w="9752" w:type="dxa"/>
            <w:gridSpan w:val="2"/>
            <w:tcBorders>
              <w:top w:val="nil"/>
              <w:left w:val="nil"/>
              <w:bottom w:val="nil"/>
              <w:right w:val="nil"/>
            </w:tcBorders>
          </w:tcPr>
          <w:p w14:paraId="04C61F5B" w14:textId="77777777" w:rsidR="00441BAC" w:rsidRPr="00FE1704" w:rsidRDefault="00441BAC" w:rsidP="00FA71F3"/>
        </w:tc>
      </w:tr>
      <w:tr w:rsidR="00942C8E" w:rsidRPr="00FE1704" w14:paraId="061BF0AA" w14:textId="77777777" w:rsidTr="00FA71F3">
        <w:trPr>
          <w:trHeight w:val="240"/>
          <w:jc w:val="center"/>
        </w:trPr>
        <w:tc>
          <w:tcPr>
            <w:tcW w:w="4876" w:type="dxa"/>
            <w:tcBorders>
              <w:top w:val="nil"/>
              <w:left w:val="nil"/>
              <w:bottom w:val="nil"/>
              <w:right w:val="nil"/>
            </w:tcBorders>
          </w:tcPr>
          <w:p w14:paraId="02A5A5E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7DA8B3A" w14:textId="77777777" w:rsidR="00441BAC" w:rsidRPr="00FE1704" w:rsidRDefault="00441BAC" w:rsidP="00FA71F3">
            <w:pPr>
              <w:pStyle w:val="AmColumnHeading"/>
            </w:pPr>
            <w:r w:rsidRPr="00FE1704">
              <w:t>Pozmeňujúci návrh</w:t>
            </w:r>
          </w:p>
        </w:tc>
      </w:tr>
      <w:tr w:rsidR="00942C8E" w:rsidRPr="00FE1704" w14:paraId="5A7DDD53" w14:textId="77777777" w:rsidTr="00FA71F3">
        <w:trPr>
          <w:jc w:val="center"/>
        </w:trPr>
        <w:tc>
          <w:tcPr>
            <w:tcW w:w="4876" w:type="dxa"/>
            <w:tcBorders>
              <w:top w:val="nil"/>
              <w:left w:val="nil"/>
              <w:bottom w:val="nil"/>
              <w:right w:val="nil"/>
            </w:tcBorders>
          </w:tcPr>
          <w:p w14:paraId="78EC63E6" w14:textId="77777777" w:rsidR="00441BAC" w:rsidRPr="00FE1704" w:rsidRDefault="00441BAC" w:rsidP="00FA71F3">
            <w:pPr>
              <w:pStyle w:val="Normal6a"/>
            </w:pPr>
            <w:r w:rsidRPr="00FE1704">
              <w:t>4.</w:t>
            </w:r>
            <w:r w:rsidRPr="00FE1704">
              <w:tab/>
              <w:t xml:space="preserve">Na účely uplatňovania odseku 3 môže členský štát rozhodnúť, že neuzná alebo nevykoná rozhodnutie o návrate vydávajúceho členského štátu, ak </w:t>
            </w:r>
            <w:r w:rsidRPr="00FE1704">
              <w:rPr>
                <w:b/>
                <w:bCs/>
                <w:i/>
                <w:iCs/>
              </w:rPr>
              <w:t>je výkon rozhodnutia v zjavnom rozpore s verejným poriadkom vykonávajúceho členského štátu alebo ak</w:t>
            </w:r>
            <w:r w:rsidRPr="00FE1704">
              <w:t xml:space="preserve"> má byť štátny príslušník tretej krajiny odsunutý do inej tretej krajiny, než je uvedené v rozhodnutí o návrate vydávajúceho členského štátu.</w:t>
            </w:r>
          </w:p>
        </w:tc>
        <w:tc>
          <w:tcPr>
            <w:tcW w:w="4876" w:type="dxa"/>
            <w:tcBorders>
              <w:top w:val="nil"/>
              <w:left w:val="nil"/>
              <w:bottom w:val="nil"/>
              <w:right w:val="nil"/>
            </w:tcBorders>
          </w:tcPr>
          <w:p w14:paraId="1FC16CF6" w14:textId="77777777" w:rsidR="00441BAC" w:rsidRPr="00FE1704" w:rsidRDefault="00441BAC" w:rsidP="00FA71F3">
            <w:pPr>
              <w:pStyle w:val="Normal6a"/>
            </w:pPr>
            <w:r w:rsidRPr="00FE1704">
              <w:t>4.</w:t>
            </w:r>
            <w:r w:rsidRPr="00FE1704">
              <w:tab/>
              <w:t>Na účely uplatňovania odseku 3 môže členský štát rozhodnúť, že neuzná alebo nevykoná rozhodnutie o návrate vydávajúceho členského štátu, ak má byť štátny príslušník tretej krajiny odsunutý do inej tretej krajiny, než je uvedené v rozhodnutí o návrate vydávajúceho členského štátu.</w:t>
            </w:r>
          </w:p>
        </w:tc>
      </w:tr>
    </w:tbl>
    <w:p w14:paraId="29A0AFB1"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{FR}</w:t>
      </w:r>
      <w:r w:rsidRPr="00FE1704">
        <w:t>fr</w:t>
      </w:r>
      <w:r w:rsidRPr="00FE1704">
        <w:rPr>
          <w:rStyle w:val="HideTWBExt"/>
        </w:rPr>
        <w:t>&lt;/Original&gt;</w:t>
      </w:r>
    </w:p>
    <w:p w14:paraId="03EA1BD8" w14:textId="1480DA6B" w:rsidR="00A2396A" w:rsidRPr="00FE1704" w:rsidRDefault="00441BAC" w:rsidP="00441BAC">
      <w:r w:rsidRPr="00FE1704">
        <w:rPr>
          <w:rStyle w:val="HideTWBExt"/>
        </w:rPr>
        <w:t>&lt;/Amend&gt;</w:t>
      </w:r>
    </w:p>
    <w:p w14:paraId="759509C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804</w:t>
      </w:r>
      <w:r w:rsidRPr="00FE1704">
        <w:rPr>
          <w:rStyle w:val="HideTWBExt"/>
        </w:rPr>
        <w:t>&lt;/NumAm&gt;</w:t>
      </w:r>
    </w:p>
    <w:p w14:paraId="71A5B285"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7CBE893B" w14:textId="77777777" w:rsidR="00441BAC" w:rsidRPr="00FE1704" w:rsidRDefault="00441BAC" w:rsidP="00441BAC">
      <w:pPr>
        <w:pStyle w:val="NormalBold"/>
      </w:pPr>
      <w:r w:rsidRPr="00FE1704">
        <w:rPr>
          <w:rStyle w:val="HideTWBExt"/>
        </w:rPr>
        <w:t>&lt;/RepeatBlock-By&gt;</w:t>
      </w:r>
    </w:p>
    <w:p w14:paraId="34A3927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235FC8E" w14:textId="77777777" w:rsidR="00441BAC" w:rsidRPr="00FE1704" w:rsidRDefault="00441BAC" w:rsidP="00441BAC">
      <w:pPr>
        <w:pStyle w:val="NormalBold"/>
      </w:pPr>
      <w:r w:rsidRPr="00FE1704">
        <w:rPr>
          <w:rStyle w:val="HideTWBExt"/>
        </w:rPr>
        <w:t>&lt;Article&gt;</w:t>
      </w:r>
      <w:r w:rsidRPr="00FE1704">
        <w:t>Článok 9 – odsek 4</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BD3711A" w14:textId="77777777" w:rsidTr="00FA71F3">
        <w:trPr>
          <w:trHeight w:hRule="exact" w:val="240"/>
          <w:jc w:val="center"/>
        </w:trPr>
        <w:tc>
          <w:tcPr>
            <w:tcW w:w="9752" w:type="dxa"/>
            <w:gridSpan w:val="2"/>
            <w:tcBorders>
              <w:top w:val="nil"/>
              <w:left w:val="nil"/>
              <w:bottom w:val="nil"/>
              <w:right w:val="nil"/>
            </w:tcBorders>
          </w:tcPr>
          <w:p w14:paraId="6C267E98" w14:textId="77777777" w:rsidR="00441BAC" w:rsidRPr="00FE1704" w:rsidRDefault="00441BAC" w:rsidP="00FA71F3"/>
        </w:tc>
      </w:tr>
      <w:tr w:rsidR="00942C8E" w:rsidRPr="00FE1704" w14:paraId="2791EE80" w14:textId="77777777" w:rsidTr="00FA71F3">
        <w:trPr>
          <w:trHeight w:val="240"/>
          <w:jc w:val="center"/>
        </w:trPr>
        <w:tc>
          <w:tcPr>
            <w:tcW w:w="4876" w:type="dxa"/>
            <w:tcBorders>
              <w:top w:val="nil"/>
              <w:left w:val="nil"/>
              <w:bottom w:val="nil"/>
              <w:right w:val="nil"/>
            </w:tcBorders>
          </w:tcPr>
          <w:p w14:paraId="19A6C1C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D65704C" w14:textId="77777777" w:rsidR="00441BAC" w:rsidRPr="00FE1704" w:rsidRDefault="00441BAC" w:rsidP="00FA71F3">
            <w:pPr>
              <w:pStyle w:val="AmColumnHeading"/>
            </w:pPr>
            <w:r w:rsidRPr="00FE1704">
              <w:t>Pozmeňujúci návrh</w:t>
            </w:r>
          </w:p>
        </w:tc>
      </w:tr>
      <w:tr w:rsidR="00942C8E" w:rsidRPr="00FE1704" w14:paraId="657E19AF" w14:textId="77777777" w:rsidTr="00FA71F3">
        <w:trPr>
          <w:jc w:val="center"/>
        </w:trPr>
        <w:tc>
          <w:tcPr>
            <w:tcW w:w="4876" w:type="dxa"/>
            <w:tcBorders>
              <w:top w:val="nil"/>
              <w:left w:val="nil"/>
              <w:bottom w:val="nil"/>
              <w:right w:val="nil"/>
            </w:tcBorders>
          </w:tcPr>
          <w:p w14:paraId="247764A4" w14:textId="77777777" w:rsidR="00441BAC" w:rsidRPr="00FE1704" w:rsidRDefault="00441BAC" w:rsidP="00FA71F3">
            <w:pPr>
              <w:pStyle w:val="Normal6a"/>
            </w:pPr>
            <w:r w:rsidRPr="00FE1704">
              <w:t>4.</w:t>
            </w:r>
            <w:r w:rsidRPr="00FE1704">
              <w:tab/>
            </w:r>
            <w:r w:rsidRPr="00FE1704">
              <w:rPr>
                <w:b/>
                <w:bCs/>
                <w:i/>
                <w:iCs/>
              </w:rPr>
              <w:t>Na účely uplatňovania odseku 3 môže</w:t>
            </w:r>
            <w:r w:rsidRPr="00FE1704">
              <w:t xml:space="preserve"> členský štát rozhodnúť, že neuzná alebo nevykoná rozhodnutie o návrate vydávajúceho členského štátu, ak je výkon rozhodnutia v zjavnom rozpore s verejným poriadkom vykonávajúceho členského štátu alebo ak má byť </w:t>
            </w:r>
            <w:r w:rsidRPr="00FE1704">
              <w:rPr>
                <w:b/>
                <w:bCs/>
                <w:i/>
                <w:iCs/>
              </w:rPr>
              <w:t>štátny príslušník tretej krajiny</w:t>
            </w:r>
            <w:r w:rsidRPr="00FE1704">
              <w:t xml:space="preserve"> odsunutý do inej </w:t>
            </w:r>
            <w:r w:rsidRPr="00FE1704">
              <w:rPr>
                <w:b/>
                <w:bCs/>
                <w:i/>
                <w:iCs/>
              </w:rPr>
              <w:t>tretej</w:t>
            </w:r>
            <w:r w:rsidRPr="00FE1704">
              <w:t xml:space="preserve"> krajiny, než je </w:t>
            </w:r>
            <w:r w:rsidRPr="00FE1704">
              <w:rPr>
                <w:b/>
                <w:bCs/>
                <w:i/>
                <w:iCs/>
              </w:rPr>
              <w:t>uvedené v rozhodnutí o návrate vydávajúceho členského štátu</w:t>
            </w:r>
            <w:r w:rsidRPr="00FE1704">
              <w:t>.</w:t>
            </w:r>
          </w:p>
        </w:tc>
        <w:tc>
          <w:tcPr>
            <w:tcW w:w="4876" w:type="dxa"/>
            <w:tcBorders>
              <w:top w:val="nil"/>
              <w:left w:val="nil"/>
              <w:bottom w:val="nil"/>
              <w:right w:val="nil"/>
            </w:tcBorders>
          </w:tcPr>
          <w:p w14:paraId="135CADA4" w14:textId="77777777" w:rsidR="00441BAC" w:rsidRPr="00FE1704" w:rsidRDefault="00441BAC" w:rsidP="00FA71F3">
            <w:pPr>
              <w:pStyle w:val="Normal6a"/>
            </w:pPr>
            <w:r w:rsidRPr="00FE1704">
              <w:t>4.</w:t>
            </w:r>
            <w:r w:rsidRPr="00FE1704">
              <w:tab/>
              <w:t xml:space="preserve">Členský štát </w:t>
            </w:r>
            <w:r w:rsidRPr="00FE1704">
              <w:rPr>
                <w:b/>
                <w:bCs/>
                <w:i/>
                <w:iCs/>
              </w:rPr>
              <w:t>môže</w:t>
            </w:r>
            <w:r w:rsidRPr="00FE1704">
              <w:t xml:space="preserve"> rozhodnúť, že neuzná alebo nevykoná rozhodnutie o návrate vydávajúceho členského štátu, ak je výkon rozhodnutia v zjavnom rozpore s verejným poriadkom vykonávajúceho členského štátu alebo ak má byť </w:t>
            </w:r>
            <w:r w:rsidRPr="00FE1704">
              <w:rPr>
                <w:b/>
                <w:bCs/>
                <w:i/>
                <w:iCs/>
              </w:rPr>
              <w:t>navrátilec</w:t>
            </w:r>
            <w:r w:rsidRPr="00FE1704">
              <w:t xml:space="preserve"> odsunutý do inej krajiny, než je </w:t>
            </w:r>
            <w:r w:rsidRPr="00FE1704">
              <w:rPr>
                <w:b/>
                <w:bCs/>
                <w:i/>
                <w:iCs/>
              </w:rPr>
              <w:t>krajina pôvodu navrátilca</w:t>
            </w:r>
            <w:r w:rsidRPr="00FE1704">
              <w:t>.</w:t>
            </w:r>
          </w:p>
        </w:tc>
      </w:tr>
    </w:tbl>
    <w:p w14:paraId="31AC35C0"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4F2C106" w14:textId="3696E529" w:rsidR="00A2396A" w:rsidRPr="00FE1704" w:rsidRDefault="00441BAC" w:rsidP="00441BAC">
      <w:r w:rsidRPr="00FE1704">
        <w:rPr>
          <w:rStyle w:val="HideTWBExt"/>
        </w:rPr>
        <w:t>&lt;/Amend&gt;</w:t>
      </w:r>
    </w:p>
    <w:p w14:paraId="3A92CBC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805</w:t>
      </w:r>
      <w:r w:rsidRPr="00FE1704">
        <w:rPr>
          <w:rStyle w:val="HideTWBExt"/>
        </w:rPr>
        <w:t>&lt;/NumAm&gt;</w:t>
      </w:r>
    </w:p>
    <w:p w14:paraId="2C9F7B23"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7D43C740" w14:textId="77777777" w:rsidR="00441BAC" w:rsidRPr="00FE1704" w:rsidRDefault="00441BAC" w:rsidP="00441BAC">
      <w:pPr>
        <w:pStyle w:val="NormalBold"/>
      </w:pPr>
      <w:r w:rsidRPr="00FE1704">
        <w:rPr>
          <w:rStyle w:val="HideTWBExt"/>
        </w:rPr>
        <w:t>&lt;/RepeatBlock-By&gt;</w:t>
      </w:r>
    </w:p>
    <w:p w14:paraId="2C3FE4C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A3869F4" w14:textId="77777777" w:rsidR="00441BAC" w:rsidRPr="00FE1704" w:rsidRDefault="00441BAC" w:rsidP="00441BAC">
      <w:pPr>
        <w:pStyle w:val="NormalBold"/>
      </w:pPr>
      <w:r w:rsidRPr="00FE1704">
        <w:rPr>
          <w:rStyle w:val="HideTWBExt"/>
        </w:rPr>
        <w:t>&lt;Article&gt;</w:t>
      </w:r>
      <w:r w:rsidRPr="00FE1704">
        <w:t>Článok 9 – odsek 4 – písmeno a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4BDD1EE" w14:textId="77777777" w:rsidTr="00FA71F3">
        <w:trPr>
          <w:trHeight w:hRule="exact" w:val="240"/>
          <w:jc w:val="center"/>
        </w:trPr>
        <w:tc>
          <w:tcPr>
            <w:tcW w:w="9752" w:type="dxa"/>
            <w:gridSpan w:val="2"/>
            <w:tcBorders>
              <w:top w:val="nil"/>
              <w:left w:val="nil"/>
              <w:bottom w:val="nil"/>
              <w:right w:val="nil"/>
            </w:tcBorders>
          </w:tcPr>
          <w:p w14:paraId="5145904E" w14:textId="77777777" w:rsidR="00441BAC" w:rsidRPr="00FE1704" w:rsidRDefault="00441BAC" w:rsidP="00FA71F3"/>
        </w:tc>
      </w:tr>
      <w:tr w:rsidR="00942C8E" w:rsidRPr="00FE1704" w14:paraId="74A2302C" w14:textId="77777777" w:rsidTr="00FA71F3">
        <w:trPr>
          <w:trHeight w:val="240"/>
          <w:jc w:val="center"/>
        </w:trPr>
        <w:tc>
          <w:tcPr>
            <w:tcW w:w="4876" w:type="dxa"/>
            <w:tcBorders>
              <w:top w:val="nil"/>
              <w:left w:val="nil"/>
              <w:bottom w:val="nil"/>
              <w:right w:val="nil"/>
            </w:tcBorders>
          </w:tcPr>
          <w:p w14:paraId="312B903F"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F49933B" w14:textId="77777777" w:rsidR="00441BAC" w:rsidRPr="00FE1704" w:rsidRDefault="00441BAC" w:rsidP="00FA71F3">
            <w:pPr>
              <w:pStyle w:val="AmColumnHeading"/>
            </w:pPr>
            <w:r w:rsidRPr="00FE1704">
              <w:t>Pozmeňujúci návrh</w:t>
            </w:r>
          </w:p>
        </w:tc>
      </w:tr>
      <w:tr w:rsidR="00942C8E" w:rsidRPr="00FE1704" w14:paraId="02A8094E" w14:textId="77777777" w:rsidTr="00FA71F3">
        <w:trPr>
          <w:jc w:val="center"/>
        </w:trPr>
        <w:tc>
          <w:tcPr>
            <w:tcW w:w="4876" w:type="dxa"/>
            <w:tcBorders>
              <w:top w:val="nil"/>
              <w:left w:val="nil"/>
              <w:bottom w:val="nil"/>
              <w:right w:val="nil"/>
            </w:tcBorders>
          </w:tcPr>
          <w:p w14:paraId="0D1EFE00" w14:textId="77777777" w:rsidR="00441BAC" w:rsidRPr="00FE1704" w:rsidRDefault="00441BAC" w:rsidP="00FA71F3">
            <w:pPr>
              <w:pStyle w:val="Normal6a"/>
            </w:pPr>
          </w:p>
        </w:tc>
        <w:tc>
          <w:tcPr>
            <w:tcW w:w="4876" w:type="dxa"/>
            <w:tcBorders>
              <w:top w:val="nil"/>
              <w:left w:val="nil"/>
              <w:bottom w:val="nil"/>
              <w:right w:val="nil"/>
            </w:tcBorders>
          </w:tcPr>
          <w:p w14:paraId="7902FCC5" w14:textId="77777777" w:rsidR="00441BAC" w:rsidRPr="00FE1704" w:rsidRDefault="00441BAC" w:rsidP="00FA71F3">
            <w:pPr>
              <w:pStyle w:val="Normal6a"/>
            </w:pPr>
            <w:r w:rsidRPr="00FE1704">
              <w:rPr>
                <w:b/>
                <w:i/>
              </w:rPr>
              <w:t>a)</w:t>
            </w:r>
            <w:r w:rsidRPr="00FE1704">
              <w:tab/>
            </w:r>
            <w:r w:rsidRPr="00FE1704">
              <w:rPr>
                <w:b/>
                <w:i/>
                <w:iCs/>
              </w:rPr>
              <w:t xml:space="preserve">je výkon </w:t>
            </w:r>
            <w:r w:rsidRPr="00FE1704">
              <w:rPr>
                <w:b/>
                <w:i/>
              </w:rPr>
              <w:t>v rozpore s verejným poriadkom v základných a ústavných zásadách práva vykonávajúceho členského štátu alebo s jeho verejným poriadkom;</w:t>
            </w:r>
          </w:p>
        </w:tc>
      </w:tr>
    </w:tbl>
    <w:p w14:paraId="0379B30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BDC7170" w14:textId="6ED4F3A5" w:rsidR="00A2396A" w:rsidRPr="00FE1704" w:rsidRDefault="00441BAC" w:rsidP="00441BAC">
      <w:r w:rsidRPr="00FE1704">
        <w:rPr>
          <w:rStyle w:val="HideTWBExt"/>
        </w:rPr>
        <w:t>&lt;/Amend&gt;</w:t>
      </w:r>
    </w:p>
    <w:p w14:paraId="2C596BC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806</w:t>
      </w:r>
      <w:r w:rsidRPr="00FE1704">
        <w:rPr>
          <w:rStyle w:val="HideTWBExt"/>
        </w:rPr>
        <w:t>&lt;/NumAm&gt;</w:t>
      </w:r>
    </w:p>
    <w:p w14:paraId="7D88EC3C"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08DBC16C" w14:textId="77777777" w:rsidR="00441BAC" w:rsidRPr="00FE1704" w:rsidRDefault="00441BAC" w:rsidP="00441BAC">
      <w:pPr>
        <w:pStyle w:val="NormalBold"/>
      </w:pPr>
      <w:r w:rsidRPr="00FE1704">
        <w:rPr>
          <w:rStyle w:val="HideTWBExt"/>
        </w:rPr>
        <w:t>&lt;/RepeatBlock-By&gt;</w:t>
      </w:r>
    </w:p>
    <w:p w14:paraId="7197F70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DEC49CA" w14:textId="77777777" w:rsidR="00441BAC" w:rsidRPr="00FE1704" w:rsidRDefault="00441BAC" w:rsidP="00441BAC">
      <w:pPr>
        <w:pStyle w:val="NormalBold"/>
      </w:pPr>
      <w:r w:rsidRPr="00FE1704">
        <w:rPr>
          <w:rStyle w:val="HideTWBExt"/>
        </w:rPr>
        <w:t>&lt;Article&gt;</w:t>
      </w:r>
      <w:r w:rsidRPr="00FE1704">
        <w:t>Článok 9 – odsek 4 – písmeno b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A5ED274" w14:textId="77777777" w:rsidTr="00FA71F3">
        <w:trPr>
          <w:trHeight w:hRule="exact" w:val="240"/>
          <w:jc w:val="center"/>
        </w:trPr>
        <w:tc>
          <w:tcPr>
            <w:tcW w:w="9752" w:type="dxa"/>
            <w:gridSpan w:val="2"/>
            <w:tcBorders>
              <w:top w:val="nil"/>
              <w:left w:val="nil"/>
              <w:bottom w:val="nil"/>
              <w:right w:val="nil"/>
            </w:tcBorders>
          </w:tcPr>
          <w:p w14:paraId="1CD7B59C" w14:textId="77777777" w:rsidR="00441BAC" w:rsidRPr="00FE1704" w:rsidRDefault="00441BAC" w:rsidP="00FA71F3"/>
        </w:tc>
      </w:tr>
      <w:tr w:rsidR="00942C8E" w:rsidRPr="00FE1704" w14:paraId="7023CE0A" w14:textId="77777777" w:rsidTr="00FA71F3">
        <w:trPr>
          <w:trHeight w:val="240"/>
          <w:jc w:val="center"/>
        </w:trPr>
        <w:tc>
          <w:tcPr>
            <w:tcW w:w="4876" w:type="dxa"/>
            <w:tcBorders>
              <w:top w:val="nil"/>
              <w:left w:val="nil"/>
              <w:bottom w:val="nil"/>
              <w:right w:val="nil"/>
            </w:tcBorders>
          </w:tcPr>
          <w:p w14:paraId="42BC692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11A11A5" w14:textId="77777777" w:rsidR="00441BAC" w:rsidRPr="00FE1704" w:rsidRDefault="00441BAC" w:rsidP="00FA71F3">
            <w:pPr>
              <w:pStyle w:val="AmColumnHeading"/>
            </w:pPr>
            <w:r w:rsidRPr="00FE1704">
              <w:t>Pozmeňujúci návrh</w:t>
            </w:r>
          </w:p>
        </w:tc>
      </w:tr>
      <w:tr w:rsidR="00942C8E" w:rsidRPr="00FE1704" w14:paraId="021A9345" w14:textId="77777777" w:rsidTr="00FA71F3">
        <w:trPr>
          <w:jc w:val="center"/>
        </w:trPr>
        <w:tc>
          <w:tcPr>
            <w:tcW w:w="4876" w:type="dxa"/>
            <w:tcBorders>
              <w:top w:val="nil"/>
              <w:left w:val="nil"/>
              <w:bottom w:val="nil"/>
              <w:right w:val="nil"/>
            </w:tcBorders>
          </w:tcPr>
          <w:p w14:paraId="28A45370" w14:textId="77777777" w:rsidR="00441BAC" w:rsidRPr="00FE1704" w:rsidRDefault="00441BAC" w:rsidP="00FA71F3">
            <w:pPr>
              <w:pStyle w:val="Normal6a"/>
            </w:pPr>
          </w:p>
        </w:tc>
        <w:tc>
          <w:tcPr>
            <w:tcW w:w="4876" w:type="dxa"/>
            <w:tcBorders>
              <w:top w:val="nil"/>
              <w:left w:val="nil"/>
              <w:bottom w:val="nil"/>
              <w:right w:val="nil"/>
            </w:tcBorders>
          </w:tcPr>
          <w:p w14:paraId="4321C8A1" w14:textId="77777777" w:rsidR="00441BAC" w:rsidRPr="00FE1704" w:rsidRDefault="00441BAC" w:rsidP="00FA71F3">
            <w:pPr>
              <w:pStyle w:val="Normal6a"/>
            </w:pPr>
            <w:r w:rsidRPr="00FE1704">
              <w:rPr>
                <w:b/>
                <w:i/>
              </w:rPr>
              <w:t>b)</w:t>
            </w:r>
            <w:r w:rsidRPr="00FE1704">
              <w:tab/>
            </w:r>
            <w:r w:rsidRPr="00FE1704">
              <w:rPr>
                <w:b/>
                <w:i/>
              </w:rPr>
              <w:t>je vydanie rozhodnutia o návrate podľa článku 7 ods. 1 rýchlejšie, a to aj v prípade návratu do tretej krajiny, s ktorou má vykonávajúci členský štát zavedené spôsoby spolupráce, ktoré umožňujú rýchlejší a efektívnejší návrat alebo odsun, alebo ak si vydanie rozhodnutia o návrate vyžaduje menej zdrojov ako uplatnenie odsekov 1 a 3;</w:t>
            </w:r>
          </w:p>
        </w:tc>
      </w:tr>
    </w:tbl>
    <w:p w14:paraId="50907C2E"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9521D0D" w14:textId="51F8E0CE" w:rsidR="00A2396A" w:rsidRPr="00FE1704" w:rsidRDefault="00441BAC" w:rsidP="00441BAC">
      <w:r w:rsidRPr="00FE1704">
        <w:rPr>
          <w:rStyle w:val="HideTWBExt"/>
        </w:rPr>
        <w:t>&lt;/Amend&gt;</w:t>
      </w:r>
    </w:p>
    <w:p w14:paraId="0DC2494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807</w:t>
      </w:r>
      <w:r w:rsidRPr="00FE1704">
        <w:rPr>
          <w:rStyle w:val="HideTWBExt"/>
        </w:rPr>
        <w:t>&lt;/NumAm&gt;</w:t>
      </w:r>
    </w:p>
    <w:p w14:paraId="718268FB"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330261DE" w14:textId="77777777" w:rsidR="00441BAC" w:rsidRPr="00FE1704" w:rsidRDefault="00441BAC" w:rsidP="00441BAC">
      <w:pPr>
        <w:pStyle w:val="NormalBold"/>
      </w:pPr>
      <w:r w:rsidRPr="00FE1704">
        <w:rPr>
          <w:rStyle w:val="HideTWBExt"/>
        </w:rPr>
        <w:t>&lt;/RepeatBlock-By&gt;</w:t>
      </w:r>
    </w:p>
    <w:p w14:paraId="7D713EB6"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C7FCDBD" w14:textId="77777777" w:rsidR="00441BAC" w:rsidRPr="00FE1704" w:rsidRDefault="00441BAC" w:rsidP="00441BAC">
      <w:pPr>
        <w:pStyle w:val="NormalBold"/>
      </w:pPr>
      <w:r w:rsidRPr="00FE1704">
        <w:rPr>
          <w:rStyle w:val="HideTWBExt"/>
        </w:rPr>
        <w:t>&lt;Article&gt;</w:t>
      </w:r>
      <w:r w:rsidRPr="00FE1704">
        <w:t>Článok 9 – odsek 4 – písmeno c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A721EFF" w14:textId="77777777" w:rsidTr="00FA71F3">
        <w:trPr>
          <w:trHeight w:hRule="exact" w:val="240"/>
          <w:jc w:val="center"/>
        </w:trPr>
        <w:tc>
          <w:tcPr>
            <w:tcW w:w="9752" w:type="dxa"/>
            <w:gridSpan w:val="2"/>
            <w:tcBorders>
              <w:top w:val="nil"/>
              <w:left w:val="nil"/>
              <w:bottom w:val="nil"/>
              <w:right w:val="nil"/>
            </w:tcBorders>
          </w:tcPr>
          <w:p w14:paraId="4E04D527" w14:textId="77777777" w:rsidR="00441BAC" w:rsidRPr="00FE1704" w:rsidRDefault="00441BAC" w:rsidP="00FA71F3"/>
        </w:tc>
      </w:tr>
      <w:tr w:rsidR="00942C8E" w:rsidRPr="00FE1704" w14:paraId="1B994B29" w14:textId="77777777" w:rsidTr="00FA71F3">
        <w:trPr>
          <w:trHeight w:val="240"/>
          <w:jc w:val="center"/>
        </w:trPr>
        <w:tc>
          <w:tcPr>
            <w:tcW w:w="4876" w:type="dxa"/>
            <w:tcBorders>
              <w:top w:val="nil"/>
              <w:left w:val="nil"/>
              <w:bottom w:val="nil"/>
              <w:right w:val="nil"/>
            </w:tcBorders>
          </w:tcPr>
          <w:p w14:paraId="771BF0B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5EE21F4" w14:textId="77777777" w:rsidR="00441BAC" w:rsidRPr="00FE1704" w:rsidRDefault="00441BAC" w:rsidP="00FA71F3">
            <w:pPr>
              <w:pStyle w:val="AmColumnHeading"/>
            </w:pPr>
            <w:r w:rsidRPr="00FE1704">
              <w:t>Pozmeňujúci návrh</w:t>
            </w:r>
          </w:p>
        </w:tc>
      </w:tr>
      <w:tr w:rsidR="00942C8E" w:rsidRPr="00FE1704" w14:paraId="68B6EC5B" w14:textId="77777777" w:rsidTr="00FA71F3">
        <w:trPr>
          <w:jc w:val="center"/>
        </w:trPr>
        <w:tc>
          <w:tcPr>
            <w:tcW w:w="4876" w:type="dxa"/>
            <w:tcBorders>
              <w:top w:val="nil"/>
              <w:left w:val="nil"/>
              <w:bottom w:val="nil"/>
              <w:right w:val="nil"/>
            </w:tcBorders>
          </w:tcPr>
          <w:p w14:paraId="62E51C3D" w14:textId="77777777" w:rsidR="00441BAC" w:rsidRPr="00FE1704" w:rsidRDefault="00441BAC" w:rsidP="00FA71F3">
            <w:pPr>
              <w:pStyle w:val="Normal6a"/>
            </w:pPr>
          </w:p>
        </w:tc>
        <w:tc>
          <w:tcPr>
            <w:tcW w:w="4876" w:type="dxa"/>
            <w:tcBorders>
              <w:top w:val="nil"/>
              <w:left w:val="nil"/>
              <w:bottom w:val="nil"/>
              <w:right w:val="nil"/>
            </w:tcBorders>
          </w:tcPr>
          <w:p w14:paraId="0A7940C8" w14:textId="77777777" w:rsidR="00441BAC" w:rsidRPr="00FE1704" w:rsidRDefault="00441BAC" w:rsidP="00FA71F3">
            <w:pPr>
              <w:pStyle w:val="Normal6a"/>
            </w:pPr>
            <w:r w:rsidRPr="00FE1704">
              <w:rPr>
                <w:b/>
                <w:i/>
              </w:rPr>
              <w:t>c)</w:t>
            </w:r>
            <w:r w:rsidRPr="00FE1704">
              <w:tab/>
            </w:r>
            <w:r w:rsidRPr="00FE1704">
              <w:rPr>
                <w:b/>
                <w:i/>
              </w:rPr>
              <w:t>je štátny príslušník tretej krajiny odovzdaný do iného členského štátu v súlade s postupom stanoveným v článku 23a nariadenia (EÚ) 2016/399;</w:t>
            </w:r>
          </w:p>
        </w:tc>
      </w:tr>
    </w:tbl>
    <w:p w14:paraId="4C9645A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7BAABC3" w14:textId="3BFA4B3E" w:rsidR="00A2396A" w:rsidRPr="00FE1704" w:rsidRDefault="00441BAC" w:rsidP="00441BAC">
      <w:r w:rsidRPr="00FE1704">
        <w:rPr>
          <w:rStyle w:val="HideTWBExt"/>
        </w:rPr>
        <w:t>&lt;/Amend&gt;</w:t>
      </w:r>
    </w:p>
    <w:p w14:paraId="2CB5270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808</w:t>
      </w:r>
      <w:r w:rsidRPr="00FE1704">
        <w:rPr>
          <w:rStyle w:val="HideTWBExt"/>
        </w:rPr>
        <w:t>&lt;/NumAm&gt;</w:t>
      </w:r>
    </w:p>
    <w:p w14:paraId="3CA7630E"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7C8FE14E" w14:textId="77777777" w:rsidR="00441BAC" w:rsidRPr="00FE1704" w:rsidRDefault="00441BAC" w:rsidP="00441BAC">
      <w:pPr>
        <w:pStyle w:val="NormalBold"/>
      </w:pPr>
      <w:r w:rsidRPr="00FE1704">
        <w:rPr>
          <w:rStyle w:val="HideTWBExt"/>
        </w:rPr>
        <w:t>&lt;/RepeatBlock-By&gt;</w:t>
      </w:r>
    </w:p>
    <w:p w14:paraId="36C369A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1B89F9C" w14:textId="77777777" w:rsidR="00441BAC" w:rsidRPr="00FE1704" w:rsidRDefault="00441BAC" w:rsidP="00441BAC">
      <w:pPr>
        <w:pStyle w:val="NormalBold"/>
      </w:pPr>
      <w:r w:rsidRPr="00FE1704">
        <w:rPr>
          <w:rStyle w:val="HideTWBExt"/>
        </w:rPr>
        <w:t>&lt;Article&gt;</w:t>
      </w:r>
      <w:r w:rsidRPr="00FE1704">
        <w:t>Článok 9 – odsek 4 – písmeno d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9164EA6" w14:textId="77777777" w:rsidTr="00FA71F3">
        <w:trPr>
          <w:trHeight w:hRule="exact" w:val="240"/>
          <w:jc w:val="center"/>
        </w:trPr>
        <w:tc>
          <w:tcPr>
            <w:tcW w:w="9752" w:type="dxa"/>
            <w:gridSpan w:val="2"/>
            <w:tcBorders>
              <w:top w:val="nil"/>
              <w:left w:val="nil"/>
              <w:bottom w:val="nil"/>
              <w:right w:val="nil"/>
            </w:tcBorders>
          </w:tcPr>
          <w:p w14:paraId="22CFCDC9" w14:textId="77777777" w:rsidR="00441BAC" w:rsidRPr="00FE1704" w:rsidRDefault="00441BAC" w:rsidP="00FA71F3"/>
        </w:tc>
      </w:tr>
      <w:tr w:rsidR="00942C8E" w:rsidRPr="00FE1704" w14:paraId="353B1208" w14:textId="77777777" w:rsidTr="00FA71F3">
        <w:trPr>
          <w:trHeight w:val="240"/>
          <w:jc w:val="center"/>
        </w:trPr>
        <w:tc>
          <w:tcPr>
            <w:tcW w:w="4876" w:type="dxa"/>
            <w:tcBorders>
              <w:top w:val="nil"/>
              <w:left w:val="nil"/>
              <w:bottom w:val="nil"/>
              <w:right w:val="nil"/>
            </w:tcBorders>
          </w:tcPr>
          <w:p w14:paraId="07D3EA6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7D36E4B" w14:textId="77777777" w:rsidR="00441BAC" w:rsidRPr="00FE1704" w:rsidRDefault="00441BAC" w:rsidP="00FA71F3">
            <w:pPr>
              <w:pStyle w:val="AmColumnHeading"/>
            </w:pPr>
            <w:r w:rsidRPr="00FE1704">
              <w:t>Pozmeňujúci návrh</w:t>
            </w:r>
          </w:p>
        </w:tc>
      </w:tr>
      <w:tr w:rsidR="00942C8E" w:rsidRPr="00FE1704" w14:paraId="2D5C5A6A" w14:textId="77777777" w:rsidTr="00FA71F3">
        <w:trPr>
          <w:jc w:val="center"/>
        </w:trPr>
        <w:tc>
          <w:tcPr>
            <w:tcW w:w="4876" w:type="dxa"/>
            <w:tcBorders>
              <w:top w:val="nil"/>
              <w:left w:val="nil"/>
              <w:bottom w:val="nil"/>
              <w:right w:val="nil"/>
            </w:tcBorders>
          </w:tcPr>
          <w:p w14:paraId="362F8E21" w14:textId="77777777" w:rsidR="00441BAC" w:rsidRPr="00FE1704" w:rsidRDefault="00441BAC" w:rsidP="00FA71F3">
            <w:pPr>
              <w:pStyle w:val="Normal6a"/>
            </w:pPr>
          </w:p>
        </w:tc>
        <w:tc>
          <w:tcPr>
            <w:tcW w:w="4876" w:type="dxa"/>
            <w:tcBorders>
              <w:top w:val="nil"/>
              <w:left w:val="nil"/>
              <w:bottom w:val="nil"/>
              <w:right w:val="nil"/>
            </w:tcBorders>
          </w:tcPr>
          <w:p w14:paraId="596C5DEE" w14:textId="77777777" w:rsidR="00441BAC" w:rsidRPr="00FE1704" w:rsidRDefault="00441BAC" w:rsidP="00FA71F3">
            <w:pPr>
              <w:pStyle w:val="Normal6a"/>
            </w:pPr>
            <w:r w:rsidRPr="00FE1704">
              <w:rPr>
                <w:b/>
                <w:i/>
              </w:rPr>
              <w:t>d)</w:t>
            </w:r>
            <w:r w:rsidRPr="00FE1704">
              <w:tab/>
            </w:r>
            <w:r w:rsidRPr="00FE1704">
              <w:rPr>
                <w:b/>
                <w:i/>
              </w:rPr>
              <w:t>je štátny príslušník tretej krajiny odovzdaný do iného členského štátu podľa dvojstranných dohôd alebo dojednaní existujúcich v deň začatia uplatňovania tohto nariadenia alebo na základe spolupráce medzi členskými štátmi v súlade s článkom 44;</w:t>
            </w:r>
          </w:p>
        </w:tc>
      </w:tr>
    </w:tbl>
    <w:p w14:paraId="4B055E0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29E8E5B" w14:textId="27F47A33" w:rsidR="00A2396A" w:rsidRPr="00FE1704" w:rsidRDefault="00441BAC" w:rsidP="00441BAC">
      <w:r w:rsidRPr="00FE1704">
        <w:rPr>
          <w:rStyle w:val="HideTWBExt"/>
        </w:rPr>
        <w:t>&lt;/Amend&gt;</w:t>
      </w:r>
    </w:p>
    <w:p w14:paraId="09276C1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809</w:t>
      </w:r>
      <w:r w:rsidRPr="00FE1704">
        <w:rPr>
          <w:rStyle w:val="HideTWBExt"/>
        </w:rPr>
        <w:t>&lt;/NumAm&gt;</w:t>
      </w:r>
    </w:p>
    <w:p w14:paraId="486973EF"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109174AA" w14:textId="77777777" w:rsidR="00441BAC" w:rsidRPr="00FE1704" w:rsidRDefault="00441BAC" w:rsidP="00441BAC">
      <w:pPr>
        <w:pStyle w:val="NormalBold"/>
      </w:pPr>
      <w:r w:rsidRPr="00FE1704">
        <w:rPr>
          <w:rStyle w:val="HideTWBExt"/>
        </w:rPr>
        <w:t>&lt;/RepeatBlock-By&gt;</w:t>
      </w:r>
    </w:p>
    <w:p w14:paraId="3735534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13C7D8FB" w14:textId="77777777" w:rsidR="00441BAC" w:rsidRPr="00FE1704" w:rsidRDefault="00441BAC" w:rsidP="00441BAC">
      <w:pPr>
        <w:pStyle w:val="NormalBold"/>
      </w:pPr>
      <w:r w:rsidRPr="00FE1704">
        <w:rPr>
          <w:rStyle w:val="HideTWBExt"/>
        </w:rPr>
        <w:t>&lt;Article&gt;</w:t>
      </w:r>
      <w:r w:rsidRPr="00FE1704">
        <w:t>Článok 9 – odsek 4 – písmeno e (nové)</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2F2F2740" w14:textId="77777777" w:rsidTr="00FA71F3">
        <w:trPr>
          <w:trHeight w:hRule="exact" w:val="240"/>
          <w:jc w:val="center"/>
        </w:trPr>
        <w:tc>
          <w:tcPr>
            <w:tcW w:w="9752" w:type="dxa"/>
            <w:gridSpan w:val="2"/>
            <w:tcBorders>
              <w:top w:val="nil"/>
              <w:left w:val="nil"/>
              <w:bottom w:val="nil"/>
              <w:right w:val="nil"/>
            </w:tcBorders>
          </w:tcPr>
          <w:p w14:paraId="74DBCC07" w14:textId="77777777" w:rsidR="00441BAC" w:rsidRPr="00FE1704" w:rsidRDefault="00441BAC" w:rsidP="00FA71F3"/>
        </w:tc>
      </w:tr>
      <w:tr w:rsidR="00942C8E" w:rsidRPr="00FE1704" w14:paraId="4FAB652A" w14:textId="77777777" w:rsidTr="00FA71F3">
        <w:trPr>
          <w:trHeight w:val="240"/>
          <w:jc w:val="center"/>
        </w:trPr>
        <w:tc>
          <w:tcPr>
            <w:tcW w:w="4876" w:type="dxa"/>
            <w:tcBorders>
              <w:top w:val="nil"/>
              <w:left w:val="nil"/>
              <w:bottom w:val="nil"/>
              <w:right w:val="nil"/>
            </w:tcBorders>
          </w:tcPr>
          <w:p w14:paraId="3F017BB8"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6F427E6" w14:textId="77777777" w:rsidR="00441BAC" w:rsidRPr="00FE1704" w:rsidRDefault="00441BAC" w:rsidP="00FA71F3">
            <w:pPr>
              <w:pStyle w:val="AmColumnHeading"/>
            </w:pPr>
            <w:r w:rsidRPr="00FE1704">
              <w:t>Pozmeňujúci návrh</w:t>
            </w:r>
          </w:p>
        </w:tc>
      </w:tr>
      <w:tr w:rsidR="00942C8E" w:rsidRPr="00FE1704" w14:paraId="228B72CB" w14:textId="77777777" w:rsidTr="00FA71F3">
        <w:trPr>
          <w:jc w:val="center"/>
        </w:trPr>
        <w:tc>
          <w:tcPr>
            <w:tcW w:w="4876" w:type="dxa"/>
            <w:tcBorders>
              <w:top w:val="nil"/>
              <w:left w:val="nil"/>
              <w:bottom w:val="nil"/>
              <w:right w:val="nil"/>
            </w:tcBorders>
          </w:tcPr>
          <w:p w14:paraId="7D54E873" w14:textId="77777777" w:rsidR="00441BAC" w:rsidRPr="00FE1704" w:rsidRDefault="00441BAC" w:rsidP="00FA71F3">
            <w:pPr>
              <w:pStyle w:val="Normal6a"/>
            </w:pPr>
          </w:p>
        </w:tc>
        <w:tc>
          <w:tcPr>
            <w:tcW w:w="4876" w:type="dxa"/>
            <w:tcBorders>
              <w:top w:val="nil"/>
              <w:left w:val="nil"/>
              <w:bottom w:val="nil"/>
              <w:right w:val="nil"/>
            </w:tcBorders>
          </w:tcPr>
          <w:p w14:paraId="3D668F12" w14:textId="77777777" w:rsidR="00441BAC" w:rsidRPr="00FE1704" w:rsidRDefault="00441BAC" w:rsidP="00FA71F3">
            <w:pPr>
              <w:pStyle w:val="Normal6a"/>
            </w:pPr>
            <w:r w:rsidRPr="00FE1704">
              <w:rPr>
                <w:b/>
                <w:i/>
              </w:rPr>
              <w:t>e)</w:t>
            </w:r>
            <w:r w:rsidRPr="00FE1704">
              <w:tab/>
            </w:r>
            <w:r w:rsidRPr="00FE1704">
              <w:rPr>
                <w:b/>
                <w:i/>
              </w:rPr>
              <w:t>štátny príslušník tretej krajiny má byť odsunutý do inej tretej krajiny, ako je uvedené v rozhodnutí o návrate alebo v rozhodnutí, ktorým sa nariaďuje odsun, vydávajúceho členského štátu, alebo v rozhodnutí o návrate nie je uvedená krajina návratu.</w:t>
            </w:r>
          </w:p>
        </w:tc>
      </w:tr>
    </w:tbl>
    <w:p w14:paraId="5ABF93A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12E2E6F" w14:textId="028FAF68" w:rsidR="00A2396A" w:rsidRPr="00FE1704" w:rsidRDefault="00441BAC" w:rsidP="00441BAC">
      <w:r w:rsidRPr="00FE1704">
        <w:rPr>
          <w:rStyle w:val="HideTWBExt"/>
        </w:rPr>
        <w:t>&lt;/Amend&gt;</w:t>
      </w:r>
    </w:p>
    <w:p w14:paraId="57BEE9C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810</w:t>
      </w:r>
      <w:r w:rsidRPr="00FE1704">
        <w:rPr>
          <w:rStyle w:val="HideTWBExt"/>
        </w:rPr>
        <w:t>&lt;/NumAm&gt;</w:t>
      </w:r>
    </w:p>
    <w:p w14:paraId="521B8C66"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05E610BB" w14:textId="77777777" w:rsidR="00441BAC" w:rsidRPr="00FE1704" w:rsidRDefault="00441BAC" w:rsidP="00441BAC">
      <w:pPr>
        <w:pStyle w:val="NormalBold"/>
      </w:pPr>
      <w:r w:rsidRPr="00FE1704">
        <w:rPr>
          <w:rStyle w:val="HideTWBExt"/>
        </w:rPr>
        <w:t>&lt;/RepeatBlock-By&gt;</w:t>
      </w:r>
    </w:p>
    <w:p w14:paraId="661C8A1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FEA31A6" w14:textId="77777777" w:rsidR="00441BAC" w:rsidRPr="00FE1704" w:rsidRDefault="00441BAC" w:rsidP="00441BAC">
      <w:pPr>
        <w:pStyle w:val="NormalBold"/>
      </w:pPr>
      <w:r w:rsidRPr="00FE1704">
        <w:rPr>
          <w:rStyle w:val="HideTWBExt"/>
        </w:rPr>
        <w:t>&lt;Article&gt;</w:t>
      </w:r>
      <w:r w:rsidRPr="00FE1704">
        <w:t>Článok 9 – odsek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B4FC4A0" w14:textId="77777777" w:rsidTr="00FA71F3">
        <w:trPr>
          <w:trHeight w:hRule="exact" w:val="240"/>
          <w:jc w:val="center"/>
        </w:trPr>
        <w:tc>
          <w:tcPr>
            <w:tcW w:w="9752" w:type="dxa"/>
            <w:gridSpan w:val="2"/>
            <w:tcBorders>
              <w:top w:val="nil"/>
              <w:left w:val="nil"/>
              <w:bottom w:val="nil"/>
              <w:right w:val="nil"/>
            </w:tcBorders>
          </w:tcPr>
          <w:p w14:paraId="067FAE56" w14:textId="77777777" w:rsidR="00441BAC" w:rsidRPr="00FE1704" w:rsidRDefault="00441BAC" w:rsidP="00FA71F3"/>
        </w:tc>
      </w:tr>
      <w:tr w:rsidR="00942C8E" w:rsidRPr="00FE1704" w14:paraId="3E27E51D" w14:textId="77777777" w:rsidTr="00FA71F3">
        <w:trPr>
          <w:trHeight w:val="240"/>
          <w:jc w:val="center"/>
        </w:trPr>
        <w:tc>
          <w:tcPr>
            <w:tcW w:w="4876" w:type="dxa"/>
            <w:tcBorders>
              <w:top w:val="nil"/>
              <w:left w:val="nil"/>
              <w:bottom w:val="nil"/>
              <w:right w:val="nil"/>
            </w:tcBorders>
          </w:tcPr>
          <w:p w14:paraId="6E370E7B"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5133754D" w14:textId="77777777" w:rsidR="00441BAC" w:rsidRPr="00FE1704" w:rsidRDefault="00441BAC" w:rsidP="00FA71F3">
            <w:pPr>
              <w:pStyle w:val="AmColumnHeading"/>
            </w:pPr>
            <w:r w:rsidRPr="00FE1704">
              <w:t>Pozmeňujúci návrh</w:t>
            </w:r>
          </w:p>
        </w:tc>
      </w:tr>
      <w:tr w:rsidR="00942C8E" w:rsidRPr="00FE1704" w14:paraId="1C58747A" w14:textId="77777777" w:rsidTr="00FA71F3">
        <w:trPr>
          <w:jc w:val="center"/>
        </w:trPr>
        <w:tc>
          <w:tcPr>
            <w:tcW w:w="4876" w:type="dxa"/>
            <w:tcBorders>
              <w:top w:val="nil"/>
              <w:left w:val="nil"/>
              <w:bottom w:val="nil"/>
              <w:right w:val="nil"/>
            </w:tcBorders>
          </w:tcPr>
          <w:p w14:paraId="1B8D50B8" w14:textId="77777777" w:rsidR="00441BAC" w:rsidRPr="00FE1704" w:rsidRDefault="00441BAC" w:rsidP="00FA71F3">
            <w:pPr>
              <w:pStyle w:val="Normal6a"/>
            </w:pPr>
            <w:r w:rsidRPr="00FE1704">
              <w:t>5.</w:t>
            </w:r>
            <w:r w:rsidRPr="00FE1704">
              <w:tab/>
              <w:t xml:space="preserve">Ak členský štát neuzná alebo nevykoná rozhodnutie o návrate podľa odseku </w:t>
            </w:r>
            <w:r w:rsidRPr="00FE1704">
              <w:rPr>
                <w:b/>
                <w:bCs/>
                <w:i/>
                <w:iCs/>
              </w:rPr>
              <w:t>1 alebo 3</w:t>
            </w:r>
            <w:r w:rsidRPr="00FE1704">
              <w:t>, tento členský štát vydá rozhodnutie o návrate v súlade s článkom 7.</w:t>
            </w:r>
          </w:p>
        </w:tc>
        <w:tc>
          <w:tcPr>
            <w:tcW w:w="4876" w:type="dxa"/>
            <w:tcBorders>
              <w:top w:val="nil"/>
              <w:left w:val="nil"/>
              <w:bottom w:val="nil"/>
              <w:right w:val="nil"/>
            </w:tcBorders>
          </w:tcPr>
          <w:p w14:paraId="175E6BC0" w14:textId="77777777" w:rsidR="00441BAC" w:rsidRPr="00FE1704" w:rsidRDefault="00441BAC" w:rsidP="00FA71F3">
            <w:pPr>
              <w:pStyle w:val="Normal6a"/>
            </w:pPr>
            <w:r w:rsidRPr="00FE1704">
              <w:t>5.</w:t>
            </w:r>
            <w:r w:rsidRPr="00FE1704">
              <w:tab/>
              <w:t xml:space="preserve">Ak členský štát neuzná alebo nevykoná rozhodnutie o návrate podľa odseku </w:t>
            </w:r>
            <w:r w:rsidRPr="00FE1704">
              <w:rPr>
                <w:b/>
                <w:bCs/>
                <w:i/>
                <w:iCs/>
              </w:rPr>
              <w:t>4</w:t>
            </w:r>
            <w:r w:rsidRPr="00FE1704">
              <w:t xml:space="preserve">, tento členský štát vydá rozhodnutie o návrate v súlade s článkom 7 </w:t>
            </w:r>
            <w:r w:rsidRPr="00FE1704">
              <w:rPr>
                <w:b/>
                <w:bCs/>
                <w:i/>
                <w:iCs/>
              </w:rPr>
              <w:t>alebo odovzdá neoprávnene sa zdržiavajúceho štátneho príslušníka tretej krajiny vydávajúcemu členskému štátu</w:t>
            </w:r>
            <w:r w:rsidRPr="00FE1704">
              <w:t xml:space="preserve">. </w:t>
            </w:r>
            <w:r w:rsidRPr="00FE1704">
              <w:rPr>
                <w:b/>
                <w:i/>
              </w:rPr>
              <w:t>Na účely návratu neoprávnene sa zdržiavajúceho štátneho príslušníka tretej krajiny z vykonávajúceho členského štátu do vydávajúceho členského štátu môže vykonávajúci členský štát neoprávnene sa zdržiavajúceho štátneho príslušníka tretej krajiny zaistiť v súlade s článkom 29.</w:t>
            </w:r>
          </w:p>
        </w:tc>
      </w:tr>
    </w:tbl>
    <w:p w14:paraId="087929F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B4C9532"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3404612D" w14:textId="77777777" w:rsidR="00441BAC" w:rsidRPr="00FE1704" w:rsidRDefault="00441BAC" w:rsidP="00441BAC">
      <w:pPr>
        <w:pStyle w:val="AmJustText"/>
      </w:pPr>
      <w:r w:rsidRPr="00FE1704">
        <w:t>Návrat štátneho príslušníka tretej krajiny do vydávajúceho členského štátu môže byť najpraktickejšou možnosťou na zabezpečenie rýchleho návratu, preto by sa táto možnosť mala poskytnúť členským štátom v situáciách, keď neuznávajú výkon rozhodnutia o návrate.</w:t>
      </w:r>
    </w:p>
    <w:p w14:paraId="7A7FC403" w14:textId="2710D62A" w:rsidR="00A2396A" w:rsidRPr="00FE1704" w:rsidRDefault="00441BAC" w:rsidP="00441BAC">
      <w:r w:rsidRPr="00FE1704">
        <w:rPr>
          <w:rStyle w:val="HideTWBExt"/>
        </w:rPr>
        <w:t>&lt;/Amend&gt;</w:t>
      </w:r>
    </w:p>
    <w:p w14:paraId="4AAF739A"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811</w:t>
      </w:r>
      <w:r w:rsidRPr="00FE1704">
        <w:rPr>
          <w:rStyle w:val="HideTWBExt"/>
        </w:rPr>
        <w:t>&lt;/NumAm&gt;</w:t>
      </w:r>
    </w:p>
    <w:p w14:paraId="47F2A713" w14:textId="77777777" w:rsidR="00441BAC" w:rsidRPr="00FE1704" w:rsidRDefault="00441BAC" w:rsidP="00441BAC">
      <w:pPr>
        <w:pStyle w:val="NormalBold"/>
      </w:pPr>
      <w:r w:rsidRPr="00FE1704">
        <w:rPr>
          <w:rStyle w:val="HideTWBExt"/>
        </w:rPr>
        <w:t>&lt;RepeatBlock-By&gt;&lt;Members&gt;</w:t>
      </w:r>
      <w:r w:rsidRPr="00FE1704">
        <w:t>Ana Miguel Pedro</w:t>
      </w:r>
      <w:r w:rsidRPr="00FE1704">
        <w:rPr>
          <w:rStyle w:val="HideTWBExt"/>
        </w:rPr>
        <w:t>&lt;/Members&gt;</w:t>
      </w:r>
    </w:p>
    <w:p w14:paraId="43004C5C" w14:textId="77777777" w:rsidR="00441BAC" w:rsidRPr="00FE1704" w:rsidRDefault="00441BAC" w:rsidP="00441BAC">
      <w:pPr>
        <w:pStyle w:val="NormalBold"/>
      </w:pPr>
      <w:r w:rsidRPr="00FE1704">
        <w:rPr>
          <w:rStyle w:val="HideTWBExt"/>
        </w:rPr>
        <w:t>&lt;/RepeatBlock-By&gt;</w:t>
      </w:r>
    </w:p>
    <w:p w14:paraId="7D7E31B2"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6D45766B" w14:textId="77777777" w:rsidR="00441BAC" w:rsidRPr="00FE1704" w:rsidRDefault="00441BAC" w:rsidP="00441BAC">
      <w:pPr>
        <w:pStyle w:val="NormalBold"/>
      </w:pPr>
      <w:r w:rsidRPr="00FE1704">
        <w:rPr>
          <w:rStyle w:val="HideTWBExt"/>
        </w:rPr>
        <w:t>&lt;Article&gt;</w:t>
      </w:r>
      <w:r w:rsidRPr="00FE1704">
        <w:t>Článok 9 – odsek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E57FB27" w14:textId="77777777" w:rsidTr="00FA71F3">
        <w:trPr>
          <w:trHeight w:hRule="exact" w:val="240"/>
          <w:jc w:val="center"/>
        </w:trPr>
        <w:tc>
          <w:tcPr>
            <w:tcW w:w="9752" w:type="dxa"/>
            <w:gridSpan w:val="2"/>
            <w:tcBorders>
              <w:top w:val="nil"/>
              <w:left w:val="nil"/>
              <w:bottom w:val="nil"/>
              <w:right w:val="nil"/>
            </w:tcBorders>
          </w:tcPr>
          <w:p w14:paraId="1CDCD159" w14:textId="77777777" w:rsidR="00441BAC" w:rsidRPr="00FE1704" w:rsidRDefault="00441BAC" w:rsidP="00FA71F3"/>
        </w:tc>
      </w:tr>
      <w:tr w:rsidR="00942C8E" w:rsidRPr="00FE1704" w14:paraId="469DF17A" w14:textId="77777777" w:rsidTr="00FA71F3">
        <w:trPr>
          <w:trHeight w:val="240"/>
          <w:jc w:val="center"/>
        </w:trPr>
        <w:tc>
          <w:tcPr>
            <w:tcW w:w="4876" w:type="dxa"/>
            <w:tcBorders>
              <w:top w:val="nil"/>
              <w:left w:val="nil"/>
              <w:bottom w:val="nil"/>
              <w:right w:val="nil"/>
            </w:tcBorders>
          </w:tcPr>
          <w:p w14:paraId="704AED5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5812610" w14:textId="77777777" w:rsidR="00441BAC" w:rsidRPr="00FE1704" w:rsidRDefault="00441BAC" w:rsidP="00FA71F3">
            <w:pPr>
              <w:pStyle w:val="AmColumnHeading"/>
            </w:pPr>
            <w:r w:rsidRPr="00FE1704">
              <w:t>Pozmeňujúci návrh</w:t>
            </w:r>
          </w:p>
        </w:tc>
      </w:tr>
      <w:tr w:rsidR="00942C8E" w:rsidRPr="00FE1704" w14:paraId="6E7D2B9F" w14:textId="77777777" w:rsidTr="00FA71F3">
        <w:trPr>
          <w:jc w:val="center"/>
        </w:trPr>
        <w:tc>
          <w:tcPr>
            <w:tcW w:w="4876" w:type="dxa"/>
            <w:tcBorders>
              <w:top w:val="nil"/>
              <w:left w:val="nil"/>
              <w:bottom w:val="nil"/>
              <w:right w:val="nil"/>
            </w:tcBorders>
          </w:tcPr>
          <w:p w14:paraId="3445C1F8" w14:textId="77777777" w:rsidR="00441BAC" w:rsidRPr="00FE1704" w:rsidRDefault="00441BAC" w:rsidP="00FA71F3">
            <w:pPr>
              <w:pStyle w:val="Normal6a"/>
            </w:pPr>
            <w:r w:rsidRPr="00FE1704">
              <w:t>5.</w:t>
            </w:r>
            <w:r w:rsidRPr="00FE1704">
              <w:tab/>
              <w:t xml:space="preserve">Ak členský štát neuzná alebo nevykoná rozhodnutie o návrate podľa odseku 1 </w:t>
            </w:r>
            <w:r w:rsidRPr="00FE1704">
              <w:rPr>
                <w:b/>
                <w:bCs/>
                <w:i/>
                <w:iCs/>
              </w:rPr>
              <w:t>alebo</w:t>
            </w:r>
            <w:r w:rsidRPr="00FE1704">
              <w:t xml:space="preserve"> 3, tento členský štát vydá rozhodnutie o návrate </w:t>
            </w:r>
            <w:r w:rsidRPr="00FE1704">
              <w:rPr>
                <w:b/>
                <w:bCs/>
                <w:i/>
                <w:iCs/>
              </w:rPr>
              <w:t>v súlade s článkom 7</w:t>
            </w:r>
            <w:r w:rsidRPr="00FE1704">
              <w:t>.</w:t>
            </w:r>
          </w:p>
        </w:tc>
        <w:tc>
          <w:tcPr>
            <w:tcW w:w="4876" w:type="dxa"/>
            <w:tcBorders>
              <w:top w:val="nil"/>
              <w:left w:val="nil"/>
              <w:bottom w:val="nil"/>
              <w:right w:val="nil"/>
            </w:tcBorders>
          </w:tcPr>
          <w:p w14:paraId="732F091A" w14:textId="77777777" w:rsidR="00441BAC" w:rsidRPr="00FE1704" w:rsidRDefault="00441BAC" w:rsidP="00FA71F3">
            <w:pPr>
              <w:pStyle w:val="Normal6a"/>
            </w:pPr>
            <w:r w:rsidRPr="00FE1704">
              <w:t>5.</w:t>
            </w:r>
            <w:r w:rsidRPr="00FE1704">
              <w:tab/>
              <w:t xml:space="preserve">Ak členský štát neuzná alebo nevykoná rozhodnutie o návrate </w:t>
            </w:r>
            <w:r w:rsidRPr="00FE1704">
              <w:rPr>
                <w:b/>
                <w:bCs/>
                <w:i/>
                <w:iCs/>
              </w:rPr>
              <w:t>alebo rozhodnutie, ktorým sa nariaďuje odsun,</w:t>
            </w:r>
            <w:r w:rsidRPr="00FE1704">
              <w:t xml:space="preserve"> podľa odseku 1</w:t>
            </w:r>
            <w:r w:rsidRPr="00FE1704">
              <w:rPr>
                <w:b/>
                <w:bCs/>
                <w:i/>
                <w:iCs/>
              </w:rPr>
              <w:t>,</w:t>
            </w:r>
            <w:r w:rsidRPr="00FE1704">
              <w:t xml:space="preserve"> 3 </w:t>
            </w:r>
            <w:r w:rsidRPr="00FE1704">
              <w:rPr>
                <w:b/>
                <w:bCs/>
                <w:i/>
                <w:iCs/>
              </w:rPr>
              <w:t>alebo 3a</w:t>
            </w:r>
            <w:r w:rsidRPr="00FE1704">
              <w:t xml:space="preserve">, tento členský štát vydá rozhodnutie o návrate </w:t>
            </w:r>
            <w:r w:rsidRPr="00FE1704">
              <w:rPr>
                <w:b/>
                <w:bCs/>
                <w:i/>
                <w:iCs/>
              </w:rPr>
              <w:t>za podmienok uvedených v článku 7 alebo rozhodnutie, ktorým sa nariaďuje odsun, podľa článku 12 ods. 2</w:t>
            </w:r>
            <w:r w:rsidRPr="00FE1704">
              <w:t>.</w:t>
            </w:r>
          </w:p>
        </w:tc>
      </w:tr>
    </w:tbl>
    <w:p w14:paraId="52FF524B"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75D4060" w14:textId="2804F7DD" w:rsidR="00A2396A" w:rsidRPr="00FE1704" w:rsidRDefault="00441BAC" w:rsidP="00441BAC">
      <w:r w:rsidRPr="00FE1704">
        <w:rPr>
          <w:rStyle w:val="HideTWBExt"/>
        </w:rPr>
        <w:t>&lt;/Amend&gt;</w:t>
      </w:r>
    </w:p>
    <w:p w14:paraId="23332A7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812</w:t>
      </w:r>
      <w:r w:rsidRPr="00FE1704">
        <w:rPr>
          <w:rStyle w:val="HideTWBExt"/>
        </w:rPr>
        <w:t>&lt;/NumAm&gt;</w:t>
      </w:r>
    </w:p>
    <w:p w14:paraId="7CF1383F"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4D07D65A" w14:textId="77777777" w:rsidR="00441BAC" w:rsidRPr="00FE1704" w:rsidRDefault="00441BAC" w:rsidP="00441BAC">
      <w:pPr>
        <w:pStyle w:val="NormalBold"/>
      </w:pPr>
      <w:r w:rsidRPr="00FE1704">
        <w:rPr>
          <w:rStyle w:val="HideTWBExt"/>
        </w:rPr>
        <w:t>&lt;/RepeatBlock-By&gt;</w:t>
      </w:r>
    </w:p>
    <w:p w14:paraId="40B7122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A3FA194" w14:textId="77777777" w:rsidR="00441BAC" w:rsidRPr="00FE1704" w:rsidRDefault="00441BAC" w:rsidP="00441BAC">
      <w:pPr>
        <w:pStyle w:val="NormalBold"/>
      </w:pPr>
      <w:r w:rsidRPr="00FE1704">
        <w:rPr>
          <w:rStyle w:val="HideTWBExt"/>
        </w:rPr>
        <w:t>&lt;Article&gt;</w:t>
      </w:r>
      <w:r w:rsidRPr="00FE1704">
        <w:t>Článok 9 – odsek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12CA3CA" w14:textId="77777777" w:rsidTr="00FA71F3">
        <w:trPr>
          <w:trHeight w:hRule="exact" w:val="240"/>
          <w:jc w:val="center"/>
        </w:trPr>
        <w:tc>
          <w:tcPr>
            <w:tcW w:w="9752" w:type="dxa"/>
            <w:gridSpan w:val="2"/>
            <w:tcBorders>
              <w:top w:val="nil"/>
              <w:left w:val="nil"/>
              <w:bottom w:val="nil"/>
              <w:right w:val="nil"/>
            </w:tcBorders>
          </w:tcPr>
          <w:p w14:paraId="062694F1" w14:textId="77777777" w:rsidR="00441BAC" w:rsidRPr="00FE1704" w:rsidRDefault="00441BAC" w:rsidP="00FA71F3"/>
        </w:tc>
      </w:tr>
      <w:tr w:rsidR="00942C8E" w:rsidRPr="00FE1704" w14:paraId="32F854D5" w14:textId="77777777" w:rsidTr="00FA71F3">
        <w:trPr>
          <w:trHeight w:val="240"/>
          <w:jc w:val="center"/>
        </w:trPr>
        <w:tc>
          <w:tcPr>
            <w:tcW w:w="4876" w:type="dxa"/>
            <w:tcBorders>
              <w:top w:val="nil"/>
              <w:left w:val="nil"/>
              <w:bottom w:val="nil"/>
              <w:right w:val="nil"/>
            </w:tcBorders>
          </w:tcPr>
          <w:p w14:paraId="789445B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6B4436D4" w14:textId="77777777" w:rsidR="00441BAC" w:rsidRPr="00FE1704" w:rsidRDefault="00441BAC" w:rsidP="00FA71F3">
            <w:pPr>
              <w:pStyle w:val="AmColumnHeading"/>
            </w:pPr>
            <w:r w:rsidRPr="00FE1704">
              <w:t>Pozmeňujúci návrh</w:t>
            </w:r>
          </w:p>
        </w:tc>
      </w:tr>
      <w:tr w:rsidR="00942C8E" w:rsidRPr="00FE1704" w14:paraId="3EBD2ECE" w14:textId="77777777" w:rsidTr="00FA71F3">
        <w:trPr>
          <w:jc w:val="center"/>
        </w:trPr>
        <w:tc>
          <w:tcPr>
            <w:tcW w:w="4876" w:type="dxa"/>
            <w:tcBorders>
              <w:top w:val="nil"/>
              <w:left w:val="nil"/>
              <w:bottom w:val="nil"/>
              <w:right w:val="nil"/>
            </w:tcBorders>
          </w:tcPr>
          <w:p w14:paraId="7BDB45EB" w14:textId="77777777" w:rsidR="00441BAC" w:rsidRPr="00FE1704" w:rsidRDefault="00441BAC" w:rsidP="00FA71F3">
            <w:pPr>
              <w:pStyle w:val="Normal6a"/>
            </w:pPr>
            <w:r w:rsidRPr="00FE1704">
              <w:t>5.</w:t>
            </w:r>
            <w:r w:rsidRPr="00FE1704">
              <w:tab/>
              <w:t xml:space="preserve">Ak členský štát neuzná alebo nevykoná rozhodnutie o návrate podľa odseku 1 </w:t>
            </w:r>
            <w:r w:rsidRPr="00FE1704">
              <w:rPr>
                <w:b/>
                <w:bCs/>
                <w:i/>
                <w:iCs/>
              </w:rPr>
              <w:t>alebo 3</w:t>
            </w:r>
            <w:r w:rsidRPr="00FE1704">
              <w:t>, tento členský štát vydá rozhodnutie o návrate v súlade s článkom 7.</w:t>
            </w:r>
          </w:p>
        </w:tc>
        <w:tc>
          <w:tcPr>
            <w:tcW w:w="4876" w:type="dxa"/>
            <w:tcBorders>
              <w:top w:val="nil"/>
              <w:left w:val="nil"/>
              <w:bottom w:val="nil"/>
              <w:right w:val="nil"/>
            </w:tcBorders>
          </w:tcPr>
          <w:p w14:paraId="261640B5" w14:textId="77777777" w:rsidR="00441BAC" w:rsidRPr="00FE1704" w:rsidRDefault="00441BAC" w:rsidP="00FA71F3">
            <w:pPr>
              <w:pStyle w:val="Normal6a"/>
            </w:pPr>
            <w:r w:rsidRPr="00FE1704">
              <w:t>5.</w:t>
            </w:r>
            <w:r w:rsidRPr="00FE1704">
              <w:tab/>
              <w:t xml:space="preserve">Ak členský štát neuzná alebo nevykoná rozhodnutie o návrate podľa odseku 1, tento členský štát vydá rozhodnutie o návrate v súlade s článkom 7 </w:t>
            </w:r>
            <w:r w:rsidRPr="00FE1704">
              <w:rPr>
                <w:b/>
                <w:bCs/>
                <w:i/>
                <w:iCs/>
              </w:rPr>
              <w:t>ods. 1 alebo vydá povolenie na pobyt, dlhodobé vízum alebo iné povolenie v súlade s článkom 7 ods. 9</w:t>
            </w:r>
            <w:r w:rsidRPr="00FE1704">
              <w:t>.</w:t>
            </w:r>
          </w:p>
        </w:tc>
      </w:tr>
    </w:tbl>
    <w:p w14:paraId="7AB96083"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34B86CF7"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2238FE73" w14:textId="77777777" w:rsidR="00441BAC" w:rsidRPr="00FE1704" w:rsidRDefault="00441BAC" w:rsidP="00441BAC">
      <w:pPr>
        <w:pStyle w:val="AmJustText"/>
      </w:pPr>
      <w:r w:rsidRPr="00FE1704">
        <w:t>V záujme právnej jasnosti by sa členským štátom mali poskytnúť možnosti, ktoré majú k dispozícii v súlade s článkom 7.</w:t>
      </w:r>
    </w:p>
    <w:p w14:paraId="68A300BD" w14:textId="7F863686" w:rsidR="00A2396A" w:rsidRPr="00FE1704" w:rsidRDefault="00441BAC" w:rsidP="00441BAC">
      <w:r w:rsidRPr="00FE1704">
        <w:rPr>
          <w:rStyle w:val="HideTWBExt"/>
        </w:rPr>
        <w:t>&lt;/Amend&gt;</w:t>
      </w:r>
    </w:p>
    <w:p w14:paraId="33B3D841"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813</w:t>
      </w:r>
      <w:r w:rsidRPr="00FE1704">
        <w:rPr>
          <w:rStyle w:val="HideTWBExt"/>
        </w:rPr>
        <w:t>&lt;/NumAm&gt;</w:t>
      </w:r>
    </w:p>
    <w:p w14:paraId="157BFA40"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503C2B69" w14:textId="77777777" w:rsidR="00441BAC" w:rsidRPr="00FE1704" w:rsidRDefault="00441BAC" w:rsidP="00441BAC">
      <w:pPr>
        <w:pStyle w:val="NormalBold"/>
      </w:pPr>
      <w:r w:rsidRPr="00FE1704">
        <w:rPr>
          <w:rStyle w:val="HideTWBExt"/>
        </w:rPr>
        <w:t>&lt;/RepeatBlock-By&gt;</w:t>
      </w:r>
    </w:p>
    <w:p w14:paraId="2F5A43E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4EB7F7C" w14:textId="77777777" w:rsidR="00441BAC" w:rsidRPr="00FE1704" w:rsidRDefault="00441BAC" w:rsidP="00441BAC">
      <w:pPr>
        <w:pStyle w:val="NormalBold"/>
      </w:pPr>
      <w:r w:rsidRPr="00FE1704">
        <w:rPr>
          <w:rStyle w:val="HideTWBExt"/>
        </w:rPr>
        <w:t>&lt;Article&gt;</w:t>
      </w:r>
      <w:r w:rsidRPr="00FE1704">
        <w:t>Článok 9 – odsek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85B7CDF" w14:textId="77777777" w:rsidTr="00FA71F3">
        <w:trPr>
          <w:trHeight w:hRule="exact" w:val="240"/>
          <w:jc w:val="center"/>
        </w:trPr>
        <w:tc>
          <w:tcPr>
            <w:tcW w:w="9752" w:type="dxa"/>
            <w:gridSpan w:val="2"/>
            <w:tcBorders>
              <w:top w:val="nil"/>
              <w:left w:val="nil"/>
              <w:bottom w:val="nil"/>
              <w:right w:val="nil"/>
            </w:tcBorders>
          </w:tcPr>
          <w:p w14:paraId="498682FA" w14:textId="77777777" w:rsidR="00441BAC" w:rsidRPr="00FE1704" w:rsidRDefault="00441BAC" w:rsidP="00FA71F3"/>
        </w:tc>
      </w:tr>
      <w:tr w:rsidR="00942C8E" w:rsidRPr="00FE1704" w14:paraId="1ABC53AB" w14:textId="77777777" w:rsidTr="00FA71F3">
        <w:trPr>
          <w:trHeight w:val="240"/>
          <w:jc w:val="center"/>
        </w:trPr>
        <w:tc>
          <w:tcPr>
            <w:tcW w:w="4876" w:type="dxa"/>
            <w:tcBorders>
              <w:top w:val="nil"/>
              <w:left w:val="nil"/>
              <w:bottom w:val="nil"/>
              <w:right w:val="nil"/>
            </w:tcBorders>
          </w:tcPr>
          <w:p w14:paraId="78D25ED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98E14AF" w14:textId="77777777" w:rsidR="00441BAC" w:rsidRPr="00FE1704" w:rsidRDefault="00441BAC" w:rsidP="00FA71F3">
            <w:pPr>
              <w:pStyle w:val="AmColumnHeading"/>
            </w:pPr>
            <w:r w:rsidRPr="00FE1704">
              <w:t>Pozmeňujúci návrh</w:t>
            </w:r>
          </w:p>
        </w:tc>
      </w:tr>
      <w:tr w:rsidR="00942C8E" w:rsidRPr="00FE1704" w14:paraId="5F9C1688" w14:textId="77777777" w:rsidTr="00FA71F3">
        <w:trPr>
          <w:jc w:val="center"/>
        </w:trPr>
        <w:tc>
          <w:tcPr>
            <w:tcW w:w="4876" w:type="dxa"/>
            <w:tcBorders>
              <w:top w:val="nil"/>
              <w:left w:val="nil"/>
              <w:bottom w:val="nil"/>
              <w:right w:val="nil"/>
            </w:tcBorders>
          </w:tcPr>
          <w:p w14:paraId="45E295A5" w14:textId="77777777" w:rsidR="00441BAC" w:rsidRPr="00FE1704" w:rsidRDefault="00441BAC" w:rsidP="00FA71F3">
            <w:pPr>
              <w:pStyle w:val="Normal6a"/>
            </w:pPr>
            <w:r w:rsidRPr="00FE1704">
              <w:t>5.</w:t>
            </w:r>
            <w:r w:rsidRPr="00FE1704">
              <w:tab/>
              <w:t xml:space="preserve">Ak členský štát neuzná alebo nevykoná rozhodnutie o návrate podľa odseku 1 </w:t>
            </w:r>
            <w:r w:rsidRPr="00FE1704">
              <w:rPr>
                <w:b/>
                <w:bCs/>
                <w:i/>
                <w:iCs/>
              </w:rPr>
              <w:t>alebo</w:t>
            </w:r>
            <w:r w:rsidRPr="00FE1704">
              <w:t xml:space="preserve"> 3, tento členský štát </w:t>
            </w:r>
            <w:r w:rsidRPr="00FE1704">
              <w:rPr>
                <w:b/>
                <w:bCs/>
                <w:i/>
                <w:iCs/>
              </w:rPr>
              <w:t>vydá</w:t>
            </w:r>
            <w:r w:rsidRPr="00FE1704">
              <w:t xml:space="preserve"> rozhodnutie o návrate </w:t>
            </w:r>
            <w:r w:rsidRPr="00FE1704">
              <w:rPr>
                <w:b/>
                <w:bCs/>
                <w:i/>
                <w:iCs/>
              </w:rPr>
              <w:t>v súlade s článkom 7</w:t>
            </w:r>
            <w:r w:rsidRPr="00FE1704">
              <w:t>.</w:t>
            </w:r>
          </w:p>
        </w:tc>
        <w:tc>
          <w:tcPr>
            <w:tcW w:w="4876" w:type="dxa"/>
            <w:tcBorders>
              <w:top w:val="nil"/>
              <w:left w:val="nil"/>
              <w:bottom w:val="nil"/>
              <w:right w:val="nil"/>
            </w:tcBorders>
          </w:tcPr>
          <w:p w14:paraId="2093C292" w14:textId="77777777" w:rsidR="00441BAC" w:rsidRPr="00FE1704" w:rsidRDefault="00441BAC" w:rsidP="00FA71F3">
            <w:pPr>
              <w:pStyle w:val="Normal6a"/>
            </w:pPr>
            <w:r w:rsidRPr="00FE1704">
              <w:t>5.</w:t>
            </w:r>
            <w:r w:rsidRPr="00FE1704">
              <w:tab/>
              <w:t xml:space="preserve">Ak členský štát neuzná alebo nevykoná rozhodnutie o návrate </w:t>
            </w:r>
            <w:r w:rsidRPr="00FE1704">
              <w:rPr>
                <w:b/>
                <w:bCs/>
                <w:i/>
                <w:iCs/>
              </w:rPr>
              <w:t>alebo rozhodnutie, ktorým sa nariaďuje odsun,</w:t>
            </w:r>
            <w:r w:rsidRPr="00FE1704">
              <w:t xml:space="preserve"> podľa odseku 1</w:t>
            </w:r>
            <w:r w:rsidRPr="00FE1704">
              <w:rPr>
                <w:b/>
                <w:bCs/>
                <w:i/>
                <w:iCs/>
              </w:rPr>
              <w:t>,</w:t>
            </w:r>
            <w:r w:rsidRPr="00FE1704">
              <w:t xml:space="preserve"> 3 </w:t>
            </w:r>
            <w:r w:rsidRPr="00FE1704">
              <w:rPr>
                <w:b/>
                <w:bCs/>
                <w:i/>
                <w:iCs/>
              </w:rPr>
              <w:t>alebo 3a</w:t>
            </w:r>
            <w:r w:rsidRPr="00FE1704">
              <w:t xml:space="preserve">, tento členský štát </w:t>
            </w:r>
            <w:r w:rsidRPr="00FE1704">
              <w:rPr>
                <w:b/>
                <w:bCs/>
                <w:i/>
                <w:iCs/>
              </w:rPr>
              <w:t>môže vydať</w:t>
            </w:r>
            <w:r w:rsidRPr="00FE1704">
              <w:t xml:space="preserve"> rozhodnutie o návrate </w:t>
            </w:r>
            <w:r w:rsidRPr="00FE1704">
              <w:rPr>
                <w:b/>
                <w:bCs/>
                <w:i/>
                <w:iCs/>
              </w:rPr>
              <w:t>za podmienok uvedených v článku 7 alebo rozhodnutie, ktorým sa nariaďuje odsun, podľa článku 12 ods. 2</w:t>
            </w:r>
            <w:r w:rsidRPr="00FE1704">
              <w:t>.</w:t>
            </w:r>
          </w:p>
        </w:tc>
      </w:tr>
    </w:tbl>
    <w:p w14:paraId="021941CB"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F442156" w14:textId="1DFDA8D1" w:rsidR="00A2396A" w:rsidRPr="00FE1704" w:rsidRDefault="00441BAC" w:rsidP="00441BAC">
      <w:r w:rsidRPr="00FE1704">
        <w:rPr>
          <w:rStyle w:val="HideTWBExt"/>
        </w:rPr>
        <w:t>&lt;/Amend&gt;</w:t>
      </w:r>
    </w:p>
    <w:p w14:paraId="3E36E2D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814</w:t>
      </w:r>
      <w:r w:rsidRPr="00FE1704">
        <w:rPr>
          <w:rStyle w:val="HideTWBExt"/>
        </w:rPr>
        <w:t>&lt;/NumAm&gt;</w:t>
      </w:r>
    </w:p>
    <w:p w14:paraId="5AA8A9B8"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w:t>
      </w:r>
      <w:r w:rsidRPr="00FE1704">
        <w:rPr>
          <w:rStyle w:val="HideTWBExt"/>
        </w:rPr>
        <w:t>&lt;/Members&gt;</w:t>
      </w:r>
    </w:p>
    <w:p w14:paraId="1383D55B" w14:textId="77777777" w:rsidR="00441BAC" w:rsidRPr="00FE1704" w:rsidRDefault="00441BAC" w:rsidP="00441BAC">
      <w:pPr>
        <w:pStyle w:val="NormalBold"/>
      </w:pPr>
      <w:r w:rsidRPr="00FE1704">
        <w:rPr>
          <w:rStyle w:val="HideTWBExt"/>
        </w:rPr>
        <w:t>&lt;/RepeatBlock-By&gt;</w:t>
      </w:r>
    </w:p>
    <w:p w14:paraId="439CD1E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22DA6EA" w14:textId="77777777" w:rsidR="00441BAC" w:rsidRPr="00FE1704" w:rsidRDefault="00441BAC" w:rsidP="00441BAC">
      <w:pPr>
        <w:pStyle w:val="NormalBold"/>
      </w:pPr>
      <w:r w:rsidRPr="00FE1704">
        <w:rPr>
          <w:rStyle w:val="HideTWBExt"/>
        </w:rPr>
        <w:t>&lt;Article&gt;</w:t>
      </w:r>
      <w:r w:rsidRPr="00FE1704">
        <w:t>Článok 9 – odsek 5</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27920B9" w14:textId="77777777" w:rsidTr="00FA71F3">
        <w:trPr>
          <w:trHeight w:hRule="exact" w:val="240"/>
          <w:jc w:val="center"/>
        </w:trPr>
        <w:tc>
          <w:tcPr>
            <w:tcW w:w="9752" w:type="dxa"/>
            <w:gridSpan w:val="2"/>
            <w:tcBorders>
              <w:top w:val="nil"/>
              <w:left w:val="nil"/>
              <w:bottom w:val="nil"/>
              <w:right w:val="nil"/>
            </w:tcBorders>
          </w:tcPr>
          <w:p w14:paraId="5C6965F4" w14:textId="77777777" w:rsidR="00441BAC" w:rsidRPr="00FE1704" w:rsidRDefault="00441BAC" w:rsidP="00FA71F3"/>
        </w:tc>
      </w:tr>
      <w:tr w:rsidR="00942C8E" w:rsidRPr="00FE1704" w14:paraId="6141CB32" w14:textId="77777777" w:rsidTr="00FA71F3">
        <w:trPr>
          <w:trHeight w:val="240"/>
          <w:jc w:val="center"/>
        </w:trPr>
        <w:tc>
          <w:tcPr>
            <w:tcW w:w="4876" w:type="dxa"/>
            <w:tcBorders>
              <w:top w:val="nil"/>
              <w:left w:val="nil"/>
              <w:bottom w:val="nil"/>
              <w:right w:val="nil"/>
            </w:tcBorders>
          </w:tcPr>
          <w:p w14:paraId="0BE9464E"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F3AE3CC" w14:textId="77777777" w:rsidR="00441BAC" w:rsidRPr="00FE1704" w:rsidRDefault="00441BAC" w:rsidP="00FA71F3">
            <w:pPr>
              <w:pStyle w:val="AmColumnHeading"/>
            </w:pPr>
            <w:r w:rsidRPr="00FE1704">
              <w:t>Pozmeňujúci návrh</w:t>
            </w:r>
          </w:p>
        </w:tc>
      </w:tr>
      <w:tr w:rsidR="00942C8E" w:rsidRPr="00FE1704" w14:paraId="128E3213" w14:textId="77777777" w:rsidTr="00FA71F3">
        <w:trPr>
          <w:jc w:val="center"/>
        </w:trPr>
        <w:tc>
          <w:tcPr>
            <w:tcW w:w="4876" w:type="dxa"/>
            <w:tcBorders>
              <w:top w:val="nil"/>
              <w:left w:val="nil"/>
              <w:bottom w:val="nil"/>
              <w:right w:val="nil"/>
            </w:tcBorders>
          </w:tcPr>
          <w:p w14:paraId="341D1EF2" w14:textId="77777777" w:rsidR="00441BAC" w:rsidRPr="00FE1704" w:rsidRDefault="00441BAC" w:rsidP="00FA71F3">
            <w:pPr>
              <w:pStyle w:val="Normal6a"/>
            </w:pPr>
            <w:r w:rsidRPr="00FE1704">
              <w:t>5.</w:t>
            </w:r>
            <w:r w:rsidRPr="00FE1704">
              <w:tab/>
              <w:t>Ak členský štát neuzná alebo nevykoná rozhodnutie o návrate podľa odseku 1 alebo 3, tento členský štát vydá rozhodnutie o návrate v súlade s článkom 7.</w:t>
            </w:r>
          </w:p>
        </w:tc>
        <w:tc>
          <w:tcPr>
            <w:tcW w:w="4876" w:type="dxa"/>
            <w:tcBorders>
              <w:top w:val="nil"/>
              <w:left w:val="nil"/>
              <w:bottom w:val="nil"/>
              <w:right w:val="nil"/>
            </w:tcBorders>
          </w:tcPr>
          <w:p w14:paraId="5C390553" w14:textId="77777777" w:rsidR="00441BAC" w:rsidRPr="00FE1704" w:rsidRDefault="00441BAC" w:rsidP="00FA71F3">
            <w:pPr>
              <w:pStyle w:val="Normal6a"/>
            </w:pPr>
            <w:r w:rsidRPr="00FE1704">
              <w:t>5.</w:t>
            </w:r>
            <w:r w:rsidRPr="00FE1704">
              <w:tab/>
              <w:t xml:space="preserve">Ak členský štát neuzná alebo nevykoná rozhodnutie o návrate </w:t>
            </w:r>
            <w:r w:rsidRPr="00FE1704">
              <w:rPr>
                <w:b/>
                <w:bCs/>
                <w:i/>
                <w:iCs/>
              </w:rPr>
              <w:t>alebo príkaz na odsun</w:t>
            </w:r>
            <w:r w:rsidRPr="00FE1704">
              <w:t xml:space="preserve"> podľa odseku 1 alebo 3, tento členský štát vydá rozhodnutie o návrate v súlade s článkom 7 </w:t>
            </w:r>
            <w:r w:rsidRPr="00FE1704">
              <w:rPr>
                <w:b/>
                <w:bCs/>
                <w:i/>
                <w:iCs/>
              </w:rPr>
              <w:t>alebo príkaz na odsun v súlade s článkom 12 ods. 2</w:t>
            </w:r>
            <w:r w:rsidRPr="00FE1704">
              <w:t>.</w:t>
            </w:r>
          </w:p>
        </w:tc>
      </w:tr>
    </w:tbl>
    <w:p w14:paraId="7423AC1C"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1198A81" w14:textId="178EAAA1" w:rsidR="00A2396A" w:rsidRPr="00FE1704" w:rsidRDefault="00441BAC" w:rsidP="00441BAC">
      <w:r w:rsidRPr="00FE1704">
        <w:rPr>
          <w:rStyle w:val="HideTWBExt"/>
        </w:rPr>
        <w:t>&lt;/Amend&gt;</w:t>
      </w:r>
    </w:p>
    <w:p w14:paraId="581C9C9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815</w:t>
      </w:r>
      <w:r w:rsidRPr="00FE1704">
        <w:rPr>
          <w:rStyle w:val="HideTWBExt"/>
        </w:rPr>
        <w:t>&lt;/NumAm&gt;</w:t>
      </w:r>
    </w:p>
    <w:p w14:paraId="5CB04E2E"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72B4282E" w14:textId="77777777" w:rsidR="00441BAC" w:rsidRPr="00FE1704" w:rsidRDefault="00441BAC" w:rsidP="00441BAC">
      <w:pPr>
        <w:pStyle w:val="NormalBold"/>
      </w:pPr>
      <w:r w:rsidRPr="00FE1704">
        <w:rPr>
          <w:rStyle w:val="HideTWBExt"/>
        </w:rPr>
        <w:t>&lt;/RepeatBlock-By&gt;</w:t>
      </w:r>
    </w:p>
    <w:p w14:paraId="04765504"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4AA827EF" w14:textId="77777777" w:rsidR="00441BAC" w:rsidRPr="00FE1704" w:rsidRDefault="00441BAC" w:rsidP="00441BAC">
      <w:pPr>
        <w:pStyle w:val="NormalBold"/>
      </w:pPr>
      <w:r w:rsidRPr="00FE1704">
        <w:rPr>
          <w:rStyle w:val="HideTWBExt"/>
        </w:rPr>
        <w:t>&lt;Article&gt;</w:t>
      </w:r>
      <w:r w:rsidRPr="00FE1704">
        <w:t>Článok 9 – odsek 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25A3B7E" w14:textId="77777777" w:rsidTr="00FA71F3">
        <w:trPr>
          <w:trHeight w:hRule="exact" w:val="240"/>
          <w:jc w:val="center"/>
        </w:trPr>
        <w:tc>
          <w:tcPr>
            <w:tcW w:w="9752" w:type="dxa"/>
            <w:gridSpan w:val="2"/>
            <w:tcBorders>
              <w:top w:val="nil"/>
              <w:left w:val="nil"/>
              <w:bottom w:val="nil"/>
              <w:right w:val="nil"/>
            </w:tcBorders>
          </w:tcPr>
          <w:p w14:paraId="3010DF7B" w14:textId="77777777" w:rsidR="00441BAC" w:rsidRPr="00FE1704" w:rsidRDefault="00441BAC" w:rsidP="00FA71F3"/>
        </w:tc>
      </w:tr>
      <w:tr w:rsidR="00942C8E" w:rsidRPr="00FE1704" w14:paraId="029859D4" w14:textId="77777777" w:rsidTr="00FA71F3">
        <w:trPr>
          <w:trHeight w:val="240"/>
          <w:jc w:val="center"/>
        </w:trPr>
        <w:tc>
          <w:tcPr>
            <w:tcW w:w="4876" w:type="dxa"/>
            <w:tcBorders>
              <w:top w:val="nil"/>
              <w:left w:val="nil"/>
              <w:bottom w:val="nil"/>
              <w:right w:val="nil"/>
            </w:tcBorders>
          </w:tcPr>
          <w:p w14:paraId="2AA90107"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099427C" w14:textId="77777777" w:rsidR="00441BAC" w:rsidRPr="00FE1704" w:rsidRDefault="00441BAC" w:rsidP="00FA71F3">
            <w:pPr>
              <w:pStyle w:val="AmColumnHeading"/>
            </w:pPr>
            <w:r w:rsidRPr="00FE1704">
              <w:t>Pozmeňujúci návrh</w:t>
            </w:r>
          </w:p>
        </w:tc>
      </w:tr>
      <w:tr w:rsidR="00942C8E" w:rsidRPr="00FE1704" w14:paraId="7546BE47" w14:textId="77777777" w:rsidTr="00FA71F3">
        <w:trPr>
          <w:jc w:val="center"/>
        </w:trPr>
        <w:tc>
          <w:tcPr>
            <w:tcW w:w="4876" w:type="dxa"/>
            <w:tcBorders>
              <w:top w:val="nil"/>
              <w:left w:val="nil"/>
              <w:bottom w:val="nil"/>
              <w:right w:val="nil"/>
            </w:tcBorders>
          </w:tcPr>
          <w:p w14:paraId="29BAD822" w14:textId="77777777" w:rsidR="00441BAC" w:rsidRPr="00FE1704" w:rsidRDefault="00441BAC" w:rsidP="00FA71F3">
            <w:pPr>
              <w:pStyle w:val="Normal6a"/>
            </w:pPr>
            <w:r w:rsidRPr="00FE1704">
              <w:t>6.</w:t>
            </w:r>
            <w:r w:rsidRPr="00FE1704">
              <w:tab/>
              <w:t xml:space="preserve">Vykonávajúci členský štát pozastaví výkon </w:t>
            </w:r>
            <w:r w:rsidRPr="00FE1704">
              <w:rPr>
                <w:b/>
                <w:bCs/>
                <w:i/>
                <w:iCs/>
              </w:rPr>
              <w:t>návratu</w:t>
            </w:r>
            <w:r w:rsidRPr="00FE1704">
              <w:t>, ak sú účinky rozhodnutia o návrate vo vydávajúcom členskom štáte pozastavené.</w:t>
            </w:r>
          </w:p>
        </w:tc>
        <w:tc>
          <w:tcPr>
            <w:tcW w:w="4876" w:type="dxa"/>
            <w:tcBorders>
              <w:top w:val="nil"/>
              <w:left w:val="nil"/>
              <w:bottom w:val="nil"/>
              <w:right w:val="nil"/>
            </w:tcBorders>
          </w:tcPr>
          <w:p w14:paraId="00025A16" w14:textId="77777777" w:rsidR="00441BAC" w:rsidRPr="00FE1704" w:rsidRDefault="00441BAC" w:rsidP="00FA71F3">
            <w:pPr>
              <w:pStyle w:val="Normal6a"/>
            </w:pPr>
            <w:r w:rsidRPr="00FE1704">
              <w:t>6.</w:t>
            </w:r>
            <w:r w:rsidRPr="00FE1704">
              <w:tab/>
              <w:t xml:space="preserve">Vykonávajúci členský štát </w:t>
            </w:r>
            <w:r w:rsidRPr="00FE1704">
              <w:rPr>
                <w:b/>
                <w:i/>
              </w:rPr>
              <w:t>nepokračuje vo výkone rozhodnutia o návrate podľa odseku 1 a</w:t>
            </w:r>
            <w:r w:rsidRPr="00FE1704">
              <w:t xml:space="preserve"> pozastaví výkon </w:t>
            </w:r>
            <w:r w:rsidRPr="00FE1704">
              <w:rPr>
                <w:b/>
                <w:bCs/>
                <w:i/>
                <w:iCs/>
              </w:rPr>
              <w:t>každého rozhodnutia o návrate vydaného týmto vykonávajúcim členským štátom</w:t>
            </w:r>
            <w:r w:rsidRPr="00FE1704">
              <w:t xml:space="preserve">, ak sú účinky rozhodnutia o návrate vo vydávajúcom členskom štáte pozastavené. </w:t>
            </w:r>
            <w:r w:rsidRPr="00FE1704">
              <w:rPr>
                <w:b/>
                <w:i/>
              </w:rPr>
              <w:t>Vykonávajúci členský štát neprijme žiadne ďalšie opatrenie v súvislosti s rozhodnutím o návrate vo vydávajúcom členskom štáte ani v súvislosti s akýmkoľvek rozhodnutím o návrate vydaným týmto vykonávajúcim členským štátom, pokiaľ vydávajúci členský štát neoznámi vykonávajúcemu členskému štátu, že pozastavenie rozhodnutia o návrate bolo zrušené.</w:t>
            </w:r>
          </w:p>
        </w:tc>
      </w:tr>
    </w:tbl>
    <w:p w14:paraId="35FEA42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4EC4543"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7729CDB0" w14:textId="77777777" w:rsidR="00441BAC" w:rsidRPr="00FE1704" w:rsidRDefault="00441BAC" w:rsidP="00441BAC">
      <w:pPr>
        <w:pStyle w:val="AmJustText"/>
      </w:pPr>
      <w:r w:rsidRPr="00FE1704">
        <w:t>Na začiatku by mali byť jasné dva prvky : i) výkon rozhodnutia o vrátení by sa nemal uskutočniť; ii) ak vykonávajúci členský štát sám vydal rozhodnutie o vrátení, potom by sa malo pozastaviť aj toto rozhodnutie. Dôležité je tiež jasne stanoviť následné kroky.</w:t>
      </w:r>
    </w:p>
    <w:p w14:paraId="07E48C81" w14:textId="19C4DB8A" w:rsidR="00A2396A" w:rsidRPr="00FE1704" w:rsidRDefault="00441BAC" w:rsidP="00441BAC">
      <w:r w:rsidRPr="00FE1704">
        <w:rPr>
          <w:rStyle w:val="HideTWBExt"/>
        </w:rPr>
        <w:t>&lt;/Amend&gt;</w:t>
      </w:r>
    </w:p>
    <w:p w14:paraId="3C6624B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816</w:t>
      </w:r>
      <w:r w:rsidRPr="00FE1704">
        <w:rPr>
          <w:rStyle w:val="HideTWBExt"/>
        </w:rPr>
        <w:t>&lt;/NumAm&gt;</w:t>
      </w:r>
    </w:p>
    <w:p w14:paraId="359B9178" w14:textId="77777777" w:rsidR="00441BAC" w:rsidRPr="00FE1704" w:rsidRDefault="00441BAC" w:rsidP="00441BAC">
      <w:pPr>
        <w:pStyle w:val="NormalBold"/>
      </w:pPr>
      <w:r w:rsidRPr="00FE1704">
        <w:rPr>
          <w:rStyle w:val="HideTWBExt"/>
        </w:rPr>
        <w:t>&lt;RepeatBlock-By&gt;&lt;Members&gt;</w:t>
      </w:r>
      <w:r w:rsidRPr="00FE1704">
        <w:t>François-Xavier Bellamy, Lukas Mandl, Alice Teodorescu Måwe, Sander Smit, Loránt Vincze, Lena Düpont, Tomas Tobé, Rasa Juknevičienė, Jeroen Lenaers</w:t>
      </w:r>
      <w:r w:rsidRPr="00FE1704">
        <w:rPr>
          <w:rStyle w:val="HideTWBExt"/>
        </w:rPr>
        <w:t>&lt;/Members&gt;</w:t>
      </w:r>
    </w:p>
    <w:p w14:paraId="2C287CAA" w14:textId="77777777" w:rsidR="00441BAC" w:rsidRPr="00FE1704" w:rsidRDefault="00441BAC" w:rsidP="00441BAC">
      <w:pPr>
        <w:pStyle w:val="NormalBold"/>
      </w:pPr>
      <w:r w:rsidRPr="00FE1704">
        <w:rPr>
          <w:rStyle w:val="HideTWBExt"/>
        </w:rPr>
        <w:t>&lt;/RepeatBlock-By&gt;</w:t>
      </w:r>
    </w:p>
    <w:p w14:paraId="284357F5"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3A920F72" w14:textId="77777777" w:rsidR="00441BAC" w:rsidRPr="00FE1704" w:rsidRDefault="00441BAC" w:rsidP="00441BAC">
      <w:pPr>
        <w:pStyle w:val="NormalBold"/>
      </w:pPr>
      <w:r w:rsidRPr="00FE1704">
        <w:rPr>
          <w:rStyle w:val="HideTWBExt"/>
        </w:rPr>
        <w:t>&lt;Article&gt;</w:t>
      </w:r>
      <w:r w:rsidRPr="00FE1704">
        <w:t>Článok 9 – odsek 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8E0ACE7" w14:textId="77777777" w:rsidTr="00FA71F3">
        <w:trPr>
          <w:trHeight w:hRule="exact" w:val="240"/>
          <w:jc w:val="center"/>
        </w:trPr>
        <w:tc>
          <w:tcPr>
            <w:tcW w:w="9752" w:type="dxa"/>
            <w:gridSpan w:val="2"/>
            <w:tcBorders>
              <w:top w:val="nil"/>
              <w:left w:val="nil"/>
              <w:bottom w:val="nil"/>
              <w:right w:val="nil"/>
            </w:tcBorders>
          </w:tcPr>
          <w:p w14:paraId="10676029" w14:textId="77777777" w:rsidR="00441BAC" w:rsidRPr="00FE1704" w:rsidRDefault="00441BAC" w:rsidP="00FA71F3"/>
        </w:tc>
      </w:tr>
      <w:tr w:rsidR="00942C8E" w:rsidRPr="00FE1704" w14:paraId="644C1E6E" w14:textId="77777777" w:rsidTr="00FA71F3">
        <w:trPr>
          <w:trHeight w:val="240"/>
          <w:jc w:val="center"/>
        </w:trPr>
        <w:tc>
          <w:tcPr>
            <w:tcW w:w="4876" w:type="dxa"/>
            <w:tcBorders>
              <w:top w:val="nil"/>
              <w:left w:val="nil"/>
              <w:bottom w:val="nil"/>
              <w:right w:val="nil"/>
            </w:tcBorders>
          </w:tcPr>
          <w:p w14:paraId="0E5619F9"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82F2932" w14:textId="77777777" w:rsidR="00441BAC" w:rsidRPr="00FE1704" w:rsidRDefault="00441BAC" w:rsidP="00FA71F3">
            <w:pPr>
              <w:pStyle w:val="AmColumnHeading"/>
            </w:pPr>
            <w:r w:rsidRPr="00FE1704">
              <w:t>Pozmeňujúci návrh</w:t>
            </w:r>
          </w:p>
        </w:tc>
      </w:tr>
      <w:tr w:rsidR="00942C8E" w:rsidRPr="00FE1704" w14:paraId="6D8661E3" w14:textId="77777777" w:rsidTr="00FA71F3">
        <w:trPr>
          <w:jc w:val="center"/>
        </w:trPr>
        <w:tc>
          <w:tcPr>
            <w:tcW w:w="4876" w:type="dxa"/>
            <w:tcBorders>
              <w:top w:val="nil"/>
              <w:left w:val="nil"/>
              <w:bottom w:val="nil"/>
              <w:right w:val="nil"/>
            </w:tcBorders>
          </w:tcPr>
          <w:p w14:paraId="573855CD" w14:textId="77777777" w:rsidR="00441BAC" w:rsidRPr="00FE1704" w:rsidRDefault="00441BAC" w:rsidP="00FA71F3">
            <w:pPr>
              <w:pStyle w:val="Normal6a"/>
            </w:pPr>
            <w:r w:rsidRPr="00FE1704">
              <w:t>6.</w:t>
            </w:r>
            <w:r w:rsidRPr="00FE1704">
              <w:tab/>
              <w:t>Vykonávajúci členský štát pozastaví výkon návratu, ak sú účinky rozhodnutia o návrate vo vydávajúcom členskom štáte pozastavené.</w:t>
            </w:r>
          </w:p>
        </w:tc>
        <w:tc>
          <w:tcPr>
            <w:tcW w:w="4876" w:type="dxa"/>
            <w:tcBorders>
              <w:top w:val="nil"/>
              <w:left w:val="nil"/>
              <w:bottom w:val="nil"/>
              <w:right w:val="nil"/>
            </w:tcBorders>
          </w:tcPr>
          <w:p w14:paraId="27406C45" w14:textId="77777777" w:rsidR="00441BAC" w:rsidRPr="00FE1704" w:rsidRDefault="00441BAC" w:rsidP="00FA71F3">
            <w:pPr>
              <w:pStyle w:val="Normal6a"/>
            </w:pPr>
            <w:r w:rsidRPr="00FE1704">
              <w:t>6.</w:t>
            </w:r>
            <w:r w:rsidRPr="00FE1704">
              <w:tab/>
              <w:t xml:space="preserve">Vykonávajúci členský štát pozastaví výkon návratu, ak sú účinky rozhodnutia o návrate </w:t>
            </w:r>
            <w:r w:rsidRPr="00FE1704">
              <w:rPr>
                <w:b/>
                <w:bCs/>
                <w:i/>
                <w:iCs/>
              </w:rPr>
              <w:t>alebo odsunu</w:t>
            </w:r>
            <w:r w:rsidRPr="00FE1704">
              <w:t xml:space="preserve"> vo vydávajúcom členskom štáte pozastavené. </w:t>
            </w:r>
            <w:r w:rsidRPr="00FE1704">
              <w:rPr>
                <w:b/>
                <w:i/>
              </w:rPr>
              <w:t>Vo vhodných prípadoch môže vykonávajúci členský štát vydať nové rozhodnutie o návrate.</w:t>
            </w:r>
          </w:p>
        </w:tc>
      </w:tr>
    </w:tbl>
    <w:p w14:paraId="576644F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4B2C748" w14:textId="0970892E" w:rsidR="00A2396A" w:rsidRPr="00FE1704" w:rsidRDefault="00441BAC" w:rsidP="00441BAC">
      <w:r w:rsidRPr="00FE1704">
        <w:rPr>
          <w:rStyle w:val="HideTWBExt"/>
        </w:rPr>
        <w:t>&lt;/Amend&gt;</w:t>
      </w:r>
    </w:p>
    <w:p w14:paraId="4655E807"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817</w:t>
      </w:r>
      <w:r w:rsidRPr="00FE1704">
        <w:rPr>
          <w:rStyle w:val="HideTWBExt"/>
        </w:rPr>
        <w:t>&lt;/NumAm&gt;</w:t>
      </w:r>
    </w:p>
    <w:p w14:paraId="68B3417D"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3FE4364C" w14:textId="77777777" w:rsidR="00441BAC" w:rsidRPr="00FE1704" w:rsidRDefault="00441BAC" w:rsidP="00441BAC">
      <w:pPr>
        <w:pStyle w:val="NormalBold"/>
      </w:pPr>
      <w:r w:rsidRPr="00FE1704">
        <w:rPr>
          <w:rStyle w:val="HideTWBExt"/>
        </w:rPr>
        <w:t>&lt;/RepeatBlock-By&gt;</w:t>
      </w:r>
    </w:p>
    <w:p w14:paraId="3103CBF1"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9B39737" w14:textId="77777777" w:rsidR="00441BAC" w:rsidRPr="00FE1704" w:rsidRDefault="00441BAC" w:rsidP="00441BAC">
      <w:pPr>
        <w:pStyle w:val="NormalBold"/>
      </w:pPr>
      <w:r w:rsidRPr="00FE1704">
        <w:rPr>
          <w:rStyle w:val="HideTWBExt"/>
        </w:rPr>
        <w:t>&lt;Article&gt;</w:t>
      </w:r>
      <w:r w:rsidRPr="00FE1704">
        <w:t>Článok 9 – odsek 6</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7C68305" w14:textId="77777777" w:rsidTr="00FA71F3">
        <w:trPr>
          <w:trHeight w:hRule="exact" w:val="240"/>
          <w:jc w:val="center"/>
        </w:trPr>
        <w:tc>
          <w:tcPr>
            <w:tcW w:w="9752" w:type="dxa"/>
            <w:gridSpan w:val="2"/>
            <w:tcBorders>
              <w:top w:val="nil"/>
              <w:left w:val="nil"/>
              <w:bottom w:val="nil"/>
              <w:right w:val="nil"/>
            </w:tcBorders>
          </w:tcPr>
          <w:p w14:paraId="79BD21CC" w14:textId="77777777" w:rsidR="00441BAC" w:rsidRPr="00FE1704" w:rsidRDefault="00441BAC" w:rsidP="00FA71F3"/>
        </w:tc>
      </w:tr>
      <w:tr w:rsidR="00942C8E" w:rsidRPr="00FE1704" w14:paraId="2D5790CD" w14:textId="77777777" w:rsidTr="00FA71F3">
        <w:trPr>
          <w:trHeight w:val="240"/>
          <w:jc w:val="center"/>
        </w:trPr>
        <w:tc>
          <w:tcPr>
            <w:tcW w:w="4876" w:type="dxa"/>
            <w:tcBorders>
              <w:top w:val="nil"/>
              <w:left w:val="nil"/>
              <w:bottom w:val="nil"/>
              <w:right w:val="nil"/>
            </w:tcBorders>
          </w:tcPr>
          <w:p w14:paraId="459D5705"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40202C7D" w14:textId="77777777" w:rsidR="00441BAC" w:rsidRPr="00FE1704" w:rsidRDefault="00441BAC" w:rsidP="00FA71F3">
            <w:pPr>
              <w:pStyle w:val="AmColumnHeading"/>
            </w:pPr>
            <w:r w:rsidRPr="00FE1704">
              <w:t>Pozmeňujúci návrh</w:t>
            </w:r>
          </w:p>
        </w:tc>
      </w:tr>
      <w:tr w:rsidR="00942C8E" w:rsidRPr="00FE1704" w14:paraId="465330A2" w14:textId="77777777" w:rsidTr="00FA71F3">
        <w:trPr>
          <w:jc w:val="center"/>
        </w:trPr>
        <w:tc>
          <w:tcPr>
            <w:tcW w:w="4876" w:type="dxa"/>
            <w:tcBorders>
              <w:top w:val="nil"/>
              <w:left w:val="nil"/>
              <w:bottom w:val="nil"/>
              <w:right w:val="nil"/>
            </w:tcBorders>
          </w:tcPr>
          <w:p w14:paraId="135AD6B3" w14:textId="77777777" w:rsidR="00441BAC" w:rsidRPr="00FE1704" w:rsidRDefault="00441BAC" w:rsidP="00FA71F3">
            <w:pPr>
              <w:pStyle w:val="Normal6a"/>
            </w:pPr>
            <w:r w:rsidRPr="00FE1704">
              <w:t>6.</w:t>
            </w:r>
            <w:r w:rsidRPr="00FE1704">
              <w:tab/>
              <w:t xml:space="preserve">Vykonávajúci členský štát pozastaví </w:t>
            </w:r>
            <w:r w:rsidRPr="00FE1704">
              <w:rPr>
                <w:b/>
                <w:bCs/>
                <w:i/>
                <w:iCs/>
              </w:rPr>
              <w:t>výkon návratu</w:t>
            </w:r>
            <w:r w:rsidRPr="00FE1704">
              <w:t>, ak sú účinky rozhodnutia o návrate vo vydávajúcom členskom štáte pozastavené.</w:t>
            </w:r>
          </w:p>
        </w:tc>
        <w:tc>
          <w:tcPr>
            <w:tcW w:w="4876" w:type="dxa"/>
            <w:tcBorders>
              <w:top w:val="nil"/>
              <w:left w:val="nil"/>
              <w:bottom w:val="nil"/>
              <w:right w:val="nil"/>
            </w:tcBorders>
          </w:tcPr>
          <w:p w14:paraId="1EEB5CC8" w14:textId="77777777" w:rsidR="00441BAC" w:rsidRPr="00FE1704" w:rsidRDefault="00441BAC" w:rsidP="00FA71F3">
            <w:pPr>
              <w:pStyle w:val="Normal6a"/>
            </w:pPr>
            <w:r w:rsidRPr="00FE1704">
              <w:t>6.</w:t>
            </w:r>
            <w:r w:rsidRPr="00FE1704">
              <w:tab/>
              <w:t xml:space="preserve">Vykonávajúci členský štát pozastaví </w:t>
            </w:r>
            <w:r w:rsidRPr="00FE1704">
              <w:rPr>
                <w:b/>
                <w:bCs/>
                <w:i/>
                <w:iCs/>
              </w:rPr>
              <w:t>odsun</w:t>
            </w:r>
            <w:r w:rsidRPr="00FE1704">
              <w:t xml:space="preserve">, ak sú účinky rozhodnutia o návrate </w:t>
            </w:r>
            <w:r w:rsidRPr="00FE1704">
              <w:rPr>
                <w:b/>
                <w:i/>
              </w:rPr>
              <w:t>alebo rozhodnutia, ktorým sa nariaďuje odsun,</w:t>
            </w:r>
            <w:r w:rsidRPr="00FE1704">
              <w:t xml:space="preserve"> vo vydávajúcom členskom štáte pozastavené</w:t>
            </w:r>
            <w:r w:rsidRPr="00FE1704">
              <w:rPr>
                <w:b/>
                <w:bCs/>
                <w:i/>
                <w:iCs/>
              </w:rPr>
              <w:t>, a môže vydať rozhodnutie o návrate za podmienok uvedených v článku 7</w:t>
            </w:r>
            <w:r w:rsidRPr="00FE1704">
              <w:t>.</w:t>
            </w:r>
          </w:p>
        </w:tc>
      </w:tr>
    </w:tbl>
    <w:p w14:paraId="007D97BD"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12773CA4" w14:textId="6D32DBD0" w:rsidR="00A2396A" w:rsidRPr="00FE1704" w:rsidRDefault="00441BAC" w:rsidP="00441BAC">
      <w:r w:rsidRPr="00FE1704">
        <w:rPr>
          <w:rStyle w:val="HideTWBExt"/>
        </w:rPr>
        <w:t>&lt;/Amend&gt;</w:t>
      </w:r>
    </w:p>
    <w:p w14:paraId="34E8678B"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818</w:t>
      </w:r>
      <w:r w:rsidRPr="00FE1704">
        <w:rPr>
          <w:rStyle w:val="HideTWBExt"/>
        </w:rPr>
        <w:t>&lt;/NumAm&gt;</w:t>
      </w:r>
    </w:p>
    <w:p w14:paraId="52D904CE"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6A9A2D59" w14:textId="77777777" w:rsidR="00441BAC" w:rsidRPr="00FE1704" w:rsidRDefault="00441BAC" w:rsidP="00441BAC">
      <w:pPr>
        <w:pStyle w:val="NormalBold"/>
      </w:pPr>
      <w:r w:rsidRPr="00FE1704">
        <w:rPr>
          <w:rStyle w:val="HideTWBExt"/>
        </w:rPr>
        <w:t>&lt;/RepeatBlock-By&gt;</w:t>
      </w:r>
    </w:p>
    <w:p w14:paraId="37CA995B"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26A12B8" w14:textId="77777777" w:rsidR="00441BAC" w:rsidRPr="00FE1704" w:rsidRDefault="00441BAC" w:rsidP="00441BAC">
      <w:pPr>
        <w:pStyle w:val="NormalBold"/>
      </w:pPr>
      <w:r w:rsidRPr="00FE1704">
        <w:rPr>
          <w:rStyle w:val="HideTWBExt"/>
        </w:rPr>
        <w:t>&lt;Article&gt;</w:t>
      </w:r>
      <w:r w:rsidRPr="00FE1704">
        <w:t>Článok 9 – odsek 7</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0FF3F556" w14:textId="77777777" w:rsidTr="00FA71F3">
        <w:trPr>
          <w:trHeight w:hRule="exact" w:val="240"/>
          <w:jc w:val="center"/>
        </w:trPr>
        <w:tc>
          <w:tcPr>
            <w:tcW w:w="9752" w:type="dxa"/>
            <w:gridSpan w:val="2"/>
            <w:tcBorders>
              <w:top w:val="nil"/>
              <w:left w:val="nil"/>
              <w:bottom w:val="nil"/>
              <w:right w:val="nil"/>
            </w:tcBorders>
          </w:tcPr>
          <w:p w14:paraId="6A5D14CD" w14:textId="77777777" w:rsidR="00441BAC" w:rsidRPr="00FE1704" w:rsidRDefault="00441BAC" w:rsidP="00FA71F3"/>
        </w:tc>
      </w:tr>
      <w:tr w:rsidR="00942C8E" w:rsidRPr="00FE1704" w14:paraId="5EB89F1B" w14:textId="77777777" w:rsidTr="00FA71F3">
        <w:trPr>
          <w:trHeight w:val="240"/>
          <w:jc w:val="center"/>
        </w:trPr>
        <w:tc>
          <w:tcPr>
            <w:tcW w:w="4876" w:type="dxa"/>
            <w:tcBorders>
              <w:top w:val="nil"/>
              <w:left w:val="nil"/>
              <w:bottom w:val="nil"/>
              <w:right w:val="nil"/>
            </w:tcBorders>
          </w:tcPr>
          <w:p w14:paraId="1D179732"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2D10206C" w14:textId="77777777" w:rsidR="00441BAC" w:rsidRPr="00FE1704" w:rsidRDefault="00441BAC" w:rsidP="00FA71F3">
            <w:pPr>
              <w:pStyle w:val="AmColumnHeading"/>
            </w:pPr>
            <w:r w:rsidRPr="00FE1704">
              <w:t>Pozmeňujúci návrh</w:t>
            </w:r>
          </w:p>
        </w:tc>
      </w:tr>
      <w:tr w:rsidR="00942C8E" w:rsidRPr="00FE1704" w14:paraId="7BE2B600" w14:textId="77777777" w:rsidTr="00FA71F3">
        <w:trPr>
          <w:jc w:val="center"/>
        </w:trPr>
        <w:tc>
          <w:tcPr>
            <w:tcW w:w="4876" w:type="dxa"/>
            <w:tcBorders>
              <w:top w:val="nil"/>
              <w:left w:val="nil"/>
              <w:bottom w:val="nil"/>
              <w:right w:val="nil"/>
            </w:tcBorders>
          </w:tcPr>
          <w:p w14:paraId="6BBCC0C6" w14:textId="77777777" w:rsidR="00441BAC" w:rsidRPr="00FE1704" w:rsidRDefault="00441BAC" w:rsidP="00FA71F3">
            <w:pPr>
              <w:pStyle w:val="Normal6a"/>
            </w:pPr>
            <w:r w:rsidRPr="00FE1704">
              <w:t>7.</w:t>
            </w:r>
            <w:r w:rsidRPr="00FE1704">
              <w:tab/>
              <w:t xml:space="preserve">Ak vydávajúci členský štát rozhodnutie o návrate zruší alebo ak rozhodnutie o návrate vyhlási justičný orgán za neplatné, vykonávajúci členský štát vydá rozhodnutie o návrate </w:t>
            </w:r>
            <w:r w:rsidRPr="00FE1704">
              <w:rPr>
                <w:b/>
                <w:bCs/>
                <w:i/>
                <w:iCs/>
              </w:rPr>
              <w:t>za podmienok uvedených v článku 7</w:t>
            </w:r>
            <w:r w:rsidRPr="00FE1704">
              <w:t>.</w:t>
            </w:r>
          </w:p>
        </w:tc>
        <w:tc>
          <w:tcPr>
            <w:tcW w:w="4876" w:type="dxa"/>
            <w:tcBorders>
              <w:top w:val="nil"/>
              <w:left w:val="nil"/>
              <w:bottom w:val="nil"/>
              <w:right w:val="nil"/>
            </w:tcBorders>
          </w:tcPr>
          <w:p w14:paraId="433C5055" w14:textId="77777777" w:rsidR="00441BAC" w:rsidRPr="00FE1704" w:rsidRDefault="00441BAC" w:rsidP="00FA71F3">
            <w:pPr>
              <w:pStyle w:val="Normal6a"/>
            </w:pPr>
            <w:r w:rsidRPr="00FE1704">
              <w:t>7.</w:t>
            </w:r>
            <w:r w:rsidRPr="00FE1704">
              <w:tab/>
              <w:t xml:space="preserve">Ak vydávajúci členský štát rozhodnutie o návrate zruší alebo ak rozhodnutie o návrate vyhlási justičný orgán za neplatné, </w:t>
            </w:r>
            <w:r w:rsidRPr="00FE1704">
              <w:rPr>
                <w:b/>
                <w:i/>
              </w:rPr>
              <w:t>a ak dotknutý štátny príslušník tretej krajiny nespĺňa alebo prestal spĺňať podmienky vstupu stanovené v článku 6 nariadenia (EÚ) 2016/399 alebo iné podmienky vstupu do vykonávajúceho členského štátu, zdržiavania sa alebo pobytu v ňom,</w:t>
            </w:r>
            <w:r w:rsidRPr="00FE1704">
              <w:t xml:space="preserve"> vykonávajúci členský štát vydá rozhodnutie o návrate </w:t>
            </w:r>
            <w:r w:rsidRPr="00FE1704">
              <w:rPr>
                <w:b/>
                <w:bCs/>
                <w:i/>
                <w:iCs/>
              </w:rPr>
              <w:t>v súlade s článkom 7 ods. 1 alebo vydá povolenie na pobyt, dlhodobé vízum alebo iné povolenie v súlade s článkom 7 ods. 9</w:t>
            </w:r>
            <w:r w:rsidRPr="00FE1704">
              <w:t>.</w:t>
            </w:r>
          </w:p>
        </w:tc>
      </w:tr>
    </w:tbl>
    <w:p w14:paraId="436D182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B43AD30"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7E57E64C" w14:textId="77777777" w:rsidR="00441BAC" w:rsidRPr="00FE1704" w:rsidRDefault="00441BAC" w:rsidP="00441BAC">
      <w:pPr>
        <w:pStyle w:val="AmJustText"/>
      </w:pPr>
      <w:r w:rsidRPr="00FE1704">
        <w:t>Pred vydaním nového rozhodnutia o návrate sa vykonávajúci členský štát musí presvedčiť, že dotknutý štátny príslušník tretej krajiny nespĺňa podmienky vstupu, zdržiavania sa alebo pobytu. V záujme právnej jasnosti by sa členským štátom mali poskytnúť možnosti, ktoré majú k dispozícii v súlade s článkom 7.</w:t>
      </w:r>
    </w:p>
    <w:p w14:paraId="4CFC1B84" w14:textId="0D2AE5FA" w:rsidR="00A2396A" w:rsidRPr="00FE1704" w:rsidRDefault="00441BAC" w:rsidP="00441BAC">
      <w:r w:rsidRPr="00FE1704">
        <w:rPr>
          <w:rStyle w:val="HideTWBExt"/>
        </w:rPr>
        <w:t>&lt;/Amend&gt;</w:t>
      </w:r>
    </w:p>
    <w:p w14:paraId="10332B98"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819</w:t>
      </w:r>
      <w:r w:rsidRPr="00FE1704">
        <w:rPr>
          <w:rStyle w:val="HideTWBExt"/>
        </w:rPr>
        <w:t>&lt;/NumAm&gt;</w:t>
      </w:r>
    </w:p>
    <w:p w14:paraId="161C23AA"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5090E223" w14:textId="77777777" w:rsidR="00441BAC" w:rsidRPr="00FE1704" w:rsidRDefault="00441BAC" w:rsidP="00441BAC">
      <w:pPr>
        <w:pStyle w:val="NormalBold"/>
      </w:pPr>
      <w:r w:rsidRPr="00FE1704">
        <w:rPr>
          <w:rStyle w:val="HideTWBExt"/>
        </w:rPr>
        <w:t>&lt;/RepeatBlock-By&gt;</w:t>
      </w:r>
    </w:p>
    <w:p w14:paraId="6140271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528770B" w14:textId="77777777" w:rsidR="00441BAC" w:rsidRPr="00FE1704" w:rsidRDefault="00441BAC" w:rsidP="00441BAC">
      <w:pPr>
        <w:pStyle w:val="NormalBold"/>
      </w:pPr>
      <w:r w:rsidRPr="00FE1704">
        <w:rPr>
          <w:rStyle w:val="HideTWBExt"/>
        </w:rPr>
        <w:t>&lt;Article&gt;</w:t>
      </w:r>
      <w:r w:rsidRPr="00FE1704">
        <w:t>Článok 9 – odsek 7</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3E5B395A" w14:textId="77777777" w:rsidTr="00FA71F3">
        <w:trPr>
          <w:trHeight w:hRule="exact" w:val="240"/>
          <w:jc w:val="center"/>
        </w:trPr>
        <w:tc>
          <w:tcPr>
            <w:tcW w:w="9752" w:type="dxa"/>
            <w:gridSpan w:val="2"/>
            <w:tcBorders>
              <w:top w:val="nil"/>
              <w:left w:val="nil"/>
              <w:bottom w:val="nil"/>
              <w:right w:val="nil"/>
            </w:tcBorders>
          </w:tcPr>
          <w:p w14:paraId="2C6BCB19" w14:textId="77777777" w:rsidR="00441BAC" w:rsidRPr="00FE1704" w:rsidRDefault="00441BAC" w:rsidP="00FA71F3"/>
        </w:tc>
      </w:tr>
      <w:tr w:rsidR="00942C8E" w:rsidRPr="00FE1704" w14:paraId="308A807B" w14:textId="77777777" w:rsidTr="00FA71F3">
        <w:trPr>
          <w:trHeight w:val="240"/>
          <w:jc w:val="center"/>
        </w:trPr>
        <w:tc>
          <w:tcPr>
            <w:tcW w:w="4876" w:type="dxa"/>
            <w:tcBorders>
              <w:top w:val="nil"/>
              <w:left w:val="nil"/>
              <w:bottom w:val="nil"/>
              <w:right w:val="nil"/>
            </w:tcBorders>
          </w:tcPr>
          <w:p w14:paraId="4CB3FF2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30510DC8" w14:textId="77777777" w:rsidR="00441BAC" w:rsidRPr="00FE1704" w:rsidRDefault="00441BAC" w:rsidP="00FA71F3">
            <w:pPr>
              <w:pStyle w:val="AmColumnHeading"/>
            </w:pPr>
            <w:r w:rsidRPr="00FE1704">
              <w:t>Pozmeňujúci návrh</w:t>
            </w:r>
          </w:p>
        </w:tc>
      </w:tr>
      <w:tr w:rsidR="00942C8E" w:rsidRPr="00FE1704" w14:paraId="0EB81F47" w14:textId="77777777" w:rsidTr="00FA71F3">
        <w:trPr>
          <w:jc w:val="center"/>
        </w:trPr>
        <w:tc>
          <w:tcPr>
            <w:tcW w:w="4876" w:type="dxa"/>
            <w:tcBorders>
              <w:top w:val="nil"/>
              <w:left w:val="nil"/>
              <w:bottom w:val="nil"/>
              <w:right w:val="nil"/>
            </w:tcBorders>
          </w:tcPr>
          <w:p w14:paraId="4C6FCBD2" w14:textId="77777777" w:rsidR="00441BAC" w:rsidRPr="00FE1704" w:rsidRDefault="00441BAC" w:rsidP="00FA71F3">
            <w:pPr>
              <w:pStyle w:val="Normal6a"/>
            </w:pPr>
            <w:r w:rsidRPr="00FE1704">
              <w:t>7.</w:t>
            </w:r>
            <w:r w:rsidRPr="00FE1704">
              <w:tab/>
              <w:t xml:space="preserve">Ak vydávajúci členský štát rozhodnutie o návrate zruší alebo ak rozhodnutie o návrate vyhlási justičný orgán za neplatné, vykonávajúci členský štát </w:t>
            </w:r>
            <w:r w:rsidRPr="00FE1704">
              <w:rPr>
                <w:b/>
                <w:bCs/>
                <w:i/>
                <w:iCs/>
              </w:rPr>
              <w:t>vydá</w:t>
            </w:r>
            <w:r w:rsidRPr="00FE1704">
              <w:t xml:space="preserve"> rozhodnutie o návrate za podmienok uvedených v článku 7.</w:t>
            </w:r>
          </w:p>
        </w:tc>
        <w:tc>
          <w:tcPr>
            <w:tcW w:w="4876" w:type="dxa"/>
            <w:tcBorders>
              <w:top w:val="nil"/>
              <w:left w:val="nil"/>
              <w:bottom w:val="nil"/>
              <w:right w:val="nil"/>
            </w:tcBorders>
          </w:tcPr>
          <w:p w14:paraId="77EB08A8" w14:textId="77777777" w:rsidR="00441BAC" w:rsidRPr="00FE1704" w:rsidRDefault="00441BAC" w:rsidP="00FA71F3">
            <w:pPr>
              <w:pStyle w:val="Normal6a"/>
            </w:pPr>
            <w:r w:rsidRPr="00FE1704">
              <w:t>7.</w:t>
            </w:r>
            <w:r w:rsidRPr="00FE1704">
              <w:tab/>
              <w:t xml:space="preserve">Ak vydávajúci členský štát rozhodnutie o návrate </w:t>
            </w:r>
            <w:r w:rsidRPr="00FE1704">
              <w:rPr>
                <w:b/>
                <w:bCs/>
                <w:i/>
                <w:iCs/>
              </w:rPr>
              <w:t>pozastaví alebo</w:t>
            </w:r>
            <w:r w:rsidRPr="00FE1704">
              <w:t xml:space="preserve"> zruší alebo ak rozhodnutie o návrate vyhlási </w:t>
            </w:r>
            <w:r w:rsidRPr="00FE1704">
              <w:rPr>
                <w:b/>
                <w:bCs/>
                <w:i/>
                <w:iCs/>
              </w:rPr>
              <w:t>správny alebo</w:t>
            </w:r>
            <w:r w:rsidRPr="00FE1704">
              <w:t xml:space="preserve"> justičný orgán za neplatné, vykonávajúci členský štát </w:t>
            </w:r>
            <w:r w:rsidRPr="00FE1704">
              <w:rPr>
                <w:b/>
                <w:bCs/>
                <w:i/>
                <w:iCs/>
              </w:rPr>
              <w:t>môže vydať</w:t>
            </w:r>
            <w:r w:rsidRPr="00FE1704">
              <w:t xml:space="preserve"> rozhodnutie o návrate za podmienok uvedených v článku 7.</w:t>
            </w:r>
          </w:p>
        </w:tc>
      </w:tr>
    </w:tbl>
    <w:p w14:paraId="48949F37"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0C5ED84" w14:textId="08ACD235" w:rsidR="00A2396A" w:rsidRPr="00FE1704" w:rsidRDefault="00441BAC" w:rsidP="00441BAC">
      <w:r w:rsidRPr="00FE1704">
        <w:rPr>
          <w:rStyle w:val="HideTWBExt"/>
        </w:rPr>
        <w:t>&lt;/Amend&gt;</w:t>
      </w:r>
    </w:p>
    <w:p w14:paraId="5F2B5512"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820</w:t>
      </w:r>
      <w:r w:rsidRPr="00FE1704">
        <w:rPr>
          <w:rStyle w:val="HideTWBExt"/>
        </w:rPr>
        <w:t>&lt;/NumAm&gt;</w:t>
      </w:r>
    </w:p>
    <w:p w14:paraId="1C6B73D3"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614728C9" w14:textId="77777777" w:rsidR="00441BAC" w:rsidRPr="00FE1704" w:rsidRDefault="00441BAC" w:rsidP="00441BAC">
      <w:pPr>
        <w:pStyle w:val="NormalBold"/>
      </w:pPr>
      <w:r w:rsidRPr="00FE1704">
        <w:rPr>
          <w:rStyle w:val="HideTWBExt"/>
        </w:rPr>
        <w:t>&lt;/RepeatBlock-By&gt;</w:t>
      </w:r>
    </w:p>
    <w:p w14:paraId="01F49DA3"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05017EF" w14:textId="77777777" w:rsidR="00441BAC" w:rsidRPr="00FE1704" w:rsidRDefault="00441BAC" w:rsidP="00441BAC">
      <w:pPr>
        <w:pStyle w:val="NormalBold"/>
      </w:pPr>
      <w:r w:rsidRPr="00FE1704">
        <w:rPr>
          <w:rStyle w:val="HideTWBExt"/>
        </w:rPr>
        <w:t>&lt;Article&gt;</w:t>
      </w:r>
      <w:r w:rsidRPr="00FE1704">
        <w:t>Článok 9 – odsek 7</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5C6C04C3" w14:textId="77777777" w:rsidTr="00FA71F3">
        <w:trPr>
          <w:trHeight w:hRule="exact" w:val="240"/>
          <w:jc w:val="center"/>
        </w:trPr>
        <w:tc>
          <w:tcPr>
            <w:tcW w:w="9752" w:type="dxa"/>
            <w:gridSpan w:val="2"/>
            <w:tcBorders>
              <w:top w:val="nil"/>
              <w:left w:val="nil"/>
              <w:bottom w:val="nil"/>
              <w:right w:val="nil"/>
            </w:tcBorders>
          </w:tcPr>
          <w:p w14:paraId="3BB2FBA0" w14:textId="77777777" w:rsidR="00441BAC" w:rsidRPr="00FE1704" w:rsidRDefault="00441BAC" w:rsidP="00FA71F3"/>
        </w:tc>
      </w:tr>
      <w:tr w:rsidR="00942C8E" w:rsidRPr="00FE1704" w14:paraId="5B56C74A" w14:textId="77777777" w:rsidTr="00FA71F3">
        <w:trPr>
          <w:trHeight w:val="240"/>
          <w:jc w:val="center"/>
        </w:trPr>
        <w:tc>
          <w:tcPr>
            <w:tcW w:w="4876" w:type="dxa"/>
            <w:tcBorders>
              <w:top w:val="nil"/>
              <w:left w:val="nil"/>
              <w:bottom w:val="nil"/>
              <w:right w:val="nil"/>
            </w:tcBorders>
          </w:tcPr>
          <w:p w14:paraId="36FF8C4D"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4B62930" w14:textId="77777777" w:rsidR="00441BAC" w:rsidRPr="00FE1704" w:rsidRDefault="00441BAC" w:rsidP="00FA71F3">
            <w:pPr>
              <w:pStyle w:val="AmColumnHeading"/>
            </w:pPr>
            <w:r w:rsidRPr="00FE1704">
              <w:t>Pozmeňujúci návrh</w:t>
            </w:r>
          </w:p>
        </w:tc>
      </w:tr>
      <w:tr w:rsidR="00942C8E" w:rsidRPr="00FE1704" w14:paraId="5D0D0612" w14:textId="77777777" w:rsidTr="00FA71F3">
        <w:trPr>
          <w:jc w:val="center"/>
        </w:trPr>
        <w:tc>
          <w:tcPr>
            <w:tcW w:w="4876" w:type="dxa"/>
            <w:tcBorders>
              <w:top w:val="nil"/>
              <w:left w:val="nil"/>
              <w:bottom w:val="nil"/>
              <w:right w:val="nil"/>
            </w:tcBorders>
          </w:tcPr>
          <w:p w14:paraId="2B284C35" w14:textId="77777777" w:rsidR="00441BAC" w:rsidRPr="00FE1704" w:rsidRDefault="00441BAC" w:rsidP="00FA71F3">
            <w:pPr>
              <w:pStyle w:val="Normal6a"/>
            </w:pPr>
            <w:r w:rsidRPr="00FE1704">
              <w:t>7.</w:t>
            </w:r>
            <w:r w:rsidRPr="00FE1704">
              <w:tab/>
              <w:t xml:space="preserve">Ak vydávajúci členský štát rozhodnutie o návrate zruší alebo ak rozhodnutie o návrate </w:t>
            </w:r>
            <w:r w:rsidRPr="00FE1704">
              <w:rPr>
                <w:b/>
                <w:bCs/>
                <w:i/>
                <w:iCs/>
              </w:rPr>
              <w:t>vyhlási justičný orgán</w:t>
            </w:r>
            <w:r w:rsidRPr="00FE1704">
              <w:t xml:space="preserve"> za neplatné, vykonávajúci členský štát vydá rozhodnutie o návrate za podmienok uvedených v článku 7.</w:t>
            </w:r>
          </w:p>
        </w:tc>
        <w:tc>
          <w:tcPr>
            <w:tcW w:w="4876" w:type="dxa"/>
            <w:tcBorders>
              <w:top w:val="nil"/>
              <w:left w:val="nil"/>
              <w:bottom w:val="nil"/>
              <w:right w:val="nil"/>
            </w:tcBorders>
          </w:tcPr>
          <w:p w14:paraId="44005D6D" w14:textId="77777777" w:rsidR="00441BAC" w:rsidRPr="00FE1704" w:rsidRDefault="00441BAC" w:rsidP="00FA71F3">
            <w:pPr>
              <w:pStyle w:val="Normal6a"/>
            </w:pPr>
            <w:r w:rsidRPr="00FE1704">
              <w:t>7.</w:t>
            </w:r>
            <w:r w:rsidRPr="00FE1704">
              <w:tab/>
              <w:t xml:space="preserve">Ak vydávajúci členský štát rozhodnutie o návrate </w:t>
            </w:r>
            <w:r w:rsidRPr="00FE1704">
              <w:rPr>
                <w:b/>
                <w:bCs/>
                <w:i/>
                <w:iCs/>
              </w:rPr>
              <w:t>pozastaví alebo</w:t>
            </w:r>
            <w:r w:rsidRPr="00FE1704">
              <w:t xml:space="preserve"> zruší alebo ak </w:t>
            </w:r>
            <w:r w:rsidRPr="00FE1704">
              <w:rPr>
                <w:b/>
                <w:bCs/>
                <w:i/>
                <w:iCs/>
              </w:rPr>
              <w:t>je</w:t>
            </w:r>
            <w:r w:rsidRPr="00FE1704">
              <w:t xml:space="preserve"> rozhodnutie o návrate </w:t>
            </w:r>
            <w:r w:rsidRPr="00FE1704">
              <w:rPr>
                <w:b/>
                <w:bCs/>
                <w:i/>
                <w:iCs/>
              </w:rPr>
              <w:t>vyhlásené</w:t>
            </w:r>
            <w:r w:rsidRPr="00FE1704">
              <w:t xml:space="preserve"> za neplatné, vykonávajúci členský štát vydá rozhodnutie o návrate za podmienok uvedených v článku 7.</w:t>
            </w:r>
          </w:p>
        </w:tc>
      </w:tr>
    </w:tbl>
    <w:p w14:paraId="57AEDAD2"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786C100" w14:textId="6A0D94E9" w:rsidR="00A2396A" w:rsidRPr="00FE1704" w:rsidRDefault="00441BAC" w:rsidP="00441BAC">
      <w:r w:rsidRPr="00FE1704">
        <w:rPr>
          <w:rStyle w:val="HideTWBExt"/>
        </w:rPr>
        <w:t>&lt;/Amend&gt;</w:t>
      </w:r>
    </w:p>
    <w:p w14:paraId="7AF777AE"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821</w:t>
      </w:r>
      <w:r w:rsidRPr="00FE1704">
        <w:rPr>
          <w:rStyle w:val="HideTWBExt"/>
        </w:rPr>
        <w:t>&lt;/NumAm&gt;</w:t>
      </w:r>
    </w:p>
    <w:p w14:paraId="02B748B9" w14:textId="77777777" w:rsidR="00441BAC" w:rsidRPr="00FE1704" w:rsidRDefault="00441BAC" w:rsidP="00441BAC">
      <w:pPr>
        <w:pStyle w:val="NormalBold"/>
      </w:pPr>
      <w:r w:rsidRPr="00FE1704">
        <w:rPr>
          <w:rStyle w:val="HideTWBExt"/>
        </w:rPr>
        <w:t>&lt;RepeatBlock-By&gt;&lt;Members&gt;</w:t>
      </w:r>
      <w:r w:rsidRPr="00FE1704">
        <w:t>Marieke Ehlers</w:t>
      </w:r>
      <w:r w:rsidRPr="00FE1704">
        <w:rPr>
          <w:rStyle w:val="HideTWBExt"/>
        </w:rPr>
        <w:t>&lt;/Members&gt;</w:t>
      </w:r>
    </w:p>
    <w:p w14:paraId="4C6D9415" w14:textId="77777777" w:rsidR="00441BAC" w:rsidRPr="00FE1704" w:rsidRDefault="00441BAC" w:rsidP="00441BAC">
      <w:pPr>
        <w:pStyle w:val="NormalBold"/>
      </w:pPr>
      <w:r w:rsidRPr="00FE1704">
        <w:rPr>
          <w:rStyle w:val="HideTWBExt"/>
        </w:rPr>
        <w:t>&lt;/RepeatBlock-By&gt;</w:t>
      </w:r>
    </w:p>
    <w:p w14:paraId="22D6D049"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6014528" w14:textId="77777777" w:rsidR="00441BAC" w:rsidRPr="00FE1704" w:rsidRDefault="00441BAC" w:rsidP="00441BAC">
      <w:pPr>
        <w:pStyle w:val="NormalBold"/>
      </w:pPr>
      <w:r w:rsidRPr="00FE1704">
        <w:rPr>
          <w:rStyle w:val="HideTWBExt"/>
        </w:rPr>
        <w:t>&lt;Article&gt;</w:t>
      </w:r>
      <w:r w:rsidRPr="00FE1704">
        <w:t>Článok 9 – odsek 8</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7B675C0C" w14:textId="77777777" w:rsidTr="00FA71F3">
        <w:trPr>
          <w:trHeight w:hRule="exact" w:val="240"/>
          <w:jc w:val="center"/>
        </w:trPr>
        <w:tc>
          <w:tcPr>
            <w:tcW w:w="9752" w:type="dxa"/>
            <w:gridSpan w:val="2"/>
            <w:tcBorders>
              <w:top w:val="nil"/>
              <w:left w:val="nil"/>
              <w:bottom w:val="nil"/>
              <w:right w:val="nil"/>
            </w:tcBorders>
          </w:tcPr>
          <w:p w14:paraId="19C6D1B2" w14:textId="77777777" w:rsidR="00441BAC" w:rsidRPr="00FE1704" w:rsidRDefault="00441BAC" w:rsidP="00FA71F3"/>
        </w:tc>
      </w:tr>
      <w:tr w:rsidR="00942C8E" w:rsidRPr="00FE1704" w14:paraId="48771586" w14:textId="77777777" w:rsidTr="00FA71F3">
        <w:trPr>
          <w:trHeight w:val="240"/>
          <w:jc w:val="center"/>
        </w:trPr>
        <w:tc>
          <w:tcPr>
            <w:tcW w:w="4876" w:type="dxa"/>
            <w:tcBorders>
              <w:top w:val="nil"/>
              <w:left w:val="nil"/>
              <w:bottom w:val="nil"/>
              <w:right w:val="nil"/>
            </w:tcBorders>
          </w:tcPr>
          <w:p w14:paraId="4743360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87C0274" w14:textId="77777777" w:rsidR="00441BAC" w:rsidRPr="00FE1704" w:rsidRDefault="00441BAC" w:rsidP="00FA71F3">
            <w:pPr>
              <w:pStyle w:val="AmColumnHeading"/>
            </w:pPr>
            <w:r w:rsidRPr="00FE1704">
              <w:t>Pozmeňujúci návrh</w:t>
            </w:r>
          </w:p>
        </w:tc>
      </w:tr>
      <w:tr w:rsidR="00942C8E" w:rsidRPr="00FE1704" w14:paraId="1F0D06DF" w14:textId="77777777" w:rsidTr="00FA71F3">
        <w:trPr>
          <w:jc w:val="center"/>
        </w:trPr>
        <w:tc>
          <w:tcPr>
            <w:tcW w:w="4876" w:type="dxa"/>
            <w:tcBorders>
              <w:top w:val="nil"/>
              <w:left w:val="nil"/>
              <w:bottom w:val="nil"/>
              <w:right w:val="nil"/>
            </w:tcBorders>
          </w:tcPr>
          <w:p w14:paraId="1B819969" w14:textId="77777777" w:rsidR="00441BAC" w:rsidRPr="00FE1704" w:rsidRDefault="00441BAC" w:rsidP="00FA71F3">
            <w:pPr>
              <w:pStyle w:val="Normal6a"/>
            </w:pPr>
            <w:r w:rsidRPr="00FE1704">
              <w:t>8.</w:t>
            </w:r>
            <w:r w:rsidRPr="00FE1704">
              <w:tab/>
              <w:t xml:space="preserve">Vydávajúci členský štát poskytne v súlade s nariadením (EÚ) 2018/1860 alebo na základe výmeny informácií medzi členskými štátmi podľa článku 38 vykonávajúcemu členskému štátu všetky dostupné údaje a dokumenty, ktoré sú na účely výkonu rozhodnutia o návrate </w:t>
            </w:r>
            <w:r w:rsidRPr="00FE1704">
              <w:rPr>
                <w:b/>
                <w:bCs/>
                <w:i/>
                <w:iCs/>
              </w:rPr>
              <w:t>potrebné</w:t>
            </w:r>
            <w:r w:rsidRPr="00FE1704">
              <w:t>.</w:t>
            </w:r>
          </w:p>
        </w:tc>
        <w:tc>
          <w:tcPr>
            <w:tcW w:w="4876" w:type="dxa"/>
            <w:tcBorders>
              <w:top w:val="nil"/>
              <w:left w:val="nil"/>
              <w:bottom w:val="nil"/>
              <w:right w:val="nil"/>
            </w:tcBorders>
          </w:tcPr>
          <w:p w14:paraId="55E721EB" w14:textId="77777777" w:rsidR="00441BAC" w:rsidRPr="00FE1704" w:rsidRDefault="00441BAC" w:rsidP="00FA71F3">
            <w:pPr>
              <w:pStyle w:val="Normal6a"/>
            </w:pPr>
            <w:r w:rsidRPr="00FE1704">
              <w:t>8.</w:t>
            </w:r>
            <w:r w:rsidRPr="00FE1704">
              <w:tab/>
              <w:t>Vydávajúci členský štát poskytne v súlade s nariadením (EÚ) 2018/1860 alebo na základe výmeny informácií medzi členskými štátmi podľa článku 38 vykonávajúcemu členskému štátu všetky dostupné údaje a dokumenty, ktoré sú</w:t>
            </w:r>
            <w:r w:rsidRPr="00FE1704">
              <w:rPr>
                <w:b/>
                <w:bCs/>
                <w:i/>
                <w:iCs/>
              </w:rPr>
              <w:t xml:space="preserve"> potrebné</w:t>
            </w:r>
            <w:r w:rsidRPr="00FE1704">
              <w:t xml:space="preserve"> na účely výkonu rozhodnutia o návrate </w:t>
            </w:r>
            <w:r w:rsidRPr="00FE1704">
              <w:rPr>
                <w:b/>
                <w:bCs/>
                <w:i/>
                <w:iCs/>
              </w:rPr>
              <w:t>a v relevantných prípadoch na účely príkazu na odsun</w:t>
            </w:r>
            <w:r w:rsidRPr="00FE1704">
              <w:t>.</w:t>
            </w:r>
          </w:p>
        </w:tc>
      </w:tr>
    </w:tbl>
    <w:p w14:paraId="51CD4BF6"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24F0D65" w14:textId="4BE809FD" w:rsidR="00A2396A" w:rsidRPr="00FE1704" w:rsidRDefault="00441BAC" w:rsidP="00441BAC">
      <w:r w:rsidRPr="00FE1704">
        <w:rPr>
          <w:rStyle w:val="HideTWBExt"/>
        </w:rPr>
        <w:t>&lt;/Amend&gt;</w:t>
      </w:r>
    </w:p>
    <w:p w14:paraId="13348D93"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822</w:t>
      </w:r>
      <w:r w:rsidRPr="00FE1704">
        <w:rPr>
          <w:rStyle w:val="HideTWBExt"/>
        </w:rPr>
        <w:t>&lt;/NumAm&gt;</w:t>
      </w:r>
    </w:p>
    <w:p w14:paraId="6227FF91" w14:textId="77777777" w:rsidR="00441BAC" w:rsidRPr="00FE1704" w:rsidRDefault="00441BAC" w:rsidP="00441BAC">
      <w:pPr>
        <w:pStyle w:val="NormalBold"/>
      </w:pPr>
      <w:r w:rsidRPr="00FE1704">
        <w:rPr>
          <w:rStyle w:val="HideTWBExt"/>
        </w:rPr>
        <w:t>&lt;RepeatBlock-By&gt;&lt;Members&gt;</w:t>
      </w:r>
      <w:r w:rsidRPr="00FE1704">
        <w:t>Mary Khan</w:t>
      </w:r>
      <w:r w:rsidRPr="00FE1704">
        <w:rPr>
          <w:rStyle w:val="HideTWBExt"/>
        </w:rPr>
        <w:t>&lt;/Members&gt;</w:t>
      </w:r>
    </w:p>
    <w:p w14:paraId="33843C3D" w14:textId="77777777" w:rsidR="00441BAC" w:rsidRPr="00FE1704" w:rsidRDefault="00441BAC" w:rsidP="00441BAC">
      <w:pPr>
        <w:pStyle w:val="NormalBold"/>
      </w:pPr>
      <w:r w:rsidRPr="00FE1704">
        <w:rPr>
          <w:rStyle w:val="HideTWBExt"/>
        </w:rPr>
        <w:t>&lt;/RepeatBlock-By&gt;</w:t>
      </w:r>
    </w:p>
    <w:p w14:paraId="7307AC7A"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0870A6A1" w14:textId="77777777" w:rsidR="00441BAC" w:rsidRPr="00FE1704" w:rsidRDefault="00441BAC" w:rsidP="00441BAC">
      <w:pPr>
        <w:pStyle w:val="NormalBold"/>
      </w:pPr>
      <w:r w:rsidRPr="00FE1704">
        <w:rPr>
          <w:rStyle w:val="HideTWBExt"/>
        </w:rPr>
        <w:t>&lt;Article&gt;</w:t>
      </w:r>
      <w:r w:rsidRPr="00FE1704">
        <w:t>Článok 9 – odsek 8</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5B0BDB7" w14:textId="77777777" w:rsidTr="00FA71F3">
        <w:trPr>
          <w:trHeight w:hRule="exact" w:val="240"/>
          <w:jc w:val="center"/>
        </w:trPr>
        <w:tc>
          <w:tcPr>
            <w:tcW w:w="9752" w:type="dxa"/>
            <w:gridSpan w:val="2"/>
            <w:tcBorders>
              <w:top w:val="nil"/>
              <w:left w:val="nil"/>
              <w:bottom w:val="nil"/>
              <w:right w:val="nil"/>
            </w:tcBorders>
          </w:tcPr>
          <w:p w14:paraId="64B52DF3" w14:textId="77777777" w:rsidR="00441BAC" w:rsidRPr="00FE1704" w:rsidRDefault="00441BAC" w:rsidP="00FA71F3"/>
        </w:tc>
      </w:tr>
      <w:tr w:rsidR="00942C8E" w:rsidRPr="00FE1704" w14:paraId="3FC60564" w14:textId="77777777" w:rsidTr="00FA71F3">
        <w:trPr>
          <w:trHeight w:val="240"/>
          <w:jc w:val="center"/>
        </w:trPr>
        <w:tc>
          <w:tcPr>
            <w:tcW w:w="4876" w:type="dxa"/>
            <w:tcBorders>
              <w:top w:val="nil"/>
              <w:left w:val="nil"/>
              <w:bottom w:val="nil"/>
              <w:right w:val="nil"/>
            </w:tcBorders>
          </w:tcPr>
          <w:p w14:paraId="386AC150"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286FDDD" w14:textId="77777777" w:rsidR="00441BAC" w:rsidRPr="00FE1704" w:rsidRDefault="00441BAC" w:rsidP="00FA71F3">
            <w:pPr>
              <w:pStyle w:val="AmColumnHeading"/>
            </w:pPr>
            <w:r w:rsidRPr="00FE1704">
              <w:t>Pozmeňujúci návrh</w:t>
            </w:r>
          </w:p>
        </w:tc>
      </w:tr>
      <w:tr w:rsidR="00942C8E" w:rsidRPr="00FE1704" w14:paraId="64D9AD41" w14:textId="77777777" w:rsidTr="00FA71F3">
        <w:trPr>
          <w:jc w:val="center"/>
        </w:trPr>
        <w:tc>
          <w:tcPr>
            <w:tcW w:w="4876" w:type="dxa"/>
            <w:tcBorders>
              <w:top w:val="nil"/>
              <w:left w:val="nil"/>
              <w:bottom w:val="nil"/>
              <w:right w:val="nil"/>
            </w:tcBorders>
          </w:tcPr>
          <w:p w14:paraId="2AC99BC8" w14:textId="77777777" w:rsidR="00441BAC" w:rsidRPr="00FE1704" w:rsidRDefault="00441BAC" w:rsidP="00FA71F3">
            <w:pPr>
              <w:pStyle w:val="Normal6a"/>
            </w:pPr>
            <w:r w:rsidRPr="00FE1704">
              <w:t>8.</w:t>
            </w:r>
            <w:r w:rsidRPr="00FE1704">
              <w:tab/>
              <w:t xml:space="preserve">Vydávajúci členský štát poskytne v súlade s nariadením (EÚ) 2018/1860 alebo na základe výmeny informácií medzi členskými štátmi podľa článku 38 vykonávajúcemu členskému štátu všetky dostupné údaje a dokumenty, ktoré sú na účely výkonu rozhodnutia o návrate </w:t>
            </w:r>
            <w:r w:rsidRPr="00FE1704">
              <w:rPr>
                <w:b/>
                <w:bCs/>
                <w:i/>
                <w:iCs/>
              </w:rPr>
              <w:t>potrebné</w:t>
            </w:r>
            <w:r w:rsidRPr="00FE1704">
              <w:t>.</w:t>
            </w:r>
          </w:p>
        </w:tc>
        <w:tc>
          <w:tcPr>
            <w:tcW w:w="4876" w:type="dxa"/>
            <w:tcBorders>
              <w:top w:val="nil"/>
              <w:left w:val="nil"/>
              <w:bottom w:val="nil"/>
              <w:right w:val="nil"/>
            </w:tcBorders>
          </w:tcPr>
          <w:p w14:paraId="136A01F4" w14:textId="77777777" w:rsidR="00441BAC" w:rsidRPr="00FE1704" w:rsidRDefault="00441BAC" w:rsidP="00FA71F3">
            <w:pPr>
              <w:pStyle w:val="Normal6a"/>
            </w:pPr>
            <w:r w:rsidRPr="00FE1704">
              <w:t>8.</w:t>
            </w:r>
            <w:r w:rsidRPr="00FE1704">
              <w:tab/>
              <w:t>Vydávajúci členský štát poskytne v súlade s nariadením (EÚ) 2018/1860 alebo na základe výmeny informácií medzi členskými štátmi podľa článku 38 vykonávajúcemu členskému štátu všetky dostupné údaje a dokumenty, ktoré sú</w:t>
            </w:r>
            <w:r w:rsidRPr="00FE1704">
              <w:rPr>
                <w:b/>
                <w:bCs/>
                <w:i/>
                <w:iCs/>
              </w:rPr>
              <w:t xml:space="preserve"> potrebné</w:t>
            </w:r>
            <w:r w:rsidRPr="00FE1704">
              <w:t xml:space="preserve"> na účely výkonu rozhodnutia o návrate </w:t>
            </w:r>
            <w:r w:rsidRPr="00FE1704">
              <w:rPr>
                <w:b/>
                <w:bCs/>
                <w:i/>
                <w:iCs/>
              </w:rPr>
              <w:t>alebo príkazu na odsun</w:t>
            </w:r>
            <w:r w:rsidRPr="00FE1704">
              <w:t>.</w:t>
            </w:r>
          </w:p>
        </w:tc>
      </w:tr>
    </w:tbl>
    <w:p w14:paraId="0DD8789F"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5E488595" w14:textId="449835B7" w:rsidR="00A2396A" w:rsidRPr="00FE1704" w:rsidRDefault="00441BAC" w:rsidP="00441BAC">
      <w:r w:rsidRPr="00FE1704">
        <w:rPr>
          <w:rStyle w:val="HideTWBExt"/>
        </w:rPr>
        <w:t>&lt;/Amend&gt;</w:t>
      </w:r>
    </w:p>
    <w:p w14:paraId="3E7BD276"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823</w:t>
      </w:r>
      <w:r w:rsidRPr="00FE1704">
        <w:rPr>
          <w:rStyle w:val="HideTWBExt"/>
        </w:rPr>
        <w:t>&lt;/NumAm&gt;</w:t>
      </w:r>
    </w:p>
    <w:p w14:paraId="2F45CC0A"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23B166F0" w14:textId="77777777" w:rsidR="00441BAC" w:rsidRPr="00FE1704" w:rsidRDefault="00441BAC" w:rsidP="00441BAC">
      <w:pPr>
        <w:pStyle w:val="NormalBold"/>
      </w:pPr>
      <w:r w:rsidRPr="00FE1704">
        <w:rPr>
          <w:rStyle w:val="HideTWBExt"/>
        </w:rPr>
        <w:t>&lt;/RepeatBlock-By&gt;</w:t>
      </w:r>
    </w:p>
    <w:p w14:paraId="67C6CDB7"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50CEDF17" w14:textId="77777777" w:rsidR="00441BAC" w:rsidRPr="00FE1704" w:rsidRDefault="00441BAC" w:rsidP="00441BAC">
      <w:pPr>
        <w:pStyle w:val="NormalBold"/>
      </w:pPr>
      <w:r w:rsidRPr="00FE1704">
        <w:rPr>
          <w:rStyle w:val="HideTWBExt"/>
        </w:rPr>
        <w:t>&lt;Article&gt;</w:t>
      </w:r>
      <w:r w:rsidRPr="00FE1704">
        <w:t>Článok 9 – odsek 8</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6835AFE5" w14:textId="77777777" w:rsidTr="00FA71F3">
        <w:trPr>
          <w:trHeight w:hRule="exact" w:val="240"/>
          <w:jc w:val="center"/>
        </w:trPr>
        <w:tc>
          <w:tcPr>
            <w:tcW w:w="9752" w:type="dxa"/>
            <w:gridSpan w:val="2"/>
            <w:tcBorders>
              <w:top w:val="nil"/>
              <w:left w:val="nil"/>
              <w:bottom w:val="nil"/>
              <w:right w:val="nil"/>
            </w:tcBorders>
          </w:tcPr>
          <w:p w14:paraId="2B5147A1" w14:textId="77777777" w:rsidR="00441BAC" w:rsidRPr="00FE1704" w:rsidRDefault="00441BAC" w:rsidP="00FA71F3"/>
        </w:tc>
      </w:tr>
      <w:tr w:rsidR="00942C8E" w:rsidRPr="00FE1704" w14:paraId="465E1C53" w14:textId="77777777" w:rsidTr="00FA71F3">
        <w:trPr>
          <w:trHeight w:val="240"/>
          <w:jc w:val="center"/>
        </w:trPr>
        <w:tc>
          <w:tcPr>
            <w:tcW w:w="4876" w:type="dxa"/>
            <w:tcBorders>
              <w:top w:val="nil"/>
              <w:left w:val="nil"/>
              <w:bottom w:val="nil"/>
              <w:right w:val="nil"/>
            </w:tcBorders>
          </w:tcPr>
          <w:p w14:paraId="6EA9DE2C"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05BD331A" w14:textId="77777777" w:rsidR="00441BAC" w:rsidRPr="00FE1704" w:rsidRDefault="00441BAC" w:rsidP="00FA71F3">
            <w:pPr>
              <w:pStyle w:val="AmColumnHeading"/>
            </w:pPr>
            <w:r w:rsidRPr="00FE1704">
              <w:t>Pozmeňujúci návrh</w:t>
            </w:r>
          </w:p>
        </w:tc>
      </w:tr>
      <w:tr w:rsidR="00942C8E" w:rsidRPr="00FE1704" w14:paraId="0029317B" w14:textId="77777777" w:rsidTr="00FA71F3">
        <w:trPr>
          <w:jc w:val="center"/>
        </w:trPr>
        <w:tc>
          <w:tcPr>
            <w:tcW w:w="4876" w:type="dxa"/>
            <w:tcBorders>
              <w:top w:val="nil"/>
              <w:left w:val="nil"/>
              <w:bottom w:val="nil"/>
              <w:right w:val="nil"/>
            </w:tcBorders>
          </w:tcPr>
          <w:p w14:paraId="2371789E" w14:textId="77777777" w:rsidR="00441BAC" w:rsidRPr="00FE1704" w:rsidRDefault="00441BAC" w:rsidP="00FA71F3">
            <w:pPr>
              <w:pStyle w:val="Normal6a"/>
            </w:pPr>
            <w:r w:rsidRPr="00FE1704">
              <w:t>8.</w:t>
            </w:r>
            <w:r w:rsidRPr="00FE1704">
              <w:tab/>
              <w:t>Vydávajúci členský štát poskytne v súlade s nariadením (EÚ) 2018/1860 alebo na základe výmeny informácií medzi členskými štátmi podľa článku 38 vykonávajúcemu členskému štátu všetky dostupné údaje a dokumenty, ktoré sú na účely výkonu rozhodnutia o návrate potrebné.</w:t>
            </w:r>
          </w:p>
        </w:tc>
        <w:tc>
          <w:tcPr>
            <w:tcW w:w="4876" w:type="dxa"/>
            <w:tcBorders>
              <w:top w:val="nil"/>
              <w:left w:val="nil"/>
              <w:bottom w:val="nil"/>
              <w:right w:val="nil"/>
            </w:tcBorders>
          </w:tcPr>
          <w:p w14:paraId="532CFE6B" w14:textId="77777777" w:rsidR="00441BAC" w:rsidRPr="00FE1704" w:rsidRDefault="00441BAC" w:rsidP="00FA71F3">
            <w:pPr>
              <w:pStyle w:val="Normal6a"/>
            </w:pPr>
            <w:r w:rsidRPr="00FE1704">
              <w:t>8.</w:t>
            </w:r>
            <w:r w:rsidRPr="00FE1704">
              <w:tab/>
              <w:t xml:space="preserve">Vydávajúci členský štát </w:t>
            </w:r>
            <w:r w:rsidRPr="00FE1704">
              <w:rPr>
                <w:b/>
                <w:bCs/>
                <w:i/>
                <w:iCs/>
              </w:rPr>
              <w:t>na požiadanie</w:t>
            </w:r>
            <w:r w:rsidRPr="00FE1704">
              <w:t xml:space="preserve"> poskytne v súlade s nariadením (EÚ) 2018/1860 alebo na základe výmeny informácií medzi členskými štátmi podľa článku 38 vykonávajúcemu členskému štátu všetky dostupné údaje a dokumenty, ktoré sú na účely výkonu rozhodnutia o návrate potrebné.</w:t>
            </w:r>
          </w:p>
        </w:tc>
      </w:tr>
    </w:tbl>
    <w:p w14:paraId="475BF0A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2D2C46FC"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16ABED44" w14:textId="77777777" w:rsidR="00441BAC" w:rsidRPr="00FE1704" w:rsidRDefault="00441BAC" w:rsidP="00441BAC">
      <w:pPr>
        <w:pStyle w:val="AmJustText"/>
      </w:pPr>
      <w:r w:rsidRPr="00FE1704">
        <w:t>Keďže vzájomné uznávanie by nemalo byť povinné, vykonávajúci členský štát bude musieť požiadať vydávajúci členský štát o údaje a dokumenty.</w:t>
      </w:r>
    </w:p>
    <w:p w14:paraId="71FD7AE7" w14:textId="5CBA1AA0" w:rsidR="00A2396A" w:rsidRPr="00FE1704" w:rsidRDefault="00441BAC" w:rsidP="00441BAC">
      <w:r w:rsidRPr="00FE1704">
        <w:rPr>
          <w:rStyle w:val="HideTWBExt"/>
        </w:rPr>
        <w:t>&lt;/Amend&gt;</w:t>
      </w:r>
    </w:p>
    <w:p w14:paraId="2460EDB9"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824</w:t>
      </w:r>
      <w:r w:rsidRPr="00FE1704">
        <w:rPr>
          <w:rStyle w:val="HideTWBExt"/>
        </w:rPr>
        <w:t>&lt;/NumAm&gt;</w:t>
      </w:r>
    </w:p>
    <w:p w14:paraId="358CAB26" w14:textId="77777777" w:rsidR="00441BAC" w:rsidRPr="00FE1704" w:rsidRDefault="00441BAC" w:rsidP="00441BAC">
      <w:pPr>
        <w:pStyle w:val="NormalBold"/>
      </w:pPr>
      <w:r w:rsidRPr="00FE1704">
        <w:rPr>
          <w:rStyle w:val="HideTWBExt"/>
        </w:rPr>
        <w:t>&lt;RepeatBlock-By&gt;&lt;Members&gt;</w:t>
      </w:r>
      <w:r w:rsidRPr="00FE1704">
        <w:t>Charlie Weimers, Alessandro Ciriani, Assita Kanko</w:t>
      </w:r>
      <w:r w:rsidRPr="00FE1704">
        <w:rPr>
          <w:rStyle w:val="HideTWBExt"/>
        </w:rPr>
        <w:t>&lt;/Members&gt;</w:t>
      </w:r>
    </w:p>
    <w:p w14:paraId="708E9B95" w14:textId="77777777" w:rsidR="00441BAC" w:rsidRPr="00FE1704" w:rsidRDefault="00441BAC" w:rsidP="00441BAC">
      <w:pPr>
        <w:pStyle w:val="NormalBold"/>
      </w:pPr>
      <w:r w:rsidRPr="00FE1704">
        <w:rPr>
          <w:rStyle w:val="HideTWBExt"/>
        </w:rPr>
        <w:t>&lt;/RepeatBlock-By&gt;</w:t>
      </w:r>
    </w:p>
    <w:p w14:paraId="29F3879C"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7EA63579" w14:textId="77777777" w:rsidR="00441BAC" w:rsidRPr="00FE1704" w:rsidRDefault="00441BAC" w:rsidP="00441BAC">
      <w:pPr>
        <w:pStyle w:val="NormalBold"/>
      </w:pPr>
      <w:r w:rsidRPr="00FE1704">
        <w:rPr>
          <w:rStyle w:val="HideTWBExt"/>
        </w:rPr>
        <w:t>&lt;Article&gt;</w:t>
      </w:r>
      <w:r w:rsidRPr="00FE1704">
        <w:t>Článok 9 – odsek 8</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44935321" w14:textId="77777777" w:rsidTr="00FA71F3">
        <w:trPr>
          <w:trHeight w:hRule="exact" w:val="240"/>
          <w:jc w:val="center"/>
        </w:trPr>
        <w:tc>
          <w:tcPr>
            <w:tcW w:w="9752" w:type="dxa"/>
            <w:gridSpan w:val="2"/>
            <w:tcBorders>
              <w:top w:val="nil"/>
              <w:left w:val="nil"/>
              <w:bottom w:val="nil"/>
              <w:right w:val="nil"/>
            </w:tcBorders>
          </w:tcPr>
          <w:p w14:paraId="495E5FF0" w14:textId="77777777" w:rsidR="00441BAC" w:rsidRPr="00FE1704" w:rsidRDefault="00441BAC" w:rsidP="00FA71F3"/>
        </w:tc>
      </w:tr>
      <w:tr w:rsidR="00942C8E" w:rsidRPr="00FE1704" w14:paraId="34E4954E" w14:textId="77777777" w:rsidTr="00FA71F3">
        <w:trPr>
          <w:trHeight w:val="240"/>
          <w:jc w:val="center"/>
        </w:trPr>
        <w:tc>
          <w:tcPr>
            <w:tcW w:w="4876" w:type="dxa"/>
            <w:tcBorders>
              <w:top w:val="nil"/>
              <w:left w:val="nil"/>
              <w:bottom w:val="nil"/>
              <w:right w:val="nil"/>
            </w:tcBorders>
          </w:tcPr>
          <w:p w14:paraId="62E8E3C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1B76BAAF" w14:textId="77777777" w:rsidR="00441BAC" w:rsidRPr="00FE1704" w:rsidRDefault="00441BAC" w:rsidP="00FA71F3">
            <w:pPr>
              <w:pStyle w:val="AmColumnHeading"/>
            </w:pPr>
            <w:r w:rsidRPr="00FE1704">
              <w:t>Pozmeňujúci návrh</w:t>
            </w:r>
          </w:p>
        </w:tc>
      </w:tr>
      <w:tr w:rsidR="00942C8E" w:rsidRPr="00FE1704" w14:paraId="0925EB14" w14:textId="77777777" w:rsidTr="00FA71F3">
        <w:trPr>
          <w:jc w:val="center"/>
        </w:trPr>
        <w:tc>
          <w:tcPr>
            <w:tcW w:w="4876" w:type="dxa"/>
            <w:tcBorders>
              <w:top w:val="nil"/>
              <w:left w:val="nil"/>
              <w:bottom w:val="nil"/>
              <w:right w:val="nil"/>
            </w:tcBorders>
          </w:tcPr>
          <w:p w14:paraId="4040A0FC" w14:textId="77777777" w:rsidR="00441BAC" w:rsidRPr="00FE1704" w:rsidRDefault="00441BAC" w:rsidP="00FA71F3">
            <w:pPr>
              <w:pStyle w:val="Normal6a"/>
            </w:pPr>
            <w:r w:rsidRPr="00FE1704">
              <w:t>8.</w:t>
            </w:r>
            <w:r w:rsidRPr="00FE1704">
              <w:tab/>
              <w:t xml:space="preserve">Vydávajúci členský štát poskytne v súlade s nariadením (EÚ) 2018/1860 alebo na základe výmeny informácií medzi členskými štátmi podľa článku 38 vykonávajúcemu členskému štátu všetky dostupné údaje a dokumenty, ktoré sú na účely </w:t>
            </w:r>
            <w:r w:rsidRPr="00FE1704">
              <w:rPr>
                <w:b/>
                <w:bCs/>
                <w:i/>
                <w:iCs/>
              </w:rPr>
              <w:t>výkonu rozhodnutia o návrate</w:t>
            </w:r>
            <w:r w:rsidRPr="00FE1704">
              <w:t xml:space="preserve"> potrebné.</w:t>
            </w:r>
          </w:p>
        </w:tc>
        <w:tc>
          <w:tcPr>
            <w:tcW w:w="4876" w:type="dxa"/>
            <w:tcBorders>
              <w:top w:val="nil"/>
              <w:left w:val="nil"/>
              <w:bottom w:val="nil"/>
              <w:right w:val="nil"/>
            </w:tcBorders>
          </w:tcPr>
          <w:p w14:paraId="0A6CC09D" w14:textId="77777777" w:rsidR="00441BAC" w:rsidRPr="00FE1704" w:rsidRDefault="00441BAC" w:rsidP="00FA71F3">
            <w:pPr>
              <w:pStyle w:val="Normal6a"/>
            </w:pPr>
            <w:r w:rsidRPr="00FE1704">
              <w:t>8.</w:t>
            </w:r>
            <w:r w:rsidRPr="00FE1704">
              <w:tab/>
              <w:t xml:space="preserve">Vydávajúci členský štát </w:t>
            </w:r>
            <w:r w:rsidRPr="00FE1704">
              <w:rPr>
                <w:b/>
                <w:bCs/>
                <w:i/>
                <w:iCs/>
              </w:rPr>
              <w:t>na požiadanie</w:t>
            </w:r>
            <w:r w:rsidRPr="00FE1704">
              <w:t xml:space="preserve"> poskytne v súlade s nariadením (EÚ) 2018/1860 alebo na základe výmeny informácií medzi členskými štátmi podľa článku 38 vykonávajúcemu členskému štátu všetky dostupné údaje a dokumenty, ktoré sú na účely </w:t>
            </w:r>
            <w:r w:rsidRPr="00FE1704">
              <w:rPr>
                <w:b/>
                <w:bCs/>
                <w:i/>
                <w:iCs/>
              </w:rPr>
              <w:t>návratu alebo odsunu</w:t>
            </w:r>
            <w:r w:rsidRPr="00FE1704">
              <w:t xml:space="preserve"> potrebné.</w:t>
            </w:r>
          </w:p>
        </w:tc>
      </w:tr>
    </w:tbl>
    <w:p w14:paraId="0EB81FE8"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48ACBF41" w14:textId="77777777" w:rsidR="00A2396A" w:rsidRPr="00FE1704" w:rsidRDefault="00441BAC" w:rsidP="00441BAC">
      <w:r w:rsidRPr="00FE1704">
        <w:rPr>
          <w:rStyle w:val="HideTWBExt"/>
        </w:rPr>
        <w:t>&lt;/Amend&gt;</w:t>
      </w:r>
    </w:p>
    <w:p w14:paraId="2631EE64" w14:textId="77777777" w:rsidR="00441BAC" w:rsidRPr="00FE1704" w:rsidRDefault="00441BAC" w:rsidP="00441BAC">
      <w:pPr>
        <w:pStyle w:val="AmNumberTabs"/>
      </w:pPr>
      <w:r w:rsidRPr="00FE1704">
        <w:rPr>
          <w:rStyle w:val="HideTWBExt"/>
        </w:rPr>
        <w:t>&lt;Amend&gt;</w:t>
      </w:r>
      <w:r w:rsidRPr="00FE1704">
        <w:t>Pozmeňujúci návrh</w:t>
      </w:r>
      <w:r w:rsidRPr="00FE1704">
        <w:tab/>
      </w:r>
      <w:r w:rsidRPr="00FE1704">
        <w:tab/>
      </w:r>
      <w:r w:rsidRPr="00FE1704">
        <w:rPr>
          <w:rStyle w:val="HideTWBExt"/>
        </w:rPr>
        <w:t>&lt;NumAm&gt;</w:t>
      </w:r>
      <w:r w:rsidRPr="00FE1704">
        <w:t>825</w:t>
      </w:r>
      <w:r w:rsidRPr="00FE1704">
        <w:rPr>
          <w:rStyle w:val="HideTWBExt"/>
        </w:rPr>
        <w:t>&lt;/NumAm&gt;</w:t>
      </w:r>
    </w:p>
    <w:p w14:paraId="64933AA2" w14:textId="77777777" w:rsidR="00441BAC" w:rsidRPr="00FE1704" w:rsidRDefault="00441BAC" w:rsidP="00441BAC">
      <w:pPr>
        <w:pStyle w:val="NormalBold"/>
      </w:pPr>
      <w:r w:rsidRPr="00FE1704">
        <w:rPr>
          <w:rStyle w:val="HideTWBExt"/>
        </w:rPr>
        <w:t>&lt;RepeatBlock-By&gt;&lt;Members&gt;</w:t>
      </w:r>
      <w:r w:rsidRPr="00FE1704">
        <w:t>Murielle Laurent, Ana Catarina Mendes, Emma Rafowicz, Matjaž Nemec, Marco Tarquinio, Francisco Assis, Cecilia Strada</w:t>
      </w:r>
      <w:r w:rsidRPr="00FE1704">
        <w:rPr>
          <w:rStyle w:val="HideTWBExt"/>
        </w:rPr>
        <w:t>&lt;/Members&gt;</w:t>
      </w:r>
    </w:p>
    <w:p w14:paraId="7F3D3D8D" w14:textId="77777777" w:rsidR="00441BAC" w:rsidRPr="00FE1704" w:rsidRDefault="00441BAC" w:rsidP="00441BAC">
      <w:pPr>
        <w:pStyle w:val="NormalBold"/>
      </w:pPr>
      <w:r w:rsidRPr="00FE1704">
        <w:rPr>
          <w:rStyle w:val="HideTWBExt"/>
        </w:rPr>
        <w:t>&lt;/RepeatBlock-By&gt;</w:t>
      </w:r>
    </w:p>
    <w:p w14:paraId="6B6F4F38" w14:textId="77777777" w:rsidR="00441BAC" w:rsidRPr="00FE1704" w:rsidRDefault="00441BAC" w:rsidP="00441BAC">
      <w:pPr>
        <w:pStyle w:val="NormalBold"/>
      </w:pPr>
      <w:r w:rsidRPr="00FE1704">
        <w:rPr>
          <w:rStyle w:val="HideTWBExt"/>
        </w:rPr>
        <w:t>&lt;DocAmend&gt;</w:t>
      </w:r>
      <w:r w:rsidRPr="00FE1704">
        <w:t>Návrh nariadenia</w:t>
      </w:r>
      <w:r w:rsidRPr="00FE1704">
        <w:rPr>
          <w:rStyle w:val="HideTWBExt"/>
        </w:rPr>
        <w:t>&lt;/DocAmend&gt;</w:t>
      </w:r>
    </w:p>
    <w:p w14:paraId="283F0112" w14:textId="77777777" w:rsidR="00441BAC" w:rsidRPr="00FE1704" w:rsidRDefault="00441BAC" w:rsidP="00441BAC">
      <w:pPr>
        <w:pStyle w:val="NormalBold"/>
      </w:pPr>
      <w:r w:rsidRPr="00FE1704">
        <w:rPr>
          <w:rStyle w:val="HideTWBExt"/>
        </w:rPr>
        <w:t>&lt;Article&gt;</w:t>
      </w:r>
      <w:r w:rsidRPr="00FE1704">
        <w:t>Článok 9 – odsek 9</w:t>
      </w:r>
      <w:r w:rsidRPr="00FE17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42C8E" w:rsidRPr="00FE1704" w14:paraId="16B32E78" w14:textId="77777777" w:rsidTr="00FA71F3">
        <w:trPr>
          <w:trHeight w:hRule="exact" w:val="240"/>
          <w:jc w:val="center"/>
        </w:trPr>
        <w:tc>
          <w:tcPr>
            <w:tcW w:w="9752" w:type="dxa"/>
            <w:gridSpan w:val="2"/>
            <w:tcBorders>
              <w:top w:val="nil"/>
              <w:left w:val="nil"/>
              <w:bottom w:val="nil"/>
              <w:right w:val="nil"/>
            </w:tcBorders>
          </w:tcPr>
          <w:p w14:paraId="1418CE68" w14:textId="77777777" w:rsidR="00441BAC" w:rsidRPr="00FE1704" w:rsidRDefault="00441BAC" w:rsidP="00FA71F3"/>
        </w:tc>
      </w:tr>
      <w:tr w:rsidR="00942C8E" w:rsidRPr="00FE1704" w14:paraId="3102010D" w14:textId="77777777" w:rsidTr="00FA71F3">
        <w:trPr>
          <w:trHeight w:val="240"/>
          <w:jc w:val="center"/>
        </w:trPr>
        <w:tc>
          <w:tcPr>
            <w:tcW w:w="4876" w:type="dxa"/>
            <w:tcBorders>
              <w:top w:val="nil"/>
              <w:left w:val="nil"/>
              <w:bottom w:val="nil"/>
              <w:right w:val="nil"/>
            </w:tcBorders>
          </w:tcPr>
          <w:p w14:paraId="730A7E64" w14:textId="77777777" w:rsidR="00441BAC" w:rsidRPr="00FE1704" w:rsidRDefault="00441BAC" w:rsidP="00FA71F3">
            <w:pPr>
              <w:pStyle w:val="AmColumnHeading"/>
            </w:pPr>
            <w:r w:rsidRPr="00FE1704">
              <w:t>Text predložený Komisiou</w:t>
            </w:r>
          </w:p>
        </w:tc>
        <w:tc>
          <w:tcPr>
            <w:tcW w:w="4876" w:type="dxa"/>
            <w:tcBorders>
              <w:top w:val="nil"/>
              <w:left w:val="nil"/>
              <w:bottom w:val="nil"/>
              <w:right w:val="nil"/>
            </w:tcBorders>
          </w:tcPr>
          <w:p w14:paraId="749FC97F" w14:textId="77777777" w:rsidR="00441BAC" w:rsidRPr="00FE1704" w:rsidRDefault="00441BAC" w:rsidP="00FA71F3">
            <w:pPr>
              <w:pStyle w:val="AmColumnHeading"/>
            </w:pPr>
            <w:r w:rsidRPr="00FE1704">
              <w:t>Pozmeňujúci návrh</w:t>
            </w:r>
          </w:p>
        </w:tc>
      </w:tr>
      <w:tr w:rsidR="00942C8E" w:rsidRPr="00FE1704" w14:paraId="49BB7EF0" w14:textId="77777777" w:rsidTr="00FA71F3">
        <w:trPr>
          <w:jc w:val="center"/>
        </w:trPr>
        <w:tc>
          <w:tcPr>
            <w:tcW w:w="4876" w:type="dxa"/>
            <w:tcBorders>
              <w:top w:val="nil"/>
              <w:left w:val="nil"/>
              <w:bottom w:val="nil"/>
              <w:right w:val="nil"/>
            </w:tcBorders>
          </w:tcPr>
          <w:p w14:paraId="34EF2990" w14:textId="77777777" w:rsidR="00441BAC" w:rsidRPr="00FE1704" w:rsidRDefault="00441BAC" w:rsidP="00FA71F3">
            <w:pPr>
              <w:pStyle w:val="Normal6a"/>
            </w:pPr>
            <w:r w:rsidRPr="00FE1704">
              <w:t>9.</w:t>
            </w:r>
            <w:r w:rsidRPr="00FE1704">
              <w:tab/>
              <w:t xml:space="preserve">Vykonávajúci členský štát môže požiadať agentúru Frontex, aby výkon rozhodnutia o návrate podporila v súlade s kapitolou II oddielom 8 nariadenia (EÚ) 2019/1896. </w:t>
            </w:r>
            <w:r w:rsidRPr="00FE1704">
              <w:rPr>
                <w:b/>
                <w:i/>
              </w:rPr>
              <w:t>Ak výkon rozhodnutia o návrate nie je agentúrou Frontex podporený, vydávajúci členský štát na žiadosť vykonávajúceho členského štátu nahradí vykonávajúcemu členskému štátu sumu nepresahujúcu skutočné náklady, ktoré vznikli vykonávajúcemu členskému štátu. Komisia prijme vykonávacie rozhodnutie s cieľom stanoviť príslušné kritériá na určenie tejto sumy a praktické opatrenia na vykonanie náhrady. Uvedený vykonávací akt sa prijme v súlade s postupom uvedeným v článku 49 ods. 2.</w:t>
            </w:r>
          </w:p>
        </w:tc>
        <w:tc>
          <w:tcPr>
            <w:tcW w:w="4876" w:type="dxa"/>
            <w:tcBorders>
              <w:top w:val="nil"/>
              <w:left w:val="nil"/>
              <w:bottom w:val="nil"/>
              <w:right w:val="nil"/>
            </w:tcBorders>
          </w:tcPr>
          <w:p w14:paraId="561A4AFC" w14:textId="77777777" w:rsidR="00441BAC" w:rsidRPr="00FE1704" w:rsidRDefault="00441BAC" w:rsidP="00FA71F3">
            <w:pPr>
              <w:pStyle w:val="Normal6a"/>
            </w:pPr>
            <w:r w:rsidRPr="00FE1704">
              <w:t>9.</w:t>
            </w:r>
            <w:r w:rsidRPr="00FE1704">
              <w:tab/>
              <w:t>Vykonávajúci členský štát môže požiadať agentúru Frontex, aby výkon rozhodnutia o návrate podporila v súlade s kapitolou II oddielom 8 nariadenia (EÚ) 2019/1896.</w:t>
            </w:r>
          </w:p>
        </w:tc>
      </w:tr>
    </w:tbl>
    <w:p w14:paraId="39018B6A" w14:textId="77777777" w:rsidR="00441BAC" w:rsidRPr="00FE1704" w:rsidRDefault="00441BAC" w:rsidP="00441BAC">
      <w:pPr>
        <w:pStyle w:val="AmOrLang"/>
      </w:pPr>
      <w:r w:rsidRPr="00FE1704">
        <w:t xml:space="preserve">Or. </w:t>
      </w:r>
      <w:r w:rsidRPr="00FE1704">
        <w:rPr>
          <w:rStyle w:val="HideTWBExt"/>
        </w:rPr>
        <w:t>&lt;Original&gt;</w:t>
      </w:r>
      <w:r w:rsidRPr="00FE1704">
        <w:rPr>
          <w:rStyle w:val="HideTWBInt"/>
        </w:rPr>
        <w:t>{EN}</w:t>
      </w:r>
      <w:r w:rsidRPr="00FE1704">
        <w:t>en</w:t>
      </w:r>
      <w:r w:rsidRPr="00FE1704">
        <w:rPr>
          <w:rStyle w:val="HideTWBExt"/>
        </w:rPr>
        <w:t>&lt;/Original&gt;</w:t>
      </w:r>
    </w:p>
    <w:p w14:paraId="0B4E2D44" w14:textId="77777777" w:rsidR="00441BAC" w:rsidRPr="00FE1704" w:rsidRDefault="00441BAC" w:rsidP="00441BAC">
      <w:pPr>
        <w:pStyle w:val="AmJustTitle"/>
      </w:pPr>
      <w:r w:rsidRPr="00FE1704">
        <w:rPr>
          <w:rStyle w:val="HideTWBExt"/>
        </w:rPr>
        <w:t>&lt;TitreJust&gt;</w:t>
      </w:r>
      <w:r w:rsidRPr="00FE1704">
        <w:t>Odôvodnenie</w:t>
      </w:r>
      <w:r w:rsidRPr="00FE1704">
        <w:rPr>
          <w:rStyle w:val="HideTWBExt"/>
        </w:rPr>
        <w:t>&lt;/TitreJust&gt;</w:t>
      </w:r>
    </w:p>
    <w:p w14:paraId="512B2F51" w14:textId="77777777" w:rsidR="00441BAC" w:rsidRPr="00FE1704" w:rsidRDefault="00441BAC" w:rsidP="00441BAC">
      <w:pPr>
        <w:pStyle w:val="AmJustText"/>
      </w:pPr>
      <w:r w:rsidRPr="00FE1704">
        <w:t>Členské štáty, ktoré uplatňujú právo na vzájomné uznávanie, potom nemôžu požadovať náhradu nákladov na vrátenie osoby. To narúša zásadu úprimnej spolupráce medzi členskými štátmi, na ktorej je v konečnom dôsledku založené vzájomné uznávanie. Takisto sa tým neúmerne zaťažuje členský štát, ktorý vydáva rozhodnutie o vrátení, čo by malo za následok, že by sa niektoré členské štáty odradili od vydávania rozhodnutí o vrátení.</w:t>
      </w:r>
    </w:p>
    <w:p w14:paraId="00C31750" w14:textId="77777777" w:rsidR="00441BAC" w:rsidRPr="00FE1704" w:rsidRDefault="00441BAC" w:rsidP="00441BAC">
      <w:r w:rsidRPr="00FE1704">
        <w:rPr>
          <w:rStyle w:val="HideTWBExt"/>
        </w:rPr>
        <w:t>&lt;/Amend&gt;</w:t>
      </w:r>
    </w:p>
    <w:p w14:paraId="57620638" w14:textId="77777777" w:rsidR="00A2396A" w:rsidRPr="00FE1704" w:rsidRDefault="00441BAC" w:rsidP="00441BAC">
      <w:r w:rsidRPr="00FE1704">
        <w:rPr>
          <w:rStyle w:val="HideTWBExt"/>
        </w:rPr>
        <w:t>&lt;/RepeatBlock-Amend&gt;</w:t>
      </w:r>
    </w:p>
    <w:sectPr w:rsidR="00A2396A" w:rsidRPr="00FE1704" w:rsidSect="007E1DFA">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32EA0" w14:textId="77777777" w:rsidR="00441BAC" w:rsidRPr="00FE1704" w:rsidRDefault="00441BAC">
      <w:r w:rsidRPr="00FE1704">
        <w:separator/>
      </w:r>
    </w:p>
  </w:endnote>
  <w:endnote w:type="continuationSeparator" w:id="0">
    <w:p w14:paraId="1677B972" w14:textId="77777777" w:rsidR="00441BAC" w:rsidRPr="00FE1704" w:rsidRDefault="00441BAC">
      <w:r w:rsidRPr="00FE17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E16EA" w14:textId="77777777" w:rsidR="007E1DFA" w:rsidRPr="00FE1704" w:rsidRDefault="007E1DFA" w:rsidP="007E1DFA">
    <w:pPr>
      <w:pStyle w:val="EPFooter"/>
    </w:pPr>
    <w:r w:rsidRPr="00FE1704">
      <w:t>PE</w:t>
    </w:r>
    <w:r w:rsidRPr="00FE1704">
      <w:rPr>
        <w:rStyle w:val="HideTWBExt"/>
      </w:rPr>
      <w:t>&lt;NoPE&gt;</w:t>
    </w:r>
    <w:r w:rsidRPr="00FE1704">
      <w:t>781.173</w:t>
    </w:r>
    <w:r w:rsidRPr="00FE1704">
      <w:rPr>
        <w:rStyle w:val="HideTWBExt"/>
      </w:rPr>
      <w:t>&lt;/NoPE&gt;&lt;Version&gt;</w:t>
    </w:r>
    <w:r w:rsidRPr="00FE1704">
      <w:t>v01-00</w:t>
    </w:r>
    <w:r w:rsidRPr="00FE1704">
      <w:rPr>
        <w:rStyle w:val="HideTWBExt"/>
      </w:rPr>
      <w:t>&lt;/Version&gt;</w:t>
    </w:r>
    <w:r w:rsidRPr="00FE1704">
      <w:tab/>
    </w:r>
    <w:r w:rsidRPr="00FE1704">
      <w:fldChar w:fldCharType="begin"/>
    </w:r>
    <w:r w:rsidRPr="00FE1704">
      <w:instrText xml:space="preserve"> PAGE  \* MERGEFORMAT </w:instrText>
    </w:r>
    <w:r w:rsidRPr="00FE1704">
      <w:fldChar w:fldCharType="separate"/>
    </w:r>
    <w:r w:rsidRPr="00FE1704">
      <w:rPr>
        <w:noProof/>
      </w:rPr>
      <w:t>4</w:t>
    </w:r>
    <w:r w:rsidRPr="00FE1704">
      <w:fldChar w:fldCharType="end"/>
    </w:r>
    <w:r w:rsidRPr="00FE1704">
      <w:t>/</w:t>
    </w:r>
    <w:fldSimple w:instr=" NUMPAGES  \* MERGEFORMAT ">
      <w:r w:rsidRPr="00FE1704">
        <w:rPr>
          <w:noProof/>
        </w:rPr>
        <w:t>183</w:t>
      </w:r>
    </w:fldSimple>
    <w:r w:rsidRPr="00FE1704">
      <w:tab/>
    </w:r>
    <w:r w:rsidRPr="00FE1704">
      <w:rPr>
        <w:rStyle w:val="HideTWBExt"/>
      </w:rPr>
      <w:t>&lt;PathFdR&gt;</w:t>
    </w:r>
    <w:r w:rsidRPr="00FE1704">
      <w:t>AM\1333219SK.docx</w:t>
    </w:r>
    <w:r w:rsidRPr="00FE1704">
      <w:rPr>
        <w:rStyle w:val="HideTWBExt"/>
      </w:rPr>
      <w:t>&lt;/PathFdR&gt;</w:t>
    </w:r>
  </w:p>
  <w:p w14:paraId="130D69CB" w14:textId="0D60DC3E" w:rsidR="00A2396A" w:rsidRPr="00FE1704" w:rsidRDefault="007E1DFA" w:rsidP="007E1DFA">
    <w:pPr>
      <w:pStyle w:val="EPFooter2"/>
    </w:pPr>
    <w:r w:rsidRPr="00FE1704">
      <w:t>SK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ABBA1" w14:textId="77777777" w:rsidR="007E1DFA" w:rsidRPr="00FE1704" w:rsidRDefault="007E1DFA" w:rsidP="007E1DFA">
    <w:pPr>
      <w:pStyle w:val="EPFooter"/>
    </w:pPr>
    <w:r w:rsidRPr="00FE1704">
      <w:rPr>
        <w:rStyle w:val="HideTWBExt"/>
      </w:rPr>
      <w:t>&lt;PathFdR&gt;</w:t>
    </w:r>
    <w:r w:rsidRPr="00FE1704">
      <w:t>AM\1333219SK.docx</w:t>
    </w:r>
    <w:r w:rsidRPr="00FE1704">
      <w:rPr>
        <w:rStyle w:val="HideTWBExt"/>
      </w:rPr>
      <w:t>&lt;/PathFdR&gt;</w:t>
    </w:r>
    <w:r w:rsidRPr="00FE1704">
      <w:tab/>
    </w:r>
    <w:r w:rsidRPr="00FE1704">
      <w:fldChar w:fldCharType="begin"/>
    </w:r>
    <w:r w:rsidRPr="00FE1704">
      <w:instrText xml:space="preserve"> PAGE  \* MERGEFORMAT </w:instrText>
    </w:r>
    <w:r w:rsidRPr="00FE1704">
      <w:fldChar w:fldCharType="separate"/>
    </w:r>
    <w:r w:rsidRPr="00FE1704">
      <w:rPr>
        <w:noProof/>
      </w:rPr>
      <w:t>5</w:t>
    </w:r>
    <w:r w:rsidRPr="00FE1704">
      <w:fldChar w:fldCharType="end"/>
    </w:r>
    <w:r w:rsidRPr="00FE1704">
      <w:t>/</w:t>
    </w:r>
    <w:fldSimple w:instr=" NUMPAGES  \* MERGEFORMAT ">
      <w:r w:rsidRPr="00FE1704">
        <w:rPr>
          <w:noProof/>
        </w:rPr>
        <w:t>183</w:t>
      </w:r>
    </w:fldSimple>
    <w:r w:rsidRPr="00FE1704">
      <w:tab/>
      <w:t>PE</w:t>
    </w:r>
    <w:r w:rsidRPr="00FE1704">
      <w:rPr>
        <w:rStyle w:val="HideTWBExt"/>
      </w:rPr>
      <w:t>&lt;NoPE&gt;</w:t>
    </w:r>
    <w:r w:rsidRPr="00FE1704">
      <w:t>781.173</w:t>
    </w:r>
    <w:r w:rsidRPr="00FE1704">
      <w:rPr>
        <w:rStyle w:val="HideTWBExt"/>
      </w:rPr>
      <w:t>&lt;/NoPE&gt;&lt;Version&gt;</w:t>
    </w:r>
    <w:r w:rsidRPr="00FE1704">
      <w:t>v01-00</w:t>
    </w:r>
    <w:r w:rsidRPr="00FE1704">
      <w:rPr>
        <w:rStyle w:val="HideTWBExt"/>
      </w:rPr>
      <w:t>&lt;/Version&gt;</w:t>
    </w:r>
  </w:p>
  <w:p w14:paraId="6A930403" w14:textId="66CC15C4" w:rsidR="00A2396A" w:rsidRPr="00FE1704" w:rsidRDefault="007E1DFA" w:rsidP="007E1DFA">
    <w:pPr>
      <w:pStyle w:val="EPFooter2"/>
    </w:pPr>
    <w:r w:rsidRPr="00FE1704">
      <w:tab/>
    </w:r>
    <w:r w:rsidRPr="00FE1704">
      <w:tab/>
      <w:t>SK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9A13E" w14:textId="77777777" w:rsidR="007E1DFA" w:rsidRPr="00FE1704" w:rsidRDefault="007E1DFA" w:rsidP="007E1DFA">
    <w:pPr>
      <w:pStyle w:val="EPFooter"/>
    </w:pPr>
    <w:r w:rsidRPr="00FE1704">
      <w:rPr>
        <w:rStyle w:val="HideTWBExt"/>
      </w:rPr>
      <w:t>&lt;PathFdR&gt;</w:t>
    </w:r>
    <w:r w:rsidRPr="00FE1704">
      <w:t>AM\1333219SK.docx</w:t>
    </w:r>
    <w:r w:rsidRPr="00FE1704">
      <w:rPr>
        <w:rStyle w:val="HideTWBExt"/>
      </w:rPr>
      <w:t>&lt;/PathFdR&gt;</w:t>
    </w:r>
    <w:r w:rsidRPr="00FE1704">
      <w:tab/>
    </w:r>
    <w:r w:rsidRPr="00FE1704">
      <w:tab/>
      <w:t>PE</w:t>
    </w:r>
    <w:r w:rsidRPr="00FE1704">
      <w:rPr>
        <w:rStyle w:val="HideTWBExt"/>
      </w:rPr>
      <w:t>&lt;NoPE&gt;</w:t>
    </w:r>
    <w:r w:rsidRPr="00FE1704">
      <w:t>781.173</w:t>
    </w:r>
    <w:r w:rsidRPr="00FE1704">
      <w:rPr>
        <w:rStyle w:val="HideTWBExt"/>
      </w:rPr>
      <w:t>&lt;/NoPE&gt;&lt;Version&gt;</w:t>
    </w:r>
    <w:r w:rsidRPr="00FE1704">
      <w:t>v01-00</w:t>
    </w:r>
    <w:r w:rsidRPr="00FE1704">
      <w:rPr>
        <w:rStyle w:val="HideTWBExt"/>
      </w:rPr>
      <w:t>&lt;/Version&gt;</w:t>
    </w:r>
  </w:p>
  <w:p w14:paraId="5F6C2793" w14:textId="7AB71C9B" w:rsidR="00A2396A" w:rsidRPr="00FE1704" w:rsidRDefault="007E1DFA" w:rsidP="007E1DFA">
    <w:pPr>
      <w:pStyle w:val="EPFooter2"/>
    </w:pPr>
    <w:r w:rsidRPr="00FE1704">
      <w:t>SK</w:t>
    </w:r>
    <w:r w:rsidRPr="00FE1704">
      <w:tab/>
    </w:r>
    <w:r w:rsidRPr="00FE1704">
      <w:rPr>
        <w:b w:val="0"/>
        <w:i/>
        <w:color w:val="C0C0C0"/>
        <w:sz w:val="22"/>
      </w:rPr>
      <w:t>Zjednotení v rozmanitosti</w:t>
    </w:r>
    <w:r w:rsidRPr="00FE1704">
      <w:tab/>
      <w:t>SK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DFE25" w14:textId="77777777" w:rsidR="00441BAC" w:rsidRPr="00FE1704" w:rsidRDefault="00441BAC">
      <w:r w:rsidRPr="00FE1704">
        <w:separator/>
      </w:r>
    </w:p>
  </w:footnote>
  <w:footnote w:type="continuationSeparator" w:id="0">
    <w:p w14:paraId="35697B7E" w14:textId="77777777" w:rsidR="00441BAC" w:rsidRPr="00FE1704" w:rsidRDefault="00441BAC">
      <w:r w:rsidRPr="00FE170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56BB6" w14:textId="77777777" w:rsidR="00F71296" w:rsidRDefault="00F712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6E782" w14:textId="77777777" w:rsidR="00F71296" w:rsidRDefault="00F712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97775" w14:textId="77777777" w:rsidR="00F71296" w:rsidRDefault="00F712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3"/>
    <w:docVar w:name="TXTLANGUE" w:val="SK"/>
    <w:docVar w:name="TXTLANGUEMIN" w:val="sk"/>
    <w:docVar w:name="TXTNRPE" w:val="781.173"/>
    <w:docVar w:name="TXTPEorAP" w:val="PE"/>
    <w:docVar w:name="TXTROUTE" w:val="AM\1333219SK.docx"/>
    <w:docVar w:name="TXTVERSION" w:val="01-00"/>
  </w:docVars>
  <w:rsids>
    <w:rsidRoot w:val="00A77B3E"/>
    <w:rsid w:val="000B6418"/>
    <w:rsid w:val="003C4D1F"/>
    <w:rsid w:val="00441BAC"/>
    <w:rsid w:val="005026E4"/>
    <w:rsid w:val="006079B9"/>
    <w:rsid w:val="007E1DFA"/>
    <w:rsid w:val="00942C8E"/>
    <w:rsid w:val="00A2396A"/>
    <w:rsid w:val="00A77B3E"/>
    <w:rsid w:val="00CA2A55"/>
    <w:rsid w:val="00F71296"/>
    <w:rsid w:val="00FE17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6A4B6D"/>
  <w15:docId w15:val="{6FF9F64E-5AB2-40D9-8E67-C9F63DEEF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942C8E"/>
    <w:pPr>
      <w:tabs>
        <w:tab w:val="center" w:pos="4536"/>
        <w:tab w:val="right" w:pos="9072"/>
      </w:tabs>
    </w:pPr>
  </w:style>
  <w:style w:type="character" w:customStyle="1" w:styleId="HeaderChar">
    <w:name w:val="Header Char"/>
    <w:basedOn w:val="DefaultParagraphFont"/>
    <w:link w:val="Header"/>
    <w:rsid w:val="00942C8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183</Pages>
  <Words>45914</Words>
  <Characters>272731</Characters>
  <Application>Microsoft Office Word</Application>
  <DocSecurity>0</DocSecurity>
  <Lines>11857</Lines>
  <Paragraphs>4685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2026-01-08T14:11:00Z</dcterms:created>
  <dcterms:modified xsi:type="dcterms:W3CDTF">2026-01-08T14:11:00Z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1333219</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298432</vt:lpwstr>
  </property>
  <property fmtid="{D5CDD505-2E9C-101B-9397-08002B2CF9AE}" pid="7" name="dmxml.render.traceId">
    <vt:lpwstr>692d770c5e83694760f27415eb67ad71</vt:lpwstr>
  </property>
  <property fmtid="{D5CDD505-2E9C-101B-9397-08002B2CF9AE}" pid="8" name="FooterPath">
    <vt:lpwstr>AM\1333219SK.docx</vt:lpwstr>
  </property>
  <property fmtid="{D5CDD505-2E9C-101B-9397-08002B2CF9AE}" pid="9" name="PE Number">
    <vt:lpwstr>781.173</vt:lpwstr>
  </property>
  <property fmtid="{D5CDD505-2E9C-101B-9397-08002B2CF9AE}" pid="10" name="UID">
    <vt:lpwstr>eu.europa.europarl-DIN1-2025-0000237074_01.00-xm-01.00_text-xml</vt:lpwstr>
  </property>
  <property fmtid="{D5CDD505-2E9C-101B-9397-08002B2CF9AE}" pid="11" name="OriLang">
    <vt:lpwstr>SK</vt:lpwstr>
  </property>
  <property fmtid="{D5CDD505-2E9C-101B-9397-08002B2CF9AE}" pid="12" name="LastEdited with">
    <vt:lpwstr>10.2.1 Build [20251215]</vt:lpwstr>
  </property>
</Properties>
</file>