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6581A" w:rsidRPr="00B03310" w14:paraId="591AA3C7" w14:textId="77777777">
        <w:trPr>
          <w:trHeight w:hRule="exact" w:val="1417"/>
          <w:jc w:val="center"/>
        </w:trPr>
        <w:tc>
          <w:tcPr>
            <w:tcW w:w="6804" w:type="dxa"/>
            <w:tcBorders>
              <w:top w:val="nil"/>
              <w:left w:val="nil"/>
              <w:bottom w:val="nil"/>
              <w:right w:val="nil"/>
            </w:tcBorders>
            <w:vAlign w:val="center"/>
          </w:tcPr>
          <w:p w14:paraId="0CC697FD" w14:textId="77777777" w:rsidR="00D6581A" w:rsidRPr="00B03310" w:rsidRDefault="007532C5">
            <w:pPr>
              <w:pStyle w:val="EPName"/>
            </w:pPr>
            <w:r w:rsidRPr="00B03310">
              <w:t>Parlamento Europeo</w:t>
            </w:r>
          </w:p>
          <w:p w14:paraId="39C17B02" w14:textId="77777777" w:rsidR="00D6581A" w:rsidRPr="007532C5" w:rsidRDefault="007532C5">
            <w:pPr>
              <w:pStyle w:val="EPTerm"/>
            </w:pPr>
            <w:r w:rsidRPr="00B03310">
              <w:t>2024-2029</w:t>
            </w:r>
          </w:p>
        </w:tc>
        <w:tc>
          <w:tcPr>
            <w:tcW w:w="2268" w:type="dxa"/>
            <w:tcBorders>
              <w:top w:val="nil"/>
              <w:left w:val="nil"/>
              <w:bottom w:val="nil"/>
              <w:right w:val="nil"/>
            </w:tcBorders>
          </w:tcPr>
          <w:p w14:paraId="4E98DB1C" w14:textId="77777777" w:rsidR="00D6581A" w:rsidRPr="00B03310" w:rsidRDefault="00C726DC">
            <w:pPr>
              <w:pStyle w:val="EPLogo"/>
            </w:pPr>
            <w:r>
              <w:pict w14:anchorId="13AF37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E09E4A1" w14:textId="77777777" w:rsidR="00D6581A" w:rsidRPr="00B03310" w:rsidRDefault="007532C5">
      <w:pPr>
        <w:pStyle w:val="LineTop"/>
      </w:pPr>
      <w:r w:rsidRPr="00B03310">
        <w:t xml:space="preserve"> </w:t>
      </w:r>
    </w:p>
    <w:p w14:paraId="0C94DE71" w14:textId="77777777" w:rsidR="00D6581A" w:rsidRPr="00B03310" w:rsidRDefault="007532C5">
      <w:pPr>
        <w:pStyle w:val="EPBody"/>
      </w:pPr>
      <w:r w:rsidRPr="00C726DC">
        <w:rPr>
          <w:rStyle w:val="HideTWBExt"/>
          <w:rFonts w:eastAsia="Times New Roman"/>
          <w:i w:val="0"/>
        </w:rPr>
        <w:t>&lt;Commission&gt;</w:t>
      </w:r>
      <w:r w:rsidRPr="00C726DC">
        <w:rPr>
          <w:rStyle w:val="HideTWBInt"/>
          <w:i w:val="0"/>
        </w:rPr>
        <w:t>{LIBE}</w:t>
      </w:r>
      <w:r w:rsidRPr="00B03310">
        <w:t>Comisión de Libertades Civiles, Justicia y Asuntos de Interior</w:t>
      </w:r>
      <w:r w:rsidRPr="00C726DC">
        <w:rPr>
          <w:rStyle w:val="HideTWBExt"/>
          <w:rFonts w:eastAsia="Times New Roman"/>
          <w:i w:val="0"/>
        </w:rPr>
        <w:t>&lt;/Commission&gt;</w:t>
      </w:r>
    </w:p>
    <w:p w14:paraId="46264288" w14:textId="77777777" w:rsidR="00D6581A" w:rsidRPr="00B03310" w:rsidRDefault="007532C5">
      <w:pPr>
        <w:pStyle w:val="LineBottom"/>
      </w:pPr>
      <w:r w:rsidRPr="00B03310">
        <w:t xml:space="preserve"> </w:t>
      </w:r>
    </w:p>
    <w:p w14:paraId="44D33F10" w14:textId="77777777" w:rsidR="00D6581A" w:rsidRPr="00B03310" w:rsidRDefault="007532C5">
      <w:pPr>
        <w:pStyle w:val="CoverReference"/>
      </w:pPr>
      <w:r w:rsidRPr="00C726DC">
        <w:rPr>
          <w:rStyle w:val="HideTWBExt"/>
          <w:rFonts w:eastAsia="Times New Roman"/>
          <w:b w:val="0"/>
        </w:rPr>
        <w:t>&lt;RefProc&gt;</w:t>
      </w:r>
      <w:r w:rsidRPr="00B03310">
        <w:t>2025/0059</w:t>
      </w:r>
      <w:r w:rsidRPr="00C726DC">
        <w:rPr>
          <w:rStyle w:val="HideTWBExt"/>
          <w:rFonts w:eastAsia="Times New Roman"/>
          <w:b w:val="0"/>
        </w:rPr>
        <w:t>&lt;/RefProc&gt;&lt;RefTypeProc&gt;</w:t>
      </w:r>
      <w:r w:rsidRPr="00B03310">
        <w:t>(COD)</w:t>
      </w:r>
      <w:r w:rsidRPr="00C726DC">
        <w:rPr>
          <w:rStyle w:val="HideTWBExt"/>
          <w:rFonts w:eastAsia="Times New Roman"/>
          <w:b w:val="0"/>
        </w:rPr>
        <w:t>&lt;/RefTypeProc&gt;</w:t>
      </w:r>
    </w:p>
    <w:p w14:paraId="7727129D" w14:textId="77777777" w:rsidR="00D6581A" w:rsidRPr="00B03310" w:rsidRDefault="007532C5">
      <w:pPr>
        <w:pStyle w:val="CoverDate"/>
      </w:pPr>
      <w:r w:rsidRPr="00C726DC">
        <w:rPr>
          <w:rStyle w:val="HideTWBExt"/>
        </w:rPr>
        <w:t>&lt;Date&gt;</w:t>
      </w:r>
      <w:r w:rsidRPr="00C726DC">
        <w:rPr>
          <w:rStyle w:val="HideTWBInt"/>
        </w:rPr>
        <w:t>{01/12/2025}</w:t>
      </w:r>
      <w:r w:rsidRPr="00B03310">
        <w:t>1.12.2025</w:t>
      </w:r>
      <w:r w:rsidRPr="00C726DC">
        <w:rPr>
          <w:rStyle w:val="HideTWBExt"/>
        </w:rPr>
        <w:t>&lt;/Date&gt;</w:t>
      </w:r>
    </w:p>
    <w:p w14:paraId="31020E04" w14:textId="77777777" w:rsidR="00D6581A" w:rsidRPr="00B03310" w:rsidRDefault="007532C5">
      <w:pPr>
        <w:pStyle w:val="CoverDocType"/>
      </w:pPr>
      <w:r w:rsidRPr="00C726DC">
        <w:rPr>
          <w:rStyle w:val="HideTWBExt"/>
          <w:b w:val="0"/>
        </w:rPr>
        <w:t>&lt;TypeAM&gt;</w:t>
      </w:r>
      <w:r w:rsidRPr="00B03310">
        <w:t>ENMIENDAS</w:t>
      </w:r>
      <w:r w:rsidRPr="00C726DC">
        <w:rPr>
          <w:rStyle w:val="HideTWBExt"/>
          <w:b w:val="0"/>
        </w:rPr>
        <w:t>&lt;/TypeAM&gt;</w:t>
      </w:r>
    </w:p>
    <w:p w14:paraId="36E08865" w14:textId="77777777" w:rsidR="00D6581A" w:rsidRPr="00B03310" w:rsidRDefault="007532C5">
      <w:pPr>
        <w:pStyle w:val="CoverDocType24a"/>
      </w:pPr>
      <w:r w:rsidRPr="00C726DC">
        <w:rPr>
          <w:rStyle w:val="HideTWBExt"/>
          <w:rFonts w:eastAsia="Times New Roman"/>
          <w:b w:val="0"/>
        </w:rPr>
        <w:t>&lt;RangeAM&gt;</w:t>
      </w:r>
      <w:r w:rsidRPr="00B03310">
        <w:t>2016 - 2375</w:t>
      </w:r>
      <w:r w:rsidRPr="00C726DC">
        <w:rPr>
          <w:rStyle w:val="HideTWBExt"/>
          <w:rFonts w:eastAsia="Times New Roman"/>
          <w:b w:val="0"/>
        </w:rPr>
        <w:t>&lt;/RangeAM&gt;</w:t>
      </w:r>
    </w:p>
    <w:p w14:paraId="5EDD5578" w14:textId="77777777" w:rsidR="00D6581A" w:rsidRPr="00B03310" w:rsidRDefault="007532C5">
      <w:pPr>
        <w:pStyle w:val="CoverBold"/>
      </w:pPr>
      <w:r w:rsidRPr="00C726DC">
        <w:rPr>
          <w:rStyle w:val="HideTWBExt"/>
          <w:b w:val="0"/>
        </w:rPr>
        <w:t>&lt;TitreType&gt;</w:t>
      </w:r>
      <w:r w:rsidRPr="00B03310">
        <w:t>Proyecto de informe</w:t>
      </w:r>
      <w:r w:rsidRPr="00C726DC">
        <w:rPr>
          <w:rStyle w:val="HideTWBExt"/>
          <w:b w:val="0"/>
        </w:rPr>
        <w:t>&lt;/TitreType&gt;</w:t>
      </w:r>
    </w:p>
    <w:p w14:paraId="6C24C112" w14:textId="77777777" w:rsidR="00D6581A" w:rsidRPr="00B03310" w:rsidRDefault="007532C5">
      <w:pPr>
        <w:pStyle w:val="CoverBold"/>
      </w:pPr>
      <w:r w:rsidRPr="00C726DC">
        <w:rPr>
          <w:rStyle w:val="HideTWBExt"/>
          <w:b w:val="0"/>
        </w:rPr>
        <w:t>&lt;Rapporteur&gt;</w:t>
      </w:r>
      <w:r w:rsidRPr="00B03310">
        <w:t>Malik Azmani</w:t>
      </w:r>
      <w:r w:rsidRPr="00C726DC">
        <w:rPr>
          <w:rStyle w:val="HideTWBExt"/>
          <w:b w:val="0"/>
        </w:rPr>
        <w:t>&lt;/Rapporteur&gt;</w:t>
      </w:r>
    </w:p>
    <w:p w14:paraId="590FBFA1" w14:textId="77777777" w:rsidR="00D6581A" w:rsidRPr="00B03310" w:rsidRDefault="007532C5">
      <w:pPr>
        <w:pStyle w:val="CoverNormal24a"/>
      </w:pPr>
      <w:r w:rsidRPr="00C726DC">
        <w:rPr>
          <w:rStyle w:val="HideTWBExt"/>
        </w:rPr>
        <w:t>&lt;DocRefPE&gt;</w:t>
      </w:r>
      <w:r w:rsidRPr="00B03310">
        <w:t>(PE779.352v01-00)</w:t>
      </w:r>
      <w:r w:rsidRPr="00C726DC">
        <w:rPr>
          <w:rStyle w:val="HideTWBExt"/>
        </w:rPr>
        <w:t>&lt;/DocRefPE&gt;</w:t>
      </w:r>
    </w:p>
    <w:p w14:paraId="4C377980" w14:textId="2153E136" w:rsidR="00D6581A" w:rsidRPr="00B03310" w:rsidRDefault="007532C5">
      <w:pPr>
        <w:pStyle w:val="CoverNormal24a"/>
      </w:pPr>
      <w:r w:rsidRPr="00C726DC">
        <w:rPr>
          <w:rStyle w:val="HideTWBExt"/>
        </w:rPr>
        <w:t>&lt;Titre&gt;</w:t>
      </w:r>
      <w:r w:rsidR="00C726DC" w:rsidRPr="00C726DC">
        <w:rPr>
          <w:rFonts w:ascii="Open Sans" w:hAnsi="Open Sans" w:cs="Open Sans"/>
          <w:color w:val="4A4A4A"/>
          <w:sz w:val="18"/>
          <w:szCs w:val="18"/>
          <w:shd w:val="clear" w:color="auto" w:fill="FFFFFF"/>
        </w:rPr>
        <w:t xml:space="preserve"> </w:t>
      </w:r>
      <w:r w:rsidR="00C726DC" w:rsidRPr="00C726DC">
        <w:t>Establecimiento de un sistema común para el retorno de los nacionales de terceros países en situación irregular en la Unión y derogación de la Directiva 2008/115/CE del Parlamento Europeo y del Consejo, la Directiva 2001/40/CE del Consejo y la Decisión 2004/191/CE del Consejo</w:t>
      </w:r>
      <w:r w:rsidRPr="00C726DC">
        <w:rPr>
          <w:rStyle w:val="HideTWBExt"/>
        </w:rPr>
        <w:t>&lt;/</w:t>
      </w:r>
      <w:proofErr w:type="spellStart"/>
      <w:r w:rsidRPr="00C726DC">
        <w:rPr>
          <w:rStyle w:val="HideTWBExt"/>
        </w:rPr>
        <w:t>Titre</w:t>
      </w:r>
      <w:proofErr w:type="spellEnd"/>
      <w:r w:rsidRPr="00C726DC">
        <w:rPr>
          <w:rStyle w:val="HideTWBExt"/>
        </w:rPr>
        <w:t>&gt;</w:t>
      </w:r>
    </w:p>
    <w:p w14:paraId="073D0091" w14:textId="77777777" w:rsidR="00D6581A" w:rsidRPr="00C726DC" w:rsidRDefault="007532C5">
      <w:pPr>
        <w:pStyle w:val="CoverNormal"/>
        <w:rPr>
          <w:lang w:val="pt-PT"/>
        </w:rPr>
      </w:pPr>
      <w:r w:rsidRPr="00C726DC">
        <w:rPr>
          <w:rStyle w:val="HideTWBExt"/>
          <w:lang w:val="pt-PT"/>
        </w:rPr>
        <w:t>&lt;DocAmend&gt;</w:t>
      </w:r>
      <w:r w:rsidRPr="00C726DC">
        <w:rPr>
          <w:lang w:val="pt-PT"/>
        </w:rPr>
        <w:t>Propuesta de Reglamento</w:t>
      </w:r>
      <w:r w:rsidRPr="00C726DC">
        <w:rPr>
          <w:rStyle w:val="HideTWBExt"/>
          <w:lang w:val="pt-PT"/>
        </w:rPr>
        <w:t>&lt;/DocAmend&gt;</w:t>
      </w:r>
    </w:p>
    <w:p w14:paraId="4A4B5EB7" w14:textId="77777777" w:rsidR="00D6581A" w:rsidRPr="00C726DC" w:rsidRDefault="007532C5">
      <w:pPr>
        <w:pStyle w:val="CoverNormal24a"/>
        <w:rPr>
          <w:lang w:val="pt-PT"/>
        </w:rPr>
      </w:pPr>
      <w:r w:rsidRPr="00C726DC">
        <w:rPr>
          <w:rStyle w:val="HideTWBExt"/>
          <w:lang w:val="pt-PT"/>
        </w:rPr>
        <w:t>&lt;DocRef&gt;</w:t>
      </w:r>
      <w:r w:rsidRPr="00C726DC">
        <w:rPr>
          <w:lang w:val="pt-PT"/>
        </w:rPr>
        <w:t>(COM(2025)0101 – 2025/0059(COD))</w:t>
      </w:r>
      <w:r w:rsidRPr="00C726DC">
        <w:rPr>
          <w:rStyle w:val="HideTWBExt"/>
          <w:lang w:val="pt-PT"/>
        </w:rPr>
        <w:t>&lt;/DocRef&gt;</w:t>
      </w:r>
    </w:p>
    <w:p w14:paraId="487D7A7B" w14:textId="77777777" w:rsidR="00D6581A" w:rsidRPr="00C726DC" w:rsidRDefault="007532C5">
      <w:pPr>
        <w:rPr>
          <w:lang w:val="pt-PT"/>
        </w:rPr>
      </w:pPr>
      <w:r w:rsidRPr="00C726DC">
        <w:rPr>
          <w:lang w:val="pt-PT"/>
        </w:rPr>
        <w:br w:type="page"/>
      </w:r>
      <w:r w:rsidRPr="00C726DC">
        <w:rPr>
          <w:lang w:val="pt-PT"/>
        </w:rPr>
        <w:lastRenderedPageBreak/>
        <w:t>AM_Com_LegReport</w:t>
      </w:r>
    </w:p>
    <w:p w14:paraId="50599E18" w14:textId="3D26E37F" w:rsidR="00B03310" w:rsidRPr="00B03310" w:rsidRDefault="007532C5" w:rsidP="00B03310">
      <w:pPr>
        <w:pStyle w:val="AmNumberTabs"/>
      </w:pPr>
      <w:r w:rsidRPr="00C726DC">
        <w:rPr>
          <w:lang w:val="es-ES"/>
        </w:rPr>
        <w:br w:type="page"/>
      </w:r>
      <w:r w:rsidR="00B03310" w:rsidRPr="00C726DC">
        <w:rPr>
          <w:rStyle w:val="HideTWBExt"/>
          <w:b w:val="0"/>
        </w:rPr>
        <w:lastRenderedPageBreak/>
        <w:t>&lt;RepeatBlock-Amend&gt;&lt;Amend&gt;</w:t>
      </w:r>
      <w:r w:rsidR="00B03310" w:rsidRPr="00B03310">
        <w:t>Enmienda</w:t>
      </w:r>
      <w:r w:rsidR="00B03310" w:rsidRPr="00B03310">
        <w:tab/>
      </w:r>
      <w:r w:rsidR="00B03310" w:rsidRPr="00B03310">
        <w:tab/>
      </w:r>
      <w:r w:rsidR="00B03310" w:rsidRPr="00C726DC">
        <w:rPr>
          <w:rStyle w:val="HideTWBExt"/>
          <w:b w:val="0"/>
        </w:rPr>
        <w:t>&lt;NumAm&gt;</w:t>
      </w:r>
      <w:r w:rsidR="00B03310" w:rsidRPr="00B03310">
        <w:t>2016</w:t>
      </w:r>
      <w:r w:rsidR="00B03310" w:rsidRPr="00C726DC">
        <w:rPr>
          <w:rStyle w:val="HideTWBExt"/>
          <w:b w:val="0"/>
        </w:rPr>
        <w:t>&lt;/NumAm&gt;</w:t>
      </w:r>
    </w:p>
    <w:p w14:paraId="1912E3E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4BCC419" w14:textId="77777777" w:rsidR="00B03310" w:rsidRPr="00B03310" w:rsidRDefault="00B03310" w:rsidP="00B03310">
      <w:pPr>
        <w:pStyle w:val="NormalBold"/>
      </w:pPr>
      <w:r w:rsidRPr="00C726DC">
        <w:rPr>
          <w:rStyle w:val="HideTWBExt"/>
          <w:b w:val="0"/>
        </w:rPr>
        <w:t>&lt;/RepeatBlock-By&gt;</w:t>
      </w:r>
    </w:p>
    <w:p w14:paraId="58BB9DA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09B7D03" w14:textId="77777777" w:rsidR="00B03310" w:rsidRPr="00B03310" w:rsidRDefault="00B03310" w:rsidP="00B03310">
      <w:pPr>
        <w:pStyle w:val="NormalBold"/>
      </w:pPr>
      <w:r w:rsidRPr="00C726DC">
        <w:rPr>
          <w:rStyle w:val="HideTWBExt"/>
          <w:b w:val="0"/>
        </w:rPr>
        <w:t>&lt;Article&gt;</w:t>
      </w:r>
      <w:r w:rsidRPr="00B03310">
        <w:t>Artículo 33 – apartado 3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F5AEC44" w14:textId="77777777" w:rsidTr="00A00E51">
        <w:trPr>
          <w:trHeight w:hRule="exact" w:val="240"/>
          <w:jc w:val="center"/>
        </w:trPr>
        <w:tc>
          <w:tcPr>
            <w:tcW w:w="9752" w:type="dxa"/>
            <w:gridSpan w:val="2"/>
            <w:tcBorders>
              <w:top w:val="nil"/>
              <w:left w:val="nil"/>
              <w:bottom w:val="nil"/>
              <w:right w:val="nil"/>
            </w:tcBorders>
          </w:tcPr>
          <w:p w14:paraId="5817AD29" w14:textId="77777777" w:rsidR="00B03310" w:rsidRPr="007532C5" w:rsidRDefault="00B03310" w:rsidP="00A00E51"/>
        </w:tc>
      </w:tr>
      <w:tr w:rsidR="00B03310" w:rsidRPr="007532C5" w14:paraId="132029E8" w14:textId="77777777" w:rsidTr="00A00E51">
        <w:trPr>
          <w:trHeight w:val="240"/>
          <w:jc w:val="center"/>
        </w:trPr>
        <w:tc>
          <w:tcPr>
            <w:tcW w:w="4876" w:type="dxa"/>
            <w:tcBorders>
              <w:top w:val="nil"/>
              <w:left w:val="nil"/>
              <w:bottom w:val="nil"/>
              <w:right w:val="nil"/>
            </w:tcBorders>
          </w:tcPr>
          <w:p w14:paraId="7E26B58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E0F1187" w14:textId="77777777" w:rsidR="00B03310" w:rsidRPr="007532C5" w:rsidRDefault="00B03310" w:rsidP="00A00E51">
            <w:pPr>
              <w:pStyle w:val="AmColumnHeading"/>
            </w:pPr>
            <w:r w:rsidRPr="00B03310">
              <w:t>Enmienda</w:t>
            </w:r>
          </w:p>
        </w:tc>
      </w:tr>
      <w:tr w:rsidR="00B03310" w:rsidRPr="00B03310" w14:paraId="2F28D421" w14:textId="77777777" w:rsidTr="00A00E51">
        <w:trPr>
          <w:jc w:val="center"/>
        </w:trPr>
        <w:tc>
          <w:tcPr>
            <w:tcW w:w="4876" w:type="dxa"/>
            <w:tcBorders>
              <w:top w:val="nil"/>
              <w:left w:val="nil"/>
              <w:bottom w:val="nil"/>
              <w:right w:val="nil"/>
            </w:tcBorders>
          </w:tcPr>
          <w:p w14:paraId="53F47628" w14:textId="77777777" w:rsidR="00B03310" w:rsidRPr="007532C5" w:rsidRDefault="00B03310" w:rsidP="00A00E51">
            <w:pPr>
              <w:pStyle w:val="Normal6a"/>
            </w:pPr>
            <w:r w:rsidRPr="00B03310">
              <w:t>3.</w:t>
            </w:r>
            <w:r w:rsidRPr="00B03310">
              <w:tab/>
            </w:r>
            <w:r w:rsidRPr="00B03310">
              <w:rPr>
                <w:b/>
                <w:i/>
              </w:rPr>
              <w:t>Cuando las autoridades administrativas hayan ordenado o prorrogado el internamiento,</w:t>
            </w:r>
            <w:r w:rsidRPr="00B03310">
              <w:t xml:space="preserve"> los Estados miembros velarán por que </w:t>
            </w:r>
            <w:r w:rsidRPr="00B03310">
              <w:rPr>
                <w:b/>
                <w:i/>
              </w:rPr>
              <w:t>todos los hechos, pruebas y observaciones pertinentes presentados durante el procedimiento estén sujetos a control judicial, estableciendo que</w:t>
            </w:r>
            <w:r w:rsidRPr="00B03310">
              <w:t>:</w:t>
            </w:r>
          </w:p>
        </w:tc>
        <w:tc>
          <w:tcPr>
            <w:tcW w:w="4876" w:type="dxa"/>
            <w:tcBorders>
              <w:top w:val="nil"/>
              <w:left w:val="nil"/>
              <w:bottom w:val="nil"/>
              <w:right w:val="nil"/>
            </w:tcBorders>
          </w:tcPr>
          <w:p w14:paraId="6465C44E" w14:textId="77777777" w:rsidR="00B03310" w:rsidRPr="00B03310" w:rsidRDefault="00B03310" w:rsidP="00A00E51">
            <w:pPr>
              <w:pStyle w:val="Normal6a"/>
            </w:pPr>
            <w:r w:rsidRPr="00B03310">
              <w:t>3.</w:t>
            </w:r>
            <w:r w:rsidRPr="00B03310">
              <w:tab/>
              <w:t>Los Estados miembros velarán por que:</w:t>
            </w:r>
          </w:p>
        </w:tc>
      </w:tr>
    </w:tbl>
    <w:p w14:paraId="4C5ED02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C63492B" w14:textId="77777777" w:rsidR="00B03310" w:rsidRPr="00B03310" w:rsidRDefault="00B03310" w:rsidP="00B03310">
      <w:r w:rsidRPr="00C726DC">
        <w:rPr>
          <w:rStyle w:val="HideTWBExt"/>
        </w:rPr>
        <w:t>&lt;/Amend&gt;</w:t>
      </w:r>
    </w:p>
    <w:p w14:paraId="730BEEB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2017</w:t>
      </w:r>
      <w:r w:rsidRPr="00C726DC">
        <w:rPr>
          <w:rStyle w:val="HideTWBExt"/>
          <w:b w:val="0"/>
        </w:rPr>
        <w:t>&lt;/NumAm&gt;</w:t>
      </w:r>
    </w:p>
    <w:p w14:paraId="2BD0F23D"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9E9E468" w14:textId="77777777" w:rsidR="00B03310" w:rsidRPr="00B03310" w:rsidRDefault="00B03310" w:rsidP="00B03310">
      <w:pPr>
        <w:pStyle w:val="NormalBold"/>
      </w:pPr>
      <w:r w:rsidRPr="00C726DC">
        <w:rPr>
          <w:rStyle w:val="HideTWBExt"/>
          <w:b w:val="0"/>
        </w:rPr>
        <w:t>&lt;/RepeatBlock-By&gt;</w:t>
      </w:r>
    </w:p>
    <w:p w14:paraId="6CEC1FE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98FDA1F" w14:textId="77777777" w:rsidR="00B03310" w:rsidRPr="00B03310" w:rsidRDefault="00B03310" w:rsidP="00B03310">
      <w:pPr>
        <w:pStyle w:val="NormalBold"/>
      </w:pPr>
      <w:r w:rsidRPr="00C726DC">
        <w:rPr>
          <w:rStyle w:val="HideTWBExt"/>
          <w:b w:val="0"/>
        </w:rPr>
        <w:t>&lt;Article&gt;</w:t>
      </w:r>
      <w:r w:rsidRPr="00B03310">
        <w:t>Artículo 33 – apartado 3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67D34DC" w14:textId="77777777" w:rsidTr="00A00E51">
        <w:trPr>
          <w:trHeight w:hRule="exact" w:val="240"/>
          <w:jc w:val="center"/>
        </w:trPr>
        <w:tc>
          <w:tcPr>
            <w:tcW w:w="9752" w:type="dxa"/>
            <w:gridSpan w:val="2"/>
            <w:tcBorders>
              <w:top w:val="nil"/>
              <w:left w:val="nil"/>
              <w:bottom w:val="nil"/>
              <w:right w:val="nil"/>
            </w:tcBorders>
          </w:tcPr>
          <w:p w14:paraId="5EAFB9F1" w14:textId="77777777" w:rsidR="00B03310" w:rsidRPr="007532C5" w:rsidRDefault="00B03310" w:rsidP="00A00E51"/>
        </w:tc>
      </w:tr>
      <w:tr w:rsidR="00B03310" w:rsidRPr="007532C5" w14:paraId="4C68A077" w14:textId="77777777" w:rsidTr="00A00E51">
        <w:trPr>
          <w:trHeight w:val="240"/>
          <w:jc w:val="center"/>
        </w:trPr>
        <w:tc>
          <w:tcPr>
            <w:tcW w:w="4876" w:type="dxa"/>
            <w:tcBorders>
              <w:top w:val="nil"/>
              <w:left w:val="nil"/>
              <w:bottom w:val="nil"/>
              <w:right w:val="nil"/>
            </w:tcBorders>
          </w:tcPr>
          <w:p w14:paraId="5C619B6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792F909" w14:textId="77777777" w:rsidR="00B03310" w:rsidRPr="007532C5" w:rsidRDefault="00B03310" w:rsidP="00A00E51">
            <w:pPr>
              <w:pStyle w:val="AmColumnHeading"/>
            </w:pPr>
            <w:r w:rsidRPr="00B03310">
              <w:t>Enmienda</w:t>
            </w:r>
          </w:p>
        </w:tc>
      </w:tr>
      <w:tr w:rsidR="00B03310" w:rsidRPr="00B03310" w14:paraId="263A6F77" w14:textId="77777777" w:rsidTr="00A00E51">
        <w:trPr>
          <w:jc w:val="center"/>
        </w:trPr>
        <w:tc>
          <w:tcPr>
            <w:tcW w:w="4876" w:type="dxa"/>
            <w:tcBorders>
              <w:top w:val="nil"/>
              <w:left w:val="nil"/>
              <w:bottom w:val="nil"/>
              <w:right w:val="nil"/>
            </w:tcBorders>
          </w:tcPr>
          <w:p w14:paraId="64E0D908" w14:textId="77777777" w:rsidR="00B03310" w:rsidRPr="007532C5" w:rsidRDefault="00B03310" w:rsidP="00A00E51">
            <w:pPr>
              <w:pStyle w:val="Normal6a"/>
            </w:pPr>
            <w:r w:rsidRPr="00B03310">
              <w:t>3.</w:t>
            </w:r>
            <w:r w:rsidRPr="00B03310">
              <w:tab/>
              <w:t xml:space="preserve">Cuando las autoridades administrativas hayan ordenado o prorrogado el internamiento, los Estados miembros </w:t>
            </w:r>
            <w:r w:rsidRPr="00B03310">
              <w:rPr>
                <w:b/>
                <w:i/>
              </w:rPr>
              <w:t>velarán por que todos los hechos, pruebas y observaciones pertinentes presentados durante el procedimiento estén sujetos a control judicial, estableciendo que</w:t>
            </w:r>
            <w:r w:rsidRPr="00B03310">
              <w:t>:</w:t>
            </w:r>
          </w:p>
        </w:tc>
        <w:tc>
          <w:tcPr>
            <w:tcW w:w="4876" w:type="dxa"/>
            <w:tcBorders>
              <w:top w:val="nil"/>
              <w:left w:val="nil"/>
              <w:bottom w:val="nil"/>
              <w:right w:val="nil"/>
            </w:tcBorders>
          </w:tcPr>
          <w:p w14:paraId="20F30603" w14:textId="77777777" w:rsidR="00B03310" w:rsidRPr="00B03310" w:rsidRDefault="00B03310" w:rsidP="00A00E51">
            <w:pPr>
              <w:pStyle w:val="Normal6a"/>
            </w:pPr>
            <w:r w:rsidRPr="00B03310">
              <w:t>3.</w:t>
            </w:r>
            <w:r w:rsidRPr="00B03310">
              <w:tab/>
              <w:t>Cuando las autoridades administrativas hayan ordenado o prorrogado el internamiento, los Estados miembros:</w:t>
            </w:r>
          </w:p>
        </w:tc>
      </w:tr>
    </w:tbl>
    <w:p w14:paraId="2AD301E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BFD7E77" w14:textId="77777777" w:rsidR="00B03310" w:rsidRPr="00B03310" w:rsidRDefault="00B03310" w:rsidP="00B03310">
      <w:r w:rsidRPr="00C726DC">
        <w:rPr>
          <w:rStyle w:val="HideTWBExt"/>
        </w:rPr>
        <w:t>&lt;/Amend&gt;</w:t>
      </w:r>
    </w:p>
    <w:p w14:paraId="0FEC8C5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2018</w:t>
      </w:r>
      <w:r w:rsidRPr="00C726DC">
        <w:rPr>
          <w:rStyle w:val="HideTWBExt"/>
          <w:b w:val="0"/>
        </w:rPr>
        <w:t>&lt;/NumAm&gt;</w:t>
      </w:r>
    </w:p>
    <w:p w14:paraId="00CFC4AA"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3DB85AF1"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64859755" w14:textId="77777777" w:rsidR="00B03310" w:rsidRPr="00B03310" w:rsidRDefault="00B03310" w:rsidP="00B03310">
      <w:pPr>
        <w:pStyle w:val="NormalBold"/>
      </w:pPr>
      <w:r w:rsidRPr="00C726DC">
        <w:rPr>
          <w:rStyle w:val="HideTWBExt"/>
          <w:b w:val="0"/>
        </w:rPr>
        <w:t>&lt;/RepeatBlock-By&gt;</w:t>
      </w:r>
    </w:p>
    <w:p w14:paraId="740B7DA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7DF7CF3" w14:textId="77777777" w:rsidR="00B03310" w:rsidRPr="00B03310" w:rsidRDefault="00B03310" w:rsidP="00B03310">
      <w:pPr>
        <w:pStyle w:val="NormalBold"/>
      </w:pPr>
      <w:r w:rsidRPr="00C726DC">
        <w:rPr>
          <w:rStyle w:val="HideTWBExt"/>
          <w:b w:val="0"/>
        </w:rPr>
        <w:lastRenderedPageBreak/>
        <w:t>&lt;Article&gt;</w:t>
      </w:r>
      <w:r w:rsidRPr="00B03310">
        <w:t>Artículo 33 – apartado 3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24EE460" w14:textId="77777777" w:rsidTr="00A00E51">
        <w:trPr>
          <w:trHeight w:hRule="exact" w:val="240"/>
          <w:jc w:val="center"/>
        </w:trPr>
        <w:tc>
          <w:tcPr>
            <w:tcW w:w="9752" w:type="dxa"/>
            <w:gridSpan w:val="2"/>
            <w:tcBorders>
              <w:top w:val="nil"/>
              <w:left w:val="nil"/>
              <w:bottom w:val="nil"/>
              <w:right w:val="nil"/>
            </w:tcBorders>
          </w:tcPr>
          <w:p w14:paraId="53C97308" w14:textId="77777777" w:rsidR="00B03310" w:rsidRPr="007532C5" w:rsidRDefault="00B03310" w:rsidP="00A00E51"/>
        </w:tc>
      </w:tr>
      <w:tr w:rsidR="00B03310" w:rsidRPr="007532C5" w14:paraId="7DBF2357" w14:textId="77777777" w:rsidTr="00A00E51">
        <w:trPr>
          <w:trHeight w:val="240"/>
          <w:jc w:val="center"/>
        </w:trPr>
        <w:tc>
          <w:tcPr>
            <w:tcW w:w="4876" w:type="dxa"/>
            <w:tcBorders>
              <w:top w:val="nil"/>
              <w:left w:val="nil"/>
              <w:bottom w:val="nil"/>
              <w:right w:val="nil"/>
            </w:tcBorders>
          </w:tcPr>
          <w:p w14:paraId="579C3B5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F9DA491" w14:textId="77777777" w:rsidR="00B03310" w:rsidRPr="007532C5" w:rsidRDefault="00B03310" w:rsidP="00A00E51">
            <w:pPr>
              <w:pStyle w:val="AmColumnHeading"/>
            </w:pPr>
            <w:r w:rsidRPr="00B03310">
              <w:t>Enmienda</w:t>
            </w:r>
          </w:p>
        </w:tc>
      </w:tr>
      <w:tr w:rsidR="00B03310" w:rsidRPr="00B03310" w14:paraId="53CD680F" w14:textId="77777777" w:rsidTr="00A00E51">
        <w:trPr>
          <w:jc w:val="center"/>
        </w:trPr>
        <w:tc>
          <w:tcPr>
            <w:tcW w:w="4876" w:type="dxa"/>
            <w:tcBorders>
              <w:top w:val="nil"/>
              <w:left w:val="nil"/>
              <w:bottom w:val="nil"/>
              <w:right w:val="nil"/>
            </w:tcBorders>
          </w:tcPr>
          <w:p w14:paraId="28BBCA8D" w14:textId="77777777" w:rsidR="00B03310" w:rsidRPr="007532C5" w:rsidRDefault="00B03310" w:rsidP="00A00E51">
            <w:pPr>
              <w:pStyle w:val="Normal6a"/>
            </w:pPr>
            <w:r w:rsidRPr="00B03310">
              <w:t>3.</w:t>
            </w:r>
            <w:r w:rsidRPr="00B03310">
              <w:tab/>
            </w:r>
            <w:r w:rsidRPr="00B03310">
              <w:rPr>
                <w:b/>
                <w:i/>
              </w:rPr>
              <w:t>Cuando las autoridades administrativas hayan ordenado o prorrogado el internamiento,</w:t>
            </w:r>
            <w:r w:rsidRPr="00B03310">
              <w:t xml:space="preserve"> los Estados miembros </w:t>
            </w:r>
            <w:r w:rsidRPr="00B03310">
              <w:rPr>
                <w:b/>
                <w:i/>
              </w:rPr>
              <w:t>velarán por que todos los hechos, pruebas y observaciones pertinentes presentados durante el procedimiento estén sujetos a</w:t>
            </w:r>
            <w:r w:rsidRPr="00B03310">
              <w:t xml:space="preserve"> control judicial</w:t>
            </w:r>
            <w:r w:rsidRPr="00B03310">
              <w:rPr>
                <w:b/>
                <w:i/>
              </w:rPr>
              <w:t>, estableciendo que:</w:t>
            </w:r>
          </w:p>
        </w:tc>
        <w:tc>
          <w:tcPr>
            <w:tcW w:w="4876" w:type="dxa"/>
            <w:tcBorders>
              <w:top w:val="nil"/>
              <w:left w:val="nil"/>
              <w:bottom w:val="nil"/>
              <w:right w:val="nil"/>
            </w:tcBorders>
          </w:tcPr>
          <w:p w14:paraId="47564622" w14:textId="77777777" w:rsidR="00B03310" w:rsidRPr="00B03310" w:rsidRDefault="00B03310" w:rsidP="00A00E51">
            <w:pPr>
              <w:pStyle w:val="Normal6a"/>
            </w:pPr>
            <w:r w:rsidRPr="00B03310">
              <w:t>3.</w:t>
            </w:r>
            <w:r w:rsidRPr="00B03310">
              <w:tab/>
              <w:t xml:space="preserve">Los Estados miembros </w:t>
            </w:r>
            <w:r w:rsidRPr="00B03310">
              <w:rPr>
                <w:b/>
                <w:i/>
              </w:rPr>
              <w:t>establecerán procedimientos eficaces y ágiles, previstos en el Derecho nacional, con el fin de garantizar un</w:t>
            </w:r>
            <w:r w:rsidRPr="00B03310">
              <w:t xml:space="preserve"> control judicial </w:t>
            </w:r>
            <w:r w:rsidRPr="00B03310">
              <w:rPr>
                <w:b/>
                <w:i/>
              </w:rPr>
              <w:t>rápido</w:t>
            </w:r>
            <w:r w:rsidRPr="00B03310">
              <w:t xml:space="preserve"> </w:t>
            </w:r>
            <w:r w:rsidRPr="00B03310">
              <w:rPr>
                <w:b/>
                <w:i/>
              </w:rPr>
              <w:t>de la legalidad del internamiento ordenado por una autoridad administrativa. Estos procedimientos fijarán, como mínimo, un plazo razonable para la conclusión de dicho control.</w:t>
            </w:r>
          </w:p>
        </w:tc>
      </w:tr>
    </w:tbl>
    <w:p w14:paraId="0A1DDBE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689AEDE" w14:textId="77777777" w:rsidR="00B03310" w:rsidRPr="00B03310" w:rsidRDefault="00B03310" w:rsidP="00B03310">
      <w:r w:rsidRPr="00C726DC">
        <w:rPr>
          <w:rStyle w:val="HideTWBExt"/>
        </w:rPr>
        <w:t>&lt;/Amend&gt;</w:t>
      </w:r>
    </w:p>
    <w:p w14:paraId="6A62C80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2019</w:t>
      </w:r>
      <w:r w:rsidRPr="00C726DC">
        <w:rPr>
          <w:rStyle w:val="HideTWBExt"/>
          <w:b w:val="0"/>
        </w:rPr>
        <w:t>&lt;/NumAm&gt;</w:t>
      </w:r>
    </w:p>
    <w:p w14:paraId="6AA091FA"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2D0D1111" w14:textId="77777777" w:rsidR="00B03310" w:rsidRPr="00B03310" w:rsidRDefault="00B03310" w:rsidP="00B03310">
      <w:pPr>
        <w:pStyle w:val="NormalBold"/>
      </w:pPr>
      <w:r w:rsidRPr="00C726DC">
        <w:rPr>
          <w:rStyle w:val="HideTWBExt"/>
          <w:b w:val="0"/>
        </w:rPr>
        <w:t>&lt;/RepeatBlock-By&gt;</w:t>
      </w:r>
    </w:p>
    <w:p w14:paraId="69548C9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BA19D3F" w14:textId="77777777" w:rsidR="00B03310" w:rsidRPr="00B03310" w:rsidRDefault="00B03310" w:rsidP="00B03310">
      <w:pPr>
        <w:pStyle w:val="NormalBold"/>
      </w:pPr>
      <w:r w:rsidRPr="00C726DC">
        <w:rPr>
          <w:rStyle w:val="HideTWBExt"/>
          <w:b w:val="0"/>
        </w:rPr>
        <w:t>&lt;Article&gt;</w:t>
      </w:r>
      <w:r w:rsidRPr="00B03310">
        <w:t>Artículo 33 – apartado 3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8584951" w14:textId="77777777" w:rsidTr="00A00E51">
        <w:trPr>
          <w:trHeight w:hRule="exact" w:val="240"/>
          <w:jc w:val="center"/>
        </w:trPr>
        <w:tc>
          <w:tcPr>
            <w:tcW w:w="9752" w:type="dxa"/>
            <w:gridSpan w:val="2"/>
            <w:tcBorders>
              <w:top w:val="nil"/>
              <w:left w:val="nil"/>
              <w:bottom w:val="nil"/>
              <w:right w:val="nil"/>
            </w:tcBorders>
          </w:tcPr>
          <w:p w14:paraId="321A5C6B" w14:textId="77777777" w:rsidR="00B03310" w:rsidRPr="007532C5" w:rsidRDefault="00B03310" w:rsidP="00A00E51"/>
        </w:tc>
      </w:tr>
      <w:tr w:rsidR="00B03310" w:rsidRPr="007532C5" w14:paraId="67F0668E" w14:textId="77777777" w:rsidTr="00A00E51">
        <w:trPr>
          <w:trHeight w:val="240"/>
          <w:jc w:val="center"/>
        </w:trPr>
        <w:tc>
          <w:tcPr>
            <w:tcW w:w="4876" w:type="dxa"/>
            <w:tcBorders>
              <w:top w:val="nil"/>
              <w:left w:val="nil"/>
              <w:bottom w:val="nil"/>
              <w:right w:val="nil"/>
            </w:tcBorders>
          </w:tcPr>
          <w:p w14:paraId="2E01771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942EFA6" w14:textId="77777777" w:rsidR="00B03310" w:rsidRPr="007532C5" w:rsidRDefault="00B03310" w:rsidP="00A00E51">
            <w:pPr>
              <w:pStyle w:val="AmColumnHeading"/>
            </w:pPr>
            <w:r w:rsidRPr="00B03310">
              <w:t>Enmienda</w:t>
            </w:r>
          </w:p>
        </w:tc>
      </w:tr>
      <w:tr w:rsidR="00B03310" w:rsidRPr="00B03310" w14:paraId="3B1E8CE6" w14:textId="77777777" w:rsidTr="00A00E51">
        <w:trPr>
          <w:jc w:val="center"/>
        </w:trPr>
        <w:tc>
          <w:tcPr>
            <w:tcW w:w="4876" w:type="dxa"/>
            <w:tcBorders>
              <w:top w:val="nil"/>
              <w:left w:val="nil"/>
              <w:bottom w:val="nil"/>
              <w:right w:val="nil"/>
            </w:tcBorders>
          </w:tcPr>
          <w:p w14:paraId="0C9B38B8" w14:textId="77777777" w:rsidR="00B03310" w:rsidRPr="007532C5" w:rsidRDefault="00B03310" w:rsidP="00A00E51">
            <w:pPr>
              <w:pStyle w:val="Normal6a"/>
            </w:pPr>
            <w:r w:rsidRPr="00B03310">
              <w:t>3.</w:t>
            </w:r>
            <w:r w:rsidRPr="00B03310">
              <w:tab/>
              <w:t>Cuando las autoridades administrativas hayan ordenado o prorrogado el internamiento, los Estados miembros velarán por que todos los hechos, pruebas y observaciones pertinentes presentados durante el procedimiento estén sujetos a control judicial, estableciendo que:</w:t>
            </w:r>
          </w:p>
        </w:tc>
        <w:tc>
          <w:tcPr>
            <w:tcW w:w="4876" w:type="dxa"/>
            <w:tcBorders>
              <w:top w:val="nil"/>
              <w:left w:val="nil"/>
              <w:bottom w:val="nil"/>
              <w:right w:val="nil"/>
            </w:tcBorders>
          </w:tcPr>
          <w:p w14:paraId="39DBAA3C" w14:textId="77777777" w:rsidR="00B03310" w:rsidRPr="00B03310" w:rsidRDefault="00B03310" w:rsidP="00A00E51">
            <w:pPr>
              <w:pStyle w:val="Normal6a"/>
            </w:pPr>
            <w:r w:rsidRPr="00B03310">
              <w:t>3.</w:t>
            </w:r>
            <w:r w:rsidRPr="00B03310">
              <w:tab/>
              <w:t xml:space="preserve">Cuando las autoridades administrativas hayan ordenado o prorrogado el internamiento </w:t>
            </w:r>
            <w:r w:rsidRPr="00B03310">
              <w:rPr>
                <w:b/>
                <w:i/>
              </w:rPr>
              <w:t>o alternativas al mismo</w:t>
            </w:r>
            <w:r w:rsidRPr="00B03310">
              <w:t>, los Estados miembros velarán por que todos los hechos, pruebas y observaciones pertinentes presentados durante el procedimiento estén sujetos a control judicial, estableciendo que:</w:t>
            </w:r>
          </w:p>
        </w:tc>
      </w:tr>
    </w:tbl>
    <w:p w14:paraId="1E1029E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D233370" w14:textId="77777777" w:rsidR="00B03310" w:rsidRPr="00B03310" w:rsidRDefault="00B03310" w:rsidP="00B03310">
      <w:r w:rsidRPr="00C726DC">
        <w:rPr>
          <w:rStyle w:val="HideTWBExt"/>
        </w:rPr>
        <w:t>&lt;/Amend&gt;</w:t>
      </w:r>
    </w:p>
    <w:p w14:paraId="245C898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2020</w:t>
      </w:r>
      <w:r w:rsidRPr="00C726DC">
        <w:rPr>
          <w:rStyle w:val="HideTWBExt"/>
          <w:b w:val="0"/>
        </w:rPr>
        <w:t>&lt;/NumAm&gt;</w:t>
      </w:r>
    </w:p>
    <w:p w14:paraId="0D14CBF3"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71E0DCD3" w14:textId="77777777" w:rsidR="00B03310" w:rsidRPr="00B03310" w:rsidRDefault="00B03310" w:rsidP="00B03310">
      <w:pPr>
        <w:pStyle w:val="NormalBold"/>
      </w:pPr>
      <w:r w:rsidRPr="00C726DC">
        <w:rPr>
          <w:rStyle w:val="HideTWBExt"/>
          <w:b w:val="0"/>
        </w:rPr>
        <w:t>&lt;/RepeatBlock-By&gt;</w:t>
      </w:r>
    </w:p>
    <w:p w14:paraId="5A8489A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9A1C760" w14:textId="77777777" w:rsidR="00B03310" w:rsidRPr="00B03310" w:rsidRDefault="00B03310" w:rsidP="00B03310">
      <w:pPr>
        <w:pStyle w:val="NormalBold"/>
      </w:pPr>
      <w:r w:rsidRPr="00C726DC">
        <w:rPr>
          <w:rStyle w:val="HideTWBExt"/>
          <w:b w:val="0"/>
        </w:rPr>
        <w:t>&lt;Article&gt;</w:t>
      </w:r>
      <w:r w:rsidRPr="00B03310">
        <w:t>Artículo 33 – apartado 3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417087" w14:textId="77777777" w:rsidTr="00A00E51">
        <w:trPr>
          <w:trHeight w:hRule="exact" w:val="240"/>
          <w:jc w:val="center"/>
        </w:trPr>
        <w:tc>
          <w:tcPr>
            <w:tcW w:w="9752" w:type="dxa"/>
            <w:gridSpan w:val="2"/>
            <w:tcBorders>
              <w:top w:val="nil"/>
              <w:left w:val="nil"/>
              <w:bottom w:val="nil"/>
              <w:right w:val="nil"/>
            </w:tcBorders>
          </w:tcPr>
          <w:p w14:paraId="3E6A8372" w14:textId="77777777" w:rsidR="00B03310" w:rsidRPr="007532C5" w:rsidRDefault="00B03310" w:rsidP="00A00E51"/>
        </w:tc>
      </w:tr>
      <w:tr w:rsidR="00B03310" w:rsidRPr="007532C5" w14:paraId="7277C811" w14:textId="77777777" w:rsidTr="00A00E51">
        <w:trPr>
          <w:trHeight w:val="240"/>
          <w:jc w:val="center"/>
        </w:trPr>
        <w:tc>
          <w:tcPr>
            <w:tcW w:w="4876" w:type="dxa"/>
            <w:tcBorders>
              <w:top w:val="nil"/>
              <w:left w:val="nil"/>
              <w:bottom w:val="nil"/>
              <w:right w:val="nil"/>
            </w:tcBorders>
          </w:tcPr>
          <w:p w14:paraId="4486A2C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C1FFE9D" w14:textId="77777777" w:rsidR="00B03310" w:rsidRPr="007532C5" w:rsidRDefault="00B03310" w:rsidP="00A00E51">
            <w:pPr>
              <w:pStyle w:val="AmColumnHeading"/>
            </w:pPr>
            <w:r w:rsidRPr="00B03310">
              <w:t>Enmienda</w:t>
            </w:r>
          </w:p>
        </w:tc>
      </w:tr>
      <w:tr w:rsidR="00B03310" w:rsidRPr="00B03310" w14:paraId="2920FB88" w14:textId="77777777" w:rsidTr="00A00E51">
        <w:trPr>
          <w:jc w:val="center"/>
        </w:trPr>
        <w:tc>
          <w:tcPr>
            <w:tcW w:w="4876" w:type="dxa"/>
            <w:tcBorders>
              <w:top w:val="nil"/>
              <w:left w:val="nil"/>
              <w:bottom w:val="nil"/>
              <w:right w:val="nil"/>
            </w:tcBorders>
          </w:tcPr>
          <w:p w14:paraId="784317E7" w14:textId="77777777" w:rsidR="00B03310" w:rsidRPr="007532C5" w:rsidRDefault="00B03310" w:rsidP="00A00E51">
            <w:pPr>
              <w:pStyle w:val="Normal6a"/>
            </w:pPr>
            <w:r w:rsidRPr="00B03310">
              <w:t>3.</w:t>
            </w:r>
            <w:r w:rsidRPr="00B03310">
              <w:tab/>
              <w:t xml:space="preserve">Cuando las autoridades administrativas hayan ordenado </w:t>
            </w:r>
            <w:r w:rsidRPr="00B03310">
              <w:rPr>
                <w:b/>
                <w:i/>
              </w:rPr>
              <w:t xml:space="preserve">o </w:t>
            </w:r>
            <w:r w:rsidRPr="00B03310">
              <w:rPr>
                <w:b/>
                <w:i/>
              </w:rPr>
              <w:lastRenderedPageBreak/>
              <w:t>prorrogado</w:t>
            </w:r>
            <w:r w:rsidRPr="00B03310">
              <w:t xml:space="preserve"> el internamiento, los Estados miembros velarán por que todos los hechos, pruebas y observaciones pertinentes presentados durante el procedimiento estén sujetos a control judicial, estableciendo que:</w:t>
            </w:r>
          </w:p>
        </w:tc>
        <w:tc>
          <w:tcPr>
            <w:tcW w:w="4876" w:type="dxa"/>
            <w:tcBorders>
              <w:top w:val="nil"/>
              <w:left w:val="nil"/>
              <w:bottom w:val="nil"/>
              <w:right w:val="nil"/>
            </w:tcBorders>
          </w:tcPr>
          <w:p w14:paraId="40F8F021" w14:textId="77777777" w:rsidR="00B03310" w:rsidRPr="00B03310" w:rsidRDefault="00B03310" w:rsidP="00A00E51">
            <w:pPr>
              <w:pStyle w:val="Normal6a"/>
            </w:pPr>
            <w:r w:rsidRPr="00B03310">
              <w:lastRenderedPageBreak/>
              <w:t>3.</w:t>
            </w:r>
            <w:r w:rsidRPr="00B03310">
              <w:tab/>
              <w:t xml:space="preserve">Cuando las autoridades administrativas hayan ordenado el </w:t>
            </w:r>
            <w:r w:rsidRPr="00B03310">
              <w:lastRenderedPageBreak/>
              <w:t>internamiento, los Estados miembros velarán por que todos los hechos, pruebas y observaciones pertinentes presentados durante el procedimiento estén sujetos a control judicial, estableciendo que:</w:t>
            </w:r>
          </w:p>
        </w:tc>
      </w:tr>
    </w:tbl>
    <w:p w14:paraId="715E4634"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8B822C4" w14:textId="77777777" w:rsidR="00B03310" w:rsidRPr="00B03310" w:rsidRDefault="00B03310" w:rsidP="00B03310">
      <w:r w:rsidRPr="00C726DC">
        <w:rPr>
          <w:rStyle w:val="HideTWBExt"/>
        </w:rPr>
        <w:t>&lt;/Amend&gt;</w:t>
      </w:r>
    </w:p>
    <w:p w14:paraId="511F093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2021</w:t>
      </w:r>
      <w:r w:rsidRPr="00C726DC">
        <w:rPr>
          <w:rStyle w:val="HideTWBExt"/>
          <w:b w:val="0"/>
        </w:rPr>
        <w:t>&lt;/NumAm&gt;</w:t>
      </w:r>
    </w:p>
    <w:p w14:paraId="2EB2050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w:t>
      </w:r>
      <w:r w:rsidRPr="00C726DC">
        <w:rPr>
          <w:rStyle w:val="HideTWBExt"/>
          <w:b w:val="0"/>
        </w:rPr>
        <w:t>&lt;/Members&gt;</w:t>
      </w:r>
    </w:p>
    <w:p w14:paraId="7E77F39F" w14:textId="77777777" w:rsidR="00B03310" w:rsidRPr="00B03310" w:rsidRDefault="00B03310" w:rsidP="00B03310">
      <w:pPr>
        <w:pStyle w:val="NormalBold"/>
      </w:pPr>
      <w:r w:rsidRPr="00C726DC">
        <w:rPr>
          <w:rStyle w:val="HideTWBExt"/>
          <w:b w:val="0"/>
        </w:rPr>
        <w:t>&lt;/RepeatBlock-By&gt;</w:t>
      </w:r>
    </w:p>
    <w:p w14:paraId="5ACA144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5797311" w14:textId="77777777" w:rsidR="00B03310" w:rsidRPr="00B03310" w:rsidRDefault="00B03310" w:rsidP="00B03310">
      <w:pPr>
        <w:pStyle w:val="NormalBold"/>
      </w:pPr>
      <w:r w:rsidRPr="00C726DC">
        <w:rPr>
          <w:rStyle w:val="HideTWBExt"/>
          <w:b w:val="0"/>
        </w:rPr>
        <w:t>&lt;Article&gt;</w:t>
      </w:r>
      <w:r w:rsidRPr="00B03310">
        <w:t>Artículo 33 – apartado 3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CAAC2A" w14:textId="77777777" w:rsidTr="00A00E51">
        <w:trPr>
          <w:trHeight w:hRule="exact" w:val="240"/>
          <w:jc w:val="center"/>
        </w:trPr>
        <w:tc>
          <w:tcPr>
            <w:tcW w:w="9752" w:type="dxa"/>
            <w:gridSpan w:val="2"/>
            <w:tcBorders>
              <w:top w:val="nil"/>
              <w:left w:val="nil"/>
              <w:bottom w:val="nil"/>
              <w:right w:val="nil"/>
            </w:tcBorders>
          </w:tcPr>
          <w:p w14:paraId="6F400347" w14:textId="77777777" w:rsidR="00B03310" w:rsidRPr="007532C5" w:rsidRDefault="00B03310" w:rsidP="00A00E51"/>
        </w:tc>
      </w:tr>
      <w:tr w:rsidR="00B03310" w:rsidRPr="007532C5" w14:paraId="4AA77C53" w14:textId="77777777" w:rsidTr="00A00E51">
        <w:trPr>
          <w:trHeight w:val="240"/>
          <w:jc w:val="center"/>
        </w:trPr>
        <w:tc>
          <w:tcPr>
            <w:tcW w:w="4876" w:type="dxa"/>
            <w:tcBorders>
              <w:top w:val="nil"/>
              <w:left w:val="nil"/>
              <w:bottom w:val="nil"/>
              <w:right w:val="nil"/>
            </w:tcBorders>
          </w:tcPr>
          <w:p w14:paraId="4B3B73F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2DD9B9C" w14:textId="77777777" w:rsidR="00B03310" w:rsidRPr="007532C5" w:rsidRDefault="00B03310" w:rsidP="00A00E51">
            <w:pPr>
              <w:pStyle w:val="AmColumnHeading"/>
            </w:pPr>
            <w:r w:rsidRPr="00B03310">
              <w:t>Enmienda</w:t>
            </w:r>
          </w:p>
        </w:tc>
      </w:tr>
      <w:tr w:rsidR="00B03310" w:rsidRPr="00B03310" w14:paraId="65631F78" w14:textId="77777777" w:rsidTr="00A00E51">
        <w:trPr>
          <w:jc w:val="center"/>
        </w:trPr>
        <w:tc>
          <w:tcPr>
            <w:tcW w:w="4876" w:type="dxa"/>
            <w:tcBorders>
              <w:top w:val="nil"/>
              <w:left w:val="nil"/>
              <w:bottom w:val="nil"/>
              <w:right w:val="nil"/>
            </w:tcBorders>
          </w:tcPr>
          <w:p w14:paraId="16594F07" w14:textId="77777777" w:rsidR="00B03310" w:rsidRPr="007532C5" w:rsidRDefault="00B03310" w:rsidP="00A00E51">
            <w:pPr>
              <w:pStyle w:val="Normal6a"/>
            </w:pPr>
            <w:r w:rsidRPr="00B03310">
              <w:t>3.</w:t>
            </w:r>
            <w:r w:rsidRPr="00B03310">
              <w:tab/>
              <w:t xml:space="preserve">Cuando las autoridades administrativas </w:t>
            </w:r>
            <w:r w:rsidRPr="00B03310">
              <w:rPr>
                <w:b/>
                <w:i/>
              </w:rPr>
              <w:t>hayan ordenado o prorrogado</w:t>
            </w:r>
            <w:r w:rsidRPr="00B03310">
              <w:t xml:space="preserve"> el internamiento, los Estados miembros </w:t>
            </w:r>
            <w:r w:rsidRPr="00B03310">
              <w:rPr>
                <w:b/>
                <w:i/>
              </w:rPr>
              <w:t>velarán por que todos los hechos, pruebas y observaciones pertinentes presentados durante el procedimiento estén sujetos a</w:t>
            </w:r>
            <w:r w:rsidRPr="00B03310">
              <w:t xml:space="preserve"> control judicial</w:t>
            </w:r>
            <w:r w:rsidRPr="00B03310">
              <w:rPr>
                <w:b/>
                <w:i/>
              </w:rPr>
              <w:t>, estableciendo que:</w:t>
            </w:r>
          </w:p>
        </w:tc>
        <w:tc>
          <w:tcPr>
            <w:tcW w:w="4876" w:type="dxa"/>
            <w:tcBorders>
              <w:top w:val="nil"/>
              <w:left w:val="nil"/>
              <w:bottom w:val="nil"/>
              <w:right w:val="nil"/>
            </w:tcBorders>
          </w:tcPr>
          <w:p w14:paraId="7B396EF8" w14:textId="77777777" w:rsidR="00B03310" w:rsidRPr="00B03310" w:rsidRDefault="00B03310" w:rsidP="00A00E51">
            <w:pPr>
              <w:pStyle w:val="Normal6a"/>
            </w:pPr>
            <w:r w:rsidRPr="00B03310">
              <w:t>3.</w:t>
            </w:r>
            <w:r w:rsidRPr="00B03310">
              <w:tab/>
              <w:t xml:space="preserve">Cuando las autoridades administrativas </w:t>
            </w:r>
            <w:r w:rsidRPr="00B03310">
              <w:rPr>
                <w:b/>
                <w:i/>
              </w:rPr>
              <w:t>ordenen</w:t>
            </w:r>
            <w:r w:rsidRPr="00B03310">
              <w:t xml:space="preserve"> el internamiento, los Estados miembros </w:t>
            </w:r>
            <w:r w:rsidRPr="00B03310">
              <w:rPr>
                <w:b/>
                <w:i/>
              </w:rPr>
              <w:t xml:space="preserve">someterán a un </w:t>
            </w:r>
            <w:r w:rsidRPr="00B03310">
              <w:t>control judicial</w:t>
            </w:r>
            <w:r w:rsidRPr="00B03310">
              <w:rPr>
                <w:b/>
                <w:i/>
              </w:rPr>
              <w:t xml:space="preserve"> rápido</w:t>
            </w:r>
            <w:r w:rsidRPr="00B03310">
              <w:t xml:space="preserve"> </w:t>
            </w:r>
            <w:r w:rsidRPr="00B03310">
              <w:rPr>
                <w:b/>
                <w:i/>
              </w:rPr>
              <w:t>la legalidad del internamiento, el cual se efectuará de oficio o a instancia del solicitante o por ambas vías.</w:t>
            </w:r>
          </w:p>
        </w:tc>
      </w:tr>
    </w:tbl>
    <w:p w14:paraId="26BB36B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72E77BF"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4CB4CADB" w14:textId="4E10881E" w:rsidR="00B03310" w:rsidRPr="00B03310" w:rsidRDefault="00B03310" w:rsidP="00B03310">
      <w:pPr>
        <w:pStyle w:val="AmJustText"/>
      </w:pPr>
      <w:r w:rsidRPr="00B03310">
        <w:t>Este es el lenguaje utilizado en la DCA respecto al internamiento de solicitantes de protección internacional. Para proporcionar un conjunto de normas coherente y de más fácil aplicación, deben ser las mismas para los retornados.</w:t>
      </w:r>
    </w:p>
    <w:p w14:paraId="4ED6FFC3" w14:textId="77777777" w:rsidR="00B03310" w:rsidRPr="00B03310" w:rsidRDefault="00B03310" w:rsidP="00B03310">
      <w:r w:rsidRPr="00C726DC">
        <w:rPr>
          <w:rStyle w:val="HideTWBExt"/>
        </w:rPr>
        <w:t>&lt;/Amend&gt;</w:t>
      </w:r>
    </w:p>
    <w:p w14:paraId="49F1D1F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2022</w:t>
      </w:r>
      <w:r w:rsidRPr="00C726DC">
        <w:rPr>
          <w:rStyle w:val="HideTWBExt"/>
          <w:b w:val="0"/>
        </w:rPr>
        <w:t>&lt;/NumAm&gt;</w:t>
      </w:r>
    </w:p>
    <w:p w14:paraId="5D10DECC"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6B4031CA" w14:textId="77777777" w:rsidR="00B03310" w:rsidRPr="00B03310" w:rsidRDefault="00B03310" w:rsidP="00B03310">
      <w:pPr>
        <w:pStyle w:val="NormalBold"/>
      </w:pPr>
      <w:r w:rsidRPr="00C726DC">
        <w:rPr>
          <w:rStyle w:val="HideTWBExt"/>
          <w:b w:val="0"/>
        </w:rPr>
        <w:t>&lt;/RepeatBlock-By&gt;</w:t>
      </w:r>
    </w:p>
    <w:p w14:paraId="18C311F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E95D747"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607B0CC" w14:textId="77777777" w:rsidTr="00A00E51">
        <w:trPr>
          <w:trHeight w:hRule="exact" w:val="240"/>
          <w:jc w:val="center"/>
        </w:trPr>
        <w:tc>
          <w:tcPr>
            <w:tcW w:w="9752" w:type="dxa"/>
            <w:gridSpan w:val="2"/>
            <w:tcBorders>
              <w:top w:val="nil"/>
              <w:left w:val="nil"/>
              <w:bottom w:val="nil"/>
              <w:right w:val="nil"/>
            </w:tcBorders>
          </w:tcPr>
          <w:p w14:paraId="25707365" w14:textId="77777777" w:rsidR="00B03310" w:rsidRPr="007532C5" w:rsidRDefault="00B03310" w:rsidP="00A00E51"/>
        </w:tc>
      </w:tr>
      <w:tr w:rsidR="00B03310" w:rsidRPr="007532C5" w14:paraId="35A7FA91" w14:textId="77777777" w:rsidTr="00A00E51">
        <w:trPr>
          <w:trHeight w:val="240"/>
          <w:jc w:val="center"/>
        </w:trPr>
        <w:tc>
          <w:tcPr>
            <w:tcW w:w="4876" w:type="dxa"/>
            <w:tcBorders>
              <w:top w:val="nil"/>
              <w:left w:val="nil"/>
              <w:bottom w:val="nil"/>
              <w:right w:val="nil"/>
            </w:tcBorders>
          </w:tcPr>
          <w:p w14:paraId="50166A6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6FD11FE" w14:textId="77777777" w:rsidR="00B03310" w:rsidRPr="007532C5" w:rsidRDefault="00B03310" w:rsidP="00A00E51">
            <w:pPr>
              <w:pStyle w:val="AmColumnHeading"/>
            </w:pPr>
            <w:r w:rsidRPr="00B03310">
              <w:t>Enmienda</w:t>
            </w:r>
          </w:p>
        </w:tc>
      </w:tr>
      <w:tr w:rsidR="00B03310" w:rsidRPr="00B03310" w14:paraId="34D7F9EA" w14:textId="77777777" w:rsidTr="00A00E51">
        <w:trPr>
          <w:jc w:val="center"/>
        </w:trPr>
        <w:tc>
          <w:tcPr>
            <w:tcW w:w="4876" w:type="dxa"/>
            <w:tcBorders>
              <w:top w:val="nil"/>
              <w:left w:val="nil"/>
              <w:bottom w:val="nil"/>
              <w:right w:val="nil"/>
            </w:tcBorders>
          </w:tcPr>
          <w:p w14:paraId="0844567C" w14:textId="77777777" w:rsidR="00B03310" w:rsidRPr="007532C5" w:rsidRDefault="00B03310" w:rsidP="00A00E51">
            <w:pPr>
              <w:pStyle w:val="Normal6a"/>
            </w:pPr>
            <w:r w:rsidRPr="00B03310">
              <w:rPr>
                <w:b/>
                <w:i/>
              </w:rPr>
              <w:lastRenderedPageBreak/>
              <w:t>a.</w:t>
            </w:r>
            <w:r w:rsidRPr="00B03310">
              <w:tab/>
            </w:r>
            <w:r w:rsidRPr="00B03310">
              <w:rPr>
                <w:b/>
                <w:i/>
              </w:rPr>
              <w:t>todo control judicial de la legalidad del internamiento concluya lo más rápidamente posible tras el inicio del internamiento, y a más tardar quince días después de este; o</w:t>
            </w:r>
          </w:p>
        </w:tc>
        <w:tc>
          <w:tcPr>
            <w:tcW w:w="4876" w:type="dxa"/>
            <w:tcBorders>
              <w:top w:val="nil"/>
              <w:left w:val="nil"/>
              <w:bottom w:val="nil"/>
              <w:right w:val="nil"/>
            </w:tcBorders>
          </w:tcPr>
          <w:p w14:paraId="40B6834D" w14:textId="70159226" w:rsidR="00B03310" w:rsidRPr="00B03310" w:rsidRDefault="00B03310" w:rsidP="00A00E51">
            <w:pPr>
              <w:pStyle w:val="Normal6a"/>
            </w:pPr>
            <w:r w:rsidRPr="00B03310">
              <w:rPr>
                <w:b/>
                <w:i/>
              </w:rPr>
              <w:t>suprimid</w:t>
            </w:r>
            <w:r w:rsidR="00C726DC">
              <w:rPr>
                <w:b/>
                <w:i/>
              </w:rPr>
              <w:t>a</w:t>
            </w:r>
          </w:p>
        </w:tc>
      </w:tr>
    </w:tbl>
    <w:p w14:paraId="5C9B50C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D77137F"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6C33DF3A" w14:textId="77777777" w:rsidR="00B03310" w:rsidRPr="00B03310" w:rsidRDefault="00B03310" w:rsidP="00B03310">
      <w:pPr>
        <w:pStyle w:val="AmJustText"/>
      </w:pPr>
      <w:r w:rsidRPr="00B03310">
        <w:t>Se aborda en las enmiendas que figuran a continuación.</w:t>
      </w:r>
    </w:p>
    <w:p w14:paraId="1D07AA16" w14:textId="77777777" w:rsidR="00B03310" w:rsidRPr="00B03310" w:rsidRDefault="00B03310" w:rsidP="00B03310">
      <w:r w:rsidRPr="00C726DC">
        <w:rPr>
          <w:rStyle w:val="HideTWBExt"/>
        </w:rPr>
        <w:t>&lt;/Amend&gt;</w:t>
      </w:r>
    </w:p>
    <w:p w14:paraId="55E278F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2023</w:t>
      </w:r>
      <w:r w:rsidRPr="00C726DC">
        <w:rPr>
          <w:rStyle w:val="HideTWBExt"/>
          <w:b w:val="0"/>
        </w:rPr>
        <w:t>&lt;/NumAm&gt;</w:t>
      </w:r>
    </w:p>
    <w:p w14:paraId="6C4899F0"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38467B15"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02ECA7E1" w14:textId="77777777" w:rsidR="00B03310" w:rsidRPr="00B03310" w:rsidRDefault="00B03310" w:rsidP="00B03310">
      <w:pPr>
        <w:pStyle w:val="NormalBold"/>
      </w:pPr>
      <w:r w:rsidRPr="00C726DC">
        <w:rPr>
          <w:rStyle w:val="HideTWBExt"/>
          <w:b w:val="0"/>
        </w:rPr>
        <w:t>&lt;/RepeatBlock-By&gt;</w:t>
      </w:r>
    </w:p>
    <w:p w14:paraId="4BF10EA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9CBBAB7"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E97691" w14:textId="77777777" w:rsidTr="00A00E51">
        <w:trPr>
          <w:trHeight w:hRule="exact" w:val="240"/>
          <w:jc w:val="center"/>
        </w:trPr>
        <w:tc>
          <w:tcPr>
            <w:tcW w:w="9752" w:type="dxa"/>
            <w:gridSpan w:val="2"/>
            <w:tcBorders>
              <w:top w:val="nil"/>
              <w:left w:val="nil"/>
              <w:bottom w:val="nil"/>
              <w:right w:val="nil"/>
            </w:tcBorders>
          </w:tcPr>
          <w:p w14:paraId="17C6E91B" w14:textId="77777777" w:rsidR="00B03310" w:rsidRPr="007532C5" w:rsidRDefault="00B03310" w:rsidP="00A00E51"/>
        </w:tc>
      </w:tr>
      <w:tr w:rsidR="00B03310" w:rsidRPr="007532C5" w14:paraId="3DFCAA80" w14:textId="77777777" w:rsidTr="00A00E51">
        <w:trPr>
          <w:trHeight w:val="240"/>
          <w:jc w:val="center"/>
        </w:trPr>
        <w:tc>
          <w:tcPr>
            <w:tcW w:w="4876" w:type="dxa"/>
            <w:tcBorders>
              <w:top w:val="nil"/>
              <w:left w:val="nil"/>
              <w:bottom w:val="nil"/>
              <w:right w:val="nil"/>
            </w:tcBorders>
          </w:tcPr>
          <w:p w14:paraId="4B7676A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AB21C84" w14:textId="77777777" w:rsidR="00B03310" w:rsidRPr="007532C5" w:rsidRDefault="00B03310" w:rsidP="00A00E51">
            <w:pPr>
              <w:pStyle w:val="AmColumnHeading"/>
            </w:pPr>
            <w:r w:rsidRPr="00B03310">
              <w:t>Enmienda</w:t>
            </w:r>
          </w:p>
        </w:tc>
      </w:tr>
      <w:tr w:rsidR="00B03310" w:rsidRPr="00B03310" w14:paraId="1DCD4910" w14:textId="77777777" w:rsidTr="00A00E51">
        <w:trPr>
          <w:jc w:val="center"/>
        </w:trPr>
        <w:tc>
          <w:tcPr>
            <w:tcW w:w="4876" w:type="dxa"/>
            <w:tcBorders>
              <w:top w:val="nil"/>
              <w:left w:val="nil"/>
              <w:bottom w:val="nil"/>
              <w:right w:val="nil"/>
            </w:tcBorders>
          </w:tcPr>
          <w:p w14:paraId="2125D355" w14:textId="77777777" w:rsidR="00B03310" w:rsidRPr="007532C5" w:rsidRDefault="00B03310" w:rsidP="00A00E51">
            <w:pPr>
              <w:pStyle w:val="Normal6a"/>
            </w:pPr>
            <w:r w:rsidRPr="00B03310">
              <w:rPr>
                <w:b/>
                <w:i/>
              </w:rPr>
              <w:t>a.</w:t>
            </w:r>
            <w:r w:rsidRPr="00B03310">
              <w:tab/>
            </w:r>
            <w:r w:rsidRPr="00B03310">
              <w:rPr>
                <w:b/>
                <w:i/>
              </w:rPr>
              <w:t>todo control judicial de la legalidad del internamiento concluya lo más rápidamente posible tras el inicio del internamiento, y a más tardar quince días después de este; o</w:t>
            </w:r>
          </w:p>
        </w:tc>
        <w:tc>
          <w:tcPr>
            <w:tcW w:w="4876" w:type="dxa"/>
            <w:tcBorders>
              <w:top w:val="nil"/>
              <w:left w:val="nil"/>
              <w:bottom w:val="nil"/>
              <w:right w:val="nil"/>
            </w:tcBorders>
          </w:tcPr>
          <w:p w14:paraId="43292DC2" w14:textId="0E689F3E" w:rsidR="00B03310" w:rsidRPr="00B03310" w:rsidRDefault="00B03310" w:rsidP="00A00E51">
            <w:pPr>
              <w:pStyle w:val="Normal6a"/>
            </w:pPr>
            <w:r w:rsidRPr="00B03310">
              <w:rPr>
                <w:b/>
                <w:i/>
              </w:rPr>
              <w:t>suprimid</w:t>
            </w:r>
            <w:r w:rsidR="00C726DC">
              <w:rPr>
                <w:b/>
                <w:i/>
              </w:rPr>
              <w:t>a</w:t>
            </w:r>
          </w:p>
        </w:tc>
      </w:tr>
    </w:tbl>
    <w:p w14:paraId="6778BFA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E5C7502" w14:textId="77777777" w:rsidR="00B03310" w:rsidRPr="00B03310" w:rsidRDefault="00B03310" w:rsidP="00B03310">
      <w:r w:rsidRPr="00C726DC">
        <w:rPr>
          <w:rStyle w:val="HideTWBExt"/>
        </w:rPr>
        <w:t>&lt;/Amend&gt;</w:t>
      </w:r>
    </w:p>
    <w:p w14:paraId="49588CD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2024</w:t>
      </w:r>
      <w:r w:rsidRPr="00C726DC">
        <w:rPr>
          <w:rStyle w:val="HideTWBExt"/>
          <w:b w:val="0"/>
        </w:rPr>
        <w:t>&lt;/NumAm&gt;</w:t>
      </w:r>
    </w:p>
    <w:p w14:paraId="652097E1"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Jacek Ozdoba, Jadwiga Wiśniewska</w:t>
      </w:r>
      <w:r w:rsidRPr="00C726DC">
        <w:rPr>
          <w:rStyle w:val="HideTWBExt"/>
          <w:b w:val="0"/>
        </w:rPr>
        <w:t>&lt;/Members&gt;</w:t>
      </w:r>
    </w:p>
    <w:p w14:paraId="2E6F8947" w14:textId="77777777" w:rsidR="00B03310" w:rsidRPr="00C726DC" w:rsidRDefault="00B03310" w:rsidP="00B03310">
      <w:pPr>
        <w:pStyle w:val="NormalBold"/>
        <w:rPr>
          <w:lang w:val="pl-PL"/>
        </w:rPr>
      </w:pPr>
      <w:r w:rsidRPr="00C726DC">
        <w:rPr>
          <w:rStyle w:val="HideTWBExt"/>
          <w:b w:val="0"/>
        </w:rPr>
        <w:t>&lt;/RepeatBlock-By&gt;</w:t>
      </w:r>
    </w:p>
    <w:p w14:paraId="07F229E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03E7D33"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1DB5EE" w14:textId="77777777" w:rsidTr="00A00E51">
        <w:trPr>
          <w:trHeight w:hRule="exact" w:val="240"/>
          <w:jc w:val="center"/>
        </w:trPr>
        <w:tc>
          <w:tcPr>
            <w:tcW w:w="9752" w:type="dxa"/>
            <w:gridSpan w:val="2"/>
            <w:tcBorders>
              <w:top w:val="nil"/>
              <w:left w:val="nil"/>
              <w:bottom w:val="nil"/>
              <w:right w:val="nil"/>
            </w:tcBorders>
          </w:tcPr>
          <w:p w14:paraId="2855F827" w14:textId="77777777" w:rsidR="00B03310" w:rsidRPr="007532C5" w:rsidRDefault="00B03310" w:rsidP="00A00E51"/>
        </w:tc>
      </w:tr>
      <w:tr w:rsidR="00B03310" w:rsidRPr="007532C5" w14:paraId="5955C74C" w14:textId="77777777" w:rsidTr="00A00E51">
        <w:trPr>
          <w:trHeight w:val="240"/>
          <w:jc w:val="center"/>
        </w:trPr>
        <w:tc>
          <w:tcPr>
            <w:tcW w:w="4876" w:type="dxa"/>
            <w:tcBorders>
              <w:top w:val="nil"/>
              <w:left w:val="nil"/>
              <w:bottom w:val="nil"/>
              <w:right w:val="nil"/>
            </w:tcBorders>
          </w:tcPr>
          <w:p w14:paraId="5FD9230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822C7C0" w14:textId="77777777" w:rsidR="00B03310" w:rsidRPr="007532C5" w:rsidRDefault="00B03310" w:rsidP="00A00E51">
            <w:pPr>
              <w:pStyle w:val="AmColumnHeading"/>
            </w:pPr>
            <w:r w:rsidRPr="00B03310">
              <w:t>Enmienda</w:t>
            </w:r>
          </w:p>
        </w:tc>
      </w:tr>
      <w:tr w:rsidR="00B03310" w:rsidRPr="00B03310" w14:paraId="112E390D" w14:textId="77777777" w:rsidTr="00A00E51">
        <w:trPr>
          <w:jc w:val="center"/>
        </w:trPr>
        <w:tc>
          <w:tcPr>
            <w:tcW w:w="4876" w:type="dxa"/>
            <w:tcBorders>
              <w:top w:val="nil"/>
              <w:left w:val="nil"/>
              <w:bottom w:val="nil"/>
              <w:right w:val="nil"/>
            </w:tcBorders>
          </w:tcPr>
          <w:p w14:paraId="4ACB9171" w14:textId="77777777" w:rsidR="00B03310" w:rsidRPr="007532C5" w:rsidRDefault="00B03310" w:rsidP="00A00E51">
            <w:pPr>
              <w:pStyle w:val="Normal6a"/>
            </w:pPr>
            <w:r w:rsidRPr="00B03310">
              <w:rPr>
                <w:b/>
                <w:i/>
              </w:rPr>
              <w:t>a.</w:t>
            </w:r>
            <w:r w:rsidRPr="00B03310">
              <w:tab/>
            </w:r>
            <w:r w:rsidRPr="00B03310">
              <w:rPr>
                <w:b/>
                <w:i/>
              </w:rPr>
              <w:t>todo control judicial de la legalidad del internamiento concluya lo más rápidamente posible tras el inicio del internamiento, y a más tardar quince días después de este; o</w:t>
            </w:r>
          </w:p>
        </w:tc>
        <w:tc>
          <w:tcPr>
            <w:tcW w:w="4876" w:type="dxa"/>
            <w:tcBorders>
              <w:top w:val="nil"/>
              <w:left w:val="nil"/>
              <w:bottom w:val="nil"/>
              <w:right w:val="nil"/>
            </w:tcBorders>
          </w:tcPr>
          <w:p w14:paraId="7E9765ED" w14:textId="64430ECD" w:rsidR="00B03310" w:rsidRPr="00B03310" w:rsidRDefault="00B03310" w:rsidP="00A00E51">
            <w:pPr>
              <w:pStyle w:val="Normal6a"/>
            </w:pPr>
            <w:r w:rsidRPr="00B03310">
              <w:rPr>
                <w:b/>
                <w:i/>
              </w:rPr>
              <w:t>suprimid</w:t>
            </w:r>
            <w:r w:rsidR="00C726DC">
              <w:rPr>
                <w:b/>
                <w:i/>
              </w:rPr>
              <w:t>a</w:t>
            </w:r>
          </w:p>
        </w:tc>
      </w:tr>
    </w:tbl>
    <w:p w14:paraId="354F564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FACCDBC" w14:textId="77777777" w:rsidR="00B03310" w:rsidRPr="00B03310" w:rsidRDefault="00B03310" w:rsidP="00B03310">
      <w:r w:rsidRPr="00C726DC">
        <w:rPr>
          <w:rStyle w:val="HideTWBExt"/>
        </w:rPr>
        <w:lastRenderedPageBreak/>
        <w:t>&lt;/Amend&gt;</w:t>
      </w:r>
    </w:p>
    <w:p w14:paraId="08C11CE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2025</w:t>
      </w:r>
      <w:r w:rsidRPr="00C726DC">
        <w:rPr>
          <w:rStyle w:val="HideTWBExt"/>
          <w:b w:val="0"/>
        </w:rPr>
        <w:t>&lt;/NumAm&gt;</w:t>
      </w:r>
    </w:p>
    <w:p w14:paraId="737DA9B8"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36E4EAB6" w14:textId="77777777" w:rsidR="00B03310" w:rsidRPr="00B03310" w:rsidRDefault="00B03310" w:rsidP="00B03310">
      <w:pPr>
        <w:pStyle w:val="NormalBold"/>
      </w:pPr>
      <w:r w:rsidRPr="00C726DC">
        <w:rPr>
          <w:rStyle w:val="HideTWBExt"/>
          <w:b w:val="0"/>
        </w:rPr>
        <w:t>&lt;/RepeatBlock-By&gt;</w:t>
      </w:r>
    </w:p>
    <w:p w14:paraId="070D0D2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ABD69A2"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0063505" w14:textId="77777777" w:rsidTr="00A00E51">
        <w:trPr>
          <w:trHeight w:hRule="exact" w:val="240"/>
          <w:jc w:val="center"/>
        </w:trPr>
        <w:tc>
          <w:tcPr>
            <w:tcW w:w="9752" w:type="dxa"/>
            <w:gridSpan w:val="2"/>
            <w:tcBorders>
              <w:top w:val="nil"/>
              <w:left w:val="nil"/>
              <w:bottom w:val="nil"/>
              <w:right w:val="nil"/>
            </w:tcBorders>
          </w:tcPr>
          <w:p w14:paraId="6F8A19A1" w14:textId="77777777" w:rsidR="00B03310" w:rsidRPr="007532C5" w:rsidRDefault="00B03310" w:rsidP="00A00E51"/>
        </w:tc>
      </w:tr>
      <w:tr w:rsidR="00B03310" w:rsidRPr="007532C5" w14:paraId="1BFF9204" w14:textId="77777777" w:rsidTr="00A00E51">
        <w:trPr>
          <w:trHeight w:val="240"/>
          <w:jc w:val="center"/>
        </w:trPr>
        <w:tc>
          <w:tcPr>
            <w:tcW w:w="4876" w:type="dxa"/>
            <w:tcBorders>
              <w:top w:val="nil"/>
              <w:left w:val="nil"/>
              <w:bottom w:val="nil"/>
              <w:right w:val="nil"/>
            </w:tcBorders>
          </w:tcPr>
          <w:p w14:paraId="292CBA4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3F36893" w14:textId="77777777" w:rsidR="00B03310" w:rsidRPr="007532C5" w:rsidRDefault="00B03310" w:rsidP="00A00E51">
            <w:pPr>
              <w:pStyle w:val="AmColumnHeading"/>
            </w:pPr>
            <w:r w:rsidRPr="00B03310">
              <w:t>Enmienda</w:t>
            </w:r>
          </w:p>
        </w:tc>
      </w:tr>
      <w:tr w:rsidR="00B03310" w:rsidRPr="00B03310" w14:paraId="0614DAF5" w14:textId="77777777" w:rsidTr="00A00E51">
        <w:trPr>
          <w:jc w:val="center"/>
        </w:trPr>
        <w:tc>
          <w:tcPr>
            <w:tcW w:w="4876" w:type="dxa"/>
            <w:tcBorders>
              <w:top w:val="nil"/>
              <w:left w:val="nil"/>
              <w:bottom w:val="nil"/>
              <w:right w:val="nil"/>
            </w:tcBorders>
          </w:tcPr>
          <w:p w14:paraId="3691694A" w14:textId="77777777" w:rsidR="00B03310" w:rsidRPr="007532C5" w:rsidRDefault="00B03310" w:rsidP="00A00E51">
            <w:pPr>
              <w:pStyle w:val="Normal6a"/>
            </w:pPr>
            <w:r w:rsidRPr="00B03310">
              <w:t>a.</w:t>
            </w:r>
            <w:r w:rsidRPr="00B03310">
              <w:tab/>
              <w:t xml:space="preserve">todo control judicial de la legalidad del internamiento concluya lo más rápidamente posible tras el inicio del internamiento, y a más tardar quince días después </w:t>
            </w:r>
            <w:r w:rsidRPr="00B03310">
              <w:rPr>
                <w:b/>
                <w:bCs/>
                <w:i/>
                <w:iCs/>
              </w:rPr>
              <w:t>de este</w:t>
            </w:r>
            <w:r w:rsidRPr="00B03310">
              <w:t>; o</w:t>
            </w:r>
          </w:p>
        </w:tc>
        <w:tc>
          <w:tcPr>
            <w:tcW w:w="4876" w:type="dxa"/>
            <w:tcBorders>
              <w:top w:val="nil"/>
              <w:left w:val="nil"/>
              <w:bottom w:val="nil"/>
              <w:right w:val="nil"/>
            </w:tcBorders>
          </w:tcPr>
          <w:p w14:paraId="0380FA74" w14:textId="77777777" w:rsidR="00B03310" w:rsidRPr="00B03310" w:rsidRDefault="00B03310" w:rsidP="00A00E51">
            <w:pPr>
              <w:pStyle w:val="Normal6a"/>
            </w:pPr>
            <w:r w:rsidRPr="00B03310">
              <w:t>a.</w:t>
            </w:r>
            <w:r w:rsidRPr="00B03310">
              <w:tab/>
              <w:t xml:space="preserve">todo control judicial de la legalidad del internamiento </w:t>
            </w:r>
            <w:r w:rsidRPr="00B03310">
              <w:rPr>
                <w:b/>
                <w:i/>
              </w:rPr>
              <w:t>o de las alternativas al mismo</w:t>
            </w:r>
            <w:r w:rsidRPr="00B03310">
              <w:t xml:space="preserve"> concluya lo más rápidamente posible tras el inicio del internamiento </w:t>
            </w:r>
            <w:r w:rsidRPr="00B03310">
              <w:rPr>
                <w:b/>
                <w:i/>
              </w:rPr>
              <w:t>o la aplicación de las medidas alternativas</w:t>
            </w:r>
            <w:r w:rsidRPr="00B03310">
              <w:t xml:space="preserve">, y a más tardar quince días después </w:t>
            </w:r>
            <w:r w:rsidRPr="00B03310">
              <w:rPr>
                <w:b/>
                <w:i/>
              </w:rPr>
              <w:t>del internamiento o la aplicación</w:t>
            </w:r>
            <w:r w:rsidRPr="00B03310">
              <w:t>; o</w:t>
            </w:r>
          </w:p>
        </w:tc>
      </w:tr>
    </w:tbl>
    <w:p w14:paraId="69209FE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3A42669" w14:textId="77777777" w:rsidR="00B03310" w:rsidRPr="00B03310" w:rsidRDefault="00B03310" w:rsidP="00B03310">
      <w:r w:rsidRPr="00C726DC">
        <w:rPr>
          <w:rStyle w:val="HideTWBExt"/>
        </w:rPr>
        <w:t>&lt;/Amend&gt;</w:t>
      </w:r>
    </w:p>
    <w:p w14:paraId="45D6D4D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2026</w:t>
      </w:r>
      <w:r w:rsidRPr="00C726DC">
        <w:rPr>
          <w:rStyle w:val="HideTWBExt"/>
          <w:b w:val="0"/>
        </w:rPr>
        <w:t>&lt;/NumAm&gt;</w:t>
      </w:r>
    </w:p>
    <w:p w14:paraId="5DAF4E1C"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9546F80" w14:textId="77777777" w:rsidR="00B03310" w:rsidRPr="00B03310" w:rsidRDefault="00B03310" w:rsidP="00B03310">
      <w:pPr>
        <w:pStyle w:val="NormalBold"/>
      </w:pPr>
      <w:r w:rsidRPr="00C726DC">
        <w:rPr>
          <w:rStyle w:val="HideTWBExt"/>
          <w:b w:val="0"/>
        </w:rPr>
        <w:t>&lt;/RepeatBlock-By&gt;</w:t>
      </w:r>
    </w:p>
    <w:p w14:paraId="2746477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312C8C"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49EF692" w14:textId="77777777" w:rsidTr="00A00E51">
        <w:trPr>
          <w:trHeight w:hRule="exact" w:val="240"/>
          <w:jc w:val="center"/>
        </w:trPr>
        <w:tc>
          <w:tcPr>
            <w:tcW w:w="9752" w:type="dxa"/>
            <w:gridSpan w:val="2"/>
            <w:tcBorders>
              <w:top w:val="nil"/>
              <w:left w:val="nil"/>
              <w:bottom w:val="nil"/>
              <w:right w:val="nil"/>
            </w:tcBorders>
          </w:tcPr>
          <w:p w14:paraId="4F86E228" w14:textId="77777777" w:rsidR="00B03310" w:rsidRPr="007532C5" w:rsidRDefault="00B03310" w:rsidP="00A00E51"/>
        </w:tc>
      </w:tr>
      <w:tr w:rsidR="00B03310" w:rsidRPr="007532C5" w14:paraId="0BA0BAD0" w14:textId="77777777" w:rsidTr="00A00E51">
        <w:trPr>
          <w:trHeight w:val="240"/>
          <w:jc w:val="center"/>
        </w:trPr>
        <w:tc>
          <w:tcPr>
            <w:tcW w:w="4876" w:type="dxa"/>
            <w:tcBorders>
              <w:top w:val="nil"/>
              <w:left w:val="nil"/>
              <w:bottom w:val="nil"/>
              <w:right w:val="nil"/>
            </w:tcBorders>
          </w:tcPr>
          <w:p w14:paraId="6165F0F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ED92658" w14:textId="77777777" w:rsidR="00B03310" w:rsidRPr="007532C5" w:rsidRDefault="00B03310" w:rsidP="00A00E51">
            <w:pPr>
              <w:pStyle w:val="AmColumnHeading"/>
            </w:pPr>
            <w:r w:rsidRPr="00B03310">
              <w:t>Enmienda</w:t>
            </w:r>
          </w:p>
        </w:tc>
      </w:tr>
      <w:tr w:rsidR="00B03310" w:rsidRPr="00B03310" w14:paraId="502AEC2C" w14:textId="77777777" w:rsidTr="00A00E51">
        <w:trPr>
          <w:jc w:val="center"/>
        </w:trPr>
        <w:tc>
          <w:tcPr>
            <w:tcW w:w="4876" w:type="dxa"/>
            <w:tcBorders>
              <w:top w:val="nil"/>
              <w:left w:val="nil"/>
              <w:bottom w:val="nil"/>
              <w:right w:val="nil"/>
            </w:tcBorders>
          </w:tcPr>
          <w:p w14:paraId="302B83EC" w14:textId="77777777" w:rsidR="00B03310" w:rsidRPr="007532C5" w:rsidRDefault="00B03310" w:rsidP="00A00E51">
            <w:pPr>
              <w:pStyle w:val="Normal6a"/>
            </w:pPr>
            <w:r w:rsidRPr="00B03310">
              <w:t>a.</w:t>
            </w:r>
            <w:r w:rsidRPr="00B03310">
              <w:tab/>
              <w:t>todo control judicial de la legalidad del internamiento concluya lo más rápidamente posible tras el inicio del internamiento</w:t>
            </w:r>
            <w:r w:rsidRPr="00B03310">
              <w:rPr>
                <w:b/>
                <w:i/>
              </w:rPr>
              <w:t>, y a más tardar quince días después de este;</w:t>
            </w:r>
            <w:r w:rsidRPr="00B03310">
              <w:t xml:space="preserve"> o</w:t>
            </w:r>
          </w:p>
        </w:tc>
        <w:tc>
          <w:tcPr>
            <w:tcW w:w="4876" w:type="dxa"/>
            <w:tcBorders>
              <w:top w:val="nil"/>
              <w:left w:val="nil"/>
              <w:bottom w:val="nil"/>
              <w:right w:val="nil"/>
            </w:tcBorders>
          </w:tcPr>
          <w:p w14:paraId="1070BDB8" w14:textId="77777777" w:rsidR="00B03310" w:rsidRPr="00B03310" w:rsidRDefault="00B03310" w:rsidP="00A00E51">
            <w:pPr>
              <w:pStyle w:val="Normal6a"/>
            </w:pPr>
            <w:r w:rsidRPr="00B03310">
              <w:t>a.</w:t>
            </w:r>
            <w:r w:rsidRPr="00B03310">
              <w:tab/>
              <w:t xml:space="preserve">todo control judicial de la legalidad del internamiento </w:t>
            </w:r>
            <w:r w:rsidRPr="00B03310">
              <w:rPr>
                <w:b/>
                <w:i/>
              </w:rPr>
              <w:t>o de las alternativas al mismo</w:t>
            </w:r>
            <w:r w:rsidRPr="00B03310">
              <w:t xml:space="preserve"> concluya lo más rápidamente posible tras el inicio del internamiento </w:t>
            </w:r>
            <w:r w:rsidRPr="00B03310">
              <w:rPr>
                <w:b/>
                <w:i/>
              </w:rPr>
              <w:t>o la aplicación de medidas alternativas; </w:t>
            </w:r>
          </w:p>
        </w:tc>
      </w:tr>
    </w:tbl>
    <w:p w14:paraId="19B333E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ADA9EDA" w14:textId="77777777" w:rsidR="00B03310" w:rsidRPr="00B03310" w:rsidRDefault="00B03310" w:rsidP="00B03310">
      <w:r w:rsidRPr="00C726DC">
        <w:rPr>
          <w:rStyle w:val="HideTWBExt"/>
        </w:rPr>
        <w:t>&lt;/Amend&gt;</w:t>
      </w:r>
    </w:p>
    <w:p w14:paraId="3BC7D1F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2027</w:t>
      </w:r>
      <w:r w:rsidRPr="00C726DC">
        <w:rPr>
          <w:rStyle w:val="HideTWBExt"/>
          <w:b w:val="0"/>
        </w:rPr>
        <w:t>&lt;/NumAm&gt;</w:t>
      </w:r>
    </w:p>
    <w:p w14:paraId="7BCDABE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C484384" w14:textId="77777777" w:rsidR="00B03310" w:rsidRPr="00B03310" w:rsidRDefault="00B03310" w:rsidP="00B03310">
      <w:pPr>
        <w:pStyle w:val="NormalBold"/>
      </w:pPr>
      <w:r w:rsidRPr="00C726DC">
        <w:rPr>
          <w:rStyle w:val="HideTWBExt"/>
          <w:b w:val="0"/>
        </w:rPr>
        <w:t>&lt;/RepeatBlock-By&gt;</w:t>
      </w:r>
    </w:p>
    <w:p w14:paraId="1B52D1D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34898AB"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178C621" w14:textId="77777777" w:rsidTr="00A00E51">
        <w:trPr>
          <w:trHeight w:hRule="exact" w:val="240"/>
          <w:jc w:val="center"/>
        </w:trPr>
        <w:tc>
          <w:tcPr>
            <w:tcW w:w="9752" w:type="dxa"/>
            <w:gridSpan w:val="2"/>
            <w:tcBorders>
              <w:top w:val="nil"/>
              <w:left w:val="nil"/>
              <w:bottom w:val="nil"/>
              <w:right w:val="nil"/>
            </w:tcBorders>
          </w:tcPr>
          <w:p w14:paraId="2315AC1E" w14:textId="77777777" w:rsidR="00B03310" w:rsidRPr="007532C5" w:rsidRDefault="00B03310" w:rsidP="00A00E51"/>
        </w:tc>
      </w:tr>
      <w:tr w:rsidR="00B03310" w:rsidRPr="007532C5" w14:paraId="4462F3C1" w14:textId="77777777" w:rsidTr="00A00E51">
        <w:trPr>
          <w:trHeight w:val="240"/>
          <w:jc w:val="center"/>
        </w:trPr>
        <w:tc>
          <w:tcPr>
            <w:tcW w:w="4876" w:type="dxa"/>
            <w:tcBorders>
              <w:top w:val="nil"/>
              <w:left w:val="nil"/>
              <w:bottom w:val="nil"/>
              <w:right w:val="nil"/>
            </w:tcBorders>
          </w:tcPr>
          <w:p w14:paraId="6155A18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D237597" w14:textId="77777777" w:rsidR="00B03310" w:rsidRPr="007532C5" w:rsidRDefault="00B03310" w:rsidP="00A00E51">
            <w:pPr>
              <w:pStyle w:val="AmColumnHeading"/>
            </w:pPr>
            <w:r w:rsidRPr="00B03310">
              <w:t>Enmienda</w:t>
            </w:r>
          </w:p>
        </w:tc>
      </w:tr>
      <w:tr w:rsidR="00B03310" w:rsidRPr="00B03310" w14:paraId="6EDC0095" w14:textId="77777777" w:rsidTr="00A00E51">
        <w:trPr>
          <w:jc w:val="center"/>
        </w:trPr>
        <w:tc>
          <w:tcPr>
            <w:tcW w:w="4876" w:type="dxa"/>
            <w:tcBorders>
              <w:top w:val="nil"/>
              <w:left w:val="nil"/>
              <w:bottom w:val="nil"/>
              <w:right w:val="nil"/>
            </w:tcBorders>
          </w:tcPr>
          <w:p w14:paraId="232DFB0C" w14:textId="77777777" w:rsidR="00B03310" w:rsidRPr="007532C5" w:rsidRDefault="00B03310" w:rsidP="00A00E51">
            <w:pPr>
              <w:pStyle w:val="Normal6a"/>
            </w:pPr>
            <w:r w:rsidRPr="00B03310">
              <w:t>a.</w:t>
            </w:r>
            <w:r w:rsidRPr="00B03310">
              <w:tab/>
            </w:r>
            <w:r w:rsidRPr="00B03310">
              <w:rPr>
                <w:b/>
                <w:i/>
              </w:rPr>
              <w:t>todo</w:t>
            </w:r>
            <w:r w:rsidRPr="00B03310">
              <w:t xml:space="preserve"> control judicial de la legalidad </w:t>
            </w:r>
            <w:r w:rsidRPr="00B03310">
              <w:lastRenderedPageBreak/>
              <w:t xml:space="preserve">del internamiento </w:t>
            </w:r>
            <w:r w:rsidRPr="00B03310">
              <w:rPr>
                <w:b/>
                <w:i/>
              </w:rPr>
              <w:t>concluya</w:t>
            </w:r>
            <w:r w:rsidRPr="00B03310">
              <w:t xml:space="preserve"> lo más rápidamente posible tras el inicio del internamiento</w:t>
            </w:r>
            <w:r w:rsidRPr="00B03310">
              <w:rPr>
                <w:b/>
                <w:i/>
              </w:rPr>
              <w:t>, y a más tardar quince días después de este</w:t>
            </w:r>
            <w:r w:rsidRPr="00B03310">
              <w:t>; o</w:t>
            </w:r>
          </w:p>
        </w:tc>
        <w:tc>
          <w:tcPr>
            <w:tcW w:w="4876" w:type="dxa"/>
            <w:tcBorders>
              <w:top w:val="nil"/>
              <w:left w:val="nil"/>
              <w:bottom w:val="nil"/>
              <w:right w:val="nil"/>
            </w:tcBorders>
          </w:tcPr>
          <w:p w14:paraId="3604BD39" w14:textId="77777777" w:rsidR="00B03310" w:rsidRPr="00B03310" w:rsidRDefault="00B03310" w:rsidP="00A00E51">
            <w:pPr>
              <w:pStyle w:val="Normal6a"/>
            </w:pPr>
            <w:r w:rsidRPr="00B03310">
              <w:lastRenderedPageBreak/>
              <w:t>a.</w:t>
            </w:r>
            <w:r w:rsidRPr="00B03310">
              <w:tab/>
            </w:r>
            <w:r w:rsidRPr="00B03310">
              <w:rPr>
                <w:b/>
                <w:i/>
              </w:rPr>
              <w:t>se disponga que el</w:t>
            </w:r>
            <w:r w:rsidRPr="00B03310">
              <w:t xml:space="preserve"> control judicial </w:t>
            </w:r>
            <w:r w:rsidRPr="00B03310">
              <w:lastRenderedPageBreak/>
              <w:t xml:space="preserve">de la legalidad del internamiento </w:t>
            </w:r>
            <w:r w:rsidRPr="00B03310">
              <w:rPr>
                <w:b/>
                <w:i/>
              </w:rPr>
              <w:t>se decida</w:t>
            </w:r>
            <w:r w:rsidRPr="00B03310">
              <w:t xml:space="preserve"> lo más rápidamente posible </w:t>
            </w:r>
            <w:r w:rsidRPr="00B03310">
              <w:rPr>
                <w:b/>
                <w:i/>
              </w:rPr>
              <w:t>en un plazo establecido en el Derecho nacional</w:t>
            </w:r>
            <w:r w:rsidRPr="00B03310">
              <w:t xml:space="preserve"> tras el inicio del internamiento; o</w:t>
            </w:r>
          </w:p>
        </w:tc>
      </w:tr>
    </w:tbl>
    <w:p w14:paraId="090F3BE9"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879FCCA" w14:textId="77777777" w:rsidR="00B03310" w:rsidRPr="00B03310" w:rsidRDefault="00B03310" w:rsidP="00B03310">
      <w:r w:rsidRPr="00C726DC">
        <w:rPr>
          <w:rStyle w:val="HideTWBExt"/>
        </w:rPr>
        <w:t>&lt;/Amend&gt;</w:t>
      </w:r>
    </w:p>
    <w:p w14:paraId="0956921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2028</w:t>
      </w:r>
      <w:r w:rsidRPr="00C726DC">
        <w:rPr>
          <w:rStyle w:val="HideTWBExt"/>
          <w:b w:val="0"/>
        </w:rPr>
        <w:t>&lt;/NumAm&gt;</w:t>
      </w:r>
    </w:p>
    <w:p w14:paraId="592E2263"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9EA211B" w14:textId="77777777" w:rsidR="00B03310" w:rsidRPr="00B03310" w:rsidRDefault="00B03310" w:rsidP="00B03310">
      <w:pPr>
        <w:pStyle w:val="NormalBold"/>
      </w:pPr>
      <w:r w:rsidRPr="00C726DC">
        <w:rPr>
          <w:rStyle w:val="HideTWBExt"/>
          <w:b w:val="0"/>
        </w:rPr>
        <w:t>&lt;/RepeatBlock-By&gt;</w:t>
      </w:r>
    </w:p>
    <w:p w14:paraId="0604ED4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60FF99E" w14:textId="77777777" w:rsidR="00B03310" w:rsidRPr="00B03310" w:rsidRDefault="00B03310" w:rsidP="00B03310">
      <w:pPr>
        <w:pStyle w:val="NormalBold"/>
      </w:pPr>
      <w:r w:rsidRPr="00C726DC">
        <w:rPr>
          <w:rStyle w:val="HideTWBExt"/>
          <w:b w:val="0"/>
        </w:rPr>
        <w:t>&lt;Article&gt;</w:t>
      </w:r>
      <w:r w:rsidRPr="00B03310">
        <w:t>Artículo 33 – apartado 3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07DD5A3" w14:textId="77777777" w:rsidTr="00A00E51">
        <w:trPr>
          <w:trHeight w:hRule="exact" w:val="240"/>
          <w:jc w:val="center"/>
        </w:trPr>
        <w:tc>
          <w:tcPr>
            <w:tcW w:w="9752" w:type="dxa"/>
            <w:gridSpan w:val="2"/>
            <w:tcBorders>
              <w:top w:val="nil"/>
              <w:left w:val="nil"/>
              <w:bottom w:val="nil"/>
              <w:right w:val="nil"/>
            </w:tcBorders>
          </w:tcPr>
          <w:p w14:paraId="2DE7CBAF" w14:textId="77777777" w:rsidR="00B03310" w:rsidRPr="007532C5" w:rsidRDefault="00B03310" w:rsidP="00A00E51"/>
        </w:tc>
      </w:tr>
      <w:tr w:rsidR="00B03310" w:rsidRPr="007532C5" w14:paraId="0834A065" w14:textId="77777777" w:rsidTr="00A00E51">
        <w:trPr>
          <w:trHeight w:val="240"/>
          <w:jc w:val="center"/>
        </w:trPr>
        <w:tc>
          <w:tcPr>
            <w:tcW w:w="4876" w:type="dxa"/>
            <w:tcBorders>
              <w:top w:val="nil"/>
              <w:left w:val="nil"/>
              <w:bottom w:val="nil"/>
              <w:right w:val="nil"/>
            </w:tcBorders>
          </w:tcPr>
          <w:p w14:paraId="6679989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E0CD66" w14:textId="77777777" w:rsidR="00B03310" w:rsidRPr="007532C5" w:rsidRDefault="00B03310" w:rsidP="00A00E51">
            <w:pPr>
              <w:pStyle w:val="AmColumnHeading"/>
            </w:pPr>
            <w:r w:rsidRPr="00B03310">
              <w:t>Enmienda</w:t>
            </w:r>
          </w:p>
        </w:tc>
      </w:tr>
      <w:tr w:rsidR="00B03310" w:rsidRPr="00B03310" w14:paraId="18A0FB3E" w14:textId="77777777" w:rsidTr="00A00E51">
        <w:trPr>
          <w:jc w:val="center"/>
        </w:trPr>
        <w:tc>
          <w:tcPr>
            <w:tcW w:w="4876" w:type="dxa"/>
            <w:tcBorders>
              <w:top w:val="nil"/>
              <w:left w:val="nil"/>
              <w:bottom w:val="nil"/>
              <w:right w:val="nil"/>
            </w:tcBorders>
          </w:tcPr>
          <w:p w14:paraId="65F9EA1A" w14:textId="77777777" w:rsidR="00B03310" w:rsidRPr="007532C5" w:rsidRDefault="00B03310" w:rsidP="00A00E51">
            <w:pPr>
              <w:pStyle w:val="Normal6a"/>
            </w:pPr>
            <w:r w:rsidRPr="00B03310">
              <w:t>a.</w:t>
            </w:r>
            <w:r w:rsidRPr="00B03310">
              <w:tab/>
              <w:t>todo control judicial de la legalidad del internamiento concluya lo más rápidamente posible tras el inicio del internamiento</w:t>
            </w:r>
            <w:r w:rsidRPr="00B03310">
              <w:rPr>
                <w:b/>
                <w:i/>
              </w:rPr>
              <w:t>, y a más tardar quince días después de este</w:t>
            </w:r>
            <w:r w:rsidRPr="00B03310">
              <w:t>; o</w:t>
            </w:r>
          </w:p>
        </w:tc>
        <w:tc>
          <w:tcPr>
            <w:tcW w:w="4876" w:type="dxa"/>
            <w:tcBorders>
              <w:top w:val="nil"/>
              <w:left w:val="nil"/>
              <w:bottom w:val="nil"/>
              <w:right w:val="nil"/>
            </w:tcBorders>
          </w:tcPr>
          <w:p w14:paraId="3F96D61D" w14:textId="77777777" w:rsidR="00B03310" w:rsidRPr="00B03310" w:rsidRDefault="00B03310" w:rsidP="00A00E51">
            <w:pPr>
              <w:pStyle w:val="Normal6a"/>
            </w:pPr>
            <w:r w:rsidRPr="00B03310">
              <w:t>a.</w:t>
            </w:r>
            <w:r w:rsidRPr="00B03310">
              <w:tab/>
              <w:t>todo control judicial de la legalidad del internamiento concluya lo más rápidamente posible tras el inicio del internamiento; o</w:t>
            </w:r>
          </w:p>
        </w:tc>
      </w:tr>
    </w:tbl>
    <w:p w14:paraId="72D331C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B2A2266" w14:textId="77777777" w:rsidR="00B03310" w:rsidRPr="00B03310" w:rsidRDefault="00B03310" w:rsidP="00B03310">
      <w:r w:rsidRPr="00C726DC">
        <w:rPr>
          <w:rStyle w:val="HideTWBExt"/>
        </w:rPr>
        <w:t>&lt;/Amend&gt;</w:t>
      </w:r>
    </w:p>
    <w:p w14:paraId="5C85014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2029</w:t>
      </w:r>
      <w:r w:rsidRPr="00C726DC">
        <w:rPr>
          <w:rStyle w:val="HideTWBExt"/>
          <w:b w:val="0"/>
        </w:rPr>
        <w:t>&lt;/NumAm&gt;</w:t>
      </w:r>
    </w:p>
    <w:p w14:paraId="758E83DD"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7765A048"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10C2D2AF" w14:textId="77777777" w:rsidR="00B03310" w:rsidRPr="00B03310" w:rsidRDefault="00B03310" w:rsidP="00B03310">
      <w:pPr>
        <w:pStyle w:val="NormalBold"/>
      </w:pPr>
      <w:r w:rsidRPr="00C726DC">
        <w:rPr>
          <w:rStyle w:val="HideTWBExt"/>
          <w:b w:val="0"/>
        </w:rPr>
        <w:t>&lt;/RepeatBlock-By&gt;</w:t>
      </w:r>
    </w:p>
    <w:p w14:paraId="1D19460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DA0A587"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A031F7C" w14:textId="77777777" w:rsidTr="00A00E51">
        <w:trPr>
          <w:trHeight w:hRule="exact" w:val="240"/>
          <w:jc w:val="center"/>
        </w:trPr>
        <w:tc>
          <w:tcPr>
            <w:tcW w:w="9752" w:type="dxa"/>
            <w:gridSpan w:val="2"/>
            <w:tcBorders>
              <w:top w:val="nil"/>
              <w:left w:val="nil"/>
              <w:bottom w:val="nil"/>
              <w:right w:val="nil"/>
            </w:tcBorders>
          </w:tcPr>
          <w:p w14:paraId="46FB1937" w14:textId="77777777" w:rsidR="00B03310" w:rsidRPr="007532C5" w:rsidRDefault="00B03310" w:rsidP="00A00E51"/>
        </w:tc>
      </w:tr>
      <w:tr w:rsidR="00B03310" w:rsidRPr="007532C5" w14:paraId="2147679D" w14:textId="77777777" w:rsidTr="00A00E51">
        <w:trPr>
          <w:trHeight w:val="240"/>
          <w:jc w:val="center"/>
        </w:trPr>
        <w:tc>
          <w:tcPr>
            <w:tcW w:w="4876" w:type="dxa"/>
            <w:tcBorders>
              <w:top w:val="nil"/>
              <w:left w:val="nil"/>
              <w:bottom w:val="nil"/>
              <w:right w:val="nil"/>
            </w:tcBorders>
          </w:tcPr>
          <w:p w14:paraId="54DB9CF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8222739" w14:textId="77777777" w:rsidR="00B03310" w:rsidRPr="007532C5" w:rsidRDefault="00B03310" w:rsidP="00A00E51">
            <w:pPr>
              <w:pStyle w:val="AmColumnHeading"/>
            </w:pPr>
            <w:r w:rsidRPr="00B03310">
              <w:t>Enmienda</w:t>
            </w:r>
          </w:p>
        </w:tc>
      </w:tr>
      <w:tr w:rsidR="00B03310" w:rsidRPr="00B03310" w14:paraId="67396D42" w14:textId="77777777" w:rsidTr="00A00E51">
        <w:trPr>
          <w:jc w:val="center"/>
        </w:trPr>
        <w:tc>
          <w:tcPr>
            <w:tcW w:w="4876" w:type="dxa"/>
            <w:tcBorders>
              <w:top w:val="nil"/>
              <w:left w:val="nil"/>
              <w:bottom w:val="nil"/>
              <w:right w:val="nil"/>
            </w:tcBorders>
          </w:tcPr>
          <w:p w14:paraId="4B5EA476" w14:textId="77777777" w:rsidR="00B03310" w:rsidRPr="007532C5" w:rsidRDefault="00B03310" w:rsidP="00A00E51">
            <w:pPr>
              <w:pStyle w:val="Normal6a"/>
            </w:pPr>
            <w:r w:rsidRPr="00B03310">
              <w:rPr>
                <w:b/>
                <w:i/>
              </w:rPr>
              <w:t>b.</w:t>
            </w:r>
            <w:r w:rsidRPr="00B03310">
              <w:tab/>
            </w:r>
            <w:r w:rsidRPr="00B03310">
              <w:rPr>
                <w:b/>
                <w:i/>
              </w:rPr>
              <w:t xml:space="preserve">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después de esta incoación. En estos casos, tan pronto como se produzca el internamiento. los Estados miembros informarán al nacional </w:t>
            </w:r>
            <w:r w:rsidRPr="00B03310">
              <w:rPr>
                <w:b/>
                <w:i/>
              </w:rPr>
              <w:lastRenderedPageBreak/>
              <w:t>de un tercer país de que se trate sobre la posibilidad de incoar dicho procedimiento.</w:t>
            </w:r>
          </w:p>
        </w:tc>
        <w:tc>
          <w:tcPr>
            <w:tcW w:w="4876" w:type="dxa"/>
            <w:tcBorders>
              <w:top w:val="nil"/>
              <w:left w:val="nil"/>
              <w:bottom w:val="nil"/>
              <w:right w:val="nil"/>
            </w:tcBorders>
          </w:tcPr>
          <w:p w14:paraId="08D82613" w14:textId="1E21B066" w:rsidR="00B03310" w:rsidRPr="00B03310" w:rsidRDefault="00B03310" w:rsidP="00A00E51">
            <w:pPr>
              <w:pStyle w:val="Normal6a"/>
            </w:pPr>
            <w:r w:rsidRPr="00B03310">
              <w:rPr>
                <w:b/>
                <w:i/>
              </w:rPr>
              <w:lastRenderedPageBreak/>
              <w:t>suprimid</w:t>
            </w:r>
            <w:r w:rsidR="00C726DC">
              <w:rPr>
                <w:b/>
                <w:i/>
              </w:rPr>
              <w:t>a</w:t>
            </w:r>
          </w:p>
        </w:tc>
      </w:tr>
    </w:tbl>
    <w:p w14:paraId="21216C5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A455C7C" w14:textId="77777777" w:rsidR="00B03310" w:rsidRPr="00B03310" w:rsidRDefault="00B03310" w:rsidP="00B03310">
      <w:r w:rsidRPr="00C726DC">
        <w:rPr>
          <w:rStyle w:val="HideTWBExt"/>
        </w:rPr>
        <w:t>&lt;/Amend&gt;</w:t>
      </w:r>
    </w:p>
    <w:p w14:paraId="4B8BFDB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2030</w:t>
      </w:r>
      <w:r w:rsidRPr="00C726DC">
        <w:rPr>
          <w:rStyle w:val="HideTWBExt"/>
          <w:b w:val="0"/>
        </w:rPr>
        <w:t>&lt;/NumAm&gt;</w:t>
      </w:r>
    </w:p>
    <w:p w14:paraId="54907C17"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45F563CF" w14:textId="77777777" w:rsidR="00B03310" w:rsidRPr="00B03310" w:rsidRDefault="00B03310" w:rsidP="00B03310">
      <w:pPr>
        <w:pStyle w:val="NormalBold"/>
      </w:pPr>
      <w:r w:rsidRPr="00C726DC">
        <w:rPr>
          <w:rStyle w:val="HideTWBExt"/>
          <w:b w:val="0"/>
        </w:rPr>
        <w:t>&lt;/RepeatBlock-By&gt;</w:t>
      </w:r>
    </w:p>
    <w:p w14:paraId="7202D3C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183D32F"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6BFD3CA" w14:textId="77777777" w:rsidTr="00A00E51">
        <w:trPr>
          <w:trHeight w:hRule="exact" w:val="240"/>
          <w:jc w:val="center"/>
        </w:trPr>
        <w:tc>
          <w:tcPr>
            <w:tcW w:w="9752" w:type="dxa"/>
            <w:gridSpan w:val="2"/>
            <w:tcBorders>
              <w:top w:val="nil"/>
              <w:left w:val="nil"/>
              <w:bottom w:val="nil"/>
              <w:right w:val="nil"/>
            </w:tcBorders>
          </w:tcPr>
          <w:p w14:paraId="69499401" w14:textId="77777777" w:rsidR="00B03310" w:rsidRPr="007532C5" w:rsidRDefault="00B03310" w:rsidP="00A00E51"/>
        </w:tc>
      </w:tr>
      <w:tr w:rsidR="00B03310" w:rsidRPr="007532C5" w14:paraId="5E11DACA" w14:textId="77777777" w:rsidTr="00A00E51">
        <w:trPr>
          <w:trHeight w:val="240"/>
          <w:jc w:val="center"/>
        </w:trPr>
        <w:tc>
          <w:tcPr>
            <w:tcW w:w="4876" w:type="dxa"/>
            <w:tcBorders>
              <w:top w:val="nil"/>
              <w:left w:val="nil"/>
              <w:bottom w:val="nil"/>
              <w:right w:val="nil"/>
            </w:tcBorders>
          </w:tcPr>
          <w:p w14:paraId="482CB5A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64206F5" w14:textId="77777777" w:rsidR="00B03310" w:rsidRPr="007532C5" w:rsidRDefault="00B03310" w:rsidP="00A00E51">
            <w:pPr>
              <w:pStyle w:val="AmColumnHeading"/>
            </w:pPr>
            <w:r w:rsidRPr="00B03310">
              <w:t>Enmienda</w:t>
            </w:r>
          </w:p>
        </w:tc>
      </w:tr>
      <w:tr w:rsidR="00B03310" w:rsidRPr="00B03310" w14:paraId="43D7919A" w14:textId="77777777" w:rsidTr="00A00E51">
        <w:trPr>
          <w:jc w:val="center"/>
        </w:trPr>
        <w:tc>
          <w:tcPr>
            <w:tcW w:w="4876" w:type="dxa"/>
            <w:tcBorders>
              <w:top w:val="nil"/>
              <w:left w:val="nil"/>
              <w:bottom w:val="nil"/>
              <w:right w:val="nil"/>
            </w:tcBorders>
          </w:tcPr>
          <w:p w14:paraId="6E0365E6" w14:textId="77777777" w:rsidR="00B03310" w:rsidRPr="007532C5" w:rsidRDefault="00B03310" w:rsidP="00A00E51">
            <w:pPr>
              <w:pStyle w:val="Normal6a"/>
            </w:pPr>
            <w:r w:rsidRPr="00B03310">
              <w:rPr>
                <w:b/>
                <w:i/>
              </w:rPr>
              <w:t>b.</w:t>
            </w:r>
            <w:r w:rsidRPr="00B03310">
              <w:tab/>
            </w:r>
            <w:r w:rsidRPr="00B03310">
              <w:rPr>
                <w:b/>
                <w:i/>
              </w:rPr>
              <w:t>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después de esta incoación.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136925B0" w14:textId="77443EF7" w:rsidR="00B03310" w:rsidRPr="00B03310" w:rsidRDefault="00B03310" w:rsidP="00A00E51">
            <w:pPr>
              <w:pStyle w:val="Normal6a"/>
            </w:pPr>
            <w:r w:rsidRPr="00B03310">
              <w:rPr>
                <w:b/>
                <w:i/>
              </w:rPr>
              <w:t>suprimid</w:t>
            </w:r>
            <w:r w:rsidR="00C726DC">
              <w:rPr>
                <w:b/>
                <w:i/>
              </w:rPr>
              <w:t>a</w:t>
            </w:r>
          </w:p>
        </w:tc>
      </w:tr>
    </w:tbl>
    <w:p w14:paraId="3FF9916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44C92DB"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68AAC55B" w14:textId="77777777" w:rsidR="00B03310" w:rsidRPr="00B03310" w:rsidRDefault="00B03310" w:rsidP="00B03310">
      <w:pPr>
        <w:pStyle w:val="AmJustText"/>
      </w:pPr>
      <w:r w:rsidRPr="00B03310">
        <w:t>Se aborda en la enmienda que figura a continuación.</w:t>
      </w:r>
    </w:p>
    <w:p w14:paraId="7A62202D" w14:textId="77777777" w:rsidR="00B03310" w:rsidRPr="00B03310" w:rsidRDefault="00B03310" w:rsidP="00B03310">
      <w:r w:rsidRPr="00C726DC">
        <w:rPr>
          <w:rStyle w:val="HideTWBExt"/>
        </w:rPr>
        <w:t>&lt;/Amend&gt;</w:t>
      </w:r>
    </w:p>
    <w:p w14:paraId="1A352E94" w14:textId="77777777" w:rsidR="00B03310" w:rsidRPr="00C726DC" w:rsidRDefault="00B03310" w:rsidP="00B03310">
      <w:pPr>
        <w:pStyle w:val="AmNumberTabs"/>
        <w:rPr>
          <w:lang w:val="pl-PL"/>
        </w:rPr>
      </w:pPr>
      <w:r w:rsidRPr="00C726DC">
        <w:rPr>
          <w:rStyle w:val="HideTWBExt"/>
          <w:b w:val="0"/>
        </w:rPr>
        <w:t>&lt;Amend&gt;</w:t>
      </w:r>
      <w:r w:rsidRPr="00C726DC">
        <w:rPr>
          <w:lang w:val="pl-PL"/>
        </w:rPr>
        <w:t>Enmienda</w:t>
      </w:r>
      <w:r w:rsidRPr="00C726DC">
        <w:rPr>
          <w:lang w:val="pl-PL"/>
        </w:rPr>
        <w:tab/>
      </w:r>
      <w:r w:rsidRPr="00C726DC">
        <w:rPr>
          <w:lang w:val="pl-PL"/>
        </w:rPr>
        <w:tab/>
      </w:r>
      <w:r w:rsidRPr="00C726DC">
        <w:rPr>
          <w:rStyle w:val="HideTWBExt"/>
          <w:b w:val="0"/>
        </w:rPr>
        <w:t>&lt;NumAm&gt;</w:t>
      </w:r>
      <w:r w:rsidRPr="00C726DC">
        <w:rPr>
          <w:lang w:val="pl-PL"/>
        </w:rPr>
        <w:t>2031</w:t>
      </w:r>
      <w:r w:rsidRPr="00C726DC">
        <w:rPr>
          <w:rStyle w:val="HideTWBExt"/>
          <w:b w:val="0"/>
        </w:rPr>
        <w:t>&lt;/NumAm&gt;</w:t>
      </w:r>
    </w:p>
    <w:p w14:paraId="0548B451"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Jacek Ozdoba, Jadwiga Wiśniewska</w:t>
      </w:r>
      <w:r w:rsidRPr="00C726DC">
        <w:rPr>
          <w:rStyle w:val="HideTWBExt"/>
          <w:b w:val="0"/>
        </w:rPr>
        <w:t>&lt;/Members&gt;</w:t>
      </w:r>
    </w:p>
    <w:p w14:paraId="513A4504" w14:textId="77777777" w:rsidR="00B03310" w:rsidRPr="00C726DC" w:rsidRDefault="00B03310" w:rsidP="00B03310">
      <w:pPr>
        <w:pStyle w:val="NormalBold"/>
        <w:rPr>
          <w:lang w:val="pl-PL"/>
        </w:rPr>
      </w:pPr>
      <w:r w:rsidRPr="00C726DC">
        <w:rPr>
          <w:rStyle w:val="HideTWBExt"/>
          <w:b w:val="0"/>
        </w:rPr>
        <w:t>&lt;/RepeatBlock-By&gt;</w:t>
      </w:r>
    </w:p>
    <w:p w14:paraId="4376902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6842E7C"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5C2E91A" w14:textId="77777777" w:rsidTr="00A00E51">
        <w:trPr>
          <w:trHeight w:hRule="exact" w:val="240"/>
          <w:jc w:val="center"/>
        </w:trPr>
        <w:tc>
          <w:tcPr>
            <w:tcW w:w="9752" w:type="dxa"/>
            <w:gridSpan w:val="2"/>
            <w:tcBorders>
              <w:top w:val="nil"/>
              <w:left w:val="nil"/>
              <w:bottom w:val="nil"/>
              <w:right w:val="nil"/>
            </w:tcBorders>
          </w:tcPr>
          <w:p w14:paraId="07F8257D" w14:textId="77777777" w:rsidR="00B03310" w:rsidRPr="007532C5" w:rsidRDefault="00B03310" w:rsidP="00A00E51"/>
        </w:tc>
      </w:tr>
      <w:tr w:rsidR="00B03310" w:rsidRPr="007532C5" w14:paraId="03A87BFA" w14:textId="77777777" w:rsidTr="00A00E51">
        <w:trPr>
          <w:trHeight w:val="240"/>
          <w:jc w:val="center"/>
        </w:trPr>
        <w:tc>
          <w:tcPr>
            <w:tcW w:w="4876" w:type="dxa"/>
            <w:tcBorders>
              <w:top w:val="nil"/>
              <w:left w:val="nil"/>
              <w:bottom w:val="nil"/>
              <w:right w:val="nil"/>
            </w:tcBorders>
          </w:tcPr>
          <w:p w14:paraId="3175693B"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0052CDA9" w14:textId="77777777" w:rsidR="00B03310" w:rsidRPr="007532C5" w:rsidRDefault="00B03310" w:rsidP="00A00E51">
            <w:pPr>
              <w:pStyle w:val="AmColumnHeading"/>
            </w:pPr>
            <w:r w:rsidRPr="00B03310">
              <w:t>Enmienda</w:t>
            </w:r>
          </w:p>
        </w:tc>
      </w:tr>
      <w:tr w:rsidR="00B03310" w:rsidRPr="00B03310" w14:paraId="3BD205A4" w14:textId="77777777" w:rsidTr="00A00E51">
        <w:trPr>
          <w:jc w:val="center"/>
        </w:trPr>
        <w:tc>
          <w:tcPr>
            <w:tcW w:w="4876" w:type="dxa"/>
            <w:tcBorders>
              <w:top w:val="nil"/>
              <w:left w:val="nil"/>
              <w:bottom w:val="nil"/>
              <w:right w:val="nil"/>
            </w:tcBorders>
          </w:tcPr>
          <w:p w14:paraId="71A8E668" w14:textId="77777777" w:rsidR="00B03310" w:rsidRPr="007532C5" w:rsidRDefault="00B03310" w:rsidP="00A00E51">
            <w:pPr>
              <w:pStyle w:val="Normal6a"/>
            </w:pPr>
            <w:r w:rsidRPr="00B03310">
              <w:rPr>
                <w:b/>
                <w:i/>
              </w:rPr>
              <w:t>b.</w:t>
            </w:r>
            <w:r w:rsidRPr="00B03310">
              <w:tab/>
            </w:r>
            <w:r w:rsidRPr="00B03310">
              <w:rPr>
                <w:b/>
                <w:i/>
              </w:rPr>
              <w:t>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después de esta incoación.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779C2205" w14:textId="3150A5C3" w:rsidR="00B03310" w:rsidRPr="00B03310" w:rsidRDefault="00B03310" w:rsidP="00A00E51">
            <w:pPr>
              <w:pStyle w:val="Normal6a"/>
            </w:pPr>
            <w:r w:rsidRPr="00B03310">
              <w:rPr>
                <w:b/>
                <w:i/>
              </w:rPr>
              <w:t>suprimid</w:t>
            </w:r>
            <w:r w:rsidR="00C726DC">
              <w:rPr>
                <w:b/>
                <w:i/>
              </w:rPr>
              <w:t>a</w:t>
            </w:r>
          </w:p>
        </w:tc>
      </w:tr>
    </w:tbl>
    <w:p w14:paraId="032F26B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2EE0969" w14:textId="77777777" w:rsidR="00B03310" w:rsidRPr="00B03310" w:rsidRDefault="00B03310" w:rsidP="00B03310">
      <w:r w:rsidRPr="00C726DC">
        <w:rPr>
          <w:rStyle w:val="HideTWBExt"/>
        </w:rPr>
        <w:t>&lt;/Amend&gt;</w:t>
      </w:r>
    </w:p>
    <w:p w14:paraId="72158D3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2032</w:t>
      </w:r>
      <w:r w:rsidRPr="00C726DC">
        <w:rPr>
          <w:rStyle w:val="HideTWBExt"/>
          <w:b w:val="0"/>
        </w:rPr>
        <w:t>&lt;/NumAm&gt;</w:t>
      </w:r>
    </w:p>
    <w:p w14:paraId="3FD704EB"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36E47D1E" w14:textId="77777777" w:rsidR="00B03310" w:rsidRPr="00B03310" w:rsidRDefault="00B03310" w:rsidP="00B03310">
      <w:pPr>
        <w:pStyle w:val="NormalBold"/>
      </w:pPr>
      <w:r w:rsidRPr="00C726DC">
        <w:rPr>
          <w:rStyle w:val="HideTWBExt"/>
          <w:b w:val="0"/>
        </w:rPr>
        <w:t>&lt;/RepeatBlock-By&gt;</w:t>
      </w:r>
    </w:p>
    <w:p w14:paraId="76A0C84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12F5615"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865CDCD" w14:textId="77777777" w:rsidTr="00A00E51">
        <w:trPr>
          <w:trHeight w:hRule="exact" w:val="240"/>
          <w:jc w:val="center"/>
        </w:trPr>
        <w:tc>
          <w:tcPr>
            <w:tcW w:w="9752" w:type="dxa"/>
            <w:gridSpan w:val="2"/>
            <w:tcBorders>
              <w:top w:val="nil"/>
              <w:left w:val="nil"/>
              <w:bottom w:val="nil"/>
              <w:right w:val="nil"/>
            </w:tcBorders>
          </w:tcPr>
          <w:p w14:paraId="60062FD4" w14:textId="77777777" w:rsidR="00B03310" w:rsidRPr="007532C5" w:rsidRDefault="00B03310" w:rsidP="00A00E51"/>
        </w:tc>
      </w:tr>
      <w:tr w:rsidR="00B03310" w:rsidRPr="007532C5" w14:paraId="7CCEA882" w14:textId="77777777" w:rsidTr="00A00E51">
        <w:trPr>
          <w:trHeight w:val="240"/>
          <w:jc w:val="center"/>
        </w:trPr>
        <w:tc>
          <w:tcPr>
            <w:tcW w:w="4876" w:type="dxa"/>
            <w:tcBorders>
              <w:top w:val="nil"/>
              <w:left w:val="nil"/>
              <w:bottom w:val="nil"/>
              <w:right w:val="nil"/>
            </w:tcBorders>
          </w:tcPr>
          <w:p w14:paraId="24951FF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7F92A0B" w14:textId="77777777" w:rsidR="00B03310" w:rsidRPr="007532C5" w:rsidRDefault="00B03310" w:rsidP="00A00E51">
            <w:pPr>
              <w:pStyle w:val="AmColumnHeading"/>
            </w:pPr>
            <w:r w:rsidRPr="00B03310">
              <w:t>Enmienda</w:t>
            </w:r>
          </w:p>
        </w:tc>
      </w:tr>
      <w:tr w:rsidR="00B03310" w:rsidRPr="00B03310" w14:paraId="3E46503F" w14:textId="77777777" w:rsidTr="00A00E51">
        <w:trPr>
          <w:jc w:val="center"/>
        </w:trPr>
        <w:tc>
          <w:tcPr>
            <w:tcW w:w="4876" w:type="dxa"/>
            <w:tcBorders>
              <w:top w:val="nil"/>
              <w:left w:val="nil"/>
              <w:bottom w:val="nil"/>
              <w:right w:val="nil"/>
            </w:tcBorders>
          </w:tcPr>
          <w:p w14:paraId="1F236C21" w14:textId="77777777" w:rsidR="00B03310" w:rsidRPr="007532C5" w:rsidRDefault="00B03310" w:rsidP="00A00E51">
            <w:pPr>
              <w:pStyle w:val="Normal6a"/>
            </w:pPr>
            <w:r w:rsidRPr="00B03310">
              <w:rPr>
                <w:b/>
                <w:i/>
              </w:rPr>
              <w:t>b.</w:t>
            </w:r>
            <w:r w:rsidRPr="00B03310">
              <w:tab/>
            </w:r>
            <w:r w:rsidRPr="00B03310">
              <w:rPr>
                <w:b/>
                <w:i/>
              </w:rPr>
              <w:t>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después de esta incoación.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2CF7ECDB" w14:textId="13527200" w:rsidR="00B03310" w:rsidRPr="00B03310" w:rsidRDefault="00B03310" w:rsidP="00A00E51">
            <w:pPr>
              <w:pStyle w:val="Normal6a"/>
            </w:pPr>
            <w:r w:rsidRPr="00B03310">
              <w:rPr>
                <w:b/>
                <w:i/>
              </w:rPr>
              <w:t>suprimid</w:t>
            </w:r>
            <w:r w:rsidR="00C726DC">
              <w:rPr>
                <w:b/>
                <w:i/>
              </w:rPr>
              <w:t>a</w:t>
            </w:r>
          </w:p>
        </w:tc>
      </w:tr>
    </w:tbl>
    <w:p w14:paraId="2A814DB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D8E39BF" w14:textId="77777777" w:rsidR="00B03310" w:rsidRPr="00B03310" w:rsidRDefault="00B03310" w:rsidP="00B03310">
      <w:r w:rsidRPr="00C726DC">
        <w:rPr>
          <w:rStyle w:val="HideTWBExt"/>
        </w:rPr>
        <w:t>&lt;/Amend&gt;</w:t>
      </w:r>
    </w:p>
    <w:p w14:paraId="17A3DC3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2033</w:t>
      </w:r>
      <w:r w:rsidRPr="00C726DC">
        <w:rPr>
          <w:rStyle w:val="HideTWBExt"/>
          <w:b w:val="0"/>
        </w:rPr>
        <w:t>&lt;/NumAm&gt;</w:t>
      </w:r>
    </w:p>
    <w:p w14:paraId="0442E1A0" w14:textId="77777777" w:rsidR="00B03310" w:rsidRPr="00B03310" w:rsidRDefault="00B03310" w:rsidP="00B03310">
      <w:pPr>
        <w:pStyle w:val="NormalBold"/>
      </w:pPr>
      <w:r w:rsidRPr="00C726DC">
        <w:rPr>
          <w:rStyle w:val="HideTWBExt"/>
          <w:b w:val="0"/>
        </w:rPr>
        <w:lastRenderedPageBreak/>
        <w:t>&lt;RepeatBlock-By&gt;&lt;Members&gt;</w:t>
      </w:r>
      <w:r w:rsidRPr="00B03310">
        <w:t>Mélissa Camara</w:t>
      </w:r>
      <w:r w:rsidRPr="00C726DC">
        <w:rPr>
          <w:rStyle w:val="HideTWBExt"/>
          <w:b w:val="0"/>
        </w:rPr>
        <w:t>&lt;/Members&gt;</w:t>
      </w:r>
    </w:p>
    <w:p w14:paraId="14D675D8" w14:textId="77777777" w:rsidR="00B03310" w:rsidRPr="00B03310" w:rsidRDefault="00B03310" w:rsidP="00B03310">
      <w:pPr>
        <w:pStyle w:val="NormalBold"/>
      </w:pPr>
      <w:r w:rsidRPr="00C726DC">
        <w:rPr>
          <w:rStyle w:val="HideTWBExt"/>
          <w:b w:val="0"/>
        </w:rPr>
        <w:t>&lt;/RepeatBlock-By&gt;</w:t>
      </w:r>
    </w:p>
    <w:p w14:paraId="0273943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709FD64"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AC394C7" w14:textId="77777777" w:rsidTr="00A00E51">
        <w:trPr>
          <w:trHeight w:hRule="exact" w:val="240"/>
          <w:jc w:val="center"/>
        </w:trPr>
        <w:tc>
          <w:tcPr>
            <w:tcW w:w="9752" w:type="dxa"/>
            <w:gridSpan w:val="2"/>
            <w:tcBorders>
              <w:top w:val="nil"/>
              <w:left w:val="nil"/>
              <w:bottom w:val="nil"/>
              <w:right w:val="nil"/>
            </w:tcBorders>
          </w:tcPr>
          <w:p w14:paraId="454A9F06" w14:textId="77777777" w:rsidR="00B03310" w:rsidRPr="007532C5" w:rsidRDefault="00B03310" w:rsidP="00A00E51"/>
        </w:tc>
      </w:tr>
      <w:tr w:rsidR="00B03310" w:rsidRPr="007532C5" w14:paraId="211FF2C1" w14:textId="77777777" w:rsidTr="00A00E51">
        <w:trPr>
          <w:trHeight w:val="240"/>
          <w:jc w:val="center"/>
        </w:trPr>
        <w:tc>
          <w:tcPr>
            <w:tcW w:w="4876" w:type="dxa"/>
            <w:tcBorders>
              <w:top w:val="nil"/>
              <w:left w:val="nil"/>
              <w:bottom w:val="nil"/>
              <w:right w:val="nil"/>
            </w:tcBorders>
          </w:tcPr>
          <w:p w14:paraId="1C2F69D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FC24E3" w14:textId="77777777" w:rsidR="00B03310" w:rsidRPr="007532C5" w:rsidRDefault="00B03310" w:rsidP="00A00E51">
            <w:pPr>
              <w:pStyle w:val="AmColumnHeading"/>
            </w:pPr>
            <w:r w:rsidRPr="00B03310">
              <w:t>Enmienda</w:t>
            </w:r>
          </w:p>
        </w:tc>
      </w:tr>
      <w:tr w:rsidR="00B03310" w:rsidRPr="00B03310" w14:paraId="632DC857" w14:textId="77777777" w:rsidTr="00A00E51">
        <w:trPr>
          <w:jc w:val="center"/>
        </w:trPr>
        <w:tc>
          <w:tcPr>
            <w:tcW w:w="4876" w:type="dxa"/>
            <w:tcBorders>
              <w:top w:val="nil"/>
              <w:left w:val="nil"/>
              <w:bottom w:val="nil"/>
              <w:right w:val="nil"/>
            </w:tcBorders>
          </w:tcPr>
          <w:p w14:paraId="61B0AB3B" w14:textId="77777777" w:rsidR="00B03310" w:rsidRPr="007532C5" w:rsidRDefault="00B03310" w:rsidP="00A00E51">
            <w:pPr>
              <w:pStyle w:val="Normal6a"/>
            </w:pPr>
            <w:r w:rsidRPr="00B03310">
              <w:t>b.</w:t>
            </w:r>
            <w:r w:rsidRPr="00B03310">
              <w:tab/>
              <w:t>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después de esta incoación.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51A5DD76" w14:textId="77777777" w:rsidR="00B03310" w:rsidRPr="00B03310" w:rsidRDefault="00B03310" w:rsidP="00A00E51">
            <w:pPr>
              <w:pStyle w:val="Normal6a"/>
            </w:pPr>
            <w:r w:rsidRPr="00B03310">
              <w:t>b.</w:t>
            </w:r>
            <w:r w:rsidRPr="00B03310">
              <w:tab/>
              <w:t xml:space="preserve">se conceda al nacional de un tercer país de que se trate el derecho a incoar un procedimiento mediante el cual la legalidad del internamiento </w:t>
            </w:r>
            <w:r w:rsidRPr="00B03310">
              <w:rPr>
                <w:b/>
                <w:i/>
              </w:rPr>
              <w:t>o las medidas alternativas</w:t>
            </w:r>
            <w:r w:rsidRPr="00B03310">
              <w:t xml:space="preserve"> se someta a control judicial, que concluirá lo más rápidamente posible tras la incoación del procedimiento de que se trate, y a más tardar quince días después de esta incoación. En estos casos, tan pronto como se produzca el internamiento </w:t>
            </w:r>
            <w:r w:rsidRPr="00B03310">
              <w:rPr>
                <w:b/>
                <w:i/>
              </w:rPr>
              <w:t>o la aplicación de medidas alternativas,</w:t>
            </w:r>
            <w:r w:rsidRPr="00B03310">
              <w:t xml:space="preserve"> los Estados miembros informarán al nacional de un tercer país de que se trate sobre la posibilidad de incoar dicho procedimiento.</w:t>
            </w:r>
          </w:p>
        </w:tc>
      </w:tr>
    </w:tbl>
    <w:p w14:paraId="6E6B8E9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F4A20A8" w14:textId="77777777" w:rsidR="00B03310" w:rsidRPr="00B03310" w:rsidRDefault="00B03310" w:rsidP="00B03310">
      <w:r w:rsidRPr="00C726DC">
        <w:rPr>
          <w:rStyle w:val="HideTWBExt"/>
        </w:rPr>
        <w:t>&lt;/Amend&gt;</w:t>
      </w:r>
    </w:p>
    <w:p w14:paraId="64A0346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2034</w:t>
      </w:r>
      <w:r w:rsidRPr="00C726DC">
        <w:rPr>
          <w:rStyle w:val="HideTWBExt"/>
          <w:b w:val="0"/>
        </w:rPr>
        <w:t>&lt;/NumAm&gt;</w:t>
      </w:r>
    </w:p>
    <w:p w14:paraId="7108220C"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00F0824" w14:textId="77777777" w:rsidR="00B03310" w:rsidRPr="00B03310" w:rsidRDefault="00B03310" w:rsidP="00B03310">
      <w:pPr>
        <w:pStyle w:val="NormalBold"/>
      </w:pPr>
      <w:r w:rsidRPr="00C726DC">
        <w:rPr>
          <w:rStyle w:val="HideTWBExt"/>
          <w:b w:val="0"/>
        </w:rPr>
        <w:t>&lt;/RepeatBlock-By&gt;</w:t>
      </w:r>
    </w:p>
    <w:p w14:paraId="3BB8289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2F91433"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F6D7AA7" w14:textId="77777777" w:rsidTr="00A00E51">
        <w:trPr>
          <w:trHeight w:hRule="exact" w:val="240"/>
          <w:jc w:val="center"/>
        </w:trPr>
        <w:tc>
          <w:tcPr>
            <w:tcW w:w="9752" w:type="dxa"/>
            <w:gridSpan w:val="2"/>
            <w:tcBorders>
              <w:top w:val="nil"/>
              <w:left w:val="nil"/>
              <w:bottom w:val="nil"/>
              <w:right w:val="nil"/>
            </w:tcBorders>
          </w:tcPr>
          <w:p w14:paraId="4888B3FB" w14:textId="77777777" w:rsidR="00B03310" w:rsidRPr="007532C5" w:rsidRDefault="00B03310" w:rsidP="00A00E51"/>
        </w:tc>
      </w:tr>
      <w:tr w:rsidR="00B03310" w:rsidRPr="007532C5" w14:paraId="304D4898" w14:textId="77777777" w:rsidTr="00A00E51">
        <w:trPr>
          <w:trHeight w:val="240"/>
          <w:jc w:val="center"/>
        </w:trPr>
        <w:tc>
          <w:tcPr>
            <w:tcW w:w="4876" w:type="dxa"/>
            <w:tcBorders>
              <w:top w:val="nil"/>
              <w:left w:val="nil"/>
              <w:bottom w:val="nil"/>
              <w:right w:val="nil"/>
            </w:tcBorders>
          </w:tcPr>
          <w:p w14:paraId="660723A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F05081" w14:textId="77777777" w:rsidR="00B03310" w:rsidRPr="007532C5" w:rsidRDefault="00B03310" w:rsidP="00A00E51">
            <w:pPr>
              <w:pStyle w:val="AmColumnHeading"/>
            </w:pPr>
            <w:r w:rsidRPr="00B03310">
              <w:t>Enmienda</w:t>
            </w:r>
          </w:p>
        </w:tc>
      </w:tr>
      <w:tr w:rsidR="00B03310" w:rsidRPr="00B03310" w14:paraId="72616FE1" w14:textId="77777777" w:rsidTr="00A00E51">
        <w:trPr>
          <w:jc w:val="center"/>
        </w:trPr>
        <w:tc>
          <w:tcPr>
            <w:tcW w:w="4876" w:type="dxa"/>
            <w:tcBorders>
              <w:top w:val="nil"/>
              <w:left w:val="nil"/>
              <w:bottom w:val="nil"/>
              <w:right w:val="nil"/>
            </w:tcBorders>
          </w:tcPr>
          <w:p w14:paraId="1FE6BFFE" w14:textId="77777777" w:rsidR="00B03310" w:rsidRPr="007532C5" w:rsidRDefault="00B03310" w:rsidP="00A00E51">
            <w:pPr>
              <w:pStyle w:val="Normal6a"/>
            </w:pPr>
            <w:r w:rsidRPr="00B03310">
              <w:t>b.</w:t>
            </w:r>
            <w:r w:rsidRPr="00B03310">
              <w:tab/>
              <w:t>se conceda al nacional de un tercer país de que se trate el derecho a incoar un procedimiento mediante el cual la legalidad del internamiento se someta a control judicial, que concluirá lo más rápidamente posible tras la incoación del procedimiento de que se trate</w:t>
            </w:r>
            <w:r w:rsidRPr="00B03310">
              <w:rPr>
                <w:b/>
                <w:i/>
              </w:rPr>
              <w:t>, y a más tardar quince días después de esta incoación</w:t>
            </w:r>
            <w:r w:rsidRPr="00B03310">
              <w:t>.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726045C4" w14:textId="77777777" w:rsidR="00B03310" w:rsidRPr="00B03310" w:rsidRDefault="00B03310" w:rsidP="00A00E51">
            <w:pPr>
              <w:pStyle w:val="Normal6a"/>
            </w:pPr>
            <w:r w:rsidRPr="00B03310">
              <w:t>b.</w:t>
            </w:r>
            <w:r w:rsidRPr="00B03310">
              <w:tab/>
              <w:t xml:space="preserve">se conceda al nacional de un tercer país de que se trate el derecho a incoar un procedimiento mediante el cual la legalidad del internamiento </w:t>
            </w:r>
            <w:r w:rsidRPr="00B03310">
              <w:rPr>
                <w:b/>
                <w:i/>
              </w:rPr>
              <w:t>o de las alternativas al mismo</w:t>
            </w:r>
            <w:r w:rsidRPr="00B03310">
              <w:t xml:space="preserve"> se someta a control judicial, que concluirá lo más rápidamente posible tras la incoación del procedimiento de que se trate. En estos casos, tan pronto como se produzca el internamiento </w:t>
            </w:r>
            <w:r w:rsidRPr="00B03310">
              <w:rPr>
                <w:b/>
                <w:i/>
              </w:rPr>
              <w:t>o la aplicación de medidas alternativas,</w:t>
            </w:r>
            <w:r w:rsidRPr="00B03310">
              <w:t xml:space="preserve"> los Estados miembros informarán al nacional de un tercer país de que se trate sobre la posibilidad de incoar dicho procedimiento.</w:t>
            </w:r>
          </w:p>
        </w:tc>
      </w:tr>
    </w:tbl>
    <w:p w14:paraId="1F0DF85C"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5FDB15E" w14:textId="77777777" w:rsidR="00B03310" w:rsidRPr="00B03310" w:rsidRDefault="00B03310" w:rsidP="00B03310">
      <w:r w:rsidRPr="00C726DC">
        <w:rPr>
          <w:rStyle w:val="HideTWBExt"/>
        </w:rPr>
        <w:t>&lt;/Amend&gt;</w:t>
      </w:r>
    </w:p>
    <w:p w14:paraId="40172FF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2035</w:t>
      </w:r>
      <w:r w:rsidRPr="00C726DC">
        <w:rPr>
          <w:rStyle w:val="HideTWBExt"/>
          <w:b w:val="0"/>
        </w:rPr>
        <w:t>&lt;/NumAm&gt;</w:t>
      </w:r>
    </w:p>
    <w:p w14:paraId="5497613B"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E79FA1C" w14:textId="77777777" w:rsidR="00B03310" w:rsidRPr="00B03310" w:rsidRDefault="00B03310" w:rsidP="00B03310">
      <w:pPr>
        <w:pStyle w:val="NormalBold"/>
      </w:pPr>
      <w:r w:rsidRPr="00C726DC">
        <w:rPr>
          <w:rStyle w:val="HideTWBExt"/>
          <w:b w:val="0"/>
        </w:rPr>
        <w:t>&lt;/RepeatBlock-By&gt;</w:t>
      </w:r>
    </w:p>
    <w:p w14:paraId="387CF0A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C29AA90"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3C2EC26" w14:textId="77777777" w:rsidTr="00A00E51">
        <w:trPr>
          <w:trHeight w:hRule="exact" w:val="240"/>
          <w:jc w:val="center"/>
        </w:trPr>
        <w:tc>
          <w:tcPr>
            <w:tcW w:w="9752" w:type="dxa"/>
            <w:gridSpan w:val="2"/>
            <w:tcBorders>
              <w:top w:val="nil"/>
              <w:left w:val="nil"/>
              <w:bottom w:val="nil"/>
              <w:right w:val="nil"/>
            </w:tcBorders>
          </w:tcPr>
          <w:p w14:paraId="55811301" w14:textId="77777777" w:rsidR="00B03310" w:rsidRPr="007532C5" w:rsidRDefault="00B03310" w:rsidP="00A00E51"/>
        </w:tc>
      </w:tr>
      <w:tr w:rsidR="00B03310" w:rsidRPr="007532C5" w14:paraId="17250D13" w14:textId="77777777" w:rsidTr="00A00E51">
        <w:trPr>
          <w:trHeight w:val="240"/>
          <w:jc w:val="center"/>
        </w:trPr>
        <w:tc>
          <w:tcPr>
            <w:tcW w:w="4876" w:type="dxa"/>
            <w:tcBorders>
              <w:top w:val="nil"/>
              <w:left w:val="nil"/>
              <w:bottom w:val="nil"/>
              <w:right w:val="nil"/>
            </w:tcBorders>
          </w:tcPr>
          <w:p w14:paraId="77EA3F0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080C57C" w14:textId="77777777" w:rsidR="00B03310" w:rsidRPr="007532C5" w:rsidRDefault="00B03310" w:rsidP="00A00E51">
            <w:pPr>
              <w:pStyle w:val="AmColumnHeading"/>
            </w:pPr>
            <w:r w:rsidRPr="00B03310">
              <w:t>Enmienda</w:t>
            </w:r>
          </w:p>
        </w:tc>
      </w:tr>
      <w:tr w:rsidR="00B03310" w:rsidRPr="00B03310" w14:paraId="70A6209C" w14:textId="77777777" w:rsidTr="00A00E51">
        <w:trPr>
          <w:jc w:val="center"/>
        </w:trPr>
        <w:tc>
          <w:tcPr>
            <w:tcW w:w="4876" w:type="dxa"/>
            <w:tcBorders>
              <w:top w:val="nil"/>
              <w:left w:val="nil"/>
              <w:bottom w:val="nil"/>
              <w:right w:val="nil"/>
            </w:tcBorders>
          </w:tcPr>
          <w:p w14:paraId="03736274" w14:textId="77777777" w:rsidR="00B03310" w:rsidRPr="007532C5" w:rsidRDefault="00B03310" w:rsidP="00A00E51">
            <w:pPr>
              <w:pStyle w:val="Normal6a"/>
            </w:pPr>
            <w:r w:rsidRPr="00B03310">
              <w:t>b.</w:t>
            </w:r>
            <w:r w:rsidRPr="00B03310">
              <w:tab/>
              <w:t xml:space="preserve">se conceda al nacional de un tercer país de que se trate el derecho a incoar un procedimiento mediante el cual la legalidad del internamiento se someta a control judicial, que </w:t>
            </w:r>
            <w:r w:rsidRPr="00B03310">
              <w:rPr>
                <w:b/>
                <w:i/>
              </w:rPr>
              <w:t>concluirá</w:t>
            </w:r>
            <w:r w:rsidRPr="00B03310">
              <w:t xml:space="preserve"> lo más rápidamente posible tras la incoación del procedimiento de que se trate</w:t>
            </w:r>
            <w:r w:rsidRPr="00B03310">
              <w:rPr>
                <w:b/>
                <w:i/>
              </w:rPr>
              <w:t>, y a más tardar quince días después de esta incoación</w:t>
            </w:r>
            <w:r w:rsidRPr="00B03310">
              <w:t>. En estos casos, tan pronto como se produzca el internamiento. los Estados miembros informarán al nacional de un tercer país de que se trate sobre la posibilidad de incoar dicho procedimiento.</w:t>
            </w:r>
          </w:p>
        </w:tc>
        <w:tc>
          <w:tcPr>
            <w:tcW w:w="4876" w:type="dxa"/>
            <w:tcBorders>
              <w:top w:val="nil"/>
              <w:left w:val="nil"/>
              <w:bottom w:val="nil"/>
              <w:right w:val="nil"/>
            </w:tcBorders>
          </w:tcPr>
          <w:p w14:paraId="7C94B9BA" w14:textId="77777777" w:rsidR="00B03310" w:rsidRPr="00B03310" w:rsidRDefault="00B03310" w:rsidP="00A00E51">
            <w:pPr>
              <w:pStyle w:val="Normal6a"/>
            </w:pPr>
            <w:r w:rsidRPr="00B03310">
              <w:t>b.</w:t>
            </w:r>
            <w:r w:rsidRPr="00B03310">
              <w:tab/>
              <w:t xml:space="preserve">se conceda al nacional de un tercer país de que se trate el derecho a incoar un procedimiento mediante el cual la legalidad del internamiento se someta a control judicial, </w:t>
            </w:r>
            <w:r w:rsidRPr="00B03310">
              <w:rPr>
                <w:b/>
                <w:i/>
              </w:rPr>
              <w:t xml:space="preserve">y respecto al </w:t>
            </w:r>
            <w:r w:rsidRPr="00B03310">
              <w:t>que</w:t>
            </w:r>
            <w:r w:rsidRPr="00B03310">
              <w:rPr>
                <w:b/>
                <w:i/>
              </w:rPr>
              <w:t xml:space="preserve"> se adoptará una decisión</w:t>
            </w:r>
            <w:r w:rsidRPr="00B03310">
              <w:t xml:space="preserve"> lo más rápidamente posible </w:t>
            </w:r>
            <w:r w:rsidRPr="00B03310">
              <w:rPr>
                <w:b/>
                <w:i/>
              </w:rPr>
              <w:t>dentro del plazo establecido por el Derecho nacional</w:t>
            </w:r>
            <w:r w:rsidRPr="00B03310">
              <w:t xml:space="preserve"> tras la incoación del procedimiento de que se trate. En estos casos, tan pronto como se produzca el internamiento. los Estados miembros informarán al nacional de un tercer país de que se trate sobre la posibilidad de incoar dicho procedimiento.</w:t>
            </w:r>
          </w:p>
        </w:tc>
      </w:tr>
    </w:tbl>
    <w:p w14:paraId="303DED3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C34501" w14:textId="77777777" w:rsidR="00B03310" w:rsidRPr="00B03310" w:rsidRDefault="00B03310" w:rsidP="00B03310">
      <w:r w:rsidRPr="00C726DC">
        <w:rPr>
          <w:rStyle w:val="HideTWBExt"/>
        </w:rPr>
        <w:t>&lt;/Amend&gt;</w:t>
      </w:r>
    </w:p>
    <w:p w14:paraId="0A02CAF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2036</w:t>
      </w:r>
      <w:r w:rsidRPr="00C726DC">
        <w:rPr>
          <w:rStyle w:val="HideTWBExt"/>
          <w:b w:val="0"/>
        </w:rPr>
        <w:t>&lt;/NumAm&gt;</w:t>
      </w:r>
    </w:p>
    <w:p w14:paraId="283228D3"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2754E31F" w14:textId="77777777" w:rsidR="00B03310" w:rsidRPr="00B03310" w:rsidRDefault="00B03310" w:rsidP="00B03310">
      <w:pPr>
        <w:pStyle w:val="NormalBold"/>
      </w:pPr>
      <w:r w:rsidRPr="00C726DC">
        <w:rPr>
          <w:rStyle w:val="HideTWBExt"/>
          <w:b w:val="0"/>
        </w:rPr>
        <w:t>&lt;/RepeatBlock-By&gt;</w:t>
      </w:r>
    </w:p>
    <w:p w14:paraId="7E99E62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11ED0A9" w14:textId="77777777" w:rsidR="00B03310" w:rsidRPr="00B03310" w:rsidRDefault="00B03310" w:rsidP="00B03310">
      <w:pPr>
        <w:pStyle w:val="NormalBold"/>
      </w:pPr>
      <w:r w:rsidRPr="00C726DC">
        <w:rPr>
          <w:rStyle w:val="HideTWBExt"/>
          <w:b w:val="0"/>
        </w:rPr>
        <w:t>&lt;Article&gt;</w:t>
      </w:r>
      <w:r w:rsidRPr="00B03310">
        <w:t>Artículo 33 – apartado 3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8657EDD" w14:textId="77777777" w:rsidTr="00A00E51">
        <w:trPr>
          <w:trHeight w:hRule="exact" w:val="240"/>
          <w:jc w:val="center"/>
        </w:trPr>
        <w:tc>
          <w:tcPr>
            <w:tcW w:w="9752" w:type="dxa"/>
            <w:gridSpan w:val="2"/>
            <w:tcBorders>
              <w:top w:val="nil"/>
              <w:left w:val="nil"/>
              <w:bottom w:val="nil"/>
              <w:right w:val="nil"/>
            </w:tcBorders>
          </w:tcPr>
          <w:p w14:paraId="4637DEA7" w14:textId="77777777" w:rsidR="00B03310" w:rsidRPr="007532C5" w:rsidRDefault="00B03310" w:rsidP="00A00E51"/>
        </w:tc>
      </w:tr>
      <w:tr w:rsidR="00B03310" w:rsidRPr="007532C5" w14:paraId="55FC7775" w14:textId="77777777" w:rsidTr="00A00E51">
        <w:trPr>
          <w:trHeight w:val="240"/>
          <w:jc w:val="center"/>
        </w:trPr>
        <w:tc>
          <w:tcPr>
            <w:tcW w:w="4876" w:type="dxa"/>
            <w:tcBorders>
              <w:top w:val="nil"/>
              <w:left w:val="nil"/>
              <w:bottom w:val="nil"/>
              <w:right w:val="nil"/>
            </w:tcBorders>
          </w:tcPr>
          <w:p w14:paraId="18C0C81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6C8F219" w14:textId="77777777" w:rsidR="00B03310" w:rsidRPr="007532C5" w:rsidRDefault="00B03310" w:rsidP="00A00E51">
            <w:pPr>
              <w:pStyle w:val="AmColumnHeading"/>
            </w:pPr>
            <w:r w:rsidRPr="00B03310">
              <w:t>Enmienda</w:t>
            </w:r>
          </w:p>
        </w:tc>
      </w:tr>
      <w:tr w:rsidR="00B03310" w:rsidRPr="00B03310" w14:paraId="4A4C3B30" w14:textId="77777777" w:rsidTr="00A00E51">
        <w:trPr>
          <w:jc w:val="center"/>
        </w:trPr>
        <w:tc>
          <w:tcPr>
            <w:tcW w:w="4876" w:type="dxa"/>
            <w:tcBorders>
              <w:top w:val="nil"/>
              <w:left w:val="nil"/>
              <w:bottom w:val="nil"/>
              <w:right w:val="nil"/>
            </w:tcBorders>
          </w:tcPr>
          <w:p w14:paraId="517F9D31" w14:textId="77777777" w:rsidR="00B03310" w:rsidRPr="007532C5" w:rsidRDefault="00B03310" w:rsidP="00A00E51">
            <w:pPr>
              <w:pStyle w:val="Normal6a"/>
            </w:pPr>
            <w:r w:rsidRPr="00B03310">
              <w:t>b.</w:t>
            </w:r>
            <w:r w:rsidRPr="00B03310">
              <w:tab/>
              <w:t xml:space="preserve">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w:t>
            </w:r>
            <w:r w:rsidRPr="00B03310">
              <w:lastRenderedPageBreak/>
              <w:t xml:space="preserve">después de esta incoación. </w:t>
            </w:r>
            <w:r w:rsidRPr="00B03310">
              <w:rPr>
                <w:b/>
                <w:i/>
              </w:rPr>
              <w:t>En estos casos,</w:t>
            </w:r>
            <w:r w:rsidRPr="00B03310">
              <w:t xml:space="preserve"> </w:t>
            </w:r>
            <w:r w:rsidRPr="00B03310">
              <w:rPr>
                <w:b/>
                <w:i/>
              </w:rPr>
              <w:t>tan pronto como se produzca el internamiento.</w:t>
            </w:r>
            <w:r w:rsidRPr="00B03310">
              <w:t xml:space="preserve"> los Estados miembros informarán </w:t>
            </w:r>
            <w:r w:rsidRPr="00B03310">
              <w:rPr>
                <w:b/>
                <w:i/>
              </w:rPr>
              <w:t>al</w:t>
            </w:r>
            <w:r w:rsidRPr="00B03310">
              <w:t xml:space="preserve"> </w:t>
            </w:r>
            <w:r w:rsidRPr="00B03310">
              <w:rPr>
                <w:b/>
                <w:i/>
              </w:rPr>
              <w:t>nacional de un tercer país de que se trate sobre la posibilidad de incoar dicho procedimiento</w:t>
            </w:r>
            <w:r w:rsidRPr="00B03310">
              <w:t>.</w:t>
            </w:r>
          </w:p>
        </w:tc>
        <w:tc>
          <w:tcPr>
            <w:tcW w:w="4876" w:type="dxa"/>
            <w:tcBorders>
              <w:top w:val="nil"/>
              <w:left w:val="nil"/>
              <w:bottom w:val="nil"/>
              <w:right w:val="nil"/>
            </w:tcBorders>
          </w:tcPr>
          <w:p w14:paraId="27BE4AE7" w14:textId="77777777" w:rsidR="00B03310" w:rsidRPr="00B03310" w:rsidRDefault="00B03310" w:rsidP="00A00E51">
            <w:pPr>
              <w:pStyle w:val="Normal6a"/>
            </w:pPr>
            <w:r w:rsidRPr="00B03310">
              <w:lastRenderedPageBreak/>
              <w:t>b.</w:t>
            </w:r>
            <w:r w:rsidRPr="00B03310">
              <w:tab/>
              <w:t xml:space="preserve">se conceda al nacional de un tercer país de que se trate el derecho a incoar un procedimiento mediante el cual la legalidad del internamiento se someta a control judicial, que concluirá lo más rápidamente posible tras la incoación del procedimiento de que se trate, y a más tardar quince días </w:t>
            </w:r>
            <w:r w:rsidRPr="00B03310">
              <w:lastRenderedPageBreak/>
              <w:t xml:space="preserve">después de esta incoación. Los Estados miembros informarán </w:t>
            </w:r>
            <w:r w:rsidRPr="00B03310">
              <w:rPr>
                <w:b/>
                <w:i/>
              </w:rPr>
              <w:t>oportunamente a los nacionales de terceros países internados de su derecho a control judicial, utilizando medios prácticos adaptados a la situación</w:t>
            </w:r>
            <w:r w:rsidRPr="00B03310">
              <w:t>.</w:t>
            </w:r>
          </w:p>
        </w:tc>
      </w:tr>
    </w:tbl>
    <w:p w14:paraId="69876DE9"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B907CCF" w14:textId="77777777" w:rsidR="00B03310" w:rsidRPr="00B03310" w:rsidRDefault="00B03310" w:rsidP="00B03310">
      <w:r w:rsidRPr="00C726DC">
        <w:rPr>
          <w:rStyle w:val="HideTWBExt"/>
        </w:rPr>
        <w:t>&lt;/Amend&gt;</w:t>
      </w:r>
    </w:p>
    <w:p w14:paraId="731F25A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2037</w:t>
      </w:r>
      <w:r w:rsidRPr="00C726DC">
        <w:rPr>
          <w:rStyle w:val="HideTWBExt"/>
          <w:b w:val="0"/>
        </w:rPr>
        <w:t>&lt;/NumAm&gt;</w:t>
      </w:r>
    </w:p>
    <w:p w14:paraId="0CF460C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16321F98" w14:textId="77777777" w:rsidR="00B03310" w:rsidRPr="00B03310" w:rsidRDefault="00B03310" w:rsidP="00B03310">
      <w:pPr>
        <w:pStyle w:val="NormalBold"/>
      </w:pPr>
      <w:r w:rsidRPr="00C726DC">
        <w:rPr>
          <w:rStyle w:val="HideTWBExt"/>
          <w:b w:val="0"/>
        </w:rPr>
        <w:t>&lt;/RepeatBlock-By&gt;</w:t>
      </w:r>
    </w:p>
    <w:p w14:paraId="1BF2C78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BDCB665" w14:textId="77777777" w:rsidR="00B03310" w:rsidRPr="00B03310" w:rsidRDefault="00B03310" w:rsidP="00B03310">
      <w:pPr>
        <w:pStyle w:val="NormalBold"/>
      </w:pPr>
      <w:r w:rsidRPr="00C726DC">
        <w:rPr>
          <w:rStyle w:val="HideTWBExt"/>
          <w:b w:val="0"/>
        </w:rPr>
        <w:t>&lt;Article&gt;</w:t>
      </w:r>
      <w:r w:rsidRPr="00B03310">
        <w:t>Artículo 33 – apartado 3 – letra b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7E10AA3" w14:textId="77777777" w:rsidTr="00A00E51">
        <w:trPr>
          <w:trHeight w:hRule="exact" w:val="240"/>
          <w:jc w:val="center"/>
        </w:trPr>
        <w:tc>
          <w:tcPr>
            <w:tcW w:w="9752" w:type="dxa"/>
            <w:gridSpan w:val="2"/>
            <w:tcBorders>
              <w:top w:val="nil"/>
              <w:left w:val="nil"/>
              <w:bottom w:val="nil"/>
              <w:right w:val="nil"/>
            </w:tcBorders>
          </w:tcPr>
          <w:p w14:paraId="6D4E174E" w14:textId="77777777" w:rsidR="00B03310" w:rsidRPr="007532C5" w:rsidRDefault="00B03310" w:rsidP="00A00E51"/>
        </w:tc>
      </w:tr>
      <w:tr w:rsidR="00B03310" w:rsidRPr="007532C5" w14:paraId="7006ECC0" w14:textId="77777777" w:rsidTr="00A00E51">
        <w:trPr>
          <w:trHeight w:val="240"/>
          <w:jc w:val="center"/>
        </w:trPr>
        <w:tc>
          <w:tcPr>
            <w:tcW w:w="4876" w:type="dxa"/>
            <w:tcBorders>
              <w:top w:val="nil"/>
              <w:left w:val="nil"/>
              <w:bottom w:val="nil"/>
              <w:right w:val="nil"/>
            </w:tcBorders>
          </w:tcPr>
          <w:p w14:paraId="3F62006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DB76769" w14:textId="77777777" w:rsidR="00B03310" w:rsidRPr="007532C5" w:rsidRDefault="00B03310" w:rsidP="00A00E51">
            <w:pPr>
              <w:pStyle w:val="AmColumnHeading"/>
            </w:pPr>
            <w:r w:rsidRPr="00B03310">
              <w:t>Enmienda</w:t>
            </w:r>
          </w:p>
        </w:tc>
      </w:tr>
      <w:tr w:rsidR="00B03310" w:rsidRPr="00B03310" w14:paraId="244C89C7" w14:textId="77777777" w:rsidTr="00A00E51">
        <w:trPr>
          <w:jc w:val="center"/>
        </w:trPr>
        <w:tc>
          <w:tcPr>
            <w:tcW w:w="4876" w:type="dxa"/>
            <w:tcBorders>
              <w:top w:val="nil"/>
              <w:left w:val="nil"/>
              <w:bottom w:val="nil"/>
              <w:right w:val="nil"/>
            </w:tcBorders>
          </w:tcPr>
          <w:p w14:paraId="54B57823" w14:textId="77777777" w:rsidR="00B03310" w:rsidRPr="007532C5" w:rsidRDefault="00B03310" w:rsidP="00A00E51">
            <w:pPr>
              <w:pStyle w:val="Normal6a"/>
            </w:pPr>
          </w:p>
        </w:tc>
        <w:tc>
          <w:tcPr>
            <w:tcW w:w="4876" w:type="dxa"/>
            <w:tcBorders>
              <w:top w:val="nil"/>
              <w:left w:val="nil"/>
              <w:bottom w:val="nil"/>
              <w:right w:val="nil"/>
            </w:tcBorders>
          </w:tcPr>
          <w:p w14:paraId="50CEB041" w14:textId="77777777" w:rsidR="00B03310" w:rsidRPr="00B03310" w:rsidRDefault="00B03310" w:rsidP="00A00E51">
            <w:pPr>
              <w:pStyle w:val="Normal6a"/>
            </w:pPr>
            <w:r w:rsidRPr="00B03310">
              <w:rPr>
                <w:b/>
                <w:i/>
              </w:rPr>
              <w:t>b bis.</w:t>
            </w:r>
            <w:r w:rsidRPr="00B03310">
              <w:tab/>
            </w:r>
            <w:r w:rsidRPr="00B03310">
              <w:rPr>
                <w:b/>
                <w:i/>
              </w:rPr>
              <w:t>En el caso de los nacionales de terceros países respecto a los que se determine que plantean un riesgo para la seguridad con arreglo al artículo 16, los Estados miembros podrán aplicar procedimientos de control reforzados, incluida una supervisión más estricta o una evaluación judicial más frecuente, con el fin de garantizar que las medidas de internamiento y retorno gestionen adecuadamente el riesgo.</w:t>
            </w:r>
          </w:p>
        </w:tc>
      </w:tr>
    </w:tbl>
    <w:p w14:paraId="274E5AC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3FE5D91" w14:textId="77777777" w:rsidR="00B03310" w:rsidRPr="00B03310" w:rsidRDefault="00B03310" w:rsidP="00B03310">
      <w:r w:rsidRPr="00C726DC">
        <w:rPr>
          <w:rStyle w:val="HideTWBExt"/>
        </w:rPr>
        <w:t>&lt;/Amend&gt;</w:t>
      </w:r>
    </w:p>
    <w:p w14:paraId="4808799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2038</w:t>
      </w:r>
      <w:r w:rsidRPr="00C726DC">
        <w:rPr>
          <w:rStyle w:val="HideTWBExt"/>
          <w:b w:val="0"/>
        </w:rPr>
        <w:t>&lt;/NumAm&gt;</w:t>
      </w:r>
    </w:p>
    <w:p w14:paraId="082CA8FD"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345BA84F" w14:textId="77777777" w:rsidR="00B03310" w:rsidRPr="00B03310" w:rsidRDefault="00B03310" w:rsidP="00B03310">
      <w:pPr>
        <w:pStyle w:val="NormalBold"/>
      </w:pPr>
      <w:r w:rsidRPr="00C726DC">
        <w:rPr>
          <w:rStyle w:val="HideTWBExt"/>
          <w:b w:val="0"/>
        </w:rPr>
        <w:t>&lt;/RepeatBlock-By&gt;</w:t>
      </w:r>
    </w:p>
    <w:p w14:paraId="3B54B39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7AA057" w14:textId="77777777" w:rsidR="00B03310" w:rsidRPr="00B03310" w:rsidRDefault="00B03310" w:rsidP="00B03310">
      <w:pPr>
        <w:pStyle w:val="NormalBold"/>
      </w:pPr>
      <w:r w:rsidRPr="00C726DC">
        <w:rPr>
          <w:rStyle w:val="HideTWBExt"/>
          <w:b w:val="0"/>
        </w:rPr>
        <w:t>&lt;Article&gt;</w:t>
      </w:r>
      <w:r w:rsidRPr="00B03310">
        <w:t>Artículo 33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711F8E9" w14:textId="77777777" w:rsidTr="00A00E51">
        <w:trPr>
          <w:trHeight w:hRule="exact" w:val="240"/>
          <w:jc w:val="center"/>
        </w:trPr>
        <w:tc>
          <w:tcPr>
            <w:tcW w:w="9752" w:type="dxa"/>
            <w:gridSpan w:val="2"/>
            <w:tcBorders>
              <w:top w:val="nil"/>
              <w:left w:val="nil"/>
              <w:bottom w:val="nil"/>
              <w:right w:val="nil"/>
            </w:tcBorders>
          </w:tcPr>
          <w:p w14:paraId="6A660670" w14:textId="77777777" w:rsidR="00B03310" w:rsidRPr="007532C5" w:rsidRDefault="00B03310" w:rsidP="00A00E51"/>
        </w:tc>
      </w:tr>
      <w:tr w:rsidR="00B03310" w:rsidRPr="007532C5" w14:paraId="6961A387" w14:textId="77777777" w:rsidTr="00A00E51">
        <w:trPr>
          <w:trHeight w:val="240"/>
          <w:jc w:val="center"/>
        </w:trPr>
        <w:tc>
          <w:tcPr>
            <w:tcW w:w="4876" w:type="dxa"/>
            <w:tcBorders>
              <w:top w:val="nil"/>
              <w:left w:val="nil"/>
              <w:bottom w:val="nil"/>
              <w:right w:val="nil"/>
            </w:tcBorders>
          </w:tcPr>
          <w:p w14:paraId="3786F70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FBEE4F0" w14:textId="77777777" w:rsidR="00B03310" w:rsidRPr="007532C5" w:rsidRDefault="00B03310" w:rsidP="00A00E51">
            <w:pPr>
              <w:pStyle w:val="AmColumnHeading"/>
            </w:pPr>
            <w:r w:rsidRPr="00B03310">
              <w:t>Enmienda</w:t>
            </w:r>
          </w:p>
        </w:tc>
      </w:tr>
      <w:tr w:rsidR="00B03310" w:rsidRPr="00B03310" w14:paraId="44D1A8AE" w14:textId="77777777" w:rsidTr="00A00E51">
        <w:trPr>
          <w:jc w:val="center"/>
        </w:trPr>
        <w:tc>
          <w:tcPr>
            <w:tcW w:w="4876" w:type="dxa"/>
            <w:tcBorders>
              <w:top w:val="nil"/>
              <w:left w:val="nil"/>
              <w:bottom w:val="nil"/>
              <w:right w:val="nil"/>
            </w:tcBorders>
          </w:tcPr>
          <w:p w14:paraId="61CB51CD" w14:textId="77777777" w:rsidR="00B03310" w:rsidRPr="007532C5" w:rsidRDefault="00B03310" w:rsidP="00A00E51">
            <w:pPr>
              <w:pStyle w:val="Normal6a"/>
            </w:pPr>
          </w:p>
        </w:tc>
        <w:tc>
          <w:tcPr>
            <w:tcW w:w="4876" w:type="dxa"/>
            <w:tcBorders>
              <w:top w:val="nil"/>
              <w:left w:val="nil"/>
              <w:bottom w:val="nil"/>
              <w:right w:val="nil"/>
            </w:tcBorders>
          </w:tcPr>
          <w:p w14:paraId="500E048E" w14:textId="77777777" w:rsidR="00B03310" w:rsidRPr="00B03310" w:rsidRDefault="00B03310" w:rsidP="00A00E51">
            <w:pPr>
              <w:pStyle w:val="Normal6a"/>
            </w:pPr>
            <w:r w:rsidRPr="00B03310">
              <w:rPr>
                <w:b/>
                <w:i/>
              </w:rPr>
              <w:t>3 bis.</w:t>
            </w:r>
            <w:r w:rsidRPr="00B03310">
              <w:tab/>
            </w:r>
            <w:r w:rsidRPr="00B03310">
              <w:rPr>
                <w:b/>
                <w:i/>
              </w:rPr>
              <w:t xml:space="preserve">Cuando se efectúe de oficio, dicho control finalizará lo más rápidamente </w:t>
            </w:r>
            <w:r w:rsidRPr="00B03310">
              <w:rPr>
                <w:b/>
                <w:i/>
              </w:rPr>
              <w:lastRenderedPageBreak/>
              <w:t>posible, teniendo en cuenta las circunstancias de cada caso, y en un plazo máximo de quince días o, en situaciones excepcionales, en un plazo máximo de veintiún días a partir del inicio del internamiento.</w:t>
            </w:r>
          </w:p>
        </w:tc>
      </w:tr>
    </w:tbl>
    <w:p w14:paraId="3A410709"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BB7A65B" w14:textId="77777777" w:rsidR="00B03310" w:rsidRPr="00B03310" w:rsidRDefault="00B03310" w:rsidP="00B03310">
      <w:r w:rsidRPr="00C726DC">
        <w:rPr>
          <w:rStyle w:val="HideTWBExt"/>
        </w:rPr>
        <w:t>&lt;/Amend&gt;</w:t>
      </w:r>
    </w:p>
    <w:p w14:paraId="790681B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2039</w:t>
      </w:r>
      <w:r w:rsidRPr="00C726DC">
        <w:rPr>
          <w:rStyle w:val="HideTWBExt"/>
          <w:b w:val="0"/>
        </w:rPr>
        <w:t>&lt;/NumAm&gt;</w:t>
      </w:r>
    </w:p>
    <w:p w14:paraId="09AB137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3156DF5" w14:textId="77777777" w:rsidR="00B03310" w:rsidRPr="00B03310" w:rsidRDefault="00B03310" w:rsidP="00B03310">
      <w:pPr>
        <w:pStyle w:val="NormalBold"/>
      </w:pPr>
      <w:r w:rsidRPr="00C726DC">
        <w:rPr>
          <w:rStyle w:val="HideTWBExt"/>
          <w:b w:val="0"/>
        </w:rPr>
        <w:t>&lt;/RepeatBlock-By&gt;</w:t>
      </w:r>
    </w:p>
    <w:p w14:paraId="6828014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C6FB1B" w14:textId="77777777" w:rsidR="00B03310" w:rsidRPr="00B03310" w:rsidRDefault="00B03310" w:rsidP="00B03310">
      <w:pPr>
        <w:pStyle w:val="NormalBold"/>
      </w:pPr>
      <w:r w:rsidRPr="00C726DC">
        <w:rPr>
          <w:rStyle w:val="HideTWBExt"/>
          <w:b w:val="0"/>
        </w:rPr>
        <w:t>&lt;Article&gt;</w:t>
      </w:r>
      <w:r w:rsidRPr="00B03310">
        <w:t>Artículo 33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7DBC76B" w14:textId="77777777" w:rsidTr="00A00E51">
        <w:trPr>
          <w:trHeight w:hRule="exact" w:val="240"/>
          <w:jc w:val="center"/>
        </w:trPr>
        <w:tc>
          <w:tcPr>
            <w:tcW w:w="9752" w:type="dxa"/>
            <w:gridSpan w:val="2"/>
            <w:tcBorders>
              <w:top w:val="nil"/>
              <w:left w:val="nil"/>
              <w:bottom w:val="nil"/>
              <w:right w:val="nil"/>
            </w:tcBorders>
          </w:tcPr>
          <w:p w14:paraId="299C2FA0" w14:textId="77777777" w:rsidR="00B03310" w:rsidRPr="007532C5" w:rsidRDefault="00B03310" w:rsidP="00A00E51"/>
        </w:tc>
      </w:tr>
      <w:tr w:rsidR="00B03310" w:rsidRPr="007532C5" w14:paraId="2EFED110" w14:textId="77777777" w:rsidTr="00A00E51">
        <w:trPr>
          <w:trHeight w:val="240"/>
          <w:jc w:val="center"/>
        </w:trPr>
        <w:tc>
          <w:tcPr>
            <w:tcW w:w="4876" w:type="dxa"/>
            <w:tcBorders>
              <w:top w:val="nil"/>
              <w:left w:val="nil"/>
              <w:bottom w:val="nil"/>
              <w:right w:val="nil"/>
            </w:tcBorders>
          </w:tcPr>
          <w:p w14:paraId="757E39D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67E1BD8" w14:textId="77777777" w:rsidR="00B03310" w:rsidRPr="007532C5" w:rsidRDefault="00B03310" w:rsidP="00A00E51">
            <w:pPr>
              <w:pStyle w:val="AmColumnHeading"/>
            </w:pPr>
            <w:r w:rsidRPr="00B03310">
              <w:t>Enmienda</w:t>
            </w:r>
          </w:p>
        </w:tc>
      </w:tr>
      <w:tr w:rsidR="00B03310" w:rsidRPr="00B03310" w14:paraId="65284557" w14:textId="77777777" w:rsidTr="00A00E51">
        <w:trPr>
          <w:jc w:val="center"/>
        </w:trPr>
        <w:tc>
          <w:tcPr>
            <w:tcW w:w="4876" w:type="dxa"/>
            <w:tcBorders>
              <w:top w:val="nil"/>
              <w:left w:val="nil"/>
              <w:bottom w:val="nil"/>
              <w:right w:val="nil"/>
            </w:tcBorders>
          </w:tcPr>
          <w:p w14:paraId="00A71102" w14:textId="77777777" w:rsidR="00B03310" w:rsidRPr="007532C5" w:rsidRDefault="00B03310" w:rsidP="00A00E51">
            <w:pPr>
              <w:pStyle w:val="Normal6a"/>
            </w:pPr>
          </w:p>
        </w:tc>
        <w:tc>
          <w:tcPr>
            <w:tcW w:w="4876" w:type="dxa"/>
            <w:tcBorders>
              <w:top w:val="nil"/>
              <w:left w:val="nil"/>
              <w:bottom w:val="nil"/>
              <w:right w:val="nil"/>
            </w:tcBorders>
          </w:tcPr>
          <w:p w14:paraId="24442410" w14:textId="77777777" w:rsidR="00B03310" w:rsidRPr="00B03310" w:rsidRDefault="00B03310" w:rsidP="00A00E51">
            <w:pPr>
              <w:pStyle w:val="Normal6a"/>
            </w:pPr>
            <w:r w:rsidRPr="00B03310">
              <w:rPr>
                <w:b/>
                <w:i/>
              </w:rPr>
              <w:t>3 bis.</w:t>
            </w:r>
            <w:r w:rsidRPr="00B03310">
              <w:tab/>
            </w:r>
            <w:r w:rsidRPr="00B03310">
              <w:rPr>
                <w:b/>
                <w:i/>
              </w:rPr>
              <w:t>El nacional de un tercer país de que se trate será puesto en libertad inmediatamente, y todas las alternativas al internamiento dejarán de aplicarse, si se comprueba que el internamiento no es legal o ha dejado de serlo. </w:t>
            </w:r>
          </w:p>
        </w:tc>
      </w:tr>
    </w:tbl>
    <w:p w14:paraId="54F9038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009C110" w14:textId="77777777" w:rsidR="00B03310" w:rsidRPr="00B03310" w:rsidRDefault="00B03310" w:rsidP="00B03310">
      <w:r w:rsidRPr="00C726DC">
        <w:rPr>
          <w:rStyle w:val="HideTWBExt"/>
        </w:rPr>
        <w:t>&lt;/Amend&gt;</w:t>
      </w:r>
    </w:p>
    <w:p w14:paraId="5EBD50A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2040</w:t>
      </w:r>
      <w:r w:rsidRPr="00C726DC">
        <w:rPr>
          <w:rStyle w:val="HideTWBExt"/>
          <w:b w:val="0"/>
        </w:rPr>
        <w:t>&lt;/NumAm&gt;</w:t>
      </w:r>
    </w:p>
    <w:p w14:paraId="1FCB53FD"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5661C210" w14:textId="77777777" w:rsidR="00B03310" w:rsidRPr="00B03310" w:rsidRDefault="00B03310" w:rsidP="00B03310">
      <w:pPr>
        <w:pStyle w:val="NormalBold"/>
      </w:pPr>
      <w:r w:rsidRPr="00C726DC">
        <w:rPr>
          <w:rStyle w:val="HideTWBExt"/>
          <w:b w:val="0"/>
        </w:rPr>
        <w:t>&lt;/RepeatBlock-By&gt;</w:t>
      </w:r>
    </w:p>
    <w:p w14:paraId="7F5EBFA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0EB02FE" w14:textId="77777777" w:rsidR="00B03310" w:rsidRPr="00B03310" w:rsidRDefault="00B03310" w:rsidP="00B03310">
      <w:pPr>
        <w:pStyle w:val="NormalBold"/>
      </w:pPr>
      <w:r w:rsidRPr="00C726DC">
        <w:rPr>
          <w:rStyle w:val="HideTWBExt"/>
          <w:b w:val="0"/>
        </w:rPr>
        <w:t>&lt;Article&gt;</w:t>
      </w:r>
      <w:r w:rsidRPr="00B03310">
        <w:t>Artículo 33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49523E7" w14:textId="77777777" w:rsidTr="00A00E51">
        <w:trPr>
          <w:trHeight w:hRule="exact" w:val="240"/>
          <w:jc w:val="center"/>
        </w:trPr>
        <w:tc>
          <w:tcPr>
            <w:tcW w:w="9752" w:type="dxa"/>
            <w:gridSpan w:val="2"/>
            <w:tcBorders>
              <w:top w:val="nil"/>
              <w:left w:val="nil"/>
              <w:bottom w:val="nil"/>
              <w:right w:val="nil"/>
            </w:tcBorders>
          </w:tcPr>
          <w:p w14:paraId="02DEB367" w14:textId="77777777" w:rsidR="00B03310" w:rsidRPr="007532C5" w:rsidRDefault="00B03310" w:rsidP="00A00E51"/>
        </w:tc>
      </w:tr>
      <w:tr w:rsidR="00B03310" w:rsidRPr="007532C5" w14:paraId="252A5D27" w14:textId="77777777" w:rsidTr="00A00E51">
        <w:trPr>
          <w:trHeight w:val="240"/>
          <w:jc w:val="center"/>
        </w:trPr>
        <w:tc>
          <w:tcPr>
            <w:tcW w:w="4876" w:type="dxa"/>
            <w:tcBorders>
              <w:top w:val="nil"/>
              <w:left w:val="nil"/>
              <w:bottom w:val="nil"/>
              <w:right w:val="nil"/>
            </w:tcBorders>
          </w:tcPr>
          <w:p w14:paraId="588F123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3BA826E" w14:textId="77777777" w:rsidR="00B03310" w:rsidRPr="007532C5" w:rsidRDefault="00B03310" w:rsidP="00A00E51">
            <w:pPr>
              <w:pStyle w:val="AmColumnHeading"/>
            </w:pPr>
            <w:r w:rsidRPr="00B03310">
              <w:t>Enmienda</w:t>
            </w:r>
          </w:p>
        </w:tc>
      </w:tr>
      <w:tr w:rsidR="00B03310" w:rsidRPr="00B03310" w14:paraId="3CCD6989" w14:textId="77777777" w:rsidTr="00A00E51">
        <w:trPr>
          <w:jc w:val="center"/>
        </w:trPr>
        <w:tc>
          <w:tcPr>
            <w:tcW w:w="4876" w:type="dxa"/>
            <w:tcBorders>
              <w:top w:val="nil"/>
              <w:left w:val="nil"/>
              <w:bottom w:val="nil"/>
              <w:right w:val="nil"/>
            </w:tcBorders>
          </w:tcPr>
          <w:p w14:paraId="65445491" w14:textId="77777777" w:rsidR="00B03310" w:rsidRPr="007532C5" w:rsidRDefault="00B03310" w:rsidP="00A00E51">
            <w:pPr>
              <w:pStyle w:val="Normal6a"/>
            </w:pPr>
          </w:p>
        </w:tc>
        <w:tc>
          <w:tcPr>
            <w:tcW w:w="4876" w:type="dxa"/>
            <w:tcBorders>
              <w:top w:val="nil"/>
              <w:left w:val="nil"/>
              <w:bottom w:val="nil"/>
              <w:right w:val="nil"/>
            </w:tcBorders>
          </w:tcPr>
          <w:p w14:paraId="096D2FBF" w14:textId="77777777" w:rsidR="00B03310" w:rsidRPr="00B03310" w:rsidRDefault="00B03310" w:rsidP="00A00E51">
            <w:pPr>
              <w:pStyle w:val="Normal6a"/>
            </w:pPr>
            <w:r w:rsidRPr="00B03310">
              <w:rPr>
                <w:b/>
                <w:i/>
              </w:rPr>
              <w:t>3 bis.</w:t>
            </w:r>
            <w:r w:rsidRPr="00B03310">
              <w:tab/>
            </w:r>
            <w:r w:rsidRPr="00B03310">
              <w:rPr>
                <w:b/>
                <w:i/>
              </w:rPr>
              <w:t>El nacional de un tercer país de que se trate será puesto en libertad inmediatamente, y todas las alternativas al internamiento dejarán de aplicarse, si se comprueba que el internamiento no es legal o ha dejado de serlo.</w:t>
            </w:r>
          </w:p>
        </w:tc>
      </w:tr>
    </w:tbl>
    <w:p w14:paraId="2F567A9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3AAF50A" w14:textId="77777777" w:rsidR="00B03310" w:rsidRPr="00B03310" w:rsidRDefault="00B03310" w:rsidP="00B03310">
      <w:r w:rsidRPr="00C726DC">
        <w:rPr>
          <w:rStyle w:val="HideTWBExt"/>
        </w:rPr>
        <w:t>&lt;/Amend&gt;</w:t>
      </w:r>
    </w:p>
    <w:p w14:paraId="50681FCC"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2041</w:t>
      </w:r>
      <w:r w:rsidRPr="00C726DC">
        <w:rPr>
          <w:rStyle w:val="HideTWBExt"/>
          <w:b w:val="0"/>
        </w:rPr>
        <w:t>&lt;/NumAm&gt;</w:t>
      </w:r>
    </w:p>
    <w:p w14:paraId="4598BE62"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0FCC9750" w14:textId="77777777" w:rsidR="00B03310" w:rsidRPr="00B03310" w:rsidRDefault="00B03310" w:rsidP="00B03310">
      <w:pPr>
        <w:pStyle w:val="NormalBold"/>
      </w:pPr>
      <w:r w:rsidRPr="00C726DC">
        <w:rPr>
          <w:rStyle w:val="HideTWBExt"/>
          <w:b w:val="0"/>
        </w:rPr>
        <w:t>&lt;/RepeatBlock-By&gt;</w:t>
      </w:r>
    </w:p>
    <w:p w14:paraId="36D5862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888081E" w14:textId="77777777" w:rsidR="00B03310" w:rsidRPr="00B03310" w:rsidRDefault="00B03310" w:rsidP="00B03310">
      <w:pPr>
        <w:pStyle w:val="NormalBold"/>
      </w:pPr>
      <w:r w:rsidRPr="00C726DC">
        <w:rPr>
          <w:rStyle w:val="HideTWBExt"/>
          <w:b w:val="0"/>
        </w:rPr>
        <w:t>&lt;Article&gt;</w:t>
      </w:r>
      <w:r w:rsidRPr="00B03310">
        <w:t>Artículo 33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AA436B2" w14:textId="77777777" w:rsidTr="00A00E51">
        <w:trPr>
          <w:trHeight w:hRule="exact" w:val="240"/>
          <w:jc w:val="center"/>
        </w:trPr>
        <w:tc>
          <w:tcPr>
            <w:tcW w:w="9752" w:type="dxa"/>
            <w:gridSpan w:val="2"/>
            <w:tcBorders>
              <w:top w:val="nil"/>
              <w:left w:val="nil"/>
              <w:bottom w:val="nil"/>
              <w:right w:val="nil"/>
            </w:tcBorders>
          </w:tcPr>
          <w:p w14:paraId="55AC3619" w14:textId="77777777" w:rsidR="00B03310" w:rsidRPr="007532C5" w:rsidRDefault="00B03310" w:rsidP="00A00E51"/>
        </w:tc>
      </w:tr>
      <w:tr w:rsidR="00B03310" w:rsidRPr="007532C5" w14:paraId="60E9BD99" w14:textId="77777777" w:rsidTr="00A00E51">
        <w:trPr>
          <w:trHeight w:val="240"/>
          <w:jc w:val="center"/>
        </w:trPr>
        <w:tc>
          <w:tcPr>
            <w:tcW w:w="4876" w:type="dxa"/>
            <w:tcBorders>
              <w:top w:val="nil"/>
              <w:left w:val="nil"/>
              <w:bottom w:val="nil"/>
              <w:right w:val="nil"/>
            </w:tcBorders>
          </w:tcPr>
          <w:p w14:paraId="18D32DC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890AA7F" w14:textId="77777777" w:rsidR="00B03310" w:rsidRPr="007532C5" w:rsidRDefault="00B03310" w:rsidP="00A00E51">
            <w:pPr>
              <w:pStyle w:val="AmColumnHeading"/>
            </w:pPr>
            <w:r w:rsidRPr="00B03310">
              <w:t>Enmienda</w:t>
            </w:r>
          </w:p>
        </w:tc>
      </w:tr>
      <w:tr w:rsidR="00B03310" w:rsidRPr="00B03310" w14:paraId="78204EB8" w14:textId="77777777" w:rsidTr="00A00E51">
        <w:trPr>
          <w:jc w:val="center"/>
        </w:trPr>
        <w:tc>
          <w:tcPr>
            <w:tcW w:w="4876" w:type="dxa"/>
            <w:tcBorders>
              <w:top w:val="nil"/>
              <w:left w:val="nil"/>
              <w:bottom w:val="nil"/>
              <w:right w:val="nil"/>
            </w:tcBorders>
          </w:tcPr>
          <w:p w14:paraId="021B9357" w14:textId="77777777" w:rsidR="00B03310" w:rsidRPr="007532C5" w:rsidRDefault="00B03310" w:rsidP="00A00E51">
            <w:pPr>
              <w:pStyle w:val="Normal6a"/>
            </w:pPr>
          </w:p>
        </w:tc>
        <w:tc>
          <w:tcPr>
            <w:tcW w:w="4876" w:type="dxa"/>
            <w:tcBorders>
              <w:top w:val="nil"/>
              <w:left w:val="nil"/>
              <w:bottom w:val="nil"/>
              <w:right w:val="nil"/>
            </w:tcBorders>
          </w:tcPr>
          <w:p w14:paraId="76F034A3" w14:textId="77777777" w:rsidR="00B03310" w:rsidRPr="00B03310" w:rsidRDefault="00B03310" w:rsidP="00A00E51">
            <w:pPr>
              <w:pStyle w:val="Normal6a"/>
            </w:pPr>
            <w:r w:rsidRPr="00B03310">
              <w:rPr>
                <w:b/>
                <w:i/>
              </w:rPr>
              <w:t>3 bis.</w:t>
            </w:r>
            <w:r w:rsidRPr="00B03310">
              <w:tab/>
            </w:r>
            <w:r w:rsidRPr="00B03310">
              <w:rPr>
                <w:b/>
                <w:i/>
              </w:rPr>
              <w:t>Los Estados miembros podrán ampliar el plazo de control judicial en circunstancias excepcionales que afecten a la capacidad administrativa o judicial, de conformidad con el artículo 47.</w:t>
            </w:r>
          </w:p>
        </w:tc>
      </w:tr>
    </w:tbl>
    <w:p w14:paraId="0A78E33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AB10D31" w14:textId="77777777" w:rsidR="00B03310" w:rsidRPr="00B03310" w:rsidRDefault="00B03310" w:rsidP="00B03310">
      <w:r w:rsidRPr="00C726DC">
        <w:rPr>
          <w:rStyle w:val="HideTWBExt"/>
        </w:rPr>
        <w:t>&lt;/Amend&gt;</w:t>
      </w:r>
    </w:p>
    <w:p w14:paraId="15BF199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2042</w:t>
      </w:r>
      <w:r w:rsidRPr="00C726DC">
        <w:rPr>
          <w:rStyle w:val="HideTWBExt"/>
          <w:b w:val="0"/>
        </w:rPr>
        <w:t>&lt;/NumAm&gt;</w:t>
      </w:r>
    </w:p>
    <w:p w14:paraId="5F462972"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21B0E7F6" w14:textId="77777777" w:rsidR="00B03310" w:rsidRPr="00B03310" w:rsidRDefault="00B03310" w:rsidP="00B03310">
      <w:pPr>
        <w:pStyle w:val="NormalBold"/>
      </w:pPr>
      <w:r w:rsidRPr="00C726DC">
        <w:rPr>
          <w:rStyle w:val="HideTWBExt"/>
          <w:b w:val="0"/>
        </w:rPr>
        <w:t>&lt;/RepeatBlock-By&gt;</w:t>
      </w:r>
    </w:p>
    <w:p w14:paraId="1ABF914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234FA27" w14:textId="77777777" w:rsidR="00B03310" w:rsidRPr="00B03310" w:rsidRDefault="00B03310" w:rsidP="00B03310">
      <w:pPr>
        <w:pStyle w:val="NormalBold"/>
      </w:pPr>
      <w:r w:rsidRPr="00C726DC">
        <w:rPr>
          <w:rStyle w:val="HideTWBExt"/>
          <w:b w:val="0"/>
        </w:rPr>
        <w:t>&lt;Article&gt;</w:t>
      </w:r>
      <w:r w:rsidRPr="00B03310">
        <w:t>Artículo 33 – apartado 3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6F500CF" w14:textId="77777777" w:rsidTr="00A00E51">
        <w:trPr>
          <w:trHeight w:hRule="exact" w:val="240"/>
          <w:jc w:val="center"/>
        </w:trPr>
        <w:tc>
          <w:tcPr>
            <w:tcW w:w="9752" w:type="dxa"/>
            <w:gridSpan w:val="2"/>
            <w:tcBorders>
              <w:top w:val="nil"/>
              <w:left w:val="nil"/>
              <w:bottom w:val="nil"/>
              <w:right w:val="nil"/>
            </w:tcBorders>
          </w:tcPr>
          <w:p w14:paraId="056D8E33" w14:textId="77777777" w:rsidR="00B03310" w:rsidRPr="007532C5" w:rsidRDefault="00B03310" w:rsidP="00A00E51"/>
        </w:tc>
      </w:tr>
      <w:tr w:rsidR="00B03310" w:rsidRPr="007532C5" w14:paraId="558C4C83" w14:textId="77777777" w:rsidTr="00A00E51">
        <w:trPr>
          <w:trHeight w:val="240"/>
          <w:jc w:val="center"/>
        </w:trPr>
        <w:tc>
          <w:tcPr>
            <w:tcW w:w="4876" w:type="dxa"/>
            <w:tcBorders>
              <w:top w:val="nil"/>
              <w:left w:val="nil"/>
              <w:bottom w:val="nil"/>
              <w:right w:val="nil"/>
            </w:tcBorders>
          </w:tcPr>
          <w:p w14:paraId="102CED9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6A2FB38" w14:textId="77777777" w:rsidR="00B03310" w:rsidRPr="007532C5" w:rsidRDefault="00B03310" w:rsidP="00A00E51">
            <w:pPr>
              <w:pStyle w:val="AmColumnHeading"/>
            </w:pPr>
            <w:r w:rsidRPr="00B03310">
              <w:t>Enmienda</w:t>
            </w:r>
          </w:p>
        </w:tc>
      </w:tr>
      <w:tr w:rsidR="00B03310" w:rsidRPr="00B03310" w14:paraId="4AFC7D1D" w14:textId="77777777" w:rsidTr="00A00E51">
        <w:trPr>
          <w:jc w:val="center"/>
        </w:trPr>
        <w:tc>
          <w:tcPr>
            <w:tcW w:w="4876" w:type="dxa"/>
            <w:tcBorders>
              <w:top w:val="nil"/>
              <w:left w:val="nil"/>
              <w:bottom w:val="nil"/>
              <w:right w:val="nil"/>
            </w:tcBorders>
          </w:tcPr>
          <w:p w14:paraId="02602E23" w14:textId="77777777" w:rsidR="00B03310" w:rsidRPr="007532C5" w:rsidRDefault="00B03310" w:rsidP="00A00E51">
            <w:pPr>
              <w:pStyle w:val="Normal6a"/>
            </w:pPr>
          </w:p>
        </w:tc>
        <w:tc>
          <w:tcPr>
            <w:tcW w:w="4876" w:type="dxa"/>
            <w:tcBorders>
              <w:top w:val="nil"/>
              <w:left w:val="nil"/>
              <w:bottom w:val="nil"/>
              <w:right w:val="nil"/>
            </w:tcBorders>
          </w:tcPr>
          <w:p w14:paraId="3ED6A173" w14:textId="77777777" w:rsidR="00B03310" w:rsidRPr="00B03310" w:rsidRDefault="00B03310" w:rsidP="00A00E51">
            <w:pPr>
              <w:pStyle w:val="Normal6a"/>
            </w:pPr>
            <w:r w:rsidRPr="00B03310">
              <w:rPr>
                <w:b/>
                <w:i/>
              </w:rPr>
              <w:t>3 ter.</w:t>
            </w:r>
            <w:r w:rsidRPr="00B03310">
              <w:tab/>
            </w:r>
            <w:r w:rsidRPr="00B03310">
              <w:rPr>
                <w:b/>
                <w:i/>
              </w:rPr>
              <w:t>Cuando se interponga a instancia del retornado, el recurso finalizará lo más rápidamente posible, teniendo en cuenta las circunstancias de cada caso, y en un plazo máximo de quince días o, en situaciones excepcionales, en un plazo máximo de veintiún días a partir del inicio de los procedimientos correspondientes.</w:t>
            </w:r>
          </w:p>
        </w:tc>
      </w:tr>
    </w:tbl>
    <w:p w14:paraId="5358A53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AC6129C" w14:textId="77777777" w:rsidR="00B03310" w:rsidRPr="00B03310" w:rsidRDefault="00B03310" w:rsidP="00B03310">
      <w:r w:rsidRPr="00C726DC">
        <w:rPr>
          <w:rStyle w:val="HideTWBExt"/>
        </w:rPr>
        <w:t>&lt;/Amend&gt;</w:t>
      </w:r>
    </w:p>
    <w:p w14:paraId="2C5830E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2043</w:t>
      </w:r>
      <w:r w:rsidRPr="00C726DC">
        <w:rPr>
          <w:rStyle w:val="HideTWBExt"/>
          <w:b w:val="0"/>
        </w:rPr>
        <w:t>&lt;/NumAm&gt;</w:t>
      </w:r>
    </w:p>
    <w:p w14:paraId="4E58DDF1" w14:textId="77777777" w:rsidR="00B03310" w:rsidRPr="00B03310" w:rsidRDefault="00B03310" w:rsidP="00B03310">
      <w:pPr>
        <w:pStyle w:val="NormalBold"/>
      </w:pPr>
      <w:r w:rsidRPr="00C726DC">
        <w:rPr>
          <w:rStyle w:val="HideTWBExt"/>
          <w:b w:val="0"/>
        </w:rPr>
        <w:t>&lt;RepeatBlock-By&gt;&lt;Members&gt;</w:t>
      </w:r>
      <w:r w:rsidRPr="00B03310">
        <w:t>Ana Miguel Pedro</w:t>
      </w:r>
      <w:r w:rsidRPr="00C726DC">
        <w:rPr>
          <w:rStyle w:val="HideTWBExt"/>
          <w:b w:val="0"/>
        </w:rPr>
        <w:t>&lt;/Members&gt;</w:t>
      </w:r>
    </w:p>
    <w:p w14:paraId="42474017" w14:textId="77777777" w:rsidR="00B03310" w:rsidRPr="00B03310" w:rsidRDefault="00B03310" w:rsidP="00B03310">
      <w:pPr>
        <w:pStyle w:val="NormalBold"/>
      </w:pPr>
      <w:r w:rsidRPr="00C726DC">
        <w:rPr>
          <w:rStyle w:val="HideTWBExt"/>
          <w:b w:val="0"/>
        </w:rPr>
        <w:t>&lt;/RepeatBlock-By&gt;</w:t>
      </w:r>
    </w:p>
    <w:p w14:paraId="42728E8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FD247D4"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B64BEDC" w14:textId="77777777" w:rsidTr="00A00E51">
        <w:trPr>
          <w:trHeight w:hRule="exact" w:val="240"/>
          <w:jc w:val="center"/>
        </w:trPr>
        <w:tc>
          <w:tcPr>
            <w:tcW w:w="9752" w:type="dxa"/>
            <w:gridSpan w:val="2"/>
            <w:tcBorders>
              <w:top w:val="nil"/>
              <w:left w:val="nil"/>
              <w:bottom w:val="nil"/>
              <w:right w:val="nil"/>
            </w:tcBorders>
          </w:tcPr>
          <w:p w14:paraId="011A5CBF" w14:textId="77777777" w:rsidR="00B03310" w:rsidRPr="007532C5" w:rsidRDefault="00B03310" w:rsidP="00A00E51"/>
        </w:tc>
      </w:tr>
      <w:tr w:rsidR="00B03310" w:rsidRPr="007532C5" w14:paraId="52234A00" w14:textId="77777777" w:rsidTr="00A00E51">
        <w:trPr>
          <w:trHeight w:val="240"/>
          <w:jc w:val="center"/>
        </w:trPr>
        <w:tc>
          <w:tcPr>
            <w:tcW w:w="4876" w:type="dxa"/>
            <w:tcBorders>
              <w:top w:val="nil"/>
              <w:left w:val="nil"/>
              <w:bottom w:val="nil"/>
              <w:right w:val="nil"/>
            </w:tcBorders>
          </w:tcPr>
          <w:p w14:paraId="12FAF5F6"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40BA9CEF" w14:textId="77777777" w:rsidR="00B03310" w:rsidRPr="007532C5" w:rsidRDefault="00B03310" w:rsidP="00A00E51">
            <w:pPr>
              <w:pStyle w:val="AmColumnHeading"/>
            </w:pPr>
            <w:r w:rsidRPr="00B03310">
              <w:t>Enmienda</w:t>
            </w:r>
          </w:p>
        </w:tc>
      </w:tr>
      <w:tr w:rsidR="00B03310" w:rsidRPr="007532C5" w14:paraId="454FCAA7" w14:textId="77777777" w:rsidTr="00A00E51">
        <w:trPr>
          <w:jc w:val="center"/>
        </w:trPr>
        <w:tc>
          <w:tcPr>
            <w:tcW w:w="4876" w:type="dxa"/>
            <w:tcBorders>
              <w:top w:val="nil"/>
              <w:left w:val="nil"/>
              <w:bottom w:val="nil"/>
              <w:right w:val="nil"/>
            </w:tcBorders>
          </w:tcPr>
          <w:p w14:paraId="2EDABF49" w14:textId="77777777" w:rsidR="00B03310" w:rsidRPr="007532C5" w:rsidRDefault="00B03310" w:rsidP="00A00E51">
            <w:pPr>
              <w:pStyle w:val="Normal6a"/>
            </w:pPr>
            <w:r w:rsidRPr="00B03310">
              <w:t>1.</w:t>
            </w:r>
            <w:r w:rsidRPr="00B03310">
              <w:tab/>
            </w:r>
            <w:r w:rsidRPr="00B03310">
              <w:rPr>
                <w:b/>
                <w:i/>
              </w:rPr>
              <w:t>Por regla</w:t>
            </w:r>
            <w:r w:rsidRPr="00B03310">
              <w:t xml:space="preserve">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c>
          <w:tcPr>
            <w:tcW w:w="4876" w:type="dxa"/>
            <w:tcBorders>
              <w:top w:val="nil"/>
              <w:left w:val="nil"/>
              <w:bottom w:val="nil"/>
              <w:right w:val="nil"/>
            </w:tcBorders>
          </w:tcPr>
          <w:p w14:paraId="18E932D5" w14:textId="77777777" w:rsidR="00B03310" w:rsidRPr="007532C5" w:rsidRDefault="00B03310" w:rsidP="00A00E51">
            <w:pPr>
              <w:pStyle w:val="Normal6a"/>
            </w:pPr>
            <w:r w:rsidRPr="00B03310">
              <w:t>1.</w:t>
            </w:r>
            <w:r w:rsidRPr="00B03310">
              <w:tab/>
            </w:r>
            <w:r w:rsidRPr="00B03310">
              <w:rPr>
                <w:b/>
                <w:i/>
              </w:rPr>
              <w:t>En</w:t>
            </w:r>
            <w:r w:rsidRPr="00B03310">
              <w:t xml:space="preserve">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w:t>
            </w:r>
            <w:r w:rsidRPr="00B03310">
              <w:rPr>
                <w:b/>
                <w:i/>
              </w:rPr>
              <w:t>, cuando resulte posible,</w:t>
            </w:r>
            <w:r w:rsidRPr="00B03310">
              <w:t xml:space="preserve"> estarán separados de los presos ordinarios.</w:t>
            </w:r>
          </w:p>
        </w:tc>
      </w:tr>
      <w:tr w:rsidR="00B03310" w:rsidRPr="00B03310" w14:paraId="254FC4BF" w14:textId="77777777" w:rsidTr="00A00E51">
        <w:trPr>
          <w:jc w:val="center"/>
        </w:trPr>
        <w:tc>
          <w:tcPr>
            <w:tcW w:w="4876" w:type="dxa"/>
            <w:tcBorders>
              <w:top w:val="nil"/>
              <w:left w:val="nil"/>
              <w:bottom w:val="nil"/>
              <w:right w:val="nil"/>
            </w:tcBorders>
          </w:tcPr>
          <w:p w14:paraId="211E4821" w14:textId="77777777" w:rsidR="00B03310" w:rsidRPr="007532C5" w:rsidRDefault="00B03310" w:rsidP="00A00E51">
            <w:pPr>
              <w:pStyle w:val="Normal6a"/>
            </w:pPr>
          </w:p>
        </w:tc>
        <w:tc>
          <w:tcPr>
            <w:tcW w:w="4876" w:type="dxa"/>
            <w:tcBorders>
              <w:top w:val="nil"/>
              <w:left w:val="nil"/>
              <w:bottom w:val="nil"/>
              <w:right w:val="nil"/>
            </w:tcBorders>
          </w:tcPr>
          <w:p w14:paraId="21C1DD33" w14:textId="77777777" w:rsidR="00B03310" w:rsidRPr="00B03310" w:rsidRDefault="00B03310" w:rsidP="00A00E51">
            <w:pPr>
              <w:pStyle w:val="Normal6a"/>
            </w:pPr>
            <w:r w:rsidRPr="00B03310">
              <w:rPr>
                <w:b/>
                <w:i/>
              </w:rPr>
              <w:t>Los centros de internamiento deberán funcionar con arreglo a normas y procedimientos internos que garanticen una gestión segura y ordenada de la instalación. Tales normas y procedimientos deberán establecer niveles adecuados de supervisión del personal, un seguimiento eficaz cuando sea necesario y medidas para prevenir la violencia, los abusos sexuales, el acoso, las autolesiones y otros incidentes que puedan poner en peligro a los internados o al personal. Los centros deberán llevar a cabo inspecciones internas periódicas para mantener la seguridad, detectar artículos prohibidos, garantizar las condiciones sanitarias y abordar los riesgos para la seguridad o el orden público. Las zonas de retención temporal, entendidas como salas seguras utilizadas durante períodos breves con ocasión de la admisión, la transferencia o el tratamiento inicial, deben permitir la observación continua por parte del personal y proporcionar condiciones básicas de seguridad e higiene, incluido el acceso a agua potable y a instalaciones sanitarias esenciales.</w:t>
            </w:r>
          </w:p>
        </w:tc>
      </w:tr>
    </w:tbl>
    <w:p w14:paraId="003B975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92A0182" w14:textId="77777777" w:rsidR="00B03310" w:rsidRPr="00B03310" w:rsidRDefault="00B03310" w:rsidP="00B03310">
      <w:r w:rsidRPr="00C726DC">
        <w:rPr>
          <w:rStyle w:val="HideTWBExt"/>
        </w:rPr>
        <w:t>&lt;/Amend&gt;</w:t>
      </w:r>
    </w:p>
    <w:p w14:paraId="1F002DF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2044</w:t>
      </w:r>
      <w:r w:rsidRPr="00C726DC">
        <w:rPr>
          <w:rStyle w:val="HideTWBExt"/>
          <w:b w:val="0"/>
        </w:rPr>
        <w:t>&lt;/NumAm&gt;</w:t>
      </w:r>
    </w:p>
    <w:p w14:paraId="64F098B9"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7D1FE74A" w14:textId="77777777" w:rsidR="00B03310" w:rsidRPr="00B03310" w:rsidRDefault="00B03310" w:rsidP="00B03310">
      <w:pPr>
        <w:pStyle w:val="NormalBold"/>
      </w:pPr>
      <w:r w:rsidRPr="00C726DC">
        <w:rPr>
          <w:rStyle w:val="HideTWBExt"/>
          <w:b w:val="0"/>
        </w:rPr>
        <w:t>&lt;/RepeatBlock-By&gt;</w:t>
      </w:r>
    </w:p>
    <w:p w14:paraId="4BF90C46"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2C58C627"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A9E7B7F" w14:textId="77777777" w:rsidTr="00A00E51">
        <w:trPr>
          <w:trHeight w:hRule="exact" w:val="240"/>
          <w:jc w:val="center"/>
        </w:trPr>
        <w:tc>
          <w:tcPr>
            <w:tcW w:w="9752" w:type="dxa"/>
            <w:gridSpan w:val="2"/>
            <w:tcBorders>
              <w:top w:val="nil"/>
              <w:left w:val="nil"/>
              <w:bottom w:val="nil"/>
              <w:right w:val="nil"/>
            </w:tcBorders>
          </w:tcPr>
          <w:p w14:paraId="64B68F25" w14:textId="77777777" w:rsidR="00B03310" w:rsidRPr="007532C5" w:rsidRDefault="00B03310" w:rsidP="00A00E51"/>
        </w:tc>
      </w:tr>
      <w:tr w:rsidR="00B03310" w:rsidRPr="007532C5" w14:paraId="31B0744F" w14:textId="77777777" w:rsidTr="00A00E51">
        <w:trPr>
          <w:trHeight w:val="240"/>
          <w:jc w:val="center"/>
        </w:trPr>
        <w:tc>
          <w:tcPr>
            <w:tcW w:w="4876" w:type="dxa"/>
            <w:tcBorders>
              <w:top w:val="nil"/>
              <w:left w:val="nil"/>
              <w:bottom w:val="nil"/>
              <w:right w:val="nil"/>
            </w:tcBorders>
          </w:tcPr>
          <w:p w14:paraId="3CF4970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E536E05" w14:textId="77777777" w:rsidR="00B03310" w:rsidRPr="007532C5" w:rsidRDefault="00B03310" w:rsidP="00A00E51">
            <w:pPr>
              <w:pStyle w:val="AmColumnHeading"/>
            </w:pPr>
            <w:r w:rsidRPr="00B03310">
              <w:t>Enmienda</w:t>
            </w:r>
          </w:p>
        </w:tc>
      </w:tr>
      <w:tr w:rsidR="00B03310" w:rsidRPr="00B03310" w14:paraId="5284EFDF" w14:textId="77777777" w:rsidTr="00A00E51">
        <w:trPr>
          <w:jc w:val="center"/>
        </w:trPr>
        <w:tc>
          <w:tcPr>
            <w:tcW w:w="4876" w:type="dxa"/>
            <w:tcBorders>
              <w:top w:val="nil"/>
              <w:left w:val="nil"/>
              <w:bottom w:val="nil"/>
              <w:right w:val="nil"/>
            </w:tcBorders>
          </w:tcPr>
          <w:p w14:paraId="596AC0E8" w14:textId="77777777" w:rsidR="00B03310" w:rsidRPr="007532C5" w:rsidRDefault="00B03310" w:rsidP="00A00E51">
            <w:pPr>
              <w:pStyle w:val="Normal6a"/>
            </w:pPr>
            <w:r w:rsidRPr="00B03310">
              <w:t>1.</w:t>
            </w:r>
            <w:r w:rsidRPr="00B03310">
              <w:tab/>
              <w:t>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c>
          <w:tcPr>
            <w:tcW w:w="4876" w:type="dxa"/>
            <w:tcBorders>
              <w:top w:val="nil"/>
              <w:left w:val="nil"/>
              <w:bottom w:val="nil"/>
              <w:right w:val="nil"/>
            </w:tcBorders>
          </w:tcPr>
          <w:p w14:paraId="6F7765AF" w14:textId="77777777" w:rsidR="00B03310" w:rsidRPr="00B03310" w:rsidRDefault="00B03310" w:rsidP="00A00E51">
            <w:pPr>
              <w:pStyle w:val="Normal6a"/>
            </w:pPr>
            <w:r w:rsidRPr="00B03310">
              <w:t>1.</w:t>
            </w:r>
            <w:r w:rsidRPr="00B03310">
              <w:tab/>
              <w:t>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w:t>
            </w:r>
            <w:r w:rsidRPr="00B03310">
              <w:rPr>
                <w:b/>
                <w:i/>
              </w:rPr>
              <w:t>, cuando resulte posible,</w:t>
            </w:r>
            <w:r w:rsidRPr="00B03310">
              <w:t xml:space="preserve"> estarán separados de los presos ordinarios. </w:t>
            </w:r>
            <w:r w:rsidRPr="00B03310">
              <w:rPr>
                <w:b/>
                <w:i/>
              </w:rPr>
              <w:t>Los Estados miembros podrán adoptar medidas temporales para ampliar la capacidad en situaciones de retorno excepcionales.</w:t>
            </w:r>
          </w:p>
        </w:tc>
      </w:tr>
    </w:tbl>
    <w:p w14:paraId="50F31D3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9B5CE8F" w14:textId="77777777" w:rsidR="00B03310" w:rsidRPr="00B03310" w:rsidRDefault="00B03310" w:rsidP="00B03310">
      <w:r w:rsidRPr="00C726DC">
        <w:rPr>
          <w:rStyle w:val="HideTWBExt"/>
        </w:rPr>
        <w:t>&lt;/Amend&gt;</w:t>
      </w:r>
    </w:p>
    <w:p w14:paraId="300B10D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2045</w:t>
      </w:r>
      <w:r w:rsidRPr="00C726DC">
        <w:rPr>
          <w:rStyle w:val="HideTWBExt"/>
          <w:b w:val="0"/>
        </w:rPr>
        <w:t>&lt;/NumAm&gt;</w:t>
      </w:r>
    </w:p>
    <w:p w14:paraId="339116E4"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6027F10F" w14:textId="77777777" w:rsidR="00B03310" w:rsidRPr="00B03310" w:rsidRDefault="00B03310" w:rsidP="00B03310">
      <w:pPr>
        <w:pStyle w:val="NormalBold"/>
      </w:pPr>
      <w:r w:rsidRPr="00C726DC">
        <w:rPr>
          <w:rStyle w:val="HideTWBExt"/>
          <w:b w:val="0"/>
        </w:rPr>
        <w:t>&lt;/RepeatBlock-By&gt;</w:t>
      </w:r>
    </w:p>
    <w:p w14:paraId="7757AA2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928AFD4"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7515568" w14:textId="77777777" w:rsidTr="00A00E51">
        <w:trPr>
          <w:trHeight w:hRule="exact" w:val="240"/>
          <w:jc w:val="center"/>
        </w:trPr>
        <w:tc>
          <w:tcPr>
            <w:tcW w:w="9752" w:type="dxa"/>
            <w:gridSpan w:val="2"/>
            <w:tcBorders>
              <w:top w:val="nil"/>
              <w:left w:val="nil"/>
              <w:bottom w:val="nil"/>
              <w:right w:val="nil"/>
            </w:tcBorders>
          </w:tcPr>
          <w:p w14:paraId="28EE4171" w14:textId="77777777" w:rsidR="00B03310" w:rsidRPr="007532C5" w:rsidRDefault="00B03310" w:rsidP="00A00E51"/>
        </w:tc>
      </w:tr>
      <w:tr w:rsidR="00B03310" w:rsidRPr="007532C5" w14:paraId="77B56C71" w14:textId="77777777" w:rsidTr="00A00E51">
        <w:trPr>
          <w:trHeight w:val="240"/>
          <w:jc w:val="center"/>
        </w:trPr>
        <w:tc>
          <w:tcPr>
            <w:tcW w:w="4876" w:type="dxa"/>
            <w:tcBorders>
              <w:top w:val="nil"/>
              <w:left w:val="nil"/>
              <w:bottom w:val="nil"/>
              <w:right w:val="nil"/>
            </w:tcBorders>
          </w:tcPr>
          <w:p w14:paraId="664649F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18FE0F2" w14:textId="77777777" w:rsidR="00B03310" w:rsidRPr="007532C5" w:rsidRDefault="00B03310" w:rsidP="00A00E51">
            <w:pPr>
              <w:pStyle w:val="AmColumnHeading"/>
            </w:pPr>
            <w:r w:rsidRPr="00B03310">
              <w:t>Enmienda</w:t>
            </w:r>
          </w:p>
        </w:tc>
      </w:tr>
      <w:tr w:rsidR="00B03310" w:rsidRPr="00B03310" w14:paraId="2F30F967" w14:textId="77777777" w:rsidTr="00A00E51">
        <w:trPr>
          <w:jc w:val="center"/>
        </w:trPr>
        <w:tc>
          <w:tcPr>
            <w:tcW w:w="4876" w:type="dxa"/>
            <w:tcBorders>
              <w:top w:val="nil"/>
              <w:left w:val="nil"/>
              <w:bottom w:val="nil"/>
              <w:right w:val="nil"/>
            </w:tcBorders>
          </w:tcPr>
          <w:p w14:paraId="060E24AA" w14:textId="77777777" w:rsidR="00B03310" w:rsidRPr="007532C5" w:rsidRDefault="00B03310" w:rsidP="00A00E51">
            <w:pPr>
              <w:pStyle w:val="Normal6a"/>
            </w:pPr>
            <w:r w:rsidRPr="00B03310">
              <w:t>1.</w:t>
            </w:r>
            <w:r w:rsidRPr="00B03310">
              <w:tab/>
              <w:t>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c>
          <w:tcPr>
            <w:tcW w:w="4876" w:type="dxa"/>
            <w:tcBorders>
              <w:top w:val="nil"/>
              <w:left w:val="nil"/>
              <w:bottom w:val="nil"/>
              <w:right w:val="nil"/>
            </w:tcBorders>
          </w:tcPr>
          <w:p w14:paraId="67A139BD" w14:textId="77777777" w:rsidR="00B03310" w:rsidRPr="00B03310" w:rsidRDefault="00B03310" w:rsidP="00A00E51">
            <w:pPr>
              <w:pStyle w:val="Normal6a"/>
            </w:pPr>
            <w:r w:rsidRPr="00B03310">
              <w:t>1.</w:t>
            </w:r>
            <w:r w:rsidRPr="00B03310">
              <w:tab/>
              <w:t>Por regla general, el internamiento deberá tener lugar en centros especializados</w:t>
            </w:r>
            <w:r w:rsidRPr="00B03310">
              <w:rPr>
                <w:b/>
                <w:i/>
              </w:rPr>
              <w:t>, adaptados, cuando proceda, a las necesidades de los retornados vulnerables,</w:t>
            </w:r>
            <w:r w:rsidRPr="00B03310">
              <w:t xml:space="preserve"> o en unidades específicas de otros centros. En los casos en que un Estado miembro no pueda proporcionar internamiento en dichos centros y tenga que recurrir a un centro penitenciario, los nacionales de terceros países estarán separados de los presos ordinarios </w:t>
            </w:r>
            <w:r w:rsidRPr="00B03310">
              <w:rPr>
                <w:b/>
                <w:i/>
              </w:rPr>
              <w:t>y alojados en condiciones adecuadas respecto a su estatuto y sus necesidades</w:t>
            </w:r>
            <w:r w:rsidRPr="00B03310">
              <w:t>.</w:t>
            </w:r>
          </w:p>
        </w:tc>
      </w:tr>
    </w:tbl>
    <w:p w14:paraId="04DCB3EC"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1EF0D7F" w14:textId="77777777" w:rsidR="00B03310" w:rsidRPr="00B03310" w:rsidRDefault="00B03310" w:rsidP="00B03310">
      <w:r w:rsidRPr="00C726DC">
        <w:rPr>
          <w:rStyle w:val="HideTWBExt"/>
        </w:rPr>
        <w:t>&lt;/Amend&gt;</w:t>
      </w:r>
    </w:p>
    <w:p w14:paraId="39B9626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2046</w:t>
      </w:r>
      <w:r w:rsidRPr="00C726DC">
        <w:rPr>
          <w:rStyle w:val="HideTWBExt"/>
          <w:b w:val="0"/>
        </w:rPr>
        <w:t>&lt;/NumAm&gt;</w:t>
      </w:r>
    </w:p>
    <w:p w14:paraId="1801C505"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16F006FE" w14:textId="77777777" w:rsidR="00B03310" w:rsidRPr="00B03310" w:rsidRDefault="00B03310" w:rsidP="00B03310">
      <w:pPr>
        <w:pStyle w:val="NormalBold"/>
      </w:pPr>
      <w:r w:rsidRPr="00C726DC">
        <w:rPr>
          <w:rStyle w:val="HideTWBExt"/>
          <w:b w:val="0"/>
        </w:rPr>
        <w:t>&lt;/RepeatBlock-By&gt;</w:t>
      </w:r>
    </w:p>
    <w:p w14:paraId="1148FE4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84F2ED3"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1804637" w14:textId="77777777" w:rsidTr="00A00E51">
        <w:trPr>
          <w:trHeight w:hRule="exact" w:val="240"/>
          <w:jc w:val="center"/>
        </w:trPr>
        <w:tc>
          <w:tcPr>
            <w:tcW w:w="9752" w:type="dxa"/>
            <w:gridSpan w:val="2"/>
            <w:tcBorders>
              <w:top w:val="nil"/>
              <w:left w:val="nil"/>
              <w:bottom w:val="nil"/>
              <w:right w:val="nil"/>
            </w:tcBorders>
          </w:tcPr>
          <w:p w14:paraId="50C4305D" w14:textId="77777777" w:rsidR="00B03310" w:rsidRPr="007532C5" w:rsidRDefault="00B03310" w:rsidP="00A00E51"/>
        </w:tc>
      </w:tr>
      <w:tr w:rsidR="00B03310" w:rsidRPr="007532C5" w14:paraId="03A7FDCC" w14:textId="77777777" w:rsidTr="00A00E51">
        <w:trPr>
          <w:trHeight w:val="240"/>
          <w:jc w:val="center"/>
        </w:trPr>
        <w:tc>
          <w:tcPr>
            <w:tcW w:w="4876" w:type="dxa"/>
            <w:tcBorders>
              <w:top w:val="nil"/>
              <w:left w:val="nil"/>
              <w:bottom w:val="nil"/>
              <w:right w:val="nil"/>
            </w:tcBorders>
          </w:tcPr>
          <w:p w14:paraId="01126B1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A26922" w14:textId="77777777" w:rsidR="00B03310" w:rsidRPr="007532C5" w:rsidRDefault="00B03310" w:rsidP="00A00E51">
            <w:pPr>
              <w:pStyle w:val="AmColumnHeading"/>
            </w:pPr>
            <w:r w:rsidRPr="00B03310">
              <w:t>Enmienda</w:t>
            </w:r>
          </w:p>
        </w:tc>
      </w:tr>
      <w:tr w:rsidR="00B03310" w:rsidRPr="00B03310" w14:paraId="2DFE0C18" w14:textId="77777777" w:rsidTr="00A00E51">
        <w:trPr>
          <w:jc w:val="center"/>
        </w:trPr>
        <w:tc>
          <w:tcPr>
            <w:tcW w:w="4876" w:type="dxa"/>
            <w:tcBorders>
              <w:top w:val="nil"/>
              <w:left w:val="nil"/>
              <w:bottom w:val="nil"/>
              <w:right w:val="nil"/>
            </w:tcBorders>
          </w:tcPr>
          <w:p w14:paraId="5EC01BC7" w14:textId="77777777" w:rsidR="00B03310" w:rsidRPr="007532C5" w:rsidRDefault="00B03310" w:rsidP="00A00E51">
            <w:pPr>
              <w:pStyle w:val="Normal6a"/>
            </w:pPr>
            <w:r w:rsidRPr="00B03310">
              <w:t>1.</w:t>
            </w:r>
            <w:r w:rsidRPr="00B03310">
              <w:tab/>
              <w:t xml:space="preserve">Por regla general, el internamiento deberá tener lugar en centros especializados </w:t>
            </w:r>
            <w:r w:rsidRPr="00B03310">
              <w:rPr>
                <w:b/>
                <w:i/>
              </w:rPr>
              <w:t>o en unidades específicas de otros centros. En los casos en que un Estado miembro no pueda proporcionar internamiento en dichos centros y tenga que recurrir a un centro penitenciario,</w:t>
            </w:r>
            <w:r w:rsidRPr="00B03310">
              <w:t xml:space="preserve"> los nacionales de terceros países </w:t>
            </w:r>
            <w:r w:rsidRPr="00B03310">
              <w:rPr>
                <w:b/>
                <w:i/>
              </w:rPr>
              <w:t>estarán separados de los presos ordinarios</w:t>
            </w:r>
            <w:r w:rsidRPr="00B03310">
              <w:t>.</w:t>
            </w:r>
          </w:p>
        </w:tc>
        <w:tc>
          <w:tcPr>
            <w:tcW w:w="4876" w:type="dxa"/>
            <w:tcBorders>
              <w:top w:val="nil"/>
              <w:left w:val="nil"/>
              <w:bottom w:val="nil"/>
              <w:right w:val="nil"/>
            </w:tcBorders>
          </w:tcPr>
          <w:p w14:paraId="0AF682A1" w14:textId="77777777" w:rsidR="00B03310" w:rsidRPr="00B03310" w:rsidRDefault="00B03310" w:rsidP="00A00E51">
            <w:pPr>
              <w:pStyle w:val="Normal6a"/>
            </w:pPr>
            <w:r w:rsidRPr="00B03310">
              <w:t>1.</w:t>
            </w:r>
            <w:r w:rsidRPr="00B03310">
              <w:tab/>
              <w:t>Por regla general, el internamiento deberá tener lugar en centros especializados</w:t>
            </w:r>
            <w:r w:rsidRPr="00B03310">
              <w:rPr>
                <w:b/>
                <w:i/>
              </w:rPr>
              <w:t>, incluidos los adaptados para satisfacer las necesidades de acogida específicas de género, adaptadas a la edad y relacionadas con la vulnerabilidad de</w:t>
            </w:r>
            <w:r w:rsidRPr="00B03310">
              <w:t xml:space="preserve"> los nacionales de terceros países</w:t>
            </w:r>
            <w:r w:rsidRPr="00B03310">
              <w:rPr>
                <w:b/>
                <w:i/>
              </w:rPr>
              <w:t xml:space="preserve"> internados</w:t>
            </w:r>
            <w:r w:rsidRPr="00B03310">
              <w:t>.</w:t>
            </w:r>
          </w:p>
        </w:tc>
      </w:tr>
    </w:tbl>
    <w:p w14:paraId="0622B1A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C05878A" w14:textId="77777777" w:rsidR="00B03310" w:rsidRPr="00B03310" w:rsidRDefault="00B03310" w:rsidP="00B03310">
      <w:r w:rsidRPr="00C726DC">
        <w:rPr>
          <w:rStyle w:val="HideTWBExt"/>
        </w:rPr>
        <w:t>&lt;/Amend&gt;</w:t>
      </w:r>
    </w:p>
    <w:p w14:paraId="221D48B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2047</w:t>
      </w:r>
      <w:r w:rsidRPr="00C726DC">
        <w:rPr>
          <w:rStyle w:val="HideTWBExt"/>
          <w:b w:val="0"/>
        </w:rPr>
        <w:t>&lt;/NumAm&gt;</w:t>
      </w:r>
    </w:p>
    <w:p w14:paraId="587AB086" w14:textId="77777777" w:rsidR="00B03310" w:rsidRPr="00B03310" w:rsidRDefault="00B03310" w:rsidP="00B03310">
      <w:pPr>
        <w:pStyle w:val="NormalBold"/>
      </w:pPr>
      <w:r w:rsidRPr="00C726DC">
        <w:rPr>
          <w:rStyle w:val="HideTWBExt"/>
          <w:b w:val="0"/>
        </w:rPr>
        <w:t>&lt;RepeatBlock-By&gt;&lt;Members&gt;</w:t>
      </w:r>
      <w:r w:rsidRPr="00B03310">
        <w:t>Nadine Morano</w:t>
      </w:r>
      <w:r w:rsidRPr="00C726DC">
        <w:rPr>
          <w:rStyle w:val="HideTWBExt"/>
          <w:b w:val="0"/>
        </w:rPr>
        <w:t>&lt;/Members&gt;</w:t>
      </w:r>
    </w:p>
    <w:p w14:paraId="75D2F90A" w14:textId="77777777" w:rsidR="00B03310" w:rsidRPr="00B03310" w:rsidRDefault="00B03310" w:rsidP="00B03310">
      <w:pPr>
        <w:pStyle w:val="NormalBold"/>
      </w:pPr>
      <w:r w:rsidRPr="00C726DC">
        <w:rPr>
          <w:rStyle w:val="HideTWBExt"/>
          <w:b w:val="0"/>
        </w:rPr>
        <w:t>&lt;/RepeatBlock-By&gt;</w:t>
      </w:r>
    </w:p>
    <w:p w14:paraId="39A8F83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246E199"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E8D4CE7" w14:textId="77777777" w:rsidTr="00A00E51">
        <w:trPr>
          <w:trHeight w:hRule="exact" w:val="240"/>
          <w:jc w:val="center"/>
        </w:trPr>
        <w:tc>
          <w:tcPr>
            <w:tcW w:w="9752" w:type="dxa"/>
            <w:gridSpan w:val="2"/>
            <w:tcBorders>
              <w:top w:val="nil"/>
              <w:left w:val="nil"/>
              <w:bottom w:val="nil"/>
              <w:right w:val="nil"/>
            </w:tcBorders>
          </w:tcPr>
          <w:p w14:paraId="144963FB" w14:textId="77777777" w:rsidR="00B03310" w:rsidRPr="007532C5" w:rsidRDefault="00B03310" w:rsidP="00A00E51"/>
        </w:tc>
      </w:tr>
      <w:tr w:rsidR="00B03310" w:rsidRPr="007532C5" w14:paraId="7214982B" w14:textId="77777777" w:rsidTr="00A00E51">
        <w:trPr>
          <w:trHeight w:val="240"/>
          <w:jc w:val="center"/>
        </w:trPr>
        <w:tc>
          <w:tcPr>
            <w:tcW w:w="4876" w:type="dxa"/>
            <w:tcBorders>
              <w:top w:val="nil"/>
              <w:left w:val="nil"/>
              <w:bottom w:val="nil"/>
              <w:right w:val="nil"/>
            </w:tcBorders>
          </w:tcPr>
          <w:p w14:paraId="6DCC270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C0189E9" w14:textId="77777777" w:rsidR="00B03310" w:rsidRPr="007532C5" w:rsidRDefault="00B03310" w:rsidP="00A00E51">
            <w:pPr>
              <w:pStyle w:val="AmColumnHeading"/>
            </w:pPr>
            <w:r w:rsidRPr="00B03310">
              <w:t>Enmienda</w:t>
            </w:r>
          </w:p>
        </w:tc>
      </w:tr>
      <w:tr w:rsidR="00B03310" w:rsidRPr="00B03310" w14:paraId="43A3F281" w14:textId="77777777" w:rsidTr="00A00E51">
        <w:trPr>
          <w:jc w:val="center"/>
        </w:trPr>
        <w:tc>
          <w:tcPr>
            <w:tcW w:w="4876" w:type="dxa"/>
            <w:tcBorders>
              <w:top w:val="nil"/>
              <w:left w:val="nil"/>
              <w:bottom w:val="nil"/>
              <w:right w:val="nil"/>
            </w:tcBorders>
          </w:tcPr>
          <w:p w14:paraId="1B1E9260" w14:textId="77777777" w:rsidR="00B03310" w:rsidRPr="007532C5" w:rsidRDefault="00B03310" w:rsidP="00A00E51">
            <w:pPr>
              <w:pStyle w:val="Normal6a"/>
            </w:pPr>
            <w:r w:rsidRPr="00B03310">
              <w:t>1.</w:t>
            </w:r>
            <w:r w:rsidRPr="00B03310">
              <w:tab/>
              <w:t>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c>
          <w:tcPr>
            <w:tcW w:w="4876" w:type="dxa"/>
            <w:tcBorders>
              <w:top w:val="nil"/>
              <w:left w:val="nil"/>
              <w:bottom w:val="nil"/>
              <w:right w:val="nil"/>
            </w:tcBorders>
          </w:tcPr>
          <w:p w14:paraId="7EE21DF3" w14:textId="77777777" w:rsidR="00B03310" w:rsidRPr="00B03310" w:rsidRDefault="00B03310" w:rsidP="00A00E51">
            <w:pPr>
              <w:pStyle w:val="Normal6a"/>
            </w:pPr>
            <w:r w:rsidRPr="00B03310">
              <w:t>1.</w:t>
            </w:r>
            <w:r w:rsidRPr="00B03310">
              <w:tab/>
              <w:t xml:space="preserve">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 </w:t>
            </w:r>
            <w:r w:rsidRPr="00B03310">
              <w:rPr>
                <w:b/>
                <w:i/>
              </w:rPr>
              <w:t>siempre que sea posible</w:t>
            </w:r>
            <w:r w:rsidRPr="00B03310">
              <w:t>.</w:t>
            </w:r>
          </w:p>
        </w:tc>
      </w:tr>
    </w:tbl>
    <w:p w14:paraId="039B2931" w14:textId="77777777" w:rsidR="00B03310" w:rsidRPr="00C726DC" w:rsidRDefault="00B03310" w:rsidP="00B03310">
      <w:pPr>
        <w:pStyle w:val="AmOrLang"/>
        <w:rPr>
          <w:lang w:val="de-DE"/>
        </w:rPr>
      </w:pPr>
      <w:r w:rsidRPr="00C726DC">
        <w:rPr>
          <w:lang w:val="de-DE"/>
        </w:rPr>
        <w:t xml:space="preserve">Or. </w:t>
      </w:r>
      <w:r w:rsidRPr="00C726DC">
        <w:rPr>
          <w:rStyle w:val="HideTWBExt"/>
          <w:lang w:val="de-DE"/>
        </w:rPr>
        <w:t>&lt;Original&gt;</w:t>
      </w:r>
      <w:r w:rsidRPr="00C726DC">
        <w:rPr>
          <w:rStyle w:val="HideTWBInt"/>
          <w:lang w:val="de-DE"/>
        </w:rPr>
        <w:t>{FR}</w:t>
      </w:r>
      <w:r w:rsidRPr="00C726DC">
        <w:rPr>
          <w:lang w:val="de-DE"/>
        </w:rPr>
        <w:t>fr</w:t>
      </w:r>
      <w:r w:rsidRPr="00C726DC">
        <w:rPr>
          <w:rStyle w:val="HideTWBExt"/>
          <w:lang w:val="de-DE"/>
        </w:rPr>
        <w:t>&lt;/Original&gt;</w:t>
      </w:r>
    </w:p>
    <w:p w14:paraId="7287E69C" w14:textId="77777777" w:rsidR="00B03310" w:rsidRPr="00C726DC" w:rsidRDefault="00B03310" w:rsidP="00B03310">
      <w:pPr>
        <w:rPr>
          <w:lang w:val="de-DE"/>
        </w:rPr>
      </w:pPr>
      <w:r w:rsidRPr="00C726DC">
        <w:rPr>
          <w:rStyle w:val="HideTWBExt"/>
          <w:lang w:val="de-DE"/>
        </w:rPr>
        <w:t>&lt;/Amend&gt;</w:t>
      </w:r>
    </w:p>
    <w:p w14:paraId="45278151" w14:textId="77777777" w:rsidR="00B03310" w:rsidRPr="00C726DC" w:rsidRDefault="00B03310" w:rsidP="00B03310">
      <w:pPr>
        <w:pStyle w:val="AmNumberTabs"/>
        <w:rPr>
          <w:lang w:val="de-DE"/>
        </w:rPr>
      </w:pPr>
      <w:r w:rsidRPr="00C726DC">
        <w:rPr>
          <w:rStyle w:val="HideTWBExt"/>
          <w:b w:val="0"/>
        </w:rPr>
        <w:lastRenderedPageBreak/>
        <w:t>&lt;Amend&gt;</w:t>
      </w:r>
      <w:r w:rsidRPr="00C726DC">
        <w:rPr>
          <w:lang w:val="de-DE"/>
        </w:rPr>
        <w:t>Enmienda</w:t>
      </w:r>
      <w:r w:rsidRPr="00C726DC">
        <w:rPr>
          <w:lang w:val="de-DE"/>
        </w:rPr>
        <w:tab/>
      </w:r>
      <w:r w:rsidRPr="00C726DC">
        <w:rPr>
          <w:lang w:val="de-DE"/>
        </w:rPr>
        <w:tab/>
      </w:r>
      <w:r w:rsidRPr="00C726DC">
        <w:rPr>
          <w:rStyle w:val="HideTWBExt"/>
          <w:b w:val="0"/>
        </w:rPr>
        <w:t>&lt;NumAm&gt;</w:t>
      </w:r>
      <w:r w:rsidRPr="00C726DC">
        <w:rPr>
          <w:lang w:val="de-DE"/>
        </w:rPr>
        <w:t>2048</w:t>
      </w:r>
      <w:r w:rsidRPr="00C726DC">
        <w:rPr>
          <w:rStyle w:val="HideTWBExt"/>
          <w:b w:val="0"/>
        </w:rPr>
        <w:t>&lt;/NumAm&gt;</w:t>
      </w:r>
    </w:p>
    <w:p w14:paraId="1798E4FB" w14:textId="77777777" w:rsidR="00B03310" w:rsidRPr="00C726DC" w:rsidRDefault="00B03310" w:rsidP="00B03310">
      <w:pPr>
        <w:pStyle w:val="NormalBold"/>
        <w:rPr>
          <w:lang w:val="de-DE"/>
        </w:rPr>
      </w:pPr>
      <w:r w:rsidRPr="00C726DC">
        <w:rPr>
          <w:rStyle w:val="HideTWBExt"/>
          <w:b w:val="0"/>
        </w:rPr>
        <w:t>&lt;RepeatBlock-By&gt;&lt;Members&gt;</w:t>
      </w:r>
      <w:r w:rsidRPr="00C726DC">
        <w:rPr>
          <w:lang w:val="de-DE"/>
        </w:rPr>
        <w:t>Marieke Ehlers</w:t>
      </w:r>
      <w:r w:rsidRPr="00C726DC">
        <w:rPr>
          <w:rStyle w:val="HideTWBExt"/>
          <w:b w:val="0"/>
        </w:rPr>
        <w:t>&lt;/Members&gt;</w:t>
      </w:r>
    </w:p>
    <w:p w14:paraId="5F9541E1"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7C0D46A0" w14:textId="77777777" w:rsidR="00B03310" w:rsidRPr="00B03310" w:rsidRDefault="00B03310" w:rsidP="00B03310">
      <w:pPr>
        <w:pStyle w:val="NormalBold"/>
      </w:pPr>
      <w:r w:rsidRPr="00C726DC">
        <w:rPr>
          <w:rStyle w:val="HideTWBExt"/>
          <w:b w:val="0"/>
        </w:rPr>
        <w:t>&lt;/RepeatBlock-By&gt;</w:t>
      </w:r>
    </w:p>
    <w:p w14:paraId="245B6BE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2482A0E"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F4958DD" w14:textId="77777777" w:rsidTr="00A00E51">
        <w:trPr>
          <w:trHeight w:hRule="exact" w:val="240"/>
          <w:jc w:val="center"/>
        </w:trPr>
        <w:tc>
          <w:tcPr>
            <w:tcW w:w="9752" w:type="dxa"/>
            <w:gridSpan w:val="2"/>
            <w:tcBorders>
              <w:top w:val="nil"/>
              <w:left w:val="nil"/>
              <w:bottom w:val="nil"/>
              <w:right w:val="nil"/>
            </w:tcBorders>
          </w:tcPr>
          <w:p w14:paraId="05823574" w14:textId="77777777" w:rsidR="00B03310" w:rsidRPr="007532C5" w:rsidRDefault="00B03310" w:rsidP="00A00E51"/>
        </w:tc>
      </w:tr>
      <w:tr w:rsidR="00B03310" w:rsidRPr="007532C5" w14:paraId="7D72C2D7" w14:textId="77777777" w:rsidTr="00A00E51">
        <w:trPr>
          <w:trHeight w:val="240"/>
          <w:jc w:val="center"/>
        </w:trPr>
        <w:tc>
          <w:tcPr>
            <w:tcW w:w="4876" w:type="dxa"/>
            <w:tcBorders>
              <w:top w:val="nil"/>
              <w:left w:val="nil"/>
              <w:bottom w:val="nil"/>
              <w:right w:val="nil"/>
            </w:tcBorders>
          </w:tcPr>
          <w:p w14:paraId="6BE2F93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D7E9DA5" w14:textId="77777777" w:rsidR="00B03310" w:rsidRPr="007532C5" w:rsidRDefault="00B03310" w:rsidP="00A00E51">
            <w:pPr>
              <w:pStyle w:val="AmColumnHeading"/>
            </w:pPr>
            <w:r w:rsidRPr="00B03310">
              <w:t>Enmienda</w:t>
            </w:r>
          </w:p>
        </w:tc>
      </w:tr>
      <w:tr w:rsidR="00B03310" w:rsidRPr="00B03310" w14:paraId="6676FC45" w14:textId="77777777" w:rsidTr="00A00E51">
        <w:trPr>
          <w:jc w:val="center"/>
        </w:trPr>
        <w:tc>
          <w:tcPr>
            <w:tcW w:w="4876" w:type="dxa"/>
            <w:tcBorders>
              <w:top w:val="nil"/>
              <w:left w:val="nil"/>
              <w:bottom w:val="nil"/>
              <w:right w:val="nil"/>
            </w:tcBorders>
          </w:tcPr>
          <w:p w14:paraId="36A9B4B5" w14:textId="77777777" w:rsidR="00B03310" w:rsidRPr="007532C5" w:rsidRDefault="00B03310" w:rsidP="00A00E51">
            <w:pPr>
              <w:pStyle w:val="Normal6a"/>
            </w:pPr>
            <w:r w:rsidRPr="00B03310">
              <w:t>1.</w:t>
            </w:r>
            <w:r w:rsidRPr="00B03310">
              <w:tab/>
              <w:t>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c>
          <w:tcPr>
            <w:tcW w:w="4876" w:type="dxa"/>
            <w:tcBorders>
              <w:top w:val="nil"/>
              <w:left w:val="nil"/>
              <w:bottom w:val="nil"/>
              <w:right w:val="nil"/>
            </w:tcBorders>
          </w:tcPr>
          <w:p w14:paraId="27864E4F" w14:textId="77777777" w:rsidR="00B03310" w:rsidRPr="00B03310" w:rsidRDefault="00B03310" w:rsidP="00A00E51">
            <w:pPr>
              <w:pStyle w:val="Normal6a"/>
            </w:pPr>
            <w:r w:rsidRPr="00B03310">
              <w:t>1.</w:t>
            </w:r>
            <w:r w:rsidRPr="00B03310">
              <w:tab/>
              <w:t>Por regla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r>
    </w:tbl>
    <w:p w14:paraId="7DB8DF8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863E635" w14:textId="77777777" w:rsidR="00B03310" w:rsidRPr="00B03310" w:rsidRDefault="00B03310" w:rsidP="00B03310">
      <w:r w:rsidRPr="00C726DC">
        <w:rPr>
          <w:rStyle w:val="HideTWBExt"/>
        </w:rPr>
        <w:t>&lt;/Amend&gt;</w:t>
      </w:r>
    </w:p>
    <w:p w14:paraId="7275D60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2049</w:t>
      </w:r>
      <w:r w:rsidRPr="00C726DC">
        <w:rPr>
          <w:rStyle w:val="HideTWBExt"/>
          <w:b w:val="0"/>
        </w:rPr>
        <w:t>&lt;/NumAm&gt;</w:t>
      </w:r>
    </w:p>
    <w:p w14:paraId="2DA0976C"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4DDCBCD" w14:textId="77777777" w:rsidR="00B03310" w:rsidRPr="00B03310" w:rsidRDefault="00B03310" w:rsidP="00B03310">
      <w:pPr>
        <w:pStyle w:val="NormalBold"/>
      </w:pPr>
      <w:r w:rsidRPr="00C726DC">
        <w:rPr>
          <w:rStyle w:val="HideTWBExt"/>
          <w:b w:val="0"/>
        </w:rPr>
        <w:t>&lt;/RepeatBlock-By&gt;</w:t>
      </w:r>
    </w:p>
    <w:p w14:paraId="4BE0287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17DA237"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08E93A7" w14:textId="77777777" w:rsidTr="00A00E51">
        <w:trPr>
          <w:trHeight w:hRule="exact" w:val="240"/>
          <w:jc w:val="center"/>
        </w:trPr>
        <w:tc>
          <w:tcPr>
            <w:tcW w:w="9752" w:type="dxa"/>
            <w:gridSpan w:val="2"/>
            <w:tcBorders>
              <w:top w:val="nil"/>
              <w:left w:val="nil"/>
              <w:bottom w:val="nil"/>
              <w:right w:val="nil"/>
            </w:tcBorders>
          </w:tcPr>
          <w:p w14:paraId="7BC50646" w14:textId="77777777" w:rsidR="00B03310" w:rsidRPr="007532C5" w:rsidRDefault="00B03310" w:rsidP="00A00E51"/>
        </w:tc>
      </w:tr>
      <w:tr w:rsidR="00B03310" w:rsidRPr="007532C5" w14:paraId="3C754EC5" w14:textId="77777777" w:rsidTr="00A00E51">
        <w:trPr>
          <w:trHeight w:val="240"/>
          <w:jc w:val="center"/>
        </w:trPr>
        <w:tc>
          <w:tcPr>
            <w:tcW w:w="4876" w:type="dxa"/>
            <w:tcBorders>
              <w:top w:val="nil"/>
              <w:left w:val="nil"/>
              <w:bottom w:val="nil"/>
              <w:right w:val="nil"/>
            </w:tcBorders>
          </w:tcPr>
          <w:p w14:paraId="08C360F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A6C6BED" w14:textId="77777777" w:rsidR="00B03310" w:rsidRPr="007532C5" w:rsidRDefault="00B03310" w:rsidP="00A00E51">
            <w:pPr>
              <w:pStyle w:val="AmColumnHeading"/>
            </w:pPr>
            <w:r w:rsidRPr="00B03310">
              <w:t>Enmienda</w:t>
            </w:r>
          </w:p>
        </w:tc>
      </w:tr>
      <w:tr w:rsidR="00B03310" w:rsidRPr="00B03310" w14:paraId="26D57C9F" w14:textId="77777777" w:rsidTr="00A00E51">
        <w:trPr>
          <w:jc w:val="center"/>
        </w:trPr>
        <w:tc>
          <w:tcPr>
            <w:tcW w:w="4876" w:type="dxa"/>
            <w:tcBorders>
              <w:top w:val="nil"/>
              <w:left w:val="nil"/>
              <w:bottom w:val="nil"/>
              <w:right w:val="nil"/>
            </w:tcBorders>
          </w:tcPr>
          <w:p w14:paraId="7B5BB614" w14:textId="77777777" w:rsidR="00B03310" w:rsidRPr="007532C5" w:rsidRDefault="00B03310" w:rsidP="00A00E51">
            <w:pPr>
              <w:pStyle w:val="Normal6a"/>
            </w:pPr>
            <w:r w:rsidRPr="00B03310">
              <w:t>1.</w:t>
            </w:r>
            <w:r w:rsidRPr="00B03310">
              <w:tab/>
            </w:r>
            <w:r w:rsidRPr="00B03310">
              <w:rPr>
                <w:b/>
                <w:i/>
              </w:rPr>
              <w:t>Por regla</w:t>
            </w:r>
            <w:r w:rsidRPr="00B03310">
              <w:t xml:space="preserve">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 estarán separados de los presos ordinarios.</w:t>
            </w:r>
          </w:p>
        </w:tc>
        <w:tc>
          <w:tcPr>
            <w:tcW w:w="4876" w:type="dxa"/>
            <w:tcBorders>
              <w:top w:val="nil"/>
              <w:left w:val="nil"/>
              <w:bottom w:val="nil"/>
              <w:right w:val="nil"/>
            </w:tcBorders>
          </w:tcPr>
          <w:p w14:paraId="0865074B" w14:textId="77777777" w:rsidR="00B03310" w:rsidRPr="00B03310" w:rsidRDefault="00B03310" w:rsidP="00A00E51">
            <w:pPr>
              <w:pStyle w:val="Normal6a"/>
            </w:pPr>
            <w:r w:rsidRPr="00B03310">
              <w:t>1.</w:t>
            </w:r>
            <w:r w:rsidRPr="00B03310">
              <w:tab/>
            </w:r>
            <w:r w:rsidRPr="00B03310">
              <w:rPr>
                <w:b/>
                <w:i/>
              </w:rPr>
              <w:t>En</w:t>
            </w:r>
            <w:r w:rsidRPr="00B03310">
              <w:t xml:space="preserve"> general, el internamiento deberá tener lugar en centros especializados o en unidades específicas de otros centros. En los casos en que un Estado miembro no pueda proporcionar internamiento en dichos centros y tenga que recurrir a un centro penitenciario, los nacionales de terceros países</w:t>
            </w:r>
            <w:r w:rsidRPr="00B03310">
              <w:rPr>
                <w:b/>
                <w:i/>
              </w:rPr>
              <w:t>, cuando resulte posible,</w:t>
            </w:r>
            <w:r w:rsidRPr="00B03310">
              <w:t xml:space="preserve"> estarán separados de los presos ordinarios.</w:t>
            </w:r>
          </w:p>
        </w:tc>
      </w:tr>
    </w:tbl>
    <w:p w14:paraId="671AB85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71E3CD2" w14:textId="77777777" w:rsidR="00B03310" w:rsidRPr="00B03310" w:rsidRDefault="00B03310" w:rsidP="00B03310">
      <w:r w:rsidRPr="00C726DC">
        <w:rPr>
          <w:rStyle w:val="HideTWBExt"/>
        </w:rPr>
        <w:t>&lt;/Amend&gt;</w:t>
      </w:r>
    </w:p>
    <w:p w14:paraId="7EB6E41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2050</w:t>
      </w:r>
      <w:r w:rsidRPr="00C726DC">
        <w:rPr>
          <w:rStyle w:val="HideTWBExt"/>
          <w:b w:val="0"/>
        </w:rPr>
        <w:t>&lt;/NumAm&gt;</w:t>
      </w:r>
    </w:p>
    <w:p w14:paraId="49585BE2"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5DC9C2BE" w14:textId="77777777" w:rsidR="00B03310" w:rsidRPr="00B03310" w:rsidRDefault="00B03310" w:rsidP="00B03310">
      <w:pPr>
        <w:pStyle w:val="NormalBold"/>
      </w:pPr>
      <w:r w:rsidRPr="00C726DC">
        <w:rPr>
          <w:rStyle w:val="HideTWBExt"/>
          <w:b w:val="0"/>
        </w:rPr>
        <w:t>&lt;/RepeatBlock-By&gt;</w:t>
      </w:r>
    </w:p>
    <w:p w14:paraId="2040E478"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74898337" w14:textId="77777777" w:rsidR="00B03310" w:rsidRPr="00B03310" w:rsidRDefault="00B03310" w:rsidP="00B03310">
      <w:pPr>
        <w:pStyle w:val="NormalBold"/>
      </w:pPr>
      <w:r w:rsidRPr="00C726DC">
        <w:rPr>
          <w:rStyle w:val="HideTWBExt"/>
          <w:b w:val="0"/>
        </w:rPr>
        <w:t>&lt;Article&gt;</w:t>
      </w:r>
      <w:r w:rsidRPr="00B03310">
        <w:t>Artículo 34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C8B93C9" w14:textId="77777777" w:rsidTr="00A00E51">
        <w:trPr>
          <w:trHeight w:hRule="exact" w:val="240"/>
          <w:jc w:val="center"/>
        </w:trPr>
        <w:tc>
          <w:tcPr>
            <w:tcW w:w="9752" w:type="dxa"/>
            <w:gridSpan w:val="2"/>
            <w:tcBorders>
              <w:top w:val="nil"/>
              <w:left w:val="nil"/>
              <w:bottom w:val="nil"/>
              <w:right w:val="nil"/>
            </w:tcBorders>
          </w:tcPr>
          <w:p w14:paraId="5A7BDAF3" w14:textId="77777777" w:rsidR="00B03310" w:rsidRPr="007532C5" w:rsidRDefault="00B03310" w:rsidP="00A00E51"/>
        </w:tc>
      </w:tr>
      <w:tr w:rsidR="00B03310" w:rsidRPr="007532C5" w14:paraId="75F40A8E" w14:textId="77777777" w:rsidTr="00A00E51">
        <w:trPr>
          <w:trHeight w:val="240"/>
          <w:jc w:val="center"/>
        </w:trPr>
        <w:tc>
          <w:tcPr>
            <w:tcW w:w="4876" w:type="dxa"/>
            <w:tcBorders>
              <w:top w:val="nil"/>
              <w:left w:val="nil"/>
              <w:bottom w:val="nil"/>
              <w:right w:val="nil"/>
            </w:tcBorders>
          </w:tcPr>
          <w:p w14:paraId="71B17B5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0D63D22" w14:textId="77777777" w:rsidR="00B03310" w:rsidRPr="007532C5" w:rsidRDefault="00B03310" w:rsidP="00A00E51">
            <w:pPr>
              <w:pStyle w:val="AmColumnHeading"/>
            </w:pPr>
            <w:r w:rsidRPr="00B03310">
              <w:t>Enmienda</w:t>
            </w:r>
          </w:p>
        </w:tc>
      </w:tr>
      <w:tr w:rsidR="00B03310" w:rsidRPr="00B03310" w14:paraId="32657E8B" w14:textId="77777777" w:rsidTr="00A00E51">
        <w:trPr>
          <w:jc w:val="center"/>
        </w:trPr>
        <w:tc>
          <w:tcPr>
            <w:tcW w:w="4876" w:type="dxa"/>
            <w:tcBorders>
              <w:top w:val="nil"/>
              <w:left w:val="nil"/>
              <w:bottom w:val="nil"/>
              <w:right w:val="nil"/>
            </w:tcBorders>
          </w:tcPr>
          <w:p w14:paraId="2E45D52F" w14:textId="77777777" w:rsidR="00B03310" w:rsidRPr="007532C5" w:rsidRDefault="00B03310" w:rsidP="00A00E51">
            <w:pPr>
              <w:pStyle w:val="Normal6a"/>
            </w:pPr>
            <w:r w:rsidRPr="00B03310">
              <w:t>1.</w:t>
            </w:r>
            <w:r w:rsidRPr="00B03310">
              <w:tab/>
            </w:r>
            <w:r w:rsidRPr="00B03310">
              <w:rPr>
                <w:b/>
                <w:i/>
              </w:rPr>
              <w:t>Por regla general,</w:t>
            </w:r>
            <w:r w:rsidRPr="00B03310">
              <w:t xml:space="preserve"> el internamiento deberá tener lugar en centros especializados </w:t>
            </w:r>
            <w:r w:rsidRPr="00B03310">
              <w:rPr>
                <w:b/>
                <w:i/>
              </w:rPr>
              <w:t>o en unidades específicas de otros centros. En los casos en que un Estado miembro no pueda proporcionar internamiento en dichos centros y tenga que recurrir a un centro penitenciario,</w:t>
            </w:r>
            <w:r w:rsidRPr="00B03310">
              <w:t xml:space="preserve"> los nacionales de terceros países </w:t>
            </w:r>
            <w:r w:rsidRPr="00B03310">
              <w:rPr>
                <w:b/>
                <w:i/>
              </w:rPr>
              <w:t>estarán separados de los presos ordinarios</w:t>
            </w:r>
            <w:r w:rsidRPr="00B03310">
              <w:t>.</w:t>
            </w:r>
          </w:p>
        </w:tc>
        <w:tc>
          <w:tcPr>
            <w:tcW w:w="4876" w:type="dxa"/>
            <w:tcBorders>
              <w:top w:val="nil"/>
              <w:left w:val="nil"/>
              <w:bottom w:val="nil"/>
              <w:right w:val="nil"/>
            </w:tcBorders>
          </w:tcPr>
          <w:p w14:paraId="48103F9E" w14:textId="77777777" w:rsidR="00B03310" w:rsidRPr="00B03310" w:rsidRDefault="00B03310" w:rsidP="00A00E51">
            <w:pPr>
              <w:pStyle w:val="Normal6a"/>
            </w:pPr>
            <w:r w:rsidRPr="00B03310">
              <w:t>1.</w:t>
            </w:r>
            <w:r w:rsidRPr="00B03310">
              <w:tab/>
              <w:t>El internamiento deberá tener lugar en centros especializados</w:t>
            </w:r>
            <w:r w:rsidRPr="00B03310">
              <w:rPr>
                <w:b/>
                <w:i/>
              </w:rPr>
              <w:t>, incluidos los adaptados para satisfacer las necesidades específicas de género y adaptadas a la edad de</w:t>
            </w:r>
            <w:r w:rsidRPr="00B03310">
              <w:t xml:space="preserve"> los nacionales de terceros países </w:t>
            </w:r>
            <w:r w:rsidRPr="00B03310">
              <w:rPr>
                <w:b/>
                <w:i/>
              </w:rPr>
              <w:t>internados. Los Estados miembros velarán por que la restricción de la libertad sea lo menos intrusiva posible y se corresponda con la naturaleza del internamiento administrativo</w:t>
            </w:r>
            <w:r w:rsidRPr="00B03310">
              <w:t>.</w:t>
            </w:r>
          </w:p>
        </w:tc>
      </w:tr>
    </w:tbl>
    <w:p w14:paraId="7AB474C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7F11823" w14:textId="77777777" w:rsidR="00B03310" w:rsidRPr="00B03310" w:rsidRDefault="00B03310" w:rsidP="00B03310">
      <w:r w:rsidRPr="00C726DC">
        <w:rPr>
          <w:rStyle w:val="HideTWBExt"/>
        </w:rPr>
        <w:t>&lt;/Amend&gt;</w:t>
      </w:r>
    </w:p>
    <w:p w14:paraId="6A19C1E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2051</w:t>
      </w:r>
      <w:r w:rsidRPr="00C726DC">
        <w:rPr>
          <w:rStyle w:val="HideTWBExt"/>
          <w:b w:val="0"/>
        </w:rPr>
        <w:t>&lt;/NumAm&gt;</w:t>
      </w:r>
    </w:p>
    <w:p w14:paraId="7931EB67"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Ana Miguel Pedro, Loránt Vincze, Lena Düpont, Tomas Tobé, Rasa Juknevičienė, Jeroen Lenaers, Karlo Ressler</w:t>
      </w:r>
      <w:r w:rsidRPr="00C726DC">
        <w:rPr>
          <w:rStyle w:val="HideTWBExt"/>
          <w:b w:val="0"/>
        </w:rPr>
        <w:t>&lt;/Members&gt;</w:t>
      </w:r>
    </w:p>
    <w:p w14:paraId="0B20B8BF" w14:textId="77777777" w:rsidR="00B03310" w:rsidRPr="00B03310" w:rsidRDefault="00B03310" w:rsidP="00B03310">
      <w:pPr>
        <w:pStyle w:val="NormalBold"/>
      </w:pPr>
      <w:r w:rsidRPr="00C726DC">
        <w:rPr>
          <w:rStyle w:val="HideTWBExt"/>
          <w:b w:val="0"/>
        </w:rPr>
        <w:t>&lt;/RepeatBlock-By&gt;</w:t>
      </w:r>
    </w:p>
    <w:p w14:paraId="015C214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6754283" w14:textId="77777777" w:rsidR="00B03310" w:rsidRPr="00B03310" w:rsidRDefault="00B03310" w:rsidP="00B03310">
      <w:pPr>
        <w:pStyle w:val="NormalBold"/>
      </w:pPr>
      <w:r w:rsidRPr="00C726DC">
        <w:rPr>
          <w:rStyle w:val="HideTWBExt"/>
          <w:b w:val="0"/>
        </w:rPr>
        <w:t>&lt;Article&gt;</w:t>
      </w:r>
      <w:r w:rsidRPr="00B03310">
        <w:t>Artículo 34 – apartado 1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875AB6D" w14:textId="77777777" w:rsidTr="00A00E51">
        <w:trPr>
          <w:trHeight w:hRule="exact" w:val="240"/>
          <w:jc w:val="center"/>
        </w:trPr>
        <w:tc>
          <w:tcPr>
            <w:tcW w:w="9752" w:type="dxa"/>
            <w:gridSpan w:val="2"/>
            <w:tcBorders>
              <w:top w:val="nil"/>
              <w:left w:val="nil"/>
              <w:bottom w:val="nil"/>
              <w:right w:val="nil"/>
            </w:tcBorders>
          </w:tcPr>
          <w:p w14:paraId="1B856B64" w14:textId="77777777" w:rsidR="00B03310" w:rsidRPr="007532C5" w:rsidRDefault="00B03310" w:rsidP="00A00E51"/>
        </w:tc>
      </w:tr>
      <w:tr w:rsidR="00B03310" w:rsidRPr="007532C5" w14:paraId="7FB3A314" w14:textId="77777777" w:rsidTr="00A00E51">
        <w:trPr>
          <w:trHeight w:val="240"/>
          <w:jc w:val="center"/>
        </w:trPr>
        <w:tc>
          <w:tcPr>
            <w:tcW w:w="4876" w:type="dxa"/>
            <w:tcBorders>
              <w:top w:val="nil"/>
              <w:left w:val="nil"/>
              <w:bottom w:val="nil"/>
              <w:right w:val="nil"/>
            </w:tcBorders>
          </w:tcPr>
          <w:p w14:paraId="053E551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353C4D9" w14:textId="77777777" w:rsidR="00B03310" w:rsidRPr="007532C5" w:rsidRDefault="00B03310" w:rsidP="00A00E51">
            <w:pPr>
              <w:pStyle w:val="AmColumnHeading"/>
            </w:pPr>
            <w:r w:rsidRPr="00B03310">
              <w:t>Enmienda</w:t>
            </w:r>
          </w:p>
        </w:tc>
      </w:tr>
      <w:tr w:rsidR="00B03310" w:rsidRPr="00B03310" w14:paraId="6554F53C" w14:textId="77777777" w:rsidTr="00A00E51">
        <w:trPr>
          <w:jc w:val="center"/>
        </w:trPr>
        <w:tc>
          <w:tcPr>
            <w:tcW w:w="4876" w:type="dxa"/>
            <w:tcBorders>
              <w:top w:val="nil"/>
              <w:left w:val="nil"/>
              <w:bottom w:val="nil"/>
              <w:right w:val="nil"/>
            </w:tcBorders>
          </w:tcPr>
          <w:p w14:paraId="298425D6" w14:textId="77777777" w:rsidR="00B03310" w:rsidRPr="007532C5" w:rsidRDefault="00B03310" w:rsidP="00A00E51">
            <w:pPr>
              <w:pStyle w:val="Normal6a"/>
            </w:pPr>
          </w:p>
        </w:tc>
        <w:tc>
          <w:tcPr>
            <w:tcW w:w="4876" w:type="dxa"/>
            <w:tcBorders>
              <w:top w:val="nil"/>
              <w:left w:val="nil"/>
              <w:bottom w:val="nil"/>
              <w:right w:val="nil"/>
            </w:tcBorders>
          </w:tcPr>
          <w:p w14:paraId="4DAC480D" w14:textId="77777777" w:rsidR="00B03310" w:rsidRPr="00B03310" w:rsidRDefault="00B03310" w:rsidP="00A00E51">
            <w:pPr>
              <w:pStyle w:val="Normal6a"/>
            </w:pPr>
            <w:r w:rsidRPr="00B03310">
              <w:rPr>
                <w:b/>
                <w:i/>
              </w:rPr>
              <w:t>1 bis.</w:t>
            </w:r>
            <w:r w:rsidRPr="00B03310">
              <w:tab/>
            </w:r>
            <w:r w:rsidRPr="00B03310">
              <w:rPr>
                <w:b/>
                <w:i/>
              </w:rPr>
              <w:t>Los nacionales de terceros países respecto a los que se determine que presentan un riesgo para la seguridad con arreglo al artículo 16 podrán ser objeto de medidas de seguridad reforzadas en los centros de internamiento, incluidas medidas de separación más estrictas o una mayor supervisión, durante el tiempo necesario para gestionar el riesgo y facilitar su retorno.</w:t>
            </w:r>
          </w:p>
        </w:tc>
      </w:tr>
    </w:tbl>
    <w:p w14:paraId="0750E8D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6009AF4" w14:textId="77777777" w:rsidR="00B03310" w:rsidRPr="00B03310" w:rsidRDefault="00B03310" w:rsidP="00B03310">
      <w:r w:rsidRPr="00C726DC">
        <w:rPr>
          <w:rStyle w:val="HideTWBExt"/>
        </w:rPr>
        <w:t>&lt;/Amend&gt;</w:t>
      </w:r>
    </w:p>
    <w:p w14:paraId="670C471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2052</w:t>
      </w:r>
      <w:r w:rsidRPr="00C726DC">
        <w:rPr>
          <w:rStyle w:val="HideTWBExt"/>
          <w:b w:val="0"/>
        </w:rPr>
        <w:t>&lt;/NumAm&gt;</w:t>
      </w:r>
    </w:p>
    <w:p w14:paraId="5D0F9BC9"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3AD85FD6" w14:textId="77777777" w:rsidR="00B03310" w:rsidRPr="00B03310" w:rsidRDefault="00B03310" w:rsidP="00B03310">
      <w:pPr>
        <w:pStyle w:val="NormalBold"/>
      </w:pPr>
      <w:r w:rsidRPr="00C726DC">
        <w:rPr>
          <w:rStyle w:val="HideTWBExt"/>
          <w:b w:val="0"/>
        </w:rPr>
        <w:t>&lt;/RepeatBlock-By&gt;</w:t>
      </w:r>
    </w:p>
    <w:p w14:paraId="19E16B36"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77DAC19E" w14:textId="77777777" w:rsidR="00B03310" w:rsidRPr="00B03310" w:rsidRDefault="00B03310" w:rsidP="00B03310">
      <w:pPr>
        <w:pStyle w:val="NormalBold"/>
      </w:pPr>
      <w:r w:rsidRPr="00C726DC">
        <w:rPr>
          <w:rStyle w:val="HideTWBExt"/>
          <w:b w:val="0"/>
        </w:rPr>
        <w:t>&lt;Article&gt;</w:t>
      </w:r>
      <w:r w:rsidRPr="00B03310">
        <w:t>Artículo 34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25DB364" w14:textId="77777777" w:rsidTr="00A00E51">
        <w:trPr>
          <w:trHeight w:hRule="exact" w:val="240"/>
          <w:jc w:val="center"/>
        </w:trPr>
        <w:tc>
          <w:tcPr>
            <w:tcW w:w="9752" w:type="dxa"/>
            <w:gridSpan w:val="2"/>
            <w:tcBorders>
              <w:top w:val="nil"/>
              <w:left w:val="nil"/>
              <w:bottom w:val="nil"/>
              <w:right w:val="nil"/>
            </w:tcBorders>
          </w:tcPr>
          <w:p w14:paraId="1E42C3C9" w14:textId="77777777" w:rsidR="00B03310" w:rsidRPr="007532C5" w:rsidRDefault="00B03310" w:rsidP="00A00E51"/>
        </w:tc>
      </w:tr>
      <w:tr w:rsidR="00B03310" w:rsidRPr="007532C5" w14:paraId="697334D9" w14:textId="77777777" w:rsidTr="00A00E51">
        <w:trPr>
          <w:trHeight w:val="240"/>
          <w:jc w:val="center"/>
        </w:trPr>
        <w:tc>
          <w:tcPr>
            <w:tcW w:w="4876" w:type="dxa"/>
            <w:tcBorders>
              <w:top w:val="nil"/>
              <w:left w:val="nil"/>
              <w:bottom w:val="nil"/>
              <w:right w:val="nil"/>
            </w:tcBorders>
          </w:tcPr>
          <w:p w14:paraId="5FB7ADB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490FE29" w14:textId="77777777" w:rsidR="00B03310" w:rsidRPr="007532C5" w:rsidRDefault="00B03310" w:rsidP="00A00E51">
            <w:pPr>
              <w:pStyle w:val="AmColumnHeading"/>
            </w:pPr>
            <w:r w:rsidRPr="00B03310">
              <w:t>Enmienda</w:t>
            </w:r>
          </w:p>
        </w:tc>
      </w:tr>
      <w:tr w:rsidR="00B03310" w:rsidRPr="00B03310" w14:paraId="2EE20849" w14:textId="77777777" w:rsidTr="00A00E51">
        <w:trPr>
          <w:jc w:val="center"/>
        </w:trPr>
        <w:tc>
          <w:tcPr>
            <w:tcW w:w="4876" w:type="dxa"/>
            <w:tcBorders>
              <w:top w:val="nil"/>
              <w:left w:val="nil"/>
              <w:bottom w:val="nil"/>
              <w:right w:val="nil"/>
            </w:tcBorders>
          </w:tcPr>
          <w:p w14:paraId="03BF4D64" w14:textId="77777777" w:rsidR="00B03310" w:rsidRPr="007532C5" w:rsidRDefault="00B03310" w:rsidP="00A00E51">
            <w:pPr>
              <w:pStyle w:val="Normal6a"/>
            </w:pPr>
            <w:r w:rsidRPr="00B03310">
              <w:t>2.</w:t>
            </w:r>
            <w:r w:rsidRPr="00B03310">
              <w:tab/>
              <w:t>Los nacionales de terceros países internados tendrán acceso al espacio al aire libre.</w:t>
            </w:r>
          </w:p>
        </w:tc>
        <w:tc>
          <w:tcPr>
            <w:tcW w:w="4876" w:type="dxa"/>
            <w:tcBorders>
              <w:top w:val="nil"/>
              <w:left w:val="nil"/>
              <w:bottom w:val="nil"/>
              <w:right w:val="nil"/>
            </w:tcBorders>
          </w:tcPr>
          <w:p w14:paraId="5D089FA9" w14:textId="77777777" w:rsidR="00B03310" w:rsidRPr="00B03310" w:rsidRDefault="00B03310" w:rsidP="00A00E51">
            <w:pPr>
              <w:pStyle w:val="Normal6a"/>
            </w:pPr>
            <w:r w:rsidRPr="00B03310">
              <w:t>2.</w:t>
            </w:r>
            <w:r w:rsidRPr="00B03310">
              <w:tab/>
              <w:t xml:space="preserve">Los nacionales de terceros países internados tendrán acceso al espacio al aire libre. </w:t>
            </w:r>
            <w:r w:rsidRPr="00B03310">
              <w:rPr>
                <w:b/>
                <w:i/>
              </w:rPr>
              <w:t>Este podrá restringirse durante un período de tiempo limitado, si es necesario y proporcionado para velar por el buen funcionamiento del centro de internamiento.</w:t>
            </w:r>
          </w:p>
        </w:tc>
      </w:tr>
    </w:tbl>
    <w:p w14:paraId="3064B5F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2A53EE3" w14:textId="77777777" w:rsidR="00B03310" w:rsidRPr="00B03310" w:rsidRDefault="00B03310" w:rsidP="00B03310">
      <w:r w:rsidRPr="00C726DC">
        <w:rPr>
          <w:rStyle w:val="HideTWBExt"/>
        </w:rPr>
        <w:t>&lt;/Amend&gt;</w:t>
      </w:r>
    </w:p>
    <w:p w14:paraId="09B0182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2053</w:t>
      </w:r>
      <w:r w:rsidRPr="00C726DC">
        <w:rPr>
          <w:rStyle w:val="HideTWBExt"/>
          <w:b w:val="0"/>
        </w:rPr>
        <w:t>&lt;/NumAm&gt;</w:t>
      </w:r>
    </w:p>
    <w:p w14:paraId="439BF3F3"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50EA924F" w14:textId="77777777" w:rsidR="00B03310" w:rsidRPr="00B03310" w:rsidRDefault="00B03310" w:rsidP="00B03310">
      <w:pPr>
        <w:pStyle w:val="NormalBold"/>
      </w:pPr>
      <w:r w:rsidRPr="00C726DC">
        <w:rPr>
          <w:rStyle w:val="HideTWBExt"/>
          <w:b w:val="0"/>
        </w:rPr>
        <w:t>&lt;/RepeatBlock-By&gt;</w:t>
      </w:r>
    </w:p>
    <w:p w14:paraId="51FBC32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27AA2EF" w14:textId="77777777" w:rsidR="00B03310" w:rsidRPr="00B03310" w:rsidRDefault="00B03310" w:rsidP="00B03310">
      <w:pPr>
        <w:pStyle w:val="NormalBold"/>
      </w:pPr>
      <w:r w:rsidRPr="00C726DC">
        <w:rPr>
          <w:rStyle w:val="HideTWBExt"/>
          <w:b w:val="0"/>
        </w:rPr>
        <w:t>&lt;Article&gt;</w:t>
      </w:r>
      <w:r w:rsidRPr="00B03310">
        <w:t>Artículo 34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CD9B79D" w14:textId="77777777" w:rsidTr="00A00E51">
        <w:trPr>
          <w:trHeight w:hRule="exact" w:val="240"/>
          <w:jc w:val="center"/>
        </w:trPr>
        <w:tc>
          <w:tcPr>
            <w:tcW w:w="9752" w:type="dxa"/>
            <w:gridSpan w:val="2"/>
            <w:tcBorders>
              <w:top w:val="nil"/>
              <w:left w:val="nil"/>
              <w:bottom w:val="nil"/>
              <w:right w:val="nil"/>
            </w:tcBorders>
          </w:tcPr>
          <w:p w14:paraId="75C976A6" w14:textId="77777777" w:rsidR="00B03310" w:rsidRPr="007532C5" w:rsidRDefault="00B03310" w:rsidP="00A00E51"/>
        </w:tc>
      </w:tr>
      <w:tr w:rsidR="00B03310" w:rsidRPr="007532C5" w14:paraId="4F431B60" w14:textId="77777777" w:rsidTr="00A00E51">
        <w:trPr>
          <w:trHeight w:val="240"/>
          <w:jc w:val="center"/>
        </w:trPr>
        <w:tc>
          <w:tcPr>
            <w:tcW w:w="4876" w:type="dxa"/>
            <w:tcBorders>
              <w:top w:val="nil"/>
              <w:left w:val="nil"/>
              <w:bottom w:val="nil"/>
              <w:right w:val="nil"/>
            </w:tcBorders>
          </w:tcPr>
          <w:p w14:paraId="5765DED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A23ECDF" w14:textId="77777777" w:rsidR="00B03310" w:rsidRPr="007532C5" w:rsidRDefault="00B03310" w:rsidP="00A00E51">
            <w:pPr>
              <w:pStyle w:val="AmColumnHeading"/>
            </w:pPr>
            <w:r w:rsidRPr="00B03310">
              <w:t>Enmienda</w:t>
            </w:r>
          </w:p>
        </w:tc>
      </w:tr>
      <w:tr w:rsidR="00B03310" w:rsidRPr="00B03310" w14:paraId="24A1E188" w14:textId="77777777" w:rsidTr="00A00E51">
        <w:trPr>
          <w:jc w:val="center"/>
        </w:trPr>
        <w:tc>
          <w:tcPr>
            <w:tcW w:w="4876" w:type="dxa"/>
            <w:tcBorders>
              <w:top w:val="nil"/>
              <w:left w:val="nil"/>
              <w:bottom w:val="nil"/>
              <w:right w:val="nil"/>
            </w:tcBorders>
          </w:tcPr>
          <w:p w14:paraId="5C7E0F29" w14:textId="77777777" w:rsidR="00B03310" w:rsidRPr="007532C5" w:rsidRDefault="00B03310" w:rsidP="00A00E51">
            <w:pPr>
              <w:pStyle w:val="Normal6a"/>
            </w:pPr>
            <w:r w:rsidRPr="00B03310">
              <w:t>3.</w:t>
            </w:r>
            <w:r w:rsidRPr="00B03310">
              <w:tab/>
              <w:t xml:space="preserve">Se autorizará a los nacionales de terceros países en régimen de internamiento </w:t>
            </w:r>
            <w:r w:rsidRPr="00B03310">
              <w:rPr>
                <w:b/>
                <w:i/>
              </w:rPr>
              <w:t>que así lo soliciten</w:t>
            </w:r>
            <w:r w:rsidRPr="00B03310">
              <w:t xml:space="preserve"> a que entren en contacto </w:t>
            </w:r>
            <w:r w:rsidRPr="00B03310">
              <w:rPr>
                <w:b/>
                <w:i/>
              </w:rPr>
              <w:t>en el momento oportuno</w:t>
            </w:r>
            <w:r w:rsidRPr="00B03310">
              <w:t xml:space="preserve"> con sus representantes legales, los miembros de su familia y las autoridades consulares competentes.</w:t>
            </w:r>
          </w:p>
        </w:tc>
        <w:tc>
          <w:tcPr>
            <w:tcW w:w="4876" w:type="dxa"/>
            <w:tcBorders>
              <w:top w:val="nil"/>
              <w:left w:val="nil"/>
              <w:bottom w:val="nil"/>
              <w:right w:val="nil"/>
            </w:tcBorders>
          </w:tcPr>
          <w:p w14:paraId="6B187733" w14:textId="77777777" w:rsidR="00B03310" w:rsidRPr="00B03310" w:rsidRDefault="00B03310" w:rsidP="00A00E51">
            <w:pPr>
              <w:pStyle w:val="Normal6a"/>
            </w:pPr>
            <w:r w:rsidRPr="00B03310">
              <w:t>3.</w:t>
            </w:r>
            <w:r w:rsidRPr="00B03310">
              <w:tab/>
              <w:t xml:space="preserve">Se autorizará a los nacionales de terceros países en régimen de internamiento a que entren en contacto con sus representantes legales, los miembros de su familia y las autoridades consulares competentes </w:t>
            </w:r>
            <w:r w:rsidRPr="00B03310">
              <w:rPr>
                <w:b/>
                <w:i/>
              </w:rPr>
              <w:t>sin demora indebida</w:t>
            </w:r>
            <w:r w:rsidRPr="00B03310">
              <w:t xml:space="preserve">. </w:t>
            </w:r>
            <w:r w:rsidRPr="00B03310">
              <w:rPr>
                <w:b/>
                <w:i/>
              </w:rPr>
              <w:t>A los solicitantes de protección internacional se les otorgará el derecho a ponerse en contacto con la Oficina del Alto Comisionado de las Naciones Unidas para los Refugiados. Tal otorgamiento incluirá el derecho a ponerse en contacto con organizaciones que trabajen en el territorio del Estado miembro en cuestión en nombre del Alto Comisionado de las Naciones Unidas para los Refugiados en virtud de un acuerdo con dicho Estado miembro.</w:t>
            </w:r>
          </w:p>
        </w:tc>
      </w:tr>
    </w:tbl>
    <w:p w14:paraId="7155D79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53C12F3" w14:textId="77777777" w:rsidR="00B03310" w:rsidRPr="00B03310" w:rsidRDefault="00B03310" w:rsidP="00B03310">
      <w:r w:rsidRPr="00C726DC">
        <w:rPr>
          <w:rStyle w:val="HideTWBExt"/>
        </w:rPr>
        <w:t>&lt;/Amend&gt;</w:t>
      </w:r>
    </w:p>
    <w:p w14:paraId="18310ED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2054</w:t>
      </w:r>
      <w:r w:rsidRPr="00C726DC">
        <w:rPr>
          <w:rStyle w:val="HideTWBExt"/>
          <w:b w:val="0"/>
        </w:rPr>
        <w:t>&lt;/NumAm&gt;</w:t>
      </w:r>
    </w:p>
    <w:p w14:paraId="2D1221D9" w14:textId="77777777" w:rsidR="00B03310" w:rsidRPr="00B03310" w:rsidRDefault="00B03310" w:rsidP="00B03310">
      <w:pPr>
        <w:pStyle w:val="NormalBold"/>
      </w:pPr>
      <w:r w:rsidRPr="00C726DC">
        <w:rPr>
          <w:rStyle w:val="HideTWBExt"/>
          <w:b w:val="0"/>
        </w:rPr>
        <w:lastRenderedPageBreak/>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2BA944F8" w14:textId="77777777" w:rsidR="00B03310" w:rsidRPr="00B03310" w:rsidRDefault="00B03310" w:rsidP="00B03310">
      <w:pPr>
        <w:pStyle w:val="NormalBold"/>
      </w:pPr>
      <w:r w:rsidRPr="00C726DC">
        <w:rPr>
          <w:rStyle w:val="HideTWBExt"/>
          <w:b w:val="0"/>
        </w:rPr>
        <w:t>&lt;/RepeatBlock-By&gt;</w:t>
      </w:r>
    </w:p>
    <w:p w14:paraId="17C7AE5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2782E0C" w14:textId="77777777" w:rsidR="00B03310" w:rsidRPr="00B03310" w:rsidRDefault="00B03310" w:rsidP="00B03310">
      <w:pPr>
        <w:pStyle w:val="NormalBold"/>
      </w:pPr>
      <w:r w:rsidRPr="00C726DC">
        <w:rPr>
          <w:rStyle w:val="HideTWBExt"/>
          <w:b w:val="0"/>
        </w:rPr>
        <w:t>&lt;Article&gt;</w:t>
      </w:r>
      <w:r w:rsidRPr="00B03310">
        <w:t>Artículo 34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C9B7150" w14:textId="77777777" w:rsidTr="00A00E51">
        <w:trPr>
          <w:trHeight w:hRule="exact" w:val="240"/>
          <w:jc w:val="center"/>
        </w:trPr>
        <w:tc>
          <w:tcPr>
            <w:tcW w:w="9752" w:type="dxa"/>
            <w:gridSpan w:val="2"/>
            <w:tcBorders>
              <w:top w:val="nil"/>
              <w:left w:val="nil"/>
              <w:bottom w:val="nil"/>
              <w:right w:val="nil"/>
            </w:tcBorders>
          </w:tcPr>
          <w:p w14:paraId="378B7886" w14:textId="77777777" w:rsidR="00B03310" w:rsidRPr="007532C5" w:rsidRDefault="00B03310" w:rsidP="00A00E51"/>
        </w:tc>
      </w:tr>
      <w:tr w:rsidR="00B03310" w:rsidRPr="007532C5" w14:paraId="3C93FAC3" w14:textId="77777777" w:rsidTr="00A00E51">
        <w:trPr>
          <w:trHeight w:val="240"/>
          <w:jc w:val="center"/>
        </w:trPr>
        <w:tc>
          <w:tcPr>
            <w:tcW w:w="4876" w:type="dxa"/>
            <w:tcBorders>
              <w:top w:val="nil"/>
              <w:left w:val="nil"/>
              <w:bottom w:val="nil"/>
              <w:right w:val="nil"/>
            </w:tcBorders>
          </w:tcPr>
          <w:p w14:paraId="7256F29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CA54D52" w14:textId="77777777" w:rsidR="00B03310" w:rsidRPr="007532C5" w:rsidRDefault="00B03310" w:rsidP="00A00E51">
            <w:pPr>
              <w:pStyle w:val="AmColumnHeading"/>
            </w:pPr>
            <w:r w:rsidRPr="00B03310">
              <w:t>Enmienda</w:t>
            </w:r>
          </w:p>
        </w:tc>
      </w:tr>
      <w:tr w:rsidR="00B03310" w:rsidRPr="00B03310" w14:paraId="0D64F719" w14:textId="77777777" w:rsidTr="00A00E51">
        <w:trPr>
          <w:jc w:val="center"/>
        </w:trPr>
        <w:tc>
          <w:tcPr>
            <w:tcW w:w="4876" w:type="dxa"/>
            <w:tcBorders>
              <w:top w:val="nil"/>
              <w:left w:val="nil"/>
              <w:bottom w:val="nil"/>
              <w:right w:val="nil"/>
            </w:tcBorders>
          </w:tcPr>
          <w:p w14:paraId="1407D89E" w14:textId="77777777" w:rsidR="00B03310" w:rsidRPr="007532C5" w:rsidRDefault="00B03310" w:rsidP="00A00E51">
            <w:pPr>
              <w:pStyle w:val="Normal6a"/>
            </w:pPr>
            <w:r w:rsidRPr="00B03310">
              <w:t>3.</w:t>
            </w:r>
            <w:r w:rsidRPr="00B03310">
              <w:tab/>
              <w:t>Se autorizará a los nacionales de terceros países en régimen de internamiento que así lo soliciten a que entren en contacto en el momento oportuno con sus representantes legales, los miembros de su familia y las autoridades consulares competentes.</w:t>
            </w:r>
          </w:p>
        </w:tc>
        <w:tc>
          <w:tcPr>
            <w:tcW w:w="4876" w:type="dxa"/>
            <w:tcBorders>
              <w:top w:val="nil"/>
              <w:left w:val="nil"/>
              <w:bottom w:val="nil"/>
              <w:right w:val="nil"/>
            </w:tcBorders>
          </w:tcPr>
          <w:p w14:paraId="0C0DEDB5" w14:textId="77777777" w:rsidR="00B03310" w:rsidRPr="00B03310" w:rsidRDefault="00B03310" w:rsidP="00A00E51">
            <w:pPr>
              <w:pStyle w:val="Normal6a"/>
            </w:pPr>
            <w:r w:rsidRPr="00B03310">
              <w:t>3.</w:t>
            </w:r>
            <w:r w:rsidRPr="00B03310">
              <w:tab/>
              <w:t>Se autorizará a los nacionales de terceros países en régimen de internamiento que así lo soliciten a que entren en contacto en el momento oportuno con sus representantes legales, los miembros de su familia y las autoridades consulares competentes</w:t>
            </w:r>
            <w:r w:rsidRPr="00B03310">
              <w:rPr>
                <w:b/>
                <w:i/>
              </w:rPr>
              <w:t>, con sujeción a las disposiciones prácticas y las condiciones de seguridad pertinentes</w:t>
            </w:r>
            <w:r w:rsidRPr="00B03310">
              <w:t>.</w:t>
            </w:r>
          </w:p>
        </w:tc>
      </w:tr>
    </w:tbl>
    <w:p w14:paraId="7568325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9609058" w14:textId="77777777" w:rsidR="00B03310" w:rsidRPr="00B03310" w:rsidRDefault="00B03310" w:rsidP="00B03310">
      <w:r w:rsidRPr="00C726DC">
        <w:rPr>
          <w:rStyle w:val="HideTWBExt"/>
        </w:rPr>
        <w:t>&lt;/Amend&gt;</w:t>
      </w:r>
    </w:p>
    <w:p w14:paraId="1E1FA32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2055</w:t>
      </w:r>
      <w:r w:rsidRPr="00C726DC">
        <w:rPr>
          <w:rStyle w:val="HideTWBExt"/>
          <w:b w:val="0"/>
        </w:rPr>
        <w:t>&lt;/NumAm&gt;</w:t>
      </w:r>
    </w:p>
    <w:p w14:paraId="3EC20A89"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351B0765" w14:textId="77777777" w:rsidR="00B03310" w:rsidRPr="00B03310" w:rsidRDefault="00B03310" w:rsidP="00B03310">
      <w:pPr>
        <w:pStyle w:val="NormalBold"/>
      </w:pPr>
      <w:r w:rsidRPr="00C726DC">
        <w:rPr>
          <w:rStyle w:val="HideTWBExt"/>
          <w:b w:val="0"/>
        </w:rPr>
        <w:t>&lt;/RepeatBlock-By&gt;</w:t>
      </w:r>
    </w:p>
    <w:p w14:paraId="68F772C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7FB01E6" w14:textId="77777777" w:rsidR="00B03310" w:rsidRPr="00B03310" w:rsidRDefault="00B03310" w:rsidP="00B03310">
      <w:pPr>
        <w:pStyle w:val="NormalBold"/>
      </w:pPr>
      <w:r w:rsidRPr="00C726DC">
        <w:rPr>
          <w:rStyle w:val="HideTWBExt"/>
          <w:b w:val="0"/>
        </w:rPr>
        <w:t>&lt;Article&gt;</w:t>
      </w:r>
      <w:r w:rsidRPr="00B03310">
        <w:t>Artículo 34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86A5917" w14:textId="77777777" w:rsidTr="00A00E51">
        <w:trPr>
          <w:trHeight w:hRule="exact" w:val="240"/>
          <w:jc w:val="center"/>
        </w:trPr>
        <w:tc>
          <w:tcPr>
            <w:tcW w:w="9752" w:type="dxa"/>
            <w:gridSpan w:val="2"/>
            <w:tcBorders>
              <w:top w:val="nil"/>
              <w:left w:val="nil"/>
              <w:bottom w:val="nil"/>
              <w:right w:val="nil"/>
            </w:tcBorders>
          </w:tcPr>
          <w:p w14:paraId="7384CAF0" w14:textId="77777777" w:rsidR="00B03310" w:rsidRPr="007532C5" w:rsidRDefault="00B03310" w:rsidP="00A00E51"/>
        </w:tc>
      </w:tr>
      <w:tr w:rsidR="00B03310" w:rsidRPr="007532C5" w14:paraId="149843A3" w14:textId="77777777" w:rsidTr="00A00E51">
        <w:trPr>
          <w:trHeight w:val="240"/>
          <w:jc w:val="center"/>
        </w:trPr>
        <w:tc>
          <w:tcPr>
            <w:tcW w:w="4876" w:type="dxa"/>
            <w:tcBorders>
              <w:top w:val="nil"/>
              <w:left w:val="nil"/>
              <w:bottom w:val="nil"/>
              <w:right w:val="nil"/>
            </w:tcBorders>
          </w:tcPr>
          <w:p w14:paraId="32E8A39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1D8C8B3" w14:textId="77777777" w:rsidR="00B03310" w:rsidRPr="007532C5" w:rsidRDefault="00B03310" w:rsidP="00A00E51">
            <w:pPr>
              <w:pStyle w:val="AmColumnHeading"/>
            </w:pPr>
            <w:r w:rsidRPr="00B03310">
              <w:t>Enmienda</w:t>
            </w:r>
          </w:p>
        </w:tc>
      </w:tr>
      <w:tr w:rsidR="00B03310" w:rsidRPr="00B03310" w14:paraId="23DE454D" w14:textId="77777777" w:rsidTr="00A00E51">
        <w:trPr>
          <w:jc w:val="center"/>
        </w:trPr>
        <w:tc>
          <w:tcPr>
            <w:tcW w:w="4876" w:type="dxa"/>
            <w:tcBorders>
              <w:top w:val="nil"/>
              <w:left w:val="nil"/>
              <w:bottom w:val="nil"/>
              <w:right w:val="nil"/>
            </w:tcBorders>
          </w:tcPr>
          <w:p w14:paraId="30677811" w14:textId="77777777" w:rsidR="00B03310" w:rsidRPr="007532C5" w:rsidRDefault="00B03310" w:rsidP="00A00E51">
            <w:pPr>
              <w:pStyle w:val="Normal6a"/>
            </w:pPr>
            <w:r w:rsidRPr="00B03310">
              <w:t>3.</w:t>
            </w:r>
            <w:r w:rsidRPr="00B03310">
              <w:tab/>
              <w:t xml:space="preserve">Se autorizará a los nacionales de terceros países en régimen de internamiento </w:t>
            </w:r>
            <w:r w:rsidRPr="00B03310">
              <w:rPr>
                <w:b/>
                <w:i/>
              </w:rPr>
              <w:t>que así lo soliciten</w:t>
            </w:r>
            <w:r w:rsidRPr="00B03310">
              <w:t xml:space="preserve"> a que entren en contacto </w:t>
            </w:r>
            <w:r w:rsidRPr="00B03310">
              <w:rPr>
                <w:b/>
                <w:i/>
              </w:rPr>
              <w:t>en el momento oportuno</w:t>
            </w:r>
            <w:r w:rsidRPr="00B03310">
              <w:t xml:space="preserve"> con sus representantes legales, los miembros de su familia y las autoridades consulares competentes.</w:t>
            </w:r>
          </w:p>
        </w:tc>
        <w:tc>
          <w:tcPr>
            <w:tcW w:w="4876" w:type="dxa"/>
            <w:tcBorders>
              <w:top w:val="nil"/>
              <w:left w:val="nil"/>
              <w:bottom w:val="nil"/>
              <w:right w:val="nil"/>
            </w:tcBorders>
          </w:tcPr>
          <w:p w14:paraId="0C75F254" w14:textId="77777777" w:rsidR="00B03310" w:rsidRPr="00B03310" w:rsidRDefault="00B03310" w:rsidP="00A00E51">
            <w:pPr>
              <w:pStyle w:val="Normal6a"/>
            </w:pPr>
            <w:r w:rsidRPr="00B03310">
              <w:t>3.</w:t>
            </w:r>
            <w:r w:rsidRPr="00B03310">
              <w:tab/>
              <w:t>Se autorizará a los nacionales de terceros países en régimen de internamiento a que entren en contacto con sus representantes legales</w:t>
            </w:r>
            <w:r w:rsidRPr="00B03310">
              <w:rPr>
                <w:b/>
                <w:i/>
              </w:rPr>
              <w:t>, los representantes de organizaciones internacionales y no gubernamentales</w:t>
            </w:r>
            <w:r w:rsidRPr="00B03310">
              <w:t>, los miembros de su familia y las autoridades consulares competentes.</w:t>
            </w:r>
          </w:p>
        </w:tc>
      </w:tr>
    </w:tbl>
    <w:p w14:paraId="21156B1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DB9720C" w14:textId="77777777" w:rsidR="00B03310" w:rsidRPr="00B03310" w:rsidRDefault="00B03310" w:rsidP="00B03310">
      <w:r w:rsidRPr="00C726DC">
        <w:rPr>
          <w:rStyle w:val="HideTWBExt"/>
        </w:rPr>
        <w:t>&lt;/Amend&gt;</w:t>
      </w:r>
    </w:p>
    <w:p w14:paraId="580DF44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2056</w:t>
      </w:r>
      <w:r w:rsidRPr="00C726DC">
        <w:rPr>
          <w:rStyle w:val="HideTWBExt"/>
          <w:b w:val="0"/>
        </w:rPr>
        <w:t>&lt;/NumAm&gt;</w:t>
      </w:r>
    </w:p>
    <w:p w14:paraId="2A605947"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4D4DAF57" w14:textId="77777777" w:rsidR="00B03310" w:rsidRPr="00B03310" w:rsidRDefault="00B03310" w:rsidP="00B03310">
      <w:pPr>
        <w:pStyle w:val="NormalBold"/>
      </w:pPr>
      <w:r w:rsidRPr="00C726DC">
        <w:rPr>
          <w:rStyle w:val="HideTWBExt"/>
          <w:b w:val="0"/>
        </w:rPr>
        <w:t>&lt;/RepeatBlock-By&gt;</w:t>
      </w:r>
    </w:p>
    <w:p w14:paraId="384C7F70"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69C1B591" w14:textId="77777777" w:rsidR="00B03310" w:rsidRPr="00B03310" w:rsidRDefault="00B03310" w:rsidP="00B03310">
      <w:pPr>
        <w:pStyle w:val="NormalBold"/>
      </w:pPr>
      <w:r w:rsidRPr="00C726DC">
        <w:rPr>
          <w:rStyle w:val="HideTWBExt"/>
          <w:b w:val="0"/>
        </w:rPr>
        <w:t>&lt;Article&gt;</w:t>
      </w:r>
      <w:r w:rsidRPr="00B03310">
        <w:t>Artículo 34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FF03429" w14:textId="77777777" w:rsidTr="00A00E51">
        <w:trPr>
          <w:trHeight w:hRule="exact" w:val="240"/>
          <w:jc w:val="center"/>
        </w:trPr>
        <w:tc>
          <w:tcPr>
            <w:tcW w:w="9752" w:type="dxa"/>
            <w:gridSpan w:val="2"/>
            <w:tcBorders>
              <w:top w:val="nil"/>
              <w:left w:val="nil"/>
              <w:bottom w:val="nil"/>
              <w:right w:val="nil"/>
            </w:tcBorders>
          </w:tcPr>
          <w:p w14:paraId="475F5943" w14:textId="77777777" w:rsidR="00B03310" w:rsidRPr="007532C5" w:rsidRDefault="00B03310" w:rsidP="00A00E51"/>
        </w:tc>
      </w:tr>
      <w:tr w:rsidR="00B03310" w:rsidRPr="007532C5" w14:paraId="5E7B4BE9" w14:textId="77777777" w:rsidTr="00A00E51">
        <w:trPr>
          <w:trHeight w:val="240"/>
          <w:jc w:val="center"/>
        </w:trPr>
        <w:tc>
          <w:tcPr>
            <w:tcW w:w="4876" w:type="dxa"/>
            <w:tcBorders>
              <w:top w:val="nil"/>
              <w:left w:val="nil"/>
              <w:bottom w:val="nil"/>
              <w:right w:val="nil"/>
            </w:tcBorders>
          </w:tcPr>
          <w:p w14:paraId="2D0DD40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68CB152" w14:textId="77777777" w:rsidR="00B03310" w:rsidRPr="007532C5" w:rsidRDefault="00B03310" w:rsidP="00A00E51">
            <w:pPr>
              <w:pStyle w:val="AmColumnHeading"/>
            </w:pPr>
            <w:r w:rsidRPr="00B03310">
              <w:t>Enmienda</w:t>
            </w:r>
          </w:p>
        </w:tc>
      </w:tr>
      <w:tr w:rsidR="00B03310" w:rsidRPr="00B03310" w14:paraId="2F35B364" w14:textId="77777777" w:rsidTr="00A00E51">
        <w:trPr>
          <w:jc w:val="center"/>
        </w:trPr>
        <w:tc>
          <w:tcPr>
            <w:tcW w:w="4876" w:type="dxa"/>
            <w:tcBorders>
              <w:top w:val="nil"/>
              <w:left w:val="nil"/>
              <w:bottom w:val="nil"/>
              <w:right w:val="nil"/>
            </w:tcBorders>
          </w:tcPr>
          <w:p w14:paraId="3B1C2188" w14:textId="77777777" w:rsidR="00B03310" w:rsidRPr="007532C5" w:rsidRDefault="00B03310" w:rsidP="00A00E51">
            <w:pPr>
              <w:pStyle w:val="Normal6a"/>
            </w:pPr>
            <w:r w:rsidRPr="00B03310">
              <w:t>3.</w:t>
            </w:r>
            <w:r w:rsidRPr="00B03310">
              <w:tab/>
              <w:t xml:space="preserve">Se autorizará a los nacionales de terceros países en régimen de internamiento </w:t>
            </w:r>
            <w:r w:rsidRPr="00B03310">
              <w:rPr>
                <w:b/>
                <w:i/>
              </w:rPr>
              <w:t>que así lo soliciten</w:t>
            </w:r>
            <w:r w:rsidRPr="00B03310">
              <w:t xml:space="preserve"> a que entren en contacto </w:t>
            </w:r>
            <w:r w:rsidRPr="00B03310">
              <w:rPr>
                <w:b/>
                <w:i/>
              </w:rPr>
              <w:t>en el momento oportuno</w:t>
            </w:r>
            <w:r w:rsidRPr="00B03310">
              <w:t xml:space="preserve"> con sus representantes legales, los miembros de su familia y las autoridades consulares competentes.</w:t>
            </w:r>
          </w:p>
        </w:tc>
        <w:tc>
          <w:tcPr>
            <w:tcW w:w="4876" w:type="dxa"/>
            <w:tcBorders>
              <w:top w:val="nil"/>
              <w:left w:val="nil"/>
              <w:bottom w:val="nil"/>
              <w:right w:val="nil"/>
            </w:tcBorders>
          </w:tcPr>
          <w:p w14:paraId="413F29DC" w14:textId="77777777" w:rsidR="00B03310" w:rsidRPr="00B03310" w:rsidRDefault="00B03310" w:rsidP="00A00E51">
            <w:pPr>
              <w:pStyle w:val="Normal6a"/>
            </w:pPr>
            <w:r w:rsidRPr="00B03310">
              <w:t>3.</w:t>
            </w:r>
            <w:r w:rsidRPr="00B03310">
              <w:tab/>
              <w:t>Se autorizará a los nacionales de terceros países en régimen de internamiento a que entren en contacto</w:t>
            </w:r>
            <w:r w:rsidRPr="00B03310">
              <w:rPr>
                <w:b/>
                <w:i/>
              </w:rPr>
              <w:t>, tan pronto como resulte posible,</w:t>
            </w:r>
            <w:r w:rsidRPr="00B03310">
              <w:t xml:space="preserve"> con sus representantes legales, los miembros de su familia y las autoridades consulares competentes.</w:t>
            </w:r>
          </w:p>
        </w:tc>
      </w:tr>
    </w:tbl>
    <w:p w14:paraId="3A2FCE5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70B65E6"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6B510C48" w14:textId="77777777" w:rsidR="00B03310" w:rsidRPr="00B03310" w:rsidRDefault="00B03310" w:rsidP="00B03310">
      <w:pPr>
        <w:pStyle w:val="AmJustText"/>
      </w:pPr>
      <w:r w:rsidRPr="00B03310">
        <w:t>El contacto con los representantes legales y los miembros de la familia no puede depender de que se establezca en el «momento oportuno». El retornado tiene derecho a recibir asesoramiento jurídico y a impugnar la decisión de internarlo.</w:t>
      </w:r>
    </w:p>
    <w:p w14:paraId="1F511D4B" w14:textId="77777777" w:rsidR="00B03310" w:rsidRPr="00B03310" w:rsidRDefault="00B03310" w:rsidP="00B03310">
      <w:r w:rsidRPr="00C726DC">
        <w:rPr>
          <w:rStyle w:val="HideTWBExt"/>
        </w:rPr>
        <w:t>&lt;/Amend&gt;</w:t>
      </w:r>
    </w:p>
    <w:p w14:paraId="04D53BB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2057</w:t>
      </w:r>
      <w:r w:rsidRPr="00C726DC">
        <w:rPr>
          <w:rStyle w:val="HideTWBExt"/>
          <w:b w:val="0"/>
        </w:rPr>
        <w:t>&lt;/NumAm&gt;</w:t>
      </w:r>
    </w:p>
    <w:p w14:paraId="03613108"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42A2A6F2" w14:textId="77777777" w:rsidR="00B03310" w:rsidRPr="00B03310" w:rsidRDefault="00B03310" w:rsidP="00B03310">
      <w:pPr>
        <w:pStyle w:val="NormalBold"/>
      </w:pPr>
      <w:r w:rsidRPr="00C726DC">
        <w:rPr>
          <w:rStyle w:val="HideTWBExt"/>
          <w:b w:val="0"/>
        </w:rPr>
        <w:t>&lt;/RepeatBlock-By&gt;</w:t>
      </w:r>
    </w:p>
    <w:p w14:paraId="74EB5DB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47814F9" w14:textId="77777777" w:rsidR="00B03310" w:rsidRPr="00B03310" w:rsidRDefault="00B03310" w:rsidP="00B03310">
      <w:pPr>
        <w:pStyle w:val="NormalBold"/>
      </w:pPr>
      <w:r w:rsidRPr="00C726DC">
        <w:rPr>
          <w:rStyle w:val="HideTWBExt"/>
          <w:b w:val="0"/>
        </w:rPr>
        <w:t>&lt;Article&gt;</w:t>
      </w:r>
      <w:r w:rsidRPr="00B03310">
        <w:t>Artículo 34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E4C6852" w14:textId="77777777" w:rsidTr="00A00E51">
        <w:trPr>
          <w:trHeight w:hRule="exact" w:val="240"/>
          <w:jc w:val="center"/>
        </w:trPr>
        <w:tc>
          <w:tcPr>
            <w:tcW w:w="9752" w:type="dxa"/>
            <w:gridSpan w:val="2"/>
            <w:tcBorders>
              <w:top w:val="nil"/>
              <w:left w:val="nil"/>
              <w:bottom w:val="nil"/>
              <w:right w:val="nil"/>
            </w:tcBorders>
          </w:tcPr>
          <w:p w14:paraId="0DC94AEF" w14:textId="77777777" w:rsidR="00B03310" w:rsidRPr="007532C5" w:rsidRDefault="00B03310" w:rsidP="00A00E51"/>
        </w:tc>
      </w:tr>
      <w:tr w:rsidR="00B03310" w:rsidRPr="007532C5" w14:paraId="441DB873" w14:textId="77777777" w:rsidTr="00A00E51">
        <w:trPr>
          <w:trHeight w:val="240"/>
          <w:jc w:val="center"/>
        </w:trPr>
        <w:tc>
          <w:tcPr>
            <w:tcW w:w="4876" w:type="dxa"/>
            <w:tcBorders>
              <w:top w:val="nil"/>
              <w:left w:val="nil"/>
              <w:bottom w:val="nil"/>
              <w:right w:val="nil"/>
            </w:tcBorders>
          </w:tcPr>
          <w:p w14:paraId="544B062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D37E374" w14:textId="77777777" w:rsidR="00B03310" w:rsidRPr="007532C5" w:rsidRDefault="00B03310" w:rsidP="00A00E51">
            <w:pPr>
              <w:pStyle w:val="AmColumnHeading"/>
            </w:pPr>
            <w:r w:rsidRPr="00B03310">
              <w:t>Enmienda</w:t>
            </w:r>
          </w:p>
        </w:tc>
      </w:tr>
      <w:tr w:rsidR="00B03310" w:rsidRPr="00B03310" w14:paraId="1839B14F" w14:textId="77777777" w:rsidTr="00A00E51">
        <w:trPr>
          <w:jc w:val="center"/>
        </w:trPr>
        <w:tc>
          <w:tcPr>
            <w:tcW w:w="4876" w:type="dxa"/>
            <w:tcBorders>
              <w:top w:val="nil"/>
              <w:left w:val="nil"/>
              <w:bottom w:val="nil"/>
              <w:right w:val="nil"/>
            </w:tcBorders>
          </w:tcPr>
          <w:p w14:paraId="4339EF6A" w14:textId="77777777" w:rsidR="00B03310" w:rsidRPr="007532C5" w:rsidRDefault="00B03310" w:rsidP="00A00E51">
            <w:pPr>
              <w:pStyle w:val="Normal6a"/>
            </w:pPr>
          </w:p>
        </w:tc>
        <w:tc>
          <w:tcPr>
            <w:tcW w:w="4876" w:type="dxa"/>
            <w:tcBorders>
              <w:top w:val="nil"/>
              <w:left w:val="nil"/>
              <w:bottom w:val="nil"/>
              <w:right w:val="nil"/>
            </w:tcBorders>
          </w:tcPr>
          <w:p w14:paraId="20A294F8" w14:textId="77777777" w:rsidR="00B03310" w:rsidRPr="00B03310" w:rsidRDefault="00B03310" w:rsidP="00A00E51">
            <w:pPr>
              <w:pStyle w:val="Normal6a"/>
            </w:pPr>
            <w:r w:rsidRPr="00B03310">
              <w:rPr>
                <w:b/>
                <w:i/>
              </w:rPr>
              <w:t>3 bis.</w:t>
            </w:r>
            <w:r w:rsidRPr="00B03310">
              <w:tab/>
            </w:r>
            <w:r w:rsidRPr="00B03310">
              <w:rPr>
                <w:b/>
                <w:i/>
              </w:rPr>
              <w:t>La autoridad competente que gestione el centro de internamiento facilitará a los internados información sobre su derecho a solicitar el contacto con representantes legales. Dicha información deberá mostrarse en diversas áreas de la instalación en lenguas que comprendan los nacionales de terceros países internados.</w:t>
            </w:r>
          </w:p>
        </w:tc>
      </w:tr>
    </w:tbl>
    <w:p w14:paraId="7853D48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30E0F8C" w14:textId="77777777" w:rsidR="00B03310" w:rsidRPr="00B03310" w:rsidRDefault="00B03310" w:rsidP="00B03310">
      <w:r w:rsidRPr="00C726DC">
        <w:rPr>
          <w:rStyle w:val="HideTWBExt"/>
        </w:rPr>
        <w:t>&lt;/Amend&gt;</w:t>
      </w:r>
    </w:p>
    <w:p w14:paraId="7CB8A79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2058</w:t>
      </w:r>
      <w:r w:rsidRPr="00C726DC">
        <w:rPr>
          <w:rStyle w:val="HideTWBExt"/>
          <w:b w:val="0"/>
        </w:rPr>
        <w:t>&lt;/NumAm&gt;</w:t>
      </w:r>
    </w:p>
    <w:p w14:paraId="53015C83"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646EAB9" w14:textId="77777777" w:rsidR="00B03310" w:rsidRPr="00B03310" w:rsidRDefault="00B03310" w:rsidP="00B03310">
      <w:pPr>
        <w:pStyle w:val="NormalBold"/>
      </w:pPr>
      <w:r w:rsidRPr="00C726DC">
        <w:rPr>
          <w:rStyle w:val="HideTWBExt"/>
          <w:b w:val="0"/>
        </w:rPr>
        <w:t>&lt;/RepeatBlock-By&gt;</w:t>
      </w:r>
    </w:p>
    <w:p w14:paraId="19A7B2F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188AB94" w14:textId="77777777" w:rsidR="00B03310" w:rsidRPr="00B03310" w:rsidRDefault="00B03310" w:rsidP="00B03310">
      <w:pPr>
        <w:pStyle w:val="NormalBold"/>
      </w:pPr>
      <w:r w:rsidRPr="00C726DC">
        <w:rPr>
          <w:rStyle w:val="HideTWBExt"/>
          <w:b w:val="0"/>
        </w:rPr>
        <w:lastRenderedPageBreak/>
        <w:t>&lt;Article&gt;</w:t>
      </w:r>
      <w:r w:rsidRPr="00B03310">
        <w:t>Artículo 34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C465985" w14:textId="77777777" w:rsidTr="00A00E51">
        <w:trPr>
          <w:trHeight w:hRule="exact" w:val="240"/>
          <w:jc w:val="center"/>
        </w:trPr>
        <w:tc>
          <w:tcPr>
            <w:tcW w:w="9752" w:type="dxa"/>
            <w:gridSpan w:val="2"/>
            <w:tcBorders>
              <w:top w:val="nil"/>
              <w:left w:val="nil"/>
              <w:bottom w:val="nil"/>
              <w:right w:val="nil"/>
            </w:tcBorders>
          </w:tcPr>
          <w:p w14:paraId="032B396A" w14:textId="77777777" w:rsidR="00B03310" w:rsidRPr="007532C5" w:rsidRDefault="00B03310" w:rsidP="00A00E51"/>
        </w:tc>
      </w:tr>
      <w:tr w:rsidR="00B03310" w:rsidRPr="007532C5" w14:paraId="3F1CD228" w14:textId="77777777" w:rsidTr="00A00E51">
        <w:trPr>
          <w:trHeight w:val="240"/>
          <w:jc w:val="center"/>
        </w:trPr>
        <w:tc>
          <w:tcPr>
            <w:tcW w:w="4876" w:type="dxa"/>
            <w:tcBorders>
              <w:top w:val="nil"/>
              <w:left w:val="nil"/>
              <w:bottom w:val="nil"/>
              <w:right w:val="nil"/>
            </w:tcBorders>
          </w:tcPr>
          <w:p w14:paraId="21E51E2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DC1CE86" w14:textId="77777777" w:rsidR="00B03310" w:rsidRPr="007532C5" w:rsidRDefault="00B03310" w:rsidP="00A00E51">
            <w:pPr>
              <w:pStyle w:val="AmColumnHeading"/>
            </w:pPr>
            <w:r w:rsidRPr="00B03310">
              <w:t>Enmienda</w:t>
            </w:r>
          </w:p>
        </w:tc>
      </w:tr>
      <w:tr w:rsidR="00B03310" w:rsidRPr="00B03310" w14:paraId="076B68FF" w14:textId="77777777" w:rsidTr="00A00E51">
        <w:trPr>
          <w:jc w:val="center"/>
        </w:trPr>
        <w:tc>
          <w:tcPr>
            <w:tcW w:w="4876" w:type="dxa"/>
            <w:tcBorders>
              <w:top w:val="nil"/>
              <w:left w:val="nil"/>
              <w:bottom w:val="nil"/>
              <w:right w:val="nil"/>
            </w:tcBorders>
          </w:tcPr>
          <w:p w14:paraId="4FB71C86" w14:textId="77777777" w:rsidR="00B03310" w:rsidRPr="007532C5" w:rsidRDefault="00B03310" w:rsidP="00A00E51">
            <w:pPr>
              <w:pStyle w:val="Normal6a"/>
            </w:pPr>
            <w:r w:rsidRPr="00B03310">
              <w:t>4.</w:t>
            </w:r>
            <w:r w:rsidRPr="00B03310">
              <w:tab/>
              <w:t xml:space="preserve">Se prestará especial atención a las necesidades </w:t>
            </w:r>
            <w:r w:rsidRPr="00B03310">
              <w:rPr>
                <w:b/>
                <w:i/>
              </w:rPr>
              <w:t>especiales</w:t>
            </w:r>
            <w:r w:rsidRPr="00B03310">
              <w:t xml:space="preserve"> de las personas vulnerables internadas y se les proporcionará alojamiento especial. Se dispensará a los nacionales de terceros países atención sanitaria </w:t>
            </w:r>
            <w:r w:rsidRPr="00B03310">
              <w:rPr>
                <w:b/>
                <w:i/>
              </w:rPr>
              <w:t>de urgencia</w:t>
            </w:r>
            <w:r w:rsidRPr="00B03310">
              <w:t xml:space="preserve"> y tratamiento básico de las enfermedades.</w:t>
            </w:r>
          </w:p>
        </w:tc>
        <w:tc>
          <w:tcPr>
            <w:tcW w:w="4876" w:type="dxa"/>
            <w:tcBorders>
              <w:top w:val="nil"/>
              <w:left w:val="nil"/>
              <w:bottom w:val="nil"/>
              <w:right w:val="nil"/>
            </w:tcBorders>
          </w:tcPr>
          <w:p w14:paraId="3ECE3245" w14:textId="77777777" w:rsidR="00B03310" w:rsidRPr="00B03310" w:rsidRDefault="00B03310" w:rsidP="00A00E51">
            <w:pPr>
              <w:pStyle w:val="Normal6a"/>
            </w:pPr>
            <w:r w:rsidRPr="00B03310">
              <w:t>4.</w:t>
            </w:r>
            <w:r w:rsidRPr="00B03310">
              <w:tab/>
              <w:t xml:space="preserve">Se prestará especial atención a las necesidades </w:t>
            </w:r>
            <w:r w:rsidRPr="00B03310">
              <w:rPr>
                <w:b/>
                <w:i/>
              </w:rPr>
              <w:t>específicas de género, relacionadas con la edad, médicas, psicológicas y de protección</w:t>
            </w:r>
            <w:r w:rsidRPr="00B03310">
              <w:t xml:space="preserve"> de las personas vulnerables internadas y se les proporcionará alojamiento especial. </w:t>
            </w:r>
            <w:r w:rsidRPr="00B03310">
              <w:rPr>
                <w:b/>
                <w:i/>
              </w:rPr>
              <w:t>Antes de ordenar su internamiento, las necesidades especiales del nacional de un tercer país serán evaluadas por personal cualificado con el fin de detectar tales vulnerabilidades.</w:t>
            </w:r>
            <w:r w:rsidRPr="00B03310">
              <w:t> Se dispensará a los nacionales de terceros países atención sanitaria y tratamiento básico de las enfermedades</w:t>
            </w:r>
            <w:r w:rsidRPr="00B03310">
              <w:rPr>
                <w:b/>
                <w:i/>
              </w:rPr>
              <w:t>, incluida la prestación de servicios de salud mental, salud sexual y reproductiva, servicios sociales y tratamiento de enfermedades crónicas</w:t>
            </w:r>
            <w:r w:rsidRPr="00B03310">
              <w:t>.</w:t>
            </w:r>
          </w:p>
        </w:tc>
      </w:tr>
    </w:tbl>
    <w:p w14:paraId="3EA7AFA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209F87A" w14:textId="77777777" w:rsidR="00B03310" w:rsidRPr="00B03310" w:rsidRDefault="00B03310" w:rsidP="00B03310">
      <w:r w:rsidRPr="00C726DC">
        <w:rPr>
          <w:rStyle w:val="HideTWBExt"/>
        </w:rPr>
        <w:t>&lt;/Amend&gt;</w:t>
      </w:r>
    </w:p>
    <w:p w14:paraId="36CB626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2059</w:t>
      </w:r>
      <w:r w:rsidRPr="00C726DC">
        <w:rPr>
          <w:rStyle w:val="HideTWBExt"/>
          <w:b w:val="0"/>
        </w:rPr>
        <w:t>&lt;/NumAm&gt;</w:t>
      </w:r>
    </w:p>
    <w:p w14:paraId="338B5D2B"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0481FA3D" w14:textId="77777777" w:rsidR="00B03310" w:rsidRPr="00B03310" w:rsidRDefault="00B03310" w:rsidP="00B03310">
      <w:pPr>
        <w:pStyle w:val="NormalBold"/>
      </w:pPr>
      <w:r w:rsidRPr="00C726DC">
        <w:rPr>
          <w:rStyle w:val="HideTWBExt"/>
          <w:b w:val="0"/>
        </w:rPr>
        <w:t>&lt;/RepeatBlock-By&gt;</w:t>
      </w:r>
    </w:p>
    <w:p w14:paraId="0969B1C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6D6F5CB" w14:textId="77777777" w:rsidR="00B03310" w:rsidRPr="00B03310" w:rsidRDefault="00B03310" w:rsidP="00B03310">
      <w:pPr>
        <w:pStyle w:val="NormalBold"/>
      </w:pPr>
      <w:r w:rsidRPr="00C726DC">
        <w:rPr>
          <w:rStyle w:val="HideTWBExt"/>
          <w:b w:val="0"/>
        </w:rPr>
        <w:t>&lt;Article&gt;</w:t>
      </w:r>
      <w:r w:rsidRPr="00B03310">
        <w:t>Artículo 34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E9C09E2" w14:textId="77777777" w:rsidTr="00A00E51">
        <w:trPr>
          <w:trHeight w:hRule="exact" w:val="240"/>
          <w:jc w:val="center"/>
        </w:trPr>
        <w:tc>
          <w:tcPr>
            <w:tcW w:w="9752" w:type="dxa"/>
            <w:gridSpan w:val="2"/>
            <w:tcBorders>
              <w:top w:val="nil"/>
              <w:left w:val="nil"/>
              <w:bottom w:val="nil"/>
              <w:right w:val="nil"/>
            </w:tcBorders>
          </w:tcPr>
          <w:p w14:paraId="6FA02AEF" w14:textId="77777777" w:rsidR="00B03310" w:rsidRPr="007532C5" w:rsidRDefault="00B03310" w:rsidP="00A00E51"/>
        </w:tc>
      </w:tr>
      <w:tr w:rsidR="00B03310" w:rsidRPr="007532C5" w14:paraId="4CC723D6" w14:textId="77777777" w:rsidTr="00A00E51">
        <w:trPr>
          <w:trHeight w:val="240"/>
          <w:jc w:val="center"/>
        </w:trPr>
        <w:tc>
          <w:tcPr>
            <w:tcW w:w="4876" w:type="dxa"/>
            <w:tcBorders>
              <w:top w:val="nil"/>
              <w:left w:val="nil"/>
              <w:bottom w:val="nil"/>
              <w:right w:val="nil"/>
            </w:tcBorders>
          </w:tcPr>
          <w:p w14:paraId="7334151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01911A8" w14:textId="77777777" w:rsidR="00B03310" w:rsidRPr="007532C5" w:rsidRDefault="00B03310" w:rsidP="00A00E51">
            <w:pPr>
              <w:pStyle w:val="AmColumnHeading"/>
            </w:pPr>
            <w:r w:rsidRPr="00B03310">
              <w:t>Enmienda</w:t>
            </w:r>
          </w:p>
        </w:tc>
      </w:tr>
      <w:tr w:rsidR="00B03310" w:rsidRPr="00B03310" w14:paraId="69996B90" w14:textId="77777777" w:rsidTr="00A00E51">
        <w:trPr>
          <w:jc w:val="center"/>
        </w:trPr>
        <w:tc>
          <w:tcPr>
            <w:tcW w:w="4876" w:type="dxa"/>
            <w:tcBorders>
              <w:top w:val="nil"/>
              <w:left w:val="nil"/>
              <w:bottom w:val="nil"/>
              <w:right w:val="nil"/>
            </w:tcBorders>
          </w:tcPr>
          <w:p w14:paraId="0EB69F5D" w14:textId="77777777" w:rsidR="00B03310" w:rsidRPr="007532C5" w:rsidRDefault="00B03310" w:rsidP="00A00E51">
            <w:pPr>
              <w:pStyle w:val="Normal6a"/>
            </w:pPr>
            <w:r w:rsidRPr="00B03310">
              <w:t>4.</w:t>
            </w:r>
            <w:r w:rsidRPr="00B03310">
              <w:tab/>
              <w:t xml:space="preserve">Se prestará especial atención a las necesidades </w:t>
            </w:r>
            <w:r w:rsidRPr="00B03310">
              <w:rPr>
                <w:b/>
                <w:i/>
              </w:rPr>
              <w:t>especiales</w:t>
            </w:r>
            <w:r w:rsidRPr="00B03310">
              <w:t xml:space="preserve"> de las personas </w:t>
            </w:r>
            <w:r w:rsidRPr="00B03310">
              <w:rPr>
                <w:b/>
                <w:i/>
              </w:rPr>
              <w:t>vulnerables</w:t>
            </w:r>
            <w:r w:rsidRPr="00B03310">
              <w:t xml:space="preserve"> internadas y se les proporcionará alojamiento especial. Se dispensará a los nacionales de terceros países atención sanitaria de urgencia y tratamiento básico de las enfermedades.</w:t>
            </w:r>
          </w:p>
        </w:tc>
        <w:tc>
          <w:tcPr>
            <w:tcW w:w="4876" w:type="dxa"/>
            <w:tcBorders>
              <w:top w:val="nil"/>
              <w:left w:val="nil"/>
              <w:bottom w:val="nil"/>
              <w:right w:val="nil"/>
            </w:tcBorders>
          </w:tcPr>
          <w:p w14:paraId="0F0C655D" w14:textId="77777777" w:rsidR="00B03310" w:rsidRPr="00B03310" w:rsidRDefault="00B03310" w:rsidP="00A00E51">
            <w:pPr>
              <w:pStyle w:val="Normal6a"/>
            </w:pPr>
            <w:r w:rsidRPr="00B03310">
              <w:t>4.</w:t>
            </w:r>
            <w:r w:rsidRPr="00B03310">
              <w:tab/>
              <w:t xml:space="preserve">Se prestará especial atención a las necesidades </w:t>
            </w:r>
            <w:r w:rsidRPr="00B03310">
              <w:rPr>
                <w:b/>
                <w:i/>
              </w:rPr>
              <w:t>específicas de género, relacionadas con la edad, médicas, psicológicas y de protección</w:t>
            </w:r>
            <w:r w:rsidRPr="00B03310">
              <w:t xml:space="preserve"> de las personas internadas, y se les proporcionará un alojamiento especial. Se dispensará a los nacionales de terceros países atención sanitaria de urgencia y tratamiento básico de las enfermedades</w:t>
            </w:r>
            <w:r w:rsidRPr="00B03310">
              <w:rPr>
                <w:b/>
                <w:i/>
              </w:rPr>
              <w:t>, incluido el acceso a servicios de salud sexual y reproductiva y de atención de la salud mental, y a productos de higiene adecuados al género y la edad</w:t>
            </w:r>
            <w:r w:rsidRPr="00B03310">
              <w:t>.</w:t>
            </w:r>
          </w:p>
        </w:tc>
      </w:tr>
    </w:tbl>
    <w:p w14:paraId="3DC057CB"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6F4D07A" w14:textId="77777777" w:rsidR="00B03310" w:rsidRPr="00B03310" w:rsidRDefault="00B03310" w:rsidP="00B03310">
      <w:r w:rsidRPr="00C726DC">
        <w:rPr>
          <w:rStyle w:val="HideTWBExt"/>
        </w:rPr>
        <w:t>&lt;/Amend&gt;</w:t>
      </w:r>
    </w:p>
    <w:p w14:paraId="7F68708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2060</w:t>
      </w:r>
      <w:r w:rsidRPr="00C726DC">
        <w:rPr>
          <w:rStyle w:val="HideTWBExt"/>
          <w:b w:val="0"/>
        </w:rPr>
        <w:t>&lt;/NumAm&gt;</w:t>
      </w:r>
    </w:p>
    <w:p w14:paraId="64B2A3DE"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344562FA" w14:textId="77777777" w:rsidR="00B03310" w:rsidRPr="00B03310" w:rsidRDefault="00B03310" w:rsidP="00B03310">
      <w:pPr>
        <w:pStyle w:val="NormalBold"/>
      </w:pPr>
      <w:r w:rsidRPr="00C726DC">
        <w:rPr>
          <w:rStyle w:val="HideTWBExt"/>
          <w:b w:val="0"/>
        </w:rPr>
        <w:t>&lt;/RepeatBlock-By&gt;</w:t>
      </w:r>
    </w:p>
    <w:p w14:paraId="64F2D6C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3276956" w14:textId="77777777" w:rsidR="00B03310" w:rsidRPr="00B03310" w:rsidRDefault="00B03310" w:rsidP="00B03310">
      <w:pPr>
        <w:pStyle w:val="NormalBold"/>
      </w:pPr>
      <w:r w:rsidRPr="00C726DC">
        <w:rPr>
          <w:rStyle w:val="HideTWBExt"/>
          <w:b w:val="0"/>
        </w:rPr>
        <w:t>&lt;Article&gt;</w:t>
      </w:r>
      <w:r w:rsidRPr="00B03310">
        <w:t>Artículo 34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18BD32C" w14:textId="77777777" w:rsidTr="00A00E51">
        <w:trPr>
          <w:trHeight w:hRule="exact" w:val="240"/>
          <w:jc w:val="center"/>
        </w:trPr>
        <w:tc>
          <w:tcPr>
            <w:tcW w:w="9752" w:type="dxa"/>
            <w:gridSpan w:val="2"/>
            <w:tcBorders>
              <w:top w:val="nil"/>
              <w:left w:val="nil"/>
              <w:bottom w:val="nil"/>
              <w:right w:val="nil"/>
            </w:tcBorders>
          </w:tcPr>
          <w:p w14:paraId="2A00F38B" w14:textId="77777777" w:rsidR="00B03310" w:rsidRPr="007532C5" w:rsidRDefault="00B03310" w:rsidP="00A00E51"/>
        </w:tc>
      </w:tr>
      <w:tr w:rsidR="00B03310" w:rsidRPr="007532C5" w14:paraId="1387656F" w14:textId="77777777" w:rsidTr="00A00E51">
        <w:trPr>
          <w:trHeight w:val="240"/>
          <w:jc w:val="center"/>
        </w:trPr>
        <w:tc>
          <w:tcPr>
            <w:tcW w:w="4876" w:type="dxa"/>
            <w:tcBorders>
              <w:top w:val="nil"/>
              <w:left w:val="nil"/>
              <w:bottom w:val="nil"/>
              <w:right w:val="nil"/>
            </w:tcBorders>
          </w:tcPr>
          <w:p w14:paraId="6C30F0E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960D42" w14:textId="77777777" w:rsidR="00B03310" w:rsidRPr="007532C5" w:rsidRDefault="00B03310" w:rsidP="00A00E51">
            <w:pPr>
              <w:pStyle w:val="AmColumnHeading"/>
            </w:pPr>
            <w:r w:rsidRPr="00B03310">
              <w:t>Enmienda</w:t>
            </w:r>
          </w:p>
        </w:tc>
      </w:tr>
      <w:tr w:rsidR="00B03310" w:rsidRPr="00B03310" w14:paraId="49C026A4" w14:textId="77777777" w:rsidTr="00A00E51">
        <w:trPr>
          <w:jc w:val="center"/>
        </w:trPr>
        <w:tc>
          <w:tcPr>
            <w:tcW w:w="4876" w:type="dxa"/>
            <w:tcBorders>
              <w:top w:val="nil"/>
              <w:left w:val="nil"/>
              <w:bottom w:val="nil"/>
              <w:right w:val="nil"/>
            </w:tcBorders>
          </w:tcPr>
          <w:p w14:paraId="4C4B1F9A" w14:textId="77777777" w:rsidR="00B03310" w:rsidRPr="007532C5" w:rsidRDefault="00B03310" w:rsidP="00A00E51">
            <w:pPr>
              <w:pStyle w:val="Normal6a"/>
            </w:pPr>
            <w:r w:rsidRPr="00B03310">
              <w:t>4.</w:t>
            </w:r>
            <w:r w:rsidRPr="00B03310">
              <w:tab/>
            </w:r>
            <w:r w:rsidRPr="00B03310">
              <w:rPr>
                <w:b/>
                <w:i/>
              </w:rPr>
              <w:t>Se prestará especial atención a las necesidades especiales de las personas vulnerables internadas y se les proporcionará alojamiento especial.</w:t>
            </w:r>
            <w:r w:rsidRPr="00B03310">
              <w:t xml:space="preserve"> Se dispensará a los nacionales de terceros países atención sanitaria de urgencia y tratamiento básico de las enfermedades.</w:t>
            </w:r>
          </w:p>
        </w:tc>
        <w:tc>
          <w:tcPr>
            <w:tcW w:w="4876" w:type="dxa"/>
            <w:tcBorders>
              <w:top w:val="nil"/>
              <w:left w:val="nil"/>
              <w:bottom w:val="nil"/>
              <w:right w:val="nil"/>
            </w:tcBorders>
          </w:tcPr>
          <w:p w14:paraId="79082D56" w14:textId="77777777" w:rsidR="00B03310" w:rsidRPr="00B03310" w:rsidRDefault="00B03310" w:rsidP="00A00E51">
            <w:pPr>
              <w:pStyle w:val="Normal6a"/>
            </w:pPr>
            <w:r w:rsidRPr="00B03310">
              <w:t>4.</w:t>
            </w:r>
            <w:r w:rsidRPr="00B03310">
              <w:tab/>
              <w:t>Se dispensará a los nacionales de terceros países atención sanitaria de urgencia y tratamiento básico de las enfermedades.</w:t>
            </w:r>
          </w:p>
        </w:tc>
      </w:tr>
    </w:tbl>
    <w:p w14:paraId="6B9738B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367CE33" w14:textId="77777777" w:rsidR="00B03310" w:rsidRPr="00B03310" w:rsidRDefault="00B03310" w:rsidP="00B03310">
      <w:r w:rsidRPr="00C726DC">
        <w:rPr>
          <w:rStyle w:val="HideTWBExt"/>
        </w:rPr>
        <w:t>&lt;/Amend&gt;</w:t>
      </w:r>
    </w:p>
    <w:p w14:paraId="5BAD152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2061</w:t>
      </w:r>
      <w:r w:rsidRPr="00C726DC">
        <w:rPr>
          <w:rStyle w:val="HideTWBExt"/>
          <w:b w:val="0"/>
        </w:rPr>
        <w:t>&lt;/NumAm&gt;</w:t>
      </w:r>
    </w:p>
    <w:p w14:paraId="1A111498"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C4FD121" w14:textId="77777777" w:rsidR="00B03310" w:rsidRPr="00B03310" w:rsidRDefault="00B03310" w:rsidP="00B03310">
      <w:pPr>
        <w:pStyle w:val="NormalBold"/>
      </w:pPr>
      <w:r w:rsidRPr="00C726DC">
        <w:rPr>
          <w:rStyle w:val="HideTWBExt"/>
          <w:b w:val="0"/>
        </w:rPr>
        <w:t>&lt;/RepeatBlock-By&gt;</w:t>
      </w:r>
    </w:p>
    <w:p w14:paraId="3D16A48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8B271BD" w14:textId="77777777" w:rsidR="00B03310" w:rsidRPr="00B03310" w:rsidRDefault="00B03310" w:rsidP="00B03310">
      <w:pPr>
        <w:pStyle w:val="NormalBold"/>
      </w:pPr>
      <w:r w:rsidRPr="00C726DC">
        <w:rPr>
          <w:rStyle w:val="HideTWBExt"/>
          <w:b w:val="0"/>
        </w:rPr>
        <w:t>&lt;Article&gt;</w:t>
      </w:r>
      <w:r w:rsidRPr="00B03310">
        <w:t>Artículo 34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0F790CB" w14:textId="77777777" w:rsidTr="00A00E51">
        <w:trPr>
          <w:trHeight w:hRule="exact" w:val="240"/>
          <w:jc w:val="center"/>
        </w:trPr>
        <w:tc>
          <w:tcPr>
            <w:tcW w:w="9752" w:type="dxa"/>
            <w:gridSpan w:val="2"/>
            <w:tcBorders>
              <w:top w:val="nil"/>
              <w:left w:val="nil"/>
              <w:bottom w:val="nil"/>
              <w:right w:val="nil"/>
            </w:tcBorders>
          </w:tcPr>
          <w:p w14:paraId="60C216F5" w14:textId="77777777" w:rsidR="00B03310" w:rsidRPr="007532C5" w:rsidRDefault="00B03310" w:rsidP="00A00E51"/>
        </w:tc>
      </w:tr>
      <w:tr w:rsidR="00B03310" w:rsidRPr="007532C5" w14:paraId="4463EB17" w14:textId="77777777" w:rsidTr="00A00E51">
        <w:trPr>
          <w:trHeight w:val="240"/>
          <w:jc w:val="center"/>
        </w:trPr>
        <w:tc>
          <w:tcPr>
            <w:tcW w:w="4876" w:type="dxa"/>
            <w:tcBorders>
              <w:top w:val="nil"/>
              <w:left w:val="nil"/>
              <w:bottom w:val="nil"/>
              <w:right w:val="nil"/>
            </w:tcBorders>
          </w:tcPr>
          <w:p w14:paraId="047A82C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AF7ED9F" w14:textId="77777777" w:rsidR="00B03310" w:rsidRPr="007532C5" w:rsidRDefault="00B03310" w:rsidP="00A00E51">
            <w:pPr>
              <w:pStyle w:val="AmColumnHeading"/>
            </w:pPr>
            <w:r w:rsidRPr="00B03310">
              <w:t>Enmienda</w:t>
            </w:r>
          </w:p>
        </w:tc>
      </w:tr>
      <w:tr w:rsidR="00B03310" w:rsidRPr="00B03310" w14:paraId="2AEFD323" w14:textId="77777777" w:rsidTr="00A00E51">
        <w:trPr>
          <w:jc w:val="center"/>
        </w:trPr>
        <w:tc>
          <w:tcPr>
            <w:tcW w:w="4876" w:type="dxa"/>
            <w:tcBorders>
              <w:top w:val="nil"/>
              <w:left w:val="nil"/>
              <w:bottom w:val="nil"/>
              <w:right w:val="nil"/>
            </w:tcBorders>
          </w:tcPr>
          <w:p w14:paraId="483EB4C9" w14:textId="77777777" w:rsidR="00B03310" w:rsidRPr="007532C5" w:rsidRDefault="00B03310" w:rsidP="00A00E51">
            <w:pPr>
              <w:pStyle w:val="Normal6a"/>
            </w:pPr>
            <w:r w:rsidRPr="00B03310">
              <w:t>4.</w:t>
            </w:r>
            <w:r w:rsidRPr="00B03310">
              <w:tab/>
              <w:t xml:space="preserve">Se prestará especial atención a las necesidades especiales de las personas vulnerables internadas </w:t>
            </w:r>
            <w:r w:rsidRPr="00B03310">
              <w:rPr>
                <w:b/>
                <w:i/>
              </w:rPr>
              <w:t>y se les proporcionará alojamiento especial</w:t>
            </w:r>
            <w:r w:rsidRPr="00B03310">
              <w:t>. Se dispensará a los nacionales de terceros países atención sanitaria de urgencia y tratamiento básico de las enfermedades.</w:t>
            </w:r>
          </w:p>
        </w:tc>
        <w:tc>
          <w:tcPr>
            <w:tcW w:w="4876" w:type="dxa"/>
            <w:tcBorders>
              <w:top w:val="nil"/>
              <w:left w:val="nil"/>
              <w:bottom w:val="nil"/>
              <w:right w:val="nil"/>
            </w:tcBorders>
          </w:tcPr>
          <w:p w14:paraId="28AA5E49" w14:textId="77777777" w:rsidR="00B03310" w:rsidRPr="00B03310" w:rsidRDefault="00B03310" w:rsidP="00A00E51">
            <w:pPr>
              <w:pStyle w:val="Normal6a"/>
            </w:pPr>
            <w:r w:rsidRPr="00B03310">
              <w:t>4.</w:t>
            </w:r>
            <w:r w:rsidRPr="00B03310">
              <w:tab/>
              <w:t>Se prestará especial atención a las necesidades especiales de las personas vulnerables internadas. Se dispensará a los nacionales de terceros países atención sanitaria de urgencia y tratamiento básico de las enfermedades.</w:t>
            </w:r>
          </w:p>
        </w:tc>
      </w:tr>
    </w:tbl>
    <w:p w14:paraId="4D83BD8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0ADFC0" w14:textId="77777777" w:rsidR="00B03310" w:rsidRPr="00B03310" w:rsidRDefault="00B03310" w:rsidP="00B03310">
      <w:r w:rsidRPr="00C726DC">
        <w:rPr>
          <w:rStyle w:val="HideTWBExt"/>
        </w:rPr>
        <w:t>&lt;/Amend&gt;</w:t>
      </w:r>
    </w:p>
    <w:p w14:paraId="71E3889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2062</w:t>
      </w:r>
      <w:r w:rsidRPr="00C726DC">
        <w:rPr>
          <w:rStyle w:val="HideTWBExt"/>
          <w:b w:val="0"/>
        </w:rPr>
        <w:t>&lt;/NumAm&gt;</w:t>
      </w:r>
    </w:p>
    <w:p w14:paraId="40FC19D8"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2278393B" w14:textId="77777777" w:rsidR="00B03310" w:rsidRPr="00B03310" w:rsidRDefault="00B03310" w:rsidP="00B03310">
      <w:pPr>
        <w:pStyle w:val="NormalBold"/>
      </w:pPr>
      <w:r w:rsidRPr="00C726DC">
        <w:rPr>
          <w:rStyle w:val="HideTWBExt"/>
          <w:b w:val="0"/>
        </w:rPr>
        <w:lastRenderedPageBreak/>
        <w:t>&lt;/RepeatBlock-By&gt;</w:t>
      </w:r>
    </w:p>
    <w:p w14:paraId="7938440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E96B833" w14:textId="77777777" w:rsidR="00B03310" w:rsidRPr="00B03310" w:rsidRDefault="00B03310" w:rsidP="00B03310">
      <w:pPr>
        <w:pStyle w:val="NormalBold"/>
      </w:pPr>
      <w:r w:rsidRPr="00C726DC">
        <w:rPr>
          <w:rStyle w:val="HideTWBExt"/>
          <w:b w:val="0"/>
        </w:rPr>
        <w:t>&lt;Article&gt;</w:t>
      </w:r>
      <w:r w:rsidRPr="00B03310">
        <w:t>Artículo 34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4A79E3F" w14:textId="77777777" w:rsidTr="00A00E51">
        <w:trPr>
          <w:trHeight w:hRule="exact" w:val="240"/>
          <w:jc w:val="center"/>
        </w:trPr>
        <w:tc>
          <w:tcPr>
            <w:tcW w:w="9752" w:type="dxa"/>
            <w:gridSpan w:val="2"/>
            <w:tcBorders>
              <w:top w:val="nil"/>
              <w:left w:val="nil"/>
              <w:bottom w:val="nil"/>
              <w:right w:val="nil"/>
            </w:tcBorders>
          </w:tcPr>
          <w:p w14:paraId="77257FE0" w14:textId="77777777" w:rsidR="00B03310" w:rsidRPr="007532C5" w:rsidRDefault="00B03310" w:rsidP="00A00E51"/>
        </w:tc>
      </w:tr>
      <w:tr w:rsidR="00B03310" w:rsidRPr="007532C5" w14:paraId="7FF74FD3" w14:textId="77777777" w:rsidTr="00A00E51">
        <w:trPr>
          <w:trHeight w:val="240"/>
          <w:jc w:val="center"/>
        </w:trPr>
        <w:tc>
          <w:tcPr>
            <w:tcW w:w="4876" w:type="dxa"/>
            <w:tcBorders>
              <w:top w:val="nil"/>
              <w:left w:val="nil"/>
              <w:bottom w:val="nil"/>
              <w:right w:val="nil"/>
            </w:tcBorders>
          </w:tcPr>
          <w:p w14:paraId="5D6ECA0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E4A359A" w14:textId="77777777" w:rsidR="00B03310" w:rsidRPr="007532C5" w:rsidRDefault="00B03310" w:rsidP="00A00E51">
            <w:pPr>
              <w:pStyle w:val="AmColumnHeading"/>
            </w:pPr>
            <w:r w:rsidRPr="00B03310">
              <w:t>Enmienda</w:t>
            </w:r>
          </w:p>
        </w:tc>
      </w:tr>
      <w:tr w:rsidR="00B03310" w:rsidRPr="00B03310" w14:paraId="1CB236D2" w14:textId="77777777" w:rsidTr="00A00E51">
        <w:trPr>
          <w:jc w:val="center"/>
        </w:trPr>
        <w:tc>
          <w:tcPr>
            <w:tcW w:w="4876" w:type="dxa"/>
            <w:tcBorders>
              <w:top w:val="nil"/>
              <w:left w:val="nil"/>
              <w:bottom w:val="nil"/>
              <w:right w:val="nil"/>
            </w:tcBorders>
          </w:tcPr>
          <w:p w14:paraId="4DBE4DA8" w14:textId="77777777" w:rsidR="00B03310" w:rsidRPr="007532C5" w:rsidRDefault="00B03310" w:rsidP="00A00E51">
            <w:pPr>
              <w:pStyle w:val="Normal6a"/>
            </w:pPr>
            <w:r w:rsidRPr="00B03310">
              <w:t>4.</w:t>
            </w:r>
            <w:r w:rsidRPr="00B03310">
              <w:tab/>
              <w:t xml:space="preserve">Se prestará especial atención a las necesidades especiales de las personas vulnerables internadas </w:t>
            </w:r>
            <w:r w:rsidRPr="00B03310">
              <w:rPr>
                <w:b/>
                <w:i/>
              </w:rPr>
              <w:t>y se les proporcionará alojamiento especial</w:t>
            </w:r>
            <w:r w:rsidRPr="00B03310">
              <w:t>. Se dispensará a los nacionales de terceros países atención sanitaria de urgencia y tratamiento básico de las enfermedades.</w:t>
            </w:r>
          </w:p>
        </w:tc>
        <w:tc>
          <w:tcPr>
            <w:tcW w:w="4876" w:type="dxa"/>
            <w:tcBorders>
              <w:top w:val="nil"/>
              <w:left w:val="nil"/>
              <w:bottom w:val="nil"/>
              <w:right w:val="nil"/>
            </w:tcBorders>
          </w:tcPr>
          <w:p w14:paraId="18B6178D" w14:textId="77777777" w:rsidR="00B03310" w:rsidRPr="00B03310" w:rsidRDefault="00B03310" w:rsidP="00A00E51">
            <w:pPr>
              <w:pStyle w:val="Normal6a"/>
            </w:pPr>
            <w:r w:rsidRPr="00B03310">
              <w:t>4.</w:t>
            </w:r>
            <w:r w:rsidRPr="00B03310">
              <w:tab/>
              <w:t>Se prestará especial atención a las necesidades especiales de las personas vulnerables internadas. Se dispensará a los nacionales de terceros países atención sanitaria de urgencia y tratamiento básico de las enfermedades.</w:t>
            </w:r>
          </w:p>
        </w:tc>
      </w:tr>
    </w:tbl>
    <w:p w14:paraId="7BEDCB6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CA17307" w14:textId="77777777" w:rsidR="00B03310" w:rsidRPr="00B03310" w:rsidRDefault="00B03310" w:rsidP="00B03310">
      <w:r w:rsidRPr="00C726DC">
        <w:rPr>
          <w:rStyle w:val="HideTWBExt"/>
        </w:rPr>
        <w:t>&lt;/Amend&gt;</w:t>
      </w:r>
    </w:p>
    <w:p w14:paraId="40C51EB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2063</w:t>
      </w:r>
      <w:r w:rsidRPr="00C726DC">
        <w:rPr>
          <w:rStyle w:val="HideTWBExt"/>
          <w:b w:val="0"/>
        </w:rPr>
        <w:t>&lt;/NumAm&gt;</w:t>
      </w:r>
    </w:p>
    <w:p w14:paraId="65380FD8"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32C4C89B" w14:textId="77777777" w:rsidR="00B03310" w:rsidRPr="00B03310" w:rsidRDefault="00B03310" w:rsidP="00B03310">
      <w:pPr>
        <w:pStyle w:val="NormalBold"/>
      </w:pPr>
      <w:r w:rsidRPr="00C726DC">
        <w:rPr>
          <w:rStyle w:val="HideTWBExt"/>
          <w:b w:val="0"/>
        </w:rPr>
        <w:t>&lt;/RepeatBlock-By&gt;</w:t>
      </w:r>
    </w:p>
    <w:p w14:paraId="4250B4C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351C27" w14:textId="77777777" w:rsidR="00B03310" w:rsidRPr="00B03310" w:rsidRDefault="00B03310" w:rsidP="00B03310">
      <w:pPr>
        <w:pStyle w:val="NormalBold"/>
      </w:pPr>
      <w:r w:rsidRPr="00C726DC">
        <w:rPr>
          <w:rStyle w:val="HideTWBExt"/>
          <w:b w:val="0"/>
        </w:rPr>
        <w:t>&lt;Article&gt;</w:t>
      </w:r>
      <w:r w:rsidRPr="00B03310">
        <w:t>Artículo 34 – apartado 4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CD9E479" w14:textId="77777777" w:rsidTr="00A00E51">
        <w:trPr>
          <w:trHeight w:hRule="exact" w:val="240"/>
          <w:jc w:val="center"/>
        </w:trPr>
        <w:tc>
          <w:tcPr>
            <w:tcW w:w="9752" w:type="dxa"/>
            <w:gridSpan w:val="2"/>
            <w:tcBorders>
              <w:top w:val="nil"/>
              <w:left w:val="nil"/>
              <w:bottom w:val="nil"/>
              <w:right w:val="nil"/>
            </w:tcBorders>
          </w:tcPr>
          <w:p w14:paraId="6985CB6C" w14:textId="77777777" w:rsidR="00B03310" w:rsidRPr="007532C5" w:rsidRDefault="00B03310" w:rsidP="00A00E51"/>
        </w:tc>
      </w:tr>
      <w:tr w:rsidR="00B03310" w:rsidRPr="007532C5" w14:paraId="2860B8D2" w14:textId="77777777" w:rsidTr="00A00E51">
        <w:trPr>
          <w:trHeight w:val="240"/>
          <w:jc w:val="center"/>
        </w:trPr>
        <w:tc>
          <w:tcPr>
            <w:tcW w:w="4876" w:type="dxa"/>
            <w:tcBorders>
              <w:top w:val="nil"/>
              <w:left w:val="nil"/>
              <w:bottom w:val="nil"/>
              <w:right w:val="nil"/>
            </w:tcBorders>
          </w:tcPr>
          <w:p w14:paraId="5E1EC18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CF46F5A" w14:textId="77777777" w:rsidR="00B03310" w:rsidRPr="007532C5" w:rsidRDefault="00B03310" w:rsidP="00A00E51">
            <w:pPr>
              <w:pStyle w:val="AmColumnHeading"/>
            </w:pPr>
            <w:r w:rsidRPr="00B03310">
              <w:t>Enmienda</w:t>
            </w:r>
          </w:p>
        </w:tc>
      </w:tr>
      <w:tr w:rsidR="00B03310" w:rsidRPr="00B03310" w14:paraId="6D3E7CA3" w14:textId="77777777" w:rsidTr="00A00E51">
        <w:trPr>
          <w:jc w:val="center"/>
        </w:trPr>
        <w:tc>
          <w:tcPr>
            <w:tcW w:w="4876" w:type="dxa"/>
            <w:tcBorders>
              <w:top w:val="nil"/>
              <w:left w:val="nil"/>
              <w:bottom w:val="nil"/>
              <w:right w:val="nil"/>
            </w:tcBorders>
          </w:tcPr>
          <w:p w14:paraId="219F2410" w14:textId="77777777" w:rsidR="00B03310" w:rsidRPr="007532C5" w:rsidRDefault="00B03310" w:rsidP="00A00E51">
            <w:pPr>
              <w:pStyle w:val="Normal6a"/>
            </w:pPr>
          </w:p>
        </w:tc>
        <w:tc>
          <w:tcPr>
            <w:tcW w:w="4876" w:type="dxa"/>
            <w:tcBorders>
              <w:top w:val="nil"/>
              <w:left w:val="nil"/>
              <w:bottom w:val="nil"/>
              <w:right w:val="nil"/>
            </w:tcBorders>
          </w:tcPr>
          <w:p w14:paraId="71373022" w14:textId="77777777" w:rsidR="00B03310" w:rsidRPr="00B03310" w:rsidRDefault="00B03310" w:rsidP="00A00E51">
            <w:pPr>
              <w:pStyle w:val="Normal6a"/>
            </w:pPr>
            <w:r w:rsidRPr="00B03310">
              <w:rPr>
                <w:b/>
                <w:i/>
              </w:rPr>
              <w:t>4 bis.</w:t>
            </w:r>
            <w:r w:rsidRPr="00B03310">
              <w:tab/>
            </w:r>
            <w:r w:rsidRPr="00B03310">
              <w:rPr>
                <w:b/>
                <w:i/>
              </w:rPr>
              <w:t>Se prestará especial atención a las necesidades especiales de las personas vulnerables internadas y se les proporcionará alojamiento especial.</w:t>
            </w:r>
          </w:p>
        </w:tc>
      </w:tr>
    </w:tbl>
    <w:p w14:paraId="114075D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0F4D5D3"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7BBBE600" w14:textId="77777777" w:rsidR="00B03310" w:rsidRPr="00B03310" w:rsidRDefault="00B03310" w:rsidP="00B03310">
      <w:pPr>
        <w:pStyle w:val="AmJustText"/>
      </w:pPr>
      <w:r w:rsidRPr="00B03310">
        <w:t>Véase el artículo 13, apartado 1, de la DCA.</w:t>
      </w:r>
    </w:p>
    <w:p w14:paraId="727392FF" w14:textId="77777777" w:rsidR="00B03310" w:rsidRPr="00B03310" w:rsidRDefault="00B03310" w:rsidP="00B03310">
      <w:r w:rsidRPr="00C726DC">
        <w:rPr>
          <w:rStyle w:val="HideTWBExt"/>
        </w:rPr>
        <w:t>&lt;/Amend&gt;</w:t>
      </w:r>
    </w:p>
    <w:p w14:paraId="3F967CB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2064</w:t>
      </w:r>
      <w:r w:rsidRPr="00C726DC">
        <w:rPr>
          <w:rStyle w:val="HideTWBExt"/>
          <w:b w:val="0"/>
        </w:rPr>
        <w:t>&lt;/NumAm&gt;</w:t>
      </w:r>
    </w:p>
    <w:p w14:paraId="0B3AB220"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65D039F5" w14:textId="77777777" w:rsidR="00B03310" w:rsidRPr="00B03310" w:rsidRDefault="00B03310" w:rsidP="00B03310">
      <w:pPr>
        <w:pStyle w:val="NormalBold"/>
      </w:pPr>
      <w:r w:rsidRPr="00C726DC">
        <w:rPr>
          <w:rStyle w:val="HideTWBExt"/>
          <w:b w:val="0"/>
        </w:rPr>
        <w:t>&lt;/RepeatBlock-By&gt;</w:t>
      </w:r>
    </w:p>
    <w:p w14:paraId="004C5F0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CE615B1" w14:textId="77777777" w:rsidR="00B03310" w:rsidRPr="00B03310" w:rsidRDefault="00B03310" w:rsidP="00B03310">
      <w:pPr>
        <w:pStyle w:val="NormalBold"/>
      </w:pPr>
      <w:r w:rsidRPr="00C726DC">
        <w:rPr>
          <w:rStyle w:val="HideTWBExt"/>
          <w:b w:val="0"/>
        </w:rPr>
        <w:t>&lt;Article&gt;</w:t>
      </w:r>
      <w:r w:rsidRPr="00B03310">
        <w:t>Artículo 34 – apartado 4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36CAB53" w14:textId="77777777" w:rsidTr="00A00E51">
        <w:trPr>
          <w:trHeight w:hRule="exact" w:val="240"/>
          <w:jc w:val="center"/>
        </w:trPr>
        <w:tc>
          <w:tcPr>
            <w:tcW w:w="9752" w:type="dxa"/>
            <w:gridSpan w:val="2"/>
            <w:tcBorders>
              <w:top w:val="nil"/>
              <w:left w:val="nil"/>
              <w:bottom w:val="nil"/>
              <w:right w:val="nil"/>
            </w:tcBorders>
          </w:tcPr>
          <w:p w14:paraId="71DAD6BB" w14:textId="77777777" w:rsidR="00B03310" w:rsidRPr="007532C5" w:rsidRDefault="00B03310" w:rsidP="00A00E51"/>
        </w:tc>
      </w:tr>
      <w:tr w:rsidR="00B03310" w:rsidRPr="007532C5" w14:paraId="7C817715" w14:textId="77777777" w:rsidTr="00A00E51">
        <w:trPr>
          <w:trHeight w:val="240"/>
          <w:jc w:val="center"/>
        </w:trPr>
        <w:tc>
          <w:tcPr>
            <w:tcW w:w="4876" w:type="dxa"/>
            <w:tcBorders>
              <w:top w:val="nil"/>
              <w:left w:val="nil"/>
              <w:bottom w:val="nil"/>
              <w:right w:val="nil"/>
            </w:tcBorders>
          </w:tcPr>
          <w:p w14:paraId="2AF57355"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2556582D" w14:textId="77777777" w:rsidR="00B03310" w:rsidRPr="007532C5" w:rsidRDefault="00B03310" w:rsidP="00A00E51">
            <w:pPr>
              <w:pStyle w:val="AmColumnHeading"/>
            </w:pPr>
            <w:r w:rsidRPr="00B03310">
              <w:t>Enmienda</w:t>
            </w:r>
          </w:p>
        </w:tc>
      </w:tr>
      <w:tr w:rsidR="00B03310" w:rsidRPr="00B03310" w14:paraId="4410787B" w14:textId="77777777" w:rsidTr="00A00E51">
        <w:trPr>
          <w:jc w:val="center"/>
        </w:trPr>
        <w:tc>
          <w:tcPr>
            <w:tcW w:w="4876" w:type="dxa"/>
            <w:tcBorders>
              <w:top w:val="nil"/>
              <w:left w:val="nil"/>
              <w:bottom w:val="nil"/>
              <w:right w:val="nil"/>
            </w:tcBorders>
          </w:tcPr>
          <w:p w14:paraId="0DC25E70" w14:textId="77777777" w:rsidR="00B03310" w:rsidRPr="007532C5" w:rsidRDefault="00B03310" w:rsidP="00A00E51">
            <w:pPr>
              <w:pStyle w:val="Normal6a"/>
            </w:pPr>
          </w:p>
        </w:tc>
        <w:tc>
          <w:tcPr>
            <w:tcW w:w="4876" w:type="dxa"/>
            <w:tcBorders>
              <w:top w:val="nil"/>
              <w:left w:val="nil"/>
              <w:bottom w:val="nil"/>
              <w:right w:val="nil"/>
            </w:tcBorders>
          </w:tcPr>
          <w:p w14:paraId="74ADA143" w14:textId="77777777" w:rsidR="00B03310" w:rsidRPr="00B03310" w:rsidRDefault="00B03310" w:rsidP="00A00E51">
            <w:pPr>
              <w:pStyle w:val="Normal6a"/>
            </w:pPr>
            <w:r w:rsidRPr="00B03310">
              <w:rPr>
                <w:b/>
                <w:i/>
              </w:rPr>
              <w:t>4 ter.</w:t>
            </w:r>
            <w:r w:rsidRPr="00B03310">
              <w:tab/>
            </w:r>
            <w:r w:rsidRPr="00B03310">
              <w:rPr>
                <w:b/>
                <w:i/>
              </w:rPr>
              <w:t>Los retornados vulnerables con necesidades de acogida particulares no serán internados cuando su internamiento represente un grave riesgo para su salud física o psíquica.</w:t>
            </w:r>
          </w:p>
        </w:tc>
      </w:tr>
    </w:tbl>
    <w:p w14:paraId="46EAEB5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D5233BB"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5975458" w14:textId="77777777" w:rsidR="00B03310" w:rsidRPr="00B03310" w:rsidRDefault="00B03310" w:rsidP="00B03310">
      <w:pPr>
        <w:pStyle w:val="AmJustText"/>
      </w:pPr>
      <w:r w:rsidRPr="00B03310">
        <w:t>Armonización con la DCA.</w:t>
      </w:r>
    </w:p>
    <w:p w14:paraId="698B6B6A" w14:textId="77777777" w:rsidR="00B03310" w:rsidRPr="00B03310" w:rsidRDefault="00B03310" w:rsidP="00B03310">
      <w:r w:rsidRPr="00C726DC">
        <w:rPr>
          <w:rStyle w:val="HideTWBExt"/>
        </w:rPr>
        <w:t>&lt;/Amend&gt;</w:t>
      </w:r>
    </w:p>
    <w:p w14:paraId="4E6A6FE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2065</w:t>
      </w:r>
      <w:r w:rsidRPr="00C726DC">
        <w:rPr>
          <w:rStyle w:val="HideTWBExt"/>
          <w:b w:val="0"/>
        </w:rPr>
        <w:t>&lt;/NumAm&gt;</w:t>
      </w:r>
    </w:p>
    <w:p w14:paraId="6452C9AD"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570FE1DD" w14:textId="77777777" w:rsidR="00B03310" w:rsidRPr="00B03310" w:rsidRDefault="00B03310" w:rsidP="00B03310">
      <w:pPr>
        <w:pStyle w:val="NormalBold"/>
      </w:pPr>
      <w:r w:rsidRPr="00C726DC">
        <w:rPr>
          <w:rStyle w:val="HideTWBExt"/>
          <w:b w:val="0"/>
        </w:rPr>
        <w:t>&lt;/RepeatBlock-By&gt;</w:t>
      </w:r>
    </w:p>
    <w:p w14:paraId="1758CA5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456D9B3" w14:textId="77777777" w:rsidR="00B03310" w:rsidRPr="00B03310" w:rsidRDefault="00B03310" w:rsidP="00B03310">
      <w:pPr>
        <w:pStyle w:val="NormalBold"/>
      </w:pPr>
      <w:r w:rsidRPr="00C726DC">
        <w:rPr>
          <w:rStyle w:val="HideTWBExt"/>
          <w:b w:val="0"/>
        </w:rPr>
        <w:t>&lt;Article&gt;</w:t>
      </w:r>
      <w:r w:rsidRPr="00B03310">
        <w:t>Artículo 34 – apartado 4 quater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7266E9D" w14:textId="77777777" w:rsidTr="00A00E51">
        <w:trPr>
          <w:trHeight w:hRule="exact" w:val="240"/>
          <w:jc w:val="center"/>
        </w:trPr>
        <w:tc>
          <w:tcPr>
            <w:tcW w:w="9752" w:type="dxa"/>
            <w:gridSpan w:val="2"/>
            <w:tcBorders>
              <w:top w:val="nil"/>
              <w:left w:val="nil"/>
              <w:bottom w:val="nil"/>
              <w:right w:val="nil"/>
            </w:tcBorders>
          </w:tcPr>
          <w:p w14:paraId="52EA720E" w14:textId="77777777" w:rsidR="00B03310" w:rsidRPr="007532C5" w:rsidRDefault="00B03310" w:rsidP="00A00E51"/>
        </w:tc>
      </w:tr>
      <w:tr w:rsidR="00B03310" w:rsidRPr="007532C5" w14:paraId="30372415" w14:textId="77777777" w:rsidTr="00A00E51">
        <w:trPr>
          <w:trHeight w:val="240"/>
          <w:jc w:val="center"/>
        </w:trPr>
        <w:tc>
          <w:tcPr>
            <w:tcW w:w="4876" w:type="dxa"/>
            <w:tcBorders>
              <w:top w:val="nil"/>
              <w:left w:val="nil"/>
              <w:bottom w:val="nil"/>
              <w:right w:val="nil"/>
            </w:tcBorders>
          </w:tcPr>
          <w:p w14:paraId="686E233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44B1A27" w14:textId="77777777" w:rsidR="00B03310" w:rsidRPr="007532C5" w:rsidRDefault="00B03310" w:rsidP="00A00E51">
            <w:pPr>
              <w:pStyle w:val="AmColumnHeading"/>
            </w:pPr>
            <w:r w:rsidRPr="00B03310">
              <w:t>Enmienda</w:t>
            </w:r>
          </w:p>
        </w:tc>
      </w:tr>
      <w:tr w:rsidR="00B03310" w:rsidRPr="00B03310" w14:paraId="2454CFD8" w14:textId="77777777" w:rsidTr="00A00E51">
        <w:trPr>
          <w:jc w:val="center"/>
        </w:trPr>
        <w:tc>
          <w:tcPr>
            <w:tcW w:w="4876" w:type="dxa"/>
            <w:tcBorders>
              <w:top w:val="nil"/>
              <w:left w:val="nil"/>
              <w:bottom w:val="nil"/>
              <w:right w:val="nil"/>
            </w:tcBorders>
          </w:tcPr>
          <w:p w14:paraId="4E701245" w14:textId="77777777" w:rsidR="00B03310" w:rsidRPr="007532C5" w:rsidRDefault="00B03310" w:rsidP="00A00E51">
            <w:pPr>
              <w:pStyle w:val="Normal6a"/>
            </w:pPr>
          </w:p>
        </w:tc>
        <w:tc>
          <w:tcPr>
            <w:tcW w:w="4876" w:type="dxa"/>
            <w:tcBorders>
              <w:top w:val="nil"/>
              <w:left w:val="nil"/>
              <w:bottom w:val="nil"/>
              <w:right w:val="nil"/>
            </w:tcBorders>
          </w:tcPr>
          <w:p w14:paraId="3C79B656" w14:textId="77777777" w:rsidR="00B03310" w:rsidRPr="00B03310" w:rsidRDefault="00B03310" w:rsidP="00A00E51">
            <w:pPr>
              <w:pStyle w:val="Normal6a"/>
            </w:pPr>
            <w:r w:rsidRPr="00B03310">
              <w:rPr>
                <w:b/>
                <w:i/>
              </w:rPr>
              <w:t>4 quater.</w:t>
            </w:r>
            <w:r w:rsidRPr="00B03310">
              <w:tab/>
            </w:r>
            <w:r w:rsidRPr="00B03310">
              <w:rPr>
                <w:b/>
                <w:i/>
              </w:rPr>
              <w:t>Cuando se interne a retornados con necesidades de acogida particulares, los Estados miembros garantizarán un seguimiento regular de dichos retornados y la prestación de ayuda adecuada y oportuna que tendrán en cuenta su situación particular, incluida su salud física y psíquica.</w:t>
            </w:r>
          </w:p>
        </w:tc>
      </w:tr>
    </w:tbl>
    <w:p w14:paraId="64B659B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29C05C3"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7695EC98" w14:textId="77777777" w:rsidR="00B03310" w:rsidRPr="00B03310" w:rsidRDefault="00B03310" w:rsidP="00B03310">
      <w:pPr>
        <w:pStyle w:val="AmJustText"/>
      </w:pPr>
      <w:r w:rsidRPr="00B03310">
        <w:t>Armonización con la DCA.</w:t>
      </w:r>
    </w:p>
    <w:p w14:paraId="70A26C7E" w14:textId="77777777" w:rsidR="00B03310" w:rsidRPr="00B03310" w:rsidRDefault="00B03310" w:rsidP="00B03310">
      <w:r w:rsidRPr="00C726DC">
        <w:rPr>
          <w:rStyle w:val="HideTWBExt"/>
        </w:rPr>
        <w:t>&lt;/Amend&gt;</w:t>
      </w:r>
    </w:p>
    <w:p w14:paraId="792075F8"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2066</w:t>
      </w:r>
      <w:r w:rsidRPr="00C726DC">
        <w:rPr>
          <w:rStyle w:val="HideTWBExt"/>
          <w:b w:val="0"/>
        </w:rPr>
        <w:t>&lt;/NumAm&gt;</w:t>
      </w:r>
    </w:p>
    <w:p w14:paraId="6D5AAC0B"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4A871310" w14:textId="77777777" w:rsidR="00B03310" w:rsidRPr="00C726DC" w:rsidRDefault="00B03310" w:rsidP="00B03310">
      <w:pPr>
        <w:pStyle w:val="NormalBold"/>
        <w:rPr>
          <w:lang w:val="it-IT"/>
        </w:rPr>
      </w:pPr>
      <w:r w:rsidRPr="00C726DC">
        <w:rPr>
          <w:rStyle w:val="HideTWBExt"/>
          <w:b w:val="0"/>
        </w:rPr>
        <w:t>&lt;/RepeatBlock-By&gt;</w:t>
      </w:r>
    </w:p>
    <w:p w14:paraId="3AF32A6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DAE5FE0" w14:textId="77777777" w:rsidR="00B03310" w:rsidRPr="00B03310" w:rsidRDefault="00B03310" w:rsidP="00B03310">
      <w:pPr>
        <w:pStyle w:val="NormalBold"/>
      </w:pPr>
      <w:r w:rsidRPr="00C726DC">
        <w:rPr>
          <w:rStyle w:val="HideTWBExt"/>
          <w:b w:val="0"/>
        </w:rPr>
        <w:t>&lt;Article&gt;</w:t>
      </w:r>
      <w:r w:rsidRPr="00B03310">
        <w:t>Artículo 34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7AC1F00" w14:textId="77777777" w:rsidTr="00A00E51">
        <w:trPr>
          <w:trHeight w:hRule="exact" w:val="240"/>
          <w:jc w:val="center"/>
        </w:trPr>
        <w:tc>
          <w:tcPr>
            <w:tcW w:w="9752" w:type="dxa"/>
            <w:gridSpan w:val="2"/>
            <w:tcBorders>
              <w:top w:val="nil"/>
              <w:left w:val="nil"/>
              <w:bottom w:val="nil"/>
              <w:right w:val="nil"/>
            </w:tcBorders>
          </w:tcPr>
          <w:p w14:paraId="45A0DF87" w14:textId="77777777" w:rsidR="00B03310" w:rsidRPr="007532C5" w:rsidRDefault="00B03310" w:rsidP="00A00E51"/>
        </w:tc>
      </w:tr>
      <w:tr w:rsidR="00B03310" w:rsidRPr="007532C5" w14:paraId="2FCA0647" w14:textId="77777777" w:rsidTr="00A00E51">
        <w:trPr>
          <w:trHeight w:val="240"/>
          <w:jc w:val="center"/>
        </w:trPr>
        <w:tc>
          <w:tcPr>
            <w:tcW w:w="4876" w:type="dxa"/>
            <w:tcBorders>
              <w:top w:val="nil"/>
              <w:left w:val="nil"/>
              <w:bottom w:val="nil"/>
              <w:right w:val="nil"/>
            </w:tcBorders>
          </w:tcPr>
          <w:p w14:paraId="312E1E7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15472EE" w14:textId="77777777" w:rsidR="00B03310" w:rsidRPr="007532C5" w:rsidRDefault="00B03310" w:rsidP="00A00E51">
            <w:pPr>
              <w:pStyle w:val="AmColumnHeading"/>
            </w:pPr>
            <w:r w:rsidRPr="00B03310">
              <w:t>Enmienda</w:t>
            </w:r>
          </w:p>
        </w:tc>
      </w:tr>
      <w:tr w:rsidR="00B03310" w:rsidRPr="00B03310" w14:paraId="2C264C11" w14:textId="77777777" w:rsidTr="00A00E51">
        <w:trPr>
          <w:jc w:val="center"/>
        </w:trPr>
        <w:tc>
          <w:tcPr>
            <w:tcW w:w="4876" w:type="dxa"/>
            <w:tcBorders>
              <w:top w:val="nil"/>
              <w:left w:val="nil"/>
              <w:bottom w:val="nil"/>
              <w:right w:val="nil"/>
            </w:tcBorders>
          </w:tcPr>
          <w:p w14:paraId="745FA842" w14:textId="77777777" w:rsidR="00B03310" w:rsidRPr="007532C5" w:rsidRDefault="00B03310" w:rsidP="00A00E51">
            <w:pPr>
              <w:pStyle w:val="Normal6a"/>
            </w:pPr>
            <w:r w:rsidRPr="00B03310">
              <w:t>5.</w:t>
            </w:r>
            <w:r w:rsidRPr="00B03310">
              <w:tab/>
              <w:t xml:space="preserve">Los representantes legales, los miembros de la familia, las autoridades consulares competentes y las organizaciones y organismos nacionales, internacionales y no gubernamentales pertinentes y competentes tendrán la posibilidad de visitar </w:t>
            </w:r>
            <w:r w:rsidRPr="00B03310">
              <w:rPr>
                <w:b/>
                <w:i/>
              </w:rPr>
              <w:t>cualquier</w:t>
            </w:r>
            <w:r w:rsidRPr="00B03310">
              <w:t xml:space="preserve"> centro de internamiento</w:t>
            </w:r>
            <w:r w:rsidRPr="00B03310">
              <w:rPr>
                <w:b/>
                <w:i/>
              </w:rPr>
              <w:t>, comunicarse con los nacionales de terceros países y visitarlos en condiciones que respeten la privacidad</w:t>
            </w:r>
            <w:r w:rsidRPr="00B03310">
              <w:t>. Tales visitas podrán estar sujetas a autorización previa.</w:t>
            </w:r>
          </w:p>
        </w:tc>
        <w:tc>
          <w:tcPr>
            <w:tcW w:w="4876" w:type="dxa"/>
            <w:tcBorders>
              <w:top w:val="nil"/>
              <w:left w:val="nil"/>
              <w:bottom w:val="nil"/>
              <w:right w:val="nil"/>
            </w:tcBorders>
          </w:tcPr>
          <w:p w14:paraId="14C6DD59" w14:textId="77777777" w:rsidR="00B03310" w:rsidRPr="00B03310" w:rsidRDefault="00B03310" w:rsidP="00A00E51">
            <w:pPr>
              <w:pStyle w:val="Normal6a"/>
            </w:pPr>
            <w:r w:rsidRPr="00B03310">
              <w:t>5.</w:t>
            </w:r>
            <w:r w:rsidRPr="00B03310">
              <w:tab/>
              <w:t>Los representantes legales, los miembros de la familia, las autoridades consulares competentes y las organizaciones y organismos nacionales, internacionales y no gubernamentales pertinentes y competentes</w:t>
            </w:r>
            <w:r w:rsidRPr="00B03310">
              <w:rPr>
                <w:b/>
                <w:i/>
              </w:rPr>
              <w:t>, a petición del nacional de un tercer país,</w:t>
            </w:r>
            <w:r w:rsidRPr="00B03310">
              <w:t xml:space="preserve"> tendrán la posibilidad de visitar </w:t>
            </w:r>
            <w:r w:rsidRPr="00B03310">
              <w:rPr>
                <w:b/>
                <w:i/>
              </w:rPr>
              <w:t>el</w:t>
            </w:r>
            <w:r w:rsidRPr="00B03310">
              <w:t xml:space="preserve"> centro de internamiento</w:t>
            </w:r>
            <w:r w:rsidRPr="00B03310">
              <w:tab/>
              <w:t xml:space="preserve">. Tales visitas podrán estar sujetas a autorización previa </w:t>
            </w:r>
            <w:r w:rsidRPr="00B03310">
              <w:rPr>
                <w:b/>
                <w:i/>
              </w:rPr>
              <w:t>y otras condiciones adecuadas, como la emisión previa de una habilitación de seguridad adecuada expedida por una autoridad competente de conformidad con el Derecho nacional</w:t>
            </w:r>
            <w:r w:rsidRPr="00B03310">
              <w:t xml:space="preserve">. </w:t>
            </w:r>
            <w:r w:rsidRPr="00B03310">
              <w:rPr>
                <w:b/>
                <w:i/>
              </w:rPr>
              <w:t>Los Estados miembros podrán imponer limitaciones a dicho acceso en virtud del Derecho nacional cuando sean necesarias objetivamente para la seguridad, el orden público o la gestión administrativa del centro.</w:t>
            </w:r>
          </w:p>
        </w:tc>
      </w:tr>
    </w:tbl>
    <w:p w14:paraId="5440EC8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9BE2A3E" w14:textId="77777777" w:rsidR="00B03310" w:rsidRPr="00B03310" w:rsidRDefault="00B03310" w:rsidP="00B03310">
      <w:r w:rsidRPr="00C726DC">
        <w:rPr>
          <w:rStyle w:val="HideTWBExt"/>
        </w:rPr>
        <w:t>&lt;/Amend&gt;</w:t>
      </w:r>
    </w:p>
    <w:p w14:paraId="74F2010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2067</w:t>
      </w:r>
      <w:r w:rsidRPr="00C726DC">
        <w:rPr>
          <w:rStyle w:val="HideTWBExt"/>
          <w:b w:val="0"/>
        </w:rPr>
        <w:t>&lt;/NumAm&gt;</w:t>
      </w:r>
    </w:p>
    <w:p w14:paraId="031F48F6"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623EB4F2" w14:textId="77777777" w:rsidR="00B03310" w:rsidRPr="00B03310" w:rsidRDefault="00B03310" w:rsidP="00B03310">
      <w:pPr>
        <w:pStyle w:val="NormalBold"/>
      </w:pPr>
      <w:r w:rsidRPr="00C726DC">
        <w:rPr>
          <w:rStyle w:val="HideTWBExt"/>
          <w:b w:val="0"/>
        </w:rPr>
        <w:t>&lt;/RepeatBlock-By&gt;</w:t>
      </w:r>
    </w:p>
    <w:p w14:paraId="1AB08ED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265BB29" w14:textId="77777777" w:rsidR="00B03310" w:rsidRPr="00B03310" w:rsidRDefault="00B03310" w:rsidP="00B03310">
      <w:pPr>
        <w:pStyle w:val="NormalBold"/>
      </w:pPr>
      <w:r w:rsidRPr="00C726DC">
        <w:rPr>
          <w:rStyle w:val="HideTWBExt"/>
          <w:b w:val="0"/>
        </w:rPr>
        <w:t>&lt;Article&gt;</w:t>
      </w:r>
      <w:r w:rsidRPr="00B03310">
        <w:t>Artículo 34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EAD5C4A" w14:textId="77777777" w:rsidTr="00A00E51">
        <w:trPr>
          <w:trHeight w:hRule="exact" w:val="240"/>
          <w:jc w:val="center"/>
        </w:trPr>
        <w:tc>
          <w:tcPr>
            <w:tcW w:w="9752" w:type="dxa"/>
            <w:gridSpan w:val="2"/>
            <w:tcBorders>
              <w:top w:val="nil"/>
              <w:left w:val="nil"/>
              <w:bottom w:val="nil"/>
              <w:right w:val="nil"/>
            </w:tcBorders>
          </w:tcPr>
          <w:p w14:paraId="13C9C593" w14:textId="77777777" w:rsidR="00B03310" w:rsidRPr="007532C5" w:rsidRDefault="00B03310" w:rsidP="00A00E51"/>
        </w:tc>
      </w:tr>
      <w:tr w:rsidR="00B03310" w:rsidRPr="007532C5" w14:paraId="1A0417D6" w14:textId="77777777" w:rsidTr="00A00E51">
        <w:trPr>
          <w:trHeight w:val="240"/>
          <w:jc w:val="center"/>
        </w:trPr>
        <w:tc>
          <w:tcPr>
            <w:tcW w:w="4876" w:type="dxa"/>
            <w:tcBorders>
              <w:top w:val="nil"/>
              <w:left w:val="nil"/>
              <w:bottom w:val="nil"/>
              <w:right w:val="nil"/>
            </w:tcBorders>
          </w:tcPr>
          <w:p w14:paraId="1BBA631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8784BE3" w14:textId="77777777" w:rsidR="00B03310" w:rsidRPr="007532C5" w:rsidRDefault="00B03310" w:rsidP="00A00E51">
            <w:pPr>
              <w:pStyle w:val="AmColumnHeading"/>
            </w:pPr>
            <w:r w:rsidRPr="00B03310">
              <w:t>Enmienda</w:t>
            </w:r>
          </w:p>
        </w:tc>
      </w:tr>
      <w:tr w:rsidR="00B03310" w:rsidRPr="00B03310" w14:paraId="6DADDF52" w14:textId="77777777" w:rsidTr="00A00E51">
        <w:trPr>
          <w:jc w:val="center"/>
        </w:trPr>
        <w:tc>
          <w:tcPr>
            <w:tcW w:w="4876" w:type="dxa"/>
            <w:tcBorders>
              <w:top w:val="nil"/>
              <w:left w:val="nil"/>
              <w:bottom w:val="nil"/>
              <w:right w:val="nil"/>
            </w:tcBorders>
          </w:tcPr>
          <w:p w14:paraId="2A133473" w14:textId="77777777" w:rsidR="00B03310" w:rsidRPr="007532C5" w:rsidRDefault="00B03310" w:rsidP="00A00E51">
            <w:pPr>
              <w:pStyle w:val="Normal6a"/>
            </w:pPr>
            <w:r w:rsidRPr="00B03310">
              <w:t>5.</w:t>
            </w:r>
            <w:r w:rsidRPr="00B03310">
              <w:tab/>
              <w:t xml:space="preserve">Los representantes legales, los miembros de la familia, las autoridades consulares competentes y las organizaciones y organismos nacionales, internacionales y no gubernamentales pertinentes y competentes tendrán la posibilidad de visitar cualquier centro de internamiento, comunicarse con los nacionales de terceros países y visitarlos en condiciones que respeten la privacidad. </w:t>
            </w:r>
            <w:r w:rsidRPr="00B03310">
              <w:rPr>
                <w:b/>
                <w:i/>
              </w:rPr>
              <w:t>Tales visitas podrán estar sujetas a autorización previa</w:t>
            </w:r>
            <w:r w:rsidRPr="00B03310">
              <w:t>.</w:t>
            </w:r>
          </w:p>
        </w:tc>
        <w:tc>
          <w:tcPr>
            <w:tcW w:w="4876" w:type="dxa"/>
            <w:tcBorders>
              <w:top w:val="nil"/>
              <w:left w:val="nil"/>
              <w:bottom w:val="nil"/>
              <w:right w:val="nil"/>
            </w:tcBorders>
          </w:tcPr>
          <w:p w14:paraId="3DCFF319" w14:textId="77777777" w:rsidR="00B03310" w:rsidRPr="00B03310" w:rsidRDefault="00B03310" w:rsidP="00A00E51">
            <w:pPr>
              <w:pStyle w:val="Normal6a"/>
            </w:pPr>
            <w:r w:rsidRPr="00B03310">
              <w:t>5.</w:t>
            </w:r>
            <w:r w:rsidRPr="00B03310">
              <w:tab/>
              <w:t>Los representantes legales, los miembros de la familia, las autoridades consulares competentes y las organizaciones y organismos nacionales, internacionales y no gubernamentales pertinentes y competentes tendrán la posibilidad de visitar cualquier centro de internamiento, comunicarse con los nacionales de terceros países y visitarlos en condiciones que respeten la privacidad. </w:t>
            </w:r>
            <w:r w:rsidRPr="00B03310">
              <w:rPr>
                <w:b/>
                <w:i/>
              </w:rPr>
              <w:t xml:space="preserve">La autoridad competente que gestione el centro de internamiento asignará el tiempo y el espacio adecuados para la </w:t>
            </w:r>
            <w:r w:rsidRPr="00B03310">
              <w:rPr>
                <w:b/>
                <w:i/>
              </w:rPr>
              <w:lastRenderedPageBreak/>
              <w:t>prestación de asistencia jurídica. Los Estados miembros permitirán que los abogados y las personas autorizadas a prestar asesoramiento jurídico y representación legal con arreglo a la legislación nacional establezcan la permanencia en el centro</w:t>
            </w:r>
            <w:r w:rsidRPr="00B03310">
              <w:t>.</w:t>
            </w:r>
          </w:p>
        </w:tc>
      </w:tr>
    </w:tbl>
    <w:p w14:paraId="425D3371"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C8B4A33" w14:textId="77777777" w:rsidR="00B03310" w:rsidRPr="00B03310" w:rsidRDefault="00B03310" w:rsidP="00B03310">
      <w:r w:rsidRPr="00C726DC">
        <w:rPr>
          <w:rStyle w:val="HideTWBExt"/>
        </w:rPr>
        <w:t>&lt;/Amend&gt;</w:t>
      </w:r>
    </w:p>
    <w:p w14:paraId="6369C31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2068</w:t>
      </w:r>
      <w:r w:rsidRPr="00C726DC">
        <w:rPr>
          <w:rStyle w:val="HideTWBExt"/>
          <w:b w:val="0"/>
        </w:rPr>
        <w:t>&lt;/NumAm&gt;</w:t>
      </w:r>
    </w:p>
    <w:p w14:paraId="6B6E7FE1"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92CC6DD" w14:textId="77777777" w:rsidR="00B03310" w:rsidRPr="00B03310" w:rsidRDefault="00B03310" w:rsidP="00B03310">
      <w:pPr>
        <w:pStyle w:val="NormalBold"/>
      </w:pPr>
      <w:r w:rsidRPr="00C726DC">
        <w:rPr>
          <w:rStyle w:val="HideTWBExt"/>
          <w:b w:val="0"/>
        </w:rPr>
        <w:t>&lt;/RepeatBlock-By&gt;</w:t>
      </w:r>
    </w:p>
    <w:p w14:paraId="15D5C3F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4CB6645" w14:textId="77777777" w:rsidR="00B03310" w:rsidRPr="00B03310" w:rsidRDefault="00B03310" w:rsidP="00B03310">
      <w:pPr>
        <w:pStyle w:val="NormalBold"/>
      </w:pPr>
      <w:r w:rsidRPr="00C726DC">
        <w:rPr>
          <w:rStyle w:val="HideTWBExt"/>
          <w:b w:val="0"/>
        </w:rPr>
        <w:t>&lt;Article&gt;</w:t>
      </w:r>
      <w:r w:rsidRPr="00B03310">
        <w:t>Artículo 34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B94DDC4" w14:textId="77777777" w:rsidTr="00A00E51">
        <w:trPr>
          <w:trHeight w:hRule="exact" w:val="240"/>
          <w:jc w:val="center"/>
        </w:trPr>
        <w:tc>
          <w:tcPr>
            <w:tcW w:w="9752" w:type="dxa"/>
            <w:gridSpan w:val="2"/>
            <w:tcBorders>
              <w:top w:val="nil"/>
              <w:left w:val="nil"/>
              <w:bottom w:val="nil"/>
              <w:right w:val="nil"/>
            </w:tcBorders>
          </w:tcPr>
          <w:p w14:paraId="4A1F3DDB" w14:textId="77777777" w:rsidR="00B03310" w:rsidRPr="007532C5" w:rsidRDefault="00B03310" w:rsidP="00A00E51"/>
        </w:tc>
      </w:tr>
      <w:tr w:rsidR="00B03310" w:rsidRPr="007532C5" w14:paraId="6A5A3AF0" w14:textId="77777777" w:rsidTr="00A00E51">
        <w:trPr>
          <w:trHeight w:val="240"/>
          <w:jc w:val="center"/>
        </w:trPr>
        <w:tc>
          <w:tcPr>
            <w:tcW w:w="4876" w:type="dxa"/>
            <w:tcBorders>
              <w:top w:val="nil"/>
              <w:left w:val="nil"/>
              <w:bottom w:val="nil"/>
              <w:right w:val="nil"/>
            </w:tcBorders>
          </w:tcPr>
          <w:p w14:paraId="090C6E9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CFA534B" w14:textId="77777777" w:rsidR="00B03310" w:rsidRPr="007532C5" w:rsidRDefault="00B03310" w:rsidP="00A00E51">
            <w:pPr>
              <w:pStyle w:val="AmColumnHeading"/>
            </w:pPr>
            <w:r w:rsidRPr="00B03310">
              <w:t>Enmienda</w:t>
            </w:r>
          </w:p>
        </w:tc>
      </w:tr>
      <w:tr w:rsidR="00B03310" w:rsidRPr="00B03310" w14:paraId="140E7984" w14:textId="77777777" w:rsidTr="00A00E51">
        <w:trPr>
          <w:jc w:val="center"/>
        </w:trPr>
        <w:tc>
          <w:tcPr>
            <w:tcW w:w="4876" w:type="dxa"/>
            <w:tcBorders>
              <w:top w:val="nil"/>
              <w:left w:val="nil"/>
              <w:bottom w:val="nil"/>
              <w:right w:val="nil"/>
            </w:tcBorders>
          </w:tcPr>
          <w:p w14:paraId="2293E919" w14:textId="77777777" w:rsidR="00B03310" w:rsidRPr="007532C5" w:rsidRDefault="00B03310" w:rsidP="00A00E51">
            <w:pPr>
              <w:pStyle w:val="Normal6a"/>
            </w:pPr>
            <w:r w:rsidRPr="00B03310">
              <w:t>5.</w:t>
            </w:r>
            <w:r w:rsidRPr="00B03310">
              <w:tab/>
              <w:t xml:space="preserve">Los representantes legales, los miembros de la familia, las autoridades consulares competentes y las organizaciones y organismos nacionales, internacionales y no gubernamentales pertinentes y competentes tendrán la posibilidad de visitar cualquier centro de internamiento, comunicarse con los nacionales de terceros países y visitarlos en condiciones que respeten la privacidad. </w:t>
            </w:r>
            <w:r w:rsidRPr="00B03310">
              <w:rPr>
                <w:b/>
                <w:i/>
              </w:rPr>
              <w:t>Tales</w:t>
            </w:r>
            <w:r w:rsidRPr="00B03310">
              <w:t xml:space="preserve"> visitas </w:t>
            </w:r>
            <w:r w:rsidRPr="00B03310">
              <w:rPr>
                <w:b/>
                <w:i/>
              </w:rPr>
              <w:t>podrán estar sujetas a autorización previa</w:t>
            </w:r>
            <w:r w:rsidRPr="00B03310">
              <w:t>.</w:t>
            </w:r>
          </w:p>
        </w:tc>
        <w:tc>
          <w:tcPr>
            <w:tcW w:w="4876" w:type="dxa"/>
            <w:tcBorders>
              <w:top w:val="nil"/>
              <w:left w:val="nil"/>
              <w:bottom w:val="nil"/>
              <w:right w:val="nil"/>
            </w:tcBorders>
          </w:tcPr>
          <w:p w14:paraId="1F622ABE" w14:textId="77777777" w:rsidR="00B03310" w:rsidRPr="00B03310" w:rsidRDefault="00B03310" w:rsidP="00A00E51">
            <w:pPr>
              <w:pStyle w:val="Normal6a"/>
            </w:pPr>
            <w:r w:rsidRPr="00B03310">
              <w:t>5.</w:t>
            </w:r>
            <w:r w:rsidRPr="00B03310">
              <w:tab/>
              <w:t>Los representantes legales, los miembros de la familia, las autoridades consulares competentes y las organizaciones y organismos nacionales, internacionales y no gubernamentales pertinentes y competentes</w:t>
            </w:r>
            <w:r w:rsidRPr="00B03310">
              <w:rPr>
                <w:b/>
                <w:i/>
              </w:rPr>
              <w:t>, así como los periodistas y los diputados del Parlamento Europeo y de parlamentos nacionales,</w:t>
            </w:r>
            <w:r w:rsidRPr="00B03310">
              <w:t xml:space="preserve"> tendrán la posibilidad de visitar cualquier centro de internamiento, comunicarse con los nacionales de terceros países y visitarlos en condiciones que respeten la privacidad. </w:t>
            </w:r>
            <w:r w:rsidRPr="00B03310">
              <w:rPr>
                <w:b/>
                <w:i/>
              </w:rPr>
              <w:t>Se permitirán las</w:t>
            </w:r>
            <w:r w:rsidRPr="00B03310">
              <w:t xml:space="preserve"> visitas </w:t>
            </w:r>
            <w:r w:rsidRPr="00B03310">
              <w:rPr>
                <w:b/>
                <w:i/>
              </w:rPr>
              <w:t>sin previo aviso</w:t>
            </w:r>
            <w:r w:rsidRPr="00B03310">
              <w:t>.</w:t>
            </w:r>
          </w:p>
        </w:tc>
      </w:tr>
    </w:tbl>
    <w:p w14:paraId="0A58832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0AC9D4E" w14:textId="77777777" w:rsidR="00B03310" w:rsidRPr="00B03310" w:rsidRDefault="00B03310" w:rsidP="00B03310">
      <w:r w:rsidRPr="00C726DC">
        <w:rPr>
          <w:rStyle w:val="HideTWBExt"/>
        </w:rPr>
        <w:t>&lt;/Amend&gt;</w:t>
      </w:r>
    </w:p>
    <w:p w14:paraId="53EAF53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2069</w:t>
      </w:r>
      <w:r w:rsidRPr="00C726DC">
        <w:rPr>
          <w:rStyle w:val="HideTWBExt"/>
          <w:b w:val="0"/>
        </w:rPr>
        <w:t>&lt;/NumAm&gt;</w:t>
      </w:r>
    </w:p>
    <w:p w14:paraId="77CF3458"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63181897" w14:textId="77777777" w:rsidR="00B03310" w:rsidRPr="00B03310" w:rsidRDefault="00B03310" w:rsidP="00B03310">
      <w:pPr>
        <w:pStyle w:val="NormalBold"/>
      </w:pPr>
      <w:r w:rsidRPr="00C726DC">
        <w:rPr>
          <w:rStyle w:val="HideTWBExt"/>
          <w:b w:val="0"/>
        </w:rPr>
        <w:t>&lt;/RepeatBlock-By&gt;</w:t>
      </w:r>
    </w:p>
    <w:p w14:paraId="2E74462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DB506B6" w14:textId="77777777" w:rsidR="00B03310" w:rsidRPr="00B03310" w:rsidRDefault="00B03310" w:rsidP="00B03310">
      <w:pPr>
        <w:pStyle w:val="NormalBold"/>
      </w:pPr>
      <w:r w:rsidRPr="00C726DC">
        <w:rPr>
          <w:rStyle w:val="HideTWBExt"/>
          <w:b w:val="0"/>
        </w:rPr>
        <w:t>&lt;Article&gt;</w:t>
      </w:r>
      <w:r w:rsidRPr="00B03310">
        <w:t>Artículo 34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044BDCD" w14:textId="77777777" w:rsidTr="00A00E51">
        <w:trPr>
          <w:trHeight w:hRule="exact" w:val="240"/>
          <w:jc w:val="center"/>
        </w:trPr>
        <w:tc>
          <w:tcPr>
            <w:tcW w:w="9752" w:type="dxa"/>
            <w:gridSpan w:val="2"/>
            <w:tcBorders>
              <w:top w:val="nil"/>
              <w:left w:val="nil"/>
              <w:bottom w:val="nil"/>
              <w:right w:val="nil"/>
            </w:tcBorders>
          </w:tcPr>
          <w:p w14:paraId="64CF5034" w14:textId="77777777" w:rsidR="00B03310" w:rsidRPr="007532C5" w:rsidRDefault="00B03310" w:rsidP="00A00E51"/>
        </w:tc>
      </w:tr>
      <w:tr w:rsidR="00B03310" w:rsidRPr="007532C5" w14:paraId="4DE9D22C" w14:textId="77777777" w:rsidTr="00A00E51">
        <w:trPr>
          <w:trHeight w:val="240"/>
          <w:jc w:val="center"/>
        </w:trPr>
        <w:tc>
          <w:tcPr>
            <w:tcW w:w="4876" w:type="dxa"/>
            <w:tcBorders>
              <w:top w:val="nil"/>
              <w:left w:val="nil"/>
              <w:bottom w:val="nil"/>
              <w:right w:val="nil"/>
            </w:tcBorders>
          </w:tcPr>
          <w:p w14:paraId="68320BF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3018F78" w14:textId="77777777" w:rsidR="00B03310" w:rsidRPr="007532C5" w:rsidRDefault="00B03310" w:rsidP="00A00E51">
            <w:pPr>
              <w:pStyle w:val="AmColumnHeading"/>
            </w:pPr>
            <w:r w:rsidRPr="00B03310">
              <w:t>Enmienda</w:t>
            </w:r>
          </w:p>
        </w:tc>
      </w:tr>
      <w:tr w:rsidR="00B03310" w:rsidRPr="00B03310" w14:paraId="14929821" w14:textId="77777777" w:rsidTr="00A00E51">
        <w:trPr>
          <w:jc w:val="center"/>
        </w:trPr>
        <w:tc>
          <w:tcPr>
            <w:tcW w:w="4876" w:type="dxa"/>
            <w:tcBorders>
              <w:top w:val="nil"/>
              <w:left w:val="nil"/>
              <w:bottom w:val="nil"/>
              <w:right w:val="nil"/>
            </w:tcBorders>
          </w:tcPr>
          <w:p w14:paraId="1E30CB30" w14:textId="77777777" w:rsidR="00B03310" w:rsidRPr="007532C5" w:rsidRDefault="00B03310" w:rsidP="00A00E51">
            <w:pPr>
              <w:pStyle w:val="Normal6a"/>
            </w:pPr>
            <w:r w:rsidRPr="00B03310">
              <w:t>5.</w:t>
            </w:r>
            <w:r w:rsidRPr="00B03310">
              <w:tab/>
              <w:t xml:space="preserve">Los representantes legales, los miembros de la familia, las autoridades </w:t>
            </w:r>
            <w:r w:rsidRPr="00B03310">
              <w:lastRenderedPageBreak/>
              <w:t>consulares competentes y las organizaciones y organismos nacionales</w:t>
            </w:r>
            <w:r w:rsidRPr="00B03310">
              <w:rPr>
                <w:b/>
                <w:i/>
              </w:rPr>
              <w:t>,</w:t>
            </w:r>
            <w:r w:rsidRPr="00B03310">
              <w:t xml:space="preserve"> internacionales </w:t>
            </w:r>
            <w:r w:rsidRPr="00B03310">
              <w:rPr>
                <w:b/>
                <w:i/>
              </w:rPr>
              <w:t>y no gubernamentales</w:t>
            </w:r>
            <w:r w:rsidRPr="00B03310">
              <w:t xml:space="preserve"> pertinentes y competentes </w:t>
            </w:r>
            <w:r w:rsidRPr="00B03310">
              <w:rPr>
                <w:b/>
                <w:i/>
              </w:rPr>
              <w:t>tendrán</w:t>
            </w:r>
            <w:r w:rsidRPr="00B03310">
              <w:t xml:space="preserve"> la posibilidad de visitar cualquier centro de internamiento, comunicarse con los nacionales de terceros países </w:t>
            </w:r>
            <w:r w:rsidRPr="00B03310">
              <w:rPr>
                <w:b/>
                <w:i/>
              </w:rPr>
              <w:t>y visitarlos en condiciones que respeten la privacidad</w:t>
            </w:r>
            <w:r w:rsidRPr="00B03310">
              <w:t>. Tales visitas podrán estar sujetas a autorización previa.</w:t>
            </w:r>
          </w:p>
        </w:tc>
        <w:tc>
          <w:tcPr>
            <w:tcW w:w="4876" w:type="dxa"/>
            <w:tcBorders>
              <w:top w:val="nil"/>
              <w:left w:val="nil"/>
              <w:bottom w:val="nil"/>
              <w:right w:val="nil"/>
            </w:tcBorders>
          </w:tcPr>
          <w:p w14:paraId="50EFA4D0" w14:textId="77777777" w:rsidR="00B03310" w:rsidRPr="00B03310" w:rsidRDefault="00B03310" w:rsidP="00A00E51">
            <w:pPr>
              <w:pStyle w:val="Normal6a"/>
            </w:pPr>
            <w:r w:rsidRPr="00B03310">
              <w:lastRenderedPageBreak/>
              <w:t>5.</w:t>
            </w:r>
            <w:r w:rsidRPr="00B03310">
              <w:tab/>
            </w:r>
            <w:r w:rsidRPr="00B03310">
              <w:rPr>
                <w:b/>
                <w:i/>
              </w:rPr>
              <w:t>5.</w:t>
            </w:r>
            <w:r w:rsidRPr="00B03310">
              <w:t xml:space="preserve"> Los representantes legales, los miembros de la familia, las autoridades </w:t>
            </w:r>
            <w:r w:rsidRPr="00B03310">
              <w:lastRenderedPageBreak/>
              <w:t xml:space="preserve">consulares competentes y las organizaciones y organismos nacionales </w:t>
            </w:r>
            <w:r w:rsidRPr="00B03310">
              <w:rPr>
                <w:b/>
                <w:i/>
              </w:rPr>
              <w:t>e</w:t>
            </w:r>
            <w:r w:rsidRPr="00B03310">
              <w:t xml:space="preserve"> internacionales pertinentes y competentes </w:t>
            </w:r>
            <w:r w:rsidRPr="00B03310">
              <w:rPr>
                <w:b/>
                <w:i/>
              </w:rPr>
              <w:t>podrán tener</w:t>
            </w:r>
            <w:r w:rsidRPr="00B03310">
              <w:t xml:space="preserve"> la posibilidad de visitar cualquier centro de internamiento </w:t>
            </w:r>
            <w:r w:rsidRPr="00B03310">
              <w:rPr>
                <w:b/>
                <w:i/>
              </w:rPr>
              <w:t>y</w:t>
            </w:r>
            <w:r w:rsidRPr="00B03310">
              <w:t xml:space="preserve"> comunicarse con los nacionales de terceros países </w:t>
            </w:r>
            <w:r w:rsidRPr="00B03310">
              <w:rPr>
                <w:b/>
                <w:i/>
              </w:rPr>
              <w:t>a petición del nacional de un tercer país</w:t>
            </w:r>
            <w:r w:rsidRPr="00B03310">
              <w:t xml:space="preserve">. Tales visitas podrán estar sujetas a </w:t>
            </w:r>
            <w:r w:rsidRPr="00B03310">
              <w:rPr>
                <w:b/>
                <w:i/>
              </w:rPr>
              <w:t>una habilitación de seguridad y a una</w:t>
            </w:r>
            <w:r w:rsidRPr="00B03310">
              <w:t xml:space="preserve"> autorización previa </w:t>
            </w:r>
            <w:r w:rsidRPr="00B03310">
              <w:rPr>
                <w:b/>
                <w:i/>
              </w:rPr>
              <w:t>de conformidad con la legislación nacional</w:t>
            </w:r>
            <w:r w:rsidRPr="00B03310">
              <w:t>.</w:t>
            </w:r>
          </w:p>
        </w:tc>
      </w:tr>
    </w:tbl>
    <w:p w14:paraId="56E2F84A"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5C019A" w14:textId="77777777" w:rsidR="00B03310" w:rsidRPr="00B03310" w:rsidRDefault="00B03310" w:rsidP="00B03310">
      <w:r w:rsidRPr="00C726DC">
        <w:rPr>
          <w:rStyle w:val="HideTWBExt"/>
        </w:rPr>
        <w:t>&lt;/Amend&gt;</w:t>
      </w:r>
    </w:p>
    <w:p w14:paraId="1142BFB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2070</w:t>
      </w:r>
      <w:r w:rsidRPr="00C726DC">
        <w:rPr>
          <w:rStyle w:val="HideTWBExt"/>
          <w:b w:val="0"/>
        </w:rPr>
        <w:t>&lt;/NumAm&gt;</w:t>
      </w:r>
    </w:p>
    <w:p w14:paraId="48C1A529" w14:textId="77777777" w:rsidR="00B03310" w:rsidRPr="00B03310" w:rsidRDefault="00B03310" w:rsidP="00B03310">
      <w:pPr>
        <w:pStyle w:val="NormalBold"/>
      </w:pPr>
      <w:r w:rsidRPr="00C726DC">
        <w:rPr>
          <w:rStyle w:val="HideTWBExt"/>
          <w:b w:val="0"/>
        </w:rPr>
        <w:t>&lt;RepeatBlock-By&gt;&lt;Members&gt;</w:t>
      </w:r>
      <w:r w:rsidRPr="00B03310">
        <w:t>Milan Uhrík</w:t>
      </w:r>
      <w:r w:rsidRPr="00C726DC">
        <w:rPr>
          <w:rStyle w:val="HideTWBExt"/>
          <w:b w:val="0"/>
        </w:rPr>
        <w:t>&lt;/Members&gt;</w:t>
      </w:r>
    </w:p>
    <w:p w14:paraId="47E9F7A3" w14:textId="77777777" w:rsidR="00B03310" w:rsidRPr="00B03310" w:rsidRDefault="00B03310" w:rsidP="00B03310">
      <w:pPr>
        <w:pStyle w:val="NormalBold"/>
      </w:pPr>
      <w:r w:rsidRPr="00C726DC">
        <w:rPr>
          <w:rStyle w:val="HideTWBExt"/>
          <w:b w:val="0"/>
        </w:rPr>
        <w:t>&lt;/RepeatBlock-By&gt;</w:t>
      </w:r>
    </w:p>
    <w:p w14:paraId="75CE135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DC9A6E1" w14:textId="77777777" w:rsidR="00B03310" w:rsidRPr="00B03310" w:rsidRDefault="00B03310" w:rsidP="00B03310">
      <w:pPr>
        <w:pStyle w:val="NormalBold"/>
      </w:pPr>
      <w:r w:rsidRPr="00C726DC">
        <w:rPr>
          <w:rStyle w:val="HideTWBExt"/>
          <w:b w:val="0"/>
        </w:rPr>
        <w:t>&lt;Article&gt;</w:t>
      </w:r>
      <w:r w:rsidRPr="00B03310">
        <w:t>Artículo 34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83774A8" w14:textId="77777777" w:rsidTr="00A00E51">
        <w:trPr>
          <w:trHeight w:hRule="exact" w:val="240"/>
          <w:jc w:val="center"/>
        </w:trPr>
        <w:tc>
          <w:tcPr>
            <w:tcW w:w="9752" w:type="dxa"/>
            <w:gridSpan w:val="2"/>
            <w:tcBorders>
              <w:top w:val="nil"/>
              <w:left w:val="nil"/>
              <w:bottom w:val="nil"/>
              <w:right w:val="nil"/>
            </w:tcBorders>
          </w:tcPr>
          <w:p w14:paraId="3C140CAF" w14:textId="77777777" w:rsidR="00B03310" w:rsidRPr="007532C5" w:rsidRDefault="00B03310" w:rsidP="00A00E51"/>
        </w:tc>
      </w:tr>
      <w:tr w:rsidR="00B03310" w:rsidRPr="007532C5" w14:paraId="618926DD" w14:textId="77777777" w:rsidTr="00A00E51">
        <w:trPr>
          <w:trHeight w:val="240"/>
          <w:jc w:val="center"/>
        </w:trPr>
        <w:tc>
          <w:tcPr>
            <w:tcW w:w="4876" w:type="dxa"/>
            <w:tcBorders>
              <w:top w:val="nil"/>
              <w:left w:val="nil"/>
              <w:bottom w:val="nil"/>
              <w:right w:val="nil"/>
            </w:tcBorders>
          </w:tcPr>
          <w:p w14:paraId="32833E2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FF33D72" w14:textId="77777777" w:rsidR="00B03310" w:rsidRPr="007532C5" w:rsidRDefault="00B03310" w:rsidP="00A00E51">
            <w:pPr>
              <w:pStyle w:val="AmColumnHeading"/>
            </w:pPr>
            <w:r w:rsidRPr="00B03310">
              <w:t>Enmienda</w:t>
            </w:r>
          </w:p>
        </w:tc>
      </w:tr>
      <w:tr w:rsidR="00B03310" w:rsidRPr="00B03310" w14:paraId="420E6831" w14:textId="77777777" w:rsidTr="00A00E51">
        <w:trPr>
          <w:jc w:val="center"/>
        </w:trPr>
        <w:tc>
          <w:tcPr>
            <w:tcW w:w="4876" w:type="dxa"/>
            <w:tcBorders>
              <w:top w:val="nil"/>
              <w:left w:val="nil"/>
              <w:bottom w:val="nil"/>
              <w:right w:val="nil"/>
            </w:tcBorders>
          </w:tcPr>
          <w:p w14:paraId="65A4CE37" w14:textId="77777777" w:rsidR="00B03310" w:rsidRPr="007532C5" w:rsidRDefault="00B03310" w:rsidP="00A00E51">
            <w:pPr>
              <w:pStyle w:val="Normal6a"/>
            </w:pPr>
            <w:r w:rsidRPr="00B03310">
              <w:t>5.</w:t>
            </w:r>
            <w:r w:rsidRPr="00B03310">
              <w:tab/>
              <w:t>Los representantes legales, los miembros de la familia, las autoridades consulares competentes y las organizaciones y organismos nacionales</w:t>
            </w:r>
            <w:r w:rsidRPr="00B03310">
              <w:rPr>
                <w:b/>
                <w:i/>
              </w:rPr>
              <w:t>, internacionales y no gubernamentales</w:t>
            </w:r>
            <w:r w:rsidRPr="00B03310">
              <w:t xml:space="preserve"> pertinentes y competentes tendrán la posibilidad de visitar cualquier centro de internamiento, comunicarse con los nacionales de terceros países y visitarlos en condiciones que respeten la privacidad. Tales visitas podrán estar sujetas a autorización previa.</w:t>
            </w:r>
          </w:p>
        </w:tc>
        <w:tc>
          <w:tcPr>
            <w:tcW w:w="4876" w:type="dxa"/>
            <w:tcBorders>
              <w:top w:val="nil"/>
              <w:left w:val="nil"/>
              <w:bottom w:val="nil"/>
              <w:right w:val="nil"/>
            </w:tcBorders>
          </w:tcPr>
          <w:p w14:paraId="7E87FD53" w14:textId="77777777" w:rsidR="00B03310" w:rsidRPr="00B03310" w:rsidRDefault="00B03310" w:rsidP="00A00E51">
            <w:pPr>
              <w:pStyle w:val="Normal6a"/>
            </w:pPr>
            <w:r w:rsidRPr="00B03310">
              <w:t>5.</w:t>
            </w:r>
            <w:r w:rsidRPr="00B03310">
              <w:tab/>
              <w:t>Los representantes legales, los miembros de la familia, las autoridades consulares competentes y las organizaciones y organismos nacionales pertinentes y competentes tendrán la posibilidad de visitar cualquier centro de internamiento, comunicarse con los nacionales de terceros países y visitarlos en condiciones que respeten la privacidad. Tales visitas podrán estar sujetas a autorización previa.</w:t>
            </w:r>
          </w:p>
        </w:tc>
      </w:tr>
    </w:tbl>
    <w:p w14:paraId="3DBFF03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76EAA8C" w14:textId="77777777" w:rsidR="00B03310" w:rsidRPr="00B03310" w:rsidRDefault="00B03310" w:rsidP="00B03310">
      <w:r w:rsidRPr="00C726DC">
        <w:rPr>
          <w:rStyle w:val="HideTWBExt"/>
        </w:rPr>
        <w:t>&lt;/Amend&gt;</w:t>
      </w:r>
    </w:p>
    <w:p w14:paraId="04672A6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2071</w:t>
      </w:r>
      <w:r w:rsidRPr="00C726DC">
        <w:rPr>
          <w:rStyle w:val="HideTWBExt"/>
          <w:b w:val="0"/>
        </w:rPr>
        <w:t>&lt;/NumAm&gt;</w:t>
      </w:r>
    </w:p>
    <w:p w14:paraId="04D36142"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Jacek Ozdoba, Jadwiga Wiśniewska</w:t>
      </w:r>
      <w:r w:rsidRPr="00C726DC">
        <w:rPr>
          <w:rStyle w:val="HideTWBExt"/>
          <w:b w:val="0"/>
        </w:rPr>
        <w:t>&lt;/Members&gt;</w:t>
      </w:r>
    </w:p>
    <w:p w14:paraId="3C46C34B" w14:textId="77777777" w:rsidR="00B03310" w:rsidRPr="00C726DC" w:rsidRDefault="00B03310" w:rsidP="00B03310">
      <w:pPr>
        <w:pStyle w:val="NormalBold"/>
        <w:rPr>
          <w:lang w:val="pl-PL"/>
        </w:rPr>
      </w:pPr>
      <w:r w:rsidRPr="00C726DC">
        <w:rPr>
          <w:rStyle w:val="HideTWBExt"/>
          <w:b w:val="0"/>
        </w:rPr>
        <w:t>&lt;/RepeatBlock-By&gt;</w:t>
      </w:r>
    </w:p>
    <w:p w14:paraId="01BEF56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5DA46FE" w14:textId="77777777" w:rsidR="00B03310" w:rsidRPr="00B03310" w:rsidRDefault="00B03310" w:rsidP="00B03310">
      <w:pPr>
        <w:pStyle w:val="NormalBold"/>
      </w:pPr>
      <w:r w:rsidRPr="00C726DC">
        <w:rPr>
          <w:rStyle w:val="HideTWBExt"/>
          <w:b w:val="0"/>
        </w:rPr>
        <w:t>&lt;Article&gt;</w:t>
      </w:r>
      <w:r w:rsidRPr="00B03310">
        <w:t>Artículo 34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041DCE8" w14:textId="77777777" w:rsidTr="00A00E51">
        <w:trPr>
          <w:trHeight w:hRule="exact" w:val="240"/>
          <w:jc w:val="center"/>
        </w:trPr>
        <w:tc>
          <w:tcPr>
            <w:tcW w:w="9752" w:type="dxa"/>
            <w:gridSpan w:val="2"/>
            <w:tcBorders>
              <w:top w:val="nil"/>
              <w:left w:val="nil"/>
              <w:bottom w:val="nil"/>
              <w:right w:val="nil"/>
            </w:tcBorders>
          </w:tcPr>
          <w:p w14:paraId="71E2436F" w14:textId="77777777" w:rsidR="00B03310" w:rsidRPr="007532C5" w:rsidRDefault="00B03310" w:rsidP="00A00E51"/>
        </w:tc>
      </w:tr>
      <w:tr w:rsidR="00B03310" w:rsidRPr="007532C5" w14:paraId="33144FAC" w14:textId="77777777" w:rsidTr="00A00E51">
        <w:trPr>
          <w:trHeight w:val="240"/>
          <w:jc w:val="center"/>
        </w:trPr>
        <w:tc>
          <w:tcPr>
            <w:tcW w:w="4876" w:type="dxa"/>
            <w:tcBorders>
              <w:top w:val="nil"/>
              <w:left w:val="nil"/>
              <w:bottom w:val="nil"/>
              <w:right w:val="nil"/>
            </w:tcBorders>
          </w:tcPr>
          <w:p w14:paraId="49C47331"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10840083" w14:textId="77777777" w:rsidR="00B03310" w:rsidRPr="007532C5" w:rsidRDefault="00B03310" w:rsidP="00A00E51">
            <w:pPr>
              <w:pStyle w:val="AmColumnHeading"/>
            </w:pPr>
            <w:r w:rsidRPr="00B03310">
              <w:t>Enmienda</w:t>
            </w:r>
          </w:p>
        </w:tc>
      </w:tr>
      <w:tr w:rsidR="00B03310" w:rsidRPr="00B03310" w14:paraId="33949E56" w14:textId="77777777" w:rsidTr="00A00E51">
        <w:trPr>
          <w:jc w:val="center"/>
        </w:trPr>
        <w:tc>
          <w:tcPr>
            <w:tcW w:w="4876" w:type="dxa"/>
            <w:tcBorders>
              <w:top w:val="nil"/>
              <w:left w:val="nil"/>
              <w:bottom w:val="nil"/>
              <w:right w:val="nil"/>
            </w:tcBorders>
          </w:tcPr>
          <w:p w14:paraId="2D414829" w14:textId="77777777" w:rsidR="00B03310" w:rsidRPr="007532C5" w:rsidRDefault="00B03310" w:rsidP="00A00E51">
            <w:pPr>
              <w:pStyle w:val="Normal6a"/>
            </w:pPr>
            <w:r w:rsidRPr="00B03310">
              <w:t>5.</w:t>
            </w:r>
            <w:r w:rsidRPr="00B03310">
              <w:tab/>
              <w:t xml:space="preserve">Los representantes legales, los miembros de la familia, las autoridades consulares competentes y las organizaciones y organismos nacionales, internacionales y no gubernamentales pertinentes y competentes tendrán la posibilidad de visitar </w:t>
            </w:r>
            <w:r w:rsidRPr="00B03310">
              <w:rPr>
                <w:b/>
                <w:i/>
              </w:rPr>
              <w:t>cualquier</w:t>
            </w:r>
            <w:r w:rsidRPr="00B03310">
              <w:t xml:space="preserve"> centro de internamiento</w:t>
            </w:r>
            <w:r w:rsidRPr="00B03310">
              <w:rPr>
                <w:b/>
                <w:i/>
              </w:rPr>
              <w:t>, comunicarse con los nacionales de terceros países y visitarlos en condiciones que respeten la privacidad</w:t>
            </w:r>
            <w:r w:rsidRPr="00B03310">
              <w:t xml:space="preserve">. </w:t>
            </w:r>
            <w:r w:rsidRPr="00B03310">
              <w:rPr>
                <w:b/>
                <w:i/>
              </w:rPr>
              <w:t>Tales visitas podrán estar sujetas a autorización previa.</w:t>
            </w:r>
          </w:p>
        </w:tc>
        <w:tc>
          <w:tcPr>
            <w:tcW w:w="4876" w:type="dxa"/>
            <w:tcBorders>
              <w:top w:val="nil"/>
              <w:left w:val="nil"/>
              <w:bottom w:val="nil"/>
              <w:right w:val="nil"/>
            </w:tcBorders>
          </w:tcPr>
          <w:p w14:paraId="3C7A1C18" w14:textId="77777777" w:rsidR="00B03310" w:rsidRPr="00B03310" w:rsidRDefault="00B03310" w:rsidP="00A00E51">
            <w:pPr>
              <w:pStyle w:val="Normal6a"/>
            </w:pPr>
            <w:r w:rsidRPr="00B03310">
              <w:t>5.</w:t>
            </w:r>
            <w:r w:rsidRPr="00B03310">
              <w:tab/>
              <w:t xml:space="preserve">Los representantes legales, los miembros de la familia, las autoridades consulares competentes y las organizaciones y organismos nacionales, internacionales y no gubernamentales pertinentes y competentes tendrán la posibilidad de visitar </w:t>
            </w:r>
            <w:r w:rsidRPr="00B03310">
              <w:rPr>
                <w:b/>
                <w:i/>
              </w:rPr>
              <w:t>el</w:t>
            </w:r>
            <w:r w:rsidRPr="00B03310">
              <w:t xml:space="preserve"> centro de internamiento </w:t>
            </w:r>
            <w:r w:rsidRPr="00B03310">
              <w:rPr>
                <w:b/>
                <w:i/>
              </w:rPr>
              <w:t>con arreglo a las normas y estatutos de la instalación</w:t>
            </w:r>
            <w:r w:rsidRPr="00B03310">
              <w:t>.</w:t>
            </w:r>
          </w:p>
        </w:tc>
      </w:tr>
    </w:tbl>
    <w:p w14:paraId="678B060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B72607A" w14:textId="77777777" w:rsidR="00B03310" w:rsidRPr="00B03310" w:rsidRDefault="00B03310" w:rsidP="00B03310">
      <w:r w:rsidRPr="00C726DC">
        <w:rPr>
          <w:rStyle w:val="HideTWBExt"/>
        </w:rPr>
        <w:t>&lt;/Amend&gt;</w:t>
      </w:r>
    </w:p>
    <w:p w14:paraId="58689D0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2072</w:t>
      </w:r>
      <w:r w:rsidRPr="00C726DC">
        <w:rPr>
          <w:rStyle w:val="HideTWBExt"/>
          <w:b w:val="0"/>
        </w:rPr>
        <w:t>&lt;/NumAm&gt;</w:t>
      </w:r>
    </w:p>
    <w:p w14:paraId="405E2BA8"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77BD9263"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3EA5CF4F" w14:textId="77777777" w:rsidR="00B03310" w:rsidRPr="00B03310" w:rsidRDefault="00B03310" w:rsidP="00B03310">
      <w:pPr>
        <w:pStyle w:val="NormalBold"/>
      </w:pPr>
      <w:r w:rsidRPr="00C726DC">
        <w:rPr>
          <w:rStyle w:val="HideTWBExt"/>
          <w:b w:val="0"/>
        </w:rPr>
        <w:t>&lt;/RepeatBlock-By&gt;</w:t>
      </w:r>
    </w:p>
    <w:p w14:paraId="7A0EE08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7C8FBFB" w14:textId="77777777" w:rsidR="00B03310" w:rsidRPr="00B03310" w:rsidRDefault="00B03310" w:rsidP="00B03310">
      <w:pPr>
        <w:pStyle w:val="NormalBold"/>
      </w:pPr>
      <w:r w:rsidRPr="00C726DC">
        <w:rPr>
          <w:rStyle w:val="HideTWBExt"/>
          <w:b w:val="0"/>
        </w:rPr>
        <w:t>&lt;Article&gt;</w:t>
      </w:r>
      <w:r w:rsidRPr="00B03310">
        <w:t>Artículo 34 – apartado 5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912B4ED" w14:textId="77777777" w:rsidTr="00A00E51">
        <w:trPr>
          <w:trHeight w:hRule="exact" w:val="240"/>
          <w:jc w:val="center"/>
        </w:trPr>
        <w:tc>
          <w:tcPr>
            <w:tcW w:w="9752" w:type="dxa"/>
            <w:gridSpan w:val="2"/>
            <w:tcBorders>
              <w:top w:val="nil"/>
              <w:left w:val="nil"/>
              <w:bottom w:val="nil"/>
              <w:right w:val="nil"/>
            </w:tcBorders>
          </w:tcPr>
          <w:p w14:paraId="64778ABF" w14:textId="77777777" w:rsidR="00B03310" w:rsidRPr="007532C5" w:rsidRDefault="00B03310" w:rsidP="00A00E51"/>
        </w:tc>
      </w:tr>
      <w:tr w:rsidR="00B03310" w:rsidRPr="007532C5" w14:paraId="30DD0948" w14:textId="77777777" w:rsidTr="00A00E51">
        <w:trPr>
          <w:trHeight w:val="240"/>
          <w:jc w:val="center"/>
        </w:trPr>
        <w:tc>
          <w:tcPr>
            <w:tcW w:w="4876" w:type="dxa"/>
            <w:tcBorders>
              <w:top w:val="nil"/>
              <w:left w:val="nil"/>
              <w:bottom w:val="nil"/>
              <w:right w:val="nil"/>
            </w:tcBorders>
          </w:tcPr>
          <w:p w14:paraId="3DB3C56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4A81FE9" w14:textId="77777777" w:rsidR="00B03310" w:rsidRPr="007532C5" w:rsidRDefault="00B03310" w:rsidP="00A00E51">
            <w:pPr>
              <w:pStyle w:val="AmColumnHeading"/>
            </w:pPr>
            <w:r w:rsidRPr="00B03310">
              <w:t>Enmienda</w:t>
            </w:r>
          </w:p>
        </w:tc>
      </w:tr>
      <w:tr w:rsidR="00B03310" w:rsidRPr="00B03310" w14:paraId="42B2C5E3" w14:textId="77777777" w:rsidTr="00A00E51">
        <w:trPr>
          <w:jc w:val="center"/>
        </w:trPr>
        <w:tc>
          <w:tcPr>
            <w:tcW w:w="4876" w:type="dxa"/>
            <w:tcBorders>
              <w:top w:val="nil"/>
              <w:left w:val="nil"/>
              <w:bottom w:val="nil"/>
              <w:right w:val="nil"/>
            </w:tcBorders>
          </w:tcPr>
          <w:p w14:paraId="2AB9EE9E" w14:textId="77777777" w:rsidR="00B03310" w:rsidRPr="007532C5" w:rsidRDefault="00B03310" w:rsidP="00A00E51">
            <w:pPr>
              <w:pStyle w:val="Normal6a"/>
            </w:pPr>
          </w:p>
        </w:tc>
        <w:tc>
          <w:tcPr>
            <w:tcW w:w="4876" w:type="dxa"/>
            <w:tcBorders>
              <w:top w:val="nil"/>
              <w:left w:val="nil"/>
              <w:bottom w:val="nil"/>
              <w:right w:val="nil"/>
            </w:tcBorders>
          </w:tcPr>
          <w:p w14:paraId="3A03E69C" w14:textId="77777777" w:rsidR="00B03310" w:rsidRPr="00B03310" w:rsidRDefault="00B03310" w:rsidP="00A00E51">
            <w:pPr>
              <w:pStyle w:val="Normal6a"/>
            </w:pPr>
            <w:r w:rsidRPr="00B03310">
              <w:rPr>
                <w:b/>
                <w:i/>
              </w:rPr>
              <w:t>5 bis.</w:t>
            </w:r>
            <w:r w:rsidRPr="00B03310">
              <w:tab/>
            </w:r>
            <w:r w:rsidRPr="00B03310">
              <w:rPr>
                <w:b/>
                <w:i/>
              </w:rPr>
              <w:t>La posibilidad a que se refiere el apartado 5 se concederá a petición del nacional de un tercer país. Las visitas podrán estar sujetas a otras condiciones apropiadas, como la autorización previa y la emisión de una habilitación de seguridad adecuada expedida por una autoridad competente de conformidad con el Derecho nacional. Los Estados miembros podrán imponer limitaciones a dicho acceso cuando estas se dispongan en el Derecho nacional y sean objetivamente necesarias para la seguridad, el orden público o la gestión administrativa del centro.</w:t>
            </w:r>
          </w:p>
        </w:tc>
      </w:tr>
    </w:tbl>
    <w:p w14:paraId="5F5E7FC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759388E" w14:textId="77777777" w:rsidR="00B03310" w:rsidRPr="00B03310" w:rsidRDefault="00B03310" w:rsidP="00B03310">
      <w:r w:rsidRPr="00C726DC">
        <w:rPr>
          <w:rStyle w:val="HideTWBExt"/>
        </w:rPr>
        <w:t>&lt;/Amend&gt;</w:t>
      </w:r>
    </w:p>
    <w:p w14:paraId="6626A6C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2073</w:t>
      </w:r>
      <w:r w:rsidRPr="00C726DC">
        <w:rPr>
          <w:rStyle w:val="HideTWBExt"/>
          <w:b w:val="0"/>
        </w:rPr>
        <w:t>&lt;/NumAm&gt;</w:t>
      </w:r>
    </w:p>
    <w:p w14:paraId="73D90BBD" w14:textId="77777777" w:rsidR="00B03310" w:rsidRPr="00B03310" w:rsidRDefault="00B03310" w:rsidP="00B03310">
      <w:pPr>
        <w:pStyle w:val="NormalBold"/>
      </w:pPr>
      <w:r w:rsidRPr="00C726DC">
        <w:rPr>
          <w:rStyle w:val="HideTWBExt"/>
          <w:b w:val="0"/>
        </w:rPr>
        <w:lastRenderedPageBreak/>
        <w:t>&lt;RepeatBlock-By&gt;&lt;Members&gt;</w:t>
      </w:r>
      <w:r w:rsidRPr="00B03310">
        <w:t>Nadine Morano</w:t>
      </w:r>
      <w:r w:rsidRPr="00C726DC">
        <w:rPr>
          <w:rStyle w:val="HideTWBExt"/>
          <w:b w:val="0"/>
        </w:rPr>
        <w:t>&lt;/Members&gt;</w:t>
      </w:r>
    </w:p>
    <w:p w14:paraId="68A43DA1" w14:textId="77777777" w:rsidR="00B03310" w:rsidRPr="00B03310" w:rsidRDefault="00B03310" w:rsidP="00B03310">
      <w:pPr>
        <w:pStyle w:val="NormalBold"/>
      </w:pPr>
      <w:r w:rsidRPr="00C726DC">
        <w:rPr>
          <w:rStyle w:val="HideTWBExt"/>
          <w:b w:val="0"/>
        </w:rPr>
        <w:t>&lt;/RepeatBlock-By&gt;</w:t>
      </w:r>
    </w:p>
    <w:p w14:paraId="7FDD3FF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5EB2DC8" w14:textId="77777777" w:rsidR="00B03310" w:rsidRPr="00B03310" w:rsidRDefault="00B03310" w:rsidP="00B03310">
      <w:pPr>
        <w:pStyle w:val="NormalBold"/>
      </w:pPr>
      <w:r w:rsidRPr="00C726DC">
        <w:rPr>
          <w:rStyle w:val="HideTWBExt"/>
          <w:b w:val="0"/>
        </w:rPr>
        <w:t>&lt;Article&gt;</w:t>
      </w:r>
      <w:r w:rsidRPr="00B03310">
        <w:t>Artículo 34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33439B3" w14:textId="77777777" w:rsidTr="00A00E51">
        <w:trPr>
          <w:trHeight w:hRule="exact" w:val="240"/>
          <w:jc w:val="center"/>
        </w:trPr>
        <w:tc>
          <w:tcPr>
            <w:tcW w:w="9752" w:type="dxa"/>
            <w:gridSpan w:val="2"/>
            <w:tcBorders>
              <w:top w:val="nil"/>
              <w:left w:val="nil"/>
              <w:bottom w:val="nil"/>
              <w:right w:val="nil"/>
            </w:tcBorders>
          </w:tcPr>
          <w:p w14:paraId="0A485010" w14:textId="77777777" w:rsidR="00B03310" w:rsidRPr="007532C5" w:rsidRDefault="00B03310" w:rsidP="00A00E51"/>
        </w:tc>
      </w:tr>
      <w:tr w:rsidR="00B03310" w:rsidRPr="007532C5" w14:paraId="48BA7673" w14:textId="77777777" w:rsidTr="00A00E51">
        <w:trPr>
          <w:trHeight w:val="240"/>
          <w:jc w:val="center"/>
        </w:trPr>
        <w:tc>
          <w:tcPr>
            <w:tcW w:w="4876" w:type="dxa"/>
            <w:tcBorders>
              <w:top w:val="nil"/>
              <w:left w:val="nil"/>
              <w:bottom w:val="nil"/>
              <w:right w:val="nil"/>
            </w:tcBorders>
          </w:tcPr>
          <w:p w14:paraId="5596513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2B73009" w14:textId="77777777" w:rsidR="00B03310" w:rsidRPr="007532C5" w:rsidRDefault="00B03310" w:rsidP="00A00E51">
            <w:pPr>
              <w:pStyle w:val="AmColumnHeading"/>
            </w:pPr>
            <w:r w:rsidRPr="00B03310">
              <w:t>Enmienda</w:t>
            </w:r>
          </w:p>
        </w:tc>
      </w:tr>
      <w:tr w:rsidR="00B03310" w:rsidRPr="00B03310" w14:paraId="271C0A99" w14:textId="77777777" w:rsidTr="00A00E51">
        <w:trPr>
          <w:jc w:val="center"/>
        </w:trPr>
        <w:tc>
          <w:tcPr>
            <w:tcW w:w="4876" w:type="dxa"/>
            <w:tcBorders>
              <w:top w:val="nil"/>
              <w:left w:val="nil"/>
              <w:bottom w:val="nil"/>
              <w:right w:val="nil"/>
            </w:tcBorders>
          </w:tcPr>
          <w:p w14:paraId="345F07ED" w14:textId="77777777" w:rsidR="00B03310" w:rsidRPr="007532C5" w:rsidRDefault="00B03310" w:rsidP="00A00E51">
            <w:pPr>
              <w:pStyle w:val="Normal6a"/>
            </w:pPr>
            <w:r w:rsidRPr="00B03310">
              <w:t>6.</w:t>
            </w:r>
            <w:r w:rsidRPr="00B03310">
              <w:tab/>
              <w:t>Se facilitará por escrito a los nacionales de terceros países internados información que explique las normas aplicadas en el centro y establezca sus derechos y obligaciones en términos claros y comprensibles en una lengua que entiendan. Dicha información incluirá información sobre su derecho, en virtud de la legislación nacional, a ponerse en contacto con las personas u organismos a que se refieren los apartados 3 y 5.</w:t>
            </w:r>
          </w:p>
        </w:tc>
        <w:tc>
          <w:tcPr>
            <w:tcW w:w="4876" w:type="dxa"/>
            <w:tcBorders>
              <w:top w:val="nil"/>
              <w:left w:val="nil"/>
              <w:bottom w:val="nil"/>
              <w:right w:val="nil"/>
            </w:tcBorders>
          </w:tcPr>
          <w:p w14:paraId="3CBFDA07" w14:textId="77777777" w:rsidR="00B03310" w:rsidRPr="00B03310" w:rsidRDefault="00B03310" w:rsidP="00A00E51">
            <w:pPr>
              <w:pStyle w:val="Normal6a"/>
            </w:pPr>
            <w:r w:rsidRPr="00B03310">
              <w:t>6.</w:t>
            </w:r>
            <w:r w:rsidRPr="00B03310">
              <w:tab/>
              <w:t xml:space="preserve">Se facilitará por escrito a los nacionales de terceros países internados información que explique las normas aplicadas en el centro y establezca sus derechos y obligaciones en términos claros y comprensibles en una lengua </w:t>
            </w:r>
            <w:r w:rsidRPr="00B03310">
              <w:rPr>
                <w:b/>
                <w:i/>
              </w:rPr>
              <w:t xml:space="preserve">que entiendan o que sea razonable pensar </w:t>
            </w:r>
            <w:r w:rsidRPr="00B03310">
              <w:t>que entiendan. Dicha información incluirá información sobre su derecho, en virtud de la legislación nacional, a ponerse en contacto con las personas u organismos a que se refieren los apartados 3 y 5.</w:t>
            </w:r>
          </w:p>
        </w:tc>
      </w:tr>
    </w:tbl>
    <w:p w14:paraId="79CF511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{FR}</w:t>
      </w:r>
      <w:r w:rsidRPr="00B03310">
        <w:t>fr</w:t>
      </w:r>
      <w:r w:rsidRPr="00C726DC">
        <w:rPr>
          <w:rStyle w:val="HideTWBExt"/>
        </w:rPr>
        <w:t>&lt;/Original&gt;</w:t>
      </w:r>
    </w:p>
    <w:p w14:paraId="2165EFF0" w14:textId="77777777" w:rsidR="00B03310" w:rsidRPr="00B03310" w:rsidRDefault="00B03310" w:rsidP="00B03310">
      <w:r w:rsidRPr="00C726DC">
        <w:rPr>
          <w:rStyle w:val="HideTWBExt"/>
        </w:rPr>
        <w:t>&lt;/Amend&gt;</w:t>
      </w:r>
    </w:p>
    <w:p w14:paraId="33A9D00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2074</w:t>
      </w:r>
      <w:r w:rsidRPr="00C726DC">
        <w:rPr>
          <w:rStyle w:val="HideTWBExt"/>
          <w:b w:val="0"/>
        </w:rPr>
        <w:t>&lt;/NumAm&gt;</w:t>
      </w:r>
    </w:p>
    <w:p w14:paraId="149EEC8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2FE57354" w14:textId="77777777" w:rsidR="00B03310" w:rsidRPr="00B03310" w:rsidRDefault="00B03310" w:rsidP="00B03310">
      <w:pPr>
        <w:pStyle w:val="NormalBold"/>
      </w:pPr>
      <w:r w:rsidRPr="00C726DC">
        <w:rPr>
          <w:rStyle w:val="HideTWBExt"/>
          <w:b w:val="0"/>
        </w:rPr>
        <w:t>&lt;/RepeatBlock-By&gt;</w:t>
      </w:r>
    </w:p>
    <w:p w14:paraId="1086276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5A22B48" w14:textId="77777777" w:rsidR="00B03310" w:rsidRPr="00B03310" w:rsidRDefault="00B03310" w:rsidP="00B03310">
      <w:pPr>
        <w:pStyle w:val="NormalBold"/>
      </w:pPr>
      <w:r w:rsidRPr="00C726DC">
        <w:rPr>
          <w:rStyle w:val="HideTWBExt"/>
          <w:b w:val="0"/>
        </w:rPr>
        <w:t>&lt;Article&gt;</w:t>
      </w:r>
      <w:r w:rsidRPr="00B03310">
        <w:t>Artículo 34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98DAD31" w14:textId="77777777" w:rsidTr="00A00E51">
        <w:trPr>
          <w:trHeight w:hRule="exact" w:val="240"/>
          <w:jc w:val="center"/>
        </w:trPr>
        <w:tc>
          <w:tcPr>
            <w:tcW w:w="9752" w:type="dxa"/>
            <w:gridSpan w:val="2"/>
            <w:tcBorders>
              <w:top w:val="nil"/>
              <w:left w:val="nil"/>
              <w:bottom w:val="nil"/>
              <w:right w:val="nil"/>
            </w:tcBorders>
          </w:tcPr>
          <w:p w14:paraId="3963179D" w14:textId="77777777" w:rsidR="00B03310" w:rsidRPr="007532C5" w:rsidRDefault="00B03310" w:rsidP="00A00E51"/>
        </w:tc>
      </w:tr>
      <w:tr w:rsidR="00B03310" w:rsidRPr="007532C5" w14:paraId="33EB7F3C" w14:textId="77777777" w:rsidTr="00A00E51">
        <w:trPr>
          <w:trHeight w:val="240"/>
          <w:jc w:val="center"/>
        </w:trPr>
        <w:tc>
          <w:tcPr>
            <w:tcW w:w="4876" w:type="dxa"/>
            <w:tcBorders>
              <w:top w:val="nil"/>
              <w:left w:val="nil"/>
              <w:bottom w:val="nil"/>
              <w:right w:val="nil"/>
            </w:tcBorders>
          </w:tcPr>
          <w:p w14:paraId="3B39EB6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8085D2E" w14:textId="77777777" w:rsidR="00B03310" w:rsidRPr="007532C5" w:rsidRDefault="00B03310" w:rsidP="00A00E51">
            <w:pPr>
              <w:pStyle w:val="AmColumnHeading"/>
            </w:pPr>
            <w:r w:rsidRPr="00B03310">
              <w:t>Enmienda</w:t>
            </w:r>
          </w:p>
        </w:tc>
      </w:tr>
      <w:tr w:rsidR="00B03310" w:rsidRPr="00B03310" w14:paraId="42CD42FF" w14:textId="77777777" w:rsidTr="00A00E51">
        <w:trPr>
          <w:jc w:val="center"/>
        </w:trPr>
        <w:tc>
          <w:tcPr>
            <w:tcW w:w="4876" w:type="dxa"/>
            <w:tcBorders>
              <w:top w:val="nil"/>
              <w:left w:val="nil"/>
              <w:bottom w:val="nil"/>
              <w:right w:val="nil"/>
            </w:tcBorders>
          </w:tcPr>
          <w:p w14:paraId="6C7CEC3F" w14:textId="77777777" w:rsidR="00B03310" w:rsidRPr="007532C5" w:rsidRDefault="00B03310" w:rsidP="00A00E51">
            <w:pPr>
              <w:pStyle w:val="Normal6a"/>
            </w:pPr>
            <w:r w:rsidRPr="00B03310">
              <w:t>6.</w:t>
            </w:r>
            <w:r w:rsidRPr="00B03310">
              <w:tab/>
              <w:t>Se facilitará por escrito a los nacionales de terceros países internados información que explique las normas aplicadas en el centro y establezca sus derechos y obligaciones en términos claros y comprensibles en una lengua que entiendan. Dicha información incluirá información sobre su derecho, en virtud de la legislación nacional, a ponerse en contacto con las personas u organismos a que se refieren los apartados 3 y 5.</w:t>
            </w:r>
          </w:p>
        </w:tc>
        <w:tc>
          <w:tcPr>
            <w:tcW w:w="4876" w:type="dxa"/>
            <w:tcBorders>
              <w:top w:val="nil"/>
              <w:left w:val="nil"/>
              <w:bottom w:val="nil"/>
              <w:right w:val="nil"/>
            </w:tcBorders>
          </w:tcPr>
          <w:p w14:paraId="0F8029B8" w14:textId="77777777" w:rsidR="00B03310" w:rsidRPr="00B03310" w:rsidRDefault="00B03310" w:rsidP="00A00E51">
            <w:pPr>
              <w:pStyle w:val="Normal6a"/>
            </w:pPr>
            <w:r w:rsidRPr="00B03310">
              <w:t>6.</w:t>
            </w:r>
            <w:r w:rsidRPr="00B03310">
              <w:tab/>
              <w:t>Se facilitará por escrito a los nacionales de terceros países internados información que explique las normas aplicadas en el centro y establezca sus derechos y obligaciones en términos claros y comprensibles en una lengua que entiendan</w:t>
            </w:r>
            <w:r w:rsidRPr="00B03310">
              <w:rPr>
                <w:b/>
                <w:i/>
              </w:rPr>
              <w:t>, o que se supone que deben entender</w:t>
            </w:r>
            <w:r w:rsidRPr="00B03310">
              <w:t>. Dicha información incluirá información sobre su derecho, en virtud de la legislación nacional, a ponerse en contacto con las personas u organismos a que se refieren los apartados 3 y 5.</w:t>
            </w:r>
          </w:p>
        </w:tc>
      </w:tr>
    </w:tbl>
    <w:p w14:paraId="5790119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CFFCFB5" w14:textId="77777777" w:rsidR="00B03310" w:rsidRPr="00B03310" w:rsidRDefault="00B03310" w:rsidP="00B03310">
      <w:r w:rsidRPr="00C726DC">
        <w:rPr>
          <w:rStyle w:val="HideTWBExt"/>
        </w:rPr>
        <w:lastRenderedPageBreak/>
        <w:t>&lt;/Amend&gt;</w:t>
      </w:r>
    </w:p>
    <w:p w14:paraId="0A7BBBA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2075</w:t>
      </w:r>
      <w:r w:rsidRPr="00C726DC">
        <w:rPr>
          <w:rStyle w:val="HideTWBExt"/>
          <w:b w:val="0"/>
        </w:rPr>
        <w:t>&lt;/NumAm&gt;</w:t>
      </w:r>
    </w:p>
    <w:p w14:paraId="47DBCD10"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5656CA42"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5A9A31F2" w14:textId="77777777" w:rsidR="00B03310" w:rsidRPr="00B03310" w:rsidRDefault="00B03310" w:rsidP="00B03310">
      <w:pPr>
        <w:pStyle w:val="NormalBold"/>
      </w:pPr>
      <w:r w:rsidRPr="00C726DC">
        <w:rPr>
          <w:rStyle w:val="HideTWBExt"/>
          <w:b w:val="0"/>
        </w:rPr>
        <w:t>&lt;/RepeatBlock-By&gt;</w:t>
      </w:r>
    </w:p>
    <w:p w14:paraId="687B074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2D3EE83" w14:textId="77777777" w:rsidR="00B03310" w:rsidRPr="00B03310" w:rsidRDefault="00B03310" w:rsidP="00B03310">
      <w:pPr>
        <w:pStyle w:val="NormalBold"/>
      </w:pPr>
      <w:r w:rsidRPr="00C726DC">
        <w:rPr>
          <w:rStyle w:val="HideTWBExt"/>
          <w:b w:val="0"/>
        </w:rPr>
        <w:t>&lt;Article&gt;</w:t>
      </w:r>
      <w:r w:rsidRPr="00B03310">
        <w:t>Artículo 34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9A0F69F" w14:textId="77777777" w:rsidTr="00A00E51">
        <w:trPr>
          <w:trHeight w:hRule="exact" w:val="240"/>
          <w:jc w:val="center"/>
        </w:trPr>
        <w:tc>
          <w:tcPr>
            <w:tcW w:w="9752" w:type="dxa"/>
            <w:gridSpan w:val="2"/>
            <w:tcBorders>
              <w:top w:val="nil"/>
              <w:left w:val="nil"/>
              <w:bottom w:val="nil"/>
              <w:right w:val="nil"/>
            </w:tcBorders>
          </w:tcPr>
          <w:p w14:paraId="2771F3C1" w14:textId="77777777" w:rsidR="00B03310" w:rsidRPr="007532C5" w:rsidRDefault="00B03310" w:rsidP="00A00E51"/>
        </w:tc>
      </w:tr>
      <w:tr w:rsidR="00B03310" w:rsidRPr="007532C5" w14:paraId="2EB7BFF1" w14:textId="77777777" w:rsidTr="00A00E51">
        <w:trPr>
          <w:trHeight w:val="240"/>
          <w:jc w:val="center"/>
        </w:trPr>
        <w:tc>
          <w:tcPr>
            <w:tcW w:w="4876" w:type="dxa"/>
            <w:tcBorders>
              <w:top w:val="nil"/>
              <w:left w:val="nil"/>
              <w:bottom w:val="nil"/>
              <w:right w:val="nil"/>
            </w:tcBorders>
          </w:tcPr>
          <w:p w14:paraId="0F2224D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BEC9909" w14:textId="77777777" w:rsidR="00B03310" w:rsidRPr="007532C5" w:rsidRDefault="00B03310" w:rsidP="00A00E51">
            <w:pPr>
              <w:pStyle w:val="AmColumnHeading"/>
            </w:pPr>
            <w:r w:rsidRPr="00B03310">
              <w:t>Enmienda</w:t>
            </w:r>
          </w:p>
        </w:tc>
      </w:tr>
      <w:tr w:rsidR="00B03310" w:rsidRPr="00B03310" w14:paraId="2BAFDE0C" w14:textId="77777777" w:rsidTr="00A00E51">
        <w:trPr>
          <w:jc w:val="center"/>
        </w:trPr>
        <w:tc>
          <w:tcPr>
            <w:tcW w:w="4876" w:type="dxa"/>
            <w:tcBorders>
              <w:top w:val="nil"/>
              <w:left w:val="nil"/>
              <w:bottom w:val="nil"/>
              <w:right w:val="nil"/>
            </w:tcBorders>
          </w:tcPr>
          <w:p w14:paraId="5A4B59F0" w14:textId="77777777" w:rsidR="00B03310" w:rsidRPr="007532C5" w:rsidRDefault="00B03310" w:rsidP="00A00E51">
            <w:pPr>
              <w:pStyle w:val="Normal6a"/>
            </w:pPr>
            <w:r w:rsidRPr="00B03310">
              <w:t>6.</w:t>
            </w:r>
            <w:r w:rsidRPr="00B03310">
              <w:tab/>
              <w:t xml:space="preserve">Se facilitará por escrito a los nacionales de terceros países internados información que explique las normas aplicadas en el centro y establezca sus derechos y obligaciones </w:t>
            </w:r>
            <w:r w:rsidRPr="00B03310">
              <w:rPr>
                <w:b/>
                <w:i/>
              </w:rPr>
              <w:t>en términos claros y comprensibles</w:t>
            </w:r>
            <w:r w:rsidRPr="00B03310">
              <w:t xml:space="preserve"> en una lengua que entiendan. Dicha información incluirá información sobre su derecho, en virtud de la legislación nacional, a ponerse en contacto con las personas u organismos a que se refieren los apartados 3 y 5.</w:t>
            </w:r>
          </w:p>
        </w:tc>
        <w:tc>
          <w:tcPr>
            <w:tcW w:w="4876" w:type="dxa"/>
            <w:tcBorders>
              <w:top w:val="nil"/>
              <w:left w:val="nil"/>
              <w:bottom w:val="nil"/>
              <w:right w:val="nil"/>
            </w:tcBorders>
          </w:tcPr>
          <w:p w14:paraId="17C640C7" w14:textId="77777777" w:rsidR="00B03310" w:rsidRPr="00B03310" w:rsidRDefault="00B03310" w:rsidP="00A00E51">
            <w:pPr>
              <w:pStyle w:val="Normal6a"/>
            </w:pPr>
            <w:r w:rsidRPr="00B03310">
              <w:t>6.</w:t>
            </w:r>
            <w:r w:rsidRPr="00B03310">
              <w:tab/>
              <w:t xml:space="preserve">Se facilitará por escrito a los nacionales de terceros países internados información que explique las normas aplicadas en el centro y establezca sus derechos y obligaciones en una lengua que entiendan </w:t>
            </w:r>
            <w:r w:rsidRPr="00B03310">
              <w:rPr>
                <w:b/>
                <w:i/>
              </w:rPr>
              <w:t>o que pueda suponerse que entienden</w:t>
            </w:r>
            <w:r w:rsidRPr="00B03310">
              <w:t>. Dicha información incluirá información sobre su derecho, en virtud de la legislación nacional, a ponerse en contacto con las personas u organismos a que se refieren los apartados 3 y 5.</w:t>
            </w:r>
          </w:p>
        </w:tc>
      </w:tr>
    </w:tbl>
    <w:p w14:paraId="14E63E5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FF24A1F" w14:textId="77777777" w:rsidR="00B03310" w:rsidRPr="00B03310" w:rsidRDefault="00B03310" w:rsidP="00B03310">
      <w:r w:rsidRPr="00C726DC">
        <w:rPr>
          <w:rStyle w:val="HideTWBExt"/>
        </w:rPr>
        <w:t>&lt;/Amend&gt;</w:t>
      </w:r>
    </w:p>
    <w:p w14:paraId="6F718C8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2076</w:t>
      </w:r>
      <w:r w:rsidRPr="00C726DC">
        <w:rPr>
          <w:rStyle w:val="HideTWBExt"/>
          <w:b w:val="0"/>
        </w:rPr>
        <w:t>&lt;/NumAm&gt;</w:t>
      </w:r>
    </w:p>
    <w:p w14:paraId="72283C9A"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CA9D703" w14:textId="77777777" w:rsidR="00B03310" w:rsidRPr="00B03310" w:rsidRDefault="00B03310" w:rsidP="00B03310">
      <w:pPr>
        <w:pStyle w:val="NormalBold"/>
      </w:pPr>
      <w:r w:rsidRPr="00C726DC">
        <w:rPr>
          <w:rStyle w:val="HideTWBExt"/>
          <w:b w:val="0"/>
        </w:rPr>
        <w:t>&lt;/RepeatBlock-By&gt;</w:t>
      </w:r>
    </w:p>
    <w:p w14:paraId="6AAA335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E8001EC" w14:textId="77777777" w:rsidR="00B03310" w:rsidRPr="00B03310" w:rsidRDefault="00B03310" w:rsidP="00B03310">
      <w:pPr>
        <w:pStyle w:val="NormalBold"/>
      </w:pPr>
      <w:r w:rsidRPr="00C726DC">
        <w:rPr>
          <w:rStyle w:val="HideTWBExt"/>
          <w:b w:val="0"/>
        </w:rPr>
        <w:t>&lt;Article&gt;</w:t>
      </w:r>
      <w:r w:rsidRPr="00B03310">
        <w:t>Artículo 34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29944E8" w14:textId="77777777" w:rsidTr="00A00E51">
        <w:trPr>
          <w:trHeight w:hRule="exact" w:val="240"/>
          <w:jc w:val="center"/>
        </w:trPr>
        <w:tc>
          <w:tcPr>
            <w:tcW w:w="9752" w:type="dxa"/>
            <w:gridSpan w:val="2"/>
            <w:tcBorders>
              <w:top w:val="nil"/>
              <w:left w:val="nil"/>
              <w:bottom w:val="nil"/>
              <w:right w:val="nil"/>
            </w:tcBorders>
          </w:tcPr>
          <w:p w14:paraId="2FD67D7F" w14:textId="77777777" w:rsidR="00B03310" w:rsidRPr="007532C5" w:rsidRDefault="00B03310" w:rsidP="00A00E51"/>
        </w:tc>
      </w:tr>
      <w:tr w:rsidR="00B03310" w:rsidRPr="007532C5" w14:paraId="2EA7A20F" w14:textId="77777777" w:rsidTr="00A00E51">
        <w:trPr>
          <w:trHeight w:val="240"/>
          <w:jc w:val="center"/>
        </w:trPr>
        <w:tc>
          <w:tcPr>
            <w:tcW w:w="4876" w:type="dxa"/>
            <w:tcBorders>
              <w:top w:val="nil"/>
              <w:left w:val="nil"/>
              <w:bottom w:val="nil"/>
              <w:right w:val="nil"/>
            </w:tcBorders>
          </w:tcPr>
          <w:p w14:paraId="5CF554F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AC97C05" w14:textId="77777777" w:rsidR="00B03310" w:rsidRPr="007532C5" w:rsidRDefault="00B03310" w:rsidP="00A00E51">
            <w:pPr>
              <w:pStyle w:val="AmColumnHeading"/>
            </w:pPr>
            <w:r w:rsidRPr="00B03310">
              <w:t>Enmienda</w:t>
            </w:r>
          </w:p>
        </w:tc>
      </w:tr>
      <w:tr w:rsidR="00B03310" w:rsidRPr="00B03310" w14:paraId="0407AE3A" w14:textId="77777777" w:rsidTr="00A00E51">
        <w:trPr>
          <w:jc w:val="center"/>
        </w:trPr>
        <w:tc>
          <w:tcPr>
            <w:tcW w:w="4876" w:type="dxa"/>
            <w:tcBorders>
              <w:top w:val="nil"/>
              <w:left w:val="nil"/>
              <w:bottom w:val="nil"/>
              <w:right w:val="nil"/>
            </w:tcBorders>
          </w:tcPr>
          <w:p w14:paraId="7000F5E8" w14:textId="77777777" w:rsidR="00B03310" w:rsidRPr="007532C5" w:rsidRDefault="00B03310" w:rsidP="00A00E51">
            <w:pPr>
              <w:pStyle w:val="Normal6a"/>
            </w:pPr>
            <w:r w:rsidRPr="00B03310">
              <w:t>6.</w:t>
            </w:r>
            <w:r w:rsidRPr="00B03310">
              <w:tab/>
              <w:t xml:space="preserve">Se facilitará </w:t>
            </w:r>
            <w:r w:rsidRPr="00B03310">
              <w:rPr>
                <w:b/>
                <w:i/>
              </w:rPr>
              <w:t>por escrito</w:t>
            </w:r>
            <w:r w:rsidRPr="00B03310">
              <w:t xml:space="preserve"> a los nacionales de terceros países internados información que explique las normas aplicadas en el centro y establezca sus derechos y obligaciones </w:t>
            </w:r>
            <w:r w:rsidRPr="00B03310">
              <w:rPr>
                <w:b/>
                <w:i/>
              </w:rPr>
              <w:t>en términos claros y comprensibles</w:t>
            </w:r>
            <w:r w:rsidRPr="00B03310">
              <w:t xml:space="preserve"> en una lengua que entiendan. Dicha información incluirá información sobre su derecho, en virtud de la legislación nacional, a ponerse en contacto con las personas u organismos a que se refieren los apartados 3 y 5.</w:t>
            </w:r>
          </w:p>
        </w:tc>
        <w:tc>
          <w:tcPr>
            <w:tcW w:w="4876" w:type="dxa"/>
            <w:tcBorders>
              <w:top w:val="nil"/>
              <w:left w:val="nil"/>
              <w:bottom w:val="nil"/>
              <w:right w:val="nil"/>
            </w:tcBorders>
          </w:tcPr>
          <w:p w14:paraId="6FE6CB07" w14:textId="77777777" w:rsidR="00B03310" w:rsidRPr="00B03310" w:rsidRDefault="00B03310" w:rsidP="00A00E51">
            <w:pPr>
              <w:pStyle w:val="Normal6a"/>
            </w:pPr>
            <w:r w:rsidRPr="00B03310">
              <w:t>6.</w:t>
            </w:r>
            <w:r w:rsidRPr="00B03310">
              <w:tab/>
              <w:t xml:space="preserve">Se facilitará a los nacionales de terceros países internados información que explique las normas aplicadas en el centro y establezca sus derechos y obligaciones en una lengua que entiendan </w:t>
            </w:r>
            <w:r w:rsidRPr="00B03310">
              <w:rPr>
                <w:b/>
                <w:i/>
              </w:rPr>
              <w:t>o que se suponga razonablemente que entiendan</w:t>
            </w:r>
            <w:r w:rsidRPr="00B03310">
              <w:t>. Dicha información incluirá información sobre su derecho, en virtud de la legislación nacional, a ponerse en contacto con las personas u organismos a que se refieren los apartados 3 y 5.</w:t>
            </w:r>
          </w:p>
        </w:tc>
      </w:tr>
    </w:tbl>
    <w:p w14:paraId="35B3A31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7846FCA" w14:textId="77777777" w:rsidR="00B03310" w:rsidRPr="00B03310" w:rsidRDefault="00B03310" w:rsidP="00B03310">
      <w:r w:rsidRPr="00C726DC">
        <w:rPr>
          <w:rStyle w:val="HideTWBExt"/>
        </w:rPr>
        <w:lastRenderedPageBreak/>
        <w:t>&lt;/Amend&gt;</w:t>
      </w:r>
    </w:p>
    <w:p w14:paraId="3DF989B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2077</w:t>
      </w:r>
      <w:r w:rsidRPr="00C726DC">
        <w:rPr>
          <w:rStyle w:val="HideTWBExt"/>
          <w:b w:val="0"/>
        </w:rPr>
        <w:t>&lt;/NumAm&gt;</w:t>
      </w:r>
    </w:p>
    <w:p w14:paraId="2924A4BF"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7DD0EB81" w14:textId="77777777" w:rsidR="00B03310" w:rsidRPr="00B03310" w:rsidRDefault="00B03310" w:rsidP="00B03310">
      <w:pPr>
        <w:pStyle w:val="NormalBold"/>
      </w:pPr>
      <w:r w:rsidRPr="00C726DC">
        <w:rPr>
          <w:rStyle w:val="HideTWBExt"/>
          <w:b w:val="0"/>
        </w:rPr>
        <w:t>&lt;/RepeatBlock-By&gt;</w:t>
      </w:r>
    </w:p>
    <w:p w14:paraId="52E7B5F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E3B9E9E" w14:textId="77777777" w:rsidR="00B03310" w:rsidRPr="00B03310" w:rsidRDefault="00B03310" w:rsidP="00B03310">
      <w:pPr>
        <w:pStyle w:val="NormalBold"/>
      </w:pPr>
      <w:r w:rsidRPr="00C726DC">
        <w:rPr>
          <w:rStyle w:val="HideTWBExt"/>
          <w:b w:val="0"/>
        </w:rPr>
        <w:t>&lt;Article&gt;</w:t>
      </w:r>
      <w:r w:rsidRPr="00B03310">
        <w:t>Artículo 34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1D7DD01" w14:textId="77777777" w:rsidTr="00A00E51">
        <w:trPr>
          <w:trHeight w:hRule="exact" w:val="240"/>
          <w:jc w:val="center"/>
        </w:trPr>
        <w:tc>
          <w:tcPr>
            <w:tcW w:w="9752" w:type="dxa"/>
            <w:gridSpan w:val="2"/>
            <w:tcBorders>
              <w:top w:val="nil"/>
              <w:left w:val="nil"/>
              <w:bottom w:val="nil"/>
              <w:right w:val="nil"/>
            </w:tcBorders>
          </w:tcPr>
          <w:p w14:paraId="7040D27C" w14:textId="77777777" w:rsidR="00B03310" w:rsidRPr="007532C5" w:rsidRDefault="00B03310" w:rsidP="00A00E51"/>
        </w:tc>
      </w:tr>
      <w:tr w:rsidR="00B03310" w:rsidRPr="007532C5" w14:paraId="12E3B2AA" w14:textId="77777777" w:rsidTr="00A00E51">
        <w:trPr>
          <w:trHeight w:val="240"/>
          <w:jc w:val="center"/>
        </w:trPr>
        <w:tc>
          <w:tcPr>
            <w:tcW w:w="4876" w:type="dxa"/>
            <w:tcBorders>
              <w:top w:val="nil"/>
              <w:left w:val="nil"/>
              <w:bottom w:val="nil"/>
              <w:right w:val="nil"/>
            </w:tcBorders>
          </w:tcPr>
          <w:p w14:paraId="51462FE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CA78D48" w14:textId="77777777" w:rsidR="00B03310" w:rsidRPr="007532C5" w:rsidRDefault="00B03310" w:rsidP="00A00E51">
            <w:pPr>
              <w:pStyle w:val="AmColumnHeading"/>
            </w:pPr>
            <w:r w:rsidRPr="00B03310">
              <w:t>Enmienda</w:t>
            </w:r>
          </w:p>
        </w:tc>
      </w:tr>
      <w:tr w:rsidR="00B03310" w:rsidRPr="00B03310" w14:paraId="0C07C205" w14:textId="77777777" w:rsidTr="00A00E51">
        <w:trPr>
          <w:jc w:val="center"/>
        </w:trPr>
        <w:tc>
          <w:tcPr>
            <w:tcW w:w="4876" w:type="dxa"/>
            <w:tcBorders>
              <w:top w:val="nil"/>
              <w:left w:val="nil"/>
              <w:bottom w:val="nil"/>
              <w:right w:val="nil"/>
            </w:tcBorders>
          </w:tcPr>
          <w:p w14:paraId="4449DD61" w14:textId="77777777" w:rsidR="00B03310" w:rsidRPr="007532C5" w:rsidRDefault="00B03310" w:rsidP="00A00E51">
            <w:pPr>
              <w:pStyle w:val="Normal6a"/>
            </w:pPr>
            <w:r w:rsidRPr="00B03310">
              <w:t>6.</w:t>
            </w:r>
            <w:r w:rsidRPr="00B03310">
              <w:tab/>
              <w:t xml:space="preserve">Se facilitará por escrito a los nacionales de terceros países internados información que explique las normas aplicadas en el centro y establezca sus </w:t>
            </w:r>
            <w:r w:rsidRPr="00B03310">
              <w:rPr>
                <w:b/>
                <w:i/>
              </w:rPr>
              <w:t>derechos y</w:t>
            </w:r>
            <w:r w:rsidRPr="00B03310">
              <w:t xml:space="preserve"> obligaciones </w:t>
            </w:r>
            <w:r w:rsidRPr="00B03310">
              <w:rPr>
                <w:b/>
                <w:i/>
              </w:rPr>
              <w:t>en términos claros y comprensibles</w:t>
            </w:r>
            <w:r w:rsidRPr="00B03310">
              <w:t xml:space="preserve"> en una lengua que entiendan. Dicha información incluirá información sobre su derecho, en virtud de la legislación nacional, a ponerse en contacto con las personas u organismos a que se </w:t>
            </w:r>
            <w:r w:rsidRPr="00B03310">
              <w:rPr>
                <w:b/>
                <w:i/>
              </w:rPr>
              <w:t>refieren los apartados 3 y 5</w:t>
            </w:r>
            <w:r w:rsidRPr="00B03310">
              <w:t>.</w:t>
            </w:r>
          </w:p>
        </w:tc>
        <w:tc>
          <w:tcPr>
            <w:tcW w:w="4876" w:type="dxa"/>
            <w:tcBorders>
              <w:top w:val="nil"/>
              <w:left w:val="nil"/>
              <w:bottom w:val="nil"/>
              <w:right w:val="nil"/>
            </w:tcBorders>
          </w:tcPr>
          <w:p w14:paraId="60BE9FDD" w14:textId="77777777" w:rsidR="00B03310" w:rsidRPr="00B03310" w:rsidRDefault="00B03310" w:rsidP="00A00E51">
            <w:pPr>
              <w:pStyle w:val="Normal6a"/>
            </w:pPr>
            <w:r w:rsidRPr="00B03310">
              <w:t>6.</w:t>
            </w:r>
            <w:r w:rsidRPr="00B03310">
              <w:tab/>
              <w:t xml:space="preserve">Se facilitará por escrito a los nacionales de terceros países internados información que explique las normas aplicadas en el centro y establezca sus obligaciones en una lengua que entiendan </w:t>
            </w:r>
            <w:r w:rsidRPr="00B03310">
              <w:rPr>
                <w:b/>
                <w:i/>
              </w:rPr>
              <w:t>o que se suponga razonablemente que entiendan</w:t>
            </w:r>
            <w:r w:rsidRPr="00B03310">
              <w:t xml:space="preserve">. Dicha información incluirá información sobre su derecho, en virtud de la legislación nacional, a ponerse en contacto con las personas u organismos a que se </w:t>
            </w:r>
            <w:r w:rsidRPr="00B03310">
              <w:rPr>
                <w:b/>
                <w:i/>
              </w:rPr>
              <w:t>refiere el apartado 3</w:t>
            </w:r>
            <w:r w:rsidRPr="00B03310">
              <w:t>.</w:t>
            </w:r>
          </w:p>
        </w:tc>
      </w:tr>
    </w:tbl>
    <w:p w14:paraId="20AB006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B3B26F0" w14:textId="77777777" w:rsidR="00B03310" w:rsidRPr="00B03310" w:rsidRDefault="00B03310" w:rsidP="00B03310">
      <w:r w:rsidRPr="00C726DC">
        <w:rPr>
          <w:rStyle w:val="HideTWBExt"/>
        </w:rPr>
        <w:t>&lt;/Amend&gt;</w:t>
      </w:r>
    </w:p>
    <w:p w14:paraId="21560A4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2078</w:t>
      </w:r>
      <w:r w:rsidRPr="00C726DC">
        <w:rPr>
          <w:rStyle w:val="HideTWBExt"/>
          <w:b w:val="0"/>
        </w:rPr>
        <w:t>&lt;/NumAm&gt;</w:t>
      </w:r>
    </w:p>
    <w:p w14:paraId="7CD5DBD9"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336016A8" w14:textId="77777777" w:rsidR="00B03310" w:rsidRPr="00B03310" w:rsidRDefault="00B03310" w:rsidP="00B03310">
      <w:pPr>
        <w:pStyle w:val="NormalBold"/>
      </w:pPr>
      <w:r w:rsidRPr="00C726DC">
        <w:rPr>
          <w:rStyle w:val="HideTWBExt"/>
          <w:b w:val="0"/>
        </w:rPr>
        <w:t>&lt;/RepeatBlock-By&gt;</w:t>
      </w:r>
    </w:p>
    <w:p w14:paraId="08520A9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6C26DB" w14:textId="77777777" w:rsidR="00B03310" w:rsidRPr="00B03310" w:rsidRDefault="00B03310" w:rsidP="00B03310">
      <w:pPr>
        <w:pStyle w:val="NormalBold"/>
      </w:pPr>
      <w:r w:rsidRPr="00C726DC">
        <w:rPr>
          <w:rStyle w:val="HideTWBExt"/>
          <w:b w:val="0"/>
        </w:rPr>
        <w:t>&lt;Article&gt;</w:t>
      </w:r>
      <w:r w:rsidRPr="00B03310">
        <w:t>Artículo 34 – apartado 6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60A5B5F" w14:textId="77777777" w:rsidTr="00A00E51">
        <w:trPr>
          <w:trHeight w:hRule="exact" w:val="240"/>
          <w:jc w:val="center"/>
        </w:trPr>
        <w:tc>
          <w:tcPr>
            <w:tcW w:w="9752" w:type="dxa"/>
            <w:gridSpan w:val="2"/>
            <w:tcBorders>
              <w:top w:val="nil"/>
              <w:left w:val="nil"/>
              <w:bottom w:val="nil"/>
              <w:right w:val="nil"/>
            </w:tcBorders>
          </w:tcPr>
          <w:p w14:paraId="261B72A8" w14:textId="77777777" w:rsidR="00B03310" w:rsidRPr="007532C5" w:rsidRDefault="00B03310" w:rsidP="00A00E51"/>
        </w:tc>
      </w:tr>
      <w:tr w:rsidR="00B03310" w:rsidRPr="007532C5" w14:paraId="65CEBDC2" w14:textId="77777777" w:rsidTr="00A00E51">
        <w:trPr>
          <w:trHeight w:val="240"/>
          <w:jc w:val="center"/>
        </w:trPr>
        <w:tc>
          <w:tcPr>
            <w:tcW w:w="4876" w:type="dxa"/>
            <w:tcBorders>
              <w:top w:val="nil"/>
              <w:left w:val="nil"/>
              <w:bottom w:val="nil"/>
              <w:right w:val="nil"/>
            </w:tcBorders>
          </w:tcPr>
          <w:p w14:paraId="565FF1C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9CC1858" w14:textId="77777777" w:rsidR="00B03310" w:rsidRPr="007532C5" w:rsidRDefault="00B03310" w:rsidP="00A00E51">
            <w:pPr>
              <w:pStyle w:val="AmColumnHeading"/>
            </w:pPr>
            <w:r w:rsidRPr="00B03310">
              <w:t>Enmienda</w:t>
            </w:r>
          </w:p>
        </w:tc>
      </w:tr>
      <w:tr w:rsidR="00B03310" w:rsidRPr="00B03310" w14:paraId="1A24D1B2" w14:textId="77777777" w:rsidTr="00A00E51">
        <w:trPr>
          <w:jc w:val="center"/>
        </w:trPr>
        <w:tc>
          <w:tcPr>
            <w:tcW w:w="4876" w:type="dxa"/>
            <w:tcBorders>
              <w:top w:val="nil"/>
              <w:left w:val="nil"/>
              <w:bottom w:val="nil"/>
              <w:right w:val="nil"/>
            </w:tcBorders>
          </w:tcPr>
          <w:p w14:paraId="4752BADB" w14:textId="77777777" w:rsidR="00B03310" w:rsidRPr="007532C5" w:rsidRDefault="00B03310" w:rsidP="00A00E51">
            <w:pPr>
              <w:pStyle w:val="Normal6a"/>
            </w:pPr>
          </w:p>
        </w:tc>
        <w:tc>
          <w:tcPr>
            <w:tcW w:w="4876" w:type="dxa"/>
            <w:tcBorders>
              <w:top w:val="nil"/>
              <w:left w:val="nil"/>
              <w:bottom w:val="nil"/>
              <w:right w:val="nil"/>
            </w:tcBorders>
          </w:tcPr>
          <w:p w14:paraId="4BD7354E" w14:textId="77777777" w:rsidR="00B03310" w:rsidRPr="00B03310" w:rsidRDefault="00B03310" w:rsidP="00A00E51">
            <w:pPr>
              <w:pStyle w:val="Normal6a"/>
            </w:pPr>
            <w:r w:rsidRPr="00B03310">
              <w:rPr>
                <w:b/>
                <w:i/>
              </w:rPr>
              <w:t>6 bis.</w:t>
            </w:r>
            <w:r w:rsidRPr="00B03310">
              <w:tab/>
            </w:r>
            <w:r w:rsidRPr="00B03310">
              <w:rPr>
                <w:b/>
                <w:i/>
              </w:rPr>
              <w:t>Las personas internadas tendrán derecho a presentar denuncias sobre cualquier cuestión relacionada con las condiciones de su internamiento ante una autoridad competente e independiente. Los Estados miembros velarán por que las denuncias se investiguen y resuelvan eficazmente sin demora indebida.</w:t>
            </w:r>
          </w:p>
        </w:tc>
      </w:tr>
    </w:tbl>
    <w:p w14:paraId="118D63C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83948B1" w14:textId="77777777" w:rsidR="00B03310" w:rsidRPr="00B03310" w:rsidRDefault="00B03310" w:rsidP="00B03310">
      <w:r w:rsidRPr="00C726DC">
        <w:rPr>
          <w:rStyle w:val="HideTWBExt"/>
        </w:rPr>
        <w:t>&lt;/Amend&gt;</w:t>
      </w:r>
    </w:p>
    <w:p w14:paraId="456B21F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2079</w:t>
      </w:r>
      <w:r w:rsidRPr="00C726DC">
        <w:rPr>
          <w:rStyle w:val="HideTWBExt"/>
          <w:b w:val="0"/>
        </w:rPr>
        <w:t>&lt;/NumAm&gt;</w:t>
      </w:r>
    </w:p>
    <w:p w14:paraId="3A023B33"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2A5D7CB" w14:textId="77777777" w:rsidR="00B03310" w:rsidRPr="00B03310" w:rsidRDefault="00B03310" w:rsidP="00B03310">
      <w:pPr>
        <w:pStyle w:val="NormalBold"/>
      </w:pPr>
      <w:r w:rsidRPr="00C726DC">
        <w:rPr>
          <w:rStyle w:val="HideTWBExt"/>
          <w:b w:val="0"/>
        </w:rPr>
        <w:lastRenderedPageBreak/>
        <w:t>&lt;/RepeatBlock-By&gt;</w:t>
      </w:r>
    </w:p>
    <w:p w14:paraId="2F54261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A45312B" w14:textId="77777777" w:rsidR="00B03310" w:rsidRPr="00B03310" w:rsidRDefault="00B03310" w:rsidP="00B03310">
      <w:pPr>
        <w:pStyle w:val="NormalBold"/>
      </w:pPr>
      <w:r w:rsidRPr="00C726DC">
        <w:rPr>
          <w:rStyle w:val="HideTWBExt"/>
          <w:b w:val="0"/>
        </w:rPr>
        <w:t>&lt;Article&gt;</w:t>
      </w:r>
      <w:r w:rsidRPr="00B03310">
        <w:t>Artículo 34 – apartado 6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58C1877" w14:textId="77777777" w:rsidTr="00A00E51">
        <w:trPr>
          <w:trHeight w:hRule="exact" w:val="240"/>
          <w:jc w:val="center"/>
        </w:trPr>
        <w:tc>
          <w:tcPr>
            <w:tcW w:w="9752" w:type="dxa"/>
            <w:gridSpan w:val="2"/>
            <w:tcBorders>
              <w:top w:val="nil"/>
              <w:left w:val="nil"/>
              <w:bottom w:val="nil"/>
              <w:right w:val="nil"/>
            </w:tcBorders>
          </w:tcPr>
          <w:p w14:paraId="5B7C2B0A" w14:textId="77777777" w:rsidR="00B03310" w:rsidRPr="007532C5" w:rsidRDefault="00B03310" w:rsidP="00A00E51"/>
        </w:tc>
      </w:tr>
      <w:tr w:rsidR="00B03310" w:rsidRPr="007532C5" w14:paraId="040C648C" w14:textId="77777777" w:rsidTr="00A00E51">
        <w:trPr>
          <w:trHeight w:val="240"/>
          <w:jc w:val="center"/>
        </w:trPr>
        <w:tc>
          <w:tcPr>
            <w:tcW w:w="4876" w:type="dxa"/>
            <w:tcBorders>
              <w:top w:val="nil"/>
              <w:left w:val="nil"/>
              <w:bottom w:val="nil"/>
              <w:right w:val="nil"/>
            </w:tcBorders>
          </w:tcPr>
          <w:p w14:paraId="2A93746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5E59830" w14:textId="77777777" w:rsidR="00B03310" w:rsidRPr="007532C5" w:rsidRDefault="00B03310" w:rsidP="00A00E51">
            <w:pPr>
              <w:pStyle w:val="AmColumnHeading"/>
            </w:pPr>
            <w:r w:rsidRPr="00B03310">
              <w:t>Enmienda</w:t>
            </w:r>
          </w:p>
        </w:tc>
      </w:tr>
      <w:tr w:rsidR="00B03310" w:rsidRPr="00B03310" w14:paraId="6D2087E7" w14:textId="77777777" w:rsidTr="00A00E51">
        <w:trPr>
          <w:jc w:val="center"/>
        </w:trPr>
        <w:tc>
          <w:tcPr>
            <w:tcW w:w="4876" w:type="dxa"/>
            <w:tcBorders>
              <w:top w:val="nil"/>
              <w:left w:val="nil"/>
              <w:bottom w:val="nil"/>
              <w:right w:val="nil"/>
            </w:tcBorders>
          </w:tcPr>
          <w:p w14:paraId="6A7A131E" w14:textId="77777777" w:rsidR="00B03310" w:rsidRPr="007532C5" w:rsidRDefault="00B03310" w:rsidP="00A00E51">
            <w:pPr>
              <w:pStyle w:val="Normal6a"/>
            </w:pPr>
          </w:p>
        </w:tc>
        <w:tc>
          <w:tcPr>
            <w:tcW w:w="4876" w:type="dxa"/>
            <w:tcBorders>
              <w:top w:val="nil"/>
              <w:left w:val="nil"/>
              <w:bottom w:val="nil"/>
              <w:right w:val="nil"/>
            </w:tcBorders>
          </w:tcPr>
          <w:p w14:paraId="683C51F1" w14:textId="77777777" w:rsidR="00B03310" w:rsidRPr="00B03310" w:rsidRDefault="00B03310" w:rsidP="00A00E51">
            <w:pPr>
              <w:pStyle w:val="Normal6a"/>
            </w:pPr>
            <w:r w:rsidRPr="00B03310">
              <w:rPr>
                <w:b/>
                <w:i/>
              </w:rPr>
              <w:t>6 bis.</w:t>
            </w:r>
            <w:r w:rsidRPr="00B03310">
              <w:tab/>
            </w:r>
            <w:r w:rsidRPr="00B03310">
              <w:rPr>
                <w:b/>
                <w:i/>
              </w:rPr>
              <w:t>Las personas internadas tendrán derecho a presentar denuncias sobre cualquier cuestión relacionada con las condiciones de su internamiento ante una autoridad competente. Los Estados miembros velarán por que las denuncias se investiguen y resuelvan eficazmente sin demora indebida.</w:t>
            </w:r>
          </w:p>
        </w:tc>
      </w:tr>
    </w:tbl>
    <w:p w14:paraId="140AA4B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75D4390" w14:textId="77777777" w:rsidR="00B03310" w:rsidRPr="00B03310" w:rsidRDefault="00B03310" w:rsidP="00B03310">
      <w:r w:rsidRPr="00C726DC">
        <w:rPr>
          <w:rStyle w:val="HideTWBExt"/>
        </w:rPr>
        <w:t>&lt;/Amend&gt;</w:t>
      </w:r>
    </w:p>
    <w:p w14:paraId="663F008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2080</w:t>
      </w:r>
      <w:r w:rsidRPr="00C726DC">
        <w:rPr>
          <w:rStyle w:val="HideTWBExt"/>
          <w:b w:val="0"/>
        </w:rPr>
        <w:t>&lt;/NumAm&gt;</w:t>
      </w:r>
    </w:p>
    <w:p w14:paraId="1A04060D" w14:textId="77777777" w:rsidR="00B03310" w:rsidRPr="00B03310" w:rsidRDefault="00B03310" w:rsidP="00B03310">
      <w:pPr>
        <w:pStyle w:val="NormalBold"/>
      </w:pPr>
      <w:r w:rsidRPr="00C726DC">
        <w:rPr>
          <w:rStyle w:val="HideTWBExt"/>
          <w:b w:val="0"/>
        </w:rPr>
        <w:t>&lt;RepeatBlock-By&gt;&lt;Members&gt;</w:t>
      </w:r>
      <w:r w:rsidRPr="00B03310">
        <w:t>Cecilia Strada, Marco Tarquinio, Alessandro Zan</w:t>
      </w:r>
      <w:r w:rsidRPr="00C726DC">
        <w:rPr>
          <w:rStyle w:val="HideTWBExt"/>
          <w:b w:val="0"/>
        </w:rPr>
        <w:t>&lt;/Members&gt;</w:t>
      </w:r>
    </w:p>
    <w:p w14:paraId="2768CD62" w14:textId="77777777" w:rsidR="00B03310" w:rsidRPr="00B03310" w:rsidRDefault="00B03310" w:rsidP="00B03310">
      <w:pPr>
        <w:pStyle w:val="NormalBold"/>
      </w:pPr>
      <w:r w:rsidRPr="00C726DC">
        <w:rPr>
          <w:rStyle w:val="HideTWBExt"/>
          <w:b w:val="0"/>
        </w:rPr>
        <w:t>&lt;/RepeatBlock-By&gt;</w:t>
      </w:r>
    </w:p>
    <w:p w14:paraId="7A9BE5F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9D22BDE" w14:textId="77777777" w:rsidR="00B03310" w:rsidRPr="00B03310" w:rsidRDefault="00B03310" w:rsidP="00B03310">
      <w:pPr>
        <w:pStyle w:val="NormalBold"/>
      </w:pPr>
      <w:r w:rsidRPr="00C726DC">
        <w:rPr>
          <w:rStyle w:val="HideTWBExt"/>
          <w:b w:val="0"/>
        </w:rPr>
        <w:t>&lt;Article&gt;</w:t>
      </w:r>
      <w:r w:rsidRPr="00B03310">
        <w:t>Artículo 35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7034280" w14:textId="77777777" w:rsidTr="00A00E51">
        <w:trPr>
          <w:trHeight w:hRule="exact" w:val="240"/>
          <w:jc w:val="center"/>
        </w:trPr>
        <w:tc>
          <w:tcPr>
            <w:tcW w:w="9752" w:type="dxa"/>
            <w:gridSpan w:val="2"/>
            <w:tcBorders>
              <w:top w:val="nil"/>
              <w:left w:val="nil"/>
              <w:bottom w:val="nil"/>
              <w:right w:val="nil"/>
            </w:tcBorders>
          </w:tcPr>
          <w:p w14:paraId="1EE9B64C" w14:textId="77777777" w:rsidR="00B03310" w:rsidRPr="007532C5" w:rsidRDefault="00B03310" w:rsidP="00A00E51"/>
        </w:tc>
      </w:tr>
      <w:tr w:rsidR="00B03310" w:rsidRPr="007532C5" w14:paraId="12348954" w14:textId="77777777" w:rsidTr="00A00E51">
        <w:trPr>
          <w:trHeight w:val="240"/>
          <w:jc w:val="center"/>
        </w:trPr>
        <w:tc>
          <w:tcPr>
            <w:tcW w:w="4876" w:type="dxa"/>
            <w:tcBorders>
              <w:top w:val="nil"/>
              <w:left w:val="nil"/>
              <w:bottom w:val="nil"/>
              <w:right w:val="nil"/>
            </w:tcBorders>
          </w:tcPr>
          <w:p w14:paraId="231AE78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A308393" w14:textId="77777777" w:rsidR="00B03310" w:rsidRPr="007532C5" w:rsidRDefault="00B03310" w:rsidP="00A00E51">
            <w:pPr>
              <w:pStyle w:val="AmColumnHeading"/>
            </w:pPr>
            <w:r w:rsidRPr="00B03310">
              <w:t>Enmienda</w:t>
            </w:r>
          </w:p>
        </w:tc>
      </w:tr>
      <w:tr w:rsidR="00B03310" w:rsidRPr="007532C5" w14:paraId="2235730B" w14:textId="77777777" w:rsidTr="00A00E51">
        <w:trPr>
          <w:jc w:val="center"/>
        </w:trPr>
        <w:tc>
          <w:tcPr>
            <w:tcW w:w="4876" w:type="dxa"/>
            <w:tcBorders>
              <w:top w:val="nil"/>
              <w:left w:val="nil"/>
              <w:bottom w:val="nil"/>
              <w:right w:val="nil"/>
            </w:tcBorders>
          </w:tcPr>
          <w:p w14:paraId="048516B7" w14:textId="77777777" w:rsidR="00B03310" w:rsidRPr="007532C5" w:rsidRDefault="00B03310" w:rsidP="00A00E51">
            <w:pPr>
              <w:pStyle w:val="Normal6a"/>
              <w:jc w:val="center"/>
            </w:pPr>
            <w:r w:rsidRPr="00B03310">
              <w:rPr>
                <w:b/>
                <w:i/>
              </w:rPr>
              <w:t>Artículo 35</w:t>
            </w:r>
            <w:r w:rsidRPr="00B03310">
              <w:tab/>
            </w:r>
          </w:p>
        </w:tc>
        <w:tc>
          <w:tcPr>
            <w:tcW w:w="4876" w:type="dxa"/>
            <w:tcBorders>
              <w:top w:val="nil"/>
              <w:left w:val="nil"/>
              <w:bottom w:val="nil"/>
              <w:right w:val="nil"/>
            </w:tcBorders>
          </w:tcPr>
          <w:p w14:paraId="00C50AA1" w14:textId="77777777" w:rsidR="00B03310" w:rsidRPr="007532C5" w:rsidRDefault="00B03310" w:rsidP="00A00E51">
            <w:pPr>
              <w:pStyle w:val="Normal6a"/>
            </w:pPr>
            <w:r w:rsidRPr="00B03310">
              <w:rPr>
                <w:b/>
                <w:i/>
              </w:rPr>
              <w:t>suprimido</w:t>
            </w:r>
          </w:p>
        </w:tc>
      </w:tr>
      <w:tr w:rsidR="00B03310" w:rsidRPr="007532C5" w14:paraId="150F85B5" w14:textId="77777777" w:rsidTr="00A00E51">
        <w:trPr>
          <w:jc w:val="center"/>
        </w:trPr>
        <w:tc>
          <w:tcPr>
            <w:tcW w:w="4876" w:type="dxa"/>
            <w:tcBorders>
              <w:top w:val="nil"/>
              <w:left w:val="nil"/>
              <w:bottom w:val="nil"/>
              <w:right w:val="nil"/>
            </w:tcBorders>
          </w:tcPr>
          <w:p w14:paraId="778B3B72" w14:textId="77777777" w:rsidR="00B03310" w:rsidRPr="007532C5" w:rsidRDefault="00B03310" w:rsidP="00A00E51">
            <w:pPr>
              <w:pStyle w:val="Normal6a"/>
              <w:jc w:val="center"/>
            </w:pPr>
            <w:r w:rsidRPr="00B03310">
              <w:rPr>
                <w:b/>
                <w:i/>
              </w:rPr>
              <w:t>Condiciones para el internamiento de menores y familias</w:t>
            </w:r>
          </w:p>
        </w:tc>
        <w:tc>
          <w:tcPr>
            <w:tcW w:w="4876" w:type="dxa"/>
            <w:tcBorders>
              <w:top w:val="nil"/>
              <w:left w:val="nil"/>
              <w:bottom w:val="nil"/>
              <w:right w:val="nil"/>
            </w:tcBorders>
          </w:tcPr>
          <w:p w14:paraId="33747093" w14:textId="77777777" w:rsidR="00B03310" w:rsidRPr="007532C5" w:rsidRDefault="00B03310" w:rsidP="00A00E51">
            <w:pPr>
              <w:pStyle w:val="Normal6a"/>
            </w:pPr>
          </w:p>
        </w:tc>
      </w:tr>
      <w:tr w:rsidR="00B03310" w:rsidRPr="007532C5" w14:paraId="0B254297" w14:textId="77777777" w:rsidTr="00A00E51">
        <w:trPr>
          <w:jc w:val="center"/>
        </w:trPr>
        <w:tc>
          <w:tcPr>
            <w:tcW w:w="4876" w:type="dxa"/>
            <w:tcBorders>
              <w:top w:val="nil"/>
              <w:left w:val="nil"/>
              <w:bottom w:val="nil"/>
              <w:right w:val="nil"/>
            </w:tcBorders>
          </w:tcPr>
          <w:p w14:paraId="0F891D1D" w14:textId="77777777" w:rsidR="00B03310" w:rsidRPr="007532C5" w:rsidRDefault="00B03310" w:rsidP="00A00E51">
            <w:pPr>
              <w:pStyle w:val="Normal6a"/>
            </w:pPr>
            <w:r w:rsidRPr="00B03310">
              <w:rPr>
                <w:b/>
                <w:i/>
              </w:rPr>
              <w:t>1. Los menores no acompañados y las familias con menores sólo serán internados como último recurso y ello por el menor tiempo posible y teniendo en cuenta el interés superior del menor.</w:t>
            </w:r>
          </w:p>
        </w:tc>
        <w:tc>
          <w:tcPr>
            <w:tcW w:w="4876" w:type="dxa"/>
            <w:tcBorders>
              <w:top w:val="nil"/>
              <w:left w:val="nil"/>
              <w:bottom w:val="nil"/>
              <w:right w:val="nil"/>
            </w:tcBorders>
          </w:tcPr>
          <w:p w14:paraId="1A2EA965" w14:textId="77777777" w:rsidR="00B03310" w:rsidRPr="007532C5" w:rsidRDefault="00B03310" w:rsidP="00A00E51">
            <w:pPr>
              <w:pStyle w:val="Normal6a"/>
            </w:pPr>
          </w:p>
        </w:tc>
      </w:tr>
      <w:tr w:rsidR="00B03310" w:rsidRPr="007532C5" w14:paraId="3314FF84" w14:textId="77777777" w:rsidTr="00A00E51">
        <w:trPr>
          <w:jc w:val="center"/>
        </w:trPr>
        <w:tc>
          <w:tcPr>
            <w:tcW w:w="4876" w:type="dxa"/>
            <w:tcBorders>
              <w:top w:val="nil"/>
              <w:left w:val="nil"/>
              <w:bottom w:val="nil"/>
              <w:right w:val="nil"/>
            </w:tcBorders>
          </w:tcPr>
          <w:p w14:paraId="2F78457E" w14:textId="77777777" w:rsidR="00B03310" w:rsidRPr="007532C5" w:rsidRDefault="00B03310" w:rsidP="00A00E51">
            <w:pPr>
              <w:pStyle w:val="Normal6a"/>
            </w:pPr>
            <w:r w:rsidRPr="00B03310">
              <w:rPr>
                <w:b/>
                <w:i/>
              </w:rPr>
              <w:t>2. Las familias y los menores no acompañados internados en preparación para el retorno dispondrán de un alojamiento separado que garantice una privacidad adecuada. El personal estará adecuadamente formado y las instalaciones se adaptarán para tener en cuenta las necesidades de las personas de su edad y de su género, incluida una infraestructura adecuada en materia de higiene, alimentación, servicios sanitarios y de otro tipo.</w:t>
            </w:r>
          </w:p>
        </w:tc>
        <w:tc>
          <w:tcPr>
            <w:tcW w:w="4876" w:type="dxa"/>
            <w:tcBorders>
              <w:top w:val="nil"/>
              <w:left w:val="nil"/>
              <w:bottom w:val="nil"/>
              <w:right w:val="nil"/>
            </w:tcBorders>
          </w:tcPr>
          <w:p w14:paraId="340EB3D0" w14:textId="77777777" w:rsidR="00B03310" w:rsidRPr="007532C5" w:rsidRDefault="00B03310" w:rsidP="00A00E51">
            <w:pPr>
              <w:pStyle w:val="Normal6a"/>
            </w:pPr>
          </w:p>
        </w:tc>
      </w:tr>
      <w:tr w:rsidR="00B03310" w:rsidRPr="00B03310" w14:paraId="1CE60EBD" w14:textId="77777777" w:rsidTr="00A00E51">
        <w:trPr>
          <w:jc w:val="center"/>
        </w:trPr>
        <w:tc>
          <w:tcPr>
            <w:tcW w:w="4876" w:type="dxa"/>
            <w:tcBorders>
              <w:top w:val="nil"/>
              <w:left w:val="nil"/>
              <w:bottom w:val="nil"/>
              <w:right w:val="nil"/>
            </w:tcBorders>
          </w:tcPr>
          <w:p w14:paraId="479B3355" w14:textId="77777777" w:rsidR="00B03310" w:rsidRPr="007532C5" w:rsidRDefault="00B03310" w:rsidP="00A00E51">
            <w:pPr>
              <w:pStyle w:val="Normal6a"/>
            </w:pPr>
            <w:r w:rsidRPr="00B03310">
              <w:rPr>
                <w:b/>
                <w:i/>
              </w:rPr>
              <w:lastRenderedPageBreak/>
              <w:t>3. Se dará a los menores internados la posibilidad de participar en actividades de ocio, incluidos juegos y actividades recreativas adecuados a su edad, y tendrán acceso a la educación en el formato más adecuado a la duración de su internamiento.</w:t>
            </w:r>
          </w:p>
        </w:tc>
        <w:tc>
          <w:tcPr>
            <w:tcW w:w="4876" w:type="dxa"/>
            <w:tcBorders>
              <w:top w:val="nil"/>
              <w:left w:val="nil"/>
              <w:bottom w:val="nil"/>
              <w:right w:val="nil"/>
            </w:tcBorders>
          </w:tcPr>
          <w:p w14:paraId="280D2F8D" w14:textId="77777777" w:rsidR="00B03310" w:rsidRPr="00B03310" w:rsidRDefault="00B03310" w:rsidP="00A00E51">
            <w:pPr>
              <w:pStyle w:val="Normal6a"/>
            </w:pPr>
          </w:p>
        </w:tc>
      </w:tr>
    </w:tbl>
    <w:p w14:paraId="40D02C5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D412075" w14:textId="77777777" w:rsidR="00B03310" w:rsidRPr="00B03310" w:rsidRDefault="00B03310" w:rsidP="00B03310">
      <w:r w:rsidRPr="00C726DC">
        <w:rPr>
          <w:rStyle w:val="HideTWBExt"/>
        </w:rPr>
        <w:t>&lt;/Amend&gt;</w:t>
      </w:r>
    </w:p>
    <w:p w14:paraId="6B8D3A7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2081</w:t>
      </w:r>
      <w:r w:rsidRPr="00C726DC">
        <w:rPr>
          <w:rStyle w:val="HideTWBExt"/>
          <w:b w:val="0"/>
        </w:rPr>
        <w:t>&lt;/NumAm&gt;</w:t>
      </w:r>
    </w:p>
    <w:p w14:paraId="24099E1C" w14:textId="77777777" w:rsidR="00B03310" w:rsidRPr="00B03310" w:rsidRDefault="00B03310" w:rsidP="00B03310">
      <w:pPr>
        <w:pStyle w:val="NormalBold"/>
      </w:pPr>
      <w:r w:rsidRPr="00C726DC">
        <w:rPr>
          <w:rStyle w:val="HideTWBExt"/>
          <w:b w:val="0"/>
        </w:rPr>
        <w:t>&lt;RepeatBlock-By&gt;&lt;Members&gt;</w:t>
      </w:r>
      <w:r w:rsidRPr="00B03310">
        <w:t>Irena Joveva</w:t>
      </w:r>
      <w:r w:rsidRPr="00C726DC">
        <w:rPr>
          <w:rStyle w:val="HideTWBExt"/>
          <w:b w:val="0"/>
        </w:rPr>
        <w:t>&lt;/Members&gt;</w:t>
      </w:r>
    </w:p>
    <w:p w14:paraId="200363C7" w14:textId="77777777" w:rsidR="00B03310" w:rsidRPr="00B03310" w:rsidRDefault="00B03310" w:rsidP="00B03310">
      <w:pPr>
        <w:pStyle w:val="NormalBold"/>
      </w:pPr>
      <w:r w:rsidRPr="00C726DC">
        <w:rPr>
          <w:rStyle w:val="HideTWBExt"/>
          <w:b w:val="0"/>
        </w:rPr>
        <w:t>&lt;/RepeatBlock-By&gt;</w:t>
      </w:r>
    </w:p>
    <w:p w14:paraId="3D17875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AAFB101" w14:textId="77777777" w:rsidR="00B03310" w:rsidRPr="00B03310" w:rsidRDefault="00B03310" w:rsidP="00B03310">
      <w:pPr>
        <w:pStyle w:val="NormalBold"/>
      </w:pPr>
      <w:r w:rsidRPr="00C726DC">
        <w:rPr>
          <w:rStyle w:val="HideTWBExt"/>
          <w:b w:val="0"/>
        </w:rPr>
        <w:t>&lt;Article&gt;</w:t>
      </w:r>
      <w:r w:rsidRPr="00B03310">
        <w:t>Artículo 35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83C00A" w14:textId="77777777" w:rsidTr="00A00E51">
        <w:trPr>
          <w:trHeight w:hRule="exact" w:val="240"/>
          <w:jc w:val="center"/>
        </w:trPr>
        <w:tc>
          <w:tcPr>
            <w:tcW w:w="9752" w:type="dxa"/>
            <w:gridSpan w:val="2"/>
            <w:tcBorders>
              <w:top w:val="nil"/>
              <w:left w:val="nil"/>
              <w:bottom w:val="nil"/>
              <w:right w:val="nil"/>
            </w:tcBorders>
          </w:tcPr>
          <w:p w14:paraId="51264722" w14:textId="77777777" w:rsidR="00B03310" w:rsidRPr="007532C5" w:rsidRDefault="00B03310" w:rsidP="00A00E51"/>
        </w:tc>
      </w:tr>
      <w:tr w:rsidR="00B03310" w:rsidRPr="007532C5" w14:paraId="51451D43" w14:textId="77777777" w:rsidTr="00A00E51">
        <w:trPr>
          <w:trHeight w:val="240"/>
          <w:jc w:val="center"/>
        </w:trPr>
        <w:tc>
          <w:tcPr>
            <w:tcW w:w="4876" w:type="dxa"/>
            <w:tcBorders>
              <w:top w:val="nil"/>
              <w:left w:val="nil"/>
              <w:bottom w:val="nil"/>
              <w:right w:val="nil"/>
            </w:tcBorders>
          </w:tcPr>
          <w:p w14:paraId="0D6B0D9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EF3FD31" w14:textId="77777777" w:rsidR="00B03310" w:rsidRPr="007532C5" w:rsidRDefault="00B03310" w:rsidP="00A00E51">
            <w:pPr>
              <w:pStyle w:val="AmColumnHeading"/>
            </w:pPr>
            <w:r w:rsidRPr="00B03310">
              <w:t>Enmienda</w:t>
            </w:r>
          </w:p>
        </w:tc>
      </w:tr>
      <w:tr w:rsidR="00B03310" w:rsidRPr="00B03310" w14:paraId="01F1D7E7" w14:textId="77777777" w:rsidTr="00A00E51">
        <w:trPr>
          <w:jc w:val="center"/>
        </w:trPr>
        <w:tc>
          <w:tcPr>
            <w:tcW w:w="4876" w:type="dxa"/>
            <w:tcBorders>
              <w:top w:val="nil"/>
              <w:left w:val="nil"/>
              <w:bottom w:val="nil"/>
              <w:right w:val="nil"/>
            </w:tcBorders>
          </w:tcPr>
          <w:p w14:paraId="638072B9" w14:textId="77777777" w:rsidR="00B03310" w:rsidRPr="007532C5" w:rsidRDefault="00B03310" w:rsidP="00A00E51">
            <w:pPr>
              <w:pStyle w:val="Normal6a"/>
            </w:pPr>
            <w:r w:rsidRPr="00B03310">
              <w:rPr>
                <w:b/>
                <w:i/>
              </w:rPr>
              <w:t>Condiciones para el</w:t>
            </w:r>
            <w:r w:rsidRPr="00B03310">
              <w:t xml:space="preserve"> internamiento de menores </w:t>
            </w:r>
            <w:r w:rsidRPr="00B03310">
              <w:rPr>
                <w:b/>
                <w:i/>
              </w:rPr>
              <w:t>y</w:t>
            </w:r>
            <w:r w:rsidRPr="00B03310">
              <w:t xml:space="preserve"> familias</w:t>
            </w:r>
          </w:p>
        </w:tc>
        <w:tc>
          <w:tcPr>
            <w:tcW w:w="4876" w:type="dxa"/>
            <w:tcBorders>
              <w:top w:val="nil"/>
              <w:left w:val="nil"/>
              <w:bottom w:val="nil"/>
              <w:right w:val="nil"/>
            </w:tcBorders>
          </w:tcPr>
          <w:p w14:paraId="51BE05D0" w14:textId="77777777" w:rsidR="00B03310" w:rsidRPr="00B03310" w:rsidRDefault="00B03310" w:rsidP="00A00E51">
            <w:pPr>
              <w:pStyle w:val="Normal6a"/>
            </w:pPr>
            <w:r w:rsidRPr="00B03310">
              <w:rPr>
                <w:b/>
                <w:i/>
              </w:rPr>
              <w:t>Excepción al</w:t>
            </w:r>
            <w:r w:rsidRPr="00B03310">
              <w:t xml:space="preserve"> internamiento de menores</w:t>
            </w:r>
            <w:r w:rsidRPr="00B03310">
              <w:rPr>
                <w:b/>
                <w:i/>
              </w:rPr>
              <w:t>,</w:t>
            </w:r>
            <w:r w:rsidRPr="00B03310">
              <w:t xml:space="preserve"> familias </w:t>
            </w:r>
            <w:r w:rsidRPr="00B03310">
              <w:rPr>
                <w:b/>
                <w:i/>
              </w:rPr>
              <w:t>con menores y personas vulnerables</w:t>
            </w:r>
          </w:p>
        </w:tc>
      </w:tr>
    </w:tbl>
    <w:p w14:paraId="35F47C8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F59348F" w14:textId="77777777" w:rsidR="00B03310" w:rsidRPr="00B03310" w:rsidRDefault="00B03310" w:rsidP="00B03310">
      <w:r w:rsidRPr="00C726DC">
        <w:rPr>
          <w:rStyle w:val="HideTWBExt"/>
        </w:rPr>
        <w:t>&lt;/Amend&gt;</w:t>
      </w:r>
    </w:p>
    <w:p w14:paraId="34EBFE7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2082</w:t>
      </w:r>
      <w:r w:rsidRPr="00C726DC">
        <w:rPr>
          <w:rStyle w:val="HideTWBExt"/>
          <w:b w:val="0"/>
        </w:rPr>
        <w:t>&lt;/NumAm&gt;</w:t>
      </w:r>
    </w:p>
    <w:p w14:paraId="5C8D194E"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2C10A086"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14EB10B2" w14:textId="77777777" w:rsidR="00B03310" w:rsidRPr="00B03310" w:rsidRDefault="00B03310" w:rsidP="00B03310">
      <w:pPr>
        <w:pStyle w:val="NormalBold"/>
      </w:pPr>
      <w:r w:rsidRPr="00C726DC">
        <w:rPr>
          <w:rStyle w:val="HideTWBExt"/>
          <w:b w:val="0"/>
        </w:rPr>
        <w:t>&lt;/RepeatBlock-By&gt;</w:t>
      </w:r>
    </w:p>
    <w:p w14:paraId="18EC323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8502321" w14:textId="77777777" w:rsidR="00B03310" w:rsidRPr="00B03310" w:rsidRDefault="00B03310" w:rsidP="00B03310">
      <w:pPr>
        <w:pStyle w:val="NormalBold"/>
      </w:pPr>
      <w:r w:rsidRPr="00C726DC">
        <w:rPr>
          <w:rStyle w:val="HideTWBExt"/>
          <w:b w:val="0"/>
        </w:rPr>
        <w:t>&lt;Article&gt;</w:t>
      </w:r>
      <w:r w:rsidRPr="00B03310">
        <w:t>Artículo 35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26B11FC" w14:textId="77777777" w:rsidTr="00A00E51">
        <w:trPr>
          <w:trHeight w:hRule="exact" w:val="240"/>
          <w:jc w:val="center"/>
        </w:trPr>
        <w:tc>
          <w:tcPr>
            <w:tcW w:w="9752" w:type="dxa"/>
            <w:gridSpan w:val="2"/>
            <w:tcBorders>
              <w:top w:val="nil"/>
              <w:left w:val="nil"/>
              <w:bottom w:val="nil"/>
              <w:right w:val="nil"/>
            </w:tcBorders>
          </w:tcPr>
          <w:p w14:paraId="75608213" w14:textId="77777777" w:rsidR="00B03310" w:rsidRPr="007532C5" w:rsidRDefault="00B03310" w:rsidP="00A00E51"/>
        </w:tc>
      </w:tr>
      <w:tr w:rsidR="00B03310" w:rsidRPr="007532C5" w14:paraId="2AFA0016" w14:textId="77777777" w:rsidTr="00A00E51">
        <w:trPr>
          <w:trHeight w:val="240"/>
          <w:jc w:val="center"/>
        </w:trPr>
        <w:tc>
          <w:tcPr>
            <w:tcW w:w="4876" w:type="dxa"/>
            <w:tcBorders>
              <w:top w:val="nil"/>
              <w:left w:val="nil"/>
              <w:bottom w:val="nil"/>
              <w:right w:val="nil"/>
            </w:tcBorders>
          </w:tcPr>
          <w:p w14:paraId="309DA66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B0647B7" w14:textId="77777777" w:rsidR="00B03310" w:rsidRPr="007532C5" w:rsidRDefault="00B03310" w:rsidP="00A00E51">
            <w:pPr>
              <w:pStyle w:val="AmColumnHeading"/>
            </w:pPr>
            <w:r w:rsidRPr="00B03310">
              <w:t>Enmienda</w:t>
            </w:r>
          </w:p>
        </w:tc>
      </w:tr>
      <w:tr w:rsidR="00B03310" w:rsidRPr="00B03310" w14:paraId="329D9391" w14:textId="77777777" w:rsidTr="00A00E51">
        <w:trPr>
          <w:jc w:val="center"/>
        </w:trPr>
        <w:tc>
          <w:tcPr>
            <w:tcW w:w="4876" w:type="dxa"/>
            <w:tcBorders>
              <w:top w:val="nil"/>
              <w:left w:val="nil"/>
              <w:bottom w:val="nil"/>
              <w:right w:val="nil"/>
            </w:tcBorders>
          </w:tcPr>
          <w:p w14:paraId="53E22634" w14:textId="77777777" w:rsidR="00B03310" w:rsidRPr="007532C5" w:rsidRDefault="00B03310" w:rsidP="00A00E51">
            <w:pPr>
              <w:pStyle w:val="Normal6a"/>
            </w:pPr>
            <w:r w:rsidRPr="00B03310">
              <w:t>Condiciones para el internamiento de menores y familias</w:t>
            </w:r>
          </w:p>
        </w:tc>
        <w:tc>
          <w:tcPr>
            <w:tcW w:w="4876" w:type="dxa"/>
            <w:tcBorders>
              <w:top w:val="nil"/>
              <w:left w:val="nil"/>
              <w:bottom w:val="nil"/>
              <w:right w:val="nil"/>
            </w:tcBorders>
          </w:tcPr>
          <w:p w14:paraId="25E08D68" w14:textId="77777777" w:rsidR="00B03310" w:rsidRPr="00B03310" w:rsidRDefault="00B03310" w:rsidP="00A00E51">
            <w:pPr>
              <w:pStyle w:val="Normal6a"/>
            </w:pPr>
            <w:r w:rsidRPr="00B03310">
              <w:t xml:space="preserve">Condiciones para el internamiento de menores </w:t>
            </w:r>
            <w:r w:rsidRPr="00B03310">
              <w:rPr>
                <w:b/>
                <w:i/>
              </w:rPr>
              <w:t>no acompañados</w:t>
            </w:r>
            <w:r w:rsidRPr="00B03310">
              <w:t xml:space="preserve"> y familias </w:t>
            </w:r>
            <w:r w:rsidRPr="00B03310">
              <w:rPr>
                <w:b/>
                <w:i/>
              </w:rPr>
              <w:t>con menores</w:t>
            </w:r>
          </w:p>
        </w:tc>
      </w:tr>
    </w:tbl>
    <w:p w14:paraId="6232F1C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7721970" w14:textId="77777777" w:rsidR="00B03310" w:rsidRPr="00B03310" w:rsidRDefault="00B03310" w:rsidP="00B03310">
      <w:r w:rsidRPr="00C726DC">
        <w:rPr>
          <w:rStyle w:val="HideTWBExt"/>
        </w:rPr>
        <w:t>&lt;/Amend&gt;</w:t>
      </w:r>
    </w:p>
    <w:p w14:paraId="28C6206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2083</w:t>
      </w:r>
      <w:r w:rsidRPr="00C726DC">
        <w:rPr>
          <w:rStyle w:val="HideTWBExt"/>
          <w:b w:val="0"/>
        </w:rPr>
        <w:t>&lt;/NumAm&gt;</w:t>
      </w:r>
    </w:p>
    <w:p w14:paraId="53D5818E"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40D80DA3" w14:textId="77777777" w:rsidR="00B03310" w:rsidRPr="00B03310" w:rsidRDefault="00B03310" w:rsidP="00B03310">
      <w:pPr>
        <w:pStyle w:val="NormalBold"/>
      </w:pPr>
      <w:r w:rsidRPr="00C726DC">
        <w:rPr>
          <w:rStyle w:val="HideTWBExt"/>
          <w:b w:val="0"/>
        </w:rPr>
        <w:t>&lt;/RepeatBlock-By&gt;</w:t>
      </w:r>
    </w:p>
    <w:p w14:paraId="3B8FF30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C6AC143" w14:textId="77777777" w:rsidR="00B03310" w:rsidRPr="00B03310" w:rsidRDefault="00B03310" w:rsidP="00B03310">
      <w:pPr>
        <w:pStyle w:val="NormalBold"/>
      </w:pPr>
      <w:r w:rsidRPr="00C726DC">
        <w:rPr>
          <w:rStyle w:val="HideTWBExt"/>
          <w:b w:val="0"/>
        </w:rPr>
        <w:lastRenderedPageBreak/>
        <w:t>&lt;Article&gt;</w:t>
      </w:r>
      <w:r w:rsidRPr="00B03310">
        <w:t>Artículo 35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5B3A897" w14:textId="77777777" w:rsidTr="00A00E51">
        <w:trPr>
          <w:trHeight w:hRule="exact" w:val="240"/>
          <w:jc w:val="center"/>
        </w:trPr>
        <w:tc>
          <w:tcPr>
            <w:tcW w:w="9752" w:type="dxa"/>
            <w:gridSpan w:val="2"/>
            <w:tcBorders>
              <w:top w:val="nil"/>
              <w:left w:val="nil"/>
              <w:bottom w:val="nil"/>
              <w:right w:val="nil"/>
            </w:tcBorders>
          </w:tcPr>
          <w:p w14:paraId="4684F4E4" w14:textId="77777777" w:rsidR="00B03310" w:rsidRPr="007532C5" w:rsidRDefault="00B03310" w:rsidP="00A00E51"/>
        </w:tc>
      </w:tr>
      <w:tr w:rsidR="00B03310" w:rsidRPr="007532C5" w14:paraId="041CAE9D" w14:textId="77777777" w:rsidTr="00A00E51">
        <w:trPr>
          <w:trHeight w:val="240"/>
          <w:jc w:val="center"/>
        </w:trPr>
        <w:tc>
          <w:tcPr>
            <w:tcW w:w="4876" w:type="dxa"/>
            <w:tcBorders>
              <w:top w:val="nil"/>
              <w:left w:val="nil"/>
              <w:bottom w:val="nil"/>
              <w:right w:val="nil"/>
            </w:tcBorders>
          </w:tcPr>
          <w:p w14:paraId="085799E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3B8D052" w14:textId="77777777" w:rsidR="00B03310" w:rsidRPr="007532C5" w:rsidRDefault="00B03310" w:rsidP="00A00E51">
            <w:pPr>
              <w:pStyle w:val="AmColumnHeading"/>
            </w:pPr>
            <w:r w:rsidRPr="00B03310">
              <w:t>Enmienda</w:t>
            </w:r>
          </w:p>
        </w:tc>
      </w:tr>
      <w:tr w:rsidR="00B03310" w:rsidRPr="00B03310" w14:paraId="13CC882A" w14:textId="77777777" w:rsidTr="00A00E51">
        <w:trPr>
          <w:jc w:val="center"/>
        </w:trPr>
        <w:tc>
          <w:tcPr>
            <w:tcW w:w="4876" w:type="dxa"/>
            <w:tcBorders>
              <w:top w:val="nil"/>
              <w:left w:val="nil"/>
              <w:bottom w:val="nil"/>
              <w:right w:val="nil"/>
            </w:tcBorders>
          </w:tcPr>
          <w:p w14:paraId="5B6361D3" w14:textId="77777777" w:rsidR="00B03310" w:rsidRPr="007532C5" w:rsidRDefault="00B03310" w:rsidP="00A00E51">
            <w:pPr>
              <w:pStyle w:val="Normal6a"/>
            </w:pPr>
            <w:r w:rsidRPr="00B03310">
              <w:rPr>
                <w:b/>
                <w:i/>
              </w:rPr>
              <w:t>Condiciones para el</w:t>
            </w:r>
            <w:r w:rsidRPr="00B03310">
              <w:t xml:space="preserve"> internamiento de menores y familias</w:t>
            </w:r>
          </w:p>
        </w:tc>
        <w:tc>
          <w:tcPr>
            <w:tcW w:w="4876" w:type="dxa"/>
            <w:tcBorders>
              <w:top w:val="nil"/>
              <w:left w:val="nil"/>
              <w:bottom w:val="nil"/>
              <w:right w:val="nil"/>
            </w:tcBorders>
          </w:tcPr>
          <w:p w14:paraId="0EACBC9D" w14:textId="77777777" w:rsidR="00B03310" w:rsidRPr="00B03310" w:rsidRDefault="00B03310" w:rsidP="00A00E51">
            <w:pPr>
              <w:pStyle w:val="Normal6a"/>
            </w:pPr>
            <w:r w:rsidRPr="00B03310">
              <w:rPr>
                <w:b/>
                <w:i/>
              </w:rPr>
              <w:t>Prohibición del</w:t>
            </w:r>
            <w:r w:rsidRPr="00B03310">
              <w:t xml:space="preserve"> internamiento de menores y familias</w:t>
            </w:r>
          </w:p>
        </w:tc>
      </w:tr>
    </w:tbl>
    <w:p w14:paraId="28905E6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582FA53" w14:textId="77777777" w:rsidR="00B03310" w:rsidRPr="00B03310" w:rsidRDefault="00B03310" w:rsidP="00B03310">
      <w:r w:rsidRPr="00C726DC">
        <w:rPr>
          <w:rStyle w:val="HideTWBExt"/>
        </w:rPr>
        <w:t>&lt;/Amend&gt;</w:t>
      </w:r>
    </w:p>
    <w:p w14:paraId="53A4DE6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2084</w:t>
      </w:r>
      <w:r w:rsidRPr="00C726DC">
        <w:rPr>
          <w:rStyle w:val="HideTWBExt"/>
          <w:b w:val="0"/>
        </w:rPr>
        <w:t>&lt;/NumAm&gt;</w:t>
      </w:r>
    </w:p>
    <w:p w14:paraId="76F4AF57"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3F796F7" w14:textId="77777777" w:rsidR="00B03310" w:rsidRPr="00B03310" w:rsidRDefault="00B03310" w:rsidP="00B03310">
      <w:pPr>
        <w:pStyle w:val="NormalBold"/>
      </w:pPr>
      <w:r w:rsidRPr="00C726DC">
        <w:rPr>
          <w:rStyle w:val="HideTWBExt"/>
          <w:b w:val="0"/>
        </w:rPr>
        <w:t>&lt;/RepeatBlock-By&gt;</w:t>
      </w:r>
    </w:p>
    <w:p w14:paraId="6C674D0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2031ACD" w14:textId="77777777" w:rsidR="00B03310" w:rsidRPr="00B03310" w:rsidRDefault="00B03310" w:rsidP="00B03310">
      <w:pPr>
        <w:pStyle w:val="NormalBold"/>
      </w:pPr>
      <w:r w:rsidRPr="00C726DC">
        <w:rPr>
          <w:rStyle w:val="HideTWBExt"/>
          <w:b w:val="0"/>
        </w:rPr>
        <w:t>&lt;Article&gt;</w:t>
      </w:r>
      <w:r w:rsidRPr="00B03310">
        <w:t>Artículo 35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3D4E1E" w14:textId="77777777" w:rsidTr="00A00E51">
        <w:trPr>
          <w:trHeight w:hRule="exact" w:val="240"/>
          <w:jc w:val="center"/>
        </w:trPr>
        <w:tc>
          <w:tcPr>
            <w:tcW w:w="9752" w:type="dxa"/>
            <w:gridSpan w:val="2"/>
            <w:tcBorders>
              <w:top w:val="nil"/>
              <w:left w:val="nil"/>
              <w:bottom w:val="nil"/>
              <w:right w:val="nil"/>
            </w:tcBorders>
          </w:tcPr>
          <w:p w14:paraId="5C27FDB7" w14:textId="77777777" w:rsidR="00B03310" w:rsidRPr="007532C5" w:rsidRDefault="00B03310" w:rsidP="00A00E51"/>
        </w:tc>
      </w:tr>
      <w:tr w:rsidR="00B03310" w:rsidRPr="007532C5" w14:paraId="6171FB89" w14:textId="77777777" w:rsidTr="00A00E51">
        <w:trPr>
          <w:trHeight w:val="240"/>
          <w:jc w:val="center"/>
        </w:trPr>
        <w:tc>
          <w:tcPr>
            <w:tcW w:w="4876" w:type="dxa"/>
            <w:tcBorders>
              <w:top w:val="nil"/>
              <w:left w:val="nil"/>
              <w:bottom w:val="nil"/>
              <w:right w:val="nil"/>
            </w:tcBorders>
          </w:tcPr>
          <w:p w14:paraId="1BEA994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2083F53" w14:textId="77777777" w:rsidR="00B03310" w:rsidRPr="007532C5" w:rsidRDefault="00B03310" w:rsidP="00A00E51">
            <w:pPr>
              <w:pStyle w:val="AmColumnHeading"/>
            </w:pPr>
            <w:r w:rsidRPr="00B03310">
              <w:t>Enmienda</w:t>
            </w:r>
          </w:p>
        </w:tc>
      </w:tr>
      <w:tr w:rsidR="00B03310" w:rsidRPr="00B03310" w14:paraId="6D29C6CF" w14:textId="77777777" w:rsidTr="00A00E51">
        <w:trPr>
          <w:jc w:val="center"/>
        </w:trPr>
        <w:tc>
          <w:tcPr>
            <w:tcW w:w="4876" w:type="dxa"/>
            <w:tcBorders>
              <w:top w:val="nil"/>
              <w:left w:val="nil"/>
              <w:bottom w:val="nil"/>
              <w:right w:val="nil"/>
            </w:tcBorders>
          </w:tcPr>
          <w:p w14:paraId="6CCBB34C" w14:textId="77777777" w:rsidR="00B03310" w:rsidRPr="007532C5" w:rsidRDefault="00B03310" w:rsidP="00A00E51">
            <w:pPr>
              <w:pStyle w:val="Normal6a"/>
            </w:pPr>
            <w:r w:rsidRPr="00B03310">
              <w:rPr>
                <w:b/>
                <w:i/>
              </w:rPr>
              <w:t>Condiciones para el</w:t>
            </w:r>
            <w:r w:rsidRPr="00B03310">
              <w:t xml:space="preserve"> internamiento de menores y familias</w:t>
            </w:r>
          </w:p>
        </w:tc>
        <w:tc>
          <w:tcPr>
            <w:tcW w:w="4876" w:type="dxa"/>
            <w:tcBorders>
              <w:top w:val="nil"/>
              <w:left w:val="nil"/>
              <w:bottom w:val="nil"/>
              <w:right w:val="nil"/>
            </w:tcBorders>
          </w:tcPr>
          <w:p w14:paraId="5DAA6677" w14:textId="77777777" w:rsidR="00B03310" w:rsidRPr="00B03310" w:rsidRDefault="00B03310" w:rsidP="00A00E51">
            <w:pPr>
              <w:pStyle w:val="Normal6a"/>
            </w:pPr>
            <w:r w:rsidRPr="00B03310">
              <w:rPr>
                <w:b/>
                <w:i/>
              </w:rPr>
              <w:t>Prohibición del</w:t>
            </w:r>
            <w:r w:rsidRPr="00B03310">
              <w:t xml:space="preserve"> internamiento de menores y familias</w:t>
            </w:r>
          </w:p>
        </w:tc>
      </w:tr>
    </w:tbl>
    <w:p w14:paraId="76BCDC6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6600FCB" w14:textId="77777777" w:rsidR="00B03310" w:rsidRPr="00B03310" w:rsidRDefault="00B03310" w:rsidP="00B03310">
      <w:r w:rsidRPr="00C726DC">
        <w:rPr>
          <w:rStyle w:val="HideTWBExt"/>
        </w:rPr>
        <w:t>&lt;/Amend&gt;</w:t>
      </w:r>
    </w:p>
    <w:p w14:paraId="1E14E36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2085</w:t>
      </w:r>
      <w:r w:rsidRPr="00C726DC">
        <w:rPr>
          <w:rStyle w:val="HideTWBExt"/>
          <w:b w:val="0"/>
        </w:rPr>
        <w:t>&lt;/NumAm&gt;</w:t>
      </w:r>
    </w:p>
    <w:p w14:paraId="2265A29E"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301C4EF5" w14:textId="77777777" w:rsidR="00B03310" w:rsidRPr="00B03310" w:rsidRDefault="00B03310" w:rsidP="00B03310">
      <w:pPr>
        <w:pStyle w:val="NormalBold"/>
      </w:pPr>
      <w:r w:rsidRPr="00C726DC">
        <w:rPr>
          <w:rStyle w:val="HideTWBExt"/>
          <w:b w:val="0"/>
        </w:rPr>
        <w:t>&lt;/RepeatBlock-By&gt;</w:t>
      </w:r>
    </w:p>
    <w:p w14:paraId="490DD26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24D0173" w14:textId="77777777" w:rsidR="00B03310" w:rsidRPr="00B03310" w:rsidRDefault="00B03310" w:rsidP="00B03310">
      <w:pPr>
        <w:pStyle w:val="NormalBold"/>
      </w:pPr>
      <w:r w:rsidRPr="00C726DC">
        <w:rPr>
          <w:rStyle w:val="HideTWBExt"/>
          <w:b w:val="0"/>
        </w:rPr>
        <w:t>&lt;Article&gt;</w:t>
      </w:r>
      <w:r w:rsidRPr="00B03310">
        <w:t>Artículo 35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F71F676" w14:textId="77777777" w:rsidTr="00A00E51">
        <w:trPr>
          <w:trHeight w:hRule="exact" w:val="240"/>
          <w:jc w:val="center"/>
        </w:trPr>
        <w:tc>
          <w:tcPr>
            <w:tcW w:w="9752" w:type="dxa"/>
            <w:gridSpan w:val="2"/>
            <w:tcBorders>
              <w:top w:val="nil"/>
              <w:left w:val="nil"/>
              <w:bottom w:val="nil"/>
              <w:right w:val="nil"/>
            </w:tcBorders>
          </w:tcPr>
          <w:p w14:paraId="4F3D5851" w14:textId="77777777" w:rsidR="00B03310" w:rsidRPr="007532C5" w:rsidRDefault="00B03310" w:rsidP="00A00E51"/>
        </w:tc>
      </w:tr>
      <w:tr w:rsidR="00B03310" w:rsidRPr="007532C5" w14:paraId="66DAE8E9" w14:textId="77777777" w:rsidTr="00A00E51">
        <w:trPr>
          <w:trHeight w:val="240"/>
          <w:jc w:val="center"/>
        </w:trPr>
        <w:tc>
          <w:tcPr>
            <w:tcW w:w="4876" w:type="dxa"/>
            <w:tcBorders>
              <w:top w:val="nil"/>
              <w:left w:val="nil"/>
              <w:bottom w:val="nil"/>
              <w:right w:val="nil"/>
            </w:tcBorders>
          </w:tcPr>
          <w:p w14:paraId="5209014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E83F1AA" w14:textId="77777777" w:rsidR="00B03310" w:rsidRPr="007532C5" w:rsidRDefault="00B03310" w:rsidP="00A00E51">
            <w:pPr>
              <w:pStyle w:val="AmColumnHeading"/>
            </w:pPr>
            <w:r w:rsidRPr="00B03310">
              <w:t>Enmienda</w:t>
            </w:r>
          </w:p>
        </w:tc>
      </w:tr>
      <w:tr w:rsidR="00B03310" w:rsidRPr="00B03310" w14:paraId="101CED19" w14:textId="77777777" w:rsidTr="00A00E51">
        <w:trPr>
          <w:jc w:val="center"/>
        </w:trPr>
        <w:tc>
          <w:tcPr>
            <w:tcW w:w="4876" w:type="dxa"/>
            <w:tcBorders>
              <w:top w:val="nil"/>
              <w:left w:val="nil"/>
              <w:bottom w:val="nil"/>
              <w:right w:val="nil"/>
            </w:tcBorders>
          </w:tcPr>
          <w:p w14:paraId="772630E5" w14:textId="77777777" w:rsidR="00B03310" w:rsidRPr="007532C5" w:rsidRDefault="00B03310" w:rsidP="00A00E51">
            <w:pPr>
              <w:pStyle w:val="Normal6a"/>
            </w:pPr>
            <w:r w:rsidRPr="00B03310">
              <w:rPr>
                <w:b/>
                <w:i/>
              </w:rPr>
              <w:t>Condiciones para el internamiento de</w:t>
            </w:r>
            <w:r w:rsidRPr="00B03310">
              <w:t xml:space="preserve"> menores y familias</w:t>
            </w:r>
          </w:p>
        </w:tc>
        <w:tc>
          <w:tcPr>
            <w:tcW w:w="4876" w:type="dxa"/>
            <w:tcBorders>
              <w:top w:val="nil"/>
              <w:left w:val="nil"/>
              <w:bottom w:val="nil"/>
              <w:right w:val="nil"/>
            </w:tcBorders>
          </w:tcPr>
          <w:p w14:paraId="0F2EC3DF" w14:textId="77777777" w:rsidR="00B03310" w:rsidRPr="00B03310" w:rsidRDefault="00B03310" w:rsidP="00A00E51">
            <w:pPr>
              <w:pStyle w:val="Normal6a"/>
            </w:pPr>
            <w:r w:rsidRPr="00B03310">
              <w:t>Menores y familias</w:t>
            </w:r>
          </w:p>
        </w:tc>
      </w:tr>
    </w:tbl>
    <w:p w14:paraId="40C09C9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8434144" w14:textId="77777777" w:rsidR="00B03310" w:rsidRPr="00B03310" w:rsidRDefault="00B03310" w:rsidP="00B03310">
      <w:r w:rsidRPr="00C726DC">
        <w:rPr>
          <w:rStyle w:val="HideTWBExt"/>
        </w:rPr>
        <w:t>&lt;/Amend&gt;</w:t>
      </w:r>
    </w:p>
    <w:p w14:paraId="16FF5B6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2086</w:t>
      </w:r>
      <w:r w:rsidRPr="00C726DC">
        <w:rPr>
          <w:rStyle w:val="HideTWBExt"/>
          <w:b w:val="0"/>
        </w:rPr>
        <w:t>&lt;/NumAm&gt;</w:t>
      </w:r>
    </w:p>
    <w:p w14:paraId="5D62BF6F"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3056DB91" w14:textId="77777777" w:rsidR="00B03310" w:rsidRPr="00B03310" w:rsidRDefault="00B03310" w:rsidP="00B03310">
      <w:pPr>
        <w:pStyle w:val="NormalBold"/>
      </w:pPr>
      <w:r w:rsidRPr="00C726DC">
        <w:rPr>
          <w:rStyle w:val="HideTWBExt"/>
          <w:b w:val="0"/>
        </w:rPr>
        <w:t>&lt;/RepeatBlock-By&gt;</w:t>
      </w:r>
    </w:p>
    <w:p w14:paraId="0F32262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1EDEC1A" w14:textId="77777777" w:rsidR="00B03310" w:rsidRPr="00B03310" w:rsidRDefault="00B03310" w:rsidP="00B03310">
      <w:pPr>
        <w:pStyle w:val="NormalBold"/>
      </w:pPr>
      <w:r w:rsidRPr="00C726DC">
        <w:rPr>
          <w:rStyle w:val="HideTWBExt"/>
          <w:b w:val="0"/>
        </w:rPr>
        <w:lastRenderedPageBreak/>
        <w:t>&lt;Article&gt;</w:t>
      </w:r>
      <w:r w:rsidRPr="00B03310">
        <w:t>Artículo 35 – apartado -1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7220447" w14:textId="77777777" w:rsidTr="00A00E51">
        <w:trPr>
          <w:trHeight w:hRule="exact" w:val="240"/>
          <w:jc w:val="center"/>
        </w:trPr>
        <w:tc>
          <w:tcPr>
            <w:tcW w:w="9752" w:type="dxa"/>
            <w:gridSpan w:val="2"/>
            <w:tcBorders>
              <w:top w:val="nil"/>
              <w:left w:val="nil"/>
              <w:bottom w:val="nil"/>
              <w:right w:val="nil"/>
            </w:tcBorders>
          </w:tcPr>
          <w:p w14:paraId="6F875DAF" w14:textId="77777777" w:rsidR="00B03310" w:rsidRPr="007532C5" w:rsidRDefault="00B03310" w:rsidP="00A00E51"/>
        </w:tc>
      </w:tr>
      <w:tr w:rsidR="00B03310" w:rsidRPr="007532C5" w14:paraId="4A446F6F" w14:textId="77777777" w:rsidTr="00A00E51">
        <w:trPr>
          <w:trHeight w:val="240"/>
          <w:jc w:val="center"/>
        </w:trPr>
        <w:tc>
          <w:tcPr>
            <w:tcW w:w="4876" w:type="dxa"/>
            <w:tcBorders>
              <w:top w:val="nil"/>
              <w:left w:val="nil"/>
              <w:bottom w:val="nil"/>
              <w:right w:val="nil"/>
            </w:tcBorders>
          </w:tcPr>
          <w:p w14:paraId="2F0ADB7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E91CBCE" w14:textId="77777777" w:rsidR="00B03310" w:rsidRPr="007532C5" w:rsidRDefault="00B03310" w:rsidP="00A00E51">
            <w:pPr>
              <w:pStyle w:val="AmColumnHeading"/>
            </w:pPr>
            <w:r w:rsidRPr="00B03310">
              <w:t>Enmienda</w:t>
            </w:r>
          </w:p>
        </w:tc>
      </w:tr>
      <w:tr w:rsidR="00B03310" w:rsidRPr="00B03310" w14:paraId="1BCF43AD" w14:textId="77777777" w:rsidTr="00A00E51">
        <w:trPr>
          <w:jc w:val="center"/>
        </w:trPr>
        <w:tc>
          <w:tcPr>
            <w:tcW w:w="4876" w:type="dxa"/>
            <w:tcBorders>
              <w:top w:val="nil"/>
              <w:left w:val="nil"/>
              <w:bottom w:val="nil"/>
              <w:right w:val="nil"/>
            </w:tcBorders>
          </w:tcPr>
          <w:p w14:paraId="3E73C7BF" w14:textId="77777777" w:rsidR="00B03310" w:rsidRPr="007532C5" w:rsidRDefault="00B03310" w:rsidP="00A00E51">
            <w:pPr>
              <w:pStyle w:val="Normal6a"/>
            </w:pPr>
          </w:p>
        </w:tc>
        <w:tc>
          <w:tcPr>
            <w:tcW w:w="4876" w:type="dxa"/>
            <w:tcBorders>
              <w:top w:val="nil"/>
              <w:left w:val="nil"/>
              <w:bottom w:val="nil"/>
              <w:right w:val="nil"/>
            </w:tcBorders>
          </w:tcPr>
          <w:p w14:paraId="7AC2BCBB" w14:textId="77777777" w:rsidR="00B03310" w:rsidRPr="00B03310" w:rsidRDefault="00B03310" w:rsidP="00A00E51">
            <w:pPr>
              <w:pStyle w:val="Normal6a"/>
            </w:pPr>
            <w:r w:rsidRPr="00B03310">
              <w:rPr>
                <w:b/>
                <w:i/>
              </w:rPr>
              <w:t>-1.</w:t>
            </w:r>
            <w:r w:rsidRPr="00B03310">
              <w:tab/>
            </w:r>
            <w:r w:rsidRPr="00B03310">
              <w:rPr>
                <w:b/>
                <w:i/>
              </w:rPr>
              <w:t>No se internará a los menores. A las familias con menores se les proporcionarán alternativas adecuadas al internamiento de conformidad con el principio de unidad familiar.</w:t>
            </w:r>
          </w:p>
        </w:tc>
      </w:tr>
    </w:tbl>
    <w:p w14:paraId="7964137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F4CCC33"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0428B16" w14:textId="77777777" w:rsidR="00B03310" w:rsidRPr="00B03310" w:rsidRDefault="00B03310" w:rsidP="00B03310">
      <w:pPr>
        <w:pStyle w:val="AmJustText"/>
      </w:pPr>
      <w:r w:rsidRPr="00B03310">
        <w:t>Armonización con la DCA.</w:t>
      </w:r>
    </w:p>
    <w:p w14:paraId="63DE7433" w14:textId="77777777" w:rsidR="00B03310" w:rsidRPr="00B03310" w:rsidRDefault="00B03310" w:rsidP="00B03310">
      <w:r w:rsidRPr="00C726DC">
        <w:rPr>
          <w:rStyle w:val="HideTWBExt"/>
        </w:rPr>
        <w:t>&lt;/Amend&gt;</w:t>
      </w:r>
    </w:p>
    <w:p w14:paraId="4B40ACB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2087</w:t>
      </w:r>
      <w:r w:rsidRPr="00C726DC">
        <w:rPr>
          <w:rStyle w:val="HideTWBExt"/>
          <w:b w:val="0"/>
        </w:rPr>
        <w:t>&lt;/NumAm&gt;</w:t>
      </w:r>
    </w:p>
    <w:p w14:paraId="0B2E5BAC"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0C7F86A4" w14:textId="77777777" w:rsidR="00B03310" w:rsidRPr="00B03310" w:rsidRDefault="00B03310" w:rsidP="00B03310">
      <w:pPr>
        <w:pStyle w:val="NormalBold"/>
      </w:pPr>
      <w:r w:rsidRPr="00C726DC">
        <w:rPr>
          <w:rStyle w:val="HideTWBExt"/>
          <w:b w:val="0"/>
        </w:rPr>
        <w:t>&lt;/RepeatBlock-By&gt;</w:t>
      </w:r>
    </w:p>
    <w:p w14:paraId="135CFB0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117E169"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0D4052D" w14:textId="77777777" w:rsidTr="00A00E51">
        <w:trPr>
          <w:trHeight w:hRule="exact" w:val="240"/>
          <w:jc w:val="center"/>
        </w:trPr>
        <w:tc>
          <w:tcPr>
            <w:tcW w:w="9752" w:type="dxa"/>
            <w:gridSpan w:val="2"/>
            <w:tcBorders>
              <w:top w:val="nil"/>
              <w:left w:val="nil"/>
              <w:bottom w:val="nil"/>
              <w:right w:val="nil"/>
            </w:tcBorders>
          </w:tcPr>
          <w:p w14:paraId="3C2F621F" w14:textId="77777777" w:rsidR="00B03310" w:rsidRPr="007532C5" w:rsidRDefault="00B03310" w:rsidP="00A00E51"/>
        </w:tc>
      </w:tr>
      <w:tr w:rsidR="00B03310" w:rsidRPr="007532C5" w14:paraId="0910BEA4" w14:textId="77777777" w:rsidTr="00A00E51">
        <w:trPr>
          <w:trHeight w:val="240"/>
          <w:jc w:val="center"/>
        </w:trPr>
        <w:tc>
          <w:tcPr>
            <w:tcW w:w="4876" w:type="dxa"/>
            <w:tcBorders>
              <w:top w:val="nil"/>
              <w:left w:val="nil"/>
              <w:bottom w:val="nil"/>
              <w:right w:val="nil"/>
            </w:tcBorders>
          </w:tcPr>
          <w:p w14:paraId="60D72E8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206D60" w14:textId="77777777" w:rsidR="00B03310" w:rsidRPr="007532C5" w:rsidRDefault="00B03310" w:rsidP="00A00E51">
            <w:pPr>
              <w:pStyle w:val="AmColumnHeading"/>
            </w:pPr>
            <w:r w:rsidRPr="00B03310">
              <w:t>Enmienda</w:t>
            </w:r>
          </w:p>
        </w:tc>
      </w:tr>
      <w:tr w:rsidR="00B03310" w:rsidRPr="00B03310" w14:paraId="6C7CE1B8" w14:textId="77777777" w:rsidTr="00A00E51">
        <w:trPr>
          <w:jc w:val="center"/>
        </w:trPr>
        <w:tc>
          <w:tcPr>
            <w:tcW w:w="4876" w:type="dxa"/>
            <w:tcBorders>
              <w:top w:val="nil"/>
              <w:left w:val="nil"/>
              <w:bottom w:val="nil"/>
              <w:right w:val="nil"/>
            </w:tcBorders>
          </w:tcPr>
          <w:p w14:paraId="626E46FC" w14:textId="77777777" w:rsidR="00B03310" w:rsidRPr="007532C5" w:rsidRDefault="00B03310" w:rsidP="00A00E51">
            <w:pPr>
              <w:pStyle w:val="Normal6a"/>
            </w:pPr>
            <w:r w:rsidRPr="00B03310">
              <w:t>1.</w:t>
            </w:r>
            <w:r w:rsidRPr="00B03310">
              <w:tab/>
              <w:t>Los menores no acompañados y las familias con menores sólo serán internados como último recurso y ello por el menor tiempo posible y teniendo en cuenta el interés superior del menor.</w:t>
            </w:r>
          </w:p>
        </w:tc>
        <w:tc>
          <w:tcPr>
            <w:tcW w:w="4876" w:type="dxa"/>
            <w:tcBorders>
              <w:top w:val="nil"/>
              <w:left w:val="nil"/>
              <w:bottom w:val="nil"/>
              <w:right w:val="nil"/>
            </w:tcBorders>
          </w:tcPr>
          <w:p w14:paraId="3BA60E3C" w14:textId="77777777" w:rsidR="00B03310" w:rsidRPr="00B03310" w:rsidRDefault="00B03310" w:rsidP="00A00E51">
            <w:pPr>
              <w:pStyle w:val="Normal6a"/>
            </w:pPr>
            <w:r w:rsidRPr="00B03310">
              <w:t>1.</w:t>
            </w:r>
            <w:r w:rsidRPr="00B03310">
              <w:tab/>
              <w:t xml:space="preserve">Los menores no acompañados y las familias con menores sólo serán internados como último recurso y ello por el menor tiempo posible y teniendo en cuenta el interés superior del menor. </w:t>
            </w:r>
            <w:r w:rsidRPr="00B03310">
              <w:rPr>
                <w:b/>
                <w:i/>
              </w:rPr>
              <w:t>Debe darse prioridad al retorno y la expulsión de menores no acompañados y familias con menores con el fin de reducir al mínimo su período de internamiento.</w:t>
            </w:r>
          </w:p>
        </w:tc>
      </w:tr>
    </w:tbl>
    <w:p w14:paraId="0DEC4C7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D3DB450" w14:textId="77777777" w:rsidR="00B03310" w:rsidRPr="00B03310" w:rsidRDefault="00B03310" w:rsidP="00B03310">
      <w:r w:rsidRPr="00C726DC">
        <w:rPr>
          <w:rStyle w:val="HideTWBExt"/>
        </w:rPr>
        <w:t>&lt;/Amend&gt;</w:t>
      </w:r>
    </w:p>
    <w:p w14:paraId="4C4097C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2088</w:t>
      </w:r>
      <w:r w:rsidRPr="00C726DC">
        <w:rPr>
          <w:rStyle w:val="HideTWBExt"/>
          <w:b w:val="0"/>
        </w:rPr>
        <w:t>&lt;/NumAm&gt;</w:t>
      </w:r>
    </w:p>
    <w:p w14:paraId="650C4D9D"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240A7E71" w14:textId="77777777" w:rsidR="00B03310" w:rsidRPr="00B03310" w:rsidRDefault="00B03310" w:rsidP="00B03310">
      <w:pPr>
        <w:pStyle w:val="NormalBold"/>
      </w:pPr>
      <w:r w:rsidRPr="00C726DC">
        <w:rPr>
          <w:rStyle w:val="HideTWBExt"/>
          <w:b w:val="0"/>
        </w:rPr>
        <w:t>&lt;/RepeatBlock-By&gt;</w:t>
      </w:r>
    </w:p>
    <w:p w14:paraId="41A178F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AA95864"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8B5AA6" w14:textId="77777777" w:rsidTr="00A00E51">
        <w:trPr>
          <w:trHeight w:hRule="exact" w:val="240"/>
          <w:jc w:val="center"/>
        </w:trPr>
        <w:tc>
          <w:tcPr>
            <w:tcW w:w="9752" w:type="dxa"/>
            <w:gridSpan w:val="2"/>
            <w:tcBorders>
              <w:top w:val="nil"/>
              <w:left w:val="nil"/>
              <w:bottom w:val="nil"/>
              <w:right w:val="nil"/>
            </w:tcBorders>
          </w:tcPr>
          <w:p w14:paraId="7DB0DFEC" w14:textId="77777777" w:rsidR="00B03310" w:rsidRPr="007532C5" w:rsidRDefault="00B03310" w:rsidP="00A00E51"/>
        </w:tc>
      </w:tr>
      <w:tr w:rsidR="00B03310" w:rsidRPr="007532C5" w14:paraId="54ADB925" w14:textId="77777777" w:rsidTr="00A00E51">
        <w:trPr>
          <w:trHeight w:val="240"/>
          <w:jc w:val="center"/>
        </w:trPr>
        <w:tc>
          <w:tcPr>
            <w:tcW w:w="4876" w:type="dxa"/>
            <w:tcBorders>
              <w:top w:val="nil"/>
              <w:left w:val="nil"/>
              <w:bottom w:val="nil"/>
              <w:right w:val="nil"/>
            </w:tcBorders>
          </w:tcPr>
          <w:p w14:paraId="4E2133CC"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6ACCFA5D" w14:textId="77777777" w:rsidR="00B03310" w:rsidRPr="007532C5" w:rsidRDefault="00B03310" w:rsidP="00A00E51">
            <w:pPr>
              <w:pStyle w:val="AmColumnHeading"/>
            </w:pPr>
            <w:r w:rsidRPr="00B03310">
              <w:t>Enmienda</w:t>
            </w:r>
          </w:p>
        </w:tc>
      </w:tr>
      <w:tr w:rsidR="00B03310" w:rsidRPr="00B03310" w14:paraId="65C01F81" w14:textId="77777777" w:rsidTr="00A00E51">
        <w:trPr>
          <w:jc w:val="center"/>
        </w:trPr>
        <w:tc>
          <w:tcPr>
            <w:tcW w:w="4876" w:type="dxa"/>
            <w:tcBorders>
              <w:top w:val="nil"/>
              <w:left w:val="nil"/>
              <w:bottom w:val="nil"/>
              <w:right w:val="nil"/>
            </w:tcBorders>
          </w:tcPr>
          <w:p w14:paraId="27A4A7EB" w14:textId="77777777" w:rsidR="00B03310" w:rsidRPr="007532C5" w:rsidRDefault="00B03310" w:rsidP="00A00E51">
            <w:pPr>
              <w:pStyle w:val="Normal6a"/>
            </w:pPr>
            <w:r w:rsidRPr="00B03310">
              <w:t>1.</w:t>
            </w:r>
            <w:r w:rsidRPr="00B03310">
              <w:tab/>
            </w:r>
            <w:r w:rsidRPr="00B03310">
              <w:rPr>
                <w:b/>
                <w:i/>
              </w:rPr>
              <w:t>Los menores no acompañados y las familias con menores sólo serán internados</w:t>
            </w:r>
            <w:r w:rsidRPr="00B03310">
              <w:t xml:space="preserve"> como último recurso y </w:t>
            </w:r>
            <w:r w:rsidRPr="00B03310">
              <w:rPr>
                <w:b/>
                <w:i/>
              </w:rPr>
              <w:t>ello por el menor tiempo posible y teniendo en cuenta el</w:t>
            </w:r>
            <w:r w:rsidRPr="00B03310">
              <w:t xml:space="preserve"> interés superior del menor</w:t>
            </w:r>
            <w:r w:rsidRPr="00B03310">
              <w:rPr>
                <w:b/>
                <w:i/>
              </w:rPr>
              <w:t>.</w:t>
            </w:r>
          </w:p>
        </w:tc>
        <w:tc>
          <w:tcPr>
            <w:tcW w:w="4876" w:type="dxa"/>
            <w:tcBorders>
              <w:top w:val="nil"/>
              <w:left w:val="nil"/>
              <w:bottom w:val="nil"/>
              <w:right w:val="nil"/>
            </w:tcBorders>
          </w:tcPr>
          <w:p w14:paraId="72CAB64A" w14:textId="77777777" w:rsidR="00B03310" w:rsidRPr="00B03310" w:rsidRDefault="00B03310" w:rsidP="00A00E51">
            <w:pPr>
              <w:pStyle w:val="Normal6a"/>
            </w:pPr>
            <w:r w:rsidRPr="00B03310">
              <w:t>1.</w:t>
            </w:r>
            <w:r w:rsidRPr="00B03310">
              <w:tab/>
            </w:r>
            <w:r w:rsidRPr="00B03310">
              <w:rPr>
                <w:b/>
                <w:i/>
              </w:rPr>
              <w:t>En circunstancias excepcionales,</w:t>
            </w:r>
            <w:r w:rsidRPr="00B03310">
              <w:t xml:space="preserve"> como último recurso y </w:t>
            </w:r>
            <w:r w:rsidRPr="00B03310">
              <w:rPr>
                <w:b/>
                <w:i/>
              </w:rPr>
              <w:t>tras una evaluación del</w:t>
            </w:r>
            <w:r w:rsidRPr="00B03310">
              <w:t xml:space="preserve"> interés superior del menor</w:t>
            </w:r>
            <w:r w:rsidRPr="00B03310">
              <w:rPr>
                <w:b/>
                <w:i/>
              </w:rPr>
              <w:t>, una vez que se haya determinado que no pueden aplicarse eficazmente otras medidas alternativas menos coercitivas, de conformidad con el artículo 26, los menores podrán ser internados:</w:t>
            </w:r>
          </w:p>
        </w:tc>
      </w:tr>
    </w:tbl>
    <w:p w14:paraId="168583F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B253882"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7DF5A485" w14:textId="77777777" w:rsidR="00B03310" w:rsidRPr="00B03310" w:rsidRDefault="00B03310" w:rsidP="00B03310">
      <w:pPr>
        <w:pStyle w:val="AmJustText"/>
      </w:pPr>
      <w:r w:rsidRPr="00B03310">
        <w:t>Armonización con la DCA.</w:t>
      </w:r>
    </w:p>
    <w:p w14:paraId="53B58597" w14:textId="77777777" w:rsidR="00B03310" w:rsidRPr="00B03310" w:rsidRDefault="00B03310" w:rsidP="00B03310">
      <w:r w:rsidRPr="00C726DC">
        <w:rPr>
          <w:rStyle w:val="HideTWBExt"/>
        </w:rPr>
        <w:t>&lt;/Amend&gt;</w:t>
      </w:r>
    </w:p>
    <w:p w14:paraId="53616A2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2089</w:t>
      </w:r>
      <w:r w:rsidRPr="00C726DC">
        <w:rPr>
          <w:rStyle w:val="HideTWBExt"/>
          <w:b w:val="0"/>
        </w:rPr>
        <w:t>&lt;/NumAm&gt;</w:t>
      </w:r>
    </w:p>
    <w:p w14:paraId="5B32E955"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4B2E496E" w14:textId="77777777" w:rsidR="00B03310" w:rsidRPr="00B03310" w:rsidRDefault="00B03310" w:rsidP="00B03310">
      <w:pPr>
        <w:pStyle w:val="NormalBold"/>
      </w:pPr>
      <w:r w:rsidRPr="00C726DC">
        <w:rPr>
          <w:rStyle w:val="HideTWBExt"/>
          <w:b w:val="0"/>
        </w:rPr>
        <w:t>&lt;/RepeatBlock-By&gt;</w:t>
      </w:r>
    </w:p>
    <w:p w14:paraId="49C3DBD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9D5FA55"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B140C84" w14:textId="77777777" w:rsidTr="00A00E51">
        <w:trPr>
          <w:trHeight w:hRule="exact" w:val="240"/>
          <w:jc w:val="center"/>
        </w:trPr>
        <w:tc>
          <w:tcPr>
            <w:tcW w:w="9752" w:type="dxa"/>
            <w:gridSpan w:val="2"/>
            <w:tcBorders>
              <w:top w:val="nil"/>
              <w:left w:val="nil"/>
              <w:bottom w:val="nil"/>
              <w:right w:val="nil"/>
            </w:tcBorders>
          </w:tcPr>
          <w:p w14:paraId="20F17B4D" w14:textId="77777777" w:rsidR="00B03310" w:rsidRPr="007532C5" w:rsidRDefault="00B03310" w:rsidP="00A00E51"/>
        </w:tc>
      </w:tr>
      <w:tr w:rsidR="00B03310" w:rsidRPr="007532C5" w14:paraId="48AF8872" w14:textId="77777777" w:rsidTr="00A00E51">
        <w:trPr>
          <w:trHeight w:val="240"/>
          <w:jc w:val="center"/>
        </w:trPr>
        <w:tc>
          <w:tcPr>
            <w:tcW w:w="4876" w:type="dxa"/>
            <w:tcBorders>
              <w:top w:val="nil"/>
              <w:left w:val="nil"/>
              <w:bottom w:val="nil"/>
              <w:right w:val="nil"/>
            </w:tcBorders>
          </w:tcPr>
          <w:p w14:paraId="7B31121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4902386" w14:textId="77777777" w:rsidR="00B03310" w:rsidRPr="007532C5" w:rsidRDefault="00B03310" w:rsidP="00A00E51">
            <w:pPr>
              <w:pStyle w:val="AmColumnHeading"/>
            </w:pPr>
            <w:r w:rsidRPr="00B03310">
              <w:t>Enmienda</w:t>
            </w:r>
          </w:p>
        </w:tc>
      </w:tr>
      <w:tr w:rsidR="00B03310" w:rsidRPr="00B03310" w14:paraId="23E0D087" w14:textId="77777777" w:rsidTr="00A00E51">
        <w:trPr>
          <w:jc w:val="center"/>
        </w:trPr>
        <w:tc>
          <w:tcPr>
            <w:tcW w:w="4876" w:type="dxa"/>
            <w:tcBorders>
              <w:top w:val="nil"/>
              <w:left w:val="nil"/>
              <w:bottom w:val="nil"/>
              <w:right w:val="nil"/>
            </w:tcBorders>
          </w:tcPr>
          <w:p w14:paraId="1112632B" w14:textId="77777777" w:rsidR="00B03310" w:rsidRPr="007532C5" w:rsidRDefault="00B03310" w:rsidP="00A00E51">
            <w:pPr>
              <w:pStyle w:val="Normal6a"/>
            </w:pPr>
            <w:r w:rsidRPr="00B03310">
              <w:t>1.</w:t>
            </w:r>
            <w:r w:rsidRPr="00B03310">
              <w:tab/>
              <w:t>Los menores no acompañados y las familias con menores sólo serán internados como último recurso y ello por el menor tiempo posible y teniendo en cuenta el interés superior del menor.</w:t>
            </w:r>
          </w:p>
        </w:tc>
        <w:tc>
          <w:tcPr>
            <w:tcW w:w="4876" w:type="dxa"/>
            <w:tcBorders>
              <w:top w:val="nil"/>
              <w:left w:val="nil"/>
              <w:bottom w:val="nil"/>
              <w:right w:val="nil"/>
            </w:tcBorders>
          </w:tcPr>
          <w:p w14:paraId="097335BA" w14:textId="77777777" w:rsidR="00B03310" w:rsidRPr="00B03310" w:rsidRDefault="00B03310" w:rsidP="00A00E51">
            <w:pPr>
              <w:pStyle w:val="Normal6a"/>
            </w:pPr>
            <w:r w:rsidRPr="00B03310">
              <w:t>1.</w:t>
            </w:r>
            <w:r w:rsidRPr="00B03310">
              <w:tab/>
              <w:t>Los menores no acompañados y las familias con menores solo serán internados como último recurso y ello por el menor tiempo posible y teniendo en cuenta el interés superior del menor</w:t>
            </w:r>
            <w:r w:rsidRPr="00B03310">
              <w:rPr>
                <w:b/>
                <w:i/>
              </w:rPr>
              <w:t>, velando al mismo tiempo por que las condiciones de internamiento garanticen la seguridad y eviten la fuga</w:t>
            </w:r>
            <w:r w:rsidRPr="00B03310">
              <w:t>.</w:t>
            </w:r>
          </w:p>
        </w:tc>
      </w:tr>
    </w:tbl>
    <w:p w14:paraId="02AC881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FEE7570" w14:textId="77777777" w:rsidR="00B03310" w:rsidRPr="00B03310" w:rsidRDefault="00B03310" w:rsidP="00B03310">
      <w:r w:rsidRPr="00C726DC">
        <w:rPr>
          <w:rStyle w:val="HideTWBExt"/>
        </w:rPr>
        <w:t>&lt;/Amend&gt;</w:t>
      </w:r>
    </w:p>
    <w:p w14:paraId="5C84356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2090</w:t>
      </w:r>
      <w:r w:rsidRPr="00C726DC">
        <w:rPr>
          <w:rStyle w:val="HideTWBExt"/>
          <w:b w:val="0"/>
        </w:rPr>
        <w:t>&lt;/NumAm&gt;</w:t>
      </w:r>
    </w:p>
    <w:p w14:paraId="570245F4"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D4273B1" w14:textId="77777777" w:rsidR="00B03310" w:rsidRPr="00B03310" w:rsidRDefault="00B03310" w:rsidP="00B03310">
      <w:pPr>
        <w:pStyle w:val="NormalBold"/>
      </w:pPr>
      <w:r w:rsidRPr="00C726DC">
        <w:rPr>
          <w:rStyle w:val="HideTWBExt"/>
          <w:b w:val="0"/>
        </w:rPr>
        <w:t>&lt;/RepeatBlock-By&gt;</w:t>
      </w:r>
    </w:p>
    <w:p w14:paraId="495CFCC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F5B4AD3"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6D21CBE" w14:textId="77777777" w:rsidTr="00A00E51">
        <w:trPr>
          <w:trHeight w:hRule="exact" w:val="240"/>
          <w:jc w:val="center"/>
        </w:trPr>
        <w:tc>
          <w:tcPr>
            <w:tcW w:w="9752" w:type="dxa"/>
            <w:gridSpan w:val="2"/>
            <w:tcBorders>
              <w:top w:val="nil"/>
              <w:left w:val="nil"/>
              <w:bottom w:val="nil"/>
              <w:right w:val="nil"/>
            </w:tcBorders>
          </w:tcPr>
          <w:p w14:paraId="3C5227EA" w14:textId="77777777" w:rsidR="00B03310" w:rsidRPr="007532C5" w:rsidRDefault="00B03310" w:rsidP="00A00E51"/>
        </w:tc>
      </w:tr>
      <w:tr w:rsidR="00B03310" w:rsidRPr="007532C5" w14:paraId="66A1037E" w14:textId="77777777" w:rsidTr="00A00E51">
        <w:trPr>
          <w:trHeight w:val="240"/>
          <w:jc w:val="center"/>
        </w:trPr>
        <w:tc>
          <w:tcPr>
            <w:tcW w:w="4876" w:type="dxa"/>
            <w:tcBorders>
              <w:top w:val="nil"/>
              <w:left w:val="nil"/>
              <w:bottom w:val="nil"/>
              <w:right w:val="nil"/>
            </w:tcBorders>
          </w:tcPr>
          <w:p w14:paraId="35A56B9B"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261DF732" w14:textId="77777777" w:rsidR="00B03310" w:rsidRPr="007532C5" w:rsidRDefault="00B03310" w:rsidP="00A00E51">
            <w:pPr>
              <w:pStyle w:val="AmColumnHeading"/>
            </w:pPr>
            <w:r w:rsidRPr="00B03310">
              <w:t>Enmienda</w:t>
            </w:r>
          </w:p>
        </w:tc>
      </w:tr>
      <w:tr w:rsidR="00B03310" w:rsidRPr="00B03310" w14:paraId="394988A6" w14:textId="77777777" w:rsidTr="00A00E51">
        <w:trPr>
          <w:jc w:val="center"/>
        </w:trPr>
        <w:tc>
          <w:tcPr>
            <w:tcW w:w="4876" w:type="dxa"/>
            <w:tcBorders>
              <w:top w:val="nil"/>
              <w:left w:val="nil"/>
              <w:bottom w:val="nil"/>
              <w:right w:val="nil"/>
            </w:tcBorders>
          </w:tcPr>
          <w:p w14:paraId="4A0FD9CE" w14:textId="77777777" w:rsidR="00B03310" w:rsidRPr="007532C5" w:rsidRDefault="00B03310" w:rsidP="00A00E51">
            <w:pPr>
              <w:pStyle w:val="Normal6a"/>
            </w:pPr>
            <w:r w:rsidRPr="00B03310">
              <w:t>1.</w:t>
            </w:r>
            <w:r w:rsidRPr="00B03310">
              <w:tab/>
              <w:t xml:space="preserve">Los menores no acompañados y las familias con menores </w:t>
            </w:r>
            <w:r w:rsidRPr="00B03310">
              <w:rPr>
                <w:b/>
                <w:i/>
              </w:rPr>
              <w:t>sólo</w:t>
            </w:r>
            <w:r w:rsidRPr="00B03310">
              <w:t xml:space="preserve"> serán internados </w:t>
            </w:r>
            <w:r w:rsidRPr="00B03310">
              <w:rPr>
                <w:b/>
                <w:i/>
              </w:rPr>
              <w:t>como último recurso y ello por el menor tiempo posible y teniendo en cuenta el interés superior del menor</w:t>
            </w:r>
            <w:r w:rsidRPr="00B03310">
              <w:t>.</w:t>
            </w:r>
          </w:p>
        </w:tc>
        <w:tc>
          <w:tcPr>
            <w:tcW w:w="4876" w:type="dxa"/>
            <w:tcBorders>
              <w:top w:val="nil"/>
              <w:left w:val="nil"/>
              <w:bottom w:val="nil"/>
              <w:right w:val="nil"/>
            </w:tcBorders>
          </w:tcPr>
          <w:p w14:paraId="5D23964A" w14:textId="77777777" w:rsidR="00B03310" w:rsidRPr="00B03310" w:rsidRDefault="00B03310" w:rsidP="00A00E51">
            <w:pPr>
              <w:pStyle w:val="Normal6a"/>
            </w:pPr>
            <w:r w:rsidRPr="00B03310">
              <w:t>1.</w:t>
            </w:r>
            <w:r w:rsidRPr="00B03310">
              <w:tab/>
              <w:t xml:space="preserve">Los menores no acompañados y las familias con menores </w:t>
            </w:r>
            <w:r w:rsidRPr="00B03310">
              <w:rPr>
                <w:b/>
                <w:i/>
              </w:rPr>
              <w:t>no</w:t>
            </w:r>
            <w:r w:rsidRPr="00B03310">
              <w:t xml:space="preserve"> serán internados</w:t>
            </w:r>
            <w:r w:rsidRPr="00B03310">
              <w:rPr>
                <w:b/>
                <w:i/>
              </w:rPr>
              <w:t>. En cambio, se aplicará lo dispuesto en el artículo 23</w:t>
            </w:r>
            <w:r w:rsidRPr="00B03310">
              <w:t>.</w:t>
            </w:r>
          </w:p>
        </w:tc>
      </w:tr>
    </w:tbl>
    <w:p w14:paraId="550C142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B6D2F4C" w14:textId="77777777" w:rsidR="00B03310" w:rsidRPr="00B03310" w:rsidRDefault="00B03310" w:rsidP="00B03310">
      <w:r w:rsidRPr="00C726DC">
        <w:rPr>
          <w:rStyle w:val="HideTWBExt"/>
        </w:rPr>
        <w:t>&lt;/Amend&gt;</w:t>
      </w:r>
    </w:p>
    <w:p w14:paraId="0B8F76B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2091</w:t>
      </w:r>
      <w:r w:rsidRPr="00C726DC">
        <w:rPr>
          <w:rStyle w:val="HideTWBExt"/>
          <w:b w:val="0"/>
        </w:rPr>
        <w:t>&lt;/NumAm&gt;</w:t>
      </w:r>
    </w:p>
    <w:p w14:paraId="19CA0454"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7614C6AE" w14:textId="77777777" w:rsidR="00B03310" w:rsidRPr="00B03310" w:rsidRDefault="00B03310" w:rsidP="00B03310">
      <w:pPr>
        <w:pStyle w:val="NormalBold"/>
      </w:pPr>
      <w:r w:rsidRPr="00C726DC">
        <w:rPr>
          <w:rStyle w:val="HideTWBExt"/>
          <w:b w:val="0"/>
        </w:rPr>
        <w:t>&lt;/RepeatBlock-By&gt;</w:t>
      </w:r>
    </w:p>
    <w:p w14:paraId="1616FBF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ACC3AC6"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BE307A6" w14:textId="77777777" w:rsidTr="00A00E51">
        <w:trPr>
          <w:trHeight w:hRule="exact" w:val="240"/>
          <w:jc w:val="center"/>
        </w:trPr>
        <w:tc>
          <w:tcPr>
            <w:tcW w:w="9752" w:type="dxa"/>
            <w:gridSpan w:val="2"/>
            <w:tcBorders>
              <w:top w:val="nil"/>
              <w:left w:val="nil"/>
              <w:bottom w:val="nil"/>
              <w:right w:val="nil"/>
            </w:tcBorders>
          </w:tcPr>
          <w:p w14:paraId="57F778D2" w14:textId="77777777" w:rsidR="00B03310" w:rsidRPr="007532C5" w:rsidRDefault="00B03310" w:rsidP="00A00E51"/>
        </w:tc>
      </w:tr>
      <w:tr w:rsidR="00B03310" w:rsidRPr="007532C5" w14:paraId="312C0623" w14:textId="77777777" w:rsidTr="00A00E51">
        <w:trPr>
          <w:trHeight w:val="240"/>
          <w:jc w:val="center"/>
        </w:trPr>
        <w:tc>
          <w:tcPr>
            <w:tcW w:w="4876" w:type="dxa"/>
            <w:tcBorders>
              <w:top w:val="nil"/>
              <w:left w:val="nil"/>
              <w:bottom w:val="nil"/>
              <w:right w:val="nil"/>
            </w:tcBorders>
          </w:tcPr>
          <w:p w14:paraId="5FA952B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DD6B6B4" w14:textId="77777777" w:rsidR="00B03310" w:rsidRPr="007532C5" w:rsidRDefault="00B03310" w:rsidP="00A00E51">
            <w:pPr>
              <w:pStyle w:val="AmColumnHeading"/>
            </w:pPr>
            <w:r w:rsidRPr="00B03310">
              <w:t>Enmienda</w:t>
            </w:r>
          </w:p>
        </w:tc>
      </w:tr>
      <w:tr w:rsidR="00B03310" w:rsidRPr="00B03310" w14:paraId="2CD8461C" w14:textId="77777777" w:rsidTr="00A00E51">
        <w:trPr>
          <w:jc w:val="center"/>
        </w:trPr>
        <w:tc>
          <w:tcPr>
            <w:tcW w:w="4876" w:type="dxa"/>
            <w:tcBorders>
              <w:top w:val="nil"/>
              <w:left w:val="nil"/>
              <w:bottom w:val="nil"/>
              <w:right w:val="nil"/>
            </w:tcBorders>
          </w:tcPr>
          <w:p w14:paraId="00F4322D" w14:textId="77777777" w:rsidR="00B03310" w:rsidRPr="007532C5" w:rsidRDefault="00B03310" w:rsidP="00A00E51">
            <w:pPr>
              <w:pStyle w:val="Normal6a"/>
            </w:pPr>
            <w:r w:rsidRPr="00B03310">
              <w:t>1.</w:t>
            </w:r>
            <w:r w:rsidRPr="00B03310">
              <w:tab/>
              <w:t xml:space="preserve">Los menores no acompañados y las familias con menores </w:t>
            </w:r>
            <w:r w:rsidRPr="00B03310">
              <w:rPr>
                <w:b/>
                <w:i/>
              </w:rPr>
              <w:t>sólo</w:t>
            </w:r>
            <w:r w:rsidRPr="00B03310">
              <w:t xml:space="preserve"> serán internados </w:t>
            </w:r>
            <w:r w:rsidRPr="00B03310">
              <w:rPr>
                <w:b/>
                <w:i/>
              </w:rPr>
              <w:t>como último recurso y ello por el menor tiempo posible y teniendo en cuenta el interés superior del menor</w:t>
            </w:r>
            <w:r w:rsidRPr="00B03310">
              <w:t>.</w:t>
            </w:r>
          </w:p>
        </w:tc>
        <w:tc>
          <w:tcPr>
            <w:tcW w:w="4876" w:type="dxa"/>
            <w:tcBorders>
              <w:top w:val="nil"/>
              <w:left w:val="nil"/>
              <w:bottom w:val="nil"/>
              <w:right w:val="nil"/>
            </w:tcBorders>
          </w:tcPr>
          <w:p w14:paraId="3335AA6F" w14:textId="77777777" w:rsidR="00B03310" w:rsidRPr="00B03310" w:rsidRDefault="00B03310" w:rsidP="00A00E51">
            <w:pPr>
              <w:pStyle w:val="Normal6a"/>
            </w:pPr>
            <w:r w:rsidRPr="00B03310">
              <w:t>1.</w:t>
            </w:r>
            <w:r w:rsidRPr="00B03310">
              <w:tab/>
              <w:t xml:space="preserve">Los menores no acompañados y las familias con menores </w:t>
            </w:r>
            <w:r w:rsidRPr="00B03310">
              <w:rPr>
                <w:b/>
                <w:i/>
              </w:rPr>
              <w:t>no</w:t>
            </w:r>
            <w:r w:rsidRPr="00B03310">
              <w:t xml:space="preserve"> serán internados </w:t>
            </w:r>
            <w:r w:rsidRPr="00B03310">
              <w:rPr>
                <w:b/>
                <w:i/>
              </w:rPr>
              <w:t>por motivos relacionados con su situación migratoria o la de sus padres</w:t>
            </w:r>
            <w:r w:rsidRPr="00B03310">
              <w:t>.</w:t>
            </w:r>
          </w:p>
        </w:tc>
      </w:tr>
    </w:tbl>
    <w:p w14:paraId="000660B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FB9726A" w14:textId="77777777" w:rsidR="00B03310" w:rsidRPr="00B03310" w:rsidRDefault="00B03310" w:rsidP="00B03310">
      <w:r w:rsidRPr="00C726DC">
        <w:rPr>
          <w:rStyle w:val="HideTWBExt"/>
        </w:rPr>
        <w:t>&lt;/Amend&gt;</w:t>
      </w:r>
    </w:p>
    <w:p w14:paraId="30118B5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2092</w:t>
      </w:r>
      <w:r w:rsidRPr="00C726DC">
        <w:rPr>
          <w:rStyle w:val="HideTWBExt"/>
          <w:b w:val="0"/>
        </w:rPr>
        <w:t>&lt;/NumAm&gt;</w:t>
      </w:r>
    </w:p>
    <w:p w14:paraId="2C1BA056"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3AE2D643"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2B42AC12" w14:textId="77777777" w:rsidR="00B03310" w:rsidRPr="00B03310" w:rsidRDefault="00B03310" w:rsidP="00B03310">
      <w:pPr>
        <w:pStyle w:val="NormalBold"/>
      </w:pPr>
      <w:r w:rsidRPr="00C726DC">
        <w:rPr>
          <w:rStyle w:val="HideTWBExt"/>
          <w:b w:val="0"/>
        </w:rPr>
        <w:t>&lt;/RepeatBlock-By&gt;</w:t>
      </w:r>
    </w:p>
    <w:p w14:paraId="37CFFF5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182728F"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8AA44F5" w14:textId="77777777" w:rsidTr="00A00E51">
        <w:trPr>
          <w:trHeight w:hRule="exact" w:val="240"/>
          <w:jc w:val="center"/>
        </w:trPr>
        <w:tc>
          <w:tcPr>
            <w:tcW w:w="9752" w:type="dxa"/>
            <w:gridSpan w:val="2"/>
            <w:tcBorders>
              <w:top w:val="nil"/>
              <w:left w:val="nil"/>
              <w:bottom w:val="nil"/>
              <w:right w:val="nil"/>
            </w:tcBorders>
          </w:tcPr>
          <w:p w14:paraId="4471B144" w14:textId="77777777" w:rsidR="00B03310" w:rsidRPr="007532C5" w:rsidRDefault="00B03310" w:rsidP="00A00E51"/>
        </w:tc>
      </w:tr>
      <w:tr w:rsidR="00B03310" w:rsidRPr="007532C5" w14:paraId="1F88D708" w14:textId="77777777" w:rsidTr="00A00E51">
        <w:trPr>
          <w:trHeight w:val="240"/>
          <w:jc w:val="center"/>
        </w:trPr>
        <w:tc>
          <w:tcPr>
            <w:tcW w:w="4876" w:type="dxa"/>
            <w:tcBorders>
              <w:top w:val="nil"/>
              <w:left w:val="nil"/>
              <w:bottom w:val="nil"/>
              <w:right w:val="nil"/>
            </w:tcBorders>
          </w:tcPr>
          <w:p w14:paraId="1724613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9B35320" w14:textId="77777777" w:rsidR="00B03310" w:rsidRPr="007532C5" w:rsidRDefault="00B03310" w:rsidP="00A00E51">
            <w:pPr>
              <w:pStyle w:val="AmColumnHeading"/>
            </w:pPr>
            <w:r w:rsidRPr="00B03310">
              <w:t>Enmienda</w:t>
            </w:r>
          </w:p>
        </w:tc>
      </w:tr>
      <w:tr w:rsidR="00B03310" w:rsidRPr="00B03310" w14:paraId="3EB35E84" w14:textId="77777777" w:rsidTr="00A00E51">
        <w:trPr>
          <w:jc w:val="center"/>
        </w:trPr>
        <w:tc>
          <w:tcPr>
            <w:tcW w:w="4876" w:type="dxa"/>
            <w:tcBorders>
              <w:top w:val="nil"/>
              <w:left w:val="nil"/>
              <w:bottom w:val="nil"/>
              <w:right w:val="nil"/>
            </w:tcBorders>
          </w:tcPr>
          <w:p w14:paraId="5FAE10AA" w14:textId="77777777" w:rsidR="00B03310" w:rsidRPr="007532C5" w:rsidRDefault="00B03310" w:rsidP="00A00E51">
            <w:pPr>
              <w:pStyle w:val="Normal6a"/>
            </w:pPr>
            <w:r w:rsidRPr="00B03310">
              <w:t>1.</w:t>
            </w:r>
            <w:r w:rsidRPr="00B03310">
              <w:tab/>
              <w:t xml:space="preserve">Los </w:t>
            </w:r>
            <w:r w:rsidRPr="00B03310">
              <w:rPr>
                <w:b/>
                <w:i/>
              </w:rPr>
              <w:t>menores</w:t>
            </w:r>
            <w:r w:rsidRPr="00B03310">
              <w:t xml:space="preserve"> no acompañados y las familias con </w:t>
            </w:r>
            <w:r w:rsidRPr="00B03310">
              <w:rPr>
                <w:b/>
                <w:i/>
              </w:rPr>
              <w:t>menores</w:t>
            </w:r>
            <w:r w:rsidRPr="00B03310">
              <w:t xml:space="preserve"> sólo serán internados como último recurso y ello por el menor tiempo posible y teniendo en cuenta el interés superior del menor.</w:t>
            </w:r>
          </w:p>
        </w:tc>
        <w:tc>
          <w:tcPr>
            <w:tcW w:w="4876" w:type="dxa"/>
            <w:tcBorders>
              <w:top w:val="nil"/>
              <w:left w:val="nil"/>
              <w:bottom w:val="nil"/>
              <w:right w:val="nil"/>
            </w:tcBorders>
          </w:tcPr>
          <w:p w14:paraId="33C243E4" w14:textId="77777777" w:rsidR="00B03310" w:rsidRPr="00B03310" w:rsidRDefault="00B03310" w:rsidP="00A00E51">
            <w:pPr>
              <w:pStyle w:val="Normal6a"/>
            </w:pPr>
            <w:r w:rsidRPr="00B03310">
              <w:t>1.</w:t>
            </w:r>
            <w:r w:rsidRPr="00B03310">
              <w:tab/>
              <w:t xml:space="preserve">Los </w:t>
            </w:r>
            <w:r w:rsidRPr="00B03310">
              <w:rPr>
                <w:b/>
                <w:i/>
              </w:rPr>
              <w:t>niños</w:t>
            </w:r>
            <w:r w:rsidRPr="00B03310">
              <w:t xml:space="preserve"> no acompañados y las familias con </w:t>
            </w:r>
            <w:r w:rsidRPr="00B03310">
              <w:rPr>
                <w:b/>
                <w:i/>
              </w:rPr>
              <w:t>niños</w:t>
            </w:r>
            <w:r w:rsidRPr="00B03310">
              <w:t xml:space="preserve"> solo serán internados como último recurso y ello por el menor tiempo posible y teniendo en cuenta el interés superior del menor.</w:t>
            </w:r>
          </w:p>
        </w:tc>
      </w:tr>
    </w:tbl>
    <w:p w14:paraId="023DBBE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55D7CFC" w14:textId="77777777" w:rsidR="00B03310" w:rsidRPr="00B03310" w:rsidRDefault="00B03310" w:rsidP="00B03310">
      <w:r w:rsidRPr="00C726DC">
        <w:rPr>
          <w:rStyle w:val="HideTWBExt"/>
        </w:rPr>
        <w:t>&lt;/Amend&gt;</w:t>
      </w:r>
    </w:p>
    <w:p w14:paraId="5263BFC0"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2093</w:t>
      </w:r>
      <w:r w:rsidRPr="00C726DC">
        <w:rPr>
          <w:rStyle w:val="HideTWBExt"/>
          <w:b w:val="0"/>
        </w:rPr>
        <w:t>&lt;/NumAm&gt;</w:t>
      </w:r>
    </w:p>
    <w:p w14:paraId="57C00B5B" w14:textId="77777777" w:rsidR="00B03310" w:rsidRPr="00B03310" w:rsidRDefault="00B03310" w:rsidP="00B03310">
      <w:pPr>
        <w:pStyle w:val="NormalBold"/>
      </w:pPr>
      <w:r w:rsidRPr="00C726DC">
        <w:rPr>
          <w:rStyle w:val="HideTWBExt"/>
          <w:b w:val="0"/>
        </w:rPr>
        <w:t>&lt;RepeatBlock-By&gt;&lt;Members&gt;</w:t>
      </w:r>
      <w:r w:rsidRPr="00B03310">
        <w:t>Irena Joveva</w:t>
      </w:r>
      <w:r w:rsidRPr="00C726DC">
        <w:rPr>
          <w:rStyle w:val="HideTWBExt"/>
          <w:b w:val="0"/>
        </w:rPr>
        <w:t>&lt;/Members&gt;</w:t>
      </w:r>
    </w:p>
    <w:p w14:paraId="7D807D65" w14:textId="77777777" w:rsidR="00B03310" w:rsidRPr="00B03310" w:rsidRDefault="00B03310" w:rsidP="00B03310">
      <w:pPr>
        <w:pStyle w:val="NormalBold"/>
      </w:pPr>
      <w:r w:rsidRPr="00C726DC">
        <w:rPr>
          <w:rStyle w:val="HideTWBExt"/>
          <w:b w:val="0"/>
        </w:rPr>
        <w:t>&lt;/RepeatBlock-By&gt;</w:t>
      </w:r>
    </w:p>
    <w:p w14:paraId="455775A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748E86C"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8F0A6A2" w14:textId="77777777" w:rsidTr="00A00E51">
        <w:trPr>
          <w:trHeight w:hRule="exact" w:val="240"/>
          <w:jc w:val="center"/>
        </w:trPr>
        <w:tc>
          <w:tcPr>
            <w:tcW w:w="9752" w:type="dxa"/>
            <w:gridSpan w:val="2"/>
            <w:tcBorders>
              <w:top w:val="nil"/>
              <w:left w:val="nil"/>
              <w:bottom w:val="nil"/>
              <w:right w:val="nil"/>
            </w:tcBorders>
          </w:tcPr>
          <w:p w14:paraId="53095AE3" w14:textId="77777777" w:rsidR="00B03310" w:rsidRPr="007532C5" w:rsidRDefault="00B03310" w:rsidP="00A00E51"/>
        </w:tc>
      </w:tr>
      <w:tr w:rsidR="00B03310" w:rsidRPr="007532C5" w14:paraId="02BC598D" w14:textId="77777777" w:rsidTr="00A00E51">
        <w:trPr>
          <w:trHeight w:val="240"/>
          <w:jc w:val="center"/>
        </w:trPr>
        <w:tc>
          <w:tcPr>
            <w:tcW w:w="4876" w:type="dxa"/>
            <w:tcBorders>
              <w:top w:val="nil"/>
              <w:left w:val="nil"/>
              <w:bottom w:val="nil"/>
              <w:right w:val="nil"/>
            </w:tcBorders>
          </w:tcPr>
          <w:p w14:paraId="33356B7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368B389" w14:textId="77777777" w:rsidR="00B03310" w:rsidRPr="007532C5" w:rsidRDefault="00B03310" w:rsidP="00A00E51">
            <w:pPr>
              <w:pStyle w:val="AmColumnHeading"/>
            </w:pPr>
            <w:r w:rsidRPr="00B03310">
              <w:t>Enmienda</w:t>
            </w:r>
          </w:p>
        </w:tc>
      </w:tr>
      <w:tr w:rsidR="00B03310" w:rsidRPr="00B03310" w14:paraId="073E44E6" w14:textId="77777777" w:rsidTr="00A00E51">
        <w:trPr>
          <w:jc w:val="center"/>
        </w:trPr>
        <w:tc>
          <w:tcPr>
            <w:tcW w:w="4876" w:type="dxa"/>
            <w:tcBorders>
              <w:top w:val="nil"/>
              <w:left w:val="nil"/>
              <w:bottom w:val="nil"/>
              <w:right w:val="nil"/>
            </w:tcBorders>
          </w:tcPr>
          <w:p w14:paraId="0EC43457" w14:textId="77777777" w:rsidR="00B03310" w:rsidRPr="007532C5" w:rsidRDefault="00B03310" w:rsidP="00A00E51">
            <w:pPr>
              <w:pStyle w:val="Normal6a"/>
            </w:pPr>
            <w:r w:rsidRPr="00B03310">
              <w:t>1.</w:t>
            </w:r>
            <w:r w:rsidRPr="00B03310">
              <w:tab/>
              <w:t xml:space="preserve">Los menores </w:t>
            </w:r>
            <w:r w:rsidRPr="00B03310">
              <w:rPr>
                <w:b/>
                <w:i/>
              </w:rPr>
              <w:t>no acompañados</w:t>
            </w:r>
            <w:r w:rsidRPr="00B03310">
              <w:t xml:space="preserve"> </w:t>
            </w:r>
            <w:r w:rsidRPr="00B03310">
              <w:rPr>
                <w:b/>
                <w:i/>
              </w:rPr>
              <w:t>y</w:t>
            </w:r>
            <w:r w:rsidRPr="00B03310">
              <w:t xml:space="preserve"> las familias con menores </w:t>
            </w:r>
            <w:r w:rsidRPr="00B03310">
              <w:rPr>
                <w:b/>
                <w:i/>
              </w:rPr>
              <w:t>sólo</w:t>
            </w:r>
            <w:r w:rsidRPr="00B03310">
              <w:t xml:space="preserve"> serán internados </w:t>
            </w:r>
            <w:r w:rsidRPr="00B03310">
              <w:rPr>
                <w:b/>
                <w:i/>
              </w:rPr>
              <w:t>como último recurso y ello por el menor tiempo posible</w:t>
            </w:r>
            <w:r w:rsidRPr="00B03310">
              <w:t xml:space="preserve"> y teniendo en cuenta el interés superior del menor.</w:t>
            </w:r>
          </w:p>
        </w:tc>
        <w:tc>
          <w:tcPr>
            <w:tcW w:w="4876" w:type="dxa"/>
            <w:tcBorders>
              <w:top w:val="nil"/>
              <w:left w:val="nil"/>
              <w:bottom w:val="nil"/>
              <w:right w:val="nil"/>
            </w:tcBorders>
          </w:tcPr>
          <w:p w14:paraId="1818B757" w14:textId="458614ED" w:rsidR="00B03310" w:rsidRPr="00B03310" w:rsidRDefault="00B03310" w:rsidP="00A00E51">
            <w:pPr>
              <w:pStyle w:val="Normal6a"/>
            </w:pPr>
            <w:r w:rsidRPr="00B03310">
              <w:t>1.</w:t>
            </w:r>
            <w:r w:rsidRPr="00B03310">
              <w:tab/>
              <w:t>Los menores</w:t>
            </w:r>
            <w:r w:rsidRPr="00B03310">
              <w:rPr>
                <w:b/>
                <w:i/>
              </w:rPr>
              <w:t>,</w:t>
            </w:r>
            <w:r w:rsidRPr="00B03310">
              <w:t xml:space="preserve"> las familias con menores</w:t>
            </w:r>
            <w:r w:rsidRPr="00C726DC">
              <w:rPr>
                <w:lang w:val="es-ES"/>
              </w:rPr>
              <w:t xml:space="preserve"> </w:t>
            </w:r>
            <w:r w:rsidRPr="00B03310">
              <w:rPr>
                <w:b/>
                <w:i/>
              </w:rPr>
              <w:t>y las personas vulnerables</w:t>
            </w:r>
            <w:r w:rsidRPr="00B03310">
              <w:t xml:space="preserve"> </w:t>
            </w:r>
            <w:r w:rsidRPr="00B03310">
              <w:rPr>
                <w:b/>
                <w:i/>
              </w:rPr>
              <w:t>no</w:t>
            </w:r>
            <w:r w:rsidRPr="00B03310">
              <w:t xml:space="preserve"> serán internados</w:t>
            </w:r>
            <w:r w:rsidRPr="00B03310">
              <w:rPr>
                <w:b/>
                <w:i/>
              </w:rPr>
              <w:t>, sino alojados en centros especializados que satisfagan sus necesidades específicas</w:t>
            </w:r>
            <w:r w:rsidRPr="00B03310">
              <w:t xml:space="preserve"> y teniendo en cuenta el interés superior del menor.</w:t>
            </w:r>
          </w:p>
        </w:tc>
      </w:tr>
    </w:tbl>
    <w:p w14:paraId="7AE5D92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EC9D1AA" w14:textId="77777777" w:rsidR="00B03310" w:rsidRPr="00B03310" w:rsidRDefault="00B03310" w:rsidP="00B03310">
      <w:r w:rsidRPr="00C726DC">
        <w:rPr>
          <w:rStyle w:val="HideTWBExt"/>
        </w:rPr>
        <w:t>&lt;/Amend&gt;</w:t>
      </w:r>
    </w:p>
    <w:p w14:paraId="520EBC4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2094</w:t>
      </w:r>
      <w:r w:rsidRPr="00C726DC">
        <w:rPr>
          <w:rStyle w:val="HideTWBExt"/>
          <w:b w:val="0"/>
        </w:rPr>
        <w:t>&lt;/NumAm&gt;</w:t>
      </w:r>
    </w:p>
    <w:p w14:paraId="1A5950A0" w14:textId="77777777" w:rsidR="00B03310" w:rsidRPr="00B03310" w:rsidRDefault="00B03310" w:rsidP="00B03310">
      <w:pPr>
        <w:pStyle w:val="NormalBold"/>
      </w:pPr>
      <w:r w:rsidRPr="00C726DC">
        <w:rPr>
          <w:rStyle w:val="HideTWBExt"/>
          <w:b w:val="0"/>
        </w:rPr>
        <w:t>&lt;RepeatBlock-By&gt;&lt;Members&gt;</w:t>
      </w:r>
      <w:r w:rsidRPr="00B03310">
        <w:t>Nadine Morano</w:t>
      </w:r>
      <w:r w:rsidRPr="00C726DC">
        <w:rPr>
          <w:rStyle w:val="HideTWBExt"/>
          <w:b w:val="0"/>
        </w:rPr>
        <w:t>&lt;/Members&gt;</w:t>
      </w:r>
    </w:p>
    <w:p w14:paraId="6F76CE62" w14:textId="77777777" w:rsidR="00B03310" w:rsidRPr="00B03310" w:rsidRDefault="00B03310" w:rsidP="00B03310">
      <w:pPr>
        <w:pStyle w:val="NormalBold"/>
      </w:pPr>
      <w:r w:rsidRPr="00C726DC">
        <w:rPr>
          <w:rStyle w:val="HideTWBExt"/>
          <w:b w:val="0"/>
        </w:rPr>
        <w:t>&lt;/RepeatBlock-By&gt;</w:t>
      </w:r>
    </w:p>
    <w:p w14:paraId="3BD871A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98CC471" w14:textId="77777777" w:rsidR="00B03310" w:rsidRPr="00B03310" w:rsidRDefault="00B03310" w:rsidP="00B03310">
      <w:pPr>
        <w:pStyle w:val="NormalBold"/>
      </w:pPr>
      <w:r w:rsidRPr="00C726DC">
        <w:rPr>
          <w:rStyle w:val="HideTWBExt"/>
          <w:b w:val="0"/>
        </w:rPr>
        <w:t>&lt;Article&gt;</w:t>
      </w:r>
      <w:r w:rsidRPr="00B03310">
        <w:t>Artículo 35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0175604" w14:textId="77777777" w:rsidTr="00A00E51">
        <w:trPr>
          <w:trHeight w:hRule="exact" w:val="240"/>
          <w:jc w:val="center"/>
        </w:trPr>
        <w:tc>
          <w:tcPr>
            <w:tcW w:w="9752" w:type="dxa"/>
            <w:gridSpan w:val="2"/>
            <w:tcBorders>
              <w:top w:val="nil"/>
              <w:left w:val="nil"/>
              <w:bottom w:val="nil"/>
              <w:right w:val="nil"/>
            </w:tcBorders>
          </w:tcPr>
          <w:p w14:paraId="28592CC5" w14:textId="77777777" w:rsidR="00B03310" w:rsidRPr="007532C5" w:rsidRDefault="00B03310" w:rsidP="00A00E51"/>
        </w:tc>
      </w:tr>
      <w:tr w:rsidR="00B03310" w:rsidRPr="007532C5" w14:paraId="5F4CC3B0" w14:textId="77777777" w:rsidTr="00A00E51">
        <w:trPr>
          <w:trHeight w:val="240"/>
          <w:jc w:val="center"/>
        </w:trPr>
        <w:tc>
          <w:tcPr>
            <w:tcW w:w="4876" w:type="dxa"/>
            <w:tcBorders>
              <w:top w:val="nil"/>
              <w:left w:val="nil"/>
              <w:bottom w:val="nil"/>
              <w:right w:val="nil"/>
            </w:tcBorders>
          </w:tcPr>
          <w:p w14:paraId="1A4B7FC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D715167" w14:textId="77777777" w:rsidR="00B03310" w:rsidRPr="007532C5" w:rsidRDefault="00B03310" w:rsidP="00A00E51">
            <w:pPr>
              <w:pStyle w:val="AmColumnHeading"/>
            </w:pPr>
            <w:r w:rsidRPr="00B03310">
              <w:t>Enmienda</w:t>
            </w:r>
          </w:p>
        </w:tc>
      </w:tr>
      <w:tr w:rsidR="00B03310" w:rsidRPr="00B03310" w14:paraId="4513E8C3" w14:textId="77777777" w:rsidTr="00A00E51">
        <w:trPr>
          <w:jc w:val="center"/>
        </w:trPr>
        <w:tc>
          <w:tcPr>
            <w:tcW w:w="4876" w:type="dxa"/>
            <w:tcBorders>
              <w:top w:val="nil"/>
              <w:left w:val="nil"/>
              <w:bottom w:val="nil"/>
              <w:right w:val="nil"/>
            </w:tcBorders>
          </w:tcPr>
          <w:p w14:paraId="1EFC1473" w14:textId="77777777" w:rsidR="00B03310" w:rsidRPr="007532C5" w:rsidRDefault="00B03310" w:rsidP="00A00E51">
            <w:pPr>
              <w:pStyle w:val="Normal6a"/>
            </w:pPr>
            <w:r w:rsidRPr="00B03310">
              <w:t>1.</w:t>
            </w:r>
            <w:r w:rsidRPr="00B03310">
              <w:tab/>
              <w:t xml:space="preserve">Los menores no acompañados y las familias con menores </w:t>
            </w:r>
            <w:r w:rsidRPr="00B03310">
              <w:rPr>
                <w:b/>
                <w:i/>
              </w:rPr>
              <w:t>sólo serán</w:t>
            </w:r>
            <w:r w:rsidRPr="00B03310">
              <w:t xml:space="preserve"> internados </w:t>
            </w:r>
            <w:r w:rsidRPr="00B03310">
              <w:rPr>
                <w:b/>
                <w:i/>
              </w:rPr>
              <w:t>como último recurso y ello</w:t>
            </w:r>
            <w:r w:rsidRPr="00B03310">
              <w:t xml:space="preserve"> por el menor tiempo posible y teniendo en cuenta el interés superior del menor.</w:t>
            </w:r>
          </w:p>
        </w:tc>
        <w:tc>
          <w:tcPr>
            <w:tcW w:w="4876" w:type="dxa"/>
            <w:tcBorders>
              <w:top w:val="nil"/>
              <w:left w:val="nil"/>
              <w:bottom w:val="nil"/>
              <w:right w:val="nil"/>
            </w:tcBorders>
          </w:tcPr>
          <w:p w14:paraId="47A94DA1" w14:textId="77777777" w:rsidR="00B03310" w:rsidRPr="00B03310" w:rsidRDefault="00B03310" w:rsidP="00A00E51">
            <w:pPr>
              <w:pStyle w:val="Normal6a"/>
            </w:pPr>
            <w:r w:rsidRPr="00B03310">
              <w:t>1.</w:t>
            </w:r>
            <w:r w:rsidRPr="00B03310">
              <w:tab/>
            </w:r>
            <w:r w:rsidRPr="00B03310">
              <w:rPr>
                <w:b/>
                <w:i/>
              </w:rPr>
              <w:t>Cuando</w:t>
            </w:r>
            <w:r w:rsidRPr="00B03310">
              <w:t xml:space="preserve"> los menores no acompañados y las familias con menores </w:t>
            </w:r>
            <w:r w:rsidRPr="00B03310">
              <w:rPr>
                <w:b/>
                <w:i/>
              </w:rPr>
              <w:t>sean</w:t>
            </w:r>
            <w:r w:rsidRPr="00B03310">
              <w:t xml:space="preserve"> internados</w:t>
            </w:r>
            <w:r w:rsidRPr="00B03310">
              <w:rPr>
                <w:b/>
                <w:i/>
              </w:rPr>
              <w:t>, deberán serlo</w:t>
            </w:r>
            <w:r w:rsidRPr="00B03310">
              <w:t xml:space="preserve"> por el menor tiempo posible y teniendo en cuenta el interés superior del menor.</w:t>
            </w:r>
          </w:p>
        </w:tc>
      </w:tr>
    </w:tbl>
    <w:p w14:paraId="27D5616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{FR}</w:t>
      </w:r>
      <w:r w:rsidRPr="00B03310">
        <w:t>fr</w:t>
      </w:r>
      <w:r w:rsidRPr="00C726DC">
        <w:rPr>
          <w:rStyle w:val="HideTWBExt"/>
        </w:rPr>
        <w:t>&lt;/Original&gt;</w:t>
      </w:r>
    </w:p>
    <w:p w14:paraId="40074B3E" w14:textId="77777777" w:rsidR="00B03310" w:rsidRPr="00B03310" w:rsidRDefault="00B03310" w:rsidP="00B03310">
      <w:r w:rsidRPr="00C726DC">
        <w:rPr>
          <w:rStyle w:val="HideTWBExt"/>
        </w:rPr>
        <w:t>&lt;/Amend&gt;</w:t>
      </w:r>
    </w:p>
    <w:p w14:paraId="2C067F2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2095</w:t>
      </w:r>
      <w:r w:rsidRPr="00C726DC">
        <w:rPr>
          <w:rStyle w:val="HideTWBExt"/>
          <w:b w:val="0"/>
        </w:rPr>
        <w:t>&lt;/NumAm&gt;</w:t>
      </w:r>
    </w:p>
    <w:p w14:paraId="10495E47"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69B29279" w14:textId="77777777" w:rsidR="00B03310" w:rsidRPr="00B03310" w:rsidRDefault="00B03310" w:rsidP="00B03310">
      <w:pPr>
        <w:pStyle w:val="NormalBold"/>
      </w:pPr>
      <w:r w:rsidRPr="00C726DC">
        <w:rPr>
          <w:rStyle w:val="HideTWBExt"/>
          <w:b w:val="0"/>
        </w:rPr>
        <w:t>&lt;/RepeatBlock-By&gt;</w:t>
      </w:r>
    </w:p>
    <w:p w14:paraId="02AA0D2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0C6E81B" w14:textId="77777777" w:rsidR="00B03310" w:rsidRPr="00B03310" w:rsidRDefault="00B03310" w:rsidP="00B03310">
      <w:pPr>
        <w:pStyle w:val="NormalBold"/>
      </w:pPr>
      <w:r w:rsidRPr="00C726DC">
        <w:rPr>
          <w:rStyle w:val="HideTWBExt"/>
          <w:b w:val="0"/>
        </w:rPr>
        <w:t>&lt;Article&gt;</w:t>
      </w:r>
      <w:r w:rsidRPr="00B03310">
        <w:t>Artículo 35 – apartado 1 – letra a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2618375" w14:textId="77777777" w:rsidTr="00A00E51">
        <w:trPr>
          <w:trHeight w:hRule="exact" w:val="240"/>
          <w:jc w:val="center"/>
        </w:trPr>
        <w:tc>
          <w:tcPr>
            <w:tcW w:w="9752" w:type="dxa"/>
            <w:gridSpan w:val="2"/>
            <w:tcBorders>
              <w:top w:val="nil"/>
              <w:left w:val="nil"/>
              <w:bottom w:val="nil"/>
              <w:right w:val="nil"/>
            </w:tcBorders>
          </w:tcPr>
          <w:p w14:paraId="79C33F54" w14:textId="77777777" w:rsidR="00B03310" w:rsidRPr="007532C5" w:rsidRDefault="00B03310" w:rsidP="00A00E51"/>
        </w:tc>
      </w:tr>
      <w:tr w:rsidR="00B03310" w:rsidRPr="007532C5" w14:paraId="26DB8073" w14:textId="77777777" w:rsidTr="00A00E51">
        <w:trPr>
          <w:trHeight w:val="240"/>
          <w:jc w:val="center"/>
        </w:trPr>
        <w:tc>
          <w:tcPr>
            <w:tcW w:w="4876" w:type="dxa"/>
            <w:tcBorders>
              <w:top w:val="nil"/>
              <w:left w:val="nil"/>
              <w:bottom w:val="nil"/>
              <w:right w:val="nil"/>
            </w:tcBorders>
          </w:tcPr>
          <w:p w14:paraId="01FD08C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3469BFF" w14:textId="77777777" w:rsidR="00B03310" w:rsidRPr="007532C5" w:rsidRDefault="00B03310" w:rsidP="00A00E51">
            <w:pPr>
              <w:pStyle w:val="AmColumnHeading"/>
            </w:pPr>
            <w:r w:rsidRPr="00B03310">
              <w:t>Enmienda</w:t>
            </w:r>
          </w:p>
        </w:tc>
      </w:tr>
      <w:tr w:rsidR="00B03310" w:rsidRPr="00B03310" w14:paraId="4E363EA2" w14:textId="77777777" w:rsidTr="00A00E51">
        <w:trPr>
          <w:jc w:val="center"/>
        </w:trPr>
        <w:tc>
          <w:tcPr>
            <w:tcW w:w="4876" w:type="dxa"/>
            <w:tcBorders>
              <w:top w:val="nil"/>
              <w:left w:val="nil"/>
              <w:bottom w:val="nil"/>
              <w:right w:val="nil"/>
            </w:tcBorders>
          </w:tcPr>
          <w:p w14:paraId="4DDB7B17" w14:textId="77777777" w:rsidR="00B03310" w:rsidRPr="007532C5" w:rsidRDefault="00B03310" w:rsidP="00A00E51">
            <w:pPr>
              <w:pStyle w:val="Normal6a"/>
            </w:pPr>
          </w:p>
        </w:tc>
        <w:tc>
          <w:tcPr>
            <w:tcW w:w="4876" w:type="dxa"/>
            <w:tcBorders>
              <w:top w:val="nil"/>
              <w:left w:val="nil"/>
              <w:bottom w:val="nil"/>
              <w:right w:val="nil"/>
            </w:tcBorders>
          </w:tcPr>
          <w:p w14:paraId="780E0DD9" w14:textId="77777777" w:rsidR="00B03310" w:rsidRPr="00B03310" w:rsidRDefault="00B03310" w:rsidP="00A00E51">
            <w:pPr>
              <w:pStyle w:val="Normal6a"/>
            </w:pPr>
            <w:r w:rsidRPr="00B03310">
              <w:rPr>
                <w:b/>
                <w:i/>
              </w:rPr>
              <w:t>a.</w:t>
            </w:r>
            <w:r w:rsidRPr="00B03310">
              <w:tab/>
            </w:r>
            <w:r w:rsidRPr="00B03310">
              <w:rPr>
                <w:b/>
                <w:i/>
              </w:rPr>
              <w:t xml:space="preserve">en el caso de los menores acompañados, cuando el progenitor del </w:t>
            </w:r>
            <w:r w:rsidRPr="00B03310">
              <w:rPr>
                <w:b/>
                <w:i/>
              </w:rPr>
              <w:lastRenderedPageBreak/>
              <w:t>menor o su principal cuidador esté internado; o</w:t>
            </w:r>
          </w:p>
        </w:tc>
      </w:tr>
    </w:tbl>
    <w:p w14:paraId="120DAFFC"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22515F0"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53C7654A" w14:textId="77777777" w:rsidR="00B03310" w:rsidRPr="00B03310" w:rsidRDefault="00B03310" w:rsidP="00B03310">
      <w:pPr>
        <w:pStyle w:val="AmJustText"/>
      </w:pPr>
      <w:r w:rsidRPr="00B03310">
        <w:t>Armonización con la DCA.</w:t>
      </w:r>
    </w:p>
    <w:p w14:paraId="23859E34" w14:textId="77777777" w:rsidR="00B03310" w:rsidRPr="00B03310" w:rsidRDefault="00B03310" w:rsidP="00B03310">
      <w:r w:rsidRPr="00C726DC">
        <w:rPr>
          <w:rStyle w:val="HideTWBExt"/>
        </w:rPr>
        <w:t>&lt;/Amend&gt;</w:t>
      </w:r>
    </w:p>
    <w:p w14:paraId="78F33EF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2096</w:t>
      </w:r>
      <w:r w:rsidRPr="00C726DC">
        <w:rPr>
          <w:rStyle w:val="HideTWBExt"/>
          <w:b w:val="0"/>
        </w:rPr>
        <w:t>&lt;/NumAm&gt;</w:t>
      </w:r>
    </w:p>
    <w:p w14:paraId="26C27992"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0DBE9D99" w14:textId="77777777" w:rsidR="00B03310" w:rsidRPr="00B03310" w:rsidRDefault="00B03310" w:rsidP="00B03310">
      <w:pPr>
        <w:pStyle w:val="NormalBold"/>
      </w:pPr>
      <w:r w:rsidRPr="00C726DC">
        <w:rPr>
          <w:rStyle w:val="HideTWBExt"/>
          <w:b w:val="0"/>
        </w:rPr>
        <w:t>&lt;/RepeatBlock-By&gt;</w:t>
      </w:r>
    </w:p>
    <w:p w14:paraId="64B0BBF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B27D436" w14:textId="77777777" w:rsidR="00B03310" w:rsidRPr="00B03310" w:rsidRDefault="00B03310" w:rsidP="00B03310">
      <w:pPr>
        <w:pStyle w:val="NormalBold"/>
      </w:pPr>
      <w:r w:rsidRPr="00C726DC">
        <w:rPr>
          <w:rStyle w:val="HideTWBExt"/>
          <w:b w:val="0"/>
        </w:rPr>
        <w:t>&lt;Article&gt;</w:t>
      </w:r>
      <w:r w:rsidRPr="00B03310">
        <w:t>Artículo 35 – apartado 1 – letra b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518265B" w14:textId="77777777" w:rsidTr="00A00E51">
        <w:trPr>
          <w:trHeight w:hRule="exact" w:val="240"/>
          <w:jc w:val="center"/>
        </w:trPr>
        <w:tc>
          <w:tcPr>
            <w:tcW w:w="9752" w:type="dxa"/>
            <w:gridSpan w:val="2"/>
            <w:tcBorders>
              <w:top w:val="nil"/>
              <w:left w:val="nil"/>
              <w:bottom w:val="nil"/>
              <w:right w:val="nil"/>
            </w:tcBorders>
          </w:tcPr>
          <w:p w14:paraId="72050184" w14:textId="77777777" w:rsidR="00B03310" w:rsidRPr="007532C5" w:rsidRDefault="00B03310" w:rsidP="00A00E51"/>
        </w:tc>
      </w:tr>
      <w:tr w:rsidR="00B03310" w:rsidRPr="007532C5" w14:paraId="2FB0A285" w14:textId="77777777" w:rsidTr="00A00E51">
        <w:trPr>
          <w:trHeight w:val="240"/>
          <w:jc w:val="center"/>
        </w:trPr>
        <w:tc>
          <w:tcPr>
            <w:tcW w:w="4876" w:type="dxa"/>
            <w:tcBorders>
              <w:top w:val="nil"/>
              <w:left w:val="nil"/>
              <w:bottom w:val="nil"/>
              <w:right w:val="nil"/>
            </w:tcBorders>
          </w:tcPr>
          <w:p w14:paraId="4A843F3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E79BF67" w14:textId="77777777" w:rsidR="00B03310" w:rsidRPr="007532C5" w:rsidRDefault="00B03310" w:rsidP="00A00E51">
            <w:pPr>
              <w:pStyle w:val="AmColumnHeading"/>
            </w:pPr>
            <w:r w:rsidRPr="00B03310">
              <w:t>Enmienda</w:t>
            </w:r>
          </w:p>
        </w:tc>
      </w:tr>
      <w:tr w:rsidR="00B03310" w:rsidRPr="00B03310" w14:paraId="30D96E88" w14:textId="77777777" w:rsidTr="00A00E51">
        <w:trPr>
          <w:jc w:val="center"/>
        </w:trPr>
        <w:tc>
          <w:tcPr>
            <w:tcW w:w="4876" w:type="dxa"/>
            <w:tcBorders>
              <w:top w:val="nil"/>
              <w:left w:val="nil"/>
              <w:bottom w:val="nil"/>
              <w:right w:val="nil"/>
            </w:tcBorders>
          </w:tcPr>
          <w:p w14:paraId="26578276" w14:textId="77777777" w:rsidR="00B03310" w:rsidRPr="007532C5" w:rsidRDefault="00B03310" w:rsidP="00A00E51">
            <w:pPr>
              <w:pStyle w:val="Normal6a"/>
            </w:pPr>
          </w:p>
        </w:tc>
        <w:tc>
          <w:tcPr>
            <w:tcW w:w="4876" w:type="dxa"/>
            <w:tcBorders>
              <w:top w:val="nil"/>
              <w:left w:val="nil"/>
              <w:bottom w:val="nil"/>
              <w:right w:val="nil"/>
            </w:tcBorders>
          </w:tcPr>
          <w:p w14:paraId="0634C0E9" w14:textId="77777777" w:rsidR="00B03310" w:rsidRPr="00B03310" w:rsidRDefault="00B03310" w:rsidP="00A00E51">
            <w:pPr>
              <w:pStyle w:val="Normal6a"/>
            </w:pPr>
            <w:r w:rsidRPr="00B03310">
              <w:rPr>
                <w:b/>
                <w:i/>
              </w:rPr>
              <w:t>b.</w:t>
            </w:r>
            <w:r w:rsidRPr="00B03310">
              <w:tab/>
            </w:r>
            <w:r w:rsidRPr="00B03310">
              <w:rPr>
                <w:b/>
                <w:i/>
              </w:rPr>
              <w:t>en el caso de los menores no acompañados, si el internamiento protege al menor. El período de tiempo de dicho internamiento será el más breve posible. En ningún caso se internará a los menores en un centro penitenciario u otra instalación utilizada con fines policiales. Se realizarán todos los esfuerzos necesarios para la puesta en libertad de los menores internados y para proporcionarles alojamiento adecuado para menores. Primará para los Estados miembros el interés superior del niño a que hace referencia el artículo 18.</w:t>
            </w:r>
          </w:p>
        </w:tc>
      </w:tr>
    </w:tbl>
    <w:p w14:paraId="2072209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559EC45"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75C9E69C" w14:textId="77777777" w:rsidR="00B03310" w:rsidRPr="00B03310" w:rsidRDefault="00B03310" w:rsidP="00B03310">
      <w:pPr>
        <w:pStyle w:val="AmJustText"/>
      </w:pPr>
      <w:r w:rsidRPr="00B03310">
        <w:t>Armonización con la DCA.</w:t>
      </w:r>
    </w:p>
    <w:p w14:paraId="5DA0DCD1" w14:textId="77777777" w:rsidR="00B03310" w:rsidRPr="00B03310" w:rsidRDefault="00B03310" w:rsidP="00B03310">
      <w:r w:rsidRPr="00C726DC">
        <w:rPr>
          <w:rStyle w:val="HideTWBExt"/>
        </w:rPr>
        <w:t>&lt;/Amend&gt;</w:t>
      </w:r>
    </w:p>
    <w:p w14:paraId="554BA1A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2097</w:t>
      </w:r>
      <w:r w:rsidRPr="00C726DC">
        <w:rPr>
          <w:rStyle w:val="HideTWBExt"/>
          <w:b w:val="0"/>
        </w:rPr>
        <w:t>&lt;/NumAm&gt;</w:t>
      </w:r>
    </w:p>
    <w:p w14:paraId="5185C462"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13CBC456" w14:textId="77777777" w:rsidR="00B03310" w:rsidRPr="00B03310" w:rsidRDefault="00B03310" w:rsidP="00B03310">
      <w:pPr>
        <w:pStyle w:val="NormalBold"/>
      </w:pPr>
      <w:r w:rsidRPr="00C726DC">
        <w:rPr>
          <w:rStyle w:val="HideTWBExt"/>
          <w:b w:val="0"/>
        </w:rPr>
        <w:t>&lt;/RepeatBlock-By&gt;</w:t>
      </w:r>
    </w:p>
    <w:p w14:paraId="0B37DDD4"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7945C589" w14:textId="77777777" w:rsidR="00B03310" w:rsidRPr="00B03310" w:rsidRDefault="00B03310" w:rsidP="00B03310">
      <w:pPr>
        <w:pStyle w:val="NormalBold"/>
      </w:pPr>
      <w:r w:rsidRPr="00C726DC">
        <w:rPr>
          <w:rStyle w:val="HideTWBExt"/>
          <w:b w:val="0"/>
        </w:rPr>
        <w:t>&lt;Article&gt;</w:t>
      </w:r>
      <w:r w:rsidRPr="00B03310">
        <w:t>Artículo 35 – apartado 1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34FD4E7" w14:textId="77777777" w:rsidTr="00A00E51">
        <w:trPr>
          <w:trHeight w:hRule="exact" w:val="240"/>
          <w:jc w:val="center"/>
        </w:trPr>
        <w:tc>
          <w:tcPr>
            <w:tcW w:w="9752" w:type="dxa"/>
            <w:gridSpan w:val="2"/>
            <w:tcBorders>
              <w:top w:val="nil"/>
              <w:left w:val="nil"/>
              <w:bottom w:val="nil"/>
              <w:right w:val="nil"/>
            </w:tcBorders>
          </w:tcPr>
          <w:p w14:paraId="04B80977" w14:textId="77777777" w:rsidR="00B03310" w:rsidRPr="007532C5" w:rsidRDefault="00B03310" w:rsidP="00A00E51"/>
        </w:tc>
      </w:tr>
      <w:tr w:rsidR="00B03310" w:rsidRPr="007532C5" w14:paraId="243EBB9A" w14:textId="77777777" w:rsidTr="00A00E51">
        <w:trPr>
          <w:trHeight w:val="240"/>
          <w:jc w:val="center"/>
        </w:trPr>
        <w:tc>
          <w:tcPr>
            <w:tcW w:w="4876" w:type="dxa"/>
            <w:tcBorders>
              <w:top w:val="nil"/>
              <w:left w:val="nil"/>
              <w:bottom w:val="nil"/>
              <w:right w:val="nil"/>
            </w:tcBorders>
          </w:tcPr>
          <w:p w14:paraId="48A75E0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7CE667D" w14:textId="77777777" w:rsidR="00B03310" w:rsidRPr="007532C5" w:rsidRDefault="00B03310" w:rsidP="00A00E51">
            <w:pPr>
              <w:pStyle w:val="AmColumnHeading"/>
            </w:pPr>
            <w:r w:rsidRPr="00B03310">
              <w:t>Enmienda</w:t>
            </w:r>
          </w:p>
        </w:tc>
      </w:tr>
      <w:tr w:rsidR="00B03310" w:rsidRPr="00B03310" w14:paraId="38923DC0" w14:textId="77777777" w:rsidTr="00A00E51">
        <w:trPr>
          <w:jc w:val="center"/>
        </w:trPr>
        <w:tc>
          <w:tcPr>
            <w:tcW w:w="4876" w:type="dxa"/>
            <w:tcBorders>
              <w:top w:val="nil"/>
              <w:left w:val="nil"/>
              <w:bottom w:val="nil"/>
              <w:right w:val="nil"/>
            </w:tcBorders>
          </w:tcPr>
          <w:p w14:paraId="15AFD5E5" w14:textId="77777777" w:rsidR="00B03310" w:rsidRPr="007532C5" w:rsidRDefault="00B03310" w:rsidP="00A00E51">
            <w:pPr>
              <w:pStyle w:val="Normal6a"/>
            </w:pPr>
          </w:p>
        </w:tc>
        <w:tc>
          <w:tcPr>
            <w:tcW w:w="4876" w:type="dxa"/>
            <w:tcBorders>
              <w:top w:val="nil"/>
              <w:left w:val="nil"/>
              <w:bottom w:val="nil"/>
              <w:right w:val="nil"/>
            </w:tcBorders>
          </w:tcPr>
          <w:p w14:paraId="15AD6898" w14:textId="77777777" w:rsidR="00B03310" w:rsidRPr="00B03310" w:rsidRDefault="00B03310" w:rsidP="00A00E51">
            <w:pPr>
              <w:pStyle w:val="Normal6a"/>
            </w:pPr>
            <w:r w:rsidRPr="00B03310">
              <w:rPr>
                <w:b/>
                <w:i/>
              </w:rPr>
              <w:t>1 bis.</w:t>
            </w:r>
            <w:r w:rsidRPr="00B03310">
              <w:tab/>
            </w:r>
            <w:r w:rsidRPr="00B03310">
              <w:rPr>
                <w:b/>
                <w:i/>
              </w:rPr>
              <w:t>Cuando se interne a menores no acompañados, se les alojará en instalaciones adaptadas para albergar a menores no acompañados. Dichas instalaciones contarán con personal cualificado para salvaguardar los derechos de los menores no acompañados y atender sus necesidades. Cuando se interne a menores no acompañados, los Estados miembros garantizarán que sean alojados separadamente de los adultos.</w:t>
            </w:r>
          </w:p>
        </w:tc>
      </w:tr>
    </w:tbl>
    <w:p w14:paraId="5D57C0D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A8F07DA"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2C2CEBB2" w14:textId="77777777" w:rsidR="00B03310" w:rsidRPr="00B03310" w:rsidRDefault="00B03310" w:rsidP="00B03310">
      <w:pPr>
        <w:pStyle w:val="AmJustText"/>
      </w:pPr>
      <w:r w:rsidRPr="00B03310">
        <w:t>Respecto a todas las enmiendas a este artículo, véase el artículo 13, apartados 2, 3 y 4 de la DCA. En aras de la coherencia legislativa y para garantizar las salvaguardias adecuadas para los menores en un procedimiento de retorno, estas disposiciones deben armonizarse.</w:t>
      </w:r>
    </w:p>
    <w:p w14:paraId="525AD9AA" w14:textId="77777777" w:rsidR="00B03310" w:rsidRPr="00B03310" w:rsidRDefault="00B03310" w:rsidP="00B03310">
      <w:r w:rsidRPr="00C726DC">
        <w:rPr>
          <w:rStyle w:val="HideTWBExt"/>
        </w:rPr>
        <w:t>&lt;/Amend&gt;</w:t>
      </w:r>
    </w:p>
    <w:p w14:paraId="217BF74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2098</w:t>
      </w:r>
      <w:r w:rsidRPr="00C726DC">
        <w:rPr>
          <w:rStyle w:val="HideTWBExt"/>
          <w:b w:val="0"/>
        </w:rPr>
        <w:t>&lt;/NumAm&gt;</w:t>
      </w:r>
    </w:p>
    <w:p w14:paraId="2BCA2AFF"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5E04811" w14:textId="77777777" w:rsidR="00B03310" w:rsidRPr="00B03310" w:rsidRDefault="00B03310" w:rsidP="00B03310">
      <w:pPr>
        <w:pStyle w:val="NormalBold"/>
      </w:pPr>
      <w:r w:rsidRPr="00C726DC">
        <w:rPr>
          <w:rStyle w:val="HideTWBExt"/>
          <w:b w:val="0"/>
        </w:rPr>
        <w:t>&lt;/RepeatBlock-By&gt;</w:t>
      </w:r>
    </w:p>
    <w:p w14:paraId="083955F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AA3E1DD" w14:textId="77777777" w:rsidR="00B03310" w:rsidRPr="00B03310" w:rsidRDefault="00B03310" w:rsidP="00B03310">
      <w:pPr>
        <w:pStyle w:val="NormalBold"/>
      </w:pPr>
      <w:r w:rsidRPr="00C726DC">
        <w:rPr>
          <w:rStyle w:val="HideTWBExt"/>
          <w:b w:val="0"/>
        </w:rPr>
        <w:t>&lt;Article&gt;</w:t>
      </w:r>
      <w:r w:rsidRPr="00B03310">
        <w:t>Artículo 35 – apartado 1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091CA03" w14:textId="77777777" w:rsidTr="00A00E51">
        <w:trPr>
          <w:trHeight w:hRule="exact" w:val="240"/>
          <w:jc w:val="center"/>
        </w:trPr>
        <w:tc>
          <w:tcPr>
            <w:tcW w:w="9752" w:type="dxa"/>
            <w:gridSpan w:val="2"/>
            <w:tcBorders>
              <w:top w:val="nil"/>
              <w:left w:val="nil"/>
              <w:bottom w:val="nil"/>
              <w:right w:val="nil"/>
            </w:tcBorders>
          </w:tcPr>
          <w:p w14:paraId="1C1C9BCD" w14:textId="77777777" w:rsidR="00B03310" w:rsidRPr="007532C5" w:rsidRDefault="00B03310" w:rsidP="00A00E51"/>
        </w:tc>
      </w:tr>
      <w:tr w:rsidR="00B03310" w:rsidRPr="007532C5" w14:paraId="1447B31B" w14:textId="77777777" w:rsidTr="00A00E51">
        <w:trPr>
          <w:trHeight w:val="240"/>
          <w:jc w:val="center"/>
        </w:trPr>
        <w:tc>
          <w:tcPr>
            <w:tcW w:w="4876" w:type="dxa"/>
            <w:tcBorders>
              <w:top w:val="nil"/>
              <w:left w:val="nil"/>
              <w:bottom w:val="nil"/>
              <w:right w:val="nil"/>
            </w:tcBorders>
          </w:tcPr>
          <w:p w14:paraId="43FF93F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EDBE0B1" w14:textId="77777777" w:rsidR="00B03310" w:rsidRPr="007532C5" w:rsidRDefault="00B03310" w:rsidP="00A00E51">
            <w:pPr>
              <w:pStyle w:val="AmColumnHeading"/>
            </w:pPr>
            <w:r w:rsidRPr="00B03310">
              <w:t>Enmienda</w:t>
            </w:r>
          </w:p>
        </w:tc>
      </w:tr>
      <w:tr w:rsidR="00B03310" w:rsidRPr="00B03310" w14:paraId="197D9906" w14:textId="77777777" w:rsidTr="00A00E51">
        <w:trPr>
          <w:jc w:val="center"/>
        </w:trPr>
        <w:tc>
          <w:tcPr>
            <w:tcW w:w="4876" w:type="dxa"/>
            <w:tcBorders>
              <w:top w:val="nil"/>
              <w:left w:val="nil"/>
              <w:bottom w:val="nil"/>
              <w:right w:val="nil"/>
            </w:tcBorders>
          </w:tcPr>
          <w:p w14:paraId="1DAECD41" w14:textId="77777777" w:rsidR="00B03310" w:rsidRPr="007532C5" w:rsidRDefault="00B03310" w:rsidP="00A00E51">
            <w:pPr>
              <w:pStyle w:val="Normal6a"/>
            </w:pPr>
          </w:p>
        </w:tc>
        <w:tc>
          <w:tcPr>
            <w:tcW w:w="4876" w:type="dxa"/>
            <w:tcBorders>
              <w:top w:val="nil"/>
              <w:left w:val="nil"/>
              <w:bottom w:val="nil"/>
              <w:right w:val="nil"/>
            </w:tcBorders>
          </w:tcPr>
          <w:p w14:paraId="5605042A" w14:textId="77777777" w:rsidR="00B03310" w:rsidRPr="00B03310" w:rsidRDefault="00B03310" w:rsidP="00A00E51">
            <w:pPr>
              <w:pStyle w:val="Normal6a"/>
            </w:pPr>
            <w:r w:rsidRPr="00B03310">
              <w:rPr>
                <w:b/>
                <w:i/>
              </w:rPr>
              <w:t>1 bis.</w:t>
            </w:r>
            <w:r w:rsidRPr="00B03310">
              <w:tab/>
            </w:r>
            <w:r w:rsidRPr="00B03310">
              <w:rPr>
                <w:b/>
                <w:i/>
              </w:rPr>
              <w:t>Los Estados miembros respetarán el principio de unidad familiar y no separarán a los niños de sus progenitores, a menos que así lo exija estrictamente el interés superior del menor. Unas disposiciones adecuadas en materia de atención y alojamiento garantizarán que las familias puedan permanecer juntas dentro de la comunidad y que los niños tengan acceso a la educación, la asistencia sanitaria y otros servicios esenciales. </w:t>
            </w:r>
          </w:p>
        </w:tc>
      </w:tr>
    </w:tbl>
    <w:p w14:paraId="026445E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BD9CC9C" w14:textId="77777777" w:rsidR="00B03310" w:rsidRPr="00B03310" w:rsidRDefault="00B03310" w:rsidP="00B03310">
      <w:r w:rsidRPr="00C726DC">
        <w:rPr>
          <w:rStyle w:val="HideTWBExt"/>
        </w:rPr>
        <w:lastRenderedPageBreak/>
        <w:t>&lt;/Amend&gt;</w:t>
      </w:r>
    </w:p>
    <w:p w14:paraId="1BB0BBF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2099</w:t>
      </w:r>
      <w:r w:rsidRPr="00C726DC">
        <w:rPr>
          <w:rStyle w:val="HideTWBExt"/>
          <w:b w:val="0"/>
        </w:rPr>
        <w:t>&lt;/NumAm&gt;</w:t>
      </w:r>
    </w:p>
    <w:p w14:paraId="6627640B"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1035E320" w14:textId="77777777" w:rsidR="00B03310" w:rsidRPr="00B03310" w:rsidRDefault="00B03310" w:rsidP="00B03310">
      <w:pPr>
        <w:pStyle w:val="NormalBold"/>
      </w:pPr>
      <w:r w:rsidRPr="00C726DC">
        <w:rPr>
          <w:rStyle w:val="HideTWBExt"/>
          <w:b w:val="0"/>
        </w:rPr>
        <w:t>&lt;/RepeatBlock-By&gt;</w:t>
      </w:r>
    </w:p>
    <w:p w14:paraId="7E56F00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8433F97"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26FD98E" w14:textId="77777777" w:rsidTr="00A00E51">
        <w:trPr>
          <w:trHeight w:hRule="exact" w:val="240"/>
          <w:jc w:val="center"/>
        </w:trPr>
        <w:tc>
          <w:tcPr>
            <w:tcW w:w="9752" w:type="dxa"/>
            <w:gridSpan w:val="2"/>
            <w:tcBorders>
              <w:top w:val="nil"/>
              <w:left w:val="nil"/>
              <w:bottom w:val="nil"/>
              <w:right w:val="nil"/>
            </w:tcBorders>
          </w:tcPr>
          <w:p w14:paraId="76EB7837" w14:textId="77777777" w:rsidR="00B03310" w:rsidRPr="007532C5" w:rsidRDefault="00B03310" w:rsidP="00A00E51"/>
        </w:tc>
      </w:tr>
      <w:tr w:rsidR="00B03310" w:rsidRPr="007532C5" w14:paraId="52D83BA4" w14:textId="77777777" w:rsidTr="00A00E51">
        <w:trPr>
          <w:trHeight w:val="240"/>
          <w:jc w:val="center"/>
        </w:trPr>
        <w:tc>
          <w:tcPr>
            <w:tcW w:w="4876" w:type="dxa"/>
            <w:tcBorders>
              <w:top w:val="nil"/>
              <w:left w:val="nil"/>
              <w:bottom w:val="nil"/>
              <w:right w:val="nil"/>
            </w:tcBorders>
          </w:tcPr>
          <w:p w14:paraId="57F9F4E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B3607DC" w14:textId="77777777" w:rsidR="00B03310" w:rsidRPr="007532C5" w:rsidRDefault="00B03310" w:rsidP="00A00E51">
            <w:pPr>
              <w:pStyle w:val="AmColumnHeading"/>
            </w:pPr>
            <w:r w:rsidRPr="00B03310">
              <w:t>Enmienda</w:t>
            </w:r>
          </w:p>
        </w:tc>
      </w:tr>
      <w:tr w:rsidR="00B03310" w:rsidRPr="00B03310" w14:paraId="63D5E9C9" w14:textId="77777777" w:rsidTr="00A00E51">
        <w:trPr>
          <w:jc w:val="center"/>
        </w:trPr>
        <w:tc>
          <w:tcPr>
            <w:tcW w:w="4876" w:type="dxa"/>
            <w:tcBorders>
              <w:top w:val="nil"/>
              <w:left w:val="nil"/>
              <w:bottom w:val="nil"/>
              <w:right w:val="nil"/>
            </w:tcBorders>
          </w:tcPr>
          <w:p w14:paraId="4C74EFAC" w14:textId="77777777" w:rsidR="00B03310" w:rsidRPr="007532C5" w:rsidRDefault="00B03310" w:rsidP="00A00E51">
            <w:pPr>
              <w:pStyle w:val="Normal6a"/>
            </w:pPr>
            <w:r w:rsidRPr="00B03310">
              <w:rPr>
                <w:b/>
                <w:i/>
              </w:rPr>
              <w:t>2.</w:t>
            </w:r>
            <w:r w:rsidRPr="00B03310">
              <w:tab/>
            </w:r>
            <w:r w:rsidRPr="00B03310">
              <w:rPr>
                <w:b/>
                <w:i/>
              </w:rPr>
              <w:t>Las familias y los menores no acompañados internados en preparación para el retorno dispondrán de un alojamiento separado que garantice una privacidad adecuada. El personal estará adecuadamente formado y las instalaciones se adaptarán para tener en cuenta las necesidades de las personas de su edad y de su género, incluida una infraestructura adecuada en materia de higiene, alimentación, servicios sanitarios y de otro tipo.</w:t>
            </w:r>
          </w:p>
        </w:tc>
        <w:tc>
          <w:tcPr>
            <w:tcW w:w="4876" w:type="dxa"/>
            <w:tcBorders>
              <w:top w:val="nil"/>
              <w:left w:val="nil"/>
              <w:bottom w:val="nil"/>
              <w:right w:val="nil"/>
            </w:tcBorders>
          </w:tcPr>
          <w:p w14:paraId="3D1B854F" w14:textId="77777777" w:rsidR="00B03310" w:rsidRPr="00B03310" w:rsidRDefault="00B03310" w:rsidP="00A00E51">
            <w:pPr>
              <w:pStyle w:val="Normal6a"/>
            </w:pPr>
            <w:r w:rsidRPr="00B03310">
              <w:rPr>
                <w:b/>
                <w:i/>
              </w:rPr>
              <w:t>suprimido</w:t>
            </w:r>
          </w:p>
        </w:tc>
      </w:tr>
    </w:tbl>
    <w:p w14:paraId="2076A5C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2C384E4" w14:textId="77777777" w:rsidR="00B03310" w:rsidRPr="00B03310" w:rsidRDefault="00B03310" w:rsidP="00B03310">
      <w:r w:rsidRPr="00C726DC">
        <w:rPr>
          <w:rStyle w:val="HideTWBExt"/>
        </w:rPr>
        <w:t>&lt;/Amend&gt;</w:t>
      </w:r>
    </w:p>
    <w:p w14:paraId="0D74070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2100</w:t>
      </w:r>
      <w:r w:rsidRPr="00C726DC">
        <w:rPr>
          <w:rStyle w:val="HideTWBExt"/>
          <w:b w:val="0"/>
        </w:rPr>
        <w:t>&lt;/NumAm&gt;</w:t>
      </w:r>
    </w:p>
    <w:p w14:paraId="373E97D2"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77532BED" w14:textId="77777777" w:rsidR="00B03310" w:rsidRPr="00B03310" w:rsidRDefault="00B03310" w:rsidP="00B03310">
      <w:pPr>
        <w:pStyle w:val="NormalBold"/>
      </w:pPr>
      <w:r w:rsidRPr="00C726DC">
        <w:rPr>
          <w:rStyle w:val="HideTWBExt"/>
          <w:b w:val="0"/>
        </w:rPr>
        <w:t>&lt;/RepeatBlock-By&gt;</w:t>
      </w:r>
    </w:p>
    <w:p w14:paraId="4CC91EB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AACBAAF"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183CB84" w14:textId="77777777" w:rsidTr="00A00E51">
        <w:trPr>
          <w:trHeight w:hRule="exact" w:val="240"/>
          <w:jc w:val="center"/>
        </w:trPr>
        <w:tc>
          <w:tcPr>
            <w:tcW w:w="9752" w:type="dxa"/>
            <w:gridSpan w:val="2"/>
            <w:tcBorders>
              <w:top w:val="nil"/>
              <w:left w:val="nil"/>
              <w:bottom w:val="nil"/>
              <w:right w:val="nil"/>
            </w:tcBorders>
          </w:tcPr>
          <w:p w14:paraId="2F82A1BE" w14:textId="77777777" w:rsidR="00B03310" w:rsidRPr="007532C5" w:rsidRDefault="00B03310" w:rsidP="00A00E51"/>
        </w:tc>
      </w:tr>
      <w:tr w:rsidR="00B03310" w:rsidRPr="007532C5" w14:paraId="0801C73C" w14:textId="77777777" w:rsidTr="00A00E51">
        <w:trPr>
          <w:trHeight w:val="240"/>
          <w:jc w:val="center"/>
        </w:trPr>
        <w:tc>
          <w:tcPr>
            <w:tcW w:w="4876" w:type="dxa"/>
            <w:tcBorders>
              <w:top w:val="nil"/>
              <w:left w:val="nil"/>
              <w:bottom w:val="nil"/>
              <w:right w:val="nil"/>
            </w:tcBorders>
          </w:tcPr>
          <w:p w14:paraId="78236A7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1B7ECBD" w14:textId="77777777" w:rsidR="00B03310" w:rsidRPr="007532C5" w:rsidRDefault="00B03310" w:rsidP="00A00E51">
            <w:pPr>
              <w:pStyle w:val="AmColumnHeading"/>
            </w:pPr>
            <w:r w:rsidRPr="00B03310">
              <w:t>Enmienda</w:t>
            </w:r>
          </w:p>
        </w:tc>
      </w:tr>
      <w:tr w:rsidR="00B03310" w:rsidRPr="00B03310" w14:paraId="6871C85B" w14:textId="77777777" w:rsidTr="00A00E51">
        <w:trPr>
          <w:jc w:val="center"/>
        </w:trPr>
        <w:tc>
          <w:tcPr>
            <w:tcW w:w="4876" w:type="dxa"/>
            <w:tcBorders>
              <w:top w:val="nil"/>
              <w:left w:val="nil"/>
              <w:bottom w:val="nil"/>
              <w:right w:val="nil"/>
            </w:tcBorders>
          </w:tcPr>
          <w:p w14:paraId="47450198" w14:textId="77777777" w:rsidR="00B03310" w:rsidRPr="007532C5" w:rsidRDefault="00B03310" w:rsidP="00A00E51">
            <w:pPr>
              <w:pStyle w:val="Normal6a"/>
            </w:pPr>
            <w:r w:rsidRPr="00B03310">
              <w:rPr>
                <w:b/>
                <w:i/>
              </w:rPr>
              <w:t>2.</w:t>
            </w:r>
            <w:r w:rsidRPr="00B03310">
              <w:tab/>
            </w:r>
            <w:r w:rsidRPr="00B03310">
              <w:rPr>
                <w:b/>
                <w:i/>
              </w:rPr>
              <w:t>Las familias y los menores no acompañados internados en preparación para el retorno dispondrán de un alojamiento separado que garantice una privacidad adecuada. El personal estará adecuadamente formado y las instalaciones se adaptarán para tener en cuenta las necesidades de las personas de su edad y de su género, incluida una infraestructura adecuada en materia de higiene, alimentación, servicios sanitarios y de otro tipo.</w:t>
            </w:r>
          </w:p>
        </w:tc>
        <w:tc>
          <w:tcPr>
            <w:tcW w:w="4876" w:type="dxa"/>
            <w:tcBorders>
              <w:top w:val="nil"/>
              <w:left w:val="nil"/>
              <w:bottom w:val="nil"/>
              <w:right w:val="nil"/>
            </w:tcBorders>
          </w:tcPr>
          <w:p w14:paraId="3D5B08EA" w14:textId="77777777" w:rsidR="00B03310" w:rsidRPr="00B03310" w:rsidRDefault="00B03310" w:rsidP="00A00E51">
            <w:pPr>
              <w:pStyle w:val="Normal6a"/>
            </w:pPr>
            <w:r w:rsidRPr="00B03310">
              <w:rPr>
                <w:b/>
                <w:i/>
              </w:rPr>
              <w:t>suprimido</w:t>
            </w:r>
          </w:p>
        </w:tc>
      </w:tr>
    </w:tbl>
    <w:p w14:paraId="7020329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E426590" w14:textId="77777777" w:rsidR="00B03310" w:rsidRPr="00B03310" w:rsidRDefault="00B03310" w:rsidP="00B03310">
      <w:r w:rsidRPr="00C726DC">
        <w:rPr>
          <w:rStyle w:val="HideTWBExt"/>
        </w:rPr>
        <w:lastRenderedPageBreak/>
        <w:t>&lt;/Amend&gt;</w:t>
      </w:r>
    </w:p>
    <w:p w14:paraId="37931A3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2101</w:t>
      </w:r>
      <w:r w:rsidRPr="00C726DC">
        <w:rPr>
          <w:rStyle w:val="HideTWBExt"/>
          <w:b w:val="0"/>
        </w:rPr>
        <w:t>&lt;/NumAm&gt;</w:t>
      </w:r>
    </w:p>
    <w:p w14:paraId="21614C75"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Jacek Ozdoba, Jadwiga Wiśniewska</w:t>
      </w:r>
      <w:r w:rsidRPr="00C726DC">
        <w:rPr>
          <w:rStyle w:val="HideTWBExt"/>
          <w:b w:val="0"/>
        </w:rPr>
        <w:t>&lt;/Members&gt;</w:t>
      </w:r>
    </w:p>
    <w:p w14:paraId="2CBED8E1" w14:textId="77777777" w:rsidR="00B03310" w:rsidRPr="00C726DC" w:rsidRDefault="00B03310" w:rsidP="00B03310">
      <w:pPr>
        <w:pStyle w:val="NormalBold"/>
        <w:rPr>
          <w:lang w:val="pl-PL"/>
        </w:rPr>
      </w:pPr>
      <w:r w:rsidRPr="00C726DC">
        <w:rPr>
          <w:rStyle w:val="HideTWBExt"/>
          <w:b w:val="0"/>
        </w:rPr>
        <w:t>&lt;/RepeatBlock-By&gt;</w:t>
      </w:r>
    </w:p>
    <w:p w14:paraId="3093084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3B266A4"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572B80B" w14:textId="77777777" w:rsidTr="00A00E51">
        <w:trPr>
          <w:trHeight w:hRule="exact" w:val="240"/>
          <w:jc w:val="center"/>
        </w:trPr>
        <w:tc>
          <w:tcPr>
            <w:tcW w:w="9752" w:type="dxa"/>
            <w:gridSpan w:val="2"/>
            <w:tcBorders>
              <w:top w:val="nil"/>
              <w:left w:val="nil"/>
              <w:bottom w:val="nil"/>
              <w:right w:val="nil"/>
            </w:tcBorders>
          </w:tcPr>
          <w:p w14:paraId="3E184DF0" w14:textId="77777777" w:rsidR="00B03310" w:rsidRPr="007532C5" w:rsidRDefault="00B03310" w:rsidP="00A00E51"/>
        </w:tc>
      </w:tr>
      <w:tr w:rsidR="00B03310" w:rsidRPr="007532C5" w14:paraId="1F7A7513" w14:textId="77777777" w:rsidTr="00A00E51">
        <w:trPr>
          <w:trHeight w:val="240"/>
          <w:jc w:val="center"/>
        </w:trPr>
        <w:tc>
          <w:tcPr>
            <w:tcW w:w="4876" w:type="dxa"/>
            <w:tcBorders>
              <w:top w:val="nil"/>
              <w:left w:val="nil"/>
              <w:bottom w:val="nil"/>
              <w:right w:val="nil"/>
            </w:tcBorders>
          </w:tcPr>
          <w:p w14:paraId="5D0B5F4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852119D" w14:textId="77777777" w:rsidR="00B03310" w:rsidRPr="007532C5" w:rsidRDefault="00B03310" w:rsidP="00A00E51">
            <w:pPr>
              <w:pStyle w:val="AmColumnHeading"/>
            </w:pPr>
            <w:r w:rsidRPr="00B03310">
              <w:t>Enmienda</w:t>
            </w:r>
          </w:p>
        </w:tc>
      </w:tr>
      <w:tr w:rsidR="00B03310" w:rsidRPr="00B03310" w14:paraId="5E5D4DDC" w14:textId="77777777" w:rsidTr="00A00E51">
        <w:trPr>
          <w:jc w:val="center"/>
        </w:trPr>
        <w:tc>
          <w:tcPr>
            <w:tcW w:w="4876" w:type="dxa"/>
            <w:tcBorders>
              <w:top w:val="nil"/>
              <w:left w:val="nil"/>
              <w:bottom w:val="nil"/>
              <w:right w:val="nil"/>
            </w:tcBorders>
          </w:tcPr>
          <w:p w14:paraId="37EA26DB" w14:textId="77777777" w:rsidR="00B03310" w:rsidRPr="007532C5" w:rsidRDefault="00B03310" w:rsidP="00A00E51">
            <w:pPr>
              <w:pStyle w:val="Normal6a"/>
            </w:pPr>
            <w:r w:rsidRPr="00B03310">
              <w:t>2.</w:t>
            </w:r>
            <w:r w:rsidRPr="00B03310">
              <w:tab/>
              <w:t>Las familias y los menores no acompañados internados en preparación para el retorno dispondrán de un alojamiento separado que garantice una privacidad adecuada</w:t>
            </w:r>
            <w:r w:rsidRPr="00B03310">
              <w:rPr>
                <w:b/>
                <w:i/>
              </w:rPr>
              <w:t>. El personal estará adecuadamente formado y las instalaciones se adaptarán para tener en cuenta las necesidades de las personas de su edad y de su género, incluida una infraestructura adecuada en materia de higiene, alimentación, servicios sanitarios y de otro tipo</w:t>
            </w:r>
            <w:r w:rsidRPr="00B03310">
              <w:t>.</w:t>
            </w:r>
          </w:p>
        </w:tc>
        <w:tc>
          <w:tcPr>
            <w:tcW w:w="4876" w:type="dxa"/>
            <w:tcBorders>
              <w:top w:val="nil"/>
              <w:left w:val="nil"/>
              <w:bottom w:val="nil"/>
              <w:right w:val="nil"/>
            </w:tcBorders>
          </w:tcPr>
          <w:p w14:paraId="2CE167F1" w14:textId="77777777" w:rsidR="00B03310" w:rsidRPr="00B03310" w:rsidRDefault="00B03310" w:rsidP="00A00E51">
            <w:pPr>
              <w:pStyle w:val="Normal6a"/>
            </w:pPr>
            <w:r w:rsidRPr="00B03310">
              <w:t>2.</w:t>
            </w:r>
            <w:r w:rsidRPr="00B03310">
              <w:tab/>
              <w:t xml:space="preserve">Las familias y los menores no acompañados internados en preparación para el retorno dispondrán de un alojamiento separado que garantice una privacidad adecuada </w:t>
            </w:r>
            <w:r w:rsidRPr="00B03310">
              <w:rPr>
                <w:b/>
                <w:i/>
              </w:rPr>
              <w:t>y unas condiciones de vida en consonancia con el Derecho nacional</w:t>
            </w:r>
            <w:r w:rsidRPr="00B03310">
              <w:t>.</w:t>
            </w:r>
          </w:p>
        </w:tc>
      </w:tr>
    </w:tbl>
    <w:p w14:paraId="3C80CB7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4094B59" w14:textId="77777777" w:rsidR="00B03310" w:rsidRPr="00B03310" w:rsidRDefault="00B03310" w:rsidP="00B03310">
      <w:r w:rsidRPr="00C726DC">
        <w:rPr>
          <w:rStyle w:val="HideTWBExt"/>
        </w:rPr>
        <w:t>&lt;/Amend&gt;</w:t>
      </w:r>
    </w:p>
    <w:p w14:paraId="275E273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2102</w:t>
      </w:r>
      <w:r w:rsidRPr="00C726DC">
        <w:rPr>
          <w:rStyle w:val="HideTWBExt"/>
          <w:b w:val="0"/>
        </w:rPr>
        <w:t>&lt;/NumAm&gt;</w:t>
      </w:r>
    </w:p>
    <w:p w14:paraId="62128DB7"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7CD39C8A" w14:textId="77777777" w:rsidR="00B03310" w:rsidRPr="00B03310" w:rsidRDefault="00B03310" w:rsidP="00B03310">
      <w:pPr>
        <w:pStyle w:val="NormalBold"/>
      </w:pPr>
      <w:r w:rsidRPr="00C726DC">
        <w:rPr>
          <w:rStyle w:val="HideTWBExt"/>
          <w:b w:val="0"/>
        </w:rPr>
        <w:t>&lt;/RepeatBlock-By&gt;</w:t>
      </w:r>
    </w:p>
    <w:p w14:paraId="5D294C0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4565F9E"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D81588C" w14:textId="77777777" w:rsidTr="00A00E51">
        <w:trPr>
          <w:trHeight w:hRule="exact" w:val="240"/>
          <w:jc w:val="center"/>
        </w:trPr>
        <w:tc>
          <w:tcPr>
            <w:tcW w:w="9752" w:type="dxa"/>
            <w:gridSpan w:val="2"/>
            <w:tcBorders>
              <w:top w:val="nil"/>
              <w:left w:val="nil"/>
              <w:bottom w:val="nil"/>
              <w:right w:val="nil"/>
            </w:tcBorders>
          </w:tcPr>
          <w:p w14:paraId="509EF748" w14:textId="77777777" w:rsidR="00B03310" w:rsidRPr="007532C5" w:rsidRDefault="00B03310" w:rsidP="00A00E51"/>
        </w:tc>
      </w:tr>
      <w:tr w:rsidR="00B03310" w:rsidRPr="007532C5" w14:paraId="00755D26" w14:textId="77777777" w:rsidTr="00A00E51">
        <w:trPr>
          <w:trHeight w:val="240"/>
          <w:jc w:val="center"/>
        </w:trPr>
        <w:tc>
          <w:tcPr>
            <w:tcW w:w="4876" w:type="dxa"/>
            <w:tcBorders>
              <w:top w:val="nil"/>
              <w:left w:val="nil"/>
              <w:bottom w:val="nil"/>
              <w:right w:val="nil"/>
            </w:tcBorders>
          </w:tcPr>
          <w:p w14:paraId="662EF96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323D37E" w14:textId="77777777" w:rsidR="00B03310" w:rsidRPr="007532C5" w:rsidRDefault="00B03310" w:rsidP="00A00E51">
            <w:pPr>
              <w:pStyle w:val="AmColumnHeading"/>
            </w:pPr>
            <w:r w:rsidRPr="00B03310">
              <w:t>Enmienda</w:t>
            </w:r>
          </w:p>
        </w:tc>
      </w:tr>
      <w:tr w:rsidR="00B03310" w:rsidRPr="00B03310" w14:paraId="4026FD5E" w14:textId="77777777" w:rsidTr="00A00E51">
        <w:trPr>
          <w:jc w:val="center"/>
        </w:trPr>
        <w:tc>
          <w:tcPr>
            <w:tcW w:w="4876" w:type="dxa"/>
            <w:tcBorders>
              <w:top w:val="nil"/>
              <w:left w:val="nil"/>
              <w:bottom w:val="nil"/>
              <w:right w:val="nil"/>
            </w:tcBorders>
          </w:tcPr>
          <w:p w14:paraId="31831C26" w14:textId="77777777" w:rsidR="00B03310" w:rsidRPr="007532C5" w:rsidRDefault="00B03310" w:rsidP="00A00E51">
            <w:pPr>
              <w:pStyle w:val="Normal6a"/>
            </w:pPr>
            <w:r w:rsidRPr="00B03310">
              <w:t>2.</w:t>
            </w:r>
            <w:r w:rsidRPr="00B03310">
              <w:tab/>
            </w:r>
            <w:r w:rsidRPr="00B03310">
              <w:rPr>
                <w:b/>
                <w:i/>
              </w:rPr>
              <w:t>Las familias y</w:t>
            </w:r>
            <w:r w:rsidRPr="00B03310">
              <w:t xml:space="preserve"> los menores no acompañados </w:t>
            </w:r>
            <w:r w:rsidRPr="00B03310">
              <w:rPr>
                <w:b/>
                <w:i/>
              </w:rPr>
              <w:t>internados en preparación para el retorno</w:t>
            </w:r>
            <w:r w:rsidRPr="00B03310">
              <w:t xml:space="preserve"> dispondrán de un alojamiento separado que garantice una privacidad adecuada. El personal estará adecuadamente formado y las instalaciones se adaptarán para tener en cuenta las necesidades de </w:t>
            </w:r>
            <w:r w:rsidRPr="00B03310">
              <w:rPr>
                <w:b/>
                <w:i/>
              </w:rPr>
              <w:t>las personas</w:t>
            </w:r>
            <w:r w:rsidRPr="00B03310">
              <w:t xml:space="preserve"> de su edad y </w:t>
            </w:r>
            <w:r w:rsidRPr="00B03310">
              <w:rPr>
                <w:b/>
                <w:i/>
              </w:rPr>
              <w:t>de su género, incluida una infraestructura adecuada en materia de higiene, alimentación, servicios sanitarios y de otro tipo</w:t>
            </w:r>
            <w:r w:rsidRPr="00B03310">
              <w:t>.</w:t>
            </w:r>
          </w:p>
        </w:tc>
        <w:tc>
          <w:tcPr>
            <w:tcW w:w="4876" w:type="dxa"/>
            <w:tcBorders>
              <w:top w:val="nil"/>
              <w:left w:val="nil"/>
              <w:bottom w:val="nil"/>
              <w:right w:val="nil"/>
            </w:tcBorders>
          </w:tcPr>
          <w:p w14:paraId="0DDBB121" w14:textId="77777777" w:rsidR="00B03310" w:rsidRPr="00B03310" w:rsidRDefault="00B03310" w:rsidP="00A00E51">
            <w:pPr>
              <w:pStyle w:val="Normal6a"/>
            </w:pPr>
            <w:r w:rsidRPr="00B03310">
              <w:t>2.</w:t>
            </w:r>
            <w:r w:rsidRPr="00B03310">
              <w:tab/>
            </w:r>
            <w:r w:rsidRPr="00B03310">
              <w:rPr>
                <w:b/>
                <w:i/>
              </w:rPr>
              <w:t>Durante el período de internamiento,</w:t>
            </w:r>
            <w:r w:rsidRPr="00B03310">
              <w:t xml:space="preserve"> los menores no acompañados </w:t>
            </w:r>
            <w:r w:rsidRPr="00B03310">
              <w:rPr>
                <w:b/>
                <w:i/>
              </w:rPr>
              <w:t>y las familias con menores</w:t>
            </w:r>
            <w:r w:rsidRPr="00B03310">
              <w:t xml:space="preserve"> dispondrán de un alojamiento separado que garantice una privacidad adecuada. El personal estará adecuadamente formado y las instalaciones se adaptarán para tener en cuenta las necesidades de </w:t>
            </w:r>
            <w:r w:rsidRPr="00B03310">
              <w:rPr>
                <w:b/>
                <w:i/>
              </w:rPr>
              <w:t>los menores</w:t>
            </w:r>
            <w:r w:rsidRPr="00B03310">
              <w:t xml:space="preserve"> y de su edad.</w:t>
            </w:r>
          </w:p>
        </w:tc>
      </w:tr>
    </w:tbl>
    <w:p w14:paraId="32D2CE16"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38F65C" w14:textId="77777777" w:rsidR="00B03310" w:rsidRPr="00B03310" w:rsidRDefault="00B03310" w:rsidP="00B03310">
      <w:r w:rsidRPr="00C726DC">
        <w:rPr>
          <w:rStyle w:val="HideTWBExt"/>
        </w:rPr>
        <w:t>&lt;/Amend&gt;</w:t>
      </w:r>
    </w:p>
    <w:p w14:paraId="288E1D5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2103</w:t>
      </w:r>
      <w:r w:rsidRPr="00C726DC">
        <w:rPr>
          <w:rStyle w:val="HideTWBExt"/>
          <w:b w:val="0"/>
        </w:rPr>
        <w:t>&lt;/NumAm&gt;</w:t>
      </w:r>
    </w:p>
    <w:p w14:paraId="6F07F5AE" w14:textId="77777777" w:rsidR="00B03310" w:rsidRPr="00B03310" w:rsidRDefault="00B03310" w:rsidP="00B03310">
      <w:pPr>
        <w:pStyle w:val="NormalBold"/>
      </w:pPr>
      <w:r w:rsidRPr="00C726DC">
        <w:rPr>
          <w:rStyle w:val="HideTWBExt"/>
          <w:b w:val="0"/>
        </w:rPr>
        <w:t>&lt;RepeatBlock-By&gt;&lt;Members&gt;</w:t>
      </w:r>
      <w:r w:rsidRPr="00B03310">
        <w:t>Ana Miguel Pedro</w:t>
      </w:r>
      <w:r w:rsidRPr="00C726DC">
        <w:rPr>
          <w:rStyle w:val="HideTWBExt"/>
          <w:b w:val="0"/>
        </w:rPr>
        <w:t>&lt;/Members&gt;</w:t>
      </w:r>
    </w:p>
    <w:p w14:paraId="1F691012" w14:textId="77777777" w:rsidR="00B03310" w:rsidRPr="00B03310" w:rsidRDefault="00B03310" w:rsidP="00B03310">
      <w:pPr>
        <w:pStyle w:val="NormalBold"/>
      </w:pPr>
      <w:r w:rsidRPr="00C726DC">
        <w:rPr>
          <w:rStyle w:val="HideTWBExt"/>
          <w:b w:val="0"/>
        </w:rPr>
        <w:t>&lt;/RepeatBlock-By&gt;</w:t>
      </w:r>
    </w:p>
    <w:p w14:paraId="1C9A3FC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48CB850"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170240A" w14:textId="77777777" w:rsidTr="00A00E51">
        <w:trPr>
          <w:trHeight w:hRule="exact" w:val="240"/>
          <w:jc w:val="center"/>
        </w:trPr>
        <w:tc>
          <w:tcPr>
            <w:tcW w:w="9752" w:type="dxa"/>
            <w:gridSpan w:val="2"/>
            <w:tcBorders>
              <w:top w:val="nil"/>
              <w:left w:val="nil"/>
              <w:bottom w:val="nil"/>
              <w:right w:val="nil"/>
            </w:tcBorders>
          </w:tcPr>
          <w:p w14:paraId="0587AFCE" w14:textId="77777777" w:rsidR="00B03310" w:rsidRPr="007532C5" w:rsidRDefault="00B03310" w:rsidP="00A00E51"/>
        </w:tc>
      </w:tr>
      <w:tr w:rsidR="00B03310" w:rsidRPr="007532C5" w14:paraId="036322B8" w14:textId="77777777" w:rsidTr="00A00E51">
        <w:trPr>
          <w:trHeight w:val="240"/>
          <w:jc w:val="center"/>
        </w:trPr>
        <w:tc>
          <w:tcPr>
            <w:tcW w:w="4876" w:type="dxa"/>
            <w:tcBorders>
              <w:top w:val="nil"/>
              <w:left w:val="nil"/>
              <w:bottom w:val="nil"/>
              <w:right w:val="nil"/>
            </w:tcBorders>
          </w:tcPr>
          <w:p w14:paraId="062361F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670E08C" w14:textId="77777777" w:rsidR="00B03310" w:rsidRPr="007532C5" w:rsidRDefault="00B03310" w:rsidP="00A00E51">
            <w:pPr>
              <w:pStyle w:val="AmColumnHeading"/>
            </w:pPr>
            <w:r w:rsidRPr="00B03310">
              <w:t>Enmienda</w:t>
            </w:r>
          </w:p>
        </w:tc>
      </w:tr>
      <w:tr w:rsidR="00B03310" w:rsidRPr="00B03310" w14:paraId="2446EA6F" w14:textId="77777777" w:rsidTr="00A00E51">
        <w:trPr>
          <w:jc w:val="center"/>
        </w:trPr>
        <w:tc>
          <w:tcPr>
            <w:tcW w:w="4876" w:type="dxa"/>
            <w:tcBorders>
              <w:top w:val="nil"/>
              <w:left w:val="nil"/>
              <w:bottom w:val="nil"/>
              <w:right w:val="nil"/>
            </w:tcBorders>
          </w:tcPr>
          <w:p w14:paraId="0D37A7BE" w14:textId="77777777" w:rsidR="00B03310" w:rsidRPr="007532C5" w:rsidRDefault="00B03310" w:rsidP="00A00E51">
            <w:pPr>
              <w:pStyle w:val="Normal6a"/>
            </w:pPr>
            <w:r w:rsidRPr="00B03310">
              <w:t>2.</w:t>
            </w:r>
            <w:r w:rsidRPr="00B03310">
              <w:tab/>
            </w:r>
            <w:r w:rsidRPr="00B03310">
              <w:rPr>
                <w:b/>
                <w:i/>
              </w:rPr>
              <w:t>Las familias y</w:t>
            </w:r>
            <w:r w:rsidRPr="00B03310">
              <w:t xml:space="preserve"> los menores no acompañados </w:t>
            </w:r>
            <w:r w:rsidRPr="00B03310">
              <w:rPr>
                <w:b/>
                <w:i/>
              </w:rPr>
              <w:t>internados en preparación para el retorno</w:t>
            </w:r>
            <w:r w:rsidRPr="00B03310">
              <w:t xml:space="preserve"> dispondrán de un alojamiento separado que garantice una privacidad adecuada. El personal estará adecuadamente formado y las instalaciones se adaptarán para tener en cuenta las necesidades de </w:t>
            </w:r>
            <w:r w:rsidRPr="00B03310">
              <w:rPr>
                <w:b/>
                <w:i/>
              </w:rPr>
              <w:t>las personas</w:t>
            </w:r>
            <w:r w:rsidRPr="00B03310">
              <w:t xml:space="preserve"> de su edad y </w:t>
            </w:r>
            <w:r w:rsidRPr="00B03310">
              <w:rPr>
                <w:b/>
                <w:i/>
              </w:rPr>
              <w:t>de su género, incluida una infraestructura adecuada en materia de higiene, alimentación, servicios sanitarios y de otro tipo</w:t>
            </w:r>
            <w:r w:rsidRPr="00B03310">
              <w:t>.</w:t>
            </w:r>
          </w:p>
        </w:tc>
        <w:tc>
          <w:tcPr>
            <w:tcW w:w="4876" w:type="dxa"/>
            <w:tcBorders>
              <w:top w:val="nil"/>
              <w:left w:val="nil"/>
              <w:bottom w:val="nil"/>
              <w:right w:val="nil"/>
            </w:tcBorders>
          </w:tcPr>
          <w:p w14:paraId="2B2ACEA9" w14:textId="77777777" w:rsidR="00B03310" w:rsidRPr="00B03310" w:rsidRDefault="00B03310" w:rsidP="00A00E51">
            <w:pPr>
              <w:pStyle w:val="Normal6a"/>
            </w:pPr>
            <w:r w:rsidRPr="00B03310">
              <w:t>2.</w:t>
            </w:r>
            <w:r w:rsidRPr="00B03310">
              <w:tab/>
            </w:r>
            <w:r w:rsidRPr="00B03310">
              <w:rPr>
                <w:b/>
                <w:i/>
              </w:rPr>
              <w:t>Durante el período de internamiento,</w:t>
            </w:r>
            <w:r w:rsidRPr="00B03310">
              <w:t xml:space="preserve"> los menores no acompañados </w:t>
            </w:r>
            <w:r w:rsidRPr="00B03310">
              <w:rPr>
                <w:b/>
                <w:i/>
              </w:rPr>
              <w:t>y las familias con menores</w:t>
            </w:r>
            <w:r w:rsidRPr="00B03310">
              <w:t xml:space="preserve"> dispondrán de un alojamiento separado que garantice una privacidad adecuada. El personal estará adecuadamente formado y las instalaciones se adaptarán para tener en cuenta las necesidades de </w:t>
            </w:r>
            <w:r w:rsidRPr="00B03310">
              <w:rPr>
                <w:b/>
                <w:i/>
              </w:rPr>
              <w:t>los menores</w:t>
            </w:r>
            <w:r w:rsidRPr="00B03310">
              <w:t xml:space="preserve"> y de su edad.</w:t>
            </w:r>
          </w:p>
        </w:tc>
      </w:tr>
    </w:tbl>
    <w:p w14:paraId="4F9C714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FB2792D" w14:textId="77777777" w:rsidR="00B03310" w:rsidRPr="00B03310" w:rsidRDefault="00B03310" w:rsidP="00B03310">
      <w:r w:rsidRPr="00C726DC">
        <w:rPr>
          <w:rStyle w:val="HideTWBExt"/>
        </w:rPr>
        <w:t>&lt;/Amend&gt;</w:t>
      </w:r>
    </w:p>
    <w:p w14:paraId="4BDDCDD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2104</w:t>
      </w:r>
      <w:r w:rsidRPr="00C726DC">
        <w:rPr>
          <w:rStyle w:val="HideTWBExt"/>
          <w:b w:val="0"/>
        </w:rPr>
        <w:t>&lt;/NumAm&gt;</w:t>
      </w:r>
    </w:p>
    <w:p w14:paraId="172F3FD3"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0AB03F66"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267CD2F2" w14:textId="77777777" w:rsidR="00B03310" w:rsidRPr="00B03310" w:rsidRDefault="00B03310" w:rsidP="00B03310">
      <w:pPr>
        <w:pStyle w:val="NormalBold"/>
      </w:pPr>
      <w:r w:rsidRPr="00C726DC">
        <w:rPr>
          <w:rStyle w:val="HideTWBExt"/>
          <w:b w:val="0"/>
        </w:rPr>
        <w:t>&lt;/RepeatBlock-By&gt;</w:t>
      </w:r>
    </w:p>
    <w:p w14:paraId="1DB54BC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F29F906"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5A92EBC" w14:textId="77777777" w:rsidTr="00A00E51">
        <w:trPr>
          <w:trHeight w:hRule="exact" w:val="240"/>
          <w:jc w:val="center"/>
        </w:trPr>
        <w:tc>
          <w:tcPr>
            <w:tcW w:w="9752" w:type="dxa"/>
            <w:gridSpan w:val="2"/>
            <w:tcBorders>
              <w:top w:val="nil"/>
              <w:left w:val="nil"/>
              <w:bottom w:val="nil"/>
              <w:right w:val="nil"/>
            </w:tcBorders>
          </w:tcPr>
          <w:p w14:paraId="18433732" w14:textId="77777777" w:rsidR="00B03310" w:rsidRPr="007532C5" w:rsidRDefault="00B03310" w:rsidP="00A00E51"/>
        </w:tc>
      </w:tr>
      <w:tr w:rsidR="00B03310" w:rsidRPr="007532C5" w14:paraId="54E0007B" w14:textId="77777777" w:rsidTr="00A00E51">
        <w:trPr>
          <w:trHeight w:val="240"/>
          <w:jc w:val="center"/>
        </w:trPr>
        <w:tc>
          <w:tcPr>
            <w:tcW w:w="4876" w:type="dxa"/>
            <w:tcBorders>
              <w:top w:val="nil"/>
              <w:left w:val="nil"/>
              <w:bottom w:val="nil"/>
              <w:right w:val="nil"/>
            </w:tcBorders>
          </w:tcPr>
          <w:p w14:paraId="2672DDA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FAD4295" w14:textId="77777777" w:rsidR="00B03310" w:rsidRPr="007532C5" w:rsidRDefault="00B03310" w:rsidP="00A00E51">
            <w:pPr>
              <w:pStyle w:val="AmColumnHeading"/>
            </w:pPr>
            <w:r w:rsidRPr="00B03310">
              <w:t>Enmienda</w:t>
            </w:r>
          </w:p>
        </w:tc>
      </w:tr>
      <w:tr w:rsidR="00B03310" w:rsidRPr="00B03310" w14:paraId="6516A896" w14:textId="77777777" w:rsidTr="00A00E51">
        <w:trPr>
          <w:jc w:val="center"/>
        </w:trPr>
        <w:tc>
          <w:tcPr>
            <w:tcW w:w="4876" w:type="dxa"/>
            <w:tcBorders>
              <w:top w:val="nil"/>
              <w:left w:val="nil"/>
              <w:bottom w:val="nil"/>
              <w:right w:val="nil"/>
            </w:tcBorders>
          </w:tcPr>
          <w:p w14:paraId="307F4AEC" w14:textId="77777777" w:rsidR="00B03310" w:rsidRPr="007532C5" w:rsidRDefault="00B03310" w:rsidP="00A00E51">
            <w:pPr>
              <w:pStyle w:val="Normal6a"/>
            </w:pPr>
            <w:r w:rsidRPr="00B03310">
              <w:t>2.</w:t>
            </w:r>
            <w:r w:rsidRPr="00B03310">
              <w:tab/>
              <w:t xml:space="preserve">Las familias y los </w:t>
            </w:r>
            <w:r w:rsidRPr="00B03310">
              <w:rPr>
                <w:b/>
                <w:i/>
              </w:rPr>
              <w:t>menores</w:t>
            </w:r>
            <w:r w:rsidRPr="00B03310">
              <w:t xml:space="preserve"> no acompañados internados en preparación para el retorno dispondrán de un alojamiento separado que garantice una privacidad adecuada. El personal estará adecuadamente formado y las instalaciones se adaptarán para tener en cuenta las necesidades de </w:t>
            </w:r>
            <w:r w:rsidRPr="00B03310">
              <w:rPr>
                <w:b/>
                <w:i/>
              </w:rPr>
              <w:t>las personas</w:t>
            </w:r>
            <w:r w:rsidRPr="00B03310">
              <w:t xml:space="preserve"> de su edad y de su género, incluida una infraestructura adecuada en materia de higiene, alimentación, servicios sanitarios y de otro </w:t>
            </w:r>
            <w:r w:rsidRPr="00B03310">
              <w:lastRenderedPageBreak/>
              <w:t>tipo.</w:t>
            </w:r>
          </w:p>
        </w:tc>
        <w:tc>
          <w:tcPr>
            <w:tcW w:w="4876" w:type="dxa"/>
            <w:tcBorders>
              <w:top w:val="nil"/>
              <w:left w:val="nil"/>
              <w:bottom w:val="nil"/>
              <w:right w:val="nil"/>
            </w:tcBorders>
          </w:tcPr>
          <w:p w14:paraId="1E6A0A37" w14:textId="77777777" w:rsidR="00B03310" w:rsidRPr="00B03310" w:rsidRDefault="00B03310" w:rsidP="00A00E51">
            <w:pPr>
              <w:pStyle w:val="Normal6a"/>
            </w:pPr>
            <w:r w:rsidRPr="00B03310">
              <w:lastRenderedPageBreak/>
              <w:t>2.</w:t>
            </w:r>
            <w:r w:rsidRPr="00B03310">
              <w:tab/>
              <w:t xml:space="preserve">Las familias y los </w:t>
            </w:r>
            <w:r w:rsidRPr="00B03310">
              <w:rPr>
                <w:b/>
                <w:i/>
              </w:rPr>
              <w:t>niños</w:t>
            </w:r>
            <w:r w:rsidRPr="00B03310">
              <w:t xml:space="preserve"> no acompañados internados en preparación para el retorno dispondrán de un alojamiento separado que garantice una privacidad adecuada. El personal estará adecuadamente formado y las instalaciones se adaptarán para tener en cuenta las necesidades de </w:t>
            </w:r>
            <w:r w:rsidRPr="00B03310">
              <w:rPr>
                <w:b/>
                <w:i/>
              </w:rPr>
              <w:t>los niños</w:t>
            </w:r>
            <w:r w:rsidRPr="00B03310">
              <w:t xml:space="preserve"> de su edad y de su género, incluida una infraestructura adecuada en materia de higiene, alimentación, servicios sanitarios y de otro </w:t>
            </w:r>
            <w:r w:rsidRPr="00B03310">
              <w:lastRenderedPageBreak/>
              <w:t>tipo.</w:t>
            </w:r>
          </w:p>
        </w:tc>
      </w:tr>
    </w:tbl>
    <w:p w14:paraId="314E5CB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64759E8" w14:textId="77777777" w:rsidR="00B03310" w:rsidRPr="00B03310" w:rsidRDefault="00B03310" w:rsidP="00B03310">
      <w:r w:rsidRPr="00C726DC">
        <w:rPr>
          <w:rStyle w:val="HideTWBExt"/>
        </w:rPr>
        <w:t>&lt;/Amend&gt;</w:t>
      </w:r>
    </w:p>
    <w:p w14:paraId="0D99FB1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2105</w:t>
      </w:r>
      <w:r w:rsidRPr="00C726DC">
        <w:rPr>
          <w:rStyle w:val="HideTWBExt"/>
          <w:b w:val="0"/>
        </w:rPr>
        <w:t>&lt;/NumAm&gt;</w:t>
      </w:r>
    </w:p>
    <w:p w14:paraId="6741B921"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Birgit Sippel, Cecilia Strada</w:t>
      </w:r>
      <w:r w:rsidRPr="00C726DC">
        <w:rPr>
          <w:rStyle w:val="HideTWBExt"/>
          <w:b w:val="0"/>
        </w:rPr>
        <w:t>&lt;/Members&gt;</w:t>
      </w:r>
    </w:p>
    <w:p w14:paraId="5F680DCA" w14:textId="77777777" w:rsidR="00B03310" w:rsidRPr="00B03310" w:rsidRDefault="00B03310" w:rsidP="00B03310">
      <w:pPr>
        <w:pStyle w:val="NormalBold"/>
      </w:pPr>
      <w:r w:rsidRPr="00C726DC">
        <w:rPr>
          <w:rStyle w:val="HideTWBExt"/>
          <w:b w:val="0"/>
        </w:rPr>
        <w:t>&lt;/RepeatBlock-By&gt;</w:t>
      </w:r>
    </w:p>
    <w:p w14:paraId="35E5E05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DB4669"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BC3D29D" w14:textId="77777777" w:rsidTr="00A00E51">
        <w:trPr>
          <w:trHeight w:hRule="exact" w:val="240"/>
          <w:jc w:val="center"/>
        </w:trPr>
        <w:tc>
          <w:tcPr>
            <w:tcW w:w="9752" w:type="dxa"/>
            <w:gridSpan w:val="2"/>
            <w:tcBorders>
              <w:top w:val="nil"/>
              <w:left w:val="nil"/>
              <w:bottom w:val="nil"/>
              <w:right w:val="nil"/>
            </w:tcBorders>
          </w:tcPr>
          <w:p w14:paraId="4D2912D2" w14:textId="77777777" w:rsidR="00B03310" w:rsidRPr="007532C5" w:rsidRDefault="00B03310" w:rsidP="00A00E51"/>
        </w:tc>
      </w:tr>
      <w:tr w:rsidR="00B03310" w:rsidRPr="007532C5" w14:paraId="5D51867E" w14:textId="77777777" w:rsidTr="00A00E51">
        <w:trPr>
          <w:trHeight w:val="240"/>
          <w:jc w:val="center"/>
        </w:trPr>
        <w:tc>
          <w:tcPr>
            <w:tcW w:w="4876" w:type="dxa"/>
            <w:tcBorders>
              <w:top w:val="nil"/>
              <w:left w:val="nil"/>
              <w:bottom w:val="nil"/>
              <w:right w:val="nil"/>
            </w:tcBorders>
          </w:tcPr>
          <w:p w14:paraId="6273A01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8D137AC" w14:textId="77777777" w:rsidR="00B03310" w:rsidRPr="007532C5" w:rsidRDefault="00B03310" w:rsidP="00A00E51">
            <w:pPr>
              <w:pStyle w:val="AmColumnHeading"/>
            </w:pPr>
            <w:r w:rsidRPr="00B03310">
              <w:t>Enmienda</w:t>
            </w:r>
          </w:p>
        </w:tc>
      </w:tr>
      <w:tr w:rsidR="00B03310" w:rsidRPr="00B03310" w14:paraId="3EA803DA" w14:textId="77777777" w:rsidTr="00A00E51">
        <w:trPr>
          <w:jc w:val="center"/>
        </w:trPr>
        <w:tc>
          <w:tcPr>
            <w:tcW w:w="4876" w:type="dxa"/>
            <w:tcBorders>
              <w:top w:val="nil"/>
              <w:left w:val="nil"/>
              <w:bottom w:val="nil"/>
              <w:right w:val="nil"/>
            </w:tcBorders>
          </w:tcPr>
          <w:p w14:paraId="1BA174C8" w14:textId="77777777" w:rsidR="00B03310" w:rsidRPr="007532C5" w:rsidRDefault="00B03310" w:rsidP="00A00E51">
            <w:pPr>
              <w:pStyle w:val="Normal6a"/>
            </w:pPr>
            <w:r w:rsidRPr="00B03310">
              <w:t>2.</w:t>
            </w:r>
            <w:r w:rsidRPr="00B03310">
              <w:tab/>
              <w:t xml:space="preserve">Las familias y los menores </w:t>
            </w:r>
            <w:r w:rsidRPr="00B03310">
              <w:rPr>
                <w:b/>
                <w:i/>
              </w:rPr>
              <w:t>no acompañados</w:t>
            </w:r>
            <w:r w:rsidRPr="00B03310">
              <w:t xml:space="preserve"> internados en preparación para el retorno dispondrán de un alojamiento separado que garantice una privacidad adecuada. El personal estará adecuadamente formado y las instalaciones se adaptarán para tener en cuenta las necesidades de las personas de su edad y de su género, incluida una infraestructura adecuada en materia de higiene, alimentación, servicios sanitarios y de otro tipo.</w:t>
            </w:r>
          </w:p>
        </w:tc>
        <w:tc>
          <w:tcPr>
            <w:tcW w:w="4876" w:type="dxa"/>
            <w:tcBorders>
              <w:top w:val="nil"/>
              <w:left w:val="nil"/>
              <w:bottom w:val="nil"/>
              <w:right w:val="nil"/>
            </w:tcBorders>
          </w:tcPr>
          <w:p w14:paraId="1C09CA71" w14:textId="77777777" w:rsidR="00B03310" w:rsidRPr="00B03310" w:rsidRDefault="00B03310" w:rsidP="00A00E51">
            <w:pPr>
              <w:pStyle w:val="Normal6a"/>
            </w:pPr>
            <w:r w:rsidRPr="00B03310">
              <w:t>2.</w:t>
            </w:r>
            <w:r w:rsidRPr="00B03310">
              <w:tab/>
              <w:t>Las familias y los menores internados en preparación para el retorno dispondrán de un alojamiento separado que garantice una privacidad adecuada. El personal estará adecuadamente formado y las instalaciones se adaptarán para tener en cuenta las necesidades de las personas de su edad y de su género, incluida una infraestructura adecuada en materia de higiene, alimentación, servicios sanitarios y de otro tipo.</w:t>
            </w:r>
          </w:p>
        </w:tc>
      </w:tr>
    </w:tbl>
    <w:p w14:paraId="4EA8A1E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6570CDB" w14:textId="77777777" w:rsidR="00B03310" w:rsidRPr="00B03310" w:rsidRDefault="00B03310" w:rsidP="00B03310">
      <w:r w:rsidRPr="00C726DC">
        <w:rPr>
          <w:rStyle w:val="HideTWBExt"/>
        </w:rPr>
        <w:t>&lt;/Amend&gt;</w:t>
      </w:r>
    </w:p>
    <w:p w14:paraId="481887A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2106</w:t>
      </w:r>
      <w:r w:rsidRPr="00C726DC">
        <w:rPr>
          <w:rStyle w:val="HideTWBExt"/>
          <w:b w:val="0"/>
        </w:rPr>
        <w:t>&lt;/NumAm&gt;</w:t>
      </w:r>
    </w:p>
    <w:p w14:paraId="7019FDBE" w14:textId="77777777" w:rsidR="00B03310" w:rsidRPr="00B03310" w:rsidRDefault="00B03310" w:rsidP="00B03310">
      <w:pPr>
        <w:pStyle w:val="NormalBold"/>
      </w:pPr>
      <w:r w:rsidRPr="00C726DC">
        <w:rPr>
          <w:rStyle w:val="HideTWBExt"/>
          <w:b w:val="0"/>
        </w:rPr>
        <w:t>&lt;RepeatBlock-By&gt;&lt;Members&gt;</w:t>
      </w:r>
      <w:r w:rsidRPr="00B03310">
        <w:t>Irena Joveva</w:t>
      </w:r>
      <w:r w:rsidRPr="00C726DC">
        <w:rPr>
          <w:rStyle w:val="HideTWBExt"/>
          <w:b w:val="0"/>
        </w:rPr>
        <w:t>&lt;/Members&gt;</w:t>
      </w:r>
    </w:p>
    <w:p w14:paraId="30285291" w14:textId="77777777" w:rsidR="00B03310" w:rsidRPr="00B03310" w:rsidRDefault="00B03310" w:rsidP="00B03310">
      <w:pPr>
        <w:pStyle w:val="NormalBold"/>
      </w:pPr>
      <w:r w:rsidRPr="00C726DC">
        <w:rPr>
          <w:rStyle w:val="HideTWBExt"/>
          <w:b w:val="0"/>
        </w:rPr>
        <w:t>&lt;/RepeatBlock-By&gt;</w:t>
      </w:r>
    </w:p>
    <w:p w14:paraId="15F457E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9DDCB01" w14:textId="77777777" w:rsidR="00B03310" w:rsidRPr="00B03310" w:rsidRDefault="00B03310" w:rsidP="00B03310">
      <w:pPr>
        <w:pStyle w:val="NormalBold"/>
      </w:pPr>
      <w:r w:rsidRPr="00C726DC">
        <w:rPr>
          <w:rStyle w:val="HideTWBExt"/>
          <w:b w:val="0"/>
        </w:rPr>
        <w:t>&lt;Article&gt;</w:t>
      </w:r>
      <w:r w:rsidRPr="00B03310">
        <w:t>Artículo 35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25AA256" w14:textId="77777777" w:rsidTr="00A00E51">
        <w:trPr>
          <w:trHeight w:hRule="exact" w:val="240"/>
          <w:jc w:val="center"/>
        </w:trPr>
        <w:tc>
          <w:tcPr>
            <w:tcW w:w="9752" w:type="dxa"/>
            <w:gridSpan w:val="2"/>
            <w:tcBorders>
              <w:top w:val="nil"/>
              <w:left w:val="nil"/>
              <w:bottom w:val="nil"/>
              <w:right w:val="nil"/>
            </w:tcBorders>
          </w:tcPr>
          <w:p w14:paraId="2CC1D023" w14:textId="77777777" w:rsidR="00B03310" w:rsidRPr="007532C5" w:rsidRDefault="00B03310" w:rsidP="00A00E51"/>
        </w:tc>
      </w:tr>
      <w:tr w:rsidR="00B03310" w:rsidRPr="007532C5" w14:paraId="58ED758B" w14:textId="77777777" w:rsidTr="00A00E51">
        <w:trPr>
          <w:trHeight w:val="240"/>
          <w:jc w:val="center"/>
        </w:trPr>
        <w:tc>
          <w:tcPr>
            <w:tcW w:w="4876" w:type="dxa"/>
            <w:tcBorders>
              <w:top w:val="nil"/>
              <w:left w:val="nil"/>
              <w:bottom w:val="nil"/>
              <w:right w:val="nil"/>
            </w:tcBorders>
          </w:tcPr>
          <w:p w14:paraId="0A128BF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4916572" w14:textId="77777777" w:rsidR="00B03310" w:rsidRPr="007532C5" w:rsidRDefault="00B03310" w:rsidP="00A00E51">
            <w:pPr>
              <w:pStyle w:val="AmColumnHeading"/>
            </w:pPr>
            <w:r w:rsidRPr="00B03310">
              <w:t>Enmienda</w:t>
            </w:r>
          </w:p>
        </w:tc>
      </w:tr>
      <w:tr w:rsidR="00B03310" w:rsidRPr="00B03310" w14:paraId="01AC914C" w14:textId="77777777" w:rsidTr="00A00E51">
        <w:trPr>
          <w:jc w:val="center"/>
        </w:trPr>
        <w:tc>
          <w:tcPr>
            <w:tcW w:w="4876" w:type="dxa"/>
            <w:tcBorders>
              <w:top w:val="nil"/>
              <w:left w:val="nil"/>
              <w:bottom w:val="nil"/>
              <w:right w:val="nil"/>
            </w:tcBorders>
          </w:tcPr>
          <w:p w14:paraId="28C33901" w14:textId="77777777" w:rsidR="00B03310" w:rsidRPr="007532C5" w:rsidRDefault="00B03310" w:rsidP="00A00E51">
            <w:pPr>
              <w:pStyle w:val="Normal6a"/>
            </w:pPr>
            <w:r w:rsidRPr="00B03310">
              <w:t>2.</w:t>
            </w:r>
            <w:r w:rsidRPr="00B03310">
              <w:tab/>
              <w:t xml:space="preserve">Las familias </w:t>
            </w:r>
            <w:r w:rsidRPr="00B03310">
              <w:rPr>
                <w:b/>
                <w:i/>
              </w:rPr>
              <w:t>y</w:t>
            </w:r>
            <w:r w:rsidRPr="00B03310">
              <w:t xml:space="preserve"> los menores no acompañados </w:t>
            </w:r>
            <w:r w:rsidRPr="00B03310">
              <w:rPr>
                <w:b/>
                <w:i/>
              </w:rPr>
              <w:t>internados en preparación para el retorno</w:t>
            </w:r>
            <w:r w:rsidRPr="00B03310">
              <w:t xml:space="preserve"> dispondrán de un alojamiento separado que garantice una privacidad adecuada. El personal estará adecuadamente formado y las instalaciones se adaptarán para tener en cuenta las necesidades de las personas de su edad y </w:t>
            </w:r>
            <w:r w:rsidRPr="00B03310">
              <w:lastRenderedPageBreak/>
              <w:t>de su género, incluida una infraestructura adecuada en materia de higiene, alimentación, servicios sanitarios y de otro tipo.</w:t>
            </w:r>
          </w:p>
        </w:tc>
        <w:tc>
          <w:tcPr>
            <w:tcW w:w="4876" w:type="dxa"/>
            <w:tcBorders>
              <w:top w:val="nil"/>
              <w:left w:val="nil"/>
              <w:bottom w:val="nil"/>
              <w:right w:val="nil"/>
            </w:tcBorders>
          </w:tcPr>
          <w:p w14:paraId="646E973B" w14:textId="77777777" w:rsidR="00B03310" w:rsidRPr="00B03310" w:rsidRDefault="00B03310" w:rsidP="00A00E51">
            <w:pPr>
              <w:pStyle w:val="Normal6a"/>
            </w:pPr>
            <w:r w:rsidRPr="00B03310">
              <w:lastRenderedPageBreak/>
              <w:t>2.</w:t>
            </w:r>
            <w:r w:rsidRPr="00B03310">
              <w:tab/>
              <w:t>Las familias</w:t>
            </w:r>
            <w:r w:rsidRPr="00B03310">
              <w:rPr>
                <w:b/>
                <w:i/>
              </w:rPr>
              <w:t>,</w:t>
            </w:r>
            <w:r w:rsidRPr="00B03310">
              <w:t xml:space="preserve"> los menores no acompañados</w:t>
            </w:r>
            <w:r w:rsidRPr="00B03310">
              <w:rPr>
                <w:b/>
                <w:i/>
              </w:rPr>
              <w:t xml:space="preserve"> y las personas vulnerables</w:t>
            </w:r>
            <w:r w:rsidRPr="00B03310">
              <w:t xml:space="preserve"> dispondrán de un alojamiento separado que garantice una privacidad adecuada. El personal estará adecuadamente formado y las instalaciones se adaptarán para tener en cuenta las necesidades de las personas de su edad y de su género, incluida una </w:t>
            </w:r>
            <w:r w:rsidRPr="00B03310">
              <w:lastRenderedPageBreak/>
              <w:t>infraestructura adecuada en materia de higiene, alimentación, servicios sanitarios y de otro tipo.</w:t>
            </w:r>
          </w:p>
        </w:tc>
      </w:tr>
    </w:tbl>
    <w:p w14:paraId="544EC270"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C861482" w14:textId="77777777" w:rsidR="00B03310" w:rsidRPr="00B03310" w:rsidRDefault="00B03310" w:rsidP="00B03310">
      <w:r w:rsidRPr="00C726DC">
        <w:rPr>
          <w:rStyle w:val="HideTWBExt"/>
        </w:rPr>
        <w:t>&lt;/Amend&gt;</w:t>
      </w:r>
    </w:p>
    <w:p w14:paraId="6302CDD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2107</w:t>
      </w:r>
      <w:r w:rsidRPr="00C726DC">
        <w:rPr>
          <w:rStyle w:val="HideTWBExt"/>
          <w:b w:val="0"/>
        </w:rPr>
        <w:t>&lt;/NumAm&gt;</w:t>
      </w:r>
    </w:p>
    <w:p w14:paraId="7D9ED398"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1285F82" w14:textId="77777777" w:rsidR="00B03310" w:rsidRPr="00B03310" w:rsidRDefault="00B03310" w:rsidP="00B03310">
      <w:pPr>
        <w:pStyle w:val="NormalBold"/>
      </w:pPr>
      <w:r w:rsidRPr="00C726DC">
        <w:rPr>
          <w:rStyle w:val="HideTWBExt"/>
          <w:b w:val="0"/>
        </w:rPr>
        <w:t>&lt;/RepeatBlock-By&gt;</w:t>
      </w:r>
    </w:p>
    <w:p w14:paraId="14E4F0A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F0AB6E" w14:textId="77777777" w:rsidR="00B03310" w:rsidRPr="00B03310" w:rsidRDefault="00B03310" w:rsidP="00B03310">
      <w:pPr>
        <w:pStyle w:val="NormalBold"/>
      </w:pPr>
      <w:r w:rsidRPr="00C726DC">
        <w:rPr>
          <w:rStyle w:val="HideTWBExt"/>
          <w:b w:val="0"/>
        </w:rPr>
        <w:t>&lt;Article&gt;</w:t>
      </w:r>
      <w:r w:rsidRPr="00B03310">
        <w:t>Artículo 35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33C7E71" w14:textId="77777777" w:rsidTr="00A00E51">
        <w:trPr>
          <w:trHeight w:hRule="exact" w:val="240"/>
          <w:jc w:val="center"/>
        </w:trPr>
        <w:tc>
          <w:tcPr>
            <w:tcW w:w="9752" w:type="dxa"/>
            <w:gridSpan w:val="2"/>
            <w:tcBorders>
              <w:top w:val="nil"/>
              <w:left w:val="nil"/>
              <w:bottom w:val="nil"/>
              <w:right w:val="nil"/>
            </w:tcBorders>
          </w:tcPr>
          <w:p w14:paraId="04ED6B5D" w14:textId="77777777" w:rsidR="00B03310" w:rsidRPr="007532C5" w:rsidRDefault="00B03310" w:rsidP="00A00E51"/>
        </w:tc>
      </w:tr>
      <w:tr w:rsidR="00B03310" w:rsidRPr="007532C5" w14:paraId="25252492" w14:textId="77777777" w:rsidTr="00A00E51">
        <w:trPr>
          <w:trHeight w:val="240"/>
          <w:jc w:val="center"/>
        </w:trPr>
        <w:tc>
          <w:tcPr>
            <w:tcW w:w="4876" w:type="dxa"/>
            <w:tcBorders>
              <w:top w:val="nil"/>
              <w:left w:val="nil"/>
              <w:bottom w:val="nil"/>
              <w:right w:val="nil"/>
            </w:tcBorders>
          </w:tcPr>
          <w:p w14:paraId="62CB7C9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378320E" w14:textId="77777777" w:rsidR="00B03310" w:rsidRPr="007532C5" w:rsidRDefault="00B03310" w:rsidP="00A00E51">
            <w:pPr>
              <w:pStyle w:val="AmColumnHeading"/>
            </w:pPr>
            <w:r w:rsidRPr="00B03310">
              <w:t>Enmienda</w:t>
            </w:r>
          </w:p>
        </w:tc>
      </w:tr>
      <w:tr w:rsidR="00B03310" w:rsidRPr="00B03310" w14:paraId="523EE8E9" w14:textId="77777777" w:rsidTr="00A00E51">
        <w:trPr>
          <w:jc w:val="center"/>
        </w:trPr>
        <w:tc>
          <w:tcPr>
            <w:tcW w:w="4876" w:type="dxa"/>
            <w:tcBorders>
              <w:top w:val="nil"/>
              <w:left w:val="nil"/>
              <w:bottom w:val="nil"/>
              <w:right w:val="nil"/>
            </w:tcBorders>
          </w:tcPr>
          <w:p w14:paraId="1CF8B495" w14:textId="77777777" w:rsidR="00B03310" w:rsidRPr="007532C5" w:rsidRDefault="00B03310" w:rsidP="00A00E51">
            <w:pPr>
              <w:pStyle w:val="Normal6a"/>
            </w:pPr>
            <w:r w:rsidRPr="00B03310">
              <w:rPr>
                <w:b/>
                <w:i/>
              </w:rPr>
              <w:t>3.</w:t>
            </w:r>
            <w:r w:rsidRPr="00B03310">
              <w:tab/>
            </w:r>
            <w:r w:rsidRPr="00B03310">
              <w:rPr>
                <w:b/>
                <w:i/>
              </w:rPr>
              <w:t>Se dará a los menores internados la posibilidad de participar en actividades de ocio, incluidos juegos y actividades recreativas adecuados a su edad, y tendrán acceso a la educación en el formato más adecuado a la duración de su internamiento.</w:t>
            </w:r>
          </w:p>
        </w:tc>
        <w:tc>
          <w:tcPr>
            <w:tcW w:w="4876" w:type="dxa"/>
            <w:tcBorders>
              <w:top w:val="nil"/>
              <w:left w:val="nil"/>
              <w:bottom w:val="nil"/>
              <w:right w:val="nil"/>
            </w:tcBorders>
          </w:tcPr>
          <w:p w14:paraId="0C346CCF" w14:textId="77777777" w:rsidR="00B03310" w:rsidRPr="00B03310" w:rsidRDefault="00B03310" w:rsidP="00A00E51">
            <w:pPr>
              <w:pStyle w:val="Normal6a"/>
            </w:pPr>
            <w:r w:rsidRPr="00B03310">
              <w:rPr>
                <w:b/>
                <w:i/>
              </w:rPr>
              <w:t>suprimido</w:t>
            </w:r>
          </w:p>
        </w:tc>
      </w:tr>
    </w:tbl>
    <w:p w14:paraId="527A16D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0CA70DF" w14:textId="77777777" w:rsidR="00B03310" w:rsidRPr="00B03310" w:rsidRDefault="00B03310" w:rsidP="00B03310">
      <w:r w:rsidRPr="00C726DC">
        <w:rPr>
          <w:rStyle w:val="HideTWBExt"/>
        </w:rPr>
        <w:t>&lt;/Amend&gt;</w:t>
      </w:r>
    </w:p>
    <w:p w14:paraId="590E620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2108</w:t>
      </w:r>
      <w:r w:rsidRPr="00C726DC">
        <w:rPr>
          <w:rStyle w:val="HideTWBExt"/>
          <w:b w:val="0"/>
        </w:rPr>
        <w:t>&lt;/NumAm&gt;</w:t>
      </w:r>
    </w:p>
    <w:p w14:paraId="17D3B522"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2FD8A63B" w14:textId="77777777" w:rsidR="00B03310" w:rsidRPr="00B03310" w:rsidRDefault="00B03310" w:rsidP="00B03310">
      <w:pPr>
        <w:pStyle w:val="NormalBold"/>
      </w:pPr>
      <w:r w:rsidRPr="00C726DC">
        <w:rPr>
          <w:rStyle w:val="HideTWBExt"/>
          <w:b w:val="0"/>
        </w:rPr>
        <w:t>&lt;/RepeatBlock-By&gt;</w:t>
      </w:r>
    </w:p>
    <w:p w14:paraId="256DE6D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43DDC44" w14:textId="77777777" w:rsidR="00B03310" w:rsidRPr="00B03310" w:rsidRDefault="00B03310" w:rsidP="00B03310">
      <w:pPr>
        <w:pStyle w:val="NormalBold"/>
      </w:pPr>
      <w:r w:rsidRPr="00C726DC">
        <w:rPr>
          <w:rStyle w:val="HideTWBExt"/>
          <w:b w:val="0"/>
        </w:rPr>
        <w:t>&lt;Article&gt;</w:t>
      </w:r>
      <w:r w:rsidRPr="00B03310">
        <w:t>Artículo 35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C45C5DD" w14:textId="77777777" w:rsidTr="00A00E51">
        <w:trPr>
          <w:trHeight w:hRule="exact" w:val="240"/>
          <w:jc w:val="center"/>
        </w:trPr>
        <w:tc>
          <w:tcPr>
            <w:tcW w:w="9752" w:type="dxa"/>
            <w:gridSpan w:val="2"/>
            <w:tcBorders>
              <w:top w:val="nil"/>
              <w:left w:val="nil"/>
              <w:bottom w:val="nil"/>
              <w:right w:val="nil"/>
            </w:tcBorders>
          </w:tcPr>
          <w:p w14:paraId="5437D07A" w14:textId="77777777" w:rsidR="00B03310" w:rsidRPr="007532C5" w:rsidRDefault="00B03310" w:rsidP="00A00E51"/>
        </w:tc>
      </w:tr>
      <w:tr w:rsidR="00B03310" w:rsidRPr="007532C5" w14:paraId="5DEE0399" w14:textId="77777777" w:rsidTr="00A00E51">
        <w:trPr>
          <w:trHeight w:val="240"/>
          <w:jc w:val="center"/>
        </w:trPr>
        <w:tc>
          <w:tcPr>
            <w:tcW w:w="4876" w:type="dxa"/>
            <w:tcBorders>
              <w:top w:val="nil"/>
              <w:left w:val="nil"/>
              <w:bottom w:val="nil"/>
              <w:right w:val="nil"/>
            </w:tcBorders>
          </w:tcPr>
          <w:p w14:paraId="1BC49E8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037D62" w14:textId="77777777" w:rsidR="00B03310" w:rsidRPr="007532C5" w:rsidRDefault="00B03310" w:rsidP="00A00E51">
            <w:pPr>
              <w:pStyle w:val="AmColumnHeading"/>
            </w:pPr>
            <w:r w:rsidRPr="00B03310">
              <w:t>Enmienda</w:t>
            </w:r>
          </w:p>
        </w:tc>
      </w:tr>
      <w:tr w:rsidR="00B03310" w:rsidRPr="00B03310" w14:paraId="23A1FE3E" w14:textId="77777777" w:rsidTr="00A00E51">
        <w:trPr>
          <w:jc w:val="center"/>
        </w:trPr>
        <w:tc>
          <w:tcPr>
            <w:tcW w:w="4876" w:type="dxa"/>
            <w:tcBorders>
              <w:top w:val="nil"/>
              <w:left w:val="nil"/>
              <w:bottom w:val="nil"/>
              <w:right w:val="nil"/>
            </w:tcBorders>
          </w:tcPr>
          <w:p w14:paraId="0F0CED1C" w14:textId="77777777" w:rsidR="00B03310" w:rsidRPr="007532C5" w:rsidRDefault="00B03310" w:rsidP="00A00E51">
            <w:pPr>
              <w:pStyle w:val="Normal6a"/>
            </w:pPr>
            <w:r w:rsidRPr="00B03310">
              <w:rPr>
                <w:b/>
                <w:i/>
              </w:rPr>
              <w:t>3.</w:t>
            </w:r>
            <w:r w:rsidRPr="00B03310">
              <w:tab/>
            </w:r>
            <w:r w:rsidRPr="00B03310">
              <w:rPr>
                <w:b/>
                <w:i/>
              </w:rPr>
              <w:t>Se dará a los menores internados la posibilidad de participar en actividades de ocio, incluidos juegos y actividades recreativas adecuados a su edad, y tendrán acceso a la educación en el formato más adecuado a la duración de su internamiento.</w:t>
            </w:r>
          </w:p>
        </w:tc>
        <w:tc>
          <w:tcPr>
            <w:tcW w:w="4876" w:type="dxa"/>
            <w:tcBorders>
              <w:top w:val="nil"/>
              <w:left w:val="nil"/>
              <w:bottom w:val="nil"/>
              <w:right w:val="nil"/>
            </w:tcBorders>
          </w:tcPr>
          <w:p w14:paraId="7DF10D8E" w14:textId="77777777" w:rsidR="00B03310" w:rsidRPr="00B03310" w:rsidRDefault="00B03310" w:rsidP="00A00E51">
            <w:pPr>
              <w:pStyle w:val="Normal6a"/>
            </w:pPr>
            <w:r w:rsidRPr="00B03310">
              <w:rPr>
                <w:b/>
                <w:i/>
              </w:rPr>
              <w:t>suprimido</w:t>
            </w:r>
          </w:p>
        </w:tc>
      </w:tr>
    </w:tbl>
    <w:p w14:paraId="18A35B8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DFB1D10" w14:textId="77777777" w:rsidR="00B03310" w:rsidRPr="00B03310" w:rsidRDefault="00B03310" w:rsidP="00B03310">
      <w:r w:rsidRPr="00C726DC">
        <w:rPr>
          <w:rStyle w:val="HideTWBExt"/>
        </w:rPr>
        <w:t>&lt;/Amend&gt;</w:t>
      </w:r>
    </w:p>
    <w:p w14:paraId="68C26160"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2109</w:t>
      </w:r>
      <w:r w:rsidRPr="00C726DC">
        <w:rPr>
          <w:rStyle w:val="HideTWBExt"/>
          <w:b w:val="0"/>
        </w:rPr>
        <w:t>&lt;/NumAm&gt;</w:t>
      </w:r>
    </w:p>
    <w:p w14:paraId="041E92F8"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23F8E792"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1ED89DB7" w14:textId="77777777" w:rsidR="00B03310" w:rsidRPr="00B03310" w:rsidRDefault="00B03310" w:rsidP="00B03310">
      <w:pPr>
        <w:pStyle w:val="NormalBold"/>
      </w:pPr>
      <w:r w:rsidRPr="00C726DC">
        <w:rPr>
          <w:rStyle w:val="HideTWBExt"/>
          <w:b w:val="0"/>
        </w:rPr>
        <w:t>&lt;/RepeatBlock-By&gt;</w:t>
      </w:r>
    </w:p>
    <w:p w14:paraId="7727288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449D174" w14:textId="77777777" w:rsidR="00B03310" w:rsidRPr="00B03310" w:rsidRDefault="00B03310" w:rsidP="00B03310">
      <w:pPr>
        <w:pStyle w:val="NormalBold"/>
      </w:pPr>
      <w:r w:rsidRPr="00C726DC">
        <w:rPr>
          <w:rStyle w:val="HideTWBExt"/>
          <w:b w:val="0"/>
        </w:rPr>
        <w:t>&lt;Article&gt;</w:t>
      </w:r>
      <w:r w:rsidRPr="00B03310">
        <w:t>Artículo 35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C158F2B" w14:textId="77777777" w:rsidTr="00A00E51">
        <w:trPr>
          <w:trHeight w:hRule="exact" w:val="240"/>
          <w:jc w:val="center"/>
        </w:trPr>
        <w:tc>
          <w:tcPr>
            <w:tcW w:w="9752" w:type="dxa"/>
            <w:gridSpan w:val="2"/>
            <w:tcBorders>
              <w:top w:val="nil"/>
              <w:left w:val="nil"/>
              <w:bottom w:val="nil"/>
              <w:right w:val="nil"/>
            </w:tcBorders>
          </w:tcPr>
          <w:p w14:paraId="0EF51AE5" w14:textId="77777777" w:rsidR="00B03310" w:rsidRPr="007532C5" w:rsidRDefault="00B03310" w:rsidP="00A00E51"/>
        </w:tc>
      </w:tr>
      <w:tr w:rsidR="00B03310" w:rsidRPr="007532C5" w14:paraId="40BC771E" w14:textId="77777777" w:rsidTr="00A00E51">
        <w:trPr>
          <w:trHeight w:val="240"/>
          <w:jc w:val="center"/>
        </w:trPr>
        <w:tc>
          <w:tcPr>
            <w:tcW w:w="4876" w:type="dxa"/>
            <w:tcBorders>
              <w:top w:val="nil"/>
              <w:left w:val="nil"/>
              <w:bottom w:val="nil"/>
              <w:right w:val="nil"/>
            </w:tcBorders>
          </w:tcPr>
          <w:p w14:paraId="1222458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7D13A75" w14:textId="77777777" w:rsidR="00B03310" w:rsidRPr="007532C5" w:rsidRDefault="00B03310" w:rsidP="00A00E51">
            <w:pPr>
              <w:pStyle w:val="AmColumnHeading"/>
            </w:pPr>
            <w:r w:rsidRPr="00B03310">
              <w:t>Enmienda</w:t>
            </w:r>
          </w:p>
        </w:tc>
      </w:tr>
      <w:tr w:rsidR="00B03310" w:rsidRPr="00B03310" w14:paraId="534FD8D2" w14:textId="77777777" w:rsidTr="00A00E51">
        <w:trPr>
          <w:jc w:val="center"/>
        </w:trPr>
        <w:tc>
          <w:tcPr>
            <w:tcW w:w="4876" w:type="dxa"/>
            <w:tcBorders>
              <w:top w:val="nil"/>
              <w:left w:val="nil"/>
              <w:bottom w:val="nil"/>
              <w:right w:val="nil"/>
            </w:tcBorders>
          </w:tcPr>
          <w:p w14:paraId="193280DC" w14:textId="77777777" w:rsidR="00B03310" w:rsidRPr="007532C5" w:rsidRDefault="00B03310" w:rsidP="00A00E51">
            <w:pPr>
              <w:pStyle w:val="Normal6a"/>
            </w:pPr>
            <w:r w:rsidRPr="00B03310">
              <w:t>3.</w:t>
            </w:r>
            <w:r w:rsidRPr="00B03310">
              <w:tab/>
              <w:t xml:space="preserve">Se dará a los </w:t>
            </w:r>
            <w:r w:rsidRPr="00B03310">
              <w:rPr>
                <w:b/>
                <w:i/>
              </w:rPr>
              <w:t>menores</w:t>
            </w:r>
            <w:r w:rsidRPr="00B03310">
              <w:t xml:space="preserve"> internados la posibilidad de participar en actividades de ocio, incluidos juegos y actividades recreativas adecuados a su edad, y tendrán acceso a la educación en el formato más adecuado a la duración de su internamiento.</w:t>
            </w:r>
          </w:p>
        </w:tc>
        <w:tc>
          <w:tcPr>
            <w:tcW w:w="4876" w:type="dxa"/>
            <w:tcBorders>
              <w:top w:val="nil"/>
              <w:left w:val="nil"/>
              <w:bottom w:val="nil"/>
              <w:right w:val="nil"/>
            </w:tcBorders>
          </w:tcPr>
          <w:p w14:paraId="41862BEC" w14:textId="77777777" w:rsidR="00B03310" w:rsidRPr="00B03310" w:rsidRDefault="00B03310" w:rsidP="00A00E51">
            <w:pPr>
              <w:pStyle w:val="Normal6a"/>
            </w:pPr>
            <w:r w:rsidRPr="00B03310">
              <w:t>3.</w:t>
            </w:r>
            <w:r w:rsidRPr="00B03310">
              <w:tab/>
              <w:t xml:space="preserve">Se dará a los </w:t>
            </w:r>
            <w:r w:rsidRPr="00B03310">
              <w:rPr>
                <w:b/>
                <w:i/>
              </w:rPr>
              <w:t>niños</w:t>
            </w:r>
            <w:r w:rsidRPr="00B03310">
              <w:t xml:space="preserve"> internados la posibilidad de participar en actividades de ocio, incluidos juegos y actividades recreativas adecuados a su edad, y tendrán acceso a la educación en el formato más adecuado a la duración de su internamiento.</w:t>
            </w:r>
          </w:p>
        </w:tc>
      </w:tr>
    </w:tbl>
    <w:p w14:paraId="393DD33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3DBF604" w14:textId="77777777" w:rsidR="00B03310" w:rsidRPr="00B03310" w:rsidRDefault="00B03310" w:rsidP="00B03310">
      <w:r w:rsidRPr="00C726DC">
        <w:rPr>
          <w:rStyle w:val="HideTWBExt"/>
        </w:rPr>
        <w:t>&lt;/Amend&gt;</w:t>
      </w:r>
    </w:p>
    <w:p w14:paraId="14D5CFE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2110</w:t>
      </w:r>
      <w:r w:rsidRPr="00C726DC">
        <w:rPr>
          <w:rStyle w:val="HideTWBExt"/>
          <w:b w:val="0"/>
        </w:rPr>
        <w:t>&lt;/NumAm&gt;</w:t>
      </w:r>
    </w:p>
    <w:p w14:paraId="699647F4" w14:textId="77777777" w:rsidR="00B03310" w:rsidRPr="00B03310" w:rsidRDefault="00B03310" w:rsidP="00B03310">
      <w:pPr>
        <w:pStyle w:val="NormalBold"/>
      </w:pPr>
      <w:r w:rsidRPr="00C726DC">
        <w:rPr>
          <w:rStyle w:val="HideTWBExt"/>
          <w:b w:val="0"/>
        </w:rPr>
        <w:t>&lt;RepeatBlock-By&gt;&lt;Members&gt;</w:t>
      </w:r>
      <w:r w:rsidRPr="00B03310">
        <w:t>Irena Joveva</w:t>
      </w:r>
      <w:r w:rsidRPr="00C726DC">
        <w:rPr>
          <w:rStyle w:val="HideTWBExt"/>
          <w:b w:val="0"/>
        </w:rPr>
        <w:t>&lt;/Members&gt;</w:t>
      </w:r>
    </w:p>
    <w:p w14:paraId="455356D3" w14:textId="77777777" w:rsidR="00B03310" w:rsidRPr="00B03310" w:rsidRDefault="00B03310" w:rsidP="00B03310">
      <w:pPr>
        <w:pStyle w:val="NormalBold"/>
      </w:pPr>
      <w:r w:rsidRPr="00C726DC">
        <w:rPr>
          <w:rStyle w:val="HideTWBExt"/>
          <w:b w:val="0"/>
        </w:rPr>
        <w:t>&lt;/RepeatBlock-By&gt;</w:t>
      </w:r>
    </w:p>
    <w:p w14:paraId="2936A7C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0D06ACB" w14:textId="77777777" w:rsidR="00B03310" w:rsidRPr="00B03310" w:rsidRDefault="00B03310" w:rsidP="00B03310">
      <w:pPr>
        <w:pStyle w:val="NormalBold"/>
      </w:pPr>
      <w:r w:rsidRPr="00C726DC">
        <w:rPr>
          <w:rStyle w:val="HideTWBExt"/>
          <w:b w:val="0"/>
        </w:rPr>
        <w:t>&lt;Article&gt;</w:t>
      </w:r>
      <w:r w:rsidRPr="00B03310">
        <w:t>Artículo 35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E3DD452" w14:textId="77777777" w:rsidTr="00A00E51">
        <w:trPr>
          <w:trHeight w:hRule="exact" w:val="240"/>
          <w:jc w:val="center"/>
        </w:trPr>
        <w:tc>
          <w:tcPr>
            <w:tcW w:w="9752" w:type="dxa"/>
            <w:gridSpan w:val="2"/>
            <w:tcBorders>
              <w:top w:val="nil"/>
              <w:left w:val="nil"/>
              <w:bottom w:val="nil"/>
              <w:right w:val="nil"/>
            </w:tcBorders>
          </w:tcPr>
          <w:p w14:paraId="469DC93C" w14:textId="77777777" w:rsidR="00B03310" w:rsidRPr="007532C5" w:rsidRDefault="00B03310" w:rsidP="00A00E51"/>
        </w:tc>
      </w:tr>
      <w:tr w:rsidR="00B03310" w:rsidRPr="007532C5" w14:paraId="22041C47" w14:textId="77777777" w:rsidTr="00A00E51">
        <w:trPr>
          <w:trHeight w:val="240"/>
          <w:jc w:val="center"/>
        </w:trPr>
        <w:tc>
          <w:tcPr>
            <w:tcW w:w="4876" w:type="dxa"/>
            <w:tcBorders>
              <w:top w:val="nil"/>
              <w:left w:val="nil"/>
              <w:bottom w:val="nil"/>
              <w:right w:val="nil"/>
            </w:tcBorders>
          </w:tcPr>
          <w:p w14:paraId="1507193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C6035FE" w14:textId="77777777" w:rsidR="00B03310" w:rsidRPr="007532C5" w:rsidRDefault="00B03310" w:rsidP="00A00E51">
            <w:pPr>
              <w:pStyle w:val="AmColumnHeading"/>
            </w:pPr>
            <w:r w:rsidRPr="00B03310">
              <w:t>Enmienda</w:t>
            </w:r>
          </w:p>
        </w:tc>
      </w:tr>
      <w:tr w:rsidR="00B03310" w:rsidRPr="00B03310" w14:paraId="19D1B305" w14:textId="77777777" w:rsidTr="00A00E51">
        <w:trPr>
          <w:jc w:val="center"/>
        </w:trPr>
        <w:tc>
          <w:tcPr>
            <w:tcW w:w="4876" w:type="dxa"/>
            <w:tcBorders>
              <w:top w:val="nil"/>
              <w:left w:val="nil"/>
              <w:bottom w:val="nil"/>
              <w:right w:val="nil"/>
            </w:tcBorders>
          </w:tcPr>
          <w:p w14:paraId="12BDA2D1" w14:textId="77777777" w:rsidR="00B03310" w:rsidRPr="007532C5" w:rsidRDefault="00B03310" w:rsidP="00A00E51">
            <w:pPr>
              <w:pStyle w:val="Normal6a"/>
            </w:pPr>
            <w:r w:rsidRPr="00B03310">
              <w:t>3.</w:t>
            </w:r>
            <w:r w:rsidRPr="00B03310">
              <w:tab/>
              <w:t xml:space="preserve">Se dará a los menores </w:t>
            </w:r>
            <w:r w:rsidRPr="00B03310">
              <w:rPr>
                <w:b/>
                <w:i/>
              </w:rPr>
              <w:t>internados</w:t>
            </w:r>
            <w:r w:rsidRPr="00B03310">
              <w:t xml:space="preserve"> la posibilidad de participar en actividades de ocio, incluidos juegos y actividades recreativas adecuados a su edad, y tendrán acceso a la educación en el formato más adecuado </w:t>
            </w:r>
            <w:r w:rsidRPr="00B03310">
              <w:rPr>
                <w:b/>
                <w:i/>
              </w:rPr>
              <w:t>a la duración de su internamiento</w:t>
            </w:r>
            <w:r w:rsidRPr="00B03310">
              <w:t>.</w:t>
            </w:r>
          </w:p>
        </w:tc>
        <w:tc>
          <w:tcPr>
            <w:tcW w:w="4876" w:type="dxa"/>
            <w:tcBorders>
              <w:top w:val="nil"/>
              <w:left w:val="nil"/>
              <w:bottom w:val="nil"/>
              <w:right w:val="nil"/>
            </w:tcBorders>
          </w:tcPr>
          <w:p w14:paraId="101BE94C" w14:textId="77777777" w:rsidR="00B03310" w:rsidRPr="00B03310" w:rsidRDefault="00B03310" w:rsidP="00A00E51">
            <w:pPr>
              <w:pStyle w:val="Normal6a"/>
            </w:pPr>
            <w:r w:rsidRPr="00B03310">
              <w:t>3.</w:t>
            </w:r>
            <w:r w:rsidRPr="00B03310">
              <w:tab/>
              <w:t xml:space="preserve">Se dará a los menores </w:t>
            </w:r>
            <w:r w:rsidRPr="00B03310">
              <w:rPr>
                <w:b/>
                <w:i/>
              </w:rPr>
              <w:t>alojados en centros especializados</w:t>
            </w:r>
            <w:r w:rsidRPr="00B03310">
              <w:t xml:space="preserve"> la posibilidad de participar en actividades de ocio, incluidos juegos y actividades recreativas adecuados a su edad, y tendrán acceso a la educación en el formato más adecuado.</w:t>
            </w:r>
          </w:p>
        </w:tc>
      </w:tr>
    </w:tbl>
    <w:p w14:paraId="1CCD995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67F6B61" w14:textId="77777777" w:rsidR="00B03310" w:rsidRPr="00B03310" w:rsidRDefault="00B03310" w:rsidP="00B03310">
      <w:r w:rsidRPr="00C726DC">
        <w:rPr>
          <w:rStyle w:val="HideTWBExt"/>
        </w:rPr>
        <w:t>&lt;/Amend&gt;</w:t>
      </w:r>
    </w:p>
    <w:p w14:paraId="3D75485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2111</w:t>
      </w:r>
      <w:r w:rsidRPr="00C726DC">
        <w:rPr>
          <w:rStyle w:val="HideTWBExt"/>
          <w:b w:val="0"/>
        </w:rPr>
        <w:t>&lt;/NumAm&gt;</w:t>
      </w:r>
    </w:p>
    <w:p w14:paraId="57649F9F"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A4C802F" w14:textId="77777777" w:rsidR="00B03310" w:rsidRPr="00B03310" w:rsidRDefault="00B03310" w:rsidP="00B03310">
      <w:pPr>
        <w:pStyle w:val="NormalBold"/>
      </w:pPr>
      <w:r w:rsidRPr="00C726DC">
        <w:rPr>
          <w:rStyle w:val="HideTWBExt"/>
          <w:b w:val="0"/>
        </w:rPr>
        <w:t>&lt;/RepeatBlock-By&gt;</w:t>
      </w:r>
    </w:p>
    <w:p w14:paraId="73DE7AB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916B10C" w14:textId="77777777" w:rsidR="00B03310" w:rsidRPr="00B03310" w:rsidRDefault="00B03310" w:rsidP="00B03310">
      <w:pPr>
        <w:pStyle w:val="NormalBold"/>
      </w:pPr>
      <w:r w:rsidRPr="00C726DC">
        <w:rPr>
          <w:rStyle w:val="HideTWBExt"/>
          <w:b w:val="0"/>
        </w:rPr>
        <w:t>&lt;Article&gt;</w:t>
      </w:r>
      <w:r w:rsidRPr="00B03310">
        <w:t>Artículo 35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CFC0F0C" w14:textId="77777777" w:rsidTr="00A00E51">
        <w:trPr>
          <w:trHeight w:hRule="exact" w:val="240"/>
          <w:jc w:val="center"/>
        </w:trPr>
        <w:tc>
          <w:tcPr>
            <w:tcW w:w="9752" w:type="dxa"/>
            <w:gridSpan w:val="2"/>
            <w:tcBorders>
              <w:top w:val="nil"/>
              <w:left w:val="nil"/>
              <w:bottom w:val="nil"/>
              <w:right w:val="nil"/>
            </w:tcBorders>
          </w:tcPr>
          <w:p w14:paraId="3692E8DC" w14:textId="77777777" w:rsidR="00B03310" w:rsidRPr="007532C5" w:rsidRDefault="00B03310" w:rsidP="00A00E51"/>
        </w:tc>
      </w:tr>
      <w:tr w:rsidR="00B03310" w:rsidRPr="007532C5" w14:paraId="0352476B" w14:textId="77777777" w:rsidTr="00A00E51">
        <w:trPr>
          <w:trHeight w:val="240"/>
          <w:jc w:val="center"/>
        </w:trPr>
        <w:tc>
          <w:tcPr>
            <w:tcW w:w="4876" w:type="dxa"/>
            <w:tcBorders>
              <w:top w:val="nil"/>
              <w:left w:val="nil"/>
              <w:bottom w:val="nil"/>
              <w:right w:val="nil"/>
            </w:tcBorders>
          </w:tcPr>
          <w:p w14:paraId="2CDA1202"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44F1979D" w14:textId="77777777" w:rsidR="00B03310" w:rsidRPr="007532C5" w:rsidRDefault="00B03310" w:rsidP="00A00E51">
            <w:pPr>
              <w:pStyle w:val="AmColumnHeading"/>
            </w:pPr>
            <w:r w:rsidRPr="00B03310">
              <w:t>Enmienda</w:t>
            </w:r>
          </w:p>
        </w:tc>
      </w:tr>
      <w:tr w:rsidR="00B03310" w:rsidRPr="00B03310" w14:paraId="7B17BD31" w14:textId="77777777" w:rsidTr="00A00E51">
        <w:trPr>
          <w:jc w:val="center"/>
        </w:trPr>
        <w:tc>
          <w:tcPr>
            <w:tcW w:w="4876" w:type="dxa"/>
            <w:tcBorders>
              <w:top w:val="nil"/>
              <w:left w:val="nil"/>
              <w:bottom w:val="nil"/>
              <w:right w:val="nil"/>
            </w:tcBorders>
          </w:tcPr>
          <w:p w14:paraId="068A7E22" w14:textId="77777777" w:rsidR="00B03310" w:rsidRPr="007532C5" w:rsidRDefault="00B03310" w:rsidP="00A00E51">
            <w:pPr>
              <w:pStyle w:val="Normal6a"/>
            </w:pPr>
            <w:r w:rsidRPr="00B03310">
              <w:t>3.</w:t>
            </w:r>
            <w:r w:rsidRPr="00B03310">
              <w:tab/>
              <w:t xml:space="preserve">Se dará a los menores internados la posibilidad de participar en actividades de ocio, incluidos juegos y actividades recreativas adecuados a su edad, y tendrán acceso a </w:t>
            </w:r>
            <w:r w:rsidRPr="00B03310">
              <w:rPr>
                <w:b/>
                <w:i/>
              </w:rPr>
              <w:t>la educación en el formato más adecuado a</w:t>
            </w:r>
            <w:r w:rsidRPr="00B03310">
              <w:t xml:space="preserve"> la duración de su internamiento.</w:t>
            </w:r>
          </w:p>
        </w:tc>
        <w:tc>
          <w:tcPr>
            <w:tcW w:w="4876" w:type="dxa"/>
            <w:tcBorders>
              <w:top w:val="nil"/>
              <w:left w:val="nil"/>
              <w:bottom w:val="nil"/>
              <w:right w:val="nil"/>
            </w:tcBorders>
          </w:tcPr>
          <w:p w14:paraId="0A15A2EB" w14:textId="77777777" w:rsidR="00B03310" w:rsidRPr="00B03310" w:rsidRDefault="00B03310" w:rsidP="00A00E51">
            <w:pPr>
              <w:pStyle w:val="Normal6a"/>
            </w:pPr>
            <w:r w:rsidRPr="00B03310">
              <w:t>3.</w:t>
            </w:r>
            <w:r w:rsidRPr="00B03310">
              <w:tab/>
              <w:t xml:space="preserve">Se dará a los menores internados la posibilidad de participar en actividades de ocio, incluidos juegos y actividades recreativas adecuados a su edad, y tendrán acceso a </w:t>
            </w:r>
            <w:r w:rsidRPr="00B03310">
              <w:rPr>
                <w:b/>
                <w:i/>
              </w:rPr>
              <w:t>actividades educativas dependiendo de</w:t>
            </w:r>
            <w:r w:rsidRPr="00B03310">
              <w:t xml:space="preserve"> la duración de su internamiento.</w:t>
            </w:r>
          </w:p>
        </w:tc>
      </w:tr>
    </w:tbl>
    <w:p w14:paraId="58C1FBB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4E25241" w14:textId="77777777" w:rsidR="00B03310" w:rsidRPr="00B03310" w:rsidRDefault="00B03310" w:rsidP="00B03310">
      <w:r w:rsidRPr="00C726DC">
        <w:rPr>
          <w:rStyle w:val="HideTWBExt"/>
        </w:rPr>
        <w:t>&lt;/Amend&gt;</w:t>
      </w:r>
    </w:p>
    <w:p w14:paraId="5155CC3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2112</w:t>
      </w:r>
      <w:r w:rsidRPr="00C726DC">
        <w:rPr>
          <w:rStyle w:val="HideTWBExt"/>
          <w:b w:val="0"/>
        </w:rPr>
        <w:t>&lt;/NumAm&gt;</w:t>
      </w:r>
    </w:p>
    <w:p w14:paraId="63879605"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63932152" w14:textId="77777777" w:rsidR="00B03310" w:rsidRPr="00B03310" w:rsidRDefault="00B03310" w:rsidP="00B03310">
      <w:pPr>
        <w:pStyle w:val="NormalBold"/>
      </w:pPr>
      <w:r w:rsidRPr="00C726DC">
        <w:rPr>
          <w:rStyle w:val="HideTWBExt"/>
          <w:b w:val="0"/>
        </w:rPr>
        <w:t>&lt;/RepeatBlock-By&gt;</w:t>
      </w:r>
    </w:p>
    <w:p w14:paraId="1E72290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C9C83AE" w14:textId="77777777" w:rsidR="00B03310" w:rsidRPr="00B03310" w:rsidRDefault="00B03310" w:rsidP="00B03310">
      <w:pPr>
        <w:pStyle w:val="NormalBold"/>
      </w:pPr>
      <w:r w:rsidRPr="00C726DC">
        <w:rPr>
          <w:rStyle w:val="HideTWBExt"/>
          <w:b w:val="0"/>
        </w:rPr>
        <w:t>&lt;Article&gt;</w:t>
      </w:r>
      <w:r w:rsidRPr="00B03310">
        <w:t>Artículo 36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9FBBD74" w14:textId="77777777" w:rsidTr="00A00E51">
        <w:trPr>
          <w:trHeight w:hRule="exact" w:val="240"/>
          <w:jc w:val="center"/>
        </w:trPr>
        <w:tc>
          <w:tcPr>
            <w:tcW w:w="9752" w:type="dxa"/>
            <w:gridSpan w:val="2"/>
            <w:tcBorders>
              <w:top w:val="nil"/>
              <w:left w:val="nil"/>
              <w:bottom w:val="nil"/>
              <w:right w:val="nil"/>
            </w:tcBorders>
          </w:tcPr>
          <w:p w14:paraId="3B745C0A" w14:textId="77777777" w:rsidR="00B03310" w:rsidRPr="007532C5" w:rsidRDefault="00B03310" w:rsidP="00A00E51"/>
        </w:tc>
      </w:tr>
      <w:tr w:rsidR="00B03310" w:rsidRPr="007532C5" w14:paraId="7836F923" w14:textId="77777777" w:rsidTr="00A00E51">
        <w:trPr>
          <w:trHeight w:val="240"/>
          <w:jc w:val="center"/>
        </w:trPr>
        <w:tc>
          <w:tcPr>
            <w:tcW w:w="4876" w:type="dxa"/>
            <w:tcBorders>
              <w:top w:val="nil"/>
              <w:left w:val="nil"/>
              <w:bottom w:val="nil"/>
              <w:right w:val="nil"/>
            </w:tcBorders>
          </w:tcPr>
          <w:p w14:paraId="499FF27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825ABA8" w14:textId="77777777" w:rsidR="00B03310" w:rsidRPr="007532C5" w:rsidRDefault="00B03310" w:rsidP="00A00E51">
            <w:pPr>
              <w:pStyle w:val="AmColumnHeading"/>
            </w:pPr>
            <w:r w:rsidRPr="00B03310">
              <w:t>Enmienda</w:t>
            </w:r>
          </w:p>
        </w:tc>
      </w:tr>
      <w:tr w:rsidR="00B03310" w:rsidRPr="00B03310" w14:paraId="3EB007DA" w14:textId="77777777" w:rsidTr="00A00E51">
        <w:trPr>
          <w:jc w:val="center"/>
        </w:trPr>
        <w:tc>
          <w:tcPr>
            <w:tcW w:w="4876" w:type="dxa"/>
            <w:tcBorders>
              <w:top w:val="nil"/>
              <w:left w:val="nil"/>
              <w:bottom w:val="nil"/>
              <w:right w:val="nil"/>
            </w:tcBorders>
          </w:tcPr>
          <w:p w14:paraId="70009AE3" w14:textId="77777777" w:rsidR="00B03310" w:rsidRPr="007532C5" w:rsidRDefault="00B03310" w:rsidP="00A00E51">
            <w:pPr>
              <w:pStyle w:val="Normal6a"/>
            </w:pPr>
            <w:r w:rsidRPr="00B03310">
              <w:t>Procedimiento de readmisión</w:t>
            </w:r>
          </w:p>
        </w:tc>
        <w:tc>
          <w:tcPr>
            <w:tcW w:w="4876" w:type="dxa"/>
            <w:tcBorders>
              <w:top w:val="nil"/>
              <w:left w:val="nil"/>
              <w:bottom w:val="nil"/>
              <w:right w:val="nil"/>
            </w:tcBorders>
          </w:tcPr>
          <w:p w14:paraId="6242FB50" w14:textId="77777777" w:rsidR="00B03310" w:rsidRPr="00B03310" w:rsidRDefault="00B03310" w:rsidP="00A00E51">
            <w:pPr>
              <w:pStyle w:val="Normal6a"/>
            </w:pPr>
            <w:r w:rsidRPr="00B03310">
              <w:t xml:space="preserve">Procedimiento de readmisión </w:t>
            </w:r>
            <w:r w:rsidRPr="00B03310">
              <w:rPr>
                <w:b/>
                <w:i/>
              </w:rPr>
              <w:t>y consecuencias en caso de incumplimiento</w:t>
            </w:r>
          </w:p>
        </w:tc>
      </w:tr>
    </w:tbl>
    <w:p w14:paraId="0229FD3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FE47B68" w14:textId="77777777" w:rsidR="00B03310" w:rsidRPr="00B03310" w:rsidRDefault="00B03310" w:rsidP="00B03310">
      <w:r w:rsidRPr="00C726DC">
        <w:rPr>
          <w:rStyle w:val="HideTWBExt"/>
        </w:rPr>
        <w:t>&lt;/Amend&gt;</w:t>
      </w:r>
    </w:p>
    <w:p w14:paraId="4B29C95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2113</w:t>
      </w:r>
      <w:r w:rsidRPr="00C726DC">
        <w:rPr>
          <w:rStyle w:val="HideTWBExt"/>
          <w:b w:val="0"/>
        </w:rPr>
        <w:t>&lt;/NumAm&gt;</w:t>
      </w:r>
    </w:p>
    <w:p w14:paraId="1D1E0E7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51C8D85" w14:textId="77777777" w:rsidR="00B03310" w:rsidRPr="00B03310" w:rsidRDefault="00B03310" w:rsidP="00B03310">
      <w:pPr>
        <w:pStyle w:val="NormalBold"/>
      </w:pPr>
      <w:r w:rsidRPr="00C726DC">
        <w:rPr>
          <w:rStyle w:val="HideTWBExt"/>
          <w:b w:val="0"/>
        </w:rPr>
        <w:t>&lt;/RepeatBlock-By&gt;</w:t>
      </w:r>
    </w:p>
    <w:p w14:paraId="536DEEF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74ACA1" w14:textId="77777777" w:rsidR="00B03310" w:rsidRPr="00B03310" w:rsidRDefault="00B03310" w:rsidP="00B03310">
      <w:pPr>
        <w:pStyle w:val="NormalBold"/>
      </w:pPr>
      <w:r w:rsidRPr="00C726DC">
        <w:rPr>
          <w:rStyle w:val="HideTWBExt"/>
          <w:b w:val="0"/>
        </w:rPr>
        <w:t>&lt;Article&gt;</w:t>
      </w:r>
      <w:r w:rsidRPr="00B03310">
        <w:t>Artículo 36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AC2601D" w14:textId="77777777" w:rsidTr="00A00E51">
        <w:trPr>
          <w:trHeight w:hRule="exact" w:val="240"/>
          <w:jc w:val="center"/>
        </w:trPr>
        <w:tc>
          <w:tcPr>
            <w:tcW w:w="9752" w:type="dxa"/>
            <w:gridSpan w:val="2"/>
            <w:tcBorders>
              <w:top w:val="nil"/>
              <w:left w:val="nil"/>
              <w:bottom w:val="nil"/>
              <w:right w:val="nil"/>
            </w:tcBorders>
          </w:tcPr>
          <w:p w14:paraId="060F79DA" w14:textId="77777777" w:rsidR="00B03310" w:rsidRPr="007532C5" w:rsidRDefault="00B03310" w:rsidP="00A00E51"/>
        </w:tc>
      </w:tr>
      <w:tr w:rsidR="00B03310" w:rsidRPr="007532C5" w14:paraId="57973F9E" w14:textId="77777777" w:rsidTr="00A00E51">
        <w:trPr>
          <w:trHeight w:val="240"/>
          <w:jc w:val="center"/>
        </w:trPr>
        <w:tc>
          <w:tcPr>
            <w:tcW w:w="4876" w:type="dxa"/>
            <w:tcBorders>
              <w:top w:val="nil"/>
              <w:left w:val="nil"/>
              <w:bottom w:val="nil"/>
              <w:right w:val="nil"/>
            </w:tcBorders>
          </w:tcPr>
          <w:p w14:paraId="2DEDE9B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B2AE4C6" w14:textId="77777777" w:rsidR="00B03310" w:rsidRPr="007532C5" w:rsidRDefault="00B03310" w:rsidP="00A00E51">
            <w:pPr>
              <w:pStyle w:val="AmColumnHeading"/>
            </w:pPr>
            <w:r w:rsidRPr="00B03310">
              <w:t>Enmienda</w:t>
            </w:r>
          </w:p>
        </w:tc>
      </w:tr>
      <w:tr w:rsidR="00B03310" w:rsidRPr="00B03310" w14:paraId="04998DB0" w14:textId="77777777" w:rsidTr="00A00E51">
        <w:trPr>
          <w:jc w:val="center"/>
        </w:trPr>
        <w:tc>
          <w:tcPr>
            <w:tcW w:w="4876" w:type="dxa"/>
            <w:tcBorders>
              <w:top w:val="nil"/>
              <w:left w:val="nil"/>
              <w:bottom w:val="nil"/>
              <w:right w:val="nil"/>
            </w:tcBorders>
          </w:tcPr>
          <w:p w14:paraId="6070795F" w14:textId="77777777" w:rsidR="00B03310" w:rsidRPr="007532C5" w:rsidRDefault="00B03310" w:rsidP="00A00E51">
            <w:pPr>
              <w:pStyle w:val="Normal6a"/>
            </w:pPr>
            <w:r w:rsidRPr="00B03310">
              <w:t>Procedimiento de readmisión</w:t>
            </w:r>
          </w:p>
        </w:tc>
        <w:tc>
          <w:tcPr>
            <w:tcW w:w="4876" w:type="dxa"/>
            <w:tcBorders>
              <w:top w:val="nil"/>
              <w:left w:val="nil"/>
              <w:bottom w:val="nil"/>
              <w:right w:val="nil"/>
            </w:tcBorders>
          </w:tcPr>
          <w:p w14:paraId="55ED1DB5" w14:textId="77777777" w:rsidR="00B03310" w:rsidRPr="00B03310" w:rsidRDefault="00B03310" w:rsidP="00A00E51">
            <w:pPr>
              <w:pStyle w:val="Normal6a"/>
            </w:pPr>
            <w:r w:rsidRPr="00B03310">
              <w:t xml:space="preserve">Procedimiento de readmisión </w:t>
            </w:r>
            <w:r w:rsidRPr="00B03310">
              <w:rPr>
                <w:b/>
                <w:i/>
              </w:rPr>
              <w:t>para el retorno voluntario</w:t>
            </w:r>
          </w:p>
        </w:tc>
      </w:tr>
    </w:tbl>
    <w:p w14:paraId="11DD3FC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FE38608" w14:textId="77777777" w:rsidR="00B03310" w:rsidRPr="00B03310" w:rsidRDefault="00B03310" w:rsidP="00B03310">
      <w:r w:rsidRPr="00C726DC">
        <w:rPr>
          <w:rStyle w:val="HideTWBExt"/>
        </w:rPr>
        <w:t>&lt;/Amend&gt;</w:t>
      </w:r>
    </w:p>
    <w:p w14:paraId="3AB03A6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2114</w:t>
      </w:r>
      <w:r w:rsidRPr="00C726DC">
        <w:rPr>
          <w:rStyle w:val="HideTWBExt"/>
          <w:b w:val="0"/>
        </w:rPr>
        <w:t>&lt;/NumAm&gt;</w:t>
      </w:r>
    </w:p>
    <w:p w14:paraId="15BCF61B"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0D3A333E"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0CCC854D" w14:textId="77777777" w:rsidR="00B03310" w:rsidRPr="00B03310" w:rsidRDefault="00B03310" w:rsidP="00B03310">
      <w:pPr>
        <w:pStyle w:val="NormalBold"/>
      </w:pPr>
      <w:r w:rsidRPr="00C726DC">
        <w:rPr>
          <w:rStyle w:val="HideTWBExt"/>
          <w:b w:val="0"/>
        </w:rPr>
        <w:t>&lt;/RepeatBlock-By&gt;</w:t>
      </w:r>
    </w:p>
    <w:p w14:paraId="1D22A22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4B3A16F" w14:textId="77777777" w:rsidR="00B03310" w:rsidRPr="00B03310" w:rsidRDefault="00B03310" w:rsidP="00B03310">
      <w:pPr>
        <w:pStyle w:val="NormalBold"/>
      </w:pPr>
      <w:r w:rsidRPr="00C726DC">
        <w:rPr>
          <w:rStyle w:val="HideTWBExt"/>
          <w:b w:val="0"/>
        </w:rPr>
        <w:lastRenderedPageBreak/>
        <w:t>&lt;Article&gt;</w:t>
      </w:r>
      <w:r w:rsidRPr="00B03310">
        <w:t>Artículo 36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53412D" w14:textId="77777777" w:rsidTr="00A00E51">
        <w:trPr>
          <w:trHeight w:hRule="exact" w:val="240"/>
          <w:jc w:val="center"/>
        </w:trPr>
        <w:tc>
          <w:tcPr>
            <w:tcW w:w="9752" w:type="dxa"/>
            <w:gridSpan w:val="2"/>
            <w:tcBorders>
              <w:top w:val="nil"/>
              <w:left w:val="nil"/>
              <w:bottom w:val="nil"/>
              <w:right w:val="nil"/>
            </w:tcBorders>
          </w:tcPr>
          <w:p w14:paraId="0A45156A" w14:textId="77777777" w:rsidR="00B03310" w:rsidRPr="007532C5" w:rsidRDefault="00B03310" w:rsidP="00A00E51"/>
        </w:tc>
      </w:tr>
      <w:tr w:rsidR="00B03310" w:rsidRPr="007532C5" w14:paraId="3000CA2D" w14:textId="77777777" w:rsidTr="00A00E51">
        <w:trPr>
          <w:trHeight w:val="240"/>
          <w:jc w:val="center"/>
        </w:trPr>
        <w:tc>
          <w:tcPr>
            <w:tcW w:w="4876" w:type="dxa"/>
            <w:tcBorders>
              <w:top w:val="nil"/>
              <w:left w:val="nil"/>
              <w:bottom w:val="nil"/>
              <w:right w:val="nil"/>
            </w:tcBorders>
          </w:tcPr>
          <w:p w14:paraId="6FF821A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D2F05DE" w14:textId="77777777" w:rsidR="00B03310" w:rsidRPr="007532C5" w:rsidRDefault="00B03310" w:rsidP="00A00E51">
            <w:pPr>
              <w:pStyle w:val="AmColumnHeading"/>
            </w:pPr>
            <w:r w:rsidRPr="00B03310">
              <w:t>Enmienda</w:t>
            </w:r>
          </w:p>
        </w:tc>
      </w:tr>
      <w:tr w:rsidR="00B03310" w:rsidRPr="00B03310" w14:paraId="56DE8C10" w14:textId="77777777" w:rsidTr="00A00E51">
        <w:trPr>
          <w:jc w:val="center"/>
        </w:trPr>
        <w:tc>
          <w:tcPr>
            <w:tcW w:w="4876" w:type="dxa"/>
            <w:tcBorders>
              <w:top w:val="nil"/>
              <w:left w:val="nil"/>
              <w:bottom w:val="nil"/>
              <w:right w:val="nil"/>
            </w:tcBorders>
          </w:tcPr>
          <w:p w14:paraId="2958E07D" w14:textId="77777777" w:rsidR="00B03310" w:rsidRPr="007532C5" w:rsidRDefault="00B03310" w:rsidP="00A00E51">
            <w:pPr>
              <w:pStyle w:val="Normal6a"/>
            </w:pPr>
            <w:r w:rsidRPr="00B03310">
              <w:t>1.</w:t>
            </w:r>
            <w:r w:rsidRPr="00B03310">
              <w:tab/>
            </w:r>
            <w:r w:rsidRPr="00B03310">
              <w:rPr>
                <w:b/>
                <w:i/>
              </w:rPr>
              <w:t>Tras la emisión de</w:t>
            </w:r>
            <w:r w:rsidRPr="00B03310">
              <w:t xml:space="preserve"> una decisión de retorno</w:t>
            </w:r>
            <w:r w:rsidRPr="00B03310">
              <w:rPr>
                <w:b/>
                <w:i/>
              </w:rPr>
              <w:t xml:space="preserve"> ejecutiva</w:t>
            </w:r>
            <w:r w:rsidRPr="00B03310">
              <w:t xml:space="preserve"> </w:t>
            </w:r>
            <w:r w:rsidRPr="00B03310">
              <w:rPr>
                <w:b/>
                <w:i/>
              </w:rPr>
              <w:t>y no obstante lo dispuesto en el artículo 28</w:t>
            </w:r>
            <w:r w:rsidRPr="00B03310">
              <w:t xml:space="preserve">, las autoridades competentes, con el apoyo de Frontex cuando </w:t>
            </w:r>
            <w:r w:rsidRPr="00B03310">
              <w:rPr>
                <w:b/>
                <w:i/>
              </w:rPr>
              <w:t>proceda</w:t>
            </w:r>
            <w:r w:rsidRPr="00B03310">
              <w:t xml:space="preserve">, iniciarán </w:t>
            </w:r>
            <w:r w:rsidRPr="00B03310">
              <w:rPr>
                <w:b/>
                <w:i/>
              </w:rPr>
              <w:t>sistemáticamente y sin demora indebida</w:t>
            </w:r>
            <w:r w:rsidRPr="00B03310">
              <w:t xml:space="preserve"> el procedimiento de readmisión.</w:t>
            </w:r>
          </w:p>
        </w:tc>
        <w:tc>
          <w:tcPr>
            <w:tcW w:w="4876" w:type="dxa"/>
            <w:tcBorders>
              <w:top w:val="nil"/>
              <w:left w:val="nil"/>
              <w:bottom w:val="nil"/>
              <w:right w:val="nil"/>
            </w:tcBorders>
          </w:tcPr>
          <w:p w14:paraId="51A8E178" w14:textId="77777777" w:rsidR="00B03310" w:rsidRPr="00B03310" w:rsidRDefault="00B03310" w:rsidP="00A00E51">
            <w:pPr>
              <w:pStyle w:val="Normal6a"/>
            </w:pPr>
            <w:r w:rsidRPr="00B03310">
              <w:t>1.</w:t>
            </w:r>
            <w:r w:rsidRPr="00B03310">
              <w:tab/>
            </w:r>
            <w:r w:rsidRPr="00B03310">
              <w:rPr>
                <w:b/>
                <w:i/>
              </w:rPr>
              <w:t>Después de emitir</w:t>
            </w:r>
            <w:r w:rsidRPr="00B03310">
              <w:t xml:space="preserve"> una decisión de retorno, las autoridades competentes, </w:t>
            </w:r>
            <w:r w:rsidRPr="00B03310">
              <w:rPr>
                <w:b/>
                <w:i/>
              </w:rPr>
              <w:t>en los casos en que proceda</w:t>
            </w:r>
            <w:r w:rsidRPr="00B03310">
              <w:t xml:space="preserve"> con el apoyo de Frontex cuando </w:t>
            </w:r>
            <w:r w:rsidRPr="00B03310">
              <w:rPr>
                <w:b/>
                <w:i/>
              </w:rPr>
              <w:t>así se solicite</w:t>
            </w:r>
            <w:r w:rsidRPr="00B03310">
              <w:t xml:space="preserve">, iniciarán el procedimiento de readmisión. </w:t>
            </w:r>
            <w:r w:rsidRPr="00B03310">
              <w:rPr>
                <w:b/>
                <w:i/>
              </w:rPr>
              <w:t>En particular, comprobarán la identidad de los nacionales de terceros países y velarán por que estos dispongan de los documentos de viaje necesarios.</w:t>
            </w:r>
          </w:p>
        </w:tc>
      </w:tr>
    </w:tbl>
    <w:p w14:paraId="32B028F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B215052" w14:textId="77777777" w:rsidR="00B03310" w:rsidRPr="00B03310" w:rsidRDefault="00B03310" w:rsidP="00B03310">
      <w:r w:rsidRPr="00C726DC">
        <w:rPr>
          <w:rStyle w:val="HideTWBExt"/>
        </w:rPr>
        <w:t>&lt;/Amend&gt;</w:t>
      </w:r>
    </w:p>
    <w:p w14:paraId="09D2FD5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2115</w:t>
      </w:r>
      <w:r w:rsidRPr="00C726DC">
        <w:rPr>
          <w:rStyle w:val="HideTWBExt"/>
          <w:b w:val="0"/>
        </w:rPr>
        <w:t>&lt;/NumAm&gt;</w:t>
      </w:r>
    </w:p>
    <w:p w14:paraId="7E4D808A"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E492617" w14:textId="77777777" w:rsidR="00B03310" w:rsidRPr="00B03310" w:rsidRDefault="00B03310" w:rsidP="00B03310">
      <w:pPr>
        <w:pStyle w:val="NormalBold"/>
      </w:pPr>
      <w:r w:rsidRPr="00C726DC">
        <w:rPr>
          <w:rStyle w:val="HideTWBExt"/>
          <w:b w:val="0"/>
        </w:rPr>
        <w:t>&lt;/RepeatBlock-By&gt;</w:t>
      </w:r>
    </w:p>
    <w:p w14:paraId="5747393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26ACC5E" w14:textId="77777777" w:rsidR="00B03310" w:rsidRPr="00B03310" w:rsidRDefault="00B03310" w:rsidP="00B03310">
      <w:pPr>
        <w:pStyle w:val="NormalBold"/>
      </w:pPr>
      <w:r w:rsidRPr="00C726DC">
        <w:rPr>
          <w:rStyle w:val="HideTWBExt"/>
          <w:b w:val="0"/>
        </w:rPr>
        <w:t>&lt;Article&gt;</w:t>
      </w:r>
      <w:r w:rsidRPr="00B03310">
        <w:t>Artículo 36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9EDEC6A" w14:textId="77777777" w:rsidTr="00A00E51">
        <w:trPr>
          <w:trHeight w:hRule="exact" w:val="240"/>
          <w:jc w:val="center"/>
        </w:trPr>
        <w:tc>
          <w:tcPr>
            <w:tcW w:w="9752" w:type="dxa"/>
            <w:gridSpan w:val="2"/>
            <w:tcBorders>
              <w:top w:val="nil"/>
              <w:left w:val="nil"/>
              <w:bottom w:val="nil"/>
              <w:right w:val="nil"/>
            </w:tcBorders>
          </w:tcPr>
          <w:p w14:paraId="362F26BD" w14:textId="77777777" w:rsidR="00B03310" w:rsidRPr="007532C5" w:rsidRDefault="00B03310" w:rsidP="00A00E51"/>
        </w:tc>
      </w:tr>
      <w:tr w:rsidR="00B03310" w:rsidRPr="007532C5" w14:paraId="3EFC39FB" w14:textId="77777777" w:rsidTr="00A00E51">
        <w:trPr>
          <w:trHeight w:val="240"/>
          <w:jc w:val="center"/>
        </w:trPr>
        <w:tc>
          <w:tcPr>
            <w:tcW w:w="4876" w:type="dxa"/>
            <w:tcBorders>
              <w:top w:val="nil"/>
              <w:left w:val="nil"/>
              <w:bottom w:val="nil"/>
              <w:right w:val="nil"/>
            </w:tcBorders>
          </w:tcPr>
          <w:p w14:paraId="47936A7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D68F7ED" w14:textId="77777777" w:rsidR="00B03310" w:rsidRPr="007532C5" w:rsidRDefault="00B03310" w:rsidP="00A00E51">
            <w:pPr>
              <w:pStyle w:val="AmColumnHeading"/>
            </w:pPr>
            <w:r w:rsidRPr="00B03310">
              <w:t>Enmienda</w:t>
            </w:r>
          </w:p>
        </w:tc>
      </w:tr>
      <w:tr w:rsidR="00B03310" w:rsidRPr="00B03310" w14:paraId="00DB61DD" w14:textId="77777777" w:rsidTr="00A00E51">
        <w:trPr>
          <w:jc w:val="center"/>
        </w:trPr>
        <w:tc>
          <w:tcPr>
            <w:tcW w:w="4876" w:type="dxa"/>
            <w:tcBorders>
              <w:top w:val="nil"/>
              <w:left w:val="nil"/>
              <w:bottom w:val="nil"/>
              <w:right w:val="nil"/>
            </w:tcBorders>
          </w:tcPr>
          <w:p w14:paraId="6D4927D3" w14:textId="77777777" w:rsidR="00B03310" w:rsidRPr="007532C5" w:rsidRDefault="00B03310" w:rsidP="00A00E51">
            <w:pPr>
              <w:pStyle w:val="Normal6a"/>
            </w:pPr>
            <w:r w:rsidRPr="00B03310">
              <w:t>1.</w:t>
            </w:r>
            <w:r w:rsidRPr="00B03310">
              <w:tab/>
              <w:t xml:space="preserve">Tras la </w:t>
            </w:r>
            <w:r w:rsidRPr="00B03310">
              <w:rPr>
                <w:b/>
                <w:i/>
              </w:rPr>
              <w:t xml:space="preserve">emisión de una decisión de </w:t>
            </w:r>
            <w:r w:rsidRPr="00B03310">
              <w:t>retorno</w:t>
            </w:r>
            <w:r w:rsidRPr="00B03310">
              <w:rPr>
                <w:b/>
                <w:i/>
              </w:rPr>
              <w:t xml:space="preserve"> ejecutiva</w:t>
            </w:r>
            <w:r w:rsidRPr="00B03310">
              <w:t xml:space="preserve"> </w:t>
            </w:r>
            <w:r w:rsidRPr="00B03310">
              <w:rPr>
                <w:b/>
                <w:i/>
              </w:rPr>
              <w:t>y no obstante lo dispuesto en el artículo 28</w:t>
            </w:r>
            <w:r w:rsidRPr="00B03310">
              <w:t>, las autoridades competentes</w:t>
            </w:r>
            <w:r w:rsidRPr="00B03310">
              <w:rPr>
                <w:b/>
                <w:i/>
              </w:rPr>
              <w:t>, con el apoyo de Frontex cuando proceda,</w:t>
            </w:r>
            <w:r w:rsidRPr="00B03310">
              <w:t xml:space="preserve"> iniciarán </w:t>
            </w:r>
            <w:r w:rsidRPr="00B03310">
              <w:rPr>
                <w:b/>
                <w:i/>
              </w:rPr>
              <w:t>sistemáticamente y sin demora indebida</w:t>
            </w:r>
            <w:r w:rsidRPr="00B03310">
              <w:t xml:space="preserve"> el procedimiento de readmisión.</w:t>
            </w:r>
          </w:p>
        </w:tc>
        <w:tc>
          <w:tcPr>
            <w:tcW w:w="4876" w:type="dxa"/>
            <w:tcBorders>
              <w:top w:val="nil"/>
              <w:left w:val="nil"/>
              <w:bottom w:val="nil"/>
              <w:right w:val="nil"/>
            </w:tcBorders>
          </w:tcPr>
          <w:p w14:paraId="2A89BB18" w14:textId="77777777" w:rsidR="00B03310" w:rsidRPr="00B03310" w:rsidRDefault="00B03310" w:rsidP="00A00E51">
            <w:pPr>
              <w:pStyle w:val="Normal6a"/>
            </w:pPr>
            <w:r w:rsidRPr="00B03310">
              <w:t>1.</w:t>
            </w:r>
            <w:r w:rsidRPr="00B03310">
              <w:tab/>
              <w:t xml:space="preserve">Tras la </w:t>
            </w:r>
            <w:r w:rsidRPr="00B03310">
              <w:rPr>
                <w:b/>
                <w:i/>
              </w:rPr>
              <w:t xml:space="preserve">aceptación del </w:t>
            </w:r>
            <w:r w:rsidRPr="00B03310">
              <w:t>retorno</w:t>
            </w:r>
            <w:r w:rsidRPr="00B03310">
              <w:rPr>
                <w:b/>
                <w:i/>
              </w:rPr>
              <w:t xml:space="preserve"> voluntario</w:t>
            </w:r>
            <w:r w:rsidRPr="00B03310">
              <w:t>, las autoridades competentes iniciarán el procedimiento de readmisión.</w:t>
            </w:r>
          </w:p>
        </w:tc>
      </w:tr>
    </w:tbl>
    <w:p w14:paraId="7B45FC1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6E560B7" w14:textId="77777777" w:rsidR="00B03310" w:rsidRPr="00B03310" w:rsidRDefault="00B03310" w:rsidP="00B03310">
      <w:r w:rsidRPr="00C726DC">
        <w:rPr>
          <w:rStyle w:val="HideTWBExt"/>
        </w:rPr>
        <w:t>&lt;/Amend&gt;</w:t>
      </w:r>
    </w:p>
    <w:p w14:paraId="3C8D1A6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2116</w:t>
      </w:r>
      <w:r w:rsidRPr="00C726DC">
        <w:rPr>
          <w:rStyle w:val="HideTWBExt"/>
          <w:b w:val="0"/>
        </w:rPr>
        <w:t>&lt;/NumAm&gt;</w:t>
      </w:r>
    </w:p>
    <w:p w14:paraId="0C3B777B"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0635FC8" w14:textId="77777777" w:rsidR="00B03310" w:rsidRPr="00B03310" w:rsidRDefault="00B03310" w:rsidP="00B03310">
      <w:pPr>
        <w:pStyle w:val="NormalBold"/>
      </w:pPr>
      <w:r w:rsidRPr="00C726DC">
        <w:rPr>
          <w:rStyle w:val="HideTWBExt"/>
          <w:b w:val="0"/>
        </w:rPr>
        <w:t>&lt;/RepeatBlock-By&gt;</w:t>
      </w:r>
    </w:p>
    <w:p w14:paraId="5F5E5B0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1D7713D" w14:textId="77777777" w:rsidR="00B03310" w:rsidRPr="00B03310" w:rsidRDefault="00B03310" w:rsidP="00B03310">
      <w:pPr>
        <w:pStyle w:val="NormalBold"/>
      </w:pPr>
      <w:r w:rsidRPr="00C726DC">
        <w:rPr>
          <w:rStyle w:val="HideTWBExt"/>
          <w:b w:val="0"/>
        </w:rPr>
        <w:t>&lt;Article&gt;</w:t>
      </w:r>
      <w:r w:rsidRPr="00B03310">
        <w:t>Artículo 36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58C4E16" w14:textId="77777777" w:rsidTr="00A00E51">
        <w:trPr>
          <w:trHeight w:hRule="exact" w:val="240"/>
          <w:jc w:val="center"/>
        </w:trPr>
        <w:tc>
          <w:tcPr>
            <w:tcW w:w="9752" w:type="dxa"/>
            <w:gridSpan w:val="2"/>
            <w:tcBorders>
              <w:top w:val="nil"/>
              <w:left w:val="nil"/>
              <w:bottom w:val="nil"/>
              <w:right w:val="nil"/>
            </w:tcBorders>
          </w:tcPr>
          <w:p w14:paraId="01200C80" w14:textId="77777777" w:rsidR="00B03310" w:rsidRPr="007532C5" w:rsidRDefault="00B03310" w:rsidP="00A00E51"/>
        </w:tc>
      </w:tr>
      <w:tr w:rsidR="00B03310" w:rsidRPr="007532C5" w14:paraId="5632E94A" w14:textId="77777777" w:rsidTr="00A00E51">
        <w:trPr>
          <w:trHeight w:val="240"/>
          <w:jc w:val="center"/>
        </w:trPr>
        <w:tc>
          <w:tcPr>
            <w:tcW w:w="4876" w:type="dxa"/>
            <w:tcBorders>
              <w:top w:val="nil"/>
              <w:left w:val="nil"/>
              <w:bottom w:val="nil"/>
              <w:right w:val="nil"/>
            </w:tcBorders>
          </w:tcPr>
          <w:p w14:paraId="329C75B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75BC21F" w14:textId="77777777" w:rsidR="00B03310" w:rsidRPr="007532C5" w:rsidRDefault="00B03310" w:rsidP="00A00E51">
            <w:pPr>
              <w:pStyle w:val="AmColumnHeading"/>
            </w:pPr>
            <w:r w:rsidRPr="00B03310">
              <w:t>Enmienda</w:t>
            </w:r>
          </w:p>
        </w:tc>
      </w:tr>
      <w:tr w:rsidR="00B03310" w:rsidRPr="00B03310" w14:paraId="28504E7A" w14:textId="77777777" w:rsidTr="00A00E51">
        <w:trPr>
          <w:jc w:val="center"/>
        </w:trPr>
        <w:tc>
          <w:tcPr>
            <w:tcW w:w="4876" w:type="dxa"/>
            <w:tcBorders>
              <w:top w:val="nil"/>
              <w:left w:val="nil"/>
              <w:bottom w:val="nil"/>
              <w:right w:val="nil"/>
            </w:tcBorders>
          </w:tcPr>
          <w:p w14:paraId="7A2CA767" w14:textId="77777777" w:rsidR="00B03310" w:rsidRPr="007532C5" w:rsidRDefault="00B03310" w:rsidP="00A00E51">
            <w:pPr>
              <w:pStyle w:val="Normal6a"/>
            </w:pPr>
            <w:r w:rsidRPr="00B03310">
              <w:t>1.</w:t>
            </w:r>
            <w:r w:rsidRPr="00B03310">
              <w:tab/>
            </w:r>
            <w:r w:rsidRPr="00B03310">
              <w:rPr>
                <w:b/>
                <w:i/>
              </w:rPr>
              <w:t>Tras la emisión de</w:t>
            </w:r>
            <w:r w:rsidRPr="00B03310">
              <w:t xml:space="preserve"> una decisión de retorno</w:t>
            </w:r>
            <w:r w:rsidRPr="00B03310">
              <w:rPr>
                <w:b/>
                <w:i/>
              </w:rPr>
              <w:t xml:space="preserve"> ejecutiva</w:t>
            </w:r>
            <w:r w:rsidRPr="00B03310">
              <w:t xml:space="preserve"> </w:t>
            </w:r>
            <w:r w:rsidRPr="00B03310">
              <w:rPr>
                <w:b/>
                <w:i/>
              </w:rPr>
              <w:t xml:space="preserve">y no obstante lo </w:t>
            </w:r>
            <w:r w:rsidRPr="00B03310">
              <w:rPr>
                <w:b/>
                <w:i/>
              </w:rPr>
              <w:lastRenderedPageBreak/>
              <w:t>dispuesto en</w:t>
            </w:r>
            <w:r w:rsidRPr="00B03310">
              <w:t xml:space="preserve"> el artículo 28, las autoridades competentes, con el apoyo de Frontex cuando proceda, iniciarán </w:t>
            </w:r>
            <w:r w:rsidRPr="00B03310">
              <w:rPr>
                <w:b/>
                <w:i/>
              </w:rPr>
              <w:t>sistemáticamente y</w:t>
            </w:r>
            <w:r w:rsidRPr="00B03310">
              <w:t xml:space="preserve"> sin demora indebida </w:t>
            </w:r>
            <w:r w:rsidRPr="00B03310">
              <w:rPr>
                <w:b/>
                <w:i/>
              </w:rPr>
              <w:t>el</w:t>
            </w:r>
            <w:r w:rsidRPr="00B03310">
              <w:t xml:space="preserve"> procedimiento de readmisión.</w:t>
            </w:r>
          </w:p>
        </w:tc>
        <w:tc>
          <w:tcPr>
            <w:tcW w:w="4876" w:type="dxa"/>
            <w:tcBorders>
              <w:top w:val="nil"/>
              <w:left w:val="nil"/>
              <w:bottom w:val="nil"/>
              <w:right w:val="nil"/>
            </w:tcBorders>
          </w:tcPr>
          <w:p w14:paraId="1E1F0D5C" w14:textId="77777777" w:rsidR="00B03310" w:rsidRPr="00B03310" w:rsidRDefault="00B03310" w:rsidP="00A00E51">
            <w:pPr>
              <w:pStyle w:val="Normal6a"/>
            </w:pPr>
            <w:r w:rsidRPr="00B03310">
              <w:lastRenderedPageBreak/>
              <w:t>1.</w:t>
            </w:r>
            <w:r w:rsidRPr="00B03310">
              <w:tab/>
            </w:r>
            <w:r w:rsidRPr="00B03310">
              <w:rPr>
                <w:b/>
                <w:i/>
              </w:rPr>
              <w:t xml:space="preserve">Una vez expirado el plazo para aceptar </w:t>
            </w:r>
            <w:r w:rsidRPr="00B03310">
              <w:t>una decisión de retorno</w:t>
            </w:r>
            <w:r w:rsidRPr="00B03310">
              <w:rPr>
                <w:b/>
                <w:i/>
              </w:rPr>
              <w:t xml:space="preserve">, de </w:t>
            </w:r>
            <w:r w:rsidRPr="00B03310">
              <w:rPr>
                <w:b/>
                <w:i/>
              </w:rPr>
              <w:lastRenderedPageBreak/>
              <w:t>conformidad con el artículo 12, apartado 2, y cuando la decisión de retorno</w:t>
            </w:r>
            <w:r w:rsidRPr="00B03310">
              <w:t xml:space="preserve"> </w:t>
            </w:r>
            <w:r w:rsidRPr="00B03310">
              <w:rPr>
                <w:b/>
                <w:i/>
              </w:rPr>
              <w:t>no haya sido suspendida de conformidad con</w:t>
            </w:r>
            <w:r w:rsidRPr="00B03310">
              <w:t xml:space="preserve"> el artículo 28, las autoridades competentes, con el apoyo de Frontex cuando proceda, iniciarán sin demora indebida </w:t>
            </w:r>
            <w:r w:rsidRPr="00B03310">
              <w:rPr>
                <w:b/>
                <w:i/>
              </w:rPr>
              <w:t>un</w:t>
            </w:r>
            <w:r w:rsidRPr="00B03310">
              <w:t xml:space="preserve"> procedimiento de readmisión.</w:t>
            </w:r>
          </w:p>
        </w:tc>
      </w:tr>
    </w:tbl>
    <w:p w14:paraId="2BDF5FCF"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36B5899" w14:textId="77777777" w:rsidR="00B03310" w:rsidRPr="00B03310" w:rsidRDefault="00B03310" w:rsidP="00B03310">
      <w:r w:rsidRPr="00C726DC">
        <w:rPr>
          <w:rStyle w:val="HideTWBExt"/>
        </w:rPr>
        <w:t>&lt;/Amend&gt;</w:t>
      </w:r>
    </w:p>
    <w:p w14:paraId="447C675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2117</w:t>
      </w:r>
      <w:r w:rsidRPr="00C726DC">
        <w:rPr>
          <w:rStyle w:val="HideTWBExt"/>
          <w:b w:val="0"/>
        </w:rPr>
        <w:t>&lt;/NumAm&gt;</w:t>
      </w:r>
    </w:p>
    <w:p w14:paraId="73948556"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23CC1833" w14:textId="77777777" w:rsidR="00B03310" w:rsidRPr="00B03310" w:rsidRDefault="00B03310" w:rsidP="00B03310">
      <w:pPr>
        <w:pStyle w:val="NormalBold"/>
      </w:pPr>
      <w:r w:rsidRPr="00C726DC">
        <w:rPr>
          <w:rStyle w:val="HideTWBExt"/>
          <w:b w:val="0"/>
        </w:rPr>
        <w:t>&lt;/RepeatBlock-By&gt;</w:t>
      </w:r>
    </w:p>
    <w:p w14:paraId="67C91BF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943B358" w14:textId="77777777" w:rsidR="00B03310" w:rsidRPr="00B03310" w:rsidRDefault="00B03310" w:rsidP="00B03310">
      <w:pPr>
        <w:pStyle w:val="NormalBold"/>
      </w:pPr>
      <w:r w:rsidRPr="00C726DC">
        <w:rPr>
          <w:rStyle w:val="HideTWBExt"/>
          <w:b w:val="0"/>
        </w:rPr>
        <w:t>&lt;Article&gt;</w:t>
      </w:r>
      <w:r w:rsidRPr="00B03310">
        <w:t>Artículo 36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E207410" w14:textId="77777777" w:rsidTr="00A00E51">
        <w:trPr>
          <w:trHeight w:hRule="exact" w:val="240"/>
          <w:jc w:val="center"/>
        </w:trPr>
        <w:tc>
          <w:tcPr>
            <w:tcW w:w="9752" w:type="dxa"/>
            <w:gridSpan w:val="2"/>
            <w:tcBorders>
              <w:top w:val="nil"/>
              <w:left w:val="nil"/>
              <w:bottom w:val="nil"/>
              <w:right w:val="nil"/>
            </w:tcBorders>
          </w:tcPr>
          <w:p w14:paraId="2544092B" w14:textId="77777777" w:rsidR="00B03310" w:rsidRPr="007532C5" w:rsidRDefault="00B03310" w:rsidP="00A00E51"/>
        </w:tc>
      </w:tr>
      <w:tr w:rsidR="00B03310" w:rsidRPr="007532C5" w14:paraId="34F38135" w14:textId="77777777" w:rsidTr="00A00E51">
        <w:trPr>
          <w:trHeight w:val="240"/>
          <w:jc w:val="center"/>
        </w:trPr>
        <w:tc>
          <w:tcPr>
            <w:tcW w:w="4876" w:type="dxa"/>
            <w:tcBorders>
              <w:top w:val="nil"/>
              <w:left w:val="nil"/>
              <w:bottom w:val="nil"/>
              <w:right w:val="nil"/>
            </w:tcBorders>
          </w:tcPr>
          <w:p w14:paraId="7E11618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BD852F5" w14:textId="77777777" w:rsidR="00B03310" w:rsidRPr="007532C5" w:rsidRDefault="00B03310" w:rsidP="00A00E51">
            <w:pPr>
              <w:pStyle w:val="AmColumnHeading"/>
            </w:pPr>
            <w:r w:rsidRPr="00B03310">
              <w:t>Enmienda</w:t>
            </w:r>
          </w:p>
        </w:tc>
      </w:tr>
      <w:tr w:rsidR="00B03310" w:rsidRPr="00B03310" w14:paraId="04D593AE" w14:textId="77777777" w:rsidTr="00A00E51">
        <w:trPr>
          <w:jc w:val="center"/>
        </w:trPr>
        <w:tc>
          <w:tcPr>
            <w:tcW w:w="4876" w:type="dxa"/>
            <w:tcBorders>
              <w:top w:val="nil"/>
              <w:left w:val="nil"/>
              <w:bottom w:val="nil"/>
              <w:right w:val="nil"/>
            </w:tcBorders>
          </w:tcPr>
          <w:p w14:paraId="7CB09FFF" w14:textId="77777777" w:rsidR="00B03310" w:rsidRPr="007532C5" w:rsidRDefault="00B03310" w:rsidP="00A00E51">
            <w:pPr>
              <w:pStyle w:val="Normal6a"/>
            </w:pPr>
            <w:r w:rsidRPr="00B03310">
              <w:t>1.</w:t>
            </w:r>
            <w:r w:rsidRPr="00B03310">
              <w:tab/>
            </w:r>
            <w:r w:rsidRPr="00B03310">
              <w:rPr>
                <w:b/>
                <w:i/>
              </w:rPr>
              <w:t xml:space="preserve">Tras la emisión de </w:t>
            </w:r>
            <w:r w:rsidRPr="00B03310">
              <w:t>una decisión de retorno</w:t>
            </w:r>
            <w:r w:rsidRPr="00B03310">
              <w:rPr>
                <w:b/>
                <w:i/>
              </w:rPr>
              <w:t xml:space="preserve"> ejecutiva</w:t>
            </w:r>
            <w:r w:rsidRPr="00B03310">
              <w:t xml:space="preserve"> </w:t>
            </w:r>
            <w:r w:rsidRPr="00B03310">
              <w:rPr>
                <w:b/>
                <w:i/>
              </w:rPr>
              <w:t>y no obstante lo dispuesto en el artículo 28</w:t>
            </w:r>
            <w:r w:rsidRPr="00B03310">
              <w:t xml:space="preserve">, las autoridades competentes, con el apoyo de Frontex cuando </w:t>
            </w:r>
            <w:r w:rsidRPr="00B03310">
              <w:rPr>
                <w:b/>
                <w:i/>
              </w:rPr>
              <w:t>proceda</w:t>
            </w:r>
            <w:r w:rsidRPr="00B03310">
              <w:t xml:space="preserve">, iniciarán </w:t>
            </w:r>
            <w:r w:rsidRPr="00B03310">
              <w:rPr>
                <w:b/>
                <w:i/>
              </w:rPr>
              <w:t>sistemáticamente y sin demora indebida</w:t>
            </w:r>
            <w:r w:rsidRPr="00B03310">
              <w:t xml:space="preserve"> </w:t>
            </w:r>
            <w:r w:rsidRPr="00B03310">
              <w:rPr>
                <w:b/>
                <w:i/>
              </w:rPr>
              <w:t>el procedimiento de</w:t>
            </w:r>
            <w:r w:rsidRPr="00B03310">
              <w:t xml:space="preserve"> readmisión.</w:t>
            </w:r>
          </w:p>
        </w:tc>
        <w:tc>
          <w:tcPr>
            <w:tcW w:w="4876" w:type="dxa"/>
            <w:tcBorders>
              <w:top w:val="nil"/>
              <w:left w:val="nil"/>
              <w:bottom w:val="nil"/>
              <w:right w:val="nil"/>
            </w:tcBorders>
          </w:tcPr>
          <w:p w14:paraId="1EF7005C" w14:textId="77777777" w:rsidR="00B03310" w:rsidRPr="00B03310" w:rsidRDefault="00B03310" w:rsidP="00A00E51">
            <w:pPr>
              <w:pStyle w:val="Normal6a"/>
            </w:pPr>
            <w:r w:rsidRPr="00B03310">
              <w:t>1.</w:t>
            </w:r>
            <w:r w:rsidRPr="00B03310">
              <w:tab/>
            </w:r>
            <w:r w:rsidRPr="00B03310">
              <w:rPr>
                <w:b/>
                <w:i/>
              </w:rPr>
              <w:t>Después de emitir</w:t>
            </w:r>
            <w:r w:rsidRPr="00B03310">
              <w:t xml:space="preserve"> una decisión de retorno, las autoridades competentes, </w:t>
            </w:r>
            <w:r w:rsidRPr="00B03310">
              <w:rPr>
                <w:b/>
                <w:i/>
              </w:rPr>
              <w:t>cuando proceda,</w:t>
            </w:r>
            <w:r w:rsidRPr="00B03310">
              <w:t xml:space="preserve"> con el apoyo de Frontex cuando </w:t>
            </w:r>
            <w:r w:rsidRPr="00B03310">
              <w:rPr>
                <w:b/>
                <w:i/>
              </w:rPr>
              <w:t>corresponda</w:t>
            </w:r>
            <w:r w:rsidRPr="00B03310">
              <w:t xml:space="preserve">, iniciarán </w:t>
            </w:r>
            <w:r w:rsidRPr="00B03310">
              <w:rPr>
                <w:b/>
                <w:i/>
              </w:rPr>
              <w:t xml:space="preserve">la </w:t>
            </w:r>
            <w:r w:rsidRPr="00B03310">
              <w:t>readmisión</w:t>
            </w:r>
            <w:r w:rsidRPr="00B03310">
              <w:rPr>
                <w:b/>
                <w:i/>
              </w:rPr>
              <w:t>, en particular cuando sea necesario establecer o verificar la identidad o nacionalidad de la persona de que se trate u obtener documentos de viaje que le permitan el retorno</w:t>
            </w:r>
            <w:r w:rsidRPr="00B03310">
              <w:t>.</w:t>
            </w:r>
          </w:p>
        </w:tc>
      </w:tr>
    </w:tbl>
    <w:p w14:paraId="108F2DE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FE12A38" w14:textId="77777777" w:rsidR="00B03310" w:rsidRPr="00B03310" w:rsidRDefault="00B03310" w:rsidP="00B03310">
      <w:r w:rsidRPr="00C726DC">
        <w:rPr>
          <w:rStyle w:val="HideTWBExt"/>
        </w:rPr>
        <w:t>&lt;/Amend&gt;</w:t>
      </w:r>
    </w:p>
    <w:p w14:paraId="480B784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2118</w:t>
      </w:r>
      <w:r w:rsidRPr="00C726DC">
        <w:rPr>
          <w:rStyle w:val="HideTWBExt"/>
          <w:b w:val="0"/>
        </w:rPr>
        <w:t>&lt;/NumAm&gt;</w:t>
      </w:r>
    </w:p>
    <w:p w14:paraId="7B12B4B4"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17AB46F8" w14:textId="77777777" w:rsidR="00B03310" w:rsidRPr="00B03310" w:rsidRDefault="00B03310" w:rsidP="00B03310">
      <w:pPr>
        <w:pStyle w:val="NormalBold"/>
      </w:pPr>
      <w:r w:rsidRPr="00C726DC">
        <w:rPr>
          <w:rStyle w:val="HideTWBExt"/>
          <w:b w:val="0"/>
        </w:rPr>
        <w:t>&lt;/RepeatBlock-By&gt;</w:t>
      </w:r>
    </w:p>
    <w:p w14:paraId="20CE490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4D4361C" w14:textId="77777777" w:rsidR="00B03310" w:rsidRPr="00B03310" w:rsidRDefault="00B03310" w:rsidP="00B03310">
      <w:pPr>
        <w:pStyle w:val="NormalBold"/>
      </w:pPr>
      <w:r w:rsidRPr="00C726DC">
        <w:rPr>
          <w:rStyle w:val="HideTWBExt"/>
          <w:b w:val="0"/>
        </w:rPr>
        <w:t>&lt;Article&gt;</w:t>
      </w:r>
      <w:r w:rsidRPr="00B03310">
        <w:t>Artículo 36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6721E8E" w14:textId="77777777" w:rsidTr="00A00E51">
        <w:trPr>
          <w:trHeight w:hRule="exact" w:val="240"/>
          <w:jc w:val="center"/>
        </w:trPr>
        <w:tc>
          <w:tcPr>
            <w:tcW w:w="9752" w:type="dxa"/>
            <w:gridSpan w:val="2"/>
            <w:tcBorders>
              <w:top w:val="nil"/>
              <w:left w:val="nil"/>
              <w:bottom w:val="nil"/>
              <w:right w:val="nil"/>
            </w:tcBorders>
          </w:tcPr>
          <w:p w14:paraId="7C2C9C39" w14:textId="77777777" w:rsidR="00B03310" w:rsidRPr="007532C5" w:rsidRDefault="00B03310" w:rsidP="00A00E51"/>
        </w:tc>
      </w:tr>
      <w:tr w:rsidR="00B03310" w:rsidRPr="007532C5" w14:paraId="1C04582F" w14:textId="77777777" w:rsidTr="00A00E51">
        <w:trPr>
          <w:trHeight w:val="240"/>
          <w:jc w:val="center"/>
        </w:trPr>
        <w:tc>
          <w:tcPr>
            <w:tcW w:w="4876" w:type="dxa"/>
            <w:tcBorders>
              <w:top w:val="nil"/>
              <w:left w:val="nil"/>
              <w:bottom w:val="nil"/>
              <w:right w:val="nil"/>
            </w:tcBorders>
          </w:tcPr>
          <w:p w14:paraId="730B247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D840018" w14:textId="77777777" w:rsidR="00B03310" w:rsidRPr="007532C5" w:rsidRDefault="00B03310" w:rsidP="00A00E51">
            <w:pPr>
              <w:pStyle w:val="AmColumnHeading"/>
            </w:pPr>
            <w:r w:rsidRPr="00B03310">
              <w:t>Enmienda</w:t>
            </w:r>
          </w:p>
        </w:tc>
      </w:tr>
      <w:tr w:rsidR="00B03310" w:rsidRPr="00B03310" w14:paraId="72B1E917" w14:textId="77777777" w:rsidTr="00A00E51">
        <w:trPr>
          <w:jc w:val="center"/>
        </w:trPr>
        <w:tc>
          <w:tcPr>
            <w:tcW w:w="4876" w:type="dxa"/>
            <w:tcBorders>
              <w:top w:val="nil"/>
              <w:left w:val="nil"/>
              <w:bottom w:val="nil"/>
              <w:right w:val="nil"/>
            </w:tcBorders>
          </w:tcPr>
          <w:p w14:paraId="6DB7D724" w14:textId="77777777" w:rsidR="00B03310" w:rsidRPr="007532C5" w:rsidRDefault="00B03310" w:rsidP="00A00E51">
            <w:pPr>
              <w:pStyle w:val="Normal6a"/>
            </w:pPr>
            <w:r w:rsidRPr="00B03310">
              <w:t>1.</w:t>
            </w:r>
            <w:r w:rsidRPr="00B03310">
              <w:tab/>
              <w:t xml:space="preserve">Tras la emisión de una decisión de retorno </w:t>
            </w:r>
            <w:r w:rsidRPr="00B03310">
              <w:rPr>
                <w:b/>
                <w:i/>
              </w:rPr>
              <w:t>ejecutiva</w:t>
            </w:r>
            <w:r w:rsidRPr="00B03310">
              <w:t xml:space="preserve"> </w:t>
            </w:r>
            <w:r w:rsidRPr="00B03310">
              <w:rPr>
                <w:b/>
                <w:i/>
              </w:rPr>
              <w:t>y no obstante lo dispuesto en el artículo 28</w:t>
            </w:r>
            <w:r w:rsidRPr="00B03310">
              <w:t xml:space="preserve">, las autoridades competentes, con el apoyo de Frontex cuando proceda, iniciarán sistemáticamente </w:t>
            </w:r>
            <w:r w:rsidRPr="00B03310">
              <w:lastRenderedPageBreak/>
              <w:t>y sin demora indebida el procedimiento de readmisión.</w:t>
            </w:r>
          </w:p>
        </w:tc>
        <w:tc>
          <w:tcPr>
            <w:tcW w:w="4876" w:type="dxa"/>
            <w:tcBorders>
              <w:top w:val="nil"/>
              <w:left w:val="nil"/>
              <w:bottom w:val="nil"/>
              <w:right w:val="nil"/>
            </w:tcBorders>
          </w:tcPr>
          <w:p w14:paraId="40C578A3" w14:textId="77777777" w:rsidR="00B03310" w:rsidRPr="00B03310" w:rsidRDefault="00B03310" w:rsidP="00A00E51">
            <w:pPr>
              <w:pStyle w:val="Normal6a"/>
            </w:pPr>
            <w:r w:rsidRPr="00B03310">
              <w:lastRenderedPageBreak/>
              <w:t>1.</w:t>
            </w:r>
            <w:r w:rsidRPr="00B03310">
              <w:tab/>
              <w:t xml:space="preserve">Tras la emisión de una decisión de retorno, las autoridades competentes, con el apoyo de Frontex cuando proceda, iniciarán sistemáticamente y sin demora </w:t>
            </w:r>
            <w:r w:rsidRPr="00B03310">
              <w:lastRenderedPageBreak/>
              <w:t>indebida el procedimiento de readmisión.</w:t>
            </w:r>
          </w:p>
        </w:tc>
      </w:tr>
    </w:tbl>
    <w:p w14:paraId="2E481C6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F777238" w14:textId="77777777" w:rsidR="00B03310" w:rsidRPr="00B03310" w:rsidRDefault="00B03310" w:rsidP="00B03310">
      <w:r w:rsidRPr="00C726DC">
        <w:rPr>
          <w:rStyle w:val="HideTWBExt"/>
        </w:rPr>
        <w:t>&lt;/Amend&gt;</w:t>
      </w:r>
    </w:p>
    <w:p w14:paraId="4A04771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2119</w:t>
      </w:r>
      <w:r w:rsidRPr="00C726DC">
        <w:rPr>
          <w:rStyle w:val="HideTWBExt"/>
          <w:b w:val="0"/>
        </w:rPr>
        <w:t>&lt;/NumAm&gt;</w:t>
      </w:r>
    </w:p>
    <w:p w14:paraId="285A9E87"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378078B6" w14:textId="77777777" w:rsidR="00B03310" w:rsidRPr="00B03310" w:rsidRDefault="00B03310" w:rsidP="00B03310">
      <w:pPr>
        <w:pStyle w:val="NormalBold"/>
      </w:pPr>
      <w:r w:rsidRPr="00C726DC">
        <w:rPr>
          <w:rStyle w:val="HideTWBExt"/>
          <w:b w:val="0"/>
        </w:rPr>
        <w:t>&lt;/RepeatBlock-By&gt;</w:t>
      </w:r>
    </w:p>
    <w:p w14:paraId="56A3A58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F11E37D" w14:textId="77777777" w:rsidR="00B03310" w:rsidRPr="00B03310" w:rsidRDefault="00B03310" w:rsidP="00B03310">
      <w:pPr>
        <w:pStyle w:val="NormalBold"/>
      </w:pPr>
      <w:r w:rsidRPr="00C726DC">
        <w:rPr>
          <w:rStyle w:val="HideTWBExt"/>
          <w:b w:val="0"/>
        </w:rPr>
        <w:t>&lt;Article&gt;</w:t>
      </w:r>
      <w:r w:rsidRPr="00B03310">
        <w:t>Artículo 36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EB12981" w14:textId="77777777" w:rsidTr="00A00E51">
        <w:trPr>
          <w:trHeight w:hRule="exact" w:val="240"/>
          <w:jc w:val="center"/>
        </w:trPr>
        <w:tc>
          <w:tcPr>
            <w:tcW w:w="9752" w:type="dxa"/>
            <w:gridSpan w:val="2"/>
            <w:tcBorders>
              <w:top w:val="nil"/>
              <w:left w:val="nil"/>
              <w:bottom w:val="nil"/>
              <w:right w:val="nil"/>
            </w:tcBorders>
          </w:tcPr>
          <w:p w14:paraId="4C511C22" w14:textId="77777777" w:rsidR="00B03310" w:rsidRPr="007532C5" w:rsidRDefault="00B03310" w:rsidP="00A00E51"/>
        </w:tc>
      </w:tr>
      <w:tr w:rsidR="00B03310" w:rsidRPr="007532C5" w14:paraId="2F9F692D" w14:textId="77777777" w:rsidTr="00A00E51">
        <w:trPr>
          <w:trHeight w:val="240"/>
          <w:jc w:val="center"/>
        </w:trPr>
        <w:tc>
          <w:tcPr>
            <w:tcW w:w="4876" w:type="dxa"/>
            <w:tcBorders>
              <w:top w:val="nil"/>
              <w:left w:val="nil"/>
              <w:bottom w:val="nil"/>
              <w:right w:val="nil"/>
            </w:tcBorders>
          </w:tcPr>
          <w:p w14:paraId="4D921BF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946E3D5" w14:textId="77777777" w:rsidR="00B03310" w:rsidRPr="007532C5" w:rsidRDefault="00B03310" w:rsidP="00A00E51">
            <w:pPr>
              <w:pStyle w:val="AmColumnHeading"/>
            </w:pPr>
            <w:r w:rsidRPr="00B03310">
              <w:t>Enmienda</w:t>
            </w:r>
          </w:p>
        </w:tc>
      </w:tr>
      <w:tr w:rsidR="00B03310" w:rsidRPr="00B03310" w14:paraId="169F8C3F" w14:textId="77777777" w:rsidTr="00A00E51">
        <w:trPr>
          <w:jc w:val="center"/>
        </w:trPr>
        <w:tc>
          <w:tcPr>
            <w:tcW w:w="4876" w:type="dxa"/>
            <w:tcBorders>
              <w:top w:val="nil"/>
              <w:left w:val="nil"/>
              <w:bottom w:val="nil"/>
              <w:right w:val="nil"/>
            </w:tcBorders>
          </w:tcPr>
          <w:p w14:paraId="1192B480" w14:textId="77777777" w:rsidR="00B03310" w:rsidRPr="007532C5" w:rsidRDefault="00B03310" w:rsidP="00A00E51">
            <w:pPr>
              <w:pStyle w:val="Normal6a"/>
            </w:pPr>
            <w:r w:rsidRPr="00B03310">
              <w:t>1.</w:t>
            </w:r>
            <w:r w:rsidRPr="00B03310">
              <w:tab/>
              <w:t xml:space="preserve">Tras la emisión de una decisión de retorno ejecutiva </w:t>
            </w:r>
            <w:r w:rsidRPr="00B03310">
              <w:rPr>
                <w:b/>
                <w:i/>
              </w:rPr>
              <w:t>y no obstante lo dispuesto en el artículo 28</w:t>
            </w:r>
            <w:r w:rsidRPr="00B03310">
              <w:t xml:space="preserve">, las autoridades competentes, </w:t>
            </w:r>
            <w:r w:rsidRPr="00B03310">
              <w:rPr>
                <w:b/>
                <w:i/>
              </w:rPr>
              <w:t>con el apoyo de Frontex</w:t>
            </w:r>
            <w:r w:rsidRPr="00B03310">
              <w:t xml:space="preserve"> cuando proceda, iniciarán </w:t>
            </w:r>
            <w:r w:rsidRPr="00B03310">
              <w:rPr>
                <w:b/>
                <w:i/>
              </w:rPr>
              <w:t>sistemáticamente y sin demora indebida</w:t>
            </w:r>
            <w:r w:rsidRPr="00B03310">
              <w:t xml:space="preserve"> el procedimiento de readmisión.</w:t>
            </w:r>
          </w:p>
        </w:tc>
        <w:tc>
          <w:tcPr>
            <w:tcW w:w="4876" w:type="dxa"/>
            <w:tcBorders>
              <w:top w:val="nil"/>
              <w:left w:val="nil"/>
              <w:bottom w:val="nil"/>
              <w:right w:val="nil"/>
            </w:tcBorders>
          </w:tcPr>
          <w:p w14:paraId="44233B1C" w14:textId="77777777" w:rsidR="00B03310" w:rsidRPr="00B03310" w:rsidRDefault="00B03310" w:rsidP="00A00E51">
            <w:pPr>
              <w:pStyle w:val="Normal6a"/>
            </w:pPr>
            <w:r w:rsidRPr="00B03310">
              <w:t>1.</w:t>
            </w:r>
            <w:r w:rsidRPr="00B03310">
              <w:tab/>
              <w:t xml:space="preserve">Tras la emisión de una decisión de retorno ejecutiva, las autoridades competentes, cuando proceda </w:t>
            </w:r>
            <w:r w:rsidRPr="00B03310">
              <w:rPr>
                <w:b/>
                <w:i/>
              </w:rPr>
              <w:t>y resulte necesario</w:t>
            </w:r>
            <w:r w:rsidRPr="00B03310">
              <w:t xml:space="preserve">, iniciarán el procedimiento de readmisión </w:t>
            </w:r>
            <w:r w:rsidRPr="00B03310">
              <w:rPr>
                <w:b/>
                <w:i/>
              </w:rPr>
              <w:t>a efectos de la ejecución de la decisión de retorno</w:t>
            </w:r>
            <w:r w:rsidRPr="00B03310">
              <w:t>.</w:t>
            </w:r>
          </w:p>
        </w:tc>
      </w:tr>
    </w:tbl>
    <w:p w14:paraId="01D4160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05D7C15" w14:textId="77777777" w:rsidR="00B03310" w:rsidRPr="00B03310" w:rsidRDefault="00B03310" w:rsidP="00B03310">
      <w:r w:rsidRPr="00C726DC">
        <w:rPr>
          <w:rStyle w:val="HideTWBExt"/>
        </w:rPr>
        <w:t>&lt;/Amend&gt;</w:t>
      </w:r>
    </w:p>
    <w:p w14:paraId="5B3891A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2120</w:t>
      </w:r>
      <w:r w:rsidRPr="00C726DC">
        <w:rPr>
          <w:rStyle w:val="HideTWBExt"/>
          <w:b w:val="0"/>
        </w:rPr>
        <w:t>&lt;/NumAm&gt;</w:t>
      </w:r>
    </w:p>
    <w:p w14:paraId="2437B42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8069D14" w14:textId="77777777" w:rsidR="00B03310" w:rsidRPr="00B03310" w:rsidRDefault="00B03310" w:rsidP="00B03310">
      <w:pPr>
        <w:pStyle w:val="NormalBold"/>
      </w:pPr>
      <w:r w:rsidRPr="00C726DC">
        <w:rPr>
          <w:rStyle w:val="HideTWBExt"/>
          <w:b w:val="0"/>
        </w:rPr>
        <w:t>&lt;/RepeatBlock-By&gt;</w:t>
      </w:r>
    </w:p>
    <w:p w14:paraId="00C4AD2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432B2EB" w14:textId="77777777" w:rsidR="00B03310" w:rsidRPr="00B03310" w:rsidRDefault="00B03310" w:rsidP="00B03310">
      <w:pPr>
        <w:pStyle w:val="NormalBold"/>
      </w:pPr>
      <w:r w:rsidRPr="00C726DC">
        <w:rPr>
          <w:rStyle w:val="HideTWBExt"/>
          <w:b w:val="0"/>
        </w:rPr>
        <w:t>&lt;Article&gt;</w:t>
      </w:r>
      <w:r w:rsidRPr="00B03310">
        <w:t>Artículo 36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F2A4A46" w14:textId="77777777" w:rsidTr="00A00E51">
        <w:trPr>
          <w:trHeight w:hRule="exact" w:val="240"/>
          <w:jc w:val="center"/>
        </w:trPr>
        <w:tc>
          <w:tcPr>
            <w:tcW w:w="9752" w:type="dxa"/>
            <w:gridSpan w:val="2"/>
            <w:tcBorders>
              <w:top w:val="nil"/>
              <w:left w:val="nil"/>
              <w:bottom w:val="nil"/>
              <w:right w:val="nil"/>
            </w:tcBorders>
          </w:tcPr>
          <w:p w14:paraId="7806925F" w14:textId="77777777" w:rsidR="00B03310" w:rsidRPr="007532C5" w:rsidRDefault="00B03310" w:rsidP="00A00E51"/>
        </w:tc>
      </w:tr>
      <w:tr w:rsidR="00B03310" w:rsidRPr="007532C5" w14:paraId="282715A5" w14:textId="77777777" w:rsidTr="00A00E51">
        <w:trPr>
          <w:trHeight w:val="240"/>
          <w:jc w:val="center"/>
        </w:trPr>
        <w:tc>
          <w:tcPr>
            <w:tcW w:w="4876" w:type="dxa"/>
            <w:tcBorders>
              <w:top w:val="nil"/>
              <w:left w:val="nil"/>
              <w:bottom w:val="nil"/>
              <w:right w:val="nil"/>
            </w:tcBorders>
          </w:tcPr>
          <w:p w14:paraId="0470362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FD9232B" w14:textId="77777777" w:rsidR="00B03310" w:rsidRPr="007532C5" w:rsidRDefault="00B03310" w:rsidP="00A00E51">
            <w:pPr>
              <w:pStyle w:val="AmColumnHeading"/>
            </w:pPr>
            <w:r w:rsidRPr="00B03310">
              <w:t>Enmienda</w:t>
            </w:r>
          </w:p>
        </w:tc>
      </w:tr>
      <w:tr w:rsidR="00B03310" w:rsidRPr="00B03310" w14:paraId="746EABE3" w14:textId="77777777" w:rsidTr="00A00E51">
        <w:trPr>
          <w:jc w:val="center"/>
        </w:trPr>
        <w:tc>
          <w:tcPr>
            <w:tcW w:w="4876" w:type="dxa"/>
            <w:tcBorders>
              <w:top w:val="nil"/>
              <w:left w:val="nil"/>
              <w:bottom w:val="nil"/>
              <w:right w:val="nil"/>
            </w:tcBorders>
          </w:tcPr>
          <w:p w14:paraId="7E76196E" w14:textId="77777777" w:rsidR="00B03310" w:rsidRPr="007532C5" w:rsidRDefault="00B03310" w:rsidP="00A00E51">
            <w:pPr>
              <w:pStyle w:val="Normal6a"/>
            </w:pPr>
            <w:r w:rsidRPr="00B03310">
              <w:rPr>
                <w:b/>
                <w:i/>
              </w:rPr>
              <w:t>2.</w:t>
            </w:r>
            <w:r w:rsidRPr="00B03310">
              <w:tab/>
            </w:r>
            <w:r w:rsidRPr="00B03310">
              <w:rPr>
                <w:b/>
                <w:i/>
              </w:rPr>
              <w:t xml:space="preserve">Cuando sea necesario obtener un documento de viaje de las autoridades del tercer país, las autoridades competentes presentarán una solicitud de readmisión. Dicha solicitud de readmisión incluirá, según proceda, una solicitud de confirmación de la nacionalidad y una solicitud de expedición de un documento de viaje. Las solicitudes de readmisión se presentarán sin demora y, cuando sea posible, utilizando un formulario </w:t>
            </w:r>
            <w:r w:rsidRPr="00B03310">
              <w:rPr>
                <w:b/>
                <w:i/>
              </w:rPr>
              <w:lastRenderedPageBreak/>
              <w:t>normalizado con arreglo al apartado 6.</w:t>
            </w:r>
          </w:p>
        </w:tc>
        <w:tc>
          <w:tcPr>
            <w:tcW w:w="4876" w:type="dxa"/>
            <w:tcBorders>
              <w:top w:val="nil"/>
              <w:left w:val="nil"/>
              <w:bottom w:val="nil"/>
              <w:right w:val="nil"/>
            </w:tcBorders>
          </w:tcPr>
          <w:p w14:paraId="13BA7D89" w14:textId="77777777" w:rsidR="00B03310" w:rsidRPr="00B03310" w:rsidRDefault="00B03310" w:rsidP="00A00E51">
            <w:pPr>
              <w:pStyle w:val="Normal6a"/>
            </w:pPr>
            <w:r w:rsidRPr="00B03310">
              <w:rPr>
                <w:b/>
                <w:i/>
              </w:rPr>
              <w:lastRenderedPageBreak/>
              <w:t>suprimido</w:t>
            </w:r>
          </w:p>
        </w:tc>
      </w:tr>
    </w:tbl>
    <w:p w14:paraId="54C5095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6053630" w14:textId="77777777" w:rsidR="00B03310" w:rsidRPr="00B03310" w:rsidRDefault="00B03310" w:rsidP="00B03310">
      <w:r w:rsidRPr="00C726DC">
        <w:rPr>
          <w:rStyle w:val="HideTWBExt"/>
        </w:rPr>
        <w:t>&lt;/Amend&gt;</w:t>
      </w:r>
    </w:p>
    <w:p w14:paraId="7821725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2121</w:t>
      </w:r>
      <w:r w:rsidRPr="00C726DC">
        <w:rPr>
          <w:rStyle w:val="HideTWBExt"/>
          <w:b w:val="0"/>
        </w:rPr>
        <w:t>&lt;/NumAm&gt;</w:t>
      </w:r>
    </w:p>
    <w:p w14:paraId="362C27C2"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6FE0123" w14:textId="77777777" w:rsidR="00B03310" w:rsidRPr="00B03310" w:rsidRDefault="00B03310" w:rsidP="00B03310">
      <w:pPr>
        <w:pStyle w:val="NormalBold"/>
      </w:pPr>
      <w:r w:rsidRPr="00C726DC">
        <w:rPr>
          <w:rStyle w:val="HideTWBExt"/>
          <w:b w:val="0"/>
        </w:rPr>
        <w:t>&lt;/RepeatBlock-By&gt;</w:t>
      </w:r>
    </w:p>
    <w:p w14:paraId="697E766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39038D6" w14:textId="77777777" w:rsidR="00B03310" w:rsidRPr="00B03310" w:rsidRDefault="00B03310" w:rsidP="00B03310">
      <w:pPr>
        <w:pStyle w:val="NormalBold"/>
      </w:pPr>
      <w:r w:rsidRPr="00C726DC">
        <w:rPr>
          <w:rStyle w:val="HideTWBExt"/>
          <w:b w:val="0"/>
        </w:rPr>
        <w:t>&lt;Article&gt;</w:t>
      </w:r>
      <w:r w:rsidRPr="00B03310">
        <w:t>Artículo 36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1CDE99A" w14:textId="77777777" w:rsidTr="00A00E51">
        <w:trPr>
          <w:trHeight w:hRule="exact" w:val="240"/>
          <w:jc w:val="center"/>
        </w:trPr>
        <w:tc>
          <w:tcPr>
            <w:tcW w:w="9752" w:type="dxa"/>
            <w:gridSpan w:val="2"/>
            <w:tcBorders>
              <w:top w:val="nil"/>
              <w:left w:val="nil"/>
              <w:bottom w:val="nil"/>
              <w:right w:val="nil"/>
            </w:tcBorders>
          </w:tcPr>
          <w:p w14:paraId="3EE13C2A" w14:textId="77777777" w:rsidR="00B03310" w:rsidRPr="007532C5" w:rsidRDefault="00B03310" w:rsidP="00A00E51"/>
        </w:tc>
      </w:tr>
      <w:tr w:rsidR="00B03310" w:rsidRPr="007532C5" w14:paraId="3D5A24D0" w14:textId="77777777" w:rsidTr="00A00E51">
        <w:trPr>
          <w:trHeight w:val="240"/>
          <w:jc w:val="center"/>
        </w:trPr>
        <w:tc>
          <w:tcPr>
            <w:tcW w:w="4876" w:type="dxa"/>
            <w:tcBorders>
              <w:top w:val="nil"/>
              <w:left w:val="nil"/>
              <w:bottom w:val="nil"/>
              <w:right w:val="nil"/>
            </w:tcBorders>
          </w:tcPr>
          <w:p w14:paraId="3387AAB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6ABF16F" w14:textId="77777777" w:rsidR="00B03310" w:rsidRPr="007532C5" w:rsidRDefault="00B03310" w:rsidP="00A00E51">
            <w:pPr>
              <w:pStyle w:val="AmColumnHeading"/>
            </w:pPr>
            <w:r w:rsidRPr="00B03310">
              <w:t>Enmienda</w:t>
            </w:r>
          </w:p>
        </w:tc>
      </w:tr>
      <w:tr w:rsidR="00B03310" w:rsidRPr="00B03310" w14:paraId="26B5D43E" w14:textId="77777777" w:rsidTr="00A00E51">
        <w:trPr>
          <w:jc w:val="center"/>
        </w:trPr>
        <w:tc>
          <w:tcPr>
            <w:tcW w:w="4876" w:type="dxa"/>
            <w:tcBorders>
              <w:top w:val="nil"/>
              <w:left w:val="nil"/>
              <w:bottom w:val="nil"/>
              <w:right w:val="nil"/>
            </w:tcBorders>
          </w:tcPr>
          <w:p w14:paraId="46431235" w14:textId="77777777" w:rsidR="00B03310" w:rsidRPr="007532C5" w:rsidRDefault="00B03310" w:rsidP="00A00E51">
            <w:pPr>
              <w:pStyle w:val="Normal6a"/>
            </w:pPr>
            <w:r w:rsidRPr="00B03310">
              <w:t>2.</w:t>
            </w:r>
            <w:r w:rsidRPr="00B03310">
              <w:tab/>
              <w:t>Cuando sea necesario obtener un documento de viaje de las autoridades del tercer país, las autoridades competentes presentarán una solicitud de readmisión</w:t>
            </w:r>
            <w:r w:rsidRPr="00B03310">
              <w:rPr>
                <w:b/>
                <w:i/>
              </w:rPr>
              <w:t>. Dicha solicitud de readmisión incluirá, según proceda, una solicitud de confirmación de</w:t>
            </w:r>
            <w:r w:rsidRPr="00B03310">
              <w:t xml:space="preserve"> la nacionalidad </w:t>
            </w:r>
            <w:r w:rsidRPr="00B03310">
              <w:rPr>
                <w:b/>
                <w:i/>
              </w:rPr>
              <w:t>y una solicitud de expedición de</w:t>
            </w:r>
            <w:r w:rsidRPr="00B03310">
              <w:t xml:space="preserve"> un documento de viaje. </w:t>
            </w:r>
            <w:r w:rsidRPr="00B03310">
              <w:rPr>
                <w:b/>
                <w:i/>
              </w:rPr>
              <w:t>Las solicitudes de readmisión se presentarán sin demora y, cuando sea posible, utilizando un formulario normalizado con arreglo al apartado 6.</w:t>
            </w:r>
          </w:p>
        </w:tc>
        <w:tc>
          <w:tcPr>
            <w:tcW w:w="4876" w:type="dxa"/>
            <w:tcBorders>
              <w:top w:val="nil"/>
              <w:left w:val="nil"/>
              <w:bottom w:val="nil"/>
              <w:right w:val="nil"/>
            </w:tcBorders>
          </w:tcPr>
          <w:p w14:paraId="161E6282" w14:textId="77777777" w:rsidR="00B03310" w:rsidRPr="00B03310" w:rsidRDefault="00B03310" w:rsidP="00A00E51">
            <w:pPr>
              <w:pStyle w:val="Normal6a"/>
            </w:pPr>
            <w:r w:rsidRPr="00B03310">
              <w:t>2.</w:t>
            </w:r>
            <w:r w:rsidRPr="00B03310">
              <w:tab/>
              <w:t>Cuando sea necesario obtener un documento de viaje de las autoridades del tercer país, las autoridades competentes presentarán una solicitud de readmisión</w:t>
            </w:r>
            <w:r w:rsidRPr="00B03310">
              <w:rPr>
                <w:b/>
                <w:i/>
              </w:rPr>
              <w:t>, incluidos los elementos necesarios para determinar la identidad y</w:t>
            </w:r>
            <w:r w:rsidRPr="00B03310">
              <w:t xml:space="preserve"> la nacionalidad </w:t>
            </w:r>
            <w:r w:rsidRPr="00B03310">
              <w:rPr>
                <w:b/>
                <w:i/>
              </w:rPr>
              <w:t>o para obtener</w:t>
            </w:r>
            <w:r w:rsidRPr="00B03310">
              <w:t xml:space="preserve"> un documento de viaje.</w:t>
            </w:r>
          </w:p>
        </w:tc>
      </w:tr>
    </w:tbl>
    <w:p w14:paraId="289C1F2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863B95E" w14:textId="77777777" w:rsidR="00B03310" w:rsidRPr="00B03310" w:rsidRDefault="00B03310" w:rsidP="00B03310">
      <w:r w:rsidRPr="00C726DC">
        <w:rPr>
          <w:rStyle w:val="HideTWBExt"/>
        </w:rPr>
        <w:t>&lt;/Amend&gt;</w:t>
      </w:r>
    </w:p>
    <w:p w14:paraId="4CFBC1E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2122</w:t>
      </w:r>
      <w:r w:rsidRPr="00C726DC">
        <w:rPr>
          <w:rStyle w:val="HideTWBExt"/>
          <w:b w:val="0"/>
        </w:rPr>
        <w:t>&lt;/NumAm&gt;</w:t>
      </w:r>
    </w:p>
    <w:p w14:paraId="7149DD8E"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9C5845A" w14:textId="77777777" w:rsidR="00B03310" w:rsidRPr="00B03310" w:rsidRDefault="00B03310" w:rsidP="00B03310">
      <w:pPr>
        <w:pStyle w:val="NormalBold"/>
      </w:pPr>
      <w:r w:rsidRPr="00C726DC">
        <w:rPr>
          <w:rStyle w:val="HideTWBExt"/>
          <w:b w:val="0"/>
        </w:rPr>
        <w:t>&lt;/RepeatBlock-By&gt;</w:t>
      </w:r>
    </w:p>
    <w:p w14:paraId="69733C9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4E89380" w14:textId="77777777" w:rsidR="00B03310" w:rsidRPr="00B03310" w:rsidRDefault="00B03310" w:rsidP="00B03310">
      <w:pPr>
        <w:pStyle w:val="NormalBold"/>
      </w:pPr>
      <w:r w:rsidRPr="00C726DC">
        <w:rPr>
          <w:rStyle w:val="HideTWBExt"/>
          <w:b w:val="0"/>
        </w:rPr>
        <w:t>&lt;Article&gt;</w:t>
      </w:r>
      <w:r w:rsidRPr="00B03310">
        <w:t>Artículo 36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D21728F" w14:textId="77777777" w:rsidTr="00A00E51">
        <w:trPr>
          <w:trHeight w:hRule="exact" w:val="240"/>
          <w:jc w:val="center"/>
        </w:trPr>
        <w:tc>
          <w:tcPr>
            <w:tcW w:w="9752" w:type="dxa"/>
            <w:gridSpan w:val="2"/>
            <w:tcBorders>
              <w:top w:val="nil"/>
              <w:left w:val="nil"/>
              <w:bottom w:val="nil"/>
              <w:right w:val="nil"/>
            </w:tcBorders>
          </w:tcPr>
          <w:p w14:paraId="696F47C6" w14:textId="77777777" w:rsidR="00B03310" w:rsidRPr="007532C5" w:rsidRDefault="00B03310" w:rsidP="00A00E51"/>
        </w:tc>
      </w:tr>
      <w:tr w:rsidR="00B03310" w:rsidRPr="007532C5" w14:paraId="1CC0E2C5" w14:textId="77777777" w:rsidTr="00A00E51">
        <w:trPr>
          <w:trHeight w:val="240"/>
          <w:jc w:val="center"/>
        </w:trPr>
        <w:tc>
          <w:tcPr>
            <w:tcW w:w="4876" w:type="dxa"/>
            <w:tcBorders>
              <w:top w:val="nil"/>
              <w:left w:val="nil"/>
              <w:bottom w:val="nil"/>
              <w:right w:val="nil"/>
            </w:tcBorders>
          </w:tcPr>
          <w:p w14:paraId="3734CCE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FA5F54F" w14:textId="77777777" w:rsidR="00B03310" w:rsidRPr="007532C5" w:rsidRDefault="00B03310" w:rsidP="00A00E51">
            <w:pPr>
              <w:pStyle w:val="AmColumnHeading"/>
            </w:pPr>
            <w:r w:rsidRPr="00B03310">
              <w:t>Enmienda</w:t>
            </w:r>
          </w:p>
        </w:tc>
      </w:tr>
      <w:tr w:rsidR="00B03310" w:rsidRPr="00B03310" w14:paraId="343C5884" w14:textId="77777777" w:rsidTr="00A00E51">
        <w:trPr>
          <w:jc w:val="center"/>
        </w:trPr>
        <w:tc>
          <w:tcPr>
            <w:tcW w:w="4876" w:type="dxa"/>
            <w:tcBorders>
              <w:top w:val="nil"/>
              <w:left w:val="nil"/>
              <w:bottom w:val="nil"/>
              <w:right w:val="nil"/>
            </w:tcBorders>
          </w:tcPr>
          <w:p w14:paraId="2EC857D7" w14:textId="77777777" w:rsidR="00B03310" w:rsidRPr="007532C5" w:rsidRDefault="00B03310" w:rsidP="00A00E51">
            <w:pPr>
              <w:pStyle w:val="Normal6a"/>
            </w:pPr>
            <w:r w:rsidRPr="00B03310">
              <w:t>2.</w:t>
            </w:r>
            <w:r w:rsidRPr="00B03310">
              <w:tab/>
              <w:t xml:space="preserve">Cuando sea necesario obtener un documento de viaje de las autoridades del tercer país, las autoridades competentes presentarán una solicitud de readmisión. Dicha solicitud de readmisión </w:t>
            </w:r>
            <w:r w:rsidRPr="00B03310">
              <w:rPr>
                <w:b/>
                <w:i/>
              </w:rPr>
              <w:t>incluirá</w:t>
            </w:r>
            <w:r w:rsidRPr="00B03310">
              <w:t xml:space="preserve">, según proceda, una solicitud de confirmación de la nacionalidad y una </w:t>
            </w:r>
            <w:r w:rsidRPr="00B03310">
              <w:lastRenderedPageBreak/>
              <w:t xml:space="preserve">solicitud de expedición de un documento de viaje. Las solicitudes de readmisión se presentarán </w:t>
            </w:r>
            <w:r w:rsidRPr="00B03310">
              <w:rPr>
                <w:b/>
                <w:i/>
              </w:rPr>
              <w:t>sin demora</w:t>
            </w:r>
            <w:r w:rsidRPr="00B03310">
              <w:t xml:space="preserve"> y, cuando sea posible, utilizando un formulario normalizado con arreglo al apartado 6.</w:t>
            </w:r>
          </w:p>
        </w:tc>
        <w:tc>
          <w:tcPr>
            <w:tcW w:w="4876" w:type="dxa"/>
            <w:tcBorders>
              <w:top w:val="nil"/>
              <w:left w:val="nil"/>
              <w:bottom w:val="nil"/>
              <w:right w:val="nil"/>
            </w:tcBorders>
          </w:tcPr>
          <w:p w14:paraId="56DE9664" w14:textId="77777777" w:rsidR="00B03310" w:rsidRPr="00B03310" w:rsidRDefault="00B03310" w:rsidP="00A00E51">
            <w:pPr>
              <w:pStyle w:val="Normal6a"/>
            </w:pPr>
            <w:r w:rsidRPr="00B03310">
              <w:lastRenderedPageBreak/>
              <w:t>2.</w:t>
            </w:r>
            <w:r w:rsidRPr="00B03310">
              <w:tab/>
            </w:r>
            <w:r w:rsidRPr="00B03310">
              <w:rPr>
                <w:b/>
                <w:i/>
              </w:rPr>
              <w:t>El procedimiento de readmisión podrá conllevar una solicitud de documento de viaje.</w:t>
            </w:r>
            <w:r w:rsidRPr="00B03310">
              <w:t xml:space="preserve"> Cuando sea necesario obtener un documento de viaje de las autoridades del tercer país, las autoridades competentes presentarán una solicitud de readmisión. Dicha solicitud de readmisión </w:t>
            </w:r>
            <w:r w:rsidRPr="00B03310">
              <w:rPr>
                <w:b/>
                <w:i/>
              </w:rPr>
              <w:lastRenderedPageBreak/>
              <w:t>podrá incluir</w:t>
            </w:r>
            <w:r w:rsidRPr="00B03310">
              <w:t xml:space="preserve">, según proceda, una solicitud de confirmación de la nacionalidad y una solicitud de expedición de un documento de viaje. Las solicitudes de readmisión se presentarán </w:t>
            </w:r>
            <w:r w:rsidRPr="00B03310">
              <w:rPr>
                <w:b/>
                <w:i/>
              </w:rPr>
              <w:t>de conformidad con los plazos establecidos en el apartado 1</w:t>
            </w:r>
            <w:r w:rsidRPr="00B03310">
              <w:t xml:space="preserve"> y, cuando sea posible, utilizando un formulario normalizado con arreglo al apartado 6.</w:t>
            </w:r>
          </w:p>
        </w:tc>
      </w:tr>
    </w:tbl>
    <w:p w14:paraId="0A1C7FCC"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25F5F4C" w14:textId="77777777" w:rsidR="00B03310" w:rsidRPr="00B03310" w:rsidRDefault="00B03310" w:rsidP="00B03310">
      <w:r w:rsidRPr="00C726DC">
        <w:rPr>
          <w:rStyle w:val="HideTWBExt"/>
        </w:rPr>
        <w:t>&lt;/Amend&gt;</w:t>
      </w:r>
    </w:p>
    <w:p w14:paraId="5101B77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2123</w:t>
      </w:r>
      <w:r w:rsidRPr="00C726DC">
        <w:rPr>
          <w:rStyle w:val="HideTWBExt"/>
          <w:b w:val="0"/>
        </w:rPr>
        <w:t>&lt;/NumAm&gt;</w:t>
      </w:r>
    </w:p>
    <w:p w14:paraId="49E823ED"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9B710D0" w14:textId="77777777" w:rsidR="00B03310" w:rsidRPr="00B03310" w:rsidRDefault="00B03310" w:rsidP="00B03310">
      <w:pPr>
        <w:pStyle w:val="NormalBold"/>
      </w:pPr>
      <w:r w:rsidRPr="00C726DC">
        <w:rPr>
          <w:rStyle w:val="HideTWBExt"/>
          <w:b w:val="0"/>
        </w:rPr>
        <w:t>&lt;/RepeatBlock-By&gt;</w:t>
      </w:r>
    </w:p>
    <w:p w14:paraId="2F0CF3F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EF86D54" w14:textId="77777777" w:rsidR="00B03310" w:rsidRPr="00B03310" w:rsidRDefault="00B03310" w:rsidP="00B03310">
      <w:pPr>
        <w:pStyle w:val="NormalBold"/>
      </w:pPr>
      <w:r w:rsidRPr="00C726DC">
        <w:rPr>
          <w:rStyle w:val="HideTWBExt"/>
          <w:b w:val="0"/>
        </w:rPr>
        <w:t>&lt;Article&gt;</w:t>
      </w:r>
      <w:r w:rsidRPr="00B03310">
        <w:t>Artículo 36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1AAB157" w14:textId="77777777" w:rsidTr="00A00E51">
        <w:trPr>
          <w:trHeight w:hRule="exact" w:val="240"/>
          <w:jc w:val="center"/>
        </w:trPr>
        <w:tc>
          <w:tcPr>
            <w:tcW w:w="9752" w:type="dxa"/>
            <w:gridSpan w:val="2"/>
            <w:tcBorders>
              <w:top w:val="nil"/>
              <w:left w:val="nil"/>
              <w:bottom w:val="nil"/>
              <w:right w:val="nil"/>
            </w:tcBorders>
          </w:tcPr>
          <w:p w14:paraId="3B86E923" w14:textId="77777777" w:rsidR="00B03310" w:rsidRPr="007532C5" w:rsidRDefault="00B03310" w:rsidP="00A00E51"/>
        </w:tc>
      </w:tr>
      <w:tr w:rsidR="00B03310" w:rsidRPr="007532C5" w14:paraId="4D0CCE52" w14:textId="77777777" w:rsidTr="00A00E51">
        <w:trPr>
          <w:trHeight w:val="240"/>
          <w:jc w:val="center"/>
        </w:trPr>
        <w:tc>
          <w:tcPr>
            <w:tcW w:w="4876" w:type="dxa"/>
            <w:tcBorders>
              <w:top w:val="nil"/>
              <w:left w:val="nil"/>
              <w:bottom w:val="nil"/>
              <w:right w:val="nil"/>
            </w:tcBorders>
          </w:tcPr>
          <w:p w14:paraId="4C62375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EF1CB2F" w14:textId="77777777" w:rsidR="00B03310" w:rsidRPr="007532C5" w:rsidRDefault="00B03310" w:rsidP="00A00E51">
            <w:pPr>
              <w:pStyle w:val="AmColumnHeading"/>
            </w:pPr>
            <w:r w:rsidRPr="00B03310">
              <w:t>Enmienda</w:t>
            </w:r>
          </w:p>
        </w:tc>
      </w:tr>
      <w:tr w:rsidR="00B03310" w:rsidRPr="00B03310" w14:paraId="0258FBD5" w14:textId="77777777" w:rsidTr="00A00E51">
        <w:trPr>
          <w:jc w:val="center"/>
        </w:trPr>
        <w:tc>
          <w:tcPr>
            <w:tcW w:w="4876" w:type="dxa"/>
            <w:tcBorders>
              <w:top w:val="nil"/>
              <w:left w:val="nil"/>
              <w:bottom w:val="nil"/>
              <w:right w:val="nil"/>
            </w:tcBorders>
          </w:tcPr>
          <w:p w14:paraId="7F54108D" w14:textId="77777777" w:rsidR="00B03310" w:rsidRPr="007532C5" w:rsidRDefault="00B03310" w:rsidP="00A00E51">
            <w:pPr>
              <w:pStyle w:val="Normal6a"/>
            </w:pPr>
            <w:r w:rsidRPr="00B03310">
              <w:t>2.</w:t>
            </w:r>
            <w:r w:rsidRPr="00B03310">
              <w:tab/>
              <w:t xml:space="preserve">Cuando sea necesario obtener un documento de viaje de las autoridades del tercer país, las autoridades competentes presentarán una solicitud de readmisión. Dicha solicitud de readmisión incluirá, según proceda, una solicitud de confirmación de la nacionalidad y una solicitud de expedición de un documento de viaje. Las solicitudes de readmisión </w:t>
            </w:r>
            <w:r w:rsidRPr="00B03310">
              <w:rPr>
                <w:b/>
                <w:i/>
              </w:rPr>
              <w:t>se presentarán sin demora y</w:t>
            </w:r>
            <w:r w:rsidRPr="00B03310">
              <w:t xml:space="preserve">, cuando sea posible, </w:t>
            </w:r>
            <w:r w:rsidRPr="00B03310">
              <w:rPr>
                <w:b/>
                <w:i/>
              </w:rPr>
              <w:t>utilizando</w:t>
            </w:r>
            <w:r w:rsidRPr="00B03310">
              <w:t xml:space="preserve"> un formulario normalizado con arreglo al apartado 6.</w:t>
            </w:r>
          </w:p>
        </w:tc>
        <w:tc>
          <w:tcPr>
            <w:tcW w:w="4876" w:type="dxa"/>
            <w:tcBorders>
              <w:top w:val="nil"/>
              <w:left w:val="nil"/>
              <w:bottom w:val="nil"/>
              <w:right w:val="nil"/>
            </w:tcBorders>
          </w:tcPr>
          <w:p w14:paraId="570BFF96" w14:textId="77777777" w:rsidR="00B03310" w:rsidRPr="00B03310" w:rsidRDefault="00B03310" w:rsidP="00A00E51">
            <w:pPr>
              <w:pStyle w:val="Normal6a"/>
            </w:pPr>
            <w:r w:rsidRPr="00B03310">
              <w:t>2.</w:t>
            </w:r>
            <w:r w:rsidRPr="00B03310">
              <w:tab/>
              <w:t xml:space="preserve">Cuando sea necesario obtener un documento de viaje de las autoridades del tercer país, las autoridades competentes presentarán una solicitud de readmisión. Dicha solicitud de readmisión incluirá, según proceda, una solicitud de confirmación de la nacionalidad y una solicitud de expedición de un documento de viaje. Las solicitudes de readmisión </w:t>
            </w:r>
            <w:r w:rsidRPr="00B03310">
              <w:rPr>
                <w:b/>
                <w:i/>
              </w:rPr>
              <w:t>utilizarán</w:t>
            </w:r>
            <w:r w:rsidRPr="00B03310">
              <w:t>, cuando sea posible, un formulario normalizado con arreglo al apartado 6.</w:t>
            </w:r>
          </w:p>
        </w:tc>
      </w:tr>
    </w:tbl>
    <w:p w14:paraId="2AC1C1C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634510D" w14:textId="77777777" w:rsidR="00B03310" w:rsidRPr="00B03310" w:rsidRDefault="00B03310" w:rsidP="00B03310">
      <w:r w:rsidRPr="00C726DC">
        <w:rPr>
          <w:rStyle w:val="HideTWBExt"/>
        </w:rPr>
        <w:t>&lt;/Amend&gt;</w:t>
      </w:r>
    </w:p>
    <w:p w14:paraId="3D40A8D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2124</w:t>
      </w:r>
      <w:r w:rsidRPr="00C726DC">
        <w:rPr>
          <w:rStyle w:val="HideTWBExt"/>
          <w:b w:val="0"/>
        </w:rPr>
        <w:t>&lt;/NumAm&gt;</w:t>
      </w:r>
    </w:p>
    <w:p w14:paraId="74998835"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10B4620" w14:textId="77777777" w:rsidR="00B03310" w:rsidRPr="00B03310" w:rsidRDefault="00B03310" w:rsidP="00B03310">
      <w:pPr>
        <w:pStyle w:val="NormalBold"/>
      </w:pPr>
      <w:r w:rsidRPr="00C726DC">
        <w:rPr>
          <w:rStyle w:val="HideTWBExt"/>
          <w:b w:val="0"/>
        </w:rPr>
        <w:t>&lt;/RepeatBlock-By&gt;</w:t>
      </w:r>
    </w:p>
    <w:p w14:paraId="688E109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2052D1" w14:textId="77777777" w:rsidR="00B03310" w:rsidRPr="00B03310" w:rsidRDefault="00B03310" w:rsidP="00B03310">
      <w:pPr>
        <w:pStyle w:val="NormalBold"/>
      </w:pPr>
      <w:r w:rsidRPr="00C726DC">
        <w:rPr>
          <w:rStyle w:val="HideTWBExt"/>
          <w:b w:val="0"/>
        </w:rPr>
        <w:t>&lt;Article&gt;</w:t>
      </w:r>
      <w:r w:rsidRPr="00B03310">
        <w:t>Artículo 36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1E9AD39" w14:textId="77777777" w:rsidTr="00A00E51">
        <w:trPr>
          <w:trHeight w:hRule="exact" w:val="240"/>
          <w:jc w:val="center"/>
        </w:trPr>
        <w:tc>
          <w:tcPr>
            <w:tcW w:w="9752" w:type="dxa"/>
            <w:gridSpan w:val="2"/>
            <w:tcBorders>
              <w:top w:val="nil"/>
              <w:left w:val="nil"/>
              <w:bottom w:val="nil"/>
              <w:right w:val="nil"/>
            </w:tcBorders>
          </w:tcPr>
          <w:p w14:paraId="4C15F876" w14:textId="77777777" w:rsidR="00B03310" w:rsidRPr="007532C5" w:rsidRDefault="00B03310" w:rsidP="00A00E51"/>
        </w:tc>
      </w:tr>
      <w:tr w:rsidR="00B03310" w:rsidRPr="007532C5" w14:paraId="7D423012" w14:textId="77777777" w:rsidTr="00A00E51">
        <w:trPr>
          <w:trHeight w:val="240"/>
          <w:jc w:val="center"/>
        </w:trPr>
        <w:tc>
          <w:tcPr>
            <w:tcW w:w="4876" w:type="dxa"/>
            <w:tcBorders>
              <w:top w:val="nil"/>
              <w:left w:val="nil"/>
              <w:bottom w:val="nil"/>
              <w:right w:val="nil"/>
            </w:tcBorders>
          </w:tcPr>
          <w:p w14:paraId="7CA71BD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1E36FBB" w14:textId="77777777" w:rsidR="00B03310" w:rsidRPr="007532C5" w:rsidRDefault="00B03310" w:rsidP="00A00E51">
            <w:pPr>
              <w:pStyle w:val="AmColumnHeading"/>
            </w:pPr>
            <w:r w:rsidRPr="00B03310">
              <w:t>Enmienda</w:t>
            </w:r>
          </w:p>
        </w:tc>
      </w:tr>
      <w:tr w:rsidR="00B03310" w:rsidRPr="007532C5" w14:paraId="2A9F61FC" w14:textId="77777777" w:rsidTr="00A00E51">
        <w:trPr>
          <w:jc w:val="center"/>
        </w:trPr>
        <w:tc>
          <w:tcPr>
            <w:tcW w:w="4876" w:type="dxa"/>
            <w:tcBorders>
              <w:top w:val="nil"/>
              <w:left w:val="nil"/>
              <w:bottom w:val="nil"/>
              <w:right w:val="nil"/>
            </w:tcBorders>
          </w:tcPr>
          <w:p w14:paraId="6F3B2C41" w14:textId="77777777" w:rsidR="00B03310" w:rsidRPr="007532C5" w:rsidRDefault="00B03310" w:rsidP="00A00E51">
            <w:pPr>
              <w:pStyle w:val="Normal6a"/>
            </w:pPr>
            <w:r w:rsidRPr="00B03310">
              <w:t>3.</w:t>
            </w:r>
            <w:r w:rsidRPr="00B03310">
              <w:tab/>
            </w:r>
            <w:r w:rsidRPr="00B03310">
              <w:rPr>
                <w:b/>
                <w:i/>
              </w:rPr>
              <w:t xml:space="preserve">Las autoridades competentes podrán presentar la solicitud de </w:t>
            </w:r>
            <w:r w:rsidRPr="00B03310">
              <w:rPr>
                <w:b/>
                <w:i/>
              </w:rPr>
              <w:lastRenderedPageBreak/>
              <w:t>documento de viaje por separado cuando sea preferible por motivos jurídicos u operativos, en particular debido a la duración de la validez del documento de viaje que se vaya a expedir y a la indisponibilidad del nacional de un tercer país para recibir el documento de viaje inmediatamente después de la confirmación de la nacionalidad.</w:t>
            </w:r>
            <w:r w:rsidRPr="00B03310">
              <w:t xml:space="preserve"> Cuando proceda, el documento de viaje europeo para el retorno se utilizará de conformidad con el instrumento de readmisión aplicable y el Reglamento (UE) 2016/1953</w:t>
            </w:r>
            <w:r w:rsidRPr="00B03310">
              <w:rPr>
                <w:vertAlign w:val="superscript"/>
              </w:rPr>
              <w:t>29</w:t>
            </w:r>
            <w:r w:rsidRPr="00B03310">
              <w:t>.</w:t>
            </w:r>
          </w:p>
        </w:tc>
        <w:tc>
          <w:tcPr>
            <w:tcW w:w="4876" w:type="dxa"/>
            <w:tcBorders>
              <w:top w:val="nil"/>
              <w:left w:val="nil"/>
              <w:bottom w:val="nil"/>
              <w:right w:val="nil"/>
            </w:tcBorders>
          </w:tcPr>
          <w:p w14:paraId="4C1DB46C" w14:textId="77777777" w:rsidR="00B03310" w:rsidRPr="007532C5" w:rsidRDefault="00B03310" w:rsidP="00A00E51">
            <w:pPr>
              <w:pStyle w:val="Normal6a"/>
            </w:pPr>
            <w:r w:rsidRPr="00B03310">
              <w:lastRenderedPageBreak/>
              <w:t>3.</w:t>
            </w:r>
            <w:r w:rsidRPr="00B03310">
              <w:tab/>
              <w:t xml:space="preserve">Cuando proceda, el documento de viaje europeo para el retorno se utilizará de </w:t>
            </w:r>
            <w:r w:rsidRPr="00B03310">
              <w:lastRenderedPageBreak/>
              <w:t>conformidad con el instrumento de readmisión aplicable y el Reglamento (UE) 2016/1953</w:t>
            </w:r>
            <w:r w:rsidRPr="00B03310">
              <w:rPr>
                <w:vertAlign w:val="superscript"/>
              </w:rPr>
              <w:t>29</w:t>
            </w:r>
            <w:r w:rsidRPr="00B03310">
              <w:t>.</w:t>
            </w:r>
          </w:p>
        </w:tc>
      </w:tr>
      <w:tr w:rsidR="00B03310" w:rsidRPr="007532C5" w14:paraId="1B0BD6F7" w14:textId="77777777" w:rsidTr="00A00E51">
        <w:trPr>
          <w:jc w:val="center"/>
        </w:trPr>
        <w:tc>
          <w:tcPr>
            <w:tcW w:w="4876" w:type="dxa"/>
            <w:tcBorders>
              <w:top w:val="nil"/>
              <w:left w:val="nil"/>
              <w:bottom w:val="nil"/>
              <w:right w:val="nil"/>
            </w:tcBorders>
          </w:tcPr>
          <w:p w14:paraId="3F7ED6B7" w14:textId="77777777" w:rsidR="00B03310" w:rsidRPr="007532C5" w:rsidRDefault="00B03310" w:rsidP="00A00E51">
            <w:pPr>
              <w:pStyle w:val="Normal6a"/>
            </w:pPr>
            <w:r w:rsidRPr="00B03310">
              <w:rPr>
                <w:b/>
                <w:i/>
              </w:rPr>
              <w:lastRenderedPageBreak/>
              <w:t>_________________</w:t>
            </w:r>
          </w:p>
        </w:tc>
        <w:tc>
          <w:tcPr>
            <w:tcW w:w="4876" w:type="dxa"/>
            <w:tcBorders>
              <w:top w:val="nil"/>
              <w:left w:val="nil"/>
              <w:bottom w:val="nil"/>
              <w:right w:val="nil"/>
            </w:tcBorders>
          </w:tcPr>
          <w:p w14:paraId="7FFFFFF8" w14:textId="77777777" w:rsidR="00B03310" w:rsidRPr="007532C5" w:rsidRDefault="00B03310" w:rsidP="00A00E51">
            <w:pPr>
              <w:pStyle w:val="Normal6a"/>
            </w:pPr>
            <w:r w:rsidRPr="00B03310">
              <w:rPr>
                <w:b/>
                <w:i/>
              </w:rPr>
              <w:t>_________________</w:t>
            </w:r>
          </w:p>
        </w:tc>
      </w:tr>
      <w:tr w:rsidR="00B03310" w:rsidRPr="00B03310" w14:paraId="04E4083F" w14:textId="77777777" w:rsidTr="00A00E51">
        <w:trPr>
          <w:jc w:val="center"/>
        </w:trPr>
        <w:tc>
          <w:tcPr>
            <w:tcW w:w="4876" w:type="dxa"/>
            <w:tcBorders>
              <w:top w:val="nil"/>
              <w:left w:val="nil"/>
              <w:bottom w:val="nil"/>
              <w:right w:val="nil"/>
            </w:tcBorders>
          </w:tcPr>
          <w:p w14:paraId="30427D99" w14:textId="77777777" w:rsidR="00B03310" w:rsidRPr="007532C5" w:rsidRDefault="00B03310" w:rsidP="00A00E51">
            <w:pPr>
              <w:pStyle w:val="Normal6a"/>
            </w:pPr>
            <w:r w:rsidRPr="00B03310">
              <w:rPr>
                <w:vertAlign w:val="superscript"/>
              </w:rPr>
              <w:t>29</w:t>
            </w:r>
            <w:r w:rsidRPr="00B03310">
              <w:t xml:space="preserve"> Reglamento (UE) 2016/1953 del Parlamento Europeo y del Consejo, de 26 de octubre de 2016, relativo al establecimiento de un documento de viaje europeo para el retorno de los nacionales de terceros países en situación irregular y por el que se deroga la Recomendación del Consejo de 30 de noviembre de 1994 (DO L 311 de 17.11.2016, p. 13, ELI: http://data.europa.eu/eli/reg/2016/1953/oj).</w:t>
            </w:r>
          </w:p>
        </w:tc>
        <w:tc>
          <w:tcPr>
            <w:tcW w:w="4876" w:type="dxa"/>
            <w:tcBorders>
              <w:top w:val="nil"/>
              <w:left w:val="nil"/>
              <w:bottom w:val="nil"/>
              <w:right w:val="nil"/>
            </w:tcBorders>
          </w:tcPr>
          <w:p w14:paraId="01D93572" w14:textId="77777777" w:rsidR="00B03310" w:rsidRPr="00B03310" w:rsidRDefault="00B03310" w:rsidP="00A00E51">
            <w:pPr>
              <w:pStyle w:val="Normal6a"/>
            </w:pPr>
            <w:r w:rsidRPr="00B03310">
              <w:rPr>
                <w:vertAlign w:val="superscript"/>
              </w:rPr>
              <w:t>29</w:t>
            </w:r>
            <w:r w:rsidRPr="00B03310">
              <w:t xml:space="preserve"> Reglamento (UE) 2016/1953 del Parlamento Europeo y del Consejo, de 26 de octubre de 2016, relativo al establecimiento de un documento de viaje europeo para el retorno de los nacionales de terceros países en situación irregular y por el que se deroga la Recomendación del Consejo de 30 de noviembre de 1994 (DO L 311 de 17.11.2016, p. 13, ELI: http://data.europa.eu/eli/reg/2016/1953/oj).</w:t>
            </w:r>
          </w:p>
        </w:tc>
      </w:tr>
    </w:tbl>
    <w:p w14:paraId="3B1D045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33CA249" w14:textId="77777777" w:rsidR="00B03310" w:rsidRPr="00B03310" w:rsidRDefault="00B03310" w:rsidP="00B03310">
      <w:r w:rsidRPr="00C726DC">
        <w:rPr>
          <w:rStyle w:val="HideTWBExt"/>
        </w:rPr>
        <w:t>&lt;/Amend&gt;</w:t>
      </w:r>
    </w:p>
    <w:p w14:paraId="090D006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2125</w:t>
      </w:r>
      <w:r w:rsidRPr="00C726DC">
        <w:rPr>
          <w:rStyle w:val="HideTWBExt"/>
          <w:b w:val="0"/>
        </w:rPr>
        <w:t>&lt;/NumAm&gt;</w:t>
      </w:r>
    </w:p>
    <w:p w14:paraId="52D4B054"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447D629A" w14:textId="77777777" w:rsidR="00B03310" w:rsidRPr="00B03310" w:rsidRDefault="00B03310" w:rsidP="00B03310">
      <w:pPr>
        <w:pStyle w:val="NormalBold"/>
      </w:pPr>
      <w:r w:rsidRPr="00C726DC">
        <w:rPr>
          <w:rStyle w:val="HideTWBExt"/>
          <w:b w:val="0"/>
        </w:rPr>
        <w:t>&lt;/RepeatBlock-By&gt;</w:t>
      </w:r>
    </w:p>
    <w:p w14:paraId="193C90D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38DCC0B" w14:textId="77777777" w:rsidR="00B03310" w:rsidRPr="00B03310" w:rsidRDefault="00B03310" w:rsidP="00B03310">
      <w:pPr>
        <w:pStyle w:val="NormalBold"/>
      </w:pPr>
      <w:r w:rsidRPr="00C726DC">
        <w:rPr>
          <w:rStyle w:val="HideTWBExt"/>
          <w:b w:val="0"/>
        </w:rPr>
        <w:t>&lt;Article&gt;</w:t>
      </w:r>
      <w:r w:rsidRPr="00B03310">
        <w:t>Artículo 36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42DD311" w14:textId="77777777" w:rsidTr="00A00E51">
        <w:trPr>
          <w:trHeight w:hRule="exact" w:val="240"/>
          <w:jc w:val="center"/>
        </w:trPr>
        <w:tc>
          <w:tcPr>
            <w:tcW w:w="9752" w:type="dxa"/>
            <w:gridSpan w:val="2"/>
            <w:tcBorders>
              <w:top w:val="nil"/>
              <w:left w:val="nil"/>
              <w:bottom w:val="nil"/>
              <w:right w:val="nil"/>
            </w:tcBorders>
          </w:tcPr>
          <w:p w14:paraId="31D99B76" w14:textId="77777777" w:rsidR="00B03310" w:rsidRPr="007532C5" w:rsidRDefault="00B03310" w:rsidP="00A00E51"/>
        </w:tc>
      </w:tr>
      <w:tr w:rsidR="00B03310" w:rsidRPr="007532C5" w14:paraId="354B6DA4" w14:textId="77777777" w:rsidTr="00A00E51">
        <w:trPr>
          <w:trHeight w:val="240"/>
          <w:jc w:val="center"/>
        </w:trPr>
        <w:tc>
          <w:tcPr>
            <w:tcW w:w="4876" w:type="dxa"/>
            <w:tcBorders>
              <w:top w:val="nil"/>
              <w:left w:val="nil"/>
              <w:bottom w:val="nil"/>
              <w:right w:val="nil"/>
            </w:tcBorders>
          </w:tcPr>
          <w:p w14:paraId="6D06D47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10E5C4" w14:textId="77777777" w:rsidR="00B03310" w:rsidRPr="007532C5" w:rsidRDefault="00B03310" w:rsidP="00A00E51">
            <w:pPr>
              <w:pStyle w:val="AmColumnHeading"/>
            </w:pPr>
            <w:r w:rsidRPr="00B03310">
              <w:t>Enmienda</w:t>
            </w:r>
          </w:p>
        </w:tc>
      </w:tr>
      <w:tr w:rsidR="00B03310" w:rsidRPr="007532C5" w14:paraId="54DEEF8C" w14:textId="77777777" w:rsidTr="00A00E51">
        <w:trPr>
          <w:jc w:val="center"/>
        </w:trPr>
        <w:tc>
          <w:tcPr>
            <w:tcW w:w="4876" w:type="dxa"/>
            <w:tcBorders>
              <w:top w:val="nil"/>
              <w:left w:val="nil"/>
              <w:bottom w:val="nil"/>
              <w:right w:val="nil"/>
            </w:tcBorders>
          </w:tcPr>
          <w:p w14:paraId="29B9F376" w14:textId="77777777" w:rsidR="00B03310" w:rsidRPr="007532C5" w:rsidRDefault="00B03310" w:rsidP="00A00E51">
            <w:pPr>
              <w:pStyle w:val="Normal6a"/>
            </w:pPr>
            <w:r w:rsidRPr="00B03310">
              <w:t>3.</w:t>
            </w:r>
            <w:r w:rsidRPr="00B03310">
              <w:tab/>
              <w:t>Las autoridades competentes podrán presentar la solicitud de documento de viaje por separado cuando sea preferible por motivos jurídicos u operativos</w:t>
            </w:r>
            <w:r w:rsidRPr="00B03310">
              <w:rPr>
                <w:b/>
                <w:i/>
              </w:rPr>
              <w:t xml:space="preserve">, en particular debido a la duración de la validez del documento de viaje que se vaya a expedir y a la in disponibilidad del nacional de un tercer país para recibir el </w:t>
            </w:r>
            <w:r w:rsidRPr="00B03310">
              <w:rPr>
                <w:b/>
                <w:i/>
              </w:rPr>
              <w:lastRenderedPageBreak/>
              <w:t>documento de viaje inmediatamente después de la confirmación de la nacionalidad</w:t>
            </w:r>
            <w:r w:rsidRPr="00B03310">
              <w:t>. Cuando proceda, el documento de viaje europeo para el retorno se utilizará de conformidad con el instrumento de readmisión aplicable y el Reglamento (UE) 2016/1953</w:t>
            </w:r>
            <w:r w:rsidRPr="00B03310">
              <w:rPr>
                <w:vertAlign w:val="superscript"/>
              </w:rPr>
              <w:t>29</w:t>
            </w:r>
            <w:r w:rsidRPr="00B03310">
              <w:t>.</w:t>
            </w:r>
          </w:p>
        </w:tc>
        <w:tc>
          <w:tcPr>
            <w:tcW w:w="4876" w:type="dxa"/>
            <w:tcBorders>
              <w:top w:val="nil"/>
              <w:left w:val="nil"/>
              <w:bottom w:val="nil"/>
              <w:right w:val="nil"/>
            </w:tcBorders>
          </w:tcPr>
          <w:p w14:paraId="5DBDC943" w14:textId="77777777" w:rsidR="00B03310" w:rsidRPr="007532C5" w:rsidRDefault="00B03310" w:rsidP="00A00E51">
            <w:pPr>
              <w:pStyle w:val="Normal6a"/>
            </w:pPr>
            <w:r w:rsidRPr="00B03310">
              <w:lastRenderedPageBreak/>
              <w:t>3.</w:t>
            </w:r>
            <w:r w:rsidRPr="00B03310">
              <w:tab/>
              <w:t>Las autoridades competentes podrán presentar la solicitud de documento de viaje por separado cuando sea preferible por motivos jurídicos u operativos. Cuando proceda, el documento de viaje europeo para el retorno se utilizará de conformidad con el instrumento de readmisión aplicable y el Reglamento (UE) 2016/1953</w:t>
            </w:r>
            <w:r w:rsidRPr="00B03310">
              <w:rPr>
                <w:vertAlign w:val="superscript"/>
              </w:rPr>
              <w:t>29</w:t>
            </w:r>
            <w:r w:rsidRPr="00B03310">
              <w:t>.</w:t>
            </w:r>
          </w:p>
        </w:tc>
      </w:tr>
      <w:tr w:rsidR="00B03310" w:rsidRPr="007532C5" w14:paraId="15F45ABD" w14:textId="77777777" w:rsidTr="00A00E51">
        <w:trPr>
          <w:jc w:val="center"/>
        </w:trPr>
        <w:tc>
          <w:tcPr>
            <w:tcW w:w="4876" w:type="dxa"/>
            <w:tcBorders>
              <w:top w:val="nil"/>
              <w:left w:val="nil"/>
              <w:bottom w:val="nil"/>
              <w:right w:val="nil"/>
            </w:tcBorders>
          </w:tcPr>
          <w:p w14:paraId="0798B065"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07B3C0B3" w14:textId="77777777" w:rsidR="00B03310" w:rsidRPr="007532C5" w:rsidRDefault="00B03310" w:rsidP="00A00E51">
            <w:pPr>
              <w:pStyle w:val="Normal6a"/>
            </w:pPr>
            <w:r w:rsidRPr="00B03310">
              <w:rPr>
                <w:b/>
                <w:i/>
              </w:rPr>
              <w:t>_________________</w:t>
            </w:r>
          </w:p>
        </w:tc>
      </w:tr>
      <w:tr w:rsidR="00B03310" w:rsidRPr="00B03310" w14:paraId="3DD6FADE" w14:textId="77777777" w:rsidTr="00A00E51">
        <w:trPr>
          <w:jc w:val="center"/>
        </w:trPr>
        <w:tc>
          <w:tcPr>
            <w:tcW w:w="4876" w:type="dxa"/>
            <w:tcBorders>
              <w:top w:val="nil"/>
              <w:left w:val="nil"/>
              <w:bottom w:val="nil"/>
              <w:right w:val="nil"/>
            </w:tcBorders>
          </w:tcPr>
          <w:p w14:paraId="5A49B19E" w14:textId="77777777" w:rsidR="00B03310" w:rsidRPr="007532C5" w:rsidRDefault="00B03310" w:rsidP="00A00E51">
            <w:pPr>
              <w:pStyle w:val="Normal6a"/>
            </w:pPr>
            <w:r w:rsidRPr="00B03310">
              <w:rPr>
                <w:vertAlign w:val="superscript"/>
              </w:rPr>
              <w:t>29</w:t>
            </w:r>
            <w:r w:rsidRPr="00B03310">
              <w:t xml:space="preserve"> Reglamento (UE) 2016/1953 del Parlamento Europeo y del Consejo, de 26 de octubre de 2016, relativo al establecimiento de un documento de viaje europeo para el retorno de los nacionales de terceros países en situación irregular y por el que se deroga la Recomendación del Consejo de 30 de noviembre de 1994 (DO L 311 de 17.11.2016, p. 13, ELI: http://data.europa.eu/eli/reg/2016/1953/oj).</w:t>
            </w:r>
          </w:p>
        </w:tc>
        <w:tc>
          <w:tcPr>
            <w:tcW w:w="4876" w:type="dxa"/>
            <w:tcBorders>
              <w:top w:val="nil"/>
              <w:left w:val="nil"/>
              <w:bottom w:val="nil"/>
              <w:right w:val="nil"/>
            </w:tcBorders>
          </w:tcPr>
          <w:p w14:paraId="582FD3A3" w14:textId="77777777" w:rsidR="00B03310" w:rsidRPr="00B03310" w:rsidRDefault="00B03310" w:rsidP="00A00E51">
            <w:pPr>
              <w:pStyle w:val="Normal6a"/>
            </w:pPr>
            <w:r w:rsidRPr="00B03310">
              <w:rPr>
                <w:vertAlign w:val="superscript"/>
              </w:rPr>
              <w:t>29</w:t>
            </w:r>
            <w:r w:rsidRPr="00B03310">
              <w:t xml:space="preserve"> Reglamento (UE) 2016/1953 del Parlamento Europeo y del Consejo, de 26 de octubre de 2016, relativo al establecimiento de un documento de viaje europeo para el retorno de los nacionales de terceros países en situación irregular y por el que se deroga la Recomendación del Consejo de 30 de noviembre de 1994 (DO L 311 de 17.11.2016, p. 13, ELI: http://data.europa.eu/eli/reg/2016/1953/oj).</w:t>
            </w:r>
          </w:p>
        </w:tc>
      </w:tr>
    </w:tbl>
    <w:p w14:paraId="7B62EAA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CD0872C" w14:textId="77777777" w:rsidR="00B03310" w:rsidRPr="00B03310" w:rsidRDefault="00B03310" w:rsidP="00B03310">
      <w:r w:rsidRPr="00C726DC">
        <w:rPr>
          <w:rStyle w:val="HideTWBExt"/>
        </w:rPr>
        <w:t>&lt;/Amend&gt;</w:t>
      </w:r>
    </w:p>
    <w:p w14:paraId="64556B5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2126</w:t>
      </w:r>
      <w:r w:rsidRPr="00C726DC">
        <w:rPr>
          <w:rStyle w:val="HideTWBExt"/>
          <w:b w:val="0"/>
        </w:rPr>
        <w:t>&lt;/NumAm&gt;</w:t>
      </w:r>
    </w:p>
    <w:p w14:paraId="3C03F433"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EBC0B36" w14:textId="77777777" w:rsidR="00B03310" w:rsidRPr="00B03310" w:rsidRDefault="00B03310" w:rsidP="00B03310">
      <w:pPr>
        <w:pStyle w:val="NormalBold"/>
      </w:pPr>
      <w:r w:rsidRPr="00C726DC">
        <w:rPr>
          <w:rStyle w:val="HideTWBExt"/>
          <w:b w:val="0"/>
        </w:rPr>
        <w:t>&lt;/RepeatBlock-By&gt;</w:t>
      </w:r>
    </w:p>
    <w:p w14:paraId="0F0709C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C0F1E8B" w14:textId="77777777" w:rsidR="00B03310" w:rsidRPr="00B03310" w:rsidRDefault="00B03310" w:rsidP="00B03310">
      <w:pPr>
        <w:pStyle w:val="NormalBold"/>
      </w:pPr>
      <w:r w:rsidRPr="00C726DC">
        <w:rPr>
          <w:rStyle w:val="HideTWBExt"/>
          <w:b w:val="0"/>
        </w:rPr>
        <w:t>&lt;Article&gt;</w:t>
      </w:r>
      <w:r w:rsidRPr="00B03310">
        <w:t>Artículo 36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2A2A451" w14:textId="77777777" w:rsidTr="00A00E51">
        <w:trPr>
          <w:trHeight w:hRule="exact" w:val="240"/>
          <w:jc w:val="center"/>
        </w:trPr>
        <w:tc>
          <w:tcPr>
            <w:tcW w:w="9752" w:type="dxa"/>
            <w:gridSpan w:val="2"/>
            <w:tcBorders>
              <w:top w:val="nil"/>
              <w:left w:val="nil"/>
              <w:bottom w:val="nil"/>
              <w:right w:val="nil"/>
            </w:tcBorders>
          </w:tcPr>
          <w:p w14:paraId="0B1368A8" w14:textId="77777777" w:rsidR="00B03310" w:rsidRPr="007532C5" w:rsidRDefault="00B03310" w:rsidP="00A00E51"/>
        </w:tc>
      </w:tr>
      <w:tr w:rsidR="00B03310" w:rsidRPr="007532C5" w14:paraId="3974A1CA" w14:textId="77777777" w:rsidTr="00A00E51">
        <w:trPr>
          <w:trHeight w:val="240"/>
          <w:jc w:val="center"/>
        </w:trPr>
        <w:tc>
          <w:tcPr>
            <w:tcW w:w="4876" w:type="dxa"/>
            <w:tcBorders>
              <w:top w:val="nil"/>
              <w:left w:val="nil"/>
              <w:bottom w:val="nil"/>
              <w:right w:val="nil"/>
            </w:tcBorders>
          </w:tcPr>
          <w:p w14:paraId="34865C2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189AB12" w14:textId="77777777" w:rsidR="00B03310" w:rsidRPr="007532C5" w:rsidRDefault="00B03310" w:rsidP="00A00E51">
            <w:pPr>
              <w:pStyle w:val="AmColumnHeading"/>
            </w:pPr>
            <w:r w:rsidRPr="00B03310">
              <w:t>Enmienda</w:t>
            </w:r>
          </w:p>
        </w:tc>
      </w:tr>
      <w:tr w:rsidR="00B03310" w:rsidRPr="007532C5" w14:paraId="4223428A" w14:textId="77777777" w:rsidTr="00A00E51">
        <w:trPr>
          <w:jc w:val="center"/>
        </w:trPr>
        <w:tc>
          <w:tcPr>
            <w:tcW w:w="4876" w:type="dxa"/>
            <w:tcBorders>
              <w:top w:val="nil"/>
              <w:left w:val="nil"/>
              <w:bottom w:val="nil"/>
              <w:right w:val="nil"/>
            </w:tcBorders>
          </w:tcPr>
          <w:p w14:paraId="4A6F8A77" w14:textId="77777777" w:rsidR="00B03310" w:rsidRPr="007532C5" w:rsidRDefault="00B03310" w:rsidP="00A00E51">
            <w:pPr>
              <w:pStyle w:val="Normal6a"/>
            </w:pPr>
            <w:r w:rsidRPr="00B03310">
              <w:t>3.</w:t>
            </w:r>
            <w:r w:rsidRPr="00B03310">
              <w:tab/>
              <w:t>Las autoridades competentes podrán presentar la solicitud de documento de viaje por separado cuando sea preferible por motivos jurídicos u operativos, en particular debido a la duración de la validez del documento de viaje que se vaya a expedir y a la indisponibilidad del nacional de un tercer país para recibir el documento de viaje inmediatamente después de la confirmación de la nacionalidad</w:t>
            </w:r>
            <w:r w:rsidRPr="00B03310">
              <w:rPr>
                <w:b/>
                <w:i/>
              </w:rPr>
              <w:t>. Cuando proceda, el documento de viaje europeo para el retorno se utilizará de conformidad con el instrumento de readmisión aplicable y el Reglamento (UE) 2016/1953</w:t>
            </w:r>
            <w:r w:rsidRPr="00B03310">
              <w:rPr>
                <w:b/>
                <w:i/>
                <w:vertAlign w:val="superscript"/>
              </w:rPr>
              <w:t>29</w:t>
            </w:r>
            <w:r w:rsidRPr="00B03310">
              <w:t>.</w:t>
            </w:r>
          </w:p>
        </w:tc>
        <w:tc>
          <w:tcPr>
            <w:tcW w:w="4876" w:type="dxa"/>
            <w:tcBorders>
              <w:top w:val="nil"/>
              <w:left w:val="nil"/>
              <w:bottom w:val="nil"/>
              <w:right w:val="nil"/>
            </w:tcBorders>
          </w:tcPr>
          <w:p w14:paraId="341FC708" w14:textId="77777777" w:rsidR="00B03310" w:rsidRPr="007532C5" w:rsidRDefault="00B03310" w:rsidP="00A00E51">
            <w:pPr>
              <w:pStyle w:val="Normal6a"/>
            </w:pPr>
            <w:r w:rsidRPr="00B03310">
              <w:t>3.</w:t>
            </w:r>
            <w:r w:rsidRPr="00B03310">
              <w:tab/>
              <w:t>Las autoridades competentes podrán presentar la solicitud de documento de viaje por separado cuando sea preferible por motivos jurídicos u operativos, en particular debido a la duración de la validez del documento de viaje que se vaya a expedir y a la indisponibilidad del nacional de un tercer país para recibir el documento de viaje inmediatamente después de la confirmación de la nacionalidad</w:t>
            </w:r>
            <w:r w:rsidRPr="00B03310">
              <w:rPr>
                <w:b/>
                <w:i/>
              </w:rPr>
              <w:t>, o en situaciones de apatridia</w:t>
            </w:r>
            <w:r w:rsidRPr="00B03310">
              <w:t>.</w:t>
            </w:r>
          </w:p>
        </w:tc>
      </w:tr>
      <w:tr w:rsidR="00B03310" w:rsidRPr="007532C5" w14:paraId="5E7B80F2" w14:textId="77777777" w:rsidTr="00A00E51">
        <w:trPr>
          <w:jc w:val="center"/>
        </w:trPr>
        <w:tc>
          <w:tcPr>
            <w:tcW w:w="4876" w:type="dxa"/>
            <w:tcBorders>
              <w:top w:val="nil"/>
              <w:left w:val="nil"/>
              <w:bottom w:val="nil"/>
              <w:right w:val="nil"/>
            </w:tcBorders>
          </w:tcPr>
          <w:p w14:paraId="5DBC90A8"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260665C8" w14:textId="77777777" w:rsidR="00B03310" w:rsidRPr="007532C5" w:rsidRDefault="00B03310" w:rsidP="00A00E51"/>
        </w:tc>
      </w:tr>
      <w:tr w:rsidR="00B03310" w:rsidRPr="00B03310" w14:paraId="12DC5E31" w14:textId="77777777" w:rsidTr="00A00E51">
        <w:trPr>
          <w:jc w:val="center"/>
        </w:trPr>
        <w:tc>
          <w:tcPr>
            <w:tcW w:w="4876" w:type="dxa"/>
            <w:tcBorders>
              <w:top w:val="nil"/>
              <w:left w:val="nil"/>
              <w:bottom w:val="nil"/>
              <w:right w:val="nil"/>
            </w:tcBorders>
          </w:tcPr>
          <w:p w14:paraId="430EB535" w14:textId="77777777" w:rsidR="00B03310" w:rsidRPr="007532C5" w:rsidRDefault="00B03310" w:rsidP="00A00E51">
            <w:pPr>
              <w:pStyle w:val="Normal6a"/>
            </w:pPr>
            <w:r w:rsidRPr="00B03310">
              <w:rPr>
                <w:b/>
                <w:i/>
                <w:vertAlign w:val="superscript"/>
              </w:rPr>
              <w:lastRenderedPageBreak/>
              <w:t>29</w:t>
            </w:r>
            <w:r w:rsidRPr="00B03310">
              <w:t xml:space="preserve"> </w:t>
            </w:r>
            <w:r w:rsidRPr="00B03310">
              <w:rPr>
                <w:b/>
                <w:i/>
              </w:rPr>
              <w:t>Reglamento (UE) 2016/1953 del Parlamento Europeo y del Consejo, de 26 de octubre de 2016, relativo al establecimiento de un documento de viaje europeo para el retorno de los nacionales de terceros países en situación irregular y por el que se deroga la Recomendación del Consejo de 30 de noviembre de 1994 (DO L 311 de 17.11.2016, p. 13, ELI: http://data.europa.eu/eli/reg/2016/1953/oj).</w:t>
            </w:r>
          </w:p>
        </w:tc>
        <w:tc>
          <w:tcPr>
            <w:tcW w:w="4876" w:type="dxa"/>
            <w:tcBorders>
              <w:top w:val="nil"/>
              <w:left w:val="nil"/>
              <w:bottom w:val="nil"/>
              <w:right w:val="nil"/>
            </w:tcBorders>
          </w:tcPr>
          <w:p w14:paraId="264A7E4F" w14:textId="77777777" w:rsidR="00B03310" w:rsidRPr="00B03310" w:rsidRDefault="00B03310" w:rsidP="00A00E51"/>
        </w:tc>
      </w:tr>
    </w:tbl>
    <w:p w14:paraId="2B1627D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C0312C3" w14:textId="77777777" w:rsidR="00B03310" w:rsidRPr="00B03310" w:rsidRDefault="00B03310" w:rsidP="00B03310">
      <w:r w:rsidRPr="00C726DC">
        <w:rPr>
          <w:rStyle w:val="HideTWBExt"/>
        </w:rPr>
        <w:t>&lt;/Amend&gt;</w:t>
      </w:r>
    </w:p>
    <w:p w14:paraId="12FA06B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2127</w:t>
      </w:r>
      <w:r w:rsidRPr="00C726DC">
        <w:rPr>
          <w:rStyle w:val="HideTWBExt"/>
          <w:b w:val="0"/>
        </w:rPr>
        <w:t>&lt;/NumAm&gt;</w:t>
      </w:r>
    </w:p>
    <w:p w14:paraId="1CE0044E"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911E0CD" w14:textId="77777777" w:rsidR="00B03310" w:rsidRPr="00B03310" w:rsidRDefault="00B03310" w:rsidP="00B03310">
      <w:pPr>
        <w:pStyle w:val="NormalBold"/>
      </w:pPr>
      <w:r w:rsidRPr="00C726DC">
        <w:rPr>
          <w:rStyle w:val="HideTWBExt"/>
          <w:b w:val="0"/>
        </w:rPr>
        <w:t>&lt;/RepeatBlock-By&gt;</w:t>
      </w:r>
    </w:p>
    <w:p w14:paraId="1DEA08B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65D3211" w14:textId="77777777" w:rsidR="00B03310" w:rsidRPr="00B03310" w:rsidRDefault="00B03310" w:rsidP="00B03310">
      <w:pPr>
        <w:pStyle w:val="NormalBold"/>
      </w:pPr>
      <w:r w:rsidRPr="00C726DC">
        <w:rPr>
          <w:rStyle w:val="HideTWBExt"/>
          <w:b w:val="0"/>
        </w:rPr>
        <w:t>&lt;Article&gt;</w:t>
      </w:r>
      <w:r w:rsidRPr="00B03310">
        <w:t>Artículo 36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31F23CB" w14:textId="77777777" w:rsidTr="00A00E51">
        <w:trPr>
          <w:trHeight w:hRule="exact" w:val="240"/>
          <w:jc w:val="center"/>
        </w:trPr>
        <w:tc>
          <w:tcPr>
            <w:tcW w:w="9752" w:type="dxa"/>
            <w:gridSpan w:val="2"/>
            <w:tcBorders>
              <w:top w:val="nil"/>
              <w:left w:val="nil"/>
              <w:bottom w:val="nil"/>
              <w:right w:val="nil"/>
            </w:tcBorders>
          </w:tcPr>
          <w:p w14:paraId="30568AFF" w14:textId="77777777" w:rsidR="00B03310" w:rsidRPr="007532C5" w:rsidRDefault="00B03310" w:rsidP="00A00E51"/>
        </w:tc>
      </w:tr>
      <w:tr w:rsidR="00B03310" w:rsidRPr="007532C5" w14:paraId="1159373F" w14:textId="77777777" w:rsidTr="00A00E51">
        <w:trPr>
          <w:trHeight w:val="240"/>
          <w:jc w:val="center"/>
        </w:trPr>
        <w:tc>
          <w:tcPr>
            <w:tcW w:w="4876" w:type="dxa"/>
            <w:tcBorders>
              <w:top w:val="nil"/>
              <w:left w:val="nil"/>
              <w:bottom w:val="nil"/>
              <w:right w:val="nil"/>
            </w:tcBorders>
          </w:tcPr>
          <w:p w14:paraId="5CACDD5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EB42E18" w14:textId="77777777" w:rsidR="00B03310" w:rsidRPr="007532C5" w:rsidRDefault="00B03310" w:rsidP="00A00E51">
            <w:pPr>
              <w:pStyle w:val="AmColumnHeading"/>
            </w:pPr>
            <w:r w:rsidRPr="00B03310">
              <w:t>Enmienda</w:t>
            </w:r>
          </w:p>
        </w:tc>
      </w:tr>
      <w:tr w:rsidR="00B03310" w:rsidRPr="00B03310" w14:paraId="6B2B9006" w14:textId="77777777" w:rsidTr="00A00E51">
        <w:trPr>
          <w:jc w:val="center"/>
        </w:trPr>
        <w:tc>
          <w:tcPr>
            <w:tcW w:w="4876" w:type="dxa"/>
            <w:tcBorders>
              <w:top w:val="nil"/>
              <w:left w:val="nil"/>
              <w:bottom w:val="nil"/>
              <w:right w:val="nil"/>
            </w:tcBorders>
          </w:tcPr>
          <w:p w14:paraId="26A92E5A" w14:textId="77777777" w:rsidR="00B03310" w:rsidRPr="007532C5" w:rsidRDefault="00B03310" w:rsidP="00A00E51">
            <w:pPr>
              <w:pStyle w:val="Normal6a"/>
            </w:pPr>
            <w:r w:rsidRPr="00B03310">
              <w:rPr>
                <w:b/>
                <w:i/>
              </w:rPr>
              <w:t>4.</w:t>
            </w:r>
            <w:r w:rsidRPr="00B03310">
              <w:tab/>
            </w:r>
            <w:r w:rsidRPr="00B03310">
              <w:rPr>
                <w:b/>
                <w:i/>
              </w:rPr>
              <w:t>La autoridad competente de que se trate cargará en el Sistema de Información de Schengen información sobre el resultado de la solicitud de confirmación de la nacionalidad y el documento de viaje obtenido. Dicha información y el documento de viaje se pondrán a disposición de las autoridades competentes de otros Estados miembros que así lo soliciten.</w:t>
            </w:r>
          </w:p>
        </w:tc>
        <w:tc>
          <w:tcPr>
            <w:tcW w:w="4876" w:type="dxa"/>
            <w:tcBorders>
              <w:top w:val="nil"/>
              <w:left w:val="nil"/>
              <w:bottom w:val="nil"/>
              <w:right w:val="nil"/>
            </w:tcBorders>
          </w:tcPr>
          <w:p w14:paraId="4363EA98" w14:textId="77777777" w:rsidR="00B03310" w:rsidRPr="00B03310" w:rsidRDefault="00B03310" w:rsidP="00A00E51">
            <w:pPr>
              <w:pStyle w:val="Normal6a"/>
            </w:pPr>
            <w:r w:rsidRPr="00B03310">
              <w:rPr>
                <w:b/>
                <w:i/>
              </w:rPr>
              <w:t>suprimido</w:t>
            </w:r>
          </w:p>
        </w:tc>
      </w:tr>
    </w:tbl>
    <w:p w14:paraId="014128F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BCD966C" w14:textId="77777777" w:rsidR="00B03310" w:rsidRPr="00B03310" w:rsidRDefault="00B03310" w:rsidP="00B03310">
      <w:r w:rsidRPr="00C726DC">
        <w:rPr>
          <w:rStyle w:val="HideTWBExt"/>
        </w:rPr>
        <w:t>&lt;/Amend&gt;</w:t>
      </w:r>
    </w:p>
    <w:p w14:paraId="273001C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2128</w:t>
      </w:r>
      <w:r w:rsidRPr="00C726DC">
        <w:rPr>
          <w:rStyle w:val="HideTWBExt"/>
          <w:b w:val="0"/>
        </w:rPr>
        <w:t>&lt;/NumAm&gt;</w:t>
      </w:r>
    </w:p>
    <w:p w14:paraId="77C19FCF"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5A1CCAF3" w14:textId="77777777" w:rsidR="00B03310" w:rsidRPr="00C726DC" w:rsidRDefault="00B03310" w:rsidP="00B03310">
      <w:pPr>
        <w:pStyle w:val="NormalBold"/>
        <w:rPr>
          <w:lang w:val="it-IT"/>
        </w:rPr>
      </w:pPr>
      <w:r w:rsidRPr="00C726DC">
        <w:rPr>
          <w:rStyle w:val="HideTWBExt"/>
          <w:b w:val="0"/>
        </w:rPr>
        <w:t>&lt;/RepeatBlock-By&gt;</w:t>
      </w:r>
    </w:p>
    <w:p w14:paraId="1DA2A4C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397E0E7" w14:textId="77777777" w:rsidR="00B03310" w:rsidRPr="00B03310" w:rsidRDefault="00B03310" w:rsidP="00B03310">
      <w:pPr>
        <w:pStyle w:val="NormalBold"/>
      </w:pPr>
      <w:r w:rsidRPr="00C726DC">
        <w:rPr>
          <w:rStyle w:val="HideTWBExt"/>
          <w:b w:val="0"/>
        </w:rPr>
        <w:t>&lt;Article&gt;</w:t>
      </w:r>
      <w:r w:rsidRPr="00B03310">
        <w:t>Artículo 36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37E468A" w14:textId="77777777" w:rsidTr="00A00E51">
        <w:trPr>
          <w:trHeight w:hRule="exact" w:val="240"/>
          <w:jc w:val="center"/>
        </w:trPr>
        <w:tc>
          <w:tcPr>
            <w:tcW w:w="9752" w:type="dxa"/>
            <w:gridSpan w:val="2"/>
            <w:tcBorders>
              <w:top w:val="nil"/>
              <w:left w:val="nil"/>
              <w:bottom w:val="nil"/>
              <w:right w:val="nil"/>
            </w:tcBorders>
          </w:tcPr>
          <w:p w14:paraId="749BAE65" w14:textId="77777777" w:rsidR="00B03310" w:rsidRPr="007532C5" w:rsidRDefault="00B03310" w:rsidP="00A00E51"/>
        </w:tc>
      </w:tr>
      <w:tr w:rsidR="00B03310" w:rsidRPr="007532C5" w14:paraId="225AF254" w14:textId="77777777" w:rsidTr="00A00E51">
        <w:trPr>
          <w:trHeight w:val="240"/>
          <w:jc w:val="center"/>
        </w:trPr>
        <w:tc>
          <w:tcPr>
            <w:tcW w:w="4876" w:type="dxa"/>
            <w:tcBorders>
              <w:top w:val="nil"/>
              <w:left w:val="nil"/>
              <w:bottom w:val="nil"/>
              <w:right w:val="nil"/>
            </w:tcBorders>
          </w:tcPr>
          <w:p w14:paraId="6E64DAB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E26D234" w14:textId="77777777" w:rsidR="00B03310" w:rsidRPr="007532C5" w:rsidRDefault="00B03310" w:rsidP="00A00E51">
            <w:pPr>
              <w:pStyle w:val="AmColumnHeading"/>
            </w:pPr>
            <w:r w:rsidRPr="00B03310">
              <w:t>Enmienda</w:t>
            </w:r>
          </w:p>
        </w:tc>
      </w:tr>
      <w:tr w:rsidR="00B03310" w:rsidRPr="00B03310" w14:paraId="32E606FD" w14:textId="77777777" w:rsidTr="00A00E51">
        <w:trPr>
          <w:jc w:val="center"/>
        </w:trPr>
        <w:tc>
          <w:tcPr>
            <w:tcW w:w="4876" w:type="dxa"/>
            <w:tcBorders>
              <w:top w:val="nil"/>
              <w:left w:val="nil"/>
              <w:bottom w:val="nil"/>
              <w:right w:val="nil"/>
            </w:tcBorders>
          </w:tcPr>
          <w:p w14:paraId="160F4767" w14:textId="77777777" w:rsidR="00B03310" w:rsidRPr="007532C5" w:rsidRDefault="00B03310" w:rsidP="00A00E51">
            <w:pPr>
              <w:pStyle w:val="Normal6a"/>
            </w:pPr>
            <w:r w:rsidRPr="00B03310">
              <w:rPr>
                <w:b/>
                <w:i/>
              </w:rPr>
              <w:lastRenderedPageBreak/>
              <w:t>4.</w:t>
            </w:r>
            <w:r w:rsidRPr="00B03310">
              <w:tab/>
            </w:r>
            <w:r w:rsidRPr="00B03310">
              <w:rPr>
                <w:b/>
                <w:i/>
              </w:rPr>
              <w:t>La autoridad competente de que se trate cargará en el Sistema de Información de Schengen información sobre el resultado de la solicitud de confirmación de la nacionalidad y el documento de viaje obtenido. Dicha información y el documento de viaje se pondrán a disposición de las autoridades competentes de otros Estados miembros que así lo soliciten.</w:t>
            </w:r>
          </w:p>
        </w:tc>
        <w:tc>
          <w:tcPr>
            <w:tcW w:w="4876" w:type="dxa"/>
            <w:tcBorders>
              <w:top w:val="nil"/>
              <w:left w:val="nil"/>
              <w:bottom w:val="nil"/>
              <w:right w:val="nil"/>
            </w:tcBorders>
          </w:tcPr>
          <w:p w14:paraId="6332E773" w14:textId="77777777" w:rsidR="00B03310" w:rsidRPr="00B03310" w:rsidRDefault="00B03310" w:rsidP="00A00E51">
            <w:pPr>
              <w:pStyle w:val="Normal6a"/>
            </w:pPr>
            <w:r w:rsidRPr="00B03310">
              <w:rPr>
                <w:b/>
                <w:i/>
              </w:rPr>
              <w:t>suprimido</w:t>
            </w:r>
          </w:p>
        </w:tc>
      </w:tr>
    </w:tbl>
    <w:p w14:paraId="3DA6D41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422D7A3" w14:textId="77777777" w:rsidR="00B03310" w:rsidRPr="00B03310" w:rsidRDefault="00B03310" w:rsidP="00B03310">
      <w:r w:rsidRPr="00C726DC">
        <w:rPr>
          <w:rStyle w:val="HideTWBExt"/>
        </w:rPr>
        <w:t>&lt;/Amend&gt;</w:t>
      </w:r>
    </w:p>
    <w:p w14:paraId="3D39448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2129</w:t>
      </w:r>
      <w:r w:rsidRPr="00C726DC">
        <w:rPr>
          <w:rStyle w:val="HideTWBExt"/>
          <w:b w:val="0"/>
        </w:rPr>
        <w:t>&lt;/NumAm&gt;</w:t>
      </w:r>
    </w:p>
    <w:p w14:paraId="5906302D"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5D731F57" w14:textId="77777777" w:rsidR="00B03310" w:rsidRPr="00B03310" w:rsidRDefault="00B03310" w:rsidP="00B03310">
      <w:pPr>
        <w:pStyle w:val="NormalBold"/>
      </w:pPr>
      <w:r w:rsidRPr="00C726DC">
        <w:rPr>
          <w:rStyle w:val="HideTWBExt"/>
          <w:b w:val="0"/>
        </w:rPr>
        <w:t>&lt;/RepeatBlock-By&gt;</w:t>
      </w:r>
    </w:p>
    <w:p w14:paraId="2486232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8FF3AC7" w14:textId="77777777" w:rsidR="00B03310" w:rsidRPr="00B03310" w:rsidRDefault="00B03310" w:rsidP="00B03310">
      <w:pPr>
        <w:pStyle w:val="NormalBold"/>
      </w:pPr>
      <w:r w:rsidRPr="00C726DC">
        <w:rPr>
          <w:rStyle w:val="HideTWBExt"/>
          <w:b w:val="0"/>
        </w:rPr>
        <w:t>&lt;Article&gt;</w:t>
      </w:r>
      <w:r w:rsidRPr="00B03310">
        <w:t>Artículo 36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1AD42E7" w14:textId="77777777" w:rsidTr="00A00E51">
        <w:trPr>
          <w:trHeight w:hRule="exact" w:val="240"/>
          <w:jc w:val="center"/>
        </w:trPr>
        <w:tc>
          <w:tcPr>
            <w:tcW w:w="9752" w:type="dxa"/>
            <w:gridSpan w:val="2"/>
            <w:tcBorders>
              <w:top w:val="nil"/>
              <w:left w:val="nil"/>
              <w:bottom w:val="nil"/>
              <w:right w:val="nil"/>
            </w:tcBorders>
          </w:tcPr>
          <w:p w14:paraId="027EB332" w14:textId="77777777" w:rsidR="00B03310" w:rsidRPr="007532C5" w:rsidRDefault="00B03310" w:rsidP="00A00E51"/>
        </w:tc>
      </w:tr>
      <w:tr w:rsidR="00B03310" w:rsidRPr="007532C5" w14:paraId="6944DAF4" w14:textId="77777777" w:rsidTr="00A00E51">
        <w:trPr>
          <w:trHeight w:val="240"/>
          <w:jc w:val="center"/>
        </w:trPr>
        <w:tc>
          <w:tcPr>
            <w:tcW w:w="4876" w:type="dxa"/>
            <w:tcBorders>
              <w:top w:val="nil"/>
              <w:left w:val="nil"/>
              <w:bottom w:val="nil"/>
              <w:right w:val="nil"/>
            </w:tcBorders>
          </w:tcPr>
          <w:p w14:paraId="7EEC8B8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3B1DBAA" w14:textId="77777777" w:rsidR="00B03310" w:rsidRPr="007532C5" w:rsidRDefault="00B03310" w:rsidP="00A00E51">
            <w:pPr>
              <w:pStyle w:val="AmColumnHeading"/>
            </w:pPr>
            <w:r w:rsidRPr="00B03310">
              <w:t>Enmienda</w:t>
            </w:r>
          </w:p>
        </w:tc>
      </w:tr>
      <w:tr w:rsidR="00B03310" w:rsidRPr="00B03310" w14:paraId="55403BE8" w14:textId="77777777" w:rsidTr="00A00E51">
        <w:trPr>
          <w:jc w:val="center"/>
        </w:trPr>
        <w:tc>
          <w:tcPr>
            <w:tcW w:w="4876" w:type="dxa"/>
            <w:tcBorders>
              <w:top w:val="nil"/>
              <w:left w:val="nil"/>
              <w:bottom w:val="nil"/>
              <w:right w:val="nil"/>
            </w:tcBorders>
          </w:tcPr>
          <w:p w14:paraId="1190A673" w14:textId="77777777" w:rsidR="00B03310" w:rsidRPr="007532C5" w:rsidRDefault="00B03310" w:rsidP="00A00E51">
            <w:pPr>
              <w:pStyle w:val="Normal6a"/>
            </w:pPr>
            <w:r w:rsidRPr="00B03310">
              <w:t>4.</w:t>
            </w:r>
            <w:r w:rsidRPr="00B03310">
              <w:tab/>
            </w:r>
            <w:r w:rsidRPr="00B03310">
              <w:rPr>
                <w:b/>
                <w:i/>
              </w:rPr>
              <w:t>La autoridad competente de que se trate cargará en el Sistema de Información de Schengen información sobre el resultado de la solicitud de confirmación de la nacionalidad y el documento de viaje obtenido.</w:t>
            </w:r>
            <w:r w:rsidRPr="00B03310">
              <w:t xml:space="preserve"> Dicha información y el documento de viaje se pondrán a disposición de las autoridades competentes de otros Estados miembros que así lo soliciten.</w:t>
            </w:r>
          </w:p>
        </w:tc>
        <w:tc>
          <w:tcPr>
            <w:tcW w:w="4876" w:type="dxa"/>
            <w:tcBorders>
              <w:top w:val="nil"/>
              <w:left w:val="nil"/>
              <w:bottom w:val="nil"/>
              <w:right w:val="nil"/>
            </w:tcBorders>
          </w:tcPr>
          <w:p w14:paraId="754E3B27" w14:textId="77777777" w:rsidR="00B03310" w:rsidRPr="00B03310" w:rsidRDefault="00B03310" w:rsidP="00A00E51">
            <w:pPr>
              <w:pStyle w:val="Normal6a"/>
            </w:pPr>
            <w:r w:rsidRPr="00B03310">
              <w:t>4.</w:t>
            </w:r>
            <w:r w:rsidRPr="00B03310">
              <w:tab/>
              <w:t>Dicha información y el documento de viaje se pondrán a disposición de las autoridades competentes de otros Estados miembros que así lo soliciten.</w:t>
            </w:r>
          </w:p>
        </w:tc>
      </w:tr>
    </w:tbl>
    <w:p w14:paraId="1C470D1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CCF2FEE"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636EBD36" w14:textId="77777777" w:rsidR="00B03310" w:rsidRPr="00B03310" w:rsidRDefault="00B03310" w:rsidP="00B03310">
      <w:pPr>
        <w:pStyle w:val="AmJustText"/>
      </w:pPr>
      <w:r w:rsidRPr="00B03310">
        <w:t>No se prevé ninguna revisión de los Reglamentos por los que se rige el Sistema de Información de Schengen como parte de la presente propuesta. Nuevas obligaciones de los Estados miembros en relación con el Sistema de Información de Schengen requerirían una revisión de dichos Reglamentos.</w:t>
      </w:r>
    </w:p>
    <w:p w14:paraId="2A5DB548" w14:textId="77777777" w:rsidR="00B03310" w:rsidRPr="00B03310" w:rsidRDefault="00B03310" w:rsidP="00B03310">
      <w:r w:rsidRPr="00C726DC">
        <w:rPr>
          <w:rStyle w:val="HideTWBExt"/>
        </w:rPr>
        <w:t>&lt;/Amend&gt;</w:t>
      </w:r>
    </w:p>
    <w:p w14:paraId="796EFC3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2130</w:t>
      </w:r>
      <w:r w:rsidRPr="00C726DC">
        <w:rPr>
          <w:rStyle w:val="HideTWBExt"/>
          <w:b w:val="0"/>
        </w:rPr>
        <w:t>&lt;/NumAm&gt;</w:t>
      </w:r>
    </w:p>
    <w:p w14:paraId="31CFB6E2" w14:textId="77777777" w:rsidR="00B03310" w:rsidRPr="00B03310" w:rsidRDefault="00B03310" w:rsidP="00B03310">
      <w:pPr>
        <w:pStyle w:val="NormalBold"/>
      </w:pPr>
      <w:r w:rsidRPr="00C726DC">
        <w:rPr>
          <w:rStyle w:val="HideTWBExt"/>
          <w:b w:val="0"/>
        </w:rPr>
        <w:lastRenderedPageBreak/>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08A7C65C" w14:textId="77777777" w:rsidR="00B03310" w:rsidRPr="00B03310" w:rsidRDefault="00B03310" w:rsidP="00B03310">
      <w:pPr>
        <w:pStyle w:val="NormalBold"/>
      </w:pPr>
      <w:r w:rsidRPr="00C726DC">
        <w:rPr>
          <w:rStyle w:val="HideTWBExt"/>
          <w:b w:val="0"/>
        </w:rPr>
        <w:t>&lt;/RepeatBlock-By&gt;</w:t>
      </w:r>
    </w:p>
    <w:p w14:paraId="27716B2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5276AD7" w14:textId="77777777" w:rsidR="00B03310" w:rsidRPr="00B03310" w:rsidRDefault="00B03310" w:rsidP="00B03310">
      <w:pPr>
        <w:pStyle w:val="NormalBold"/>
      </w:pPr>
      <w:r w:rsidRPr="00C726DC">
        <w:rPr>
          <w:rStyle w:val="HideTWBExt"/>
          <w:b w:val="0"/>
        </w:rPr>
        <w:t>&lt;Article&gt;</w:t>
      </w:r>
      <w:r w:rsidRPr="00B03310">
        <w:t>Artículo 36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45EF2B4" w14:textId="77777777" w:rsidTr="00A00E51">
        <w:trPr>
          <w:trHeight w:hRule="exact" w:val="240"/>
          <w:jc w:val="center"/>
        </w:trPr>
        <w:tc>
          <w:tcPr>
            <w:tcW w:w="9752" w:type="dxa"/>
            <w:gridSpan w:val="2"/>
            <w:tcBorders>
              <w:top w:val="nil"/>
              <w:left w:val="nil"/>
              <w:bottom w:val="nil"/>
              <w:right w:val="nil"/>
            </w:tcBorders>
          </w:tcPr>
          <w:p w14:paraId="143A8722" w14:textId="77777777" w:rsidR="00B03310" w:rsidRPr="007532C5" w:rsidRDefault="00B03310" w:rsidP="00A00E51"/>
        </w:tc>
      </w:tr>
      <w:tr w:rsidR="00B03310" w:rsidRPr="007532C5" w14:paraId="6F7D992B" w14:textId="77777777" w:rsidTr="00A00E51">
        <w:trPr>
          <w:trHeight w:val="240"/>
          <w:jc w:val="center"/>
        </w:trPr>
        <w:tc>
          <w:tcPr>
            <w:tcW w:w="4876" w:type="dxa"/>
            <w:tcBorders>
              <w:top w:val="nil"/>
              <w:left w:val="nil"/>
              <w:bottom w:val="nil"/>
              <w:right w:val="nil"/>
            </w:tcBorders>
          </w:tcPr>
          <w:p w14:paraId="6991A49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3639CA8" w14:textId="77777777" w:rsidR="00B03310" w:rsidRPr="007532C5" w:rsidRDefault="00B03310" w:rsidP="00A00E51">
            <w:pPr>
              <w:pStyle w:val="AmColumnHeading"/>
            </w:pPr>
            <w:r w:rsidRPr="00B03310">
              <w:t>Enmienda</w:t>
            </w:r>
          </w:p>
        </w:tc>
      </w:tr>
      <w:tr w:rsidR="00B03310" w:rsidRPr="00B03310" w14:paraId="2DF05C47" w14:textId="77777777" w:rsidTr="00A00E51">
        <w:trPr>
          <w:jc w:val="center"/>
        </w:trPr>
        <w:tc>
          <w:tcPr>
            <w:tcW w:w="4876" w:type="dxa"/>
            <w:tcBorders>
              <w:top w:val="nil"/>
              <w:left w:val="nil"/>
              <w:bottom w:val="nil"/>
              <w:right w:val="nil"/>
            </w:tcBorders>
          </w:tcPr>
          <w:p w14:paraId="4069F30B" w14:textId="77777777" w:rsidR="00B03310" w:rsidRPr="007532C5" w:rsidRDefault="00B03310" w:rsidP="00A00E51">
            <w:pPr>
              <w:pStyle w:val="Normal6a"/>
            </w:pPr>
            <w:r w:rsidRPr="00B03310">
              <w:t>4.</w:t>
            </w:r>
            <w:r w:rsidRPr="00B03310">
              <w:tab/>
              <w:t>La</w:t>
            </w:r>
            <w:r w:rsidRPr="00B03310">
              <w:rPr>
                <w:b/>
                <w:i/>
              </w:rPr>
              <w:t xml:space="preserve"> autoridad competente de que se trate cargará en el Sistema de Información de Schengen</w:t>
            </w:r>
            <w:r w:rsidRPr="00B03310">
              <w:t xml:space="preserve"> información sobre el resultado de la solicitud de confirmación de la nacionalidad y el documento de viaje obtenido.</w:t>
            </w:r>
            <w:r w:rsidRPr="00B03310">
              <w:rPr>
                <w:b/>
                <w:i/>
              </w:rPr>
              <w:t xml:space="preserve"> Dicha información y el documento de viaje</w:t>
            </w:r>
            <w:r w:rsidRPr="00B03310">
              <w:t xml:space="preserve"> se pondrán a disposición de las autoridades competentes de otros Estados miembros que así lo soliciten.</w:t>
            </w:r>
          </w:p>
        </w:tc>
        <w:tc>
          <w:tcPr>
            <w:tcW w:w="4876" w:type="dxa"/>
            <w:tcBorders>
              <w:top w:val="nil"/>
              <w:left w:val="nil"/>
              <w:bottom w:val="nil"/>
              <w:right w:val="nil"/>
            </w:tcBorders>
          </w:tcPr>
          <w:p w14:paraId="3B9DC08B" w14:textId="77777777" w:rsidR="00B03310" w:rsidRPr="00B03310" w:rsidRDefault="00B03310" w:rsidP="00A00E51">
            <w:pPr>
              <w:pStyle w:val="Normal6a"/>
            </w:pPr>
            <w:r w:rsidRPr="00B03310">
              <w:t>4.</w:t>
            </w:r>
            <w:r w:rsidRPr="00B03310">
              <w:tab/>
              <w:t xml:space="preserve">La información sobre el resultado de la solicitud de confirmación de la nacionalidad y el documento de viaje obtenido se pondrán a disposición de las autoridades competentes de otros Estados miembros que así lo soliciten </w:t>
            </w:r>
            <w:r w:rsidRPr="00B03310">
              <w:rPr>
                <w:b/>
                <w:i/>
              </w:rPr>
              <w:t>a través del Sistema de Información de Schengen</w:t>
            </w:r>
            <w:r w:rsidRPr="00B03310">
              <w:t>.</w:t>
            </w:r>
          </w:p>
        </w:tc>
      </w:tr>
    </w:tbl>
    <w:p w14:paraId="7910EA1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8F0FCC0" w14:textId="77777777" w:rsidR="00B03310" w:rsidRPr="00B03310" w:rsidRDefault="00B03310" w:rsidP="00B03310">
      <w:r w:rsidRPr="00C726DC">
        <w:rPr>
          <w:rStyle w:val="HideTWBExt"/>
        </w:rPr>
        <w:t>&lt;/Amend&gt;</w:t>
      </w:r>
    </w:p>
    <w:p w14:paraId="1F0D5CD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2131</w:t>
      </w:r>
      <w:r w:rsidRPr="00C726DC">
        <w:rPr>
          <w:rStyle w:val="HideTWBExt"/>
          <w:b w:val="0"/>
        </w:rPr>
        <w:t>&lt;/NumAm&gt;</w:t>
      </w:r>
    </w:p>
    <w:p w14:paraId="5EAEE59D"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6ABA581" w14:textId="77777777" w:rsidR="00B03310" w:rsidRPr="00B03310" w:rsidRDefault="00B03310" w:rsidP="00B03310">
      <w:pPr>
        <w:pStyle w:val="NormalBold"/>
      </w:pPr>
      <w:r w:rsidRPr="00C726DC">
        <w:rPr>
          <w:rStyle w:val="HideTWBExt"/>
          <w:b w:val="0"/>
        </w:rPr>
        <w:t>&lt;/RepeatBlock-By&gt;</w:t>
      </w:r>
    </w:p>
    <w:p w14:paraId="31F92E2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F6CD51A" w14:textId="77777777" w:rsidR="00B03310" w:rsidRPr="00B03310" w:rsidRDefault="00B03310" w:rsidP="00B03310">
      <w:pPr>
        <w:pStyle w:val="NormalBold"/>
      </w:pPr>
      <w:r w:rsidRPr="00C726DC">
        <w:rPr>
          <w:rStyle w:val="HideTWBExt"/>
          <w:b w:val="0"/>
        </w:rPr>
        <w:t>&lt;Article&gt;</w:t>
      </w:r>
      <w:r w:rsidRPr="00B03310">
        <w:t>Artículo 36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EB3F13F" w14:textId="77777777" w:rsidTr="00A00E51">
        <w:trPr>
          <w:trHeight w:hRule="exact" w:val="240"/>
          <w:jc w:val="center"/>
        </w:trPr>
        <w:tc>
          <w:tcPr>
            <w:tcW w:w="9752" w:type="dxa"/>
            <w:gridSpan w:val="2"/>
            <w:tcBorders>
              <w:top w:val="nil"/>
              <w:left w:val="nil"/>
              <w:bottom w:val="nil"/>
              <w:right w:val="nil"/>
            </w:tcBorders>
          </w:tcPr>
          <w:p w14:paraId="4D382A19" w14:textId="77777777" w:rsidR="00B03310" w:rsidRPr="007532C5" w:rsidRDefault="00B03310" w:rsidP="00A00E51"/>
        </w:tc>
      </w:tr>
      <w:tr w:rsidR="00B03310" w:rsidRPr="007532C5" w14:paraId="2A123EA3" w14:textId="77777777" w:rsidTr="00A00E51">
        <w:trPr>
          <w:trHeight w:val="240"/>
          <w:jc w:val="center"/>
        </w:trPr>
        <w:tc>
          <w:tcPr>
            <w:tcW w:w="4876" w:type="dxa"/>
            <w:tcBorders>
              <w:top w:val="nil"/>
              <w:left w:val="nil"/>
              <w:bottom w:val="nil"/>
              <w:right w:val="nil"/>
            </w:tcBorders>
          </w:tcPr>
          <w:p w14:paraId="583AFAD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9B6EF96" w14:textId="77777777" w:rsidR="00B03310" w:rsidRPr="007532C5" w:rsidRDefault="00B03310" w:rsidP="00A00E51">
            <w:pPr>
              <w:pStyle w:val="AmColumnHeading"/>
            </w:pPr>
            <w:r w:rsidRPr="00B03310">
              <w:t>Enmienda</w:t>
            </w:r>
          </w:p>
        </w:tc>
      </w:tr>
      <w:tr w:rsidR="00B03310" w:rsidRPr="00B03310" w14:paraId="4006D752" w14:textId="77777777" w:rsidTr="00A00E51">
        <w:trPr>
          <w:jc w:val="center"/>
        </w:trPr>
        <w:tc>
          <w:tcPr>
            <w:tcW w:w="4876" w:type="dxa"/>
            <w:tcBorders>
              <w:top w:val="nil"/>
              <w:left w:val="nil"/>
              <w:bottom w:val="nil"/>
              <w:right w:val="nil"/>
            </w:tcBorders>
          </w:tcPr>
          <w:p w14:paraId="18F9B155" w14:textId="77777777" w:rsidR="00B03310" w:rsidRPr="007532C5" w:rsidRDefault="00B03310" w:rsidP="00A00E51">
            <w:pPr>
              <w:pStyle w:val="Normal6a"/>
            </w:pPr>
            <w:r w:rsidRPr="00B03310">
              <w:rPr>
                <w:b/>
                <w:i/>
              </w:rPr>
              <w:t>5.</w:t>
            </w:r>
            <w:r w:rsidRPr="00B03310">
              <w:tab/>
            </w:r>
            <w:r w:rsidRPr="00B03310">
              <w:rPr>
                <w:b/>
                <w:i/>
              </w:rPr>
              <w:t>Los Estados miembros podrán adoptar las disposiciones adecuadas para facilitar la organización de entrevistas de identificación en otro Estado miembro, también a efectos de la aplicación del artículo 44.</w:t>
            </w:r>
          </w:p>
        </w:tc>
        <w:tc>
          <w:tcPr>
            <w:tcW w:w="4876" w:type="dxa"/>
            <w:tcBorders>
              <w:top w:val="nil"/>
              <w:left w:val="nil"/>
              <w:bottom w:val="nil"/>
              <w:right w:val="nil"/>
            </w:tcBorders>
          </w:tcPr>
          <w:p w14:paraId="3E14D39C" w14:textId="77777777" w:rsidR="00B03310" w:rsidRPr="00B03310" w:rsidRDefault="00B03310" w:rsidP="00A00E51">
            <w:pPr>
              <w:pStyle w:val="Normal6a"/>
            </w:pPr>
            <w:r w:rsidRPr="00B03310">
              <w:rPr>
                <w:b/>
                <w:i/>
              </w:rPr>
              <w:t>suprimido</w:t>
            </w:r>
          </w:p>
        </w:tc>
      </w:tr>
    </w:tbl>
    <w:p w14:paraId="617F41D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A0E1299" w14:textId="77777777" w:rsidR="00B03310" w:rsidRPr="00B03310" w:rsidRDefault="00B03310" w:rsidP="00B03310">
      <w:r w:rsidRPr="00C726DC">
        <w:rPr>
          <w:rStyle w:val="HideTWBExt"/>
        </w:rPr>
        <w:t>&lt;/Amend&gt;</w:t>
      </w:r>
    </w:p>
    <w:p w14:paraId="2760DA8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2132</w:t>
      </w:r>
      <w:r w:rsidRPr="00C726DC">
        <w:rPr>
          <w:rStyle w:val="HideTWBExt"/>
          <w:b w:val="0"/>
        </w:rPr>
        <w:t>&lt;/NumAm&gt;</w:t>
      </w:r>
    </w:p>
    <w:p w14:paraId="49AD5BE4" w14:textId="77777777" w:rsidR="00B03310" w:rsidRPr="00B03310" w:rsidRDefault="00B03310" w:rsidP="00B03310">
      <w:pPr>
        <w:pStyle w:val="NormalBold"/>
      </w:pPr>
      <w:r w:rsidRPr="00C726DC">
        <w:rPr>
          <w:rStyle w:val="HideTWBExt"/>
          <w:b w:val="0"/>
        </w:rPr>
        <w:t>&lt;RepeatBlock-By&gt;&lt;Members&gt;</w:t>
      </w:r>
      <w:r w:rsidRPr="00B03310">
        <w:t>Ana Miguel Pedro</w:t>
      </w:r>
      <w:r w:rsidRPr="00C726DC">
        <w:rPr>
          <w:rStyle w:val="HideTWBExt"/>
          <w:b w:val="0"/>
        </w:rPr>
        <w:t>&lt;/Members&gt;</w:t>
      </w:r>
    </w:p>
    <w:p w14:paraId="1AAB1FA9" w14:textId="77777777" w:rsidR="00B03310" w:rsidRPr="00B03310" w:rsidRDefault="00B03310" w:rsidP="00B03310">
      <w:pPr>
        <w:pStyle w:val="NormalBold"/>
      </w:pPr>
      <w:r w:rsidRPr="00C726DC">
        <w:rPr>
          <w:rStyle w:val="HideTWBExt"/>
          <w:b w:val="0"/>
        </w:rPr>
        <w:t>&lt;/RepeatBlock-By&gt;</w:t>
      </w:r>
    </w:p>
    <w:p w14:paraId="31EA441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3436BA5" w14:textId="77777777" w:rsidR="00B03310" w:rsidRPr="00B03310" w:rsidRDefault="00B03310" w:rsidP="00B03310">
      <w:pPr>
        <w:pStyle w:val="NormalBold"/>
      </w:pPr>
      <w:r w:rsidRPr="00C726DC">
        <w:rPr>
          <w:rStyle w:val="HideTWBExt"/>
          <w:b w:val="0"/>
        </w:rPr>
        <w:t>&lt;Article&gt;</w:t>
      </w:r>
      <w:r w:rsidRPr="00B03310">
        <w:t>Artículo 36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24FC559" w14:textId="77777777" w:rsidTr="00A00E51">
        <w:trPr>
          <w:trHeight w:hRule="exact" w:val="240"/>
          <w:jc w:val="center"/>
        </w:trPr>
        <w:tc>
          <w:tcPr>
            <w:tcW w:w="9752" w:type="dxa"/>
            <w:gridSpan w:val="2"/>
            <w:tcBorders>
              <w:top w:val="nil"/>
              <w:left w:val="nil"/>
              <w:bottom w:val="nil"/>
              <w:right w:val="nil"/>
            </w:tcBorders>
          </w:tcPr>
          <w:p w14:paraId="4C855662" w14:textId="77777777" w:rsidR="00B03310" w:rsidRPr="007532C5" w:rsidRDefault="00B03310" w:rsidP="00A00E51"/>
        </w:tc>
      </w:tr>
      <w:tr w:rsidR="00B03310" w:rsidRPr="007532C5" w14:paraId="35C79F90" w14:textId="77777777" w:rsidTr="00A00E51">
        <w:trPr>
          <w:trHeight w:val="240"/>
          <w:jc w:val="center"/>
        </w:trPr>
        <w:tc>
          <w:tcPr>
            <w:tcW w:w="4876" w:type="dxa"/>
            <w:tcBorders>
              <w:top w:val="nil"/>
              <w:left w:val="nil"/>
              <w:bottom w:val="nil"/>
              <w:right w:val="nil"/>
            </w:tcBorders>
          </w:tcPr>
          <w:p w14:paraId="3952A659"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32C474F5" w14:textId="77777777" w:rsidR="00B03310" w:rsidRPr="007532C5" w:rsidRDefault="00B03310" w:rsidP="00A00E51">
            <w:pPr>
              <w:pStyle w:val="AmColumnHeading"/>
            </w:pPr>
            <w:r w:rsidRPr="00B03310">
              <w:t>Enmienda</w:t>
            </w:r>
          </w:p>
        </w:tc>
      </w:tr>
      <w:tr w:rsidR="00B03310" w:rsidRPr="00B03310" w14:paraId="6DBB8A3B" w14:textId="77777777" w:rsidTr="00A00E51">
        <w:trPr>
          <w:jc w:val="center"/>
        </w:trPr>
        <w:tc>
          <w:tcPr>
            <w:tcW w:w="4876" w:type="dxa"/>
            <w:tcBorders>
              <w:top w:val="nil"/>
              <w:left w:val="nil"/>
              <w:bottom w:val="nil"/>
              <w:right w:val="nil"/>
            </w:tcBorders>
          </w:tcPr>
          <w:p w14:paraId="464138DE" w14:textId="77777777" w:rsidR="00B03310" w:rsidRPr="007532C5" w:rsidRDefault="00B03310" w:rsidP="00A00E51">
            <w:pPr>
              <w:pStyle w:val="Normal6a"/>
            </w:pPr>
            <w:r w:rsidRPr="00B03310">
              <w:rPr>
                <w:b/>
                <w:i/>
              </w:rPr>
              <w:t>5.</w:t>
            </w:r>
            <w:r w:rsidRPr="00B03310">
              <w:tab/>
            </w:r>
            <w:r w:rsidRPr="00B03310">
              <w:rPr>
                <w:b/>
                <w:i/>
              </w:rPr>
              <w:t>Los Estados miembros podrán adoptar las disposiciones adecuadas para facilitar la organización de entrevistas de identificación en otro Estado miembro, también a efectos de la aplicación del artículo 44.</w:t>
            </w:r>
          </w:p>
        </w:tc>
        <w:tc>
          <w:tcPr>
            <w:tcW w:w="4876" w:type="dxa"/>
            <w:tcBorders>
              <w:top w:val="nil"/>
              <w:left w:val="nil"/>
              <w:bottom w:val="nil"/>
              <w:right w:val="nil"/>
            </w:tcBorders>
          </w:tcPr>
          <w:p w14:paraId="4F2F8985" w14:textId="77777777" w:rsidR="00B03310" w:rsidRPr="00B03310" w:rsidRDefault="00B03310" w:rsidP="00A00E51">
            <w:pPr>
              <w:pStyle w:val="Normal6a"/>
            </w:pPr>
            <w:r w:rsidRPr="00B03310">
              <w:rPr>
                <w:b/>
                <w:i/>
              </w:rPr>
              <w:t>suprimido</w:t>
            </w:r>
          </w:p>
        </w:tc>
      </w:tr>
    </w:tbl>
    <w:p w14:paraId="4EB2EE3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16AC79F" w14:textId="77777777" w:rsidR="00B03310" w:rsidRPr="00B03310" w:rsidRDefault="00B03310" w:rsidP="00B03310">
      <w:r w:rsidRPr="00C726DC">
        <w:rPr>
          <w:rStyle w:val="HideTWBExt"/>
        </w:rPr>
        <w:t>&lt;/Amend&gt;</w:t>
      </w:r>
    </w:p>
    <w:p w14:paraId="0BDD017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2133</w:t>
      </w:r>
      <w:r w:rsidRPr="00C726DC">
        <w:rPr>
          <w:rStyle w:val="HideTWBExt"/>
          <w:b w:val="0"/>
        </w:rPr>
        <w:t>&lt;/NumAm&gt;</w:t>
      </w:r>
    </w:p>
    <w:p w14:paraId="388DE688"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6D1C101" w14:textId="77777777" w:rsidR="00B03310" w:rsidRPr="00B03310" w:rsidRDefault="00B03310" w:rsidP="00B03310">
      <w:pPr>
        <w:pStyle w:val="NormalBold"/>
      </w:pPr>
      <w:r w:rsidRPr="00C726DC">
        <w:rPr>
          <w:rStyle w:val="HideTWBExt"/>
          <w:b w:val="0"/>
        </w:rPr>
        <w:t>&lt;/RepeatBlock-By&gt;</w:t>
      </w:r>
    </w:p>
    <w:p w14:paraId="27E615C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0DE925E" w14:textId="77777777" w:rsidR="00B03310" w:rsidRPr="00B03310" w:rsidRDefault="00B03310" w:rsidP="00B03310">
      <w:pPr>
        <w:pStyle w:val="NormalBold"/>
      </w:pPr>
      <w:r w:rsidRPr="00C726DC">
        <w:rPr>
          <w:rStyle w:val="HideTWBExt"/>
          <w:b w:val="0"/>
        </w:rPr>
        <w:t>&lt;Article&gt;</w:t>
      </w:r>
      <w:r w:rsidRPr="00B03310">
        <w:t>Artículo 36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FD5698B" w14:textId="77777777" w:rsidTr="00A00E51">
        <w:trPr>
          <w:trHeight w:hRule="exact" w:val="240"/>
          <w:jc w:val="center"/>
        </w:trPr>
        <w:tc>
          <w:tcPr>
            <w:tcW w:w="9752" w:type="dxa"/>
            <w:gridSpan w:val="2"/>
            <w:tcBorders>
              <w:top w:val="nil"/>
              <w:left w:val="nil"/>
              <w:bottom w:val="nil"/>
              <w:right w:val="nil"/>
            </w:tcBorders>
          </w:tcPr>
          <w:p w14:paraId="35A1EB87" w14:textId="77777777" w:rsidR="00B03310" w:rsidRPr="007532C5" w:rsidRDefault="00B03310" w:rsidP="00A00E51"/>
        </w:tc>
      </w:tr>
      <w:tr w:rsidR="00B03310" w:rsidRPr="007532C5" w14:paraId="0C03D309" w14:textId="77777777" w:rsidTr="00A00E51">
        <w:trPr>
          <w:trHeight w:val="240"/>
          <w:jc w:val="center"/>
        </w:trPr>
        <w:tc>
          <w:tcPr>
            <w:tcW w:w="4876" w:type="dxa"/>
            <w:tcBorders>
              <w:top w:val="nil"/>
              <w:left w:val="nil"/>
              <w:bottom w:val="nil"/>
              <w:right w:val="nil"/>
            </w:tcBorders>
          </w:tcPr>
          <w:p w14:paraId="593EC89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8A34E68" w14:textId="77777777" w:rsidR="00B03310" w:rsidRPr="007532C5" w:rsidRDefault="00B03310" w:rsidP="00A00E51">
            <w:pPr>
              <w:pStyle w:val="AmColumnHeading"/>
            </w:pPr>
            <w:r w:rsidRPr="00B03310">
              <w:t>Enmienda</w:t>
            </w:r>
          </w:p>
        </w:tc>
      </w:tr>
      <w:tr w:rsidR="00B03310" w:rsidRPr="00B03310" w14:paraId="290D6401" w14:textId="77777777" w:rsidTr="00A00E51">
        <w:trPr>
          <w:jc w:val="center"/>
        </w:trPr>
        <w:tc>
          <w:tcPr>
            <w:tcW w:w="4876" w:type="dxa"/>
            <w:tcBorders>
              <w:top w:val="nil"/>
              <w:left w:val="nil"/>
              <w:bottom w:val="nil"/>
              <w:right w:val="nil"/>
            </w:tcBorders>
          </w:tcPr>
          <w:p w14:paraId="09C3BF4A" w14:textId="77777777" w:rsidR="00B03310" w:rsidRPr="007532C5" w:rsidRDefault="00B03310" w:rsidP="00A00E51">
            <w:pPr>
              <w:pStyle w:val="Normal6a"/>
            </w:pPr>
            <w:r w:rsidRPr="00B03310">
              <w:rPr>
                <w:b/>
                <w:i/>
              </w:rPr>
              <w:t>5.</w:t>
            </w:r>
            <w:r w:rsidRPr="00B03310">
              <w:tab/>
            </w:r>
            <w:r w:rsidRPr="00B03310">
              <w:rPr>
                <w:b/>
                <w:i/>
              </w:rPr>
              <w:t>Los Estados miembros podrán adoptar las disposiciones adecuadas para facilitar la organización de entrevistas de identificación en otro Estado miembro, también a efectos de la aplicación del artículo 44.</w:t>
            </w:r>
          </w:p>
        </w:tc>
        <w:tc>
          <w:tcPr>
            <w:tcW w:w="4876" w:type="dxa"/>
            <w:tcBorders>
              <w:top w:val="nil"/>
              <w:left w:val="nil"/>
              <w:bottom w:val="nil"/>
              <w:right w:val="nil"/>
            </w:tcBorders>
          </w:tcPr>
          <w:p w14:paraId="358E2425" w14:textId="77777777" w:rsidR="00B03310" w:rsidRPr="00B03310" w:rsidRDefault="00B03310" w:rsidP="00A00E51">
            <w:pPr>
              <w:pStyle w:val="Normal6a"/>
            </w:pPr>
            <w:r w:rsidRPr="00B03310">
              <w:rPr>
                <w:b/>
                <w:i/>
              </w:rPr>
              <w:t>suprimido</w:t>
            </w:r>
          </w:p>
        </w:tc>
      </w:tr>
    </w:tbl>
    <w:p w14:paraId="01C2359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28D7576"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57DFE06C" w14:textId="77777777" w:rsidR="00B03310" w:rsidRPr="00B03310" w:rsidRDefault="00B03310" w:rsidP="00B03310">
      <w:pPr>
        <w:pStyle w:val="AmJustText"/>
      </w:pPr>
      <w:r w:rsidRPr="00B03310">
        <w:t>El propósito de este apartado no está claro. Los Estados miembros tienen obligaciones relacionadas con la identificación establecidas en virtud del Reglamento de control y del presente Reglamento. No está claro dónde encaja la entrevista a que se refiere el presente apartado con respecto a las obligaciones legales de los Estados miembros.</w:t>
      </w:r>
    </w:p>
    <w:p w14:paraId="42B174B0" w14:textId="77777777" w:rsidR="00B03310" w:rsidRPr="00B03310" w:rsidRDefault="00B03310" w:rsidP="00B03310">
      <w:r w:rsidRPr="00C726DC">
        <w:rPr>
          <w:rStyle w:val="HideTWBExt"/>
        </w:rPr>
        <w:t>&lt;/Amend&gt;</w:t>
      </w:r>
    </w:p>
    <w:p w14:paraId="14DE1309"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2134</w:t>
      </w:r>
      <w:r w:rsidRPr="00C726DC">
        <w:rPr>
          <w:rStyle w:val="HideTWBExt"/>
          <w:b w:val="0"/>
        </w:rPr>
        <w:t>&lt;/NumAm&gt;</w:t>
      </w:r>
    </w:p>
    <w:p w14:paraId="268CF193"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081C5BD0" w14:textId="77777777" w:rsidR="00B03310" w:rsidRPr="00C726DC" w:rsidRDefault="00B03310" w:rsidP="00B03310">
      <w:pPr>
        <w:pStyle w:val="NormalBold"/>
        <w:rPr>
          <w:lang w:val="it-IT"/>
        </w:rPr>
      </w:pPr>
      <w:r w:rsidRPr="00C726DC">
        <w:rPr>
          <w:rStyle w:val="HideTWBExt"/>
          <w:b w:val="0"/>
        </w:rPr>
        <w:t>&lt;/RepeatBlock-By&gt;</w:t>
      </w:r>
    </w:p>
    <w:p w14:paraId="42FAF20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0232074" w14:textId="77777777" w:rsidR="00B03310" w:rsidRPr="00B03310" w:rsidRDefault="00B03310" w:rsidP="00B03310">
      <w:pPr>
        <w:pStyle w:val="NormalBold"/>
      </w:pPr>
      <w:r w:rsidRPr="00C726DC">
        <w:rPr>
          <w:rStyle w:val="HideTWBExt"/>
          <w:b w:val="0"/>
        </w:rPr>
        <w:t>&lt;Article&gt;</w:t>
      </w:r>
      <w:r w:rsidRPr="00B03310">
        <w:t>Artículo 36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8164C8C" w14:textId="77777777" w:rsidTr="00A00E51">
        <w:trPr>
          <w:trHeight w:hRule="exact" w:val="240"/>
          <w:jc w:val="center"/>
        </w:trPr>
        <w:tc>
          <w:tcPr>
            <w:tcW w:w="9752" w:type="dxa"/>
            <w:gridSpan w:val="2"/>
            <w:tcBorders>
              <w:top w:val="nil"/>
              <w:left w:val="nil"/>
              <w:bottom w:val="nil"/>
              <w:right w:val="nil"/>
            </w:tcBorders>
          </w:tcPr>
          <w:p w14:paraId="4EA0C0EE" w14:textId="77777777" w:rsidR="00B03310" w:rsidRPr="007532C5" w:rsidRDefault="00B03310" w:rsidP="00A00E51"/>
        </w:tc>
      </w:tr>
      <w:tr w:rsidR="00B03310" w:rsidRPr="007532C5" w14:paraId="363A2F69" w14:textId="77777777" w:rsidTr="00A00E51">
        <w:trPr>
          <w:trHeight w:val="240"/>
          <w:jc w:val="center"/>
        </w:trPr>
        <w:tc>
          <w:tcPr>
            <w:tcW w:w="4876" w:type="dxa"/>
            <w:tcBorders>
              <w:top w:val="nil"/>
              <w:left w:val="nil"/>
              <w:bottom w:val="nil"/>
              <w:right w:val="nil"/>
            </w:tcBorders>
          </w:tcPr>
          <w:p w14:paraId="5A83416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871864D" w14:textId="77777777" w:rsidR="00B03310" w:rsidRPr="007532C5" w:rsidRDefault="00B03310" w:rsidP="00A00E51">
            <w:pPr>
              <w:pStyle w:val="AmColumnHeading"/>
            </w:pPr>
            <w:r w:rsidRPr="00B03310">
              <w:t>Enmienda</w:t>
            </w:r>
          </w:p>
        </w:tc>
      </w:tr>
      <w:tr w:rsidR="00B03310" w:rsidRPr="00B03310" w14:paraId="24F6A8B0" w14:textId="77777777" w:rsidTr="00A00E51">
        <w:trPr>
          <w:jc w:val="center"/>
        </w:trPr>
        <w:tc>
          <w:tcPr>
            <w:tcW w:w="4876" w:type="dxa"/>
            <w:tcBorders>
              <w:top w:val="nil"/>
              <w:left w:val="nil"/>
              <w:bottom w:val="nil"/>
              <w:right w:val="nil"/>
            </w:tcBorders>
          </w:tcPr>
          <w:p w14:paraId="7139974C" w14:textId="77777777" w:rsidR="00B03310" w:rsidRPr="007532C5" w:rsidRDefault="00B03310" w:rsidP="00A00E51">
            <w:pPr>
              <w:pStyle w:val="Normal6a"/>
            </w:pPr>
            <w:r w:rsidRPr="00B03310">
              <w:rPr>
                <w:b/>
                <w:i/>
              </w:rPr>
              <w:lastRenderedPageBreak/>
              <w:t>5.</w:t>
            </w:r>
            <w:r w:rsidRPr="00B03310">
              <w:tab/>
            </w:r>
            <w:r w:rsidRPr="00B03310">
              <w:rPr>
                <w:b/>
                <w:i/>
              </w:rPr>
              <w:t>Los Estados miembros podrán adoptar las disposiciones adecuadas para facilitar la organización de entrevistas de identificación en otro Estado miembro, también a efectos de la aplicación del artículo 44.</w:t>
            </w:r>
          </w:p>
        </w:tc>
        <w:tc>
          <w:tcPr>
            <w:tcW w:w="4876" w:type="dxa"/>
            <w:tcBorders>
              <w:top w:val="nil"/>
              <w:left w:val="nil"/>
              <w:bottom w:val="nil"/>
              <w:right w:val="nil"/>
            </w:tcBorders>
          </w:tcPr>
          <w:p w14:paraId="496E3BBD" w14:textId="77777777" w:rsidR="00B03310" w:rsidRPr="00B03310" w:rsidRDefault="00B03310" w:rsidP="00A00E51">
            <w:pPr>
              <w:pStyle w:val="Normal6a"/>
            </w:pPr>
            <w:r w:rsidRPr="00B03310">
              <w:rPr>
                <w:b/>
                <w:i/>
              </w:rPr>
              <w:t>suprimido</w:t>
            </w:r>
          </w:p>
        </w:tc>
      </w:tr>
    </w:tbl>
    <w:p w14:paraId="25B2386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12AF121" w14:textId="77777777" w:rsidR="00B03310" w:rsidRPr="00B03310" w:rsidRDefault="00B03310" w:rsidP="00B03310">
      <w:r w:rsidRPr="00C726DC">
        <w:rPr>
          <w:rStyle w:val="HideTWBExt"/>
        </w:rPr>
        <w:t>&lt;/Amend&gt;</w:t>
      </w:r>
    </w:p>
    <w:p w14:paraId="6B4AC46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2135</w:t>
      </w:r>
      <w:r w:rsidRPr="00C726DC">
        <w:rPr>
          <w:rStyle w:val="HideTWBExt"/>
          <w:b w:val="0"/>
        </w:rPr>
        <w:t>&lt;/NumAm&gt;</w:t>
      </w:r>
    </w:p>
    <w:p w14:paraId="2E5D565F"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4DC741C5" w14:textId="77777777" w:rsidR="00B03310" w:rsidRPr="00B03310" w:rsidRDefault="00B03310" w:rsidP="00B03310">
      <w:pPr>
        <w:pStyle w:val="NormalBold"/>
      </w:pPr>
      <w:r w:rsidRPr="00C726DC">
        <w:rPr>
          <w:rStyle w:val="HideTWBExt"/>
          <w:b w:val="0"/>
        </w:rPr>
        <w:t>&lt;/RepeatBlock-By&gt;</w:t>
      </w:r>
    </w:p>
    <w:p w14:paraId="7032F27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D8BA4A7" w14:textId="77777777" w:rsidR="00B03310" w:rsidRPr="00B03310" w:rsidRDefault="00B03310" w:rsidP="00B03310">
      <w:pPr>
        <w:pStyle w:val="NormalBold"/>
      </w:pPr>
      <w:r w:rsidRPr="00C726DC">
        <w:rPr>
          <w:rStyle w:val="HideTWBExt"/>
          <w:b w:val="0"/>
        </w:rPr>
        <w:t>&lt;Article&gt;</w:t>
      </w:r>
      <w:r w:rsidRPr="00B03310">
        <w:t>Artículo 36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F729E9D" w14:textId="77777777" w:rsidTr="00A00E51">
        <w:trPr>
          <w:trHeight w:hRule="exact" w:val="240"/>
          <w:jc w:val="center"/>
        </w:trPr>
        <w:tc>
          <w:tcPr>
            <w:tcW w:w="9752" w:type="dxa"/>
            <w:gridSpan w:val="2"/>
            <w:tcBorders>
              <w:top w:val="nil"/>
              <w:left w:val="nil"/>
              <w:bottom w:val="nil"/>
              <w:right w:val="nil"/>
            </w:tcBorders>
          </w:tcPr>
          <w:p w14:paraId="21387F26" w14:textId="77777777" w:rsidR="00B03310" w:rsidRPr="007532C5" w:rsidRDefault="00B03310" w:rsidP="00A00E51"/>
        </w:tc>
      </w:tr>
      <w:tr w:rsidR="00B03310" w:rsidRPr="007532C5" w14:paraId="280F816F" w14:textId="77777777" w:rsidTr="00A00E51">
        <w:trPr>
          <w:trHeight w:val="240"/>
          <w:jc w:val="center"/>
        </w:trPr>
        <w:tc>
          <w:tcPr>
            <w:tcW w:w="4876" w:type="dxa"/>
            <w:tcBorders>
              <w:top w:val="nil"/>
              <w:left w:val="nil"/>
              <w:bottom w:val="nil"/>
              <w:right w:val="nil"/>
            </w:tcBorders>
          </w:tcPr>
          <w:p w14:paraId="3B3B9D4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90DF8D2" w14:textId="77777777" w:rsidR="00B03310" w:rsidRPr="007532C5" w:rsidRDefault="00B03310" w:rsidP="00A00E51">
            <w:pPr>
              <w:pStyle w:val="AmColumnHeading"/>
            </w:pPr>
            <w:r w:rsidRPr="00B03310">
              <w:t>Enmienda</w:t>
            </w:r>
          </w:p>
        </w:tc>
      </w:tr>
      <w:tr w:rsidR="00B03310" w:rsidRPr="00B03310" w14:paraId="0CD9593D" w14:textId="77777777" w:rsidTr="00A00E51">
        <w:trPr>
          <w:jc w:val="center"/>
        </w:trPr>
        <w:tc>
          <w:tcPr>
            <w:tcW w:w="4876" w:type="dxa"/>
            <w:tcBorders>
              <w:top w:val="nil"/>
              <w:left w:val="nil"/>
              <w:bottom w:val="nil"/>
              <w:right w:val="nil"/>
            </w:tcBorders>
          </w:tcPr>
          <w:p w14:paraId="75E53D96" w14:textId="77777777" w:rsidR="00B03310" w:rsidRPr="007532C5" w:rsidRDefault="00B03310" w:rsidP="00A00E51">
            <w:pPr>
              <w:pStyle w:val="Normal6a"/>
            </w:pPr>
            <w:r w:rsidRPr="00B03310">
              <w:t>5.</w:t>
            </w:r>
            <w:r w:rsidRPr="00B03310">
              <w:tab/>
              <w:t>Los Estados miembros podrán adoptar las disposiciones adecuadas para facilitar la organización de entrevistas de identificación en otro Estado miembro, también a efectos de la aplicación del artículo 44.</w:t>
            </w:r>
          </w:p>
        </w:tc>
        <w:tc>
          <w:tcPr>
            <w:tcW w:w="4876" w:type="dxa"/>
            <w:tcBorders>
              <w:top w:val="nil"/>
              <w:left w:val="nil"/>
              <w:bottom w:val="nil"/>
              <w:right w:val="nil"/>
            </w:tcBorders>
          </w:tcPr>
          <w:p w14:paraId="7678A185" w14:textId="77777777" w:rsidR="00B03310" w:rsidRPr="00B03310" w:rsidRDefault="00B03310" w:rsidP="00A00E51">
            <w:pPr>
              <w:pStyle w:val="Normal6a"/>
            </w:pPr>
            <w:r w:rsidRPr="00B03310">
              <w:t>5.</w:t>
            </w:r>
            <w:r w:rsidRPr="00B03310">
              <w:tab/>
              <w:t xml:space="preserve">Los Estados miembros podrán adoptar las disposiciones adecuadas para facilitar la organización de entrevistas de identificación en otro Estado miembro, también a efectos de la aplicación del artículo 44. </w:t>
            </w:r>
            <w:r w:rsidRPr="00B03310">
              <w:rPr>
                <w:b/>
                <w:i/>
              </w:rPr>
              <w:t>Se abstendrán de cooperar con las solicitudes de terceros países que puedan poner en peligro al nacional de un tercer país o afectar a sus derechos o a los de los miembros de su familia tras la readmisión.</w:t>
            </w:r>
          </w:p>
        </w:tc>
      </w:tr>
    </w:tbl>
    <w:p w14:paraId="09413E9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70C1BDA" w14:textId="77777777" w:rsidR="00B03310" w:rsidRPr="00B03310" w:rsidRDefault="00B03310" w:rsidP="00B03310">
      <w:r w:rsidRPr="00C726DC">
        <w:rPr>
          <w:rStyle w:val="HideTWBExt"/>
        </w:rPr>
        <w:t>&lt;/Amend&gt;</w:t>
      </w:r>
    </w:p>
    <w:p w14:paraId="558F431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2136</w:t>
      </w:r>
      <w:r w:rsidRPr="00C726DC">
        <w:rPr>
          <w:rStyle w:val="HideTWBExt"/>
          <w:b w:val="0"/>
        </w:rPr>
        <w:t>&lt;/NumAm&gt;</w:t>
      </w:r>
    </w:p>
    <w:p w14:paraId="740EA7CB"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7148050A" w14:textId="77777777" w:rsidR="00B03310" w:rsidRPr="00B03310" w:rsidRDefault="00B03310" w:rsidP="00B03310">
      <w:pPr>
        <w:pStyle w:val="NormalBold"/>
      </w:pPr>
      <w:r w:rsidRPr="00C726DC">
        <w:rPr>
          <w:rStyle w:val="HideTWBExt"/>
          <w:b w:val="0"/>
        </w:rPr>
        <w:t>&lt;/RepeatBlock-By&gt;</w:t>
      </w:r>
    </w:p>
    <w:p w14:paraId="72F638D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AF01CDF" w14:textId="77777777" w:rsidR="00B03310" w:rsidRPr="00B03310" w:rsidRDefault="00B03310" w:rsidP="00B03310">
      <w:pPr>
        <w:pStyle w:val="NormalBold"/>
      </w:pPr>
      <w:r w:rsidRPr="00C726DC">
        <w:rPr>
          <w:rStyle w:val="HideTWBExt"/>
          <w:b w:val="0"/>
        </w:rPr>
        <w:t>&lt;Article&gt;</w:t>
      </w:r>
      <w:r w:rsidRPr="00B03310">
        <w:t>Artículo 36 – apartado 5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B6B08BA" w14:textId="77777777" w:rsidTr="00A00E51">
        <w:trPr>
          <w:trHeight w:hRule="exact" w:val="240"/>
          <w:jc w:val="center"/>
        </w:trPr>
        <w:tc>
          <w:tcPr>
            <w:tcW w:w="9752" w:type="dxa"/>
            <w:gridSpan w:val="2"/>
            <w:tcBorders>
              <w:top w:val="nil"/>
              <w:left w:val="nil"/>
              <w:bottom w:val="nil"/>
              <w:right w:val="nil"/>
            </w:tcBorders>
          </w:tcPr>
          <w:p w14:paraId="189085D5" w14:textId="77777777" w:rsidR="00B03310" w:rsidRPr="007532C5" w:rsidRDefault="00B03310" w:rsidP="00A00E51"/>
        </w:tc>
      </w:tr>
      <w:tr w:rsidR="00B03310" w:rsidRPr="007532C5" w14:paraId="0725C5F1" w14:textId="77777777" w:rsidTr="00A00E51">
        <w:trPr>
          <w:trHeight w:val="240"/>
          <w:jc w:val="center"/>
        </w:trPr>
        <w:tc>
          <w:tcPr>
            <w:tcW w:w="4876" w:type="dxa"/>
            <w:tcBorders>
              <w:top w:val="nil"/>
              <w:left w:val="nil"/>
              <w:bottom w:val="nil"/>
              <w:right w:val="nil"/>
            </w:tcBorders>
          </w:tcPr>
          <w:p w14:paraId="543ACB4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E95E2AC" w14:textId="77777777" w:rsidR="00B03310" w:rsidRPr="007532C5" w:rsidRDefault="00B03310" w:rsidP="00A00E51">
            <w:pPr>
              <w:pStyle w:val="AmColumnHeading"/>
            </w:pPr>
            <w:r w:rsidRPr="00B03310">
              <w:t>Enmienda</w:t>
            </w:r>
          </w:p>
        </w:tc>
      </w:tr>
      <w:tr w:rsidR="00B03310" w:rsidRPr="00B03310" w14:paraId="45A51A6E" w14:textId="77777777" w:rsidTr="00A00E51">
        <w:trPr>
          <w:jc w:val="center"/>
        </w:trPr>
        <w:tc>
          <w:tcPr>
            <w:tcW w:w="4876" w:type="dxa"/>
            <w:tcBorders>
              <w:top w:val="nil"/>
              <w:left w:val="nil"/>
              <w:bottom w:val="nil"/>
              <w:right w:val="nil"/>
            </w:tcBorders>
          </w:tcPr>
          <w:p w14:paraId="4F275FEE" w14:textId="77777777" w:rsidR="00B03310" w:rsidRPr="007532C5" w:rsidRDefault="00B03310" w:rsidP="00A00E51">
            <w:pPr>
              <w:pStyle w:val="Normal6a"/>
            </w:pPr>
          </w:p>
        </w:tc>
        <w:tc>
          <w:tcPr>
            <w:tcW w:w="4876" w:type="dxa"/>
            <w:tcBorders>
              <w:top w:val="nil"/>
              <w:left w:val="nil"/>
              <w:bottom w:val="nil"/>
              <w:right w:val="nil"/>
            </w:tcBorders>
          </w:tcPr>
          <w:p w14:paraId="3497FBD6" w14:textId="77777777" w:rsidR="00B03310" w:rsidRPr="00B03310" w:rsidRDefault="00B03310" w:rsidP="00A00E51">
            <w:pPr>
              <w:pStyle w:val="Normal6a"/>
            </w:pPr>
            <w:r w:rsidRPr="00B03310">
              <w:rPr>
                <w:b/>
                <w:i/>
              </w:rPr>
              <w:t>5 bis.</w:t>
            </w:r>
            <w:r w:rsidRPr="00B03310">
              <w:tab/>
            </w:r>
            <w:r w:rsidRPr="00B03310">
              <w:rPr>
                <w:b/>
                <w:i/>
              </w:rPr>
              <w:t xml:space="preserve">Frontex podrá apoyar a los Estados miembros en el proceso de readmisión, en particular mediante la asistencia en materia de identificación, </w:t>
            </w:r>
            <w:r w:rsidRPr="00B03310">
              <w:rPr>
                <w:b/>
                <w:i/>
              </w:rPr>
              <w:lastRenderedPageBreak/>
              <w:t>las redes de funcionarios de enlace y la coordinación con las autoridades de terceros países, en consonancia con su mandato.</w:t>
            </w:r>
          </w:p>
        </w:tc>
      </w:tr>
    </w:tbl>
    <w:p w14:paraId="69F3D80F"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AB49915" w14:textId="77777777" w:rsidR="00B03310" w:rsidRPr="00B03310" w:rsidRDefault="00B03310" w:rsidP="00B03310">
      <w:r w:rsidRPr="00C726DC">
        <w:rPr>
          <w:rStyle w:val="HideTWBExt"/>
        </w:rPr>
        <w:t>&lt;/Amend&gt;</w:t>
      </w:r>
    </w:p>
    <w:p w14:paraId="7406175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2137</w:t>
      </w:r>
      <w:r w:rsidRPr="00C726DC">
        <w:rPr>
          <w:rStyle w:val="HideTWBExt"/>
          <w:b w:val="0"/>
        </w:rPr>
        <w:t>&lt;/NumAm&gt;</w:t>
      </w:r>
    </w:p>
    <w:p w14:paraId="28BA05CD"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37D4EEF" w14:textId="77777777" w:rsidR="00B03310" w:rsidRPr="00B03310" w:rsidRDefault="00B03310" w:rsidP="00B03310">
      <w:pPr>
        <w:pStyle w:val="NormalBold"/>
      </w:pPr>
      <w:r w:rsidRPr="00C726DC">
        <w:rPr>
          <w:rStyle w:val="HideTWBExt"/>
          <w:b w:val="0"/>
        </w:rPr>
        <w:t>&lt;/RepeatBlock-By&gt;</w:t>
      </w:r>
    </w:p>
    <w:p w14:paraId="7949E8E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379146E" w14:textId="77777777" w:rsidR="00B03310" w:rsidRPr="00B03310" w:rsidRDefault="00B03310" w:rsidP="00B03310">
      <w:pPr>
        <w:pStyle w:val="NormalBold"/>
      </w:pPr>
      <w:r w:rsidRPr="00C726DC">
        <w:rPr>
          <w:rStyle w:val="HideTWBExt"/>
          <w:b w:val="0"/>
        </w:rPr>
        <w:t>&lt;Article&gt;</w:t>
      </w:r>
      <w:r w:rsidRPr="00B03310">
        <w:t>Artículo 36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3C59E83" w14:textId="77777777" w:rsidTr="00A00E51">
        <w:trPr>
          <w:trHeight w:hRule="exact" w:val="240"/>
          <w:jc w:val="center"/>
        </w:trPr>
        <w:tc>
          <w:tcPr>
            <w:tcW w:w="9752" w:type="dxa"/>
            <w:gridSpan w:val="2"/>
            <w:tcBorders>
              <w:top w:val="nil"/>
              <w:left w:val="nil"/>
              <w:bottom w:val="nil"/>
              <w:right w:val="nil"/>
            </w:tcBorders>
          </w:tcPr>
          <w:p w14:paraId="77117515" w14:textId="77777777" w:rsidR="00B03310" w:rsidRPr="007532C5" w:rsidRDefault="00B03310" w:rsidP="00A00E51"/>
        </w:tc>
      </w:tr>
      <w:tr w:rsidR="00B03310" w:rsidRPr="007532C5" w14:paraId="12DAFF34" w14:textId="77777777" w:rsidTr="00A00E51">
        <w:trPr>
          <w:trHeight w:val="240"/>
          <w:jc w:val="center"/>
        </w:trPr>
        <w:tc>
          <w:tcPr>
            <w:tcW w:w="4876" w:type="dxa"/>
            <w:tcBorders>
              <w:top w:val="nil"/>
              <w:left w:val="nil"/>
              <w:bottom w:val="nil"/>
              <w:right w:val="nil"/>
            </w:tcBorders>
          </w:tcPr>
          <w:p w14:paraId="7F5EF96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992E152" w14:textId="77777777" w:rsidR="00B03310" w:rsidRPr="007532C5" w:rsidRDefault="00B03310" w:rsidP="00A00E51">
            <w:pPr>
              <w:pStyle w:val="AmColumnHeading"/>
            </w:pPr>
            <w:r w:rsidRPr="00B03310">
              <w:t>Enmienda</w:t>
            </w:r>
          </w:p>
        </w:tc>
      </w:tr>
      <w:tr w:rsidR="00B03310" w:rsidRPr="007532C5" w14:paraId="148AA384" w14:textId="77777777" w:rsidTr="00A00E51">
        <w:trPr>
          <w:jc w:val="center"/>
        </w:trPr>
        <w:tc>
          <w:tcPr>
            <w:tcW w:w="4876" w:type="dxa"/>
            <w:tcBorders>
              <w:top w:val="nil"/>
              <w:left w:val="nil"/>
              <w:bottom w:val="nil"/>
              <w:right w:val="nil"/>
            </w:tcBorders>
          </w:tcPr>
          <w:p w14:paraId="767D1D78" w14:textId="77777777" w:rsidR="00B03310" w:rsidRPr="007532C5" w:rsidRDefault="00B03310" w:rsidP="00A00E51">
            <w:pPr>
              <w:pStyle w:val="Normal6a"/>
            </w:pPr>
            <w:r w:rsidRPr="00B03310">
              <w:rPr>
                <w:b/>
                <w:i/>
              </w:rPr>
              <w:t>6.</w:t>
            </w:r>
            <w:r w:rsidRPr="00B03310">
              <w:tab/>
            </w:r>
            <w:r w:rsidRPr="00B03310">
              <w:rPr>
                <w:b/>
                <w:i/>
              </w:rPr>
              <w:t>La Comisión estará facultada para adoptar un acto de ejecución de conformidad con el artículo 49, apartado 2, a fin de determinar el formulario normalizado que deberá utilizarse para presentar las solicitudes de readmisión a que se refiere el apartado 2. En dicho formulario normalizado se recogerán:</w:t>
            </w:r>
          </w:p>
        </w:tc>
        <w:tc>
          <w:tcPr>
            <w:tcW w:w="4876" w:type="dxa"/>
            <w:tcBorders>
              <w:top w:val="nil"/>
              <w:left w:val="nil"/>
              <w:bottom w:val="nil"/>
              <w:right w:val="nil"/>
            </w:tcBorders>
          </w:tcPr>
          <w:p w14:paraId="38E06B8C" w14:textId="77777777" w:rsidR="00B03310" w:rsidRPr="007532C5" w:rsidRDefault="00B03310" w:rsidP="00A00E51">
            <w:pPr>
              <w:pStyle w:val="Normal6a"/>
            </w:pPr>
            <w:r w:rsidRPr="00B03310">
              <w:rPr>
                <w:b/>
                <w:i/>
              </w:rPr>
              <w:t>suprimido</w:t>
            </w:r>
          </w:p>
        </w:tc>
      </w:tr>
      <w:tr w:rsidR="00B03310" w:rsidRPr="007532C5" w14:paraId="516BEA4C" w14:textId="77777777" w:rsidTr="00A00E51">
        <w:trPr>
          <w:jc w:val="center"/>
        </w:trPr>
        <w:tc>
          <w:tcPr>
            <w:tcW w:w="4876" w:type="dxa"/>
            <w:tcBorders>
              <w:top w:val="nil"/>
              <w:left w:val="nil"/>
              <w:bottom w:val="nil"/>
              <w:right w:val="nil"/>
            </w:tcBorders>
          </w:tcPr>
          <w:p w14:paraId="25AFC7A3" w14:textId="77777777" w:rsidR="00B03310" w:rsidRPr="007532C5" w:rsidRDefault="00B03310" w:rsidP="00A00E51">
            <w:pPr>
              <w:pStyle w:val="Normal6a"/>
            </w:pPr>
            <w:r w:rsidRPr="00B03310">
              <w:rPr>
                <w:b/>
                <w:i/>
              </w:rPr>
              <w:t>a. el modelo de las solicitudes de readmisión;</w:t>
            </w:r>
          </w:p>
        </w:tc>
        <w:tc>
          <w:tcPr>
            <w:tcW w:w="4876" w:type="dxa"/>
            <w:tcBorders>
              <w:top w:val="nil"/>
              <w:left w:val="nil"/>
              <w:bottom w:val="nil"/>
              <w:right w:val="nil"/>
            </w:tcBorders>
          </w:tcPr>
          <w:p w14:paraId="638A7308" w14:textId="77777777" w:rsidR="00B03310" w:rsidRPr="007532C5" w:rsidRDefault="00B03310" w:rsidP="00A00E51">
            <w:pPr>
              <w:pStyle w:val="Normal6a"/>
            </w:pPr>
          </w:p>
        </w:tc>
      </w:tr>
      <w:tr w:rsidR="00B03310" w:rsidRPr="00B03310" w14:paraId="05DCE35E" w14:textId="77777777" w:rsidTr="00A00E51">
        <w:trPr>
          <w:jc w:val="center"/>
        </w:trPr>
        <w:tc>
          <w:tcPr>
            <w:tcW w:w="4876" w:type="dxa"/>
            <w:tcBorders>
              <w:top w:val="nil"/>
              <w:left w:val="nil"/>
              <w:bottom w:val="nil"/>
              <w:right w:val="nil"/>
            </w:tcBorders>
          </w:tcPr>
          <w:p w14:paraId="34085122" w14:textId="77777777" w:rsidR="00B03310" w:rsidRPr="007532C5" w:rsidRDefault="00B03310" w:rsidP="00A00E51">
            <w:pPr>
              <w:pStyle w:val="Normal6a"/>
            </w:pPr>
            <w:r w:rsidRPr="00B03310">
              <w:rPr>
                <w:b/>
                <w:i/>
              </w:rPr>
              <w:t>b. los elementos de toda solicitud de readmisión, incluida la solicitud de confirmación de la nacionalidad y la solicitud de expedición del documento de viaje.</w:t>
            </w:r>
          </w:p>
        </w:tc>
        <w:tc>
          <w:tcPr>
            <w:tcW w:w="4876" w:type="dxa"/>
            <w:tcBorders>
              <w:top w:val="nil"/>
              <w:left w:val="nil"/>
              <w:bottom w:val="nil"/>
              <w:right w:val="nil"/>
            </w:tcBorders>
          </w:tcPr>
          <w:p w14:paraId="3E1D51EE" w14:textId="77777777" w:rsidR="00B03310" w:rsidRPr="00B03310" w:rsidRDefault="00B03310" w:rsidP="00A00E51">
            <w:pPr>
              <w:pStyle w:val="Normal6a"/>
            </w:pPr>
          </w:p>
        </w:tc>
      </w:tr>
    </w:tbl>
    <w:p w14:paraId="060B40B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8BDEBAA" w14:textId="77777777" w:rsidR="00B03310" w:rsidRPr="00B03310" w:rsidRDefault="00B03310" w:rsidP="00B03310">
      <w:r w:rsidRPr="00C726DC">
        <w:rPr>
          <w:rStyle w:val="HideTWBExt"/>
        </w:rPr>
        <w:t>&lt;/Amend&gt;</w:t>
      </w:r>
    </w:p>
    <w:p w14:paraId="74C0D8A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2138</w:t>
      </w:r>
      <w:r w:rsidRPr="00C726DC">
        <w:rPr>
          <w:rStyle w:val="HideTWBExt"/>
          <w:b w:val="0"/>
        </w:rPr>
        <w:t>&lt;/NumAm&gt;</w:t>
      </w:r>
    </w:p>
    <w:p w14:paraId="2544CBA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B465E20" w14:textId="77777777" w:rsidR="00B03310" w:rsidRPr="00B03310" w:rsidRDefault="00B03310" w:rsidP="00B03310">
      <w:pPr>
        <w:pStyle w:val="NormalBold"/>
      </w:pPr>
      <w:r w:rsidRPr="00C726DC">
        <w:rPr>
          <w:rStyle w:val="HideTWBExt"/>
          <w:b w:val="0"/>
        </w:rPr>
        <w:t>&lt;/RepeatBlock-By&gt;</w:t>
      </w:r>
    </w:p>
    <w:p w14:paraId="3595C6E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DFC0DCA" w14:textId="77777777" w:rsidR="00B03310" w:rsidRPr="00B03310" w:rsidRDefault="00B03310" w:rsidP="00B03310">
      <w:pPr>
        <w:pStyle w:val="NormalBold"/>
      </w:pPr>
      <w:r w:rsidRPr="00C726DC">
        <w:rPr>
          <w:rStyle w:val="HideTWBExt"/>
          <w:b w:val="0"/>
        </w:rPr>
        <w:t>&lt;Article&gt;</w:t>
      </w:r>
      <w:r w:rsidRPr="00B03310">
        <w:t>Artículo 36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6F5108E" w14:textId="77777777" w:rsidTr="00A00E51">
        <w:trPr>
          <w:trHeight w:hRule="exact" w:val="240"/>
          <w:jc w:val="center"/>
        </w:trPr>
        <w:tc>
          <w:tcPr>
            <w:tcW w:w="9752" w:type="dxa"/>
            <w:gridSpan w:val="2"/>
            <w:tcBorders>
              <w:top w:val="nil"/>
              <w:left w:val="nil"/>
              <w:bottom w:val="nil"/>
              <w:right w:val="nil"/>
            </w:tcBorders>
          </w:tcPr>
          <w:p w14:paraId="59A9ECFA" w14:textId="77777777" w:rsidR="00B03310" w:rsidRPr="007532C5" w:rsidRDefault="00B03310" w:rsidP="00A00E51"/>
        </w:tc>
      </w:tr>
      <w:tr w:rsidR="00B03310" w:rsidRPr="007532C5" w14:paraId="51A5CD72" w14:textId="77777777" w:rsidTr="00A00E51">
        <w:trPr>
          <w:trHeight w:val="240"/>
          <w:jc w:val="center"/>
        </w:trPr>
        <w:tc>
          <w:tcPr>
            <w:tcW w:w="4876" w:type="dxa"/>
            <w:tcBorders>
              <w:top w:val="nil"/>
              <w:left w:val="nil"/>
              <w:bottom w:val="nil"/>
              <w:right w:val="nil"/>
            </w:tcBorders>
          </w:tcPr>
          <w:p w14:paraId="6288FA57"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3BF8C4E1" w14:textId="77777777" w:rsidR="00B03310" w:rsidRPr="007532C5" w:rsidRDefault="00B03310" w:rsidP="00A00E51">
            <w:pPr>
              <w:pStyle w:val="AmColumnHeading"/>
            </w:pPr>
            <w:r w:rsidRPr="00B03310">
              <w:t>Enmienda</w:t>
            </w:r>
          </w:p>
        </w:tc>
      </w:tr>
      <w:tr w:rsidR="00B03310" w:rsidRPr="007532C5" w14:paraId="140E9CC9" w14:textId="77777777" w:rsidTr="00A00E51">
        <w:trPr>
          <w:jc w:val="center"/>
        </w:trPr>
        <w:tc>
          <w:tcPr>
            <w:tcW w:w="4876" w:type="dxa"/>
            <w:tcBorders>
              <w:top w:val="nil"/>
              <w:left w:val="nil"/>
              <w:bottom w:val="nil"/>
              <w:right w:val="nil"/>
            </w:tcBorders>
          </w:tcPr>
          <w:p w14:paraId="60C762DB" w14:textId="77777777" w:rsidR="00B03310" w:rsidRPr="007532C5" w:rsidRDefault="00B03310" w:rsidP="00A00E51">
            <w:pPr>
              <w:pStyle w:val="Normal6a"/>
            </w:pPr>
            <w:r w:rsidRPr="00B03310">
              <w:rPr>
                <w:b/>
                <w:i/>
              </w:rPr>
              <w:t>6.</w:t>
            </w:r>
            <w:r w:rsidRPr="00B03310">
              <w:tab/>
            </w:r>
            <w:r w:rsidRPr="00B03310">
              <w:rPr>
                <w:b/>
                <w:i/>
              </w:rPr>
              <w:t>La Comisión estará facultada para adoptar un acto de ejecución de conformidad con el artículo 49, apartado 2, a fin de determinar el formulario normalizado que deberá utilizarse para presentar las solicitudes de readmisión a que se refiere el apartado 2. En dicho formulario normalizado se recogerán:</w:t>
            </w:r>
          </w:p>
        </w:tc>
        <w:tc>
          <w:tcPr>
            <w:tcW w:w="4876" w:type="dxa"/>
            <w:tcBorders>
              <w:top w:val="nil"/>
              <w:left w:val="nil"/>
              <w:bottom w:val="nil"/>
              <w:right w:val="nil"/>
            </w:tcBorders>
          </w:tcPr>
          <w:p w14:paraId="5C286098" w14:textId="77777777" w:rsidR="00B03310" w:rsidRPr="007532C5" w:rsidRDefault="00B03310" w:rsidP="00A00E51">
            <w:pPr>
              <w:pStyle w:val="Normal6a"/>
            </w:pPr>
            <w:r w:rsidRPr="00B03310">
              <w:rPr>
                <w:b/>
                <w:i/>
              </w:rPr>
              <w:t>suprimido</w:t>
            </w:r>
          </w:p>
        </w:tc>
      </w:tr>
      <w:tr w:rsidR="00B03310" w:rsidRPr="007532C5" w14:paraId="66F263EA" w14:textId="77777777" w:rsidTr="00A00E51">
        <w:trPr>
          <w:jc w:val="center"/>
        </w:trPr>
        <w:tc>
          <w:tcPr>
            <w:tcW w:w="4876" w:type="dxa"/>
            <w:tcBorders>
              <w:top w:val="nil"/>
              <w:left w:val="nil"/>
              <w:bottom w:val="nil"/>
              <w:right w:val="nil"/>
            </w:tcBorders>
          </w:tcPr>
          <w:p w14:paraId="0FA17E46" w14:textId="77777777" w:rsidR="00B03310" w:rsidRPr="007532C5" w:rsidRDefault="00B03310" w:rsidP="00A00E51">
            <w:pPr>
              <w:pStyle w:val="Normal6a"/>
            </w:pPr>
            <w:r w:rsidRPr="00B03310">
              <w:rPr>
                <w:b/>
                <w:i/>
              </w:rPr>
              <w:t>a. el modelo de las solicitudes de readmisión;</w:t>
            </w:r>
          </w:p>
        </w:tc>
        <w:tc>
          <w:tcPr>
            <w:tcW w:w="4876" w:type="dxa"/>
            <w:tcBorders>
              <w:top w:val="nil"/>
              <w:left w:val="nil"/>
              <w:bottom w:val="nil"/>
              <w:right w:val="nil"/>
            </w:tcBorders>
          </w:tcPr>
          <w:p w14:paraId="41760032" w14:textId="77777777" w:rsidR="00B03310" w:rsidRPr="007532C5" w:rsidRDefault="00B03310" w:rsidP="00A00E51">
            <w:pPr>
              <w:pStyle w:val="Normal6a"/>
            </w:pPr>
          </w:p>
        </w:tc>
      </w:tr>
      <w:tr w:rsidR="00B03310" w:rsidRPr="00B03310" w14:paraId="4EE28BDC" w14:textId="77777777" w:rsidTr="00A00E51">
        <w:trPr>
          <w:jc w:val="center"/>
        </w:trPr>
        <w:tc>
          <w:tcPr>
            <w:tcW w:w="4876" w:type="dxa"/>
            <w:tcBorders>
              <w:top w:val="nil"/>
              <w:left w:val="nil"/>
              <w:bottom w:val="nil"/>
              <w:right w:val="nil"/>
            </w:tcBorders>
          </w:tcPr>
          <w:p w14:paraId="7BEFFB78" w14:textId="77777777" w:rsidR="00B03310" w:rsidRPr="007532C5" w:rsidRDefault="00B03310" w:rsidP="00A00E51">
            <w:pPr>
              <w:pStyle w:val="Normal6a"/>
            </w:pPr>
            <w:r w:rsidRPr="00B03310">
              <w:rPr>
                <w:b/>
                <w:i/>
              </w:rPr>
              <w:t>b. los elementos de toda solicitud de readmisión, incluida la solicitud de confirmación de la nacionalidad y la solicitud de expedición del documento de viaje.</w:t>
            </w:r>
          </w:p>
        </w:tc>
        <w:tc>
          <w:tcPr>
            <w:tcW w:w="4876" w:type="dxa"/>
            <w:tcBorders>
              <w:top w:val="nil"/>
              <w:left w:val="nil"/>
              <w:bottom w:val="nil"/>
              <w:right w:val="nil"/>
            </w:tcBorders>
          </w:tcPr>
          <w:p w14:paraId="408F2746" w14:textId="77777777" w:rsidR="00B03310" w:rsidRPr="00B03310" w:rsidRDefault="00B03310" w:rsidP="00A00E51">
            <w:pPr>
              <w:pStyle w:val="Normal6a"/>
            </w:pPr>
          </w:p>
        </w:tc>
      </w:tr>
    </w:tbl>
    <w:p w14:paraId="641C522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D89B80E" w14:textId="77777777" w:rsidR="00B03310" w:rsidRPr="00B03310" w:rsidRDefault="00B03310" w:rsidP="00B03310">
      <w:r w:rsidRPr="00C726DC">
        <w:rPr>
          <w:rStyle w:val="HideTWBExt"/>
        </w:rPr>
        <w:t>&lt;/Amend&gt;</w:t>
      </w:r>
    </w:p>
    <w:p w14:paraId="5544DA8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2139</w:t>
      </w:r>
      <w:r w:rsidRPr="00C726DC">
        <w:rPr>
          <w:rStyle w:val="HideTWBExt"/>
          <w:b w:val="0"/>
        </w:rPr>
        <w:t>&lt;/NumAm&gt;</w:t>
      </w:r>
    </w:p>
    <w:p w14:paraId="4D801248"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454A388F" w14:textId="77777777" w:rsidR="00B03310" w:rsidRPr="00B03310" w:rsidRDefault="00B03310" w:rsidP="00B03310">
      <w:pPr>
        <w:pStyle w:val="NormalBold"/>
      </w:pPr>
      <w:r w:rsidRPr="00C726DC">
        <w:rPr>
          <w:rStyle w:val="HideTWBExt"/>
          <w:b w:val="0"/>
        </w:rPr>
        <w:t>&lt;/RepeatBlock-By&gt;</w:t>
      </w:r>
    </w:p>
    <w:p w14:paraId="4B68AF1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A113FAD" w14:textId="77777777" w:rsidR="00B03310" w:rsidRPr="00B03310" w:rsidRDefault="00B03310" w:rsidP="00B03310">
      <w:pPr>
        <w:pStyle w:val="NormalBold"/>
      </w:pPr>
      <w:r w:rsidRPr="00C726DC">
        <w:rPr>
          <w:rStyle w:val="HideTWBExt"/>
          <w:b w:val="0"/>
        </w:rPr>
        <w:t>&lt;Article&gt;</w:t>
      </w:r>
      <w:r w:rsidRPr="00B03310">
        <w:t>Artículo 36 – apartado 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85C13E9" w14:textId="77777777" w:rsidTr="00A00E51">
        <w:trPr>
          <w:trHeight w:hRule="exact" w:val="240"/>
          <w:jc w:val="center"/>
        </w:trPr>
        <w:tc>
          <w:tcPr>
            <w:tcW w:w="9752" w:type="dxa"/>
            <w:gridSpan w:val="2"/>
            <w:tcBorders>
              <w:top w:val="nil"/>
              <w:left w:val="nil"/>
              <w:bottom w:val="nil"/>
              <w:right w:val="nil"/>
            </w:tcBorders>
          </w:tcPr>
          <w:p w14:paraId="52C4862B" w14:textId="77777777" w:rsidR="00B03310" w:rsidRPr="007532C5" w:rsidRDefault="00B03310" w:rsidP="00A00E51"/>
        </w:tc>
      </w:tr>
      <w:tr w:rsidR="00B03310" w:rsidRPr="007532C5" w14:paraId="1B59E27C" w14:textId="77777777" w:rsidTr="00A00E51">
        <w:trPr>
          <w:trHeight w:val="240"/>
          <w:jc w:val="center"/>
        </w:trPr>
        <w:tc>
          <w:tcPr>
            <w:tcW w:w="4876" w:type="dxa"/>
            <w:tcBorders>
              <w:top w:val="nil"/>
              <w:left w:val="nil"/>
              <w:bottom w:val="nil"/>
              <w:right w:val="nil"/>
            </w:tcBorders>
          </w:tcPr>
          <w:p w14:paraId="5F74A7E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9598BEE" w14:textId="77777777" w:rsidR="00B03310" w:rsidRPr="007532C5" w:rsidRDefault="00B03310" w:rsidP="00A00E51">
            <w:pPr>
              <w:pStyle w:val="AmColumnHeading"/>
            </w:pPr>
            <w:r w:rsidRPr="00B03310">
              <w:t>Enmienda</w:t>
            </w:r>
          </w:p>
        </w:tc>
      </w:tr>
      <w:tr w:rsidR="00B03310" w:rsidRPr="00B03310" w14:paraId="61693B4A" w14:textId="77777777" w:rsidTr="00A00E51">
        <w:trPr>
          <w:jc w:val="center"/>
        </w:trPr>
        <w:tc>
          <w:tcPr>
            <w:tcW w:w="4876" w:type="dxa"/>
            <w:tcBorders>
              <w:top w:val="nil"/>
              <w:left w:val="nil"/>
              <w:bottom w:val="nil"/>
              <w:right w:val="nil"/>
            </w:tcBorders>
          </w:tcPr>
          <w:p w14:paraId="62526B4A" w14:textId="77777777" w:rsidR="00B03310" w:rsidRPr="007532C5" w:rsidRDefault="00B03310" w:rsidP="00A00E51">
            <w:pPr>
              <w:pStyle w:val="Normal6a"/>
            </w:pPr>
            <w:r w:rsidRPr="00B03310">
              <w:rPr>
                <w:b/>
                <w:i/>
              </w:rPr>
              <w:t>7.</w:t>
            </w:r>
            <w:r w:rsidRPr="00B03310">
              <w:tab/>
            </w:r>
            <w:r w:rsidRPr="00B03310">
              <w:rPr>
                <w:b/>
                <w:i/>
              </w:rPr>
              <w:t>El procedimiento de readmisión en terceros países contará con el apoyo de funcionarios de enlace europeos para el retorno financiados por la Unión. Dichos funcionarios de enlace formarán parte de la estructura de las delegaciones de la Unión y se coordinarán estrechamente con la Comisión para alcanzar las prioridades pertinentes de las políticas de la Unión.</w:t>
            </w:r>
          </w:p>
        </w:tc>
        <w:tc>
          <w:tcPr>
            <w:tcW w:w="4876" w:type="dxa"/>
            <w:tcBorders>
              <w:top w:val="nil"/>
              <w:left w:val="nil"/>
              <w:bottom w:val="nil"/>
              <w:right w:val="nil"/>
            </w:tcBorders>
          </w:tcPr>
          <w:p w14:paraId="0EEAD139" w14:textId="77777777" w:rsidR="00B03310" w:rsidRPr="00B03310" w:rsidRDefault="00B03310" w:rsidP="00A00E51">
            <w:pPr>
              <w:pStyle w:val="Normal6a"/>
            </w:pPr>
            <w:r w:rsidRPr="00B03310">
              <w:rPr>
                <w:b/>
                <w:i/>
              </w:rPr>
              <w:t>suprimido</w:t>
            </w:r>
          </w:p>
        </w:tc>
      </w:tr>
    </w:tbl>
    <w:p w14:paraId="1D147FF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67D1645" w14:textId="77777777" w:rsidR="00B03310" w:rsidRPr="00B03310" w:rsidRDefault="00B03310" w:rsidP="00B03310">
      <w:r w:rsidRPr="00C726DC">
        <w:rPr>
          <w:rStyle w:val="HideTWBExt"/>
        </w:rPr>
        <w:t>&lt;/Amend&gt;</w:t>
      </w:r>
    </w:p>
    <w:p w14:paraId="2B093B0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2140</w:t>
      </w:r>
      <w:r w:rsidRPr="00C726DC">
        <w:rPr>
          <w:rStyle w:val="HideTWBExt"/>
          <w:b w:val="0"/>
        </w:rPr>
        <w:t>&lt;/NumAm&gt;</w:t>
      </w:r>
    </w:p>
    <w:p w14:paraId="1C2A1505" w14:textId="77777777" w:rsidR="00B03310" w:rsidRPr="00B03310" w:rsidRDefault="00B03310" w:rsidP="00B03310">
      <w:pPr>
        <w:pStyle w:val="NormalBold"/>
      </w:pPr>
      <w:r w:rsidRPr="00C726DC">
        <w:rPr>
          <w:rStyle w:val="HideTWBExt"/>
          <w:b w:val="0"/>
        </w:rPr>
        <w:lastRenderedPageBreak/>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1575315E" w14:textId="77777777" w:rsidR="00B03310" w:rsidRPr="00B03310" w:rsidRDefault="00B03310" w:rsidP="00B03310">
      <w:pPr>
        <w:pStyle w:val="NormalBold"/>
      </w:pPr>
      <w:r w:rsidRPr="00C726DC">
        <w:rPr>
          <w:rStyle w:val="HideTWBExt"/>
          <w:b w:val="0"/>
        </w:rPr>
        <w:t>&lt;/RepeatBlock-By&gt;</w:t>
      </w:r>
    </w:p>
    <w:p w14:paraId="4BF3A0B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C6A5856" w14:textId="77777777" w:rsidR="00B03310" w:rsidRPr="00B03310" w:rsidRDefault="00B03310" w:rsidP="00B03310">
      <w:pPr>
        <w:pStyle w:val="NormalBold"/>
      </w:pPr>
      <w:r w:rsidRPr="00C726DC">
        <w:rPr>
          <w:rStyle w:val="HideTWBExt"/>
          <w:b w:val="0"/>
        </w:rPr>
        <w:t>&lt;Article&gt;</w:t>
      </w:r>
      <w:r w:rsidRPr="00B03310">
        <w:t>Artículo 36 – apartado 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2BA781A" w14:textId="77777777" w:rsidTr="00A00E51">
        <w:trPr>
          <w:trHeight w:hRule="exact" w:val="240"/>
          <w:jc w:val="center"/>
        </w:trPr>
        <w:tc>
          <w:tcPr>
            <w:tcW w:w="9752" w:type="dxa"/>
            <w:gridSpan w:val="2"/>
            <w:tcBorders>
              <w:top w:val="nil"/>
              <w:left w:val="nil"/>
              <w:bottom w:val="nil"/>
              <w:right w:val="nil"/>
            </w:tcBorders>
          </w:tcPr>
          <w:p w14:paraId="76CBC7BC" w14:textId="77777777" w:rsidR="00B03310" w:rsidRPr="007532C5" w:rsidRDefault="00B03310" w:rsidP="00A00E51"/>
        </w:tc>
      </w:tr>
      <w:tr w:rsidR="00B03310" w:rsidRPr="007532C5" w14:paraId="1856939E" w14:textId="77777777" w:rsidTr="00A00E51">
        <w:trPr>
          <w:trHeight w:val="240"/>
          <w:jc w:val="center"/>
        </w:trPr>
        <w:tc>
          <w:tcPr>
            <w:tcW w:w="4876" w:type="dxa"/>
            <w:tcBorders>
              <w:top w:val="nil"/>
              <w:left w:val="nil"/>
              <w:bottom w:val="nil"/>
              <w:right w:val="nil"/>
            </w:tcBorders>
          </w:tcPr>
          <w:p w14:paraId="469E3A3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F2C0F5F" w14:textId="77777777" w:rsidR="00B03310" w:rsidRPr="007532C5" w:rsidRDefault="00B03310" w:rsidP="00A00E51">
            <w:pPr>
              <w:pStyle w:val="AmColumnHeading"/>
            </w:pPr>
            <w:r w:rsidRPr="00B03310">
              <w:t>Enmienda</w:t>
            </w:r>
          </w:p>
        </w:tc>
      </w:tr>
      <w:tr w:rsidR="00B03310" w:rsidRPr="00B03310" w14:paraId="1C312624" w14:textId="77777777" w:rsidTr="00A00E51">
        <w:trPr>
          <w:jc w:val="center"/>
        </w:trPr>
        <w:tc>
          <w:tcPr>
            <w:tcW w:w="4876" w:type="dxa"/>
            <w:tcBorders>
              <w:top w:val="nil"/>
              <w:left w:val="nil"/>
              <w:bottom w:val="nil"/>
              <w:right w:val="nil"/>
            </w:tcBorders>
          </w:tcPr>
          <w:p w14:paraId="4C69E1A6" w14:textId="77777777" w:rsidR="00B03310" w:rsidRPr="007532C5" w:rsidRDefault="00B03310" w:rsidP="00A00E51">
            <w:pPr>
              <w:pStyle w:val="Normal6a"/>
            </w:pPr>
            <w:r w:rsidRPr="00B03310">
              <w:rPr>
                <w:b/>
                <w:i/>
              </w:rPr>
              <w:t>7.</w:t>
            </w:r>
            <w:r w:rsidRPr="00B03310">
              <w:tab/>
            </w:r>
            <w:r w:rsidRPr="00B03310">
              <w:rPr>
                <w:b/>
                <w:i/>
              </w:rPr>
              <w:t>El procedimiento de readmisión en terceros países contará con el apoyo de funcionarios de enlace europeos para el retorno financiados por la Unión. Dichos funcionarios de enlace formarán parte de la estructura de las delegaciones de la Unión y se coordinarán estrechamente con la Comisión para alcanzar las prioridades pertinentes de las políticas de la Unión.</w:t>
            </w:r>
          </w:p>
        </w:tc>
        <w:tc>
          <w:tcPr>
            <w:tcW w:w="4876" w:type="dxa"/>
            <w:tcBorders>
              <w:top w:val="nil"/>
              <w:left w:val="nil"/>
              <w:bottom w:val="nil"/>
              <w:right w:val="nil"/>
            </w:tcBorders>
          </w:tcPr>
          <w:p w14:paraId="15028190" w14:textId="77777777" w:rsidR="00B03310" w:rsidRPr="00B03310" w:rsidRDefault="00B03310" w:rsidP="00A00E51">
            <w:pPr>
              <w:pStyle w:val="Normal6a"/>
            </w:pPr>
            <w:r w:rsidRPr="00B03310">
              <w:rPr>
                <w:b/>
                <w:i/>
              </w:rPr>
              <w:t>suprimido</w:t>
            </w:r>
          </w:p>
        </w:tc>
      </w:tr>
    </w:tbl>
    <w:p w14:paraId="2490E8B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63D0381" w14:textId="77777777" w:rsidR="00B03310" w:rsidRPr="00B03310" w:rsidRDefault="00B03310" w:rsidP="00B03310">
      <w:r w:rsidRPr="00C726DC">
        <w:rPr>
          <w:rStyle w:val="HideTWBExt"/>
        </w:rPr>
        <w:t>&lt;/Amend&gt;</w:t>
      </w:r>
    </w:p>
    <w:p w14:paraId="17805E9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2141</w:t>
      </w:r>
      <w:r w:rsidRPr="00C726DC">
        <w:rPr>
          <w:rStyle w:val="HideTWBExt"/>
          <w:b w:val="0"/>
        </w:rPr>
        <w:t>&lt;/NumAm&gt;</w:t>
      </w:r>
    </w:p>
    <w:p w14:paraId="32BA9975"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3B9DF0FA" w14:textId="77777777" w:rsidR="00B03310" w:rsidRPr="00B03310" w:rsidRDefault="00B03310" w:rsidP="00B03310">
      <w:pPr>
        <w:pStyle w:val="NormalBold"/>
      </w:pPr>
      <w:r w:rsidRPr="00C726DC">
        <w:rPr>
          <w:rStyle w:val="HideTWBExt"/>
          <w:b w:val="0"/>
        </w:rPr>
        <w:t>&lt;/RepeatBlock-By&gt;</w:t>
      </w:r>
    </w:p>
    <w:p w14:paraId="353267A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9BE9042" w14:textId="77777777" w:rsidR="00B03310" w:rsidRPr="00B03310" w:rsidRDefault="00B03310" w:rsidP="00B03310">
      <w:pPr>
        <w:pStyle w:val="NormalBold"/>
      </w:pPr>
      <w:r w:rsidRPr="00C726DC">
        <w:rPr>
          <w:rStyle w:val="HideTWBExt"/>
          <w:b w:val="0"/>
        </w:rPr>
        <w:t>&lt;Article&gt;</w:t>
      </w:r>
      <w:r w:rsidRPr="00B03310">
        <w:t>Artículo 36 – apartado 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E68232C" w14:textId="77777777" w:rsidTr="00A00E51">
        <w:trPr>
          <w:trHeight w:hRule="exact" w:val="240"/>
          <w:jc w:val="center"/>
        </w:trPr>
        <w:tc>
          <w:tcPr>
            <w:tcW w:w="9752" w:type="dxa"/>
            <w:gridSpan w:val="2"/>
            <w:tcBorders>
              <w:top w:val="nil"/>
              <w:left w:val="nil"/>
              <w:bottom w:val="nil"/>
              <w:right w:val="nil"/>
            </w:tcBorders>
          </w:tcPr>
          <w:p w14:paraId="4EB12F15" w14:textId="77777777" w:rsidR="00B03310" w:rsidRPr="007532C5" w:rsidRDefault="00B03310" w:rsidP="00A00E51"/>
        </w:tc>
      </w:tr>
      <w:tr w:rsidR="00B03310" w:rsidRPr="007532C5" w14:paraId="5508151B" w14:textId="77777777" w:rsidTr="00A00E51">
        <w:trPr>
          <w:trHeight w:val="240"/>
          <w:jc w:val="center"/>
        </w:trPr>
        <w:tc>
          <w:tcPr>
            <w:tcW w:w="4876" w:type="dxa"/>
            <w:tcBorders>
              <w:top w:val="nil"/>
              <w:left w:val="nil"/>
              <w:bottom w:val="nil"/>
              <w:right w:val="nil"/>
            </w:tcBorders>
          </w:tcPr>
          <w:p w14:paraId="7C1A5A6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A0BE2CA" w14:textId="77777777" w:rsidR="00B03310" w:rsidRPr="007532C5" w:rsidRDefault="00B03310" w:rsidP="00A00E51">
            <w:pPr>
              <w:pStyle w:val="AmColumnHeading"/>
            </w:pPr>
            <w:r w:rsidRPr="00B03310">
              <w:t>Enmienda</w:t>
            </w:r>
          </w:p>
        </w:tc>
      </w:tr>
      <w:tr w:rsidR="00B03310" w:rsidRPr="00B03310" w14:paraId="0C56DFFC" w14:textId="77777777" w:rsidTr="00A00E51">
        <w:trPr>
          <w:jc w:val="center"/>
        </w:trPr>
        <w:tc>
          <w:tcPr>
            <w:tcW w:w="4876" w:type="dxa"/>
            <w:tcBorders>
              <w:top w:val="nil"/>
              <w:left w:val="nil"/>
              <w:bottom w:val="nil"/>
              <w:right w:val="nil"/>
            </w:tcBorders>
          </w:tcPr>
          <w:p w14:paraId="321E8FB7" w14:textId="77777777" w:rsidR="00B03310" w:rsidRPr="007532C5" w:rsidRDefault="00B03310" w:rsidP="00A00E51">
            <w:pPr>
              <w:pStyle w:val="Normal6a"/>
            </w:pPr>
            <w:r w:rsidRPr="00B03310">
              <w:rPr>
                <w:b/>
                <w:i/>
              </w:rPr>
              <w:t>7.</w:t>
            </w:r>
            <w:r w:rsidRPr="00B03310">
              <w:tab/>
            </w:r>
            <w:r w:rsidRPr="00B03310">
              <w:rPr>
                <w:b/>
                <w:i/>
              </w:rPr>
              <w:t>El procedimiento de readmisión en terceros países contará con el apoyo de funcionarios de enlace europeos para el retorno financiados por la Unión. Dichos funcionarios de enlace formarán parte de la estructura de las delegaciones de la Unión y se coordinarán estrechamente con la Comisión para alcanzar las prioridades pertinentes de las políticas de la Unión.</w:t>
            </w:r>
          </w:p>
        </w:tc>
        <w:tc>
          <w:tcPr>
            <w:tcW w:w="4876" w:type="dxa"/>
            <w:tcBorders>
              <w:top w:val="nil"/>
              <w:left w:val="nil"/>
              <w:bottom w:val="nil"/>
              <w:right w:val="nil"/>
            </w:tcBorders>
          </w:tcPr>
          <w:p w14:paraId="597C3054" w14:textId="77777777" w:rsidR="00B03310" w:rsidRPr="00B03310" w:rsidRDefault="00B03310" w:rsidP="00A00E51">
            <w:pPr>
              <w:pStyle w:val="Normal6a"/>
            </w:pPr>
            <w:r w:rsidRPr="00B03310">
              <w:rPr>
                <w:b/>
                <w:i/>
              </w:rPr>
              <w:t>suprimido</w:t>
            </w:r>
          </w:p>
        </w:tc>
      </w:tr>
    </w:tbl>
    <w:p w14:paraId="7BDB756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D32D1DF" w14:textId="77777777" w:rsidR="00B03310" w:rsidRPr="00B03310" w:rsidRDefault="00B03310" w:rsidP="00B03310">
      <w:r w:rsidRPr="00C726DC">
        <w:rPr>
          <w:rStyle w:val="HideTWBExt"/>
        </w:rPr>
        <w:t>&lt;/Amend&gt;</w:t>
      </w:r>
    </w:p>
    <w:p w14:paraId="25CDE9F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2142</w:t>
      </w:r>
      <w:r w:rsidRPr="00C726DC">
        <w:rPr>
          <w:rStyle w:val="HideTWBExt"/>
          <w:b w:val="0"/>
        </w:rPr>
        <w:t>&lt;/NumAm&gt;</w:t>
      </w:r>
    </w:p>
    <w:p w14:paraId="679675EF" w14:textId="77777777" w:rsidR="00B03310" w:rsidRPr="00C726DC" w:rsidRDefault="00B03310" w:rsidP="00B03310">
      <w:pPr>
        <w:pStyle w:val="NormalBold"/>
        <w:rPr>
          <w:lang w:val="it-IT"/>
        </w:rPr>
      </w:pPr>
      <w:r w:rsidRPr="00C726DC">
        <w:rPr>
          <w:rStyle w:val="HideTWBExt"/>
          <w:b w:val="0"/>
        </w:rPr>
        <w:lastRenderedPageBreak/>
        <w:t>&lt;RepeatBlock-By&gt;&lt;Members&gt;</w:t>
      </w:r>
      <w:r w:rsidRPr="00C726DC">
        <w:rPr>
          <w:lang w:val="it-IT"/>
        </w:rPr>
        <w:t>Charlie Weimers, Alessandro Ciriani, Assita Kanko</w:t>
      </w:r>
      <w:r w:rsidRPr="00C726DC">
        <w:rPr>
          <w:rStyle w:val="HideTWBExt"/>
          <w:b w:val="0"/>
        </w:rPr>
        <w:t>&lt;/Members&gt;</w:t>
      </w:r>
    </w:p>
    <w:p w14:paraId="123748AA" w14:textId="77777777" w:rsidR="00B03310" w:rsidRPr="00C726DC" w:rsidRDefault="00B03310" w:rsidP="00B03310">
      <w:pPr>
        <w:pStyle w:val="NormalBold"/>
        <w:rPr>
          <w:lang w:val="it-IT"/>
        </w:rPr>
      </w:pPr>
      <w:r w:rsidRPr="00C726DC">
        <w:rPr>
          <w:rStyle w:val="HideTWBExt"/>
          <w:b w:val="0"/>
        </w:rPr>
        <w:t>&lt;/RepeatBlock-By&gt;</w:t>
      </w:r>
    </w:p>
    <w:p w14:paraId="6DEB586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8AA6B09" w14:textId="77777777" w:rsidR="00B03310" w:rsidRPr="00B03310" w:rsidRDefault="00B03310" w:rsidP="00B03310">
      <w:pPr>
        <w:pStyle w:val="NormalBold"/>
      </w:pPr>
      <w:r w:rsidRPr="00C726DC">
        <w:rPr>
          <w:rStyle w:val="HideTWBExt"/>
          <w:b w:val="0"/>
        </w:rPr>
        <w:t>&lt;Article&gt;</w:t>
      </w:r>
      <w:r w:rsidRPr="00B03310">
        <w:t>Artículo 36 – apartado 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155EE5C" w14:textId="77777777" w:rsidTr="00A00E51">
        <w:trPr>
          <w:trHeight w:hRule="exact" w:val="240"/>
          <w:jc w:val="center"/>
        </w:trPr>
        <w:tc>
          <w:tcPr>
            <w:tcW w:w="9752" w:type="dxa"/>
            <w:gridSpan w:val="2"/>
            <w:tcBorders>
              <w:top w:val="nil"/>
              <w:left w:val="nil"/>
              <w:bottom w:val="nil"/>
              <w:right w:val="nil"/>
            </w:tcBorders>
          </w:tcPr>
          <w:p w14:paraId="3CD92464" w14:textId="77777777" w:rsidR="00B03310" w:rsidRPr="007532C5" w:rsidRDefault="00B03310" w:rsidP="00A00E51"/>
        </w:tc>
      </w:tr>
      <w:tr w:rsidR="00B03310" w:rsidRPr="007532C5" w14:paraId="69F4B189" w14:textId="77777777" w:rsidTr="00A00E51">
        <w:trPr>
          <w:trHeight w:val="240"/>
          <w:jc w:val="center"/>
        </w:trPr>
        <w:tc>
          <w:tcPr>
            <w:tcW w:w="4876" w:type="dxa"/>
            <w:tcBorders>
              <w:top w:val="nil"/>
              <w:left w:val="nil"/>
              <w:bottom w:val="nil"/>
              <w:right w:val="nil"/>
            </w:tcBorders>
          </w:tcPr>
          <w:p w14:paraId="08A63E0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CA751A9" w14:textId="77777777" w:rsidR="00B03310" w:rsidRPr="007532C5" w:rsidRDefault="00B03310" w:rsidP="00A00E51">
            <w:pPr>
              <w:pStyle w:val="AmColumnHeading"/>
            </w:pPr>
            <w:r w:rsidRPr="00B03310">
              <w:t>Enmienda</w:t>
            </w:r>
          </w:p>
        </w:tc>
      </w:tr>
      <w:tr w:rsidR="00B03310" w:rsidRPr="00B03310" w14:paraId="4E2961C3" w14:textId="77777777" w:rsidTr="00A00E51">
        <w:trPr>
          <w:jc w:val="center"/>
        </w:trPr>
        <w:tc>
          <w:tcPr>
            <w:tcW w:w="4876" w:type="dxa"/>
            <w:tcBorders>
              <w:top w:val="nil"/>
              <w:left w:val="nil"/>
              <w:bottom w:val="nil"/>
              <w:right w:val="nil"/>
            </w:tcBorders>
          </w:tcPr>
          <w:p w14:paraId="6B4BB965" w14:textId="77777777" w:rsidR="00B03310" w:rsidRPr="007532C5" w:rsidRDefault="00B03310" w:rsidP="00A00E51">
            <w:pPr>
              <w:pStyle w:val="Normal6a"/>
            </w:pPr>
            <w:r w:rsidRPr="00B03310">
              <w:rPr>
                <w:b/>
                <w:i/>
              </w:rPr>
              <w:t>7.</w:t>
            </w:r>
            <w:r w:rsidRPr="00B03310">
              <w:tab/>
            </w:r>
            <w:r w:rsidRPr="00B03310">
              <w:rPr>
                <w:b/>
                <w:i/>
              </w:rPr>
              <w:t>El procedimiento de readmisión en terceros países contará con el apoyo de funcionarios de enlace europeos para el retorno financiados por la Unión. Dichos funcionarios de enlace formarán parte de la estructura de las delegaciones de la Unión y se coordinarán estrechamente con la Comisión para alcanzar las prioridades pertinentes de las políticas de la Unión.</w:t>
            </w:r>
          </w:p>
        </w:tc>
        <w:tc>
          <w:tcPr>
            <w:tcW w:w="4876" w:type="dxa"/>
            <w:tcBorders>
              <w:top w:val="nil"/>
              <w:left w:val="nil"/>
              <w:bottom w:val="nil"/>
              <w:right w:val="nil"/>
            </w:tcBorders>
          </w:tcPr>
          <w:p w14:paraId="531455B8" w14:textId="77777777" w:rsidR="00B03310" w:rsidRPr="00B03310" w:rsidRDefault="00B03310" w:rsidP="00A00E51">
            <w:pPr>
              <w:pStyle w:val="Normal6a"/>
            </w:pPr>
            <w:r w:rsidRPr="00B03310">
              <w:rPr>
                <w:b/>
                <w:i/>
              </w:rPr>
              <w:t>suprimido</w:t>
            </w:r>
          </w:p>
        </w:tc>
      </w:tr>
    </w:tbl>
    <w:p w14:paraId="2498619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4E498FA" w14:textId="77777777" w:rsidR="00B03310" w:rsidRPr="00B03310" w:rsidRDefault="00B03310" w:rsidP="00B03310">
      <w:r w:rsidRPr="00C726DC">
        <w:rPr>
          <w:rStyle w:val="HideTWBExt"/>
        </w:rPr>
        <w:t>&lt;/Amend&gt;</w:t>
      </w:r>
    </w:p>
    <w:p w14:paraId="3B5AF6D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2143</w:t>
      </w:r>
      <w:r w:rsidRPr="00C726DC">
        <w:rPr>
          <w:rStyle w:val="HideTWBExt"/>
          <w:b w:val="0"/>
        </w:rPr>
        <w:t>&lt;/NumAm&gt;</w:t>
      </w:r>
    </w:p>
    <w:p w14:paraId="2BBB6D12"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50540768" w14:textId="77777777" w:rsidR="00B03310" w:rsidRPr="00C726DC" w:rsidRDefault="00B03310" w:rsidP="00B03310">
      <w:pPr>
        <w:pStyle w:val="NormalBold"/>
        <w:rPr>
          <w:lang w:val="it-IT"/>
        </w:rPr>
      </w:pPr>
      <w:r w:rsidRPr="00C726DC">
        <w:rPr>
          <w:rStyle w:val="HideTWBExt"/>
          <w:b w:val="0"/>
        </w:rPr>
        <w:t>&lt;/RepeatBlock-By&gt;</w:t>
      </w:r>
    </w:p>
    <w:p w14:paraId="42ACFFA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1D80EC6" w14:textId="77777777" w:rsidR="00B03310" w:rsidRPr="00B03310" w:rsidRDefault="00B03310" w:rsidP="00B03310">
      <w:pPr>
        <w:pStyle w:val="NormalBold"/>
      </w:pPr>
      <w:r w:rsidRPr="00C726DC">
        <w:rPr>
          <w:rStyle w:val="HideTWBExt"/>
          <w:b w:val="0"/>
        </w:rPr>
        <w:t>&lt;Article&gt;</w:t>
      </w:r>
      <w:r w:rsidRPr="00B03310">
        <w:t>Artículo 36 – apartado 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960564C" w14:textId="77777777" w:rsidTr="00A00E51">
        <w:trPr>
          <w:trHeight w:hRule="exact" w:val="240"/>
          <w:jc w:val="center"/>
        </w:trPr>
        <w:tc>
          <w:tcPr>
            <w:tcW w:w="9752" w:type="dxa"/>
            <w:gridSpan w:val="2"/>
            <w:tcBorders>
              <w:top w:val="nil"/>
              <w:left w:val="nil"/>
              <w:bottom w:val="nil"/>
              <w:right w:val="nil"/>
            </w:tcBorders>
          </w:tcPr>
          <w:p w14:paraId="58BB6D63" w14:textId="77777777" w:rsidR="00B03310" w:rsidRPr="007532C5" w:rsidRDefault="00B03310" w:rsidP="00A00E51"/>
        </w:tc>
      </w:tr>
      <w:tr w:rsidR="00B03310" w:rsidRPr="007532C5" w14:paraId="17D2F88F" w14:textId="77777777" w:rsidTr="00A00E51">
        <w:trPr>
          <w:trHeight w:val="240"/>
          <w:jc w:val="center"/>
        </w:trPr>
        <w:tc>
          <w:tcPr>
            <w:tcW w:w="4876" w:type="dxa"/>
            <w:tcBorders>
              <w:top w:val="nil"/>
              <w:left w:val="nil"/>
              <w:bottom w:val="nil"/>
              <w:right w:val="nil"/>
            </w:tcBorders>
          </w:tcPr>
          <w:p w14:paraId="6FDB583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CD4B93B" w14:textId="77777777" w:rsidR="00B03310" w:rsidRPr="007532C5" w:rsidRDefault="00B03310" w:rsidP="00A00E51">
            <w:pPr>
              <w:pStyle w:val="AmColumnHeading"/>
            </w:pPr>
            <w:r w:rsidRPr="00B03310">
              <w:t>Enmienda</w:t>
            </w:r>
          </w:p>
        </w:tc>
      </w:tr>
      <w:tr w:rsidR="00B03310" w:rsidRPr="00B03310" w14:paraId="49A0DC71" w14:textId="77777777" w:rsidTr="00A00E51">
        <w:trPr>
          <w:jc w:val="center"/>
        </w:trPr>
        <w:tc>
          <w:tcPr>
            <w:tcW w:w="4876" w:type="dxa"/>
            <w:tcBorders>
              <w:top w:val="nil"/>
              <w:left w:val="nil"/>
              <w:bottom w:val="nil"/>
              <w:right w:val="nil"/>
            </w:tcBorders>
          </w:tcPr>
          <w:p w14:paraId="13963D8D" w14:textId="77777777" w:rsidR="00B03310" w:rsidRPr="007532C5" w:rsidRDefault="00B03310" w:rsidP="00A00E51">
            <w:pPr>
              <w:pStyle w:val="Normal6a"/>
            </w:pPr>
          </w:p>
        </w:tc>
        <w:tc>
          <w:tcPr>
            <w:tcW w:w="4876" w:type="dxa"/>
            <w:tcBorders>
              <w:top w:val="nil"/>
              <w:left w:val="nil"/>
              <w:bottom w:val="nil"/>
              <w:right w:val="nil"/>
            </w:tcBorders>
          </w:tcPr>
          <w:p w14:paraId="05C3F529" w14:textId="77777777" w:rsidR="00B03310" w:rsidRPr="00B03310" w:rsidRDefault="00B03310" w:rsidP="00A00E51">
            <w:pPr>
              <w:pStyle w:val="Normal6a"/>
            </w:pPr>
            <w:r w:rsidRPr="00B03310">
              <w:rPr>
                <w:b/>
                <w:i/>
              </w:rPr>
              <w:t>7 bis.</w:t>
            </w:r>
            <w:r w:rsidRPr="00B03310">
              <w:tab/>
            </w:r>
            <w:r w:rsidRPr="00B03310">
              <w:rPr>
                <w:b/>
                <w:i/>
              </w:rPr>
              <w:t>Para realizar el seguimiento de la cooperación en materia de readmisión con terceros países, la Comisión podrá solicitar cada doce meses que se comuniquen a Frontex los siguientes datos relativos a los terceros países pertinentes:</w:t>
            </w:r>
            <w:r w:rsidRPr="00B03310">
              <w:cr/>
            </w:r>
            <w:r w:rsidRPr="00B03310">
              <w:br/>
            </w:r>
            <w:r w:rsidRPr="00B03310">
              <w:cr/>
            </w:r>
            <w:r w:rsidRPr="00B03310">
              <w:br/>
            </w:r>
            <w:r w:rsidRPr="00B03310">
              <w:rPr>
                <w:b/>
                <w:i/>
              </w:rPr>
              <w:t xml:space="preserve"> a. número de solicitudes de confirmación de nacionalidad y número de respuestas positivas y negativas recibidas en relación con la confirmación de solicitudes de nacionalidad; número de solicitudes de expedición de documentos de viaje, número de documentos de viaje expedidos por las autoridades del tercer país y número de respuestas negativas relativas </w:t>
            </w:r>
            <w:r w:rsidRPr="00B03310">
              <w:rPr>
                <w:b/>
                <w:i/>
              </w:rPr>
              <w:lastRenderedPageBreak/>
              <w:t>a la solicitud de documentos de viaje;</w:t>
            </w:r>
            <w:r w:rsidRPr="00B03310">
              <w:cr/>
            </w:r>
            <w:r w:rsidRPr="00B03310">
              <w:br/>
            </w:r>
            <w:r w:rsidRPr="00B03310">
              <w:cr/>
            </w:r>
            <w:r w:rsidRPr="00B03310">
              <w:br/>
            </w:r>
            <w:r w:rsidRPr="00B03310">
              <w:rPr>
                <w:b/>
                <w:i/>
              </w:rPr>
              <w:t>b. número de solicitudes de expedición de documentos de viaje, número de documentos de viaje expedidos por las autoridades del tercer país y número de respuestas negativas relativas a la solicitud de documentos de viaje.</w:t>
            </w:r>
          </w:p>
        </w:tc>
      </w:tr>
    </w:tbl>
    <w:p w14:paraId="3B35BDE2"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7C250FC" w14:textId="77777777" w:rsidR="00B03310" w:rsidRPr="00B03310" w:rsidRDefault="00B03310" w:rsidP="00B03310">
      <w:r w:rsidRPr="00C726DC">
        <w:rPr>
          <w:rStyle w:val="HideTWBExt"/>
        </w:rPr>
        <w:t>&lt;/Amend&gt;</w:t>
      </w:r>
    </w:p>
    <w:p w14:paraId="4928322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2144</w:t>
      </w:r>
      <w:r w:rsidRPr="00C726DC">
        <w:rPr>
          <w:rStyle w:val="HideTWBExt"/>
          <w:b w:val="0"/>
        </w:rPr>
        <w:t>&lt;/NumAm&gt;</w:t>
      </w:r>
    </w:p>
    <w:p w14:paraId="26194AC1"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33558B42" w14:textId="77777777" w:rsidR="00B03310" w:rsidRPr="00B03310" w:rsidRDefault="00B03310" w:rsidP="00B03310">
      <w:pPr>
        <w:pStyle w:val="NormalBold"/>
      </w:pPr>
      <w:r w:rsidRPr="00C726DC">
        <w:rPr>
          <w:rStyle w:val="HideTWBExt"/>
          <w:b w:val="0"/>
        </w:rPr>
        <w:t>&lt;/RepeatBlock-By&gt;</w:t>
      </w:r>
    </w:p>
    <w:p w14:paraId="73CC1ED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8C82353" w14:textId="77777777" w:rsidR="00B03310" w:rsidRPr="00B03310" w:rsidRDefault="00B03310" w:rsidP="00B03310">
      <w:pPr>
        <w:pStyle w:val="NormalBold"/>
      </w:pPr>
      <w:r w:rsidRPr="00C726DC">
        <w:rPr>
          <w:rStyle w:val="HideTWBExt"/>
          <w:b w:val="0"/>
        </w:rPr>
        <w:t>&lt;Article&gt;</w:t>
      </w:r>
      <w:r w:rsidRPr="00B03310">
        <w:t>Artículo 36 – apartado 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DB92264" w14:textId="77777777" w:rsidTr="00A00E51">
        <w:trPr>
          <w:trHeight w:hRule="exact" w:val="240"/>
          <w:jc w:val="center"/>
        </w:trPr>
        <w:tc>
          <w:tcPr>
            <w:tcW w:w="9752" w:type="dxa"/>
            <w:gridSpan w:val="2"/>
            <w:tcBorders>
              <w:top w:val="nil"/>
              <w:left w:val="nil"/>
              <w:bottom w:val="nil"/>
              <w:right w:val="nil"/>
            </w:tcBorders>
          </w:tcPr>
          <w:p w14:paraId="310025DB" w14:textId="77777777" w:rsidR="00B03310" w:rsidRPr="007532C5" w:rsidRDefault="00B03310" w:rsidP="00A00E51"/>
        </w:tc>
      </w:tr>
      <w:tr w:rsidR="00B03310" w:rsidRPr="007532C5" w14:paraId="50EB49A1" w14:textId="77777777" w:rsidTr="00A00E51">
        <w:trPr>
          <w:trHeight w:val="240"/>
          <w:jc w:val="center"/>
        </w:trPr>
        <w:tc>
          <w:tcPr>
            <w:tcW w:w="4876" w:type="dxa"/>
            <w:tcBorders>
              <w:top w:val="nil"/>
              <w:left w:val="nil"/>
              <w:bottom w:val="nil"/>
              <w:right w:val="nil"/>
            </w:tcBorders>
          </w:tcPr>
          <w:p w14:paraId="72693C6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A3E3E5D" w14:textId="77777777" w:rsidR="00B03310" w:rsidRPr="007532C5" w:rsidRDefault="00B03310" w:rsidP="00A00E51">
            <w:pPr>
              <w:pStyle w:val="AmColumnHeading"/>
            </w:pPr>
            <w:r w:rsidRPr="00B03310">
              <w:t>Enmienda</w:t>
            </w:r>
          </w:p>
        </w:tc>
      </w:tr>
      <w:tr w:rsidR="00B03310" w:rsidRPr="007532C5" w14:paraId="5A01B994" w14:textId="77777777" w:rsidTr="00A00E51">
        <w:trPr>
          <w:jc w:val="center"/>
        </w:trPr>
        <w:tc>
          <w:tcPr>
            <w:tcW w:w="4876" w:type="dxa"/>
            <w:tcBorders>
              <w:top w:val="nil"/>
              <w:left w:val="nil"/>
              <w:bottom w:val="nil"/>
              <w:right w:val="nil"/>
            </w:tcBorders>
          </w:tcPr>
          <w:p w14:paraId="6D748924" w14:textId="77777777" w:rsidR="00B03310" w:rsidRPr="007532C5" w:rsidRDefault="00B03310" w:rsidP="00A00E51">
            <w:pPr>
              <w:pStyle w:val="Normal6a"/>
            </w:pPr>
          </w:p>
        </w:tc>
        <w:tc>
          <w:tcPr>
            <w:tcW w:w="4876" w:type="dxa"/>
            <w:tcBorders>
              <w:top w:val="nil"/>
              <w:left w:val="nil"/>
              <w:bottom w:val="nil"/>
              <w:right w:val="nil"/>
            </w:tcBorders>
          </w:tcPr>
          <w:p w14:paraId="2ABE1A3F" w14:textId="77777777" w:rsidR="00B03310" w:rsidRPr="007532C5" w:rsidRDefault="00B03310" w:rsidP="00A00E51">
            <w:pPr>
              <w:pStyle w:val="Normal6a"/>
            </w:pPr>
            <w:r w:rsidRPr="00B03310">
              <w:rPr>
                <w:b/>
                <w:i/>
              </w:rPr>
              <w:t>7 bis.</w:t>
            </w:r>
            <w:r w:rsidRPr="00B03310">
              <w:tab/>
            </w:r>
            <w:r w:rsidRPr="00B03310">
              <w:rPr>
                <w:b/>
                <w:i/>
              </w:rPr>
              <w:t>Cuando un Estado miembro considere que un tercer país no coopera suficientemente en el procedimiento de readmisión, informará de ello al Parlamento Europeo, al Consejo y a la Comisión Europea. Se adoptarán las medidas adecuadas a escala nacional o de la Unión para sancionar a los terceros países no cooperantes.</w:t>
            </w:r>
          </w:p>
        </w:tc>
      </w:tr>
      <w:tr w:rsidR="00B03310" w:rsidRPr="007532C5" w14:paraId="2E7012B8" w14:textId="77777777" w:rsidTr="00A00E51">
        <w:trPr>
          <w:jc w:val="center"/>
        </w:trPr>
        <w:tc>
          <w:tcPr>
            <w:tcW w:w="4876" w:type="dxa"/>
            <w:tcBorders>
              <w:top w:val="nil"/>
              <w:left w:val="nil"/>
              <w:bottom w:val="nil"/>
              <w:right w:val="nil"/>
            </w:tcBorders>
          </w:tcPr>
          <w:p w14:paraId="0F3942AD" w14:textId="77777777" w:rsidR="00B03310" w:rsidRPr="007532C5" w:rsidRDefault="00B03310" w:rsidP="00A00E51">
            <w:pPr>
              <w:pStyle w:val="Normal6a"/>
            </w:pPr>
          </w:p>
        </w:tc>
        <w:tc>
          <w:tcPr>
            <w:tcW w:w="4876" w:type="dxa"/>
            <w:tcBorders>
              <w:top w:val="nil"/>
              <w:left w:val="nil"/>
              <w:bottom w:val="nil"/>
              <w:right w:val="nil"/>
            </w:tcBorders>
          </w:tcPr>
          <w:p w14:paraId="22BFAD82" w14:textId="77777777" w:rsidR="00B03310" w:rsidRPr="007532C5" w:rsidRDefault="00B03310" w:rsidP="00A00E51">
            <w:pPr>
              <w:pStyle w:val="Normal6a"/>
            </w:pPr>
            <w:r w:rsidRPr="00B03310">
              <w:rPr>
                <w:b/>
                <w:i/>
              </w:rPr>
              <w:t>Tales medidas podrán comprender una o varias de las actuaciones siguientes:</w:t>
            </w:r>
          </w:p>
        </w:tc>
      </w:tr>
      <w:tr w:rsidR="00B03310" w:rsidRPr="007532C5" w14:paraId="72900FEB" w14:textId="77777777" w:rsidTr="00A00E51">
        <w:trPr>
          <w:jc w:val="center"/>
        </w:trPr>
        <w:tc>
          <w:tcPr>
            <w:tcW w:w="4876" w:type="dxa"/>
            <w:tcBorders>
              <w:top w:val="nil"/>
              <w:left w:val="nil"/>
              <w:bottom w:val="nil"/>
              <w:right w:val="nil"/>
            </w:tcBorders>
          </w:tcPr>
          <w:p w14:paraId="1C8AE30E" w14:textId="77777777" w:rsidR="00B03310" w:rsidRPr="007532C5" w:rsidRDefault="00B03310" w:rsidP="00A00E51">
            <w:pPr>
              <w:pStyle w:val="Normal6a"/>
            </w:pPr>
          </w:p>
        </w:tc>
        <w:tc>
          <w:tcPr>
            <w:tcW w:w="4876" w:type="dxa"/>
            <w:tcBorders>
              <w:top w:val="nil"/>
              <w:left w:val="nil"/>
              <w:bottom w:val="nil"/>
              <w:right w:val="nil"/>
            </w:tcBorders>
          </w:tcPr>
          <w:p w14:paraId="17354B22" w14:textId="77777777" w:rsidR="00B03310" w:rsidRPr="007532C5" w:rsidRDefault="00B03310" w:rsidP="00A00E51">
            <w:pPr>
              <w:pStyle w:val="Normal6a"/>
            </w:pPr>
            <w:r w:rsidRPr="00B03310">
              <w:rPr>
                <w:b/>
                <w:i/>
              </w:rPr>
              <w:t>a. la supresión de los desplazamientos exentos de visado, plazos de tramitación más largos o tasas de visado más elevadas;</w:t>
            </w:r>
          </w:p>
        </w:tc>
      </w:tr>
      <w:tr w:rsidR="00B03310" w:rsidRPr="007532C5" w14:paraId="587A1F45" w14:textId="77777777" w:rsidTr="00A00E51">
        <w:trPr>
          <w:jc w:val="center"/>
        </w:trPr>
        <w:tc>
          <w:tcPr>
            <w:tcW w:w="4876" w:type="dxa"/>
            <w:tcBorders>
              <w:top w:val="nil"/>
              <w:left w:val="nil"/>
              <w:bottom w:val="nil"/>
              <w:right w:val="nil"/>
            </w:tcBorders>
          </w:tcPr>
          <w:p w14:paraId="1BBFAFE5" w14:textId="77777777" w:rsidR="00B03310" w:rsidRPr="007532C5" w:rsidRDefault="00B03310" w:rsidP="00A00E51">
            <w:pPr>
              <w:pStyle w:val="Normal6a"/>
            </w:pPr>
          </w:p>
        </w:tc>
        <w:tc>
          <w:tcPr>
            <w:tcW w:w="4876" w:type="dxa"/>
            <w:tcBorders>
              <w:top w:val="nil"/>
              <w:left w:val="nil"/>
              <w:bottom w:val="nil"/>
              <w:right w:val="nil"/>
            </w:tcBorders>
          </w:tcPr>
          <w:p w14:paraId="23CBB20B" w14:textId="77777777" w:rsidR="00B03310" w:rsidRPr="007532C5" w:rsidRDefault="00B03310" w:rsidP="00A00E51">
            <w:pPr>
              <w:pStyle w:val="Normal6a"/>
            </w:pPr>
            <w:r w:rsidRPr="00B03310">
              <w:rPr>
                <w:b/>
                <w:i/>
              </w:rPr>
              <w:t>b. la suspensión o supresión de la ayuda al desarrollo;</w:t>
            </w:r>
          </w:p>
        </w:tc>
      </w:tr>
      <w:tr w:rsidR="00B03310" w:rsidRPr="007532C5" w14:paraId="33991031" w14:textId="77777777" w:rsidTr="00A00E51">
        <w:trPr>
          <w:jc w:val="center"/>
        </w:trPr>
        <w:tc>
          <w:tcPr>
            <w:tcW w:w="4876" w:type="dxa"/>
            <w:tcBorders>
              <w:top w:val="nil"/>
              <w:left w:val="nil"/>
              <w:bottom w:val="nil"/>
              <w:right w:val="nil"/>
            </w:tcBorders>
          </w:tcPr>
          <w:p w14:paraId="600E7AA6" w14:textId="77777777" w:rsidR="00B03310" w:rsidRPr="007532C5" w:rsidRDefault="00B03310" w:rsidP="00A00E51">
            <w:pPr>
              <w:pStyle w:val="Normal6a"/>
            </w:pPr>
          </w:p>
        </w:tc>
        <w:tc>
          <w:tcPr>
            <w:tcW w:w="4876" w:type="dxa"/>
            <w:tcBorders>
              <w:top w:val="nil"/>
              <w:left w:val="nil"/>
              <w:bottom w:val="nil"/>
              <w:right w:val="nil"/>
            </w:tcBorders>
          </w:tcPr>
          <w:p w14:paraId="26841151" w14:textId="77777777" w:rsidR="00B03310" w:rsidRPr="007532C5" w:rsidRDefault="00B03310" w:rsidP="00A00E51">
            <w:pPr>
              <w:pStyle w:val="Normal6a"/>
            </w:pPr>
            <w:r w:rsidRPr="00B03310">
              <w:rPr>
                <w:b/>
                <w:i/>
              </w:rPr>
              <w:t>c. la suspensión o supresión de la ayuda humanitaria;</w:t>
            </w:r>
          </w:p>
        </w:tc>
      </w:tr>
      <w:tr w:rsidR="00B03310" w:rsidRPr="00B03310" w14:paraId="0B7F285E" w14:textId="77777777" w:rsidTr="00A00E51">
        <w:trPr>
          <w:jc w:val="center"/>
        </w:trPr>
        <w:tc>
          <w:tcPr>
            <w:tcW w:w="4876" w:type="dxa"/>
            <w:tcBorders>
              <w:top w:val="nil"/>
              <w:left w:val="nil"/>
              <w:bottom w:val="nil"/>
              <w:right w:val="nil"/>
            </w:tcBorders>
          </w:tcPr>
          <w:p w14:paraId="120EF162" w14:textId="77777777" w:rsidR="00B03310" w:rsidRPr="007532C5" w:rsidRDefault="00B03310" w:rsidP="00A00E51">
            <w:pPr>
              <w:pStyle w:val="Normal6a"/>
            </w:pPr>
          </w:p>
        </w:tc>
        <w:tc>
          <w:tcPr>
            <w:tcW w:w="4876" w:type="dxa"/>
            <w:tcBorders>
              <w:top w:val="nil"/>
              <w:left w:val="nil"/>
              <w:bottom w:val="nil"/>
              <w:right w:val="nil"/>
            </w:tcBorders>
          </w:tcPr>
          <w:p w14:paraId="624EFE50" w14:textId="77777777" w:rsidR="00B03310" w:rsidRPr="00B03310" w:rsidRDefault="00B03310" w:rsidP="00A00E51">
            <w:pPr>
              <w:pStyle w:val="Normal6a"/>
            </w:pPr>
            <w:r w:rsidRPr="00B03310">
              <w:rPr>
                <w:b/>
                <w:i/>
              </w:rPr>
              <w:t>d. la suspensión de los acuerdos de libre comercio o la introducción temporal de aranceles.</w:t>
            </w:r>
          </w:p>
        </w:tc>
      </w:tr>
    </w:tbl>
    <w:p w14:paraId="283C67C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0671285" w14:textId="77777777" w:rsidR="00B03310" w:rsidRPr="00B03310" w:rsidRDefault="00B03310" w:rsidP="00B03310">
      <w:r w:rsidRPr="00C726DC">
        <w:rPr>
          <w:rStyle w:val="HideTWBExt"/>
        </w:rPr>
        <w:lastRenderedPageBreak/>
        <w:t>&lt;/Amend&gt;</w:t>
      </w:r>
    </w:p>
    <w:p w14:paraId="4ED6528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2145</w:t>
      </w:r>
      <w:r w:rsidRPr="00C726DC">
        <w:rPr>
          <w:rStyle w:val="HideTWBExt"/>
          <w:b w:val="0"/>
        </w:rPr>
        <w:t>&lt;/NumAm&gt;</w:t>
      </w:r>
    </w:p>
    <w:p w14:paraId="0F29ACCA" w14:textId="77777777" w:rsidR="00B03310" w:rsidRPr="00B03310" w:rsidRDefault="00B03310" w:rsidP="00B03310">
      <w:pPr>
        <w:pStyle w:val="NormalBold"/>
      </w:pPr>
      <w:r w:rsidRPr="00C726DC">
        <w:rPr>
          <w:rStyle w:val="HideTWBExt"/>
          <w:b w:val="0"/>
        </w:rPr>
        <w:t>&lt;RepeatBlock-By&gt;&lt;Members&gt;</w:t>
      </w:r>
      <w:r w:rsidRPr="00B03310">
        <w:t>Ana Miguel Pedro</w:t>
      </w:r>
      <w:r w:rsidRPr="00C726DC">
        <w:rPr>
          <w:rStyle w:val="HideTWBExt"/>
          <w:b w:val="0"/>
        </w:rPr>
        <w:t>&lt;/Members&gt;</w:t>
      </w:r>
    </w:p>
    <w:p w14:paraId="4CD67263" w14:textId="77777777" w:rsidR="00B03310" w:rsidRPr="00B03310" w:rsidRDefault="00B03310" w:rsidP="00B03310">
      <w:pPr>
        <w:pStyle w:val="NormalBold"/>
      </w:pPr>
      <w:r w:rsidRPr="00C726DC">
        <w:rPr>
          <w:rStyle w:val="HideTWBExt"/>
          <w:b w:val="0"/>
        </w:rPr>
        <w:t>&lt;/RepeatBlock-By&gt;</w:t>
      </w:r>
    </w:p>
    <w:p w14:paraId="59EF11D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38D1337" w14:textId="77777777" w:rsidR="00B03310" w:rsidRPr="00B03310" w:rsidRDefault="00B03310" w:rsidP="00B03310">
      <w:pPr>
        <w:pStyle w:val="NormalBold"/>
      </w:pPr>
      <w:r w:rsidRPr="00C726DC">
        <w:rPr>
          <w:rStyle w:val="HideTWBExt"/>
          <w:b w:val="0"/>
        </w:rPr>
        <w:t>&lt;Article&gt;</w:t>
      </w:r>
      <w:r w:rsidRPr="00B03310">
        <w:t>Artículo 36 – apartado 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3327721" w14:textId="77777777" w:rsidTr="00A00E51">
        <w:trPr>
          <w:trHeight w:hRule="exact" w:val="240"/>
          <w:jc w:val="center"/>
        </w:trPr>
        <w:tc>
          <w:tcPr>
            <w:tcW w:w="9752" w:type="dxa"/>
            <w:gridSpan w:val="2"/>
            <w:tcBorders>
              <w:top w:val="nil"/>
              <w:left w:val="nil"/>
              <w:bottom w:val="nil"/>
              <w:right w:val="nil"/>
            </w:tcBorders>
          </w:tcPr>
          <w:p w14:paraId="16270D35" w14:textId="77777777" w:rsidR="00B03310" w:rsidRPr="007532C5" w:rsidRDefault="00B03310" w:rsidP="00A00E51"/>
        </w:tc>
      </w:tr>
      <w:tr w:rsidR="00B03310" w:rsidRPr="007532C5" w14:paraId="52953CEF" w14:textId="77777777" w:rsidTr="00A00E51">
        <w:trPr>
          <w:trHeight w:val="240"/>
          <w:jc w:val="center"/>
        </w:trPr>
        <w:tc>
          <w:tcPr>
            <w:tcW w:w="4876" w:type="dxa"/>
            <w:tcBorders>
              <w:top w:val="nil"/>
              <w:left w:val="nil"/>
              <w:bottom w:val="nil"/>
              <w:right w:val="nil"/>
            </w:tcBorders>
          </w:tcPr>
          <w:p w14:paraId="721114C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4566CB6" w14:textId="77777777" w:rsidR="00B03310" w:rsidRPr="007532C5" w:rsidRDefault="00B03310" w:rsidP="00A00E51">
            <w:pPr>
              <w:pStyle w:val="AmColumnHeading"/>
            </w:pPr>
            <w:r w:rsidRPr="00B03310">
              <w:t>Enmienda</w:t>
            </w:r>
          </w:p>
        </w:tc>
      </w:tr>
      <w:tr w:rsidR="00B03310" w:rsidRPr="007532C5" w14:paraId="1474BB71" w14:textId="77777777" w:rsidTr="00A00E51">
        <w:trPr>
          <w:jc w:val="center"/>
        </w:trPr>
        <w:tc>
          <w:tcPr>
            <w:tcW w:w="4876" w:type="dxa"/>
            <w:tcBorders>
              <w:top w:val="nil"/>
              <w:left w:val="nil"/>
              <w:bottom w:val="nil"/>
              <w:right w:val="nil"/>
            </w:tcBorders>
          </w:tcPr>
          <w:p w14:paraId="424F8D38" w14:textId="77777777" w:rsidR="00B03310" w:rsidRPr="007532C5" w:rsidRDefault="00B03310" w:rsidP="00A00E51">
            <w:pPr>
              <w:pStyle w:val="Normal6a"/>
            </w:pPr>
          </w:p>
        </w:tc>
        <w:tc>
          <w:tcPr>
            <w:tcW w:w="4876" w:type="dxa"/>
            <w:tcBorders>
              <w:top w:val="nil"/>
              <w:left w:val="nil"/>
              <w:bottom w:val="nil"/>
              <w:right w:val="nil"/>
            </w:tcBorders>
          </w:tcPr>
          <w:p w14:paraId="00E96282" w14:textId="77777777" w:rsidR="00B03310" w:rsidRPr="007532C5" w:rsidRDefault="00B03310" w:rsidP="00A00E51">
            <w:pPr>
              <w:pStyle w:val="Normal6a"/>
            </w:pPr>
            <w:r w:rsidRPr="00B03310">
              <w:rPr>
                <w:b/>
                <w:i/>
              </w:rPr>
              <w:t>7 bis.</w:t>
            </w:r>
            <w:r w:rsidRPr="00B03310">
              <w:tab/>
            </w:r>
            <w:r w:rsidRPr="00B03310">
              <w:rPr>
                <w:b/>
                <w:i/>
              </w:rPr>
              <w:t>A efectos del seguimiento del nivel de cooperación de terceros países en materia de readmisión, la Comisión podrá solicitar a los Estados miembros, cada doce meses, que comuniquen a Frontex los datos necesarios para dicho seguimiento en relación con los terceros países pertinentes:</w:t>
            </w:r>
          </w:p>
        </w:tc>
      </w:tr>
      <w:tr w:rsidR="00B03310" w:rsidRPr="007532C5" w14:paraId="0F938F57" w14:textId="77777777" w:rsidTr="00A00E51">
        <w:trPr>
          <w:jc w:val="center"/>
        </w:trPr>
        <w:tc>
          <w:tcPr>
            <w:tcW w:w="4876" w:type="dxa"/>
            <w:tcBorders>
              <w:top w:val="nil"/>
              <w:left w:val="nil"/>
              <w:bottom w:val="nil"/>
              <w:right w:val="nil"/>
            </w:tcBorders>
          </w:tcPr>
          <w:p w14:paraId="5D47A9F4" w14:textId="77777777" w:rsidR="00B03310" w:rsidRPr="007532C5" w:rsidRDefault="00B03310" w:rsidP="00A00E51">
            <w:pPr>
              <w:pStyle w:val="Normal6a"/>
            </w:pPr>
          </w:p>
        </w:tc>
        <w:tc>
          <w:tcPr>
            <w:tcW w:w="4876" w:type="dxa"/>
            <w:tcBorders>
              <w:top w:val="nil"/>
              <w:left w:val="nil"/>
              <w:bottom w:val="nil"/>
              <w:right w:val="nil"/>
            </w:tcBorders>
          </w:tcPr>
          <w:p w14:paraId="214FDB0F" w14:textId="77777777" w:rsidR="00B03310" w:rsidRPr="007532C5" w:rsidRDefault="00B03310" w:rsidP="00A00E51">
            <w:pPr>
              <w:pStyle w:val="Normal6a"/>
            </w:pPr>
            <w:r w:rsidRPr="00B03310">
              <w:rPr>
                <w:b/>
                <w:i/>
              </w:rPr>
              <w:t>a. número de solicitudes de confirmación de nacionalidad y número de respuestas positivas y negativas recibidas en relación con la confirmación de solicitudes de nacionalidad;</w:t>
            </w:r>
          </w:p>
        </w:tc>
      </w:tr>
      <w:tr w:rsidR="00B03310" w:rsidRPr="00B03310" w14:paraId="62430186" w14:textId="77777777" w:rsidTr="00A00E51">
        <w:trPr>
          <w:jc w:val="center"/>
        </w:trPr>
        <w:tc>
          <w:tcPr>
            <w:tcW w:w="4876" w:type="dxa"/>
            <w:tcBorders>
              <w:top w:val="nil"/>
              <w:left w:val="nil"/>
              <w:bottom w:val="nil"/>
              <w:right w:val="nil"/>
            </w:tcBorders>
          </w:tcPr>
          <w:p w14:paraId="2AEEBB9F" w14:textId="77777777" w:rsidR="00B03310" w:rsidRPr="007532C5" w:rsidRDefault="00B03310" w:rsidP="00A00E51">
            <w:pPr>
              <w:pStyle w:val="Normal6a"/>
            </w:pPr>
          </w:p>
        </w:tc>
        <w:tc>
          <w:tcPr>
            <w:tcW w:w="4876" w:type="dxa"/>
            <w:tcBorders>
              <w:top w:val="nil"/>
              <w:left w:val="nil"/>
              <w:bottom w:val="nil"/>
              <w:right w:val="nil"/>
            </w:tcBorders>
          </w:tcPr>
          <w:p w14:paraId="23A09363" w14:textId="77777777" w:rsidR="00B03310" w:rsidRPr="00B03310" w:rsidRDefault="00B03310" w:rsidP="00A00E51">
            <w:pPr>
              <w:pStyle w:val="Normal6a"/>
            </w:pPr>
            <w:r w:rsidRPr="00B03310">
              <w:rPr>
                <w:b/>
                <w:i/>
              </w:rPr>
              <w:t>b. número de solicitudes de expedición de documentos de viaje, número de documentos de viaje expedidos por las autoridades del tercer país y número de respuestas negativas relativas a la solicitud de documentos de viaje.</w:t>
            </w:r>
          </w:p>
        </w:tc>
      </w:tr>
    </w:tbl>
    <w:p w14:paraId="3F9E533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7EC11AB" w14:textId="77777777" w:rsidR="00B03310" w:rsidRPr="00B03310" w:rsidRDefault="00B03310" w:rsidP="00B03310">
      <w:r w:rsidRPr="00C726DC">
        <w:rPr>
          <w:rStyle w:val="HideTWBExt"/>
        </w:rPr>
        <w:t>&lt;/Amend&gt;</w:t>
      </w:r>
    </w:p>
    <w:p w14:paraId="5121DAD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2146</w:t>
      </w:r>
      <w:r w:rsidRPr="00C726DC">
        <w:rPr>
          <w:rStyle w:val="HideTWBExt"/>
          <w:b w:val="0"/>
        </w:rPr>
        <w:t>&lt;/NumAm&gt;</w:t>
      </w:r>
    </w:p>
    <w:p w14:paraId="1AD549DE"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037F8260" w14:textId="77777777" w:rsidR="00B03310" w:rsidRPr="00B03310" w:rsidRDefault="00B03310" w:rsidP="00B03310">
      <w:pPr>
        <w:pStyle w:val="NormalBold"/>
      </w:pPr>
      <w:r w:rsidRPr="00C726DC">
        <w:rPr>
          <w:rStyle w:val="HideTWBExt"/>
          <w:b w:val="0"/>
        </w:rPr>
        <w:t>&lt;/RepeatBlock-By&gt;</w:t>
      </w:r>
    </w:p>
    <w:p w14:paraId="4DB93D3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66F5F58" w14:textId="77777777" w:rsidR="00B03310" w:rsidRPr="00B03310" w:rsidRDefault="00B03310" w:rsidP="00B03310">
      <w:pPr>
        <w:pStyle w:val="NormalBold"/>
      </w:pPr>
      <w:r w:rsidRPr="00C726DC">
        <w:rPr>
          <w:rStyle w:val="HideTWBExt"/>
          <w:b w:val="0"/>
        </w:rPr>
        <w:t>&lt;Article&gt;</w:t>
      </w:r>
      <w:r w:rsidRPr="00B03310">
        <w:t>Artículo 36 – apartado 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ABC39A7" w14:textId="77777777" w:rsidTr="00A00E51">
        <w:trPr>
          <w:trHeight w:hRule="exact" w:val="240"/>
          <w:jc w:val="center"/>
        </w:trPr>
        <w:tc>
          <w:tcPr>
            <w:tcW w:w="9752" w:type="dxa"/>
            <w:gridSpan w:val="2"/>
            <w:tcBorders>
              <w:top w:val="nil"/>
              <w:left w:val="nil"/>
              <w:bottom w:val="nil"/>
              <w:right w:val="nil"/>
            </w:tcBorders>
          </w:tcPr>
          <w:p w14:paraId="09A99B6C" w14:textId="77777777" w:rsidR="00B03310" w:rsidRPr="007532C5" w:rsidRDefault="00B03310" w:rsidP="00A00E51"/>
        </w:tc>
      </w:tr>
      <w:tr w:rsidR="00B03310" w:rsidRPr="007532C5" w14:paraId="314B99A6" w14:textId="77777777" w:rsidTr="00A00E51">
        <w:trPr>
          <w:trHeight w:val="240"/>
          <w:jc w:val="center"/>
        </w:trPr>
        <w:tc>
          <w:tcPr>
            <w:tcW w:w="4876" w:type="dxa"/>
            <w:tcBorders>
              <w:top w:val="nil"/>
              <w:left w:val="nil"/>
              <w:bottom w:val="nil"/>
              <w:right w:val="nil"/>
            </w:tcBorders>
          </w:tcPr>
          <w:p w14:paraId="31FC971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23CCB2F" w14:textId="77777777" w:rsidR="00B03310" w:rsidRPr="007532C5" w:rsidRDefault="00B03310" w:rsidP="00A00E51">
            <w:pPr>
              <w:pStyle w:val="AmColumnHeading"/>
            </w:pPr>
            <w:r w:rsidRPr="00B03310">
              <w:t>Enmienda</w:t>
            </w:r>
          </w:p>
        </w:tc>
      </w:tr>
      <w:tr w:rsidR="00B03310" w:rsidRPr="00B03310" w14:paraId="32BD5365" w14:textId="77777777" w:rsidTr="00A00E51">
        <w:trPr>
          <w:jc w:val="center"/>
        </w:trPr>
        <w:tc>
          <w:tcPr>
            <w:tcW w:w="4876" w:type="dxa"/>
            <w:tcBorders>
              <w:top w:val="nil"/>
              <w:left w:val="nil"/>
              <w:bottom w:val="nil"/>
              <w:right w:val="nil"/>
            </w:tcBorders>
          </w:tcPr>
          <w:p w14:paraId="3C524B66" w14:textId="77777777" w:rsidR="00B03310" w:rsidRPr="007532C5" w:rsidRDefault="00B03310" w:rsidP="00A00E51">
            <w:pPr>
              <w:pStyle w:val="Normal6a"/>
            </w:pPr>
          </w:p>
        </w:tc>
        <w:tc>
          <w:tcPr>
            <w:tcW w:w="4876" w:type="dxa"/>
            <w:tcBorders>
              <w:top w:val="nil"/>
              <w:left w:val="nil"/>
              <w:bottom w:val="nil"/>
              <w:right w:val="nil"/>
            </w:tcBorders>
          </w:tcPr>
          <w:p w14:paraId="3C235695" w14:textId="77777777" w:rsidR="00B03310" w:rsidRPr="00B03310" w:rsidRDefault="00B03310" w:rsidP="00A00E51">
            <w:pPr>
              <w:pStyle w:val="Normal6a"/>
            </w:pPr>
            <w:r w:rsidRPr="00B03310">
              <w:rPr>
                <w:b/>
                <w:i/>
              </w:rPr>
              <w:t>7 bis.</w:t>
            </w:r>
            <w:r w:rsidRPr="00B03310">
              <w:tab/>
            </w:r>
            <w:r w:rsidRPr="00B03310">
              <w:rPr>
                <w:b/>
                <w:i/>
              </w:rPr>
              <w:t xml:space="preserve">Si una solicitud de readmisión es rechazada formalmente por el país de origen o si el Estado miembro emisor no recibe respuesta en un plazo de 12 meses, dicho Estado miembro considerará una solución alternativa para regularizar la </w:t>
            </w:r>
            <w:r w:rsidRPr="00B03310">
              <w:rPr>
                <w:b/>
                <w:i/>
              </w:rPr>
              <w:lastRenderedPageBreak/>
              <w:t>situación del nacional de un tercer país afectado de conformidad con el artículo 7, apartado 1 bis (nuevo).</w:t>
            </w:r>
          </w:p>
        </w:tc>
      </w:tr>
    </w:tbl>
    <w:p w14:paraId="24350530"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114BE75" w14:textId="77777777" w:rsidR="00B03310" w:rsidRPr="00B03310" w:rsidRDefault="00B03310" w:rsidP="00B03310">
      <w:r w:rsidRPr="00C726DC">
        <w:rPr>
          <w:rStyle w:val="HideTWBExt"/>
        </w:rPr>
        <w:t>&lt;/Amend&gt;</w:t>
      </w:r>
    </w:p>
    <w:p w14:paraId="7154BA2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2147</w:t>
      </w:r>
      <w:r w:rsidRPr="00C726DC">
        <w:rPr>
          <w:rStyle w:val="HideTWBExt"/>
          <w:b w:val="0"/>
        </w:rPr>
        <w:t>&lt;/NumAm&gt;</w:t>
      </w:r>
    </w:p>
    <w:p w14:paraId="5A76F5CF"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0C0FF83" w14:textId="77777777" w:rsidR="00B03310" w:rsidRPr="00B03310" w:rsidRDefault="00B03310" w:rsidP="00B03310">
      <w:pPr>
        <w:pStyle w:val="NormalBold"/>
      </w:pPr>
      <w:r w:rsidRPr="00C726DC">
        <w:rPr>
          <w:rStyle w:val="HideTWBExt"/>
          <w:b w:val="0"/>
        </w:rPr>
        <w:t>&lt;/RepeatBlock-By&gt;</w:t>
      </w:r>
    </w:p>
    <w:p w14:paraId="2716FAF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7A790CE" w14:textId="77777777" w:rsidR="00B03310" w:rsidRPr="00B03310" w:rsidRDefault="00B03310" w:rsidP="00B03310">
      <w:pPr>
        <w:pStyle w:val="NormalBold"/>
      </w:pPr>
      <w:r w:rsidRPr="00C726DC">
        <w:rPr>
          <w:rStyle w:val="HideTWBExt"/>
          <w:b w:val="0"/>
        </w:rPr>
        <w:t>&lt;Article&gt;</w:t>
      </w:r>
      <w:r w:rsidRPr="00B03310">
        <w:t>Artículo 36 – apartado 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E1093D7" w14:textId="77777777" w:rsidTr="00A00E51">
        <w:trPr>
          <w:trHeight w:hRule="exact" w:val="240"/>
          <w:jc w:val="center"/>
        </w:trPr>
        <w:tc>
          <w:tcPr>
            <w:tcW w:w="9752" w:type="dxa"/>
            <w:gridSpan w:val="2"/>
            <w:tcBorders>
              <w:top w:val="nil"/>
              <w:left w:val="nil"/>
              <w:bottom w:val="nil"/>
              <w:right w:val="nil"/>
            </w:tcBorders>
          </w:tcPr>
          <w:p w14:paraId="326B00F5" w14:textId="77777777" w:rsidR="00B03310" w:rsidRPr="007532C5" w:rsidRDefault="00B03310" w:rsidP="00A00E51"/>
        </w:tc>
      </w:tr>
      <w:tr w:rsidR="00B03310" w:rsidRPr="007532C5" w14:paraId="539D5801" w14:textId="77777777" w:rsidTr="00A00E51">
        <w:trPr>
          <w:trHeight w:val="240"/>
          <w:jc w:val="center"/>
        </w:trPr>
        <w:tc>
          <w:tcPr>
            <w:tcW w:w="4876" w:type="dxa"/>
            <w:tcBorders>
              <w:top w:val="nil"/>
              <w:left w:val="nil"/>
              <w:bottom w:val="nil"/>
              <w:right w:val="nil"/>
            </w:tcBorders>
          </w:tcPr>
          <w:p w14:paraId="6D047AF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FEE4A18" w14:textId="77777777" w:rsidR="00B03310" w:rsidRPr="007532C5" w:rsidRDefault="00B03310" w:rsidP="00A00E51">
            <w:pPr>
              <w:pStyle w:val="AmColumnHeading"/>
            </w:pPr>
            <w:r w:rsidRPr="00B03310">
              <w:t>Enmienda</w:t>
            </w:r>
          </w:p>
        </w:tc>
      </w:tr>
      <w:tr w:rsidR="00B03310" w:rsidRPr="00B03310" w14:paraId="5FE303B8" w14:textId="77777777" w:rsidTr="00A00E51">
        <w:trPr>
          <w:jc w:val="center"/>
        </w:trPr>
        <w:tc>
          <w:tcPr>
            <w:tcW w:w="4876" w:type="dxa"/>
            <w:tcBorders>
              <w:top w:val="nil"/>
              <w:left w:val="nil"/>
              <w:bottom w:val="nil"/>
              <w:right w:val="nil"/>
            </w:tcBorders>
          </w:tcPr>
          <w:p w14:paraId="5645FDAC" w14:textId="77777777" w:rsidR="00B03310" w:rsidRPr="007532C5" w:rsidRDefault="00B03310" w:rsidP="00A00E51">
            <w:pPr>
              <w:pStyle w:val="Normal6a"/>
            </w:pPr>
          </w:p>
        </w:tc>
        <w:tc>
          <w:tcPr>
            <w:tcW w:w="4876" w:type="dxa"/>
            <w:tcBorders>
              <w:top w:val="nil"/>
              <w:left w:val="nil"/>
              <w:bottom w:val="nil"/>
              <w:right w:val="nil"/>
            </w:tcBorders>
          </w:tcPr>
          <w:p w14:paraId="56218B1F" w14:textId="77777777" w:rsidR="00B03310" w:rsidRPr="00B03310" w:rsidRDefault="00B03310" w:rsidP="00A00E51">
            <w:pPr>
              <w:pStyle w:val="Normal6a"/>
            </w:pPr>
            <w:r w:rsidRPr="00B03310">
              <w:rPr>
                <w:b/>
                <w:i/>
              </w:rPr>
              <w:t>7 bis.</w:t>
            </w:r>
            <w:r w:rsidRPr="00B03310">
              <w:tab/>
            </w:r>
            <w:r w:rsidRPr="00B03310">
              <w:rPr>
                <w:b/>
                <w:i/>
              </w:rPr>
              <w:t>Cuando la solicitud de readmisión se rechace formalmente o no reciba respuesta en un plazo de 6 meses, se concederá un permiso de residencia con arreglo al artículo 7, apartado 7. </w:t>
            </w:r>
          </w:p>
        </w:tc>
      </w:tr>
    </w:tbl>
    <w:p w14:paraId="2312936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AAE4717" w14:textId="77777777" w:rsidR="00B03310" w:rsidRPr="00B03310" w:rsidRDefault="00B03310" w:rsidP="00B03310">
      <w:r w:rsidRPr="00C726DC">
        <w:rPr>
          <w:rStyle w:val="HideTWBExt"/>
        </w:rPr>
        <w:t>&lt;/Amend&gt;</w:t>
      </w:r>
    </w:p>
    <w:p w14:paraId="221FEC4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2148</w:t>
      </w:r>
      <w:r w:rsidRPr="00C726DC">
        <w:rPr>
          <w:rStyle w:val="HideTWBExt"/>
          <w:b w:val="0"/>
        </w:rPr>
        <w:t>&lt;/NumAm&gt;</w:t>
      </w:r>
    </w:p>
    <w:p w14:paraId="3DB763DD" w14:textId="77777777" w:rsidR="00B03310" w:rsidRPr="00B03310" w:rsidRDefault="00B03310" w:rsidP="00B03310">
      <w:pPr>
        <w:pStyle w:val="NormalBold"/>
      </w:pPr>
      <w:r w:rsidRPr="00C726DC">
        <w:rPr>
          <w:rStyle w:val="HideTWBExt"/>
          <w:b w:val="0"/>
        </w:rPr>
        <w:t>&lt;RepeatBlock-By&gt;&lt;Members&gt;</w:t>
      </w:r>
      <w:r w:rsidRPr="00B03310">
        <w:t>Ana Miguel Pedro</w:t>
      </w:r>
      <w:r w:rsidRPr="00C726DC">
        <w:rPr>
          <w:rStyle w:val="HideTWBExt"/>
          <w:b w:val="0"/>
        </w:rPr>
        <w:t>&lt;/Members&gt;</w:t>
      </w:r>
    </w:p>
    <w:p w14:paraId="3F7EDE7E" w14:textId="77777777" w:rsidR="00B03310" w:rsidRPr="00B03310" w:rsidRDefault="00B03310" w:rsidP="00B03310">
      <w:pPr>
        <w:pStyle w:val="NormalBold"/>
      </w:pPr>
      <w:r w:rsidRPr="00C726DC">
        <w:rPr>
          <w:rStyle w:val="HideTWBExt"/>
          <w:b w:val="0"/>
        </w:rPr>
        <w:t>&lt;/RepeatBlock-By&gt;</w:t>
      </w:r>
    </w:p>
    <w:p w14:paraId="012A4D0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D91945" w14:textId="77777777" w:rsidR="00B03310" w:rsidRPr="00B03310" w:rsidRDefault="00B03310" w:rsidP="00B03310">
      <w:pPr>
        <w:pStyle w:val="NormalBold"/>
      </w:pPr>
      <w:r w:rsidRPr="00C726DC">
        <w:rPr>
          <w:rStyle w:val="HideTWBExt"/>
          <w:b w:val="0"/>
        </w:rPr>
        <w:t>&lt;Article&gt;</w:t>
      </w:r>
      <w:r w:rsidRPr="00B03310">
        <w:t>Artículo 36 – apartado 7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DB0AF5F" w14:textId="77777777" w:rsidTr="00A00E51">
        <w:trPr>
          <w:trHeight w:hRule="exact" w:val="240"/>
          <w:jc w:val="center"/>
        </w:trPr>
        <w:tc>
          <w:tcPr>
            <w:tcW w:w="9752" w:type="dxa"/>
            <w:gridSpan w:val="2"/>
            <w:tcBorders>
              <w:top w:val="nil"/>
              <w:left w:val="nil"/>
              <w:bottom w:val="nil"/>
              <w:right w:val="nil"/>
            </w:tcBorders>
          </w:tcPr>
          <w:p w14:paraId="79AB5A35" w14:textId="77777777" w:rsidR="00B03310" w:rsidRPr="007532C5" w:rsidRDefault="00B03310" w:rsidP="00A00E51"/>
        </w:tc>
      </w:tr>
      <w:tr w:rsidR="00B03310" w:rsidRPr="007532C5" w14:paraId="28B578E9" w14:textId="77777777" w:rsidTr="00A00E51">
        <w:trPr>
          <w:trHeight w:val="240"/>
          <w:jc w:val="center"/>
        </w:trPr>
        <w:tc>
          <w:tcPr>
            <w:tcW w:w="4876" w:type="dxa"/>
            <w:tcBorders>
              <w:top w:val="nil"/>
              <w:left w:val="nil"/>
              <w:bottom w:val="nil"/>
              <w:right w:val="nil"/>
            </w:tcBorders>
          </w:tcPr>
          <w:p w14:paraId="3E449CC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93EC917" w14:textId="77777777" w:rsidR="00B03310" w:rsidRPr="007532C5" w:rsidRDefault="00B03310" w:rsidP="00A00E51">
            <w:pPr>
              <w:pStyle w:val="AmColumnHeading"/>
            </w:pPr>
            <w:r w:rsidRPr="00B03310">
              <w:t>Enmienda</w:t>
            </w:r>
          </w:p>
        </w:tc>
      </w:tr>
      <w:tr w:rsidR="00B03310" w:rsidRPr="00B03310" w14:paraId="615AED0B" w14:textId="77777777" w:rsidTr="00A00E51">
        <w:trPr>
          <w:jc w:val="center"/>
        </w:trPr>
        <w:tc>
          <w:tcPr>
            <w:tcW w:w="4876" w:type="dxa"/>
            <w:tcBorders>
              <w:top w:val="nil"/>
              <w:left w:val="nil"/>
              <w:bottom w:val="nil"/>
              <w:right w:val="nil"/>
            </w:tcBorders>
          </w:tcPr>
          <w:p w14:paraId="54EC384B" w14:textId="77777777" w:rsidR="00B03310" w:rsidRPr="007532C5" w:rsidRDefault="00B03310" w:rsidP="00A00E51">
            <w:pPr>
              <w:pStyle w:val="Normal6a"/>
            </w:pPr>
          </w:p>
        </w:tc>
        <w:tc>
          <w:tcPr>
            <w:tcW w:w="4876" w:type="dxa"/>
            <w:tcBorders>
              <w:top w:val="nil"/>
              <w:left w:val="nil"/>
              <w:bottom w:val="nil"/>
              <w:right w:val="nil"/>
            </w:tcBorders>
          </w:tcPr>
          <w:p w14:paraId="05387130" w14:textId="77777777" w:rsidR="00B03310" w:rsidRPr="00B03310" w:rsidRDefault="00B03310" w:rsidP="00A00E51">
            <w:pPr>
              <w:pStyle w:val="Normal6a"/>
            </w:pPr>
            <w:r w:rsidRPr="00B03310">
              <w:rPr>
                <w:b/>
                <w:i/>
              </w:rPr>
              <w:t>7 ter.</w:t>
            </w:r>
            <w:r w:rsidRPr="00B03310">
              <w:tab/>
            </w:r>
            <w:r w:rsidRPr="00B03310">
              <w:rPr>
                <w:b/>
                <w:i/>
              </w:rPr>
              <w:t>Frontex concederá a la Comisión acceso a los datos comunicados con arreglo al apartado 1. Los datos a que se refieren las letras a) y b), desglosados por Estados miembros, podrán comunicarse a los terceros países pertinentes a efectos de supervisar la aplicación y el cumplimiento de sus obligaciones en materia de readmisión, por ejemplo en el marco de los instrumentos de readmisión de la Unión. Los Estados miembros no estarán obligados a presentar datos que no estén a su disposición.</w:t>
            </w:r>
          </w:p>
        </w:tc>
      </w:tr>
    </w:tbl>
    <w:p w14:paraId="7844981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A8B5CB4" w14:textId="77777777" w:rsidR="00B03310" w:rsidRPr="00B03310" w:rsidRDefault="00B03310" w:rsidP="00B03310">
      <w:r w:rsidRPr="00C726DC">
        <w:rPr>
          <w:rStyle w:val="HideTWBExt"/>
        </w:rPr>
        <w:lastRenderedPageBreak/>
        <w:t>&lt;/Amend&gt;</w:t>
      </w:r>
    </w:p>
    <w:p w14:paraId="08ACBBB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2149</w:t>
      </w:r>
      <w:r w:rsidRPr="00C726DC">
        <w:rPr>
          <w:rStyle w:val="HideTWBExt"/>
          <w:b w:val="0"/>
        </w:rPr>
        <w:t>&lt;/NumAm&gt;</w:t>
      </w:r>
    </w:p>
    <w:p w14:paraId="65A98CF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34915F0F" w14:textId="77777777" w:rsidR="00B03310" w:rsidRPr="00B03310" w:rsidRDefault="00B03310" w:rsidP="00B03310">
      <w:pPr>
        <w:pStyle w:val="NormalBold"/>
      </w:pPr>
      <w:r w:rsidRPr="00C726DC">
        <w:rPr>
          <w:rStyle w:val="HideTWBExt"/>
          <w:b w:val="0"/>
        </w:rPr>
        <w:t>&lt;/RepeatBlock-By&gt;</w:t>
      </w:r>
    </w:p>
    <w:p w14:paraId="47F883F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3EA5E96" w14:textId="77777777" w:rsidR="00B03310" w:rsidRPr="00B03310" w:rsidRDefault="00B03310" w:rsidP="00B03310">
      <w:pPr>
        <w:pStyle w:val="NormalBold"/>
      </w:pPr>
      <w:r w:rsidRPr="00C726DC">
        <w:rPr>
          <w:rStyle w:val="HideTWBExt"/>
          <w:b w:val="0"/>
        </w:rPr>
        <w:t>&lt;Article&gt;</w:t>
      </w:r>
      <w:r w:rsidRPr="00B03310">
        <w:t>Artículo 36 – apartado 7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13E4726" w14:textId="77777777" w:rsidTr="00A00E51">
        <w:trPr>
          <w:trHeight w:hRule="exact" w:val="240"/>
          <w:jc w:val="center"/>
        </w:trPr>
        <w:tc>
          <w:tcPr>
            <w:tcW w:w="9752" w:type="dxa"/>
            <w:gridSpan w:val="2"/>
            <w:tcBorders>
              <w:top w:val="nil"/>
              <w:left w:val="nil"/>
              <w:bottom w:val="nil"/>
              <w:right w:val="nil"/>
            </w:tcBorders>
          </w:tcPr>
          <w:p w14:paraId="713B7682" w14:textId="77777777" w:rsidR="00B03310" w:rsidRPr="007532C5" w:rsidRDefault="00B03310" w:rsidP="00A00E51"/>
        </w:tc>
      </w:tr>
      <w:tr w:rsidR="00B03310" w:rsidRPr="007532C5" w14:paraId="0976E32B" w14:textId="77777777" w:rsidTr="00A00E51">
        <w:trPr>
          <w:trHeight w:val="240"/>
          <w:jc w:val="center"/>
        </w:trPr>
        <w:tc>
          <w:tcPr>
            <w:tcW w:w="4876" w:type="dxa"/>
            <w:tcBorders>
              <w:top w:val="nil"/>
              <w:left w:val="nil"/>
              <w:bottom w:val="nil"/>
              <w:right w:val="nil"/>
            </w:tcBorders>
          </w:tcPr>
          <w:p w14:paraId="1D3C424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BC6ECCB" w14:textId="77777777" w:rsidR="00B03310" w:rsidRPr="007532C5" w:rsidRDefault="00B03310" w:rsidP="00A00E51">
            <w:pPr>
              <w:pStyle w:val="AmColumnHeading"/>
            </w:pPr>
            <w:r w:rsidRPr="00B03310">
              <w:t>Enmienda</w:t>
            </w:r>
          </w:p>
        </w:tc>
      </w:tr>
      <w:tr w:rsidR="00B03310" w:rsidRPr="00B03310" w14:paraId="1A584136" w14:textId="77777777" w:rsidTr="00A00E51">
        <w:trPr>
          <w:jc w:val="center"/>
        </w:trPr>
        <w:tc>
          <w:tcPr>
            <w:tcW w:w="4876" w:type="dxa"/>
            <w:tcBorders>
              <w:top w:val="nil"/>
              <w:left w:val="nil"/>
              <w:bottom w:val="nil"/>
              <w:right w:val="nil"/>
            </w:tcBorders>
          </w:tcPr>
          <w:p w14:paraId="30F59DAC" w14:textId="77777777" w:rsidR="00B03310" w:rsidRPr="007532C5" w:rsidRDefault="00B03310" w:rsidP="00A00E51">
            <w:pPr>
              <w:pStyle w:val="Normal6a"/>
            </w:pPr>
          </w:p>
        </w:tc>
        <w:tc>
          <w:tcPr>
            <w:tcW w:w="4876" w:type="dxa"/>
            <w:tcBorders>
              <w:top w:val="nil"/>
              <w:left w:val="nil"/>
              <w:bottom w:val="nil"/>
              <w:right w:val="nil"/>
            </w:tcBorders>
          </w:tcPr>
          <w:p w14:paraId="59AE9A09" w14:textId="77777777" w:rsidR="00B03310" w:rsidRPr="00B03310" w:rsidRDefault="00B03310" w:rsidP="00A00E51">
            <w:pPr>
              <w:pStyle w:val="Normal6a"/>
            </w:pPr>
            <w:r w:rsidRPr="00B03310">
              <w:rPr>
                <w:b/>
                <w:i/>
              </w:rPr>
              <w:t>7 ter.</w:t>
            </w:r>
            <w:r w:rsidRPr="00B03310">
              <w:tab/>
            </w:r>
            <w:r w:rsidRPr="00B03310">
              <w:rPr>
                <w:b/>
                <w:i/>
              </w:rPr>
              <w:t>Frontex concederá a la Comisión acceso a los datos a que se refiere el presente apartado. Los datos a que se refieren las letras a) y b), desglosados por Estados miembros, podrán comunicarse a terceros países a efectos de supervisar la aplicación y el cumplimiento de las obligaciones en materia de readmisión, por ejemplo en el marco de los instrumentos de readmisión de la Unión.</w:t>
            </w:r>
          </w:p>
        </w:tc>
      </w:tr>
    </w:tbl>
    <w:p w14:paraId="46CA645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D7878DB" w14:textId="77777777" w:rsidR="00B03310" w:rsidRPr="00B03310" w:rsidRDefault="00B03310" w:rsidP="00B03310">
      <w:r w:rsidRPr="00C726DC">
        <w:rPr>
          <w:rStyle w:val="HideTWBExt"/>
        </w:rPr>
        <w:t>&lt;/Amend&gt;</w:t>
      </w:r>
    </w:p>
    <w:p w14:paraId="56F62F9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2150</w:t>
      </w:r>
      <w:r w:rsidRPr="00C726DC">
        <w:rPr>
          <w:rStyle w:val="HideTWBExt"/>
          <w:b w:val="0"/>
        </w:rPr>
        <w:t>&lt;/NumAm&gt;</w:t>
      </w:r>
    </w:p>
    <w:p w14:paraId="3D8C3787"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73B0C0F" w14:textId="77777777" w:rsidR="00B03310" w:rsidRPr="00B03310" w:rsidRDefault="00B03310" w:rsidP="00B03310">
      <w:pPr>
        <w:pStyle w:val="NormalBold"/>
      </w:pPr>
      <w:r w:rsidRPr="00C726DC">
        <w:rPr>
          <w:rStyle w:val="HideTWBExt"/>
          <w:b w:val="0"/>
        </w:rPr>
        <w:t>&lt;/RepeatBlock-By&gt;</w:t>
      </w:r>
    </w:p>
    <w:p w14:paraId="3F4A895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984C6E6" w14:textId="77777777" w:rsidR="00B03310" w:rsidRPr="00B03310" w:rsidRDefault="00B03310" w:rsidP="00B03310">
      <w:pPr>
        <w:pStyle w:val="NormalBold"/>
      </w:pPr>
      <w:r w:rsidRPr="00C726DC">
        <w:rPr>
          <w:rStyle w:val="HideTWBExt"/>
          <w:b w:val="0"/>
        </w:rPr>
        <w:t>&lt;Article&gt;</w:t>
      </w:r>
      <w:r w:rsidRPr="00B03310">
        <w:t>Artículo 36 – apartado 7 quater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6254C63" w14:textId="77777777" w:rsidTr="00A00E51">
        <w:trPr>
          <w:trHeight w:hRule="exact" w:val="240"/>
          <w:jc w:val="center"/>
        </w:trPr>
        <w:tc>
          <w:tcPr>
            <w:tcW w:w="9752" w:type="dxa"/>
            <w:gridSpan w:val="2"/>
            <w:tcBorders>
              <w:top w:val="nil"/>
              <w:left w:val="nil"/>
              <w:bottom w:val="nil"/>
              <w:right w:val="nil"/>
            </w:tcBorders>
          </w:tcPr>
          <w:p w14:paraId="65CF20AC" w14:textId="77777777" w:rsidR="00B03310" w:rsidRPr="007532C5" w:rsidRDefault="00B03310" w:rsidP="00A00E51"/>
        </w:tc>
      </w:tr>
      <w:tr w:rsidR="00B03310" w:rsidRPr="007532C5" w14:paraId="1A8FC605" w14:textId="77777777" w:rsidTr="00A00E51">
        <w:trPr>
          <w:trHeight w:val="240"/>
          <w:jc w:val="center"/>
        </w:trPr>
        <w:tc>
          <w:tcPr>
            <w:tcW w:w="4876" w:type="dxa"/>
            <w:tcBorders>
              <w:top w:val="nil"/>
              <w:left w:val="nil"/>
              <w:bottom w:val="nil"/>
              <w:right w:val="nil"/>
            </w:tcBorders>
          </w:tcPr>
          <w:p w14:paraId="6FF04D0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0C6ED70" w14:textId="77777777" w:rsidR="00B03310" w:rsidRPr="007532C5" w:rsidRDefault="00B03310" w:rsidP="00A00E51">
            <w:pPr>
              <w:pStyle w:val="AmColumnHeading"/>
            </w:pPr>
            <w:r w:rsidRPr="00B03310">
              <w:t>Enmienda</w:t>
            </w:r>
          </w:p>
        </w:tc>
      </w:tr>
      <w:tr w:rsidR="00B03310" w:rsidRPr="00B03310" w14:paraId="45C4A384" w14:textId="77777777" w:rsidTr="00A00E51">
        <w:trPr>
          <w:jc w:val="center"/>
        </w:trPr>
        <w:tc>
          <w:tcPr>
            <w:tcW w:w="4876" w:type="dxa"/>
            <w:tcBorders>
              <w:top w:val="nil"/>
              <w:left w:val="nil"/>
              <w:bottom w:val="nil"/>
              <w:right w:val="nil"/>
            </w:tcBorders>
          </w:tcPr>
          <w:p w14:paraId="18AC69B0" w14:textId="77777777" w:rsidR="00B03310" w:rsidRPr="007532C5" w:rsidRDefault="00B03310" w:rsidP="00A00E51">
            <w:pPr>
              <w:pStyle w:val="Normal6a"/>
            </w:pPr>
          </w:p>
        </w:tc>
        <w:tc>
          <w:tcPr>
            <w:tcW w:w="4876" w:type="dxa"/>
            <w:tcBorders>
              <w:top w:val="nil"/>
              <w:left w:val="nil"/>
              <w:bottom w:val="nil"/>
              <w:right w:val="nil"/>
            </w:tcBorders>
          </w:tcPr>
          <w:p w14:paraId="295F3D6F" w14:textId="77777777" w:rsidR="00B03310" w:rsidRPr="00B03310" w:rsidRDefault="00B03310" w:rsidP="00A00E51">
            <w:pPr>
              <w:pStyle w:val="Normal6a"/>
            </w:pPr>
            <w:r w:rsidRPr="00B03310">
              <w:rPr>
                <w:b/>
                <w:i/>
              </w:rPr>
              <w:t>7 quater.</w:t>
            </w:r>
            <w:r w:rsidRPr="00B03310">
              <w:tab/>
            </w:r>
            <w:r w:rsidRPr="00B03310">
              <w:rPr>
                <w:b/>
                <w:i/>
              </w:rPr>
              <w:t>Los Estados miembros no estarán obligados a presentar los datos solicitados cuando no estén disponibles.</w:t>
            </w:r>
          </w:p>
        </w:tc>
      </w:tr>
    </w:tbl>
    <w:p w14:paraId="23C1D0C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D732341" w14:textId="77777777" w:rsidR="00B03310" w:rsidRPr="00B03310" w:rsidRDefault="00B03310" w:rsidP="00B03310">
      <w:r w:rsidRPr="00C726DC">
        <w:rPr>
          <w:rStyle w:val="HideTWBExt"/>
        </w:rPr>
        <w:t>&lt;/Amend&gt;</w:t>
      </w:r>
    </w:p>
    <w:p w14:paraId="00E7FE0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2151</w:t>
      </w:r>
      <w:r w:rsidRPr="00C726DC">
        <w:rPr>
          <w:rStyle w:val="HideTWBExt"/>
          <w:b w:val="0"/>
        </w:rPr>
        <w:t>&lt;/NumAm&gt;</w:t>
      </w:r>
    </w:p>
    <w:p w14:paraId="5F097164"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84FFD2A" w14:textId="77777777" w:rsidR="00B03310" w:rsidRPr="00B03310" w:rsidRDefault="00B03310" w:rsidP="00B03310">
      <w:pPr>
        <w:pStyle w:val="NormalBold"/>
      </w:pPr>
      <w:r w:rsidRPr="00C726DC">
        <w:rPr>
          <w:rStyle w:val="HideTWBExt"/>
          <w:b w:val="0"/>
        </w:rPr>
        <w:t>&lt;/RepeatBlock-By&gt;</w:t>
      </w:r>
    </w:p>
    <w:p w14:paraId="7FAFF3F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C2E73E4" w14:textId="77777777" w:rsidR="00B03310" w:rsidRPr="00B03310" w:rsidRDefault="00B03310" w:rsidP="00B03310">
      <w:pPr>
        <w:pStyle w:val="NormalBold"/>
      </w:pPr>
      <w:r w:rsidRPr="00C726DC">
        <w:rPr>
          <w:rStyle w:val="HideTWBExt"/>
          <w:b w:val="0"/>
        </w:rPr>
        <w:t>&lt;Article&gt;</w:t>
      </w:r>
      <w:r w:rsidRPr="00B03310">
        <w:t>Artículo 37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B359332" w14:textId="77777777" w:rsidTr="00A00E51">
        <w:trPr>
          <w:trHeight w:hRule="exact" w:val="240"/>
          <w:jc w:val="center"/>
        </w:trPr>
        <w:tc>
          <w:tcPr>
            <w:tcW w:w="9752" w:type="dxa"/>
            <w:gridSpan w:val="2"/>
            <w:tcBorders>
              <w:top w:val="nil"/>
              <w:left w:val="nil"/>
              <w:bottom w:val="nil"/>
              <w:right w:val="nil"/>
            </w:tcBorders>
          </w:tcPr>
          <w:p w14:paraId="3D20B7BD" w14:textId="77777777" w:rsidR="00B03310" w:rsidRPr="007532C5" w:rsidRDefault="00B03310" w:rsidP="00A00E51"/>
        </w:tc>
      </w:tr>
      <w:tr w:rsidR="00B03310" w:rsidRPr="007532C5" w14:paraId="29CC9A27" w14:textId="77777777" w:rsidTr="00A00E51">
        <w:trPr>
          <w:trHeight w:val="240"/>
          <w:jc w:val="center"/>
        </w:trPr>
        <w:tc>
          <w:tcPr>
            <w:tcW w:w="4876" w:type="dxa"/>
            <w:tcBorders>
              <w:top w:val="nil"/>
              <w:left w:val="nil"/>
              <w:bottom w:val="nil"/>
              <w:right w:val="nil"/>
            </w:tcBorders>
          </w:tcPr>
          <w:p w14:paraId="415CAE38"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1B947802" w14:textId="77777777" w:rsidR="00B03310" w:rsidRPr="007532C5" w:rsidRDefault="00B03310" w:rsidP="00A00E51">
            <w:pPr>
              <w:pStyle w:val="AmColumnHeading"/>
            </w:pPr>
            <w:r w:rsidRPr="00B03310">
              <w:t>Enmienda</w:t>
            </w:r>
          </w:p>
        </w:tc>
      </w:tr>
      <w:tr w:rsidR="00B03310" w:rsidRPr="007532C5" w14:paraId="36B0F9E3" w14:textId="77777777" w:rsidTr="00A00E51">
        <w:trPr>
          <w:jc w:val="center"/>
        </w:trPr>
        <w:tc>
          <w:tcPr>
            <w:tcW w:w="4876" w:type="dxa"/>
            <w:tcBorders>
              <w:top w:val="nil"/>
              <w:left w:val="nil"/>
              <w:bottom w:val="nil"/>
              <w:right w:val="nil"/>
            </w:tcBorders>
          </w:tcPr>
          <w:p w14:paraId="29429134" w14:textId="77777777" w:rsidR="00B03310" w:rsidRPr="007532C5" w:rsidRDefault="00B03310" w:rsidP="00A00E51">
            <w:pPr>
              <w:pStyle w:val="Normal6a"/>
              <w:jc w:val="center"/>
            </w:pPr>
            <w:r w:rsidRPr="00B03310">
              <w:rPr>
                <w:b/>
                <w:i/>
              </w:rPr>
              <w:t>Artículo 37</w:t>
            </w:r>
            <w:r w:rsidRPr="00B03310">
              <w:tab/>
            </w:r>
          </w:p>
        </w:tc>
        <w:tc>
          <w:tcPr>
            <w:tcW w:w="4876" w:type="dxa"/>
            <w:tcBorders>
              <w:top w:val="nil"/>
              <w:left w:val="nil"/>
              <w:bottom w:val="nil"/>
              <w:right w:val="nil"/>
            </w:tcBorders>
          </w:tcPr>
          <w:p w14:paraId="79C932DB" w14:textId="77777777" w:rsidR="00B03310" w:rsidRPr="007532C5" w:rsidRDefault="00B03310" w:rsidP="00A00E51">
            <w:pPr>
              <w:pStyle w:val="Normal6a"/>
            </w:pPr>
            <w:r w:rsidRPr="00B03310">
              <w:rPr>
                <w:b/>
                <w:i/>
              </w:rPr>
              <w:t>suprimido</w:t>
            </w:r>
          </w:p>
        </w:tc>
      </w:tr>
      <w:tr w:rsidR="00B03310" w:rsidRPr="007532C5" w14:paraId="5C247D1F" w14:textId="77777777" w:rsidTr="00A00E51">
        <w:trPr>
          <w:jc w:val="center"/>
        </w:trPr>
        <w:tc>
          <w:tcPr>
            <w:tcW w:w="4876" w:type="dxa"/>
            <w:tcBorders>
              <w:top w:val="nil"/>
              <w:left w:val="nil"/>
              <w:bottom w:val="nil"/>
              <w:right w:val="nil"/>
            </w:tcBorders>
          </w:tcPr>
          <w:p w14:paraId="3E6F5CE5" w14:textId="77777777" w:rsidR="00B03310" w:rsidRPr="007532C5" w:rsidRDefault="00B03310" w:rsidP="00A00E51">
            <w:pPr>
              <w:pStyle w:val="Normal6a"/>
              <w:jc w:val="center"/>
            </w:pPr>
            <w:r w:rsidRPr="00B03310">
              <w:rPr>
                <w:b/>
                <w:i/>
              </w:rPr>
              <w:t>Comunicación con entidades de terceros países no reconocidas</w:t>
            </w:r>
          </w:p>
        </w:tc>
        <w:tc>
          <w:tcPr>
            <w:tcW w:w="4876" w:type="dxa"/>
            <w:tcBorders>
              <w:top w:val="nil"/>
              <w:left w:val="nil"/>
              <w:bottom w:val="nil"/>
              <w:right w:val="nil"/>
            </w:tcBorders>
          </w:tcPr>
          <w:p w14:paraId="514B9874" w14:textId="77777777" w:rsidR="00B03310" w:rsidRPr="007532C5" w:rsidRDefault="00B03310" w:rsidP="00A00E51">
            <w:pPr>
              <w:pStyle w:val="Normal6a"/>
            </w:pPr>
          </w:p>
        </w:tc>
      </w:tr>
      <w:tr w:rsidR="00B03310" w:rsidRPr="007532C5" w14:paraId="0BBED052" w14:textId="77777777" w:rsidTr="00A00E51">
        <w:trPr>
          <w:jc w:val="center"/>
        </w:trPr>
        <w:tc>
          <w:tcPr>
            <w:tcW w:w="4876" w:type="dxa"/>
            <w:tcBorders>
              <w:top w:val="nil"/>
              <w:left w:val="nil"/>
              <w:bottom w:val="nil"/>
              <w:right w:val="nil"/>
            </w:tcBorders>
          </w:tcPr>
          <w:p w14:paraId="7EE0E613" w14:textId="77777777" w:rsidR="00B03310" w:rsidRPr="007532C5" w:rsidRDefault="00B03310" w:rsidP="00A00E51">
            <w:pPr>
              <w:pStyle w:val="Normal6a"/>
            </w:pPr>
            <w:r w:rsidRPr="00B03310">
              <w:rPr>
                <w:b/>
                <w:i/>
              </w:rPr>
              <w:t>1. Las autoridades competentes podrán comunicarse, en caso necesario, con entidades de terceros países no reconocidas que sean responsables de una o varias de las fases del procedimiento de readmisión.</w:t>
            </w:r>
          </w:p>
        </w:tc>
        <w:tc>
          <w:tcPr>
            <w:tcW w:w="4876" w:type="dxa"/>
            <w:tcBorders>
              <w:top w:val="nil"/>
              <w:left w:val="nil"/>
              <w:bottom w:val="nil"/>
              <w:right w:val="nil"/>
            </w:tcBorders>
          </w:tcPr>
          <w:p w14:paraId="14E7629D" w14:textId="77777777" w:rsidR="00B03310" w:rsidRPr="007532C5" w:rsidRDefault="00B03310" w:rsidP="00A00E51">
            <w:pPr>
              <w:pStyle w:val="Normal6a"/>
            </w:pPr>
          </w:p>
        </w:tc>
      </w:tr>
      <w:tr w:rsidR="00B03310" w:rsidRPr="00B03310" w14:paraId="3A352ECE" w14:textId="77777777" w:rsidTr="00A00E51">
        <w:trPr>
          <w:jc w:val="center"/>
        </w:trPr>
        <w:tc>
          <w:tcPr>
            <w:tcW w:w="4876" w:type="dxa"/>
            <w:tcBorders>
              <w:top w:val="nil"/>
              <w:left w:val="nil"/>
              <w:bottom w:val="nil"/>
              <w:right w:val="nil"/>
            </w:tcBorders>
          </w:tcPr>
          <w:p w14:paraId="324A7E81" w14:textId="77777777" w:rsidR="00B03310" w:rsidRPr="007532C5" w:rsidRDefault="00B03310" w:rsidP="00A00E51">
            <w:pPr>
              <w:pStyle w:val="Normal6a"/>
            </w:pPr>
            <w:r w:rsidRPr="00B03310">
              <w:rPr>
                <w:b/>
                <w:i/>
              </w:rPr>
              <w:t>2. Dicha comunicación se limitará a lo necesario para llevar a cabo el procedimiento de readmisión y no equivaldrá al reconocimiento diplomático de dichas las entidades.</w:t>
            </w:r>
          </w:p>
        </w:tc>
        <w:tc>
          <w:tcPr>
            <w:tcW w:w="4876" w:type="dxa"/>
            <w:tcBorders>
              <w:top w:val="nil"/>
              <w:left w:val="nil"/>
              <w:bottom w:val="nil"/>
              <w:right w:val="nil"/>
            </w:tcBorders>
          </w:tcPr>
          <w:p w14:paraId="6EE3F4DA" w14:textId="77777777" w:rsidR="00B03310" w:rsidRPr="00B03310" w:rsidRDefault="00B03310" w:rsidP="00A00E51">
            <w:pPr>
              <w:pStyle w:val="Normal6a"/>
            </w:pPr>
          </w:p>
        </w:tc>
      </w:tr>
    </w:tbl>
    <w:p w14:paraId="255165F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EC24386" w14:textId="77777777" w:rsidR="00B03310" w:rsidRPr="00B03310" w:rsidRDefault="00B03310" w:rsidP="00B03310">
      <w:r w:rsidRPr="00C726DC">
        <w:rPr>
          <w:rStyle w:val="HideTWBExt"/>
        </w:rPr>
        <w:t>&lt;/Amend&gt;</w:t>
      </w:r>
    </w:p>
    <w:p w14:paraId="2F9FC30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2152</w:t>
      </w:r>
      <w:r w:rsidRPr="00C726DC">
        <w:rPr>
          <w:rStyle w:val="HideTWBExt"/>
          <w:b w:val="0"/>
        </w:rPr>
        <w:t>&lt;/NumAm&gt;</w:t>
      </w:r>
    </w:p>
    <w:p w14:paraId="1F0AE427" w14:textId="77777777" w:rsidR="00B03310" w:rsidRPr="00B03310" w:rsidRDefault="00B03310" w:rsidP="00B03310">
      <w:pPr>
        <w:pStyle w:val="NormalBold"/>
      </w:pPr>
      <w:r w:rsidRPr="00C726DC">
        <w:rPr>
          <w:rStyle w:val="HideTWBExt"/>
          <w:b w:val="0"/>
        </w:rPr>
        <w:t>&lt;RepeatBlock-By&gt;&lt;Members&gt;</w:t>
      </w:r>
      <w:r w:rsidRPr="00B03310">
        <w:t>Elissavet Vozemberg-Vrionidi, Fredis Beleris</w:t>
      </w:r>
      <w:r w:rsidRPr="00C726DC">
        <w:rPr>
          <w:rStyle w:val="HideTWBExt"/>
          <w:b w:val="0"/>
        </w:rPr>
        <w:t>&lt;/Members&gt;</w:t>
      </w:r>
    </w:p>
    <w:p w14:paraId="7FDF6D80" w14:textId="77777777" w:rsidR="00B03310" w:rsidRPr="00B03310" w:rsidRDefault="00B03310" w:rsidP="00B03310">
      <w:pPr>
        <w:pStyle w:val="NormalBold"/>
      </w:pPr>
      <w:r w:rsidRPr="00C726DC">
        <w:rPr>
          <w:rStyle w:val="HideTWBExt"/>
          <w:b w:val="0"/>
        </w:rPr>
        <w:t>&lt;/RepeatBlock-By&gt;</w:t>
      </w:r>
    </w:p>
    <w:p w14:paraId="3978D6B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BD0FC45" w14:textId="77777777" w:rsidR="00B03310" w:rsidRPr="00B03310" w:rsidRDefault="00B03310" w:rsidP="00B03310">
      <w:pPr>
        <w:pStyle w:val="NormalBold"/>
      </w:pPr>
      <w:r w:rsidRPr="00C726DC">
        <w:rPr>
          <w:rStyle w:val="HideTWBExt"/>
          <w:b w:val="0"/>
        </w:rPr>
        <w:t>&lt;Article&gt;</w:t>
      </w:r>
      <w:r w:rsidRPr="00B03310">
        <w:t>Artículo 37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CCED4B5" w14:textId="77777777" w:rsidTr="00A00E51">
        <w:trPr>
          <w:trHeight w:hRule="exact" w:val="240"/>
          <w:jc w:val="center"/>
        </w:trPr>
        <w:tc>
          <w:tcPr>
            <w:tcW w:w="9752" w:type="dxa"/>
            <w:gridSpan w:val="2"/>
            <w:tcBorders>
              <w:top w:val="nil"/>
              <w:left w:val="nil"/>
              <w:bottom w:val="nil"/>
              <w:right w:val="nil"/>
            </w:tcBorders>
          </w:tcPr>
          <w:p w14:paraId="4B6AD734" w14:textId="77777777" w:rsidR="00B03310" w:rsidRPr="007532C5" w:rsidRDefault="00B03310" w:rsidP="00A00E51"/>
        </w:tc>
      </w:tr>
      <w:tr w:rsidR="00B03310" w:rsidRPr="007532C5" w14:paraId="1299CB08" w14:textId="77777777" w:rsidTr="00A00E51">
        <w:trPr>
          <w:trHeight w:val="240"/>
          <w:jc w:val="center"/>
        </w:trPr>
        <w:tc>
          <w:tcPr>
            <w:tcW w:w="4876" w:type="dxa"/>
            <w:tcBorders>
              <w:top w:val="nil"/>
              <w:left w:val="nil"/>
              <w:bottom w:val="nil"/>
              <w:right w:val="nil"/>
            </w:tcBorders>
          </w:tcPr>
          <w:p w14:paraId="05C3166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83EF716" w14:textId="77777777" w:rsidR="00B03310" w:rsidRPr="007532C5" w:rsidRDefault="00B03310" w:rsidP="00A00E51">
            <w:pPr>
              <w:pStyle w:val="AmColumnHeading"/>
            </w:pPr>
            <w:r w:rsidRPr="00B03310">
              <w:t>Enmienda</w:t>
            </w:r>
          </w:p>
        </w:tc>
      </w:tr>
      <w:tr w:rsidR="00B03310" w:rsidRPr="007532C5" w14:paraId="76A4DCC1" w14:textId="77777777" w:rsidTr="00A00E51">
        <w:trPr>
          <w:jc w:val="center"/>
        </w:trPr>
        <w:tc>
          <w:tcPr>
            <w:tcW w:w="4876" w:type="dxa"/>
            <w:tcBorders>
              <w:top w:val="nil"/>
              <w:left w:val="nil"/>
              <w:bottom w:val="nil"/>
              <w:right w:val="nil"/>
            </w:tcBorders>
          </w:tcPr>
          <w:p w14:paraId="310EA2B0" w14:textId="77777777" w:rsidR="00B03310" w:rsidRPr="007532C5" w:rsidRDefault="00B03310" w:rsidP="00A00E51">
            <w:pPr>
              <w:pStyle w:val="Normal6a"/>
              <w:jc w:val="center"/>
            </w:pPr>
            <w:r w:rsidRPr="00B03310">
              <w:rPr>
                <w:b/>
                <w:i/>
              </w:rPr>
              <w:t>Artículo 37</w:t>
            </w:r>
            <w:r w:rsidRPr="00B03310">
              <w:tab/>
            </w:r>
          </w:p>
        </w:tc>
        <w:tc>
          <w:tcPr>
            <w:tcW w:w="4876" w:type="dxa"/>
            <w:tcBorders>
              <w:top w:val="nil"/>
              <w:left w:val="nil"/>
              <w:bottom w:val="nil"/>
              <w:right w:val="nil"/>
            </w:tcBorders>
          </w:tcPr>
          <w:p w14:paraId="1983F6EF" w14:textId="77777777" w:rsidR="00B03310" w:rsidRPr="007532C5" w:rsidRDefault="00B03310" w:rsidP="00A00E51">
            <w:pPr>
              <w:pStyle w:val="Normal6a"/>
            </w:pPr>
            <w:r w:rsidRPr="00B03310">
              <w:rPr>
                <w:b/>
                <w:i/>
              </w:rPr>
              <w:t>suprimido</w:t>
            </w:r>
          </w:p>
        </w:tc>
      </w:tr>
      <w:tr w:rsidR="00B03310" w:rsidRPr="007532C5" w14:paraId="2599A01A" w14:textId="77777777" w:rsidTr="00A00E51">
        <w:trPr>
          <w:jc w:val="center"/>
        </w:trPr>
        <w:tc>
          <w:tcPr>
            <w:tcW w:w="4876" w:type="dxa"/>
            <w:tcBorders>
              <w:top w:val="nil"/>
              <w:left w:val="nil"/>
              <w:bottom w:val="nil"/>
              <w:right w:val="nil"/>
            </w:tcBorders>
          </w:tcPr>
          <w:p w14:paraId="2DB5BF37" w14:textId="77777777" w:rsidR="00B03310" w:rsidRPr="007532C5" w:rsidRDefault="00B03310" w:rsidP="00A00E51">
            <w:pPr>
              <w:pStyle w:val="Normal6a"/>
              <w:jc w:val="center"/>
            </w:pPr>
            <w:r w:rsidRPr="00B03310">
              <w:rPr>
                <w:b/>
                <w:i/>
              </w:rPr>
              <w:t>Comunicación con entidades de terceros países no reconocidas</w:t>
            </w:r>
          </w:p>
        </w:tc>
        <w:tc>
          <w:tcPr>
            <w:tcW w:w="4876" w:type="dxa"/>
            <w:tcBorders>
              <w:top w:val="nil"/>
              <w:left w:val="nil"/>
              <w:bottom w:val="nil"/>
              <w:right w:val="nil"/>
            </w:tcBorders>
          </w:tcPr>
          <w:p w14:paraId="3075786C" w14:textId="77777777" w:rsidR="00B03310" w:rsidRPr="007532C5" w:rsidRDefault="00B03310" w:rsidP="00A00E51">
            <w:pPr>
              <w:pStyle w:val="Normal6a"/>
            </w:pPr>
          </w:p>
        </w:tc>
      </w:tr>
      <w:tr w:rsidR="00B03310" w:rsidRPr="007532C5" w14:paraId="13CD2657" w14:textId="77777777" w:rsidTr="00A00E51">
        <w:trPr>
          <w:jc w:val="center"/>
        </w:trPr>
        <w:tc>
          <w:tcPr>
            <w:tcW w:w="4876" w:type="dxa"/>
            <w:tcBorders>
              <w:top w:val="nil"/>
              <w:left w:val="nil"/>
              <w:bottom w:val="nil"/>
              <w:right w:val="nil"/>
            </w:tcBorders>
          </w:tcPr>
          <w:p w14:paraId="119FC942" w14:textId="77777777" w:rsidR="00B03310" w:rsidRPr="007532C5" w:rsidRDefault="00B03310" w:rsidP="00A00E51">
            <w:pPr>
              <w:pStyle w:val="Normal6a"/>
            </w:pPr>
            <w:r w:rsidRPr="00B03310">
              <w:rPr>
                <w:b/>
                <w:i/>
              </w:rPr>
              <w:t>1. Las autoridades competentes podrán comunicarse, en caso necesario, con entidades de terceros países no reconocidas que sean responsables de una o varias de las fases del procedimiento de readmisión.</w:t>
            </w:r>
          </w:p>
        </w:tc>
        <w:tc>
          <w:tcPr>
            <w:tcW w:w="4876" w:type="dxa"/>
            <w:tcBorders>
              <w:top w:val="nil"/>
              <w:left w:val="nil"/>
              <w:bottom w:val="nil"/>
              <w:right w:val="nil"/>
            </w:tcBorders>
          </w:tcPr>
          <w:p w14:paraId="39F8AB37" w14:textId="77777777" w:rsidR="00B03310" w:rsidRPr="007532C5" w:rsidRDefault="00B03310" w:rsidP="00A00E51">
            <w:pPr>
              <w:pStyle w:val="Normal6a"/>
            </w:pPr>
          </w:p>
        </w:tc>
      </w:tr>
      <w:tr w:rsidR="00B03310" w:rsidRPr="00B03310" w14:paraId="3D847118" w14:textId="77777777" w:rsidTr="00A00E51">
        <w:trPr>
          <w:jc w:val="center"/>
        </w:trPr>
        <w:tc>
          <w:tcPr>
            <w:tcW w:w="4876" w:type="dxa"/>
            <w:tcBorders>
              <w:top w:val="nil"/>
              <w:left w:val="nil"/>
              <w:bottom w:val="nil"/>
              <w:right w:val="nil"/>
            </w:tcBorders>
          </w:tcPr>
          <w:p w14:paraId="4044846A" w14:textId="77777777" w:rsidR="00B03310" w:rsidRPr="007532C5" w:rsidRDefault="00B03310" w:rsidP="00A00E51">
            <w:pPr>
              <w:pStyle w:val="Normal6a"/>
            </w:pPr>
            <w:r w:rsidRPr="00B03310">
              <w:rPr>
                <w:b/>
                <w:i/>
              </w:rPr>
              <w:t>2. Dicha comunicación se limitará a lo necesario para llevar a cabo el procedimiento de readmisión y no equivaldrá al reconocimiento diplomático de dichas las entidades.</w:t>
            </w:r>
          </w:p>
        </w:tc>
        <w:tc>
          <w:tcPr>
            <w:tcW w:w="4876" w:type="dxa"/>
            <w:tcBorders>
              <w:top w:val="nil"/>
              <w:left w:val="nil"/>
              <w:bottom w:val="nil"/>
              <w:right w:val="nil"/>
            </w:tcBorders>
          </w:tcPr>
          <w:p w14:paraId="1F98A1D0" w14:textId="77777777" w:rsidR="00B03310" w:rsidRPr="00B03310" w:rsidRDefault="00B03310" w:rsidP="00A00E51">
            <w:pPr>
              <w:pStyle w:val="Normal6a"/>
            </w:pPr>
          </w:p>
        </w:tc>
      </w:tr>
    </w:tbl>
    <w:p w14:paraId="1CF378F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3746E00" w14:textId="77777777" w:rsidR="00B03310" w:rsidRPr="00B03310" w:rsidRDefault="00B03310" w:rsidP="00B03310">
      <w:r w:rsidRPr="00C726DC">
        <w:rPr>
          <w:rStyle w:val="HideTWBExt"/>
        </w:rPr>
        <w:lastRenderedPageBreak/>
        <w:t>&lt;/Amend&gt;</w:t>
      </w:r>
    </w:p>
    <w:p w14:paraId="5CAB5A5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2153</w:t>
      </w:r>
      <w:r w:rsidRPr="00C726DC">
        <w:rPr>
          <w:rStyle w:val="HideTWBExt"/>
          <w:b w:val="0"/>
        </w:rPr>
        <w:t>&lt;/NumAm&gt;</w:t>
      </w:r>
    </w:p>
    <w:p w14:paraId="34B4A081"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107E4EDB" w14:textId="77777777" w:rsidR="00B03310" w:rsidRPr="00B03310" w:rsidRDefault="00B03310" w:rsidP="00B03310">
      <w:pPr>
        <w:pStyle w:val="NormalBold"/>
      </w:pPr>
      <w:r w:rsidRPr="00C726DC">
        <w:rPr>
          <w:rStyle w:val="HideTWBExt"/>
          <w:b w:val="0"/>
        </w:rPr>
        <w:t>&lt;/RepeatBlock-By&gt;</w:t>
      </w:r>
    </w:p>
    <w:p w14:paraId="58A3E0C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1F40FFC" w14:textId="77777777" w:rsidR="00B03310" w:rsidRPr="00B03310" w:rsidRDefault="00B03310" w:rsidP="00B03310">
      <w:pPr>
        <w:pStyle w:val="NormalBold"/>
      </w:pPr>
      <w:r w:rsidRPr="00C726DC">
        <w:rPr>
          <w:rStyle w:val="HideTWBExt"/>
          <w:b w:val="0"/>
        </w:rPr>
        <w:t>&lt;Article&gt;</w:t>
      </w:r>
      <w:r w:rsidRPr="00B03310">
        <w:t>Artículo 37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6DEAA65" w14:textId="77777777" w:rsidTr="00A00E51">
        <w:trPr>
          <w:trHeight w:hRule="exact" w:val="240"/>
          <w:jc w:val="center"/>
        </w:trPr>
        <w:tc>
          <w:tcPr>
            <w:tcW w:w="9752" w:type="dxa"/>
            <w:gridSpan w:val="2"/>
            <w:tcBorders>
              <w:top w:val="nil"/>
              <w:left w:val="nil"/>
              <w:bottom w:val="nil"/>
              <w:right w:val="nil"/>
            </w:tcBorders>
          </w:tcPr>
          <w:p w14:paraId="2B160586" w14:textId="77777777" w:rsidR="00B03310" w:rsidRPr="007532C5" w:rsidRDefault="00B03310" w:rsidP="00A00E51"/>
        </w:tc>
      </w:tr>
      <w:tr w:rsidR="00B03310" w:rsidRPr="007532C5" w14:paraId="72B58804" w14:textId="77777777" w:rsidTr="00A00E51">
        <w:trPr>
          <w:trHeight w:val="240"/>
          <w:jc w:val="center"/>
        </w:trPr>
        <w:tc>
          <w:tcPr>
            <w:tcW w:w="4876" w:type="dxa"/>
            <w:tcBorders>
              <w:top w:val="nil"/>
              <w:left w:val="nil"/>
              <w:bottom w:val="nil"/>
              <w:right w:val="nil"/>
            </w:tcBorders>
          </w:tcPr>
          <w:p w14:paraId="273B877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1C87822" w14:textId="77777777" w:rsidR="00B03310" w:rsidRPr="007532C5" w:rsidRDefault="00B03310" w:rsidP="00A00E51">
            <w:pPr>
              <w:pStyle w:val="AmColumnHeading"/>
            </w:pPr>
            <w:r w:rsidRPr="00B03310">
              <w:t>Enmienda</w:t>
            </w:r>
          </w:p>
        </w:tc>
      </w:tr>
      <w:tr w:rsidR="00B03310" w:rsidRPr="007532C5" w14:paraId="3A70008C" w14:textId="77777777" w:rsidTr="00A00E51">
        <w:trPr>
          <w:jc w:val="center"/>
        </w:trPr>
        <w:tc>
          <w:tcPr>
            <w:tcW w:w="4876" w:type="dxa"/>
            <w:tcBorders>
              <w:top w:val="nil"/>
              <w:left w:val="nil"/>
              <w:bottom w:val="nil"/>
              <w:right w:val="nil"/>
            </w:tcBorders>
          </w:tcPr>
          <w:p w14:paraId="392FEF39" w14:textId="77777777" w:rsidR="00B03310" w:rsidRPr="007532C5" w:rsidRDefault="00B03310" w:rsidP="00A00E51">
            <w:pPr>
              <w:pStyle w:val="Normal6a"/>
              <w:jc w:val="center"/>
            </w:pPr>
            <w:r w:rsidRPr="00B03310">
              <w:rPr>
                <w:b/>
                <w:i/>
              </w:rPr>
              <w:t>Artículo 37</w:t>
            </w:r>
            <w:r w:rsidRPr="00B03310">
              <w:tab/>
            </w:r>
          </w:p>
        </w:tc>
        <w:tc>
          <w:tcPr>
            <w:tcW w:w="4876" w:type="dxa"/>
            <w:tcBorders>
              <w:top w:val="nil"/>
              <w:left w:val="nil"/>
              <w:bottom w:val="nil"/>
              <w:right w:val="nil"/>
            </w:tcBorders>
          </w:tcPr>
          <w:p w14:paraId="7EF93B97" w14:textId="77777777" w:rsidR="00B03310" w:rsidRPr="007532C5" w:rsidRDefault="00B03310" w:rsidP="00A00E51">
            <w:pPr>
              <w:pStyle w:val="Normal6a"/>
            </w:pPr>
            <w:r w:rsidRPr="00B03310">
              <w:rPr>
                <w:b/>
                <w:i/>
              </w:rPr>
              <w:t>suprimido</w:t>
            </w:r>
          </w:p>
        </w:tc>
      </w:tr>
      <w:tr w:rsidR="00B03310" w:rsidRPr="007532C5" w14:paraId="4C916A12" w14:textId="77777777" w:rsidTr="00A00E51">
        <w:trPr>
          <w:jc w:val="center"/>
        </w:trPr>
        <w:tc>
          <w:tcPr>
            <w:tcW w:w="4876" w:type="dxa"/>
            <w:tcBorders>
              <w:top w:val="nil"/>
              <w:left w:val="nil"/>
              <w:bottom w:val="nil"/>
              <w:right w:val="nil"/>
            </w:tcBorders>
          </w:tcPr>
          <w:p w14:paraId="75D1DBE3" w14:textId="77777777" w:rsidR="00B03310" w:rsidRPr="007532C5" w:rsidRDefault="00B03310" w:rsidP="00A00E51">
            <w:pPr>
              <w:pStyle w:val="Normal6a"/>
              <w:jc w:val="center"/>
            </w:pPr>
            <w:r w:rsidRPr="00B03310">
              <w:rPr>
                <w:b/>
                <w:i/>
              </w:rPr>
              <w:t>Comunicación con entidades de terceros países no reconocidas</w:t>
            </w:r>
          </w:p>
        </w:tc>
        <w:tc>
          <w:tcPr>
            <w:tcW w:w="4876" w:type="dxa"/>
            <w:tcBorders>
              <w:top w:val="nil"/>
              <w:left w:val="nil"/>
              <w:bottom w:val="nil"/>
              <w:right w:val="nil"/>
            </w:tcBorders>
          </w:tcPr>
          <w:p w14:paraId="0EED9C4A" w14:textId="77777777" w:rsidR="00B03310" w:rsidRPr="007532C5" w:rsidRDefault="00B03310" w:rsidP="00A00E51">
            <w:pPr>
              <w:pStyle w:val="Normal6a"/>
            </w:pPr>
          </w:p>
        </w:tc>
      </w:tr>
      <w:tr w:rsidR="00B03310" w:rsidRPr="007532C5" w14:paraId="3A6D0A25" w14:textId="77777777" w:rsidTr="00A00E51">
        <w:trPr>
          <w:jc w:val="center"/>
        </w:trPr>
        <w:tc>
          <w:tcPr>
            <w:tcW w:w="4876" w:type="dxa"/>
            <w:tcBorders>
              <w:top w:val="nil"/>
              <w:left w:val="nil"/>
              <w:bottom w:val="nil"/>
              <w:right w:val="nil"/>
            </w:tcBorders>
          </w:tcPr>
          <w:p w14:paraId="019F0E4F" w14:textId="77777777" w:rsidR="00B03310" w:rsidRPr="007532C5" w:rsidRDefault="00B03310" w:rsidP="00A00E51">
            <w:pPr>
              <w:pStyle w:val="Normal6a"/>
            </w:pPr>
            <w:r w:rsidRPr="00B03310">
              <w:rPr>
                <w:b/>
                <w:i/>
              </w:rPr>
              <w:t>1. Las autoridades competentes podrán comunicarse, en caso necesario, con entidades de terceros países no reconocidas que sean responsables de una o varias de las fases del procedimiento de readmisión.</w:t>
            </w:r>
          </w:p>
        </w:tc>
        <w:tc>
          <w:tcPr>
            <w:tcW w:w="4876" w:type="dxa"/>
            <w:tcBorders>
              <w:top w:val="nil"/>
              <w:left w:val="nil"/>
              <w:bottom w:val="nil"/>
              <w:right w:val="nil"/>
            </w:tcBorders>
          </w:tcPr>
          <w:p w14:paraId="4DF4910A" w14:textId="77777777" w:rsidR="00B03310" w:rsidRPr="007532C5" w:rsidRDefault="00B03310" w:rsidP="00A00E51">
            <w:pPr>
              <w:pStyle w:val="Normal6a"/>
            </w:pPr>
          </w:p>
        </w:tc>
      </w:tr>
      <w:tr w:rsidR="00B03310" w:rsidRPr="00B03310" w14:paraId="32C8872C" w14:textId="77777777" w:rsidTr="00A00E51">
        <w:trPr>
          <w:jc w:val="center"/>
        </w:trPr>
        <w:tc>
          <w:tcPr>
            <w:tcW w:w="4876" w:type="dxa"/>
            <w:tcBorders>
              <w:top w:val="nil"/>
              <w:left w:val="nil"/>
              <w:bottom w:val="nil"/>
              <w:right w:val="nil"/>
            </w:tcBorders>
          </w:tcPr>
          <w:p w14:paraId="042B06C3" w14:textId="77777777" w:rsidR="00B03310" w:rsidRPr="007532C5" w:rsidRDefault="00B03310" w:rsidP="00A00E51">
            <w:pPr>
              <w:pStyle w:val="Normal6a"/>
            </w:pPr>
            <w:r w:rsidRPr="00B03310">
              <w:rPr>
                <w:b/>
                <w:i/>
              </w:rPr>
              <w:t>2. Dicha comunicación se limitará a lo necesario para llevar a cabo el procedimiento de readmisión y no equivaldrá al reconocimiento diplomático de dichas las entidades.</w:t>
            </w:r>
          </w:p>
        </w:tc>
        <w:tc>
          <w:tcPr>
            <w:tcW w:w="4876" w:type="dxa"/>
            <w:tcBorders>
              <w:top w:val="nil"/>
              <w:left w:val="nil"/>
              <w:bottom w:val="nil"/>
              <w:right w:val="nil"/>
            </w:tcBorders>
          </w:tcPr>
          <w:p w14:paraId="01AF07BD" w14:textId="77777777" w:rsidR="00B03310" w:rsidRPr="00B03310" w:rsidRDefault="00B03310" w:rsidP="00A00E51">
            <w:pPr>
              <w:pStyle w:val="Normal6a"/>
            </w:pPr>
          </w:p>
        </w:tc>
      </w:tr>
    </w:tbl>
    <w:p w14:paraId="51F66E9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5FD6BE5"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621369E" w14:textId="77777777" w:rsidR="00B03310" w:rsidRPr="00B03310" w:rsidRDefault="00B03310" w:rsidP="00B03310">
      <w:pPr>
        <w:pStyle w:val="AmJustText"/>
      </w:pPr>
      <w:r w:rsidRPr="00B03310">
        <w:t>Este texto es demasiado vago y pretende proporcionar una forma de reconocimiento diplomático subsidiario únicamente a efectos de la política de migración.</w:t>
      </w:r>
    </w:p>
    <w:p w14:paraId="1338F9C8" w14:textId="77777777" w:rsidR="00B03310" w:rsidRPr="00B03310" w:rsidRDefault="00B03310" w:rsidP="00B03310">
      <w:r w:rsidRPr="00C726DC">
        <w:rPr>
          <w:rStyle w:val="HideTWBExt"/>
        </w:rPr>
        <w:t>&lt;/Amend&gt;</w:t>
      </w:r>
    </w:p>
    <w:p w14:paraId="72609F5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2154</w:t>
      </w:r>
      <w:r w:rsidRPr="00C726DC">
        <w:rPr>
          <w:rStyle w:val="HideTWBExt"/>
          <w:b w:val="0"/>
        </w:rPr>
        <w:t>&lt;/NumAm&gt;</w:t>
      </w:r>
    </w:p>
    <w:p w14:paraId="7FCD9F66"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0E690152" w14:textId="77777777" w:rsidR="00B03310" w:rsidRPr="00B03310" w:rsidRDefault="00B03310" w:rsidP="00B03310">
      <w:pPr>
        <w:pStyle w:val="NormalBold"/>
      </w:pPr>
      <w:r w:rsidRPr="00C726DC">
        <w:rPr>
          <w:rStyle w:val="HideTWBExt"/>
          <w:b w:val="0"/>
        </w:rPr>
        <w:t>&lt;/RepeatBlock-By&gt;</w:t>
      </w:r>
    </w:p>
    <w:p w14:paraId="6D64649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F746287" w14:textId="77777777" w:rsidR="00B03310" w:rsidRPr="00B03310" w:rsidRDefault="00B03310" w:rsidP="00B03310">
      <w:pPr>
        <w:pStyle w:val="NormalBold"/>
      </w:pPr>
      <w:r w:rsidRPr="00C726DC">
        <w:rPr>
          <w:rStyle w:val="HideTWBExt"/>
          <w:b w:val="0"/>
        </w:rPr>
        <w:t>&lt;Article&gt;</w:t>
      </w:r>
      <w:r w:rsidRPr="00B03310">
        <w:t>Artículo 37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CD75AE9" w14:textId="77777777" w:rsidTr="00A00E51">
        <w:trPr>
          <w:trHeight w:hRule="exact" w:val="240"/>
          <w:jc w:val="center"/>
        </w:trPr>
        <w:tc>
          <w:tcPr>
            <w:tcW w:w="9752" w:type="dxa"/>
            <w:gridSpan w:val="2"/>
            <w:tcBorders>
              <w:top w:val="nil"/>
              <w:left w:val="nil"/>
              <w:bottom w:val="nil"/>
              <w:right w:val="nil"/>
            </w:tcBorders>
          </w:tcPr>
          <w:p w14:paraId="6EF4B52C" w14:textId="77777777" w:rsidR="00B03310" w:rsidRPr="007532C5" w:rsidRDefault="00B03310" w:rsidP="00A00E51"/>
        </w:tc>
      </w:tr>
      <w:tr w:rsidR="00B03310" w:rsidRPr="007532C5" w14:paraId="2F0781FC" w14:textId="77777777" w:rsidTr="00A00E51">
        <w:trPr>
          <w:trHeight w:val="240"/>
          <w:jc w:val="center"/>
        </w:trPr>
        <w:tc>
          <w:tcPr>
            <w:tcW w:w="4876" w:type="dxa"/>
            <w:tcBorders>
              <w:top w:val="nil"/>
              <w:left w:val="nil"/>
              <w:bottom w:val="nil"/>
              <w:right w:val="nil"/>
            </w:tcBorders>
          </w:tcPr>
          <w:p w14:paraId="2CC7754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AEB46C9" w14:textId="77777777" w:rsidR="00B03310" w:rsidRPr="007532C5" w:rsidRDefault="00B03310" w:rsidP="00A00E51">
            <w:pPr>
              <w:pStyle w:val="AmColumnHeading"/>
            </w:pPr>
            <w:r w:rsidRPr="00B03310">
              <w:t>Enmienda</w:t>
            </w:r>
          </w:p>
        </w:tc>
      </w:tr>
      <w:tr w:rsidR="00B03310" w:rsidRPr="007532C5" w14:paraId="3931F131" w14:textId="77777777" w:rsidTr="00A00E51">
        <w:trPr>
          <w:jc w:val="center"/>
        </w:trPr>
        <w:tc>
          <w:tcPr>
            <w:tcW w:w="4876" w:type="dxa"/>
            <w:tcBorders>
              <w:top w:val="nil"/>
              <w:left w:val="nil"/>
              <w:bottom w:val="nil"/>
              <w:right w:val="nil"/>
            </w:tcBorders>
          </w:tcPr>
          <w:p w14:paraId="4E1268DA" w14:textId="77777777" w:rsidR="00B03310" w:rsidRPr="007532C5" w:rsidRDefault="00B03310" w:rsidP="00A00E51">
            <w:pPr>
              <w:pStyle w:val="Normal6a"/>
              <w:jc w:val="center"/>
            </w:pPr>
            <w:r w:rsidRPr="00B03310">
              <w:rPr>
                <w:b/>
                <w:i/>
              </w:rPr>
              <w:t>Artículo 37</w:t>
            </w:r>
            <w:r w:rsidRPr="00B03310">
              <w:tab/>
            </w:r>
          </w:p>
        </w:tc>
        <w:tc>
          <w:tcPr>
            <w:tcW w:w="4876" w:type="dxa"/>
            <w:tcBorders>
              <w:top w:val="nil"/>
              <w:left w:val="nil"/>
              <w:bottom w:val="nil"/>
              <w:right w:val="nil"/>
            </w:tcBorders>
          </w:tcPr>
          <w:p w14:paraId="334D57E6" w14:textId="77777777" w:rsidR="00B03310" w:rsidRPr="007532C5" w:rsidRDefault="00B03310" w:rsidP="00A00E51">
            <w:pPr>
              <w:pStyle w:val="Normal6a"/>
            </w:pPr>
            <w:r w:rsidRPr="00B03310">
              <w:rPr>
                <w:b/>
                <w:i/>
              </w:rPr>
              <w:t>suprimido</w:t>
            </w:r>
          </w:p>
        </w:tc>
      </w:tr>
      <w:tr w:rsidR="00B03310" w:rsidRPr="007532C5" w14:paraId="5B28CE8C" w14:textId="77777777" w:rsidTr="00A00E51">
        <w:trPr>
          <w:jc w:val="center"/>
        </w:trPr>
        <w:tc>
          <w:tcPr>
            <w:tcW w:w="4876" w:type="dxa"/>
            <w:tcBorders>
              <w:top w:val="nil"/>
              <w:left w:val="nil"/>
              <w:bottom w:val="nil"/>
              <w:right w:val="nil"/>
            </w:tcBorders>
          </w:tcPr>
          <w:p w14:paraId="4BFEA816" w14:textId="77777777" w:rsidR="00B03310" w:rsidRPr="007532C5" w:rsidRDefault="00B03310" w:rsidP="00A00E51">
            <w:pPr>
              <w:pStyle w:val="Normal6a"/>
              <w:jc w:val="center"/>
            </w:pPr>
            <w:r w:rsidRPr="00B03310">
              <w:rPr>
                <w:b/>
                <w:i/>
              </w:rPr>
              <w:t>Comunicación con entidades de terceros países no reconocidas</w:t>
            </w:r>
          </w:p>
        </w:tc>
        <w:tc>
          <w:tcPr>
            <w:tcW w:w="4876" w:type="dxa"/>
            <w:tcBorders>
              <w:top w:val="nil"/>
              <w:left w:val="nil"/>
              <w:bottom w:val="nil"/>
              <w:right w:val="nil"/>
            </w:tcBorders>
          </w:tcPr>
          <w:p w14:paraId="0383322E" w14:textId="77777777" w:rsidR="00B03310" w:rsidRPr="007532C5" w:rsidRDefault="00B03310" w:rsidP="00A00E51">
            <w:pPr>
              <w:pStyle w:val="Normal6a"/>
            </w:pPr>
          </w:p>
        </w:tc>
      </w:tr>
      <w:tr w:rsidR="00B03310" w:rsidRPr="007532C5" w14:paraId="636E37FE" w14:textId="77777777" w:rsidTr="00A00E51">
        <w:trPr>
          <w:jc w:val="center"/>
        </w:trPr>
        <w:tc>
          <w:tcPr>
            <w:tcW w:w="4876" w:type="dxa"/>
            <w:tcBorders>
              <w:top w:val="nil"/>
              <w:left w:val="nil"/>
              <w:bottom w:val="nil"/>
              <w:right w:val="nil"/>
            </w:tcBorders>
          </w:tcPr>
          <w:p w14:paraId="4788C7C5" w14:textId="77777777" w:rsidR="00B03310" w:rsidRPr="007532C5" w:rsidRDefault="00B03310" w:rsidP="00A00E51">
            <w:pPr>
              <w:pStyle w:val="Normal6a"/>
            </w:pPr>
            <w:r w:rsidRPr="00B03310">
              <w:rPr>
                <w:b/>
                <w:i/>
              </w:rPr>
              <w:t xml:space="preserve">1. Las autoridades competentes podrán </w:t>
            </w:r>
            <w:r w:rsidRPr="00B03310">
              <w:rPr>
                <w:b/>
                <w:i/>
              </w:rPr>
              <w:lastRenderedPageBreak/>
              <w:t>comunicarse, en caso necesario, con entidades de terceros países no reconocidas que sean responsables de una o varias de las fases del procedimiento de readmisión.</w:t>
            </w:r>
          </w:p>
        </w:tc>
        <w:tc>
          <w:tcPr>
            <w:tcW w:w="4876" w:type="dxa"/>
            <w:tcBorders>
              <w:top w:val="nil"/>
              <w:left w:val="nil"/>
              <w:bottom w:val="nil"/>
              <w:right w:val="nil"/>
            </w:tcBorders>
          </w:tcPr>
          <w:p w14:paraId="6564B485" w14:textId="77777777" w:rsidR="00B03310" w:rsidRPr="007532C5" w:rsidRDefault="00B03310" w:rsidP="00A00E51">
            <w:pPr>
              <w:pStyle w:val="Normal6a"/>
            </w:pPr>
          </w:p>
        </w:tc>
      </w:tr>
      <w:tr w:rsidR="00B03310" w:rsidRPr="00B03310" w14:paraId="27E4D86C" w14:textId="77777777" w:rsidTr="00A00E51">
        <w:trPr>
          <w:jc w:val="center"/>
        </w:trPr>
        <w:tc>
          <w:tcPr>
            <w:tcW w:w="4876" w:type="dxa"/>
            <w:tcBorders>
              <w:top w:val="nil"/>
              <w:left w:val="nil"/>
              <w:bottom w:val="nil"/>
              <w:right w:val="nil"/>
            </w:tcBorders>
          </w:tcPr>
          <w:p w14:paraId="1666F7C6" w14:textId="77777777" w:rsidR="00B03310" w:rsidRPr="007532C5" w:rsidRDefault="00B03310" w:rsidP="00A00E51">
            <w:pPr>
              <w:pStyle w:val="Normal6a"/>
            </w:pPr>
            <w:r w:rsidRPr="00B03310">
              <w:rPr>
                <w:b/>
                <w:i/>
              </w:rPr>
              <w:t>2. Dicha comunicación se limitará a lo necesario para llevar a cabo el procedimiento de readmisión y no equivaldrá al reconocimiento diplomático de dichas las entidades.</w:t>
            </w:r>
          </w:p>
        </w:tc>
        <w:tc>
          <w:tcPr>
            <w:tcW w:w="4876" w:type="dxa"/>
            <w:tcBorders>
              <w:top w:val="nil"/>
              <w:left w:val="nil"/>
              <w:bottom w:val="nil"/>
              <w:right w:val="nil"/>
            </w:tcBorders>
          </w:tcPr>
          <w:p w14:paraId="073C1B02" w14:textId="77777777" w:rsidR="00B03310" w:rsidRPr="00B03310" w:rsidRDefault="00B03310" w:rsidP="00A00E51">
            <w:pPr>
              <w:pStyle w:val="Normal6a"/>
            </w:pPr>
          </w:p>
        </w:tc>
      </w:tr>
    </w:tbl>
    <w:p w14:paraId="114F5FA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D158141" w14:textId="77777777" w:rsidR="00B03310" w:rsidRPr="00B03310" w:rsidRDefault="00B03310" w:rsidP="00B03310">
      <w:r w:rsidRPr="00C726DC">
        <w:rPr>
          <w:rStyle w:val="HideTWBExt"/>
        </w:rPr>
        <w:t>&lt;/Amend&gt;</w:t>
      </w:r>
    </w:p>
    <w:p w14:paraId="0B0CA83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2155</w:t>
      </w:r>
      <w:r w:rsidRPr="00C726DC">
        <w:rPr>
          <w:rStyle w:val="HideTWBExt"/>
          <w:b w:val="0"/>
        </w:rPr>
        <w:t>&lt;/NumAm&gt;</w:t>
      </w:r>
    </w:p>
    <w:p w14:paraId="7F9D5236"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5167EFD5" w14:textId="77777777" w:rsidR="00B03310" w:rsidRPr="00B03310" w:rsidRDefault="00B03310" w:rsidP="00B03310">
      <w:pPr>
        <w:pStyle w:val="NormalBold"/>
      </w:pPr>
      <w:r w:rsidRPr="00C726DC">
        <w:rPr>
          <w:rStyle w:val="HideTWBExt"/>
          <w:b w:val="0"/>
        </w:rPr>
        <w:t>&lt;/RepeatBlock-By&gt;</w:t>
      </w:r>
    </w:p>
    <w:p w14:paraId="1B688EE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53FFE0E" w14:textId="77777777" w:rsidR="00B03310" w:rsidRPr="00B03310" w:rsidRDefault="00B03310" w:rsidP="00B03310">
      <w:pPr>
        <w:pStyle w:val="NormalBold"/>
      </w:pPr>
      <w:r w:rsidRPr="00C726DC">
        <w:rPr>
          <w:rStyle w:val="HideTWBExt"/>
          <w:b w:val="0"/>
        </w:rPr>
        <w:t>&lt;Article&gt;</w:t>
      </w:r>
      <w:r w:rsidRPr="00B03310">
        <w:t>Artículo 37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3551B8E" w14:textId="77777777" w:rsidTr="00A00E51">
        <w:trPr>
          <w:trHeight w:hRule="exact" w:val="240"/>
          <w:jc w:val="center"/>
        </w:trPr>
        <w:tc>
          <w:tcPr>
            <w:tcW w:w="9752" w:type="dxa"/>
            <w:gridSpan w:val="2"/>
            <w:tcBorders>
              <w:top w:val="nil"/>
              <w:left w:val="nil"/>
              <w:bottom w:val="nil"/>
              <w:right w:val="nil"/>
            </w:tcBorders>
          </w:tcPr>
          <w:p w14:paraId="53021E66" w14:textId="77777777" w:rsidR="00B03310" w:rsidRPr="007532C5" w:rsidRDefault="00B03310" w:rsidP="00A00E51"/>
        </w:tc>
      </w:tr>
      <w:tr w:rsidR="00B03310" w:rsidRPr="007532C5" w14:paraId="6BC2528F" w14:textId="77777777" w:rsidTr="00A00E51">
        <w:trPr>
          <w:trHeight w:val="240"/>
          <w:jc w:val="center"/>
        </w:trPr>
        <w:tc>
          <w:tcPr>
            <w:tcW w:w="4876" w:type="dxa"/>
            <w:tcBorders>
              <w:top w:val="nil"/>
              <w:left w:val="nil"/>
              <w:bottom w:val="nil"/>
              <w:right w:val="nil"/>
            </w:tcBorders>
          </w:tcPr>
          <w:p w14:paraId="430ECAA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9819874" w14:textId="77777777" w:rsidR="00B03310" w:rsidRPr="007532C5" w:rsidRDefault="00B03310" w:rsidP="00A00E51">
            <w:pPr>
              <w:pStyle w:val="AmColumnHeading"/>
            </w:pPr>
            <w:r w:rsidRPr="00B03310">
              <w:t>Enmienda</w:t>
            </w:r>
          </w:p>
        </w:tc>
      </w:tr>
      <w:tr w:rsidR="00B03310" w:rsidRPr="00B03310" w14:paraId="7882DD11" w14:textId="77777777" w:rsidTr="00A00E51">
        <w:trPr>
          <w:jc w:val="center"/>
        </w:trPr>
        <w:tc>
          <w:tcPr>
            <w:tcW w:w="4876" w:type="dxa"/>
            <w:tcBorders>
              <w:top w:val="nil"/>
              <w:left w:val="nil"/>
              <w:bottom w:val="nil"/>
              <w:right w:val="nil"/>
            </w:tcBorders>
          </w:tcPr>
          <w:p w14:paraId="18E62F8A" w14:textId="77777777" w:rsidR="00B03310" w:rsidRPr="007532C5" w:rsidRDefault="00B03310" w:rsidP="00A00E51">
            <w:pPr>
              <w:pStyle w:val="Normal6a"/>
            </w:pPr>
            <w:r w:rsidRPr="00B03310">
              <w:t>1.</w:t>
            </w:r>
            <w:r w:rsidRPr="00B03310">
              <w:tab/>
              <w:t xml:space="preserve">Las autoridades competentes podrán comunicarse, en caso necesario, con </w:t>
            </w:r>
            <w:r w:rsidRPr="00B03310">
              <w:rPr>
                <w:b/>
                <w:i/>
              </w:rPr>
              <w:t xml:space="preserve">entidades </w:t>
            </w:r>
            <w:r w:rsidRPr="00B03310">
              <w:t>de terceros países no</w:t>
            </w:r>
            <w:r w:rsidRPr="00B03310">
              <w:rPr>
                <w:b/>
                <w:i/>
              </w:rPr>
              <w:t xml:space="preserve"> reconocidas</w:t>
            </w:r>
            <w:r w:rsidRPr="00B03310">
              <w:t xml:space="preserve"> que sean responsables de </w:t>
            </w:r>
            <w:r w:rsidRPr="00B03310">
              <w:rPr>
                <w:b/>
                <w:i/>
              </w:rPr>
              <w:t>una o varias de las fases del</w:t>
            </w:r>
            <w:r w:rsidRPr="00B03310">
              <w:t xml:space="preserve"> </w:t>
            </w:r>
            <w:r w:rsidRPr="00B03310">
              <w:rPr>
                <w:b/>
                <w:i/>
              </w:rPr>
              <w:t>procedimiento de</w:t>
            </w:r>
            <w:r w:rsidRPr="00B03310">
              <w:t xml:space="preserve"> readmisión.</w:t>
            </w:r>
          </w:p>
        </w:tc>
        <w:tc>
          <w:tcPr>
            <w:tcW w:w="4876" w:type="dxa"/>
            <w:tcBorders>
              <w:top w:val="nil"/>
              <w:left w:val="nil"/>
              <w:bottom w:val="nil"/>
              <w:right w:val="nil"/>
            </w:tcBorders>
          </w:tcPr>
          <w:p w14:paraId="51BA70B6" w14:textId="77777777" w:rsidR="00B03310" w:rsidRPr="00B03310" w:rsidRDefault="00B03310" w:rsidP="00A00E51">
            <w:pPr>
              <w:pStyle w:val="Normal6a"/>
            </w:pPr>
            <w:r w:rsidRPr="00B03310">
              <w:t>1.</w:t>
            </w:r>
            <w:r w:rsidRPr="00B03310">
              <w:tab/>
              <w:t xml:space="preserve">Las autoridades competentes podrán comunicarse, en caso necesario, con </w:t>
            </w:r>
            <w:r w:rsidRPr="00B03310">
              <w:rPr>
                <w:b/>
                <w:i/>
              </w:rPr>
              <w:t xml:space="preserve">interlocutores </w:t>
            </w:r>
            <w:r w:rsidRPr="00B03310">
              <w:t>de terceros países no</w:t>
            </w:r>
            <w:r w:rsidRPr="00B03310">
              <w:rPr>
                <w:b/>
                <w:i/>
              </w:rPr>
              <w:t xml:space="preserve"> reconocidos</w:t>
            </w:r>
            <w:r w:rsidRPr="00B03310">
              <w:t xml:space="preserve"> que sean responsables </w:t>
            </w:r>
            <w:r w:rsidRPr="00B03310">
              <w:rPr>
                <w:b/>
                <w:i/>
              </w:rPr>
              <w:t>del retorno y la</w:t>
            </w:r>
            <w:r w:rsidRPr="00B03310">
              <w:t xml:space="preserve"> readmisión </w:t>
            </w:r>
            <w:r w:rsidRPr="00B03310">
              <w:rPr>
                <w:b/>
                <w:i/>
              </w:rPr>
              <w:t>a efectos del retorno de los nacionales de terceros países al país de retorno fuera del territorio de los Estados miembros</w:t>
            </w:r>
            <w:r w:rsidRPr="00B03310">
              <w:t>.</w:t>
            </w:r>
          </w:p>
        </w:tc>
      </w:tr>
    </w:tbl>
    <w:p w14:paraId="4F67C50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AFF182D" w14:textId="77777777" w:rsidR="00B03310" w:rsidRPr="00B03310" w:rsidRDefault="00B03310" w:rsidP="00B03310">
      <w:r w:rsidRPr="00C726DC">
        <w:rPr>
          <w:rStyle w:val="HideTWBExt"/>
        </w:rPr>
        <w:t>&lt;/Amend&gt;</w:t>
      </w:r>
    </w:p>
    <w:p w14:paraId="40E6690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2156</w:t>
      </w:r>
      <w:r w:rsidRPr="00C726DC">
        <w:rPr>
          <w:rStyle w:val="HideTWBExt"/>
          <w:b w:val="0"/>
        </w:rPr>
        <w:t>&lt;/NumAm&gt;</w:t>
      </w:r>
    </w:p>
    <w:p w14:paraId="6257699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4E7B777D" w14:textId="77777777" w:rsidR="00B03310" w:rsidRPr="00B03310" w:rsidRDefault="00B03310" w:rsidP="00B03310">
      <w:pPr>
        <w:pStyle w:val="NormalBold"/>
      </w:pPr>
      <w:r w:rsidRPr="00C726DC">
        <w:rPr>
          <w:rStyle w:val="HideTWBExt"/>
          <w:b w:val="0"/>
        </w:rPr>
        <w:t>&lt;/RepeatBlock-By&gt;</w:t>
      </w:r>
    </w:p>
    <w:p w14:paraId="71A3CCE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3F79EBE" w14:textId="77777777" w:rsidR="00B03310" w:rsidRPr="00B03310" w:rsidRDefault="00B03310" w:rsidP="00B03310">
      <w:pPr>
        <w:pStyle w:val="NormalBold"/>
      </w:pPr>
      <w:r w:rsidRPr="00C726DC">
        <w:rPr>
          <w:rStyle w:val="HideTWBExt"/>
          <w:b w:val="0"/>
        </w:rPr>
        <w:t>&lt;Article&gt;</w:t>
      </w:r>
      <w:r w:rsidRPr="00B03310">
        <w:t>Artículo 37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96B1399" w14:textId="77777777" w:rsidTr="00A00E51">
        <w:trPr>
          <w:trHeight w:hRule="exact" w:val="240"/>
          <w:jc w:val="center"/>
        </w:trPr>
        <w:tc>
          <w:tcPr>
            <w:tcW w:w="9752" w:type="dxa"/>
            <w:gridSpan w:val="2"/>
            <w:tcBorders>
              <w:top w:val="nil"/>
              <w:left w:val="nil"/>
              <w:bottom w:val="nil"/>
              <w:right w:val="nil"/>
            </w:tcBorders>
          </w:tcPr>
          <w:p w14:paraId="3D91B21F" w14:textId="77777777" w:rsidR="00B03310" w:rsidRPr="007532C5" w:rsidRDefault="00B03310" w:rsidP="00A00E51"/>
        </w:tc>
      </w:tr>
      <w:tr w:rsidR="00B03310" w:rsidRPr="007532C5" w14:paraId="73416EE9" w14:textId="77777777" w:rsidTr="00A00E51">
        <w:trPr>
          <w:trHeight w:val="240"/>
          <w:jc w:val="center"/>
        </w:trPr>
        <w:tc>
          <w:tcPr>
            <w:tcW w:w="4876" w:type="dxa"/>
            <w:tcBorders>
              <w:top w:val="nil"/>
              <w:left w:val="nil"/>
              <w:bottom w:val="nil"/>
              <w:right w:val="nil"/>
            </w:tcBorders>
          </w:tcPr>
          <w:p w14:paraId="3BDBA13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3C54DAA" w14:textId="77777777" w:rsidR="00B03310" w:rsidRPr="007532C5" w:rsidRDefault="00B03310" w:rsidP="00A00E51">
            <w:pPr>
              <w:pStyle w:val="AmColumnHeading"/>
            </w:pPr>
            <w:r w:rsidRPr="00B03310">
              <w:t>Enmienda</w:t>
            </w:r>
          </w:p>
        </w:tc>
      </w:tr>
      <w:tr w:rsidR="00B03310" w:rsidRPr="00B03310" w14:paraId="3D370938" w14:textId="77777777" w:rsidTr="00A00E51">
        <w:trPr>
          <w:jc w:val="center"/>
        </w:trPr>
        <w:tc>
          <w:tcPr>
            <w:tcW w:w="4876" w:type="dxa"/>
            <w:tcBorders>
              <w:top w:val="nil"/>
              <w:left w:val="nil"/>
              <w:bottom w:val="nil"/>
              <w:right w:val="nil"/>
            </w:tcBorders>
          </w:tcPr>
          <w:p w14:paraId="3048E019" w14:textId="77777777" w:rsidR="00B03310" w:rsidRPr="007532C5" w:rsidRDefault="00B03310" w:rsidP="00A00E51">
            <w:pPr>
              <w:pStyle w:val="Normal6a"/>
            </w:pPr>
            <w:r w:rsidRPr="00B03310">
              <w:t>1.</w:t>
            </w:r>
            <w:r w:rsidRPr="00B03310">
              <w:tab/>
              <w:t xml:space="preserve">Las autoridades competentes </w:t>
            </w:r>
            <w:r w:rsidRPr="00B03310">
              <w:lastRenderedPageBreak/>
              <w:t xml:space="preserve">podrán comunicarse, en caso necesario, con </w:t>
            </w:r>
            <w:r w:rsidRPr="00B03310">
              <w:rPr>
                <w:b/>
                <w:i/>
              </w:rPr>
              <w:t xml:space="preserve">entidades </w:t>
            </w:r>
            <w:r w:rsidRPr="00B03310">
              <w:t>de terceros países no</w:t>
            </w:r>
            <w:r w:rsidRPr="00B03310">
              <w:rPr>
                <w:b/>
                <w:i/>
              </w:rPr>
              <w:t xml:space="preserve"> reconocidas</w:t>
            </w:r>
            <w:r w:rsidRPr="00B03310">
              <w:t xml:space="preserve"> que sean responsables de una o varias de las fases del procedimiento de readmisión.</w:t>
            </w:r>
          </w:p>
        </w:tc>
        <w:tc>
          <w:tcPr>
            <w:tcW w:w="4876" w:type="dxa"/>
            <w:tcBorders>
              <w:top w:val="nil"/>
              <w:left w:val="nil"/>
              <w:bottom w:val="nil"/>
              <w:right w:val="nil"/>
            </w:tcBorders>
          </w:tcPr>
          <w:p w14:paraId="76C9F7DE" w14:textId="77777777" w:rsidR="00B03310" w:rsidRPr="00B03310" w:rsidRDefault="00B03310" w:rsidP="00A00E51">
            <w:pPr>
              <w:pStyle w:val="Normal6a"/>
            </w:pPr>
            <w:r w:rsidRPr="00B03310">
              <w:lastRenderedPageBreak/>
              <w:t>1.</w:t>
            </w:r>
            <w:r w:rsidRPr="00B03310">
              <w:tab/>
              <w:t xml:space="preserve">Las autoridades competentes </w:t>
            </w:r>
            <w:r w:rsidRPr="00B03310">
              <w:lastRenderedPageBreak/>
              <w:t xml:space="preserve">podrán comunicarse, en caso necesario </w:t>
            </w:r>
            <w:r w:rsidRPr="00B03310">
              <w:rPr>
                <w:b/>
                <w:i/>
              </w:rPr>
              <w:t>y en una condición estrictamente operativa</w:t>
            </w:r>
            <w:r w:rsidRPr="00B03310">
              <w:t xml:space="preserve">, con </w:t>
            </w:r>
            <w:r w:rsidRPr="00B03310">
              <w:rPr>
                <w:b/>
                <w:i/>
              </w:rPr>
              <w:t xml:space="preserve">representantes </w:t>
            </w:r>
            <w:r w:rsidRPr="00B03310">
              <w:t>de terceros países no</w:t>
            </w:r>
            <w:r w:rsidRPr="00B03310">
              <w:rPr>
                <w:b/>
                <w:i/>
              </w:rPr>
              <w:t xml:space="preserve"> reconocidos</w:t>
            </w:r>
            <w:r w:rsidRPr="00B03310">
              <w:t xml:space="preserve"> que sean responsables de una o varias de las fases del procedimiento de readmisión.</w:t>
            </w:r>
          </w:p>
        </w:tc>
      </w:tr>
    </w:tbl>
    <w:p w14:paraId="03696FB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EEF155E" w14:textId="77777777" w:rsidR="00B03310" w:rsidRPr="00B03310" w:rsidRDefault="00B03310" w:rsidP="00B03310">
      <w:r w:rsidRPr="00C726DC">
        <w:rPr>
          <w:rStyle w:val="HideTWBExt"/>
        </w:rPr>
        <w:t>&lt;/Amend&gt;</w:t>
      </w:r>
    </w:p>
    <w:p w14:paraId="314E34A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2157</w:t>
      </w:r>
      <w:r w:rsidRPr="00C726DC">
        <w:rPr>
          <w:rStyle w:val="HideTWBExt"/>
          <w:b w:val="0"/>
        </w:rPr>
        <w:t>&lt;/NumAm&gt;</w:t>
      </w:r>
    </w:p>
    <w:p w14:paraId="2047440A"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6909E4C9" w14:textId="77777777" w:rsidR="00B03310" w:rsidRPr="00B03310" w:rsidRDefault="00B03310" w:rsidP="00B03310">
      <w:pPr>
        <w:pStyle w:val="NormalBold"/>
      </w:pPr>
      <w:r w:rsidRPr="00C726DC">
        <w:rPr>
          <w:rStyle w:val="HideTWBExt"/>
          <w:b w:val="0"/>
        </w:rPr>
        <w:t>&lt;/RepeatBlock-By&gt;</w:t>
      </w:r>
    </w:p>
    <w:p w14:paraId="3B9AD2D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D97DB40" w14:textId="77777777" w:rsidR="00B03310" w:rsidRPr="00B03310" w:rsidRDefault="00B03310" w:rsidP="00B03310">
      <w:pPr>
        <w:pStyle w:val="NormalBold"/>
      </w:pPr>
      <w:r w:rsidRPr="00C726DC">
        <w:rPr>
          <w:rStyle w:val="HideTWBExt"/>
          <w:b w:val="0"/>
        </w:rPr>
        <w:t>&lt;Article&gt;</w:t>
      </w:r>
      <w:r w:rsidRPr="00B03310">
        <w:t>Artículo 37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16C2C1F" w14:textId="77777777" w:rsidTr="00A00E51">
        <w:trPr>
          <w:trHeight w:hRule="exact" w:val="240"/>
          <w:jc w:val="center"/>
        </w:trPr>
        <w:tc>
          <w:tcPr>
            <w:tcW w:w="9752" w:type="dxa"/>
            <w:gridSpan w:val="2"/>
            <w:tcBorders>
              <w:top w:val="nil"/>
              <w:left w:val="nil"/>
              <w:bottom w:val="nil"/>
              <w:right w:val="nil"/>
            </w:tcBorders>
          </w:tcPr>
          <w:p w14:paraId="05C2E8DD" w14:textId="77777777" w:rsidR="00B03310" w:rsidRPr="007532C5" w:rsidRDefault="00B03310" w:rsidP="00A00E51"/>
        </w:tc>
      </w:tr>
      <w:tr w:rsidR="00B03310" w:rsidRPr="007532C5" w14:paraId="792BD615" w14:textId="77777777" w:rsidTr="00A00E51">
        <w:trPr>
          <w:trHeight w:val="240"/>
          <w:jc w:val="center"/>
        </w:trPr>
        <w:tc>
          <w:tcPr>
            <w:tcW w:w="4876" w:type="dxa"/>
            <w:tcBorders>
              <w:top w:val="nil"/>
              <w:left w:val="nil"/>
              <w:bottom w:val="nil"/>
              <w:right w:val="nil"/>
            </w:tcBorders>
          </w:tcPr>
          <w:p w14:paraId="4DE55FD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39A1530" w14:textId="77777777" w:rsidR="00B03310" w:rsidRPr="007532C5" w:rsidRDefault="00B03310" w:rsidP="00A00E51">
            <w:pPr>
              <w:pStyle w:val="AmColumnHeading"/>
            </w:pPr>
            <w:r w:rsidRPr="00B03310">
              <w:t>Enmienda</w:t>
            </w:r>
          </w:p>
        </w:tc>
      </w:tr>
      <w:tr w:rsidR="00B03310" w:rsidRPr="00B03310" w14:paraId="43C42BE4" w14:textId="77777777" w:rsidTr="00A00E51">
        <w:trPr>
          <w:jc w:val="center"/>
        </w:trPr>
        <w:tc>
          <w:tcPr>
            <w:tcW w:w="4876" w:type="dxa"/>
            <w:tcBorders>
              <w:top w:val="nil"/>
              <w:left w:val="nil"/>
              <w:bottom w:val="nil"/>
              <w:right w:val="nil"/>
            </w:tcBorders>
          </w:tcPr>
          <w:p w14:paraId="21C0E961" w14:textId="77777777" w:rsidR="00B03310" w:rsidRPr="007532C5" w:rsidRDefault="00B03310" w:rsidP="00A00E51">
            <w:pPr>
              <w:pStyle w:val="Normal6a"/>
            </w:pPr>
            <w:r w:rsidRPr="00B03310">
              <w:t>2.</w:t>
            </w:r>
            <w:r w:rsidRPr="00B03310">
              <w:tab/>
              <w:t xml:space="preserve">Dicha comunicación se limitará a lo necesario para llevar a cabo el </w:t>
            </w:r>
            <w:r w:rsidRPr="00B03310">
              <w:rPr>
                <w:b/>
                <w:i/>
              </w:rPr>
              <w:t>procedimiento de</w:t>
            </w:r>
            <w:r w:rsidRPr="00B03310">
              <w:t xml:space="preserve"> readmisión y no equivaldrá al reconocimiento diplomático de </w:t>
            </w:r>
            <w:r w:rsidRPr="00B03310">
              <w:rPr>
                <w:b/>
                <w:i/>
              </w:rPr>
              <w:t>dichas las entidades</w:t>
            </w:r>
            <w:r w:rsidRPr="00B03310">
              <w:t>.</w:t>
            </w:r>
          </w:p>
        </w:tc>
        <w:tc>
          <w:tcPr>
            <w:tcW w:w="4876" w:type="dxa"/>
            <w:tcBorders>
              <w:top w:val="nil"/>
              <w:left w:val="nil"/>
              <w:bottom w:val="nil"/>
              <w:right w:val="nil"/>
            </w:tcBorders>
          </w:tcPr>
          <w:p w14:paraId="00C5EA8F" w14:textId="77777777" w:rsidR="00B03310" w:rsidRPr="00B03310" w:rsidRDefault="00B03310" w:rsidP="00A00E51">
            <w:pPr>
              <w:pStyle w:val="Normal6a"/>
            </w:pPr>
            <w:r w:rsidRPr="00B03310">
              <w:t>2.</w:t>
            </w:r>
            <w:r w:rsidRPr="00B03310">
              <w:tab/>
              <w:t xml:space="preserve">Dicha comunicación se limitará a lo necesario para llevar a cabo el </w:t>
            </w:r>
            <w:r w:rsidRPr="00B03310">
              <w:rPr>
                <w:b/>
                <w:i/>
              </w:rPr>
              <w:t>retorno y la</w:t>
            </w:r>
            <w:r w:rsidRPr="00B03310">
              <w:t xml:space="preserve"> readmisión y no equivaldrá al reconocimiento diplomático de </w:t>
            </w:r>
            <w:r w:rsidRPr="00B03310">
              <w:rPr>
                <w:b/>
                <w:i/>
              </w:rPr>
              <w:t>dichos interlocutores</w:t>
            </w:r>
            <w:r w:rsidRPr="00B03310">
              <w:t>.</w:t>
            </w:r>
          </w:p>
        </w:tc>
      </w:tr>
    </w:tbl>
    <w:p w14:paraId="57D4AFA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5639F91" w14:textId="77777777" w:rsidR="00B03310" w:rsidRPr="00B03310" w:rsidRDefault="00B03310" w:rsidP="00B03310">
      <w:r w:rsidRPr="00C726DC">
        <w:rPr>
          <w:rStyle w:val="HideTWBExt"/>
        </w:rPr>
        <w:t>&lt;/Amend&gt;</w:t>
      </w:r>
    </w:p>
    <w:p w14:paraId="4505199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2158</w:t>
      </w:r>
      <w:r w:rsidRPr="00C726DC">
        <w:rPr>
          <w:rStyle w:val="HideTWBExt"/>
          <w:b w:val="0"/>
        </w:rPr>
        <w:t>&lt;/NumAm&gt;</w:t>
      </w:r>
    </w:p>
    <w:p w14:paraId="6FB35446"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4DB4F7E4" w14:textId="77777777" w:rsidR="00B03310" w:rsidRPr="00B03310" w:rsidRDefault="00B03310" w:rsidP="00B03310">
      <w:pPr>
        <w:pStyle w:val="NormalBold"/>
      </w:pPr>
      <w:r w:rsidRPr="00C726DC">
        <w:rPr>
          <w:rStyle w:val="HideTWBExt"/>
          <w:b w:val="0"/>
        </w:rPr>
        <w:t>&lt;/RepeatBlock-By&gt;</w:t>
      </w:r>
    </w:p>
    <w:p w14:paraId="3296C66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D468927" w14:textId="77777777" w:rsidR="00B03310" w:rsidRPr="00B03310" w:rsidRDefault="00B03310" w:rsidP="00B03310">
      <w:pPr>
        <w:pStyle w:val="NormalBold"/>
      </w:pPr>
      <w:r w:rsidRPr="00C726DC">
        <w:rPr>
          <w:rStyle w:val="HideTWBExt"/>
          <w:b w:val="0"/>
        </w:rPr>
        <w:t>&lt;Article&gt;</w:t>
      </w:r>
      <w:r w:rsidRPr="00B03310">
        <w:t>Artículo 37 – apartado 2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FA1C430" w14:textId="77777777" w:rsidTr="00A00E51">
        <w:trPr>
          <w:trHeight w:hRule="exact" w:val="240"/>
          <w:jc w:val="center"/>
        </w:trPr>
        <w:tc>
          <w:tcPr>
            <w:tcW w:w="9752" w:type="dxa"/>
            <w:gridSpan w:val="2"/>
            <w:tcBorders>
              <w:top w:val="nil"/>
              <w:left w:val="nil"/>
              <w:bottom w:val="nil"/>
              <w:right w:val="nil"/>
            </w:tcBorders>
          </w:tcPr>
          <w:p w14:paraId="7608834B" w14:textId="77777777" w:rsidR="00B03310" w:rsidRPr="007532C5" w:rsidRDefault="00B03310" w:rsidP="00A00E51"/>
        </w:tc>
      </w:tr>
      <w:tr w:rsidR="00B03310" w:rsidRPr="007532C5" w14:paraId="11F611A1" w14:textId="77777777" w:rsidTr="00A00E51">
        <w:trPr>
          <w:trHeight w:val="240"/>
          <w:jc w:val="center"/>
        </w:trPr>
        <w:tc>
          <w:tcPr>
            <w:tcW w:w="4876" w:type="dxa"/>
            <w:tcBorders>
              <w:top w:val="nil"/>
              <w:left w:val="nil"/>
              <w:bottom w:val="nil"/>
              <w:right w:val="nil"/>
            </w:tcBorders>
          </w:tcPr>
          <w:p w14:paraId="3BF04DA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CE03FA3" w14:textId="77777777" w:rsidR="00B03310" w:rsidRPr="007532C5" w:rsidRDefault="00B03310" w:rsidP="00A00E51">
            <w:pPr>
              <w:pStyle w:val="AmColumnHeading"/>
            </w:pPr>
            <w:r w:rsidRPr="00B03310">
              <w:t>Enmienda</w:t>
            </w:r>
          </w:p>
        </w:tc>
      </w:tr>
      <w:tr w:rsidR="00B03310" w:rsidRPr="00B03310" w14:paraId="1F32DBC6" w14:textId="77777777" w:rsidTr="00A00E51">
        <w:trPr>
          <w:jc w:val="center"/>
        </w:trPr>
        <w:tc>
          <w:tcPr>
            <w:tcW w:w="4876" w:type="dxa"/>
            <w:tcBorders>
              <w:top w:val="nil"/>
              <w:left w:val="nil"/>
              <w:bottom w:val="nil"/>
              <w:right w:val="nil"/>
            </w:tcBorders>
          </w:tcPr>
          <w:p w14:paraId="280F16EB" w14:textId="77777777" w:rsidR="00B03310" w:rsidRPr="007532C5" w:rsidRDefault="00B03310" w:rsidP="00A00E51">
            <w:pPr>
              <w:pStyle w:val="Normal6a"/>
            </w:pPr>
          </w:p>
        </w:tc>
        <w:tc>
          <w:tcPr>
            <w:tcW w:w="4876" w:type="dxa"/>
            <w:tcBorders>
              <w:top w:val="nil"/>
              <w:left w:val="nil"/>
              <w:bottom w:val="nil"/>
              <w:right w:val="nil"/>
            </w:tcBorders>
          </w:tcPr>
          <w:p w14:paraId="65EF0F82" w14:textId="77777777" w:rsidR="00B03310" w:rsidRPr="00B03310" w:rsidRDefault="00B03310" w:rsidP="00A00E51">
            <w:pPr>
              <w:pStyle w:val="Normal6a"/>
            </w:pPr>
            <w:r w:rsidRPr="00B03310">
              <w:rPr>
                <w:b/>
                <w:i/>
              </w:rPr>
              <w:t>2 bis.</w:t>
            </w:r>
            <w:r w:rsidRPr="00B03310">
              <w:tab/>
            </w:r>
            <w:r w:rsidRPr="00B03310">
              <w:rPr>
                <w:b/>
                <w:i/>
              </w:rPr>
              <w:t>Toda comunicación realizada en virtud del presente artículo se entenderá estrictamente sin perjuicio de la posición de la Unión respecto al estatuto de los territorios o entidades de que se trate, y no se considerará como un reconocimiento, apoyo o respaldo de su autoridad o legitimidad.</w:t>
            </w:r>
          </w:p>
        </w:tc>
      </w:tr>
    </w:tbl>
    <w:p w14:paraId="7D2603D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66DF878" w14:textId="77777777" w:rsidR="00B03310" w:rsidRPr="00B03310" w:rsidRDefault="00B03310" w:rsidP="00B03310">
      <w:r w:rsidRPr="00C726DC">
        <w:rPr>
          <w:rStyle w:val="HideTWBExt"/>
        </w:rPr>
        <w:t>&lt;/Amend&gt;</w:t>
      </w:r>
    </w:p>
    <w:p w14:paraId="2B54E1C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2159</w:t>
      </w:r>
      <w:r w:rsidRPr="00C726DC">
        <w:rPr>
          <w:rStyle w:val="HideTWBExt"/>
          <w:b w:val="0"/>
        </w:rPr>
        <w:t>&lt;/NumAm&gt;</w:t>
      </w:r>
    </w:p>
    <w:p w14:paraId="72656A4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Ana Miguel Pedro, Loránt Vincze, Lena Düpont, Tomas Tobé, Rasa Juknevičienė, Jeroen Lenaers, Karlo Ressler</w:t>
      </w:r>
      <w:r w:rsidRPr="00C726DC">
        <w:rPr>
          <w:rStyle w:val="HideTWBExt"/>
          <w:b w:val="0"/>
        </w:rPr>
        <w:t>&lt;/Members&gt;</w:t>
      </w:r>
    </w:p>
    <w:p w14:paraId="37ABE6DD" w14:textId="77777777" w:rsidR="00B03310" w:rsidRPr="00B03310" w:rsidRDefault="00B03310" w:rsidP="00B03310">
      <w:pPr>
        <w:pStyle w:val="NormalBold"/>
      </w:pPr>
      <w:r w:rsidRPr="00C726DC">
        <w:rPr>
          <w:rStyle w:val="HideTWBExt"/>
          <w:b w:val="0"/>
        </w:rPr>
        <w:t>&lt;/RepeatBlock-By&gt;</w:t>
      </w:r>
    </w:p>
    <w:p w14:paraId="58C46C7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2833788" w14:textId="77777777" w:rsidR="00B03310" w:rsidRPr="00B03310" w:rsidRDefault="00B03310" w:rsidP="00B03310">
      <w:pPr>
        <w:pStyle w:val="NormalBold"/>
      </w:pPr>
      <w:r w:rsidRPr="00C726DC">
        <w:rPr>
          <w:rStyle w:val="HideTWBExt"/>
          <w:b w:val="0"/>
        </w:rPr>
        <w:t>&lt;Article&gt;</w:t>
      </w:r>
      <w:r w:rsidRPr="00B03310">
        <w:t>Artículo 37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F39B4E2" w14:textId="77777777" w:rsidTr="00A00E51">
        <w:trPr>
          <w:trHeight w:hRule="exact" w:val="240"/>
          <w:jc w:val="center"/>
        </w:trPr>
        <w:tc>
          <w:tcPr>
            <w:tcW w:w="9752" w:type="dxa"/>
            <w:gridSpan w:val="2"/>
            <w:tcBorders>
              <w:top w:val="nil"/>
              <w:left w:val="nil"/>
              <w:bottom w:val="nil"/>
              <w:right w:val="nil"/>
            </w:tcBorders>
          </w:tcPr>
          <w:p w14:paraId="7EF60563" w14:textId="77777777" w:rsidR="00B03310" w:rsidRPr="007532C5" w:rsidRDefault="00B03310" w:rsidP="00A00E51"/>
        </w:tc>
      </w:tr>
      <w:tr w:rsidR="00B03310" w:rsidRPr="007532C5" w14:paraId="719CD2DE" w14:textId="77777777" w:rsidTr="00A00E51">
        <w:trPr>
          <w:trHeight w:val="240"/>
          <w:jc w:val="center"/>
        </w:trPr>
        <w:tc>
          <w:tcPr>
            <w:tcW w:w="4876" w:type="dxa"/>
            <w:tcBorders>
              <w:top w:val="nil"/>
              <w:left w:val="nil"/>
              <w:bottom w:val="nil"/>
              <w:right w:val="nil"/>
            </w:tcBorders>
          </w:tcPr>
          <w:p w14:paraId="23DD0DB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26396CB" w14:textId="77777777" w:rsidR="00B03310" w:rsidRPr="007532C5" w:rsidRDefault="00B03310" w:rsidP="00A00E51">
            <w:pPr>
              <w:pStyle w:val="AmColumnHeading"/>
            </w:pPr>
            <w:r w:rsidRPr="00B03310">
              <w:t>Enmienda</w:t>
            </w:r>
          </w:p>
        </w:tc>
      </w:tr>
      <w:tr w:rsidR="00B03310" w:rsidRPr="007532C5" w14:paraId="52C570A8" w14:textId="77777777" w:rsidTr="00A00E51">
        <w:trPr>
          <w:jc w:val="center"/>
        </w:trPr>
        <w:tc>
          <w:tcPr>
            <w:tcW w:w="4876" w:type="dxa"/>
            <w:tcBorders>
              <w:top w:val="nil"/>
              <w:left w:val="nil"/>
              <w:bottom w:val="nil"/>
              <w:right w:val="nil"/>
            </w:tcBorders>
          </w:tcPr>
          <w:p w14:paraId="285288DC" w14:textId="77777777" w:rsidR="00B03310" w:rsidRPr="007532C5" w:rsidRDefault="00B03310" w:rsidP="00A00E51">
            <w:pPr>
              <w:pStyle w:val="Normal6a"/>
            </w:pPr>
          </w:p>
        </w:tc>
        <w:tc>
          <w:tcPr>
            <w:tcW w:w="4876" w:type="dxa"/>
            <w:tcBorders>
              <w:top w:val="nil"/>
              <w:left w:val="nil"/>
              <w:bottom w:val="nil"/>
              <w:right w:val="nil"/>
            </w:tcBorders>
          </w:tcPr>
          <w:p w14:paraId="01591D4B" w14:textId="77777777" w:rsidR="00B03310" w:rsidRPr="007532C5" w:rsidRDefault="00B03310" w:rsidP="00A00E51">
            <w:pPr>
              <w:pStyle w:val="Normal6a"/>
              <w:jc w:val="center"/>
            </w:pPr>
            <w:r w:rsidRPr="00B03310">
              <w:rPr>
                <w:b/>
                <w:i/>
              </w:rPr>
              <w:t>Artículo 37 bis</w:t>
            </w:r>
            <w:r w:rsidRPr="00B03310">
              <w:tab/>
            </w:r>
          </w:p>
        </w:tc>
      </w:tr>
      <w:tr w:rsidR="00B03310" w:rsidRPr="007532C5" w14:paraId="2D4207F8" w14:textId="77777777" w:rsidTr="00A00E51">
        <w:trPr>
          <w:jc w:val="center"/>
        </w:trPr>
        <w:tc>
          <w:tcPr>
            <w:tcW w:w="4876" w:type="dxa"/>
            <w:tcBorders>
              <w:top w:val="nil"/>
              <w:left w:val="nil"/>
              <w:bottom w:val="nil"/>
              <w:right w:val="nil"/>
            </w:tcBorders>
          </w:tcPr>
          <w:p w14:paraId="7B7FAF86" w14:textId="77777777" w:rsidR="00B03310" w:rsidRPr="007532C5" w:rsidRDefault="00B03310" w:rsidP="00A00E51">
            <w:pPr>
              <w:pStyle w:val="Normal6a"/>
            </w:pPr>
          </w:p>
        </w:tc>
        <w:tc>
          <w:tcPr>
            <w:tcW w:w="4876" w:type="dxa"/>
            <w:tcBorders>
              <w:top w:val="nil"/>
              <w:left w:val="nil"/>
              <w:bottom w:val="nil"/>
              <w:right w:val="nil"/>
            </w:tcBorders>
          </w:tcPr>
          <w:p w14:paraId="6C7DB2D2" w14:textId="77777777" w:rsidR="00B03310" w:rsidRPr="007532C5" w:rsidRDefault="00B03310" w:rsidP="00A00E51">
            <w:pPr>
              <w:pStyle w:val="Normal6a"/>
              <w:jc w:val="center"/>
            </w:pPr>
            <w:r w:rsidRPr="00B03310">
              <w:rPr>
                <w:b/>
                <w:i/>
              </w:rPr>
              <w:t>Dimensión exterior y cooperación con terceros países</w:t>
            </w:r>
          </w:p>
        </w:tc>
      </w:tr>
      <w:tr w:rsidR="00B03310" w:rsidRPr="007532C5" w14:paraId="1803DA2D" w14:textId="77777777" w:rsidTr="00A00E51">
        <w:trPr>
          <w:jc w:val="center"/>
        </w:trPr>
        <w:tc>
          <w:tcPr>
            <w:tcW w:w="4876" w:type="dxa"/>
            <w:tcBorders>
              <w:top w:val="nil"/>
              <w:left w:val="nil"/>
              <w:bottom w:val="nil"/>
              <w:right w:val="nil"/>
            </w:tcBorders>
          </w:tcPr>
          <w:p w14:paraId="59387B4D" w14:textId="77777777" w:rsidR="00B03310" w:rsidRPr="007532C5" w:rsidRDefault="00B03310" w:rsidP="00A00E51">
            <w:pPr>
              <w:pStyle w:val="Normal6a"/>
            </w:pPr>
          </w:p>
        </w:tc>
        <w:tc>
          <w:tcPr>
            <w:tcW w:w="4876" w:type="dxa"/>
            <w:tcBorders>
              <w:top w:val="nil"/>
              <w:left w:val="nil"/>
              <w:bottom w:val="nil"/>
              <w:right w:val="nil"/>
            </w:tcBorders>
          </w:tcPr>
          <w:p w14:paraId="66DF1A61" w14:textId="77777777" w:rsidR="00B03310" w:rsidRPr="007532C5" w:rsidRDefault="00B03310" w:rsidP="00A00E51">
            <w:pPr>
              <w:pStyle w:val="Normal6a"/>
            </w:pPr>
            <w:r w:rsidRPr="00B03310">
              <w:rPr>
                <w:b/>
                <w:i/>
              </w:rPr>
              <w:t>1. La Unión y los Estados miembros velarán por que la dimensión exterior de la política de retorno forme parte integrante del enfoque global respecto a la gestión de la migración.</w:t>
            </w:r>
          </w:p>
        </w:tc>
      </w:tr>
      <w:tr w:rsidR="00B03310" w:rsidRPr="007532C5" w14:paraId="3C7952C8" w14:textId="77777777" w:rsidTr="00A00E51">
        <w:trPr>
          <w:jc w:val="center"/>
        </w:trPr>
        <w:tc>
          <w:tcPr>
            <w:tcW w:w="4876" w:type="dxa"/>
            <w:tcBorders>
              <w:top w:val="nil"/>
              <w:left w:val="nil"/>
              <w:bottom w:val="nil"/>
              <w:right w:val="nil"/>
            </w:tcBorders>
          </w:tcPr>
          <w:p w14:paraId="66D5A924" w14:textId="77777777" w:rsidR="00B03310" w:rsidRPr="007532C5" w:rsidRDefault="00B03310" w:rsidP="00A00E51">
            <w:pPr>
              <w:pStyle w:val="Normal6a"/>
            </w:pPr>
          </w:p>
        </w:tc>
        <w:tc>
          <w:tcPr>
            <w:tcW w:w="4876" w:type="dxa"/>
            <w:tcBorders>
              <w:top w:val="nil"/>
              <w:left w:val="nil"/>
              <w:bottom w:val="nil"/>
              <w:right w:val="nil"/>
            </w:tcBorders>
          </w:tcPr>
          <w:p w14:paraId="2DC6BE25" w14:textId="77777777" w:rsidR="00B03310" w:rsidRPr="007532C5" w:rsidRDefault="00B03310" w:rsidP="00A00E51">
            <w:pPr>
              <w:pStyle w:val="Normal6a"/>
            </w:pPr>
            <w:r w:rsidRPr="00B03310">
              <w:rPr>
                <w:b/>
                <w:i/>
              </w:rPr>
              <w:t>2. La Unión y los Estados miembros mantendrán asociaciones equilibradas y globales con terceros países, convirtiendo el retorno, la readmisión y la reintegración en elementos esenciales de su compromiso.</w:t>
            </w:r>
          </w:p>
        </w:tc>
      </w:tr>
      <w:tr w:rsidR="00B03310" w:rsidRPr="007532C5" w14:paraId="763A21B3" w14:textId="77777777" w:rsidTr="00A00E51">
        <w:trPr>
          <w:jc w:val="center"/>
        </w:trPr>
        <w:tc>
          <w:tcPr>
            <w:tcW w:w="4876" w:type="dxa"/>
            <w:tcBorders>
              <w:top w:val="nil"/>
              <w:left w:val="nil"/>
              <w:bottom w:val="nil"/>
              <w:right w:val="nil"/>
            </w:tcBorders>
          </w:tcPr>
          <w:p w14:paraId="1569851F" w14:textId="77777777" w:rsidR="00B03310" w:rsidRPr="007532C5" w:rsidRDefault="00B03310" w:rsidP="00A00E51">
            <w:pPr>
              <w:pStyle w:val="Normal6a"/>
            </w:pPr>
          </w:p>
        </w:tc>
        <w:tc>
          <w:tcPr>
            <w:tcW w:w="4876" w:type="dxa"/>
            <w:tcBorders>
              <w:top w:val="nil"/>
              <w:left w:val="nil"/>
              <w:bottom w:val="nil"/>
              <w:right w:val="nil"/>
            </w:tcBorders>
          </w:tcPr>
          <w:p w14:paraId="0C24AE29" w14:textId="77777777" w:rsidR="00B03310" w:rsidRPr="007532C5" w:rsidRDefault="00B03310" w:rsidP="00A00E51">
            <w:pPr>
              <w:pStyle w:val="Normal6a"/>
            </w:pPr>
            <w:r w:rsidRPr="00B03310">
              <w:rPr>
                <w:b/>
                <w:i/>
              </w:rPr>
              <w:t>3. El uso coordinado de todas las políticas e instrumentos pertinentes de la Unión, incluidos los instrumentos de la política de visados, comerciales, de desarrollo y diplomáticos, estará directamente condicionado al nivel de cooperación en materia de readmisión, con el fin de apoyar procedimientos previsibles y eficaces con terceros países.</w:t>
            </w:r>
          </w:p>
        </w:tc>
      </w:tr>
      <w:tr w:rsidR="00B03310" w:rsidRPr="007532C5" w14:paraId="1FBF8FC6" w14:textId="77777777" w:rsidTr="00A00E51">
        <w:trPr>
          <w:jc w:val="center"/>
        </w:trPr>
        <w:tc>
          <w:tcPr>
            <w:tcW w:w="4876" w:type="dxa"/>
            <w:tcBorders>
              <w:top w:val="nil"/>
              <w:left w:val="nil"/>
              <w:bottom w:val="nil"/>
              <w:right w:val="nil"/>
            </w:tcBorders>
          </w:tcPr>
          <w:p w14:paraId="2F2BC2D2" w14:textId="77777777" w:rsidR="00B03310" w:rsidRPr="007532C5" w:rsidRDefault="00B03310" w:rsidP="00A00E51">
            <w:pPr>
              <w:pStyle w:val="Normal6a"/>
            </w:pPr>
          </w:p>
        </w:tc>
        <w:tc>
          <w:tcPr>
            <w:tcW w:w="4876" w:type="dxa"/>
            <w:tcBorders>
              <w:top w:val="nil"/>
              <w:left w:val="nil"/>
              <w:bottom w:val="nil"/>
              <w:right w:val="nil"/>
            </w:tcBorders>
          </w:tcPr>
          <w:p w14:paraId="3CDDB041" w14:textId="77777777" w:rsidR="00B03310" w:rsidRPr="007532C5" w:rsidRDefault="00B03310" w:rsidP="00A00E51">
            <w:pPr>
              <w:pStyle w:val="Normal6a"/>
            </w:pPr>
            <w:r w:rsidRPr="00B03310">
              <w:rPr>
                <w:b/>
                <w:i/>
              </w:rPr>
              <w:t>4. Los Estados miembros informarán a la Comisión y a los demás Estados miembros de la aplicación de sus asociaciones, de los retos encontrados y del nivel de cooperación de los terceros países de que se trate, con el fin de apoyar un enfoque coordinado de la Unión.</w:t>
            </w:r>
          </w:p>
        </w:tc>
      </w:tr>
      <w:tr w:rsidR="00B03310" w:rsidRPr="00B03310" w14:paraId="19704760" w14:textId="77777777" w:rsidTr="00A00E51">
        <w:trPr>
          <w:jc w:val="center"/>
        </w:trPr>
        <w:tc>
          <w:tcPr>
            <w:tcW w:w="4876" w:type="dxa"/>
            <w:tcBorders>
              <w:top w:val="nil"/>
              <w:left w:val="nil"/>
              <w:bottom w:val="nil"/>
              <w:right w:val="nil"/>
            </w:tcBorders>
          </w:tcPr>
          <w:p w14:paraId="12FB5076" w14:textId="77777777" w:rsidR="00B03310" w:rsidRPr="007532C5" w:rsidRDefault="00B03310" w:rsidP="00A00E51">
            <w:pPr>
              <w:pStyle w:val="Normal6a"/>
            </w:pPr>
          </w:p>
        </w:tc>
        <w:tc>
          <w:tcPr>
            <w:tcW w:w="4876" w:type="dxa"/>
            <w:tcBorders>
              <w:top w:val="nil"/>
              <w:left w:val="nil"/>
              <w:bottom w:val="nil"/>
              <w:right w:val="nil"/>
            </w:tcBorders>
          </w:tcPr>
          <w:p w14:paraId="4E4A74D1" w14:textId="77777777" w:rsidR="00B03310" w:rsidRPr="00B03310" w:rsidRDefault="00B03310" w:rsidP="00A00E51">
            <w:pPr>
              <w:pStyle w:val="Normal6a"/>
            </w:pPr>
            <w:r w:rsidRPr="00B03310">
              <w:rPr>
                <w:b/>
                <w:i/>
              </w:rPr>
              <w:t xml:space="preserve">5. Cuando se detecte una falta de cooperación persistente o injustificada </w:t>
            </w:r>
            <w:r w:rsidRPr="00B03310">
              <w:rPr>
                <w:b/>
                <w:i/>
              </w:rPr>
              <w:lastRenderedPageBreak/>
              <w:t>por parte de un tercer país, la Unión adoptará las medidas adecuadas, incluido el uso de instrumentos estratégicos restrictivos, con el fin de garantizar el restablecimiento de una cooperación eficaz y sostenida en materia de readmisión.</w:t>
            </w:r>
          </w:p>
        </w:tc>
      </w:tr>
    </w:tbl>
    <w:p w14:paraId="036EF25D"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548E02" w14:textId="77777777" w:rsidR="00B03310" w:rsidRPr="00B03310" w:rsidRDefault="00B03310" w:rsidP="00B03310">
      <w:r w:rsidRPr="00C726DC">
        <w:rPr>
          <w:rStyle w:val="HideTWBExt"/>
        </w:rPr>
        <w:t>&lt;/Amend&gt;</w:t>
      </w:r>
    </w:p>
    <w:p w14:paraId="4B9CEE7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2160</w:t>
      </w:r>
      <w:r w:rsidRPr="00C726DC">
        <w:rPr>
          <w:rStyle w:val="HideTWBExt"/>
          <w:b w:val="0"/>
        </w:rPr>
        <w:t>&lt;/NumAm&gt;</w:t>
      </w:r>
    </w:p>
    <w:p w14:paraId="5E75DFCA"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B1732EE" w14:textId="77777777" w:rsidR="00B03310" w:rsidRPr="00B03310" w:rsidRDefault="00B03310" w:rsidP="00B03310">
      <w:pPr>
        <w:pStyle w:val="NormalBold"/>
      </w:pPr>
      <w:r w:rsidRPr="00C726DC">
        <w:rPr>
          <w:rStyle w:val="HideTWBExt"/>
          <w:b w:val="0"/>
        </w:rPr>
        <w:t>&lt;/RepeatBlock-By&gt;</w:t>
      </w:r>
    </w:p>
    <w:p w14:paraId="7409B98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41FBE52" w14:textId="77777777" w:rsidR="00B03310" w:rsidRPr="00B03310" w:rsidRDefault="00B03310" w:rsidP="00B03310">
      <w:pPr>
        <w:pStyle w:val="NormalBold"/>
      </w:pPr>
      <w:r w:rsidRPr="00C726DC">
        <w:rPr>
          <w:rStyle w:val="HideTWBExt"/>
          <w:b w:val="0"/>
        </w:rPr>
        <w:t>&lt;Article&gt;</w:t>
      </w:r>
      <w:r w:rsidRPr="00B03310">
        <w:t>Capítulo VII</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D011348" w14:textId="77777777" w:rsidTr="00A00E51">
        <w:trPr>
          <w:trHeight w:hRule="exact" w:val="240"/>
          <w:jc w:val="center"/>
        </w:trPr>
        <w:tc>
          <w:tcPr>
            <w:tcW w:w="9752" w:type="dxa"/>
            <w:gridSpan w:val="2"/>
            <w:tcBorders>
              <w:top w:val="nil"/>
              <w:left w:val="nil"/>
              <w:bottom w:val="nil"/>
              <w:right w:val="nil"/>
            </w:tcBorders>
          </w:tcPr>
          <w:p w14:paraId="40D52BE0" w14:textId="77777777" w:rsidR="00B03310" w:rsidRPr="007532C5" w:rsidRDefault="00B03310" w:rsidP="00A00E51"/>
        </w:tc>
      </w:tr>
      <w:tr w:rsidR="00B03310" w:rsidRPr="007532C5" w14:paraId="35944F36" w14:textId="77777777" w:rsidTr="00A00E51">
        <w:trPr>
          <w:trHeight w:val="240"/>
          <w:jc w:val="center"/>
        </w:trPr>
        <w:tc>
          <w:tcPr>
            <w:tcW w:w="4876" w:type="dxa"/>
            <w:tcBorders>
              <w:top w:val="nil"/>
              <w:left w:val="nil"/>
              <w:bottom w:val="nil"/>
              <w:right w:val="nil"/>
            </w:tcBorders>
          </w:tcPr>
          <w:p w14:paraId="3D4D820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8139D3" w14:textId="77777777" w:rsidR="00B03310" w:rsidRPr="007532C5" w:rsidRDefault="00B03310" w:rsidP="00A00E51">
            <w:pPr>
              <w:pStyle w:val="AmColumnHeading"/>
            </w:pPr>
            <w:r w:rsidRPr="00B03310">
              <w:t>Enmienda</w:t>
            </w:r>
          </w:p>
        </w:tc>
      </w:tr>
      <w:tr w:rsidR="00B03310" w:rsidRPr="00B03310" w14:paraId="589B8A4E" w14:textId="77777777" w:rsidTr="00A00E51">
        <w:trPr>
          <w:jc w:val="center"/>
        </w:trPr>
        <w:tc>
          <w:tcPr>
            <w:tcW w:w="4876" w:type="dxa"/>
            <w:tcBorders>
              <w:top w:val="nil"/>
              <w:left w:val="nil"/>
              <w:bottom w:val="nil"/>
              <w:right w:val="nil"/>
            </w:tcBorders>
          </w:tcPr>
          <w:p w14:paraId="15AF9240" w14:textId="77777777" w:rsidR="00B03310" w:rsidRPr="007532C5" w:rsidRDefault="00B03310" w:rsidP="00A00E51">
            <w:pPr>
              <w:pStyle w:val="Normal6a"/>
            </w:pPr>
            <w:r w:rsidRPr="00B03310">
              <w:rPr>
                <w:b/>
                <w:i/>
              </w:rPr>
              <w:t>VII</w:t>
            </w:r>
            <w:r w:rsidRPr="00B03310">
              <w:tab/>
            </w:r>
            <w:r w:rsidRPr="00B03310">
              <w:rPr>
                <w:b/>
                <w:i/>
              </w:rPr>
              <w:t>[...]</w:t>
            </w:r>
          </w:p>
        </w:tc>
        <w:tc>
          <w:tcPr>
            <w:tcW w:w="4876" w:type="dxa"/>
            <w:tcBorders>
              <w:top w:val="nil"/>
              <w:left w:val="nil"/>
              <w:bottom w:val="nil"/>
              <w:right w:val="nil"/>
            </w:tcBorders>
          </w:tcPr>
          <w:p w14:paraId="0B8A6D9B" w14:textId="77777777" w:rsidR="00B03310" w:rsidRPr="00B03310" w:rsidRDefault="00B03310" w:rsidP="00A00E51">
            <w:pPr>
              <w:pStyle w:val="Normal6a"/>
            </w:pPr>
            <w:r w:rsidRPr="00B03310">
              <w:rPr>
                <w:b/>
                <w:i/>
              </w:rPr>
              <w:t>suprimido</w:t>
            </w:r>
          </w:p>
        </w:tc>
      </w:tr>
    </w:tbl>
    <w:p w14:paraId="6215B89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658368C" w14:textId="77777777" w:rsidR="00B03310" w:rsidRPr="00B03310" w:rsidRDefault="00B03310" w:rsidP="00B03310">
      <w:r w:rsidRPr="00C726DC">
        <w:rPr>
          <w:rStyle w:val="HideTWBExt"/>
        </w:rPr>
        <w:t>&lt;/Amend&gt;</w:t>
      </w:r>
    </w:p>
    <w:p w14:paraId="62C88E4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2161</w:t>
      </w:r>
      <w:r w:rsidRPr="00C726DC">
        <w:rPr>
          <w:rStyle w:val="HideTWBExt"/>
          <w:b w:val="0"/>
        </w:rPr>
        <w:t>&lt;/NumAm&gt;</w:t>
      </w:r>
    </w:p>
    <w:p w14:paraId="43072AEF"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506F74F" w14:textId="77777777" w:rsidR="00B03310" w:rsidRPr="00B03310" w:rsidRDefault="00B03310" w:rsidP="00B03310">
      <w:pPr>
        <w:pStyle w:val="NormalBold"/>
      </w:pPr>
      <w:r w:rsidRPr="00C726DC">
        <w:rPr>
          <w:rStyle w:val="HideTWBExt"/>
          <w:b w:val="0"/>
        </w:rPr>
        <w:t>&lt;/RepeatBlock-By&gt;</w:t>
      </w:r>
    </w:p>
    <w:p w14:paraId="774A351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4E29CD2" w14:textId="77777777" w:rsidR="00B03310" w:rsidRPr="00B03310" w:rsidRDefault="00B03310" w:rsidP="00B03310">
      <w:pPr>
        <w:pStyle w:val="NormalBold"/>
      </w:pPr>
      <w:r w:rsidRPr="00C726DC">
        <w:rPr>
          <w:rStyle w:val="HideTWBExt"/>
          <w:b w:val="0"/>
        </w:rPr>
        <w:t>&lt;Article&gt;</w:t>
      </w:r>
      <w:r w:rsidRPr="00B03310">
        <w:t>Artículo 38</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BAE41D5" w14:textId="77777777" w:rsidTr="00A00E51">
        <w:trPr>
          <w:trHeight w:hRule="exact" w:val="240"/>
          <w:jc w:val="center"/>
        </w:trPr>
        <w:tc>
          <w:tcPr>
            <w:tcW w:w="9752" w:type="dxa"/>
            <w:gridSpan w:val="2"/>
            <w:tcBorders>
              <w:top w:val="nil"/>
              <w:left w:val="nil"/>
              <w:bottom w:val="nil"/>
              <w:right w:val="nil"/>
            </w:tcBorders>
          </w:tcPr>
          <w:p w14:paraId="34A727CA" w14:textId="77777777" w:rsidR="00B03310" w:rsidRPr="007532C5" w:rsidRDefault="00B03310" w:rsidP="00A00E51"/>
        </w:tc>
      </w:tr>
      <w:tr w:rsidR="00B03310" w:rsidRPr="007532C5" w14:paraId="22292001" w14:textId="77777777" w:rsidTr="00A00E51">
        <w:trPr>
          <w:trHeight w:val="240"/>
          <w:jc w:val="center"/>
        </w:trPr>
        <w:tc>
          <w:tcPr>
            <w:tcW w:w="4876" w:type="dxa"/>
            <w:tcBorders>
              <w:top w:val="nil"/>
              <w:left w:val="nil"/>
              <w:bottom w:val="nil"/>
              <w:right w:val="nil"/>
            </w:tcBorders>
          </w:tcPr>
          <w:p w14:paraId="37204CD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D3194DF" w14:textId="77777777" w:rsidR="00B03310" w:rsidRPr="007532C5" w:rsidRDefault="00B03310" w:rsidP="00A00E51">
            <w:pPr>
              <w:pStyle w:val="AmColumnHeading"/>
            </w:pPr>
            <w:r w:rsidRPr="00B03310">
              <w:t>Enmienda</w:t>
            </w:r>
          </w:p>
        </w:tc>
      </w:tr>
      <w:tr w:rsidR="00B03310" w:rsidRPr="00B03310" w14:paraId="0EAF8684" w14:textId="77777777" w:rsidTr="00A00E51">
        <w:trPr>
          <w:jc w:val="center"/>
        </w:trPr>
        <w:tc>
          <w:tcPr>
            <w:tcW w:w="4876" w:type="dxa"/>
            <w:tcBorders>
              <w:top w:val="nil"/>
              <w:left w:val="nil"/>
              <w:bottom w:val="nil"/>
              <w:right w:val="nil"/>
            </w:tcBorders>
          </w:tcPr>
          <w:p w14:paraId="1EBD9CE8" w14:textId="77777777" w:rsidR="00B03310" w:rsidRPr="007532C5" w:rsidRDefault="00B03310" w:rsidP="00A00E51">
            <w:pPr>
              <w:pStyle w:val="Normal6a"/>
            </w:pPr>
            <w:r w:rsidRPr="00B03310">
              <w:rPr>
                <w:b/>
                <w:i/>
              </w:rPr>
              <w:t>[...]</w:t>
            </w:r>
          </w:p>
        </w:tc>
        <w:tc>
          <w:tcPr>
            <w:tcW w:w="4876" w:type="dxa"/>
            <w:tcBorders>
              <w:top w:val="nil"/>
              <w:left w:val="nil"/>
              <w:bottom w:val="nil"/>
              <w:right w:val="nil"/>
            </w:tcBorders>
          </w:tcPr>
          <w:p w14:paraId="6B394240" w14:textId="77777777" w:rsidR="00B03310" w:rsidRPr="00B03310" w:rsidRDefault="00B03310" w:rsidP="00A00E51">
            <w:pPr>
              <w:pStyle w:val="Normal6a"/>
            </w:pPr>
            <w:r w:rsidRPr="00B03310">
              <w:rPr>
                <w:b/>
                <w:i/>
              </w:rPr>
              <w:t>suprimido</w:t>
            </w:r>
          </w:p>
        </w:tc>
      </w:tr>
    </w:tbl>
    <w:p w14:paraId="7EC833C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176E0C9" w14:textId="77777777" w:rsidR="00B03310" w:rsidRPr="00B03310" w:rsidRDefault="00B03310" w:rsidP="00B03310">
      <w:r w:rsidRPr="00C726DC">
        <w:rPr>
          <w:rStyle w:val="HideTWBExt"/>
        </w:rPr>
        <w:t>&lt;/Amend&gt;</w:t>
      </w:r>
    </w:p>
    <w:p w14:paraId="4488261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2162</w:t>
      </w:r>
      <w:r w:rsidRPr="00C726DC">
        <w:rPr>
          <w:rStyle w:val="HideTWBExt"/>
          <w:b w:val="0"/>
        </w:rPr>
        <w:t>&lt;/NumAm&gt;</w:t>
      </w:r>
    </w:p>
    <w:p w14:paraId="362AE8C6"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2730BD49" w14:textId="77777777" w:rsidR="00B03310" w:rsidRPr="00C726DC" w:rsidRDefault="00B03310" w:rsidP="00B03310">
      <w:pPr>
        <w:pStyle w:val="NormalBold"/>
        <w:rPr>
          <w:lang w:val="it-IT"/>
        </w:rPr>
      </w:pPr>
      <w:r w:rsidRPr="00C726DC">
        <w:rPr>
          <w:rStyle w:val="HideTWBExt"/>
          <w:b w:val="0"/>
        </w:rPr>
        <w:t>&lt;/RepeatBlock-By&gt;</w:t>
      </w:r>
    </w:p>
    <w:p w14:paraId="13DA6CB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D888D9B" w14:textId="77777777" w:rsidR="00B03310" w:rsidRPr="00B03310" w:rsidRDefault="00B03310" w:rsidP="00B03310">
      <w:pPr>
        <w:pStyle w:val="NormalBold"/>
      </w:pPr>
      <w:r w:rsidRPr="00C726DC">
        <w:rPr>
          <w:rStyle w:val="HideTWBExt"/>
          <w:b w:val="0"/>
        </w:rPr>
        <w:t>&lt;Article&gt;</w:t>
      </w:r>
      <w:r w:rsidRPr="00B03310">
        <w:t>Artículo 38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2DD7A5A" w14:textId="77777777" w:rsidTr="00A00E51">
        <w:trPr>
          <w:trHeight w:hRule="exact" w:val="240"/>
          <w:jc w:val="center"/>
        </w:trPr>
        <w:tc>
          <w:tcPr>
            <w:tcW w:w="9752" w:type="dxa"/>
            <w:gridSpan w:val="2"/>
            <w:tcBorders>
              <w:top w:val="nil"/>
              <w:left w:val="nil"/>
              <w:bottom w:val="nil"/>
              <w:right w:val="nil"/>
            </w:tcBorders>
          </w:tcPr>
          <w:p w14:paraId="3AAD3BD7" w14:textId="77777777" w:rsidR="00B03310" w:rsidRPr="007532C5" w:rsidRDefault="00B03310" w:rsidP="00A00E51"/>
        </w:tc>
      </w:tr>
      <w:tr w:rsidR="00B03310" w:rsidRPr="007532C5" w14:paraId="0E783E7D" w14:textId="77777777" w:rsidTr="00A00E51">
        <w:trPr>
          <w:trHeight w:val="240"/>
          <w:jc w:val="center"/>
        </w:trPr>
        <w:tc>
          <w:tcPr>
            <w:tcW w:w="4876" w:type="dxa"/>
            <w:tcBorders>
              <w:top w:val="nil"/>
              <w:left w:val="nil"/>
              <w:bottom w:val="nil"/>
              <w:right w:val="nil"/>
            </w:tcBorders>
          </w:tcPr>
          <w:p w14:paraId="25ABA0F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44B0E81" w14:textId="77777777" w:rsidR="00B03310" w:rsidRPr="007532C5" w:rsidRDefault="00B03310" w:rsidP="00A00E51">
            <w:pPr>
              <w:pStyle w:val="AmColumnHeading"/>
            </w:pPr>
            <w:r w:rsidRPr="00B03310">
              <w:t>Enmienda</w:t>
            </w:r>
          </w:p>
        </w:tc>
      </w:tr>
      <w:tr w:rsidR="00B03310" w:rsidRPr="00B03310" w14:paraId="12D1324A" w14:textId="77777777" w:rsidTr="00A00E51">
        <w:trPr>
          <w:jc w:val="center"/>
        </w:trPr>
        <w:tc>
          <w:tcPr>
            <w:tcW w:w="4876" w:type="dxa"/>
            <w:tcBorders>
              <w:top w:val="nil"/>
              <w:left w:val="nil"/>
              <w:bottom w:val="nil"/>
              <w:right w:val="nil"/>
            </w:tcBorders>
          </w:tcPr>
          <w:p w14:paraId="3601E9CC" w14:textId="77777777" w:rsidR="00B03310" w:rsidRPr="007532C5" w:rsidRDefault="00B03310" w:rsidP="00A00E51">
            <w:pPr>
              <w:pStyle w:val="Normal6a"/>
            </w:pPr>
            <w:r w:rsidRPr="00B03310">
              <w:lastRenderedPageBreak/>
              <w:t>3.</w:t>
            </w:r>
            <w:r w:rsidRPr="00B03310">
              <w:tab/>
              <w:t>Los Estados miembros se comunicarán mutuamente, previa solicitud, la información relativa a cualquier persona comprendida en el ámbito de aplicación del presente Reglamento con el fin de llevar a cabo el procedimiento de retorno</w:t>
            </w:r>
            <w:r w:rsidRPr="00B03310">
              <w:rPr>
                <w:b/>
                <w:i/>
              </w:rPr>
              <w:t>, el procedimiento de readmisión</w:t>
            </w:r>
            <w:r w:rsidRPr="00B03310">
              <w:t xml:space="preserve"> y la prestación de asistencia a la reintegración.</w:t>
            </w:r>
          </w:p>
        </w:tc>
        <w:tc>
          <w:tcPr>
            <w:tcW w:w="4876" w:type="dxa"/>
            <w:tcBorders>
              <w:top w:val="nil"/>
              <w:left w:val="nil"/>
              <w:bottom w:val="nil"/>
              <w:right w:val="nil"/>
            </w:tcBorders>
          </w:tcPr>
          <w:p w14:paraId="02730D48" w14:textId="77777777" w:rsidR="00B03310" w:rsidRPr="00B03310" w:rsidRDefault="00B03310" w:rsidP="00A00E51">
            <w:pPr>
              <w:pStyle w:val="Normal6a"/>
            </w:pPr>
            <w:r w:rsidRPr="00B03310">
              <w:t>3.</w:t>
            </w:r>
            <w:r w:rsidRPr="00B03310">
              <w:tab/>
              <w:t xml:space="preserve">Los Estados miembros se comunicarán mutuamente, previa solicitud, la información </w:t>
            </w:r>
            <w:r w:rsidRPr="00B03310">
              <w:rPr>
                <w:b/>
                <w:i/>
              </w:rPr>
              <w:t>disponible</w:t>
            </w:r>
            <w:r w:rsidRPr="00B03310">
              <w:t xml:space="preserve"> relativa a cualquier persona comprendida en el ámbito de aplicación del presente Reglamento con el fin de llevar a cabo el procedimiento de retorno y la prestación de asistencia </w:t>
            </w:r>
            <w:r w:rsidRPr="00B03310">
              <w:rPr>
                <w:b/>
                <w:i/>
              </w:rPr>
              <w:t>al retorno y</w:t>
            </w:r>
            <w:r w:rsidRPr="00B03310">
              <w:t xml:space="preserve"> a la reintegración.</w:t>
            </w:r>
          </w:p>
        </w:tc>
      </w:tr>
    </w:tbl>
    <w:p w14:paraId="7E82FE0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258256B" w14:textId="77777777" w:rsidR="00B03310" w:rsidRPr="00B03310" w:rsidRDefault="00B03310" w:rsidP="00B03310">
      <w:r w:rsidRPr="00C726DC">
        <w:rPr>
          <w:rStyle w:val="HideTWBExt"/>
        </w:rPr>
        <w:t>&lt;/Amend&gt;</w:t>
      </w:r>
    </w:p>
    <w:p w14:paraId="4DE40F9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2163</w:t>
      </w:r>
      <w:r w:rsidRPr="00C726DC">
        <w:rPr>
          <w:rStyle w:val="HideTWBExt"/>
          <w:b w:val="0"/>
        </w:rPr>
        <w:t>&lt;/NumAm&gt;</w:t>
      </w:r>
    </w:p>
    <w:p w14:paraId="4136877E"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63F8C7BC" w14:textId="77777777" w:rsidR="00B03310" w:rsidRPr="00B03310" w:rsidRDefault="00B03310" w:rsidP="00B03310">
      <w:pPr>
        <w:pStyle w:val="NormalBold"/>
      </w:pPr>
      <w:r w:rsidRPr="00C726DC">
        <w:rPr>
          <w:rStyle w:val="HideTWBExt"/>
          <w:b w:val="0"/>
        </w:rPr>
        <w:t>&lt;/RepeatBlock-By&gt;</w:t>
      </w:r>
    </w:p>
    <w:p w14:paraId="5A1364C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50D9B81" w14:textId="77777777" w:rsidR="00B03310" w:rsidRPr="00B03310" w:rsidRDefault="00B03310" w:rsidP="00B03310">
      <w:pPr>
        <w:pStyle w:val="NormalBold"/>
      </w:pPr>
      <w:r w:rsidRPr="00C726DC">
        <w:rPr>
          <w:rStyle w:val="HideTWBExt"/>
          <w:b w:val="0"/>
        </w:rPr>
        <w:t>&lt;Article&gt;</w:t>
      </w:r>
      <w:r w:rsidRPr="00B03310">
        <w:t>Artículo 38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3E43E69" w14:textId="77777777" w:rsidTr="00A00E51">
        <w:trPr>
          <w:trHeight w:hRule="exact" w:val="240"/>
          <w:jc w:val="center"/>
        </w:trPr>
        <w:tc>
          <w:tcPr>
            <w:tcW w:w="9752" w:type="dxa"/>
            <w:gridSpan w:val="2"/>
            <w:tcBorders>
              <w:top w:val="nil"/>
              <w:left w:val="nil"/>
              <w:bottom w:val="nil"/>
              <w:right w:val="nil"/>
            </w:tcBorders>
          </w:tcPr>
          <w:p w14:paraId="661377B5" w14:textId="77777777" w:rsidR="00B03310" w:rsidRPr="007532C5" w:rsidRDefault="00B03310" w:rsidP="00A00E51"/>
        </w:tc>
      </w:tr>
      <w:tr w:rsidR="00B03310" w:rsidRPr="007532C5" w14:paraId="2C0E0D22" w14:textId="77777777" w:rsidTr="00A00E51">
        <w:trPr>
          <w:trHeight w:val="240"/>
          <w:jc w:val="center"/>
        </w:trPr>
        <w:tc>
          <w:tcPr>
            <w:tcW w:w="4876" w:type="dxa"/>
            <w:tcBorders>
              <w:top w:val="nil"/>
              <w:left w:val="nil"/>
              <w:bottom w:val="nil"/>
              <w:right w:val="nil"/>
            </w:tcBorders>
          </w:tcPr>
          <w:p w14:paraId="363B0BF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2463FE6" w14:textId="77777777" w:rsidR="00B03310" w:rsidRPr="007532C5" w:rsidRDefault="00B03310" w:rsidP="00A00E51">
            <w:pPr>
              <w:pStyle w:val="AmColumnHeading"/>
            </w:pPr>
            <w:r w:rsidRPr="00B03310">
              <w:t>Enmienda</w:t>
            </w:r>
          </w:p>
        </w:tc>
      </w:tr>
      <w:tr w:rsidR="00B03310" w:rsidRPr="007532C5" w14:paraId="766DFF52" w14:textId="77777777" w:rsidTr="00A00E51">
        <w:trPr>
          <w:jc w:val="center"/>
        </w:trPr>
        <w:tc>
          <w:tcPr>
            <w:tcW w:w="4876" w:type="dxa"/>
            <w:tcBorders>
              <w:top w:val="nil"/>
              <w:left w:val="nil"/>
              <w:bottom w:val="nil"/>
              <w:right w:val="nil"/>
            </w:tcBorders>
          </w:tcPr>
          <w:p w14:paraId="321A9C22" w14:textId="77777777" w:rsidR="00B03310" w:rsidRPr="007532C5" w:rsidRDefault="00B03310" w:rsidP="00A00E51">
            <w:pPr>
              <w:pStyle w:val="Normal6a"/>
            </w:pPr>
            <w:r w:rsidRPr="00B03310">
              <w:rPr>
                <w:b/>
                <w:i/>
              </w:rPr>
              <w:t>4.</w:t>
            </w:r>
            <w:r w:rsidRPr="00B03310">
              <w:tab/>
            </w:r>
            <w:r w:rsidRPr="00B03310">
              <w:rPr>
                <w:b/>
                <w:i/>
              </w:rPr>
              <w:t>Cuando la información a que se refiere el apartado 3 pueda intercambiarse a través de los sistemas de información de la UE a que se refiere el artículo 4, punto 15, del Reglamento (UE) 2019/818 del Parlamento Europeo y del Consejo</w:t>
            </w:r>
            <w:r w:rsidRPr="00B03310">
              <w:rPr>
                <w:b/>
                <w:i/>
                <w:vertAlign w:val="superscript"/>
              </w:rPr>
              <w:t>30</w:t>
            </w:r>
            <w:r w:rsidRPr="00B03310">
              <w:rPr>
                <w:b/>
                <w:i/>
              </w:rPr>
              <w:t xml:space="preserve"> o a través de la información complementaria contemplada en el Reglamento (UE) 2018/1860, dicha información se intercambiará solo por esos medios.</w:t>
            </w:r>
          </w:p>
        </w:tc>
        <w:tc>
          <w:tcPr>
            <w:tcW w:w="4876" w:type="dxa"/>
            <w:tcBorders>
              <w:top w:val="nil"/>
              <w:left w:val="nil"/>
              <w:bottom w:val="nil"/>
              <w:right w:val="nil"/>
            </w:tcBorders>
          </w:tcPr>
          <w:p w14:paraId="41E48278" w14:textId="77777777" w:rsidR="00B03310" w:rsidRPr="007532C5" w:rsidRDefault="00B03310" w:rsidP="00A00E51">
            <w:pPr>
              <w:pStyle w:val="Normal6a"/>
            </w:pPr>
            <w:r w:rsidRPr="00B03310">
              <w:rPr>
                <w:b/>
                <w:i/>
              </w:rPr>
              <w:t>suprimido</w:t>
            </w:r>
          </w:p>
        </w:tc>
      </w:tr>
      <w:tr w:rsidR="00B03310" w:rsidRPr="007532C5" w14:paraId="49CAC51E" w14:textId="77777777" w:rsidTr="00A00E51">
        <w:trPr>
          <w:jc w:val="center"/>
        </w:trPr>
        <w:tc>
          <w:tcPr>
            <w:tcW w:w="4876" w:type="dxa"/>
            <w:tcBorders>
              <w:top w:val="nil"/>
              <w:left w:val="nil"/>
              <w:bottom w:val="nil"/>
              <w:right w:val="nil"/>
            </w:tcBorders>
          </w:tcPr>
          <w:p w14:paraId="74E8E2CC"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2551AF9C" w14:textId="77777777" w:rsidR="00B03310" w:rsidRPr="007532C5" w:rsidRDefault="00B03310" w:rsidP="00A00E51"/>
        </w:tc>
      </w:tr>
      <w:tr w:rsidR="00B03310" w:rsidRPr="00B03310" w14:paraId="4D478073" w14:textId="77777777" w:rsidTr="00A00E51">
        <w:trPr>
          <w:jc w:val="center"/>
        </w:trPr>
        <w:tc>
          <w:tcPr>
            <w:tcW w:w="4876" w:type="dxa"/>
            <w:tcBorders>
              <w:top w:val="nil"/>
              <w:left w:val="nil"/>
              <w:bottom w:val="nil"/>
              <w:right w:val="nil"/>
            </w:tcBorders>
          </w:tcPr>
          <w:p w14:paraId="02F8FAC0" w14:textId="77777777" w:rsidR="00B03310" w:rsidRPr="007532C5" w:rsidRDefault="00B03310" w:rsidP="00A00E51">
            <w:pPr>
              <w:pStyle w:val="Normal6a"/>
            </w:pPr>
            <w:r w:rsidRPr="00B03310">
              <w:rPr>
                <w:b/>
                <w:i/>
                <w:vertAlign w:val="superscript"/>
              </w:rPr>
              <w:t>30</w:t>
            </w:r>
            <w:r w:rsidRPr="00B03310">
              <w:t xml:space="preserve"> </w:t>
            </w:r>
            <w:r w:rsidRPr="00B03310">
              <w:rPr>
                <w:b/>
                <w:i/>
              </w:rPr>
              <w:t>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 ELI: http://data.europa.eu/eli/reg/2019/818/oj).</w:t>
            </w:r>
          </w:p>
        </w:tc>
        <w:tc>
          <w:tcPr>
            <w:tcW w:w="4876" w:type="dxa"/>
            <w:tcBorders>
              <w:top w:val="nil"/>
              <w:left w:val="nil"/>
              <w:bottom w:val="nil"/>
              <w:right w:val="nil"/>
            </w:tcBorders>
          </w:tcPr>
          <w:p w14:paraId="24B84BFA" w14:textId="77777777" w:rsidR="00B03310" w:rsidRPr="00B03310" w:rsidRDefault="00B03310" w:rsidP="00A00E51"/>
        </w:tc>
      </w:tr>
    </w:tbl>
    <w:p w14:paraId="4B17A952"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5C79E0E" w14:textId="77777777" w:rsidR="00B03310" w:rsidRPr="00B03310" w:rsidRDefault="00B03310" w:rsidP="00B03310">
      <w:r w:rsidRPr="00C726DC">
        <w:rPr>
          <w:rStyle w:val="HideTWBExt"/>
        </w:rPr>
        <w:t>&lt;/Amend&gt;</w:t>
      </w:r>
    </w:p>
    <w:p w14:paraId="02901E8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2164</w:t>
      </w:r>
      <w:r w:rsidRPr="00C726DC">
        <w:rPr>
          <w:rStyle w:val="HideTWBExt"/>
          <w:b w:val="0"/>
        </w:rPr>
        <w:t>&lt;/NumAm&gt;</w:t>
      </w:r>
    </w:p>
    <w:p w14:paraId="6DF0E987"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E3BC5DF" w14:textId="77777777" w:rsidR="00B03310" w:rsidRPr="00B03310" w:rsidRDefault="00B03310" w:rsidP="00B03310">
      <w:pPr>
        <w:pStyle w:val="NormalBold"/>
      </w:pPr>
      <w:r w:rsidRPr="00C726DC">
        <w:rPr>
          <w:rStyle w:val="HideTWBExt"/>
          <w:b w:val="0"/>
        </w:rPr>
        <w:t>&lt;/RepeatBlock-By&gt;</w:t>
      </w:r>
    </w:p>
    <w:p w14:paraId="6622E71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408001F" w14:textId="77777777" w:rsidR="00B03310" w:rsidRPr="00B03310" w:rsidRDefault="00B03310" w:rsidP="00B03310">
      <w:pPr>
        <w:pStyle w:val="NormalBold"/>
      </w:pPr>
      <w:r w:rsidRPr="00C726DC">
        <w:rPr>
          <w:rStyle w:val="HideTWBExt"/>
          <w:b w:val="0"/>
        </w:rPr>
        <w:t>&lt;Article&gt;</w:t>
      </w:r>
      <w:r w:rsidRPr="00B03310">
        <w:t>Artículo 38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D2BC77E" w14:textId="77777777" w:rsidTr="00A00E51">
        <w:trPr>
          <w:trHeight w:hRule="exact" w:val="240"/>
          <w:jc w:val="center"/>
        </w:trPr>
        <w:tc>
          <w:tcPr>
            <w:tcW w:w="9752" w:type="dxa"/>
            <w:gridSpan w:val="2"/>
            <w:tcBorders>
              <w:top w:val="nil"/>
              <w:left w:val="nil"/>
              <w:bottom w:val="nil"/>
              <w:right w:val="nil"/>
            </w:tcBorders>
          </w:tcPr>
          <w:p w14:paraId="21F989E4" w14:textId="77777777" w:rsidR="00B03310" w:rsidRPr="007532C5" w:rsidRDefault="00B03310" w:rsidP="00A00E51"/>
        </w:tc>
      </w:tr>
      <w:tr w:rsidR="00B03310" w:rsidRPr="007532C5" w14:paraId="59E48DEE" w14:textId="77777777" w:rsidTr="00A00E51">
        <w:trPr>
          <w:trHeight w:val="240"/>
          <w:jc w:val="center"/>
        </w:trPr>
        <w:tc>
          <w:tcPr>
            <w:tcW w:w="4876" w:type="dxa"/>
            <w:tcBorders>
              <w:top w:val="nil"/>
              <w:left w:val="nil"/>
              <w:bottom w:val="nil"/>
              <w:right w:val="nil"/>
            </w:tcBorders>
          </w:tcPr>
          <w:p w14:paraId="13911A8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0B42462" w14:textId="77777777" w:rsidR="00B03310" w:rsidRPr="007532C5" w:rsidRDefault="00B03310" w:rsidP="00A00E51">
            <w:pPr>
              <w:pStyle w:val="AmColumnHeading"/>
            </w:pPr>
            <w:r w:rsidRPr="00B03310">
              <w:t>Enmienda</w:t>
            </w:r>
          </w:p>
        </w:tc>
      </w:tr>
      <w:tr w:rsidR="00B03310" w:rsidRPr="007532C5" w14:paraId="1812BCD6" w14:textId="77777777" w:rsidTr="00A00E51">
        <w:trPr>
          <w:jc w:val="center"/>
        </w:trPr>
        <w:tc>
          <w:tcPr>
            <w:tcW w:w="4876" w:type="dxa"/>
            <w:tcBorders>
              <w:top w:val="nil"/>
              <w:left w:val="nil"/>
              <w:bottom w:val="nil"/>
              <w:right w:val="nil"/>
            </w:tcBorders>
          </w:tcPr>
          <w:p w14:paraId="3025C47F" w14:textId="77777777" w:rsidR="00B03310" w:rsidRPr="007532C5" w:rsidRDefault="00B03310" w:rsidP="00A00E51">
            <w:pPr>
              <w:pStyle w:val="Normal6a"/>
            </w:pPr>
            <w:r w:rsidRPr="00B03310">
              <w:t>4.</w:t>
            </w:r>
            <w:r w:rsidRPr="00B03310">
              <w:tab/>
              <w:t>Cuando la información a que se refiere el apartado 3 pueda intercambiarse a través de los sistemas de información de la UE a que se refiere el artículo 4, punto 15, del Reglamento (UE) 2019/818 del Parlamento Europeo y del Consejo</w:t>
            </w:r>
            <w:r w:rsidRPr="00B03310">
              <w:rPr>
                <w:b/>
                <w:i/>
                <w:vertAlign w:val="superscript"/>
              </w:rPr>
              <w:t>30</w:t>
            </w:r>
            <w:r w:rsidRPr="00B03310">
              <w:t xml:space="preserve"> o a través de la información complementaria contemplada en el Reglamento (UE) 2018/1860, dicha información se intercambiará solo por esos medios.</w:t>
            </w:r>
          </w:p>
        </w:tc>
        <w:tc>
          <w:tcPr>
            <w:tcW w:w="4876" w:type="dxa"/>
            <w:tcBorders>
              <w:top w:val="nil"/>
              <w:left w:val="nil"/>
              <w:bottom w:val="nil"/>
              <w:right w:val="nil"/>
            </w:tcBorders>
          </w:tcPr>
          <w:p w14:paraId="33EFF83B" w14:textId="77777777" w:rsidR="00B03310" w:rsidRPr="007532C5" w:rsidRDefault="00B03310" w:rsidP="00A00E51">
            <w:pPr>
              <w:pStyle w:val="Normal6a"/>
            </w:pPr>
            <w:r w:rsidRPr="00B03310">
              <w:t>4.</w:t>
            </w:r>
            <w:r w:rsidRPr="00B03310">
              <w:tab/>
              <w:t>Cuando la información a que se refiere el apartado 3 pueda intercambiarse a través de los sistemas de información de la UE a que se refiere el artículo 4, punto 15, del Reglamento (UE) 2019/818 del Parlamento Europeo y del Consejo</w:t>
            </w:r>
            <w:r w:rsidRPr="00B03310">
              <w:rPr>
                <w:b/>
                <w:i/>
              </w:rPr>
              <w:t>¹</w:t>
            </w:r>
            <w:r w:rsidRPr="00B03310">
              <w:t xml:space="preserve"> o a través de la información complementaria contemplada en el Reglamento (UE) 2018/1860</w:t>
            </w:r>
            <w:r w:rsidRPr="00B03310">
              <w:rPr>
                <w:b/>
                <w:i/>
              </w:rPr>
              <w:t>, por regla general,</w:t>
            </w:r>
            <w:r w:rsidRPr="00B03310">
              <w:t xml:space="preserve"> dicha información se intercambiará solo por esos medios.</w:t>
            </w:r>
          </w:p>
        </w:tc>
      </w:tr>
      <w:tr w:rsidR="00B03310" w:rsidRPr="007532C5" w14:paraId="04FFD850" w14:textId="77777777" w:rsidTr="00A00E51">
        <w:trPr>
          <w:jc w:val="center"/>
        </w:trPr>
        <w:tc>
          <w:tcPr>
            <w:tcW w:w="4876" w:type="dxa"/>
            <w:tcBorders>
              <w:top w:val="nil"/>
              <w:left w:val="nil"/>
              <w:bottom w:val="nil"/>
              <w:right w:val="nil"/>
            </w:tcBorders>
          </w:tcPr>
          <w:p w14:paraId="21E32992"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22BE98FD" w14:textId="77777777" w:rsidR="00B03310" w:rsidRPr="007532C5" w:rsidRDefault="00B03310" w:rsidP="00A00E51"/>
        </w:tc>
      </w:tr>
      <w:tr w:rsidR="00B03310" w:rsidRPr="00B03310" w14:paraId="531AF671" w14:textId="77777777" w:rsidTr="00A00E51">
        <w:trPr>
          <w:jc w:val="center"/>
        </w:trPr>
        <w:tc>
          <w:tcPr>
            <w:tcW w:w="4876" w:type="dxa"/>
            <w:tcBorders>
              <w:top w:val="nil"/>
              <w:left w:val="nil"/>
              <w:bottom w:val="nil"/>
              <w:right w:val="nil"/>
            </w:tcBorders>
          </w:tcPr>
          <w:p w14:paraId="661A2397" w14:textId="77777777" w:rsidR="00B03310" w:rsidRPr="007532C5" w:rsidRDefault="00B03310" w:rsidP="00A00E51">
            <w:pPr>
              <w:pStyle w:val="Normal6a"/>
            </w:pPr>
            <w:r w:rsidRPr="00B03310">
              <w:rPr>
                <w:b/>
                <w:i/>
                <w:vertAlign w:val="superscript"/>
              </w:rPr>
              <w:t>30</w:t>
            </w:r>
            <w:r w:rsidRPr="00B03310">
              <w:t xml:space="preserve"> </w:t>
            </w:r>
            <w:r w:rsidRPr="00B03310">
              <w:rPr>
                <w:b/>
                <w:i/>
              </w:rPr>
              <w:t>Reglamento (UE) 2019/818 del Parlamento Europeo y del Consejo, de 20 de mayo de 2019, relativo al establecimiento de un marco para la interoperabilidad entre los sistemas de información de la UE en el ámbito de la cooperación policial y judicial, el asilo y la migración y por el que se modifican los Reglamentos (UE) 2018/1726, (UE) 2018/1862 y (UE) 2019/816 (DO L 135 de 22.5.2019, p. 85, ELI: http://data.europa.eu/eli/reg/2019/818/oj).</w:t>
            </w:r>
          </w:p>
        </w:tc>
        <w:tc>
          <w:tcPr>
            <w:tcW w:w="4876" w:type="dxa"/>
            <w:tcBorders>
              <w:top w:val="nil"/>
              <w:left w:val="nil"/>
              <w:bottom w:val="nil"/>
              <w:right w:val="nil"/>
            </w:tcBorders>
          </w:tcPr>
          <w:p w14:paraId="13D45058" w14:textId="77777777" w:rsidR="00B03310" w:rsidRPr="00B03310" w:rsidRDefault="00B03310" w:rsidP="00A00E51"/>
        </w:tc>
      </w:tr>
    </w:tbl>
    <w:p w14:paraId="4C6D28E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2C76703" w14:textId="77777777" w:rsidR="00B03310" w:rsidRPr="00B03310" w:rsidRDefault="00B03310" w:rsidP="00B03310">
      <w:r w:rsidRPr="00C726DC">
        <w:rPr>
          <w:rStyle w:val="HideTWBExt"/>
        </w:rPr>
        <w:t>&lt;/Amend&gt;</w:t>
      </w:r>
    </w:p>
    <w:p w14:paraId="1C5BA02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2165</w:t>
      </w:r>
      <w:r w:rsidRPr="00C726DC">
        <w:rPr>
          <w:rStyle w:val="HideTWBExt"/>
          <w:b w:val="0"/>
        </w:rPr>
        <w:t>&lt;/NumAm&gt;</w:t>
      </w:r>
    </w:p>
    <w:p w14:paraId="021B5388"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6D6042B3" w14:textId="77777777" w:rsidR="00B03310" w:rsidRPr="00B03310" w:rsidRDefault="00B03310" w:rsidP="00B03310">
      <w:pPr>
        <w:pStyle w:val="NormalBold"/>
      </w:pPr>
      <w:r w:rsidRPr="00C726DC">
        <w:rPr>
          <w:rStyle w:val="HideTWBExt"/>
          <w:b w:val="0"/>
        </w:rPr>
        <w:t>&lt;/RepeatBlock-By&gt;</w:t>
      </w:r>
    </w:p>
    <w:p w14:paraId="20EBB30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D3F2660" w14:textId="77777777" w:rsidR="00B03310" w:rsidRPr="00B03310" w:rsidRDefault="00B03310" w:rsidP="00B03310">
      <w:pPr>
        <w:pStyle w:val="NormalBold"/>
      </w:pPr>
      <w:r w:rsidRPr="00C726DC">
        <w:rPr>
          <w:rStyle w:val="HideTWBExt"/>
          <w:b w:val="0"/>
        </w:rPr>
        <w:t>&lt;Article&gt;</w:t>
      </w:r>
      <w:r w:rsidRPr="00B03310">
        <w:t>Artículo 38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ADAAB37" w14:textId="77777777" w:rsidTr="00A00E51">
        <w:trPr>
          <w:trHeight w:hRule="exact" w:val="240"/>
          <w:jc w:val="center"/>
        </w:trPr>
        <w:tc>
          <w:tcPr>
            <w:tcW w:w="9752" w:type="dxa"/>
            <w:gridSpan w:val="2"/>
            <w:tcBorders>
              <w:top w:val="nil"/>
              <w:left w:val="nil"/>
              <w:bottom w:val="nil"/>
              <w:right w:val="nil"/>
            </w:tcBorders>
          </w:tcPr>
          <w:p w14:paraId="4AAFF1C3" w14:textId="77777777" w:rsidR="00B03310" w:rsidRPr="007532C5" w:rsidRDefault="00B03310" w:rsidP="00A00E51"/>
        </w:tc>
      </w:tr>
      <w:tr w:rsidR="00B03310" w:rsidRPr="007532C5" w14:paraId="2984893A" w14:textId="77777777" w:rsidTr="00A00E51">
        <w:trPr>
          <w:trHeight w:val="240"/>
          <w:jc w:val="center"/>
        </w:trPr>
        <w:tc>
          <w:tcPr>
            <w:tcW w:w="4876" w:type="dxa"/>
            <w:tcBorders>
              <w:top w:val="nil"/>
              <w:left w:val="nil"/>
              <w:bottom w:val="nil"/>
              <w:right w:val="nil"/>
            </w:tcBorders>
          </w:tcPr>
          <w:p w14:paraId="11E753F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28D15A6" w14:textId="77777777" w:rsidR="00B03310" w:rsidRPr="007532C5" w:rsidRDefault="00B03310" w:rsidP="00A00E51">
            <w:pPr>
              <w:pStyle w:val="AmColumnHeading"/>
            </w:pPr>
            <w:r w:rsidRPr="00B03310">
              <w:t>Enmienda</w:t>
            </w:r>
          </w:p>
        </w:tc>
      </w:tr>
      <w:tr w:rsidR="00B03310" w:rsidRPr="00B03310" w14:paraId="31586BCF" w14:textId="77777777" w:rsidTr="00A00E51">
        <w:trPr>
          <w:jc w:val="center"/>
        </w:trPr>
        <w:tc>
          <w:tcPr>
            <w:tcW w:w="4876" w:type="dxa"/>
            <w:tcBorders>
              <w:top w:val="nil"/>
              <w:left w:val="nil"/>
              <w:bottom w:val="nil"/>
              <w:right w:val="nil"/>
            </w:tcBorders>
          </w:tcPr>
          <w:p w14:paraId="5C913CBA" w14:textId="77777777" w:rsidR="00B03310" w:rsidRPr="007532C5" w:rsidRDefault="00B03310" w:rsidP="00A00E51">
            <w:pPr>
              <w:pStyle w:val="Normal6a"/>
            </w:pPr>
            <w:r w:rsidRPr="00B03310">
              <w:t>5.</w:t>
            </w:r>
            <w:r w:rsidRPr="00B03310">
              <w:tab/>
            </w:r>
            <w:r w:rsidRPr="00B03310">
              <w:rPr>
                <w:b/>
                <w:i/>
              </w:rPr>
              <w:t>Los datos solicitados</w:t>
            </w:r>
            <w:r w:rsidRPr="00B03310">
              <w:t xml:space="preserve"> </w:t>
            </w:r>
            <w:r w:rsidRPr="00B03310">
              <w:rPr>
                <w:b/>
                <w:i/>
              </w:rPr>
              <w:t>serán adecuados, pertinentes y exactos, se limitarán a lo necesario para el fin previsto y expondrán</w:t>
            </w:r>
            <w:r w:rsidRPr="00B03310">
              <w:t xml:space="preserve"> los motivos en los que se basa la solicitud.</w:t>
            </w:r>
          </w:p>
        </w:tc>
        <w:tc>
          <w:tcPr>
            <w:tcW w:w="4876" w:type="dxa"/>
            <w:tcBorders>
              <w:top w:val="nil"/>
              <w:left w:val="nil"/>
              <w:bottom w:val="nil"/>
              <w:right w:val="nil"/>
            </w:tcBorders>
          </w:tcPr>
          <w:p w14:paraId="4AD3906C" w14:textId="77777777" w:rsidR="00B03310" w:rsidRPr="00B03310" w:rsidRDefault="00B03310" w:rsidP="00A00E51">
            <w:pPr>
              <w:pStyle w:val="Normal6a"/>
            </w:pPr>
            <w:r w:rsidRPr="00B03310">
              <w:t>5.</w:t>
            </w:r>
            <w:r w:rsidRPr="00B03310">
              <w:tab/>
            </w:r>
            <w:r w:rsidRPr="00B03310">
              <w:rPr>
                <w:b/>
                <w:i/>
              </w:rPr>
              <w:t>La solicitud de información</w:t>
            </w:r>
            <w:r w:rsidRPr="00B03310">
              <w:t xml:space="preserve"> </w:t>
            </w:r>
            <w:r w:rsidRPr="00B03310">
              <w:rPr>
                <w:b/>
                <w:i/>
              </w:rPr>
              <w:t>contendrá</w:t>
            </w:r>
            <w:r w:rsidRPr="00B03310">
              <w:t xml:space="preserve"> los motivos en los que se basa la solicitud.</w:t>
            </w:r>
          </w:p>
        </w:tc>
      </w:tr>
    </w:tbl>
    <w:p w14:paraId="282C9F3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E5EC75" w14:textId="77777777" w:rsidR="00B03310" w:rsidRPr="00B03310" w:rsidRDefault="00B03310" w:rsidP="00B03310">
      <w:r w:rsidRPr="00C726DC">
        <w:rPr>
          <w:rStyle w:val="HideTWBExt"/>
        </w:rPr>
        <w:t>&lt;/Amend&gt;</w:t>
      </w:r>
    </w:p>
    <w:p w14:paraId="20B5BD4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2166</w:t>
      </w:r>
      <w:r w:rsidRPr="00C726DC">
        <w:rPr>
          <w:rStyle w:val="HideTWBExt"/>
          <w:b w:val="0"/>
        </w:rPr>
        <w:t>&lt;/NumAm&gt;</w:t>
      </w:r>
    </w:p>
    <w:p w14:paraId="772A567A"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2E448DCB" w14:textId="77777777" w:rsidR="00B03310" w:rsidRPr="00B03310" w:rsidRDefault="00B03310" w:rsidP="00B03310">
      <w:pPr>
        <w:pStyle w:val="NormalBold"/>
      </w:pPr>
      <w:r w:rsidRPr="00C726DC">
        <w:rPr>
          <w:rStyle w:val="HideTWBExt"/>
          <w:b w:val="0"/>
        </w:rPr>
        <w:t>&lt;/RepeatBlock-By&gt;</w:t>
      </w:r>
    </w:p>
    <w:p w14:paraId="170067C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59B397C" w14:textId="77777777" w:rsidR="00B03310" w:rsidRPr="00B03310" w:rsidRDefault="00B03310" w:rsidP="00B03310">
      <w:pPr>
        <w:pStyle w:val="NormalBold"/>
      </w:pPr>
      <w:r w:rsidRPr="00C726DC">
        <w:rPr>
          <w:rStyle w:val="HideTWBExt"/>
          <w:b w:val="0"/>
        </w:rPr>
        <w:t>&lt;Article&gt;</w:t>
      </w:r>
      <w:r w:rsidRPr="00B03310">
        <w:t>Artículo 38 – apartado 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F17A6E4" w14:textId="77777777" w:rsidTr="00A00E51">
        <w:trPr>
          <w:trHeight w:hRule="exact" w:val="240"/>
          <w:jc w:val="center"/>
        </w:trPr>
        <w:tc>
          <w:tcPr>
            <w:tcW w:w="9752" w:type="dxa"/>
            <w:gridSpan w:val="2"/>
            <w:tcBorders>
              <w:top w:val="nil"/>
              <w:left w:val="nil"/>
              <w:bottom w:val="nil"/>
              <w:right w:val="nil"/>
            </w:tcBorders>
          </w:tcPr>
          <w:p w14:paraId="2EF8EFE3" w14:textId="77777777" w:rsidR="00B03310" w:rsidRPr="007532C5" w:rsidRDefault="00B03310" w:rsidP="00A00E51"/>
        </w:tc>
      </w:tr>
      <w:tr w:rsidR="00B03310" w:rsidRPr="007532C5" w14:paraId="750315F0" w14:textId="77777777" w:rsidTr="00A00E51">
        <w:trPr>
          <w:trHeight w:val="240"/>
          <w:jc w:val="center"/>
        </w:trPr>
        <w:tc>
          <w:tcPr>
            <w:tcW w:w="4876" w:type="dxa"/>
            <w:tcBorders>
              <w:top w:val="nil"/>
              <w:left w:val="nil"/>
              <w:bottom w:val="nil"/>
              <w:right w:val="nil"/>
            </w:tcBorders>
          </w:tcPr>
          <w:p w14:paraId="696A40F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4BDA51" w14:textId="77777777" w:rsidR="00B03310" w:rsidRPr="007532C5" w:rsidRDefault="00B03310" w:rsidP="00A00E51">
            <w:pPr>
              <w:pStyle w:val="AmColumnHeading"/>
            </w:pPr>
            <w:r w:rsidRPr="00B03310">
              <w:t>Enmienda</w:t>
            </w:r>
          </w:p>
        </w:tc>
      </w:tr>
      <w:tr w:rsidR="00B03310" w:rsidRPr="00B03310" w14:paraId="66746364" w14:textId="77777777" w:rsidTr="00A00E51">
        <w:trPr>
          <w:jc w:val="center"/>
        </w:trPr>
        <w:tc>
          <w:tcPr>
            <w:tcW w:w="4876" w:type="dxa"/>
            <w:tcBorders>
              <w:top w:val="nil"/>
              <w:left w:val="nil"/>
              <w:bottom w:val="nil"/>
              <w:right w:val="nil"/>
            </w:tcBorders>
          </w:tcPr>
          <w:p w14:paraId="126D8117" w14:textId="77777777" w:rsidR="00B03310" w:rsidRPr="007532C5" w:rsidRDefault="00B03310" w:rsidP="00A00E51">
            <w:pPr>
              <w:pStyle w:val="Normal6a"/>
            </w:pPr>
            <w:r w:rsidRPr="00B03310">
              <w:t>5.</w:t>
            </w:r>
            <w:r w:rsidRPr="00B03310">
              <w:tab/>
              <w:t>Los datos solicitados serán adecuados</w:t>
            </w:r>
            <w:r w:rsidRPr="00B03310">
              <w:rPr>
                <w:b/>
                <w:i/>
              </w:rPr>
              <w:t>, pertinentes y exactos,</w:t>
            </w:r>
            <w:r w:rsidRPr="00B03310">
              <w:t xml:space="preserve"> se limitarán a lo necesario para el fin previsto y </w:t>
            </w:r>
            <w:r w:rsidRPr="00B03310">
              <w:rPr>
                <w:b/>
                <w:i/>
              </w:rPr>
              <w:t>expondrán</w:t>
            </w:r>
            <w:r w:rsidRPr="00B03310">
              <w:t xml:space="preserve"> los motivos en los que se basa </w:t>
            </w:r>
            <w:r w:rsidRPr="00B03310">
              <w:rPr>
                <w:b/>
                <w:i/>
              </w:rPr>
              <w:t>la solicitud</w:t>
            </w:r>
            <w:r w:rsidRPr="00B03310">
              <w:t>.</w:t>
            </w:r>
          </w:p>
        </w:tc>
        <w:tc>
          <w:tcPr>
            <w:tcW w:w="4876" w:type="dxa"/>
            <w:tcBorders>
              <w:top w:val="nil"/>
              <w:left w:val="nil"/>
              <w:bottom w:val="nil"/>
              <w:right w:val="nil"/>
            </w:tcBorders>
          </w:tcPr>
          <w:p w14:paraId="0DFE0E39" w14:textId="77777777" w:rsidR="00B03310" w:rsidRPr="00B03310" w:rsidRDefault="00B03310" w:rsidP="00A00E51">
            <w:pPr>
              <w:pStyle w:val="Normal6a"/>
            </w:pPr>
            <w:r w:rsidRPr="00B03310">
              <w:t>5.</w:t>
            </w:r>
            <w:r w:rsidRPr="00B03310">
              <w:tab/>
              <w:t xml:space="preserve">Los datos solicitados serán adecuados, pertinentes y exactos </w:t>
            </w:r>
            <w:r w:rsidRPr="00B03310">
              <w:rPr>
                <w:b/>
                <w:i/>
              </w:rPr>
              <w:t>y</w:t>
            </w:r>
            <w:r w:rsidRPr="00B03310">
              <w:t xml:space="preserve"> se limitarán a lo necesario para el fin previsto y </w:t>
            </w:r>
            <w:r w:rsidRPr="00B03310">
              <w:rPr>
                <w:b/>
                <w:i/>
              </w:rPr>
              <w:t>la solicitud expondrá</w:t>
            </w:r>
            <w:r w:rsidRPr="00B03310">
              <w:t xml:space="preserve"> los motivos en los que se basa.</w:t>
            </w:r>
          </w:p>
        </w:tc>
      </w:tr>
    </w:tbl>
    <w:p w14:paraId="1A15E67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5385094"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6C7831AD" w14:textId="77777777" w:rsidR="00B03310" w:rsidRPr="00B03310" w:rsidRDefault="00B03310" w:rsidP="00B03310">
      <w:pPr>
        <w:pStyle w:val="AmJustText"/>
      </w:pPr>
      <w:r w:rsidRPr="00B03310">
        <w:t>Es difícil comprender cómo una solicitud de datos puede ser pertinente y exacta.</w:t>
      </w:r>
    </w:p>
    <w:p w14:paraId="5A16B9F9" w14:textId="77777777" w:rsidR="00B03310" w:rsidRPr="00B03310" w:rsidRDefault="00B03310" w:rsidP="00B03310">
      <w:r w:rsidRPr="00C726DC">
        <w:rPr>
          <w:rStyle w:val="HideTWBExt"/>
        </w:rPr>
        <w:t>&lt;/Amend&gt;</w:t>
      </w:r>
    </w:p>
    <w:p w14:paraId="004FCB6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2167</w:t>
      </w:r>
      <w:r w:rsidRPr="00C726DC">
        <w:rPr>
          <w:rStyle w:val="HideTWBExt"/>
          <w:b w:val="0"/>
        </w:rPr>
        <w:t>&lt;/NumAm&gt;</w:t>
      </w:r>
    </w:p>
    <w:p w14:paraId="103AA26F"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34763BC7" w14:textId="77777777" w:rsidR="00B03310" w:rsidRPr="00B03310" w:rsidRDefault="00B03310" w:rsidP="00B03310">
      <w:pPr>
        <w:pStyle w:val="NormalBold"/>
      </w:pPr>
      <w:r w:rsidRPr="00C726DC">
        <w:rPr>
          <w:rStyle w:val="HideTWBExt"/>
          <w:b w:val="0"/>
        </w:rPr>
        <w:t>&lt;/RepeatBlock-By&gt;</w:t>
      </w:r>
    </w:p>
    <w:p w14:paraId="36E00FB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CC814BB" w14:textId="77777777" w:rsidR="00B03310" w:rsidRPr="00B03310" w:rsidRDefault="00B03310" w:rsidP="00B03310">
      <w:pPr>
        <w:pStyle w:val="NormalBold"/>
      </w:pPr>
      <w:r w:rsidRPr="00C726DC">
        <w:rPr>
          <w:rStyle w:val="HideTWBExt"/>
          <w:b w:val="0"/>
        </w:rPr>
        <w:t>&lt;Article&gt;</w:t>
      </w:r>
      <w:r w:rsidRPr="00B03310">
        <w:t>Artículo 38 – apartado 6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8353ADD" w14:textId="77777777" w:rsidTr="00A00E51">
        <w:trPr>
          <w:trHeight w:hRule="exact" w:val="240"/>
          <w:jc w:val="center"/>
        </w:trPr>
        <w:tc>
          <w:tcPr>
            <w:tcW w:w="9752" w:type="dxa"/>
            <w:gridSpan w:val="2"/>
            <w:tcBorders>
              <w:top w:val="nil"/>
              <w:left w:val="nil"/>
              <w:bottom w:val="nil"/>
              <w:right w:val="nil"/>
            </w:tcBorders>
          </w:tcPr>
          <w:p w14:paraId="32D032AF" w14:textId="77777777" w:rsidR="00B03310" w:rsidRPr="007532C5" w:rsidRDefault="00B03310" w:rsidP="00A00E51"/>
        </w:tc>
      </w:tr>
      <w:tr w:rsidR="00B03310" w:rsidRPr="007532C5" w14:paraId="6D6D97C6" w14:textId="77777777" w:rsidTr="00A00E51">
        <w:trPr>
          <w:trHeight w:val="240"/>
          <w:jc w:val="center"/>
        </w:trPr>
        <w:tc>
          <w:tcPr>
            <w:tcW w:w="4876" w:type="dxa"/>
            <w:tcBorders>
              <w:top w:val="nil"/>
              <w:left w:val="nil"/>
              <w:bottom w:val="nil"/>
              <w:right w:val="nil"/>
            </w:tcBorders>
          </w:tcPr>
          <w:p w14:paraId="2D20219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4B4F6D1" w14:textId="77777777" w:rsidR="00B03310" w:rsidRPr="007532C5" w:rsidRDefault="00B03310" w:rsidP="00A00E51">
            <w:pPr>
              <w:pStyle w:val="AmColumnHeading"/>
            </w:pPr>
            <w:r w:rsidRPr="00B03310">
              <w:t>Enmienda</w:t>
            </w:r>
          </w:p>
        </w:tc>
      </w:tr>
      <w:tr w:rsidR="00B03310" w:rsidRPr="00B03310" w14:paraId="323F8238" w14:textId="77777777" w:rsidTr="00A00E51">
        <w:trPr>
          <w:jc w:val="center"/>
        </w:trPr>
        <w:tc>
          <w:tcPr>
            <w:tcW w:w="4876" w:type="dxa"/>
            <w:tcBorders>
              <w:top w:val="nil"/>
              <w:left w:val="nil"/>
              <w:bottom w:val="nil"/>
              <w:right w:val="nil"/>
            </w:tcBorders>
          </w:tcPr>
          <w:p w14:paraId="20647DB1" w14:textId="77777777" w:rsidR="00B03310" w:rsidRPr="007532C5" w:rsidRDefault="00B03310" w:rsidP="00A00E51">
            <w:pPr>
              <w:pStyle w:val="Normal6a"/>
            </w:pPr>
            <w:r w:rsidRPr="00B03310">
              <w:t>6.</w:t>
            </w:r>
            <w:r w:rsidRPr="00B03310">
              <w:tab/>
              <w:t xml:space="preserve">La información referida en el punto 3 </w:t>
            </w:r>
            <w:r w:rsidRPr="00B03310">
              <w:rPr>
                <w:b/>
                <w:i/>
              </w:rPr>
              <w:t>incluirá</w:t>
            </w:r>
            <w:r w:rsidRPr="00B03310">
              <w:t>, en particular, lo siguiente:</w:t>
            </w:r>
          </w:p>
        </w:tc>
        <w:tc>
          <w:tcPr>
            <w:tcW w:w="4876" w:type="dxa"/>
            <w:tcBorders>
              <w:top w:val="nil"/>
              <w:left w:val="nil"/>
              <w:bottom w:val="nil"/>
              <w:right w:val="nil"/>
            </w:tcBorders>
          </w:tcPr>
          <w:p w14:paraId="4A36C565" w14:textId="77777777" w:rsidR="00B03310" w:rsidRPr="00B03310" w:rsidRDefault="00B03310" w:rsidP="00A00E51">
            <w:pPr>
              <w:pStyle w:val="Normal6a"/>
            </w:pPr>
            <w:r w:rsidRPr="00B03310">
              <w:t>6.</w:t>
            </w:r>
            <w:r w:rsidRPr="00B03310">
              <w:tab/>
              <w:t xml:space="preserve">La información referida en el punto 3 </w:t>
            </w:r>
            <w:r w:rsidRPr="00B03310">
              <w:rPr>
                <w:b/>
                <w:i/>
              </w:rPr>
              <w:t>podrá incluir</w:t>
            </w:r>
            <w:r w:rsidRPr="00B03310">
              <w:t xml:space="preserve"> en particular, lo siguiente:</w:t>
            </w:r>
          </w:p>
        </w:tc>
      </w:tr>
    </w:tbl>
    <w:p w14:paraId="49735F9B"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A279F2A" w14:textId="77777777" w:rsidR="00B03310" w:rsidRPr="00B03310" w:rsidRDefault="00B03310" w:rsidP="00B03310">
      <w:r w:rsidRPr="00C726DC">
        <w:rPr>
          <w:rStyle w:val="HideTWBExt"/>
        </w:rPr>
        <w:t>&lt;/Amend&gt;</w:t>
      </w:r>
    </w:p>
    <w:p w14:paraId="1E4060D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2168</w:t>
      </w:r>
      <w:r w:rsidRPr="00C726DC">
        <w:rPr>
          <w:rStyle w:val="HideTWBExt"/>
          <w:b w:val="0"/>
        </w:rPr>
        <w:t>&lt;/NumAm&gt;</w:t>
      </w:r>
    </w:p>
    <w:p w14:paraId="26D061E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23482160" w14:textId="77777777" w:rsidR="00B03310" w:rsidRPr="00B03310" w:rsidRDefault="00B03310" w:rsidP="00B03310">
      <w:pPr>
        <w:pStyle w:val="NormalBold"/>
      </w:pPr>
      <w:r w:rsidRPr="00C726DC">
        <w:rPr>
          <w:rStyle w:val="HideTWBExt"/>
          <w:b w:val="0"/>
        </w:rPr>
        <w:t>&lt;/RepeatBlock-By&gt;</w:t>
      </w:r>
    </w:p>
    <w:p w14:paraId="2135268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F141443" w14:textId="77777777" w:rsidR="00B03310" w:rsidRPr="00B03310" w:rsidRDefault="00B03310" w:rsidP="00B03310">
      <w:pPr>
        <w:pStyle w:val="NormalBold"/>
      </w:pPr>
      <w:r w:rsidRPr="00C726DC">
        <w:rPr>
          <w:rStyle w:val="HideTWBExt"/>
          <w:b w:val="0"/>
        </w:rPr>
        <w:t>&lt;Article&gt;</w:t>
      </w:r>
      <w:r w:rsidRPr="00B03310">
        <w:t>Artículo 38 – apartado 6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AD32044" w14:textId="77777777" w:rsidTr="00A00E51">
        <w:trPr>
          <w:trHeight w:hRule="exact" w:val="240"/>
          <w:jc w:val="center"/>
        </w:trPr>
        <w:tc>
          <w:tcPr>
            <w:tcW w:w="9752" w:type="dxa"/>
            <w:gridSpan w:val="2"/>
            <w:tcBorders>
              <w:top w:val="nil"/>
              <w:left w:val="nil"/>
              <w:bottom w:val="nil"/>
              <w:right w:val="nil"/>
            </w:tcBorders>
          </w:tcPr>
          <w:p w14:paraId="105A148D" w14:textId="77777777" w:rsidR="00B03310" w:rsidRPr="007532C5" w:rsidRDefault="00B03310" w:rsidP="00A00E51"/>
        </w:tc>
      </w:tr>
      <w:tr w:rsidR="00B03310" w:rsidRPr="007532C5" w14:paraId="64401372" w14:textId="77777777" w:rsidTr="00A00E51">
        <w:trPr>
          <w:trHeight w:val="240"/>
          <w:jc w:val="center"/>
        </w:trPr>
        <w:tc>
          <w:tcPr>
            <w:tcW w:w="4876" w:type="dxa"/>
            <w:tcBorders>
              <w:top w:val="nil"/>
              <w:left w:val="nil"/>
              <w:bottom w:val="nil"/>
              <w:right w:val="nil"/>
            </w:tcBorders>
          </w:tcPr>
          <w:p w14:paraId="4089AFA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D23DF72" w14:textId="77777777" w:rsidR="00B03310" w:rsidRPr="007532C5" w:rsidRDefault="00B03310" w:rsidP="00A00E51">
            <w:pPr>
              <w:pStyle w:val="AmColumnHeading"/>
            </w:pPr>
            <w:r w:rsidRPr="00B03310">
              <w:t>Enmienda</w:t>
            </w:r>
          </w:p>
        </w:tc>
      </w:tr>
      <w:tr w:rsidR="00B03310" w:rsidRPr="00B03310" w14:paraId="09DE5C7B" w14:textId="77777777" w:rsidTr="00A00E51">
        <w:trPr>
          <w:jc w:val="center"/>
        </w:trPr>
        <w:tc>
          <w:tcPr>
            <w:tcW w:w="4876" w:type="dxa"/>
            <w:tcBorders>
              <w:top w:val="nil"/>
              <w:left w:val="nil"/>
              <w:bottom w:val="nil"/>
              <w:right w:val="nil"/>
            </w:tcBorders>
          </w:tcPr>
          <w:p w14:paraId="0936E026" w14:textId="77777777" w:rsidR="00B03310" w:rsidRPr="007532C5" w:rsidRDefault="00B03310" w:rsidP="00A00E51">
            <w:pPr>
              <w:pStyle w:val="Normal6a"/>
            </w:pPr>
            <w:r w:rsidRPr="00B03310">
              <w:t>6.</w:t>
            </w:r>
            <w:r w:rsidRPr="00B03310">
              <w:tab/>
              <w:t xml:space="preserve">La información referida en el punto 3 </w:t>
            </w:r>
            <w:r w:rsidRPr="00B03310">
              <w:rPr>
                <w:b/>
                <w:i/>
              </w:rPr>
              <w:t>incluirá</w:t>
            </w:r>
            <w:r w:rsidRPr="00B03310">
              <w:t>, en particular, lo siguiente:</w:t>
            </w:r>
          </w:p>
        </w:tc>
        <w:tc>
          <w:tcPr>
            <w:tcW w:w="4876" w:type="dxa"/>
            <w:tcBorders>
              <w:top w:val="nil"/>
              <w:left w:val="nil"/>
              <w:bottom w:val="nil"/>
              <w:right w:val="nil"/>
            </w:tcBorders>
          </w:tcPr>
          <w:p w14:paraId="1941BC37" w14:textId="77777777" w:rsidR="00B03310" w:rsidRPr="00B03310" w:rsidRDefault="00B03310" w:rsidP="00A00E51">
            <w:pPr>
              <w:pStyle w:val="Normal6a"/>
            </w:pPr>
            <w:r w:rsidRPr="00B03310">
              <w:t>6.</w:t>
            </w:r>
            <w:r w:rsidRPr="00B03310">
              <w:tab/>
              <w:t xml:space="preserve">La información referida en el punto 3 </w:t>
            </w:r>
            <w:r w:rsidRPr="00B03310">
              <w:rPr>
                <w:b/>
                <w:i/>
              </w:rPr>
              <w:t>podrá incluir</w:t>
            </w:r>
            <w:r w:rsidRPr="00B03310">
              <w:t xml:space="preserve"> en particular, lo siguiente:</w:t>
            </w:r>
          </w:p>
        </w:tc>
      </w:tr>
    </w:tbl>
    <w:p w14:paraId="328E8DA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1DC6D79" w14:textId="77777777" w:rsidR="00B03310" w:rsidRPr="00B03310" w:rsidRDefault="00B03310" w:rsidP="00B03310">
      <w:r w:rsidRPr="00C726DC">
        <w:rPr>
          <w:rStyle w:val="HideTWBExt"/>
        </w:rPr>
        <w:t>&lt;/Amend&gt;</w:t>
      </w:r>
    </w:p>
    <w:p w14:paraId="56EF70A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2169</w:t>
      </w:r>
      <w:r w:rsidRPr="00C726DC">
        <w:rPr>
          <w:rStyle w:val="HideTWBExt"/>
          <w:b w:val="0"/>
        </w:rPr>
        <w:t>&lt;/NumAm&gt;</w:t>
      </w:r>
    </w:p>
    <w:p w14:paraId="3AC21415"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428939CD" w14:textId="77777777" w:rsidR="00B03310" w:rsidRPr="00B03310" w:rsidRDefault="00B03310" w:rsidP="00B03310">
      <w:pPr>
        <w:pStyle w:val="NormalBold"/>
      </w:pPr>
      <w:r w:rsidRPr="00C726DC">
        <w:rPr>
          <w:rStyle w:val="HideTWBExt"/>
          <w:b w:val="0"/>
        </w:rPr>
        <w:t>&lt;/RepeatBlock-By&gt;</w:t>
      </w:r>
    </w:p>
    <w:p w14:paraId="257B54F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776C233" w14:textId="77777777" w:rsidR="00B03310" w:rsidRPr="00B03310" w:rsidRDefault="00B03310" w:rsidP="00B03310">
      <w:pPr>
        <w:pStyle w:val="NormalBold"/>
      </w:pPr>
      <w:r w:rsidRPr="00C726DC">
        <w:rPr>
          <w:rStyle w:val="HideTWBExt"/>
          <w:b w:val="0"/>
        </w:rPr>
        <w:t>&lt;Article&gt;</w:t>
      </w:r>
      <w:r w:rsidRPr="00B03310">
        <w:t>Artículo 38 – apartado 6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07D2511" w14:textId="77777777" w:rsidTr="00A00E51">
        <w:trPr>
          <w:trHeight w:hRule="exact" w:val="240"/>
          <w:jc w:val="center"/>
        </w:trPr>
        <w:tc>
          <w:tcPr>
            <w:tcW w:w="9752" w:type="dxa"/>
            <w:gridSpan w:val="2"/>
            <w:tcBorders>
              <w:top w:val="nil"/>
              <w:left w:val="nil"/>
              <w:bottom w:val="nil"/>
              <w:right w:val="nil"/>
            </w:tcBorders>
          </w:tcPr>
          <w:p w14:paraId="7204E2C9" w14:textId="77777777" w:rsidR="00B03310" w:rsidRPr="007532C5" w:rsidRDefault="00B03310" w:rsidP="00A00E51"/>
        </w:tc>
      </w:tr>
      <w:tr w:rsidR="00B03310" w:rsidRPr="007532C5" w14:paraId="28AB6EF4" w14:textId="77777777" w:rsidTr="00A00E51">
        <w:trPr>
          <w:trHeight w:val="240"/>
          <w:jc w:val="center"/>
        </w:trPr>
        <w:tc>
          <w:tcPr>
            <w:tcW w:w="4876" w:type="dxa"/>
            <w:tcBorders>
              <w:top w:val="nil"/>
              <w:left w:val="nil"/>
              <w:bottom w:val="nil"/>
              <w:right w:val="nil"/>
            </w:tcBorders>
          </w:tcPr>
          <w:p w14:paraId="1C03D45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9F50AC8" w14:textId="77777777" w:rsidR="00B03310" w:rsidRPr="007532C5" w:rsidRDefault="00B03310" w:rsidP="00A00E51">
            <w:pPr>
              <w:pStyle w:val="AmColumnHeading"/>
            </w:pPr>
            <w:r w:rsidRPr="00B03310">
              <w:t>Enmienda</w:t>
            </w:r>
          </w:p>
        </w:tc>
      </w:tr>
      <w:tr w:rsidR="00B03310" w:rsidRPr="00B03310" w14:paraId="19278B14" w14:textId="77777777" w:rsidTr="00A00E51">
        <w:trPr>
          <w:jc w:val="center"/>
        </w:trPr>
        <w:tc>
          <w:tcPr>
            <w:tcW w:w="4876" w:type="dxa"/>
            <w:tcBorders>
              <w:top w:val="nil"/>
              <w:left w:val="nil"/>
              <w:bottom w:val="nil"/>
              <w:right w:val="nil"/>
            </w:tcBorders>
          </w:tcPr>
          <w:p w14:paraId="53CC4761" w14:textId="77777777" w:rsidR="00B03310" w:rsidRPr="007532C5" w:rsidRDefault="00B03310" w:rsidP="00A00E51">
            <w:pPr>
              <w:pStyle w:val="Normal6a"/>
            </w:pPr>
            <w:r w:rsidRPr="00B03310">
              <w:t>6.</w:t>
            </w:r>
            <w:r w:rsidRPr="00B03310">
              <w:tab/>
              <w:t xml:space="preserve">La información referida en el punto 3 </w:t>
            </w:r>
            <w:r w:rsidRPr="00B03310">
              <w:rPr>
                <w:b/>
                <w:i/>
              </w:rPr>
              <w:t>incluirá, en particular,</w:t>
            </w:r>
            <w:r w:rsidRPr="00B03310">
              <w:t xml:space="preserve"> lo siguiente:</w:t>
            </w:r>
          </w:p>
        </w:tc>
        <w:tc>
          <w:tcPr>
            <w:tcW w:w="4876" w:type="dxa"/>
            <w:tcBorders>
              <w:top w:val="nil"/>
              <w:left w:val="nil"/>
              <w:bottom w:val="nil"/>
              <w:right w:val="nil"/>
            </w:tcBorders>
          </w:tcPr>
          <w:p w14:paraId="5EDB2BAE" w14:textId="77777777" w:rsidR="00B03310" w:rsidRPr="00B03310" w:rsidRDefault="00B03310" w:rsidP="00A00E51">
            <w:pPr>
              <w:pStyle w:val="Normal6a"/>
            </w:pPr>
            <w:r w:rsidRPr="00B03310">
              <w:t>6.</w:t>
            </w:r>
            <w:r w:rsidRPr="00B03310">
              <w:tab/>
              <w:t xml:space="preserve">La información referida en el punto 3 </w:t>
            </w:r>
            <w:r w:rsidRPr="00B03310">
              <w:rPr>
                <w:b/>
                <w:i/>
              </w:rPr>
              <w:t>podrá incluir</w:t>
            </w:r>
            <w:r w:rsidRPr="00B03310">
              <w:t xml:space="preserve"> lo siguiente:</w:t>
            </w:r>
          </w:p>
        </w:tc>
      </w:tr>
    </w:tbl>
    <w:p w14:paraId="1D0F421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D66BB80"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9340D39" w14:textId="77777777" w:rsidR="00B03310" w:rsidRPr="00B03310" w:rsidRDefault="00B03310" w:rsidP="00B03310">
      <w:pPr>
        <w:pStyle w:val="AmJustText"/>
      </w:pPr>
      <w:r w:rsidRPr="00B03310">
        <w:t>Dado que se trata de una solicitud de datos, no debe existir ninguna obligación respecto a lo que debe solicitarse.</w:t>
      </w:r>
    </w:p>
    <w:p w14:paraId="7CEBF096" w14:textId="77777777" w:rsidR="00B03310" w:rsidRPr="00B03310" w:rsidRDefault="00B03310" w:rsidP="00B03310">
      <w:r w:rsidRPr="00C726DC">
        <w:rPr>
          <w:rStyle w:val="HideTWBExt"/>
        </w:rPr>
        <w:t>&lt;/Amend&gt;</w:t>
      </w:r>
    </w:p>
    <w:p w14:paraId="0268618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2170</w:t>
      </w:r>
      <w:r w:rsidRPr="00C726DC">
        <w:rPr>
          <w:rStyle w:val="HideTWBExt"/>
          <w:b w:val="0"/>
        </w:rPr>
        <w:t>&lt;/NumAm&gt;</w:t>
      </w:r>
    </w:p>
    <w:p w14:paraId="79733297"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368B8ED" w14:textId="77777777" w:rsidR="00B03310" w:rsidRPr="00B03310" w:rsidRDefault="00B03310" w:rsidP="00B03310">
      <w:pPr>
        <w:pStyle w:val="NormalBold"/>
      </w:pPr>
      <w:r w:rsidRPr="00C726DC">
        <w:rPr>
          <w:rStyle w:val="HideTWBExt"/>
          <w:b w:val="0"/>
        </w:rPr>
        <w:t>&lt;/RepeatBlock-By&gt;</w:t>
      </w:r>
    </w:p>
    <w:p w14:paraId="738B466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1196D68" w14:textId="77777777" w:rsidR="00B03310" w:rsidRPr="00B03310" w:rsidRDefault="00B03310" w:rsidP="00B03310">
      <w:pPr>
        <w:pStyle w:val="NormalBold"/>
      </w:pPr>
      <w:r w:rsidRPr="00C726DC">
        <w:rPr>
          <w:rStyle w:val="HideTWBExt"/>
          <w:b w:val="0"/>
        </w:rPr>
        <w:t>&lt;Article&gt;</w:t>
      </w:r>
      <w:r w:rsidRPr="00B03310">
        <w:t>Artículo 38 – apartado 6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47375A3" w14:textId="77777777" w:rsidTr="00A00E51">
        <w:trPr>
          <w:trHeight w:hRule="exact" w:val="240"/>
          <w:jc w:val="center"/>
        </w:trPr>
        <w:tc>
          <w:tcPr>
            <w:tcW w:w="9752" w:type="dxa"/>
            <w:gridSpan w:val="2"/>
            <w:tcBorders>
              <w:top w:val="nil"/>
              <w:left w:val="nil"/>
              <w:bottom w:val="nil"/>
              <w:right w:val="nil"/>
            </w:tcBorders>
          </w:tcPr>
          <w:p w14:paraId="07871669" w14:textId="77777777" w:rsidR="00B03310" w:rsidRPr="007532C5" w:rsidRDefault="00B03310" w:rsidP="00A00E51"/>
        </w:tc>
      </w:tr>
      <w:tr w:rsidR="00B03310" w:rsidRPr="007532C5" w14:paraId="29051D67" w14:textId="77777777" w:rsidTr="00A00E51">
        <w:trPr>
          <w:trHeight w:val="240"/>
          <w:jc w:val="center"/>
        </w:trPr>
        <w:tc>
          <w:tcPr>
            <w:tcW w:w="4876" w:type="dxa"/>
            <w:tcBorders>
              <w:top w:val="nil"/>
              <w:left w:val="nil"/>
              <w:bottom w:val="nil"/>
              <w:right w:val="nil"/>
            </w:tcBorders>
          </w:tcPr>
          <w:p w14:paraId="3C74D099"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68734403" w14:textId="77777777" w:rsidR="00B03310" w:rsidRPr="007532C5" w:rsidRDefault="00B03310" w:rsidP="00A00E51">
            <w:pPr>
              <w:pStyle w:val="AmColumnHeading"/>
            </w:pPr>
            <w:r w:rsidRPr="00B03310">
              <w:t>Enmienda</w:t>
            </w:r>
          </w:p>
        </w:tc>
      </w:tr>
      <w:tr w:rsidR="00B03310" w:rsidRPr="00B03310" w14:paraId="5D713D4C" w14:textId="77777777" w:rsidTr="00A00E51">
        <w:trPr>
          <w:jc w:val="center"/>
        </w:trPr>
        <w:tc>
          <w:tcPr>
            <w:tcW w:w="4876" w:type="dxa"/>
            <w:tcBorders>
              <w:top w:val="nil"/>
              <w:left w:val="nil"/>
              <w:bottom w:val="nil"/>
              <w:right w:val="nil"/>
            </w:tcBorders>
          </w:tcPr>
          <w:p w14:paraId="4445CAFD" w14:textId="77777777" w:rsidR="00B03310" w:rsidRPr="007532C5" w:rsidRDefault="00B03310" w:rsidP="00A00E51">
            <w:pPr>
              <w:pStyle w:val="Normal6a"/>
            </w:pPr>
            <w:r w:rsidRPr="00B03310">
              <w:t>a.</w:t>
            </w:r>
            <w:r w:rsidRPr="00B03310">
              <w:tab/>
              <w:t xml:space="preserve">la información necesaria para determinar la identidad del nacional de un tercer país </w:t>
            </w:r>
            <w:r w:rsidRPr="00B03310">
              <w:rPr>
                <w:b/>
                <w:i/>
              </w:rPr>
              <w:t>y, en su caso, la identidad de los miembros de su familia, parientes y cualesquiera otros vínculos familiares, en particular el apellido o los apellidos</w:t>
            </w:r>
            <w:r w:rsidRPr="00B03310">
              <w:t xml:space="preserve">; </w:t>
            </w:r>
            <w:r w:rsidRPr="00B03310">
              <w:rPr>
                <w:b/>
                <w:i/>
              </w:rPr>
              <w:t>nombre(s); en su caso, nombre(s) anterior(es) y otro(s) nombre(s) [alias(s), seudónimo(s)]; fecha, lugar y país de nacimiento; sexo;</w:t>
            </w:r>
          </w:p>
        </w:tc>
        <w:tc>
          <w:tcPr>
            <w:tcW w:w="4876" w:type="dxa"/>
            <w:tcBorders>
              <w:top w:val="nil"/>
              <w:left w:val="nil"/>
              <w:bottom w:val="nil"/>
              <w:right w:val="nil"/>
            </w:tcBorders>
          </w:tcPr>
          <w:p w14:paraId="44892C31" w14:textId="77777777" w:rsidR="00B03310" w:rsidRPr="00B03310" w:rsidRDefault="00B03310" w:rsidP="00A00E51">
            <w:pPr>
              <w:pStyle w:val="Normal6a"/>
            </w:pPr>
            <w:r w:rsidRPr="00B03310">
              <w:t>a.</w:t>
            </w:r>
            <w:r w:rsidRPr="00B03310">
              <w:tab/>
              <w:t>la información necesaria para determinar la identidad del nacional de un tercer país;</w:t>
            </w:r>
          </w:p>
        </w:tc>
      </w:tr>
    </w:tbl>
    <w:p w14:paraId="5C49833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B3BE9CB" w14:textId="77777777" w:rsidR="00B03310" w:rsidRPr="00B03310" w:rsidRDefault="00B03310" w:rsidP="00B03310">
      <w:r w:rsidRPr="00C726DC">
        <w:rPr>
          <w:rStyle w:val="HideTWBExt"/>
        </w:rPr>
        <w:t>&lt;/Amend&gt;</w:t>
      </w:r>
    </w:p>
    <w:p w14:paraId="3F7DE4C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2171</w:t>
      </w:r>
      <w:r w:rsidRPr="00C726DC">
        <w:rPr>
          <w:rStyle w:val="HideTWBExt"/>
          <w:b w:val="0"/>
        </w:rPr>
        <w:t>&lt;/NumAm&gt;</w:t>
      </w:r>
    </w:p>
    <w:p w14:paraId="5BBEF265"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76604CD" w14:textId="77777777" w:rsidR="00B03310" w:rsidRPr="00B03310" w:rsidRDefault="00B03310" w:rsidP="00B03310">
      <w:pPr>
        <w:pStyle w:val="NormalBold"/>
      </w:pPr>
      <w:r w:rsidRPr="00C726DC">
        <w:rPr>
          <w:rStyle w:val="HideTWBExt"/>
          <w:b w:val="0"/>
        </w:rPr>
        <w:t>&lt;/RepeatBlock-By&gt;</w:t>
      </w:r>
    </w:p>
    <w:p w14:paraId="2FD30CD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A0117B" w14:textId="77777777" w:rsidR="00B03310" w:rsidRPr="00B03310" w:rsidRDefault="00B03310" w:rsidP="00B03310">
      <w:pPr>
        <w:pStyle w:val="NormalBold"/>
      </w:pPr>
      <w:r w:rsidRPr="00C726DC">
        <w:rPr>
          <w:rStyle w:val="HideTWBExt"/>
          <w:b w:val="0"/>
        </w:rPr>
        <w:t>&lt;Article&gt;</w:t>
      </w:r>
      <w:r w:rsidRPr="00B03310">
        <w:t>Artículo 38 – apartado 6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51A1CCE" w14:textId="77777777" w:rsidTr="00A00E51">
        <w:trPr>
          <w:trHeight w:hRule="exact" w:val="240"/>
          <w:jc w:val="center"/>
        </w:trPr>
        <w:tc>
          <w:tcPr>
            <w:tcW w:w="9752" w:type="dxa"/>
            <w:gridSpan w:val="2"/>
            <w:tcBorders>
              <w:top w:val="nil"/>
              <w:left w:val="nil"/>
              <w:bottom w:val="nil"/>
              <w:right w:val="nil"/>
            </w:tcBorders>
          </w:tcPr>
          <w:p w14:paraId="6DCB8E2C" w14:textId="77777777" w:rsidR="00B03310" w:rsidRPr="007532C5" w:rsidRDefault="00B03310" w:rsidP="00A00E51"/>
        </w:tc>
      </w:tr>
      <w:tr w:rsidR="00B03310" w:rsidRPr="007532C5" w14:paraId="16735D64" w14:textId="77777777" w:rsidTr="00A00E51">
        <w:trPr>
          <w:trHeight w:val="240"/>
          <w:jc w:val="center"/>
        </w:trPr>
        <w:tc>
          <w:tcPr>
            <w:tcW w:w="4876" w:type="dxa"/>
            <w:tcBorders>
              <w:top w:val="nil"/>
              <w:left w:val="nil"/>
              <w:bottom w:val="nil"/>
              <w:right w:val="nil"/>
            </w:tcBorders>
          </w:tcPr>
          <w:p w14:paraId="45CFD73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17F29CC" w14:textId="77777777" w:rsidR="00B03310" w:rsidRPr="007532C5" w:rsidRDefault="00B03310" w:rsidP="00A00E51">
            <w:pPr>
              <w:pStyle w:val="AmColumnHeading"/>
            </w:pPr>
            <w:r w:rsidRPr="00B03310">
              <w:t>Enmienda</w:t>
            </w:r>
          </w:p>
        </w:tc>
      </w:tr>
      <w:tr w:rsidR="00B03310" w:rsidRPr="00B03310" w14:paraId="1D70AA02" w14:textId="77777777" w:rsidTr="00A00E51">
        <w:trPr>
          <w:jc w:val="center"/>
        </w:trPr>
        <w:tc>
          <w:tcPr>
            <w:tcW w:w="4876" w:type="dxa"/>
            <w:tcBorders>
              <w:top w:val="nil"/>
              <w:left w:val="nil"/>
              <w:bottom w:val="nil"/>
              <w:right w:val="nil"/>
            </w:tcBorders>
          </w:tcPr>
          <w:p w14:paraId="62D2767B" w14:textId="77777777" w:rsidR="00B03310" w:rsidRPr="007532C5" w:rsidRDefault="00B03310" w:rsidP="00A00E51">
            <w:pPr>
              <w:pStyle w:val="Normal6a"/>
            </w:pPr>
            <w:r w:rsidRPr="00B03310">
              <w:t>a.</w:t>
            </w:r>
            <w:r w:rsidRPr="00B03310">
              <w:tab/>
              <w:t>la información necesaria para determinar la identidad del nacional de un tercer país y, en su caso, la identidad de los miembros de su familia, parientes y cualesquiera otros vínculos familiares</w:t>
            </w:r>
            <w:r w:rsidRPr="00B03310">
              <w:rPr>
                <w:b/>
                <w:i/>
              </w:rPr>
              <w:t>, en particular el apellido o los apellidos</w:t>
            </w:r>
            <w:r w:rsidRPr="00B03310">
              <w:t xml:space="preserve">; </w:t>
            </w:r>
            <w:r w:rsidRPr="00B03310">
              <w:rPr>
                <w:b/>
                <w:i/>
              </w:rPr>
              <w:t>nombre(s); en su caso, nombre(s) anterior(es) y otro(s) nombre(s) [alias(s), seudónimo(s)]; fecha, lugar y país de nacimiento; sexo;</w:t>
            </w:r>
          </w:p>
        </w:tc>
        <w:tc>
          <w:tcPr>
            <w:tcW w:w="4876" w:type="dxa"/>
            <w:tcBorders>
              <w:top w:val="nil"/>
              <w:left w:val="nil"/>
              <w:bottom w:val="nil"/>
              <w:right w:val="nil"/>
            </w:tcBorders>
          </w:tcPr>
          <w:p w14:paraId="3F182C84" w14:textId="77777777" w:rsidR="00B03310" w:rsidRPr="00B03310" w:rsidRDefault="00B03310" w:rsidP="00A00E51">
            <w:pPr>
              <w:pStyle w:val="Normal6a"/>
            </w:pPr>
            <w:r w:rsidRPr="00B03310">
              <w:t>a.</w:t>
            </w:r>
            <w:r w:rsidRPr="00B03310">
              <w:tab/>
              <w:t>la información necesaria para determinar la identidad del nacional de un tercer país y, en su caso, la identidad de los miembros de su familia, parientes y cualesquiera otros vínculos familiares;</w:t>
            </w:r>
          </w:p>
        </w:tc>
      </w:tr>
    </w:tbl>
    <w:p w14:paraId="0636D15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009BC71" w14:textId="77777777" w:rsidR="00B03310" w:rsidRPr="00B03310" w:rsidRDefault="00B03310" w:rsidP="00B03310">
      <w:r w:rsidRPr="00C726DC">
        <w:rPr>
          <w:rStyle w:val="HideTWBExt"/>
        </w:rPr>
        <w:t>&lt;/Amend&gt;</w:t>
      </w:r>
    </w:p>
    <w:p w14:paraId="1DFDCB8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2172</w:t>
      </w:r>
      <w:r w:rsidRPr="00C726DC">
        <w:rPr>
          <w:rStyle w:val="HideTWBExt"/>
          <w:b w:val="0"/>
        </w:rPr>
        <w:t>&lt;/NumAm&gt;</w:t>
      </w:r>
    </w:p>
    <w:p w14:paraId="2C75ED22"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3170B31" w14:textId="77777777" w:rsidR="00B03310" w:rsidRPr="00B03310" w:rsidRDefault="00B03310" w:rsidP="00B03310">
      <w:pPr>
        <w:pStyle w:val="NormalBold"/>
      </w:pPr>
      <w:r w:rsidRPr="00C726DC">
        <w:rPr>
          <w:rStyle w:val="HideTWBExt"/>
          <w:b w:val="0"/>
        </w:rPr>
        <w:t>&lt;/RepeatBlock-By&gt;</w:t>
      </w:r>
    </w:p>
    <w:p w14:paraId="6615287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4BE8358" w14:textId="77777777" w:rsidR="00B03310" w:rsidRPr="00B03310" w:rsidRDefault="00B03310" w:rsidP="00B03310">
      <w:pPr>
        <w:pStyle w:val="NormalBold"/>
      </w:pPr>
      <w:r w:rsidRPr="00C726DC">
        <w:rPr>
          <w:rStyle w:val="HideTWBExt"/>
          <w:b w:val="0"/>
        </w:rPr>
        <w:t>&lt;Article&gt;</w:t>
      </w:r>
      <w:r w:rsidRPr="00B03310">
        <w:t>Artículo 38 – apartado 6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24528B4" w14:textId="77777777" w:rsidTr="00A00E51">
        <w:trPr>
          <w:trHeight w:hRule="exact" w:val="240"/>
          <w:jc w:val="center"/>
        </w:trPr>
        <w:tc>
          <w:tcPr>
            <w:tcW w:w="9752" w:type="dxa"/>
            <w:gridSpan w:val="2"/>
            <w:tcBorders>
              <w:top w:val="nil"/>
              <w:left w:val="nil"/>
              <w:bottom w:val="nil"/>
              <w:right w:val="nil"/>
            </w:tcBorders>
          </w:tcPr>
          <w:p w14:paraId="2BC1BB8F" w14:textId="77777777" w:rsidR="00B03310" w:rsidRPr="007532C5" w:rsidRDefault="00B03310" w:rsidP="00A00E51"/>
        </w:tc>
      </w:tr>
      <w:tr w:rsidR="00B03310" w:rsidRPr="007532C5" w14:paraId="68C83780" w14:textId="77777777" w:rsidTr="00A00E51">
        <w:trPr>
          <w:trHeight w:val="240"/>
          <w:jc w:val="center"/>
        </w:trPr>
        <w:tc>
          <w:tcPr>
            <w:tcW w:w="4876" w:type="dxa"/>
            <w:tcBorders>
              <w:top w:val="nil"/>
              <w:left w:val="nil"/>
              <w:bottom w:val="nil"/>
              <w:right w:val="nil"/>
            </w:tcBorders>
          </w:tcPr>
          <w:p w14:paraId="72374D5D"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4E9FF008" w14:textId="77777777" w:rsidR="00B03310" w:rsidRPr="007532C5" w:rsidRDefault="00B03310" w:rsidP="00A00E51">
            <w:pPr>
              <w:pStyle w:val="AmColumnHeading"/>
            </w:pPr>
            <w:r w:rsidRPr="00B03310">
              <w:t>Enmienda</w:t>
            </w:r>
          </w:p>
        </w:tc>
      </w:tr>
      <w:tr w:rsidR="00B03310" w:rsidRPr="00B03310" w14:paraId="701AB522" w14:textId="77777777" w:rsidTr="00A00E51">
        <w:trPr>
          <w:jc w:val="center"/>
        </w:trPr>
        <w:tc>
          <w:tcPr>
            <w:tcW w:w="4876" w:type="dxa"/>
            <w:tcBorders>
              <w:top w:val="nil"/>
              <w:left w:val="nil"/>
              <w:bottom w:val="nil"/>
              <w:right w:val="nil"/>
            </w:tcBorders>
          </w:tcPr>
          <w:p w14:paraId="6406061C" w14:textId="77777777" w:rsidR="00B03310" w:rsidRPr="007532C5" w:rsidRDefault="00B03310" w:rsidP="00A00E51">
            <w:pPr>
              <w:pStyle w:val="Normal6a"/>
            </w:pPr>
            <w:r w:rsidRPr="00B03310">
              <w:t>b.</w:t>
            </w:r>
            <w:r w:rsidRPr="00B03310">
              <w:tab/>
              <w:t xml:space="preserve">información relacionada con los datos biométricos tomados del nacional de un tercer país de conformidad con el Reglamento (UE) 2024/1358, </w:t>
            </w:r>
            <w:r w:rsidRPr="00B03310">
              <w:rPr>
                <w:b/>
                <w:i/>
              </w:rPr>
              <w:t>en particular imágenes faciales; datos dactiloscópicos; la fecha de toma de los datos biométricos; el número de referencia Eurodac atribuido por el Estado miembro de origen;</w:t>
            </w:r>
          </w:p>
        </w:tc>
        <w:tc>
          <w:tcPr>
            <w:tcW w:w="4876" w:type="dxa"/>
            <w:tcBorders>
              <w:top w:val="nil"/>
              <w:left w:val="nil"/>
              <w:bottom w:val="nil"/>
              <w:right w:val="nil"/>
            </w:tcBorders>
          </w:tcPr>
          <w:p w14:paraId="56254D7E" w14:textId="77777777" w:rsidR="00B03310" w:rsidRPr="00B03310" w:rsidRDefault="00B03310" w:rsidP="00A00E51">
            <w:pPr>
              <w:pStyle w:val="Normal6a"/>
            </w:pPr>
            <w:r w:rsidRPr="00B03310">
              <w:t>b.</w:t>
            </w:r>
            <w:r w:rsidRPr="00B03310">
              <w:tab/>
              <w:t>información relacionada con los datos biométricos tomados del nacional de un tercer país de conformidad con el Reglamento (UE) 2024/1358,</w:t>
            </w:r>
          </w:p>
        </w:tc>
      </w:tr>
    </w:tbl>
    <w:p w14:paraId="4BA3DBC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8342A73" w14:textId="77777777" w:rsidR="00B03310" w:rsidRPr="00B03310" w:rsidRDefault="00B03310" w:rsidP="00B03310">
      <w:r w:rsidRPr="00C726DC">
        <w:rPr>
          <w:rStyle w:val="HideTWBExt"/>
        </w:rPr>
        <w:t>&lt;/Amend&gt;</w:t>
      </w:r>
    </w:p>
    <w:p w14:paraId="6BBAD65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2173</w:t>
      </w:r>
      <w:r w:rsidRPr="00C726DC">
        <w:rPr>
          <w:rStyle w:val="HideTWBExt"/>
          <w:b w:val="0"/>
        </w:rPr>
        <w:t>&lt;/NumAm&gt;</w:t>
      </w:r>
    </w:p>
    <w:p w14:paraId="79BD6174"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71509E24" w14:textId="77777777" w:rsidR="00B03310" w:rsidRPr="00B03310" w:rsidRDefault="00B03310" w:rsidP="00B03310">
      <w:pPr>
        <w:pStyle w:val="NormalBold"/>
      </w:pPr>
      <w:r w:rsidRPr="00C726DC">
        <w:rPr>
          <w:rStyle w:val="HideTWBExt"/>
          <w:b w:val="0"/>
        </w:rPr>
        <w:t>&lt;/RepeatBlock-By&gt;</w:t>
      </w:r>
    </w:p>
    <w:p w14:paraId="3CCFC6C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A09E2AB" w14:textId="77777777" w:rsidR="00B03310" w:rsidRPr="00B03310" w:rsidRDefault="00B03310" w:rsidP="00B03310">
      <w:pPr>
        <w:pStyle w:val="NormalBold"/>
      </w:pPr>
      <w:r w:rsidRPr="00C726DC">
        <w:rPr>
          <w:rStyle w:val="HideTWBExt"/>
          <w:b w:val="0"/>
        </w:rPr>
        <w:t>&lt;Article&gt;</w:t>
      </w:r>
      <w:r w:rsidRPr="00B03310">
        <w:t>Artículo 38 – apartado 6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1C811BA" w14:textId="77777777" w:rsidTr="00A00E51">
        <w:trPr>
          <w:trHeight w:hRule="exact" w:val="240"/>
          <w:jc w:val="center"/>
        </w:trPr>
        <w:tc>
          <w:tcPr>
            <w:tcW w:w="9752" w:type="dxa"/>
            <w:gridSpan w:val="2"/>
            <w:tcBorders>
              <w:top w:val="nil"/>
              <w:left w:val="nil"/>
              <w:bottom w:val="nil"/>
              <w:right w:val="nil"/>
            </w:tcBorders>
          </w:tcPr>
          <w:p w14:paraId="38495ED6" w14:textId="77777777" w:rsidR="00B03310" w:rsidRPr="007532C5" w:rsidRDefault="00B03310" w:rsidP="00A00E51"/>
        </w:tc>
      </w:tr>
      <w:tr w:rsidR="00B03310" w:rsidRPr="007532C5" w14:paraId="5D399BEA" w14:textId="77777777" w:rsidTr="00A00E51">
        <w:trPr>
          <w:trHeight w:val="240"/>
          <w:jc w:val="center"/>
        </w:trPr>
        <w:tc>
          <w:tcPr>
            <w:tcW w:w="4876" w:type="dxa"/>
            <w:tcBorders>
              <w:top w:val="nil"/>
              <w:left w:val="nil"/>
              <w:bottom w:val="nil"/>
              <w:right w:val="nil"/>
            </w:tcBorders>
          </w:tcPr>
          <w:p w14:paraId="235D128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49D2FA5" w14:textId="77777777" w:rsidR="00B03310" w:rsidRPr="007532C5" w:rsidRDefault="00B03310" w:rsidP="00A00E51">
            <w:pPr>
              <w:pStyle w:val="AmColumnHeading"/>
            </w:pPr>
            <w:r w:rsidRPr="00B03310">
              <w:t>Enmienda</w:t>
            </w:r>
          </w:p>
        </w:tc>
      </w:tr>
      <w:tr w:rsidR="00B03310" w:rsidRPr="00B03310" w14:paraId="2B38501B" w14:textId="77777777" w:rsidTr="00A00E51">
        <w:trPr>
          <w:jc w:val="center"/>
        </w:trPr>
        <w:tc>
          <w:tcPr>
            <w:tcW w:w="4876" w:type="dxa"/>
            <w:tcBorders>
              <w:top w:val="nil"/>
              <w:left w:val="nil"/>
              <w:bottom w:val="nil"/>
              <w:right w:val="nil"/>
            </w:tcBorders>
          </w:tcPr>
          <w:p w14:paraId="061F4B16" w14:textId="77777777" w:rsidR="00B03310" w:rsidRPr="007532C5" w:rsidRDefault="00B03310" w:rsidP="00A00E51">
            <w:pPr>
              <w:pStyle w:val="Normal6a"/>
            </w:pPr>
            <w:r w:rsidRPr="00B03310">
              <w:t>b.</w:t>
            </w:r>
            <w:r w:rsidRPr="00B03310">
              <w:tab/>
              <w:t>información relacionada con los datos biométricos tomados del nacional de un tercer país de conformidad con el Reglamento (UE) 2024/1358</w:t>
            </w:r>
            <w:r w:rsidRPr="00B03310">
              <w:rPr>
                <w:b/>
                <w:i/>
              </w:rPr>
              <w:t>, en particular imágenes faciales; datos dactiloscópicos; la fecha de toma de los datos biométricos; el número de referencia Eurodac atribuido por el Estado miembro de origen;</w:t>
            </w:r>
          </w:p>
        </w:tc>
        <w:tc>
          <w:tcPr>
            <w:tcW w:w="4876" w:type="dxa"/>
            <w:tcBorders>
              <w:top w:val="nil"/>
              <w:left w:val="nil"/>
              <w:bottom w:val="nil"/>
              <w:right w:val="nil"/>
            </w:tcBorders>
          </w:tcPr>
          <w:p w14:paraId="79902DC1" w14:textId="77777777" w:rsidR="00B03310" w:rsidRPr="00B03310" w:rsidRDefault="00B03310" w:rsidP="00A00E51">
            <w:pPr>
              <w:pStyle w:val="Normal6a"/>
            </w:pPr>
            <w:r w:rsidRPr="00B03310">
              <w:t>b.</w:t>
            </w:r>
            <w:r w:rsidRPr="00B03310">
              <w:tab/>
              <w:t>información relacionada con los datos biométricos tomados del nacional de un tercer país de conformidad con el Reglamento (UE) 2024/1358</w:t>
            </w:r>
            <w:r w:rsidRPr="00B03310">
              <w:rPr>
                <w:b/>
                <w:i/>
              </w:rPr>
              <w:t>;</w:t>
            </w:r>
          </w:p>
        </w:tc>
      </w:tr>
    </w:tbl>
    <w:p w14:paraId="2A65F38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43D369A" w14:textId="77777777" w:rsidR="00B03310" w:rsidRPr="00B03310" w:rsidRDefault="00B03310" w:rsidP="00B03310">
      <w:r w:rsidRPr="00C726DC">
        <w:rPr>
          <w:rStyle w:val="HideTWBExt"/>
        </w:rPr>
        <w:t>&lt;/Amend&gt;</w:t>
      </w:r>
    </w:p>
    <w:p w14:paraId="728220B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2174</w:t>
      </w:r>
      <w:r w:rsidRPr="00C726DC">
        <w:rPr>
          <w:rStyle w:val="HideTWBExt"/>
          <w:b w:val="0"/>
        </w:rPr>
        <w:t>&lt;/NumAm&gt;</w:t>
      </w:r>
    </w:p>
    <w:p w14:paraId="052E7FDA"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w:t>
      </w:r>
      <w:r w:rsidRPr="00C726DC">
        <w:rPr>
          <w:rStyle w:val="HideTWBExt"/>
          <w:b w:val="0"/>
        </w:rPr>
        <w:t>&lt;/Members&gt;</w:t>
      </w:r>
    </w:p>
    <w:p w14:paraId="63EB8078" w14:textId="77777777" w:rsidR="00B03310" w:rsidRPr="00B03310" w:rsidRDefault="00B03310" w:rsidP="00B03310">
      <w:pPr>
        <w:pStyle w:val="NormalBold"/>
      </w:pPr>
      <w:r w:rsidRPr="00C726DC">
        <w:rPr>
          <w:rStyle w:val="HideTWBExt"/>
          <w:b w:val="0"/>
        </w:rPr>
        <w:t>&lt;/RepeatBlock-By&gt;</w:t>
      </w:r>
    </w:p>
    <w:p w14:paraId="5CAC773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F66BAAB" w14:textId="77777777" w:rsidR="00B03310" w:rsidRPr="00B03310" w:rsidRDefault="00B03310" w:rsidP="00B03310">
      <w:pPr>
        <w:pStyle w:val="NormalBold"/>
      </w:pPr>
      <w:r w:rsidRPr="00C726DC">
        <w:rPr>
          <w:rStyle w:val="HideTWBExt"/>
          <w:b w:val="0"/>
        </w:rPr>
        <w:t>&lt;Article&gt;</w:t>
      </w:r>
      <w:r w:rsidRPr="00B03310">
        <w:t>Artículo 38 – apartado 6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637EA37" w14:textId="77777777" w:rsidTr="00A00E51">
        <w:trPr>
          <w:trHeight w:hRule="exact" w:val="240"/>
          <w:jc w:val="center"/>
        </w:trPr>
        <w:tc>
          <w:tcPr>
            <w:tcW w:w="9752" w:type="dxa"/>
            <w:gridSpan w:val="2"/>
            <w:tcBorders>
              <w:top w:val="nil"/>
              <w:left w:val="nil"/>
              <w:bottom w:val="nil"/>
              <w:right w:val="nil"/>
            </w:tcBorders>
          </w:tcPr>
          <w:p w14:paraId="031420B8" w14:textId="77777777" w:rsidR="00B03310" w:rsidRPr="007532C5" w:rsidRDefault="00B03310" w:rsidP="00A00E51"/>
        </w:tc>
      </w:tr>
      <w:tr w:rsidR="00B03310" w:rsidRPr="007532C5" w14:paraId="6DBD8E0A" w14:textId="77777777" w:rsidTr="00A00E51">
        <w:trPr>
          <w:trHeight w:val="240"/>
          <w:jc w:val="center"/>
        </w:trPr>
        <w:tc>
          <w:tcPr>
            <w:tcW w:w="4876" w:type="dxa"/>
            <w:tcBorders>
              <w:top w:val="nil"/>
              <w:left w:val="nil"/>
              <w:bottom w:val="nil"/>
              <w:right w:val="nil"/>
            </w:tcBorders>
          </w:tcPr>
          <w:p w14:paraId="1A2122B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43E8694" w14:textId="77777777" w:rsidR="00B03310" w:rsidRPr="007532C5" w:rsidRDefault="00B03310" w:rsidP="00A00E51">
            <w:pPr>
              <w:pStyle w:val="AmColumnHeading"/>
            </w:pPr>
            <w:r w:rsidRPr="00B03310">
              <w:t>Enmienda</w:t>
            </w:r>
          </w:p>
        </w:tc>
      </w:tr>
      <w:tr w:rsidR="00B03310" w:rsidRPr="00B03310" w14:paraId="5624344F" w14:textId="77777777" w:rsidTr="00A00E51">
        <w:trPr>
          <w:jc w:val="center"/>
        </w:trPr>
        <w:tc>
          <w:tcPr>
            <w:tcW w:w="4876" w:type="dxa"/>
            <w:tcBorders>
              <w:top w:val="nil"/>
              <w:left w:val="nil"/>
              <w:bottom w:val="nil"/>
              <w:right w:val="nil"/>
            </w:tcBorders>
          </w:tcPr>
          <w:p w14:paraId="1BFF1144" w14:textId="77777777" w:rsidR="00B03310" w:rsidRPr="007532C5" w:rsidRDefault="00B03310" w:rsidP="00A00E51">
            <w:pPr>
              <w:pStyle w:val="Normal6a"/>
            </w:pPr>
            <w:r w:rsidRPr="00B03310">
              <w:lastRenderedPageBreak/>
              <w:t>b.</w:t>
            </w:r>
            <w:r w:rsidRPr="00B03310">
              <w:tab/>
            </w:r>
            <w:r w:rsidRPr="00B03310">
              <w:rPr>
                <w:b/>
                <w:i/>
              </w:rPr>
              <w:t>información relacionada con los datos biométricos tomados del nacional de un tercer país de conformidad con el Reglamento (UE) 2024/1358, en particular imágenes faciales; datos dactiloscópicos;</w:t>
            </w:r>
            <w:r w:rsidRPr="00B03310">
              <w:t xml:space="preserve"> la fecha de toma de los datos biométricos; el número de referencia Eurodac atribuido por el Estado miembro de origen;</w:t>
            </w:r>
          </w:p>
        </w:tc>
        <w:tc>
          <w:tcPr>
            <w:tcW w:w="4876" w:type="dxa"/>
            <w:tcBorders>
              <w:top w:val="nil"/>
              <w:left w:val="nil"/>
              <w:bottom w:val="nil"/>
              <w:right w:val="nil"/>
            </w:tcBorders>
          </w:tcPr>
          <w:p w14:paraId="23462C74" w14:textId="77777777" w:rsidR="00B03310" w:rsidRPr="00B03310" w:rsidRDefault="00B03310" w:rsidP="00A00E51">
            <w:pPr>
              <w:pStyle w:val="Normal6a"/>
            </w:pPr>
            <w:r w:rsidRPr="00B03310">
              <w:t>b.</w:t>
            </w:r>
            <w:r w:rsidRPr="00B03310">
              <w:tab/>
            </w:r>
            <w:r w:rsidRPr="00B03310">
              <w:rPr>
                <w:b/>
                <w:i/>
              </w:rPr>
              <w:t xml:space="preserve">La imagen facial, los </w:t>
            </w:r>
            <w:r w:rsidRPr="00B03310">
              <w:t>datos dactiloscópicos</w:t>
            </w:r>
            <w:r w:rsidRPr="00B03310">
              <w:rPr>
                <w:b/>
                <w:i/>
              </w:rPr>
              <w:t>,</w:t>
            </w:r>
            <w:r w:rsidRPr="00B03310">
              <w:t xml:space="preserve"> la fecha de toma de los datos biométricos </w:t>
            </w:r>
            <w:r w:rsidRPr="00B03310">
              <w:rPr>
                <w:b/>
                <w:i/>
              </w:rPr>
              <w:t>y</w:t>
            </w:r>
            <w:r w:rsidRPr="00B03310">
              <w:t xml:space="preserve"> el número de referencia de Eurodac atribuido por el Estado miembro de origen </w:t>
            </w:r>
            <w:r w:rsidRPr="00B03310">
              <w:rPr>
                <w:b/>
                <w:i/>
              </w:rPr>
              <w:t>de conformidad con el Reglamento (UE) 2024/1358</w:t>
            </w:r>
            <w:r w:rsidRPr="00B03310">
              <w:t>;</w:t>
            </w:r>
          </w:p>
        </w:tc>
      </w:tr>
    </w:tbl>
    <w:p w14:paraId="45F7903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5638B4E"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6E41192" w14:textId="77777777" w:rsidR="00B03310" w:rsidRPr="00B03310" w:rsidRDefault="00B03310" w:rsidP="00B03310">
      <w:pPr>
        <w:pStyle w:val="AmJustText"/>
      </w:pPr>
      <w:r w:rsidRPr="00B03310">
        <w:t>En consonancia con el dictamen del SEPD, no debe haber dudas sobre las limitaciones respecto a los datos sensibles que pueden compartirse entre los Estados miembros. El Reglamento Eurodac se refiere a los datos dactiloscópicos. (No atañe a la versión española.)</w:t>
      </w:r>
    </w:p>
    <w:p w14:paraId="4682C689" w14:textId="77777777" w:rsidR="00B03310" w:rsidRPr="00B03310" w:rsidRDefault="00B03310" w:rsidP="00B03310">
      <w:r w:rsidRPr="00C726DC">
        <w:rPr>
          <w:rStyle w:val="HideTWBExt"/>
        </w:rPr>
        <w:t>&lt;/Amend&gt;</w:t>
      </w:r>
    </w:p>
    <w:p w14:paraId="64254F4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2175</w:t>
      </w:r>
      <w:r w:rsidRPr="00C726DC">
        <w:rPr>
          <w:rStyle w:val="HideTWBExt"/>
          <w:b w:val="0"/>
        </w:rPr>
        <w:t>&lt;/NumAm&gt;</w:t>
      </w:r>
    </w:p>
    <w:p w14:paraId="065FEDC1"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2930C21B" w14:textId="77777777" w:rsidR="00B03310" w:rsidRPr="00B03310" w:rsidRDefault="00B03310" w:rsidP="00B03310">
      <w:pPr>
        <w:pStyle w:val="NormalBold"/>
      </w:pPr>
      <w:r w:rsidRPr="00C726DC">
        <w:rPr>
          <w:rStyle w:val="HideTWBExt"/>
          <w:b w:val="0"/>
        </w:rPr>
        <w:t>&lt;/RepeatBlock-By&gt;</w:t>
      </w:r>
    </w:p>
    <w:p w14:paraId="4E935A1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5F47E8D" w14:textId="77777777" w:rsidR="00B03310" w:rsidRPr="00B03310" w:rsidRDefault="00B03310" w:rsidP="00B03310">
      <w:pPr>
        <w:pStyle w:val="NormalBold"/>
      </w:pPr>
      <w:r w:rsidRPr="00C726DC">
        <w:rPr>
          <w:rStyle w:val="HideTWBExt"/>
          <w:b w:val="0"/>
        </w:rPr>
        <w:t>&lt;Article&gt;</w:t>
      </w:r>
      <w:r w:rsidRPr="00B03310">
        <w:t>Artículo 38 – apartado 6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B8A9AD7" w14:textId="77777777" w:rsidTr="00A00E51">
        <w:trPr>
          <w:trHeight w:hRule="exact" w:val="240"/>
          <w:jc w:val="center"/>
        </w:trPr>
        <w:tc>
          <w:tcPr>
            <w:tcW w:w="9752" w:type="dxa"/>
            <w:gridSpan w:val="2"/>
            <w:tcBorders>
              <w:top w:val="nil"/>
              <w:left w:val="nil"/>
              <w:bottom w:val="nil"/>
              <w:right w:val="nil"/>
            </w:tcBorders>
          </w:tcPr>
          <w:p w14:paraId="0FA7984E" w14:textId="77777777" w:rsidR="00B03310" w:rsidRPr="007532C5" w:rsidRDefault="00B03310" w:rsidP="00A00E51"/>
        </w:tc>
      </w:tr>
      <w:tr w:rsidR="00B03310" w:rsidRPr="007532C5" w14:paraId="7B2CB406" w14:textId="77777777" w:rsidTr="00A00E51">
        <w:trPr>
          <w:trHeight w:val="240"/>
          <w:jc w:val="center"/>
        </w:trPr>
        <w:tc>
          <w:tcPr>
            <w:tcW w:w="4876" w:type="dxa"/>
            <w:tcBorders>
              <w:top w:val="nil"/>
              <w:left w:val="nil"/>
              <w:bottom w:val="nil"/>
              <w:right w:val="nil"/>
            </w:tcBorders>
          </w:tcPr>
          <w:p w14:paraId="7F62EDE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14E129C" w14:textId="77777777" w:rsidR="00B03310" w:rsidRPr="007532C5" w:rsidRDefault="00B03310" w:rsidP="00A00E51">
            <w:pPr>
              <w:pStyle w:val="AmColumnHeading"/>
            </w:pPr>
            <w:r w:rsidRPr="00B03310">
              <w:t>Enmienda</w:t>
            </w:r>
          </w:p>
        </w:tc>
      </w:tr>
      <w:tr w:rsidR="00B03310" w:rsidRPr="00B03310" w14:paraId="7DFD3D5D" w14:textId="77777777" w:rsidTr="00A00E51">
        <w:trPr>
          <w:jc w:val="center"/>
        </w:trPr>
        <w:tc>
          <w:tcPr>
            <w:tcW w:w="4876" w:type="dxa"/>
            <w:tcBorders>
              <w:top w:val="nil"/>
              <w:left w:val="nil"/>
              <w:bottom w:val="nil"/>
              <w:right w:val="nil"/>
            </w:tcBorders>
          </w:tcPr>
          <w:p w14:paraId="7D0343B6" w14:textId="77777777" w:rsidR="00B03310" w:rsidRPr="007532C5" w:rsidRDefault="00B03310" w:rsidP="00A00E51">
            <w:pPr>
              <w:pStyle w:val="Normal6a"/>
            </w:pPr>
            <w:r w:rsidRPr="00B03310">
              <w:t>b.</w:t>
            </w:r>
            <w:r w:rsidRPr="00B03310">
              <w:tab/>
              <w:t xml:space="preserve">información relacionada con los datos biométricos tomados del nacional de un tercer país de conformidad con el Reglamento (UE) 2024/1358, </w:t>
            </w:r>
            <w:r w:rsidRPr="00B03310">
              <w:rPr>
                <w:b/>
                <w:i/>
              </w:rPr>
              <w:t>en particular</w:t>
            </w:r>
            <w:r w:rsidRPr="00B03310">
              <w:t xml:space="preserve"> imágenes faciales</w:t>
            </w:r>
            <w:r w:rsidRPr="00B03310">
              <w:rPr>
                <w:b/>
                <w:i/>
              </w:rPr>
              <w:t xml:space="preserve">; </w:t>
            </w:r>
            <w:r w:rsidRPr="00B03310">
              <w:t>datos dactiloscópicos; la fecha de toma de los datos biométricos; el número de referencia Eurodac atribuido por el Estado miembro de origen;</w:t>
            </w:r>
          </w:p>
        </w:tc>
        <w:tc>
          <w:tcPr>
            <w:tcW w:w="4876" w:type="dxa"/>
            <w:tcBorders>
              <w:top w:val="nil"/>
              <w:left w:val="nil"/>
              <w:bottom w:val="nil"/>
              <w:right w:val="nil"/>
            </w:tcBorders>
          </w:tcPr>
          <w:p w14:paraId="01498EF0" w14:textId="77777777" w:rsidR="00B03310" w:rsidRPr="00B03310" w:rsidRDefault="00B03310" w:rsidP="00A00E51">
            <w:pPr>
              <w:pStyle w:val="Normal6a"/>
            </w:pPr>
            <w:r w:rsidRPr="00B03310">
              <w:t>b.</w:t>
            </w:r>
            <w:r w:rsidRPr="00B03310">
              <w:tab/>
              <w:t>información relacionada con los datos biométricos tomados del nacional de un tercer país de conformidad con el Reglamento (UE) 2024/1358,</w:t>
            </w:r>
            <w:r w:rsidRPr="00B03310">
              <w:rPr>
                <w:b/>
                <w:i/>
              </w:rPr>
              <w:t xml:space="preserve"> y en concreto,</w:t>
            </w:r>
            <w:r w:rsidRPr="00B03310">
              <w:t xml:space="preserve"> imágenes faciales </w:t>
            </w:r>
            <w:r w:rsidRPr="00B03310">
              <w:rPr>
                <w:b/>
                <w:i/>
              </w:rPr>
              <w:t>y</w:t>
            </w:r>
            <w:r w:rsidRPr="00B03310">
              <w:t xml:space="preserve"> datos dactiloscópicos; la fecha de toma de los datos biométricos; el número de referencia Eurodac atribuido por el Estado miembro de origen;</w:t>
            </w:r>
          </w:p>
        </w:tc>
      </w:tr>
    </w:tbl>
    <w:p w14:paraId="7728111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725ACB3" w14:textId="77777777" w:rsidR="00B03310" w:rsidRPr="00B03310" w:rsidRDefault="00B03310" w:rsidP="00B03310">
      <w:r w:rsidRPr="00C726DC">
        <w:rPr>
          <w:rStyle w:val="HideTWBExt"/>
        </w:rPr>
        <w:t>&lt;/Amend&gt;</w:t>
      </w:r>
    </w:p>
    <w:p w14:paraId="64640C1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2176</w:t>
      </w:r>
      <w:r w:rsidRPr="00C726DC">
        <w:rPr>
          <w:rStyle w:val="HideTWBExt"/>
          <w:b w:val="0"/>
        </w:rPr>
        <w:t>&lt;/NumAm&gt;</w:t>
      </w:r>
    </w:p>
    <w:p w14:paraId="6D3156C6"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8DAEA82" w14:textId="77777777" w:rsidR="00B03310" w:rsidRPr="00B03310" w:rsidRDefault="00B03310" w:rsidP="00B03310">
      <w:pPr>
        <w:pStyle w:val="NormalBold"/>
      </w:pPr>
      <w:r w:rsidRPr="00C726DC">
        <w:rPr>
          <w:rStyle w:val="HideTWBExt"/>
          <w:b w:val="0"/>
        </w:rPr>
        <w:t>&lt;/RepeatBlock-By&gt;</w:t>
      </w:r>
    </w:p>
    <w:p w14:paraId="21634B6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94F8D05" w14:textId="77777777" w:rsidR="00B03310" w:rsidRPr="00B03310" w:rsidRDefault="00B03310" w:rsidP="00B03310">
      <w:pPr>
        <w:pStyle w:val="NormalBold"/>
      </w:pPr>
      <w:r w:rsidRPr="00C726DC">
        <w:rPr>
          <w:rStyle w:val="HideTWBExt"/>
          <w:b w:val="0"/>
        </w:rPr>
        <w:t>&lt;Article&gt;</w:t>
      </w:r>
      <w:r w:rsidRPr="00B03310">
        <w:t>Artículo 38 – apartado 6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5A55761" w14:textId="77777777" w:rsidTr="00A00E51">
        <w:trPr>
          <w:trHeight w:hRule="exact" w:val="240"/>
          <w:jc w:val="center"/>
        </w:trPr>
        <w:tc>
          <w:tcPr>
            <w:tcW w:w="9752" w:type="dxa"/>
            <w:gridSpan w:val="2"/>
            <w:tcBorders>
              <w:top w:val="nil"/>
              <w:left w:val="nil"/>
              <w:bottom w:val="nil"/>
              <w:right w:val="nil"/>
            </w:tcBorders>
          </w:tcPr>
          <w:p w14:paraId="7BE1EF46" w14:textId="77777777" w:rsidR="00B03310" w:rsidRPr="007532C5" w:rsidRDefault="00B03310" w:rsidP="00A00E51"/>
        </w:tc>
      </w:tr>
      <w:tr w:rsidR="00B03310" w:rsidRPr="007532C5" w14:paraId="5E06FAE7" w14:textId="77777777" w:rsidTr="00A00E51">
        <w:trPr>
          <w:trHeight w:val="240"/>
          <w:jc w:val="center"/>
        </w:trPr>
        <w:tc>
          <w:tcPr>
            <w:tcW w:w="4876" w:type="dxa"/>
            <w:tcBorders>
              <w:top w:val="nil"/>
              <w:left w:val="nil"/>
              <w:bottom w:val="nil"/>
              <w:right w:val="nil"/>
            </w:tcBorders>
          </w:tcPr>
          <w:p w14:paraId="5315DCF5"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08CA901A" w14:textId="77777777" w:rsidR="00B03310" w:rsidRPr="007532C5" w:rsidRDefault="00B03310" w:rsidP="00A00E51">
            <w:pPr>
              <w:pStyle w:val="AmColumnHeading"/>
            </w:pPr>
            <w:r w:rsidRPr="00B03310">
              <w:t>Enmienda</w:t>
            </w:r>
          </w:p>
        </w:tc>
      </w:tr>
      <w:tr w:rsidR="00B03310" w:rsidRPr="00B03310" w14:paraId="345758E0" w14:textId="77777777" w:rsidTr="00A00E51">
        <w:trPr>
          <w:jc w:val="center"/>
        </w:trPr>
        <w:tc>
          <w:tcPr>
            <w:tcW w:w="4876" w:type="dxa"/>
            <w:tcBorders>
              <w:top w:val="nil"/>
              <w:left w:val="nil"/>
              <w:bottom w:val="nil"/>
              <w:right w:val="nil"/>
            </w:tcBorders>
          </w:tcPr>
          <w:p w14:paraId="4CD4585E" w14:textId="77777777" w:rsidR="00B03310" w:rsidRPr="007532C5" w:rsidRDefault="00B03310" w:rsidP="00A00E51">
            <w:pPr>
              <w:pStyle w:val="Normal6a"/>
            </w:pPr>
            <w:r w:rsidRPr="00B03310">
              <w:t>c.</w:t>
            </w:r>
            <w:r w:rsidRPr="00B03310">
              <w:tab/>
              <w:t xml:space="preserve">información relativa a la nacionalidad y </w:t>
            </w:r>
            <w:r w:rsidRPr="00B03310">
              <w:rPr>
                <w:b/>
                <w:i/>
              </w:rPr>
              <w:t>al documento o</w:t>
            </w:r>
            <w:r w:rsidRPr="00B03310">
              <w:t xml:space="preserve"> documentos de viaje del nacional de un tercer país,</w:t>
            </w:r>
            <w:r w:rsidRPr="00B03310">
              <w:rPr>
                <w:b/>
                <w:i/>
              </w:rPr>
              <w:t xml:space="preserve"> en particular la nacionalidad o nacionalidades actuales y la nacionalidad o nacionalidades anteriores; tipo, número y país de expedición del documento o documentos de viaje; fecha de expedición y fecha de expiración del documento o documentos de viaje;</w:t>
            </w:r>
          </w:p>
        </w:tc>
        <w:tc>
          <w:tcPr>
            <w:tcW w:w="4876" w:type="dxa"/>
            <w:tcBorders>
              <w:top w:val="nil"/>
              <w:left w:val="nil"/>
              <w:bottom w:val="nil"/>
              <w:right w:val="nil"/>
            </w:tcBorders>
          </w:tcPr>
          <w:p w14:paraId="094EEFEF" w14:textId="77777777" w:rsidR="00B03310" w:rsidRPr="00B03310" w:rsidRDefault="00B03310" w:rsidP="00A00E51">
            <w:pPr>
              <w:pStyle w:val="Normal6a"/>
            </w:pPr>
            <w:r w:rsidRPr="00B03310">
              <w:t>c.</w:t>
            </w:r>
            <w:r w:rsidRPr="00B03310">
              <w:tab/>
              <w:t xml:space="preserve">información relativa a la nacionalidad y </w:t>
            </w:r>
            <w:r w:rsidRPr="00B03310">
              <w:rPr>
                <w:b/>
                <w:i/>
              </w:rPr>
              <w:t>a cualesquiera</w:t>
            </w:r>
            <w:r w:rsidRPr="00B03310">
              <w:t xml:space="preserve"> documentos de viaje del nacional de un tercer país,</w:t>
            </w:r>
          </w:p>
        </w:tc>
      </w:tr>
    </w:tbl>
    <w:p w14:paraId="15F953E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915A10A" w14:textId="77777777" w:rsidR="00B03310" w:rsidRPr="00B03310" w:rsidRDefault="00B03310" w:rsidP="00B03310">
      <w:r w:rsidRPr="00C726DC">
        <w:rPr>
          <w:rStyle w:val="HideTWBExt"/>
        </w:rPr>
        <w:t>&lt;/Amend&gt;</w:t>
      </w:r>
    </w:p>
    <w:p w14:paraId="7BA13B3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2177</w:t>
      </w:r>
      <w:r w:rsidRPr="00C726DC">
        <w:rPr>
          <w:rStyle w:val="HideTWBExt"/>
          <w:b w:val="0"/>
        </w:rPr>
        <w:t>&lt;/NumAm&gt;</w:t>
      </w:r>
    </w:p>
    <w:p w14:paraId="736A05E5"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45711CB3" w14:textId="77777777" w:rsidR="00B03310" w:rsidRPr="00B03310" w:rsidRDefault="00B03310" w:rsidP="00B03310">
      <w:pPr>
        <w:pStyle w:val="NormalBold"/>
      </w:pPr>
      <w:r w:rsidRPr="00C726DC">
        <w:rPr>
          <w:rStyle w:val="HideTWBExt"/>
          <w:b w:val="0"/>
        </w:rPr>
        <w:t>&lt;/RepeatBlock-By&gt;</w:t>
      </w:r>
    </w:p>
    <w:p w14:paraId="1F66D84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7838F5B" w14:textId="77777777" w:rsidR="00B03310" w:rsidRPr="00B03310" w:rsidRDefault="00B03310" w:rsidP="00B03310">
      <w:pPr>
        <w:pStyle w:val="NormalBold"/>
      </w:pPr>
      <w:r w:rsidRPr="00C726DC">
        <w:rPr>
          <w:rStyle w:val="HideTWBExt"/>
          <w:b w:val="0"/>
        </w:rPr>
        <w:t>&lt;Article&gt;</w:t>
      </w:r>
      <w:r w:rsidRPr="00B03310">
        <w:t>Artículo 38 – apartado 6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9346650" w14:textId="77777777" w:rsidTr="00A00E51">
        <w:trPr>
          <w:trHeight w:hRule="exact" w:val="240"/>
          <w:jc w:val="center"/>
        </w:trPr>
        <w:tc>
          <w:tcPr>
            <w:tcW w:w="9752" w:type="dxa"/>
            <w:gridSpan w:val="2"/>
            <w:tcBorders>
              <w:top w:val="nil"/>
              <w:left w:val="nil"/>
              <w:bottom w:val="nil"/>
              <w:right w:val="nil"/>
            </w:tcBorders>
          </w:tcPr>
          <w:p w14:paraId="1D1F6A0E" w14:textId="77777777" w:rsidR="00B03310" w:rsidRPr="007532C5" w:rsidRDefault="00B03310" w:rsidP="00A00E51"/>
        </w:tc>
      </w:tr>
      <w:tr w:rsidR="00B03310" w:rsidRPr="007532C5" w14:paraId="07C294B1" w14:textId="77777777" w:rsidTr="00A00E51">
        <w:trPr>
          <w:trHeight w:val="240"/>
          <w:jc w:val="center"/>
        </w:trPr>
        <w:tc>
          <w:tcPr>
            <w:tcW w:w="4876" w:type="dxa"/>
            <w:tcBorders>
              <w:top w:val="nil"/>
              <w:left w:val="nil"/>
              <w:bottom w:val="nil"/>
              <w:right w:val="nil"/>
            </w:tcBorders>
          </w:tcPr>
          <w:p w14:paraId="4A45F2F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887AB46" w14:textId="77777777" w:rsidR="00B03310" w:rsidRPr="007532C5" w:rsidRDefault="00B03310" w:rsidP="00A00E51">
            <w:pPr>
              <w:pStyle w:val="AmColumnHeading"/>
            </w:pPr>
            <w:r w:rsidRPr="00B03310">
              <w:t>Enmienda</w:t>
            </w:r>
          </w:p>
        </w:tc>
      </w:tr>
      <w:tr w:rsidR="00B03310" w:rsidRPr="00B03310" w14:paraId="498C0F29" w14:textId="77777777" w:rsidTr="00A00E51">
        <w:trPr>
          <w:jc w:val="center"/>
        </w:trPr>
        <w:tc>
          <w:tcPr>
            <w:tcW w:w="4876" w:type="dxa"/>
            <w:tcBorders>
              <w:top w:val="nil"/>
              <w:left w:val="nil"/>
              <w:bottom w:val="nil"/>
              <w:right w:val="nil"/>
            </w:tcBorders>
          </w:tcPr>
          <w:p w14:paraId="4ECF124E" w14:textId="77777777" w:rsidR="00B03310" w:rsidRPr="007532C5" w:rsidRDefault="00B03310" w:rsidP="00A00E51">
            <w:pPr>
              <w:pStyle w:val="Normal6a"/>
            </w:pPr>
            <w:r w:rsidRPr="00B03310">
              <w:t>c.</w:t>
            </w:r>
            <w:r w:rsidRPr="00B03310">
              <w:tab/>
              <w:t>información relativa a la nacionalidad y al documento o documentos de viaje del nacional de un tercer país</w:t>
            </w:r>
            <w:r w:rsidRPr="00B03310">
              <w:rPr>
                <w:b/>
                <w:i/>
              </w:rPr>
              <w:t>, en particular la nacionalidad o nacionalidades actuales y la nacionalidad o nacionalidades anteriores</w:t>
            </w:r>
            <w:r w:rsidRPr="00B03310">
              <w:t xml:space="preserve">; </w:t>
            </w:r>
            <w:r w:rsidRPr="00B03310">
              <w:rPr>
                <w:b/>
                <w:i/>
              </w:rPr>
              <w:t>tipo, número y país de expedición del documento o documentos de viaje; fecha de expedición y fecha de expiración del documento o documentos de viaje;</w:t>
            </w:r>
          </w:p>
        </w:tc>
        <w:tc>
          <w:tcPr>
            <w:tcW w:w="4876" w:type="dxa"/>
            <w:tcBorders>
              <w:top w:val="nil"/>
              <w:left w:val="nil"/>
              <w:bottom w:val="nil"/>
              <w:right w:val="nil"/>
            </w:tcBorders>
          </w:tcPr>
          <w:p w14:paraId="78FE2987" w14:textId="77777777" w:rsidR="00B03310" w:rsidRPr="00B03310" w:rsidRDefault="00B03310" w:rsidP="00A00E51">
            <w:pPr>
              <w:pStyle w:val="Normal6a"/>
            </w:pPr>
            <w:r w:rsidRPr="00B03310">
              <w:t>c.</w:t>
            </w:r>
            <w:r w:rsidRPr="00B03310">
              <w:tab/>
              <w:t>información relativa a la nacionalidad y al documento o documentos de viaje del nacional de un tercer país;</w:t>
            </w:r>
          </w:p>
        </w:tc>
      </w:tr>
    </w:tbl>
    <w:p w14:paraId="1D2E801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BF5F224" w14:textId="77777777" w:rsidR="00B03310" w:rsidRPr="00B03310" w:rsidRDefault="00B03310" w:rsidP="00B03310">
      <w:r w:rsidRPr="00C726DC">
        <w:rPr>
          <w:rStyle w:val="HideTWBExt"/>
        </w:rPr>
        <w:t>&lt;/Amend&gt;</w:t>
      </w:r>
    </w:p>
    <w:p w14:paraId="15534D8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2178</w:t>
      </w:r>
      <w:r w:rsidRPr="00C726DC">
        <w:rPr>
          <w:rStyle w:val="HideTWBExt"/>
          <w:b w:val="0"/>
        </w:rPr>
        <w:t>&lt;/NumAm&gt;</w:t>
      </w:r>
    </w:p>
    <w:p w14:paraId="37D17B66"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7A77C59A" w14:textId="77777777" w:rsidR="00B03310" w:rsidRPr="00B03310" w:rsidRDefault="00B03310" w:rsidP="00B03310">
      <w:pPr>
        <w:pStyle w:val="NormalBold"/>
      </w:pPr>
      <w:r w:rsidRPr="00C726DC">
        <w:rPr>
          <w:rStyle w:val="HideTWBExt"/>
          <w:b w:val="0"/>
        </w:rPr>
        <w:t>&lt;/RepeatBlock-By&gt;</w:t>
      </w:r>
    </w:p>
    <w:p w14:paraId="5FE4A51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9D94C1" w14:textId="77777777" w:rsidR="00B03310" w:rsidRPr="00B03310" w:rsidRDefault="00B03310" w:rsidP="00B03310">
      <w:pPr>
        <w:pStyle w:val="NormalBold"/>
      </w:pPr>
      <w:r w:rsidRPr="00C726DC">
        <w:rPr>
          <w:rStyle w:val="HideTWBExt"/>
          <w:b w:val="0"/>
        </w:rPr>
        <w:t>&lt;Article&gt;</w:t>
      </w:r>
      <w:r w:rsidRPr="00B03310">
        <w:t>Artículo 38 – apartado 6 – letra e</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63CA8EC" w14:textId="77777777" w:rsidTr="00A00E51">
        <w:trPr>
          <w:trHeight w:hRule="exact" w:val="240"/>
          <w:jc w:val="center"/>
        </w:trPr>
        <w:tc>
          <w:tcPr>
            <w:tcW w:w="9752" w:type="dxa"/>
            <w:gridSpan w:val="2"/>
            <w:tcBorders>
              <w:top w:val="nil"/>
              <w:left w:val="nil"/>
              <w:bottom w:val="nil"/>
              <w:right w:val="nil"/>
            </w:tcBorders>
          </w:tcPr>
          <w:p w14:paraId="75609B8F" w14:textId="77777777" w:rsidR="00B03310" w:rsidRPr="007532C5" w:rsidRDefault="00B03310" w:rsidP="00A00E51"/>
        </w:tc>
      </w:tr>
      <w:tr w:rsidR="00B03310" w:rsidRPr="007532C5" w14:paraId="68123881" w14:textId="77777777" w:rsidTr="00A00E51">
        <w:trPr>
          <w:trHeight w:val="240"/>
          <w:jc w:val="center"/>
        </w:trPr>
        <w:tc>
          <w:tcPr>
            <w:tcW w:w="4876" w:type="dxa"/>
            <w:tcBorders>
              <w:top w:val="nil"/>
              <w:left w:val="nil"/>
              <w:bottom w:val="nil"/>
              <w:right w:val="nil"/>
            </w:tcBorders>
          </w:tcPr>
          <w:p w14:paraId="302935D6"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38030CE3" w14:textId="77777777" w:rsidR="00B03310" w:rsidRPr="007532C5" w:rsidRDefault="00B03310" w:rsidP="00A00E51">
            <w:pPr>
              <w:pStyle w:val="AmColumnHeading"/>
            </w:pPr>
            <w:r w:rsidRPr="00B03310">
              <w:t>Enmienda</w:t>
            </w:r>
          </w:p>
        </w:tc>
      </w:tr>
      <w:tr w:rsidR="00B03310" w:rsidRPr="00B03310" w14:paraId="0337CA43" w14:textId="77777777" w:rsidTr="00A00E51">
        <w:trPr>
          <w:jc w:val="center"/>
        </w:trPr>
        <w:tc>
          <w:tcPr>
            <w:tcW w:w="4876" w:type="dxa"/>
            <w:tcBorders>
              <w:top w:val="nil"/>
              <w:left w:val="nil"/>
              <w:bottom w:val="nil"/>
              <w:right w:val="nil"/>
            </w:tcBorders>
          </w:tcPr>
          <w:p w14:paraId="1E0E971D" w14:textId="77777777" w:rsidR="00B03310" w:rsidRPr="007532C5" w:rsidRDefault="00B03310" w:rsidP="00A00E51">
            <w:pPr>
              <w:pStyle w:val="Normal6a"/>
            </w:pPr>
            <w:r w:rsidRPr="00B03310">
              <w:t>e.</w:t>
            </w:r>
            <w:r w:rsidRPr="00B03310">
              <w:tab/>
              <w:t>información sobre los documentos de residencia o visados expedidos por un Estado miembro o un tercer país;</w:t>
            </w:r>
          </w:p>
        </w:tc>
        <w:tc>
          <w:tcPr>
            <w:tcW w:w="4876" w:type="dxa"/>
            <w:tcBorders>
              <w:top w:val="nil"/>
              <w:left w:val="nil"/>
              <w:bottom w:val="nil"/>
              <w:right w:val="nil"/>
            </w:tcBorders>
          </w:tcPr>
          <w:p w14:paraId="30C7FCBE" w14:textId="77777777" w:rsidR="00B03310" w:rsidRPr="00B03310" w:rsidRDefault="00B03310" w:rsidP="00A00E51">
            <w:pPr>
              <w:pStyle w:val="Normal6a"/>
            </w:pPr>
            <w:r w:rsidRPr="00B03310">
              <w:t>e.</w:t>
            </w:r>
            <w:r w:rsidRPr="00B03310">
              <w:tab/>
              <w:t xml:space="preserve">información sobre </w:t>
            </w:r>
            <w:r w:rsidRPr="00B03310">
              <w:rPr>
                <w:b/>
                <w:i/>
              </w:rPr>
              <w:t>cualquier estatuto de residencia o autorización que ofrezca un derecho de estancia, en particular</w:t>
            </w:r>
            <w:r w:rsidRPr="00B03310">
              <w:t xml:space="preserve"> los documentos de residencia o visados</w:t>
            </w:r>
            <w:r w:rsidRPr="00B03310">
              <w:rPr>
                <w:b/>
                <w:i/>
              </w:rPr>
              <w:t xml:space="preserve">, así como cualquier solicitud o prórroga de </w:t>
            </w:r>
            <w:proofErr w:type="gramStart"/>
            <w:r w:rsidRPr="00B03310">
              <w:rPr>
                <w:b/>
                <w:i/>
              </w:rPr>
              <w:t>los mismos</w:t>
            </w:r>
            <w:proofErr w:type="gramEnd"/>
            <w:r w:rsidRPr="00B03310">
              <w:rPr>
                <w:b/>
                <w:i/>
              </w:rPr>
              <w:t>,</w:t>
            </w:r>
            <w:r w:rsidRPr="00B03310">
              <w:t xml:space="preserve"> expedidos por un Estado miembro o un tercer país;</w:t>
            </w:r>
          </w:p>
        </w:tc>
      </w:tr>
    </w:tbl>
    <w:p w14:paraId="0E57198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E7AF177" w14:textId="77777777" w:rsidR="00B03310" w:rsidRPr="00B03310" w:rsidRDefault="00B03310" w:rsidP="00B03310">
      <w:r w:rsidRPr="00C726DC">
        <w:rPr>
          <w:rStyle w:val="HideTWBExt"/>
        </w:rPr>
        <w:t>&lt;/Amend&gt;</w:t>
      </w:r>
    </w:p>
    <w:p w14:paraId="53673B0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2179</w:t>
      </w:r>
      <w:r w:rsidRPr="00C726DC">
        <w:rPr>
          <w:rStyle w:val="HideTWBExt"/>
          <w:b w:val="0"/>
        </w:rPr>
        <w:t>&lt;/NumAm&gt;</w:t>
      </w:r>
    </w:p>
    <w:p w14:paraId="3A4FB928"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F7F0FEC" w14:textId="77777777" w:rsidR="00B03310" w:rsidRPr="00B03310" w:rsidRDefault="00B03310" w:rsidP="00B03310">
      <w:pPr>
        <w:pStyle w:val="NormalBold"/>
      </w:pPr>
      <w:r w:rsidRPr="00C726DC">
        <w:rPr>
          <w:rStyle w:val="HideTWBExt"/>
          <w:b w:val="0"/>
        </w:rPr>
        <w:t>&lt;/RepeatBlock-By&gt;</w:t>
      </w:r>
    </w:p>
    <w:p w14:paraId="689282C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7B03FBF" w14:textId="77777777" w:rsidR="00B03310" w:rsidRPr="00B03310" w:rsidRDefault="00B03310" w:rsidP="00B03310">
      <w:pPr>
        <w:pStyle w:val="NormalBold"/>
      </w:pPr>
      <w:r w:rsidRPr="00C726DC">
        <w:rPr>
          <w:rStyle w:val="HideTWBExt"/>
          <w:b w:val="0"/>
        </w:rPr>
        <w:t>&lt;Article&gt;</w:t>
      </w:r>
      <w:r w:rsidRPr="00B03310">
        <w:t>Artículo 38 – apartado 6 – letra f</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A2C0CCE" w14:textId="77777777" w:rsidTr="00A00E51">
        <w:trPr>
          <w:trHeight w:hRule="exact" w:val="240"/>
          <w:jc w:val="center"/>
        </w:trPr>
        <w:tc>
          <w:tcPr>
            <w:tcW w:w="9752" w:type="dxa"/>
            <w:gridSpan w:val="2"/>
            <w:tcBorders>
              <w:top w:val="nil"/>
              <w:left w:val="nil"/>
              <w:bottom w:val="nil"/>
              <w:right w:val="nil"/>
            </w:tcBorders>
          </w:tcPr>
          <w:p w14:paraId="1F8A5D5A" w14:textId="77777777" w:rsidR="00B03310" w:rsidRPr="007532C5" w:rsidRDefault="00B03310" w:rsidP="00A00E51"/>
        </w:tc>
      </w:tr>
      <w:tr w:rsidR="00B03310" w:rsidRPr="007532C5" w14:paraId="03118E97" w14:textId="77777777" w:rsidTr="00A00E51">
        <w:trPr>
          <w:trHeight w:val="240"/>
          <w:jc w:val="center"/>
        </w:trPr>
        <w:tc>
          <w:tcPr>
            <w:tcW w:w="4876" w:type="dxa"/>
            <w:tcBorders>
              <w:top w:val="nil"/>
              <w:left w:val="nil"/>
              <w:bottom w:val="nil"/>
              <w:right w:val="nil"/>
            </w:tcBorders>
          </w:tcPr>
          <w:p w14:paraId="26F3FCC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9350BC5" w14:textId="77777777" w:rsidR="00B03310" w:rsidRPr="007532C5" w:rsidRDefault="00B03310" w:rsidP="00A00E51">
            <w:pPr>
              <w:pStyle w:val="AmColumnHeading"/>
            </w:pPr>
            <w:r w:rsidRPr="00B03310">
              <w:t>Enmienda</w:t>
            </w:r>
          </w:p>
        </w:tc>
      </w:tr>
      <w:tr w:rsidR="00B03310" w:rsidRPr="00B03310" w14:paraId="4C37B0CB" w14:textId="77777777" w:rsidTr="00A00E51">
        <w:trPr>
          <w:jc w:val="center"/>
        </w:trPr>
        <w:tc>
          <w:tcPr>
            <w:tcW w:w="4876" w:type="dxa"/>
            <w:tcBorders>
              <w:top w:val="nil"/>
              <w:left w:val="nil"/>
              <w:bottom w:val="nil"/>
              <w:right w:val="nil"/>
            </w:tcBorders>
          </w:tcPr>
          <w:p w14:paraId="5397DA72" w14:textId="77777777" w:rsidR="00B03310" w:rsidRPr="007532C5" w:rsidRDefault="00B03310" w:rsidP="00A00E51">
            <w:pPr>
              <w:pStyle w:val="Normal6a"/>
            </w:pPr>
            <w:r w:rsidRPr="00B03310">
              <w:t>f.</w:t>
            </w:r>
            <w:r w:rsidRPr="00B03310">
              <w:tab/>
              <w:t>información relativa a la operación de retorno del nacional de un tercer país</w:t>
            </w:r>
            <w:r w:rsidRPr="00B03310">
              <w:rPr>
                <w:b/>
                <w:i/>
              </w:rPr>
              <w:t>, en particular sobre los datos del vuelo</w:t>
            </w:r>
            <w:r w:rsidRPr="00B03310">
              <w:t xml:space="preserve">; </w:t>
            </w:r>
            <w:r w:rsidRPr="00B03310">
              <w:rPr>
                <w:b/>
                <w:i/>
              </w:rPr>
              <w:t>otra información relativa a los preparativos de viaje; indicación de si el nacional de un tercer país es una persona especialmente peligrosa que requiera medidas específicas durante la operación de retorno; información relativa a la escolta;</w:t>
            </w:r>
          </w:p>
        </w:tc>
        <w:tc>
          <w:tcPr>
            <w:tcW w:w="4876" w:type="dxa"/>
            <w:tcBorders>
              <w:top w:val="nil"/>
              <w:left w:val="nil"/>
              <w:bottom w:val="nil"/>
              <w:right w:val="nil"/>
            </w:tcBorders>
          </w:tcPr>
          <w:p w14:paraId="03A42BF9" w14:textId="77777777" w:rsidR="00B03310" w:rsidRPr="00B03310" w:rsidRDefault="00B03310" w:rsidP="00A00E51">
            <w:pPr>
              <w:pStyle w:val="Normal6a"/>
            </w:pPr>
            <w:r w:rsidRPr="00B03310">
              <w:t>f.</w:t>
            </w:r>
            <w:r w:rsidRPr="00B03310">
              <w:tab/>
              <w:t>información relativa a la operación de retorno del nacional de un tercer país;</w:t>
            </w:r>
          </w:p>
        </w:tc>
      </w:tr>
    </w:tbl>
    <w:p w14:paraId="0F86449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D01734D" w14:textId="77777777" w:rsidR="00B03310" w:rsidRPr="00B03310" w:rsidRDefault="00B03310" w:rsidP="00B03310">
      <w:r w:rsidRPr="00C726DC">
        <w:rPr>
          <w:rStyle w:val="HideTWBExt"/>
        </w:rPr>
        <w:t>&lt;/Amend&gt;</w:t>
      </w:r>
    </w:p>
    <w:p w14:paraId="1F5248C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2180</w:t>
      </w:r>
      <w:r w:rsidRPr="00C726DC">
        <w:rPr>
          <w:rStyle w:val="HideTWBExt"/>
          <w:b w:val="0"/>
        </w:rPr>
        <w:t>&lt;/NumAm&gt;</w:t>
      </w:r>
    </w:p>
    <w:p w14:paraId="32BFAA81"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7DFCDC05" w14:textId="77777777" w:rsidR="00B03310" w:rsidRPr="00B03310" w:rsidRDefault="00B03310" w:rsidP="00B03310">
      <w:pPr>
        <w:pStyle w:val="NormalBold"/>
      </w:pPr>
      <w:r w:rsidRPr="00C726DC">
        <w:rPr>
          <w:rStyle w:val="HideTWBExt"/>
          <w:b w:val="0"/>
        </w:rPr>
        <w:t>&lt;/RepeatBlock-By&gt;</w:t>
      </w:r>
    </w:p>
    <w:p w14:paraId="68919EC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5844488" w14:textId="77777777" w:rsidR="00B03310" w:rsidRPr="00B03310" w:rsidRDefault="00B03310" w:rsidP="00B03310">
      <w:pPr>
        <w:pStyle w:val="NormalBold"/>
      </w:pPr>
      <w:r w:rsidRPr="00C726DC">
        <w:rPr>
          <w:rStyle w:val="HideTWBExt"/>
          <w:b w:val="0"/>
        </w:rPr>
        <w:t>&lt;Article&gt;</w:t>
      </w:r>
      <w:r w:rsidRPr="00B03310">
        <w:t>Artículo 38 – apartado 6 – letra f</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851DF97" w14:textId="77777777" w:rsidTr="00A00E51">
        <w:trPr>
          <w:trHeight w:hRule="exact" w:val="240"/>
          <w:jc w:val="center"/>
        </w:trPr>
        <w:tc>
          <w:tcPr>
            <w:tcW w:w="9752" w:type="dxa"/>
            <w:gridSpan w:val="2"/>
            <w:tcBorders>
              <w:top w:val="nil"/>
              <w:left w:val="nil"/>
              <w:bottom w:val="nil"/>
              <w:right w:val="nil"/>
            </w:tcBorders>
          </w:tcPr>
          <w:p w14:paraId="2E45D6E5" w14:textId="77777777" w:rsidR="00B03310" w:rsidRPr="007532C5" w:rsidRDefault="00B03310" w:rsidP="00A00E51"/>
        </w:tc>
      </w:tr>
      <w:tr w:rsidR="00B03310" w:rsidRPr="007532C5" w14:paraId="0FDD8F36" w14:textId="77777777" w:rsidTr="00A00E51">
        <w:trPr>
          <w:trHeight w:val="240"/>
          <w:jc w:val="center"/>
        </w:trPr>
        <w:tc>
          <w:tcPr>
            <w:tcW w:w="4876" w:type="dxa"/>
            <w:tcBorders>
              <w:top w:val="nil"/>
              <w:left w:val="nil"/>
              <w:bottom w:val="nil"/>
              <w:right w:val="nil"/>
            </w:tcBorders>
          </w:tcPr>
          <w:p w14:paraId="07FB79E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57F4DEE" w14:textId="77777777" w:rsidR="00B03310" w:rsidRPr="007532C5" w:rsidRDefault="00B03310" w:rsidP="00A00E51">
            <w:pPr>
              <w:pStyle w:val="AmColumnHeading"/>
            </w:pPr>
            <w:r w:rsidRPr="00B03310">
              <w:t>Enmienda</w:t>
            </w:r>
          </w:p>
        </w:tc>
      </w:tr>
      <w:tr w:rsidR="00B03310" w:rsidRPr="00B03310" w14:paraId="261AB691" w14:textId="77777777" w:rsidTr="00A00E51">
        <w:trPr>
          <w:jc w:val="center"/>
        </w:trPr>
        <w:tc>
          <w:tcPr>
            <w:tcW w:w="4876" w:type="dxa"/>
            <w:tcBorders>
              <w:top w:val="nil"/>
              <w:left w:val="nil"/>
              <w:bottom w:val="nil"/>
              <w:right w:val="nil"/>
            </w:tcBorders>
          </w:tcPr>
          <w:p w14:paraId="41CBC5BC" w14:textId="77777777" w:rsidR="00B03310" w:rsidRPr="007532C5" w:rsidRDefault="00B03310" w:rsidP="00A00E51">
            <w:pPr>
              <w:pStyle w:val="Normal6a"/>
            </w:pPr>
            <w:r w:rsidRPr="00B03310">
              <w:t>f.</w:t>
            </w:r>
            <w:r w:rsidRPr="00B03310">
              <w:tab/>
              <w:t xml:space="preserve">información relativa a la operación </w:t>
            </w:r>
            <w:r w:rsidRPr="00B03310">
              <w:lastRenderedPageBreak/>
              <w:t>de retorno del nacional de un tercer país</w:t>
            </w:r>
            <w:r w:rsidRPr="00B03310">
              <w:rPr>
                <w:b/>
                <w:i/>
              </w:rPr>
              <w:t>, en particular sobre los datos del vuelo</w:t>
            </w:r>
            <w:r w:rsidRPr="00B03310">
              <w:t xml:space="preserve">; </w:t>
            </w:r>
            <w:r w:rsidRPr="00B03310">
              <w:rPr>
                <w:b/>
                <w:i/>
              </w:rPr>
              <w:t>otra información relativa a los preparativos de viaje; indicación de si el nacional de un tercer país es una persona especialmente peligrosa que requiera medidas específicas durante la operación de retorno; información relativa a la escolta;</w:t>
            </w:r>
          </w:p>
        </w:tc>
        <w:tc>
          <w:tcPr>
            <w:tcW w:w="4876" w:type="dxa"/>
            <w:tcBorders>
              <w:top w:val="nil"/>
              <w:left w:val="nil"/>
              <w:bottom w:val="nil"/>
              <w:right w:val="nil"/>
            </w:tcBorders>
          </w:tcPr>
          <w:p w14:paraId="416DA333" w14:textId="77777777" w:rsidR="00B03310" w:rsidRPr="00B03310" w:rsidRDefault="00B03310" w:rsidP="00A00E51">
            <w:pPr>
              <w:pStyle w:val="Normal6a"/>
            </w:pPr>
            <w:r w:rsidRPr="00B03310">
              <w:lastRenderedPageBreak/>
              <w:t>f.</w:t>
            </w:r>
            <w:r w:rsidRPr="00B03310">
              <w:tab/>
              <w:t xml:space="preserve">información relativa a la operación </w:t>
            </w:r>
            <w:r w:rsidRPr="00B03310">
              <w:lastRenderedPageBreak/>
              <w:t>de retorno del nacional de un tercer país;</w:t>
            </w:r>
          </w:p>
        </w:tc>
      </w:tr>
    </w:tbl>
    <w:p w14:paraId="69DAA6C0"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43BF7EF" w14:textId="77777777" w:rsidR="00B03310" w:rsidRPr="00B03310" w:rsidRDefault="00B03310" w:rsidP="00B03310">
      <w:r w:rsidRPr="00C726DC">
        <w:rPr>
          <w:rStyle w:val="HideTWBExt"/>
        </w:rPr>
        <w:t>&lt;/Amend&gt;</w:t>
      </w:r>
    </w:p>
    <w:p w14:paraId="76BA265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2181</w:t>
      </w:r>
      <w:r w:rsidRPr="00C726DC">
        <w:rPr>
          <w:rStyle w:val="HideTWBExt"/>
          <w:b w:val="0"/>
        </w:rPr>
        <w:t>&lt;/NumAm&gt;</w:t>
      </w:r>
    </w:p>
    <w:p w14:paraId="5E5DE18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2A2A122" w14:textId="77777777" w:rsidR="00B03310" w:rsidRPr="00B03310" w:rsidRDefault="00B03310" w:rsidP="00B03310">
      <w:pPr>
        <w:pStyle w:val="NormalBold"/>
      </w:pPr>
      <w:r w:rsidRPr="00C726DC">
        <w:rPr>
          <w:rStyle w:val="HideTWBExt"/>
          <w:b w:val="0"/>
        </w:rPr>
        <w:t>&lt;/RepeatBlock-By&gt;</w:t>
      </w:r>
    </w:p>
    <w:p w14:paraId="440C770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404EE5" w14:textId="77777777" w:rsidR="00B03310" w:rsidRPr="00B03310" w:rsidRDefault="00B03310" w:rsidP="00B03310">
      <w:pPr>
        <w:pStyle w:val="NormalBold"/>
      </w:pPr>
      <w:r w:rsidRPr="00C726DC">
        <w:rPr>
          <w:rStyle w:val="HideTWBExt"/>
          <w:b w:val="0"/>
        </w:rPr>
        <w:t>&lt;Article&gt;</w:t>
      </w:r>
      <w:r w:rsidRPr="00B03310">
        <w:t>Artículo 38 – apartado 6 – letra g</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CF994D9" w14:textId="77777777" w:rsidTr="00A00E51">
        <w:trPr>
          <w:trHeight w:hRule="exact" w:val="240"/>
          <w:jc w:val="center"/>
        </w:trPr>
        <w:tc>
          <w:tcPr>
            <w:tcW w:w="9752" w:type="dxa"/>
            <w:gridSpan w:val="2"/>
            <w:tcBorders>
              <w:top w:val="nil"/>
              <w:left w:val="nil"/>
              <w:bottom w:val="nil"/>
              <w:right w:val="nil"/>
            </w:tcBorders>
          </w:tcPr>
          <w:p w14:paraId="171F75DE" w14:textId="77777777" w:rsidR="00B03310" w:rsidRPr="007532C5" w:rsidRDefault="00B03310" w:rsidP="00A00E51"/>
        </w:tc>
      </w:tr>
      <w:tr w:rsidR="00B03310" w:rsidRPr="007532C5" w14:paraId="37598453" w14:textId="77777777" w:rsidTr="00A00E51">
        <w:trPr>
          <w:trHeight w:val="240"/>
          <w:jc w:val="center"/>
        </w:trPr>
        <w:tc>
          <w:tcPr>
            <w:tcW w:w="4876" w:type="dxa"/>
            <w:tcBorders>
              <w:top w:val="nil"/>
              <w:left w:val="nil"/>
              <w:bottom w:val="nil"/>
              <w:right w:val="nil"/>
            </w:tcBorders>
          </w:tcPr>
          <w:p w14:paraId="7DD0227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4C6528C" w14:textId="77777777" w:rsidR="00B03310" w:rsidRPr="007532C5" w:rsidRDefault="00B03310" w:rsidP="00A00E51">
            <w:pPr>
              <w:pStyle w:val="AmColumnHeading"/>
            </w:pPr>
            <w:r w:rsidRPr="00B03310">
              <w:t>Enmienda</w:t>
            </w:r>
          </w:p>
        </w:tc>
      </w:tr>
      <w:tr w:rsidR="00B03310" w:rsidRPr="00B03310" w14:paraId="1783E5BA" w14:textId="77777777" w:rsidTr="00A00E51">
        <w:trPr>
          <w:jc w:val="center"/>
        </w:trPr>
        <w:tc>
          <w:tcPr>
            <w:tcW w:w="4876" w:type="dxa"/>
            <w:tcBorders>
              <w:top w:val="nil"/>
              <w:left w:val="nil"/>
              <w:bottom w:val="nil"/>
              <w:right w:val="nil"/>
            </w:tcBorders>
          </w:tcPr>
          <w:p w14:paraId="0036383A" w14:textId="77777777" w:rsidR="00B03310" w:rsidRPr="007532C5" w:rsidRDefault="00B03310" w:rsidP="00A00E51">
            <w:pPr>
              <w:pStyle w:val="Normal6a"/>
            </w:pPr>
            <w:r w:rsidRPr="00B03310">
              <w:t>g.</w:t>
            </w:r>
            <w:r w:rsidRPr="00B03310">
              <w:tab/>
              <w:t>información relativa a la reintegración del nacional de un tercer país</w:t>
            </w:r>
            <w:r w:rsidRPr="00B03310">
              <w:rPr>
                <w:b/>
                <w:i/>
              </w:rPr>
              <w:t>, en particular la composición familiar, el estado civil, la información de contacto de los miembros de la familia en el país de retorno, la experiencia laboral, el nivel educativo y los títulos académicos</w:t>
            </w:r>
            <w:r w:rsidRPr="00B03310">
              <w:t>;</w:t>
            </w:r>
          </w:p>
        </w:tc>
        <w:tc>
          <w:tcPr>
            <w:tcW w:w="4876" w:type="dxa"/>
            <w:tcBorders>
              <w:top w:val="nil"/>
              <w:left w:val="nil"/>
              <w:bottom w:val="nil"/>
              <w:right w:val="nil"/>
            </w:tcBorders>
          </w:tcPr>
          <w:p w14:paraId="3B17B4E7" w14:textId="77777777" w:rsidR="00B03310" w:rsidRPr="00B03310" w:rsidRDefault="00B03310" w:rsidP="00A00E51">
            <w:pPr>
              <w:pStyle w:val="Normal6a"/>
            </w:pPr>
            <w:r w:rsidRPr="00B03310">
              <w:t>g.</w:t>
            </w:r>
            <w:r w:rsidRPr="00B03310">
              <w:tab/>
              <w:t>información relativa a la reintegración del nacional de un tercer país;</w:t>
            </w:r>
          </w:p>
        </w:tc>
      </w:tr>
    </w:tbl>
    <w:p w14:paraId="3A10D05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2153CD3" w14:textId="77777777" w:rsidR="00B03310" w:rsidRPr="00B03310" w:rsidRDefault="00B03310" w:rsidP="00B03310">
      <w:r w:rsidRPr="00C726DC">
        <w:rPr>
          <w:rStyle w:val="HideTWBExt"/>
        </w:rPr>
        <w:t>&lt;/Amend&gt;</w:t>
      </w:r>
    </w:p>
    <w:p w14:paraId="324D866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2182</w:t>
      </w:r>
      <w:r w:rsidRPr="00C726DC">
        <w:rPr>
          <w:rStyle w:val="HideTWBExt"/>
          <w:b w:val="0"/>
        </w:rPr>
        <w:t>&lt;/NumAm&gt;</w:t>
      </w:r>
    </w:p>
    <w:p w14:paraId="632B003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3B3A75B" w14:textId="77777777" w:rsidR="00B03310" w:rsidRPr="00B03310" w:rsidRDefault="00B03310" w:rsidP="00B03310">
      <w:pPr>
        <w:pStyle w:val="NormalBold"/>
      </w:pPr>
      <w:r w:rsidRPr="00C726DC">
        <w:rPr>
          <w:rStyle w:val="HideTWBExt"/>
          <w:b w:val="0"/>
        </w:rPr>
        <w:t>&lt;/RepeatBlock-By&gt;</w:t>
      </w:r>
    </w:p>
    <w:p w14:paraId="1E28071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0A46CE0" w14:textId="77777777" w:rsidR="00B03310" w:rsidRPr="00B03310" w:rsidRDefault="00B03310" w:rsidP="00B03310">
      <w:pPr>
        <w:pStyle w:val="NormalBold"/>
      </w:pPr>
      <w:r w:rsidRPr="00C726DC">
        <w:rPr>
          <w:rStyle w:val="HideTWBExt"/>
          <w:b w:val="0"/>
        </w:rPr>
        <w:t>&lt;Article&gt;</w:t>
      </w:r>
      <w:r w:rsidRPr="00B03310">
        <w:t>Artículo 38 – apartado 6 – letra g</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2227A48" w14:textId="77777777" w:rsidTr="00A00E51">
        <w:trPr>
          <w:trHeight w:hRule="exact" w:val="240"/>
          <w:jc w:val="center"/>
        </w:trPr>
        <w:tc>
          <w:tcPr>
            <w:tcW w:w="9752" w:type="dxa"/>
            <w:gridSpan w:val="2"/>
            <w:tcBorders>
              <w:top w:val="nil"/>
              <w:left w:val="nil"/>
              <w:bottom w:val="nil"/>
              <w:right w:val="nil"/>
            </w:tcBorders>
          </w:tcPr>
          <w:p w14:paraId="3EF1825A" w14:textId="77777777" w:rsidR="00B03310" w:rsidRPr="007532C5" w:rsidRDefault="00B03310" w:rsidP="00A00E51"/>
        </w:tc>
      </w:tr>
      <w:tr w:rsidR="00B03310" w:rsidRPr="007532C5" w14:paraId="133C5354" w14:textId="77777777" w:rsidTr="00A00E51">
        <w:trPr>
          <w:trHeight w:val="240"/>
          <w:jc w:val="center"/>
        </w:trPr>
        <w:tc>
          <w:tcPr>
            <w:tcW w:w="4876" w:type="dxa"/>
            <w:tcBorders>
              <w:top w:val="nil"/>
              <w:left w:val="nil"/>
              <w:bottom w:val="nil"/>
              <w:right w:val="nil"/>
            </w:tcBorders>
          </w:tcPr>
          <w:p w14:paraId="0FB9FB5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CEB2020" w14:textId="77777777" w:rsidR="00B03310" w:rsidRPr="007532C5" w:rsidRDefault="00B03310" w:rsidP="00A00E51">
            <w:pPr>
              <w:pStyle w:val="AmColumnHeading"/>
            </w:pPr>
            <w:r w:rsidRPr="00B03310">
              <w:t>Enmienda</w:t>
            </w:r>
          </w:p>
        </w:tc>
      </w:tr>
      <w:tr w:rsidR="00B03310" w:rsidRPr="00B03310" w14:paraId="03DA8471" w14:textId="77777777" w:rsidTr="00A00E51">
        <w:trPr>
          <w:jc w:val="center"/>
        </w:trPr>
        <w:tc>
          <w:tcPr>
            <w:tcW w:w="4876" w:type="dxa"/>
            <w:tcBorders>
              <w:top w:val="nil"/>
              <w:left w:val="nil"/>
              <w:bottom w:val="nil"/>
              <w:right w:val="nil"/>
            </w:tcBorders>
          </w:tcPr>
          <w:p w14:paraId="0C557FFB" w14:textId="77777777" w:rsidR="00B03310" w:rsidRPr="007532C5" w:rsidRDefault="00B03310" w:rsidP="00A00E51">
            <w:pPr>
              <w:pStyle w:val="Normal6a"/>
            </w:pPr>
            <w:r w:rsidRPr="00B03310">
              <w:t>g.</w:t>
            </w:r>
            <w:r w:rsidRPr="00B03310">
              <w:tab/>
              <w:t>información relativa a la reintegración del nacional de un tercer país</w:t>
            </w:r>
            <w:r w:rsidRPr="00B03310">
              <w:rPr>
                <w:b/>
                <w:i/>
              </w:rPr>
              <w:t xml:space="preserve">, en particular la composición familiar, el estado civil, la información de contacto de </w:t>
            </w:r>
            <w:r w:rsidRPr="00B03310">
              <w:rPr>
                <w:b/>
                <w:i/>
              </w:rPr>
              <w:lastRenderedPageBreak/>
              <w:t>los miembros de la familia en el país de retorno, la experiencia laboral, el nivel educativo y los títulos académicos</w:t>
            </w:r>
            <w:r w:rsidRPr="00B03310">
              <w:t>;</w:t>
            </w:r>
          </w:p>
        </w:tc>
        <w:tc>
          <w:tcPr>
            <w:tcW w:w="4876" w:type="dxa"/>
            <w:tcBorders>
              <w:top w:val="nil"/>
              <w:left w:val="nil"/>
              <w:bottom w:val="nil"/>
              <w:right w:val="nil"/>
            </w:tcBorders>
          </w:tcPr>
          <w:p w14:paraId="471B7814" w14:textId="77777777" w:rsidR="00B03310" w:rsidRPr="00B03310" w:rsidRDefault="00B03310" w:rsidP="00A00E51">
            <w:pPr>
              <w:pStyle w:val="Normal6a"/>
            </w:pPr>
            <w:r w:rsidRPr="00B03310">
              <w:lastRenderedPageBreak/>
              <w:t>g.</w:t>
            </w:r>
            <w:r w:rsidRPr="00B03310">
              <w:tab/>
              <w:t xml:space="preserve">información relativa </w:t>
            </w:r>
            <w:r w:rsidRPr="00B03310">
              <w:rPr>
                <w:b/>
                <w:i/>
              </w:rPr>
              <w:t>al retorno y</w:t>
            </w:r>
            <w:r w:rsidRPr="00B03310">
              <w:t xml:space="preserve"> a la reintegración del nacional de un tercer país;</w:t>
            </w:r>
          </w:p>
        </w:tc>
      </w:tr>
    </w:tbl>
    <w:p w14:paraId="7117891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EF401DE" w14:textId="77777777" w:rsidR="00B03310" w:rsidRPr="00B03310" w:rsidRDefault="00B03310" w:rsidP="00B03310">
      <w:r w:rsidRPr="00C726DC">
        <w:rPr>
          <w:rStyle w:val="HideTWBExt"/>
        </w:rPr>
        <w:t>&lt;/Amend&gt;</w:t>
      </w:r>
    </w:p>
    <w:p w14:paraId="4305F32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2183</w:t>
      </w:r>
      <w:r w:rsidRPr="00C726DC">
        <w:rPr>
          <w:rStyle w:val="HideTWBExt"/>
          <w:b w:val="0"/>
        </w:rPr>
        <w:t>&lt;/NumAm&gt;</w:t>
      </w:r>
    </w:p>
    <w:p w14:paraId="564E68F3"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191D1230" w14:textId="77777777" w:rsidR="00B03310" w:rsidRPr="00B03310" w:rsidRDefault="00B03310" w:rsidP="00B03310">
      <w:pPr>
        <w:pStyle w:val="NormalBold"/>
      </w:pPr>
      <w:r w:rsidRPr="00C726DC">
        <w:rPr>
          <w:rStyle w:val="HideTWBExt"/>
          <w:b w:val="0"/>
        </w:rPr>
        <w:t>&lt;/RepeatBlock-By&gt;</w:t>
      </w:r>
    </w:p>
    <w:p w14:paraId="0B4F821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43EB794" w14:textId="77777777" w:rsidR="00B03310" w:rsidRPr="00B03310" w:rsidRDefault="00B03310" w:rsidP="00B03310">
      <w:pPr>
        <w:pStyle w:val="NormalBold"/>
      </w:pPr>
      <w:r w:rsidRPr="00C726DC">
        <w:rPr>
          <w:rStyle w:val="HideTWBExt"/>
          <w:b w:val="0"/>
        </w:rPr>
        <w:t>&lt;Article&gt;</w:t>
      </w:r>
      <w:r w:rsidRPr="00B03310">
        <w:t>Artículo 38 – apartado 6 – letra g</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C8F6A14" w14:textId="77777777" w:rsidTr="00A00E51">
        <w:trPr>
          <w:trHeight w:hRule="exact" w:val="240"/>
          <w:jc w:val="center"/>
        </w:trPr>
        <w:tc>
          <w:tcPr>
            <w:tcW w:w="9752" w:type="dxa"/>
            <w:gridSpan w:val="2"/>
            <w:tcBorders>
              <w:top w:val="nil"/>
              <w:left w:val="nil"/>
              <w:bottom w:val="nil"/>
              <w:right w:val="nil"/>
            </w:tcBorders>
          </w:tcPr>
          <w:p w14:paraId="7515489B" w14:textId="77777777" w:rsidR="00B03310" w:rsidRPr="007532C5" w:rsidRDefault="00B03310" w:rsidP="00A00E51"/>
        </w:tc>
      </w:tr>
      <w:tr w:rsidR="00B03310" w:rsidRPr="007532C5" w14:paraId="7D0524A2" w14:textId="77777777" w:rsidTr="00A00E51">
        <w:trPr>
          <w:trHeight w:val="240"/>
          <w:jc w:val="center"/>
        </w:trPr>
        <w:tc>
          <w:tcPr>
            <w:tcW w:w="4876" w:type="dxa"/>
            <w:tcBorders>
              <w:top w:val="nil"/>
              <w:left w:val="nil"/>
              <w:bottom w:val="nil"/>
              <w:right w:val="nil"/>
            </w:tcBorders>
          </w:tcPr>
          <w:p w14:paraId="34E5603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EA863AF" w14:textId="77777777" w:rsidR="00B03310" w:rsidRPr="007532C5" w:rsidRDefault="00B03310" w:rsidP="00A00E51">
            <w:pPr>
              <w:pStyle w:val="AmColumnHeading"/>
            </w:pPr>
            <w:r w:rsidRPr="00B03310">
              <w:t>Enmienda</w:t>
            </w:r>
          </w:p>
        </w:tc>
      </w:tr>
      <w:tr w:rsidR="00B03310" w:rsidRPr="00B03310" w14:paraId="471CE6A3" w14:textId="77777777" w:rsidTr="00A00E51">
        <w:trPr>
          <w:jc w:val="center"/>
        </w:trPr>
        <w:tc>
          <w:tcPr>
            <w:tcW w:w="4876" w:type="dxa"/>
            <w:tcBorders>
              <w:top w:val="nil"/>
              <w:left w:val="nil"/>
              <w:bottom w:val="nil"/>
              <w:right w:val="nil"/>
            </w:tcBorders>
          </w:tcPr>
          <w:p w14:paraId="495B68EA" w14:textId="77777777" w:rsidR="00B03310" w:rsidRPr="007532C5" w:rsidRDefault="00B03310" w:rsidP="00A00E51">
            <w:pPr>
              <w:pStyle w:val="Normal6a"/>
            </w:pPr>
            <w:r w:rsidRPr="00B03310">
              <w:t>g.</w:t>
            </w:r>
            <w:r w:rsidRPr="00B03310">
              <w:tab/>
              <w:t xml:space="preserve">información relativa a la reintegración del nacional de un tercer país, en particular la composición familiar, el estado civil, la información de contacto de los miembros de la familia en el país de </w:t>
            </w:r>
            <w:r w:rsidRPr="00B03310">
              <w:rPr>
                <w:b/>
                <w:i/>
              </w:rPr>
              <w:t>retorno</w:t>
            </w:r>
            <w:r w:rsidRPr="00B03310">
              <w:t>, la experiencia laboral, el nivel educativo y los títulos académicos;</w:t>
            </w:r>
          </w:p>
        </w:tc>
        <w:tc>
          <w:tcPr>
            <w:tcW w:w="4876" w:type="dxa"/>
            <w:tcBorders>
              <w:top w:val="nil"/>
              <w:left w:val="nil"/>
              <w:bottom w:val="nil"/>
              <w:right w:val="nil"/>
            </w:tcBorders>
          </w:tcPr>
          <w:p w14:paraId="52D4C1D5" w14:textId="77777777" w:rsidR="00B03310" w:rsidRPr="00B03310" w:rsidRDefault="00B03310" w:rsidP="00A00E51">
            <w:pPr>
              <w:pStyle w:val="Normal6a"/>
            </w:pPr>
            <w:r w:rsidRPr="00B03310">
              <w:t>g.</w:t>
            </w:r>
            <w:r w:rsidRPr="00B03310">
              <w:tab/>
              <w:t xml:space="preserve">información relativa a la reintegración del nacional de un tercer país, en particular la composición familiar, el estado civil, la información de contacto de los miembros de la familia en el país de </w:t>
            </w:r>
            <w:r w:rsidRPr="00B03310">
              <w:rPr>
                <w:b/>
                <w:i/>
              </w:rPr>
              <w:t>transferencia</w:t>
            </w:r>
            <w:r w:rsidRPr="00B03310">
              <w:t>, la experiencia laboral, el nivel educativo y los títulos académicos;</w:t>
            </w:r>
          </w:p>
        </w:tc>
      </w:tr>
    </w:tbl>
    <w:p w14:paraId="3AC8E86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887EA64" w14:textId="77777777" w:rsidR="00B03310" w:rsidRPr="00B03310" w:rsidRDefault="00B03310" w:rsidP="00B03310">
      <w:r w:rsidRPr="00C726DC">
        <w:rPr>
          <w:rStyle w:val="HideTWBExt"/>
        </w:rPr>
        <w:t>&lt;/Amend&gt;</w:t>
      </w:r>
    </w:p>
    <w:p w14:paraId="6410673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2184</w:t>
      </w:r>
      <w:r w:rsidRPr="00C726DC">
        <w:rPr>
          <w:rStyle w:val="HideTWBExt"/>
          <w:b w:val="0"/>
        </w:rPr>
        <w:t>&lt;/NumAm&gt;</w:t>
      </w:r>
    </w:p>
    <w:p w14:paraId="64544F91"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117D5C6C" w14:textId="77777777" w:rsidR="00B03310" w:rsidRPr="00B03310" w:rsidRDefault="00B03310" w:rsidP="00B03310">
      <w:pPr>
        <w:pStyle w:val="NormalBold"/>
      </w:pPr>
      <w:r w:rsidRPr="00C726DC">
        <w:rPr>
          <w:rStyle w:val="HideTWBExt"/>
          <w:b w:val="0"/>
        </w:rPr>
        <w:t>&lt;/RepeatBlock-By&gt;</w:t>
      </w:r>
    </w:p>
    <w:p w14:paraId="114F608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378F03" w14:textId="77777777" w:rsidR="00B03310" w:rsidRPr="00B03310" w:rsidRDefault="00B03310" w:rsidP="00B03310">
      <w:pPr>
        <w:pStyle w:val="NormalBold"/>
      </w:pPr>
      <w:r w:rsidRPr="00C726DC">
        <w:rPr>
          <w:rStyle w:val="HideTWBExt"/>
          <w:b w:val="0"/>
        </w:rPr>
        <w:t>&lt;Article&gt;</w:t>
      </w:r>
      <w:r w:rsidRPr="00B03310">
        <w:t>Artículo 38 – apartado 6 – letra g</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B2C856A" w14:textId="77777777" w:rsidTr="00A00E51">
        <w:trPr>
          <w:trHeight w:hRule="exact" w:val="240"/>
          <w:jc w:val="center"/>
        </w:trPr>
        <w:tc>
          <w:tcPr>
            <w:tcW w:w="9752" w:type="dxa"/>
            <w:gridSpan w:val="2"/>
            <w:tcBorders>
              <w:top w:val="nil"/>
              <w:left w:val="nil"/>
              <w:bottom w:val="nil"/>
              <w:right w:val="nil"/>
            </w:tcBorders>
          </w:tcPr>
          <w:p w14:paraId="477629C0" w14:textId="77777777" w:rsidR="00B03310" w:rsidRPr="007532C5" w:rsidRDefault="00B03310" w:rsidP="00A00E51"/>
        </w:tc>
      </w:tr>
      <w:tr w:rsidR="00B03310" w:rsidRPr="007532C5" w14:paraId="265E3CC8" w14:textId="77777777" w:rsidTr="00A00E51">
        <w:trPr>
          <w:trHeight w:val="240"/>
          <w:jc w:val="center"/>
        </w:trPr>
        <w:tc>
          <w:tcPr>
            <w:tcW w:w="4876" w:type="dxa"/>
            <w:tcBorders>
              <w:top w:val="nil"/>
              <w:left w:val="nil"/>
              <w:bottom w:val="nil"/>
              <w:right w:val="nil"/>
            </w:tcBorders>
          </w:tcPr>
          <w:p w14:paraId="1607051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65BAF3B" w14:textId="77777777" w:rsidR="00B03310" w:rsidRPr="007532C5" w:rsidRDefault="00B03310" w:rsidP="00A00E51">
            <w:pPr>
              <w:pStyle w:val="AmColumnHeading"/>
            </w:pPr>
            <w:r w:rsidRPr="00B03310">
              <w:t>Enmienda</w:t>
            </w:r>
          </w:p>
        </w:tc>
      </w:tr>
      <w:tr w:rsidR="00B03310" w:rsidRPr="00B03310" w14:paraId="7F3DECB0" w14:textId="77777777" w:rsidTr="00A00E51">
        <w:trPr>
          <w:jc w:val="center"/>
        </w:trPr>
        <w:tc>
          <w:tcPr>
            <w:tcW w:w="4876" w:type="dxa"/>
            <w:tcBorders>
              <w:top w:val="nil"/>
              <w:left w:val="nil"/>
              <w:bottom w:val="nil"/>
              <w:right w:val="nil"/>
            </w:tcBorders>
          </w:tcPr>
          <w:p w14:paraId="084E900A" w14:textId="77777777" w:rsidR="00B03310" w:rsidRPr="007532C5" w:rsidRDefault="00B03310" w:rsidP="00A00E51">
            <w:pPr>
              <w:pStyle w:val="Normal6a"/>
            </w:pPr>
            <w:r w:rsidRPr="00B03310">
              <w:t>g.</w:t>
            </w:r>
            <w:r w:rsidRPr="00B03310">
              <w:tab/>
              <w:t xml:space="preserve">información relativa </w:t>
            </w:r>
            <w:r w:rsidRPr="00B03310">
              <w:rPr>
                <w:b/>
                <w:i/>
              </w:rPr>
              <w:t>a la reintegración del</w:t>
            </w:r>
            <w:r w:rsidRPr="00B03310">
              <w:t xml:space="preserve"> nacional de un tercer país, en particular la composición familiar, el estado civil, la información de contacto de los miembros de la familia en el país de retorno, la experiencia laboral, el nivel educativo y los títulos académicos;</w:t>
            </w:r>
          </w:p>
        </w:tc>
        <w:tc>
          <w:tcPr>
            <w:tcW w:w="4876" w:type="dxa"/>
            <w:tcBorders>
              <w:top w:val="nil"/>
              <w:left w:val="nil"/>
              <w:bottom w:val="nil"/>
              <w:right w:val="nil"/>
            </w:tcBorders>
          </w:tcPr>
          <w:p w14:paraId="48F878C5" w14:textId="77777777" w:rsidR="00B03310" w:rsidRPr="00B03310" w:rsidRDefault="00B03310" w:rsidP="00A00E51">
            <w:pPr>
              <w:pStyle w:val="Normal6a"/>
            </w:pPr>
            <w:r w:rsidRPr="00B03310">
              <w:t>g.</w:t>
            </w:r>
            <w:r w:rsidRPr="00B03310">
              <w:tab/>
              <w:t xml:space="preserve">información relativa </w:t>
            </w:r>
            <w:r w:rsidRPr="00B03310">
              <w:rPr>
                <w:b/>
                <w:bCs/>
                <w:i/>
                <w:iCs/>
              </w:rPr>
              <w:t>al</w:t>
            </w:r>
            <w:r w:rsidRPr="00B03310">
              <w:t xml:space="preserve"> nacional de un tercer país, en particular la composición familiar, el estado civil, la información de contacto de los miembros de la familia en el país de retorno, la experiencia laboral, el nivel educativo y los títulos académicos;</w:t>
            </w:r>
          </w:p>
        </w:tc>
      </w:tr>
    </w:tbl>
    <w:p w14:paraId="05AE14F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2666F3F" w14:textId="77777777" w:rsidR="00B03310" w:rsidRPr="00B03310" w:rsidRDefault="00B03310" w:rsidP="00B03310">
      <w:r w:rsidRPr="00C726DC">
        <w:rPr>
          <w:rStyle w:val="HideTWBExt"/>
        </w:rPr>
        <w:t>&lt;/Amend&gt;</w:t>
      </w:r>
    </w:p>
    <w:p w14:paraId="59DE3EB9"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2185</w:t>
      </w:r>
      <w:r w:rsidRPr="00C726DC">
        <w:rPr>
          <w:rStyle w:val="HideTWBExt"/>
          <w:b w:val="0"/>
        </w:rPr>
        <w:t>&lt;/NumAm&gt;</w:t>
      </w:r>
    </w:p>
    <w:p w14:paraId="3E1930CC"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6771EA08" w14:textId="77777777" w:rsidR="00B03310" w:rsidRPr="00B03310" w:rsidRDefault="00B03310" w:rsidP="00B03310">
      <w:pPr>
        <w:pStyle w:val="NormalBold"/>
      </w:pPr>
      <w:r w:rsidRPr="00C726DC">
        <w:rPr>
          <w:rStyle w:val="HideTWBExt"/>
          <w:b w:val="0"/>
        </w:rPr>
        <w:t>&lt;/RepeatBlock-By&gt;</w:t>
      </w:r>
    </w:p>
    <w:p w14:paraId="182C32A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29F691C" w14:textId="77777777" w:rsidR="00B03310" w:rsidRPr="00B03310" w:rsidRDefault="00B03310" w:rsidP="00B03310">
      <w:pPr>
        <w:pStyle w:val="NormalBold"/>
      </w:pPr>
      <w:r w:rsidRPr="00C726DC">
        <w:rPr>
          <w:rStyle w:val="HideTWBExt"/>
          <w:b w:val="0"/>
        </w:rPr>
        <w:t>&lt;Article&gt;</w:t>
      </w:r>
      <w:r w:rsidRPr="00B03310">
        <w:t>Artículo 38 – apartado 6 – letra h</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1C5CE76" w14:textId="77777777" w:rsidTr="00A00E51">
        <w:trPr>
          <w:trHeight w:hRule="exact" w:val="240"/>
          <w:jc w:val="center"/>
        </w:trPr>
        <w:tc>
          <w:tcPr>
            <w:tcW w:w="9752" w:type="dxa"/>
            <w:gridSpan w:val="2"/>
            <w:tcBorders>
              <w:top w:val="nil"/>
              <w:left w:val="nil"/>
              <w:bottom w:val="nil"/>
              <w:right w:val="nil"/>
            </w:tcBorders>
          </w:tcPr>
          <w:p w14:paraId="68904577" w14:textId="77777777" w:rsidR="00B03310" w:rsidRPr="007532C5" w:rsidRDefault="00B03310" w:rsidP="00A00E51"/>
        </w:tc>
      </w:tr>
      <w:tr w:rsidR="00B03310" w:rsidRPr="007532C5" w14:paraId="7D2A49E2" w14:textId="77777777" w:rsidTr="00A00E51">
        <w:trPr>
          <w:trHeight w:val="240"/>
          <w:jc w:val="center"/>
        </w:trPr>
        <w:tc>
          <w:tcPr>
            <w:tcW w:w="4876" w:type="dxa"/>
            <w:tcBorders>
              <w:top w:val="nil"/>
              <w:left w:val="nil"/>
              <w:bottom w:val="nil"/>
              <w:right w:val="nil"/>
            </w:tcBorders>
          </w:tcPr>
          <w:p w14:paraId="1C8E2B6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5231005" w14:textId="77777777" w:rsidR="00B03310" w:rsidRPr="007532C5" w:rsidRDefault="00B03310" w:rsidP="00A00E51">
            <w:pPr>
              <w:pStyle w:val="AmColumnHeading"/>
            </w:pPr>
            <w:r w:rsidRPr="00B03310">
              <w:t>Enmienda</w:t>
            </w:r>
          </w:p>
        </w:tc>
      </w:tr>
      <w:tr w:rsidR="00B03310" w:rsidRPr="00B03310" w14:paraId="69A575A6" w14:textId="77777777" w:rsidTr="00A00E51">
        <w:trPr>
          <w:jc w:val="center"/>
        </w:trPr>
        <w:tc>
          <w:tcPr>
            <w:tcW w:w="4876" w:type="dxa"/>
            <w:tcBorders>
              <w:top w:val="nil"/>
              <w:left w:val="nil"/>
              <w:bottom w:val="nil"/>
              <w:right w:val="nil"/>
            </w:tcBorders>
          </w:tcPr>
          <w:p w14:paraId="5A615A89" w14:textId="77777777" w:rsidR="00B03310" w:rsidRPr="007532C5" w:rsidRDefault="00B03310" w:rsidP="00A00E51">
            <w:pPr>
              <w:pStyle w:val="Normal6a"/>
            </w:pPr>
            <w:r w:rsidRPr="00B03310">
              <w:t>h.</w:t>
            </w:r>
            <w:r w:rsidRPr="00B03310">
              <w:tab/>
              <w:t>los motivos de cualquier decisión de retorno adoptada en relación con el nacional de un tercer país;</w:t>
            </w:r>
          </w:p>
        </w:tc>
        <w:tc>
          <w:tcPr>
            <w:tcW w:w="4876" w:type="dxa"/>
            <w:tcBorders>
              <w:top w:val="nil"/>
              <w:left w:val="nil"/>
              <w:bottom w:val="nil"/>
              <w:right w:val="nil"/>
            </w:tcBorders>
          </w:tcPr>
          <w:p w14:paraId="63DB2849" w14:textId="77777777" w:rsidR="00B03310" w:rsidRPr="00B03310" w:rsidRDefault="00B03310" w:rsidP="00A00E51">
            <w:pPr>
              <w:pStyle w:val="Normal6a"/>
            </w:pPr>
            <w:r w:rsidRPr="00B03310">
              <w:t>h.</w:t>
            </w:r>
            <w:r w:rsidRPr="00B03310">
              <w:tab/>
              <w:t>los motivos de cualquier decisión de retorno</w:t>
            </w:r>
            <w:r w:rsidRPr="00B03310">
              <w:rPr>
                <w:b/>
                <w:i/>
              </w:rPr>
              <w:t>, orden de expulsión o prohibición de entrada</w:t>
            </w:r>
            <w:r w:rsidRPr="00B03310">
              <w:t xml:space="preserve"> adoptada en relación con el nacional de un tercer país;</w:t>
            </w:r>
          </w:p>
        </w:tc>
      </w:tr>
    </w:tbl>
    <w:p w14:paraId="0B9F482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8A0F59B" w14:textId="77777777" w:rsidR="00B03310" w:rsidRPr="00B03310" w:rsidRDefault="00B03310" w:rsidP="00B03310">
      <w:r w:rsidRPr="00C726DC">
        <w:rPr>
          <w:rStyle w:val="HideTWBExt"/>
        </w:rPr>
        <w:t>&lt;/Amend&gt;</w:t>
      </w:r>
    </w:p>
    <w:p w14:paraId="5EA2115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2186</w:t>
      </w:r>
      <w:r w:rsidRPr="00C726DC">
        <w:rPr>
          <w:rStyle w:val="HideTWBExt"/>
          <w:b w:val="0"/>
        </w:rPr>
        <w:t>&lt;/NumAm&gt;</w:t>
      </w:r>
    </w:p>
    <w:p w14:paraId="0A7FFC4B"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6AFE79DF" w14:textId="77777777" w:rsidR="00B03310" w:rsidRPr="00B03310" w:rsidRDefault="00B03310" w:rsidP="00B03310">
      <w:pPr>
        <w:pStyle w:val="NormalBold"/>
      </w:pPr>
      <w:r w:rsidRPr="00C726DC">
        <w:rPr>
          <w:rStyle w:val="HideTWBExt"/>
          <w:b w:val="0"/>
        </w:rPr>
        <w:t>&lt;/RepeatBlock-By&gt;</w:t>
      </w:r>
    </w:p>
    <w:p w14:paraId="3F965BC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64C5749" w14:textId="77777777" w:rsidR="00B03310" w:rsidRPr="00B03310" w:rsidRDefault="00B03310" w:rsidP="00B03310">
      <w:pPr>
        <w:pStyle w:val="NormalBold"/>
      </w:pPr>
      <w:r w:rsidRPr="00C726DC">
        <w:rPr>
          <w:rStyle w:val="HideTWBExt"/>
          <w:b w:val="0"/>
        </w:rPr>
        <w:t>&lt;Article&gt;</w:t>
      </w:r>
      <w:r w:rsidRPr="00B03310">
        <w:t>Artículo 38 – apartado 6 – letra h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E0698B6" w14:textId="77777777" w:rsidTr="00A00E51">
        <w:trPr>
          <w:trHeight w:hRule="exact" w:val="240"/>
          <w:jc w:val="center"/>
        </w:trPr>
        <w:tc>
          <w:tcPr>
            <w:tcW w:w="9752" w:type="dxa"/>
            <w:gridSpan w:val="2"/>
            <w:tcBorders>
              <w:top w:val="nil"/>
              <w:left w:val="nil"/>
              <w:bottom w:val="nil"/>
              <w:right w:val="nil"/>
            </w:tcBorders>
          </w:tcPr>
          <w:p w14:paraId="39BD4B82" w14:textId="77777777" w:rsidR="00B03310" w:rsidRPr="007532C5" w:rsidRDefault="00B03310" w:rsidP="00A00E51"/>
        </w:tc>
      </w:tr>
      <w:tr w:rsidR="00B03310" w:rsidRPr="007532C5" w14:paraId="0279D482" w14:textId="77777777" w:rsidTr="00A00E51">
        <w:trPr>
          <w:trHeight w:val="240"/>
          <w:jc w:val="center"/>
        </w:trPr>
        <w:tc>
          <w:tcPr>
            <w:tcW w:w="4876" w:type="dxa"/>
            <w:tcBorders>
              <w:top w:val="nil"/>
              <w:left w:val="nil"/>
              <w:bottom w:val="nil"/>
              <w:right w:val="nil"/>
            </w:tcBorders>
          </w:tcPr>
          <w:p w14:paraId="4E1D59D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70C0071" w14:textId="77777777" w:rsidR="00B03310" w:rsidRPr="007532C5" w:rsidRDefault="00B03310" w:rsidP="00A00E51">
            <w:pPr>
              <w:pStyle w:val="AmColumnHeading"/>
            </w:pPr>
            <w:r w:rsidRPr="00B03310">
              <w:t>Enmienda</w:t>
            </w:r>
          </w:p>
        </w:tc>
      </w:tr>
      <w:tr w:rsidR="00B03310" w:rsidRPr="00B03310" w14:paraId="4AA0EE7C" w14:textId="77777777" w:rsidTr="00A00E51">
        <w:trPr>
          <w:jc w:val="center"/>
        </w:trPr>
        <w:tc>
          <w:tcPr>
            <w:tcW w:w="4876" w:type="dxa"/>
            <w:tcBorders>
              <w:top w:val="nil"/>
              <w:left w:val="nil"/>
              <w:bottom w:val="nil"/>
              <w:right w:val="nil"/>
            </w:tcBorders>
          </w:tcPr>
          <w:p w14:paraId="16DA3075" w14:textId="77777777" w:rsidR="00B03310" w:rsidRPr="007532C5" w:rsidRDefault="00B03310" w:rsidP="00A00E51">
            <w:pPr>
              <w:pStyle w:val="Normal6a"/>
            </w:pPr>
          </w:p>
        </w:tc>
        <w:tc>
          <w:tcPr>
            <w:tcW w:w="4876" w:type="dxa"/>
            <w:tcBorders>
              <w:top w:val="nil"/>
              <w:left w:val="nil"/>
              <w:bottom w:val="nil"/>
              <w:right w:val="nil"/>
            </w:tcBorders>
          </w:tcPr>
          <w:p w14:paraId="4B81B8F2" w14:textId="77777777" w:rsidR="00B03310" w:rsidRPr="00B03310" w:rsidRDefault="00B03310" w:rsidP="00A00E51">
            <w:pPr>
              <w:pStyle w:val="Normal6a"/>
            </w:pPr>
            <w:r w:rsidRPr="00B03310">
              <w:rPr>
                <w:b/>
                <w:i/>
              </w:rPr>
              <w:t>h bis.</w:t>
            </w:r>
            <w:r w:rsidRPr="00B03310">
              <w:tab/>
            </w:r>
            <w:r w:rsidRPr="00B03310">
              <w:rPr>
                <w:b/>
                <w:i/>
              </w:rPr>
              <w:t>información sobre el cumplimiento por parte del nacional de un tercer país de las obligaciones establecidas en los artículos 21 y 23;</w:t>
            </w:r>
          </w:p>
        </w:tc>
      </w:tr>
    </w:tbl>
    <w:p w14:paraId="1AE9EB5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AF5DF04" w14:textId="77777777" w:rsidR="00B03310" w:rsidRPr="00B03310" w:rsidRDefault="00B03310" w:rsidP="00B03310">
      <w:r w:rsidRPr="00C726DC">
        <w:rPr>
          <w:rStyle w:val="HideTWBExt"/>
        </w:rPr>
        <w:t>&lt;/Amend&gt;</w:t>
      </w:r>
    </w:p>
    <w:p w14:paraId="26D7C3C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2187</w:t>
      </w:r>
      <w:r w:rsidRPr="00C726DC">
        <w:rPr>
          <w:rStyle w:val="HideTWBExt"/>
          <w:b w:val="0"/>
        </w:rPr>
        <w:t>&lt;/NumAm&gt;</w:t>
      </w:r>
    </w:p>
    <w:p w14:paraId="3E7EFB8B"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2884D133" w14:textId="77777777" w:rsidR="00B03310" w:rsidRPr="00B03310" w:rsidRDefault="00B03310" w:rsidP="00B03310">
      <w:pPr>
        <w:pStyle w:val="NormalBold"/>
      </w:pPr>
      <w:r w:rsidRPr="00C726DC">
        <w:rPr>
          <w:rStyle w:val="HideTWBExt"/>
          <w:b w:val="0"/>
        </w:rPr>
        <w:t>&lt;/RepeatBlock-By&gt;</w:t>
      </w:r>
    </w:p>
    <w:p w14:paraId="0A5A52D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629D11C" w14:textId="77777777" w:rsidR="00B03310" w:rsidRPr="00B03310" w:rsidRDefault="00B03310" w:rsidP="00B03310">
      <w:pPr>
        <w:pStyle w:val="NormalBold"/>
      </w:pPr>
      <w:r w:rsidRPr="00C726DC">
        <w:rPr>
          <w:rStyle w:val="HideTWBExt"/>
          <w:b w:val="0"/>
        </w:rPr>
        <w:t>&lt;Article&gt;</w:t>
      </w:r>
      <w:r w:rsidRPr="00B03310">
        <w:t>Artículo 38 – apartado 6 – letra j</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DD25221" w14:textId="77777777" w:rsidTr="00A00E51">
        <w:trPr>
          <w:trHeight w:hRule="exact" w:val="240"/>
          <w:jc w:val="center"/>
        </w:trPr>
        <w:tc>
          <w:tcPr>
            <w:tcW w:w="9752" w:type="dxa"/>
            <w:gridSpan w:val="2"/>
            <w:tcBorders>
              <w:top w:val="nil"/>
              <w:left w:val="nil"/>
              <w:bottom w:val="nil"/>
              <w:right w:val="nil"/>
            </w:tcBorders>
          </w:tcPr>
          <w:p w14:paraId="4D47FD6E" w14:textId="77777777" w:rsidR="00B03310" w:rsidRPr="007532C5" w:rsidRDefault="00B03310" w:rsidP="00A00E51"/>
        </w:tc>
      </w:tr>
      <w:tr w:rsidR="00B03310" w:rsidRPr="007532C5" w14:paraId="1E3871EC" w14:textId="77777777" w:rsidTr="00A00E51">
        <w:trPr>
          <w:trHeight w:val="240"/>
          <w:jc w:val="center"/>
        </w:trPr>
        <w:tc>
          <w:tcPr>
            <w:tcW w:w="4876" w:type="dxa"/>
            <w:tcBorders>
              <w:top w:val="nil"/>
              <w:left w:val="nil"/>
              <w:bottom w:val="nil"/>
              <w:right w:val="nil"/>
            </w:tcBorders>
          </w:tcPr>
          <w:p w14:paraId="68A5AEC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72EEC9F" w14:textId="77777777" w:rsidR="00B03310" w:rsidRPr="007532C5" w:rsidRDefault="00B03310" w:rsidP="00A00E51">
            <w:pPr>
              <w:pStyle w:val="AmColumnHeading"/>
            </w:pPr>
            <w:r w:rsidRPr="00B03310">
              <w:t>Enmienda</w:t>
            </w:r>
          </w:p>
        </w:tc>
      </w:tr>
      <w:tr w:rsidR="00B03310" w:rsidRPr="00B03310" w14:paraId="2FCC621E" w14:textId="77777777" w:rsidTr="00A00E51">
        <w:trPr>
          <w:jc w:val="center"/>
        </w:trPr>
        <w:tc>
          <w:tcPr>
            <w:tcW w:w="4876" w:type="dxa"/>
            <w:tcBorders>
              <w:top w:val="nil"/>
              <w:left w:val="nil"/>
              <w:bottom w:val="nil"/>
              <w:right w:val="nil"/>
            </w:tcBorders>
          </w:tcPr>
          <w:p w14:paraId="76771C42" w14:textId="77777777" w:rsidR="00B03310" w:rsidRPr="007532C5" w:rsidRDefault="00B03310" w:rsidP="00A00E51">
            <w:pPr>
              <w:pStyle w:val="Normal6a"/>
            </w:pPr>
            <w:r w:rsidRPr="00B03310">
              <w:t>j.</w:t>
            </w:r>
            <w:r w:rsidRPr="00B03310">
              <w:tab/>
              <w:t xml:space="preserve">información relacionada con los registros de antecedentes penales o con la amenaza para </w:t>
            </w:r>
            <w:r w:rsidRPr="00B03310">
              <w:rPr>
                <w:b/>
                <w:i/>
              </w:rPr>
              <w:t xml:space="preserve">el orden público, la seguridad pública o </w:t>
            </w:r>
            <w:r w:rsidRPr="00B03310">
              <w:t>la seguridad</w:t>
            </w:r>
            <w:r w:rsidRPr="00B03310">
              <w:rPr>
                <w:b/>
                <w:i/>
              </w:rPr>
              <w:t xml:space="preserve"> nacional</w:t>
            </w:r>
            <w:r w:rsidRPr="00B03310">
              <w:t xml:space="preserve"> </w:t>
            </w:r>
            <w:r w:rsidRPr="00B03310">
              <w:lastRenderedPageBreak/>
              <w:t>planteada por el nacional de un tercer país;</w:t>
            </w:r>
          </w:p>
        </w:tc>
        <w:tc>
          <w:tcPr>
            <w:tcW w:w="4876" w:type="dxa"/>
            <w:tcBorders>
              <w:top w:val="nil"/>
              <w:left w:val="nil"/>
              <w:bottom w:val="nil"/>
              <w:right w:val="nil"/>
            </w:tcBorders>
          </w:tcPr>
          <w:p w14:paraId="528412A7" w14:textId="77777777" w:rsidR="00B03310" w:rsidRPr="00B03310" w:rsidRDefault="00B03310" w:rsidP="00A00E51">
            <w:pPr>
              <w:pStyle w:val="Normal6a"/>
            </w:pPr>
            <w:r w:rsidRPr="00B03310">
              <w:lastRenderedPageBreak/>
              <w:t>j.</w:t>
            </w:r>
            <w:r w:rsidRPr="00B03310">
              <w:tab/>
              <w:t xml:space="preserve">información relacionada con los registros de antecedentes penales o con la amenaza para la seguridad </w:t>
            </w:r>
            <w:r w:rsidRPr="00B03310">
              <w:rPr>
                <w:b/>
                <w:i/>
              </w:rPr>
              <w:t>interna</w:t>
            </w:r>
            <w:r w:rsidRPr="00B03310">
              <w:t xml:space="preserve"> planteada por el nacional de un tercer país;</w:t>
            </w:r>
          </w:p>
        </w:tc>
      </w:tr>
    </w:tbl>
    <w:p w14:paraId="4EDCDD6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A25D332" w14:textId="77777777" w:rsidR="00B03310" w:rsidRPr="00B03310" w:rsidRDefault="00B03310" w:rsidP="00B03310">
      <w:r w:rsidRPr="00C726DC">
        <w:rPr>
          <w:rStyle w:val="HideTWBExt"/>
        </w:rPr>
        <w:t>&lt;/Amend&gt;</w:t>
      </w:r>
    </w:p>
    <w:p w14:paraId="70F5CB9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2188</w:t>
      </w:r>
      <w:r w:rsidRPr="00C726DC">
        <w:rPr>
          <w:rStyle w:val="HideTWBExt"/>
          <w:b w:val="0"/>
        </w:rPr>
        <w:t>&lt;/NumAm&gt;</w:t>
      </w:r>
    </w:p>
    <w:p w14:paraId="208FBEE4"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459AE74D" w14:textId="77777777" w:rsidR="00B03310" w:rsidRPr="00B03310" w:rsidRDefault="00B03310" w:rsidP="00B03310">
      <w:pPr>
        <w:pStyle w:val="NormalBold"/>
      </w:pPr>
      <w:r w:rsidRPr="00C726DC">
        <w:rPr>
          <w:rStyle w:val="HideTWBExt"/>
          <w:b w:val="0"/>
        </w:rPr>
        <w:t>&lt;/RepeatBlock-By&gt;</w:t>
      </w:r>
    </w:p>
    <w:p w14:paraId="62A850D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E31EFBD" w14:textId="77777777" w:rsidR="00B03310" w:rsidRPr="00B03310" w:rsidRDefault="00B03310" w:rsidP="00B03310">
      <w:pPr>
        <w:pStyle w:val="NormalBold"/>
      </w:pPr>
      <w:r w:rsidRPr="00C726DC">
        <w:rPr>
          <w:rStyle w:val="HideTWBExt"/>
          <w:b w:val="0"/>
        </w:rPr>
        <w:t>&lt;Article&gt;</w:t>
      </w:r>
      <w:r w:rsidRPr="00B03310">
        <w:t>Artículo 38 – apartado 6 – letra k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F85BB23" w14:textId="77777777" w:rsidTr="00A00E51">
        <w:trPr>
          <w:trHeight w:hRule="exact" w:val="240"/>
          <w:jc w:val="center"/>
        </w:trPr>
        <w:tc>
          <w:tcPr>
            <w:tcW w:w="9752" w:type="dxa"/>
            <w:gridSpan w:val="2"/>
            <w:tcBorders>
              <w:top w:val="nil"/>
              <w:left w:val="nil"/>
              <w:bottom w:val="nil"/>
              <w:right w:val="nil"/>
            </w:tcBorders>
          </w:tcPr>
          <w:p w14:paraId="0CC7293D" w14:textId="77777777" w:rsidR="00B03310" w:rsidRPr="007532C5" w:rsidRDefault="00B03310" w:rsidP="00A00E51"/>
        </w:tc>
      </w:tr>
      <w:tr w:rsidR="00B03310" w:rsidRPr="007532C5" w14:paraId="3B8BFEBB" w14:textId="77777777" w:rsidTr="00A00E51">
        <w:trPr>
          <w:trHeight w:val="240"/>
          <w:jc w:val="center"/>
        </w:trPr>
        <w:tc>
          <w:tcPr>
            <w:tcW w:w="4876" w:type="dxa"/>
            <w:tcBorders>
              <w:top w:val="nil"/>
              <w:left w:val="nil"/>
              <w:bottom w:val="nil"/>
              <w:right w:val="nil"/>
            </w:tcBorders>
          </w:tcPr>
          <w:p w14:paraId="58690D7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136BA0A" w14:textId="77777777" w:rsidR="00B03310" w:rsidRPr="007532C5" w:rsidRDefault="00B03310" w:rsidP="00A00E51">
            <w:pPr>
              <w:pStyle w:val="AmColumnHeading"/>
            </w:pPr>
            <w:r w:rsidRPr="00B03310">
              <w:t>Enmienda</w:t>
            </w:r>
          </w:p>
        </w:tc>
      </w:tr>
      <w:tr w:rsidR="00B03310" w:rsidRPr="00B03310" w14:paraId="6036E113" w14:textId="77777777" w:rsidTr="00A00E51">
        <w:trPr>
          <w:jc w:val="center"/>
        </w:trPr>
        <w:tc>
          <w:tcPr>
            <w:tcW w:w="4876" w:type="dxa"/>
            <w:tcBorders>
              <w:top w:val="nil"/>
              <w:left w:val="nil"/>
              <w:bottom w:val="nil"/>
              <w:right w:val="nil"/>
            </w:tcBorders>
          </w:tcPr>
          <w:p w14:paraId="04B81165" w14:textId="77777777" w:rsidR="00B03310" w:rsidRPr="007532C5" w:rsidRDefault="00B03310" w:rsidP="00A00E51">
            <w:pPr>
              <w:pStyle w:val="Normal6a"/>
            </w:pPr>
          </w:p>
        </w:tc>
        <w:tc>
          <w:tcPr>
            <w:tcW w:w="4876" w:type="dxa"/>
            <w:tcBorders>
              <w:top w:val="nil"/>
              <w:left w:val="nil"/>
              <w:bottom w:val="nil"/>
              <w:right w:val="nil"/>
            </w:tcBorders>
          </w:tcPr>
          <w:p w14:paraId="248011C8" w14:textId="77777777" w:rsidR="00B03310" w:rsidRPr="00B03310" w:rsidRDefault="00B03310" w:rsidP="00A00E51">
            <w:pPr>
              <w:pStyle w:val="Normal6a"/>
            </w:pPr>
            <w:r w:rsidRPr="00B03310">
              <w:rPr>
                <w:b/>
                <w:i/>
              </w:rPr>
              <w:t>k bis.</w:t>
            </w:r>
            <w:r w:rsidRPr="00B03310">
              <w:tab/>
            </w:r>
            <w:r w:rsidRPr="00B03310">
              <w:rPr>
                <w:b/>
                <w:i/>
              </w:rPr>
              <w:t>información sobre la cooperación por parte del nacional de un tercer país de conformidad con las obligaciones establecidas en el artículo 21.</w:t>
            </w:r>
          </w:p>
        </w:tc>
      </w:tr>
    </w:tbl>
    <w:p w14:paraId="3465715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2B8FAFB" w14:textId="77777777" w:rsidR="00B03310" w:rsidRPr="00B03310" w:rsidRDefault="00B03310" w:rsidP="00B03310">
      <w:r w:rsidRPr="00C726DC">
        <w:rPr>
          <w:rStyle w:val="HideTWBExt"/>
        </w:rPr>
        <w:t>&lt;/Amend&gt;</w:t>
      </w:r>
    </w:p>
    <w:p w14:paraId="06CCC64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2189</w:t>
      </w:r>
      <w:r w:rsidRPr="00C726DC">
        <w:rPr>
          <w:rStyle w:val="HideTWBExt"/>
          <w:b w:val="0"/>
        </w:rPr>
        <w:t>&lt;/NumAm&gt;</w:t>
      </w:r>
    </w:p>
    <w:p w14:paraId="78E07A45"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56BFA466"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1112B64C" w14:textId="77777777" w:rsidR="00B03310" w:rsidRPr="00B03310" w:rsidRDefault="00B03310" w:rsidP="00B03310">
      <w:pPr>
        <w:pStyle w:val="NormalBold"/>
      </w:pPr>
      <w:r w:rsidRPr="00C726DC">
        <w:rPr>
          <w:rStyle w:val="HideTWBExt"/>
          <w:b w:val="0"/>
        </w:rPr>
        <w:t>&lt;/RepeatBlock-By&gt;</w:t>
      </w:r>
    </w:p>
    <w:p w14:paraId="15E841E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A34E88E" w14:textId="77777777" w:rsidR="00B03310" w:rsidRPr="00B03310" w:rsidRDefault="00B03310" w:rsidP="00B03310">
      <w:pPr>
        <w:pStyle w:val="NormalBold"/>
      </w:pPr>
      <w:r w:rsidRPr="00C726DC">
        <w:rPr>
          <w:rStyle w:val="HideTWBExt"/>
          <w:b w:val="0"/>
        </w:rPr>
        <w:t>&lt;Article&gt;</w:t>
      </w:r>
      <w:r w:rsidRPr="00B03310">
        <w:t>Artículo 38 – apartado 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A4B07B4" w14:textId="77777777" w:rsidTr="00A00E51">
        <w:trPr>
          <w:trHeight w:hRule="exact" w:val="240"/>
          <w:jc w:val="center"/>
        </w:trPr>
        <w:tc>
          <w:tcPr>
            <w:tcW w:w="9752" w:type="dxa"/>
            <w:gridSpan w:val="2"/>
            <w:tcBorders>
              <w:top w:val="nil"/>
              <w:left w:val="nil"/>
              <w:bottom w:val="nil"/>
              <w:right w:val="nil"/>
            </w:tcBorders>
          </w:tcPr>
          <w:p w14:paraId="2ACA3474" w14:textId="77777777" w:rsidR="00B03310" w:rsidRPr="007532C5" w:rsidRDefault="00B03310" w:rsidP="00A00E51"/>
        </w:tc>
      </w:tr>
      <w:tr w:rsidR="00B03310" w:rsidRPr="007532C5" w14:paraId="4DEC71CE" w14:textId="77777777" w:rsidTr="00A00E51">
        <w:trPr>
          <w:trHeight w:val="240"/>
          <w:jc w:val="center"/>
        </w:trPr>
        <w:tc>
          <w:tcPr>
            <w:tcW w:w="4876" w:type="dxa"/>
            <w:tcBorders>
              <w:top w:val="nil"/>
              <w:left w:val="nil"/>
              <w:bottom w:val="nil"/>
              <w:right w:val="nil"/>
            </w:tcBorders>
          </w:tcPr>
          <w:p w14:paraId="1B735BC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393F360" w14:textId="77777777" w:rsidR="00B03310" w:rsidRPr="007532C5" w:rsidRDefault="00B03310" w:rsidP="00A00E51">
            <w:pPr>
              <w:pStyle w:val="AmColumnHeading"/>
            </w:pPr>
            <w:r w:rsidRPr="00B03310">
              <w:t>Enmienda</w:t>
            </w:r>
          </w:p>
        </w:tc>
      </w:tr>
      <w:tr w:rsidR="00B03310" w:rsidRPr="00B03310" w14:paraId="3248E5B7" w14:textId="77777777" w:rsidTr="00A00E51">
        <w:trPr>
          <w:jc w:val="center"/>
        </w:trPr>
        <w:tc>
          <w:tcPr>
            <w:tcW w:w="4876" w:type="dxa"/>
            <w:tcBorders>
              <w:top w:val="nil"/>
              <w:left w:val="nil"/>
              <w:bottom w:val="nil"/>
              <w:right w:val="nil"/>
            </w:tcBorders>
          </w:tcPr>
          <w:p w14:paraId="02D6D411" w14:textId="77777777" w:rsidR="00B03310" w:rsidRPr="007532C5" w:rsidRDefault="00B03310" w:rsidP="00A00E51">
            <w:pPr>
              <w:pStyle w:val="Normal6a"/>
            </w:pPr>
            <w:r w:rsidRPr="00B03310">
              <w:t>7.</w:t>
            </w:r>
            <w:r w:rsidRPr="00B03310">
              <w:tab/>
              <w:t xml:space="preserve">El Estado miembro requerido estará obligado a responder lo antes posible y, a más tardar, en un plazo de </w:t>
            </w:r>
            <w:r w:rsidRPr="00B03310">
              <w:rPr>
                <w:b/>
                <w:i/>
              </w:rPr>
              <w:t>tres</w:t>
            </w:r>
            <w:r w:rsidRPr="00B03310">
              <w:t xml:space="preserve"> semanas.</w:t>
            </w:r>
          </w:p>
        </w:tc>
        <w:tc>
          <w:tcPr>
            <w:tcW w:w="4876" w:type="dxa"/>
            <w:tcBorders>
              <w:top w:val="nil"/>
              <w:left w:val="nil"/>
              <w:bottom w:val="nil"/>
              <w:right w:val="nil"/>
            </w:tcBorders>
          </w:tcPr>
          <w:p w14:paraId="069236B1" w14:textId="43DDA070" w:rsidR="00B03310" w:rsidRPr="00B03310" w:rsidRDefault="00B03310" w:rsidP="00A00E51">
            <w:pPr>
              <w:pStyle w:val="Normal6a"/>
            </w:pPr>
            <w:r w:rsidRPr="00B03310">
              <w:t>7.</w:t>
            </w:r>
            <w:r w:rsidRPr="00B03310">
              <w:tab/>
              <w:t xml:space="preserve">El Estado miembro requerido estará obligado a responder lo antes posible y, a más tardar, en un plazo de </w:t>
            </w:r>
            <w:r w:rsidRPr="00B03310">
              <w:rPr>
                <w:b/>
                <w:i/>
              </w:rPr>
              <w:t>dos</w:t>
            </w:r>
            <w:r w:rsidRPr="00C726DC">
              <w:rPr>
                <w:b/>
                <w:i/>
                <w:lang w:val="es-ES"/>
              </w:rPr>
              <w:t xml:space="preserve"> </w:t>
            </w:r>
            <w:r w:rsidRPr="00B03310">
              <w:t>semanas.</w:t>
            </w:r>
          </w:p>
        </w:tc>
      </w:tr>
    </w:tbl>
    <w:p w14:paraId="31A17DE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B67EF1C" w14:textId="77777777" w:rsidR="00B03310" w:rsidRPr="00B03310" w:rsidRDefault="00B03310" w:rsidP="00B03310">
      <w:r w:rsidRPr="00C726DC">
        <w:rPr>
          <w:rStyle w:val="HideTWBExt"/>
        </w:rPr>
        <w:t>&lt;/Amend&gt;</w:t>
      </w:r>
    </w:p>
    <w:p w14:paraId="0811675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2190</w:t>
      </w:r>
      <w:r w:rsidRPr="00C726DC">
        <w:rPr>
          <w:rStyle w:val="HideTWBExt"/>
          <w:b w:val="0"/>
        </w:rPr>
        <w:t>&lt;/NumAm&gt;</w:t>
      </w:r>
    </w:p>
    <w:p w14:paraId="1EB72C3C"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7428BE47" w14:textId="77777777" w:rsidR="00B03310" w:rsidRPr="00B03310" w:rsidRDefault="00B03310" w:rsidP="00B03310">
      <w:pPr>
        <w:pStyle w:val="NormalBold"/>
      </w:pPr>
      <w:r w:rsidRPr="00C726DC">
        <w:rPr>
          <w:rStyle w:val="HideTWBExt"/>
          <w:b w:val="0"/>
        </w:rPr>
        <w:t>&lt;/RepeatBlock-By&gt;</w:t>
      </w:r>
    </w:p>
    <w:p w14:paraId="5A18AAB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F5B2C16" w14:textId="77777777" w:rsidR="00B03310" w:rsidRPr="00B03310" w:rsidRDefault="00B03310" w:rsidP="00B03310">
      <w:pPr>
        <w:pStyle w:val="NormalBold"/>
      </w:pPr>
      <w:r w:rsidRPr="00C726DC">
        <w:rPr>
          <w:rStyle w:val="HideTWBExt"/>
          <w:b w:val="0"/>
        </w:rPr>
        <w:t>&lt;Article&gt;</w:t>
      </w:r>
      <w:r w:rsidRPr="00B03310">
        <w:t>Artículo 38 – apartado 7</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DE6517F" w14:textId="77777777" w:rsidTr="00A00E51">
        <w:trPr>
          <w:trHeight w:hRule="exact" w:val="240"/>
          <w:jc w:val="center"/>
        </w:trPr>
        <w:tc>
          <w:tcPr>
            <w:tcW w:w="9752" w:type="dxa"/>
            <w:gridSpan w:val="2"/>
            <w:tcBorders>
              <w:top w:val="nil"/>
              <w:left w:val="nil"/>
              <w:bottom w:val="nil"/>
              <w:right w:val="nil"/>
            </w:tcBorders>
          </w:tcPr>
          <w:p w14:paraId="67B74BDD" w14:textId="77777777" w:rsidR="00B03310" w:rsidRPr="007532C5" w:rsidRDefault="00B03310" w:rsidP="00A00E51"/>
        </w:tc>
      </w:tr>
      <w:tr w:rsidR="00B03310" w:rsidRPr="007532C5" w14:paraId="1F115658" w14:textId="77777777" w:rsidTr="00A00E51">
        <w:trPr>
          <w:trHeight w:val="240"/>
          <w:jc w:val="center"/>
        </w:trPr>
        <w:tc>
          <w:tcPr>
            <w:tcW w:w="4876" w:type="dxa"/>
            <w:tcBorders>
              <w:top w:val="nil"/>
              <w:left w:val="nil"/>
              <w:bottom w:val="nil"/>
              <w:right w:val="nil"/>
            </w:tcBorders>
          </w:tcPr>
          <w:p w14:paraId="07D16AC7"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07FA0EAA" w14:textId="77777777" w:rsidR="00B03310" w:rsidRPr="007532C5" w:rsidRDefault="00B03310" w:rsidP="00A00E51">
            <w:pPr>
              <w:pStyle w:val="AmColumnHeading"/>
            </w:pPr>
            <w:r w:rsidRPr="00B03310">
              <w:t>Enmienda</w:t>
            </w:r>
          </w:p>
        </w:tc>
      </w:tr>
      <w:tr w:rsidR="00B03310" w:rsidRPr="00B03310" w14:paraId="71824F7A" w14:textId="77777777" w:rsidTr="00A00E51">
        <w:trPr>
          <w:jc w:val="center"/>
        </w:trPr>
        <w:tc>
          <w:tcPr>
            <w:tcW w:w="4876" w:type="dxa"/>
            <w:tcBorders>
              <w:top w:val="nil"/>
              <w:left w:val="nil"/>
              <w:bottom w:val="nil"/>
              <w:right w:val="nil"/>
            </w:tcBorders>
          </w:tcPr>
          <w:p w14:paraId="772A257D" w14:textId="77777777" w:rsidR="00B03310" w:rsidRPr="007532C5" w:rsidRDefault="00B03310" w:rsidP="00A00E51">
            <w:pPr>
              <w:pStyle w:val="Normal6a"/>
            </w:pPr>
            <w:r w:rsidRPr="00B03310">
              <w:t>7.</w:t>
            </w:r>
            <w:r w:rsidRPr="00B03310">
              <w:tab/>
              <w:t xml:space="preserve">El Estado miembro requerido estará obligado a responder lo antes posible y, a más tardar, en un plazo de </w:t>
            </w:r>
            <w:r w:rsidRPr="00B03310">
              <w:rPr>
                <w:b/>
                <w:i/>
              </w:rPr>
              <w:t>tres</w:t>
            </w:r>
            <w:r w:rsidRPr="00B03310">
              <w:t xml:space="preserve"> semanas.</w:t>
            </w:r>
          </w:p>
        </w:tc>
        <w:tc>
          <w:tcPr>
            <w:tcW w:w="4876" w:type="dxa"/>
            <w:tcBorders>
              <w:top w:val="nil"/>
              <w:left w:val="nil"/>
              <w:bottom w:val="nil"/>
              <w:right w:val="nil"/>
            </w:tcBorders>
          </w:tcPr>
          <w:p w14:paraId="26ED1D1B" w14:textId="2860C873" w:rsidR="00B03310" w:rsidRPr="00B03310" w:rsidRDefault="00B03310" w:rsidP="00A00E51">
            <w:pPr>
              <w:pStyle w:val="Normal6a"/>
            </w:pPr>
            <w:r w:rsidRPr="00B03310">
              <w:t>7.</w:t>
            </w:r>
            <w:r w:rsidRPr="00B03310">
              <w:tab/>
              <w:t xml:space="preserve">El Estado miembro requerido estará obligado a responder lo antes posible y, a más tardar, en un plazo de </w:t>
            </w:r>
            <w:r w:rsidRPr="00B03310">
              <w:rPr>
                <w:b/>
                <w:i/>
              </w:rPr>
              <w:t>dos</w:t>
            </w:r>
            <w:r w:rsidRPr="00C726DC">
              <w:rPr>
                <w:b/>
                <w:i/>
                <w:lang w:val="es-ES"/>
              </w:rPr>
              <w:t xml:space="preserve"> </w:t>
            </w:r>
            <w:r w:rsidRPr="00B03310">
              <w:t>semanas.</w:t>
            </w:r>
          </w:p>
        </w:tc>
      </w:tr>
    </w:tbl>
    <w:p w14:paraId="2F2FDDC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A5BE8D8" w14:textId="77777777" w:rsidR="00B03310" w:rsidRPr="00B03310" w:rsidRDefault="00B03310" w:rsidP="00B03310">
      <w:r w:rsidRPr="00C726DC">
        <w:rPr>
          <w:rStyle w:val="HideTWBExt"/>
        </w:rPr>
        <w:t>&lt;/Amend&gt;</w:t>
      </w:r>
    </w:p>
    <w:p w14:paraId="075579B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2191</w:t>
      </w:r>
      <w:r w:rsidRPr="00C726DC">
        <w:rPr>
          <w:rStyle w:val="HideTWBExt"/>
          <w:b w:val="0"/>
        </w:rPr>
        <w:t>&lt;/NumAm&gt;</w:t>
      </w:r>
    </w:p>
    <w:p w14:paraId="752B7C21"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2045FA99" w14:textId="77777777" w:rsidR="00B03310" w:rsidRPr="00B03310" w:rsidRDefault="00B03310" w:rsidP="00B03310">
      <w:pPr>
        <w:pStyle w:val="NormalBold"/>
      </w:pPr>
      <w:r w:rsidRPr="00C726DC">
        <w:rPr>
          <w:rStyle w:val="HideTWBExt"/>
          <w:b w:val="0"/>
        </w:rPr>
        <w:t>&lt;/RepeatBlock-By&gt;</w:t>
      </w:r>
    </w:p>
    <w:p w14:paraId="37AB75C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7D15377" w14:textId="77777777" w:rsidR="00B03310" w:rsidRPr="00B03310" w:rsidRDefault="00B03310" w:rsidP="00B03310">
      <w:pPr>
        <w:pStyle w:val="NormalBold"/>
      </w:pPr>
      <w:r w:rsidRPr="00C726DC">
        <w:rPr>
          <w:rStyle w:val="HideTWBExt"/>
          <w:b w:val="0"/>
        </w:rPr>
        <w:t>&lt;Article&gt;</w:t>
      </w:r>
      <w:r w:rsidRPr="00B03310">
        <w:t>Artículo 38 – apartado 7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E827A31" w14:textId="77777777" w:rsidTr="00A00E51">
        <w:trPr>
          <w:trHeight w:hRule="exact" w:val="240"/>
          <w:jc w:val="center"/>
        </w:trPr>
        <w:tc>
          <w:tcPr>
            <w:tcW w:w="9752" w:type="dxa"/>
            <w:gridSpan w:val="2"/>
            <w:tcBorders>
              <w:top w:val="nil"/>
              <w:left w:val="nil"/>
              <w:bottom w:val="nil"/>
              <w:right w:val="nil"/>
            </w:tcBorders>
          </w:tcPr>
          <w:p w14:paraId="447BDAB7" w14:textId="77777777" w:rsidR="00B03310" w:rsidRPr="007532C5" w:rsidRDefault="00B03310" w:rsidP="00A00E51"/>
        </w:tc>
      </w:tr>
      <w:tr w:rsidR="00B03310" w:rsidRPr="007532C5" w14:paraId="72C37A45" w14:textId="77777777" w:rsidTr="00A00E51">
        <w:trPr>
          <w:trHeight w:val="240"/>
          <w:jc w:val="center"/>
        </w:trPr>
        <w:tc>
          <w:tcPr>
            <w:tcW w:w="4876" w:type="dxa"/>
            <w:tcBorders>
              <w:top w:val="nil"/>
              <w:left w:val="nil"/>
              <w:bottom w:val="nil"/>
              <w:right w:val="nil"/>
            </w:tcBorders>
          </w:tcPr>
          <w:p w14:paraId="4E96903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127E687" w14:textId="77777777" w:rsidR="00B03310" w:rsidRPr="007532C5" w:rsidRDefault="00B03310" w:rsidP="00A00E51">
            <w:pPr>
              <w:pStyle w:val="AmColumnHeading"/>
            </w:pPr>
            <w:r w:rsidRPr="00B03310">
              <w:t>Enmienda</w:t>
            </w:r>
          </w:p>
        </w:tc>
      </w:tr>
      <w:tr w:rsidR="00B03310" w:rsidRPr="00B03310" w14:paraId="49AED833" w14:textId="77777777" w:rsidTr="00A00E51">
        <w:trPr>
          <w:jc w:val="center"/>
        </w:trPr>
        <w:tc>
          <w:tcPr>
            <w:tcW w:w="4876" w:type="dxa"/>
            <w:tcBorders>
              <w:top w:val="nil"/>
              <w:left w:val="nil"/>
              <w:bottom w:val="nil"/>
              <w:right w:val="nil"/>
            </w:tcBorders>
          </w:tcPr>
          <w:p w14:paraId="50368FDE" w14:textId="77777777" w:rsidR="00B03310" w:rsidRPr="007532C5" w:rsidRDefault="00B03310" w:rsidP="00A00E51">
            <w:pPr>
              <w:pStyle w:val="Normal6a"/>
            </w:pPr>
          </w:p>
        </w:tc>
        <w:tc>
          <w:tcPr>
            <w:tcW w:w="4876" w:type="dxa"/>
            <w:tcBorders>
              <w:top w:val="nil"/>
              <w:left w:val="nil"/>
              <w:bottom w:val="nil"/>
              <w:right w:val="nil"/>
            </w:tcBorders>
          </w:tcPr>
          <w:p w14:paraId="583A251E" w14:textId="77777777" w:rsidR="00B03310" w:rsidRPr="00B03310" w:rsidRDefault="00B03310" w:rsidP="00A00E51">
            <w:pPr>
              <w:pStyle w:val="Normal6a"/>
            </w:pPr>
            <w:r w:rsidRPr="00B03310">
              <w:rPr>
                <w:b/>
                <w:i/>
              </w:rPr>
              <w:t>7 bis.</w:t>
            </w:r>
            <w:r w:rsidRPr="00B03310">
              <w:tab/>
            </w:r>
            <w:r w:rsidRPr="00B03310">
              <w:rPr>
                <w:b/>
                <w:i/>
              </w:rPr>
              <w:t>La falta de respuesta, la respuesta incompleta o el retraso en la respuesta de un Estado miembro a una solicitud presentada con arreglo al presente artículo no impedirán ni retrasarán la ejecución de una decisión de retorno o una orden de expulsión iniciada por otro Estado miembro. El Estado miembro requirente podrá proceder sobre la base de la información de que ya dispongan sus autoridades competentes, de conformidad con el Derecho de la Unión y nacional.</w:t>
            </w:r>
          </w:p>
        </w:tc>
      </w:tr>
    </w:tbl>
    <w:p w14:paraId="53A8F05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31A502B" w14:textId="77777777" w:rsidR="00B03310" w:rsidRPr="00B03310" w:rsidRDefault="00B03310" w:rsidP="00B03310">
      <w:r w:rsidRPr="00C726DC">
        <w:rPr>
          <w:rStyle w:val="HideTWBExt"/>
        </w:rPr>
        <w:t>&lt;/Amend&gt;</w:t>
      </w:r>
    </w:p>
    <w:p w14:paraId="386C3B4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2192</w:t>
      </w:r>
      <w:r w:rsidRPr="00C726DC">
        <w:rPr>
          <w:rStyle w:val="HideTWBExt"/>
          <w:b w:val="0"/>
        </w:rPr>
        <w:t>&lt;/NumAm&gt;</w:t>
      </w:r>
    </w:p>
    <w:p w14:paraId="2B2BCA1F"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49F5D63C" w14:textId="77777777" w:rsidR="00B03310" w:rsidRPr="00B03310" w:rsidRDefault="00B03310" w:rsidP="00B03310">
      <w:pPr>
        <w:pStyle w:val="NormalBold"/>
      </w:pPr>
      <w:r w:rsidRPr="00C726DC">
        <w:rPr>
          <w:rStyle w:val="HideTWBExt"/>
          <w:b w:val="0"/>
        </w:rPr>
        <w:t>&lt;/RepeatBlock-By&gt;</w:t>
      </w:r>
    </w:p>
    <w:p w14:paraId="7728A6D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D968224" w14:textId="77777777" w:rsidR="00B03310" w:rsidRPr="00B03310" w:rsidRDefault="00B03310" w:rsidP="00B03310">
      <w:pPr>
        <w:pStyle w:val="NormalBold"/>
      </w:pPr>
      <w:r w:rsidRPr="00C726DC">
        <w:rPr>
          <w:rStyle w:val="HideTWBExt"/>
          <w:b w:val="0"/>
        </w:rPr>
        <w:t>&lt;Article&gt;</w:t>
      </w:r>
      <w:r w:rsidRPr="00B03310">
        <w:t>Artículo 38 – apartado 8</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EC88E7F" w14:textId="77777777" w:rsidTr="00A00E51">
        <w:trPr>
          <w:trHeight w:hRule="exact" w:val="240"/>
          <w:jc w:val="center"/>
        </w:trPr>
        <w:tc>
          <w:tcPr>
            <w:tcW w:w="9752" w:type="dxa"/>
            <w:gridSpan w:val="2"/>
            <w:tcBorders>
              <w:top w:val="nil"/>
              <w:left w:val="nil"/>
              <w:bottom w:val="nil"/>
              <w:right w:val="nil"/>
            </w:tcBorders>
          </w:tcPr>
          <w:p w14:paraId="420B83B5" w14:textId="77777777" w:rsidR="00B03310" w:rsidRPr="007532C5" w:rsidRDefault="00B03310" w:rsidP="00A00E51"/>
        </w:tc>
      </w:tr>
      <w:tr w:rsidR="00B03310" w:rsidRPr="007532C5" w14:paraId="01FE08F8" w14:textId="77777777" w:rsidTr="00A00E51">
        <w:trPr>
          <w:trHeight w:val="240"/>
          <w:jc w:val="center"/>
        </w:trPr>
        <w:tc>
          <w:tcPr>
            <w:tcW w:w="4876" w:type="dxa"/>
            <w:tcBorders>
              <w:top w:val="nil"/>
              <w:left w:val="nil"/>
              <w:bottom w:val="nil"/>
              <w:right w:val="nil"/>
            </w:tcBorders>
          </w:tcPr>
          <w:p w14:paraId="7F0F6C8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DC2B748" w14:textId="77777777" w:rsidR="00B03310" w:rsidRPr="007532C5" w:rsidRDefault="00B03310" w:rsidP="00A00E51">
            <w:pPr>
              <w:pStyle w:val="AmColumnHeading"/>
            </w:pPr>
            <w:r w:rsidRPr="00B03310">
              <w:t>Enmienda</w:t>
            </w:r>
          </w:p>
        </w:tc>
      </w:tr>
      <w:tr w:rsidR="00B03310" w:rsidRPr="00B03310" w14:paraId="1EE409F7" w14:textId="77777777" w:rsidTr="00A00E51">
        <w:trPr>
          <w:jc w:val="center"/>
        </w:trPr>
        <w:tc>
          <w:tcPr>
            <w:tcW w:w="4876" w:type="dxa"/>
            <w:tcBorders>
              <w:top w:val="nil"/>
              <w:left w:val="nil"/>
              <w:bottom w:val="nil"/>
              <w:right w:val="nil"/>
            </w:tcBorders>
          </w:tcPr>
          <w:p w14:paraId="09AAD456" w14:textId="77777777" w:rsidR="00B03310" w:rsidRPr="007532C5" w:rsidRDefault="00B03310" w:rsidP="00A00E51">
            <w:pPr>
              <w:pStyle w:val="Normal6a"/>
            </w:pPr>
            <w:r w:rsidRPr="00B03310">
              <w:t>8.</w:t>
            </w:r>
            <w:r w:rsidRPr="00B03310">
              <w:tab/>
              <w:t xml:space="preserve">La información intercambiada únicamente podrá utilizarse para los fines previstos en el apartado 3. En cada Estado </w:t>
            </w:r>
            <w:r w:rsidRPr="00B03310">
              <w:lastRenderedPageBreak/>
              <w:t>miembro, esta información solo podrá comunicarse, en función de su tipo y de las competencias de la autoridad receptora, a las autoridades o autoridades judiciales encargadas del procedimiento de retorno</w:t>
            </w:r>
            <w:r w:rsidRPr="00B03310">
              <w:rPr>
                <w:b/>
                <w:i/>
              </w:rPr>
              <w:t>,</w:t>
            </w:r>
            <w:r w:rsidRPr="00B03310">
              <w:t xml:space="preserve"> del procedimiento de readmisión </w:t>
            </w:r>
            <w:r w:rsidRPr="00B03310">
              <w:rPr>
                <w:b/>
                <w:i/>
              </w:rPr>
              <w:t>o de la prestación de asistencia a la reintegración</w:t>
            </w:r>
            <w:r w:rsidRPr="00B03310">
              <w:t>.</w:t>
            </w:r>
          </w:p>
        </w:tc>
        <w:tc>
          <w:tcPr>
            <w:tcW w:w="4876" w:type="dxa"/>
            <w:tcBorders>
              <w:top w:val="nil"/>
              <w:left w:val="nil"/>
              <w:bottom w:val="nil"/>
              <w:right w:val="nil"/>
            </w:tcBorders>
          </w:tcPr>
          <w:p w14:paraId="79A08A3C" w14:textId="77777777" w:rsidR="00B03310" w:rsidRPr="00B03310" w:rsidRDefault="00B03310" w:rsidP="00A00E51">
            <w:pPr>
              <w:pStyle w:val="Normal6a"/>
            </w:pPr>
            <w:r w:rsidRPr="00B03310">
              <w:lastRenderedPageBreak/>
              <w:t>8.</w:t>
            </w:r>
            <w:r w:rsidRPr="00B03310">
              <w:tab/>
              <w:t xml:space="preserve">La información intercambiada únicamente podrá utilizarse para los fines previstos en el apartado 3. En cada Estado </w:t>
            </w:r>
            <w:r w:rsidRPr="00B03310">
              <w:lastRenderedPageBreak/>
              <w:t xml:space="preserve">miembro, esta información solo podrá comunicarse, en función de su tipo y de las competencias de la autoridad receptora, a las autoridades o autoridades judiciales encargadas del procedimiento de retorno </w:t>
            </w:r>
            <w:r w:rsidRPr="00B03310">
              <w:rPr>
                <w:b/>
                <w:i/>
              </w:rPr>
              <w:t>o</w:t>
            </w:r>
            <w:r w:rsidRPr="00B03310">
              <w:t xml:space="preserve"> del procedimiento de readmisión.</w:t>
            </w:r>
          </w:p>
        </w:tc>
      </w:tr>
    </w:tbl>
    <w:p w14:paraId="2D5EFBC2"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FED0FB4" w14:textId="77777777" w:rsidR="00B03310" w:rsidRPr="00B03310" w:rsidRDefault="00B03310" w:rsidP="00B03310">
      <w:r w:rsidRPr="00C726DC">
        <w:rPr>
          <w:rStyle w:val="HideTWBExt"/>
        </w:rPr>
        <w:t>&lt;/Amend&gt;</w:t>
      </w:r>
    </w:p>
    <w:p w14:paraId="33A08BA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2193</w:t>
      </w:r>
      <w:r w:rsidRPr="00C726DC">
        <w:rPr>
          <w:rStyle w:val="HideTWBExt"/>
          <w:b w:val="0"/>
        </w:rPr>
        <w:t>&lt;/NumAm&gt;</w:t>
      </w:r>
    </w:p>
    <w:p w14:paraId="311AF2E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71E4F183" w14:textId="77777777" w:rsidR="00B03310" w:rsidRPr="00B03310" w:rsidRDefault="00B03310" w:rsidP="00B03310">
      <w:pPr>
        <w:pStyle w:val="NormalBold"/>
      </w:pPr>
      <w:r w:rsidRPr="00C726DC">
        <w:rPr>
          <w:rStyle w:val="HideTWBExt"/>
          <w:b w:val="0"/>
        </w:rPr>
        <w:t>&lt;/RepeatBlock-By&gt;</w:t>
      </w:r>
    </w:p>
    <w:p w14:paraId="771222E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DD0E7FC" w14:textId="77777777" w:rsidR="00B03310" w:rsidRPr="00B03310" w:rsidRDefault="00B03310" w:rsidP="00B03310">
      <w:pPr>
        <w:pStyle w:val="NormalBold"/>
      </w:pPr>
      <w:r w:rsidRPr="00C726DC">
        <w:rPr>
          <w:rStyle w:val="HideTWBExt"/>
          <w:b w:val="0"/>
        </w:rPr>
        <w:t>&lt;Article&gt;</w:t>
      </w:r>
      <w:r w:rsidRPr="00B03310">
        <w:t>Artículo 38 – apartado 8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704CD32" w14:textId="77777777" w:rsidTr="00A00E51">
        <w:trPr>
          <w:trHeight w:hRule="exact" w:val="240"/>
          <w:jc w:val="center"/>
        </w:trPr>
        <w:tc>
          <w:tcPr>
            <w:tcW w:w="9752" w:type="dxa"/>
            <w:gridSpan w:val="2"/>
            <w:tcBorders>
              <w:top w:val="nil"/>
              <w:left w:val="nil"/>
              <w:bottom w:val="nil"/>
              <w:right w:val="nil"/>
            </w:tcBorders>
          </w:tcPr>
          <w:p w14:paraId="226064B9" w14:textId="77777777" w:rsidR="00B03310" w:rsidRPr="007532C5" w:rsidRDefault="00B03310" w:rsidP="00A00E51"/>
        </w:tc>
      </w:tr>
      <w:tr w:rsidR="00B03310" w:rsidRPr="007532C5" w14:paraId="3AD308E1" w14:textId="77777777" w:rsidTr="00A00E51">
        <w:trPr>
          <w:trHeight w:val="240"/>
          <w:jc w:val="center"/>
        </w:trPr>
        <w:tc>
          <w:tcPr>
            <w:tcW w:w="4876" w:type="dxa"/>
            <w:tcBorders>
              <w:top w:val="nil"/>
              <w:left w:val="nil"/>
              <w:bottom w:val="nil"/>
              <w:right w:val="nil"/>
            </w:tcBorders>
          </w:tcPr>
          <w:p w14:paraId="3E40D5A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8511D04" w14:textId="77777777" w:rsidR="00B03310" w:rsidRPr="007532C5" w:rsidRDefault="00B03310" w:rsidP="00A00E51">
            <w:pPr>
              <w:pStyle w:val="AmColumnHeading"/>
            </w:pPr>
            <w:r w:rsidRPr="00B03310">
              <w:t>Enmienda</w:t>
            </w:r>
          </w:p>
        </w:tc>
      </w:tr>
      <w:tr w:rsidR="00B03310" w:rsidRPr="00B03310" w14:paraId="714C6321" w14:textId="77777777" w:rsidTr="00A00E51">
        <w:trPr>
          <w:jc w:val="center"/>
        </w:trPr>
        <w:tc>
          <w:tcPr>
            <w:tcW w:w="4876" w:type="dxa"/>
            <w:tcBorders>
              <w:top w:val="nil"/>
              <w:left w:val="nil"/>
              <w:bottom w:val="nil"/>
              <w:right w:val="nil"/>
            </w:tcBorders>
          </w:tcPr>
          <w:p w14:paraId="4D088531" w14:textId="77777777" w:rsidR="00B03310" w:rsidRPr="007532C5" w:rsidRDefault="00B03310" w:rsidP="00A00E51">
            <w:pPr>
              <w:pStyle w:val="Normal6a"/>
            </w:pPr>
          </w:p>
        </w:tc>
        <w:tc>
          <w:tcPr>
            <w:tcW w:w="4876" w:type="dxa"/>
            <w:tcBorders>
              <w:top w:val="nil"/>
              <w:left w:val="nil"/>
              <w:bottom w:val="nil"/>
              <w:right w:val="nil"/>
            </w:tcBorders>
          </w:tcPr>
          <w:p w14:paraId="5AEA8064" w14:textId="77777777" w:rsidR="00B03310" w:rsidRPr="00B03310" w:rsidRDefault="00B03310" w:rsidP="00A00E51">
            <w:pPr>
              <w:pStyle w:val="Normal6a"/>
            </w:pPr>
            <w:r w:rsidRPr="00B03310">
              <w:rPr>
                <w:b/>
                <w:i/>
              </w:rPr>
              <w:t>8 bis.</w:t>
            </w:r>
            <w:r w:rsidRPr="00B03310">
              <w:tab/>
            </w:r>
            <w:r w:rsidRPr="00B03310">
              <w:rPr>
                <w:b/>
                <w:i/>
              </w:rPr>
              <w:t>Previa solicitud, los Estados miembros se transferirán mutuamente los documentos de viaje originales de un nacional de un tercer país, cuando el documento de viaje sea necesario para garantizar el retorno.</w:t>
            </w:r>
          </w:p>
        </w:tc>
      </w:tr>
    </w:tbl>
    <w:p w14:paraId="1A83CAE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D0C82CB" w14:textId="77777777" w:rsidR="00B03310" w:rsidRPr="00B03310" w:rsidRDefault="00B03310" w:rsidP="00B03310">
      <w:r w:rsidRPr="00C726DC">
        <w:rPr>
          <w:rStyle w:val="HideTWBExt"/>
        </w:rPr>
        <w:t>&lt;/Amend&gt;</w:t>
      </w:r>
    </w:p>
    <w:p w14:paraId="198731A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2194</w:t>
      </w:r>
      <w:r w:rsidRPr="00C726DC">
        <w:rPr>
          <w:rStyle w:val="HideTWBExt"/>
          <w:b w:val="0"/>
        </w:rPr>
        <w:t>&lt;/NumAm&gt;</w:t>
      </w:r>
    </w:p>
    <w:p w14:paraId="72883206"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6DF3FB06" w14:textId="77777777" w:rsidR="00B03310" w:rsidRPr="00B03310" w:rsidRDefault="00B03310" w:rsidP="00B03310">
      <w:pPr>
        <w:pStyle w:val="NormalBold"/>
      </w:pPr>
      <w:r w:rsidRPr="00C726DC">
        <w:rPr>
          <w:rStyle w:val="HideTWBExt"/>
          <w:b w:val="0"/>
        </w:rPr>
        <w:t>&lt;/RepeatBlock-By&gt;</w:t>
      </w:r>
    </w:p>
    <w:p w14:paraId="43F2164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94DA0CC" w14:textId="77777777" w:rsidR="00B03310" w:rsidRPr="00B03310" w:rsidRDefault="00B03310" w:rsidP="00B03310">
      <w:pPr>
        <w:pStyle w:val="NormalBold"/>
      </w:pPr>
      <w:r w:rsidRPr="00C726DC">
        <w:rPr>
          <w:rStyle w:val="HideTWBExt"/>
          <w:b w:val="0"/>
        </w:rPr>
        <w:t>&lt;Article&gt;</w:t>
      </w:r>
      <w:r w:rsidRPr="00B03310">
        <w:t>Artículo 39</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83C62D7" w14:textId="77777777" w:rsidTr="00A00E51">
        <w:trPr>
          <w:trHeight w:hRule="exact" w:val="240"/>
          <w:jc w:val="center"/>
        </w:trPr>
        <w:tc>
          <w:tcPr>
            <w:tcW w:w="9752" w:type="dxa"/>
            <w:gridSpan w:val="2"/>
            <w:tcBorders>
              <w:top w:val="nil"/>
              <w:left w:val="nil"/>
              <w:bottom w:val="nil"/>
              <w:right w:val="nil"/>
            </w:tcBorders>
          </w:tcPr>
          <w:p w14:paraId="721E8760" w14:textId="77777777" w:rsidR="00B03310" w:rsidRPr="007532C5" w:rsidRDefault="00B03310" w:rsidP="00A00E51"/>
        </w:tc>
      </w:tr>
      <w:tr w:rsidR="00B03310" w:rsidRPr="007532C5" w14:paraId="2F666D78" w14:textId="77777777" w:rsidTr="00A00E51">
        <w:trPr>
          <w:trHeight w:val="240"/>
          <w:jc w:val="center"/>
        </w:trPr>
        <w:tc>
          <w:tcPr>
            <w:tcW w:w="4876" w:type="dxa"/>
            <w:tcBorders>
              <w:top w:val="nil"/>
              <w:left w:val="nil"/>
              <w:bottom w:val="nil"/>
              <w:right w:val="nil"/>
            </w:tcBorders>
          </w:tcPr>
          <w:p w14:paraId="5FA89A6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23892D9" w14:textId="77777777" w:rsidR="00B03310" w:rsidRPr="007532C5" w:rsidRDefault="00B03310" w:rsidP="00A00E51">
            <w:pPr>
              <w:pStyle w:val="AmColumnHeading"/>
            </w:pPr>
            <w:r w:rsidRPr="00B03310">
              <w:t>Enmienda</w:t>
            </w:r>
          </w:p>
        </w:tc>
      </w:tr>
      <w:tr w:rsidR="00B03310" w:rsidRPr="007532C5" w14:paraId="6DCBB3EF" w14:textId="77777777" w:rsidTr="00A00E51">
        <w:trPr>
          <w:jc w:val="center"/>
        </w:trPr>
        <w:tc>
          <w:tcPr>
            <w:tcW w:w="4876" w:type="dxa"/>
            <w:tcBorders>
              <w:top w:val="nil"/>
              <w:left w:val="nil"/>
              <w:bottom w:val="nil"/>
              <w:right w:val="nil"/>
            </w:tcBorders>
          </w:tcPr>
          <w:p w14:paraId="078257E2" w14:textId="77777777" w:rsidR="00B03310" w:rsidRPr="007532C5" w:rsidRDefault="00B03310" w:rsidP="00A00E51">
            <w:pPr>
              <w:pStyle w:val="Normal6a"/>
              <w:jc w:val="center"/>
            </w:pPr>
            <w:r w:rsidRPr="00B03310">
              <w:rPr>
                <w:b/>
                <w:i/>
              </w:rPr>
              <w:t>Artículo 39</w:t>
            </w:r>
            <w:r w:rsidRPr="00B03310">
              <w:tab/>
            </w:r>
          </w:p>
        </w:tc>
        <w:tc>
          <w:tcPr>
            <w:tcW w:w="4876" w:type="dxa"/>
            <w:tcBorders>
              <w:top w:val="nil"/>
              <w:left w:val="nil"/>
              <w:bottom w:val="nil"/>
              <w:right w:val="nil"/>
            </w:tcBorders>
          </w:tcPr>
          <w:p w14:paraId="2E7230ED" w14:textId="77777777" w:rsidR="00B03310" w:rsidRPr="007532C5" w:rsidRDefault="00B03310" w:rsidP="00A00E51">
            <w:pPr>
              <w:pStyle w:val="Normal6a"/>
            </w:pPr>
            <w:r w:rsidRPr="00B03310">
              <w:rPr>
                <w:b/>
                <w:i/>
              </w:rPr>
              <w:t>suprimido</w:t>
            </w:r>
          </w:p>
        </w:tc>
      </w:tr>
      <w:tr w:rsidR="00B03310" w:rsidRPr="007532C5" w14:paraId="386DEACD" w14:textId="77777777" w:rsidTr="00A00E51">
        <w:trPr>
          <w:jc w:val="center"/>
        </w:trPr>
        <w:tc>
          <w:tcPr>
            <w:tcW w:w="4876" w:type="dxa"/>
            <w:tcBorders>
              <w:top w:val="nil"/>
              <w:left w:val="nil"/>
              <w:bottom w:val="nil"/>
              <w:right w:val="nil"/>
            </w:tcBorders>
          </w:tcPr>
          <w:p w14:paraId="3AC2CEBC" w14:textId="77777777" w:rsidR="00B03310" w:rsidRPr="007532C5" w:rsidRDefault="00B03310" w:rsidP="00A00E51">
            <w:pPr>
              <w:pStyle w:val="Normal6a"/>
              <w:jc w:val="center"/>
            </w:pPr>
            <w:r w:rsidRPr="00B03310">
              <w:rPr>
                <w:b/>
                <w:i/>
              </w:rPr>
              <w:t>Transferencia a terceros países de datos relativos a nacionales de terceros países a efectos de readmisión y reintegración</w:t>
            </w:r>
          </w:p>
        </w:tc>
        <w:tc>
          <w:tcPr>
            <w:tcW w:w="4876" w:type="dxa"/>
            <w:tcBorders>
              <w:top w:val="nil"/>
              <w:left w:val="nil"/>
              <w:bottom w:val="nil"/>
              <w:right w:val="nil"/>
            </w:tcBorders>
          </w:tcPr>
          <w:p w14:paraId="5E81E653" w14:textId="77777777" w:rsidR="00B03310" w:rsidRPr="007532C5" w:rsidRDefault="00B03310" w:rsidP="00A00E51">
            <w:pPr>
              <w:pStyle w:val="Normal6a"/>
            </w:pPr>
          </w:p>
        </w:tc>
      </w:tr>
      <w:tr w:rsidR="00B03310" w:rsidRPr="007532C5" w14:paraId="6B3D8674" w14:textId="77777777" w:rsidTr="00A00E51">
        <w:trPr>
          <w:jc w:val="center"/>
        </w:trPr>
        <w:tc>
          <w:tcPr>
            <w:tcW w:w="4876" w:type="dxa"/>
            <w:tcBorders>
              <w:top w:val="nil"/>
              <w:left w:val="nil"/>
              <w:bottom w:val="nil"/>
              <w:right w:val="nil"/>
            </w:tcBorders>
          </w:tcPr>
          <w:p w14:paraId="6BD57C7B" w14:textId="77777777" w:rsidR="00B03310" w:rsidRPr="007532C5" w:rsidRDefault="00B03310" w:rsidP="00A00E51">
            <w:pPr>
              <w:pStyle w:val="Normal6a"/>
            </w:pPr>
            <w:r w:rsidRPr="00B03310">
              <w:rPr>
                <w:b/>
                <w:i/>
              </w:rPr>
              <w:t xml:space="preserve">1. Sin perjuicio de lo dispuesto en los artículos 40 y 41, los datos a que se refiere el artículo 38, apartado 6, letras a) a h), </w:t>
            </w:r>
            <w:r w:rsidRPr="00B03310">
              <w:rPr>
                <w:b/>
                <w:i/>
              </w:rPr>
              <w:lastRenderedPageBreak/>
              <w:t>podrán ser tratados y transferidos por una autoridad competente y, en su caso, por Frontex, a la autoridad competente de un tercer país cuando el nacional de un tercer país cuyos datos personales se transfieran haya sido informado de que dichos datos pueden notificarse a las autoridades de un tercer país, siempre que sea necesario para llevar a cabo el procedimiento de readmisión.</w:t>
            </w:r>
          </w:p>
        </w:tc>
        <w:tc>
          <w:tcPr>
            <w:tcW w:w="4876" w:type="dxa"/>
            <w:tcBorders>
              <w:top w:val="nil"/>
              <w:left w:val="nil"/>
              <w:bottom w:val="nil"/>
              <w:right w:val="nil"/>
            </w:tcBorders>
          </w:tcPr>
          <w:p w14:paraId="78157BDB" w14:textId="77777777" w:rsidR="00B03310" w:rsidRPr="007532C5" w:rsidRDefault="00B03310" w:rsidP="00A00E51">
            <w:pPr>
              <w:pStyle w:val="Normal6a"/>
            </w:pPr>
          </w:p>
        </w:tc>
      </w:tr>
      <w:tr w:rsidR="00B03310" w:rsidRPr="007532C5" w14:paraId="28A33095" w14:textId="77777777" w:rsidTr="00A00E51">
        <w:trPr>
          <w:jc w:val="center"/>
        </w:trPr>
        <w:tc>
          <w:tcPr>
            <w:tcW w:w="4876" w:type="dxa"/>
            <w:tcBorders>
              <w:top w:val="nil"/>
              <w:left w:val="nil"/>
              <w:bottom w:val="nil"/>
              <w:right w:val="nil"/>
            </w:tcBorders>
          </w:tcPr>
          <w:p w14:paraId="325C00C2" w14:textId="77777777" w:rsidR="00B03310" w:rsidRPr="007532C5" w:rsidRDefault="00B03310" w:rsidP="00A00E51">
            <w:pPr>
              <w:pStyle w:val="Normal6a"/>
            </w:pPr>
            <w:r w:rsidRPr="00B03310">
              <w:rPr>
                <w:b/>
                <w:i/>
              </w:rPr>
              <w:t>2. Sin perjuicio de lo dispuesto en los artículos 40 y 41, los datos a que se refiere el artículo 38, apartado 6, letras a), c), f) y g), podrán ser tratados y transferidos por una autoridad competente y, en su caso, por Frontex, a terceros competentes en materia de asistencia a la reintegración cuando el nacional de un tercer país cuyos datos personales se transfieran haya sido informado de que dichos datos pueden notificarse a terceros competentes para la asistencia a la reintegración, siempre que sea necesario para prestar asistencia con este fin.</w:t>
            </w:r>
          </w:p>
        </w:tc>
        <w:tc>
          <w:tcPr>
            <w:tcW w:w="4876" w:type="dxa"/>
            <w:tcBorders>
              <w:top w:val="nil"/>
              <w:left w:val="nil"/>
              <w:bottom w:val="nil"/>
              <w:right w:val="nil"/>
            </w:tcBorders>
          </w:tcPr>
          <w:p w14:paraId="0E95EC9E" w14:textId="77777777" w:rsidR="00B03310" w:rsidRPr="007532C5" w:rsidRDefault="00B03310" w:rsidP="00A00E51">
            <w:pPr>
              <w:pStyle w:val="Normal6a"/>
            </w:pPr>
          </w:p>
        </w:tc>
      </w:tr>
      <w:tr w:rsidR="00B03310" w:rsidRPr="007532C5" w14:paraId="3FF2314E" w14:textId="77777777" w:rsidTr="00A00E51">
        <w:trPr>
          <w:jc w:val="center"/>
        </w:trPr>
        <w:tc>
          <w:tcPr>
            <w:tcW w:w="4876" w:type="dxa"/>
            <w:tcBorders>
              <w:top w:val="nil"/>
              <w:left w:val="nil"/>
              <w:bottom w:val="nil"/>
              <w:right w:val="nil"/>
            </w:tcBorders>
          </w:tcPr>
          <w:p w14:paraId="178B8D09" w14:textId="77777777" w:rsidR="00B03310" w:rsidRPr="007532C5" w:rsidRDefault="00B03310" w:rsidP="00A00E51">
            <w:pPr>
              <w:pStyle w:val="Normal6a"/>
            </w:pPr>
            <w:r w:rsidRPr="00B03310">
              <w:rPr>
                <w:b/>
                <w:i/>
              </w:rPr>
              <w:t>3. Frontex y los Estados miembros que transfieran datos personales con arreglo a los apartados 1 o 2 velarán por que dichas transferencias de datos cumplan lo dispuesto en el capítulo V del Reglamento (UE) 2016/679 y el capítulo V del Reglamento (UE) 2018/1725, respectivamente.</w:t>
            </w:r>
          </w:p>
        </w:tc>
        <w:tc>
          <w:tcPr>
            <w:tcW w:w="4876" w:type="dxa"/>
            <w:tcBorders>
              <w:top w:val="nil"/>
              <w:left w:val="nil"/>
              <w:bottom w:val="nil"/>
              <w:right w:val="nil"/>
            </w:tcBorders>
          </w:tcPr>
          <w:p w14:paraId="5FAE61FE" w14:textId="77777777" w:rsidR="00B03310" w:rsidRPr="007532C5" w:rsidRDefault="00B03310" w:rsidP="00A00E51">
            <w:pPr>
              <w:pStyle w:val="Normal6a"/>
            </w:pPr>
          </w:p>
        </w:tc>
      </w:tr>
      <w:tr w:rsidR="00B03310" w:rsidRPr="00B03310" w14:paraId="1DE842BF" w14:textId="77777777" w:rsidTr="00A00E51">
        <w:trPr>
          <w:jc w:val="center"/>
        </w:trPr>
        <w:tc>
          <w:tcPr>
            <w:tcW w:w="4876" w:type="dxa"/>
            <w:tcBorders>
              <w:top w:val="nil"/>
              <w:left w:val="nil"/>
              <w:bottom w:val="nil"/>
              <w:right w:val="nil"/>
            </w:tcBorders>
          </w:tcPr>
          <w:p w14:paraId="495A439E" w14:textId="77777777" w:rsidR="00B03310" w:rsidRPr="007532C5" w:rsidRDefault="00B03310" w:rsidP="00A00E51">
            <w:pPr>
              <w:pStyle w:val="Normal6a"/>
            </w:pPr>
            <w:r w:rsidRPr="00B03310">
              <w:rPr>
                <w:b/>
                <w:i/>
              </w:rPr>
              <w:t>4. Cuando se efectúe una transferencia de datos de conformidad con los apartados 1 o 2,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y la información sobre la autoridad competente del tercer país receptor.</w:t>
            </w:r>
          </w:p>
        </w:tc>
        <w:tc>
          <w:tcPr>
            <w:tcW w:w="4876" w:type="dxa"/>
            <w:tcBorders>
              <w:top w:val="nil"/>
              <w:left w:val="nil"/>
              <w:bottom w:val="nil"/>
              <w:right w:val="nil"/>
            </w:tcBorders>
          </w:tcPr>
          <w:p w14:paraId="26E0ECC7" w14:textId="77777777" w:rsidR="00B03310" w:rsidRPr="00B03310" w:rsidRDefault="00B03310" w:rsidP="00A00E51">
            <w:pPr>
              <w:pStyle w:val="Normal6a"/>
            </w:pPr>
          </w:p>
        </w:tc>
      </w:tr>
    </w:tbl>
    <w:p w14:paraId="7255528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E4D0221" w14:textId="77777777" w:rsidR="00B03310" w:rsidRPr="00B03310" w:rsidRDefault="00B03310" w:rsidP="00B03310">
      <w:r w:rsidRPr="00C726DC">
        <w:rPr>
          <w:rStyle w:val="HideTWBExt"/>
        </w:rPr>
        <w:t>&lt;/Amend&gt;</w:t>
      </w:r>
    </w:p>
    <w:p w14:paraId="20E4ED1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2195</w:t>
      </w:r>
      <w:r w:rsidRPr="00C726DC">
        <w:rPr>
          <w:rStyle w:val="HideTWBExt"/>
          <w:b w:val="0"/>
        </w:rPr>
        <w:t>&lt;/NumAm&gt;</w:t>
      </w:r>
    </w:p>
    <w:p w14:paraId="096858E9"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327960D" w14:textId="77777777" w:rsidR="00B03310" w:rsidRPr="00B03310" w:rsidRDefault="00B03310" w:rsidP="00B03310">
      <w:pPr>
        <w:pStyle w:val="NormalBold"/>
      </w:pPr>
      <w:r w:rsidRPr="00C726DC">
        <w:rPr>
          <w:rStyle w:val="HideTWBExt"/>
          <w:b w:val="0"/>
        </w:rPr>
        <w:t>&lt;/RepeatBlock-By&gt;</w:t>
      </w:r>
    </w:p>
    <w:p w14:paraId="20B4151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798E454" w14:textId="77777777" w:rsidR="00B03310" w:rsidRPr="00B03310" w:rsidRDefault="00B03310" w:rsidP="00B03310">
      <w:pPr>
        <w:pStyle w:val="NormalBold"/>
      </w:pPr>
      <w:r w:rsidRPr="00C726DC">
        <w:rPr>
          <w:rStyle w:val="HideTWBExt"/>
          <w:b w:val="0"/>
        </w:rPr>
        <w:t>&lt;Article&gt;</w:t>
      </w:r>
      <w:r w:rsidRPr="00B03310">
        <w:t>Artículo 39</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93DF7EF" w14:textId="77777777" w:rsidTr="00A00E51">
        <w:trPr>
          <w:trHeight w:hRule="exact" w:val="240"/>
          <w:jc w:val="center"/>
        </w:trPr>
        <w:tc>
          <w:tcPr>
            <w:tcW w:w="9752" w:type="dxa"/>
            <w:gridSpan w:val="2"/>
            <w:tcBorders>
              <w:top w:val="nil"/>
              <w:left w:val="nil"/>
              <w:bottom w:val="nil"/>
              <w:right w:val="nil"/>
            </w:tcBorders>
          </w:tcPr>
          <w:p w14:paraId="7F7C2901" w14:textId="77777777" w:rsidR="00B03310" w:rsidRPr="007532C5" w:rsidRDefault="00B03310" w:rsidP="00A00E51"/>
        </w:tc>
      </w:tr>
      <w:tr w:rsidR="00B03310" w:rsidRPr="007532C5" w14:paraId="701C1232" w14:textId="77777777" w:rsidTr="00A00E51">
        <w:trPr>
          <w:trHeight w:val="240"/>
          <w:jc w:val="center"/>
        </w:trPr>
        <w:tc>
          <w:tcPr>
            <w:tcW w:w="4876" w:type="dxa"/>
            <w:tcBorders>
              <w:top w:val="nil"/>
              <w:left w:val="nil"/>
              <w:bottom w:val="nil"/>
              <w:right w:val="nil"/>
            </w:tcBorders>
          </w:tcPr>
          <w:p w14:paraId="395D6D4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0372F3D" w14:textId="77777777" w:rsidR="00B03310" w:rsidRPr="007532C5" w:rsidRDefault="00B03310" w:rsidP="00A00E51">
            <w:pPr>
              <w:pStyle w:val="AmColumnHeading"/>
            </w:pPr>
            <w:r w:rsidRPr="00B03310">
              <w:t>Enmienda</w:t>
            </w:r>
          </w:p>
        </w:tc>
      </w:tr>
      <w:tr w:rsidR="00B03310" w:rsidRPr="007532C5" w14:paraId="2BCC53AA" w14:textId="77777777" w:rsidTr="00A00E51">
        <w:trPr>
          <w:jc w:val="center"/>
        </w:trPr>
        <w:tc>
          <w:tcPr>
            <w:tcW w:w="4876" w:type="dxa"/>
            <w:tcBorders>
              <w:top w:val="nil"/>
              <w:left w:val="nil"/>
              <w:bottom w:val="nil"/>
              <w:right w:val="nil"/>
            </w:tcBorders>
          </w:tcPr>
          <w:p w14:paraId="7FF2FC99" w14:textId="77777777" w:rsidR="00B03310" w:rsidRPr="007532C5" w:rsidRDefault="00B03310" w:rsidP="00A00E51">
            <w:pPr>
              <w:pStyle w:val="Normal6a"/>
              <w:jc w:val="center"/>
            </w:pPr>
            <w:r w:rsidRPr="00B03310">
              <w:rPr>
                <w:b/>
                <w:i/>
              </w:rPr>
              <w:t>Artículo 39</w:t>
            </w:r>
            <w:r w:rsidRPr="00B03310">
              <w:tab/>
            </w:r>
          </w:p>
        </w:tc>
        <w:tc>
          <w:tcPr>
            <w:tcW w:w="4876" w:type="dxa"/>
            <w:tcBorders>
              <w:top w:val="nil"/>
              <w:left w:val="nil"/>
              <w:bottom w:val="nil"/>
              <w:right w:val="nil"/>
            </w:tcBorders>
          </w:tcPr>
          <w:p w14:paraId="27D18447" w14:textId="77777777" w:rsidR="00B03310" w:rsidRPr="007532C5" w:rsidRDefault="00B03310" w:rsidP="00A00E51">
            <w:pPr>
              <w:pStyle w:val="Normal6a"/>
            </w:pPr>
            <w:r w:rsidRPr="00B03310">
              <w:rPr>
                <w:b/>
                <w:i/>
              </w:rPr>
              <w:t>suprimido</w:t>
            </w:r>
          </w:p>
        </w:tc>
      </w:tr>
      <w:tr w:rsidR="00B03310" w:rsidRPr="007532C5" w14:paraId="033AB2A9" w14:textId="77777777" w:rsidTr="00A00E51">
        <w:trPr>
          <w:jc w:val="center"/>
        </w:trPr>
        <w:tc>
          <w:tcPr>
            <w:tcW w:w="4876" w:type="dxa"/>
            <w:tcBorders>
              <w:top w:val="nil"/>
              <w:left w:val="nil"/>
              <w:bottom w:val="nil"/>
              <w:right w:val="nil"/>
            </w:tcBorders>
          </w:tcPr>
          <w:p w14:paraId="58B25941" w14:textId="77777777" w:rsidR="00B03310" w:rsidRPr="007532C5" w:rsidRDefault="00B03310" w:rsidP="00A00E51">
            <w:pPr>
              <w:pStyle w:val="Normal6a"/>
              <w:jc w:val="center"/>
            </w:pPr>
            <w:r w:rsidRPr="00B03310">
              <w:rPr>
                <w:b/>
                <w:i/>
              </w:rPr>
              <w:t>Transferencia a terceros países de datos relativos a nacionales de terceros países a efectos de readmisión y reintegración</w:t>
            </w:r>
          </w:p>
        </w:tc>
        <w:tc>
          <w:tcPr>
            <w:tcW w:w="4876" w:type="dxa"/>
            <w:tcBorders>
              <w:top w:val="nil"/>
              <w:left w:val="nil"/>
              <w:bottom w:val="nil"/>
              <w:right w:val="nil"/>
            </w:tcBorders>
          </w:tcPr>
          <w:p w14:paraId="4D16EACE" w14:textId="77777777" w:rsidR="00B03310" w:rsidRPr="007532C5" w:rsidRDefault="00B03310" w:rsidP="00A00E51">
            <w:pPr>
              <w:pStyle w:val="Normal6a"/>
            </w:pPr>
          </w:p>
        </w:tc>
      </w:tr>
      <w:tr w:rsidR="00B03310" w:rsidRPr="007532C5" w14:paraId="5FDB9A5C" w14:textId="77777777" w:rsidTr="00A00E51">
        <w:trPr>
          <w:jc w:val="center"/>
        </w:trPr>
        <w:tc>
          <w:tcPr>
            <w:tcW w:w="4876" w:type="dxa"/>
            <w:tcBorders>
              <w:top w:val="nil"/>
              <w:left w:val="nil"/>
              <w:bottom w:val="nil"/>
              <w:right w:val="nil"/>
            </w:tcBorders>
          </w:tcPr>
          <w:p w14:paraId="7DE4BE5B" w14:textId="77777777" w:rsidR="00B03310" w:rsidRPr="007532C5" w:rsidRDefault="00B03310" w:rsidP="00A00E51">
            <w:pPr>
              <w:pStyle w:val="Normal6a"/>
            </w:pPr>
            <w:r w:rsidRPr="00B03310">
              <w:rPr>
                <w:b/>
                <w:i/>
              </w:rPr>
              <w:t>1. Sin perjuicio de lo dispuesto en los artículos 40 y 41, los datos a que se refiere el artículo 38, apartado 6, letras a) a h), podrán ser tratados y transferidos por una autoridad competente y, en su caso, por Frontex, a la autoridad competente de un tercer país cuando el nacional de un tercer país cuyos datos personales se transfieran haya sido informado de que dichos datos pueden notificarse a las autoridades de un tercer país, siempre que sea necesario para llevar a cabo el procedimiento de readmisión.</w:t>
            </w:r>
          </w:p>
        </w:tc>
        <w:tc>
          <w:tcPr>
            <w:tcW w:w="4876" w:type="dxa"/>
            <w:tcBorders>
              <w:top w:val="nil"/>
              <w:left w:val="nil"/>
              <w:bottom w:val="nil"/>
              <w:right w:val="nil"/>
            </w:tcBorders>
          </w:tcPr>
          <w:p w14:paraId="4B679568" w14:textId="77777777" w:rsidR="00B03310" w:rsidRPr="007532C5" w:rsidRDefault="00B03310" w:rsidP="00A00E51">
            <w:pPr>
              <w:pStyle w:val="Normal6a"/>
            </w:pPr>
          </w:p>
        </w:tc>
      </w:tr>
      <w:tr w:rsidR="00B03310" w:rsidRPr="007532C5" w14:paraId="12410111" w14:textId="77777777" w:rsidTr="00A00E51">
        <w:trPr>
          <w:jc w:val="center"/>
        </w:trPr>
        <w:tc>
          <w:tcPr>
            <w:tcW w:w="4876" w:type="dxa"/>
            <w:tcBorders>
              <w:top w:val="nil"/>
              <w:left w:val="nil"/>
              <w:bottom w:val="nil"/>
              <w:right w:val="nil"/>
            </w:tcBorders>
          </w:tcPr>
          <w:p w14:paraId="06BDA4A0" w14:textId="77777777" w:rsidR="00B03310" w:rsidRPr="007532C5" w:rsidRDefault="00B03310" w:rsidP="00A00E51">
            <w:pPr>
              <w:pStyle w:val="Normal6a"/>
            </w:pPr>
            <w:r w:rsidRPr="00B03310">
              <w:rPr>
                <w:b/>
                <w:i/>
              </w:rPr>
              <w:t>2. Sin perjuicio de lo dispuesto en los artículos 40 y 41, los datos a que se refiere el artículo 38, apartado 6, letras a), c), f) y g), podrán ser tratados y transferidos por una autoridad competente y, en su caso, por Frontex, a terceros competentes en materia de asistencia a la reintegración cuando el nacional de un tercer país cuyos datos personales se transfieran haya sido informado de que dichos datos pueden notificarse a terceros competentes para la asistencia a la reintegración, siempre que sea necesario para prestar asistencia con este fin.</w:t>
            </w:r>
          </w:p>
        </w:tc>
        <w:tc>
          <w:tcPr>
            <w:tcW w:w="4876" w:type="dxa"/>
            <w:tcBorders>
              <w:top w:val="nil"/>
              <w:left w:val="nil"/>
              <w:bottom w:val="nil"/>
              <w:right w:val="nil"/>
            </w:tcBorders>
          </w:tcPr>
          <w:p w14:paraId="34614280" w14:textId="77777777" w:rsidR="00B03310" w:rsidRPr="007532C5" w:rsidRDefault="00B03310" w:rsidP="00A00E51">
            <w:pPr>
              <w:pStyle w:val="Normal6a"/>
            </w:pPr>
          </w:p>
        </w:tc>
      </w:tr>
      <w:tr w:rsidR="00B03310" w:rsidRPr="007532C5" w14:paraId="44E9EBDA" w14:textId="77777777" w:rsidTr="00A00E51">
        <w:trPr>
          <w:jc w:val="center"/>
        </w:trPr>
        <w:tc>
          <w:tcPr>
            <w:tcW w:w="4876" w:type="dxa"/>
            <w:tcBorders>
              <w:top w:val="nil"/>
              <w:left w:val="nil"/>
              <w:bottom w:val="nil"/>
              <w:right w:val="nil"/>
            </w:tcBorders>
          </w:tcPr>
          <w:p w14:paraId="62D2B779" w14:textId="77777777" w:rsidR="00B03310" w:rsidRPr="007532C5" w:rsidRDefault="00B03310" w:rsidP="00A00E51">
            <w:pPr>
              <w:pStyle w:val="Normal6a"/>
            </w:pPr>
            <w:r w:rsidRPr="00B03310">
              <w:rPr>
                <w:b/>
                <w:i/>
              </w:rPr>
              <w:t xml:space="preserve">3. Frontex y los Estados miembros que transfieran datos personales con arreglo a los apartados 1 o 2 velarán por que dichas transferencias de datos cumplan lo </w:t>
            </w:r>
            <w:r w:rsidRPr="00B03310">
              <w:rPr>
                <w:b/>
                <w:i/>
              </w:rPr>
              <w:lastRenderedPageBreak/>
              <w:t>dispuesto en el capítulo V del Reglamento (UE) 2016/679 y el capítulo V del Reglamento (UE) 2018/1725, respectivamente.</w:t>
            </w:r>
          </w:p>
        </w:tc>
        <w:tc>
          <w:tcPr>
            <w:tcW w:w="4876" w:type="dxa"/>
            <w:tcBorders>
              <w:top w:val="nil"/>
              <w:left w:val="nil"/>
              <w:bottom w:val="nil"/>
              <w:right w:val="nil"/>
            </w:tcBorders>
          </w:tcPr>
          <w:p w14:paraId="48D5960A" w14:textId="77777777" w:rsidR="00B03310" w:rsidRPr="007532C5" w:rsidRDefault="00B03310" w:rsidP="00A00E51">
            <w:pPr>
              <w:pStyle w:val="Normal6a"/>
            </w:pPr>
          </w:p>
        </w:tc>
      </w:tr>
      <w:tr w:rsidR="00B03310" w:rsidRPr="00B03310" w14:paraId="24E5301E" w14:textId="77777777" w:rsidTr="00A00E51">
        <w:trPr>
          <w:jc w:val="center"/>
        </w:trPr>
        <w:tc>
          <w:tcPr>
            <w:tcW w:w="4876" w:type="dxa"/>
            <w:tcBorders>
              <w:top w:val="nil"/>
              <w:left w:val="nil"/>
              <w:bottom w:val="nil"/>
              <w:right w:val="nil"/>
            </w:tcBorders>
          </w:tcPr>
          <w:p w14:paraId="5D09EB73" w14:textId="77777777" w:rsidR="00B03310" w:rsidRPr="007532C5" w:rsidRDefault="00B03310" w:rsidP="00A00E51">
            <w:pPr>
              <w:pStyle w:val="Normal6a"/>
            </w:pPr>
            <w:r w:rsidRPr="00B03310">
              <w:rPr>
                <w:b/>
                <w:i/>
              </w:rPr>
              <w:t>4. Cuando se efectúe una transferencia de datos de conformidad con los apartados 1 o 2,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y la información sobre la autoridad competente del tercer país receptor.</w:t>
            </w:r>
          </w:p>
        </w:tc>
        <w:tc>
          <w:tcPr>
            <w:tcW w:w="4876" w:type="dxa"/>
            <w:tcBorders>
              <w:top w:val="nil"/>
              <w:left w:val="nil"/>
              <w:bottom w:val="nil"/>
              <w:right w:val="nil"/>
            </w:tcBorders>
          </w:tcPr>
          <w:p w14:paraId="609A9223" w14:textId="77777777" w:rsidR="00B03310" w:rsidRPr="00B03310" w:rsidRDefault="00B03310" w:rsidP="00A00E51">
            <w:pPr>
              <w:pStyle w:val="Normal6a"/>
            </w:pPr>
          </w:p>
        </w:tc>
      </w:tr>
    </w:tbl>
    <w:p w14:paraId="0773BBD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DFA6293" w14:textId="77777777" w:rsidR="00B03310" w:rsidRPr="00B03310" w:rsidRDefault="00B03310" w:rsidP="00B03310">
      <w:r w:rsidRPr="00C726DC">
        <w:rPr>
          <w:rStyle w:val="HideTWBExt"/>
        </w:rPr>
        <w:t>&lt;/Amend&gt;</w:t>
      </w:r>
    </w:p>
    <w:p w14:paraId="5710DE9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2196</w:t>
      </w:r>
      <w:r w:rsidRPr="00C726DC">
        <w:rPr>
          <w:rStyle w:val="HideTWBExt"/>
          <w:b w:val="0"/>
        </w:rPr>
        <w:t>&lt;/NumAm&gt;</w:t>
      </w:r>
    </w:p>
    <w:p w14:paraId="3D3827AA"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2E56724F" w14:textId="77777777" w:rsidR="00B03310" w:rsidRPr="00B03310" w:rsidRDefault="00B03310" w:rsidP="00B03310">
      <w:pPr>
        <w:pStyle w:val="NormalBold"/>
      </w:pPr>
      <w:r w:rsidRPr="00C726DC">
        <w:rPr>
          <w:rStyle w:val="HideTWBExt"/>
          <w:b w:val="0"/>
        </w:rPr>
        <w:t>&lt;/RepeatBlock-By&gt;</w:t>
      </w:r>
    </w:p>
    <w:p w14:paraId="456C1A7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F4011EF" w14:textId="77777777" w:rsidR="00B03310" w:rsidRPr="00B03310" w:rsidRDefault="00B03310" w:rsidP="00B03310">
      <w:pPr>
        <w:pStyle w:val="NormalBold"/>
      </w:pPr>
      <w:r w:rsidRPr="00C726DC">
        <w:rPr>
          <w:rStyle w:val="HideTWBExt"/>
          <w:b w:val="0"/>
        </w:rPr>
        <w:t>&lt;Article&gt;</w:t>
      </w:r>
      <w:r w:rsidRPr="00B03310">
        <w:t>Artículo 39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A774017" w14:textId="77777777" w:rsidTr="00A00E51">
        <w:trPr>
          <w:trHeight w:hRule="exact" w:val="240"/>
          <w:jc w:val="center"/>
        </w:trPr>
        <w:tc>
          <w:tcPr>
            <w:tcW w:w="9752" w:type="dxa"/>
            <w:gridSpan w:val="2"/>
            <w:tcBorders>
              <w:top w:val="nil"/>
              <w:left w:val="nil"/>
              <w:bottom w:val="nil"/>
              <w:right w:val="nil"/>
            </w:tcBorders>
          </w:tcPr>
          <w:p w14:paraId="37FCDB56" w14:textId="77777777" w:rsidR="00B03310" w:rsidRPr="007532C5" w:rsidRDefault="00B03310" w:rsidP="00A00E51"/>
        </w:tc>
      </w:tr>
      <w:tr w:rsidR="00B03310" w:rsidRPr="007532C5" w14:paraId="0F94BF50" w14:textId="77777777" w:rsidTr="00A00E51">
        <w:trPr>
          <w:trHeight w:val="240"/>
          <w:jc w:val="center"/>
        </w:trPr>
        <w:tc>
          <w:tcPr>
            <w:tcW w:w="4876" w:type="dxa"/>
            <w:tcBorders>
              <w:top w:val="nil"/>
              <w:left w:val="nil"/>
              <w:bottom w:val="nil"/>
              <w:right w:val="nil"/>
            </w:tcBorders>
          </w:tcPr>
          <w:p w14:paraId="4BE2A7F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1539C01" w14:textId="77777777" w:rsidR="00B03310" w:rsidRPr="007532C5" w:rsidRDefault="00B03310" w:rsidP="00A00E51">
            <w:pPr>
              <w:pStyle w:val="AmColumnHeading"/>
            </w:pPr>
            <w:r w:rsidRPr="00B03310">
              <w:t>Enmienda</w:t>
            </w:r>
          </w:p>
        </w:tc>
      </w:tr>
      <w:tr w:rsidR="00B03310" w:rsidRPr="00B03310" w14:paraId="727D1C52" w14:textId="77777777" w:rsidTr="00A00E51">
        <w:trPr>
          <w:jc w:val="center"/>
        </w:trPr>
        <w:tc>
          <w:tcPr>
            <w:tcW w:w="4876" w:type="dxa"/>
            <w:tcBorders>
              <w:top w:val="nil"/>
              <w:left w:val="nil"/>
              <w:bottom w:val="nil"/>
              <w:right w:val="nil"/>
            </w:tcBorders>
          </w:tcPr>
          <w:p w14:paraId="587C1795" w14:textId="77777777" w:rsidR="00B03310" w:rsidRPr="007532C5" w:rsidRDefault="00B03310" w:rsidP="00A00E51">
            <w:pPr>
              <w:pStyle w:val="Normal6a"/>
            </w:pPr>
            <w:r w:rsidRPr="00B03310">
              <w:t>Transferencia a terceros países de datos relativos a nacionales de terceros países a efectos de readmisión y reintegración</w:t>
            </w:r>
          </w:p>
        </w:tc>
        <w:tc>
          <w:tcPr>
            <w:tcW w:w="4876" w:type="dxa"/>
            <w:tcBorders>
              <w:top w:val="nil"/>
              <w:left w:val="nil"/>
              <w:bottom w:val="nil"/>
              <w:right w:val="nil"/>
            </w:tcBorders>
          </w:tcPr>
          <w:p w14:paraId="2BA19FD3" w14:textId="77777777" w:rsidR="00B03310" w:rsidRPr="00B03310" w:rsidRDefault="00B03310" w:rsidP="00A00E51">
            <w:pPr>
              <w:pStyle w:val="Normal6a"/>
            </w:pPr>
            <w:r w:rsidRPr="00B03310">
              <w:t xml:space="preserve">Transferencia a terceros países de datos relativos a nacionales de terceros países a efectos de </w:t>
            </w:r>
            <w:r w:rsidRPr="00B03310">
              <w:rPr>
                <w:b/>
                <w:i/>
              </w:rPr>
              <w:t>retorno, expulsión,</w:t>
            </w:r>
            <w:r w:rsidRPr="00B03310">
              <w:t xml:space="preserve"> readmisión y reintegración</w:t>
            </w:r>
          </w:p>
        </w:tc>
      </w:tr>
    </w:tbl>
    <w:p w14:paraId="44B4583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5AA3670" w14:textId="77777777" w:rsidR="00B03310" w:rsidRPr="00B03310" w:rsidRDefault="00B03310" w:rsidP="00B03310">
      <w:r w:rsidRPr="00C726DC">
        <w:rPr>
          <w:rStyle w:val="HideTWBExt"/>
        </w:rPr>
        <w:t>&lt;/Amend&gt;</w:t>
      </w:r>
    </w:p>
    <w:p w14:paraId="6407655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2197</w:t>
      </w:r>
      <w:r w:rsidRPr="00C726DC">
        <w:rPr>
          <w:rStyle w:val="HideTWBExt"/>
          <w:b w:val="0"/>
        </w:rPr>
        <w:t>&lt;/NumAm&gt;</w:t>
      </w:r>
    </w:p>
    <w:p w14:paraId="0AC7A981"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28BE66BF" w14:textId="77777777" w:rsidR="00B03310" w:rsidRPr="00B03310" w:rsidRDefault="00B03310" w:rsidP="00B03310">
      <w:pPr>
        <w:pStyle w:val="NormalBold"/>
      </w:pPr>
      <w:r w:rsidRPr="00C726DC">
        <w:rPr>
          <w:rStyle w:val="HideTWBExt"/>
          <w:b w:val="0"/>
        </w:rPr>
        <w:t>&lt;/RepeatBlock-By&gt;</w:t>
      </w:r>
    </w:p>
    <w:p w14:paraId="2B787FA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8C63ACE" w14:textId="77777777" w:rsidR="00B03310" w:rsidRPr="00B03310" w:rsidRDefault="00B03310" w:rsidP="00B03310">
      <w:pPr>
        <w:pStyle w:val="NormalBold"/>
      </w:pPr>
      <w:r w:rsidRPr="00C726DC">
        <w:rPr>
          <w:rStyle w:val="HideTWBExt"/>
          <w:b w:val="0"/>
        </w:rPr>
        <w:t>&lt;Article&gt;</w:t>
      </w:r>
      <w:r w:rsidRPr="00B03310">
        <w:t>Artículo 39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8DF8B41" w14:textId="77777777" w:rsidTr="00A00E51">
        <w:trPr>
          <w:trHeight w:hRule="exact" w:val="240"/>
          <w:jc w:val="center"/>
        </w:trPr>
        <w:tc>
          <w:tcPr>
            <w:tcW w:w="9752" w:type="dxa"/>
            <w:gridSpan w:val="2"/>
            <w:tcBorders>
              <w:top w:val="nil"/>
              <w:left w:val="nil"/>
              <w:bottom w:val="nil"/>
              <w:right w:val="nil"/>
            </w:tcBorders>
          </w:tcPr>
          <w:p w14:paraId="77CAC474" w14:textId="77777777" w:rsidR="00B03310" w:rsidRPr="007532C5" w:rsidRDefault="00B03310" w:rsidP="00A00E51"/>
        </w:tc>
      </w:tr>
      <w:tr w:rsidR="00B03310" w:rsidRPr="007532C5" w14:paraId="30AFF75A" w14:textId="77777777" w:rsidTr="00A00E51">
        <w:trPr>
          <w:trHeight w:val="240"/>
          <w:jc w:val="center"/>
        </w:trPr>
        <w:tc>
          <w:tcPr>
            <w:tcW w:w="4876" w:type="dxa"/>
            <w:tcBorders>
              <w:top w:val="nil"/>
              <w:left w:val="nil"/>
              <w:bottom w:val="nil"/>
              <w:right w:val="nil"/>
            </w:tcBorders>
          </w:tcPr>
          <w:p w14:paraId="72EE12DA"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32563805" w14:textId="77777777" w:rsidR="00B03310" w:rsidRPr="007532C5" w:rsidRDefault="00B03310" w:rsidP="00A00E51">
            <w:pPr>
              <w:pStyle w:val="AmColumnHeading"/>
            </w:pPr>
            <w:r w:rsidRPr="00B03310">
              <w:t>Enmienda</w:t>
            </w:r>
          </w:p>
        </w:tc>
      </w:tr>
      <w:tr w:rsidR="00B03310" w:rsidRPr="00B03310" w14:paraId="4688034B" w14:textId="77777777" w:rsidTr="00A00E51">
        <w:trPr>
          <w:jc w:val="center"/>
        </w:trPr>
        <w:tc>
          <w:tcPr>
            <w:tcW w:w="4876" w:type="dxa"/>
            <w:tcBorders>
              <w:top w:val="nil"/>
              <w:left w:val="nil"/>
              <w:bottom w:val="nil"/>
              <w:right w:val="nil"/>
            </w:tcBorders>
          </w:tcPr>
          <w:p w14:paraId="69B101DF" w14:textId="77777777" w:rsidR="00B03310" w:rsidRPr="007532C5" w:rsidRDefault="00B03310" w:rsidP="00A00E51">
            <w:pPr>
              <w:pStyle w:val="Normal6a"/>
            </w:pPr>
            <w:r w:rsidRPr="00B03310">
              <w:t xml:space="preserve">Transferencia a terceros países de datos relativos a nacionales de terceros países a efectos de readmisión </w:t>
            </w:r>
            <w:r w:rsidRPr="00B03310">
              <w:rPr>
                <w:b/>
                <w:i/>
              </w:rPr>
              <w:t>y reintegración</w:t>
            </w:r>
          </w:p>
        </w:tc>
        <w:tc>
          <w:tcPr>
            <w:tcW w:w="4876" w:type="dxa"/>
            <w:tcBorders>
              <w:top w:val="nil"/>
              <w:left w:val="nil"/>
              <w:bottom w:val="nil"/>
              <w:right w:val="nil"/>
            </w:tcBorders>
          </w:tcPr>
          <w:p w14:paraId="46A1C178" w14:textId="77777777" w:rsidR="00B03310" w:rsidRPr="00B03310" w:rsidRDefault="00B03310" w:rsidP="00A00E51">
            <w:pPr>
              <w:pStyle w:val="Normal6a"/>
            </w:pPr>
            <w:r w:rsidRPr="00B03310">
              <w:t>Transferencia a terceros países de datos relativos a nacionales de terceros países a efectos de readmisión.</w:t>
            </w:r>
          </w:p>
        </w:tc>
      </w:tr>
    </w:tbl>
    <w:p w14:paraId="6AF320E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C41EA6E" w14:textId="77777777" w:rsidR="00B03310" w:rsidRPr="00B03310" w:rsidRDefault="00B03310" w:rsidP="00B03310">
      <w:r w:rsidRPr="00C726DC">
        <w:rPr>
          <w:rStyle w:val="HideTWBExt"/>
        </w:rPr>
        <w:t>&lt;/Amend&gt;</w:t>
      </w:r>
    </w:p>
    <w:p w14:paraId="23948B7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2198</w:t>
      </w:r>
      <w:r w:rsidRPr="00C726DC">
        <w:rPr>
          <w:rStyle w:val="HideTWBExt"/>
          <w:b w:val="0"/>
        </w:rPr>
        <w:t>&lt;/NumAm&gt;</w:t>
      </w:r>
    </w:p>
    <w:p w14:paraId="14B6FA72"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4AB2B351" w14:textId="77777777" w:rsidR="00B03310" w:rsidRPr="00B03310" w:rsidRDefault="00B03310" w:rsidP="00B03310">
      <w:pPr>
        <w:pStyle w:val="NormalBold"/>
      </w:pPr>
      <w:r w:rsidRPr="00C726DC">
        <w:rPr>
          <w:rStyle w:val="HideTWBExt"/>
          <w:b w:val="0"/>
        </w:rPr>
        <w:t>&lt;/RepeatBlock-By&gt;</w:t>
      </w:r>
    </w:p>
    <w:p w14:paraId="4496045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A31563F" w14:textId="77777777" w:rsidR="00B03310" w:rsidRPr="00B03310" w:rsidRDefault="00B03310" w:rsidP="00B03310">
      <w:pPr>
        <w:pStyle w:val="NormalBold"/>
      </w:pPr>
      <w:r w:rsidRPr="00C726DC">
        <w:rPr>
          <w:rStyle w:val="HideTWBExt"/>
          <w:b w:val="0"/>
        </w:rPr>
        <w:t>&lt;Article&gt;</w:t>
      </w:r>
      <w:r w:rsidRPr="00B03310">
        <w:t>Artículo 39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C8C122" w14:textId="77777777" w:rsidTr="00A00E51">
        <w:trPr>
          <w:trHeight w:hRule="exact" w:val="240"/>
          <w:jc w:val="center"/>
        </w:trPr>
        <w:tc>
          <w:tcPr>
            <w:tcW w:w="9752" w:type="dxa"/>
            <w:gridSpan w:val="2"/>
            <w:tcBorders>
              <w:top w:val="nil"/>
              <w:left w:val="nil"/>
              <w:bottom w:val="nil"/>
              <w:right w:val="nil"/>
            </w:tcBorders>
          </w:tcPr>
          <w:p w14:paraId="61C68427" w14:textId="77777777" w:rsidR="00B03310" w:rsidRPr="007532C5" w:rsidRDefault="00B03310" w:rsidP="00A00E51"/>
        </w:tc>
      </w:tr>
      <w:tr w:rsidR="00B03310" w:rsidRPr="007532C5" w14:paraId="2459730B" w14:textId="77777777" w:rsidTr="00A00E51">
        <w:trPr>
          <w:trHeight w:val="240"/>
          <w:jc w:val="center"/>
        </w:trPr>
        <w:tc>
          <w:tcPr>
            <w:tcW w:w="4876" w:type="dxa"/>
            <w:tcBorders>
              <w:top w:val="nil"/>
              <w:left w:val="nil"/>
              <w:bottom w:val="nil"/>
              <w:right w:val="nil"/>
            </w:tcBorders>
          </w:tcPr>
          <w:p w14:paraId="0BA5FD9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9FE1ADC" w14:textId="77777777" w:rsidR="00B03310" w:rsidRPr="007532C5" w:rsidRDefault="00B03310" w:rsidP="00A00E51">
            <w:pPr>
              <w:pStyle w:val="AmColumnHeading"/>
            </w:pPr>
            <w:r w:rsidRPr="00B03310">
              <w:t>Enmienda</w:t>
            </w:r>
          </w:p>
        </w:tc>
      </w:tr>
      <w:tr w:rsidR="00B03310" w:rsidRPr="00B03310" w14:paraId="443B6A23" w14:textId="77777777" w:rsidTr="00A00E51">
        <w:trPr>
          <w:jc w:val="center"/>
        </w:trPr>
        <w:tc>
          <w:tcPr>
            <w:tcW w:w="4876" w:type="dxa"/>
            <w:tcBorders>
              <w:top w:val="nil"/>
              <w:left w:val="nil"/>
              <w:bottom w:val="nil"/>
              <w:right w:val="nil"/>
            </w:tcBorders>
          </w:tcPr>
          <w:p w14:paraId="169F300F" w14:textId="77777777" w:rsidR="00B03310" w:rsidRPr="007532C5" w:rsidRDefault="00B03310" w:rsidP="00A00E51">
            <w:pPr>
              <w:pStyle w:val="Normal6a"/>
            </w:pPr>
            <w:r w:rsidRPr="00B03310">
              <w:t>1.</w:t>
            </w:r>
            <w:r w:rsidRPr="00B03310">
              <w:tab/>
              <w:t>Sin perjuicio de lo dispuesto en los artículos 40 y 41, los datos a que se refiere el artículo 38, apartado 6, letras a) a h), podrán ser tratados y transferidos por una autoridad competente y, en su caso, por Frontex, a la autoridad competente de un tercer país cuando el nacional de un tercer país cuyos datos personales se transfieran haya sido informado de que dichos datos pueden notificarse a las autoridades de un tercer país, siempre que sea necesario para llevar a cabo el procedimiento de readmisión.</w:t>
            </w:r>
          </w:p>
        </w:tc>
        <w:tc>
          <w:tcPr>
            <w:tcW w:w="4876" w:type="dxa"/>
            <w:tcBorders>
              <w:top w:val="nil"/>
              <w:left w:val="nil"/>
              <w:bottom w:val="nil"/>
              <w:right w:val="nil"/>
            </w:tcBorders>
          </w:tcPr>
          <w:p w14:paraId="740378BA" w14:textId="77777777" w:rsidR="00B03310" w:rsidRPr="00B03310" w:rsidRDefault="00B03310" w:rsidP="00A00E51">
            <w:pPr>
              <w:pStyle w:val="Normal6a"/>
            </w:pPr>
            <w:r w:rsidRPr="00B03310">
              <w:t>1.</w:t>
            </w:r>
            <w:r w:rsidRPr="00B03310">
              <w:tab/>
              <w:t xml:space="preserve">Sin perjuicio de lo dispuesto en los artículos 40 y 41, los datos a que se refiere el artículo 38, apartado 6, letras a) a h), podrán ser tratados y transferidos por una autoridad competente y, en su caso, por Frontex, a la autoridad competente de un tercer país cuando el nacional de un tercer país cuyos datos personales se transfieran haya sido informado de que dichos datos pueden notificarse a las autoridades de un tercer país, siempre que sea necesario para llevar a cabo el procedimiento de </w:t>
            </w:r>
            <w:r w:rsidRPr="00B03310">
              <w:rPr>
                <w:b/>
                <w:i/>
              </w:rPr>
              <w:t>retorno, expulsión o</w:t>
            </w:r>
            <w:r w:rsidRPr="00B03310">
              <w:t xml:space="preserve"> readmisión.</w:t>
            </w:r>
          </w:p>
        </w:tc>
      </w:tr>
    </w:tbl>
    <w:p w14:paraId="3663903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4A05D1B" w14:textId="77777777" w:rsidR="00B03310" w:rsidRPr="00B03310" w:rsidRDefault="00B03310" w:rsidP="00B03310">
      <w:r w:rsidRPr="00C726DC">
        <w:rPr>
          <w:rStyle w:val="HideTWBExt"/>
        </w:rPr>
        <w:t>&lt;/Amend&gt;</w:t>
      </w:r>
    </w:p>
    <w:p w14:paraId="6A6D146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2199</w:t>
      </w:r>
      <w:r w:rsidRPr="00C726DC">
        <w:rPr>
          <w:rStyle w:val="HideTWBExt"/>
          <w:b w:val="0"/>
        </w:rPr>
        <w:t>&lt;/NumAm&gt;</w:t>
      </w:r>
    </w:p>
    <w:p w14:paraId="75B4282D"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B763D1D" w14:textId="77777777" w:rsidR="00B03310" w:rsidRPr="00B03310" w:rsidRDefault="00B03310" w:rsidP="00B03310">
      <w:pPr>
        <w:pStyle w:val="NormalBold"/>
      </w:pPr>
      <w:r w:rsidRPr="00C726DC">
        <w:rPr>
          <w:rStyle w:val="HideTWBExt"/>
          <w:b w:val="0"/>
        </w:rPr>
        <w:t>&lt;/RepeatBlock-By&gt;</w:t>
      </w:r>
    </w:p>
    <w:p w14:paraId="2213314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555CC3A" w14:textId="77777777" w:rsidR="00B03310" w:rsidRPr="00B03310" w:rsidRDefault="00B03310" w:rsidP="00B03310">
      <w:pPr>
        <w:pStyle w:val="NormalBold"/>
      </w:pPr>
      <w:r w:rsidRPr="00C726DC">
        <w:rPr>
          <w:rStyle w:val="HideTWBExt"/>
          <w:b w:val="0"/>
        </w:rPr>
        <w:t>&lt;Article&gt;</w:t>
      </w:r>
      <w:r w:rsidRPr="00B03310">
        <w:t>Artículo 39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288F286" w14:textId="77777777" w:rsidTr="00A00E51">
        <w:trPr>
          <w:trHeight w:hRule="exact" w:val="240"/>
          <w:jc w:val="center"/>
        </w:trPr>
        <w:tc>
          <w:tcPr>
            <w:tcW w:w="9752" w:type="dxa"/>
            <w:gridSpan w:val="2"/>
            <w:tcBorders>
              <w:top w:val="nil"/>
              <w:left w:val="nil"/>
              <w:bottom w:val="nil"/>
              <w:right w:val="nil"/>
            </w:tcBorders>
          </w:tcPr>
          <w:p w14:paraId="5788B4B2" w14:textId="77777777" w:rsidR="00B03310" w:rsidRPr="007532C5" w:rsidRDefault="00B03310" w:rsidP="00A00E51"/>
        </w:tc>
      </w:tr>
      <w:tr w:rsidR="00B03310" w:rsidRPr="007532C5" w14:paraId="7F471DD0" w14:textId="77777777" w:rsidTr="00A00E51">
        <w:trPr>
          <w:trHeight w:val="240"/>
          <w:jc w:val="center"/>
        </w:trPr>
        <w:tc>
          <w:tcPr>
            <w:tcW w:w="4876" w:type="dxa"/>
            <w:tcBorders>
              <w:top w:val="nil"/>
              <w:left w:val="nil"/>
              <w:bottom w:val="nil"/>
              <w:right w:val="nil"/>
            </w:tcBorders>
          </w:tcPr>
          <w:p w14:paraId="4ACCBAB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B232B76" w14:textId="77777777" w:rsidR="00B03310" w:rsidRPr="007532C5" w:rsidRDefault="00B03310" w:rsidP="00A00E51">
            <w:pPr>
              <w:pStyle w:val="AmColumnHeading"/>
            </w:pPr>
            <w:r w:rsidRPr="00B03310">
              <w:t>Enmienda</w:t>
            </w:r>
          </w:p>
        </w:tc>
      </w:tr>
      <w:tr w:rsidR="00B03310" w:rsidRPr="00B03310" w14:paraId="6C71CF1C" w14:textId="77777777" w:rsidTr="00A00E51">
        <w:trPr>
          <w:jc w:val="center"/>
        </w:trPr>
        <w:tc>
          <w:tcPr>
            <w:tcW w:w="4876" w:type="dxa"/>
            <w:tcBorders>
              <w:top w:val="nil"/>
              <w:left w:val="nil"/>
              <w:bottom w:val="nil"/>
              <w:right w:val="nil"/>
            </w:tcBorders>
          </w:tcPr>
          <w:p w14:paraId="664FAD7F" w14:textId="77777777" w:rsidR="00B03310" w:rsidRPr="007532C5" w:rsidRDefault="00B03310" w:rsidP="00A00E51">
            <w:pPr>
              <w:pStyle w:val="Normal6a"/>
            </w:pPr>
            <w:r w:rsidRPr="00B03310">
              <w:t>1.</w:t>
            </w:r>
            <w:r w:rsidRPr="00B03310">
              <w:tab/>
              <w:t xml:space="preserve">Sin perjuicio de lo dispuesto en los artículos 40 y 41, los datos a que se refiere </w:t>
            </w:r>
            <w:r w:rsidRPr="00B03310">
              <w:lastRenderedPageBreak/>
              <w:t xml:space="preserve">el artículo 38, apartado 6, letras a) a h), podrán ser tratados y transferidos por una autoridad competente y, en su caso, por Frontex, a la autoridad competente de un tercer país </w:t>
            </w:r>
            <w:r w:rsidRPr="00B03310">
              <w:rPr>
                <w:b/>
                <w:i/>
              </w:rPr>
              <w:t>cuando el nacional de un tercer país cuyos datos personales se transfieran haya sido informado de que dichos datos pueden notificarse a las autoridades de un</w:t>
            </w:r>
            <w:r w:rsidRPr="00B03310">
              <w:t xml:space="preserve"> </w:t>
            </w:r>
            <w:r w:rsidRPr="00B03310">
              <w:rPr>
                <w:b/>
                <w:i/>
              </w:rPr>
              <w:t>tercer país, siempre que</w:t>
            </w:r>
            <w:r w:rsidRPr="00B03310">
              <w:t xml:space="preserve"> sea necesario </w:t>
            </w:r>
            <w:r w:rsidRPr="00B03310">
              <w:rPr>
                <w:b/>
                <w:i/>
              </w:rPr>
              <w:t>para llevar a cabo el</w:t>
            </w:r>
            <w:r w:rsidRPr="00B03310">
              <w:t xml:space="preserve"> </w:t>
            </w:r>
            <w:r w:rsidRPr="00B03310">
              <w:rPr>
                <w:b/>
                <w:i/>
              </w:rPr>
              <w:t>procedimiento de</w:t>
            </w:r>
            <w:r w:rsidRPr="00B03310">
              <w:t xml:space="preserve"> readmisión.</w:t>
            </w:r>
          </w:p>
        </w:tc>
        <w:tc>
          <w:tcPr>
            <w:tcW w:w="4876" w:type="dxa"/>
            <w:tcBorders>
              <w:top w:val="nil"/>
              <w:left w:val="nil"/>
              <w:bottom w:val="nil"/>
              <w:right w:val="nil"/>
            </w:tcBorders>
          </w:tcPr>
          <w:p w14:paraId="19BFC192" w14:textId="77777777" w:rsidR="00B03310" w:rsidRPr="00B03310" w:rsidRDefault="00B03310" w:rsidP="00A00E51">
            <w:pPr>
              <w:pStyle w:val="Normal6a"/>
            </w:pPr>
            <w:r w:rsidRPr="00B03310">
              <w:lastRenderedPageBreak/>
              <w:t>1.</w:t>
            </w:r>
            <w:r w:rsidRPr="00B03310">
              <w:tab/>
              <w:t xml:space="preserve">Sin perjuicio de lo dispuesto en los artículos 40 y 41, los datos a que se refiere </w:t>
            </w:r>
            <w:r w:rsidRPr="00B03310">
              <w:lastRenderedPageBreak/>
              <w:t xml:space="preserve">el artículo 38, apartado 6, letras a) a h) </w:t>
            </w:r>
            <w:r w:rsidRPr="00B03310">
              <w:rPr>
                <w:b/>
                <w:i/>
              </w:rPr>
              <w:t>y j)</w:t>
            </w:r>
            <w:r w:rsidRPr="00B03310">
              <w:t xml:space="preserve">, podrán ser tratados y transferidos por una autoridad competente y, en su caso, por Frontex, a la autoridad competente de un tercer país </w:t>
            </w:r>
            <w:r w:rsidRPr="00B03310">
              <w:rPr>
                <w:b/>
                <w:i/>
              </w:rPr>
              <w:t>o</w:t>
            </w:r>
            <w:r w:rsidRPr="00B03310">
              <w:t xml:space="preserve"> </w:t>
            </w:r>
            <w:r w:rsidRPr="00B03310">
              <w:rPr>
                <w:b/>
                <w:i/>
              </w:rPr>
              <w:t>a terceros competentes para la asistencia a la reintegración u otras tareas relacionadas con la ejecución del retorno, como líneas aéreas o proveedores médicos, y cuando</w:t>
            </w:r>
            <w:r w:rsidRPr="00B03310">
              <w:t xml:space="preserve"> sea necesario </w:t>
            </w:r>
            <w:r w:rsidRPr="00B03310">
              <w:rPr>
                <w:b/>
                <w:i/>
              </w:rPr>
              <w:t>a efectos de retorno,</w:t>
            </w:r>
            <w:r w:rsidRPr="00B03310">
              <w:t xml:space="preserve"> readmisión</w:t>
            </w:r>
            <w:r w:rsidRPr="00B03310">
              <w:rPr>
                <w:b/>
                <w:i/>
              </w:rPr>
              <w:t>, y reintegración</w:t>
            </w:r>
            <w:r w:rsidRPr="00B03310">
              <w:t>.</w:t>
            </w:r>
          </w:p>
        </w:tc>
      </w:tr>
    </w:tbl>
    <w:p w14:paraId="6523538A"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748C467" w14:textId="77777777" w:rsidR="00B03310" w:rsidRPr="00B03310" w:rsidRDefault="00B03310" w:rsidP="00B03310">
      <w:r w:rsidRPr="00C726DC">
        <w:rPr>
          <w:rStyle w:val="HideTWBExt"/>
        </w:rPr>
        <w:t>&lt;/Amend&gt;</w:t>
      </w:r>
    </w:p>
    <w:p w14:paraId="5705C6C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2200</w:t>
      </w:r>
      <w:r w:rsidRPr="00C726DC">
        <w:rPr>
          <w:rStyle w:val="HideTWBExt"/>
          <w:b w:val="0"/>
        </w:rPr>
        <w:t>&lt;/NumAm&gt;</w:t>
      </w:r>
    </w:p>
    <w:p w14:paraId="13A85F32"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3D58C7E6" w14:textId="77777777" w:rsidR="00B03310" w:rsidRPr="00B03310" w:rsidRDefault="00B03310" w:rsidP="00B03310">
      <w:pPr>
        <w:pStyle w:val="NormalBold"/>
      </w:pPr>
      <w:r w:rsidRPr="00C726DC">
        <w:rPr>
          <w:rStyle w:val="HideTWBExt"/>
          <w:b w:val="0"/>
        </w:rPr>
        <w:t>&lt;/RepeatBlock-By&gt;</w:t>
      </w:r>
    </w:p>
    <w:p w14:paraId="11F9880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CE3C38B" w14:textId="77777777" w:rsidR="00B03310" w:rsidRPr="00B03310" w:rsidRDefault="00B03310" w:rsidP="00B03310">
      <w:pPr>
        <w:pStyle w:val="NormalBold"/>
      </w:pPr>
      <w:r w:rsidRPr="00C726DC">
        <w:rPr>
          <w:rStyle w:val="HideTWBExt"/>
          <w:b w:val="0"/>
        </w:rPr>
        <w:t>&lt;Article&gt;</w:t>
      </w:r>
      <w:r w:rsidRPr="00B03310">
        <w:t>Artículo 39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465FA6B" w14:textId="77777777" w:rsidTr="00A00E51">
        <w:trPr>
          <w:trHeight w:hRule="exact" w:val="240"/>
          <w:jc w:val="center"/>
        </w:trPr>
        <w:tc>
          <w:tcPr>
            <w:tcW w:w="9752" w:type="dxa"/>
            <w:gridSpan w:val="2"/>
            <w:tcBorders>
              <w:top w:val="nil"/>
              <w:left w:val="nil"/>
              <w:bottom w:val="nil"/>
              <w:right w:val="nil"/>
            </w:tcBorders>
          </w:tcPr>
          <w:p w14:paraId="38D166EA" w14:textId="77777777" w:rsidR="00B03310" w:rsidRPr="007532C5" w:rsidRDefault="00B03310" w:rsidP="00A00E51"/>
        </w:tc>
      </w:tr>
      <w:tr w:rsidR="00B03310" w:rsidRPr="007532C5" w14:paraId="32B23419" w14:textId="77777777" w:rsidTr="00A00E51">
        <w:trPr>
          <w:trHeight w:val="240"/>
          <w:jc w:val="center"/>
        </w:trPr>
        <w:tc>
          <w:tcPr>
            <w:tcW w:w="4876" w:type="dxa"/>
            <w:tcBorders>
              <w:top w:val="nil"/>
              <w:left w:val="nil"/>
              <w:bottom w:val="nil"/>
              <w:right w:val="nil"/>
            </w:tcBorders>
          </w:tcPr>
          <w:p w14:paraId="6744CBC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54AD3F5" w14:textId="77777777" w:rsidR="00B03310" w:rsidRPr="007532C5" w:rsidRDefault="00B03310" w:rsidP="00A00E51">
            <w:pPr>
              <w:pStyle w:val="AmColumnHeading"/>
            </w:pPr>
            <w:r w:rsidRPr="00B03310">
              <w:t>Enmienda</w:t>
            </w:r>
          </w:p>
        </w:tc>
      </w:tr>
      <w:tr w:rsidR="00B03310" w:rsidRPr="00B03310" w14:paraId="116968C2" w14:textId="77777777" w:rsidTr="00A00E51">
        <w:trPr>
          <w:jc w:val="center"/>
        </w:trPr>
        <w:tc>
          <w:tcPr>
            <w:tcW w:w="4876" w:type="dxa"/>
            <w:tcBorders>
              <w:top w:val="nil"/>
              <w:left w:val="nil"/>
              <w:bottom w:val="nil"/>
              <w:right w:val="nil"/>
            </w:tcBorders>
          </w:tcPr>
          <w:p w14:paraId="7985719B" w14:textId="77777777" w:rsidR="00B03310" w:rsidRPr="007532C5" w:rsidRDefault="00B03310" w:rsidP="00A00E51">
            <w:pPr>
              <w:pStyle w:val="Normal6a"/>
            </w:pPr>
            <w:r w:rsidRPr="00B03310">
              <w:rPr>
                <w:b/>
                <w:i/>
              </w:rPr>
              <w:t>2.</w:t>
            </w:r>
            <w:r w:rsidRPr="00B03310">
              <w:tab/>
            </w:r>
            <w:r w:rsidRPr="00B03310">
              <w:rPr>
                <w:b/>
                <w:i/>
              </w:rPr>
              <w:t>Sin perjuicio de lo dispuesto en los artículos 40 y 41, los datos a que se refiere el artículo 38, apartado 6, letras a), c), f) y g), podrán ser tratados y transferidos por una autoridad competente y, en su caso, por Frontex, a terceros competentes en materia de asistencia a la reintegración cuando el nacional de un tercer país cuyos datos personales se transfieran haya sido informado de que dichos datos pueden notificarse a terceros competentes para la asistencia a la reintegración, siempre que sea necesario para prestar asistencia con este fin.</w:t>
            </w:r>
          </w:p>
        </w:tc>
        <w:tc>
          <w:tcPr>
            <w:tcW w:w="4876" w:type="dxa"/>
            <w:tcBorders>
              <w:top w:val="nil"/>
              <w:left w:val="nil"/>
              <w:bottom w:val="nil"/>
              <w:right w:val="nil"/>
            </w:tcBorders>
          </w:tcPr>
          <w:p w14:paraId="0F642EF0" w14:textId="77777777" w:rsidR="00B03310" w:rsidRPr="00B03310" w:rsidRDefault="00B03310" w:rsidP="00A00E51">
            <w:pPr>
              <w:pStyle w:val="Normal6a"/>
            </w:pPr>
            <w:r w:rsidRPr="00B03310">
              <w:rPr>
                <w:b/>
                <w:i/>
              </w:rPr>
              <w:t>suprimido</w:t>
            </w:r>
          </w:p>
        </w:tc>
      </w:tr>
    </w:tbl>
    <w:p w14:paraId="13E49D7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479A08B" w14:textId="77777777" w:rsidR="00B03310" w:rsidRPr="00B03310" w:rsidRDefault="00B03310" w:rsidP="00B03310">
      <w:r w:rsidRPr="00C726DC">
        <w:rPr>
          <w:rStyle w:val="HideTWBExt"/>
        </w:rPr>
        <w:t>&lt;/Amend&gt;</w:t>
      </w:r>
    </w:p>
    <w:p w14:paraId="5F1F3EB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2201</w:t>
      </w:r>
      <w:r w:rsidRPr="00C726DC">
        <w:rPr>
          <w:rStyle w:val="HideTWBExt"/>
          <w:b w:val="0"/>
        </w:rPr>
        <w:t>&lt;/NumAm&gt;</w:t>
      </w:r>
    </w:p>
    <w:p w14:paraId="4CB65A29"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0AADA2A7" w14:textId="77777777" w:rsidR="00B03310" w:rsidRPr="00C726DC" w:rsidRDefault="00B03310" w:rsidP="00B03310">
      <w:pPr>
        <w:pStyle w:val="NormalBold"/>
        <w:rPr>
          <w:lang w:val="it-IT"/>
        </w:rPr>
      </w:pPr>
      <w:r w:rsidRPr="00C726DC">
        <w:rPr>
          <w:rStyle w:val="HideTWBExt"/>
          <w:b w:val="0"/>
        </w:rPr>
        <w:t>&lt;/RepeatBlock-By&gt;</w:t>
      </w:r>
    </w:p>
    <w:p w14:paraId="4245864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03D590B" w14:textId="77777777" w:rsidR="00B03310" w:rsidRPr="00B03310" w:rsidRDefault="00B03310" w:rsidP="00B03310">
      <w:pPr>
        <w:pStyle w:val="NormalBold"/>
      </w:pPr>
      <w:r w:rsidRPr="00C726DC">
        <w:rPr>
          <w:rStyle w:val="HideTWBExt"/>
          <w:b w:val="0"/>
        </w:rPr>
        <w:t>&lt;Article&gt;</w:t>
      </w:r>
      <w:r w:rsidRPr="00B03310">
        <w:t>Artículo 39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19F12CF" w14:textId="77777777" w:rsidTr="00A00E51">
        <w:trPr>
          <w:trHeight w:hRule="exact" w:val="240"/>
          <w:jc w:val="center"/>
        </w:trPr>
        <w:tc>
          <w:tcPr>
            <w:tcW w:w="9752" w:type="dxa"/>
            <w:gridSpan w:val="2"/>
            <w:tcBorders>
              <w:top w:val="nil"/>
              <w:left w:val="nil"/>
              <w:bottom w:val="nil"/>
              <w:right w:val="nil"/>
            </w:tcBorders>
          </w:tcPr>
          <w:p w14:paraId="4C8DA927" w14:textId="77777777" w:rsidR="00B03310" w:rsidRPr="007532C5" w:rsidRDefault="00B03310" w:rsidP="00A00E51"/>
        </w:tc>
      </w:tr>
      <w:tr w:rsidR="00B03310" w:rsidRPr="007532C5" w14:paraId="630BDE1B" w14:textId="77777777" w:rsidTr="00A00E51">
        <w:trPr>
          <w:trHeight w:val="240"/>
          <w:jc w:val="center"/>
        </w:trPr>
        <w:tc>
          <w:tcPr>
            <w:tcW w:w="4876" w:type="dxa"/>
            <w:tcBorders>
              <w:top w:val="nil"/>
              <w:left w:val="nil"/>
              <w:bottom w:val="nil"/>
              <w:right w:val="nil"/>
            </w:tcBorders>
          </w:tcPr>
          <w:p w14:paraId="7EA18F0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6F8D4E4" w14:textId="77777777" w:rsidR="00B03310" w:rsidRPr="007532C5" w:rsidRDefault="00B03310" w:rsidP="00A00E51">
            <w:pPr>
              <w:pStyle w:val="AmColumnHeading"/>
            </w:pPr>
            <w:r w:rsidRPr="00B03310">
              <w:t>Enmienda</w:t>
            </w:r>
          </w:p>
        </w:tc>
      </w:tr>
      <w:tr w:rsidR="00B03310" w:rsidRPr="00B03310" w14:paraId="03CE0BC6" w14:textId="77777777" w:rsidTr="00A00E51">
        <w:trPr>
          <w:jc w:val="center"/>
        </w:trPr>
        <w:tc>
          <w:tcPr>
            <w:tcW w:w="4876" w:type="dxa"/>
            <w:tcBorders>
              <w:top w:val="nil"/>
              <w:left w:val="nil"/>
              <w:bottom w:val="nil"/>
              <w:right w:val="nil"/>
            </w:tcBorders>
          </w:tcPr>
          <w:p w14:paraId="5954A340" w14:textId="77777777" w:rsidR="00B03310" w:rsidRPr="007532C5" w:rsidRDefault="00B03310" w:rsidP="00A00E51">
            <w:pPr>
              <w:pStyle w:val="Normal6a"/>
            </w:pPr>
            <w:r w:rsidRPr="00B03310">
              <w:rPr>
                <w:b/>
                <w:i/>
              </w:rPr>
              <w:t>2.</w:t>
            </w:r>
            <w:r w:rsidRPr="00B03310">
              <w:tab/>
            </w:r>
            <w:r w:rsidRPr="00B03310">
              <w:rPr>
                <w:b/>
                <w:i/>
              </w:rPr>
              <w:t>Sin perjuicio de lo dispuesto en los artículos 40 y 41, los datos a que se refiere el artículo 38, apartado 6, letras a), c), f) y g), podrán ser tratados y transferidos por una autoridad competente y, en su caso, por Frontex, a terceros competentes en materia de asistencia a la reintegración cuando el nacional de un tercer país cuyos datos personales se transfieran haya sido informado de que dichos datos pueden notificarse a terceros competentes para la asistencia a la reintegración, siempre que sea necesario para prestar asistencia con este fin.</w:t>
            </w:r>
          </w:p>
        </w:tc>
        <w:tc>
          <w:tcPr>
            <w:tcW w:w="4876" w:type="dxa"/>
            <w:tcBorders>
              <w:top w:val="nil"/>
              <w:left w:val="nil"/>
              <w:bottom w:val="nil"/>
              <w:right w:val="nil"/>
            </w:tcBorders>
          </w:tcPr>
          <w:p w14:paraId="1F07A83E" w14:textId="77777777" w:rsidR="00B03310" w:rsidRPr="00B03310" w:rsidRDefault="00B03310" w:rsidP="00A00E51">
            <w:pPr>
              <w:pStyle w:val="Normal6a"/>
            </w:pPr>
            <w:r w:rsidRPr="00B03310">
              <w:rPr>
                <w:b/>
                <w:i/>
              </w:rPr>
              <w:t>suprimido</w:t>
            </w:r>
          </w:p>
        </w:tc>
      </w:tr>
    </w:tbl>
    <w:p w14:paraId="12A655B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2331C75" w14:textId="77777777" w:rsidR="00B03310" w:rsidRPr="00B03310" w:rsidRDefault="00B03310" w:rsidP="00B03310">
      <w:r w:rsidRPr="00C726DC">
        <w:rPr>
          <w:rStyle w:val="HideTWBExt"/>
        </w:rPr>
        <w:t>&lt;/Amend&gt;</w:t>
      </w:r>
    </w:p>
    <w:p w14:paraId="6EDDC6E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2202</w:t>
      </w:r>
      <w:r w:rsidRPr="00C726DC">
        <w:rPr>
          <w:rStyle w:val="HideTWBExt"/>
          <w:b w:val="0"/>
        </w:rPr>
        <w:t>&lt;/NumAm&gt;</w:t>
      </w:r>
    </w:p>
    <w:p w14:paraId="4D25261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25336952" w14:textId="77777777" w:rsidR="00B03310" w:rsidRPr="00B03310" w:rsidRDefault="00B03310" w:rsidP="00B03310">
      <w:pPr>
        <w:pStyle w:val="NormalBold"/>
      </w:pPr>
      <w:r w:rsidRPr="00C726DC">
        <w:rPr>
          <w:rStyle w:val="HideTWBExt"/>
          <w:b w:val="0"/>
        </w:rPr>
        <w:t>&lt;/RepeatBlock-By&gt;</w:t>
      </w:r>
    </w:p>
    <w:p w14:paraId="405C394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0DD4AC" w14:textId="77777777" w:rsidR="00B03310" w:rsidRPr="00B03310" w:rsidRDefault="00B03310" w:rsidP="00B03310">
      <w:pPr>
        <w:pStyle w:val="NormalBold"/>
      </w:pPr>
      <w:r w:rsidRPr="00C726DC">
        <w:rPr>
          <w:rStyle w:val="HideTWBExt"/>
          <w:b w:val="0"/>
        </w:rPr>
        <w:t>&lt;Article&gt;</w:t>
      </w:r>
      <w:r w:rsidRPr="00B03310">
        <w:t>Artículo 39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54F352D" w14:textId="77777777" w:rsidTr="00A00E51">
        <w:trPr>
          <w:trHeight w:hRule="exact" w:val="240"/>
          <w:jc w:val="center"/>
        </w:trPr>
        <w:tc>
          <w:tcPr>
            <w:tcW w:w="9752" w:type="dxa"/>
            <w:gridSpan w:val="2"/>
            <w:tcBorders>
              <w:top w:val="nil"/>
              <w:left w:val="nil"/>
              <w:bottom w:val="nil"/>
              <w:right w:val="nil"/>
            </w:tcBorders>
          </w:tcPr>
          <w:p w14:paraId="06A4A4B4" w14:textId="77777777" w:rsidR="00B03310" w:rsidRPr="007532C5" w:rsidRDefault="00B03310" w:rsidP="00A00E51"/>
        </w:tc>
      </w:tr>
      <w:tr w:rsidR="00B03310" w:rsidRPr="007532C5" w14:paraId="67E5D01E" w14:textId="77777777" w:rsidTr="00A00E51">
        <w:trPr>
          <w:trHeight w:val="240"/>
          <w:jc w:val="center"/>
        </w:trPr>
        <w:tc>
          <w:tcPr>
            <w:tcW w:w="4876" w:type="dxa"/>
            <w:tcBorders>
              <w:top w:val="nil"/>
              <w:left w:val="nil"/>
              <w:bottom w:val="nil"/>
              <w:right w:val="nil"/>
            </w:tcBorders>
          </w:tcPr>
          <w:p w14:paraId="7AB7EA7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CABDA62" w14:textId="77777777" w:rsidR="00B03310" w:rsidRPr="007532C5" w:rsidRDefault="00B03310" w:rsidP="00A00E51">
            <w:pPr>
              <w:pStyle w:val="AmColumnHeading"/>
            </w:pPr>
            <w:r w:rsidRPr="00B03310">
              <w:t>Enmienda</w:t>
            </w:r>
          </w:p>
        </w:tc>
      </w:tr>
      <w:tr w:rsidR="00B03310" w:rsidRPr="00B03310" w14:paraId="1ECA0ED0" w14:textId="77777777" w:rsidTr="00A00E51">
        <w:trPr>
          <w:jc w:val="center"/>
        </w:trPr>
        <w:tc>
          <w:tcPr>
            <w:tcW w:w="4876" w:type="dxa"/>
            <w:tcBorders>
              <w:top w:val="nil"/>
              <w:left w:val="nil"/>
              <w:bottom w:val="nil"/>
              <w:right w:val="nil"/>
            </w:tcBorders>
          </w:tcPr>
          <w:p w14:paraId="766E0C1A" w14:textId="77777777" w:rsidR="00B03310" w:rsidRPr="007532C5" w:rsidRDefault="00B03310" w:rsidP="00A00E51">
            <w:pPr>
              <w:pStyle w:val="Normal6a"/>
            </w:pPr>
            <w:r w:rsidRPr="00B03310">
              <w:t>2.</w:t>
            </w:r>
            <w:r w:rsidRPr="00B03310">
              <w:tab/>
              <w:t xml:space="preserve">Sin perjuicio de lo dispuesto en los artículos 40 y 41, los datos a que se refiere el artículo 38, apartado 6, letras a), c), f) y g), podrán ser tratados y transferidos por una autoridad competente y, en su caso, por Frontex, a terceros competentes en materia de asistencia a la reintegración cuando el nacional de un tercer país cuyos datos personales se transfieran haya </w:t>
            </w:r>
            <w:r w:rsidRPr="00B03310">
              <w:rPr>
                <w:b/>
                <w:i/>
              </w:rPr>
              <w:t xml:space="preserve">sido informado de </w:t>
            </w:r>
            <w:r w:rsidRPr="00B03310">
              <w:t xml:space="preserve">que dichos datos </w:t>
            </w:r>
            <w:r w:rsidRPr="00B03310">
              <w:rPr>
                <w:b/>
                <w:i/>
              </w:rPr>
              <w:t>pueden notificarse</w:t>
            </w:r>
            <w:r w:rsidRPr="00B03310">
              <w:t xml:space="preserve"> a terceros competentes para la asistencia a la reintegración, siempre que sea necesario para prestar asistencia con este fin.</w:t>
            </w:r>
          </w:p>
        </w:tc>
        <w:tc>
          <w:tcPr>
            <w:tcW w:w="4876" w:type="dxa"/>
            <w:tcBorders>
              <w:top w:val="nil"/>
              <w:left w:val="nil"/>
              <w:bottom w:val="nil"/>
              <w:right w:val="nil"/>
            </w:tcBorders>
          </w:tcPr>
          <w:p w14:paraId="76D32F4A" w14:textId="77777777" w:rsidR="00B03310" w:rsidRPr="00B03310" w:rsidRDefault="00B03310" w:rsidP="00A00E51">
            <w:pPr>
              <w:pStyle w:val="Normal6a"/>
            </w:pPr>
            <w:r w:rsidRPr="00B03310">
              <w:t>2.</w:t>
            </w:r>
            <w:r w:rsidRPr="00B03310">
              <w:tab/>
              <w:t xml:space="preserve">Sin perjuicio de lo dispuesto en los artículos 40 y 41, los datos a que se refiere el artículo 38, apartado 6, letras a), c), f) y g), podrán ser tratados y transferidos por una autoridad competente y, en su caso, por Frontex, a terceros competentes en materia de asistencia a la reintegración cuando el nacional de un tercer país cuyos datos personales se transfieran haya </w:t>
            </w:r>
            <w:r w:rsidRPr="00B03310">
              <w:rPr>
                <w:b/>
                <w:i/>
              </w:rPr>
              <w:t>otorgado su consentimiento respecto a</w:t>
            </w:r>
            <w:r w:rsidRPr="00B03310">
              <w:t xml:space="preserve"> que dichos datos </w:t>
            </w:r>
            <w:r w:rsidRPr="00B03310">
              <w:rPr>
                <w:b/>
                <w:i/>
              </w:rPr>
              <w:t>se notifiquen</w:t>
            </w:r>
            <w:r w:rsidRPr="00B03310">
              <w:t xml:space="preserve"> a terceros competentes para la asistencia a la reintegración, siempre que sea necesario para prestar asistencia con este fin.</w:t>
            </w:r>
          </w:p>
        </w:tc>
      </w:tr>
    </w:tbl>
    <w:p w14:paraId="48A70ED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BF025D1" w14:textId="77777777" w:rsidR="00B03310" w:rsidRPr="00B03310" w:rsidRDefault="00B03310" w:rsidP="00B03310">
      <w:pPr>
        <w:pStyle w:val="AmJustTitle"/>
      </w:pPr>
      <w:r w:rsidRPr="00C726DC">
        <w:rPr>
          <w:rStyle w:val="HideTWBExt"/>
          <w:i w:val="0"/>
        </w:rPr>
        <w:lastRenderedPageBreak/>
        <w:t>&lt;TitreJust&gt;</w:t>
      </w:r>
      <w:r w:rsidRPr="00B03310">
        <w:t>Justificación</w:t>
      </w:r>
      <w:r w:rsidRPr="00C726DC">
        <w:rPr>
          <w:rStyle w:val="HideTWBExt"/>
          <w:i w:val="0"/>
        </w:rPr>
        <w:t>&lt;/TitreJust&gt;</w:t>
      </w:r>
    </w:p>
    <w:p w14:paraId="56E79E1D" w14:textId="77777777" w:rsidR="00B03310" w:rsidRPr="00B03310" w:rsidRDefault="00B03310" w:rsidP="00B03310">
      <w:pPr>
        <w:pStyle w:val="AmJustText"/>
      </w:pPr>
      <w:r w:rsidRPr="00B03310">
        <w:t>Dado que este apartado aborda la asistencia a la reintegración, debe solicitarse el consentimiento del retornado antes de que se compartan dichos datos personales.</w:t>
      </w:r>
    </w:p>
    <w:p w14:paraId="0EA99A8D" w14:textId="77777777" w:rsidR="00B03310" w:rsidRPr="00B03310" w:rsidRDefault="00B03310" w:rsidP="00B03310">
      <w:r w:rsidRPr="00C726DC">
        <w:rPr>
          <w:rStyle w:val="HideTWBExt"/>
        </w:rPr>
        <w:t>&lt;/Amend&gt;</w:t>
      </w:r>
    </w:p>
    <w:p w14:paraId="194472E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2203</w:t>
      </w:r>
      <w:r w:rsidRPr="00C726DC">
        <w:rPr>
          <w:rStyle w:val="HideTWBExt"/>
          <w:b w:val="0"/>
        </w:rPr>
        <w:t>&lt;/NumAm&gt;</w:t>
      </w:r>
    </w:p>
    <w:p w14:paraId="71F83A5D"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AE40210" w14:textId="77777777" w:rsidR="00B03310" w:rsidRPr="00B03310" w:rsidRDefault="00B03310" w:rsidP="00B03310">
      <w:pPr>
        <w:pStyle w:val="NormalBold"/>
      </w:pPr>
      <w:r w:rsidRPr="00C726DC">
        <w:rPr>
          <w:rStyle w:val="HideTWBExt"/>
          <w:b w:val="0"/>
        </w:rPr>
        <w:t>&lt;/RepeatBlock-By&gt;</w:t>
      </w:r>
    </w:p>
    <w:p w14:paraId="782FF87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35B4F68" w14:textId="77777777" w:rsidR="00B03310" w:rsidRPr="00B03310" w:rsidRDefault="00B03310" w:rsidP="00B03310">
      <w:pPr>
        <w:pStyle w:val="NormalBold"/>
      </w:pPr>
      <w:r w:rsidRPr="00C726DC">
        <w:rPr>
          <w:rStyle w:val="HideTWBExt"/>
          <w:b w:val="0"/>
        </w:rPr>
        <w:t>&lt;Article&gt;</w:t>
      </w:r>
      <w:r w:rsidRPr="00B03310">
        <w:t>Artículo 39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E0D505D" w14:textId="77777777" w:rsidTr="00A00E51">
        <w:trPr>
          <w:trHeight w:hRule="exact" w:val="240"/>
          <w:jc w:val="center"/>
        </w:trPr>
        <w:tc>
          <w:tcPr>
            <w:tcW w:w="9752" w:type="dxa"/>
            <w:gridSpan w:val="2"/>
            <w:tcBorders>
              <w:top w:val="nil"/>
              <w:left w:val="nil"/>
              <w:bottom w:val="nil"/>
              <w:right w:val="nil"/>
            </w:tcBorders>
          </w:tcPr>
          <w:p w14:paraId="41023DE5" w14:textId="77777777" w:rsidR="00B03310" w:rsidRPr="007532C5" w:rsidRDefault="00B03310" w:rsidP="00A00E51"/>
        </w:tc>
      </w:tr>
      <w:tr w:rsidR="00B03310" w:rsidRPr="007532C5" w14:paraId="0712C5D3" w14:textId="77777777" w:rsidTr="00A00E51">
        <w:trPr>
          <w:trHeight w:val="240"/>
          <w:jc w:val="center"/>
        </w:trPr>
        <w:tc>
          <w:tcPr>
            <w:tcW w:w="4876" w:type="dxa"/>
            <w:tcBorders>
              <w:top w:val="nil"/>
              <w:left w:val="nil"/>
              <w:bottom w:val="nil"/>
              <w:right w:val="nil"/>
            </w:tcBorders>
          </w:tcPr>
          <w:p w14:paraId="2FD0AEE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3D32A82" w14:textId="77777777" w:rsidR="00B03310" w:rsidRPr="007532C5" w:rsidRDefault="00B03310" w:rsidP="00A00E51">
            <w:pPr>
              <w:pStyle w:val="AmColumnHeading"/>
            </w:pPr>
            <w:r w:rsidRPr="00B03310">
              <w:t>Enmienda</w:t>
            </w:r>
          </w:p>
        </w:tc>
      </w:tr>
      <w:tr w:rsidR="00B03310" w:rsidRPr="00B03310" w14:paraId="46DC5F80" w14:textId="77777777" w:rsidTr="00A00E51">
        <w:trPr>
          <w:jc w:val="center"/>
        </w:trPr>
        <w:tc>
          <w:tcPr>
            <w:tcW w:w="4876" w:type="dxa"/>
            <w:tcBorders>
              <w:top w:val="nil"/>
              <w:left w:val="nil"/>
              <w:bottom w:val="nil"/>
              <w:right w:val="nil"/>
            </w:tcBorders>
          </w:tcPr>
          <w:p w14:paraId="763BE838" w14:textId="77777777" w:rsidR="00B03310" w:rsidRPr="007532C5" w:rsidRDefault="00B03310" w:rsidP="00A00E51">
            <w:pPr>
              <w:pStyle w:val="Normal6a"/>
            </w:pPr>
            <w:r w:rsidRPr="00B03310">
              <w:t>4.</w:t>
            </w:r>
            <w:r w:rsidRPr="00B03310">
              <w:tab/>
              <w:t>Cuando se efectúe una transferencia de datos de conformidad con los apartados 1 o 2,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y la información sobre la autoridad competente del tercer país receptor.</w:t>
            </w:r>
          </w:p>
        </w:tc>
        <w:tc>
          <w:tcPr>
            <w:tcW w:w="4876" w:type="dxa"/>
            <w:tcBorders>
              <w:top w:val="nil"/>
              <w:left w:val="nil"/>
              <w:bottom w:val="nil"/>
              <w:right w:val="nil"/>
            </w:tcBorders>
          </w:tcPr>
          <w:p w14:paraId="7348B1DD" w14:textId="77777777" w:rsidR="00B03310" w:rsidRPr="00B03310" w:rsidRDefault="00B03310" w:rsidP="00A00E51">
            <w:pPr>
              <w:pStyle w:val="Normal6a"/>
            </w:pPr>
            <w:r w:rsidRPr="00B03310">
              <w:t>4.</w:t>
            </w:r>
            <w:r w:rsidRPr="00B03310">
              <w:tab/>
              <w:t xml:space="preserve">Cuando se efectúe una transferencia de datos de conformidad con los apartados 1 o 2,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y la información sobre la autoridad competente del tercer país receptor. </w:t>
            </w:r>
            <w:r w:rsidRPr="00B03310">
              <w:rPr>
                <w:b/>
                <w:i/>
              </w:rPr>
              <w:t>Esta documentación se limitará a la información estrictamente necesaria para demostrar el cumplimiento del fundamento jurídico de la transferencia y no implicará ninguna otra obligación de provisión de información para los Estados miembros.</w:t>
            </w:r>
          </w:p>
        </w:tc>
      </w:tr>
    </w:tbl>
    <w:p w14:paraId="0F4880D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B83EC61" w14:textId="77777777" w:rsidR="00B03310" w:rsidRPr="00B03310" w:rsidRDefault="00B03310" w:rsidP="00B03310">
      <w:r w:rsidRPr="00C726DC">
        <w:rPr>
          <w:rStyle w:val="HideTWBExt"/>
        </w:rPr>
        <w:t>&lt;/Amend&gt;</w:t>
      </w:r>
    </w:p>
    <w:p w14:paraId="4AB0D2B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2204</w:t>
      </w:r>
      <w:r w:rsidRPr="00C726DC">
        <w:rPr>
          <w:rStyle w:val="HideTWBExt"/>
          <w:b w:val="0"/>
        </w:rPr>
        <w:t>&lt;/NumAm&gt;</w:t>
      </w:r>
    </w:p>
    <w:p w14:paraId="7C8FEBB3"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38522797" w14:textId="77777777" w:rsidR="00B03310" w:rsidRPr="00B03310" w:rsidRDefault="00B03310" w:rsidP="00B03310">
      <w:pPr>
        <w:pStyle w:val="NormalBold"/>
      </w:pPr>
      <w:r w:rsidRPr="00C726DC">
        <w:rPr>
          <w:rStyle w:val="HideTWBExt"/>
          <w:b w:val="0"/>
        </w:rPr>
        <w:t>&lt;/RepeatBlock-By&gt;</w:t>
      </w:r>
    </w:p>
    <w:p w14:paraId="42C5A58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36CAF98" w14:textId="77777777" w:rsidR="00B03310" w:rsidRPr="00B03310" w:rsidRDefault="00B03310" w:rsidP="00B03310">
      <w:pPr>
        <w:pStyle w:val="NormalBold"/>
      </w:pPr>
      <w:r w:rsidRPr="00C726DC">
        <w:rPr>
          <w:rStyle w:val="HideTWBExt"/>
          <w:b w:val="0"/>
        </w:rPr>
        <w:t>&lt;Article&gt;</w:t>
      </w:r>
      <w:r w:rsidRPr="00B03310">
        <w:t>Artículo 39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099E7AB" w14:textId="77777777" w:rsidTr="00A00E51">
        <w:trPr>
          <w:trHeight w:hRule="exact" w:val="240"/>
          <w:jc w:val="center"/>
        </w:trPr>
        <w:tc>
          <w:tcPr>
            <w:tcW w:w="9752" w:type="dxa"/>
            <w:gridSpan w:val="2"/>
            <w:tcBorders>
              <w:top w:val="nil"/>
              <w:left w:val="nil"/>
              <w:bottom w:val="nil"/>
              <w:right w:val="nil"/>
            </w:tcBorders>
          </w:tcPr>
          <w:p w14:paraId="6B993BD9" w14:textId="77777777" w:rsidR="00B03310" w:rsidRPr="007532C5" w:rsidRDefault="00B03310" w:rsidP="00A00E51"/>
        </w:tc>
      </w:tr>
      <w:tr w:rsidR="00B03310" w:rsidRPr="007532C5" w14:paraId="1BA109F9" w14:textId="77777777" w:rsidTr="00A00E51">
        <w:trPr>
          <w:trHeight w:val="240"/>
          <w:jc w:val="center"/>
        </w:trPr>
        <w:tc>
          <w:tcPr>
            <w:tcW w:w="4876" w:type="dxa"/>
            <w:tcBorders>
              <w:top w:val="nil"/>
              <w:left w:val="nil"/>
              <w:bottom w:val="nil"/>
              <w:right w:val="nil"/>
            </w:tcBorders>
          </w:tcPr>
          <w:p w14:paraId="5B59846E"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143A4CCD" w14:textId="77777777" w:rsidR="00B03310" w:rsidRPr="007532C5" w:rsidRDefault="00B03310" w:rsidP="00A00E51">
            <w:pPr>
              <w:pStyle w:val="AmColumnHeading"/>
            </w:pPr>
            <w:r w:rsidRPr="00B03310">
              <w:t>Enmienda</w:t>
            </w:r>
          </w:p>
        </w:tc>
      </w:tr>
      <w:tr w:rsidR="00B03310" w:rsidRPr="00B03310" w14:paraId="78DDB0D1" w14:textId="77777777" w:rsidTr="00A00E51">
        <w:trPr>
          <w:jc w:val="center"/>
        </w:trPr>
        <w:tc>
          <w:tcPr>
            <w:tcW w:w="4876" w:type="dxa"/>
            <w:tcBorders>
              <w:top w:val="nil"/>
              <w:left w:val="nil"/>
              <w:bottom w:val="nil"/>
              <w:right w:val="nil"/>
            </w:tcBorders>
          </w:tcPr>
          <w:p w14:paraId="0C086376" w14:textId="77777777" w:rsidR="00B03310" w:rsidRPr="007532C5" w:rsidRDefault="00B03310" w:rsidP="00A00E51">
            <w:pPr>
              <w:pStyle w:val="Normal6a"/>
            </w:pPr>
            <w:r w:rsidRPr="00B03310">
              <w:t>4.</w:t>
            </w:r>
            <w:r w:rsidRPr="00B03310">
              <w:tab/>
              <w:t xml:space="preserve">Cuando se efectúe una transferencia de datos de conformidad con </w:t>
            </w:r>
            <w:r w:rsidRPr="00B03310">
              <w:rPr>
                <w:b/>
                <w:i/>
              </w:rPr>
              <w:t>los apartados </w:t>
            </w:r>
            <w:r w:rsidRPr="00B03310">
              <w:t>1</w:t>
            </w:r>
            <w:r w:rsidRPr="00B03310">
              <w:rPr>
                <w:b/>
                <w:i/>
              </w:rPr>
              <w:t xml:space="preserve"> o 2</w:t>
            </w:r>
            <w:r w:rsidRPr="00B03310">
              <w:t>,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y la información sobre la autoridad competente del tercer país receptor.</w:t>
            </w:r>
          </w:p>
        </w:tc>
        <w:tc>
          <w:tcPr>
            <w:tcW w:w="4876" w:type="dxa"/>
            <w:tcBorders>
              <w:top w:val="nil"/>
              <w:left w:val="nil"/>
              <w:bottom w:val="nil"/>
              <w:right w:val="nil"/>
            </w:tcBorders>
          </w:tcPr>
          <w:p w14:paraId="38DC5CB7" w14:textId="77777777" w:rsidR="00B03310" w:rsidRPr="00B03310" w:rsidRDefault="00B03310" w:rsidP="00A00E51">
            <w:pPr>
              <w:pStyle w:val="Normal6a"/>
            </w:pPr>
            <w:r w:rsidRPr="00B03310">
              <w:t>4.</w:t>
            </w:r>
            <w:r w:rsidRPr="00B03310">
              <w:tab/>
              <w:t xml:space="preserve">Cuando se efectúe una transferencia de datos de conformidad con </w:t>
            </w:r>
            <w:r w:rsidRPr="00B03310">
              <w:rPr>
                <w:b/>
                <w:bCs/>
                <w:i/>
                <w:iCs/>
              </w:rPr>
              <w:t>el apartado</w:t>
            </w:r>
            <w:r w:rsidRPr="00B03310">
              <w:t> 1,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y la información sobre la autoridad competente del tercer país receptor.</w:t>
            </w:r>
          </w:p>
        </w:tc>
      </w:tr>
    </w:tbl>
    <w:p w14:paraId="6BD5480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039D397" w14:textId="77777777" w:rsidR="00B03310" w:rsidRPr="00B03310" w:rsidRDefault="00B03310" w:rsidP="00B03310">
      <w:r w:rsidRPr="00C726DC">
        <w:rPr>
          <w:rStyle w:val="HideTWBExt"/>
        </w:rPr>
        <w:t>&lt;/Amend&gt;</w:t>
      </w:r>
    </w:p>
    <w:p w14:paraId="6833275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2205</w:t>
      </w:r>
      <w:r w:rsidRPr="00C726DC">
        <w:rPr>
          <w:rStyle w:val="HideTWBExt"/>
          <w:b w:val="0"/>
        </w:rPr>
        <w:t>&lt;/NumAm&gt;</w:t>
      </w:r>
    </w:p>
    <w:p w14:paraId="0D79E771" w14:textId="77777777" w:rsidR="00B03310" w:rsidRPr="00B03310" w:rsidRDefault="00B03310" w:rsidP="00B03310">
      <w:pPr>
        <w:pStyle w:val="NormalBold"/>
      </w:pPr>
      <w:r w:rsidRPr="00C726DC">
        <w:rPr>
          <w:rStyle w:val="HideTWBExt"/>
          <w:b w:val="0"/>
        </w:rPr>
        <w:t>&lt;RepeatBlock-By&gt;&lt;Members&gt;</w:t>
      </w:r>
      <w:r w:rsidRPr="00B03310">
        <w:t>Cecilia Strada, Marco Tarquinio, Alessandro Zan</w:t>
      </w:r>
      <w:r w:rsidRPr="00C726DC">
        <w:rPr>
          <w:rStyle w:val="HideTWBExt"/>
          <w:b w:val="0"/>
        </w:rPr>
        <w:t>&lt;/Members&gt;</w:t>
      </w:r>
    </w:p>
    <w:p w14:paraId="18B08690" w14:textId="77777777" w:rsidR="00B03310" w:rsidRPr="00B03310" w:rsidRDefault="00B03310" w:rsidP="00B03310">
      <w:pPr>
        <w:pStyle w:val="NormalBold"/>
      </w:pPr>
      <w:r w:rsidRPr="00C726DC">
        <w:rPr>
          <w:rStyle w:val="HideTWBExt"/>
          <w:b w:val="0"/>
        </w:rPr>
        <w:t>&lt;/RepeatBlock-By&gt;</w:t>
      </w:r>
    </w:p>
    <w:p w14:paraId="4726F1B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C14DF0A" w14:textId="77777777" w:rsidR="00B03310" w:rsidRPr="00B03310" w:rsidRDefault="00B03310" w:rsidP="00B03310">
      <w:pPr>
        <w:pStyle w:val="NormalBold"/>
      </w:pPr>
      <w:r w:rsidRPr="00C726DC">
        <w:rPr>
          <w:rStyle w:val="HideTWBExt"/>
          <w:b w:val="0"/>
        </w:rPr>
        <w:t>&lt;Article&gt;</w:t>
      </w:r>
      <w:r w:rsidRPr="00B03310">
        <w:t>Artículo 39 – apartado 4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5AED9A" w14:textId="77777777" w:rsidTr="00A00E51">
        <w:trPr>
          <w:trHeight w:hRule="exact" w:val="240"/>
          <w:jc w:val="center"/>
        </w:trPr>
        <w:tc>
          <w:tcPr>
            <w:tcW w:w="9752" w:type="dxa"/>
            <w:gridSpan w:val="2"/>
            <w:tcBorders>
              <w:top w:val="nil"/>
              <w:left w:val="nil"/>
              <w:bottom w:val="nil"/>
              <w:right w:val="nil"/>
            </w:tcBorders>
          </w:tcPr>
          <w:p w14:paraId="07BD5462" w14:textId="77777777" w:rsidR="00B03310" w:rsidRPr="007532C5" w:rsidRDefault="00B03310" w:rsidP="00A00E51"/>
        </w:tc>
      </w:tr>
      <w:tr w:rsidR="00B03310" w:rsidRPr="007532C5" w14:paraId="79E6A0A1" w14:textId="77777777" w:rsidTr="00A00E51">
        <w:trPr>
          <w:trHeight w:val="240"/>
          <w:jc w:val="center"/>
        </w:trPr>
        <w:tc>
          <w:tcPr>
            <w:tcW w:w="4876" w:type="dxa"/>
            <w:tcBorders>
              <w:top w:val="nil"/>
              <w:left w:val="nil"/>
              <w:bottom w:val="nil"/>
              <w:right w:val="nil"/>
            </w:tcBorders>
          </w:tcPr>
          <w:p w14:paraId="0C59D0B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CA7BC10" w14:textId="77777777" w:rsidR="00B03310" w:rsidRPr="007532C5" w:rsidRDefault="00B03310" w:rsidP="00A00E51">
            <w:pPr>
              <w:pStyle w:val="AmColumnHeading"/>
            </w:pPr>
            <w:r w:rsidRPr="00B03310">
              <w:t>Enmienda</w:t>
            </w:r>
          </w:p>
        </w:tc>
      </w:tr>
      <w:tr w:rsidR="00B03310" w:rsidRPr="00B03310" w14:paraId="4D2E7066" w14:textId="77777777" w:rsidTr="00A00E51">
        <w:trPr>
          <w:jc w:val="center"/>
        </w:trPr>
        <w:tc>
          <w:tcPr>
            <w:tcW w:w="4876" w:type="dxa"/>
            <w:tcBorders>
              <w:top w:val="nil"/>
              <w:left w:val="nil"/>
              <w:bottom w:val="nil"/>
              <w:right w:val="nil"/>
            </w:tcBorders>
          </w:tcPr>
          <w:p w14:paraId="1FAD3335" w14:textId="77777777" w:rsidR="00B03310" w:rsidRPr="007532C5" w:rsidRDefault="00B03310" w:rsidP="00A00E51">
            <w:pPr>
              <w:pStyle w:val="Normal6a"/>
            </w:pPr>
          </w:p>
        </w:tc>
        <w:tc>
          <w:tcPr>
            <w:tcW w:w="4876" w:type="dxa"/>
            <w:tcBorders>
              <w:top w:val="nil"/>
              <w:left w:val="nil"/>
              <w:bottom w:val="nil"/>
              <w:right w:val="nil"/>
            </w:tcBorders>
          </w:tcPr>
          <w:p w14:paraId="52922F53" w14:textId="77777777" w:rsidR="00B03310" w:rsidRPr="00B03310" w:rsidRDefault="00B03310" w:rsidP="00A00E51">
            <w:pPr>
              <w:pStyle w:val="Normal6a"/>
            </w:pPr>
            <w:r w:rsidRPr="00B03310">
              <w:rPr>
                <w:b/>
                <w:i/>
              </w:rPr>
              <w:t>4 bis.</w:t>
            </w:r>
            <w:r w:rsidRPr="00B03310">
              <w:tab/>
            </w:r>
            <w:r w:rsidRPr="00B03310">
              <w:rPr>
                <w:b/>
                <w:i/>
              </w:rPr>
              <w:t>Si una transferencia de datos con arreglo a los apartados 1 y 2 puede poner en peligro la seguridad o la vida del nacional de un tercer país de que se trate, no se permitirá tal transferencia a dicho tercer país.</w:t>
            </w:r>
          </w:p>
        </w:tc>
      </w:tr>
    </w:tbl>
    <w:p w14:paraId="099ACC7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2A237FD" w14:textId="77777777" w:rsidR="00B03310" w:rsidRPr="00B03310" w:rsidRDefault="00B03310" w:rsidP="00B03310">
      <w:r w:rsidRPr="00C726DC">
        <w:rPr>
          <w:rStyle w:val="HideTWBExt"/>
        </w:rPr>
        <w:t>&lt;/Amend&gt;</w:t>
      </w:r>
    </w:p>
    <w:p w14:paraId="252D1E5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2206</w:t>
      </w:r>
      <w:r w:rsidRPr="00C726DC">
        <w:rPr>
          <w:rStyle w:val="HideTWBExt"/>
          <w:b w:val="0"/>
        </w:rPr>
        <w:t>&lt;/NumAm&gt;</w:t>
      </w:r>
    </w:p>
    <w:p w14:paraId="4EF2EE90"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58B6F229" w14:textId="77777777" w:rsidR="00B03310" w:rsidRPr="00B03310" w:rsidRDefault="00B03310" w:rsidP="00B03310">
      <w:pPr>
        <w:pStyle w:val="NormalBold"/>
      </w:pPr>
      <w:r w:rsidRPr="00C726DC">
        <w:rPr>
          <w:rStyle w:val="HideTWBExt"/>
          <w:b w:val="0"/>
        </w:rPr>
        <w:t>&lt;/RepeatBlock-By&gt;</w:t>
      </w:r>
    </w:p>
    <w:p w14:paraId="7D7505A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D66D40D" w14:textId="77777777" w:rsidR="00B03310" w:rsidRPr="00B03310" w:rsidRDefault="00B03310" w:rsidP="00B03310">
      <w:pPr>
        <w:pStyle w:val="NormalBold"/>
      </w:pPr>
      <w:r w:rsidRPr="00C726DC">
        <w:rPr>
          <w:rStyle w:val="HideTWBExt"/>
          <w:b w:val="0"/>
        </w:rPr>
        <w:t>&lt;Article&gt;</w:t>
      </w:r>
      <w:r w:rsidRPr="00B03310">
        <w:t>Artículo 40</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B4D958A" w14:textId="77777777" w:rsidTr="00A00E51">
        <w:trPr>
          <w:trHeight w:hRule="exact" w:val="240"/>
          <w:jc w:val="center"/>
        </w:trPr>
        <w:tc>
          <w:tcPr>
            <w:tcW w:w="9752" w:type="dxa"/>
            <w:gridSpan w:val="2"/>
            <w:tcBorders>
              <w:top w:val="nil"/>
              <w:left w:val="nil"/>
              <w:bottom w:val="nil"/>
              <w:right w:val="nil"/>
            </w:tcBorders>
          </w:tcPr>
          <w:p w14:paraId="3CE1BE48" w14:textId="77777777" w:rsidR="00B03310" w:rsidRPr="007532C5" w:rsidRDefault="00B03310" w:rsidP="00A00E51"/>
        </w:tc>
      </w:tr>
      <w:tr w:rsidR="00B03310" w:rsidRPr="007532C5" w14:paraId="384C3E3A" w14:textId="77777777" w:rsidTr="00A00E51">
        <w:trPr>
          <w:trHeight w:val="240"/>
          <w:jc w:val="center"/>
        </w:trPr>
        <w:tc>
          <w:tcPr>
            <w:tcW w:w="4876" w:type="dxa"/>
            <w:tcBorders>
              <w:top w:val="nil"/>
              <w:left w:val="nil"/>
              <w:bottom w:val="nil"/>
              <w:right w:val="nil"/>
            </w:tcBorders>
          </w:tcPr>
          <w:p w14:paraId="2A6EB09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37A5CEF" w14:textId="77777777" w:rsidR="00B03310" w:rsidRPr="007532C5" w:rsidRDefault="00B03310" w:rsidP="00A00E51">
            <w:pPr>
              <w:pStyle w:val="AmColumnHeading"/>
            </w:pPr>
            <w:r w:rsidRPr="00B03310">
              <w:t>Enmienda</w:t>
            </w:r>
          </w:p>
        </w:tc>
      </w:tr>
      <w:tr w:rsidR="00B03310" w:rsidRPr="00B03310" w14:paraId="432851DF" w14:textId="77777777" w:rsidTr="00A00E51">
        <w:trPr>
          <w:jc w:val="center"/>
        </w:trPr>
        <w:tc>
          <w:tcPr>
            <w:tcW w:w="4876" w:type="dxa"/>
            <w:tcBorders>
              <w:top w:val="nil"/>
              <w:left w:val="nil"/>
              <w:bottom w:val="nil"/>
              <w:right w:val="nil"/>
            </w:tcBorders>
          </w:tcPr>
          <w:p w14:paraId="5FFC0538" w14:textId="77777777" w:rsidR="00B03310" w:rsidRPr="007532C5" w:rsidRDefault="00B03310" w:rsidP="00A00E51">
            <w:pPr>
              <w:pStyle w:val="Normal6a"/>
            </w:pPr>
            <w:r w:rsidRPr="00B03310">
              <w:rPr>
                <w:b/>
                <w:i/>
              </w:rPr>
              <w:t>[...]</w:t>
            </w:r>
          </w:p>
        </w:tc>
        <w:tc>
          <w:tcPr>
            <w:tcW w:w="4876" w:type="dxa"/>
            <w:tcBorders>
              <w:top w:val="nil"/>
              <w:left w:val="nil"/>
              <w:bottom w:val="nil"/>
              <w:right w:val="nil"/>
            </w:tcBorders>
          </w:tcPr>
          <w:p w14:paraId="6261207D" w14:textId="77777777" w:rsidR="00B03310" w:rsidRPr="00B03310" w:rsidRDefault="00B03310" w:rsidP="00A00E51">
            <w:pPr>
              <w:pStyle w:val="Normal6a"/>
            </w:pPr>
            <w:r w:rsidRPr="00B03310">
              <w:rPr>
                <w:b/>
                <w:i/>
              </w:rPr>
              <w:t>suprimido</w:t>
            </w:r>
          </w:p>
        </w:tc>
      </w:tr>
    </w:tbl>
    <w:p w14:paraId="7CD9B884"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7889E5B" w14:textId="77777777" w:rsidR="00B03310" w:rsidRPr="00B03310" w:rsidRDefault="00B03310" w:rsidP="00B03310">
      <w:r w:rsidRPr="00C726DC">
        <w:rPr>
          <w:rStyle w:val="HideTWBExt"/>
        </w:rPr>
        <w:t>&lt;/Amend&gt;</w:t>
      </w:r>
    </w:p>
    <w:p w14:paraId="107CD86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2207</w:t>
      </w:r>
      <w:r w:rsidRPr="00C726DC">
        <w:rPr>
          <w:rStyle w:val="HideTWBExt"/>
          <w:b w:val="0"/>
        </w:rPr>
        <w:t>&lt;/NumAm&gt;</w:t>
      </w:r>
    </w:p>
    <w:p w14:paraId="20870598"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6EE5CB3" w14:textId="77777777" w:rsidR="00B03310" w:rsidRPr="00B03310" w:rsidRDefault="00B03310" w:rsidP="00B03310">
      <w:pPr>
        <w:pStyle w:val="NormalBold"/>
      </w:pPr>
      <w:r w:rsidRPr="00C726DC">
        <w:rPr>
          <w:rStyle w:val="HideTWBExt"/>
          <w:b w:val="0"/>
        </w:rPr>
        <w:t>&lt;/RepeatBlock-By&gt;</w:t>
      </w:r>
    </w:p>
    <w:p w14:paraId="31673FF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0E4AE3" w14:textId="77777777" w:rsidR="00B03310" w:rsidRPr="00B03310" w:rsidRDefault="00B03310" w:rsidP="00B03310">
      <w:pPr>
        <w:pStyle w:val="NormalBold"/>
      </w:pPr>
      <w:r w:rsidRPr="00C726DC">
        <w:rPr>
          <w:rStyle w:val="HideTWBExt"/>
          <w:b w:val="0"/>
        </w:rPr>
        <w:t>&lt;Article&gt;</w:t>
      </w:r>
      <w:r w:rsidRPr="00B03310">
        <w:t>Artículo 40</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77A1BAB" w14:textId="77777777" w:rsidTr="00A00E51">
        <w:trPr>
          <w:trHeight w:hRule="exact" w:val="240"/>
          <w:jc w:val="center"/>
        </w:trPr>
        <w:tc>
          <w:tcPr>
            <w:tcW w:w="9752" w:type="dxa"/>
            <w:gridSpan w:val="2"/>
            <w:tcBorders>
              <w:top w:val="nil"/>
              <w:left w:val="nil"/>
              <w:bottom w:val="nil"/>
              <w:right w:val="nil"/>
            </w:tcBorders>
          </w:tcPr>
          <w:p w14:paraId="7C5BC3F9" w14:textId="77777777" w:rsidR="00B03310" w:rsidRPr="007532C5" w:rsidRDefault="00B03310" w:rsidP="00A00E51"/>
        </w:tc>
      </w:tr>
      <w:tr w:rsidR="00B03310" w:rsidRPr="007532C5" w14:paraId="456B5359" w14:textId="77777777" w:rsidTr="00A00E51">
        <w:trPr>
          <w:trHeight w:val="240"/>
          <w:jc w:val="center"/>
        </w:trPr>
        <w:tc>
          <w:tcPr>
            <w:tcW w:w="4876" w:type="dxa"/>
            <w:tcBorders>
              <w:top w:val="nil"/>
              <w:left w:val="nil"/>
              <w:bottom w:val="nil"/>
              <w:right w:val="nil"/>
            </w:tcBorders>
          </w:tcPr>
          <w:p w14:paraId="528464D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C1D26EE" w14:textId="77777777" w:rsidR="00B03310" w:rsidRPr="007532C5" w:rsidRDefault="00B03310" w:rsidP="00A00E51">
            <w:pPr>
              <w:pStyle w:val="AmColumnHeading"/>
            </w:pPr>
            <w:r w:rsidRPr="00B03310">
              <w:t>Enmienda</w:t>
            </w:r>
          </w:p>
        </w:tc>
      </w:tr>
      <w:tr w:rsidR="00B03310" w:rsidRPr="00B03310" w14:paraId="293561F2" w14:textId="77777777" w:rsidTr="00A00E51">
        <w:trPr>
          <w:jc w:val="center"/>
        </w:trPr>
        <w:tc>
          <w:tcPr>
            <w:tcW w:w="4876" w:type="dxa"/>
            <w:tcBorders>
              <w:top w:val="nil"/>
              <w:left w:val="nil"/>
              <w:bottom w:val="nil"/>
              <w:right w:val="nil"/>
            </w:tcBorders>
          </w:tcPr>
          <w:p w14:paraId="416963D6" w14:textId="77777777" w:rsidR="00B03310" w:rsidRPr="007532C5" w:rsidRDefault="00B03310" w:rsidP="00A00E51">
            <w:pPr>
              <w:pStyle w:val="Normal6a"/>
            </w:pPr>
            <w:r w:rsidRPr="00B03310">
              <w:rPr>
                <w:b/>
                <w:i/>
              </w:rPr>
              <w:t>[...]</w:t>
            </w:r>
          </w:p>
        </w:tc>
        <w:tc>
          <w:tcPr>
            <w:tcW w:w="4876" w:type="dxa"/>
            <w:tcBorders>
              <w:top w:val="nil"/>
              <w:left w:val="nil"/>
              <w:bottom w:val="nil"/>
              <w:right w:val="nil"/>
            </w:tcBorders>
          </w:tcPr>
          <w:p w14:paraId="0327CECE" w14:textId="77777777" w:rsidR="00B03310" w:rsidRPr="00B03310" w:rsidRDefault="00B03310" w:rsidP="00A00E51">
            <w:pPr>
              <w:pStyle w:val="Normal6a"/>
            </w:pPr>
            <w:r w:rsidRPr="00B03310">
              <w:rPr>
                <w:b/>
                <w:i/>
              </w:rPr>
              <w:t>suprimido</w:t>
            </w:r>
          </w:p>
        </w:tc>
      </w:tr>
    </w:tbl>
    <w:p w14:paraId="7FFB41B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51571FB" w14:textId="77777777" w:rsidR="00B03310" w:rsidRPr="00B03310" w:rsidRDefault="00B03310" w:rsidP="00B03310">
      <w:r w:rsidRPr="00C726DC">
        <w:rPr>
          <w:rStyle w:val="HideTWBExt"/>
        </w:rPr>
        <w:t>&lt;/Amend&gt;</w:t>
      </w:r>
    </w:p>
    <w:p w14:paraId="3F5A39D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2208</w:t>
      </w:r>
      <w:r w:rsidRPr="00C726DC">
        <w:rPr>
          <w:rStyle w:val="HideTWBExt"/>
          <w:b w:val="0"/>
        </w:rPr>
        <w:t>&lt;/NumAm&gt;</w:t>
      </w:r>
    </w:p>
    <w:p w14:paraId="036922DB"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736ADECF" w14:textId="77777777" w:rsidR="00B03310" w:rsidRPr="00B03310" w:rsidRDefault="00B03310" w:rsidP="00B03310">
      <w:pPr>
        <w:pStyle w:val="NormalBold"/>
      </w:pPr>
      <w:r w:rsidRPr="00C726DC">
        <w:rPr>
          <w:rStyle w:val="HideTWBExt"/>
          <w:b w:val="0"/>
        </w:rPr>
        <w:t>&lt;/RepeatBlock-By&gt;</w:t>
      </w:r>
    </w:p>
    <w:p w14:paraId="65F28E5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54B1258" w14:textId="77777777" w:rsidR="00B03310" w:rsidRPr="00B03310" w:rsidRDefault="00B03310" w:rsidP="00B03310">
      <w:pPr>
        <w:pStyle w:val="NormalBold"/>
      </w:pPr>
      <w:r w:rsidRPr="00C726DC">
        <w:rPr>
          <w:rStyle w:val="HideTWBExt"/>
          <w:b w:val="0"/>
        </w:rPr>
        <w:t>&lt;Article&gt;</w:t>
      </w:r>
      <w:r w:rsidRPr="00B03310">
        <w:t>Artículo 40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254E7D4" w14:textId="77777777" w:rsidTr="00A00E51">
        <w:trPr>
          <w:trHeight w:hRule="exact" w:val="240"/>
          <w:jc w:val="center"/>
        </w:trPr>
        <w:tc>
          <w:tcPr>
            <w:tcW w:w="9752" w:type="dxa"/>
            <w:gridSpan w:val="2"/>
            <w:tcBorders>
              <w:top w:val="nil"/>
              <w:left w:val="nil"/>
              <w:bottom w:val="nil"/>
              <w:right w:val="nil"/>
            </w:tcBorders>
          </w:tcPr>
          <w:p w14:paraId="4C0B8E0A" w14:textId="77777777" w:rsidR="00B03310" w:rsidRPr="007532C5" w:rsidRDefault="00B03310" w:rsidP="00A00E51"/>
        </w:tc>
      </w:tr>
      <w:tr w:rsidR="00B03310" w:rsidRPr="007532C5" w14:paraId="293F7C48" w14:textId="77777777" w:rsidTr="00A00E51">
        <w:trPr>
          <w:trHeight w:val="240"/>
          <w:jc w:val="center"/>
        </w:trPr>
        <w:tc>
          <w:tcPr>
            <w:tcW w:w="4876" w:type="dxa"/>
            <w:tcBorders>
              <w:top w:val="nil"/>
              <w:left w:val="nil"/>
              <w:bottom w:val="nil"/>
              <w:right w:val="nil"/>
            </w:tcBorders>
          </w:tcPr>
          <w:p w14:paraId="3E4E93D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789B707" w14:textId="77777777" w:rsidR="00B03310" w:rsidRPr="007532C5" w:rsidRDefault="00B03310" w:rsidP="00A00E51">
            <w:pPr>
              <w:pStyle w:val="AmColumnHeading"/>
            </w:pPr>
            <w:r w:rsidRPr="00B03310">
              <w:t>Enmienda</w:t>
            </w:r>
          </w:p>
        </w:tc>
      </w:tr>
      <w:tr w:rsidR="00B03310" w:rsidRPr="00B03310" w14:paraId="24492B4F" w14:textId="77777777" w:rsidTr="00A00E51">
        <w:trPr>
          <w:jc w:val="center"/>
        </w:trPr>
        <w:tc>
          <w:tcPr>
            <w:tcW w:w="4876" w:type="dxa"/>
            <w:tcBorders>
              <w:top w:val="nil"/>
              <w:left w:val="nil"/>
              <w:bottom w:val="nil"/>
              <w:right w:val="nil"/>
            </w:tcBorders>
          </w:tcPr>
          <w:p w14:paraId="038FAFD9" w14:textId="77777777" w:rsidR="00B03310" w:rsidRPr="007532C5" w:rsidRDefault="00B03310" w:rsidP="00A00E51">
            <w:pPr>
              <w:pStyle w:val="Normal6a"/>
            </w:pPr>
            <w:r w:rsidRPr="00B03310">
              <w:t xml:space="preserve">Transferencia a terceros países de datos relativos a condenas penales de nacionales de terceros países a efectos de readmisión </w:t>
            </w:r>
            <w:r w:rsidRPr="00B03310">
              <w:rPr>
                <w:b/>
                <w:i/>
              </w:rPr>
              <w:t>y reintegración</w:t>
            </w:r>
          </w:p>
        </w:tc>
        <w:tc>
          <w:tcPr>
            <w:tcW w:w="4876" w:type="dxa"/>
            <w:tcBorders>
              <w:top w:val="nil"/>
              <w:left w:val="nil"/>
              <w:bottom w:val="nil"/>
              <w:right w:val="nil"/>
            </w:tcBorders>
          </w:tcPr>
          <w:p w14:paraId="3A59DB91" w14:textId="77777777" w:rsidR="00B03310" w:rsidRPr="00B03310" w:rsidRDefault="00B03310" w:rsidP="00A00E51">
            <w:pPr>
              <w:pStyle w:val="Normal6a"/>
            </w:pPr>
            <w:r w:rsidRPr="00B03310">
              <w:t>Transferencia a terceros países de datos relativos a condenas penales de nacionales de terceros países a efectos de readmisión</w:t>
            </w:r>
          </w:p>
        </w:tc>
      </w:tr>
    </w:tbl>
    <w:p w14:paraId="260F432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290E825" w14:textId="77777777" w:rsidR="00B03310" w:rsidRPr="00B03310" w:rsidRDefault="00B03310" w:rsidP="00B03310">
      <w:r w:rsidRPr="00C726DC">
        <w:rPr>
          <w:rStyle w:val="HideTWBExt"/>
        </w:rPr>
        <w:t>&lt;/Amend&gt;</w:t>
      </w:r>
    </w:p>
    <w:p w14:paraId="1B74875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2209</w:t>
      </w:r>
      <w:r w:rsidRPr="00C726DC">
        <w:rPr>
          <w:rStyle w:val="HideTWBExt"/>
          <w:b w:val="0"/>
        </w:rPr>
        <w:t>&lt;/NumAm&gt;</w:t>
      </w:r>
    </w:p>
    <w:p w14:paraId="6077FB86"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75F9405B" w14:textId="77777777" w:rsidR="00B03310" w:rsidRPr="00C726DC" w:rsidRDefault="00B03310" w:rsidP="00B03310">
      <w:pPr>
        <w:pStyle w:val="NormalBold"/>
        <w:rPr>
          <w:lang w:val="it-IT"/>
        </w:rPr>
      </w:pPr>
      <w:r w:rsidRPr="00C726DC">
        <w:rPr>
          <w:rStyle w:val="HideTWBExt"/>
          <w:b w:val="0"/>
        </w:rPr>
        <w:t>&lt;/RepeatBlock-By&gt;</w:t>
      </w:r>
    </w:p>
    <w:p w14:paraId="7626ECD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594288" w14:textId="77777777" w:rsidR="00B03310" w:rsidRPr="00B03310" w:rsidRDefault="00B03310" w:rsidP="00B03310">
      <w:pPr>
        <w:pStyle w:val="NormalBold"/>
      </w:pPr>
      <w:r w:rsidRPr="00C726DC">
        <w:rPr>
          <w:rStyle w:val="HideTWBExt"/>
          <w:b w:val="0"/>
        </w:rPr>
        <w:t>&lt;Article&gt;</w:t>
      </w:r>
      <w:r w:rsidRPr="00B03310">
        <w:t>Artículo 40 – apartado 1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F2667A1" w14:textId="77777777" w:rsidTr="00A00E51">
        <w:trPr>
          <w:trHeight w:hRule="exact" w:val="240"/>
          <w:jc w:val="center"/>
        </w:trPr>
        <w:tc>
          <w:tcPr>
            <w:tcW w:w="9752" w:type="dxa"/>
            <w:gridSpan w:val="2"/>
            <w:tcBorders>
              <w:top w:val="nil"/>
              <w:left w:val="nil"/>
              <w:bottom w:val="nil"/>
              <w:right w:val="nil"/>
            </w:tcBorders>
          </w:tcPr>
          <w:p w14:paraId="515A456E" w14:textId="77777777" w:rsidR="00B03310" w:rsidRPr="007532C5" w:rsidRDefault="00B03310" w:rsidP="00A00E51"/>
        </w:tc>
      </w:tr>
      <w:tr w:rsidR="00B03310" w:rsidRPr="007532C5" w14:paraId="1D7BD7D6" w14:textId="77777777" w:rsidTr="00A00E51">
        <w:trPr>
          <w:trHeight w:val="240"/>
          <w:jc w:val="center"/>
        </w:trPr>
        <w:tc>
          <w:tcPr>
            <w:tcW w:w="4876" w:type="dxa"/>
            <w:tcBorders>
              <w:top w:val="nil"/>
              <w:left w:val="nil"/>
              <w:bottom w:val="nil"/>
              <w:right w:val="nil"/>
            </w:tcBorders>
          </w:tcPr>
          <w:p w14:paraId="4F6236B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5DA29A2" w14:textId="77777777" w:rsidR="00B03310" w:rsidRPr="007532C5" w:rsidRDefault="00B03310" w:rsidP="00A00E51">
            <w:pPr>
              <w:pStyle w:val="AmColumnHeading"/>
            </w:pPr>
            <w:r w:rsidRPr="00B03310">
              <w:t>Enmienda</w:t>
            </w:r>
          </w:p>
        </w:tc>
      </w:tr>
      <w:tr w:rsidR="00B03310" w:rsidRPr="00B03310" w14:paraId="687EE3F6" w14:textId="77777777" w:rsidTr="00A00E51">
        <w:trPr>
          <w:jc w:val="center"/>
        </w:trPr>
        <w:tc>
          <w:tcPr>
            <w:tcW w:w="4876" w:type="dxa"/>
            <w:tcBorders>
              <w:top w:val="nil"/>
              <w:left w:val="nil"/>
              <w:bottom w:val="nil"/>
              <w:right w:val="nil"/>
            </w:tcBorders>
          </w:tcPr>
          <w:p w14:paraId="3313F81F" w14:textId="77777777" w:rsidR="00B03310" w:rsidRPr="007532C5" w:rsidRDefault="00B03310" w:rsidP="00A00E51">
            <w:pPr>
              <w:pStyle w:val="Normal6a"/>
            </w:pPr>
            <w:r w:rsidRPr="00B03310">
              <w:t>1.</w:t>
            </w:r>
            <w:r w:rsidRPr="00B03310">
              <w:tab/>
              <w:t xml:space="preserve">Los datos relativos a una o varias condenas penales de un nacional de un tercer país podrán ser tratados y transferidos en casos concretos por una autoridad competente y, en su caso, por Frontex, a la autoridad competente de un </w:t>
            </w:r>
            <w:r w:rsidRPr="00B03310">
              <w:lastRenderedPageBreak/>
              <w:t>tercer país cuando se cumplan las siguientes condiciones:</w:t>
            </w:r>
          </w:p>
        </w:tc>
        <w:tc>
          <w:tcPr>
            <w:tcW w:w="4876" w:type="dxa"/>
            <w:tcBorders>
              <w:top w:val="nil"/>
              <w:left w:val="nil"/>
              <w:bottom w:val="nil"/>
              <w:right w:val="nil"/>
            </w:tcBorders>
          </w:tcPr>
          <w:p w14:paraId="20228CC3" w14:textId="77777777" w:rsidR="00B03310" w:rsidRPr="00B03310" w:rsidRDefault="00B03310" w:rsidP="00A00E51">
            <w:pPr>
              <w:pStyle w:val="Normal6a"/>
            </w:pPr>
            <w:r w:rsidRPr="00B03310">
              <w:lastRenderedPageBreak/>
              <w:t>1.</w:t>
            </w:r>
            <w:r w:rsidRPr="00B03310">
              <w:tab/>
              <w:t xml:space="preserve">Los datos relativos a una o varias condenas penales de un nacional de un tercer país podrán ser tratados y transferidos en casos concretos por una autoridad competente y, en su caso, por Frontex, a la autoridad competente de un </w:t>
            </w:r>
            <w:r w:rsidRPr="00B03310">
              <w:lastRenderedPageBreak/>
              <w:t xml:space="preserve">tercer país </w:t>
            </w:r>
            <w:r w:rsidRPr="00B03310">
              <w:rPr>
                <w:b/>
                <w:i/>
              </w:rPr>
              <w:t>o a terceros competentes en materia de asistencia a la reintegración u otras tareas relacionadas con la ejecución del retorno</w:t>
            </w:r>
            <w:r w:rsidRPr="00B03310">
              <w:t xml:space="preserve"> cuando se cumplan las siguientes condiciones:</w:t>
            </w:r>
          </w:p>
        </w:tc>
      </w:tr>
    </w:tbl>
    <w:p w14:paraId="66FC4D60"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8314320" w14:textId="77777777" w:rsidR="00B03310" w:rsidRPr="00B03310" w:rsidRDefault="00B03310" w:rsidP="00B03310">
      <w:r w:rsidRPr="00C726DC">
        <w:rPr>
          <w:rStyle w:val="HideTWBExt"/>
        </w:rPr>
        <w:t>&lt;/Amend&gt;</w:t>
      </w:r>
    </w:p>
    <w:p w14:paraId="2DDE7F8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2210</w:t>
      </w:r>
      <w:r w:rsidRPr="00C726DC">
        <w:rPr>
          <w:rStyle w:val="HideTWBExt"/>
          <w:b w:val="0"/>
        </w:rPr>
        <w:t>&lt;/NumAm&gt;</w:t>
      </w:r>
    </w:p>
    <w:p w14:paraId="4BCEC325"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56213443" w14:textId="77777777" w:rsidR="00B03310" w:rsidRPr="00B03310" w:rsidRDefault="00B03310" w:rsidP="00B03310">
      <w:pPr>
        <w:pStyle w:val="NormalBold"/>
      </w:pPr>
      <w:r w:rsidRPr="00C726DC">
        <w:rPr>
          <w:rStyle w:val="HideTWBExt"/>
          <w:b w:val="0"/>
        </w:rPr>
        <w:t>&lt;/RepeatBlock-By&gt;</w:t>
      </w:r>
    </w:p>
    <w:p w14:paraId="52DED5A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9B7C71B" w14:textId="77777777" w:rsidR="00B03310" w:rsidRPr="00B03310" w:rsidRDefault="00B03310" w:rsidP="00B03310">
      <w:pPr>
        <w:pStyle w:val="NormalBold"/>
      </w:pPr>
      <w:r w:rsidRPr="00C726DC">
        <w:rPr>
          <w:rStyle w:val="HideTWBExt"/>
          <w:b w:val="0"/>
        </w:rPr>
        <w:t>&lt;Article&gt;</w:t>
      </w:r>
      <w:r w:rsidRPr="00B03310">
        <w:t>Artículo 40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87D78FE" w14:textId="77777777" w:rsidTr="00A00E51">
        <w:trPr>
          <w:trHeight w:hRule="exact" w:val="240"/>
          <w:jc w:val="center"/>
        </w:trPr>
        <w:tc>
          <w:tcPr>
            <w:tcW w:w="9752" w:type="dxa"/>
            <w:gridSpan w:val="2"/>
            <w:tcBorders>
              <w:top w:val="nil"/>
              <w:left w:val="nil"/>
              <w:bottom w:val="nil"/>
              <w:right w:val="nil"/>
            </w:tcBorders>
          </w:tcPr>
          <w:p w14:paraId="2A5E2350" w14:textId="77777777" w:rsidR="00B03310" w:rsidRPr="007532C5" w:rsidRDefault="00B03310" w:rsidP="00A00E51"/>
        </w:tc>
      </w:tr>
      <w:tr w:rsidR="00B03310" w:rsidRPr="007532C5" w14:paraId="78B9F069" w14:textId="77777777" w:rsidTr="00A00E51">
        <w:trPr>
          <w:trHeight w:val="240"/>
          <w:jc w:val="center"/>
        </w:trPr>
        <w:tc>
          <w:tcPr>
            <w:tcW w:w="4876" w:type="dxa"/>
            <w:tcBorders>
              <w:top w:val="nil"/>
              <w:left w:val="nil"/>
              <w:bottom w:val="nil"/>
              <w:right w:val="nil"/>
            </w:tcBorders>
          </w:tcPr>
          <w:p w14:paraId="0097ACA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5C81AD3" w14:textId="77777777" w:rsidR="00B03310" w:rsidRPr="007532C5" w:rsidRDefault="00B03310" w:rsidP="00A00E51">
            <w:pPr>
              <w:pStyle w:val="AmColumnHeading"/>
            </w:pPr>
            <w:r w:rsidRPr="00B03310">
              <w:t>Enmienda</w:t>
            </w:r>
          </w:p>
        </w:tc>
      </w:tr>
      <w:tr w:rsidR="00B03310" w:rsidRPr="007532C5" w14:paraId="0B830919" w14:textId="77777777" w:rsidTr="00A00E51">
        <w:trPr>
          <w:jc w:val="center"/>
        </w:trPr>
        <w:tc>
          <w:tcPr>
            <w:tcW w:w="4876" w:type="dxa"/>
            <w:tcBorders>
              <w:top w:val="nil"/>
              <w:left w:val="nil"/>
              <w:bottom w:val="nil"/>
              <w:right w:val="nil"/>
            </w:tcBorders>
          </w:tcPr>
          <w:p w14:paraId="1048D6B2" w14:textId="77777777" w:rsidR="00B03310" w:rsidRPr="007532C5" w:rsidRDefault="00B03310" w:rsidP="00A00E51">
            <w:pPr>
              <w:pStyle w:val="Normal6a"/>
            </w:pPr>
            <w:r w:rsidRPr="00B03310">
              <w:t>a.</w:t>
            </w:r>
            <w:r w:rsidRPr="00B03310">
              <w:tab/>
              <w:t>que el nacional de un tercer país cuyos datos personales se transfieran haya sido condenado en los últimos veinticinco años por un delito de terrorismo o en los últimos quince años por cualquier otro delito enumerado en el anexo del Reglamento (UE) 2018/1240 del Parlamento Europeo y del Consejo</w:t>
            </w:r>
            <w:r w:rsidRPr="00B03310">
              <w:rPr>
                <w:vertAlign w:val="superscript"/>
              </w:rPr>
              <w:t>31</w:t>
            </w:r>
            <w:r w:rsidRPr="00B03310">
              <w:t xml:space="preserve"> si es punible con una pena o una medida de seguridad privativas de libertad de una duración máxima no inferior a </w:t>
            </w:r>
            <w:r w:rsidRPr="00B03310">
              <w:rPr>
                <w:b/>
                <w:i/>
              </w:rPr>
              <w:t>tres años</w:t>
            </w:r>
            <w:r w:rsidRPr="00B03310">
              <w:t xml:space="preserve"> con arreglo al Derecho nacional del Estado miembro en que se haya dictado la condena;</w:t>
            </w:r>
          </w:p>
        </w:tc>
        <w:tc>
          <w:tcPr>
            <w:tcW w:w="4876" w:type="dxa"/>
            <w:tcBorders>
              <w:top w:val="nil"/>
              <w:left w:val="nil"/>
              <w:bottom w:val="nil"/>
              <w:right w:val="nil"/>
            </w:tcBorders>
          </w:tcPr>
          <w:p w14:paraId="55612987" w14:textId="77777777" w:rsidR="00B03310" w:rsidRPr="007532C5" w:rsidRDefault="00B03310" w:rsidP="00A00E51">
            <w:pPr>
              <w:pStyle w:val="Normal6a"/>
            </w:pPr>
            <w:r w:rsidRPr="00B03310">
              <w:t>a.</w:t>
            </w:r>
            <w:r w:rsidRPr="00B03310">
              <w:tab/>
              <w:t>que el nacional de un tercer país cuyos datos personales se transfieran haya sido condenado en los últimos veinticinco años por un delito de terrorismo o en los últimos quince años por cualquier otro delito enumerado en el anexo del Reglamento (UE) 2018/1240 del Parlamento Europeo y del Consejo</w:t>
            </w:r>
            <w:r w:rsidRPr="00B03310">
              <w:rPr>
                <w:vertAlign w:val="superscript"/>
              </w:rPr>
              <w:t>31</w:t>
            </w:r>
            <w:r w:rsidRPr="00B03310">
              <w:t xml:space="preserve"> si es punible con una pena o una medida de seguridad privativas de libertad de una duración máxima no inferior a </w:t>
            </w:r>
            <w:r w:rsidRPr="00B03310">
              <w:rPr>
                <w:b/>
                <w:i/>
              </w:rPr>
              <w:t>un año</w:t>
            </w:r>
            <w:r w:rsidRPr="00B03310">
              <w:t xml:space="preserve"> con arreglo al Derecho nacional del Estado miembro en que se haya dictado la condena;</w:t>
            </w:r>
          </w:p>
        </w:tc>
      </w:tr>
      <w:tr w:rsidR="00B03310" w:rsidRPr="007532C5" w14:paraId="0DBE462E" w14:textId="77777777" w:rsidTr="00A00E51">
        <w:trPr>
          <w:jc w:val="center"/>
        </w:trPr>
        <w:tc>
          <w:tcPr>
            <w:tcW w:w="4876" w:type="dxa"/>
            <w:tcBorders>
              <w:top w:val="nil"/>
              <w:left w:val="nil"/>
              <w:bottom w:val="nil"/>
              <w:right w:val="nil"/>
            </w:tcBorders>
          </w:tcPr>
          <w:p w14:paraId="3D00AA85"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5D9A911F" w14:textId="77777777" w:rsidR="00B03310" w:rsidRPr="007532C5" w:rsidRDefault="00B03310" w:rsidP="00A00E51">
            <w:pPr>
              <w:pStyle w:val="Normal6a"/>
            </w:pPr>
            <w:r w:rsidRPr="00B03310">
              <w:rPr>
                <w:b/>
                <w:i/>
              </w:rPr>
              <w:t>_________________</w:t>
            </w:r>
          </w:p>
        </w:tc>
      </w:tr>
      <w:tr w:rsidR="00B03310" w:rsidRPr="00B03310" w14:paraId="3A836EAC" w14:textId="77777777" w:rsidTr="00A00E51">
        <w:trPr>
          <w:jc w:val="center"/>
        </w:trPr>
        <w:tc>
          <w:tcPr>
            <w:tcW w:w="4876" w:type="dxa"/>
            <w:tcBorders>
              <w:top w:val="nil"/>
              <w:left w:val="nil"/>
              <w:bottom w:val="nil"/>
              <w:right w:val="nil"/>
            </w:tcBorders>
          </w:tcPr>
          <w:p w14:paraId="5797061C" w14:textId="77777777" w:rsidR="00B03310" w:rsidRPr="007532C5" w:rsidRDefault="00B03310" w:rsidP="00A00E51">
            <w:pPr>
              <w:pStyle w:val="Normal6a"/>
            </w:pPr>
            <w:r w:rsidRPr="00B03310">
              <w:rPr>
                <w:vertAlign w:val="superscript"/>
              </w:rPr>
              <w:t>31</w:t>
            </w:r>
            <w:r w:rsidRPr="00B03310">
              <w:t xml:space="preserve"> 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 ELI: http://data.europa.eu/eli/reg/2018/1240/oj).</w:t>
            </w:r>
          </w:p>
        </w:tc>
        <w:tc>
          <w:tcPr>
            <w:tcW w:w="4876" w:type="dxa"/>
            <w:tcBorders>
              <w:top w:val="nil"/>
              <w:left w:val="nil"/>
              <w:bottom w:val="nil"/>
              <w:right w:val="nil"/>
            </w:tcBorders>
          </w:tcPr>
          <w:p w14:paraId="57D2513D" w14:textId="77777777" w:rsidR="00B03310" w:rsidRPr="00B03310" w:rsidRDefault="00B03310" w:rsidP="00A00E51">
            <w:pPr>
              <w:pStyle w:val="Normal6a"/>
            </w:pPr>
            <w:r w:rsidRPr="00B03310">
              <w:rPr>
                <w:vertAlign w:val="superscript"/>
              </w:rPr>
              <w:t>31</w:t>
            </w:r>
            <w:r w:rsidRPr="00B03310">
              <w:t xml:space="preserve"> 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 ELI: http://data.europa.eu/eli/reg/2018/1240/oj).</w:t>
            </w:r>
          </w:p>
        </w:tc>
      </w:tr>
    </w:tbl>
    <w:p w14:paraId="5F398A5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D7CD484" w14:textId="77777777" w:rsidR="00B03310" w:rsidRPr="00B03310" w:rsidRDefault="00B03310" w:rsidP="00B03310">
      <w:r w:rsidRPr="00C726DC">
        <w:rPr>
          <w:rStyle w:val="HideTWBExt"/>
        </w:rPr>
        <w:t>&lt;/Amend&gt;</w:t>
      </w:r>
    </w:p>
    <w:p w14:paraId="1F5D2CB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2211</w:t>
      </w:r>
      <w:r w:rsidRPr="00C726DC">
        <w:rPr>
          <w:rStyle w:val="HideTWBExt"/>
          <w:b w:val="0"/>
        </w:rPr>
        <w:t>&lt;/NumAm&gt;</w:t>
      </w:r>
    </w:p>
    <w:p w14:paraId="54881867"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041D17AA" w14:textId="77777777" w:rsidR="00B03310" w:rsidRPr="00B03310" w:rsidRDefault="00B03310" w:rsidP="00B03310">
      <w:pPr>
        <w:pStyle w:val="NormalBold"/>
      </w:pPr>
      <w:r w:rsidRPr="00C726DC">
        <w:rPr>
          <w:rStyle w:val="HideTWBExt"/>
          <w:b w:val="0"/>
        </w:rPr>
        <w:t>&lt;/RepeatBlock-By&gt;</w:t>
      </w:r>
    </w:p>
    <w:p w14:paraId="6B218BF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103F102" w14:textId="77777777" w:rsidR="00B03310" w:rsidRPr="00B03310" w:rsidRDefault="00B03310" w:rsidP="00B03310">
      <w:pPr>
        <w:pStyle w:val="NormalBold"/>
      </w:pPr>
      <w:r w:rsidRPr="00C726DC">
        <w:rPr>
          <w:rStyle w:val="HideTWBExt"/>
          <w:b w:val="0"/>
        </w:rPr>
        <w:t>&lt;Article&gt;</w:t>
      </w:r>
      <w:r w:rsidRPr="00B03310">
        <w:t>Artículo 40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E9F6EE9" w14:textId="77777777" w:rsidTr="00A00E51">
        <w:trPr>
          <w:trHeight w:hRule="exact" w:val="240"/>
          <w:jc w:val="center"/>
        </w:trPr>
        <w:tc>
          <w:tcPr>
            <w:tcW w:w="9752" w:type="dxa"/>
            <w:gridSpan w:val="2"/>
            <w:tcBorders>
              <w:top w:val="nil"/>
              <w:left w:val="nil"/>
              <w:bottom w:val="nil"/>
              <w:right w:val="nil"/>
            </w:tcBorders>
          </w:tcPr>
          <w:p w14:paraId="0F417E85" w14:textId="77777777" w:rsidR="00B03310" w:rsidRPr="007532C5" w:rsidRDefault="00B03310" w:rsidP="00A00E51"/>
        </w:tc>
      </w:tr>
      <w:tr w:rsidR="00B03310" w:rsidRPr="007532C5" w14:paraId="213D8BFB" w14:textId="77777777" w:rsidTr="00A00E51">
        <w:trPr>
          <w:trHeight w:val="240"/>
          <w:jc w:val="center"/>
        </w:trPr>
        <w:tc>
          <w:tcPr>
            <w:tcW w:w="4876" w:type="dxa"/>
            <w:tcBorders>
              <w:top w:val="nil"/>
              <w:left w:val="nil"/>
              <w:bottom w:val="nil"/>
              <w:right w:val="nil"/>
            </w:tcBorders>
          </w:tcPr>
          <w:p w14:paraId="256EC7A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5ED7210" w14:textId="77777777" w:rsidR="00B03310" w:rsidRPr="007532C5" w:rsidRDefault="00B03310" w:rsidP="00A00E51">
            <w:pPr>
              <w:pStyle w:val="AmColumnHeading"/>
            </w:pPr>
            <w:r w:rsidRPr="00B03310">
              <w:t>Enmienda</w:t>
            </w:r>
          </w:p>
        </w:tc>
      </w:tr>
      <w:tr w:rsidR="00B03310" w:rsidRPr="007532C5" w14:paraId="3784F391" w14:textId="77777777" w:rsidTr="00A00E51">
        <w:trPr>
          <w:jc w:val="center"/>
        </w:trPr>
        <w:tc>
          <w:tcPr>
            <w:tcW w:w="4876" w:type="dxa"/>
            <w:tcBorders>
              <w:top w:val="nil"/>
              <w:left w:val="nil"/>
              <w:bottom w:val="nil"/>
              <w:right w:val="nil"/>
            </w:tcBorders>
          </w:tcPr>
          <w:p w14:paraId="512FF08D" w14:textId="77777777" w:rsidR="00B03310" w:rsidRPr="007532C5" w:rsidRDefault="00B03310" w:rsidP="00A00E51">
            <w:pPr>
              <w:pStyle w:val="Normal6a"/>
            </w:pPr>
            <w:r w:rsidRPr="00B03310">
              <w:t>a.</w:t>
            </w:r>
            <w:r w:rsidRPr="00B03310">
              <w:tab/>
              <w:t xml:space="preserve">que el nacional de un tercer país cuyos datos personales se transfieran haya sido condenado en los últimos </w:t>
            </w:r>
            <w:r w:rsidRPr="00B03310">
              <w:rPr>
                <w:b/>
                <w:i/>
              </w:rPr>
              <w:t>veinticinco</w:t>
            </w:r>
            <w:r w:rsidRPr="00B03310">
              <w:t xml:space="preserve"> años por un delito de terrorismo o en los últimos </w:t>
            </w:r>
            <w:r w:rsidRPr="00B03310">
              <w:rPr>
                <w:b/>
                <w:i/>
              </w:rPr>
              <w:t>quince</w:t>
            </w:r>
            <w:r w:rsidRPr="00B03310">
              <w:t xml:space="preserve"> años por cualquier otro delito enumerado en el anexo del Reglamento (UE) 2018/1240 del Parlamento Europeo y del Consejo</w:t>
            </w:r>
            <w:r w:rsidRPr="00B03310">
              <w:rPr>
                <w:vertAlign w:val="superscript"/>
              </w:rPr>
              <w:t>31</w:t>
            </w:r>
            <w:r w:rsidRPr="00B03310">
              <w:t xml:space="preserve"> si </w:t>
            </w:r>
            <w:r w:rsidRPr="00B03310">
              <w:rPr>
                <w:b/>
                <w:i/>
              </w:rPr>
              <w:t>es punible con</w:t>
            </w:r>
            <w:r w:rsidRPr="00B03310">
              <w:t xml:space="preserve"> una pena o una medida de seguridad privativas de libertad de una duración máxima no inferior a tres años con arreglo al Derecho nacional del Estado miembro en que se haya dictado la condena;</w:t>
            </w:r>
          </w:p>
        </w:tc>
        <w:tc>
          <w:tcPr>
            <w:tcW w:w="4876" w:type="dxa"/>
            <w:tcBorders>
              <w:top w:val="nil"/>
              <w:left w:val="nil"/>
              <w:bottom w:val="nil"/>
              <w:right w:val="nil"/>
            </w:tcBorders>
          </w:tcPr>
          <w:p w14:paraId="372C3F4B" w14:textId="77777777" w:rsidR="00B03310" w:rsidRPr="007532C5" w:rsidRDefault="00B03310" w:rsidP="00A00E51">
            <w:pPr>
              <w:pStyle w:val="Normal6a"/>
            </w:pPr>
            <w:r w:rsidRPr="00B03310">
              <w:t>a.</w:t>
            </w:r>
            <w:r w:rsidRPr="00B03310">
              <w:tab/>
              <w:t xml:space="preserve">que el nacional de un tercer país cuyos datos personales se transfieran haya sido condenado en los últimos </w:t>
            </w:r>
            <w:r w:rsidRPr="00B03310">
              <w:rPr>
                <w:b/>
                <w:i/>
              </w:rPr>
              <w:t>quince</w:t>
            </w:r>
            <w:r w:rsidRPr="00B03310">
              <w:t xml:space="preserve"> años por un delito de terrorismo o en los últimos </w:t>
            </w:r>
            <w:r w:rsidRPr="00B03310">
              <w:rPr>
                <w:b/>
                <w:i/>
              </w:rPr>
              <w:t>diez</w:t>
            </w:r>
            <w:r w:rsidRPr="00B03310">
              <w:t xml:space="preserve"> años por cualquier otro delito enumerado en el anexo del Reglamento (UE) 2018/1240 del Parlamento Europeo y del Consejo</w:t>
            </w:r>
            <w:r w:rsidRPr="00B03310">
              <w:rPr>
                <w:vertAlign w:val="superscript"/>
              </w:rPr>
              <w:t>31</w:t>
            </w:r>
            <w:r w:rsidRPr="00B03310">
              <w:t xml:space="preserve"> si </w:t>
            </w:r>
            <w:r w:rsidRPr="00B03310">
              <w:rPr>
                <w:b/>
                <w:i/>
              </w:rPr>
              <w:t>se impuso</w:t>
            </w:r>
            <w:r w:rsidRPr="00B03310">
              <w:t xml:space="preserve"> una pena o una medida de seguridad privativas de libertad de una duración máxima no inferior a tres años con arreglo al Derecho nacional del Estado miembro en que se haya dictado la condena;</w:t>
            </w:r>
          </w:p>
        </w:tc>
      </w:tr>
      <w:tr w:rsidR="00B03310" w:rsidRPr="007532C5" w14:paraId="585A0C64" w14:textId="77777777" w:rsidTr="00A00E51">
        <w:trPr>
          <w:jc w:val="center"/>
        </w:trPr>
        <w:tc>
          <w:tcPr>
            <w:tcW w:w="4876" w:type="dxa"/>
            <w:tcBorders>
              <w:top w:val="nil"/>
              <w:left w:val="nil"/>
              <w:bottom w:val="nil"/>
              <w:right w:val="nil"/>
            </w:tcBorders>
          </w:tcPr>
          <w:p w14:paraId="0280DAEB"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245B29A9" w14:textId="77777777" w:rsidR="00B03310" w:rsidRPr="007532C5" w:rsidRDefault="00B03310" w:rsidP="00A00E51">
            <w:pPr>
              <w:pStyle w:val="Normal6a"/>
            </w:pPr>
            <w:r w:rsidRPr="00B03310">
              <w:rPr>
                <w:b/>
                <w:i/>
              </w:rPr>
              <w:t>_________________</w:t>
            </w:r>
          </w:p>
        </w:tc>
      </w:tr>
      <w:tr w:rsidR="00B03310" w:rsidRPr="00B03310" w14:paraId="02D30365" w14:textId="77777777" w:rsidTr="00A00E51">
        <w:trPr>
          <w:jc w:val="center"/>
        </w:trPr>
        <w:tc>
          <w:tcPr>
            <w:tcW w:w="4876" w:type="dxa"/>
            <w:tcBorders>
              <w:top w:val="nil"/>
              <w:left w:val="nil"/>
              <w:bottom w:val="nil"/>
              <w:right w:val="nil"/>
            </w:tcBorders>
          </w:tcPr>
          <w:p w14:paraId="119A3A90" w14:textId="77777777" w:rsidR="00B03310" w:rsidRPr="007532C5" w:rsidRDefault="00B03310" w:rsidP="00A00E51">
            <w:pPr>
              <w:pStyle w:val="Normal6a"/>
            </w:pPr>
            <w:r w:rsidRPr="00B03310">
              <w:rPr>
                <w:vertAlign w:val="superscript"/>
              </w:rPr>
              <w:t>31</w:t>
            </w:r>
            <w:r w:rsidRPr="00B03310">
              <w:t xml:space="preserve"> 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 ELI: http://data.europa.eu/eli/reg/2018/1240/oj).</w:t>
            </w:r>
          </w:p>
        </w:tc>
        <w:tc>
          <w:tcPr>
            <w:tcW w:w="4876" w:type="dxa"/>
            <w:tcBorders>
              <w:top w:val="nil"/>
              <w:left w:val="nil"/>
              <w:bottom w:val="nil"/>
              <w:right w:val="nil"/>
            </w:tcBorders>
          </w:tcPr>
          <w:p w14:paraId="64C55ECE" w14:textId="77777777" w:rsidR="00B03310" w:rsidRPr="00B03310" w:rsidRDefault="00B03310" w:rsidP="00A00E51">
            <w:pPr>
              <w:pStyle w:val="Normal6a"/>
            </w:pPr>
            <w:r w:rsidRPr="00B03310">
              <w:rPr>
                <w:vertAlign w:val="superscript"/>
              </w:rPr>
              <w:t>31</w:t>
            </w:r>
            <w:r w:rsidRPr="00B03310">
              <w:t xml:space="preserve"> 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 ELI: http://data.europa.eu/eli/reg/2018/1240/oj).</w:t>
            </w:r>
          </w:p>
        </w:tc>
      </w:tr>
    </w:tbl>
    <w:p w14:paraId="7435E52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A4CA22"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6EB5757" w14:textId="77777777" w:rsidR="00B03310" w:rsidRPr="00B03310" w:rsidRDefault="00B03310" w:rsidP="00B03310">
      <w:pPr>
        <w:pStyle w:val="AmJustText"/>
      </w:pPr>
      <w:r w:rsidRPr="00B03310">
        <w:t>No es proporcionado transferir datos personales de los retornados que hayan sido condenados a penas menores por delitos potencialmente graves, sin tener en cuenta la pena realmente impuesta por el delito en el caso concreto. Los delitos históricos también plantean problemas de necesidad y proporcionalidad.</w:t>
      </w:r>
    </w:p>
    <w:p w14:paraId="5D82680A" w14:textId="77777777" w:rsidR="00B03310" w:rsidRPr="00B03310" w:rsidRDefault="00B03310" w:rsidP="00B03310">
      <w:r w:rsidRPr="00C726DC">
        <w:rPr>
          <w:rStyle w:val="HideTWBExt"/>
        </w:rPr>
        <w:lastRenderedPageBreak/>
        <w:t>&lt;/Amend&gt;</w:t>
      </w:r>
    </w:p>
    <w:p w14:paraId="085EB9EE"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2212</w:t>
      </w:r>
      <w:r w:rsidRPr="00C726DC">
        <w:rPr>
          <w:rStyle w:val="HideTWBExt"/>
          <w:b w:val="0"/>
        </w:rPr>
        <w:t>&lt;/NumAm&gt;</w:t>
      </w:r>
    </w:p>
    <w:p w14:paraId="350F9D6D"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331740C1" w14:textId="77777777" w:rsidR="00B03310" w:rsidRPr="00C726DC" w:rsidRDefault="00B03310" w:rsidP="00B03310">
      <w:pPr>
        <w:pStyle w:val="NormalBold"/>
        <w:rPr>
          <w:lang w:val="it-IT"/>
        </w:rPr>
      </w:pPr>
      <w:r w:rsidRPr="00C726DC">
        <w:rPr>
          <w:rStyle w:val="HideTWBExt"/>
          <w:b w:val="0"/>
        </w:rPr>
        <w:t>&lt;/RepeatBlock-By&gt;</w:t>
      </w:r>
    </w:p>
    <w:p w14:paraId="1E1C040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3D276AD" w14:textId="77777777" w:rsidR="00B03310" w:rsidRPr="00B03310" w:rsidRDefault="00B03310" w:rsidP="00B03310">
      <w:pPr>
        <w:pStyle w:val="NormalBold"/>
      </w:pPr>
      <w:r w:rsidRPr="00C726DC">
        <w:rPr>
          <w:rStyle w:val="HideTWBExt"/>
          <w:b w:val="0"/>
        </w:rPr>
        <w:t>&lt;Article&gt;</w:t>
      </w:r>
      <w:r w:rsidRPr="00B03310">
        <w:t>Artículo 40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3BBD418" w14:textId="77777777" w:rsidTr="00A00E51">
        <w:trPr>
          <w:trHeight w:hRule="exact" w:val="240"/>
          <w:jc w:val="center"/>
        </w:trPr>
        <w:tc>
          <w:tcPr>
            <w:tcW w:w="9752" w:type="dxa"/>
            <w:gridSpan w:val="2"/>
            <w:tcBorders>
              <w:top w:val="nil"/>
              <w:left w:val="nil"/>
              <w:bottom w:val="nil"/>
              <w:right w:val="nil"/>
            </w:tcBorders>
          </w:tcPr>
          <w:p w14:paraId="2C1F9C4C" w14:textId="77777777" w:rsidR="00B03310" w:rsidRPr="007532C5" w:rsidRDefault="00B03310" w:rsidP="00A00E51"/>
        </w:tc>
      </w:tr>
      <w:tr w:rsidR="00B03310" w:rsidRPr="007532C5" w14:paraId="690E590E" w14:textId="77777777" w:rsidTr="00A00E51">
        <w:trPr>
          <w:trHeight w:val="240"/>
          <w:jc w:val="center"/>
        </w:trPr>
        <w:tc>
          <w:tcPr>
            <w:tcW w:w="4876" w:type="dxa"/>
            <w:tcBorders>
              <w:top w:val="nil"/>
              <w:left w:val="nil"/>
              <w:bottom w:val="nil"/>
              <w:right w:val="nil"/>
            </w:tcBorders>
          </w:tcPr>
          <w:p w14:paraId="67C4774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721DC53" w14:textId="77777777" w:rsidR="00B03310" w:rsidRPr="007532C5" w:rsidRDefault="00B03310" w:rsidP="00A00E51">
            <w:pPr>
              <w:pStyle w:val="AmColumnHeading"/>
            </w:pPr>
            <w:r w:rsidRPr="00B03310">
              <w:t>Enmienda</w:t>
            </w:r>
          </w:p>
        </w:tc>
      </w:tr>
      <w:tr w:rsidR="00B03310" w:rsidRPr="007532C5" w14:paraId="5BC5C258" w14:textId="77777777" w:rsidTr="00A00E51">
        <w:trPr>
          <w:jc w:val="center"/>
        </w:trPr>
        <w:tc>
          <w:tcPr>
            <w:tcW w:w="4876" w:type="dxa"/>
            <w:tcBorders>
              <w:top w:val="nil"/>
              <w:left w:val="nil"/>
              <w:bottom w:val="nil"/>
              <w:right w:val="nil"/>
            </w:tcBorders>
          </w:tcPr>
          <w:p w14:paraId="667B667E" w14:textId="77777777" w:rsidR="00B03310" w:rsidRPr="007532C5" w:rsidRDefault="00B03310" w:rsidP="00A00E51">
            <w:pPr>
              <w:pStyle w:val="Normal6a"/>
            </w:pPr>
            <w:r w:rsidRPr="00B03310">
              <w:t>a.</w:t>
            </w:r>
            <w:r w:rsidRPr="00B03310">
              <w:tab/>
              <w:t xml:space="preserve">que el nacional de un tercer país cuyos datos personales se transfieran haya sido condenado en los últimos </w:t>
            </w:r>
            <w:r w:rsidRPr="00B03310">
              <w:rPr>
                <w:b/>
                <w:i/>
              </w:rPr>
              <w:t>veinticinco</w:t>
            </w:r>
            <w:r w:rsidRPr="00B03310">
              <w:t xml:space="preserve"> años por un delito de terrorismo o en los últimos </w:t>
            </w:r>
            <w:r w:rsidRPr="00B03310">
              <w:rPr>
                <w:b/>
                <w:i/>
              </w:rPr>
              <w:t>quince</w:t>
            </w:r>
            <w:r w:rsidRPr="00B03310">
              <w:t xml:space="preserve"> años por cualquier otro delito enumerado en el anexo del Reglamento (UE) 2018/1240 del Parlamento Europeo y del Consejo</w:t>
            </w:r>
            <w:r w:rsidRPr="00B03310">
              <w:rPr>
                <w:vertAlign w:val="superscript"/>
              </w:rPr>
              <w:t>31</w:t>
            </w:r>
            <w:r w:rsidRPr="00B03310">
              <w:t xml:space="preserve"> </w:t>
            </w:r>
            <w:r w:rsidRPr="00B03310">
              <w:rPr>
                <w:b/>
                <w:i/>
              </w:rPr>
              <w:t>si es punible con una pena o una medida de seguridad privativas de libertad de una duración máxima</w:t>
            </w:r>
            <w:r w:rsidRPr="00B03310">
              <w:t xml:space="preserve"> no inferior a </w:t>
            </w:r>
            <w:r w:rsidRPr="00B03310">
              <w:rPr>
                <w:b/>
                <w:i/>
              </w:rPr>
              <w:t>tres años</w:t>
            </w:r>
            <w:r w:rsidRPr="00B03310">
              <w:t xml:space="preserve"> con arreglo al Derecho nacional del Estado miembro en que se haya dictado la condena;</w:t>
            </w:r>
          </w:p>
        </w:tc>
        <w:tc>
          <w:tcPr>
            <w:tcW w:w="4876" w:type="dxa"/>
            <w:tcBorders>
              <w:top w:val="nil"/>
              <w:left w:val="nil"/>
              <w:bottom w:val="nil"/>
              <w:right w:val="nil"/>
            </w:tcBorders>
          </w:tcPr>
          <w:p w14:paraId="2717EC02" w14:textId="77777777" w:rsidR="00B03310" w:rsidRPr="007532C5" w:rsidRDefault="00B03310" w:rsidP="00A00E51">
            <w:pPr>
              <w:pStyle w:val="Normal6a"/>
            </w:pPr>
            <w:r w:rsidRPr="00B03310">
              <w:t>a.</w:t>
            </w:r>
            <w:r w:rsidRPr="00B03310">
              <w:tab/>
              <w:t xml:space="preserve">que el nacional de un tercer país cuyos datos personales se transfieran haya sido condenado en los últimos </w:t>
            </w:r>
            <w:r w:rsidRPr="00B03310">
              <w:rPr>
                <w:b/>
                <w:i/>
              </w:rPr>
              <w:t>cincuenta</w:t>
            </w:r>
            <w:r w:rsidRPr="00B03310">
              <w:t xml:space="preserve"> años por un delito de terrorismo o en los últimos </w:t>
            </w:r>
            <w:r w:rsidRPr="00B03310">
              <w:rPr>
                <w:b/>
                <w:i/>
              </w:rPr>
              <w:t>treinta</w:t>
            </w:r>
            <w:r w:rsidRPr="00B03310">
              <w:t xml:space="preserve"> años por cualquier otro delito enumerado en el anexo del Reglamento (UE) 2018/1240 del Parlamento Europeo y del Consejo </w:t>
            </w:r>
            <w:r w:rsidRPr="00B03310">
              <w:rPr>
                <w:b/>
                <w:i/>
              </w:rPr>
              <w:t>o haya cometido una infracción que acarrea una pena privativa de libertad</w:t>
            </w:r>
            <w:r w:rsidRPr="00B03310">
              <w:t xml:space="preserve"> no inferior a </w:t>
            </w:r>
            <w:r w:rsidRPr="00B03310">
              <w:rPr>
                <w:b/>
                <w:i/>
              </w:rPr>
              <w:t>seis meses</w:t>
            </w:r>
            <w:r w:rsidRPr="00B03310">
              <w:t xml:space="preserve"> con arreglo al Derecho nacional del Estado miembro en que se haya dictado la condena;</w:t>
            </w:r>
          </w:p>
        </w:tc>
      </w:tr>
      <w:tr w:rsidR="00B03310" w:rsidRPr="007532C5" w14:paraId="3960393E" w14:textId="77777777" w:rsidTr="00A00E51">
        <w:trPr>
          <w:jc w:val="center"/>
        </w:trPr>
        <w:tc>
          <w:tcPr>
            <w:tcW w:w="4876" w:type="dxa"/>
            <w:tcBorders>
              <w:top w:val="nil"/>
              <w:left w:val="nil"/>
              <w:bottom w:val="nil"/>
              <w:right w:val="nil"/>
            </w:tcBorders>
          </w:tcPr>
          <w:p w14:paraId="4CBD9DF5"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2161A0BD" w14:textId="77777777" w:rsidR="00B03310" w:rsidRPr="007532C5" w:rsidRDefault="00B03310" w:rsidP="00A00E51"/>
        </w:tc>
      </w:tr>
      <w:tr w:rsidR="00B03310" w:rsidRPr="00B03310" w14:paraId="6EB635FD" w14:textId="77777777" w:rsidTr="00A00E51">
        <w:trPr>
          <w:jc w:val="center"/>
        </w:trPr>
        <w:tc>
          <w:tcPr>
            <w:tcW w:w="4876" w:type="dxa"/>
            <w:tcBorders>
              <w:top w:val="nil"/>
              <w:left w:val="nil"/>
              <w:bottom w:val="nil"/>
              <w:right w:val="nil"/>
            </w:tcBorders>
          </w:tcPr>
          <w:p w14:paraId="3B80DD69" w14:textId="77777777" w:rsidR="00B03310" w:rsidRPr="007532C5" w:rsidRDefault="00B03310" w:rsidP="00A00E51">
            <w:pPr>
              <w:pStyle w:val="Normal6a"/>
            </w:pPr>
            <w:r w:rsidRPr="00B03310">
              <w:rPr>
                <w:b/>
                <w:i/>
                <w:vertAlign w:val="superscript"/>
              </w:rPr>
              <w:t>31</w:t>
            </w:r>
            <w:r w:rsidRPr="00B03310">
              <w:t xml:space="preserve"> </w:t>
            </w:r>
            <w:r w:rsidRPr="00B03310">
              <w:rPr>
                <w:b/>
                <w:i/>
              </w:rPr>
              <w:t>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 ELI: http://data.europa.eu/eli/reg/2018/1240/oj).</w:t>
            </w:r>
          </w:p>
        </w:tc>
        <w:tc>
          <w:tcPr>
            <w:tcW w:w="4876" w:type="dxa"/>
            <w:tcBorders>
              <w:top w:val="nil"/>
              <w:left w:val="nil"/>
              <w:bottom w:val="nil"/>
              <w:right w:val="nil"/>
            </w:tcBorders>
          </w:tcPr>
          <w:p w14:paraId="59BACF79" w14:textId="77777777" w:rsidR="00B03310" w:rsidRPr="00B03310" w:rsidRDefault="00B03310" w:rsidP="00A00E51"/>
        </w:tc>
      </w:tr>
    </w:tbl>
    <w:p w14:paraId="5F420D5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4079CB4" w14:textId="77777777" w:rsidR="00B03310" w:rsidRPr="00B03310" w:rsidRDefault="00B03310" w:rsidP="00B03310">
      <w:r w:rsidRPr="00C726DC">
        <w:rPr>
          <w:rStyle w:val="HideTWBExt"/>
        </w:rPr>
        <w:t>&lt;/Amend&gt;</w:t>
      </w:r>
    </w:p>
    <w:p w14:paraId="149779B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2213</w:t>
      </w:r>
      <w:r w:rsidRPr="00C726DC">
        <w:rPr>
          <w:rStyle w:val="HideTWBExt"/>
          <w:b w:val="0"/>
        </w:rPr>
        <w:t>&lt;/NumAm&gt;</w:t>
      </w:r>
    </w:p>
    <w:p w14:paraId="1225B010" w14:textId="77777777" w:rsidR="00B03310" w:rsidRPr="00B03310" w:rsidRDefault="00B03310" w:rsidP="00B03310">
      <w:pPr>
        <w:pStyle w:val="NormalBold"/>
      </w:pPr>
      <w:r w:rsidRPr="00C726DC">
        <w:rPr>
          <w:rStyle w:val="HideTWBExt"/>
          <w:b w:val="0"/>
        </w:rPr>
        <w:t>&lt;RepeatBlock-By&gt;&lt;Members&gt;</w:t>
      </w:r>
      <w:r w:rsidRPr="00B03310">
        <w:t>Ana Miguel Pedro</w:t>
      </w:r>
      <w:r w:rsidRPr="00C726DC">
        <w:rPr>
          <w:rStyle w:val="HideTWBExt"/>
          <w:b w:val="0"/>
        </w:rPr>
        <w:t>&lt;/Members&gt;</w:t>
      </w:r>
    </w:p>
    <w:p w14:paraId="4AE000F9" w14:textId="77777777" w:rsidR="00B03310" w:rsidRPr="00B03310" w:rsidRDefault="00B03310" w:rsidP="00B03310">
      <w:pPr>
        <w:pStyle w:val="NormalBold"/>
      </w:pPr>
      <w:r w:rsidRPr="00C726DC">
        <w:rPr>
          <w:rStyle w:val="HideTWBExt"/>
          <w:b w:val="0"/>
        </w:rPr>
        <w:t>&lt;/RepeatBlock-By&gt;</w:t>
      </w:r>
    </w:p>
    <w:p w14:paraId="0E921BE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645901D" w14:textId="77777777" w:rsidR="00B03310" w:rsidRPr="00B03310" w:rsidRDefault="00B03310" w:rsidP="00B03310">
      <w:pPr>
        <w:pStyle w:val="NormalBold"/>
      </w:pPr>
      <w:r w:rsidRPr="00C726DC">
        <w:rPr>
          <w:rStyle w:val="HideTWBExt"/>
          <w:b w:val="0"/>
        </w:rPr>
        <w:t>&lt;Article&gt;</w:t>
      </w:r>
      <w:r w:rsidRPr="00B03310">
        <w:t>Artículo 40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37B4827" w14:textId="77777777" w:rsidTr="00A00E51">
        <w:trPr>
          <w:trHeight w:hRule="exact" w:val="240"/>
          <w:jc w:val="center"/>
        </w:trPr>
        <w:tc>
          <w:tcPr>
            <w:tcW w:w="9752" w:type="dxa"/>
            <w:gridSpan w:val="2"/>
            <w:tcBorders>
              <w:top w:val="nil"/>
              <w:left w:val="nil"/>
              <w:bottom w:val="nil"/>
              <w:right w:val="nil"/>
            </w:tcBorders>
          </w:tcPr>
          <w:p w14:paraId="05B6738B" w14:textId="77777777" w:rsidR="00B03310" w:rsidRPr="007532C5" w:rsidRDefault="00B03310" w:rsidP="00A00E51"/>
        </w:tc>
      </w:tr>
      <w:tr w:rsidR="00B03310" w:rsidRPr="007532C5" w14:paraId="1462CC2A" w14:textId="77777777" w:rsidTr="00A00E51">
        <w:trPr>
          <w:trHeight w:val="240"/>
          <w:jc w:val="center"/>
        </w:trPr>
        <w:tc>
          <w:tcPr>
            <w:tcW w:w="4876" w:type="dxa"/>
            <w:tcBorders>
              <w:top w:val="nil"/>
              <w:left w:val="nil"/>
              <w:bottom w:val="nil"/>
              <w:right w:val="nil"/>
            </w:tcBorders>
          </w:tcPr>
          <w:p w14:paraId="6B8BE3E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0B2BF53" w14:textId="77777777" w:rsidR="00B03310" w:rsidRPr="007532C5" w:rsidRDefault="00B03310" w:rsidP="00A00E51">
            <w:pPr>
              <w:pStyle w:val="AmColumnHeading"/>
            </w:pPr>
            <w:r w:rsidRPr="00B03310">
              <w:t>Enmienda</w:t>
            </w:r>
          </w:p>
        </w:tc>
      </w:tr>
      <w:tr w:rsidR="00B03310" w:rsidRPr="007532C5" w14:paraId="1AE3CACE" w14:textId="77777777" w:rsidTr="00A00E51">
        <w:trPr>
          <w:jc w:val="center"/>
        </w:trPr>
        <w:tc>
          <w:tcPr>
            <w:tcW w:w="4876" w:type="dxa"/>
            <w:tcBorders>
              <w:top w:val="nil"/>
              <w:left w:val="nil"/>
              <w:bottom w:val="nil"/>
              <w:right w:val="nil"/>
            </w:tcBorders>
          </w:tcPr>
          <w:p w14:paraId="2D3F2839" w14:textId="77777777" w:rsidR="00B03310" w:rsidRPr="007532C5" w:rsidRDefault="00B03310" w:rsidP="00A00E51">
            <w:pPr>
              <w:pStyle w:val="Normal6a"/>
            </w:pPr>
            <w:r w:rsidRPr="00B03310">
              <w:t>a.</w:t>
            </w:r>
            <w:r w:rsidRPr="00B03310">
              <w:tab/>
              <w:t>que el nacional de un tercer país cuyos datos personales se transfieran haya sido condenado en los últimos veinticinco años por un delito de terrorismo o en los últimos quince años por cualquier otro delito enumerado en el anexo del Reglamento (UE) 2018/1240 del Parlamento Europeo y del Consejo</w:t>
            </w:r>
            <w:r w:rsidRPr="00B03310">
              <w:rPr>
                <w:b/>
                <w:i/>
                <w:vertAlign w:val="superscript"/>
              </w:rPr>
              <w:t>31</w:t>
            </w:r>
            <w:r w:rsidRPr="00B03310">
              <w:t xml:space="preserve"> </w:t>
            </w:r>
            <w:r w:rsidRPr="00B03310">
              <w:rPr>
                <w:b/>
                <w:i/>
              </w:rPr>
              <w:t>si es punible con una pena o una medida de seguridad privativas de libertad de una duración máxima</w:t>
            </w:r>
            <w:r w:rsidRPr="00B03310">
              <w:t xml:space="preserve"> no inferior a </w:t>
            </w:r>
            <w:r w:rsidRPr="00B03310">
              <w:rPr>
                <w:b/>
                <w:i/>
              </w:rPr>
              <w:t>tres años</w:t>
            </w:r>
            <w:r w:rsidRPr="00B03310">
              <w:t xml:space="preserve"> con arreglo al Derecho nacional del Estado miembro en que se haya dictado la condena;</w:t>
            </w:r>
          </w:p>
        </w:tc>
        <w:tc>
          <w:tcPr>
            <w:tcW w:w="4876" w:type="dxa"/>
            <w:tcBorders>
              <w:top w:val="nil"/>
              <w:left w:val="nil"/>
              <w:bottom w:val="nil"/>
              <w:right w:val="nil"/>
            </w:tcBorders>
          </w:tcPr>
          <w:p w14:paraId="6AF6D8B0" w14:textId="77777777" w:rsidR="00B03310" w:rsidRPr="007532C5" w:rsidRDefault="00B03310" w:rsidP="00A00E51">
            <w:pPr>
              <w:pStyle w:val="Normal6a"/>
            </w:pPr>
            <w:r w:rsidRPr="00B03310">
              <w:t>a.</w:t>
            </w:r>
            <w:r w:rsidRPr="00B03310">
              <w:tab/>
              <w:t xml:space="preserve">que el nacional de un tercer país cuyos datos personales se transfieran haya sido condenado en los últimos veinticinco años por un delito de terrorismo o en los últimos quince años por cualquier otro delito enumerado en el anexo del Reglamento (UE) 2018/1240 del Parlamento Europeo y del Consejo </w:t>
            </w:r>
            <w:r w:rsidRPr="00B03310">
              <w:rPr>
                <w:b/>
                <w:i/>
              </w:rPr>
              <w:t>o haya cometido una infracción que acarrea una pena privativa de libertad</w:t>
            </w:r>
            <w:r w:rsidRPr="00B03310">
              <w:t xml:space="preserve"> no inferior a </w:t>
            </w:r>
            <w:r w:rsidRPr="00B03310">
              <w:rPr>
                <w:b/>
                <w:i/>
              </w:rPr>
              <w:t>un año</w:t>
            </w:r>
            <w:r w:rsidRPr="00B03310">
              <w:t xml:space="preserve"> con arreglo al Derecho nacional del Estado miembro en que se haya dictado la condena;</w:t>
            </w:r>
          </w:p>
        </w:tc>
      </w:tr>
      <w:tr w:rsidR="00B03310" w:rsidRPr="007532C5" w14:paraId="565F3A1A" w14:textId="77777777" w:rsidTr="00A00E51">
        <w:trPr>
          <w:jc w:val="center"/>
        </w:trPr>
        <w:tc>
          <w:tcPr>
            <w:tcW w:w="4876" w:type="dxa"/>
            <w:tcBorders>
              <w:top w:val="nil"/>
              <w:left w:val="nil"/>
              <w:bottom w:val="nil"/>
              <w:right w:val="nil"/>
            </w:tcBorders>
          </w:tcPr>
          <w:p w14:paraId="2FE805D9"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73351478" w14:textId="77777777" w:rsidR="00B03310" w:rsidRPr="007532C5" w:rsidRDefault="00B03310" w:rsidP="00A00E51"/>
        </w:tc>
      </w:tr>
      <w:tr w:rsidR="00B03310" w:rsidRPr="00B03310" w14:paraId="08A37512" w14:textId="77777777" w:rsidTr="00A00E51">
        <w:trPr>
          <w:jc w:val="center"/>
        </w:trPr>
        <w:tc>
          <w:tcPr>
            <w:tcW w:w="4876" w:type="dxa"/>
            <w:tcBorders>
              <w:top w:val="nil"/>
              <w:left w:val="nil"/>
              <w:bottom w:val="nil"/>
              <w:right w:val="nil"/>
            </w:tcBorders>
          </w:tcPr>
          <w:p w14:paraId="1E44D0B0" w14:textId="77777777" w:rsidR="00B03310" w:rsidRPr="007532C5" w:rsidRDefault="00B03310" w:rsidP="00A00E51">
            <w:pPr>
              <w:pStyle w:val="Normal6a"/>
            </w:pPr>
            <w:r w:rsidRPr="00B03310">
              <w:rPr>
                <w:b/>
                <w:i/>
                <w:vertAlign w:val="superscript"/>
              </w:rPr>
              <w:t>31</w:t>
            </w:r>
            <w:r w:rsidRPr="00B03310">
              <w:t xml:space="preserve"> </w:t>
            </w:r>
            <w:r w:rsidRPr="00B03310">
              <w:rPr>
                <w:b/>
                <w:i/>
              </w:rPr>
              <w:t>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 ELI: http://data.europa.eu/eli/reg/2018/1240/oj).</w:t>
            </w:r>
          </w:p>
        </w:tc>
        <w:tc>
          <w:tcPr>
            <w:tcW w:w="4876" w:type="dxa"/>
            <w:tcBorders>
              <w:top w:val="nil"/>
              <w:left w:val="nil"/>
              <w:bottom w:val="nil"/>
              <w:right w:val="nil"/>
            </w:tcBorders>
          </w:tcPr>
          <w:p w14:paraId="5106B03A" w14:textId="77777777" w:rsidR="00B03310" w:rsidRPr="00B03310" w:rsidRDefault="00B03310" w:rsidP="00A00E51"/>
        </w:tc>
      </w:tr>
    </w:tbl>
    <w:p w14:paraId="01CED86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750CF57" w14:textId="77777777" w:rsidR="00B03310" w:rsidRPr="00B03310" w:rsidRDefault="00B03310" w:rsidP="00B03310">
      <w:r w:rsidRPr="00C726DC">
        <w:rPr>
          <w:rStyle w:val="HideTWBExt"/>
        </w:rPr>
        <w:t>&lt;/Amend&gt;</w:t>
      </w:r>
    </w:p>
    <w:p w14:paraId="62A356D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2214</w:t>
      </w:r>
      <w:r w:rsidRPr="00C726DC">
        <w:rPr>
          <w:rStyle w:val="HideTWBExt"/>
          <w:b w:val="0"/>
        </w:rPr>
        <w:t>&lt;/NumAm&gt;</w:t>
      </w:r>
    </w:p>
    <w:p w14:paraId="2F47C476"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F489F7B" w14:textId="77777777" w:rsidR="00B03310" w:rsidRPr="00B03310" w:rsidRDefault="00B03310" w:rsidP="00B03310">
      <w:pPr>
        <w:pStyle w:val="NormalBold"/>
      </w:pPr>
      <w:r w:rsidRPr="00C726DC">
        <w:rPr>
          <w:rStyle w:val="HideTWBExt"/>
          <w:b w:val="0"/>
        </w:rPr>
        <w:t>&lt;/RepeatBlock-By&gt;</w:t>
      </w:r>
    </w:p>
    <w:p w14:paraId="501B2FD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E0806A1" w14:textId="77777777" w:rsidR="00B03310" w:rsidRPr="00B03310" w:rsidRDefault="00B03310" w:rsidP="00B03310">
      <w:pPr>
        <w:pStyle w:val="NormalBold"/>
      </w:pPr>
      <w:r w:rsidRPr="00C726DC">
        <w:rPr>
          <w:rStyle w:val="HideTWBExt"/>
          <w:b w:val="0"/>
        </w:rPr>
        <w:t>&lt;Article&gt;</w:t>
      </w:r>
      <w:r w:rsidRPr="00B03310">
        <w:t>Artículo 40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EBB1790" w14:textId="77777777" w:rsidTr="00A00E51">
        <w:trPr>
          <w:trHeight w:hRule="exact" w:val="240"/>
          <w:jc w:val="center"/>
        </w:trPr>
        <w:tc>
          <w:tcPr>
            <w:tcW w:w="9752" w:type="dxa"/>
            <w:gridSpan w:val="2"/>
            <w:tcBorders>
              <w:top w:val="nil"/>
              <w:left w:val="nil"/>
              <w:bottom w:val="nil"/>
              <w:right w:val="nil"/>
            </w:tcBorders>
          </w:tcPr>
          <w:p w14:paraId="54F3240E" w14:textId="77777777" w:rsidR="00B03310" w:rsidRPr="007532C5" w:rsidRDefault="00B03310" w:rsidP="00A00E51"/>
        </w:tc>
      </w:tr>
      <w:tr w:rsidR="00B03310" w:rsidRPr="007532C5" w14:paraId="6AC2133E" w14:textId="77777777" w:rsidTr="00A00E51">
        <w:trPr>
          <w:trHeight w:val="240"/>
          <w:jc w:val="center"/>
        </w:trPr>
        <w:tc>
          <w:tcPr>
            <w:tcW w:w="4876" w:type="dxa"/>
            <w:tcBorders>
              <w:top w:val="nil"/>
              <w:left w:val="nil"/>
              <w:bottom w:val="nil"/>
              <w:right w:val="nil"/>
            </w:tcBorders>
          </w:tcPr>
          <w:p w14:paraId="3A83A70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7ACC9AE" w14:textId="77777777" w:rsidR="00B03310" w:rsidRPr="007532C5" w:rsidRDefault="00B03310" w:rsidP="00A00E51">
            <w:pPr>
              <w:pStyle w:val="AmColumnHeading"/>
            </w:pPr>
            <w:r w:rsidRPr="00B03310">
              <w:t>Enmienda</w:t>
            </w:r>
          </w:p>
        </w:tc>
      </w:tr>
      <w:tr w:rsidR="00B03310" w:rsidRPr="00B03310" w14:paraId="42D6E7AE" w14:textId="77777777" w:rsidTr="00A00E51">
        <w:trPr>
          <w:jc w:val="center"/>
        </w:trPr>
        <w:tc>
          <w:tcPr>
            <w:tcW w:w="4876" w:type="dxa"/>
            <w:tcBorders>
              <w:top w:val="nil"/>
              <w:left w:val="nil"/>
              <w:bottom w:val="nil"/>
              <w:right w:val="nil"/>
            </w:tcBorders>
          </w:tcPr>
          <w:p w14:paraId="3269151B" w14:textId="77777777" w:rsidR="00B03310" w:rsidRPr="007532C5" w:rsidRDefault="00B03310" w:rsidP="00A00E51">
            <w:pPr>
              <w:pStyle w:val="Normal6a"/>
            </w:pPr>
            <w:r w:rsidRPr="00B03310">
              <w:t>b.</w:t>
            </w:r>
            <w:r w:rsidRPr="00B03310">
              <w:tab/>
              <w:t xml:space="preserve">que la transferencia de datos sea necesaria para llevar a cabo el procedimiento de readmisión a que se </w:t>
            </w:r>
            <w:r w:rsidRPr="00B03310">
              <w:lastRenderedPageBreak/>
              <w:t>refiere el artículo 36;</w:t>
            </w:r>
          </w:p>
        </w:tc>
        <w:tc>
          <w:tcPr>
            <w:tcW w:w="4876" w:type="dxa"/>
            <w:tcBorders>
              <w:top w:val="nil"/>
              <w:left w:val="nil"/>
              <w:bottom w:val="nil"/>
              <w:right w:val="nil"/>
            </w:tcBorders>
          </w:tcPr>
          <w:p w14:paraId="045B6FA6" w14:textId="77777777" w:rsidR="00B03310" w:rsidRPr="00B03310" w:rsidRDefault="00B03310" w:rsidP="00A00E51">
            <w:pPr>
              <w:pStyle w:val="Normal6a"/>
            </w:pPr>
            <w:r w:rsidRPr="00B03310">
              <w:lastRenderedPageBreak/>
              <w:t>b.</w:t>
            </w:r>
            <w:r w:rsidRPr="00B03310">
              <w:tab/>
              <w:t xml:space="preserve">que la transferencia de datos sea </w:t>
            </w:r>
            <w:r w:rsidRPr="00B03310">
              <w:rPr>
                <w:b/>
                <w:i/>
              </w:rPr>
              <w:t>estrictamente</w:t>
            </w:r>
            <w:r w:rsidRPr="00B03310">
              <w:t xml:space="preserve"> necesaria </w:t>
            </w:r>
            <w:r w:rsidRPr="00B03310">
              <w:rPr>
                <w:b/>
                <w:i/>
              </w:rPr>
              <w:t>y proporcionada</w:t>
            </w:r>
            <w:r w:rsidRPr="00B03310">
              <w:t xml:space="preserve"> para llevar a cabo el procedimiento de </w:t>
            </w:r>
            <w:r w:rsidRPr="00B03310">
              <w:lastRenderedPageBreak/>
              <w:t>readmisión a que se refiere el artículo 36;</w:t>
            </w:r>
          </w:p>
        </w:tc>
      </w:tr>
    </w:tbl>
    <w:p w14:paraId="4982D6C7"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B765E98"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4717BFF1" w14:textId="77777777" w:rsidR="00B03310" w:rsidRPr="00B03310" w:rsidRDefault="00B03310" w:rsidP="00B03310">
      <w:pPr>
        <w:pStyle w:val="AmJustText"/>
      </w:pPr>
      <w:r w:rsidRPr="00B03310">
        <w:t>Véase el apartado 26 del Dictamen del SEPD.</w:t>
      </w:r>
    </w:p>
    <w:p w14:paraId="752B4867" w14:textId="77777777" w:rsidR="00B03310" w:rsidRPr="00B03310" w:rsidRDefault="00B03310" w:rsidP="00B03310">
      <w:r w:rsidRPr="00C726DC">
        <w:rPr>
          <w:rStyle w:val="HideTWBExt"/>
        </w:rPr>
        <w:t>&lt;/Amend&gt;</w:t>
      </w:r>
    </w:p>
    <w:p w14:paraId="6F492D03"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2215</w:t>
      </w:r>
      <w:r w:rsidRPr="00C726DC">
        <w:rPr>
          <w:rStyle w:val="HideTWBExt"/>
          <w:b w:val="0"/>
        </w:rPr>
        <w:t>&lt;/NumAm&gt;</w:t>
      </w:r>
    </w:p>
    <w:p w14:paraId="6550AE8B"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6344FE69" w14:textId="77777777" w:rsidR="00B03310" w:rsidRPr="00C726DC" w:rsidRDefault="00B03310" w:rsidP="00B03310">
      <w:pPr>
        <w:pStyle w:val="NormalBold"/>
        <w:rPr>
          <w:lang w:val="it-IT"/>
        </w:rPr>
      </w:pPr>
      <w:r w:rsidRPr="00C726DC">
        <w:rPr>
          <w:rStyle w:val="HideTWBExt"/>
          <w:b w:val="0"/>
        </w:rPr>
        <w:t>&lt;/RepeatBlock-By&gt;</w:t>
      </w:r>
    </w:p>
    <w:p w14:paraId="68E0DBE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561445A" w14:textId="77777777" w:rsidR="00B03310" w:rsidRPr="00B03310" w:rsidRDefault="00B03310" w:rsidP="00B03310">
      <w:pPr>
        <w:pStyle w:val="NormalBold"/>
      </w:pPr>
      <w:r w:rsidRPr="00C726DC">
        <w:rPr>
          <w:rStyle w:val="HideTWBExt"/>
          <w:b w:val="0"/>
        </w:rPr>
        <w:t>&lt;Article&gt;</w:t>
      </w:r>
      <w:r w:rsidRPr="00B03310">
        <w:t>Artículo 40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BD61752" w14:textId="77777777" w:rsidTr="00A00E51">
        <w:trPr>
          <w:trHeight w:hRule="exact" w:val="240"/>
          <w:jc w:val="center"/>
        </w:trPr>
        <w:tc>
          <w:tcPr>
            <w:tcW w:w="9752" w:type="dxa"/>
            <w:gridSpan w:val="2"/>
            <w:tcBorders>
              <w:top w:val="nil"/>
              <w:left w:val="nil"/>
              <w:bottom w:val="nil"/>
              <w:right w:val="nil"/>
            </w:tcBorders>
          </w:tcPr>
          <w:p w14:paraId="4F87E7D8" w14:textId="77777777" w:rsidR="00B03310" w:rsidRPr="007532C5" w:rsidRDefault="00B03310" w:rsidP="00A00E51"/>
        </w:tc>
      </w:tr>
      <w:tr w:rsidR="00B03310" w:rsidRPr="007532C5" w14:paraId="3B5C83B3" w14:textId="77777777" w:rsidTr="00A00E51">
        <w:trPr>
          <w:trHeight w:val="240"/>
          <w:jc w:val="center"/>
        </w:trPr>
        <w:tc>
          <w:tcPr>
            <w:tcW w:w="4876" w:type="dxa"/>
            <w:tcBorders>
              <w:top w:val="nil"/>
              <w:left w:val="nil"/>
              <w:bottom w:val="nil"/>
              <w:right w:val="nil"/>
            </w:tcBorders>
          </w:tcPr>
          <w:p w14:paraId="4F49741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FF66A65" w14:textId="77777777" w:rsidR="00B03310" w:rsidRPr="007532C5" w:rsidRDefault="00B03310" w:rsidP="00A00E51">
            <w:pPr>
              <w:pStyle w:val="AmColumnHeading"/>
            </w:pPr>
            <w:r w:rsidRPr="00B03310">
              <w:t>Enmienda</w:t>
            </w:r>
          </w:p>
        </w:tc>
      </w:tr>
      <w:tr w:rsidR="00B03310" w:rsidRPr="00B03310" w14:paraId="4F7F923F" w14:textId="77777777" w:rsidTr="00A00E51">
        <w:trPr>
          <w:jc w:val="center"/>
        </w:trPr>
        <w:tc>
          <w:tcPr>
            <w:tcW w:w="4876" w:type="dxa"/>
            <w:tcBorders>
              <w:top w:val="nil"/>
              <w:left w:val="nil"/>
              <w:bottom w:val="nil"/>
              <w:right w:val="nil"/>
            </w:tcBorders>
          </w:tcPr>
          <w:p w14:paraId="67355027" w14:textId="77777777" w:rsidR="00B03310" w:rsidRPr="007532C5" w:rsidRDefault="00B03310" w:rsidP="00A00E51">
            <w:pPr>
              <w:pStyle w:val="Normal6a"/>
            </w:pPr>
            <w:r w:rsidRPr="00B03310">
              <w:t>b.</w:t>
            </w:r>
            <w:r w:rsidRPr="00B03310">
              <w:tab/>
              <w:t xml:space="preserve">que la transferencia de datos sea necesaria </w:t>
            </w:r>
            <w:r w:rsidRPr="00B03310">
              <w:rPr>
                <w:b/>
                <w:i/>
              </w:rPr>
              <w:t>para llevar a cabo el procedimiento de</w:t>
            </w:r>
            <w:r w:rsidRPr="00B03310">
              <w:t xml:space="preserve"> readmisión </w:t>
            </w:r>
            <w:r w:rsidRPr="00B03310">
              <w:rPr>
                <w:b/>
                <w:i/>
              </w:rPr>
              <w:t>a que se refiere el artículo 36</w:t>
            </w:r>
            <w:r w:rsidRPr="00B03310">
              <w:t>;</w:t>
            </w:r>
          </w:p>
        </w:tc>
        <w:tc>
          <w:tcPr>
            <w:tcW w:w="4876" w:type="dxa"/>
            <w:tcBorders>
              <w:top w:val="nil"/>
              <w:left w:val="nil"/>
              <w:bottom w:val="nil"/>
              <w:right w:val="nil"/>
            </w:tcBorders>
          </w:tcPr>
          <w:p w14:paraId="0350D81D" w14:textId="77777777" w:rsidR="00B03310" w:rsidRPr="00B03310" w:rsidRDefault="00B03310" w:rsidP="00A00E51">
            <w:pPr>
              <w:pStyle w:val="Normal6a"/>
            </w:pPr>
            <w:r w:rsidRPr="00B03310">
              <w:t>b.</w:t>
            </w:r>
            <w:r w:rsidRPr="00B03310">
              <w:tab/>
              <w:t xml:space="preserve">que la transferencia de datos sea necesaria </w:t>
            </w:r>
            <w:r w:rsidRPr="00B03310">
              <w:rPr>
                <w:b/>
                <w:i/>
              </w:rPr>
              <w:t>a efectos de retorno,</w:t>
            </w:r>
            <w:r w:rsidRPr="00B03310">
              <w:t xml:space="preserve"> readmisión </w:t>
            </w:r>
            <w:r w:rsidRPr="00B03310">
              <w:rPr>
                <w:b/>
                <w:i/>
              </w:rPr>
              <w:t>y reintegración</w:t>
            </w:r>
            <w:r w:rsidRPr="00B03310">
              <w:t>;</w:t>
            </w:r>
          </w:p>
        </w:tc>
      </w:tr>
    </w:tbl>
    <w:p w14:paraId="6C1A603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AE91875" w14:textId="77777777" w:rsidR="00B03310" w:rsidRPr="00B03310" w:rsidRDefault="00B03310" w:rsidP="00B03310">
      <w:r w:rsidRPr="00C726DC">
        <w:rPr>
          <w:rStyle w:val="HideTWBExt"/>
        </w:rPr>
        <w:t>&lt;/Amend&gt;</w:t>
      </w:r>
    </w:p>
    <w:p w14:paraId="02F5473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2216</w:t>
      </w:r>
      <w:r w:rsidRPr="00C726DC">
        <w:rPr>
          <w:rStyle w:val="HideTWBExt"/>
          <w:b w:val="0"/>
        </w:rPr>
        <w:t>&lt;/NumAm&gt;</w:t>
      </w:r>
    </w:p>
    <w:p w14:paraId="16B9D03D"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71768409" w14:textId="77777777" w:rsidR="00B03310" w:rsidRPr="00B03310" w:rsidRDefault="00B03310" w:rsidP="00B03310">
      <w:pPr>
        <w:pStyle w:val="NormalBold"/>
      </w:pPr>
      <w:r w:rsidRPr="00C726DC">
        <w:rPr>
          <w:rStyle w:val="HideTWBExt"/>
          <w:b w:val="0"/>
        </w:rPr>
        <w:t>&lt;/RepeatBlock-By&gt;</w:t>
      </w:r>
    </w:p>
    <w:p w14:paraId="6AB42FD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D9D7FB7" w14:textId="77777777" w:rsidR="00B03310" w:rsidRPr="00B03310" w:rsidRDefault="00B03310" w:rsidP="00B03310">
      <w:pPr>
        <w:pStyle w:val="NormalBold"/>
      </w:pPr>
      <w:r w:rsidRPr="00C726DC">
        <w:rPr>
          <w:rStyle w:val="HideTWBExt"/>
          <w:b w:val="0"/>
        </w:rPr>
        <w:t>&lt;Article&gt;</w:t>
      </w:r>
      <w:r w:rsidRPr="00B03310">
        <w:t>Artículo 40 – apartado 1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83486DF" w14:textId="77777777" w:rsidTr="00A00E51">
        <w:trPr>
          <w:trHeight w:hRule="exact" w:val="240"/>
          <w:jc w:val="center"/>
        </w:trPr>
        <w:tc>
          <w:tcPr>
            <w:tcW w:w="9752" w:type="dxa"/>
            <w:gridSpan w:val="2"/>
            <w:tcBorders>
              <w:top w:val="nil"/>
              <w:left w:val="nil"/>
              <w:bottom w:val="nil"/>
              <w:right w:val="nil"/>
            </w:tcBorders>
          </w:tcPr>
          <w:p w14:paraId="3E395311" w14:textId="77777777" w:rsidR="00B03310" w:rsidRPr="007532C5" w:rsidRDefault="00B03310" w:rsidP="00A00E51"/>
        </w:tc>
      </w:tr>
      <w:tr w:rsidR="00B03310" w:rsidRPr="007532C5" w14:paraId="59396C0D" w14:textId="77777777" w:rsidTr="00A00E51">
        <w:trPr>
          <w:trHeight w:val="240"/>
          <w:jc w:val="center"/>
        </w:trPr>
        <w:tc>
          <w:tcPr>
            <w:tcW w:w="4876" w:type="dxa"/>
            <w:tcBorders>
              <w:top w:val="nil"/>
              <w:left w:val="nil"/>
              <w:bottom w:val="nil"/>
              <w:right w:val="nil"/>
            </w:tcBorders>
          </w:tcPr>
          <w:p w14:paraId="5226EEB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A14DFB" w14:textId="77777777" w:rsidR="00B03310" w:rsidRPr="007532C5" w:rsidRDefault="00B03310" w:rsidP="00A00E51">
            <w:pPr>
              <w:pStyle w:val="AmColumnHeading"/>
            </w:pPr>
            <w:r w:rsidRPr="00B03310">
              <w:t>Enmienda</w:t>
            </w:r>
          </w:p>
        </w:tc>
      </w:tr>
      <w:tr w:rsidR="00B03310" w:rsidRPr="00B03310" w14:paraId="61F680F8" w14:textId="77777777" w:rsidTr="00A00E51">
        <w:trPr>
          <w:jc w:val="center"/>
        </w:trPr>
        <w:tc>
          <w:tcPr>
            <w:tcW w:w="4876" w:type="dxa"/>
            <w:tcBorders>
              <w:top w:val="nil"/>
              <w:left w:val="nil"/>
              <w:bottom w:val="nil"/>
              <w:right w:val="nil"/>
            </w:tcBorders>
          </w:tcPr>
          <w:p w14:paraId="0AF30EB6" w14:textId="77777777" w:rsidR="00B03310" w:rsidRPr="007532C5" w:rsidRDefault="00B03310" w:rsidP="00A00E51">
            <w:pPr>
              <w:pStyle w:val="Normal6a"/>
            </w:pPr>
            <w:r w:rsidRPr="00B03310">
              <w:rPr>
                <w:b/>
                <w:i/>
              </w:rPr>
              <w:t>c.</w:t>
            </w:r>
            <w:r w:rsidRPr="00B03310">
              <w:tab/>
            </w:r>
            <w:r w:rsidRPr="00B03310">
              <w:rPr>
                <w:b/>
                <w:i/>
              </w:rPr>
              <w:t>que el nacional de un tercer país cuyos datos personales se transfieran haya sido informado de que sus datos personales pueden notificarse a las autoridades de un tercer país con el fin de llevar a cabo el procedimiento de readmisión;</w:t>
            </w:r>
          </w:p>
        </w:tc>
        <w:tc>
          <w:tcPr>
            <w:tcW w:w="4876" w:type="dxa"/>
            <w:tcBorders>
              <w:top w:val="nil"/>
              <w:left w:val="nil"/>
              <w:bottom w:val="nil"/>
              <w:right w:val="nil"/>
            </w:tcBorders>
          </w:tcPr>
          <w:p w14:paraId="29880362" w14:textId="48A509C8" w:rsidR="00B03310" w:rsidRPr="00B03310" w:rsidRDefault="00B03310" w:rsidP="00A00E51">
            <w:pPr>
              <w:pStyle w:val="Normal6a"/>
            </w:pPr>
            <w:r w:rsidRPr="00B03310">
              <w:rPr>
                <w:b/>
                <w:i/>
              </w:rPr>
              <w:t>suprimid</w:t>
            </w:r>
            <w:r w:rsidR="00C726DC">
              <w:rPr>
                <w:b/>
                <w:i/>
              </w:rPr>
              <w:t>a</w:t>
            </w:r>
          </w:p>
        </w:tc>
      </w:tr>
    </w:tbl>
    <w:p w14:paraId="48BE970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B53884" w14:textId="77777777" w:rsidR="00B03310" w:rsidRPr="00B03310" w:rsidRDefault="00B03310" w:rsidP="00B03310">
      <w:r w:rsidRPr="00C726DC">
        <w:rPr>
          <w:rStyle w:val="HideTWBExt"/>
        </w:rPr>
        <w:t>&lt;/Amend&gt;</w:t>
      </w:r>
    </w:p>
    <w:p w14:paraId="56C46E2E"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2217</w:t>
      </w:r>
      <w:r w:rsidRPr="00C726DC">
        <w:rPr>
          <w:rStyle w:val="HideTWBExt"/>
          <w:b w:val="0"/>
        </w:rPr>
        <w:t>&lt;/NumAm&gt;</w:t>
      </w:r>
    </w:p>
    <w:p w14:paraId="48C3AC15"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15AD8583" w14:textId="77777777" w:rsidR="00B03310" w:rsidRPr="00C726DC" w:rsidRDefault="00B03310" w:rsidP="00B03310">
      <w:pPr>
        <w:pStyle w:val="NormalBold"/>
        <w:rPr>
          <w:lang w:val="it-IT"/>
        </w:rPr>
      </w:pPr>
      <w:r w:rsidRPr="00C726DC">
        <w:rPr>
          <w:rStyle w:val="HideTWBExt"/>
          <w:b w:val="0"/>
        </w:rPr>
        <w:t>&lt;/RepeatBlock-By&gt;</w:t>
      </w:r>
    </w:p>
    <w:p w14:paraId="3CE7AAF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E958372" w14:textId="77777777" w:rsidR="00B03310" w:rsidRPr="00B03310" w:rsidRDefault="00B03310" w:rsidP="00B03310">
      <w:pPr>
        <w:pStyle w:val="NormalBold"/>
      </w:pPr>
      <w:r w:rsidRPr="00C726DC">
        <w:rPr>
          <w:rStyle w:val="HideTWBExt"/>
          <w:b w:val="0"/>
        </w:rPr>
        <w:t>&lt;Article&gt;</w:t>
      </w:r>
      <w:r w:rsidRPr="00B03310">
        <w:t>Artículo 40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2D41F1E" w14:textId="77777777" w:rsidTr="00A00E51">
        <w:trPr>
          <w:trHeight w:hRule="exact" w:val="240"/>
          <w:jc w:val="center"/>
        </w:trPr>
        <w:tc>
          <w:tcPr>
            <w:tcW w:w="9752" w:type="dxa"/>
            <w:gridSpan w:val="2"/>
            <w:tcBorders>
              <w:top w:val="nil"/>
              <w:left w:val="nil"/>
              <w:bottom w:val="nil"/>
              <w:right w:val="nil"/>
            </w:tcBorders>
          </w:tcPr>
          <w:p w14:paraId="68E0601D" w14:textId="77777777" w:rsidR="00B03310" w:rsidRPr="007532C5" w:rsidRDefault="00B03310" w:rsidP="00A00E51"/>
        </w:tc>
      </w:tr>
      <w:tr w:rsidR="00B03310" w:rsidRPr="007532C5" w14:paraId="6879F0F2" w14:textId="77777777" w:rsidTr="00A00E51">
        <w:trPr>
          <w:trHeight w:val="240"/>
          <w:jc w:val="center"/>
        </w:trPr>
        <w:tc>
          <w:tcPr>
            <w:tcW w:w="4876" w:type="dxa"/>
            <w:tcBorders>
              <w:top w:val="nil"/>
              <w:left w:val="nil"/>
              <w:bottom w:val="nil"/>
              <w:right w:val="nil"/>
            </w:tcBorders>
          </w:tcPr>
          <w:p w14:paraId="1EBA689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04A2BA9" w14:textId="77777777" w:rsidR="00B03310" w:rsidRPr="007532C5" w:rsidRDefault="00B03310" w:rsidP="00A00E51">
            <w:pPr>
              <w:pStyle w:val="AmColumnHeading"/>
            </w:pPr>
            <w:r w:rsidRPr="00B03310">
              <w:t>Enmienda</w:t>
            </w:r>
          </w:p>
        </w:tc>
      </w:tr>
      <w:tr w:rsidR="00B03310" w:rsidRPr="00B03310" w14:paraId="6BE90604" w14:textId="77777777" w:rsidTr="00A00E51">
        <w:trPr>
          <w:jc w:val="center"/>
        </w:trPr>
        <w:tc>
          <w:tcPr>
            <w:tcW w:w="4876" w:type="dxa"/>
            <w:tcBorders>
              <w:top w:val="nil"/>
              <w:left w:val="nil"/>
              <w:bottom w:val="nil"/>
              <w:right w:val="nil"/>
            </w:tcBorders>
          </w:tcPr>
          <w:p w14:paraId="291D6C2D" w14:textId="77777777" w:rsidR="00B03310" w:rsidRPr="007532C5" w:rsidRDefault="00B03310" w:rsidP="00A00E51">
            <w:pPr>
              <w:pStyle w:val="Normal6a"/>
            </w:pPr>
            <w:r w:rsidRPr="00B03310">
              <w:rPr>
                <w:b/>
                <w:i/>
              </w:rPr>
              <w:t>d.</w:t>
            </w:r>
            <w:r w:rsidRPr="00B03310">
              <w:tab/>
            </w:r>
            <w:r w:rsidRPr="00B03310">
              <w:rPr>
                <w:b/>
                <w:i/>
              </w:rPr>
              <w:t>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68CBC247" w14:textId="6D0838B1" w:rsidR="00B03310" w:rsidRPr="00B03310" w:rsidRDefault="00B03310" w:rsidP="00A00E51">
            <w:pPr>
              <w:pStyle w:val="Normal6a"/>
            </w:pPr>
            <w:r w:rsidRPr="00B03310">
              <w:rPr>
                <w:b/>
                <w:i/>
              </w:rPr>
              <w:t>suprimid</w:t>
            </w:r>
            <w:r w:rsidR="00C726DC">
              <w:rPr>
                <w:b/>
                <w:i/>
              </w:rPr>
              <w:t>a</w:t>
            </w:r>
          </w:p>
        </w:tc>
      </w:tr>
    </w:tbl>
    <w:p w14:paraId="6598BAB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F3F003A" w14:textId="77777777" w:rsidR="00B03310" w:rsidRPr="00B03310" w:rsidRDefault="00B03310" w:rsidP="00B03310">
      <w:r w:rsidRPr="00C726DC">
        <w:rPr>
          <w:rStyle w:val="HideTWBExt"/>
        </w:rPr>
        <w:t>&lt;/Amend&gt;</w:t>
      </w:r>
    </w:p>
    <w:p w14:paraId="59F7CFD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2218</w:t>
      </w:r>
      <w:r w:rsidRPr="00C726DC">
        <w:rPr>
          <w:rStyle w:val="HideTWBExt"/>
          <w:b w:val="0"/>
        </w:rPr>
        <w:t>&lt;/NumAm&gt;</w:t>
      </w:r>
    </w:p>
    <w:p w14:paraId="12ECB52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1DEEA1C4" w14:textId="77777777" w:rsidR="00B03310" w:rsidRPr="00B03310" w:rsidRDefault="00B03310" w:rsidP="00B03310">
      <w:pPr>
        <w:pStyle w:val="NormalBold"/>
      </w:pPr>
      <w:r w:rsidRPr="00C726DC">
        <w:rPr>
          <w:rStyle w:val="HideTWBExt"/>
          <w:b w:val="0"/>
        </w:rPr>
        <w:t>&lt;/RepeatBlock-By&gt;</w:t>
      </w:r>
    </w:p>
    <w:p w14:paraId="66C094B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5156F39" w14:textId="77777777" w:rsidR="00B03310" w:rsidRPr="00B03310" w:rsidRDefault="00B03310" w:rsidP="00B03310">
      <w:pPr>
        <w:pStyle w:val="NormalBold"/>
      </w:pPr>
      <w:r w:rsidRPr="00C726DC">
        <w:rPr>
          <w:rStyle w:val="HideTWBExt"/>
          <w:b w:val="0"/>
        </w:rPr>
        <w:t>&lt;Article&gt;</w:t>
      </w:r>
      <w:r w:rsidRPr="00B03310">
        <w:t>Artículo 40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992F796" w14:textId="77777777" w:rsidTr="00A00E51">
        <w:trPr>
          <w:trHeight w:hRule="exact" w:val="240"/>
          <w:jc w:val="center"/>
        </w:trPr>
        <w:tc>
          <w:tcPr>
            <w:tcW w:w="9752" w:type="dxa"/>
            <w:gridSpan w:val="2"/>
            <w:tcBorders>
              <w:top w:val="nil"/>
              <w:left w:val="nil"/>
              <w:bottom w:val="nil"/>
              <w:right w:val="nil"/>
            </w:tcBorders>
          </w:tcPr>
          <w:p w14:paraId="2258892B" w14:textId="77777777" w:rsidR="00B03310" w:rsidRPr="007532C5" w:rsidRDefault="00B03310" w:rsidP="00A00E51"/>
        </w:tc>
      </w:tr>
      <w:tr w:rsidR="00B03310" w:rsidRPr="007532C5" w14:paraId="2D32BA96" w14:textId="77777777" w:rsidTr="00A00E51">
        <w:trPr>
          <w:trHeight w:val="240"/>
          <w:jc w:val="center"/>
        </w:trPr>
        <w:tc>
          <w:tcPr>
            <w:tcW w:w="4876" w:type="dxa"/>
            <w:tcBorders>
              <w:top w:val="nil"/>
              <w:left w:val="nil"/>
              <w:bottom w:val="nil"/>
              <w:right w:val="nil"/>
            </w:tcBorders>
          </w:tcPr>
          <w:p w14:paraId="5630FB7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02C43D3" w14:textId="77777777" w:rsidR="00B03310" w:rsidRPr="007532C5" w:rsidRDefault="00B03310" w:rsidP="00A00E51">
            <w:pPr>
              <w:pStyle w:val="AmColumnHeading"/>
            </w:pPr>
            <w:r w:rsidRPr="00B03310">
              <w:t>Enmienda</w:t>
            </w:r>
          </w:p>
        </w:tc>
      </w:tr>
      <w:tr w:rsidR="00B03310" w:rsidRPr="00B03310" w14:paraId="3EF4507D" w14:textId="77777777" w:rsidTr="00A00E51">
        <w:trPr>
          <w:jc w:val="center"/>
        </w:trPr>
        <w:tc>
          <w:tcPr>
            <w:tcW w:w="4876" w:type="dxa"/>
            <w:tcBorders>
              <w:top w:val="nil"/>
              <w:left w:val="nil"/>
              <w:bottom w:val="nil"/>
              <w:right w:val="nil"/>
            </w:tcBorders>
          </w:tcPr>
          <w:p w14:paraId="0E2CEA88" w14:textId="77777777" w:rsidR="00B03310" w:rsidRPr="007532C5" w:rsidRDefault="00B03310" w:rsidP="00A00E51">
            <w:pPr>
              <w:pStyle w:val="Normal6a"/>
            </w:pPr>
            <w:r w:rsidRPr="00B03310">
              <w:t>d.</w:t>
            </w:r>
            <w:r w:rsidRPr="00B03310">
              <w:tab/>
              <w:t>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6C2E154E" w14:textId="77777777" w:rsidR="00B03310" w:rsidRPr="00B03310" w:rsidRDefault="00B03310" w:rsidP="00A00E51">
            <w:pPr>
              <w:pStyle w:val="Normal6a"/>
            </w:pPr>
            <w:r w:rsidRPr="00B03310">
              <w:t>d.</w:t>
            </w:r>
            <w:r w:rsidRPr="00B03310">
              <w:tab/>
              <w:t>que, antes de la transferencia, la autoridad competente y, en su caso, Frontex, se hayan cerciorado de que la transferencia de datos no corre el riesgo de vulnerar el principio de no devolución</w:t>
            </w:r>
            <w:r w:rsidRPr="00B03310">
              <w:rPr>
                <w:b/>
                <w:i/>
              </w:rPr>
              <w:t>, y de que no se corre el riesgo de que los datos transferidos puedan dar lugar a la imposición o la ejecución de la pena de muerte o de cualquier forma de trato cruel o inhumano</w:t>
            </w:r>
            <w:r w:rsidRPr="00B03310">
              <w:t>;</w:t>
            </w:r>
          </w:p>
        </w:tc>
      </w:tr>
    </w:tbl>
    <w:p w14:paraId="3DC0AEB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3FA89A1"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5D7EAA59" w14:textId="77777777" w:rsidR="00B03310" w:rsidRPr="00B03310" w:rsidRDefault="00B03310" w:rsidP="00B03310">
      <w:pPr>
        <w:pStyle w:val="AmJustText"/>
      </w:pPr>
      <w:r w:rsidRPr="00B03310">
        <w:t>Véase el apartado 26 del Dictamen del SEPD.</w:t>
      </w:r>
    </w:p>
    <w:p w14:paraId="5F59EF66" w14:textId="77777777" w:rsidR="00B03310" w:rsidRPr="00B03310" w:rsidRDefault="00B03310" w:rsidP="00B03310">
      <w:r w:rsidRPr="00C726DC">
        <w:rPr>
          <w:rStyle w:val="HideTWBExt"/>
        </w:rPr>
        <w:t>&lt;/Amend&gt;</w:t>
      </w:r>
    </w:p>
    <w:p w14:paraId="1F2781F7"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2219</w:t>
      </w:r>
      <w:r w:rsidRPr="00C726DC">
        <w:rPr>
          <w:rStyle w:val="HideTWBExt"/>
          <w:b w:val="0"/>
        </w:rPr>
        <w:t>&lt;/NumAm&gt;</w:t>
      </w:r>
    </w:p>
    <w:p w14:paraId="49B1A79D" w14:textId="77777777" w:rsidR="00B03310" w:rsidRPr="00C726DC" w:rsidRDefault="00B03310" w:rsidP="00B03310">
      <w:pPr>
        <w:pStyle w:val="NormalBold"/>
        <w:rPr>
          <w:lang w:val="it-IT"/>
        </w:rPr>
      </w:pPr>
      <w:r w:rsidRPr="00C726DC">
        <w:rPr>
          <w:rStyle w:val="HideTWBExt"/>
          <w:b w:val="0"/>
        </w:rPr>
        <w:lastRenderedPageBreak/>
        <w:t>&lt;RepeatBlock-By&gt;&lt;Members&gt;</w:t>
      </w:r>
      <w:r w:rsidRPr="00C726DC">
        <w:rPr>
          <w:lang w:val="it-IT"/>
        </w:rPr>
        <w:t>Charlie Weimers, Alessandro Ciriani, Assita Kanko</w:t>
      </w:r>
      <w:r w:rsidRPr="00C726DC">
        <w:rPr>
          <w:rStyle w:val="HideTWBExt"/>
          <w:b w:val="0"/>
        </w:rPr>
        <w:t>&lt;/Members&gt;</w:t>
      </w:r>
    </w:p>
    <w:p w14:paraId="3F78056E" w14:textId="77777777" w:rsidR="00B03310" w:rsidRPr="00C726DC" w:rsidRDefault="00B03310" w:rsidP="00B03310">
      <w:pPr>
        <w:pStyle w:val="NormalBold"/>
        <w:rPr>
          <w:lang w:val="it-IT"/>
        </w:rPr>
      </w:pPr>
      <w:r w:rsidRPr="00C726DC">
        <w:rPr>
          <w:rStyle w:val="HideTWBExt"/>
          <w:b w:val="0"/>
        </w:rPr>
        <w:t>&lt;/RepeatBlock-By&gt;</w:t>
      </w:r>
    </w:p>
    <w:p w14:paraId="7A752D2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C52AD26" w14:textId="77777777" w:rsidR="00B03310" w:rsidRPr="00B03310" w:rsidRDefault="00B03310" w:rsidP="00B03310">
      <w:pPr>
        <w:pStyle w:val="NormalBold"/>
      </w:pPr>
      <w:r w:rsidRPr="00C726DC">
        <w:rPr>
          <w:rStyle w:val="HideTWBExt"/>
          <w:b w:val="0"/>
        </w:rPr>
        <w:t>&lt;Article&gt;</w:t>
      </w:r>
      <w:r w:rsidRPr="00B03310">
        <w:t>Artículo 40 – apartado 1 – letra e</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017A6C8" w14:textId="77777777" w:rsidTr="00A00E51">
        <w:trPr>
          <w:trHeight w:hRule="exact" w:val="240"/>
          <w:jc w:val="center"/>
        </w:trPr>
        <w:tc>
          <w:tcPr>
            <w:tcW w:w="9752" w:type="dxa"/>
            <w:gridSpan w:val="2"/>
            <w:tcBorders>
              <w:top w:val="nil"/>
              <w:left w:val="nil"/>
              <w:bottom w:val="nil"/>
              <w:right w:val="nil"/>
            </w:tcBorders>
          </w:tcPr>
          <w:p w14:paraId="0AC9859E" w14:textId="77777777" w:rsidR="00B03310" w:rsidRPr="007532C5" w:rsidRDefault="00B03310" w:rsidP="00A00E51"/>
        </w:tc>
      </w:tr>
      <w:tr w:rsidR="00B03310" w:rsidRPr="007532C5" w14:paraId="3D2216B5" w14:textId="77777777" w:rsidTr="00A00E51">
        <w:trPr>
          <w:trHeight w:val="240"/>
          <w:jc w:val="center"/>
        </w:trPr>
        <w:tc>
          <w:tcPr>
            <w:tcW w:w="4876" w:type="dxa"/>
            <w:tcBorders>
              <w:top w:val="nil"/>
              <w:left w:val="nil"/>
              <w:bottom w:val="nil"/>
              <w:right w:val="nil"/>
            </w:tcBorders>
          </w:tcPr>
          <w:p w14:paraId="5666433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2C5E15" w14:textId="77777777" w:rsidR="00B03310" w:rsidRPr="007532C5" w:rsidRDefault="00B03310" w:rsidP="00A00E51">
            <w:pPr>
              <w:pStyle w:val="AmColumnHeading"/>
            </w:pPr>
            <w:r w:rsidRPr="00B03310">
              <w:t>Enmienda</w:t>
            </w:r>
          </w:p>
        </w:tc>
      </w:tr>
      <w:tr w:rsidR="00B03310" w:rsidRPr="00B03310" w14:paraId="2D4BFF00" w14:textId="77777777" w:rsidTr="00A00E51">
        <w:trPr>
          <w:jc w:val="center"/>
        </w:trPr>
        <w:tc>
          <w:tcPr>
            <w:tcW w:w="4876" w:type="dxa"/>
            <w:tcBorders>
              <w:top w:val="nil"/>
              <w:left w:val="nil"/>
              <w:bottom w:val="nil"/>
              <w:right w:val="nil"/>
            </w:tcBorders>
          </w:tcPr>
          <w:p w14:paraId="5FCDF7BE" w14:textId="77777777" w:rsidR="00B03310" w:rsidRPr="007532C5" w:rsidRDefault="00B03310" w:rsidP="00A00E51">
            <w:pPr>
              <w:pStyle w:val="Normal6a"/>
            </w:pPr>
            <w:r w:rsidRPr="00B03310">
              <w:rPr>
                <w:b/>
                <w:i/>
              </w:rPr>
              <w:t>e.</w:t>
            </w:r>
            <w:r w:rsidRPr="00B03310">
              <w:tab/>
            </w:r>
            <w:r w:rsidRPr="00B03310">
              <w:rPr>
                <w:b/>
                <w:i/>
              </w:rPr>
              <w:t>que, antes de la transferencia, la autoridad competente y, en su caso, Frontex, se hayan cerciorado de que la transferencia de datos no corre el riesgo de vulnerar el artículo 50 de la Carta.</w:t>
            </w:r>
          </w:p>
        </w:tc>
        <w:tc>
          <w:tcPr>
            <w:tcW w:w="4876" w:type="dxa"/>
            <w:tcBorders>
              <w:top w:val="nil"/>
              <w:left w:val="nil"/>
              <w:bottom w:val="nil"/>
              <w:right w:val="nil"/>
            </w:tcBorders>
          </w:tcPr>
          <w:p w14:paraId="7BA613A1" w14:textId="6B448B32" w:rsidR="00B03310" w:rsidRPr="00B03310" w:rsidRDefault="00B03310" w:rsidP="00A00E51">
            <w:pPr>
              <w:pStyle w:val="Normal6a"/>
            </w:pPr>
            <w:r w:rsidRPr="00B03310">
              <w:rPr>
                <w:b/>
                <w:i/>
              </w:rPr>
              <w:t>suprimid</w:t>
            </w:r>
            <w:r w:rsidR="00C726DC">
              <w:rPr>
                <w:b/>
                <w:i/>
              </w:rPr>
              <w:t>a</w:t>
            </w:r>
          </w:p>
        </w:tc>
      </w:tr>
    </w:tbl>
    <w:p w14:paraId="5782720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25E2867" w14:textId="77777777" w:rsidR="00B03310" w:rsidRPr="00B03310" w:rsidRDefault="00B03310" w:rsidP="00B03310">
      <w:r w:rsidRPr="00C726DC">
        <w:rPr>
          <w:rStyle w:val="HideTWBExt"/>
        </w:rPr>
        <w:t>&lt;/Amend&gt;</w:t>
      </w:r>
    </w:p>
    <w:p w14:paraId="2F55DBF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2220</w:t>
      </w:r>
      <w:r w:rsidRPr="00C726DC">
        <w:rPr>
          <w:rStyle w:val="HideTWBExt"/>
          <w:b w:val="0"/>
        </w:rPr>
        <w:t>&lt;/NumAm&gt;</w:t>
      </w:r>
    </w:p>
    <w:p w14:paraId="0BE4356D"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4CE24DE5" w14:textId="77777777" w:rsidR="00B03310" w:rsidRPr="00C726DC" w:rsidRDefault="00B03310" w:rsidP="00B03310">
      <w:pPr>
        <w:pStyle w:val="NormalBold"/>
        <w:rPr>
          <w:lang w:val="it-IT"/>
        </w:rPr>
      </w:pPr>
      <w:r w:rsidRPr="00C726DC">
        <w:rPr>
          <w:rStyle w:val="HideTWBExt"/>
          <w:b w:val="0"/>
        </w:rPr>
        <w:t>&lt;/RepeatBlock-By&gt;</w:t>
      </w:r>
    </w:p>
    <w:p w14:paraId="20D325F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F64D537" w14:textId="77777777" w:rsidR="00B03310" w:rsidRPr="00B03310" w:rsidRDefault="00B03310" w:rsidP="00B03310">
      <w:pPr>
        <w:pStyle w:val="NormalBold"/>
      </w:pPr>
      <w:r w:rsidRPr="00C726DC">
        <w:rPr>
          <w:rStyle w:val="HideTWBExt"/>
          <w:b w:val="0"/>
        </w:rPr>
        <w:t>&lt;Article&gt;</w:t>
      </w:r>
      <w:r w:rsidRPr="00B03310">
        <w:t>Artículo 40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6CB5507" w14:textId="77777777" w:rsidTr="00A00E51">
        <w:trPr>
          <w:trHeight w:hRule="exact" w:val="240"/>
          <w:jc w:val="center"/>
        </w:trPr>
        <w:tc>
          <w:tcPr>
            <w:tcW w:w="9752" w:type="dxa"/>
            <w:gridSpan w:val="2"/>
            <w:tcBorders>
              <w:top w:val="nil"/>
              <w:left w:val="nil"/>
              <w:bottom w:val="nil"/>
              <w:right w:val="nil"/>
            </w:tcBorders>
          </w:tcPr>
          <w:p w14:paraId="3A548050" w14:textId="77777777" w:rsidR="00B03310" w:rsidRPr="007532C5" w:rsidRDefault="00B03310" w:rsidP="00A00E51"/>
        </w:tc>
      </w:tr>
      <w:tr w:rsidR="00B03310" w:rsidRPr="007532C5" w14:paraId="05FB910C" w14:textId="77777777" w:rsidTr="00A00E51">
        <w:trPr>
          <w:trHeight w:val="240"/>
          <w:jc w:val="center"/>
        </w:trPr>
        <w:tc>
          <w:tcPr>
            <w:tcW w:w="4876" w:type="dxa"/>
            <w:tcBorders>
              <w:top w:val="nil"/>
              <w:left w:val="nil"/>
              <w:bottom w:val="nil"/>
              <w:right w:val="nil"/>
            </w:tcBorders>
          </w:tcPr>
          <w:p w14:paraId="5189D0D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F1CFBFB" w14:textId="77777777" w:rsidR="00B03310" w:rsidRPr="007532C5" w:rsidRDefault="00B03310" w:rsidP="00A00E51">
            <w:pPr>
              <w:pStyle w:val="AmColumnHeading"/>
            </w:pPr>
            <w:r w:rsidRPr="00B03310">
              <w:t>Enmienda</w:t>
            </w:r>
          </w:p>
        </w:tc>
      </w:tr>
      <w:tr w:rsidR="00B03310" w:rsidRPr="007532C5" w14:paraId="114670F2" w14:textId="77777777" w:rsidTr="00A00E51">
        <w:trPr>
          <w:jc w:val="center"/>
        </w:trPr>
        <w:tc>
          <w:tcPr>
            <w:tcW w:w="4876" w:type="dxa"/>
            <w:tcBorders>
              <w:top w:val="nil"/>
              <w:left w:val="nil"/>
              <w:bottom w:val="nil"/>
              <w:right w:val="nil"/>
            </w:tcBorders>
          </w:tcPr>
          <w:p w14:paraId="1EF82A11" w14:textId="77777777" w:rsidR="00B03310" w:rsidRPr="007532C5" w:rsidRDefault="00B03310" w:rsidP="00A00E51">
            <w:pPr>
              <w:pStyle w:val="Normal6a"/>
            </w:pPr>
            <w:r w:rsidRPr="00B03310">
              <w:rPr>
                <w:b/>
                <w:i/>
              </w:rPr>
              <w:t>2.</w:t>
            </w:r>
            <w:r w:rsidRPr="00B03310">
              <w:tab/>
            </w:r>
            <w:r w:rsidRPr="00B03310">
              <w:rPr>
                <w:b/>
                <w:i/>
              </w:rPr>
              <w:t>Los datos relativos a una o varias condenas penales de un nacional de un tercer país podrán ser tratados y transferidos en casos concretos por una autoridad competente y, en su caso, por Frontex, a terceros competentes en materia de asistencia a la reintegración cuando se cumplan las siguientes condiciones:</w:t>
            </w:r>
          </w:p>
        </w:tc>
        <w:tc>
          <w:tcPr>
            <w:tcW w:w="4876" w:type="dxa"/>
            <w:tcBorders>
              <w:top w:val="nil"/>
              <w:left w:val="nil"/>
              <w:bottom w:val="nil"/>
              <w:right w:val="nil"/>
            </w:tcBorders>
          </w:tcPr>
          <w:p w14:paraId="31728433" w14:textId="77777777" w:rsidR="00B03310" w:rsidRPr="007532C5" w:rsidRDefault="00B03310" w:rsidP="00A00E51">
            <w:pPr>
              <w:pStyle w:val="Normal6a"/>
            </w:pPr>
            <w:r w:rsidRPr="00B03310">
              <w:rPr>
                <w:b/>
                <w:i/>
              </w:rPr>
              <w:t>suprimido</w:t>
            </w:r>
          </w:p>
        </w:tc>
      </w:tr>
      <w:tr w:rsidR="00B03310" w:rsidRPr="007532C5" w14:paraId="22B6F396" w14:textId="77777777" w:rsidTr="00A00E51">
        <w:trPr>
          <w:jc w:val="center"/>
        </w:trPr>
        <w:tc>
          <w:tcPr>
            <w:tcW w:w="4876" w:type="dxa"/>
            <w:tcBorders>
              <w:top w:val="nil"/>
              <w:left w:val="nil"/>
              <w:bottom w:val="nil"/>
              <w:right w:val="nil"/>
            </w:tcBorders>
          </w:tcPr>
          <w:p w14:paraId="5667B447" w14:textId="77777777" w:rsidR="00B03310" w:rsidRPr="007532C5" w:rsidRDefault="00B03310" w:rsidP="00A00E51">
            <w:pPr>
              <w:pStyle w:val="Normal6a"/>
            </w:pPr>
            <w:r w:rsidRPr="00B03310">
              <w:rPr>
                <w:b/>
                <w:i/>
              </w:rPr>
              <w:t xml:space="preserve">a. que el nacional de un tercer país cuyos datos personales se transfieran haya sido condenado en los últimos veinticinco años por un delito de terrorismo o en los últimos quince años por cualquier otro delito enumerado en el anexo del Reglamento (UE) 2018/1240 si es punible con una pena o una medida de seguridad privativas de libertad de una duración máxima no inferior a tres años con arreglo al Derecho nacional del Estado miembro en que se haya dictado la </w:t>
            </w:r>
            <w:r w:rsidRPr="00B03310">
              <w:rPr>
                <w:b/>
                <w:i/>
              </w:rPr>
              <w:lastRenderedPageBreak/>
              <w:t>condena;</w:t>
            </w:r>
          </w:p>
        </w:tc>
        <w:tc>
          <w:tcPr>
            <w:tcW w:w="4876" w:type="dxa"/>
            <w:tcBorders>
              <w:top w:val="nil"/>
              <w:left w:val="nil"/>
              <w:bottom w:val="nil"/>
              <w:right w:val="nil"/>
            </w:tcBorders>
          </w:tcPr>
          <w:p w14:paraId="637BE2C1" w14:textId="77777777" w:rsidR="00B03310" w:rsidRPr="007532C5" w:rsidRDefault="00B03310" w:rsidP="00A00E51">
            <w:pPr>
              <w:pStyle w:val="Normal6a"/>
            </w:pPr>
          </w:p>
        </w:tc>
      </w:tr>
      <w:tr w:rsidR="00B03310" w:rsidRPr="007532C5" w14:paraId="48EC507E" w14:textId="77777777" w:rsidTr="00A00E51">
        <w:trPr>
          <w:jc w:val="center"/>
        </w:trPr>
        <w:tc>
          <w:tcPr>
            <w:tcW w:w="4876" w:type="dxa"/>
            <w:tcBorders>
              <w:top w:val="nil"/>
              <w:left w:val="nil"/>
              <w:bottom w:val="nil"/>
              <w:right w:val="nil"/>
            </w:tcBorders>
          </w:tcPr>
          <w:p w14:paraId="5FAB836D" w14:textId="77777777" w:rsidR="00B03310" w:rsidRPr="007532C5" w:rsidRDefault="00B03310" w:rsidP="00A00E51">
            <w:pPr>
              <w:pStyle w:val="Normal6a"/>
            </w:pPr>
            <w:r w:rsidRPr="00B03310">
              <w:rPr>
                <w:b/>
                <w:i/>
              </w:rPr>
              <w:t>b. que la transferencia de datos sea necesaria a efectos de proporcionar la ayuda a la reintegración personalizada y no financiera a que se refiere el artículo 46;</w:t>
            </w:r>
          </w:p>
        </w:tc>
        <w:tc>
          <w:tcPr>
            <w:tcW w:w="4876" w:type="dxa"/>
            <w:tcBorders>
              <w:top w:val="nil"/>
              <w:left w:val="nil"/>
              <w:bottom w:val="nil"/>
              <w:right w:val="nil"/>
            </w:tcBorders>
          </w:tcPr>
          <w:p w14:paraId="51DDE6CE" w14:textId="77777777" w:rsidR="00B03310" w:rsidRPr="007532C5" w:rsidRDefault="00B03310" w:rsidP="00A00E51">
            <w:pPr>
              <w:pStyle w:val="Normal6a"/>
            </w:pPr>
          </w:p>
        </w:tc>
      </w:tr>
      <w:tr w:rsidR="00B03310" w:rsidRPr="007532C5" w14:paraId="66A5CF8A" w14:textId="77777777" w:rsidTr="00A00E51">
        <w:trPr>
          <w:jc w:val="center"/>
        </w:trPr>
        <w:tc>
          <w:tcPr>
            <w:tcW w:w="4876" w:type="dxa"/>
            <w:tcBorders>
              <w:top w:val="nil"/>
              <w:left w:val="nil"/>
              <w:bottom w:val="nil"/>
              <w:right w:val="nil"/>
            </w:tcBorders>
          </w:tcPr>
          <w:p w14:paraId="2CD8BB94" w14:textId="77777777" w:rsidR="00B03310" w:rsidRPr="007532C5" w:rsidRDefault="00B03310" w:rsidP="00A00E51">
            <w:pPr>
              <w:pStyle w:val="Normal6a"/>
            </w:pPr>
            <w:r w:rsidRPr="00B03310">
              <w:rPr>
                <w:b/>
                <w:i/>
              </w:rPr>
              <w:t>c. que el nacional de un tercer país cuyos datos personales se transfieran haya sido informado de que sus datos personales pueden notificarse a terceros competentes en materia de asistencia a la reintegración a efectos de proporcionar la ayuda a la reintegración personalizada y no financiera;</w:t>
            </w:r>
          </w:p>
        </w:tc>
        <w:tc>
          <w:tcPr>
            <w:tcW w:w="4876" w:type="dxa"/>
            <w:tcBorders>
              <w:top w:val="nil"/>
              <w:left w:val="nil"/>
              <w:bottom w:val="nil"/>
              <w:right w:val="nil"/>
            </w:tcBorders>
          </w:tcPr>
          <w:p w14:paraId="11A0F363" w14:textId="77777777" w:rsidR="00B03310" w:rsidRPr="007532C5" w:rsidRDefault="00B03310" w:rsidP="00A00E51">
            <w:pPr>
              <w:pStyle w:val="Normal6a"/>
            </w:pPr>
          </w:p>
        </w:tc>
      </w:tr>
      <w:tr w:rsidR="00B03310" w:rsidRPr="00B03310" w14:paraId="53D1D360" w14:textId="77777777" w:rsidTr="00A00E51">
        <w:trPr>
          <w:jc w:val="center"/>
        </w:trPr>
        <w:tc>
          <w:tcPr>
            <w:tcW w:w="4876" w:type="dxa"/>
            <w:tcBorders>
              <w:top w:val="nil"/>
              <w:left w:val="nil"/>
              <w:bottom w:val="nil"/>
              <w:right w:val="nil"/>
            </w:tcBorders>
          </w:tcPr>
          <w:p w14:paraId="0217D247" w14:textId="77777777" w:rsidR="00B03310" w:rsidRPr="007532C5" w:rsidRDefault="00B03310" w:rsidP="00A00E51">
            <w:pPr>
              <w:pStyle w:val="Normal6a"/>
            </w:pPr>
            <w:r w:rsidRPr="00B03310">
              <w:rPr>
                <w:b/>
                <w:i/>
              </w:rPr>
              <w:t>d. 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66EAABE8" w14:textId="77777777" w:rsidR="00B03310" w:rsidRPr="00B03310" w:rsidRDefault="00B03310" w:rsidP="00A00E51">
            <w:pPr>
              <w:pStyle w:val="Normal6a"/>
            </w:pPr>
          </w:p>
        </w:tc>
      </w:tr>
    </w:tbl>
    <w:p w14:paraId="33A6F08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6663F0A" w14:textId="77777777" w:rsidR="00B03310" w:rsidRPr="00B03310" w:rsidRDefault="00B03310" w:rsidP="00B03310">
      <w:r w:rsidRPr="00C726DC">
        <w:rPr>
          <w:rStyle w:val="HideTWBExt"/>
        </w:rPr>
        <w:t>&lt;/Amend&gt;</w:t>
      </w:r>
    </w:p>
    <w:p w14:paraId="3132466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2221</w:t>
      </w:r>
      <w:r w:rsidRPr="00C726DC">
        <w:rPr>
          <w:rStyle w:val="HideTWBExt"/>
          <w:b w:val="0"/>
        </w:rPr>
        <w:t>&lt;/NumAm&gt;</w:t>
      </w:r>
    </w:p>
    <w:p w14:paraId="70C4B736"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45B576DF" w14:textId="77777777" w:rsidR="00B03310" w:rsidRPr="00B03310" w:rsidRDefault="00B03310" w:rsidP="00B03310">
      <w:pPr>
        <w:pStyle w:val="NormalBold"/>
      </w:pPr>
      <w:r w:rsidRPr="00C726DC">
        <w:rPr>
          <w:rStyle w:val="HideTWBExt"/>
          <w:b w:val="0"/>
        </w:rPr>
        <w:t>&lt;/RepeatBlock-By&gt;</w:t>
      </w:r>
    </w:p>
    <w:p w14:paraId="5D9E245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6E55449" w14:textId="77777777" w:rsidR="00B03310" w:rsidRPr="00B03310" w:rsidRDefault="00B03310" w:rsidP="00B03310">
      <w:pPr>
        <w:pStyle w:val="NormalBold"/>
      </w:pPr>
      <w:r w:rsidRPr="00C726DC">
        <w:rPr>
          <w:rStyle w:val="HideTWBExt"/>
          <w:b w:val="0"/>
        </w:rPr>
        <w:t>&lt;Article&gt;</w:t>
      </w:r>
      <w:r w:rsidRPr="00B03310">
        <w:t>Artículo 40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9227DE9" w14:textId="77777777" w:rsidTr="00A00E51">
        <w:trPr>
          <w:trHeight w:hRule="exact" w:val="240"/>
          <w:jc w:val="center"/>
        </w:trPr>
        <w:tc>
          <w:tcPr>
            <w:tcW w:w="9752" w:type="dxa"/>
            <w:gridSpan w:val="2"/>
            <w:tcBorders>
              <w:top w:val="nil"/>
              <w:left w:val="nil"/>
              <w:bottom w:val="nil"/>
              <w:right w:val="nil"/>
            </w:tcBorders>
          </w:tcPr>
          <w:p w14:paraId="76DF21D9" w14:textId="77777777" w:rsidR="00B03310" w:rsidRPr="007532C5" w:rsidRDefault="00B03310" w:rsidP="00A00E51"/>
        </w:tc>
      </w:tr>
      <w:tr w:rsidR="00B03310" w:rsidRPr="007532C5" w14:paraId="3D7692C6" w14:textId="77777777" w:rsidTr="00A00E51">
        <w:trPr>
          <w:trHeight w:val="240"/>
          <w:jc w:val="center"/>
        </w:trPr>
        <w:tc>
          <w:tcPr>
            <w:tcW w:w="4876" w:type="dxa"/>
            <w:tcBorders>
              <w:top w:val="nil"/>
              <w:left w:val="nil"/>
              <w:bottom w:val="nil"/>
              <w:right w:val="nil"/>
            </w:tcBorders>
          </w:tcPr>
          <w:p w14:paraId="6B454C0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C838AF4" w14:textId="77777777" w:rsidR="00B03310" w:rsidRPr="007532C5" w:rsidRDefault="00B03310" w:rsidP="00A00E51">
            <w:pPr>
              <w:pStyle w:val="AmColumnHeading"/>
            </w:pPr>
            <w:r w:rsidRPr="00B03310">
              <w:t>Enmienda</w:t>
            </w:r>
          </w:p>
        </w:tc>
      </w:tr>
      <w:tr w:rsidR="00B03310" w:rsidRPr="007532C5" w14:paraId="49A96309" w14:textId="77777777" w:rsidTr="00A00E51">
        <w:trPr>
          <w:jc w:val="center"/>
        </w:trPr>
        <w:tc>
          <w:tcPr>
            <w:tcW w:w="4876" w:type="dxa"/>
            <w:tcBorders>
              <w:top w:val="nil"/>
              <w:left w:val="nil"/>
              <w:bottom w:val="nil"/>
              <w:right w:val="nil"/>
            </w:tcBorders>
          </w:tcPr>
          <w:p w14:paraId="08E9917F" w14:textId="77777777" w:rsidR="00B03310" w:rsidRPr="007532C5" w:rsidRDefault="00B03310" w:rsidP="00A00E51">
            <w:pPr>
              <w:pStyle w:val="Normal6a"/>
            </w:pPr>
            <w:r w:rsidRPr="00B03310">
              <w:rPr>
                <w:b/>
                <w:i/>
              </w:rPr>
              <w:t>2.</w:t>
            </w:r>
            <w:r w:rsidRPr="00B03310">
              <w:tab/>
            </w:r>
            <w:r w:rsidRPr="00B03310">
              <w:rPr>
                <w:b/>
                <w:i/>
              </w:rPr>
              <w:t>Los datos relativos a una o varias condenas penales de un nacional de un tercer país podrán ser tratados y transferidos en casos concretos por una autoridad competente y, en su caso, por Frontex, a terceros competentes en materia de asistencia a la reintegración cuando se cumplan las siguientes condiciones:</w:t>
            </w:r>
          </w:p>
        </w:tc>
        <w:tc>
          <w:tcPr>
            <w:tcW w:w="4876" w:type="dxa"/>
            <w:tcBorders>
              <w:top w:val="nil"/>
              <w:left w:val="nil"/>
              <w:bottom w:val="nil"/>
              <w:right w:val="nil"/>
            </w:tcBorders>
          </w:tcPr>
          <w:p w14:paraId="037F6745" w14:textId="77777777" w:rsidR="00B03310" w:rsidRPr="007532C5" w:rsidRDefault="00B03310" w:rsidP="00A00E51">
            <w:pPr>
              <w:pStyle w:val="Normal6a"/>
            </w:pPr>
            <w:r w:rsidRPr="00B03310">
              <w:rPr>
                <w:b/>
                <w:i/>
              </w:rPr>
              <w:t>suprimido</w:t>
            </w:r>
          </w:p>
        </w:tc>
      </w:tr>
      <w:tr w:rsidR="00B03310" w:rsidRPr="007532C5" w14:paraId="6140BD3B" w14:textId="77777777" w:rsidTr="00A00E51">
        <w:trPr>
          <w:jc w:val="center"/>
        </w:trPr>
        <w:tc>
          <w:tcPr>
            <w:tcW w:w="4876" w:type="dxa"/>
            <w:tcBorders>
              <w:top w:val="nil"/>
              <w:left w:val="nil"/>
              <w:bottom w:val="nil"/>
              <w:right w:val="nil"/>
            </w:tcBorders>
          </w:tcPr>
          <w:p w14:paraId="0249271E" w14:textId="77777777" w:rsidR="00B03310" w:rsidRPr="007532C5" w:rsidRDefault="00B03310" w:rsidP="00A00E51">
            <w:pPr>
              <w:pStyle w:val="Normal6a"/>
            </w:pPr>
            <w:r w:rsidRPr="00B03310">
              <w:rPr>
                <w:b/>
                <w:i/>
              </w:rPr>
              <w:t xml:space="preserve">a. que el nacional de un tercer país cuyos datos personales se transfieran haya sido condenado en los últimos veinticinco años por un delito de terrorismo o en los últimos quince años por cualquier otro delito enumerado en el anexo del </w:t>
            </w:r>
            <w:r w:rsidRPr="00B03310">
              <w:rPr>
                <w:b/>
                <w:i/>
              </w:rPr>
              <w:lastRenderedPageBreak/>
              <w:t>Reglamento (UE) 2018/1240 si es punible con una pena o una medida de seguridad privativas de libertad de una duración máxima no inferior a tres años con arreglo al Derecho nacional del Estado miembro en que se haya dictado la condena;</w:t>
            </w:r>
          </w:p>
        </w:tc>
        <w:tc>
          <w:tcPr>
            <w:tcW w:w="4876" w:type="dxa"/>
            <w:tcBorders>
              <w:top w:val="nil"/>
              <w:left w:val="nil"/>
              <w:bottom w:val="nil"/>
              <w:right w:val="nil"/>
            </w:tcBorders>
          </w:tcPr>
          <w:p w14:paraId="4B6E4B04" w14:textId="77777777" w:rsidR="00B03310" w:rsidRPr="007532C5" w:rsidRDefault="00B03310" w:rsidP="00A00E51">
            <w:pPr>
              <w:pStyle w:val="Normal6a"/>
            </w:pPr>
          </w:p>
        </w:tc>
      </w:tr>
      <w:tr w:rsidR="00B03310" w:rsidRPr="007532C5" w14:paraId="5F83091A" w14:textId="77777777" w:rsidTr="00A00E51">
        <w:trPr>
          <w:jc w:val="center"/>
        </w:trPr>
        <w:tc>
          <w:tcPr>
            <w:tcW w:w="4876" w:type="dxa"/>
            <w:tcBorders>
              <w:top w:val="nil"/>
              <w:left w:val="nil"/>
              <w:bottom w:val="nil"/>
              <w:right w:val="nil"/>
            </w:tcBorders>
          </w:tcPr>
          <w:p w14:paraId="0BA87D0B" w14:textId="77777777" w:rsidR="00B03310" w:rsidRPr="007532C5" w:rsidRDefault="00B03310" w:rsidP="00A00E51">
            <w:pPr>
              <w:pStyle w:val="Normal6a"/>
            </w:pPr>
            <w:r w:rsidRPr="00B03310">
              <w:rPr>
                <w:b/>
                <w:i/>
              </w:rPr>
              <w:t>b. que la transferencia de datos sea necesaria a efectos de proporcionar la ayuda a la reintegración personalizada y no financiera a que se refiere el artículo 46;</w:t>
            </w:r>
          </w:p>
        </w:tc>
        <w:tc>
          <w:tcPr>
            <w:tcW w:w="4876" w:type="dxa"/>
            <w:tcBorders>
              <w:top w:val="nil"/>
              <w:left w:val="nil"/>
              <w:bottom w:val="nil"/>
              <w:right w:val="nil"/>
            </w:tcBorders>
          </w:tcPr>
          <w:p w14:paraId="59D1C518" w14:textId="77777777" w:rsidR="00B03310" w:rsidRPr="007532C5" w:rsidRDefault="00B03310" w:rsidP="00A00E51">
            <w:pPr>
              <w:pStyle w:val="Normal6a"/>
            </w:pPr>
          </w:p>
        </w:tc>
      </w:tr>
      <w:tr w:rsidR="00B03310" w:rsidRPr="007532C5" w14:paraId="25703466" w14:textId="77777777" w:rsidTr="00A00E51">
        <w:trPr>
          <w:jc w:val="center"/>
        </w:trPr>
        <w:tc>
          <w:tcPr>
            <w:tcW w:w="4876" w:type="dxa"/>
            <w:tcBorders>
              <w:top w:val="nil"/>
              <w:left w:val="nil"/>
              <w:bottom w:val="nil"/>
              <w:right w:val="nil"/>
            </w:tcBorders>
          </w:tcPr>
          <w:p w14:paraId="41010D0D" w14:textId="77777777" w:rsidR="00B03310" w:rsidRPr="007532C5" w:rsidRDefault="00B03310" w:rsidP="00A00E51">
            <w:pPr>
              <w:pStyle w:val="Normal6a"/>
            </w:pPr>
            <w:r w:rsidRPr="00B03310">
              <w:rPr>
                <w:b/>
                <w:i/>
              </w:rPr>
              <w:t>c. que el nacional de un tercer país cuyos datos personales se transfieran haya sido informado de que sus datos personales pueden notificarse a terceros competentes en materia de asistencia a la reintegración a efectos de proporcionar la ayuda a la reintegración personalizada y no financiera;</w:t>
            </w:r>
          </w:p>
        </w:tc>
        <w:tc>
          <w:tcPr>
            <w:tcW w:w="4876" w:type="dxa"/>
            <w:tcBorders>
              <w:top w:val="nil"/>
              <w:left w:val="nil"/>
              <w:bottom w:val="nil"/>
              <w:right w:val="nil"/>
            </w:tcBorders>
          </w:tcPr>
          <w:p w14:paraId="605E870F" w14:textId="77777777" w:rsidR="00B03310" w:rsidRPr="007532C5" w:rsidRDefault="00B03310" w:rsidP="00A00E51">
            <w:pPr>
              <w:pStyle w:val="Normal6a"/>
            </w:pPr>
          </w:p>
        </w:tc>
      </w:tr>
      <w:tr w:rsidR="00B03310" w:rsidRPr="00B03310" w14:paraId="53CD1CA4" w14:textId="77777777" w:rsidTr="00A00E51">
        <w:trPr>
          <w:jc w:val="center"/>
        </w:trPr>
        <w:tc>
          <w:tcPr>
            <w:tcW w:w="4876" w:type="dxa"/>
            <w:tcBorders>
              <w:top w:val="nil"/>
              <w:left w:val="nil"/>
              <w:bottom w:val="nil"/>
              <w:right w:val="nil"/>
            </w:tcBorders>
          </w:tcPr>
          <w:p w14:paraId="5C9700C0" w14:textId="77777777" w:rsidR="00B03310" w:rsidRPr="007532C5" w:rsidRDefault="00B03310" w:rsidP="00A00E51">
            <w:pPr>
              <w:pStyle w:val="Normal6a"/>
            </w:pPr>
            <w:r w:rsidRPr="00B03310">
              <w:rPr>
                <w:b/>
                <w:i/>
              </w:rPr>
              <w:t>d. 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28049B78" w14:textId="77777777" w:rsidR="00B03310" w:rsidRPr="00B03310" w:rsidRDefault="00B03310" w:rsidP="00A00E51">
            <w:pPr>
              <w:pStyle w:val="Normal6a"/>
            </w:pPr>
          </w:p>
        </w:tc>
      </w:tr>
    </w:tbl>
    <w:p w14:paraId="7ED0957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3021666" w14:textId="77777777" w:rsidR="00B03310" w:rsidRPr="00B03310" w:rsidRDefault="00B03310" w:rsidP="00B03310">
      <w:r w:rsidRPr="00C726DC">
        <w:rPr>
          <w:rStyle w:val="HideTWBExt"/>
        </w:rPr>
        <w:t>&lt;/Amend&gt;</w:t>
      </w:r>
    </w:p>
    <w:p w14:paraId="56B5605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2222</w:t>
      </w:r>
      <w:r w:rsidRPr="00C726DC">
        <w:rPr>
          <w:rStyle w:val="HideTWBExt"/>
          <w:b w:val="0"/>
        </w:rPr>
        <w:t>&lt;/NumAm&gt;</w:t>
      </w:r>
    </w:p>
    <w:p w14:paraId="073E25FB"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7643B405" w14:textId="77777777" w:rsidR="00B03310" w:rsidRPr="00B03310" w:rsidRDefault="00B03310" w:rsidP="00B03310">
      <w:pPr>
        <w:pStyle w:val="NormalBold"/>
      </w:pPr>
      <w:r w:rsidRPr="00C726DC">
        <w:rPr>
          <w:rStyle w:val="HideTWBExt"/>
          <w:b w:val="0"/>
        </w:rPr>
        <w:t>&lt;/RepeatBlock-By&gt;</w:t>
      </w:r>
    </w:p>
    <w:p w14:paraId="1E5E199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B091778" w14:textId="77777777" w:rsidR="00B03310" w:rsidRPr="00B03310" w:rsidRDefault="00B03310" w:rsidP="00B03310">
      <w:pPr>
        <w:pStyle w:val="NormalBold"/>
      </w:pPr>
      <w:r w:rsidRPr="00C726DC">
        <w:rPr>
          <w:rStyle w:val="HideTWBExt"/>
          <w:b w:val="0"/>
        </w:rPr>
        <w:t>&lt;Article&gt;</w:t>
      </w:r>
      <w:r w:rsidRPr="00B03310">
        <w:t>Artículo 40 – apartado 2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BD74B84" w14:textId="77777777" w:rsidTr="00A00E51">
        <w:trPr>
          <w:trHeight w:hRule="exact" w:val="240"/>
          <w:jc w:val="center"/>
        </w:trPr>
        <w:tc>
          <w:tcPr>
            <w:tcW w:w="9752" w:type="dxa"/>
            <w:gridSpan w:val="2"/>
            <w:tcBorders>
              <w:top w:val="nil"/>
              <w:left w:val="nil"/>
              <w:bottom w:val="nil"/>
              <w:right w:val="nil"/>
            </w:tcBorders>
          </w:tcPr>
          <w:p w14:paraId="46D606FF" w14:textId="77777777" w:rsidR="00B03310" w:rsidRPr="007532C5" w:rsidRDefault="00B03310" w:rsidP="00A00E51"/>
        </w:tc>
      </w:tr>
      <w:tr w:rsidR="00B03310" w:rsidRPr="007532C5" w14:paraId="7E9D4743" w14:textId="77777777" w:rsidTr="00A00E51">
        <w:trPr>
          <w:trHeight w:val="240"/>
          <w:jc w:val="center"/>
        </w:trPr>
        <w:tc>
          <w:tcPr>
            <w:tcW w:w="4876" w:type="dxa"/>
            <w:tcBorders>
              <w:top w:val="nil"/>
              <w:left w:val="nil"/>
              <w:bottom w:val="nil"/>
              <w:right w:val="nil"/>
            </w:tcBorders>
          </w:tcPr>
          <w:p w14:paraId="2D78C97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DD6A5A4" w14:textId="77777777" w:rsidR="00B03310" w:rsidRPr="007532C5" w:rsidRDefault="00B03310" w:rsidP="00A00E51">
            <w:pPr>
              <w:pStyle w:val="AmColumnHeading"/>
            </w:pPr>
            <w:r w:rsidRPr="00B03310">
              <w:t>Enmienda</w:t>
            </w:r>
          </w:p>
        </w:tc>
      </w:tr>
      <w:tr w:rsidR="00B03310" w:rsidRPr="00B03310" w14:paraId="1C1ABCFC" w14:textId="77777777" w:rsidTr="00A00E51">
        <w:trPr>
          <w:jc w:val="center"/>
        </w:trPr>
        <w:tc>
          <w:tcPr>
            <w:tcW w:w="4876" w:type="dxa"/>
            <w:tcBorders>
              <w:top w:val="nil"/>
              <w:left w:val="nil"/>
              <w:bottom w:val="nil"/>
              <w:right w:val="nil"/>
            </w:tcBorders>
          </w:tcPr>
          <w:p w14:paraId="72C3C880" w14:textId="77777777" w:rsidR="00B03310" w:rsidRPr="007532C5" w:rsidRDefault="00B03310" w:rsidP="00A00E51">
            <w:pPr>
              <w:pStyle w:val="Normal6a"/>
            </w:pPr>
            <w:r w:rsidRPr="00B03310">
              <w:t>a.</w:t>
            </w:r>
            <w:r w:rsidRPr="00B03310">
              <w:tab/>
              <w:t xml:space="preserve">que el nacional de un tercer país cuyos datos personales se transfieran haya sido condenado en los últimos </w:t>
            </w:r>
            <w:r w:rsidRPr="00B03310">
              <w:rPr>
                <w:b/>
                <w:i/>
              </w:rPr>
              <w:t>veinticinco</w:t>
            </w:r>
            <w:r w:rsidRPr="00B03310">
              <w:t xml:space="preserve"> años por un delito de terrorismo o en los últimos </w:t>
            </w:r>
            <w:r w:rsidRPr="00B03310">
              <w:rPr>
                <w:b/>
                <w:i/>
              </w:rPr>
              <w:t>quince</w:t>
            </w:r>
            <w:r w:rsidRPr="00B03310">
              <w:t xml:space="preserve"> años por cualquier otro delito enumerado en el anexo del Reglamento (UE) 2018/1240 si </w:t>
            </w:r>
            <w:r w:rsidRPr="00B03310">
              <w:rPr>
                <w:b/>
                <w:i/>
              </w:rPr>
              <w:t>es punible con</w:t>
            </w:r>
            <w:r w:rsidRPr="00B03310">
              <w:t xml:space="preserve"> una pena o una medida de seguridad </w:t>
            </w:r>
            <w:r w:rsidRPr="00B03310">
              <w:lastRenderedPageBreak/>
              <w:t>privativas de libertad de una duración máxima no inferior a tres años con arreglo al Derecho nacional del Estado miembro en que se haya dictado la condena;</w:t>
            </w:r>
          </w:p>
        </w:tc>
        <w:tc>
          <w:tcPr>
            <w:tcW w:w="4876" w:type="dxa"/>
            <w:tcBorders>
              <w:top w:val="nil"/>
              <w:left w:val="nil"/>
              <w:bottom w:val="nil"/>
              <w:right w:val="nil"/>
            </w:tcBorders>
          </w:tcPr>
          <w:p w14:paraId="5BEFDDBF" w14:textId="77777777" w:rsidR="00B03310" w:rsidRPr="00B03310" w:rsidRDefault="00B03310" w:rsidP="00A00E51">
            <w:pPr>
              <w:pStyle w:val="Normal6a"/>
            </w:pPr>
            <w:r w:rsidRPr="00B03310">
              <w:lastRenderedPageBreak/>
              <w:t>a.</w:t>
            </w:r>
            <w:r w:rsidRPr="00B03310">
              <w:tab/>
              <w:t xml:space="preserve">que el nacional de un tercer país cuyos datos personales se transfieran haya sido condenado en los últimos </w:t>
            </w:r>
            <w:r w:rsidRPr="00B03310">
              <w:rPr>
                <w:b/>
                <w:i/>
              </w:rPr>
              <w:t>quince</w:t>
            </w:r>
            <w:r w:rsidRPr="00B03310">
              <w:t xml:space="preserve"> años por un delito de terrorismo o en los últimos </w:t>
            </w:r>
            <w:r w:rsidRPr="00B03310">
              <w:rPr>
                <w:b/>
                <w:i/>
              </w:rPr>
              <w:t>diez</w:t>
            </w:r>
            <w:r w:rsidRPr="00B03310">
              <w:t xml:space="preserve"> años por cualquier otro delito enumerado en el anexo del Reglamento (UE) 2018/1240 si </w:t>
            </w:r>
            <w:r w:rsidRPr="00B03310">
              <w:rPr>
                <w:b/>
                <w:i/>
              </w:rPr>
              <w:t>se impuso</w:t>
            </w:r>
            <w:r w:rsidRPr="00B03310">
              <w:t xml:space="preserve"> una pena o una medida de seguridad privativas de </w:t>
            </w:r>
            <w:r w:rsidRPr="00B03310">
              <w:lastRenderedPageBreak/>
              <w:t>libertad de una duración máxima no inferior a tres años con arreglo al Derecho nacional del Estado miembro en que se haya dictado la condena;</w:t>
            </w:r>
          </w:p>
        </w:tc>
      </w:tr>
    </w:tbl>
    <w:p w14:paraId="48D0C5CB"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C40EA12"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3160688A" w14:textId="77777777" w:rsidR="00B03310" w:rsidRPr="00B03310" w:rsidRDefault="00B03310" w:rsidP="00B03310">
      <w:pPr>
        <w:pStyle w:val="AmJustText"/>
      </w:pPr>
      <w:r w:rsidRPr="00B03310">
        <w:t>No es proporcionado transferir datos personales de los retornados que hayan sido condenados a penas menores por delitos potencialmente graves, sin tener en cuenta la pena realmente impuesta por el delito en el caso concreto. Los delitos históricos también plantean problemas de necesidad y proporcionalidad.</w:t>
      </w:r>
    </w:p>
    <w:p w14:paraId="5A975238" w14:textId="77777777" w:rsidR="00B03310" w:rsidRPr="00B03310" w:rsidRDefault="00B03310" w:rsidP="00B03310">
      <w:r w:rsidRPr="00C726DC">
        <w:rPr>
          <w:rStyle w:val="HideTWBExt"/>
        </w:rPr>
        <w:t>&lt;/Amend&gt;</w:t>
      </w:r>
    </w:p>
    <w:p w14:paraId="512163E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2223</w:t>
      </w:r>
      <w:r w:rsidRPr="00C726DC">
        <w:rPr>
          <w:rStyle w:val="HideTWBExt"/>
          <w:b w:val="0"/>
        </w:rPr>
        <w:t>&lt;/NumAm&gt;</w:t>
      </w:r>
    </w:p>
    <w:p w14:paraId="09021572"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2FFD744E"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2963AF86" w14:textId="77777777" w:rsidR="00B03310" w:rsidRPr="00B03310" w:rsidRDefault="00B03310" w:rsidP="00B03310">
      <w:pPr>
        <w:pStyle w:val="NormalBold"/>
      </w:pPr>
      <w:r w:rsidRPr="00C726DC">
        <w:rPr>
          <w:rStyle w:val="HideTWBExt"/>
          <w:b w:val="0"/>
        </w:rPr>
        <w:t>&lt;/RepeatBlock-By&gt;</w:t>
      </w:r>
    </w:p>
    <w:p w14:paraId="705183B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235F93E" w14:textId="77777777" w:rsidR="00B03310" w:rsidRPr="00B03310" w:rsidRDefault="00B03310" w:rsidP="00B03310">
      <w:pPr>
        <w:pStyle w:val="NormalBold"/>
      </w:pPr>
      <w:r w:rsidRPr="00C726DC">
        <w:rPr>
          <w:rStyle w:val="HideTWBExt"/>
          <w:b w:val="0"/>
        </w:rPr>
        <w:t>&lt;Article&gt;</w:t>
      </w:r>
      <w:r w:rsidRPr="00B03310">
        <w:t>Artículo 40 – apartado 2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13BA0F4" w14:textId="77777777" w:rsidTr="00A00E51">
        <w:trPr>
          <w:trHeight w:hRule="exact" w:val="240"/>
          <w:jc w:val="center"/>
        </w:trPr>
        <w:tc>
          <w:tcPr>
            <w:tcW w:w="9752" w:type="dxa"/>
            <w:gridSpan w:val="2"/>
            <w:tcBorders>
              <w:top w:val="nil"/>
              <w:left w:val="nil"/>
              <w:bottom w:val="nil"/>
              <w:right w:val="nil"/>
            </w:tcBorders>
          </w:tcPr>
          <w:p w14:paraId="6BA76E34" w14:textId="77777777" w:rsidR="00B03310" w:rsidRPr="007532C5" w:rsidRDefault="00B03310" w:rsidP="00A00E51"/>
        </w:tc>
      </w:tr>
      <w:tr w:rsidR="00B03310" w:rsidRPr="007532C5" w14:paraId="47CFC068" w14:textId="77777777" w:rsidTr="00A00E51">
        <w:trPr>
          <w:trHeight w:val="240"/>
          <w:jc w:val="center"/>
        </w:trPr>
        <w:tc>
          <w:tcPr>
            <w:tcW w:w="4876" w:type="dxa"/>
            <w:tcBorders>
              <w:top w:val="nil"/>
              <w:left w:val="nil"/>
              <w:bottom w:val="nil"/>
              <w:right w:val="nil"/>
            </w:tcBorders>
          </w:tcPr>
          <w:p w14:paraId="379A75F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BABC5CB" w14:textId="77777777" w:rsidR="00B03310" w:rsidRPr="007532C5" w:rsidRDefault="00B03310" w:rsidP="00A00E51">
            <w:pPr>
              <w:pStyle w:val="AmColumnHeading"/>
            </w:pPr>
            <w:r w:rsidRPr="00B03310">
              <w:t>Enmienda</w:t>
            </w:r>
          </w:p>
        </w:tc>
      </w:tr>
      <w:tr w:rsidR="00B03310" w:rsidRPr="00B03310" w14:paraId="3246E083" w14:textId="77777777" w:rsidTr="00A00E51">
        <w:trPr>
          <w:jc w:val="center"/>
        </w:trPr>
        <w:tc>
          <w:tcPr>
            <w:tcW w:w="4876" w:type="dxa"/>
            <w:tcBorders>
              <w:top w:val="nil"/>
              <w:left w:val="nil"/>
              <w:bottom w:val="nil"/>
              <w:right w:val="nil"/>
            </w:tcBorders>
          </w:tcPr>
          <w:p w14:paraId="08153073" w14:textId="77777777" w:rsidR="00B03310" w:rsidRPr="007532C5" w:rsidRDefault="00B03310" w:rsidP="00A00E51">
            <w:pPr>
              <w:pStyle w:val="Normal6a"/>
            </w:pPr>
            <w:r w:rsidRPr="00B03310">
              <w:rPr>
                <w:b/>
                <w:i/>
              </w:rPr>
              <w:t>b.</w:t>
            </w:r>
            <w:r w:rsidRPr="00B03310">
              <w:tab/>
            </w:r>
            <w:r w:rsidRPr="00B03310">
              <w:rPr>
                <w:b/>
                <w:i/>
              </w:rPr>
              <w:t>que la transferencia de datos sea necesaria a efectos de proporcionar la ayuda a la reintegración personalizada y no financiera a que se refiere el artículo 46;</w:t>
            </w:r>
          </w:p>
        </w:tc>
        <w:tc>
          <w:tcPr>
            <w:tcW w:w="4876" w:type="dxa"/>
            <w:tcBorders>
              <w:top w:val="nil"/>
              <w:left w:val="nil"/>
              <w:bottom w:val="nil"/>
              <w:right w:val="nil"/>
            </w:tcBorders>
          </w:tcPr>
          <w:p w14:paraId="2FF05703" w14:textId="0038C45F" w:rsidR="00B03310" w:rsidRPr="00B03310" w:rsidRDefault="00B03310" w:rsidP="00A00E51">
            <w:pPr>
              <w:pStyle w:val="Normal6a"/>
            </w:pPr>
            <w:r w:rsidRPr="00B03310">
              <w:rPr>
                <w:b/>
                <w:i/>
              </w:rPr>
              <w:t>suprimid</w:t>
            </w:r>
            <w:r w:rsidR="00C726DC">
              <w:rPr>
                <w:b/>
                <w:i/>
              </w:rPr>
              <w:t>a</w:t>
            </w:r>
          </w:p>
        </w:tc>
      </w:tr>
    </w:tbl>
    <w:p w14:paraId="641FD3E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4126991" w14:textId="77777777" w:rsidR="00B03310" w:rsidRPr="00B03310" w:rsidRDefault="00B03310" w:rsidP="00B03310">
      <w:r w:rsidRPr="00C726DC">
        <w:rPr>
          <w:rStyle w:val="HideTWBExt"/>
        </w:rPr>
        <w:t>&lt;/Amend&gt;</w:t>
      </w:r>
    </w:p>
    <w:p w14:paraId="542FF14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2224</w:t>
      </w:r>
      <w:r w:rsidRPr="00C726DC">
        <w:rPr>
          <w:rStyle w:val="HideTWBExt"/>
          <w:b w:val="0"/>
        </w:rPr>
        <w:t>&lt;/NumAm&gt;</w:t>
      </w:r>
    </w:p>
    <w:p w14:paraId="4E484C91"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46AE48B7" w14:textId="77777777" w:rsidR="00B03310" w:rsidRPr="00B03310" w:rsidRDefault="00B03310" w:rsidP="00B03310">
      <w:pPr>
        <w:pStyle w:val="NormalBold"/>
      </w:pPr>
      <w:r w:rsidRPr="00C726DC">
        <w:rPr>
          <w:rStyle w:val="HideTWBExt"/>
          <w:b w:val="0"/>
        </w:rPr>
        <w:t>&lt;/RepeatBlock-By&gt;</w:t>
      </w:r>
    </w:p>
    <w:p w14:paraId="27287FD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7BDB333" w14:textId="77777777" w:rsidR="00B03310" w:rsidRPr="00B03310" w:rsidRDefault="00B03310" w:rsidP="00B03310">
      <w:pPr>
        <w:pStyle w:val="NormalBold"/>
      </w:pPr>
      <w:r w:rsidRPr="00C726DC">
        <w:rPr>
          <w:rStyle w:val="HideTWBExt"/>
          <w:b w:val="0"/>
        </w:rPr>
        <w:t>&lt;Article&gt;</w:t>
      </w:r>
      <w:r w:rsidRPr="00B03310">
        <w:t>Artículo 40 – apartado 2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97EC2A5" w14:textId="77777777" w:rsidTr="00A00E51">
        <w:trPr>
          <w:trHeight w:hRule="exact" w:val="240"/>
          <w:jc w:val="center"/>
        </w:trPr>
        <w:tc>
          <w:tcPr>
            <w:tcW w:w="9752" w:type="dxa"/>
            <w:gridSpan w:val="2"/>
            <w:tcBorders>
              <w:top w:val="nil"/>
              <w:left w:val="nil"/>
              <w:bottom w:val="nil"/>
              <w:right w:val="nil"/>
            </w:tcBorders>
          </w:tcPr>
          <w:p w14:paraId="23907FAD" w14:textId="77777777" w:rsidR="00B03310" w:rsidRPr="007532C5" w:rsidRDefault="00B03310" w:rsidP="00A00E51"/>
        </w:tc>
      </w:tr>
      <w:tr w:rsidR="00B03310" w:rsidRPr="007532C5" w14:paraId="01FCF245" w14:textId="77777777" w:rsidTr="00A00E51">
        <w:trPr>
          <w:trHeight w:val="240"/>
          <w:jc w:val="center"/>
        </w:trPr>
        <w:tc>
          <w:tcPr>
            <w:tcW w:w="4876" w:type="dxa"/>
            <w:tcBorders>
              <w:top w:val="nil"/>
              <w:left w:val="nil"/>
              <w:bottom w:val="nil"/>
              <w:right w:val="nil"/>
            </w:tcBorders>
          </w:tcPr>
          <w:p w14:paraId="0EFE39F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A03771A" w14:textId="77777777" w:rsidR="00B03310" w:rsidRPr="007532C5" w:rsidRDefault="00B03310" w:rsidP="00A00E51">
            <w:pPr>
              <w:pStyle w:val="AmColumnHeading"/>
            </w:pPr>
            <w:r w:rsidRPr="00B03310">
              <w:t>Enmienda</w:t>
            </w:r>
          </w:p>
        </w:tc>
      </w:tr>
      <w:tr w:rsidR="00B03310" w:rsidRPr="00B03310" w14:paraId="58ECB855" w14:textId="77777777" w:rsidTr="00A00E51">
        <w:trPr>
          <w:jc w:val="center"/>
        </w:trPr>
        <w:tc>
          <w:tcPr>
            <w:tcW w:w="4876" w:type="dxa"/>
            <w:tcBorders>
              <w:top w:val="nil"/>
              <w:left w:val="nil"/>
              <w:bottom w:val="nil"/>
              <w:right w:val="nil"/>
            </w:tcBorders>
          </w:tcPr>
          <w:p w14:paraId="5FE70207" w14:textId="77777777" w:rsidR="00B03310" w:rsidRPr="007532C5" w:rsidRDefault="00B03310" w:rsidP="00A00E51">
            <w:pPr>
              <w:pStyle w:val="Normal6a"/>
            </w:pPr>
            <w:r w:rsidRPr="00B03310">
              <w:t>b.</w:t>
            </w:r>
            <w:r w:rsidRPr="00B03310">
              <w:tab/>
              <w:t>que la transferencia de datos sea necesaria a efectos de proporcionar la ayuda a la reintegración personalizada y no financiera a que se refiere el artículo 46;</w:t>
            </w:r>
          </w:p>
        </w:tc>
        <w:tc>
          <w:tcPr>
            <w:tcW w:w="4876" w:type="dxa"/>
            <w:tcBorders>
              <w:top w:val="nil"/>
              <w:left w:val="nil"/>
              <w:bottom w:val="nil"/>
              <w:right w:val="nil"/>
            </w:tcBorders>
          </w:tcPr>
          <w:p w14:paraId="3C45B2E4" w14:textId="77777777" w:rsidR="00B03310" w:rsidRPr="00B03310" w:rsidRDefault="00B03310" w:rsidP="00A00E51">
            <w:pPr>
              <w:pStyle w:val="Normal6a"/>
            </w:pPr>
            <w:r w:rsidRPr="00B03310">
              <w:t>b.</w:t>
            </w:r>
            <w:r w:rsidRPr="00B03310">
              <w:tab/>
              <w:t xml:space="preserve">que la transferencia de datos sea </w:t>
            </w:r>
            <w:r w:rsidRPr="00B03310">
              <w:rPr>
                <w:b/>
                <w:i/>
              </w:rPr>
              <w:t>estrictamente</w:t>
            </w:r>
            <w:r w:rsidRPr="00B03310">
              <w:t xml:space="preserve"> necesaria </w:t>
            </w:r>
            <w:r w:rsidRPr="00B03310">
              <w:rPr>
                <w:b/>
                <w:i/>
              </w:rPr>
              <w:t>y proporcionada</w:t>
            </w:r>
            <w:r w:rsidRPr="00B03310">
              <w:t xml:space="preserve"> a efectos de proporcionar la ayuda a la reintegración personalizada y no financiera a que se refiere el artículo 46;</w:t>
            </w:r>
          </w:p>
        </w:tc>
      </w:tr>
    </w:tbl>
    <w:p w14:paraId="0C68771D"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EAE4C09" w14:textId="77777777" w:rsidR="00B03310" w:rsidRPr="00B03310" w:rsidRDefault="00B03310" w:rsidP="00B03310">
      <w:r w:rsidRPr="00C726DC">
        <w:rPr>
          <w:rStyle w:val="HideTWBExt"/>
        </w:rPr>
        <w:t>&lt;/Amend&gt;</w:t>
      </w:r>
    </w:p>
    <w:p w14:paraId="43D131F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2225</w:t>
      </w:r>
      <w:r w:rsidRPr="00C726DC">
        <w:rPr>
          <w:rStyle w:val="HideTWBExt"/>
          <w:b w:val="0"/>
        </w:rPr>
        <w:t>&lt;/NumAm&gt;</w:t>
      </w:r>
    </w:p>
    <w:p w14:paraId="4B76AAF2"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2288DF88" w14:textId="77777777" w:rsidR="00B03310" w:rsidRPr="00B03310" w:rsidRDefault="00B03310" w:rsidP="00B03310">
      <w:pPr>
        <w:pStyle w:val="NormalBold"/>
      </w:pPr>
      <w:r w:rsidRPr="00C726DC">
        <w:rPr>
          <w:rStyle w:val="HideTWBExt"/>
          <w:b w:val="0"/>
        </w:rPr>
        <w:t>&lt;/RepeatBlock-By&gt;</w:t>
      </w:r>
    </w:p>
    <w:p w14:paraId="77F4212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BA97ABC" w14:textId="77777777" w:rsidR="00B03310" w:rsidRPr="00B03310" w:rsidRDefault="00B03310" w:rsidP="00B03310">
      <w:pPr>
        <w:pStyle w:val="NormalBold"/>
      </w:pPr>
      <w:r w:rsidRPr="00C726DC">
        <w:rPr>
          <w:rStyle w:val="HideTWBExt"/>
          <w:b w:val="0"/>
        </w:rPr>
        <w:t>&lt;Article&gt;</w:t>
      </w:r>
      <w:r w:rsidRPr="00B03310">
        <w:t>Artículo 40 – apartado 2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0DCDBF9" w14:textId="77777777" w:rsidTr="00A00E51">
        <w:trPr>
          <w:trHeight w:hRule="exact" w:val="240"/>
          <w:jc w:val="center"/>
        </w:trPr>
        <w:tc>
          <w:tcPr>
            <w:tcW w:w="9752" w:type="dxa"/>
            <w:gridSpan w:val="2"/>
            <w:tcBorders>
              <w:top w:val="nil"/>
              <w:left w:val="nil"/>
              <w:bottom w:val="nil"/>
              <w:right w:val="nil"/>
            </w:tcBorders>
          </w:tcPr>
          <w:p w14:paraId="5FD671E9" w14:textId="77777777" w:rsidR="00B03310" w:rsidRPr="007532C5" w:rsidRDefault="00B03310" w:rsidP="00A00E51"/>
        </w:tc>
      </w:tr>
      <w:tr w:rsidR="00B03310" w:rsidRPr="007532C5" w14:paraId="65160F7B" w14:textId="77777777" w:rsidTr="00A00E51">
        <w:trPr>
          <w:trHeight w:val="240"/>
          <w:jc w:val="center"/>
        </w:trPr>
        <w:tc>
          <w:tcPr>
            <w:tcW w:w="4876" w:type="dxa"/>
            <w:tcBorders>
              <w:top w:val="nil"/>
              <w:left w:val="nil"/>
              <w:bottom w:val="nil"/>
              <w:right w:val="nil"/>
            </w:tcBorders>
          </w:tcPr>
          <w:p w14:paraId="73EFC19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FE37BED" w14:textId="77777777" w:rsidR="00B03310" w:rsidRPr="007532C5" w:rsidRDefault="00B03310" w:rsidP="00A00E51">
            <w:pPr>
              <w:pStyle w:val="AmColumnHeading"/>
            </w:pPr>
            <w:r w:rsidRPr="00B03310">
              <w:t>Enmienda</w:t>
            </w:r>
          </w:p>
        </w:tc>
      </w:tr>
      <w:tr w:rsidR="00B03310" w:rsidRPr="00B03310" w14:paraId="63A9A32E" w14:textId="77777777" w:rsidTr="00A00E51">
        <w:trPr>
          <w:jc w:val="center"/>
        </w:trPr>
        <w:tc>
          <w:tcPr>
            <w:tcW w:w="4876" w:type="dxa"/>
            <w:tcBorders>
              <w:top w:val="nil"/>
              <w:left w:val="nil"/>
              <w:bottom w:val="nil"/>
              <w:right w:val="nil"/>
            </w:tcBorders>
          </w:tcPr>
          <w:p w14:paraId="1A5CE077" w14:textId="77777777" w:rsidR="00B03310" w:rsidRPr="007532C5" w:rsidRDefault="00B03310" w:rsidP="00A00E51">
            <w:pPr>
              <w:pStyle w:val="Normal6a"/>
            </w:pPr>
            <w:r w:rsidRPr="00B03310">
              <w:t>d.</w:t>
            </w:r>
            <w:r w:rsidRPr="00B03310">
              <w:tab/>
              <w:t>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781BF597" w14:textId="77777777" w:rsidR="00B03310" w:rsidRPr="00B03310" w:rsidRDefault="00B03310" w:rsidP="00A00E51">
            <w:pPr>
              <w:pStyle w:val="Normal6a"/>
            </w:pPr>
            <w:r w:rsidRPr="00B03310">
              <w:t>d.</w:t>
            </w:r>
            <w:r w:rsidRPr="00B03310">
              <w:tab/>
              <w:t xml:space="preserve">que, antes de la transferencia, la autoridad competente y, en su caso, Frontex, se hayan cerciorado de que la transferencia de datos no corre el riesgo de vulnerar el principio de no devolución </w:t>
            </w:r>
            <w:r w:rsidRPr="00B03310">
              <w:rPr>
                <w:b/>
                <w:i/>
              </w:rPr>
              <w:t>y de que no se corre el riesgo de que los datos transferidos puedan dar lugar a la imposición o la ejecución de la pena de muerte o de cualquier forma de trato cruel o inhumano</w:t>
            </w:r>
            <w:r w:rsidRPr="00B03310">
              <w:t>.</w:t>
            </w:r>
          </w:p>
        </w:tc>
      </w:tr>
    </w:tbl>
    <w:p w14:paraId="7DE6095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D00D1C0" w14:textId="77777777" w:rsidR="00B03310" w:rsidRPr="00B03310" w:rsidRDefault="00B03310" w:rsidP="00B03310">
      <w:r w:rsidRPr="00C726DC">
        <w:rPr>
          <w:rStyle w:val="HideTWBExt"/>
        </w:rPr>
        <w:t>&lt;/Amend&gt;</w:t>
      </w:r>
    </w:p>
    <w:p w14:paraId="41F45EF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2226</w:t>
      </w:r>
      <w:r w:rsidRPr="00C726DC">
        <w:rPr>
          <w:rStyle w:val="HideTWBExt"/>
          <w:b w:val="0"/>
        </w:rPr>
        <w:t>&lt;/NumAm&gt;</w:t>
      </w:r>
    </w:p>
    <w:p w14:paraId="56EB840A"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243565D3" w14:textId="77777777" w:rsidR="00B03310" w:rsidRPr="00B03310" w:rsidRDefault="00B03310" w:rsidP="00B03310">
      <w:pPr>
        <w:pStyle w:val="NormalBold"/>
      </w:pPr>
      <w:r w:rsidRPr="00C726DC">
        <w:rPr>
          <w:rStyle w:val="HideTWBExt"/>
          <w:b w:val="0"/>
        </w:rPr>
        <w:t>&lt;/RepeatBlock-By&gt;</w:t>
      </w:r>
    </w:p>
    <w:p w14:paraId="2F90229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78C2458" w14:textId="77777777" w:rsidR="00B03310" w:rsidRPr="00B03310" w:rsidRDefault="00B03310" w:rsidP="00B03310">
      <w:pPr>
        <w:pStyle w:val="NormalBold"/>
      </w:pPr>
      <w:r w:rsidRPr="00C726DC">
        <w:rPr>
          <w:rStyle w:val="HideTWBExt"/>
          <w:b w:val="0"/>
        </w:rPr>
        <w:t>&lt;Article&gt;</w:t>
      </w:r>
      <w:r w:rsidRPr="00B03310">
        <w:t>Artículo 40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FD5A868" w14:textId="77777777" w:rsidTr="00A00E51">
        <w:trPr>
          <w:trHeight w:hRule="exact" w:val="240"/>
          <w:jc w:val="center"/>
        </w:trPr>
        <w:tc>
          <w:tcPr>
            <w:tcW w:w="9752" w:type="dxa"/>
            <w:gridSpan w:val="2"/>
            <w:tcBorders>
              <w:top w:val="nil"/>
              <w:left w:val="nil"/>
              <w:bottom w:val="nil"/>
              <w:right w:val="nil"/>
            </w:tcBorders>
          </w:tcPr>
          <w:p w14:paraId="665B18DC" w14:textId="77777777" w:rsidR="00B03310" w:rsidRPr="007532C5" w:rsidRDefault="00B03310" w:rsidP="00A00E51"/>
        </w:tc>
      </w:tr>
      <w:tr w:rsidR="00B03310" w:rsidRPr="007532C5" w14:paraId="2D9E6757" w14:textId="77777777" w:rsidTr="00A00E51">
        <w:trPr>
          <w:trHeight w:val="240"/>
          <w:jc w:val="center"/>
        </w:trPr>
        <w:tc>
          <w:tcPr>
            <w:tcW w:w="4876" w:type="dxa"/>
            <w:tcBorders>
              <w:top w:val="nil"/>
              <w:left w:val="nil"/>
              <w:bottom w:val="nil"/>
              <w:right w:val="nil"/>
            </w:tcBorders>
          </w:tcPr>
          <w:p w14:paraId="52AA7A9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12EDB42" w14:textId="77777777" w:rsidR="00B03310" w:rsidRPr="007532C5" w:rsidRDefault="00B03310" w:rsidP="00A00E51">
            <w:pPr>
              <w:pStyle w:val="AmColumnHeading"/>
            </w:pPr>
            <w:r w:rsidRPr="00B03310">
              <w:t>Enmienda</w:t>
            </w:r>
          </w:p>
        </w:tc>
      </w:tr>
      <w:tr w:rsidR="00B03310" w:rsidRPr="00B03310" w14:paraId="0058555B" w14:textId="77777777" w:rsidTr="00A00E51">
        <w:trPr>
          <w:jc w:val="center"/>
        </w:trPr>
        <w:tc>
          <w:tcPr>
            <w:tcW w:w="4876" w:type="dxa"/>
            <w:tcBorders>
              <w:top w:val="nil"/>
              <w:left w:val="nil"/>
              <w:bottom w:val="nil"/>
              <w:right w:val="nil"/>
            </w:tcBorders>
          </w:tcPr>
          <w:p w14:paraId="30EF51E4" w14:textId="77777777" w:rsidR="00B03310" w:rsidRPr="007532C5" w:rsidRDefault="00B03310" w:rsidP="00A00E51">
            <w:pPr>
              <w:pStyle w:val="Normal6a"/>
            </w:pPr>
            <w:r w:rsidRPr="00B03310">
              <w:t>3.</w:t>
            </w:r>
            <w:r w:rsidRPr="00B03310">
              <w:tab/>
              <w:t>Frontex y los Estados miembros que transfieran datos personales con arreglo a los apartados 1 o 2 velarán por que dichas transferencias de datos cumplan lo dispuesto en el capítulo V del Reglamento (UE) 2016/679 y el capítulo V del Reglamento (UE) 2018/1725, respectivamente.</w:t>
            </w:r>
          </w:p>
        </w:tc>
        <w:tc>
          <w:tcPr>
            <w:tcW w:w="4876" w:type="dxa"/>
            <w:tcBorders>
              <w:top w:val="nil"/>
              <w:left w:val="nil"/>
              <w:bottom w:val="nil"/>
              <w:right w:val="nil"/>
            </w:tcBorders>
          </w:tcPr>
          <w:p w14:paraId="68257723" w14:textId="77777777" w:rsidR="00B03310" w:rsidRPr="00B03310" w:rsidRDefault="00B03310" w:rsidP="00A00E51">
            <w:pPr>
              <w:pStyle w:val="Normal6a"/>
            </w:pPr>
            <w:r w:rsidRPr="00B03310">
              <w:t>3.</w:t>
            </w:r>
            <w:r w:rsidRPr="00B03310">
              <w:tab/>
              <w:t xml:space="preserve">Frontex y los Estados miembros que transfieran datos personales con arreglo a los apartados 1 o 2 velarán por que dichas transferencias de datos cumplan lo dispuesto en el capítulo V del Reglamento (UE) 2016/679 y el capítulo V del Reglamento (UE) 2018/1725, respectivamente. </w:t>
            </w:r>
            <w:r w:rsidRPr="00B03310">
              <w:rPr>
                <w:b/>
                <w:i/>
              </w:rPr>
              <w:t xml:space="preserve">Cuando la transferencia de datos personales se refiera a los datos personales de un menor, los Estados miembros y, en su caso, Frontex establecerán que la transferencia de datos </w:t>
            </w:r>
            <w:r w:rsidRPr="00B03310">
              <w:rPr>
                <w:b/>
                <w:i/>
              </w:rPr>
              <w:lastRenderedPageBreak/>
              <w:t>redunda en el interés superior del menor antes de que se lleve a cabo.</w:t>
            </w:r>
          </w:p>
        </w:tc>
      </w:tr>
    </w:tbl>
    <w:p w14:paraId="57CF3D27"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469EABE" w14:textId="77777777" w:rsidR="00B03310" w:rsidRPr="00B03310" w:rsidRDefault="00B03310" w:rsidP="00B03310">
      <w:r w:rsidRPr="00C726DC">
        <w:rPr>
          <w:rStyle w:val="HideTWBExt"/>
        </w:rPr>
        <w:t>&lt;/Amend&gt;</w:t>
      </w:r>
    </w:p>
    <w:p w14:paraId="286C4A8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2227</w:t>
      </w:r>
      <w:r w:rsidRPr="00C726DC">
        <w:rPr>
          <w:rStyle w:val="HideTWBExt"/>
          <w:b w:val="0"/>
        </w:rPr>
        <w:t>&lt;/NumAm&gt;</w:t>
      </w:r>
    </w:p>
    <w:p w14:paraId="5D731D24"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2431C599" w14:textId="77777777" w:rsidR="00B03310" w:rsidRPr="00B03310" w:rsidRDefault="00B03310" w:rsidP="00B03310">
      <w:pPr>
        <w:pStyle w:val="NormalBold"/>
      </w:pPr>
      <w:r w:rsidRPr="00C726DC">
        <w:rPr>
          <w:rStyle w:val="HideTWBExt"/>
          <w:b w:val="0"/>
        </w:rPr>
        <w:t>&lt;/RepeatBlock-By&gt;</w:t>
      </w:r>
    </w:p>
    <w:p w14:paraId="2476380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65130C6" w14:textId="77777777" w:rsidR="00B03310" w:rsidRPr="00B03310" w:rsidRDefault="00B03310" w:rsidP="00B03310">
      <w:pPr>
        <w:pStyle w:val="NormalBold"/>
      </w:pPr>
      <w:r w:rsidRPr="00C726DC">
        <w:rPr>
          <w:rStyle w:val="HideTWBExt"/>
          <w:b w:val="0"/>
        </w:rPr>
        <w:t>&lt;Article&gt;</w:t>
      </w:r>
      <w:r w:rsidRPr="00B03310">
        <w:t>Artículo 40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1CDFE1D" w14:textId="77777777" w:rsidTr="00A00E51">
        <w:trPr>
          <w:trHeight w:hRule="exact" w:val="240"/>
          <w:jc w:val="center"/>
        </w:trPr>
        <w:tc>
          <w:tcPr>
            <w:tcW w:w="9752" w:type="dxa"/>
            <w:gridSpan w:val="2"/>
            <w:tcBorders>
              <w:top w:val="nil"/>
              <w:left w:val="nil"/>
              <w:bottom w:val="nil"/>
              <w:right w:val="nil"/>
            </w:tcBorders>
          </w:tcPr>
          <w:p w14:paraId="53C904E7" w14:textId="77777777" w:rsidR="00B03310" w:rsidRPr="007532C5" w:rsidRDefault="00B03310" w:rsidP="00A00E51"/>
        </w:tc>
      </w:tr>
      <w:tr w:rsidR="00B03310" w:rsidRPr="007532C5" w14:paraId="30512811" w14:textId="77777777" w:rsidTr="00A00E51">
        <w:trPr>
          <w:trHeight w:val="240"/>
          <w:jc w:val="center"/>
        </w:trPr>
        <w:tc>
          <w:tcPr>
            <w:tcW w:w="4876" w:type="dxa"/>
            <w:tcBorders>
              <w:top w:val="nil"/>
              <w:left w:val="nil"/>
              <w:bottom w:val="nil"/>
              <w:right w:val="nil"/>
            </w:tcBorders>
          </w:tcPr>
          <w:p w14:paraId="369A837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0B23968" w14:textId="77777777" w:rsidR="00B03310" w:rsidRPr="007532C5" w:rsidRDefault="00B03310" w:rsidP="00A00E51">
            <w:pPr>
              <w:pStyle w:val="AmColumnHeading"/>
            </w:pPr>
            <w:r w:rsidRPr="00B03310">
              <w:t>Enmienda</w:t>
            </w:r>
          </w:p>
        </w:tc>
      </w:tr>
      <w:tr w:rsidR="00B03310" w:rsidRPr="00B03310" w14:paraId="67229408" w14:textId="77777777" w:rsidTr="00A00E51">
        <w:trPr>
          <w:jc w:val="center"/>
        </w:trPr>
        <w:tc>
          <w:tcPr>
            <w:tcW w:w="4876" w:type="dxa"/>
            <w:tcBorders>
              <w:top w:val="nil"/>
              <w:left w:val="nil"/>
              <w:bottom w:val="nil"/>
              <w:right w:val="nil"/>
            </w:tcBorders>
          </w:tcPr>
          <w:p w14:paraId="347AF37C" w14:textId="77777777" w:rsidR="00B03310" w:rsidRPr="007532C5" w:rsidRDefault="00B03310" w:rsidP="00A00E51">
            <w:pPr>
              <w:pStyle w:val="Normal6a"/>
            </w:pPr>
            <w:r w:rsidRPr="00B03310">
              <w:t>4.</w:t>
            </w:r>
            <w:r w:rsidRPr="00B03310">
              <w:tab/>
              <w:t xml:space="preserve">Cuando se efectúe una transferencia de datos de conformidad con </w:t>
            </w:r>
            <w:r w:rsidRPr="00B03310">
              <w:rPr>
                <w:b/>
                <w:i/>
              </w:rPr>
              <w:t>los apartados </w:t>
            </w:r>
            <w:r w:rsidRPr="00B03310">
              <w:t>1</w:t>
            </w:r>
            <w:r w:rsidRPr="00B03310">
              <w:rPr>
                <w:b/>
                <w:i/>
              </w:rPr>
              <w:t xml:space="preserve"> o 2</w:t>
            </w:r>
            <w:r w:rsidRPr="00B03310">
              <w:t xml:space="preserve">,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la información sobre la autoridad competente del tercer país receptor, la justificación de que la transferencia cumple las condiciones establecidas en </w:t>
            </w:r>
            <w:r w:rsidRPr="00B03310">
              <w:rPr>
                <w:b/>
                <w:i/>
              </w:rPr>
              <w:t>los apartados </w:t>
            </w:r>
            <w:r w:rsidRPr="00B03310">
              <w:t>1</w:t>
            </w:r>
            <w:r w:rsidRPr="00B03310">
              <w:rPr>
                <w:b/>
                <w:i/>
              </w:rPr>
              <w:t xml:space="preserve"> o 2</w:t>
            </w:r>
            <w:r w:rsidRPr="00B03310">
              <w:t xml:space="preserve"> y los datos personales transferidos.</w:t>
            </w:r>
          </w:p>
        </w:tc>
        <w:tc>
          <w:tcPr>
            <w:tcW w:w="4876" w:type="dxa"/>
            <w:tcBorders>
              <w:top w:val="nil"/>
              <w:left w:val="nil"/>
              <w:bottom w:val="nil"/>
              <w:right w:val="nil"/>
            </w:tcBorders>
          </w:tcPr>
          <w:p w14:paraId="6BDBB7AF" w14:textId="77777777" w:rsidR="00B03310" w:rsidRPr="00B03310" w:rsidRDefault="00B03310" w:rsidP="00A00E51">
            <w:pPr>
              <w:pStyle w:val="Normal6a"/>
            </w:pPr>
            <w:r w:rsidRPr="00B03310">
              <w:t>4.</w:t>
            </w:r>
            <w:r w:rsidRPr="00B03310">
              <w:tab/>
              <w:t xml:space="preserve">Cuando se efectúe una transferencia de datos de conformidad con </w:t>
            </w:r>
            <w:r w:rsidRPr="00B03310">
              <w:rPr>
                <w:b/>
                <w:bCs/>
                <w:i/>
                <w:iCs/>
              </w:rPr>
              <w:t>el apartado</w:t>
            </w:r>
            <w:r w:rsidRPr="00B03310">
              <w:t xml:space="preserve"> 1,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la información sobre la autoridad competente del tercer país receptor, la justificación de que la transferencia cumple las condiciones establecidas en </w:t>
            </w:r>
            <w:r w:rsidRPr="00B03310">
              <w:rPr>
                <w:b/>
                <w:bCs/>
                <w:i/>
                <w:iCs/>
              </w:rPr>
              <w:t>el apartado</w:t>
            </w:r>
            <w:r w:rsidRPr="00B03310">
              <w:t> 1 y los datos personales transferidos.</w:t>
            </w:r>
          </w:p>
        </w:tc>
      </w:tr>
    </w:tbl>
    <w:p w14:paraId="3495E0A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4D765A3" w14:textId="77777777" w:rsidR="00B03310" w:rsidRPr="00B03310" w:rsidRDefault="00B03310" w:rsidP="00B03310">
      <w:r w:rsidRPr="00C726DC">
        <w:rPr>
          <w:rStyle w:val="HideTWBExt"/>
        </w:rPr>
        <w:t>&lt;/Amend&gt;</w:t>
      </w:r>
    </w:p>
    <w:p w14:paraId="14DFD64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2228</w:t>
      </w:r>
      <w:r w:rsidRPr="00C726DC">
        <w:rPr>
          <w:rStyle w:val="HideTWBExt"/>
          <w:b w:val="0"/>
        </w:rPr>
        <w:t>&lt;/NumAm&gt;</w:t>
      </w:r>
    </w:p>
    <w:p w14:paraId="6A2B6BEE"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1ED86E04" w14:textId="77777777" w:rsidR="00B03310" w:rsidRPr="00B03310" w:rsidRDefault="00B03310" w:rsidP="00B03310">
      <w:pPr>
        <w:pStyle w:val="NormalBold"/>
      </w:pPr>
      <w:r w:rsidRPr="00C726DC">
        <w:rPr>
          <w:rStyle w:val="HideTWBExt"/>
          <w:b w:val="0"/>
        </w:rPr>
        <w:t>&lt;/RepeatBlock-By&gt;</w:t>
      </w:r>
    </w:p>
    <w:p w14:paraId="7001602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FD283B1" w14:textId="77777777" w:rsidR="00B03310" w:rsidRPr="00B03310" w:rsidRDefault="00B03310" w:rsidP="00B03310">
      <w:pPr>
        <w:pStyle w:val="NormalBold"/>
      </w:pPr>
      <w:r w:rsidRPr="00C726DC">
        <w:rPr>
          <w:rStyle w:val="HideTWBExt"/>
          <w:b w:val="0"/>
        </w:rPr>
        <w:t>&lt;Article&gt;</w:t>
      </w:r>
      <w:r w:rsidRPr="00B03310">
        <w:t>Artículo 41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AE9A967" w14:textId="77777777" w:rsidTr="00A00E51">
        <w:trPr>
          <w:trHeight w:hRule="exact" w:val="240"/>
          <w:jc w:val="center"/>
        </w:trPr>
        <w:tc>
          <w:tcPr>
            <w:tcW w:w="9752" w:type="dxa"/>
            <w:gridSpan w:val="2"/>
            <w:tcBorders>
              <w:top w:val="nil"/>
              <w:left w:val="nil"/>
              <w:bottom w:val="nil"/>
              <w:right w:val="nil"/>
            </w:tcBorders>
          </w:tcPr>
          <w:p w14:paraId="4A132119" w14:textId="77777777" w:rsidR="00B03310" w:rsidRPr="007532C5" w:rsidRDefault="00B03310" w:rsidP="00A00E51"/>
        </w:tc>
      </w:tr>
      <w:tr w:rsidR="00B03310" w:rsidRPr="007532C5" w14:paraId="14E2FDEF" w14:textId="77777777" w:rsidTr="00A00E51">
        <w:trPr>
          <w:trHeight w:val="240"/>
          <w:jc w:val="center"/>
        </w:trPr>
        <w:tc>
          <w:tcPr>
            <w:tcW w:w="4876" w:type="dxa"/>
            <w:tcBorders>
              <w:top w:val="nil"/>
              <w:left w:val="nil"/>
              <w:bottom w:val="nil"/>
              <w:right w:val="nil"/>
            </w:tcBorders>
          </w:tcPr>
          <w:p w14:paraId="5114AEC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1820ABF" w14:textId="77777777" w:rsidR="00B03310" w:rsidRPr="007532C5" w:rsidRDefault="00B03310" w:rsidP="00A00E51">
            <w:pPr>
              <w:pStyle w:val="AmColumnHeading"/>
            </w:pPr>
            <w:r w:rsidRPr="00B03310">
              <w:t>Enmienda</w:t>
            </w:r>
          </w:p>
        </w:tc>
      </w:tr>
      <w:tr w:rsidR="00B03310" w:rsidRPr="007532C5" w14:paraId="4B219473" w14:textId="77777777" w:rsidTr="00A00E51">
        <w:trPr>
          <w:jc w:val="center"/>
        </w:trPr>
        <w:tc>
          <w:tcPr>
            <w:tcW w:w="4876" w:type="dxa"/>
            <w:tcBorders>
              <w:top w:val="nil"/>
              <w:left w:val="nil"/>
              <w:bottom w:val="nil"/>
              <w:right w:val="nil"/>
            </w:tcBorders>
          </w:tcPr>
          <w:p w14:paraId="6334644F" w14:textId="77777777" w:rsidR="00B03310" w:rsidRPr="007532C5" w:rsidRDefault="00B03310" w:rsidP="00A00E51">
            <w:pPr>
              <w:pStyle w:val="Normal6a"/>
              <w:jc w:val="center"/>
            </w:pPr>
            <w:r w:rsidRPr="00B03310">
              <w:rPr>
                <w:b/>
                <w:i/>
              </w:rPr>
              <w:t>Artículo 41</w:t>
            </w:r>
            <w:r w:rsidRPr="00B03310">
              <w:tab/>
            </w:r>
          </w:p>
        </w:tc>
        <w:tc>
          <w:tcPr>
            <w:tcW w:w="4876" w:type="dxa"/>
            <w:tcBorders>
              <w:top w:val="nil"/>
              <w:left w:val="nil"/>
              <w:bottom w:val="nil"/>
              <w:right w:val="nil"/>
            </w:tcBorders>
          </w:tcPr>
          <w:p w14:paraId="6BF90429" w14:textId="77777777" w:rsidR="00B03310" w:rsidRPr="007532C5" w:rsidRDefault="00B03310" w:rsidP="00A00E51">
            <w:pPr>
              <w:pStyle w:val="Normal6a"/>
            </w:pPr>
            <w:r w:rsidRPr="00B03310">
              <w:rPr>
                <w:b/>
                <w:i/>
              </w:rPr>
              <w:t>suprimido</w:t>
            </w:r>
          </w:p>
        </w:tc>
      </w:tr>
      <w:tr w:rsidR="00B03310" w:rsidRPr="007532C5" w14:paraId="0AD6BE69" w14:textId="77777777" w:rsidTr="00A00E51">
        <w:trPr>
          <w:jc w:val="center"/>
        </w:trPr>
        <w:tc>
          <w:tcPr>
            <w:tcW w:w="4876" w:type="dxa"/>
            <w:tcBorders>
              <w:top w:val="nil"/>
              <w:left w:val="nil"/>
              <w:bottom w:val="nil"/>
              <w:right w:val="nil"/>
            </w:tcBorders>
          </w:tcPr>
          <w:p w14:paraId="6248EDD8" w14:textId="77777777" w:rsidR="00B03310" w:rsidRPr="007532C5" w:rsidRDefault="00B03310" w:rsidP="00A00E51">
            <w:pPr>
              <w:pStyle w:val="Normal6a"/>
              <w:jc w:val="center"/>
            </w:pPr>
            <w:r w:rsidRPr="00B03310">
              <w:rPr>
                <w:b/>
                <w:i/>
              </w:rPr>
              <w:t xml:space="preserve">Transferencia a terceros países de datos </w:t>
            </w:r>
            <w:r w:rsidRPr="00B03310">
              <w:rPr>
                <w:b/>
                <w:i/>
              </w:rPr>
              <w:lastRenderedPageBreak/>
              <w:t>sanitarios de nacionales de terceros países con el fin de llevar a cabo la operación de retorno y reintegración</w:t>
            </w:r>
          </w:p>
        </w:tc>
        <w:tc>
          <w:tcPr>
            <w:tcW w:w="4876" w:type="dxa"/>
            <w:tcBorders>
              <w:top w:val="nil"/>
              <w:left w:val="nil"/>
              <w:bottom w:val="nil"/>
              <w:right w:val="nil"/>
            </w:tcBorders>
          </w:tcPr>
          <w:p w14:paraId="22D97128" w14:textId="77777777" w:rsidR="00B03310" w:rsidRPr="007532C5" w:rsidRDefault="00B03310" w:rsidP="00A00E51">
            <w:pPr>
              <w:pStyle w:val="Normal6a"/>
            </w:pPr>
          </w:p>
        </w:tc>
      </w:tr>
      <w:tr w:rsidR="00B03310" w:rsidRPr="007532C5" w14:paraId="3DDC0518" w14:textId="77777777" w:rsidTr="00A00E51">
        <w:trPr>
          <w:jc w:val="center"/>
        </w:trPr>
        <w:tc>
          <w:tcPr>
            <w:tcW w:w="4876" w:type="dxa"/>
            <w:tcBorders>
              <w:top w:val="nil"/>
              <w:left w:val="nil"/>
              <w:bottom w:val="nil"/>
              <w:right w:val="nil"/>
            </w:tcBorders>
          </w:tcPr>
          <w:p w14:paraId="6B53826E" w14:textId="77777777" w:rsidR="00B03310" w:rsidRPr="007532C5" w:rsidRDefault="00B03310" w:rsidP="00A00E51">
            <w:pPr>
              <w:pStyle w:val="Normal6a"/>
            </w:pPr>
            <w:r w:rsidRPr="00B03310">
              <w:rPr>
                <w:b/>
                <w:i/>
              </w:rPr>
              <w:t>1. Los datos relativos a la asistencia médica que debe prestarse a nacionales de terceros países durante la operación de retorno podrán ser tratados y transferidos en casos concretos por una autoridad competente y, en su caso, por Frontex, a la autoridad competente de un tercer país cuando se cumplan las siguientes condiciones:</w:t>
            </w:r>
          </w:p>
        </w:tc>
        <w:tc>
          <w:tcPr>
            <w:tcW w:w="4876" w:type="dxa"/>
            <w:tcBorders>
              <w:top w:val="nil"/>
              <w:left w:val="nil"/>
              <w:bottom w:val="nil"/>
              <w:right w:val="nil"/>
            </w:tcBorders>
          </w:tcPr>
          <w:p w14:paraId="7DBFB051" w14:textId="77777777" w:rsidR="00B03310" w:rsidRPr="007532C5" w:rsidRDefault="00B03310" w:rsidP="00A00E51">
            <w:pPr>
              <w:pStyle w:val="Normal6a"/>
            </w:pPr>
          </w:p>
        </w:tc>
      </w:tr>
      <w:tr w:rsidR="00B03310" w:rsidRPr="007532C5" w14:paraId="22F4084D" w14:textId="77777777" w:rsidTr="00A00E51">
        <w:trPr>
          <w:jc w:val="center"/>
        </w:trPr>
        <w:tc>
          <w:tcPr>
            <w:tcW w:w="4876" w:type="dxa"/>
            <w:tcBorders>
              <w:top w:val="nil"/>
              <w:left w:val="nil"/>
              <w:bottom w:val="nil"/>
              <w:right w:val="nil"/>
            </w:tcBorders>
          </w:tcPr>
          <w:p w14:paraId="3CBC3253" w14:textId="77777777" w:rsidR="00B03310" w:rsidRPr="007532C5" w:rsidRDefault="00B03310" w:rsidP="00A00E51">
            <w:pPr>
              <w:pStyle w:val="Normal6a"/>
            </w:pPr>
            <w:r w:rsidRPr="00B03310">
              <w:rPr>
                <w:b/>
                <w:i/>
              </w:rPr>
              <w:t>a. la transferencia de datos sea necesaria para llevar a cabo la operación de retorno;</w:t>
            </w:r>
          </w:p>
        </w:tc>
        <w:tc>
          <w:tcPr>
            <w:tcW w:w="4876" w:type="dxa"/>
            <w:tcBorders>
              <w:top w:val="nil"/>
              <w:left w:val="nil"/>
              <w:bottom w:val="nil"/>
              <w:right w:val="nil"/>
            </w:tcBorders>
          </w:tcPr>
          <w:p w14:paraId="1AE3745E" w14:textId="77777777" w:rsidR="00B03310" w:rsidRPr="007532C5" w:rsidRDefault="00B03310" w:rsidP="00A00E51">
            <w:pPr>
              <w:pStyle w:val="Normal6a"/>
            </w:pPr>
          </w:p>
        </w:tc>
      </w:tr>
      <w:tr w:rsidR="00B03310" w:rsidRPr="007532C5" w14:paraId="079567EA" w14:textId="77777777" w:rsidTr="00A00E51">
        <w:trPr>
          <w:jc w:val="center"/>
        </w:trPr>
        <w:tc>
          <w:tcPr>
            <w:tcW w:w="4876" w:type="dxa"/>
            <w:tcBorders>
              <w:top w:val="nil"/>
              <w:left w:val="nil"/>
              <w:bottom w:val="nil"/>
              <w:right w:val="nil"/>
            </w:tcBorders>
          </w:tcPr>
          <w:p w14:paraId="06EF36C3" w14:textId="77777777" w:rsidR="00B03310" w:rsidRPr="007532C5" w:rsidRDefault="00B03310" w:rsidP="00A00E51">
            <w:pPr>
              <w:pStyle w:val="Normal6a"/>
            </w:pPr>
            <w:r w:rsidRPr="00B03310">
              <w:rPr>
                <w:b/>
                <w:i/>
              </w:rPr>
              <w:t>b. el nacional de un tercer país cuyos datos personales se transfieran haya sido informado de que sus datos personales pueden notificarse a las autoridades de un tercer país con el fin de llevar a cabo la operación de retorno;</w:t>
            </w:r>
          </w:p>
        </w:tc>
        <w:tc>
          <w:tcPr>
            <w:tcW w:w="4876" w:type="dxa"/>
            <w:tcBorders>
              <w:top w:val="nil"/>
              <w:left w:val="nil"/>
              <w:bottom w:val="nil"/>
              <w:right w:val="nil"/>
            </w:tcBorders>
          </w:tcPr>
          <w:p w14:paraId="22148094" w14:textId="77777777" w:rsidR="00B03310" w:rsidRPr="007532C5" w:rsidRDefault="00B03310" w:rsidP="00A00E51">
            <w:pPr>
              <w:pStyle w:val="Normal6a"/>
            </w:pPr>
          </w:p>
        </w:tc>
      </w:tr>
      <w:tr w:rsidR="00B03310" w:rsidRPr="007532C5" w14:paraId="63B273DB" w14:textId="77777777" w:rsidTr="00A00E51">
        <w:trPr>
          <w:jc w:val="center"/>
        </w:trPr>
        <w:tc>
          <w:tcPr>
            <w:tcW w:w="4876" w:type="dxa"/>
            <w:tcBorders>
              <w:top w:val="nil"/>
              <w:left w:val="nil"/>
              <w:bottom w:val="nil"/>
              <w:right w:val="nil"/>
            </w:tcBorders>
          </w:tcPr>
          <w:p w14:paraId="09C02DB0" w14:textId="77777777" w:rsidR="00B03310" w:rsidRPr="007532C5" w:rsidRDefault="00B03310" w:rsidP="00A00E51">
            <w:pPr>
              <w:pStyle w:val="Normal6a"/>
            </w:pPr>
            <w:r w:rsidRPr="00B03310">
              <w:rPr>
                <w:b/>
                <w:i/>
              </w:rPr>
              <w:t>c. 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2CA57CD3" w14:textId="77777777" w:rsidR="00B03310" w:rsidRPr="007532C5" w:rsidRDefault="00B03310" w:rsidP="00A00E51">
            <w:pPr>
              <w:pStyle w:val="Normal6a"/>
            </w:pPr>
          </w:p>
        </w:tc>
      </w:tr>
      <w:tr w:rsidR="00B03310" w:rsidRPr="007532C5" w14:paraId="7FD8B50B" w14:textId="77777777" w:rsidTr="00A00E51">
        <w:trPr>
          <w:jc w:val="center"/>
        </w:trPr>
        <w:tc>
          <w:tcPr>
            <w:tcW w:w="4876" w:type="dxa"/>
            <w:tcBorders>
              <w:top w:val="nil"/>
              <w:left w:val="nil"/>
              <w:bottom w:val="nil"/>
              <w:right w:val="nil"/>
            </w:tcBorders>
          </w:tcPr>
          <w:p w14:paraId="50138428" w14:textId="77777777" w:rsidR="00B03310" w:rsidRPr="007532C5" w:rsidRDefault="00B03310" w:rsidP="00A00E51">
            <w:pPr>
              <w:pStyle w:val="Normal6a"/>
            </w:pPr>
            <w:r w:rsidRPr="00B03310">
              <w:rPr>
                <w:b/>
                <w:i/>
              </w:rPr>
              <w:t>2. Los datos relativos a la salud de un nacional de un tercer país podrán ser tratados y transferidos en casos concretos por una autoridad competente y, en su caso, por Frontex, a terceros competentes en materia de asistencia a la reintegración cuando se cumplan las siguientes condiciones:</w:t>
            </w:r>
          </w:p>
        </w:tc>
        <w:tc>
          <w:tcPr>
            <w:tcW w:w="4876" w:type="dxa"/>
            <w:tcBorders>
              <w:top w:val="nil"/>
              <w:left w:val="nil"/>
              <w:bottom w:val="nil"/>
              <w:right w:val="nil"/>
            </w:tcBorders>
          </w:tcPr>
          <w:p w14:paraId="17C1C614" w14:textId="77777777" w:rsidR="00B03310" w:rsidRPr="007532C5" w:rsidRDefault="00B03310" w:rsidP="00A00E51">
            <w:pPr>
              <w:pStyle w:val="Normal6a"/>
            </w:pPr>
          </w:p>
        </w:tc>
      </w:tr>
      <w:tr w:rsidR="00B03310" w:rsidRPr="007532C5" w14:paraId="75629621" w14:textId="77777777" w:rsidTr="00A00E51">
        <w:trPr>
          <w:jc w:val="center"/>
        </w:trPr>
        <w:tc>
          <w:tcPr>
            <w:tcW w:w="4876" w:type="dxa"/>
            <w:tcBorders>
              <w:top w:val="nil"/>
              <w:left w:val="nil"/>
              <w:bottom w:val="nil"/>
              <w:right w:val="nil"/>
            </w:tcBorders>
          </w:tcPr>
          <w:p w14:paraId="37A667A6" w14:textId="77777777" w:rsidR="00B03310" w:rsidRPr="007532C5" w:rsidRDefault="00B03310" w:rsidP="00A00E51">
            <w:pPr>
              <w:pStyle w:val="Normal6a"/>
            </w:pPr>
            <w:r w:rsidRPr="00B03310">
              <w:rPr>
                <w:b/>
                <w:i/>
              </w:rPr>
              <w:t>a. la transferencia de datos sea necesaria a efectos de proporcionar la asistencia a la reintegración a que se refiere el artículo 46 adaptada a las necesidades médicas del nacional de un tercer país;</w:t>
            </w:r>
          </w:p>
        </w:tc>
        <w:tc>
          <w:tcPr>
            <w:tcW w:w="4876" w:type="dxa"/>
            <w:tcBorders>
              <w:top w:val="nil"/>
              <w:left w:val="nil"/>
              <w:bottom w:val="nil"/>
              <w:right w:val="nil"/>
            </w:tcBorders>
          </w:tcPr>
          <w:p w14:paraId="05E32081" w14:textId="77777777" w:rsidR="00B03310" w:rsidRPr="007532C5" w:rsidRDefault="00B03310" w:rsidP="00A00E51">
            <w:pPr>
              <w:pStyle w:val="Normal6a"/>
            </w:pPr>
          </w:p>
        </w:tc>
      </w:tr>
      <w:tr w:rsidR="00B03310" w:rsidRPr="007532C5" w14:paraId="66E63BE5" w14:textId="77777777" w:rsidTr="00A00E51">
        <w:trPr>
          <w:jc w:val="center"/>
        </w:trPr>
        <w:tc>
          <w:tcPr>
            <w:tcW w:w="4876" w:type="dxa"/>
            <w:tcBorders>
              <w:top w:val="nil"/>
              <w:left w:val="nil"/>
              <w:bottom w:val="nil"/>
              <w:right w:val="nil"/>
            </w:tcBorders>
          </w:tcPr>
          <w:p w14:paraId="622662B4" w14:textId="77777777" w:rsidR="00B03310" w:rsidRPr="007532C5" w:rsidRDefault="00B03310" w:rsidP="00A00E51">
            <w:pPr>
              <w:pStyle w:val="Normal6a"/>
            </w:pPr>
            <w:r w:rsidRPr="00B03310">
              <w:rPr>
                <w:b/>
                <w:i/>
              </w:rPr>
              <w:t xml:space="preserve">b. el nacional de un tercer país cuyos datos personales se transfieran ha sido informado de que sus datos personales pueden compartirse con terceros competentes en materia de asistencia a la reintegración para que dicha asistencia se </w:t>
            </w:r>
            <w:r w:rsidRPr="00B03310">
              <w:rPr>
                <w:b/>
                <w:i/>
              </w:rPr>
              <w:lastRenderedPageBreak/>
              <w:t>adapte a sus necesidades médicas, y ha dado su consentimiento para dicha transferencia de datos.</w:t>
            </w:r>
          </w:p>
        </w:tc>
        <w:tc>
          <w:tcPr>
            <w:tcW w:w="4876" w:type="dxa"/>
            <w:tcBorders>
              <w:top w:val="nil"/>
              <w:left w:val="nil"/>
              <w:bottom w:val="nil"/>
              <w:right w:val="nil"/>
            </w:tcBorders>
          </w:tcPr>
          <w:p w14:paraId="75A570D3" w14:textId="77777777" w:rsidR="00B03310" w:rsidRPr="007532C5" w:rsidRDefault="00B03310" w:rsidP="00A00E51">
            <w:pPr>
              <w:pStyle w:val="Normal6a"/>
            </w:pPr>
          </w:p>
        </w:tc>
      </w:tr>
      <w:tr w:rsidR="00B03310" w:rsidRPr="007532C5" w14:paraId="22EA6E5C" w14:textId="77777777" w:rsidTr="00A00E51">
        <w:trPr>
          <w:jc w:val="center"/>
        </w:trPr>
        <w:tc>
          <w:tcPr>
            <w:tcW w:w="4876" w:type="dxa"/>
            <w:tcBorders>
              <w:top w:val="nil"/>
              <w:left w:val="nil"/>
              <w:bottom w:val="nil"/>
              <w:right w:val="nil"/>
            </w:tcBorders>
          </w:tcPr>
          <w:p w14:paraId="2994BA1A" w14:textId="77777777" w:rsidR="00B03310" w:rsidRPr="007532C5" w:rsidRDefault="00B03310" w:rsidP="00A00E51">
            <w:pPr>
              <w:pStyle w:val="Normal6a"/>
            </w:pPr>
            <w:r w:rsidRPr="00B03310">
              <w:rPr>
                <w:b/>
                <w:i/>
              </w:rPr>
              <w:t>3. Frontex y los Estados miembros que transfieran datos personales con arreglo a los apartados 1 o 2 velarán por que dichas transferencias de datos cumplan lo dispuesto en el capítulo V del Reglamento (UE) 2016/679 y el capítulo V del Reglamento (UE) 2018/1725, respectivamente.</w:t>
            </w:r>
          </w:p>
        </w:tc>
        <w:tc>
          <w:tcPr>
            <w:tcW w:w="4876" w:type="dxa"/>
            <w:tcBorders>
              <w:top w:val="nil"/>
              <w:left w:val="nil"/>
              <w:bottom w:val="nil"/>
              <w:right w:val="nil"/>
            </w:tcBorders>
          </w:tcPr>
          <w:p w14:paraId="49B43F3A" w14:textId="77777777" w:rsidR="00B03310" w:rsidRPr="007532C5" w:rsidRDefault="00B03310" w:rsidP="00A00E51">
            <w:pPr>
              <w:pStyle w:val="Normal6a"/>
            </w:pPr>
          </w:p>
        </w:tc>
      </w:tr>
      <w:tr w:rsidR="00B03310" w:rsidRPr="00B03310" w14:paraId="41744A5E" w14:textId="77777777" w:rsidTr="00A00E51">
        <w:trPr>
          <w:jc w:val="center"/>
        </w:trPr>
        <w:tc>
          <w:tcPr>
            <w:tcW w:w="4876" w:type="dxa"/>
            <w:tcBorders>
              <w:top w:val="nil"/>
              <w:left w:val="nil"/>
              <w:bottom w:val="nil"/>
              <w:right w:val="nil"/>
            </w:tcBorders>
          </w:tcPr>
          <w:p w14:paraId="1698948B" w14:textId="77777777" w:rsidR="00B03310" w:rsidRPr="007532C5" w:rsidRDefault="00B03310" w:rsidP="00A00E51">
            <w:pPr>
              <w:pStyle w:val="Normal6a"/>
            </w:pPr>
            <w:r w:rsidRPr="00B03310">
              <w:rPr>
                <w:b/>
                <w:i/>
              </w:rPr>
              <w:t>4. Cuando se efectúe una transferencia de datos de conformidad con los apartados 1 o 2,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la información sobre la autoridad competente del tercer país receptor, la justificación de que la transferencia cumple las condiciones establecidas en los apartados 1 o 2 y los datos personales transferidos.</w:t>
            </w:r>
          </w:p>
        </w:tc>
        <w:tc>
          <w:tcPr>
            <w:tcW w:w="4876" w:type="dxa"/>
            <w:tcBorders>
              <w:top w:val="nil"/>
              <w:left w:val="nil"/>
              <w:bottom w:val="nil"/>
              <w:right w:val="nil"/>
            </w:tcBorders>
          </w:tcPr>
          <w:p w14:paraId="76875928" w14:textId="77777777" w:rsidR="00B03310" w:rsidRPr="00B03310" w:rsidRDefault="00B03310" w:rsidP="00A00E51">
            <w:pPr>
              <w:pStyle w:val="Normal6a"/>
            </w:pPr>
          </w:p>
        </w:tc>
      </w:tr>
    </w:tbl>
    <w:p w14:paraId="2555D54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8E422E4" w14:textId="77777777" w:rsidR="00B03310" w:rsidRPr="00B03310" w:rsidRDefault="00B03310" w:rsidP="00B03310">
      <w:r w:rsidRPr="00C726DC">
        <w:rPr>
          <w:rStyle w:val="HideTWBExt"/>
        </w:rPr>
        <w:t>&lt;/Amend&gt;</w:t>
      </w:r>
    </w:p>
    <w:p w14:paraId="3CB30F0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2229</w:t>
      </w:r>
      <w:r w:rsidRPr="00C726DC">
        <w:rPr>
          <w:rStyle w:val="HideTWBExt"/>
          <w:b w:val="0"/>
        </w:rPr>
        <w:t>&lt;/NumAm&gt;</w:t>
      </w:r>
    </w:p>
    <w:p w14:paraId="3C54D371"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1D40639B" w14:textId="77777777" w:rsidR="00B03310" w:rsidRPr="00B03310" w:rsidRDefault="00B03310" w:rsidP="00B03310">
      <w:pPr>
        <w:pStyle w:val="NormalBold"/>
      </w:pPr>
      <w:r w:rsidRPr="00C726DC">
        <w:rPr>
          <w:rStyle w:val="HideTWBExt"/>
          <w:b w:val="0"/>
        </w:rPr>
        <w:t>&lt;/RepeatBlock-By&gt;</w:t>
      </w:r>
    </w:p>
    <w:p w14:paraId="4A39E4B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A07E4D3" w14:textId="77777777" w:rsidR="00B03310" w:rsidRPr="00B03310" w:rsidRDefault="00B03310" w:rsidP="00B03310">
      <w:pPr>
        <w:pStyle w:val="NormalBold"/>
      </w:pPr>
      <w:r w:rsidRPr="00C726DC">
        <w:rPr>
          <w:rStyle w:val="HideTWBExt"/>
          <w:b w:val="0"/>
        </w:rPr>
        <w:t>&lt;Article&gt;</w:t>
      </w:r>
      <w:r w:rsidRPr="00B03310">
        <w:t>Artículo 41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E6A6B52" w14:textId="77777777" w:rsidTr="00A00E51">
        <w:trPr>
          <w:trHeight w:hRule="exact" w:val="240"/>
          <w:jc w:val="center"/>
        </w:trPr>
        <w:tc>
          <w:tcPr>
            <w:tcW w:w="9752" w:type="dxa"/>
            <w:gridSpan w:val="2"/>
            <w:tcBorders>
              <w:top w:val="nil"/>
              <w:left w:val="nil"/>
              <w:bottom w:val="nil"/>
              <w:right w:val="nil"/>
            </w:tcBorders>
          </w:tcPr>
          <w:p w14:paraId="0BE229CE" w14:textId="77777777" w:rsidR="00B03310" w:rsidRPr="007532C5" w:rsidRDefault="00B03310" w:rsidP="00A00E51"/>
        </w:tc>
      </w:tr>
      <w:tr w:rsidR="00B03310" w:rsidRPr="007532C5" w14:paraId="02BBAF77" w14:textId="77777777" w:rsidTr="00A00E51">
        <w:trPr>
          <w:trHeight w:val="240"/>
          <w:jc w:val="center"/>
        </w:trPr>
        <w:tc>
          <w:tcPr>
            <w:tcW w:w="4876" w:type="dxa"/>
            <w:tcBorders>
              <w:top w:val="nil"/>
              <w:left w:val="nil"/>
              <w:bottom w:val="nil"/>
              <w:right w:val="nil"/>
            </w:tcBorders>
          </w:tcPr>
          <w:p w14:paraId="53A41E6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A301C54" w14:textId="77777777" w:rsidR="00B03310" w:rsidRPr="007532C5" w:rsidRDefault="00B03310" w:rsidP="00A00E51">
            <w:pPr>
              <w:pStyle w:val="AmColumnHeading"/>
            </w:pPr>
            <w:r w:rsidRPr="00B03310">
              <w:t>Enmienda</w:t>
            </w:r>
          </w:p>
        </w:tc>
      </w:tr>
      <w:tr w:rsidR="00B03310" w:rsidRPr="007532C5" w14:paraId="62035C29" w14:textId="77777777" w:rsidTr="00A00E51">
        <w:trPr>
          <w:jc w:val="center"/>
        </w:trPr>
        <w:tc>
          <w:tcPr>
            <w:tcW w:w="4876" w:type="dxa"/>
            <w:tcBorders>
              <w:top w:val="nil"/>
              <w:left w:val="nil"/>
              <w:bottom w:val="nil"/>
              <w:right w:val="nil"/>
            </w:tcBorders>
          </w:tcPr>
          <w:p w14:paraId="75471FC0" w14:textId="77777777" w:rsidR="00B03310" w:rsidRPr="007532C5" w:rsidRDefault="00B03310" w:rsidP="00A00E51">
            <w:pPr>
              <w:pStyle w:val="Normal6a"/>
              <w:jc w:val="center"/>
            </w:pPr>
            <w:r w:rsidRPr="00B03310">
              <w:rPr>
                <w:b/>
                <w:i/>
              </w:rPr>
              <w:t>Artículo 41</w:t>
            </w:r>
            <w:r w:rsidRPr="00B03310">
              <w:tab/>
            </w:r>
          </w:p>
        </w:tc>
        <w:tc>
          <w:tcPr>
            <w:tcW w:w="4876" w:type="dxa"/>
            <w:tcBorders>
              <w:top w:val="nil"/>
              <w:left w:val="nil"/>
              <w:bottom w:val="nil"/>
              <w:right w:val="nil"/>
            </w:tcBorders>
          </w:tcPr>
          <w:p w14:paraId="4499F972" w14:textId="77777777" w:rsidR="00B03310" w:rsidRPr="007532C5" w:rsidRDefault="00B03310" w:rsidP="00A00E51">
            <w:pPr>
              <w:pStyle w:val="Normal6a"/>
            </w:pPr>
            <w:r w:rsidRPr="00B03310">
              <w:rPr>
                <w:b/>
                <w:i/>
              </w:rPr>
              <w:t>suprimido</w:t>
            </w:r>
          </w:p>
        </w:tc>
      </w:tr>
      <w:tr w:rsidR="00B03310" w:rsidRPr="007532C5" w14:paraId="2FF222F9" w14:textId="77777777" w:rsidTr="00A00E51">
        <w:trPr>
          <w:jc w:val="center"/>
        </w:trPr>
        <w:tc>
          <w:tcPr>
            <w:tcW w:w="4876" w:type="dxa"/>
            <w:tcBorders>
              <w:top w:val="nil"/>
              <w:left w:val="nil"/>
              <w:bottom w:val="nil"/>
              <w:right w:val="nil"/>
            </w:tcBorders>
          </w:tcPr>
          <w:p w14:paraId="35F37141" w14:textId="77777777" w:rsidR="00B03310" w:rsidRPr="007532C5" w:rsidRDefault="00B03310" w:rsidP="00A00E51">
            <w:pPr>
              <w:pStyle w:val="Normal6a"/>
              <w:jc w:val="center"/>
            </w:pPr>
            <w:r w:rsidRPr="00B03310">
              <w:rPr>
                <w:b/>
                <w:i/>
              </w:rPr>
              <w:t>Transferencia a terceros países de datos sanitarios de nacionales de terceros países con el fin de llevar a cabo la operación de retorno y reintegración</w:t>
            </w:r>
          </w:p>
        </w:tc>
        <w:tc>
          <w:tcPr>
            <w:tcW w:w="4876" w:type="dxa"/>
            <w:tcBorders>
              <w:top w:val="nil"/>
              <w:left w:val="nil"/>
              <w:bottom w:val="nil"/>
              <w:right w:val="nil"/>
            </w:tcBorders>
          </w:tcPr>
          <w:p w14:paraId="574C94B7" w14:textId="77777777" w:rsidR="00B03310" w:rsidRPr="007532C5" w:rsidRDefault="00B03310" w:rsidP="00A00E51">
            <w:pPr>
              <w:pStyle w:val="Normal6a"/>
            </w:pPr>
          </w:p>
        </w:tc>
      </w:tr>
      <w:tr w:rsidR="00B03310" w:rsidRPr="007532C5" w14:paraId="74A0920F" w14:textId="77777777" w:rsidTr="00A00E51">
        <w:trPr>
          <w:jc w:val="center"/>
        </w:trPr>
        <w:tc>
          <w:tcPr>
            <w:tcW w:w="4876" w:type="dxa"/>
            <w:tcBorders>
              <w:top w:val="nil"/>
              <w:left w:val="nil"/>
              <w:bottom w:val="nil"/>
              <w:right w:val="nil"/>
            </w:tcBorders>
          </w:tcPr>
          <w:p w14:paraId="773472E9" w14:textId="77777777" w:rsidR="00B03310" w:rsidRPr="007532C5" w:rsidRDefault="00B03310" w:rsidP="00A00E51">
            <w:pPr>
              <w:pStyle w:val="Normal6a"/>
            </w:pPr>
            <w:r w:rsidRPr="00B03310">
              <w:rPr>
                <w:b/>
                <w:i/>
              </w:rPr>
              <w:lastRenderedPageBreak/>
              <w:t>1. Los datos relativos a la asistencia médica que debe prestarse a nacionales de terceros países durante la operación de retorno podrán ser tratados y transferidos en casos concretos por una autoridad competente y, en su caso, por Frontex, a la autoridad competente de un tercer país cuando se cumplan las siguientes condiciones:</w:t>
            </w:r>
          </w:p>
        </w:tc>
        <w:tc>
          <w:tcPr>
            <w:tcW w:w="4876" w:type="dxa"/>
            <w:tcBorders>
              <w:top w:val="nil"/>
              <w:left w:val="nil"/>
              <w:bottom w:val="nil"/>
              <w:right w:val="nil"/>
            </w:tcBorders>
          </w:tcPr>
          <w:p w14:paraId="32294749" w14:textId="77777777" w:rsidR="00B03310" w:rsidRPr="007532C5" w:rsidRDefault="00B03310" w:rsidP="00A00E51">
            <w:pPr>
              <w:pStyle w:val="Normal6a"/>
            </w:pPr>
          </w:p>
        </w:tc>
      </w:tr>
      <w:tr w:rsidR="00B03310" w:rsidRPr="007532C5" w14:paraId="6BBBFD37" w14:textId="77777777" w:rsidTr="00A00E51">
        <w:trPr>
          <w:jc w:val="center"/>
        </w:trPr>
        <w:tc>
          <w:tcPr>
            <w:tcW w:w="4876" w:type="dxa"/>
            <w:tcBorders>
              <w:top w:val="nil"/>
              <w:left w:val="nil"/>
              <w:bottom w:val="nil"/>
              <w:right w:val="nil"/>
            </w:tcBorders>
          </w:tcPr>
          <w:p w14:paraId="4F1041C9" w14:textId="77777777" w:rsidR="00B03310" w:rsidRPr="007532C5" w:rsidRDefault="00B03310" w:rsidP="00A00E51">
            <w:pPr>
              <w:pStyle w:val="Normal6a"/>
            </w:pPr>
            <w:r w:rsidRPr="00B03310">
              <w:rPr>
                <w:b/>
                <w:i/>
              </w:rPr>
              <w:t>a. la transferencia de datos sea necesaria para llevar a cabo la operación de retorno;</w:t>
            </w:r>
          </w:p>
        </w:tc>
        <w:tc>
          <w:tcPr>
            <w:tcW w:w="4876" w:type="dxa"/>
            <w:tcBorders>
              <w:top w:val="nil"/>
              <w:left w:val="nil"/>
              <w:bottom w:val="nil"/>
              <w:right w:val="nil"/>
            </w:tcBorders>
          </w:tcPr>
          <w:p w14:paraId="3DB88B12" w14:textId="77777777" w:rsidR="00B03310" w:rsidRPr="007532C5" w:rsidRDefault="00B03310" w:rsidP="00A00E51">
            <w:pPr>
              <w:pStyle w:val="Normal6a"/>
            </w:pPr>
          </w:p>
        </w:tc>
      </w:tr>
      <w:tr w:rsidR="00B03310" w:rsidRPr="007532C5" w14:paraId="575BE60B" w14:textId="77777777" w:rsidTr="00A00E51">
        <w:trPr>
          <w:jc w:val="center"/>
        </w:trPr>
        <w:tc>
          <w:tcPr>
            <w:tcW w:w="4876" w:type="dxa"/>
            <w:tcBorders>
              <w:top w:val="nil"/>
              <w:left w:val="nil"/>
              <w:bottom w:val="nil"/>
              <w:right w:val="nil"/>
            </w:tcBorders>
          </w:tcPr>
          <w:p w14:paraId="25EE125B" w14:textId="77777777" w:rsidR="00B03310" w:rsidRPr="007532C5" w:rsidRDefault="00B03310" w:rsidP="00A00E51">
            <w:pPr>
              <w:pStyle w:val="Normal6a"/>
            </w:pPr>
            <w:r w:rsidRPr="00B03310">
              <w:rPr>
                <w:b/>
                <w:i/>
              </w:rPr>
              <w:t>b. el nacional de un tercer país cuyos datos personales se transfieran haya sido informado de que sus datos personales pueden notificarse a las autoridades de un tercer país con el fin de llevar a cabo la operación de retorno;</w:t>
            </w:r>
          </w:p>
        </w:tc>
        <w:tc>
          <w:tcPr>
            <w:tcW w:w="4876" w:type="dxa"/>
            <w:tcBorders>
              <w:top w:val="nil"/>
              <w:left w:val="nil"/>
              <w:bottom w:val="nil"/>
              <w:right w:val="nil"/>
            </w:tcBorders>
          </w:tcPr>
          <w:p w14:paraId="3942EBC6" w14:textId="77777777" w:rsidR="00B03310" w:rsidRPr="007532C5" w:rsidRDefault="00B03310" w:rsidP="00A00E51">
            <w:pPr>
              <w:pStyle w:val="Normal6a"/>
            </w:pPr>
          </w:p>
        </w:tc>
      </w:tr>
      <w:tr w:rsidR="00B03310" w:rsidRPr="007532C5" w14:paraId="5822EF0B" w14:textId="77777777" w:rsidTr="00A00E51">
        <w:trPr>
          <w:jc w:val="center"/>
        </w:trPr>
        <w:tc>
          <w:tcPr>
            <w:tcW w:w="4876" w:type="dxa"/>
            <w:tcBorders>
              <w:top w:val="nil"/>
              <w:left w:val="nil"/>
              <w:bottom w:val="nil"/>
              <w:right w:val="nil"/>
            </w:tcBorders>
          </w:tcPr>
          <w:p w14:paraId="7B950909" w14:textId="77777777" w:rsidR="00B03310" w:rsidRPr="007532C5" w:rsidRDefault="00B03310" w:rsidP="00A00E51">
            <w:pPr>
              <w:pStyle w:val="Normal6a"/>
            </w:pPr>
            <w:r w:rsidRPr="00B03310">
              <w:rPr>
                <w:b/>
                <w:i/>
              </w:rPr>
              <w:t>c. 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1F88A4B1" w14:textId="77777777" w:rsidR="00B03310" w:rsidRPr="007532C5" w:rsidRDefault="00B03310" w:rsidP="00A00E51">
            <w:pPr>
              <w:pStyle w:val="Normal6a"/>
            </w:pPr>
          </w:p>
        </w:tc>
      </w:tr>
      <w:tr w:rsidR="00B03310" w:rsidRPr="007532C5" w14:paraId="66FED283" w14:textId="77777777" w:rsidTr="00A00E51">
        <w:trPr>
          <w:jc w:val="center"/>
        </w:trPr>
        <w:tc>
          <w:tcPr>
            <w:tcW w:w="4876" w:type="dxa"/>
            <w:tcBorders>
              <w:top w:val="nil"/>
              <w:left w:val="nil"/>
              <w:bottom w:val="nil"/>
              <w:right w:val="nil"/>
            </w:tcBorders>
          </w:tcPr>
          <w:p w14:paraId="4F39638B" w14:textId="77777777" w:rsidR="00B03310" w:rsidRPr="007532C5" w:rsidRDefault="00B03310" w:rsidP="00A00E51">
            <w:pPr>
              <w:pStyle w:val="Normal6a"/>
            </w:pPr>
            <w:r w:rsidRPr="00B03310">
              <w:rPr>
                <w:b/>
                <w:i/>
              </w:rPr>
              <w:t>2. Los datos relativos a la salud de un nacional de un tercer país podrán ser tratados y transferidos en casos concretos por una autoridad competente y, en su caso, por Frontex, a terceros competentes en materia de asistencia a la reintegración cuando se cumplan las siguientes condiciones:</w:t>
            </w:r>
          </w:p>
        </w:tc>
        <w:tc>
          <w:tcPr>
            <w:tcW w:w="4876" w:type="dxa"/>
            <w:tcBorders>
              <w:top w:val="nil"/>
              <w:left w:val="nil"/>
              <w:bottom w:val="nil"/>
              <w:right w:val="nil"/>
            </w:tcBorders>
          </w:tcPr>
          <w:p w14:paraId="67ACB092" w14:textId="77777777" w:rsidR="00B03310" w:rsidRPr="007532C5" w:rsidRDefault="00B03310" w:rsidP="00A00E51">
            <w:pPr>
              <w:pStyle w:val="Normal6a"/>
            </w:pPr>
          </w:p>
        </w:tc>
      </w:tr>
      <w:tr w:rsidR="00B03310" w:rsidRPr="007532C5" w14:paraId="02CB1543" w14:textId="77777777" w:rsidTr="00A00E51">
        <w:trPr>
          <w:jc w:val="center"/>
        </w:trPr>
        <w:tc>
          <w:tcPr>
            <w:tcW w:w="4876" w:type="dxa"/>
            <w:tcBorders>
              <w:top w:val="nil"/>
              <w:left w:val="nil"/>
              <w:bottom w:val="nil"/>
              <w:right w:val="nil"/>
            </w:tcBorders>
          </w:tcPr>
          <w:p w14:paraId="58DEE6FF" w14:textId="77777777" w:rsidR="00B03310" w:rsidRPr="007532C5" w:rsidRDefault="00B03310" w:rsidP="00A00E51">
            <w:pPr>
              <w:pStyle w:val="Normal6a"/>
            </w:pPr>
            <w:r w:rsidRPr="00B03310">
              <w:rPr>
                <w:b/>
                <w:i/>
              </w:rPr>
              <w:t>a. la transferencia de datos sea necesaria a efectos de proporcionar la asistencia a la reintegración a que se refiere el artículo 46 adaptada a las necesidades médicas del nacional de un tercer país;</w:t>
            </w:r>
          </w:p>
        </w:tc>
        <w:tc>
          <w:tcPr>
            <w:tcW w:w="4876" w:type="dxa"/>
            <w:tcBorders>
              <w:top w:val="nil"/>
              <w:left w:val="nil"/>
              <w:bottom w:val="nil"/>
              <w:right w:val="nil"/>
            </w:tcBorders>
          </w:tcPr>
          <w:p w14:paraId="7A50A4B1" w14:textId="77777777" w:rsidR="00B03310" w:rsidRPr="007532C5" w:rsidRDefault="00B03310" w:rsidP="00A00E51">
            <w:pPr>
              <w:pStyle w:val="Normal6a"/>
            </w:pPr>
          </w:p>
        </w:tc>
      </w:tr>
      <w:tr w:rsidR="00B03310" w:rsidRPr="007532C5" w14:paraId="7C951AD1" w14:textId="77777777" w:rsidTr="00A00E51">
        <w:trPr>
          <w:jc w:val="center"/>
        </w:trPr>
        <w:tc>
          <w:tcPr>
            <w:tcW w:w="4876" w:type="dxa"/>
            <w:tcBorders>
              <w:top w:val="nil"/>
              <w:left w:val="nil"/>
              <w:bottom w:val="nil"/>
              <w:right w:val="nil"/>
            </w:tcBorders>
          </w:tcPr>
          <w:p w14:paraId="43FB61AA" w14:textId="77777777" w:rsidR="00B03310" w:rsidRPr="007532C5" w:rsidRDefault="00B03310" w:rsidP="00A00E51">
            <w:pPr>
              <w:pStyle w:val="Normal6a"/>
            </w:pPr>
            <w:r w:rsidRPr="00B03310">
              <w:rPr>
                <w:b/>
                <w:i/>
              </w:rPr>
              <w:t>b. el nacional de un tercer país cuyos datos personales se transfieran ha sido informado de que sus datos personales pueden compartirse con terceros competentes en materia de asistencia a la reintegración para que dicha asistencia se adapte a sus necesidades médicas, y ha dado su consentimiento para dicha transferencia de datos.</w:t>
            </w:r>
          </w:p>
        </w:tc>
        <w:tc>
          <w:tcPr>
            <w:tcW w:w="4876" w:type="dxa"/>
            <w:tcBorders>
              <w:top w:val="nil"/>
              <w:left w:val="nil"/>
              <w:bottom w:val="nil"/>
              <w:right w:val="nil"/>
            </w:tcBorders>
          </w:tcPr>
          <w:p w14:paraId="1DDE84B0" w14:textId="77777777" w:rsidR="00B03310" w:rsidRPr="007532C5" w:rsidRDefault="00B03310" w:rsidP="00A00E51">
            <w:pPr>
              <w:pStyle w:val="Normal6a"/>
            </w:pPr>
          </w:p>
        </w:tc>
      </w:tr>
      <w:tr w:rsidR="00B03310" w:rsidRPr="007532C5" w14:paraId="1D773523" w14:textId="77777777" w:rsidTr="00A00E51">
        <w:trPr>
          <w:jc w:val="center"/>
        </w:trPr>
        <w:tc>
          <w:tcPr>
            <w:tcW w:w="4876" w:type="dxa"/>
            <w:tcBorders>
              <w:top w:val="nil"/>
              <w:left w:val="nil"/>
              <w:bottom w:val="nil"/>
              <w:right w:val="nil"/>
            </w:tcBorders>
          </w:tcPr>
          <w:p w14:paraId="7F32BDAE" w14:textId="77777777" w:rsidR="00B03310" w:rsidRPr="007532C5" w:rsidRDefault="00B03310" w:rsidP="00A00E51">
            <w:pPr>
              <w:pStyle w:val="Normal6a"/>
            </w:pPr>
            <w:r w:rsidRPr="00B03310">
              <w:rPr>
                <w:b/>
                <w:i/>
              </w:rPr>
              <w:lastRenderedPageBreak/>
              <w:t>3. Frontex y los Estados miembros que transfieran datos personales con arreglo a los apartados 1 o 2 velarán por que dichas transferencias de datos cumplan lo dispuesto en el capítulo V del Reglamento (UE) 2016/679 y el capítulo V del Reglamento (UE) 2018/1725, respectivamente.</w:t>
            </w:r>
          </w:p>
        </w:tc>
        <w:tc>
          <w:tcPr>
            <w:tcW w:w="4876" w:type="dxa"/>
            <w:tcBorders>
              <w:top w:val="nil"/>
              <w:left w:val="nil"/>
              <w:bottom w:val="nil"/>
              <w:right w:val="nil"/>
            </w:tcBorders>
          </w:tcPr>
          <w:p w14:paraId="58A3C2DB" w14:textId="77777777" w:rsidR="00B03310" w:rsidRPr="007532C5" w:rsidRDefault="00B03310" w:rsidP="00A00E51">
            <w:pPr>
              <w:pStyle w:val="Normal6a"/>
            </w:pPr>
          </w:p>
        </w:tc>
      </w:tr>
      <w:tr w:rsidR="00B03310" w:rsidRPr="00B03310" w14:paraId="4E64712D" w14:textId="77777777" w:rsidTr="00A00E51">
        <w:trPr>
          <w:jc w:val="center"/>
        </w:trPr>
        <w:tc>
          <w:tcPr>
            <w:tcW w:w="4876" w:type="dxa"/>
            <w:tcBorders>
              <w:top w:val="nil"/>
              <w:left w:val="nil"/>
              <w:bottom w:val="nil"/>
              <w:right w:val="nil"/>
            </w:tcBorders>
          </w:tcPr>
          <w:p w14:paraId="013E3092" w14:textId="77777777" w:rsidR="00B03310" w:rsidRPr="007532C5" w:rsidRDefault="00B03310" w:rsidP="00A00E51">
            <w:pPr>
              <w:pStyle w:val="Normal6a"/>
            </w:pPr>
            <w:r w:rsidRPr="00B03310">
              <w:rPr>
                <w:b/>
                <w:i/>
              </w:rPr>
              <w:t>4. Cuando se efectúe una transferencia de datos de conformidad con los apartados 1 o 2, dicha transferencia se documentará y la documentación se pondrá, previa solicitud, a disposición de la autoridad de control competente establecida de conformidad con el artículo 51, apartado 1, del Reglamento (UE) 2016/679 y el artículo 52, apartado 1, del Reglamento (UE) 2018/1725, indicando la fecha y hora de la transferencia, la información sobre la autoridad competente del tercer país receptor, la justificación de que la transferencia cumple las condiciones establecidas en los apartados 1 o 2 y los datos personales transferidos.</w:t>
            </w:r>
          </w:p>
        </w:tc>
        <w:tc>
          <w:tcPr>
            <w:tcW w:w="4876" w:type="dxa"/>
            <w:tcBorders>
              <w:top w:val="nil"/>
              <w:left w:val="nil"/>
              <w:bottom w:val="nil"/>
              <w:right w:val="nil"/>
            </w:tcBorders>
          </w:tcPr>
          <w:p w14:paraId="49DA1500" w14:textId="77777777" w:rsidR="00B03310" w:rsidRPr="00B03310" w:rsidRDefault="00B03310" w:rsidP="00A00E51">
            <w:pPr>
              <w:pStyle w:val="Normal6a"/>
            </w:pPr>
          </w:p>
        </w:tc>
      </w:tr>
    </w:tbl>
    <w:p w14:paraId="7E5697E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B0F2B00" w14:textId="77777777" w:rsidR="00B03310" w:rsidRPr="00B03310" w:rsidRDefault="00B03310" w:rsidP="00B03310">
      <w:r w:rsidRPr="00C726DC">
        <w:rPr>
          <w:rStyle w:val="HideTWBExt"/>
        </w:rPr>
        <w:t>&lt;/Amend&gt;</w:t>
      </w:r>
    </w:p>
    <w:p w14:paraId="1AC3C2C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2230</w:t>
      </w:r>
      <w:r w:rsidRPr="00C726DC">
        <w:rPr>
          <w:rStyle w:val="HideTWBExt"/>
          <w:b w:val="0"/>
        </w:rPr>
        <w:t>&lt;/NumAm&gt;</w:t>
      </w:r>
    </w:p>
    <w:p w14:paraId="63153572"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3FB043BC" w14:textId="77777777" w:rsidR="00B03310" w:rsidRPr="00B03310" w:rsidRDefault="00B03310" w:rsidP="00B03310">
      <w:pPr>
        <w:pStyle w:val="NormalBold"/>
      </w:pPr>
      <w:r w:rsidRPr="00C726DC">
        <w:rPr>
          <w:rStyle w:val="HideTWBExt"/>
          <w:b w:val="0"/>
        </w:rPr>
        <w:t>&lt;/RepeatBlock-By&gt;</w:t>
      </w:r>
    </w:p>
    <w:p w14:paraId="68235DA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FCCF87C" w14:textId="77777777" w:rsidR="00B03310" w:rsidRPr="00B03310" w:rsidRDefault="00B03310" w:rsidP="00B03310">
      <w:pPr>
        <w:pStyle w:val="NormalBold"/>
      </w:pPr>
      <w:r w:rsidRPr="00C726DC">
        <w:rPr>
          <w:rStyle w:val="HideTWBExt"/>
          <w:b w:val="0"/>
        </w:rPr>
        <w:t>&lt;Article&gt;</w:t>
      </w:r>
      <w:r w:rsidRPr="00B03310">
        <w:t>Artículo 41 – apartado 1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E9096B3" w14:textId="77777777" w:rsidTr="00A00E51">
        <w:trPr>
          <w:trHeight w:hRule="exact" w:val="240"/>
          <w:jc w:val="center"/>
        </w:trPr>
        <w:tc>
          <w:tcPr>
            <w:tcW w:w="9752" w:type="dxa"/>
            <w:gridSpan w:val="2"/>
            <w:tcBorders>
              <w:top w:val="nil"/>
              <w:left w:val="nil"/>
              <w:bottom w:val="nil"/>
              <w:right w:val="nil"/>
            </w:tcBorders>
          </w:tcPr>
          <w:p w14:paraId="65656996" w14:textId="77777777" w:rsidR="00B03310" w:rsidRPr="007532C5" w:rsidRDefault="00B03310" w:rsidP="00A00E51"/>
        </w:tc>
      </w:tr>
      <w:tr w:rsidR="00B03310" w:rsidRPr="007532C5" w14:paraId="37B9917D" w14:textId="77777777" w:rsidTr="00A00E51">
        <w:trPr>
          <w:trHeight w:val="240"/>
          <w:jc w:val="center"/>
        </w:trPr>
        <w:tc>
          <w:tcPr>
            <w:tcW w:w="4876" w:type="dxa"/>
            <w:tcBorders>
              <w:top w:val="nil"/>
              <w:left w:val="nil"/>
              <w:bottom w:val="nil"/>
              <w:right w:val="nil"/>
            </w:tcBorders>
          </w:tcPr>
          <w:p w14:paraId="0BF250D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A14B6E6" w14:textId="77777777" w:rsidR="00B03310" w:rsidRPr="007532C5" w:rsidRDefault="00B03310" w:rsidP="00A00E51">
            <w:pPr>
              <w:pStyle w:val="AmColumnHeading"/>
            </w:pPr>
            <w:r w:rsidRPr="00B03310">
              <w:t>Enmienda</w:t>
            </w:r>
          </w:p>
        </w:tc>
      </w:tr>
      <w:tr w:rsidR="00B03310" w:rsidRPr="00B03310" w14:paraId="34B4DCD5" w14:textId="77777777" w:rsidTr="00A00E51">
        <w:trPr>
          <w:jc w:val="center"/>
        </w:trPr>
        <w:tc>
          <w:tcPr>
            <w:tcW w:w="4876" w:type="dxa"/>
            <w:tcBorders>
              <w:top w:val="nil"/>
              <w:left w:val="nil"/>
              <w:bottom w:val="nil"/>
              <w:right w:val="nil"/>
            </w:tcBorders>
          </w:tcPr>
          <w:p w14:paraId="650F2C85" w14:textId="77777777" w:rsidR="00B03310" w:rsidRPr="007532C5" w:rsidRDefault="00B03310" w:rsidP="00A00E51">
            <w:pPr>
              <w:pStyle w:val="Normal6a"/>
            </w:pPr>
            <w:r w:rsidRPr="00B03310">
              <w:t>1.</w:t>
            </w:r>
            <w:r w:rsidRPr="00B03310">
              <w:tab/>
              <w:t xml:space="preserve">Los datos relativos a la asistencia médica que debe prestarse a nacionales de terceros países durante la operación de retorno podrán ser tratados y transferidos en casos concretos por una autoridad competente y, en su caso, por Frontex, a la autoridad competente de un tercer país cuando se cumplan las siguientes </w:t>
            </w:r>
            <w:r w:rsidRPr="00B03310">
              <w:lastRenderedPageBreak/>
              <w:t>condiciones:</w:t>
            </w:r>
          </w:p>
        </w:tc>
        <w:tc>
          <w:tcPr>
            <w:tcW w:w="4876" w:type="dxa"/>
            <w:tcBorders>
              <w:top w:val="nil"/>
              <w:left w:val="nil"/>
              <w:bottom w:val="nil"/>
              <w:right w:val="nil"/>
            </w:tcBorders>
          </w:tcPr>
          <w:p w14:paraId="122BC86E" w14:textId="77777777" w:rsidR="00B03310" w:rsidRPr="00B03310" w:rsidRDefault="00B03310" w:rsidP="00A00E51">
            <w:pPr>
              <w:pStyle w:val="Normal6a"/>
            </w:pPr>
            <w:r w:rsidRPr="00B03310">
              <w:lastRenderedPageBreak/>
              <w:t>1.</w:t>
            </w:r>
            <w:r w:rsidRPr="00B03310">
              <w:tab/>
              <w:t xml:space="preserve">Los datos relativos a la asistencia médica que debe prestarse a nacionales de terceros países durante la operación de retorno podrán ser tratados y transferidos en casos concretos por una autoridad competente y, en su caso, por Frontex, a la autoridad competente de un tercer país </w:t>
            </w:r>
            <w:r w:rsidRPr="00B03310">
              <w:rPr>
                <w:b/>
                <w:i/>
              </w:rPr>
              <w:t xml:space="preserve">o a terceros competentes en materia de asistencia a la reintegración u otras </w:t>
            </w:r>
            <w:r w:rsidRPr="00B03310">
              <w:rPr>
                <w:b/>
                <w:i/>
              </w:rPr>
              <w:lastRenderedPageBreak/>
              <w:t>tareas relacionadas con la ejecución del retorno, como los prestadores de asistencia sanitaria,</w:t>
            </w:r>
            <w:r w:rsidRPr="00B03310">
              <w:t xml:space="preserve"> cuando se cumplan las siguientes condiciones:</w:t>
            </w:r>
          </w:p>
        </w:tc>
      </w:tr>
    </w:tbl>
    <w:p w14:paraId="1988AC0D"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B3D2BF1" w14:textId="77777777" w:rsidR="00B03310" w:rsidRPr="00B03310" w:rsidRDefault="00B03310" w:rsidP="00B03310">
      <w:r w:rsidRPr="00C726DC">
        <w:rPr>
          <w:rStyle w:val="HideTWBExt"/>
        </w:rPr>
        <w:t>&lt;/Amend&gt;</w:t>
      </w:r>
    </w:p>
    <w:p w14:paraId="7382A27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2231</w:t>
      </w:r>
      <w:r w:rsidRPr="00C726DC">
        <w:rPr>
          <w:rStyle w:val="HideTWBExt"/>
          <w:b w:val="0"/>
        </w:rPr>
        <w:t>&lt;/NumAm&gt;</w:t>
      </w:r>
    </w:p>
    <w:p w14:paraId="75A0C8C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443C187" w14:textId="77777777" w:rsidR="00B03310" w:rsidRPr="00B03310" w:rsidRDefault="00B03310" w:rsidP="00B03310">
      <w:pPr>
        <w:pStyle w:val="NormalBold"/>
      </w:pPr>
      <w:r w:rsidRPr="00C726DC">
        <w:rPr>
          <w:rStyle w:val="HideTWBExt"/>
          <w:b w:val="0"/>
        </w:rPr>
        <w:t>&lt;/RepeatBlock-By&gt;</w:t>
      </w:r>
    </w:p>
    <w:p w14:paraId="2664314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CC37DCE" w14:textId="77777777" w:rsidR="00B03310" w:rsidRPr="00B03310" w:rsidRDefault="00B03310" w:rsidP="00B03310">
      <w:pPr>
        <w:pStyle w:val="NormalBold"/>
      </w:pPr>
      <w:r w:rsidRPr="00C726DC">
        <w:rPr>
          <w:rStyle w:val="HideTWBExt"/>
          <w:b w:val="0"/>
        </w:rPr>
        <w:t>&lt;Article&gt;</w:t>
      </w:r>
      <w:r w:rsidRPr="00B03310">
        <w:t>Artículo 41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7FE4377" w14:textId="77777777" w:rsidTr="00A00E51">
        <w:trPr>
          <w:trHeight w:hRule="exact" w:val="240"/>
          <w:jc w:val="center"/>
        </w:trPr>
        <w:tc>
          <w:tcPr>
            <w:tcW w:w="9752" w:type="dxa"/>
            <w:gridSpan w:val="2"/>
            <w:tcBorders>
              <w:top w:val="nil"/>
              <w:left w:val="nil"/>
              <w:bottom w:val="nil"/>
              <w:right w:val="nil"/>
            </w:tcBorders>
          </w:tcPr>
          <w:p w14:paraId="22BE4232" w14:textId="77777777" w:rsidR="00B03310" w:rsidRPr="007532C5" w:rsidRDefault="00B03310" w:rsidP="00A00E51"/>
        </w:tc>
      </w:tr>
      <w:tr w:rsidR="00B03310" w:rsidRPr="007532C5" w14:paraId="0133D65D" w14:textId="77777777" w:rsidTr="00A00E51">
        <w:trPr>
          <w:trHeight w:val="240"/>
          <w:jc w:val="center"/>
        </w:trPr>
        <w:tc>
          <w:tcPr>
            <w:tcW w:w="4876" w:type="dxa"/>
            <w:tcBorders>
              <w:top w:val="nil"/>
              <w:left w:val="nil"/>
              <w:bottom w:val="nil"/>
              <w:right w:val="nil"/>
            </w:tcBorders>
          </w:tcPr>
          <w:p w14:paraId="706F1B1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1706DDE" w14:textId="77777777" w:rsidR="00B03310" w:rsidRPr="007532C5" w:rsidRDefault="00B03310" w:rsidP="00A00E51">
            <w:pPr>
              <w:pStyle w:val="AmColumnHeading"/>
            </w:pPr>
            <w:r w:rsidRPr="00B03310">
              <w:t>Enmienda</w:t>
            </w:r>
          </w:p>
        </w:tc>
      </w:tr>
      <w:tr w:rsidR="00B03310" w:rsidRPr="00B03310" w14:paraId="18A801F0" w14:textId="77777777" w:rsidTr="00A00E51">
        <w:trPr>
          <w:jc w:val="center"/>
        </w:trPr>
        <w:tc>
          <w:tcPr>
            <w:tcW w:w="4876" w:type="dxa"/>
            <w:tcBorders>
              <w:top w:val="nil"/>
              <w:left w:val="nil"/>
              <w:bottom w:val="nil"/>
              <w:right w:val="nil"/>
            </w:tcBorders>
          </w:tcPr>
          <w:p w14:paraId="3CB352E0" w14:textId="77777777" w:rsidR="00B03310" w:rsidRPr="007532C5" w:rsidRDefault="00B03310" w:rsidP="00A00E51">
            <w:pPr>
              <w:pStyle w:val="Normal6a"/>
            </w:pPr>
            <w:r w:rsidRPr="00B03310">
              <w:t>a.</w:t>
            </w:r>
            <w:r w:rsidRPr="00B03310">
              <w:tab/>
              <w:t>la transferencia de datos sea necesaria para llevar a cabo la operación de retorno;</w:t>
            </w:r>
          </w:p>
        </w:tc>
        <w:tc>
          <w:tcPr>
            <w:tcW w:w="4876" w:type="dxa"/>
            <w:tcBorders>
              <w:top w:val="nil"/>
              <w:left w:val="nil"/>
              <w:bottom w:val="nil"/>
              <w:right w:val="nil"/>
            </w:tcBorders>
          </w:tcPr>
          <w:p w14:paraId="467F31D8" w14:textId="77777777" w:rsidR="00B03310" w:rsidRPr="00B03310" w:rsidRDefault="00B03310" w:rsidP="00A00E51">
            <w:pPr>
              <w:pStyle w:val="Normal6a"/>
            </w:pPr>
            <w:r w:rsidRPr="00B03310">
              <w:t>a.</w:t>
            </w:r>
            <w:r w:rsidRPr="00B03310">
              <w:tab/>
              <w:t xml:space="preserve">la transferencia de datos sea </w:t>
            </w:r>
            <w:r w:rsidRPr="00B03310">
              <w:rPr>
                <w:b/>
                <w:i/>
              </w:rPr>
              <w:t>estrictamente</w:t>
            </w:r>
            <w:r w:rsidRPr="00B03310">
              <w:t xml:space="preserve"> necesaria </w:t>
            </w:r>
            <w:r w:rsidRPr="00B03310">
              <w:rPr>
                <w:b/>
                <w:i/>
              </w:rPr>
              <w:t>y proporcionada</w:t>
            </w:r>
            <w:r w:rsidRPr="00B03310">
              <w:t xml:space="preserve"> para llevar a cabo la operación de retorno;</w:t>
            </w:r>
          </w:p>
        </w:tc>
      </w:tr>
    </w:tbl>
    <w:p w14:paraId="005F1F3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3C6DD2" w14:textId="77777777" w:rsidR="00B03310" w:rsidRPr="00B03310" w:rsidRDefault="00B03310" w:rsidP="00B03310">
      <w:r w:rsidRPr="00C726DC">
        <w:rPr>
          <w:rStyle w:val="HideTWBExt"/>
        </w:rPr>
        <w:t>&lt;/Amend&gt;</w:t>
      </w:r>
    </w:p>
    <w:p w14:paraId="7597E1D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2232</w:t>
      </w:r>
      <w:r w:rsidRPr="00C726DC">
        <w:rPr>
          <w:rStyle w:val="HideTWBExt"/>
          <w:b w:val="0"/>
        </w:rPr>
        <w:t>&lt;/NumAm&gt;</w:t>
      </w:r>
    </w:p>
    <w:p w14:paraId="5EBFFD8C"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66EDB39" w14:textId="77777777" w:rsidR="00B03310" w:rsidRPr="00B03310" w:rsidRDefault="00B03310" w:rsidP="00B03310">
      <w:pPr>
        <w:pStyle w:val="NormalBold"/>
      </w:pPr>
      <w:r w:rsidRPr="00C726DC">
        <w:rPr>
          <w:rStyle w:val="HideTWBExt"/>
          <w:b w:val="0"/>
        </w:rPr>
        <w:t>&lt;/RepeatBlock-By&gt;</w:t>
      </w:r>
    </w:p>
    <w:p w14:paraId="65DCDAB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4C09E56" w14:textId="77777777" w:rsidR="00B03310" w:rsidRPr="00B03310" w:rsidRDefault="00B03310" w:rsidP="00B03310">
      <w:pPr>
        <w:pStyle w:val="NormalBold"/>
      </w:pPr>
      <w:r w:rsidRPr="00C726DC">
        <w:rPr>
          <w:rStyle w:val="HideTWBExt"/>
          <w:b w:val="0"/>
        </w:rPr>
        <w:t>&lt;Article&gt;</w:t>
      </w:r>
      <w:r w:rsidRPr="00B03310">
        <w:t>Artículo 41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A7BAA37" w14:textId="77777777" w:rsidTr="00A00E51">
        <w:trPr>
          <w:trHeight w:hRule="exact" w:val="240"/>
          <w:jc w:val="center"/>
        </w:trPr>
        <w:tc>
          <w:tcPr>
            <w:tcW w:w="9752" w:type="dxa"/>
            <w:gridSpan w:val="2"/>
            <w:tcBorders>
              <w:top w:val="nil"/>
              <w:left w:val="nil"/>
              <w:bottom w:val="nil"/>
              <w:right w:val="nil"/>
            </w:tcBorders>
          </w:tcPr>
          <w:p w14:paraId="4C8737FC" w14:textId="77777777" w:rsidR="00B03310" w:rsidRPr="007532C5" w:rsidRDefault="00B03310" w:rsidP="00A00E51"/>
        </w:tc>
      </w:tr>
      <w:tr w:rsidR="00B03310" w:rsidRPr="007532C5" w14:paraId="18301DDF" w14:textId="77777777" w:rsidTr="00A00E51">
        <w:trPr>
          <w:trHeight w:val="240"/>
          <w:jc w:val="center"/>
        </w:trPr>
        <w:tc>
          <w:tcPr>
            <w:tcW w:w="4876" w:type="dxa"/>
            <w:tcBorders>
              <w:top w:val="nil"/>
              <w:left w:val="nil"/>
              <w:bottom w:val="nil"/>
              <w:right w:val="nil"/>
            </w:tcBorders>
          </w:tcPr>
          <w:p w14:paraId="753E00D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6B3BB95" w14:textId="77777777" w:rsidR="00B03310" w:rsidRPr="007532C5" w:rsidRDefault="00B03310" w:rsidP="00A00E51">
            <w:pPr>
              <w:pStyle w:val="AmColumnHeading"/>
            </w:pPr>
            <w:r w:rsidRPr="00B03310">
              <w:t>Enmienda</w:t>
            </w:r>
          </w:p>
        </w:tc>
      </w:tr>
      <w:tr w:rsidR="00B03310" w:rsidRPr="00B03310" w14:paraId="0DBB4EE1" w14:textId="77777777" w:rsidTr="00A00E51">
        <w:trPr>
          <w:jc w:val="center"/>
        </w:trPr>
        <w:tc>
          <w:tcPr>
            <w:tcW w:w="4876" w:type="dxa"/>
            <w:tcBorders>
              <w:top w:val="nil"/>
              <w:left w:val="nil"/>
              <w:bottom w:val="nil"/>
              <w:right w:val="nil"/>
            </w:tcBorders>
          </w:tcPr>
          <w:p w14:paraId="08F6A638" w14:textId="77777777" w:rsidR="00B03310" w:rsidRPr="007532C5" w:rsidRDefault="00B03310" w:rsidP="00A00E51">
            <w:pPr>
              <w:pStyle w:val="Normal6a"/>
            </w:pPr>
            <w:r w:rsidRPr="00B03310">
              <w:rPr>
                <w:b/>
                <w:i/>
              </w:rPr>
              <w:t>b.</w:t>
            </w:r>
            <w:r w:rsidRPr="00B03310">
              <w:tab/>
            </w:r>
            <w:r w:rsidRPr="00B03310">
              <w:rPr>
                <w:b/>
                <w:i/>
              </w:rPr>
              <w:t>el nacional de un tercer país cuyos datos personales se transfieran haya sido informado de que sus datos personales pueden notificarse a las autoridades de un tercer país con el fin de llevar a cabo la operación de retorno;</w:t>
            </w:r>
          </w:p>
        </w:tc>
        <w:tc>
          <w:tcPr>
            <w:tcW w:w="4876" w:type="dxa"/>
            <w:tcBorders>
              <w:top w:val="nil"/>
              <w:left w:val="nil"/>
              <w:bottom w:val="nil"/>
              <w:right w:val="nil"/>
            </w:tcBorders>
          </w:tcPr>
          <w:p w14:paraId="79535A47" w14:textId="444B57A1" w:rsidR="00B03310" w:rsidRPr="00B03310" w:rsidRDefault="00B03310" w:rsidP="00A00E51">
            <w:pPr>
              <w:pStyle w:val="Normal6a"/>
            </w:pPr>
            <w:r w:rsidRPr="00B03310">
              <w:rPr>
                <w:b/>
                <w:i/>
              </w:rPr>
              <w:t>suprimid</w:t>
            </w:r>
            <w:r w:rsidR="00C726DC">
              <w:rPr>
                <w:b/>
                <w:i/>
              </w:rPr>
              <w:t>a</w:t>
            </w:r>
          </w:p>
        </w:tc>
      </w:tr>
    </w:tbl>
    <w:p w14:paraId="65CDD59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488097A" w14:textId="77777777" w:rsidR="00B03310" w:rsidRPr="00B03310" w:rsidRDefault="00B03310" w:rsidP="00B03310">
      <w:r w:rsidRPr="00C726DC">
        <w:rPr>
          <w:rStyle w:val="HideTWBExt"/>
        </w:rPr>
        <w:t>&lt;/Amend&gt;</w:t>
      </w:r>
    </w:p>
    <w:p w14:paraId="7165B51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2233</w:t>
      </w:r>
      <w:r w:rsidRPr="00C726DC">
        <w:rPr>
          <w:rStyle w:val="HideTWBExt"/>
          <w:b w:val="0"/>
        </w:rPr>
        <w:t>&lt;/NumAm&gt;</w:t>
      </w:r>
    </w:p>
    <w:p w14:paraId="65E043C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7956489" w14:textId="77777777" w:rsidR="00B03310" w:rsidRPr="00B03310" w:rsidRDefault="00B03310" w:rsidP="00B03310">
      <w:pPr>
        <w:pStyle w:val="NormalBold"/>
      </w:pPr>
      <w:r w:rsidRPr="00C726DC">
        <w:rPr>
          <w:rStyle w:val="HideTWBExt"/>
          <w:b w:val="0"/>
        </w:rPr>
        <w:lastRenderedPageBreak/>
        <w:t>&lt;/RepeatBlock-By&gt;</w:t>
      </w:r>
    </w:p>
    <w:p w14:paraId="693ED8E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B13D66F" w14:textId="77777777" w:rsidR="00B03310" w:rsidRPr="00B03310" w:rsidRDefault="00B03310" w:rsidP="00B03310">
      <w:pPr>
        <w:pStyle w:val="NormalBold"/>
      </w:pPr>
      <w:r w:rsidRPr="00C726DC">
        <w:rPr>
          <w:rStyle w:val="HideTWBExt"/>
          <w:b w:val="0"/>
        </w:rPr>
        <w:t>&lt;Article&gt;</w:t>
      </w:r>
      <w:r w:rsidRPr="00B03310">
        <w:t>Artículo 41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3443726" w14:textId="77777777" w:rsidTr="00A00E51">
        <w:trPr>
          <w:trHeight w:hRule="exact" w:val="240"/>
          <w:jc w:val="center"/>
        </w:trPr>
        <w:tc>
          <w:tcPr>
            <w:tcW w:w="9752" w:type="dxa"/>
            <w:gridSpan w:val="2"/>
            <w:tcBorders>
              <w:top w:val="nil"/>
              <w:left w:val="nil"/>
              <w:bottom w:val="nil"/>
              <w:right w:val="nil"/>
            </w:tcBorders>
          </w:tcPr>
          <w:p w14:paraId="331622DD" w14:textId="77777777" w:rsidR="00B03310" w:rsidRPr="007532C5" w:rsidRDefault="00B03310" w:rsidP="00A00E51"/>
        </w:tc>
      </w:tr>
      <w:tr w:rsidR="00B03310" w:rsidRPr="007532C5" w14:paraId="03C0CCF9" w14:textId="77777777" w:rsidTr="00A00E51">
        <w:trPr>
          <w:trHeight w:val="240"/>
          <w:jc w:val="center"/>
        </w:trPr>
        <w:tc>
          <w:tcPr>
            <w:tcW w:w="4876" w:type="dxa"/>
            <w:tcBorders>
              <w:top w:val="nil"/>
              <w:left w:val="nil"/>
              <w:bottom w:val="nil"/>
              <w:right w:val="nil"/>
            </w:tcBorders>
          </w:tcPr>
          <w:p w14:paraId="1B0495D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9F5BF83" w14:textId="77777777" w:rsidR="00B03310" w:rsidRPr="007532C5" w:rsidRDefault="00B03310" w:rsidP="00A00E51">
            <w:pPr>
              <w:pStyle w:val="AmColumnHeading"/>
            </w:pPr>
            <w:r w:rsidRPr="00B03310">
              <w:t>Enmienda</w:t>
            </w:r>
          </w:p>
        </w:tc>
      </w:tr>
      <w:tr w:rsidR="00B03310" w:rsidRPr="00B03310" w14:paraId="12EC8482" w14:textId="77777777" w:rsidTr="00A00E51">
        <w:trPr>
          <w:jc w:val="center"/>
        </w:trPr>
        <w:tc>
          <w:tcPr>
            <w:tcW w:w="4876" w:type="dxa"/>
            <w:tcBorders>
              <w:top w:val="nil"/>
              <w:left w:val="nil"/>
              <w:bottom w:val="nil"/>
              <w:right w:val="nil"/>
            </w:tcBorders>
          </w:tcPr>
          <w:p w14:paraId="168431C5" w14:textId="77777777" w:rsidR="00B03310" w:rsidRPr="007532C5" w:rsidRDefault="00B03310" w:rsidP="00A00E51">
            <w:pPr>
              <w:pStyle w:val="Normal6a"/>
            </w:pPr>
            <w:r w:rsidRPr="00B03310">
              <w:t>b.</w:t>
            </w:r>
            <w:r w:rsidRPr="00B03310">
              <w:tab/>
              <w:t xml:space="preserve">el nacional de un tercer país cuyos datos personales se transfieran haya </w:t>
            </w:r>
            <w:r w:rsidRPr="00B03310">
              <w:rPr>
                <w:b/>
                <w:i/>
              </w:rPr>
              <w:t>sido informado de</w:t>
            </w:r>
            <w:r w:rsidRPr="00B03310">
              <w:t xml:space="preserve"> que sus datos personales </w:t>
            </w:r>
            <w:r w:rsidRPr="00B03310">
              <w:rPr>
                <w:b/>
                <w:i/>
              </w:rPr>
              <w:t>pueden notificarse</w:t>
            </w:r>
            <w:r w:rsidRPr="00B03310">
              <w:t xml:space="preserve"> a las autoridades de un tercer país con el fin de llevar a cabo la operación de retorno;</w:t>
            </w:r>
          </w:p>
        </w:tc>
        <w:tc>
          <w:tcPr>
            <w:tcW w:w="4876" w:type="dxa"/>
            <w:tcBorders>
              <w:top w:val="nil"/>
              <w:left w:val="nil"/>
              <w:bottom w:val="nil"/>
              <w:right w:val="nil"/>
            </w:tcBorders>
          </w:tcPr>
          <w:p w14:paraId="687606B7" w14:textId="77777777" w:rsidR="00B03310" w:rsidRPr="00B03310" w:rsidRDefault="00B03310" w:rsidP="00A00E51">
            <w:pPr>
              <w:pStyle w:val="Normal6a"/>
            </w:pPr>
            <w:r w:rsidRPr="00B03310">
              <w:t>b.</w:t>
            </w:r>
            <w:r w:rsidRPr="00B03310">
              <w:tab/>
              <w:t xml:space="preserve">el nacional de un tercer país cuyos datos personales se transfieran haya </w:t>
            </w:r>
            <w:r w:rsidRPr="00B03310">
              <w:rPr>
                <w:b/>
                <w:i/>
              </w:rPr>
              <w:t>otorgado su consentimiento respecto a</w:t>
            </w:r>
            <w:r w:rsidRPr="00B03310">
              <w:t xml:space="preserve"> que sus datos personales </w:t>
            </w:r>
            <w:r w:rsidRPr="00B03310">
              <w:rPr>
                <w:b/>
                <w:i/>
              </w:rPr>
              <w:t>se notifiquen</w:t>
            </w:r>
            <w:r w:rsidRPr="00B03310">
              <w:t xml:space="preserve"> a las autoridades de un tercer país con el fin de llevar a cabo la operación de retorno;</w:t>
            </w:r>
          </w:p>
        </w:tc>
      </w:tr>
    </w:tbl>
    <w:p w14:paraId="16A4238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1F3C3A4"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6FA53CFF" w14:textId="77777777" w:rsidR="00B03310" w:rsidRPr="00B03310" w:rsidRDefault="00B03310" w:rsidP="00B03310">
      <w:pPr>
        <w:pStyle w:val="AmJustText"/>
      </w:pPr>
      <w:r w:rsidRPr="00B03310">
        <w:t>Dado que los datos sanitarios son datos personales sensibles, debe pedirse al retornado que otorgue su consentimiento antes de que dichos datos sanitarios se compartan con un tercer país.</w:t>
      </w:r>
    </w:p>
    <w:p w14:paraId="3121FB59" w14:textId="77777777" w:rsidR="00B03310" w:rsidRPr="00B03310" w:rsidRDefault="00B03310" w:rsidP="00B03310">
      <w:r w:rsidRPr="00C726DC">
        <w:rPr>
          <w:rStyle w:val="HideTWBExt"/>
        </w:rPr>
        <w:t>&lt;/Amend&gt;</w:t>
      </w:r>
    </w:p>
    <w:p w14:paraId="513816E5"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2234</w:t>
      </w:r>
      <w:r w:rsidRPr="00C726DC">
        <w:rPr>
          <w:rStyle w:val="HideTWBExt"/>
          <w:b w:val="0"/>
        </w:rPr>
        <w:t>&lt;/NumAm&gt;</w:t>
      </w:r>
    </w:p>
    <w:p w14:paraId="6FD3420E"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1699FE63" w14:textId="77777777" w:rsidR="00B03310" w:rsidRPr="00C726DC" w:rsidRDefault="00B03310" w:rsidP="00B03310">
      <w:pPr>
        <w:pStyle w:val="NormalBold"/>
        <w:rPr>
          <w:lang w:val="it-IT"/>
        </w:rPr>
      </w:pPr>
      <w:r w:rsidRPr="00C726DC">
        <w:rPr>
          <w:rStyle w:val="HideTWBExt"/>
          <w:b w:val="0"/>
        </w:rPr>
        <w:t>&lt;/RepeatBlock-By&gt;</w:t>
      </w:r>
    </w:p>
    <w:p w14:paraId="2CC0D3A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C83EC7A" w14:textId="77777777" w:rsidR="00B03310" w:rsidRPr="00B03310" w:rsidRDefault="00B03310" w:rsidP="00B03310">
      <w:pPr>
        <w:pStyle w:val="NormalBold"/>
      </w:pPr>
      <w:r w:rsidRPr="00C726DC">
        <w:rPr>
          <w:rStyle w:val="HideTWBExt"/>
          <w:b w:val="0"/>
        </w:rPr>
        <w:t>&lt;Article&gt;</w:t>
      </w:r>
      <w:r w:rsidRPr="00B03310">
        <w:t>Artículo 41 – apartado 1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6D61C3C" w14:textId="77777777" w:rsidTr="00A00E51">
        <w:trPr>
          <w:trHeight w:hRule="exact" w:val="240"/>
          <w:jc w:val="center"/>
        </w:trPr>
        <w:tc>
          <w:tcPr>
            <w:tcW w:w="9752" w:type="dxa"/>
            <w:gridSpan w:val="2"/>
            <w:tcBorders>
              <w:top w:val="nil"/>
              <w:left w:val="nil"/>
              <w:bottom w:val="nil"/>
              <w:right w:val="nil"/>
            </w:tcBorders>
          </w:tcPr>
          <w:p w14:paraId="6C140379" w14:textId="77777777" w:rsidR="00B03310" w:rsidRPr="007532C5" w:rsidRDefault="00B03310" w:rsidP="00A00E51"/>
        </w:tc>
      </w:tr>
      <w:tr w:rsidR="00B03310" w:rsidRPr="007532C5" w14:paraId="6304DD06" w14:textId="77777777" w:rsidTr="00A00E51">
        <w:trPr>
          <w:trHeight w:val="240"/>
          <w:jc w:val="center"/>
        </w:trPr>
        <w:tc>
          <w:tcPr>
            <w:tcW w:w="4876" w:type="dxa"/>
            <w:tcBorders>
              <w:top w:val="nil"/>
              <w:left w:val="nil"/>
              <w:bottom w:val="nil"/>
              <w:right w:val="nil"/>
            </w:tcBorders>
          </w:tcPr>
          <w:p w14:paraId="6F061D8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8A8E924" w14:textId="77777777" w:rsidR="00B03310" w:rsidRPr="007532C5" w:rsidRDefault="00B03310" w:rsidP="00A00E51">
            <w:pPr>
              <w:pStyle w:val="AmColumnHeading"/>
            </w:pPr>
            <w:r w:rsidRPr="00B03310">
              <w:t>Enmienda</w:t>
            </w:r>
          </w:p>
        </w:tc>
      </w:tr>
      <w:tr w:rsidR="00B03310" w:rsidRPr="00B03310" w14:paraId="46997489" w14:textId="77777777" w:rsidTr="00A00E51">
        <w:trPr>
          <w:jc w:val="center"/>
        </w:trPr>
        <w:tc>
          <w:tcPr>
            <w:tcW w:w="4876" w:type="dxa"/>
            <w:tcBorders>
              <w:top w:val="nil"/>
              <w:left w:val="nil"/>
              <w:bottom w:val="nil"/>
              <w:right w:val="nil"/>
            </w:tcBorders>
          </w:tcPr>
          <w:p w14:paraId="4CA00BF1" w14:textId="77777777" w:rsidR="00B03310" w:rsidRPr="007532C5" w:rsidRDefault="00B03310" w:rsidP="00A00E51">
            <w:pPr>
              <w:pStyle w:val="Normal6a"/>
            </w:pPr>
            <w:r w:rsidRPr="00B03310">
              <w:rPr>
                <w:b/>
                <w:i/>
              </w:rPr>
              <w:t>c.</w:t>
            </w:r>
            <w:r w:rsidRPr="00B03310">
              <w:tab/>
            </w:r>
            <w:r w:rsidRPr="00B03310">
              <w:rPr>
                <w:b/>
                <w:i/>
              </w:rPr>
              <w:t>que, antes de la transferencia, la autoridad competente y, en su caso, Frontex, se hayan cerciorado de que la transferencia de datos no corre el riesgo de vulnerar el principio de no devolución.</w:t>
            </w:r>
          </w:p>
        </w:tc>
        <w:tc>
          <w:tcPr>
            <w:tcW w:w="4876" w:type="dxa"/>
            <w:tcBorders>
              <w:top w:val="nil"/>
              <w:left w:val="nil"/>
              <w:bottom w:val="nil"/>
              <w:right w:val="nil"/>
            </w:tcBorders>
          </w:tcPr>
          <w:p w14:paraId="32F6F172" w14:textId="197446CE" w:rsidR="00B03310" w:rsidRPr="00B03310" w:rsidRDefault="00B03310" w:rsidP="00A00E51">
            <w:pPr>
              <w:pStyle w:val="Normal6a"/>
            </w:pPr>
            <w:r w:rsidRPr="00B03310">
              <w:rPr>
                <w:b/>
                <w:i/>
              </w:rPr>
              <w:t>suprimid</w:t>
            </w:r>
            <w:r w:rsidR="00C726DC">
              <w:rPr>
                <w:b/>
                <w:i/>
              </w:rPr>
              <w:t>a</w:t>
            </w:r>
          </w:p>
        </w:tc>
      </w:tr>
    </w:tbl>
    <w:p w14:paraId="0818889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03D7E2C" w14:textId="77777777" w:rsidR="00B03310" w:rsidRPr="00B03310" w:rsidRDefault="00B03310" w:rsidP="00B03310">
      <w:r w:rsidRPr="00C726DC">
        <w:rPr>
          <w:rStyle w:val="HideTWBExt"/>
        </w:rPr>
        <w:t>&lt;/Amend&gt;</w:t>
      </w:r>
    </w:p>
    <w:p w14:paraId="59EB04D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2235</w:t>
      </w:r>
      <w:r w:rsidRPr="00C726DC">
        <w:rPr>
          <w:rStyle w:val="HideTWBExt"/>
          <w:b w:val="0"/>
        </w:rPr>
        <w:t>&lt;/NumAm&gt;</w:t>
      </w:r>
    </w:p>
    <w:p w14:paraId="282532C7"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3619B623" w14:textId="77777777" w:rsidR="00B03310" w:rsidRPr="00C726DC" w:rsidRDefault="00B03310" w:rsidP="00B03310">
      <w:pPr>
        <w:pStyle w:val="NormalBold"/>
        <w:rPr>
          <w:lang w:val="it-IT"/>
        </w:rPr>
      </w:pPr>
      <w:r w:rsidRPr="00C726DC">
        <w:rPr>
          <w:rStyle w:val="HideTWBExt"/>
          <w:b w:val="0"/>
        </w:rPr>
        <w:t>&lt;/RepeatBlock-By&gt;</w:t>
      </w:r>
    </w:p>
    <w:p w14:paraId="136D3F4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202841" w14:textId="77777777" w:rsidR="00B03310" w:rsidRPr="00B03310" w:rsidRDefault="00B03310" w:rsidP="00B03310">
      <w:pPr>
        <w:pStyle w:val="NormalBold"/>
      </w:pPr>
      <w:r w:rsidRPr="00C726DC">
        <w:rPr>
          <w:rStyle w:val="HideTWBExt"/>
          <w:b w:val="0"/>
        </w:rPr>
        <w:t>&lt;Article&gt;</w:t>
      </w:r>
      <w:r w:rsidRPr="00B03310">
        <w:t>Artículo 41 – apartado 2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78C93E5" w14:textId="77777777" w:rsidTr="00A00E51">
        <w:trPr>
          <w:trHeight w:hRule="exact" w:val="240"/>
          <w:jc w:val="center"/>
        </w:trPr>
        <w:tc>
          <w:tcPr>
            <w:tcW w:w="9752" w:type="dxa"/>
            <w:gridSpan w:val="2"/>
            <w:tcBorders>
              <w:top w:val="nil"/>
              <w:left w:val="nil"/>
              <w:bottom w:val="nil"/>
              <w:right w:val="nil"/>
            </w:tcBorders>
          </w:tcPr>
          <w:p w14:paraId="29B533AF" w14:textId="77777777" w:rsidR="00B03310" w:rsidRPr="007532C5" w:rsidRDefault="00B03310" w:rsidP="00A00E51"/>
        </w:tc>
      </w:tr>
      <w:tr w:rsidR="00B03310" w:rsidRPr="007532C5" w14:paraId="12FDCE08" w14:textId="77777777" w:rsidTr="00A00E51">
        <w:trPr>
          <w:trHeight w:val="240"/>
          <w:jc w:val="center"/>
        </w:trPr>
        <w:tc>
          <w:tcPr>
            <w:tcW w:w="4876" w:type="dxa"/>
            <w:tcBorders>
              <w:top w:val="nil"/>
              <w:left w:val="nil"/>
              <w:bottom w:val="nil"/>
              <w:right w:val="nil"/>
            </w:tcBorders>
          </w:tcPr>
          <w:p w14:paraId="5712916E"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7E620F9C" w14:textId="77777777" w:rsidR="00B03310" w:rsidRPr="007532C5" w:rsidRDefault="00B03310" w:rsidP="00A00E51">
            <w:pPr>
              <w:pStyle w:val="AmColumnHeading"/>
            </w:pPr>
            <w:r w:rsidRPr="00B03310">
              <w:t>Enmienda</w:t>
            </w:r>
          </w:p>
        </w:tc>
      </w:tr>
      <w:tr w:rsidR="00B03310" w:rsidRPr="00B03310" w14:paraId="114F590E" w14:textId="77777777" w:rsidTr="00A00E51">
        <w:trPr>
          <w:jc w:val="center"/>
        </w:trPr>
        <w:tc>
          <w:tcPr>
            <w:tcW w:w="4876" w:type="dxa"/>
            <w:tcBorders>
              <w:top w:val="nil"/>
              <w:left w:val="nil"/>
              <w:bottom w:val="nil"/>
              <w:right w:val="nil"/>
            </w:tcBorders>
          </w:tcPr>
          <w:p w14:paraId="2DD5D436" w14:textId="77777777" w:rsidR="00B03310" w:rsidRPr="007532C5" w:rsidRDefault="00B03310" w:rsidP="00A00E51">
            <w:pPr>
              <w:pStyle w:val="Normal6a"/>
            </w:pPr>
            <w:r w:rsidRPr="00B03310">
              <w:t>2.</w:t>
            </w:r>
            <w:r w:rsidRPr="00B03310">
              <w:tab/>
              <w:t>Los datos relativos a la salud de un nacional de un tercer país podrán ser tratados y transferidos en casos concretos por una autoridad competente y, en su caso, por Frontex, a terceros competentes en materia de asistencia a la reintegración cuando se cumplan las siguientes condiciones:</w:t>
            </w:r>
          </w:p>
        </w:tc>
        <w:tc>
          <w:tcPr>
            <w:tcW w:w="4876" w:type="dxa"/>
            <w:tcBorders>
              <w:top w:val="nil"/>
              <w:left w:val="nil"/>
              <w:bottom w:val="nil"/>
              <w:right w:val="nil"/>
            </w:tcBorders>
          </w:tcPr>
          <w:p w14:paraId="7F3AE425" w14:textId="77777777" w:rsidR="00B03310" w:rsidRPr="00B03310" w:rsidRDefault="00B03310" w:rsidP="00A00E51">
            <w:pPr>
              <w:pStyle w:val="Normal6a"/>
            </w:pPr>
            <w:r w:rsidRPr="00B03310">
              <w:t>2.</w:t>
            </w:r>
            <w:r w:rsidRPr="00B03310">
              <w:tab/>
              <w:t xml:space="preserve">Los datos relativos a la salud </w:t>
            </w:r>
            <w:r w:rsidRPr="00B03310">
              <w:rPr>
                <w:b/>
                <w:i/>
              </w:rPr>
              <w:t>y a las necesidades médicas</w:t>
            </w:r>
            <w:r w:rsidRPr="00B03310">
              <w:t xml:space="preserve"> de un nacional de un tercer país podrán ser tratados y transferidos en casos concretos por una autoridad competente y, en su caso, por Frontex, a terceros competentes en materia de asistencia a la reintegración </w:t>
            </w:r>
            <w:r w:rsidRPr="00B03310">
              <w:rPr>
                <w:b/>
                <w:i/>
              </w:rPr>
              <w:t>u otras tareas relacionadas con la ejecución del retorno</w:t>
            </w:r>
            <w:r w:rsidRPr="00B03310">
              <w:t xml:space="preserve"> cuando se cumplan las siguientes condiciones:</w:t>
            </w:r>
          </w:p>
        </w:tc>
      </w:tr>
    </w:tbl>
    <w:p w14:paraId="2C181A1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3ACEFEB" w14:textId="77777777" w:rsidR="00B03310" w:rsidRPr="00B03310" w:rsidRDefault="00B03310" w:rsidP="00B03310">
      <w:r w:rsidRPr="00C726DC">
        <w:rPr>
          <w:rStyle w:val="HideTWBExt"/>
        </w:rPr>
        <w:t>&lt;/Amend&gt;</w:t>
      </w:r>
    </w:p>
    <w:p w14:paraId="779E25A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2236</w:t>
      </w:r>
      <w:r w:rsidRPr="00C726DC">
        <w:rPr>
          <w:rStyle w:val="HideTWBExt"/>
          <w:b w:val="0"/>
        </w:rPr>
        <w:t>&lt;/NumAm&gt;</w:t>
      </w:r>
    </w:p>
    <w:p w14:paraId="09169750"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42B79B6C"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18D26364" w14:textId="77777777" w:rsidR="00B03310" w:rsidRPr="00B03310" w:rsidRDefault="00B03310" w:rsidP="00B03310">
      <w:pPr>
        <w:pStyle w:val="NormalBold"/>
      </w:pPr>
      <w:r w:rsidRPr="00C726DC">
        <w:rPr>
          <w:rStyle w:val="HideTWBExt"/>
          <w:b w:val="0"/>
        </w:rPr>
        <w:t>&lt;/RepeatBlock-By&gt;</w:t>
      </w:r>
    </w:p>
    <w:p w14:paraId="5A3BAF0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EB73048" w14:textId="77777777" w:rsidR="00B03310" w:rsidRPr="00B03310" w:rsidRDefault="00B03310" w:rsidP="00B03310">
      <w:pPr>
        <w:pStyle w:val="NormalBold"/>
      </w:pPr>
      <w:r w:rsidRPr="00C726DC">
        <w:rPr>
          <w:rStyle w:val="HideTWBExt"/>
          <w:b w:val="0"/>
        </w:rPr>
        <w:t>&lt;Article&gt;</w:t>
      </w:r>
      <w:r w:rsidRPr="00B03310">
        <w:t>Artículo 41 – apartado 2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23CE3EE" w14:textId="77777777" w:rsidTr="00A00E51">
        <w:trPr>
          <w:trHeight w:hRule="exact" w:val="240"/>
          <w:jc w:val="center"/>
        </w:trPr>
        <w:tc>
          <w:tcPr>
            <w:tcW w:w="9752" w:type="dxa"/>
            <w:gridSpan w:val="2"/>
            <w:tcBorders>
              <w:top w:val="nil"/>
              <w:left w:val="nil"/>
              <w:bottom w:val="nil"/>
              <w:right w:val="nil"/>
            </w:tcBorders>
          </w:tcPr>
          <w:p w14:paraId="14C41A98" w14:textId="77777777" w:rsidR="00B03310" w:rsidRPr="007532C5" w:rsidRDefault="00B03310" w:rsidP="00A00E51"/>
        </w:tc>
      </w:tr>
      <w:tr w:rsidR="00B03310" w:rsidRPr="007532C5" w14:paraId="271E435B" w14:textId="77777777" w:rsidTr="00A00E51">
        <w:trPr>
          <w:trHeight w:val="240"/>
          <w:jc w:val="center"/>
        </w:trPr>
        <w:tc>
          <w:tcPr>
            <w:tcW w:w="4876" w:type="dxa"/>
            <w:tcBorders>
              <w:top w:val="nil"/>
              <w:left w:val="nil"/>
              <w:bottom w:val="nil"/>
              <w:right w:val="nil"/>
            </w:tcBorders>
          </w:tcPr>
          <w:p w14:paraId="3500E97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F09696C" w14:textId="77777777" w:rsidR="00B03310" w:rsidRPr="007532C5" w:rsidRDefault="00B03310" w:rsidP="00A00E51">
            <w:pPr>
              <w:pStyle w:val="AmColumnHeading"/>
            </w:pPr>
            <w:r w:rsidRPr="00B03310">
              <w:t>Enmienda</w:t>
            </w:r>
          </w:p>
        </w:tc>
      </w:tr>
      <w:tr w:rsidR="00B03310" w:rsidRPr="00B03310" w14:paraId="225B5D73" w14:textId="77777777" w:rsidTr="00A00E51">
        <w:trPr>
          <w:jc w:val="center"/>
        </w:trPr>
        <w:tc>
          <w:tcPr>
            <w:tcW w:w="4876" w:type="dxa"/>
            <w:tcBorders>
              <w:top w:val="nil"/>
              <w:left w:val="nil"/>
              <w:bottom w:val="nil"/>
              <w:right w:val="nil"/>
            </w:tcBorders>
          </w:tcPr>
          <w:p w14:paraId="4F0ABBEC" w14:textId="77777777" w:rsidR="00B03310" w:rsidRPr="007532C5" w:rsidRDefault="00B03310" w:rsidP="00A00E51">
            <w:pPr>
              <w:pStyle w:val="Normal6a"/>
            </w:pPr>
            <w:r w:rsidRPr="00B03310">
              <w:rPr>
                <w:b/>
                <w:i/>
              </w:rPr>
              <w:t>a.</w:t>
            </w:r>
            <w:r w:rsidRPr="00B03310">
              <w:tab/>
            </w:r>
            <w:r w:rsidRPr="00B03310">
              <w:rPr>
                <w:b/>
                <w:i/>
              </w:rPr>
              <w:t>la transferencia de datos sea necesaria a efectos de proporcionar la asistencia a la reintegración a que se refiere el artículo 46 adaptada a las necesidades médicas del nacional de un tercer país;</w:t>
            </w:r>
          </w:p>
        </w:tc>
        <w:tc>
          <w:tcPr>
            <w:tcW w:w="4876" w:type="dxa"/>
            <w:tcBorders>
              <w:top w:val="nil"/>
              <w:left w:val="nil"/>
              <w:bottom w:val="nil"/>
              <w:right w:val="nil"/>
            </w:tcBorders>
          </w:tcPr>
          <w:p w14:paraId="69D8199C" w14:textId="02F307D0" w:rsidR="00B03310" w:rsidRPr="00B03310" w:rsidRDefault="00B03310" w:rsidP="00A00E51">
            <w:pPr>
              <w:pStyle w:val="Normal6a"/>
            </w:pPr>
            <w:r w:rsidRPr="00B03310">
              <w:rPr>
                <w:b/>
                <w:i/>
              </w:rPr>
              <w:t>suprimid</w:t>
            </w:r>
            <w:r w:rsidR="00C726DC">
              <w:rPr>
                <w:b/>
                <w:i/>
              </w:rPr>
              <w:t>a</w:t>
            </w:r>
          </w:p>
        </w:tc>
      </w:tr>
    </w:tbl>
    <w:p w14:paraId="261CCE3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A1FA165" w14:textId="77777777" w:rsidR="00B03310" w:rsidRPr="00B03310" w:rsidRDefault="00B03310" w:rsidP="00B03310">
      <w:r w:rsidRPr="00C726DC">
        <w:rPr>
          <w:rStyle w:val="HideTWBExt"/>
        </w:rPr>
        <w:t>&lt;/Amend&gt;</w:t>
      </w:r>
    </w:p>
    <w:p w14:paraId="486E363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2237</w:t>
      </w:r>
      <w:r w:rsidRPr="00C726DC">
        <w:rPr>
          <w:rStyle w:val="HideTWBExt"/>
          <w:b w:val="0"/>
        </w:rPr>
        <w:t>&lt;/NumAm&gt;</w:t>
      </w:r>
    </w:p>
    <w:p w14:paraId="4723D5F5"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44D3E9AD" w14:textId="77777777" w:rsidR="00B03310" w:rsidRPr="00B03310" w:rsidRDefault="00B03310" w:rsidP="00B03310">
      <w:pPr>
        <w:pStyle w:val="NormalBold"/>
      </w:pPr>
      <w:r w:rsidRPr="00C726DC">
        <w:rPr>
          <w:rStyle w:val="HideTWBExt"/>
          <w:b w:val="0"/>
        </w:rPr>
        <w:t>&lt;/RepeatBlock-By&gt;</w:t>
      </w:r>
    </w:p>
    <w:p w14:paraId="10B86B3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DF6D164" w14:textId="77777777" w:rsidR="00B03310" w:rsidRPr="00B03310" w:rsidRDefault="00B03310" w:rsidP="00B03310">
      <w:pPr>
        <w:pStyle w:val="NormalBold"/>
      </w:pPr>
      <w:r w:rsidRPr="00C726DC">
        <w:rPr>
          <w:rStyle w:val="HideTWBExt"/>
          <w:b w:val="0"/>
        </w:rPr>
        <w:t>&lt;Article&gt;</w:t>
      </w:r>
      <w:r w:rsidRPr="00B03310">
        <w:t>Artículo 41 – apartado 2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C2EF4D3" w14:textId="77777777" w:rsidTr="00A00E51">
        <w:trPr>
          <w:trHeight w:hRule="exact" w:val="240"/>
          <w:jc w:val="center"/>
        </w:trPr>
        <w:tc>
          <w:tcPr>
            <w:tcW w:w="9752" w:type="dxa"/>
            <w:gridSpan w:val="2"/>
            <w:tcBorders>
              <w:top w:val="nil"/>
              <w:left w:val="nil"/>
              <w:bottom w:val="nil"/>
              <w:right w:val="nil"/>
            </w:tcBorders>
          </w:tcPr>
          <w:p w14:paraId="50CB8EB7" w14:textId="77777777" w:rsidR="00B03310" w:rsidRPr="007532C5" w:rsidRDefault="00B03310" w:rsidP="00A00E51"/>
        </w:tc>
      </w:tr>
      <w:tr w:rsidR="00B03310" w:rsidRPr="007532C5" w14:paraId="75480B81" w14:textId="77777777" w:rsidTr="00A00E51">
        <w:trPr>
          <w:trHeight w:val="240"/>
          <w:jc w:val="center"/>
        </w:trPr>
        <w:tc>
          <w:tcPr>
            <w:tcW w:w="4876" w:type="dxa"/>
            <w:tcBorders>
              <w:top w:val="nil"/>
              <w:left w:val="nil"/>
              <w:bottom w:val="nil"/>
              <w:right w:val="nil"/>
            </w:tcBorders>
          </w:tcPr>
          <w:p w14:paraId="2072FD2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6675580" w14:textId="77777777" w:rsidR="00B03310" w:rsidRPr="007532C5" w:rsidRDefault="00B03310" w:rsidP="00A00E51">
            <w:pPr>
              <w:pStyle w:val="AmColumnHeading"/>
            </w:pPr>
            <w:r w:rsidRPr="00B03310">
              <w:t>Enmienda</w:t>
            </w:r>
          </w:p>
        </w:tc>
      </w:tr>
      <w:tr w:rsidR="00B03310" w:rsidRPr="00B03310" w14:paraId="03CDE887" w14:textId="77777777" w:rsidTr="00A00E51">
        <w:trPr>
          <w:jc w:val="center"/>
        </w:trPr>
        <w:tc>
          <w:tcPr>
            <w:tcW w:w="4876" w:type="dxa"/>
            <w:tcBorders>
              <w:top w:val="nil"/>
              <w:left w:val="nil"/>
              <w:bottom w:val="nil"/>
              <w:right w:val="nil"/>
            </w:tcBorders>
          </w:tcPr>
          <w:p w14:paraId="67EE4561" w14:textId="77777777" w:rsidR="00B03310" w:rsidRPr="007532C5" w:rsidRDefault="00B03310" w:rsidP="00A00E51">
            <w:pPr>
              <w:pStyle w:val="Normal6a"/>
            </w:pPr>
            <w:r w:rsidRPr="00B03310">
              <w:t>a.</w:t>
            </w:r>
            <w:r w:rsidRPr="00B03310">
              <w:tab/>
              <w:t xml:space="preserve">la transferencia de datos sea necesaria a efectos de proporcionar la asistencia a la reintegración a que se refiere </w:t>
            </w:r>
            <w:r w:rsidRPr="00B03310">
              <w:lastRenderedPageBreak/>
              <w:t>el artículo 46 adaptada a las necesidades médicas del nacional de un tercer país;</w:t>
            </w:r>
          </w:p>
        </w:tc>
        <w:tc>
          <w:tcPr>
            <w:tcW w:w="4876" w:type="dxa"/>
            <w:tcBorders>
              <w:top w:val="nil"/>
              <w:left w:val="nil"/>
              <w:bottom w:val="nil"/>
              <w:right w:val="nil"/>
            </w:tcBorders>
          </w:tcPr>
          <w:p w14:paraId="3AE87B45" w14:textId="77777777" w:rsidR="00B03310" w:rsidRPr="00B03310" w:rsidRDefault="00B03310" w:rsidP="00A00E51">
            <w:pPr>
              <w:pStyle w:val="Normal6a"/>
            </w:pPr>
            <w:r w:rsidRPr="00B03310">
              <w:lastRenderedPageBreak/>
              <w:t>a.</w:t>
            </w:r>
            <w:r w:rsidRPr="00B03310">
              <w:tab/>
              <w:t xml:space="preserve">la transferencia de datos sea </w:t>
            </w:r>
            <w:r w:rsidRPr="00B03310">
              <w:rPr>
                <w:b/>
                <w:i/>
              </w:rPr>
              <w:t>estrictamente</w:t>
            </w:r>
            <w:r w:rsidRPr="00B03310">
              <w:t xml:space="preserve"> necesaria </w:t>
            </w:r>
            <w:r w:rsidRPr="00B03310">
              <w:rPr>
                <w:b/>
                <w:i/>
              </w:rPr>
              <w:t>y proporcionada</w:t>
            </w:r>
            <w:r w:rsidRPr="00B03310">
              <w:t xml:space="preserve"> a efectos de proporcionar la asistencia a la </w:t>
            </w:r>
            <w:r w:rsidRPr="00B03310">
              <w:lastRenderedPageBreak/>
              <w:t>reintegración a que se refiere el artículo 46 adaptada a las necesidades médicas del nacional de un tercer país;</w:t>
            </w:r>
          </w:p>
        </w:tc>
      </w:tr>
    </w:tbl>
    <w:p w14:paraId="0D5E2A16"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0813374" w14:textId="77777777" w:rsidR="00B03310" w:rsidRPr="00B03310" w:rsidRDefault="00B03310" w:rsidP="00B03310">
      <w:r w:rsidRPr="00C726DC">
        <w:rPr>
          <w:rStyle w:val="HideTWBExt"/>
        </w:rPr>
        <w:t>&lt;/Amend&gt;</w:t>
      </w:r>
    </w:p>
    <w:p w14:paraId="1430BF1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2238</w:t>
      </w:r>
      <w:r w:rsidRPr="00C726DC">
        <w:rPr>
          <w:rStyle w:val="HideTWBExt"/>
          <w:b w:val="0"/>
        </w:rPr>
        <w:t>&lt;/NumAm&gt;</w:t>
      </w:r>
    </w:p>
    <w:p w14:paraId="2D1FCE71"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83F8CE8" w14:textId="77777777" w:rsidR="00B03310" w:rsidRPr="00B03310" w:rsidRDefault="00B03310" w:rsidP="00B03310">
      <w:pPr>
        <w:pStyle w:val="NormalBold"/>
      </w:pPr>
      <w:r w:rsidRPr="00C726DC">
        <w:rPr>
          <w:rStyle w:val="HideTWBExt"/>
          <w:b w:val="0"/>
        </w:rPr>
        <w:t>&lt;/RepeatBlock-By&gt;</w:t>
      </w:r>
    </w:p>
    <w:p w14:paraId="790D818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62F5C22" w14:textId="77777777" w:rsidR="00B03310" w:rsidRPr="00B03310" w:rsidRDefault="00B03310" w:rsidP="00B03310">
      <w:pPr>
        <w:pStyle w:val="NormalBold"/>
      </w:pPr>
      <w:r w:rsidRPr="00C726DC">
        <w:rPr>
          <w:rStyle w:val="HideTWBExt"/>
          <w:b w:val="0"/>
        </w:rPr>
        <w:t>&lt;Article&gt;</w:t>
      </w:r>
      <w:r w:rsidRPr="00B03310">
        <w:t>Artículo 41 – apartado 2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CEBBA27" w14:textId="77777777" w:rsidTr="00A00E51">
        <w:trPr>
          <w:trHeight w:hRule="exact" w:val="240"/>
          <w:jc w:val="center"/>
        </w:trPr>
        <w:tc>
          <w:tcPr>
            <w:tcW w:w="9752" w:type="dxa"/>
            <w:gridSpan w:val="2"/>
            <w:tcBorders>
              <w:top w:val="nil"/>
              <w:left w:val="nil"/>
              <w:bottom w:val="nil"/>
              <w:right w:val="nil"/>
            </w:tcBorders>
          </w:tcPr>
          <w:p w14:paraId="31EE4577" w14:textId="77777777" w:rsidR="00B03310" w:rsidRPr="007532C5" w:rsidRDefault="00B03310" w:rsidP="00A00E51"/>
        </w:tc>
      </w:tr>
      <w:tr w:rsidR="00B03310" w:rsidRPr="007532C5" w14:paraId="371F4BEF" w14:textId="77777777" w:rsidTr="00A00E51">
        <w:trPr>
          <w:trHeight w:val="240"/>
          <w:jc w:val="center"/>
        </w:trPr>
        <w:tc>
          <w:tcPr>
            <w:tcW w:w="4876" w:type="dxa"/>
            <w:tcBorders>
              <w:top w:val="nil"/>
              <w:left w:val="nil"/>
              <w:bottom w:val="nil"/>
              <w:right w:val="nil"/>
            </w:tcBorders>
          </w:tcPr>
          <w:p w14:paraId="1A512E6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76EF7A5" w14:textId="77777777" w:rsidR="00B03310" w:rsidRPr="007532C5" w:rsidRDefault="00B03310" w:rsidP="00A00E51">
            <w:pPr>
              <w:pStyle w:val="AmColumnHeading"/>
            </w:pPr>
            <w:r w:rsidRPr="00B03310">
              <w:t>Enmienda</w:t>
            </w:r>
          </w:p>
        </w:tc>
      </w:tr>
      <w:tr w:rsidR="00B03310" w:rsidRPr="00B03310" w14:paraId="30DA1DCD" w14:textId="77777777" w:rsidTr="00A00E51">
        <w:trPr>
          <w:jc w:val="center"/>
        </w:trPr>
        <w:tc>
          <w:tcPr>
            <w:tcW w:w="4876" w:type="dxa"/>
            <w:tcBorders>
              <w:top w:val="nil"/>
              <w:left w:val="nil"/>
              <w:bottom w:val="nil"/>
              <w:right w:val="nil"/>
            </w:tcBorders>
          </w:tcPr>
          <w:p w14:paraId="46B0E53E" w14:textId="77777777" w:rsidR="00B03310" w:rsidRPr="007532C5" w:rsidRDefault="00B03310" w:rsidP="00A00E51">
            <w:pPr>
              <w:pStyle w:val="Normal6a"/>
            </w:pPr>
            <w:r w:rsidRPr="00B03310">
              <w:t>b.</w:t>
            </w:r>
            <w:r w:rsidRPr="00B03310">
              <w:tab/>
              <w:t xml:space="preserve">el nacional de un tercer país cuyos datos personales se transfieran ha </w:t>
            </w:r>
            <w:r w:rsidRPr="00B03310">
              <w:rPr>
                <w:b/>
                <w:i/>
              </w:rPr>
              <w:t>sido informado de</w:t>
            </w:r>
            <w:r w:rsidRPr="00B03310">
              <w:t xml:space="preserve"> que sus datos personales </w:t>
            </w:r>
            <w:r w:rsidRPr="00B03310">
              <w:rPr>
                <w:b/>
                <w:i/>
              </w:rPr>
              <w:t>pueden compartirse</w:t>
            </w:r>
            <w:r w:rsidRPr="00B03310">
              <w:t xml:space="preserve"> con terceros competentes en materia de asistencia a la reintegración para que dicha asistencia se adapte a sus necesidades médicas, y ha dado su consentimiento para dicha transferencia de datos.</w:t>
            </w:r>
          </w:p>
        </w:tc>
        <w:tc>
          <w:tcPr>
            <w:tcW w:w="4876" w:type="dxa"/>
            <w:tcBorders>
              <w:top w:val="nil"/>
              <w:left w:val="nil"/>
              <w:bottom w:val="nil"/>
              <w:right w:val="nil"/>
            </w:tcBorders>
          </w:tcPr>
          <w:p w14:paraId="0B575810" w14:textId="77777777" w:rsidR="00B03310" w:rsidRPr="00B03310" w:rsidRDefault="00B03310" w:rsidP="00A00E51">
            <w:pPr>
              <w:pStyle w:val="Normal6a"/>
            </w:pPr>
            <w:r w:rsidRPr="00B03310">
              <w:t>b.</w:t>
            </w:r>
            <w:r w:rsidRPr="00B03310">
              <w:tab/>
              <w:t xml:space="preserve">el nacional de un tercer país cuyos datos personales se transfieran ha </w:t>
            </w:r>
            <w:r w:rsidRPr="00B03310">
              <w:rPr>
                <w:b/>
                <w:i/>
              </w:rPr>
              <w:t>otorgado su consentimiento respecto a</w:t>
            </w:r>
            <w:r w:rsidRPr="00B03310">
              <w:t xml:space="preserve"> que sus datos personales </w:t>
            </w:r>
            <w:r w:rsidRPr="00B03310">
              <w:rPr>
                <w:b/>
                <w:i/>
              </w:rPr>
              <w:t>se compartan</w:t>
            </w:r>
            <w:r w:rsidRPr="00B03310">
              <w:t xml:space="preserve"> con terceros competentes en materia de asistencia a la reintegración para que dicha asistencia se adapte a sus necesidades médicas, y ha dado su consentimiento para dicha transferencia de datos.</w:t>
            </w:r>
          </w:p>
        </w:tc>
      </w:tr>
    </w:tbl>
    <w:p w14:paraId="3AB61FF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7F4D5B7"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06B7B3E9" w14:textId="77777777" w:rsidR="00B03310" w:rsidRPr="00B03310" w:rsidRDefault="00B03310" w:rsidP="00B03310">
      <w:pPr>
        <w:pStyle w:val="AmJustText"/>
      </w:pPr>
      <w:r w:rsidRPr="00B03310">
        <w:t>Dado que los datos sanitarios son datos personales sensibles, debe pedirse al retornado que otorgue su consentimiento antes de que dichos datos sanitarios se compartan con un tercer país.</w:t>
      </w:r>
    </w:p>
    <w:p w14:paraId="507DB0CF" w14:textId="77777777" w:rsidR="00B03310" w:rsidRPr="00B03310" w:rsidRDefault="00B03310" w:rsidP="00B03310">
      <w:r w:rsidRPr="00C726DC">
        <w:rPr>
          <w:rStyle w:val="HideTWBExt"/>
        </w:rPr>
        <w:t>&lt;/Amend&gt;</w:t>
      </w:r>
    </w:p>
    <w:p w14:paraId="2E9CA56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2239</w:t>
      </w:r>
      <w:r w:rsidRPr="00C726DC">
        <w:rPr>
          <w:rStyle w:val="HideTWBExt"/>
          <w:b w:val="0"/>
        </w:rPr>
        <w:t>&lt;/NumAm&gt;</w:t>
      </w:r>
    </w:p>
    <w:p w14:paraId="4A82AB8C"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11FC041C"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0C366F61" w14:textId="77777777" w:rsidR="00B03310" w:rsidRPr="00B03310" w:rsidRDefault="00B03310" w:rsidP="00B03310">
      <w:pPr>
        <w:pStyle w:val="NormalBold"/>
      </w:pPr>
      <w:r w:rsidRPr="00C726DC">
        <w:rPr>
          <w:rStyle w:val="HideTWBExt"/>
          <w:b w:val="0"/>
        </w:rPr>
        <w:t>&lt;/RepeatBlock-By&gt;</w:t>
      </w:r>
    </w:p>
    <w:p w14:paraId="1F5BA17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94E7281" w14:textId="77777777" w:rsidR="00B03310" w:rsidRPr="00B03310" w:rsidRDefault="00B03310" w:rsidP="00B03310">
      <w:pPr>
        <w:pStyle w:val="NormalBold"/>
      </w:pPr>
      <w:r w:rsidRPr="00C726DC">
        <w:rPr>
          <w:rStyle w:val="HideTWBExt"/>
          <w:b w:val="0"/>
        </w:rPr>
        <w:t>&lt;Article&gt;</w:t>
      </w:r>
      <w:r w:rsidRPr="00B03310">
        <w:t>Artículo 42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0B9423C" w14:textId="77777777" w:rsidTr="00A00E51">
        <w:trPr>
          <w:trHeight w:hRule="exact" w:val="240"/>
          <w:jc w:val="center"/>
        </w:trPr>
        <w:tc>
          <w:tcPr>
            <w:tcW w:w="9752" w:type="dxa"/>
            <w:gridSpan w:val="2"/>
            <w:tcBorders>
              <w:top w:val="nil"/>
              <w:left w:val="nil"/>
              <w:bottom w:val="nil"/>
              <w:right w:val="nil"/>
            </w:tcBorders>
          </w:tcPr>
          <w:p w14:paraId="718B86A4" w14:textId="77777777" w:rsidR="00B03310" w:rsidRPr="007532C5" w:rsidRDefault="00B03310" w:rsidP="00A00E51"/>
        </w:tc>
      </w:tr>
      <w:tr w:rsidR="00B03310" w:rsidRPr="007532C5" w14:paraId="7F180F9C" w14:textId="77777777" w:rsidTr="00A00E51">
        <w:trPr>
          <w:trHeight w:val="240"/>
          <w:jc w:val="center"/>
        </w:trPr>
        <w:tc>
          <w:tcPr>
            <w:tcW w:w="4876" w:type="dxa"/>
            <w:tcBorders>
              <w:top w:val="nil"/>
              <w:left w:val="nil"/>
              <w:bottom w:val="nil"/>
              <w:right w:val="nil"/>
            </w:tcBorders>
          </w:tcPr>
          <w:p w14:paraId="2E2EA6A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EBB361F" w14:textId="77777777" w:rsidR="00B03310" w:rsidRPr="007532C5" w:rsidRDefault="00B03310" w:rsidP="00A00E51">
            <w:pPr>
              <w:pStyle w:val="AmColumnHeading"/>
            </w:pPr>
            <w:r w:rsidRPr="00B03310">
              <w:t>Enmienda</w:t>
            </w:r>
          </w:p>
        </w:tc>
      </w:tr>
      <w:tr w:rsidR="00B03310" w:rsidRPr="007532C5" w14:paraId="0B2D785B" w14:textId="77777777" w:rsidTr="00A00E51">
        <w:trPr>
          <w:jc w:val="center"/>
        </w:trPr>
        <w:tc>
          <w:tcPr>
            <w:tcW w:w="4876" w:type="dxa"/>
            <w:tcBorders>
              <w:top w:val="nil"/>
              <w:left w:val="nil"/>
              <w:bottom w:val="nil"/>
              <w:right w:val="nil"/>
            </w:tcBorders>
          </w:tcPr>
          <w:p w14:paraId="591BD765" w14:textId="77777777" w:rsidR="00B03310" w:rsidRPr="007532C5" w:rsidRDefault="00B03310" w:rsidP="00A00E51">
            <w:pPr>
              <w:pStyle w:val="Normal6a"/>
              <w:jc w:val="center"/>
            </w:pPr>
            <w:r w:rsidRPr="00B03310">
              <w:rPr>
                <w:b/>
                <w:i/>
              </w:rPr>
              <w:t>Artículo 42</w:t>
            </w:r>
            <w:r w:rsidRPr="00B03310">
              <w:tab/>
            </w:r>
          </w:p>
        </w:tc>
        <w:tc>
          <w:tcPr>
            <w:tcW w:w="4876" w:type="dxa"/>
            <w:tcBorders>
              <w:top w:val="nil"/>
              <w:left w:val="nil"/>
              <w:bottom w:val="nil"/>
              <w:right w:val="nil"/>
            </w:tcBorders>
          </w:tcPr>
          <w:p w14:paraId="1C23241F" w14:textId="77777777" w:rsidR="00B03310" w:rsidRPr="007532C5" w:rsidRDefault="00B03310" w:rsidP="00A00E51">
            <w:pPr>
              <w:pStyle w:val="Normal6a"/>
            </w:pPr>
            <w:r w:rsidRPr="00B03310">
              <w:rPr>
                <w:b/>
                <w:i/>
              </w:rPr>
              <w:t>suprimido</w:t>
            </w:r>
          </w:p>
        </w:tc>
      </w:tr>
      <w:tr w:rsidR="00B03310" w:rsidRPr="007532C5" w14:paraId="05FF92B9" w14:textId="77777777" w:rsidTr="00A00E51">
        <w:trPr>
          <w:jc w:val="center"/>
        </w:trPr>
        <w:tc>
          <w:tcPr>
            <w:tcW w:w="4876" w:type="dxa"/>
            <w:tcBorders>
              <w:top w:val="nil"/>
              <w:left w:val="nil"/>
              <w:bottom w:val="nil"/>
              <w:right w:val="nil"/>
            </w:tcBorders>
          </w:tcPr>
          <w:p w14:paraId="6A6EEC49" w14:textId="77777777" w:rsidR="00B03310" w:rsidRPr="007532C5" w:rsidRDefault="00B03310" w:rsidP="00A00E51">
            <w:pPr>
              <w:pStyle w:val="Normal6a"/>
              <w:jc w:val="center"/>
            </w:pPr>
            <w:r w:rsidRPr="00B03310">
              <w:rPr>
                <w:b/>
                <w:i/>
              </w:rPr>
              <w:t xml:space="preserve">Componentes de un sistema común de </w:t>
            </w:r>
            <w:r w:rsidRPr="00B03310">
              <w:rPr>
                <w:b/>
                <w:i/>
              </w:rPr>
              <w:lastRenderedPageBreak/>
              <w:t>retorno</w:t>
            </w:r>
          </w:p>
        </w:tc>
        <w:tc>
          <w:tcPr>
            <w:tcW w:w="4876" w:type="dxa"/>
            <w:tcBorders>
              <w:top w:val="nil"/>
              <w:left w:val="nil"/>
              <w:bottom w:val="nil"/>
              <w:right w:val="nil"/>
            </w:tcBorders>
          </w:tcPr>
          <w:p w14:paraId="3C6B9352" w14:textId="77777777" w:rsidR="00B03310" w:rsidRPr="007532C5" w:rsidRDefault="00B03310" w:rsidP="00A00E51">
            <w:pPr>
              <w:pStyle w:val="Normal6a"/>
            </w:pPr>
          </w:p>
        </w:tc>
      </w:tr>
      <w:tr w:rsidR="00B03310" w:rsidRPr="007532C5" w14:paraId="4B5D8EA5" w14:textId="77777777" w:rsidTr="00A00E51">
        <w:trPr>
          <w:jc w:val="center"/>
        </w:trPr>
        <w:tc>
          <w:tcPr>
            <w:tcW w:w="4876" w:type="dxa"/>
            <w:tcBorders>
              <w:top w:val="nil"/>
              <w:left w:val="nil"/>
              <w:bottom w:val="nil"/>
              <w:right w:val="nil"/>
            </w:tcBorders>
          </w:tcPr>
          <w:p w14:paraId="38AC8632" w14:textId="77777777" w:rsidR="00B03310" w:rsidRPr="007532C5" w:rsidRDefault="00B03310" w:rsidP="00A00E51">
            <w:pPr>
              <w:pStyle w:val="Normal6a"/>
            </w:pPr>
            <w:r w:rsidRPr="00B03310">
              <w:rPr>
                <w:b/>
                <w:i/>
              </w:rPr>
              <w:t>1. El sistema común para los retornos con arreglo al presente Reglamento consistirá en:</w:t>
            </w:r>
          </w:p>
        </w:tc>
        <w:tc>
          <w:tcPr>
            <w:tcW w:w="4876" w:type="dxa"/>
            <w:tcBorders>
              <w:top w:val="nil"/>
              <w:left w:val="nil"/>
              <w:bottom w:val="nil"/>
              <w:right w:val="nil"/>
            </w:tcBorders>
          </w:tcPr>
          <w:p w14:paraId="4DA4EE7A" w14:textId="77777777" w:rsidR="00B03310" w:rsidRPr="007532C5" w:rsidRDefault="00B03310" w:rsidP="00A00E51">
            <w:pPr>
              <w:pStyle w:val="Normal6a"/>
            </w:pPr>
          </w:p>
        </w:tc>
      </w:tr>
      <w:tr w:rsidR="00B03310" w:rsidRPr="007532C5" w14:paraId="20D072A7" w14:textId="77777777" w:rsidTr="00A00E51">
        <w:trPr>
          <w:jc w:val="center"/>
        </w:trPr>
        <w:tc>
          <w:tcPr>
            <w:tcW w:w="4876" w:type="dxa"/>
            <w:tcBorders>
              <w:top w:val="nil"/>
              <w:left w:val="nil"/>
              <w:bottom w:val="nil"/>
              <w:right w:val="nil"/>
            </w:tcBorders>
          </w:tcPr>
          <w:p w14:paraId="5F361EFD" w14:textId="77777777" w:rsidR="00B03310" w:rsidRPr="007532C5" w:rsidRDefault="00B03310" w:rsidP="00A00E51">
            <w:pPr>
              <w:pStyle w:val="Normal6a"/>
            </w:pPr>
            <w:r w:rsidRPr="00B03310">
              <w:rPr>
                <w:b/>
                <w:i/>
              </w:rPr>
              <w:t>a. un procedimiento común para el retorno de los nacionales de terceros países sin derecho de estancia en la Unión, incluido un procedimiento común de readmisión como parte integrante de dicho procedimiento;</w:t>
            </w:r>
          </w:p>
        </w:tc>
        <w:tc>
          <w:tcPr>
            <w:tcW w:w="4876" w:type="dxa"/>
            <w:tcBorders>
              <w:top w:val="nil"/>
              <w:left w:val="nil"/>
              <w:bottom w:val="nil"/>
              <w:right w:val="nil"/>
            </w:tcBorders>
          </w:tcPr>
          <w:p w14:paraId="3A4FC1F4" w14:textId="77777777" w:rsidR="00B03310" w:rsidRPr="007532C5" w:rsidRDefault="00B03310" w:rsidP="00A00E51">
            <w:pPr>
              <w:pStyle w:val="Normal6a"/>
            </w:pPr>
          </w:p>
        </w:tc>
      </w:tr>
      <w:tr w:rsidR="00B03310" w:rsidRPr="007532C5" w14:paraId="3D99E0B5" w14:textId="77777777" w:rsidTr="00A00E51">
        <w:trPr>
          <w:jc w:val="center"/>
        </w:trPr>
        <w:tc>
          <w:tcPr>
            <w:tcW w:w="4876" w:type="dxa"/>
            <w:tcBorders>
              <w:top w:val="nil"/>
              <w:left w:val="nil"/>
              <w:bottom w:val="nil"/>
              <w:right w:val="nil"/>
            </w:tcBorders>
          </w:tcPr>
          <w:p w14:paraId="77CB2F4E" w14:textId="77777777" w:rsidR="00B03310" w:rsidRPr="007532C5" w:rsidRDefault="00B03310" w:rsidP="00A00E51">
            <w:pPr>
              <w:pStyle w:val="Normal6a"/>
            </w:pPr>
            <w:r w:rsidRPr="00B03310">
              <w:rPr>
                <w:b/>
                <w:i/>
              </w:rPr>
              <w:t>b. un sistema de reconocimiento y ejecución de las decisiones de retorno entre los Estados miembros;</w:t>
            </w:r>
          </w:p>
        </w:tc>
        <w:tc>
          <w:tcPr>
            <w:tcW w:w="4876" w:type="dxa"/>
            <w:tcBorders>
              <w:top w:val="nil"/>
              <w:left w:val="nil"/>
              <w:bottom w:val="nil"/>
              <w:right w:val="nil"/>
            </w:tcBorders>
          </w:tcPr>
          <w:p w14:paraId="48E2BDD8" w14:textId="77777777" w:rsidR="00B03310" w:rsidRPr="007532C5" w:rsidRDefault="00B03310" w:rsidP="00A00E51">
            <w:pPr>
              <w:pStyle w:val="Normal6a"/>
            </w:pPr>
          </w:p>
        </w:tc>
      </w:tr>
      <w:tr w:rsidR="00B03310" w:rsidRPr="007532C5" w14:paraId="0FEED886" w14:textId="77777777" w:rsidTr="00A00E51">
        <w:trPr>
          <w:jc w:val="center"/>
        </w:trPr>
        <w:tc>
          <w:tcPr>
            <w:tcW w:w="4876" w:type="dxa"/>
            <w:tcBorders>
              <w:top w:val="nil"/>
              <w:left w:val="nil"/>
              <w:bottom w:val="nil"/>
              <w:right w:val="nil"/>
            </w:tcBorders>
          </w:tcPr>
          <w:p w14:paraId="534E6668" w14:textId="77777777" w:rsidR="00B03310" w:rsidRPr="007532C5" w:rsidRDefault="00B03310" w:rsidP="00A00E51">
            <w:pPr>
              <w:pStyle w:val="Normal6a"/>
            </w:pPr>
            <w:r w:rsidRPr="00B03310">
              <w:rPr>
                <w:b/>
                <w:i/>
              </w:rPr>
              <w:t>c. los recursos necesarios y el personal competente suficiente en los Estados miembros para la aplicación del presente Reglamento, incluido el internamiento;</w:t>
            </w:r>
          </w:p>
        </w:tc>
        <w:tc>
          <w:tcPr>
            <w:tcW w:w="4876" w:type="dxa"/>
            <w:tcBorders>
              <w:top w:val="nil"/>
              <w:left w:val="nil"/>
              <w:bottom w:val="nil"/>
              <w:right w:val="nil"/>
            </w:tcBorders>
          </w:tcPr>
          <w:p w14:paraId="01BB77C8" w14:textId="77777777" w:rsidR="00B03310" w:rsidRPr="007532C5" w:rsidRDefault="00B03310" w:rsidP="00A00E51">
            <w:pPr>
              <w:pStyle w:val="Normal6a"/>
            </w:pPr>
          </w:p>
        </w:tc>
      </w:tr>
      <w:tr w:rsidR="00B03310" w:rsidRPr="007532C5" w14:paraId="63C1B005" w14:textId="77777777" w:rsidTr="00A00E51">
        <w:trPr>
          <w:jc w:val="center"/>
        </w:trPr>
        <w:tc>
          <w:tcPr>
            <w:tcW w:w="4876" w:type="dxa"/>
            <w:tcBorders>
              <w:top w:val="nil"/>
              <w:left w:val="nil"/>
              <w:bottom w:val="nil"/>
              <w:right w:val="nil"/>
            </w:tcBorders>
          </w:tcPr>
          <w:p w14:paraId="58F54E3E" w14:textId="77777777" w:rsidR="00B03310" w:rsidRPr="007532C5" w:rsidRDefault="00B03310" w:rsidP="00A00E51">
            <w:pPr>
              <w:pStyle w:val="Normal6a"/>
            </w:pPr>
            <w:r w:rsidRPr="00B03310">
              <w:rPr>
                <w:b/>
                <w:i/>
              </w:rPr>
              <w:t>d. sistemas digitales para la gestión del retorno, la readmisión y la reintegración de los nacionales de terceros países;</w:t>
            </w:r>
          </w:p>
        </w:tc>
        <w:tc>
          <w:tcPr>
            <w:tcW w:w="4876" w:type="dxa"/>
            <w:tcBorders>
              <w:top w:val="nil"/>
              <w:left w:val="nil"/>
              <w:bottom w:val="nil"/>
              <w:right w:val="nil"/>
            </w:tcBorders>
          </w:tcPr>
          <w:p w14:paraId="55C78EE4" w14:textId="77777777" w:rsidR="00B03310" w:rsidRPr="007532C5" w:rsidRDefault="00B03310" w:rsidP="00A00E51">
            <w:pPr>
              <w:pStyle w:val="Normal6a"/>
            </w:pPr>
          </w:p>
        </w:tc>
      </w:tr>
      <w:tr w:rsidR="00B03310" w:rsidRPr="007532C5" w14:paraId="34B122BB" w14:textId="77777777" w:rsidTr="00A00E51">
        <w:trPr>
          <w:jc w:val="center"/>
        </w:trPr>
        <w:tc>
          <w:tcPr>
            <w:tcW w:w="4876" w:type="dxa"/>
            <w:tcBorders>
              <w:top w:val="nil"/>
              <w:left w:val="nil"/>
              <w:bottom w:val="nil"/>
              <w:right w:val="nil"/>
            </w:tcBorders>
          </w:tcPr>
          <w:p w14:paraId="188A9EF0" w14:textId="77777777" w:rsidR="00B03310" w:rsidRPr="007532C5" w:rsidRDefault="00B03310" w:rsidP="00A00E51">
            <w:pPr>
              <w:pStyle w:val="Normal6a"/>
            </w:pPr>
            <w:r w:rsidRPr="00B03310">
              <w:rPr>
                <w:b/>
                <w:i/>
              </w:rPr>
              <w:t>e. cooperación entre Estados miembros;</w:t>
            </w:r>
          </w:p>
        </w:tc>
        <w:tc>
          <w:tcPr>
            <w:tcW w:w="4876" w:type="dxa"/>
            <w:tcBorders>
              <w:top w:val="nil"/>
              <w:left w:val="nil"/>
              <w:bottom w:val="nil"/>
              <w:right w:val="nil"/>
            </w:tcBorders>
          </w:tcPr>
          <w:p w14:paraId="19001EFA" w14:textId="77777777" w:rsidR="00B03310" w:rsidRPr="007532C5" w:rsidRDefault="00B03310" w:rsidP="00A00E51">
            <w:pPr>
              <w:pStyle w:val="Normal6a"/>
            </w:pPr>
          </w:p>
        </w:tc>
      </w:tr>
      <w:tr w:rsidR="00B03310" w:rsidRPr="007532C5" w14:paraId="5C56FEF7" w14:textId="77777777" w:rsidTr="00A00E51">
        <w:trPr>
          <w:jc w:val="center"/>
        </w:trPr>
        <w:tc>
          <w:tcPr>
            <w:tcW w:w="4876" w:type="dxa"/>
            <w:tcBorders>
              <w:top w:val="nil"/>
              <w:left w:val="nil"/>
              <w:bottom w:val="nil"/>
              <w:right w:val="nil"/>
            </w:tcBorders>
          </w:tcPr>
          <w:p w14:paraId="0A8E2578" w14:textId="77777777" w:rsidR="00B03310" w:rsidRPr="007532C5" w:rsidRDefault="00B03310" w:rsidP="00A00E51">
            <w:pPr>
              <w:pStyle w:val="Normal6a"/>
            </w:pPr>
            <w:r w:rsidRPr="00B03310">
              <w:rPr>
                <w:b/>
                <w:i/>
              </w:rPr>
              <w:t>f. los órganos y organismos de la Unión que presten su apoyo con arreglo al artículo 43, apartado 4, y en consonancia con sus respectivos mandatos.</w:t>
            </w:r>
          </w:p>
        </w:tc>
        <w:tc>
          <w:tcPr>
            <w:tcW w:w="4876" w:type="dxa"/>
            <w:tcBorders>
              <w:top w:val="nil"/>
              <w:left w:val="nil"/>
              <w:bottom w:val="nil"/>
              <w:right w:val="nil"/>
            </w:tcBorders>
          </w:tcPr>
          <w:p w14:paraId="0A4035A7" w14:textId="77777777" w:rsidR="00B03310" w:rsidRPr="007532C5" w:rsidRDefault="00B03310" w:rsidP="00A00E51">
            <w:pPr>
              <w:pStyle w:val="Normal6a"/>
            </w:pPr>
          </w:p>
        </w:tc>
      </w:tr>
      <w:tr w:rsidR="00B03310" w:rsidRPr="007532C5" w14:paraId="7BC805A9" w14:textId="77777777" w:rsidTr="00A00E51">
        <w:trPr>
          <w:jc w:val="center"/>
        </w:trPr>
        <w:tc>
          <w:tcPr>
            <w:tcW w:w="4876" w:type="dxa"/>
            <w:tcBorders>
              <w:top w:val="nil"/>
              <w:left w:val="nil"/>
              <w:bottom w:val="nil"/>
              <w:right w:val="nil"/>
            </w:tcBorders>
          </w:tcPr>
          <w:p w14:paraId="10802585" w14:textId="77777777" w:rsidR="00B03310" w:rsidRPr="007532C5" w:rsidRDefault="00B03310" w:rsidP="00A00E51">
            <w:pPr>
              <w:pStyle w:val="Normal6a"/>
            </w:pPr>
            <w:r w:rsidRPr="00B03310">
              <w:rPr>
                <w:b/>
                <w:i/>
              </w:rPr>
              <w:t>2. La Unión y los Estados miembros determinarán prioridades comunes en el ámbito del retorno, la readmisión y la reintegración y garantizarán el seguimiento necesario, teniendo en cuenta la Estrategia Europea de Gestión del Asilo y la Migración adoptada de conformidad con el artículo 8 del 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Consejo</w:t>
            </w:r>
            <w:r w:rsidRPr="00B03310">
              <w:rPr>
                <w:b/>
                <w:i/>
                <w:vertAlign w:val="superscript"/>
              </w:rPr>
              <w:t>32</w:t>
            </w:r>
            <w:r w:rsidRPr="00B03310">
              <w:rPr>
                <w:b/>
                <w:i/>
              </w:rPr>
              <w:t xml:space="preserve"> y los instrumentos de readmisión de la Unión y cualquier otro </w:t>
            </w:r>
            <w:r w:rsidRPr="00B03310">
              <w:rPr>
                <w:b/>
                <w:i/>
              </w:rPr>
              <w:lastRenderedPageBreak/>
              <w:t>instrumento de la Unión pertinente para la cooperación en materia de readmisión.</w:t>
            </w:r>
          </w:p>
        </w:tc>
        <w:tc>
          <w:tcPr>
            <w:tcW w:w="4876" w:type="dxa"/>
            <w:tcBorders>
              <w:top w:val="nil"/>
              <w:left w:val="nil"/>
              <w:bottom w:val="nil"/>
              <w:right w:val="nil"/>
            </w:tcBorders>
          </w:tcPr>
          <w:p w14:paraId="1F2C265A" w14:textId="77777777" w:rsidR="00B03310" w:rsidRPr="007532C5" w:rsidRDefault="00B03310" w:rsidP="00A00E51">
            <w:pPr>
              <w:pStyle w:val="Normal6a"/>
            </w:pPr>
          </w:p>
        </w:tc>
      </w:tr>
      <w:tr w:rsidR="00B03310" w:rsidRPr="007532C5" w14:paraId="57C0A67A" w14:textId="77777777" w:rsidTr="00A00E51">
        <w:trPr>
          <w:jc w:val="center"/>
        </w:trPr>
        <w:tc>
          <w:tcPr>
            <w:tcW w:w="4876" w:type="dxa"/>
            <w:tcBorders>
              <w:top w:val="nil"/>
              <w:left w:val="nil"/>
              <w:bottom w:val="nil"/>
              <w:right w:val="nil"/>
            </w:tcBorders>
          </w:tcPr>
          <w:p w14:paraId="438E22B9" w14:textId="77777777" w:rsidR="00B03310" w:rsidRPr="007532C5" w:rsidRDefault="00B03310" w:rsidP="00A00E51">
            <w:pPr>
              <w:pStyle w:val="Normal6a"/>
            </w:pPr>
            <w:r w:rsidRPr="00B03310">
              <w:rPr>
                <w:b/>
                <w:i/>
              </w:rPr>
              <w:t>3. La Unión y los Estados miembros garantizarán la cooperación leal y la estrecha coordinación entre las autoridades competentes y entre la Unión y los Estados miembros, así como la sinergia entre los componentes internos y externos, teniendo en cuenta su interés común en el funcionamiento eficaz de las políticas de gestión del asilo y la migración de la Unión.</w:t>
            </w:r>
          </w:p>
        </w:tc>
        <w:tc>
          <w:tcPr>
            <w:tcW w:w="4876" w:type="dxa"/>
            <w:tcBorders>
              <w:top w:val="nil"/>
              <w:left w:val="nil"/>
              <w:bottom w:val="nil"/>
              <w:right w:val="nil"/>
            </w:tcBorders>
          </w:tcPr>
          <w:p w14:paraId="3ED6F6A3" w14:textId="77777777" w:rsidR="00B03310" w:rsidRPr="007532C5" w:rsidRDefault="00B03310" w:rsidP="00A00E51">
            <w:pPr>
              <w:pStyle w:val="Normal6a"/>
            </w:pPr>
          </w:p>
        </w:tc>
      </w:tr>
      <w:tr w:rsidR="00B03310" w:rsidRPr="007532C5" w14:paraId="7F1758B9" w14:textId="77777777" w:rsidTr="00A00E51">
        <w:trPr>
          <w:jc w:val="center"/>
        </w:trPr>
        <w:tc>
          <w:tcPr>
            <w:tcW w:w="4876" w:type="dxa"/>
            <w:tcBorders>
              <w:top w:val="nil"/>
              <w:left w:val="nil"/>
              <w:bottom w:val="nil"/>
              <w:right w:val="nil"/>
            </w:tcBorders>
          </w:tcPr>
          <w:p w14:paraId="14BF794E"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109D56CB" w14:textId="77777777" w:rsidR="00B03310" w:rsidRPr="007532C5" w:rsidRDefault="00B03310" w:rsidP="00A00E51"/>
        </w:tc>
      </w:tr>
      <w:tr w:rsidR="00B03310" w:rsidRPr="00B03310" w14:paraId="4E94894A" w14:textId="77777777" w:rsidTr="00A00E51">
        <w:trPr>
          <w:jc w:val="center"/>
        </w:trPr>
        <w:tc>
          <w:tcPr>
            <w:tcW w:w="4876" w:type="dxa"/>
            <w:tcBorders>
              <w:top w:val="nil"/>
              <w:left w:val="nil"/>
              <w:bottom w:val="nil"/>
              <w:right w:val="nil"/>
            </w:tcBorders>
          </w:tcPr>
          <w:p w14:paraId="3DB3AD24" w14:textId="77777777" w:rsidR="00B03310" w:rsidRPr="007532C5" w:rsidRDefault="00B03310" w:rsidP="00A00E51">
            <w:pPr>
              <w:pStyle w:val="Normal6a"/>
            </w:pPr>
            <w:r w:rsidRPr="00B03310">
              <w:rPr>
                <w:b/>
                <w:i/>
                <w:vertAlign w:val="superscript"/>
              </w:rPr>
              <w:t>32</w:t>
            </w:r>
            <w:r w:rsidRPr="00B03310">
              <w:rPr>
                <w:b/>
                <w:i/>
              </w:rPr>
              <w:t xml:space="preserve"> Reglamento (CE) n.º 810/2009 del Parlamento Europeo y del Consejo, de 13 de julio de 2009, por el que se establece un Código comunitario sobre visados (Código de visados) (DO L 243 de 15.9.2009, p 1, ELI: http://data.europa.eu/eli/reg/2009/810/oj).</w:t>
            </w:r>
          </w:p>
        </w:tc>
        <w:tc>
          <w:tcPr>
            <w:tcW w:w="4876" w:type="dxa"/>
            <w:tcBorders>
              <w:top w:val="nil"/>
              <w:left w:val="nil"/>
              <w:bottom w:val="nil"/>
              <w:right w:val="nil"/>
            </w:tcBorders>
          </w:tcPr>
          <w:p w14:paraId="31060257" w14:textId="77777777" w:rsidR="00B03310" w:rsidRPr="00B03310" w:rsidRDefault="00B03310" w:rsidP="00A00E51"/>
        </w:tc>
      </w:tr>
    </w:tbl>
    <w:p w14:paraId="3363B2E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2D210CC"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FDB1849" w14:textId="77777777" w:rsidR="00B03310" w:rsidRPr="00B03310" w:rsidRDefault="00B03310" w:rsidP="00B03310">
      <w:pPr>
        <w:pStyle w:val="AmJustText"/>
      </w:pPr>
      <w:r w:rsidRPr="00B03310">
        <w:t>Unificado con el artículo 1. El efecto jurídico de este artículo no está claro.</w:t>
      </w:r>
    </w:p>
    <w:p w14:paraId="333F6882" w14:textId="77777777" w:rsidR="00B03310" w:rsidRPr="00B03310" w:rsidRDefault="00B03310" w:rsidP="00B03310">
      <w:r w:rsidRPr="00C726DC">
        <w:rPr>
          <w:rStyle w:val="HideTWBExt"/>
        </w:rPr>
        <w:t>&lt;/Amend&gt;</w:t>
      </w:r>
    </w:p>
    <w:p w14:paraId="33DE87F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2240</w:t>
      </w:r>
      <w:r w:rsidRPr="00C726DC">
        <w:rPr>
          <w:rStyle w:val="HideTWBExt"/>
          <w:b w:val="0"/>
        </w:rPr>
        <w:t>&lt;/NumAm&gt;</w:t>
      </w:r>
    </w:p>
    <w:p w14:paraId="7B12007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CA7CB5C" w14:textId="77777777" w:rsidR="00B03310" w:rsidRPr="00B03310" w:rsidRDefault="00B03310" w:rsidP="00B03310">
      <w:pPr>
        <w:pStyle w:val="NormalBold"/>
      </w:pPr>
      <w:r w:rsidRPr="00C726DC">
        <w:rPr>
          <w:rStyle w:val="HideTWBExt"/>
          <w:b w:val="0"/>
        </w:rPr>
        <w:t>&lt;/RepeatBlock-By&gt;</w:t>
      </w:r>
    </w:p>
    <w:p w14:paraId="4C31803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211425C" w14:textId="77777777" w:rsidR="00B03310" w:rsidRPr="00B03310" w:rsidRDefault="00B03310" w:rsidP="00B03310">
      <w:pPr>
        <w:pStyle w:val="NormalBold"/>
      </w:pPr>
      <w:r w:rsidRPr="00C726DC">
        <w:rPr>
          <w:rStyle w:val="HideTWBExt"/>
          <w:b w:val="0"/>
        </w:rPr>
        <w:t>&lt;Article&gt;</w:t>
      </w:r>
      <w:r w:rsidRPr="00B03310">
        <w:t>Artículo 42 – apartado 1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EA539E9" w14:textId="77777777" w:rsidTr="00A00E51">
        <w:trPr>
          <w:trHeight w:hRule="exact" w:val="240"/>
          <w:jc w:val="center"/>
        </w:trPr>
        <w:tc>
          <w:tcPr>
            <w:tcW w:w="9752" w:type="dxa"/>
            <w:gridSpan w:val="2"/>
            <w:tcBorders>
              <w:top w:val="nil"/>
              <w:left w:val="nil"/>
              <w:bottom w:val="nil"/>
              <w:right w:val="nil"/>
            </w:tcBorders>
          </w:tcPr>
          <w:p w14:paraId="0B2B7E9E" w14:textId="77777777" w:rsidR="00B03310" w:rsidRPr="007532C5" w:rsidRDefault="00B03310" w:rsidP="00A00E51"/>
        </w:tc>
      </w:tr>
      <w:tr w:rsidR="00B03310" w:rsidRPr="007532C5" w14:paraId="461D917A" w14:textId="77777777" w:rsidTr="00A00E51">
        <w:trPr>
          <w:trHeight w:val="240"/>
          <w:jc w:val="center"/>
        </w:trPr>
        <w:tc>
          <w:tcPr>
            <w:tcW w:w="4876" w:type="dxa"/>
            <w:tcBorders>
              <w:top w:val="nil"/>
              <w:left w:val="nil"/>
              <w:bottom w:val="nil"/>
              <w:right w:val="nil"/>
            </w:tcBorders>
          </w:tcPr>
          <w:p w14:paraId="43AB503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E3082FB" w14:textId="77777777" w:rsidR="00B03310" w:rsidRPr="007532C5" w:rsidRDefault="00B03310" w:rsidP="00A00E51">
            <w:pPr>
              <w:pStyle w:val="AmColumnHeading"/>
            </w:pPr>
            <w:r w:rsidRPr="00B03310">
              <w:t>Enmienda</w:t>
            </w:r>
          </w:p>
        </w:tc>
      </w:tr>
      <w:tr w:rsidR="00B03310" w:rsidRPr="00B03310" w14:paraId="2A807B5B" w14:textId="77777777" w:rsidTr="00A00E51">
        <w:trPr>
          <w:jc w:val="center"/>
        </w:trPr>
        <w:tc>
          <w:tcPr>
            <w:tcW w:w="4876" w:type="dxa"/>
            <w:tcBorders>
              <w:top w:val="nil"/>
              <w:left w:val="nil"/>
              <w:bottom w:val="nil"/>
              <w:right w:val="nil"/>
            </w:tcBorders>
          </w:tcPr>
          <w:p w14:paraId="7762DB4B" w14:textId="77777777" w:rsidR="00B03310" w:rsidRPr="007532C5" w:rsidRDefault="00B03310" w:rsidP="00A00E51">
            <w:pPr>
              <w:pStyle w:val="Normal6a"/>
            </w:pPr>
            <w:r w:rsidRPr="00B03310">
              <w:t>1.</w:t>
            </w:r>
            <w:r w:rsidRPr="00B03310">
              <w:tab/>
              <w:t xml:space="preserve">El sistema común para los retornos con arreglo </w:t>
            </w:r>
            <w:r w:rsidRPr="00B03310">
              <w:rPr>
                <w:b/>
                <w:i/>
              </w:rPr>
              <w:t xml:space="preserve">al </w:t>
            </w:r>
            <w:r w:rsidRPr="00B03310">
              <w:t>presente</w:t>
            </w:r>
            <w:r w:rsidRPr="00B03310">
              <w:rPr>
                <w:b/>
                <w:i/>
              </w:rPr>
              <w:t xml:space="preserve"> Reglamento</w:t>
            </w:r>
            <w:r w:rsidRPr="00B03310">
              <w:t xml:space="preserve"> consistirá en:</w:t>
            </w:r>
          </w:p>
        </w:tc>
        <w:tc>
          <w:tcPr>
            <w:tcW w:w="4876" w:type="dxa"/>
            <w:tcBorders>
              <w:top w:val="nil"/>
              <w:left w:val="nil"/>
              <w:bottom w:val="nil"/>
              <w:right w:val="nil"/>
            </w:tcBorders>
          </w:tcPr>
          <w:p w14:paraId="2683D49E" w14:textId="77777777" w:rsidR="00B03310" w:rsidRPr="00B03310" w:rsidRDefault="00B03310" w:rsidP="00A00E51">
            <w:pPr>
              <w:pStyle w:val="Normal6a"/>
            </w:pPr>
            <w:r w:rsidRPr="00B03310">
              <w:t>1.</w:t>
            </w:r>
            <w:r w:rsidRPr="00B03310">
              <w:tab/>
              <w:t xml:space="preserve">El sistema común para los retornos con arreglo </w:t>
            </w:r>
            <w:r w:rsidRPr="00B03310">
              <w:rPr>
                <w:b/>
                <w:i/>
              </w:rPr>
              <w:t xml:space="preserve">a la </w:t>
            </w:r>
            <w:r w:rsidRPr="00B03310">
              <w:t>presente</w:t>
            </w:r>
            <w:r w:rsidRPr="00B03310">
              <w:rPr>
                <w:b/>
                <w:i/>
              </w:rPr>
              <w:t xml:space="preserve"> Directiva</w:t>
            </w:r>
            <w:r w:rsidRPr="00B03310">
              <w:t xml:space="preserve"> consistirá en:</w:t>
            </w:r>
          </w:p>
        </w:tc>
      </w:tr>
    </w:tbl>
    <w:p w14:paraId="1E09104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C137F2" w14:textId="77777777" w:rsidR="00B03310" w:rsidRPr="00B03310" w:rsidRDefault="00B03310" w:rsidP="00B03310">
      <w:r w:rsidRPr="00C726DC">
        <w:rPr>
          <w:rStyle w:val="HideTWBExt"/>
        </w:rPr>
        <w:t>&lt;/Amend&gt;</w:t>
      </w:r>
    </w:p>
    <w:p w14:paraId="4846EB5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2241</w:t>
      </w:r>
      <w:r w:rsidRPr="00C726DC">
        <w:rPr>
          <w:rStyle w:val="HideTWBExt"/>
          <w:b w:val="0"/>
        </w:rPr>
        <w:t>&lt;/NumAm&gt;</w:t>
      </w:r>
    </w:p>
    <w:p w14:paraId="63C03A4E" w14:textId="77777777" w:rsidR="00B03310" w:rsidRPr="00B03310" w:rsidRDefault="00B03310" w:rsidP="00B03310">
      <w:pPr>
        <w:pStyle w:val="NormalBold"/>
      </w:pPr>
      <w:r w:rsidRPr="00C726DC">
        <w:rPr>
          <w:rStyle w:val="HideTWBExt"/>
          <w:b w:val="0"/>
        </w:rPr>
        <w:lastRenderedPageBreak/>
        <w:t>&lt;RepeatBlock-By&gt;&lt;Members&gt;</w:t>
      </w:r>
      <w:r w:rsidRPr="00B03310">
        <w:t>Murielle Laurent, Ana Catarina Mendes, Emma Rafowicz, Matjaž Nemec, Marco Tarquinio, Francisco Assis, Cecilia Strada</w:t>
      </w:r>
      <w:r w:rsidRPr="00C726DC">
        <w:rPr>
          <w:rStyle w:val="HideTWBExt"/>
          <w:b w:val="0"/>
        </w:rPr>
        <w:t>&lt;/Members&gt;</w:t>
      </w:r>
    </w:p>
    <w:p w14:paraId="6089B546" w14:textId="77777777" w:rsidR="00B03310" w:rsidRPr="00B03310" w:rsidRDefault="00B03310" w:rsidP="00B03310">
      <w:pPr>
        <w:pStyle w:val="NormalBold"/>
      </w:pPr>
      <w:r w:rsidRPr="00C726DC">
        <w:rPr>
          <w:rStyle w:val="HideTWBExt"/>
          <w:b w:val="0"/>
        </w:rPr>
        <w:t>&lt;/RepeatBlock-By&gt;</w:t>
      </w:r>
    </w:p>
    <w:p w14:paraId="1DFC30B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EE4F693" w14:textId="77777777" w:rsidR="00B03310" w:rsidRPr="00B03310" w:rsidRDefault="00B03310" w:rsidP="00B03310">
      <w:pPr>
        <w:pStyle w:val="NormalBold"/>
      </w:pPr>
      <w:r w:rsidRPr="00C726DC">
        <w:rPr>
          <w:rStyle w:val="HideTWBExt"/>
          <w:b w:val="0"/>
        </w:rPr>
        <w:t>&lt;Article&gt;</w:t>
      </w:r>
      <w:r w:rsidRPr="00B03310">
        <w:t>Artículo 42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F1CBF20" w14:textId="77777777" w:rsidTr="00A00E51">
        <w:trPr>
          <w:trHeight w:hRule="exact" w:val="240"/>
          <w:jc w:val="center"/>
        </w:trPr>
        <w:tc>
          <w:tcPr>
            <w:tcW w:w="9752" w:type="dxa"/>
            <w:gridSpan w:val="2"/>
            <w:tcBorders>
              <w:top w:val="nil"/>
              <w:left w:val="nil"/>
              <w:bottom w:val="nil"/>
              <w:right w:val="nil"/>
            </w:tcBorders>
          </w:tcPr>
          <w:p w14:paraId="60D46467" w14:textId="77777777" w:rsidR="00B03310" w:rsidRPr="007532C5" w:rsidRDefault="00B03310" w:rsidP="00A00E51"/>
        </w:tc>
      </w:tr>
      <w:tr w:rsidR="00B03310" w:rsidRPr="007532C5" w14:paraId="44BB798A" w14:textId="77777777" w:rsidTr="00A00E51">
        <w:trPr>
          <w:trHeight w:val="240"/>
          <w:jc w:val="center"/>
        </w:trPr>
        <w:tc>
          <w:tcPr>
            <w:tcW w:w="4876" w:type="dxa"/>
            <w:tcBorders>
              <w:top w:val="nil"/>
              <w:left w:val="nil"/>
              <w:bottom w:val="nil"/>
              <w:right w:val="nil"/>
            </w:tcBorders>
          </w:tcPr>
          <w:p w14:paraId="1CDD043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5F6B646" w14:textId="77777777" w:rsidR="00B03310" w:rsidRPr="007532C5" w:rsidRDefault="00B03310" w:rsidP="00A00E51">
            <w:pPr>
              <w:pStyle w:val="AmColumnHeading"/>
            </w:pPr>
            <w:r w:rsidRPr="00B03310">
              <w:t>Enmienda</w:t>
            </w:r>
          </w:p>
        </w:tc>
      </w:tr>
      <w:tr w:rsidR="00B03310" w:rsidRPr="00B03310" w14:paraId="41514981" w14:textId="77777777" w:rsidTr="00A00E51">
        <w:trPr>
          <w:jc w:val="center"/>
        </w:trPr>
        <w:tc>
          <w:tcPr>
            <w:tcW w:w="4876" w:type="dxa"/>
            <w:tcBorders>
              <w:top w:val="nil"/>
              <w:left w:val="nil"/>
              <w:bottom w:val="nil"/>
              <w:right w:val="nil"/>
            </w:tcBorders>
          </w:tcPr>
          <w:p w14:paraId="6732825D" w14:textId="77777777" w:rsidR="00B03310" w:rsidRPr="007532C5" w:rsidRDefault="00B03310" w:rsidP="00A00E51">
            <w:pPr>
              <w:pStyle w:val="Normal6a"/>
            </w:pPr>
            <w:r w:rsidRPr="00B03310">
              <w:t>A.</w:t>
            </w:r>
            <w:r w:rsidRPr="00B03310">
              <w:tab/>
              <w:t xml:space="preserve">un procedimiento común para el retorno de los nacionales de terceros países sin derecho de estancia en la Unión, </w:t>
            </w:r>
            <w:r w:rsidRPr="00B03310">
              <w:rPr>
                <w:b/>
                <w:i/>
              </w:rPr>
              <w:t>incluido un procedimiento común de readmisión como parte integrante de dicho procedimiento;</w:t>
            </w:r>
          </w:p>
        </w:tc>
        <w:tc>
          <w:tcPr>
            <w:tcW w:w="4876" w:type="dxa"/>
            <w:tcBorders>
              <w:top w:val="nil"/>
              <w:left w:val="nil"/>
              <w:bottom w:val="nil"/>
              <w:right w:val="nil"/>
            </w:tcBorders>
          </w:tcPr>
          <w:p w14:paraId="17C024D2" w14:textId="77777777" w:rsidR="00B03310" w:rsidRPr="00B03310" w:rsidRDefault="00B03310" w:rsidP="00A00E51">
            <w:pPr>
              <w:pStyle w:val="Normal6a"/>
            </w:pPr>
            <w:r w:rsidRPr="00B03310">
              <w:t>A.</w:t>
            </w:r>
            <w:r w:rsidRPr="00B03310">
              <w:tab/>
              <w:t>un procedimiento común para el retorno de los nacionales de terceros países sin derecho de estancia en la Unión,</w:t>
            </w:r>
          </w:p>
        </w:tc>
      </w:tr>
    </w:tbl>
    <w:p w14:paraId="667DC31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1B1178E"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01E154CB" w14:textId="77777777" w:rsidR="00B03310" w:rsidRPr="00B03310" w:rsidRDefault="00B03310" w:rsidP="00B03310">
      <w:pPr>
        <w:pStyle w:val="AmJustText"/>
      </w:pPr>
      <w:r w:rsidRPr="00B03310">
        <w:t>Puede que los procedimientos de readmisión no sean siempre necesarios cuando una persona abandona la UE tras haber aceptado la decisión de retorno.</w:t>
      </w:r>
    </w:p>
    <w:p w14:paraId="3C7E97B0" w14:textId="77777777" w:rsidR="00B03310" w:rsidRPr="00B03310" w:rsidRDefault="00B03310" w:rsidP="00B03310">
      <w:r w:rsidRPr="00C726DC">
        <w:rPr>
          <w:rStyle w:val="HideTWBExt"/>
        </w:rPr>
        <w:t>&lt;/Amend&gt;</w:t>
      </w:r>
    </w:p>
    <w:p w14:paraId="07874FEE"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2242</w:t>
      </w:r>
      <w:r w:rsidRPr="00C726DC">
        <w:rPr>
          <w:rStyle w:val="HideTWBExt"/>
          <w:b w:val="0"/>
        </w:rPr>
        <w:t>&lt;/NumAm&gt;</w:t>
      </w:r>
    </w:p>
    <w:p w14:paraId="6D1216A1"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69FB0F07" w14:textId="77777777" w:rsidR="00B03310" w:rsidRPr="00C726DC" w:rsidRDefault="00B03310" w:rsidP="00B03310">
      <w:pPr>
        <w:pStyle w:val="NormalBold"/>
        <w:rPr>
          <w:lang w:val="it-IT"/>
        </w:rPr>
      </w:pPr>
      <w:r w:rsidRPr="00C726DC">
        <w:rPr>
          <w:rStyle w:val="HideTWBExt"/>
          <w:b w:val="0"/>
        </w:rPr>
        <w:t>&lt;/RepeatBlock-By&gt;</w:t>
      </w:r>
    </w:p>
    <w:p w14:paraId="5F7C792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5409F70" w14:textId="77777777" w:rsidR="00B03310" w:rsidRPr="00B03310" w:rsidRDefault="00B03310" w:rsidP="00B03310">
      <w:pPr>
        <w:pStyle w:val="NormalBold"/>
      </w:pPr>
      <w:r w:rsidRPr="00C726DC">
        <w:rPr>
          <w:rStyle w:val="HideTWBExt"/>
          <w:b w:val="0"/>
        </w:rPr>
        <w:t>&lt;Article&gt;</w:t>
      </w:r>
      <w:r w:rsidRPr="00B03310">
        <w:t>Artículo 42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39A607D" w14:textId="77777777" w:rsidTr="00A00E51">
        <w:trPr>
          <w:trHeight w:hRule="exact" w:val="240"/>
          <w:jc w:val="center"/>
        </w:trPr>
        <w:tc>
          <w:tcPr>
            <w:tcW w:w="9752" w:type="dxa"/>
            <w:gridSpan w:val="2"/>
            <w:tcBorders>
              <w:top w:val="nil"/>
              <w:left w:val="nil"/>
              <w:bottom w:val="nil"/>
              <w:right w:val="nil"/>
            </w:tcBorders>
          </w:tcPr>
          <w:p w14:paraId="5B317675" w14:textId="77777777" w:rsidR="00B03310" w:rsidRPr="007532C5" w:rsidRDefault="00B03310" w:rsidP="00A00E51"/>
        </w:tc>
      </w:tr>
      <w:tr w:rsidR="00B03310" w:rsidRPr="007532C5" w14:paraId="69DFA44E" w14:textId="77777777" w:rsidTr="00A00E51">
        <w:trPr>
          <w:trHeight w:val="240"/>
          <w:jc w:val="center"/>
        </w:trPr>
        <w:tc>
          <w:tcPr>
            <w:tcW w:w="4876" w:type="dxa"/>
            <w:tcBorders>
              <w:top w:val="nil"/>
              <w:left w:val="nil"/>
              <w:bottom w:val="nil"/>
              <w:right w:val="nil"/>
            </w:tcBorders>
          </w:tcPr>
          <w:p w14:paraId="24746A2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1197D10" w14:textId="77777777" w:rsidR="00B03310" w:rsidRPr="007532C5" w:rsidRDefault="00B03310" w:rsidP="00A00E51">
            <w:pPr>
              <w:pStyle w:val="AmColumnHeading"/>
            </w:pPr>
            <w:r w:rsidRPr="00B03310">
              <w:t>Enmienda</w:t>
            </w:r>
          </w:p>
        </w:tc>
      </w:tr>
      <w:tr w:rsidR="00B03310" w:rsidRPr="00B03310" w14:paraId="39A8D31A" w14:textId="77777777" w:rsidTr="00A00E51">
        <w:trPr>
          <w:jc w:val="center"/>
        </w:trPr>
        <w:tc>
          <w:tcPr>
            <w:tcW w:w="4876" w:type="dxa"/>
            <w:tcBorders>
              <w:top w:val="nil"/>
              <w:left w:val="nil"/>
              <w:bottom w:val="nil"/>
              <w:right w:val="nil"/>
            </w:tcBorders>
          </w:tcPr>
          <w:p w14:paraId="43AF27D7" w14:textId="77777777" w:rsidR="00B03310" w:rsidRPr="007532C5" w:rsidRDefault="00B03310" w:rsidP="00A00E51">
            <w:pPr>
              <w:pStyle w:val="Normal6a"/>
            </w:pPr>
            <w:r w:rsidRPr="00B03310">
              <w:t>a.</w:t>
            </w:r>
            <w:r w:rsidRPr="00B03310">
              <w:tab/>
              <w:t xml:space="preserve">un procedimiento </w:t>
            </w:r>
            <w:r w:rsidRPr="00B03310">
              <w:rPr>
                <w:b/>
                <w:i/>
              </w:rPr>
              <w:t>común</w:t>
            </w:r>
            <w:r w:rsidRPr="00B03310">
              <w:t xml:space="preserve"> para el retorno de los nacionales de terceros países sin derecho de estancia en </w:t>
            </w:r>
            <w:r w:rsidRPr="00B03310">
              <w:rPr>
                <w:b/>
                <w:i/>
              </w:rPr>
              <w:t>la Unión, incluido un procedimiento común de readmisión como parte integrante de dicho procedimiento</w:t>
            </w:r>
            <w:r w:rsidRPr="00B03310">
              <w:t>;</w:t>
            </w:r>
          </w:p>
        </w:tc>
        <w:tc>
          <w:tcPr>
            <w:tcW w:w="4876" w:type="dxa"/>
            <w:tcBorders>
              <w:top w:val="nil"/>
              <w:left w:val="nil"/>
              <w:bottom w:val="nil"/>
              <w:right w:val="nil"/>
            </w:tcBorders>
          </w:tcPr>
          <w:p w14:paraId="31984556" w14:textId="77777777" w:rsidR="00B03310" w:rsidRPr="00B03310" w:rsidRDefault="00B03310" w:rsidP="00A00E51">
            <w:pPr>
              <w:pStyle w:val="Normal6a"/>
            </w:pPr>
            <w:r w:rsidRPr="00B03310">
              <w:t>a.</w:t>
            </w:r>
            <w:r w:rsidRPr="00B03310">
              <w:tab/>
              <w:t xml:space="preserve">un procedimiento para el retorno de los nacionales de terceros países sin derecho de estancia en </w:t>
            </w:r>
            <w:r w:rsidRPr="00B03310">
              <w:rPr>
                <w:b/>
                <w:i/>
              </w:rPr>
              <w:t>el territorio de los Estados miembros</w:t>
            </w:r>
            <w:r w:rsidRPr="00B03310">
              <w:t>;</w:t>
            </w:r>
          </w:p>
        </w:tc>
      </w:tr>
    </w:tbl>
    <w:p w14:paraId="1CB764A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29C9309" w14:textId="77777777" w:rsidR="00B03310" w:rsidRPr="00B03310" w:rsidRDefault="00B03310" w:rsidP="00B03310">
      <w:r w:rsidRPr="00C726DC">
        <w:rPr>
          <w:rStyle w:val="HideTWBExt"/>
        </w:rPr>
        <w:t>&lt;/Amend&gt;</w:t>
      </w:r>
    </w:p>
    <w:p w14:paraId="2AF7109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2243</w:t>
      </w:r>
      <w:r w:rsidRPr="00C726DC">
        <w:rPr>
          <w:rStyle w:val="HideTWBExt"/>
          <w:b w:val="0"/>
        </w:rPr>
        <w:t>&lt;/NumAm&gt;</w:t>
      </w:r>
    </w:p>
    <w:p w14:paraId="63440CCD"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44AC0B29" w14:textId="77777777" w:rsidR="00B03310" w:rsidRPr="00B03310" w:rsidRDefault="00B03310" w:rsidP="00B03310">
      <w:pPr>
        <w:pStyle w:val="NormalBold"/>
      </w:pPr>
      <w:r w:rsidRPr="00C726DC">
        <w:rPr>
          <w:rStyle w:val="HideTWBExt"/>
          <w:b w:val="0"/>
        </w:rPr>
        <w:t>&lt;/RepeatBlock-By&gt;</w:t>
      </w:r>
    </w:p>
    <w:p w14:paraId="1734F2F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558F997" w14:textId="77777777" w:rsidR="00B03310" w:rsidRPr="00B03310" w:rsidRDefault="00B03310" w:rsidP="00B03310">
      <w:pPr>
        <w:pStyle w:val="NormalBold"/>
      </w:pPr>
      <w:r w:rsidRPr="00C726DC">
        <w:rPr>
          <w:rStyle w:val="HideTWBExt"/>
          <w:b w:val="0"/>
        </w:rPr>
        <w:t>&lt;Article&gt;</w:t>
      </w:r>
      <w:r w:rsidRPr="00B03310">
        <w:t>Artículo 42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777F313" w14:textId="77777777" w:rsidTr="00A00E51">
        <w:trPr>
          <w:trHeight w:hRule="exact" w:val="240"/>
          <w:jc w:val="center"/>
        </w:trPr>
        <w:tc>
          <w:tcPr>
            <w:tcW w:w="9752" w:type="dxa"/>
            <w:gridSpan w:val="2"/>
            <w:tcBorders>
              <w:top w:val="nil"/>
              <w:left w:val="nil"/>
              <w:bottom w:val="nil"/>
              <w:right w:val="nil"/>
            </w:tcBorders>
          </w:tcPr>
          <w:p w14:paraId="216C013B" w14:textId="77777777" w:rsidR="00B03310" w:rsidRPr="007532C5" w:rsidRDefault="00B03310" w:rsidP="00A00E51"/>
        </w:tc>
      </w:tr>
      <w:tr w:rsidR="00B03310" w:rsidRPr="007532C5" w14:paraId="6528795C" w14:textId="77777777" w:rsidTr="00A00E51">
        <w:trPr>
          <w:trHeight w:val="240"/>
          <w:jc w:val="center"/>
        </w:trPr>
        <w:tc>
          <w:tcPr>
            <w:tcW w:w="4876" w:type="dxa"/>
            <w:tcBorders>
              <w:top w:val="nil"/>
              <w:left w:val="nil"/>
              <w:bottom w:val="nil"/>
              <w:right w:val="nil"/>
            </w:tcBorders>
          </w:tcPr>
          <w:p w14:paraId="5FB4F40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C034986" w14:textId="77777777" w:rsidR="00B03310" w:rsidRPr="007532C5" w:rsidRDefault="00B03310" w:rsidP="00A00E51">
            <w:pPr>
              <w:pStyle w:val="AmColumnHeading"/>
            </w:pPr>
            <w:r w:rsidRPr="00B03310">
              <w:t>Enmienda</w:t>
            </w:r>
          </w:p>
        </w:tc>
      </w:tr>
      <w:tr w:rsidR="00B03310" w:rsidRPr="00B03310" w14:paraId="5E16D503" w14:textId="77777777" w:rsidTr="00A00E51">
        <w:trPr>
          <w:jc w:val="center"/>
        </w:trPr>
        <w:tc>
          <w:tcPr>
            <w:tcW w:w="4876" w:type="dxa"/>
            <w:tcBorders>
              <w:top w:val="nil"/>
              <w:left w:val="nil"/>
              <w:bottom w:val="nil"/>
              <w:right w:val="nil"/>
            </w:tcBorders>
          </w:tcPr>
          <w:p w14:paraId="5CC4BCE6" w14:textId="77777777" w:rsidR="00B03310" w:rsidRPr="007532C5" w:rsidRDefault="00B03310" w:rsidP="00A00E51">
            <w:pPr>
              <w:pStyle w:val="Normal6a"/>
            </w:pPr>
            <w:r w:rsidRPr="00B03310">
              <w:t>a.</w:t>
            </w:r>
            <w:r w:rsidRPr="00B03310">
              <w:tab/>
            </w:r>
            <w:r w:rsidRPr="00B03310">
              <w:rPr>
                <w:b/>
                <w:i/>
              </w:rPr>
              <w:t>un procedimiento común</w:t>
            </w:r>
            <w:r w:rsidRPr="00B03310">
              <w:t xml:space="preserve"> para el retorno de los nacionales de terceros países sin derecho de estancia en la Unión</w:t>
            </w:r>
            <w:r w:rsidRPr="00B03310">
              <w:rPr>
                <w:b/>
                <w:i/>
              </w:rPr>
              <w:t>, incluido un procedimiento común de readmisión como parte integrante de dicho procedimiento</w:t>
            </w:r>
            <w:r w:rsidRPr="00B03310">
              <w:t>;</w:t>
            </w:r>
          </w:p>
        </w:tc>
        <w:tc>
          <w:tcPr>
            <w:tcW w:w="4876" w:type="dxa"/>
            <w:tcBorders>
              <w:top w:val="nil"/>
              <w:left w:val="nil"/>
              <w:bottom w:val="nil"/>
              <w:right w:val="nil"/>
            </w:tcBorders>
          </w:tcPr>
          <w:p w14:paraId="028FB4C7" w14:textId="77777777" w:rsidR="00B03310" w:rsidRPr="00B03310" w:rsidRDefault="00B03310" w:rsidP="00A00E51">
            <w:pPr>
              <w:pStyle w:val="Normal6a"/>
            </w:pPr>
            <w:r w:rsidRPr="00B03310">
              <w:t>a.</w:t>
            </w:r>
            <w:r w:rsidRPr="00B03310">
              <w:tab/>
            </w:r>
            <w:r w:rsidRPr="00B03310">
              <w:rPr>
                <w:b/>
                <w:i/>
              </w:rPr>
              <w:t>normas y procedimientos comunes</w:t>
            </w:r>
            <w:r w:rsidRPr="00B03310">
              <w:t xml:space="preserve"> para el retorno de los nacionales de terceros países sin derecho de estancia en la Unión;</w:t>
            </w:r>
          </w:p>
        </w:tc>
      </w:tr>
    </w:tbl>
    <w:p w14:paraId="2CF6C01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1330CD8" w14:textId="77777777" w:rsidR="00B03310" w:rsidRPr="00B03310" w:rsidRDefault="00B03310" w:rsidP="00B03310">
      <w:r w:rsidRPr="00C726DC">
        <w:rPr>
          <w:rStyle w:val="HideTWBExt"/>
        </w:rPr>
        <w:t>&lt;/Amend&gt;</w:t>
      </w:r>
    </w:p>
    <w:p w14:paraId="0081659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2244</w:t>
      </w:r>
      <w:r w:rsidRPr="00C726DC">
        <w:rPr>
          <w:rStyle w:val="HideTWBExt"/>
          <w:b w:val="0"/>
        </w:rPr>
        <w:t>&lt;/NumAm&gt;</w:t>
      </w:r>
    </w:p>
    <w:p w14:paraId="7F244306"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D2C3B36" w14:textId="77777777" w:rsidR="00B03310" w:rsidRPr="00B03310" w:rsidRDefault="00B03310" w:rsidP="00B03310">
      <w:pPr>
        <w:pStyle w:val="NormalBold"/>
      </w:pPr>
      <w:r w:rsidRPr="00C726DC">
        <w:rPr>
          <w:rStyle w:val="HideTWBExt"/>
          <w:b w:val="0"/>
        </w:rPr>
        <w:t>&lt;/RepeatBlock-By&gt;</w:t>
      </w:r>
    </w:p>
    <w:p w14:paraId="14E8599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0C0C613" w14:textId="77777777" w:rsidR="00B03310" w:rsidRPr="00B03310" w:rsidRDefault="00B03310" w:rsidP="00B03310">
      <w:pPr>
        <w:pStyle w:val="NormalBold"/>
      </w:pPr>
      <w:r w:rsidRPr="00C726DC">
        <w:rPr>
          <w:rStyle w:val="HideTWBExt"/>
          <w:b w:val="0"/>
        </w:rPr>
        <w:t>&lt;Article&gt;</w:t>
      </w:r>
      <w:r w:rsidRPr="00B03310">
        <w:t>Artículo 42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14B33C" w14:textId="77777777" w:rsidTr="00A00E51">
        <w:trPr>
          <w:trHeight w:hRule="exact" w:val="240"/>
          <w:jc w:val="center"/>
        </w:trPr>
        <w:tc>
          <w:tcPr>
            <w:tcW w:w="9752" w:type="dxa"/>
            <w:gridSpan w:val="2"/>
            <w:tcBorders>
              <w:top w:val="nil"/>
              <w:left w:val="nil"/>
              <w:bottom w:val="nil"/>
              <w:right w:val="nil"/>
            </w:tcBorders>
          </w:tcPr>
          <w:p w14:paraId="6E7B9BCB" w14:textId="77777777" w:rsidR="00B03310" w:rsidRPr="007532C5" w:rsidRDefault="00B03310" w:rsidP="00A00E51"/>
        </w:tc>
      </w:tr>
      <w:tr w:rsidR="00B03310" w:rsidRPr="007532C5" w14:paraId="22377577" w14:textId="77777777" w:rsidTr="00A00E51">
        <w:trPr>
          <w:trHeight w:val="240"/>
          <w:jc w:val="center"/>
        </w:trPr>
        <w:tc>
          <w:tcPr>
            <w:tcW w:w="4876" w:type="dxa"/>
            <w:tcBorders>
              <w:top w:val="nil"/>
              <w:left w:val="nil"/>
              <w:bottom w:val="nil"/>
              <w:right w:val="nil"/>
            </w:tcBorders>
          </w:tcPr>
          <w:p w14:paraId="102CBB4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F1921EE" w14:textId="77777777" w:rsidR="00B03310" w:rsidRPr="007532C5" w:rsidRDefault="00B03310" w:rsidP="00A00E51">
            <w:pPr>
              <w:pStyle w:val="AmColumnHeading"/>
            </w:pPr>
            <w:r w:rsidRPr="00B03310">
              <w:t>Enmienda</w:t>
            </w:r>
          </w:p>
        </w:tc>
      </w:tr>
      <w:tr w:rsidR="00B03310" w:rsidRPr="00B03310" w14:paraId="03A46A12" w14:textId="77777777" w:rsidTr="00A00E51">
        <w:trPr>
          <w:jc w:val="center"/>
        </w:trPr>
        <w:tc>
          <w:tcPr>
            <w:tcW w:w="4876" w:type="dxa"/>
            <w:tcBorders>
              <w:top w:val="nil"/>
              <w:left w:val="nil"/>
              <w:bottom w:val="nil"/>
              <w:right w:val="nil"/>
            </w:tcBorders>
          </w:tcPr>
          <w:p w14:paraId="44A20D14" w14:textId="77777777" w:rsidR="00B03310" w:rsidRPr="007532C5" w:rsidRDefault="00B03310" w:rsidP="00A00E51">
            <w:pPr>
              <w:pStyle w:val="Normal6a"/>
            </w:pPr>
            <w:r w:rsidRPr="00B03310">
              <w:rPr>
                <w:b/>
                <w:i/>
              </w:rPr>
              <w:t>b.</w:t>
            </w:r>
            <w:r w:rsidRPr="00B03310">
              <w:tab/>
            </w:r>
            <w:r w:rsidRPr="00B03310">
              <w:rPr>
                <w:b/>
                <w:i/>
              </w:rPr>
              <w:t>un sistema de reconocimiento y ejecución de las decisiones de retorno entre los Estados miembros;</w:t>
            </w:r>
          </w:p>
        </w:tc>
        <w:tc>
          <w:tcPr>
            <w:tcW w:w="4876" w:type="dxa"/>
            <w:tcBorders>
              <w:top w:val="nil"/>
              <w:left w:val="nil"/>
              <w:bottom w:val="nil"/>
              <w:right w:val="nil"/>
            </w:tcBorders>
          </w:tcPr>
          <w:p w14:paraId="17DC909C" w14:textId="71170A32" w:rsidR="00B03310" w:rsidRPr="00B03310" w:rsidRDefault="00B03310" w:rsidP="00A00E51">
            <w:pPr>
              <w:pStyle w:val="Normal6a"/>
            </w:pPr>
            <w:r w:rsidRPr="00B03310">
              <w:rPr>
                <w:b/>
                <w:i/>
              </w:rPr>
              <w:t>suprimid</w:t>
            </w:r>
            <w:r w:rsidR="00C726DC">
              <w:rPr>
                <w:b/>
                <w:i/>
              </w:rPr>
              <w:t>a</w:t>
            </w:r>
          </w:p>
        </w:tc>
      </w:tr>
    </w:tbl>
    <w:p w14:paraId="5585ED4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DEBEA13" w14:textId="77777777" w:rsidR="00B03310" w:rsidRPr="00B03310" w:rsidRDefault="00B03310" w:rsidP="00B03310">
      <w:r w:rsidRPr="00C726DC">
        <w:rPr>
          <w:rStyle w:val="HideTWBExt"/>
        </w:rPr>
        <w:t>&lt;/Amend&gt;</w:t>
      </w:r>
    </w:p>
    <w:p w14:paraId="072DD63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2245</w:t>
      </w:r>
      <w:r w:rsidRPr="00C726DC">
        <w:rPr>
          <w:rStyle w:val="HideTWBExt"/>
          <w:b w:val="0"/>
        </w:rPr>
        <w:t>&lt;/NumAm&gt;</w:t>
      </w:r>
    </w:p>
    <w:p w14:paraId="04801BA8"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41B1B26E" w14:textId="77777777" w:rsidR="00B03310" w:rsidRPr="00B03310" w:rsidRDefault="00B03310" w:rsidP="00B03310">
      <w:pPr>
        <w:pStyle w:val="NormalBold"/>
      </w:pPr>
      <w:r w:rsidRPr="00C726DC">
        <w:rPr>
          <w:rStyle w:val="HideTWBExt"/>
          <w:b w:val="0"/>
        </w:rPr>
        <w:t>&lt;/RepeatBlock-By&gt;</w:t>
      </w:r>
    </w:p>
    <w:p w14:paraId="5916FAD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A275AE" w14:textId="77777777" w:rsidR="00B03310" w:rsidRPr="00B03310" w:rsidRDefault="00B03310" w:rsidP="00B03310">
      <w:pPr>
        <w:pStyle w:val="NormalBold"/>
      </w:pPr>
      <w:r w:rsidRPr="00C726DC">
        <w:rPr>
          <w:rStyle w:val="HideTWBExt"/>
          <w:b w:val="0"/>
        </w:rPr>
        <w:t>&lt;Article&gt;</w:t>
      </w:r>
      <w:r w:rsidRPr="00B03310">
        <w:t>Artículo 42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3C2B539" w14:textId="77777777" w:rsidTr="00A00E51">
        <w:trPr>
          <w:trHeight w:hRule="exact" w:val="240"/>
          <w:jc w:val="center"/>
        </w:trPr>
        <w:tc>
          <w:tcPr>
            <w:tcW w:w="9752" w:type="dxa"/>
            <w:gridSpan w:val="2"/>
            <w:tcBorders>
              <w:top w:val="nil"/>
              <w:left w:val="nil"/>
              <w:bottom w:val="nil"/>
              <w:right w:val="nil"/>
            </w:tcBorders>
          </w:tcPr>
          <w:p w14:paraId="3089710C" w14:textId="77777777" w:rsidR="00B03310" w:rsidRPr="007532C5" w:rsidRDefault="00B03310" w:rsidP="00A00E51"/>
        </w:tc>
      </w:tr>
      <w:tr w:rsidR="00B03310" w:rsidRPr="007532C5" w14:paraId="15100913" w14:textId="77777777" w:rsidTr="00A00E51">
        <w:trPr>
          <w:trHeight w:val="240"/>
          <w:jc w:val="center"/>
        </w:trPr>
        <w:tc>
          <w:tcPr>
            <w:tcW w:w="4876" w:type="dxa"/>
            <w:tcBorders>
              <w:top w:val="nil"/>
              <w:left w:val="nil"/>
              <w:bottom w:val="nil"/>
              <w:right w:val="nil"/>
            </w:tcBorders>
          </w:tcPr>
          <w:p w14:paraId="7FAF19B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B7A11F6" w14:textId="77777777" w:rsidR="00B03310" w:rsidRPr="007532C5" w:rsidRDefault="00B03310" w:rsidP="00A00E51">
            <w:pPr>
              <w:pStyle w:val="AmColumnHeading"/>
            </w:pPr>
            <w:r w:rsidRPr="00B03310">
              <w:t>Enmienda</w:t>
            </w:r>
          </w:p>
        </w:tc>
      </w:tr>
      <w:tr w:rsidR="00B03310" w:rsidRPr="00B03310" w14:paraId="0265A64B" w14:textId="77777777" w:rsidTr="00A00E51">
        <w:trPr>
          <w:jc w:val="center"/>
        </w:trPr>
        <w:tc>
          <w:tcPr>
            <w:tcW w:w="4876" w:type="dxa"/>
            <w:tcBorders>
              <w:top w:val="nil"/>
              <w:left w:val="nil"/>
              <w:bottom w:val="nil"/>
              <w:right w:val="nil"/>
            </w:tcBorders>
          </w:tcPr>
          <w:p w14:paraId="2338D760" w14:textId="77777777" w:rsidR="00B03310" w:rsidRPr="007532C5" w:rsidRDefault="00B03310" w:rsidP="00A00E51">
            <w:pPr>
              <w:pStyle w:val="Normal6a"/>
            </w:pPr>
            <w:r w:rsidRPr="00B03310">
              <w:rPr>
                <w:b/>
                <w:i/>
              </w:rPr>
              <w:t>b.</w:t>
            </w:r>
            <w:r w:rsidRPr="00B03310">
              <w:tab/>
            </w:r>
            <w:r w:rsidRPr="00B03310">
              <w:rPr>
                <w:b/>
                <w:i/>
              </w:rPr>
              <w:t>un sistema de reconocimiento y ejecución de las decisiones de retorno entre los Estados miembros;</w:t>
            </w:r>
          </w:p>
        </w:tc>
        <w:tc>
          <w:tcPr>
            <w:tcW w:w="4876" w:type="dxa"/>
            <w:tcBorders>
              <w:top w:val="nil"/>
              <w:left w:val="nil"/>
              <w:bottom w:val="nil"/>
              <w:right w:val="nil"/>
            </w:tcBorders>
          </w:tcPr>
          <w:p w14:paraId="56AB3D90" w14:textId="3D6F2247" w:rsidR="00B03310" w:rsidRPr="00B03310" w:rsidRDefault="00B03310" w:rsidP="00A00E51">
            <w:pPr>
              <w:pStyle w:val="Normal6a"/>
            </w:pPr>
            <w:r w:rsidRPr="00B03310">
              <w:rPr>
                <w:b/>
                <w:i/>
              </w:rPr>
              <w:t>suprimid</w:t>
            </w:r>
            <w:r w:rsidR="00C726DC">
              <w:rPr>
                <w:b/>
                <w:i/>
              </w:rPr>
              <w:t>a</w:t>
            </w:r>
          </w:p>
        </w:tc>
      </w:tr>
    </w:tbl>
    <w:p w14:paraId="10A92AB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4D89369" w14:textId="77777777" w:rsidR="00B03310" w:rsidRPr="00B03310" w:rsidRDefault="00B03310" w:rsidP="00B03310">
      <w:r w:rsidRPr="00C726DC">
        <w:rPr>
          <w:rStyle w:val="HideTWBExt"/>
        </w:rPr>
        <w:t>&lt;/Amend&gt;</w:t>
      </w:r>
    </w:p>
    <w:p w14:paraId="3207E8D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2246</w:t>
      </w:r>
      <w:r w:rsidRPr="00C726DC">
        <w:rPr>
          <w:rStyle w:val="HideTWBExt"/>
          <w:b w:val="0"/>
        </w:rPr>
        <w:t>&lt;/NumAm&gt;</w:t>
      </w:r>
    </w:p>
    <w:p w14:paraId="747B7EED"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40C1449B" w14:textId="77777777" w:rsidR="00B03310" w:rsidRPr="00B03310" w:rsidRDefault="00B03310" w:rsidP="00B03310">
      <w:pPr>
        <w:pStyle w:val="NormalBold"/>
      </w:pPr>
      <w:r w:rsidRPr="00C726DC">
        <w:rPr>
          <w:rStyle w:val="HideTWBExt"/>
          <w:b w:val="0"/>
        </w:rPr>
        <w:lastRenderedPageBreak/>
        <w:t>&lt;/RepeatBlock-By&gt;</w:t>
      </w:r>
    </w:p>
    <w:p w14:paraId="5171C78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5012C84" w14:textId="77777777" w:rsidR="00B03310" w:rsidRPr="00B03310" w:rsidRDefault="00B03310" w:rsidP="00B03310">
      <w:pPr>
        <w:pStyle w:val="NormalBold"/>
      </w:pPr>
      <w:r w:rsidRPr="00C726DC">
        <w:rPr>
          <w:rStyle w:val="HideTWBExt"/>
          <w:b w:val="0"/>
        </w:rPr>
        <w:t>&lt;Article&gt;</w:t>
      </w:r>
      <w:r w:rsidRPr="00B03310">
        <w:t>Artículo 42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6B352B8" w14:textId="77777777" w:rsidTr="00A00E51">
        <w:trPr>
          <w:trHeight w:hRule="exact" w:val="240"/>
          <w:jc w:val="center"/>
        </w:trPr>
        <w:tc>
          <w:tcPr>
            <w:tcW w:w="9752" w:type="dxa"/>
            <w:gridSpan w:val="2"/>
            <w:tcBorders>
              <w:top w:val="nil"/>
              <w:left w:val="nil"/>
              <w:bottom w:val="nil"/>
              <w:right w:val="nil"/>
            </w:tcBorders>
          </w:tcPr>
          <w:p w14:paraId="69157195" w14:textId="77777777" w:rsidR="00B03310" w:rsidRPr="007532C5" w:rsidRDefault="00B03310" w:rsidP="00A00E51"/>
        </w:tc>
      </w:tr>
      <w:tr w:rsidR="00B03310" w:rsidRPr="007532C5" w14:paraId="7DA95297" w14:textId="77777777" w:rsidTr="00A00E51">
        <w:trPr>
          <w:trHeight w:val="240"/>
          <w:jc w:val="center"/>
        </w:trPr>
        <w:tc>
          <w:tcPr>
            <w:tcW w:w="4876" w:type="dxa"/>
            <w:tcBorders>
              <w:top w:val="nil"/>
              <w:left w:val="nil"/>
              <w:bottom w:val="nil"/>
              <w:right w:val="nil"/>
            </w:tcBorders>
          </w:tcPr>
          <w:p w14:paraId="587944C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F501102" w14:textId="77777777" w:rsidR="00B03310" w:rsidRPr="007532C5" w:rsidRDefault="00B03310" w:rsidP="00A00E51">
            <w:pPr>
              <w:pStyle w:val="AmColumnHeading"/>
            </w:pPr>
            <w:r w:rsidRPr="00B03310">
              <w:t>Enmienda</w:t>
            </w:r>
          </w:p>
        </w:tc>
      </w:tr>
      <w:tr w:rsidR="00B03310" w:rsidRPr="00B03310" w14:paraId="156AF2AB" w14:textId="77777777" w:rsidTr="00A00E51">
        <w:trPr>
          <w:jc w:val="center"/>
        </w:trPr>
        <w:tc>
          <w:tcPr>
            <w:tcW w:w="4876" w:type="dxa"/>
            <w:tcBorders>
              <w:top w:val="nil"/>
              <w:left w:val="nil"/>
              <w:bottom w:val="nil"/>
              <w:right w:val="nil"/>
            </w:tcBorders>
          </w:tcPr>
          <w:p w14:paraId="63D25507" w14:textId="77777777" w:rsidR="00B03310" w:rsidRPr="007532C5" w:rsidRDefault="00B03310" w:rsidP="00A00E51">
            <w:pPr>
              <w:pStyle w:val="Normal6a"/>
            </w:pPr>
            <w:r w:rsidRPr="00B03310">
              <w:t>b.</w:t>
            </w:r>
            <w:r w:rsidRPr="00B03310">
              <w:tab/>
              <w:t>un sistema de reconocimiento y ejecución de las decisiones de retorno entre los Estados miembros;</w:t>
            </w:r>
          </w:p>
        </w:tc>
        <w:tc>
          <w:tcPr>
            <w:tcW w:w="4876" w:type="dxa"/>
            <w:tcBorders>
              <w:top w:val="nil"/>
              <w:left w:val="nil"/>
              <w:bottom w:val="nil"/>
              <w:right w:val="nil"/>
            </w:tcBorders>
          </w:tcPr>
          <w:p w14:paraId="1714D638" w14:textId="77777777" w:rsidR="00B03310" w:rsidRPr="00B03310" w:rsidRDefault="00B03310" w:rsidP="00A00E51">
            <w:pPr>
              <w:pStyle w:val="Normal6a"/>
            </w:pPr>
            <w:r w:rsidRPr="00B03310">
              <w:t>b.</w:t>
            </w:r>
            <w:r w:rsidRPr="00B03310">
              <w:tab/>
              <w:t xml:space="preserve">un sistema de reconocimiento </w:t>
            </w:r>
            <w:r w:rsidRPr="00B03310">
              <w:rPr>
                <w:b/>
                <w:i/>
              </w:rPr>
              <w:t>voluntario</w:t>
            </w:r>
            <w:r w:rsidRPr="00B03310">
              <w:t xml:space="preserve"> y ejecución de las decisiones de retorno entre los Estados miembros;</w:t>
            </w:r>
          </w:p>
        </w:tc>
      </w:tr>
    </w:tbl>
    <w:p w14:paraId="42EC592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025B8AB"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422A16C4" w14:textId="77777777" w:rsidR="00B03310" w:rsidRPr="00B03310" w:rsidRDefault="00B03310" w:rsidP="00B03310">
      <w:pPr>
        <w:pStyle w:val="AmJustText"/>
      </w:pPr>
      <w:r w:rsidRPr="00B03310">
        <w:t>En aras de la coherencia con las enmiendas presentadas respecto al artículo 9.</w:t>
      </w:r>
    </w:p>
    <w:p w14:paraId="63B84235" w14:textId="77777777" w:rsidR="00B03310" w:rsidRPr="00B03310" w:rsidRDefault="00B03310" w:rsidP="00B03310">
      <w:r w:rsidRPr="00C726DC">
        <w:rPr>
          <w:rStyle w:val="HideTWBExt"/>
        </w:rPr>
        <w:t>&lt;/Amend&gt;</w:t>
      </w:r>
    </w:p>
    <w:p w14:paraId="1B7BD0EA"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2247</w:t>
      </w:r>
      <w:r w:rsidRPr="00C726DC">
        <w:rPr>
          <w:rStyle w:val="HideTWBExt"/>
          <w:b w:val="0"/>
        </w:rPr>
        <w:t>&lt;/NumAm&gt;</w:t>
      </w:r>
    </w:p>
    <w:p w14:paraId="780A65B7"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41ED0CF9" w14:textId="77777777" w:rsidR="00B03310" w:rsidRPr="00C726DC" w:rsidRDefault="00B03310" w:rsidP="00B03310">
      <w:pPr>
        <w:pStyle w:val="NormalBold"/>
        <w:rPr>
          <w:lang w:val="it-IT"/>
        </w:rPr>
      </w:pPr>
      <w:r w:rsidRPr="00C726DC">
        <w:rPr>
          <w:rStyle w:val="HideTWBExt"/>
          <w:b w:val="0"/>
        </w:rPr>
        <w:t>&lt;/RepeatBlock-By&gt;</w:t>
      </w:r>
    </w:p>
    <w:p w14:paraId="3E17911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925D0A9" w14:textId="77777777" w:rsidR="00B03310" w:rsidRPr="00B03310" w:rsidRDefault="00B03310" w:rsidP="00B03310">
      <w:pPr>
        <w:pStyle w:val="NormalBold"/>
      </w:pPr>
      <w:r w:rsidRPr="00C726DC">
        <w:rPr>
          <w:rStyle w:val="HideTWBExt"/>
          <w:b w:val="0"/>
        </w:rPr>
        <w:t>&lt;Article&gt;</w:t>
      </w:r>
      <w:r w:rsidRPr="00B03310">
        <w:t>Artículo 42 – apartado 1 – letra b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91F5849" w14:textId="77777777" w:rsidTr="00A00E51">
        <w:trPr>
          <w:trHeight w:hRule="exact" w:val="240"/>
          <w:jc w:val="center"/>
        </w:trPr>
        <w:tc>
          <w:tcPr>
            <w:tcW w:w="9752" w:type="dxa"/>
            <w:gridSpan w:val="2"/>
            <w:tcBorders>
              <w:top w:val="nil"/>
              <w:left w:val="nil"/>
              <w:bottom w:val="nil"/>
              <w:right w:val="nil"/>
            </w:tcBorders>
          </w:tcPr>
          <w:p w14:paraId="2AC2AACE" w14:textId="77777777" w:rsidR="00B03310" w:rsidRPr="007532C5" w:rsidRDefault="00B03310" w:rsidP="00A00E51"/>
        </w:tc>
      </w:tr>
      <w:tr w:rsidR="00B03310" w:rsidRPr="007532C5" w14:paraId="6A64FBE8" w14:textId="77777777" w:rsidTr="00A00E51">
        <w:trPr>
          <w:trHeight w:val="240"/>
          <w:jc w:val="center"/>
        </w:trPr>
        <w:tc>
          <w:tcPr>
            <w:tcW w:w="4876" w:type="dxa"/>
            <w:tcBorders>
              <w:top w:val="nil"/>
              <w:left w:val="nil"/>
              <w:bottom w:val="nil"/>
              <w:right w:val="nil"/>
            </w:tcBorders>
          </w:tcPr>
          <w:p w14:paraId="128AABE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CF0BBE4" w14:textId="77777777" w:rsidR="00B03310" w:rsidRPr="007532C5" w:rsidRDefault="00B03310" w:rsidP="00A00E51">
            <w:pPr>
              <w:pStyle w:val="AmColumnHeading"/>
            </w:pPr>
            <w:r w:rsidRPr="00B03310">
              <w:t>Enmienda</w:t>
            </w:r>
          </w:p>
        </w:tc>
      </w:tr>
      <w:tr w:rsidR="00B03310" w:rsidRPr="00B03310" w14:paraId="7B857622" w14:textId="77777777" w:rsidTr="00A00E51">
        <w:trPr>
          <w:jc w:val="center"/>
        </w:trPr>
        <w:tc>
          <w:tcPr>
            <w:tcW w:w="4876" w:type="dxa"/>
            <w:tcBorders>
              <w:top w:val="nil"/>
              <w:left w:val="nil"/>
              <w:bottom w:val="nil"/>
              <w:right w:val="nil"/>
            </w:tcBorders>
          </w:tcPr>
          <w:p w14:paraId="3F20EAA4" w14:textId="77777777" w:rsidR="00B03310" w:rsidRPr="007532C5" w:rsidRDefault="00B03310" w:rsidP="00A00E51">
            <w:pPr>
              <w:pStyle w:val="Normal6a"/>
            </w:pPr>
          </w:p>
        </w:tc>
        <w:tc>
          <w:tcPr>
            <w:tcW w:w="4876" w:type="dxa"/>
            <w:tcBorders>
              <w:top w:val="nil"/>
              <w:left w:val="nil"/>
              <w:bottom w:val="nil"/>
              <w:right w:val="nil"/>
            </w:tcBorders>
          </w:tcPr>
          <w:p w14:paraId="6CD67CFA" w14:textId="77777777" w:rsidR="00B03310" w:rsidRPr="00B03310" w:rsidRDefault="00B03310" w:rsidP="00A00E51">
            <w:pPr>
              <w:pStyle w:val="Normal6a"/>
            </w:pPr>
            <w:r w:rsidRPr="00B03310">
              <w:rPr>
                <w:b/>
                <w:i/>
              </w:rPr>
              <w:t>b bis.</w:t>
            </w:r>
            <w:r w:rsidRPr="00B03310">
              <w:tab/>
            </w:r>
            <w:r w:rsidRPr="00B03310">
              <w:rPr>
                <w:b/>
                <w:i/>
              </w:rPr>
              <w:t>un sistema de reconocimiento y ejecución de las decisiones de retorno entre los Estados miembros;</w:t>
            </w:r>
          </w:p>
        </w:tc>
      </w:tr>
    </w:tbl>
    <w:p w14:paraId="4A11E52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B919556" w14:textId="77777777" w:rsidR="00B03310" w:rsidRPr="00B03310" w:rsidRDefault="00B03310" w:rsidP="00B03310">
      <w:r w:rsidRPr="00C726DC">
        <w:rPr>
          <w:rStyle w:val="HideTWBExt"/>
        </w:rPr>
        <w:t>&lt;/Amend&gt;</w:t>
      </w:r>
    </w:p>
    <w:p w14:paraId="17B2B03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2248</w:t>
      </w:r>
      <w:r w:rsidRPr="00C726DC">
        <w:rPr>
          <w:rStyle w:val="HideTWBExt"/>
          <w:b w:val="0"/>
        </w:rPr>
        <w:t>&lt;/NumAm&gt;</w:t>
      </w:r>
    </w:p>
    <w:p w14:paraId="3D1F3BD2"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246BB35" w14:textId="77777777" w:rsidR="00B03310" w:rsidRPr="00B03310" w:rsidRDefault="00B03310" w:rsidP="00B03310">
      <w:pPr>
        <w:pStyle w:val="NormalBold"/>
      </w:pPr>
      <w:r w:rsidRPr="00C726DC">
        <w:rPr>
          <w:rStyle w:val="HideTWBExt"/>
          <w:b w:val="0"/>
        </w:rPr>
        <w:t>&lt;/RepeatBlock-By&gt;</w:t>
      </w:r>
    </w:p>
    <w:p w14:paraId="1E88CAE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0DBDF80" w14:textId="77777777" w:rsidR="00B03310" w:rsidRPr="00B03310" w:rsidRDefault="00B03310" w:rsidP="00B03310">
      <w:pPr>
        <w:pStyle w:val="NormalBold"/>
      </w:pPr>
      <w:r w:rsidRPr="00C726DC">
        <w:rPr>
          <w:rStyle w:val="HideTWBExt"/>
          <w:b w:val="0"/>
        </w:rPr>
        <w:t>&lt;Article&gt;</w:t>
      </w:r>
      <w:r w:rsidRPr="00B03310">
        <w:t>Artículo 42 – apartado 1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3103562" w14:textId="77777777" w:rsidTr="00A00E51">
        <w:trPr>
          <w:trHeight w:hRule="exact" w:val="240"/>
          <w:jc w:val="center"/>
        </w:trPr>
        <w:tc>
          <w:tcPr>
            <w:tcW w:w="9752" w:type="dxa"/>
            <w:gridSpan w:val="2"/>
            <w:tcBorders>
              <w:top w:val="nil"/>
              <w:left w:val="nil"/>
              <w:bottom w:val="nil"/>
              <w:right w:val="nil"/>
            </w:tcBorders>
          </w:tcPr>
          <w:p w14:paraId="0E19E91A" w14:textId="77777777" w:rsidR="00B03310" w:rsidRPr="007532C5" w:rsidRDefault="00B03310" w:rsidP="00A00E51"/>
        </w:tc>
      </w:tr>
      <w:tr w:rsidR="00B03310" w:rsidRPr="007532C5" w14:paraId="269F986D" w14:textId="77777777" w:rsidTr="00A00E51">
        <w:trPr>
          <w:trHeight w:val="240"/>
          <w:jc w:val="center"/>
        </w:trPr>
        <w:tc>
          <w:tcPr>
            <w:tcW w:w="4876" w:type="dxa"/>
            <w:tcBorders>
              <w:top w:val="nil"/>
              <w:left w:val="nil"/>
              <w:bottom w:val="nil"/>
              <w:right w:val="nil"/>
            </w:tcBorders>
          </w:tcPr>
          <w:p w14:paraId="6FDCB2A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0BE7BCA" w14:textId="77777777" w:rsidR="00B03310" w:rsidRPr="007532C5" w:rsidRDefault="00B03310" w:rsidP="00A00E51">
            <w:pPr>
              <w:pStyle w:val="AmColumnHeading"/>
            </w:pPr>
            <w:r w:rsidRPr="00B03310">
              <w:t>Enmienda</w:t>
            </w:r>
          </w:p>
        </w:tc>
      </w:tr>
      <w:tr w:rsidR="00B03310" w:rsidRPr="00B03310" w14:paraId="57141550" w14:textId="77777777" w:rsidTr="00A00E51">
        <w:trPr>
          <w:jc w:val="center"/>
        </w:trPr>
        <w:tc>
          <w:tcPr>
            <w:tcW w:w="4876" w:type="dxa"/>
            <w:tcBorders>
              <w:top w:val="nil"/>
              <w:left w:val="nil"/>
              <w:bottom w:val="nil"/>
              <w:right w:val="nil"/>
            </w:tcBorders>
          </w:tcPr>
          <w:p w14:paraId="53A74F3C" w14:textId="77777777" w:rsidR="00B03310" w:rsidRPr="007532C5" w:rsidRDefault="00B03310" w:rsidP="00A00E51">
            <w:pPr>
              <w:pStyle w:val="Normal6a"/>
            </w:pPr>
            <w:r w:rsidRPr="00B03310">
              <w:t>c.</w:t>
            </w:r>
            <w:r w:rsidRPr="00B03310">
              <w:tab/>
              <w:t xml:space="preserve">los recursos necesarios y el personal competente suficiente en los Estados miembros para la aplicación </w:t>
            </w:r>
            <w:r w:rsidRPr="00B03310">
              <w:rPr>
                <w:b/>
                <w:i/>
              </w:rPr>
              <w:t>del presente Reglamento, incluido el internamiento</w:t>
            </w:r>
            <w:r w:rsidRPr="00B03310">
              <w:t>;</w:t>
            </w:r>
          </w:p>
        </w:tc>
        <w:tc>
          <w:tcPr>
            <w:tcW w:w="4876" w:type="dxa"/>
            <w:tcBorders>
              <w:top w:val="nil"/>
              <w:left w:val="nil"/>
              <w:bottom w:val="nil"/>
              <w:right w:val="nil"/>
            </w:tcBorders>
          </w:tcPr>
          <w:p w14:paraId="54979AA2" w14:textId="77777777" w:rsidR="00B03310" w:rsidRPr="00B03310" w:rsidRDefault="00B03310" w:rsidP="00A00E51">
            <w:pPr>
              <w:pStyle w:val="Normal6a"/>
            </w:pPr>
            <w:r w:rsidRPr="00B03310">
              <w:t>c.</w:t>
            </w:r>
            <w:r w:rsidRPr="00B03310">
              <w:tab/>
              <w:t xml:space="preserve">los recursos necesarios y el personal competente suficiente en los Estados miembros para la aplicación </w:t>
            </w:r>
            <w:r w:rsidRPr="00B03310">
              <w:rPr>
                <w:b/>
                <w:i/>
              </w:rPr>
              <w:t>de la presente Directiva</w:t>
            </w:r>
            <w:r w:rsidRPr="00B03310">
              <w:t>;</w:t>
            </w:r>
          </w:p>
        </w:tc>
      </w:tr>
    </w:tbl>
    <w:p w14:paraId="38827D72"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1136106" w14:textId="77777777" w:rsidR="00B03310" w:rsidRPr="00B03310" w:rsidRDefault="00B03310" w:rsidP="00B03310">
      <w:r w:rsidRPr="00C726DC">
        <w:rPr>
          <w:rStyle w:val="HideTWBExt"/>
        </w:rPr>
        <w:t>&lt;/Amend&gt;</w:t>
      </w:r>
    </w:p>
    <w:p w14:paraId="205CFAA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2249</w:t>
      </w:r>
      <w:r w:rsidRPr="00C726DC">
        <w:rPr>
          <w:rStyle w:val="HideTWBExt"/>
          <w:b w:val="0"/>
        </w:rPr>
        <w:t>&lt;/NumAm&gt;</w:t>
      </w:r>
    </w:p>
    <w:p w14:paraId="2A07C775"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077BAC99" w14:textId="77777777" w:rsidR="00B03310" w:rsidRPr="00B03310" w:rsidRDefault="00B03310" w:rsidP="00B03310">
      <w:pPr>
        <w:pStyle w:val="NormalBold"/>
      </w:pPr>
      <w:r w:rsidRPr="00C726DC">
        <w:rPr>
          <w:rStyle w:val="HideTWBExt"/>
          <w:b w:val="0"/>
        </w:rPr>
        <w:t>&lt;/RepeatBlock-By&gt;</w:t>
      </w:r>
    </w:p>
    <w:p w14:paraId="2E991BE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2D17C10" w14:textId="77777777" w:rsidR="00B03310" w:rsidRPr="00B03310" w:rsidRDefault="00B03310" w:rsidP="00B03310">
      <w:pPr>
        <w:pStyle w:val="NormalBold"/>
      </w:pPr>
      <w:r w:rsidRPr="00C726DC">
        <w:rPr>
          <w:rStyle w:val="HideTWBExt"/>
          <w:b w:val="0"/>
        </w:rPr>
        <w:t>&lt;Article&gt;</w:t>
      </w:r>
      <w:r w:rsidRPr="00B03310">
        <w:t>Artículo 42 – apartado 1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3C2D1DA" w14:textId="77777777" w:rsidTr="00A00E51">
        <w:trPr>
          <w:trHeight w:hRule="exact" w:val="240"/>
          <w:jc w:val="center"/>
        </w:trPr>
        <w:tc>
          <w:tcPr>
            <w:tcW w:w="9752" w:type="dxa"/>
            <w:gridSpan w:val="2"/>
            <w:tcBorders>
              <w:top w:val="nil"/>
              <w:left w:val="nil"/>
              <w:bottom w:val="nil"/>
              <w:right w:val="nil"/>
            </w:tcBorders>
          </w:tcPr>
          <w:p w14:paraId="79913C4A" w14:textId="77777777" w:rsidR="00B03310" w:rsidRPr="007532C5" w:rsidRDefault="00B03310" w:rsidP="00A00E51"/>
        </w:tc>
      </w:tr>
      <w:tr w:rsidR="00B03310" w:rsidRPr="007532C5" w14:paraId="653D3648" w14:textId="77777777" w:rsidTr="00A00E51">
        <w:trPr>
          <w:trHeight w:val="240"/>
          <w:jc w:val="center"/>
        </w:trPr>
        <w:tc>
          <w:tcPr>
            <w:tcW w:w="4876" w:type="dxa"/>
            <w:tcBorders>
              <w:top w:val="nil"/>
              <w:left w:val="nil"/>
              <w:bottom w:val="nil"/>
              <w:right w:val="nil"/>
            </w:tcBorders>
          </w:tcPr>
          <w:p w14:paraId="73F9727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3A9D42A" w14:textId="77777777" w:rsidR="00B03310" w:rsidRPr="007532C5" w:rsidRDefault="00B03310" w:rsidP="00A00E51">
            <w:pPr>
              <w:pStyle w:val="AmColumnHeading"/>
            </w:pPr>
            <w:r w:rsidRPr="00B03310">
              <w:t>Enmienda</w:t>
            </w:r>
          </w:p>
        </w:tc>
      </w:tr>
      <w:tr w:rsidR="00B03310" w:rsidRPr="00B03310" w14:paraId="688CB4D9" w14:textId="77777777" w:rsidTr="00A00E51">
        <w:trPr>
          <w:jc w:val="center"/>
        </w:trPr>
        <w:tc>
          <w:tcPr>
            <w:tcW w:w="4876" w:type="dxa"/>
            <w:tcBorders>
              <w:top w:val="nil"/>
              <w:left w:val="nil"/>
              <w:bottom w:val="nil"/>
              <w:right w:val="nil"/>
            </w:tcBorders>
          </w:tcPr>
          <w:p w14:paraId="78585EFD" w14:textId="77777777" w:rsidR="00B03310" w:rsidRPr="007532C5" w:rsidRDefault="00B03310" w:rsidP="00A00E51">
            <w:pPr>
              <w:pStyle w:val="Normal6a"/>
            </w:pPr>
            <w:r w:rsidRPr="00B03310">
              <w:t>c.</w:t>
            </w:r>
            <w:r w:rsidRPr="00B03310">
              <w:tab/>
              <w:t>los recursos necesarios y el personal competente suficiente en los Estados miembros para la aplicación del presente Reglamento</w:t>
            </w:r>
            <w:r w:rsidRPr="00B03310">
              <w:rPr>
                <w:b/>
                <w:i/>
              </w:rPr>
              <w:t>, incluido el internamiento;</w:t>
            </w:r>
          </w:p>
        </w:tc>
        <w:tc>
          <w:tcPr>
            <w:tcW w:w="4876" w:type="dxa"/>
            <w:tcBorders>
              <w:top w:val="nil"/>
              <w:left w:val="nil"/>
              <w:bottom w:val="nil"/>
              <w:right w:val="nil"/>
            </w:tcBorders>
          </w:tcPr>
          <w:p w14:paraId="71411342" w14:textId="77777777" w:rsidR="00B03310" w:rsidRPr="00B03310" w:rsidRDefault="00B03310" w:rsidP="00A00E51">
            <w:pPr>
              <w:pStyle w:val="Normal6a"/>
            </w:pPr>
            <w:r w:rsidRPr="00B03310">
              <w:t>c.</w:t>
            </w:r>
            <w:r w:rsidRPr="00B03310">
              <w:tab/>
              <w:t>los recursos necesarios y el personal competente suficiente en los Estados miembros para la aplicación del presente Reglamento</w:t>
            </w:r>
            <w:r w:rsidRPr="00B03310">
              <w:rPr>
                <w:b/>
                <w:i/>
              </w:rPr>
              <w:t>.</w:t>
            </w:r>
          </w:p>
        </w:tc>
      </w:tr>
    </w:tbl>
    <w:p w14:paraId="7902DBF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DBEA671"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60430F8" w14:textId="77777777" w:rsidR="00B03310" w:rsidRPr="00B03310" w:rsidRDefault="00B03310" w:rsidP="00B03310">
      <w:pPr>
        <w:pStyle w:val="AmJustText"/>
      </w:pPr>
      <w:r w:rsidRPr="00B03310">
        <w:t>Un aumento de la capacidad de internamiento no aumentará necesariamente las tasas de retorno. Es más probable que aumente las tasas de internamiento. Además de ser equivocada, tal opción le cuesta mucho dinero a los Estados miembros y a la Unión.</w:t>
      </w:r>
    </w:p>
    <w:p w14:paraId="39D74D92" w14:textId="77777777" w:rsidR="00B03310" w:rsidRPr="00B03310" w:rsidRDefault="00B03310" w:rsidP="00B03310">
      <w:r w:rsidRPr="00C726DC">
        <w:rPr>
          <w:rStyle w:val="HideTWBExt"/>
        </w:rPr>
        <w:t>&lt;/Amend&gt;</w:t>
      </w:r>
    </w:p>
    <w:p w14:paraId="04828E9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2250</w:t>
      </w:r>
      <w:r w:rsidRPr="00C726DC">
        <w:rPr>
          <w:rStyle w:val="HideTWBExt"/>
          <w:b w:val="0"/>
        </w:rPr>
        <w:t>&lt;/NumAm&gt;</w:t>
      </w:r>
    </w:p>
    <w:p w14:paraId="1FA4EB15"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14DB4F43" w14:textId="77777777" w:rsidR="00B03310" w:rsidRPr="00B03310" w:rsidRDefault="00B03310" w:rsidP="00B03310">
      <w:pPr>
        <w:pStyle w:val="NormalBold"/>
      </w:pPr>
      <w:r w:rsidRPr="00C726DC">
        <w:rPr>
          <w:rStyle w:val="HideTWBExt"/>
          <w:b w:val="0"/>
        </w:rPr>
        <w:t>&lt;/RepeatBlock-By&gt;</w:t>
      </w:r>
    </w:p>
    <w:p w14:paraId="3C7C6D8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C82594B" w14:textId="77777777" w:rsidR="00B03310" w:rsidRPr="00B03310" w:rsidRDefault="00B03310" w:rsidP="00B03310">
      <w:pPr>
        <w:pStyle w:val="NormalBold"/>
      </w:pPr>
      <w:r w:rsidRPr="00C726DC">
        <w:rPr>
          <w:rStyle w:val="HideTWBExt"/>
          <w:b w:val="0"/>
        </w:rPr>
        <w:t>&lt;Article&gt;</w:t>
      </w:r>
      <w:r w:rsidRPr="00B03310">
        <w:t>Artículo 42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3E3EEC2" w14:textId="77777777" w:rsidTr="00A00E51">
        <w:trPr>
          <w:trHeight w:hRule="exact" w:val="240"/>
          <w:jc w:val="center"/>
        </w:trPr>
        <w:tc>
          <w:tcPr>
            <w:tcW w:w="9752" w:type="dxa"/>
            <w:gridSpan w:val="2"/>
            <w:tcBorders>
              <w:top w:val="nil"/>
              <w:left w:val="nil"/>
              <w:bottom w:val="nil"/>
              <w:right w:val="nil"/>
            </w:tcBorders>
          </w:tcPr>
          <w:p w14:paraId="7FA83AC7" w14:textId="77777777" w:rsidR="00B03310" w:rsidRPr="007532C5" w:rsidRDefault="00B03310" w:rsidP="00A00E51"/>
        </w:tc>
      </w:tr>
      <w:tr w:rsidR="00B03310" w:rsidRPr="007532C5" w14:paraId="30AAB5BB" w14:textId="77777777" w:rsidTr="00A00E51">
        <w:trPr>
          <w:trHeight w:val="240"/>
          <w:jc w:val="center"/>
        </w:trPr>
        <w:tc>
          <w:tcPr>
            <w:tcW w:w="4876" w:type="dxa"/>
            <w:tcBorders>
              <w:top w:val="nil"/>
              <w:left w:val="nil"/>
              <w:bottom w:val="nil"/>
              <w:right w:val="nil"/>
            </w:tcBorders>
          </w:tcPr>
          <w:p w14:paraId="0A4B7C1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CE462B0" w14:textId="77777777" w:rsidR="00B03310" w:rsidRPr="007532C5" w:rsidRDefault="00B03310" w:rsidP="00A00E51">
            <w:pPr>
              <w:pStyle w:val="AmColumnHeading"/>
            </w:pPr>
            <w:r w:rsidRPr="00B03310">
              <w:t>Enmienda</w:t>
            </w:r>
          </w:p>
        </w:tc>
      </w:tr>
      <w:tr w:rsidR="00B03310" w:rsidRPr="00B03310" w14:paraId="7572352D" w14:textId="77777777" w:rsidTr="00A00E51">
        <w:trPr>
          <w:jc w:val="center"/>
        </w:trPr>
        <w:tc>
          <w:tcPr>
            <w:tcW w:w="4876" w:type="dxa"/>
            <w:tcBorders>
              <w:top w:val="nil"/>
              <w:left w:val="nil"/>
              <w:bottom w:val="nil"/>
              <w:right w:val="nil"/>
            </w:tcBorders>
          </w:tcPr>
          <w:p w14:paraId="200A9ED4" w14:textId="77777777" w:rsidR="00B03310" w:rsidRPr="007532C5" w:rsidRDefault="00B03310" w:rsidP="00A00E51">
            <w:pPr>
              <w:pStyle w:val="Normal6a"/>
            </w:pPr>
            <w:r w:rsidRPr="00B03310">
              <w:rPr>
                <w:b/>
                <w:i/>
              </w:rPr>
              <w:t>d.</w:t>
            </w:r>
            <w:r w:rsidRPr="00B03310">
              <w:tab/>
            </w:r>
            <w:r w:rsidRPr="00B03310">
              <w:rPr>
                <w:b/>
                <w:i/>
              </w:rPr>
              <w:t>sistemas digitales para la gestión del retorno, la readmisión y la reintegración de los nacionales de terceros países;</w:t>
            </w:r>
          </w:p>
        </w:tc>
        <w:tc>
          <w:tcPr>
            <w:tcW w:w="4876" w:type="dxa"/>
            <w:tcBorders>
              <w:top w:val="nil"/>
              <w:left w:val="nil"/>
              <w:bottom w:val="nil"/>
              <w:right w:val="nil"/>
            </w:tcBorders>
          </w:tcPr>
          <w:p w14:paraId="527BE0F7" w14:textId="77777777" w:rsidR="00B03310" w:rsidRPr="00B03310" w:rsidRDefault="00B03310" w:rsidP="00A00E51">
            <w:pPr>
              <w:pStyle w:val="Normal6a"/>
            </w:pPr>
            <w:r w:rsidRPr="00B03310">
              <w:rPr>
                <w:b/>
                <w:i/>
              </w:rPr>
              <w:t>suprimido</w:t>
            </w:r>
          </w:p>
        </w:tc>
      </w:tr>
    </w:tbl>
    <w:p w14:paraId="396EEA3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F1B5AE6" w14:textId="77777777" w:rsidR="00B03310" w:rsidRPr="00B03310" w:rsidRDefault="00B03310" w:rsidP="00B03310">
      <w:r w:rsidRPr="00C726DC">
        <w:rPr>
          <w:rStyle w:val="HideTWBExt"/>
        </w:rPr>
        <w:t>&lt;/Amend&gt;</w:t>
      </w:r>
    </w:p>
    <w:p w14:paraId="0AF62C0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2251</w:t>
      </w:r>
      <w:r w:rsidRPr="00C726DC">
        <w:rPr>
          <w:rStyle w:val="HideTWBExt"/>
          <w:b w:val="0"/>
        </w:rPr>
        <w:t>&lt;/NumAm&gt;</w:t>
      </w:r>
    </w:p>
    <w:p w14:paraId="21048A86"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4642F911" w14:textId="77777777" w:rsidR="00B03310" w:rsidRPr="00B03310" w:rsidRDefault="00B03310" w:rsidP="00B03310">
      <w:pPr>
        <w:pStyle w:val="NormalBold"/>
      </w:pPr>
      <w:r w:rsidRPr="00C726DC">
        <w:rPr>
          <w:rStyle w:val="HideTWBExt"/>
          <w:b w:val="0"/>
        </w:rPr>
        <w:t>&lt;/RepeatBlock-By&gt;</w:t>
      </w:r>
    </w:p>
    <w:p w14:paraId="1259D87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BD23E86" w14:textId="77777777" w:rsidR="00B03310" w:rsidRPr="00B03310" w:rsidRDefault="00B03310" w:rsidP="00B03310">
      <w:pPr>
        <w:pStyle w:val="NormalBold"/>
      </w:pPr>
      <w:r w:rsidRPr="00C726DC">
        <w:rPr>
          <w:rStyle w:val="HideTWBExt"/>
          <w:b w:val="0"/>
        </w:rPr>
        <w:lastRenderedPageBreak/>
        <w:t>&lt;Article&gt;</w:t>
      </w:r>
      <w:r w:rsidRPr="00B03310">
        <w:t>Artículo 42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932FBC9" w14:textId="77777777" w:rsidTr="00A00E51">
        <w:trPr>
          <w:trHeight w:hRule="exact" w:val="240"/>
          <w:jc w:val="center"/>
        </w:trPr>
        <w:tc>
          <w:tcPr>
            <w:tcW w:w="9752" w:type="dxa"/>
            <w:gridSpan w:val="2"/>
            <w:tcBorders>
              <w:top w:val="nil"/>
              <w:left w:val="nil"/>
              <w:bottom w:val="nil"/>
              <w:right w:val="nil"/>
            </w:tcBorders>
          </w:tcPr>
          <w:p w14:paraId="6BB566BB" w14:textId="77777777" w:rsidR="00B03310" w:rsidRPr="007532C5" w:rsidRDefault="00B03310" w:rsidP="00A00E51"/>
        </w:tc>
      </w:tr>
      <w:tr w:rsidR="00B03310" w:rsidRPr="007532C5" w14:paraId="756BFA2A" w14:textId="77777777" w:rsidTr="00A00E51">
        <w:trPr>
          <w:trHeight w:val="240"/>
          <w:jc w:val="center"/>
        </w:trPr>
        <w:tc>
          <w:tcPr>
            <w:tcW w:w="4876" w:type="dxa"/>
            <w:tcBorders>
              <w:top w:val="nil"/>
              <w:left w:val="nil"/>
              <w:bottom w:val="nil"/>
              <w:right w:val="nil"/>
            </w:tcBorders>
          </w:tcPr>
          <w:p w14:paraId="23F21E9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A8B84A2" w14:textId="77777777" w:rsidR="00B03310" w:rsidRPr="007532C5" w:rsidRDefault="00B03310" w:rsidP="00A00E51">
            <w:pPr>
              <w:pStyle w:val="AmColumnHeading"/>
            </w:pPr>
            <w:r w:rsidRPr="00B03310">
              <w:t>Enmienda</w:t>
            </w:r>
          </w:p>
        </w:tc>
      </w:tr>
      <w:tr w:rsidR="00B03310" w:rsidRPr="00B03310" w14:paraId="5BD00347" w14:textId="77777777" w:rsidTr="00A00E51">
        <w:trPr>
          <w:jc w:val="center"/>
        </w:trPr>
        <w:tc>
          <w:tcPr>
            <w:tcW w:w="4876" w:type="dxa"/>
            <w:tcBorders>
              <w:top w:val="nil"/>
              <w:left w:val="nil"/>
              <w:bottom w:val="nil"/>
              <w:right w:val="nil"/>
            </w:tcBorders>
          </w:tcPr>
          <w:p w14:paraId="4A6909C1" w14:textId="77777777" w:rsidR="00B03310" w:rsidRPr="007532C5" w:rsidRDefault="00B03310" w:rsidP="00A00E51">
            <w:pPr>
              <w:pStyle w:val="Normal6a"/>
            </w:pPr>
            <w:r w:rsidRPr="00B03310">
              <w:rPr>
                <w:b/>
                <w:i/>
              </w:rPr>
              <w:t>d.</w:t>
            </w:r>
            <w:r w:rsidRPr="00B03310">
              <w:tab/>
            </w:r>
            <w:r w:rsidRPr="00B03310">
              <w:rPr>
                <w:b/>
                <w:i/>
              </w:rPr>
              <w:t>sistemas digitales para la gestión del retorno, la readmisión y la reintegración de los nacionales de terceros países;</w:t>
            </w:r>
          </w:p>
        </w:tc>
        <w:tc>
          <w:tcPr>
            <w:tcW w:w="4876" w:type="dxa"/>
            <w:tcBorders>
              <w:top w:val="nil"/>
              <w:left w:val="nil"/>
              <w:bottom w:val="nil"/>
              <w:right w:val="nil"/>
            </w:tcBorders>
          </w:tcPr>
          <w:p w14:paraId="3AA80B8D" w14:textId="1612CDF7" w:rsidR="00B03310" w:rsidRPr="00B03310" w:rsidRDefault="00B03310" w:rsidP="00A00E51">
            <w:pPr>
              <w:pStyle w:val="Normal6a"/>
            </w:pPr>
            <w:r w:rsidRPr="00B03310">
              <w:rPr>
                <w:b/>
                <w:i/>
              </w:rPr>
              <w:t>suprimid</w:t>
            </w:r>
            <w:r w:rsidR="00C726DC">
              <w:rPr>
                <w:b/>
                <w:i/>
              </w:rPr>
              <w:t>a</w:t>
            </w:r>
          </w:p>
        </w:tc>
      </w:tr>
    </w:tbl>
    <w:p w14:paraId="561A999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58293FD" w14:textId="77777777" w:rsidR="00B03310" w:rsidRPr="00B03310" w:rsidRDefault="00B03310" w:rsidP="00B03310">
      <w:r w:rsidRPr="00C726DC">
        <w:rPr>
          <w:rStyle w:val="HideTWBExt"/>
        </w:rPr>
        <w:t>&lt;/Amend&gt;</w:t>
      </w:r>
    </w:p>
    <w:p w14:paraId="6E6A348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2252</w:t>
      </w:r>
      <w:r w:rsidRPr="00C726DC">
        <w:rPr>
          <w:rStyle w:val="HideTWBExt"/>
          <w:b w:val="0"/>
        </w:rPr>
        <w:t>&lt;/NumAm&gt;</w:t>
      </w:r>
    </w:p>
    <w:p w14:paraId="7B6ECBF4"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4933B76" w14:textId="77777777" w:rsidR="00B03310" w:rsidRPr="00B03310" w:rsidRDefault="00B03310" w:rsidP="00B03310">
      <w:pPr>
        <w:pStyle w:val="NormalBold"/>
      </w:pPr>
      <w:r w:rsidRPr="00C726DC">
        <w:rPr>
          <w:rStyle w:val="HideTWBExt"/>
          <w:b w:val="0"/>
        </w:rPr>
        <w:t>&lt;/RepeatBlock-By&gt;</w:t>
      </w:r>
    </w:p>
    <w:p w14:paraId="7F5D066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ECB1314" w14:textId="77777777" w:rsidR="00B03310" w:rsidRPr="00B03310" w:rsidRDefault="00B03310" w:rsidP="00B03310">
      <w:pPr>
        <w:pStyle w:val="NormalBold"/>
      </w:pPr>
      <w:r w:rsidRPr="00C726DC">
        <w:rPr>
          <w:rStyle w:val="HideTWBExt"/>
          <w:b w:val="0"/>
        </w:rPr>
        <w:t>&lt;Article&gt;</w:t>
      </w:r>
      <w:r w:rsidRPr="00B03310">
        <w:t>Artículo 42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125A19F" w14:textId="77777777" w:rsidTr="00A00E51">
        <w:trPr>
          <w:trHeight w:hRule="exact" w:val="240"/>
          <w:jc w:val="center"/>
        </w:trPr>
        <w:tc>
          <w:tcPr>
            <w:tcW w:w="9752" w:type="dxa"/>
            <w:gridSpan w:val="2"/>
            <w:tcBorders>
              <w:top w:val="nil"/>
              <w:left w:val="nil"/>
              <w:bottom w:val="nil"/>
              <w:right w:val="nil"/>
            </w:tcBorders>
          </w:tcPr>
          <w:p w14:paraId="3FA7BDB5" w14:textId="77777777" w:rsidR="00B03310" w:rsidRPr="007532C5" w:rsidRDefault="00B03310" w:rsidP="00A00E51"/>
        </w:tc>
      </w:tr>
      <w:tr w:rsidR="00B03310" w:rsidRPr="007532C5" w14:paraId="5B5815EE" w14:textId="77777777" w:rsidTr="00A00E51">
        <w:trPr>
          <w:trHeight w:val="240"/>
          <w:jc w:val="center"/>
        </w:trPr>
        <w:tc>
          <w:tcPr>
            <w:tcW w:w="4876" w:type="dxa"/>
            <w:tcBorders>
              <w:top w:val="nil"/>
              <w:left w:val="nil"/>
              <w:bottom w:val="nil"/>
              <w:right w:val="nil"/>
            </w:tcBorders>
          </w:tcPr>
          <w:p w14:paraId="3BB6149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3400DA3" w14:textId="77777777" w:rsidR="00B03310" w:rsidRPr="007532C5" w:rsidRDefault="00B03310" w:rsidP="00A00E51">
            <w:pPr>
              <w:pStyle w:val="AmColumnHeading"/>
            </w:pPr>
            <w:r w:rsidRPr="00B03310">
              <w:t>Enmienda</w:t>
            </w:r>
          </w:p>
        </w:tc>
      </w:tr>
      <w:tr w:rsidR="00B03310" w:rsidRPr="00B03310" w14:paraId="5585A715" w14:textId="77777777" w:rsidTr="00A00E51">
        <w:trPr>
          <w:jc w:val="center"/>
        </w:trPr>
        <w:tc>
          <w:tcPr>
            <w:tcW w:w="4876" w:type="dxa"/>
            <w:tcBorders>
              <w:top w:val="nil"/>
              <w:left w:val="nil"/>
              <w:bottom w:val="nil"/>
              <w:right w:val="nil"/>
            </w:tcBorders>
          </w:tcPr>
          <w:p w14:paraId="5D4E44FE" w14:textId="77777777" w:rsidR="00B03310" w:rsidRPr="007532C5" w:rsidRDefault="00B03310" w:rsidP="00A00E51">
            <w:pPr>
              <w:pStyle w:val="Normal6a"/>
            </w:pPr>
            <w:r w:rsidRPr="00B03310">
              <w:rPr>
                <w:b/>
                <w:i/>
              </w:rPr>
              <w:t>d.</w:t>
            </w:r>
            <w:r w:rsidRPr="00B03310">
              <w:tab/>
            </w:r>
            <w:r w:rsidRPr="00B03310">
              <w:rPr>
                <w:b/>
                <w:i/>
              </w:rPr>
              <w:t>sistemas digitales para la gestión del retorno, la readmisión y la reintegración de los nacionales de terceros países;</w:t>
            </w:r>
          </w:p>
        </w:tc>
        <w:tc>
          <w:tcPr>
            <w:tcW w:w="4876" w:type="dxa"/>
            <w:tcBorders>
              <w:top w:val="nil"/>
              <w:left w:val="nil"/>
              <w:bottom w:val="nil"/>
              <w:right w:val="nil"/>
            </w:tcBorders>
          </w:tcPr>
          <w:p w14:paraId="1EB9B5F1" w14:textId="088C5A5C" w:rsidR="00B03310" w:rsidRPr="00B03310" w:rsidRDefault="00B03310" w:rsidP="00A00E51">
            <w:pPr>
              <w:pStyle w:val="Normal6a"/>
            </w:pPr>
            <w:r w:rsidRPr="00B03310">
              <w:rPr>
                <w:b/>
                <w:i/>
              </w:rPr>
              <w:t>suprimid</w:t>
            </w:r>
            <w:r w:rsidR="00C726DC">
              <w:rPr>
                <w:b/>
                <w:i/>
              </w:rPr>
              <w:t>a</w:t>
            </w:r>
          </w:p>
        </w:tc>
      </w:tr>
    </w:tbl>
    <w:p w14:paraId="0367A3E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A069AA6"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2A6796B7" w14:textId="77777777" w:rsidR="00B03310" w:rsidRPr="00B03310" w:rsidRDefault="00B03310" w:rsidP="00B03310">
      <w:pPr>
        <w:pStyle w:val="AmJustText"/>
      </w:pPr>
      <w:r w:rsidRPr="00B03310">
        <w:t>La Comisión ha indicado su intención de formular una propuesta legislativa para digitalizar los sistemas de gestión de casos de retorno. La decisión al respecto debe dejarse en manos del colegislador para ese acto legislativo.</w:t>
      </w:r>
    </w:p>
    <w:p w14:paraId="630DBE19" w14:textId="77777777" w:rsidR="00B03310" w:rsidRPr="00B03310" w:rsidRDefault="00B03310" w:rsidP="00B03310">
      <w:r w:rsidRPr="00C726DC">
        <w:rPr>
          <w:rStyle w:val="HideTWBExt"/>
        </w:rPr>
        <w:t>&lt;/Amend&gt;</w:t>
      </w:r>
    </w:p>
    <w:p w14:paraId="5827C538"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2253</w:t>
      </w:r>
      <w:r w:rsidRPr="00C726DC">
        <w:rPr>
          <w:rStyle w:val="HideTWBExt"/>
          <w:b w:val="0"/>
        </w:rPr>
        <w:t>&lt;/NumAm&gt;</w:t>
      </w:r>
    </w:p>
    <w:p w14:paraId="08C5E31E"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2AA6AD59" w14:textId="77777777" w:rsidR="00B03310" w:rsidRPr="00C726DC" w:rsidRDefault="00B03310" w:rsidP="00B03310">
      <w:pPr>
        <w:pStyle w:val="NormalBold"/>
        <w:rPr>
          <w:lang w:val="it-IT"/>
        </w:rPr>
      </w:pPr>
      <w:r w:rsidRPr="00C726DC">
        <w:rPr>
          <w:rStyle w:val="HideTWBExt"/>
          <w:b w:val="0"/>
        </w:rPr>
        <w:t>&lt;/RepeatBlock-By&gt;</w:t>
      </w:r>
    </w:p>
    <w:p w14:paraId="5754F2B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0EF5574" w14:textId="77777777" w:rsidR="00B03310" w:rsidRPr="00B03310" w:rsidRDefault="00B03310" w:rsidP="00B03310">
      <w:pPr>
        <w:pStyle w:val="NormalBold"/>
      </w:pPr>
      <w:r w:rsidRPr="00C726DC">
        <w:rPr>
          <w:rStyle w:val="HideTWBExt"/>
          <w:b w:val="0"/>
        </w:rPr>
        <w:t>&lt;Article&gt;</w:t>
      </w:r>
      <w:r w:rsidRPr="00B03310">
        <w:t>Artículo 42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BD6CCB5" w14:textId="77777777" w:rsidTr="00A00E51">
        <w:trPr>
          <w:trHeight w:hRule="exact" w:val="240"/>
          <w:jc w:val="center"/>
        </w:trPr>
        <w:tc>
          <w:tcPr>
            <w:tcW w:w="9752" w:type="dxa"/>
            <w:gridSpan w:val="2"/>
            <w:tcBorders>
              <w:top w:val="nil"/>
              <w:left w:val="nil"/>
              <w:bottom w:val="nil"/>
              <w:right w:val="nil"/>
            </w:tcBorders>
          </w:tcPr>
          <w:p w14:paraId="28AE2539" w14:textId="77777777" w:rsidR="00B03310" w:rsidRPr="007532C5" w:rsidRDefault="00B03310" w:rsidP="00A00E51"/>
        </w:tc>
      </w:tr>
      <w:tr w:rsidR="00B03310" w:rsidRPr="007532C5" w14:paraId="656BCF68" w14:textId="77777777" w:rsidTr="00A00E51">
        <w:trPr>
          <w:trHeight w:val="240"/>
          <w:jc w:val="center"/>
        </w:trPr>
        <w:tc>
          <w:tcPr>
            <w:tcW w:w="4876" w:type="dxa"/>
            <w:tcBorders>
              <w:top w:val="nil"/>
              <w:left w:val="nil"/>
              <w:bottom w:val="nil"/>
              <w:right w:val="nil"/>
            </w:tcBorders>
          </w:tcPr>
          <w:p w14:paraId="3A77FCC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829C4B3" w14:textId="77777777" w:rsidR="00B03310" w:rsidRPr="007532C5" w:rsidRDefault="00B03310" w:rsidP="00A00E51">
            <w:pPr>
              <w:pStyle w:val="AmColumnHeading"/>
            </w:pPr>
            <w:r w:rsidRPr="00B03310">
              <w:t>Enmienda</w:t>
            </w:r>
          </w:p>
        </w:tc>
      </w:tr>
      <w:tr w:rsidR="00B03310" w:rsidRPr="00B03310" w14:paraId="577B10B1" w14:textId="77777777" w:rsidTr="00A00E51">
        <w:trPr>
          <w:jc w:val="center"/>
        </w:trPr>
        <w:tc>
          <w:tcPr>
            <w:tcW w:w="4876" w:type="dxa"/>
            <w:tcBorders>
              <w:top w:val="nil"/>
              <w:left w:val="nil"/>
              <w:bottom w:val="nil"/>
              <w:right w:val="nil"/>
            </w:tcBorders>
          </w:tcPr>
          <w:p w14:paraId="7400B473" w14:textId="77777777" w:rsidR="00B03310" w:rsidRPr="007532C5" w:rsidRDefault="00B03310" w:rsidP="00A00E51">
            <w:pPr>
              <w:pStyle w:val="Normal6a"/>
            </w:pPr>
            <w:r w:rsidRPr="00B03310">
              <w:t>d.</w:t>
            </w:r>
            <w:r w:rsidRPr="00B03310">
              <w:tab/>
              <w:t>sistemas digitales para la gestión del retorno</w:t>
            </w:r>
            <w:r w:rsidRPr="00B03310">
              <w:rPr>
                <w:b/>
                <w:i/>
              </w:rPr>
              <w:t>, la readmisión</w:t>
            </w:r>
            <w:r w:rsidRPr="00B03310">
              <w:t xml:space="preserve"> y la reintegración de los nacionales de terceros </w:t>
            </w:r>
            <w:r w:rsidRPr="00B03310">
              <w:lastRenderedPageBreak/>
              <w:t>países;</w:t>
            </w:r>
          </w:p>
        </w:tc>
        <w:tc>
          <w:tcPr>
            <w:tcW w:w="4876" w:type="dxa"/>
            <w:tcBorders>
              <w:top w:val="nil"/>
              <w:left w:val="nil"/>
              <w:bottom w:val="nil"/>
              <w:right w:val="nil"/>
            </w:tcBorders>
          </w:tcPr>
          <w:p w14:paraId="5A17A0A7" w14:textId="77777777" w:rsidR="00B03310" w:rsidRPr="00B03310" w:rsidRDefault="00B03310" w:rsidP="00A00E51">
            <w:pPr>
              <w:pStyle w:val="Normal6a"/>
            </w:pPr>
            <w:r w:rsidRPr="00B03310">
              <w:lastRenderedPageBreak/>
              <w:t>d.</w:t>
            </w:r>
            <w:r w:rsidRPr="00B03310">
              <w:tab/>
              <w:t>sistemas digitales para la gestión del retorno y la reintegración de los nacionales de terceros países;</w:t>
            </w:r>
          </w:p>
        </w:tc>
      </w:tr>
    </w:tbl>
    <w:p w14:paraId="273C30F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B2F4554" w14:textId="77777777" w:rsidR="00B03310" w:rsidRPr="00B03310" w:rsidRDefault="00B03310" w:rsidP="00B03310">
      <w:r w:rsidRPr="00C726DC">
        <w:rPr>
          <w:rStyle w:val="HideTWBExt"/>
        </w:rPr>
        <w:t>&lt;/Amend&gt;</w:t>
      </w:r>
    </w:p>
    <w:p w14:paraId="51790E7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2254</w:t>
      </w:r>
      <w:r w:rsidRPr="00C726DC">
        <w:rPr>
          <w:rStyle w:val="HideTWBExt"/>
          <w:b w:val="0"/>
        </w:rPr>
        <w:t>&lt;/NumAm&gt;</w:t>
      </w:r>
    </w:p>
    <w:p w14:paraId="2C2DC22E"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727F2058" w14:textId="77777777" w:rsidR="00B03310" w:rsidRPr="00B03310" w:rsidRDefault="00B03310" w:rsidP="00B03310">
      <w:pPr>
        <w:pStyle w:val="NormalBold"/>
      </w:pPr>
      <w:r w:rsidRPr="00C726DC">
        <w:rPr>
          <w:rStyle w:val="HideTWBExt"/>
          <w:b w:val="0"/>
        </w:rPr>
        <w:t>&lt;/RepeatBlock-By&gt;</w:t>
      </w:r>
    </w:p>
    <w:p w14:paraId="1208D4A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7D371F8" w14:textId="77777777" w:rsidR="00B03310" w:rsidRPr="00B03310" w:rsidRDefault="00B03310" w:rsidP="00B03310">
      <w:pPr>
        <w:pStyle w:val="NormalBold"/>
      </w:pPr>
      <w:r w:rsidRPr="00C726DC">
        <w:rPr>
          <w:rStyle w:val="HideTWBExt"/>
          <w:b w:val="0"/>
        </w:rPr>
        <w:t>&lt;Article&gt;</w:t>
      </w:r>
      <w:r w:rsidRPr="00B03310">
        <w:t>Artículo 42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B68E2AA" w14:textId="77777777" w:rsidTr="00A00E51">
        <w:trPr>
          <w:trHeight w:hRule="exact" w:val="240"/>
          <w:jc w:val="center"/>
        </w:trPr>
        <w:tc>
          <w:tcPr>
            <w:tcW w:w="9752" w:type="dxa"/>
            <w:gridSpan w:val="2"/>
            <w:tcBorders>
              <w:top w:val="nil"/>
              <w:left w:val="nil"/>
              <w:bottom w:val="nil"/>
              <w:right w:val="nil"/>
            </w:tcBorders>
          </w:tcPr>
          <w:p w14:paraId="05C82CBC" w14:textId="77777777" w:rsidR="00B03310" w:rsidRPr="007532C5" w:rsidRDefault="00B03310" w:rsidP="00A00E51"/>
        </w:tc>
      </w:tr>
      <w:tr w:rsidR="00B03310" w:rsidRPr="007532C5" w14:paraId="7690C8DC" w14:textId="77777777" w:rsidTr="00A00E51">
        <w:trPr>
          <w:trHeight w:val="240"/>
          <w:jc w:val="center"/>
        </w:trPr>
        <w:tc>
          <w:tcPr>
            <w:tcW w:w="4876" w:type="dxa"/>
            <w:tcBorders>
              <w:top w:val="nil"/>
              <w:left w:val="nil"/>
              <w:bottom w:val="nil"/>
              <w:right w:val="nil"/>
            </w:tcBorders>
          </w:tcPr>
          <w:p w14:paraId="31CC80B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D72576E" w14:textId="77777777" w:rsidR="00B03310" w:rsidRPr="007532C5" w:rsidRDefault="00B03310" w:rsidP="00A00E51">
            <w:pPr>
              <w:pStyle w:val="AmColumnHeading"/>
            </w:pPr>
            <w:r w:rsidRPr="00B03310">
              <w:t>Enmienda</w:t>
            </w:r>
          </w:p>
        </w:tc>
      </w:tr>
      <w:tr w:rsidR="00B03310" w:rsidRPr="00B03310" w14:paraId="1A38FB67" w14:textId="77777777" w:rsidTr="00A00E51">
        <w:trPr>
          <w:jc w:val="center"/>
        </w:trPr>
        <w:tc>
          <w:tcPr>
            <w:tcW w:w="4876" w:type="dxa"/>
            <w:tcBorders>
              <w:top w:val="nil"/>
              <w:left w:val="nil"/>
              <w:bottom w:val="nil"/>
              <w:right w:val="nil"/>
            </w:tcBorders>
          </w:tcPr>
          <w:p w14:paraId="2B769F14" w14:textId="77777777" w:rsidR="00B03310" w:rsidRPr="007532C5" w:rsidRDefault="00B03310" w:rsidP="00A00E51">
            <w:pPr>
              <w:pStyle w:val="Normal6a"/>
            </w:pPr>
            <w:r w:rsidRPr="00B03310">
              <w:t>d.</w:t>
            </w:r>
            <w:r w:rsidRPr="00B03310">
              <w:tab/>
              <w:t>sistemas digitales para la gestión del retorno</w:t>
            </w:r>
            <w:r w:rsidRPr="00B03310">
              <w:rPr>
                <w:b/>
                <w:i/>
              </w:rPr>
              <w:t>,</w:t>
            </w:r>
            <w:r w:rsidRPr="00B03310">
              <w:t xml:space="preserve"> la readmisión </w:t>
            </w:r>
            <w:r w:rsidRPr="00B03310">
              <w:rPr>
                <w:b/>
                <w:i/>
              </w:rPr>
              <w:t>y la reintegración</w:t>
            </w:r>
            <w:r w:rsidRPr="00B03310">
              <w:t xml:space="preserve"> de los nacionales de terceros países;</w:t>
            </w:r>
          </w:p>
        </w:tc>
        <w:tc>
          <w:tcPr>
            <w:tcW w:w="4876" w:type="dxa"/>
            <w:tcBorders>
              <w:top w:val="nil"/>
              <w:left w:val="nil"/>
              <w:bottom w:val="nil"/>
              <w:right w:val="nil"/>
            </w:tcBorders>
          </w:tcPr>
          <w:p w14:paraId="00C17F30" w14:textId="77777777" w:rsidR="00B03310" w:rsidRPr="00B03310" w:rsidRDefault="00B03310" w:rsidP="00A00E51">
            <w:pPr>
              <w:pStyle w:val="Normal6a"/>
            </w:pPr>
            <w:r w:rsidRPr="00B03310">
              <w:t>d.</w:t>
            </w:r>
            <w:r w:rsidRPr="00B03310">
              <w:tab/>
              <w:t xml:space="preserve">sistemas digitales para la gestión del retorno </w:t>
            </w:r>
            <w:r w:rsidRPr="00B03310">
              <w:rPr>
                <w:b/>
                <w:i/>
              </w:rPr>
              <w:t>y</w:t>
            </w:r>
            <w:r w:rsidRPr="00B03310">
              <w:t xml:space="preserve"> la readmisión de los nacionales de terceros países;</w:t>
            </w:r>
          </w:p>
        </w:tc>
      </w:tr>
    </w:tbl>
    <w:p w14:paraId="1711634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11A7D5D" w14:textId="77777777" w:rsidR="00B03310" w:rsidRPr="00B03310" w:rsidRDefault="00B03310" w:rsidP="00B03310">
      <w:r w:rsidRPr="00C726DC">
        <w:rPr>
          <w:rStyle w:val="HideTWBExt"/>
        </w:rPr>
        <w:t>&lt;/Amend&gt;</w:t>
      </w:r>
    </w:p>
    <w:p w14:paraId="6A95626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2255</w:t>
      </w:r>
      <w:r w:rsidRPr="00C726DC">
        <w:rPr>
          <w:rStyle w:val="HideTWBExt"/>
          <w:b w:val="0"/>
        </w:rPr>
        <w:t>&lt;/NumAm&gt;</w:t>
      </w:r>
    </w:p>
    <w:p w14:paraId="7FECE3C7"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3DEB4BBE" w14:textId="77777777" w:rsidR="00B03310" w:rsidRPr="00B03310" w:rsidRDefault="00B03310" w:rsidP="00B03310">
      <w:pPr>
        <w:pStyle w:val="NormalBold"/>
      </w:pPr>
      <w:r w:rsidRPr="00C726DC">
        <w:rPr>
          <w:rStyle w:val="HideTWBExt"/>
          <w:b w:val="0"/>
        </w:rPr>
        <w:t>&lt;/RepeatBlock-By&gt;</w:t>
      </w:r>
    </w:p>
    <w:p w14:paraId="06C59B0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5D84D2D" w14:textId="77777777" w:rsidR="00B03310" w:rsidRPr="00B03310" w:rsidRDefault="00B03310" w:rsidP="00B03310">
      <w:pPr>
        <w:pStyle w:val="NormalBold"/>
      </w:pPr>
      <w:r w:rsidRPr="00C726DC">
        <w:rPr>
          <w:rStyle w:val="HideTWBExt"/>
          <w:b w:val="0"/>
        </w:rPr>
        <w:t>&lt;Article&gt;</w:t>
      </w:r>
      <w:r w:rsidRPr="00B03310">
        <w:t>Artículo 42 – apartado 1 – letra e</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982F5A7" w14:textId="77777777" w:rsidTr="00A00E51">
        <w:trPr>
          <w:trHeight w:hRule="exact" w:val="240"/>
          <w:jc w:val="center"/>
        </w:trPr>
        <w:tc>
          <w:tcPr>
            <w:tcW w:w="9752" w:type="dxa"/>
            <w:gridSpan w:val="2"/>
            <w:tcBorders>
              <w:top w:val="nil"/>
              <w:left w:val="nil"/>
              <w:bottom w:val="nil"/>
              <w:right w:val="nil"/>
            </w:tcBorders>
          </w:tcPr>
          <w:p w14:paraId="3615B30E" w14:textId="77777777" w:rsidR="00B03310" w:rsidRPr="007532C5" w:rsidRDefault="00B03310" w:rsidP="00A00E51"/>
        </w:tc>
      </w:tr>
      <w:tr w:rsidR="00B03310" w:rsidRPr="007532C5" w14:paraId="6759498A" w14:textId="77777777" w:rsidTr="00A00E51">
        <w:trPr>
          <w:trHeight w:val="240"/>
          <w:jc w:val="center"/>
        </w:trPr>
        <w:tc>
          <w:tcPr>
            <w:tcW w:w="4876" w:type="dxa"/>
            <w:tcBorders>
              <w:top w:val="nil"/>
              <w:left w:val="nil"/>
              <w:bottom w:val="nil"/>
              <w:right w:val="nil"/>
            </w:tcBorders>
          </w:tcPr>
          <w:p w14:paraId="3016F22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B542D42" w14:textId="77777777" w:rsidR="00B03310" w:rsidRPr="007532C5" w:rsidRDefault="00B03310" w:rsidP="00A00E51">
            <w:pPr>
              <w:pStyle w:val="AmColumnHeading"/>
            </w:pPr>
            <w:r w:rsidRPr="00B03310">
              <w:t>Enmienda</w:t>
            </w:r>
          </w:p>
        </w:tc>
      </w:tr>
      <w:tr w:rsidR="00B03310" w:rsidRPr="00B03310" w14:paraId="47D10EF4" w14:textId="77777777" w:rsidTr="00A00E51">
        <w:trPr>
          <w:jc w:val="center"/>
        </w:trPr>
        <w:tc>
          <w:tcPr>
            <w:tcW w:w="4876" w:type="dxa"/>
            <w:tcBorders>
              <w:top w:val="nil"/>
              <w:left w:val="nil"/>
              <w:bottom w:val="nil"/>
              <w:right w:val="nil"/>
            </w:tcBorders>
          </w:tcPr>
          <w:p w14:paraId="67672A0B" w14:textId="77777777" w:rsidR="00B03310" w:rsidRPr="007532C5" w:rsidRDefault="00B03310" w:rsidP="00A00E51">
            <w:pPr>
              <w:pStyle w:val="Normal6a"/>
            </w:pPr>
            <w:r w:rsidRPr="00B03310">
              <w:rPr>
                <w:b/>
                <w:i/>
              </w:rPr>
              <w:t>e.</w:t>
            </w:r>
            <w:r w:rsidRPr="00B03310">
              <w:tab/>
            </w:r>
            <w:r w:rsidRPr="00B03310">
              <w:rPr>
                <w:b/>
                <w:i/>
              </w:rPr>
              <w:t>cooperación entre Estados miembros;</w:t>
            </w:r>
          </w:p>
        </w:tc>
        <w:tc>
          <w:tcPr>
            <w:tcW w:w="4876" w:type="dxa"/>
            <w:tcBorders>
              <w:top w:val="nil"/>
              <w:left w:val="nil"/>
              <w:bottom w:val="nil"/>
              <w:right w:val="nil"/>
            </w:tcBorders>
          </w:tcPr>
          <w:p w14:paraId="7BC4CBF2" w14:textId="5A6E1B29" w:rsidR="00B03310" w:rsidRPr="00B03310" w:rsidRDefault="00B03310" w:rsidP="00A00E51">
            <w:pPr>
              <w:pStyle w:val="Normal6a"/>
            </w:pPr>
            <w:r w:rsidRPr="00B03310">
              <w:rPr>
                <w:b/>
                <w:i/>
              </w:rPr>
              <w:t>suprimid</w:t>
            </w:r>
            <w:r w:rsidR="00C726DC">
              <w:rPr>
                <w:b/>
                <w:i/>
              </w:rPr>
              <w:t>a</w:t>
            </w:r>
          </w:p>
        </w:tc>
      </w:tr>
    </w:tbl>
    <w:p w14:paraId="3A37933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1176007" w14:textId="77777777" w:rsidR="00B03310" w:rsidRPr="00B03310" w:rsidRDefault="00B03310" w:rsidP="00B03310">
      <w:r w:rsidRPr="00C726DC">
        <w:rPr>
          <w:rStyle w:val="HideTWBExt"/>
        </w:rPr>
        <w:t>&lt;/Amend&gt;</w:t>
      </w:r>
    </w:p>
    <w:p w14:paraId="20E39BC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2256</w:t>
      </w:r>
      <w:r w:rsidRPr="00C726DC">
        <w:rPr>
          <w:rStyle w:val="HideTWBExt"/>
          <w:b w:val="0"/>
        </w:rPr>
        <w:t>&lt;/NumAm&gt;</w:t>
      </w:r>
    </w:p>
    <w:p w14:paraId="56DBC21C"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47B29B71" w14:textId="77777777" w:rsidR="00B03310" w:rsidRPr="00C726DC" w:rsidRDefault="00B03310" w:rsidP="00B03310">
      <w:pPr>
        <w:pStyle w:val="NormalBold"/>
        <w:rPr>
          <w:lang w:val="it-IT"/>
        </w:rPr>
      </w:pPr>
      <w:r w:rsidRPr="00C726DC">
        <w:rPr>
          <w:rStyle w:val="HideTWBExt"/>
          <w:b w:val="0"/>
        </w:rPr>
        <w:t>&lt;/RepeatBlock-By&gt;</w:t>
      </w:r>
    </w:p>
    <w:p w14:paraId="2A020DC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BD748F6" w14:textId="77777777" w:rsidR="00B03310" w:rsidRPr="00B03310" w:rsidRDefault="00B03310" w:rsidP="00B03310">
      <w:pPr>
        <w:pStyle w:val="NormalBold"/>
      </w:pPr>
      <w:r w:rsidRPr="00C726DC">
        <w:rPr>
          <w:rStyle w:val="HideTWBExt"/>
          <w:b w:val="0"/>
        </w:rPr>
        <w:t>&lt;Article&gt;</w:t>
      </w:r>
      <w:r w:rsidRPr="00B03310">
        <w:t>Artículo 42 – apartado 1 – letra e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E8F87AD" w14:textId="77777777" w:rsidTr="00A00E51">
        <w:trPr>
          <w:trHeight w:hRule="exact" w:val="240"/>
          <w:jc w:val="center"/>
        </w:trPr>
        <w:tc>
          <w:tcPr>
            <w:tcW w:w="9752" w:type="dxa"/>
            <w:gridSpan w:val="2"/>
            <w:tcBorders>
              <w:top w:val="nil"/>
              <w:left w:val="nil"/>
              <w:bottom w:val="nil"/>
              <w:right w:val="nil"/>
            </w:tcBorders>
          </w:tcPr>
          <w:p w14:paraId="7D16CBA6" w14:textId="77777777" w:rsidR="00B03310" w:rsidRPr="007532C5" w:rsidRDefault="00B03310" w:rsidP="00A00E51"/>
        </w:tc>
      </w:tr>
      <w:tr w:rsidR="00B03310" w:rsidRPr="007532C5" w14:paraId="193C926C" w14:textId="77777777" w:rsidTr="00A00E51">
        <w:trPr>
          <w:trHeight w:val="240"/>
          <w:jc w:val="center"/>
        </w:trPr>
        <w:tc>
          <w:tcPr>
            <w:tcW w:w="4876" w:type="dxa"/>
            <w:tcBorders>
              <w:top w:val="nil"/>
              <w:left w:val="nil"/>
              <w:bottom w:val="nil"/>
              <w:right w:val="nil"/>
            </w:tcBorders>
          </w:tcPr>
          <w:p w14:paraId="1354F91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DE51AA9" w14:textId="77777777" w:rsidR="00B03310" w:rsidRPr="007532C5" w:rsidRDefault="00B03310" w:rsidP="00A00E51">
            <w:pPr>
              <w:pStyle w:val="AmColumnHeading"/>
            </w:pPr>
            <w:r w:rsidRPr="00B03310">
              <w:t>Enmienda</w:t>
            </w:r>
          </w:p>
        </w:tc>
      </w:tr>
      <w:tr w:rsidR="00B03310" w:rsidRPr="00B03310" w14:paraId="0B3DA51A" w14:textId="77777777" w:rsidTr="00A00E51">
        <w:trPr>
          <w:jc w:val="center"/>
        </w:trPr>
        <w:tc>
          <w:tcPr>
            <w:tcW w:w="4876" w:type="dxa"/>
            <w:tcBorders>
              <w:top w:val="nil"/>
              <w:left w:val="nil"/>
              <w:bottom w:val="nil"/>
              <w:right w:val="nil"/>
            </w:tcBorders>
          </w:tcPr>
          <w:p w14:paraId="43CA0895" w14:textId="77777777" w:rsidR="00B03310" w:rsidRPr="007532C5" w:rsidRDefault="00B03310" w:rsidP="00A00E51">
            <w:pPr>
              <w:pStyle w:val="Normal6a"/>
            </w:pPr>
          </w:p>
        </w:tc>
        <w:tc>
          <w:tcPr>
            <w:tcW w:w="4876" w:type="dxa"/>
            <w:tcBorders>
              <w:top w:val="nil"/>
              <w:left w:val="nil"/>
              <w:bottom w:val="nil"/>
              <w:right w:val="nil"/>
            </w:tcBorders>
          </w:tcPr>
          <w:p w14:paraId="38B823AE" w14:textId="77777777" w:rsidR="00B03310" w:rsidRPr="00B03310" w:rsidRDefault="00B03310" w:rsidP="00A00E51">
            <w:pPr>
              <w:pStyle w:val="Normal6a"/>
            </w:pPr>
            <w:r w:rsidRPr="00B03310">
              <w:rPr>
                <w:b/>
                <w:i/>
              </w:rPr>
              <w:t>e bis.</w:t>
            </w:r>
            <w:r w:rsidRPr="00B03310">
              <w:tab/>
            </w:r>
            <w:r w:rsidRPr="00B03310">
              <w:rPr>
                <w:b/>
                <w:i/>
              </w:rPr>
              <w:t xml:space="preserve">un nivel suficiente de capacidad de internamiento tal como determine el </w:t>
            </w:r>
            <w:r w:rsidRPr="00B03310">
              <w:rPr>
                <w:b/>
                <w:i/>
              </w:rPr>
              <w:lastRenderedPageBreak/>
              <w:t>Estado miembro, teniendo en cuenta las necesidades reales;</w:t>
            </w:r>
          </w:p>
        </w:tc>
      </w:tr>
    </w:tbl>
    <w:p w14:paraId="56F3969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9E4BE8D" w14:textId="77777777" w:rsidR="00B03310" w:rsidRPr="00B03310" w:rsidRDefault="00B03310" w:rsidP="00B03310">
      <w:r w:rsidRPr="00C726DC">
        <w:rPr>
          <w:rStyle w:val="HideTWBExt"/>
        </w:rPr>
        <w:t>&lt;/Amend&gt;</w:t>
      </w:r>
    </w:p>
    <w:p w14:paraId="2938895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2257</w:t>
      </w:r>
      <w:r w:rsidRPr="00C726DC">
        <w:rPr>
          <w:rStyle w:val="HideTWBExt"/>
          <w:b w:val="0"/>
        </w:rPr>
        <w:t>&lt;/NumAm&gt;</w:t>
      </w:r>
    </w:p>
    <w:p w14:paraId="78F8CAF4" w14:textId="77777777" w:rsidR="00B03310" w:rsidRPr="00B03310" w:rsidRDefault="00B03310" w:rsidP="00B03310">
      <w:pPr>
        <w:pStyle w:val="NormalBold"/>
      </w:pPr>
      <w:r w:rsidRPr="00C726DC">
        <w:rPr>
          <w:rStyle w:val="HideTWBExt"/>
          <w:b w:val="0"/>
        </w:rPr>
        <w:t>&lt;RepeatBlock-By&gt;&lt;Members&gt;</w:t>
      </w:r>
      <w:r w:rsidRPr="00B03310">
        <w:t>Tomáš Zdechovský</w:t>
      </w:r>
      <w:r w:rsidRPr="00C726DC">
        <w:rPr>
          <w:rStyle w:val="HideTWBExt"/>
          <w:b w:val="0"/>
        </w:rPr>
        <w:t>&lt;/Members&gt;</w:t>
      </w:r>
    </w:p>
    <w:p w14:paraId="7B8EED5F" w14:textId="77777777" w:rsidR="00B03310" w:rsidRPr="00B03310" w:rsidRDefault="00B03310" w:rsidP="00B03310">
      <w:pPr>
        <w:pStyle w:val="NormalBold"/>
      </w:pPr>
      <w:r w:rsidRPr="00C726DC">
        <w:rPr>
          <w:rStyle w:val="HideTWBExt"/>
          <w:b w:val="0"/>
        </w:rPr>
        <w:t>&lt;/RepeatBlock-By&gt;</w:t>
      </w:r>
    </w:p>
    <w:p w14:paraId="353543B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7743E44" w14:textId="77777777" w:rsidR="00B03310" w:rsidRPr="00B03310" w:rsidRDefault="00B03310" w:rsidP="00B03310">
      <w:pPr>
        <w:pStyle w:val="NormalBold"/>
      </w:pPr>
      <w:r w:rsidRPr="00C726DC">
        <w:rPr>
          <w:rStyle w:val="HideTWBExt"/>
          <w:b w:val="0"/>
        </w:rPr>
        <w:t>&lt;Article&gt;</w:t>
      </w:r>
      <w:r w:rsidRPr="00B03310">
        <w:t>Artículo 42 – apartado 1 – letra f</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BBF1967" w14:textId="77777777" w:rsidTr="00A00E51">
        <w:trPr>
          <w:trHeight w:hRule="exact" w:val="240"/>
          <w:jc w:val="center"/>
        </w:trPr>
        <w:tc>
          <w:tcPr>
            <w:tcW w:w="9752" w:type="dxa"/>
            <w:gridSpan w:val="2"/>
            <w:tcBorders>
              <w:top w:val="nil"/>
              <w:left w:val="nil"/>
              <w:bottom w:val="nil"/>
              <w:right w:val="nil"/>
            </w:tcBorders>
          </w:tcPr>
          <w:p w14:paraId="21858EAC" w14:textId="77777777" w:rsidR="00B03310" w:rsidRPr="007532C5" w:rsidRDefault="00B03310" w:rsidP="00A00E51"/>
        </w:tc>
      </w:tr>
      <w:tr w:rsidR="00B03310" w:rsidRPr="007532C5" w14:paraId="74B234F3" w14:textId="77777777" w:rsidTr="00A00E51">
        <w:trPr>
          <w:trHeight w:val="240"/>
          <w:jc w:val="center"/>
        </w:trPr>
        <w:tc>
          <w:tcPr>
            <w:tcW w:w="4876" w:type="dxa"/>
            <w:tcBorders>
              <w:top w:val="nil"/>
              <w:left w:val="nil"/>
              <w:bottom w:val="nil"/>
              <w:right w:val="nil"/>
            </w:tcBorders>
          </w:tcPr>
          <w:p w14:paraId="0D3E51B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AD2D13F" w14:textId="77777777" w:rsidR="00B03310" w:rsidRPr="007532C5" w:rsidRDefault="00B03310" w:rsidP="00A00E51">
            <w:pPr>
              <w:pStyle w:val="AmColumnHeading"/>
            </w:pPr>
            <w:r w:rsidRPr="00B03310">
              <w:t>Enmienda</w:t>
            </w:r>
          </w:p>
        </w:tc>
      </w:tr>
      <w:tr w:rsidR="00B03310" w:rsidRPr="00B03310" w14:paraId="057AEAAE" w14:textId="77777777" w:rsidTr="00A00E51">
        <w:trPr>
          <w:jc w:val="center"/>
        </w:trPr>
        <w:tc>
          <w:tcPr>
            <w:tcW w:w="4876" w:type="dxa"/>
            <w:tcBorders>
              <w:top w:val="nil"/>
              <w:left w:val="nil"/>
              <w:bottom w:val="nil"/>
              <w:right w:val="nil"/>
            </w:tcBorders>
          </w:tcPr>
          <w:p w14:paraId="73A65106" w14:textId="77777777" w:rsidR="00B03310" w:rsidRPr="007532C5" w:rsidRDefault="00B03310" w:rsidP="00A00E51">
            <w:pPr>
              <w:pStyle w:val="Normal6a"/>
            </w:pPr>
            <w:r w:rsidRPr="00B03310">
              <w:t>f.</w:t>
            </w:r>
            <w:r w:rsidRPr="00B03310">
              <w:tab/>
              <w:t xml:space="preserve">los órganos y organismos de la Unión </w:t>
            </w:r>
            <w:r w:rsidRPr="00B03310">
              <w:rPr>
                <w:b/>
                <w:i/>
              </w:rPr>
              <w:t>que presten su apoyo</w:t>
            </w:r>
            <w:r w:rsidRPr="00B03310">
              <w:t xml:space="preserve"> con arreglo al artículo 43, apartado 4, y en consonancia con sus respectivos mandatos.</w:t>
            </w:r>
          </w:p>
        </w:tc>
        <w:tc>
          <w:tcPr>
            <w:tcW w:w="4876" w:type="dxa"/>
            <w:tcBorders>
              <w:top w:val="nil"/>
              <w:left w:val="nil"/>
              <w:bottom w:val="nil"/>
              <w:right w:val="nil"/>
            </w:tcBorders>
          </w:tcPr>
          <w:p w14:paraId="4E7F5208" w14:textId="77777777" w:rsidR="00B03310" w:rsidRPr="00B03310" w:rsidRDefault="00B03310" w:rsidP="00A00E51">
            <w:pPr>
              <w:pStyle w:val="Normal6a"/>
            </w:pPr>
            <w:r w:rsidRPr="00B03310">
              <w:t>f.</w:t>
            </w:r>
            <w:r w:rsidRPr="00B03310">
              <w:tab/>
            </w:r>
            <w:r w:rsidRPr="00B03310">
              <w:rPr>
                <w:b/>
                <w:i/>
              </w:rPr>
              <w:t>el apoyo financiero de la Unión y el apoyo operativo de</w:t>
            </w:r>
            <w:r w:rsidRPr="00B03310">
              <w:t xml:space="preserve"> los órganos y organismos de la Unión</w:t>
            </w:r>
            <w:r w:rsidRPr="00B03310">
              <w:rPr>
                <w:b/>
                <w:i/>
              </w:rPr>
              <w:t>, en particular el apoyo de Frontex,</w:t>
            </w:r>
            <w:r w:rsidRPr="00B03310">
              <w:t xml:space="preserve"> con arreglo al artículo 43, apartado 4, y en consonancia con sus respectivos mandatos.</w:t>
            </w:r>
          </w:p>
        </w:tc>
      </w:tr>
    </w:tbl>
    <w:p w14:paraId="5789CCA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7D32C1" w14:textId="77777777" w:rsidR="00B03310" w:rsidRPr="00B03310" w:rsidRDefault="00B03310" w:rsidP="00B03310">
      <w:r w:rsidRPr="00C726DC">
        <w:rPr>
          <w:rStyle w:val="HideTWBExt"/>
        </w:rPr>
        <w:t>&lt;/Amend&gt;</w:t>
      </w:r>
    </w:p>
    <w:p w14:paraId="1253D2B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2258</w:t>
      </w:r>
      <w:r w:rsidRPr="00C726DC">
        <w:rPr>
          <w:rStyle w:val="HideTWBExt"/>
          <w:b w:val="0"/>
        </w:rPr>
        <w:t>&lt;/NumAm&gt;</w:t>
      </w:r>
    </w:p>
    <w:p w14:paraId="34C663A2" w14:textId="77777777" w:rsidR="00B03310" w:rsidRPr="00B03310" w:rsidRDefault="00B03310" w:rsidP="00B03310">
      <w:pPr>
        <w:pStyle w:val="NormalBold"/>
      </w:pPr>
      <w:r w:rsidRPr="00C726DC">
        <w:rPr>
          <w:rStyle w:val="HideTWBExt"/>
          <w:b w:val="0"/>
        </w:rPr>
        <w:t>&lt;RepeatBlock-By&gt;&lt;Members&gt;</w:t>
      </w:r>
      <w:r w:rsidRPr="00B03310">
        <w:t>Elissavet Vozemberg-Vrionidi, Fredis Beleris</w:t>
      </w:r>
      <w:r w:rsidRPr="00C726DC">
        <w:rPr>
          <w:rStyle w:val="HideTWBExt"/>
          <w:b w:val="0"/>
        </w:rPr>
        <w:t>&lt;/Members&gt;</w:t>
      </w:r>
    </w:p>
    <w:p w14:paraId="39E91272" w14:textId="77777777" w:rsidR="00B03310" w:rsidRPr="00B03310" w:rsidRDefault="00B03310" w:rsidP="00B03310">
      <w:pPr>
        <w:pStyle w:val="NormalBold"/>
      </w:pPr>
      <w:r w:rsidRPr="00C726DC">
        <w:rPr>
          <w:rStyle w:val="HideTWBExt"/>
          <w:b w:val="0"/>
        </w:rPr>
        <w:t>&lt;/RepeatBlock-By&gt;</w:t>
      </w:r>
    </w:p>
    <w:p w14:paraId="3D757C0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F23DF80" w14:textId="77777777" w:rsidR="00B03310" w:rsidRPr="00B03310" w:rsidRDefault="00B03310" w:rsidP="00B03310">
      <w:pPr>
        <w:pStyle w:val="NormalBold"/>
      </w:pPr>
      <w:r w:rsidRPr="00C726DC">
        <w:rPr>
          <w:rStyle w:val="HideTWBExt"/>
          <w:b w:val="0"/>
        </w:rPr>
        <w:t>&lt;Article&gt;</w:t>
      </w:r>
      <w:r w:rsidRPr="00B03310">
        <w:t>Artículo 42 – apartado 1 – letra f</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6CDF95F" w14:textId="77777777" w:rsidTr="00A00E51">
        <w:trPr>
          <w:trHeight w:hRule="exact" w:val="240"/>
          <w:jc w:val="center"/>
        </w:trPr>
        <w:tc>
          <w:tcPr>
            <w:tcW w:w="9752" w:type="dxa"/>
            <w:gridSpan w:val="2"/>
            <w:tcBorders>
              <w:top w:val="nil"/>
              <w:left w:val="nil"/>
              <w:bottom w:val="nil"/>
              <w:right w:val="nil"/>
            </w:tcBorders>
          </w:tcPr>
          <w:p w14:paraId="7E420BDC" w14:textId="77777777" w:rsidR="00B03310" w:rsidRPr="007532C5" w:rsidRDefault="00B03310" w:rsidP="00A00E51"/>
        </w:tc>
      </w:tr>
      <w:tr w:rsidR="00B03310" w:rsidRPr="007532C5" w14:paraId="21DBDF33" w14:textId="77777777" w:rsidTr="00A00E51">
        <w:trPr>
          <w:trHeight w:val="240"/>
          <w:jc w:val="center"/>
        </w:trPr>
        <w:tc>
          <w:tcPr>
            <w:tcW w:w="4876" w:type="dxa"/>
            <w:tcBorders>
              <w:top w:val="nil"/>
              <w:left w:val="nil"/>
              <w:bottom w:val="nil"/>
              <w:right w:val="nil"/>
            </w:tcBorders>
          </w:tcPr>
          <w:p w14:paraId="66E4947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A217D96" w14:textId="77777777" w:rsidR="00B03310" w:rsidRPr="007532C5" w:rsidRDefault="00B03310" w:rsidP="00A00E51">
            <w:pPr>
              <w:pStyle w:val="AmColumnHeading"/>
            </w:pPr>
            <w:r w:rsidRPr="00B03310">
              <w:t>Enmienda</w:t>
            </w:r>
          </w:p>
        </w:tc>
      </w:tr>
      <w:tr w:rsidR="00B03310" w:rsidRPr="00B03310" w14:paraId="072EF1EA" w14:textId="77777777" w:rsidTr="00A00E51">
        <w:trPr>
          <w:jc w:val="center"/>
        </w:trPr>
        <w:tc>
          <w:tcPr>
            <w:tcW w:w="4876" w:type="dxa"/>
            <w:tcBorders>
              <w:top w:val="nil"/>
              <w:left w:val="nil"/>
              <w:bottom w:val="nil"/>
              <w:right w:val="nil"/>
            </w:tcBorders>
          </w:tcPr>
          <w:p w14:paraId="0B0E7D19" w14:textId="77777777" w:rsidR="00B03310" w:rsidRPr="007532C5" w:rsidRDefault="00B03310" w:rsidP="00A00E51">
            <w:pPr>
              <w:pStyle w:val="Normal6a"/>
            </w:pPr>
            <w:r w:rsidRPr="00B03310">
              <w:t>f.</w:t>
            </w:r>
            <w:r w:rsidRPr="00B03310">
              <w:tab/>
              <w:t xml:space="preserve">los órganos y organismos de la Unión </w:t>
            </w:r>
            <w:r w:rsidRPr="00B03310">
              <w:rPr>
                <w:b/>
                <w:i/>
              </w:rPr>
              <w:t>que presten su apoyo con arreglo al artículo 43, apartado 4, y</w:t>
            </w:r>
            <w:r w:rsidRPr="00B03310">
              <w:t xml:space="preserve"> en consonancia con sus respectivos mandatos.</w:t>
            </w:r>
          </w:p>
        </w:tc>
        <w:tc>
          <w:tcPr>
            <w:tcW w:w="4876" w:type="dxa"/>
            <w:tcBorders>
              <w:top w:val="nil"/>
              <w:left w:val="nil"/>
              <w:bottom w:val="nil"/>
              <w:right w:val="nil"/>
            </w:tcBorders>
          </w:tcPr>
          <w:p w14:paraId="45E1EC31" w14:textId="77777777" w:rsidR="00B03310" w:rsidRPr="00B03310" w:rsidRDefault="00B03310" w:rsidP="00A00E51">
            <w:pPr>
              <w:pStyle w:val="Normal6a"/>
            </w:pPr>
            <w:r w:rsidRPr="00B03310">
              <w:t>f.</w:t>
            </w:r>
            <w:r w:rsidRPr="00B03310">
              <w:tab/>
            </w:r>
            <w:r w:rsidRPr="00B03310">
              <w:rPr>
                <w:b/>
                <w:i/>
              </w:rPr>
              <w:t>el apoyo financiero de la Unión y el apoyo operativo de</w:t>
            </w:r>
            <w:r w:rsidRPr="00B03310">
              <w:t xml:space="preserve"> los órganos y organismos de la Unión en consonancia con sus respectivos mandatos.</w:t>
            </w:r>
          </w:p>
        </w:tc>
      </w:tr>
    </w:tbl>
    <w:p w14:paraId="2F0356E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E28CA69" w14:textId="77777777" w:rsidR="00B03310" w:rsidRPr="00B03310" w:rsidRDefault="00B03310" w:rsidP="00B03310">
      <w:r w:rsidRPr="00C726DC">
        <w:rPr>
          <w:rStyle w:val="HideTWBExt"/>
        </w:rPr>
        <w:t>&lt;/Amend&gt;</w:t>
      </w:r>
    </w:p>
    <w:p w14:paraId="5BDD045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2259</w:t>
      </w:r>
      <w:r w:rsidRPr="00C726DC">
        <w:rPr>
          <w:rStyle w:val="HideTWBExt"/>
          <w:b w:val="0"/>
        </w:rPr>
        <w:t>&lt;/NumAm&gt;</w:t>
      </w:r>
    </w:p>
    <w:p w14:paraId="48FCA765"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FAE9819" w14:textId="77777777" w:rsidR="00B03310" w:rsidRPr="00B03310" w:rsidRDefault="00B03310" w:rsidP="00B03310">
      <w:pPr>
        <w:pStyle w:val="NormalBold"/>
      </w:pPr>
      <w:r w:rsidRPr="00C726DC">
        <w:rPr>
          <w:rStyle w:val="HideTWBExt"/>
          <w:b w:val="0"/>
        </w:rPr>
        <w:t>&lt;/RepeatBlock-By&gt;</w:t>
      </w:r>
    </w:p>
    <w:p w14:paraId="080DB8B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174492E" w14:textId="77777777" w:rsidR="00B03310" w:rsidRPr="00B03310" w:rsidRDefault="00B03310" w:rsidP="00B03310">
      <w:pPr>
        <w:pStyle w:val="NormalBold"/>
      </w:pPr>
      <w:r w:rsidRPr="00C726DC">
        <w:rPr>
          <w:rStyle w:val="HideTWBExt"/>
          <w:b w:val="0"/>
        </w:rPr>
        <w:t>&lt;Article&gt;</w:t>
      </w:r>
      <w:r w:rsidRPr="00B03310">
        <w:t>Artículo 42 – apartado 1 – letra f</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2E57EB7" w14:textId="77777777" w:rsidTr="00A00E51">
        <w:trPr>
          <w:trHeight w:hRule="exact" w:val="240"/>
          <w:jc w:val="center"/>
        </w:trPr>
        <w:tc>
          <w:tcPr>
            <w:tcW w:w="9752" w:type="dxa"/>
            <w:gridSpan w:val="2"/>
            <w:tcBorders>
              <w:top w:val="nil"/>
              <w:left w:val="nil"/>
              <w:bottom w:val="nil"/>
              <w:right w:val="nil"/>
            </w:tcBorders>
          </w:tcPr>
          <w:p w14:paraId="3528377D" w14:textId="77777777" w:rsidR="00B03310" w:rsidRPr="007532C5" w:rsidRDefault="00B03310" w:rsidP="00A00E51"/>
        </w:tc>
      </w:tr>
      <w:tr w:rsidR="00B03310" w:rsidRPr="007532C5" w14:paraId="7E59BD66" w14:textId="77777777" w:rsidTr="00A00E51">
        <w:trPr>
          <w:trHeight w:val="240"/>
          <w:jc w:val="center"/>
        </w:trPr>
        <w:tc>
          <w:tcPr>
            <w:tcW w:w="4876" w:type="dxa"/>
            <w:tcBorders>
              <w:top w:val="nil"/>
              <w:left w:val="nil"/>
              <w:bottom w:val="nil"/>
              <w:right w:val="nil"/>
            </w:tcBorders>
          </w:tcPr>
          <w:p w14:paraId="193B173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AF544B6" w14:textId="77777777" w:rsidR="00B03310" w:rsidRPr="007532C5" w:rsidRDefault="00B03310" w:rsidP="00A00E51">
            <w:pPr>
              <w:pStyle w:val="AmColumnHeading"/>
            </w:pPr>
            <w:r w:rsidRPr="00B03310">
              <w:t>Enmienda</w:t>
            </w:r>
          </w:p>
        </w:tc>
      </w:tr>
      <w:tr w:rsidR="00B03310" w:rsidRPr="00B03310" w14:paraId="49BD5A39" w14:textId="77777777" w:rsidTr="00A00E51">
        <w:trPr>
          <w:jc w:val="center"/>
        </w:trPr>
        <w:tc>
          <w:tcPr>
            <w:tcW w:w="4876" w:type="dxa"/>
            <w:tcBorders>
              <w:top w:val="nil"/>
              <w:left w:val="nil"/>
              <w:bottom w:val="nil"/>
              <w:right w:val="nil"/>
            </w:tcBorders>
          </w:tcPr>
          <w:p w14:paraId="53C3F69A" w14:textId="77777777" w:rsidR="00B03310" w:rsidRPr="007532C5" w:rsidRDefault="00B03310" w:rsidP="00A00E51">
            <w:pPr>
              <w:pStyle w:val="Normal6a"/>
            </w:pPr>
            <w:r w:rsidRPr="00B03310">
              <w:t>f.</w:t>
            </w:r>
            <w:r w:rsidRPr="00B03310">
              <w:tab/>
              <w:t xml:space="preserve">los órganos y organismos de la Unión </w:t>
            </w:r>
            <w:r w:rsidRPr="00B03310">
              <w:rPr>
                <w:b/>
                <w:i/>
              </w:rPr>
              <w:t>que presten su apoyo con arreglo al artículo 43, apartado 4, y</w:t>
            </w:r>
            <w:r w:rsidRPr="00B03310">
              <w:t xml:space="preserve"> en consonancia con sus respectivos mandatos.</w:t>
            </w:r>
          </w:p>
        </w:tc>
        <w:tc>
          <w:tcPr>
            <w:tcW w:w="4876" w:type="dxa"/>
            <w:tcBorders>
              <w:top w:val="nil"/>
              <w:left w:val="nil"/>
              <w:bottom w:val="nil"/>
              <w:right w:val="nil"/>
            </w:tcBorders>
          </w:tcPr>
          <w:p w14:paraId="1FD8583A" w14:textId="77777777" w:rsidR="00B03310" w:rsidRPr="00B03310" w:rsidRDefault="00B03310" w:rsidP="00A00E51">
            <w:pPr>
              <w:pStyle w:val="Normal6a"/>
            </w:pPr>
            <w:r w:rsidRPr="00B03310">
              <w:t>f.</w:t>
            </w:r>
            <w:r w:rsidRPr="00B03310">
              <w:tab/>
            </w:r>
            <w:r w:rsidRPr="00B03310">
              <w:rPr>
                <w:b/>
                <w:i/>
              </w:rPr>
              <w:t>el apoyo financiero de la Unión y el apoyo operativo de</w:t>
            </w:r>
            <w:r w:rsidRPr="00B03310">
              <w:t xml:space="preserve"> los órganos y organismos de la Unión en consonancia con sus respectivos mandatos.</w:t>
            </w:r>
          </w:p>
        </w:tc>
      </w:tr>
    </w:tbl>
    <w:p w14:paraId="003B1C8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6C2C02F" w14:textId="77777777" w:rsidR="00B03310" w:rsidRPr="00B03310" w:rsidRDefault="00B03310" w:rsidP="00B03310">
      <w:r w:rsidRPr="00C726DC">
        <w:rPr>
          <w:rStyle w:val="HideTWBExt"/>
        </w:rPr>
        <w:t>&lt;/Amend&gt;</w:t>
      </w:r>
    </w:p>
    <w:p w14:paraId="0F436B6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2260</w:t>
      </w:r>
      <w:r w:rsidRPr="00C726DC">
        <w:rPr>
          <w:rStyle w:val="HideTWBExt"/>
          <w:b w:val="0"/>
        </w:rPr>
        <w:t>&lt;/NumAm&gt;</w:t>
      </w:r>
    </w:p>
    <w:p w14:paraId="287CBD11"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46DFCCE" w14:textId="77777777" w:rsidR="00B03310" w:rsidRPr="00B03310" w:rsidRDefault="00B03310" w:rsidP="00B03310">
      <w:pPr>
        <w:pStyle w:val="NormalBold"/>
      </w:pPr>
      <w:r w:rsidRPr="00C726DC">
        <w:rPr>
          <w:rStyle w:val="HideTWBExt"/>
          <w:b w:val="0"/>
        </w:rPr>
        <w:t>&lt;/RepeatBlock-By&gt;</w:t>
      </w:r>
    </w:p>
    <w:p w14:paraId="1A885D8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C79C794" w14:textId="77777777" w:rsidR="00B03310" w:rsidRPr="00B03310" w:rsidRDefault="00B03310" w:rsidP="00B03310">
      <w:pPr>
        <w:pStyle w:val="NormalBold"/>
      </w:pPr>
      <w:r w:rsidRPr="00C726DC">
        <w:rPr>
          <w:rStyle w:val="HideTWBExt"/>
          <w:b w:val="0"/>
        </w:rPr>
        <w:t>&lt;Article&gt;</w:t>
      </w:r>
      <w:r w:rsidRPr="00B03310">
        <w:t>Artículo 42 – apartado 1 – letra f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E0CBE5F" w14:textId="77777777" w:rsidTr="00A00E51">
        <w:trPr>
          <w:trHeight w:hRule="exact" w:val="240"/>
          <w:jc w:val="center"/>
        </w:trPr>
        <w:tc>
          <w:tcPr>
            <w:tcW w:w="9752" w:type="dxa"/>
            <w:gridSpan w:val="2"/>
            <w:tcBorders>
              <w:top w:val="nil"/>
              <w:left w:val="nil"/>
              <w:bottom w:val="nil"/>
              <w:right w:val="nil"/>
            </w:tcBorders>
          </w:tcPr>
          <w:p w14:paraId="66EA8567" w14:textId="77777777" w:rsidR="00B03310" w:rsidRPr="007532C5" w:rsidRDefault="00B03310" w:rsidP="00A00E51"/>
        </w:tc>
      </w:tr>
      <w:tr w:rsidR="00B03310" w:rsidRPr="007532C5" w14:paraId="2704D0A0" w14:textId="77777777" w:rsidTr="00A00E51">
        <w:trPr>
          <w:trHeight w:val="240"/>
          <w:jc w:val="center"/>
        </w:trPr>
        <w:tc>
          <w:tcPr>
            <w:tcW w:w="4876" w:type="dxa"/>
            <w:tcBorders>
              <w:top w:val="nil"/>
              <w:left w:val="nil"/>
              <w:bottom w:val="nil"/>
              <w:right w:val="nil"/>
            </w:tcBorders>
          </w:tcPr>
          <w:p w14:paraId="59F0295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D6DC3FE" w14:textId="77777777" w:rsidR="00B03310" w:rsidRPr="007532C5" w:rsidRDefault="00B03310" w:rsidP="00A00E51">
            <w:pPr>
              <w:pStyle w:val="AmColumnHeading"/>
            </w:pPr>
            <w:r w:rsidRPr="00B03310">
              <w:t>Enmienda</w:t>
            </w:r>
          </w:p>
        </w:tc>
      </w:tr>
      <w:tr w:rsidR="00B03310" w:rsidRPr="00B03310" w14:paraId="5E4C5712" w14:textId="77777777" w:rsidTr="00A00E51">
        <w:trPr>
          <w:jc w:val="center"/>
        </w:trPr>
        <w:tc>
          <w:tcPr>
            <w:tcW w:w="4876" w:type="dxa"/>
            <w:tcBorders>
              <w:top w:val="nil"/>
              <w:left w:val="nil"/>
              <w:bottom w:val="nil"/>
              <w:right w:val="nil"/>
            </w:tcBorders>
          </w:tcPr>
          <w:p w14:paraId="7EC44C95" w14:textId="77777777" w:rsidR="00B03310" w:rsidRPr="007532C5" w:rsidRDefault="00B03310" w:rsidP="00A00E51">
            <w:pPr>
              <w:pStyle w:val="Normal6a"/>
            </w:pPr>
          </w:p>
        </w:tc>
        <w:tc>
          <w:tcPr>
            <w:tcW w:w="4876" w:type="dxa"/>
            <w:tcBorders>
              <w:top w:val="nil"/>
              <w:left w:val="nil"/>
              <w:bottom w:val="nil"/>
              <w:right w:val="nil"/>
            </w:tcBorders>
          </w:tcPr>
          <w:p w14:paraId="4BBAF4C0" w14:textId="77777777" w:rsidR="00B03310" w:rsidRPr="00B03310" w:rsidRDefault="00B03310" w:rsidP="00A00E51">
            <w:pPr>
              <w:pStyle w:val="Normal6a"/>
            </w:pPr>
            <w:r w:rsidRPr="00B03310">
              <w:rPr>
                <w:b/>
                <w:i/>
              </w:rPr>
              <w:t>f bis.</w:t>
            </w:r>
            <w:r w:rsidRPr="00B03310">
              <w:tab/>
            </w:r>
            <w:r w:rsidRPr="00B03310">
              <w:rPr>
                <w:b/>
                <w:i/>
              </w:rPr>
              <w:t>la plena conformidad con el Derecho de la Unión aplicable, incluida la Carta, con el Derecho internacional aplicable, incluida la Convención de Ginebra de 1951 sobre el Estatuto de los Refugiados, de 28 de julio de 1951, complementada por el Protocolo de Nueva York de 1967 y la Convención sobre el Estatuto de los Apátridas, de 28 de septiembre de 1954, con las obligaciones relacionadas con el acceso a la protección internacional, en particular el principio de no devolución, y con los derechos fundamentales, incluido el derecho a la tutela judicial efectiva. </w:t>
            </w:r>
          </w:p>
        </w:tc>
      </w:tr>
    </w:tbl>
    <w:p w14:paraId="31B527E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DC8A502" w14:textId="77777777" w:rsidR="00B03310" w:rsidRPr="00B03310" w:rsidRDefault="00B03310" w:rsidP="00B03310">
      <w:r w:rsidRPr="00C726DC">
        <w:rPr>
          <w:rStyle w:val="HideTWBExt"/>
        </w:rPr>
        <w:t>&lt;/Amend&gt;</w:t>
      </w:r>
    </w:p>
    <w:p w14:paraId="160EA55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2261</w:t>
      </w:r>
      <w:r w:rsidRPr="00C726DC">
        <w:rPr>
          <w:rStyle w:val="HideTWBExt"/>
          <w:b w:val="0"/>
        </w:rPr>
        <w:t>&lt;/NumAm&gt;</w:t>
      </w:r>
    </w:p>
    <w:p w14:paraId="4AEADE37"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2F5BC05E" w14:textId="77777777" w:rsidR="00B03310" w:rsidRPr="00B03310" w:rsidRDefault="00B03310" w:rsidP="00B03310">
      <w:pPr>
        <w:pStyle w:val="NormalBold"/>
      </w:pPr>
      <w:r w:rsidRPr="00C726DC">
        <w:rPr>
          <w:rStyle w:val="HideTWBExt"/>
          <w:b w:val="0"/>
        </w:rPr>
        <w:t>&lt;/RepeatBlock-By&gt;</w:t>
      </w:r>
    </w:p>
    <w:p w14:paraId="6DEFAE9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F08B10B" w14:textId="77777777" w:rsidR="00B03310" w:rsidRPr="00B03310" w:rsidRDefault="00B03310" w:rsidP="00B03310">
      <w:pPr>
        <w:pStyle w:val="NormalBold"/>
      </w:pPr>
      <w:r w:rsidRPr="00C726DC">
        <w:rPr>
          <w:rStyle w:val="HideTWBExt"/>
          <w:b w:val="0"/>
        </w:rPr>
        <w:t>&lt;Article&gt;</w:t>
      </w:r>
      <w:r w:rsidRPr="00B03310">
        <w:t>Artículo 42 – apartado 1 – letra f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8393F8F" w14:textId="77777777" w:rsidTr="00A00E51">
        <w:trPr>
          <w:trHeight w:hRule="exact" w:val="240"/>
          <w:jc w:val="center"/>
        </w:trPr>
        <w:tc>
          <w:tcPr>
            <w:tcW w:w="9752" w:type="dxa"/>
            <w:gridSpan w:val="2"/>
            <w:tcBorders>
              <w:top w:val="nil"/>
              <w:left w:val="nil"/>
              <w:bottom w:val="nil"/>
              <w:right w:val="nil"/>
            </w:tcBorders>
          </w:tcPr>
          <w:p w14:paraId="2B7CA7AC" w14:textId="77777777" w:rsidR="00B03310" w:rsidRPr="007532C5" w:rsidRDefault="00B03310" w:rsidP="00A00E51"/>
        </w:tc>
      </w:tr>
      <w:tr w:rsidR="00B03310" w:rsidRPr="007532C5" w14:paraId="15C05C64" w14:textId="77777777" w:rsidTr="00A00E51">
        <w:trPr>
          <w:trHeight w:val="240"/>
          <w:jc w:val="center"/>
        </w:trPr>
        <w:tc>
          <w:tcPr>
            <w:tcW w:w="4876" w:type="dxa"/>
            <w:tcBorders>
              <w:top w:val="nil"/>
              <w:left w:val="nil"/>
              <w:bottom w:val="nil"/>
              <w:right w:val="nil"/>
            </w:tcBorders>
          </w:tcPr>
          <w:p w14:paraId="7748352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82B0736" w14:textId="77777777" w:rsidR="00B03310" w:rsidRPr="007532C5" w:rsidRDefault="00B03310" w:rsidP="00A00E51">
            <w:pPr>
              <w:pStyle w:val="AmColumnHeading"/>
            </w:pPr>
            <w:r w:rsidRPr="00B03310">
              <w:t>Enmienda</w:t>
            </w:r>
          </w:p>
        </w:tc>
      </w:tr>
      <w:tr w:rsidR="00B03310" w:rsidRPr="00B03310" w14:paraId="3103FB1A" w14:textId="77777777" w:rsidTr="00A00E51">
        <w:trPr>
          <w:jc w:val="center"/>
        </w:trPr>
        <w:tc>
          <w:tcPr>
            <w:tcW w:w="4876" w:type="dxa"/>
            <w:tcBorders>
              <w:top w:val="nil"/>
              <w:left w:val="nil"/>
              <w:bottom w:val="nil"/>
              <w:right w:val="nil"/>
            </w:tcBorders>
          </w:tcPr>
          <w:p w14:paraId="0FA51D88" w14:textId="77777777" w:rsidR="00B03310" w:rsidRPr="007532C5" w:rsidRDefault="00B03310" w:rsidP="00A00E51">
            <w:pPr>
              <w:pStyle w:val="Normal6a"/>
            </w:pPr>
          </w:p>
        </w:tc>
        <w:tc>
          <w:tcPr>
            <w:tcW w:w="4876" w:type="dxa"/>
            <w:tcBorders>
              <w:top w:val="nil"/>
              <w:left w:val="nil"/>
              <w:bottom w:val="nil"/>
              <w:right w:val="nil"/>
            </w:tcBorders>
          </w:tcPr>
          <w:p w14:paraId="4C6A9C88" w14:textId="77777777" w:rsidR="00B03310" w:rsidRPr="00B03310" w:rsidRDefault="00B03310" w:rsidP="00A00E51">
            <w:pPr>
              <w:pStyle w:val="Normal6a"/>
            </w:pPr>
            <w:r w:rsidRPr="00B03310">
              <w:rPr>
                <w:b/>
                <w:i/>
              </w:rPr>
              <w:t>f bis.</w:t>
            </w:r>
            <w:r w:rsidRPr="00B03310">
              <w:tab/>
            </w:r>
            <w:r w:rsidRPr="00B03310">
              <w:rPr>
                <w:b/>
                <w:i/>
              </w:rPr>
              <w:t xml:space="preserve">el estricto cumplimiento del </w:t>
            </w:r>
            <w:r w:rsidRPr="00B03310">
              <w:rPr>
                <w:b/>
                <w:i/>
              </w:rPr>
              <w:lastRenderedPageBreak/>
              <w:t>Derecho de la Unión aplicable, incluida la Carta, del Derecho internacional aplicable, de las obligaciones relativas al acceso a la protección internacional, en especial el principio de no devolución, y de los derechos fundamentales, incluido el derecho a la tutela judicial efectiva; </w:t>
            </w:r>
          </w:p>
        </w:tc>
      </w:tr>
    </w:tbl>
    <w:p w14:paraId="00C4EB4B"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D833D5E" w14:textId="77777777" w:rsidR="00B03310" w:rsidRPr="00B03310" w:rsidRDefault="00B03310" w:rsidP="00B03310">
      <w:r w:rsidRPr="00C726DC">
        <w:rPr>
          <w:rStyle w:val="HideTWBExt"/>
        </w:rPr>
        <w:t>&lt;/Amend&gt;</w:t>
      </w:r>
    </w:p>
    <w:p w14:paraId="330EDA8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2262</w:t>
      </w:r>
      <w:r w:rsidRPr="00C726DC">
        <w:rPr>
          <w:rStyle w:val="HideTWBExt"/>
          <w:b w:val="0"/>
        </w:rPr>
        <w:t>&lt;/NumAm&gt;</w:t>
      </w:r>
    </w:p>
    <w:p w14:paraId="5BE34018"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81EAFA3" w14:textId="77777777" w:rsidR="00B03310" w:rsidRPr="00B03310" w:rsidRDefault="00B03310" w:rsidP="00B03310">
      <w:pPr>
        <w:pStyle w:val="NormalBold"/>
      </w:pPr>
      <w:r w:rsidRPr="00C726DC">
        <w:rPr>
          <w:rStyle w:val="HideTWBExt"/>
          <w:b w:val="0"/>
        </w:rPr>
        <w:t>&lt;/RepeatBlock-By&gt;</w:t>
      </w:r>
    </w:p>
    <w:p w14:paraId="0C44CEA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6B9306A" w14:textId="77777777" w:rsidR="00B03310" w:rsidRPr="00B03310" w:rsidRDefault="00B03310" w:rsidP="00B03310">
      <w:pPr>
        <w:pStyle w:val="NormalBold"/>
      </w:pPr>
      <w:r w:rsidRPr="00C726DC">
        <w:rPr>
          <w:rStyle w:val="HideTWBExt"/>
          <w:b w:val="0"/>
        </w:rPr>
        <w:t>&lt;Article&gt;</w:t>
      </w:r>
      <w:r w:rsidRPr="00B03310">
        <w:t>Artículo 42 – apartado 1 – letra f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A1ACF0E" w14:textId="77777777" w:rsidTr="00A00E51">
        <w:trPr>
          <w:trHeight w:hRule="exact" w:val="240"/>
          <w:jc w:val="center"/>
        </w:trPr>
        <w:tc>
          <w:tcPr>
            <w:tcW w:w="9752" w:type="dxa"/>
            <w:gridSpan w:val="2"/>
            <w:tcBorders>
              <w:top w:val="nil"/>
              <w:left w:val="nil"/>
              <w:bottom w:val="nil"/>
              <w:right w:val="nil"/>
            </w:tcBorders>
          </w:tcPr>
          <w:p w14:paraId="4983387C" w14:textId="77777777" w:rsidR="00B03310" w:rsidRPr="007532C5" w:rsidRDefault="00B03310" w:rsidP="00A00E51"/>
        </w:tc>
      </w:tr>
      <w:tr w:rsidR="00B03310" w:rsidRPr="007532C5" w14:paraId="2CAB9C23" w14:textId="77777777" w:rsidTr="00A00E51">
        <w:trPr>
          <w:trHeight w:val="240"/>
          <w:jc w:val="center"/>
        </w:trPr>
        <w:tc>
          <w:tcPr>
            <w:tcW w:w="4876" w:type="dxa"/>
            <w:tcBorders>
              <w:top w:val="nil"/>
              <w:left w:val="nil"/>
              <w:bottom w:val="nil"/>
              <w:right w:val="nil"/>
            </w:tcBorders>
          </w:tcPr>
          <w:p w14:paraId="0186160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0086231" w14:textId="77777777" w:rsidR="00B03310" w:rsidRPr="007532C5" w:rsidRDefault="00B03310" w:rsidP="00A00E51">
            <w:pPr>
              <w:pStyle w:val="AmColumnHeading"/>
            </w:pPr>
            <w:r w:rsidRPr="00B03310">
              <w:t>Enmienda</w:t>
            </w:r>
          </w:p>
        </w:tc>
      </w:tr>
      <w:tr w:rsidR="00B03310" w:rsidRPr="00B03310" w14:paraId="69063380" w14:textId="77777777" w:rsidTr="00A00E51">
        <w:trPr>
          <w:jc w:val="center"/>
        </w:trPr>
        <w:tc>
          <w:tcPr>
            <w:tcW w:w="4876" w:type="dxa"/>
            <w:tcBorders>
              <w:top w:val="nil"/>
              <w:left w:val="nil"/>
              <w:bottom w:val="nil"/>
              <w:right w:val="nil"/>
            </w:tcBorders>
          </w:tcPr>
          <w:p w14:paraId="4E91C1BE" w14:textId="77777777" w:rsidR="00B03310" w:rsidRPr="007532C5" w:rsidRDefault="00B03310" w:rsidP="00A00E51">
            <w:pPr>
              <w:pStyle w:val="Normal6a"/>
            </w:pPr>
          </w:p>
        </w:tc>
        <w:tc>
          <w:tcPr>
            <w:tcW w:w="4876" w:type="dxa"/>
            <w:tcBorders>
              <w:top w:val="nil"/>
              <w:left w:val="nil"/>
              <w:bottom w:val="nil"/>
              <w:right w:val="nil"/>
            </w:tcBorders>
          </w:tcPr>
          <w:p w14:paraId="48C2821B" w14:textId="77777777" w:rsidR="00B03310" w:rsidRPr="00B03310" w:rsidRDefault="00B03310" w:rsidP="00A00E51">
            <w:pPr>
              <w:pStyle w:val="Normal6a"/>
            </w:pPr>
            <w:r w:rsidRPr="00B03310">
              <w:rPr>
                <w:b/>
                <w:i/>
              </w:rPr>
              <w:t>f bis.</w:t>
            </w:r>
            <w:r w:rsidRPr="00B03310">
              <w:tab/>
            </w:r>
            <w:r w:rsidRPr="00B03310">
              <w:rPr>
                <w:b/>
                <w:i/>
              </w:rPr>
              <w:t>mecanismos de supervisión eficaces e independientes.</w:t>
            </w:r>
          </w:p>
        </w:tc>
      </w:tr>
    </w:tbl>
    <w:p w14:paraId="2DF2B2B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2BE913C" w14:textId="77777777" w:rsidR="00B03310" w:rsidRPr="00B03310" w:rsidRDefault="00B03310" w:rsidP="00B03310">
      <w:r w:rsidRPr="00C726DC">
        <w:rPr>
          <w:rStyle w:val="HideTWBExt"/>
        </w:rPr>
        <w:t>&lt;/Amend&gt;</w:t>
      </w:r>
    </w:p>
    <w:p w14:paraId="1422E96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2263</w:t>
      </w:r>
      <w:r w:rsidRPr="00C726DC">
        <w:rPr>
          <w:rStyle w:val="HideTWBExt"/>
          <w:b w:val="0"/>
        </w:rPr>
        <w:t>&lt;/NumAm&gt;</w:t>
      </w:r>
    </w:p>
    <w:p w14:paraId="1A60BC36"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C21190B" w14:textId="77777777" w:rsidR="00B03310" w:rsidRPr="00B03310" w:rsidRDefault="00B03310" w:rsidP="00B03310">
      <w:pPr>
        <w:pStyle w:val="NormalBold"/>
      </w:pPr>
      <w:r w:rsidRPr="00C726DC">
        <w:rPr>
          <w:rStyle w:val="HideTWBExt"/>
          <w:b w:val="0"/>
        </w:rPr>
        <w:t>&lt;/RepeatBlock-By&gt;</w:t>
      </w:r>
    </w:p>
    <w:p w14:paraId="6CCA820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FEB27E0" w14:textId="77777777" w:rsidR="00B03310" w:rsidRPr="00B03310" w:rsidRDefault="00B03310" w:rsidP="00B03310">
      <w:pPr>
        <w:pStyle w:val="NormalBold"/>
      </w:pPr>
      <w:r w:rsidRPr="00C726DC">
        <w:rPr>
          <w:rStyle w:val="HideTWBExt"/>
          <w:b w:val="0"/>
        </w:rPr>
        <w:t>&lt;Article&gt;</w:t>
      </w:r>
      <w:r w:rsidRPr="00B03310">
        <w:t>Artículo 42 – apartado 1 – letra f ter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2FB90C2" w14:textId="77777777" w:rsidTr="00A00E51">
        <w:trPr>
          <w:trHeight w:hRule="exact" w:val="240"/>
          <w:jc w:val="center"/>
        </w:trPr>
        <w:tc>
          <w:tcPr>
            <w:tcW w:w="9752" w:type="dxa"/>
            <w:gridSpan w:val="2"/>
            <w:tcBorders>
              <w:top w:val="nil"/>
              <w:left w:val="nil"/>
              <w:bottom w:val="nil"/>
              <w:right w:val="nil"/>
            </w:tcBorders>
          </w:tcPr>
          <w:p w14:paraId="6B65946A" w14:textId="77777777" w:rsidR="00B03310" w:rsidRPr="007532C5" w:rsidRDefault="00B03310" w:rsidP="00A00E51"/>
        </w:tc>
      </w:tr>
      <w:tr w:rsidR="00B03310" w:rsidRPr="007532C5" w14:paraId="758CB5AC" w14:textId="77777777" w:rsidTr="00A00E51">
        <w:trPr>
          <w:trHeight w:val="240"/>
          <w:jc w:val="center"/>
        </w:trPr>
        <w:tc>
          <w:tcPr>
            <w:tcW w:w="4876" w:type="dxa"/>
            <w:tcBorders>
              <w:top w:val="nil"/>
              <w:left w:val="nil"/>
              <w:bottom w:val="nil"/>
              <w:right w:val="nil"/>
            </w:tcBorders>
          </w:tcPr>
          <w:p w14:paraId="77ED2BD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0B75D8C" w14:textId="77777777" w:rsidR="00B03310" w:rsidRPr="007532C5" w:rsidRDefault="00B03310" w:rsidP="00A00E51">
            <w:pPr>
              <w:pStyle w:val="AmColumnHeading"/>
            </w:pPr>
            <w:r w:rsidRPr="00B03310">
              <w:t>Enmienda</w:t>
            </w:r>
          </w:p>
        </w:tc>
      </w:tr>
      <w:tr w:rsidR="00B03310" w:rsidRPr="00B03310" w14:paraId="7B1328B8" w14:textId="77777777" w:rsidTr="00A00E51">
        <w:trPr>
          <w:jc w:val="center"/>
        </w:trPr>
        <w:tc>
          <w:tcPr>
            <w:tcW w:w="4876" w:type="dxa"/>
            <w:tcBorders>
              <w:top w:val="nil"/>
              <w:left w:val="nil"/>
              <w:bottom w:val="nil"/>
              <w:right w:val="nil"/>
            </w:tcBorders>
          </w:tcPr>
          <w:p w14:paraId="32228451" w14:textId="77777777" w:rsidR="00B03310" w:rsidRPr="007532C5" w:rsidRDefault="00B03310" w:rsidP="00A00E51">
            <w:pPr>
              <w:pStyle w:val="Normal6a"/>
            </w:pPr>
          </w:p>
        </w:tc>
        <w:tc>
          <w:tcPr>
            <w:tcW w:w="4876" w:type="dxa"/>
            <w:tcBorders>
              <w:top w:val="nil"/>
              <w:left w:val="nil"/>
              <w:bottom w:val="nil"/>
              <w:right w:val="nil"/>
            </w:tcBorders>
          </w:tcPr>
          <w:p w14:paraId="713AE294" w14:textId="77777777" w:rsidR="00B03310" w:rsidRPr="00B03310" w:rsidRDefault="00B03310" w:rsidP="00A00E51">
            <w:pPr>
              <w:pStyle w:val="Normal6a"/>
            </w:pPr>
            <w:r w:rsidRPr="00B03310">
              <w:rPr>
                <w:b/>
                <w:i/>
              </w:rPr>
              <w:t>f ter)</w:t>
            </w:r>
            <w:r w:rsidRPr="00B03310">
              <w:tab/>
            </w:r>
            <w:r w:rsidRPr="00B03310">
              <w:rPr>
                <w:b/>
                <w:i/>
              </w:rPr>
              <w:t>un mecanismo de supervisión eficaz e independiente del respeto de los derechos fundamentales. </w:t>
            </w:r>
          </w:p>
        </w:tc>
      </w:tr>
    </w:tbl>
    <w:p w14:paraId="290E1CD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D756A01" w14:textId="77777777" w:rsidR="00B03310" w:rsidRPr="00B03310" w:rsidRDefault="00B03310" w:rsidP="00B03310">
      <w:r w:rsidRPr="00C726DC">
        <w:rPr>
          <w:rStyle w:val="HideTWBExt"/>
        </w:rPr>
        <w:t>&lt;/Amend&gt;</w:t>
      </w:r>
    </w:p>
    <w:p w14:paraId="7E9269A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2264</w:t>
      </w:r>
      <w:r w:rsidRPr="00C726DC">
        <w:rPr>
          <w:rStyle w:val="HideTWBExt"/>
          <w:b w:val="0"/>
        </w:rPr>
        <w:t>&lt;/NumAm&gt;</w:t>
      </w:r>
    </w:p>
    <w:p w14:paraId="51EB0C25"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413DCC5F" w14:textId="77777777" w:rsidR="00B03310" w:rsidRPr="00B03310" w:rsidRDefault="00B03310" w:rsidP="00B03310">
      <w:pPr>
        <w:pStyle w:val="NormalBold"/>
      </w:pPr>
      <w:r w:rsidRPr="00C726DC">
        <w:rPr>
          <w:rStyle w:val="HideTWBExt"/>
          <w:b w:val="0"/>
        </w:rPr>
        <w:t>&lt;/RepeatBlock-By&gt;</w:t>
      </w:r>
    </w:p>
    <w:p w14:paraId="7AD625A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470AE3A" w14:textId="77777777" w:rsidR="00B03310" w:rsidRPr="00B03310" w:rsidRDefault="00B03310" w:rsidP="00B03310">
      <w:pPr>
        <w:pStyle w:val="NormalBold"/>
      </w:pPr>
      <w:r w:rsidRPr="00C726DC">
        <w:rPr>
          <w:rStyle w:val="HideTWBExt"/>
          <w:b w:val="0"/>
        </w:rPr>
        <w:t>&lt;Article&gt;</w:t>
      </w:r>
      <w:r w:rsidRPr="00B03310">
        <w:t>Artículo 42 – apartado 1 – letra f ter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E8274F7" w14:textId="77777777" w:rsidTr="00A00E51">
        <w:trPr>
          <w:trHeight w:hRule="exact" w:val="240"/>
          <w:jc w:val="center"/>
        </w:trPr>
        <w:tc>
          <w:tcPr>
            <w:tcW w:w="9752" w:type="dxa"/>
            <w:gridSpan w:val="2"/>
            <w:tcBorders>
              <w:top w:val="nil"/>
              <w:left w:val="nil"/>
              <w:bottom w:val="nil"/>
              <w:right w:val="nil"/>
            </w:tcBorders>
          </w:tcPr>
          <w:p w14:paraId="71D8A017" w14:textId="77777777" w:rsidR="00B03310" w:rsidRPr="007532C5" w:rsidRDefault="00B03310" w:rsidP="00A00E51"/>
        </w:tc>
      </w:tr>
      <w:tr w:rsidR="00B03310" w:rsidRPr="007532C5" w14:paraId="5A57104D" w14:textId="77777777" w:rsidTr="00A00E51">
        <w:trPr>
          <w:trHeight w:val="240"/>
          <w:jc w:val="center"/>
        </w:trPr>
        <w:tc>
          <w:tcPr>
            <w:tcW w:w="4876" w:type="dxa"/>
            <w:tcBorders>
              <w:top w:val="nil"/>
              <w:left w:val="nil"/>
              <w:bottom w:val="nil"/>
              <w:right w:val="nil"/>
            </w:tcBorders>
          </w:tcPr>
          <w:p w14:paraId="0DCDDCB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D98CF57" w14:textId="77777777" w:rsidR="00B03310" w:rsidRPr="007532C5" w:rsidRDefault="00B03310" w:rsidP="00A00E51">
            <w:pPr>
              <w:pStyle w:val="AmColumnHeading"/>
            </w:pPr>
            <w:r w:rsidRPr="00B03310">
              <w:t>Enmienda</w:t>
            </w:r>
          </w:p>
        </w:tc>
      </w:tr>
      <w:tr w:rsidR="00B03310" w:rsidRPr="00B03310" w14:paraId="6CEE0B33" w14:textId="77777777" w:rsidTr="00A00E51">
        <w:trPr>
          <w:jc w:val="center"/>
        </w:trPr>
        <w:tc>
          <w:tcPr>
            <w:tcW w:w="4876" w:type="dxa"/>
            <w:tcBorders>
              <w:top w:val="nil"/>
              <w:left w:val="nil"/>
              <w:bottom w:val="nil"/>
              <w:right w:val="nil"/>
            </w:tcBorders>
          </w:tcPr>
          <w:p w14:paraId="59192FB0" w14:textId="77777777" w:rsidR="00B03310" w:rsidRPr="007532C5" w:rsidRDefault="00B03310" w:rsidP="00A00E51">
            <w:pPr>
              <w:pStyle w:val="Normal6a"/>
            </w:pPr>
          </w:p>
        </w:tc>
        <w:tc>
          <w:tcPr>
            <w:tcW w:w="4876" w:type="dxa"/>
            <w:tcBorders>
              <w:top w:val="nil"/>
              <w:left w:val="nil"/>
              <w:bottom w:val="nil"/>
              <w:right w:val="nil"/>
            </w:tcBorders>
          </w:tcPr>
          <w:p w14:paraId="36476B59" w14:textId="77777777" w:rsidR="00B03310" w:rsidRPr="00B03310" w:rsidRDefault="00B03310" w:rsidP="00A00E51">
            <w:pPr>
              <w:pStyle w:val="Normal6a"/>
            </w:pPr>
            <w:r w:rsidRPr="00B03310">
              <w:rPr>
                <w:b/>
                <w:i/>
              </w:rPr>
              <w:t>f ter)</w:t>
            </w:r>
            <w:r w:rsidRPr="00B03310">
              <w:tab/>
            </w:r>
            <w:r w:rsidRPr="00B03310">
              <w:rPr>
                <w:b/>
                <w:i/>
              </w:rPr>
              <w:t>mecanismos de supervisión eficaces e independientes.</w:t>
            </w:r>
          </w:p>
        </w:tc>
      </w:tr>
    </w:tbl>
    <w:p w14:paraId="0330838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732064A" w14:textId="77777777" w:rsidR="00B03310" w:rsidRPr="00B03310" w:rsidRDefault="00B03310" w:rsidP="00B03310">
      <w:r w:rsidRPr="00C726DC">
        <w:rPr>
          <w:rStyle w:val="HideTWBExt"/>
        </w:rPr>
        <w:t>&lt;/Amend&gt;</w:t>
      </w:r>
    </w:p>
    <w:p w14:paraId="6770A44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2265</w:t>
      </w:r>
      <w:r w:rsidRPr="00C726DC">
        <w:rPr>
          <w:rStyle w:val="HideTWBExt"/>
          <w:b w:val="0"/>
        </w:rPr>
        <w:t>&lt;/NumAm&gt;</w:t>
      </w:r>
    </w:p>
    <w:p w14:paraId="675B2B1B"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2F91998E" w14:textId="77777777" w:rsidR="00B03310" w:rsidRPr="00B03310" w:rsidRDefault="00B03310" w:rsidP="00B03310">
      <w:pPr>
        <w:pStyle w:val="NormalBold"/>
      </w:pPr>
      <w:r w:rsidRPr="00C726DC">
        <w:rPr>
          <w:rStyle w:val="HideTWBExt"/>
          <w:b w:val="0"/>
        </w:rPr>
        <w:t>&lt;/RepeatBlock-By&gt;</w:t>
      </w:r>
    </w:p>
    <w:p w14:paraId="7FBCA1E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29BA8B5" w14:textId="77777777" w:rsidR="00B03310" w:rsidRPr="00B03310" w:rsidRDefault="00B03310" w:rsidP="00B03310">
      <w:pPr>
        <w:pStyle w:val="NormalBold"/>
      </w:pPr>
      <w:r w:rsidRPr="00C726DC">
        <w:rPr>
          <w:rStyle w:val="HideTWBExt"/>
          <w:b w:val="0"/>
        </w:rPr>
        <w:t>&lt;Article&gt;</w:t>
      </w:r>
      <w:r w:rsidRPr="00B03310">
        <w:t>Artículo 42 – apartado 1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38B1C2D" w14:textId="77777777" w:rsidTr="00A00E51">
        <w:trPr>
          <w:trHeight w:hRule="exact" w:val="240"/>
          <w:jc w:val="center"/>
        </w:trPr>
        <w:tc>
          <w:tcPr>
            <w:tcW w:w="9752" w:type="dxa"/>
            <w:gridSpan w:val="2"/>
            <w:tcBorders>
              <w:top w:val="nil"/>
              <w:left w:val="nil"/>
              <w:bottom w:val="nil"/>
              <w:right w:val="nil"/>
            </w:tcBorders>
          </w:tcPr>
          <w:p w14:paraId="28A3EB6A" w14:textId="77777777" w:rsidR="00B03310" w:rsidRPr="007532C5" w:rsidRDefault="00B03310" w:rsidP="00A00E51"/>
        </w:tc>
      </w:tr>
      <w:tr w:rsidR="00B03310" w:rsidRPr="007532C5" w14:paraId="1E55BB14" w14:textId="77777777" w:rsidTr="00A00E51">
        <w:trPr>
          <w:trHeight w:val="240"/>
          <w:jc w:val="center"/>
        </w:trPr>
        <w:tc>
          <w:tcPr>
            <w:tcW w:w="4876" w:type="dxa"/>
            <w:tcBorders>
              <w:top w:val="nil"/>
              <w:left w:val="nil"/>
              <w:bottom w:val="nil"/>
              <w:right w:val="nil"/>
            </w:tcBorders>
          </w:tcPr>
          <w:p w14:paraId="7AC4AC9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61DBFD8" w14:textId="77777777" w:rsidR="00B03310" w:rsidRPr="007532C5" w:rsidRDefault="00B03310" w:rsidP="00A00E51">
            <w:pPr>
              <w:pStyle w:val="AmColumnHeading"/>
            </w:pPr>
            <w:r w:rsidRPr="00B03310">
              <w:t>Enmienda</w:t>
            </w:r>
          </w:p>
        </w:tc>
      </w:tr>
      <w:tr w:rsidR="00B03310" w:rsidRPr="00B03310" w14:paraId="7BB0D21D" w14:textId="77777777" w:rsidTr="00A00E51">
        <w:trPr>
          <w:jc w:val="center"/>
        </w:trPr>
        <w:tc>
          <w:tcPr>
            <w:tcW w:w="4876" w:type="dxa"/>
            <w:tcBorders>
              <w:top w:val="nil"/>
              <w:left w:val="nil"/>
              <w:bottom w:val="nil"/>
              <w:right w:val="nil"/>
            </w:tcBorders>
          </w:tcPr>
          <w:p w14:paraId="59F6C089" w14:textId="77777777" w:rsidR="00B03310" w:rsidRPr="007532C5" w:rsidRDefault="00B03310" w:rsidP="00A00E51">
            <w:pPr>
              <w:pStyle w:val="Normal6a"/>
            </w:pPr>
          </w:p>
        </w:tc>
        <w:tc>
          <w:tcPr>
            <w:tcW w:w="4876" w:type="dxa"/>
            <w:tcBorders>
              <w:top w:val="nil"/>
              <w:left w:val="nil"/>
              <w:bottom w:val="nil"/>
              <w:right w:val="nil"/>
            </w:tcBorders>
          </w:tcPr>
          <w:p w14:paraId="6A45328A" w14:textId="77777777" w:rsidR="00B03310" w:rsidRPr="00B03310" w:rsidRDefault="00B03310" w:rsidP="00A00E51">
            <w:pPr>
              <w:pStyle w:val="Normal6a"/>
            </w:pPr>
            <w:r w:rsidRPr="00B03310">
              <w:rPr>
                <w:b/>
                <w:i/>
              </w:rPr>
              <w:t>1 bis.</w:t>
            </w:r>
            <w:r w:rsidRPr="00B03310">
              <w:tab/>
            </w:r>
            <w:r w:rsidRPr="00B03310">
              <w:rPr>
                <w:b/>
                <w:i/>
              </w:rPr>
              <w:t>El desarrollo de sistemas digitales se basará, en la mayor medida posible, en las infraestructuras nacionales existentes y en los sistemas interoperables de la Unión, y no creará cargas adicionales de notificación o de procedimiento para los Estados miembros.</w:t>
            </w:r>
          </w:p>
        </w:tc>
      </w:tr>
    </w:tbl>
    <w:p w14:paraId="497997A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8BB918C" w14:textId="77777777" w:rsidR="00B03310" w:rsidRPr="00B03310" w:rsidRDefault="00B03310" w:rsidP="00B03310">
      <w:r w:rsidRPr="00C726DC">
        <w:rPr>
          <w:rStyle w:val="HideTWBExt"/>
        </w:rPr>
        <w:t>&lt;/Amend&gt;</w:t>
      </w:r>
    </w:p>
    <w:p w14:paraId="0C30CC6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2266</w:t>
      </w:r>
      <w:r w:rsidRPr="00C726DC">
        <w:rPr>
          <w:rStyle w:val="HideTWBExt"/>
          <w:b w:val="0"/>
        </w:rPr>
        <w:t>&lt;/NumAm&gt;</w:t>
      </w:r>
    </w:p>
    <w:p w14:paraId="471F1BEF"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0F7F6B5B" w14:textId="77777777" w:rsidR="00B03310" w:rsidRPr="00B03310" w:rsidRDefault="00B03310" w:rsidP="00B03310">
      <w:pPr>
        <w:pStyle w:val="NormalBold"/>
      </w:pPr>
      <w:r w:rsidRPr="00C726DC">
        <w:rPr>
          <w:rStyle w:val="HideTWBExt"/>
          <w:b w:val="0"/>
        </w:rPr>
        <w:t>&lt;/RepeatBlock-By&gt;</w:t>
      </w:r>
    </w:p>
    <w:p w14:paraId="2646392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F0A943B" w14:textId="77777777" w:rsidR="00B03310" w:rsidRPr="00B03310" w:rsidRDefault="00B03310" w:rsidP="00B03310">
      <w:pPr>
        <w:pStyle w:val="NormalBold"/>
      </w:pPr>
      <w:r w:rsidRPr="00C726DC">
        <w:rPr>
          <w:rStyle w:val="HideTWBExt"/>
          <w:b w:val="0"/>
        </w:rPr>
        <w:t>&lt;Article&gt;</w:t>
      </w:r>
      <w:r w:rsidRPr="00B03310">
        <w:t>Artículo 42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9995916" w14:textId="77777777" w:rsidTr="00A00E51">
        <w:trPr>
          <w:trHeight w:hRule="exact" w:val="240"/>
          <w:jc w:val="center"/>
        </w:trPr>
        <w:tc>
          <w:tcPr>
            <w:tcW w:w="9752" w:type="dxa"/>
            <w:gridSpan w:val="2"/>
            <w:tcBorders>
              <w:top w:val="nil"/>
              <w:left w:val="nil"/>
              <w:bottom w:val="nil"/>
              <w:right w:val="nil"/>
            </w:tcBorders>
          </w:tcPr>
          <w:p w14:paraId="03E59532" w14:textId="77777777" w:rsidR="00B03310" w:rsidRPr="007532C5" w:rsidRDefault="00B03310" w:rsidP="00A00E51"/>
        </w:tc>
      </w:tr>
      <w:tr w:rsidR="00B03310" w:rsidRPr="007532C5" w14:paraId="078AEA3F" w14:textId="77777777" w:rsidTr="00A00E51">
        <w:trPr>
          <w:trHeight w:val="240"/>
          <w:jc w:val="center"/>
        </w:trPr>
        <w:tc>
          <w:tcPr>
            <w:tcW w:w="4876" w:type="dxa"/>
            <w:tcBorders>
              <w:top w:val="nil"/>
              <w:left w:val="nil"/>
              <w:bottom w:val="nil"/>
              <w:right w:val="nil"/>
            </w:tcBorders>
          </w:tcPr>
          <w:p w14:paraId="2AFB642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93D163D" w14:textId="77777777" w:rsidR="00B03310" w:rsidRPr="007532C5" w:rsidRDefault="00B03310" w:rsidP="00A00E51">
            <w:pPr>
              <w:pStyle w:val="AmColumnHeading"/>
            </w:pPr>
            <w:r w:rsidRPr="00B03310">
              <w:t>Enmienda</w:t>
            </w:r>
          </w:p>
        </w:tc>
      </w:tr>
      <w:tr w:rsidR="00B03310" w:rsidRPr="007532C5" w14:paraId="371DE78C" w14:textId="77777777" w:rsidTr="00A00E51">
        <w:trPr>
          <w:jc w:val="center"/>
        </w:trPr>
        <w:tc>
          <w:tcPr>
            <w:tcW w:w="4876" w:type="dxa"/>
            <w:tcBorders>
              <w:top w:val="nil"/>
              <w:left w:val="nil"/>
              <w:bottom w:val="nil"/>
              <w:right w:val="nil"/>
            </w:tcBorders>
          </w:tcPr>
          <w:p w14:paraId="77491C52" w14:textId="77777777" w:rsidR="00B03310" w:rsidRPr="007532C5" w:rsidRDefault="00B03310" w:rsidP="00A00E51">
            <w:pPr>
              <w:pStyle w:val="Normal6a"/>
            </w:pPr>
            <w:r w:rsidRPr="00B03310">
              <w:rPr>
                <w:b/>
                <w:i/>
              </w:rPr>
              <w:t>2.</w:t>
            </w:r>
            <w:r w:rsidRPr="00B03310">
              <w:tab/>
            </w:r>
            <w:r w:rsidRPr="00B03310">
              <w:rPr>
                <w:b/>
                <w:i/>
              </w:rPr>
              <w:t xml:space="preserve">La Unión y los Estados miembros determinarán prioridades comunes en el ámbito del retorno, la readmisión y la reintegración y garantizarán el seguimiento necesario, teniendo en cuenta la Estrategia Europea de Gestión del Asilo y la Migración adoptada de conformidad con el artículo 8 del </w:t>
            </w:r>
            <w:r w:rsidRPr="00B03310">
              <w:rPr>
                <w:b/>
                <w:i/>
              </w:rPr>
              <w:lastRenderedPageBreak/>
              <w:t>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Consejo</w:t>
            </w:r>
            <w:r w:rsidRPr="00B03310">
              <w:rPr>
                <w:b/>
                <w:i/>
                <w:vertAlign w:val="superscript"/>
              </w:rPr>
              <w:t>32</w:t>
            </w:r>
            <w:r w:rsidRPr="00B03310">
              <w:rPr>
                <w:b/>
                <w:i/>
              </w:rPr>
              <w:t xml:space="preserve"> y los instrumentos de readmisión de la Unión y cualquier otro instrumento de la Unión pertinente para la cooperación en materia de readmisión.</w:t>
            </w:r>
          </w:p>
        </w:tc>
        <w:tc>
          <w:tcPr>
            <w:tcW w:w="4876" w:type="dxa"/>
            <w:tcBorders>
              <w:top w:val="nil"/>
              <w:left w:val="nil"/>
              <w:bottom w:val="nil"/>
              <w:right w:val="nil"/>
            </w:tcBorders>
          </w:tcPr>
          <w:p w14:paraId="4AD060C9" w14:textId="77777777" w:rsidR="00B03310" w:rsidRPr="007532C5" w:rsidRDefault="00B03310" w:rsidP="00A00E51">
            <w:pPr>
              <w:pStyle w:val="Normal6a"/>
            </w:pPr>
            <w:r w:rsidRPr="00B03310">
              <w:rPr>
                <w:b/>
                <w:i/>
              </w:rPr>
              <w:lastRenderedPageBreak/>
              <w:t>suprimido</w:t>
            </w:r>
          </w:p>
        </w:tc>
      </w:tr>
      <w:tr w:rsidR="00B03310" w:rsidRPr="007532C5" w14:paraId="4EEFBFA3" w14:textId="77777777" w:rsidTr="00A00E51">
        <w:trPr>
          <w:jc w:val="center"/>
        </w:trPr>
        <w:tc>
          <w:tcPr>
            <w:tcW w:w="4876" w:type="dxa"/>
            <w:tcBorders>
              <w:top w:val="nil"/>
              <w:left w:val="nil"/>
              <w:bottom w:val="nil"/>
              <w:right w:val="nil"/>
            </w:tcBorders>
          </w:tcPr>
          <w:p w14:paraId="1148A840"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2B6B502E" w14:textId="77777777" w:rsidR="00B03310" w:rsidRPr="007532C5" w:rsidRDefault="00B03310" w:rsidP="00A00E51"/>
        </w:tc>
      </w:tr>
      <w:tr w:rsidR="00B03310" w:rsidRPr="00B03310" w14:paraId="041F1402" w14:textId="77777777" w:rsidTr="00A00E51">
        <w:trPr>
          <w:jc w:val="center"/>
        </w:trPr>
        <w:tc>
          <w:tcPr>
            <w:tcW w:w="4876" w:type="dxa"/>
            <w:tcBorders>
              <w:top w:val="nil"/>
              <w:left w:val="nil"/>
              <w:bottom w:val="nil"/>
              <w:right w:val="nil"/>
            </w:tcBorders>
          </w:tcPr>
          <w:p w14:paraId="5E97C2A1" w14:textId="77777777" w:rsidR="00B03310" w:rsidRPr="007532C5" w:rsidRDefault="00B03310" w:rsidP="00A00E51">
            <w:pPr>
              <w:pStyle w:val="Normal6a"/>
            </w:pPr>
            <w:r w:rsidRPr="00B03310">
              <w:rPr>
                <w:b/>
                <w:i/>
                <w:vertAlign w:val="superscript"/>
              </w:rPr>
              <w:t>32</w:t>
            </w:r>
            <w:r w:rsidRPr="00B03310">
              <w:rPr>
                <w:b/>
                <w:i/>
              </w:rPr>
              <w:t xml:space="preserve"> Reglamento (CE) n.º 810/2009 del Parlamento Europeo y del Consejo, de 13 de julio de 2009, por el que se establece un Código comunitario sobre visados (Código de visados) (DO L 243 de 15.9.2009, p 1, ELI: http://data.europa.eu/eli/reg/2009/810/oj).</w:t>
            </w:r>
          </w:p>
        </w:tc>
        <w:tc>
          <w:tcPr>
            <w:tcW w:w="4876" w:type="dxa"/>
            <w:tcBorders>
              <w:top w:val="nil"/>
              <w:left w:val="nil"/>
              <w:bottom w:val="nil"/>
              <w:right w:val="nil"/>
            </w:tcBorders>
          </w:tcPr>
          <w:p w14:paraId="7F128256" w14:textId="77777777" w:rsidR="00B03310" w:rsidRPr="00B03310" w:rsidRDefault="00B03310" w:rsidP="00A00E51"/>
        </w:tc>
      </w:tr>
    </w:tbl>
    <w:p w14:paraId="374F407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6689707"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2576CF2C" w14:textId="77777777" w:rsidR="00B03310" w:rsidRPr="00B03310" w:rsidRDefault="00B03310" w:rsidP="00B03310">
      <w:pPr>
        <w:pStyle w:val="AmJustText"/>
      </w:pPr>
      <w:r w:rsidRPr="00B03310">
        <w:t>Su valor añadido no está claro. La referencia a los mecanismos de cooperación existentes sugiere que esta disposición solo añadiría una capa adicional de burocracia a tales mecanismos.</w:t>
      </w:r>
    </w:p>
    <w:p w14:paraId="59F6868D" w14:textId="77777777" w:rsidR="00B03310" w:rsidRPr="00B03310" w:rsidRDefault="00B03310" w:rsidP="00B03310">
      <w:r w:rsidRPr="00C726DC">
        <w:rPr>
          <w:rStyle w:val="HideTWBExt"/>
        </w:rPr>
        <w:t>&lt;/Amend&gt;</w:t>
      </w:r>
    </w:p>
    <w:p w14:paraId="2F86158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2267</w:t>
      </w:r>
      <w:r w:rsidRPr="00C726DC">
        <w:rPr>
          <w:rStyle w:val="HideTWBExt"/>
          <w:b w:val="0"/>
        </w:rPr>
        <w:t>&lt;/NumAm&gt;</w:t>
      </w:r>
    </w:p>
    <w:p w14:paraId="45F41529"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3FDCA62D" w14:textId="77777777" w:rsidR="00B03310" w:rsidRPr="00B03310" w:rsidRDefault="00B03310" w:rsidP="00B03310">
      <w:pPr>
        <w:pStyle w:val="NormalBold"/>
      </w:pPr>
      <w:r w:rsidRPr="00C726DC">
        <w:rPr>
          <w:rStyle w:val="HideTWBExt"/>
          <w:b w:val="0"/>
        </w:rPr>
        <w:t>&lt;/RepeatBlock-By&gt;</w:t>
      </w:r>
    </w:p>
    <w:p w14:paraId="0EDFF5D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0E75615" w14:textId="77777777" w:rsidR="00B03310" w:rsidRPr="00B03310" w:rsidRDefault="00B03310" w:rsidP="00B03310">
      <w:pPr>
        <w:pStyle w:val="NormalBold"/>
      </w:pPr>
      <w:r w:rsidRPr="00C726DC">
        <w:rPr>
          <w:rStyle w:val="HideTWBExt"/>
          <w:b w:val="0"/>
        </w:rPr>
        <w:t>&lt;Article&gt;</w:t>
      </w:r>
      <w:r w:rsidRPr="00B03310">
        <w:t>Artículo 42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73FB4EB" w14:textId="77777777" w:rsidTr="00A00E51">
        <w:trPr>
          <w:trHeight w:hRule="exact" w:val="240"/>
          <w:jc w:val="center"/>
        </w:trPr>
        <w:tc>
          <w:tcPr>
            <w:tcW w:w="9752" w:type="dxa"/>
            <w:gridSpan w:val="2"/>
            <w:tcBorders>
              <w:top w:val="nil"/>
              <w:left w:val="nil"/>
              <w:bottom w:val="nil"/>
              <w:right w:val="nil"/>
            </w:tcBorders>
          </w:tcPr>
          <w:p w14:paraId="05DE2BB7" w14:textId="77777777" w:rsidR="00B03310" w:rsidRPr="007532C5" w:rsidRDefault="00B03310" w:rsidP="00A00E51"/>
        </w:tc>
      </w:tr>
      <w:tr w:rsidR="00B03310" w:rsidRPr="007532C5" w14:paraId="5D986337" w14:textId="77777777" w:rsidTr="00A00E51">
        <w:trPr>
          <w:trHeight w:val="240"/>
          <w:jc w:val="center"/>
        </w:trPr>
        <w:tc>
          <w:tcPr>
            <w:tcW w:w="4876" w:type="dxa"/>
            <w:tcBorders>
              <w:top w:val="nil"/>
              <w:left w:val="nil"/>
              <w:bottom w:val="nil"/>
              <w:right w:val="nil"/>
            </w:tcBorders>
          </w:tcPr>
          <w:p w14:paraId="220C600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FCBEEE3" w14:textId="77777777" w:rsidR="00B03310" w:rsidRPr="007532C5" w:rsidRDefault="00B03310" w:rsidP="00A00E51">
            <w:pPr>
              <w:pStyle w:val="AmColumnHeading"/>
            </w:pPr>
            <w:r w:rsidRPr="00B03310">
              <w:t>Enmienda</w:t>
            </w:r>
          </w:p>
        </w:tc>
      </w:tr>
      <w:tr w:rsidR="00B03310" w:rsidRPr="007532C5" w14:paraId="60A02979" w14:textId="77777777" w:rsidTr="00A00E51">
        <w:trPr>
          <w:jc w:val="center"/>
        </w:trPr>
        <w:tc>
          <w:tcPr>
            <w:tcW w:w="4876" w:type="dxa"/>
            <w:tcBorders>
              <w:top w:val="nil"/>
              <w:left w:val="nil"/>
              <w:bottom w:val="nil"/>
              <w:right w:val="nil"/>
            </w:tcBorders>
          </w:tcPr>
          <w:p w14:paraId="3A230C46" w14:textId="77777777" w:rsidR="00B03310" w:rsidRPr="007532C5" w:rsidRDefault="00B03310" w:rsidP="00A00E51">
            <w:pPr>
              <w:pStyle w:val="Normal6a"/>
            </w:pPr>
            <w:r w:rsidRPr="00B03310">
              <w:rPr>
                <w:b/>
                <w:i/>
              </w:rPr>
              <w:t>2.</w:t>
            </w:r>
            <w:r w:rsidRPr="00B03310">
              <w:tab/>
            </w:r>
            <w:r w:rsidRPr="00B03310">
              <w:rPr>
                <w:b/>
                <w:i/>
              </w:rPr>
              <w:t xml:space="preserve">La Unión y los Estados miembros determinarán prioridades comunes en el ámbito del retorno, la readmisión y la reintegración y garantizarán el seguimiento necesario, teniendo en cuenta la Estrategia Europea de Gestión del Asilo y la Migración adoptada de conformidad con el artículo 8 del </w:t>
            </w:r>
            <w:r w:rsidRPr="00B03310">
              <w:rPr>
                <w:b/>
                <w:i/>
              </w:rPr>
              <w:lastRenderedPageBreak/>
              <w:t>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Consejo</w:t>
            </w:r>
            <w:r w:rsidRPr="00B03310">
              <w:rPr>
                <w:b/>
                <w:i/>
                <w:vertAlign w:val="superscript"/>
              </w:rPr>
              <w:t>32</w:t>
            </w:r>
            <w:r w:rsidRPr="00B03310">
              <w:rPr>
                <w:b/>
                <w:i/>
              </w:rPr>
              <w:t xml:space="preserve"> y los instrumentos de readmisión de la Unión y cualquier otro instrumento de la Unión pertinente para la cooperación en materia de readmisión.</w:t>
            </w:r>
          </w:p>
        </w:tc>
        <w:tc>
          <w:tcPr>
            <w:tcW w:w="4876" w:type="dxa"/>
            <w:tcBorders>
              <w:top w:val="nil"/>
              <w:left w:val="nil"/>
              <w:bottom w:val="nil"/>
              <w:right w:val="nil"/>
            </w:tcBorders>
          </w:tcPr>
          <w:p w14:paraId="6D9AA45B" w14:textId="77777777" w:rsidR="00B03310" w:rsidRPr="007532C5" w:rsidRDefault="00B03310" w:rsidP="00A00E51">
            <w:pPr>
              <w:pStyle w:val="Normal6a"/>
            </w:pPr>
            <w:r w:rsidRPr="00B03310">
              <w:rPr>
                <w:b/>
                <w:i/>
              </w:rPr>
              <w:lastRenderedPageBreak/>
              <w:t>suprimido</w:t>
            </w:r>
          </w:p>
        </w:tc>
      </w:tr>
      <w:tr w:rsidR="00B03310" w:rsidRPr="007532C5" w14:paraId="24206CA4" w14:textId="77777777" w:rsidTr="00A00E51">
        <w:trPr>
          <w:jc w:val="center"/>
        </w:trPr>
        <w:tc>
          <w:tcPr>
            <w:tcW w:w="4876" w:type="dxa"/>
            <w:tcBorders>
              <w:top w:val="nil"/>
              <w:left w:val="nil"/>
              <w:bottom w:val="nil"/>
              <w:right w:val="nil"/>
            </w:tcBorders>
          </w:tcPr>
          <w:p w14:paraId="7B63EEE1"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43D02B78" w14:textId="77777777" w:rsidR="00B03310" w:rsidRPr="007532C5" w:rsidRDefault="00B03310" w:rsidP="00A00E51"/>
        </w:tc>
      </w:tr>
      <w:tr w:rsidR="00B03310" w:rsidRPr="00B03310" w14:paraId="3A42A4AE" w14:textId="77777777" w:rsidTr="00A00E51">
        <w:trPr>
          <w:jc w:val="center"/>
        </w:trPr>
        <w:tc>
          <w:tcPr>
            <w:tcW w:w="4876" w:type="dxa"/>
            <w:tcBorders>
              <w:top w:val="nil"/>
              <w:left w:val="nil"/>
              <w:bottom w:val="nil"/>
              <w:right w:val="nil"/>
            </w:tcBorders>
          </w:tcPr>
          <w:p w14:paraId="0AF4A573" w14:textId="77777777" w:rsidR="00B03310" w:rsidRPr="007532C5" w:rsidRDefault="00B03310" w:rsidP="00A00E51">
            <w:pPr>
              <w:pStyle w:val="Normal6a"/>
            </w:pPr>
            <w:r w:rsidRPr="00B03310">
              <w:rPr>
                <w:b/>
                <w:i/>
                <w:vertAlign w:val="superscript"/>
              </w:rPr>
              <w:t>32</w:t>
            </w:r>
            <w:r w:rsidRPr="00B03310">
              <w:rPr>
                <w:b/>
                <w:i/>
              </w:rPr>
              <w:t xml:space="preserve"> Reglamento (CE) n.º 810/2009 del Parlamento Europeo y del Consejo, de 13 de julio de 2009, por el que se establece un Código comunitario sobre visados (Código de visados) (DO L 243 de 15.9.2009, p 1, ELI: http://data.europa.eu/eli/reg/2009/810/oj).</w:t>
            </w:r>
          </w:p>
        </w:tc>
        <w:tc>
          <w:tcPr>
            <w:tcW w:w="4876" w:type="dxa"/>
            <w:tcBorders>
              <w:top w:val="nil"/>
              <w:left w:val="nil"/>
              <w:bottom w:val="nil"/>
              <w:right w:val="nil"/>
            </w:tcBorders>
          </w:tcPr>
          <w:p w14:paraId="667BE665" w14:textId="77777777" w:rsidR="00B03310" w:rsidRPr="00B03310" w:rsidRDefault="00B03310" w:rsidP="00A00E51"/>
        </w:tc>
      </w:tr>
    </w:tbl>
    <w:p w14:paraId="29B487F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DD01580" w14:textId="77777777" w:rsidR="00B03310" w:rsidRPr="00B03310" w:rsidRDefault="00B03310" w:rsidP="00B03310">
      <w:r w:rsidRPr="00C726DC">
        <w:rPr>
          <w:rStyle w:val="HideTWBExt"/>
        </w:rPr>
        <w:t>&lt;/Amend&gt;</w:t>
      </w:r>
    </w:p>
    <w:p w14:paraId="478ABD2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2268</w:t>
      </w:r>
      <w:r w:rsidRPr="00C726DC">
        <w:rPr>
          <w:rStyle w:val="HideTWBExt"/>
          <w:b w:val="0"/>
        </w:rPr>
        <w:t>&lt;/NumAm&gt;</w:t>
      </w:r>
    </w:p>
    <w:p w14:paraId="3087388B"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4E90E8E3" w14:textId="77777777" w:rsidR="00B03310" w:rsidRPr="00B03310" w:rsidRDefault="00B03310" w:rsidP="00B03310">
      <w:pPr>
        <w:pStyle w:val="NormalBold"/>
      </w:pPr>
      <w:r w:rsidRPr="00C726DC">
        <w:rPr>
          <w:rStyle w:val="HideTWBExt"/>
          <w:b w:val="0"/>
        </w:rPr>
        <w:t>&lt;/RepeatBlock-By&gt;</w:t>
      </w:r>
    </w:p>
    <w:p w14:paraId="284335B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571755E" w14:textId="77777777" w:rsidR="00B03310" w:rsidRPr="00B03310" w:rsidRDefault="00B03310" w:rsidP="00B03310">
      <w:pPr>
        <w:pStyle w:val="NormalBold"/>
      </w:pPr>
      <w:r w:rsidRPr="00C726DC">
        <w:rPr>
          <w:rStyle w:val="HideTWBExt"/>
          <w:b w:val="0"/>
        </w:rPr>
        <w:t>&lt;Article&gt;</w:t>
      </w:r>
      <w:r w:rsidRPr="00B03310">
        <w:t>Artículo 42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71C74E4" w14:textId="77777777" w:rsidTr="00A00E51">
        <w:trPr>
          <w:trHeight w:hRule="exact" w:val="240"/>
          <w:jc w:val="center"/>
        </w:trPr>
        <w:tc>
          <w:tcPr>
            <w:tcW w:w="9752" w:type="dxa"/>
            <w:gridSpan w:val="2"/>
            <w:tcBorders>
              <w:top w:val="nil"/>
              <w:left w:val="nil"/>
              <w:bottom w:val="nil"/>
              <w:right w:val="nil"/>
            </w:tcBorders>
          </w:tcPr>
          <w:p w14:paraId="5CB06B97" w14:textId="77777777" w:rsidR="00B03310" w:rsidRPr="007532C5" w:rsidRDefault="00B03310" w:rsidP="00A00E51"/>
        </w:tc>
      </w:tr>
      <w:tr w:rsidR="00B03310" w:rsidRPr="007532C5" w14:paraId="42BCA58D" w14:textId="77777777" w:rsidTr="00A00E51">
        <w:trPr>
          <w:trHeight w:val="240"/>
          <w:jc w:val="center"/>
        </w:trPr>
        <w:tc>
          <w:tcPr>
            <w:tcW w:w="4876" w:type="dxa"/>
            <w:tcBorders>
              <w:top w:val="nil"/>
              <w:left w:val="nil"/>
              <w:bottom w:val="nil"/>
              <w:right w:val="nil"/>
            </w:tcBorders>
          </w:tcPr>
          <w:p w14:paraId="19BD446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CF58A05" w14:textId="77777777" w:rsidR="00B03310" w:rsidRPr="007532C5" w:rsidRDefault="00B03310" w:rsidP="00A00E51">
            <w:pPr>
              <w:pStyle w:val="AmColumnHeading"/>
            </w:pPr>
            <w:r w:rsidRPr="00B03310">
              <w:t>Enmienda</w:t>
            </w:r>
          </w:p>
        </w:tc>
      </w:tr>
      <w:tr w:rsidR="00B03310" w:rsidRPr="007532C5" w14:paraId="54FFBA10" w14:textId="77777777" w:rsidTr="00A00E51">
        <w:trPr>
          <w:jc w:val="center"/>
        </w:trPr>
        <w:tc>
          <w:tcPr>
            <w:tcW w:w="4876" w:type="dxa"/>
            <w:tcBorders>
              <w:top w:val="nil"/>
              <w:left w:val="nil"/>
              <w:bottom w:val="nil"/>
              <w:right w:val="nil"/>
            </w:tcBorders>
          </w:tcPr>
          <w:p w14:paraId="5A27F3DA" w14:textId="77777777" w:rsidR="00B03310" w:rsidRPr="007532C5" w:rsidRDefault="00B03310" w:rsidP="00A00E51">
            <w:pPr>
              <w:pStyle w:val="Normal6a"/>
            </w:pPr>
            <w:r w:rsidRPr="00B03310">
              <w:rPr>
                <w:b/>
                <w:i/>
              </w:rPr>
              <w:t>2.</w:t>
            </w:r>
            <w:r w:rsidRPr="00B03310">
              <w:tab/>
            </w:r>
            <w:r w:rsidRPr="00B03310">
              <w:rPr>
                <w:b/>
                <w:i/>
              </w:rPr>
              <w:t xml:space="preserve">La Unión y los Estados miembros determinarán prioridades comunes en el ámbito del retorno, la readmisión y la reintegración y garantizarán el seguimiento necesario, teniendo en cuenta la Estrategia Europea de Gestión del Asilo y la Migración adoptada de conformidad con el artículo 8 del Reglamento (UE) 2024/1351, la aplicación del procedimiento fronterizo de retorno con arreglo al Reglamento (UE) 2024/1351, la evaluación del nivel de cooperación de terceros países con los </w:t>
            </w:r>
            <w:r w:rsidRPr="00B03310">
              <w:rPr>
                <w:b/>
                <w:i/>
              </w:rPr>
              <w:lastRenderedPageBreak/>
              <w:t>Estados miembros en materia de readmisión de conformidad con el artículo 25 bis del Reglamento (CE) n.º 810/2009 del Parlamento Europeo y del Consejo</w:t>
            </w:r>
            <w:r w:rsidRPr="00B03310">
              <w:rPr>
                <w:b/>
                <w:i/>
                <w:vertAlign w:val="superscript"/>
              </w:rPr>
              <w:t>32</w:t>
            </w:r>
            <w:r w:rsidRPr="00B03310">
              <w:rPr>
                <w:b/>
                <w:i/>
              </w:rPr>
              <w:t xml:space="preserve"> y los instrumentos de readmisión de la Unión y cualquier otro instrumento de la Unión pertinente para la cooperación en materia de readmisión.</w:t>
            </w:r>
          </w:p>
        </w:tc>
        <w:tc>
          <w:tcPr>
            <w:tcW w:w="4876" w:type="dxa"/>
            <w:tcBorders>
              <w:top w:val="nil"/>
              <w:left w:val="nil"/>
              <w:bottom w:val="nil"/>
              <w:right w:val="nil"/>
            </w:tcBorders>
          </w:tcPr>
          <w:p w14:paraId="49C2E609" w14:textId="77777777" w:rsidR="00B03310" w:rsidRPr="007532C5" w:rsidRDefault="00B03310" w:rsidP="00A00E51">
            <w:pPr>
              <w:pStyle w:val="Normal6a"/>
            </w:pPr>
            <w:r w:rsidRPr="00B03310">
              <w:rPr>
                <w:b/>
                <w:i/>
              </w:rPr>
              <w:lastRenderedPageBreak/>
              <w:t>suprimido</w:t>
            </w:r>
          </w:p>
        </w:tc>
      </w:tr>
      <w:tr w:rsidR="00B03310" w:rsidRPr="007532C5" w14:paraId="12186E2A" w14:textId="77777777" w:rsidTr="00A00E51">
        <w:trPr>
          <w:jc w:val="center"/>
        </w:trPr>
        <w:tc>
          <w:tcPr>
            <w:tcW w:w="4876" w:type="dxa"/>
            <w:tcBorders>
              <w:top w:val="nil"/>
              <w:left w:val="nil"/>
              <w:bottom w:val="nil"/>
              <w:right w:val="nil"/>
            </w:tcBorders>
          </w:tcPr>
          <w:p w14:paraId="7191ECFF"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063DF624" w14:textId="77777777" w:rsidR="00B03310" w:rsidRPr="007532C5" w:rsidRDefault="00B03310" w:rsidP="00A00E51"/>
        </w:tc>
      </w:tr>
      <w:tr w:rsidR="00B03310" w:rsidRPr="00B03310" w14:paraId="3AED65AA" w14:textId="77777777" w:rsidTr="00A00E51">
        <w:trPr>
          <w:jc w:val="center"/>
        </w:trPr>
        <w:tc>
          <w:tcPr>
            <w:tcW w:w="4876" w:type="dxa"/>
            <w:tcBorders>
              <w:top w:val="nil"/>
              <w:left w:val="nil"/>
              <w:bottom w:val="nil"/>
              <w:right w:val="nil"/>
            </w:tcBorders>
          </w:tcPr>
          <w:p w14:paraId="4E4705BE" w14:textId="77777777" w:rsidR="00B03310" w:rsidRPr="007532C5" w:rsidRDefault="00B03310" w:rsidP="00A00E51">
            <w:pPr>
              <w:pStyle w:val="Normal6a"/>
            </w:pPr>
            <w:r w:rsidRPr="00B03310">
              <w:rPr>
                <w:b/>
                <w:i/>
                <w:vertAlign w:val="superscript"/>
              </w:rPr>
              <w:t>32</w:t>
            </w:r>
            <w:r w:rsidRPr="00B03310">
              <w:rPr>
                <w:b/>
                <w:i/>
              </w:rPr>
              <w:t xml:space="preserve"> Reglamento (CE) n.º 810/2009 del Parlamento Europeo y del Consejo, de 13 de julio de 2009, por el que se establece un Código comunitario sobre visados (Código de visados) (DO L 243 de 15.9.2009, p 1, ELI: http://data.europa.eu/eli/reg/2009/810/oj).</w:t>
            </w:r>
          </w:p>
        </w:tc>
        <w:tc>
          <w:tcPr>
            <w:tcW w:w="4876" w:type="dxa"/>
            <w:tcBorders>
              <w:top w:val="nil"/>
              <w:left w:val="nil"/>
              <w:bottom w:val="nil"/>
              <w:right w:val="nil"/>
            </w:tcBorders>
          </w:tcPr>
          <w:p w14:paraId="15B4249D" w14:textId="77777777" w:rsidR="00B03310" w:rsidRPr="00B03310" w:rsidRDefault="00B03310" w:rsidP="00A00E51"/>
        </w:tc>
      </w:tr>
    </w:tbl>
    <w:p w14:paraId="4062014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AD8B8F3" w14:textId="77777777" w:rsidR="00B03310" w:rsidRPr="00B03310" w:rsidRDefault="00B03310" w:rsidP="00B03310">
      <w:r w:rsidRPr="00C726DC">
        <w:rPr>
          <w:rStyle w:val="HideTWBExt"/>
        </w:rPr>
        <w:t>&lt;/Amend&gt;</w:t>
      </w:r>
    </w:p>
    <w:p w14:paraId="04EF880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2269</w:t>
      </w:r>
      <w:r w:rsidRPr="00C726DC">
        <w:rPr>
          <w:rStyle w:val="HideTWBExt"/>
          <w:b w:val="0"/>
        </w:rPr>
        <w:t>&lt;/NumAm&gt;</w:t>
      </w:r>
    </w:p>
    <w:p w14:paraId="7442EF1A"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6DBA1DF" w14:textId="77777777" w:rsidR="00B03310" w:rsidRPr="00B03310" w:rsidRDefault="00B03310" w:rsidP="00B03310">
      <w:pPr>
        <w:pStyle w:val="NormalBold"/>
      </w:pPr>
      <w:r w:rsidRPr="00C726DC">
        <w:rPr>
          <w:rStyle w:val="HideTWBExt"/>
          <w:b w:val="0"/>
        </w:rPr>
        <w:t>&lt;/RepeatBlock-By&gt;</w:t>
      </w:r>
    </w:p>
    <w:p w14:paraId="72DDB15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DEA3652" w14:textId="77777777" w:rsidR="00B03310" w:rsidRPr="00B03310" w:rsidRDefault="00B03310" w:rsidP="00B03310">
      <w:pPr>
        <w:pStyle w:val="NormalBold"/>
      </w:pPr>
      <w:r w:rsidRPr="00C726DC">
        <w:rPr>
          <w:rStyle w:val="HideTWBExt"/>
          <w:b w:val="0"/>
        </w:rPr>
        <w:t>&lt;Article&gt;</w:t>
      </w:r>
      <w:r w:rsidRPr="00B03310">
        <w:t>Artículo 42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D1327FD" w14:textId="77777777" w:rsidTr="00A00E51">
        <w:trPr>
          <w:trHeight w:hRule="exact" w:val="240"/>
          <w:jc w:val="center"/>
        </w:trPr>
        <w:tc>
          <w:tcPr>
            <w:tcW w:w="9752" w:type="dxa"/>
            <w:gridSpan w:val="2"/>
            <w:tcBorders>
              <w:top w:val="nil"/>
              <w:left w:val="nil"/>
              <w:bottom w:val="nil"/>
              <w:right w:val="nil"/>
            </w:tcBorders>
          </w:tcPr>
          <w:p w14:paraId="5D32B33E" w14:textId="77777777" w:rsidR="00B03310" w:rsidRPr="007532C5" w:rsidRDefault="00B03310" w:rsidP="00A00E51"/>
        </w:tc>
      </w:tr>
      <w:tr w:rsidR="00B03310" w:rsidRPr="007532C5" w14:paraId="46AD832A" w14:textId="77777777" w:rsidTr="00A00E51">
        <w:trPr>
          <w:trHeight w:val="240"/>
          <w:jc w:val="center"/>
        </w:trPr>
        <w:tc>
          <w:tcPr>
            <w:tcW w:w="4876" w:type="dxa"/>
            <w:tcBorders>
              <w:top w:val="nil"/>
              <w:left w:val="nil"/>
              <w:bottom w:val="nil"/>
              <w:right w:val="nil"/>
            </w:tcBorders>
          </w:tcPr>
          <w:p w14:paraId="62F2064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9E7A4E3" w14:textId="77777777" w:rsidR="00B03310" w:rsidRPr="007532C5" w:rsidRDefault="00B03310" w:rsidP="00A00E51">
            <w:pPr>
              <w:pStyle w:val="AmColumnHeading"/>
            </w:pPr>
            <w:r w:rsidRPr="00B03310">
              <w:t>Enmienda</w:t>
            </w:r>
          </w:p>
        </w:tc>
      </w:tr>
      <w:tr w:rsidR="00B03310" w:rsidRPr="007532C5" w14:paraId="7D39E4BE" w14:textId="77777777" w:rsidTr="00A00E51">
        <w:trPr>
          <w:jc w:val="center"/>
        </w:trPr>
        <w:tc>
          <w:tcPr>
            <w:tcW w:w="4876" w:type="dxa"/>
            <w:tcBorders>
              <w:top w:val="nil"/>
              <w:left w:val="nil"/>
              <w:bottom w:val="nil"/>
              <w:right w:val="nil"/>
            </w:tcBorders>
          </w:tcPr>
          <w:p w14:paraId="098DAEEA" w14:textId="6B42CD19" w:rsidR="00B03310" w:rsidRPr="007532C5" w:rsidRDefault="00B03310" w:rsidP="00A00E51">
            <w:pPr>
              <w:pStyle w:val="Normal6a"/>
            </w:pPr>
            <w:r w:rsidRPr="00B03310">
              <w:t>2.</w:t>
            </w:r>
            <w:r w:rsidRPr="00B03310">
              <w:tab/>
              <w:t xml:space="preserve">La Unión y los Estados miembros determinarán prioridades comunes en el ámbito </w:t>
            </w:r>
            <w:r w:rsidRPr="00B03310">
              <w:rPr>
                <w:b/>
                <w:i/>
              </w:rPr>
              <w:t xml:space="preserve">del retorno, la readmisión y la reintegración y garantizarán el seguimiento necesario, teniendo en cuenta la Estrategia Europea de Gestión del Asilo y la Migración adoptada de conformidad con el artículo 8 del 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w:t>
            </w:r>
            <w:r w:rsidRPr="00B03310">
              <w:rPr>
                <w:b/>
                <w:i/>
              </w:rPr>
              <w:lastRenderedPageBreak/>
              <w:t>Consejo</w:t>
            </w:r>
            <w:r w:rsidRPr="00B03310">
              <w:rPr>
                <w:b/>
                <w:i/>
                <w:vertAlign w:val="superscript"/>
              </w:rPr>
              <w:t>32</w:t>
            </w:r>
            <w:r w:rsidRPr="00B03310">
              <w:rPr>
                <w:b/>
                <w:i/>
              </w:rPr>
              <w:t xml:space="preserve"> y los instrumentos de readmisión de la Unión y cualquier otro instrumento de la Unión pertinente para la cooperación en materia de readmisión</w:t>
            </w:r>
            <w:r w:rsidRPr="00B03310">
              <w:t>.</w:t>
            </w:r>
          </w:p>
        </w:tc>
        <w:tc>
          <w:tcPr>
            <w:tcW w:w="4876" w:type="dxa"/>
            <w:tcBorders>
              <w:top w:val="nil"/>
              <w:left w:val="nil"/>
              <w:bottom w:val="nil"/>
              <w:right w:val="nil"/>
            </w:tcBorders>
          </w:tcPr>
          <w:p w14:paraId="1B7BF385" w14:textId="77777777" w:rsidR="00B03310" w:rsidRPr="007532C5" w:rsidRDefault="00B03310" w:rsidP="00A00E51">
            <w:pPr>
              <w:pStyle w:val="Normal6a"/>
            </w:pPr>
            <w:r w:rsidRPr="00B03310">
              <w:lastRenderedPageBreak/>
              <w:t>2.</w:t>
            </w:r>
            <w:r w:rsidRPr="00B03310">
              <w:tab/>
              <w:t xml:space="preserve">La Unión y los Estados miembros determinarán las prioridades comunes en el ámbito </w:t>
            </w:r>
            <w:r w:rsidRPr="00B03310">
              <w:rPr>
                <w:b/>
                <w:i/>
              </w:rPr>
              <w:t>de los retornos</w:t>
            </w:r>
            <w:r w:rsidRPr="00B03310">
              <w:t>.</w:t>
            </w:r>
          </w:p>
        </w:tc>
      </w:tr>
      <w:tr w:rsidR="00B03310" w:rsidRPr="007532C5" w14:paraId="3765749E" w14:textId="77777777" w:rsidTr="00A00E51">
        <w:trPr>
          <w:jc w:val="center"/>
        </w:trPr>
        <w:tc>
          <w:tcPr>
            <w:tcW w:w="4876" w:type="dxa"/>
            <w:tcBorders>
              <w:top w:val="nil"/>
              <w:left w:val="nil"/>
              <w:bottom w:val="nil"/>
              <w:right w:val="nil"/>
            </w:tcBorders>
          </w:tcPr>
          <w:p w14:paraId="31094C67"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4CC4DD2A" w14:textId="77777777" w:rsidR="00B03310" w:rsidRPr="007532C5" w:rsidRDefault="00B03310" w:rsidP="00A00E51"/>
        </w:tc>
      </w:tr>
      <w:tr w:rsidR="00B03310" w:rsidRPr="00B03310" w14:paraId="32B62BBB" w14:textId="77777777" w:rsidTr="00A00E51">
        <w:trPr>
          <w:jc w:val="center"/>
        </w:trPr>
        <w:tc>
          <w:tcPr>
            <w:tcW w:w="4876" w:type="dxa"/>
            <w:tcBorders>
              <w:top w:val="nil"/>
              <w:left w:val="nil"/>
              <w:bottom w:val="nil"/>
              <w:right w:val="nil"/>
            </w:tcBorders>
          </w:tcPr>
          <w:p w14:paraId="4A379B81" w14:textId="77777777" w:rsidR="00B03310" w:rsidRPr="007532C5" w:rsidRDefault="00B03310" w:rsidP="00A00E51">
            <w:pPr>
              <w:pStyle w:val="Normal6a"/>
            </w:pPr>
            <w:r w:rsidRPr="00B03310">
              <w:rPr>
                <w:b/>
                <w:i/>
                <w:vertAlign w:val="superscript"/>
              </w:rPr>
              <w:t>32</w:t>
            </w:r>
            <w:r w:rsidRPr="00B03310">
              <w:rPr>
                <w:b/>
                <w:i/>
              </w:rPr>
              <w:t xml:space="preserve"> Reglamento (CE) n.º 810/2009 del Parlamento Europeo y del Consejo, de 13 de julio de 2009, por el que se establece un Código comunitario sobre visados (Código de visados) (DO L 243 de 15.9.2009, p 1, ELI: http://data.europa.eu/eli/reg/2009/810/oj).</w:t>
            </w:r>
          </w:p>
        </w:tc>
        <w:tc>
          <w:tcPr>
            <w:tcW w:w="4876" w:type="dxa"/>
            <w:tcBorders>
              <w:top w:val="nil"/>
              <w:left w:val="nil"/>
              <w:bottom w:val="nil"/>
              <w:right w:val="nil"/>
            </w:tcBorders>
          </w:tcPr>
          <w:p w14:paraId="52556FFD" w14:textId="77777777" w:rsidR="00B03310" w:rsidRPr="00B03310" w:rsidRDefault="00B03310" w:rsidP="00A00E51"/>
        </w:tc>
      </w:tr>
    </w:tbl>
    <w:p w14:paraId="11B8713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BDBFB02" w14:textId="77777777" w:rsidR="00B03310" w:rsidRPr="00B03310" w:rsidRDefault="00B03310" w:rsidP="00B03310">
      <w:r w:rsidRPr="00C726DC">
        <w:rPr>
          <w:rStyle w:val="HideTWBExt"/>
        </w:rPr>
        <w:t>&lt;/Amend&gt;</w:t>
      </w:r>
    </w:p>
    <w:p w14:paraId="5665A0A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2270</w:t>
      </w:r>
      <w:r w:rsidRPr="00C726DC">
        <w:rPr>
          <w:rStyle w:val="HideTWBExt"/>
          <w:b w:val="0"/>
        </w:rPr>
        <w:t>&lt;/NumAm&gt;</w:t>
      </w:r>
    </w:p>
    <w:p w14:paraId="13D0CDA2" w14:textId="77777777" w:rsidR="00B03310" w:rsidRPr="00B03310" w:rsidRDefault="00B03310" w:rsidP="00B03310">
      <w:pPr>
        <w:pStyle w:val="NormalBold"/>
      </w:pPr>
      <w:r w:rsidRPr="00C726DC">
        <w:rPr>
          <w:rStyle w:val="HideTWBExt"/>
          <w:b w:val="0"/>
        </w:rPr>
        <w:t>&lt;RepeatBlock-By&gt;&lt;Members&gt;</w:t>
      </w:r>
      <w:r w:rsidRPr="00B03310">
        <w:t>Maciej Wąsik, Mariusz Kamiński, Jacek Ozdoba, Jadwiga Wiśniewska</w:t>
      </w:r>
      <w:r w:rsidRPr="00C726DC">
        <w:rPr>
          <w:rStyle w:val="HideTWBExt"/>
          <w:b w:val="0"/>
        </w:rPr>
        <w:t>&lt;/Members&gt;</w:t>
      </w:r>
    </w:p>
    <w:p w14:paraId="4C6D84B6" w14:textId="77777777" w:rsidR="00B03310" w:rsidRPr="00B03310" w:rsidRDefault="00B03310" w:rsidP="00B03310">
      <w:pPr>
        <w:pStyle w:val="NormalBold"/>
      </w:pPr>
      <w:r w:rsidRPr="00C726DC">
        <w:rPr>
          <w:rStyle w:val="HideTWBExt"/>
          <w:b w:val="0"/>
        </w:rPr>
        <w:t>&lt;/RepeatBlock-By&gt;</w:t>
      </w:r>
    </w:p>
    <w:p w14:paraId="2089113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5651476" w14:textId="77777777" w:rsidR="00B03310" w:rsidRPr="00B03310" w:rsidRDefault="00B03310" w:rsidP="00B03310">
      <w:pPr>
        <w:pStyle w:val="NormalBold"/>
      </w:pPr>
      <w:r w:rsidRPr="00C726DC">
        <w:rPr>
          <w:rStyle w:val="HideTWBExt"/>
          <w:b w:val="0"/>
        </w:rPr>
        <w:t>&lt;Article&gt;</w:t>
      </w:r>
      <w:r w:rsidRPr="00B03310">
        <w:t>Artículo 42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596FE3" w14:textId="77777777" w:rsidTr="00A00E51">
        <w:trPr>
          <w:trHeight w:hRule="exact" w:val="240"/>
          <w:jc w:val="center"/>
        </w:trPr>
        <w:tc>
          <w:tcPr>
            <w:tcW w:w="9752" w:type="dxa"/>
            <w:gridSpan w:val="2"/>
            <w:tcBorders>
              <w:top w:val="nil"/>
              <w:left w:val="nil"/>
              <w:bottom w:val="nil"/>
              <w:right w:val="nil"/>
            </w:tcBorders>
          </w:tcPr>
          <w:p w14:paraId="51CECB48" w14:textId="77777777" w:rsidR="00B03310" w:rsidRPr="007532C5" w:rsidRDefault="00B03310" w:rsidP="00A00E51"/>
        </w:tc>
      </w:tr>
      <w:tr w:rsidR="00B03310" w:rsidRPr="007532C5" w14:paraId="09B64576" w14:textId="77777777" w:rsidTr="00A00E51">
        <w:trPr>
          <w:trHeight w:val="240"/>
          <w:jc w:val="center"/>
        </w:trPr>
        <w:tc>
          <w:tcPr>
            <w:tcW w:w="4876" w:type="dxa"/>
            <w:tcBorders>
              <w:top w:val="nil"/>
              <w:left w:val="nil"/>
              <w:bottom w:val="nil"/>
              <w:right w:val="nil"/>
            </w:tcBorders>
          </w:tcPr>
          <w:p w14:paraId="53260C1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5A9AF48" w14:textId="77777777" w:rsidR="00B03310" w:rsidRPr="007532C5" w:rsidRDefault="00B03310" w:rsidP="00A00E51">
            <w:pPr>
              <w:pStyle w:val="AmColumnHeading"/>
            </w:pPr>
            <w:r w:rsidRPr="00B03310">
              <w:t>Enmienda</w:t>
            </w:r>
          </w:p>
        </w:tc>
      </w:tr>
      <w:tr w:rsidR="00B03310" w:rsidRPr="007532C5" w14:paraId="2668FDB7" w14:textId="77777777" w:rsidTr="00A00E51">
        <w:trPr>
          <w:jc w:val="center"/>
        </w:trPr>
        <w:tc>
          <w:tcPr>
            <w:tcW w:w="4876" w:type="dxa"/>
            <w:tcBorders>
              <w:top w:val="nil"/>
              <w:left w:val="nil"/>
              <w:bottom w:val="nil"/>
              <w:right w:val="nil"/>
            </w:tcBorders>
          </w:tcPr>
          <w:p w14:paraId="30936D5A" w14:textId="7CC32EFD" w:rsidR="00B03310" w:rsidRPr="007532C5" w:rsidRDefault="00B03310" w:rsidP="00A00E51">
            <w:pPr>
              <w:pStyle w:val="Normal6a"/>
            </w:pPr>
            <w:r w:rsidRPr="00B03310">
              <w:t>2.</w:t>
            </w:r>
            <w:r w:rsidRPr="00B03310">
              <w:tab/>
              <w:t xml:space="preserve">La Unión y los Estados miembros determinarán prioridades comunes en el ámbito </w:t>
            </w:r>
            <w:r w:rsidRPr="00B03310">
              <w:rPr>
                <w:b/>
                <w:i/>
              </w:rPr>
              <w:t>del retorno, la readmisión y la reintegración y garantizarán el seguimiento necesario, teniendo en cuenta la Estrategia Europea de Gestión del Asilo y la Migración adoptada de conformidad con el artículo 8 del 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Consejo</w:t>
            </w:r>
            <w:r w:rsidRPr="00B03310">
              <w:rPr>
                <w:b/>
                <w:i/>
                <w:vertAlign w:val="superscript"/>
              </w:rPr>
              <w:t>32</w:t>
            </w:r>
            <w:r w:rsidRPr="00B03310">
              <w:rPr>
                <w:b/>
                <w:i/>
              </w:rPr>
              <w:t xml:space="preserve"> y los instrumentos de readmisión de la Unión y cualquier otro instrumento de la Unión pertinente para la cooperación en materia de readmisión</w:t>
            </w:r>
            <w:r w:rsidRPr="00B03310">
              <w:t>.</w:t>
            </w:r>
          </w:p>
        </w:tc>
        <w:tc>
          <w:tcPr>
            <w:tcW w:w="4876" w:type="dxa"/>
            <w:tcBorders>
              <w:top w:val="nil"/>
              <w:left w:val="nil"/>
              <w:bottom w:val="nil"/>
              <w:right w:val="nil"/>
            </w:tcBorders>
          </w:tcPr>
          <w:p w14:paraId="22D6D2FD" w14:textId="77777777" w:rsidR="00B03310" w:rsidRPr="007532C5" w:rsidRDefault="00B03310" w:rsidP="00A00E51">
            <w:pPr>
              <w:pStyle w:val="Normal6a"/>
            </w:pPr>
            <w:r w:rsidRPr="00B03310">
              <w:t>2.</w:t>
            </w:r>
            <w:r w:rsidRPr="00B03310">
              <w:tab/>
              <w:t xml:space="preserve">La Unión y los Estados miembros determinarán las prioridades comunes en el ámbito </w:t>
            </w:r>
            <w:r w:rsidRPr="00B03310">
              <w:rPr>
                <w:b/>
                <w:i/>
              </w:rPr>
              <w:t>de los retornos</w:t>
            </w:r>
            <w:r w:rsidRPr="00B03310">
              <w:t>.</w:t>
            </w:r>
          </w:p>
        </w:tc>
      </w:tr>
      <w:tr w:rsidR="00B03310" w:rsidRPr="007532C5" w14:paraId="3C6D74F5" w14:textId="77777777" w:rsidTr="00A00E51">
        <w:trPr>
          <w:jc w:val="center"/>
        </w:trPr>
        <w:tc>
          <w:tcPr>
            <w:tcW w:w="4876" w:type="dxa"/>
            <w:tcBorders>
              <w:top w:val="nil"/>
              <w:left w:val="nil"/>
              <w:bottom w:val="nil"/>
              <w:right w:val="nil"/>
            </w:tcBorders>
          </w:tcPr>
          <w:p w14:paraId="24DA2C19" w14:textId="77777777" w:rsidR="00B03310" w:rsidRPr="007532C5" w:rsidRDefault="00B03310" w:rsidP="00A00E51">
            <w:pPr>
              <w:pStyle w:val="Normal6a"/>
            </w:pPr>
            <w:r w:rsidRPr="00B03310">
              <w:rPr>
                <w:b/>
                <w:i/>
              </w:rPr>
              <w:lastRenderedPageBreak/>
              <w:t>_________________</w:t>
            </w:r>
          </w:p>
        </w:tc>
        <w:tc>
          <w:tcPr>
            <w:tcW w:w="4876" w:type="dxa"/>
            <w:tcBorders>
              <w:top w:val="nil"/>
              <w:left w:val="nil"/>
              <w:bottom w:val="nil"/>
              <w:right w:val="nil"/>
            </w:tcBorders>
          </w:tcPr>
          <w:p w14:paraId="60DA9405" w14:textId="77777777" w:rsidR="00B03310" w:rsidRPr="007532C5" w:rsidRDefault="00B03310" w:rsidP="00A00E51"/>
        </w:tc>
      </w:tr>
      <w:tr w:rsidR="00B03310" w:rsidRPr="00B03310" w14:paraId="08A8BEF2" w14:textId="77777777" w:rsidTr="00A00E51">
        <w:trPr>
          <w:jc w:val="center"/>
        </w:trPr>
        <w:tc>
          <w:tcPr>
            <w:tcW w:w="4876" w:type="dxa"/>
            <w:tcBorders>
              <w:top w:val="nil"/>
              <w:left w:val="nil"/>
              <w:bottom w:val="nil"/>
              <w:right w:val="nil"/>
            </w:tcBorders>
          </w:tcPr>
          <w:p w14:paraId="4E2CBF7B" w14:textId="77777777" w:rsidR="00B03310" w:rsidRPr="007532C5" w:rsidRDefault="00B03310" w:rsidP="00A00E51">
            <w:pPr>
              <w:pStyle w:val="Normal6a"/>
            </w:pPr>
            <w:r w:rsidRPr="00B03310">
              <w:rPr>
                <w:b/>
                <w:i/>
                <w:vertAlign w:val="superscript"/>
              </w:rPr>
              <w:t>32</w:t>
            </w:r>
            <w:r w:rsidRPr="00B03310">
              <w:rPr>
                <w:b/>
                <w:i/>
              </w:rPr>
              <w:t xml:space="preserve"> Reglamento (CE) n.º 810/2009 del Parlamento Europeo y del Consejo, de 13 de julio de 2009, por el que se establece un Código comunitario sobre visados (Código de visados) (DO L 243 de 15.9.2009, p 1, ELI: http://data.europa.eu/eli/reg/2009/810/oj).</w:t>
            </w:r>
          </w:p>
        </w:tc>
        <w:tc>
          <w:tcPr>
            <w:tcW w:w="4876" w:type="dxa"/>
            <w:tcBorders>
              <w:top w:val="nil"/>
              <w:left w:val="nil"/>
              <w:bottom w:val="nil"/>
              <w:right w:val="nil"/>
            </w:tcBorders>
          </w:tcPr>
          <w:p w14:paraId="25BAC1C7" w14:textId="77777777" w:rsidR="00B03310" w:rsidRPr="00B03310" w:rsidRDefault="00B03310" w:rsidP="00A00E51"/>
        </w:tc>
      </w:tr>
    </w:tbl>
    <w:p w14:paraId="4CB2009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3CE5170" w14:textId="77777777" w:rsidR="00B03310" w:rsidRPr="00B03310" w:rsidRDefault="00B03310" w:rsidP="00B03310">
      <w:r w:rsidRPr="00C726DC">
        <w:rPr>
          <w:rStyle w:val="HideTWBExt"/>
        </w:rPr>
        <w:t>&lt;/Amend&gt;</w:t>
      </w:r>
    </w:p>
    <w:p w14:paraId="43A838B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2271</w:t>
      </w:r>
      <w:r w:rsidRPr="00C726DC">
        <w:rPr>
          <w:rStyle w:val="HideTWBExt"/>
          <w:b w:val="0"/>
        </w:rPr>
        <w:t>&lt;/NumAm&gt;</w:t>
      </w:r>
    </w:p>
    <w:p w14:paraId="2793C82D"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6B733312" w14:textId="77777777" w:rsidR="00B03310" w:rsidRPr="00B03310" w:rsidRDefault="00B03310" w:rsidP="00B03310">
      <w:pPr>
        <w:pStyle w:val="NormalBold"/>
      </w:pPr>
      <w:r w:rsidRPr="00C726DC">
        <w:rPr>
          <w:rStyle w:val="HideTWBExt"/>
          <w:b w:val="0"/>
        </w:rPr>
        <w:t>&lt;/RepeatBlock-By&gt;</w:t>
      </w:r>
    </w:p>
    <w:p w14:paraId="3D7B39B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62FFC5" w14:textId="77777777" w:rsidR="00B03310" w:rsidRPr="00B03310" w:rsidRDefault="00B03310" w:rsidP="00B03310">
      <w:pPr>
        <w:pStyle w:val="NormalBold"/>
      </w:pPr>
      <w:r w:rsidRPr="00C726DC">
        <w:rPr>
          <w:rStyle w:val="HideTWBExt"/>
          <w:b w:val="0"/>
        </w:rPr>
        <w:t>&lt;Article&gt;</w:t>
      </w:r>
      <w:r w:rsidRPr="00B03310">
        <w:t>Artículo 42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C923634" w14:textId="77777777" w:rsidTr="00A00E51">
        <w:trPr>
          <w:trHeight w:hRule="exact" w:val="240"/>
          <w:jc w:val="center"/>
        </w:trPr>
        <w:tc>
          <w:tcPr>
            <w:tcW w:w="9752" w:type="dxa"/>
            <w:gridSpan w:val="2"/>
            <w:tcBorders>
              <w:top w:val="nil"/>
              <w:left w:val="nil"/>
              <w:bottom w:val="nil"/>
              <w:right w:val="nil"/>
            </w:tcBorders>
          </w:tcPr>
          <w:p w14:paraId="5FFB08EC" w14:textId="77777777" w:rsidR="00B03310" w:rsidRPr="007532C5" w:rsidRDefault="00B03310" w:rsidP="00A00E51"/>
        </w:tc>
      </w:tr>
      <w:tr w:rsidR="00B03310" w:rsidRPr="007532C5" w14:paraId="7BE24EB4" w14:textId="77777777" w:rsidTr="00A00E51">
        <w:trPr>
          <w:trHeight w:val="240"/>
          <w:jc w:val="center"/>
        </w:trPr>
        <w:tc>
          <w:tcPr>
            <w:tcW w:w="4876" w:type="dxa"/>
            <w:tcBorders>
              <w:top w:val="nil"/>
              <w:left w:val="nil"/>
              <w:bottom w:val="nil"/>
              <w:right w:val="nil"/>
            </w:tcBorders>
          </w:tcPr>
          <w:p w14:paraId="5036350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A9CC946" w14:textId="77777777" w:rsidR="00B03310" w:rsidRPr="007532C5" w:rsidRDefault="00B03310" w:rsidP="00A00E51">
            <w:pPr>
              <w:pStyle w:val="AmColumnHeading"/>
            </w:pPr>
            <w:r w:rsidRPr="00B03310">
              <w:t>Enmienda</w:t>
            </w:r>
          </w:p>
        </w:tc>
      </w:tr>
      <w:tr w:rsidR="00B03310" w:rsidRPr="007532C5" w14:paraId="0D9C1C1F" w14:textId="77777777" w:rsidTr="00A00E51">
        <w:trPr>
          <w:jc w:val="center"/>
        </w:trPr>
        <w:tc>
          <w:tcPr>
            <w:tcW w:w="4876" w:type="dxa"/>
            <w:tcBorders>
              <w:top w:val="nil"/>
              <w:left w:val="nil"/>
              <w:bottom w:val="nil"/>
              <w:right w:val="nil"/>
            </w:tcBorders>
          </w:tcPr>
          <w:p w14:paraId="33F24C26" w14:textId="77777777" w:rsidR="00B03310" w:rsidRPr="007532C5" w:rsidRDefault="00B03310" w:rsidP="00A00E51">
            <w:pPr>
              <w:pStyle w:val="Normal6a"/>
            </w:pPr>
            <w:r w:rsidRPr="00B03310">
              <w:t>2.</w:t>
            </w:r>
            <w:r w:rsidRPr="00B03310">
              <w:tab/>
              <w:t>La Unión y los Estados miembros determinarán prioridades comunes en el ámbito del retorno</w:t>
            </w:r>
            <w:r w:rsidRPr="00B03310">
              <w:rPr>
                <w:b/>
                <w:i/>
              </w:rPr>
              <w:t>,</w:t>
            </w:r>
            <w:r w:rsidRPr="00B03310">
              <w:t xml:space="preserve"> la readmisión </w:t>
            </w:r>
            <w:r w:rsidRPr="00B03310">
              <w:rPr>
                <w:b/>
                <w:i/>
              </w:rPr>
              <w:t>y la reintegración</w:t>
            </w:r>
            <w:r w:rsidRPr="00B03310">
              <w:t xml:space="preserve"> y garantizarán el seguimiento necesario, teniendo en cuenta la Estrategia Europea de Gestión del Asilo y la Migración adoptada de conformidad con el artículo 8 del 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Consejo</w:t>
            </w:r>
            <w:r w:rsidRPr="00B03310">
              <w:rPr>
                <w:vertAlign w:val="superscript"/>
              </w:rPr>
              <w:t>32</w:t>
            </w:r>
            <w:r w:rsidRPr="00B03310">
              <w:t xml:space="preserve"> y los instrumentos de readmisión de la Unión y cualquier otro instrumento de la Unión pertinente para la cooperación en materia de readmisión.</w:t>
            </w:r>
          </w:p>
        </w:tc>
        <w:tc>
          <w:tcPr>
            <w:tcW w:w="4876" w:type="dxa"/>
            <w:tcBorders>
              <w:top w:val="nil"/>
              <w:left w:val="nil"/>
              <w:bottom w:val="nil"/>
              <w:right w:val="nil"/>
            </w:tcBorders>
          </w:tcPr>
          <w:p w14:paraId="716011E9" w14:textId="77777777" w:rsidR="00B03310" w:rsidRPr="007532C5" w:rsidRDefault="00B03310" w:rsidP="00A00E51">
            <w:pPr>
              <w:pStyle w:val="Normal6a"/>
            </w:pPr>
            <w:r w:rsidRPr="00B03310">
              <w:t>2.</w:t>
            </w:r>
            <w:r w:rsidRPr="00B03310">
              <w:tab/>
              <w:t xml:space="preserve">La Unión y los Estados miembros determinarán prioridades comunes en el ámbito del retorno </w:t>
            </w:r>
            <w:r w:rsidRPr="00B03310">
              <w:rPr>
                <w:b/>
                <w:i/>
              </w:rPr>
              <w:t>y</w:t>
            </w:r>
            <w:r w:rsidRPr="00B03310">
              <w:t xml:space="preserve"> la readmisión y garantizarán el seguimiento necesario, teniendo en cuenta la Estrategia Europea de Gestión del Asilo y la Migración adoptada de conformidad con el artículo 8 del Reglamento (UE) 2024/1351, la aplicación del procedimiento fronterizo de retorno con arreglo al Reglamento (UE) 2024/1351, la evaluación del nivel de cooperación de terceros países con los Estados miembros en materia de readmisión de conformidad con el artículo 25 bis del Reglamento (CE) n.º 810/2009 del Parlamento Europeo y del Consejo</w:t>
            </w:r>
            <w:r w:rsidRPr="00B03310">
              <w:rPr>
                <w:vertAlign w:val="superscript"/>
              </w:rPr>
              <w:t>32</w:t>
            </w:r>
            <w:r w:rsidRPr="00B03310">
              <w:t xml:space="preserve"> y los instrumentos de readmisión de la Unión y cualquier otro instrumento de la Unión pertinente para la cooperación en materia de readmisión.</w:t>
            </w:r>
          </w:p>
        </w:tc>
      </w:tr>
      <w:tr w:rsidR="00B03310" w:rsidRPr="007532C5" w14:paraId="1CB41666" w14:textId="77777777" w:rsidTr="00A00E51">
        <w:trPr>
          <w:jc w:val="center"/>
        </w:trPr>
        <w:tc>
          <w:tcPr>
            <w:tcW w:w="4876" w:type="dxa"/>
            <w:tcBorders>
              <w:top w:val="nil"/>
              <w:left w:val="nil"/>
              <w:bottom w:val="nil"/>
              <w:right w:val="nil"/>
            </w:tcBorders>
          </w:tcPr>
          <w:p w14:paraId="38EF8A22" w14:textId="77777777" w:rsidR="00B03310" w:rsidRPr="007532C5" w:rsidRDefault="00B03310" w:rsidP="00A00E51">
            <w:pPr>
              <w:pStyle w:val="Normal6a"/>
            </w:pPr>
            <w:r w:rsidRPr="00B03310">
              <w:rPr>
                <w:b/>
                <w:i/>
              </w:rPr>
              <w:t>_________________</w:t>
            </w:r>
          </w:p>
        </w:tc>
        <w:tc>
          <w:tcPr>
            <w:tcW w:w="4876" w:type="dxa"/>
            <w:tcBorders>
              <w:top w:val="nil"/>
              <w:left w:val="nil"/>
              <w:bottom w:val="nil"/>
              <w:right w:val="nil"/>
            </w:tcBorders>
          </w:tcPr>
          <w:p w14:paraId="58930F05" w14:textId="77777777" w:rsidR="00B03310" w:rsidRPr="007532C5" w:rsidRDefault="00B03310" w:rsidP="00A00E51">
            <w:pPr>
              <w:pStyle w:val="Normal6a"/>
            </w:pPr>
            <w:r w:rsidRPr="00B03310">
              <w:rPr>
                <w:b/>
                <w:i/>
              </w:rPr>
              <w:t>_________________</w:t>
            </w:r>
          </w:p>
        </w:tc>
      </w:tr>
      <w:tr w:rsidR="00B03310" w:rsidRPr="00B03310" w14:paraId="0ACD753F" w14:textId="77777777" w:rsidTr="00A00E51">
        <w:trPr>
          <w:jc w:val="center"/>
        </w:trPr>
        <w:tc>
          <w:tcPr>
            <w:tcW w:w="4876" w:type="dxa"/>
            <w:tcBorders>
              <w:top w:val="nil"/>
              <w:left w:val="nil"/>
              <w:bottom w:val="nil"/>
              <w:right w:val="nil"/>
            </w:tcBorders>
          </w:tcPr>
          <w:p w14:paraId="43CC09E4" w14:textId="77777777" w:rsidR="00B03310" w:rsidRPr="007532C5" w:rsidRDefault="00B03310" w:rsidP="00A00E51">
            <w:pPr>
              <w:pStyle w:val="Normal6a"/>
            </w:pPr>
            <w:r w:rsidRPr="00B03310">
              <w:rPr>
                <w:vertAlign w:val="superscript"/>
              </w:rPr>
              <w:t>32</w:t>
            </w:r>
            <w:r w:rsidRPr="00B03310">
              <w:t xml:space="preserve"> Reglamento (CE) n.º 810/2009 del Parlamento Europeo y del Consejo, de 13 de julio de 2009, por el que se establece un Código comunitario sobre visados (Código de visados) (DO L 243 de 15.9.2009, p 1, </w:t>
            </w:r>
            <w:r w:rsidRPr="00B03310">
              <w:lastRenderedPageBreak/>
              <w:t>ELI: http://data.europa.eu/eli/reg/2009/810/oj).</w:t>
            </w:r>
          </w:p>
        </w:tc>
        <w:tc>
          <w:tcPr>
            <w:tcW w:w="4876" w:type="dxa"/>
            <w:tcBorders>
              <w:top w:val="nil"/>
              <w:left w:val="nil"/>
              <w:bottom w:val="nil"/>
              <w:right w:val="nil"/>
            </w:tcBorders>
          </w:tcPr>
          <w:p w14:paraId="05A44A92" w14:textId="77777777" w:rsidR="00B03310" w:rsidRPr="00B03310" w:rsidRDefault="00B03310" w:rsidP="00A00E51">
            <w:pPr>
              <w:pStyle w:val="Normal6a"/>
            </w:pPr>
            <w:r w:rsidRPr="00B03310">
              <w:rPr>
                <w:vertAlign w:val="superscript"/>
              </w:rPr>
              <w:lastRenderedPageBreak/>
              <w:t>32</w:t>
            </w:r>
            <w:r w:rsidRPr="00B03310">
              <w:t xml:space="preserve"> Reglamento (CE) n.º 810/2009 del Parlamento Europeo y del Consejo, de 13 de julio de 2009, por el que se establece un Código comunitario sobre visados (Código de visados) (DO L 243 de 15.9.2009, p 1, </w:t>
            </w:r>
            <w:r w:rsidRPr="00B03310">
              <w:lastRenderedPageBreak/>
              <w:t>ELI: http://data.europa.eu/eli/reg/2009/810/oj).</w:t>
            </w:r>
          </w:p>
        </w:tc>
      </w:tr>
    </w:tbl>
    <w:p w14:paraId="071799D4"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F750660" w14:textId="77777777" w:rsidR="00B03310" w:rsidRPr="00B03310" w:rsidRDefault="00B03310" w:rsidP="00B03310">
      <w:r w:rsidRPr="00C726DC">
        <w:rPr>
          <w:rStyle w:val="HideTWBExt"/>
        </w:rPr>
        <w:t>&lt;/Amend&gt;</w:t>
      </w:r>
    </w:p>
    <w:p w14:paraId="291491E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2272</w:t>
      </w:r>
      <w:r w:rsidRPr="00C726DC">
        <w:rPr>
          <w:rStyle w:val="HideTWBExt"/>
          <w:b w:val="0"/>
        </w:rPr>
        <w:t>&lt;/NumAm&gt;</w:t>
      </w:r>
    </w:p>
    <w:p w14:paraId="152DED50"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1DF5D7DA" w14:textId="77777777" w:rsidR="00B03310" w:rsidRPr="00B03310" w:rsidRDefault="00B03310" w:rsidP="00B03310">
      <w:pPr>
        <w:pStyle w:val="NormalBold"/>
      </w:pPr>
      <w:r w:rsidRPr="00C726DC">
        <w:rPr>
          <w:rStyle w:val="HideTWBExt"/>
          <w:b w:val="0"/>
        </w:rPr>
        <w:t>&lt;/RepeatBlock-By&gt;</w:t>
      </w:r>
    </w:p>
    <w:p w14:paraId="7B668C1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819AD58" w14:textId="77777777" w:rsidR="00B03310" w:rsidRPr="00B03310" w:rsidRDefault="00B03310" w:rsidP="00B03310">
      <w:pPr>
        <w:pStyle w:val="NormalBold"/>
      </w:pPr>
      <w:r w:rsidRPr="00C726DC">
        <w:rPr>
          <w:rStyle w:val="HideTWBExt"/>
          <w:b w:val="0"/>
        </w:rPr>
        <w:t>&lt;Article&gt;</w:t>
      </w:r>
      <w:r w:rsidRPr="00B03310">
        <w:t>Artículo 42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2550DD7" w14:textId="77777777" w:rsidTr="00A00E51">
        <w:trPr>
          <w:trHeight w:hRule="exact" w:val="240"/>
          <w:jc w:val="center"/>
        </w:trPr>
        <w:tc>
          <w:tcPr>
            <w:tcW w:w="9752" w:type="dxa"/>
            <w:gridSpan w:val="2"/>
            <w:tcBorders>
              <w:top w:val="nil"/>
              <w:left w:val="nil"/>
              <w:bottom w:val="nil"/>
              <w:right w:val="nil"/>
            </w:tcBorders>
          </w:tcPr>
          <w:p w14:paraId="7C1BD205" w14:textId="77777777" w:rsidR="00B03310" w:rsidRPr="007532C5" w:rsidRDefault="00B03310" w:rsidP="00A00E51"/>
        </w:tc>
      </w:tr>
      <w:tr w:rsidR="00B03310" w:rsidRPr="007532C5" w14:paraId="648A23D1" w14:textId="77777777" w:rsidTr="00A00E51">
        <w:trPr>
          <w:trHeight w:val="240"/>
          <w:jc w:val="center"/>
        </w:trPr>
        <w:tc>
          <w:tcPr>
            <w:tcW w:w="4876" w:type="dxa"/>
            <w:tcBorders>
              <w:top w:val="nil"/>
              <w:left w:val="nil"/>
              <w:bottom w:val="nil"/>
              <w:right w:val="nil"/>
            </w:tcBorders>
          </w:tcPr>
          <w:p w14:paraId="2400CD0B"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DC6F3F7" w14:textId="77777777" w:rsidR="00B03310" w:rsidRPr="007532C5" w:rsidRDefault="00B03310" w:rsidP="00A00E51">
            <w:pPr>
              <w:pStyle w:val="AmColumnHeading"/>
            </w:pPr>
            <w:r w:rsidRPr="00B03310">
              <w:t>Enmienda</w:t>
            </w:r>
          </w:p>
        </w:tc>
      </w:tr>
      <w:tr w:rsidR="00B03310" w:rsidRPr="00B03310" w14:paraId="14CCE06D" w14:textId="77777777" w:rsidTr="00A00E51">
        <w:trPr>
          <w:jc w:val="center"/>
        </w:trPr>
        <w:tc>
          <w:tcPr>
            <w:tcW w:w="4876" w:type="dxa"/>
            <w:tcBorders>
              <w:top w:val="nil"/>
              <w:left w:val="nil"/>
              <w:bottom w:val="nil"/>
              <w:right w:val="nil"/>
            </w:tcBorders>
          </w:tcPr>
          <w:p w14:paraId="228D0802" w14:textId="77777777" w:rsidR="00B03310" w:rsidRPr="007532C5" w:rsidRDefault="00B03310" w:rsidP="00A00E51">
            <w:pPr>
              <w:pStyle w:val="Normal6a"/>
            </w:pPr>
            <w:r w:rsidRPr="00B03310">
              <w:rPr>
                <w:b/>
                <w:i/>
              </w:rPr>
              <w:t>3.</w:t>
            </w:r>
            <w:r w:rsidRPr="00B03310">
              <w:tab/>
            </w:r>
            <w:r w:rsidRPr="00B03310">
              <w:rPr>
                <w:b/>
                <w:i/>
              </w:rPr>
              <w:t>La Unión y los Estados miembros garantizarán la cooperación leal y la estrecha coordinación entre las autoridades competentes y entre la Unión y los Estados miembros, así como la sinergia entre los componentes internos y externos, teniendo en cuenta su interés común en el funcionamiento eficaz de las políticas de gestión del asilo y la migración de la Unión.</w:t>
            </w:r>
          </w:p>
        </w:tc>
        <w:tc>
          <w:tcPr>
            <w:tcW w:w="4876" w:type="dxa"/>
            <w:tcBorders>
              <w:top w:val="nil"/>
              <w:left w:val="nil"/>
              <w:bottom w:val="nil"/>
              <w:right w:val="nil"/>
            </w:tcBorders>
          </w:tcPr>
          <w:p w14:paraId="1778EA9A" w14:textId="77777777" w:rsidR="00B03310" w:rsidRPr="00B03310" w:rsidRDefault="00B03310" w:rsidP="00A00E51">
            <w:pPr>
              <w:pStyle w:val="Normal6a"/>
            </w:pPr>
            <w:r w:rsidRPr="00B03310">
              <w:rPr>
                <w:b/>
                <w:i/>
              </w:rPr>
              <w:t>suprimido</w:t>
            </w:r>
          </w:p>
        </w:tc>
      </w:tr>
    </w:tbl>
    <w:p w14:paraId="12CA7E3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D586B1A" w14:textId="77777777" w:rsidR="00B03310" w:rsidRPr="00B03310" w:rsidRDefault="00B03310" w:rsidP="00B03310">
      <w:r w:rsidRPr="00C726DC">
        <w:rPr>
          <w:rStyle w:val="HideTWBExt"/>
        </w:rPr>
        <w:t>&lt;/Amend&gt;</w:t>
      </w:r>
    </w:p>
    <w:p w14:paraId="145F414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2273</w:t>
      </w:r>
      <w:r w:rsidRPr="00C726DC">
        <w:rPr>
          <w:rStyle w:val="HideTWBExt"/>
          <w:b w:val="0"/>
        </w:rPr>
        <w:t>&lt;/NumAm&gt;</w:t>
      </w:r>
    </w:p>
    <w:p w14:paraId="2558E53D"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E5F2CD3" w14:textId="77777777" w:rsidR="00B03310" w:rsidRPr="00B03310" w:rsidRDefault="00B03310" w:rsidP="00B03310">
      <w:pPr>
        <w:pStyle w:val="NormalBold"/>
      </w:pPr>
      <w:r w:rsidRPr="00C726DC">
        <w:rPr>
          <w:rStyle w:val="HideTWBExt"/>
          <w:b w:val="0"/>
        </w:rPr>
        <w:t>&lt;/RepeatBlock-By&gt;</w:t>
      </w:r>
    </w:p>
    <w:p w14:paraId="0447886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749750B" w14:textId="77777777" w:rsidR="00B03310" w:rsidRPr="00B03310" w:rsidRDefault="00B03310" w:rsidP="00B03310">
      <w:pPr>
        <w:pStyle w:val="NormalBold"/>
      </w:pPr>
      <w:r w:rsidRPr="00C726DC">
        <w:rPr>
          <w:rStyle w:val="HideTWBExt"/>
          <w:b w:val="0"/>
        </w:rPr>
        <w:t>&lt;Article&gt;</w:t>
      </w:r>
      <w:r w:rsidRPr="00B03310">
        <w:t>Artículo 42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BA4800" w14:textId="77777777" w:rsidTr="00A00E51">
        <w:trPr>
          <w:trHeight w:hRule="exact" w:val="240"/>
          <w:jc w:val="center"/>
        </w:trPr>
        <w:tc>
          <w:tcPr>
            <w:tcW w:w="9752" w:type="dxa"/>
            <w:gridSpan w:val="2"/>
            <w:tcBorders>
              <w:top w:val="nil"/>
              <w:left w:val="nil"/>
              <w:bottom w:val="nil"/>
              <w:right w:val="nil"/>
            </w:tcBorders>
          </w:tcPr>
          <w:p w14:paraId="681C10B8" w14:textId="77777777" w:rsidR="00B03310" w:rsidRPr="007532C5" w:rsidRDefault="00B03310" w:rsidP="00A00E51"/>
        </w:tc>
      </w:tr>
      <w:tr w:rsidR="00B03310" w:rsidRPr="007532C5" w14:paraId="767971A2" w14:textId="77777777" w:rsidTr="00A00E51">
        <w:trPr>
          <w:trHeight w:val="240"/>
          <w:jc w:val="center"/>
        </w:trPr>
        <w:tc>
          <w:tcPr>
            <w:tcW w:w="4876" w:type="dxa"/>
            <w:tcBorders>
              <w:top w:val="nil"/>
              <w:left w:val="nil"/>
              <w:bottom w:val="nil"/>
              <w:right w:val="nil"/>
            </w:tcBorders>
          </w:tcPr>
          <w:p w14:paraId="6068E3B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2F4DAC4" w14:textId="77777777" w:rsidR="00B03310" w:rsidRPr="007532C5" w:rsidRDefault="00B03310" w:rsidP="00A00E51">
            <w:pPr>
              <w:pStyle w:val="AmColumnHeading"/>
            </w:pPr>
            <w:r w:rsidRPr="00B03310">
              <w:t>Enmienda</w:t>
            </w:r>
          </w:p>
        </w:tc>
      </w:tr>
      <w:tr w:rsidR="00B03310" w:rsidRPr="00B03310" w14:paraId="627F3C66" w14:textId="77777777" w:rsidTr="00A00E51">
        <w:trPr>
          <w:jc w:val="center"/>
        </w:trPr>
        <w:tc>
          <w:tcPr>
            <w:tcW w:w="4876" w:type="dxa"/>
            <w:tcBorders>
              <w:top w:val="nil"/>
              <w:left w:val="nil"/>
              <w:bottom w:val="nil"/>
              <w:right w:val="nil"/>
            </w:tcBorders>
          </w:tcPr>
          <w:p w14:paraId="2C094B4A" w14:textId="77777777" w:rsidR="00B03310" w:rsidRPr="007532C5" w:rsidRDefault="00B03310" w:rsidP="00A00E51">
            <w:pPr>
              <w:pStyle w:val="Normal6a"/>
            </w:pPr>
            <w:r w:rsidRPr="00B03310">
              <w:rPr>
                <w:b/>
                <w:i/>
              </w:rPr>
              <w:t>3.</w:t>
            </w:r>
            <w:r w:rsidRPr="00B03310">
              <w:tab/>
            </w:r>
            <w:r w:rsidRPr="00B03310">
              <w:rPr>
                <w:b/>
                <w:i/>
              </w:rPr>
              <w:t>La Unión y los Estados miembros garantizarán la cooperación leal y la estrecha coordinación entre las autoridades competentes y entre la Unión y los Estados miembros, así como la sinergia entre los componentes internos y externos, teniendo en cuenta su interés común en el funcionamiento eficaz de las políticas de gestión del asilo y la migración de la Unión.</w:t>
            </w:r>
          </w:p>
        </w:tc>
        <w:tc>
          <w:tcPr>
            <w:tcW w:w="4876" w:type="dxa"/>
            <w:tcBorders>
              <w:top w:val="nil"/>
              <w:left w:val="nil"/>
              <w:bottom w:val="nil"/>
              <w:right w:val="nil"/>
            </w:tcBorders>
          </w:tcPr>
          <w:p w14:paraId="7B9A1E09" w14:textId="77777777" w:rsidR="00B03310" w:rsidRPr="00B03310" w:rsidRDefault="00B03310" w:rsidP="00A00E51">
            <w:pPr>
              <w:pStyle w:val="Normal6a"/>
            </w:pPr>
            <w:r w:rsidRPr="00B03310">
              <w:rPr>
                <w:b/>
                <w:i/>
              </w:rPr>
              <w:t>suprimido</w:t>
            </w:r>
          </w:p>
        </w:tc>
      </w:tr>
    </w:tbl>
    <w:p w14:paraId="463CFC1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C9F821A" w14:textId="77777777" w:rsidR="00B03310" w:rsidRPr="00B03310" w:rsidRDefault="00B03310" w:rsidP="00B03310">
      <w:r w:rsidRPr="00C726DC">
        <w:rPr>
          <w:rStyle w:val="HideTWBExt"/>
        </w:rPr>
        <w:t>&lt;/Amend&gt;</w:t>
      </w:r>
    </w:p>
    <w:p w14:paraId="22272F5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2274</w:t>
      </w:r>
      <w:r w:rsidRPr="00C726DC">
        <w:rPr>
          <w:rStyle w:val="HideTWBExt"/>
          <w:b w:val="0"/>
        </w:rPr>
        <w:t>&lt;/NumAm&gt;</w:t>
      </w:r>
    </w:p>
    <w:p w14:paraId="544FA9CB"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0F31A964" w14:textId="77777777" w:rsidR="00B03310" w:rsidRPr="00C726DC" w:rsidRDefault="00B03310" w:rsidP="00B03310">
      <w:pPr>
        <w:pStyle w:val="NormalBold"/>
        <w:rPr>
          <w:lang w:val="it-IT"/>
        </w:rPr>
      </w:pPr>
      <w:r w:rsidRPr="00C726DC">
        <w:rPr>
          <w:rStyle w:val="HideTWBExt"/>
          <w:b w:val="0"/>
        </w:rPr>
        <w:t>&lt;/RepeatBlock-By&gt;</w:t>
      </w:r>
    </w:p>
    <w:p w14:paraId="7F3C103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E479C66" w14:textId="77777777" w:rsidR="00B03310" w:rsidRPr="00B03310" w:rsidRDefault="00B03310" w:rsidP="00B03310">
      <w:pPr>
        <w:pStyle w:val="NormalBold"/>
      </w:pPr>
      <w:r w:rsidRPr="00C726DC">
        <w:rPr>
          <w:rStyle w:val="HideTWBExt"/>
          <w:b w:val="0"/>
        </w:rPr>
        <w:t>&lt;Article&gt;</w:t>
      </w:r>
      <w:r w:rsidRPr="00B03310">
        <w:t>Artículo 42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7385720" w14:textId="77777777" w:rsidTr="00A00E51">
        <w:trPr>
          <w:trHeight w:hRule="exact" w:val="240"/>
          <w:jc w:val="center"/>
        </w:trPr>
        <w:tc>
          <w:tcPr>
            <w:tcW w:w="9752" w:type="dxa"/>
            <w:gridSpan w:val="2"/>
            <w:tcBorders>
              <w:top w:val="nil"/>
              <w:left w:val="nil"/>
              <w:bottom w:val="nil"/>
              <w:right w:val="nil"/>
            </w:tcBorders>
          </w:tcPr>
          <w:p w14:paraId="5C47BD5C" w14:textId="77777777" w:rsidR="00B03310" w:rsidRPr="007532C5" w:rsidRDefault="00B03310" w:rsidP="00A00E51"/>
        </w:tc>
      </w:tr>
      <w:tr w:rsidR="00B03310" w:rsidRPr="007532C5" w14:paraId="134D7E50" w14:textId="77777777" w:rsidTr="00A00E51">
        <w:trPr>
          <w:trHeight w:val="240"/>
          <w:jc w:val="center"/>
        </w:trPr>
        <w:tc>
          <w:tcPr>
            <w:tcW w:w="4876" w:type="dxa"/>
            <w:tcBorders>
              <w:top w:val="nil"/>
              <w:left w:val="nil"/>
              <w:bottom w:val="nil"/>
              <w:right w:val="nil"/>
            </w:tcBorders>
          </w:tcPr>
          <w:p w14:paraId="5773454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C34DE9F" w14:textId="77777777" w:rsidR="00B03310" w:rsidRPr="007532C5" w:rsidRDefault="00B03310" w:rsidP="00A00E51">
            <w:pPr>
              <w:pStyle w:val="AmColumnHeading"/>
            </w:pPr>
            <w:r w:rsidRPr="00B03310">
              <w:t>Enmienda</w:t>
            </w:r>
          </w:p>
        </w:tc>
      </w:tr>
      <w:tr w:rsidR="00B03310" w:rsidRPr="00B03310" w14:paraId="061F2B14" w14:textId="77777777" w:rsidTr="00A00E51">
        <w:trPr>
          <w:jc w:val="center"/>
        </w:trPr>
        <w:tc>
          <w:tcPr>
            <w:tcW w:w="4876" w:type="dxa"/>
            <w:tcBorders>
              <w:top w:val="nil"/>
              <w:left w:val="nil"/>
              <w:bottom w:val="nil"/>
              <w:right w:val="nil"/>
            </w:tcBorders>
          </w:tcPr>
          <w:p w14:paraId="1EF382FB" w14:textId="77777777" w:rsidR="00B03310" w:rsidRPr="007532C5" w:rsidRDefault="00B03310" w:rsidP="00A00E51">
            <w:pPr>
              <w:pStyle w:val="Normal6a"/>
            </w:pPr>
            <w:r w:rsidRPr="00B03310">
              <w:t>3.</w:t>
            </w:r>
            <w:r w:rsidRPr="00B03310">
              <w:tab/>
              <w:t>La Unión y los Estados miembros garantizarán la cooperación leal y la estrecha coordinación entre las autoridades competentes y entre la Unión y los Estados miembros, así como la sinergia entre los componentes internos y externos</w:t>
            </w:r>
            <w:r w:rsidRPr="00B03310">
              <w:rPr>
                <w:b/>
                <w:i/>
              </w:rPr>
              <w:t>, teniendo en cuenta su interés común en el funcionamiento eficaz de las políticas de gestión del asilo y la migración de la Unión</w:t>
            </w:r>
            <w:r w:rsidRPr="00B03310">
              <w:t>.</w:t>
            </w:r>
          </w:p>
        </w:tc>
        <w:tc>
          <w:tcPr>
            <w:tcW w:w="4876" w:type="dxa"/>
            <w:tcBorders>
              <w:top w:val="nil"/>
              <w:left w:val="nil"/>
              <w:bottom w:val="nil"/>
              <w:right w:val="nil"/>
            </w:tcBorders>
          </w:tcPr>
          <w:p w14:paraId="7EF48855" w14:textId="77777777" w:rsidR="00B03310" w:rsidRPr="00B03310" w:rsidRDefault="00B03310" w:rsidP="00A00E51">
            <w:pPr>
              <w:pStyle w:val="Normal6a"/>
            </w:pPr>
            <w:r w:rsidRPr="00B03310">
              <w:t>3.</w:t>
            </w:r>
            <w:r w:rsidRPr="00B03310">
              <w:tab/>
              <w:t>La Unión y los Estados miembros garantizarán la cooperación leal y la estrecha coordinación entre las autoridades competentes y entre la Unión y los Estados miembros, así como la sinergia entre los componentes internos y externos.</w:t>
            </w:r>
          </w:p>
        </w:tc>
      </w:tr>
    </w:tbl>
    <w:p w14:paraId="74C45E0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C58227D" w14:textId="77777777" w:rsidR="00B03310" w:rsidRPr="00B03310" w:rsidRDefault="00B03310" w:rsidP="00B03310">
      <w:r w:rsidRPr="00C726DC">
        <w:rPr>
          <w:rStyle w:val="HideTWBExt"/>
        </w:rPr>
        <w:t>&lt;/Amend&gt;</w:t>
      </w:r>
    </w:p>
    <w:p w14:paraId="4FCEA1E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2275</w:t>
      </w:r>
      <w:r w:rsidRPr="00C726DC">
        <w:rPr>
          <w:rStyle w:val="HideTWBExt"/>
          <w:b w:val="0"/>
        </w:rPr>
        <w:t>&lt;/NumAm&gt;</w:t>
      </w:r>
    </w:p>
    <w:p w14:paraId="45263831"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664693C1" w14:textId="77777777" w:rsidR="00B03310" w:rsidRPr="00B03310" w:rsidRDefault="00B03310" w:rsidP="00B03310">
      <w:pPr>
        <w:pStyle w:val="NormalBold"/>
      </w:pPr>
      <w:r w:rsidRPr="00C726DC">
        <w:rPr>
          <w:rStyle w:val="HideTWBExt"/>
          <w:b w:val="0"/>
        </w:rPr>
        <w:t>&lt;/RepeatBlock-By&gt;</w:t>
      </w:r>
    </w:p>
    <w:p w14:paraId="3C9F38C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35289E1" w14:textId="77777777" w:rsidR="00B03310" w:rsidRPr="00B03310" w:rsidRDefault="00B03310" w:rsidP="00B03310">
      <w:pPr>
        <w:pStyle w:val="NormalBold"/>
      </w:pPr>
      <w:r w:rsidRPr="00C726DC">
        <w:rPr>
          <w:rStyle w:val="HideTWBExt"/>
          <w:b w:val="0"/>
        </w:rPr>
        <w:t>&lt;Article&gt;</w:t>
      </w:r>
      <w:r w:rsidRPr="00B03310">
        <w:t>Artículo 42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69D3C67" w14:textId="77777777" w:rsidTr="00A00E51">
        <w:trPr>
          <w:trHeight w:hRule="exact" w:val="240"/>
          <w:jc w:val="center"/>
        </w:trPr>
        <w:tc>
          <w:tcPr>
            <w:tcW w:w="9752" w:type="dxa"/>
            <w:gridSpan w:val="2"/>
            <w:tcBorders>
              <w:top w:val="nil"/>
              <w:left w:val="nil"/>
              <w:bottom w:val="nil"/>
              <w:right w:val="nil"/>
            </w:tcBorders>
          </w:tcPr>
          <w:p w14:paraId="5080572D" w14:textId="77777777" w:rsidR="00B03310" w:rsidRPr="007532C5" w:rsidRDefault="00B03310" w:rsidP="00A00E51"/>
        </w:tc>
      </w:tr>
      <w:tr w:rsidR="00B03310" w:rsidRPr="007532C5" w14:paraId="2D77447B" w14:textId="77777777" w:rsidTr="00A00E51">
        <w:trPr>
          <w:trHeight w:val="240"/>
          <w:jc w:val="center"/>
        </w:trPr>
        <w:tc>
          <w:tcPr>
            <w:tcW w:w="4876" w:type="dxa"/>
            <w:tcBorders>
              <w:top w:val="nil"/>
              <w:left w:val="nil"/>
              <w:bottom w:val="nil"/>
              <w:right w:val="nil"/>
            </w:tcBorders>
          </w:tcPr>
          <w:p w14:paraId="39231A3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2B10E1E" w14:textId="77777777" w:rsidR="00B03310" w:rsidRPr="007532C5" w:rsidRDefault="00B03310" w:rsidP="00A00E51">
            <w:pPr>
              <w:pStyle w:val="AmColumnHeading"/>
            </w:pPr>
            <w:r w:rsidRPr="00B03310">
              <w:t>Enmienda</w:t>
            </w:r>
          </w:p>
        </w:tc>
      </w:tr>
      <w:tr w:rsidR="00B03310" w:rsidRPr="00B03310" w14:paraId="65AC5AEE" w14:textId="77777777" w:rsidTr="00A00E51">
        <w:trPr>
          <w:jc w:val="center"/>
        </w:trPr>
        <w:tc>
          <w:tcPr>
            <w:tcW w:w="4876" w:type="dxa"/>
            <w:tcBorders>
              <w:top w:val="nil"/>
              <w:left w:val="nil"/>
              <w:bottom w:val="nil"/>
              <w:right w:val="nil"/>
            </w:tcBorders>
          </w:tcPr>
          <w:p w14:paraId="538AE345" w14:textId="77777777" w:rsidR="00B03310" w:rsidRPr="007532C5" w:rsidRDefault="00B03310" w:rsidP="00A00E51">
            <w:pPr>
              <w:pStyle w:val="Normal6a"/>
            </w:pPr>
            <w:r w:rsidRPr="00B03310">
              <w:t>3.</w:t>
            </w:r>
            <w:r w:rsidRPr="00B03310">
              <w:tab/>
              <w:t xml:space="preserve">La Unión y los Estados miembros garantizarán la cooperación leal y la estrecha coordinación entre las autoridades competentes y entre la Unión y los Estados miembros, </w:t>
            </w:r>
            <w:r w:rsidRPr="00B03310">
              <w:rPr>
                <w:b/>
                <w:i/>
              </w:rPr>
              <w:t>así como la sinergia entre los componentes internos y externos,</w:t>
            </w:r>
            <w:r w:rsidRPr="00B03310">
              <w:t xml:space="preserve"> teniendo en cuenta su interés común en el funcionamiento eficaz de las políticas de gestión del asilo y la migración de la Unión.</w:t>
            </w:r>
          </w:p>
        </w:tc>
        <w:tc>
          <w:tcPr>
            <w:tcW w:w="4876" w:type="dxa"/>
            <w:tcBorders>
              <w:top w:val="nil"/>
              <w:left w:val="nil"/>
              <w:bottom w:val="nil"/>
              <w:right w:val="nil"/>
            </w:tcBorders>
          </w:tcPr>
          <w:p w14:paraId="123DBDF0" w14:textId="77777777" w:rsidR="00B03310" w:rsidRPr="00B03310" w:rsidRDefault="00B03310" w:rsidP="00A00E51">
            <w:pPr>
              <w:pStyle w:val="Normal6a"/>
            </w:pPr>
            <w:r w:rsidRPr="00B03310">
              <w:t>3.</w:t>
            </w:r>
            <w:r w:rsidRPr="00B03310">
              <w:tab/>
              <w:t xml:space="preserve">La Unión y los Estados miembros garantizarán la cooperación leal y la estrecha coordinación entre las autoridades competentes y entre la Unión y los Estados miembros, teniendo en cuenta su interés común en el funcionamiento eficaz de las políticas de gestión del asilo y la migración de la Unión. </w:t>
            </w:r>
            <w:r w:rsidRPr="00B03310">
              <w:rPr>
                <w:b/>
                <w:i/>
              </w:rPr>
              <w:t xml:space="preserve">Dicha cooperación y coordinación no afectará a la competencia de los Estados miembros para organizar y gestionar las </w:t>
            </w:r>
            <w:r w:rsidRPr="00B03310">
              <w:rPr>
                <w:b/>
                <w:i/>
              </w:rPr>
              <w:lastRenderedPageBreak/>
              <w:t>operaciones de retorno.</w:t>
            </w:r>
          </w:p>
        </w:tc>
      </w:tr>
    </w:tbl>
    <w:p w14:paraId="202945E3"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A6ADEBE" w14:textId="77777777" w:rsidR="00B03310" w:rsidRPr="00B03310" w:rsidRDefault="00B03310" w:rsidP="00B03310">
      <w:r w:rsidRPr="00C726DC">
        <w:rPr>
          <w:rStyle w:val="HideTWBExt"/>
        </w:rPr>
        <w:t>&lt;/Amend&gt;</w:t>
      </w:r>
    </w:p>
    <w:p w14:paraId="0D1453A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2276</w:t>
      </w:r>
      <w:r w:rsidRPr="00C726DC">
        <w:rPr>
          <w:rStyle w:val="HideTWBExt"/>
          <w:b w:val="0"/>
        </w:rPr>
        <w:t>&lt;/NumAm&gt;</w:t>
      </w:r>
    </w:p>
    <w:p w14:paraId="5FD9DD19" w14:textId="77777777" w:rsidR="00B03310" w:rsidRPr="00B03310" w:rsidRDefault="00B03310" w:rsidP="00B03310">
      <w:pPr>
        <w:pStyle w:val="NormalBold"/>
      </w:pPr>
      <w:r w:rsidRPr="00C726DC">
        <w:rPr>
          <w:rStyle w:val="HideTWBExt"/>
          <w:b w:val="0"/>
        </w:rPr>
        <w:t>&lt;RepeatBlock-By&gt;&lt;Members&gt;</w:t>
      </w:r>
      <w:r w:rsidRPr="00B03310">
        <w:t>Nadine Morano</w:t>
      </w:r>
      <w:r w:rsidRPr="00C726DC">
        <w:rPr>
          <w:rStyle w:val="HideTWBExt"/>
          <w:b w:val="0"/>
        </w:rPr>
        <w:t>&lt;/Members&gt;</w:t>
      </w:r>
    </w:p>
    <w:p w14:paraId="4403E119" w14:textId="77777777" w:rsidR="00B03310" w:rsidRPr="00B03310" w:rsidRDefault="00B03310" w:rsidP="00B03310">
      <w:pPr>
        <w:pStyle w:val="NormalBold"/>
      </w:pPr>
      <w:r w:rsidRPr="00C726DC">
        <w:rPr>
          <w:rStyle w:val="HideTWBExt"/>
          <w:b w:val="0"/>
        </w:rPr>
        <w:t>&lt;/RepeatBlock-By&gt;</w:t>
      </w:r>
    </w:p>
    <w:p w14:paraId="63DF4DD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8B99E61" w14:textId="77777777" w:rsidR="00B03310" w:rsidRPr="00B03310" w:rsidRDefault="00B03310" w:rsidP="00B03310">
      <w:pPr>
        <w:pStyle w:val="NormalBold"/>
      </w:pPr>
      <w:r w:rsidRPr="00C726DC">
        <w:rPr>
          <w:rStyle w:val="HideTWBExt"/>
          <w:b w:val="0"/>
        </w:rPr>
        <w:t>&lt;Article&gt;</w:t>
      </w:r>
      <w:r w:rsidRPr="00B03310">
        <w:t>Artículo 42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1FC7350" w14:textId="77777777" w:rsidTr="00A00E51">
        <w:trPr>
          <w:trHeight w:hRule="exact" w:val="240"/>
          <w:jc w:val="center"/>
        </w:trPr>
        <w:tc>
          <w:tcPr>
            <w:tcW w:w="9752" w:type="dxa"/>
            <w:gridSpan w:val="2"/>
            <w:tcBorders>
              <w:top w:val="nil"/>
              <w:left w:val="nil"/>
              <w:bottom w:val="nil"/>
              <w:right w:val="nil"/>
            </w:tcBorders>
          </w:tcPr>
          <w:p w14:paraId="53FD92FA" w14:textId="77777777" w:rsidR="00B03310" w:rsidRPr="007532C5" w:rsidRDefault="00B03310" w:rsidP="00A00E51"/>
        </w:tc>
      </w:tr>
      <w:tr w:rsidR="00B03310" w:rsidRPr="007532C5" w14:paraId="294D1B9D" w14:textId="77777777" w:rsidTr="00A00E51">
        <w:trPr>
          <w:trHeight w:val="240"/>
          <w:jc w:val="center"/>
        </w:trPr>
        <w:tc>
          <w:tcPr>
            <w:tcW w:w="4876" w:type="dxa"/>
            <w:tcBorders>
              <w:top w:val="nil"/>
              <w:left w:val="nil"/>
              <w:bottom w:val="nil"/>
              <w:right w:val="nil"/>
            </w:tcBorders>
          </w:tcPr>
          <w:p w14:paraId="0CE08C8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D7B9699" w14:textId="77777777" w:rsidR="00B03310" w:rsidRPr="007532C5" w:rsidRDefault="00B03310" w:rsidP="00A00E51">
            <w:pPr>
              <w:pStyle w:val="AmColumnHeading"/>
            </w:pPr>
            <w:r w:rsidRPr="00B03310">
              <w:t>Enmienda</w:t>
            </w:r>
          </w:p>
        </w:tc>
      </w:tr>
      <w:tr w:rsidR="00B03310" w:rsidRPr="00B03310" w14:paraId="1A992592" w14:textId="77777777" w:rsidTr="00A00E51">
        <w:trPr>
          <w:jc w:val="center"/>
        </w:trPr>
        <w:tc>
          <w:tcPr>
            <w:tcW w:w="4876" w:type="dxa"/>
            <w:tcBorders>
              <w:top w:val="nil"/>
              <w:left w:val="nil"/>
              <w:bottom w:val="nil"/>
              <w:right w:val="nil"/>
            </w:tcBorders>
          </w:tcPr>
          <w:p w14:paraId="0E291A13" w14:textId="77777777" w:rsidR="00B03310" w:rsidRPr="007532C5" w:rsidRDefault="00B03310" w:rsidP="00A00E51">
            <w:pPr>
              <w:pStyle w:val="Normal6a"/>
            </w:pPr>
          </w:p>
        </w:tc>
        <w:tc>
          <w:tcPr>
            <w:tcW w:w="4876" w:type="dxa"/>
            <w:tcBorders>
              <w:top w:val="nil"/>
              <w:left w:val="nil"/>
              <w:bottom w:val="nil"/>
              <w:right w:val="nil"/>
            </w:tcBorders>
          </w:tcPr>
          <w:p w14:paraId="59D9FBAE" w14:textId="77777777" w:rsidR="00B03310" w:rsidRPr="00B03310" w:rsidRDefault="00B03310" w:rsidP="00A00E51">
            <w:pPr>
              <w:pStyle w:val="Normal6a"/>
            </w:pPr>
            <w:r w:rsidRPr="00B03310">
              <w:rPr>
                <w:b/>
                <w:i/>
              </w:rPr>
              <w:t>3 bis.</w:t>
            </w:r>
            <w:r w:rsidRPr="00B03310">
              <w:tab/>
            </w:r>
            <w:r w:rsidRPr="00B03310">
              <w:rPr>
                <w:b/>
                <w:i/>
              </w:rPr>
              <w:t>Cuando un Estado miembro encuentre dificultades con un tercer país para readmitir a sus nacionales objeto de una decisión de retorno o en el contexto del retorno voluntario, los demás Estados miembros y la Unión Europea deben mostrar solidaridad con el Estado miembro de que se trate; la Unión, en coordinación con los Estados miembros, podrá adoptar medidas coercitivas contra el tercer país que se niegue a cooperar, como represalias diplomáticas, restricciones en materia de visados, limitaciones en la cooperación económica y para el desarrollo o en otros ámbitos, a fin de garantizar el cumplimiento de las obligaciones de retorno.</w:t>
            </w:r>
          </w:p>
        </w:tc>
      </w:tr>
    </w:tbl>
    <w:p w14:paraId="0042FFF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{FR}</w:t>
      </w:r>
      <w:r w:rsidRPr="00B03310">
        <w:t>fr</w:t>
      </w:r>
      <w:r w:rsidRPr="00C726DC">
        <w:rPr>
          <w:rStyle w:val="HideTWBExt"/>
        </w:rPr>
        <w:t>&lt;/Original&gt;</w:t>
      </w:r>
    </w:p>
    <w:p w14:paraId="2562B432" w14:textId="77777777" w:rsidR="00B03310" w:rsidRPr="00B03310" w:rsidRDefault="00B03310" w:rsidP="00B03310">
      <w:r w:rsidRPr="00C726DC">
        <w:rPr>
          <w:rStyle w:val="HideTWBExt"/>
        </w:rPr>
        <w:t>&lt;/Amend&gt;</w:t>
      </w:r>
    </w:p>
    <w:p w14:paraId="6842A8C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2277</w:t>
      </w:r>
      <w:r w:rsidRPr="00C726DC">
        <w:rPr>
          <w:rStyle w:val="HideTWBExt"/>
          <w:b w:val="0"/>
        </w:rPr>
        <w:t>&lt;/NumAm&gt;</w:t>
      </w:r>
    </w:p>
    <w:p w14:paraId="6052161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482544FF" w14:textId="77777777" w:rsidR="00B03310" w:rsidRPr="00B03310" w:rsidRDefault="00B03310" w:rsidP="00B03310">
      <w:pPr>
        <w:pStyle w:val="NormalBold"/>
      </w:pPr>
      <w:r w:rsidRPr="00C726DC">
        <w:rPr>
          <w:rStyle w:val="HideTWBExt"/>
          <w:b w:val="0"/>
        </w:rPr>
        <w:t>&lt;/RepeatBlock-By&gt;</w:t>
      </w:r>
    </w:p>
    <w:p w14:paraId="58D4B4A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323C947" w14:textId="77777777" w:rsidR="00B03310" w:rsidRPr="00B03310" w:rsidRDefault="00B03310" w:rsidP="00B03310">
      <w:pPr>
        <w:pStyle w:val="NormalBold"/>
      </w:pPr>
      <w:r w:rsidRPr="00C726DC">
        <w:rPr>
          <w:rStyle w:val="HideTWBExt"/>
          <w:b w:val="0"/>
        </w:rPr>
        <w:t>&lt;Article&gt;</w:t>
      </w:r>
      <w:r w:rsidRPr="00B03310">
        <w:t>Artículo 43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C7C475A" w14:textId="77777777" w:rsidTr="00A00E51">
        <w:trPr>
          <w:trHeight w:hRule="exact" w:val="240"/>
          <w:jc w:val="center"/>
        </w:trPr>
        <w:tc>
          <w:tcPr>
            <w:tcW w:w="9752" w:type="dxa"/>
            <w:gridSpan w:val="2"/>
            <w:tcBorders>
              <w:top w:val="nil"/>
              <w:left w:val="nil"/>
              <w:bottom w:val="nil"/>
              <w:right w:val="nil"/>
            </w:tcBorders>
          </w:tcPr>
          <w:p w14:paraId="3EED9BBC" w14:textId="77777777" w:rsidR="00B03310" w:rsidRPr="007532C5" w:rsidRDefault="00B03310" w:rsidP="00A00E51"/>
        </w:tc>
      </w:tr>
      <w:tr w:rsidR="00B03310" w:rsidRPr="007532C5" w14:paraId="181D97FA" w14:textId="77777777" w:rsidTr="00A00E51">
        <w:trPr>
          <w:trHeight w:val="240"/>
          <w:jc w:val="center"/>
        </w:trPr>
        <w:tc>
          <w:tcPr>
            <w:tcW w:w="4876" w:type="dxa"/>
            <w:tcBorders>
              <w:top w:val="nil"/>
              <w:left w:val="nil"/>
              <w:bottom w:val="nil"/>
              <w:right w:val="nil"/>
            </w:tcBorders>
          </w:tcPr>
          <w:p w14:paraId="06CA093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FCF207A" w14:textId="77777777" w:rsidR="00B03310" w:rsidRPr="007532C5" w:rsidRDefault="00B03310" w:rsidP="00A00E51">
            <w:pPr>
              <w:pStyle w:val="AmColumnHeading"/>
            </w:pPr>
            <w:r w:rsidRPr="00B03310">
              <w:t>Enmienda</w:t>
            </w:r>
          </w:p>
        </w:tc>
      </w:tr>
      <w:tr w:rsidR="00B03310" w:rsidRPr="00B03310" w14:paraId="4168AC3E" w14:textId="77777777" w:rsidTr="00A00E51">
        <w:trPr>
          <w:jc w:val="center"/>
        </w:trPr>
        <w:tc>
          <w:tcPr>
            <w:tcW w:w="4876" w:type="dxa"/>
            <w:tcBorders>
              <w:top w:val="nil"/>
              <w:left w:val="nil"/>
              <w:bottom w:val="nil"/>
              <w:right w:val="nil"/>
            </w:tcBorders>
          </w:tcPr>
          <w:p w14:paraId="425C1961" w14:textId="77777777" w:rsidR="00B03310" w:rsidRPr="007532C5" w:rsidRDefault="00B03310" w:rsidP="00A00E51">
            <w:pPr>
              <w:pStyle w:val="Normal6a"/>
            </w:pPr>
            <w:r w:rsidRPr="00B03310">
              <w:t>1.</w:t>
            </w:r>
            <w:r w:rsidRPr="00B03310">
              <w:tab/>
              <w:t xml:space="preserve">Cada Estado miembro designará, de conformidad con la legislación nacional, las autoridades competentes responsables del cumplimiento de las obligaciones </w:t>
            </w:r>
            <w:r w:rsidRPr="00B03310">
              <w:lastRenderedPageBreak/>
              <w:t xml:space="preserve">derivadas </w:t>
            </w:r>
            <w:r w:rsidRPr="00B03310">
              <w:rPr>
                <w:b/>
                <w:i/>
              </w:rPr>
              <w:t xml:space="preserve">del </w:t>
            </w:r>
            <w:r w:rsidRPr="00B03310">
              <w:t>presente</w:t>
            </w:r>
            <w:r w:rsidRPr="00B03310">
              <w:rPr>
                <w:b/>
                <w:i/>
              </w:rPr>
              <w:t xml:space="preserve"> Reglamento</w:t>
            </w:r>
            <w:r w:rsidRPr="00B03310">
              <w:t>.</w:t>
            </w:r>
          </w:p>
        </w:tc>
        <w:tc>
          <w:tcPr>
            <w:tcW w:w="4876" w:type="dxa"/>
            <w:tcBorders>
              <w:top w:val="nil"/>
              <w:left w:val="nil"/>
              <w:bottom w:val="nil"/>
              <w:right w:val="nil"/>
            </w:tcBorders>
          </w:tcPr>
          <w:p w14:paraId="6246639F" w14:textId="77777777" w:rsidR="00B03310" w:rsidRPr="00B03310" w:rsidRDefault="00B03310" w:rsidP="00A00E51">
            <w:pPr>
              <w:pStyle w:val="Normal6a"/>
            </w:pPr>
            <w:r w:rsidRPr="00B03310">
              <w:lastRenderedPageBreak/>
              <w:t>1.</w:t>
            </w:r>
            <w:r w:rsidRPr="00B03310">
              <w:tab/>
              <w:t xml:space="preserve">Cada Estado miembro designará, de conformidad con la legislación nacional, las autoridades competentes responsables del cumplimiento de las obligaciones </w:t>
            </w:r>
            <w:r w:rsidRPr="00B03310">
              <w:lastRenderedPageBreak/>
              <w:t xml:space="preserve">derivadas </w:t>
            </w:r>
            <w:r w:rsidRPr="00B03310">
              <w:rPr>
                <w:b/>
                <w:i/>
              </w:rPr>
              <w:t xml:space="preserve">de la </w:t>
            </w:r>
            <w:r w:rsidRPr="00B03310">
              <w:t>presente</w:t>
            </w:r>
            <w:r w:rsidRPr="00B03310">
              <w:rPr>
                <w:b/>
                <w:i/>
              </w:rPr>
              <w:t xml:space="preserve"> Directiva</w:t>
            </w:r>
            <w:r w:rsidRPr="00B03310">
              <w:t>.</w:t>
            </w:r>
          </w:p>
        </w:tc>
      </w:tr>
    </w:tbl>
    <w:p w14:paraId="67A4AC6C"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377ACA3" w14:textId="77777777" w:rsidR="00B03310" w:rsidRPr="00B03310" w:rsidRDefault="00B03310" w:rsidP="00B03310">
      <w:r w:rsidRPr="00C726DC">
        <w:rPr>
          <w:rStyle w:val="HideTWBExt"/>
        </w:rPr>
        <w:t>&lt;/Amend&gt;</w:t>
      </w:r>
    </w:p>
    <w:p w14:paraId="10EC435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2278</w:t>
      </w:r>
      <w:r w:rsidRPr="00C726DC">
        <w:rPr>
          <w:rStyle w:val="HideTWBExt"/>
          <w:b w:val="0"/>
        </w:rPr>
        <w:t>&lt;/NumAm&gt;</w:t>
      </w:r>
    </w:p>
    <w:p w14:paraId="52E060BB"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04EBD701" w14:textId="77777777" w:rsidR="00B03310" w:rsidRPr="00B03310" w:rsidRDefault="00B03310" w:rsidP="00B03310">
      <w:pPr>
        <w:pStyle w:val="NormalBold"/>
      </w:pPr>
      <w:r w:rsidRPr="00C726DC">
        <w:rPr>
          <w:rStyle w:val="HideTWBExt"/>
          <w:b w:val="0"/>
        </w:rPr>
        <w:t>&lt;/RepeatBlock-By&gt;</w:t>
      </w:r>
    </w:p>
    <w:p w14:paraId="66A3F88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818771" w14:textId="77777777" w:rsidR="00B03310" w:rsidRPr="00B03310" w:rsidRDefault="00B03310" w:rsidP="00B03310">
      <w:pPr>
        <w:pStyle w:val="NormalBold"/>
      </w:pPr>
      <w:r w:rsidRPr="00C726DC">
        <w:rPr>
          <w:rStyle w:val="HideTWBExt"/>
          <w:b w:val="0"/>
        </w:rPr>
        <w:t>&lt;Article&gt;</w:t>
      </w:r>
      <w:r w:rsidRPr="00B03310">
        <w:t>Artículo 43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17955BB" w14:textId="77777777" w:rsidTr="00A00E51">
        <w:trPr>
          <w:trHeight w:hRule="exact" w:val="240"/>
          <w:jc w:val="center"/>
        </w:trPr>
        <w:tc>
          <w:tcPr>
            <w:tcW w:w="9752" w:type="dxa"/>
            <w:gridSpan w:val="2"/>
            <w:tcBorders>
              <w:top w:val="nil"/>
              <w:left w:val="nil"/>
              <w:bottom w:val="nil"/>
              <w:right w:val="nil"/>
            </w:tcBorders>
          </w:tcPr>
          <w:p w14:paraId="7335C952" w14:textId="77777777" w:rsidR="00B03310" w:rsidRPr="007532C5" w:rsidRDefault="00B03310" w:rsidP="00A00E51"/>
        </w:tc>
      </w:tr>
      <w:tr w:rsidR="00B03310" w:rsidRPr="007532C5" w14:paraId="6DB9B292" w14:textId="77777777" w:rsidTr="00A00E51">
        <w:trPr>
          <w:trHeight w:val="240"/>
          <w:jc w:val="center"/>
        </w:trPr>
        <w:tc>
          <w:tcPr>
            <w:tcW w:w="4876" w:type="dxa"/>
            <w:tcBorders>
              <w:top w:val="nil"/>
              <w:left w:val="nil"/>
              <w:bottom w:val="nil"/>
              <w:right w:val="nil"/>
            </w:tcBorders>
          </w:tcPr>
          <w:p w14:paraId="56DAEC6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7AB3269" w14:textId="77777777" w:rsidR="00B03310" w:rsidRPr="007532C5" w:rsidRDefault="00B03310" w:rsidP="00A00E51">
            <w:pPr>
              <w:pStyle w:val="AmColumnHeading"/>
            </w:pPr>
            <w:r w:rsidRPr="00B03310">
              <w:t>Enmienda</w:t>
            </w:r>
          </w:p>
        </w:tc>
      </w:tr>
      <w:tr w:rsidR="00B03310" w:rsidRPr="00B03310" w14:paraId="5725A719" w14:textId="77777777" w:rsidTr="00A00E51">
        <w:trPr>
          <w:jc w:val="center"/>
        </w:trPr>
        <w:tc>
          <w:tcPr>
            <w:tcW w:w="4876" w:type="dxa"/>
            <w:tcBorders>
              <w:top w:val="nil"/>
              <w:left w:val="nil"/>
              <w:bottom w:val="nil"/>
              <w:right w:val="nil"/>
            </w:tcBorders>
          </w:tcPr>
          <w:p w14:paraId="08046F5F" w14:textId="77777777" w:rsidR="00B03310" w:rsidRPr="007532C5" w:rsidRDefault="00B03310" w:rsidP="00A00E51">
            <w:pPr>
              <w:pStyle w:val="Normal6a"/>
            </w:pPr>
            <w:r w:rsidRPr="00B03310">
              <w:rPr>
                <w:b/>
                <w:i/>
              </w:rPr>
              <w:t>2.</w:t>
            </w:r>
            <w:r w:rsidRPr="00B03310">
              <w:tab/>
            </w:r>
            <w:r w:rsidRPr="00B03310">
              <w:rPr>
                <w:b/>
                <w:i/>
              </w:rPr>
              <w:t>Cada Estado miembro asignará los recursos necesarios a las autoridades competentes, incluido el personal debidamente formado que haya recibido orientación para cumplir las obligaciones establecidas en el presente Reglamento.</w:t>
            </w:r>
          </w:p>
        </w:tc>
        <w:tc>
          <w:tcPr>
            <w:tcW w:w="4876" w:type="dxa"/>
            <w:tcBorders>
              <w:top w:val="nil"/>
              <w:left w:val="nil"/>
              <w:bottom w:val="nil"/>
              <w:right w:val="nil"/>
            </w:tcBorders>
          </w:tcPr>
          <w:p w14:paraId="2D314B62" w14:textId="77777777" w:rsidR="00B03310" w:rsidRPr="00B03310" w:rsidRDefault="00B03310" w:rsidP="00A00E51">
            <w:pPr>
              <w:pStyle w:val="Normal6a"/>
            </w:pPr>
            <w:r w:rsidRPr="00B03310">
              <w:rPr>
                <w:b/>
                <w:i/>
              </w:rPr>
              <w:t>suprimido</w:t>
            </w:r>
          </w:p>
        </w:tc>
      </w:tr>
    </w:tbl>
    <w:p w14:paraId="5A88424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8634941" w14:textId="77777777" w:rsidR="00B03310" w:rsidRPr="00B03310" w:rsidRDefault="00B03310" w:rsidP="00B03310">
      <w:r w:rsidRPr="00C726DC">
        <w:rPr>
          <w:rStyle w:val="HideTWBExt"/>
        </w:rPr>
        <w:t>&lt;/Amend&gt;</w:t>
      </w:r>
    </w:p>
    <w:p w14:paraId="17C57B4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2279</w:t>
      </w:r>
      <w:r w:rsidRPr="00C726DC">
        <w:rPr>
          <w:rStyle w:val="HideTWBExt"/>
          <w:b w:val="0"/>
        </w:rPr>
        <w:t>&lt;/NumAm&gt;</w:t>
      </w:r>
    </w:p>
    <w:p w14:paraId="0E174177"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D373093" w14:textId="77777777" w:rsidR="00B03310" w:rsidRPr="00B03310" w:rsidRDefault="00B03310" w:rsidP="00B03310">
      <w:pPr>
        <w:pStyle w:val="NormalBold"/>
      </w:pPr>
      <w:r w:rsidRPr="00C726DC">
        <w:rPr>
          <w:rStyle w:val="HideTWBExt"/>
          <w:b w:val="0"/>
        </w:rPr>
        <w:t>&lt;/RepeatBlock-By&gt;</w:t>
      </w:r>
    </w:p>
    <w:p w14:paraId="394F2FA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E4C322" w14:textId="77777777" w:rsidR="00B03310" w:rsidRPr="00B03310" w:rsidRDefault="00B03310" w:rsidP="00B03310">
      <w:pPr>
        <w:pStyle w:val="NormalBold"/>
      </w:pPr>
      <w:r w:rsidRPr="00C726DC">
        <w:rPr>
          <w:rStyle w:val="HideTWBExt"/>
          <w:b w:val="0"/>
        </w:rPr>
        <w:t>&lt;Article&gt;</w:t>
      </w:r>
      <w:r w:rsidRPr="00B03310">
        <w:t>Artículo 43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4BFE6FA" w14:textId="77777777" w:rsidTr="00A00E51">
        <w:trPr>
          <w:trHeight w:hRule="exact" w:val="240"/>
          <w:jc w:val="center"/>
        </w:trPr>
        <w:tc>
          <w:tcPr>
            <w:tcW w:w="9752" w:type="dxa"/>
            <w:gridSpan w:val="2"/>
            <w:tcBorders>
              <w:top w:val="nil"/>
              <w:left w:val="nil"/>
              <w:bottom w:val="nil"/>
              <w:right w:val="nil"/>
            </w:tcBorders>
          </w:tcPr>
          <w:p w14:paraId="3C1ECD89" w14:textId="77777777" w:rsidR="00B03310" w:rsidRPr="007532C5" w:rsidRDefault="00B03310" w:rsidP="00A00E51"/>
        </w:tc>
      </w:tr>
      <w:tr w:rsidR="00B03310" w:rsidRPr="007532C5" w14:paraId="6F7A121A" w14:textId="77777777" w:rsidTr="00A00E51">
        <w:trPr>
          <w:trHeight w:val="240"/>
          <w:jc w:val="center"/>
        </w:trPr>
        <w:tc>
          <w:tcPr>
            <w:tcW w:w="4876" w:type="dxa"/>
            <w:tcBorders>
              <w:top w:val="nil"/>
              <w:left w:val="nil"/>
              <w:bottom w:val="nil"/>
              <w:right w:val="nil"/>
            </w:tcBorders>
          </w:tcPr>
          <w:p w14:paraId="510CAF0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EA29D51" w14:textId="77777777" w:rsidR="00B03310" w:rsidRPr="007532C5" w:rsidRDefault="00B03310" w:rsidP="00A00E51">
            <w:pPr>
              <w:pStyle w:val="AmColumnHeading"/>
            </w:pPr>
            <w:r w:rsidRPr="00B03310">
              <w:t>Enmienda</w:t>
            </w:r>
          </w:p>
        </w:tc>
      </w:tr>
      <w:tr w:rsidR="00B03310" w:rsidRPr="00B03310" w14:paraId="29E344BA" w14:textId="77777777" w:rsidTr="00A00E51">
        <w:trPr>
          <w:jc w:val="center"/>
        </w:trPr>
        <w:tc>
          <w:tcPr>
            <w:tcW w:w="4876" w:type="dxa"/>
            <w:tcBorders>
              <w:top w:val="nil"/>
              <w:left w:val="nil"/>
              <w:bottom w:val="nil"/>
              <w:right w:val="nil"/>
            </w:tcBorders>
          </w:tcPr>
          <w:p w14:paraId="39155C04" w14:textId="77777777" w:rsidR="00B03310" w:rsidRPr="007532C5" w:rsidRDefault="00B03310" w:rsidP="00A00E51">
            <w:pPr>
              <w:pStyle w:val="Normal6a"/>
            </w:pPr>
            <w:r w:rsidRPr="00B03310">
              <w:t>2.</w:t>
            </w:r>
            <w:r w:rsidRPr="00B03310">
              <w:tab/>
              <w:t xml:space="preserve">Cada Estado miembro asignará los recursos necesarios a las autoridades competentes, incluido el personal debidamente formado que haya recibido orientación para cumplir las obligaciones establecidas en </w:t>
            </w:r>
            <w:r w:rsidRPr="00B03310">
              <w:rPr>
                <w:b/>
                <w:i/>
              </w:rPr>
              <w:t xml:space="preserve">el </w:t>
            </w:r>
            <w:r w:rsidRPr="00B03310">
              <w:t>presente</w:t>
            </w:r>
            <w:r w:rsidRPr="00B03310">
              <w:rPr>
                <w:b/>
                <w:i/>
              </w:rPr>
              <w:t xml:space="preserve"> Reglamento</w:t>
            </w:r>
            <w:r w:rsidRPr="00B03310">
              <w:t>.</w:t>
            </w:r>
          </w:p>
        </w:tc>
        <w:tc>
          <w:tcPr>
            <w:tcW w:w="4876" w:type="dxa"/>
            <w:tcBorders>
              <w:top w:val="nil"/>
              <w:left w:val="nil"/>
              <w:bottom w:val="nil"/>
              <w:right w:val="nil"/>
            </w:tcBorders>
          </w:tcPr>
          <w:p w14:paraId="0377E6F0" w14:textId="77777777" w:rsidR="00B03310" w:rsidRPr="00B03310" w:rsidRDefault="00B03310" w:rsidP="00A00E51">
            <w:pPr>
              <w:pStyle w:val="Normal6a"/>
            </w:pPr>
            <w:r w:rsidRPr="00B03310">
              <w:t>2.</w:t>
            </w:r>
            <w:r w:rsidRPr="00B03310">
              <w:tab/>
              <w:t xml:space="preserve">Cada Estado miembro asignará los recursos necesarios a las autoridades competentes, incluido el personal debidamente formado que haya recibido orientación para cumplir las obligaciones </w:t>
            </w:r>
            <w:r w:rsidRPr="00B03310">
              <w:rPr>
                <w:b/>
                <w:i/>
              </w:rPr>
              <w:t>en materia de derechos fundamentales</w:t>
            </w:r>
            <w:r w:rsidRPr="00B03310">
              <w:t xml:space="preserve"> establecidas en </w:t>
            </w:r>
            <w:r w:rsidRPr="00B03310">
              <w:rPr>
                <w:b/>
                <w:i/>
              </w:rPr>
              <w:t xml:space="preserve">la </w:t>
            </w:r>
            <w:r w:rsidRPr="00B03310">
              <w:t>presente</w:t>
            </w:r>
            <w:r w:rsidRPr="00B03310">
              <w:rPr>
                <w:b/>
                <w:i/>
              </w:rPr>
              <w:t xml:space="preserve"> Directiva, así como en otros instrumentos europeos e internacionales</w:t>
            </w:r>
            <w:r w:rsidRPr="00B03310">
              <w:t>.</w:t>
            </w:r>
          </w:p>
        </w:tc>
      </w:tr>
    </w:tbl>
    <w:p w14:paraId="0ED06E9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D3024BF" w14:textId="77777777" w:rsidR="00B03310" w:rsidRPr="00B03310" w:rsidRDefault="00B03310" w:rsidP="00B03310">
      <w:r w:rsidRPr="00C726DC">
        <w:rPr>
          <w:rStyle w:val="HideTWBExt"/>
        </w:rPr>
        <w:t>&lt;/Amend&gt;</w:t>
      </w:r>
    </w:p>
    <w:p w14:paraId="25FA29C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2280</w:t>
      </w:r>
      <w:r w:rsidRPr="00C726DC">
        <w:rPr>
          <w:rStyle w:val="HideTWBExt"/>
          <w:b w:val="0"/>
        </w:rPr>
        <w:t>&lt;/NumAm&gt;</w:t>
      </w:r>
    </w:p>
    <w:p w14:paraId="0922087F" w14:textId="77777777" w:rsidR="00B03310" w:rsidRPr="00B03310" w:rsidRDefault="00B03310" w:rsidP="00B03310">
      <w:pPr>
        <w:pStyle w:val="NormalBold"/>
      </w:pPr>
      <w:r w:rsidRPr="00C726DC">
        <w:rPr>
          <w:rStyle w:val="HideTWBExt"/>
          <w:b w:val="0"/>
        </w:rPr>
        <w:lastRenderedPageBreak/>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79ACA901" w14:textId="77777777" w:rsidR="00B03310" w:rsidRPr="00B03310" w:rsidRDefault="00B03310" w:rsidP="00B03310">
      <w:pPr>
        <w:pStyle w:val="NormalBold"/>
      </w:pPr>
      <w:r w:rsidRPr="00C726DC">
        <w:rPr>
          <w:rStyle w:val="HideTWBExt"/>
          <w:b w:val="0"/>
        </w:rPr>
        <w:t>&lt;/RepeatBlock-By&gt;</w:t>
      </w:r>
    </w:p>
    <w:p w14:paraId="6FDC866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A1CB46B" w14:textId="77777777" w:rsidR="00B03310" w:rsidRPr="00B03310" w:rsidRDefault="00B03310" w:rsidP="00B03310">
      <w:pPr>
        <w:pStyle w:val="NormalBold"/>
      </w:pPr>
      <w:r w:rsidRPr="00C726DC">
        <w:rPr>
          <w:rStyle w:val="HideTWBExt"/>
          <w:b w:val="0"/>
        </w:rPr>
        <w:t>&lt;Article&gt;</w:t>
      </w:r>
      <w:r w:rsidRPr="00B03310">
        <w:t>Artículo 43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006532C" w14:textId="77777777" w:rsidTr="00A00E51">
        <w:trPr>
          <w:trHeight w:hRule="exact" w:val="240"/>
          <w:jc w:val="center"/>
        </w:trPr>
        <w:tc>
          <w:tcPr>
            <w:tcW w:w="9752" w:type="dxa"/>
            <w:gridSpan w:val="2"/>
            <w:tcBorders>
              <w:top w:val="nil"/>
              <w:left w:val="nil"/>
              <w:bottom w:val="nil"/>
              <w:right w:val="nil"/>
            </w:tcBorders>
          </w:tcPr>
          <w:p w14:paraId="3A426415" w14:textId="77777777" w:rsidR="00B03310" w:rsidRPr="007532C5" w:rsidRDefault="00B03310" w:rsidP="00A00E51"/>
        </w:tc>
      </w:tr>
      <w:tr w:rsidR="00B03310" w:rsidRPr="007532C5" w14:paraId="46395C22" w14:textId="77777777" w:rsidTr="00A00E51">
        <w:trPr>
          <w:trHeight w:val="240"/>
          <w:jc w:val="center"/>
        </w:trPr>
        <w:tc>
          <w:tcPr>
            <w:tcW w:w="4876" w:type="dxa"/>
            <w:tcBorders>
              <w:top w:val="nil"/>
              <w:left w:val="nil"/>
              <w:bottom w:val="nil"/>
              <w:right w:val="nil"/>
            </w:tcBorders>
          </w:tcPr>
          <w:p w14:paraId="2DB174C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BDA0689" w14:textId="77777777" w:rsidR="00B03310" w:rsidRPr="007532C5" w:rsidRDefault="00B03310" w:rsidP="00A00E51">
            <w:pPr>
              <w:pStyle w:val="AmColumnHeading"/>
            </w:pPr>
            <w:r w:rsidRPr="00B03310">
              <w:t>Enmienda</w:t>
            </w:r>
          </w:p>
        </w:tc>
      </w:tr>
      <w:tr w:rsidR="00B03310" w:rsidRPr="00B03310" w14:paraId="0147AE5A" w14:textId="77777777" w:rsidTr="00A00E51">
        <w:trPr>
          <w:jc w:val="center"/>
        </w:trPr>
        <w:tc>
          <w:tcPr>
            <w:tcW w:w="4876" w:type="dxa"/>
            <w:tcBorders>
              <w:top w:val="nil"/>
              <w:left w:val="nil"/>
              <w:bottom w:val="nil"/>
              <w:right w:val="nil"/>
            </w:tcBorders>
          </w:tcPr>
          <w:p w14:paraId="21905E31" w14:textId="77777777" w:rsidR="00B03310" w:rsidRPr="007532C5" w:rsidRDefault="00B03310" w:rsidP="00A00E51">
            <w:pPr>
              <w:pStyle w:val="Normal6a"/>
            </w:pPr>
            <w:r w:rsidRPr="00B03310">
              <w:t>2.</w:t>
            </w:r>
            <w:r w:rsidRPr="00B03310">
              <w:tab/>
              <w:t xml:space="preserve">Cada Estado miembro asignará los recursos necesarios a las autoridades competentes, incluido el personal debidamente formado </w:t>
            </w:r>
            <w:r w:rsidRPr="00B03310">
              <w:rPr>
                <w:b/>
                <w:i/>
              </w:rPr>
              <w:t>que haya recibido orientación para cumplir las obligaciones establecidas en el presente Reglamento</w:t>
            </w:r>
            <w:r w:rsidRPr="00B03310">
              <w:t>.</w:t>
            </w:r>
          </w:p>
        </w:tc>
        <w:tc>
          <w:tcPr>
            <w:tcW w:w="4876" w:type="dxa"/>
            <w:tcBorders>
              <w:top w:val="nil"/>
              <w:left w:val="nil"/>
              <w:bottom w:val="nil"/>
              <w:right w:val="nil"/>
            </w:tcBorders>
          </w:tcPr>
          <w:p w14:paraId="3A7A4F79" w14:textId="77777777" w:rsidR="00B03310" w:rsidRPr="00B03310" w:rsidRDefault="00B03310" w:rsidP="00A00E51">
            <w:pPr>
              <w:pStyle w:val="Normal6a"/>
            </w:pPr>
            <w:r w:rsidRPr="00B03310">
              <w:t>2.</w:t>
            </w:r>
            <w:r w:rsidRPr="00B03310">
              <w:tab/>
              <w:t xml:space="preserve">Cada Estado miembro asignará los recursos </w:t>
            </w:r>
            <w:r w:rsidRPr="00B03310">
              <w:rPr>
                <w:b/>
                <w:i/>
              </w:rPr>
              <w:t>que considere</w:t>
            </w:r>
            <w:r w:rsidRPr="00B03310">
              <w:t xml:space="preserve"> necesarios a las autoridades competentes, incluido personal debidamente formado.</w:t>
            </w:r>
          </w:p>
        </w:tc>
      </w:tr>
    </w:tbl>
    <w:p w14:paraId="35F85A8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3B6EBB5" w14:textId="77777777" w:rsidR="00B03310" w:rsidRPr="00B03310" w:rsidRDefault="00B03310" w:rsidP="00B03310">
      <w:r w:rsidRPr="00C726DC">
        <w:rPr>
          <w:rStyle w:val="HideTWBExt"/>
        </w:rPr>
        <w:t>&lt;/Amend&gt;</w:t>
      </w:r>
    </w:p>
    <w:p w14:paraId="150BA13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2281</w:t>
      </w:r>
      <w:r w:rsidRPr="00C726DC">
        <w:rPr>
          <w:rStyle w:val="HideTWBExt"/>
          <w:b w:val="0"/>
        </w:rPr>
        <w:t>&lt;/NumAm&gt;</w:t>
      </w:r>
    </w:p>
    <w:p w14:paraId="7A3537C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6AA14AD" w14:textId="77777777" w:rsidR="00B03310" w:rsidRPr="00B03310" w:rsidRDefault="00B03310" w:rsidP="00B03310">
      <w:pPr>
        <w:pStyle w:val="NormalBold"/>
      </w:pPr>
      <w:r w:rsidRPr="00C726DC">
        <w:rPr>
          <w:rStyle w:val="HideTWBExt"/>
          <w:b w:val="0"/>
        </w:rPr>
        <w:t>&lt;/RepeatBlock-By&gt;</w:t>
      </w:r>
    </w:p>
    <w:p w14:paraId="25E8180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3EE7C97" w14:textId="77777777" w:rsidR="00B03310" w:rsidRPr="00B03310" w:rsidRDefault="00B03310" w:rsidP="00B03310">
      <w:pPr>
        <w:pStyle w:val="NormalBold"/>
      </w:pPr>
      <w:r w:rsidRPr="00C726DC">
        <w:rPr>
          <w:rStyle w:val="HideTWBExt"/>
          <w:b w:val="0"/>
        </w:rPr>
        <w:t>&lt;Article&gt;</w:t>
      </w:r>
      <w:r w:rsidRPr="00B03310">
        <w:t>Artículo 43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62EB522" w14:textId="77777777" w:rsidTr="00A00E51">
        <w:trPr>
          <w:trHeight w:hRule="exact" w:val="240"/>
          <w:jc w:val="center"/>
        </w:trPr>
        <w:tc>
          <w:tcPr>
            <w:tcW w:w="9752" w:type="dxa"/>
            <w:gridSpan w:val="2"/>
            <w:tcBorders>
              <w:top w:val="nil"/>
              <w:left w:val="nil"/>
              <w:bottom w:val="nil"/>
              <w:right w:val="nil"/>
            </w:tcBorders>
          </w:tcPr>
          <w:p w14:paraId="7F2E8199" w14:textId="77777777" w:rsidR="00B03310" w:rsidRPr="007532C5" w:rsidRDefault="00B03310" w:rsidP="00A00E51"/>
        </w:tc>
      </w:tr>
      <w:tr w:rsidR="00B03310" w:rsidRPr="007532C5" w14:paraId="269582B6" w14:textId="77777777" w:rsidTr="00A00E51">
        <w:trPr>
          <w:trHeight w:val="240"/>
          <w:jc w:val="center"/>
        </w:trPr>
        <w:tc>
          <w:tcPr>
            <w:tcW w:w="4876" w:type="dxa"/>
            <w:tcBorders>
              <w:top w:val="nil"/>
              <w:left w:val="nil"/>
              <w:bottom w:val="nil"/>
              <w:right w:val="nil"/>
            </w:tcBorders>
          </w:tcPr>
          <w:p w14:paraId="38E7983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7C75F08" w14:textId="77777777" w:rsidR="00B03310" w:rsidRPr="007532C5" w:rsidRDefault="00B03310" w:rsidP="00A00E51">
            <w:pPr>
              <w:pStyle w:val="AmColumnHeading"/>
            </w:pPr>
            <w:r w:rsidRPr="00B03310">
              <w:t>Enmienda</w:t>
            </w:r>
          </w:p>
        </w:tc>
      </w:tr>
      <w:tr w:rsidR="00B03310" w:rsidRPr="00B03310" w14:paraId="1FF4BF0D" w14:textId="77777777" w:rsidTr="00A00E51">
        <w:trPr>
          <w:jc w:val="center"/>
        </w:trPr>
        <w:tc>
          <w:tcPr>
            <w:tcW w:w="4876" w:type="dxa"/>
            <w:tcBorders>
              <w:top w:val="nil"/>
              <w:left w:val="nil"/>
              <w:bottom w:val="nil"/>
              <w:right w:val="nil"/>
            </w:tcBorders>
          </w:tcPr>
          <w:p w14:paraId="50C43A90" w14:textId="77777777" w:rsidR="00B03310" w:rsidRPr="007532C5" w:rsidRDefault="00B03310" w:rsidP="00A00E51">
            <w:pPr>
              <w:pStyle w:val="Normal6a"/>
            </w:pPr>
            <w:r w:rsidRPr="00B03310">
              <w:rPr>
                <w:b/>
                <w:i/>
              </w:rPr>
              <w:t>3.</w:t>
            </w:r>
            <w:r w:rsidRPr="00B03310">
              <w:tab/>
            </w:r>
            <w:r w:rsidRPr="00B03310">
              <w:rPr>
                <w:b/>
                <w:i/>
              </w:rPr>
              <w:t>Los Estados miembros garantizarán una capacidad de internamiento suficiente teniendo en cuenta las necesidades reales y los retornos previstos en los doce meses siguientes, en particular a efectos de disponer de sistemas bien preparados y planes de contingencia de conformidad con el artículo 7 del Reglamento (UE) 2024/1351.</w:t>
            </w:r>
          </w:p>
        </w:tc>
        <w:tc>
          <w:tcPr>
            <w:tcW w:w="4876" w:type="dxa"/>
            <w:tcBorders>
              <w:top w:val="nil"/>
              <w:left w:val="nil"/>
              <w:bottom w:val="nil"/>
              <w:right w:val="nil"/>
            </w:tcBorders>
          </w:tcPr>
          <w:p w14:paraId="130773DE" w14:textId="77777777" w:rsidR="00B03310" w:rsidRPr="00B03310" w:rsidRDefault="00B03310" w:rsidP="00A00E51">
            <w:pPr>
              <w:pStyle w:val="Normal6a"/>
            </w:pPr>
            <w:r w:rsidRPr="00B03310">
              <w:rPr>
                <w:b/>
                <w:i/>
              </w:rPr>
              <w:t>suprimido</w:t>
            </w:r>
          </w:p>
        </w:tc>
      </w:tr>
    </w:tbl>
    <w:p w14:paraId="0B52206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8B2D31B"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2F59A706" w14:textId="77777777" w:rsidR="00B03310" w:rsidRPr="00B03310" w:rsidRDefault="00B03310" w:rsidP="00B03310">
      <w:pPr>
        <w:pStyle w:val="AmJustText"/>
      </w:pPr>
      <w:r w:rsidRPr="00B03310">
        <w:t>Un aumento de la capacidad de internamiento no aumentará necesariamente las tasas de retorno. Es más probable que aumente las tasas de internamiento. Además de ser equivocada, tal opción le cuesta mucho dinero a los Estados miembros y a la Unión.</w:t>
      </w:r>
    </w:p>
    <w:p w14:paraId="1D696075" w14:textId="77777777" w:rsidR="00B03310" w:rsidRPr="00B03310" w:rsidRDefault="00B03310" w:rsidP="00B03310">
      <w:r w:rsidRPr="00C726DC">
        <w:rPr>
          <w:rStyle w:val="HideTWBExt"/>
        </w:rPr>
        <w:t>&lt;/Amend&gt;</w:t>
      </w:r>
    </w:p>
    <w:p w14:paraId="43BE91DE"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2282</w:t>
      </w:r>
      <w:r w:rsidRPr="00C726DC">
        <w:rPr>
          <w:rStyle w:val="HideTWBExt"/>
          <w:b w:val="0"/>
        </w:rPr>
        <w:t>&lt;/NumAm&gt;</w:t>
      </w:r>
    </w:p>
    <w:p w14:paraId="00EEC3C6"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2D93967" w14:textId="77777777" w:rsidR="00B03310" w:rsidRPr="00B03310" w:rsidRDefault="00B03310" w:rsidP="00B03310">
      <w:pPr>
        <w:pStyle w:val="NormalBold"/>
      </w:pPr>
      <w:r w:rsidRPr="00C726DC">
        <w:rPr>
          <w:rStyle w:val="HideTWBExt"/>
          <w:b w:val="0"/>
        </w:rPr>
        <w:t>&lt;/RepeatBlock-By&gt;</w:t>
      </w:r>
    </w:p>
    <w:p w14:paraId="427C004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A23A39F" w14:textId="77777777" w:rsidR="00B03310" w:rsidRPr="00B03310" w:rsidRDefault="00B03310" w:rsidP="00B03310">
      <w:pPr>
        <w:pStyle w:val="NormalBold"/>
      </w:pPr>
      <w:r w:rsidRPr="00C726DC">
        <w:rPr>
          <w:rStyle w:val="HideTWBExt"/>
          <w:b w:val="0"/>
        </w:rPr>
        <w:t>&lt;Article&gt;</w:t>
      </w:r>
      <w:r w:rsidRPr="00B03310">
        <w:t>Artículo 43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AC481A2" w14:textId="77777777" w:rsidTr="00A00E51">
        <w:trPr>
          <w:trHeight w:hRule="exact" w:val="240"/>
          <w:jc w:val="center"/>
        </w:trPr>
        <w:tc>
          <w:tcPr>
            <w:tcW w:w="9752" w:type="dxa"/>
            <w:gridSpan w:val="2"/>
            <w:tcBorders>
              <w:top w:val="nil"/>
              <w:left w:val="nil"/>
              <w:bottom w:val="nil"/>
              <w:right w:val="nil"/>
            </w:tcBorders>
          </w:tcPr>
          <w:p w14:paraId="3448DFF5" w14:textId="77777777" w:rsidR="00B03310" w:rsidRPr="007532C5" w:rsidRDefault="00B03310" w:rsidP="00A00E51"/>
        </w:tc>
      </w:tr>
      <w:tr w:rsidR="00B03310" w:rsidRPr="007532C5" w14:paraId="591F9D6B" w14:textId="77777777" w:rsidTr="00A00E51">
        <w:trPr>
          <w:trHeight w:val="240"/>
          <w:jc w:val="center"/>
        </w:trPr>
        <w:tc>
          <w:tcPr>
            <w:tcW w:w="4876" w:type="dxa"/>
            <w:tcBorders>
              <w:top w:val="nil"/>
              <w:left w:val="nil"/>
              <w:bottom w:val="nil"/>
              <w:right w:val="nil"/>
            </w:tcBorders>
          </w:tcPr>
          <w:p w14:paraId="0FAE169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4A4961D" w14:textId="77777777" w:rsidR="00B03310" w:rsidRPr="007532C5" w:rsidRDefault="00B03310" w:rsidP="00A00E51">
            <w:pPr>
              <w:pStyle w:val="AmColumnHeading"/>
            </w:pPr>
            <w:r w:rsidRPr="00B03310">
              <w:t>Enmienda</w:t>
            </w:r>
          </w:p>
        </w:tc>
      </w:tr>
      <w:tr w:rsidR="00B03310" w:rsidRPr="00B03310" w14:paraId="724B6A2C" w14:textId="77777777" w:rsidTr="00A00E51">
        <w:trPr>
          <w:jc w:val="center"/>
        </w:trPr>
        <w:tc>
          <w:tcPr>
            <w:tcW w:w="4876" w:type="dxa"/>
            <w:tcBorders>
              <w:top w:val="nil"/>
              <w:left w:val="nil"/>
              <w:bottom w:val="nil"/>
              <w:right w:val="nil"/>
            </w:tcBorders>
          </w:tcPr>
          <w:p w14:paraId="2CE6E545" w14:textId="77777777" w:rsidR="00B03310" w:rsidRPr="007532C5" w:rsidRDefault="00B03310" w:rsidP="00A00E51">
            <w:pPr>
              <w:pStyle w:val="Normal6a"/>
            </w:pPr>
            <w:r w:rsidRPr="00B03310">
              <w:rPr>
                <w:b/>
                <w:i/>
              </w:rPr>
              <w:t>3.</w:t>
            </w:r>
            <w:r w:rsidRPr="00B03310">
              <w:tab/>
            </w:r>
            <w:r w:rsidRPr="00B03310">
              <w:rPr>
                <w:b/>
                <w:i/>
              </w:rPr>
              <w:t>Los Estados miembros garantizarán una capacidad de internamiento suficiente teniendo en cuenta las necesidades reales y los retornos previstos en los doce meses siguientes, en particular a efectos de disponer de sistemas bien preparados y planes de contingencia de conformidad con el artículo 7 del Reglamento (UE) 2024/1351.</w:t>
            </w:r>
          </w:p>
        </w:tc>
        <w:tc>
          <w:tcPr>
            <w:tcW w:w="4876" w:type="dxa"/>
            <w:tcBorders>
              <w:top w:val="nil"/>
              <w:left w:val="nil"/>
              <w:bottom w:val="nil"/>
              <w:right w:val="nil"/>
            </w:tcBorders>
          </w:tcPr>
          <w:p w14:paraId="30F641EA" w14:textId="77777777" w:rsidR="00B03310" w:rsidRPr="00B03310" w:rsidRDefault="00B03310" w:rsidP="00A00E51">
            <w:pPr>
              <w:pStyle w:val="Normal6a"/>
            </w:pPr>
            <w:r w:rsidRPr="00B03310">
              <w:rPr>
                <w:b/>
                <w:i/>
              </w:rPr>
              <w:t>suprimido</w:t>
            </w:r>
          </w:p>
        </w:tc>
      </w:tr>
    </w:tbl>
    <w:p w14:paraId="523514B7"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9689EB3" w14:textId="77777777" w:rsidR="00B03310" w:rsidRPr="00B03310" w:rsidRDefault="00B03310" w:rsidP="00B03310">
      <w:r w:rsidRPr="00C726DC">
        <w:rPr>
          <w:rStyle w:val="HideTWBExt"/>
        </w:rPr>
        <w:t>&lt;/Amend&gt;</w:t>
      </w:r>
    </w:p>
    <w:p w14:paraId="14CDB1C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2283</w:t>
      </w:r>
      <w:r w:rsidRPr="00C726DC">
        <w:rPr>
          <w:rStyle w:val="HideTWBExt"/>
          <w:b w:val="0"/>
        </w:rPr>
        <w:t>&lt;/NumAm&gt;</w:t>
      </w:r>
    </w:p>
    <w:p w14:paraId="322A9AAE"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277CC833" w14:textId="77777777" w:rsidR="00B03310" w:rsidRPr="00C726DC" w:rsidRDefault="00B03310" w:rsidP="00B03310">
      <w:pPr>
        <w:pStyle w:val="NormalBold"/>
        <w:rPr>
          <w:lang w:val="it-IT"/>
        </w:rPr>
      </w:pPr>
      <w:r w:rsidRPr="00C726DC">
        <w:rPr>
          <w:rStyle w:val="HideTWBExt"/>
          <w:b w:val="0"/>
        </w:rPr>
        <w:t>&lt;/RepeatBlock-By&gt;</w:t>
      </w:r>
    </w:p>
    <w:p w14:paraId="79190ED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15B1E6E" w14:textId="77777777" w:rsidR="00B03310" w:rsidRPr="00B03310" w:rsidRDefault="00B03310" w:rsidP="00B03310">
      <w:pPr>
        <w:pStyle w:val="NormalBold"/>
      </w:pPr>
      <w:r w:rsidRPr="00C726DC">
        <w:rPr>
          <w:rStyle w:val="HideTWBExt"/>
          <w:b w:val="0"/>
        </w:rPr>
        <w:t>&lt;Article&gt;</w:t>
      </w:r>
      <w:r w:rsidRPr="00B03310">
        <w:t>Artículo 43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5840BC4" w14:textId="77777777" w:rsidTr="00A00E51">
        <w:trPr>
          <w:trHeight w:hRule="exact" w:val="240"/>
          <w:jc w:val="center"/>
        </w:trPr>
        <w:tc>
          <w:tcPr>
            <w:tcW w:w="9752" w:type="dxa"/>
            <w:gridSpan w:val="2"/>
            <w:tcBorders>
              <w:top w:val="nil"/>
              <w:left w:val="nil"/>
              <w:bottom w:val="nil"/>
              <w:right w:val="nil"/>
            </w:tcBorders>
          </w:tcPr>
          <w:p w14:paraId="2FAB3103" w14:textId="77777777" w:rsidR="00B03310" w:rsidRPr="007532C5" w:rsidRDefault="00B03310" w:rsidP="00A00E51"/>
        </w:tc>
      </w:tr>
      <w:tr w:rsidR="00B03310" w:rsidRPr="007532C5" w14:paraId="4DD676ED" w14:textId="77777777" w:rsidTr="00A00E51">
        <w:trPr>
          <w:trHeight w:val="240"/>
          <w:jc w:val="center"/>
        </w:trPr>
        <w:tc>
          <w:tcPr>
            <w:tcW w:w="4876" w:type="dxa"/>
            <w:tcBorders>
              <w:top w:val="nil"/>
              <w:left w:val="nil"/>
              <w:bottom w:val="nil"/>
              <w:right w:val="nil"/>
            </w:tcBorders>
          </w:tcPr>
          <w:p w14:paraId="45C4499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6477169" w14:textId="77777777" w:rsidR="00B03310" w:rsidRPr="007532C5" w:rsidRDefault="00B03310" w:rsidP="00A00E51">
            <w:pPr>
              <w:pStyle w:val="AmColumnHeading"/>
            </w:pPr>
            <w:r w:rsidRPr="00B03310">
              <w:t>Enmienda</w:t>
            </w:r>
          </w:p>
        </w:tc>
      </w:tr>
      <w:tr w:rsidR="00B03310" w:rsidRPr="00B03310" w14:paraId="1D1F134C" w14:textId="77777777" w:rsidTr="00A00E51">
        <w:trPr>
          <w:jc w:val="center"/>
        </w:trPr>
        <w:tc>
          <w:tcPr>
            <w:tcW w:w="4876" w:type="dxa"/>
            <w:tcBorders>
              <w:top w:val="nil"/>
              <w:left w:val="nil"/>
              <w:bottom w:val="nil"/>
              <w:right w:val="nil"/>
            </w:tcBorders>
          </w:tcPr>
          <w:p w14:paraId="379D3B43" w14:textId="77777777" w:rsidR="00B03310" w:rsidRPr="007532C5" w:rsidRDefault="00B03310" w:rsidP="00A00E51">
            <w:pPr>
              <w:pStyle w:val="Normal6a"/>
            </w:pPr>
            <w:r w:rsidRPr="00B03310">
              <w:rPr>
                <w:b/>
                <w:i/>
              </w:rPr>
              <w:t>3.</w:t>
            </w:r>
            <w:r w:rsidRPr="00B03310">
              <w:tab/>
            </w:r>
            <w:r w:rsidRPr="00B03310">
              <w:rPr>
                <w:b/>
                <w:i/>
              </w:rPr>
              <w:t>Los Estados miembros garantizarán una capacidad de internamiento suficiente teniendo en cuenta las necesidades reales y los retornos previstos en los doce meses siguientes, en particular a efectos de disponer de sistemas bien preparados y planes de contingencia de conformidad con el artículo 7 del Reglamento (UE) 2024/1351.</w:t>
            </w:r>
          </w:p>
        </w:tc>
        <w:tc>
          <w:tcPr>
            <w:tcW w:w="4876" w:type="dxa"/>
            <w:tcBorders>
              <w:top w:val="nil"/>
              <w:left w:val="nil"/>
              <w:bottom w:val="nil"/>
              <w:right w:val="nil"/>
            </w:tcBorders>
          </w:tcPr>
          <w:p w14:paraId="25F75906" w14:textId="77777777" w:rsidR="00B03310" w:rsidRPr="00B03310" w:rsidRDefault="00B03310" w:rsidP="00A00E51">
            <w:pPr>
              <w:pStyle w:val="Normal6a"/>
            </w:pPr>
            <w:r w:rsidRPr="00B03310">
              <w:rPr>
                <w:b/>
                <w:i/>
              </w:rPr>
              <w:t>suprimido</w:t>
            </w:r>
          </w:p>
        </w:tc>
      </w:tr>
    </w:tbl>
    <w:p w14:paraId="4C34157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5283B51" w14:textId="77777777" w:rsidR="00B03310" w:rsidRPr="00B03310" w:rsidRDefault="00B03310" w:rsidP="00B03310">
      <w:r w:rsidRPr="00C726DC">
        <w:rPr>
          <w:rStyle w:val="HideTWBExt"/>
        </w:rPr>
        <w:t>&lt;/Amend&gt;</w:t>
      </w:r>
    </w:p>
    <w:p w14:paraId="0626DDD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2284</w:t>
      </w:r>
      <w:r w:rsidRPr="00C726DC">
        <w:rPr>
          <w:rStyle w:val="HideTWBExt"/>
          <w:b w:val="0"/>
        </w:rPr>
        <w:t>&lt;/NumAm&gt;</w:t>
      </w:r>
    </w:p>
    <w:p w14:paraId="1C190D52"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0820CD92" w14:textId="77777777" w:rsidR="00B03310" w:rsidRPr="00B03310" w:rsidRDefault="00B03310" w:rsidP="00B03310">
      <w:pPr>
        <w:pStyle w:val="NormalBold"/>
      </w:pPr>
      <w:r w:rsidRPr="00C726DC">
        <w:rPr>
          <w:rStyle w:val="HideTWBExt"/>
          <w:b w:val="0"/>
        </w:rPr>
        <w:lastRenderedPageBreak/>
        <w:t>&lt;/RepeatBlock-By&gt;</w:t>
      </w:r>
    </w:p>
    <w:p w14:paraId="6D7B182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65A8043" w14:textId="77777777" w:rsidR="00B03310" w:rsidRPr="00B03310" w:rsidRDefault="00B03310" w:rsidP="00B03310">
      <w:pPr>
        <w:pStyle w:val="NormalBold"/>
      </w:pPr>
      <w:r w:rsidRPr="00C726DC">
        <w:rPr>
          <w:rStyle w:val="HideTWBExt"/>
          <w:b w:val="0"/>
        </w:rPr>
        <w:t>&lt;Article&gt;</w:t>
      </w:r>
      <w:r w:rsidRPr="00B03310">
        <w:t>Artículo 43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441BF9" w14:textId="77777777" w:rsidTr="00A00E51">
        <w:trPr>
          <w:trHeight w:hRule="exact" w:val="240"/>
          <w:jc w:val="center"/>
        </w:trPr>
        <w:tc>
          <w:tcPr>
            <w:tcW w:w="9752" w:type="dxa"/>
            <w:gridSpan w:val="2"/>
            <w:tcBorders>
              <w:top w:val="nil"/>
              <w:left w:val="nil"/>
              <w:bottom w:val="nil"/>
              <w:right w:val="nil"/>
            </w:tcBorders>
          </w:tcPr>
          <w:p w14:paraId="78F759FC" w14:textId="77777777" w:rsidR="00B03310" w:rsidRPr="007532C5" w:rsidRDefault="00B03310" w:rsidP="00A00E51"/>
        </w:tc>
      </w:tr>
      <w:tr w:rsidR="00B03310" w:rsidRPr="007532C5" w14:paraId="2F7603DA" w14:textId="77777777" w:rsidTr="00A00E51">
        <w:trPr>
          <w:trHeight w:val="240"/>
          <w:jc w:val="center"/>
        </w:trPr>
        <w:tc>
          <w:tcPr>
            <w:tcW w:w="4876" w:type="dxa"/>
            <w:tcBorders>
              <w:top w:val="nil"/>
              <w:left w:val="nil"/>
              <w:bottom w:val="nil"/>
              <w:right w:val="nil"/>
            </w:tcBorders>
          </w:tcPr>
          <w:p w14:paraId="03F1EA0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2AB44A9" w14:textId="77777777" w:rsidR="00B03310" w:rsidRPr="007532C5" w:rsidRDefault="00B03310" w:rsidP="00A00E51">
            <w:pPr>
              <w:pStyle w:val="AmColumnHeading"/>
            </w:pPr>
            <w:r w:rsidRPr="00B03310">
              <w:t>Enmienda</w:t>
            </w:r>
          </w:p>
        </w:tc>
      </w:tr>
      <w:tr w:rsidR="00B03310" w:rsidRPr="00B03310" w14:paraId="31E4A958" w14:textId="77777777" w:rsidTr="00A00E51">
        <w:trPr>
          <w:jc w:val="center"/>
        </w:trPr>
        <w:tc>
          <w:tcPr>
            <w:tcW w:w="4876" w:type="dxa"/>
            <w:tcBorders>
              <w:top w:val="nil"/>
              <w:left w:val="nil"/>
              <w:bottom w:val="nil"/>
              <w:right w:val="nil"/>
            </w:tcBorders>
          </w:tcPr>
          <w:p w14:paraId="5D7E90CB" w14:textId="77777777" w:rsidR="00B03310" w:rsidRPr="007532C5" w:rsidRDefault="00B03310" w:rsidP="00A00E51">
            <w:pPr>
              <w:pStyle w:val="Normal6a"/>
            </w:pPr>
            <w:r w:rsidRPr="00B03310">
              <w:t>3.</w:t>
            </w:r>
            <w:r w:rsidRPr="00B03310">
              <w:tab/>
              <w:t>Los Estados miembros garantizarán una capacidad de internamiento suficiente teniendo en cuenta las necesidades reales y los retornos previstos en los doce meses siguientes, en particular a efectos de disponer de sistemas bien preparados y planes de contingencia de conformidad con el artículo 7 del Reglamento (UE) 2024/1351.</w:t>
            </w:r>
          </w:p>
        </w:tc>
        <w:tc>
          <w:tcPr>
            <w:tcW w:w="4876" w:type="dxa"/>
            <w:tcBorders>
              <w:top w:val="nil"/>
              <w:left w:val="nil"/>
              <w:bottom w:val="nil"/>
              <w:right w:val="nil"/>
            </w:tcBorders>
          </w:tcPr>
          <w:p w14:paraId="5B85AA57" w14:textId="77777777" w:rsidR="00B03310" w:rsidRPr="00B03310" w:rsidRDefault="00B03310" w:rsidP="00A00E51">
            <w:pPr>
              <w:pStyle w:val="Normal6a"/>
            </w:pPr>
            <w:r w:rsidRPr="00B03310">
              <w:t>3.</w:t>
            </w:r>
            <w:r w:rsidRPr="00B03310">
              <w:tab/>
              <w:t xml:space="preserve">Los Estados miembros garantizarán una capacidad de internamiento </w:t>
            </w:r>
            <w:r w:rsidRPr="00B03310">
              <w:rPr>
                <w:b/>
                <w:i/>
              </w:rPr>
              <w:t>administrativo</w:t>
            </w:r>
            <w:r w:rsidRPr="00B03310">
              <w:t xml:space="preserve"> suficiente teniendo en cuenta las necesidades reales y los retornos previstos en los doce meses siguientes, en particular a efectos de disponer de sistemas bien preparados y planes de contingencia de conformidad con el artículo 7 del Reglamento (UE) 2024/1351.</w:t>
            </w:r>
          </w:p>
        </w:tc>
      </w:tr>
    </w:tbl>
    <w:p w14:paraId="2C41515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0DB1FB2" w14:textId="77777777" w:rsidR="00B03310" w:rsidRPr="00B03310" w:rsidRDefault="00B03310" w:rsidP="00B03310">
      <w:r w:rsidRPr="00C726DC">
        <w:rPr>
          <w:rStyle w:val="HideTWBExt"/>
        </w:rPr>
        <w:t>&lt;/Amend&gt;</w:t>
      </w:r>
    </w:p>
    <w:p w14:paraId="440B43E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2285</w:t>
      </w:r>
      <w:r w:rsidRPr="00C726DC">
        <w:rPr>
          <w:rStyle w:val="HideTWBExt"/>
          <w:b w:val="0"/>
        </w:rPr>
        <w:t>&lt;/NumAm&gt;</w:t>
      </w:r>
    </w:p>
    <w:p w14:paraId="7F38967B"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38F1FB46" w14:textId="77777777" w:rsidR="00B03310" w:rsidRPr="00B03310" w:rsidRDefault="00B03310" w:rsidP="00B03310">
      <w:pPr>
        <w:pStyle w:val="NormalBold"/>
      </w:pPr>
      <w:r w:rsidRPr="00C726DC">
        <w:rPr>
          <w:rStyle w:val="HideTWBExt"/>
          <w:b w:val="0"/>
        </w:rPr>
        <w:t>&lt;/RepeatBlock-By&gt;</w:t>
      </w:r>
    </w:p>
    <w:p w14:paraId="3641796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8DA6CFC" w14:textId="77777777" w:rsidR="00B03310" w:rsidRPr="00B03310" w:rsidRDefault="00B03310" w:rsidP="00B03310">
      <w:pPr>
        <w:pStyle w:val="NormalBold"/>
      </w:pPr>
      <w:r w:rsidRPr="00C726DC">
        <w:rPr>
          <w:rStyle w:val="HideTWBExt"/>
          <w:b w:val="0"/>
        </w:rPr>
        <w:t>&lt;Article&gt;</w:t>
      </w:r>
      <w:r w:rsidRPr="00B03310">
        <w:t>Artículo 43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5F3E012" w14:textId="77777777" w:rsidTr="00A00E51">
        <w:trPr>
          <w:trHeight w:hRule="exact" w:val="240"/>
          <w:jc w:val="center"/>
        </w:trPr>
        <w:tc>
          <w:tcPr>
            <w:tcW w:w="9752" w:type="dxa"/>
            <w:gridSpan w:val="2"/>
            <w:tcBorders>
              <w:top w:val="nil"/>
              <w:left w:val="nil"/>
              <w:bottom w:val="nil"/>
              <w:right w:val="nil"/>
            </w:tcBorders>
          </w:tcPr>
          <w:p w14:paraId="3E93C4DB" w14:textId="77777777" w:rsidR="00B03310" w:rsidRPr="007532C5" w:rsidRDefault="00B03310" w:rsidP="00A00E51"/>
        </w:tc>
      </w:tr>
      <w:tr w:rsidR="00B03310" w:rsidRPr="007532C5" w14:paraId="41391A6B" w14:textId="77777777" w:rsidTr="00A00E51">
        <w:trPr>
          <w:trHeight w:val="240"/>
          <w:jc w:val="center"/>
        </w:trPr>
        <w:tc>
          <w:tcPr>
            <w:tcW w:w="4876" w:type="dxa"/>
            <w:tcBorders>
              <w:top w:val="nil"/>
              <w:left w:val="nil"/>
              <w:bottom w:val="nil"/>
              <w:right w:val="nil"/>
            </w:tcBorders>
          </w:tcPr>
          <w:p w14:paraId="37E7FC9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9D0FAF9" w14:textId="77777777" w:rsidR="00B03310" w:rsidRPr="007532C5" w:rsidRDefault="00B03310" w:rsidP="00A00E51">
            <w:pPr>
              <w:pStyle w:val="AmColumnHeading"/>
            </w:pPr>
            <w:r w:rsidRPr="00B03310">
              <w:t>Enmienda</w:t>
            </w:r>
          </w:p>
        </w:tc>
      </w:tr>
      <w:tr w:rsidR="00B03310" w:rsidRPr="00B03310" w14:paraId="51DF7A99" w14:textId="77777777" w:rsidTr="00A00E51">
        <w:trPr>
          <w:jc w:val="center"/>
        </w:trPr>
        <w:tc>
          <w:tcPr>
            <w:tcW w:w="4876" w:type="dxa"/>
            <w:tcBorders>
              <w:top w:val="nil"/>
              <w:left w:val="nil"/>
              <w:bottom w:val="nil"/>
              <w:right w:val="nil"/>
            </w:tcBorders>
          </w:tcPr>
          <w:p w14:paraId="46B74D4B" w14:textId="77777777" w:rsidR="00B03310" w:rsidRPr="007532C5" w:rsidRDefault="00B03310" w:rsidP="00A00E51">
            <w:pPr>
              <w:pStyle w:val="Normal6a"/>
            </w:pPr>
            <w:r w:rsidRPr="00B03310">
              <w:rPr>
                <w:b/>
                <w:i/>
              </w:rPr>
              <w:t>4.</w:t>
            </w:r>
            <w:r w:rsidRPr="00B03310">
              <w:tab/>
            </w:r>
            <w:r w:rsidRPr="00B03310">
              <w:rPr>
                <w:b/>
                <w:i/>
              </w:rPr>
              <w:t>Los Estados miembros podrán recibir el apoyo de las autoridades competentes de otro Estado miembro de conformidad con el artículo 44 y del personal pertinente de las agencias de la Unión, de conformidad también con el artículo 45.</w:t>
            </w:r>
          </w:p>
        </w:tc>
        <w:tc>
          <w:tcPr>
            <w:tcW w:w="4876" w:type="dxa"/>
            <w:tcBorders>
              <w:top w:val="nil"/>
              <w:left w:val="nil"/>
              <w:bottom w:val="nil"/>
              <w:right w:val="nil"/>
            </w:tcBorders>
          </w:tcPr>
          <w:p w14:paraId="011D0899" w14:textId="77777777" w:rsidR="00B03310" w:rsidRPr="00B03310" w:rsidRDefault="00B03310" w:rsidP="00A00E51">
            <w:pPr>
              <w:pStyle w:val="Normal6a"/>
            </w:pPr>
            <w:r w:rsidRPr="00B03310">
              <w:rPr>
                <w:b/>
                <w:i/>
              </w:rPr>
              <w:t>suprimido</w:t>
            </w:r>
          </w:p>
        </w:tc>
      </w:tr>
    </w:tbl>
    <w:p w14:paraId="056F0F1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0A27338" w14:textId="77777777" w:rsidR="00B03310" w:rsidRPr="00B03310" w:rsidRDefault="00B03310" w:rsidP="00B03310">
      <w:r w:rsidRPr="00C726DC">
        <w:rPr>
          <w:rStyle w:val="HideTWBExt"/>
        </w:rPr>
        <w:t>&lt;/Amend&gt;</w:t>
      </w:r>
    </w:p>
    <w:p w14:paraId="3CED960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2286</w:t>
      </w:r>
      <w:r w:rsidRPr="00C726DC">
        <w:rPr>
          <w:rStyle w:val="HideTWBExt"/>
          <w:b w:val="0"/>
        </w:rPr>
        <w:t>&lt;/NumAm&gt;</w:t>
      </w:r>
    </w:p>
    <w:p w14:paraId="01A29DF6"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692980B" w14:textId="77777777" w:rsidR="00B03310" w:rsidRPr="00B03310" w:rsidRDefault="00B03310" w:rsidP="00B03310">
      <w:pPr>
        <w:pStyle w:val="NormalBold"/>
      </w:pPr>
      <w:r w:rsidRPr="00C726DC">
        <w:rPr>
          <w:rStyle w:val="HideTWBExt"/>
          <w:b w:val="0"/>
        </w:rPr>
        <w:t>&lt;/RepeatBlock-By&gt;</w:t>
      </w:r>
    </w:p>
    <w:p w14:paraId="50DFC83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411ED8F" w14:textId="77777777" w:rsidR="00B03310" w:rsidRPr="00B03310" w:rsidRDefault="00B03310" w:rsidP="00B03310">
      <w:pPr>
        <w:pStyle w:val="NormalBold"/>
      </w:pPr>
      <w:r w:rsidRPr="00C726DC">
        <w:rPr>
          <w:rStyle w:val="HideTWBExt"/>
          <w:b w:val="0"/>
        </w:rPr>
        <w:t>&lt;Article&gt;</w:t>
      </w:r>
      <w:r w:rsidRPr="00B03310">
        <w:t>Artículo 43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9EAE874" w14:textId="77777777" w:rsidTr="00A00E51">
        <w:trPr>
          <w:trHeight w:hRule="exact" w:val="240"/>
          <w:jc w:val="center"/>
        </w:trPr>
        <w:tc>
          <w:tcPr>
            <w:tcW w:w="9752" w:type="dxa"/>
            <w:gridSpan w:val="2"/>
            <w:tcBorders>
              <w:top w:val="nil"/>
              <w:left w:val="nil"/>
              <w:bottom w:val="nil"/>
              <w:right w:val="nil"/>
            </w:tcBorders>
          </w:tcPr>
          <w:p w14:paraId="2ED3442B" w14:textId="77777777" w:rsidR="00B03310" w:rsidRPr="007532C5" w:rsidRDefault="00B03310" w:rsidP="00A00E51"/>
        </w:tc>
      </w:tr>
      <w:tr w:rsidR="00B03310" w:rsidRPr="007532C5" w14:paraId="71191A86" w14:textId="77777777" w:rsidTr="00A00E51">
        <w:trPr>
          <w:trHeight w:val="240"/>
          <w:jc w:val="center"/>
        </w:trPr>
        <w:tc>
          <w:tcPr>
            <w:tcW w:w="4876" w:type="dxa"/>
            <w:tcBorders>
              <w:top w:val="nil"/>
              <w:left w:val="nil"/>
              <w:bottom w:val="nil"/>
              <w:right w:val="nil"/>
            </w:tcBorders>
          </w:tcPr>
          <w:p w14:paraId="43E4AB3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68A422A" w14:textId="77777777" w:rsidR="00B03310" w:rsidRPr="007532C5" w:rsidRDefault="00B03310" w:rsidP="00A00E51">
            <w:pPr>
              <w:pStyle w:val="AmColumnHeading"/>
            </w:pPr>
            <w:r w:rsidRPr="00B03310">
              <w:t>Enmienda</w:t>
            </w:r>
          </w:p>
        </w:tc>
      </w:tr>
      <w:tr w:rsidR="00B03310" w:rsidRPr="00B03310" w14:paraId="306522AB" w14:textId="77777777" w:rsidTr="00A00E51">
        <w:trPr>
          <w:jc w:val="center"/>
        </w:trPr>
        <w:tc>
          <w:tcPr>
            <w:tcW w:w="4876" w:type="dxa"/>
            <w:tcBorders>
              <w:top w:val="nil"/>
              <w:left w:val="nil"/>
              <w:bottom w:val="nil"/>
              <w:right w:val="nil"/>
            </w:tcBorders>
          </w:tcPr>
          <w:p w14:paraId="6B1B7BA4" w14:textId="77777777" w:rsidR="00B03310" w:rsidRPr="007532C5" w:rsidRDefault="00B03310" w:rsidP="00A00E51">
            <w:pPr>
              <w:pStyle w:val="Normal6a"/>
            </w:pPr>
            <w:r w:rsidRPr="00B03310">
              <w:rPr>
                <w:b/>
                <w:i/>
              </w:rPr>
              <w:lastRenderedPageBreak/>
              <w:t>4.</w:t>
            </w:r>
            <w:r w:rsidRPr="00B03310">
              <w:tab/>
            </w:r>
            <w:r w:rsidRPr="00B03310">
              <w:rPr>
                <w:b/>
                <w:i/>
              </w:rPr>
              <w:t>Los Estados miembros podrán recibir el apoyo de las autoridades competentes de otro Estado miembro de conformidad con el artículo 44 y del personal pertinente de las agencias de la Unión, de conformidad también con el artículo 45.</w:t>
            </w:r>
          </w:p>
        </w:tc>
        <w:tc>
          <w:tcPr>
            <w:tcW w:w="4876" w:type="dxa"/>
            <w:tcBorders>
              <w:top w:val="nil"/>
              <w:left w:val="nil"/>
              <w:bottom w:val="nil"/>
              <w:right w:val="nil"/>
            </w:tcBorders>
          </w:tcPr>
          <w:p w14:paraId="18633140" w14:textId="77777777" w:rsidR="00B03310" w:rsidRPr="00B03310" w:rsidRDefault="00B03310" w:rsidP="00A00E51">
            <w:pPr>
              <w:pStyle w:val="Normal6a"/>
            </w:pPr>
            <w:r w:rsidRPr="00B03310">
              <w:rPr>
                <w:b/>
                <w:i/>
              </w:rPr>
              <w:t>suprimido</w:t>
            </w:r>
          </w:p>
        </w:tc>
      </w:tr>
    </w:tbl>
    <w:p w14:paraId="32EFB95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1A6E3F3" w14:textId="77777777" w:rsidR="00B03310" w:rsidRPr="00B03310" w:rsidRDefault="00B03310" w:rsidP="00B03310">
      <w:r w:rsidRPr="00C726DC">
        <w:rPr>
          <w:rStyle w:val="HideTWBExt"/>
        </w:rPr>
        <w:t>&lt;/Amend&gt;</w:t>
      </w:r>
    </w:p>
    <w:p w14:paraId="11C5E78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2287</w:t>
      </w:r>
      <w:r w:rsidRPr="00C726DC">
        <w:rPr>
          <w:rStyle w:val="HideTWBExt"/>
          <w:b w:val="0"/>
        </w:rPr>
        <w:t>&lt;/NumAm&gt;</w:t>
      </w:r>
    </w:p>
    <w:p w14:paraId="704F87B2"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3615A237" w14:textId="77777777" w:rsidR="00B03310" w:rsidRPr="00B03310" w:rsidRDefault="00B03310" w:rsidP="00B03310">
      <w:pPr>
        <w:pStyle w:val="NormalBold"/>
      </w:pPr>
      <w:r w:rsidRPr="00C726DC">
        <w:rPr>
          <w:rStyle w:val="HideTWBExt"/>
          <w:b w:val="0"/>
        </w:rPr>
        <w:t>&lt;/RepeatBlock-By&gt;</w:t>
      </w:r>
    </w:p>
    <w:p w14:paraId="76FCD6D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CCB0584" w14:textId="77777777" w:rsidR="00B03310" w:rsidRPr="00B03310" w:rsidRDefault="00B03310" w:rsidP="00B03310">
      <w:pPr>
        <w:pStyle w:val="NormalBold"/>
      </w:pPr>
      <w:r w:rsidRPr="00C726DC">
        <w:rPr>
          <w:rStyle w:val="HideTWBExt"/>
          <w:b w:val="0"/>
        </w:rPr>
        <w:t>&lt;Article&gt;</w:t>
      </w:r>
      <w:r w:rsidRPr="00B03310">
        <w:t>Artículo 43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AD4FB72" w14:textId="77777777" w:rsidTr="00A00E51">
        <w:trPr>
          <w:trHeight w:hRule="exact" w:val="240"/>
          <w:jc w:val="center"/>
        </w:trPr>
        <w:tc>
          <w:tcPr>
            <w:tcW w:w="9752" w:type="dxa"/>
            <w:gridSpan w:val="2"/>
            <w:tcBorders>
              <w:top w:val="nil"/>
              <w:left w:val="nil"/>
              <w:bottom w:val="nil"/>
              <w:right w:val="nil"/>
            </w:tcBorders>
          </w:tcPr>
          <w:p w14:paraId="739F8C44" w14:textId="77777777" w:rsidR="00B03310" w:rsidRPr="007532C5" w:rsidRDefault="00B03310" w:rsidP="00A00E51"/>
        </w:tc>
      </w:tr>
      <w:tr w:rsidR="00B03310" w:rsidRPr="007532C5" w14:paraId="1DBB90AC" w14:textId="77777777" w:rsidTr="00A00E51">
        <w:trPr>
          <w:trHeight w:val="240"/>
          <w:jc w:val="center"/>
        </w:trPr>
        <w:tc>
          <w:tcPr>
            <w:tcW w:w="4876" w:type="dxa"/>
            <w:tcBorders>
              <w:top w:val="nil"/>
              <w:left w:val="nil"/>
              <w:bottom w:val="nil"/>
              <w:right w:val="nil"/>
            </w:tcBorders>
          </w:tcPr>
          <w:p w14:paraId="67BF303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AA5640" w14:textId="77777777" w:rsidR="00B03310" w:rsidRPr="007532C5" w:rsidRDefault="00B03310" w:rsidP="00A00E51">
            <w:pPr>
              <w:pStyle w:val="AmColumnHeading"/>
            </w:pPr>
            <w:r w:rsidRPr="00B03310">
              <w:t>Enmienda</w:t>
            </w:r>
          </w:p>
        </w:tc>
      </w:tr>
      <w:tr w:rsidR="00B03310" w:rsidRPr="00B03310" w14:paraId="348F6CBA" w14:textId="77777777" w:rsidTr="00A00E51">
        <w:trPr>
          <w:jc w:val="center"/>
        </w:trPr>
        <w:tc>
          <w:tcPr>
            <w:tcW w:w="4876" w:type="dxa"/>
            <w:tcBorders>
              <w:top w:val="nil"/>
              <w:left w:val="nil"/>
              <w:bottom w:val="nil"/>
              <w:right w:val="nil"/>
            </w:tcBorders>
          </w:tcPr>
          <w:p w14:paraId="3FA9CB89" w14:textId="77777777" w:rsidR="00B03310" w:rsidRPr="007532C5" w:rsidRDefault="00B03310" w:rsidP="00A00E51">
            <w:pPr>
              <w:pStyle w:val="Normal6a"/>
            </w:pPr>
            <w:r w:rsidRPr="00B03310">
              <w:t>4.</w:t>
            </w:r>
            <w:r w:rsidRPr="00B03310">
              <w:tab/>
              <w:t xml:space="preserve">Los Estados miembros podrán recibir el apoyo </w:t>
            </w:r>
            <w:r w:rsidRPr="00B03310">
              <w:rPr>
                <w:b/>
                <w:i/>
              </w:rPr>
              <w:t>de las autoridades competentes de otro Estado miembro de conformidad con el artículo 44 y</w:t>
            </w:r>
            <w:r w:rsidRPr="00B03310">
              <w:t xml:space="preserve"> del personal pertinente de las agencias de la Unión</w:t>
            </w:r>
            <w:r w:rsidRPr="00B03310">
              <w:rPr>
                <w:b/>
                <w:i/>
              </w:rPr>
              <w:t>, de conformidad también con el artículo 45</w:t>
            </w:r>
            <w:r w:rsidRPr="00B03310">
              <w:t>.</w:t>
            </w:r>
          </w:p>
        </w:tc>
        <w:tc>
          <w:tcPr>
            <w:tcW w:w="4876" w:type="dxa"/>
            <w:tcBorders>
              <w:top w:val="nil"/>
              <w:left w:val="nil"/>
              <w:bottom w:val="nil"/>
              <w:right w:val="nil"/>
            </w:tcBorders>
          </w:tcPr>
          <w:p w14:paraId="6FF21152" w14:textId="77777777" w:rsidR="00B03310" w:rsidRPr="00B03310" w:rsidRDefault="00B03310" w:rsidP="00A00E51">
            <w:pPr>
              <w:pStyle w:val="Normal6a"/>
            </w:pPr>
            <w:r w:rsidRPr="00B03310">
              <w:t>4.</w:t>
            </w:r>
            <w:r w:rsidRPr="00B03310">
              <w:tab/>
              <w:t>Los Estados miembros podrán recibir el apoyo del personal pertinente de las agencias de la Unión.</w:t>
            </w:r>
          </w:p>
        </w:tc>
      </w:tr>
    </w:tbl>
    <w:p w14:paraId="7D4AF1C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F2B9506" w14:textId="77777777" w:rsidR="00B03310" w:rsidRPr="00B03310" w:rsidRDefault="00B03310" w:rsidP="00B03310">
      <w:r w:rsidRPr="00C726DC">
        <w:rPr>
          <w:rStyle w:val="HideTWBExt"/>
        </w:rPr>
        <w:t>&lt;/Amend&gt;</w:t>
      </w:r>
    </w:p>
    <w:p w14:paraId="1AC53D0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2288</w:t>
      </w:r>
      <w:r w:rsidRPr="00C726DC">
        <w:rPr>
          <w:rStyle w:val="HideTWBExt"/>
          <w:b w:val="0"/>
        </w:rPr>
        <w:t>&lt;/NumAm&gt;</w:t>
      </w:r>
    </w:p>
    <w:p w14:paraId="1BC3C35D"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402A7DA2" w14:textId="77777777" w:rsidR="00B03310" w:rsidRPr="00B03310" w:rsidRDefault="00B03310" w:rsidP="00B03310">
      <w:pPr>
        <w:pStyle w:val="NormalBold"/>
      </w:pPr>
      <w:r w:rsidRPr="00C726DC">
        <w:rPr>
          <w:rStyle w:val="HideTWBExt"/>
          <w:b w:val="0"/>
        </w:rPr>
        <w:t>&lt;/RepeatBlock-By&gt;</w:t>
      </w:r>
    </w:p>
    <w:p w14:paraId="3922883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CCF9F8E" w14:textId="77777777" w:rsidR="00B03310" w:rsidRPr="00B03310" w:rsidRDefault="00B03310" w:rsidP="00B03310">
      <w:pPr>
        <w:pStyle w:val="NormalBold"/>
      </w:pPr>
      <w:r w:rsidRPr="00C726DC">
        <w:rPr>
          <w:rStyle w:val="HideTWBExt"/>
          <w:b w:val="0"/>
        </w:rPr>
        <w:t>&lt;Article&gt;</w:t>
      </w:r>
      <w:r w:rsidRPr="00B03310">
        <w:t>Artículo 43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658F013" w14:textId="77777777" w:rsidTr="00A00E51">
        <w:trPr>
          <w:trHeight w:hRule="exact" w:val="240"/>
          <w:jc w:val="center"/>
        </w:trPr>
        <w:tc>
          <w:tcPr>
            <w:tcW w:w="9752" w:type="dxa"/>
            <w:gridSpan w:val="2"/>
            <w:tcBorders>
              <w:top w:val="nil"/>
              <w:left w:val="nil"/>
              <w:bottom w:val="nil"/>
              <w:right w:val="nil"/>
            </w:tcBorders>
          </w:tcPr>
          <w:p w14:paraId="44291009" w14:textId="77777777" w:rsidR="00B03310" w:rsidRPr="007532C5" w:rsidRDefault="00B03310" w:rsidP="00A00E51"/>
        </w:tc>
      </w:tr>
      <w:tr w:rsidR="00B03310" w:rsidRPr="007532C5" w14:paraId="4AB497A5" w14:textId="77777777" w:rsidTr="00A00E51">
        <w:trPr>
          <w:trHeight w:val="240"/>
          <w:jc w:val="center"/>
        </w:trPr>
        <w:tc>
          <w:tcPr>
            <w:tcW w:w="4876" w:type="dxa"/>
            <w:tcBorders>
              <w:top w:val="nil"/>
              <w:left w:val="nil"/>
              <w:bottom w:val="nil"/>
              <w:right w:val="nil"/>
            </w:tcBorders>
          </w:tcPr>
          <w:p w14:paraId="4CFEFBB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D0A99A1" w14:textId="77777777" w:rsidR="00B03310" w:rsidRPr="007532C5" w:rsidRDefault="00B03310" w:rsidP="00A00E51">
            <w:pPr>
              <w:pStyle w:val="AmColumnHeading"/>
            </w:pPr>
            <w:r w:rsidRPr="00B03310">
              <w:t>Enmienda</w:t>
            </w:r>
          </w:p>
        </w:tc>
      </w:tr>
      <w:tr w:rsidR="00B03310" w:rsidRPr="00B03310" w14:paraId="388D4288" w14:textId="77777777" w:rsidTr="00A00E51">
        <w:trPr>
          <w:jc w:val="center"/>
        </w:trPr>
        <w:tc>
          <w:tcPr>
            <w:tcW w:w="4876" w:type="dxa"/>
            <w:tcBorders>
              <w:top w:val="nil"/>
              <w:left w:val="nil"/>
              <w:bottom w:val="nil"/>
              <w:right w:val="nil"/>
            </w:tcBorders>
          </w:tcPr>
          <w:p w14:paraId="0D2A6CFC" w14:textId="77777777" w:rsidR="00B03310" w:rsidRPr="007532C5" w:rsidRDefault="00B03310" w:rsidP="00A00E51">
            <w:pPr>
              <w:pStyle w:val="Normal6a"/>
            </w:pPr>
            <w:r w:rsidRPr="00B03310">
              <w:t>4.</w:t>
            </w:r>
            <w:r w:rsidRPr="00B03310">
              <w:tab/>
              <w:t xml:space="preserve">Los Estados miembros podrán recibir el apoyo de las autoridades competentes de otro Estado miembro de conformidad con el artículo 44 y del personal pertinente de las agencias de la Unión, de conformidad también con </w:t>
            </w:r>
            <w:r w:rsidRPr="00B03310">
              <w:rPr>
                <w:b/>
                <w:i/>
              </w:rPr>
              <w:t>el artículo 45</w:t>
            </w:r>
            <w:r w:rsidRPr="00B03310">
              <w:t>.</w:t>
            </w:r>
          </w:p>
        </w:tc>
        <w:tc>
          <w:tcPr>
            <w:tcW w:w="4876" w:type="dxa"/>
            <w:tcBorders>
              <w:top w:val="nil"/>
              <w:left w:val="nil"/>
              <w:bottom w:val="nil"/>
              <w:right w:val="nil"/>
            </w:tcBorders>
          </w:tcPr>
          <w:p w14:paraId="2FA3C36F" w14:textId="77777777" w:rsidR="00B03310" w:rsidRPr="00B03310" w:rsidRDefault="00B03310" w:rsidP="00A00E51">
            <w:pPr>
              <w:pStyle w:val="Normal6a"/>
            </w:pPr>
            <w:r w:rsidRPr="00B03310">
              <w:t>4.</w:t>
            </w:r>
            <w:r w:rsidRPr="00B03310">
              <w:tab/>
              <w:t xml:space="preserve">Los Estados miembros podrán recibir el apoyo de las autoridades competentes de otro Estado miembro de conformidad con el artículo 44 y del personal pertinente de las agencias de la Unión, de conformidad también con </w:t>
            </w:r>
            <w:r w:rsidRPr="00B03310">
              <w:rPr>
                <w:b/>
                <w:i/>
              </w:rPr>
              <w:t>los mandatos de dichas agencias</w:t>
            </w:r>
            <w:r w:rsidRPr="00B03310">
              <w:t>.</w:t>
            </w:r>
          </w:p>
        </w:tc>
      </w:tr>
    </w:tbl>
    <w:p w14:paraId="1E3E20A4"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077071F" w14:textId="77777777" w:rsidR="00B03310" w:rsidRPr="00B03310" w:rsidRDefault="00B03310" w:rsidP="00B03310">
      <w:r w:rsidRPr="00C726DC">
        <w:rPr>
          <w:rStyle w:val="HideTWBExt"/>
        </w:rPr>
        <w:t>&lt;/Amend&gt;</w:t>
      </w:r>
    </w:p>
    <w:p w14:paraId="6C31935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2289</w:t>
      </w:r>
      <w:r w:rsidRPr="00C726DC">
        <w:rPr>
          <w:rStyle w:val="HideTWBExt"/>
          <w:b w:val="0"/>
        </w:rPr>
        <w:t>&lt;/NumAm&gt;</w:t>
      </w:r>
    </w:p>
    <w:p w14:paraId="44EDE36B"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753A5AE8"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5ABE6AB8" w14:textId="77777777" w:rsidR="00B03310" w:rsidRPr="00B03310" w:rsidRDefault="00B03310" w:rsidP="00B03310">
      <w:pPr>
        <w:pStyle w:val="NormalBold"/>
      </w:pPr>
      <w:r w:rsidRPr="00C726DC">
        <w:rPr>
          <w:rStyle w:val="HideTWBExt"/>
          <w:b w:val="0"/>
        </w:rPr>
        <w:t>&lt;/RepeatBlock-By&gt;</w:t>
      </w:r>
    </w:p>
    <w:p w14:paraId="5610F92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433EF23" w14:textId="77777777" w:rsidR="00B03310" w:rsidRPr="00B03310" w:rsidRDefault="00B03310" w:rsidP="00B03310">
      <w:pPr>
        <w:pStyle w:val="NormalBold"/>
      </w:pPr>
      <w:r w:rsidRPr="00C726DC">
        <w:rPr>
          <w:rStyle w:val="HideTWBExt"/>
          <w:b w:val="0"/>
        </w:rPr>
        <w:t>&lt;Article&gt;</w:t>
      </w:r>
      <w:r w:rsidRPr="00B03310">
        <w:t>Artículo 43 – apartado 4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AF37967" w14:textId="77777777" w:rsidTr="00A00E51">
        <w:trPr>
          <w:trHeight w:hRule="exact" w:val="240"/>
          <w:jc w:val="center"/>
        </w:trPr>
        <w:tc>
          <w:tcPr>
            <w:tcW w:w="9752" w:type="dxa"/>
            <w:gridSpan w:val="2"/>
            <w:tcBorders>
              <w:top w:val="nil"/>
              <w:left w:val="nil"/>
              <w:bottom w:val="nil"/>
              <w:right w:val="nil"/>
            </w:tcBorders>
          </w:tcPr>
          <w:p w14:paraId="376A0FF8" w14:textId="77777777" w:rsidR="00B03310" w:rsidRPr="007532C5" w:rsidRDefault="00B03310" w:rsidP="00A00E51"/>
        </w:tc>
      </w:tr>
      <w:tr w:rsidR="00B03310" w:rsidRPr="007532C5" w14:paraId="19AF7CD5" w14:textId="77777777" w:rsidTr="00A00E51">
        <w:trPr>
          <w:trHeight w:val="240"/>
          <w:jc w:val="center"/>
        </w:trPr>
        <w:tc>
          <w:tcPr>
            <w:tcW w:w="4876" w:type="dxa"/>
            <w:tcBorders>
              <w:top w:val="nil"/>
              <w:left w:val="nil"/>
              <w:bottom w:val="nil"/>
              <w:right w:val="nil"/>
            </w:tcBorders>
          </w:tcPr>
          <w:p w14:paraId="69855C3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C3007FE" w14:textId="77777777" w:rsidR="00B03310" w:rsidRPr="007532C5" w:rsidRDefault="00B03310" w:rsidP="00A00E51">
            <w:pPr>
              <w:pStyle w:val="AmColumnHeading"/>
            </w:pPr>
            <w:r w:rsidRPr="00B03310">
              <w:t>Enmienda</w:t>
            </w:r>
          </w:p>
        </w:tc>
      </w:tr>
      <w:tr w:rsidR="00B03310" w:rsidRPr="00B03310" w14:paraId="20B4720E" w14:textId="77777777" w:rsidTr="00A00E51">
        <w:trPr>
          <w:jc w:val="center"/>
        </w:trPr>
        <w:tc>
          <w:tcPr>
            <w:tcW w:w="4876" w:type="dxa"/>
            <w:tcBorders>
              <w:top w:val="nil"/>
              <w:left w:val="nil"/>
              <w:bottom w:val="nil"/>
              <w:right w:val="nil"/>
            </w:tcBorders>
          </w:tcPr>
          <w:p w14:paraId="7C54BDE2" w14:textId="77777777" w:rsidR="00B03310" w:rsidRPr="007532C5" w:rsidRDefault="00B03310" w:rsidP="00A00E51">
            <w:pPr>
              <w:pStyle w:val="Normal6a"/>
            </w:pPr>
          </w:p>
        </w:tc>
        <w:tc>
          <w:tcPr>
            <w:tcW w:w="4876" w:type="dxa"/>
            <w:tcBorders>
              <w:top w:val="nil"/>
              <w:left w:val="nil"/>
              <w:bottom w:val="nil"/>
              <w:right w:val="nil"/>
            </w:tcBorders>
          </w:tcPr>
          <w:p w14:paraId="5A058461" w14:textId="77777777" w:rsidR="00B03310" w:rsidRPr="00B03310" w:rsidRDefault="00B03310" w:rsidP="00A00E51">
            <w:pPr>
              <w:pStyle w:val="Normal6a"/>
            </w:pPr>
            <w:r w:rsidRPr="00B03310">
              <w:rPr>
                <w:b/>
                <w:i/>
              </w:rPr>
              <w:t>4 bis.</w:t>
            </w:r>
            <w:r w:rsidRPr="00B03310">
              <w:tab/>
            </w:r>
            <w:r w:rsidRPr="00B03310">
              <w:rPr>
                <w:b/>
                <w:i/>
              </w:rPr>
              <w:t>Además de asignar los recursos necesarios con arreglo al apartado 2, los Estados miembros adoptarán todas las medidas necesarias para garantizar que, en cada año civil, al menos el 80 % de los nacionales de terceros países que sean objeto de una decisión de retorno ejecutiva sean efectivamente retornados.</w:t>
            </w:r>
          </w:p>
        </w:tc>
      </w:tr>
    </w:tbl>
    <w:p w14:paraId="45883D6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6A79838" w14:textId="77777777" w:rsidR="00B03310" w:rsidRPr="00B03310" w:rsidRDefault="00B03310" w:rsidP="00B03310">
      <w:r w:rsidRPr="00C726DC">
        <w:rPr>
          <w:rStyle w:val="HideTWBExt"/>
        </w:rPr>
        <w:t>&lt;/Amend&gt;</w:t>
      </w:r>
    </w:p>
    <w:p w14:paraId="31927AF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2290</w:t>
      </w:r>
      <w:r w:rsidRPr="00C726DC">
        <w:rPr>
          <w:rStyle w:val="HideTWBExt"/>
          <w:b w:val="0"/>
        </w:rPr>
        <w:t>&lt;/NumAm&gt;</w:t>
      </w:r>
    </w:p>
    <w:p w14:paraId="5B852B54"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1EDC132E" w14:textId="77777777" w:rsidR="00B03310" w:rsidRPr="00B03310" w:rsidRDefault="00B03310" w:rsidP="00B03310">
      <w:pPr>
        <w:pStyle w:val="NormalBold"/>
      </w:pPr>
      <w:r w:rsidRPr="00C726DC">
        <w:rPr>
          <w:rStyle w:val="HideTWBExt"/>
          <w:b w:val="0"/>
        </w:rPr>
        <w:t>&lt;/RepeatBlock-By&gt;</w:t>
      </w:r>
    </w:p>
    <w:p w14:paraId="7BD8812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DEE2BF" w14:textId="77777777" w:rsidR="00B03310" w:rsidRPr="00B03310" w:rsidRDefault="00B03310" w:rsidP="00B03310">
      <w:pPr>
        <w:pStyle w:val="NormalBold"/>
      </w:pPr>
      <w:r w:rsidRPr="00C726DC">
        <w:rPr>
          <w:rStyle w:val="HideTWBExt"/>
          <w:b w:val="0"/>
        </w:rPr>
        <w:t>&lt;Article&gt;</w:t>
      </w:r>
      <w:r w:rsidRPr="00B03310">
        <w:t>Artículo 43 – apartado 4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F155CCF" w14:textId="77777777" w:rsidTr="00A00E51">
        <w:trPr>
          <w:trHeight w:hRule="exact" w:val="240"/>
          <w:jc w:val="center"/>
        </w:trPr>
        <w:tc>
          <w:tcPr>
            <w:tcW w:w="9752" w:type="dxa"/>
            <w:gridSpan w:val="2"/>
            <w:tcBorders>
              <w:top w:val="nil"/>
              <w:left w:val="nil"/>
              <w:bottom w:val="nil"/>
              <w:right w:val="nil"/>
            </w:tcBorders>
          </w:tcPr>
          <w:p w14:paraId="70AD9AB7" w14:textId="77777777" w:rsidR="00B03310" w:rsidRPr="007532C5" w:rsidRDefault="00B03310" w:rsidP="00A00E51"/>
        </w:tc>
      </w:tr>
      <w:tr w:rsidR="00B03310" w:rsidRPr="007532C5" w14:paraId="5BE6CBBB" w14:textId="77777777" w:rsidTr="00A00E51">
        <w:trPr>
          <w:trHeight w:val="240"/>
          <w:jc w:val="center"/>
        </w:trPr>
        <w:tc>
          <w:tcPr>
            <w:tcW w:w="4876" w:type="dxa"/>
            <w:tcBorders>
              <w:top w:val="nil"/>
              <w:left w:val="nil"/>
              <w:bottom w:val="nil"/>
              <w:right w:val="nil"/>
            </w:tcBorders>
          </w:tcPr>
          <w:p w14:paraId="019654A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F397FBF" w14:textId="77777777" w:rsidR="00B03310" w:rsidRPr="007532C5" w:rsidRDefault="00B03310" w:rsidP="00A00E51">
            <w:pPr>
              <w:pStyle w:val="AmColumnHeading"/>
            </w:pPr>
            <w:r w:rsidRPr="00B03310">
              <w:t>Enmienda</w:t>
            </w:r>
          </w:p>
        </w:tc>
      </w:tr>
      <w:tr w:rsidR="00B03310" w:rsidRPr="00B03310" w14:paraId="372A5657" w14:textId="77777777" w:rsidTr="00A00E51">
        <w:trPr>
          <w:jc w:val="center"/>
        </w:trPr>
        <w:tc>
          <w:tcPr>
            <w:tcW w:w="4876" w:type="dxa"/>
            <w:tcBorders>
              <w:top w:val="nil"/>
              <w:left w:val="nil"/>
              <w:bottom w:val="nil"/>
              <w:right w:val="nil"/>
            </w:tcBorders>
          </w:tcPr>
          <w:p w14:paraId="4022A85D" w14:textId="77777777" w:rsidR="00B03310" w:rsidRPr="007532C5" w:rsidRDefault="00B03310" w:rsidP="00A00E51">
            <w:pPr>
              <w:pStyle w:val="Normal6a"/>
            </w:pPr>
          </w:p>
        </w:tc>
        <w:tc>
          <w:tcPr>
            <w:tcW w:w="4876" w:type="dxa"/>
            <w:tcBorders>
              <w:top w:val="nil"/>
              <w:left w:val="nil"/>
              <w:bottom w:val="nil"/>
              <w:right w:val="nil"/>
            </w:tcBorders>
          </w:tcPr>
          <w:p w14:paraId="0CA1D30D" w14:textId="77777777" w:rsidR="00B03310" w:rsidRPr="00B03310" w:rsidRDefault="00B03310" w:rsidP="00A00E51">
            <w:pPr>
              <w:pStyle w:val="Normal6a"/>
            </w:pPr>
            <w:r w:rsidRPr="00B03310">
              <w:rPr>
                <w:b/>
                <w:i/>
              </w:rPr>
              <w:t>4 bis.</w:t>
            </w:r>
            <w:r w:rsidRPr="00B03310">
              <w:tab/>
            </w:r>
            <w:r w:rsidRPr="00B03310">
              <w:rPr>
                <w:b/>
                <w:i/>
              </w:rPr>
              <w:t>Los Estados miembros adoptarán todas las medidas necesarias para garantizar que, en cada año civil, al menos el 95 % de los nacionales de terceros países que sean objeto de una decisión de retorno ejecutiva sean efectivamente retornados.</w:t>
            </w:r>
          </w:p>
        </w:tc>
      </w:tr>
    </w:tbl>
    <w:p w14:paraId="6E3F1F6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6A54795" w14:textId="77777777" w:rsidR="00B03310" w:rsidRPr="00B03310" w:rsidRDefault="00B03310" w:rsidP="00B03310">
      <w:r w:rsidRPr="00C726DC">
        <w:rPr>
          <w:rStyle w:val="HideTWBExt"/>
        </w:rPr>
        <w:t>&lt;/Amend&gt;</w:t>
      </w:r>
    </w:p>
    <w:p w14:paraId="78BBCF3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2291</w:t>
      </w:r>
      <w:r w:rsidRPr="00C726DC">
        <w:rPr>
          <w:rStyle w:val="HideTWBExt"/>
          <w:b w:val="0"/>
        </w:rPr>
        <w:t>&lt;/NumAm&gt;</w:t>
      </w:r>
    </w:p>
    <w:p w14:paraId="58086F6E"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56A7A6B3" w14:textId="77777777" w:rsidR="00B03310" w:rsidRPr="00B03310" w:rsidRDefault="00B03310" w:rsidP="00B03310">
      <w:pPr>
        <w:pStyle w:val="NormalBold"/>
      </w:pPr>
      <w:r w:rsidRPr="00C726DC">
        <w:rPr>
          <w:rStyle w:val="HideTWBExt"/>
          <w:b w:val="0"/>
        </w:rPr>
        <w:t>&lt;/RepeatBlock-By&gt;</w:t>
      </w:r>
    </w:p>
    <w:p w14:paraId="78B315C3"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0956D9E5" w14:textId="77777777" w:rsidR="00B03310" w:rsidRPr="00B03310" w:rsidRDefault="00B03310" w:rsidP="00B03310">
      <w:pPr>
        <w:pStyle w:val="NormalBold"/>
      </w:pPr>
      <w:r w:rsidRPr="00C726DC">
        <w:rPr>
          <w:rStyle w:val="HideTWBExt"/>
          <w:b w:val="0"/>
        </w:rPr>
        <w:t>&lt;Article&gt;</w:t>
      </w:r>
      <w:r w:rsidRPr="00B03310">
        <w:t>Artículo 43 – apartado 4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2AAEA99" w14:textId="77777777" w:rsidTr="00A00E51">
        <w:trPr>
          <w:trHeight w:hRule="exact" w:val="240"/>
          <w:jc w:val="center"/>
        </w:trPr>
        <w:tc>
          <w:tcPr>
            <w:tcW w:w="9752" w:type="dxa"/>
            <w:gridSpan w:val="2"/>
            <w:tcBorders>
              <w:top w:val="nil"/>
              <w:left w:val="nil"/>
              <w:bottom w:val="nil"/>
              <w:right w:val="nil"/>
            </w:tcBorders>
          </w:tcPr>
          <w:p w14:paraId="63F1EA00" w14:textId="77777777" w:rsidR="00B03310" w:rsidRPr="007532C5" w:rsidRDefault="00B03310" w:rsidP="00A00E51"/>
        </w:tc>
      </w:tr>
      <w:tr w:rsidR="00B03310" w:rsidRPr="007532C5" w14:paraId="3F3236BF" w14:textId="77777777" w:rsidTr="00A00E51">
        <w:trPr>
          <w:trHeight w:val="240"/>
          <w:jc w:val="center"/>
        </w:trPr>
        <w:tc>
          <w:tcPr>
            <w:tcW w:w="4876" w:type="dxa"/>
            <w:tcBorders>
              <w:top w:val="nil"/>
              <w:left w:val="nil"/>
              <w:bottom w:val="nil"/>
              <w:right w:val="nil"/>
            </w:tcBorders>
          </w:tcPr>
          <w:p w14:paraId="01F6DF4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6E16024" w14:textId="77777777" w:rsidR="00B03310" w:rsidRPr="007532C5" w:rsidRDefault="00B03310" w:rsidP="00A00E51">
            <w:pPr>
              <w:pStyle w:val="AmColumnHeading"/>
            </w:pPr>
            <w:r w:rsidRPr="00B03310">
              <w:t>Enmienda</w:t>
            </w:r>
          </w:p>
        </w:tc>
      </w:tr>
      <w:tr w:rsidR="00B03310" w:rsidRPr="00B03310" w14:paraId="113D0B1B" w14:textId="77777777" w:rsidTr="00A00E51">
        <w:trPr>
          <w:jc w:val="center"/>
        </w:trPr>
        <w:tc>
          <w:tcPr>
            <w:tcW w:w="4876" w:type="dxa"/>
            <w:tcBorders>
              <w:top w:val="nil"/>
              <w:left w:val="nil"/>
              <w:bottom w:val="nil"/>
              <w:right w:val="nil"/>
            </w:tcBorders>
          </w:tcPr>
          <w:p w14:paraId="046B1CED" w14:textId="77777777" w:rsidR="00B03310" w:rsidRPr="007532C5" w:rsidRDefault="00B03310" w:rsidP="00A00E51">
            <w:pPr>
              <w:pStyle w:val="Normal6a"/>
            </w:pPr>
          </w:p>
        </w:tc>
        <w:tc>
          <w:tcPr>
            <w:tcW w:w="4876" w:type="dxa"/>
            <w:tcBorders>
              <w:top w:val="nil"/>
              <w:left w:val="nil"/>
              <w:bottom w:val="nil"/>
              <w:right w:val="nil"/>
            </w:tcBorders>
          </w:tcPr>
          <w:p w14:paraId="1C4153EA" w14:textId="77777777" w:rsidR="00B03310" w:rsidRPr="00B03310" w:rsidRDefault="00B03310" w:rsidP="00A00E51">
            <w:pPr>
              <w:pStyle w:val="Normal6a"/>
            </w:pPr>
            <w:r w:rsidRPr="00B03310">
              <w:rPr>
                <w:b/>
                <w:i/>
              </w:rPr>
              <w:t>4 ter.</w:t>
            </w:r>
            <w:r w:rsidRPr="00B03310">
              <w:tab/>
            </w:r>
            <w:r w:rsidRPr="00B03310">
              <w:rPr>
                <w:b/>
                <w:i/>
              </w:rPr>
              <w:t>Cuando un Estado miembro incumpla el objetivo establecido en el apartado 4 bis, lo notificará, a más tardar tres meses después del final del año civil correspondiente, al Consejo, al Parlamento Europeo y a la Comisión Europea, y pondrá la notificación a disposición del público. La notificación incluirá un análisis detallado de los motivos del incumplimiento, incluidos los retos relacionados con la cooperación de terceros países, y un plan de acción en el que se describan las medidas que el Estado miembro tiene la intención de adoptar para corregir la situación.</w:t>
            </w:r>
          </w:p>
        </w:tc>
      </w:tr>
    </w:tbl>
    <w:p w14:paraId="6DDFCF2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E1A8B18" w14:textId="77777777" w:rsidR="00B03310" w:rsidRPr="00B03310" w:rsidRDefault="00B03310" w:rsidP="00B03310">
      <w:r w:rsidRPr="00C726DC">
        <w:rPr>
          <w:rStyle w:val="HideTWBExt"/>
        </w:rPr>
        <w:t>&lt;/Amend&gt;</w:t>
      </w:r>
    </w:p>
    <w:p w14:paraId="32B888B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2292</w:t>
      </w:r>
      <w:r w:rsidRPr="00C726DC">
        <w:rPr>
          <w:rStyle w:val="HideTWBExt"/>
          <w:b w:val="0"/>
        </w:rPr>
        <w:t>&lt;/NumAm&gt;</w:t>
      </w:r>
    </w:p>
    <w:p w14:paraId="6C61D2A8"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7FDB72BC"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20CD924E" w14:textId="77777777" w:rsidR="00B03310" w:rsidRPr="00B03310" w:rsidRDefault="00B03310" w:rsidP="00B03310">
      <w:pPr>
        <w:pStyle w:val="NormalBold"/>
      </w:pPr>
      <w:r w:rsidRPr="00C726DC">
        <w:rPr>
          <w:rStyle w:val="HideTWBExt"/>
          <w:b w:val="0"/>
        </w:rPr>
        <w:t>&lt;/RepeatBlock-By&gt;</w:t>
      </w:r>
    </w:p>
    <w:p w14:paraId="0972857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977ED5F" w14:textId="77777777" w:rsidR="00B03310" w:rsidRPr="00B03310" w:rsidRDefault="00B03310" w:rsidP="00B03310">
      <w:pPr>
        <w:pStyle w:val="NormalBold"/>
      </w:pPr>
      <w:r w:rsidRPr="00C726DC">
        <w:rPr>
          <w:rStyle w:val="HideTWBExt"/>
          <w:b w:val="0"/>
        </w:rPr>
        <w:t>&lt;Article&gt;</w:t>
      </w:r>
      <w:r w:rsidRPr="00B03310">
        <w:t>Artículo 43 – apartado 4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FD6E0BD" w14:textId="77777777" w:rsidTr="00A00E51">
        <w:trPr>
          <w:trHeight w:hRule="exact" w:val="240"/>
          <w:jc w:val="center"/>
        </w:trPr>
        <w:tc>
          <w:tcPr>
            <w:tcW w:w="9752" w:type="dxa"/>
            <w:gridSpan w:val="2"/>
            <w:tcBorders>
              <w:top w:val="nil"/>
              <w:left w:val="nil"/>
              <w:bottom w:val="nil"/>
              <w:right w:val="nil"/>
            </w:tcBorders>
          </w:tcPr>
          <w:p w14:paraId="58DA0AA2" w14:textId="77777777" w:rsidR="00B03310" w:rsidRPr="007532C5" w:rsidRDefault="00B03310" w:rsidP="00A00E51"/>
        </w:tc>
      </w:tr>
      <w:tr w:rsidR="00B03310" w:rsidRPr="007532C5" w14:paraId="4BE5F25E" w14:textId="77777777" w:rsidTr="00A00E51">
        <w:trPr>
          <w:trHeight w:val="240"/>
          <w:jc w:val="center"/>
        </w:trPr>
        <w:tc>
          <w:tcPr>
            <w:tcW w:w="4876" w:type="dxa"/>
            <w:tcBorders>
              <w:top w:val="nil"/>
              <w:left w:val="nil"/>
              <w:bottom w:val="nil"/>
              <w:right w:val="nil"/>
            </w:tcBorders>
          </w:tcPr>
          <w:p w14:paraId="31787E1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68AF500" w14:textId="77777777" w:rsidR="00B03310" w:rsidRPr="007532C5" w:rsidRDefault="00B03310" w:rsidP="00A00E51">
            <w:pPr>
              <w:pStyle w:val="AmColumnHeading"/>
            </w:pPr>
            <w:r w:rsidRPr="00B03310">
              <w:t>Enmienda</w:t>
            </w:r>
          </w:p>
        </w:tc>
      </w:tr>
      <w:tr w:rsidR="00B03310" w:rsidRPr="00B03310" w14:paraId="51B8435C" w14:textId="77777777" w:rsidTr="00A00E51">
        <w:trPr>
          <w:jc w:val="center"/>
        </w:trPr>
        <w:tc>
          <w:tcPr>
            <w:tcW w:w="4876" w:type="dxa"/>
            <w:tcBorders>
              <w:top w:val="nil"/>
              <w:left w:val="nil"/>
              <w:bottom w:val="nil"/>
              <w:right w:val="nil"/>
            </w:tcBorders>
          </w:tcPr>
          <w:p w14:paraId="4F8FD33E" w14:textId="77777777" w:rsidR="00B03310" w:rsidRPr="007532C5" w:rsidRDefault="00B03310" w:rsidP="00A00E51">
            <w:pPr>
              <w:pStyle w:val="Normal6a"/>
            </w:pPr>
          </w:p>
        </w:tc>
        <w:tc>
          <w:tcPr>
            <w:tcW w:w="4876" w:type="dxa"/>
            <w:tcBorders>
              <w:top w:val="nil"/>
              <w:left w:val="nil"/>
              <w:bottom w:val="nil"/>
              <w:right w:val="nil"/>
            </w:tcBorders>
          </w:tcPr>
          <w:p w14:paraId="5BA7DC38" w14:textId="77777777" w:rsidR="00B03310" w:rsidRPr="00B03310" w:rsidRDefault="00B03310" w:rsidP="00A00E51">
            <w:pPr>
              <w:pStyle w:val="Normal6a"/>
            </w:pPr>
            <w:r w:rsidRPr="00B03310">
              <w:rPr>
                <w:b/>
                <w:i/>
              </w:rPr>
              <w:t>4 ter.</w:t>
            </w:r>
            <w:r w:rsidRPr="00B03310">
              <w:tab/>
            </w:r>
            <w:r w:rsidRPr="00B03310">
              <w:rPr>
                <w:b/>
                <w:i/>
              </w:rPr>
              <w:t>Cuando un Estado miembro incumpla el objetivo establecido en el apartado 4 bis, lo notificará a la Comisión y al Consejo a más tardar tres meses después del final del año civil correspondiente. La notificación incluirá un análisis detallado de los motivos del incumplimiento, incluidos los retos relacionados con la cooperación de terceros países, y un plan de acción en el que se describan las medidas que el Estado miembro se propone adoptar para mejorar su rendimiento.</w:t>
            </w:r>
          </w:p>
        </w:tc>
      </w:tr>
    </w:tbl>
    <w:p w14:paraId="24FCF34B"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70E5A0B" w14:textId="77777777" w:rsidR="00B03310" w:rsidRPr="00B03310" w:rsidRDefault="00B03310" w:rsidP="00B03310">
      <w:r w:rsidRPr="00C726DC">
        <w:rPr>
          <w:rStyle w:val="HideTWBExt"/>
        </w:rPr>
        <w:t>&lt;/Amend&gt;</w:t>
      </w:r>
    </w:p>
    <w:p w14:paraId="3046DA0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2293</w:t>
      </w:r>
      <w:r w:rsidRPr="00C726DC">
        <w:rPr>
          <w:rStyle w:val="HideTWBExt"/>
          <w:b w:val="0"/>
        </w:rPr>
        <w:t>&lt;/NumAm&gt;</w:t>
      </w:r>
    </w:p>
    <w:p w14:paraId="29281617"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01E44361"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2CF99D9B" w14:textId="77777777" w:rsidR="00B03310" w:rsidRPr="00B03310" w:rsidRDefault="00B03310" w:rsidP="00B03310">
      <w:pPr>
        <w:pStyle w:val="NormalBold"/>
      </w:pPr>
      <w:r w:rsidRPr="00C726DC">
        <w:rPr>
          <w:rStyle w:val="HideTWBExt"/>
          <w:b w:val="0"/>
        </w:rPr>
        <w:t>&lt;/RepeatBlock-By&gt;</w:t>
      </w:r>
    </w:p>
    <w:p w14:paraId="7F20141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CAF5322" w14:textId="77777777" w:rsidR="00B03310" w:rsidRPr="00B03310" w:rsidRDefault="00B03310" w:rsidP="00B03310">
      <w:pPr>
        <w:pStyle w:val="NormalBold"/>
      </w:pPr>
      <w:r w:rsidRPr="00C726DC">
        <w:rPr>
          <w:rStyle w:val="HideTWBExt"/>
          <w:b w:val="0"/>
        </w:rPr>
        <w:t>&lt;Article&gt;</w:t>
      </w:r>
      <w:r w:rsidRPr="00B03310">
        <w:t>Artículo 43 – apartado 4 quater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644913D" w14:textId="77777777" w:rsidTr="00A00E51">
        <w:trPr>
          <w:trHeight w:hRule="exact" w:val="240"/>
          <w:jc w:val="center"/>
        </w:trPr>
        <w:tc>
          <w:tcPr>
            <w:tcW w:w="9752" w:type="dxa"/>
            <w:gridSpan w:val="2"/>
            <w:tcBorders>
              <w:top w:val="nil"/>
              <w:left w:val="nil"/>
              <w:bottom w:val="nil"/>
              <w:right w:val="nil"/>
            </w:tcBorders>
          </w:tcPr>
          <w:p w14:paraId="3D14E93D" w14:textId="77777777" w:rsidR="00B03310" w:rsidRPr="007532C5" w:rsidRDefault="00B03310" w:rsidP="00A00E51"/>
        </w:tc>
      </w:tr>
      <w:tr w:rsidR="00B03310" w:rsidRPr="007532C5" w14:paraId="40362A8B" w14:textId="77777777" w:rsidTr="00A00E51">
        <w:trPr>
          <w:trHeight w:val="240"/>
          <w:jc w:val="center"/>
        </w:trPr>
        <w:tc>
          <w:tcPr>
            <w:tcW w:w="4876" w:type="dxa"/>
            <w:tcBorders>
              <w:top w:val="nil"/>
              <w:left w:val="nil"/>
              <w:bottom w:val="nil"/>
              <w:right w:val="nil"/>
            </w:tcBorders>
          </w:tcPr>
          <w:p w14:paraId="6F84C75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3DF7FC9" w14:textId="77777777" w:rsidR="00B03310" w:rsidRPr="007532C5" w:rsidRDefault="00B03310" w:rsidP="00A00E51">
            <w:pPr>
              <w:pStyle w:val="AmColumnHeading"/>
            </w:pPr>
            <w:r w:rsidRPr="00B03310">
              <w:t>Enmienda</w:t>
            </w:r>
          </w:p>
        </w:tc>
      </w:tr>
      <w:tr w:rsidR="00B03310" w:rsidRPr="00B03310" w14:paraId="29C10EB7" w14:textId="77777777" w:rsidTr="00A00E51">
        <w:trPr>
          <w:jc w:val="center"/>
        </w:trPr>
        <w:tc>
          <w:tcPr>
            <w:tcW w:w="4876" w:type="dxa"/>
            <w:tcBorders>
              <w:top w:val="nil"/>
              <w:left w:val="nil"/>
              <w:bottom w:val="nil"/>
              <w:right w:val="nil"/>
            </w:tcBorders>
          </w:tcPr>
          <w:p w14:paraId="790AFF3E" w14:textId="77777777" w:rsidR="00B03310" w:rsidRPr="007532C5" w:rsidRDefault="00B03310" w:rsidP="00A00E51">
            <w:pPr>
              <w:pStyle w:val="Normal6a"/>
            </w:pPr>
          </w:p>
        </w:tc>
        <w:tc>
          <w:tcPr>
            <w:tcW w:w="4876" w:type="dxa"/>
            <w:tcBorders>
              <w:top w:val="nil"/>
              <w:left w:val="nil"/>
              <w:bottom w:val="nil"/>
              <w:right w:val="nil"/>
            </w:tcBorders>
          </w:tcPr>
          <w:p w14:paraId="35EEEB2E" w14:textId="77777777" w:rsidR="00B03310" w:rsidRPr="00B03310" w:rsidRDefault="00B03310" w:rsidP="00A00E51">
            <w:pPr>
              <w:pStyle w:val="Normal6a"/>
            </w:pPr>
            <w:r w:rsidRPr="00B03310">
              <w:rPr>
                <w:b/>
                <w:i/>
              </w:rPr>
              <w:t>4 quater.</w:t>
            </w:r>
            <w:r w:rsidRPr="00B03310">
              <w:tab/>
            </w:r>
            <w:r w:rsidRPr="00B03310">
              <w:rPr>
                <w:b/>
                <w:i/>
              </w:rPr>
              <w:t>Sobre la base de la notificación a que se refiere el apartado 4 ter, la Comisión podrá recomendar medidas específicas para ayudar al Estado miembro de que se trate o iniciar acciones específicas a escala de la Unión para mejorar la cooperación en materia de readmisión con los terceros países pertinentes.</w:t>
            </w:r>
          </w:p>
        </w:tc>
      </w:tr>
    </w:tbl>
    <w:p w14:paraId="6E5E558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402F33B" w14:textId="77777777" w:rsidR="00B03310" w:rsidRPr="00B03310" w:rsidRDefault="00B03310" w:rsidP="00B03310">
      <w:r w:rsidRPr="00C726DC">
        <w:rPr>
          <w:rStyle w:val="HideTWBExt"/>
        </w:rPr>
        <w:t>&lt;/Amend&gt;</w:t>
      </w:r>
    </w:p>
    <w:p w14:paraId="308CEAF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2294</w:t>
      </w:r>
      <w:r w:rsidRPr="00C726DC">
        <w:rPr>
          <w:rStyle w:val="HideTWBExt"/>
          <w:b w:val="0"/>
        </w:rPr>
        <w:t>&lt;/NumAm&gt;</w:t>
      </w:r>
    </w:p>
    <w:p w14:paraId="291F597B"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32B8834D" w14:textId="77777777" w:rsidR="00B03310" w:rsidRPr="00B03310" w:rsidRDefault="00B03310" w:rsidP="00B03310">
      <w:pPr>
        <w:pStyle w:val="NormalBold"/>
      </w:pPr>
      <w:r w:rsidRPr="00C726DC">
        <w:rPr>
          <w:rStyle w:val="HideTWBExt"/>
          <w:b w:val="0"/>
        </w:rPr>
        <w:t>&lt;/RepeatBlock-By&gt;</w:t>
      </w:r>
    </w:p>
    <w:p w14:paraId="6B91DC9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5C9635A" w14:textId="77777777" w:rsidR="00B03310" w:rsidRPr="00B03310" w:rsidRDefault="00B03310" w:rsidP="00B03310">
      <w:pPr>
        <w:pStyle w:val="NormalBold"/>
      </w:pPr>
      <w:r w:rsidRPr="00C726DC">
        <w:rPr>
          <w:rStyle w:val="HideTWBExt"/>
          <w:b w:val="0"/>
        </w:rPr>
        <w:t>&lt;Article&gt;</w:t>
      </w:r>
      <w:r w:rsidRPr="00B03310">
        <w:t>Artículo 44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4A3FD2" w14:textId="77777777" w:rsidTr="00A00E51">
        <w:trPr>
          <w:trHeight w:hRule="exact" w:val="240"/>
          <w:jc w:val="center"/>
        </w:trPr>
        <w:tc>
          <w:tcPr>
            <w:tcW w:w="9752" w:type="dxa"/>
            <w:gridSpan w:val="2"/>
            <w:tcBorders>
              <w:top w:val="nil"/>
              <w:left w:val="nil"/>
              <w:bottom w:val="nil"/>
              <w:right w:val="nil"/>
            </w:tcBorders>
          </w:tcPr>
          <w:p w14:paraId="29F55853" w14:textId="77777777" w:rsidR="00B03310" w:rsidRPr="007532C5" w:rsidRDefault="00B03310" w:rsidP="00A00E51"/>
        </w:tc>
      </w:tr>
      <w:tr w:rsidR="00B03310" w:rsidRPr="007532C5" w14:paraId="1BE3DFAF" w14:textId="77777777" w:rsidTr="00A00E51">
        <w:trPr>
          <w:trHeight w:val="240"/>
          <w:jc w:val="center"/>
        </w:trPr>
        <w:tc>
          <w:tcPr>
            <w:tcW w:w="4876" w:type="dxa"/>
            <w:tcBorders>
              <w:top w:val="nil"/>
              <w:left w:val="nil"/>
              <w:bottom w:val="nil"/>
              <w:right w:val="nil"/>
            </w:tcBorders>
          </w:tcPr>
          <w:p w14:paraId="6F7F22B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B62E479" w14:textId="77777777" w:rsidR="00B03310" w:rsidRPr="007532C5" w:rsidRDefault="00B03310" w:rsidP="00A00E51">
            <w:pPr>
              <w:pStyle w:val="AmColumnHeading"/>
            </w:pPr>
            <w:r w:rsidRPr="00B03310">
              <w:t>Enmienda</w:t>
            </w:r>
          </w:p>
        </w:tc>
      </w:tr>
      <w:tr w:rsidR="00B03310" w:rsidRPr="007532C5" w14:paraId="5A947F76" w14:textId="77777777" w:rsidTr="00A00E51">
        <w:trPr>
          <w:jc w:val="center"/>
        </w:trPr>
        <w:tc>
          <w:tcPr>
            <w:tcW w:w="4876" w:type="dxa"/>
            <w:tcBorders>
              <w:top w:val="nil"/>
              <w:left w:val="nil"/>
              <w:bottom w:val="nil"/>
              <w:right w:val="nil"/>
            </w:tcBorders>
          </w:tcPr>
          <w:p w14:paraId="1008FB71" w14:textId="77777777" w:rsidR="00B03310" w:rsidRPr="007532C5" w:rsidRDefault="00B03310" w:rsidP="00A00E51">
            <w:pPr>
              <w:pStyle w:val="Normal6a"/>
              <w:jc w:val="center"/>
            </w:pPr>
            <w:r w:rsidRPr="00B03310">
              <w:rPr>
                <w:b/>
                <w:i/>
              </w:rPr>
              <w:t>Artículo 44</w:t>
            </w:r>
            <w:r w:rsidRPr="00B03310">
              <w:tab/>
            </w:r>
          </w:p>
        </w:tc>
        <w:tc>
          <w:tcPr>
            <w:tcW w:w="4876" w:type="dxa"/>
            <w:tcBorders>
              <w:top w:val="nil"/>
              <w:left w:val="nil"/>
              <w:bottom w:val="nil"/>
              <w:right w:val="nil"/>
            </w:tcBorders>
          </w:tcPr>
          <w:p w14:paraId="43A2E0BD" w14:textId="77777777" w:rsidR="00B03310" w:rsidRPr="007532C5" w:rsidRDefault="00B03310" w:rsidP="00A00E51">
            <w:pPr>
              <w:pStyle w:val="Normal6a"/>
            </w:pPr>
            <w:r w:rsidRPr="00B03310">
              <w:rPr>
                <w:b/>
                <w:i/>
              </w:rPr>
              <w:t>suprimido</w:t>
            </w:r>
          </w:p>
        </w:tc>
      </w:tr>
      <w:tr w:rsidR="00B03310" w:rsidRPr="007532C5" w14:paraId="387976D2" w14:textId="77777777" w:rsidTr="00A00E51">
        <w:trPr>
          <w:jc w:val="center"/>
        </w:trPr>
        <w:tc>
          <w:tcPr>
            <w:tcW w:w="4876" w:type="dxa"/>
            <w:tcBorders>
              <w:top w:val="nil"/>
              <w:left w:val="nil"/>
              <w:bottom w:val="nil"/>
              <w:right w:val="nil"/>
            </w:tcBorders>
          </w:tcPr>
          <w:p w14:paraId="0DEAB2AE" w14:textId="77777777" w:rsidR="00B03310" w:rsidRPr="007532C5" w:rsidRDefault="00B03310" w:rsidP="00A00E51">
            <w:pPr>
              <w:pStyle w:val="Normal6a"/>
              <w:jc w:val="center"/>
            </w:pPr>
            <w:r w:rsidRPr="00B03310">
              <w:rPr>
                <w:b/>
                <w:i/>
              </w:rPr>
              <w:t>Cooperación entre los Estados miembros</w:t>
            </w:r>
          </w:p>
        </w:tc>
        <w:tc>
          <w:tcPr>
            <w:tcW w:w="4876" w:type="dxa"/>
            <w:tcBorders>
              <w:top w:val="nil"/>
              <w:left w:val="nil"/>
              <w:bottom w:val="nil"/>
              <w:right w:val="nil"/>
            </w:tcBorders>
          </w:tcPr>
          <w:p w14:paraId="7FD56465" w14:textId="77777777" w:rsidR="00B03310" w:rsidRPr="007532C5" w:rsidRDefault="00B03310" w:rsidP="00A00E51">
            <w:pPr>
              <w:pStyle w:val="Normal6a"/>
            </w:pPr>
          </w:p>
        </w:tc>
      </w:tr>
      <w:tr w:rsidR="00B03310" w:rsidRPr="007532C5" w14:paraId="696EF9A6" w14:textId="77777777" w:rsidTr="00A00E51">
        <w:trPr>
          <w:jc w:val="center"/>
        </w:trPr>
        <w:tc>
          <w:tcPr>
            <w:tcW w:w="4876" w:type="dxa"/>
            <w:tcBorders>
              <w:top w:val="nil"/>
              <w:left w:val="nil"/>
              <w:bottom w:val="nil"/>
              <w:right w:val="nil"/>
            </w:tcBorders>
          </w:tcPr>
          <w:p w14:paraId="26D02125" w14:textId="77777777" w:rsidR="00B03310" w:rsidRPr="007532C5" w:rsidRDefault="00B03310" w:rsidP="00A00E51">
            <w:pPr>
              <w:pStyle w:val="Normal6a"/>
            </w:pPr>
            <w:r w:rsidRPr="00B03310">
              <w:rPr>
                <w:b/>
                <w:i/>
              </w:rPr>
              <w:t>1. La cooperación y la asistencia entre las autoridades competentes designadas de conformidad con el artículo 43 tendrán lugar con el fin de:</w:t>
            </w:r>
          </w:p>
        </w:tc>
        <w:tc>
          <w:tcPr>
            <w:tcW w:w="4876" w:type="dxa"/>
            <w:tcBorders>
              <w:top w:val="nil"/>
              <w:left w:val="nil"/>
              <w:bottom w:val="nil"/>
              <w:right w:val="nil"/>
            </w:tcBorders>
          </w:tcPr>
          <w:p w14:paraId="19944D87" w14:textId="77777777" w:rsidR="00B03310" w:rsidRPr="007532C5" w:rsidRDefault="00B03310" w:rsidP="00A00E51">
            <w:pPr>
              <w:pStyle w:val="Normal6a"/>
            </w:pPr>
          </w:p>
        </w:tc>
      </w:tr>
      <w:tr w:rsidR="00B03310" w:rsidRPr="007532C5" w14:paraId="36FA7A45" w14:textId="77777777" w:rsidTr="00A00E51">
        <w:trPr>
          <w:jc w:val="center"/>
        </w:trPr>
        <w:tc>
          <w:tcPr>
            <w:tcW w:w="4876" w:type="dxa"/>
            <w:tcBorders>
              <w:top w:val="nil"/>
              <w:left w:val="nil"/>
              <w:bottom w:val="nil"/>
              <w:right w:val="nil"/>
            </w:tcBorders>
          </w:tcPr>
          <w:p w14:paraId="616C4BB1" w14:textId="77777777" w:rsidR="00B03310" w:rsidRPr="007532C5" w:rsidRDefault="00B03310" w:rsidP="00A00E51">
            <w:pPr>
              <w:pStyle w:val="Normal6a"/>
            </w:pPr>
            <w:r w:rsidRPr="00B03310">
              <w:rPr>
                <w:b/>
                <w:i/>
              </w:rPr>
              <w:t>a. permitir el tránsito por su territorio para facilitar el cumplimiento de una decisión de retorno de otro Estado miembro o la obtención de documentos de viaje;</w:t>
            </w:r>
          </w:p>
        </w:tc>
        <w:tc>
          <w:tcPr>
            <w:tcW w:w="4876" w:type="dxa"/>
            <w:tcBorders>
              <w:top w:val="nil"/>
              <w:left w:val="nil"/>
              <w:bottom w:val="nil"/>
              <w:right w:val="nil"/>
            </w:tcBorders>
          </w:tcPr>
          <w:p w14:paraId="12A09ED8" w14:textId="77777777" w:rsidR="00B03310" w:rsidRPr="007532C5" w:rsidRDefault="00B03310" w:rsidP="00A00E51">
            <w:pPr>
              <w:pStyle w:val="Normal6a"/>
            </w:pPr>
          </w:p>
        </w:tc>
      </w:tr>
      <w:tr w:rsidR="00B03310" w:rsidRPr="007532C5" w14:paraId="317A599D" w14:textId="77777777" w:rsidTr="00A00E51">
        <w:trPr>
          <w:jc w:val="center"/>
        </w:trPr>
        <w:tc>
          <w:tcPr>
            <w:tcW w:w="4876" w:type="dxa"/>
            <w:tcBorders>
              <w:top w:val="nil"/>
              <w:left w:val="nil"/>
              <w:bottom w:val="nil"/>
              <w:right w:val="nil"/>
            </w:tcBorders>
          </w:tcPr>
          <w:p w14:paraId="42316C94" w14:textId="77777777" w:rsidR="00B03310" w:rsidRPr="007532C5" w:rsidRDefault="00B03310" w:rsidP="00A00E51">
            <w:pPr>
              <w:pStyle w:val="Normal6a"/>
            </w:pPr>
            <w:r w:rsidRPr="00B03310">
              <w:rPr>
                <w:b/>
                <w:i/>
              </w:rPr>
              <w:t xml:space="preserve">b. proporcionar asistencia logística, </w:t>
            </w:r>
            <w:r w:rsidRPr="00B03310">
              <w:rPr>
                <w:b/>
                <w:i/>
              </w:rPr>
              <w:lastRenderedPageBreak/>
              <w:t>financiera o de otro tipo o asistencia en especie;</w:t>
            </w:r>
          </w:p>
        </w:tc>
        <w:tc>
          <w:tcPr>
            <w:tcW w:w="4876" w:type="dxa"/>
            <w:tcBorders>
              <w:top w:val="nil"/>
              <w:left w:val="nil"/>
              <w:bottom w:val="nil"/>
              <w:right w:val="nil"/>
            </w:tcBorders>
          </w:tcPr>
          <w:p w14:paraId="7D1F367D" w14:textId="77777777" w:rsidR="00B03310" w:rsidRPr="007532C5" w:rsidRDefault="00B03310" w:rsidP="00A00E51">
            <w:pPr>
              <w:pStyle w:val="Normal6a"/>
            </w:pPr>
          </w:p>
        </w:tc>
      </w:tr>
      <w:tr w:rsidR="00B03310" w:rsidRPr="007532C5" w14:paraId="0A410D90" w14:textId="77777777" w:rsidTr="00A00E51">
        <w:trPr>
          <w:jc w:val="center"/>
        </w:trPr>
        <w:tc>
          <w:tcPr>
            <w:tcW w:w="4876" w:type="dxa"/>
            <w:tcBorders>
              <w:top w:val="nil"/>
              <w:left w:val="nil"/>
              <w:bottom w:val="nil"/>
              <w:right w:val="nil"/>
            </w:tcBorders>
          </w:tcPr>
          <w:p w14:paraId="3DCCADC8" w14:textId="77777777" w:rsidR="00B03310" w:rsidRPr="007532C5" w:rsidRDefault="00B03310" w:rsidP="00A00E51">
            <w:pPr>
              <w:pStyle w:val="Normal6a"/>
            </w:pPr>
            <w:r w:rsidRPr="00B03310">
              <w:rPr>
                <w:b/>
                <w:i/>
              </w:rPr>
              <w:t>c. dirigir o promover el diálogo de orientación y los intercambios de información con las autoridades de terceros países a fin de facilitar la readmisión;</w:t>
            </w:r>
          </w:p>
        </w:tc>
        <w:tc>
          <w:tcPr>
            <w:tcW w:w="4876" w:type="dxa"/>
            <w:tcBorders>
              <w:top w:val="nil"/>
              <w:left w:val="nil"/>
              <w:bottom w:val="nil"/>
              <w:right w:val="nil"/>
            </w:tcBorders>
          </w:tcPr>
          <w:p w14:paraId="7033B203" w14:textId="77777777" w:rsidR="00B03310" w:rsidRPr="007532C5" w:rsidRDefault="00B03310" w:rsidP="00A00E51">
            <w:pPr>
              <w:pStyle w:val="Normal6a"/>
            </w:pPr>
          </w:p>
        </w:tc>
      </w:tr>
      <w:tr w:rsidR="00B03310" w:rsidRPr="007532C5" w14:paraId="4AD30560" w14:textId="77777777" w:rsidTr="00A00E51">
        <w:trPr>
          <w:jc w:val="center"/>
        </w:trPr>
        <w:tc>
          <w:tcPr>
            <w:tcW w:w="4876" w:type="dxa"/>
            <w:tcBorders>
              <w:top w:val="nil"/>
              <w:left w:val="nil"/>
              <w:bottom w:val="nil"/>
              <w:right w:val="nil"/>
            </w:tcBorders>
          </w:tcPr>
          <w:p w14:paraId="7CB1F326" w14:textId="77777777" w:rsidR="00B03310" w:rsidRPr="007532C5" w:rsidRDefault="00B03310" w:rsidP="00A00E51">
            <w:pPr>
              <w:pStyle w:val="Normal6a"/>
            </w:pPr>
            <w:r w:rsidRPr="00B03310">
              <w:rPr>
                <w:b/>
                <w:i/>
              </w:rPr>
              <w:t>d. contactar con las autoridades competentes de terceros países a fin de verificar la identidad de nacionales de terceros países y de obtener documentos de viaje válidos;</w:t>
            </w:r>
          </w:p>
        </w:tc>
        <w:tc>
          <w:tcPr>
            <w:tcW w:w="4876" w:type="dxa"/>
            <w:tcBorders>
              <w:top w:val="nil"/>
              <w:left w:val="nil"/>
              <w:bottom w:val="nil"/>
              <w:right w:val="nil"/>
            </w:tcBorders>
          </w:tcPr>
          <w:p w14:paraId="51C9EE97" w14:textId="77777777" w:rsidR="00B03310" w:rsidRPr="007532C5" w:rsidRDefault="00B03310" w:rsidP="00A00E51">
            <w:pPr>
              <w:pStyle w:val="Normal6a"/>
            </w:pPr>
          </w:p>
        </w:tc>
      </w:tr>
      <w:tr w:rsidR="00B03310" w:rsidRPr="007532C5" w14:paraId="6153770A" w14:textId="77777777" w:rsidTr="00A00E51">
        <w:trPr>
          <w:jc w:val="center"/>
        </w:trPr>
        <w:tc>
          <w:tcPr>
            <w:tcW w:w="4876" w:type="dxa"/>
            <w:tcBorders>
              <w:top w:val="nil"/>
              <w:left w:val="nil"/>
              <w:bottom w:val="nil"/>
              <w:right w:val="nil"/>
            </w:tcBorders>
          </w:tcPr>
          <w:p w14:paraId="1C820AA5" w14:textId="77777777" w:rsidR="00B03310" w:rsidRPr="007532C5" w:rsidRDefault="00B03310" w:rsidP="00A00E51">
            <w:pPr>
              <w:pStyle w:val="Normal6a"/>
            </w:pPr>
            <w:r w:rsidRPr="00B03310">
              <w:rPr>
                <w:b/>
                <w:i/>
              </w:rPr>
              <w:t>e. organizar, en nombre del Estado miembro requirente, las disposiciones prácticas para la ejecución del retorno;</w:t>
            </w:r>
          </w:p>
        </w:tc>
        <w:tc>
          <w:tcPr>
            <w:tcW w:w="4876" w:type="dxa"/>
            <w:tcBorders>
              <w:top w:val="nil"/>
              <w:left w:val="nil"/>
              <w:bottom w:val="nil"/>
              <w:right w:val="nil"/>
            </w:tcBorders>
          </w:tcPr>
          <w:p w14:paraId="43DF1C74" w14:textId="77777777" w:rsidR="00B03310" w:rsidRPr="007532C5" w:rsidRDefault="00B03310" w:rsidP="00A00E51">
            <w:pPr>
              <w:pStyle w:val="Normal6a"/>
            </w:pPr>
          </w:p>
        </w:tc>
      </w:tr>
      <w:tr w:rsidR="00B03310" w:rsidRPr="007532C5" w14:paraId="74D65441" w14:textId="77777777" w:rsidTr="00A00E51">
        <w:trPr>
          <w:jc w:val="center"/>
        </w:trPr>
        <w:tc>
          <w:tcPr>
            <w:tcW w:w="4876" w:type="dxa"/>
            <w:tcBorders>
              <w:top w:val="nil"/>
              <w:left w:val="nil"/>
              <w:bottom w:val="nil"/>
              <w:right w:val="nil"/>
            </w:tcBorders>
          </w:tcPr>
          <w:p w14:paraId="5A0A9FDC" w14:textId="77777777" w:rsidR="00B03310" w:rsidRPr="007532C5" w:rsidRDefault="00B03310" w:rsidP="00A00E51">
            <w:pPr>
              <w:pStyle w:val="Normal6a"/>
            </w:pPr>
            <w:r w:rsidRPr="00B03310">
              <w:rPr>
                <w:b/>
                <w:i/>
              </w:rPr>
              <w:t>f. facilitar el traslado a que se refiere el artículo 8, apartado 1, letra b);</w:t>
            </w:r>
          </w:p>
        </w:tc>
        <w:tc>
          <w:tcPr>
            <w:tcW w:w="4876" w:type="dxa"/>
            <w:tcBorders>
              <w:top w:val="nil"/>
              <w:left w:val="nil"/>
              <w:bottom w:val="nil"/>
              <w:right w:val="nil"/>
            </w:tcBorders>
          </w:tcPr>
          <w:p w14:paraId="64A3A3F8" w14:textId="77777777" w:rsidR="00B03310" w:rsidRPr="007532C5" w:rsidRDefault="00B03310" w:rsidP="00A00E51">
            <w:pPr>
              <w:pStyle w:val="Normal6a"/>
            </w:pPr>
          </w:p>
        </w:tc>
      </w:tr>
      <w:tr w:rsidR="00B03310" w:rsidRPr="00B03310" w14:paraId="1E25FECE" w14:textId="77777777" w:rsidTr="00A00E51">
        <w:trPr>
          <w:jc w:val="center"/>
        </w:trPr>
        <w:tc>
          <w:tcPr>
            <w:tcW w:w="4876" w:type="dxa"/>
            <w:tcBorders>
              <w:top w:val="nil"/>
              <w:left w:val="nil"/>
              <w:bottom w:val="nil"/>
              <w:right w:val="nil"/>
            </w:tcBorders>
          </w:tcPr>
          <w:p w14:paraId="5D6B48C8" w14:textId="77777777" w:rsidR="00B03310" w:rsidRPr="007532C5" w:rsidRDefault="00B03310" w:rsidP="00A00E51">
            <w:pPr>
              <w:pStyle w:val="Normal6a"/>
            </w:pPr>
            <w:r w:rsidRPr="00B03310">
              <w:rPr>
                <w:b/>
                <w:i/>
              </w:rPr>
              <w:t>g. propiciar la salida de un nacional de un tercer país hacia el Estado miembro en el que tenga derecho de estancia de conformidad con el artículo 8, apartado 1, párrafo primero.</w:t>
            </w:r>
          </w:p>
        </w:tc>
        <w:tc>
          <w:tcPr>
            <w:tcW w:w="4876" w:type="dxa"/>
            <w:tcBorders>
              <w:top w:val="nil"/>
              <w:left w:val="nil"/>
              <w:bottom w:val="nil"/>
              <w:right w:val="nil"/>
            </w:tcBorders>
          </w:tcPr>
          <w:p w14:paraId="77D41491" w14:textId="77777777" w:rsidR="00B03310" w:rsidRPr="00B03310" w:rsidRDefault="00B03310" w:rsidP="00A00E51">
            <w:pPr>
              <w:pStyle w:val="Normal6a"/>
            </w:pPr>
          </w:p>
        </w:tc>
      </w:tr>
    </w:tbl>
    <w:p w14:paraId="32ACEFB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F741E63" w14:textId="77777777" w:rsidR="00B03310" w:rsidRPr="00B03310" w:rsidRDefault="00B03310" w:rsidP="00B03310">
      <w:r w:rsidRPr="00C726DC">
        <w:rPr>
          <w:rStyle w:val="HideTWBExt"/>
        </w:rPr>
        <w:t>&lt;/Amend&gt;</w:t>
      </w:r>
    </w:p>
    <w:p w14:paraId="52C885A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2295</w:t>
      </w:r>
      <w:r w:rsidRPr="00C726DC">
        <w:rPr>
          <w:rStyle w:val="HideTWBExt"/>
          <w:b w:val="0"/>
        </w:rPr>
        <w:t>&lt;/NumAm&gt;</w:t>
      </w:r>
    </w:p>
    <w:p w14:paraId="71BCD778"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4A31B70" w14:textId="77777777" w:rsidR="00B03310" w:rsidRPr="00B03310" w:rsidRDefault="00B03310" w:rsidP="00B03310">
      <w:pPr>
        <w:pStyle w:val="NormalBold"/>
      </w:pPr>
      <w:r w:rsidRPr="00C726DC">
        <w:rPr>
          <w:rStyle w:val="HideTWBExt"/>
          <w:b w:val="0"/>
        </w:rPr>
        <w:t>&lt;/RepeatBlock-By&gt;</w:t>
      </w:r>
    </w:p>
    <w:p w14:paraId="306099D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4FA9437" w14:textId="77777777" w:rsidR="00B03310" w:rsidRPr="00B03310" w:rsidRDefault="00B03310" w:rsidP="00B03310">
      <w:pPr>
        <w:pStyle w:val="NormalBold"/>
      </w:pPr>
      <w:r w:rsidRPr="00C726DC">
        <w:rPr>
          <w:rStyle w:val="HideTWBExt"/>
          <w:b w:val="0"/>
        </w:rPr>
        <w:t>&lt;Article&gt;</w:t>
      </w:r>
      <w:r w:rsidRPr="00B03310">
        <w:t>Artículo 44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3ACE237" w14:textId="77777777" w:rsidTr="00A00E51">
        <w:trPr>
          <w:trHeight w:hRule="exact" w:val="240"/>
          <w:jc w:val="center"/>
        </w:trPr>
        <w:tc>
          <w:tcPr>
            <w:tcW w:w="9752" w:type="dxa"/>
            <w:gridSpan w:val="2"/>
            <w:tcBorders>
              <w:top w:val="nil"/>
              <w:left w:val="nil"/>
              <w:bottom w:val="nil"/>
              <w:right w:val="nil"/>
            </w:tcBorders>
          </w:tcPr>
          <w:p w14:paraId="1C14C3EB" w14:textId="77777777" w:rsidR="00B03310" w:rsidRPr="007532C5" w:rsidRDefault="00B03310" w:rsidP="00A00E51"/>
        </w:tc>
      </w:tr>
      <w:tr w:rsidR="00B03310" w:rsidRPr="007532C5" w14:paraId="42A0E482" w14:textId="77777777" w:rsidTr="00A00E51">
        <w:trPr>
          <w:trHeight w:val="240"/>
          <w:jc w:val="center"/>
        </w:trPr>
        <w:tc>
          <w:tcPr>
            <w:tcW w:w="4876" w:type="dxa"/>
            <w:tcBorders>
              <w:top w:val="nil"/>
              <w:left w:val="nil"/>
              <w:bottom w:val="nil"/>
              <w:right w:val="nil"/>
            </w:tcBorders>
          </w:tcPr>
          <w:p w14:paraId="7A6F3BA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84FA606" w14:textId="77777777" w:rsidR="00B03310" w:rsidRPr="007532C5" w:rsidRDefault="00B03310" w:rsidP="00A00E51">
            <w:pPr>
              <w:pStyle w:val="AmColumnHeading"/>
            </w:pPr>
            <w:r w:rsidRPr="00B03310">
              <w:t>Enmienda</w:t>
            </w:r>
          </w:p>
        </w:tc>
      </w:tr>
      <w:tr w:rsidR="00B03310" w:rsidRPr="007532C5" w14:paraId="1D3FD95E" w14:textId="77777777" w:rsidTr="00A00E51">
        <w:trPr>
          <w:jc w:val="center"/>
        </w:trPr>
        <w:tc>
          <w:tcPr>
            <w:tcW w:w="4876" w:type="dxa"/>
            <w:tcBorders>
              <w:top w:val="nil"/>
              <w:left w:val="nil"/>
              <w:bottom w:val="nil"/>
              <w:right w:val="nil"/>
            </w:tcBorders>
          </w:tcPr>
          <w:p w14:paraId="316B2F23" w14:textId="77777777" w:rsidR="00B03310" w:rsidRPr="007532C5" w:rsidRDefault="00B03310" w:rsidP="00A00E51">
            <w:pPr>
              <w:pStyle w:val="Normal6a"/>
              <w:jc w:val="center"/>
            </w:pPr>
            <w:r w:rsidRPr="00B03310">
              <w:rPr>
                <w:b/>
                <w:i/>
              </w:rPr>
              <w:t>Artículo 44</w:t>
            </w:r>
            <w:r w:rsidRPr="00B03310">
              <w:tab/>
            </w:r>
          </w:p>
        </w:tc>
        <w:tc>
          <w:tcPr>
            <w:tcW w:w="4876" w:type="dxa"/>
            <w:tcBorders>
              <w:top w:val="nil"/>
              <w:left w:val="nil"/>
              <w:bottom w:val="nil"/>
              <w:right w:val="nil"/>
            </w:tcBorders>
          </w:tcPr>
          <w:p w14:paraId="77FC185E" w14:textId="77777777" w:rsidR="00B03310" w:rsidRPr="007532C5" w:rsidRDefault="00B03310" w:rsidP="00A00E51">
            <w:pPr>
              <w:pStyle w:val="Normal6a"/>
            </w:pPr>
            <w:r w:rsidRPr="00B03310">
              <w:rPr>
                <w:b/>
                <w:i/>
              </w:rPr>
              <w:t>suprimido</w:t>
            </w:r>
          </w:p>
        </w:tc>
      </w:tr>
      <w:tr w:rsidR="00B03310" w:rsidRPr="007532C5" w14:paraId="4F2F74F2" w14:textId="77777777" w:rsidTr="00A00E51">
        <w:trPr>
          <w:jc w:val="center"/>
        </w:trPr>
        <w:tc>
          <w:tcPr>
            <w:tcW w:w="4876" w:type="dxa"/>
            <w:tcBorders>
              <w:top w:val="nil"/>
              <w:left w:val="nil"/>
              <w:bottom w:val="nil"/>
              <w:right w:val="nil"/>
            </w:tcBorders>
          </w:tcPr>
          <w:p w14:paraId="3582B182" w14:textId="77777777" w:rsidR="00B03310" w:rsidRPr="007532C5" w:rsidRDefault="00B03310" w:rsidP="00A00E51">
            <w:pPr>
              <w:pStyle w:val="Normal6a"/>
              <w:jc w:val="center"/>
            </w:pPr>
            <w:r w:rsidRPr="00B03310">
              <w:rPr>
                <w:b/>
                <w:i/>
              </w:rPr>
              <w:t>Cooperación entre los Estados miembros</w:t>
            </w:r>
          </w:p>
        </w:tc>
        <w:tc>
          <w:tcPr>
            <w:tcW w:w="4876" w:type="dxa"/>
            <w:tcBorders>
              <w:top w:val="nil"/>
              <w:left w:val="nil"/>
              <w:bottom w:val="nil"/>
              <w:right w:val="nil"/>
            </w:tcBorders>
          </w:tcPr>
          <w:p w14:paraId="71E09134" w14:textId="77777777" w:rsidR="00B03310" w:rsidRPr="007532C5" w:rsidRDefault="00B03310" w:rsidP="00A00E51">
            <w:pPr>
              <w:pStyle w:val="Normal6a"/>
            </w:pPr>
          </w:p>
        </w:tc>
      </w:tr>
      <w:tr w:rsidR="00B03310" w:rsidRPr="007532C5" w14:paraId="77769571" w14:textId="77777777" w:rsidTr="00A00E51">
        <w:trPr>
          <w:jc w:val="center"/>
        </w:trPr>
        <w:tc>
          <w:tcPr>
            <w:tcW w:w="4876" w:type="dxa"/>
            <w:tcBorders>
              <w:top w:val="nil"/>
              <w:left w:val="nil"/>
              <w:bottom w:val="nil"/>
              <w:right w:val="nil"/>
            </w:tcBorders>
          </w:tcPr>
          <w:p w14:paraId="6AA647E5" w14:textId="77777777" w:rsidR="00B03310" w:rsidRPr="007532C5" w:rsidRDefault="00B03310" w:rsidP="00A00E51">
            <w:pPr>
              <w:pStyle w:val="Normal6a"/>
            </w:pPr>
            <w:r w:rsidRPr="00B03310">
              <w:rPr>
                <w:b/>
                <w:i/>
              </w:rPr>
              <w:t>1. La cooperación y la asistencia entre las autoridades competentes designadas de conformidad con el artículo 43 tendrán lugar con el fin de:</w:t>
            </w:r>
          </w:p>
        </w:tc>
        <w:tc>
          <w:tcPr>
            <w:tcW w:w="4876" w:type="dxa"/>
            <w:tcBorders>
              <w:top w:val="nil"/>
              <w:left w:val="nil"/>
              <w:bottom w:val="nil"/>
              <w:right w:val="nil"/>
            </w:tcBorders>
          </w:tcPr>
          <w:p w14:paraId="0821102F" w14:textId="77777777" w:rsidR="00B03310" w:rsidRPr="007532C5" w:rsidRDefault="00B03310" w:rsidP="00A00E51">
            <w:pPr>
              <w:pStyle w:val="Normal6a"/>
            </w:pPr>
          </w:p>
        </w:tc>
      </w:tr>
      <w:tr w:rsidR="00B03310" w:rsidRPr="007532C5" w14:paraId="1485BEC1" w14:textId="77777777" w:rsidTr="00A00E51">
        <w:trPr>
          <w:jc w:val="center"/>
        </w:trPr>
        <w:tc>
          <w:tcPr>
            <w:tcW w:w="4876" w:type="dxa"/>
            <w:tcBorders>
              <w:top w:val="nil"/>
              <w:left w:val="nil"/>
              <w:bottom w:val="nil"/>
              <w:right w:val="nil"/>
            </w:tcBorders>
          </w:tcPr>
          <w:p w14:paraId="1B4FFD00" w14:textId="77777777" w:rsidR="00B03310" w:rsidRPr="007532C5" w:rsidRDefault="00B03310" w:rsidP="00A00E51">
            <w:pPr>
              <w:pStyle w:val="Normal6a"/>
            </w:pPr>
            <w:r w:rsidRPr="00B03310">
              <w:rPr>
                <w:b/>
                <w:i/>
              </w:rPr>
              <w:t xml:space="preserve">a. permitir el tránsito por su territorio para facilitar el cumplimiento de una decisión de retorno de otro Estado miembro o la obtención de documentos de </w:t>
            </w:r>
            <w:r w:rsidRPr="00B03310">
              <w:rPr>
                <w:b/>
                <w:i/>
              </w:rPr>
              <w:lastRenderedPageBreak/>
              <w:t>viaje;</w:t>
            </w:r>
          </w:p>
        </w:tc>
        <w:tc>
          <w:tcPr>
            <w:tcW w:w="4876" w:type="dxa"/>
            <w:tcBorders>
              <w:top w:val="nil"/>
              <w:left w:val="nil"/>
              <w:bottom w:val="nil"/>
              <w:right w:val="nil"/>
            </w:tcBorders>
          </w:tcPr>
          <w:p w14:paraId="66A9A0AB" w14:textId="77777777" w:rsidR="00B03310" w:rsidRPr="007532C5" w:rsidRDefault="00B03310" w:rsidP="00A00E51">
            <w:pPr>
              <w:pStyle w:val="Normal6a"/>
            </w:pPr>
          </w:p>
        </w:tc>
      </w:tr>
      <w:tr w:rsidR="00B03310" w:rsidRPr="007532C5" w14:paraId="5E3140F6" w14:textId="77777777" w:rsidTr="00A00E51">
        <w:trPr>
          <w:jc w:val="center"/>
        </w:trPr>
        <w:tc>
          <w:tcPr>
            <w:tcW w:w="4876" w:type="dxa"/>
            <w:tcBorders>
              <w:top w:val="nil"/>
              <w:left w:val="nil"/>
              <w:bottom w:val="nil"/>
              <w:right w:val="nil"/>
            </w:tcBorders>
          </w:tcPr>
          <w:p w14:paraId="69F3A48A" w14:textId="77777777" w:rsidR="00B03310" w:rsidRPr="007532C5" w:rsidRDefault="00B03310" w:rsidP="00A00E51">
            <w:pPr>
              <w:pStyle w:val="Normal6a"/>
            </w:pPr>
            <w:r w:rsidRPr="00B03310">
              <w:rPr>
                <w:b/>
                <w:i/>
              </w:rPr>
              <w:t>b. proporcionar asistencia logística, financiera o de otro tipo o asistencia en especie;</w:t>
            </w:r>
          </w:p>
        </w:tc>
        <w:tc>
          <w:tcPr>
            <w:tcW w:w="4876" w:type="dxa"/>
            <w:tcBorders>
              <w:top w:val="nil"/>
              <w:left w:val="nil"/>
              <w:bottom w:val="nil"/>
              <w:right w:val="nil"/>
            </w:tcBorders>
          </w:tcPr>
          <w:p w14:paraId="42FC2557" w14:textId="77777777" w:rsidR="00B03310" w:rsidRPr="007532C5" w:rsidRDefault="00B03310" w:rsidP="00A00E51">
            <w:pPr>
              <w:pStyle w:val="Normal6a"/>
            </w:pPr>
          </w:p>
        </w:tc>
      </w:tr>
      <w:tr w:rsidR="00B03310" w:rsidRPr="007532C5" w14:paraId="4F917D1B" w14:textId="77777777" w:rsidTr="00A00E51">
        <w:trPr>
          <w:jc w:val="center"/>
        </w:trPr>
        <w:tc>
          <w:tcPr>
            <w:tcW w:w="4876" w:type="dxa"/>
            <w:tcBorders>
              <w:top w:val="nil"/>
              <w:left w:val="nil"/>
              <w:bottom w:val="nil"/>
              <w:right w:val="nil"/>
            </w:tcBorders>
          </w:tcPr>
          <w:p w14:paraId="22960CB6" w14:textId="77777777" w:rsidR="00B03310" w:rsidRPr="007532C5" w:rsidRDefault="00B03310" w:rsidP="00A00E51">
            <w:pPr>
              <w:pStyle w:val="Normal6a"/>
            </w:pPr>
            <w:r w:rsidRPr="00B03310">
              <w:rPr>
                <w:b/>
                <w:i/>
              </w:rPr>
              <w:t>c. dirigir o promover el diálogo de orientación y los intercambios de información con las autoridades de terceros países a fin de facilitar la readmisión;</w:t>
            </w:r>
          </w:p>
        </w:tc>
        <w:tc>
          <w:tcPr>
            <w:tcW w:w="4876" w:type="dxa"/>
            <w:tcBorders>
              <w:top w:val="nil"/>
              <w:left w:val="nil"/>
              <w:bottom w:val="nil"/>
              <w:right w:val="nil"/>
            </w:tcBorders>
          </w:tcPr>
          <w:p w14:paraId="717278CE" w14:textId="77777777" w:rsidR="00B03310" w:rsidRPr="007532C5" w:rsidRDefault="00B03310" w:rsidP="00A00E51">
            <w:pPr>
              <w:pStyle w:val="Normal6a"/>
            </w:pPr>
          </w:p>
        </w:tc>
      </w:tr>
      <w:tr w:rsidR="00B03310" w:rsidRPr="007532C5" w14:paraId="2967BF39" w14:textId="77777777" w:rsidTr="00A00E51">
        <w:trPr>
          <w:jc w:val="center"/>
        </w:trPr>
        <w:tc>
          <w:tcPr>
            <w:tcW w:w="4876" w:type="dxa"/>
            <w:tcBorders>
              <w:top w:val="nil"/>
              <w:left w:val="nil"/>
              <w:bottom w:val="nil"/>
              <w:right w:val="nil"/>
            </w:tcBorders>
          </w:tcPr>
          <w:p w14:paraId="1B7961D5" w14:textId="77777777" w:rsidR="00B03310" w:rsidRPr="007532C5" w:rsidRDefault="00B03310" w:rsidP="00A00E51">
            <w:pPr>
              <w:pStyle w:val="Normal6a"/>
            </w:pPr>
            <w:r w:rsidRPr="00B03310">
              <w:rPr>
                <w:b/>
                <w:i/>
              </w:rPr>
              <w:t>d. contactar con las autoridades competentes de terceros países a fin de verificar la identidad de nacionales de terceros países y de obtener documentos de viaje válidos;</w:t>
            </w:r>
          </w:p>
        </w:tc>
        <w:tc>
          <w:tcPr>
            <w:tcW w:w="4876" w:type="dxa"/>
            <w:tcBorders>
              <w:top w:val="nil"/>
              <w:left w:val="nil"/>
              <w:bottom w:val="nil"/>
              <w:right w:val="nil"/>
            </w:tcBorders>
          </w:tcPr>
          <w:p w14:paraId="1AAAE6DF" w14:textId="77777777" w:rsidR="00B03310" w:rsidRPr="007532C5" w:rsidRDefault="00B03310" w:rsidP="00A00E51">
            <w:pPr>
              <w:pStyle w:val="Normal6a"/>
            </w:pPr>
          </w:p>
        </w:tc>
      </w:tr>
      <w:tr w:rsidR="00B03310" w:rsidRPr="007532C5" w14:paraId="638294BB" w14:textId="77777777" w:rsidTr="00A00E51">
        <w:trPr>
          <w:jc w:val="center"/>
        </w:trPr>
        <w:tc>
          <w:tcPr>
            <w:tcW w:w="4876" w:type="dxa"/>
            <w:tcBorders>
              <w:top w:val="nil"/>
              <w:left w:val="nil"/>
              <w:bottom w:val="nil"/>
              <w:right w:val="nil"/>
            </w:tcBorders>
          </w:tcPr>
          <w:p w14:paraId="0C1FA8C1" w14:textId="77777777" w:rsidR="00B03310" w:rsidRPr="007532C5" w:rsidRDefault="00B03310" w:rsidP="00A00E51">
            <w:pPr>
              <w:pStyle w:val="Normal6a"/>
            </w:pPr>
            <w:r w:rsidRPr="00B03310">
              <w:rPr>
                <w:b/>
                <w:i/>
              </w:rPr>
              <w:t>e. organizar, en nombre del Estado miembro requirente, las disposiciones prácticas para la ejecución del retorno;</w:t>
            </w:r>
          </w:p>
        </w:tc>
        <w:tc>
          <w:tcPr>
            <w:tcW w:w="4876" w:type="dxa"/>
            <w:tcBorders>
              <w:top w:val="nil"/>
              <w:left w:val="nil"/>
              <w:bottom w:val="nil"/>
              <w:right w:val="nil"/>
            </w:tcBorders>
          </w:tcPr>
          <w:p w14:paraId="3599ACAF" w14:textId="77777777" w:rsidR="00B03310" w:rsidRPr="007532C5" w:rsidRDefault="00B03310" w:rsidP="00A00E51">
            <w:pPr>
              <w:pStyle w:val="Normal6a"/>
            </w:pPr>
          </w:p>
        </w:tc>
      </w:tr>
      <w:tr w:rsidR="00B03310" w:rsidRPr="007532C5" w14:paraId="5E4D1711" w14:textId="77777777" w:rsidTr="00A00E51">
        <w:trPr>
          <w:jc w:val="center"/>
        </w:trPr>
        <w:tc>
          <w:tcPr>
            <w:tcW w:w="4876" w:type="dxa"/>
            <w:tcBorders>
              <w:top w:val="nil"/>
              <w:left w:val="nil"/>
              <w:bottom w:val="nil"/>
              <w:right w:val="nil"/>
            </w:tcBorders>
          </w:tcPr>
          <w:p w14:paraId="2390BE00" w14:textId="77777777" w:rsidR="00B03310" w:rsidRPr="007532C5" w:rsidRDefault="00B03310" w:rsidP="00A00E51">
            <w:pPr>
              <w:pStyle w:val="Normal6a"/>
            </w:pPr>
            <w:r w:rsidRPr="00B03310">
              <w:rPr>
                <w:b/>
                <w:i/>
              </w:rPr>
              <w:t>f. facilitar el traslado a que se refiere el artículo 8, apartado 1, letra b);</w:t>
            </w:r>
          </w:p>
        </w:tc>
        <w:tc>
          <w:tcPr>
            <w:tcW w:w="4876" w:type="dxa"/>
            <w:tcBorders>
              <w:top w:val="nil"/>
              <w:left w:val="nil"/>
              <w:bottom w:val="nil"/>
              <w:right w:val="nil"/>
            </w:tcBorders>
          </w:tcPr>
          <w:p w14:paraId="02D5C757" w14:textId="77777777" w:rsidR="00B03310" w:rsidRPr="007532C5" w:rsidRDefault="00B03310" w:rsidP="00A00E51">
            <w:pPr>
              <w:pStyle w:val="Normal6a"/>
            </w:pPr>
          </w:p>
        </w:tc>
      </w:tr>
      <w:tr w:rsidR="00B03310" w:rsidRPr="00B03310" w14:paraId="185EECDD" w14:textId="77777777" w:rsidTr="00A00E51">
        <w:trPr>
          <w:jc w:val="center"/>
        </w:trPr>
        <w:tc>
          <w:tcPr>
            <w:tcW w:w="4876" w:type="dxa"/>
            <w:tcBorders>
              <w:top w:val="nil"/>
              <w:left w:val="nil"/>
              <w:bottom w:val="nil"/>
              <w:right w:val="nil"/>
            </w:tcBorders>
          </w:tcPr>
          <w:p w14:paraId="4E7AC570" w14:textId="77777777" w:rsidR="00B03310" w:rsidRPr="007532C5" w:rsidRDefault="00B03310" w:rsidP="00A00E51">
            <w:pPr>
              <w:pStyle w:val="Normal6a"/>
            </w:pPr>
            <w:r w:rsidRPr="00B03310">
              <w:rPr>
                <w:b/>
                <w:i/>
              </w:rPr>
              <w:t>g. propiciar la salida de un nacional de un tercer país hacia el Estado miembro en el que tenga derecho de estancia de conformidad con el artículo 8, apartado 1, párrafo primero.</w:t>
            </w:r>
          </w:p>
        </w:tc>
        <w:tc>
          <w:tcPr>
            <w:tcW w:w="4876" w:type="dxa"/>
            <w:tcBorders>
              <w:top w:val="nil"/>
              <w:left w:val="nil"/>
              <w:bottom w:val="nil"/>
              <w:right w:val="nil"/>
            </w:tcBorders>
          </w:tcPr>
          <w:p w14:paraId="56F5377F" w14:textId="77777777" w:rsidR="00B03310" w:rsidRPr="00B03310" w:rsidRDefault="00B03310" w:rsidP="00A00E51">
            <w:pPr>
              <w:pStyle w:val="Normal6a"/>
            </w:pPr>
          </w:p>
        </w:tc>
      </w:tr>
    </w:tbl>
    <w:p w14:paraId="0CB1991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44A4FFD" w14:textId="77777777" w:rsidR="00B03310" w:rsidRPr="00B03310" w:rsidRDefault="00B03310" w:rsidP="00B03310">
      <w:r w:rsidRPr="00C726DC">
        <w:rPr>
          <w:rStyle w:val="HideTWBExt"/>
        </w:rPr>
        <w:t>&lt;/Amend&gt;</w:t>
      </w:r>
    </w:p>
    <w:p w14:paraId="344F57F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2296</w:t>
      </w:r>
      <w:r w:rsidRPr="00C726DC">
        <w:rPr>
          <w:rStyle w:val="HideTWBExt"/>
          <w:b w:val="0"/>
        </w:rPr>
        <w:t>&lt;/NumAm&gt;</w:t>
      </w:r>
    </w:p>
    <w:p w14:paraId="62ED8D85"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E5B0068" w14:textId="77777777" w:rsidR="00B03310" w:rsidRPr="00B03310" w:rsidRDefault="00B03310" w:rsidP="00B03310">
      <w:pPr>
        <w:pStyle w:val="NormalBold"/>
      </w:pPr>
      <w:r w:rsidRPr="00C726DC">
        <w:rPr>
          <w:rStyle w:val="HideTWBExt"/>
          <w:b w:val="0"/>
        </w:rPr>
        <w:t>&lt;/RepeatBlock-By&gt;</w:t>
      </w:r>
    </w:p>
    <w:p w14:paraId="142B6E8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3ADA5F" w14:textId="77777777" w:rsidR="00B03310" w:rsidRPr="00B03310" w:rsidRDefault="00B03310" w:rsidP="00B03310">
      <w:pPr>
        <w:pStyle w:val="NormalBold"/>
      </w:pPr>
      <w:r w:rsidRPr="00C726DC">
        <w:rPr>
          <w:rStyle w:val="HideTWBExt"/>
          <w:b w:val="0"/>
        </w:rPr>
        <w:t>&lt;Article&gt;</w:t>
      </w:r>
      <w:r w:rsidRPr="00B03310">
        <w:t>Artículo 44 – apartado 1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CCEEEA9" w14:textId="77777777" w:rsidTr="00A00E51">
        <w:trPr>
          <w:trHeight w:hRule="exact" w:val="240"/>
          <w:jc w:val="center"/>
        </w:trPr>
        <w:tc>
          <w:tcPr>
            <w:tcW w:w="9752" w:type="dxa"/>
            <w:gridSpan w:val="2"/>
            <w:tcBorders>
              <w:top w:val="nil"/>
              <w:left w:val="nil"/>
              <w:bottom w:val="nil"/>
              <w:right w:val="nil"/>
            </w:tcBorders>
          </w:tcPr>
          <w:p w14:paraId="29D85F5B" w14:textId="77777777" w:rsidR="00B03310" w:rsidRPr="007532C5" w:rsidRDefault="00B03310" w:rsidP="00A00E51"/>
        </w:tc>
      </w:tr>
      <w:tr w:rsidR="00B03310" w:rsidRPr="007532C5" w14:paraId="6A25DC74" w14:textId="77777777" w:rsidTr="00A00E51">
        <w:trPr>
          <w:trHeight w:val="240"/>
          <w:jc w:val="center"/>
        </w:trPr>
        <w:tc>
          <w:tcPr>
            <w:tcW w:w="4876" w:type="dxa"/>
            <w:tcBorders>
              <w:top w:val="nil"/>
              <w:left w:val="nil"/>
              <w:bottom w:val="nil"/>
              <w:right w:val="nil"/>
            </w:tcBorders>
          </w:tcPr>
          <w:p w14:paraId="59A6C9F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E9F239B" w14:textId="77777777" w:rsidR="00B03310" w:rsidRPr="007532C5" w:rsidRDefault="00B03310" w:rsidP="00A00E51">
            <w:pPr>
              <w:pStyle w:val="AmColumnHeading"/>
            </w:pPr>
            <w:r w:rsidRPr="00B03310">
              <w:t>Enmienda</w:t>
            </w:r>
          </w:p>
        </w:tc>
      </w:tr>
      <w:tr w:rsidR="00B03310" w:rsidRPr="00B03310" w14:paraId="7E5B15F6" w14:textId="77777777" w:rsidTr="00A00E51">
        <w:trPr>
          <w:jc w:val="center"/>
        </w:trPr>
        <w:tc>
          <w:tcPr>
            <w:tcW w:w="4876" w:type="dxa"/>
            <w:tcBorders>
              <w:top w:val="nil"/>
              <w:left w:val="nil"/>
              <w:bottom w:val="nil"/>
              <w:right w:val="nil"/>
            </w:tcBorders>
          </w:tcPr>
          <w:p w14:paraId="498744C0" w14:textId="77777777" w:rsidR="00B03310" w:rsidRPr="007532C5" w:rsidRDefault="00B03310" w:rsidP="00A00E51">
            <w:pPr>
              <w:pStyle w:val="Normal6a"/>
            </w:pPr>
            <w:r w:rsidRPr="00B03310">
              <w:t>1.</w:t>
            </w:r>
            <w:r w:rsidRPr="00B03310">
              <w:tab/>
              <w:t>La cooperación y la asistencia entre las autoridades competentes designadas de conformidad con el artículo 43 tendrán lugar con el fin de:</w:t>
            </w:r>
          </w:p>
        </w:tc>
        <w:tc>
          <w:tcPr>
            <w:tcW w:w="4876" w:type="dxa"/>
            <w:tcBorders>
              <w:top w:val="nil"/>
              <w:left w:val="nil"/>
              <w:bottom w:val="nil"/>
              <w:right w:val="nil"/>
            </w:tcBorders>
          </w:tcPr>
          <w:p w14:paraId="65656831" w14:textId="77777777" w:rsidR="00B03310" w:rsidRPr="00B03310" w:rsidRDefault="00B03310" w:rsidP="00A00E51">
            <w:pPr>
              <w:pStyle w:val="Normal6a"/>
            </w:pPr>
            <w:r w:rsidRPr="00B03310">
              <w:t>1.</w:t>
            </w:r>
            <w:r w:rsidRPr="00B03310">
              <w:tab/>
              <w:t>La cooperación y la asistencia entre las autoridades competentes designadas de conformidad con el artículo 43 tendrán lugar</w:t>
            </w:r>
            <w:r w:rsidRPr="00B03310">
              <w:rPr>
                <w:b/>
                <w:i/>
              </w:rPr>
              <w:t>, por norma general,</w:t>
            </w:r>
            <w:r w:rsidRPr="00B03310">
              <w:t xml:space="preserve"> con el fin de:</w:t>
            </w:r>
          </w:p>
        </w:tc>
      </w:tr>
    </w:tbl>
    <w:p w14:paraId="0766695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EE4FD4E" w14:textId="77777777" w:rsidR="00B03310" w:rsidRPr="00B03310" w:rsidRDefault="00B03310" w:rsidP="00B03310">
      <w:r w:rsidRPr="00C726DC">
        <w:rPr>
          <w:rStyle w:val="HideTWBExt"/>
        </w:rPr>
        <w:t>&lt;/Amend&gt;</w:t>
      </w:r>
    </w:p>
    <w:p w14:paraId="417F54EA"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2297</w:t>
      </w:r>
      <w:r w:rsidRPr="00C726DC">
        <w:rPr>
          <w:rStyle w:val="HideTWBExt"/>
          <w:b w:val="0"/>
        </w:rPr>
        <w:t>&lt;/NumAm&gt;</w:t>
      </w:r>
    </w:p>
    <w:p w14:paraId="4CE97DAF" w14:textId="77777777" w:rsidR="00B03310" w:rsidRPr="00B03310" w:rsidRDefault="00B03310" w:rsidP="00B03310">
      <w:pPr>
        <w:pStyle w:val="NormalBold"/>
      </w:pPr>
      <w:r w:rsidRPr="00C726DC">
        <w:rPr>
          <w:rStyle w:val="HideTWBExt"/>
          <w:b w:val="0"/>
        </w:rPr>
        <w:t>&lt;RepeatBlock-By&gt;&lt;Members&gt;</w:t>
      </w:r>
      <w:r w:rsidRPr="00B03310">
        <w:t>Elissavet Vozemberg-Vrionidi, Fredis Beleris</w:t>
      </w:r>
      <w:r w:rsidRPr="00C726DC">
        <w:rPr>
          <w:rStyle w:val="HideTWBExt"/>
          <w:b w:val="0"/>
        </w:rPr>
        <w:t>&lt;/Members&gt;</w:t>
      </w:r>
    </w:p>
    <w:p w14:paraId="348772E6" w14:textId="77777777" w:rsidR="00B03310" w:rsidRPr="00B03310" w:rsidRDefault="00B03310" w:rsidP="00B03310">
      <w:pPr>
        <w:pStyle w:val="NormalBold"/>
      </w:pPr>
      <w:r w:rsidRPr="00C726DC">
        <w:rPr>
          <w:rStyle w:val="HideTWBExt"/>
          <w:b w:val="0"/>
        </w:rPr>
        <w:t>&lt;/RepeatBlock-By&gt;</w:t>
      </w:r>
    </w:p>
    <w:p w14:paraId="4B4FB09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B36F5FC" w14:textId="77777777" w:rsidR="00B03310" w:rsidRPr="00B03310" w:rsidRDefault="00B03310" w:rsidP="00B03310">
      <w:pPr>
        <w:pStyle w:val="NormalBold"/>
      </w:pPr>
      <w:r w:rsidRPr="00C726DC">
        <w:rPr>
          <w:rStyle w:val="HideTWBExt"/>
          <w:b w:val="0"/>
        </w:rPr>
        <w:t>&lt;Article&gt;</w:t>
      </w:r>
      <w:r w:rsidRPr="00B03310">
        <w:t>Artículo 44 – apartado 1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E74AF5F" w14:textId="77777777" w:rsidTr="00A00E51">
        <w:trPr>
          <w:trHeight w:hRule="exact" w:val="240"/>
          <w:jc w:val="center"/>
        </w:trPr>
        <w:tc>
          <w:tcPr>
            <w:tcW w:w="9752" w:type="dxa"/>
            <w:gridSpan w:val="2"/>
            <w:tcBorders>
              <w:top w:val="nil"/>
              <w:left w:val="nil"/>
              <w:bottom w:val="nil"/>
              <w:right w:val="nil"/>
            </w:tcBorders>
          </w:tcPr>
          <w:p w14:paraId="1687AFEC" w14:textId="77777777" w:rsidR="00B03310" w:rsidRPr="007532C5" w:rsidRDefault="00B03310" w:rsidP="00A00E51"/>
        </w:tc>
      </w:tr>
      <w:tr w:rsidR="00B03310" w:rsidRPr="007532C5" w14:paraId="6AAE2EBC" w14:textId="77777777" w:rsidTr="00A00E51">
        <w:trPr>
          <w:trHeight w:val="240"/>
          <w:jc w:val="center"/>
        </w:trPr>
        <w:tc>
          <w:tcPr>
            <w:tcW w:w="4876" w:type="dxa"/>
            <w:tcBorders>
              <w:top w:val="nil"/>
              <w:left w:val="nil"/>
              <w:bottom w:val="nil"/>
              <w:right w:val="nil"/>
            </w:tcBorders>
          </w:tcPr>
          <w:p w14:paraId="0D78CA0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DEAFB0E" w14:textId="77777777" w:rsidR="00B03310" w:rsidRPr="007532C5" w:rsidRDefault="00B03310" w:rsidP="00A00E51">
            <w:pPr>
              <w:pStyle w:val="AmColumnHeading"/>
            </w:pPr>
            <w:r w:rsidRPr="00B03310">
              <w:t>Enmienda</w:t>
            </w:r>
          </w:p>
        </w:tc>
      </w:tr>
      <w:tr w:rsidR="00B03310" w:rsidRPr="00B03310" w14:paraId="18F273B0" w14:textId="77777777" w:rsidTr="00A00E51">
        <w:trPr>
          <w:jc w:val="center"/>
        </w:trPr>
        <w:tc>
          <w:tcPr>
            <w:tcW w:w="4876" w:type="dxa"/>
            <w:tcBorders>
              <w:top w:val="nil"/>
              <w:left w:val="nil"/>
              <w:bottom w:val="nil"/>
              <w:right w:val="nil"/>
            </w:tcBorders>
          </w:tcPr>
          <w:p w14:paraId="3743DCCE" w14:textId="77777777" w:rsidR="00B03310" w:rsidRPr="007532C5" w:rsidRDefault="00B03310" w:rsidP="00A00E51">
            <w:pPr>
              <w:pStyle w:val="Normal6a"/>
            </w:pPr>
            <w:r w:rsidRPr="00B03310">
              <w:t>1.</w:t>
            </w:r>
            <w:r w:rsidRPr="00B03310">
              <w:tab/>
              <w:t xml:space="preserve">La cooperación y la asistencia entre las autoridades competentes designadas de conformidad con el artículo 43 </w:t>
            </w:r>
            <w:r w:rsidRPr="00B03310">
              <w:rPr>
                <w:b/>
                <w:i/>
              </w:rPr>
              <w:t>tendrán lugar con el fin de</w:t>
            </w:r>
            <w:r w:rsidRPr="00B03310">
              <w:t>:</w:t>
            </w:r>
          </w:p>
        </w:tc>
        <w:tc>
          <w:tcPr>
            <w:tcW w:w="4876" w:type="dxa"/>
            <w:tcBorders>
              <w:top w:val="nil"/>
              <w:left w:val="nil"/>
              <w:bottom w:val="nil"/>
              <w:right w:val="nil"/>
            </w:tcBorders>
          </w:tcPr>
          <w:p w14:paraId="417AA400" w14:textId="77777777" w:rsidR="00B03310" w:rsidRPr="00B03310" w:rsidRDefault="00B03310" w:rsidP="00A00E51">
            <w:pPr>
              <w:pStyle w:val="Normal6a"/>
            </w:pPr>
            <w:r w:rsidRPr="00B03310">
              <w:t>1.</w:t>
            </w:r>
            <w:r w:rsidRPr="00B03310">
              <w:tab/>
              <w:t xml:space="preserve">La cooperación y la asistencia entre las autoridades competentes designadas de conformidad con el artículo 43 </w:t>
            </w:r>
            <w:r w:rsidRPr="00B03310">
              <w:rPr>
                <w:b/>
                <w:i/>
              </w:rPr>
              <w:t>podrán consistir en</w:t>
            </w:r>
            <w:r w:rsidRPr="00B03310">
              <w:t>:</w:t>
            </w:r>
          </w:p>
        </w:tc>
      </w:tr>
    </w:tbl>
    <w:p w14:paraId="284CD8B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721C928" w14:textId="77777777" w:rsidR="00B03310" w:rsidRPr="00B03310" w:rsidRDefault="00B03310" w:rsidP="00B03310">
      <w:r w:rsidRPr="00C726DC">
        <w:rPr>
          <w:rStyle w:val="HideTWBExt"/>
        </w:rPr>
        <w:t>&lt;/Amend&gt;</w:t>
      </w:r>
    </w:p>
    <w:p w14:paraId="4FC7D11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2298</w:t>
      </w:r>
      <w:r w:rsidRPr="00C726DC">
        <w:rPr>
          <w:rStyle w:val="HideTWBExt"/>
          <w:b w:val="0"/>
        </w:rPr>
        <w:t>&lt;/NumAm&gt;</w:t>
      </w:r>
    </w:p>
    <w:p w14:paraId="3FAD706B" w14:textId="77777777" w:rsidR="00B03310" w:rsidRPr="00B03310" w:rsidRDefault="00B03310" w:rsidP="00B03310">
      <w:pPr>
        <w:pStyle w:val="NormalBold"/>
      </w:pPr>
      <w:r w:rsidRPr="00C726DC">
        <w:rPr>
          <w:rStyle w:val="HideTWBExt"/>
          <w:b w:val="0"/>
        </w:rPr>
        <w:t>&lt;RepeatBlock-By&gt;&lt;Members&gt;</w:t>
      </w:r>
      <w:r w:rsidRPr="00B03310">
        <w:t>Irena Joveva</w:t>
      </w:r>
      <w:r w:rsidRPr="00C726DC">
        <w:rPr>
          <w:rStyle w:val="HideTWBExt"/>
          <w:b w:val="0"/>
        </w:rPr>
        <w:t>&lt;/Members&gt;</w:t>
      </w:r>
    </w:p>
    <w:p w14:paraId="7BBE8585" w14:textId="77777777" w:rsidR="00B03310" w:rsidRPr="00B03310" w:rsidRDefault="00B03310" w:rsidP="00B03310">
      <w:pPr>
        <w:pStyle w:val="NormalBold"/>
      </w:pPr>
      <w:r w:rsidRPr="00C726DC">
        <w:rPr>
          <w:rStyle w:val="HideTWBExt"/>
          <w:b w:val="0"/>
        </w:rPr>
        <w:t>&lt;/RepeatBlock-By&gt;</w:t>
      </w:r>
    </w:p>
    <w:p w14:paraId="5715388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4274F2A" w14:textId="77777777" w:rsidR="00B03310" w:rsidRPr="00B03310" w:rsidRDefault="00B03310" w:rsidP="00B03310">
      <w:pPr>
        <w:pStyle w:val="NormalBold"/>
      </w:pPr>
      <w:r w:rsidRPr="00C726DC">
        <w:rPr>
          <w:rStyle w:val="HideTWBExt"/>
          <w:b w:val="0"/>
        </w:rPr>
        <w:t>&lt;Article&gt;</w:t>
      </w:r>
      <w:r w:rsidRPr="00B03310">
        <w:t>Artículo 44 – apartado 1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3AA121F" w14:textId="77777777" w:rsidTr="00A00E51">
        <w:trPr>
          <w:trHeight w:hRule="exact" w:val="240"/>
          <w:jc w:val="center"/>
        </w:trPr>
        <w:tc>
          <w:tcPr>
            <w:tcW w:w="9752" w:type="dxa"/>
            <w:gridSpan w:val="2"/>
            <w:tcBorders>
              <w:top w:val="nil"/>
              <w:left w:val="nil"/>
              <w:bottom w:val="nil"/>
              <w:right w:val="nil"/>
            </w:tcBorders>
          </w:tcPr>
          <w:p w14:paraId="5314E535" w14:textId="77777777" w:rsidR="00B03310" w:rsidRPr="007532C5" w:rsidRDefault="00B03310" w:rsidP="00A00E51"/>
        </w:tc>
      </w:tr>
      <w:tr w:rsidR="00B03310" w:rsidRPr="007532C5" w14:paraId="46DE03AF" w14:textId="77777777" w:rsidTr="00A00E51">
        <w:trPr>
          <w:trHeight w:val="240"/>
          <w:jc w:val="center"/>
        </w:trPr>
        <w:tc>
          <w:tcPr>
            <w:tcW w:w="4876" w:type="dxa"/>
            <w:tcBorders>
              <w:top w:val="nil"/>
              <w:left w:val="nil"/>
              <w:bottom w:val="nil"/>
              <w:right w:val="nil"/>
            </w:tcBorders>
          </w:tcPr>
          <w:p w14:paraId="0E86105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82ECF93" w14:textId="77777777" w:rsidR="00B03310" w:rsidRPr="007532C5" w:rsidRDefault="00B03310" w:rsidP="00A00E51">
            <w:pPr>
              <w:pStyle w:val="AmColumnHeading"/>
            </w:pPr>
            <w:r w:rsidRPr="00B03310">
              <w:t>Enmienda</w:t>
            </w:r>
          </w:p>
        </w:tc>
      </w:tr>
      <w:tr w:rsidR="00B03310" w:rsidRPr="00B03310" w14:paraId="768CD3FF" w14:textId="77777777" w:rsidTr="00A00E51">
        <w:trPr>
          <w:jc w:val="center"/>
        </w:trPr>
        <w:tc>
          <w:tcPr>
            <w:tcW w:w="4876" w:type="dxa"/>
            <w:tcBorders>
              <w:top w:val="nil"/>
              <w:left w:val="nil"/>
              <w:bottom w:val="nil"/>
              <w:right w:val="nil"/>
            </w:tcBorders>
          </w:tcPr>
          <w:p w14:paraId="4E401CC7" w14:textId="77777777" w:rsidR="00B03310" w:rsidRPr="007532C5" w:rsidRDefault="00B03310" w:rsidP="00A00E51">
            <w:pPr>
              <w:pStyle w:val="Normal6a"/>
            </w:pPr>
            <w:r w:rsidRPr="00B03310">
              <w:t>a.</w:t>
            </w:r>
            <w:r w:rsidRPr="00B03310">
              <w:tab/>
              <w:t>permitir el tránsito por su territorio para facilitar el cumplimiento de una decisión de retorno de otro Estado miembro o la obtención de documentos de viaje;</w:t>
            </w:r>
          </w:p>
        </w:tc>
        <w:tc>
          <w:tcPr>
            <w:tcW w:w="4876" w:type="dxa"/>
            <w:tcBorders>
              <w:top w:val="nil"/>
              <w:left w:val="nil"/>
              <w:bottom w:val="nil"/>
              <w:right w:val="nil"/>
            </w:tcBorders>
          </w:tcPr>
          <w:p w14:paraId="0C9CCDB8" w14:textId="77777777" w:rsidR="00B03310" w:rsidRPr="00B03310" w:rsidRDefault="00B03310" w:rsidP="00A00E51">
            <w:pPr>
              <w:pStyle w:val="Normal6a"/>
            </w:pPr>
            <w:r w:rsidRPr="00B03310">
              <w:t>a.</w:t>
            </w:r>
            <w:r w:rsidRPr="00B03310">
              <w:tab/>
              <w:t xml:space="preserve">permitir el tránsito por su territorio para facilitar el cumplimiento de una decisión de retorno de otro Estado miembro o </w:t>
            </w:r>
            <w:r w:rsidRPr="00B03310">
              <w:rPr>
                <w:b/>
                <w:i/>
              </w:rPr>
              <w:t>a efectos de los procedimientos de identificación o de</w:t>
            </w:r>
            <w:r w:rsidRPr="00B03310">
              <w:t xml:space="preserve"> la obtención de documentos de viaje;</w:t>
            </w:r>
          </w:p>
        </w:tc>
      </w:tr>
    </w:tbl>
    <w:p w14:paraId="13ADDAC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FAE783C" w14:textId="77777777" w:rsidR="00B03310" w:rsidRPr="00B03310" w:rsidRDefault="00B03310" w:rsidP="00B03310">
      <w:r w:rsidRPr="00C726DC">
        <w:rPr>
          <w:rStyle w:val="HideTWBExt"/>
        </w:rPr>
        <w:t>&lt;/Amend&gt;</w:t>
      </w:r>
    </w:p>
    <w:p w14:paraId="2DB978B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2299</w:t>
      </w:r>
      <w:r w:rsidRPr="00C726DC">
        <w:rPr>
          <w:rStyle w:val="HideTWBExt"/>
          <w:b w:val="0"/>
        </w:rPr>
        <w:t>&lt;/NumAm&gt;</w:t>
      </w:r>
    </w:p>
    <w:p w14:paraId="3F59A195"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6C98B06F" w14:textId="77777777" w:rsidR="00B03310" w:rsidRPr="00B03310" w:rsidRDefault="00B03310" w:rsidP="00B03310">
      <w:pPr>
        <w:pStyle w:val="NormalBold"/>
      </w:pPr>
      <w:r w:rsidRPr="00C726DC">
        <w:rPr>
          <w:rStyle w:val="HideTWBExt"/>
          <w:b w:val="0"/>
        </w:rPr>
        <w:t>&lt;/RepeatBlock-By&gt;</w:t>
      </w:r>
    </w:p>
    <w:p w14:paraId="38B5945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90813B0" w14:textId="77777777" w:rsidR="00B03310" w:rsidRPr="00B03310" w:rsidRDefault="00B03310" w:rsidP="00B03310">
      <w:pPr>
        <w:pStyle w:val="NormalBold"/>
      </w:pPr>
      <w:r w:rsidRPr="00C726DC">
        <w:rPr>
          <w:rStyle w:val="HideTWBExt"/>
          <w:b w:val="0"/>
        </w:rPr>
        <w:t>&lt;Article&gt;</w:t>
      </w:r>
      <w:r w:rsidRPr="00B03310">
        <w:t>Artículo 44 – apartado 1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2E57EFF" w14:textId="77777777" w:rsidTr="00A00E51">
        <w:trPr>
          <w:trHeight w:hRule="exact" w:val="240"/>
          <w:jc w:val="center"/>
        </w:trPr>
        <w:tc>
          <w:tcPr>
            <w:tcW w:w="9752" w:type="dxa"/>
            <w:gridSpan w:val="2"/>
            <w:tcBorders>
              <w:top w:val="nil"/>
              <w:left w:val="nil"/>
              <w:bottom w:val="nil"/>
              <w:right w:val="nil"/>
            </w:tcBorders>
          </w:tcPr>
          <w:p w14:paraId="35E8111E" w14:textId="77777777" w:rsidR="00B03310" w:rsidRPr="007532C5" w:rsidRDefault="00B03310" w:rsidP="00A00E51"/>
        </w:tc>
      </w:tr>
      <w:tr w:rsidR="00B03310" w:rsidRPr="007532C5" w14:paraId="43174E0B" w14:textId="77777777" w:rsidTr="00A00E51">
        <w:trPr>
          <w:trHeight w:val="240"/>
          <w:jc w:val="center"/>
        </w:trPr>
        <w:tc>
          <w:tcPr>
            <w:tcW w:w="4876" w:type="dxa"/>
            <w:tcBorders>
              <w:top w:val="nil"/>
              <w:left w:val="nil"/>
              <w:bottom w:val="nil"/>
              <w:right w:val="nil"/>
            </w:tcBorders>
          </w:tcPr>
          <w:p w14:paraId="5945C0F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408DD1B" w14:textId="77777777" w:rsidR="00B03310" w:rsidRPr="007532C5" w:rsidRDefault="00B03310" w:rsidP="00A00E51">
            <w:pPr>
              <w:pStyle w:val="AmColumnHeading"/>
            </w:pPr>
            <w:r w:rsidRPr="00B03310">
              <w:t>Enmienda</w:t>
            </w:r>
          </w:p>
        </w:tc>
      </w:tr>
      <w:tr w:rsidR="00B03310" w:rsidRPr="00B03310" w14:paraId="62CC19CD" w14:textId="77777777" w:rsidTr="00A00E51">
        <w:trPr>
          <w:jc w:val="center"/>
        </w:trPr>
        <w:tc>
          <w:tcPr>
            <w:tcW w:w="4876" w:type="dxa"/>
            <w:tcBorders>
              <w:top w:val="nil"/>
              <w:left w:val="nil"/>
              <w:bottom w:val="nil"/>
              <w:right w:val="nil"/>
            </w:tcBorders>
          </w:tcPr>
          <w:p w14:paraId="7019D1C9" w14:textId="77777777" w:rsidR="00B03310" w:rsidRPr="007532C5" w:rsidRDefault="00B03310" w:rsidP="00A00E51">
            <w:pPr>
              <w:pStyle w:val="Normal6a"/>
            </w:pPr>
            <w:r w:rsidRPr="00B03310">
              <w:t>b.</w:t>
            </w:r>
            <w:r w:rsidRPr="00B03310">
              <w:tab/>
              <w:t>proporcionar asistencia logística</w:t>
            </w:r>
            <w:r w:rsidRPr="00B03310">
              <w:rPr>
                <w:b/>
                <w:i/>
              </w:rPr>
              <w:t>, financiera</w:t>
            </w:r>
            <w:r w:rsidRPr="00B03310">
              <w:t xml:space="preserve"> o de otro tipo o asistencia en especie;</w:t>
            </w:r>
          </w:p>
        </w:tc>
        <w:tc>
          <w:tcPr>
            <w:tcW w:w="4876" w:type="dxa"/>
            <w:tcBorders>
              <w:top w:val="nil"/>
              <w:left w:val="nil"/>
              <w:bottom w:val="nil"/>
              <w:right w:val="nil"/>
            </w:tcBorders>
          </w:tcPr>
          <w:p w14:paraId="29920B66" w14:textId="77777777" w:rsidR="00B03310" w:rsidRPr="00B03310" w:rsidRDefault="00B03310" w:rsidP="00A00E51">
            <w:pPr>
              <w:pStyle w:val="Normal6a"/>
            </w:pPr>
            <w:r w:rsidRPr="00B03310">
              <w:t>b.</w:t>
            </w:r>
            <w:r w:rsidRPr="00B03310">
              <w:tab/>
              <w:t xml:space="preserve">proporcionar asistencia logística o de otro tipo o asistencia en especie </w:t>
            </w:r>
            <w:r w:rsidRPr="00B03310">
              <w:rPr>
                <w:b/>
                <w:i/>
              </w:rPr>
              <w:t>en relación con el tránsito a través de su territorio de conformidad con la letra a)</w:t>
            </w:r>
            <w:r w:rsidRPr="00B03310">
              <w:t>;</w:t>
            </w:r>
          </w:p>
        </w:tc>
      </w:tr>
    </w:tbl>
    <w:p w14:paraId="4B06ADD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A478E7B" w14:textId="77777777" w:rsidR="00B03310" w:rsidRPr="00B03310" w:rsidRDefault="00B03310" w:rsidP="00B03310">
      <w:r w:rsidRPr="00C726DC">
        <w:rPr>
          <w:rStyle w:val="HideTWBExt"/>
        </w:rPr>
        <w:t>&lt;/Amend&gt;</w:t>
      </w:r>
    </w:p>
    <w:p w14:paraId="44D6EE9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2300</w:t>
      </w:r>
      <w:r w:rsidRPr="00C726DC">
        <w:rPr>
          <w:rStyle w:val="HideTWBExt"/>
          <w:b w:val="0"/>
        </w:rPr>
        <w:t>&lt;/NumAm&gt;</w:t>
      </w:r>
    </w:p>
    <w:p w14:paraId="048CF706"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2EED4991" w14:textId="77777777" w:rsidR="00B03310" w:rsidRPr="00B03310" w:rsidRDefault="00B03310" w:rsidP="00B03310">
      <w:pPr>
        <w:pStyle w:val="NormalBold"/>
      </w:pPr>
      <w:r w:rsidRPr="00C726DC">
        <w:rPr>
          <w:rStyle w:val="HideTWBExt"/>
          <w:b w:val="0"/>
        </w:rPr>
        <w:t>&lt;/RepeatBlock-By&gt;</w:t>
      </w:r>
    </w:p>
    <w:p w14:paraId="602C15D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64ED4F7" w14:textId="77777777" w:rsidR="00B03310" w:rsidRPr="00B03310" w:rsidRDefault="00B03310" w:rsidP="00B03310">
      <w:pPr>
        <w:pStyle w:val="NormalBold"/>
      </w:pPr>
      <w:r w:rsidRPr="00C726DC">
        <w:rPr>
          <w:rStyle w:val="HideTWBExt"/>
          <w:b w:val="0"/>
        </w:rPr>
        <w:t>&lt;Article&gt;</w:t>
      </w:r>
      <w:r w:rsidRPr="00B03310">
        <w:t>Artículo 44 – apartado 1 – letra b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129813E" w14:textId="77777777" w:rsidTr="00A00E51">
        <w:trPr>
          <w:trHeight w:hRule="exact" w:val="240"/>
          <w:jc w:val="center"/>
        </w:trPr>
        <w:tc>
          <w:tcPr>
            <w:tcW w:w="9752" w:type="dxa"/>
            <w:gridSpan w:val="2"/>
            <w:tcBorders>
              <w:top w:val="nil"/>
              <w:left w:val="nil"/>
              <w:bottom w:val="nil"/>
              <w:right w:val="nil"/>
            </w:tcBorders>
          </w:tcPr>
          <w:p w14:paraId="694CC4DF" w14:textId="77777777" w:rsidR="00B03310" w:rsidRPr="007532C5" w:rsidRDefault="00B03310" w:rsidP="00A00E51"/>
        </w:tc>
      </w:tr>
      <w:tr w:rsidR="00B03310" w:rsidRPr="007532C5" w14:paraId="4777FEA5" w14:textId="77777777" w:rsidTr="00A00E51">
        <w:trPr>
          <w:trHeight w:val="240"/>
          <w:jc w:val="center"/>
        </w:trPr>
        <w:tc>
          <w:tcPr>
            <w:tcW w:w="4876" w:type="dxa"/>
            <w:tcBorders>
              <w:top w:val="nil"/>
              <w:left w:val="nil"/>
              <w:bottom w:val="nil"/>
              <w:right w:val="nil"/>
            </w:tcBorders>
          </w:tcPr>
          <w:p w14:paraId="7050066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911B5CB" w14:textId="77777777" w:rsidR="00B03310" w:rsidRPr="007532C5" w:rsidRDefault="00B03310" w:rsidP="00A00E51">
            <w:pPr>
              <w:pStyle w:val="AmColumnHeading"/>
            </w:pPr>
            <w:r w:rsidRPr="00B03310">
              <w:t>Enmienda</w:t>
            </w:r>
          </w:p>
        </w:tc>
      </w:tr>
      <w:tr w:rsidR="00B03310" w:rsidRPr="00B03310" w14:paraId="18B3570A" w14:textId="77777777" w:rsidTr="00A00E51">
        <w:trPr>
          <w:jc w:val="center"/>
        </w:trPr>
        <w:tc>
          <w:tcPr>
            <w:tcW w:w="4876" w:type="dxa"/>
            <w:tcBorders>
              <w:top w:val="nil"/>
              <w:left w:val="nil"/>
              <w:bottom w:val="nil"/>
              <w:right w:val="nil"/>
            </w:tcBorders>
          </w:tcPr>
          <w:p w14:paraId="6170C7DF" w14:textId="77777777" w:rsidR="00B03310" w:rsidRPr="007532C5" w:rsidRDefault="00B03310" w:rsidP="00A00E51">
            <w:pPr>
              <w:pStyle w:val="Normal6a"/>
            </w:pPr>
          </w:p>
        </w:tc>
        <w:tc>
          <w:tcPr>
            <w:tcW w:w="4876" w:type="dxa"/>
            <w:tcBorders>
              <w:top w:val="nil"/>
              <w:left w:val="nil"/>
              <w:bottom w:val="nil"/>
              <w:right w:val="nil"/>
            </w:tcBorders>
          </w:tcPr>
          <w:p w14:paraId="3EB09E3D" w14:textId="77777777" w:rsidR="00B03310" w:rsidRPr="00B03310" w:rsidRDefault="00B03310" w:rsidP="00A00E51">
            <w:pPr>
              <w:pStyle w:val="Normal6a"/>
            </w:pPr>
            <w:r w:rsidRPr="00B03310">
              <w:rPr>
                <w:b/>
                <w:i/>
              </w:rPr>
              <w:t>b bis.</w:t>
            </w:r>
            <w:r w:rsidRPr="00B03310">
              <w:tab/>
            </w:r>
            <w:r w:rsidRPr="00B03310">
              <w:rPr>
                <w:b/>
                <w:i/>
              </w:rPr>
              <w:t>facilitar el traslado a que se refiere el artículo 8, apartado 1, letra b);</w:t>
            </w:r>
          </w:p>
        </w:tc>
      </w:tr>
    </w:tbl>
    <w:p w14:paraId="331EDC0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1EC81CA" w14:textId="77777777" w:rsidR="00B03310" w:rsidRPr="00B03310" w:rsidRDefault="00B03310" w:rsidP="00B03310">
      <w:r w:rsidRPr="00C726DC">
        <w:rPr>
          <w:rStyle w:val="HideTWBExt"/>
        </w:rPr>
        <w:t>&lt;/Amend&gt;</w:t>
      </w:r>
    </w:p>
    <w:p w14:paraId="07A972A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2301</w:t>
      </w:r>
      <w:r w:rsidRPr="00C726DC">
        <w:rPr>
          <w:rStyle w:val="HideTWBExt"/>
          <w:b w:val="0"/>
        </w:rPr>
        <w:t>&lt;/NumAm&gt;</w:t>
      </w:r>
    </w:p>
    <w:p w14:paraId="0AA11006"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5FF059FE" w14:textId="77777777" w:rsidR="00B03310" w:rsidRPr="00B03310" w:rsidRDefault="00B03310" w:rsidP="00B03310">
      <w:pPr>
        <w:pStyle w:val="NormalBold"/>
      </w:pPr>
      <w:r w:rsidRPr="00C726DC">
        <w:rPr>
          <w:rStyle w:val="HideTWBExt"/>
          <w:b w:val="0"/>
        </w:rPr>
        <w:t>&lt;/RepeatBlock-By&gt;</w:t>
      </w:r>
    </w:p>
    <w:p w14:paraId="22B95EB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C7416A2" w14:textId="77777777" w:rsidR="00B03310" w:rsidRPr="00B03310" w:rsidRDefault="00B03310" w:rsidP="00B03310">
      <w:pPr>
        <w:pStyle w:val="NormalBold"/>
      </w:pPr>
      <w:r w:rsidRPr="00C726DC">
        <w:rPr>
          <w:rStyle w:val="HideTWBExt"/>
          <w:b w:val="0"/>
        </w:rPr>
        <w:t>&lt;Article&gt;</w:t>
      </w:r>
      <w:r w:rsidRPr="00B03310">
        <w:t>Artículo 44 – apartado 1 – letra b ter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DCD54BD" w14:textId="77777777" w:rsidTr="00A00E51">
        <w:trPr>
          <w:trHeight w:hRule="exact" w:val="240"/>
          <w:jc w:val="center"/>
        </w:trPr>
        <w:tc>
          <w:tcPr>
            <w:tcW w:w="9752" w:type="dxa"/>
            <w:gridSpan w:val="2"/>
            <w:tcBorders>
              <w:top w:val="nil"/>
              <w:left w:val="nil"/>
              <w:bottom w:val="nil"/>
              <w:right w:val="nil"/>
            </w:tcBorders>
          </w:tcPr>
          <w:p w14:paraId="4C951181" w14:textId="77777777" w:rsidR="00B03310" w:rsidRPr="007532C5" w:rsidRDefault="00B03310" w:rsidP="00A00E51"/>
        </w:tc>
      </w:tr>
      <w:tr w:rsidR="00B03310" w:rsidRPr="007532C5" w14:paraId="5D778342" w14:textId="77777777" w:rsidTr="00A00E51">
        <w:trPr>
          <w:trHeight w:val="240"/>
          <w:jc w:val="center"/>
        </w:trPr>
        <w:tc>
          <w:tcPr>
            <w:tcW w:w="4876" w:type="dxa"/>
            <w:tcBorders>
              <w:top w:val="nil"/>
              <w:left w:val="nil"/>
              <w:bottom w:val="nil"/>
              <w:right w:val="nil"/>
            </w:tcBorders>
          </w:tcPr>
          <w:p w14:paraId="1938861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87CF95F" w14:textId="77777777" w:rsidR="00B03310" w:rsidRPr="007532C5" w:rsidRDefault="00B03310" w:rsidP="00A00E51">
            <w:pPr>
              <w:pStyle w:val="AmColumnHeading"/>
            </w:pPr>
            <w:r w:rsidRPr="00B03310">
              <w:t>Enmienda</w:t>
            </w:r>
          </w:p>
        </w:tc>
      </w:tr>
      <w:tr w:rsidR="00B03310" w:rsidRPr="00B03310" w14:paraId="3D5D6E76" w14:textId="77777777" w:rsidTr="00A00E51">
        <w:trPr>
          <w:jc w:val="center"/>
        </w:trPr>
        <w:tc>
          <w:tcPr>
            <w:tcW w:w="4876" w:type="dxa"/>
            <w:tcBorders>
              <w:top w:val="nil"/>
              <w:left w:val="nil"/>
              <w:bottom w:val="nil"/>
              <w:right w:val="nil"/>
            </w:tcBorders>
          </w:tcPr>
          <w:p w14:paraId="4CF35B55" w14:textId="77777777" w:rsidR="00B03310" w:rsidRPr="007532C5" w:rsidRDefault="00B03310" w:rsidP="00A00E51">
            <w:pPr>
              <w:pStyle w:val="Normal6a"/>
            </w:pPr>
          </w:p>
        </w:tc>
        <w:tc>
          <w:tcPr>
            <w:tcW w:w="4876" w:type="dxa"/>
            <w:tcBorders>
              <w:top w:val="nil"/>
              <w:left w:val="nil"/>
              <w:bottom w:val="nil"/>
              <w:right w:val="nil"/>
            </w:tcBorders>
          </w:tcPr>
          <w:p w14:paraId="2F03BC59" w14:textId="77777777" w:rsidR="00B03310" w:rsidRPr="00B03310" w:rsidRDefault="00B03310" w:rsidP="00A00E51">
            <w:pPr>
              <w:pStyle w:val="Normal6a"/>
            </w:pPr>
            <w:r w:rsidRPr="00B03310">
              <w:rPr>
                <w:b/>
                <w:i/>
              </w:rPr>
              <w:t>b ter.</w:t>
            </w:r>
            <w:r w:rsidRPr="00B03310">
              <w:tab/>
            </w:r>
            <w:r w:rsidRPr="00B03310">
              <w:rPr>
                <w:b/>
                <w:i/>
              </w:rPr>
              <w:t>propiciar el retorno o la expulsión de un nacional de un tercer país hacia el Estado miembro en el que tenga derecho de estancia de conformidad con el artículo 8, apartado 1, párrafo primero, incluido el uso del internamiento.</w:t>
            </w:r>
          </w:p>
        </w:tc>
      </w:tr>
    </w:tbl>
    <w:p w14:paraId="44636D5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565D56E" w14:textId="77777777" w:rsidR="00B03310" w:rsidRPr="00B03310" w:rsidRDefault="00B03310" w:rsidP="00B03310">
      <w:r w:rsidRPr="00C726DC">
        <w:rPr>
          <w:rStyle w:val="HideTWBExt"/>
        </w:rPr>
        <w:t>&lt;/Amend&gt;</w:t>
      </w:r>
    </w:p>
    <w:p w14:paraId="639E410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2302</w:t>
      </w:r>
      <w:r w:rsidRPr="00C726DC">
        <w:rPr>
          <w:rStyle w:val="HideTWBExt"/>
          <w:b w:val="0"/>
        </w:rPr>
        <w:t>&lt;/NumAm&gt;</w:t>
      </w:r>
    </w:p>
    <w:p w14:paraId="4930C690" w14:textId="77777777" w:rsidR="00B03310" w:rsidRPr="00B03310" w:rsidRDefault="00B03310" w:rsidP="00B03310">
      <w:pPr>
        <w:pStyle w:val="NormalBold"/>
      </w:pPr>
      <w:r w:rsidRPr="00C726DC">
        <w:rPr>
          <w:rStyle w:val="HideTWBExt"/>
          <w:b w:val="0"/>
        </w:rPr>
        <w:t>&lt;RepeatBlock-By&gt;&lt;Members&gt;</w:t>
      </w:r>
      <w:r w:rsidRPr="00B03310">
        <w:t>Jan-Christoph Oetjen, Irena Joveva, Abir Al-Sahlani</w:t>
      </w:r>
      <w:r w:rsidRPr="00C726DC">
        <w:rPr>
          <w:rStyle w:val="HideTWBExt"/>
          <w:b w:val="0"/>
        </w:rPr>
        <w:t>&lt;/Members&gt;</w:t>
      </w:r>
    </w:p>
    <w:p w14:paraId="6F3E5E2C" w14:textId="77777777" w:rsidR="00B03310" w:rsidRPr="00B03310" w:rsidRDefault="00B03310" w:rsidP="00B03310">
      <w:pPr>
        <w:pStyle w:val="NormalBold"/>
      </w:pPr>
      <w:r w:rsidRPr="00C726DC">
        <w:rPr>
          <w:rStyle w:val="HideTWBExt"/>
          <w:b w:val="0"/>
        </w:rPr>
        <w:t>&lt;/RepeatBlock-By&gt;</w:t>
      </w:r>
    </w:p>
    <w:p w14:paraId="46AFB25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D59DD9E" w14:textId="77777777" w:rsidR="00B03310" w:rsidRPr="00B03310" w:rsidRDefault="00B03310" w:rsidP="00B03310">
      <w:pPr>
        <w:pStyle w:val="NormalBold"/>
      </w:pPr>
      <w:r w:rsidRPr="00C726DC">
        <w:rPr>
          <w:rStyle w:val="HideTWBExt"/>
          <w:b w:val="0"/>
        </w:rPr>
        <w:t>&lt;Article&gt;</w:t>
      </w:r>
      <w:r w:rsidRPr="00B03310">
        <w:t>Artículo 44 – apartado 1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AEE5C64" w14:textId="77777777" w:rsidTr="00A00E51">
        <w:trPr>
          <w:trHeight w:hRule="exact" w:val="240"/>
          <w:jc w:val="center"/>
        </w:trPr>
        <w:tc>
          <w:tcPr>
            <w:tcW w:w="9752" w:type="dxa"/>
            <w:gridSpan w:val="2"/>
            <w:tcBorders>
              <w:top w:val="nil"/>
              <w:left w:val="nil"/>
              <w:bottom w:val="nil"/>
              <w:right w:val="nil"/>
            </w:tcBorders>
          </w:tcPr>
          <w:p w14:paraId="5B97D5B5" w14:textId="77777777" w:rsidR="00B03310" w:rsidRPr="007532C5" w:rsidRDefault="00B03310" w:rsidP="00A00E51"/>
        </w:tc>
      </w:tr>
      <w:tr w:rsidR="00B03310" w:rsidRPr="007532C5" w14:paraId="3E11052D" w14:textId="77777777" w:rsidTr="00A00E51">
        <w:trPr>
          <w:trHeight w:val="240"/>
          <w:jc w:val="center"/>
        </w:trPr>
        <w:tc>
          <w:tcPr>
            <w:tcW w:w="4876" w:type="dxa"/>
            <w:tcBorders>
              <w:top w:val="nil"/>
              <w:left w:val="nil"/>
              <w:bottom w:val="nil"/>
              <w:right w:val="nil"/>
            </w:tcBorders>
          </w:tcPr>
          <w:p w14:paraId="555B47C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9DDD3BF" w14:textId="77777777" w:rsidR="00B03310" w:rsidRPr="007532C5" w:rsidRDefault="00B03310" w:rsidP="00A00E51">
            <w:pPr>
              <w:pStyle w:val="AmColumnHeading"/>
            </w:pPr>
            <w:r w:rsidRPr="00B03310">
              <w:t>Enmienda</w:t>
            </w:r>
          </w:p>
        </w:tc>
      </w:tr>
      <w:tr w:rsidR="00B03310" w:rsidRPr="00B03310" w14:paraId="0EE1138A" w14:textId="77777777" w:rsidTr="00A00E51">
        <w:trPr>
          <w:jc w:val="center"/>
        </w:trPr>
        <w:tc>
          <w:tcPr>
            <w:tcW w:w="4876" w:type="dxa"/>
            <w:tcBorders>
              <w:top w:val="nil"/>
              <w:left w:val="nil"/>
              <w:bottom w:val="nil"/>
              <w:right w:val="nil"/>
            </w:tcBorders>
          </w:tcPr>
          <w:p w14:paraId="2E00716E" w14:textId="77777777" w:rsidR="00B03310" w:rsidRPr="007532C5" w:rsidRDefault="00B03310" w:rsidP="00A00E51">
            <w:pPr>
              <w:pStyle w:val="Normal6a"/>
            </w:pPr>
            <w:r w:rsidRPr="00B03310">
              <w:t>d.</w:t>
            </w:r>
            <w:r w:rsidRPr="00B03310">
              <w:tab/>
              <w:t xml:space="preserve">contactar con las autoridades </w:t>
            </w:r>
            <w:r w:rsidRPr="00B03310">
              <w:lastRenderedPageBreak/>
              <w:t>competentes de terceros países a fin de verificar la identidad de nacionales de terceros países y de obtener documentos de viaje válidos;</w:t>
            </w:r>
          </w:p>
        </w:tc>
        <w:tc>
          <w:tcPr>
            <w:tcW w:w="4876" w:type="dxa"/>
            <w:tcBorders>
              <w:top w:val="nil"/>
              <w:left w:val="nil"/>
              <w:bottom w:val="nil"/>
              <w:right w:val="nil"/>
            </w:tcBorders>
          </w:tcPr>
          <w:p w14:paraId="620C59E2" w14:textId="77777777" w:rsidR="00B03310" w:rsidRPr="00B03310" w:rsidRDefault="00B03310" w:rsidP="00A00E51">
            <w:pPr>
              <w:pStyle w:val="Normal6a"/>
            </w:pPr>
            <w:r w:rsidRPr="00B03310">
              <w:lastRenderedPageBreak/>
              <w:t>d.</w:t>
            </w:r>
            <w:r w:rsidRPr="00B03310">
              <w:tab/>
              <w:t xml:space="preserve">contactar con las autoridades </w:t>
            </w:r>
            <w:r w:rsidRPr="00B03310">
              <w:lastRenderedPageBreak/>
              <w:t xml:space="preserve">competentes de terceros países a fin de verificar la identidad de nacionales de terceros países y de obtener documentos de viaje válidos </w:t>
            </w:r>
            <w:r w:rsidRPr="00B03310">
              <w:rPr>
                <w:b/>
                <w:i/>
              </w:rPr>
              <w:t>cuando esta labor no sea posible por parte del Estado miembro de ejecución, después de evaluar exhaustivamente que su realización no pondrá en peligro el bienestar de dichos nacionales</w:t>
            </w:r>
            <w:r w:rsidRPr="00B03310">
              <w:t>;</w:t>
            </w:r>
          </w:p>
        </w:tc>
      </w:tr>
    </w:tbl>
    <w:p w14:paraId="6BB73FD7"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0190979" w14:textId="77777777" w:rsidR="00B03310" w:rsidRPr="00B03310" w:rsidRDefault="00B03310" w:rsidP="00B03310">
      <w:r w:rsidRPr="00C726DC">
        <w:rPr>
          <w:rStyle w:val="HideTWBExt"/>
        </w:rPr>
        <w:t>&lt;/Amend&gt;</w:t>
      </w:r>
    </w:p>
    <w:p w14:paraId="7B5F0C9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2303</w:t>
      </w:r>
      <w:r w:rsidRPr="00C726DC">
        <w:rPr>
          <w:rStyle w:val="HideTWBExt"/>
          <w:b w:val="0"/>
        </w:rPr>
        <w:t>&lt;/NumAm&gt;</w:t>
      </w:r>
    </w:p>
    <w:p w14:paraId="08741465" w14:textId="77777777" w:rsidR="00B03310" w:rsidRPr="00B03310" w:rsidRDefault="00B03310" w:rsidP="00B03310">
      <w:pPr>
        <w:pStyle w:val="NormalBold"/>
      </w:pPr>
      <w:r w:rsidRPr="00C726DC">
        <w:rPr>
          <w:rStyle w:val="HideTWBExt"/>
          <w:b w:val="0"/>
        </w:rPr>
        <w:t>&lt;RepeatBlock-By&gt;&lt;Members&gt;</w:t>
      </w:r>
      <w:r w:rsidRPr="00B03310">
        <w:t>Elissavet Vozemberg-Vrionidi, Fredis Beleris</w:t>
      </w:r>
      <w:r w:rsidRPr="00C726DC">
        <w:rPr>
          <w:rStyle w:val="HideTWBExt"/>
          <w:b w:val="0"/>
        </w:rPr>
        <w:t>&lt;/Members&gt;</w:t>
      </w:r>
    </w:p>
    <w:p w14:paraId="683F1811" w14:textId="77777777" w:rsidR="00B03310" w:rsidRPr="00B03310" w:rsidRDefault="00B03310" w:rsidP="00B03310">
      <w:pPr>
        <w:pStyle w:val="NormalBold"/>
      </w:pPr>
      <w:r w:rsidRPr="00C726DC">
        <w:rPr>
          <w:rStyle w:val="HideTWBExt"/>
          <w:b w:val="0"/>
        </w:rPr>
        <w:t>&lt;/RepeatBlock-By&gt;</w:t>
      </w:r>
    </w:p>
    <w:p w14:paraId="578B38E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31342B3" w14:textId="77777777" w:rsidR="00B03310" w:rsidRPr="00B03310" w:rsidRDefault="00B03310" w:rsidP="00B03310">
      <w:pPr>
        <w:pStyle w:val="NormalBold"/>
      </w:pPr>
      <w:r w:rsidRPr="00C726DC">
        <w:rPr>
          <w:rStyle w:val="HideTWBExt"/>
          <w:b w:val="0"/>
        </w:rPr>
        <w:t>&lt;Article&gt;</w:t>
      </w:r>
      <w:r w:rsidRPr="00B03310">
        <w:t>Artículo 44 – apartado 1 – letra f</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8A86A79" w14:textId="77777777" w:rsidTr="00A00E51">
        <w:trPr>
          <w:trHeight w:hRule="exact" w:val="240"/>
          <w:jc w:val="center"/>
        </w:trPr>
        <w:tc>
          <w:tcPr>
            <w:tcW w:w="9752" w:type="dxa"/>
            <w:gridSpan w:val="2"/>
            <w:tcBorders>
              <w:top w:val="nil"/>
              <w:left w:val="nil"/>
              <w:bottom w:val="nil"/>
              <w:right w:val="nil"/>
            </w:tcBorders>
          </w:tcPr>
          <w:p w14:paraId="64F290C3" w14:textId="77777777" w:rsidR="00B03310" w:rsidRPr="007532C5" w:rsidRDefault="00B03310" w:rsidP="00A00E51"/>
        </w:tc>
      </w:tr>
      <w:tr w:rsidR="00B03310" w:rsidRPr="007532C5" w14:paraId="22F9AE17" w14:textId="77777777" w:rsidTr="00A00E51">
        <w:trPr>
          <w:trHeight w:val="240"/>
          <w:jc w:val="center"/>
        </w:trPr>
        <w:tc>
          <w:tcPr>
            <w:tcW w:w="4876" w:type="dxa"/>
            <w:tcBorders>
              <w:top w:val="nil"/>
              <w:left w:val="nil"/>
              <w:bottom w:val="nil"/>
              <w:right w:val="nil"/>
            </w:tcBorders>
          </w:tcPr>
          <w:p w14:paraId="0009717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5518220" w14:textId="77777777" w:rsidR="00B03310" w:rsidRPr="007532C5" w:rsidRDefault="00B03310" w:rsidP="00A00E51">
            <w:pPr>
              <w:pStyle w:val="AmColumnHeading"/>
            </w:pPr>
            <w:r w:rsidRPr="00B03310">
              <w:t>Enmienda</w:t>
            </w:r>
          </w:p>
        </w:tc>
      </w:tr>
      <w:tr w:rsidR="00B03310" w:rsidRPr="00B03310" w14:paraId="02E645E9" w14:textId="77777777" w:rsidTr="00A00E51">
        <w:trPr>
          <w:jc w:val="center"/>
        </w:trPr>
        <w:tc>
          <w:tcPr>
            <w:tcW w:w="4876" w:type="dxa"/>
            <w:tcBorders>
              <w:top w:val="nil"/>
              <w:left w:val="nil"/>
              <w:bottom w:val="nil"/>
              <w:right w:val="nil"/>
            </w:tcBorders>
          </w:tcPr>
          <w:p w14:paraId="5F986CC8" w14:textId="77777777" w:rsidR="00B03310" w:rsidRPr="007532C5" w:rsidRDefault="00B03310" w:rsidP="00A00E51">
            <w:pPr>
              <w:pStyle w:val="Normal6a"/>
            </w:pPr>
            <w:r w:rsidRPr="00B03310">
              <w:rPr>
                <w:b/>
                <w:i/>
              </w:rPr>
              <w:t>f.</w:t>
            </w:r>
            <w:r w:rsidRPr="00B03310">
              <w:tab/>
            </w:r>
            <w:r w:rsidRPr="00B03310">
              <w:rPr>
                <w:b/>
                <w:i/>
              </w:rPr>
              <w:t>facilitar el traslado a que se refiere el artículo 8, apartado 1, letra b);</w:t>
            </w:r>
          </w:p>
        </w:tc>
        <w:tc>
          <w:tcPr>
            <w:tcW w:w="4876" w:type="dxa"/>
            <w:tcBorders>
              <w:top w:val="nil"/>
              <w:left w:val="nil"/>
              <w:bottom w:val="nil"/>
              <w:right w:val="nil"/>
            </w:tcBorders>
          </w:tcPr>
          <w:p w14:paraId="759226C5" w14:textId="333F2A4C" w:rsidR="00B03310" w:rsidRPr="00B03310" w:rsidRDefault="00B03310" w:rsidP="00A00E51">
            <w:pPr>
              <w:pStyle w:val="Normal6a"/>
            </w:pPr>
            <w:r w:rsidRPr="00B03310">
              <w:rPr>
                <w:b/>
                <w:i/>
              </w:rPr>
              <w:t>suprimid</w:t>
            </w:r>
            <w:r w:rsidR="00C726DC">
              <w:rPr>
                <w:b/>
                <w:i/>
              </w:rPr>
              <w:t>a</w:t>
            </w:r>
          </w:p>
        </w:tc>
      </w:tr>
    </w:tbl>
    <w:p w14:paraId="5714B65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0A2FD85" w14:textId="77777777" w:rsidR="00B03310" w:rsidRPr="00B03310" w:rsidRDefault="00B03310" w:rsidP="00B03310">
      <w:r w:rsidRPr="00C726DC">
        <w:rPr>
          <w:rStyle w:val="HideTWBExt"/>
        </w:rPr>
        <w:t>&lt;/Amend&gt;</w:t>
      </w:r>
    </w:p>
    <w:p w14:paraId="027848C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2304</w:t>
      </w:r>
      <w:r w:rsidRPr="00C726DC">
        <w:rPr>
          <w:rStyle w:val="HideTWBExt"/>
          <w:b w:val="0"/>
        </w:rPr>
        <w:t>&lt;/NumAm&gt;</w:t>
      </w:r>
    </w:p>
    <w:p w14:paraId="5B8C270C"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2AC2D8C5" w14:textId="77777777" w:rsidR="00B03310" w:rsidRPr="00B03310" w:rsidRDefault="00B03310" w:rsidP="00B03310">
      <w:pPr>
        <w:pStyle w:val="NormalBold"/>
      </w:pPr>
      <w:r w:rsidRPr="00C726DC">
        <w:rPr>
          <w:rStyle w:val="HideTWBExt"/>
          <w:b w:val="0"/>
        </w:rPr>
        <w:t>&lt;/RepeatBlock-By&gt;</w:t>
      </w:r>
    </w:p>
    <w:p w14:paraId="1002CD2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684B42B" w14:textId="77777777" w:rsidR="00B03310" w:rsidRPr="00B03310" w:rsidRDefault="00B03310" w:rsidP="00B03310">
      <w:pPr>
        <w:pStyle w:val="NormalBold"/>
      </w:pPr>
      <w:r w:rsidRPr="00C726DC">
        <w:rPr>
          <w:rStyle w:val="HideTWBExt"/>
          <w:b w:val="0"/>
        </w:rPr>
        <w:t>&lt;Article&gt;</w:t>
      </w:r>
      <w:r w:rsidRPr="00B03310">
        <w:t>Artículo 44 – apartado 1 – letra g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565C4DB" w14:textId="77777777" w:rsidTr="00A00E51">
        <w:trPr>
          <w:trHeight w:hRule="exact" w:val="240"/>
          <w:jc w:val="center"/>
        </w:trPr>
        <w:tc>
          <w:tcPr>
            <w:tcW w:w="9752" w:type="dxa"/>
            <w:gridSpan w:val="2"/>
            <w:tcBorders>
              <w:top w:val="nil"/>
              <w:left w:val="nil"/>
              <w:bottom w:val="nil"/>
              <w:right w:val="nil"/>
            </w:tcBorders>
          </w:tcPr>
          <w:p w14:paraId="3C00CA83" w14:textId="77777777" w:rsidR="00B03310" w:rsidRPr="007532C5" w:rsidRDefault="00B03310" w:rsidP="00A00E51"/>
        </w:tc>
      </w:tr>
      <w:tr w:rsidR="00B03310" w:rsidRPr="007532C5" w14:paraId="760BBC3D" w14:textId="77777777" w:rsidTr="00A00E51">
        <w:trPr>
          <w:trHeight w:val="240"/>
          <w:jc w:val="center"/>
        </w:trPr>
        <w:tc>
          <w:tcPr>
            <w:tcW w:w="4876" w:type="dxa"/>
            <w:tcBorders>
              <w:top w:val="nil"/>
              <w:left w:val="nil"/>
              <w:bottom w:val="nil"/>
              <w:right w:val="nil"/>
            </w:tcBorders>
          </w:tcPr>
          <w:p w14:paraId="2C3DC10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823F21A" w14:textId="77777777" w:rsidR="00B03310" w:rsidRPr="007532C5" w:rsidRDefault="00B03310" w:rsidP="00A00E51">
            <w:pPr>
              <w:pStyle w:val="AmColumnHeading"/>
            </w:pPr>
            <w:r w:rsidRPr="00B03310">
              <w:t>Enmienda</w:t>
            </w:r>
          </w:p>
        </w:tc>
      </w:tr>
      <w:tr w:rsidR="00B03310" w:rsidRPr="00B03310" w14:paraId="7641B532" w14:textId="77777777" w:rsidTr="00A00E51">
        <w:trPr>
          <w:jc w:val="center"/>
        </w:trPr>
        <w:tc>
          <w:tcPr>
            <w:tcW w:w="4876" w:type="dxa"/>
            <w:tcBorders>
              <w:top w:val="nil"/>
              <w:left w:val="nil"/>
              <w:bottom w:val="nil"/>
              <w:right w:val="nil"/>
            </w:tcBorders>
          </w:tcPr>
          <w:p w14:paraId="3B416679" w14:textId="77777777" w:rsidR="00B03310" w:rsidRPr="007532C5" w:rsidRDefault="00B03310" w:rsidP="00A00E51">
            <w:pPr>
              <w:pStyle w:val="Normal6a"/>
            </w:pPr>
          </w:p>
        </w:tc>
        <w:tc>
          <w:tcPr>
            <w:tcW w:w="4876" w:type="dxa"/>
            <w:tcBorders>
              <w:top w:val="nil"/>
              <w:left w:val="nil"/>
              <w:bottom w:val="nil"/>
              <w:right w:val="nil"/>
            </w:tcBorders>
          </w:tcPr>
          <w:p w14:paraId="5705029A" w14:textId="77777777" w:rsidR="00B03310" w:rsidRPr="00B03310" w:rsidRDefault="00B03310" w:rsidP="00A00E51">
            <w:pPr>
              <w:pStyle w:val="Normal6a"/>
            </w:pPr>
            <w:r w:rsidRPr="00B03310">
              <w:rPr>
                <w:b/>
                <w:i/>
              </w:rPr>
              <w:t>g bis.</w:t>
            </w:r>
            <w:r w:rsidRPr="00B03310">
              <w:tab/>
            </w:r>
            <w:r w:rsidRPr="00B03310">
              <w:rPr>
                <w:b/>
                <w:i/>
              </w:rPr>
              <w:t>en los casos de reconocimiento mutuo, garantizar que la persona retornada pueda ejercer plenamente su derecho a la tutela judicial efectiva en ambos Estados miembros.</w:t>
            </w:r>
          </w:p>
        </w:tc>
      </w:tr>
    </w:tbl>
    <w:p w14:paraId="51D1248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F73B931" w14:textId="77777777" w:rsidR="00B03310" w:rsidRPr="00B03310" w:rsidRDefault="00B03310" w:rsidP="00B03310">
      <w:r w:rsidRPr="00C726DC">
        <w:rPr>
          <w:rStyle w:val="HideTWBExt"/>
        </w:rPr>
        <w:t>&lt;/Amend&gt;</w:t>
      </w:r>
    </w:p>
    <w:p w14:paraId="487C816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2305</w:t>
      </w:r>
      <w:r w:rsidRPr="00C726DC">
        <w:rPr>
          <w:rStyle w:val="HideTWBExt"/>
          <w:b w:val="0"/>
        </w:rPr>
        <w:t>&lt;/NumAm&gt;</w:t>
      </w:r>
    </w:p>
    <w:p w14:paraId="6B7D1CF7" w14:textId="77777777" w:rsidR="00B03310" w:rsidRPr="00B03310" w:rsidRDefault="00B03310" w:rsidP="00B03310">
      <w:pPr>
        <w:pStyle w:val="NormalBold"/>
      </w:pPr>
      <w:r w:rsidRPr="00C726DC">
        <w:rPr>
          <w:rStyle w:val="HideTWBExt"/>
          <w:b w:val="0"/>
        </w:rPr>
        <w:lastRenderedPageBreak/>
        <w:t>&lt;RepeatBlock-By&gt;&lt;Members&gt;</w:t>
      </w:r>
      <w:r w:rsidRPr="00B03310">
        <w:t>Charlie Weimers, Alessandro Ciriani, Assita Kanko</w:t>
      </w:r>
      <w:r w:rsidRPr="00C726DC">
        <w:rPr>
          <w:rStyle w:val="HideTWBExt"/>
          <w:b w:val="0"/>
        </w:rPr>
        <w:t>&lt;/Members&gt;</w:t>
      </w:r>
    </w:p>
    <w:p w14:paraId="39CD13AF" w14:textId="77777777" w:rsidR="00B03310" w:rsidRPr="00B03310" w:rsidRDefault="00B03310" w:rsidP="00B03310">
      <w:pPr>
        <w:pStyle w:val="NormalBold"/>
      </w:pPr>
      <w:r w:rsidRPr="00C726DC">
        <w:rPr>
          <w:rStyle w:val="HideTWBExt"/>
          <w:b w:val="0"/>
        </w:rPr>
        <w:t>&lt;/RepeatBlock-By&gt;</w:t>
      </w:r>
    </w:p>
    <w:p w14:paraId="0B79066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CF7717D" w14:textId="77777777" w:rsidR="00B03310" w:rsidRPr="00B03310" w:rsidRDefault="00B03310" w:rsidP="00B03310">
      <w:pPr>
        <w:pStyle w:val="NormalBold"/>
      </w:pPr>
      <w:r w:rsidRPr="00C726DC">
        <w:rPr>
          <w:rStyle w:val="HideTWBExt"/>
          <w:b w:val="0"/>
        </w:rPr>
        <w:t>&lt;Article&gt;</w:t>
      </w:r>
      <w:r w:rsidRPr="00B03310">
        <w:t>Artículo 44 – apartado 1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03D101E" w14:textId="77777777" w:rsidTr="00A00E51">
        <w:trPr>
          <w:trHeight w:hRule="exact" w:val="240"/>
          <w:jc w:val="center"/>
        </w:trPr>
        <w:tc>
          <w:tcPr>
            <w:tcW w:w="9752" w:type="dxa"/>
            <w:gridSpan w:val="2"/>
            <w:tcBorders>
              <w:top w:val="nil"/>
              <w:left w:val="nil"/>
              <w:bottom w:val="nil"/>
              <w:right w:val="nil"/>
            </w:tcBorders>
          </w:tcPr>
          <w:p w14:paraId="7BC99A9A" w14:textId="77777777" w:rsidR="00B03310" w:rsidRPr="007532C5" w:rsidRDefault="00B03310" w:rsidP="00A00E51"/>
        </w:tc>
      </w:tr>
      <w:tr w:rsidR="00B03310" w:rsidRPr="007532C5" w14:paraId="1423C3B3" w14:textId="77777777" w:rsidTr="00A00E51">
        <w:trPr>
          <w:trHeight w:val="240"/>
          <w:jc w:val="center"/>
        </w:trPr>
        <w:tc>
          <w:tcPr>
            <w:tcW w:w="4876" w:type="dxa"/>
            <w:tcBorders>
              <w:top w:val="nil"/>
              <w:left w:val="nil"/>
              <w:bottom w:val="nil"/>
              <w:right w:val="nil"/>
            </w:tcBorders>
          </w:tcPr>
          <w:p w14:paraId="41A0004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237722C" w14:textId="77777777" w:rsidR="00B03310" w:rsidRPr="007532C5" w:rsidRDefault="00B03310" w:rsidP="00A00E51">
            <w:pPr>
              <w:pStyle w:val="AmColumnHeading"/>
            </w:pPr>
            <w:r w:rsidRPr="00B03310">
              <w:t>Enmienda</w:t>
            </w:r>
          </w:p>
        </w:tc>
      </w:tr>
      <w:tr w:rsidR="00B03310" w:rsidRPr="00B03310" w14:paraId="2B897D6F" w14:textId="77777777" w:rsidTr="00A00E51">
        <w:trPr>
          <w:jc w:val="center"/>
        </w:trPr>
        <w:tc>
          <w:tcPr>
            <w:tcW w:w="4876" w:type="dxa"/>
            <w:tcBorders>
              <w:top w:val="nil"/>
              <w:left w:val="nil"/>
              <w:bottom w:val="nil"/>
              <w:right w:val="nil"/>
            </w:tcBorders>
          </w:tcPr>
          <w:p w14:paraId="3B1768F8" w14:textId="77777777" w:rsidR="00B03310" w:rsidRPr="007532C5" w:rsidRDefault="00B03310" w:rsidP="00A00E51">
            <w:pPr>
              <w:pStyle w:val="Normal6a"/>
            </w:pPr>
          </w:p>
        </w:tc>
        <w:tc>
          <w:tcPr>
            <w:tcW w:w="4876" w:type="dxa"/>
            <w:tcBorders>
              <w:top w:val="nil"/>
              <w:left w:val="nil"/>
              <w:bottom w:val="nil"/>
              <w:right w:val="nil"/>
            </w:tcBorders>
          </w:tcPr>
          <w:p w14:paraId="0C22BBC0" w14:textId="77777777" w:rsidR="00B03310" w:rsidRPr="00B03310" w:rsidRDefault="00B03310" w:rsidP="00A00E51">
            <w:pPr>
              <w:pStyle w:val="Normal6a"/>
            </w:pPr>
            <w:r w:rsidRPr="00B03310">
              <w:rPr>
                <w:b/>
                <w:i/>
              </w:rPr>
              <w:t>1 bis.</w:t>
            </w:r>
            <w:r w:rsidRPr="00B03310">
              <w:tab/>
            </w:r>
            <w:r w:rsidRPr="00B03310">
              <w:rPr>
                <w:b/>
                <w:i/>
              </w:rPr>
              <w:t>Podrá darse la cooperación y la asistencia entre las autoridades competentes designadas de conformidad con el artículo 43, en particular con el fin de:</w:t>
            </w:r>
            <w:r w:rsidRPr="00B03310">
              <w:cr/>
            </w:r>
            <w:r w:rsidRPr="00B03310">
              <w:br/>
            </w:r>
            <w:r w:rsidRPr="00B03310">
              <w:cr/>
            </w:r>
            <w:r w:rsidRPr="00B03310">
              <w:br/>
            </w:r>
            <w:r w:rsidRPr="00B03310">
              <w:rPr>
                <w:b/>
                <w:i/>
              </w:rPr>
              <w:t>a. dirigir o promover el diálogo de orientación y los intercambios de información con las autoridades de terceros países a fin de facilitar la readmisión;</w:t>
            </w:r>
            <w:r w:rsidRPr="00B03310">
              <w:cr/>
            </w:r>
            <w:r w:rsidRPr="00B03310">
              <w:br/>
            </w:r>
            <w:r w:rsidRPr="00B03310">
              <w:cr/>
            </w:r>
            <w:r w:rsidRPr="00B03310">
              <w:br/>
            </w:r>
            <w:r w:rsidRPr="00B03310">
              <w:rPr>
                <w:b/>
                <w:i/>
              </w:rPr>
              <w:t>b. contactar con las autoridades competentes de terceros países a fin de verificar la identidad de nacionales de terceros países y de obtener documentos de viaje válidos;</w:t>
            </w:r>
            <w:r w:rsidRPr="00B03310">
              <w:cr/>
            </w:r>
            <w:r w:rsidRPr="00B03310">
              <w:br/>
            </w:r>
            <w:r w:rsidRPr="00B03310">
              <w:cr/>
            </w:r>
            <w:r w:rsidRPr="00B03310">
              <w:br/>
            </w:r>
            <w:r w:rsidRPr="00B03310">
              <w:rPr>
                <w:b/>
                <w:i/>
              </w:rPr>
              <w:t>c. organizar, en nombre del Estado miembro requirente</w:t>
            </w:r>
          </w:p>
        </w:tc>
      </w:tr>
    </w:tbl>
    <w:p w14:paraId="549DC62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3C74378" w14:textId="77777777" w:rsidR="00B03310" w:rsidRPr="00B03310" w:rsidRDefault="00B03310" w:rsidP="00B03310">
      <w:r w:rsidRPr="00C726DC">
        <w:rPr>
          <w:rStyle w:val="HideTWBExt"/>
        </w:rPr>
        <w:t>&lt;/Amend&gt;</w:t>
      </w:r>
    </w:p>
    <w:p w14:paraId="0FA0069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2306</w:t>
      </w:r>
      <w:r w:rsidRPr="00C726DC">
        <w:rPr>
          <w:rStyle w:val="HideTWBExt"/>
          <w:b w:val="0"/>
        </w:rPr>
        <w:t>&lt;/NumAm&gt;</w:t>
      </w:r>
    </w:p>
    <w:p w14:paraId="092963EA"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13EABD0F" w14:textId="77777777" w:rsidR="00B03310" w:rsidRPr="00B03310" w:rsidRDefault="00B03310" w:rsidP="00B03310">
      <w:pPr>
        <w:pStyle w:val="NormalBold"/>
      </w:pPr>
      <w:r w:rsidRPr="00C726DC">
        <w:rPr>
          <w:rStyle w:val="HideTWBExt"/>
          <w:b w:val="0"/>
        </w:rPr>
        <w:t>&lt;/RepeatBlock-By&gt;</w:t>
      </w:r>
    </w:p>
    <w:p w14:paraId="2F63B30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ED6FCF1" w14:textId="77777777" w:rsidR="00B03310" w:rsidRPr="00B03310" w:rsidRDefault="00B03310" w:rsidP="00B03310">
      <w:pPr>
        <w:pStyle w:val="NormalBold"/>
      </w:pPr>
      <w:r w:rsidRPr="00C726DC">
        <w:rPr>
          <w:rStyle w:val="HideTWBExt"/>
          <w:b w:val="0"/>
        </w:rPr>
        <w:t>&lt;Article&gt;</w:t>
      </w:r>
      <w:r w:rsidRPr="00B03310">
        <w:t>Artículo 44 – apartado 1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D17EDAF" w14:textId="77777777" w:rsidTr="00A00E51">
        <w:trPr>
          <w:trHeight w:hRule="exact" w:val="240"/>
          <w:jc w:val="center"/>
        </w:trPr>
        <w:tc>
          <w:tcPr>
            <w:tcW w:w="9752" w:type="dxa"/>
            <w:gridSpan w:val="2"/>
            <w:tcBorders>
              <w:top w:val="nil"/>
              <w:left w:val="nil"/>
              <w:bottom w:val="nil"/>
              <w:right w:val="nil"/>
            </w:tcBorders>
          </w:tcPr>
          <w:p w14:paraId="38B25948" w14:textId="77777777" w:rsidR="00B03310" w:rsidRPr="007532C5" w:rsidRDefault="00B03310" w:rsidP="00A00E51"/>
        </w:tc>
      </w:tr>
      <w:tr w:rsidR="00B03310" w:rsidRPr="007532C5" w14:paraId="2E5601F7" w14:textId="77777777" w:rsidTr="00A00E51">
        <w:trPr>
          <w:trHeight w:val="240"/>
          <w:jc w:val="center"/>
        </w:trPr>
        <w:tc>
          <w:tcPr>
            <w:tcW w:w="4876" w:type="dxa"/>
            <w:tcBorders>
              <w:top w:val="nil"/>
              <w:left w:val="nil"/>
              <w:bottom w:val="nil"/>
              <w:right w:val="nil"/>
            </w:tcBorders>
          </w:tcPr>
          <w:p w14:paraId="0A0613D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633DA9A" w14:textId="77777777" w:rsidR="00B03310" w:rsidRPr="007532C5" w:rsidRDefault="00B03310" w:rsidP="00A00E51">
            <w:pPr>
              <w:pStyle w:val="AmColumnHeading"/>
            </w:pPr>
            <w:r w:rsidRPr="00B03310">
              <w:t>Enmienda</w:t>
            </w:r>
          </w:p>
        </w:tc>
      </w:tr>
      <w:tr w:rsidR="00B03310" w:rsidRPr="00B03310" w14:paraId="04B731D4" w14:textId="77777777" w:rsidTr="00A00E51">
        <w:trPr>
          <w:jc w:val="center"/>
        </w:trPr>
        <w:tc>
          <w:tcPr>
            <w:tcW w:w="4876" w:type="dxa"/>
            <w:tcBorders>
              <w:top w:val="nil"/>
              <w:left w:val="nil"/>
              <w:bottom w:val="nil"/>
              <w:right w:val="nil"/>
            </w:tcBorders>
          </w:tcPr>
          <w:p w14:paraId="3496272A" w14:textId="77777777" w:rsidR="00B03310" w:rsidRPr="007532C5" w:rsidRDefault="00B03310" w:rsidP="00A00E51">
            <w:pPr>
              <w:pStyle w:val="Normal6a"/>
            </w:pPr>
          </w:p>
        </w:tc>
        <w:tc>
          <w:tcPr>
            <w:tcW w:w="4876" w:type="dxa"/>
            <w:tcBorders>
              <w:top w:val="nil"/>
              <w:left w:val="nil"/>
              <w:bottom w:val="nil"/>
              <w:right w:val="nil"/>
            </w:tcBorders>
          </w:tcPr>
          <w:p w14:paraId="7F694634" w14:textId="77777777" w:rsidR="00B03310" w:rsidRPr="00B03310" w:rsidRDefault="00B03310" w:rsidP="00A00E51">
            <w:pPr>
              <w:pStyle w:val="Normal6a"/>
            </w:pPr>
            <w:r w:rsidRPr="00B03310">
              <w:rPr>
                <w:b/>
                <w:i/>
              </w:rPr>
              <w:t>1 ter.</w:t>
            </w:r>
            <w:r w:rsidRPr="00B03310">
              <w:tab/>
            </w:r>
            <w:r w:rsidRPr="00B03310">
              <w:rPr>
                <w:b/>
                <w:i/>
              </w:rPr>
              <w:t xml:space="preserve">La asistencia en materia de tránsito y facilitación del tránsito solo debe prestarse si el nacional de un tercer país no puede regresar con un vuelo directo desde el territorio del Estado miembro que haya dictado o ejecutado la decisión de retorno o la orden de </w:t>
            </w:r>
            <w:r w:rsidRPr="00B03310">
              <w:rPr>
                <w:b/>
                <w:i/>
              </w:rPr>
              <w:lastRenderedPageBreak/>
              <w:t>expulsión.</w:t>
            </w:r>
          </w:p>
        </w:tc>
      </w:tr>
    </w:tbl>
    <w:p w14:paraId="02FF4C17"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716B911" w14:textId="77777777" w:rsidR="00B03310" w:rsidRPr="00B03310" w:rsidRDefault="00B03310" w:rsidP="00B03310">
      <w:r w:rsidRPr="00C726DC">
        <w:rPr>
          <w:rStyle w:val="HideTWBExt"/>
        </w:rPr>
        <w:t>&lt;/Amend&gt;</w:t>
      </w:r>
    </w:p>
    <w:p w14:paraId="055F640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2307</w:t>
      </w:r>
      <w:r w:rsidRPr="00C726DC">
        <w:rPr>
          <w:rStyle w:val="HideTWBExt"/>
          <w:b w:val="0"/>
        </w:rPr>
        <w:t>&lt;/NumAm&gt;</w:t>
      </w:r>
    </w:p>
    <w:p w14:paraId="378C3BBD"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19DC9ACA" w14:textId="77777777" w:rsidR="00B03310" w:rsidRPr="00B03310" w:rsidRDefault="00B03310" w:rsidP="00B03310">
      <w:pPr>
        <w:pStyle w:val="NormalBold"/>
      </w:pPr>
      <w:r w:rsidRPr="00C726DC">
        <w:rPr>
          <w:rStyle w:val="HideTWBExt"/>
          <w:b w:val="0"/>
        </w:rPr>
        <w:t>&lt;/RepeatBlock-By&gt;</w:t>
      </w:r>
    </w:p>
    <w:p w14:paraId="3F2B005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FB9C679" w14:textId="77777777" w:rsidR="00B03310" w:rsidRPr="00B03310" w:rsidRDefault="00B03310" w:rsidP="00B03310">
      <w:pPr>
        <w:pStyle w:val="NormalBold"/>
      </w:pPr>
      <w:r w:rsidRPr="00C726DC">
        <w:rPr>
          <w:rStyle w:val="HideTWBExt"/>
          <w:b w:val="0"/>
        </w:rPr>
        <w:t>&lt;Article&gt;</w:t>
      </w:r>
      <w:r w:rsidRPr="00B03310">
        <w:t>Artículo 44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F619C18" w14:textId="77777777" w:rsidTr="00A00E51">
        <w:trPr>
          <w:trHeight w:hRule="exact" w:val="240"/>
          <w:jc w:val="center"/>
        </w:trPr>
        <w:tc>
          <w:tcPr>
            <w:tcW w:w="9752" w:type="dxa"/>
            <w:gridSpan w:val="2"/>
            <w:tcBorders>
              <w:top w:val="nil"/>
              <w:left w:val="nil"/>
              <w:bottom w:val="nil"/>
              <w:right w:val="nil"/>
            </w:tcBorders>
          </w:tcPr>
          <w:p w14:paraId="4500163B" w14:textId="77777777" w:rsidR="00B03310" w:rsidRPr="007532C5" w:rsidRDefault="00B03310" w:rsidP="00A00E51"/>
        </w:tc>
      </w:tr>
      <w:tr w:rsidR="00B03310" w:rsidRPr="007532C5" w14:paraId="06662410" w14:textId="77777777" w:rsidTr="00A00E51">
        <w:trPr>
          <w:trHeight w:val="240"/>
          <w:jc w:val="center"/>
        </w:trPr>
        <w:tc>
          <w:tcPr>
            <w:tcW w:w="4876" w:type="dxa"/>
            <w:tcBorders>
              <w:top w:val="nil"/>
              <w:left w:val="nil"/>
              <w:bottom w:val="nil"/>
              <w:right w:val="nil"/>
            </w:tcBorders>
          </w:tcPr>
          <w:p w14:paraId="4EAE033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4BDF4D4" w14:textId="77777777" w:rsidR="00B03310" w:rsidRPr="007532C5" w:rsidRDefault="00B03310" w:rsidP="00A00E51">
            <w:pPr>
              <w:pStyle w:val="AmColumnHeading"/>
            </w:pPr>
            <w:r w:rsidRPr="00B03310">
              <w:t>Enmienda</w:t>
            </w:r>
          </w:p>
        </w:tc>
      </w:tr>
      <w:tr w:rsidR="00B03310" w:rsidRPr="007532C5" w14:paraId="6D63DE8A" w14:textId="77777777" w:rsidTr="00A00E51">
        <w:trPr>
          <w:jc w:val="center"/>
        </w:trPr>
        <w:tc>
          <w:tcPr>
            <w:tcW w:w="4876" w:type="dxa"/>
            <w:tcBorders>
              <w:top w:val="nil"/>
              <w:left w:val="nil"/>
              <w:bottom w:val="nil"/>
              <w:right w:val="nil"/>
            </w:tcBorders>
          </w:tcPr>
          <w:p w14:paraId="17823263" w14:textId="77777777" w:rsidR="00B03310" w:rsidRPr="007532C5" w:rsidRDefault="00B03310" w:rsidP="00A00E51">
            <w:pPr>
              <w:pStyle w:val="Normal6a"/>
            </w:pPr>
          </w:p>
        </w:tc>
        <w:tc>
          <w:tcPr>
            <w:tcW w:w="4876" w:type="dxa"/>
            <w:tcBorders>
              <w:top w:val="nil"/>
              <w:left w:val="nil"/>
              <w:bottom w:val="nil"/>
              <w:right w:val="nil"/>
            </w:tcBorders>
          </w:tcPr>
          <w:p w14:paraId="78D3B8C2" w14:textId="77777777" w:rsidR="00B03310" w:rsidRPr="007532C5" w:rsidRDefault="00B03310" w:rsidP="00A00E51">
            <w:pPr>
              <w:pStyle w:val="Normal6a"/>
              <w:jc w:val="center"/>
            </w:pPr>
            <w:r w:rsidRPr="00B03310">
              <w:rPr>
                <w:b/>
                <w:i/>
              </w:rPr>
              <w:t>Artículo 44 bis</w:t>
            </w:r>
            <w:r w:rsidRPr="00B03310">
              <w:tab/>
            </w:r>
          </w:p>
        </w:tc>
      </w:tr>
      <w:tr w:rsidR="00B03310" w:rsidRPr="007532C5" w14:paraId="75E149E9" w14:textId="77777777" w:rsidTr="00A00E51">
        <w:trPr>
          <w:jc w:val="center"/>
        </w:trPr>
        <w:tc>
          <w:tcPr>
            <w:tcW w:w="4876" w:type="dxa"/>
            <w:tcBorders>
              <w:top w:val="nil"/>
              <w:left w:val="nil"/>
              <w:bottom w:val="nil"/>
              <w:right w:val="nil"/>
            </w:tcBorders>
          </w:tcPr>
          <w:p w14:paraId="2B5D3BE9" w14:textId="77777777" w:rsidR="00B03310" w:rsidRPr="007532C5" w:rsidRDefault="00B03310" w:rsidP="00A00E51">
            <w:pPr>
              <w:pStyle w:val="Normal6a"/>
            </w:pPr>
          </w:p>
        </w:tc>
        <w:tc>
          <w:tcPr>
            <w:tcW w:w="4876" w:type="dxa"/>
            <w:tcBorders>
              <w:top w:val="nil"/>
              <w:left w:val="nil"/>
              <w:bottom w:val="nil"/>
              <w:right w:val="nil"/>
            </w:tcBorders>
          </w:tcPr>
          <w:p w14:paraId="32D02326" w14:textId="77777777" w:rsidR="00B03310" w:rsidRPr="007532C5" w:rsidRDefault="00B03310" w:rsidP="00A00E51">
            <w:pPr>
              <w:pStyle w:val="Normal6a"/>
              <w:jc w:val="center"/>
            </w:pPr>
            <w:r w:rsidRPr="00B03310">
              <w:rPr>
                <w:b/>
                <w:i/>
              </w:rPr>
              <w:t>Obligaciones de los Estados miembros</w:t>
            </w:r>
          </w:p>
        </w:tc>
      </w:tr>
      <w:tr w:rsidR="00B03310" w:rsidRPr="007532C5" w14:paraId="0990B45E" w14:textId="77777777" w:rsidTr="00A00E51">
        <w:trPr>
          <w:jc w:val="center"/>
        </w:trPr>
        <w:tc>
          <w:tcPr>
            <w:tcW w:w="4876" w:type="dxa"/>
            <w:tcBorders>
              <w:top w:val="nil"/>
              <w:left w:val="nil"/>
              <w:bottom w:val="nil"/>
              <w:right w:val="nil"/>
            </w:tcBorders>
          </w:tcPr>
          <w:p w14:paraId="5EDD5911" w14:textId="77777777" w:rsidR="00B03310" w:rsidRPr="007532C5" w:rsidRDefault="00B03310" w:rsidP="00A00E51">
            <w:pPr>
              <w:pStyle w:val="Normal6a"/>
            </w:pPr>
          </w:p>
        </w:tc>
        <w:tc>
          <w:tcPr>
            <w:tcW w:w="4876" w:type="dxa"/>
            <w:tcBorders>
              <w:top w:val="nil"/>
              <w:left w:val="nil"/>
              <w:bottom w:val="nil"/>
              <w:right w:val="nil"/>
            </w:tcBorders>
          </w:tcPr>
          <w:p w14:paraId="6CAED0E4" w14:textId="77777777" w:rsidR="00B03310" w:rsidRPr="007532C5" w:rsidRDefault="00B03310" w:rsidP="00A00E51">
            <w:pPr>
              <w:pStyle w:val="Normal6a"/>
            </w:pPr>
            <w:r w:rsidRPr="00B03310">
              <w:rPr>
                <w:b/>
                <w:i/>
              </w:rPr>
              <w:t>1. Los Estados miembros garantizarán el buen funcionamiento de unos sistemas de retorno dignos, seguros y sostenibles, plenamente conformes con los derechos fundamentales y con lo establecido en el presente Reglamento. A tal efecto, asignarán recursos, infraestructuras y capacidades administrativas suficientes a las autoridades nacionales competentes y cooperarán con los nacionales de terceros países de conformidad con el artículo 21, apartado -1 (nuevo).</w:t>
            </w:r>
          </w:p>
        </w:tc>
      </w:tr>
      <w:tr w:rsidR="00B03310" w:rsidRPr="007532C5" w14:paraId="56BC147E" w14:textId="77777777" w:rsidTr="00A00E51">
        <w:trPr>
          <w:jc w:val="center"/>
        </w:trPr>
        <w:tc>
          <w:tcPr>
            <w:tcW w:w="4876" w:type="dxa"/>
            <w:tcBorders>
              <w:top w:val="nil"/>
              <w:left w:val="nil"/>
              <w:bottom w:val="nil"/>
              <w:right w:val="nil"/>
            </w:tcBorders>
          </w:tcPr>
          <w:p w14:paraId="0F641F3E" w14:textId="77777777" w:rsidR="00B03310" w:rsidRPr="007532C5" w:rsidRDefault="00B03310" w:rsidP="00A00E51">
            <w:pPr>
              <w:pStyle w:val="Normal6a"/>
            </w:pPr>
          </w:p>
        </w:tc>
        <w:tc>
          <w:tcPr>
            <w:tcW w:w="4876" w:type="dxa"/>
            <w:tcBorders>
              <w:top w:val="nil"/>
              <w:left w:val="nil"/>
              <w:bottom w:val="nil"/>
              <w:right w:val="nil"/>
            </w:tcBorders>
          </w:tcPr>
          <w:p w14:paraId="0F0F3DA1" w14:textId="77777777" w:rsidR="00B03310" w:rsidRPr="007532C5" w:rsidRDefault="00B03310" w:rsidP="00A00E51">
            <w:pPr>
              <w:pStyle w:val="Normal6a"/>
            </w:pPr>
            <w:r w:rsidRPr="00B03310">
              <w:rPr>
                <w:b/>
                <w:i/>
              </w:rPr>
              <w:t>2. Los Estados miembros presentarán un informe anual a la Comisión y al Parlamento Europeo sobre la aplicación del presente Reglamento y el funcionamiento de sus marcos nacionales de retorno, que incluirá, al menos:</w:t>
            </w:r>
          </w:p>
        </w:tc>
      </w:tr>
      <w:tr w:rsidR="00B03310" w:rsidRPr="007532C5" w14:paraId="04A98419" w14:textId="77777777" w:rsidTr="00A00E51">
        <w:trPr>
          <w:jc w:val="center"/>
        </w:trPr>
        <w:tc>
          <w:tcPr>
            <w:tcW w:w="4876" w:type="dxa"/>
            <w:tcBorders>
              <w:top w:val="nil"/>
              <w:left w:val="nil"/>
              <w:bottom w:val="nil"/>
              <w:right w:val="nil"/>
            </w:tcBorders>
          </w:tcPr>
          <w:p w14:paraId="086AF8CC" w14:textId="77777777" w:rsidR="00B03310" w:rsidRPr="007532C5" w:rsidRDefault="00B03310" w:rsidP="00A00E51">
            <w:pPr>
              <w:pStyle w:val="Normal6a"/>
            </w:pPr>
          </w:p>
        </w:tc>
        <w:tc>
          <w:tcPr>
            <w:tcW w:w="4876" w:type="dxa"/>
            <w:tcBorders>
              <w:top w:val="nil"/>
              <w:left w:val="nil"/>
              <w:bottom w:val="nil"/>
              <w:right w:val="nil"/>
            </w:tcBorders>
          </w:tcPr>
          <w:p w14:paraId="0AD7677B" w14:textId="77777777" w:rsidR="00B03310" w:rsidRPr="007532C5" w:rsidRDefault="00B03310" w:rsidP="00A00E51">
            <w:pPr>
              <w:pStyle w:val="Normal6a"/>
            </w:pPr>
            <w:r w:rsidRPr="00B03310">
              <w:rPr>
                <w:b/>
                <w:i/>
              </w:rPr>
              <w:t>a. los recursos, la infraestructura y las capacidades administrativas de las autoridades nacionales competentes;</w:t>
            </w:r>
          </w:p>
        </w:tc>
      </w:tr>
      <w:tr w:rsidR="00B03310" w:rsidRPr="007532C5" w14:paraId="197E1CDE" w14:textId="77777777" w:rsidTr="00A00E51">
        <w:trPr>
          <w:jc w:val="center"/>
        </w:trPr>
        <w:tc>
          <w:tcPr>
            <w:tcW w:w="4876" w:type="dxa"/>
            <w:tcBorders>
              <w:top w:val="nil"/>
              <w:left w:val="nil"/>
              <w:bottom w:val="nil"/>
              <w:right w:val="nil"/>
            </w:tcBorders>
          </w:tcPr>
          <w:p w14:paraId="763D5F36" w14:textId="77777777" w:rsidR="00B03310" w:rsidRPr="007532C5" w:rsidRDefault="00B03310" w:rsidP="00A00E51">
            <w:pPr>
              <w:pStyle w:val="Normal6a"/>
            </w:pPr>
          </w:p>
        </w:tc>
        <w:tc>
          <w:tcPr>
            <w:tcW w:w="4876" w:type="dxa"/>
            <w:tcBorders>
              <w:top w:val="nil"/>
              <w:left w:val="nil"/>
              <w:bottom w:val="nil"/>
              <w:right w:val="nil"/>
            </w:tcBorders>
          </w:tcPr>
          <w:p w14:paraId="2B7A9A4C" w14:textId="77777777" w:rsidR="00B03310" w:rsidRPr="007532C5" w:rsidRDefault="00B03310" w:rsidP="00A00E51">
            <w:pPr>
              <w:pStyle w:val="Normal6a"/>
            </w:pPr>
            <w:r w:rsidRPr="00B03310">
              <w:rPr>
                <w:b/>
                <w:i/>
              </w:rPr>
              <w:t>b. el número de procedimientos de retorno en curso;</w:t>
            </w:r>
          </w:p>
        </w:tc>
      </w:tr>
      <w:tr w:rsidR="00B03310" w:rsidRPr="007532C5" w14:paraId="38914E90" w14:textId="77777777" w:rsidTr="00A00E51">
        <w:trPr>
          <w:jc w:val="center"/>
        </w:trPr>
        <w:tc>
          <w:tcPr>
            <w:tcW w:w="4876" w:type="dxa"/>
            <w:tcBorders>
              <w:top w:val="nil"/>
              <w:left w:val="nil"/>
              <w:bottom w:val="nil"/>
              <w:right w:val="nil"/>
            </w:tcBorders>
          </w:tcPr>
          <w:p w14:paraId="16264086" w14:textId="77777777" w:rsidR="00B03310" w:rsidRPr="007532C5" w:rsidRDefault="00B03310" w:rsidP="00A00E51">
            <w:pPr>
              <w:pStyle w:val="Normal6a"/>
            </w:pPr>
          </w:p>
        </w:tc>
        <w:tc>
          <w:tcPr>
            <w:tcW w:w="4876" w:type="dxa"/>
            <w:tcBorders>
              <w:top w:val="nil"/>
              <w:left w:val="nil"/>
              <w:bottom w:val="nil"/>
              <w:right w:val="nil"/>
            </w:tcBorders>
          </w:tcPr>
          <w:p w14:paraId="54862048" w14:textId="77777777" w:rsidR="00B03310" w:rsidRPr="007532C5" w:rsidRDefault="00B03310" w:rsidP="00A00E51">
            <w:pPr>
              <w:pStyle w:val="Normal6a"/>
            </w:pPr>
            <w:r w:rsidRPr="00B03310">
              <w:rPr>
                <w:b/>
                <w:i/>
              </w:rPr>
              <w:t>c. el período medio de decisión en el caso de las decisiones de retorno;</w:t>
            </w:r>
          </w:p>
        </w:tc>
      </w:tr>
      <w:tr w:rsidR="00B03310" w:rsidRPr="007532C5" w14:paraId="3E57F42C" w14:textId="77777777" w:rsidTr="00A00E51">
        <w:trPr>
          <w:jc w:val="center"/>
        </w:trPr>
        <w:tc>
          <w:tcPr>
            <w:tcW w:w="4876" w:type="dxa"/>
            <w:tcBorders>
              <w:top w:val="nil"/>
              <w:left w:val="nil"/>
              <w:bottom w:val="nil"/>
              <w:right w:val="nil"/>
            </w:tcBorders>
          </w:tcPr>
          <w:p w14:paraId="397FAD13" w14:textId="77777777" w:rsidR="00B03310" w:rsidRPr="007532C5" w:rsidRDefault="00B03310" w:rsidP="00A00E51">
            <w:pPr>
              <w:pStyle w:val="Normal6a"/>
            </w:pPr>
          </w:p>
        </w:tc>
        <w:tc>
          <w:tcPr>
            <w:tcW w:w="4876" w:type="dxa"/>
            <w:tcBorders>
              <w:top w:val="nil"/>
              <w:left w:val="nil"/>
              <w:bottom w:val="nil"/>
              <w:right w:val="nil"/>
            </w:tcBorders>
          </w:tcPr>
          <w:p w14:paraId="721F85AB" w14:textId="77777777" w:rsidR="00B03310" w:rsidRPr="007532C5" w:rsidRDefault="00B03310" w:rsidP="00A00E51">
            <w:pPr>
              <w:pStyle w:val="Normal6a"/>
            </w:pPr>
            <w:r w:rsidRPr="00B03310">
              <w:rPr>
                <w:b/>
                <w:i/>
              </w:rPr>
              <w:t xml:space="preserve">d. el número de solicitudes de readmisión presentadas a terceros países en relación con el número de decisiones de retorno adoptadas, incluido un análisis de las </w:t>
            </w:r>
            <w:r w:rsidRPr="00B03310">
              <w:rPr>
                <w:b/>
                <w:i/>
              </w:rPr>
              <w:lastRenderedPageBreak/>
              <w:t>razones por las que no se han emitido determinadas solicitudes de readmisión;</w:t>
            </w:r>
          </w:p>
        </w:tc>
      </w:tr>
      <w:tr w:rsidR="00B03310" w:rsidRPr="007532C5" w14:paraId="79711BD0" w14:textId="77777777" w:rsidTr="00A00E51">
        <w:trPr>
          <w:jc w:val="center"/>
        </w:trPr>
        <w:tc>
          <w:tcPr>
            <w:tcW w:w="4876" w:type="dxa"/>
            <w:tcBorders>
              <w:top w:val="nil"/>
              <w:left w:val="nil"/>
              <w:bottom w:val="nil"/>
              <w:right w:val="nil"/>
            </w:tcBorders>
          </w:tcPr>
          <w:p w14:paraId="4F3F09FC" w14:textId="77777777" w:rsidR="00B03310" w:rsidRPr="007532C5" w:rsidRDefault="00B03310" w:rsidP="00A00E51">
            <w:pPr>
              <w:pStyle w:val="Normal6a"/>
            </w:pPr>
          </w:p>
        </w:tc>
        <w:tc>
          <w:tcPr>
            <w:tcW w:w="4876" w:type="dxa"/>
            <w:tcBorders>
              <w:top w:val="nil"/>
              <w:left w:val="nil"/>
              <w:bottom w:val="nil"/>
              <w:right w:val="nil"/>
            </w:tcBorders>
          </w:tcPr>
          <w:p w14:paraId="406EE5C2" w14:textId="77777777" w:rsidR="00B03310" w:rsidRPr="007532C5" w:rsidRDefault="00B03310" w:rsidP="00A00E51">
            <w:pPr>
              <w:pStyle w:val="Normal6a"/>
            </w:pPr>
            <w:r w:rsidRPr="00B03310">
              <w:rPr>
                <w:b/>
                <w:i/>
              </w:rPr>
              <w:t>e. la duración media del internamiento para llevar a cabo el retorno;</w:t>
            </w:r>
          </w:p>
        </w:tc>
      </w:tr>
      <w:tr w:rsidR="00B03310" w:rsidRPr="007532C5" w14:paraId="481C91DF" w14:textId="77777777" w:rsidTr="00A00E51">
        <w:trPr>
          <w:jc w:val="center"/>
        </w:trPr>
        <w:tc>
          <w:tcPr>
            <w:tcW w:w="4876" w:type="dxa"/>
            <w:tcBorders>
              <w:top w:val="nil"/>
              <w:left w:val="nil"/>
              <w:bottom w:val="nil"/>
              <w:right w:val="nil"/>
            </w:tcBorders>
          </w:tcPr>
          <w:p w14:paraId="034500B0" w14:textId="77777777" w:rsidR="00B03310" w:rsidRPr="007532C5" w:rsidRDefault="00B03310" w:rsidP="00A00E51">
            <w:pPr>
              <w:pStyle w:val="Normal6a"/>
            </w:pPr>
          </w:p>
        </w:tc>
        <w:tc>
          <w:tcPr>
            <w:tcW w:w="4876" w:type="dxa"/>
            <w:tcBorders>
              <w:top w:val="nil"/>
              <w:left w:val="nil"/>
              <w:bottom w:val="nil"/>
              <w:right w:val="nil"/>
            </w:tcBorders>
          </w:tcPr>
          <w:p w14:paraId="093818D0" w14:textId="77777777" w:rsidR="00B03310" w:rsidRPr="007532C5" w:rsidRDefault="00B03310" w:rsidP="00A00E51">
            <w:pPr>
              <w:pStyle w:val="Normal6a"/>
            </w:pPr>
            <w:r w:rsidRPr="00B03310">
              <w:rPr>
                <w:b/>
                <w:i/>
              </w:rPr>
              <w:t>f. los tipos de alternativas al internamiento aplicados.</w:t>
            </w:r>
          </w:p>
        </w:tc>
      </w:tr>
      <w:tr w:rsidR="00B03310" w:rsidRPr="007532C5" w14:paraId="570F7C0D" w14:textId="77777777" w:rsidTr="00A00E51">
        <w:trPr>
          <w:jc w:val="center"/>
        </w:trPr>
        <w:tc>
          <w:tcPr>
            <w:tcW w:w="4876" w:type="dxa"/>
            <w:tcBorders>
              <w:top w:val="nil"/>
              <w:left w:val="nil"/>
              <w:bottom w:val="nil"/>
              <w:right w:val="nil"/>
            </w:tcBorders>
          </w:tcPr>
          <w:p w14:paraId="0B14EC3A" w14:textId="77777777" w:rsidR="00B03310" w:rsidRPr="007532C5" w:rsidRDefault="00B03310" w:rsidP="00A00E51">
            <w:pPr>
              <w:pStyle w:val="Normal6a"/>
            </w:pPr>
          </w:p>
        </w:tc>
        <w:tc>
          <w:tcPr>
            <w:tcW w:w="4876" w:type="dxa"/>
            <w:tcBorders>
              <w:top w:val="nil"/>
              <w:left w:val="nil"/>
              <w:bottom w:val="nil"/>
              <w:right w:val="nil"/>
            </w:tcBorders>
          </w:tcPr>
          <w:p w14:paraId="3CB7178E" w14:textId="77777777" w:rsidR="00B03310" w:rsidRPr="007532C5" w:rsidRDefault="00B03310" w:rsidP="00A00E51">
            <w:pPr>
              <w:pStyle w:val="Normal6a"/>
            </w:pPr>
            <w:r w:rsidRPr="00B03310">
              <w:rPr>
                <w:b/>
                <w:i/>
              </w:rPr>
              <w:t>3. La Comisión supervisará y analizará el funcionamiento de la aplicación del presente Reglamento sobre la base de los informes emitidos por los Estados miembros con arreglo al apartado 2, así como de otras fuentes disponibles, como los informes de los órganos y organismos pertinentes de la Unión y de organizaciones internacionales y no gubernamentales. Presentará un análisis anual detallado con recomendaciones al Parlamento Europeo y al Consejo, y publicará un informe de síntesis de dicho análisis y de su conclusión.</w:t>
            </w:r>
          </w:p>
        </w:tc>
      </w:tr>
      <w:tr w:rsidR="00B03310" w:rsidRPr="00B03310" w14:paraId="3C0940B7" w14:textId="77777777" w:rsidTr="00A00E51">
        <w:trPr>
          <w:jc w:val="center"/>
        </w:trPr>
        <w:tc>
          <w:tcPr>
            <w:tcW w:w="4876" w:type="dxa"/>
            <w:tcBorders>
              <w:top w:val="nil"/>
              <w:left w:val="nil"/>
              <w:bottom w:val="nil"/>
              <w:right w:val="nil"/>
            </w:tcBorders>
          </w:tcPr>
          <w:p w14:paraId="0816D3EB" w14:textId="77777777" w:rsidR="00B03310" w:rsidRPr="007532C5" w:rsidRDefault="00B03310" w:rsidP="00A00E51">
            <w:pPr>
              <w:pStyle w:val="Normal6a"/>
            </w:pPr>
          </w:p>
        </w:tc>
        <w:tc>
          <w:tcPr>
            <w:tcW w:w="4876" w:type="dxa"/>
            <w:tcBorders>
              <w:top w:val="nil"/>
              <w:left w:val="nil"/>
              <w:bottom w:val="nil"/>
              <w:right w:val="nil"/>
            </w:tcBorders>
          </w:tcPr>
          <w:p w14:paraId="6ECCA600" w14:textId="77777777" w:rsidR="00B03310" w:rsidRPr="00B03310" w:rsidRDefault="00B03310" w:rsidP="00A00E51">
            <w:pPr>
              <w:pStyle w:val="Normal6a"/>
            </w:pPr>
            <w:r w:rsidRPr="00B03310">
              <w:rPr>
                <w:b/>
                <w:i/>
              </w:rPr>
              <w:t>4. Si, sobre la base de su análisis con arreglo al apartado 3, la Comisión llega a la conclusión de que el funcionamiento del sistema común de retorno se ve obstaculizado sistemáticamente por razones que no escapan al control de uno o varios Estados miembros, formulará recomendaciones dirigidas al Estado o Estados miembros afectados y determinará las medidas de seguimiento adecuadas, incluida, en su caso, la incoación de procedimientos de infracción.</w:t>
            </w:r>
          </w:p>
        </w:tc>
      </w:tr>
    </w:tbl>
    <w:p w14:paraId="4A0489E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B2BC341" w14:textId="77777777" w:rsidR="00B03310" w:rsidRPr="00B03310" w:rsidRDefault="00B03310" w:rsidP="00B03310">
      <w:r w:rsidRPr="00C726DC">
        <w:rPr>
          <w:rStyle w:val="HideTWBExt"/>
        </w:rPr>
        <w:t>&lt;/Amend&gt;</w:t>
      </w:r>
    </w:p>
    <w:p w14:paraId="2396507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2308</w:t>
      </w:r>
      <w:r w:rsidRPr="00C726DC">
        <w:rPr>
          <w:rStyle w:val="HideTWBExt"/>
          <w:b w:val="0"/>
        </w:rPr>
        <w:t>&lt;/NumAm&gt;</w:t>
      </w:r>
    </w:p>
    <w:p w14:paraId="589A9211"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3CE27B08" w14:textId="77777777" w:rsidR="00B03310" w:rsidRPr="00B03310" w:rsidRDefault="00B03310" w:rsidP="00B03310">
      <w:pPr>
        <w:pStyle w:val="NormalBold"/>
      </w:pPr>
      <w:r w:rsidRPr="00C726DC">
        <w:rPr>
          <w:rStyle w:val="HideTWBExt"/>
          <w:b w:val="0"/>
        </w:rPr>
        <w:t>&lt;/RepeatBlock-By&gt;</w:t>
      </w:r>
    </w:p>
    <w:p w14:paraId="5796A81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9BC41F1" w14:textId="77777777" w:rsidR="00B03310" w:rsidRPr="00B03310" w:rsidRDefault="00B03310" w:rsidP="00B03310">
      <w:pPr>
        <w:pStyle w:val="NormalBold"/>
      </w:pPr>
      <w:r w:rsidRPr="00C726DC">
        <w:rPr>
          <w:rStyle w:val="HideTWBExt"/>
          <w:b w:val="0"/>
        </w:rPr>
        <w:t>&lt;Article&gt;</w:t>
      </w:r>
      <w:r w:rsidRPr="00B03310">
        <w:t>Artículo 45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11F0935" w14:textId="77777777" w:rsidTr="00A00E51">
        <w:trPr>
          <w:trHeight w:hRule="exact" w:val="240"/>
          <w:jc w:val="center"/>
        </w:trPr>
        <w:tc>
          <w:tcPr>
            <w:tcW w:w="9752" w:type="dxa"/>
            <w:gridSpan w:val="2"/>
            <w:tcBorders>
              <w:top w:val="nil"/>
              <w:left w:val="nil"/>
              <w:bottom w:val="nil"/>
              <w:right w:val="nil"/>
            </w:tcBorders>
          </w:tcPr>
          <w:p w14:paraId="563A997C" w14:textId="77777777" w:rsidR="00B03310" w:rsidRPr="007532C5" w:rsidRDefault="00B03310" w:rsidP="00A00E51"/>
        </w:tc>
      </w:tr>
      <w:tr w:rsidR="00B03310" w:rsidRPr="007532C5" w14:paraId="7914E56D" w14:textId="77777777" w:rsidTr="00A00E51">
        <w:trPr>
          <w:trHeight w:val="240"/>
          <w:jc w:val="center"/>
        </w:trPr>
        <w:tc>
          <w:tcPr>
            <w:tcW w:w="4876" w:type="dxa"/>
            <w:tcBorders>
              <w:top w:val="nil"/>
              <w:left w:val="nil"/>
              <w:bottom w:val="nil"/>
              <w:right w:val="nil"/>
            </w:tcBorders>
          </w:tcPr>
          <w:p w14:paraId="3EB103F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7F18F58" w14:textId="77777777" w:rsidR="00B03310" w:rsidRPr="007532C5" w:rsidRDefault="00B03310" w:rsidP="00A00E51">
            <w:pPr>
              <w:pStyle w:val="AmColumnHeading"/>
            </w:pPr>
            <w:r w:rsidRPr="00B03310">
              <w:t>Enmienda</w:t>
            </w:r>
          </w:p>
        </w:tc>
      </w:tr>
      <w:tr w:rsidR="00B03310" w:rsidRPr="007532C5" w14:paraId="26B8E420" w14:textId="77777777" w:rsidTr="00A00E51">
        <w:trPr>
          <w:jc w:val="center"/>
        </w:trPr>
        <w:tc>
          <w:tcPr>
            <w:tcW w:w="4876" w:type="dxa"/>
            <w:tcBorders>
              <w:top w:val="nil"/>
              <w:left w:val="nil"/>
              <w:bottom w:val="nil"/>
              <w:right w:val="nil"/>
            </w:tcBorders>
          </w:tcPr>
          <w:p w14:paraId="31B28B39" w14:textId="77777777" w:rsidR="00B03310" w:rsidRPr="007532C5" w:rsidRDefault="00B03310" w:rsidP="00A00E51">
            <w:pPr>
              <w:pStyle w:val="Normal6a"/>
              <w:jc w:val="center"/>
            </w:pPr>
            <w:r w:rsidRPr="00B03310">
              <w:rPr>
                <w:b/>
                <w:i/>
              </w:rPr>
              <w:lastRenderedPageBreak/>
              <w:t>Artículo 45</w:t>
            </w:r>
            <w:r w:rsidRPr="00B03310">
              <w:tab/>
            </w:r>
          </w:p>
        </w:tc>
        <w:tc>
          <w:tcPr>
            <w:tcW w:w="4876" w:type="dxa"/>
            <w:tcBorders>
              <w:top w:val="nil"/>
              <w:left w:val="nil"/>
              <w:bottom w:val="nil"/>
              <w:right w:val="nil"/>
            </w:tcBorders>
          </w:tcPr>
          <w:p w14:paraId="2993D0AA" w14:textId="77777777" w:rsidR="00B03310" w:rsidRPr="007532C5" w:rsidRDefault="00B03310" w:rsidP="00A00E51">
            <w:pPr>
              <w:pStyle w:val="Normal6a"/>
            </w:pPr>
            <w:r w:rsidRPr="00B03310">
              <w:rPr>
                <w:b/>
                <w:i/>
              </w:rPr>
              <w:t>suprimido</w:t>
            </w:r>
          </w:p>
        </w:tc>
      </w:tr>
      <w:tr w:rsidR="00B03310" w:rsidRPr="007532C5" w14:paraId="63CA6702" w14:textId="77777777" w:rsidTr="00A00E51">
        <w:trPr>
          <w:jc w:val="center"/>
        </w:trPr>
        <w:tc>
          <w:tcPr>
            <w:tcW w:w="4876" w:type="dxa"/>
            <w:tcBorders>
              <w:top w:val="nil"/>
              <w:left w:val="nil"/>
              <w:bottom w:val="nil"/>
              <w:right w:val="nil"/>
            </w:tcBorders>
          </w:tcPr>
          <w:p w14:paraId="1E14555A" w14:textId="77777777" w:rsidR="00B03310" w:rsidRPr="007532C5" w:rsidRDefault="00B03310" w:rsidP="00A00E51">
            <w:pPr>
              <w:pStyle w:val="Normal6a"/>
              <w:jc w:val="center"/>
            </w:pPr>
            <w:r w:rsidRPr="00B03310">
              <w:rPr>
                <w:b/>
                <w:i/>
              </w:rPr>
              <w:t>Apoyo de Frontex</w:t>
            </w:r>
          </w:p>
        </w:tc>
        <w:tc>
          <w:tcPr>
            <w:tcW w:w="4876" w:type="dxa"/>
            <w:tcBorders>
              <w:top w:val="nil"/>
              <w:left w:val="nil"/>
              <w:bottom w:val="nil"/>
              <w:right w:val="nil"/>
            </w:tcBorders>
          </w:tcPr>
          <w:p w14:paraId="0D1B1A3E" w14:textId="77777777" w:rsidR="00B03310" w:rsidRPr="007532C5" w:rsidRDefault="00B03310" w:rsidP="00A00E51">
            <w:pPr>
              <w:pStyle w:val="Normal6a"/>
            </w:pPr>
          </w:p>
        </w:tc>
      </w:tr>
      <w:tr w:rsidR="00B03310" w:rsidRPr="007532C5" w14:paraId="34DBD345" w14:textId="77777777" w:rsidTr="00A00E51">
        <w:trPr>
          <w:jc w:val="center"/>
        </w:trPr>
        <w:tc>
          <w:tcPr>
            <w:tcW w:w="4876" w:type="dxa"/>
            <w:tcBorders>
              <w:top w:val="nil"/>
              <w:left w:val="nil"/>
              <w:bottom w:val="nil"/>
              <w:right w:val="nil"/>
            </w:tcBorders>
          </w:tcPr>
          <w:p w14:paraId="66DE9130" w14:textId="77777777" w:rsidR="00B03310" w:rsidRPr="007532C5" w:rsidRDefault="00B03310" w:rsidP="00A00E51">
            <w:pPr>
              <w:pStyle w:val="Normal6a"/>
            </w:pPr>
            <w:r w:rsidRPr="00B03310">
              <w:rPr>
                <w:b/>
                <w:i/>
              </w:rPr>
              <w:t>1. Los Estados miembros podrán solicitar la asistencia de expertos enviados o apoyados por Frontex para sus autoridades competentes, incluidos los funcionarios de enlace para el retorno y otros funcionarios de enlace, de conformidad con el Reglamento (UE) 2019/1896.</w:t>
            </w:r>
          </w:p>
        </w:tc>
        <w:tc>
          <w:tcPr>
            <w:tcW w:w="4876" w:type="dxa"/>
            <w:tcBorders>
              <w:top w:val="nil"/>
              <w:left w:val="nil"/>
              <w:bottom w:val="nil"/>
              <w:right w:val="nil"/>
            </w:tcBorders>
          </w:tcPr>
          <w:p w14:paraId="0374DA00" w14:textId="77777777" w:rsidR="00B03310" w:rsidRPr="007532C5" w:rsidRDefault="00B03310" w:rsidP="00A00E51">
            <w:pPr>
              <w:pStyle w:val="Normal6a"/>
            </w:pPr>
          </w:p>
        </w:tc>
      </w:tr>
      <w:tr w:rsidR="00B03310" w:rsidRPr="00B03310" w14:paraId="63DDE5DC" w14:textId="77777777" w:rsidTr="00A00E51">
        <w:trPr>
          <w:jc w:val="center"/>
        </w:trPr>
        <w:tc>
          <w:tcPr>
            <w:tcW w:w="4876" w:type="dxa"/>
            <w:tcBorders>
              <w:top w:val="nil"/>
              <w:left w:val="nil"/>
              <w:bottom w:val="nil"/>
              <w:right w:val="nil"/>
            </w:tcBorders>
          </w:tcPr>
          <w:p w14:paraId="7044CA6A" w14:textId="77777777" w:rsidR="00B03310" w:rsidRPr="007532C5" w:rsidRDefault="00B03310" w:rsidP="00A00E51">
            <w:pPr>
              <w:pStyle w:val="Normal6a"/>
            </w:pPr>
            <w:r w:rsidRPr="00B03310">
              <w:rPr>
                <w:b/>
                <w:i/>
              </w:rPr>
              <w:t>2. Los Estados miembros facilitarán a Frontex información pertinente sobre las necesidades previstas de apoyo por parte de Frontex, con el fin de permitir la planificación necesaria del apoyo de esta Agencia, en consonancia con las prioridades de la Unión en el ámbito del retorno, la readmisión y la reintegración, la aplicación del procedimiento fronterizo de retorno con arreglo al Reglamento (UE) 2024/1349, la Estrategia Europea de Asilo y Migración de conformidad con el artículo 8 del Reglamento (UE) 2024/1351 y las prioridades en el contexto de la evaluación periódica de la cooperación en materia de readmisión con arreglo al artículo 25 bis del Reglamento (CE) n.º 810/2009.</w:t>
            </w:r>
          </w:p>
        </w:tc>
        <w:tc>
          <w:tcPr>
            <w:tcW w:w="4876" w:type="dxa"/>
            <w:tcBorders>
              <w:top w:val="nil"/>
              <w:left w:val="nil"/>
              <w:bottom w:val="nil"/>
              <w:right w:val="nil"/>
            </w:tcBorders>
          </w:tcPr>
          <w:p w14:paraId="1A16483C" w14:textId="77777777" w:rsidR="00B03310" w:rsidRPr="00B03310" w:rsidRDefault="00B03310" w:rsidP="00A00E51">
            <w:pPr>
              <w:pStyle w:val="Normal6a"/>
            </w:pPr>
          </w:p>
        </w:tc>
      </w:tr>
    </w:tbl>
    <w:p w14:paraId="52C80E6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FDC5077" w14:textId="77777777" w:rsidR="00B03310" w:rsidRPr="00B03310" w:rsidRDefault="00B03310" w:rsidP="00B03310">
      <w:r w:rsidRPr="00C726DC">
        <w:rPr>
          <w:rStyle w:val="HideTWBExt"/>
        </w:rPr>
        <w:t>&lt;/Amend&gt;</w:t>
      </w:r>
    </w:p>
    <w:p w14:paraId="3A4A970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2309</w:t>
      </w:r>
      <w:r w:rsidRPr="00C726DC">
        <w:rPr>
          <w:rStyle w:val="HideTWBExt"/>
          <w:b w:val="0"/>
        </w:rPr>
        <w:t>&lt;/NumAm&gt;</w:t>
      </w:r>
    </w:p>
    <w:p w14:paraId="5A909612"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77DA2905" w14:textId="77777777" w:rsidR="00B03310" w:rsidRPr="00B03310" w:rsidRDefault="00B03310" w:rsidP="00B03310">
      <w:pPr>
        <w:pStyle w:val="NormalBold"/>
      </w:pPr>
      <w:r w:rsidRPr="00C726DC">
        <w:rPr>
          <w:rStyle w:val="HideTWBExt"/>
          <w:b w:val="0"/>
        </w:rPr>
        <w:t>&lt;/RepeatBlock-By&gt;</w:t>
      </w:r>
    </w:p>
    <w:p w14:paraId="0764A80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8E7D64" w14:textId="77777777" w:rsidR="00B03310" w:rsidRPr="00B03310" w:rsidRDefault="00B03310" w:rsidP="00B03310">
      <w:pPr>
        <w:pStyle w:val="NormalBold"/>
      </w:pPr>
      <w:r w:rsidRPr="00C726DC">
        <w:rPr>
          <w:rStyle w:val="HideTWBExt"/>
          <w:b w:val="0"/>
        </w:rPr>
        <w:t>&lt;Article&gt;</w:t>
      </w:r>
      <w:r w:rsidRPr="00B03310">
        <w:t>Artículo 45</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D624EB3" w14:textId="77777777" w:rsidTr="00A00E51">
        <w:trPr>
          <w:trHeight w:hRule="exact" w:val="240"/>
          <w:jc w:val="center"/>
        </w:trPr>
        <w:tc>
          <w:tcPr>
            <w:tcW w:w="9752" w:type="dxa"/>
            <w:gridSpan w:val="2"/>
            <w:tcBorders>
              <w:top w:val="nil"/>
              <w:left w:val="nil"/>
              <w:bottom w:val="nil"/>
              <w:right w:val="nil"/>
            </w:tcBorders>
          </w:tcPr>
          <w:p w14:paraId="646D3A4B" w14:textId="77777777" w:rsidR="00B03310" w:rsidRPr="007532C5" w:rsidRDefault="00B03310" w:rsidP="00A00E51"/>
        </w:tc>
      </w:tr>
      <w:tr w:rsidR="00B03310" w:rsidRPr="007532C5" w14:paraId="65F87ED1" w14:textId="77777777" w:rsidTr="00A00E51">
        <w:trPr>
          <w:trHeight w:val="240"/>
          <w:jc w:val="center"/>
        </w:trPr>
        <w:tc>
          <w:tcPr>
            <w:tcW w:w="4876" w:type="dxa"/>
            <w:tcBorders>
              <w:top w:val="nil"/>
              <w:left w:val="nil"/>
              <w:bottom w:val="nil"/>
              <w:right w:val="nil"/>
            </w:tcBorders>
          </w:tcPr>
          <w:p w14:paraId="4F7201B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3B9B242" w14:textId="77777777" w:rsidR="00B03310" w:rsidRPr="007532C5" w:rsidRDefault="00B03310" w:rsidP="00A00E51">
            <w:pPr>
              <w:pStyle w:val="AmColumnHeading"/>
            </w:pPr>
            <w:r w:rsidRPr="00B03310">
              <w:t>Enmienda</w:t>
            </w:r>
          </w:p>
        </w:tc>
      </w:tr>
      <w:tr w:rsidR="00B03310" w:rsidRPr="007532C5" w14:paraId="36E9B8EF" w14:textId="77777777" w:rsidTr="00A00E51">
        <w:trPr>
          <w:jc w:val="center"/>
        </w:trPr>
        <w:tc>
          <w:tcPr>
            <w:tcW w:w="4876" w:type="dxa"/>
            <w:tcBorders>
              <w:top w:val="nil"/>
              <w:left w:val="nil"/>
              <w:bottom w:val="nil"/>
              <w:right w:val="nil"/>
            </w:tcBorders>
          </w:tcPr>
          <w:p w14:paraId="092606E6" w14:textId="77777777" w:rsidR="00B03310" w:rsidRPr="007532C5" w:rsidRDefault="00B03310" w:rsidP="00A00E51">
            <w:pPr>
              <w:pStyle w:val="Normal6a"/>
              <w:jc w:val="center"/>
            </w:pPr>
            <w:r w:rsidRPr="00B03310">
              <w:rPr>
                <w:b/>
                <w:i/>
              </w:rPr>
              <w:t>Artículo 45</w:t>
            </w:r>
            <w:r w:rsidRPr="00B03310">
              <w:tab/>
            </w:r>
          </w:p>
        </w:tc>
        <w:tc>
          <w:tcPr>
            <w:tcW w:w="4876" w:type="dxa"/>
            <w:tcBorders>
              <w:top w:val="nil"/>
              <w:left w:val="nil"/>
              <w:bottom w:val="nil"/>
              <w:right w:val="nil"/>
            </w:tcBorders>
          </w:tcPr>
          <w:p w14:paraId="12E35968" w14:textId="77777777" w:rsidR="00B03310" w:rsidRPr="007532C5" w:rsidRDefault="00B03310" w:rsidP="00A00E51">
            <w:pPr>
              <w:pStyle w:val="Normal6a"/>
            </w:pPr>
            <w:r w:rsidRPr="00B03310">
              <w:rPr>
                <w:b/>
                <w:i/>
              </w:rPr>
              <w:t>suprimido</w:t>
            </w:r>
          </w:p>
        </w:tc>
      </w:tr>
      <w:tr w:rsidR="00B03310" w:rsidRPr="007532C5" w14:paraId="0AE66B14" w14:textId="77777777" w:rsidTr="00A00E51">
        <w:trPr>
          <w:jc w:val="center"/>
        </w:trPr>
        <w:tc>
          <w:tcPr>
            <w:tcW w:w="4876" w:type="dxa"/>
            <w:tcBorders>
              <w:top w:val="nil"/>
              <w:left w:val="nil"/>
              <w:bottom w:val="nil"/>
              <w:right w:val="nil"/>
            </w:tcBorders>
          </w:tcPr>
          <w:p w14:paraId="3F686D9C" w14:textId="77777777" w:rsidR="00B03310" w:rsidRPr="007532C5" w:rsidRDefault="00B03310" w:rsidP="00A00E51">
            <w:pPr>
              <w:pStyle w:val="Normal6a"/>
              <w:jc w:val="center"/>
            </w:pPr>
            <w:r w:rsidRPr="00B03310">
              <w:rPr>
                <w:b/>
                <w:i/>
              </w:rPr>
              <w:t>Apoyo de Frontex</w:t>
            </w:r>
          </w:p>
        </w:tc>
        <w:tc>
          <w:tcPr>
            <w:tcW w:w="4876" w:type="dxa"/>
            <w:tcBorders>
              <w:top w:val="nil"/>
              <w:left w:val="nil"/>
              <w:bottom w:val="nil"/>
              <w:right w:val="nil"/>
            </w:tcBorders>
          </w:tcPr>
          <w:p w14:paraId="2441C9C6" w14:textId="77777777" w:rsidR="00B03310" w:rsidRPr="007532C5" w:rsidRDefault="00B03310" w:rsidP="00A00E51">
            <w:pPr>
              <w:pStyle w:val="Normal6a"/>
            </w:pPr>
          </w:p>
        </w:tc>
      </w:tr>
      <w:tr w:rsidR="00B03310" w:rsidRPr="007532C5" w14:paraId="525E53AD" w14:textId="77777777" w:rsidTr="00A00E51">
        <w:trPr>
          <w:jc w:val="center"/>
        </w:trPr>
        <w:tc>
          <w:tcPr>
            <w:tcW w:w="4876" w:type="dxa"/>
            <w:tcBorders>
              <w:top w:val="nil"/>
              <w:left w:val="nil"/>
              <w:bottom w:val="nil"/>
              <w:right w:val="nil"/>
            </w:tcBorders>
          </w:tcPr>
          <w:p w14:paraId="44A68FF1" w14:textId="77777777" w:rsidR="00B03310" w:rsidRPr="007532C5" w:rsidRDefault="00B03310" w:rsidP="00A00E51">
            <w:pPr>
              <w:pStyle w:val="Normal6a"/>
            </w:pPr>
            <w:r w:rsidRPr="00B03310">
              <w:rPr>
                <w:b/>
                <w:i/>
              </w:rPr>
              <w:t xml:space="preserve">1. Los Estados miembros podrán solicitar la asistencia de expertos enviados o apoyados por Frontex para sus </w:t>
            </w:r>
            <w:r w:rsidRPr="00B03310">
              <w:rPr>
                <w:b/>
                <w:i/>
              </w:rPr>
              <w:lastRenderedPageBreak/>
              <w:t>autoridades competentes, incluidos los funcionarios de enlace para el retorno y otros funcionarios de enlace, de conformidad con el Reglamento (UE) 2019/1896.</w:t>
            </w:r>
          </w:p>
        </w:tc>
        <w:tc>
          <w:tcPr>
            <w:tcW w:w="4876" w:type="dxa"/>
            <w:tcBorders>
              <w:top w:val="nil"/>
              <w:left w:val="nil"/>
              <w:bottom w:val="nil"/>
              <w:right w:val="nil"/>
            </w:tcBorders>
          </w:tcPr>
          <w:p w14:paraId="44ECFACD" w14:textId="77777777" w:rsidR="00B03310" w:rsidRPr="007532C5" w:rsidRDefault="00B03310" w:rsidP="00A00E51">
            <w:pPr>
              <w:pStyle w:val="Normal6a"/>
            </w:pPr>
          </w:p>
        </w:tc>
      </w:tr>
      <w:tr w:rsidR="00B03310" w:rsidRPr="00B03310" w14:paraId="42262426" w14:textId="77777777" w:rsidTr="00A00E51">
        <w:trPr>
          <w:jc w:val="center"/>
        </w:trPr>
        <w:tc>
          <w:tcPr>
            <w:tcW w:w="4876" w:type="dxa"/>
            <w:tcBorders>
              <w:top w:val="nil"/>
              <w:left w:val="nil"/>
              <w:bottom w:val="nil"/>
              <w:right w:val="nil"/>
            </w:tcBorders>
          </w:tcPr>
          <w:p w14:paraId="07BCFF73" w14:textId="77777777" w:rsidR="00B03310" w:rsidRPr="007532C5" w:rsidRDefault="00B03310" w:rsidP="00A00E51">
            <w:pPr>
              <w:pStyle w:val="Normal6a"/>
            </w:pPr>
            <w:r w:rsidRPr="00B03310">
              <w:rPr>
                <w:b/>
                <w:i/>
              </w:rPr>
              <w:t>2. Los Estados miembros facilitarán a Frontex información pertinente sobre las necesidades previstas de apoyo por parte de Frontex, con el fin de permitir la planificación necesaria del apoyo de esta Agencia, en consonancia con las prioridades de la Unión en el ámbito del retorno, la readmisión y la reintegración, la aplicación del procedimiento fronterizo de retorno con arreglo al Reglamento (UE) 2024/1349, la Estrategia Europea de Asilo y Migración de conformidad con el artículo 8 del Reglamento (UE) 2024/1351 y las prioridades en el contexto de la evaluación periódica de la cooperación en materia de readmisión con arreglo al artículo 25 bis del Reglamento (CE) n.º 810/2009.</w:t>
            </w:r>
          </w:p>
        </w:tc>
        <w:tc>
          <w:tcPr>
            <w:tcW w:w="4876" w:type="dxa"/>
            <w:tcBorders>
              <w:top w:val="nil"/>
              <w:left w:val="nil"/>
              <w:bottom w:val="nil"/>
              <w:right w:val="nil"/>
            </w:tcBorders>
          </w:tcPr>
          <w:p w14:paraId="78A08BF5" w14:textId="77777777" w:rsidR="00B03310" w:rsidRPr="00B03310" w:rsidRDefault="00B03310" w:rsidP="00A00E51">
            <w:pPr>
              <w:pStyle w:val="Normal6a"/>
            </w:pPr>
          </w:p>
        </w:tc>
      </w:tr>
    </w:tbl>
    <w:p w14:paraId="4C45A03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6214D95" w14:textId="77777777" w:rsidR="00B03310" w:rsidRPr="00B03310" w:rsidRDefault="00B03310" w:rsidP="00B03310">
      <w:r w:rsidRPr="00C726DC">
        <w:rPr>
          <w:rStyle w:val="HideTWBExt"/>
        </w:rPr>
        <w:t>&lt;/Amend&gt;</w:t>
      </w:r>
    </w:p>
    <w:p w14:paraId="55432EC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2310</w:t>
      </w:r>
      <w:r w:rsidRPr="00C726DC">
        <w:rPr>
          <w:rStyle w:val="HideTWBExt"/>
          <w:b w:val="0"/>
        </w:rPr>
        <w:t>&lt;/NumAm&gt;</w:t>
      </w:r>
    </w:p>
    <w:p w14:paraId="0D669250"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307D0DE" w14:textId="77777777" w:rsidR="00B03310" w:rsidRPr="00B03310" w:rsidRDefault="00B03310" w:rsidP="00B03310">
      <w:pPr>
        <w:pStyle w:val="NormalBold"/>
      </w:pPr>
      <w:r w:rsidRPr="00C726DC">
        <w:rPr>
          <w:rStyle w:val="HideTWBExt"/>
          <w:b w:val="0"/>
        </w:rPr>
        <w:t>&lt;/RepeatBlock-By&gt;</w:t>
      </w:r>
    </w:p>
    <w:p w14:paraId="4DE4AB4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88B28A4" w14:textId="77777777" w:rsidR="00B03310" w:rsidRPr="00B03310" w:rsidRDefault="00B03310" w:rsidP="00B03310">
      <w:pPr>
        <w:pStyle w:val="NormalBold"/>
      </w:pPr>
      <w:r w:rsidRPr="00C726DC">
        <w:rPr>
          <w:rStyle w:val="HideTWBExt"/>
          <w:b w:val="0"/>
        </w:rPr>
        <w:t>&lt;Article&gt;</w:t>
      </w:r>
      <w:r w:rsidRPr="00B03310">
        <w:t>Artículo 45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32BD353" w14:textId="77777777" w:rsidTr="00A00E51">
        <w:trPr>
          <w:trHeight w:hRule="exact" w:val="240"/>
          <w:jc w:val="center"/>
        </w:trPr>
        <w:tc>
          <w:tcPr>
            <w:tcW w:w="9752" w:type="dxa"/>
            <w:gridSpan w:val="2"/>
            <w:tcBorders>
              <w:top w:val="nil"/>
              <w:left w:val="nil"/>
              <w:bottom w:val="nil"/>
              <w:right w:val="nil"/>
            </w:tcBorders>
          </w:tcPr>
          <w:p w14:paraId="6DA30CB8" w14:textId="77777777" w:rsidR="00B03310" w:rsidRPr="007532C5" w:rsidRDefault="00B03310" w:rsidP="00A00E51"/>
        </w:tc>
      </w:tr>
      <w:tr w:rsidR="00B03310" w:rsidRPr="007532C5" w14:paraId="19A8C5B4" w14:textId="77777777" w:rsidTr="00A00E51">
        <w:trPr>
          <w:trHeight w:val="240"/>
          <w:jc w:val="center"/>
        </w:trPr>
        <w:tc>
          <w:tcPr>
            <w:tcW w:w="4876" w:type="dxa"/>
            <w:tcBorders>
              <w:top w:val="nil"/>
              <w:left w:val="nil"/>
              <w:bottom w:val="nil"/>
              <w:right w:val="nil"/>
            </w:tcBorders>
          </w:tcPr>
          <w:p w14:paraId="6356E0F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700EDA0" w14:textId="77777777" w:rsidR="00B03310" w:rsidRPr="007532C5" w:rsidRDefault="00B03310" w:rsidP="00A00E51">
            <w:pPr>
              <w:pStyle w:val="AmColumnHeading"/>
            </w:pPr>
            <w:r w:rsidRPr="00B03310">
              <w:t>Enmienda</w:t>
            </w:r>
          </w:p>
        </w:tc>
      </w:tr>
      <w:tr w:rsidR="00B03310" w:rsidRPr="00B03310" w14:paraId="72FBAA3F" w14:textId="77777777" w:rsidTr="00A00E51">
        <w:trPr>
          <w:jc w:val="center"/>
        </w:trPr>
        <w:tc>
          <w:tcPr>
            <w:tcW w:w="4876" w:type="dxa"/>
            <w:tcBorders>
              <w:top w:val="nil"/>
              <w:left w:val="nil"/>
              <w:bottom w:val="nil"/>
              <w:right w:val="nil"/>
            </w:tcBorders>
          </w:tcPr>
          <w:p w14:paraId="7AB5552A" w14:textId="77777777" w:rsidR="00B03310" w:rsidRPr="007532C5" w:rsidRDefault="00B03310" w:rsidP="00A00E51">
            <w:pPr>
              <w:pStyle w:val="Normal6a"/>
            </w:pPr>
            <w:r w:rsidRPr="00B03310">
              <w:t>1.</w:t>
            </w:r>
            <w:r w:rsidRPr="00B03310">
              <w:tab/>
              <w:t>Los Estados miembros podrán solicitar la asistencia de expertos enviados o apoyados por Frontex para sus autoridades competentes, incluidos los funcionarios de enlace para el retorno y otros funcionarios de enlace, de conformidad con el Reglamento (UE) 2019/1896.</w:t>
            </w:r>
          </w:p>
        </w:tc>
        <w:tc>
          <w:tcPr>
            <w:tcW w:w="4876" w:type="dxa"/>
            <w:tcBorders>
              <w:top w:val="nil"/>
              <w:left w:val="nil"/>
              <w:bottom w:val="nil"/>
              <w:right w:val="nil"/>
            </w:tcBorders>
          </w:tcPr>
          <w:p w14:paraId="1991371A" w14:textId="77777777" w:rsidR="00B03310" w:rsidRPr="00B03310" w:rsidRDefault="00B03310" w:rsidP="00A00E51">
            <w:pPr>
              <w:pStyle w:val="Normal6a"/>
            </w:pPr>
            <w:r w:rsidRPr="00B03310">
              <w:t>1.</w:t>
            </w:r>
            <w:r w:rsidRPr="00B03310">
              <w:tab/>
              <w:t xml:space="preserve">Los Estados miembros podrán solicitar la asistencia de expertos enviados o apoyados por Frontex para sus autoridades competentes, incluidos </w:t>
            </w:r>
            <w:r w:rsidRPr="00B03310">
              <w:rPr>
                <w:b/>
                <w:i/>
              </w:rPr>
              <w:t>el agente de derechos fundamentales de Frontex, los observadores de los derechos fundamentales de Frontex,</w:t>
            </w:r>
            <w:r w:rsidRPr="00B03310">
              <w:t xml:space="preserve"> los funcionarios de enlace para el retorno y otros funcionarios de enlace, de conformidad con el Reglamento (UE) </w:t>
            </w:r>
            <w:r w:rsidRPr="00B03310">
              <w:lastRenderedPageBreak/>
              <w:t>2019/1896.</w:t>
            </w:r>
          </w:p>
        </w:tc>
      </w:tr>
    </w:tbl>
    <w:p w14:paraId="3BBF2FD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09C3097"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7300DBA2" w14:textId="77777777" w:rsidR="00B03310" w:rsidRPr="00B03310" w:rsidRDefault="00B03310" w:rsidP="00B03310">
      <w:pPr>
        <w:pStyle w:val="AmJustText"/>
      </w:pPr>
      <w:r w:rsidRPr="00B03310">
        <w:t>Todo el personal de Frontex estará a disposición de los Estados miembros cuando soliciten el despliegue o el apoyo de Frontex.</w:t>
      </w:r>
    </w:p>
    <w:p w14:paraId="02F6BA56" w14:textId="77777777" w:rsidR="00B03310" w:rsidRPr="00B03310" w:rsidRDefault="00B03310" w:rsidP="00B03310">
      <w:r w:rsidRPr="00C726DC">
        <w:rPr>
          <w:rStyle w:val="HideTWBExt"/>
        </w:rPr>
        <w:t>&lt;/Amend&gt;</w:t>
      </w:r>
    </w:p>
    <w:p w14:paraId="18145AC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2311</w:t>
      </w:r>
      <w:r w:rsidRPr="00C726DC">
        <w:rPr>
          <w:rStyle w:val="HideTWBExt"/>
          <w:b w:val="0"/>
        </w:rPr>
        <w:t>&lt;/NumAm&gt;</w:t>
      </w:r>
    </w:p>
    <w:p w14:paraId="5FEB3512"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5D5FD6E4" w14:textId="77777777" w:rsidR="00B03310" w:rsidRPr="00B03310" w:rsidRDefault="00B03310" w:rsidP="00B03310">
      <w:pPr>
        <w:pStyle w:val="NormalBold"/>
      </w:pPr>
      <w:r w:rsidRPr="00C726DC">
        <w:rPr>
          <w:rStyle w:val="HideTWBExt"/>
          <w:b w:val="0"/>
        </w:rPr>
        <w:t>&lt;/RepeatBlock-By&gt;</w:t>
      </w:r>
    </w:p>
    <w:p w14:paraId="40C3E37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5FAF326" w14:textId="77777777" w:rsidR="00B03310" w:rsidRPr="00B03310" w:rsidRDefault="00B03310" w:rsidP="00B03310">
      <w:pPr>
        <w:pStyle w:val="NormalBold"/>
      </w:pPr>
      <w:r w:rsidRPr="00C726DC">
        <w:rPr>
          <w:rStyle w:val="HideTWBExt"/>
          <w:b w:val="0"/>
        </w:rPr>
        <w:t>&lt;Article&gt;</w:t>
      </w:r>
      <w:r w:rsidRPr="00B03310">
        <w:t>Artículo 45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597D9C1" w14:textId="77777777" w:rsidTr="00A00E51">
        <w:trPr>
          <w:trHeight w:hRule="exact" w:val="240"/>
          <w:jc w:val="center"/>
        </w:trPr>
        <w:tc>
          <w:tcPr>
            <w:tcW w:w="9752" w:type="dxa"/>
            <w:gridSpan w:val="2"/>
            <w:tcBorders>
              <w:top w:val="nil"/>
              <w:left w:val="nil"/>
              <w:bottom w:val="nil"/>
              <w:right w:val="nil"/>
            </w:tcBorders>
          </w:tcPr>
          <w:p w14:paraId="774ED03E" w14:textId="77777777" w:rsidR="00B03310" w:rsidRPr="007532C5" w:rsidRDefault="00B03310" w:rsidP="00A00E51"/>
        </w:tc>
      </w:tr>
      <w:tr w:rsidR="00B03310" w:rsidRPr="007532C5" w14:paraId="66009260" w14:textId="77777777" w:rsidTr="00A00E51">
        <w:trPr>
          <w:trHeight w:val="240"/>
          <w:jc w:val="center"/>
        </w:trPr>
        <w:tc>
          <w:tcPr>
            <w:tcW w:w="4876" w:type="dxa"/>
            <w:tcBorders>
              <w:top w:val="nil"/>
              <w:left w:val="nil"/>
              <w:bottom w:val="nil"/>
              <w:right w:val="nil"/>
            </w:tcBorders>
          </w:tcPr>
          <w:p w14:paraId="4D89851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FC2FA14" w14:textId="77777777" w:rsidR="00B03310" w:rsidRPr="007532C5" w:rsidRDefault="00B03310" w:rsidP="00A00E51">
            <w:pPr>
              <w:pStyle w:val="AmColumnHeading"/>
            </w:pPr>
            <w:r w:rsidRPr="00B03310">
              <w:t>Enmienda</w:t>
            </w:r>
          </w:p>
        </w:tc>
      </w:tr>
      <w:tr w:rsidR="00B03310" w:rsidRPr="00B03310" w14:paraId="64BF4836" w14:textId="77777777" w:rsidTr="00A00E51">
        <w:trPr>
          <w:jc w:val="center"/>
        </w:trPr>
        <w:tc>
          <w:tcPr>
            <w:tcW w:w="4876" w:type="dxa"/>
            <w:tcBorders>
              <w:top w:val="nil"/>
              <w:left w:val="nil"/>
              <w:bottom w:val="nil"/>
              <w:right w:val="nil"/>
            </w:tcBorders>
          </w:tcPr>
          <w:p w14:paraId="3EFC6729" w14:textId="77777777" w:rsidR="00B03310" w:rsidRPr="007532C5" w:rsidRDefault="00B03310" w:rsidP="00A00E51">
            <w:pPr>
              <w:pStyle w:val="Normal6a"/>
            </w:pPr>
            <w:r w:rsidRPr="00B03310">
              <w:t>1.</w:t>
            </w:r>
            <w:r w:rsidRPr="00B03310">
              <w:tab/>
              <w:t>Los Estados miembros podrán solicitar la asistencia de expertos enviados o apoyados por Frontex para sus autoridades competentes</w:t>
            </w:r>
            <w:r w:rsidRPr="00B03310">
              <w:rPr>
                <w:b/>
                <w:i/>
              </w:rPr>
              <w:t>, incluidos los funcionarios de enlace para el retorno y otros funcionarios de enlace</w:t>
            </w:r>
            <w:r w:rsidRPr="00B03310">
              <w:t>, de conformidad con el Reglamento (UE) 2019/1896.</w:t>
            </w:r>
          </w:p>
        </w:tc>
        <w:tc>
          <w:tcPr>
            <w:tcW w:w="4876" w:type="dxa"/>
            <w:tcBorders>
              <w:top w:val="nil"/>
              <w:left w:val="nil"/>
              <w:bottom w:val="nil"/>
              <w:right w:val="nil"/>
            </w:tcBorders>
          </w:tcPr>
          <w:p w14:paraId="740E5427" w14:textId="77777777" w:rsidR="00B03310" w:rsidRPr="00B03310" w:rsidRDefault="00B03310" w:rsidP="00A00E51">
            <w:pPr>
              <w:pStyle w:val="Normal6a"/>
            </w:pPr>
            <w:r w:rsidRPr="00B03310">
              <w:t>1.</w:t>
            </w:r>
            <w:r w:rsidRPr="00B03310">
              <w:tab/>
              <w:t>Los Estados miembros podrán solicitar la asistencia de expertos enviados o apoyados por Frontex para sus autoridades competentes, de conformidad con el Reglamento (UE) 2019/1896.</w:t>
            </w:r>
          </w:p>
        </w:tc>
      </w:tr>
    </w:tbl>
    <w:p w14:paraId="19423D2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D2FB19E" w14:textId="77777777" w:rsidR="00B03310" w:rsidRPr="00B03310" w:rsidRDefault="00B03310" w:rsidP="00B03310">
      <w:r w:rsidRPr="00C726DC">
        <w:rPr>
          <w:rStyle w:val="HideTWBExt"/>
        </w:rPr>
        <w:t>&lt;/Amend&gt;</w:t>
      </w:r>
    </w:p>
    <w:p w14:paraId="38107DC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2312</w:t>
      </w:r>
      <w:r w:rsidRPr="00C726DC">
        <w:rPr>
          <w:rStyle w:val="HideTWBExt"/>
          <w:b w:val="0"/>
        </w:rPr>
        <w:t>&lt;/NumAm&gt;</w:t>
      </w:r>
    </w:p>
    <w:p w14:paraId="6BB63A4B"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48E74AE1" w14:textId="77777777" w:rsidR="00B03310" w:rsidRPr="00B03310" w:rsidRDefault="00B03310" w:rsidP="00B03310">
      <w:pPr>
        <w:pStyle w:val="NormalBold"/>
      </w:pPr>
      <w:r w:rsidRPr="00C726DC">
        <w:rPr>
          <w:rStyle w:val="HideTWBExt"/>
          <w:b w:val="0"/>
        </w:rPr>
        <w:t>&lt;/RepeatBlock-By&gt;</w:t>
      </w:r>
    </w:p>
    <w:p w14:paraId="6C30687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8255995" w14:textId="77777777" w:rsidR="00B03310" w:rsidRPr="00B03310" w:rsidRDefault="00B03310" w:rsidP="00B03310">
      <w:pPr>
        <w:pStyle w:val="NormalBold"/>
      </w:pPr>
      <w:r w:rsidRPr="00C726DC">
        <w:rPr>
          <w:rStyle w:val="HideTWBExt"/>
          <w:b w:val="0"/>
        </w:rPr>
        <w:t>&lt;Article&gt;</w:t>
      </w:r>
      <w:r w:rsidRPr="00B03310">
        <w:t>Artículo 45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84E7F3A" w14:textId="77777777" w:rsidTr="00A00E51">
        <w:trPr>
          <w:trHeight w:hRule="exact" w:val="240"/>
          <w:jc w:val="center"/>
        </w:trPr>
        <w:tc>
          <w:tcPr>
            <w:tcW w:w="9752" w:type="dxa"/>
            <w:gridSpan w:val="2"/>
            <w:tcBorders>
              <w:top w:val="nil"/>
              <w:left w:val="nil"/>
              <w:bottom w:val="nil"/>
              <w:right w:val="nil"/>
            </w:tcBorders>
          </w:tcPr>
          <w:p w14:paraId="6BEA5868" w14:textId="77777777" w:rsidR="00B03310" w:rsidRPr="007532C5" w:rsidRDefault="00B03310" w:rsidP="00A00E51"/>
        </w:tc>
      </w:tr>
      <w:tr w:rsidR="00B03310" w:rsidRPr="007532C5" w14:paraId="5829FD5B" w14:textId="77777777" w:rsidTr="00A00E51">
        <w:trPr>
          <w:trHeight w:val="240"/>
          <w:jc w:val="center"/>
        </w:trPr>
        <w:tc>
          <w:tcPr>
            <w:tcW w:w="4876" w:type="dxa"/>
            <w:tcBorders>
              <w:top w:val="nil"/>
              <w:left w:val="nil"/>
              <w:bottom w:val="nil"/>
              <w:right w:val="nil"/>
            </w:tcBorders>
          </w:tcPr>
          <w:p w14:paraId="167387D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92F5703" w14:textId="77777777" w:rsidR="00B03310" w:rsidRPr="007532C5" w:rsidRDefault="00B03310" w:rsidP="00A00E51">
            <w:pPr>
              <w:pStyle w:val="AmColumnHeading"/>
            </w:pPr>
            <w:r w:rsidRPr="00B03310">
              <w:t>Enmienda</w:t>
            </w:r>
          </w:p>
        </w:tc>
      </w:tr>
      <w:tr w:rsidR="00B03310" w:rsidRPr="00B03310" w14:paraId="4C9C4D3D" w14:textId="77777777" w:rsidTr="00A00E51">
        <w:trPr>
          <w:jc w:val="center"/>
        </w:trPr>
        <w:tc>
          <w:tcPr>
            <w:tcW w:w="4876" w:type="dxa"/>
            <w:tcBorders>
              <w:top w:val="nil"/>
              <w:left w:val="nil"/>
              <w:bottom w:val="nil"/>
              <w:right w:val="nil"/>
            </w:tcBorders>
          </w:tcPr>
          <w:p w14:paraId="5DE98225" w14:textId="77777777" w:rsidR="00B03310" w:rsidRPr="007532C5" w:rsidRDefault="00B03310" w:rsidP="00A00E51">
            <w:pPr>
              <w:pStyle w:val="Normal6a"/>
            </w:pPr>
            <w:r w:rsidRPr="00B03310">
              <w:t>2.</w:t>
            </w:r>
            <w:r w:rsidRPr="00B03310">
              <w:tab/>
              <w:t>Los Estados miembros facilitarán a Frontex información pertinente sobre las necesidades previstas de apoyo por parte de Frontex, con el fin de permitir la planificación necesaria del apoyo de esta Agencia,</w:t>
            </w:r>
            <w:r w:rsidRPr="00B03310">
              <w:rPr>
                <w:b/>
                <w:i/>
              </w:rPr>
              <w:t xml:space="preserve"> en consonancia con las prioridades de la Unión en el ámbito del retorno, la readmisión y la reintegración, </w:t>
            </w:r>
            <w:r w:rsidRPr="00B03310">
              <w:rPr>
                <w:b/>
                <w:i/>
              </w:rPr>
              <w:lastRenderedPageBreak/>
              <w:t>la aplicación del procedimiento fronterizo de retorno con arreglo al</w:t>
            </w:r>
            <w:r w:rsidRPr="00B03310">
              <w:t xml:space="preserve"> Reglamento (UE) </w:t>
            </w:r>
            <w:r w:rsidRPr="00B03310">
              <w:rPr>
                <w:b/>
                <w:i/>
              </w:rPr>
              <w:t>2024/1349, la Estrategia Europea de Asilo y Migración de conformidad con el artículo 8 del Reglamento (UE) 2024/1351 y las prioridades en el contexto de la evaluación periódica de la cooperación en materia de readmisión con arreglo al artículo 25 bis del Reglamento (CE) n.º 810/2009</w:t>
            </w:r>
            <w:r w:rsidRPr="00B03310">
              <w:t>.</w:t>
            </w:r>
          </w:p>
        </w:tc>
        <w:tc>
          <w:tcPr>
            <w:tcW w:w="4876" w:type="dxa"/>
            <w:tcBorders>
              <w:top w:val="nil"/>
              <w:left w:val="nil"/>
              <w:bottom w:val="nil"/>
              <w:right w:val="nil"/>
            </w:tcBorders>
          </w:tcPr>
          <w:p w14:paraId="6232A978" w14:textId="77777777" w:rsidR="00B03310" w:rsidRPr="00B03310" w:rsidRDefault="00B03310" w:rsidP="00A00E51">
            <w:pPr>
              <w:pStyle w:val="Normal6a"/>
            </w:pPr>
            <w:r w:rsidRPr="00B03310">
              <w:lastRenderedPageBreak/>
              <w:t>2.</w:t>
            </w:r>
            <w:r w:rsidRPr="00B03310">
              <w:tab/>
              <w:t xml:space="preserve">Los Estados miembros facilitarán a Frontex información pertinente sobre las necesidades previstas de apoyo por parte de Frontex, con el fin de permitir la planificación necesaria del apoyo de esta Agencia, </w:t>
            </w:r>
            <w:r w:rsidRPr="00B03310">
              <w:rPr>
                <w:b/>
                <w:i/>
              </w:rPr>
              <w:t>de conformidad con el</w:t>
            </w:r>
            <w:r w:rsidRPr="00B03310">
              <w:t xml:space="preserve"> Reglamento (UE) </w:t>
            </w:r>
            <w:r w:rsidRPr="00B03310">
              <w:rPr>
                <w:b/>
                <w:i/>
              </w:rPr>
              <w:t>n.º 2019/1896</w:t>
            </w:r>
            <w:r w:rsidRPr="00B03310">
              <w:t>.</w:t>
            </w:r>
          </w:p>
        </w:tc>
      </w:tr>
    </w:tbl>
    <w:p w14:paraId="234C058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67D3395" w14:textId="77777777" w:rsidR="00B03310" w:rsidRPr="00B03310" w:rsidRDefault="00B03310" w:rsidP="00B03310">
      <w:r w:rsidRPr="00C726DC">
        <w:rPr>
          <w:rStyle w:val="HideTWBExt"/>
        </w:rPr>
        <w:t>&lt;/Amend&gt;</w:t>
      </w:r>
    </w:p>
    <w:p w14:paraId="360959D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2313</w:t>
      </w:r>
      <w:r w:rsidRPr="00C726DC">
        <w:rPr>
          <w:rStyle w:val="HideTWBExt"/>
          <w:b w:val="0"/>
        </w:rPr>
        <w:t>&lt;/NumAm&gt;</w:t>
      </w:r>
    </w:p>
    <w:p w14:paraId="1FC826CF" w14:textId="77777777" w:rsidR="00B03310" w:rsidRPr="00B03310" w:rsidRDefault="00B03310" w:rsidP="00B03310">
      <w:pPr>
        <w:pStyle w:val="NormalBold"/>
      </w:pPr>
      <w:r w:rsidRPr="00C726DC">
        <w:rPr>
          <w:rStyle w:val="HideTWBExt"/>
          <w:b w:val="0"/>
        </w:rPr>
        <w:t>&lt;RepeatBlock-By&gt;&lt;Members&gt;</w:t>
      </w:r>
      <w:r w:rsidRPr="00B03310">
        <w:t>Maciej Wąsik, Mariusz Kamiński, Jacek Ozdoba, Jadwiga Wiśniewska</w:t>
      </w:r>
      <w:r w:rsidRPr="00C726DC">
        <w:rPr>
          <w:rStyle w:val="HideTWBExt"/>
          <w:b w:val="0"/>
        </w:rPr>
        <w:t>&lt;/Members&gt;</w:t>
      </w:r>
    </w:p>
    <w:p w14:paraId="5C85924A" w14:textId="77777777" w:rsidR="00B03310" w:rsidRPr="00B03310" w:rsidRDefault="00B03310" w:rsidP="00B03310">
      <w:pPr>
        <w:pStyle w:val="NormalBold"/>
      </w:pPr>
      <w:r w:rsidRPr="00C726DC">
        <w:rPr>
          <w:rStyle w:val="HideTWBExt"/>
          <w:b w:val="0"/>
        </w:rPr>
        <w:t>&lt;/RepeatBlock-By&gt;</w:t>
      </w:r>
    </w:p>
    <w:p w14:paraId="0B49F87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FCE20C3" w14:textId="77777777" w:rsidR="00B03310" w:rsidRPr="00B03310" w:rsidRDefault="00B03310" w:rsidP="00B03310">
      <w:pPr>
        <w:pStyle w:val="NormalBold"/>
      </w:pPr>
      <w:r w:rsidRPr="00C726DC">
        <w:rPr>
          <w:rStyle w:val="HideTWBExt"/>
          <w:b w:val="0"/>
        </w:rPr>
        <w:t>&lt;Article&gt;</w:t>
      </w:r>
      <w:r w:rsidRPr="00B03310">
        <w:t>Artículo 45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A094321" w14:textId="77777777" w:rsidTr="00A00E51">
        <w:trPr>
          <w:trHeight w:hRule="exact" w:val="240"/>
          <w:jc w:val="center"/>
        </w:trPr>
        <w:tc>
          <w:tcPr>
            <w:tcW w:w="9752" w:type="dxa"/>
            <w:gridSpan w:val="2"/>
            <w:tcBorders>
              <w:top w:val="nil"/>
              <w:left w:val="nil"/>
              <w:bottom w:val="nil"/>
              <w:right w:val="nil"/>
            </w:tcBorders>
          </w:tcPr>
          <w:p w14:paraId="11CB9469" w14:textId="77777777" w:rsidR="00B03310" w:rsidRPr="007532C5" w:rsidRDefault="00B03310" w:rsidP="00A00E51"/>
        </w:tc>
      </w:tr>
      <w:tr w:rsidR="00B03310" w:rsidRPr="007532C5" w14:paraId="23714FAE" w14:textId="77777777" w:rsidTr="00A00E51">
        <w:trPr>
          <w:trHeight w:val="240"/>
          <w:jc w:val="center"/>
        </w:trPr>
        <w:tc>
          <w:tcPr>
            <w:tcW w:w="4876" w:type="dxa"/>
            <w:tcBorders>
              <w:top w:val="nil"/>
              <w:left w:val="nil"/>
              <w:bottom w:val="nil"/>
              <w:right w:val="nil"/>
            </w:tcBorders>
          </w:tcPr>
          <w:p w14:paraId="606131A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BBB1716" w14:textId="77777777" w:rsidR="00B03310" w:rsidRPr="007532C5" w:rsidRDefault="00B03310" w:rsidP="00A00E51">
            <w:pPr>
              <w:pStyle w:val="AmColumnHeading"/>
            </w:pPr>
            <w:r w:rsidRPr="00B03310">
              <w:t>Enmienda</w:t>
            </w:r>
          </w:p>
        </w:tc>
      </w:tr>
      <w:tr w:rsidR="00B03310" w:rsidRPr="00B03310" w14:paraId="6C0CA2BE" w14:textId="77777777" w:rsidTr="00A00E51">
        <w:trPr>
          <w:jc w:val="center"/>
        </w:trPr>
        <w:tc>
          <w:tcPr>
            <w:tcW w:w="4876" w:type="dxa"/>
            <w:tcBorders>
              <w:top w:val="nil"/>
              <w:left w:val="nil"/>
              <w:bottom w:val="nil"/>
              <w:right w:val="nil"/>
            </w:tcBorders>
          </w:tcPr>
          <w:p w14:paraId="4D0A91E3" w14:textId="77777777" w:rsidR="00B03310" w:rsidRPr="007532C5" w:rsidRDefault="00B03310" w:rsidP="00A00E51">
            <w:pPr>
              <w:pStyle w:val="Normal6a"/>
            </w:pPr>
            <w:r w:rsidRPr="00B03310">
              <w:t>2.</w:t>
            </w:r>
            <w:r w:rsidRPr="00B03310">
              <w:tab/>
              <w:t>Los Estados miembros facilitarán a Frontex información pertinente sobre las necesidades previstas de apoyo por parte de Frontex, con el fin de permitir la planificación necesaria del apoyo de esta Agencia,</w:t>
            </w:r>
            <w:r w:rsidRPr="00B03310">
              <w:rPr>
                <w:b/>
                <w:i/>
              </w:rPr>
              <w:t xml:space="preserve"> en consonancia con las prioridades de la Unión en el ámbito del retorno, la readmisión y la reintegración, la aplicación del procedimiento fronterizo de retorno con arreglo al</w:t>
            </w:r>
            <w:r w:rsidRPr="00B03310">
              <w:t xml:space="preserve"> Reglamento (UE) </w:t>
            </w:r>
            <w:r w:rsidRPr="00B03310">
              <w:rPr>
                <w:b/>
                <w:i/>
              </w:rPr>
              <w:t>2024/1349, la Estrategia Europea de Asilo y Migración de conformidad con el artículo 8 del Reglamento (UE) 2024/1351 y las prioridades en el contexto de la evaluación periódica de la cooperación en materia de readmisión con arreglo al artículo 25 bis del Reglamento (CE) n.º 810/2009</w:t>
            </w:r>
            <w:r w:rsidRPr="00B03310">
              <w:t>.</w:t>
            </w:r>
          </w:p>
        </w:tc>
        <w:tc>
          <w:tcPr>
            <w:tcW w:w="4876" w:type="dxa"/>
            <w:tcBorders>
              <w:top w:val="nil"/>
              <w:left w:val="nil"/>
              <w:bottom w:val="nil"/>
              <w:right w:val="nil"/>
            </w:tcBorders>
          </w:tcPr>
          <w:p w14:paraId="298B9CD7" w14:textId="77777777" w:rsidR="00B03310" w:rsidRPr="00B03310" w:rsidRDefault="00B03310" w:rsidP="00A00E51">
            <w:pPr>
              <w:pStyle w:val="Normal6a"/>
            </w:pPr>
            <w:r w:rsidRPr="00B03310">
              <w:t>2.</w:t>
            </w:r>
            <w:r w:rsidRPr="00B03310">
              <w:tab/>
              <w:t xml:space="preserve">Los Estados miembros facilitarán a Frontex información pertinente sobre las necesidades previstas de apoyo por parte de Frontex, con el fin de permitir la planificación necesaria del apoyo de esta Agencia, </w:t>
            </w:r>
            <w:r w:rsidRPr="00B03310">
              <w:rPr>
                <w:b/>
                <w:i/>
              </w:rPr>
              <w:t>de conformidad con el</w:t>
            </w:r>
            <w:r w:rsidRPr="00B03310">
              <w:t xml:space="preserve"> Reglamento (UE) </w:t>
            </w:r>
            <w:r w:rsidRPr="00B03310">
              <w:rPr>
                <w:b/>
                <w:i/>
              </w:rPr>
              <w:t>n.º 2019/1896</w:t>
            </w:r>
            <w:r w:rsidRPr="00B03310">
              <w:t>.</w:t>
            </w:r>
          </w:p>
        </w:tc>
      </w:tr>
    </w:tbl>
    <w:p w14:paraId="3BCC4D8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7C733A6" w14:textId="77777777" w:rsidR="00B03310" w:rsidRPr="00B03310" w:rsidRDefault="00B03310" w:rsidP="00B03310">
      <w:r w:rsidRPr="00C726DC">
        <w:rPr>
          <w:rStyle w:val="HideTWBExt"/>
        </w:rPr>
        <w:t>&lt;/Amend&gt;</w:t>
      </w:r>
    </w:p>
    <w:p w14:paraId="3B59E3A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2314</w:t>
      </w:r>
      <w:r w:rsidRPr="00C726DC">
        <w:rPr>
          <w:rStyle w:val="HideTWBExt"/>
          <w:b w:val="0"/>
        </w:rPr>
        <w:t>&lt;/NumAm&gt;</w:t>
      </w:r>
    </w:p>
    <w:p w14:paraId="027F72EF" w14:textId="77777777" w:rsidR="00B03310" w:rsidRPr="00B03310" w:rsidRDefault="00B03310" w:rsidP="00B03310">
      <w:pPr>
        <w:pStyle w:val="NormalBold"/>
      </w:pPr>
      <w:r w:rsidRPr="00C726DC">
        <w:rPr>
          <w:rStyle w:val="HideTWBExt"/>
          <w:b w:val="0"/>
        </w:rPr>
        <w:lastRenderedPageBreak/>
        <w:t>&lt;RepeatBlock-By&gt;&lt;Members&gt;</w:t>
      </w:r>
      <w:r w:rsidRPr="00B03310">
        <w:t>Mary Khan</w:t>
      </w:r>
      <w:r w:rsidRPr="00C726DC">
        <w:rPr>
          <w:rStyle w:val="HideTWBExt"/>
          <w:b w:val="0"/>
        </w:rPr>
        <w:t>&lt;/Members&gt;</w:t>
      </w:r>
    </w:p>
    <w:p w14:paraId="6E68F890" w14:textId="77777777" w:rsidR="00B03310" w:rsidRPr="00B03310" w:rsidRDefault="00B03310" w:rsidP="00B03310">
      <w:pPr>
        <w:pStyle w:val="NormalBold"/>
      </w:pPr>
      <w:r w:rsidRPr="00C726DC">
        <w:rPr>
          <w:rStyle w:val="HideTWBExt"/>
          <w:b w:val="0"/>
        </w:rPr>
        <w:t>&lt;/RepeatBlock-By&gt;</w:t>
      </w:r>
    </w:p>
    <w:p w14:paraId="4C149FE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E48425B" w14:textId="77777777" w:rsidR="00B03310" w:rsidRPr="00B03310" w:rsidRDefault="00B03310" w:rsidP="00B03310">
      <w:pPr>
        <w:pStyle w:val="NormalBold"/>
      </w:pPr>
      <w:r w:rsidRPr="00C726DC">
        <w:rPr>
          <w:rStyle w:val="HideTWBExt"/>
          <w:b w:val="0"/>
        </w:rPr>
        <w:t>&lt;Article&gt;</w:t>
      </w:r>
      <w:r w:rsidRPr="00B03310">
        <w:t>Artículo 45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E84148B" w14:textId="77777777" w:rsidTr="00A00E51">
        <w:trPr>
          <w:trHeight w:hRule="exact" w:val="240"/>
          <w:jc w:val="center"/>
        </w:trPr>
        <w:tc>
          <w:tcPr>
            <w:tcW w:w="9752" w:type="dxa"/>
            <w:gridSpan w:val="2"/>
            <w:tcBorders>
              <w:top w:val="nil"/>
              <w:left w:val="nil"/>
              <w:bottom w:val="nil"/>
              <w:right w:val="nil"/>
            </w:tcBorders>
          </w:tcPr>
          <w:p w14:paraId="45266F2E" w14:textId="77777777" w:rsidR="00B03310" w:rsidRPr="007532C5" w:rsidRDefault="00B03310" w:rsidP="00A00E51"/>
        </w:tc>
      </w:tr>
      <w:tr w:rsidR="00B03310" w:rsidRPr="007532C5" w14:paraId="43A10335" w14:textId="77777777" w:rsidTr="00A00E51">
        <w:trPr>
          <w:trHeight w:val="240"/>
          <w:jc w:val="center"/>
        </w:trPr>
        <w:tc>
          <w:tcPr>
            <w:tcW w:w="4876" w:type="dxa"/>
            <w:tcBorders>
              <w:top w:val="nil"/>
              <w:left w:val="nil"/>
              <w:bottom w:val="nil"/>
              <w:right w:val="nil"/>
            </w:tcBorders>
          </w:tcPr>
          <w:p w14:paraId="5C151AB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0AEF95C" w14:textId="77777777" w:rsidR="00B03310" w:rsidRPr="007532C5" w:rsidRDefault="00B03310" w:rsidP="00A00E51">
            <w:pPr>
              <w:pStyle w:val="AmColumnHeading"/>
            </w:pPr>
            <w:r w:rsidRPr="00B03310">
              <w:t>Enmienda</w:t>
            </w:r>
          </w:p>
        </w:tc>
      </w:tr>
      <w:tr w:rsidR="00B03310" w:rsidRPr="00B03310" w14:paraId="07BC03EF" w14:textId="77777777" w:rsidTr="00A00E51">
        <w:trPr>
          <w:jc w:val="center"/>
        </w:trPr>
        <w:tc>
          <w:tcPr>
            <w:tcW w:w="4876" w:type="dxa"/>
            <w:tcBorders>
              <w:top w:val="nil"/>
              <w:left w:val="nil"/>
              <w:bottom w:val="nil"/>
              <w:right w:val="nil"/>
            </w:tcBorders>
          </w:tcPr>
          <w:p w14:paraId="1304D85B" w14:textId="77777777" w:rsidR="00B03310" w:rsidRPr="007532C5" w:rsidRDefault="00B03310" w:rsidP="00A00E51">
            <w:pPr>
              <w:pStyle w:val="Normal6a"/>
            </w:pPr>
            <w:r w:rsidRPr="00B03310">
              <w:t>2.</w:t>
            </w:r>
            <w:r w:rsidRPr="00B03310">
              <w:tab/>
              <w:t xml:space="preserve">Los Estados miembros facilitarán a Frontex información pertinente sobre las necesidades previstas de apoyo por parte de Frontex, con el fin de permitir la planificación necesaria del apoyo de esta Agencia, en consonancia con las prioridades de la Unión en el ámbito del retorno, la readmisión </w:t>
            </w:r>
            <w:r w:rsidRPr="00B03310">
              <w:rPr>
                <w:b/>
                <w:i/>
              </w:rPr>
              <w:t>y la reintegración</w:t>
            </w:r>
            <w:r w:rsidRPr="00B03310">
              <w:t>, la aplicación del procedimiento fronterizo de retorno con arreglo al Reglamento (UE) 2024/1349, la Estrategia Europea de Asilo y Migración de conformidad con el artículo 8 del Reglamento (UE) 2024/1351 y las prioridades en el contexto de la evaluación periódica de la cooperación en materia de readmisión con arreglo al artículo 25 bis del Reglamento (CE) n.º 810/2009.</w:t>
            </w:r>
          </w:p>
        </w:tc>
        <w:tc>
          <w:tcPr>
            <w:tcW w:w="4876" w:type="dxa"/>
            <w:tcBorders>
              <w:top w:val="nil"/>
              <w:left w:val="nil"/>
              <w:bottom w:val="nil"/>
              <w:right w:val="nil"/>
            </w:tcBorders>
          </w:tcPr>
          <w:p w14:paraId="3BECD534" w14:textId="77777777" w:rsidR="00B03310" w:rsidRPr="00B03310" w:rsidRDefault="00B03310" w:rsidP="00A00E51">
            <w:pPr>
              <w:pStyle w:val="Normal6a"/>
            </w:pPr>
            <w:r w:rsidRPr="00B03310">
              <w:t>2.</w:t>
            </w:r>
            <w:r w:rsidRPr="00B03310">
              <w:tab/>
              <w:t>Los Estados miembros facilitarán a Frontex información pertinente sobre las necesidades previstas de apoyo por parte de Frontex, con el fin de permitir la planificación necesaria del apoyo de esta Agencia, en consonancia con las prioridades de la Unión en el ámbito del retorno, la readmisión, la aplicación del procedimiento fronterizo de retorno con arreglo al Reglamento (UE) 2024/1349, la Estrategia Europea de Asilo y Migración de conformidad con el artículo 8 del Reglamento (UE) 2024/1351 y las prioridades en el contexto de la evaluación periódica de la cooperación en materia de readmisión con arreglo al artículo 25 bis del Reglamento (CE) n.º 810/2009.</w:t>
            </w:r>
          </w:p>
        </w:tc>
      </w:tr>
    </w:tbl>
    <w:p w14:paraId="52EFABB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F9B2E52" w14:textId="77777777" w:rsidR="00B03310" w:rsidRPr="00B03310" w:rsidRDefault="00B03310" w:rsidP="00B03310">
      <w:r w:rsidRPr="00C726DC">
        <w:rPr>
          <w:rStyle w:val="HideTWBExt"/>
        </w:rPr>
        <w:t>&lt;/Amend&gt;</w:t>
      </w:r>
    </w:p>
    <w:p w14:paraId="6A64B84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2315</w:t>
      </w:r>
      <w:r w:rsidRPr="00C726DC">
        <w:rPr>
          <w:rStyle w:val="HideTWBExt"/>
          <w:b w:val="0"/>
        </w:rPr>
        <w:t>&lt;/NumAm&gt;</w:t>
      </w:r>
    </w:p>
    <w:p w14:paraId="34FEE712"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31F35E81"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607D40D8" w14:textId="77777777" w:rsidR="00B03310" w:rsidRPr="00B03310" w:rsidRDefault="00B03310" w:rsidP="00B03310">
      <w:pPr>
        <w:pStyle w:val="NormalBold"/>
      </w:pPr>
      <w:r w:rsidRPr="00C726DC">
        <w:rPr>
          <w:rStyle w:val="HideTWBExt"/>
          <w:b w:val="0"/>
        </w:rPr>
        <w:t>&lt;/RepeatBlock-By&gt;</w:t>
      </w:r>
    </w:p>
    <w:p w14:paraId="402D915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F2D552D" w14:textId="77777777" w:rsidR="00B03310" w:rsidRPr="00B03310" w:rsidRDefault="00B03310" w:rsidP="00B03310">
      <w:pPr>
        <w:pStyle w:val="NormalBold"/>
      </w:pPr>
      <w:r w:rsidRPr="00C726DC">
        <w:rPr>
          <w:rStyle w:val="HideTWBExt"/>
          <w:b w:val="0"/>
        </w:rPr>
        <w:t>&lt;Article&gt;</w:t>
      </w:r>
      <w:r w:rsidRPr="00B03310">
        <w:t>Artículo 46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7BBF0DE" w14:textId="77777777" w:rsidTr="00A00E51">
        <w:trPr>
          <w:trHeight w:hRule="exact" w:val="240"/>
          <w:jc w:val="center"/>
        </w:trPr>
        <w:tc>
          <w:tcPr>
            <w:tcW w:w="9752" w:type="dxa"/>
            <w:gridSpan w:val="2"/>
            <w:tcBorders>
              <w:top w:val="nil"/>
              <w:left w:val="nil"/>
              <w:bottom w:val="nil"/>
              <w:right w:val="nil"/>
            </w:tcBorders>
          </w:tcPr>
          <w:p w14:paraId="79297D61" w14:textId="77777777" w:rsidR="00B03310" w:rsidRPr="007532C5" w:rsidRDefault="00B03310" w:rsidP="00A00E51"/>
        </w:tc>
      </w:tr>
      <w:tr w:rsidR="00B03310" w:rsidRPr="007532C5" w14:paraId="48AE7F55" w14:textId="77777777" w:rsidTr="00A00E51">
        <w:trPr>
          <w:trHeight w:val="240"/>
          <w:jc w:val="center"/>
        </w:trPr>
        <w:tc>
          <w:tcPr>
            <w:tcW w:w="4876" w:type="dxa"/>
            <w:tcBorders>
              <w:top w:val="nil"/>
              <w:left w:val="nil"/>
              <w:bottom w:val="nil"/>
              <w:right w:val="nil"/>
            </w:tcBorders>
          </w:tcPr>
          <w:p w14:paraId="10144D9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5F164A2" w14:textId="77777777" w:rsidR="00B03310" w:rsidRPr="007532C5" w:rsidRDefault="00B03310" w:rsidP="00A00E51">
            <w:pPr>
              <w:pStyle w:val="AmColumnHeading"/>
            </w:pPr>
            <w:r w:rsidRPr="00B03310">
              <w:t>Enmienda</w:t>
            </w:r>
          </w:p>
        </w:tc>
      </w:tr>
      <w:tr w:rsidR="00B03310" w:rsidRPr="007532C5" w14:paraId="493DB1BE" w14:textId="77777777" w:rsidTr="00A00E51">
        <w:trPr>
          <w:jc w:val="center"/>
        </w:trPr>
        <w:tc>
          <w:tcPr>
            <w:tcW w:w="4876" w:type="dxa"/>
            <w:tcBorders>
              <w:top w:val="nil"/>
              <w:left w:val="nil"/>
              <w:bottom w:val="nil"/>
              <w:right w:val="nil"/>
            </w:tcBorders>
          </w:tcPr>
          <w:p w14:paraId="6957A9AE" w14:textId="77777777" w:rsidR="00B03310" w:rsidRPr="007532C5" w:rsidRDefault="00B03310" w:rsidP="00A00E51">
            <w:pPr>
              <w:pStyle w:val="Normal6a"/>
              <w:jc w:val="center"/>
            </w:pPr>
            <w:r w:rsidRPr="00B03310">
              <w:rPr>
                <w:b/>
                <w:i/>
              </w:rPr>
              <w:t>Artículo 46</w:t>
            </w:r>
            <w:r w:rsidRPr="00B03310">
              <w:tab/>
            </w:r>
          </w:p>
        </w:tc>
        <w:tc>
          <w:tcPr>
            <w:tcW w:w="4876" w:type="dxa"/>
            <w:tcBorders>
              <w:top w:val="nil"/>
              <w:left w:val="nil"/>
              <w:bottom w:val="nil"/>
              <w:right w:val="nil"/>
            </w:tcBorders>
          </w:tcPr>
          <w:p w14:paraId="63157531" w14:textId="77777777" w:rsidR="00B03310" w:rsidRPr="007532C5" w:rsidRDefault="00B03310" w:rsidP="00A00E51">
            <w:pPr>
              <w:pStyle w:val="Normal6a"/>
            </w:pPr>
            <w:r w:rsidRPr="00B03310">
              <w:rPr>
                <w:b/>
                <w:i/>
              </w:rPr>
              <w:t>suprimido</w:t>
            </w:r>
          </w:p>
        </w:tc>
      </w:tr>
      <w:tr w:rsidR="00B03310" w:rsidRPr="007532C5" w14:paraId="3D8A165F" w14:textId="77777777" w:rsidTr="00A00E51">
        <w:trPr>
          <w:jc w:val="center"/>
        </w:trPr>
        <w:tc>
          <w:tcPr>
            <w:tcW w:w="4876" w:type="dxa"/>
            <w:tcBorders>
              <w:top w:val="nil"/>
              <w:left w:val="nil"/>
              <w:bottom w:val="nil"/>
              <w:right w:val="nil"/>
            </w:tcBorders>
          </w:tcPr>
          <w:p w14:paraId="5ED890CD" w14:textId="77777777" w:rsidR="00B03310" w:rsidRPr="007532C5" w:rsidRDefault="00B03310" w:rsidP="00A00E51">
            <w:pPr>
              <w:pStyle w:val="Normal6a"/>
              <w:jc w:val="center"/>
            </w:pPr>
            <w:r w:rsidRPr="00B03310">
              <w:rPr>
                <w:b/>
                <w:i/>
              </w:rPr>
              <w:t>Apoyo al retorno y la reintegración</w:t>
            </w:r>
          </w:p>
        </w:tc>
        <w:tc>
          <w:tcPr>
            <w:tcW w:w="4876" w:type="dxa"/>
            <w:tcBorders>
              <w:top w:val="nil"/>
              <w:left w:val="nil"/>
              <w:bottom w:val="nil"/>
              <w:right w:val="nil"/>
            </w:tcBorders>
          </w:tcPr>
          <w:p w14:paraId="3537ECF4" w14:textId="77777777" w:rsidR="00B03310" w:rsidRPr="007532C5" w:rsidRDefault="00B03310" w:rsidP="00A00E51">
            <w:pPr>
              <w:pStyle w:val="Normal6a"/>
            </w:pPr>
          </w:p>
        </w:tc>
      </w:tr>
      <w:tr w:rsidR="00B03310" w:rsidRPr="007532C5" w14:paraId="2E39B88F" w14:textId="77777777" w:rsidTr="00A00E51">
        <w:trPr>
          <w:jc w:val="center"/>
        </w:trPr>
        <w:tc>
          <w:tcPr>
            <w:tcW w:w="4876" w:type="dxa"/>
            <w:tcBorders>
              <w:top w:val="nil"/>
              <w:left w:val="nil"/>
              <w:bottom w:val="nil"/>
              <w:right w:val="nil"/>
            </w:tcBorders>
          </w:tcPr>
          <w:p w14:paraId="75890A28" w14:textId="77777777" w:rsidR="00B03310" w:rsidRPr="007532C5" w:rsidRDefault="00B03310" w:rsidP="00A00E51">
            <w:pPr>
              <w:pStyle w:val="Normal6a"/>
            </w:pPr>
            <w:r w:rsidRPr="00B03310">
              <w:rPr>
                <w:b/>
                <w:i/>
              </w:rPr>
              <w:t xml:space="preserve">1. Los Estados miembros establecerán estructuras de asesoramiento en materia de retorno y reintegración para proporcionar a los nacionales de terceros países lo antes posible en el proceso de retorno información y orientación sobre las opciones de retorno y reintegración, </w:t>
            </w:r>
            <w:r w:rsidRPr="00B03310">
              <w:rPr>
                <w:b/>
                <w:i/>
              </w:rPr>
              <w:lastRenderedPageBreak/>
              <w:t>incluidos los programas a que se refiere el apartado 3. El asesoramiento en materia de retorno y reintegración podrá combinarse con otro tipo de asesoramiento en el contexto de otros procedimientos de migración en el Estado miembro.</w:t>
            </w:r>
          </w:p>
        </w:tc>
        <w:tc>
          <w:tcPr>
            <w:tcW w:w="4876" w:type="dxa"/>
            <w:tcBorders>
              <w:top w:val="nil"/>
              <w:left w:val="nil"/>
              <w:bottom w:val="nil"/>
              <w:right w:val="nil"/>
            </w:tcBorders>
          </w:tcPr>
          <w:p w14:paraId="2557A3F5" w14:textId="77777777" w:rsidR="00B03310" w:rsidRPr="007532C5" w:rsidRDefault="00B03310" w:rsidP="00A00E51">
            <w:pPr>
              <w:pStyle w:val="Normal6a"/>
            </w:pPr>
          </w:p>
        </w:tc>
      </w:tr>
      <w:tr w:rsidR="00B03310" w:rsidRPr="007532C5" w14:paraId="17A6F988" w14:textId="77777777" w:rsidTr="00A00E51">
        <w:trPr>
          <w:jc w:val="center"/>
        </w:trPr>
        <w:tc>
          <w:tcPr>
            <w:tcW w:w="4876" w:type="dxa"/>
            <w:tcBorders>
              <w:top w:val="nil"/>
              <w:left w:val="nil"/>
              <w:bottom w:val="nil"/>
              <w:right w:val="nil"/>
            </w:tcBorders>
          </w:tcPr>
          <w:p w14:paraId="776A1585" w14:textId="77777777" w:rsidR="00B03310" w:rsidRPr="007532C5" w:rsidRDefault="00B03310" w:rsidP="00A00E51">
            <w:pPr>
              <w:pStyle w:val="Normal6a"/>
            </w:pPr>
            <w:r w:rsidRPr="00B03310">
              <w:rPr>
                <w:b/>
                <w:i/>
              </w:rPr>
              <w:t>2. Los Estados miembros velarán por que también se facilite información sobre el retorno y la reintegración antes de emitir la decisión de retorno, en particular cuando sea aplicable el artículo 37 del Reglamento (UE) 2024/1348.</w:t>
            </w:r>
          </w:p>
        </w:tc>
        <w:tc>
          <w:tcPr>
            <w:tcW w:w="4876" w:type="dxa"/>
            <w:tcBorders>
              <w:top w:val="nil"/>
              <w:left w:val="nil"/>
              <w:bottom w:val="nil"/>
              <w:right w:val="nil"/>
            </w:tcBorders>
          </w:tcPr>
          <w:p w14:paraId="3BC88BC6" w14:textId="77777777" w:rsidR="00B03310" w:rsidRPr="007532C5" w:rsidRDefault="00B03310" w:rsidP="00A00E51">
            <w:pPr>
              <w:pStyle w:val="Normal6a"/>
            </w:pPr>
          </w:p>
        </w:tc>
      </w:tr>
      <w:tr w:rsidR="00B03310" w:rsidRPr="007532C5" w14:paraId="03D23D1D" w14:textId="77777777" w:rsidTr="00A00E51">
        <w:trPr>
          <w:jc w:val="center"/>
        </w:trPr>
        <w:tc>
          <w:tcPr>
            <w:tcW w:w="4876" w:type="dxa"/>
            <w:tcBorders>
              <w:top w:val="nil"/>
              <w:left w:val="nil"/>
              <w:bottom w:val="nil"/>
              <w:right w:val="nil"/>
            </w:tcBorders>
          </w:tcPr>
          <w:p w14:paraId="7BBF9EA2" w14:textId="77777777" w:rsidR="00B03310" w:rsidRPr="007532C5" w:rsidRDefault="00B03310" w:rsidP="00A00E51">
            <w:pPr>
              <w:pStyle w:val="Normal6a"/>
            </w:pPr>
            <w:r w:rsidRPr="00B03310">
              <w:rPr>
                <w:b/>
                <w:i/>
              </w:rPr>
              <w:t>3. Los Estados miembros establecerán programas nacionales de apoyo al retorno y la reintegración y, como norma general, harán uso de los programas facilitados por la Unión. Los programas nacionales y la ayuda a la reintegración facilitados por la Unión consistirán en la prestación al nacional de un tercer país ayuda o incentivos logísticos, financieros y de otro tipo, materiales o en especie, incluida la ayuda a la reintegración en el país de retorno.</w:t>
            </w:r>
          </w:p>
        </w:tc>
        <w:tc>
          <w:tcPr>
            <w:tcW w:w="4876" w:type="dxa"/>
            <w:tcBorders>
              <w:top w:val="nil"/>
              <w:left w:val="nil"/>
              <w:bottom w:val="nil"/>
              <w:right w:val="nil"/>
            </w:tcBorders>
          </w:tcPr>
          <w:p w14:paraId="0135B0F4" w14:textId="77777777" w:rsidR="00B03310" w:rsidRPr="007532C5" w:rsidRDefault="00B03310" w:rsidP="00A00E51">
            <w:pPr>
              <w:pStyle w:val="Normal6a"/>
            </w:pPr>
          </w:p>
        </w:tc>
      </w:tr>
      <w:tr w:rsidR="00B03310" w:rsidRPr="007532C5" w14:paraId="0C3856AA" w14:textId="77777777" w:rsidTr="00A00E51">
        <w:trPr>
          <w:jc w:val="center"/>
        </w:trPr>
        <w:tc>
          <w:tcPr>
            <w:tcW w:w="4876" w:type="dxa"/>
            <w:tcBorders>
              <w:top w:val="nil"/>
              <w:left w:val="nil"/>
              <w:bottom w:val="nil"/>
              <w:right w:val="nil"/>
            </w:tcBorders>
          </w:tcPr>
          <w:p w14:paraId="337F250E" w14:textId="77777777" w:rsidR="00B03310" w:rsidRPr="007532C5" w:rsidRDefault="00B03310" w:rsidP="00A00E51">
            <w:pPr>
              <w:pStyle w:val="Normal6a"/>
            </w:pPr>
            <w:r w:rsidRPr="00B03310">
              <w:rPr>
                <w:b/>
                <w:i/>
              </w:rPr>
              <w:t>4. La ayuda a la reintegración no será un derecho individual y no constituirá un requisito previo para el procedimiento de readmisión.</w:t>
            </w:r>
          </w:p>
        </w:tc>
        <w:tc>
          <w:tcPr>
            <w:tcW w:w="4876" w:type="dxa"/>
            <w:tcBorders>
              <w:top w:val="nil"/>
              <w:left w:val="nil"/>
              <w:bottom w:val="nil"/>
              <w:right w:val="nil"/>
            </w:tcBorders>
          </w:tcPr>
          <w:p w14:paraId="2FBD4CCE" w14:textId="77777777" w:rsidR="00B03310" w:rsidRPr="007532C5" w:rsidRDefault="00B03310" w:rsidP="00A00E51">
            <w:pPr>
              <w:pStyle w:val="Normal6a"/>
            </w:pPr>
          </w:p>
        </w:tc>
      </w:tr>
      <w:tr w:rsidR="00B03310" w:rsidRPr="007532C5" w14:paraId="136B5851" w14:textId="77777777" w:rsidTr="00A00E51">
        <w:trPr>
          <w:jc w:val="center"/>
        </w:trPr>
        <w:tc>
          <w:tcPr>
            <w:tcW w:w="4876" w:type="dxa"/>
            <w:tcBorders>
              <w:top w:val="nil"/>
              <w:left w:val="nil"/>
              <w:bottom w:val="nil"/>
              <w:right w:val="nil"/>
            </w:tcBorders>
          </w:tcPr>
          <w:p w14:paraId="68616F17" w14:textId="77777777" w:rsidR="00B03310" w:rsidRPr="007532C5" w:rsidRDefault="00B03310" w:rsidP="00A00E51">
            <w:pPr>
              <w:pStyle w:val="Normal6a"/>
            </w:pPr>
            <w:r w:rsidRPr="00B03310">
              <w:rPr>
                <w:b/>
                <w:i/>
              </w:rPr>
              <w:t>5. La asistencia prestada a través de los programas de retorno y reintegración reflejará el nivel de cooperación y cumplimiento de las condiciones por parte del nacional de un tercer país y podrá disminuir con el tiempo. A la hora de determinar el tipo y el alcance de la asistencia al retorno y la reintegración, cuando proceda, se tendrán en cuenta los siguientes criterios:</w:t>
            </w:r>
          </w:p>
        </w:tc>
        <w:tc>
          <w:tcPr>
            <w:tcW w:w="4876" w:type="dxa"/>
            <w:tcBorders>
              <w:top w:val="nil"/>
              <w:left w:val="nil"/>
              <w:bottom w:val="nil"/>
              <w:right w:val="nil"/>
            </w:tcBorders>
          </w:tcPr>
          <w:p w14:paraId="7CEFB7CE" w14:textId="77777777" w:rsidR="00B03310" w:rsidRPr="007532C5" w:rsidRDefault="00B03310" w:rsidP="00A00E51">
            <w:pPr>
              <w:pStyle w:val="Normal6a"/>
            </w:pPr>
          </w:p>
        </w:tc>
      </w:tr>
      <w:tr w:rsidR="00B03310" w:rsidRPr="007532C5" w14:paraId="78009921" w14:textId="77777777" w:rsidTr="00A00E51">
        <w:trPr>
          <w:jc w:val="center"/>
        </w:trPr>
        <w:tc>
          <w:tcPr>
            <w:tcW w:w="4876" w:type="dxa"/>
            <w:tcBorders>
              <w:top w:val="nil"/>
              <w:left w:val="nil"/>
              <w:bottom w:val="nil"/>
              <w:right w:val="nil"/>
            </w:tcBorders>
          </w:tcPr>
          <w:p w14:paraId="1827E648" w14:textId="77777777" w:rsidR="00B03310" w:rsidRPr="007532C5" w:rsidRDefault="00B03310" w:rsidP="00A00E51">
            <w:pPr>
              <w:pStyle w:val="Normal6a"/>
            </w:pPr>
            <w:r w:rsidRPr="00B03310">
              <w:rPr>
                <w:b/>
                <w:i/>
              </w:rPr>
              <w:t>a. la cooperación del nacional de un tercer país de que se trate durante el procedimiento de retorno y readmisión, tal como se establece en el artículo 21;</w:t>
            </w:r>
          </w:p>
        </w:tc>
        <w:tc>
          <w:tcPr>
            <w:tcW w:w="4876" w:type="dxa"/>
            <w:tcBorders>
              <w:top w:val="nil"/>
              <w:left w:val="nil"/>
              <w:bottom w:val="nil"/>
              <w:right w:val="nil"/>
            </w:tcBorders>
          </w:tcPr>
          <w:p w14:paraId="4DBA1D3D" w14:textId="77777777" w:rsidR="00B03310" w:rsidRPr="007532C5" w:rsidRDefault="00B03310" w:rsidP="00A00E51">
            <w:pPr>
              <w:pStyle w:val="Normal6a"/>
            </w:pPr>
          </w:p>
        </w:tc>
      </w:tr>
      <w:tr w:rsidR="00B03310" w:rsidRPr="007532C5" w14:paraId="7ACBAFAB" w14:textId="77777777" w:rsidTr="00A00E51">
        <w:trPr>
          <w:jc w:val="center"/>
        </w:trPr>
        <w:tc>
          <w:tcPr>
            <w:tcW w:w="4876" w:type="dxa"/>
            <w:tcBorders>
              <w:top w:val="nil"/>
              <w:left w:val="nil"/>
              <w:bottom w:val="nil"/>
              <w:right w:val="nil"/>
            </w:tcBorders>
          </w:tcPr>
          <w:p w14:paraId="49FF7D60" w14:textId="77777777" w:rsidR="00B03310" w:rsidRPr="007532C5" w:rsidRDefault="00B03310" w:rsidP="00A00E51">
            <w:pPr>
              <w:pStyle w:val="Normal6a"/>
            </w:pPr>
            <w:r w:rsidRPr="00B03310">
              <w:rPr>
                <w:b/>
                <w:i/>
              </w:rPr>
              <w:t>b. si el nacional de un tercer país retorna voluntariamente o es objeto de expulsión;</w:t>
            </w:r>
          </w:p>
        </w:tc>
        <w:tc>
          <w:tcPr>
            <w:tcW w:w="4876" w:type="dxa"/>
            <w:tcBorders>
              <w:top w:val="nil"/>
              <w:left w:val="nil"/>
              <w:bottom w:val="nil"/>
              <w:right w:val="nil"/>
            </w:tcBorders>
          </w:tcPr>
          <w:p w14:paraId="6979A569" w14:textId="77777777" w:rsidR="00B03310" w:rsidRPr="007532C5" w:rsidRDefault="00B03310" w:rsidP="00A00E51">
            <w:pPr>
              <w:pStyle w:val="Normal6a"/>
            </w:pPr>
          </w:p>
        </w:tc>
      </w:tr>
      <w:tr w:rsidR="00B03310" w:rsidRPr="007532C5" w14:paraId="4E30BC92" w14:textId="77777777" w:rsidTr="00A00E51">
        <w:trPr>
          <w:jc w:val="center"/>
        </w:trPr>
        <w:tc>
          <w:tcPr>
            <w:tcW w:w="4876" w:type="dxa"/>
            <w:tcBorders>
              <w:top w:val="nil"/>
              <w:left w:val="nil"/>
              <w:bottom w:val="nil"/>
              <w:right w:val="nil"/>
            </w:tcBorders>
          </w:tcPr>
          <w:p w14:paraId="731F1CFE" w14:textId="77777777" w:rsidR="00B03310" w:rsidRPr="007532C5" w:rsidRDefault="00B03310" w:rsidP="00A00E51">
            <w:pPr>
              <w:pStyle w:val="Normal6a"/>
            </w:pPr>
            <w:r w:rsidRPr="00B03310">
              <w:rPr>
                <w:b/>
                <w:i/>
              </w:rPr>
              <w:lastRenderedPageBreak/>
              <w:t>c. si el nacional de un tercer país es nacional de un tercer país que figure en la lista del anexo II del Reglamento (UE) 2018/1806;</w:t>
            </w:r>
          </w:p>
        </w:tc>
        <w:tc>
          <w:tcPr>
            <w:tcW w:w="4876" w:type="dxa"/>
            <w:tcBorders>
              <w:top w:val="nil"/>
              <w:left w:val="nil"/>
              <w:bottom w:val="nil"/>
              <w:right w:val="nil"/>
            </w:tcBorders>
          </w:tcPr>
          <w:p w14:paraId="0BA82F71" w14:textId="77777777" w:rsidR="00B03310" w:rsidRPr="007532C5" w:rsidRDefault="00B03310" w:rsidP="00A00E51">
            <w:pPr>
              <w:pStyle w:val="Normal6a"/>
            </w:pPr>
          </w:p>
        </w:tc>
      </w:tr>
      <w:tr w:rsidR="00B03310" w:rsidRPr="007532C5" w14:paraId="133CB24D" w14:textId="77777777" w:rsidTr="00A00E51">
        <w:trPr>
          <w:jc w:val="center"/>
        </w:trPr>
        <w:tc>
          <w:tcPr>
            <w:tcW w:w="4876" w:type="dxa"/>
            <w:tcBorders>
              <w:top w:val="nil"/>
              <w:left w:val="nil"/>
              <w:bottom w:val="nil"/>
              <w:right w:val="nil"/>
            </w:tcBorders>
          </w:tcPr>
          <w:p w14:paraId="3EBF018F" w14:textId="77777777" w:rsidR="00B03310" w:rsidRPr="007532C5" w:rsidRDefault="00B03310" w:rsidP="00A00E51">
            <w:pPr>
              <w:pStyle w:val="Normal6a"/>
            </w:pPr>
            <w:r w:rsidRPr="00B03310">
              <w:rPr>
                <w:b/>
                <w:i/>
              </w:rPr>
              <w:t>d. si el nacional de un tercer país ha sido condenado por una infracción penal;</w:t>
            </w:r>
          </w:p>
        </w:tc>
        <w:tc>
          <w:tcPr>
            <w:tcW w:w="4876" w:type="dxa"/>
            <w:tcBorders>
              <w:top w:val="nil"/>
              <w:left w:val="nil"/>
              <w:bottom w:val="nil"/>
              <w:right w:val="nil"/>
            </w:tcBorders>
          </w:tcPr>
          <w:p w14:paraId="40ABA098" w14:textId="77777777" w:rsidR="00B03310" w:rsidRPr="007532C5" w:rsidRDefault="00B03310" w:rsidP="00A00E51">
            <w:pPr>
              <w:pStyle w:val="Normal6a"/>
            </w:pPr>
          </w:p>
        </w:tc>
      </w:tr>
      <w:tr w:rsidR="00B03310" w:rsidRPr="007532C5" w14:paraId="76D400F2" w14:textId="77777777" w:rsidTr="00A00E51">
        <w:trPr>
          <w:jc w:val="center"/>
        </w:trPr>
        <w:tc>
          <w:tcPr>
            <w:tcW w:w="4876" w:type="dxa"/>
            <w:tcBorders>
              <w:top w:val="nil"/>
              <w:left w:val="nil"/>
              <w:bottom w:val="nil"/>
              <w:right w:val="nil"/>
            </w:tcBorders>
          </w:tcPr>
          <w:p w14:paraId="1A90E79A" w14:textId="77777777" w:rsidR="00B03310" w:rsidRPr="007532C5" w:rsidRDefault="00B03310" w:rsidP="00A00E51">
            <w:pPr>
              <w:pStyle w:val="Normal6a"/>
            </w:pPr>
            <w:r w:rsidRPr="00B03310">
              <w:rPr>
                <w:b/>
                <w:i/>
              </w:rPr>
              <w:t>e. si el nacional de un tercer país tiene necesidades específicas por ser una persona vulnerable, un menor, un menor no acompañado o parte de una familia.</w:t>
            </w:r>
          </w:p>
        </w:tc>
        <w:tc>
          <w:tcPr>
            <w:tcW w:w="4876" w:type="dxa"/>
            <w:tcBorders>
              <w:top w:val="nil"/>
              <w:left w:val="nil"/>
              <w:bottom w:val="nil"/>
              <w:right w:val="nil"/>
            </w:tcBorders>
          </w:tcPr>
          <w:p w14:paraId="4411B831" w14:textId="77777777" w:rsidR="00B03310" w:rsidRPr="007532C5" w:rsidRDefault="00B03310" w:rsidP="00A00E51">
            <w:pPr>
              <w:pStyle w:val="Normal6a"/>
            </w:pPr>
          </w:p>
        </w:tc>
      </w:tr>
      <w:tr w:rsidR="00B03310" w:rsidRPr="00B03310" w14:paraId="7376F405" w14:textId="77777777" w:rsidTr="00A00E51">
        <w:trPr>
          <w:jc w:val="center"/>
        </w:trPr>
        <w:tc>
          <w:tcPr>
            <w:tcW w:w="4876" w:type="dxa"/>
            <w:tcBorders>
              <w:top w:val="nil"/>
              <w:left w:val="nil"/>
              <w:bottom w:val="nil"/>
              <w:right w:val="nil"/>
            </w:tcBorders>
          </w:tcPr>
          <w:p w14:paraId="3E353941" w14:textId="77777777" w:rsidR="00B03310" w:rsidRPr="007532C5" w:rsidRDefault="00B03310" w:rsidP="00A00E51">
            <w:pPr>
              <w:pStyle w:val="Normal6a"/>
            </w:pPr>
            <w:r w:rsidRPr="00B03310">
              <w:rPr>
                <w:b/>
                <w:i/>
              </w:rPr>
              <w:t>6. La asistencia a que se refiere el presente artículo no se concederá a los nacionales de terceros países que ya se hayan beneficiado de otro apoyo prestado por un Estado miembro o de la Unión. La Unión, los Estados miembros y Frontex garantizarán la coherencia y la coordinación de la ayuda a la reintegración.</w:t>
            </w:r>
          </w:p>
        </w:tc>
        <w:tc>
          <w:tcPr>
            <w:tcW w:w="4876" w:type="dxa"/>
            <w:tcBorders>
              <w:top w:val="nil"/>
              <w:left w:val="nil"/>
              <w:bottom w:val="nil"/>
              <w:right w:val="nil"/>
            </w:tcBorders>
          </w:tcPr>
          <w:p w14:paraId="1AE2377A" w14:textId="77777777" w:rsidR="00B03310" w:rsidRPr="00B03310" w:rsidRDefault="00B03310" w:rsidP="00A00E51">
            <w:pPr>
              <w:pStyle w:val="Normal6a"/>
            </w:pPr>
          </w:p>
        </w:tc>
      </w:tr>
    </w:tbl>
    <w:p w14:paraId="357C669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077A12C" w14:textId="77777777" w:rsidR="00B03310" w:rsidRPr="00B03310" w:rsidRDefault="00B03310" w:rsidP="00B03310">
      <w:r w:rsidRPr="00C726DC">
        <w:rPr>
          <w:rStyle w:val="HideTWBExt"/>
        </w:rPr>
        <w:t>&lt;/Amend&gt;</w:t>
      </w:r>
    </w:p>
    <w:p w14:paraId="0BC201A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2316</w:t>
      </w:r>
      <w:r w:rsidRPr="00C726DC">
        <w:rPr>
          <w:rStyle w:val="HideTWBExt"/>
          <w:b w:val="0"/>
        </w:rPr>
        <w:t>&lt;/NumAm&gt;</w:t>
      </w:r>
    </w:p>
    <w:p w14:paraId="2CC572FA"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2DD8B378" w14:textId="77777777" w:rsidR="00B03310" w:rsidRPr="00B03310" w:rsidRDefault="00B03310" w:rsidP="00B03310">
      <w:pPr>
        <w:pStyle w:val="NormalBold"/>
      </w:pPr>
      <w:r w:rsidRPr="00C726DC">
        <w:rPr>
          <w:rStyle w:val="HideTWBExt"/>
          <w:b w:val="0"/>
        </w:rPr>
        <w:t>&lt;/RepeatBlock-By&gt;</w:t>
      </w:r>
    </w:p>
    <w:p w14:paraId="6D69C37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D7D2B11" w14:textId="77777777" w:rsidR="00B03310" w:rsidRPr="00B03310" w:rsidRDefault="00B03310" w:rsidP="00B03310">
      <w:pPr>
        <w:pStyle w:val="NormalBold"/>
      </w:pPr>
      <w:r w:rsidRPr="00C726DC">
        <w:rPr>
          <w:rStyle w:val="HideTWBExt"/>
          <w:b w:val="0"/>
        </w:rPr>
        <w:t>&lt;Article&gt;</w:t>
      </w:r>
      <w:r w:rsidRPr="00B03310">
        <w:t>Artículo 46 – título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6B0CE1E" w14:textId="77777777" w:rsidTr="00A00E51">
        <w:trPr>
          <w:trHeight w:hRule="exact" w:val="240"/>
          <w:jc w:val="center"/>
        </w:trPr>
        <w:tc>
          <w:tcPr>
            <w:tcW w:w="9752" w:type="dxa"/>
            <w:gridSpan w:val="2"/>
            <w:tcBorders>
              <w:top w:val="nil"/>
              <w:left w:val="nil"/>
              <w:bottom w:val="nil"/>
              <w:right w:val="nil"/>
            </w:tcBorders>
          </w:tcPr>
          <w:p w14:paraId="15E9D583" w14:textId="77777777" w:rsidR="00B03310" w:rsidRPr="007532C5" w:rsidRDefault="00B03310" w:rsidP="00A00E51"/>
        </w:tc>
      </w:tr>
      <w:tr w:rsidR="00B03310" w:rsidRPr="007532C5" w14:paraId="4491A305" w14:textId="77777777" w:rsidTr="00A00E51">
        <w:trPr>
          <w:trHeight w:val="240"/>
          <w:jc w:val="center"/>
        </w:trPr>
        <w:tc>
          <w:tcPr>
            <w:tcW w:w="4876" w:type="dxa"/>
            <w:tcBorders>
              <w:top w:val="nil"/>
              <w:left w:val="nil"/>
              <w:bottom w:val="nil"/>
              <w:right w:val="nil"/>
            </w:tcBorders>
          </w:tcPr>
          <w:p w14:paraId="07E0325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EF7D420" w14:textId="77777777" w:rsidR="00B03310" w:rsidRPr="007532C5" w:rsidRDefault="00B03310" w:rsidP="00A00E51">
            <w:pPr>
              <w:pStyle w:val="AmColumnHeading"/>
            </w:pPr>
            <w:r w:rsidRPr="00B03310">
              <w:t>Enmienda</w:t>
            </w:r>
          </w:p>
        </w:tc>
      </w:tr>
      <w:tr w:rsidR="00B03310" w:rsidRPr="00B03310" w14:paraId="1EDC917D" w14:textId="77777777" w:rsidTr="00A00E51">
        <w:trPr>
          <w:jc w:val="center"/>
        </w:trPr>
        <w:tc>
          <w:tcPr>
            <w:tcW w:w="4876" w:type="dxa"/>
            <w:tcBorders>
              <w:top w:val="nil"/>
              <w:left w:val="nil"/>
              <w:bottom w:val="nil"/>
              <w:right w:val="nil"/>
            </w:tcBorders>
          </w:tcPr>
          <w:p w14:paraId="2227D707" w14:textId="77777777" w:rsidR="00B03310" w:rsidRPr="007532C5" w:rsidRDefault="00B03310" w:rsidP="00A00E51">
            <w:pPr>
              <w:pStyle w:val="Normal6a"/>
            </w:pPr>
            <w:r w:rsidRPr="00B03310">
              <w:t xml:space="preserve">Apoyo al retorno </w:t>
            </w:r>
            <w:r w:rsidRPr="00B03310">
              <w:rPr>
                <w:b/>
                <w:i/>
              </w:rPr>
              <w:t>y la reintegración</w:t>
            </w:r>
          </w:p>
        </w:tc>
        <w:tc>
          <w:tcPr>
            <w:tcW w:w="4876" w:type="dxa"/>
            <w:tcBorders>
              <w:top w:val="nil"/>
              <w:left w:val="nil"/>
              <w:bottom w:val="nil"/>
              <w:right w:val="nil"/>
            </w:tcBorders>
          </w:tcPr>
          <w:p w14:paraId="6D70E3B5" w14:textId="77777777" w:rsidR="00B03310" w:rsidRPr="00B03310" w:rsidRDefault="00B03310" w:rsidP="00A00E51">
            <w:pPr>
              <w:pStyle w:val="Normal6a"/>
            </w:pPr>
            <w:r w:rsidRPr="00B03310">
              <w:t>Apoyo al retorno</w:t>
            </w:r>
          </w:p>
        </w:tc>
      </w:tr>
    </w:tbl>
    <w:p w14:paraId="0EC6304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43681F5" w14:textId="77777777" w:rsidR="00B03310" w:rsidRPr="00B03310" w:rsidRDefault="00B03310" w:rsidP="00B03310">
      <w:r w:rsidRPr="00C726DC">
        <w:rPr>
          <w:rStyle w:val="HideTWBExt"/>
        </w:rPr>
        <w:t>&lt;/Amend&gt;</w:t>
      </w:r>
    </w:p>
    <w:p w14:paraId="10D2026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2317</w:t>
      </w:r>
      <w:r w:rsidRPr="00C726DC">
        <w:rPr>
          <w:rStyle w:val="HideTWBExt"/>
          <w:b w:val="0"/>
        </w:rPr>
        <w:t>&lt;/NumAm&gt;</w:t>
      </w:r>
    </w:p>
    <w:p w14:paraId="63B34C63"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Jacek Ozdoba, Jadwiga Wiśniewska</w:t>
      </w:r>
      <w:r w:rsidRPr="00C726DC">
        <w:rPr>
          <w:rStyle w:val="HideTWBExt"/>
          <w:b w:val="0"/>
        </w:rPr>
        <w:t>&lt;/Members&gt;</w:t>
      </w:r>
    </w:p>
    <w:p w14:paraId="70864E6C" w14:textId="77777777" w:rsidR="00B03310" w:rsidRPr="00C726DC" w:rsidRDefault="00B03310" w:rsidP="00B03310">
      <w:pPr>
        <w:pStyle w:val="NormalBold"/>
        <w:rPr>
          <w:lang w:val="pl-PL"/>
        </w:rPr>
      </w:pPr>
      <w:r w:rsidRPr="00C726DC">
        <w:rPr>
          <w:rStyle w:val="HideTWBExt"/>
          <w:b w:val="0"/>
        </w:rPr>
        <w:t>&lt;/RepeatBlock-By&gt;</w:t>
      </w:r>
    </w:p>
    <w:p w14:paraId="6B7B8AF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D8FA1DC" w14:textId="77777777" w:rsidR="00B03310" w:rsidRPr="00B03310" w:rsidRDefault="00B03310" w:rsidP="00B03310">
      <w:pPr>
        <w:pStyle w:val="NormalBold"/>
      </w:pPr>
      <w:r w:rsidRPr="00C726DC">
        <w:rPr>
          <w:rStyle w:val="HideTWBExt"/>
          <w:b w:val="0"/>
        </w:rPr>
        <w:t>&lt;Article&gt;</w:t>
      </w:r>
      <w:r w:rsidRPr="00B03310">
        <w:t>Artículo 46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D7ECFA2" w14:textId="77777777" w:rsidTr="00A00E51">
        <w:trPr>
          <w:trHeight w:hRule="exact" w:val="240"/>
          <w:jc w:val="center"/>
        </w:trPr>
        <w:tc>
          <w:tcPr>
            <w:tcW w:w="9752" w:type="dxa"/>
            <w:gridSpan w:val="2"/>
            <w:tcBorders>
              <w:top w:val="nil"/>
              <w:left w:val="nil"/>
              <w:bottom w:val="nil"/>
              <w:right w:val="nil"/>
            </w:tcBorders>
          </w:tcPr>
          <w:p w14:paraId="0A417DAB" w14:textId="77777777" w:rsidR="00B03310" w:rsidRPr="007532C5" w:rsidRDefault="00B03310" w:rsidP="00A00E51"/>
        </w:tc>
      </w:tr>
      <w:tr w:rsidR="00B03310" w:rsidRPr="007532C5" w14:paraId="00D10618" w14:textId="77777777" w:rsidTr="00A00E51">
        <w:trPr>
          <w:trHeight w:val="240"/>
          <w:jc w:val="center"/>
        </w:trPr>
        <w:tc>
          <w:tcPr>
            <w:tcW w:w="4876" w:type="dxa"/>
            <w:tcBorders>
              <w:top w:val="nil"/>
              <w:left w:val="nil"/>
              <w:bottom w:val="nil"/>
              <w:right w:val="nil"/>
            </w:tcBorders>
          </w:tcPr>
          <w:p w14:paraId="54F02A6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C97A63C" w14:textId="77777777" w:rsidR="00B03310" w:rsidRPr="007532C5" w:rsidRDefault="00B03310" w:rsidP="00A00E51">
            <w:pPr>
              <w:pStyle w:val="AmColumnHeading"/>
            </w:pPr>
            <w:r w:rsidRPr="00B03310">
              <w:t>Enmienda</w:t>
            </w:r>
          </w:p>
        </w:tc>
      </w:tr>
      <w:tr w:rsidR="00B03310" w:rsidRPr="00B03310" w14:paraId="7C8375F4" w14:textId="77777777" w:rsidTr="00A00E51">
        <w:trPr>
          <w:jc w:val="center"/>
        </w:trPr>
        <w:tc>
          <w:tcPr>
            <w:tcW w:w="4876" w:type="dxa"/>
            <w:tcBorders>
              <w:top w:val="nil"/>
              <w:left w:val="nil"/>
              <w:bottom w:val="nil"/>
              <w:right w:val="nil"/>
            </w:tcBorders>
          </w:tcPr>
          <w:p w14:paraId="6DE38655" w14:textId="77777777" w:rsidR="00B03310" w:rsidRPr="007532C5" w:rsidRDefault="00B03310" w:rsidP="00A00E51">
            <w:pPr>
              <w:pStyle w:val="Normal6a"/>
            </w:pPr>
            <w:r w:rsidRPr="00B03310">
              <w:rPr>
                <w:b/>
                <w:i/>
              </w:rPr>
              <w:lastRenderedPageBreak/>
              <w:t>1.</w:t>
            </w:r>
            <w:r w:rsidRPr="00B03310">
              <w:tab/>
            </w:r>
            <w:r w:rsidRPr="00B03310">
              <w:rPr>
                <w:b/>
                <w:i/>
              </w:rPr>
              <w:t>Los Estados miembros establecerán estructuras de asesoramiento en materia de retorno y reintegración para proporcionar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migración en el Estado miembro.</w:t>
            </w:r>
          </w:p>
        </w:tc>
        <w:tc>
          <w:tcPr>
            <w:tcW w:w="4876" w:type="dxa"/>
            <w:tcBorders>
              <w:top w:val="nil"/>
              <w:left w:val="nil"/>
              <w:bottom w:val="nil"/>
              <w:right w:val="nil"/>
            </w:tcBorders>
          </w:tcPr>
          <w:p w14:paraId="4CA54CE3" w14:textId="77777777" w:rsidR="00B03310" w:rsidRPr="00B03310" w:rsidRDefault="00B03310" w:rsidP="00A00E51">
            <w:pPr>
              <w:pStyle w:val="Normal6a"/>
            </w:pPr>
            <w:r w:rsidRPr="00B03310">
              <w:rPr>
                <w:b/>
                <w:i/>
              </w:rPr>
              <w:t>suprimido</w:t>
            </w:r>
          </w:p>
        </w:tc>
      </w:tr>
    </w:tbl>
    <w:p w14:paraId="5A511B8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4992C74" w14:textId="77777777" w:rsidR="00B03310" w:rsidRPr="00B03310" w:rsidRDefault="00B03310" w:rsidP="00B03310">
      <w:r w:rsidRPr="00C726DC">
        <w:rPr>
          <w:rStyle w:val="HideTWBExt"/>
        </w:rPr>
        <w:t>&lt;/Amend&gt;</w:t>
      </w:r>
    </w:p>
    <w:p w14:paraId="270FD26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2318</w:t>
      </w:r>
      <w:r w:rsidRPr="00C726DC">
        <w:rPr>
          <w:rStyle w:val="HideTWBExt"/>
          <w:b w:val="0"/>
        </w:rPr>
        <w:t>&lt;/NumAm&gt;</w:t>
      </w:r>
    </w:p>
    <w:p w14:paraId="250797E8"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2F5B54A2" w14:textId="77777777" w:rsidR="00B03310" w:rsidRPr="00B03310" w:rsidRDefault="00B03310" w:rsidP="00B03310">
      <w:pPr>
        <w:pStyle w:val="NormalBold"/>
      </w:pPr>
      <w:r w:rsidRPr="00C726DC">
        <w:rPr>
          <w:rStyle w:val="HideTWBExt"/>
          <w:b w:val="0"/>
        </w:rPr>
        <w:t>&lt;/RepeatBlock-By&gt;</w:t>
      </w:r>
    </w:p>
    <w:p w14:paraId="5DCA8AE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E401876" w14:textId="77777777" w:rsidR="00B03310" w:rsidRPr="00B03310" w:rsidRDefault="00B03310" w:rsidP="00B03310">
      <w:pPr>
        <w:pStyle w:val="NormalBold"/>
      </w:pPr>
      <w:r w:rsidRPr="00C726DC">
        <w:rPr>
          <w:rStyle w:val="HideTWBExt"/>
          <w:b w:val="0"/>
        </w:rPr>
        <w:t>&lt;Article&gt;</w:t>
      </w:r>
      <w:r w:rsidRPr="00B03310">
        <w:t>Artículo 46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23F54F" w14:textId="77777777" w:rsidTr="00A00E51">
        <w:trPr>
          <w:trHeight w:hRule="exact" w:val="240"/>
          <w:jc w:val="center"/>
        </w:trPr>
        <w:tc>
          <w:tcPr>
            <w:tcW w:w="9752" w:type="dxa"/>
            <w:gridSpan w:val="2"/>
            <w:tcBorders>
              <w:top w:val="nil"/>
              <w:left w:val="nil"/>
              <w:bottom w:val="nil"/>
              <w:right w:val="nil"/>
            </w:tcBorders>
          </w:tcPr>
          <w:p w14:paraId="3BF73E75" w14:textId="77777777" w:rsidR="00B03310" w:rsidRPr="007532C5" w:rsidRDefault="00B03310" w:rsidP="00A00E51"/>
        </w:tc>
      </w:tr>
      <w:tr w:rsidR="00B03310" w:rsidRPr="007532C5" w14:paraId="327FB866" w14:textId="77777777" w:rsidTr="00A00E51">
        <w:trPr>
          <w:trHeight w:val="240"/>
          <w:jc w:val="center"/>
        </w:trPr>
        <w:tc>
          <w:tcPr>
            <w:tcW w:w="4876" w:type="dxa"/>
            <w:tcBorders>
              <w:top w:val="nil"/>
              <w:left w:val="nil"/>
              <w:bottom w:val="nil"/>
              <w:right w:val="nil"/>
            </w:tcBorders>
          </w:tcPr>
          <w:p w14:paraId="5986934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ACC810E" w14:textId="77777777" w:rsidR="00B03310" w:rsidRPr="007532C5" w:rsidRDefault="00B03310" w:rsidP="00A00E51">
            <w:pPr>
              <w:pStyle w:val="AmColumnHeading"/>
            </w:pPr>
            <w:r w:rsidRPr="00B03310">
              <w:t>Enmienda</w:t>
            </w:r>
          </w:p>
        </w:tc>
      </w:tr>
      <w:tr w:rsidR="00B03310" w:rsidRPr="00B03310" w14:paraId="1DDA1390" w14:textId="77777777" w:rsidTr="00A00E51">
        <w:trPr>
          <w:jc w:val="center"/>
        </w:trPr>
        <w:tc>
          <w:tcPr>
            <w:tcW w:w="4876" w:type="dxa"/>
            <w:tcBorders>
              <w:top w:val="nil"/>
              <w:left w:val="nil"/>
              <w:bottom w:val="nil"/>
              <w:right w:val="nil"/>
            </w:tcBorders>
          </w:tcPr>
          <w:p w14:paraId="68D1F160" w14:textId="77777777" w:rsidR="00B03310" w:rsidRPr="007532C5" w:rsidRDefault="00B03310" w:rsidP="00A00E51">
            <w:pPr>
              <w:pStyle w:val="Normal6a"/>
            </w:pPr>
            <w:r w:rsidRPr="00B03310">
              <w:t>1.</w:t>
            </w:r>
            <w:r w:rsidRPr="00B03310">
              <w:tab/>
              <w:t xml:space="preserve">Los Estados miembros </w:t>
            </w:r>
            <w:r w:rsidRPr="00B03310">
              <w:rPr>
                <w:b/>
                <w:i/>
              </w:rPr>
              <w:t>establecerán</w:t>
            </w:r>
            <w:r w:rsidRPr="00B03310">
              <w:t xml:space="preserve"> estructuras de asesoramiento en materia de retorno </w:t>
            </w:r>
            <w:r w:rsidRPr="00B03310">
              <w:rPr>
                <w:b/>
                <w:i/>
              </w:rPr>
              <w:t>y reintegración</w:t>
            </w:r>
            <w:r w:rsidRPr="00B03310">
              <w:t xml:space="preserve"> para proporcionar a los nacionales de terceros países </w:t>
            </w:r>
            <w:r w:rsidRPr="00B03310">
              <w:rPr>
                <w:b/>
                <w:i/>
              </w:rPr>
              <w:t>lo antes posible en el proceso de</w:t>
            </w:r>
            <w:r w:rsidRPr="00B03310">
              <w:t xml:space="preserve"> retorno información y orientación sobre </w:t>
            </w:r>
            <w:r w:rsidRPr="00B03310">
              <w:rPr>
                <w:b/>
                <w:i/>
              </w:rPr>
              <w:t>las opciones de retorno y reintegración, incluidos los programas a que se refiere el apartado 3</w:t>
            </w:r>
            <w:r w:rsidRPr="00B03310">
              <w:t xml:space="preserve">. </w:t>
            </w:r>
            <w:r w:rsidRPr="00B03310">
              <w:rPr>
                <w:b/>
                <w:i/>
              </w:rPr>
              <w:t>El asesoramiento en materia de retorno y reintegración podrá combinarse con otro tipo de asesoramiento en el contexto de otros procedimientos de migración en el Estado miembro.</w:t>
            </w:r>
          </w:p>
        </w:tc>
        <w:tc>
          <w:tcPr>
            <w:tcW w:w="4876" w:type="dxa"/>
            <w:tcBorders>
              <w:top w:val="nil"/>
              <w:left w:val="nil"/>
              <w:bottom w:val="nil"/>
              <w:right w:val="nil"/>
            </w:tcBorders>
          </w:tcPr>
          <w:p w14:paraId="5925E549" w14:textId="77777777" w:rsidR="00B03310" w:rsidRPr="00B03310" w:rsidRDefault="00B03310" w:rsidP="00A00E51">
            <w:pPr>
              <w:pStyle w:val="Normal6a"/>
            </w:pPr>
            <w:r w:rsidRPr="00B03310">
              <w:t>1.</w:t>
            </w:r>
            <w:r w:rsidRPr="00B03310">
              <w:tab/>
              <w:t xml:space="preserve">Los Estados miembros </w:t>
            </w:r>
            <w:r w:rsidRPr="00B03310">
              <w:rPr>
                <w:b/>
                <w:i/>
              </w:rPr>
              <w:t>podrán establecer</w:t>
            </w:r>
            <w:r w:rsidRPr="00B03310">
              <w:t xml:space="preserve"> estructuras de asesoramiento en materia de retorno para proporcionar a los nacionales de terceros países información y orientación sobre </w:t>
            </w:r>
            <w:r w:rsidRPr="00B03310">
              <w:rPr>
                <w:b/>
                <w:i/>
              </w:rPr>
              <w:t>su</w:t>
            </w:r>
            <w:r w:rsidRPr="00B03310">
              <w:t xml:space="preserve"> retorno.</w:t>
            </w:r>
          </w:p>
        </w:tc>
      </w:tr>
    </w:tbl>
    <w:p w14:paraId="522D405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D096ECB" w14:textId="77777777" w:rsidR="00B03310" w:rsidRPr="00B03310" w:rsidRDefault="00B03310" w:rsidP="00B03310">
      <w:r w:rsidRPr="00C726DC">
        <w:rPr>
          <w:rStyle w:val="HideTWBExt"/>
        </w:rPr>
        <w:t>&lt;/Amend&gt;</w:t>
      </w:r>
    </w:p>
    <w:p w14:paraId="42A629C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2319</w:t>
      </w:r>
      <w:r w:rsidRPr="00C726DC">
        <w:rPr>
          <w:rStyle w:val="HideTWBExt"/>
          <w:b w:val="0"/>
        </w:rPr>
        <w:t>&lt;/NumAm&gt;</w:t>
      </w:r>
    </w:p>
    <w:p w14:paraId="7B9E7E5A"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A623D95" w14:textId="77777777" w:rsidR="00B03310" w:rsidRPr="00B03310" w:rsidRDefault="00B03310" w:rsidP="00B03310">
      <w:pPr>
        <w:pStyle w:val="NormalBold"/>
      </w:pPr>
      <w:r w:rsidRPr="00C726DC">
        <w:rPr>
          <w:rStyle w:val="HideTWBExt"/>
          <w:b w:val="0"/>
        </w:rPr>
        <w:t>&lt;/RepeatBlock-By&gt;</w:t>
      </w:r>
    </w:p>
    <w:p w14:paraId="75E12C68" w14:textId="77777777" w:rsidR="00B03310" w:rsidRPr="00B03310" w:rsidRDefault="00B03310" w:rsidP="00B03310">
      <w:pPr>
        <w:pStyle w:val="NormalBold"/>
      </w:pPr>
      <w:r w:rsidRPr="00C726DC">
        <w:rPr>
          <w:rStyle w:val="HideTWBExt"/>
          <w:b w:val="0"/>
        </w:rPr>
        <w:lastRenderedPageBreak/>
        <w:t>&lt;DocAmend&gt;</w:t>
      </w:r>
      <w:r w:rsidRPr="00B03310">
        <w:t>Propuesta de Reglamento</w:t>
      </w:r>
      <w:r w:rsidRPr="00C726DC">
        <w:rPr>
          <w:rStyle w:val="HideTWBExt"/>
          <w:b w:val="0"/>
        </w:rPr>
        <w:t>&lt;/DocAmend&gt;</w:t>
      </w:r>
    </w:p>
    <w:p w14:paraId="5A718339" w14:textId="77777777" w:rsidR="00B03310" w:rsidRPr="00B03310" w:rsidRDefault="00B03310" w:rsidP="00B03310">
      <w:pPr>
        <w:pStyle w:val="NormalBold"/>
      </w:pPr>
      <w:r w:rsidRPr="00C726DC">
        <w:rPr>
          <w:rStyle w:val="HideTWBExt"/>
          <w:b w:val="0"/>
        </w:rPr>
        <w:t>&lt;Article&gt;</w:t>
      </w:r>
      <w:r w:rsidRPr="00B03310">
        <w:t>Artículo 46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CA17B04" w14:textId="77777777" w:rsidTr="00A00E51">
        <w:trPr>
          <w:trHeight w:hRule="exact" w:val="240"/>
          <w:jc w:val="center"/>
        </w:trPr>
        <w:tc>
          <w:tcPr>
            <w:tcW w:w="9752" w:type="dxa"/>
            <w:gridSpan w:val="2"/>
            <w:tcBorders>
              <w:top w:val="nil"/>
              <w:left w:val="nil"/>
              <w:bottom w:val="nil"/>
              <w:right w:val="nil"/>
            </w:tcBorders>
          </w:tcPr>
          <w:p w14:paraId="4FC3FBD8" w14:textId="77777777" w:rsidR="00B03310" w:rsidRPr="007532C5" w:rsidRDefault="00B03310" w:rsidP="00A00E51"/>
        </w:tc>
      </w:tr>
      <w:tr w:rsidR="00B03310" w:rsidRPr="007532C5" w14:paraId="0B8D5D79" w14:textId="77777777" w:rsidTr="00A00E51">
        <w:trPr>
          <w:trHeight w:val="240"/>
          <w:jc w:val="center"/>
        </w:trPr>
        <w:tc>
          <w:tcPr>
            <w:tcW w:w="4876" w:type="dxa"/>
            <w:tcBorders>
              <w:top w:val="nil"/>
              <w:left w:val="nil"/>
              <w:bottom w:val="nil"/>
              <w:right w:val="nil"/>
            </w:tcBorders>
          </w:tcPr>
          <w:p w14:paraId="49F9115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31BC625" w14:textId="77777777" w:rsidR="00B03310" w:rsidRPr="007532C5" w:rsidRDefault="00B03310" w:rsidP="00A00E51">
            <w:pPr>
              <w:pStyle w:val="AmColumnHeading"/>
            </w:pPr>
            <w:r w:rsidRPr="00B03310">
              <w:t>Enmienda</w:t>
            </w:r>
          </w:p>
        </w:tc>
      </w:tr>
      <w:tr w:rsidR="00B03310" w:rsidRPr="00B03310" w14:paraId="2C29217A" w14:textId="77777777" w:rsidTr="00A00E51">
        <w:trPr>
          <w:jc w:val="center"/>
        </w:trPr>
        <w:tc>
          <w:tcPr>
            <w:tcW w:w="4876" w:type="dxa"/>
            <w:tcBorders>
              <w:top w:val="nil"/>
              <w:left w:val="nil"/>
              <w:bottom w:val="nil"/>
              <w:right w:val="nil"/>
            </w:tcBorders>
          </w:tcPr>
          <w:p w14:paraId="4947B151" w14:textId="77777777" w:rsidR="00B03310" w:rsidRPr="007532C5" w:rsidRDefault="00B03310" w:rsidP="00A00E51">
            <w:pPr>
              <w:pStyle w:val="Normal6a"/>
            </w:pPr>
            <w:r w:rsidRPr="00B03310">
              <w:t>1.</w:t>
            </w:r>
            <w:r w:rsidRPr="00B03310">
              <w:tab/>
              <w:t xml:space="preserve">Los Estados miembros establecerán estructuras de asesoramiento en materia de retorno y reintegración para proporcionar a los nacionales de terceros países lo antes posible en el proceso de retorno información y orientación sobre las opciones de retorno y reintegración, incluidos los programas a que se refiere el apartado 3. </w:t>
            </w:r>
            <w:r w:rsidRPr="00B03310">
              <w:rPr>
                <w:b/>
                <w:i/>
              </w:rPr>
              <w:t>El asesoramiento en materia de retorno y reintegración podrá combinarse con otro tipo de asesoramiento en el contexto de otros procedimientos de migración en el Estado miembro.</w:t>
            </w:r>
          </w:p>
        </w:tc>
        <w:tc>
          <w:tcPr>
            <w:tcW w:w="4876" w:type="dxa"/>
            <w:tcBorders>
              <w:top w:val="nil"/>
              <w:left w:val="nil"/>
              <w:bottom w:val="nil"/>
              <w:right w:val="nil"/>
            </w:tcBorders>
          </w:tcPr>
          <w:p w14:paraId="5E6A3968" w14:textId="77777777" w:rsidR="00B03310" w:rsidRPr="00B03310" w:rsidRDefault="00B03310" w:rsidP="00A00E51">
            <w:pPr>
              <w:pStyle w:val="Normal6a"/>
            </w:pPr>
            <w:r w:rsidRPr="00B03310">
              <w:t>1.</w:t>
            </w:r>
            <w:r w:rsidRPr="00B03310">
              <w:tab/>
              <w:t xml:space="preserve">Los Estados miembros establecerán estructuras de asesoramiento en materia de retorno y reintegración </w:t>
            </w:r>
            <w:r w:rsidRPr="00B03310">
              <w:rPr>
                <w:b/>
                <w:i/>
              </w:rPr>
              <w:t>independientes e imparciales</w:t>
            </w:r>
            <w:r w:rsidRPr="00B03310">
              <w:t xml:space="preserve"> para proporcionar a los nacionales de terceros países lo antes posible en el proceso de retorno información y orientación sobre las opciones de retorno y reintegración, incluidos los programas a que se refiere el apartado 3. </w:t>
            </w:r>
          </w:p>
        </w:tc>
      </w:tr>
    </w:tbl>
    <w:p w14:paraId="40F5FED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83F514E" w14:textId="77777777" w:rsidR="00B03310" w:rsidRPr="00B03310" w:rsidRDefault="00B03310" w:rsidP="00B03310">
      <w:r w:rsidRPr="00C726DC">
        <w:rPr>
          <w:rStyle w:val="HideTWBExt"/>
        </w:rPr>
        <w:t>&lt;/Amend&gt;</w:t>
      </w:r>
    </w:p>
    <w:p w14:paraId="303741C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2320</w:t>
      </w:r>
      <w:r w:rsidRPr="00C726DC">
        <w:rPr>
          <w:rStyle w:val="HideTWBExt"/>
          <w:b w:val="0"/>
        </w:rPr>
        <w:t>&lt;/NumAm&gt;</w:t>
      </w:r>
    </w:p>
    <w:p w14:paraId="52E31428"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6C892A74" w14:textId="77777777" w:rsidR="00B03310" w:rsidRPr="00B03310" w:rsidRDefault="00B03310" w:rsidP="00B03310">
      <w:pPr>
        <w:pStyle w:val="NormalBold"/>
      </w:pPr>
      <w:r w:rsidRPr="00C726DC">
        <w:rPr>
          <w:rStyle w:val="HideTWBExt"/>
          <w:b w:val="0"/>
        </w:rPr>
        <w:t>&lt;/RepeatBlock-By&gt;</w:t>
      </w:r>
    </w:p>
    <w:p w14:paraId="652EA1D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904BA0F" w14:textId="77777777" w:rsidR="00B03310" w:rsidRPr="00B03310" w:rsidRDefault="00B03310" w:rsidP="00B03310">
      <w:pPr>
        <w:pStyle w:val="NormalBold"/>
      </w:pPr>
      <w:r w:rsidRPr="00C726DC">
        <w:rPr>
          <w:rStyle w:val="HideTWBExt"/>
          <w:b w:val="0"/>
        </w:rPr>
        <w:t>&lt;Article&gt;</w:t>
      </w:r>
      <w:r w:rsidRPr="00B03310">
        <w:t>Artículo 46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B9AE69" w14:textId="77777777" w:rsidTr="00A00E51">
        <w:trPr>
          <w:trHeight w:hRule="exact" w:val="240"/>
          <w:jc w:val="center"/>
        </w:trPr>
        <w:tc>
          <w:tcPr>
            <w:tcW w:w="9752" w:type="dxa"/>
            <w:gridSpan w:val="2"/>
            <w:tcBorders>
              <w:top w:val="nil"/>
              <w:left w:val="nil"/>
              <w:bottom w:val="nil"/>
              <w:right w:val="nil"/>
            </w:tcBorders>
          </w:tcPr>
          <w:p w14:paraId="5562A751" w14:textId="77777777" w:rsidR="00B03310" w:rsidRPr="007532C5" w:rsidRDefault="00B03310" w:rsidP="00A00E51"/>
        </w:tc>
      </w:tr>
      <w:tr w:rsidR="00B03310" w:rsidRPr="007532C5" w14:paraId="27C0558F" w14:textId="77777777" w:rsidTr="00A00E51">
        <w:trPr>
          <w:trHeight w:val="240"/>
          <w:jc w:val="center"/>
        </w:trPr>
        <w:tc>
          <w:tcPr>
            <w:tcW w:w="4876" w:type="dxa"/>
            <w:tcBorders>
              <w:top w:val="nil"/>
              <w:left w:val="nil"/>
              <w:bottom w:val="nil"/>
              <w:right w:val="nil"/>
            </w:tcBorders>
          </w:tcPr>
          <w:p w14:paraId="2264BFC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E1DC94D" w14:textId="77777777" w:rsidR="00B03310" w:rsidRPr="007532C5" w:rsidRDefault="00B03310" w:rsidP="00A00E51">
            <w:pPr>
              <w:pStyle w:val="AmColumnHeading"/>
            </w:pPr>
            <w:r w:rsidRPr="00B03310">
              <w:t>Enmienda</w:t>
            </w:r>
          </w:p>
        </w:tc>
      </w:tr>
      <w:tr w:rsidR="00B03310" w:rsidRPr="00B03310" w14:paraId="42A5438D" w14:textId="77777777" w:rsidTr="00A00E51">
        <w:trPr>
          <w:jc w:val="center"/>
        </w:trPr>
        <w:tc>
          <w:tcPr>
            <w:tcW w:w="4876" w:type="dxa"/>
            <w:tcBorders>
              <w:top w:val="nil"/>
              <w:left w:val="nil"/>
              <w:bottom w:val="nil"/>
              <w:right w:val="nil"/>
            </w:tcBorders>
          </w:tcPr>
          <w:p w14:paraId="189F0679" w14:textId="77777777" w:rsidR="00B03310" w:rsidRPr="007532C5" w:rsidRDefault="00B03310" w:rsidP="00A00E51">
            <w:pPr>
              <w:pStyle w:val="Normal6a"/>
            </w:pPr>
            <w:r w:rsidRPr="00B03310">
              <w:t>1.</w:t>
            </w:r>
            <w:r w:rsidRPr="00B03310">
              <w:tab/>
              <w:t>Los Estados miembros establecerán estructuras de asesoramiento en materia de retorno y reintegración para proporcionar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migración en el Estado miembro.</w:t>
            </w:r>
          </w:p>
        </w:tc>
        <w:tc>
          <w:tcPr>
            <w:tcW w:w="4876" w:type="dxa"/>
            <w:tcBorders>
              <w:top w:val="nil"/>
              <w:left w:val="nil"/>
              <w:bottom w:val="nil"/>
              <w:right w:val="nil"/>
            </w:tcBorders>
          </w:tcPr>
          <w:p w14:paraId="27C81A4A" w14:textId="77777777" w:rsidR="00B03310" w:rsidRPr="00B03310" w:rsidRDefault="00B03310" w:rsidP="00A00E51">
            <w:pPr>
              <w:pStyle w:val="Normal6a"/>
            </w:pPr>
            <w:r w:rsidRPr="00B03310">
              <w:t>1.</w:t>
            </w:r>
            <w:r w:rsidRPr="00B03310">
              <w:tab/>
              <w:t xml:space="preserve">Los Estados miembros establecerán estructuras de asesoramiento en materia de retorno y reintegración </w:t>
            </w:r>
            <w:r w:rsidRPr="00B03310">
              <w:rPr>
                <w:b/>
                <w:i/>
              </w:rPr>
              <w:t>independientes e imparciales</w:t>
            </w:r>
            <w:r w:rsidRPr="00B03310">
              <w:t xml:space="preserve"> para proporcionar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migración en el Estado miembro.</w:t>
            </w:r>
          </w:p>
        </w:tc>
      </w:tr>
    </w:tbl>
    <w:p w14:paraId="591D5AA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62C929C" w14:textId="77777777" w:rsidR="00B03310" w:rsidRPr="00B03310" w:rsidRDefault="00B03310" w:rsidP="00B03310">
      <w:r w:rsidRPr="00C726DC">
        <w:rPr>
          <w:rStyle w:val="HideTWBExt"/>
        </w:rPr>
        <w:lastRenderedPageBreak/>
        <w:t>&lt;/Amend&gt;</w:t>
      </w:r>
    </w:p>
    <w:p w14:paraId="48A4414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2321</w:t>
      </w:r>
      <w:r w:rsidRPr="00C726DC">
        <w:rPr>
          <w:rStyle w:val="HideTWBExt"/>
          <w:b w:val="0"/>
        </w:rPr>
        <w:t>&lt;/NumAm&gt;</w:t>
      </w:r>
    </w:p>
    <w:p w14:paraId="606982EE"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4AD0D680" w14:textId="77777777" w:rsidR="00B03310" w:rsidRPr="00B03310" w:rsidRDefault="00B03310" w:rsidP="00B03310">
      <w:pPr>
        <w:pStyle w:val="NormalBold"/>
      </w:pPr>
      <w:r w:rsidRPr="00C726DC">
        <w:rPr>
          <w:rStyle w:val="HideTWBExt"/>
          <w:b w:val="0"/>
        </w:rPr>
        <w:t>&lt;/RepeatBlock-By&gt;</w:t>
      </w:r>
    </w:p>
    <w:p w14:paraId="48C1D7D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F836B04" w14:textId="77777777" w:rsidR="00B03310" w:rsidRPr="00B03310" w:rsidRDefault="00B03310" w:rsidP="00B03310">
      <w:pPr>
        <w:pStyle w:val="NormalBold"/>
      </w:pPr>
      <w:r w:rsidRPr="00C726DC">
        <w:rPr>
          <w:rStyle w:val="HideTWBExt"/>
          <w:b w:val="0"/>
        </w:rPr>
        <w:t>&lt;Article&gt;</w:t>
      </w:r>
      <w:r w:rsidRPr="00B03310">
        <w:t>Artículo 46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66062BF" w14:textId="77777777" w:rsidTr="00A00E51">
        <w:trPr>
          <w:trHeight w:hRule="exact" w:val="240"/>
          <w:jc w:val="center"/>
        </w:trPr>
        <w:tc>
          <w:tcPr>
            <w:tcW w:w="9752" w:type="dxa"/>
            <w:gridSpan w:val="2"/>
            <w:tcBorders>
              <w:top w:val="nil"/>
              <w:left w:val="nil"/>
              <w:bottom w:val="nil"/>
              <w:right w:val="nil"/>
            </w:tcBorders>
          </w:tcPr>
          <w:p w14:paraId="7FAD4C98" w14:textId="77777777" w:rsidR="00B03310" w:rsidRPr="007532C5" w:rsidRDefault="00B03310" w:rsidP="00A00E51"/>
        </w:tc>
      </w:tr>
      <w:tr w:rsidR="00B03310" w:rsidRPr="007532C5" w14:paraId="749D8EAA" w14:textId="77777777" w:rsidTr="00A00E51">
        <w:trPr>
          <w:trHeight w:val="240"/>
          <w:jc w:val="center"/>
        </w:trPr>
        <w:tc>
          <w:tcPr>
            <w:tcW w:w="4876" w:type="dxa"/>
            <w:tcBorders>
              <w:top w:val="nil"/>
              <w:left w:val="nil"/>
              <w:bottom w:val="nil"/>
              <w:right w:val="nil"/>
            </w:tcBorders>
          </w:tcPr>
          <w:p w14:paraId="2AB9193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A095F66" w14:textId="77777777" w:rsidR="00B03310" w:rsidRPr="007532C5" w:rsidRDefault="00B03310" w:rsidP="00A00E51">
            <w:pPr>
              <w:pStyle w:val="AmColumnHeading"/>
            </w:pPr>
            <w:r w:rsidRPr="00B03310">
              <w:t>Enmienda</w:t>
            </w:r>
          </w:p>
        </w:tc>
      </w:tr>
      <w:tr w:rsidR="00B03310" w:rsidRPr="00B03310" w14:paraId="40324237" w14:textId="77777777" w:rsidTr="00A00E51">
        <w:trPr>
          <w:jc w:val="center"/>
        </w:trPr>
        <w:tc>
          <w:tcPr>
            <w:tcW w:w="4876" w:type="dxa"/>
            <w:tcBorders>
              <w:top w:val="nil"/>
              <w:left w:val="nil"/>
              <w:bottom w:val="nil"/>
              <w:right w:val="nil"/>
            </w:tcBorders>
          </w:tcPr>
          <w:p w14:paraId="5B76FBF4" w14:textId="77777777" w:rsidR="00B03310" w:rsidRPr="007532C5" w:rsidRDefault="00B03310" w:rsidP="00A00E51">
            <w:pPr>
              <w:pStyle w:val="Normal6a"/>
            </w:pPr>
            <w:r w:rsidRPr="00B03310">
              <w:t>1.</w:t>
            </w:r>
            <w:r w:rsidRPr="00B03310">
              <w:tab/>
              <w:t xml:space="preserve">Los Estados miembros </w:t>
            </w:r>
            <w:r w:rsidRPr="00B03310">
              <w:rPr>
                <w:b/>
                <w:i/>
              </w:rPr>
              <w:t>establecerán</w:t>
            </w:r>
            <w:r w:rsidRPr="00B03310">
              <w:t xml:space="preserve"> </w:t>
            </w:r>
            <w:r w:rsidRPr="00B03310">
              <w:rPr>
                <w:b/>
                <w:i/>
              </w:rPr>
              <w:t>estructuras</w:t>
            </w:r>
            <w:r w:rsidRPr="00B03310">
              <w:t xml:space="preserve"> de asesoramiento en materia de retorno y reintegración para proporcionar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migración en el Estado miembro.</w:t>
            </w:r>
          </w:p>
        </w:tc>
        <w:tc>
          <w:tcPr>
            <w:tcW w:w="4876" w:type="dxa"/>
            <w:tcBorders>
              <w:top w:val="nil"/>
              <w:left w:val="nil"/>
              <w:bottom w:val="nil"/>
              <w:right w:val="nil"/>
            </w:tcBorders>
          </w:tcPr>
          <w:p w14:paraId="7EACA491" w14:textId="77777777" w:rsidR="00B03310" w:rsidRPr="00B03310" w:rsidRDefault="00B03310" w:rsidP="00A00E51">
            <w:pPr>
              <w:pStyle w:val="Normal6a"/>
            </w:pPr>
            <w:r w:rsidRPr="00B03310">
              <w:t>1.</w:t>
            </w:r>
            <w:r w:rsidRPr="00B03310">
              <w:tab/>
              <w:t xml:space="preserve">Los Estados miembros </w:t>
            </w:r>
            <w:r w:rsidRPr="00B03310">
              <w:rPr>
                <w:b/>
                <w:i/>
              </w:rPr>
              <w:t>garantizarán la disponibilidad</w:t>
            </w:r>
            <w:r w:rsidRPr="00B03310">
              <w:t xml:space="preserve"> de asesoramiento en materia de retorno y reintegración para proporcionar</w:t>
            </w:r>
            <w:r w:rsidRPr="00B03310">
              <w:rPr>
                <w:b/>
                <w:i/>
              </w:rPr>
              <w:t>, cuando proceda,</w:t>
            </w:r>
            <w:r w:rsidRPr="00B03310">
              <w:t xml:space="preserve">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migración en el Estado miembro.</w:t>
            </w:r>
          </w:p>
        </w:tc>
      </w:tr>
    </w:tbl>
    <w:p w14:paraId="6323156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3F970C1" w14:textId="77777777" w:rsidR="00B03310" w:rsidRPr="00B03310" w:rsidRDefault="00B03310" w:rsidP="00B03310">
      <w:r w:rsidRPr="00C726DC">
        <w:rPr>
          <w:rStyle w:val="HideTWBExt"/>
        </w:rPr>
        <w:t>&lt;/Amend&gt;</w:t>
      </w:r>
    </w:p>
    <w:p w14:paraId="4AE68A3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2322</w:t>
      </w:r>
      <w:r w:rsidRPr="00C726DC">
        <w:rPr>
          <w:rStyle w:val="HideTWBExt"/>
          <w:b w:val="0"/>
        </w:rPr>
        <w:t>&lt;/NumAm&gt;</w:t>
      </w:r>
    </w:p>
    <w:p w14:paraId="0950F843" w14:textId="77777777" w:rsidR="00B03310" w:rsidRPr="00B03310" w:rsidRDefault="00B03310" w:rsidP="00B03310">
      <w:pPr>
        <w:pStyle w:val="NormalBold"/>
      </w:pPr>
      <w:r w:rsidRPr="00C726DC">
        <w:rPr>
          <w:rStyle w:val="HideTWBExt"/>
          <w:b w:val="0"/>
        </w:rPr>
        <w:t>&lt;RepeatBlock-By&gt;&lt;Members&gt;</w:t>
      </w:r>
      <w:r w:rsidRPr="00B03310">
        <w:t>Nadine Morano</w:t>
      </w:r>
      <w:r w:rsidRPr="00C726DC">
        <w:rPr>
          <w:rStyle w:val="HideTWBExt"/>
          <w:b w:val="0"/>
        </w:rPr>
        <w:t>&lt;/Members&gt;</w:t>
      </w:r>
    </w:p>
    <w:p w14:paraId="0250D020" w14:textId="77777777" w:rsidR="00B03310" w:rsidRPr="00B03310" w:rsidRDefault="00B03310" w:rsidP="00B03310">
      <w:pPr>
        <w:pStyle w:val="NormalBold"/>
      </w:pPr>
      <w:r w:rsidRPr="00C726DC">
        <w:rPr>
          <w:rStyle w:val="HideTWBExt"/>
          <w:b w:val="0"/>
        </w:rPr>
        <w:t>&lt;/RepeatBlock-By&gt;</w:t>
      </w:r>
    </w:p>
    <w:p w14:paraId="714D0E6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42F4B49" w14:textId="77777777" w:rsidR="00B03310" w:rsidRPr="00B03310" w:rsidRDefault="00B03310" w:rsidP="00B03310">
      <w:pPr>
        <w:pStyle w:val="NormalBold"/>
      </w:pPr>
      <w:r w:rsidRPr="00C726DC">
        <w:rPr>
          <w:rStyle w:val="HideTWBExt"/>
          <w:b w:val="0"/>
        </w:rPr>
        <w:t>&lt;Article&gt;</w:t>
      </w:r>
      <w:r w:rsidRPr="00B03310">
        <w:t>Artículo 46 – apartado 1</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0AC7D94" w14:textId="77777777" w:rsidTr="00A00E51">
        <w:trPr>
          <w:trHeight w:hRule="exact" w:val="240"/>
          <w:jc w:val="center"/>
        </w:trPr>
        <w:tc>
          <w:tcPr>
            <w:tcW w:w="9752" w:type="dxa"/>
            <w:gridSpan w:val="2"/>
            <w:tcBorders>
              <w:top w:val="nil"/>
              <w:left w:val="nil"/>
              <w:bottom w:val="nil"/>
              <w:right w:val="nil"/>
            </w:tcBorders>
          </w:tcPr>
          <w:p w14:paraId="1567F847" w14:textId="77777777" w:rsidR="00B03310" w:rsidRPr="007532C5" w:rsidRDefault="00B03310" w:rsidP="00A00E51"/>
        </w:tc>
      </w:tr>
      <w:tr w:rsidR="00B03310" w:rsidRPr="007532C5" w14:paraId="084826AE" w14:textId="77777777" w:rsidTr="00A00E51">
        <w:trPr>
          <w:trHeight w:val="240"/>
          <w:jc w:val="center"/>
        </w:trPr>
        <w:tc>
          <w:tcPr>
            <w:tcW w:w="4876" w:type="dxa"/>
            <w:tcBorders>
              <w:top w:val="nil"/>
              <w:left w:val="nil"/>
              <w:bottom w:val="nil"/>
              <w:right w:val="nil"/>
            </w:tcBorders>
          </w:tcPr>
          <w:p w14:paraId="045A830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F61DC2B" w14:textId="77777777" w:rsidR="00B03310" w:rsidRPr="007532C5" w:rsidRDefault="00B03310" w:rsidP="00A00E51">
            <w:pPr>
              <w:pStyle w:val="AmColumnHeading"/>
            </w:pPr>
            <w:r w:rsidRPr="00B03310">
              <w:t>Enmienda</w:t>
            </w:r>
          </w:p>
        </w:tc>
      </w:tr>
      <w:tr w:rsidR="00B03310" w:rsidRPr="00B03310" w14:paraId="4666537C" w14:textId="77777777" w:rsidTr="00A00E51">
        <w:trPr>
          <w:jc w:val="center"/>
        </w:trPr>
        <w:tc>
          <w:tcPr>
            <w:tcW w:w="4876" w:type="dxa"/>
            <w:tcBorders>
              <w:top w:val="nil"/>
              <w:left w:val="nil"/>
              <w:bottom w:val="nil"/>
              <w:right w:val="nil"/>
            </w:tcBorders>
          </w:tcPr>
          <w:p w14:paraId="53009882" w14:textId="77777777" w:rsidR="00B03310" w:rsidRPr="007532C5" w:rsidRDefault="00B03310" w:rsidP="00A00E51">
            <w:pPr>
              <w:pStyle w:val="Normal6a"/>
            </w:pPr>
            <w:r w:rsidRPr="00B03310">
              <w:t>1.</w:t>
            </w:r>
            <w:r w:rsidRPr="00B03310">
              <w:tab/>
              <w:t xml:space="preserve">Los Estados miembros </w:t>
            </w:r>
            <w:r w:rsidRPr="00B03310">
              <w:rPr>
                <w:b/>
                <w:i/>
              </w:rPr>
              <w:t>establecerán</w:t>
            </w:r>
            <w:r w:rsidRPr="00B03310">
              <w:t xml:space="preserve"> estructuras de asesoramiento en materia de retorno y reintegración para proporcionar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w:t>
            </w:r>
            <w:r w:rsidRPr="00B03310">
              <w:lastRenderedPageBreak/>
              <w:t>migración en el Estado miembro.</w:t>
            </w:r>
          </w:p>
        </w:tc>
        <w:tc>
          <w:tcPr>
            <w:tcW w:w="4876" w:type="dxa"/>
            <w:tcBorders>
              <w:top w:val="nil"/>
              <w:left w:val="nil"/>
              <w:bottom w:val="nil"/>
              <w:right w:val="nil"/>
            </w:tcBorders>
          </w:tcPr>
          <w:p w14:paraId="58E78F03" w14:textId="77777777" w:rsidR="00B03310" w:rsidRPr="00B03310" w:rsidRDefault="00B03310" w:rsidP="00A00E51">
            <w:pPr>
              <w:pStyle w:val="Normal6a"/>
            </w:pPr>
            <w:r w:rsidRPr="00B03310">
              <w:lastRenderedPageBreak/>
              <w:t>1.</w:t>
            </w:r>
            <w:r w:rsidRPr="00B03310">
              <w:tab/>
              <w:t xml:space="preserve">Los Estados miembros </w:t>
            </w:r>
            <w:r w:rsidRPr="00B03310">
              <w:rPr>
                <w:b/>
                <w:i/>
              </w:rPr>
              <w:t>podrán establecer</w:t>
            </w:r>
            <w:r w:rsidRPr="00B03310">
              <w:t xml:space="preserve"> estructuras de asesoramiento en materia de retorno y reintegración para proporcionar a los nacionales de terceros países lo antes posible en el proceso de retorno información y orientación sobre las opciones de retorno y reintegración, incluidos los programas a que se refiere el apartado 3. El asesoramiento en materia de retorno y reintegración podrá combinarse con otro tipo de asesoramiento en el contexto de otros procedimientos de </w:t>
            </w:r>
            <w:r w:rsidRPr="00B03310">
              <w:lastRenderedPageBreak/>
              <w:t>migración en el Estado miembro.</w:t>
            </w:r>
          </w:p>
        </w:tc>
      </w:tr>
    </w:tbl>
    <w:p w14:paraId="5E9D9D61"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{FR}</w:t>
      </w:r>
      <w:r w:rsidRPr="00B03310">
        <w:t>fr</w:t>
      </w:r>
      <w:r w:rsidRPr="00C726DC">
        <w:rPr>
          <w:rStyle w:val="HideTWBExt"/>
        </w:rPr>
        <w:t>&lt;/Original&gt;</w:t>
      </w:r>
    </w:p>
    <w:p w14:paraId="5FAB6A34" w14:textId="77777777" w:rsidR="00B03310" w:rsidRPr="00B03310" w:rsidRDefault="00B03310" w:rsidP="00B03310">
      <w:r w:rsidRPr="00C726DC">
        <w:rPr>
          <w:rStyle w:val="HideTWBExt"/>
        </w:rPr>
        <w:t>&lt;/Amend&gt;</w:t>
      </w:r>
    </w:p>
    <w:p w14:paraId="12CABB8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2323</w:t>
      </w:r>
      <w:r w:rsidRPr="00C726DC">
        <w:rPr>
          <w:rStyle w:val="HideTWBExt"/>
          <w:b w:val="0"/>
        </w:rPr>
        <w:t>&lt;/NumAm&gt;</w:t>
      </w:r>
    </w:p>
    <w:p w14:paraId="0689A09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8E1585A" w14:textId="77777777" w:rsidR="00B03310" w:rsidRPr="00B03310" w:rsidRDefault="00B03310" w:rsidP="00B03310">
      <w:pPr>
        <w:pStyle w:val="NormalBold"/>
      </w:pPr>
      <w:r w:rsidRPr="00C726DC">
        <w:rPr>
          <w:rStyle w:val="HideTWBExt"/>
          <w:b w:val="0"/>
        </w:rPr>
        <w:t>&lt;/RepeatBlock-By&gt;</w:t>
      </w:r>
    </w:p>
    <w:p w14:paraId="28075CB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D7BF700" w14:textId="77777777" w:rsidR="00B03310" w:rsidRPr="00B03310" w:rsidRDefault="00B03310" w:rsidP="00B03310">
      <w:pPr>
        <w:pStyle w:val="NormalBold"/>
      </w:pPr>
      <w:r w:rsidRPr="00C726DC">
        <w:rPr>
          <w:rStyle w:val="HideTWBExt"/>
          <w:b w:val="0"/>
        </w:rPr>
        <w:t>&lt;Article&gt;</w:t>
      </w:r>
      <w:r w:rsidRPr="00B03310">
        <w:t>Artículo 46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9EF0299" w14:textId="77777777" w:rsidTr="00A00E51">
        <w:trPr>
          <w:trHeight w:hRule="exact" w:val="240"/>
          <w:jc w:val="center"/>
        </w:trPr>
        <w:tc>
          <w:tcPr>
            <w:tcW w:w="9752" w:type="dxa"/>
            <w:gridSpan w:val="2"/>
            <w:tcBorders>
              <w:top w:val="nil"/>
              <w:left w:val="nil"/>
              <w:bottom w:val="nil"/>
              <w:right w:val="nil"/>
            </w:tcBorders>
          </w:tcPr>
          <w:p w14:paraId="57BF88C6" w14:textId="77777777" w:rsidR="00B03310" w:rsidRPr="007532C5" w:rsidRDefault="00B03310" w:rsidP="00A00E51"/>
        </w:tc>
      </w:tr>
      <w:tr w:rsidR="00B03310" w:rsidRPr="007532C5" w14:paraId="5BD7E0D1" w14:textId="77777777" w:rsidTr="00A00E51">
        <w:trPr>
          <w:trHeight w:val="240"/>
          <w:jc w:val="center"/>
        </w:trPr>
        <w:tc>
          <w:tcPr>
            <w:tcW w:w="4876" w:type="dxa"/>
            <w:tcBorders>
              <w:top w:val="nil"/>
              <w:left w:val="nil"/>
              <w:bottom w:val="nil"/>
              <w:right w:val="nil"/>
            </w:tcBorders>
          </w:tcPr>
          <w:p w14:paraId="11438C4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769AB27" w14:textId="77777777" w:rsidR="00B03310" w:rsidRPr="007532C5" w:rsidRDefault="00B03310" w:rsidP="00A00E51">
            <w:pPr>
              <w:pStyle w:val="AmColumnHeading"/>
            </w:pPr>
            <w:r w:rsidRPr="00B03310">
              <w:t>Enmienda</w:t>
            </w:r>
          </w:p>
        </w:tc>
      </w:tr>
      <w:tr w:rsidR="00B03310" w:rsidRPr="00B03310" w14:paraId="5139FB6C" w14:textId="77777777" w:rsidTr="00A00E51">
        <w:trPr>
          <w:jc w:val="center"/>
        </w:trPr>
        <w:tc>
          <w:tcPr>
            <w:tcW w:w="4876" w:type="dxa"/>
            <w:tcBorders>
              <w:top w:val="nil"/>
              <w:left w:val="nil"/>
              <w:bottom w:val="nil"/>
              <w:right w:val="nil"/>
            </w:tcBorders>
          </w:tcPr>
          <w:p w14:paraId="03D8901D" w14:textId="77777777" w:rsidR="00B03310" w:rsidRPr="007532C5" w:rsidRDefault="00B03310" w:rsidP="00A00E51">
            <w:pPr>
              <w:pStyle w:val="Normal6a"/>
            </w:pPr>
            <w:r w:rsidRPr="00B03310">
              <w:rPr>
                <w:b/>
                <w:i/>
              </w:rPr>
              <w:t>2.</w:t>
            </w:r>
            <w:r w:rsidRPr="00B03310">
              <w:tab/>
            </w:r>
            <w:r w:rsidRPr="00B03310">
              <w:rPr>
                <w:b/>
                <w:i/>
              </w:rPr>
              <w:t>Los Estados miembros velarán por que también se facilite información sobre el retorno y la reintegración antes de emitir la decisión de retorno, en particular cuando sea aplicable el artículo 37 del Reglamento (UE) 2024/1348.</w:t>
            </w:r>
          </w:p>
        </w:tc>
        <w:tc>
          <w:tcPr>
            <w:tcW w:w="4876" w:type="dxa"/>
            <w:tcBorders>
              <w:top w:val="nil"/>
              <w:left w:val="nil"/>
              <w:bottom w:val="nil"/>
              <w:right w:val="nil"/>
            </w:tcBorders>
          </w:tcPr>
          <w:p w14:paraId="261D6860" w14:textId="77777777" w:rsidR="00B03310" w:rsidRPr="00B03310" w:rsidRDefault="00B03310" w:rsidP="00A00E51">
            <w:pPr>
              <w:pStyle w:val="Normal6a"/>
            </w:pPr>
            <w:r w:rsidRPr="00B03310">
              <w:rPr>
                <w:b/>
                <w:i/>
              </w:rPr>
              <w:t>suprimido</w:t>
            </w:r>
          </w:p>
        </w:tc>
      </w:tr>
    </w:tbl>
    <w:p w14:paraId="386F4231"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F4B111E" w14:textId="77777777" w:rsidR="00B03310" w:rsidRPr="00B03310" w:rsidRDefault="00B03310" w:rsidP="00B03310">
      <w:r w:rsidRPr="00C726DC">
        <w:rPr>
          <w:rStyle w:val="HideTWBExt"/>
        </w:rPr>
        <w:t>&lt;/Amend&gt;</w:t>
      </w:r>
    </w:p>
    <w:p w14:paraId="1470DAF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2324</w:t>
      </w:r>
      <w:r w:rsidRPr="00C726DC">
        <w:rPr>
          <w:rStyle w:val="HideTWBExt"/>
          <w:b w:val="0"/>
        </w:rPr>
        <w:t>&lt;/NumAm&gt;</w:t>
      </w:r>
    </w:p>
    <w:p w14:paraId="488E251B"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103246B1" w14:textId="77777777" w:rsidR="00B03310" w:rsidRPr="00B03310" w:rsidRDefault="00B03310" w:rsidP="00B03310">
      <w:pPr>
        <w:pStyle w:val="NormalBold"/>
      </w:pPr>
      <w:r w:rsidRPr="00C726DC">
        <w:rPr>
          <w:rStyle w:val="HideTWBExt"/>
          <w:b w:val="0"/>
        </w:rPr>
        <w:t>&lt;/RepeatBlock-By&gt;</w:t>
      </w:r>
    </w:p>
    <w:p w14:paraId="73CEAB8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A97087F" w14:textId="77777777" w:rsidR="00B03310" w:rsidRPr="00B03310" w:rsidRDefault="00B03310" w:rsidP="00B03310">
      <w:pPr>
        <w:pStyle w:val="NormalBold"/>
      </w:pPr>
      <w:r w:rsidRPr="00C726DC">
        <w:rPr>
          <w:rStyle w:val="HideTWBExt"/>
          <w:b w:val="0"/>
        </w:rPr>
        <w:t>&lt;Article&gt;</w:t>
      </w:r>
      <w:r w:rsidRPr="00B03310">
        <w:t>Artículo 46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E36A4A0" w14:textId="77777777" w:rsidTr="00A00E51">
        <w:trPr>
          <w:trHeight w:hRule="exact" w:val="240"/>
          <w:jc w:val="center"/>
        </w:trPr>
        <w:tc>
          <w:tcPr>
            <w:tcW w:w="9752" w:type="dxa"/>
            <w:gridSpan w:val="2"/>
            <w:tcBorders>
              <w:top w:val="nil"/>
              <w:left w:val="nil"/>
              <w:bottom w:val="nil"/>
              <w:right w:val="nil"/>
            </w:tcBorders>
          </w:tcPr>
          <w:p w14:paraId="6F2DE1A7" w14:textId="77777777" w:rsidR="00B03310" w:rsidRPr="007532C5" w:rsidRDefault="00B03310" w:rsidP="00A00E51"/>
        </w:tc>
      </w:tr>
      <w:tr w:rsidR="00B03310" w:rsidRPr="007532C5" w14:paraId="08507630" w14:textId="77777777" w:rsidTr="00A00E51">
        <w:trPr>
          <w:trHeight w:val="240"/>
          <w:jc w:val="center"/>
        </w:trPr>
        <w:tc>
          <w:tcPr>
            <w:tcW w:w="4876" w:type="dxa"/>
            <w:tcBorders>
              <w:top w:val="nil"/>
              <w:left w:val="nil"/>
              <w:bottom w:val="nil"/>
              <w:right w:val="nil"/>
            </w:tcBorders>
          </w:tcPr>
          <w:p w14:paraId="215669C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B243D4D" w14:textId="77777777" w:rsidR="00B03310" w:rsidRPr="007532C5" w:rsidRDefault="00B03310" w:rsidP="00A00E51">
            <w:pPr>
              <w:pStyle w:val="AmColumnHeading"/>
            </w:pPr>
            <w:r w:rsidRPr="00B03310">
              <w:t>Enmienda</w:t>
            </w:r>
          </w:p>
        </w:tc>
      </w:tr>
      <w:tr w:rsidR="00B03310" w:rsidRPr="00B03310" w14:paraId="592BDE6D" w14:textId="77777777" w:rsidTr="00A00E51">
        <w:trPr>
          <w:jc w:val="center"/>
        </w:trPr>
        <w:tc>
          <w:tcPr>
            <w:tcW w:w="4876" w:type="dxa"/>
            <w:tcBorders>
              <w:top w:val="nil"/>
              <w:left w:val="nil"/>
              <w:bottom w:val="nil"/>
              <w:right w:val="nil"/>
            </w:tcBorders>
          </w:tcPr>
          <w:p w14:paraId="11D2C04B" w14:textId="77777777" w:rsidR="00B03310" w:rsidRPr="007532C5" w:rsidRDefault="00B03310" w:rsidP="00A00E51">
            <w:pPr>
              <w:pStyle w:val="Normal6a"/>
            </w:pPr>
            <w:r w:rsidRPr="00B03310">
              <w:rPr>
                <w:b/>
                <w:i/>
              </w:rPr>
              <w:t>2.</w:t>
            </w:r>
            <w:r w:rsidRPr="00B03310">
              <w:tab/>
            </w:r>
            <w:r w:rsidRPr="00B03310">
              <w:rPr>
                <w:b/>
                <w:i/>
              </w:rPr>
              <w:t>Los Estados miembros velarán por que también se facilite información sobre el retorno y la reintegración antes de emitir la decisión de retorno, en particular cuando sea aplicable el artículo 37 del Reglamento (UE) 2024/1348.</w:t>
            </w:r>
          </w:p>
        </w:tc>
        <w:tc>
          <w:tcPr>
            <w:tcW w:w="4876" w:type="dxa"/>
            <w:tcBorders>
              <w:top w:val="nil"/>
              <w:left w:val="nil"/>
              <w:bottom w:val="nil"/>
              <w:right w:val="nil"/>
            </w:tcBorders>
          </w:tcPr>
          <w:p w14:paraId="5D27C134" w14:textId="77777777" w:rsidR="00B03310" w:rsidRPr="00B03310" w:rsidRDefault="00B03310" w:rsidP="00A00E51">
            <w:pPr>
              <w:pStyle w:val="Normal6a"/>
            </w:pPr>
            <w:r w:rsidRPr="00B03310">
              <w:rPr>
                <w:b/>
                <w:i/>
              </w:rPr>
              <w:t>suprimido</w:t>
            </w:r>
          </w:p>
        </w:tc>
      </w:tr>
    </w:tbl>
    <w:p w14:paraId="0300E31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41423D2" w14:textId="77777777" w:rsidR="00B03310" w:rsidRPr="00B03310" w:rsidRDefault="00B03310" w:rsidP="00B03310">
      <w:r w:rsidRPr="00C726DC">
        <w:rPr>
          <w:rStyle w:val="HideTWBExt"/>
        </w:rPr>
        <w:t>&lt;/Amend&gt;</w:t>
      </w:r>
    </w:p>
    <w:p w14:paraId="6DE7AA9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2325</w:t>
      </w:r>
      <w:r w:rsidRPr="00C726DC">
        <w:rPr>
          <w:rStyle w:val="HideTWBExt"/>
          <w:b w:val="0"/>
        </w:rPr>
        <w:t>&lt;/NumAm&gt;</w:t>
      </w:r>
    </w:p>
    <w:p w14:paraId="6B87BFF0"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51DB41D0" w14:textId="77777777" w:rsidR="00B03310" w:rsidRPr="00C726DC" w:rsidRDefault="00B03310" w:rsidP="00B03310">
      <w:pPr>
        <w:pStyle w:val="NormalBold"/>
        <w:rPr>
          <w:lang w:val="it-IT"/>
        </w:rPr>
      </w:pPr>
      <w:r w:rsidRPr="00C726DC">
        <w:rPr>
          <w:rStyle w:val="HideTWBExt"/>
          <w:b w:val="0"/>
        </w:rPr>
        <w:t>&lt;/RepeatBlock-By&gt;</w:t>
      </w:r>
    </w:p>
    <w:p w14:paraId="6378AA7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7318D20" w14:textId="77777777" w:rsidR="00B03310" w:rsidRPr="00B03310" w:rsidRDefault="00B03310" w:rsidP="00B03310">
      <w:pPr>
        <w:pStyle w:val="NormalBold"/>
      </w:pPr>
      <w:r w:rsidRPr="00C726DC">
        <w:rPr>
          <w:rStyle w:val="HideTWBExt"/>
          <w:b w:val="0"/>
        </w:rPr>
        <w:lastRenderedPageBreak/>
        <w:t>&lt;Article&gt;</w:t>
      </w:r>
      <w:r w:rsidRPr="00B03310">
        <w:t>Artículo 46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97FB583" w14:textId="77777777" w:rsidTr="00A00E51">
        <w:trPr>
          <w:trHeight w:hRule="exact" w:val="240"/>
          <w:jc w:val="center"/>
        </w:trPr>
        <w:tc>
          <w:tcPr>
            <w:tcW w:w="9752" w:type="dxa"/>
            <w:gridSpan w:val="2"/>
            <w:tcBorders>
              <w:top w:val="nil"/>
              <w:left w:val="nil"/>
              <w:bottom w:val="nil"/>
              <w:right w:val="nil"/>
            </w:tcBorders>
          </w:tcPr>
          <w:p w14:paraId="32FFC6F0" w14:textId="77777777" w:rsidR="00B03310" w:rsidRPr="007532C5" w:rsidRDefault="00B03310" w:rsidP="00A00E51"/>
        </w:tc>
      </w:tr>
      <w:tr w:rsidR="00B03310" w:rsidRPr="007532C5" w14:paraId="46D2A4FC" w14:textId="77777777" w:rsidTr="00A00E51">
        <w:trPr>
          <w:trHeight w:val="240"/>
          <w:jc w:val="center"/>
        </w:trPr>
        <w:tc>
          <w:tcPr>
            <w:tcW w:w="4876" w:type="dxa"/>
            <w:tcBorders>
              <w:top w:val="nil"/>
              <w:left w:val="nil"/>
              <w:bottom w:val="nil"/>
              <w:right w:val="nil"/>
            </w:tcBorders>
          </w:tcPr>
          <w:p w14:paraId="536331A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F742C42" w14:textId="77777777" w:rsidR="00B03310" w:rsidRPr="007532C5" w:rsidRDefault="00B03310" w:rsidP="00A00E51">
            <w:pPr>
              <w:pStyle w:val="AmColumnHeading"/>
            </w:pPr>
            <w:r w:rsidRPr="00B03310">
              <w:t>Enmienda</w:t>
            </w:r>
          </w:p>
        </w:tc>
      </w:tr>
      <w:tr w:rsidR="00B03310" w:rsidRPr="00B03310" w14:paraId="37DA0C50" w14:textId="77777777" w:rsidTr="00A00E51">
        <w:trPr>
          <w:jc w:val="center"/>
        </w:trPr>
        <w:tc>
          <w:tcPr>
            <w:tcW w:w="4876" w:type="dxa"/>
            <w:tcBorders>
              <w:top w:val="nil"/>
              <w:left w:val="nil"/>
              <w:bottom w:val="nil"/>
              <w:right w:val="nil"/>
            </w:tcBorders>
          </w:tcPr>
          <w:p w14:paraId="1A103C8E" w14:textId="77777777" w:rsidR="00B03310" w:rsidRPr="007532C5" w:rsidRDefault="00B03310" w:rsidP="00A00E51">
            <w:pPr>
              <w:pStyle w:val="Normal6a"/>
            </w:pPr>
            <w:r w:rsidRPr="00B03310">
              <w:t>2.</w:t>
            </w:r>
            <w:r w:rsidRPr="00B03310">
              <w:tab/>
              <w:t xml:space="preserve">Los Estados miembros </w:t>
            </w:r>
            <w:r w:rsidRPr="00B03310">
              <w:rPr>
                <w:b/>
                <w:i/>
              </w:rPr>
              <w:t>velarán por que</w:t>
            </w:r>
            <w:r w:rsidRPr="00B03310">
              <w:t xml:space="preserve"> </w:t>
            </w:r>
            <w:r w:rsidRPr="00B03310">
              <w:rPr>
                <w:b/>
                <w:i/>
              </w:rPr>
              <w:t>también se facilite</w:t>
            </w:r>
            <w:r w:rsidRPr="00B03310">
              <w:t xml:space="preserve"> información sobre el retorno y la reintegración antes de emitir la decisión de retorno</w:t>
            </w:r>
            <w:r w:rsidRPr="00B03310">
              <w:rPr>
                <w:b/>
                <w:i/>
              </w:rPr>
              <w:t>, en particular cuando sea aplicable el artículo 37 del Reglamento (UE) 2024/1348</w:t>
            </w:r>
            <w:r w:rsidRPr="00B03310">
              <w:t>.</w:t>
            </w:r>
          </w:p>
        </w:tc>
        <w:tc>
          <w:tcPr>
            <w:tcW w:w="4876" w:type="dxa"/>
            <w:tcBorders>
              <w:top w:val="nil"/>
              <w:left w:val="nil"/>
              <w:bottom w:val="nil"/>
              <w:right w:val="nil"/>
            </w:tcBorders>
          </w:tcPr>
          <w:p w14:paraId="7BEFC15D" w14:textId="77777777" w:rsidR="00B03310" w:rsidRPr="00B03310" w:rsidRDefault="00B03310" w:rsidP="00A00E51">
            <w:pPr>
              <w:pStyle w:val="Normal6a"/>
            </w:pPr>
            <w:r w:rsidRPr="00B03310">
              <w:t>2.</w:t>
            </w:r>
            <w:r w:rsidRPr="00B03310">
              <w:tab/>
              <w:t xml:space="preserve">Los Estados miembros </w:t>
            </w:r>
            <w:r w:rsidRPr="00B03310">
              <w:rPr>
                <w:b/>
                <w:i/>
              </w:rPr>
              <w:t>podrán facilitar</w:t>
            </w:r>
            <w:r w:rsidRPr="00B03310">
              <w:t xml:space="preserve"> información sobre el retorno y la reintegración antes de emitir la decisión de retorno.</w:t>
            </w:r>
          </w:p>
        </w:tc>
      </w:tr>
    </w:tbl>
    <w:p w14:paraId="431738E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CEE8F3E" w14:textId="77777777" w:rsidR="00B03310" w:rsidRPr="00B03310" w:rsidRDefault="00B03310" w:rsidP="00B03310">
      <w:r w:rsidRPr="00C726DC">
        <w:rPr>
          <w:rStyle w:val="HideTWBExt"/>
        </w:rPr>
        <w:t>&lt;/Amend&gt;</w:t>
      </w:r>
    </w:p>
    <w:p w14:paraId="2D086AF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2326</w:t>
      </w:r>
      <w:r w:rsidRPr="00C726DC">
        <w:rPr>
          <w:rStyle w:val="HideTWBExt"/>
          <w:b w:val="0"/>
        </w:rPr>
        <w:t>&lt;/NumAm&gt;</w:t>
      </w:r>
    </w:p>
    <w:p w14:paraId="36FC1FCE" w14:textId="77777777" w:rsidR="00B03310" w:rsidRPr="00B03310" w:rsidRDefault="00B03310" w:rsidP="00B03310">
      <w:pPr>
        <w:pStyle w:val="NormalBold"/>
      </w:pPr>
      <w:r w:rsidRPr="00C726DC">
        <w:rPr>
          <w:rStyle w:val="HideTWBExt"/>
          <w:b w:val="0"/>
        </w:rPr>
        <w:t>&lt;RepeatBlock-By&gt;&lt;Members&gt;</w:t>
      </w:r>
      <w:r w:rsidRPr="00B03310">
        <w:t>Maciej Wąsik, Mariusz Kamiński, Jacek Ozdoba, Jadwiga Wiśniewska</w:t>
      </w:r>
      <w:r w:rsidRPr="00C726DC">
        <w:rPr>
          <w:rStyle w:val="HideTWBExt"/>
          <w:b w:val="0"/>
        </w:rPr>
        <w:t>&lt;/Members&gt;</w:t>
      </w:r>
    </w:p>
    <w:p w14:paraId="015D03C5" w14:textId="77777777" w:rsidR="00B03310" w:rsidRPr="00B03310" w:rsidRDefault="00B03310" w:rsidP="00B03310">
      <w:pPr>
        <w:pStyle w:val="NormalBold"/>
      </w:pPr>
      <w:r w:rsidRPr="00C726DC">
        <w:rPr>
          <w:rStyle w:val="HideTWBExt"/>
          <w:b w:val="0"/>
        </w:rPr>
        <w:t>&lt;/RepeatBlock-By&gt;</w:t>
      </w:r>
    </w:p>
    <w:p w14:paraId="68665F8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A6C8CE6" w14:textId="77777777" w:rsidR="00B03310" w:rsidRPr="00B03310" w:rsidRDefault="00B03310" w:rsidP="00B03310">
      <w:pPr>
        <w:pStyle w:val="NormalBold"/>
      </w:pPr>
      <w:r w:rsidRPr="00C726DC">
        <w:rPr>
          <w:rStyle w:val="HideTWBExt"/>
          <w:b w:val="0"/>
        </w:rPr>
        <w:t>&lt;Article&gt;</w:t>
      </w:r>
      <w:r w:rsidRPr="00B03310">
        <w:t>Artículo 46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83309FF" w14:textId="77777777" w:rsidTr="00A00E51">
        <w:trPr>
          <w:trHeight w:hRule="exact" w:val="240"/>
          <w:jc w:val="center"/>
        </w:trPr>
        <w:tc>
          <w:tcPr>
            <w:tcW w:w="9752" w:type="dxa"/>
            <w:gridSpan w:val="2"/>
            <w:tcBorders>
              <w:top w:val="nil"/>
              <w:left w:val="nil"/>
              <w:bottom w:val="nil"/>
              <w:right w:val="nil"/>
            </w:tcBorders>
          </w:tcPr>
          <w:p w14:paraId="71662F57" w14:textId="77777777" w:rsidR="00B03310" w:rsidRPr="007532C5" w:rsidRDefault="00B03310" w:rsidP="00A00E51"/>
        </w:tc>
      </w:tr>
      <w:tr w:rsidR="00B03310" w:rsidRPr="007532C5" w14:paraId="547BC09E" w14:textId="77777777" w:rsidTr="00A00E51">
        <w:trPr>
          <w:trHeight w:val="240"/>
          <w:jc w:val="center"/>
        </w:trPr>
        <w:tc>
          <w:tcPr>
            <w:tcW w:w="4876" w:type="dxa"/>
            <w:tcBorders>
              <w:top w:val="nil"/>
              <w:left w:val="nil"/>
              <w:bottom w:val="nil"/>
              <w:right w:val="nil"/>
            </w:tcBorders>
          </w:tcPr>
          <w:p w14:paraId="59138355"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CA22BEB" w14:textId="77777777" w:rsidR="00B03310" w:rsidRPr="007532C5" w:rsidRDefault="00B03310" w:rsidP="00A00E51">
            <w:pPr>
              <w:pStyle w:val="AmColumnHeading"/>
            </w:pPr>
            <w:r w:rsidRPr="00B03310">
              <w:t>Enmienda</w:t>
            </w:r>
          </w:p>
        </w:tc>
      </w:tr>
      <w:tr w:rsidR="00B03310" w:rsidRPr="00B03310" w14:paraId="350C7910" w14:textId="77777777" w:rsidTr="00A00E51">
        <w:trPr>
          <w:jc w:val="center"/>
        </w:trPr>
        <w:tc>
          <w:tcPr>
            <w:tcW w:w="4876" w:type="dxa"/>
            <w:tcBorders>
              <w:top w:val="nil"/>
              <w:left w:val="nil"/>
              <w:bottom w:val="nil"/>
              <w:right w:val="nil"/>
            </w:tcBorders>
          </w:tcPr>
          <w:p w14:paraId="2A995CF8" w14:textId="77777777" w:rsidR="00B03310" w:rsidRPr="007532C5" w:rsidRDefault="00B03310" w:rsidP="00A00E51">
            <w:pPr>
              <w:pStyle w:val="Normal6a"/>
            </w:pPr>
            <w:r w:rsidRPr="00B03310">
              <w:t>2.</w:t>
            </w:r>
            <w:r w:rsidRPr="00B03310">
              <w:tab/>
              <w:t xml:space="preserve">Los Estados miembros </w:t>
            </w:r>
            <w:r w:rsidRPr="00B03310">
              <w:rPr>
                <w:b/>
                <w:i/>
              </w:rPr>
              <w:t>velarán por que</w:t>
            </w:r>
            <w:r w:rsidRPr="00B03310">
              <w:t xml:space="preserve"> </w:t>
            </w:r>
            <w:r w:rsidRPr="00B03310">
              <w:rPr>
                <w:b/>
                <w:i/>
              </w:rPr>
              <w:t>también se facilite</w:t>
            </w:r>
            <w:r w:rsidRPr="00B03310">
              <w:t xml:space="preserve"> información sobre el retorno y la reintegración antes de emitir la decisión de retorno</w:t>
            </w:r>
            <w:r w:rsidRPr="00B03310">
              <w:rPr>
                <w:b/>
                <w:i/>
              </w:rPr>
              <w:t>, en particular cuando sea aplicable el artículo 37 del Reglamento (UE) 2024/1348</w:t>
            </w:r>
            <w:r w:rsidRPr="00B03310">
              <w:t>.</w:t>
            </w:r>
          </w:p>
        </w:tc>
        <w:tc>
          <w:tcPr>
            <w:tcW w:w="4876" w:type="dxa"/>
            <w:tcBorders>
              <w:top w:val="nil"/>
              <w:left w:val="nil"/>
              <w:bottom w:val="nil"/>
              <w:right w:val="nil"/>
            </w:tcBorders>
          </w:tcPr>
          <w:p w14:paraId="58905B54" w14:textId="77777777" w:rsidR="00B03310" w:rsidRPr="00B03310" w:rsidRDefault="00B03310" w:rsidP="00A00E51">
            <w:pPr>
              <w:pStyle w:val="Normal6a"/>
            </w:pPr>
            <w:r w:rsidRPr="00B03310">
              <w:t>2.</w:t>
            </w:r>
            <w:r w:rsidRPr="00B03310">
              <w:tab/>
              <w:t xml:space="preserve">Los Estados miembros </w:t>
            </w:r>
            <w:r w:rsidRPr="00B03310">
              <w:rPr>
                <w:b/>
                <w:i/>
              </w:rPr>
              <w:t>podrán facilitar</w:t>
            </w:r>
            <w:r w:rsidRPr="00B03310">
              <w:t xml:space="preserve"> información sobre el retorno y la reintegración antes de emitir la decisión de retorno.</w:t>
            </w:r>
          </w:p>
        </w:tc>
      </w:tr>
    </w:tbl>
    <w:p w14:paraId="3A8D229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374FB82" w14:textId="77777777" w:rsidR="00B03310" w:rsidRPr="00B03310" w:rsidRDefault="00B03310" w:rsidP="00B03310">
      <w:r w:rsidRPr="00C726DC">
        <w:rPr>
          <w:rStyle w:val="HideTWBExt"/>
        </w:rPr>
        <w:t>&lt;/Amend&gt;</w:t>
      </w:r>
    </w:p>
    <w:p w14:paraId="6B5C8AB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2327</w:t>
      </w:r>
      <w:r w:rsidRPr="00C726DC">
        <w:rPr>
          <w:rStyle w:val="HideTWBExt"/>
          <w:b w:val="0"/>
        </w:rPr>
        <w:t>&lt;/NumAm&gt;</w:t>
      </w:r>
    </w:p>
    <w:p w14:paraId="58425A15"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0486BC1D" w14:textId="77777777" w:rsidR="00B03310" w:rsidRPr="00B03310" w:rsidRDefault="00B03310" w:rsidP="00B03310">
      <w:pPr>
        <w:pStyle w:val="NormalBold"/>
      </w:pPr>
      <w:r w:rsidRPr="00C726DC">
        <w:rPr>
          <w:rStyle w:val="HideTWBExt"/>
          <w:b w:val="0"/>
        </w:rPr>
        <w:t>&lt;/RepeatBlock-By&gt;</w:t>
      </w:r>
    </w:p>
    <w:p w14:paraId="3FEB47E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0323891" w14:textId="77777777" w:rsidR="00B03310" w:rsidRPr="00B03310" w:rsidRDefault="00B03310" w:rsidP="00B03310">
      <w:pPr>
        <w:pStyle w:val="NormalBold"/>
      </w:pPr>
      <w:r w:rsidRPr="00C726DC">
        <w:rPr>
          <w:rStyle w:val="HideTWBExt"/>
          <w:b w:val="0"/>
        </w:rPr>
        <w:t>&lt;Article&gt;</w:t>
      </w:r>
      <w:r w:rsidRPr="00B03310">
        <w:t>Artículo 46 – apartado 2</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BE9F010" w14:textId="77777777" w:rsidTr="00A00E51">
        <w:trPr>
          <w:trHeight w:hRule="exact" w:val="240"/>
          <w:jc w:val="center"/>
        </w:trPr>
        <w:tc>
          <w:tcPr>
            <w:tcW w:w="9752" w:type="dxa"/>
            <w:gridSpan w:val="2"/>
            <w:tcBorders>
              <w:top w:val="nil"/>
              <w:left w:val="nil"/>
              <w:bottom w:val="nil"/>
              <w:right w:val="nil"/>
            </w:tcBorders>
          </w:tcPr>
          <w:p w14:paraId="61B0EFBC" w14:textId="77777777" w:rsidR="00B03310" w:rsidRPr="007532C5" w:rsidRDefault="00B03310" w:rsidP="00A00E51"/>
        </w:tc>
      </w:tr>
      <w:tr w:rsidR="00B03310" w:rsidRPr="007532C5" w14:paraId="6072AF54" w14:textId="77777777" w:rsidTr="00A00E51">
        <w:trPr>
          <w:trHeight w:val="240"/>
          <w:jc w:val="center"/>
        </w:trPr>
        <w:tc>
          <w:tcPr>
            <w:tcW w:w="4876" w:type="dxa"/>
            <w:tcBorders>
              <w:top w:val="nil"/>
              <w:left w:val="nil"/>
              <w:bottom w:val="nil"/>
              <w:right w:val="nil"/>
            </w:tcBorders>
          </w:tcPr>
          <w:p w14:paraId="38AB7DD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60672E6" w14:textId="77777777" w:rsidR="00B03310" w:rsidRPr="007532C5" w:rsidRDefault="00B03310" w:rsidP="00A00E51">
            <w:pPr>
              <w:pStyle w:val="AmColumnHeading"/>
            </w:pPr>
            <w:r w:rsidRPr="00B03310">
              <w:t>Enmienda</w:t>
            </w:r>
          </w:p>
        </w:tc>
      </w:tr>
      <w:tr w:rsidR="00B03310" w:rsidRPr="00B03310" w14:paraId="78125BED" w14:textId="77777777" w:rsidTr="00A00E51">
        <w:trPr>
          <w:jc w:val="center"/>
        </w:trPr>
        <w:tc>
          <w:tcPr>
            <w:tcW w:w="4876" w:type="dxa"/>
            <w:tcBorders>
              <w:top w:val="nil"/>
              <w:left w:val="nil"/>
              <w:bottom w:val="nil"/>
              <w:right w:val="nil"/>
            </w:tcBorders>
          </w:tcPr>
          <w:p w14:paraId="2ABD1830" w14:textId="77777777" w:rsidR="00B03310" w:rsidRPr="007532C5" w:rsidRDefault="00B03310" w:rsidP="00A00E51">
            <w:pPr>
              <w:pStyle w:val="Normal6a"/>
            </w:pPr>
            <w:r w:rsidRPr="00B03310">
              <w:t>2.</w:t>
            </w:r>
            <w:r w:rsidRPr="00B03310">
              <w:tab/>
              <w:t xml:space="preserve">Los Estados miembros </w:t>
            </w:r>
            <w:r w:rsidRPr="00B03310">
              <w:rPr>
                <w:b/>
                <w:i/>
              </w:rPr>
              <w:t>velarán por que</w:t>
            </w:r>
            <w:r w:rsidRPr="00B03310">
              <w:t xml:space="preserve"> </w:t>
            </w:r>
            <w:r w:rsidRPr="00B03310">
              <w:rPr>
                <w:b/>
                <w:i/>
              </w:rPr>
              <w:t>también se facilite</w:t>
            </w:r>
            <w:r w:rsidRPr="00B03310">
              <w:t xml:space="preserve"> información sobre el retorno y la reintegración antes de emitir la decisión de retorno, en particular cuando sea aplicable el artículo 37 del Reglamento (UE) 2024/1348.</w:t>
            </w:r>
          </w:p>
        </w:tc>
        <w:tc>
          <w:tcPr>
            <w:tcW w:w="4876" w:type="dxa"/>
            <w:tcBorders>
              <w:top w:val="nil"/>
              <w:left w:val="nil"/>
              <w:bottom w:val="nil"/>
              <w:right w:val="nil"/>
            </w:tcBorders>
          </w:tcPr>
          <w:p w14:paraId="3355A7C7" w14:textId="77777777" w:rsidR="00B03310" w:rsidRPr="00B03310" w:rsidRDefault="00B03310" w:rsidP="00A00E51">
            <w:pPr>
              <w:pStyle w:val="Normal6a"/>
            </w:pPr>
            <w:r w:rsidRPr="00B03310">
              <w:t>2.</w:t>
            </w:r>
            <w:r w:rsidRPr="00B03310">
              <w:tab/>
              <w:t xml:space="preserve">Los Estados miembros </w:t>
            </w:r>
            <w:r w:rsidRPr="00B03310">
              <w:rPr>
                <w:b/>
                <w:i/>
              </w:rPr>
              <w:t>podrán facilitar</w:t>
            </w:r>
            <w:r w:rsidRPr="00B03310">
              <w:t xml:space="preserve"> información sobre el retorno y la reintegración antes de emitir la decisión de retorno, en particular cuando sea aplicable el artículo 37 del Reglamento (UE) 2024/1348.</w:t>
            </w:r>
          </w:p>
        </w:tc>
      </w:tr>
    </w:tbl>
    <w:p w14:paraId="735D7CB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48789B8"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3EBB4C0F" w14:textId="77777777" w:rsidR="00B03310" w:rsidRPr="00B03310" w:rsidRDefault="00B03310" w:rsidP="00B03310">
      <w:pPr>
        <w:pStyle w:val="AmJustText"/>
      </w:pPr>
      <w:r w:rsidRPr="00B03310">
        <w:t>No debe prestarse apoyo al retorno y la reintegración como norma general, ya que los nacionales de terceros países en situación irregular están obligados a sufragar sus propios costes de retorno, y la asistencia solo debe concederse cuando carezcan de los medios necesarios. Además, en determinados casos, la asistencia para el retorno voluntario y, en particular, el apoyo a la reintegración, pueden crear un factor de atracción para la migración irregular.</w:t>
      </w:r>
    </w:p>
    <w:p w14:paraId="3261AAB9" w14:textId="77777777" w:rsidR="00B03310" w:rsidRPr="00B03310" w:rsidRDefault="00B03310" w:rsidP="00B03310">
      <w:r w:rsidRPr="00C726DC">
        <w:rPr>
          <w:rStyle w:val="HideTWBExt"/>
        </w:rPr>
        <w:t>&lt;/Amend&gt;</w:t>
      </w:r>
    </w:p>
    <w:p w14:paraId="6848455F" w14:textId="77777777" w:rsidR="00B03310" w:rsidRPr="00C726DC" w:rsidRDefault="00B03310" w:rsidP="00B03310">
      <w:pPr>
        <w:pStyle w:val="AmNumberTabs"/>
        <w:rPr>
          <w:lang w:val="pl-PL"/>
        </w:rPr>
      </w:pPr>
      <w:r w:rsidRPr="00C726DC">
        <w:rPr>
          <w:rStyle w:val="HideTWBExt"/>
          <w:b w:val="0"/>
        </w:rPr>
        <w:t>&lt;Amend&gt;</w:t>
      </w:r>
      <w:r w:rsidRPr="00C726DC">
        <w:rPr>
          <w:lang w:val="pl-PL"/>
        </w:rPr>
        <w:t>Enmienda</w:t>
      </w:r>
      <w:r w:rsidRPr="00C726DC">
        <w:rPr>
          <w:lang w:val="pl-PL"/>
        </w:rPr>
        <w:tab/>
      </w:r>
      <w:r w:rsidRPr="00C726DC">
        <w:rPr>
          <w:lang w:val="pl-PL"/>
        </w:rPr>
        <w:tab/>
      </w:r>
      <w:r w:rsidRPr="00C726DC">
        <w:rPr>
          <w:rStyle w:val="HideTWBExt"/>
          <w:b w:val="0"/>
        </w:rPr>
        <w:t>&lt;NumAm&gt;</w:t>
      </w:r>
      <w:r w:rsidRPr="00C726DC">
        <w:rPr>
          <w:lang w:val="pl-PL"/>
        </w:rPr>
        <w:t>2328</w:t>
      </w:r>
      <w:r w:rsidRPr="00C726DC">
        <w:rPr>
          <w:rStyle w:val="HideTWBExt"/>
          <w:b w:val="0"/>
        </w:rPr>
        <w:t>&lt;/NumAm&gt;</w:t>
      </w:r>
    </w:p>
    <w:p w14:paraId="379A3F07"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Jacek Ozdoba, Jadwiga Wiśniewska</w:t>
      </w:r>
      <w:r w:rsidRPr="00C726DC">
        <w:rPr>
          <w:rStyle w:val="HideTWBExt"/>
          <w:b w:val="0"/>
        </w:rPr>
        <w:t>&lt;/Members&gt;</w:t>
      </w:r>
    </w:p>
    <w:p w14:paraId="3370D080" w14:textId="77777777" w:rsidR="00B03310" w:rsidRPr="00C726DC" w:rsidRDefault="00B03310" w:rsidP="00B03310">
      <w:pPr>
        <w:pStyle w:val="NormalBold"/>
        <w:rPr>
          <w:lang w:val="pl-PL"/>
        </w:rPr>
      </w:pPr>
      <w:r w:rsidRPr="00C726DC">
        <w:rPr>
          <w:rStyle w:val="HideTWBExt"/>
          <w:b w:val="0"/>
        </w:rPr>
        <w:t>&lt;/RepeatBlock-By&gt;</w:t>
      </w:r>
    </w:p>
    <w:p w14:paraId="09FB99F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44F506F"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35F11C4" w14:textId="77777777" w:rsidTr="00A00E51">
        <w:trPr>
          <w:trHeight w:hRule="exact" w:val="240"/>
          <w:jc w:val="center"/>
        </w:trPr>
        <w:tc>
          <w:tcPr>
            <w:tcW w:w="9752" w:type="dxa"/>
            <w:gridSpan w:val="2"/>
            <w:tcBorders>
              <w:top w:val="nil"/>
              <w:left w:val="nil"/>
              <w:bottom w:val="nil"/>
              <w:right w:val="nil"/>
            </w:tcBorders>
          </w:tcPr>
          <w:p w14:paraId="41CD7DC7" w14:textId="77777777" w:rsidR="00B03310" w:rsidRPr="007532C5" w:rsidRDefault="00B03310" w:rsidP="00A00E51"/>
        </w:tc>
      </w:tr>
      <w:tr w:rsidR="00B03310" w:rsidRPr="007532C5" w14:paraId="1E271C24" w14:textId="77777777" w:rsidTr="00A00E51">
        <w:trPr>
          <w:trHeight w:val="240"/>
          <w:jc w:val="center"/>
        </w:trPr>
        <w:tc>
          <w:tcPr>
            <w:tcW w:w="4876" w:type="dxa"/>
            <w:tcBorders>
              <w:top w:val="nil"/>
              <w:left w:val="nil"/>
              <w:bottom w:val="nil"/>
              <w:right w:val="nil"/>
            </w:tcBorders>
          </w:tcPr>
          <w:p w14:paraId="713930D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13A17D" w14:textId="77777777" w:rsidR="00B03310" w:rsidRPr="007532C5" w:rsidRDefault="00B03310" w:rsidP="00A00E51">
            <w:pPr>
              <w:pStyle w:val="AmColumnHeading"/>
            </w:pPr>
            <w:r w:rsidRPr="00B03310">
              <w:t>Enmienda</w:t>
            </w:r>
          </w:p>
        </w:tc>
      </w:tr>
      <w:tr w:rsidR="00B03310" w:rsidRPr="00B03310" w14:paraId="314BF19E" w14:textId="77777777" w:rsidTr="00A00E51">
        <w:trPr>
          <w:jc w:val="center"/>
        </w:trPr>
        <w:tc>
          <w:tcPr>
            <w:tcW w:w="4876" w:type="dxa"/>
            <w:tcBorders>
              <w:top w:val="nil"/>
              <w:left w:val="nil"/>
              <w:bottom w:val="nil"/>
              <w:right w:val="nil"/>
            </w:tcBorders>
          </w:tcPr>
          <w:p w14:paraId="5D6F61D9" w14:textId="77777777" w:rsidR="00B03310" w:rsidRPr="007532C5" w:rsidRDefault="00B03310" w:rsidP="00A00E51">
            <w:pPr>
              <w:pStyle w:val="Normal6a"/>
            </w:pPr>
            <w:r w:rsidRPr="00B03310">
              <w:t>3.</w:t>
            </w:r>
            <w:r w:rsidRPr="00B03310">
              <w:tab/>
              <w:t xml:space="preserve">Los Estados miembros </w:t>
            </w:r>
            <w:r w:rsidRPr="00B03310">
              <w:rPr>
                <w:b/>
                <w:i/>
              </w:rPr>
              <w:t>establecerán</w:t>
            </w:r>
            <w:r w:rsidRPr="00B03310">
              <w:t xml:space="preserve"> programas nacionales de apoyo al retorno y la reintegración </w:t>
            </w:r>
            <w:r w:rsidRPr="00B03310">
              <w:rPr>
                <w:b/>
                <w:i/>
              </w:rPr>
              <w:t>y, como norma general, harán uso de los programas facilitados por la Unión. Los programas nacionales y la ayuda a la reintegración facilitados por</w:t>
            </w:r>
            <w:r w:rsidRPr="00B03310">
              <w:t xml:space="preserve"> la Unión </w:t>
            </w:r>
            <w:r w:rsidRPr="00B03310">
              <w:rPr>
                <w:b/>
                <w:i/>
              </w:rPr>
              <w:t xml:space="preserve">consistirán en la prestación al </w:t>
            </w:r>
            <w:r w:rsidRPr="00B03310">
              <w:t>nacional</w:t>
            </w:r>
            <w:r w:rsidRPr="00B03310">
              <w:rPr>
                <w:b/>
                <w:i/>
              </w:rPr>
              <w:t xml:space="preserve"> de un tercer país ayuda o incentivos logísticos, financieros y de otro tipo, materiales o en especie, incluida la ayuda a la reintegración en el país de retorno</w:t>
            </w:r>
            <w:r w:rsidRPr="00B03310">
              <w:t>.</w:t>
            </w:r>
          </w:p>
        </w:tc>
        <w:tc>
          <w:tcPr>
            <w:tcW w:w="4876" w:type="dxa"/>
            <w:tcBorders>
              <w:top w:val="nil"/>
              <w:left w:val="nil"/>
              <w:bottom w:val="nil"/>
              <w:right w:val="nil"/>
            </w:tcBorders>
          </w:tcPr>
          <w:p w14:paraId="1509BAB2" w14:textId="77777777" w:rsidR="00B03310" w:rsidRPr="00B03310" w:rsidRDefault="00B03310" w:rsidP="00A00E51">
            <w:pPr>
              <w:pStyle w:val="Normal6a"/>
            </w:pPr>
            <w:r w:rsidRPr="00B03310">
              <w:t>3.</w:t>
            </w:r>
            <w:r w:rsidRPr="00B03310">
              <w:tab/>
              <w:t xml:space="preserve">Los Estados miembros </w:t>
            </w:r>
            <w:r w:rsidRPr="00B03310">
              <w:rPr>
                <w:b/>
                <w:i/>
              </w:rPr>
              <w:t>podrán establecer</w:t>
            </w:r>
            <w:r w:rsidRPr="00B03310">
              <w:t xml:space="preserve"> programas nacionales de apoyo al retorno y la reintegración </w:t>
            </w:r>
            <w:r w:rsidRPr="00B03310">
              <w:rPr>
                <w:b/>
                <w:i/>
              </w:rPr>
              <w:t>sostenidos o financiados a</w:t>
            </w:r>
            <w:r w:rsidRPr="00B03310">
              <w:t xml:space="preserve"> </w:t>
            </w:r>
            <w:r w:rsidRPr="00B03310">
              <w:rPr>
                <w:b/>
                <w:i/>
              </w:rPr>
              <w:t>escala</w:t>
            </w:r>
            <w:r w:rsidRPr="00B03310">
              <w:t xml:space="preserve"> nacional </w:t>
            </w:r>
            <w:r w:rsidRPr="00B03310">
              <w:rPr>
                <w:b/>
                <w:i/>
              </w:rPr>
              <w:t>o de</w:t>
            </w:r>
            <w:r w:rsidRPr="00B03310">
              <w:t xml:space="preserve"> la Unión.</w:t>
            </w:r>
          </w:p>
        </w:tc>
      </w:tr>
    </w:tbl>
    <w:p w14:paraId="498101A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52959E7" w14:textId="77777777" w:rsidR="00B03310" w:rsidRPr="00B03310" w:rsidRDefault="00B03310" w:rsidP="00B03310">
      <w:r w:rsidRPr="00C726DC">
        <w:rPr>
          <w:rStyle w:val="HideTWBExt"/>
        </w:rPr>
        <w:t>&lt;/Amend&gt;</w:t>
      </w:r>
    </w:p>
    <w:p w14:paraId="4220F3A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2329</w:t>
      </w:r>
      <w:r w:rsidRPr="00C726DC">
        <w:rPr>
          <w:rStyle w:val="HideTWBExt"/>
          <w:b w:val="0"/>
        </w:rPr>
        <w:t>&lt;/NumAm&gt;</w:t>
      </w:r>
    </w:p>
    <w:p w14:paraId="0530EC33"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40E2046B" w14:textId="77777777" w:rsidR="00B03310" w:rsidRPr="00B03310" w:rsidRDefault="00B03310" w:rsidP="00B03310">
      <w:pPr>
        <w:pStyle w:val="NormalBold"/>
      </w:pPr>
      <w:r w:rsidRPr="00C726DC">
        <w:rPr>
          <w:rStyle w:val="HideTWBExt"/>
          <w:b w:val="0"/>
        </w:rPr>
        <w:t>&lt;/RepeatBlock-By&gt;</w:t>
      </w:r>
    </w:p>
    <w:p w14:paraId="39D056F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8A3F568"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E40DC3" w14:textId="77777777" w:rsidTr="00A00E51">
        <w:trPr>
          <w:trHeight w:hRule="exact" w:val="240"/>
          <w:jc w:val="center"/>
        </w:trPr>
        <w:tc>
          <w:tcPr>
            <w:tcW w:w="9752" w:type="dxa"/>
            <w:gridSpan w:val="2"/>
            <w:tcBorders>
              <w:top w:val="nil"/>
              <w:left w:val="nil"/>
              <w:bottom w:val="nil"/>
              <w:right w:val="nil"/>
            </w:tcBorders>
          </w:tcPr>
          <w:p w14:paraId="150A3D72" w14:textId="77777777" w:rsidR="00B03310" w:rsidRPr="007532C5" w:rsidRDefault="00B03310" w:rsidP="00A00E51"/>
        </w:tc>
      </w:tr>
      <w:tr w:rsidR="00B03310" w:rsidRPr="007532C5" w14:paraId="1D6BA08F" w14:textId="77777777" w:rsidTr="00A00E51">
        <w:trPr>
          <w:trHeight w:val="240"/>
          <w:jc w:val="center"/>
        </w:trPr>
        <w:tc>
          <w:tcPr>
            <w:tcW w:w="4876" w:type="dxa"/>
            <w:tcBorders>
              <w:top w:val="nil"/>
              <w:left w:val="nil"/>
              <w:bottom w:val="nil"/>
              <w:right w:val="nil"/>
            </w:tcBorders>
          </w:tcPr>
          <w:p w14:paraId="7BF0D96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D0AC37" w14:textId="77777777" w:rsidR="00B03310" w:rsidRPr="007532C5" w:rsidRDefault="00B03310" w:rsidP="00A00E51">
            <w:pPr>
              <w:pStyle w:val="AmColumnHeading"/>
            </w:pPr>
            <w:r w:rsidRPr="00B03310">
              <w:t>Enmienda</w:t>
            </w:r>
          </w:p>
        </w:tc>
      </w:tr>
      <w:tr w:rsidR="00B03310" w:rsidRPr="00B03310" w14:paraId="5386712C" w14:textId="77777777" w:rsidTr="00A00E51">
        <w:trPr>
          <w:jc w:val="center"/>
        </w:trPr>
        <w:tc>
          <w:tcPr>
            <w:tcW w:w="4876" w:type="dxa"/>
            <w:tcBorders>
              <w:top w:val="nil"/>
              <w:left w:val="nil"/>
              <w:bottom w:val="nil"/>
              <w:right w:val="nil"/>
            </w:tcBorders>
          </w:tcPr>
          <w:p w14:paraId="44FB5AFA" w14:textId="77777777" w:rsidR="00B03310" w:rsidRPr="007532C5" w:rsidRDefault="00B03310" w:rsidP="00A00E51">
            <w:pPr>
              <w:pStyle w:val="Normal6a"/>
            </w:pPr>
            <w:r w:rsidRPr="00B03310">
              <w:t>3.</w:t>
            </w:r>
            <w:r w:rsidRPr="00B03310">
              <w:tab/>
              <w:t xml:space="preserve">Los Estados miembros </w:t>
            </w:r>
            <w:r w:rsidRPr="00B03310">
              <w:rPr>
                <w:b/>
                <w:i/>
              </w:rPr>
              <w:t>establecerán</w:t>
            </w:r>
            <w:r w:rsidRPr="00B03310">
              <w:t xml:space="preserve"> programas nacionales de </w:t>
            </w:r>
            <w:r w:rsidRPr="00B03310">
              <w:lastRenderedPageBreak/>
              <w:t>apoyo al retorno y</w:t>
            </w:r>
            <w:r w:rsidRPr="00B03310">
              <w:rPr>
                <w:b/>
                <w:i/>
              </w:rPr>
              <w:t xml:space="preserve"> la reintegración y, como norma general, harán</w:t>
            </w:r>
            <w:r w:rsidRPr="00B03310">
              <w:t xml:space="preserve"> uso de los programas facilitados por la Unión. Los programas nacionales y la ayuda </w:t>
            </w:r>
            <w:r w:rsidRPr="00B03310">
              <w:rPr>
                <w:b/>
                <w:i/>
              </w:rPr>
              <w:t>a la reintegración</w:t>
            </w:r>
            <w:r w:rsidRPr="00B03310">
              <w:t xml:space="preserve"> facilitados por la Unión consistirán en la prestación al nacional de un tercer país ayuda o incentivos logísticos</w:t>
            </w:r>
            <w:r w:rsidRPr="00B03310">
              <w:rPr>
                <w:b/>
                <w:i/>
              </w:rPr>
              <w:t>, financieros</w:t>
            </w:r>
            <w:r w:rsidRPr="00B03310">
              <w:t xml:space="preserve"> y de otro tipo, materiales o en especie</w:t>
            </w:r>
            <w:r w:rsidRPr="00B03310">
              <w:rPr>
                <w:b/>
                <w:i/>
              </w:rPr>
              <w:t>, incluida la ayuda a la reintegración en el país de retorno</w:t>
            </w:r>
            <w:r w:rsidRPr="00B03310">
              <w:t>.</w:t>
            </w:r>
          </w:p>
        </w:tc>
        <w:tc>
          <w:tcPr>
            <w:tcW w:w="4876" w:type="dxa"/>
            <w:tcBorders>
              <w:top w:val="nil"/>
              <w:left w:val="nil"/>
              <w:bottom w:val="nil"/>
              <w:right w:val="nil"/>
            </w:tcBorders>
          </w:tcPr>
          <w:p w14:paraId="79DDF82B" w14:textId="77777777" w:rsidR="00B03310" w:rsidRPr="00B03310" w:rsidRDefault="00B03310" w:rsidP="00A00E51">
            <w:pPr>
              <w:pStyle w:val="Normal6a"/>
            </w:pPr>
            <w:r w:rsidRPr="00B03310">
              <w:lastRenderedPageBreak/>
              <w:t>3.</w:t>
            </w:r>
            <w:r w:rsidRPr="00B03310">
              <w:tab/>
              <w:t xml:space="preserve">Los Estados miembros </w:t>
            </w:r>
            <w:r w:rsidRPr="00B03310">
              <w:rPr>
                <w:b/>
                <w:i/>
              </w:rPr>
              <w:t>podrán establecer</w:t>
            </w:r>
            <w:r w:rsidRPr="00B03310">
              <w:t xml:space="preserve"> programas nacionales de apoyo </w:t>
            </w:r>
            <w:r w:rsidRPr="00B03310">
              <w:lastRenderedPageBreak/>
              <w:t>al retorno y</w:t>
            </w:r>
            <w:r w:rsidRPr="00B03310">
              <w:rPr>
                <w:b/>
                <w:i/>
              </w:rPr>
              <w:t xml:space="preserve"> podrán hacer uso</w:t>
            </w:r>
            <w:r w:rsidRPr="00B03310">
              <w:t xml:space="preserve"> de los programas facilitados por la Unión. Los programas nacionales y la ayuda facilitados por la Unión consistirán en la prestación al nacional de un tercer país </w:t>
            </w:r>
            <w:r w:rsidRPr="00B03310">
              <w:rPr>
                <w:b/>
                <w:bCs/>
                <w:i/>
                <w:iCs/>
              </w:rPr>
              <w:t>[de]</w:t>
            </w:r>
            <w:r w:rsidRPr="00B03310">
              <w:t xml:space="preserve"> ayuda o incentivos logísticos y de otro tipo, materiales o en especie.</w:t>
            </w:r>
          </w:p>
        </w:tc>
      </w:tr>
    </w:tbl>
    <w:p w14:paraId="67B08005"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92C3440" w14:textId="77777777" w:rsidR="00B03310" w:rsidRPr="00B03310" w:rsidRDefault="00B03310" w:rsidP="00B03310">
      <w:r w:rsidRPr="00C726DC">
        <w:rPr>
          <w:rStyle w:val="HideTWBExt"/>
        </w:rPr>
        <w:t>&lt;/Amend&gt;</w:t>
      </w:r>
    </w:p>
    <w:p w14:paraId="58DD3BA3"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2330</w:t>
      </w:r>
      <w:r w:rsidRPr="00C726DC">
        <w:rPr>
          <w:rStyle w:val="HideTWBExt"/>
          <w:b w:val="0"/>
        </w:rPr>
        <w:t>&lt;/NumAm&gt;</w:t>
      </w:r>
    </w:p>
    <w:p w14:paraId="3A45CB1C"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228DC46B" w14:textId="77777777" w:rsidR="00B03310" w:rsidRPr="00B03310" w:rsidRDefault="00B03310" w:rsidP="00B03310">
      <w:pPr>
        <w:pStyle w:val="NormalBold"/>
      </w:pPr>
      <w:r w:rsidRPr="00C726DC">
        <w:rPr>
          <w:rStyle w:val="HideTWBExt"/>
          <w:b w:val="0"/>
        </w:rPr>
        <w:t>&lt;/RepeatBlock-By&gt;</w:t>
      </w:r>
    </w:p>
    <w:p w14:paraId="33B50F2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412C2DA"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55B38AD" w14:textId="77777777" w:rsidTr="00A00E51">
        <w:trPr>
          <w:trHeight w:hRule="exact" w:val="240"/>
          <w:jc w:val="center"/>
        </w:trPr>
        <w:tc>
          <w:tcPr>
            <w:tcW w:w="9752" w:type="dxa"/>
            <w:gridSpan w:val="2"/>
            <w:tcBorders>
              <w:top w:val="nil"/>
              <w:left w:val="nil"/>
              <w:bottom w:val="nil"/>
              <w:right w:val="nil"/>
            </w:tcBorders>
          </w:tcPr>
          <w:p w14:paraId="1EC9F8D1" w14:textId="77777777" w:rsidR="00B03310" w:rsidRPr="007532C5" w:rsidRDefault="00B03310" w:rsidP="00A00E51"/>
        </w:tc>
      </w:tr>
      <w:tr w:rsidR="00B03310" w:rsidRPr="007532C5" w14:paraId="2054506C" w14:textId="77777777" w:rsidTr="00A00E51">
        <w:trPr>
          <w:trHeight w:val="240"/>
          <w:jc w:val="center"/>
        </w:trPr>
        <w:tc>
          <w:tcPr>
            <w:tcW w:w="4876" w:type="dxa"/>
            <w:tcBorders>
              <w:top w:val="nil"/>
              <w:left w:val="nil"/>
              <w:bottom w:val="nil"/>
              <w:right w:val="nil"/>
            </w:tcBorders>
          </w:tcPr>
          <w:p w14:paraId="579A1B0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E0B3DF2" w14:textId="77777777" w:rsidR="00B03310" w:rsidRPr="007532C5" w:rsidRDefault="00B03310" w:rsidP="00A00E51">
            <w:pPr>
              <w:pStyle w:val="AmColumnHeading"/>
            </w:pPr>
            <w:r w:rsidRPr="00B03310">
              <w:t>Enmienda</w:t>
            </w:r>
          </w:p>
        </w:tc>
      </w:tr>
      <w:tr w:rsidR="00B03310" w:rsidRPr="00B03310" w14:paraId="55A0CF87" w14:textId="77777777" w:rsidTr="00A00E51">
        <w:trPr>
          <w:jc w:val="center"/>
        </w:trPr>
        <w:tc>
          <w:tcPr>
            <w:tcW w:w="4876" w:type="dxa"/>
            <w:tcBorders>
              <w:top w:val="nil"/>
              <w:left w:val="nil"/>
              <w:bottom w:val="nil"/>
              <w:right w:val="nil"/>
            </w:tcBorders>
          </w:tcPr>
          <w:p w14:paraId="5D9DFB1A" w14:textId="77777777" w:rsidR="00B03310" w:rsidRPr="007532C5" w:rsidRDefault="00B03310" w:rsidP="00A00E51">
            <w:pPr>
              <w:pStyle w:val="Normal6a"/>
            </w:pPr>
            <w:r w:rsidRPr="00B03310">
              <w:t>3.</w:t>
            </w:r>
            <w:r w:rsidRPr="00B03310">
              <w:tab/>
              <w:t xml:space="preserve">Los Estados miembros </w:t>
            </w:r>
            <w:r w:rsidRPr="00B03310">
              <w:rPr>
                <w:b/>
                <w:i/>
              </w:rPr>
              <w:t>establecerán programas nacionales de apoyo al</w:t>
            </w:r>
            <w:r w:rsidRPr="00B03310">
              <w:t xml:space="preserve"> retorno y </w:t>
            </w:r>
            <w:r w:rsidRPr="00B03310">
              <w:rPr>
                <w:b/>
                <w:i/>
              </w:rPr>
              <w:t>la</w:t>
            </w:r>
            <w:r w:rsidRPr="00B03310">
              <w:t xml:space="preserve"> reintegración </w:t>
            </w:r>
            <w:r w:rsidRPr="00B03310">
              <w:rPr>
                <w:b/>
                <w:i/>
              </w:rPr>
              <w:t xml:space="preserve">y, como norma general, harán uso de los </w:t>
            </w:r>
            <w:r w:rsidRPr="00B03310">
              <w:t>programas</w:t>
            </w:r>
            <w:r w:rsidRPr="00B03310">
              <w:rPr>
                <w:b/>
                <w:i/>
              </w:rPr>
              <w:t xml:space="preserve"> facilitados por la Unión. Los programas nacionales y la ayuda a la reintegración facilitados por la Unión</w:t>
            </w:r>
            <w:r w:rsidRPr="00B03310">
              <w:t xml:space="preserve"> </w:t>
            </w:r>
            <w:r w:rsidRPr="00B03310">
              <w:rPr>
                <w:b/>
                <w:i/>
              </w:rPr>
              <w:t>consistirán en</w:t>
            </w:r>
            <w:r w:rsidRPr="00B03310">
              <w:t xml:space="preserve"> la prestación al nacional de un tercer país ayuda o incentivos logísticos, financieros </w:t>
            </w:r>
            <w:r w:rsidRPr="00B03310">
              <w:rPr>
                <w:b/>
                <w:i/>
              </w:rPr>
              <w:t>y</w:t>
            </w:r>
            <w:r w:rsidRPr="00B03310">
              <w:t xml:space="preserve"> de otro tipo, materiales o en especie, incluida la ayuda a la reintegración en el país de retorno.</w:t>
            </w:r>
          </w:p>
        </w:tc>
        <w:tc>
          <w:tcPr>
            <w:tcW w:w="4876" w:type="dxa"/>
            <w:tcBorders>
              <w:top w:val="nil"/>
              <w:left w:val="nil"/>
              <w:bottom w:val="nil"/>
              <w:right w:val="nil"/>
            </w:tcBorders>
          </w:tcPr>
          <w:p w14:paraId="10B6F34F" w14:textId="77777777" w:rsidR="00B03310" w:rsidRPr="00B03310" w:rsidRDefault="00B03310" w:rsidP="00A00E51">
            <w:pPr>
              <w:pStyle w:val="Normal6a"/>
            </w:pPr>
            <w:r w:rsidRPr="00B03310">
              <w:t>3.</w:t>
            </w:r>
            <w:r w:rsidRPr="00B03310">
              <w:tab/>
              <w:t xml:space="preserve">Los Estados miembros </w:t>
            </w:r>
            <w:r w:rsidRPr="00B03310">
              <w:rPr>
                <w:b/>
                <w:i/>
              </w:rPr>
              <w:t>garantizarán la disponibilidad de</w:t>
            </w:r>
            <w:r w:rsidRPr="00B03310">
              <w:t xml:space="preserve"> </w:t>
            </w:r>
            <w:r w:rsidRPr="00B03310">
              <w:rPr>
                <w:b/>
                <w:i/>
              </w:rPr>
              <w:t xml:space="preserve">programas de </w:t>
            </w:r>
            <w:r w:rsidRPr="00B03310">
              <w:t>retorno y reintegración</w:t>
            </w:r>
            <w:r w:rsidRPr="00B03310">
              <w:rPr>
                <w:b/>
                <w:i/>
              </w:rPr>
              <w:t>, apoyados o financiados a nivel nacional o de la Unión</w:t>
            </w:r>
            <w:r w:rsidRPr="00B03310">
              <w:t>.</w:t>
            </w:r>
            <w:r w:rsidRPr="00B03310">
              <w:rPr>
                <w:b/>
                <w:i/>
              </w:rPr>
              <w:t xml:space="preserve"> Dichos</w:t>
            </w:r>
            <w:r w:rsidRPr="00B03310">
              <w:t xml:space="preserve"> programas </w:t>
            </w:r>
            <w:r w:rsidRPr="00B03310">
              <w:rPr>
                <w:b/>
                <w:i/>
              </w:rPr>
              <w:t>incluirán</w:t>
            </w:r>
            <w:r w:rsidRPr="00B03310">
              <w:t xml:space="preserve"> la prestación al nacional de un tercer país </w:t>
            </w:r>
            <w:r w:rsidRPr="00B03310">
              <w:rPr>
                <w:b/>
                <w:i/>
              </w:rPr>
              <w:t>de</w:t>
            </w:r>
            <w:r w:rsidRPr="00B03310">
              <w:t xml:space="preserve"> ayuda o incentivos logísticos, financieros </w:t>
            </w:r>
            <w:r w:rsidRPr="00B03310">
              <w:rPr>
                <w:b/>
                <w:i/>
              </w:rPr>
              <w:t>o</w:t>
            </w:r>
            <w:r w:rsidRPr="00B03310">
              <w:t xml:space="preserve"> de otro tipo, materiales o en especie, incluida la ayuda a la reintegración en el país de retorno.</w:t>
            </w:r>
          </w:p>
        </w:tc>
      </w:tr>
    </w:tbl>
    <w:p w14:paraId="15463FD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30CE89D" w14:textId="77777777" w:rsidR="00B03310" w:rsidRPr="00B03310" w:rsidRDefault="00B03310" w:rsidP="00B03310">
      <w:r w:rsidRPr="00C726DC">
        <w:rPr>
          <w:rStyle w:val="HideTWBExt"/>
        </w:rPr>
        <w:t>&lt;/Amend&gt;</w:t>
      </w:r>
    </w:p>
    <w:p w14:paraId="176ACFA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2331</w:t>
      </w:r>
      <w:r w:rsidRPr="00C726DC">
        <w:rPr>
          <w:rStyle w:val="HideTWBExt"/>
          <w:b w:val="0"/>
        </w:rPr>
        <w:t>&lt;/NumAm&gt;</w:t>
      </w:r>
    </w:p>
    <w:p w14:paraId="77AC3D36"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25B525C6" w14:textId="77777777" w:rsidR="00B03310" w:rsidRPr="00B03310" w:rsidRDefault="00B03310" w:rsidP="00B03310">
      <w:pPr>
        <w:pStyle w:val="NormalBold"/>
      </w:pPr>
      <w:r w:rsidRPr="00C726DC">
        <w:rPr>
          <w:rStyle w:val="HideTWBExt"/>
          <w:b w:val="0"/>
        </w:rPr>
        <w:t>&lt;/RepeatBlock-By&gt;</w:t>
      </w:r>
    </w:p>
    <w:p w14:paraId="3176D8C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767E8F8"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76BA458" w14:textId="77777777" w:rsidTr="00A00E51">
        <w:trPr>
          <w:trHeight w:hRule="exact" w:val="240"/>
          <w:jc w:val="center"/>
        </w:trPr>
        <w:tc>
          <w:tcPr>
            <w:tcW w:w="9752" w:type="dxa"/>
            <w:gridSpan w:val="2"/>
            <w:tcBorders>
              <w:top w:val="nil"/>
              <w:left w:val="nil"/>
              <w:bottom w:val="nil"/>
              <w:right w:val="nil"/>
            </w:tcBorders>
          </w:tcPr>
          <w:p w14:paraId="28614A49" w14:textId="77777777" w:rsidR="00B03310" w:rsidRPr="007532C5" w:rsidRDefault="00B03310" w:rsidP="00A00E51"/>
        </w:tc>
      </w:tr>
      <w:tr w:rsidR="00B03310" w:rsidRPr="007532C5" w14:paraId="08DDF3B4" w14:textId="77777777" w:rsidTr="00A00E51">
        <w:trPr>
          <w:trHeight w:val="240"/>
          <w:jc w:val="center"/>
        </w:trPr>
        <w:tc>
          <w:tcPr>
            <w:tcW w:w="4876" w:type="dxa"/>
            <w:tcBorders>
              <w:top w:val="nil"/>
              <w:left w:val="nil"/>
              <w:bottom w:val="nil"/>
              <w:right w:val="nil"/>
            </w:tcBorders>
          </w:tcPr>
          <w:p w14:paraId="378C84E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4D48ACF" w14:textId="77777777" w:rsidR="00B03310" w:rsidRPr="007532C5" w:rsidRDefault="00B03310" w:rsidP="00A00E51">
            <w:pPr>
              <w:pStyle w:val="AmColumnHeading"/>
            </w:pPr>
            <w:r w:rsidRPr="00B03310">
              <w:t>Enmienda</w:t>
            </w:r>
          </w:p>
        </w:tc>
      </w:tr>
      <w:tr w:rsidR="00B03310" w:rsidRPr="00B03310" w14:paraId="7B814CB3" w14:textId="77777777" w:rsidTr="00A00E51">
        <w:trPr>
          <w:jc w:val="center"/>
        </w:trPr>
        <w:tc>
          <w:tcPr>
            <w:tcW w:w="4876" w:type="dxa"/>
            <w:tcBorders>
              <w:top w:val="nil"/>
              <w:left w:val="nil"/>
              <w:bottom w:val="nil"/>
              <w:right w:val="nil"/>
            </w:tcBorders>
          </w:tcPr>
          <w:p w14:paraId="45DB0553" w14:textId="77777777" w:rsidR="00B03310" w:rsidRPr="007532C5" w:rsidRDefault="00B03310" w:rsidP="00A00E51">
            <w:pPr>
              <w:pStyle w:val="Normal6a"/>
            </w:pPr>
            <w:r w:rsidRPr="00B03310">
              <w:lastRenderedPageBreak/>
              <w:t>3.</w:t>
            </w:r>
            <w:r w:rsidRPr="00B03310">
              <w:tab/>
              <w:t xml:space="preserve">Los Estados miembros </w:t>
            </w:r>
            <w:r w:rsidRPr="00B03310">
              <w:rPr>
                <w:b/>
                <w:i/>
              </w:rPr>
              <w:t>establecerán</w:t>
            </w:r>
            <w:r w:rsidRPr="00B03310">
              <w:t xml:space="preserve"> programas nacionales de apoyo al retorno y la reintegración </w:t>
            </w:r>
            <w:r w:rsidRPr="00B03310">
              <w:rPr>
                <w:b/>
                <w:i/>
              </w:rPr>
              <w:t>y, como norma general, harán uso de los programas facilitados por</w:t>
            </w:r>
            <w:r w:rsidRPr="00B03310">
              <w:t xml:space="preserve"> la Unión</w:t>
            </w:r>
            <w:r w:rsidRPr="00B03310">
              <w:rPr>
                <w:b/>
                <w:i/>
              </w:rPr>
              <w:t>.</w:t>
            </w:r>
            <w:r w:rsidRPr="00B03310">
              <w:t xml:space="preserve"> Los programas nacionales </w:t>
            </w:r>
            <w:r w:rsidRPr="00B03310">
              <w:rPr>
                <w:b/>
                <w:i/>
              </w:rPr>
              <w:t>y la ayuda a la reintegración facilitados por la Unión consistirán en</w:t>
            </w:r>
            <w:r w:rsidRPr="00B03310">
              <w:t xml:space="preserve"> la prestación al nacional de un tercer país ayuda o incentivos logísticos, financieros y de otro tipo, materiales o en especie, incluida la ayuda a la reintegración en el país de retorno.</w:t>
            </w:r>
          </w:p>
        </w:tc>
        <w:tc>
          <w:tcPr>
            <w:tcW w:w="4876" w:type="dxa"/>
            <w:tcBorders>
              <w:top w:val="nil"/>
              <w:left w:val="nil"/>
              <w:bottom w:val="nil"/>
              <w:right w:val="nil"/>
            </w:tcBorders>
          </w:tcPr>
          <w:p w14:paraId="7E681F2F" w14:textId="77777777" w:rsidR="00B03310" w:rsidRPr="00B03310" w:rsidRDefault="00B03310" w:rsidP="00A00E51">
            <w:pPr>
              <w:pStyle w:val="Normal6a"/>
            </w:pPr>
            <w:r w:rsidRPr="00B03310">
              <w:t>3.</w:t>
            </w:r>
            <w:r w:rsidRPr="00B03310">
              <w:tab/>
            </w:r>
            <w:r w:rsidRPr="00B03310">
              <w:rPr>
                <w:b/>
                <w:i/>
              </w:rPr>
              <w:t xml:space="preserve">Por regla general, </w:t>
            </w:r>
            <w:r w:rsidRPr="00B03310">
              <w:t>los Estados miembros</w:t>
            </w:r>
            <w:r w:rsidRPr="00B03310">
              <w:rPr>
                <w:b/>
                <w:i/>
              </w:rPr>
              <w:t xml:space="preserve"> harán uso de los programas de retorno y reintegración proporcionados por la Unión. En caso necesario, podrán establecer</w:t>
            </w:r>
            <w:r w:rsidRPr="00B03310">
              <w:t xml:space="preserve"> programas nacionales de apoyo al retorno y la reintegración</w:t>
            </w:r>
            <w:r w:rsidRPr="00B03310">
              <w:rPr>
                <w:b/>
                <w:i/>
              </w:rPr>
              <w:t xml:space="preserve">. La ayuda en el marco de </w:t>
            </w:r>
            <w:r w:rsidRPr="00B03310">
              <w:t>los programas</w:t>
            </w:r>
            <w:r w:rsidRPr="00B03310">
              <w:rPr>
                <w:b/>
                <w:i/>
              </w:rPr>
              <w:t xml:space="preserve"> tanto de</w:t>
            </w:r>
            <w:r w:rsidRPr="00B03310">
              <w:t xml:space="preserve"> la Unión </w:t>
            </w:r>
            <w:r w:rsidRPr="00B03310">
              <w:rPr>
                <w:b/>
                <w:i/>
              </w:rPr>
              <w:t>como</w:t>
            </w:r>
            <w:r w:rsidRPr="00B03310">
              <w:t xml:space="preserve"> nacionales </w:t>
            </w:r>
            <w:r w:rsidRPr="00B03310">
              <w:rPr>
                <w:b/>
                <w:i/>
              </w:rPr>
              <w:t>podrá incluir</w:t>
            </w:r>
            <w:r w:rsidRPr="00B03310">
              <w:t xml:space="preserve"> la prestación al nacional de un tercer país </w:t>
            </w:r>
            <w:r w:rsidRPr="00B03310">
              <w:rPr>
                <w:b/>
                <w:i/>
              </w:rPr>
              <w:t>de</w:t>
            </w:r>
            <w:r w:rsidRPr="00B03310">
              <w:t xml:space="preserve"> ayuda o incentivos logísticos, financieros y de otro tipo, materiales o en especie, incluida la ayuda a la reintegración en el país de retorno.</w:t>
            </w:r>
          </w:p>
        </w:tc>
      </w:tr>
    </w:tbl>
    <w:p w14:paraId="2A686E5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35D7DBC"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34AD5A62" w14:textId="77777777" w:rsidR="00B03310" w:rsidRPr="00B03310" w:rsidRDefault="00B03310" w:rsidP="00B03310">
      <w:pPr>
        <w:pStyle w:val="AmJustText"/>
      </w:pPr>
      <w:r w:rsidRPr="00B03310">
        <w:t>No debe prestarse apoyo al retorno y la reintegración como norma general, ya que los nacionales de terceros países en situación irregular están obligados a sufragar sus propios costes de retorno, y la asistencia solo debe concederse cuando carezcan de los medios necesarios. Además, en determinados casos, la asistencia para el retorno voluntario y, en particular, el apoyo a la reintegración, pueden crear un factor de atracción para la migración irregular.</w:t>
      </w:r>
    </w:p>
    <w:p w14:paraId="79712735" w14:textId="77777777" w:rsidR="00B03310" w:rsidRPr="00B03310" w:rsidRDefault="00B03310" w:rsidP="00B03310">
      <w:r w:rsidRPr="00C726DC">
        <w:rPr>
          <w:rStyle w:val="HideTWBExt"/>
        </w:rPr>
        <w:t>&lt;/Amend&gt;</w:t>
      </w:r>
    </w:p>
    <w:p w14:paraId="0FE7F11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2332</w:t>
      </w:r>
      <w:r w:rsidRPr="00C726DC">
        <w:rPr>
          <w:rStyle w:val="HideTWBExt"/>
          <w:b w:val="0"/>
        </w:rPr>
        <w:t>&lt;/NumAm&gt;</w:t>
      </w:r>
    </w:p>
    <w:p w14:paraId="50180BF7" w14:textId="77777777" w:rsidR="00B03310" w:rsidRPr="00B03310" w:rsidRDefault="00B03310" w:rsidP="00B03310">
      <w:pPr>
        <w:pStyle w:val="NormalBold"/>
      </w:pPr>
      <w:r w:rsidRPr="00C726DC">
        <w:rPr>
          <w:rStyle w:val="HideTWBExt"/>
          <w:b w:val="0"/>
        </w:rPr>
        <w:t>&lt;RepeatBlock-By&gt;&lt;Members&gt;</w:t>
      </w:r>
      <w:r w:rsidRPr="00B03310">
        <w:t>Irena Joveva</w:t>
      </w:r>
      <w:r w:rsidRPr="00C726DC">
        <w:rPr>
          <w:rStyle w:val="HideTWBExt"/>
          <w:b w:val="0"/>
        </w:rPr>
        <w:t>&lt;/Members&gt;</w:t>
      </w:r>
    </w:p>
    <w:p w14:paraId="458FE70F" w14:textId="77777777" w:rsidR="00B03310" w:rsidRPr="00B03310" w:rsidRDefault="00B03310" w:rsidP="00B03310">
      <w:pPr>
        <w:pStyle w:val="NormalBold"/>
      </w:pPr>
      <w:r w:rsidRPr="00C726DC">
        <w:rPr>
          <w:rStyle w:val="HideTWBExt"/>
          <w:b w:val="0"/>
        </w:rPr>
        <w:t>&lt;/RepeatBlock-By&gt;</w:t>
      </w:r>
    </w:p>
    <w:p w14:paraId="3CA00C9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3106E33"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7BBE78D" w14:textId="77777777" w:rsidTr="00A00E51">
        <w:trPr>
          <w:trHeight w:hRule="exact" w:val="240"/>
          <w:jc w:val="center"/>
        </w:trPr>
        <w:tc>
          <w:tcPr>
            <w:tcW w:w="9752" w:type="dxa"/>
            <w:gridSpan w:val="2"/>
            <w:tcBorders>
              <w:top w:val="nil"/>
              <w:left w:val="nil"/>
              <w:bottom w:val="nil"/>
              <w:right w:val="nil"/>
            </w:tcBorders>
          </w:tcPr>
          <w:p w14:paraId="086076D8" w14:textId="77777777" w:rsidR="00B03310" w:rsidRPr="007532C5" w:rsidRDefault="00B03310" w:rsidP="00A00E51"/>
        </w:tc>
      </w:tr>
      <w:tr w:rsidR="00B03310" w:rsidRPr="007532C5" w14:paraId="2B66A46F" w14:textId="77777777" w:rsidTr="00A00E51">
        <w:trPr>
          <w:trHeight w:val="240"/>
          <w:jc w:val="center"/>
        </w:trPr>
        <w:tc>
          <w:tcPr>
            <w:tcW w:w="4876" w:type="dxa"/>
            <w:tcBorders>
              <w:top w:val="nil"/>
              <w:left w:val="nil"/>
              <w:bottom w:val="nil"/>
              <w:right w:val="nil"/>
            </w:tcBorders>
          </w:tcPr>
          <w:p w14:paraId="7EAEF71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9494848" w14:textId="77777777" w:rsidR="00B03310" w:rsidRPr="007532C5" w:rsidRDefault="00B03310" w:rsidP="00A00E51">
            <w:pPr>
              <w:pStyle w:val="AmColumnHeading"/>
            </w:pPr>
            <w:r w:rsidRPr="00B03310">
              <w:t>Enmienda</w:t>
            </w:r>
          </w:p>
        </w:tc>
      </w:tr>
      <w:tr w:rsidR="00B03310" w:rsidRPr="00B03310" w14:paraId="48560485" w14:textId="77777777" w:rsidTr="00A00E51">
        <w:trPr>
          <w:jc w:val="center"/>
        </w:trPr>
        <w:tc>
          <w:tcPr>
            <w:tcW w:w="4876" w:type="dxa"/>
            <w:tcBorders>
              <w:top w:val="nil"/>
              <w:left w:val="nil"/>
              <w:bottom w:val="nil"/>
              <w:right w:val="nil"/>
            </w:tcBorders>
          </w:tcPr>
          <w:p w14:paraId="1BBF0B98" w14:textId="77777777" w:rsidR="00B03310" w:rsidRPr="007532C5" w:rsidRDefault="00B03310" w:rsidP="00A00E51">
            <w:pPr>
              <w:pStyle w:val="Normal6a"/>
            </w:pPr>
            <w:r w:rsidRPr="00B03310">
              <w:t>3.</w:t>
            </w:r>
            <w:r w:rsidRPr="00B03310">
              <w:tab/>
              <w:t xml:space="preserve">Los Estados miembros </w:t>
            </w:r>
            <w:r w:rsidRPr="00B03310">
              <w:rPr>
                <w:b/>
                <w:i/>
              </w:rPr>
              <w:t>establecerán programas nacionales de apoyo al</w:t>
            </w:r>
            <w:r w:rsidRPr="00B03310">
              <w:t xml:space="preserve"> retorno y </w:t>
            </w:r>
            <w:r w:rsidRPr="00B03310">
              <w:rPr>
                <w:b/>
                <w:i/>
              </w:rPr>
              <w:t>la</w:t>
            </w:r>
            <w:r w:rsidRPr="00B03310">
              <w:t xml:space="preserve"> reintegración </w:t>
            </w:r>
            <w:r w:rsidRPr="00B03310">
              <w:rPr>
                <w:b/>
                <w:i/>
              </w:rPr>
              <w:t xml:space="preserve">y, como norma general, harán uso de los </w:t>
            </w:r>
            <w:r w:rsidRPr="00B03310">
              <w:t>programas</w:t>
            </w:r>
            <w:r w:rsidRPr="00B03310">
              <w:rPr>
                <w:b/>
                <w:i/>
              </w:rPr>
              <w:t xml:space="preserve"> facilitados por la Unión.</w:t>
            </w:r>
            <w:r w:rsidRPr="00B03310">
              <w:t xml:space="preserve"> Los programas </w:t>
            </w:r>
            <w:r w:rsidRPr="00B03310">
              <w:rPr>
                <w:b/>
                <w:bCs/>
                <w:i/>
                <w:iCs/>
              </w:rPr>
              <w:t>nacionales</w:t>
            </w:r>
            <w:r w:rsidRPr="00B03310">
              <w:t xml:space="preserve"> y la ayuda a la reintegración facilitados por la Unión consistirán en la prestación al nacional de un tercer país ayuda o incentivos logísticos, financieros y de otro tipo, materiales o en especie, incluida la ayuda a la reintegración en el país de retorno.</w:t>
            </w:r>
          </w:p>
        </w:tc>
        <w:tc>
          <w:tcPr>
            <w:tcW w:w="4876" w:type="dxa"/>
            <w:tcBorders>
              <w:top w:val="nil"/>
              <w:left w:val="nil"/>
              <w:bottom w:val="nil"/>
              <w:right w:val="nil"/>
            </w:tcBorders>
          </w:tcPr>
          <w:p w14:paraId="0B2C94D2" w14:textId="77777777" w:rsidR="00B03310" w:rsidRPr="00B03310" w:rsidRDefault="00B03310" w:rsidP="00A00E51">
            <w:pPr>
              <w:pStyle w:val="Normal6a"/>
            </w:pPr>
            <w:r w:rsidRPr="00B03310">
              <w:t>3.</w:t>
            </w:r>
            <w:r w:rsidRPr="00B03310">
              <w:tab/>
              <w:t xml:space="preserve">Los Estados miembros </w:t>
            </w:r>
            <w:r w:rsidRPr="00B03310">
              <w:rPr>
                <w:b/>
                <w:i/>
              </w:rPr>
              <w:t xml:space="preserve">garantizarán la disponibilidad de </w:t>
            </w:r>
            <w:r w:rsidRPr="00B03310">
              <w:t>programas</w:t>
            </w:r>
            <w:r w:rsidRPr="00B03310">
              <w:rPr>
                <w:b/>
                <w:i/>
              </w:rPr>
              <w:t xml:space="preserve"> de</w:t>
            </w:r>
            <w:r w:rsidRPr="00B03310">
              <w:t xml:space="preserve"> retorno y reintegración</w:t>
            </w:r>
            <w:r w:rsidRPr="00B03310">
              <w:rPr>
                <w:b/>
                <w:i/>
              </w:rPr>
              <w:t>, apoyados o financiados a escala nacional o de la Unión. Tales</w:t>
            </w:r>
            <w:r w:rsidRPr="00B03310">
              <w:t xml:space="preserve"> programas y la ayuda a la reintegración facilitados por la Unión consistirán en la prestación al nacional de un tercer país ayuda o incentivos logísticos, financieros y de otro tipo, materiales o en especie, incluida la ayuda a la reintegración en el país de retorno.</w:t>
            </w:r>
          </w:p>
        </w:tc>
      </w:tr>
    </w:tbl>
    <w:p w14:paraId="26F8400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CBE157B" w14:textId="77777777" w:rsidR="00B03310" w:rsidRPr="00B03310" w:rsidRDefault="00B03310" w:rsidP="00B03310">
      <w:r w:rsidRPr="00C726DC">
        <w:rPr>
          <w:rStyle w:val="HideTWBExt"/>
        </w:rPr>
        <w:t>&lt;/Amend&gt;</w:t>
      </w:r>
    </w:p>
    <w:p w14:paraId="37C45AA4"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2333</w:t>
      </w:r>
      <w:r w:rsidRPr="00C726DC">
        <w:rPr>
          <w:rStyle w:val="HideTWBExt"/>
          <w:b w:val="0"/>
        </w:rPr>
        <w:t>&lt;/NumAm&gt;</w:t>
      </w:r>
    </w:p>
    <w:p w14:paraId="02D61142" w14:textId="77777777" w:rsidR="00B03310" w:rsidRPr="00B03310" w:rsidRDefault="00B03310" w:rsidP="00B03310">
      <w:pPr>
        <w:pStyle w:val="NormalBold"/>
      </w:pPr>
      <w:r w:rsidRPr="00C726DC">
        <w:rPr>
          <w:rStyle w:val="HideTWBExt"/>
          <w:b w:val="0"/>
        </w:rPr>
        <w:t>&lt;RepeatBlock-By&gt;&lt;Members&gt;</w:t>
      </w:r>
      <w:r w:rsidRPr="00B03310">
        <w:t>Nadine Morano</w:t>
      </w:r>
      <w:r w:rsidRPr="00C726DC">
        <w:rPr>
          <w:rStyle w:val="HideTWBExt"/>
          <w:b w:val="0"/>
        </w:rPr>
        <w:t>&lt;/Members&gt;</w:t>
      </w:r>
    </w:p>
    <w:p w14:paraId="6960D5FC" w14:textId="77777777" w:rsidR="00B03310" w:rsidRPr="00B03310" w:rsidRDefault="00B03310" w:rsidP="00B03310">
      <w:pPr>
        <w:pStyle w:val="NormalBold"/>
      </w:pPr>
      <w:r w:rsidRPr="00C726DC">
        <w:rPr>
          <w:rStyle w:val="HideTWBExt"/>
          <w:b w:val="0"/>
        </w:rPr>
        <w:t>&lt;/RepeatBlock-By&gt;</w:t>
      </w:r>
    </w:p>
    <w:p w14:paraId="42FE098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6C1515F"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D55362F" w14:textId="77777777" w:rsidTr="00A00E51">
        <w:trPr>
          <w:trHeight w:hRule="exact" w:val="240"/>
          <w:jc w:val="center"/>
        </w:trPr>
        <w:tc>
          <w:tcPr>
            <w:tcW w:w="9752" w:type="dxa"/>
            <w:gridSpan w:val="2"/>
            <w:tcBorders>
              <w:top w:val="nil"/>
              <w:left w:val="nil"/>
              <w:bottom w:val="nil"/>
              <w:right w:val="nil"/>
            </w:tcBorders>
          </w:tcPr>
          <w:p w14:paraId="615B799C" w14:textId="77777777" w:rsidR="00B03310" w:rsidRPr="007532C5" w:rsidRDefault="00B03310" w:rsidP="00A00E51"/>
        </w:tc>
      </w:tr>
      <w:tr w:rsidR="00B03310" w:rsidRPr="007532C5" w14:paraId="18766335" w14:textId="77777777" w:rsidTr="00A00E51">
        <w:trPr>
          <w:trHeight w:val="240"/>
          <w:jc w:val="center"/>
        </w:trPr>
        <w:tc>
          <w:tcPr>
            <w:tcW w:w="4876" w:type="dxa"/>
            <w:tcBorders>
              <w:top w:val="nil"/>
              <w:left w:val="nil"/>
              <w:bottom w:val="nil"/>
              <w:right w:val="nil"/>
            </w:tcBorders>
          </w:tcPr>
          <w:p w14:paraId="190C5AC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A026200" w14:textId="77777777" w:rsidR="00B03310" w:rsidRPr="007532C5" w:rsidRDefault="00B03310" w:rsidP="00A00E51">
            <w:pPr>
              <w:pStyle w:val="AmColumnHeading"/>
            </w:pPr>
            <w:r w:rsidRPr="00B03310">
              <w:t>Enmienda</w:t>
            </w:r>
          </w:p>
        </w:tc>
      </w:tr>
      <w:tr w:rsidR="00B03310" w:rsidRPr="00B03310" w14:paraId="0D04E9CA" w14:textId="77777777" w:rsidTr="00A00E51">
        <w:trPr>
          <w:jc w:val="center"/>
        </w:trPr>
        <w:tc>
          <w:tcPr>
            <w:tcW w:w="4876" w:type="dxa"/>
            <w:tcBorders>
              <w:top w:val="nil"/>
              <w:left w:val="nil"/>
              <w:bottom w:val="nil"/>
              <w:right w:val="nil"/>
            </w:tcBorders>
          </w:tcPr>
          <w:p w14:paraId="10C8AD7E" w14:textId="77777777" w:rsidR="00B03310" w:rsidRPr="007532C5" w:rsidRDefault="00B03310" w:rsidP="00A00E51">
            <w:pPr>
              <w:pStyle w:val="Normal6a"/>
            </w:pPr>
            <w:r w:rsidRPr="00B03310">
              <w:t>3.</w:t>
            </w:r>
            <w:r w:rsidRPr="00B03310">
              <w:tab/>
              <w:t xml:space="preserve">Los Estados miembros </w:t>
            </w:r>
            <w:r w:rsidRPr="00B03310">
              <w:rPr>
                <w:b/>
                <w:i/>
              </w:rPr>
              <w:t>establecerán</w:t>
            </w:r>
            <w:r w:rsidRPr="00B03310">
              <w:t xml:space="preserve"> programas nacionales de apoyo al retorno y la reintegración y, como norma general, harán uso de los programas facilitados por la Unión. Los programas nacionales y la ayuda a la reintegración facilitados por la Unión consistirán en la prestación al nacional de un tercer país ayuda o incentivos logísticos, financieros y de otro tipo, materiales o en especie, incluida la ayuda a la reintegración en el país de retorno.</w:t>
            </w:r>
          </w:p>
        </w:tc>
        <w:tc>
          <w:tcPr>
            <w:tcW w:w="4876" w:type="dxa"/>
            <w:tcBorders>
              <w:top w:val="nil"/>
              <w:left w:val="nil"/>
              <w:bottom w:val="nil"/>
              <w:right w:val="nil"/>
            </w:tcBorders>
          </w:tcPr>
          <w:p w14:paraId="7DB467F4" w14:textId="77777777" w:rsidR="00B03310" w:rsidRPr="00B03310" w:rsidRDefault="00B03310" w:rsidP="00A00E51">
            <w:pPr>
              <w:pStyle w:val="Normal6a"/>
            </w:pPr>
            <w:r w:rsidRPr="00B03310">
              <w:t>3.</w:t>
            </w:r>
            <w:r w:rsidRPr="00B03310">
              <w:tab/>
              <w:t xml:space="preserve">Los Estados miembros </w:t>
            </w:r>
            <w:r w:rsidRPr="00B03310">
              <w:rPr>
                <w:b/>
                <w:i/>
              </w:rPr>
              <w:t>podrán establecer</w:t>
            </w:r>
            <w:r w:rsidRPr="00B03310">
              <w:t xml:space="preserve"> programas nacionales de apoyo al retorno y la reintegración y, como norma general, harán uso de los programas facilitados por la Unión. Los programas nacionales y la ayuda a la reintegración facilitados por la Unión consistirán en la prestación al nacional de un tercer país ayuda o incentivos logísticos, financieros y de otro tipo, materiales o en especie, incluida la ayuda a la reintegración en el país de retorno.</w:t>
            </w:r>
          </w:p>
        </w:tc>
      </w:tr>
    </w:tbl>
    <w:p w14:paraId="10899E7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{FR}</w:t>
      </w:r>
      <w:r w:rsidRPr="00B03310">
        <w:t>fr</w:t>
      </w:r>
      <w:r w:rsidRPr="00C726DC">
        <w:rPr>
          <w:rStyle w:val="HideTWBExt"/>
        </w:rPr>
        <w:t>&lt;/Original&gt;</w:t>
      </w:r>
    </w:p>
    <w:p w14:paraId="0A90D190" w14:textId="77777777" w:rsidR="00B03310" w:rsidRPr="00B03310" w:rsidRDefault="00B03310" w:rsidP="00B03310">
      <w:r w:rsidRPr="00C726DC">
        <w:rPr>
          <w:rStyle w:val="HideTWBExt"/>
        </w:rPr>
        <w:t>&lt;/Amend&gt;</w:t>
      </w:r>
    </w:p>
    <w:p w14:paraId="56E41C4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2334</w:t>
      </w:r>
      <w:r w:rsidRPr="00C726DC">
        <w:rPr>
          <w:rStyle w:val="HideTWBExt"/>
          <w:b w:val="0"/>
        </w:rPr>
        <w:t>&lt;/NumAm&gt;</w:t>
      </w:r>
    </w:p>
    <w:p w14:paraId="081E8B8B"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16DC179C" w14:textId="77777777" w:rsidR="00B03310" w:rsidRPr="00B03310" w:rsidRDefault="00B03310" w:rsidP="00B03310">
      <w:pPr>
        <w:pStyle w:val="NormalBold"/>
      </w:pPr>
      <w:r w:rsidRPr="00C726DC">
        <w:rPr>
          <w:rStyle w:val="HideTWBExt"/>
          <w:b w:val="0"/>
        </w:rPr>
        <w:t>&lt;/RepeatBlock-By&gt;</w:t>
      </w:r>
    </w:p>
    <w:p w14:paraId="1482736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B92AF1A"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3DEF30D" w14:textId="77777777" w:rsidTr="00A00E51">
        <w:trPr>
          <w:trHeight w:hRule="exact" w:val="240"/>
          <w:jc w:val="center"/>
        </w:trPr>
        <w:tc>
          <w:tcPr>
            <w:tcW w:w="9752" w:type="dxa"/>
            <w:gridSpan w:val="2"/>
            <w:tcBorders>
              <w:top w:val="nil"/>
              <w:left w:val="nil"/>
              <w:bottom w:val="nil"/>
              <w:right w:val="nil"/>
            </w:tcBorders>
          </w:tcPr>
          <w:p w14:paraId="7554737A" w14:textId="77777777" w:rsidR="00B03310" w:rsidRPr="007532C5" w:rsidRDefault="00B03310" w:rsidP="00A00E51"/>
        </w:tc>
      </w:tr>
      <w:tr w:rsidR="00B03310" w:rsidRPr="007532C5" w14:paraId="0A1A960F" w14:textId="77777777" w:rsidTr="00A00E51">
        <w:trPr>
          <w:trHeight w:val="240"/>
          <w:jc w:val="center"/>
        </w:trPr>
        <w:tc>
          <w:tcPr>
            <w:tcW w:w="4876" w:type="dxa"/>
            <w:tcBorders>
              <w:top w:val="nil"/>
              <w:left w:val="nil"/>
              <w:bottom w:val="nil"/>
              <w:right w:val="nil"/>
            </w:tcBorders>
          </w:tcPr>
          <w:p w14:paraId="5B1F0A9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0E55C81" w14:textId="77777777" w:rsidR="00B03310" w:rsidRPr="007532C5" w:rsidRDefault="00B03310" w:rsidP="00A00E51">
            <w:pPr>
              <w:pStyle w:val="AmColumnHeading"/>
            </w:pPr>
            <w:r w:rsidRPr="00B03310">
              <w:t>Enmienda</w:t>
            </w:r>
          </w:p>
        </w:tc>
      </w:tr>
      <w:tr w:rsidR="00B03310" w:rsidRPr="00B03310" w14:paraId="776F748B" w14:textId="77777777" w:rsidTr="00A00E51">
        <w:trPr>
          <w:jc w:val="center"/>
        </w:trPr>
        <w:tc>
          <w:tcPr>
            <w:tcW w:w="4876" w:type="dxa"/>
            <w:tcBorders>
              <w:top w:val="nil"/>
              <w:left w:val="nil"/>
              <w:bottom w:val="nil"/>
              <w:right w:val="nil"/>
            </w:tcBorders>
          </w:tcPr>
          <w:p w14:paraId="38FB8515" w14:textId="77777777" w:rsidR="00B03310" w:rsidRPr="007532C5" w:rsidRDefault="00B03310" w:rsidP="00A00E51">
            <w:pPr>
              <w:pStyle w:val="Normal6a"/>
            </w:pPr>
            <w:r w:rsidRPr="00B03310">
              <w:t>3.</w:t>
            </w:r>
            <w:r w:rsidRPr="00B03310">
              <w:tab/>
              <w:t>Los Estados miembros establecerán programas nacionales de apoyo al retorno y la reintegración y</w:t>
            </w:r>
            <w:r w:rsidRPr="00B03310">
              <w:rPr>
                <w:b/>
                <w:i/>
              </w:rPr>
              <w:t>, como norma general, harán</w:t>
            </w:r>
            <w:r w:rsidRPr="00B03310">
              <w:t xml:space="preserve"> uso de los programas facilitados por la Unión. Los programas nacionales y la ayuda a la reintegración facilitados por la Unión consistirán en la prestación al nacional de un tercer país ayuda o incentivos logísticos, financieros y de otro tipo, materiales o en especie, incluida la ayuda a la reintegración en el país de retorno.</w:t>
            </w:r>
          </w:p>
        </w:tc>
        <w:tc>
          <w:tcPr>
            <w:tcW w:w="4876" w:type="dxa"/>
            <w:tcBorders>
              <w:top w:val="nil"/>
              <w:left w:val="nil"/>
              <w:bottom w:val="nil"/>
              <w:right w:val="nil"/>
            </w:tcBorders>
          </w:tcPr>
          <w:p w14:paraId="242D42FC" w14:textId="77777777" w:rsidR="00B03310" w:rsidRPr="00B03310" w:rsidRDefault="00B03310" w:rsidP="00A00E51">
            <w:pPr>
              <w:pStyle w:val="Normal6a"/>
            </w:pPr>
            <w:r w:rsidRPr="00B03310">
              <w:t>3.</w:t>
            </w:r>
            <w:r w:rsidRPr="00B03310">
              <w:tab/>
              <w:t xml:space="preserve">Los Estados miembros establecerán programas nacionales de apoyo al retorno y la reintegración </w:t>
            </w:r>
            <w:r w:rsidRPr="00B03310">
              <w:rPr>
                <w:b/>
                <w:i/>
              </w:rPr>
              <w:t>voluntarios</w:t>
            </w:r>
            <w:r w:rsidRPr="00B03310">
              <w:t xml:space="preserve"> y </w:t>
            </w:r>
            <w:r w:rsidRPr="00B03310">
              <w:rPr>
                <w:b/>
                <w:i/>
              </w:rPr>
              <w:t>podrán hacer</w:t>
            </w:r>
            <w:r w:rsidRPr="00B03310">
              <w:t xml:space="preserve"> uso de los programas facilitados por la Unión. Los programas nacionales y la ayuda a la reintegración facilitados por la Unión consistirán en la prestación al nacional de un tercer país ayuda o incentivos logísticos, financieros y de otro tipo, materiales o en especie, incluida la ayuda a la reintegración en el país de retorno.</w:t>
            </w:r>
          </w:p>
        </w:tc>
      </w:tr>
    </w:tbl>
    <w:p w14:paraId="09D6DEC7"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32D2986" w14:textId="77777777" w:rsidR="00B03310" w:rsidRPr="00B03310" w:rsidRDefault="00B03310" w:rsidP="00B03310">
      <w:r w:rsidRPr="00C726DC">
        <w:rPr>
          <w:rStyle w:val="HideTWBExt"/>
        </w:rPr>
        <w:t>&lt;/Amend&gt;</w:t>
      </w:r>
    </w:p>
    <w:p w14:paraId="421B41E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2335</w:t>
      </w:r>
      <w:r w:rsidRPr="00C726DC">
        <w:rPr>
          <w:rStyle w:val="HideTWBExt"/>
          <w:b w:val="0"/>
        </w:rPr>
        <w:t>&lt;/NumAm&gt;</w:t>
      </w:r>
    </w:p>
    <w:p w14:paraId="2ABAFD93"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29ECA04" w14:textId="77777777" w:rsidR="00B03310" w:rsidRPr="00B03310" w:rsidRDefault="00B03310" w:rsidP="00B03310">
      <w:pPr>
        <w:pStyle w:val="NormalBold"/>
      </w:pPr>
      <w:r w:rsidRPr="00C726DC">
        <w:rPr>
          <w:rStyle w:val="HideTWBExt"/>
          <w:b w:val="0"/>
        </w:rPr>
        <w:t>&lt;/RepeatBlock-By&gt;</w:t>
      </w:r>
    </w:p>
    <w:p w14:paraId="00B8DE9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F3FDFE2" w14:textId="77777777" w:rsidR="00B03310" w:rsidRPr="00B03310" w:rsidRDefault="00B03310" w:rsidP="00B03310">
      <w:pPr>
        <w:pStyle w:val="NormalBold"/>
      </w:pPr>
      <w:r w:rsidRPr="00C726DC">
        <w:rPr>
          <w:rStyle w:val="HideTWBExt"/>
          <w:b w:val="0"/>
        </w:rPr>
        <w:t>&lt;Article&gt;</w:t>
      </w:r>
      <w:r w:rsidRPr="00B03310">
        <w:t>Artículo 46 – apartado 3</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A33E2AC" w14:textId="77777777" w:rsidTr="00A00E51">
        <w:trPr>
          <w:trHeight w:hRule="exact" w:val="240"/>
          <w:jc w:val="center"/>
        </w:trPr>
        <w:tc>
          <w:tcPr>
            <w:tcW w:w="9752" w:type="dxa"/>
            <w:gridSpan w:val="2"/>
            <w:tcBorders>
              <w:top w:val="nil"/>
              <w:left w:val="nil"/>
              <w:bottom w:val="nil"/>
              <w:right w:val="nil"/>
            </w:tcBorders>
          </w:tcPr>
          <w:p w14:paraId="607CAE34" w14:textId="77777777" w:rsidR="00B03310" w:rsidRPr="007532C5" w:rsidRDefault="00B03310" w:rsidP="00A00E51"/>
        </w:tc>
      </w:tr>
      <w:tr w:rsidR="00B03310" w:rsidRPr="007532C5" w14:paraId="15CCCEC0" w14:textId="77777777" w:rsidTr="00A00E51">
        <w:trPr>
          <w:trHeight w:val="240"/>
          <w:jc w:val="center"/>
        </w:trPr>
        <w:tc>
          <w:tcPr>
            <w:tcW w:w="4876" w:type="dxa"/>
            <w:tcBorders>
              <w:top w:val="nil"/>
              <w:left w:val="nil"/>
              <w:bottom w:val="nil"/>
              <w:right w:val="nil"/>
            </w:tcBorders>
          </w:tcPr>
          <w:p w14:paraId="238BBBE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2B4311C" w14:textId="77777777" w:rsidR="00B03310" w:rsidRPr="007532C5" w:rsidRDefault="00B03310" w:rsidP="00A00E51">
            <w:pPr>
              <w:pStyle w:val="AmColumnHeading"/>
            </w:pPr>
            <w:r w:rsidRPr="00B03310">
              <w:t>Enmienda</w:t>
            </w:r>
          </w:p>
        </w:tc>
      </w:tr>
      <w:tr w:rsidR="00B03310" w:rsidRPr="00B03310" w14:paraId="0A59E4E2" w14:textId="77777777" w:rsidTr="00A00E51">
        <w:trPr>
          <w:jc w:val="center"/>
        </w:trPr>
        <w:tc>
          <w:tcPr>
            <w:tcW w:w="4876" w:type="dxa"/>
            <w:tcBorders>
              <w:top w:val="nil"/>
              <w:left w:val="nil"/>
              <w:bottom w:val="nil"/>
              <w:right w:val="nil"/>
            </w:tcBorders>
          </w:tcPr>
          <w:p w14:paraId="6D244B7A" w14:textId="77777777" w:rsidR="00B03310" w:rsidRPr="007532C5" w:rsidRDefault="00B03310" w:rsidP="00A00E51">
            <w:pPr>
              <w:pStyle w:val="Normal6a"/>
            </w:pPr>
            <w:r w:rsidRPr="00B03310">
              <w:t>3.</w:t>
            </w:r>
            <w:r w:rsidRPr="00B03310">
              <w:tab/>
              <w:t xml:space="preserve">Los Estados miembros establecerán programas nacionales de apoyo al retorno y la reintegración y, como norma general, harán uso de los programas facilitados por la Unión. Los programas nacionales y la ayuda a la reintegración facilitados por la Unión consistirán en la prestación al </w:t>
            </w:r>
            <w:r w:rsidRPr="00B03310">
              <w:rPr>
                <w:b/>
                <w:i/>
              </w:rPr>
              <w:t>nacional de un tercer país</w:t>
            </w:r>
            <w:r w:rsidRPr="00B03310">
              <w:t xml:space="preserve"> ayuda o incentivos logísticos, financieros y de otro tipo, materiales o en especie, incluida la ayuda a la reintegración en el país de </w:t>
            </w:r>
            <w:r w:rsidRPr="00B03310">
              <w:rPr>
                <w:b/>
                <w:i/>
              </w:rPr>
              <w:t>retorno</w:t>
            </w:r>
            <w:r w:rsidRPr="00B03310">
              <w:t>.</w:t>
            </w:r>
          </w:p>
        </w:tc>
        <w:tc>
          <w:tcPr>
            <w:tcW w:w="4876" w:type="dxa"/>
            <w:tcBorders>
              <w:top w:val="nil"/>
              <w:left w:val="nil"/>
              <w:bottom w:val="nil"/>
              <w:right w:val="nil"/>
            </w:tcBorders>
          </w:tcPr>
          <w:p w14:paraId="24707C36" w14:textId="77777777" w:rsidR="00B03310" w:rsidRPr="00B03310" w:rsidRDefault="00B03310" w:rsidP="00A00E51">
            <w:pPr>
              <w:pStyle w:val="Normal6a"/>
            </w:pPr>
            <w:r w:rsidRPr="00B03310">
              <w:t>3.</w:t>
            </w:r>
            <w:r w:rsidRPr="00B03310">
              <w:tab/>
              <w:t xml:space="preserve">Los Estados miembros establecerán programas nacionales de apoyo al retorno y la reintegración y, como norma general, harán uso de los programas facilitados por la Unión. Los programas nacionales y la ayuda a la reintegración facilitados por la Unión consistirán en la prestación al </w:t>
            </w:r>
            <w:r w:rsidRPr="00B03310">
              <w:rPr>
                <w:b/>
                <w:i/>
              </w:rPr>
              <w:t>retornado de</w:t>
            </w:r>
            <w:r w:rsidRPr="00B03310">
              <w:t xml:space="preserve"> ayuda o incentivos logísticos, financieros y de otro tipo, materiales o en especie, incluida la ayuda a la reintegración en el país de </w:t>
            </w:r>
            <w:r w:rsidRPr="00B03310">
              <w:rPr>
                <w:b/>
                <w:i/>
              </w:rPr>
              <w:t>traslado</w:t>
            </w:r>
            <w:r w:rsidRPr="00B03310">
              <w:t>.</w:t>
            </w:r>
          </w:p>
        </w:tc>
      </w:tr>
    </w:tbl>
    <w:p w14:paraId="35AE6D9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FAF4299" w14:textId="77777777" w:rsidR="00B03310" w:rsidRPr="00B03310" w:rsidRDefault="00B03310" w:rsidP="00B03310">
      <w:r w:rsidRPr="00C726DC">
        <w:rPr>
          <w:rStyle w:val="HideTWBExt"/>
        </w:rPr>
        <w:t>&lt;/Amend&gt;</w:t>
      </w:r>
    </w:p>
    <w:p w14:paraId="6E23E71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2336</w:t>
      </w:r>
      <w:r w:rsidRPr="00C726DC">
        <w:rPr>
          <w:rStyle w:val="HideTWBExt"/>
          <w:b w:val="0"/>
        </w:rPr>
        <w:t>&lt;/NumAm&gt;</w:t>
      </w:r>
    </w:p>
    <w:p w14:paraId="72651865"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2B65DFFE" w14:textId="77777777" w:rsidR="00B03310" w:rsidRPr="00B03310" w:rsidRDefault="00B03310" w:rsidP="00B03310">
      <w:pPr>
        <w:pStyle w:val="NormalBold"/>
      </w:pPr>
      <w:r w:rsidRPr="00C726DC">
        <w:rPr>
          <w:rStyle w:val="HideTWBExt"/>
          <w:b w:val="0"/>
        </w:rPr>
        <w:t>&lt;/RepeatBlock-By&gt;</w:t>
      </w:r>
    </w:p>
    <w:p w14:paraId="7E4ECC2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FFA7C1D" w14:textId="77777777" w:rsidR="00B03310" w:rsidRPr="00B03310" w:rsidRDefault="00B03310" w:rsidP="00B03310">
      <w:pPr>
        <w:pStyle w:val="NormalBold"/>
      </w:pPr>
      <w:r w:rsidRPr="00C726DC">
        <w:rPr>
          <w:rStyle w:val="HideTWBExt"/>
          <w:b w:val="0"/>
        </w:rPr>
        <w:t>&lt;Article&gt;</w:t>
      </w:r>
      <w:r w:rsidRPr="00B03310">
        <w:t>Artículo 46 – apartado 3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6B96BB2" w14:textId="77777777" w:rsidTr="00A00E51">
        <w:trPr>
          <w:trHeight w:hRule="exact" w:val="240"/>
          <w:jc w:val="center"/>
        </w:trPr>
        <w:tc>
          <w:tcPr>
            <w:tcW w:w="9752" w:type="dxa"/>
            <w:gridSpan w:val="2"/>
            <w:tcBorders>
              <w:top w:val="nil"/>
              <w:left w:val="nil"/>
              <w:bottom w:val="nil"/>
              <w:right w:val="nil"/>
            </w:tcBorders>
          </w:tcPr>
          <w:p w14:paraId="377821E7" w14:textId="77777777" w:rsidR="00B03310" w:rsidRPr="007532C5" w:rsidRDefault="00B03310" w:rsidP="00A00E51"/>
        </w:tc>
      </w:tr>
      <w:tr w:rsidR="00B03310" w:rsidRPr="007532C5" w14:paraId="6FD82ADA" w14:textId="77777777" w:rsidTr="00A00E51">
        <w:trPr>
          <w:trHeight w:val="240"/>
          <w:jc w:val="center"/>
        </w:trPr>
        <w:tc>
          <w:tcPr>
            <w:tcW w:w="4876" w:type="dxa"/>
            <w:tcBorders>
              <w:top w:val="nil"/>
              <w:left w:val="nil"/>
              <w:bottom w:val="nil"/>
              <w:right w:val="nil"/>
            </w:tcBorders>
          </w:tcPr>
          <w:p w14:paraId="626537CC"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01A666C" w14:textId="77777777" w:rsidR="00B03310" w:rsidRPr="007532C5" w:rsidRDefault="00B03310" w:rsidP="00A00E51">
            <w:pPr>
              <w:pStyle w:val="AmColumnHeading"/>
            </w:pPr>
            <w:r w:rsidRPr="00B03310">
              <w:t>Enmienda</w:t>
            </w:r>
          </w:p>
        </w:tc>
      </w:tr>
      <w:tr w:rsidR="00B03310" w:rsidRPr="00B03310" w14:paraId="26CDFC3F" w14:textId="77777777" w:rsidTr="00A00E51">
        <w:trPr>
          <w:jc w:val="center"/>
        </w:trPr>
        <w:tc>
          <w:tcPr>
            <w:tcW w:w="4876" w:type="dxa"/>
            <w:tcBorders>
              <w:top w:val="nil"/>
              <w:left w:val="nil"/>
              <w:bottom w:val="nil"/>
              <w:right w:val="nil"/>
            </w:tcBorders>
          </w:tcPr>
          <w:p w14:paraId="52F0E36E" w14:textId="77777777" w:rsidR="00B03310" w:rsidRPr="007532C5" w:rsidRDefault="00B03310" w:rsidP="00A00E51">
            <w:pPr>
              <w:pStyle w:val="Normal6a"/>
            </w:pPr>
          </w:p>
        </w:tc>
        <w:tc>
          <w:tcPr>
            <w:tcW w:w="4876" w:type="dxa"/>
            <w:tcBorders>
              <w:top w:val="nil"/>
              <w:left w:val="nil"/>
              <w:bottom w:val="nil"/>
              <w:right w:val="nil"/>
            </w:tcBorders>
          </w:tcPr>
          <w:p w14:paraId="7E51E513" w14:textId="77777777" w:rsidR="00B03310" w:rsidRPr="00B03310" w:rsidRDefault="00B03310" w:rsidP="00A00E51">
            <w:pPr>
              <w:pStyle w:val="Normal6a"/>
            </w:pPr>
            <w:r w:rsidRPr="00B03310">
              <w:rPr>
                <w:b/>
                <w:i/>
              </w:rPr>
              <w:t>3 bis.</w:t>
            </w:r>
            <w:r w:rsidRPr="00B03310">
              <w:tab/>
            </w:r>
            <w:r w:rsidRPr="00B03310">
              <w:rPr>
                <w:b/>
                <w:i/>
              </w:rPr>
              <w:t xml:space="preserve">Los programas nacionales incluirán el suministro de información adecuada por parte de los Estados miembros sobre las condiciones en los países de retorno, la transferencia adecuada de la asistencia a las personas en situaciones vulnerables y las disposiciones de custodia familiar para los menores no acompañados y separados de sus familias, así como mecanismos para la transferencia adecuada de asistencia </w:t>
            </w:r>
            <w:r w:rsidRPr="00B03310">
              <w:rPr>
                <w:b/>
                <w:i/>
              </w:rPr>
              <w:lastRenderedPageBreak/>
              <w:t>jurídica y el acceso a la justicia y mecanismos de recurso, incluidas las medidas para garantizar el acceso a la justicia tras el retorno a un tercer país.</w:t>
            </w:r>
          </w:p>
        </w:tc>
      </w:tr>
    </w:tbl>
    <w:p w14:paraId="4752B78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B58A50B" w14:textId="77777777" w:rsidR="00B03310" w:rsidRPr="00B03310" w:rsidRDefault="00B03310" w:rsidP="00B03310">
      <w:r w:rsidRPr="00C726DC">
        <w:rPr>
          <w:rStyle w:val="HideTWBExt"/>
        </w:rPr>
        <w:t>&lt;/Amend&gt;</w:t>
      </w:r>
    </w:p>
    <w:p w14:paraId="31AD2B4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2337</w:t>
      </w:r>
      <w:r w:rsidRPr="00C726DC">
        <w:rPr>
          <w:rStyle w:val="HideTWBExt"/>
          <w:b w:val="0"/>
        </w:rPr>
        <w:t>&lt;/NumAm&gt;</w:t>
      </w:r>
    </w:p>
    <w:p w14:paraId="5B610825"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348261BD" w14:textId="77777777" w:rsidR="00B03310" w:rsidRPr="00B03310" w:rsidRDefault="00B03310" w:rsidP="00B03310">
      <w:pPr>
        <w:pStyle w:val="NormalBold"/>
      </w:pPr>
      <w:r w:rsidRPr="00C726DC">
        <w:rPr>
          <w:rStyle w:val="HideTWBExt"/>
          <w:b w:val="0"/>
        </w:rPr>
        <w:t>&lt;/RepeatBlock-By&gt;</w:t>
      </w:r>
    </w:p>
    <w:p w14:paraId="08EC518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D004E8E" w14:textId="77777777" w:rsidR="00B03310" w:rsidRPr="00B03310" w:rsidRDefault="00B03310" w:rsidP="00B03310">
      <w:pPr>
        <w:pStyle w:val="NormalBold"/>
      </w:pPr>
      <w:r w:rsidRPr="00C726DC">
        <w:rPr>
          <w:rStyle w:val="HideTWBExt"/>
          <w:b w:val="0"/>
        </w:rPr>
        <w:t>&lt;Article&gt;</w:t>
      </w:r>
      <w:r w:rsidRPr="00B03310">
        <w:t>Artículo 46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A530A4B" w14:textId="77777777" w:rsidTr="00A00E51">
        <w:trPr>
          <w:trHeight w:hRule="exact" w:val="240"/>
          <w:jc w:val="center"/>
        </w:trPr>
        <w:tc>
          <w:tcPr>
            <w:tcW w:w="9752" w:type="dxa"/>
            <w:gridSpan w:val="2"/>
            <w:tcBorders>
              <w:top w:val="nil"/>
              <w:left w:val="nil"/>
              <w:bottom w:val="nil"/>
              <w:right w:val="nil"/>
            </w:tcBorders>
          </w:tcPr>
          <w:p w14:paraId="3FD2855D" w14:textId="77777777" w:rsidR="00B03310" w:rsidRPr="007532C5" w:rsidRDefault="00B03310" w:rsidP="00A00E51"/>
        </w:tc>
      </w:tr>
      <w:tr w:rsidR="00B03310" w:rsidRPr="007532C5" w14:paraId="197D7486" w14:textId="77777777" w:rsidTr="00A00E51">
        <w:trPr>
          <w:trHeight w:val="240"/>
          <w:jc w:val="center"/>
        </w:trPr>
        <w:tc>
          <w:tcPr>
            <w:tcW w:w="4876" w:type="dxa"/>
            <w:tcBorders>
              <w:top w:val="nil"/>
              <w:left w:val="nil"/>
              <w:bottom w:val="nil"/>
              <w:right w:val="nil"/>
            </w:tcBorders>
          </w:tcPr>
          <w:p w14:paraId="2EBE99F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266855" w14:textId="77777777" w:rsidR="00B03310" w:rsidRPr="007532C5" w:rsidRDefault="00B03310" w:rsidP="00A00E51">
            <w:pPr>
              <w:pStyle w:val="AmColumnHeading"/>
            </w:pPr>
            <w:r w:rsidRPr="00B03310">
              <w:t>Enmienda</w:t>
            </w:r>
          </w:p>
        </w:tc>
      </w:tr>
      <w:tr w:rsidR="00B03310" w:rsidRPr="00B03310" w14:paraId="39070033" w14:textId="77777777" w:rsidTr="00A00E51">
        <w:trPr>
          <w:jc w:val="center"/>
        </w:trPr>
        <w:tc>
          <w:tcPr>
            <w:tcW w:w="4876" w:type="dxa"/>
            <w:tcBorders>
              <w:top w:val="nil"/>
              <w:left w:val="nil"/>
              <w:bottom w:val="nil"/>
              <w:right w:val="nil"/>
            </w:tcBorders>
          </w:tcPr>
          <w:p w14:paraId="7CEC04E1" w14:textId="77777777" w:rsidR="00B03310" w:rsidRPr="007532C5" w:rsidRDefault="00B03310" w:rsidP="00A00E51">
            <w:pPr>
              <w:pStyle w:val="Normal6a"/>
            </w:pPr>
            <w:r w:rsidRPr="00B03310">
              <w:rPr>
                <w:b/>
                <w:i/>
              </w:rPr>
              <w:t>4.</w:t>
            </w:r>
            <w:r w:rsidRPr="00B03310">
              <w:tab/>
            </w:r>
            <w:r w:rsidRPr="00B03310">
              <w:rPr>
                <w:b/>
                <w:i/>
              </w:rPr>
              <w:t>La ayuda a la reintegración no será un derecho individual y no constituirá un requisito previo para el procedimiento de readmisión.</w:t>
            </w:r>
          </w:p>
        </w:tc>
        <w:tc>
          <w:tcPr>
            <w:tcW w:w="4876" w:type="dxa"/>
            <w:tcBorders>
              <w:top w:val="nil"/>
              <w:left w:val="nil"/>
              <w:bottom w:val="nil"/>
              <w:right w:val="nil"/>
            </w:tcBorders>
          </w:tcPr>
          <w:p w14:paraId="05842188" w14:textId="77777777" w:rsidR="00B03310" w:rsidRPr="00B03310" w:rsidRDefault="00B03310" w:rsidP="00A00E51">
            <w:pPr>
              <w:pStyle w:val="Normal6a"/>
            </w:pPr>
            <w:r w:rsidRPr="00B03310">
              <w:rPr>
                <w:b/>
                <w:i/>
              </w:rPr>
              <w:t>suprimido</w:t>
            </w:r>
          </w:p>
        </w:tc>
      </w:tr>
    </w:tbl>
    <w:p w14:paraId="5C9F7B4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D49D31F" w14:textId="77777777" w:rsidR="00B03310" w:rsidRPr="00B03310" w:rsidRDefault="00B03310" w:rsidP="00B03310">
      <w:r w:rsidRPr="00C726DC">
        <w:rPr>
          <w:rStyle w:val="HideTWBExt"/>
        </w:rPr>
        <w:t>&lt;/Amend&gt;</w:t>
      </w:r>
    </w:p>
    <w:p w14:paraId="448C013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2338</w:t>
      </w:r>
      <w:r w:rsidRPr="00C726DC">
        <w:rPr>
          <w:rStyle w:val="HideTWBExt"/>
          <w:b w:val="0"/>
        </w:rPr>
        <w:t>&lt;/NumAm&gt;</w:t>
      </w:r>
    </w:p>
    <w:p w14:paraId="4A18888E"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2A3B920B" w14:textId="77777777" w:rsidR="00B03310" w:rsidRPr="00B03310" w:rsidRDefault="00B03310" w:rsidP="00B03310">
      <w:pPr>
        <w:pStyle w:val="NormalBold"/>
      </w:pPr>
      <w:r w:rsidRPr="00C726DC">
        <w:rPr>
          <w:rStyle w:val="HideTWBExt"/>
          <w:b w:val="0"/>
        </w:rPr>
        <w:t>&lt;/RepeatBlock-By&gt;</w:t>
      </w:r>
    </w:p>
    <w:p w14:paraId="4A5E7D6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5FD7DE2" w14:textId="77777777" w:rsidR="00B03310" w:rsidRPr="00B03310" w:rsidRDefault="00B03310" w:rsidP="00B03310">
      <w:pPr>
        <w:pStyle w:val="NormalBold"/>
      </w:pPr>
      <w:r w:rsidRPr="00C726DC">
        <w:rPr>
          <w:rStyle w:val="HideTWBExt"/>
          <w:b w:val="0"/>
        </w:rPr>
        <w:t>&lt;Article&gt;</w:t>
      </w:r>
      <w:r w:rsidRPr="00B03310">
        <w:t>Artículo 46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59B1B1F" w14:textId="77777777" w:rsidTr="00A00E51">
        <w:trPr>
          <w:trHeight w:hRule="exact" w:val="240"/>
          <w:jc w:val="center"/>
        </w:trPr>
        <w:tc>
          <w:tcPr>
            <w:tcW w:w="9752" w:type="dxa"/>
            <w:gridSpan w:val="2"/>
            <w:tcBorders>
              <w:top w:val="nil"/>
              <w:left w:val="nil"/>
              <w:bottom w:val="nil"/>
              <w:right w:val="nil"/>
            </w:tcBorders>
          </w:tcPr>
          <w:p w14:paraId="08D31A0D" w14:textId="77777777" w:rsidR="00B03310" w:rsidRPr="007532C5" w:rsidRDefault="00B03310" w:rsidP="00A00E51"/>
        </w:tc>
      </w:tr>
      <w:tr w:rsidR="00B03310" w:rsidRPr="007532C5" w14:paraId="13C5C482" w14:textId="77777777" w:rsidTr="00A00E51">
        <w:trPr>
          <w:trHeight w:val="240"/>
          <w:jc w:val="center"/>
        </w:trPr>
        <w:tc>
          <w:tcPr>
            <w:tcW w:w="4876" w:type="dxa"/>
            <w:tcBorders>
              <w:top w:val="nil"/>
              <w:left w:val="nil"/>
              <w:bottom w:val="nil"/>
              <w:right w:val="nil"/>
            </w:tcBorders>
          </w:tcPr>
          <w:p w14:paraId="4A6C492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73F55A7" w14:textId="77777777" w:rsidR="00B03310" w:rsidRPr="007532C5" w:rsidRDefault="00B03310" w:rsidP="00A00E51">
            <w:pPr>
              <w:pStyle w:val="AmColumnHeading"/>
            </w:pPr>
            <w:r w:rsidRPr="00B03310">
              <w:t>Enmienda</w:t>
            </w:r>
          </w:p>
        </w:tc>
      </w:tr>
      <w:tr w:rsidR="00B03310" w:rsidRPr="00B03310" w14:paraId="524A1B40" w14:textId="77777777" w:rsidTr="00A00E51">
        <w:trPr>
          <w:jc w:val="center"/>
        </w:trPr>
        <w:tc>
          <w:tcPr>
            <w:tcW w:w="4876" w:type="dxa"/>
            <w:tcBorders>
              <w:top w:val="nil"/>
              <w:left w:val="nil"/>
              <w:bottom w:val="nil"/>
              <w:right w:val="nil"/>
            </w:tcBorders>
          </w:tcPr>
          <w:p w14:paraId="251064BA" w14:textId="77777777" w:rsidR="00B03310" w:rsidRPr="007532C5" w:rsidRDefault="00B03310" w:rsidP="00A00E51">
            <w:pPr>
              <w:pStyle w:val="Normal6a"/>
            </w:pPr>
            <w:r w:rsidRPr="00B03310">
              <w:rPr>
                <w:b/>
                <w:i/>
              </w:rPr>
              <w:t>4.</w:t>
            </w:r>
            <w:r w:rsidRPr="00B03310">
              <w:tab/>
            </w:r>
            <w:r w:rsidRPr="00B03310">
              <w:rPr>
                <w:b/>
                <w:i/>
              </w:rPr>
              <w:t>La ayuda a la reintegración no será un derecho individual y no constituirá un requisito previo para el procedimiento de readmisión.</w:t>
            </w:r>
          </w:p>
        </w:tc>
        <w:tc>
          <w:tcPr>
            <w:tcW w:w="4876" w:type="dxa"/>
            <w:tcBorders>
              <w:top w:val="nil"/>
              <w:left w:val="nil"/>
              <w:bottom w:val="nil"/>
              <w:right w:val="nil"/>
            </w:tcBorders>
          </w:tcPr>
          <w:p w14:paraId="00F50193" w14:textId="77777777" w:rsidR="00B03310" w:rsidRPr="00B03310" w:rsidRDefault="00B03310" w:rsidP="00A00E51">
            <w:pPr>
              <w:pStyle w:val="Normal6a"/>
            </w:pPr>
            <w:r w:rsidRPr="00B03310">
              <w:rPr>
                <w:b/>
                <w:i/>
              </w:rPr>
              <w:t>suprimido</w:t>
            </w:r>
          </w:p>
        </w:tc>
      </w:tr>
    </w:tbl>
    <w:p w14:paraId="00043E9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DE21214" w14:textId="77777777" w:rsidR="00B03310" w:rsidRPr="00B03310" w:rsidRDefault="00B03310" w:rsidP="00B03310">
      <w:r w:rsidRPr="00C726DC">
        <w:rPr>
          <w:rStyle w:val="HideTWBExt"/>
        </w:rPr>
        <w:t>&lt;/Amend&gt;</w:t>
      </w:r>
    </w:p>
    <w:p w14:paraId="5E4FA1A8"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2339</w:t>
      </w:r>
      <w:r w:rsidRPr="00C726DC">
        <w:rPr>
          <w:rStyle w:val="HideTWBExt"/>
          <w:b w:val="0"/>
        </w:rPr>
        <w:t>&lt;/NumAm&gt;</w:t>
      </w:r>
    </w:p>
    <w:p w14:paraId="2FF98C43"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1386C534" w14:textId="77777777" w:rsidR="00B03310" w:rsidRPr="00B03310" w:rsidRDefault="00B03310" w:rsidP="00B03310">
      <w:pPr>
        <w:pStyle w:val="NormalBold"/>
      </w:pPr>
      <w:r w:rsidRPr="00C726DC">
        <w:rPr>
          <w:rStyle w:val="HideTWBExt"/>
          <w:b w:val="0"/>
        </w:rPr>
        <w:t>&lt;/RepeatBlock-By&gt;</w:t>
      </w:r>
    </w:p>
    <w:p w14:paraId="34480DB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B431DAA" w14:textId="77777777" w:rsidR="00B03310" w:rsidRPr="00B03310" w:rsidRDefault="00B03310" w:rsidP="00B03310">
      <w:pPr>
        <w:pStyle w:val="NormalBold"/>
      </w:pPr>
      <w:r w:rsidRPr="00C726DC">
        <w:rPr>
          <w:rStyle w:val="HideTWBExt"/>
          <w:b w:val="0"/>
        </w:rPr>
        <w:t>&lt;Article&gt;</w:t>
      </w:r>
      <w:r w:rsidRPr="00B03310">
        <w:t>Artículo 46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18213F9" w14:textId="77777777" w:rsidTr="00A00E51">
        <w:trPr>
          <w:trHeight w:hRule="exact" w:val="240"/>
          <w:jc w:val="center"/>
        </w:trPr>
        <w:tc>
          <w:tcPr>
            <w:tcW w:w="9752" w:type="dxa"/>
            <w:gridSpan w:val="2"/>
            <w:tcBorders>
              <w:top w:val="nil"/>
              <w:left w:val="nil"/>
              <w:bottom w:val="nil"/>
              <w:right w:val="nil"/>
            </w:tcBorders>
          </w:tcPr>
          <w:p w14:paraId="68D5EA15" w14:textId="77777777" w:rsidR="00B03310" w:rsidRPr="007532C5" w:rsidRDefault="00B03310" w:rsidP="00A00E51"/>
        </w:tc>
      </w:tr>
      <w:tr w:rsidR="00B03310" w:rsidRPr="007532C5" w14:paraId="236944E6" w14:textId="77777777" w:rsidTr="00A00E51">
        <w:trPr>
          <w:trHeight w:val="240"/>
          <w:jc w:val="center"/>
        </w:trPr>
        <w:tc>
          <w:tcPr>
            <w:tcW w:w="4876" w:type="dxa"/>
            <w:tcBorders>
              <w:top w:val="nil"/>
              <w:left w:val="nil"/>
              <w:bottom w:val="nil"/>
              <w:right w:val="nil"/>
            </w:tcBorders>
          </w:tcPr>
          <w:p w14:paraId="26452A5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6757729" w14:textId="77777777" w:rsidR="00B03310" w:rsidRPr="007532C5" w:rsidRDefault="00B03310" w:rsidP="00A00E51">
            <w:pPr>
              <w:pStyle w:val="AmColumnHeading"/>
            </w:pPr>
            <w:r w:rsidRPr="00B03310">
              <w:t>Enmienda</w:t>
            </w:r>
          </w:p>
        </w:tc>
      </w:tr>
      <w:tr w:rsidR="00B03310" w:rsidRPr="00B03310" w14:paraId="0DB4EA7D" w14:textId="77777777" w:rsidTr="00A00E51">
        <w:trPr>
          <w:jc w:val="center"/>
        </w:trPr>
        <w:tc>
          <w:tcPr>
            <w:tcW w:w="4876" w:type="dxa"/>
            <w:tcBorders>
              <w:top w:val="nil"/>
              <w:left w:val="nil"/>
              <w:bottom w:val="nil"/>
              <w:right w:val="nil"/>
            </w:tcBorders>
          </w:tcPr>
          <w:p w14:paraId="1884FFB4" w14:textId="77777777" w:rsidR="00B03310" w:rsidRPr="007532C5" w:rsidRDefault="00B03310" w:rsidP="00A00E51">
            <w:pPr>
              <w:pStyle w:val="Normal6a"/>
            </w:pPr>
            <w:r w:rsidRPr="00B03310">
              <w:rPr>
                <w:b/>
                <w:i/>
              </w:rPr>
              <w:t>4.</w:t>
            </w:r>
            <w:r w:rsidRPr="00B03310">
              <w:tab/>
            </w:r>
            <w:r w:rsidRPr="00B03310">
              <w:rPr>
                <w:b/>
                <w:i/>
              </w:rPr>
              <w:t>La ayuda a la reintegración no será un derecho individual y no constituirá un requisito previo para el procedimiento de readmisión.</w:t>
            </w:r>
          </w:p>
        </w:tc>
        <w:tc>
          <w:tcPr>
            <w:tcW w:w="4876" w:type="dxa"/>
            <w:tcBorders>
              <w:top w:val="nil"/>
              <w:left w:val="nil"/>
              <w:bottom w:val="nil"/>
              <w:right w:val="nil"/>
            </w:tcBorders>
          </w:tcPr>
          <w:p w14:paraId="41524F31" w14:textId="77777777" w:rsidR="00B03310" w:rsidRPr="00B03310" w:rsidRDefault="00B03310" w:rsidP="00A00E51">
            <w:pPr>
              <w:pStyle w:val="Normal6a"/>
            </w:pPr>
            <w:r w:rsidRPr="00B03310">
              <w:rPr>
                <w:b/>
                <w:i/>
              </w:rPr>
              <w:t>suprimido</w:t>
            </w:r>
          </w:p>
        </w:tc>
      </w:tr>
    </w:tbl>
    <w:p w14:paraId="70946F2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979691D"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11C242B2" w14:textId="77777777" w:rsidR="00B03310" w:rsidRPr="00B03310" w:rsidRDefault="00B03310" w:rsidP="00B03310">
      <w:pPr>
        <w:pStyle w:val="AmJustText"/>
      </w:pPr>
      <w:r w:rsidRPr="00B03310">
        <w:t>No se especifica que la ayuda a la reintegración sea un derecho. Debe alentarse a los Estados miembros a que presten asistencia a la reintegración con la mayor frecuencia posible, ya que de este modo se contribuye a garantizar retornos sostenibles.</w:t>
      </w:r>
    </w:p>
    <w:p w14:paraId="6485733D" w14:textId="77777777" w:rsidR="00B03310" w:rsidRPr="00B03310" w:rsidRDefault="00B03310" w:rsidP="00B03310">
      <w:r w:rsidRPr="00C726DC">
        <w:rPr>
          <w:rStyle w:val="HideTWBExt"/>
        </w:rPr>
        <w:t>&lt;/Amend&gt;</w:t>
      </w:r>
    </w:p>
    <w:p w14:paraId="4ECDF50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2340</w:t>
      </w:r>
      <w:r w:rsidRPr="00C726DC">
        <w:rPr>
          <w:rStyle w:val="HideTWBExt"/>
          <w:b w:val="0"/>
        </w:rPr>
        <w:t>&lt;/NumAm&gt;</w:t>
      </w:r>
    </w:p>
    <w:p w14:paraId="4E3CFBA8"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148F4323" w14:textId="77777777" w:rsidR="00B03310" w:rsidRPr="00B03310" w:rsidRDefault="00B03310" w:rsidP="00B03310">
      <w:pPr>
        <w:pStyle w:val="NormalBold"/>
      </w:pPr>
      <w:r w:rsidRPr="00C726DC">
        <w:rPr>
          <w:rStyle w:val="HideTWBExt"/>
          <w:b w:val="0"/>
        </w:rPr>
        <w:t>&lt;/RepeatBlock-By&gt;</w:t>
      </w:r>
    </w:p>
    <w:p w14:paraId="570F46C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01BB29E" w14:textId="77777777" w:rsidR="00B03310" w:rsidRPr="00B03310" w:rsidRDefault="00B03310" w:rsidP="00B03310">
      <w:pPr>
        <w:pStyle w:val="NormalBold"/>
      </w:pPr>
      <w:r w:rsidRPr="00C726DC">
        <w:rPr>
          <w:rStyle w:val="HideTWBExt"/>
          <w:b w:val="0"/>
        </w:rPr>
        <w:t>&lt;Article&gt;</w:t>
      </w:r>
      <w:r w:rsidRPr="00B03310">
        <w:t>Artículo 46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080EB12" w14:textId="77777777" w:rsidTr="00A00E51">
        <w:trPr>
          <w:trHeight w:hRule="exact" w:val="240"/>
          <w:jc w:val="center"/>
        </w:trPr>
        <w:tc>
          <w:tcPr>
            <w:tcW w:w="9752" w:type="dxa"/>
            <w:gridSpan w:val="2"/>
            <w:tcBorders>
              <w:top w:val="nil"/>
              <w:left w:val="nil"/>
              <w:bottom w:val="nil"/>
              <w:right w:val="nil"/>
            </w:tcBorders>
          </w:tcPr>
          <w:p w14:paraId="419FF4D8" w14:textId="77777777" w:rsidR="00B03310" w:rsidRPr="007532C5" w:rsidRDefault="00B03310" w:rsidP="00A00E51"/>
        </w:tc>
      </w:tr>
      <w:tr w:rsidR="00B03310" w:rsidRPr="007532C5" w14:paraId="7C756418" w14:textId="77777777" w:rsidTr="00A00E51">
        <w:trPr>
          <w:trHeight w:val="240"/>
          <w:jc w:val="center"/>
        </w:trPr>
        <w:tc>
          <w:tcPr>
            <w:tcW w:w="4876" w:type="dxa"/>
            <w:tcBorders>
              <w:top w:val="nil"/>
              <w:left w:val="nil"/>
              <w:bottom w:val="nil"/>
              <w:right w:val="nil"/>
            </w:tcBorders>
          </w:tcPr>
          <w:p w14:paraId="5CC6E94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5F03D88" w14:textId="77777777" w:rsidR="00B03310" w:rsidRPr="007532C5" w:rsidRDefault="00B03310" w:rsidP="00A00E51">
            <w:pPr>
              <w:pStyle w:val="AmColumnHeading"/>
            </w:pPr>
            <w:r w:rsidRPr="00B03310">
              <w:t>Enmienda</w:t>
            </w:r>
          </w:p>
        </w:tc>
      </w:tr>
      <w:tr w:rsidR="00B03310" w:rsidRPr="00B03310" w14:paraId="081DC86E" w14:textId="77777777" w:rsidTr="00A00E51">
        <w:trPr>
          <w:jc w:val="center"/>
        </w:trPr>
        <w:tc>
          <w:tcPr>
            <w:tcW w:w="4876" w:type="dxa"/>
            <w:tcBorders>
              <w:top w:val="nil"/>
              <w:left w:val="nil"/>
              <w:bottom w:val="nil"/>
              <w:right w:val="nil"/>
            </w:tcBorders>
          </w:tcPr>
          <w:p w14:paraId="3E8DD6D1" w14:textId="77777777" w:rsidR="00B03310" w:rsidRPr="007532C5" w:rsidRDefault="00B03310" w:rsidP="00A00E51">
            <w:pPr>
              <w:pStyle w:val="Normal6a"/>
            </w:pPr>
            <w:r w:rsidRPr="00B03310">
              <w:t>4.</w:t>
            </w:r>
            <w:r w:rsidRPr="00B03310">
              <w:tab/>
              <w:t>La ayuda a la reintegración no será un derecho individual y no constituirá un requisito previo para el procedimiento de readmisión.</w:t>
            </w:r>
          </w:p>
        </w:tc>
        <w:tc>
          <w:tcPr>
            <w:tcW w:w="4876" w:type="dxa"/>
            <w:tcBorders>
              <w:top w:val="nil"/>
              <w:left w:val="nil"/>
              <w:bottom w:val="nil"/>
              <w:right w:val="nil"/>
            </w:tcBorders>
          </w:tcPr>
          <w:p w14:paraId="6276F18E" w14:textId="77777777" w:rsidR="00B03310" w:rsidRPr="00B03310" w:rsidRDefault="00B03310" w:rsidP="00A00E51">
            <w:pPr>
              <w:pStyle w:val="Normal6a"/>
            </w:pPr>
            <w:r w:rsidRPr="00B03310">
              <w:t>4.</w:t>
            </w:r>
            <w:r w:rsidRPr="00B03310">
              <w:tab/>
              <w:t xml:space="preserve">La ayuda </w:t>
            </w:r>
            <w:r w:rsidRPr="00B03310">
              <w:rPr>
                <w:b/>
                <w:i/>
              </w:rPr>
              <w:t>al retorno y</w:t>
            </w:r>
            <w:r w:rsidRPr="00B03310">
              <w:t xml:space="preserve"> a la reintegración no será un derecho individual y no constituirá un requisito previo para el procedimiento de readmisión.</w:t>
            </w:r>
          </w:p>
        </w:tc>
      </w:tr>
    </w:tbl>
    <w:p w14:paraId="799ED06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AD8184"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074E8218" w14:textId="77777777" w:rsidR="00B03310" w:rsidRPr="00B03310" w:rsidRDefault="00B03310" w:rsidP="00B03310">
      <w:pPr>
        <w:pStyle w:val="AmJustText"/>
      </w:pPr>
      <w:r w:rsidRPr="00B03310">
        <w:t>No debe prestarse apoyo al retorno y la reintegración como norma general, ya que los nacionales de terceros países en situación irregular están obligados a sufragar sus propios costes de retorno, y la asistencia solo debe concederse cuando carezcan de los medios necesarios. Además, en determinados casos, la asistencia para el retorno voluntario y, en particular, el apoyo a la reintegración, pueden crear un factor de atracción para la migración irregular.</w:t>
      </w:r>
    </w:p>
    <w:p w14:paraId="69E17DBA" w14:textId="77777777" w:rsidR="00B03310" w:rsidRPr="00B03310" w:rsidRDefault="00B03310" w:rsidP="00B03310">
      <w:r w:rsidRPr="00C726DC">
        <w:rPr>
          <w:rStyle w:val="HideTWBExt"/>
        </w:rPr>
        <w:t>&lt;/Amend&gt;</w:t>
      </w:r>
    </w:p>
    <w:p w14:paraId="34AAA72F" w14:textId="77777777" w:rsidR="00B03310" w:rsidRPr="00C726DC" w:rsidRDefault="00B03310" w:rsidP="00B03310">
      <w:pPr>
        <w:pStyle w:val="AmNumberTabs"/>
        <w:rPr>
          <w:lang w:val="pl-PL"/>
        </w:rPr>
      </w:pPr>
      <w:r w:rsidRPr="00C726DC">
        <w:rPr>
          <w:rStyle w:val="HideTWBExt"/>
          <w:b w:val="0"/>
        </w:rPr>
        <w:t>&lt;Amend&gt;</w:t>
      </w:r>
      <w:r w:rsidRPr="00C726DC">
        <w:rPr>
          <w:lang w:val="pl-PL"/>
        </w:rPr>
        <w:t>Enmienda</w:t>
      </w:r>
      <w:r w:rsidRPr="00C726DC">
        <w:rPr>
          <w:lang w:val="pl-PL"/>
        </w:rPr>
        <w:tab/>
      </w:r>
      <w:r w:rsidRPr="00C726DC">
        <w:rPr>
          <w:lang w:val="pl-PL"/>
        </w:rPr>
        <w:tab/>
      </w:r>
      <w:r w:rsidRPr="00C726DC">
        <w:rPr>
          <w:rStyle w:val="HideTWBExt"/>
          <w:b w:val="0"/>
        </w:rPr>
        <w:t>&lt;NumAm&gt;</w:t>
      </w:r>
      <w:r w:rsidRPr="00C726DC">
        <w:rPr>
          <w:lang w:val="pl-PL"/>
        </w:rPr>
        <w:t>2341</w:t>
      </w:r>
      <w:r w:rsidRPr="00C726DC">
        <w:rPr>
          <w:rStyle w:val="HideTWBExt"/>
          <w:b w:val="0"/>
        </w:rPr>
        <w:t>&lt;/NumAm&gt;</w:t>
      </w:r>
    </w:p>
    <w:p w14:paraId="11DC8B0C"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Jadwiga Wiśniewska, Jacek Ozdoba</w:t>
      </w:r>
      <w:r w:rsidRPr="00C726DC">
        <w:rPr>
          <w:rStyle w:val="HideTWBExt"/>
          <w:b w:val="0"/>
        </w:rPr>
        <w:t>&lt;/Members&gt;</w:t>
      </w:r>
    </w:p>
    <w:p w14:paraId="54CEFE16" w14:textId="77777777" w:rsidR="00B03310" w:rsidRPr="00C726DC" w:rsidRDefault="00B03310" w:rsidP="00B03310">
      <w:pPr>
        <w:pStyle w:val="NormalBold"/>
        <w:rPr>
          <w:lang w:val="pl-PL"/>
        </w:rPr>
      </w:pPr>
      <w:r w:rsidRPr="00C726DC">
        <w:rPr>
          <w:rStyle w:val="HideTWBExt"/>
          <w:b w:val="0"/>
        </w:rPr>
        <w:t>&lt;/RepeatBlock-By&gt;</w:t>
      </w:r>
    </w:p>
    <w:p w14:paraId="23F66AB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F687DFE" w14:textId="77777777" w:rsidR="00B03310" w:rsidRPr="00B03310" w:rsidRDefault="00B03310" w:rsidP="00B03310">
      <w:pPr>
        <w:pStyle w:val="NormalBold"/>
      </w:pPr>
      <w:r w:rsidRPr="00C726DC">
        <w:rPr>
          <w:rStyle w:val="HideTWBExt"/>
          <w:b w:val="0"/>
        </w:rPr>
        <w:lastRenderedPageBreak/>
        <w:t>&lt;Article&gt;</w:t>
      </w:r>
      <w:r w:rsidRPr="00B03310">
        <w:t>Artículo 46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9520BB8" w14:textId="77777777" w:rsidTr="00A00E51">
        <w:trPr>
          <w:trHeight w:hRule="exact" w:val="240"/>
          <w:jc w:val="center"/>
        </w:trPr>
        <w:tc>
          <w:tcPr>
            <w:tcW w:w="9752" w:type="dxa"/>
            <w:gridSpan w:val="2"/>
            <w:tcBorders>
              <w:top w:val="nil"/>
              <w:left w:val="nil"/>
              <w:bottom w:val="nil"/>
              <w:right w:val="nil"/>
            </w:tcBorders>
          </w:tcPr>
          <w:p w14:paraId="26B643C1" w14:textId="77777777" w:rsidR="00B03310" w:rsidRPr="007532C5" w:rsidRDefault="00B03310" w:rsidP="00A00E51"/>
        </w:tc>
      </w:tr>
      <w:tr w:rsidR="00B03310" w:rsidRPr="007532C5" w14:paraId="71F25DBA" w14:textId="77777777" w:rsidTr="00A00E51">
        <w:trPr>
          <w:trHeight w:val="240"/>
          <w:jc w:val="center"/>
        </w:trPr>
        <w:tc>
          <w:tcPr>
            <w:tcW w:w="4876" w:type="dxa"/>
            <w:tcBorders>
              <w:top w:val="nil"/>
              <w:left w:val="nil"/>
              <w:bottom w:val="nil"/>
              <w:right w:val="nil"/>
            </w:tcBorders>
          </w:tcPr>
          <w:p w14:paraId="1B986C0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176499A" w14:textId="77777777" w:rsidR="00B03310" w:rsidRPr="007532C5" w:rsidRDefault="00B03310" w:rsidP="00A00E51">
            <w:pPr>
              <w:pStyle w:val="AmColumnHeading"/>
            </w:pPr>
            <w:r w:rsidRPr="00B03310">
              <w:t>Enmienda</w:t>
            </w:r>
          </w:p>
        </w:tc>
      </w:tr>
      <w:tr w:rsidR="00B03310" w:rsidRPr="00B03310" w14:paraId="6280587E" w14:textId="77777777" w:rsidTr="00A00E51">
        <w:trPr>
          <w:jc w:val="center"/>
        </w:trPr>
        <w:tc>
          <w:tcPr>
            <w:tcW w:w="4876" w:type="dxa"/>
            <w:tcBorders>
              <w:top w:val="nil"/>
              <w:left w:val="nil"/>
              <w:bottom w:val="nil"/>
              <w:right w:val="nil"/>
            </w:tcBorders>
          </w:tcPr>
          <w:p w14:paraId="7A029F07" w14:textId="77777777" w:rsidR="00B03310" w:rsidRPr="007532C5" w:rsidRDefault="00B03310" w:rsidP="00A00E51">
            <w:pPr>
              <w:pStyle w:val="Normal6a"/>
            </w:pPr>
            <w:r w:rsidRPr="00B03310">
              <w:t>4.</w:t>
            </w:r>
            <w:r w:rsidRPr="00B03310">
              <w:tab/>
              <w:t>La ayuda a la reintegración no será un derecho individual y no constituirá un requisito previo para el procedimiento de readmisión.</w:t>
            </w:r>
          </w:p>
        </w:tc>
        <w:tc>
          <w:tcPr>
            <w:tcW w:w="4876" w:type="dxa"/>
            <w:tcBorders>
              <w:top w:val="nil"/>
              <w:left w:val="nil"/>
              <w:bottom w:val="nil"/>
              <w:right w:val="nil"/>
            </w:tcBorders>
          </w:tcPr>
          <w:p w14:paraId="519BD67D" w14:textId="77777777" w:rsidR="00B03310" w:rsidRPr="00B03310" w:rsidRDefault="00B03310" w:rsidP="00A00E51">
            <w:pPr>
              <w:pStyle w:val="Normal6a"/>
            </w:pPr>
            <w:r w:rsidRPr="00B03310">
              <w:t>4.</w:t>
            </w:r>
            <w:r w:rsidRPr="00B03310">
              <w:tab/>
              <w:t xml:space="preserve">La ayuda </w:t>
            </w:r>
            <w:r w:rsidRPr="00B03310">
              <w:rPr>
                <w:b/>
                <w:i/>
              </w:rPr>
              <w:t>al retorno y</w:t>
            </w:r>
            <w:r w:rsidRPr="00B03310">
              <w:t xml:space="preserve"> a la reintegración no será un derecho individual y no constituirá un requisito previo para el procedimiento de readmisión.</w:t>
            </w:r>
          </w:p>
        </w:tc>
      </w:tr>
    </w:tbl>
    <w:p w14:paraId="70CFC6D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E0D1E78" w14:textId="77777777" w:rsidR="00B03310" w:rsidRPr="00B03310" w:rsidRDefault="00B03310" w:rsidP="00B03310">
      <w:r w:rsidRPr="00C726DC">
        <w:rPr>
          <w:rStyle w:val="HideTWBExt"/>
        </w:rPr>
        <w:t>&lt;/Amend&gt;</w:t>
      </w:r>
    </w:p>
    <w:p w14:paraId="6E8EF6A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2342</w:t>
      </w:r>
      <w:r w:rsidRPr="00C726DC">
        <w:rPr>
          <w:rStyle w:val="HideTWBExt"/>
          <w:b w:val="0"/>
        </w:rPr>
        <w:t>&lt;/NumAm&gt;</w:t>
      </w:r>
    </w:p>
    <w:p w14:paraId="7D9A9573"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2E6462FA" w14:textId="77777777" w:rsidR="00B03310" w:rsidRPr="00B03310" w:rsidRDefault="00B03310" w:rsidP="00B03310">
      <w:pPr>
        <w:pStyle w:val="NormalBold"/>
      </w:pPr>
      <w:r w:rsidRPr="00C726DC">
        <w:rPr>
          <w:rStyle w:val="HideTWBExt"/>
          <w:b w:val="0"/>
        </w:rPr>
        <w:t>&lt;/RepeatBlock-By&gt;</w:t>
      </w:r>
    </w:p>
    <w:p w14:paraId="5C35D09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78FD413" w14:textId="77777777" w:rsidR="00B03310" w:rsidRPr="00B03310" w:rsidRDefault="00B03310" w:rsidP="00B03310">
      <w:pPr>
        <w:pStyle w:val="NormalBold"/>
      </w:pPr>
      <w:r w:rsidRPr="00C726DC">
        <w:rPr>
          <w:rStyle w:val="HideTWBExt"/>
          <w:b w:val="0"/>
        </w:rPr>
        <w:t>&lt;Article&gt;</w:t>
      </w:r>
      <w:r w:rsidRPr="00B03310">
        <w:t>Artículo 46 – apartado 4</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C1CD257" w14:textId="77777777" w:rsidTr="00A00E51">
        <w:trPr>
          <w:trHeight w:hRule="exact" w:val="240"/>
          <w:jc w:val="center"/>
        </w:trPr>
        <w:tc>
          <w:tcPr>
            <w:tcW w:w="9752" w:type="dxa"/>
            <w:gridSpan w:val="2"/>
            <w:tcBorders>
              <w:top w:val="nil"/>
              <w:left w:val="nil"/>
              <w:bottom w:val="nil"/>
              <w:right w:val="nil"/>
            </w:tcBorders>
          </w:tcPr>
          <w:p w14:paraId="03C79E9E" w14:textId="77777777" w:rsidR="00B03310" w:rsidRPr="007532C5" w:rsidRDefault="00B03310" w:rsidP="00A00E51"/>
        </w:tc>
      </w:tr>
      <w:tr w:rsidR="00B03310" w:rsidRPr="007532C5" w14:paraId="41580D00" w14:textId="77777777" w:rsidTr="00A00E51">
        <w:trPr>
          <w:trHeight w:val="240"/>
          <w:jc w:val="center"/>
        </w:trPr>
        <w:tc>
          <w:tcPr>
            <w:tcW w:w="4876" w:type="dxa"/>
            <w:tcBorders>
              <w:top w:val="nil"/>
              <w:left w:val="nil"/>
              <w:bottom w:val="nil"/>
              <w:right w:val="nil"/>
            </w:tcBorders>
          </w:tcPr>
          <w:p w14:paraId="18BE1D4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0755C05" w14:textId="77777777" w:rsidR="00B03310" w:rsidRPr="007532C5" w:rsidRDefault="00B03310" w:rsidP="00A00E51">
            <w:pPr>
              <w:pStyle w:val="AmColumnHeading"/>
            </w:pPr>
            <w:r w:rsidRPr="00B03310">
              <w:t>Enmienda</w:t>
            </w:r>
          </w:p>
        </w:tc>
      </w:tr>
      <w:tr w:rsidR="00B03310" w:rsidRPr="00B03310" w14:paraId="2DFF4BC1" w14:textId="77777777" w:rsidTr="00A00E51">
        <w:trPr>
          <w:jc w:val="center"/>
        </w:trPr>
        <w:tc>
          <w:tcPr>
            <w:tcW w:w="4876" w:type="dxa"/>
            <w:tcBorders>
              <w:top w:val="nil"/>
              <w:left w:val="nil"/>
              <w:bottom w:val="nil"/>
              <w:right w:val="nil"/>
            </w:tcBorders>
          </w:tcPr>
          <w:p w14:paraId="69F78307" w14:textId="77777777" w:rsidR="00B03310" w:rsidRPr="007532C5" w:rsidRDefault="00B03310" w:rsidP="00A00E51">
            <w:pPr>
              <w:pStyle w:val="Normal6a"/>
            </w:pPr>
            <w:r w:rsidRPr="00B03310">
              <w:t>4.</w:t>
            </w:r>
            <w:r w:rsidRPr="00B03310">
              <w:tab/>
              <w:t>La ayuda a la reintegración no será un derecho individual y no constituirá un requisito previo para el procedimiento de readmisión.</w:t>
            </w:r>
          </w:p>
        </w:tc>
        <w:tc>
          <w:tcPr>
            <w:tcW w:w="4876" w:type="dxa"/>
            <w:tcBorders>
              <w:top w:val="nil"/>
              <w:left w:val="nil"/>
              <w:bottom w:val="nil"/>
              <w:right w:val="nil"/>
            </w:tcBorders>
          </w:tcPr>
          <w:p w14:paraId="576A8F10" w14:textId="77777777" w:rsidR="00B03310" w:rsidRPr="00B03310" w:rsidRDefault="00B03310" w:rsidP="00A00E51">
            <w:pPr>
              <w:pStyle w:val="Normal6a"/>
            </w:pPr>
            <w:r w:rsidRPr="00B03310">
              <w:t>4.</w:t>
            </w:r>
            <w:r w:rsidRPr="00B03310">
              <w:tab/>
              <w:t xml:space="preserve">La ayuda </w:t>
            </w:r>
            <w:r w:rsidRPr="00B03310">
              <w:rPr>
                <w:b/>
                <w:i/>
              </w:rPr>
              <w:t>al retorno y</w:t>
            </w:r>
            <w:r w:rsidRPr="00B03310">
              <w:t xml:space="preserve"> a la reintegración no será un derecho individual y no constituirá un requisito previo para el procedimiento de readmisión.</w:t>
            </w:r>
          </w:p>
        </w:tc>
      </w:tr>
    </w:tbl>
    <w:p w14:paraId="3609F70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7562E5E" w14:textId="77777777" w:rsidR="00B03310" w:rsidRPr="00B03310" w:rsidRDefault="00B03310" w:rsidP="00B03310">
      <w:r w:rsidRPr="00C726DC">
        <w:rPr>
          <w:rStyle w:val="HideTWBExt"/>
        </w:rPr>
        <w:t>&lt;/Amend&gt;</w:t>
      </w:r>
    </w:p>
    <w:p w14:paraId="622FB45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2343</w:t>
      </w:r>
      <w:r w:rsidRPr="00C726DC">
        <w:rPr>
          <w:rStyle w:val="HideTWBExt"/>
          <w:b w:val="0"/>
        </w:rPr>
        <w:t>&lt;/NumAm&gt;</w:t>
      </w:r>
    </w:p>
    <w:p w14:paraId="5B260B47"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D8B79EF" w14:textId="77777777" w:rsidR="00B03310" w:rsidRPr="00B03310" w:rsidRDefault="00B03310" w:rsidP="00B03310">
      <w:pPr>
        <w:pStyle w:val="NormalBold"/>
      </w:pPr>
      <w:r w:rsidRPr="00C726DC">
        <w:rPr>
          <w:rStyle w:val="HideTWBExt"/>
          <w:b w:val="0"/>
        </w:rPr>
        <w:t>&lt;/RepeatBlock-By&gt;</w:t>
      </w:r>
    </w:p>
    <w:p w14:paraId="4AD1A92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8541E01" w14:textId="77777777" w:rsidR="00B03310" w:rsidRPr="00B03310" w:rsidRDefault="00B03310" w:rsidP="00B03310">
      <w:pPr>
        <w:pStyle w:val="NormalBold"/>
      </w:pPr>
      <w:r w:rsidRPr="00C726DC">
        <w:rPr>
          <w:rStyle w:val="HideTWBExt"/>
          <w:b w:val="0"/>
        </w:rPr>
        <w:t>&lt;Article&gt;</w:t>
      </w:r>
      <w:r w:rsidRPr="00B03310">
        <w:t>Artículo 46 – apartado 5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4FBF3AC" w14:textId="77777777" w:rsidTr="00A00E51">
        <w:trPr>
          <w:trHeight w:hRule="exact" w:val="240"/>
          <w:jc w:val="center"/>
        </w:trPr>
        <w:tc>
          <w:tcPr>
            <w:tcW w:w="9752" w:type="dxa"/>
            <w:gridSpan w:val="2"/>
            <w:tcBorders>
              <w:top w:val="nil"/>
              <w:left w:val="nil"/>
              <w:bottom w:val="nil"/>
              <w:right w:val="nil"/>
            </w:tcBorders>
          </w:tcPr>
          <w:p w14:paraId="7E0FF376" w14:textId="77777777" w:rsidR="00B03310" w:rsidRPr="007532C5" w:rsidRDefault="00B03310" w:rsidP="00A00E51"/>
        </w:tc>
      </w:tr>
      <w:tr w:rsidR="00B03310" w:rsidRPr="007532C5" w14:paraId="34E97D5B" w14:textId="77777777" w:rsidTr="00A00E51">
        <w:trPr>
          <w:trHeight w:val="240"/>
          <w:jc w:val="center"/>
        </w:trPr>
        <w:tc>
          <w:tcPr>
            <w:tcW w:w="4876" w:type="dxa"/>
            <w:tcBorders>
              <w:top w:val="nil"/>
              <w:left w:val="nil"/>
              <w:bottom w:val="nil"/>
              <w:right w:val="nil"/>
            </w:tcBorders>
          </w:tcPr>
          <w:p w14:paraId="10BFE66D"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F7AE61" w14:textId="77777777" w:rsidR="00B03310" w:rsidRPr="007532C5" w:rsidRDefault="00B03310" w:rsidP="00A00E51">
            <w:pPr>
              <w:pStyle w:val="AmColumnHeading"/>
            </w:pPr>
            <w:r w:rsidRPr="00B03310">
              <w:t>Enmienda</w:t>
            </w:r>
          </w:p>
        </w:tc>
      </w:tr>
      <w:tr w:rsidR="00B03310" w:rsidRPr="00B03310" w14:paraId="3584EE0B" w14:textId="77777777" w:rsidTr="00A00E51">
        <w:trPr>
          <w:jc w:val="center"/>
        </w:trPr>
        <w:tc>
          <w:tcPr>
            <w:tcW w:w="4876" w:type="dxa"/>
            <w:tcBorders>
              <w:top w:val="nil"/>
              <w:left w:val="nil"/>
              <w:bottom w:val="nil"/>
              <w:right w:val="nil"/>
            </w:tcBorders>
          </w:tcPr>
          <w:p w14:paraId="7C7AD5C9" w14:textId="77777777" w:rsidR="00B03310" w:rsidRPr="007532C5" w:rsidRDefault="00B03310" w:rsidP="00A00E51">
            <w:pPr>
              <w:pStyle w:val="Normal6a"/>
            </w:pPr>
            <w:r w:rsidRPr="00B03310">
              <w:t>5.</w:t>
            </w:r>
            <w:r w:rsidRPr="00B03310">
              <w:tab/>
              <w:t xml:space="preserve">La asistencia prestada a través de los programas de retorno y reintegración </w:t>
            </w:r>
            <w:r w:rsidRPr="00B03310">
              <w:rPr>
                <w:b/>
                <w:i/>
              </w:rPr>
              <w:t>reflejará el nivel de cooperación y cumplimiento de las condiciones por parte del nacional de un tercer país y podrá disminuir con el tiempo. A la hora de determinar el tipo y el alcance de la asistencia al retorno y la reintegración, cuando proceda,</w:t>
            </w:r>
            <w:r w:rsidRPr="00B03310">
              <w:t xml:space="preserve"> </w:t>
            </w:r>
            <w:r w:rsidRPr="00B03310">
              <w:rPr>
                <w:b/>
                <w:i/>
              </w:rPr>
              <w:t xml:space="preserve">se tendrán </w:t>
            </w:r>
            <w:r w:rsidRPr="00B03310">
              <w:t>en cuenta</w:t>
            </w:r>
            <w:r w:rsidRPr="00B03310">
              <w:rPr>
                <w:b/>
                <w:i/>
              </w:rPr>
              <w:t xml:space="preserve"> los siguientes criterios:</w:t>
            </w:r>
          </w:p>
        </w:tc>
        <w:tc>
          <w:tcPr>
            <w:tcW w:w="4876" w:type="dxa"/>
            <w:tcBorders>
              <w:top w:val="nil"/>
              <w:left w:val="nil"/>
              <w:bottom w:val="nil"/>
              <w:right w:val="nil"/>
            </w:tcBorders>
          </w:tcPr>
          <w:p w14:paraId="0F687609" w14:textId="77777777" w:rsidR="00B03310" w:rsidRPr="00B03310" w:rsidRDefault="00B03310" w:rsidP="00A00E51">
            <w:pPr>
              <w:pStyle w:val="Normal6a"/>
            </w:pPr>
            <w:r w:rsidRPr="00B03310">
              <w:t>5.</w:t>
            </w:r>
            <w:r w:rsidRPr="00B03310">
              <w:tab/>
              <w:t xml:space="preserve">La asistencia prestada a través de los programas de retorno y reintegración </w:t>
            </w:r>
            <w:r w:rsidRPr="00B03310">
              <w:rPr>
                <w:b/>
                <w:i/>
              </w:rPr>
              <w:t>tendrá</w:t>
            </w:r>
            <w:r w:rsidRPr="00B03310">
              <w:t xml:space="preserve"> en cuenta</w:t>
            </w:r>
            <w:r w:rsidRPr="00B03310">
              <w:rPr>
                <w:b/>
                <w:i/>
              </w:rPr>
              <w:t>: </w:t>
            </w:r>
          </w:p>
        </w:tc>
      </w:tr>
    </w:tbl>
    <w:p w14:paraId="47ACED5E"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01B1307" w14:textId="77777777" w:rsidR="00B03310" w:rsidRPr="00B03310" w:rsidRDefault="00B03310" w:rsidP="00B03310">
      <w:r w:rsidRPr="00C726DC">
        <w:rPr>
          <w:rStyle w:val="HideTWBExt"/>
        </w:rPr>
        <w:t>&lt;/Amend&gt;</w:t>
      </w:r>
    </w:p>
    <w:p w14:paraId="0DD4855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2344</w:t>
      </w:r>
      <w:r w:rsidRPr="00C726DC">
        <w:rPr>
          <w:rStyle w:val="HideTWBExt"/>
          <w:b w:val="0"/>
        </w:rPr>
        <w:t>&lt;/NumAm&gt;</w:t>
      </w:r>
    </w:p>
    <w:p w14:paraId="2D0D1D79"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B3078E1" w14:textId="77777777" w:rsidR="00B03310" w:rsidRPr="00B03310" w:rsidRDefault="00B03310" w:rsidP="00B03310">
      <w:pPr>
        <w:pStyle w:val="NormalBold"/>
      </w:pPr>
      <w:r w:rsidRPr="00C726DC">
        <w:rPr>
          <w:rStyle w:val="HideTWBExt"/>
          <w:b w:val="0"/>
        </w:rPr>
        <w:t>&lt;/RepeatBlock-By&gt;</w:t>
      </w:r>
    </w:p>
    <w:p w14:paraId="3D9A4C58"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36FA881" w14:textId="77777777" w:rsidR="00B03310" w:rsidRPr="00B03310" w:rsidRDefault="00B03310" w:rsidP="00B03310">
      <w:pPr>
        <w:pStyle w:val="NormalBold"/>
      </w:pPr>
      <w:r w:rsidRPr="00C726DC">
        <w:rPr>
          <w:rStyle w:val="HideTWBExt"/>
          <w:b w:val="0"/>
        </w:rPr>
        <w:t>&lt;Article&gt;</w:t>
      </w:r>
      <w:r w:rsidRPr="00B03310">
        <w:t>Artículo 46 – apartado 5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83F7378" w14:textId="77777777" w:rsidTr="00A00E51">
        <w:trPr>
          <w:trHeight w:hRule="exact" w:val="240"/>
          <w:jc w:val="center"/>
        </w:trPr>
        <w:tc>
          <w:tcPr>
            <w:tcW w:w="9752" w:type="dxa"/>
            <w:gridSpan w:val="2"/>
            <w:tcBorders>
              <w:top w:val="nil"/>
              <w:left w:val="nil"/>
              <w:bottom w:val="nil"/>
              <w:right w:val="nil"/>
            </w:tcBorders>
          </w:tcPr>
          <w:p w14:paraId="4DA04337" w14:textId="77777777" w:rsidR="00B03310" w:rsidRPr="007532C5" w:rsidRDefault="00B03310" w:rsidP="00A00E51"/>
        </w:tc>
      </w:tr>
      <w:tr w:rsidR="00B03310" w:rsidRPr="007532C5" w14:paraId="598FE246" w14:textId="77777777" w:rsidTr="00A00E51">
        <w:trPr>
          <w:trHeight w:val="240"/>
          <w:jc w:val="center"/>
        </w:trPr>
        <w:tc>
          <w:tcPr>
            <w:tcW w:w="4876" w:type="dxa"/>
            <w:tcBorders>
              <w:top w:val="nil"/>
              <w:left w:val="nil"/>
              <w:bottom w:val="nil"/>
              <w:right w:val="nil"/>
            </w:tcBorders>
          </w:tcPr>
          <w:p w14:paraId="553D77F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22F3EFB" w14:textId="77777777" w:rsidR="00B03310" w:rsidRPr="007532C5" w:rsidRDefault="00B03310" w:rsidP="00A00E51">
            <w:pPr>
              <w:pStyle w:val="AmColumnHeading"/>
            </w:pPr>
            <w:r w:rsidRPr="00B03310">
              <w:t>Enmienda</w:t>
            </w:r>
          </w:p>
        </w:tc>
      </w:tr>
      <w:tr w:rsidR="00B03310" w:rsidRPr="00B03310" w14:paraId="4E300454" w14:textId="77777777" w:rsidTr="00A00E51">
        <w:trPr>
          <w:jc w:val="center"/>
        </w:trPr>
        <w:tc>
          <w:tcPr>
            <w:tcW w:w="4876" w:type="dxa"/>
            <w:tcBorders>
              <w:top w:val="nil"/>
              <w:left w:val="nil"/>
              <w:bottom w:val="nil"/>
              <w:right w:val="nil"/>
            </w:tcBorders>
          </w:tcPr>
          <w:p w14:paraId="7FE86F04" w14:textId="77777777" w:rsidR="00B03310" w:rsidRPr="007532C5" w:rsidRDefault="00B03310" w:rsidP="00A00E51">
            <w:pPr>
              <w:pStyle w:val="Normal6a"/>
            </w:pPr>
            <w:r w:rsidRPr="00B03310">
              <w:t>5.</w:t>
            </w:r>
            <w:r w:rsidRPr="00B03310">
              <w:tab/>
            </w:r>
            <w:r w:rsidRPr="00B03310">
              <w:rPr>
                <w:b/>
                <w:i/>
              </w:rPr>
              <w:t>La asistencia prestada a través de los programas de retorno y reintegración reflejará el nivel de cooperación y cumplimiento de las condiciones por parte del nacional de un tercer país y podrá disminuir con el tiempo.</w:t>
            </w:r>
            <w:r w:rsidRPr="00B03310">
              <w:t xml:space="preserve"> A la hora de determinar el tipo y el alcance de la asistencia al retorno y la reintegración, cuando proceda, se tendrán en cuenta los siguientes criterios:</w:t>
            </w:r>
          </w:p>
        </w:tc>
        <w:tc>
          <w:tcPr>
            <w:tcW w:w="4876" w:type="dxa"/>
            <w:tcBorders>
              <w:top w:val="nil"/>
              <w:left w:val="nil"/>
              <w:bottom w:val="nil"/>
              <w:right w:val="nil"/>
            </w:tcBorders>
          </w:tcPr>
          <w:p w14:paraId="12F7F99F" w14:textId="77777777" w:rsidR="00B03310" w:rsidRPr="00B03310" w:rsidRDefault="00B03310" w:rsidP="00A00E51">
            <w:pPr>
              <w:pStyle w:val="Normal6a"/>
            </w:pPr>
            <w:r w:rsidRPr="00B03310">
              <w:t>5.</w:t>
            </w:r>
            <w:r w:rsidRPr="00B03310">
              <w:tab/>
              <w:t>A la hora de determinar el tipo y el alcance de la asistencia al retorno y la reintegración, cuando proceda, se tendrán en cuenta los siguientes criterios:</w:t>
            </w:r>
          </w:p>
        </w:tc>
      </w:tr>
    </w:tbl>
    <w:p w14:paraId="2322F3DE"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EF24DF7" w14:textId="77777777" w:rsidR="00B03310" w:rsidRPr="00B03310" w:rsidRDefault="00B03310" w:rsidP="00B03310">
      <w:r w:rsidRPr="00C726DC">
        <w:rPr>
          <w:rStyle w:val="HideTWBExt"/>
        </w:rPr>
        <w:t>&lt;/Amend&gt;</w:t>
      </w:r>
    </w:p>
    <w:p w14:paraId="62941E6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2345</w:t>
      </w:r>
      <w:r w:rsidRPr="00C726DC">
        <w:rPr>
          <w:rStyle w:val="HideTWBExt"/>
          <w:b w:val="0"/>
        </w:rPr>
        <w:t>&lt;/NumAm&gt;</w:t>
      </w:r>
    </w:p>
    <w:p w14:paraId="6760349B"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70CF058F" w14:textId="77777777" w:rsidR="00B03310" w:rsidRPr="00B03310" w:rsidRDefault="00B03310" w:rsidP="00B03310">
      <w:pPr>
        <w:pStyle w:val="NormalBold"/>
      </w:pPr>
      <w:r w:rsidRPr="00C726DC">
        <w:rPr>
          <w:rStyle w:val="HideTWBExt"/>
          <w:b w:val="0"/>
        </w:rPr>
        <w:t>&lt;/RepeatBlock-By&gt;</w:t>
      </w:r>
    </w:p>
    <w:p w14:paraId="5115245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31F7B37" w14:textId="77777777" w:rsidR="00B03310" w:rsidRPr="00B03310" w:rsidRDefault="00B03310" w:rsidP="00B03310">
      <w:pPr>
        <w:pStyle w:val="NormalBold"/>
      </w:pPr>
      <w:r w:rsidRPr="00C726DC">
        <w:rPr>
          <w:rStyle w:val="HideTWBExt"/>
          <w:b w:val="0"/>
        </w:rPr>
        <w:t>&lt;Article&gt;</w:t>
      </w:r>
      <w:r w:rsidRPr="00B03310">
        <w:t>Artículo 46 – apartado 5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7A130AA" w14:textId="77777777" w:rsidTr="00A00E51">
        <w:trPr>
          <w:trHeight w:hRule="exact" w:val="240"/>
          <w:jc w:val="center"/>
        </w:trPr>
        <w:tc>
          <w:tcPr>
            <w:tcW w:w="9752" w:type="dxa"/>
            <w:gridSpan w:val="2"/>
            <w:tcBorders>
              <w:top w:val="nil"/>
              <w:left w:val="nil"/>
              <w:bottom w:val="nil"/>
              <w:right w:val="nil"/>
            </w:tcBorders>
          </w:tcPr>
          <w:p w14:paraId="59C6B882" w14:textId="77777777" w:rsidR="00B03310" w:rsidRPr="007532C5" w:rsidRDefault="00B03310" w:rsidP="00A00E51"/>
        </w:tc>
      </w:tr>
      <w:tr w:rsidR="00B03310" w:rsidRPr="007532C5" w14:paraId="66DA6EAA" w14:textId="77777777" w:rsidTr="00A00E51">
        <w:trPr>
          <w:trHeight w:val="240"/>
          <w:jc w:val="center"/>
        </w:trPr>
        <w:tc>
          <w:tcPr>
            <w:tcW w:w="4876" w:type="dxa"/>
            <w:tcBorders>
              <w:top w:val="nil"/>
              <w:left w:val="nil"/>
              <w:bottom w:val="nil"/>
              <w:right w:val="nil"/>
            </w:tcBorders>
          </w:tcPr>
          <w:p w14:paraId="3DD4B0A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38956FA" w14:textId="77777777" w:rsidR="00B03310" w:rsidRPr="007532C5" w:rsidRDefault="00B03310" w:rsidP="00A00E51">
            <w:pPr>
              <w:pStyle w:val="AmColumnHeading"/>
            </w:pPr>
            <w:r w:rsidRPr="00B03310">
              <w:t>Enmienda</w:t>
            </w:r>
          </w:p>
        </w:tc>
      </w:tr>
      <w:tr w:rsidR="00B03310" w:rsidRPr="00B03310" w14:paraId="18E74653" w14:textId="77777777" w:rsidTr="00A00E51">
        <w:trPr>
          <w:jc w:val="center"/>
        </w:trPr>
        <w:tc>
          <w:tcPr>
            <w:tcW w:w="4876" w:type="dxa"/>
            <w:tcBorders>
              <w:top w:val="nil"/>
              <w:left w:val="nil"/>
              <w:bottom w:val="nil"/>
              <w:right w:val="nil"/>
            </w:tcBorders>
          </w:tcPr>
          <w:p w14:paraId="64D45249" w14:textId="77777777" w:rsidR="00B03310" w:rsidRPr="007532C5" w:rsidRDefault="00B03310" w:rsidP="00A00E51">
            <w:pPr>
              <w:pStyle w:val="Normal6a"/>
            </w:pPr>
            <w:r w:rsidRPr="00B03310">
              <w:t>5.</w:t>
            </w:r>
            <w:r w:rsidRPr="00B03310">
              <w:tab/>
              <w:t xml:space="preserve">La asistencia prestada a través de los programas de retorno y reintegración </w:t>
            </w:r>
            <w:r w:rsidRPr="00B03310">
              <w:rPr>
                <w:b/>
                <w:i/>
              </w:rPr>
              <w:t>reflejará el nivel de cooperación y cumplimiento de las condiciones por parte del nacional de un tercer país y</w:t>
            </w:r>
            <w:r w:rsidRPr="00B03310">
              <w:t xml:space="preserve"> podrá disminuir con el tiempo. A la hora de determinar el tipo y el alcance de la asistencia al retorno y la reintegración, cuando proceda, se tendrán en cuenta los siguientes criterios:</w:t>
            </w:r>
          </w:p>
        </w:tc>
        <w:tc>
          <w:tcPr>
            <w:tcW w:w="4876" w:type="dxa"/>
            <w:tcBorders>
              <w:top w:val="nil"/>
              <w:left w:val="nil"/>
              <w:bottom w:val="nil"/>
              <w:right w:val="nil"/>
            </w:tcBorders>
          </w:tcPr>
          <w:p w14:paraId="4065B541" w14:textId="77777777" w:rsidR="00B03310" w:rsidRPr="00B03310" w:rsidRDefault="00B03310" w:rsidP="00A00E51">
            <w:pPr>
              <w:pStyle w:val="Normal6a"/>
            </w:pPr>
            <w:r w:rsidRPr="00B03310">
              <w:t>5.</w:t>
            </w:r>
            <w:r w:rsidRPr="00B03310">
              <w:tab/>
              <w:t>La asistencia prestada a través de los programas de retorno y reintegración podrá disminuir con el tiempo. A la hora de determinar el tipo y el alcance de la asistencia al retorno y la reintegración, cuando proceda, se tendrán en cuenta los siguientes criterios:</w:t>
            </w:r>
          </w:p>
        </w:tc>
      </w:tr>
    </w:tbl>
    <w:p w14:paraId="7B818B1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3C28A6A" w14:textId="77777777" w:rsidR="00B03310" w:rsidRPr="00B03310" w:rsidRDefault="00B03310" w:rsidP="00B03310">
      <w:r w:rsidRPr="00C726DC">
        <w:rPr>
          <w:rStyle w:val="HideTWBExt"/>
        </w:rPr>
        <w:lastRenderedPageBreak/>
        <w:t>&lt;/Amend&gt;</w:t>
      </w:r>
    </w:p>
    <w:p w14:paraId="460C9466"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2346</w:t>
      </w:r>
      <w:r w:rsidRPr="00C726DC">
        <w:rPr>
          <w:rStyle w:val="HideTWBExt"/>
          <w:b w:val="0"/>
        </w:rPr>
        <w:t>&lt;/NumAm&gt;</w:t>
      </w:r>
    </w:p>
    <w:p w14:paraId="6BA5F354"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5874DB65" w14:textId="77777777" w:rsidR="00B03310" w:rsidRPr="00B03310" w:rsidRDefault="00B03310" w:rsidP="00B03310">
      <w:pPr>
        <w:pStyle w:val="NormalBold"/>
      </w:pPr>
      <w:r w:rsidRPr="00C726DC">
        <w:rPr>
          <w:rStyle w:val="HideTWBExt"/>
          <w:b w:val="0"/>
        </w:rPr>
        <w:t>&lt;/RepeatBlock-By&gt;</w:t>
      </w:r>
    </w:p>
    <w:p w14:paraId="1611918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B08A7BC" w14:textId="77777777" w:rsidR="00B03310" w:rsidRPr="00B03310" w:rsidRDefault="00B03310" w:rsidP="00B03310">
      <w:pPr>
        <w:pStyle w:val="NormalBold"/>
      </w:pPr>
      <w:r w:rsidRPr="00C726DC">
        <w:rPr>
          <w:rStyle w:val="HideTWBExt"/>
          <w:b w:val="0"/>
        </w:rPr>
        <w:t>&lt;Article&gt;</w:t>
      </w:r>
      <w:r w:rsidRPr="00B03310">
        <w:t>Artículo 46 – apartado 5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278457A" w14:textId="77777777" w:rsidTr="00A00E51">
        <w:trPr>
          <w:trHeight w:hRule="exact" w:val="240"/>
          <w:jc w:val="center"/>
        </w:trPr>
        <w:tc>
          <w:tcPr>
            <w:tcW w:w="9752" w:type="dxa"/>
            <w:gridSpan w:val="2"/>
            <w:tcBorders>
              <w:top w:val="nil"/>
              <w:left w:val="nil"/>
              <w:bottom w:val="nil"/>
              <w:right w:val="nil"/>
            </w:tcBorders>
          </w:tcPr>
          <w:p w14:paraId="561799E8" w14:textId="77777777" w:rsidR="00B03310" w:rsidRPr="007532C5" w:rsidRDefault="00B03310" w:rsidP="00A00E51"/>
        </w:tc>
      </w:tr>
      <w:tr w:rsidR="00B03310" w:rsidRPr="007532C5" w14:paraId="690C34E2" w14:textId="77777777" w:rsidTr="00A00E51">
        <w:trPr>
          <w:trHeight w:val="240"/>
          <w:jc w:val="center"/>
        </w:trPr>
        <w:tc>
          <w:tcPr>
            <w:tcW w:w="4876" w:type="dxa"/>
            <w:tcBorders>
              <w:top w:val="nil"/>
              <w:left w:val="nil"/>
              <w:bottom w:val="nil"/>
              <w:right w:val="nil"/>
            </w:tcBorders>
          </w:tcPr>
          <w:p w14:paraId="3B0E3E4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76EA6D" w14:textId="77777777" w:rsidR="00B03310" w:rsidRPr="007532C5" w:rsidRDefault="00B03310" w:rsidP="00A00E51">
            <w:pPr>
              <w:pStyle w:val="AmColumnHeading"/>
            </w:pPr>
            <w:r w:rsidRPr="00B03310">
              <w:t>Enmienda</w:t>
            </w:r>
          </w:p>
        </w:tc>
      </w:tr>
      <w:tr w:rsidR="00B03310" w:rsidRPr="00B03310" w14:paraId="01101C1E" w14:textId="77777777" w:rsidTr="00A00E51">
        <w:trPr>
          <w:jc w:val="center"/>
        </w:trPr>
        <w:tc>
          <w:tcPr>
            <w:tcW w:w="4876" w:type="dxa"/>
            <w:tcBorders>
              <w:top w:val="nil"/>
              <w:left w:val="nil"/>
              <w:bottom w:val="nil"/>
              <w:right w:val="nil"/>
            </w:tcBorders>
          </w:tcPr>
          <w:p w14:paraId="1455A16A" w14:textId="77777777" w:rsidR="00B03310" w:rsidRPr="007532C5" w:rsidRDefault="00B03310" w:rsidP="00A00E51">
            <w:pPr>
              <w:pStyle w:val="Normal6a"/>
            </w:pPr>
            <w:r w:rsidRPr="00B03310">
              <w:t>5.</w:t>
            </w:r>
            <w:r w:rsidRPr="00B03310">
              <w:tab/>
              <w:t>La asistencia prestada a través de los programas de retorno y</w:t>
            </w:r>
            <w:r w:rsidRPr="00B03310">
              <w:rPr>
                <w:b/>
                <w:i/>
              </w:rPr>
              <w:t xml:space="preserve"> reintegración</w:t>
            </w:r>
            <w:r w:rsidRPr="00B03310">
              <w:t xml:space="preserve"> </w:t>
            </w:r>
            <w:r w:rsidRPr="00B03310">
              <w:rPr>
                <w:b/>
                <w:i/>
              </w:rPr>
              <w:t>reflejará el</w:t>
            </w:r>
            <w:r w:rsidRPr="00B03310">
              <w:t xml:space="preserve"> nivel de cooperación y cumplimiento de las condiciones por parte del nacional de un tercer país </w:t>
            </w:r>
            <w:r w:rsidRPr="00B03310">
              <w:rPr>
                <w:b/>
                <w:i/>
              </w:rPr>
              <w:t>y podrá disminuir con el tiempo</w:t>
            </w:r>
            <w:r w:rsidRPr="00B03310">
              <w:t xml:space="preserve">. A la hora de determinar el tipo y el alcance de la asistencia al retorno </w:t>
            </w:r>
            <w:r w:rsidRPr="00B03310">
              <w:rPr>
                <w:b/>
                <w:i/>
              </w:rPr>
              <w:t>y la reintegración, cuando proceda,</w:t>
            </w:r>
            <w:r w:rsidRPr="00B03310">
              <w:t xml:space="preserve"> se tendrán en cuenta los siguientes criterios:</w:t>
            </w:r>
          </w:p>
        </w:tc>
        <w:tc>
          <w:tcPr>
            <w:tcW w:w="4876" w:type="dxa"/>
            <w:tcBorders>
              <w:top w:val="nil"/>
              <w:left w:val="nil"/>
              <w:bottom w:val="nil"/>
              <w:right w:val="nil"/>
            </w:tcBorders>
          </w:tcPr>
          <w:p w14:paraId="341E14C8" w14:textId="77777777" w:rsidR="00B03310" w:rsidRPr="00B03310" w:rsidRDefault="00B03310" w:rsidP="00A00E51">
            <w:pPr>
              <w:pStyle w:val="Normal6a"/>
            </w:pPr>
            <w:r w:rsidRPr="00B03310">
              <w:t>5.</w:t>
            </w:r>
            <w:r w:rsidRPr="00B03310">
              <w:tab/>
              <w:t xml:space="preserve">La asistencia prestada a través de los programas de retorno </w:t>
            </w:r>
            <w:r w:rsidRPr="00B03310">
              <w:rPr>
                <w:b/>
                <w:i/>
              </w:rPr>
              <w:t>será mínima</w:t>
            </w:r>
            <w:r w:rsidRPr="00B03310">
              <w:t xml:space="preserve"> y </w:t>
            </w:r>
            <w:r w:rsidRPr="00B03310">
              <w:rPr>
                <w:b/>
                <w:i/>
              </w:rPr>
              <w:t>dependerá del</w:t>
            </w:r>
            <w:r w:rsidRPr="00B03310">
              <w:t xml:space="preserve"> nivel de cooperación y cumplimiento por parte del nacional de un tercer país. A la hora de determinar el tipo y el alcance de la asistencia al retorno se tendrán en cuenta los siguientes criterios:</w:t>
            </w:r>
          </w:p>
        </w:tc>
      </w:tr>
    </w:tbl>
    <w:p w14:paraId="62136E1B"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E73FF64" w14:textId="77777777" w:rsidR="00B03310" w:rsidRPr="00B03310" w:rsidRDefault="00B03310" w:rsidP="00B03310">
      <w:r w:rsidRPr="00C726DC">
        <w:rPr>
          <w:rStyle w:val="HideTWBExt"/>
        </w:rPr>
        <w:t>&lt;/Amend&gt;</w:t>
      </w:r>
    </w:p>
    <w:p w14:paraId="1F8DD21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2347</w:t>
      </w:r>
      <w:r w:rsidRPr="00C726DC">
        <w:rPr>
          <w:rStyle w:val="HideTWBExt"/>
          <w:b w:val="0"/>
        </w:rPr>
        <w:t>&lt;/NumAm&gt;</w:t>
      </w:r>
    </w:p>
    <w:p w14:paraId="1EC20BC2"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w:t>
      </w:r>
      <w:r w:rsidRPr="00C726DC">
        <w:rPr>
          <w:rStyle w:val="HideTWBExt"/>
          <w:b w:val="0"/>
        </w:rPr>
        <w:t>&lt;/Members&gt;</w:t>
      </w:r>
    </w:p>
    <w:p w14:paraId="1549E2ED" w14:textId="77777777" w:rsidR="00B03310" w:rsidRPr="00B03310" w:rsidRDefault="00B03310" w:rsidP="00B03310">
      <w:pPr>
        <w:pStyle w:val="NormalBold"/>
      </w:pPr>
      <w:r w:rsidRPr="00C726DC">
        <w:rPr>
          <w:rStyle w:val="HideTWBExt"/>
          <w:b w:val="0"/>
        </w:rPr>
        <w:t>&lt;/RepeatBlock-By&gt;</w:t>
      </w:r>
    </w:p>
    <w:p w14:paraId="4E93629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739C8B9" w14:textId="77777777" w:rsidR="00B03310" w:rsidRPr="00B03310" w:rsidRDefault="00B03310" w:rsidP="00B03310">
      <w:pPr>
        <w:pStyle w:val="NormalBold"/>
      </w:pPr>
      <w:r w:rsidRPr="00C726DC">
        <w:rPr>
          <w:rStyle w:val="HideTWBExt"/>
          <w:b w:val="0"/>
        </w:rPr>
        <w:t>&lt;Article&gt;</w:t>
      </w:r>
      <w:r w:rsidRPr="00B03310">
        <w:t>Artículo 46 – apartado 5 – parte introductoria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39CC981" w14:textId="77777777" w:rsidTr="00A00E51">
        <w:trPr>
          <w:trHeight w:hRule="exact" w:val="240"/>
          <w:jc w:val="center"/>
        </w:trPr>
        <w:tc>
          <w:tcPr>
            <w:tcW w:w="9752" w:type="dxa"/>
            <w:gridSpan w:val="2"/>
            <w:tcBorders>
              <w:top w:val="nil"/>
              <w:left w:val="nil"/>
              <w:bottom w:val="nil"/>
              <w:right w:val="nil"/>
            </w:tcBorders>
          </w:tcPr>
          <w:p w14:paraId="4ED60579" w14:textId="77777777" w:rsidR="00B03310" w:rsidRPr="007532C5" w:rsidRDefault="00B03310" w:rsidP="00A00E51"/>
        </w:tc>
      </w:tr>
      <w:tr w:rsidR="00B03310" w:rsidRPr="007532C5" w14:paraId="3342D2AA" w14:textId="77777777" w:rsidTr="00A00E51">
        <w:trPr>
          <w:trHeight w:val="240"/>
          <w:jc w:val="center"/>
        </w:trPr>
        <w:tc>
          <w:tcPr>
            <w:tcW w:w="4876" w:type="dxa"/>
            <w:tcBorders>
              <w:top w:val="nil"/>
              <w:left w:val="nil"/>
              <w:bottom w:val="nil"/>
              <w:right w:val="nil"/>
            </w:tcBorders>
          </w:tcPr>
          <w:p w14:paraId="30EB057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33DC1DB" w14:textId="77777777" w:rsidR="00B03310" w:rsidRPr="007532C5" w:rsidRDefault="00B03310" w:rsidP="00A00E51">
            <w:pPr>
              <w:pStyle w:val="AmColumnHeading"/>
            </w:pPr>
            <w:r w:rsidRPr="00B03310">
              <w:t>Enmienda</w:t>
            </w:r>
          </w:p>
        </w:tc>
      </w:tr>
      <w:tr w:rsidR="00B03310" w:rsidRPr="00B03310" w14:paraId="3AF3C15F" w14:textId="77777777" w:rsidTr="00A00E51">
        <w:trPr>
          <w:jc w:val="center"/>
        </w:trPr>
        <w:tc>
          <w:tcPr>
            <w:tcW w:w="4876" w:type="dxa"/>
            <w:tcBorders>
              <w:top w:val="nil"/>
              <w:left w:val="nil"/>
              <w:bottom w:val="nil"/>
              <w:right w:val="nil"/>
            </w:tcBorders>
          </w:tcPr>
          <w:p w14:paraId="25989103" w14:textId="77777777" w:rsidR="00B03310" w:rsidRPr="007532C5" w:rsidRDefault="00B03310" w:rsidP="00A00E51">
            <w:pPr>
              <w:pStyle w:val="Normal6a"/>
            </w:pPr>
            <w:r w:rsidRPr="00B03310">
              <w:t>5.</w:t>
            </w:r>
            <w:r w:rsidRPr="00B03310">
              <w:tab/>
              <w:t xml:space="preserve">La asistencia prestada a través de los programas de retorno y reintegración </w:t>
            </w:r>
            <w:r w:rsidRPr="00B03310">
              <w:rPr>
                <w:b/>
                <w:i/>
              </w:rPr>
              <w:t>reflejará el</w:t>
            </w:r>
            <w:r w:rsidRPr="00B03310">
              <w:t xml:space="preserve"> nivel de cooperación y cumplimiento de las condiciones por parte del nacional de un tercer país y podrá </w:t>
            </w:r>
            <w:r w:rsidRPr="00B03310">
              <w:rPr>
                <w:b/>
                <w:i/>
              </w:rPr>
              <w:t>disminuir con el tiempo</w:t>
            </w:r>
            <w:r w:rsidRPr="00B03310">
              <w:t xml:space="preserve">. A la hora de determinar el tipo y el alcance de la asistencia al retorno y la reintegración, cuando proceda, se </w:t>
            </w:r>
            <w:r w:rsidRPr="00B03310">
              <w:rPr>
                <w:b/>
                <w:i/>
              </w:rPr>
              <w:t>tendrán</w:t>
            </w:r>
            <w:r w:rsidRPr="00B03310">
              <w:t xml:space="preserve"> en cuenta los siguientes criterios:</w:t>
            </w:r>
          </w:p>
        </w:tc>
        <w:tc>
          <w:tcPr>
            <w:tcW w:w="4876" w:type="dxa"/>
            <w:tcBorders>
              <w:top w:val="nil"/>
              <w:left w:val="nil"/>
              <w:bottom w:val="nil"/>
              <w:right w:val="nil"/>
            </w:tcBorders>
          </w:tcPr>
          <w:p w14:paraId="68FFDDFA" w14:textId="77777777" w:rsidR="00B03310" w:rsidRPr="00B03310" w:rsidRDefault="00B03310" w:rsidP="00A00E51">
            <w:pPr>
              <w:pStyle w:val="Normal6a"/>
            </w:pPr>
            <w:r w:rsidRPr="00B03310">
              <w:t>5.</w:t>
            </w:r>
            <w:r w:rsidRPr="00B03310">
              <w:tab/>
              <w:t xml:space="preserve">La asistencia prestada a través de los programas de retorno y reintegración </w:t>
            </w:r>
            <w:r w:rsidRPr="00B03310">
              <w:rPr>
                <w:b/>
                <w:i/>
              </w:rPr>
              <w:t>se vinculará estrictamente al</w:t>
            </w:r>
            <w:r w:rsidRPr="00B03310">
              <w:t xml:space="preserve"> nivel de cooperación y cumplimiento de las condiciones por parte del nacional de un tercer país y podrá </w:t>
            </w:r>
            <w:r w:rsidRPr="00B03310">
              <w:rPr>
                <w:b/>
                <w:i/>
              </w:rPr>
              <w:t>reducirse o retirarse</w:t>
            </w:r>
            <w:r w:rsidRPr="00B03310">
              <w:t xml:space="preserve">. A la hora de determinar el tipo y el alcance de la asistencia al retorno y la reintegración, cuando proceda, se </w:t>
            </w:r>
            <w:r w:rsidRPr="00B03310">
              <w:rPr>
                <w:b/>
                <w:i/>
              </w:rPr>
              <w:t>podrán tener</w:t>
            </w:r>
            <w:r w:rsidRPr="00B03310">
              <w:t xml:space="preserve"> en cuenta los siguientes criterios:</w:t>
            </w:r>
          </w:p>
        </w:tc>
      </w:tr>
    </w:tbl>
    <w:p w14:paraId="344E358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768319E" w14:textId="77777777" w:rsidR="00B03310" w:rsidRPr="00B03310" w:rsidRDefault="00B03310" w:rsidP="00B03310">
      <w:r w:rsidRPr="00C726DC">
        <w:rPr>
          <w:rStyle w:val="HideTWBExt"/>
        </w:rPr>
        <w:t>&lt;/Amend&gt;</w:t>
      </w:r>
    </w:p>
    <w:p w14:paraId="0F4A4DA8"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2348</w:t>
      </w:r>
      <w:r w:rsidRPr="00C726DC">
        <w:rPr>
          <w:rStyle w:val="HideTWBExt"/>
          <w:b w:val="0"/>
        </w:rPr>
        <w:t>&lt;/NumAm&gt;</w:t>
      </w:r>
    </w:p>
    <w:p w14:paraId="3091D0D1"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504B0E6" w14:textId="77777777" w:rsidR="00B03310" w:rsidRPr="00B03310" w:rsidRDefault="00B03310" w:rsidP="00B03310">
      <w:pPr>
        <w:pStyle w:val="NormalBold"/>
      </w:pPr>
      <w:r w:rsidRPr="00C726DC">
        <w:rPr>
          <w:rStyle w:val="HideTWBExt"/>
          <w:b w:val="0"/>
        </w:rPr>
        <w:t>&lt;/RepeatBlock-By&gt;</w:t>
      </w:r>
    </w:p>
    <w:p w14:paraId="000352A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A85B39F" w14:textId="77777777" w:rsidR="00B03310" w:rsidRPr="00B03310" w:rsidRDefault="00B03310" w:rsidP="00B03310">
      <w:pPr>
        <w:pStyle w:val="NormalBold"/>
      </w:pPr>
      <w:r w:rsidRPr="00C726DC">
        <w:rPr>
          <w:rStyle w:val="HideTWBExt"/>
          <w:b w:val="0"/>
        </w:rPr>
        <w:t>&lt;Article&gt;</w:t>
      </w:r>
      <w:r w:rsidRPr="00B03310">
        <w:t>Artículo 46 – apartado 5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A238708" w14:textId="77777777" w:rsidTr="00A00E51">
        <w:trPr>
          <w:trHeight w:hRule="exact" w:val="240"/>
          <w:jc w:val="center"/>
        </w:trPr>
        <w:tc>
          <w:tcPr>
            <w:tcW w:w="9752" w:type="dxa"/>
            <w:gridSpan w:val="2"/>
            <w:tcBorders>
              <w:top w:val="nil"/>
              <w:left w:val="nil"/>
              <w:bottom w:val="nil"/>
              <w:right w:val="nil"/>
            </w:tcBorders>
          </w:tcPr>
          <w:p w14:paraId="16489908" w14:textId="77777777" w:rsidR="00B03310" w:rsidRPr="007532C5" w:rsidRDefault="00B03310" w:rsidP="00A00E51"/>
        </w:tc>
      </w:tr>
      <w:tr w:rsidR="00B03310" w:rsidRPr="007532C5" w14:paraId="7BE55BFA" w14:textId="77777777" w:rsidTr="00A00E51">
        <w:trPr>
          <w:trHeight w:val="240"/>
          <w:jc w:val="center"/>
        </w:trPr>
        <w:tc>
          <w:tcPr>
            <w:tcW w:w="4876" w:type="dxa"/>
            <w:tcBorders>
              <w:top w:val="nil"/>
              <w:left w:val="nil"/>
              <w:bottom w:val="nil"/>
              <w:right w:val="nil"/>
            </w:tcBorders>
          </w:tcPr>
          <w:p w14:paraId="40002C2A"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AB18DA" w14:textId="77777777" w:rsidR="00B03310" w:rsidRPr="007532C5" w:rsidRDefault="00B03310" w:rsidP="00A00E51">
            <w:pPr>
              <w:pStyle w:val="AmColumnHeading"/>
            </w:pPr>
            <w:r w:rsidRPr="00B03310">
              <w:t>Enmienda</w:t>
            </w:r>
          </w:p>
        </w:tc>
      </w:tr>
      <w:tr w:rsidR="00B03310" w:rsidRPr="00B03310" w14:paraId="65E1B863" w14:textId="77777777" w:rsidTr="00A00E51">
        <w:trPr>
          <w:jc w:val="center"/>
        </w:trPr>
        <w:tc>
          <w:tcPr>
            <w:tcW w:w="4876" w:type="dxa"/>
            <w:tcBorders>
              <w:top w:val="nil"/>
              <w:left w:val="nil"/>
              <w:bottom w:val="nil"/>
              <w:right w:val="nil"/>
            </w:tcBorders>
          </w:tcPr>
          <w:p w14:paraId="29067E88" w14:textId="77777777" w:rsidR="00B03310" w:rsidRPr="007532C5" w:rsidRDefault="00B03310" w:rsidP="00A00E51">
            <w:pPr>
              <w:pStyle w:val="Normal6a"/>
            </w:pPr>
            <w:r w:rsidRPr="00B03310">
              <w:rPr>
                <w:b/>
                <w:i/>
              </w:rPr>
              <w:t>a.</w:t>
            </w:r>
            <w:r w:rsidRPr="00B03310">
              <w:tab/>
            </w:r>
            <w:r w:rsidRPr="00B03310">
              <w:rPr>
                <w:b/>
                <w:i/>
              </w:rPr>
              <w:t>la cooperación del nacional de un tercer país de que se trate durante el procedimiento de retorno y readmisión, tal como se establece en el artículo 21;</w:t>
            </w:r>
          </w:p>
        </w:tc>
        <w:tc>
          <w:tcPr>
            <w:tcW w:w="4876" w:type="dxa"/>
            <w:tcBorders>
              <w:top w:val="nil"/>
              <w:left w:val="nil"/>
              <w:bottom w:val="nil"/>
              <w:right w:val="nil"/>
            </w:tcBorders>
          </w:tcPr>
          <w:p w14:paraId="7930F2DB" w14:textId="3D7AD425" w:rsidR="00B03310" w:rsidRPr="00B03310" w:rsidRDefault="00B03310" w:rsidP="00A00E51">
            <w:pPr>
              <w:pStyle w:val="Normal6a"/>
            </w:pPr>
            <w:r w:rsidRPr="00B03310">
              <w:rPr>
                <w:b/>
                <w:i/>
              </w:rPr>
              <w:t>suprimid</w:t>
            </w:r>
            <w:r w:rsidR="00C726DC">
              <w:rPr>
                <w:b/>
                <w:i/>
              </w:rPr>
              <w:t>a</w:t>
            </w:r>
          </w:p>
        </w:tc>
      </w:tr>
    </w:tbl>
    <w:p w14:paraId="1F6B9F7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ED212A3" w14:textId="77777777" w:rsidR="00B03310" w:rsidRPr="00B03310" w:rsidRDefault="00B03310" w:rsidP="00B03310">
      <w:r w:rsidRPr="00C726DC">
        <w:rPr>
          <w:rStyle w:val="HideTWBExt"/>
        </w:rPr>
        <w:t>&lt;/Amend&gt;</w:t>
      </w:r>
    </w:p>
    <w:p w14:paraId="4C3BB42D"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2349</w:t>
      </w:r>
      <w:r w:rsidRPr="00C726DC">
        <w:rPr>
          <w:rStyle w:val="HideTWBExt"/>
          <w:b w:val="0"/>
        </w:rPr>
        <w:t>&lt;/NumAm&gt;</w:t>
      </w:r>
    </w:p>
    <w:p w14:paraId="297C131E"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17F6278A" w14:textId="77777777" w:rsidR="00B03310" w:rsidRPr="00B03310" w:rsidRDefault="00B03310" w:rsidP="00B03310">
      <w:pPr>
        <w:pStyle w:val="NormalBold"/>
      </w:pPr>
      <w:r w:rsidRPr="00C726DC">
        <w:rPr>
          <w:rStyle w:val="HideTWBExt"/>
          <w:b w:val="0"/>
        </w:rPr>
        <w:t>&lt;/RepeatBlock-By&gt;</w:t>
      </w:r>
    </w:p>
    <w:p w14:paraId="5957911A"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F668696" w14:textId="77777777" w:rsidR="00B03310" w:rsidRPr="00B03310" w:rsidRDefault="00B03310" w:rsidP="00B03310">
      <w:pPr>
        <w:pStyle w:val="NormalBold"/>
      </w:pPr>
      <w:r w:rsidRPr="00C726DC">
        <w:rPr>
          <w:rStyle w:val="HideTWBExt"/>
          <w:b w:val="0"/>
        </w:rPr>
        <w:t>&lt;Article&gt;</w:t>
      </w:r>
      <w:r w:rsidRPr="00B03310">
        <w:t>Artículo 46 – apartado 5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533A6CF" w14:textId="77777777" w:rsidTr="00A00E51">
        <w:trPr>
          <w:trHeight w:hRule="exact" w:val="240"/>
          <w:jc w:val="center"/>
        </w:trPr>
        <w:tc>
          <w:tcPr>
            <w:tcW w:w="9752" w:type="dxa"/>
            <w:gridSpan w:val="2"/>
            <w:tcBorders>
              <w:top w:val="nil"/>
              <w:left w:val="nil"/>
              <w:bottom w:val="nil"/>
              <w:right w:val="nil"/>
            </w:tcBorders>
          </w:tcPr>
          <w:p w14:paraId="6B45F0CC" w14:textId="77777777" w:rsidR="00B03310" w:rsidRPr="007532C5" w:rsidRDefault="00B03310" w:rsidP="00A00E51"/>
        </w:tc>
      </w:tr>
      <w:tr w:rsidR="00B03310" w:rsidRPr="007532C5" w14:paraId="3D8A6C9E" w14:textId="77777777" w:rsidTr="00A00E51">
        <w:trPr>
          <w:trHeight w:val="240"/>
          <w:jc w:val="center"/>
        </w:trPr>
        <w:tc>
          <w:tcPr>
            <w:tcW w:w="4876" w:type="dxa"/>
            <w:tcBorders>
              <w:top w:val="nil"/>
              <w:left w:val="nil"/>
              <w:bottom w:val="nil"/>
              <w:right w:val="nil"/>
            </w:tcBorders>
          </w:tcPr>
          <w:p w14:paraId="5993583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4AB5FE4" w14:textId="77777777" w:rsidR="00B03310" w:rsidRPr="007532C5" w:rsidRDefault="00B03310" w:rsidP="00A00E51">
            <w:pPr>
              <w:pStyle w:val="AmColumnHeading"/>
            </w:pPr>
            <w:r w:rsidRPr="00B03310">
              <w:t>Enmienda</w:t>
            </w:r>
          </w:p>
        </w:tc>
      </w:tr>
      <w:tr w:rsidR="00B03310" w:rsidRPr="00B03310" w14:paraId="733360BE" w14:textId="77777777" w:rsidTr="00A00E51">
        <w:trPr>
          <w:jc w:val="center"/>
        </w:trPr>
        <w:tc>
          <w:tcPr>
            <w:tcW w:w="4876" w:type="dxa"/>
            <w:tcBorders>
              <w:top w:val="nil"/>
              <w:left w:val="nil"/>
              <w:bottom w:val="nil"/>
              <w:right w:val="nil"/>
            </w:tcBorders>
          </w:tcPr>
          <w:p w14:paraId="0275CB7C" w14:textId="77777777" w:rsidR="00B03310" w:rsidRPr="007532C5" w:rsidRDefault="00B03310" w:rsidP="00A00E51">
            <w:pPr>
              <w:pStyle w:val="Normal6a"/>
            </w:pPr>
            <w:r w:rsidRPr="00B03310">
              <w:t>a.</w:t>
            </w:r>
            <w:r w:rsidRPr="00B03310">
              <w:tab/>
            </w:r>
            <w:r w:rsidRPr="00B03310">
              <w:rPr>
                <w:b/>
                <w:i/>
              </w:rPr>
              <w:t>la cooperación</w:t>
            </w:r>
            <w:r w:rsidRPr="00B03310">
              <w:t xml:space="preserve"> del </w:t>
            </w:r>
            <w:r w:rsidRPr="00B03310">
              <w:rPr>
                <w:b/>
                <w:i/>
              </w:rPr>
              <w:t>nacional de un tercer país de que se trate durante el procedimiento de retorno y readmisión, tal como se establece en el artículo 21;</w:t>
            </w:r>
          </w:p>
        </w:tc>
        <w:tc>
          <w:tcPr>
            <w:tcW w:w="4876" w:type="dxa"/>
            <w:tcBorders>
              <w:top w:val="nil"/>
              <w:left w:val="nil"/>
              <w:bottom w:val="nil"/>
              <w:right w:val="nil"/>
            </w:tcBorders>
          </w:tcPr>
          <w:p w14:paraId="7C0BFE9A" w14:textId="77777777" w:rsidR="00B03310" w:rsidRPr="00B03310" w:rsidRDefault="00B03310" w:rsidP="00A00E51">
            <w:pPr>
              <w:pStyle w:val="Normal6a"/>
            </w:pPr>
            <w:r w:rsidRPr="00B03310">
              <w:t>a.</w:t>
            </w:r>
            <w:r w:rsidRPr="00B03310">
              <w:tab/>
            </w:r>
            <w:r w:rsidRPr="00B03310">
              <w:rPr>
                <w:b/>
                <w:i/>
              </w:rPr>
              <w:t>las circunstancias individuales</w:t>
            </w:r>
            <w:r w:rsidRPr="00B03310">
              <w:t xml:space="preserve"> del </w:t>
            </w:r>
            <w:r w:rsidRPr="00B03310">
              <w:rPr>
                <w:b/>
                <w:i/>
              </w:rPr>
              <w:t>caso; </w:t>
            </w:r>
          </w:p>
        </w:tc>
      </w:tr>
    </w:tbl>
    <w:p w14:paraId="1513411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EB54176" w14:textId="77777777" w:rsidR="00B03310" w:rsidRPr="00B03310" w:rsidRDefault="00B03310" w:rsidP="00B03310">
      <w:r w:rsidRPr="00C726DC">
        <w:rPr>
          <w:rStyle w:val="HideTWBExt"/>
        </w:rPr>
        <w:t>&lt;/Amend&gt;</w:t>
      </w:r>
    </w:p>
    <w:p w14:paraId="710B302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2350</w:t>
      </w:r>
      <w:r w:rsidRPr="00C726DC">
        <w:rPr>
          <w:rStyle w:val="HideTWBExt"/>
          <w:b w:val="0"/>
        </w:rPr>
        <w:t>&lt;/NumAm&gt;</w:t>
      </w:r>
    </w:p>
    <w:p w14:paraId="5544732F"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3E03B282" w14:textId="77777777" w:rsidR="00B03310" w:rsidRPr="00B03310" w:rsidRDefault="00B03310" w:rsidP="00B03310">
      <w:pPr>
        <w:pStyle w:val="NormalBold"/>
      </w:pPr>
      <w:r w:rsidRPr="00C726DC">
        <w:rPr>
          <w:rStyle w:val="HideTWBExt"/>
          <w:b w:val="0"/>
        </w:rPr>
        <w:t>&lt;/RepeatBlock-By&gt;</w:t>
      </w:r>
    </w:p>
    <w:p w14:paraId="2EE3F64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A6CAFFA" w14:textId="77777777" w:rsidR="00B03310" w:rsidRPr="00B03310" w:rsidRDefault="00B03310" w:rsidP="00B03310">
      <w:pPr>
        <w:pStyle w:val="NormalBold"/>
      </w:pPr>
      <w:r w:rsidRPr="00C726DC">
        <w:rPr>
          <w:rStyle w:val="HideTWBExt"/>
          <w:b w:val="0"/>
        </w:rPr>
        <w:t>&lt;Article&gt;</w:t>
      </w:r>
      <w:r w:rsidRPr="00B03310">
        <w:t>Artículo 46 – apartado 5 – letra 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508D735" w14:textId="77777777" w:rsidTr="00A00E51">
        <w:trPr>
          <w:trHeight w:hRule="exact" w:val="240"/>
          <w:jc w:val="center"/>
        </w:trPr>
        <w:tc>
          <w:tcPr>
            <w:tcW w:w="9752" w:type="dxa"/>
            <w:gridSpan w:val="2"/>
            <w:tcBorders>
              <w:top w:val="nil"/>
              <w:left w:val="nil"/>
              <w:bottom w:val="nil"/>
              <w:right w:val="nil"/>
            </w:tcBorders>
          </w:tcPr>
          <w:p w14:paraId="36A7F904" w14:textId="77777777" w:rsidR="00B03310" w:rsidRPr="007532C5" w:rsidRDefault="00B03310" w:rsidP="00A00E51"/>
        </w:tc>
      </w:tr>
      <w:tr w:rsidR="00B03310" w:rsidRPr="007532C5" w14:paraId="4EADEED5" w14:textId="77777777" w:rsidTr="00A00E51">
        <w:trPr>
          <w:trHeight w:val="240"/>
          <w:jc w:val="center"/>
        </w:trPr>
        <w:tc>
          <w:tcPr>
            <w:tcW w:w="4876" w:type="dxa"/>
            <w:tcBorders>
              <w:top w:val="nil"/>
              <w:left w:val="nil"/>
              <w:bottom w:val="nil"/>
              <w:right w:val="nil"/>
            </w:tcBorders>
          </w:tcPr>
          <w:p w14:paraId="1F34F46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D90FFB0" w14:textId="77777777" w:rsidR="00B03310" w:rsidRPr="007532C5" w:rsidRDefault="00B03310" w:rsidP="00A00E51">
            <w:pPr>
              <w:pStyle w:val="AmColumnHeading"/>
            </w:pPr>
            <w:r w:rsidRPr="00B03310">
              <w:t>Enmienda</w:t>
            </w:r>
          </w:p>
        </w:tc>
      </w:tr>
      <w:tr w:rsidR="00B03310" w:rsidRPr="00B03310" w14:paraId="1AEA845C" w14:textId="77777777" w:rsidTr="00A00E51">
        <w:trPr>
          <w:jc w:val="center"/>
        </w:trPr>
        <w:tc>
          <w:tcPr>
            <w:tcW w:w="4876" w:type="dxa"/>
            <w:tcBorders>
              <w:top w:val="nil"/>
              <w:left w:val="nil"/>
              <w:bottom w:val="nil"/>
              <w:right w:val="nil"/>
            </w:tcBorders>
          </w:tcPr>
          <w:p w14:paraId="01B050CD" w14:textId="77777777" w:rsidR="00B03310" w:rsidRPr="007532C5" w:rsidRDefault="00B03310" w:rsidP="00A00E51">
            <w:pPr>
              <w:pStyle w:val="Normal6a"/>
            </w:pPr>
            <w:r w:rsidRPr="00B03310">
              <w:t>a.</w:t>
            </w:r>
            <w:r w:rsidRPr="00B03310">
              <w:tab/>
            </w:r>
            <w:r w:rsidRPr="00B03310">
              <w:rPr>
                <w:b/>
                <w:i/>
              </w:rPr>
              <w:t>la cooperación del nacional de un tercer país de que se trate durante</w:t>
            </w:r>
            <w:r w:rsidRPr="00B03310">
              <w:t xml:space="preserve"> el procedimiento de retorno y readmisión</w:t>
            </w:r>
            <w:r w:rsidRPr="00B03310">
              <w:rPr>
                <w:b/>
                <w:i/>
              </w:rPr>
              <w:t>, tal como se establece en el artículo 21</w:t>
            </w:r>
            <w:r w:rsidRPr="00B03310">
              <w:t>;</w:t>
            </w:r>
          </w:p>
        </w:tc>
        <w:tc>
          <w:tcPr>
            <w:tcW w:w="4876" w:type="dxa"/>
            <w:tcBorders>
              <w:top w:val="nil"/>
              <w:left w:val="nil"/>
              <w:bottom w:val="nil"/>
              <w:right w:val="nil"/>
            </w:tcBorders>
          </w:tcPr>
          <w:p w14:paraId="64187FC5" w14:textId="77777777" w:rsidR="00B03310" w:rsidRPr="00B03310" w:rsidRDefault="00B03310" w:rsidP="00A00E51">
            <w:pPr>
              <w:pStyle w:val="Normal6a"/>
            </w:pPr>
            <w:r w:rsidRPr="00B03310">
              <w:t>a.</w:t>
            </w:r>
            <w:r w:rsidRPr="00B03310">
              <w:tab/>
            </w:r>
            <w:r w:rsidRPr="00B03310">
              <w:rPr>
                <w:b/>
                <w:i/>
              </w:rPr>
              <w:t>si los retornados han obstruido deliberadamente</w:t>
            </w:r>
            <w:r w:rsidRPr="00B03310">
              <w:t xml:space="preserve"> el procedimiento de retorno y readmisión;</w:t>
            </w:r>
          </w:p>
        </w:tc>
      </w:tr>
    </w:tbl>
    <w:p w14:paraId="31E4751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46CF1FC" w14:textId="77777777" w:rsidR="00B03310" w:rsidRPr="00B03310" w:rsidRDefault="00B03310" w:rsidP="00B03310">
      <w:pPr>
        <w:pStyle w:val="AmJustTitle"/>
      </w:pPr>
      <w:r w:rsidRPr="00C726DC">
        <w:rPr>
          <w:rStyle w:val="HideTWBExt"/>
          <w:i w:val="0"/>
        </w:rPr>
        <w:lastRenderedPageBreak/>
        <w:t>&lt;TitreJust&gt;</w:t>
      </w:r>
      <w:r w:rsidRPr="00B03310">
        <w:t>Justificación</w:t>
      </w:r>
      <w:r w:rsidRPr="00C726DC">
        <w:rPr>
          <w:rStyle w:val="HideTWBExt"/>
          <w:i w:val="0"/>
        </w:rPr>
        <w:t>&lt;/TitreJust&gt;</w:t>
      </w:r>
    </w:p>
    <w:p w14:paraId="028C2957" w14:textId="77777777" w:rsidR="00B03310" w:rsidRPr="00B03310" w:rsidRDefault="00B03310" w:rsidP="00B03310">
      <w:pPr>
        <w:pStyle w:val="AmJustText"/>
      </w:pPr>
      <w:r w:rsidRPr="00B03310">
        <w:t>Debe alentarse a los Estados miembros a proporcionar asesoramiento en materia de retorno y ayuda a la reintegración, y no proporcionarles múltiples excusas para no prestar dicho asesoramiento y ayuda. La falta grave de cooperación cuando el procedimiento de retorno haya sido obstaculizado deliberadamente por el retornado podría dar lugar a la consideración del nivel de asistencia.</w:t>
      </w:r>
    </w:p>
    <w:p w14:paraId="561AAB72" w14:textId="77777777" w:rsidR="00B03310" w:rsidRPr="00B03310" w:rsidRDefault="00B03310" w:rsidP="00B03310">
      <w:r w:rsidRPr="00C726DC">
        <w:rPr>
          <w:rStyle w:val="HideTWBExt"/>
        </w:rPr>
        <w:t>&lt;/Amend&gt;</w:t>
      </w:r>
    </w:p>
    <w:p w14:paraId="08CC8491"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2351</w:t>
      </w:r>
      <w:r w:rsidRPr="00C726DC">
        <w:rPr>
          <w:rStyle w:val="HideTWBExt"/>
          <w:b w:val="0"/>
        </w:rPr>
        <w:t>&lt;/NumAm&gt;</w:t>
      </w:r>
    </w:p>
    <w:p w14:paraId="2906714A"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7734E9B7" w14:textId="77777777" w:rsidR="00B03310" w:rsidRPr="00B03310" w:rsidRDefault="00B03310" w:rsidP="00B03310">
      <w:pPr>
        <w:pStyle w:val="NormalBold"/>
      </w:pPr>
      <w:r w:rsidRPr="00C726DC">
        <w:rPr>
          <w:rStyle w:val="HideTWBExt"/>
          <w:b w:val="0"/>
        </w:rPr>
        <w:t>&lt;/RepeatBlock-By&gt;</w:t>
      </w:r>
    </w:p>
    <w:p w14:paraId="43F6F66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457E765" w14:textId="77777777" w:rsidR="00B03310" w:rsidRPr="00B03310" w:rsidRDefault="00B03310" w:rsidP="00B03310">
      <w:pPr>
        <w:pStyle w:val="NormalBold"/>
      </w:pPr>
      <w:r w:rsidRPr="00C726DC">
        <w:rPr>
          <w:rStyle w:val="HideTWBExt"/>
          <w:b w:val="0"/>
        </w:rPr>
        <w:t>&lt;Article&gt;</w:t>
      </w:r>
      <w:r w:rsidRPr="00B03310">
        <w:t>Artículo 46 – apartado 5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4D2AC41" w14:textId="77777777" w:rsidTr="00A00E51">
        <w:trPr>
          <w:trHeight w:hRule="exact" w:val="240"/>
          <w:jc w:val="center"/>
        </w:trPr>
        <w:tc>
          <w:tcPr>
            <w:tcW w:w="9752" w:type="dxa"/>
            <w:gridSpan w:val="2"/>
            <w:tcBorders>
              <w:top w:val="nil"/>
              <w:left w:val="nil"/>
              <w:bottom w:val="nil"/>
              <w:right w:val="nil"/>
            </w:tcBorders>
          </w:tcPr>
          <w:p w14:paraId="6B54F1F1" w14:textId="77777777" w:rsidR="00B03310" w:rsidRPr="007532C5" w:rsidRDefault="00B03310" w:rsidP="00A00E51"/>
        </w:tc>
      </w:tr>
      <w:tr w:rsidR="00B03310" w:rsidRPr="007532C5" w14:paraId="6D010750" w14:textId="77777777" w:rsidTr="00A00E51">
        <w:trPr>
          <w:trHeight w:val="240"/>
          <w:jc w:val="center"/>
        </w:trPr>
        <w:tc>
          <w:tcPr>
            <w:tcW w:w="4876" w:type="dxa"/>
            <w:tcBorders>
              <w:top w:val="nil"/>
              <w:left w:val="nil"/>
              <w:bottom w:val="nil"/>
              <w:right w:val="nil"/>
            </w:tcBorders>
          </w:tcPr>
          <w:p w14:paraId="1126FD4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FCF4118" w14:textId="77777777" w:rsidR="00B03310" w:rsidRPr="007532C5" w:rsidRDefault="00B03310" w:rsidP="00A00E51">
            <w:pPr>
              <w:pStyle w:val="AmColumnHeading"/>
            </w:pPr>
            <w:r w:rsidRPr="00B03310">
              <w:t>Enmienda</w:t>
            </w:r>
          </w:p>
        </w:tc>
      </w:tr>
      <w:tr w:rsidR="00B03310" w:rsidRPr="00B03310" w14:paraId="676CCB16" w14:textId="77777777" w:rsidTr="00A00E51">
        <w:trPr>
          <w:jc w:val="center"/>
        </w:trPr>
        <w:tc>
          <w:tcPr>
            <w:tcW w:w="4876" w:type="dxa"/>
            <w:tcBorders>
              <w:top w:val="nil"/>
              <w:left w:val="nil"/>
              <w:bottom w:val="nil"/>
              <w:right w:val="nil"/>
            </w:tcBorders>
          </w:tcPr>
          <w:p w14:paraId="5B8280D8" w14:textId="77777777" w:rsidR="00B03310" w:rsidRPr="007532C5" w:rsidRDefault="00B03310" w:rsidP="00A00E51">
            <w:pPr>
              <w:pStyle w:val="Normal6a"/>
            </w:pPr>
            <w:r w:rsidRPr="00B03310">
              <w:rPr>
                <w:b/>
                <w:i/>
              </w:rPr>
              <w:t>b.</w:t>
            </w:r>
            <w:r w:rsidRPr="00B03310">
              <w:tab/>
            </w:r>
            <w:r w:rsidRPr="00B03310">
              <w:rPr>
                <w:b/>
                <w:i/>
              </w:rPr>
              <w:t>si el nacional de un tercer país retorna voluntariamente o es objeto de expulsión;</w:t>
            </w:r>
          </w:p>
        </w:tc>
        <w:tc>
          <w:tcPr>
            <w:tcW w:w="4876" w:type="dxa"/>
            <w:tcBorders>
              <w:top w:val="nil"/>
              <w:left w:val="nil"/>
              <w:bottom w:val="nil"/>
              <w:right w:val="nil"/>
            </w:tcBorders>
          </w:tcPr>
          <w:p w14:paraId="3895D72E" w14:textId="65A6B010" w:rsidR="00B03310" w:rsidRPr="00B03310" w:rsidRDefault="00B03310" w:rsidP="00A00E51">
            <w:pPr>
              <w:pStyle w:val="Normal6a"/>
            </w:pPr>
            <w:r w:rsidRPr="00B03310">
              <w:rPr>
                <w:b/>
                <w:i/>
              </w:rPr>
              <w:t>suprimid</w:t>
            </w:r>
            <w:r w:rsidR="00C726DC">
              <w:rPr>
                <w:b/>
                <w:i/>
              </w:rPr>
              <w:t>a</w:t>
            </w:r>
          </w:p>
        </w:tc>
      </w:tr>
    </w:tbl>
    <w:p w14:paraId="53B800DA"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505A0AF" w14:textId="77777777" w:rsidR="00B03310" w:rsidRPr="00B03310" w:rsidRDefault="00B03310" w:rsidP="00B03310">
      <w:r w:rsidRPr="00C726DC">
        <w:rPr>
          <w:rStyle w:val="HideTWBExt"/>
        </w:rPr>
        <w:t>&lt;/Amend&gt;</w:t>
      </w:r>
    </w:p>
    <w:p w14:paraId="421C1CC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2352</w:t>
      </w:r>
      <w:r w:rsidRPr="00C726DC">
        <w:rPr>
          <w:rStyle w:val="HideTWBExt"/>
          <w:b w:val="0"/>
        </w:rPr>
        <w:t>&lt;/NumAm&gt;</w:t>
      </w:r>
    </w:p>
    <w:p w14:paraId="4B87D315"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34B9A499" w14:textId="77777777" w:rsidR="00B03310" w:rsidRPr="00B03310" w:rsidRDefault="00B03310" w:rsidP="00B03310">
      <w:pPr>
        <w:pStyle w:val="NormalBold"/>
      </w:pPr>
      <w:r w:rsidRPr="00C726DC">
        <w:rPr>
          <w:rStyle w:val="HideTWBExt"/>
          <w:b w:val="0"/>
        </w:rPr>
        <w:t>&lt;/RepeatBlock-By&gt;</w:t>
      </w:r>
    </w:p>
    <w:p w14:paraId="50EC3E7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22681D4" w14:textId="77777777" w:rsidR="00B03310" w:rsidRPr="00B03310" w:rsidRDefault="00B03310" w:rsidP="00B03310">
      <w:pPr>
        <w:pStyle w:val="NormalBold"/>
      </w:pPr>
      <w:r w:rsidRPr="00C726DC">
        <w:rPr>
          <w:rStyle w:val="HideTWBExt"/>
          <w:b w:val="0"/>
        </w:rPr>
        <w:t>&lt;Article&gt;</w:t>
      </w:r>
      <w:r w:rsidRPr="00B03310">
        <w:t>Artículo 46 – apartado 5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32A7672" w14:textId="77777777" w:rsidTr="00A00E51">
        <w:trPr>
          <w:trHeight w:hRule="exact" w:val="240"/>
          <w:jc w:val="center"/>
        </w:trPr>
        <w:tc>
          <w:tcPr>
            <w:tcW w:w="9752" w:type="dxa"/>
            <w:gridSpan w:val="2"/>
            <w:tcBorders>
              <w:top w:val="nil"/>
              <w:left w:val="nil"/>
              <w:bottom w:val="nil"/>
              <w:right w:val="nil"/>
            </w:tcBorders>
          </w:tcPr>
          <w:p w14:paraId="6A4F66DF" w14:textId="77777777" w:rsidR="00B03310" w:rsidRPr="007532C5" w:rsidRDefault="00B03310" w:rsidP="00A00E51"/>
        </w:tc>
      </w:tr>
      <w:tr w:rsidR="00B03310" w:rsidRPr="007532C5" w14:paraId="1702112E" w14:textId="77777777" w:rsidTr="00A00E51">
        <w:trPr>
          <w:trHeight w:val="240"/>
          <w:jc w:val="center"/>
        </w:trPr>
        <w:tc>
          <w:tcPr>
            <w:tcW w:w="4876" w:type="dxa"/>
            <w:tcBorders>
              <w:top w:val="nil"/>
              <w:left w:val="nil"/>
              <w:bottom w:val="nil"/>
              <w:right w:val="nil"/>
            </w:tcBorders>
          </w:tcPr>
          <w:p w14:paraId="0F0EA97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087061B" w14:textId="77777777" w:rsidR="00B03310" w:rsidRPr="007532C5" w:rsidRDefault="00B03310" w:rsidP="00A00E51">
            <w:pPr>
              <w:pStyle w:val="AmColumnHeading"/>
            </w:pPr>
            <w:r w:rsidRPr="00B03310">
              <w:t>Enmienda</w:t>
            </w:r>
          </w:p>
        </w:tc>
      </w:tr>
      <w:tr w:rsidR="00B03310" w:rsidRPr="00B03310" w14:paraId="758CF726" w14:textId="77777777" w:rsidTr="00A00E51">
        <w:trPr>
          <w:jc w:val="center"/>
        </w:trPr>
        <w:tc>
          <w:tcPr>
            <w:tcW w:w="4876" w:type="dxa"/>
            <w:tcBorders>
              <w:top w:val="nil"/>
              <w:left w:val="nil"/>
              <w:bottom w:val="nil"/>
              <w:right w:val="nil"/>
            </w:tcBorders>
          </w:tcPr>
          <w:p w14:paraId="4559BD3F" w14:textId="77777777" w:rsidR="00B03310" w:rsidRPr="007532C5" w:rsidRDefault="00B03310" w:rsidP="00A00E51">
            <w:pPr>
              <w:pStyle w:val="Normal6a"/>
            </w:pPr>
            <w:r w:rsidRPr="00B03310">
              <w:rPr>
                <w:b/>
                <w:i/>
              </w:rPr>
              <w:t>b.</w:t>
            </w:r>
            <w:r w:rsidRPr="00B03310">
              <w:tab/>
            </w:r>
            <w:r w:rsidRPr="00B03310">
              <w:rPr>
                <w:b/>
                <w:i/>
              </w:rPr>
              <w:t>si el nacional de un tercer país retorna voluntariamente o es objeto de expulsión;</w:t>
            </w:r>
          </w:p>
        </w:tc>
        <w:tc>
          <w:tcPr>
            <w:tcW w:w="4876" w:type="dxa"/>
            <w:tcBorders>
              <w:top w:val="nil"/>
              <w:left w:val="nil"/>
              <w:bottom w:val="nil"/>
              <w:right w:val="nil"/>
            </w:tcBorders>
          </w:tcPr>
          <w:p w14:paraId="1EBDE1D2" w14:textId="49A218E2" w:rsidR="00B03310" w:rsidRPr="00B03310" w:rsidRDefault="00B03310" w:rsidP="00A00E51">
            <w:pPr>
              <w:pStyle w:val="Normal6a"/>
            </w:pPr>
            <w:r w:rsidRPr="00B03310">
              <w:rPr>
                <w:b/>
                <w:i/>
              </w:rPr>
              <w:t>suprimid</w:t>
            </w:r>
            <w:r w:rsidR="00C726DC">
              <w:rPr>
                <w:b/>
                <w:i/>
              </w:rPr>
              <w:t>a</w:t>
            </w:r>
          </w:p>
        </w:tc>
      </w:tr>
    </w:tbl>
    <w:p w14:paraId="3BF2600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5C5B6DEC" w14:textId="77777777" w:rsidR="00B03310" w:rsidRPr="00B03310" w:rsidRDefault="00B03310" w:rsidP="00B03310">
      <w:r w:rsidRPr="00C726DC">
        <w:rPr>
          <w:rStyle w:val="HideTWBExt"/>
        </w:rPr>
        <w:t>&lt;/Amend&gt;</w:t>
      </w:r>
    </w:p>
    <w:p w14:paraId="7605981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2353</w:t>
      </w:r>
      <w:r w:rsidRPr="00C726DC">
        <w:rPr>
          <w:rStyle w:val="HideTWBExt"/>
          <w:b w:val="0"/>
        </w:rPr>
        <w:t>&lt;/NumAm&gt;</w:t>
      </w:r>
    </w:p>
    <w:p w14:paraId="4FA84388"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05339373" w14:textId="77777777" w:rsidR="00B03310" w:rsidRPr="00B03310" w:rsidRDefault="00B03310" w:rsidP="00B03310">
      <w:pPr>
        <w:pStyle w:val="NormalBold"/>
      </w:pPr>
      <w:r w:rsidRPr="00C726DC">
        <w:rPr>
          <w:rStyle w:val="HideTWBExt"/>
          <w:b w:val="0"/>
        </w:rPr>
        <w:t>&lt;/RepeatBlock-By&gt;</w:t>
      </w:r>
    </w:p>
    <w:p w14:paraId="26AC4A7E"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AB28197" w14:textId="77777777" w:rsidR="00B03310" w:rsidRPr="00B03310" w:rsidRDefault="00B03310" w:rsidP="00B03310">
      <w:pPr>
        <w:pStyle w:val="NormalBold"/>
      </w:pPr>
      <w:r w:rsidRPr="00C726DC">
        <w:rPr>
          <w:rStyle w:val="HideTWBExt"/>
          <w:b w:val="0"/>
        </w:rPr>
        <w:t>&lt;Article&gt;</w:t>
      </w:r>
      <w:r w:rsidRPr="00B03310">
        <w:t>Artículo 46 – apartado 5 – letra b</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8B38309" w14:textId="77777777" w:rsidTr="00A00E51">
        <w:trPr>
          <w:trHeight w:hRule="exact" w:val="240"/>
          <w:jc w:val="center"/>
        </w:trPr>
        <w:tc>
          <w:tcPr>
            <w:tcW w:w="9752" w:type="dxa"/>
            <w:gridSpan w:val="2"/>
            <w:tcBorders>
              <w:top w:val="nil"/>
              <w:left w:val="nil"/>
              <w:bottom w:val="nil"/>
              <w:right w:val="nil"/>
            </w:tcBorders>
          </w:tcPr>
          <w:p w14:paraId="6D225213" w14:textId="77777777" w:rsidR="00B03310" w:rsidRPr="007532C5" w:rsidRDefault="00B03310" w:rsidP="00A00E51"/>
        </w:tc>
      </w:tr>
      <w:tr w:rsidR="00B03310" w:rsidRPr="007532C5" w14:paraId="070DD663" w14:textId="77777777" w:rsidTr="00A00E51">
        <w:trPr>
          <w:trHeight w:val="240"/>
          <w:jc w:val="center"/>
        </w:trPr>
        <w:tc>
          <w:tcPr>
            <w:tcW w:w="4876" w:type="dxa"/>
            <w:tcBorders>
              <w:top w:val="nil"/>
              <w:left w:val="nil"/>
              <w:bottom w:val="nil"/>
              <w:right w:val="nil"/>
            </w:tcBorders>
          </w:tcPr>
          <w:p w14:paraId="79B6CBE7" w14:textId="77777777" w:rsidR="00B03310" w:rsidRPr="007532C5" w:rsidRDefault="00B03310" w:rsidP="00A00E51">
            <w:pPr>
              <w:pStyle w:val="AmColumnHeading"/>
            </w:pPr>
            <w:r w:rsidRPr="00B03310">
              <w:lastRenderedPageBreak/>
              <w:t>Texto de la Comisión</w:t>
            </w:r>
          </w:p>
        </w:tc>
        <w:tc>
          <w:tcPr>
            <w:tcW w:w="4876" w:type="dxa"/>
            <w:tcBorders>
              <w:top w:val="nil"/>
              <w:left w:val="nil"/>
              <w:bottom w:val="nil"/>
              <w:right w:val="nil"/>
            </w:tcBorders>
          </w:tcPr>
          <w:p w14:paraId="74B962BD" w14:textId="77777777" w:rsidR="00B03310" w:rsidRPr="007532C5" w:rsidRDefault="00B03310" w:rsidP="00A00E51">
            <w:pPr>
              <w:pStyle w:val="AmColumnHeading"/>
            </w:pPr>
            <w:r w:rsidRPr="00B03310">
              <w:t>Enmienda</w:t>
            </w:r>
          </w:p>
        </w:tc>
      </w:tr>
      <w:tr w:rsidR="00B03310" w:rsidRPr="00B03310" w14:paraId="017EF0FB" w14:textId="77777777" w:rsidTr="00A00E51">
        <w:trPr>
          <w:jc w:val="center"/>
        </w:trPr>
        <w:tc>
          <w:tcPr>
            <w:tcW w:w="4876" w:type="dxa"/>
            <w:tcBorders>
              <w:top w:val="nil"/>
              <w:left w:val="nil"/>
              <w:bottom w:val="nil"/>
              <w:right w:val="nil"/>
            </w:tcBorders>
          </w:tcPr>
          <w:p w14:paraId="38E652D5" w14:textId="77777777" w:rsidR="00B03310" w:rsidRPr="007532C5" w:rsidRDefault="00B03310" w:rsidP="00A00E51">
            <w:pPr>
              <w:pStyle w:val="Normal6a"/>
            </w:pPr>
            <w:r w:rsidRPr="00B03310">
              <w:rPr>
                <w:b/>
                <w:i/>
              </w:rPr>
              <w:t>b)</w:t>
            </w:r>
            <w:r w:rsidRPr="00B03310">
              <w:tab/>
            </w:r>
            <w:r w:rsidRPr="00B03310">
              <w:rPr>
                <w:b/>
                <w:i/>
              </w:rPr>
              <w:t>si el nacional de un tercer país retorna voluntariamente o es objeto de expulsión;</w:t>
            </w:r>
          </w:p>
        </w:tc>
        <w:tc>
          <w:tcPr>
            <w:tcW w:w="4876" w:type="dxa"/>
            <w:tcBorders>
              <w:top w:val="nil"/>
              <w:left w:val="nil"/>
              <w:bottom w:val="nil"/>
              <w:right w:val="nil"/>
            </w:tcBorders>
          </w:tcPr>
          <w:p w14:paraId="77047810" w14:textId="4E22444B" w:rsidR="00B03310" w:rsidRPr="00B03310" w:rsidRDefault="00B03310" w:rsidP="00A00E51">
            <w:pPr>
              <w:pStyle w:val="Normal6a"/>
            </w:pPr>
            <w:r w:rsidRPr="00B03310">
              <w:rPr>
                <w:b/>
                <w:i/>
              </w:rPr>
              <w:t>suprimid</w:t>
            </w:r>
            <w:r w:rsidR="00C726DC">
              <w:rPr>
                <w:b/>
                <w:i/>
              </w:rPr>
              <w:t>a</w:t>
            </w:r>
          </w:p>
        </w:tc>
      </w:tr>
    </w:tbl>
    <w:p w14:paraId="7DEF87B3"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935D8E9"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51CF43D3" w14:textId="77777777" w:rsidR="00B03310" w:rsidRPr="00B03310" w:rsidRDefault="00B03310" w:rsidP="00B03310">
      <w:pPr>
        <w:pStyle w:val="AmJustText"/>
      </w:pPr>
      <w:r w:rsidRPr="00B03310">
        <w:t>El asesoramiento en materia de retorno es aún más importante cuando el retornado no desea aceptar la decisión de retorno. Es contraproducente reducir el asesoramiento en materia de retorno en tales casos.</w:t>
      </w:r>
    </w:p>
    <w:p w14:paraId="1769E60C" w14:textId="77777777" w:rsidR="00B03310" w:rsidRPr="00B03310" w:rsidRDefault="00B03310" w:rsidP="00B03310">
      <w:r w:rsidRPr="00C726DC">
        <w:rPr>
          <w:rStyle w:val="HideTWBExt"/>
        </w:rPr>
        <w:t>&lt;/Amend&gt;</w:t>
      </w:r>
    </w:p>
    <w:p w14:paraId="7ED36D8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2354</w:t>
      </w:r>
      <w:r w:rsidRPr="00C726DC">
        <w:rPr>
          <w:rStyle w:val="HideTWBExt"/>
          <w:b w:val="0"/>
        </w:rPr>
        <w:t>&lt;/NumAm&gt;</w:t>
      </w:r>
    </w:p>
    <w:p w14:paraId="101E1C68"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6E346A2A" w14:textId="77777777" w:rsidR="00B03310" w:rsidRPr="00B03310" w:rsidRDefault="00B03310" w:rsidP="00B03310">
      <w:pPr>
        <w:pStyle w:val="NormalBold"/>
      </w:pPr>
      <w:r w:rsidRPr="00C726DC">
        <w:rPr>
          <w:rStyle w:val="HideTWBExt"/>
          <w:b w:val="0"/>
        </w:rPr>
        <w:t>&lt;/RepeatBlock-By&gt;</w:t>
      </w:r>
    </w:p>
    <w:p w14:paraId="6BD9C9C9"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D1F2007" w14:textId="77777777" w:rsidR="00B03310" w:rsidRPr="00B03310" w:rsidRDefault="00B03310" w:rsidP="00B03310">
      <w:pPr>
        <w:pStyle w:val="NormalBold"/>
      </w:pPr>
      <w:r w:rsidRPr="00C726DC">
        <w:rPr>
          <w:rStyle w:val="HideTWBExt"/>
          <w:b w:val="0"/>
        </w:rPr>
        <w:t>&lt;Article&gt;</w:t>
      </w:r>
      <w:r w:rsidRPr="00B03310">
        <w:t>Artículo 46 – apartado 5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528C89F" w14:textId="77777777" w:rsidTr="00A00E51">
        <w:trPr>
          <w:trHeight w:hRule="exact" w:val="240"/>
          <w:jc w:val="center"/>
        </w:trPr>
        <w:tc>
          <w:tcPr>
            <w:tcW w:w="9752" w:type="dxa"/>
            <w:gridSpan w:val="2"/>
            <w:tcBorders>
              <w:top w:val="nil"/>
              <w:left w:val="nil"/>
              <w:bottom w:val="nil"/>
              <w:right w:val="nil"/>
            </w:tcBorders>
          </w:tcPr>
          <w:p w14:paraId="4E1C77B2" w14:textId="77777777" w:rsidR="00B03310" w:rsidRPr="007532C5" w:rsidRDefault="00B03310" w:rsidP="00A00E51"/>
        </w:tc>
      </w:tr>
      <w:tr w:rsidR="00B03310" w:rsidRPr="007532C5" w14:paraId="79CA8E61" w14:textId="77777777" w:rsidTr="00A00E51">
        <w:trPr>
          <w:trHeight w:val="240"/>
          <w:jc w:val="center"/>
        </w:trPr>
        <w:tc>
          <w:tcPr>
            <w:tcW w:w="4876" w:type="dxa"/>
            <w:tcBorders>
              <w:top w:val="nil"/>
              <w:left w:val="nil"/>
              <w:bottom w:val="nil"/>
              <w:right w:val="nil"/>
            </w:tcBorders>
          </w:tcPr>
          <w:p w14:paraId="78A5573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A1103C5" w14:textId="77777777" w:rsidR="00B03310" w:rsidRPr="007532C5" w:rsidRDefault="00B03310" w:rsidP="00A00E51">
            <w:pPr>
              <w:pStyle w:val="AmColumnHeading"/>
            </w:pPr>
            <w:r w:rsidRPr="00B03310">
              <w:t>Enmienda</w:t>
            </w:r>
          </w:p>
        </w:tc>
      </w:tr>
      <w:tr w:rsidR="00B03310" w:rsidRPr="00B03310" w14:paraId="6908565A" w14:textId="77777777" w:rsidTr="00A00E51">
        <w:trPr>
          <w:jc w:val="center"/>
        </w:trPr>
        <w:tc>
          <w:tcPr>
            <w:tcW w:w="4876" w:type="dxa"/>
            <w:tcBorders>
              <w:top w:val="nil"/>
              <w:left w:val="nil"/>
              <w:bottom w:val="nil"/>
              <w:right w:val="nil"/>
            </w:tcBorders>
          </w:tcPr>
          <w:p w14:paraId="6AC51C24" w14:textId="77777777" w:rsidR="00B03310" w:rsidRPr="007532C5" w:rsidRDefault="00B03310" w:rsidP="00A00E51">
            <w:pPr>
              <w:pStyle w:val="Normal6a"/>
            </w:pPr>
            <w:r w:rsidRPr="00B03310">
              <w:rPr>
                <w:b/>
                <w:i/>
              </w:rPr>
              <w:t>c.</w:t>
            </w:r>
            <w:r w:rsidRPr="00B03310">
              <w:tab/>
            </w:r>
            <w:r w:rsidRPr="00B03310">
              <w:rPr>
                <w:b/>
                <w:i/>
              </w:rPr>
              <w:t>si el nacional de un tercer país es nacional de un tercer país que figure en la lista del anexo II del Reglamento (UE) 2018/1806;</w:t>
            </w:r>
          </w:p>
        </w:tc>
        <w:tc>
          <w:tcPr>
            <w:tcW w:w="4876" w:type="dxa"/>
            <w:tcBorders>
              <w:top w:val="nil"/>
              <w:left w:val="nil"/>
              <w:bottom w:val="nil"/>
              <w:right w:val="nil"/>
            </w:tcBorders>
          </w:tcPr>
          <w:p w14:paraId="26D5897D" w14:textId="636F649D" w:rsidR="00B03310" w:rsidRPr="00B03310" w:rsidRDefault="00B03310" w:rsidP="00A00E51">
            <w:pPr>
              <w:pStyle w:val="Normal6a"/>
            </w:pPr>
            <w:r w:rsidRPr="00B03310">
              <w:rPr>
                <w:b/>
                <w:i/>
              </w:rPr>
              <w:t>suprimid</w:t>
            </w:r>
            <w:r w:rsidR="00C726DC">
              <w:rPr>
                <w:b/>
                <w:i/>
              </w:rPr>
              <w:t>a</w:t>
            </w:r>
          </w:p>
        </w:tc>
      </w:tr>
    </w:tbl>
    <w:p w14:paraId="7FE5A1A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77726D0" w14:textId="77777777" w:rsidR="00B03310" w:rsidRPr="00B03310" w:rsidRDefault="00B03310" w:rsidP="00B03310">
      <w:r w:rsidRPr="00C726DC">
        <w:rPr>
          <w:rStyle w:val="HideTWBExt"/>
        </w:rPr>
        <w:t>&lt;/Amend&gt;</w:t>
      </w:r>
    </w:p>
    <w:p w14:paraId="1663308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2355</w:t>
      </w:r>
      <w:r w:rsidRPr="00C726DC">
        <w:rPr>
          <w:rStyle w:val="HideTWBExt"/>
          <w:b w:val="0"/>
        </w:rPr>
        <w:t>&lt;/NumAm&gt;</w:t>
      </w:r>
    </w:p>
    <w:p w14:paraId="7649A600"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272419E" w14:textId="77777777" w:rsidR="00B03310" w:rsidRPr="00B03310" w:rsidRDefault="00B03310" w:rsidP="00B03310">
      <w:pPr>
        <w:pStyle w:val="NormalBold"/>
      </w:pPr>
      <w:r w:rsidRPr="00C726DC">
        <w:rPr>
          <w:rStyle w:val="HideTWBExt"/>
          <w:b w:val="0"/>
        </w:rPr>
        <w:t>&lt;/RepeatBlock-By&gt;</w:t>
      </w:r>
    </w:p>
    <w:p w14:paraId="744C085C"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3E9B9F2" w14:textId="77777777" w:rsidR="00B03310" w:rsidRPr="00B03310" w:rsidRDefault="00B03310" w:rsidP="00B03310">
      <w:pPr>
        <w:pStyle w:val="NormalBold"/>
      </w:pPr>
      <w:r w:rsidRPr="00C726DC">
        <w:rPr>
          <w:rStyle w:val="HideTWBExt"/>
          <w:b w:val="0"/>
        </w:rPr>
        <w:t>&lt;Article&gt;</w:t>
      </w:r>
      <w:r w:rsidRPr="00B03310">
        <w:t>Artículo 46 – apartado 5 – letra c</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AD16589" w14:textId="77777777" w:rsidTr="00A00E51">
        <w:trPr>
          <w:trHeight w:hRule="exact" w:val="240"/>
          <w:jc w:val="center"/>
        </w:trPr>
        <w:tc>
          <w:tcPr>
            <w:tcW w:w="9752" w:type="dxa"/>
            <w:gridSpan w:val="2"/>
            <w:tcBorders>
              <w:top w:val="nil"/>
              <w:left w:val="nil"/>
              <w:bottom w:val="nil"/>
              <w:right w:val="nil"/>
            </w:tcBorders>
          </w:tcPr>
          <w:p w14:paraId="588F4185" w14:textId="77777777" w:rsidR="00B03310" w:rsidRPr="007532C5" w:rsidRDefault="00B03310" w:rsidP="00A00E51"/>
        </w:tc>
      </w:tr>
      <w:tr w:rsidR="00B03310" w:rsidRPr="007532C5" w14:paraId="73C10664" w14:textId="77777777" w:rsidTr="00A00E51">
        <w:trPr>
          <w:trHeight w:val="240"/>
          <w:jc w:val="center"/>
        </w:trPr>
        <w:tc>
          <w:tcPr>
            <w:tcW w:w="4876" w:type="dxa"/>
            <w:tcBorders>
              <w:top w:val="nil"/>
              <w:left w:val="nil"/>
              <w:bottom w:val="nil"/>
              <w:right w:val="nil"/>
            </w:tcBorders>
          </w:tcPr>
          <w:p w14:paraId="1E30E08F"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42392BC" w14:textId="77777777" w:rsidR="00B03310" w:rsidRPr="007532C5" w:rsidRDefault="00B03310" w:rsidP="00A00E51">
            <w:pPr>
              <w:pStyle w:val="AmColumnHeading"/>
            </w:pPr>
            <w:r w:rsidRPr="00B03310">
              <w:t>Enmienda</w:t>
            </w:r>
          </w:p>
        </w:tc>
      </w:tr>
      <w:tr w:rsidR="00B03310" w:rsidRPr="00B03310" w14:paraId="31A629ED" w14:textId="77777777" w:rsidTr="00A00E51">
        <w:trPr>
          <w:jc w:val="center"/>
        </w:trPr>
        <w:tc>
          <w:tcPr>
            <w:tcW w:w="4876" w:type="dxa"/>
            <w:tcBorders>
              <w:top w:val="nil"/>
              <w:left w:val="nil"/>
              <w:bottom w:val="nil"/>
              <w:right w:val="nil"/>
            </w:tcBorders>
          </w:tcPr>
          <w:p w14:paraId="4F1F3133" w14:textId="77777777" w:rsidR="00B03310" w:rsidRPr="007532C5" w:rsidRDefault="00B03310" w:rsidP="00A00E51">
            <w:pPr>
              <w:pStyle w:val="Normal6a"/>
            </w:pPr>
            <w:r w:rsidRPr="00B03310">
              <w:rPr>
                <w:b/>
                <w:i/>
              </w:rPr>
              <w:t>c.</w:t>
            </w:r>
            <w:r w:rsidRPr="00B03310">
              <w:tab/>
            </w:r>
            <w:r w:rsidRPr="00B03310">
              <w:rPr>
                <w:b/>
                <w:i/>
              </w:rPr>
              <w:t>si el nacional de un tercer país es nacional de un tercer país que figure en la lista del anexo II del Reglamento (UE) 2018/1806;</w:t>
            </w:r>
          </w:p>
        </w:tc>
        <w:tc>
          <w:tcPr>
            <w:tcW w:w="4876" w:type="dxa"/>
            <w:tcBorders>
              <w:top w:val="nil"/>
              <w:left w:val="nil"/>
              <w:bottom w:val="nil"/>
              <w:right w:val="nil"/>
            </w:tcBorders>
          </w:tcPr>
          <w:p w14:paraId="7AAF4991" w14:textId="4B3EEC68" w:rsidR="00B03310" w:rsidRPr="00B03310" w:rsidRDefault="00B03310" w:rsidP="00A00E51">
            <w:pPr>
              <w:pStyle w:val="Normal6a"/>
            </w:pPr>
            <w:r w:rsidRPr="00B03310">
              <w:rPr>
                <w:b/>
                <w:i/>
              </w:rPr>
              <w:t>suprimid</w:t>
            </w:r>
            <w:r w:rsidR="00C726DC">
              <w:rPr>
                <w:b/>
                <w:i/>
              </w:rPr>
              <w:t>a</w:t>
            </w:r>
          </w:p>
        </w:tc>
      </w:tr>
    </w:tbl>
    <w:p w14:paraId="4EA3327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5D35F4F" w14:textId="77777777" w:rsidR="00B03310" w:rsidRPr="00B03310" w:rsidRDefault="00B03310" w:rsidP="00B03310">
      <w:r w:rsidRPr="00C726DC">
        <w:rPr>
          <w:rStyle w:val="HideTWBExt"/>
        </w:rPr>
        <w:t>&lt;/Amend&gt;</w:t>
      </w:r>
    </w:p>
    <w:p w14:paraId="46DF862F"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2356</w:t>
      </w:r>
      <w:r w:rsidRPr="00C726DC">
        <w:rPr>
          <w:rStyle w:val="HideTWBExt"/>
          <w:b w:val="0"/>
        </w:rPr>
        <w:t>&lt;/NumAm&gt;</w:t>
      </w:r>
    </w:p>
    <w:p w14:paraId="082B9C82"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0C1FDC21" w14:textId="77777777" w:rsidR="00B03310" w:rsidRPr="00B03310" w:rsidRDefault="00B03310" w:rsidP="00B03310">
      <w:pPr>
        <w:pStyle w:val="NormalBold"/>
      </w:pPr>
      <w:r w:rsidRPr="00C726DC">
        <w:rPr>
          <w:rStyle w:val="HideTWBExt"/>
          <w:b w:val="0"/>
        </w:rPr>
        <w:t>&lt;/RepeatBlock-By&gt;</w:t>
      </w:r>
    </w:p>
    <w:p w14:paraId="3D4C9A9B"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ED40420" w14:textId="77777777" w:rsidR="00B03310" w:rsidRPr="00B03310" w:rsidRDefault="00B03310" w:rsidP="00B03310">
      <w:pPr>
        <w:pStyle w:val="NormalBold"/>
      </w:pPr>
      <w:r w:rsidRPr="00C726DC">
        <w:rPr>
          <w:rStyle w:val="HideTWBExt"/>
          <w:b w:val="0"/>
        </w:rPr>
        <w:t>&lt;Article&gt;</w:t>
      </w:r>
      <w:r w:rsidRPr="00B03310">
        <w:t>Artículo 46 – apartado 5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5C443A9" w14:textId="77777777" w:rsidTr="00A00E51">
        <w:trPr>
          <w:trHeight w:hRule="exact" w:val="240"/>
          <w:jc w:val="center"/>
        </w:trPr>
        <w:tc>
          <w:tcPr>
            <w:tcW w:w="9752" w:type="dxa"/>
            <w:gridSpan w:val="2"/>
            <w:tcBorders>
              <w:top w:val="nil"/>
              <w:left w:val="nil"/>
              <w:bottom w:val="nil"/>
              <w:right w:val="nil"/>
            </w:tcBorders>
          </w:tcPr>
          <w:p w14:paraId="66AF14F7" w14:textId="77777777" w:rsidR="00B03310" w:rsidRPr="007532C5" w:rsidRDefault="00B03310" w:rsidP="00A00E51"/>
        </w:tc>
      </w:tr>
      <w:tr w:rsidR="00B03310" w:rsidRPr="007532C5" w14:paraId="6D347FB5" w14:textId="77777777" w:rsidTr="00A00E51">
        <w:trPr>
          <w:trHeight w:val="240"/>
          <w:jc w:val="center"/>
        </w:trPr>
        <w:tc>
          <w:tcPr>
            <w:tcW w:w="4876" w:type="dxa"/>
            <w:tcBorders>
              <w:top w:val="nil"/>
              <w:left w:val="nil"/>
              <w:bottom w:val="nil"/>
              <w:right w:val="nil"/>
            </w:tcBorders>
          </w:tcPr>
          <w:p w14:paraId="356494DE"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EAFE6C1" w14:textId="77777777" w:rsidR="00B03310" w:rsidRPr="007532C5" w:rsidRDefault="00B03310" w:rsidP="00A00E51">
            <w:pPr>
              <w:pStyle w:val="AmColumnHeading"/>
            </w:pPr>
            <w:r w:rsidRPr="00B03310">
              <w:t>Enmienda</w:t>
            </w:r>
          </w:p>
        </w:tc>
      </w:tr>
      <w:tr w:rsidR="00B03310" w:rsidRPr="00B03310" w14:paraId="7045BF8A" w14:textId="77777777" w:rsidTr="00A00E51">
        <w:trPr>
          <w:jc w:val="center"/>
        </w:trPr>
        <w:tc>
          <w:tcPr>
            <w:tcW w:w="4876" w:type="dxa"/>
            <w:tcBorders>
              <w:top w:val="nil"/>
              <w:left w:val="nil"/>
              <w:bottom w:val="nil"/>
              <w:right w:val="nil"/>
            </w:tcBorders>
          </w:tcPr>
          <w:p w14:paraId="12143DDD" w14:textId="77777777" w:rsidR="00B03310" w:rsidRPr="007532C5" w:rsidRDefault="00B03310" w:rsidP="00A00E51">
            <w:pPr>
              <w:pStyle w:val="Normal6a"/>
            </w:pPr>
            <w:r w:rsidRPr="00B03310">
              <w:rPr>
                <w:b/>
                <w:i/>
              </w:rPr>
              <w:t>d.</w:t>
            </w:r>
            <w:r w:rsidRPr="00B03310">
              <w:tab/>
            </w:r>
            <w:r w:rsidRPr="00B03310">
              <w:rPr>
                <w:b/>
                <w:i/>
              </w:rPr>
              <w:t>si el nacional de un tercer país ha sido condenado por una infracción penal;</w:t>
            </w:r>
          </w:p>
        </w:tc>
        <w:tc>
          <w:tcPr>
            <w:tcW w:w="4876" w:type="dxa"/>
            <w:tcBorders>
              <w:top w:val="nil"/>
              <w:left w:val="nil"/>
              <w:bottom w:val="nil"/>
              <w:right w:val="nil"/>
            </w:tcBorders>
          </w:tcPr>
          <w:p w14:paraId="2D960B8C" w14:textId="48C74DBF" w:rsidR="00B03310" w:rsidRPr="00B03310" w:rsidRDefault="00B03310" w:rsidP="00A00E51">
            <w:pPr>
              <w:pStyle w:val="Normal6a"/>
            </w:pPr>
            <w:r w:rsidRPr="00B03310">
              <w:rPr>
                <w:b/>
                <w:i/>
              </w:rPr>
              <w:t>suprimid</w:t>
            </w:r>
            <w:r w:rsidR="00C726DC">
              <w:rPr>
                <w:b/>
                <w:i/>
              </w:rPr>
              <w:t>a</w:t>
            </w:r>
          </w:p>
        </w:tc>
      </w:tr>
    </w:tbl>
    <w:p w14:paraId="3ED20E7D"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B82A6E8" w14:textId="77777777" w:rsidR="00B03310" w:rsidRPr="00B03310" w:rsidRDefault="00B03310" w:rsidP="00B03310">
      <w:r w:rsidRPr="00C726DC">
        <w:rPr>
          <w:rStyle w:val="HideTWBExt"/>
        </w:rPr>
        <w:t>&lt;/Amend&gt;</w:t>
      </w:r>
    </w:p>
    <w:p w14:paraId="21AD825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2357</w:t>
      </w:r>
      <w:r w:rsidRPr="00C726DC">
        <w:rPr>
          <w:rStyle w:val="HideTWBExt"/>
          <w:b w:val="0"/>
        </w:rPr>
        <w:t>&lt;/NumAm&gt;</w:t>
      </w:r>
    </w:p>
    <w:p w14:paraId="186E0D6A"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51054BC3" w14:textId="77777777" w:rsidR="00B03310" w:rsidRPr="00B03310" w:rsidRDefault="00B03310" w:rsidP="00B03310">
      <w:pPr>
        <w:pStyle w:val="NormalBold"/>
      </w:pPr>
      <w:r w:rsidRPr="00C726DC">
        <w:rPr>
          <w:rStyle w:val="HideTWBExt"/>
          <w:b w:val="0"/>
        </w:rPr>
        <w:t>&lt;/RepeatBlock-By&gt;</w:t>
      </w:r>
    </w:p>
    <w:p w14:paraId="533850C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327FD370" w14:textId="77777777" w:rsidR="00B03310" w:rsidRPr="00B03310" w:rsidRDefault="00B03310" w:rsidP="00B03310">
      <w:pPr>
        <w:pStyle w:val="NormalBold"/>
      </w:pPr>
      <w:r w:rsidRPr="00C726DC">
        <w:rPr>
          <w:rStyle w:val="HideTWBExt"/>
          <w:b w:val="0"/>
        </w:rPr>
        <w:t>&lt;Article&gt;</w:t>
      </w:r>
      <w:r w:rsidRPr="00B03310">
        <w:t>Artículo 46 – apartado 5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8ED0191" w14:textId="77777777" w:rsidTr="00A00E51">
        <w:trPr>
          <w:trHeight w:hRule="exact" w:val="240"/>
          <w:jc w:val="center"/>
        </w:trPr>
        <w:tc>
          <w:tcPr>
            <w:tcW w:w="9752" w:type="dxa"/>
            <w:gridSpan w:val="2"/>
            <w:tcBorders>
              <w:top w:val="nil"/>
              <w:left w:val="nil"/>
              <w:bottom w:val="nil"/>
              <w:right w:val="nil"/>
            </w:tcBorders>
          </w:tcPr>
          <w:p w14:paraId="6CDF2DCD" w14:textId="77777777" w:rsidR="00B03310" w:rsidRPr="007532C5" w:rsidRDefault="00B03310" w:rsidP="00A00E51"/>
        </w:tc>
      </w:tr>
      <w:tr w:rsidR="00B03310" w:rsidRPr="007532C5" w14:paraId="611D6062" w14:textId="77777777" w:rsidTr="00A00E51">
        <w:trPr>
          <w:trHeight w:val="240"/>
          <w:jc w:val="center"/>
        </w:trPr>
        <w:tc>
          <w:tcPr>
            <w:tcW w:w="4876" w:type="dxa"/>
            <w:tcBorders>
              <w:top w:val="nil"/>
              <w:left w:val="nil"/>
              <w:bottom w:val="nil"/>
              <w:right w:val="nil"/>
            </w:tcBorders>
          </w:tcPr>
          <w:p w14:paraId="4761E75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1F43837" w14:textId="77777777" w:rsidR="00B03310" w:rsidRPr="007532C5" w:rsidRDefault="00B03310" w:rsidP="00A00E51">
            <w:pPr>
              <w:pStyle w:val="AmColumnHeading"/>
            </w:pPr>
            <w:r w:rsidRPr="00B03310">
              <w:t>Enmienda</w:t>
            </w:r>
          </w:p>
        </w:tc>
      </w:tr>
      <w:tr w:rsidR="00B03310" w:rsidRPr="00B03310" w14:paraId="15C9F0EF" w14:textId="77777777" w:rsidTr="00A00E51">
        <w:trPr>
          <w:jc w:val="center"/>
        </w:trPr>
        <w:tc>
          <w:tcPr>
            <w:tcW w:w="4876" w:type="dxa"/>
            <w:tcBorders>
              <w:top w:val="nil"/>
              <w:left w:val="nil"/>
              <w:bottom w:val="nil"/>
              <w:right w:val="nil"/>
            </w:tcBorders>
          </w:tcPr>
          <w:p w14:paraId="3F07779A" w14:textId="77777777" w:rsidR="00B03310" w:rsidRPr="007532C5" w:rsidRDefault="00B03310" w:rsidP="00A00E51">
            <w:pPr>
              <w:pStyle w:val="Normal6a"/>
            </w:pPr>
            <w:r w:rsidRPr="00B03310">
              <w:rPr>
                <w:b/>
                <w:i/>
              </w:rPr>
              <w:t>d.</w:t>
            </w:r>
            <w:r w:rsidRPr="00B03310">
              <w:tab/>
            </w:r>
            <w:r w:rsidRPr="00B03310">
              <w:rPr>
                <w:b/>
                <w:i/>
              </w:rPr>
              <w:t>si el nacional de un tercer país ha sido condenado por una infracción penal;</w:t>
            </w:r>
          </w:p>
        </w:tc>
        <w:tc>
          <w:tcPr>
            <w:tcW w:w="4876" w:type="dxa"/>
            <w:tcBorders>
              <w:top w:val="nil"/>
              <w:left w:val="nil"/>
              <w:bottom w:val="nil"/>
              <w:right w:val="nil"/>
            </w:tcBorders>
          </w:tcPr>
          <w:p w14:paraId="1C842D48" w14:textId="5AD8BF1B" w:rsidR="00B03310" w:rsidRPr="00B03310" w:rsidRDefault="00B03310" w:rsidP="00A00E51">
            <w:pPr>
              <w:pStyle w:val="Normal6a"/>
            </w:pPr>
            <w:r w:rsidRPr="00B03310">
              <w:rPr>
                <w:b/>
                <w:i/>
              </w:rPr>
              <w:t>suprimid</w:t>
            </w:r>
            <w:r w:rsidR="00C726DC">
              <w:rPr>
                <w:b/>
                <w:i/>
              </w:rPr>
              <w:t>a</w:t>
            </w:r>
          </w:p>
        </w:tc>
      </w:tr>
    </w:tbl>
    <w:p w14:paraId="7F2CC92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42CDBB0" w14:textId="77777777" w:rsidR="00B03310" w:rsidRPr="00B03310" w:rsidRDefault="00B03310" w:rsidP="00B03310">
      <w:r w:rsidRPr="00C726DC">
        <w:rPr>
          <w:rStyle w:val="HideTWBExt"/>
        </w:rPr>
        <w:t>&lt;/Amend&gt;</w:t>
      </w:r>
    </w:p>
    <w:p w14:paraId="741CE72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2358</w:t>
      </w:r>
      <w:r w:rsidRPr="00C726DC">
        <w:rPr>
          <w:rStyle w:val="HideTWBExt"/>
          <w:b w:val="0"/>
        </w:rPr>
        <w:t>&lt;/NumAm&gt;</w:t>
      </w:r>
    </w:p>
    <w:p w14:paraId="13DBA226" w14:textId="77777777" w:rsidR="00B03310" w:rsidRPr="00B03310" w:rsidRDefault="00B03310" w:rsidP="00B03310">
      <w:pPr>
        <w:pStyle w:val="NormalBold"/>
      </w:pPr>
      <w:r w:rsidRPr="00C726DC">
        <w:rPr>
          <w:rStyle w:val="HideTWBExt"/>
          <w:b w:val="0"/>
        </w:rPr>
        <w:t>&lt;RepeatBlock-By&gt;&lt;Members&gt;</w:t>
      </w:r>
      <w:r w:rsidRPr="00B03310">
        <w:t>Murielle Laurent, Ana Catarina Mendes, Emma Rafowicz, Matjaž Nemec, Marco Tarquinio, Francisco Assis, Cecilia Strada</w:t>
      </w:r>
      <w:r w:rsidRPr="00C726DC">
        <w:rPr>
          <w:rStyle w:val="HideTWBExt"/>
          <w:b w:val="0"/>
        </w:rPr>
        <w:t>&lt;/Members&gt;</w:t>
      </w:r>
    </w:p>
    <w:p w14:paraId="6BE85874" w14:textId="77777777" w:rsidR="00B03310" w:rsidRPr="00B03310" w:rsidRDefault="00B03310" w:rsidP="00B03310">
      <w:pPr>
        <w:pStyle w:val="NormalBold"/>
      </w:pPr>
      <w:r w:rsidRPr="00C726DC">
        <w:rPr>
          <w:rStyle w:val="HideTWBExt"/>
          <w:b w:val="0"/>
        </w:rPr>
        <w:t>&lt;/RepeatBlock-By&gt;</w:t>
      </w:r>
    </w:p>
    <w:p w14:paraId="4B96536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1095FD1" w14:textId="77777777" w:rsidR="00B03310" w:rsidRPr="00B03310" w:rsidRDefault="00B03310" w:rsidP="00B03310">
      <w:pPr>
        <w:pStyle w:val="NormalBold"/>
      </w:pPr>
      <w:r w:rsidRPr="00C726DC">
        <w:rPr>
          <w:rStyle w:val="HideTWBExt"/>
          <w:b w:val="0"/>
        </w:rPr>
        <w:t>&lt;Article&gt;</w:t>
      </w:r>
      <w:r w:rsidRPr="00B03310">
        <w:t>Artículo 46 – apartado 5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070D703F" w14:textId="77777777" w:rsidTr="00A00E51">
        <w:trPr>
          <w:trHeight w:hRule="exact" w:val="240"/>
          <w:jc w:val="center"/>
        </w:trPr>
        <w:tc>
          <w:tcPr>
            <w:tcW w:w="9752" w:type="dxa"/>
            <w:gridSpan w:val="2"/>
            <w:tcBorders>
              <w:top w:val="nil"/>
              <w:left w:val="nil"/>
              <w:bottom w:val="nil"/>
              <w:right w:val="nil"/>
            </w:tcBorders>
          </w:tcPr>
          <w:p w14:paraId="3FADBBE1" w14:textId="77777777" w:rsidR="00B03310" w:rsidRPr="007532C5" w:rsidRDefault="00B03310" w:rsidP="00A00E51"/>
        </w:tc>
      </w:tr>
      <w:tr w:rsidR="00B03310" w:rsidRPr="007532C5" w14:paraId="20E4124A" w14:textId="77777777" w:rsidTr="00A00E51">
        <w:trPr>
          <w:trHeight w:val="240"/>
          <w:jc w:val="center"/>
        </w:trPr>
        <w:tc>
          <w:tcPr>
            <w:tcW w:w="4876" w:type="dxa"/>
            <w:tcBorders>
              <w:top w:val="nil"/>
              <w:left w:val="nil"/>
              <w:bottom w:val="nil"/>
              <w:right w:val="nil"/>
            </w:tcBorders>
          </w:tcPr>
          <w:p w14:paraId="2997DBA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1D198EA" w14:textId="77777777" w:rsidR="00B03310" w:rsidRPr="007532C5" w:rsidRDefault="00B03310" w:rsidP="00A00E51">
            <w:pPr>
              <w:pStyle w:val="AmColumnHeading"/>
            </w:pPr>
            <w:r w:rsidRPr="00B03310">
              <w:t>Enmienda</w:t>
            </w:r>
          </w:p>
        </w:tc>
      </w:tr>
      <w:tr w:rsidR="00B03310" w:rsidRPr="00B03310" w14:paraId="41D53507" w14:textId="77777777" w:rsidTr="00A00E51">
        <w:trPr>
          <w:jc w:val="center"/>
        </w:trPr>
        <w:tc>
          <w:tcPr>
            <w:tcW w:w="4876" w:type="dxa"/>
            <w:tcBorders>
              <w:top w:val="nil"/>
              <w:left w:val="nil"/>
              <w:bottom w:val="nil"/>
              <w:right w:val="nil"/>
            </w:tcBorders>
          </w:tcPr>
          <w:p w14:paraId="689E6D15" w14:textId="77777777" w:rsidR="00B03310" w:rsidRPr="007532C5" w:rsidRDefault="00B03310" w:rsidP="00A00E51">
            <w:pPr>
              <w:pStyle w:val="Normal6a"/>
            </w:pPr>
            <w:r w:rsidRPr="00B03310">
              <w:rPr>
                <w:b/>
                <w:i/>
              </w:rPr>
              <w:t>d.</w:t>
            </w:r>
            <w:r w:rsidRPr="00B03310">
              <w:tab/>
            </w:r>
            <w:r w:rsidRPr="00B03310">
              <w:rPr>
                <w:b/>
                <w:i/>
              </w:rPr>
              <w:t>si el nacional de un tercer país ha sido condenado por una infracción penal;</w:t>
            </w:r>
          </w:p>
        </w:tc>
        <w:tc>
          <w:tcPr>
            <w:tcW w:w="4876" w:type="dxa"/>
            <w:tcBorders>
              <w:top w:val="nil"/>
              <w:left w:val="nil"/>
              <w:bottom w:val="nil"/>
              <w:right w:val="nil"/>
            </w:tcBorders>
          </w:tcPr>
          <w:p w14:paraId="20CBB46B" w14:textId="4DDC49F1" w:rsidR="00B03310" w:rsidRPr="00B03310" w:rsidRDefault="00B03310" w:rsidP="00A00E51">
            <w:pPr>
              <w:pStyle w:val="Normal6a"/>
            </w:pPr>
            <w:r w:rsidRPr="00B03310">
              <w:rPr>
                <w:b/>
                <w:i/>
              </w:rPr>
              <w:t>suprimid</w:t>
            </w:r>
            <w:r w:rsidR="00C726DC">
              <w:rPr>
                <w:b/>
                <w:i/>
              </w:rPr>
              <w:t>a</w:t>
            </w:r>
          </w:p>
        </w:tc>
      </w:tr>
    </w:tbl>
    <w:p w14:paraId="2B60245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25DD194"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043DDD4E" w14:textId="77777777" w:rsidR="00B03310" w:rsidRPr="00B03310" w:rsidRDefault="00B03310" w:rsidP="00B03310">
      <w:pPr>
        <w:pStyle w:val="AmJustText"/>
      </w:pPr>
      <w:r w:rsidRPr="00B03310">
        <w:t xml:space="preserve">Resulta muy difícil percibir el vínculo entre una condena por un delito (por menor que sea) y el asesoramiento en materia de retorno. Si la UE y los Estados miembros desean seriamente </w:t>
      </w:r>
      <w:r w:rsidRPr="00B03310">
        <w:lastRenderedPageBreak/>
        <w:t>mejorar la tasa de retorno, deben dar prioridad a las medidas que propicien que los retornos sean eficaces y sostenibles, y no encontrar razones para no adoptar tales medidas.</w:t>
      </w:r>
    </w:p>
    <w:p w14:paraId="545FB833" w14:textId="77777777" w:rsidR="00B03310" w:rsidRPr="00B03310" w:rsidRDefault="00B03310" w:rsidP="00B03310">
      <w:r w:rsidRPr="00C726DC">
        <w:rPr>
          <w:rStyle w:val="HideTWBExt"/>
        </w:rPr>
        <w:t>&lt;/Amend&gt;</w:t>
      </w:r>
    </w:p>
    <w:p w14:paraId="109588A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2359</w:t>
      </w:r>
      <w:r w:rsidRPr="00C726DC">
        <w:rPr>
          <w:rStyle w:val="HideTWBExt"/>
          <w:b w:val="0"/>
        </w:rPr>
        <w:t>&lt;/NumAm&gt;</w:t>
      </w:r>
    </w:p>
    <w:p w14:paraId="53A71AD8"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4CBDBD90" w14:textId="77777777" w:rsidR="00B03310" w:rsidRPr="00B03310" w:rsidRDefault="00B03310" w:rsidP="00B03310">
      <w:pPr>
        <w:pStyle w:val="NormalBold"/>
      </w:pPr>
      <w:r w:rsidRPr="00C726DC">
        <w:rPr>
          <w:rStyle w:val="HideTWBExt"/>
          <w:b w:val="0"/>
        </w:rPr>
        <w:t>&lt;/RepeatBlock-By&gt;</w:t>
      </w:r>
    </w:p>
    <w:p w14:paraId="261E292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E1CE5CD" w14:textId="77777777" w:rsidR="00B03310" w:rsidRPr="00B03310" w:rsidRDefault="00B03310" w:rsidP="00B03310">
      <w:pPr>
        <w:pStyle w:val="NormalBold"/>
      </w:pPr>
      <w:r w:rsidRPr="00C726DC">
        <w:rPr>
          <w:rStyle w:val="HideTWBExt"/>
          <w:b w:val="0"/>
        </w:rPr>
        <w:t>&lt;Article&gt;</w:t>
      </w:r>
      <w:r w:rsidRPr="00B03310">
        <w:t>Artículo 46 – apartado 5 – letra d</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78A581B" w14:textId="77777777" w:rsidTr="00A00E51">
        <w:trPr>
          <w:trHeight w:hRule="exact" w:val="240"/>
          <w:jc w:val="center"/>
        </w:trPr>
        <w:tc>
          <w:tcPr>
            <w:tcW w:w="9752" w:type="dxa"/>
            <w:gridSpan w:val="2"/>
            <w:tcBorders>
              <w:top w:val="nil"/>
              <w:left w:val="nil"/>
              <w:bottom w:val="nil"/>
              <w:right w:val="nil"/>
            </w:tcBorders>
          </w:tcPr>
          <w:p w14:paraId="65A8CB41" w14:textId="77777777" w:rsidR="00B03310" w:rsidRPr="007532C5" w:rsidRDefault="00B03310" w:rsidP="00A00E51"/>
        </w:tc>
      </w:tr>
      <w:tr w:rsidR="00B03310" w:rsidRPr="007532C5" w14:paraId="59967053" w14:textId="77777777" w:rsidTr="00A00E51">
        <w:trPr>
          <w:trHeight w:val="240"/>
          <w:jc w:val="center"/>
        </w:trPr>
        <w:tc>
          <w:tcPr>
            <w:tcW w:w="4876" w:type="dxa"/>
            <w:tcBorders>
              <w:top w:val="nil"/>
              <w:left w:val="nil"/>
              <w:bottom w:val="nil"/>
              <w:right w:val="nil"/>
            </w:tcBorders>
          </w:tcPr>
          <w:p w14:paraId="3162AEF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1DF2B8C" w14:textId="77777777" w:rsidR="00B03310" w:rsidRPr="007532C5" w:rsidRDefault="00B03310" w:rsidP="00A00E51">
            <w:pPr>
              <w:pStyle w:val="AmColumnHeading"/>
            </w:pPr>
            <w:r w:rsidRPr="00B03310">
              <w:t>Enmienda</w:t>
            </w:r>
          </w:p>
        </w:tc>
      </w:tr>
      <w:tr w:rsidR="00B03310" w:rsidRPr="00B03310" w14:paraId="4CA03CF9" w14:textId="77777777" w:rsidTr="00A00E51">
        <w:trPr>
          <w:jc w:val="center"/>
        </w:trPr>
        <w:tc>
          <w:tcPr>
            <w:tcW w:w="4876" w:type="dxa"/>
            <w:tcBorders>
              <w:top w:val="nil"/>
              <w:left w:val="nil"/>
              <w:bottom w:val="nil"/>
              <w:right w:val="nil"/>
            </w:tcBorders>
          </w:tcPr>
          <w:p w14:paraId="7B601184" w14:textId="77777777" w:rsidR="00B03310" w:rsidRPr="007532C5" w:rsidRDefault="00B03310" w:rsidP="00A00E51">
            <w:pPr>
              <w:pStyle w:val="Normal6a"/>
            </w:pPr>
            <w:r w:rsidRPr="00B03310">
              <w:t>d.</w:t>
            </w:r>
            <w:r w:rsidRPr="00B03310">
              <w:tab/>
              <w:t>si el nacional de un tercer país ha sido condenado por una infracción penal;</w:t>
            </w:r>
          </w:p>
        </w:tc>
        <w:tc>
          <w:tcPr>
            <w:tcW w:w="4876" w:type="dxa"/>
            <w:tcBorders>
              <w:top w:val="nil"/>
              <w:left w:val="nil"/>
              <w:bottom w:val="nil"/>
              <w:right w:val="nil"/>
            </w:tcBorders>
          </w:tcPr>
          <w:p w14:paraId="2F8CEE57" w14:textId="77777777" w:rsidR="00B03310" w:rsidRPr="00B03310" w:rsidRDefault="00B03310" w:rsidP="00A00E51">
            <w:pPr>
              <w:pStyle w:val="Normal6a"/>
            </w:pPr>
            <w:r w:rsidRPr="00B03310">
              <w:t>d.</w:t>
            </w:r>
            <w:r w:rsidRPr="00B03310">
              <w:tab/>
              <w:t xml:space="preserve">si el nacional de un tercer país ha sido condenado por una infracción </w:t>
            </w:r>
            <w:r w:rsidRPr="00B03310">
              <w:rPr>
                <w:b/>
                <w:i/>
              </w:rPr>
              <w:t>civil o</w:t>
            </w:r>
            <w:r w:rsidRPr="00B03310">
              <w:t xml:space="preserve"> penal;</w:t>
            </w:r>
          </w:p>
        </w:tc>
      </w:tr>
    </w:tbl>
    <w:p w14:paraId="3A4FED3B" w14:textId="77777777" w:rsidR="00B03310" w:rsidRPr="00C726DC" w:rsidRDefault="00B03310" w:rsidP="00B03310">
      <w:pPr>
        <w:pStyle w:val="AmOrLang"/>
        <w:rPr>
          <w:lang w:val="pl-PL"/>
        </w:rPr>
      </w:pPr>
      <w:r w:rsidRPr="00C726DC">
        <w:rPr>
          <w:lang w:val="pl-PL"/>
        </w:rPr>
        <w:t xml:space="preserve">Or. </w:t>
      </w:r>
      <w:r w:rsidRPr="00C726DC">
        <w:rPr>
          <w:rStyle w:val="HideTWBExt"/>
          <w:lang w:val="pl-PL"/>
        </w:rPr>
        <w:t>&lt;Original&gt;</w:t>
      </w:r>
      <w:r w:rsidRPr="00C726DC">
        <w:rPr>
          <w:rStyle w:val="HideTWBInt"/>
          <w:lang w:val="pl-PL"/>
        </w:rPr>
        <w:t>{EN}</w:t>
      </w:r>
      <w:r w:rsidRPr="00C726DC">
        <w:rPr>
          <w:lang w:val="pl-PL"/>
        </w:rPr>
        <w:t>en</w:t>
      </w:r>
      <w:r w:rsidRPr="00C726DC">
        <w:rPr>
          <w:rStyle w:val="HideTWBExt"/>
          <w:lang w:val="pl-PL"/>
        </w:rPr>
        <w:t>&lt;/Original&gt;</w:t>
      </w:r>
    </w:p>
    <w:p w14:paraId="274CC2EE" w14:textId="77777777" w:rsidR="00B03310" w:rsidRPr="00C726DC" w:rsidRDefault="00B03310" w:rsidP="00B03310">
      <w:pPr>
        <w:rPr>
          <w:lang w:val="pl-PL"/>
        </w:rPr>
      </w:pPr>
      <w:r w:rsidRPr="00C726DC">
        <w:rPr>
          <w:rStyle w:val="HideTWBExt"/>
          <w:lang w:val="pl-PL"/>
        </w:rPr>
        <w:t>&lt;/Amend&gt;</w:t>
      </w:r>
    </w:p>
    <w:p w14:paraId="4766F270" w14:textId="77777777" w:rsidR="00B03310" w:rsidRPr="00C726DC" w:rsidRDefault="00B03310" w:rsidP="00B03310">
      <w:pPr>
        <w:pStyle w:val="AmNumberTabs"/>
        <w:rPr>
          <w:lang w:val="pl-PL"/>
        </w:rPr>
      </w:pPr>
      <w:r w:rsidRPr="00C726DC">
        <w:rPr>
          <w:rStyle w:val="HideTWBExt"/>
          <w:b w:val="0"/>
        </w:rPr>
        <w:t>&lt;Amend&gt;</w:t>
      </w:r>
      <w:r w:rsidRPr="00C726DC">
        <w:rPr>
          <w:lang w:val="pl-PL"/>
        </w:rPr>
        <w:t>Enmienda</w:t>
      </w:r>
      <w:r w:rsidRPr="00C726DC">
        <w:rPr>
          <w:lang w:val="pl-PL"/>
        </w:rPr>
        <w:tab/>
      </w:r>
      <w:r w:rsidRPr="00C726DC">
        <w:rPr>
          <w:lang w:val="pl-PL"/>
        </w:rPr>
        <w:tab/>
      </w:r>
      <w:r w:rsidRPr="00C726DC">
        <w:rPr>
          <w:rStyle w:val="HideTWBExt"/>
          <w:b w:val="0"/>
        </w:rPr>
        <w:t>&lt;NumAm&gt;</w:t>
      </w:r>
      <w:r w:rsidRPr="00C726DC">
        <w:rPr>
          <w:lang w:val="pl-PL"/>
        </w:rPr>
        <w:t>2360</w:t>
      </w:r>
      <w:r w:rsidRPr="00C726DC">
        <w:rPr>
          <w:rStyle w:val="HideTWBExt"/>
          <w:b w:val="0"/>
        </w:rPr>
        <w:t>&lt;/NumAm&gt;</w:t>
      </w:r>
    </w:p>
    <w:p w14:paraId="536F8BA0" w14:textId="77777777" w:rsidR="00B03310" w:rsidRPr="00C726DC" w:rsidRDefault="00B03310" w:rsidP="00B03310">
      <w:pPr>
        <w:pStyle w:val="NormalBold"/>
        <w:rPr>
          <w:lang w:val="pl-PL"/>
        </w:rPr>
      </w:pPr>
      <w:r w:rsidRPr="00C726DC">
        <w:rPr>
          <w:rStyle w:val="HideTWBExt"/>
          <w:b w:val="0"/>
        </w:rPr>
        <w:t>&lt;RepeatBlock-By&gt;&lt;Members&gt;</w:t>
      </w:r>
      <w:r w:rsidRPr="00C726DC">
        <w:rPr>
          <w:lang w:val="pl-PL"/>
        </w:rPr>
        <w:t>Maciej Wąsik, Mariusz Kamiński, Jadwiga Wiśniewska, Jacek Ozdoba</w:t>
      </w:r>
      <w:r w:rsidRPr="00C726DC">
        <w:rPr>
          <w:rStyle w:val="HideTWBExt"/>
          <w:b w:val="0"/>
        </w:rPr>
        <w:t>&lt;/Members&gt;</w:t>
      </w:r>
    </w:p>
    <w:p w14:paraId="794C6A43" w14:textId="77777777" w:rsidR="00B03310" w:rsidRPr="00C726DC" w:rsidRDefault="00B03310" w:rsidP="00B03310">
      <w:pPr>
        <w:pStyle w:val="NormalBold"/>
        <w:rPr>
          <w:lang w:val="pl-PL"/>
        </w:rPr>
      </w:pPr>
      <w:r w:rsidRPr="00C726DC">
        <w:rPr>
          <w:rStyle w:val="HideTWBExt"/>
          <w:b w:val="0"/>
        </w:rPr>
        <w:t>&lt;/RepeatBlock-By&gt;</w:t>
      </w:r>
    </w:p>
    <w:p w14:paraId="03959730"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CD5AFE2" w14:textId="77777777" w:rsidR="00B03310" w:rsidRPr="00B03310" w:rsidRDefault="00B03310" w:rsidP="00B03310">
      <w:pPr>
        <w:pStyle w:val="NormalBold"/>
      </w:pPr>
      <w:r w:rsidRPr="00C726DC">
        <w:rPr>
          <w:rStyle w:val="HideTWBExt"/>
          <w:b w:val="0"/>
        </w:rPr>
        <w:t>&lt;Article&gt;</w:t>
      </w:r>
      <w:r w:rsidRPr="00B03310">
        <w:t>Artículo 46 – apartado 5 – letra e</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B1178FF" w14:textId="77777777" w:rsidTr="00A00E51">
        <w:trPr>
          <w:trHeight w:hRule="exact" w:val="240"/>
          <w:jc w:val="center"/>
        </w:trPr>
        <w:tc>
          <w:tcPr>
            <w:tcW w:w="9752" w:type="dxa"/>
            <w:gridSpan w:val="2"/>
            <w:tcBorders>
              <w:top w:val="nil"/>
              <w:left w:val="nil"/>
              <w:bottom w:val="nil"/>
              <w:right w:val="nil"/>
            </w:tcBorders>
          </w:tcPr>
          <w:p w14:paraId="4CC9215B" w14:textId="77777777" w:rsidR="00B03310" w:rsidRPr="007532C5" w:rsidRDefault="00B03310" w:rsidP="00A00E51"/>
        </w:tc>
      </w:tr>
      <w:tr w:rsidR="00B03310" w:rsidRPr="007532C5" w14:paraId="5DBE8AA8" w14:textId="77777777" w:rsidTr="00A00E51">
        <w:trPr>
          <w:trHeight w:val="240"/>
          <w:jc w:val="center"/>
        </w:trPr>
        <w:tc>
          <w:tcPr>
            <w:tcW w:w="4876" w:type="dxa"/>
            <w:tcBorders>
              <w:top w:val="nil"/>
              <w:left w:val="nil"/>
              <w:bottom w:val="nil"/>
              <w:right w:val="nil"/>
            </w:tcBorders>
          </w:tcPr>
          <w:p w14:paraId="485BBFC7"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02D919C7" w14:textId="77777777" w:rsidR="00B03310" w:rsidRPr="007532C5" w:rsidRDefault="00B03310" w:rsidP="00A00E51">
            <w:pPr>
              <w:pStyle w:val="AmColumnHeading"/>
            </w:pPr>
            <w:r w:rsidRPr="00B03310">
              <w:t>Enmienda</w:t>
            </w:r>
          </w:p>
        </w:tc>
      </w:tr>
      <w:tr w:rsidR="00B03310" w:rsidRPr="00B03310" w14:paraId="1E8A463A" w14:textId="77777777" w:rsidTr="00A00E51">
        <w:trPr>
          <w:jc w:val="center"/>
        </w:trPr>
        <w:tc>
          <w:tcPr>
            <w:tcW w:w="4876" w:type="dxa"/>
            <w:tcBorders>
              <w:top w:val="nil"/>
              <w:left w:val="nil"/>
              <w:bottom w:val="nil"/>
              <w:right w:val="nil"/>
            </w:tcBorders>
          </w:tcPr>
          <w:p w14:paraId="71DA450B" w14:textId="77777777" w:rsidR="00B03310" w:rsidRPr="007532C5" w:rsidRDefault="00B03310" w:rsidP="00A00E51">
            <w:pPr>
              <w:pStyle w:val="Normal6a"/>
            </w:pPr>
            <w:r w:rsidRPr="00B03310">
              <w:rPr>
                <w:b/>
                <w:i/>
              </w:rPr>
              <w:t>e.</w:t>
            </w:r>
            <w:r w:rsidRPr="00B03310">
              <w:tab/>
            </w:r>
            <w:r w:rsidRPr="00B03310">
              <w:rPr>
                <w:b/>
                <w:i/>
              </w:rPr>
              <w:t>si el nacional de un tercer país tiene necesidades específicas por ser una persona vulnerable, un menor, un menor no acompañado o parte de una familia.</w:t>
            </w:r>
          </w:p>
        </w:tc>
        <w:tc>
          <w:tcPr>
            <w:tcW w:w="4876" w:type="dxa"/>
            <w:tcBorders>
              <w:top w:val="nil"/>
              <w:left w:val="nil"/>
              <w:bottom w:val="nil"/>
              <w:right w:val="nil"/>
            </w:tcBorders>
          </w:tcPr>
          <w:p w14:paraId="5D97AB0F" w14:textId="79812FFB" w:rsidR="00B03310" w:rsidRPr="00B03310" w:rsidRDefault="00B03310" w:rsidP="00A00E51">
            <w:pPr>
              <w:pStyle w:val="Normal6a"/>
            </w:pPr>
            <w:r w:rsidRPr="00B03310">
              <w:rPr>
                <w:b/>
                <w:i/>
              </w:rPr>
              <w:t>suprimid</w:t>
            </w:r>
            <w:r w:rsidR="00C726DC">
              <w:rPr>
                <w:b/>
                <w:i/>
              </w:rPr>
              <w:t>a</w:t>
            </w:r>
          </w:p>
        </w:tc>
      </w:tr>
    </w:tbl>
    <w:p w14:paraId="39B4E88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C4850A3" w14:textId="77777777" w:rsidR="00B03310" w:rsidRPr="00B03310" w:rsidRDefault="00B03310" w:rsidP="00B03310">
      <w:r w:rsidRPr="00C726DC">
        <w:rPr>
          <w:rStyle w:val="HideTWBExt"/>
        </w:rPr>
        <w:t>&lt;/Amend&gt;</w:t>
      </w:r>
    </w:p>
    <w:p w14:paraId="32BF42D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2361</w:t>
      </w:r>
      <w:r w:rsidRPr="00C726DC">
        <w:rPr>
          <w:rStyle w:val="HideTWBExt"/>
          <w:b w:val="0"/>
        </w:rPr>
        <w:t>&lt;/NumAm&gt;</w:t>
      </w:r>
    </w:p>
    <w:p w14:paraId="6E73BBFE"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68FFFE93" w14:textId="77777777" w:rsidR="00B03310" w:rsidRPr="00B03310" w:rsidRDefault="00B03310" w:rsidP="00B03310">
      <w:pPr>
        <w:pStyle w:val="NormalBold"/>
      </w:pPr>
      <w:r w:rsidRPr="00C726DC">
        <w:rPr>
          <w:rStyle w:val="HideTWBExt"/>
          <w:b w:val="0"/>
        </w:rPr>
        <w:t>&lt;/RepeatBlock-By&gt;</w:t>
      </w:r>
    </w:p>
    <w:p w14:paraId="3FD63E9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192D1ED9" w14:textId="77777777" w:rsidR="00B03310" w:rsidRPr="00B03310" w:rsidRDefault="00B03310" w:rsidP="00B03310">
      <w:pPr>
        <w:pStyle w:val="NormalBold"/>
      </w:pPr>
      <w:r w:rsidRPr="00C726DC">
        <w:rPr>
          <w:rStyle w:val="HideTWBExt"/>
          <w:b w:val="0"/>
        </w:rPr>
        <w:t>&lt;Article&gt;</w:t>
      </w:r>
      <w:r w:rsidRPr="00B03310">
        <w:t>Artículo 46 – apartado 5 – letra e</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9202F13" w14:textId="77777777" w:rsidTr="00A00E51">
        <w:trPr>
          <w:trHeight w:hRule="exact" w:val="240"/>
          <w:jc w:val="center"/>
        </w:trPr>
        <w:tc>
          <w:tcPr>
            <w:tcW w:w="9752" w:type="dxa"/>
            <w:gridSpan w:val="2"/>
            <w:tcBorders>
              <w:top w:val="nil"/>
              <w:left w:val="nil"/>
              <w:bottom w:val="nil"/>
              <w:right w:val="nil"/>
            </w:tcBorders>
          </w:tcPr>
          <w:p w14:paraId="73053070" w14:textId="77777777" w:rsidR="00B03310" w:rsidRPr="007532C5" w:rsidRDefault="00B03310" w:rsidP="00A00E51"/>
        </w:tc>
      </w:tr>
      <w:tr w:rsidR="00B03310" w:rsidRPr="007532C5" w14:paraId="341F6D7E" w14:textId="77777777" w:rsidTr="00A00E51">
        <w:trPr>
          <w:trHeight w:val="240"/>
          <w:jc w:val="center"/>
        </w:trPr>
        <w:tc>
          <w:tcPr>
            <w:tcW w:w="4876" w:type="dxa"/>
            <w:tcBorders>
              <w:top w:val="nil"/>
              <w:left w:val="nil"/>
              <w:bottom w:val="nil"/>
              <w:right w:val="nil"/>
            </w:tcBorders>
          </w:tcPr>
          <w:p w14:paraId="52BAC57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2355C36" w14:textId="77777777" w:rsidR="00B03310" w:rsidRPr="007532C5" w:rsidRDefault="00B03310" w:rsidP="00A00E51">
            <w:pPr>
              <w:pStyle w:val="AmColumnHeading"/>
            </w:pPr>
            <w:r w:rsidRPr="00B03310">
              <w:t>Enmienda</w:t>
            </w:r>
          </w:p>
        </w:tc>
      </w:tr>
      <w:tr w:rsidR="00B03310" w:rsidRPr="00B03310" w14:paraId="21078248" w14:textId="77777777" w:rsidTr="00A00E51">
        <w:trPr>
          <w:jc w:val="center"/>
        </w:trPr>
        <w:tc>
          <w:tcPr>
            <w:tcW w:w="4876" w:type="dxa"/>
            <w:tcBorders>
              <w:top w:val="nil"/>
              <w:left w:val="nil"/>
              <w:bottom w:val="nil"/>
              <w:right w:val="nil"/>
            </w:tcBorders>
          </w:tcPr>
          <w:p w14:paraId="34B84780" w14:textId="77777777" w:rsidR="00B03310" w:rsidRPr="007532C5" w:rsidRDefault="00B03310" w:rsidP="00A00E51">
            <w:pPr>
              <w:pStyle w:val="Normal6a"/>
            </w:pPr>
            <w:r w:rsidRPr="00B03310">
              <w:t>e.</w:t>
            </w:r>
            <w:r w:rsidRPr="00B03310">
              <w:tab/>
              <w:t xml:space="preserve">si el nacional de un tercer país tiene necesidades específicas por ser una persona vulnerable, un menor, un menor no </w:t>
            </w:r>
            <w:r w:rsidRPr="00B03310">
              <w:lastRenderedPageBreak/>
              <w:t>acompañado o parte de una familia.</w:t>
            </w:r>
          </w:p>
        </w:tc>
        <w:tc>
          <w:tcPr>
            <w:tcW w:w="4876" w:type="dxa"/>
            <w:tcBorders>
              <w:top w:val="nil"/>
              <w:left w:val="nil"/>
              <w:bottom w:val="nil"/>
              <w:right w:val="nil"/>
            </w:tcBorders>
          </w:tcPr>
          <w:p w14:paraId="1C9BD357" w14:textId="77777777" w:rsidR="00B03310" w:rsidRPr="00B03310" w:rsidRDefault="00B03310" w:rsidP="00A00E51">
            <w:pPr>
              <w:pStyle w:val="Normal6a"/>
            </w:pPr>
            <w:r w:rsidRPr="00B03310">
              <w:lastRenderedPageBreak/>
              <w:t>e.</w:t>
            </w:r>
            <w:r w:rsidRPr="00B03310">
              <w:tab/>
              <w:t xml:space="preserve">si el nacional de un tercer país tiene necesidades específicas por ser una persona vulnerable, un menor, un menor no </w:t>
            </w:r>
            <w:r w:rsidRPr="00B03310">
              <w:lastRenderedPageBreak/>
              <w:t>acompañado o parte de una familia</w:t>
            </w:r>
            <w:r w:rsidRPr="00B03310">
              <w:rPr>
                <w:b/>
                <w:i/>
              </w:rPr>
              <w:t>, una persona LGBTIQ+ o una mujer soltera, o por encontrarse en otras situaciones</w:t>
            </w:r>
          </w:p>
        </w:tc>
      </w:tr>
    </w:tbl>
    <w:p w14:paraId="381DB72F"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6709544C" w14:textId="77777777" w:rsidR="00B03310" w:rsidRPr="00B03310" w:rsidRDefault="00B03310" w:rsidP="00B03310">
      <w:r w:rsidRPr="00C726DC">
        <w:rPr>
          <w:rStyle w:val="HideTWBExt"/>
        </w:rPr>
        <w:t>&lt;/Amend&gt;</w:t>
      </w:r>
    </w:p>
    <w:p w14:paraId="4A7431E7"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2362</w:t>
      </w:r>
      <w:r w:rsidRPr="00C726DC">
        <w:rPr>
          <w:rStyle w:val="HideTWBExt"/>
          <w:b w:val="0"/>
        </w:rPr>
        <w:t>&lt;/NumAm&gt;</w:t>
      </w:r>
    </w:p>
    <w:p w14:paraId="66AB35D8"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513D91E2" w14:textId="77777777" w:rsidR="00B03310" w:rsidRPr="00B03310" w:rsidRDefault="00B03310" w:rsidP="00B03310">
      <w:pPr>
        <w:pStyle w:val="NormalBold"/>
      </w:pPr>
      <w:r w:rsidRPr="00C726DC">
        <w:rPr>
          <w:rStyle w:val="HideTWBExt"/>
          <w:b w:val="0"/>
        </w:rPr>
        <w:t>&lt;/RepeatBlock-By&gt;</w:t>
      </w:r>
    </w:p>
    <w:p w14:paraId="421272F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8D0CB0A" w14:textId="77777777" w:rsidR="00B03310" w:rsidRPr="00B03310" w:rsidRDefault="00B03310" w:rsidP="00B03310">
      <w:pPr>
        <w:pStyle w:val="NormalBold"/>
      </w:pPr>
      <w:r w:rsidRPr="00C726DC">
        <w:rPr>
          <w:rStyle w:val="HideTWBExt"/>
          <w:b w:val="0"/>
        </w:rPr>
        <w:t>&lt;Article&gt;</w:t>
      </w:r>
      <w:r w:rsidRPr="00B03310">
        <w:t>Artículo 46 – apartado 5 – letra e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66C71239" w14:textId="77777777" w:rsidTr="00A00E51">
        <w:trPr>
          <w:trHeight w:hRule="exact" w:val="240"/>
          <w:jc w:val="center"/>
        </w:trPr>
        <w:tc>
          <w:tcPr>
            <w:tcW w:w="9752" w:type="dxa"/>
            <w:gridSpan w:val="2"/>
            <w:tcBorders>
              <w:top w:val="nil"/>
              <w:left w:val="nil"/>
              <w:bottom w:val="nil"/>
              <w:right w:val="nil"/>
            </w:tcBorders>
          </w:tcPr>
          <w:p w14:paraId="5D0A14A6" w14:textId="77777777" w:rsidR="00B03310" w:rsidRPr="007532C5" w:rsidRDefault="00B03310" w:rsidP="00A00E51"/>
        </w:tc>
      </w:tr>
      <w:tr w:rsidR="00B03310" w:rsidRPr="007532C5" w14:paraId="770010BC" w14:textId="77777777" w:rsidTr="00A00E51">
        <w:trPr>
          <w:trHeight w:val="240"/>
          <w:jc w:val="center"/>
        </w:trPr>
        <w:tc>
          <w:tcPr>
            <w:tcW w:w="4876" w:type="dxa"/>
            <w:tcBorders>
              <w:top w:val="nil"/>
              <w:left w:val="nil"/>
              <w:bottom w:val="nil"/>
              <w:right w:val="nil"/>
            </w:tcBorders>
          </w:tcPr>
          <w:p w14:paraId="7E13007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A05439F" w14:textId="77777777" w:rsidR="00B03310" w:rsidRPr="007532C5" w:rsidRDefault="00B03310" w:rsidP="00A00E51">
            <w:pPr>
              <w:pStyle w:val="AmColumnHeading"/>
            </w:pPr>
            <w:r w:rsidRPr="00B03310">
              <w:t>Enmienda</w:t>
            </w:r>
          </w:p>
        </w:tc>
      </w:tr>
      <w:tr w:rsidR="00B03310" w:rsidRPr="00B03310" w14:paraId="45FE6375" w14:textId="77777777" w:rsidTr="00A00E51">
        <w:trPr>
          <w:jc w:val="center"/>
        </w:trPr>
        <w:tc>
          <w:tcPr>
            <w:tcW w:w="4876" w:type="dxa"/>
            <w:tcBorders>
              <w:top w:val="nil"/>
              <w:left w:val="nil"/>
              <w:bottom w:val="nil"/>
              <w:right w:val="nil"/>
            </w:tcBorders>
          </w:tcPr>
          <w:p w14:paraId="588F04AA" w14:textId="77777777" w:rsidR="00B03310" w:rsidRPr="007532C5" w:rsidRDefault="00B03310" w:rsidP="00A00E51">
            <w:pPr>
              <w:pStyle w:val="Normal6a"/>
            </w:pPr>
          </w:p>
        </w:tc>
        <w:tc>
          <w:tcPr>
            <w:tcW w:w="4876" w:type="dxa"/>
            <w:tcBorders>
              <w:top w:val="nil"/>
              <w:left w:val="nil"/>
              <w:bottom w:val="nil"/>
              <w:right w:val="nil"/>
            </w:tcBorders>
          </w:tcPr>
          <w:p w14:paraId="01B2DE14" w14:textId="77777777" w:rsidR="00B03310" w:rsidRPr="00B03310" w:rsidRDefault="00B03310" w:rsidP="00A00E51">
            <w:pPr>
              <w:pStyle w:val="Normal6a"/>
            </w:pPr>
            <w:r w:rsidRPr="00B03310">
              <w:rPr>
                <w:b/>
                <w:i/>
              </w:rPr>
              <w:t>e bis.</w:t>
            </w:r>
            <w:r w:rsidRPr="00B03310">
              <w:tab/>
            </w:r>
            <w:r w:rsidRPr="00B03310">
              <w:rPr>
                <w:b/>
                <w:i/>
              </w:rPr>
              <w:t>si el nacional de un tercer país no puede cubrir los gastos de retorno por sus propios medios;</w:t>
            </w:r>
          </w:p>
        </w:tc>
      </w:tr>
    </w:tbl>
    <w:p w14:paraId="4B3A5034"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723BD6D"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5126AC9A" w14:textId="77777777" w:rsidR="00B03310" w:rsidRPr="00B03310" w:rsidRDefault="00B03310" w:rsidP="00B03310">
      <w:pPr>
        <w:pStyle w:val="AmJustText"/>
      </w:pPr>
      <w:r w:rsidRPr="00B03310">
        <w:t>No debe prestarse apoyo al retorno y la reintegración como norma general, ya que los nacionales de terceros países en situación irregular están obligados a sufragar sus propios costes de retorno, y la asistencia solo debe concederse cuando carezcan de los medios necesarios. Además, en determinados casos, la asistencia para el retorno voluntario, y en particular la ayuda a la reintegración, puede crear un factor de atracción para la migración irregular. Por tanto, propongo complementar los criterios formulados en el artículo 46, apartado 5, que orientan las decisiones sobre la naturaleza y el nivel del apoyo al retorno y la reintegración, añadiendo nuevos criterios relacionados con la situación financiera del nacional de un tercer país y el riesgo de crear un factor de atracción para la migración irregular. Esto es especialmente pertinente para los Estados miembros con fronteras exteriores. Como alternativa, el artículo 46, apartado 5, debe dejar claro que la lista de criterios no es exhaustiva. Además, el Reglamento no debe obligar a los Estados miembros a establecer programas nacionales adicionales; cuando proceda, deben tener la posibilidad de basarse únicamente en programas de la Unión.</w:t>
      </w:r>
    </w:p>
    <w:p w14:paraId="53B87E04" w14:textId="77777777" w:rsidR="00B03310" w:rsidRPr="00B03310" w:rsidRDefault="00B03310" w:rsidP="00B03310">
      <w:r w:rsidRPr="00C726DC">
        <w:rPr>
          <w:rStyle w:val="HideTWBExt"/>
        </w:rPr>
        <w:t>&lt;/Amend&gt;</w:t>
      </w:r>
    </w:p>
    <w:p w14:paraId="74ECCAE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2363</w:t>
      </w:r>
      <w:r w:rsidRPr="00C726DC">
        <w:rPr>
          <w:rStyle w:val="HideTWBExt"/>
          <w:b w:val="0"/>
        </w:rPr>
        <w:t>&lt;/NumAm&gt;</w:t>
      </w:r>
    </w:p>
    <w:p w14:paraId="3B322085"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0D166529" w14:textId="77777777" w:rsidR="00B03310" w:rsidRPr="00B03310" w:rsidRDefault="00B03310" w:rsidP="00B03310">
      <w:pPr>
        <w:pStyle w:val="NormalBold"/>
      </w:pPr>
      <w:r w:rsidRPr="00C726DC">
        <w:rPr>
          <w:rStyle w:val="HideTWBExt"/>
          <w:b w:val="0"/>
        </w:rPr>
        <w:t>&lt;/RepeatBlock-By&gt;</w:t>
      </w:r>
    </w:p>
    <w:p w14:paraId="2F339D6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A2950A7" w14:textId="77777777" w:rsidR="00B03310" w:rsidRPr="00B03310" w:rsidRDefault="00B03310" w:rsidP="00B03310">
      <w:pPr>
        <w:pStyle w:val="NormalBold"/>
      </w:pPr>
      <w:r w:rsidRPr="00C726DC">
        <w:rPr>
          <w:rStyle w:val="HideTWBExt"/>
          <w:b w:val="0"/>
        </w:rPr>
        <w:t>&lt;Article&gt;</w:t>
      </w:r>
      <w:r w:rsidRPr="00B03310">
        <w:t>Artículo 46 – apartado 5 – letra e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365C899" w14:textId="77777777" w:rsidTr="00A00E51">
        <w:trPr>
          <w:trHeight w:hRule="exact" w:val="240"/>
          <w:jc w:val="center"/>
        </w:trPr>
        <w:tc>
          <w:tcPr>
            <w:tcW w:w="9752" w:type="dxa"/>
            <w:gridSpan w:val="2"/>
            <w:tcBorders>
              <w:top w:val="nil"/>
              <w:left w:val="nil"/>
              <w:bottom w:val="nil"/>
              <w:right w:val="nil"/>
            </w:tcBorders>
          </w:tcPr>
          <w:p w14:paraId="4E07FC45" w14:textId="77777777" w:rsidR="00B03310" w:rsidRPr="007532C5" w:rsidRDefault="00B03310" w:rsidP="00A00E51"/>
        </w:tc>
      </w:tr>
      <w:tr w:rsidR="00B03310" w:rsidRPr="007532C5" w14:paraId="18780BC4" w14:textId="77777777" w:rsidTr="00A00E51">
        <w:trPr>
          <w:trHeight w:val="240"/>
          <w:jc w:val="center"/>
        </w:trPr>
        <w:tc>
          <w:tcPr>
            <w:tcW w:w="4876" w:type="dxa"/>
            <w:tcBorders>
              <w:top w:val="nil"/>
              <w:left w:val="nil"/>
              <w:bottom w:val="nil"/>
              <w:right w:val="nil"/>
            </w:tcBorders>
          </w:tcPr>
          <w:p w14:paraId="12CD4DC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92DADF9" w14:textId="77777777" w:rsidR="00B03310" w:rsidRPr="007532C5" w:rsidRDefault="00B03310" w:rsidP="00A00E51">
            <w:pPr>
              <w:pStyle w:val="AmColumnHeading"/>
            </w:pPr>
            <w:r w:rsidRPr="00B03310">
              <w:t>Enmienda</w:t>
            </w:r>
          </w:p>
        </w:tc>
      </w:tr>
      <w:tr w:rsidR="00B03310" w:rsidRPr="00B03310" w14:paraId="4F6C12FF" w14:textId="77777777" w:rsidTr="00A00E51">
        <w:trPr>
          <w:jc w:val="center"/>
        </w:trPr>
        <w:tc>
          <w:tcPr>
            <w:tcW w:w="4876" w:type="dxa"/>
            <w:tcBorders>
              <w:top w:val="nil"/>
              <w:left w:val="nil"/>
              <w:bottom w:val="nil"/>
              <w:right w:val="nil"/>
            </w:tcBorders>
          </w:tcPr>
          <w:p w14:paraId="50681DAB" w14:textId="77777777" w:rsidR="00B03310" w:rsidRPr="007532C5" w:rsidRDefault="00B03310" w:rsidP="00A00E51">
            <w:pPr>
              <w:pStyle w:val="Normal6a"/>
            </w:pPr>
          </w:p>
        </w:tc>
        <w:tc>
          <w:tcPr>
            <w:tcW w:w="4876" w:type="dxa"/>
            <w:tcBorders>
              <w:top w:val="nil"/>
              <w:left w:val="nil"/>
              <w:bottom w:val="nil"/>
              <w:right w:val="nil"/>
            </w:tcBorders>
          </w:tcPr>
          <w:p w14:paraId="4546FD31" w14:textId="77777777" w:rsidR="00B03310" w:rsidRPr="00B03310" w:rsidRDefault="00B03310" w:rsidP="00A00E51">
            <w:pPr>
              <w:pStyle w:val="Normal6a"/>
            </w:pPr>
            <w:r w:rsidRPr="00B03310">
              <w:rPr>
                <w:b/>
                <w:i/>
              </w:rPr>
              <w:t>e bis.</w:t>
            </w:r>
            <w:r w:rsidRPr="00B03310">
              <w:tab/>
            </w:r>
            <w:r w:rsidRPr="00B03310">
              <w:rPr>
                <w:b/>
                <w:i/>
              </w:rPr>
              <w:t>otros criterios de conformidad con el Derecho nacional.</w:t>
            </w:r>
          </w:p>
        </w:tc>
      </w:tr>
    </w:tbl>
    <w:p w14:paraId="0021A472"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5AE5ACB" w14:textId="77777777" w:rsidR="00B03310" w:rsidRPr="00B03310" w:rsidRDefault="00B03310" w:rsidP="00B03310">
      <w:r w:rsidRPr="00C726DC">
        <w:rPr>
          <w:rStyle w:val="HideTWBExt"/>
        </w:rPr>
        <w:t>&lt;/Amend&gt;</w:t>
      </w:r>
    </w:p>
    <w:p w14:paraId="150905CF"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2364</w:t>
      </w:r>
      <w:r w:rsidRPr="00C726DC">
        <w:rPr>
          <w:rStyle w:val="HideTWBExt"/>
          <w:b w:val="0"/>
        </w:rPr>
        <w:t>&lt;/NumAm&gt;</w:t>
      </w:r>
    </w:p>
    <w:p w14:paraId="163080FC" w14:textId="77777777" w:rsidR="00B03310" w:rsidRPr="00B03310" w:rsidRDefault="00B03310" w:rsidP="00B03310">
      <w:pPr>
        <w:pStyle w:val="NormalBold"/>
      </w:pPr>
      <w:r w:rsidRPr="00C726DC">
        <w:rPr>
          <w:rStyle w:val="HideTWBExt"/>
          <w:b w:val="0"/>
        </w:rPr>
        <w:t>&lt;RepeatBlock-By&gt;&lt;Members&gt;</w:t>
      </w:r>
      <w:r w:rsidRPr="00B03310">
        <w:t>Charlie Weimers, Alessandro Ciriani, Assita Kanko</w:t>
      </w:r>
      <w:r w:rsidRPr="00C726DC">
        <w:rPr>
          <w:rStyle w:val="HideTWBExt"/>
          <w:b w:val="0"/>
        </w:rPr>
        <w:t>&lt;/Members&gt;</w:t>
      </w:r>
    </w:p>
    <w:p w14:paraId="5DD11285" w14:textId="77777777" w:rsidR="00B03310" w:rsidRPr="00B03310" w:rsidRDefault="00B03310" w:rsidP="00B03310">
      <w:pPr>
        <w:pStyle w:val="NormalBold"/>
      </w:pPr>
      <w:r w:rsidRPr="00C726DC">
        <w:rPr>
          <w:rStyle w:val="HideTWBExt"/>
          <w:b w:val="0"/>
        </w:rPr>
        <w:t>&lt;/RepeatBlock-By&gt;</w:t>
      </w:r>
    </w:p>
    <w:p w14:paraId="38C0636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47B1BC75" w14:textId="77777777" w:rsidR="00B03310" w:rsidRPr="00B03310" w:rsidRDefault="00B03310" w:rsidP="00B03310">
      <w:pPr>
        <w:pStyle w:val="NormalBold"/>
      </w:pPr>
      <w:r w:rsidRPr="00C726DC">
        <w:rPr>
          <w:rStyle w:val="HideTWBExt"/>
          <w:b w:val="0"/>
        </w:rPr>
        <w:t>&lt;Article&gt;</w:t>
      </w:r>
      <w:r w:rsidRPr="00B03310">
        <w:t>Artículo 46 – apartado 5 – letra e bis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FA62505" w14:textId="77777777" w:rsidTr="00A00E51">
        <w:trPr>
          <w:trHeight w:hRule="exact" w:val="240"/>
          <w:jc w:val="center"/>
        </w:trPr>
        <w:tc>
          <w:tcPr>
            <w:tcW w:w="9752" w:type="dxa"/>
            <w:gridSpan w:val="2"/>
            <w:tcBorders>
              <w:top w:val="nil"/>
              <w:left w:val="nil"/>
              <w:bottom w:val="nil"/>
              <w:right w:val="nil"/>
            </w:tcBorders>
          </w:tcPr>
          <w:p w14:paraId="0897B923" w14:textId="77777777" w:rsidR="00B03310" w:rsidRPr="007532C5" w:rsidRDefault="00B03310" w:rsidP="00A00E51"/>
        </w:tc>
      </w:tr>
      <w:tr w:rsidR="00B03310" w:rsidRPr="007532C5" w14:paraId="1CC831AE" w14:textId="77777777" w:rsidTr="00A00E51">
        <w:trPr>
          <w:trHeight w:val="240"/>
          <w:jc w:val="center"/>
        </w:trPr>
        <w:tc>
          <w:tcPr>
            <w:tcW w:w="4876" w:type="dxa"/>
            <w:tcBorders>
              <w:top w:val="nil"/>
              <w:left w:val="nil"/>
              <w:bottom w:val="nil"/>
              <w:right w:val="nil"/>
            </w:tcBorders>
          </w:tcPr>
          <w:p w14:paraId="63E6F83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ECD8085" w14:textId="77777777" w:rsidR="00B03310" w:rsidRPr="007532C5" w:rsidRDefault="00B03310" w:rsidP="00A00E51">
            <w:pPr>
              <w:pStyle w:val="AmColumnHeading"/>
            </w:pPr>
            <w:r w:rsidRPr="00B03310">
              <w:t>Enmienda</w:t>
            </w:r>
          </w:p>
        </w:tc>
      </w:tr>
      <w:tr w:rsidR="00B03310" w:rsidRPr="00B03310" w14:paraId="59FFE78D" w14:textId="77777777" w:rsidTr="00A00E51">
        <w:trPr>
          <w:jc w:val="center"/>
        </w:trPr>
        <w:tc>
          <w:tcPr>
            <w:tcW w:w="4876" w:type="dxa"/>
            <w:tcBorders>
              <w:top w:val="nil"/>
              <w:left w:val="nil"/>
              <w:bottom w:val="nil"/>
              <w:right w:val="nil"/>
            </w:tcBorders>
          </w:tcPr>
          <w:p w14:paraId="47269F00" w14:textId="77777777" w:rsidR="00B03310" w:rsidRPr="007532C5" w:rsidRDefault="00B03310" w:rsidP="00A00E51">
            <w:pPr>
              <w:pStyle w:val="Normal6a"/>
            </w:pPr>
          </w:p>
        </w:tc>
        <w:tc>
          <w:tcPr>
            <w:tcW w:w="4876" w:type="dxa"/>
            <w:tcBorders>
              <w:top w:val="nil"/>
              <w:left w:val="nil"/>
              <w:bottom w:val="nil"/>
              <w:right w:val="nil"/>
            </w:tcBorders>
          </w:tcPr>
          <w:p w14:paraId="2FAEA515" w14:textId="77777777" w:rsidR="00B03310" w:rsidRPr="00B03310" w:rsidRDefault="00B03310" w:rsidP="00A00E51">
            <w:pPr>
              <w:pStyle w:val="Normal6a"/>
            </w:pPr>
            <w:r w:rsidRPr="00B03310">
              <w:rPr>
                <w:b/>
                <w:i/>
              </w:rPr>
              <w:t>e bis.</w:t>
            </w:r>
            <w:r w:rsidRPr="00B03310">
              <w:tab/>
            </w:r>
            <w:r w:rsidRPr="00B03310">
              <w:rPr>
                <w:b/>
                <w:i/>
              </w:rPr>
              <w:t>otros criterios con arreglo al Derecho nacional.</w:t>
            </w:r>
          </w:p>
        </w:tc>
      </w:tr>
    </w:tbl>
    <w:p w14:paraId="4962ECA8"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31DBA1A" w14:textId="77777777" w:rsidR="00B03310" w:rsidRPr="00B03310" w:rsidRDefault="00B03310" w:rsidP="00B03310">
      <w:r w:rsidRPr="00C726DC">
        <w:rPr>
          <w:rStyle w:val="HideTWBExt"/>
        </w:rPr>
        <w:t>&lt;/Amend&gt;</w:t>
      </w:r>
    </w:p>
    <w:p w14:paraId="72D814E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2365</w:t>
      </w:r>
      <w:r w:rsidRPr="00C726DC">
        <w:rPr>
          <w:rStyle w:val="HideTWBExt"/>
          <w:b w:val="0"/>
        </w:rPr>
        <w:t>&lt;/NumAm&gt;</w:t>
      </w:r>
    </w:p>
    <w:p w14:paraId="66A5B8CE"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7EAF922C" w14:textId="77777777" w:rsidR="00B03310" w:rsidRPr="00B03310" w:rsidRDefault="00B03310" w:rsidP="00B03310">
      <w:pPr>
        <w:pStyle w:val="NormalBold"/>
      </w:pPr>
      <w:r w:rsidRPr="00C726DC">
        <w:rPr>
          <w:rStyle w:val="HideTWBExt"/>
          <w:b w:val="0"/>
        </w:rPr>
        <w:t>&lt;/RepeatBlock-By&gt;</w:t>
      </w:r>
    </w:p>
    <w:p w14:paraId="30878BEF"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5B1023AB" w14:textId="77777777" w:rsidR="00B03310" w:rsidRPr="00B03310" w:rsidRDefault="00B03310" w:rsidP="00B03310">
      <w:pPr>
        <w:pStyle w:val="NormalBold"/>
      </w:pPr>
      <w:r w:rsidRPr="00C726DC">
        <w:rPr>
          <w:rStyle w:val="HideTWBExt"/>
          <w:b w:val="0"/>
        </w:rPr>
        <w:t>&lt;Article&gt;</w:t>
      </w:r>
      <w:r w:rsidRPr="00B03310">
        <w:t>Artículo 46 – apartado 5 – letra e ter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61CAE19" w14:textId="77777777" w:rsidTr="00A00E51">
        <w:trPr>
          <w:trHeight w:hRule="exact" w:val="240"/>
          <w:jc w:val="center"/>
        </w:trPr>
        <w:tc>
          <w:tcPr>
            <w:tcW w:w="9752" w:type="dxa"/>
            <w:gridSpan w:val="2"/>
            <w:tcBorders>
              <w:top w:val="nil"/>
              <w:left w:val="nil"/>
              <w:bottom w:val="nil"/>
              <w:right w:val="nil"/>
            </w:tcBorders>
          </w:tcPr>
          <w:p w14:paraId="15353AC7" w14:textId="77777777" w:rsidR="00B03310" w:rsidRPr="007532C5" w:rsidRDefault="00B03310" w:rsidP="00A00E51"/>
        </w:tc>
      </w:tr>
      <w:tr w:rsidR="00B03310" w:rsidRPr="007532C5" w14:paraId="658276DF" w14:textId="77777777" w:rsidTr="00A00E51">
        <w:trPr>
          <w:trHeight w:val="240"/>
          <w:jc w:val="center"/>
        </w:trPr>
        <w:tc>
          <w:tcPr>
            <w:tcW w:w="4876" w:type="dxa"/>
            <w:tcBorders>
              <w:top w:val="nil"/>
              <w:left w:val="nil"/>
              <w:bottom w:val="nil"/>
              <w:right w:val="nil"/>
            </w:tcBorders>
          </w:tcPr>
          <w:p w14:paraId="054FCBB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1466AF7" w14:textId="77777777" w:rsidR="00B03310" w:rsidRPr="007532C5" w:rsidRDefault="00B03310" w:rsidP="00A00E51">
            <w:pPr>
              <w:pStyle w:val="AmColumnHeading"/>
            </w:pPr>
            <w:r w:rsidRPr="00B03310">
              <w:t>Enmienda</w:t>
            </w:r>
          </w:p>
        </w:tc>
      </w:tr>
      <w:tr w:rsidR="00B03310" w:rsidRPr="00B03310" w14:paraId="4B6E9883" w14:textId="77777777" w:rsidTr="00A00E51">
        <w:trPr>
          <w:jc w:val="center"/>
        </w:trPr>
        <w:tc>
          <w:tcPr>
            <w:tcW w:w="4876" w:type="dxa"/>
            <w:tcBorders>
              <w:top w:val="nil"/>
              <w:left w:val="nil"/>
              <w:bottom w:val="nil"/>
              <w:right w:val="nil"/>
            </w:tcBorders>
          </w:tcPr>
          <w:p w14:paraId="59172D7D" w14:textId="77777777" w:rsidR="00B03310" w:rsidRPr="007532C5" w:rsidRDefault="00B03310" w:rsidP="00A00E51">
            <w:pPr>
              <w:pStyle w:val="Normal6a"/>
            </w:pPr>
          </w:p>
        </w:tc>
        <w:tc>
          <w:tcPr>
            <w:tcW w:w="4876" w:type="dxa"/>
            <w:tcBorders>
              <w:top w:val="nil"/>
              <w:left w:val="nil"/>
              <w:bottom w:val="nil"/>
              <w:right w:val="nil"/>
            </w:tcBorders>
          </w:tcPr>
          <w:p w14:paraId="69390480" w14:textId="77777777" w:rsidR="00B03310" w:rsidRPr="00B03310" w:rsidRDefault="00B03310" w:rsidP="00A00E51">
            <w:pPr>
              <w:pStyle w:val="Normal6a"/>
            </w:pPr>
            <w:r w:rsidRPr="00B03310">
              <w:rPr>
                <w:b/>
                <w:i/>
              </w:rPr>
              <w:t>e ter.</w:t>
            </w:r>
            <w:r w:rsidRPr="00B03310">
              <w:tab/>
            </w:r>
            <w:r w:rsidRPr="00B03310">
              <w:rPr>
                <w:b/>
                <w:i/>
              </w:rPr>
              <w:t>si existe un riesgo de migración irregular como consecuencia de la ayuda concedida;</w:t>
            </w:r>
          </w:p>
        </w:tc>
      </w:tr>
    </w:tbl>
    <w:p w14:paraId="6CDDB6A6"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10B4EF13"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08446D9E" w14:textId="77777777" w:rsidR="00B03310" w:rsidRPr="00B03310" w:rsidRDefault="00B03310" w:rsidP="00B03310">
      <w:pPr>
        <w:pStyle w:val="AmJustText"/>
      </w:pPr>
      <w:r w:rsidRPr="00B03310">
        <w:t xml:space="preserve">No debe prestarse apoyo al retorno y la reintegración como norma general, ya que los nacionales de terceros países en situación irregular están obligados a sufragar sus propios costes de retorno, y la asistencia solo debe concederse cuando carezcan de los medios necesarios. Además, en determinados casos, la asistencia para el retorno voluntario, y en particular la ayuda a la reintegración, puede crear un factor de atracción para la migración irregular. Por tanto, propongo complementar los criterios formulados en el artículo 46, apartado 5, que orientan las decisiones sobre la naturaleza y el nivel del apoyo al retorno y la reintegración, añadiendo nuevos criterios relacionados con la situación financiera del nacional de un tercer país y el riesgo de crear un factor de atracción para la migración irregular. Esto es especialmente pertinente para los Estados miembros con fronteras </w:t>
      </w:r>
      <w:r w:rsidRPr="00B03310">
        <w:lastRenderedPageBreak/>
        <w:t>exteriores. Como alternativa, el artículo 46, apartado 5, debe dejar claro que la lista de criterios no es exhaustiva. Además, el Reglamento no debe obligar a los Estados miembros a establecer programas nacionales adicionales; cuando proceda, deben tener la posibilidad de basarse únicamente en programas de la Unión.</w:t>
      </w:r>
    </w:p>
    <w:p w14:paraId="442E0557" w14:textId="77777777" w:rsidR="00B03310" w:rsidRPr="00B03310" w:rsidRDefault="00B03310" w:rsidP="00B03310">
      <w:r w:rsidRPr="00C726DC">
        <w:rPr>
          <w:rStyle w:val="HideTWBExt"/>
        </w:rPr>
        <w:t>&lt;/Amend&gt;</w:t>
      </w:r>
    </w:p>
    <w:p w14:paraId="0DF261F2"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2366</w:t>
      </w:r>
      <w:r w:rsidRPr="00C726DC">
        <w:rPr>
          <w:rStyle w:val="HideTWBExt"/>
          <w:b w:val="0"/>
        </w:rPr>
        <w:t>&lt;/NumAm&gt;</w:t>
      </w:r>
    </w:p>
    <w:p w14:paraId="26A446AD" w14:textId="77777777" w:rsidR="00B03310" w:rsidRPr="00B03310" w:rsidRDefault="00B03310" w:rsidP="00B03310">
      <w:pPr>
        <w:pStyle w:val="NormalBold"/>
      </w:pPr>
      <w:r w:rsidRPr="00C726DC">
        <w:rPr>
          <w:rStyle w:val="HideTWBExt"/>
          <w:b w:val="0"/>
        </w:rPr>
        <w:t>&lt;RepeatBlock-By&gt;&lt;Members&gt;</w:t>
      </w:r>
      <w:r w:rsidRPr="00B03310">
        <w:t>Rasa Juknevičienė</w:t>
      </w:r>
      <w:r w:rsidRPr="00C726DC">
        <w:rPr>
          <w:rStyle w:val="HideTWBExt"/>
          <w:b w:val="0"/>
        </w:rPr>
        <w:t>&lt;/Members&gt;</w:t>
      </w:r>
    </w:p>
    <w:p w14:paraId="07381273" w14:textId="77777777" w:rsidR="00B03310" w:rsidRPr="00B03310" w:rsidRDefault="00B03310" w:rsidP="00B03310">
      <w:pPr>
        <w:pStyle w:val="NormalBold"/>
      </w:pPr>
      <w:r w:rsidRPr="00C726DC">
        <w:rPr>
          <w:rStyle w:val="HideTWBExt"/>
          <w:b w:val="0"/>
        </w:rPr>
        <w:t>&lt;/RepeatBlock-By&gt;</w:t>
      </w:r>
    </w:p>
    <w:p w14:paraId="0D2870B7"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378D307" w14:textId="77777777" w:rsidR="00B03310" w:rsidRPr="00B03310" w:rsidRDefault="00B03310" w:rsidP="00B03310">
      <w:pPr>
        <w:pStyle w:val="NormalBold"/>
      </w:pPr>
      <w:r w:rsidRPr="00C726DC">
        <w:rPr>
          <w:rStyle w:val="HideTWBExt"/>
          <w:b w:val="0"/>
        </w:rPr>
        <w:t>&lt;Article&gt;</w:t>
      </w:r>
      <w:r w:rsidRPr="00B03310">
        <w:t>Artículo 46 – apartado 5 – letra e quater (nueva)</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B49AAC1" w14:textId="77777777" w:rsidTr="00A00E51">
        <w:trPr>
          <w:trHeight w:hRule="exact" w:val="240"/>
          <w:jc w:val="center"/>
        </w:trPr>
        <w:tc>
          <w:tcPr>
            <w:tcW w:w="9752" w:type="dxa"/>
            <w:gridSpan w:val="2"/>
            <w:tcBorders>
              <w:top w:val="nil"/>
              <w:left w:val="nil"/>
              <w:bottom w:val="nil"/>
              <w:right w:val="nil"/>
            </w:tcBorders>
          </w:tcPr>
          <w:p w14:paraId="2D449660" w14:textId="77777777" w:rsidR="00B03310" w:rsidRPr="007532C5" w:rsidRDefault="00B03310" w:rsidP="00A00E51"/>
        </w:tc>
      </w:tr>
      <w:tr w:rsidR="00B03310" w:rsidRPr="007532C5" w14:paraId="52D31DFC" w14:textId="77777777" w:rsidTr="00A00E51">
        <w:trPr>
          <w:trHeight w:val="240"/>
          <w:jc w:val="center"/>
        </w:trPr>
        <w:tc>
          <w:tcPr>
            <w:tcW w:w="4876" w:type="dxa"/>
            <w:tcBorders>
              <w:top w:val="nil"/>
              <w:left w:val="nil"/>
              <w:bottom w:val="nil"/>
              <w:right w:val="nil"/>
            </w:tcBorders>
          </w:tcPr>
          <w:p w14:paraId="14288BB4"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28426D8" w14:textId="77777777" w:rsidR="00B03310" w:rsidRPr="007532C5" w:rsidRDefault="00B03310" w:rsidP="00A00E51">
            <w:pPr>
              <w:pStyle w:val="AmColumnHeading"/>
            </w:pPr>
            <w:r w:rsidRPr="00B03310">
              <w:t>Enmienda</w:t>
            </w:r>
          </w:p>
        </w:tc>
      </w:tr>
      <w:tr w:rsidR="00B03310" w:rsidRPr="00B03310" w14:paraId="38D07D1C" w14:textId="77777777" w:rsidTr="00A00E51">
        <w:trPr>
          <w:jc w:val="center"/>
        </w:trPr>
        <w:tc>
          <w:tcPr>
            <w:tcW w:w="4876" w:type="dxa"/>
            <w:tcBorders>
              <w:top w:val="nil"/>
              <w:left w:val="nil"/>
              <w:bottom w:val="nil"/>
              <w:right w:val="nil"/>
            </w:tcBorders>
          </w:tcPr>
          <w:p w14:paraId="08322D95" w14:textId="77777777" w:rsidR="00B03310" w:rsidRPr="007532C5" w:rsidRDefault="00B03310" w:rsidP="00A00E51">
            <w:pPr>
              <w:pStyle w:val="Normal6a"/>
            </w:pPr>
          </w:p>
        </w:tc>
        <w:tc>
          <w:tcPr>
            <w:tcW w:w="4876" w:type="dxa"/>
            <w:tcBorders>
              <w:top w:val="nil"/>
              <w:left w:val="nil"/>
              <w:bottom w:val="nil"/>
              <w:right w:val="nil"/>
            </w:tcBorders>
          </w:tcPr>
          <w:p w14:paraId="080B693A" w14:textId="77777777" w:rsidR="00B03310" w:rsidRPr="00B03310" w:rsidRDefault="00B03310" w:rsidP="00A00E51">
            <w:pPr>
              <w:pStyle w:val="Normal6a"/>
            </w:pPr>
            <w:r w:rsidRPr="00B03310">
              <w:rPr>
                <w:b/>
                <w:i/>
              </w:rPr>
              <w:t>e quater.</w:t>
            </w:r>
            <w:r w:rsidRPr="00B03310">
              <w:tab/>
            </w:r>
            <w:r w:rsidRPr="00B03310">
              <w:rPr>
                <w:b/>
                <w:i/>
              </w:rPr>
              <w:t>otros criterios con arreglo al Derecho nacional.</w:t>
            </w:r>
          </w:p>
        </w:tc>
      </w:tr>
    </w:tbl>
    <w:p w14:paraId="315C670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0E83DF2" w14:textId="77777777" w:rsidR="00B03310" w:rsidRPr="00B03310" w:rsidRDefault="00B03310" w:rsidP="00B03310">
      <w:pPr>
        <w:pStyle w:val="AmJustTitle"/>
      </w:pPr>
      <w:r w:rsidRPr="00C726DC">
        <w:rPr>
          <w:rStyle w:val="HideTWBExt"/>
          <w:i w:val="0"/>
        </w:rPr>
        <w:t>&lt;TitreJust&gt;</w:t>
      </w:r>
      <w:r w:rsidRPr="00B03310">
        <w:t>Justificación</w:t>
      </w:r>
      <w:r w:rsidRPr="00C726DC">
        <w:rPr>
          <w:rStyle w:val="HideTWBExt"/>
          <w:i w:val="0"/>
        </w:rPr>
        <w:t>&lt;/TitreJust&gt;</w:t>
      </w:r>
    </w:p>
    <w:p w14:paraId="289D49AD" w14:textId="77777777" w:rsidR="00B03310" w:rsidRPr="00B03310" w:rsidRDefault="00B03310" w:rsidP="00B03310">
      <w:pPr>
        <w:pStyle w:val="AmJustText"/>
      </w:pPr>
      <w:r w:rsidRPr="00B03310">
        <w:t>No debe prestarse apoyo al retorno y la reintegración como norma general, ya que los nacionales de terceros países en situación irregular están obligados a sufragar sus propios costes de retorno, y la asistencia solo debe concederse cuando carezcan de los medios necesarios. Además, en determinados casos, la asistencia para el retorno voluntario, y en particular la ayuda a la reintegración, puede crear un factor de atracción para la migración irregular. Por tanto, propongo complementar los criterios formulados en el artículo 46, apartado 5, que orientan las decisiones sobre la naturaleza y el nivel del apoyo al retorno y la reintegración, añadiendo nuevos criterios relacionados con la situación financiera del nacional de un tercer país y el riesgo de crear un factor de atracción para la migración irregular. Esto es especialmente pertinente para los Estados miembros con fronteras exteriores. Como alternativa, el artículo 46, apartado 5, debe dejar claro que la lista de criterios no es exhaustiva. Además, el Reglamento no debe obligar a los Estados miembros a establecer programas nacionales adicionales; cuando proceda, deben tener la posibilidad de basarse únicamente en programas de la Unión.</w:t>
      </w:r>
    </w:p>
    <w:p w14:paraId="352046BE" w14:textId="77777777" w:rsidR="00B03310" w:rsidRPr="00B03310" w:rsidRDefault="00B03310" w:rsidP="00B03310">
      <w:r w:rsidRPr="00C726DC">
        <w:rPr>
          <w:rStyle w:val="HideTWBExt"/>
        </w:rPr>
        <w:t>&lt;/Amend&gt;</w:t>
      </w:r>
    </w:p>
    <w:p w14:paraId="3FAFE4F7" w14:textId="77777777" w:rsidR="00B03310" w:rsidRPr="00C726DC" w:rsidRDefault="00B03310" w:rsidP="00B03310">
      <w:pPr>
        <w:pStyle w:val="AmNumberTabs"/>
        <w:rPr>
          <w:lang w:val="it-IT"/>
        </w:rPr>
      </w:pPr>
      <w:r w:rsidRPr="00C726DC">
        <w:rPr>
          <w:rStyle w:val="HideTWBExt"/>
          <w:b w:val="0"/>
        </w:rPr>
        <w:t>&lt;Amend&gt;</w:t>
      </w:r>
      <w:r w:rsidRPr="00C726DC">
        <w:rPr>
          <w:lang w:val="it-IT"/>
        </w:rPr>
        <w:t>Enmienda</w:t>
      </w:r>
      <w:r w:rsidRPr="00C726DC">
        <w:rPr>
          <w:lang w:val="it-IT"/>
        </w:rPr>
        <w:tab/>
      </w:r>
      <w:r w:rsidRPr="00C726DC">
        <w:rPr>
          <w:lang w:val="it-IT"/>
        </w:rPr>
        <w:tab/>
      </w:r>
      <w:r w:rsidRPr="00C726DC">
        <w:rPr>
          <w:rStyle w:val="HideTWBExt"/>
          <w:b w:val="0"/>
        </w:rPr>
        <w:t>&lt;NumAm&gt;</w:t>
      </w:r>
      <w:r w:rsidRPr="00C726DC">
        <w:rPr>
          <w:lang w:val="it-IT"/>
        </w:rPr>
        <w:t>2367</w:t>
      </w:r>
      <w:r w:rsidRPr="00C726DC">
        <w:rPr>
          <w:rStyle w:val="HideTWBExt"/>
          <w:b w:val="0"/>
        </w:rPr>
        <w:t>&lt;/NumAm&gt;</w:t>
      </w:r>
    </w:p>
    <w:p w14:paraId="59EFA5A8" w14:textId="77777777" w:rsidR="00B03310" w:rsidRPr="00C726DC" w:rsidRDefault="00B03310" w:rsidP="00B03310">
      <w:pPr>
        <w:pStyle w:val="NormalBold"/>
        <w:rPr>
          <w:lang w:val="it-IT"/>
        </w:rPr>
      </w:pPr>
      <w:r w:rsidRPr="00C726DC">
        <w:rPr>
          <w:rStyle w:val="HideTWBExt"/>
          <w:b w:val="0"/>
        </w:rPr>
        <w:t>&lt;RepeatBlock-By&gt;&lt;Members&gt;</w:t>
      </w:r>
      <w:r w:rsidRPr="00C726DC">
        <w:rPr>
          <w:lang w:val="it-IT"/>
        </w:rPr>
        <w:t>Charlie Weimers, Alessandro Ciriani, Assita Kanko</w:t>
      </w:r>
      <w:r w:rsidRPr="00C726DC">
        <w:rPr>
          <w:rStyle w:val="HideTWBExt"/>
          <w:b w:val="0"/>
        </w:rPr>
        <w:t>&lt;/Members&gt;</w:t>
      </w:r>
    </w:p>
    <w:p w14:paraId="59B2F446" w14:textId="77777777" w:rsidR="00B03310" w:rsidRPr="00C726DC" w:rsidRDefault="00B03310" w:rsidP="00B03310">
      <w:pPr>
        <w:pStyle w:val="NormalBold"/>
        <w:rPr>
          <w:lang w:val="it-IT"/>
        </w:rPr>
      </w:pPr>
      <w:r w:rsidRPr="00C726DC">
        <w:rPr>
          <w:rStyle w:val="HideTWBExt"/>
          <w:b w:val="0"/>
        </w:rPr>
        <w:t>&lt;/RepeatBlock-By&gt;</w:t>
      </w:r>
    </w:p>
    <w:p w14:paraId="4151FDE4"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185F337" w14:textId="77777777" w:rsidR="00B03310" w:rsidRPr="00B03310" w:rsidRDefault="00B03310" w:rsidP="00B03310">
      <w:pPr>
        <w:pStyle w:val="NormalBold"/>
      </w:pPr>
      <w:r w:rsidRPr="00C726DC">
        <w:rPr>
          <w:rStyle w:val="HideTWBExt"/>
          <w:b w:val="0"/>
        </w:rPr>
        <w:t>&lt;Article&gt;</w:t>
      </w:r>
      <w:r w:rsidRPr="00B03310">
        <w:t>Artículo 46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7263030B" w14:textId="77777777" w:rsidTr="00A00E51">
        <w:trPr>
          <w:trHeight w:hRule="exact" w:val="240"/>
          <w:jc w:val="center"/>
        </w:trPr>
        <w:tc>
          <w:tcPr>
            <w:tcW w:w="9752" w:type="dxa"/>
            <w:gridSpan w:val="2"/>
            <w:tcBorders>
              <w:top w:val="nil"/>
              <w:left w:val="nil"/>
              <w:bottom w:val="nil"/>
              <w:right w:val="nil"/>
            </w:tcBorders>
          </w:tcPr>
          <w:p w14:paraId="0AD0413A" w14:textId="77777777" w:rsidR="00B03310" w:rsidRPr="007532C5" w:rsidRDefault="00B03310" w:rsidP="00A00E51"/>
        </w:tc>
      </w:tr>
      <w:tr w:rsidR="00B03310" w:rsidRPr="007532C5" w14:paraId="22E5D58B" w14:textId="77777777" w:rsidTr="00A00E51">
        <w:trPr>
          <w:trHeight w:val="240"/>
          <w:jc w:val="center"/>
        </w:trPr>
        <w:tc>
          <w:tcPr>
            <w:tcW w:w="4876" w:type="dxa"/>
            <w:tcBorders>
              <w:top w:val="nil"/>
              <w:left w:val="nil"/>
              <w:bottom w:val="nil"/>
              <w:right w:val="nil"/>
            </w:tcBorders>
          </w:tcPr>
          <w:p w14:paraId="5B78B27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4062A1CC" w14:textId="77777777" w:rsidR="00B03310" w:rsidRPr="007532C5" w:rsidRDefault="00B03310" w:rsidP="00A00E51">
            <w:pPr>
              <w:pStyle w:val="AmColumnHeading"/>
            </w:pPr>
            <w:r w:rsidRPr="00B03310">
              <w:t>Enmienda</w:t>
            </w:r>
          </w:p>
        </w:tc>
      </w:tr>
      <w:tr w:rsidR="00B03310" w:rsidRPr="00B03310" w14:paraId="30BC7BD5" w14:textId="77777777" w:rsidTr="00A00E51">
        <w:trPr>
          <w:jc w:val="center"/>
        </w:trPr>
        <w:tc>
          <w:tcPr>
            <w:tcW w:w="4876" w:type="dxa"/>
            <w:tcBorders>
              <w:top w:val="nil"/>
              <w:left w:val="nil"/>
              <w:bottom w:val="nil"/>
              <w:right w:val="nil"/>
            </w:tcBorders>
          </w:tcPr>
          <w:p w14:paraId="663E0571" w14:textId="77777777" w:rsidR="00B03310" w:rsidRPr="007532C5" w:rsidRDefault="00B03310" w:rsidP="00A00E51">
            <w:pPr>
              <w:pStyle w:val="Normal6a"/>
            </w:pPr>
            <w:r w:rsidRPr="00B03310">
              <w:t>6.</w:t>
            </w:r>
            <w:r w:rsidRPr="00B03310">
              <w:tab/>
              <w:t xml:space="preserve">La asistencia a que se refiere el </w:t>
            </w:r>
            <w:r w:rsidRPr="00B03310">
              <w:lastRenderedPageBreak/>
              <w:t>presente artículo no se concederá a los nacionales de terceros países que ya se hayan beneficiado de otro apoyo prestado por un Estado miembro o de la Unión. La Unión</w:t>
            </w:r>
            <w:r w:rsidRPr="00B03310">
              <w:rPr>
                <w:b/>
                <w:i/>
              </w:rPr>
              <w:t>,</w:t>
            </w:r>
            <w:r w:rsidRPr="00B03310">
              <w:t xml:space="preserve"> los Estados miembros y Frontex garantizarán la coherencia y la coordinación de la ayuda a la reintegración.</w:t>
            </w:r>
          </w:p>
        </w:tc>
        <w:tc>
          <w:tcPr>
            <w:tcW w:w="4876" w:type="dxa"/>
            <w:tcBorders>
              <w:top w:val="nil"/>
              <w:left w:val="nil"/>
              <w:bottom w:val="nil"/>
              <w:right w:val="nil"/>
            </w:tcBorders>
          </w:tcPr>
          <w:p w14:paraId="7463B8FB" w14:textId="77777777" w:rsidR="00B03310" w:rsidRPr="00B03310" w:rsidRDefault="00B03310" w:rsidP="00A00E51">
            <w:pPr>
              <w:pStyle w:val="Normal6a"/>
            </w:pPr>
            <w:r w:rsidRPr="00B03310">
              <w:lastRenderedPageBreak/>
              <w:t>6.</w:t>
            </w:r>
            <w:r w:rsidRPr="00B03310">
              <w:tab/>
              <w:t xml:space="preserve">La asistencia a que se refiere el </w:t>
            </w:r>
            <w:r w:rsidRPr="00B03310">
              <w:lastRenderedPageBreak/>
              <w:t>presente artículo</w:t>
            </w:r>
            <w:r w:rsidRPr="00B03310">
              <w:rPr>
                <w:b/>
                <w:i/>
              </w:rPr>
              <w:t>, como regla general,</w:t>
            </w:r>
            <w:r w:rsidRPr="00B03310">
              <w:t xml:space="preserve"> no se concederá a los nacionales de terceros países que ya se hayan beneficiado de otro apoyo prestado por un Estado miembro o de la Unión. </w:t>
            </w:r>
            <w:r w:rsidRPr="00B03310">
              <w:rPr>
                <w:b/>
                <w:i/>
              </w:rPr>
              <w:t>Los Estados miembros y</w:t>
            </w:r>
            <w:r w:rsidRPr="00B03310">
              <w:t xml:space="preserve"> la Unión </w:t>
            </w:r>
            <w:r w:rsidRPr="00B03310">
              <w:rPr>
                <w:b/>
                <w:i/>
              </w:rPr>
              <w:t>podrán establecer excepciones a esta norma general para apoyar el retorno inmediato de un nacional de un tercer país.</w:t>
            </w:r>
            <w:r w:rsidRPr="00B03310">
              <w:t xml:space="preserve"> Los Estados miembros</w:t>
            </w:r>
            <w:r w:rsidRPr="00B03310">
              <w:rPr>
                <w:b/>
                <w:i/>
              </w:rPr>
              <w:t>, la Unión</w:t>
            </w:r>
            <w:r w:rsidRPr="00B03310">
              <w:t xml:space="preserve"> y Frontex garantizarán la coherencia y la coordinación de la ayuda a la reintegración.</w:t>
            </w:r>
          </w:p>
        </w:tc>
      </w:tr>
    </w:tbl>
    <w:p w14:paraId="49E75D97"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BFE4112" w14:textId="77777777" w:rsidR="00B03310" w:rsidRPr="00B03310" w:rsidRDefault="00B03310" w:rsidP="00B03310">
      <w:r w:rsidRPr="00C726DC">
        <w:rPr>
          <w:rStyle w:val="HideTWBExt"/>
        </w:rPr>
        <w:t>&lt;/Amend&gt;</w:t>
      </w:r>
    </w:p>
    <w:p w14:paraId="210706BB"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2368</w:t>
      </w:r>
      <w:r w:rsidRPr="00C726DC">
        <w:rPr>
          <w:rStyle w:val="HideTWBExt"/>
          <w:b w:val="0"/>
        </w:rPr>
        <w:t>&lt;/NumAm&gt;</w:t>
      </w:r>
    </w:p>
    <w:p w14:paraId="259A0861" w14:textId="77777777" w:rsidR="00B03310" w:rsidRPr="00B03310" w:rsidRDefault="00B03310" w:rsidP="00B03310">
      <w:pPr>
        <w:pStyle w:val="NormalBold"/>
      </w:pPr>
      <w:r w:rsidRPr="00C726DC">
        <w:rPr>
          <w:rStyle w:val="HideTWBExt"/>
          <w:b w:val="0"/>
        </w:rPr>
        <w:t>&lt;RepeatBlock-By&gt;&lt;Members&gt;</w:t>
      </w:r>
      <w:r w:rsidRPr="00B03310">
        <w:t>Nadine Morano</w:t>
      </w:r>
      <w:r w:rsidRPr="00C726DC">
        <w:rPr>
          <w:rStyle w:val="HideTWBExt"/>
          <w:b w:val="0"/>
        </w:rPr>
        <w:t>&lt;/Members&gt;</w:t>
      </w:r>
    </w:p>
    <w:p w14:paraId="21403FEA" w14:textId="77777777" w:rsidR="00B03310" w:rsidRPr="00B03310" w:rsidRDefault="00B03310" w:rsidP="00B03310">
      <w:pPr>
        <w:pStyle w:val="NormalBold"/>
      </w:pPr>
      <w:r w:rsidRPr="00C726DC">
        <w:rPr>
          <w:rStyle w:val="HideTWBExt"/>
          <w:b w:val="0"/>
        </w:rPr>
        <w:t>&lt;/RepeatBlock-By&gt;</w:t>
      </w:r>
    </w:p>
    <w:p w14:paraId="38E0C335"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1ADA1DF" w14:textId="77777777" w:rsidR="00B03310" w:rsidRPr="00B03310" w:rsidRDefault="00B03310" w:rsidP="00B03310">
      <w:pPr>
        <w:pStyle w:val="NormalBold"/>
      </w:pPr>
      <w:r w:rsidRPr="00C726DC">
        <w:rPr>
          <w:rStyle w:val="HideTWBExt"/>
          <w:b w:val="0"/>
        </w:rPr>
        <w:t>&lt;Article&gt;</w:t>
      </w:r>
      <w:r w:rsidRPr="00B03310">
        <w:t>Artículo 46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14E94C0C" w14:textId="77777777" w:rsidTr="00A00E51">
        <w:trPr>
          <w:trHeight w:hRule="exact" w:val="240"/>
          <w:jc w:val="center"/>
        </w:trPr>
        <w:tc>
          <w:tcPr>
            <w:tcW w:w="9752" w:type="dxa"/>
            <w:gridSpan w:val="2"/>
            <w:tcBorders>
              <w:top w:val="nil"/>
              <w:left w:val="nil"/>
              <w:bottom w:val="nil"/>
              <w:right w:val="nil"/>
            </w:tcBorders>
          </w:tcPr>
          <w:p w14:paraId="1D27A4C8" w14:textId="77777777" w:rsidR="00B03310" w:rsidRPr="007532C5" w:rsidRDefault="00B03310" w:rsidP="00A00E51"/>
        </w:tc>
      </w:tr>
      <w:tr w:rsidR="00B03310" w:rsidRPr="007532C5" w14:paraId="7941DC80" w14:textId="77777777" w:rsidTr="00A00E51">
        <w:trPr>
          <w:trHeight w:val="240"/>
          <w:jc w:val="center"/>
        </w:trPr>
        <w:tc>
          <w:tcPr>
            <w:tcW w:w="4876" w:type="dxa"/>
            <w:tcBorders>
              <w:top w:val="nil"/>
              <w:left w:val="nil"/>
              <w:bottom w:val="nil"/>
              <w:right w:val="nil"/>
            </w:tcBorders>
          </w:tcPr>
          <w:p w14:paraId="55173576"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766AC62E" w14:textId="77777777" w:rsidR="00B03310" w:rsidRPr="007532C5" w:rsidRDefault="00B03310" w:rsidP="00A00E51">
            <w:pPr>
              <w:pStyle w:val="AmColumnHeading"/>
            </w:pPr>
            <w:r w:rsidRPr="00B03310">
              <w:t>Enmienda</w:t>
            </w:r>
          </w:p>
        </w:tc>
      </w:tr>
      <w:tr w:rsidR="00B03310" w:rsidRPr="00B03310" w14:paraId="048C8DF7" w14:textId="77777777" w:rsidTr="00A00E51">
        <w:trPr>
          <w:jc w:val="center"/>
        </w:trPr>
        <w:tc>
          <w:tcPr>
            <w:tcW w:w="4876" w:type="dxa"/>
            <w:tcBorders>
              <w:top w:val="nil"/>
              <w:left w:val="nil"/>
              <w:bottom w:val="nil"/>
              <w:right w:val="nil"/>
            </w:tcBorders>
          </w:tcPr>
          <w:p w14:paraId="6EB51C33" w14:textId="77777777" w:rsidR="00B03310" w:rsidRPr="007532C5" w:rsidRDefault="00B03310" w:rsidP="00A00E51">
            <w:pPr>
              <w:pStyle w:val="Normal6a"/>
            </w:pPr>
            <w:r w:rsidRPr="00B03310">
              <w:t>6.</w:t>
            </w:r>
            <w:r w:rsidRPr="00B03310">
              <w:tab/>
              <w:t>La asistencia a que se refiere el presente artículo no se concederá a los nacionales de terceros países que ya se hayan beneficiado de otro apoyo prestado por un Estado miembro o de la Unión. La Unión, los Estados miembros y Frontex garantizarán la coherencia y la coordinación de la ayuda a la reintegración.</w:t>
            </w:r>
          </w:p>
        </w:tc>
        <w:tc>
          <w:tcPr>
            <w:tcW w:w="4876" w:type="dxa"/>
            <w:tcBorders>
              <w:top w:val="nil"/>
              <w:left w:val="nil"/>
              <w:bottom w:val="nil"/>
              <w:right w:val="nil"/>
            </w:tcBorders>
          </w:tcPr>
          <w:p w14:paraId="3507BA8D" w14:textId="77777777" w:rsidR="00B03310" w:rsidRPr="00B03310" w:rsidRDefault="00B03310" w:rsidP="00A00E51">
            <w:pPr>
              <w:pStyle w:val="Normal6a"/>
            </w:pPr>
            <w:r w:rsidRPr="00B03310">
              <w:t>6.</w:t>
            </w:r>
            <w:r w:rsidRPr="00B03310">
              <w:tab/>
              <w:t>La asistencia a que se refiere el presente artículo no se concederá a los nacionales de terceros países que ya se hayan beneficiado de otro apoyo prestado por un Estado miembro o de la Unión. La Unión, los Estados miembros y Frontex garantizarán la coherencia y la coordinación de la ayuda a la reintegración</w:t>
            </w:r>
            <w:r w:rsidRPr="00B03310">
              <w:rPr>
                <w:b/>
                <w:i/>
              </w:rPr>
              <w:t>, en particular mediante el intercambio periódico de datos sobre los beneficiarios de la ayuda</w:t>
            </w:r>
            <w:r w:rsidRPr="00B03310">
              <w:t>.</w:t>
            </w:r>
          </w:p>
        </w:tc>
      </w:tr>
    </w:tbl>
    <w:p w14:paraId="1F2EEEEF"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{FR}</w:t>
      </w:r>
      <w:r w:rsidRPr="00B03310">
        <w:t>fr</w:t>
      </w:r>
      <w:r w:rsidRPr="00C726DC">
        <w:rPr>
          <w:rStyle w:val="HideTWBExt"/>
        </w:rPr>
        <w:t>&lt;/Original&gt;</w:t>
      </w:r>
    </w:p>
    <w:p w14:paraId="6691151F" w14:textId="77777777" w:rsidR="00B03310" w:rsidRPr="00B03310" w:rsidRDefault="00B03310" w:rsidP="00B03310">
      <w:r w:rsidRPr="00C726DC">
        <w:rPr>
          <w:rStyle w:val="HideTWBExt"/>
        </w:rPr>
        <w:t>&lt;/Amend&gt;</w:t>
      </w:r>
    </w:p>
    <w:p w14:paraId="4A135F60"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2369</w:t>
      </w:r>
      <w:r w:rsidRPr="00C726DC">
        <w:rPr>
          <w:rStyle w:val="HideTWBExt"/>
          <w:b w:val="0"/>
        </w:rPr>
        <w:t>&lt;/NumAm&gt;</w:t>
      </w:r>
    </w:p>
    <w:p w14:paraId="643EBA18" w14:textId="77777777" w:rsidR="00B03310" w:rsidRPr="00B03310" w:rsidRDefault="00B03310" w:rsidP="00B03310">
      <w:pPr>
        <w:pStyle w:val="NormalBold"/>
      </w:pPr>
      <w:r w:rsidRPr="00C726DC">
        <w:rPr>
          <w:rStyle w:val="HideTWBExt"/>
          <w:b w:val="0"/>
        </w:rPr>
        <w:t>&lt;RepeatBlock-By&gt;&lt;Members&gt;</w:t>
      </w:r>
      <w:r w:rsidRPr="00B03310">
        <w:t>Estrella Galán</w:t>
      </w:r>
      <w:r w:rsidRPr="00C726DC">
        <w:rPr>
          <w:rStyle w:val="HideTWBExt"/>
          <w:b w:val="0"/>
        </w:rPr>
        <w:t>&lt;/Members&gt;</w:t>
      </w:r>
    </w:p>
    <w:p w14:paraId="55760ADA" w14:textId="77777777" w:rsidR="00B03310" w:rsidRPr="00B03310" w:rsidRDefault="00B03310" w:rsidP="00B03310">
      <w:pPr>
        <w:pStyle w:val="NormalBold"/>
      </w:pPr>
      <w:r w:rsidRPr="00C726DC">
        <w:rPr>
          <w:rStyle w:val="HideTWBExt"/>
          <w:b w:val="0"/>
        </w:rPr>
        <w:t>&lt;/RepeatBlock-By&gt;</w:t>
      </w:r>
    </w:p>
    <w:p w14:paraId="2C8B28C2"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71A772F7" w14:textId="77777777" w:rsidR="00B03310" w:rsidRPr="00B03310" w:rsidRDefault="00B03310" w:rsidP="00B03310">
      <w:pPr>
        <w:pStyle w:val="NormalBold"/>
      </w:pPr>
      <w:r w:rsidRPr="00C726DC">
        <w:rPr>
          <w:rStyle w:val="HideTWBExt"/>
          <w:b w:val="0"/>
        </w:rPr>
        <w:t>&lt;Article&gt;</w:t>
      </w:r>
      <w:r w:rsidRPr="00B03310">
        <w:t>Artículo 46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FAA3B70" w14:textId="77777777" w:rsidTr="00A00E51">
        <w:trPr>
          <w:trHeight w:hRule="exact" w:val="240"/>
          <w:jc w:val="center"/>
        </w:trPr>
        <w:tc>
          <w:tcPr>
            <w:tcW w:w="9752" w:type="dxa"/>
            <w:gridSpan w:val="2"/>
            <w:tcBorders>
              <w:top w:val="nil"/>
              <w:left w:val="nil"/>
              <w:bottom w:val="nil"/>
              <w:right w:val="nil"/>
            </w:tcBorders>
          </w:tcPr>
          <w:p w14:paraId="3FF25B6D" w14:textId="77777777" w:rsidR="00B03310" w:rsidRPr="007532C5" w:rsidRDefault="00B03310" w:rsidP="00A00E51"/>
        </w:tc>
      </w:tr>
      <w:tr w:rsidR="00B03310" w:rsidRPr="007532C5" w14:paraId="17AB6BAE" w14:textId="77777777" w:rsidTr="00A00E51">
        <w:trPr>
          <w:trHeight w:val="240"/>
          <w:jc w:val="center"/>
        </w:trPr>
        <w:tc>
          <w:tcPr>
            <w:tcW w:w="4876" w:type="dxa"/>
            <w:tcBorders>
              <w:top w:val="nil"/>
              <w:left w:val="nil"/>
              <w:bottom w:val="nil"/>
              <w:right w:val="nil"/>
            </w:tcBorders>
          </w:tcPr>
          <w:p w14:paraId="50B72588"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D27B730" w14:textId="77777777" w:rsidR="00B03310" w:rsidRPr="007532C5" w:rsidRDefault="00B03310" w:rsidP="00A00E51">
            <w:pPr>
              <w:pStyle w:val="AmColumnHeading"/>
            </w:pPr>
            <w:r w:rsidRPr="00B03310">
              <w:t>Enmienda</w:t>
            </w:r>
          </w:p>
        </w:tc>
      </w:tr>
      <w:tr w:rsidR="00B03310" w:rsidRPr="00B03310" w14:paraId="3B201B01" w14:textId="77777777" w:rsidTr="00A00E51">
        <w:trPr>
          <w:jc w:val="center"/>
        </w:trPr>
        <w:tc>
          <w:tcPr>
            <w:tcW w:w="4876" w:type="dxa"/>
            <w:tcBorders>
              <w:top w:val="nil"/>
              <w:left w:val="nil"/>
              <w:bottom w:val="nil"/>
              <w:right w:val="nil"/>
            </w:tcBorders>
          </w:tcPr>
          <w:p w14:paraId="264EB161" w14:textId="77777777" w:rsidR="00B03310" w:rsidRPr="007532C5" w:rsidRDefault="00B03310" w:rsidP="00A00E51">
            <w:pPr>
              <w:pStyle w:val="Normal6a"/>
            </w:pPr>
            <w:r w:rsidRPr="00B03310">
              <w:t>6.</w:t>
            </w:r>
            <w:r w:rsidRPr="00B03310">
              <w:tab/>
              <w:t xml:space="preserve">La asistencia a que se refiere el </w:t>
            </w:r>
            <w:r w:rsidRPr="00B03310">
              <w:lastRenderedPageBreak/>
              <w:t xml:space="preserve">presente artículo no </w:t>
            </w:r>
            <w:r w:rsidRPr="00B03310">
              <w:rPr>
                <w:b/>
                <w:i/>
              </w:rPr>
              <w:t>se concederá</w:t>
            </w:r>
            <w:r w:rsidRPr="00B03310">
              <w:t xml:space="preserve"> a los nacionales de terceros países que ya se hayan beneficiado de otro apoyo prestado por un Estado miembro o de la Unión. </w:t>
            </w:r>
            <w:r w:rsidRPr="00B03310">
              <w:rPr>
                <w:b/>
                <w:i/>
              </w:rPr>
              <w:t>La Unión, los Estados miembros y Frontex garantizarán la coherencia y la coordinación de la ayuda a la reintegración.</w:t>
            </w:r>
          </w:p>
        </w:tc>
        <w:tc>
          <w:tcPr>
            <w:tcW w:w="4876" w:type="dxa"/>
            <w:tcBorders>
              <w:top w:val="nil"/>
              <w:left w:val="nil"/>
              <w:bottom w:val="nil"/>
              <w:right w:val="nil"/>
            </w:tcBorders>
          </w:tcPr>
          <w:p w14:paraId="33F78E70" w14:textId="77777777" w:rsidR="00B03310" w:rsidRPr="00B03310" w:rsidRDefault="00B03310" w:rsidP="00A00E51">
            <w:pPr>
              <w:pStyle w:val="Normal6a"/>
            </w:pPr>
            <w:r w:rsidRPr="00B03310">
              <w:lastRenderedPageBreak/>
              <w:t>6.</w:t>
            </w:r>
            <w:r w:rsidRPr="00B03310">
              <w:tab/>
              <w:t xml:space="preserve">La asistencia a que se refiere el </w:t>
            </w:r>
            <w:r w:rsidRPr="00B03310">
              <w:lastRenderedPageBreak/>
              <w:t xml:space="preserve">presente artículo </w:t>
            </w:r>
            <w:r w:rsidRPr="00B03310">
              <w:rPr>
                <w:b/>
                <w:i/>
              </w:rPr>
              <w:t xml:space="preserve">podrá </w:t>
            </w:r>
            <w:r w:rsidRPr="00B03310">
              <w:t>no</w:t>
            </w:r>
            <w:r w:rsidRPr="00B03310">
              <w:rPr>
                <w:b/>
                <w:i/>
              </w:rPr>
              <w:t xml:space="preserve"> concederse</w:t>
            </w:r>
            <w:r w:rsidRPr="00B03310">
              <w:t xml:space="preserve"> a los nacionales de terceros países que ya se hayan beneficiado de otro apoyo prestado por un Estado miembro o de la Unión. </w:t>
            </w:r>
          </w:p>
        </w:tc>
      </w:tr>
    </w:tbl>
    <w:p w14:paraId="59B8D7AB"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2336A0F3" w14:textId="77777777" w:rsidR="00B03310" w:rsidRPr="00B03310" w:rsidRDefault="00B03310" w:rsidP="00B03310">
      <w:r w:rsidRPr="00C726DC">
        <w:rPr>
          <w:rStyle w:val="HideTWBExt"/>
        </w:rPr>
        <w:t>&lt;/Amend&gt;</w:t>
      </w:r>
    </w:p>
    <w:p w14:paraId="70AB6B45"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2370</w:t>
      </w:r>
      <w:r w:rsidRPr="00C726DC">
        <w:rPr>
          <w:rStyle w:val="HideTWBExt"/>
          <w:b w:val="0"/>
        </w:rPr>
        <w:t>&lt;/NumAm&gt;</w:t>
      </w:r>
    </w:p>
    <w:p w14:paraId="7B3F3152" w14:textId="77777777" w:rsidR="00B03310" w:rsidRPr="00B03310" w:rsidRDefault="00B03310" w:rsidP="00B03310">
      <w:pPr>
        <w:pStyle w:val="NormalBold"/>
      </w:pPr>
      <w:r w:rsidRPr="00C726DC">
        <w:rPr>
          <w:rStyle w:val="HideTWBExt"/>
          <w:b w:val="0"/>
        </w:rPr>
        <w:t>&lt;RepeatBlock-By&gt;&lt;Members&gt;</w:t>
      </w:r>
      <w:r w:rsidRPr="00B03310">
        <w:t>Mary Khan</w:t>
      </w:r>
      <w:r w:rsidRPr="00C726DC">
        <w:rPr>
          <w:rStyle w:val="HideTWBExt"/>
          <w:b w:val="0"/>
        </w:rPr>
        <w:t>&lt;/Members&gt;</w:t>
      </w:r>
    </w:p>
    <w:p w14:paraId="42540F59" w14:textId="77777777" w:rsidR="00B03310" w:rsidRPr="00B03310" w:rsidRDefault="00B03310" w:rsidP="00B03310">
      <w:pPr>
        <w:pStyle w:val="NormalBold"/>
      </w:pPr>
      <w:r w:rsidRPr="00C726DC">
        <w:rPr>
          <w:rStyle w:val="HideTWBExt"/>
          <w:b w:val="0"/>
        </w:rPr>
        <w:t>&lt;/RepeatBlock-By&gt;</w:t>
      </w:r>
    </w:p>
    <w:p w14:paraId="2DDDAD36"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C4ACF54" w14:textId="77777777" w:rsidR="00B03310" w:rsidRPr="00B03310" w:rsidRDefault="00B03310" w:rsidP="00B03310">
      <w:pPr>
        <w:pStyle w:val="NormalBold"/>
      </w:pPr>
      <w:r w:rsidRPr="00C726DC">
        <w:rPr>
          <w:rStyle w:val="HideTWBExt"/>
          <w:b w:val="0"/>
        </w:rPr>
        <w:t>&lt;Article&gt;</w:t>
      </w:r>
      <w:r w:rsidRPr="00B03310">
        <w:t>Artículo 46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A31C6A2" w14:textId="77777777" w:rsidTr="00A00E51">
        <w:trPr>
          <w:trHeight w:hRule="exact" w:val="240"/>
          <w:jc w:val="center"/>
        </w:trPr>
        <w:tc>
          <w:tcPr>
            <w:tcW w:w="9752" w:type="dxa"/>
            <w:gridSpan w:val="2"/>
            <w:tcBorders>
              <w:top w:val="nil"/>
              <w:left w:val="nil"/>
              <w:bottom w:val="nil"/>
              <w:right w:val="nil"/>
            </w:tcBorders>
          </w:tcPr>
          <w:p w14:paraId="4D0093C5" w14:textId="77777777" w:rsidR="00B03310" w:rsidRPr="007532C5" w:rsidRDefault="00B03310" w:rsidP="00A00E51"/>
        </w:tc>
      </w:tr>
      <w:tr w:rsidR="00B03310" w:rsidRPr="007532C5" w14:paraId="7DC44C3C" w14:textId="77777777" w:rsidTr="00A00E51">
        <w:trPr>
          <w:trHeight w:val="240"/>
          <w:jc w:val="center"/>
        </w:trPr>
        <w:tc>
          <w:tcPr>
            <w:tcW w:w="4876" w:type="dxa"/>
            <w:tcBorders>
              <w:top w:val="nil"/>
              <w:left w:val="nil"/>
              <w:bottom w:val="nil"/>
              <w:right w:val="nil"/>
            </w:tcBorders>
          </w:tcPr>
          <w:p w14:paraId="529DF510"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10CF5A35" w14:textId="77777777" w:rsidR="00B03310" w:rsidRPr="007532C5" w:rsidRDefault="00B03310" w:rsidP="00A00E51">
            <w:pPr>
              <w:pStyle w:val="AmColumnHeading"/>
            </w:pPr>
            <w:r w:rsidRPr="00B03310">
              <w:t>Enmienda</w:t>
            </w:r>
          </w:p>
        </w:tc>
      </w:tr>
      <w:tr w:rsidR="00B03310" w:rsidRPr="00B03310" w14:paraId="212FE8AF" w14:textId="77777777" w:rsidTr="00A00E51">
        <w:trPr>
          <w:jc w:val="center"/>
        </w:trPr>
        <w:tc>
          <w:tcPr>
            <w:tcW w:w="4876" w:type="dxa"/>
            <w:tcBorders>
              <w:top w:val="nil"/>
              <w:left w:val="nil"/>
              <w:bottom w:val="nil"/>
              <w:right w:val="nil"/>
            </w:tcBorders>
          </w:tcPr>
          <w:p w14:paraId="6EADA7B5" w14:textId="77777777" w:rsidR="00B03310" w:rsidRPr="007532C5" w:rsidRDefault="00B03310" w:rsidP="00A00E51">
            <w:pPr>
              <w:pStyle w:val="Normal6a"/>
            </w:pPr>
            <w:r w:rsidRPr="00B03310">
              <w:t>6.</w:t>
            </w:r>
            <w:r w:rsidRPr="00B03310">
              <w:tab/>
              <w:t xml:space="preserve">La asistencia a que se refiere el presente artículo no se concederá a los nacionales de terceros países que ya se hayan beneficiado de otro apoyo prestado por un Estado miembro o de la Unión. </w:t>
            </w:r>
            <w:r w:rsidRPr="00B03310">
              <w:rPr>
                <w:b/>
                <w:i/>
              </w:rPr>
              <w:t>La Unión, los Estados miembros y Frontex garantizarán la coherencia y la coordinación de la ayuda a la reintegración.</w:t>
            </w:r>
          </w:p>
        </w:tc>
        <w:tc>
          <w:tcPr>
            <w:tcW w:w="4876" w:type="dxa"/>
            <w:tcBorders>
              <w:top w:val="nil"/>
              <w:left w:val="nil"/>
              <w:bottom w:val="nil"/>
              <w:right w:val="nil"/>
            </w:tcBorders>
          </w:tcPr>
          <w:p w14:paraId="1707CC28" w14:textId="77777777" w:rsidR="00B03310" w:rsidRPr="00B03310" w:rsidRDefault="00B03310" w:rsidP="00A00E51">
            <w:pPr>
              <w:pStyle w:val="Normal6a"/>
            </w:pPr>
            <w:r w:rsidRPr="00B03310">
              <w:t>6.</w:t>
            </w:r>
            <w:r w:rsidRPr="00B03310">
              <w:tab/>
              <w:t>La asistencia a que se refiere el presente artículo no se concederá a los nacionales de terceros países que ya se hayan beneficiado de otro apoyo prestado por un Estado miembro o de la Unión.</w:t>
            </w:r>
          </w:p>
        </w:tc>
      </w:tr>
    </w:tbl>
    <w:p w14:paraId="45FE465C"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6DE0785" w14:textId="77777777" w:rsidR="00B03310" w:rsidRPr="00B03310" w:rsidRDefault="00B03310" w:rsidP="00B03310">
      <w:r w:rsidRPr="00C726DC">
        <w:rPr>
          <w:rStyle w:val="HideTWBExt"/>
        </w:rPr>
        <w:t>&lt;/Amend&gt;</w:t>
      </w:r>
    </w:p>
    <w:p w14:paraId="05F7BD5C"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2371</w:t>
      </w:r>
      <w:r w:rsidRPr="00C726DC">
        <w:rPr>
          <w:rStyle w:val="HideTWBExt"/>
          <w:b w:val="0"/>
        </w:rPr>
        <w:t>&lt;/NumAm&gt;</w:t>
      </w:r>
    </w:p>
    <w:p w14:paraId="0C281D6F" w14:textId="77777777" w:rsidR="00B03310" w:rsidRPr="00B03310" w:rsidRDefault="00B03310" w:rsidP="00B03310">
      <w:pPr>
        <w:pStyle w:val="NormalBold"/>
      </w:pPr>
      <w:r w:rsidRPr="00C726DC">
        <w:rPr>
          <w:rStyle w:val="HideTWBExt"/>
          <w:b w:val="0"/>
        </w:rPr>
        <w:t>&lt;RepeatBlock-By&gt;&lt;Members&gt;</w:t>
      </w:r>
      <w:r w:rsidRPr="00B03310">
        <w:t>Mélissa Camara</w:t>
      </w:r>
      <w:r w:rsidRPr="00C726DC">
        <w:rPr>
          <w:rStyle w:val="HideTWBExt"/>
          <w:b w:val="0"/>
        </w:rPr>
        <w:t>&lt;/Members&gt;</w:t>
      </w:r>
    </w:p>
    <w:p w14:paraId="79FDE8D6" w14:textId="77777777" w:rsidR="00B03310" w:rsidRPr="00B03310" w:rsidRDefault="00B03310" w:rsidP="00B03310">
      <w:pPr>
        <w:pStyle w:val="NormalBold"/>
      </w:pPr>
      <w:r w:rsidRPr="00C726DC">
        <w:rPr>
          <w:rStyle w:val="HideTWBExt"/>
          <w:b w:val="0"/>
        </w:rPr>
        <w:t>&lt;/RepeatBlock-By&gt;</w:t>
      </w:r>
    </w:p>
    <w:p w14:paraId="1CDA5ED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0074422F" w14:textId="77777777" w:rsidR="00B03310" w:rsidRPr="00B03310" w:rsidRDefault="00B03310" w:rsidP="00B03310">
      <w:pPr>
        <w:pStyle w:val="NormalBold"/>
      </w:pPr>
      <w:r w:rsidRPr="00C726DC">
        <w:rPr>
          <w:rStyle w:val="HideTWBExt"/>
          <w:b w:val="0"/>
        </w:rPr>
        <w:t>&lt;Article&gt;</w:t>
      </w:r>
      <w:r w:rsidRPr="00B03310">
        <w:t>Artículo 46 – apartado 6</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4D8C6A82" w14:textId="77777777" w:rsidTr="00A00E51">
        <w:trPr>
          <w:trHeight w:hRule="exact" w:val="240"/>
          <w:jc w:val="center"/>
        </w:trPr>
        <w:tc>
          <w:tcPr>
            <w:tcW w:w="9752" w:type="dxa"/>
            <w:gridSpan w:val="2"/>
            <w:tcBorders>
              <w:top w:val="nil"/>
              <w:left w:val="nil"/>
              <w:bottom w:val="nil"/>
              <w:right w:val="nil"/>
            </w:tcBorders>
          </w:tcPr>
          <w:p w14:paraId="071BB8C7" w14:textId="77777777" w:rsidR="00B03310" w:rsidRPr="007532C5" w:rsidRDefault="00B03310" w:rsidP="00A00E51"/>
        </w:tc>
      </w:tr>
      <w:tr w:rsidR="00B03310" w:rsidRPr="007532C5" w14:paraId="58704933" w14:textId="77777777" w:rsidTr="00A00E51">
        <w:trPr>
          <w:trHeight w:val="240"/>
          <w:jc w:val="center"/>
        </w:trPr>
        <w:tc>
          <w:tcPr>
            <w:tcW w:w="4876" w:type="dxa"/>
            <w:tcBorders>
              <w:top w:val="nil"/>
              <w:left w:val="nil"/>
              <w:bottom w:val="nil"/>
              <w:right w:val="nil"/>
            </w:tcBorders>
          </w:tcPr>
          <w:p w14:paraId="1EDED5C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65BB2B12" w14:textId="77777777" w:rsidR="00B03310" w:rsidRPr="007532C5" w:rsidRDefault="00B03310" w:rsidP="00A00E51">
            <w:pPr>
              <w:pStyle w:val="AmColumnHeading"/>
            </w:pPr>
            <w:r w:rsidRPr="00B03310">
              <w:t>Enmienda</w:t>
            </w:r>
          </w:p>
        </w:tc>
      </w:tr>
      <w:tr w:rsidR="00B03310" w:rsidRPr="00B03310" w14:paraId="1FD98D33" w14:textId="77777777" w:rsidTr="00A00E51">
        <w:trPr>
          <w:jc w:val="center"/>
        </w:trPr>
        <w:tc>
          <w:tcPr>
            <w:tcW w:w="4876" w:type="dxa"/>
            <w:tcBorders>
              <w:top w:val="nil"/>
              <w:left w:val="nil"/>
              <w:bottom w:val="nil"/>
              <w:right w:val="nil"/>
            </w:tcBorders>
          </w:tcPr>
          <w:p w14:paraId="66B50670" w14:textId="77777777" w:rsidR="00B03310" w:rsidRPr="007532C5" w:rsidRDefault="00B03310" w:rsidP="00A00E51">
            <w:pPr>
              <w:pStyle w:val="Normal6a"/>
            </w:pPr>
            <w:r w:rsidRPr="00B03310">
              <w:t>6.</w:t>
            </w:r>
            <w:r w:rsidRPr="00B03310">
              <w:tab/>
              <w:t xml:space="preserve">La asistencia a que se refiere el presente artículo no </w:t>
            </w:r>
            <w:r w:rsidRPr="00B03310">
              <w:rPr>
                <w:b/>
                <w:i/>
              </w:rPr>
              <w:t>se concederá</w:t>
            </w:r>
            <w:r w:rsidRPr="00B03310">
              <w:t xml:space="preserve"> a los nacionales de terceros países que ya se hayan beneficiado de otro apoyo prestado por un Estado miembro o de la Unión. La Unión, los Estados miembros y Frontex </w:t>
            </w:r>
            <w:r w:rsidRPr="00B03310">
              <w:lastRenderedPageBreak/>
              <w:t>garantizarán la coherencia y la coordinación de la ayuda a la reintegración.</w:t>
            </w:r>
          </w:p>
        </w:tc>
        <w:tc>
          <w:tcPr>
            <w:tcW w:w="4876" w:type="dxa"/>
            <w:tcBorders>
              <w:top w:val="nil"/>
              <w:left w:val="nil"/>
              <w:bottom w:val="nil"/>
              <w:right w:val="nil"/>
            </w:tcBorders>
          </w:tcPr>
          <w:p w14:paraId="49C4D985" w14:textId="77777777" w:rsidR="00B03310" w:rsidRPr="00B03310" w:rsidRDefault="00B03310" w:rsidP="00A00E51">
            <w:pPr>
              <w:pStyle w:val="Normal6a"/>
            </w:pPr>
            <w:r w:rsidRPr="00B03310">
              <w:lastRenderedPageBreak/>
              <w:t>6.</w:t>
            </w:r>
            <w:r w:rsidRPr="00B03310">
              <w:tab/>
            </w:r>
            <w:r w:rsidRPr="00B03310">
              <w:rPr>
                <w:b/>
                <w:i/>
              </w:rPr>
              <w:t xml:space="preserve">Los Estados miembros podrán optar por </w:t>
            </w:r>
            <w:r w:rsidRPr="00B03310">
              <w:t>no</w:t>
            </w:r>
            <w:r w:rsidRPr="00B03310">
              <w:rPr>
                <w:b/>
                <w:i/>
              </w:rPr>
              <w:t xml:space="preserve"> conceder</w:t>
            </w:r>
            <w:r w:rsidRPr="00B03310">
              <w:t xml:space="preserve"> la asistencia a que se refiere el presente artículo a los nacionales de terceros países que ya se hayan beneficiado de otro apoyo prestado por un Estado miembro o de la Unión. La </w:t>
            </w:r>
            <w:r w:rsidRPr="00B03310">
              <w:lastRenderedPageBreak/>
              <w:t>Unión, los Estados miembros y Frontex garantizarán la coherencia y la coordinación de la ayuda a la reintegración.</w:t>
            </w:r>
          </w:p>
        </w:tc>
      </w:tr>
    </w:tbl>
    <w:p w14:paraId="780A94BF"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48F95E92" w14:textId="77777777" w:rsidR="00B03310" w:rsidRPr="00B03310" w:rsidRDefault="00B03310" w:rsidP="00B03310">
      <w:r w:rsidRPr="00C726DC">
        <w:rPr>
          <w:rStyle w:val="HideTWBExt"/>
        </w:rPr>
        <w:t>&lt;/Amend&gt;</w:t>
      </w:r>
    </w:p>
    <w:p w14:paraId="36D0C29E"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2372</w:t>
      </w:r>
      <w:r w:rsidRPr="00C726DC">
        <w:rPr>
          <w:rStyle w:val="HideTWBExt"/>
          <w:b w:val="0"/>
        </w:rPr>
        <w:t>&lt;/NumAm&gt;</w:t>
      </w:r>
    </w:p>
    <w:p w14:paraId="01C6FC5F" w14:textId="77777777" w:rsidR="00B03310" w:rsidRPr="00B03310" w:rsidRDefault="00B03310" w:rsidP="00B03310">
      <w:pPr>
        <w:pStyle w:val="NormalBold"/>
      </w:pPr>
      <w:r w:rsidRPr="00C726DC">
        <w:rPr>
          <w:rStyle w:val="HideTWBExt"/>
          <w:b w:val="0"/>
        </w:rPr>
        <w:t>&lt;RepeatBlock-By&gt;&lt;Members&gt;</w:t>
      </w:r>
      <w:r w:rsidRPr="00B03310">
        <w:t>François-Xavier Bellamy, Lukas Mandl, Alice Teodorescu Måwe, Sander Smit, Loránt Vincze, Lena Düpont, Tomas Tobé, Rasa Juknevičienė, Jeroen Lenaers, Karlo Ressler</w:t>
      </w:r>
      <w:r w:rsidRPr="00C726DC">
        <w:rPr>
          <w:rStyle w:val="HideTWBExt"/>
          <w:b w:val="0"/>
        </w:rPr>
        <w:t>&lt;/Members&gt;</w:t>
      </w:r>
    </w:p>
    <w:p w14:paraId="49CC7B3D" w14:textId="77777777" w:rsidR="00B03310" w:rsidRPr="00B03310" w:rsidRDefault="00B03310" w:rsidP="00B03310">
      <w:pPr>
        <w:pStyle w:val="NormalBold"/>
      </w:pPr>
      <w:r w:rsidRPr="00C726DC">
        <w:rPr>
          <w:rStyle w:val="HideTWBExt"/>
          <w:b w:val="0"/>
        </w:rPr>
        <w:t>&lt;/RepeatBlock-By&gt;</w:t>
      </w:r>
    </w:p>
    <w:p w14:paraId="44A0ABE1"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2EEA39D" w14:textId="77777777" w:rsidR="00B03310" w:rsidRPr="00B03310" w:rsidRDefault="00B03310" w:rsidP="00B03310">
      <w:pPr>
        <w:pStyle w:val="NormalBold"/>
      </w:pPr>
      <w:r w:rsidRPr="00C726DC">
        <w:rPr>
          <w:rStyle w:val="HideTWBExt"/>
          <w:b w:val="0"/>
        </w:rPr>
        <w:t>&lt;Article&gt;</w:t>
      </w:r>
      <w:r w:rsidRPr="00B03310">
        <w:t>Artículo 46 – apartado 6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5870E5FE" w14:textId="77777777" w:rsidTr="00A00E51">
        <w:trPr>
          <w:trHeight w:hRule="exact" w:val="240"/>
          <w:jc w:val="center"/>
        </w:trPr>
        <w:tc>
          <w:tcPr>
            <w:tcW w:w="9752" w:type="dxa"/>
            <w:gridSpan w:val="2"/>
            <w:tcBorders>
              <w:top w:val="nil"/>
              <w:left w:val="nil"/>
              <w:bottom w:val="nil"/>
              <w:right w:val="nil"/>
            </w:tcBorders>
          </w:tcPr>
          <w:p w14:paraId="7807A5CF" w14:textId="77777777" w:rsidR="00B03310" w:rsidRPr="007532C5" w:rsidRDefault="00B03310" w:rsidP="00A00E51"/>
        </w:tc>
      </w:tr>
      <w:tr w:rsidR="00B03310" w:rsidRPr="007532C5" w14:paraId="697EE75B" w14:textId="77777777" w:rsidTr="00A00E51">
        <w:trPr>
          <w:trHeight w:val="240"/>
          <w:jc w:val="center"/>
        </w:trPr>
        <w:tc>
          <w:tcPr>
            <w:tcW w:w="4876" w:type="dxa"/>
            <w:tcBorders>
              <w:top w:val="nil"/>
              <w:left w:val="nil"/>
              <w:bottom w:val="nil"/>
              <w:right w:val="nil"/>
            </w:tcBorders>
          </w:tcPr>
          <w:p w14:paraId="7E341B69"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00C78B1" w14:textId="77777777" w:rsidR="00B03310" w:rsidRPr="007532C5" w:rsidRDefault="00B03310" w:rsidP="00A00E51">
            <w:pPr>
              <w:pStyle w:val="AmColumnHeading"/>
            </w:pPr>
            <w:r w:rsidRPr="00B03310">
              <w:t>Enmienda</w:t>
            </w:r>
          </w:p>
        </w:tc>
      </w:tr>
      <w:tr w:rsidR="00B03310" w:rsidRPr="00B03310" w14:paraId="6A6A06E2" w14:textId="77777777" w:rsidTr="00A00E51">
        <w:trPr>
          <w:jc w:val="center"/>
        </w:trPr>
        <w:tc>
          <w:tcPr>
            <w:tcW w:w="4876" w:type="dxa"/>
            <w:tcBorders>
              <w:top w:val="nil"/>
              <w:left w:val="nil"/>
              <w:bottom w:val="nil"/>
              <w:right w:val="nil"/>
            </w:tcBorders>
          </w:tcPr>
          <w:p w14:paraId="447E6BB8" w14:textId="77777777" w:rsidR="00B03310" w:rsidRPr="007532C5" w:rsidRDefault="00B03310" w:rsidP="00A00E51">
            <w:pPr>
              <w:pStyle w:val="Normal6a"/>
            </w:pPr>
          </w:p>
        </w:tc>
        <w:tc>
          <w:tcPr>
            <w:tcW w:w="4876" w:type="dxa"/>
            <w:tcBorders>
              <w:top w:val="nil"/>
              <w:left w:val="nil"/>
              <w:bottom w:val="nil"/>
              <w:right w:val="nil"/>
            </w:tcBorders>
          </w:tcPr>
          <w:p w14:paraId="40F74DA2" w14:textId="77777777" w:rsidR="00B03310" w:rsidRPr="00B03310" w:rsidRDefault="00B03310" w:rsidP="00A00E51">
            <w:pPr>
              <w:pStyle w:val="Normal6a"/>
            </w:pPr>
            <w:r w:rsidRPr="00B03310">
              <w:rPr>
                <w:b/>
                <w:i/>
              </w:rPr>
              <w:t>6 bis.</w:t>
            </w:r>
            <w:r w:rsidRPr="00B03310">
              <w:tab/>
            </w:r>
            <w:r w:rsidRPr="00B03310">
              <w:rPr>
                <w:b/>
                <w:i/>
              </w:rPr>
              <w:t>No se concederá ayuda a la reintegración a los nacionales de terceros países que constituyan un riesgo para la seguridad de conformidad con el artículo 16.</w:t>
            </w:r>
          </w:p>
        </w:tc>
      </w:tr>
    </w:tbl>
    <w:p w14:paraId="0096ED70"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391F934A" w14:textId="77777777" w:rsidR="00B03310" w:rsidRPr="00B03310" w:rsidRDefault="00B03310" w:rsidP="00B03310">
      <w:r w:rsidRPr="00C726DC">
        <w:rPr>
          <w:rStyle w:val="HideTWBExt"/>
        </w:rPr>
        <w:t>&lt;/Amend&gt;</w:t>
      </w:r>
    </w:p>
    <w:p w14:paraId="3A58D0FA"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2373</w:t>
      </w:r>
      <w:r w:rsidRPr="00C726DC">
        <w:rPr>
          <w:rStyle w:val="HideTWBExt"/>
          <w:b w:val="0"/>
        </w:rPr>
        <w:t>&lt;/NumAm&gt;</w:t>
      </w:r>
    </w:p>
    <w:p w14:paraId="7C55E201"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05CC42BE"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0829289A" w14:textId="77777777" w:rsidR="00B03310" w:rsidRPr="00B03310" w:rsidRDefault="00B03310" w:rsidP="00B03310">
      <w:pPr>
        <w:pStyle w:val="NormalBold"/>
      </w:pPr>
      <w:r w:rsidRPr="00C726DC">
        <w:rPr>
          <w:rStyle w:val="HideTWBExt"/>
          <w:b w:val="0"/>
        </w:rPr>
        <w:t>&lt;/RepeatBlock-By&gt;</w:t>
      </w:r>
    </w:p>
    <w:p w14:paraId="2E074A8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68C3DC4F" w14:textId="77777777" w:rsidR="00B03310" w:rsidRPr="00B03310" w:rsidRDefault="00B03310" w:rsidP="00B03310">
      <w:pPr>
        <w:pStyle w:val="NormalBold"/>
      </w:pPr>
      <w:r w:rsidRPr="00C726DC">
        <w:rPr>
          <w:rStyle w:val="HideTWBExt"/>
          <w:b w:val="0"/>
        </w:rPr>
        <w:t>&lt;Article&gt;</w:t>
      </w:r>
      <w:r w:rsidRPr="00B03310">
        <w:t>Artículo 46 bis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201CB88" w14:textId="77777777" w:rsidTr="00A00E51">
        <w:trPr>
          <w:trHeight w:hRule="exact" w:val="240"/>
          <w:jc w:val="center"/>
        </w:trPr>
        <w:tc>
          <w:tcPr>
            <w:tcW w:w="9752" w:type="dxa"/>
            <w:gridSpan w:val="2"/>
            <w:tcBorders>
              <w:top w:val="nil"/>
              <w:left w:val="nil"/>
              <w:bottom w:val="nil"/>
              <w:right w:val="nil"/>
            </w:tcBorders>
          </w:tcPr>
          <w:p w14:paraId="3CE7C1C7" w14:textId="77777777" w:rsidR="00B03310" w:rsidRPr="007532C5" w:rsidRDefault="00B03310" w:rsidP="00A00E51"/>
        </w:tc>
      </w:tr>
      <w:tr w:rsidR="00B03310" w:rsidRPr="007532C5" w14:paraId="2DE8BFC1" w14:textId="77777777" w:rsidTr="00A00E51">
        <w:trPr>
          <w:trHeight w:val="240"/>
          <w:jc w:val="center"/>
        </w:trPr>
        <w:tc>
          <w:tcPr>
            <w:tcW w:w="4876" w:type="dxa"/>
            <w:tcBorders>
              <w:top w:val="nil"/>
              <w:left w:val="nil"/>
              <w:bottom w:val="nil"/>
              <w:right w:val="nil"/>
            </w:tcBorders>
          </w:tcPr>
          <w:p w14:paraId="39E9EAE3"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5DE4CF12" w14:textId="77777777" w:rsidR="00B03310" w:rsidRPr="007532C5" w:rsidRDefault="00B03310" w:rsidP="00A00E51">
            <w:pPr>
              <w:pStyle w:val="AmColumnHeading"/>
            </w:pPr>
            <w:r w:rsidRPr="00B03310">
              <w:t>Enmienda</w:t>
            </w:r>
          </w:p>
        </w:tc>
      </w:tr>
      <w:tr w:rsidR="00B03310" w:rsidRPr="007532C5" w14:paraId="6AAD5182" w14:textId="77777777" w:rsidTr="00A00E51">
        <w:trPr>
          <w:jc w:val="center"/>
        </w:trPr>
        <w:tc>
          <w:tcPr>
            <w:tcW w:w="4876" w:type="dxa"/>
            <w:tcBorders>
              <w:top w:val="nil"/>
              <w:left w:val="nil"/>
              <w:bottom w:val="nil"/>
              <w:right w:val="nil"/>
            </w:tcBorders>
          </w:tcPr>
          <w:p w14:paraId="55111D43" w14:textId="77777777" w:rsidR="00B03310" w:rsidRPr="007532C5" w:rsidRDefault="00B03310" w:rsidP="00A00E51">
            <w:pPr>
              <w:pStyle w:val="Normal6a"/>
            </w:pPr>
          </w:p>
        </w:tc>
        <w:tc>
          <w:tcPr>
            <w:tcW w:w="4876" w:type="dxa"/>
            <w:tcBorders>
              <w:top w:val="nil"/>
              <w:left w:val="nil"/>
              <w:bottom w:val="nil"/>
              <w:right w:val="nil"/>
            </w:tcBorders>
          </w:tcPr>
          <w:p w14:paraId="0C9C7E7E" w14:textId="77777777" w:rsidR="00B03310" w:rsidRPr="007532C5" w:rsidRDefault="00B03310" w:rsidP="00A00E51">
            <w:pPr>
              <w:pStyle w:val="Normal6a"/>
              <w:jc w:val="center"/>
            </w:pPr>
            <w:r w:rsidRPr="00B03310">
              <w:rPr>
                <w:b/>
                <w:i/>
              </w:rPr>
              <w:t>Artículo 46 bis</w:t>
            </w:r>
            <w:r w:rsidRPr="00B03310">
              <w:tab/>
            </w:r>
          </w:p>
        </w:tc>
      </w:tr>
      <w:tr w:rsidR="00B03310" w:rsidRPr="007532C5" w14:paraId="63D9497D" w14:textId="77777777" w:rsidTr="00A00E51">
        <w:trPr>
          <w:jc w:val="center"/>
        </w:trPr>
        <w:tc>
          <w:tcPr>
            <w:tcW w:w="4876" w:type="dxa"/>
            <w:tcBorders>
              <w:top w:val="nil"/>
              <w:left w:val="nil"/>
              <w:bottom w:val="nil"/>
              <w:right w:val="nil"/>
            </w:tcBorders>
          </w:tcPr>
          <w:p w14:paraId="161CC8BD" w14:textId="77777777" w:rsidR="00B03310" w:rsidRPr="007532C5" w:rsidRDefault="00B03310" w:rsidP="00A00E51">
            <w:pPr>
              <w:pStyle w:val="Normal6a"/>
            </w:pPr>
          </w:p>
        </w:tc>
        <w:tc>
          <w:tcPr>
            <w:tcW w:w="4876" w:type="dxa"/>
            <w:tcBorders>
              <w:top w:val="nil"/>
              <w:left w:val="nil"/>
              <w:bottom w:val="nil"/>
              <w:right w:val="nil"/>
            </w:tcBorders>
          </w:tcPr>
          <w:p w14:paraId="694DAC56" w14:textId="77777777" w:rsidR="00B03310" w:rsidRPr="007532C5" w:rsidRDefault="00B03310" w:rsidP="00A00E51">
            <w:pPr>
              <w:pStyle w:val="Normal6a"/>
              <w:jc w:val="center"/>
            </w:pPr>
            <w:r w:rsidRPr="00B03310">
              <w:rPr>
                <w:b/>
                <w:i/>
              </w:rPr>
              <w:t>Evaluación anual y clasificación de terceros países</w:t>
            </w:r>
          </w:p>
        </w:tc>
      </w:tr>
      <w:tr w:rsidR="00B03310" w:rsidRPr="007532C5" w14:paraId="589B5D6A" w14:textId="77777777" w:rsidTr="00A00E51">
        <w:trPr>
          <w:jc w:val="center"/>
        </w:trPr>
        <w:tc>
          <w:tcPr>
            <w:tcW w:w="4876" w:type="dxa"/>
            <w:tcBorders>
              <w:top w:val="nil"/>
              <w:left w:val="nil"/>
              <w:bottom w:val="nil"/>
              <w:right w:val="nil"/>
            </w:tcBorders>
          </w:tcPr>
          <w:p w14:paraId="21E52FFB" w14:textId="77777777" w:rsidR="00B03310" w:rsidRPr="007532C5" w:rsidRDefault="00B03310" w:rsidP="00A00E51">
            <w:pPr>
              <w:pStyle w:val="Normal6a"/>
            </w:pPr>
          </w:p>
        </w:tc>
        <w:tc>
          <w:tcPr>
            <w:tcW w:w="4876" w:type="dxa"/>
            <w:tcBorders>
              <w:top w:val="nil"/>
              <w:left w:val="nil"/>
              <w:bottom w:val="nil"/>
              <w:right w:val="nil"/>
            </w:tcBorders>
          </w:tcPr>
          <w:p w14:paraId="706E756A" w14:textId="77777777" w:rsidR="00B03310" w:rsidRPr="007532C5" w:rsidRDefault="00B03310" w:rsidP="00A00E51">
            <w:pPr>
              <w:pStyle w:val="Normal6a"/>
            </w:pPr>
            <w:r w:rsidRPr="00B03310">
              <w:rPr>
                <w:b/>
                <w:i/>
              </w:rPr>
              <w:t xml:space="preserve">1. A más tardar el 1 de abril de cada año, la Comisión publicará un informe público que contenga una evaluación exhaustiva de la cooperación de cada tercer país pertinente en materia de readmisión, sobre la base de los datos y la información recabados de conformidad con el artículo 48. El informe calculará la «tasa </w:t>
            </w:r>
            <w:r w:rsidRPr="00B03310">
              <w:rPr>
                <w:b/>
                <w:i/>
              </w:rPr>
              <w:lastRenderedPageBreak/>
              <w:t>de aceptación de retornos» de cada país, definida como el porcentaje de nacionales de terceros países efectivamente retornados con respecto al número total de decisiones de retorno con fuerza ejecutiva para las que se solicitó la readmisión.</w:t>
            </w:r>
          </w:p>
        </w:tc>
      </w:tr>
      <w:tr w:rsidR="00B03310" w:rsidRPr="007532C5" w14:paraId="075A7704" w14:textId="77777777" w:rsidTr="00A00E51">
        <w:trPr>
          <w:jc w:val="center"/>
        </w:trPr>
        <w:tc>
          <w:tcPr>
            <w:tcW w:w="4876" w:type="dxa"/>
            <w:tcBorders>
              <w:top w:val="nil"/>
              <w:left w:val="nil"/>
              <w:bottom w:val="nil"/>
              <w:right w:val="nil"/>
            </w:tcBorders>
          </w:tcPr>
          <w:p w14:paraId="5B5B99BA" w14:textId="77777777" w:rsidR="00B03310" w:rsidRPr="007532C5" w:rsidRDefault="00B03310" w:rsidP="00A00E51">
            <w:pPr>
              <w:pStyle w:val="Normal6a"/>
            </w:pPr>
          </w:p>
        </w:tc>
        <w:tc>
          <w:tcPr>
            <w:tcW w:w="4876" w:type="dxa"/>
            <w:tcBorders>
              <w:top w:val="nil"/>
              <w:left w:val="nil"/>
              <w:bottom w:val="nil"/>
              <w:right w:val="nil"/>
            </w:tcBorders>
          </w:tcPr>
          <w:p w14:paraId="642555D3" w14:textId="77777777" w:rsidR="00B03310" w:rsidRPr="007532C5" w:rsidRDefault="00B03310" w:rsidP="00A00E51">
            <w:pPr>
              <w:pStyle w:val="Normal6a"/>
            </w:pPr>
            <w:r w:rsidRPr="00B03310">
              <w:rPr>
                <w:b/>
                <w:i/>
              </w:rPr>
              <w:t>2. Sobre la base del informe a que se refiere el apartado 1, la Comisión adoptará, a más tardar el 1 de mayo de cada año, un acto de ejecución por el que se clasifique a cada tercer país en una de las siguientes categorías:</w:t>
            </w:r>
          </w:p>
        </w:tc>
      </w:tr>
      <w:tr w:rsidR="00B03310" w:rsidRPr="007532C5" w14:paraId="4F28DAF3" w14:textId="77777777" w:rsidTr="00A00E51">
        <w:trPr>
          <w:jc w:val="center"/>
        </w:trPr>
        <w:tc>
          <w:tcPr>
            <w:tcW w:w="4876" w:type="dxa"/>
            <w:tcBorders>
              <w:top w:val="nil"/>
              <w:left w:val="nil"/>
              <w:bottom w:val="nil"/>
              <w:right w:val="nil"/>
            </w:tcBorders>
          </w:tcPr>
          <w:p w14:paraId="3494957E" w14:textId="77777777" w:rsidR="00B03310" w:rsidRPr="007532C5" w:rsidRDefault="00B03310" w:rsidP="00A00E51">
            <w:pPr>
              <w:pStyle w:val="Normal6a"/>
            </w:pPr>
          </w:p>
        </w:tc>
        <w:tc>
          <w:tcPr>
            <w:tcW w:w="4876" w:type="dxa"/>
            <w:tcBorders>
              <w:top w:val="nil"/>
              <w:left w:val="nil"/>
              <w:bottom w:val="nil"/>
              <w:right w:val="nil"/>
            </w:tcBorders>
          </w:tcPr>
          <w:p w14:paraId="4337CFBA" w14:textId="77777777" w:rsidR="00B03310" w:rsidRPr="007532C5" w:rsidRDefault="00B03310" w:rsidP="00A00E51">
            <w:pPr>
              <w:pStyle w:val="Normal6a"/>
            </w:pPr>
            <w:r w:rsidRPr="00B03310">
              <w:rPr>
                <w:b/>
                <w:i/>
              </w:rPr>
              <w:t>a. Categoría A+: Países con una tasa de aceptación de retornos del 90 % o superior.</w:t>
            </w:r>
          </w:p>
        </w:tc>
      </w:tr>
      <w:tr w:rsidR="00B03310" w:rsidRPr="007532C5" w14:paraId="20C1E269" w14:textId="77777777" w:rsidTr="00A00E51">
        <w:trPr>
          <w:jc w:val="center"/>
        </w:trPr>
        <w:tc>
          <w:tcPr>
            <w:tcW w:w="4876" w:type="dxa"/>
            <w:tcBorders>
              <w:top w:val="nil"/>
              <w:left w:val="nil"/>
              <w:bottom w:val="nil"/>
              <w:right w:val="nil"/>
            </w:tcBorders>
          </w:tcPr>
          <w:p w14:paraId="6D6487F2" w14:textId="77777777" w:rsidR="00B03310" w:rsidRPr="007532C5" w:rsidRDefault="00B03310" w:rsidP="00A00E51">
            <w:pPr>
              <w:pStyle w:val="Normal6a"/>
            </w:pPr>
          </w:p>
        </w:tc>
        <w:tc>
          <w:tcPr>
            <w:tcW w:w="4876" w:type="dxa"/>
            <w:tcBorders>
              <w:top w:val="nil"/>
              <w:left w:val="nil"/>
              <w:bottom w:val="nil"/>
              <w:right w:val="nil"/>
            </w:tcBorders>
          </w:tcPr>
          <w:p w14:paraId="44C04FCA" w14:textId="77777777" w:rsidR="00B03310" w:rsidRPr="007532C5" w:rsidRDefault="00B03310" w:rsidP="00A00E51">
            <w:pPr>
              <w:pStyle w:val="Normal6a"/>
            </w:pPr>
            <w:r w:rsidRPr="00B03310">
              <w:rPr>
                <w:b/>
                <w:i/>
              </w:rPr>
              <w:t>b. Categoría A: Países con una tasa de aceptación de retornos del 75 % o superior, pero inferior al 90 %.</w:t>
            </w:r>
          </w:p>
        </w:tc>
      </w:tr>
      <w:tr w:rsidR="00B03310" w:rsidRPr="007532C5" w14:paraId="1F918A83" w14:textId="77777777" w:rsidTr="00A00E51">
        <w:trPr>
          <w:jc w:val="center"/>
        </w:trPr>
        <w:tc>
          <w:tcPr>
            <w:tcW w:w="4876" w:type="dxa"/>
            <w:tcBorders>
              <w:top w:val="nil"/>
              <w:left w:val="nil"/>
              <w:bottom w:val="nil"/>
              <w:right w:val="nil"/>
            </w:tcBorders>
          </w:tcPr>
          <w:p w14:paraId="49178A72" w14:textId="77777777" w:rsidR="00B03310" w:rsidRPr="007532C5" w:rsidRDefault="00B03310" w:rsidP="00A00E51">
            <w:pPr>
              <w:pStyle w:val="Normal6a"/>
            </w:pPr>
          </w:p>
        </w:tc>
        <w:tc>
          <w:tcPr>
            <w:tcW w:w="4876" w:type="dxa"/>
            <w:tcBorders>
              <w:top w:val="nil"/>
              <w:left w:val="nil"/>
              <w:bottom w:val="nil"/>
              <w:right w:val="nil"/>
            </w:tcBorders>
          </w:tcPr>
          <w:p w14:paraId="27270903" w14:textId="77777777" w:rsidR="00B03310" w:rsidRPr="007532C5" w:rsidRDefault="00B03310" w:rsidP="00A00E51">
            <w:pPr>
              <w:pStyle w:val="Normal6a"/>
            </w:pPr>
            <w:r w:rsidRPr="00B03310">
              <w:rPr>
                <w:b/>
                <w:i/>
              </w:rPr>
              <w:t>c. Categoría B: Países con una tasa de aceptación de retornos del 50 % o superior, pero inferior al 75 %.</w:t>
            </w:r>
          </w:p>
        </w:tc>
      </w:tr>
      <w:tr w:rsidR="00B03310" w:rsidRPr="007532C5" w14:paraId="56AE012C" w14:textId="77777777" w:rsidTr="00A00E51">
        <w:trPr>
          <w:jc w:val="center"/>
        </w:trPr>
        <w:tc>
          <w:tcPr>
            <w:tcW w:w="4876" w:type="dxa"/>
            <w:tcBorders>
              <w:top w:val="nil"/>
              <w:left w:val="nil"/>
              <w:bottom w:val="nil"/>
              <w:right w:val="nil"/>
            </w:tcBorders>
          </w:tcPr>
          <w:p w14:paraId="2D7B95F0" w14:textId="77777777" w:rsidR="00B03310" w:rsidRPr="007532C5" w:rsidRDefault="00B03310" w:rsidP="00A00E51">
            <w:pPr>
              <w:pStyle w:val="Normal6a"/>
            </w:pPr>
          </w:p>
        </w:tc>
        <w:tc>
          <w:tcPr>
            <w:tcW w:w="4876" w:type="dxa"/>
            <w:tcBorders>
              <w:top w:val="nil"/>
              <w:left w:val="nil"/>
              <w:bottom w:val="nil"/>
              <w:right w:val="nil"/>
            </w:tcBorders>
          </w:tcPr>
          <w:p w14:paraId="7933E390" w14:textId="77777777" w:rsidR="00B03310" w:rsidRPr="007532C5" w:rsidRDefault="00B03310" w:rsidP="00A00E51">
            <w:pPr>
              <w:pStyle w:val="Normal6a"/>
            </w:pPr>
            <w:r w:rsidRPr="00B03310">
              <w:rPr>
                <w:b/>
                <w:i/>
              </w:rPr>
              <w:t>d. Categoría C: Países con una tasa de aceptación de retornos del 25 % o superior, pero inferior al 50 %.</w:t>
            </w:r>
          </w:p>
        </w:tc>
      </w:tr>
      <w:tr w:rsidR="00B03310" w:rsidRPr="007532C5" w14:paraId="5581C316" w14:textId="77777777" w:rsidTr="00A00E51">
        <w:trPr>
          <w:jc w:val="center"/>
        </w:trPr>
        <w:tc>
          <w:tcPr>
            <w:tcW w:w="4876" w:type="dxa"/>
            <w:tcBorders>
              <w:top w:val="nil"/>
              <w:left w:val="nil"/>
              <w:bottom w:val="nil"/>
              <w:right w:val="nil"/>
            </w:tcBorders>
          </w:tcPr>
          <w:p w14:paraId="6C6FEA8B" w14:textId="77777777" w:rsidR="00B03310" w:rsidRPr="007532C5" w:rsidRDefault="00B03310" w:rsidP="00A00E51">
            <w:pPr>
              <w:pStyle w:val="Normal6a"/>
            </w:pPr>
          </w:p>
        </w:tc>
        <w:tc>
          <w:tcPr>
            <w:tcW w:w="4876" w:type="dxa"/>
            <w:tcBorders>
              <w:top w:val="nil"/>
              <w:left w:val="nil"/>
              <w:bottom w:val="nil"/>
              <w:right w:val="nil"/>
            </w:tcBorders>
          </w:tcPr>
          <w:p w14:paraId="1C85D67A" w14:textId="77777777" w:rsidR="00B03310" w:rsidRPr="007532C5" w:rsidRDefault="00B03310" w:rsidP="00A00E51">
            <w:pPr>
              <w:pStyle w:val="Normal6a"/>
            </w:pPr>
            <w:r w:rsidRPr="00B03310">
              <w:rPr>
                <w:b/>
                <w:i/>
              </w:rPr>
              <w:t>e. Categoría D: Países con una tasa de aceptación de retornos inferior al 25 %.</w:t>
            </w:r>
          </w:p>
        </w:tc>
      </w:tr>
      <w:tr w:rsidR="00B03310" w:rsidRPr="007532C5" w14:paraId="26F815CE" w14:textId="77777777" w:rsidTr="00A00E51">
        <w:trPr>
          <w:jc w:val="center"/>
        </w:trPr>
        <w:tc>
          <w:tcPr>
            <w:tcW w:w="4876" w:type="dxa"/>
            <w:tcBorders>
              <w:top w:val="nil"/>
              <w:left w:val="nil"/>
              <w:bottom w:val="nil"/>
              <w:right w:val="nil"/>
            </w:tcBorders>
          </w:tcPr>
          <w:p w14:paraId="6E2608BE" w14:textId="77777777" w:rsidR="00B03310" w:rsidRPr="007532C5" w:rsidRDefault="00B03310" w:rsidP="00A00E51">
            <w:pPr>
              <w:pStyle w:val="Normal6a"/>
            </w:pPr>
          </w:p>
        </w:tc>
        <w:tc>
          <w:tcPr>
            <w:tcW w:w="4876" w:type="dxa"/>
            <w:tcBorders>
              <w:top w:val="nil"/>
              <w:left w:val="nil"/>
              <w:bottom w:val="nil"/>
              <w:right w:val="nil"/>
            </w:tcBorders>
          </w:tcPr>
          <w:p w14:paraId="442A547D" w14:textId="77777777" w:rsidR="00B03310" w:rsidRPr="007532C5" w:rsidRDefault="00B03310" w:rsidP="00A00E51">
            <w:pPr>
              <w:pStyle w:val="Normal6a"/>
            </w:pPr>
            <w:r w:rsidRPr="00B03310">
              <w:rPr>
                <w:b/>
                <w:i/>
              </w:rPr>
              <w:t>3. El acto de ejecución a que se refiere el apartado 2 se adoptará de conformidad con el procedimiento de examen contemplado en el artículo 49, apartado 2. Se publicará en el Diario Oficial de la Unión Europea.</w:t>
            </w:r>
          </w:p>
        </w:tc>
      </w:tr>
      <w:tr w:rsidR="00B03310" w:rsidRPr="00B03310" w14:paraId="24C95086" w14:textId="77777777" w:rsidTr="00A00E51">
        <w:trPr>
          <w:jc w:val="center"/>
        </w:trPr>
        <w:tc>
          <w:tcPr>
            <w:tcW w:w="4876" w:type="dxa"/>
            <w:tcBorders>
              <w:top w:val="nil"/>
              <w:left w:val="nil"/>
              <w:bottom w:val="nil"/>
              <w:right w:val="nil"/>
            </w:tcBorders>
          </w:tcPr>
          <w:p w14:paraId="166943E0" w14:textId="77777777" w:rsidR="00B03310" w:rsidRPr="007532C5" w:rsidRDefault="00B03310" w:rsidP="00A00E51">
            <w:pPr>
              <w:pStyle w:val="Normal6a"/>
            </w:pPr>
          </w:p>
        </w:tc>
        <w:tc>
          <w:tcPr>
            <w:tcW w:w="4876" w:type="dxa"/>
            <w:tcBorders>
              <w:top w:val="nil"/>
              <w:left w:val="nil"/>
              <w:bottom w:val="nil"/>
              <w:right w:val="nil"/>
            </w:tcBorders>
          </w:tcPr>
          <w:p w14:paraId="5F5D9927" w14:textId="77777777" w:rsidR="00B03310" w:rsidRPr="00B03310" w:rsidRDefault="00B03310" w:rsidP="00A00E51">
            <w:pPr>
              <w:pStyle w:val="Normal6a"/>
            </w:pPr>
            <w:r w:rsidRPr="00B03310">
              <w:rPr>
                <w:b/>
                <w:i/>
              </w:rPr>
              <w:t>4. La clasificación de un tercer país en una categoría específica tendrá efecto automático e inmediato a partir de la fecha de publicación del acto de ejecución, dando lugar a la aplicación de las medidas correspondientes establecidas en el artículo 46 ter.</w:t>
            </w:r>
          </w:p>
        </w:tc>
      </w:tr>
    </w:tbl>
    <w:p w14:paraId="5A22F8F9"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AB64F90" w14:textId="77777777" w:rsidR="00B03310" w:rsidRPr="00B03310" w:rsidRDefault="00B03310" w:rsidP="00B03310">
      <w:r w:rsidRPr="00C726DC">
        <w:rPr>
          <w:rStyle w:val="HideTWBExt"/>
        </w:rPr>
        <w:t>&lt;/Amend&gt;</w:t>
      </w:r>
    </w:p>
    <w:p w14:paraId="5323C140" w14:textId="77777777" w:rsidR="00B03310" w:rsidRPr="00B03310" w:rsidRDefault="00B03310" w:rsidP="00B03310">
      <w:pPr>
        <w:pStyle w:val="AmNumberTabs"/>
      </w:pPr>
      <w:r w:rsidRPr="00C726DC">
        <w:rPr>
          <w:rStyle w:val="HideTWBExt"/>
          <w:b w:val="0"/>
        </w:rPr>
        <w:lastRenderedPageBreak/>
        <w:t>&lt;Amend&gt;</w:t>
      </w:r>
      <w:r w:rsidRPr="00B03310">
        <w:t>Enmienda</w:t>
      </w:r>
      <w:r w:rsidRPr="00B03310">
        <w:tab/>
      </w:r>
      <w:r w:rsidRPr="00B03310">
        <w:tab/>
      </w:r>
      <w:r w:rsidRPr="00C726DC">
        <w:rPr>
          <w:rStyle w:val="HideTWBExt"/>
          <w:b w:val="0"/>
        </w:rPr>
        <w:t>&lt;NumAm&gt;</w:t>
      </w:r>
      <w:r w:rsidRPr="00B03310">
        <w:t>2374</w:t>
      </w:r>
      <w:r w:rsidRPr="00C726DC">
        <w:rPr>
          <w:rStyle w:val="HideTWBExt"/>
          <w:b w:val="0"/>
        </w:rPr>
        <w:t>&lt;/NumAm&gt;</w:t>
      </w:r>
    </w:p>
    <w:p w14:paraId="1DB99177"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730E3434"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02F5B504" w14:textId="77777777" w:rsidR="00B03310" w:rsidRPr="00B03310" w:rsidRDefault="00B03310" w:rsidP="00B03310">
      <w:pPr>
        <w:pStyle w:val="NormalBold"/>
      </w:pPr>
      <w:r w:rsidRPr="00C726DC">
        <w:rPr>
          <w:rStyle w:val="HideTWBExt"/>
          <w:b w:val="0"/>
        </w:rPr>
        <w:t>&lt;/RepeatBlock-By&gt;</w:t>
      </w:r>
    </w:p>
    <w:p w14:paraId="272E1353"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DA82BD3" w14:textId="77777777" w:rsidR="00B03310" w:rsidRPr="00B03310" w:rsidRDefault="00B03310" w:rsidP="00B03310">
      <w:pPr>
        <w:pStyle w:val="NormalBold"/>
      </w:pPr>
      <w:r w:rsidRPr="00C726DC">
        <w:rPr>
          <w:rStyle w:val="HideTWBExt"/>
          <w:b w:val="0"/>
        </w:rPr>
        <w:t>&lt;Article&gt;</w:t>
      </w:r>
      <w:r w:rsidRPr="00B03310">
        <w:t>Artículo 46 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29087825" w14:textId="77777777" w:rsidTr="00A00E51">
        <w:trPr>
          <w:trHeight w:hRule="exact" w:val="240"/>
          <w:jc w:val="center"/>
        </w:trPr>
        <w:tc>
          <w:tcPr>
            <w:tcW w:w="9752" w:type="dxa"/>
            <w:gridSpan w:val="2"/>
            <w:tcBorders>
              <w:top w:val="nil"/>
              <w:left w:val="nil"/>
              <w:bottom w:val="nil"/>
              <w:right w:val="nil"/>
            </w:tcBorders>
          </w:tcPr>
          <w:p w14:paraId="27A611E0" w14:textId="77777777" w:rsidR="00B03310" w:rsidRPr="007532C5" w:rsidRDefault="00B03310" w:rsidP="00A00E51"/>
        </w:tc>
      </w:tr>
      <w:tr w:rsidR="00B03310" w:rsidRPr="007532C5" w14:paraId="600215E4" w14:textId="77777777" w:rsidTr="00A00E51">
        <w:trPr>
          <w:trHeight w:val="240"/>
          <w:jc w:val="center"/>
        </w:trPr>
        <w:tc>
          <w:tcPr>
            <w:tcW w:w="4876" w:type="dxa"/>
            <w:tcBorders>
              <w:top w:val="nil"/>
              <w:left w:val="nil"/>
              <w:bottom w:val="nil"/>
              <w:right w:val="nil"/>
            </w:tcBorders>
          </w:tcPr>
          <w:p w14:paraId="44F5FF01"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2C44A1DB" w14:textId="77777777" w:rsidR="00B03310" w:rsidRPr="007532C5" w:rsidRDefault="00B03310" w:rsidP="00A00E51">
            <w:pPr>
              <w:pStyle w:val="AmColumnHeading"/>
            </w:pPr>
            <w:r w:rsidRPr="00B03310">
              <w:t>Enmienda</w:t>
            </w:r>
          </w:p>
        </w:tc>
      </w:tr>
      <w:tr w:rsidR="00B03310" w:rsidRPr="007532C5" w14:paraId="4B385382" w14:textId="77777777" w:rsidTr="00A00E51">
        <w:trPr>
          <w:jc w:val="center"/>
        </w:trPr>
        <w:tc>
          <w:tcPr>
            <w:tcW w:w="4876" w:type="dxa"/>
            <w:tcBorders>
              <w:top w:val="nil"/>
              <w:left w:val="nil"/>
              <w:bottom w:val="nil"/>
              <w:right w:val="nil"/>
            </w:tcBorders>
          </w:tcPr>
          <w:p w14:paraId="4B0EA2AB" w14:textId="77777777" w:rsidR="00B03310" w:rsidRPr="007532C5" w:rsidRDefault="00B03310" w:rsidP="00A00E51">
            <w:pPr>
              <w:pStyle w:val="Normal6a"/>
            </w:pPr>
          </w:p>
        </w:tc>
        <w:tc>
          <w:tcPr>
            <w:tcW w:w="4876" w:type="dxa"/>
            <w:tcBorders>
              <w:top w:val="nil"/>
              <w:left w:val="nil"/>
              <w:bottom w:val="nil"/>
              <w:right w:val="nil"/>
            </w:tcBorders>
          </w:tcPr>
          <w:p w14:paraId="0B8367F8" w14:textId="77777777" w:rsidR="00B03310" w:rsidRPr="007532C5" w:rsidRDefault="00B03310" w:rsidP="00A00E51">
            <w:pPr>
              <w:pStyle w:val="Normal6a"/>
              <w:jc w:val="center"/>
            </w:pPr>
            <w:r w:rsidRPr="00B03310">
              <w:rPr>
                <w:b/>
                <w:i/>
              </w:rPr>
              <w:t>Artículo 46 ter</w:t>
            </w:r>
            <w:r w:rsidRPr="00B03310">
              <w:tab/>
            </w:r>
          </w:p>
        </w:tc>
      </w:tr>
      <w:tr w:rsidR="00B03310" w:rsidRPr="007532C5" w14:paraId="50D4740E" w14:textId="77777777" w:rsidTr="00A00E51">
        <w:trPr>
          <w:jc w:val="center"/>
        </w:trPr>
        <w:tc>
          <w:tcPr>
            <w:tcW w:w="4876" w:type="dxa"/>
            <w:tcBorders>
              <w:top w:val="nil"/>
              <w:left w:val="nil"/>
              <w:bottom w:val="nil"/>
              <w:right w:val="nil"/>
            </w:tcBorders>
          </w:tcPr>
          <w:p w14:paraId="4AE887D4" w14:textId="77777777" w:rsidR="00B03310" w:rsidRPr="007532C5" w:rsidRDefault="00B03310" w:rsidP="00A00E51">
            <w:pPr>
              <w:pStyle w:val="Normal6a"/>
            </w:pPr>
          </w:p>
        </w:tc>
        <w:tc>
          <w:tcPr>
            <w:tcW w:w="4876" w:type="dxa"/>
            <w:tcBorders>
              <w:top w:val="nil"/>
              <w:left w:val="nil"/>
              <w:bottom w:val="nil"/>
              <w:right w:val="nil"/>
            </w:tcBorders>
          </w:tcPr>
          <w:p w14:paraId="55AFB58B" w14:textId="77777777" w:rsidR="00B03310" w:rsidRPr="007532C5" w:rsidRDefault="00B03310" w:rsidP="00A00E51">
            <w:pPr>
              <w:pStyle w:val="Normal6a"/>
              <w:jc w:val="center"/>
            </w:pPr>
            <w:r w:rsidRPr="00B03310">
              <w:rPr>
                <w:b/>
                <w:i/>
              </w:rPr>
              <w:t>Metodología para el cálculo y la reasignación de los fondos suspendidos</w:t>
            </w:r>
          </w:p>
        </w:tc>
      </w:tr>
      <w:tr w:rsidR="00B03310" w:rsidRPr="007532C5" w14:paraId="7CF8550D" w14:textId="77777777" w:rsidTr="00A00E51">
        <w:trPr>
          <w:jc w:val="center"/>
        </w:trPr>
        <w:tc>
          <w:tcPr>
            <w:tcW w:w="4876" w:type="dxa"/>
            <w:tcBorders>
              <w:top w:val="nil"/>
              <w:left w:val="nil"/>
              <w:bottom w:val="nil"/>
              <w:right w:val="nil"/>
            </w:tcBorders>
          </w:tcPr>
          <w:p w14:paraId="01751FC5" w14:textId="77777777" w:rsidR="00B03310" w:rsidRPr="007532C5" w:rsidRDefault="00B03310" w:rsidP="00A00E51">
            <w:pPr>
              <w:pStyle w:val="Normal6a"/>
            </w:pPr>
          </w:p>
        </w:tc>
        <w:tc>
          <w:tcPr>
            <w:tcW w:w="4876" w:type="dxa"/>
            <w:tcBorders>
              <w:top w:val="nil"/>
              <w:left w:val="nil"/>
              <w:bottom w:val="nil"/>
              <w:right w:val="nil"/>
            </w:tcBorders>
          </w:tcPr>
          <w:p w14:paraId="05508483" w14:textId="77777777" w:rsidR="00B03310" w:rsidRPr="007532C5" w:rsidRDefault="00B03310" w:rsidP="00A00E51">
            <w:pPr>
              <w:pStyle w:val="Normal6a"/>
            </w:pPr>
            <w:r w:rsidRPr="00B03310">
              <w:rPr>
                <w:b/>
                <w:i/>
              </w:rPr>
              <w:t>1. La Comisión adoptará un acto de ejecución por el que se establezca una metodología detallada para el cálculo de los recursos financieros suspendidos como consecuencia de las medidas aplicadas en virtud del artículo 46 ter. Este acto de ejecución se adoptará en los seis meses siguientes tras la entrada en vigor del presente Reglamento.</w:t>
            </w:r>
          </w:p>
        </w:tc>
      </w:tr>
      <w:tr w:rsidR="00B03310" w:rsidRPr="007532C5" w14:paraId="6D260EEE" w14:textId="77777777" w:rsidTr="00A00E51">
        <w:trPr>
          <w:jc w:val="center"/>
        </w:trPr>
        <w:tc>
          <w:tcPr>
            <w:tcW w:w="4876" w:type="dxa"/>
            <w:tcBorders>
              <w:top w:val="nil"/>
              <w:left w:val="nil"/>
              <w:bottom w:val="nil"/>
              <w:right w:val="nil"/>
            </w:tcBorders>
          </w:tcPr>
          <w:p w14:paraId="5DE3D9A7" w14:textId="77777777" w:rsidR="00B03310" w:rsidRPr="007532C5" w:rsidRDefault="00B03310" w:rsidP="00A00E51">
            <w:pPr>
              <w:pStyle w:val="Normal6a"/>
            </w:pPr>
          </w:p>
        </w:tc>
        <w:tc>
          <w:tcPr>
            <w:tcW w:w="4876" w:type="dxa"/>
            <w:tcBorders>
              <w:top w:val="nil"/>
              <w:left w:val="nil"/>
              <w:bottom w:val="nil"/>
              <w:right w:val="nil"/>
            </w:tcBorders>
          </w:tcPr>
          <w:p w14:paraId="0921B4E9" w14:textId="77777777" w:rsidR="00B03310" w:rsidRPr="007532C5" w:rsidRDefault="00B03310" w:rsidP="00A00E51">
            <w:pPr>
              <w:pStyle w:val="Normal6a"/>
            </w:pPr>
            <w:r w:rsidRPr="00B03310">
              <w:rPr>
                <w:b/>
                <w:i/>
              </w:rPr>
              <w:t>2. La metodología establecerá criterios comunes para que la Unión y los Estados miembros identifiquen y cuantifiquen los fondos suspendidos. Abarcará, como mínimo:</w:t>
            </w:r>
          </w:p>
        </w:tc>
      </w:tr>
      <w:tr w:rsidR="00B03310" w:rsidRPr="007532C5" w14:paraId="111CF0C1" w14:textId="77777777" w:rsidTr="00A00E51">
        <w:trPr>
          <w:jc w:val="center"/>
        </w:trPr>
        <w:tc>
          <w:tcPr>
            <w:tcW w:w="4876" w:type="dxa"/>
            <w:tcBorders>
              <w:top w:val="nil"/>
              <w:left w:val="nil"/>
              <w:bottom w:val="nil"/>
              <w:right w:val="nil"/>
            </w:tcBorders>
          </w:tcPr>
          <w:p w14:paraId="6817BAD1" w14:textId="77777777" w:rsidR="00B03310" w:rsidRPr="007532C5" w:rsidRDefault="00B03310" w:rsidP="00A00E51">
            <w:pPr>
              <w:pStyle w:val="Normal6a"/>
            </w:pPr>
          </w:p>
        </w:tc>
        <w:tc>
          <w:tcPr>
            <w:tcW w:w="4876" w:type="dxa"/>
            <w:tcBorders>
              <w:top w:val="nil"/>
              <w:left w:val="nil"/>
              <w:bottom w:val="nil"/>
              <w:right w:val="nil"/>
            </w:tcBorders>
          </w:tcPr>
          <w:p w14:paraId="7166D597" w14:textId="77777777" w:rsidR="00B03310" w:rsidRPr="007532C5" w:rsidRDefault="00B03310" w:rsidP="00A00E51">
            <w:pPr>
              <w:pStyle w:val="Normal6a"/>
            </w:pPr>
            <w:r w:rsidRPr="00B03310">
              <w:rPr>
                <w:b/>
                <w:i/>
              </w:rPr>
              <w:t>a. los fondos procedentes de acuerdos de financiación e instrumentos de ayuda al desarrollo a escala de la Unión, incluidos los compromisos no desembolsados y la programación futura cancelada para los países en cuestión.</w:t>
            </w:r>
          </w:p>
        </w:tc>
      </w:tr>
      <w:tr w:rsidR="00B03310" w:rsidRPr="007532C5" w14:paraId="41DA9F0E" w14:textId="77777777" w:rsidTr="00A00E51">
        <w:trPr>
          <w:jc w:val="center"/>
        </w:trPr>
        <w:tc>
          <w:tcPr>
            <w:tcW w:w="4876" w:type="dxa"/>
            <w:tcBorders>
              <w:top w:val="nil"/>
              <w:left w:val="nil"/>
              <w:bottom w:val="nil"/>
              <w:right w:val="nil"/>
            </w:tcBorders>
          </w:tcPr>
          <w:p w14:paraId="1E4CC8FF" w14:textId="77777777" w:rsidR="00B03310" w:rsidRPr="007532C5" w:rsidRDefault="00B03310" w:rsidP="00A00E51">
            <w:pPr>
              <w:pStyle w:val="Normal6a"/>
            </w:pPr>
          </w:p>
        </w:tc>
        <w:tc>
          <w:tcPr>
            <w:tcW w:w="4876" w:type="dxa"/>
            <w:tcBorders>
              <w:top w:val="nil"/>
              <w:left w:val="nil"/>
              <w:bottom w:val="nil"/>
              <w:right w:val="nil"/>
            </w:tcBorders>
          </w:tcPr>
          <w:p w14:paraId="02C7B0E9" w14:textId="77777777" w:rsidR="00B03310" w:rsidRPr="007532C5" w:rsidRDefault="00B03310" w:rsidP="00A00E51">
            <w:pPr>
              <w:pStyle w:val="Normal6a"/>
            </w:pPr>
            <w:r w:rsidRPr="00B03310">
              <w:rPr>
                <w:b/>
                <w:i/>
              </w:rPr>
              <w:t>b. Los fondos procedentes de los acuerdos bilaterales de ayuda al desarrollo y financiación de los Estados miembros, garantizando un enfoque coherente respecto a la valoración de los proyectos y programas suspendidos.</w:t>
            </w:r>
          </w:p>
        </w:tc>
      </w:tr>
      <w:tr w:rsidR="00B03310" w:rsidRPr="007532C5" w14:paraId="62D8807A" w14:textId="77777777" w:rsidTr="00A00E51">
        <w:trPr>
          <w:jc w:val="center"/>
        </w:trPr>
        <w:tc>
          <w:tcPr>
            <w:tcW w:w="4876" w:type="dxa"/>
            <w:tcBorders>
              <w:top w:val="nil"/>
              <w:left w:val="nil"/>
              <w:bottom w:val="nil"/>
              <w:right w:val="nil"/>
            </w:tcBorders>
          </w:tcPr>
          <w:p w14:paraId="7B14AFB4" w14:textId="77777777" w:rsidR="00B03310" w:rsidRPr="007532C5" w:rsidRDefault="00B03310" w:rsidP="00A00E51">
            <w:pPr>
              <w:pStyle w:val="Normal6a"/>
            </w:pPr>
          </w:p>
        </w:tc>
        <w:tc>
          <w:tcPr>
            <w:tcW w:w="4876" w:type="dxa"/>
            <w:tcBorders>
              <w:top w:val="nil"/>
              <w:left w:val="nil"/>
              <w:bottom w:val="nil"/>
              <w:right w:val="nil"/>
            </w:tcBorders>
          </w:tcPr>
          <w:p w14:paraId="63A59881" w14:textId="77777777" w:rsidR="00B03310" w:rsidRPr="007532C5" w:rsidRDefault="00B03310" w:rsidP="00A00E51">
            <w:pPr>
              <w:pStyle w:val="Normal6a"/>
            </w:pPr>
            <w:r w:rsidRPr="00B03310">
              <w:rPr>
                <w:b/>
                <w:i/>
              </w:rPr>
              <w:t>c. Cualquier otro recurso presupuestario identificable procedente de asociaciones o acuerdos suspendidos que posean un componente financiero directo.</w:t>
            </w:r>
          </w:p>
        </w:tc>
      </w:tr>
      <w:tr w:rsidR="00B03310" w:rsidRPr="007532C5" w14:paraId="598BA2DE" w14:textId="77777777" w:rsidTr="00A00E51">
        <w:trPr>
          <w:jc w:val="center"/>
        </w:trPr>
        <w:tc>
          <w:tcPr>
            <w:tcW w:w="4876" w:type="dxa"/>
            <w:tcBorders>
              <w:top w:val="nil"/>
              <w:left w:val="nil"/>
              <w:bottom w:val="nil"/>
              <w:right w:val="nil"/>
            </w:tcBorders>
          </w:tcPr>
          <w:p w14:paraId="26C5AC94" w14:textId="77777777" w:rsidR="00B03310" w:rsidRPr="007532C5" w:rsidRDefault="00B03310" w:rsidP="00A00E51">
            <w:pPr>
              <w:pStyle w:val="Normal6a"/>
            </w:pPr>
          </w:p>
        </w:tc>
        <w:tc>
          <w:tcPr>
            <w:tcW w:w="4876" w:type="dxa"/>
            <w:tcBorders>
              <w:top w:val="nil"/>
              <w:left w:val="nil"/>
              <w:bottom w:val="nil"/>
              <w:right w:val="nil"/>
            </w:tcBorders>
          </w:tcPr>
          <w:p w14:paraId="087A5E98" w14:textId="77777777" w:rsidR="00B03310" w:rsidRPr="007532C5" w:rsidRDefault="00B03310" w:rsidP="00A00E51">
            <w:pPr>
              <w:pStyle w:val="Normal6a"/>
            </w:pPr>
            <w:r w:rsidRPr="00B03310">
              <w:rPr>
                <w:b/>
                <w:i/>
              </w:rPr>
              <w:t xml:space="preserve">d. La metodología se centrará en los gastos presupuestarios directos y no incluirá cálculos de las repercusiones </w:t>
            </w:r>
            <w:r w:rsidRPr="00B03310">
              <w:rPr>
                <w:b/>
                <w:i/>
              </w:rPr>
              <w:lastRenderedPageBreak/>
              <w:t>económicas indirectas, como los ingresos aduaneros procedentes de los aranceles preferenciales suspendidos.</w:t>
            </w:r>
          </w:p>
        </w:tc>
      </w:tr>
      <w:tr w:rsidR="00B03310" w:rsidRPr="007532C5" w14:paraId="55CD84F5" w14:textId="77777777" w:rsidTr="00A00E51">
        <w:trPr>
          <w:jc w:val="center"/>
        </w:trPr>
        <w:tc>
          <w:tcPr>
            <w:tcW w:w="4876" w:type="dxa"/>
            <w:tcBorders>
              <w:top w:val="nil"/>
              <w:left w:val="nil"/>
              <w:bottom w:val="nil"/>
              <w:right w:val="nil"/>
            </w:tcBorders>
          </w:tcPr>
          <w:p w14:paraId="5CF3FA96" w14:textId="77777777" w:rsidR="00B03310" w:rsidRPr="007532C5" w:rsidRDefault="00B03310" w:rsidP="00A00E51">
            <w:pPr>
              <w:pStyle w:val="Normal6a"/>
            </w:pPr>
          </w:p>
        </w:tc>
        <w:tc>
          <w:tcPr>
            <w:tcW w:w="4876" w:type="dxa"/>
            <w:tcBorders>
              <w:top w:val="nil"/>
              <w:left w:val="nil"/>
              <w:bottom w:val="nil"/>
              <w:right w:val="nil"/>
            </w:tcBorders>
          </w:tcPr>
          <w:p w14:paraId="16E12177" w14:textId="77777777" w:rsidR="00B03310" w:rsidRPr="007532C5" w:rsidRDefault="00B03310" w:rsidP="00A00E51">
            <w:pPr>
              <w:pStyle w:val="Normal6a"/>
            </w:pPr>
            <w:r w:rsidRPr="00B03310">
              <w:rPr>
                <w:b/>
                <w:i/>
              </w:rPr>
              <w:t>3. Cada año, tras la publicación del acto de ejecución a que se refiere el artículo 46 bis, apartado 2, los Estados miembros calcularán y comunicarán a la Comisión, de conformidad con la metodología a que se refiere el apartado 1 del presente artículo, el importe total de sus fondos suspendidos en un plazo de tres meses.</w:t>
            </w:r>
          </w:p>
        </w:tc>
      </w:tr>
      <w:tr w:rsidR="00B03310" w:rsidRPr="007532C5" w14:paraId="22DA1E1C" w14:textId="77777777" w:rsidTr="00A00E51">
        <w:trPr>
          <w:jc w:val="center"/>
        </w:trPr>
        <w:tc>
          <w:tcPr>
            <w:tcW w:w="4876" w:type="dxa"/>
            <w:tcBorders>
              <w:top w:val="nil"/>
              <w:left w:val="nil"/>
              <w:bottom w:val="nil"/>
              <w:right w:val="nil"/>
            </w:tcBorders>
          </w:tcPr>
          <w:p w14:paraId="487283B8" w14:textId="77777777" w:rsidR="00B03310" w:rsidRPr="007532C5" w:rsidRDefault="00B03310" w:rsidP="00A00E51">
            <w:pPr>
              <w:pStyle w:val="Normal6a"/>
            </w:pPr>
          </w:p>
        </w:tc>
        <w:tc>
          <w:tcPr>
            <w:tcW w:w="4876" w:type="dxa"/>
            <w:tcBorders>
              <w:top w:val="nil"/>
              <w:left w:val="nil"/>
              <w:bottom w:val="nil"/>
              <w:right w:val="nil"/>
            </w:tcBorders>
          </w:tcPr>
          <w:p w14:paraId="6C340614" w14:textId="77777777" w:rsidR="00B03310" w:rsidRPr="007532C5" w:rsidRDefault="00B03310" w:rsidP="00A00E51">
            <w:pPr>
              <w:pStyle w:val="Normal6a"/>
            </w:pPr>
            <w:r w:rsidRPr="00B03310">
              <w:rPr>
                <w:b/>
                <w:i/>
              </w:rPr>
              <w:t>4. La Comisión consolidará los datos comunicados por los Estados miembros con el importe de los fondos de la Unión suspendidos. Sobre la base de esta consolidación, la Comisión determinará el importe total de los fondos suspendidos y hará pública esta cifra. El importe total de los fondos suspendidos determinado de conformidad con el apartado 4 se pondrá a disposición y se reasignará con arreglo a los siguientes principios:</w:t>
            </w:r>
          </w:p>
        </w:tc>
      </w:tr>
      <w:tr w:rsidR="00B03310" w:rsidRPr="007532C5" w14:paraId="4A4E7928" w14:textId="77777777" w:rsidTr="00A00E51">
        <w:trPr>
          <w:jc w:val="center"/>
        </w:trPr>
        <w:tc>
          <w:tcPr>
            <w:tcW w:w="4876" w:type="dxa"/>
            <w:tcBorders>
              <w:top w:val="nil"/>
              <w:left w:val="nil"/>
              <w:bottom w:val="nil"/>
              <w:right w:val="nil"/>
            </w:tcBorders>
          </w:tcPr>
          <w:p w14:paraId="24C1E0EE" w14:textId="77777777" w:rsidR="00B03310" w:rsidRPr="007532C5" w:rsidRDefault="00B03310" w:rsidP="00A00E51">
            <w:pPr>
              <w:pStyle w:val="Normal6a"/>
            </w:pPr>
          </w:p>
        </w:tc>
        <w:tc>
          <w:tcPr>
            <w:tcW w:w="4876" w:type="dxa"/>
            <w:tcBorders>
              <w:top w:val="nil"/>
              <w:left w:val="nil"/>
              <w:bottom w:val="nil"/>
              <w:right w:val="nil"/>
            </w:tcBorders>
          </w:tcPr>
          <w:p w14:paraId="3CDECC40" w14:textId="77777777" w:rsidR="00B03310" w:rsidRPr="007532C5" w:rsidRDefault="00B03310" w:rsidP="00A00E51">
            <w:pPr>
              <w:pStyle w:val="Normal6a"/>
            </w:pPr>
            <w:r w:rsidRPr="00B03310">
              <w:rPr>
                <w:b/>
                <w:i/>
              </w:rPr>
              <w:t>a. el 50 % del importe total se destinará a apoyar nuevos proyectos de desarrollo, asociación y buena gobernanza en terceros países clasificados en la categoría A +. La Comisión dará prioridad a los proyectos destinados a la gestión de la migración y al desarrollo económico sostenible.</w:t>
            </w:r>
          </w:p>
        </w:tc>
      </w:tr>
      <w:tr w:rsidR="00B03310" w:rsidRPr="007532C5" w14:paraId="18999F1E" w14:textId="77777777" w:rsidTr="00A00E51">
        <w:trPr>
          <w:jc w:val="center"/>
        </w:trPr>
        <w:tc>
          <w:tcPr>
            <w:tcW w:w="4876" w:type="dxa"/>
            <w:tcBorders>
              <w:top w:val="nil"/>
              <w:left w:val="nil"/>
              <w:bottom w:val="nil"/>
              <w:right w:val="nil"/>
            </w:tcBorders>
          </w:tcPr>
          <w:p w14:paraId="3F8ADF6E" w14:textId="77777777" w:rsidR="00B03310" w:rsidRPr="007532C5" w:rsidRDefault="00B03310" w:rsidP="00A00E51">
            <w:pPr>
              <w:pStyle w:val="Normal6a"/>
            </w:pPr>
          </w:p>
        </w:tc>
        <w:tc>
          <w:tcPr>
            <w:tcW w:w="4876" w:type="dxa"/>
            <w:tcBorders>
              <w:top w:val="nil"/>
              <w:left w:val="nil"/>
              <w:bottom w:val="nil"/>
              <w:right w:val="nil"/>
            </w:tcBorders>
          </w:tcPr>
          <w:p w14:paraId="4DAA4804" w14:textId="77777777" w:rsidR="00B03310" w:rsidRPr="007532C5" w:rsidRDefault="00B03310" w:rsidP="00A00E51">
            <w:pPr>
              <w:pStyle w:val="Normal6a"/>
            </w:pPr>
            <w:r w:rsidRPr="00B03310">
              <w:rPr>
                <w:b/>
                <w:i/>
              </w:rPr>
              <w:t>b. El 50 % del importe total se asignará a los instrumentos pertinentes de la Unión para la gestión de fronteras, principalmente el Instrumento de Gestión de las Fronteras y Visados (IGFV), con el objetivo de reforzar la capacidad operativa de la Agencia Europea de la Guardia de Fronteras y Costas (Frontex) y apoyar las acciones de los Estados miembros en la gestión de las fronteras exteriores.</w:t>
            </w:r>
          </w:p>
        </w:tc>
      </w:tr>
      <w:tr w:rsidR="00B03310" w:rsidRPr="00B03310" w14:paraId="7D84D667" w14:textId="77777777" w:rsidTr="00A00E51">
        <w:trPr>
          <w:jc w:val="center"/>
        </w:trPr>
        <w:tc>
          <w:tcPr>
            <w:tcW w:w="4876" w:type="dxa"/>
            <w:tcBorders>
              <w:top w:val="nil"/>
              <w:left w:val="nil"/>
              <w:bottom w:val="nil"/>
              <w:right w:val="nil"/>
            </w:tcBorders>
          </w:tcPr>
          <w:p w14:paraId="5879F752" w14:textId="77777777" w:rsidR="00B03310" w:rsidRPr="007532C5" w:rsidRDefault="00B03310" w:rsidP="00A00E51">
            <w:pPr>
              <w:pStyle w:val="Normal6a"/>
            </w:pPr>
          </w:p>
        </w:tc>
        <w:tc>
          <w:tcPr>
            <w:tcW w:w="4876" w:type="dxa"/>
            <w:tcBorders>
              <w:top w:val="nil"/>
              <w:left w:val="nil"/>
              <w:bottom w:val="nil"/>
              <w:right w:val="nil"/>
            </w:tcBorders>
          </w:tcPr>
          <w:p w14:paraId="5A11F22F" w14:textId="77777777" w:rsidR="00B03310" w:rsidRPr="00B03310" w:rsidRDefault="00B03310" w:rsidP="00A00E51">
            <w:pPr>
              <w:pStyle w:val="Normal6a"/>
            </w:pPr>
            <w:r w:rsidRPr="00B03310">
              <w:rPr>
                <w:b/>
                <w:i/>
              </w:rPr>
              <w:t xml:space="preserve">5. La reasignación de fondos en virtud del presente artículo se llevará a cabo de plena conformidad con los principios del presupuesto de la Unión y las </w:t>
            </w:r>
            <w:r w:rsidRPr="00B03310">
              <w:rPr>
                <w:b/>
                <w:i/>
              </w:rPr>
              <w:lastRenderedPageBreak/>
              <w:t>disposiciones pertinentes del Reglamento Financiero. La Comisión adoptará las decisiones presupuestarias necesarias o propondrá las transferencias presupuestarias pertinentes para dar efecto a esta disposición.</w:t>
            </w:r>
          </w:p>
        </w:tc>
      </w:tr>
    </w:tbl>
    <w:p w14:paraId="6C222BBF" w14:textId="77777777" w:rsidR="00B03310" w:rsidRPr="00B03310" w:rsidRDefault="00B03310" w:rsidP="00B03310">
      <w:pPr>
        <w:pStyle w:val="AmOrLang"/>
      </w:pPr>
      <w:r w:rsidRPr="00B03310">
        <w:lastRenderedPageBreak/>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75F521D0" w14:textId="77777777" w:rsidR="00B03310" w:rsidRPr="00B03310" w:rsidRDefault="00B03310" w:rsidP="00B03310">
      <w:r w:rsidRPr="00C726DC">
        <w:rPr>
          <w:rStyle w:val="HideTWBExt"/>
        </w:rPr>
        <w:t>&lt;/Amend&gt;</w:t>
      </w:r>
    </w:p>
    <w:p w14:paraId="1F14A799" w14:textId="77777777" w:rsidR="00B03310" w:rsidRPr="00B03310" w:rsidRDefault="00B03310" w:rsidP="00B03310">
      <w:pPr>
        <w:pStyle w:val="AmNumberTabs"/>
      </w:pPr>
      <w:r w:rsidRPr="00C726DC">
        <w:rPr>
          <w:rStyle w:val="HideTWBExt"/>
          <w:b w:val="0"/>
        </w:rPr>
        <w:t>&lt;Amend&gt;</w:t>
      </w:r>
      <w:r w:rsidRPr="00B03310">
        <w:t>Enmienda</w:t>
      </w:r>
      <w:r w:rsidRPr="00B03310">
        <w:tab/>
      </w:r>
      <w:r w:rsidRPr="00B03310">
        <w:tab/>
      </w:r>
      <w:r w:rsidRPr="00C726DC">
        <w:rPr>
          <w:rStyle w:val="HideTWBExt"/>
          <w:b w:val="0"/>
        </w:rPr>
        <w:t>&lt;NumAm&gt;</w:t>
      </w:r>
      <w:r w:rsidRPr="00B03310">
        <w:t>2375</w:t>
      </w:r>
      <w:r w:rsidRPr="00C726DC">
        <w:rPr>
          <w:rStyle w:val="HideTWBExt"/>
          <w:b w:val="0"/>
        </w:rPr>
        <w:t>&lt;/NumAm&gt;</w:t>
      </w:r>
    </w:p>
    <w:p w14:paraId="766E5918" w14:textId="77777777" w:rsidR="00B03310" w:rsidRPr="00B03310" w:rsidRDefault="00B03310" w:rsidP="00B03310">
      <w:pPr>
        <w:pStyle w:val="NormalBold"/>
      </w:pPr>
      <w:r w:rsidRPr="00C726DC">
        <w:rPr>
          <w:rStyle w:val="HideTWBExt"/>
          <w:b w:val="0"/>
        </w:rPr>
        <w:t>&lt;RepeatBlock-By&gt;&lt;Members&gt;</w:t>
      </w:r>
      <w:r w:rsidRPr="00B03310">
        <w:t>Marieke Ehlers</w:t>
      </w:r>
      <w:r w:rsidRPr="00C726DC">
        <w:rPr>
          <w:rStyle w:val="HideTWBExt"/>
          <w:b w:val="0"/>
        </w:rPr>
        <w:t>&lt;/Members&gt;</w:t>
      </w:r>
    </w:p>
    <w:p w14:paraId="025CD69F" w14:textId="77777777" w:rsidR="00B03310" w:rsidRPr="00B03310" w:rsidRDefault="00B03310" w:rsidP="00B03310">
      <w:r w:rsidRPr="00C726DC">
        <w:rPr>
          <w:rStyle w:val="HideTWBExt"/>
        </w:rPr>
        <w:t>&lt;AuNomDe&gt;</w:t>
      </w:r>
      <w:r w:rsidRPr="00C726DC">
        <w:rPr>
          <w:rStyle w:val="HideTWBInt"/>
        </w:rPr>
        <w:t>{PfE}</w:t>
      </w:r>
      <w:r w:rsidRPr="00B03310">
        <w:t>en nombre del Grupo PfE</w:t>
      </w:r>
      <w:r w:rsidRPr="00C726DC">
        <w:rPr>
          <w:rStyle w:val="HideTWBExt"/>
        </w:rPr>
        <w:t>&lt;/AuNomDe&gt;</w:t>
      </w:r>
    </w:p>
    <w:p w14:paraId="3EA250A1" w14:textId="77777777" w:rsidR="00B03310" w:rsidRPr="00B03310" w:rsidRDefault="00B03310" w:rsidP="00B03310">
      <w:pPr>
        <w:pStyle w:val="NormalBold"/>
      </w:pPr>
      <w:r w:rsidRPr="00C726DC">
        <w:rPr>
          <w:rStyle w:val="HideTWBExt"/>
          <w:b w:val="0"/>
        </w:rPr>
        <w:t>&lt;/RepeatBlock-By&gt;</w:t>
      </w:r>
    </w:p>
    <w:p w14:paraId="73FBF32D" w14:textId="77777777" w:rsidR="00B03310" w:rsidRPr="00B03310" w:rsidRDefault="00B03310" w:rsidP="00B03310">
      <w:pPr>
        <w:pStyle w:val="NormalBold"/>
      </w:pPr>
      <w:r w:rsidRPr="00C726DC">
        <w:rPr>
          <w:rStyle w:val="HideTWBExt"/>
          <w:b w:val="0"/>
        </w:rPr>
        <w:t>&lt;DocAmend&gt;</w:t>
      </w:r>
      <w:r w:rsidRPr="00B03310">
        <w:t>Propuesta de Reglamento</w:t>
      </w:r>
      <w:r w:rsidRPr="00C726DC">
        <w:rPr>
          <w:rStyle w:val="HideTWBExt"/>
          <w:b w:val="0"/>
        </w:rPr>
        <w:t>&lt;/DocAmend&gt;</w:t>
      </w:r>
    </w:p>
    <w:p w14:paraId="23ACE927" w14:textId="77777777" w:rsidR="00B03310" w:rsidRPr="00B03310" w:rsidRDefault="00B03310" w:rsidP="00B03310">
      <w:pPr>
        <w:pStyle w:val="NormalBold"/>
      </w:pPr>
      <w:r w:rsidRPr="00C726DC">
        <w:rPr>
          <w:rStyle w:val="HideTWBExt"/>
          <w:b w:val="0"/>
        </w:rPr>
        <w:t>&lt;Article&gt;</w:t>
      </w:r>
      <w:r w:rsidRPr="00B03310">
        <w:t>Artículo 46 quater (nuevo)</w:t>
      </w:r>
      <w:r w:rsidRPr="00C726D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3310" w:rsidRPr="007532C5" w14:paraId="38BB3D05" w14:textId="77777777" w:rsidTr="00A00E51">
        <w:trPr>
          <w:trHeight w:hRule="exact" w:val="240"/>
          <w:jc w:val="center"/>
        </w:trPr>
        <w:tc>
          <w:tcPr>
            <w:tcW w:w="9752" w:type="dxa"/>
            <w:gridSpan w:val="2"/>
            <w:tcBorders>
              <w:top w:val="nil"/>
              <w:left w:val="nil"/>
              <w:bottom w:val="nil"/>
              <w:right w:val="nil"/>
            </w:tcBorders>
          </w:tcPr>
          <w:p w14:paraId="3B7954E9" w14:textId="77777777" w:rsidR="00B03310" w:rsidRPr="007532C5" w:rsidRDefault="00B03310" w:rsidP="00A00E51"/>
        </w:tc>
      </w:tr>
      <w:tr w:rsidR="00B03310" w:rsidRPr="007532C5" w14:paraId="580E9700" w14:textId="77777777" w:rsidTr="00A00E51">
        <w:trPr>
          <w:trHeight w:val="240"/>
          <w:jc w:val="center"/>
        </w:trPr>
        <w:tc>
          <w:tcPr>
            <w:tcW w:w="4876" w:type="dxa"/>
            <w:tcBorders>
              <w:top w:val="nil"/>
              <w:left w:val="nil"/>
              <w:bottom w:val="nil"/>
              <w:right w:val="nil"/>
            </w:tcBorders>
          </w:tcPr>
          <w:p w14:paraId="0220C282" w14:textId="77777777" w:rsidR="00B03310" w:rsidRPr="007532C5" w:rsidRDefault="00B03310" w:rsidP="00A00E51">
            <w:pPr>
              <w:pStyle w:val="AmColumnHeading"/>
            </w:pPr>
            <w:r w:rsidRPr="00B03310">
              <w:t>Texto de la Comisión</w:t>
            </w:r>
          </w:p>
        </w:tc>
        <w:tc>
          <w:tcPr>
            <w:tcW w:w="4876" w:type="dxa"/>
            <w:tcBorders>
              <w:top w:val="nil"/>
              <w:left w:val="nil"/>
              <w:bottom w:val="nil"/>
              <w:right w:val="nil"/>
            </w:tcBorders>
          </w:tcPr>
          <w:p w14:paraId="3DD2B8F6" w14:textId="77777777" w:rsidR="00B03310" w:rsidRPr="007532C5" w:rsidRDefault="00B03310" w:rsidP="00A00E51">
            <w:pPr>
              <w:pStyle w:val="AmColumnHeading"/>
            </w:pPr>
            <w:r w:rsidRPr="00B03310">
              <w:t>Enmienda</w:t>
            </w:r>
          </w:p>
        </w:tc>
      </w:tr>
      <w:tr w:rsidR="00B03310" w:rsidRPr="007532C5" w14:paraId="08780129" w14:textId="77777777" w:rsidTr="00A00E51">
        <w:trPr>
          <w:jc w:val="center"/>
        </w:trPr>
        <w:tc>
          <w:tcPr>
            <w:tcW w:w="4876" w:type="dxa"/>
            <w:tcBorders>
              <w:top w:val="nil"/>
              <w:left w:val="nil"/>
              <w:bottom w:val="nil"/>
              <w:right w:val="nil"/>
            </w:tcBorders>
          </w:tcPr>
          <w:p w14:paraId="42C3BF7B" w14:textId="77777777" w:rsidR="00B03310" w:rsidRPr="007532C5" w:rsidRDefault="00B03310" w:rsidP="00A00E51">
            <w:pPr>
              <w:pStyle w:val="Normal6a"/>
            </w:pPr>
          </w:p>
        </w:tc>
        <w:tc>
          <w:tcPr>
            <w:tcW w:w="4876" w:type="dxa"/>
            <w:tcBorders>
              <w:top w:val="nil"/>
              <w:left w:val="nil"/>
              <w:bottom w:val="nil"/>
              <w:right w:val="nil"/>
            </w:tcBorders>
          </w:tcPr>
          <w:p w14:paraId="6A959B69" w14:textId="77777777" w:rsidR="00B03310" w:rsidRPr="007532C5" w:rsidRDefault="00B03310" w:rsidP="00A00E51">
            <w:pPr>
              <w:pStyle w:val="Normal6a"/>
              <w:jc w:val="center"/>
            </w:pPr>
            <w:r w:rsidRPr="00B03310">
              <w:rPr>
                <w:b/>
                <w:i/>
              </w:rPr>
              <w:t>Artículo 46 quater</w:t>
            </w:r>
            <w:r w:rsidRPr="00B03310">
              <w:tab/>
            </w:r>
          </w:p>
        </w:tc>
      </w:tr>
      <w:tr w:rsidR="00B03310" w:rsidRPr="007532C5" w14:paraId="0F3360D7" w14:textId="77777777" w:rsidTr="00A00E51">
        <w:trPr>
          <w:jc w:val="center"/>
        </w:trPr>
        <w:tc>
          <w:tcPr>
            <w:tcW w:w="4876" w:type="dxa"/>
            <w:tcBorders>
              <w:top w:val="nil"/>
              <w:left w:val="nil"/>
              <w:bottom w:val="nil"/>
              <w:right w:val="nil"/>
            </w:tcBorders>
          </w:tcPr>
          <w:p w14:paraId="7ED13897" w14:textId="77777777" w:rsidR="00B03310" w:rsidRPr="007532C5" w:rsidRDefault="00B03310" w:rsidP="00A00E51">
            <w:pPr>
              <w:pStyle w:val="Normal6a"/>
            </w:pPr>
          </w:p>
        </w:tc>
        <w:tc>
          <w:tcPr>
            <w:tcW w:w="4876" w:type="dxa"/>
            <w:tcBorders>
              <w:top w:val="nil"/>
              <w:left w:val="nil"/>
              <w:bottom w:val="nil"/>
              <w:right w:val="nil"/>
            </w:tcBorders>
          </w:tcPr>
          <w:p w14:paraId="3B74E9A0" w14:textId="77777777" w:rsidR="00B03310" w:rsidRPr="007532C5" w:rsidRDefault="00B03310" w:rsidP="00A00E51">
            <w:pPr>
              <w:pStyle w:val="Normal6a"/>
              <w:jc w:val="center"/>
            </w:pPr>
            <w:r w:rsidRPr="00B03310">
              <w:rPr>
                <w:b/>
                <w:i/>
              </w:rPr>
              <w:t>Consecuencias de la clasificación</w:t>
            </w:r>
          </w:p>
        </w:tc>
      </w:tr>
      <w:tr w:rsidR="00B03310" w:rsidRPr="007532C5" w14:paraId="7A47AF21" w14:textId="77777777" w:rsidTr="00A00E51">
        <w:trPr>
          <w:jc w:val="center"/>
        </w:trPr>
        <w:tc>
          <w:tcPr>
            <w:tcW w:w="4876" w:type="dxa"/>
            <w:tcBorders>
              <w:top w:val="nil"/>
              <w:left w:val="nil"/>
              <w:bottom w:val="nil"/>
              <w:right w:val="nil"/>
            </w:tcBorders>
          </w:tcPr>
          <w:p w14:paraId="4116D70C" w14:textId="77777777" w:rsidR="00B03310" w:rsidRPr="007532C5" w:rsidRDefault="00B03310" w:rsidP="00A00E51">
            <w:pPr>
              <w:pStyle w:val="Normal6a"/>
            </w:pPr>
          </w:p>
        </w:tc>
        <w:tc>
          <w:tcPr>
            <w:tcW w:w="4876" w:type="dxa"/>
            <w:tcBorders>
              <w:top w:val="nil"/>
              <w:left w:val="nil"/>
              <w:bottom w:val="nil"/>
              <w:right w:val="nil"/>
            </w:tcBorders>
          </w:tcPr>
          <w:p w14:paraId="2444B104" w14:textId="77777777" w:rsidR="00B03310" w:rsidRPr="007532C5" w:rsidRDefault="00B03310" w:rsidP="00A00E51">
            <w:pPr>
              <w:pStyle w:val="Normal6a"/>
            </w:pPr>
            <w:r w:rsidRPr="00B03310">
              <w:rPr>
                <w:b/>
                <w:i/>
              </w:rPr>
              <w:t>1. Los terceros países clasificados en las categorías A + o A no estarán sujetos a las medidas previstas en el presente artículo.</w:t>
            </w:r>
          </w:p>
        </w:tc>
      </w:tr>
      <w:tr w:rsidR="00B03310" w:rsidRPr="007532C5" w14:paraId="565EB680" w14:textId="77777777" w:rsidTr="00A00E51">
        <w:trPr>
          <w:jc w:val="center"/>
        </w:trPr>
        <w:tc>
          <w:tcPr>
            <w:tcW w:w="4876" w:type="dxa"/>
            <w:tcBorders>
              <w:top w:val="nil"/>
              <w:left w:val="nil"/>
              <w:bottom w:val="nil"/>
              <w:right w:val="nil"/>
            </w:tcBorders>
          </w:tcPr>
          <w:p w14:paraId="2B168C89" w14:textId="77777777" w:rsidR="00B03310" w:rsidRPr="007532C5" w:rsidRDefault="00B03310" w:rsidP="00A00E51">
            <w:pPr>
              <w:pStyle w:val="Normal6a"/>
            </w:pPr>
          </w:p>
        </w:tc>
        <w:tc>
          <w:tcPr>
            <w:tcW w:w="4876" w:type="dxa"/>
            <w:tcBorders>
              <w:top w:val="nil"/>
              <w:left w:val="nil"/>
              <w:bottom w:val="nil"/>
              <w:right w:val="nil"/>
            </w:tcBorders>
          </w:tcPr>
          <w:p w14:paraId="1B1A2DE0" w14:textId="77777777" w:rsidR="00B03310" w:rsidRPr="007532C5" w:rsidRDefault="00B03310" w:rsidP="00A00E51">
            <w:pPr>
              <w:pStyle w:val="Normal6a"/>
            </w:pPr>
            <w:r w:rsidRPr="00B03310">
              <w:rPr>
                <w:b/>
                <w:i/>
              </w:rPr>
              <w:t>2. En el caso de los terceres países clasificados en la categoría B, se aplicarán las siguientes medidas a escala de la Unión:</w:t>
            </w:r>
          </w:p>
        </w:tc>
      </w:tr>
      <w:tr w:rsidR="00B03310" w:rsidRPr="007532C5" w14:paraId="0119B393" w14:textId="77777777" w:rsidTr="00A00E51">
        <w:trPr>
          <w:jc w:val="center"/>
        </w:trPr>
        <w:tc>
          <w:tcPr>
            <w:tcW w:w="4876" w:type="dxa"/>
            <w:tcBorders>
              <w:top w:val="nil"/>
              <w:left w:val="nil"/>
              <w:bottom w:val="nil"/>
              <w:right w:val="nil"/>
            </w:tcBorders>
          </w:tcPr>
          <w:p w14:paraId="0A8C3B53" w14:textId="77777777" w:rsidR="00B03310" w:rsidRPr="007532C5" w:rsidRDefault="00B03310" w:rsidP="00A00E51">
            <w:pPr>
              <w:pStyle w:val="Normal6a"/>
            </w:pPr>
          </w:p>
        </w:tc>
        <w:tc>
          <w:tcPr>
            <w:tcW w:w="4876" w:type="dxa"/>
            <w:tcBorders>
              <w:top w:val="nil"/>
              <w:left w:val="nil"/>
              <w:bottom w:val="nil"/>
              <w:right w:val="nil"/>
            </w:tcBorders>
          </w:tcPr>
          <w:p w14:paraId="40CC8511" w14:textId="77777777" w:rsidR="00B03310" w:rsidRPr="007532C5" w:rsidRDefault="00B03310" w:rsidP="00A00E51">
            <w:pPr>
              <w:pStyle w:val="Normal6a"/>
            </w:pPr>
            <w:r w:rsidRPr="00B03310">
              <w:rPr>
                <w:b/>
                <w:i/>
              </w:rPr>
              <w:t>a. la Comisión suspenderá la celebración de nuevos acuerdos de financiación para proyectos de ayuda al desarrollo financiados con cargo al presupuesto de la Unión con el Gobierno del país del que se trate y sus organismos públicos.</w:t>
            </w:r>
          </w:p>
        </w:tc>
      </w:tr>
      <w:tr w:rsidR="00B03310" w:rsidRPr="007532C5" w14:paraId="633E90D0" w14:textId="77777777" w:rsidTr="00A00E51">
        <w:trPr>
          <w:jc w:val="center"/>
        </w:trPr>
        <w:tc>
          <w:tcPr>
            <w:tcW w:w="4876" w:type="dxa"/>
            <w:tcBorders>
              <w:top w:val="nil"/>
              <w:left w:val="nil"/>
              <w:bottom w:val="nil"/>
              <w:right w:val="nil"/>
            </w:tcBorders>
          </w:tcPr>
          <w:p w14:paraId="520AAC13" w14:textId="77777777" w:rsidR="00B03310" w:rsidRPr="007532C5" w:rsidRDefault="00B03310" w:rsidP="00A00E51">
            <w:pPr>
              <w:pStyle w:val="Normal6a"/>
            </w:pPr>
          </w:p>
        </w:tc>
        <w:tc>
          <w:tcPr>
            <w:tcW w:w="4876" w:type="dxa"/>
            <w:tcBorders>
              <w:top w:val="nil"/>
              <w:left w:val="nil"/>
              <w:bottom w:val="nil"/>
              <w:right w:val="nil"/>
            </w:tcBorders>
          </w:tcPr>
          <w:p w14:paraId="7E782C0B" w14:textId="77777777" w:rsidR="00B03310" w:rsidRPr="007532C5" w:rsidRDefault="00B03310" w:rsidP="00A00E51">
            <w:pPr>
              <w:pStyle w:val="Normal6a"/>
            </w:pPr>
            <w:r w:rsidRPr="00B03310">
              <w:rPr>
                <w:b/>
                <w:i/>
              </w:rPr>
              <w:t>b. La Unión, de conformidad con el marco jurídico de sus acuerdos vigentes, iniciará los procedimientos necesarios para suspenderlos.</w:t>
            </w:r>
          </w:p>
        </w:tc>
      </w:tr>
      <w:tr w:rsidR="00B03310" w:rsidRPr="007532C5" w14:paraId="3A44F998" w14:textId="77777777" w:rsidTr="00A00E51">
        <w:trPr>
          <w:jc w:val="center"/>
        </w:trPr>
        <w:tc>
          <w:tcPr>
            <w:tcW w:w="4876" w:type="dxa"/>
            <w:tcBorders>
              <w:top w:val="nil"/>
              <w:left w:val="nil"/>
              <w:bottom w:val="nil"/>
              <w:right w:val="nil"/>
            </w:tcBorders>
          </w:tcPr>
          <w:p w14:paraId="72466E46" w14:textId="77777777" w:rsidR="00B03310" w:rsidRPr="007532C5" w:rsidRDefault="00B03310" w:rsidP="00A00E51">
            <w:pPr>
              <w:pStyle w:val="Normal6a"/>
            </w:pPr>
          </w:p>
        </w:tc>
        <w:tc>
          <w:tcPr>
            <w:tcW w:w="4876" w:type="dxa"/>
            <w:tcBorders>
              <w:top w:val="nil"/>
              <w:left w:val="nil"/>
              <w:bottom w:val="nil"/>
              <w:right w:val="nil"/>
            </w:tcBorders>
          </w:tcPr>
          <w:p w14:paraId="13017728" w14:textId="77777777" w:rsidR="00B03310" w:rsidRPr="007532C5" w:rsidRDefault="00B03310" w:rsidP="00A00E51">
            <w:pPr>
              <w:pStyle w:val="Normal6a"/>
            </w:pPr>
            <w:r w:rsidRPr="00B03310">
              <w:rPr>
                <w:b/>
                <w:i/>
              </w:rPr>
              <w:t>c. Se suspenderá todo acceso preferencial al mercado concedido por la Unión en el marco del Sistema de Preferencias Generalizadas (SPG o SPG +).</w:t>
            </w:r>
          </w:p>
        </w:tc>
      </w:tr>
      <w:tr w:rsidR="00B03310" w:rsidRPr="007532C5" w14:paraId="6D6A0EB4" w14:textId="77777777" w:rsidTr="00A00E51">
        <w:trPr>
          <w:jc w:val="center"/>
        </w:trPr>
        <w:tc>
          <w:tcPr>
            <w:tcW w:w="4876" w:type="dxa"/>
            <w:tcBorders>
              <w:top w:val="nil"/>
              <w:left w:val="nil"/>
              <w:bottom w:val="nil"/>
              <w:right w:val="nil"/>
            </w:tcBorders>
          </w:tcPr>
          <w:p w14:paraId="032821AD" w14:textId="77777777" w:rsidR="00B03310" w:rsidRPr="007532C5" w:rsidRDefault="00B03310" w:rsidP="00A00E51">
            <w:pPr>
              <w:pStyle w:val="Normal6a"/>
            </w:pPr>
          </w:p>
        </w:tc>
        <w:tc>
          <w:tcPr>
            <w:tcW w:w="4876" w:type="dxa"/>
            <w:tcBorders>
              <w:top w:val="nil"/>
              <w:left w:val="nil"/>
              <w:bottom w:val="nil"/>
              <w:right w:val="nil"/>
            </w:tcBorders>
          </w:tcPr>
          <w:p w14:paraId="35A09B14" w14:textId="77777777" w:rsidR="00B03310" w:rsidRPr="007532C5" w:rsidRDefault="00B03310" w:rsidP="00A00E51">
            <w:pPr>
              <w:pStyle w:val="Normal6a"/>
            </w:pPr>
            <w:r w:rsidRPr="00B03310">
              <w:rPr>
                <w:b/>
                <w:i/>
              </w:rPr>
              <w:t xml:space="preserve">d. Se suspenderá cualquier régimen de </w:t>
            </w:r>
            <w:r w:rsidRPr="00B03310">
              <w:rPr>
                <w:b/>
                <w:i/>
              </w:rPr>
              <w:lastRenderedPageBreak/>
              <w:t>exención de visado concedido por la Unión.</w:t>
            </w:r>
          </w:p>
        </w:tc>
      </w:tr>
      <w:tr w:rsidR="00B03310" w:rsidRPr="007532C5" w14:paraId="1B3EA391" w14:textId="77777777" w:rsidTr="00A00E51">
        <w:trPr>
          <w:jc w:val="center"/>
        </w:trPr>
        <w:tc>
          <w:tcPr>
            <w:tcW w:w="4876" w:type="dxa"/>
            <w:tcBorders>
              <w:top w:val="nil"/>
              <w:left w:val="nil"/>
              <w:bottom w:val="nil"/>
              <w:right w:val="nil"/>
            </w:tcBorders>
          </w:tcPr>
          <w:p w14:paraId="18C30854" w14:textId="77777777" w:rsidR="00B03310" w:rsidRPr="007532C5" w:rsidRDefault="00B03310" w:rsidP="00A00E51">
            <w:pPr>
              <w:pStyle w:val="Normal6a"/>
            </w:pPr>
          </w:p>
        </w:tc>
        <w:tc>
          <w:tcPr>
            <w:tcW w:w="4876" w:type="dxa"/>
            <w:tcBorders>
              <w:top w:val="nil"/>
              <w:left w:val="nil"/>
              <w:bottom w:val="nil"/>
              <w:right w:val="nil"/>
            </w:tcBorders>
          </w:tcPr>
          <w:p w14:paraId="0D233897" w14:textId="77777777" w:rsidR="00B03310" w:rsidRPr="007532C5" w:rsidRDefault="00B03310" w:rsidP="00A00E51">
            <w:pPr>
              <w:pStyle w:val="Normal6a"/>
            </w:pPr>
            <w:r w:rsidRPr="00B03310">
              <w:rPr>
                <w:b/>
                <w:i/>
              </w:rPr>
              <w:t>3. En el caso de un tercer país clasificado en la categoría B, los Estados miembros podrán decidir, sobre la base de su propia evaluación, adoptar las medidas correspondientes a escala nacional, incluida la suspensión de acuerdos bilaterales de ayuda al desarrollo y de financiación nuevos o existentes.</w:t>
            </w:r>
          </w:p>
        </w:tc>
      </w:tr>
      <w:tr w:rsidR="00B03310" w:rsidRPr="007532C5" w14:paraId="59375989" w14:textId="77777777" w:rsidTr="00A00E51">
        <w:trPr>
          <w:jc w:val="center"/>
        </w:trPr>
        <w:tc>
          <w:tcPr>
            <w:tcW w:w="4876" w:type="dxa"/>
            <w:tcBorders>
              <w:top w:val="nil"/>
              <w:left w:val="nil"/>
              <w:bottom w:val="nil"/>
              <w:right w:val="nil"/>
            </w:tcBorders>
          </w:tcPr>
          <w:p w14:paraId="4D15B9AE" w14:textId="77777777" w:rsidR="00B03310" w:rsidRPr="007532C5" w:rsidRDefault="00B03310" w:rsidP="00A00E51">
            <w:pPr>
              <w:pStyle w:val="Normal6a"/>
            </w:pPr>
          </w:p>
        </w:tc>
        <w:tc>
          <w:tcPr>
            <w:tcW w:w="4876" w:type="dxa"/>
            <w:tcBorders>
              <w:top w:val="nil"/>
              <w:left w:val="nil"/>
              <w:bottom w:val="nil"/>
              <w:right w:val="nil"/>
            </w:tcBorders>
          </w:tcPr>
          <w:p w14:paraId="55813767" w14:textId="77777777" w:rsidR="00B03310" w:rsidRPr="007532C5" w:rsidRDefault="00B03310" w:rsidP="00A00E51">
            <w:pPr>
              <w:pStyle w:val="Normal6a"/>
            </w:pPr>
            <w:r w:rsidRPr="00B03310">
              <w:rPr>
                <w:b/>
                <w:i/>
              </w:rPr>
              <w:t>4. En el caso de un tercer país clasificado en la categoría C, además de las medidas establecidas en el apartado 2, se aplicarán las que siguen:</w:t>
            </w:r>
          </w:p>
        </w:tc>
      </w:tr>
      <w:tr w:rsidR="00B03310" w:rsidRPr="007532C5" w14:paraId="44A41A7A" w14:textId="77777777" w:rsidTr="00A00E51">
        <w:trPr>
          <w:jc w:val="center"/>
        </w:trPr>
        <w:tc>
          <w:tcPr>
            <w:tcW w:w="4876" w:type="dxa"/>
            <w:tcBorders>
              <w:top w:val="nil"/>
              <w:left w:val="nil"/>
              <w:bottom w:val="nil"/>
              <w:right w:val="nil"/>
            </w:tcBorders>
          </w:tcPr>
          <w:p w14:paraId="3B72C4EC" w14:textId="77777777" w:rsidR="00B03310" w:rsidRPr="007532C5" w:rsidRDefault="00B03310" w:rsidP="00A00E51">
            <w:pPr>
              <w:pStyle w:val="Normal6a"/>
            </w:pPr>
          </w:p>
        </w:tc>
        <w:tc>
          <w:tcPr>
            <w:tcW w:w="4876" w:type="dxa"/>
            <w:tcBorders>
              <w:top w:val="nil"/>
              <w:left w:val="nil"/>
              <w:bottom w:val="nil"/>
              <w:right w:val="nil"/>
            </w:tcBorders>
          </w:tcPr>
          <w:p w14:paraId="3CF957A5" w14:textId="77777777" w:rsidR="00B03310" w:rsidRPr="007532C5" w:rsidRDefault="00B03310" w:rsidP="00A00E51">
            <w:pPr>
              <w:pStyle w:val="Normal6a"/>
            </w:pPr>
            <w:r w:rsidRPr="00B03310">
              <w:rPr>
                <w:b/>
                <w:i/>
              </w:rPr>
              <w:t>a. la Comisión, de conformidad con el procedimiento establecido en el artículo 25 bis del Reglamento (CE) n.º 810/2009 (Código de visados), propondrá al Consejo la suspensión temporal de la aplicación de determinadas disposiciones relativas a la expedición de visados para estancias de corta duración a los nacionales de dicho país.</w:t>
            </w:r>
          </w:p>
        </w:tc>
      </w:tr>
      <w:tr w:rsidR="00B03310" w:rsidRPr="007532C5" w14:paraId="62FD7E8E" w14:textId="77777777" w:rsidTr="00A00E51">
        <w:trPr>
          <w:jc w:val="center"/>
        </w:trPr>
        <w:tc>
          <w:tcPr>
            <w:tcW w:w="4876" w:type="dxa"/>
            <w:tcBorders>
              <w:top w:val="nil"/>
              <w:left w:val="nil"/>
              <w:bottom w:val="nil"/>
              <w:right w:val="nil"/>
            </w:tcBorders>
          </w:tcPr>
          <w:p w14:paraId="66988360" w14:textId="77777777" w:rsidR="00B03310" w:rsidRPr="007532C5" w:rsidRDefault="00B03310" w:rsidP="00A00E51">
            <w:pPr>
              <w:pStyle w:val="Normal6a"/>
            </w:pPr>
          </w:p>
        </w:tc>
        <w:tc>
          <w:tcPr>
            <w:tcW w:w="4876" w:type="dxa"/>
            <w:tcBorders>
              <w:top w:val="nil"/>
              <w:left w:val="nil"/>
              <w:bottom w:val="nil"/>
              <w:right w:val="nil"/>
            </w:tcBorders>
          </w:tcPr>
          <w:p w14:paraId="03F4D78A" w14:textId="77777777" w:rsidR="00B03310" w:rsidRPr="007532C5" w:rsidRDefault="00B03310" w:rsidP="00A00E51">
            <w:pPr>
              <w:pStyle w:val="Normal6a"/>
            </w:pPr>
            <w:r w:rsidRPr="00B03310">
              <w:rPr>
                <w:b/>
                <w:i/>
              </w:rPr>
              <w:t>b. La Comisión iniciará un procedimiento para determinar si la imposición de aranceles punitivos u otras restricciones comerciales está justificada y es jurídicamente viable.</w:t>
            </w:r>
          </w:p>
        </w:tc>
      </w:tr>
      <w:tr w:rsidR="00B03310" w:rsidRPr="007532C5" w14:paraId="28CEAFEC" w14:textId="77777777" w:rsidTr="00A00E51">
        <w:trPr>
          <w:jc w:val="center"/>
        </w:trPr>
        <w:tc>
          <w:tcPr>
            <w:tcW w:w="4876" w:type="dxa"/>
            <w:tcBorders>
              <w:top w:val="nil"/>
              <w:left w:val="nil"/>
              <w:bottom w:val="nil"/>
              <w:right w:val="nil"/>
            </w:tcBorders>
          </w:tcPr>
          <w:p w14:paraId="31ECFAFC" w14:textId="77777777" w:rsidR="00B03310" w:rsidRPr="007532C5" w:rsidRDefault="00B03310" w:rsidP="00A00E51">
            <w:pPr>
              <w:pStyle w:val="Normal6a"/>
            </w:pPr>
          </w:p>
        </w:tc>
        <w:tc>
          <w:tcPr>
            <w:tcW w:w="4876" w:type="dxa"/>
            <w:tcBorders>
              <w:top w:val="nil"/>
              <w:left w:val="nil"/>
              <w:bottom w:val="nil"/>
              <w:right w:val="nil"/>
            </w:tcBorders>
          </w:tcPr>
          <w:p w14:paraId="6B655083" w14:textId="77777777" w:rsidR="00B03310" w:rsidRPr="007532C5" w:rsidRDefault="00B03310" w:rsidP="00A00E51">
            <w:pPr>
              <w:pStyle w:val="Normal6a"/>
            </w:pPr>
            <w:r w:rsidRPr="00B03310">
              <w:rPr>
                <w:b/>
                <w:i/>
              </w:rPr>
              <w:t xml:space="preserve">5. En el caso de un tercer país clasificado en la categoría D, además de las medidas establecidas en los apartados 2 y 4, se aplicarán las que siguen: tras la publicación del acto de ejecución por el que se clasifique a un país en la categoría D, la alta representante de la Unión para Asuntos Exteriores y Política de Seguridad y la Comisión presentarán sin demora al Consejo una propuesta conjunta de Decisión para la adopción de medidas restrictivas globales contra dicho país de conformidad con el artículo 215 del Tratado de Funcionamiento de la Unión Europea. Estas medidas incluirán, entre otras, la inmovilización de activos, la prohibición de viajar a personas designadas, la prohibición de transferir </w:t>
            </w:r>
            <w:r w:rsidRPr="00B03310">
              <w:rPr>
                <w:b/>
                <w:i/>
              </w:rPr>
              <w:lastRenderedPageBreak/>
              <w:t>fondos y la imposición de restricciones comerciales severas, como prohibiciones de importación o exportación.</w:t>
            </w:r>
          </w:p>
        </w:tc>
      </w:tr>
      <w:tr w:rsidR="00B03310" w:rsidRPr="007532C5" w14:paraId="35874B47" w14:textId="77777777" w:rsidTr="00A00E51">
        <w:trPr>
          <w:jc w:val="center"/>
        </w:trPr>
        <w:tc>
          <w:tcPr>
            <w:tcW w:w="4876" w:type="dxa"/>
            <w:tcBorders>
              <w:top w:val="nil"/>
              <w:left w:val="nil"/>
              <w:bottom w:val="nil"/>
              <w:right w:val="nil"/>
            </w:tcBorders>
          </w:tcPr>
          <w:p w14:paraId="1C3FADCE" w14:textId="77777777" w:rsidR="00B03310" w:rsidRPr="007532C5" w:rsidRDefault="00B03310" w:rsidP="00A00E51">
            <w:pPr>
              <w:pStyle w:val="Normal6a"/>
            </w:pPr>
          </w:p>
        </w:tc>
        <w:tc>
          <w:tcPr>
            <w:tcW w:w="4876" w:type="dxa"/>
            <w:tcBorders>
              <w:top w:val="nil"/>
              <w:left w:val="nil"/>
              <w:bottom w:val="nil"/>
              <w:right w:val="nil"/>
            </w:tcBorders>
          </w:tcPr>
          <w:p w14:paraId="51FB6CBC" w14:textId="77777777" w:rsidR="00B03310" w:rsidRPr="007532C5" w:rsidRDefault="00B03310" w:rsidP="00A00E51">
            <w:pPr>
              <w:pStyle w:val="Normal6a"/>
            </w:pPr>
            <w:r w:rsidRPr="00B03310">
              <w:rPr>
                <w:b/>
                <w:i/>
              </w:rPr>
              <w:t>6. La Unión incluirá en todos los futuros acuerdos comerciales y de asociación una cláusula que permita su suspensión o la imposición de aranceles si el tercer país está clasificado en la categoría C o D.</w:t>
            </w:r>
          </w:p>
        </w:tc>
      </w:tr>
      <w:tr w:rsidR="00B03310" w:rsidRPr="007532C5" w14:paraId="46B41705" w14:textId="77777777" w:rsidTr="00A00E51">
        <w:trPr>
          <w:jc w:val="center"/>
        </w:trPr>
        <w:tc>
          <w:tcPr>
            <w:tcW w:w="4876" w:type="dxa"/>
            <w:tcBorders>
              <w:top w:val="nil"/>
              <w:left w:val="nil"/>
              <w:bottom w:val="nil"/>
              <w:right w:val="nil"/>
            </w:tcBorders>
          </w:tcPr>
          <w:p w14:paraId="225FBA9C" w14:textId="77777777" w:rsidR="00B03310" w:rsidRPr="007532C5" w:rsidRDefault="00B03310" w:rsidP="00A00E51">
            <w:pPr>
              <w:pStyle w:val="Normal6a"/>
            </w:pPr>
          </w:p>
        </w:tc>
        <w:tc>
          <w:tcPr>
            <w:tcW w:w="4876" w:type="dxa"/>
            <w:tcBorders>
              <w:top w:val="nil"/>
              <w:left w:val="nil"/>
              <w:bottom w:val="nil"/>
              <w:right w:val="nil"/>
            </w:tcBorders>
          </w:tcPr>
          <w:p w14:paraId="4D86C804" w14:textId="77777777" w:rsidR="00B03310" w:rsidRPr="007532C5" w:rsidRDefault="00B03310" w:rsidP="00A00E51">
            <w:pPr>
              <w:pStyle w:val="Normal6a"/>
            </w:pPr>
            <w:r w:rsidRPr="00B03310">
              <w:rPr>
                <w:b/>
                <w:i/>
              </w:rPr>
              <w:t>7. Las instituciones, órganos y organismos de la Unión adoptarán todas las medidas jurídicas y administrativas necesarias para garantizar la aplicación plena e inmediata de las consecuencias a escala de la Unión establecidas en el presente artículo.</w:t>
            </w:r>
          </w:p>
        </w:tc>
      </w:tr>
      <w:tr w:rsidR="00B03310" w:rsidRPr="00B03310" w14:paraId="33D78082" w14:textId="77777777" w:rsidTr="00A00E51">
        <w:trPr>
          <w:jc w:val="center"/>
        </w:trPr>
        <w:tc>
          <w:tcPr>
            <w:tcW w:w="4876" w:type="dxa"/>
            <w:tcBorders>
              <w:top w:val="nil"/>
              <w:left w:val="nil"/>
              <w:bottom w:val="nil"/>
              <w:right w:val="nil"/>
            </w:tcBorders>
          </w:tcPr>
          <w:p w14:paraId="05E4054B" w14:textId="77777777" w:rsidR="00B03310" w:rsidRPr="007532C5" w:rsidRDefault="00B03310" w:rsidP="00A00E51">
            <w:pPr>
              <w:pStyle w:val="Normal6a"/>
            </w:pPr>
          </w:p>
        </w:tc>
        <w:tc>
          <w:tcPr>
            <w:tcW w:w="4876" w:type="dxa"/>
            <w:tcBorders>
              <w:top w:val="nil"/>
              <w:left w:val="nil"/>
              <w:bottom w:val="nil"/>
              <w:right w:val="nil"/>
            </w:tcBorders>
          </w:tcPr>
          <w:p w14:paraId="17ABC5FF" w14:textId="77777777" w:rsidR="00B03310" w:rsidRPr="00B03310" w:rsidRDefault="00B03310" w:rsidP="00A00E51">
            <w:pPr>
              <w:pStyle w:val="Normal6a"/>
            </w:pPr>
            <w:r w:rsidRPr="00B03310">
              <w:rPr>
                <w:b/>
                <w:i/>
              </w:rPr>
              <w:t>8. Nada de lo dispuestos en el presente artículo se interpretará en el sentido de impedir que un Estado miembro expida un visado por razones humanitarias o preste ayuda humanitaria.</w:t>
            </w:r>
          </w:p>
        </w:tc>
      </w:tr>
    </w:tbl>
    <w:p w14:paraId="6D69CFE5" w14:textId="77777777" w:rsidR="00B03310" w:rsidRPr="00B03310" w:rsidRDefault="00B03310" w:rsidP="00B03310">
      <w:pPr>
        <w:pStyle w:val="AmOrLang"/>
      </w:pPr>
      <w:r w:rsidRPr="00B03310">
        <w:t xml:space="preserve">Or. </w:t>
      </w:r>
      <w:r w:rsidRPr="00C726DC">
        <w:rPr>
          <w:rStyle w:val="HideTWBExt"/>
        </w:rPr>
        <w:t>&lt;Original&gt;</w:t>
      </w:r>
      <w:r w:rsidRPr="00C726DC">
        <w:rPr>
          <w:rStyle w:val="HideTWBInt"/>
        </w:rPr>
        <w:t>{EN}</w:t>
      </w:r>
      <w:r w:rsidRPr="00B03310">
        <w:t>en</w:t>
      </w:r>
      <w:r w:rsidRPr="00C726DC">
        <w:rPr>
          <w:rStyle w:val="HideTWBExt"/>
        </w:rPr>
        <w:t>&lt;/Original&gt;</w:t>
      </w:r>
    </w:p>
    <w:p w14:paraId="0F5967C6" w14:textId="17F24D24" w:rsidR="00B03310" w:rsidRPr="00B03310" w:rsidRDefault="00B03310" w:rsidP="00B03310">
      <w:r w:rsidRPr="00C726DC">
        <w:rPr>
          <w:rStyle w:val="HideTWBExt"/>
        </w:rPr>
        <w:t>&lt;/Amend&gt;&lt;/RepeatBlock-Amend&gt;</w:t>
      </w:r>
    </w:p>
    <w:p w14:paraId="1A965107" w14:textId="3FFA590E" w:rsidR="00D6581A" w:rsidRPr="00B03310" w:rsidRDefault="00D6581A" w:rsidP="00B03310"/>
    <w:sectPr w:rsidR="00D6581A" w:rsidRPr="00B03310" w:rsidSect="009C5C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B6F0A" w14:textId="77777777" w:rsidR="007532C5" w:rsidRPr="007532C5" w:rsidRDefault="007532C5">
      <w:r w:rsidRPr="007532C5">
        <w:separator/>
      </w:r>
    </w:p>
  </w:endnote>
  <w:endnote w:type="continuationSeparator" w:id="0">
    <w:p w14:paraId="6FBEF68A" w14:textId="77777777" w:rsidR="007532C5" w:rsidRPr="007532C5" w:rsidRDefault="007532C5">
      <w:r w:rsidRPr="007532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2B3C7" w14:textId="77777777" w:rsidR="009C5CC5" w:rsidRPr="00C726DC" w:rsidRDefault="009C5CC5" w:rsidP="009C5CC5">
    <w:pPr>
      <w:pStyle w:val="EPFooter"/>
      <w:rPr>
        <w:lang w:val="de-DE"/>
      </w:rPr>
    </w:pPr>
    <w:r w:rsidRPr="00C726DC">
      <w:rPr>
        <w:lang w:val="de-DE"/>
      </w:rPr>
      <w:t>PE</w:t>
    </w:r>
    <w:r w:rsidRPr="00C726DC">
      <w:rPr>
        <w:rStyle w:val="HideTWBExt"/>
        <w:lang w:val="de-DE"/>
      </w:rPr>
      <w:t>&lt;NoPE&gt;</w:t>
    </w:r>
    <w:r w:rsidRPr="00C726DC">
      <w:rPr>
        <w:lang w:val="de-DE"/>
      </w:rPr>
      <w:t>781.177</w:t>
    </w:r>
    <w:r w:rsidRPr="00C726DC">
      <w:rPr>
        <w:rStyle w:val="HideTWBExt"/>
        <w:lang w:val="de-DE"/>
      </w:rPr>
      <w:t>&lt;/NoPE&gt;&lt;Version&gt;</w:t>
    </w:r>
    <w:r w:rsidRPr="00C726DC">
      <w:rPr>
        <w:lang w:val="de-DE"/>
      </w:rPr>
      <w:t>v01-00</w:t>
    </w:r>
    <w:r w:rsidRPr="00C726DC">
      <w:rPr>
        <w:rStyle w:val="HideTWBExt"/>
        <w:lang w:val="de-DE"/>
      </w:rPr>
      <w:t>&lt;/Version&gt;</w:t>
    </w:r>
    <w:r w:rsidRPr="00C726DC">
      <w:rPr>
        <w:lang w:val="de-DE"/>
      </w:rPr>
      <w:tab/>
    </w:r>
    <w:r w:rsidRPr="007532C5">
      <w:fldChar w:fldCharType="begin"/>
    </w:r>
    <w:r w:rsidRPr="00C726DC">
      <w:rPr>
        <w:lang w:val="de-DE"/>
      </w:rPr>
      <w:instrText xml:space="preserve"> PAGE  \* MERGEFORMAT </w:instrText>
    </w:r>
    <w:r w:rsidRPr="007532C5">
      <w:fldChar w:fldCharType="separate"/>
    </w:r>
    <w:r w:rsidRPr="00C726DC">
      <w:rPr>
        <w:noProof/>
        <w:lang w:val="de-DE"/>
      </w:rPr>
      <w:t>186</w:t>
    </w:r>
    <w:r w:rsidRPr="007532C5">
      <w:fldChar w:fldCharType="end"/>
    </w:r>
    <w:r w:rsidRPr="00C726DC">
      <w:rPr>
        <w:lang w:val="de-DE"/>
      </w:rPr>
      <w:t>/</w:t>
    </w:r>
    <w:r w:rsidR="00C726DC">
      <w:fldChar w:fldCharType="begin"/>
    </w:r>
    <w:r w:rsidR="00C726DC" w:rsidRPr="00C726DC">
      <w:rPr>
        <w:lang w:val="de-DE"/>
      </w:rPr>
      <w:instrText xml:space="preserve"> NUMPAGES  \* MERGEFORMAT </w:instrText>
    </w:r>
    <w:r w:rsidR="00C726DC">
      <w:fldChar w:fldCharType="separate"/>
    </w:r>
    <w:r w:rsidRPr="00C726DC">
      <w:rPr>
        <w:noProof/>
        <w:lang w:val="de-DE"/>
      </w:rPr>
      <w:t>186</w:t>
    </w:r>
    <w:r w:rsidR="00C726DC">
      <w:rPr>
        <w:noProof/>
      </w:rPr>
      <w:fldChar w:fldCharType="end"/>
    </w:r>
    <w:r w:rsidRPr="00C726DC">
      <w:rPr>
        <w:lang w:val="de-DE"/>
      </w:rPr>
      <w:tab/>
    </w:r>
    <w:r w:rsidRPr="00C726DC">
      <w:rPr>
        <w:rStyle w:val="HideTWBExt"/>
        <w:lang w:val="de-DE"/>
      </w:rPr>
      <w:t>&lt;PathFdR&gt;</w:t>
    </w:r>
    <w:r w:rsidRPr="00C726DC">
      <w:rPr>
        <w:lang w:val="de-DE"/>
      </w:rPr>
      <w:t>AM\1333224ES.docx</w:t>
    </w:r>
    <w:r w:rsidRPr="00C726DC">
      <w:rPr>
        <w:rStyle w:val="HideTWBExt"/>
        <w:lang w:val="de-DE"/>
      </w:rPr>
      <w:t>&lt;/PathFdR&gt;</w:t>
    </w:r>
  </w:p>
  <w:p w14:paraId="6454F5C8" w14:textId="73577D10" w:rsidR="00D6581A" w:rsidRPr="007532C5" w:rsidRDefault="009C5CC5" w:rsidP="009C5CC5">
    <w:pPr>
      <w:pStyle w:val="EPFooter2"/>
    </w:pPr>
    <w:r w:rsidRPr="007532C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93B2" w14:textId="77777777" w:rsidR="009C5CC5" w:rsidRPr="00C726DC" w:rsidRDefault="009C5CC5" w:rsidP="009C5CC5">
    <w:pPr>
      <w:pStyle w:val="EPFooter"/>
      <w:rPr>
        <w:lang w:val="de-DE"/>
      </w:rPr>
    </w:pPr>
    <w:r w:rsidRPr="00C726DC">
      <w:rPr>
        <w:rStyle w:val="HideTWBExt"/>
        <w:lang w:val="de-DE"/>
      </w:rPr>
      <w:t>&lt;PathFdR&gt;</w:t>
    </w:r>
    <w:r w:rsidRPr="00C726DC">
      <w:rPr>
        <w:lang w:val="de-DE"/>
      </w:rPr>
      <w:t>AM\1333224ES.docx</w:t>
    </w:r>
    <w:r w:rsidRPr="00C726DC">
      <w:rPr>
        <w:rStyle w:val="HideTWBExt"/>
        <w:lang w:val="de-DE"/>
      </w:rPr>
      <w:t>&lt;/PathFdR&gt;</w:t>
    </w:r>
    <w:r w:rsidRPr="00C726DC">
      <w:rPr>
        <w:lang w:val="de-DE"/>
      </w:rPr>
      <w:tab/>
    </w:r>
    <w:r w:rsidRPr="007532C5">
      <w:fldChar w:fldCharType="begin"/>
    </w:r>
    <w:r w:rsidRPr="00C726DC">
      <w:rPr>
        <w:lang w:val="de-DE"/>
      </w:rPr>
      <w:instrText xml:space="preserve"> PAGE  \* MERGEFORMAT </w:instrText>
    </w:r>
    <w:r w:rsidRPr="007532C5">
      <w:fldChar w:fldCharType="separate"/>
    </w:r>
    <w:r w:rsidRPr="00C726DC">
      <w:rPr>
        <w:noProof/>
        <w:lang w:val="de-DE"/>
      </w:rPr>
      <w:t>185</w:t>
    </w:r>
    <w:r w:rsidRPr="007532C5">
      <w:fldChar w:fldCharType="end"/>
    </w:r>
    <w:r w:rsidRPr="00C726DC">
      <w:rPr>
        <w:lang w:val="de-DE"/>
      </w:rPr>
      <w:t>/</w:t>
    </w:r>
    <w:r w:rsidR="00C726DC">
      <w:fldChar w:fldCharType="begin"/>
    </w:r>
    <w:r w:rsidR="00C726DC" w:rsidRPr="00C726DC">
      <w:rPr>
        <w:lang w:val="de-DE"/>
      </w:rPr>
      <w:instrText xml:space="preserve"> NUMPAGES  \* MERGEFORMAT </w:instrText>
    </w:r>
    <w:r w:rsidR="00C726DC">
      <w:fldChar w:fldCharType="separate"/>
    </w:r>
    <w:r w:rsidRPr="00C726DC">
      <w:rPr>
        <w:noProof/>
        <w:lang w:val="de-DE"/>
      </w:rPr>
      <w:t>186</w:t>
    </w:r>
    <w:r w:rsidR="00C726DC">
      <w:rPr>
        <w:noProof/>
      </w:rPr>
      <w:fldChar w:fldCharType="end"/>
    </w:r>
    <w:r w:rsidRPr="00C726DC">
      <w:rPr>
        <w:lang w:val="de-DE"/>
      </w:rPr>
      <w:tab/>
      <w:t>PE</w:t>
    </w:r>
    <w:r w:rsidRPr="00C726DC">
      <w:rPr>
        <w:rStyle w:val="HideTWBExt"/>
        <w:lang w:val="de-DE"/>
      </w:rPr>
      <w:t>&lt;NoPE&gt;</w:t>
    </w:r>
    <w:r w:rsidRPr="00C726DC">
      <w:rPr>
        <w:lang w:val="de-DE"/>
      </w:rPr>
      <w:t>781.177</w:t>
    </w:r>
    <w:r w:rsidRPr="00C726DC">
      <w:rPr>
        <w:rStyle w:val="HideTWBExt"/>
        <w:lang w:val="de-DE"/>
      </w:rPr>
      <w:t>&lt;/NoPE&gt;&lt;Version&gt;</w:t>
    </w:r>
    <w:r w:rsidRPr="00C726DC">
      <w:rPr>
        <w:lang w:val="de-DE"/>
      </w:rPr>
      <w:t>v01-00</w:t>
    </w:r>
    <w:r w:rsidRPr="00C726DC">
      <w:rPr>
        <w:rStyle w:val="HideTWBExt"/>
        <w:lang w:val="de-DE"/>
      </w:rPr>
      <w:t>&lt;/Version&gt;</w:t>
    </w:r>
  </w:p>
  <w:p w14:paraId="7407FA7F" w14:textId="1D18A287" w:rsidR="00D6581A" w:rsidRPr="007532C5" w:rsidRDefault="009C5CC5" w:rsidP="009C5CC5">
    <w:pPr>
      <w:pStyle w:val="EPFooter2"/>
    </w:pPr>
    <w:r w:rsidRPr="00C726DC">
      <w:rPr>
        <w:lang w:val="de-DE"/>
      </w:rPr>
      <w:tab/>
    </w:r>
    <w:r w:rsidRPr="00C726DC">
      <w:rPr>
        <w:lang w:val="de-DE"/>
      </w:rPr>
      <w:tab/>
    </w:r>
    <w:r w:rsidRPr="007532C5">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73A2C" w14:textId="77777777" w:rsidR="009C5CC5" w:rsidRPr="00C726DC" w:rsidRDefault="009C5CC5" w:rsidP="009C5CC5">
    <w:pPr>
      <w:pStyle w:val="EPFooter"/>
      <w:rPr>
        <w:lang w:val="de-DE"/>
      </w:rPr>
    </w:pPr>
    <w:r w:rsidRPr="00C726DC">
      <w:rPr>
        <w:rStyle w:val="HideTWBExt"/>
        <w:lang w:val="de-DE"/>
      </w:rPr>
      <w:t>&lt;PathFdR&gt;</w:t>
    </w:r>
    <w:r w:rsidRPr="00C726DC">
      <w:rPr>
        <w:lang w:val="de-DE"/>
      </w:rPr>
      <w:t>AM\1333224ES.docx</w:t>
    </w:r>
    <w:r w:rsidRPr="00C726DC">
      <w:rPr>
        <w:rStyle w:val="HideTWBExt"/>
        <w:lang w:val="de-DE"/>
      </w:rPr>
      <w:t>&lt;/PathFdR&gt;</w:t>
    </w:r>
    <w:r w:rsidRPr="00C726DC">
      <w:rPr>
        <w:lang w:val="de-DE"/>
      </w:rPr>
      <w:tab/>
    </w:r>
    <w:r w:rsidRPr="00C726DC">
      <w:rPr>
        <w:lang w:val="de-DE"/>
      </w:rPr>
      <w:tab/>
      <w:t>PE</w:t>
    </w:r>
    <w:r w:rsidRPr="00C726DC">
      <w:rPr>
        <w:rStyle w:val="HideTWBExt"/>
        <w:lang w:val="de-DE"/>
      </w:rPr>
      <w:t>&lt;NoPE&gt;</w:t>
    </w:r>
    <w:r w:rsidRPr="00C726DC">
      <w:rPr>
        <w:lang w:val="de-DE"/>
      </w:rPr>
      <w:t>781.177</w:t>
    </w:r>
    <w:r w:rsidRPr="00C726DC">
      <w:rPr>
        <w:rStyle w:val="HideTWBExt"/>
        <w:lang w:val="de-DE"/>
      </w:rPr>
      <w:t>&lt;/NoPE&gt;&lt;Version&gt;</w:t>
    </w:r>
    <w:r w:rsidRPr="00C726DC">
      <w:rPr>
        <w:lang w:val="de-DE"/>
      </w:rPr>
      <w:t>v01-00</w:t>
    </w:r>
    <w:r w:rsidRPr="00C726DC">
      <w:rPr>
        <w:rStyle w:val="HideTWBExt"/>
        <w:lang w:val="de-DE"/>
      </w:rPr>
      <w:t>&lt;/Version&gt;</w:t>
    </w:r>
  </w:p>
  <w:p w14:paraId="51D91C79" w14:textId="1E8810F5" w:rsidR="00D6581A" w:rsidRPr="007532C5" w:rsidRDefault="009C5CC5" w:rsidP="009C5CC5">
    <w:pPr>
      <w:pStyle w:val="EPFooter2"/>
    </w:pPr>
    <w:r w:rsidRPr="007532C5">
      <w:t>ES</w:t>
    </w:r>
    <w:r w:rsidRPr="007532C5">
      <w:tab/>
    </w:r>
    <w:r w:rsidRPr="007532C5">
      <w:rPr>
        <w:b w:val="0"/>
        <w:i/>
        <w:color w:val="C0C0C0"/>
        <w:sz w:val="22"/>
      </w:rPr>
      <w:t>Unida en la diversidad</w:t>
    </w:r>
    <w:r w:rsidRPr="007532C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7BA1E" w14:textId="77777777" w:rsidR="007532C5" w:rsidRPr="007532C5" w:rsidRDefault="007532C5">
      <w:r w:rsidRPr="007532C5">
        <w:separator/>
      </w:r>
    </w:p>
  </w:footnote>
  <w:footnote w:type="continuationSeparator" w:id="0">
    <w:p w14:paraId="492C8295" w14:textId="77777777" w:rsidR="007532C5" w:rsidRPr="007532C5" w:rsidRDefault="007532C5">
      <w:r w:rsidRPr="007532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B4E5D" w14:textId="77777777" w:rsidR="00C726DC" w:rsidRDefault="00C72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6B1B" w14:textId="77777777" w:rsidR="00C726DC" w:rsidRDefault="00C72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1116D" w14:textId="77777777" w:rsidR="00C726DC" w:rsidRDefault="00C726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S"/>
    <w:docVar w:name="TXTLANGUEMIN" w:val="es"/>
    <w:docVar w:name="TXTNRPE" w:val="781.177"/>
    <w:docVar w:name="TXTPEorAP" w:val="PE"/>
    <w:docVar w:name="TXTROUTE" w:val="AM\1333224ES.docx"/>
    <w:docVar w:name="TXTVERSION" w:val="01-00"/>
  </w:docVars>
  <w:rsids>
    <w:rsidRoot w:val="00A77B3E"/>
    <w:rsid w:val="000B3956"/>
    <w:rsid w:val="0054371C"/>
    <w:rsid w:val="007532C5"/>
    <w:rsid w:val="009C5CC5"/>
    <w:rsid w:val="00A77B3E"/>
    <w:rsid w:val="00B03310"/>
    <w:rsid w:val="00C726DC"/>
    <w:rsid w:val="00CA2A55"/>
    <w:rsid w:val="00D6581A"/>
    <w:rsid w:val="00E538E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9157A0D"/>
  <w15:docId w15:val="{95DAF1FC-F531-4915-871B-ED875759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C5CC5"/>
    <w:pPr>
      <w:tabs>
        <w:tab w:val="center" w:pos="4153"/>
        <w:tab w:val="right" w:pos="8306"/>
      </w:tabs>
    </w:pPr>
  </w:style>
  <w:style w:type="character" w:customStyle="1" w:styleId="HeaderChar">
    <w:name w:val="Header Char"/>
    <w:basedOn w:val="DefaultParagraphFont"/>
    <w:link w:val="Header"/>
    <w:rsid w:val="009C5CC5"/>
    <w:rPr>
      <w:sz w:val="24"/>
      <w:szCs w:val="24"/>
    </w:rPr>
  </w:style>
  <w:style w:type="paragraph" w:styleId="Footer">
    <w:name w:val="footer"/>
    <w:basedOn w:val="Normal"/>
    <w:link w:val="FooterChar"/>
    <w:rsid w:val="00C726DC"/>
    <w:pPr>
      <w:tabs>
        <w:tab w:val="center" w:pos="4513"/>
        <w:tab w:val="right" w:pos="9026"/>
      </w:tabs>
    </w:pPr>
  </w:style>
  <w:style w:type="character" w:customStyle="1" w:styleId="FooterChar">
    <w:name w:val="Footer Char"/>
    <w:basedOn w:val="DefaultParagraphFont"/>
    <w:link w:val="Footer"/>
    <w:rsid w:val="00C726DC"/>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191</Pages>
  <Words>42712</Words>
  <Characters>230533</Characters>
  <Application>Microsoft Office Word</Application>
  <DocSecurity>0</DocSecurity>
  <Lines>9815</Lines>
  <Paragraphs>3505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2025-12-17T10:35:00Z</dcterms:created>
  <dcterms:modified xsi:type="dcterms:W3CDTF">2025-12-17T10:35:00Z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AM\1333224ES.docx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10.0.1 Build [20250114]</vt:lpwstr>
  </property>
  <property fmtid="{D5CDD505-2E9C-101B-9397-08002B2CF9AE}" pid="12" name="Bookout">
    <vt:lpwstr>OK - 2025/12/17 11:34</vt:lpwstr>
  </property>
</Properties>
</file>