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80203" w:rsidRPr="00B80203"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B80203" w:rsidRDefault="00241048">
            <w:pPr>
              <w:pStyle w:val="EPName"/>
            </w:pPr>
            <w:r w:rsidRPr="00B80203">
              <w:t>Evropski parlament</w:t>
            </w:r>
          </w:p>
          <w:p w14:paraId="27538D0A" w14:textId="77777777" w:rsidR="00E16CB9" w:rsidRPr="00B80203" w:rsidRDefault="00241048">
            <w:pPr>
              <w:pStyle w:val="EPTerm"/>
            </w:pPr>
            <w:r w:rsidRPr="00B80203">
              <w:t>2024-2029</w:t>
            </w:r>
          </w:p>
        </w:tc>
        <w:tc>
          <w:tcPr>
            <w:tcW w:w="2268" w:type="dxa"/>
            <w:tcBorders>
              <w:top w:val="nil"/>
              <w:left w:val="nil"/>
              <w:bottom w:val="nil"/>
              <w:right w:val="nil"/>
            </w:tcBorders>
          </w:tcPr>
          <w:p w14:paraId="4B567FAA" w14:textId="77777777" w:rsidR="00E16CB9" w:rsidRPr="00B80203" w:rsidRDefault="0079361E">
            <w:pPr>
              <w:pStyle w:val="EPLogo"/>
            </w:pPr>
            <w:r w:rsidRPr="00B80203">
              <w:pict w14:anchorId="3165B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D2E1052" w14:textId="77777777" w:rsidR="00E16CB9" w:rsidRPr="00B80203" w:rsidRDefault="00241048">
      <w:pPr>
        <w:pStyle w:val="LineTop"/>
      </w:pPr>
      <w:r w:rsidRPr="00B80203">
        <w:t xml:space="preserve"> </w:t>
      </w:r>
    </w:p>
    <w:p w14:paraId="1B34FD12" w14:textId="77777777" w:rsidR="00E16CB9" w:rsidRPr="00B80203" w:rsidRDefault="00241048">
      <w:pPr>
        <w:pStyle w:val="EPBody"/>
      </w:pPr>
      <w:r w:rsidRPr="00B80203">
        <w:rPr>
          <w:rStyle w:val="HideTWBExt"/>
          <w:rFonts w:eastAsia="Times New Roman"/>
          <w:i w:val="0"/>
        </w:rPr>
        <w:t>&lt;Commission&gt;</w:t>
      </w:r>
      <w:r w:rsidRPr="00B80203">
        <w:rPr>
          <w:rStyle w:val="HideTWBInt"/>
          <w:i w:val="0"/>
        </w:rPr>
        <w:t>{LIBE}</w:t>
      </w:r>
      <w:r w:rsidRPr="00B80203">
        <w:t>Odbor za državljanske svoboščine, pravosodje in notranje zadeve</w:t>
      </w:r>
      <w:r w:rsidRPr="00B80203">
        <w:rPr>
          <w:rStyle w:val="HideTWBExt"/>
          <w:rFonts w:eastAsia="Times New Roman"/>
          <w:i w:val="0"/>
        </w:rPr>
        <w:t>&lt;/Commission&gt;</w:t>
      </w:r>
    </w:p>
    <w:p w14:paraId="5ADD68F0" w14:textId="77777777" w:rsidR="00E16CB9" w:rsidRPr="00B80203" w:rsidRDefault="00241048">
      <w:pPr>
        <w:pStyle w:val="LineBottom"/>
      </w:pPr>
      <w:r w:rsidRPr="00B80203">
        <w:t xml:space="preserve"> </w:t>
      </w:r>
    </w:p>
    <w:p w14:paraId="7B0FB160" w14:textId="77777777" w:rsidR="00E16CB9" w:rsidRPr="00B80203" w:rsidRDefault="00241048">
      <w:pPr>
        <w:pStyle w:val="CoverReference"/>
      </w:pPr>
      <w:r w:rsidRPr="00B80203">
        <w:rPr>
          <w:rStyle w:val="HideTWBExt"/>
          <w:rFonts w:eastAsia="Times New Roman"/>
          <w:b w:val="0"/>
        </w:rPr>
        <w:t>&lt;RefProc&gt;</w:t>
      </w:r>
      <w:r w:rsidRPr="00B80203">
        <w:t>2025/0429</w:t>
      </w:r>
      <w:r w:rsidRPr="00B80203">
        <w:rPr>
          <w:rStyle w:val="HideTWBExt"/>
          <w:rFonts w:eastAsia="Times New Roman"/>
          <w:b w:val="0"/>
        </w:rPr>
        <w:t>&lt;/RefProc&gt;&lt;RefTypeProc&gt;</w:t>
      </w:r>
      <w:r w:rsidRPr="00B80203">
        <w:t>(COD)</w:t>
      </w:r>
      <w:r w:rsidRPr="00B80203">
        <w:rPr>
          <w:rStyle w:val="HideTWBExt"/>
          <w:rFonts w:eastAsia="Times New Roman"/>
          <w:b w:val="0"/>
        </w:rPr>
        <w:t>&lt;/RefTypeProc&gt;</w:t>
      </w:r>
    </w:p>
    <w:p w14:paraId="2414A930" w14:textId="77777777" w:rsidR="00E16CB9" w:rsidRPr="00B80203" w:rsidRDefault="00241048">
      <w:pPr>
        <w:pStyle w:val="CoverDate"/>
      </w:pPr>
      <w:r w:rsidRPr="00B80203">
        <w:rPr>
          <w:rStyle w:val="HideTWBExt"/>
        </w:rPr>
        <w:t>&lt;Date&gt;</w:t>
      </w:r>
      <w:r w:rsidRPr="00B80203">
        <w:rPr>
          <w:rStyle w:val="HideTWBInt"/>
        </w:rPr>
        <w:t>{10/02/2026}</w:t>
      </w:r>
      <w:r w:rsidRPr="00B80203">
        <w:t>10.2.2026</w:t>
      </w:r>
      <w:r w:rsidRPr="00B80203">
        <w:rPr>
          <w:rStyle w:val="HideTWBExt"/>
        </w:rPr>
        <w:t>&lt;/Date&gt;</w:t>
      </w:r>
    </w:p>
    <w:p w14:paraId="47AB4CE9" w14:textId="77777777" w:rsidR="00E16CB9" w:rsidRPr="00B80203" w:rsidRDefault="00241048">
      <w:pPr>
        <w:pStyle w:val="CoverDocType"/>
      </w:pPr>
      <w:r w:rsidRPr="00B80203">
        <w:rPr>
          <w:rStyle w:val="HideTWBExt"/>
          <w:b w:val="0"/>
        </w:rPr>
        <w:t>&lt;TypeAM&gt;</w:t>
      </w:r>
      <w:r w:rsidRPr="00B80203">
        <w:t>PREDLOGI SPREMEMB</w:t>
      </w:r>
      <w:r w:rsidRPr="00B80203">
        <w:rPr>
          <w:rStyle w:val="HideTWBExt"/>
          <w:b w:val="0"/>
        </w:rPr>
        <w:t>&lt;/TypeAM&gt;</w:t>
      </w:r>
    </w:p>
    <w:p w14:paraId="11B26283" w14:textId="54375E57" w:rsidR="00E16CB9" w:rsidRPr="00B80203" w:rsidRDefault="00241048">
      <w:pPr>
        <w:pStyle w:val="CoverDocType24a"/>
      </w:pPr>
      <w:r w:rsidRPr="00B80203">
        <w:rPr>
          <w:rStyle w:val="HideTWBExt"/>
          <w:rFonts w:eastAsia="Times New Roman"/>
          <w:b w:val="0"/>
        </w:rPr>
        <w:t>&lt;RangeAM&gt;</w:t>
      </w:r>
      <w:r w:rsidRPr="00B80203">
        <w:t>19 - 53</w:t>
      </w:r>
      <w:r w:rsidRPr="00B80203">
        <w:rPr>
          <w:rStyle w:val="HideTWBExt"/>
          <w:rFonts w:eastAsia="Times New Roman"/>
          <w:b w:val="0"/>
        </w:rPr>
        <w:t>&lt;/RangeAM&gt;</w:t>
      </w:r>
    </w:p>
    <w:p w14:paraId="0379E33B" w14:textId="77777777" w:rsidR="00E16CB9" w:rsidRPr="00B80203" w:rsidRDefault="00241048">
      <w:pPr>
        <w:pStyle w:val="CoverBold"/>
      </w:pPr>
      <w:r w:rsidRPr="00B80203">
        <w:rPr>
          <w:rStyle w:val="HideTWBExt"/>
          <w:b w:val="0"/>
        </w:rPr>
        <w:t>&lt;TitreType&gt;</w:t>
      </w:r>
      <w:r w:rsidRPr="00B80203">
        <w:t>Osnutek poročila</w:t>
      </w:r>
      <w:r w:rsidRPr="00B80203">
        <w:rPr>
          <w:rStyle w:val="HideTWBExt"/>
          <w:b w:val="0"/>
        </w:rPr>
        <w:t>&lt;/TitreType&gt;</w:t>
      </w:r>
    </w:p>
    <w:p w14:paraId="760F0547" w14:textId="77777777" w:rsidR="00E16CB9" w:rsidRPr="00B80203" w:rsidRDefault="00241048">
      <w:pPr>
        <w:pStyle w:val="CoverBold"/>
      </w:pPr>
      <w:r w:rsidRPr="00B80203">
        <w:rPr>
          <w:rStyle w:val="HideTWBExt"/>
          <w:b w:val="0"/>
        </w:rPr>
        <w:t>&lt;Rapporteur&gt;</w:t>
      </w:r>
      <w:r w:rsidRPr="00B80203">
        <w:t>Birgit Sippel</w:t>
      </w:r>
      <w:r w:rsidRPr="00B80203">
        <w:rPr>
          <w:rStyle w:val="HideTWBExt"/>
          <w:b w:val="0"/>
        </w:rPr>
        <w:t>&lt;/Rapporteur&gt;</w:t>
      </w:r>
    </w:p>
    <w:p w14:paraId="394A737F" w14:textId="77777777" w:rsidR="00E16CB9" w:rsidRPr="00B80203" w:rsidRDefault="00241048">
      <w:pPr>
        <w:pStyle w:val="CoverNormal24a"/>
      </w:pPr>
      <w:r w:rsidRPr="00B80203">
        <w:rPr>
          <w:rStyle w:val="HideTWBExt"/>
        </w:rPr>
        <w:t>&lt;DocRefPE&gt;</w:t>
      </w:r>
      <w:r w:rsidRPr="00B80203">
        <w:t>(PE784.310v01-00)</w:t>
      </w:r>
      <w:r w:rsidRPr="00B80203">
        <w:rPr>
          <w:rStyle w:val="HideTWBExt"/>
        </w:rPr>
        <w:t>&lt;/DocRefPE&gt;</w:t>
      </w:r>
    </w:p>
    <w:p w14:paraId="783DAEF8" w14:textId="06A31FA1" w:rsidR="00E16CB9" w:rsidRPr="00B80203" w:rsidRDefault="00241048">
      <w:pPr>
        <w:pStyle w:val="CoverNormal24a"/>
      </w:pPr>
      <w:r w:rsidRPr="00B80203">
        <w:rPr>
          <w:rStyle w:val="HideTWBExt"/>
        </w:rPr>
        <w:t>&lt;Titre&gt;</w:t>
      </w:r>
      <w:r w:rsidR="00CB6639" w:rsidRPr="00B80203">
        <w:t>Sprememba Uredbe (EU) 2021/1232 glede podaljšanja obdobja njene uporabe</w:t>
      </w:r>
      <w:r w:rsidRPr="00B80203">
        <w:rPr>
          <w:rStyle w:val="HideTWBExt"/>
        </w:rPr>
        <w:t>&lt;/Titre&gt;</w:t>
      </w:r>
    </w:p>
    <w:p w14:paraId="716E4625" w14:textId="77777777" w:rsidR="00E16CB9" w:rsidRPr="00B80203" w:rsidRDefault="00241048">
      <w:pPr>
        <w:pStyle w:val="CoverNormal"/>
      </w:pPr>
      <w:r w:rsidRPr="00B80203">
        <w:rPr>
          <w:rStyle w:val="HideTWBExt"/>
        </w:rPr>
        <w:t>&lt;DocAmend&gt;</w:t>
      </w:r>
      <w:r w:rsidRPr="00B80203">
        <w:t>Predlog uredbe</w:t>
      </w:r>
      <w:r w:rsidRPr="00B80203">
        <w:rPr>
          <w:rStyle w:val="HideTWBExt"/>
        </w:rPr>
        <w:t>&lt;/DocAmend&gt;</w:t>
      </w:r>
    </w:p>
    <w:p w14:paraId="2E85E291" w14:textId="77777777" w:rsidR="00E16CB9" w:rsidRPr="00B80203" w:rsidRDefault="00241048">
      <w:pPr>
        <w:pStyle w:val="CoverNormal24a"/>
      </w:pPr>
      <w:r w:rsidRPr="00B80203">
        <w:rPr>
          <w:rStyle w:val="HideTWBExt"/>
        </w:rPr>
        <w:t>&lt;DocRef&gt;</w:t>
      </w:r>
      <w:r w:rsidRPr="00B80203">
        <w:t>(COM(2025)0797 – 2025/0429(COD))</w:t>
      </w:r>
      <w:r w:rsidRPr="00B80203">
        <w:rPr>
          <w:rStyle w:val="HideTWBExt"/>
        </w:rPr>
        <w:t>&lt;/DocRef&gt;</w:t>
      </w:r>
    </w:p>
    <w:p w14:paraId="6151A885" w14:textId="77777777" w:rsidR="00E16CB9" w:rsidRPr="00B80203" w:rsidRDefault="00241048">
      <w:r w:rsidRPr="00B80203">
        <w:br w:type="page"/>
      </w:r>
      <w:r w:rsidRPr="00B80203">
        <w:lastRenderedPageBreak/>
        <w:t>AM_Com_LegReport</w:t>
      </w:r>
    </w:p>
    <w:p w14:paraId="33FB9B79" w14:textId="57DFAFDB" w:rsidR="0079361E" w:rsidRPr="00B80203" w:rsidRDefault="00241048" w:rsidP="0079361E">
      <w:pPr>
        <w:pStyle w:val="AmNumberTabs"/>
      </w:pPr>
      <w:r w:rsidRPr="00B80203">
        <w:br w:type="page"/>
      </w:r>
      <w:r w:rsidR="0079361E" w:rsidRPr="00B80203">
        <w:rPr>
          <w:rStyle w:val="HideTWBExt"/>
          <w:b w:val="0"/>
        </w:rPr>
        <w:t>&lt;RepeatBlock-Amend&gt;</w:t>
      </w:r>
      <w:r w:rsidR="0079361E" w:rsidRPr="00B80203">
        <w:rPr>
          <w:rStyle w:val="HideTWBExt"/>
          <w:b w:val="0"/>
        </w:rPr>
        <w:t>&lt;Amend&gt;</w:t>
      </w:r>
      <w:r w:rsidR="0079361E" w:rsidRPr="00B80203">
        <w:t>Predlog spremembe</w:t>
      </w:r>
      <w:r w:rsidR="0079361E" w:rsidRPr="00B80203">
        <w:tab/>
      </w:r>
      <w:r w:rsidR="0079361E" w:rsidRPr="00B80203">
        <w:tab/>
      </w:r>
      <w:r w:rsidR="0079361E" w:rsidRPr="00B80203">
        <w:rPr>
          <w:rStyle w:val="HideTWBExt"/>
          <w:b w:val="0"/>
        </w:rPr>
        <w:t>&lt;NumAm&gt;</w:t>
      </w:r>
      <w:r w:rsidR="0079361E" w:rsidRPr="00B80203">
        <w:t>19</w:t>
      </w:r>
      <w:r w:rsidR="0079361E" w:rsidRPr="00B80203">
        <w:rPr>
          <w:rStyle w:val="HideTWBExt"/>
          <w:b w:val="0"/>
        </w:rPr>
        <w:t>&lt;/NumAm&gt;</w:t>
      </w:r>
    </w:p>
    <w:p w14:paraId="56884DDE" w14:textId="77777777" w:rsidR="0079361E" w:rsidRPr="00B80203" w:rsidRDefault="0079361E" w:rsidP="0079361E">
      <w:pPr>
        <w:pStyle w:val="NormalBold"/>
      </w:pPr>
      <w:r w:rsidRPr="00B80203">
        <w:rPr>
          <w:rStyle w:val="HideTWBExt"/>
          <w:b w:val="0"/>
        </w:rPr>
        <w:t>&lt;RepeatBlock-By&gt;&lt;Members&gt;</w:t>
      </w:r>
      <w:r w:rsidRPr="00B80203">
        <w:t>Isabel Serra Sánchez</w:t>
      </w:r>
      <w:r w:rsidRPr="00B80203">
        <w:rPr>
          <w:rStyle w:val="HideTWBExt"/>
          <w:b w:val="0"/>
        </w:rPr>
        <w:t>&lt;/Members&gt;</w:t>
      </w:r>
    </w:p>
    <w:p w14:paraId="4620207B" w14:textId="77777777" w:rsidR="0079361E" w:rsidRPr="00B80203" w:rsidRDefault="0079361E" w:rsidP="0079361E">
      <w:pPr>
        <w:pStyle w:val="NormalBold"/>
      </w:pPr>
      <w:r w:rsidRPr="00B80203">
        <w:rPr>
          <w:rStyle w:val="HideTWBExt"/>
          <w:b w:val="0"/>
        </w:rPr>
        <w:t>&lt;/RepeatBlock-By&gt;</w:t>
      </w:r>
    </w:p>
    <w:p w14:paraId="598AD890"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3EA2E9E6" w14:textId="77777777" w:rsidR="0079361E" w:rsidRPr="00B80203" w:rsidRDefault="0079361E" w:rsidP="0079361E">
      <w:pPr>
        <w:pStyle w:val="NormalBold"/>
      </w:pPr>
      <w:r w:rsidRPr="00B80203">
        <w:rPr>
          <w:rStyle w:val="HideTWBExt"/>
          <w:b w:val="0"/>
        </w:rPr>
        <w:t>&lt;Article&gt;</w:t>
      </w:r>
      <w:r w:rsidRPr="00B80203">
        <w:t>–</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4B7FBB07" w14:textId="77777777" w:rsidTr="00A21F92">
        <w:trPr>
          <w:trHeight w:hRule="exact" w:val="240"/>
          <w:jc w:val="center"/>
        </w:trPr>
        <w:tc>
          <w:tcPr>
            <w:tcW w:w="9752" w:type="dxa"/>
            <w:gridSpan w:val="2"/>
            <w:tcBorders>
              <w:top w:val="nil"/>
              <w:left w:val="nil"/>
              <w:bottom w:val="nil"/>
              <w:right w:val="nil"/>
            </w:tcBorders>
          </w:tcPr>
          <w:p w14:paraId="0AF3F161" w14:textId="77777777" w:rsidR="0079361E" w:rsidRPr="00B80203" w:rsidRDefault="0079361E" w:rsidP="00A21F92"/>
        </w:tc>
      </w:tr>
      <w:tr w:rsidR="00B80203" w:rsidRPr="00B80203" w14:paraId="74AABC81" w14:textId="77777777" w:rsidTr="00A21F92">
        <w:trPr>
          <w:trHeight w:val="240"/>
          <w:jc w:val="center"/>
        </w:trPr>
        <w:tc>
          <w:tcPr>
            <w:tcW w:w="4876" w:type="dxa"/>
            <w:tcBorders>
              <w:top w:val="nil"/>
              <w:left w:val="nil"/>
              <w:bottom w:val="nil"/>
              <w:right w:val="nil"/>
            </w:tcBorders>
          </w:tcPr>
          <w:p w14:paraId="7E36DC7F" w14:textId="77777777" w:rsidR="0079361E" w:rsidRPr="00B80203" w:rsidRDefault="0079361E" w:rsidP="00A21F92">
            <w:pPr>
              <w:pStyle w:val="AmColumnHeading"/>
            </w:pPr>
          </w:p>
        </w:tc>
        <w:tc>
          <w:tcPr>
            <w:tcW w:w="4876" w:type="dxa"/>
            <w:tcBorders>
              <w:top w:val="nil"/>
              <w:left w:val="nil"/>
              <w:bottom w:val="nil"/>
              <w:right w:val="nil"/>
            </w:tcBorders>
          </w:tcPr>
          <w:p w14:paraId="19B5F5FD" w14:textId="77777777" w:rsidR="0079361E" w:rsidRPr="00B80203" w:rsidRDefault="0079361E" w:rsidP="00A21F92">
            <w:pPr>
              <w:pStyle w:val="AmColumnHeading"/>
            </w:pPr>
            <w:r w:rsidRPr="00B80203">
              <w:t>Predlog zavrnitve</w:t>
            </w:r>
          </w:p>
        </w:tc>
      </w:tr>
      <w:tr w:rsidR="00B80203" w:rsidRPr="00B80203" w14:paraId="46AE9D0C" w14:textId="77777777" w:rsidTr="00A21F92">
        <w:trPr>
          <w:jc w:val="center"/>
        </w:trPr>
        <w:tc>
          <w:tcPr>
            <w:tcW w:w="4876" w:type="dxa"/>
            <w:tcBorders>
              <w:top w:val="nil"/>
              <w:left w:val="nil"/>
              <w:bottom w:val="nil"/>
              <w:right w:val="nil"/>
            </w:tcBorders>
          </w:tcPr>
          <w:p w14:paraId="550E99A6" w14:textId="77777777" w:rsidR="0079361E" w:rsidRPr="00B80203" w:rsidRDefault="0079361E" w:rsidP="00A21F92"/>
        </w:tc>
        <w:tc>
          <w:tcPr>
            <w:tcW w:w="4876" w:type="dxa"/>
            <w:tcBorders>
              <w:top w:val="nil"/>
              <w:left w:val="nil"/>
              <w:bottom w:val="nil"/>
              <w:right w:val="nil"/>
            </w:tcBorders>
          </w:tcPr>
          <w:p w14:paraId="2C2947A7" w14:textId="77777777" w:rsidR="0079361E" w:rsidRPr="00B80203" w:rsidRDefault="0079361E" w:rsidP="00A21F92">
            <w:pPr>
              <w:pStyle w:val="Normal6a"/>
            </w:pPr>
            <w:r w:rsidRPr="00B80203">
              <w:rPr>
                <w:b/>
                <w:i/>
              </w:rPr>
              <w:t>Evropski parlament zavrne predlog Komisije.</w:t>
            </w:r>
          </w:p>
        </w:tc>
      </w:tr>
    </w:tbl>
    <w:p w14:paraId="33CBA4DC"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26805B0C" w14:textId="77777777" w:rsidR="0079361E" w:rsidRPr="00B80203" w:rsidRDefault="0079361E" w:rsidP="0079361E">
      <w:r w:rsidRPr="00B80203">
        <w:rPr>
          <w:rStyle w:val="HideTWBExt"/>
        </w:rPr>
        <w:t>&lt;/Amend&gt;</w:t>
      </w:r>
    </w:p>
    <w:p w14:paraId="548E3BE5"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20</w:t>
      </w:r>
      <w:r w:rsidRPr="00B80203">
        <w:rPr>
          <w:rStyle w:val="HideTWBExt"/>
          <w:b w:val="0"/>
        </w:rPr>
        <w:t>&lt;/NumAm&gt;</w:t>
      </w:r>
    </w:p>
    <w:p w14:paraId="6F9CA08C" w14:textId="77777777" w:rsidR="0079361E" w:rsidRPr="00B80203" w:rsidRDefault="0079361E" w:rsidP="0079361E">
      <w:pPr>
        <w:pStyle w:val="NormalBold"/>
      </w:pPr>
      <w:r w:rsidRPr="00B80203">
        <w:rPr>
          <w:rStyle w:val="HideTWBExt"/>
          <w:b w:val="0"/>
        </w:rPr>
        <w:t>&lt;RepeatBlock-By&gt;&lt;Members&gt;</w:t>
      </w:r>
      <w:r w:rsidRPr="00B80203">
        <w:t>Sibylle Berg, Martin Sonneborn</w:t>
      </w:r>
      <w:r w:rsidRPr="00B80203">
        <w:rPr>
          <w:rStyle w:val="HideTWBExt"/>
          <w:b w:val="0"/>
        </w:rPr>
        <w:t>&lt;/Members&gt;</w:t>
      </w:r>
    </w:p>
    <w:p w14:paraId="66C80B53" w14:textId="77777777" w:rsidR="0079361E" w:rsidRPr="00B80203" w:rsidRDefault="0079361E" w:rsidP="0079361E">
      <w:pPr>
        <w:pStyle w:val="NormalBold"/>
      </w:pPr>
      <w:r w:rsidRPr="00B80203">
        <w:rPr>
          <w:rStyle w:val="HideTWBExt"/>
          <w:b w:val="0"/>
        </w:rPr>
        <w:t>&lt;/RepeatBlock-By&gt;</w:t>
      </w:r>
    </w:p>
    <w:p w14:paraId="236761B8"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501C9F44" w14:textId="77777777" w:rsidR="0079361E" w:rsidRPr="00B80203" w:rsidRDefault="0079361E" w:rsidP="0079361E">
      <w:pPr>
        <w:pStyle w:val="NormalBold"/>
      </w:pPr>
      <w:r w:rsidRPr="00B80203">
        <w:rPr>
          <w:rStyle w:val="HideTWBExt"/>
          <w:b w:val="0"/>
        </w:rPr>
        <w:t>&lt;Article&gt;</w:t>
      </w:r>
      <w:r w:rsidRPr="00B80203">
        <w:t>Naslov 1</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09F17B7A" w14:textId="77777777" w:rsidTr="00A21F92">
        <w:trPr>
          <w:trHeight w:hRule="exact" w:val="240"/>
          <w:jc w:val="center"/>
        </w:trPr>
        <w:tc>
          <w:tcPr>
            <w:tcW w:w="9752" w:type="dxa"/>
            <w:gridSpan w:val="2"/>
            <w:tcBorders>
              <w:top w:val="nil"/>
              <w:left w:val="nil"/>
              <w:bottom w:val="nil"/>
              <w:right w:val="nil"/>
            </w:tcBorders>
          </w:tcPr>
          <w:p w14:paraId="7516E238" w14:textId="77777777" w:rsidR="0079361E" w:rsidRPr="00B80203" w:rsidRDefault="0079361E" w:rsidP="00A21F92"/>
        </w:tc>
      </w:tr>
      <w:tr w:rsidR="00B80203" w:rsidRPr="00B80203" w14:paraId="657A0FCD" w14:textId="77777777" w:rsidTr="00A21F92">
        <w:trPr>
          <w:trHeight w:val="240"/>
          <w:jc w:val="center"/>
        </w:trPr>
        <w:tc>
          <w:tcPr>
            <w:tcW w:w="4876" w:type="dxa"/>
            <w:tcBorders>
              <w:top w:val="nil"/>
              <w:left w:val="nil"/>
              <w:bottom w:val="nil"/>
              <w:right w:val="nil"/>
            </w:tcBorders>
          </w:tcPr>
          <w:p w14:paraId="101AB7FD"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6C110F04" w14:textId="77777777" w:rsidR="0079361E" w:rsidRPr="00B80203" w:rsidRDefault="0079361E" w:rsidP="00A21F92">
            <w:pPr>
              <w:pStyle w:val="AmColumnHeading"/>
            </w:pPr>
            <w:r w:rsidRPr="00B80203">
              <w:t>Predlog spremembe</w:t>
            </w:r>
          </w:p>
        </w:tc>
      </w:tr>
      <w:tr w:rsidR="00B80203" w:rsidRPr="00B80203" w14:paraId="72B64D49" w14:textId="77777777" w:rsidTr="00A21F92">
        <w:trPr>
          <w:jc w:val="center"/>
        </w:trPr>
        <w:tc>
          <w:tcPr>
            <w:tcW w:w="4876" w:type="dxa"/>
            <w:tcBorders>
              <w:top w:val="nil"/>
              <w:left w:val="nil"/>
              <w:bottom w:val="nil"/>
              <w:right w:val="nil"/>
            </w:tcBorders>
          </w:tcPr>
          <w:p w14:paraId="16BD1559" w14:textId="77777777" w:rsidR="0079361E" w:rsidRPr="00B80203" w:rsidRDefault="0079361E" w:rsidP="00A21F92">
            <w:pPr>
              <w:pStyle w:val="Normal6a"/>
            </w:pPr>
            <w:r w:rsidRPr="00B80203">
              <w:rPr>
                <w:b/>
                <w:i/>
              </w:rPr>
              <w:t>Predlog</w:t>
            </w:r>
            <w:r w:rsidRPr="00B80203">
              <w:rPr>
                <w:b/>
                <w:i/>
              </w:rPr>
              <w:br/>
              <w:t>UREDBA EVROPSKEGA PARLAMENTA IN SVETA</w:t>
            </w:r>
            <w:r w:rsidRPr="00B80203">
              <w:rPr>
                <w:b/>
                <w:i/>
              </w:rPr>
              <w:br/>
              <w:t>o spremembi Uredbe (EU) 2021/1232 glede podaljšanja obdobja njene uporabe</w:t>
            </w:r>
            <w:r w:rsidRPr="00B80203">
              <w:rPr>
                <w:b/>
                <w:i/>
              </w:rPr>
              <w:br/>
              <w:t>(Besedilo velja za EGP)</w:t>
            </w:r>
          </w:p>
        </w:tc>
        <w:tc>
          <w:tcPr>
            <w:tcW w:w="4876" w:type="dxa"/>
            <w:tcBorders>
              <w:top w:val="nil"/>
              <w:left w:val="nil"/>
              <w:bottom w:val="nil"/>
              <w:right w:val="nil"/>
            </w:tcBorders>
          </w:tcPr>
          <w:p w14:paraId="6EE8C40E" w14:textId="77777777" w:rsidR="0079361E" w:rsidRPr="00B80203" w:rsidRDefault="0079361E" w:rsidP="00A21F92">
            <w:pPr>
              <w:pStyle w:val="Normal6a"/>
            </w:pPr>
            <w:r w:rsidRPr="00B80203">
              <w:rPr>
                <w:b/>
                <w:i/>
              </w:rPr>
              <w:t>črtano</w:t>
            </w:r>
          </w:p>
        </w:tc>
      </w:tr>
    </w:tbl>
    <w:p w14:paraId="56BFE1A1"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1A3FBDEC" w14:textId="77777777" w:rsidR="0079361E" w:rsidRPr="00B80203" w:rsidRDefault="0079361E" w:rsidP="0079361E">
      <w:pPr>
        <w:pStyle w:val="AmJustTitle"/>
      </w:pPr>
      <w:r w:rsidRPr="00B80203">
        <w:rPr>
          <w:rStyle w:val="HideTWBExt"/>
          <w:i w:val="0"/>
        </w:rPr>
        <w:t>&lt;TitreJust&gt;</w:t>
      </w:r>
      <w:r w:rsidRPr="00B80203">
        <w:t>Obrazložitev</w:t>
      </w:r>
      <w:r w:rsidRPr="00B80203">
        <w:rPr>
          <w:rStyle w:val="HideTWBExt"/>
          <w:i w:val="0"/>
        </w:rPr>
        <w:t>&lt;/TitreJust&gt;</w:t>
      </w:r>
    </w:p>
    <w:p w14:paraId="1A65D7CF" w14:textId="77777777" w:rsidR="0079361E" w:rsidRPr="00B80203" w:rsidRDefault="0079361E" w:rsidP="0079361E">
      <w:pPr>
        <w:pStyle w:val="AmJustText"/>
      </w:pPr>
      <w:r w:rsidRPr="00B80203">
        <w:t>Svet v „dolgoročnem pravnem okviru“, o katerem trenutno potekajo tristranska pogajanja, poziva, naj se ohrani prostovoljno pregledovanje, ki bi se s tem ukrepom podaljšalo. Parlament je skoraj soglasno glasoval proti temu in poziva, naj se osumljence pregleduje ciljno. Sprejetje te uredbe bi oslabilo stališče Parlamenta v tristranskih pogajanjih. Poleg tega te uredbe ne bi smeli podaljšati, da bi dokončno odpravili pravno vrzel, zaradi katere je bil z ukinitvijo obstoječih pravic omogočen množični nadzor zasebnih komunikacij.</w:t>
      </w:r>
    </w:p>
    <w:p w14:paraId="5014E834" w14:textId="77777777" w:rsidR="0079361E" w:rsidRPr="00B80203" w:rsidRDefault="0079361E" w:rsidP="0079361E">
      <w:r w:rsidRPr="00B80203">
        <w:rPr>
          <w:rStyle w:val="HideTWBExt"/>
        </w:rPr>
        <w:t>&lt;/Amend&gt;</w:t>
      </w:r>
    </w:p>
    <w:p w14:paraId="76826A10"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21</w:t>
      </w:r>
      <w:r w:rsidRPr="00B80203">
        <w:rPr>
          <w:rStyle w:val="HideTWBExt"/>
          <w:b w:val="0"/>
        </w:rPr>
        <w:t>&lt;/NumAm&gt;</w:t>
      </w:r>
    </w:p>
    <w:p w14:paraId="042BCE3E"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1F93DFB1" w14:textId="77777777" w:rsidR="0079361E" w:rsidRPr="00B80203" w:rsidRDefault="0079361E" w:rsidP="0079361E">
      <w:pPr>
        <w:pStyle w:val="NormalBold"/>
      </w:pPr>
      <w:r w:rsidRPr="00B80203">
        <w:rPr>
          <w:rStyle w:val="HideTWBExt"/>
          <w:b w:val="0"/>
        </w:rPr>
        <w:t>&lt;/RepeatBlock-By&gt;</w:t>
      </w:r>
    </w:p>
    <w:p w14:paraId="06F94180"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235287D2" w14:textId="77777777" w:rsidR="0079361E" w:rsidRPr="00B80203" w:rsidRDefault="0079361E" w:rsidP="0079361E">
      <w:pPr>
        <w:pStyle w:val="NormalBold"/>
      </w:pPr>
      <w:r w:rsidRPr="00B80203">
        <w:rPr>
          <w:rStyle w:val="HideTWBExt"/>
          <w:b w:val="0"/>
        </w:rPr>
        <w:t>&lt;Article&gt;</w:t>
      </w:r>
      <w:r w:rsidRPr="00B80203">
        <w:t>Uvodna izjava 1</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6C53A042" w14:textId="77777777" w:rsidTr="00A21F92">
        <w:trPr>
          <w:trHeight w:hRule="exact" w:val="240"/>
          <w:jc w:val="center"/>
        </w:trPr>
        <w:tc>
          <w:tcPr>
            <w:tcW w:w="9752" w:type="dxa"/>
            <w:gridSpan w:val="2"/>
            <w:tcBorders>
              <w:top w:val="nil"/>
              <w:left w:val="nil"/>
              <w:bottom w:val="nil"/>
              <w:right w:val="nil"/>
            </w:tcBorders>
          </w:tcPr>
          <w:p w14:paraId="30313F3C" w14:textId="77777777" w:rsidR="0079361E" w:rsidRPr="00B80203" w:rsidRDefault="0079361E" w:rsidP="00A21F92"/>
        </w:tc>
      </w:tr>
      <w:tr w:rsidR="00B80203" w:rsidRPr="00B80203" w14:paraId="4D0FB127" w14:textId="77777777" w:rsidTr="00A21F92">
        <w:trPr>
          <w:trHeight w:val="240"/>
          <w:jc w:val="center"/>
        </w:trPr>
        <w:tc>
          <w:tcPr>
            <w:tcW w:w="4876" w:type="dxa"/>
            <w:tcBorders>
              <w:top w:val="nil"/>
              <w:left w:val="nil"/>
              <w:bottom w:val="nil"/>
              <w:right w:val="nil"/>
            </w:tcBorders>
          </w:tcPr>
          <w:p w14:paraId="5F37FE68"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0227D47F" w14:textId="77777777" w:rsidR="0079361E" w:rsidRPr="00B80203" w:rsidRDefault="0079361E" w:rsidP="00A21F92">
            <w:pPr>
              <w:pStyle w:val="AmColumnHeading"/>
            </w:pPr>
            <w:r w:rsidRPr="00B80203">
              <w:t>Predlog spremembe</w:t>
            </w:r>
          </w:p>
        </w:tc>
      </w:tr>
      <w:tr w:rsidR="00B80203" w:rsidRPr="00B80203" w14:paraId="767FA2E7" w14:textId="77777777" w:rsidTr="00A21F92">
        <w:trPr>
          <w:jc w:val="center"/>
        </w:trPr>
        <w:tc>
          <w:tcPr>
            <w:tcW w:w="4876" w:type="dxa"/>
            <w:tcBorders>
              <w:top w:val="nil"/>
              <w:left w:val="nil"/>
              <w:bottom w:val="nil"/>
              <w:right w:val="nil"/>
            </w:tcBorders>
          </w:tcPr>
          <w:p w14:paraId="6E0BF4AB" w14:textId="77777777" w:rsidR="0079361E" w:rsidRPr="00B80203" w:rsidRDefault="0079361E" w:rsidP="00A21F92">
            <w:pPr>
              <w:pStyle w:val="Normal6a"/>
            </w:pPr>
            <w:r w:rsidRPr="00B80203">
              <w:t>(1)</w:t>
            </w:r>
            <w:r w:rsidRPr="00B80203">
              <w:tab/>
              <w:t>Uredba (EU) 2021/1232 Evropskega parlamenta in Sveta</w:t>
            </w:r>
            <w:r w:rsidRPr="00B80203">
              <w:rPr>
                <w:vertAlign w:val="superscript"/>
              </w:rPr>
              <w:t>2</w:t>
            </w:r>
            <w:r w:rsidRPr="00B80203">
              <w:t xml:space="preserve"> določa začasno ureditev glede uporabe tehnologij s strani nekaterih ponudnikov javno razpoložljivih medosebnih komunikacijskih storitev za namen boja proti spolni zlorabi otrok na spletu do sprejetja dolgoročnega pravnega okvira za preprečevanje spolne zlorabe otrok na spletu in boj proti njej (v nadaljnjem besedilu: dolgoročni pravni okvir). Navedena uredba, kakor je bila spremenjena z Uredbo (EU) 2024/1307, se uporablja do 3. aprila 2026.</w:t>
            </w:r>
          </w:p>
        </w:tc>
        <w:tc>
          <w:tcPr>
            <w:tcW w:w="4876" w:type="dxa"/>
            <w:tcBorders>
              <w:top w:val="nil"/>
              <w:left w:val="nil"/>
              <w:bottom w:val="nil"/>
              <w:right w:val="nil"/>
            </w:tcBorders>
          </w:tcPr>
          <w:p w14:paraId="5BB62A3F" w14:textId="77777777" w:rsidR="0079361E" w:rsidRPr="00B80203" w:rsidRDefault="0079361E" w:rsidP="00A21F92">
            <w:pPr>
              <w:pStyle w:val="Normal6a"/>
            </w:pPr>
            <w:r w:rsidRPr="00B80203">
              <w:t>(1)</w:t>
            </w:r>
            <w:r w:rsidRPr="00B80203">
              <w:tab/>
              <w:t>Uredba (EU) 2021/1232 Evropskega parlamenta in Sveta</w:t>
            </w:r>
            <w:r w:rsidRPr="00B80203">
              <w:rPr>
                <w:vertAlign w:val="superscript"/>
              </w:rPr>
              <w:t>2</w:t>
            </w:r>
            <w:r w:rsidRPr="00B80203">
              <w:t xml:space="preserve"> določa začasno </w:t>
            </w:r>
            <w:r w:rsidRPr="00B80203">
              <w:rPr>
                <w:b/>
                <w:i/>
              </w:rPr>
              <w:t xml:space="preserve">in strogo omejeno </w:t>
            </w:r>
            <w:r w:rsidRPr="00B80203">
              <w:t>ureditev glede</w:t>
            </w:r>
            <w:r w:rsidRPr="00B80203">
              <w:rPr>
                <w:b/>
                <w:i/>
              </w:rPr>
              <w:t xml:space="preserve"> prostovoljne</w:t>
            </w:r>
            <w:r w:rsidRPr="00B80203">
              <w:t xml:space="preserve"> uporabe tehnologij s strani nekaterih ponudnikov javno razpoložljivih medosebnih komunikacijskih storitev za namen boja proti spolni zlorabi otrok na spletu do sprejetja dolgoročnega pravnega okvira za preprečevanje spolne zlorabe otrok na spletu in boj proti njej (v nadaljnjem besedilu: dolgoročni pravni okvir)</w:t>
            </w:r>
            <w:r w:rsidRPr="00B80203">
              <w:rPr>
                <w:b/>
                <w:i/>
              </w:rPr>
              <w:t>.</w:t>
            </w:r>
            <w:r w:rsidRPr="00B80203">
              <w:t xml:space="preserve"> </w:t>
            </w:r>
            <w:r w:rsidRPr="00B80203">
              <w:rPr>
                <w:b/>
                <w:i/>
              </w:rPr>
              <w:t>Ne nalaga obveznosti splošnega odkrivanja, spremljanja ali filtriranja komunikacij.</w:t>
            </w:r>
            <w:r w:rsidRPr="00B80203">
              <w:t xml:space="preserve"> Navedena uredba, kakor je bila spremenjena z Uredbo (EU) 2024/1307, se uporablja do 3. aprila 2026.</w:t>
            </w:r>
          </w:p>
        </w:tc>
      </w:tr>
      <w:tr w:rsidR="00B80203" w:rsidRPr="00B80203" w14:paraId="522CC6FE" w14:textId="77777777" w:rsidTr="00A21F92">
        <w:trPr>
          <w:jc w:val="center"/>
        </w:trPr>
        <w:tc>
          <w:tcPr>
            <w:tcW w:w="4876" w:type="dxa"/>
            <w:tcBorders>
              <w:top w:val="nil"/>
              <w:left w:val="nil"/>
              <w:bottom w:val="nil"/>
              <w:right w:val="nil"/>
            </w:tcBorders>
          </w:tcPr>
          <w:p w14:paraId="199966F7" w14:textId="77777777" w:rsidR="0079361E" w:rsidRPr="00B80203" w:rsidRDefault="0079361E" w:rsidP="00A21F92">
            <w:pPr>
              <w:pStyle w:val="Normal6a"/>
            </w:pPr>
            <w:r w:rsidRPr="00B80203">
              <w:rPr>
                <w:b/>
                <w:i/>
              </w:rPr>
              <w:t>_________________</w:t>
            </w:r>
          </w:p>
        </w:tc>
        <w:tc>
          <w:tcPr>
            <w:tcW w:w="4876" w:type="dxa"/>
            <w:tcBorders>
              <w:top w:val="nil"/>
              <w:left w:val="nil"/>
              <w:bottom w:val="nil"/>
              <w:right w:val="nil"/>
            </w:tcBorders>
          </w:tcPr>
          <w:p w14:paraId="2D0FCCB3" w14:textId="77777777" w:rsidR="0079361E" w:rsidRPr="00B80203" w:rsidRDefault="0079361E" w:rsidP="00A21F92">
            <w:pPr>
              <w:pStyle w:val="Normal6a"/>
            </w:pPr>
            <w:r w:rsidRPr="00B80203">
              <w:rPr>
                <w:b/>
                <w:i/>
              </w:rPr>
              <w:t>_________________</w:t>
            </w:r>
          </w:p>
        </w:tc>
      </w:tr>
      <w:tr w:rsidR="00B80203" w:rsidRPr="00B80203" w14:paraId="1280C2DF" w14:textId="77777777" w:rsidTr="00A21F92">
        <w:trPr>
          <w:jc w:val="center"/>
        </w:trPr>
        <w:tc>
          <w:tcPr>
            <w:tcW w:w="4876" w:type="dxa"/>
            <w:tcBorders>
              <w:top w:val="nil"/>
              <w:left w:val="nil"/>
              <w:bottom w:val="nil"/>
              <w:right w:val="nil"/>
            </w:tcBorders>
          </w:tcPr>
          <w:p w14:paraId="1ADAE18E" w14:textId="77777777" w:rsidR="0079361E" w:rsidRPr="00B80203" w:rsidRDefault="0079361E" w:rsidP="00A21F92">
            <w:pPr>
              <w:pStyle w:val="Normal6a"/>
            </w:pPr>
            <w:r w:rsidRPr="00B80203">
              <w:rPr>
                <w:vertAlign w:val="superscript"/>
              </w:rPr>
              <w:t>3</w:t>
            </w:r>
            <w:r w:rsidRPr="00B80203">
              <w:t xml:space="preserve"> Uredba (EU) 2021/1232 Evropskega parlamenta in Sveta z dne 14. julija 2021 o začasnem odstopanju od nekaterih določb Direktive 2002/58/ES glede uporabe tehnologij s strani ponudnikov medosebnih komunikacijskih storitev, neodvisnih od številke, za obdelavo osebnih in drugih podatkov za namene boja proti spolni zlorabi otrok na spletu (UL L 274, 30.7.2021, str. 41, ELI: http://data.europa.eu/eli/reg/2021/1232/oj).</w:t>
            </w:r>
          </w:p>
        </w:tc>
        <w:tc>
          <w:tcPr>
            <w:tcW w:w="4876" w:type="dxa"/>
            <w:tcBorders>
              <w:top w:val="nil"/>
              <w:left w:val="nil"/>
              <w:bottom w:val="nil"/>
              <w:right w:val="nil"/>
            </w:tcBorders>
          </w:tcPr>
          <w:p w14:paraId="5A0BD1E9" w14:textId="77777777" w:rsidR="0079361E" w:rsidRPr="00B80203" w:rsidRDefault="0079361E" w:rsidP="00A21F92">
            <w:pPr>
              <w:pStyle w:val="Normal6a"/>
            </w:pPr>
            <w:r w:rsidRPr="00B80203">
              <w:rPr>
                <w:vertAlign w:val="superscript"/>
              </w:rPr>
              <w:t>3</w:t>
            </w:r>
            <w:r w:rsidRPr="00B80203">
              <w:t xml:space="preserve"> Uredba (EU) 2021/1232 Evropskega parlamenta in Sveta z dne 14. julija 2021 o začasnem odstopanju od nekaterih določb Direktive 2002/58/ES glede uporabe tehnologij s strani ponudnikov medosebnih komunikacijskih storitev, neodvisnih od številke, za obdelavo osebnih in drugih podatkov za namene boja proti spolni zlorabi otrok na spletu (UL L 274, 30.7.2021, str. 41, ELI: http://data.europa.eu/eli/reg/2021/1232/oj).</w:t>
            </w:r>
          </w:p>
        </w:tc>
      </w:tr>
    </w:tbl>
    <w:p w14:paraId="70C095B6"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273C69DE" w14:textId="77777777" w:rsidR="0079361E" w:rsidRPr="00B80203" w:rsidRDefault="0079361E" w:rsidP="0079361E">
      <w:r w:rsidRPr="00B80203">
        <w:rPr>
          <w:rStyle w:val="HideTWBExt"/>
        </w:rPr>
        <w:t>&lt;/Amend&gt;</w:t>
      </w:r>
    </w:p>
    <w:p w14:paraId="6178F7E2"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22</w:t>
      </w:r>
      <w:r w:rsidRPr="00B80203">
        <w:rPr>
          <w:rStyle w:val="HideTWBExt"/>
          <w:b w:val="0"/>
        </w:rPr>
        <w:t>&lt;/NumAm&gt;</w:t>
      </w:r>
    </w:p>
    <w:p w14:paraId="78CA8FB6"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0DF82791" w14:textId="77777777" w:rsidR="0079361E" w:rsidRPr="00B80203" w:rsidRDefault="0079361E" w:rsidP="0079361E">
      <w:pPr>
        <w:pStyle w:val="NormalBold"/>
      </w:pPr>
      <w:r w:rsidRPr="00B80203">
        <w:rPr>
          <w:rStyle w:val="HideTWBExt"/>
          <w:b w:val="0"/>
        </w:rPr>
        <w:t>&lt;/RepeatBlock-By&gt;</w:t>
      </w:r>
    </w:p>
    <w:p w14:paraId="04128F44"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570ECFE9" w14:textId="77777777" w:rsidR="0079361E" w:rsidRPr="00B80203" w:rsidRDefault="0079361E" w:rsidP="0079361E">
      <w:pPr>
        <w:pStyle w:val="NormalBold"/>
      </w:pPr>
      <w:r w:rsidRPr="00B80203">
        <w:rPr>
          <w:rStyle w:val="HideTWBExt"/>
          <w:b w:val="0"/>
        </w:rPr>
        <w:t>&lt;Article&gt;</w:t>
      </w:r>
      <w:r w:rsidRPr="00B80203">
        <w:t>Uvodna izjava 3</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4DFC5699" w14:textId="77777777" w:rsidTr="00A21F92">
        <w:trPr>
          <w:trHeight w:hRule="exact" w:val="240"/>
          <w:jc w:val="center"/>
        </w:trPr>
        <w:tc>
          <w:tcPr>
            <w:tcW w:w="9752" w:type="dxa"/>
            <w:gridSpan w:val="2"/>
            <w:tcBorders>
              <w:top w:val="nil"/>
              <w:left w:val="nil"/>
              <w:bottom w:val="nil"/>
              <w:right w:val="nil"/>
            </w:tcBorders>
          </w:tcPr>
          <w:p w14:paraId="6E4AFDED" w14:textId="77777777" w:rsidR="0079361E" w:rsidRPr="00B80203" w:rsidRDefault="0079361E" w:rsidP="00A21F92"/>
        </w:tc>
      </w:tr>
      <w:tr w:rsidR="00B80203" w:rsidRPr="00B80203" w14:paraId="5CA398AA" w14:textId="77777777" w:rsidTr="00A21F92">
        <w:trPr>
          <w:trHeight w:val="240"/>
          <w:jc w:val="center"/>
        </w:trPr>
        <w:tc>
          <w:tcPr>
            <w:tcW w:w="4876" w:type="dxa"/>
            <w:tcBorders>
              <w:top w:val="nil"/>
              <w:left w:val="nil"/>
              <w:bottom w:val="nil"/>
              <w:right w:val="nil"/>
            </w:tcBorders>
          </w:tcPr>
          <w:p w14:paraId="6492FBD4"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75D3E275" w14:textId="77777777" w:rsidR="0079361E" w:rsidRPr="00B80203" w:rsidRDefault="0079361E" w:rsidP="00A21F92">
            <w:pPr>
              <w:pStyle w:val="AmColumnHeading"/>
            </w:pPr>
            <w:r w:rsidRPr="00B80203">
              <w:t>Predlog spremembe</w:t>
            </w:r>
          </w:p>
        </w:tc>
      </w:tr>
      <w:tr w:rsidR="00B80203" w:rsidRPr="00B80203" w14:paraId="48003FDB" w14:textId="77777777" w:rsidTr="00A21F92">
        <w:trPr>
          <w:jc w:val="center"/>
        </w:trPr>
        <w:tc>
          <w:tcPr>
            <w:tcW w:w="4876" w:type="dxa"/>
            <w:tcBorders>
              <w:top w:val="nil"/>
              <w:left w:val="nil"/>
              <w:bottom w:val="nil"/>
              <w:right w:val="nil"/>
            </w:tcBorders>
          </w:tcPr>
          <w:p w14:paraId="0B249CD5" w14:textId="77777777" w:rsidR="0079361E" w:rsidRPr="00B80203" w:rsidRDefault="0079361E" w:rsidP="00A21F92">
            <w:pPr>
              <w:pStyle w:val="Normal6a"/>
            </w:pPr>
            <w:r w:rsidRPr="00B80203">
              <w:t>(3)</w:t>
            </w:r>
            <w:r w:rsidRPr="00B80203">
              <w:tab/>
              <w:t xml:space="preserve">Pomembno je, da se je mogoče učinkovito boriti proti spolni zlorabi otrok na spletu v skladu </w:t>
            </w:r>
            <w:r w:rsidRPr="00B80203">
              <w:rPr>
                <w:b/>
                <w:i/>
              </w:rPr>
              <w:t>z veljavnimi pravili prava Unije</w:t>
            </w:r>
            <w:r w:rsidRPr="00B80203">
              <w:t xml:space="preserve">, vključno </w:t>
            </w:r>
            <w:r w:rsidRPr="00B80203">
              <w:rPr>
                <w:b/>
                <w:i/>
              </w:rPr>
              <w:t>s</w:t>
            </w:r>
            <w:r w:rsidRPr="00B80203">
              <w:t xml:space="preserve"> pogoji iz Uredbe (EU) 2021/1232,</w:t>
            </w:r>
            <w:r w:rsidRPr="00B80203">
              <w:rPr>
                <w:b/>
                <w:i/>
              </w:rPr>
              <w:t xml:space="preserve"> in brez prekinitev</w:t>
            </w:r>
            <w:r w:rsidRPr="00B80203">
              <w:t xml:space="preserve"> do sprejetja in uporabe dolgoročnega pravnega okvira.</w:t>
            </w:r>
          </w:p>
        </w:tc>
        <w:tc>
          <w:tcPr>
            <w:tcW w:w="4876" w:type="dxa"/>
            <w:tcBorders>
              <w:top w:val="nil"/>
              <w:left w:val="nil"/>
              <w:bottom w:val="nil"/>
              <w:right w:val="nil"/>
            </w:tcBorders>
          </w:tcPr>
          <w:p w14:paraId="16A16083" w14:textId="77777777" w:rsidR="0079361E" w:rsidRPr="00B80203" w:rsidRDefault="0079361E" w:rsidP="00A21F92">
            <w:pPr>
              <w:pStyle w:val="Normal6a"/>
            </w:pPr>
            <w:r w:rsidRPr="00B80203">
              <w:t>(3)</w:t>
            </w:r>
            <w:r w:rsidRPr="00B80203">
              <w:tab/>
              <w:t xml:space="preserve">Pomembno je, da se je mogoče učinkovito boriti proti spolni zlorabi otrok na spletu </w:t>
            </w:r>
            <w:r w:rsidRPr="00B80203">
              <w:rPr>
                <w:b/>
                <w:i/>
              </w:rPr>
              <w:t xml:space="preserve">popolnoma </w:t>
            </w:r>
            <w:r w:rsidRPr="00B80203">
              <w:t xml:space="preserve">v skladu </w:t>
            </w:r>
            <w:r w:rsidRPr="00B80203">
              <w:rPr>
                <w:b/>
                <w:i/>
              </w:rPr>
              <w:t>s pravom Unije in Listino o temeljnih pravicah</w:t>
            </w:r>
            <w:r w:rsidRPr="00B80203">
              <w:t xml:space="preserve">, vključno </w:t>
            </w:r>
            <w:r w:rsidRPr="00B80203">
              <w:rPr>
                <w:b/>
                <w:i/>
              </w:rPr>
              <w:t>z načeloma nujnosti in sorazmernosti, zaupnostjo komunikacij in varstvom osebnih podatkov, pa tudi</w:t>
            </w:r>
            <w:r w:rsidRPr="00B80203">
              <w:t xml:space="preserve"> pogoji iz Uredbe (EU) 2021/1232, do sprejetja in uporabe dolgoročnega pravnega okvira.</w:t>
            </w:r>
          </w:p>
        </w:tc>
      </w:tr>
    </w:tbl>
    <w:p w14:paraId="4C9E8C39"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79765479" w14:textId="77777777" w:rsidR="0079361E" w:rsidRPr="00B80203" w:rsidRDefault="0079361E" w:rsidP="0079361E">
      <w:r w:rsidRPr="00B80203">
        <w:rPr>
          <w:rStyle w:val="HideTWBExt"/>
        </w:rPr>
        <w:t>&lt;/Amend&gt;</w:t>
      </w:r>
    </w:p>
    <w:p w14:paraId="56B9EEBA"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23</w:t>
      </w:r>
      <w:r w:rsidRPr="00B80203">
        <w:rPr>
          <w:rStyle w:val="HideTWBExt"/>
          <w:b w:val="0"/>
        </w:rPr>
        <w:t>&lt;/NumAm&gt;</w:t>
      </w:r>
    </w:p>
    <w:p w14:paraId="36084643"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767C595E"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1B7D73F8" w14:textId="77777777" w:rsidR="0079361E" w:rsidRPr="00B80203" w:rsidRDefault="0079361E" w:rsidP="0079361E">
      <w:pPr>
        <w:pStyle w:val="NormalBold"/>
      </w:pPr>
      <w:r w:rsidRPr="00B80203">
        <w:rPr>
          <w:rStyle w:val="HideTWBExt"/>
          <w:b w:val="0"/>
        </w:rPr>
        <w:t>&lt;/RepeatBlock-By&gt;</w:t>
      </w:r>
    </w:p>
    <w:p w14:paraId="36D6BEA5"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675C99B4" w14:textId="77777777" w:rsidR="0079361E" w:rsidRPr="00B80203" w:rsidRDefault="0079361E" w:rsidP="0079361E">
      <w:pPr>
        <w:pStyle w:val="NormalBold"/>
      </w:pPr>
      <w:r w:rsidRPr="00B80203">
        <w:rPr>
          <w:rStyle w:val="HideTWBExt"/>
          <w:b w:val="0"/>
        </w:rPr>
        <w:t>&lt;Article&gt;</w:t>
      </w:r>
      <w:r w:rsidRPr="00B80203">
        <w:t>Uvodna izjava 3</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11038905" w14:textId="77777777" w:rsidTr="00A21F92">
        <w:trPr>
          <w:trHeight w:hRule="exact" w:val="240"/>
          <w:jc w:val="center"/>
        </w:trPr>
        <w:tc>
          <w:tcPr>
            <w:tcW w:w="9752" w:type="dxa"/>
            <w:gridSpan w:val="2"/>
            <w:tcBorders>
              <w:top w:val="nil"/>
              <w:left w:val="nil"/>
              <w:bottom w:val="nil"/>
              <w:right w:val="nil"/>
            </w:tcBorders>
          </w:tcPr>
          <w:p w14:paraId="66817F75" w14:textId="77777777" w:rsidR="0079361E" w:rsidRPr="00B80203" w:rsidRDefault="0079361E" w:rsidP="00A21F92"/>
        </w:tc>
      </w:tr>
      <w:tr w:rsidR="00B80203" w:rsidRPr="00B80203" w14:paraId="148EF042" w14:textId="77777777" w:rsidTr="00A21F92">
        <w:trPr>
          <w:trHeight w:val="240"/>
          <w:jc w:val="center"/>
        </w:trPr>
        <w:tc>
          <w:tcPr>
            <w:tcW w:w="4876" w:type="dxa"/>
            <w:tcBorders>
              <w:top w:val="nil"/>
              <w:left w:val="nil"/>
              <w:bottom w:val="nil"/>
              <w:right w:val="nil"/>
            </w:tcBorders>
          </w:tcPr>
          <w:p w14:paraId="4FAC2C4E"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1B2C7B9D" w14:textId="77777777" w:rsidR="0079361E" w:rsidRPr="00B80203" w:rsidRDefault="0079361E" w:rsidP="00A21F92">
            <w:pPr>
              <w:pStyle w:val="AmColumnHeading"/>
            </w:pPr>
            <w:r w:rsidRPr="00B80203">
              <w:t>Predlog spremembe</w:t>
            </w:r>
          </w:p>
        </w:tc>
      </w:tr>
      <w:tr w:rsidR="00B80203" w:rsidRPr="00B80203" w14:paraId="27335569" w14:textId="77777777" w:rsidTr="00A21F92">
        <w:trPr>
          <w:jc w:val="center"/>
        </w:trPr>
        <w:tc>
          <w:tcPr>
            <w:tcW w:w="4876" w:type="dxa"/>
            <w:tcBorders>
              <w:top w:val="nil"/>
              <w:left w:val="nil"/>
              <w:bottom w:val="nil"/>
              <w:right w:val="nil"/>
            </w:tcBorders>
          </w:tcPr>
          <w:p w14:paraId="4AA3CC9F" w14:textId="77777777" w:rsidR="0079361E" w:rsidRPr="00B80203" w:rsidRDefault="0079361E" w:rsidP="00A21F92">
            <w:pPr>
              <w:pStyle w:val="Normal6a"/>
            </w:pPr>
            <w:r w:rsidRPr="00B80203">
              <w:t>(3)</w:t>
            </w:r>
            <w:r w:rsidRPr="00B80203">
              <w:tab/>
              <w:t>Pomembno je, da se je mogoče učinkovito boriti proti spolni zlorabi otrok na spletu v skladu z veljavnimi pravili prava Unije, vključno s pogoji iz Uredbe (EU) 2021/1232, in brez prekinitev do sprejetja in uporabe dolgoročnega pravnega okvira.</w:t>
            </w:r>
          </w:p>
        </w:tc>
        <w:tc>
          <w:tcPr>
            <w:tcW w:w="4876" w:type="dxa"/>
            <w:tcBorders>
              <w:top w:val="nil"/>
              <w:left w:val="nil"/>
              <w:bottom w:val="nil"/>
              <w:right w:val="nil"/>
            </w:tcBorders>
          </w:tcPr>
          <w:p w14:paraId="08EDD5E5" w14:textId="77777777" w:rsidR="0079361E" w:rsidRPr="00B80203" w:rsidRDefault="0079361E" w:rsidP="00A21F92">
            <w:pPr>
              <w:pStyle w:val="Normal6a"/>
            </w:pPr>
            <w:r w:rsidRPr="00B80203">
              <w:t>(3)</w:t>
            </w:r>
            <w:r w:rsidRPr="00B80203">
              <w:tab/>
              <w:t xml:space="preserve">Pomembno je, da se je mogoče učinkovito boriti proti spolni zlorabi otrok na spletu v skladu z veljavnimi pravili prava Unije, vključno s pogoji iz Uredbe (EU) 2021/1232, in brez prekinitev do sprejetja in uporabe dolgoročnega pravnega okvira. </w:t>
            </w:r>
            <w:r w:rsidRPr="00B80203">
              <w:rPr>
                <w:b/>
                <w:i/>
              </w:rPr>
              <w:t>Sprejetje dolgoročnega okvira ne bi smelo biti vezano na to uredbo in njeno podaljšanje.</w:t>
            </w:r>
          </w:p>
        </w:tc>
      </w:tr>
    </w:tbl>
    <w:p w14:paraId="77605EDB"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4723DCDD" w14:textId="77777777" w:rsidR="0079361E" w:rsidRPr="00B80203" w:rsidRDefault="0079361E" w:rsidP="0079361E">
      <w:r w:rsidRPr="00B80203">
        <w:rPr>
          <w:rStyle w:val="HideTWBExt"/>
        </w:rPr>
        <w:t>&lt;/Amend&gt;</w:t>
      </w:r>
    </w:p>
    <w:p w14:paraId="4270BE64"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24</w:t>
      </w:r>
      <w:r w:rsidRPr="00B80203">
        <w:rPr>
          <w:rStyle w:val="HideTWBExt"/>
          <w:b w:val="0"/>
        </w:rPr>
        <w:t>&lt;/NumAm&gt;</w:t>
      </w:r>
    </w:p>
    <w:p w14:paraId="7A44D87E" w14:textId="77777777" w:rsidR="0079361E" w:rsidRPr="00B80203" w:rsidRDefault="0079361E" w:rsidP="0079361E">
      <w:pPr>
        <w:pStyle w:val="NormalBold"/>
      </w:pPr>
      <w:r w:rsidRPr="00B80203">
        <w:rPr>
          <w:rStyle w:val="HideTWBExt"/>
          <w:b w:val="0"/>
        </w:rPr>
        <w:t>&lt;RepeatBlock-By&gt;&lt;Members&gt;</w:t>
      </w:r>
      <w:r w:rsidRPr="00B80203">
        <w:t>Georgiana Teodorescu</w:t>
      </w:r>
      <w:r w:rsidRPr="00B80203">
        <w:rPr>
          <w:rStyle w:val="HideTWBExt"/>
          <w:b w:val="0"/>
        </w:rPr>
        <w:t>&lt;/Members&gt;</w:t>
      </w:r>
    </w:p>
    <w:p w14:paraId="3E3255A1" w14:textId="77777777" w:rsidR="0079361E" w:rsidRPr="00B80203" w:rsidRDefault="0079361E" w:rsidP="0079361E">
      <w:pPr>
        <w:pStyle w:val="NormalBold"/>
      </w:pPr>
      <w:r w:rsidRPr="00B80203">
        <w:rPr>
          <w:rStyle w:val="HideTWBExt"/>
          <w:b w:val="0"/>
        </w:rPr>
        <w:t>&lt;/RepeatBlock-By&gt;</w:t>
      </w:r>
    </w:p>
    <w:p w14:paraId="2C0BE512"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5F5FA660" w14:textId="77777777" w:rsidR="0079361E" w:rsidRPr="00B80203" w:rsidRDefault="0079361E" w:rsidP="0079361E">
      <w:pPr>
        <w:pStyle w:val="NormalBold"/>
      </w:pPr>
      <w:r w:rsidRPr="00B80203">
        <w:rPr>
          <w:rStyle w:val="HideTWBExt"/>
          <w:b w:val="0"/>
        </w:rPr>
        <w:t>&lt;Article&gt;</w:t>
      </w:r>
      <w:r w:rsidRPr="00B80203">
        <w:t>Uvodna izjava 3 a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58BEDE99" w14:textId="77777777" w:rsidTr="00A21F92">
        <w:trPr>
          <w:trHeight w:hRule="exact" w:val="240"/>
          <w:jc w:val="center"/>
        </w:trPr>
        <w:tc>
          <w:tcPr>
            <w:tcW w:w="9752" w:type="dxa"/>
            <w:gridSpan w:val="2"/>
            <w:tcBorders>
              <w:top w:val="nil"/>
              <w:left w:val="nil"/>
              <w:bottom w:val="nil"/>
              <w:right w:val="nil"/>
            </w:tcBorders>
          </w:tcPr>
          <w:p w14:paraId="737E8B9C" w14:textId="77777777" w:rsidR="0079361E" w:rsidRPr="00B80203" w:rsidRDefault="0079361E" w:rsidP="00A21F92"/>
        </w:tc>
      </w:tr>
      <w:tr w:rsidR="00B80203" w:rsidRPr="00B80203" w14:paraId="5AEA1B4F" w14:textId="77777777" w:rsidTr="00A21F92">
        <w:trPr>
          <w:trHeight w:val="240"/>
          <w:jc w:val="center"/>
        </w:trPr>
        <w:tc>
          <w:tcPr>
            <w:tcW w:w="4876" w:type="dxa"/>
            <w:tcBorders>
              <w:top w:val="nil"/>
              <w:left w:val="nil"/>
              <w:bottom w:val="nil"/>
              <w:right w:val="nil"/>
            </w:tcBorders>
          </w:tcPr>
          <w:p w14:paraId="2D6E8866"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04736B5A" w14:textId="77777777" w:rsidR="0079361E" w:rsidRPr="00B80203" w:rsidRDefault="0079361E" w:rsidP="00A21F92">
            <w:pPr>
              <w:pStyle w:val="AmColumnHeading"/>
            </w:pPr>
            <w:r w:rsidRPr="00B80203">
              <w:t>Predlog spremembe</w:t>
            </w:r>
          </w:p>
        </w:tc>
      </w:tr>
      <w:tr w:rsidR="00B80203" w:rsidRPr="00B80203" w14:paraId="2028A84F" w14:textId="77777777" w:rsidTr="00A21F92">
        <w:trPr>
          <w:jc w:val="center"/>
        </w:trPr>
        <w:tc>
          <w:tcPr>
            <w:tcW w:w="4876" w:type="dxa"/>
            <w:tcBorders>
              <w:top w:val="nil"/>
              <w:left w:val="nil"/>
              <w:bottom w:val="nil"/>
              <w:right w:val="nil"/>
            </w:tcBorders>
          </w:tcPr>
          <w:p w14:paraId="622687B4" w14:textId="77777777" w:rsidR="0079361E" w:rsidRPr="00B80203" w:rsidRDefault="0079361E" w:rsidP="00A21F92">
            <w:pPr>
              <w:pStyle w:val="Normal6a"/>
            </w:pPr>
          </w:p>
        </w:tc>
        <w:tc>
          <w:tcPr>
            <w:tcW w:w="4876" w:type="dxa"/>
            <w:tcBorders>
              <w:top w:val="nil"/>
              <w:left w:val="nil"/>
              <w:bottom w:val="nil"/>
              <w:right w:val="nil"/>
            </w:tcBorders>
          </w:tcPr>
          <w:p w14:paraId="7B30F4B4" w14:textId="77777777" w:rsidR="0079361E" w:rsidRPr="00B80203" w:rsidRDefault="0079361E" w:rsidP="00A21F92">
            <w:pPr>
              <w:pStyle w:val="Normal6a"/>
            </w:pPr>
            <w:r w:rsidRPr="00B80203">
              <w:rPr>
                <w:b/>
                <w:i/>
              </w:rPr>
              <w:t>(3a)</w:t>
            </w:r>
            <w:r w:rsidRPr="00B80203">
              <w:tab/>
            </w:r>
            <w:r w:rsidRPr="00B80203">
              <w:rPr>
                <w:b/>
                <w:i/>
              </w:rPr>
              <w:t>Uporaba te uredbe bi morala biti strogo omejena na tehnologije, ki ne slabijo ali zaobidejo šifriranja od konca do konca. Vsi ukrepi, sprejeti na podlagi tega odstopanja, morajo spoštovati bistvo pravice do zasebnosti in zaupnosti komunikacij, kot je določena v Listini o temeljnih pravicah.</w:t>
            </w:r>
          </w:p>
        </w:tc>
      </w:tr>
    </w:tbl>
    <w:p w14:paraId="52CDAF8C"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37D46753" w14:textId="77777777" w:rsidR="0079361E" w:rsidRPr="00B80203" w:rsidRDefault="0079361E" w:rsidP="0079361E">
      <w:r w:rsidRPr="00B80203">
        <w:rPr>
          <w:rStyle w:val="HideTWBExt"/>
        </w:rPr>
        <w:t>&lt;/Amend&gt;</w:t>
      </w:r>
    </w:p>
    <w:p w14:paraId="684404D3"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25</w:t>
      </w:r>
      <w:r w:rsidRPr="00B80203">
        <w:rPr>
          <w:rStyle w:val="HideTWBExt"/>
          <w:b w:val="0"/>
        </w:rPr>
        <w:t>&lt;/NumAm&gt;</w:t>
      </w:r>
    </w:p>
    <w:p w14:paraId="1479F749"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26105CD3" w14:textId="77777777" w:rsidR="0079361E" w:rsidRPr="00B80203" w:rsidRDefault="0079361E" w:rsidP="0079361E">
      <w:pPr>
        <w:pStyle w:val="NormalBold"/>
      </w:pPr>
      <w:r w:rsidRPr="00B80203">
        <w:rPr>
          <w:rStyle w:val="HideTWBExt"/>
          <w:b w:val="0"/>
        </w:rPr>
        <w:t>&lt;/RepeatBlock-By&gt;</w:t>
      </w:r>
    </w:p>
    <w:p w14:paraId="5CC5D20F"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2C186743" w14:textId="77777777" w:rsidR="0079361E" w:rsidRPr="00B80203" w:rsidRDefault="0079361E" w:rsidP="0079361E">
      <w:pPr>
        <w:pStyle w:val="NormalBold"/>
      </w:pPr>
      <w:r w:rsidRPr="00B80203">
        <w:rPr>
          <w:rStyle w:val="HideTWBExt"/>
          <w:b w:val="0"/>
        </w:rPr>
        <w:t>&lt;Article&gt;</w:t>
      </w:r>
      <w:r w:rsidRPr="00B80203">
        <w:t>Uvodna izjava 3 a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5112102E" w14:textId="77777777" w:rsidTr="00A21F92">
        <w:trPr>
          <w:trHeight w:hRule="exact" w:val="240"/>
          <w:jc w:val="center"/>
        </w:trPr>
        <w:tc>
          <w:tcPr>
            <w:tcW w:w="9752" w:type="dxa"/>
            <w:gridSpan w:val="2"/>
            <w:tcBorders>
              <w:top w:val="nil"/>
              <w:left w:val="nil"/>
              <w:bottom w:val="nil"/>
              <w:right w:val="nil"/>
            </w:tcBorders>
          </w:tcPr>
          <w:p w14:paraId="3F3E38B3" w14:textId="77777777" w:rsidR="0079361E" w:rsidRPr="00B80203" w:rsidRDefault="0079361E" w:rsidP="00A21F92"/>
        </w:tc>
      </w:tr>
      <w:tr w:rsidR="00B80203" w:rsidRPr="00B80203" w14:paraId="5C52128D" w14:textId="77777777" w:rsidTr="00A21F92">
        <w:trPr>
          <w:trHeight w:val="240"/>
          <w:jc w:val="center"/>
        </w:trPr>
        <w:tc>
          <w:tcPr>
            <w:tcW w:w="4876" w:type="dxa"/>
            <w:tcBorders>
              <w:top w:val="nil"/>
              <w:left w:val="nil"/>
              <w:bottom w:val="nil"/>
              <w:right w:val="nil"/>
            </w:tcBorders>
          </w:tcPr>
          <w:p w14:paraId="3D0396CB"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4DBCBAAB" w14:textId="77777777" w:rsidR="0079361E" w:rsidRPr="00B80203" w:rsidRDefault="0079361E" w:rsidP="00A21F92">
            <w:pPr>
              <w:pStyle w:val="AmColumnHeading"/>
            </w:pPr>
            <w:r w:rsidRPr="00B80203">
              <w:t>Predlog spremembe</w:t>
            </w:r>
          </w:p>
        </w:tc>
      </w:tr>
      <w:tr w:rsidR="00B80203" w:rsidRPr="00B80203" w14:paraId="431D3940" w14:textId="77777777" w:rsidTr="00A21F92">
        <w:trPr>
          <w:jc w:val="center"/>
        </w:trPr>
        <w:tc>
          <w:tcPr>
            <w:tcW w:w="4876" w:type="dxa"/>
            <w:tcBorders>
              <w:top w:val="nil"/>
              <w:left w:val="nil"/>
              <w:bottom w:val="nil"/>
              <w:right w:val="nil"/>
            </w:tcBorders>
          </w:tcPr>
          <w:p w14:paraId="539EA2A8" w14:textId="77777777" w:rsidR="0079361E" w:rsidRPr="00B80203" w:rsidRDefault="0079361E" w:rsidP="00A21F92">
            <w:pPr>
              <w:pStyle w:val="Normal6a"/>
            </w:pPr>
          </w:p>
        </w:tc>
        <w:tc>
          <w:tcPr>
            <w:tcW w:w="4876" w:type="dxa"/>
            <w:tcBorders>
              <w:top w:val="nil"/>
              <w:left w:val="nil"/>
              <w:bottom w:val="nil"/>
              <w:right w:val="nil"/>
            </w:tcBorders>
          </w:tcPr>
          <w:p w14:paraId="07D2F568" w14:textId="77777777" w:rsidR="0079361E" w:rsidRPr="00B80203" w:rsidRDefault="0079361E" w:rsidP="00A21F92">
            <w:pPr>
              <w:pStyle w:val="Normal6a"/>
            </w:pPr>
            <w:r w:rsidRPr="00B80203">
              <w:rPr>
                <w:b/>
                <w:i/>
              </w:rPr>
              <w:t>(3a)</w:t>
            </w:r>
            <w:r w:rsidRPr="00B80203">
              <w:tab/>
            </w:r>
            <w:r w:rsidRPr="00B80203">
              <w:rPr>
                <w:b/>
                <w:i/>
              </w:rPr>
              <w:t>Odstopanje iz Uredbe (EU) 2021/1232 temelji na prostovoljni ureditvi. To podaljšanje ne ustvarja in se ne sme razlagati kot ustvarjanje dodatnih obveznosti za ponudnike ali obveznosti, katerih neizpolnjevanje bi lahko privedlo do sankcij, glob ali odgovornosti, ker te tehnologije niso bile uvedene.</w:t>
            </w:r>
          </w:p>
        </w:tc>
      </w:tr>
    </w:tbl>
    <w:p w14:paraId="532A1501"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1074AF84" w14:textId="77777777" w:rsidR="0079361E" w:rsidRPr="00B80203" w:rsidRDefault="0079361E" w:rsidP="0079361E">
      <w:r w:rsidRPr="00B80203">
        <w:rPr>
          <w:rStyle w:val="HideTWBExt"/>
        </w:rPr>
        <w:t>&lt;/Amend&gt;</w:t>
      </w:r>
    </w:p>
    <w:p w14:paraId="42B585A9"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26</w:t>
      </w:r>
      <w:r w:rsidRPr="00B80203">
        <w:rPr>
          <w:rStyle w:val="HideTWBExt"/>
          <w:b w:val="0"/>
        </w:rPr>
        <w:t>&lt;/NumAm&gt;</w:t>
      </w:r>
    </w:p>
    <w:p w14:paraId="48D58D85" w14:textId="77777777" w:rsidR="0079361E" w:rsidRPr="00B80203" w:rsidRDefault="0079361E" w:rsidP="0079361E">
      <w:pPr>
        <w:pStyle w:val="NormalBold"/>
      </w:pPr>
      <w:r w:rsidRPr="00B80203">
        <w:rPr>
          <w:rStyle w:val="HideTWBExt"/>
          <w:b w:val="0"/>
        </w:rPr>
        <w:t>&lt;RepeatBlock-By&gt;&lt;Members&gt;</w:t>
      </w:r>
      <w:r w:rsidRPr="00B80203">
        <w:t>Sebastian Tynkkynen</w:t>
      </w:r>
      <w:r w:rsidRPr="00B80203">
        <w:rPr>
          <w:rStyle w:val="HideTWBExt"/>
          <w:b w:val="0"/>
        </w:rPr>
        <w:t>&lt;/Members&gt;</w:t>
      </w:r>
    </w:p>
    <w:p w14:paraId="43A2FB16" w14:textId="77777777" w:rsidR="0079361E" w:rsidRPr="00B80203" w:rsidRDefault="0079361E" w:rsidP="0079361E">
      <w:pPr>
        <w:pStyle w:val="NormalBold"/>
      </w:pPr>
      <w:r w:rsidRPr="00B80203">
        <w:rPr>
          <w:rStyle w:val="HideTWBExt"/>
          <w:b w:val="0"/>
        </w:rPr>
        <w:t>&lt;/RepeatBlock-By&gt;</w:t>
      </w:r>
    </w:p>
    <w:p w14:paraId="5E8757AD"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093B7C24" w14:textId="77777777" w:rsidR="0079361E" w:rsidRPr="00B80203" w:rsidRDefault="0079361E" w:rsidP="0079361E">
      <w:pPr>
        <w:pStyle w:val="NormalBold"/>
      </w:pPr>
      <w:r w:rsidRPr="00B80203">
        <w:rPr>
          <w:rStyle w:val="HideTWBExt"/>
          <w:b w:val="0"/>
        </w:rPr>
        <w:t>&lt;Article&gt;</w:t>
      </w:r>
      <w:r w:rsidRPr="00B80203">
        <w:t>Uvodna izjava 3 a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4DFB3377" w14:textId="77777777" w:rsidTr="00A21F92">
        <w:trPr>
          <w:trHeight w:hRule="exact" w:val="240"/>
          <w:jc w:val="center"/>
        </w:trPr>
        <w:tc>
          <w:tcPr>
            <w:tcW w:w="9752" w:type="dxa"/>
            <w:gridSpan w:val="2"/>
            <w:tcBorders>
              <w:top w:val="nil"/>
              <w:left w:val="nil"/>
              <w:bottom w:val="nil"/>
              <w:right w:val="nil"/>
            </w:tcBorders>
          </w:tcPr>
          <w:p w14:paraId="4A1620F5" w14:textId="77777777" w:rsidR="0079361E" w:rsidRPr="00B80203" w:rsidRDefault="0079361E" w:rsidP="00A21F92"/>
        </w:tc>
      </w:tr>
      <w:tr w:rsidR="00B80203" w:rsidRPr="00B80203" w14:paraId="6FB4E6EA" w14:textId="77777777" w:rsidTr="00A21F92">
        <w:trPr>
          <w:trHeight w:val="240"/>
          <w:jc w:val="center"/>
        </w:trPr>
        <w:tc>
          <w:tcPr>
            <w:tcW w:w="4876" w:type="dxa"/>
            <w:tcBorders>
              <w:top w:val="nil"/>
              <w:left w:val="nil"/>
              <w:bottom w:val="nil"/>
              <w:right w:val="nil"/>
            </w:tcBorders>
          </w:tcPr>
          <w:p w14:paraId="38F23B9D"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3FE5D8A4" w14:textId="77777777" w:rsidR="0079361E" w:rsidRPr="00B80203" w:rsidRDefault="0079361E" w:rsidP="00A21F92">
            <w:pPr>
              <w:pStyle w:val="AmColumnHeading"/>
            </w:pPr>
            <w:r w:rsidRPr="00B80203">
              <w:t>Predlog spremembe</w:t>
            </w:r>
          </w:p>
        </w:tc>
      </w:tr>
      <w:tr w:rsidR="00B80203" w:rsidRPr="00B80203" w14:paraId="351E527D" w14:textId="77777777" w:rsidTr="00A21F92">
        <w:trPr>
          <w:jc w:val="center"/>
        </w:trPr>
        <w:tc>
          <w:tcPr>
            <w:tcW w:w="4876" w:type="dxa"/>
            <w:tcBorders>
              <w:top w:val="nil"/>
              <w:left w:val="nil"/>
              <w:bottom w:val="nil"/>
              <w:right w:val="nil"/>
            </w:tcBorders>
          </w:tcPr>
          <w:p w14:paraId="0A0B88F6" w14:textId="77777777" w:rsidR="0079361E" w:rsidRPr="00B80203" w:rsidRDefault="0079361E" w:rsidP="00A21F92">
            <w:pPr>
              <w:pStyle w:val="Normal6a"/>
            </w:pPr>
          </w:p>
        </w:tc>
        <w:tc>
          <w:tcPr>
            <w:tcW w:w="4876" w:type="dxa"/>
            <w:tcBorders>
              <w:top w:val="nil"/>
              <w:left w:val="nil"/>
              <w:bottom w:val="nil"/>
              <w:right w:val="nil"/>
            </w:tcBorders>
          </w:tcPr>
          <w:p w14:paraId="7791F2D8" w14:textId="77777777" w:rsidR="0079361E" w:rsidRPr="00B80203" w:rsidRDefault="0079361E" w:rsidP="00A21F92">
            <w:pPr>
              <w:pStyle w:val="Normal6a"/>
            </w:pPr>
            <w:r w:rsidRPr="00B80203">
              <w:rPr>
                <w:b/>
                <w:i/>
              </w:rPr>
              <w:t>(3a)</w:t>
            </w:r>
            <w:r w:rsidRPr="00B80203">
              <w:tab/>
            </w:r>
            <w:r w:rsidRPr="00B80203">
              <w:rPr>
                <w:b/>
                <w:i/>
              </w:rPr>
              <w:t>Zaščita otrok je bistven del zahodne družbe. Vendar je za zagotovitev internetne varnosti bistveno, da se vsi ukrepi za zaščito otrok sprejmejo na podlagi tehnoloških rešitev, ki ne ogrožajo nerazumno varstva zasebnosti.</w:t>
            </w:r>
          </w:p>
        </w:tc>
      </w:tr>
    </w:tbl>
    <w:p w14:paraId="674F4F5D"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{FI}</w:t>
      </w:r>
      <w:r w:rsidRPr="00B80203">
        <w:t>fi</w:t>
      </w:r>
      <w:r w:rsidRPr="00B80203">
        <w:rPr>
          <w:rStyle w:val="HideTWBExt"/>
        </w:rPr>
        <w:t>&lt;/Original&gt;</w:t>
      </w:r>
    </w:p>
    <w:p w14:paraId="68A48756" w14:textId="77777777" w:rsidR="0079361E" w:rsidRPr="00B80203" w:rsidRDefault="0079361E" w:rsidP="0079361E">
      <w:r w:rsidRPr="00B80203">
        <w:rPr>
          <w:rStyle w:val="HideTWBExt"/>
        </w:rPr>
        <w:t>&lt;/Amend&gt;</w:t>
      </w:r>
    </w:p>
    <w:p w14:paraId="1DB1EA63"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27</w:t>
      </w:r>
      <w:r w:rsidRPr="00B80203">
        <w:rPr>
          <w:rStyle w:val="HideTWBExt"/>
          <w:b w:val="0"/>
        </w:rPr>
        <w:t>&lt;/NumAm&gt;</w:t>
      </w:r>
    </w:p>
    <w:p w14:paraId="4D79ABA9"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4FBB481D" w14:textId="77777777" w:rsidR="0079361E" w:rsidRPr="00B80203" w:rsidRDefault="0079361E" w:rsidP="0079361E">
      <w:pPr>
        <w:pStyle w:val="NormalBold"/>
      </w:pPr>
      <w:r w:rsidRPr="00B80203">
        <w:rPr>
          <w:rStyle w:val="HideTWBExt"/>
          <w:b w:val="0"/>
        </w:rPr>
        <w:t>&lt;/RepeatBlock-By&gt;</w:t>
      </w:r>
    </w:p>
    <w:p w14:paraId="5ECA5295"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12CEF400" w14:textId="77777777" w:rsidR="0079361E" w:rsidRPr="00B80203" w:rsidRDefault="0079361E" w:rsidP="0079361E">
      <w:pPr>
        <w:pStyle w:val="NormalBold"/>
      </w:pPr>
      <w:r w:rsidRPr="00B80203">
        <w:rPr>
          <w:rStyle w:val="HideTWBExt"/>
          <w:b w:val="0"/>
        </w:rPr>
        <w:t>&lt;Article&gt;</w:t>
      </w:r>
      <w:r w:rsidRPr="00B80203">
        <w:t>Uvodna izjava 3 b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6CDB6A63" w14:textId="77777777" w:rsidTr="00A21F92">
        <w:trPr>
          <w:trHeight w:hRule="exact" w:val="240"/>
          <w:jc w:val="center"/>
        </w:trPr>
        <w:tc>
          <w:tcPr>
            <w:tcW w:w="9752" w:type="dxa"/>
            <w:gridSpan w:val="2"/>
            <w:tcBorders>
              <w:top w:val="nil"/>
              <w:left w:val="nil"/>
              <w:bottom w:val="nil"/>
              <w:right w:val="nil"/>
            </w:tcBorders>
          </w:tcPr>
          <w:p w14:paraId="28735D9F" w14:textId="77777777" w:rsidR="0079361E" w:rsidRPr="00B80203" w:rsidRDefault="0079361E" w:rsidP="00A21F92"/>
        </w:tc>
      </w:tr>
      <w:tr w:rsidR="00B80203" w:rsidRPr="00B80203" w14:paraId="4A78AB6D" w14:textId="77777777" w:rsidTr="00A21F92">
        <w:trPr>
          <w:trHeight w:val="240"/>
          <w:jc w:val="center"/>
        </w:trPr>
        <w:tc>
          <w:tcPr>
            <w:tcW w:w="4876" w:type="dxa"/>
            <w:tcBorders>
              <w:top w:val="nil"/>
              <w:left w:val="nil"/>
              <w:bottom w:val="nil"/>
              <w:right w:val="nil"/>
            </w:tcBorders>
          </w:tcPr>
          <w:p w14:paraId="388D38B3"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1CC4F1B0" w14:textId="77777777" w:rsidR="0079361E" w:rsidRPr="00B80203" w:rsidRDefault="0079361E" w:rsidP="00A21F92">
            <w:pPr>
              <w:pStyle w:val="AmColumnHeading"/>
            </w:pPr>
            <w:r w:rsidRPr="00B80203">
              <w:t>Predlog spremembe</w:t>
            </w:r>
          </w:p>
        </w:tc>
      </w:tr>
      <w:tr w:rsidR="00B80203" w:rsidRPr="00B80203" w14:paraId="1C0B3B7B" w14:textId="77777777" w:rsidTr="00A21F92">
        <w:trPr>
          <w:jc w:val="center"/>
        </w:trPr>
        <w:tc>
          <w:tcPr>
            <w:tcW w:w="4876" w:type="dxa"/>
            <w:tcBorders>
              <w:top w:val="nil"/>
              <w:left w:val="nil"/>
              <w:bottom w:val="nil"/>
              <w:right w:val="nil"/>
            </w:tcBorders>
          </w:tcPr>
          <w:p w14:paraId="1255612C" w14:textId="77777777" w:rsidR="0079361E" w:rsidRPr="00B80203" w:rsidRDefault="0079361E" w:rsidP="00A21F92">
            <w:pPr>
              <w:pStyle w:val="Normal6a"/>
            </w:pPr>
          </w:p>
        </w:tc>
        <w:tc>
          <w:tcPr>
            <w:tcW w:w="4876" w:type="dxa"/>
            <w:tcBorders>
              <w:top w:val="nil"/>
              <w:left w:val="nil"/>
              <w:bottom w:val="nil"/>
              <w:right w:val="nil"/>
            </w:tcBorders>
          </w:tcPr>
          <w:p w14:paraId="707D9006" w14:textId="77777777" w:rsidR="0079361E" w:rsidRPr="00B80203" w:rsidRDefault="0079361E" w:rsidP="00A21F92">
            <w:pPr>
              <w:pStyle w:val="Normal6a"/>
            </w:pPr>
            <w:r w:rsidRPr="00B80203">
              <w:rPr>
                <w:b/>
                <w:i/>
              </w:rPr>
              <w:t>(3b)</w:t>
            </w:r>
            <w:r w:rsidRPr="00B80203">
              <w:tab/>
            </w:r>
            <w:r w:rsidRPr="00B80203">
              <w:rPr>
                <w:b/>
                <w:i/>
              </w:rPr>
              <w:t>Zaradi podaljšanja obdobja uporabe Uredbe (EU) 2021/1232 se funkcije preprečevanja, odkrivanja in preiskovanja kaznivih dejanj ne bi smele prenesti na zasebne subjekte, niti ne bi smeli ponudniki postati zasebni nadzorniki birokratskega sistema. Za preiskovanje, pregon in izvrševanje kazenskega prava so še naprej odgovorni pristojni organi.</w:t>
            </w:r>
          </w:p>
        </w:tc>
      </w:tr>
    </w:tbl>
    <w:p w14:paraId="75F5968D"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699D9A41" w14:textId="77777777" w:rsidR="0079361E" w:rsidRPr="00B80203" w:rsidRDefault="0079361E" w:rsidP="0079361E">
      <w:r w:rsidRPr="00B80203">
        <w:rPr>
          <w:rStyle w:val="HideTWBExt"/>
        </w:rPr>
        <w:t>&lt;/Amend&gt;</w:t>
      </w:r>
    </w:p>
    <w:p w14:paraId="3E9F0005"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28</w:t>
      </w:r>
      <w:r w:rsidRPr="00B80203">
        <w:rPr>
          <w:rStyle w:val="HideTWBExt"/>
          <w:b w:val="0"/>
        </w:rPr>
        <w:t>&lt;/NumAm&gt;</w:t>
      </w:r>
    </w:p>
    <w:p w14:paraId="74D09B60"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01E5B0BC" w14:textId="77777777" w:rsidR="0079361E" w:rsidRPr="00B80203" w:rsidRDefault="0079361E" w:rsidP="0079361E">
      <w:pPr>
        <w:pStyle w:val="NormalBold"/>
      </w:pPr>
      <w:r w:rsidRPr="00B80203">
        <w:rPr>
          <w:rStyle w:val="HideTWBExt"/>
          <w:b w:val="0"/>
        </w:rPr>
        <w:t>&lt;/RepeatBlock-By&gt;</w:t>
      </w:r>
    </w:p>
    <w:p w14:paraId="63B9BD57"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67A1906A" w14:textId="77777777" w:rsidR="0079361E" w:rsidRPr="00B80203" w:rsidRDefault="0079361E" w:rsidP="0079361E">
      <w:pPr>
        <w:pStyle w:val="NormalBold"/>
      </w:pPr>
      <w:r w:rsidRPr="00B80203">
        <w:rPr>
          <w:rStyle w:val="HideTWBExt"/>
          <w:b w:val="0"/>
        </w:rPr>
        <w:t>&lt;Article&gt;</w:t>
      </w:r>
      <w:r w:rsidRPr="00B80203">
        <w:t>Uvodna izjava 3 c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537060E2" w14:textId="77777777" w:rsidTr="00A21F92">
        <w:trPr>
          <w:trHeight w:hRule="exact" w:val="240"/>
          <w:jc w:val="center"/>
        </w:trPr>
        <w:tc>
          <w:tcPr>
            <w:tcW w:w="9752" w:type="dxa"/>
            <w:gridSpan w:val="2"/>
            <w:tcBorders>
              <w:top w:val="nil"/>
              <w:left w:val="nil"/>
              <w:bottom w:val="nil"/>
              <w:right w:val="nil"/>
            </w:tcBorders>
          </w:tcPr>
          <w:p w14:paraId="3C2E333C" w14:textId="77777777" w:rsidR="0079361E" w:rsidRPr="00B80203" w:rsidRDefault="0079361E" w:rsidP="00A21F92"/>
        </w:tc>
      </w:tr>
      <w:tr w:rsidR="00B80203" w:rsidRPr="00B80203" w14:paraId="4898D2DE" w14:textId="77777777" w:rsidTr="00A21F92">
        <w:trPr>
          <w:trHeight w:val="240"/>
          <w:jc w:val="center"/>
        </w:trPr>
        <w:tc>
          <w:tcPr>
            <w:tcW w:w="4876" w:type="dxa"/>
            <w:tcBorders>
              <w:top w:val="nil"/>
              <w:left w:val="nil"/>
              <w:bottom w:val="nil"/>
              <w:right w:val="nil"/>
            </w:tcBorders>
          </w:tcPr>
          <w:p w14:paraId="1941A102"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05CA9A94" w14:textId="77777777" w:rsidR="0079361E" w:rsidRPr="00B80203" w:rsidRDefault="0079361E" w:rsidP="00A21F92">
            <w:pPr>
              <w:pStyle w:val="AmColumnHeading"/>
            </w:pPr>
            <w:r w:rsidRPr="00B80203">
              <w:t>Predlog spremembe</w:t>
            </w:r>
          </w:p>
        </w:tc>
      </w:tr>
      <w:tr w:rsidR="00B80203" w:rsidRPr="00B80203" w14:paraId="19CE3ACD" w14:textId="77777777" w:rsidTr="00A21F92">
        <w:trPr>
          <w:jc w:val="center"/>
        </w:trPr>
        <w:tc>
          <w:tcPr>
            <w:tcW w:w="4876" w:type="dxa"/>
            <w:tcBorders>
              <w:top w:val="nil"/>
              <w:left w:val="nil"/>
              <w:bottom w:val="nil"/>
              <w:right w:val="nil"/>
            </w:tcBorders>
          </w:tcPr>
          <w:p w14:paraId="29DE63D8" w14:textId="77777777" w:rsidR="0079361E" w:rsidRPr="00B80203" w:rsidRDefault="0079361E" w:rsidP="00A21F92">
            <w:pPr>
              <w:pStyle w:val="Normal6a"/>
            </w:pPr>
          </w:p>
        </w:tc>
        <w:tc>
          <w:tcPr>
            <w:tcW w:w="4876" w:type="dxa"/>
            <w:tcBorders>
              <w:top w:val="nil"/>
              <w:left w:val="nil"/>
              <w:bottom w:val="nil"/>
              <w:right w:val="nil"/>
            </w:tcBorders>
          </w:tcPr>
          <w:p w14:paraId="53A91D19" w14:textId="77777777" w:rsidR="0079361E" w:rsidRPr="00B80203" w:rsidRDefault="0079361E" w:rsidP="00A21F92">
            <w:pPr>
              <w:pStyle w:val="Normal6a"/>
            </w:pPr>
            <w:r w:rsidRPr="00B80203">
              <w:rPr>
                <w:b/>
                <w:i/>
              </w:rPr>
              <w:t>(3c)</w:t>
            </w:r>
            <w:r w:rsidRPr="00B80203">
              <w:tab/>
            </w:r>
            <w:r w:rsidRPr="00B80203">
              <w:rPr>
                <w:b/>
                <w:i/>
              </w:rPr>
              <w:t>Zgolj obstoj prostovoljnih ukrepov za odkrivanje, ki jih lahko sprejmejo ponudniki, sozakonodajalcev ne odvezuje od zagotavljanja, da vsako začasno odstopanje v celoti spoštuje prepoved splošnega spremljanja v skladu s pravom Unije ter zahteve iz členov 7 in 8 Listine.</w:t>
            </w:r>
          </w:p>
        </w:tc>
      </w:tr>
    </w:tbl>
    <w:p w14:paraId="17B28179"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361DBEDF" w14:textId="77777777" w:rsidR="0079361E" w:rsidRPr="00B80203" w:rsidRDefault="0079361E" w:rsidP="0079361E">
      <w:r w:rsidRPr="00B80203">
        <w:rPr>
          <w:rStyle w:val="HideTWBExt"/>
        </w:rPr>
        <w:t>&lt;/Amend&gt;</w:t>
      </w:r>
    </w:p>
    <w:p w14:paraId="7AA5CEA6"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29</w:t>
      </w:r>
      <w:r w:rsidRPr="00B80203">
        <w:rPr>
          <w:rStyle w:val="HideTWBExt"/>
          <w:b w:val="0"/>
        </w:rPr>
        <w:t>&lt;/NumAm&gt;</w:t>
      </w:r>
    </w:p>
    <w:p w14:paraId="45F5A9C5"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7C7EC0F5"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25BD6167" w14:textId="77777777" w:rsidR="0079361E" w:rsidRPr="00B80203" w:rsidRDefault="0079361E" w:rsidP="0079361E">
      <w:pPr>
        <w:pStyle w:val="NormalBold"/>
      </w:pPr>
      <w:r w:rsidRPr="00B80203">
        <w:rPr>
          <w:rStyle w:val="HideTWBExt"/>
          <w:b w:val="0"/>
        </w:rPr>
        <w:t>&lt;/RepeatBlock-By&gt;</w:t>
      </w:r>
    </w:p>
    <w:p w14:paraId="6D4E838F"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7819E84D" w14:textId="77777777" w:rsidR="0079361E" w:rsidRPr="00B80203" w:rsidRDefault="0079361E" w:rsidP="0079361E">
      <w:pPr>
        <w:pStyle w:val="NormalBold"/>
      </w:pPr>
      <w:r w:rsidRPr="00B80203">
        <w:rPr>
          <w:rStyle w:val="HideTWBExt"/>
          <w:b w:val="0"/>
        </w:rPr>
        <w:t>&lt;Article&gt;</w:t>
      </w:r>
      <w:r w:rsidRPr="00B80203">
        <w:t>Uvodna izjava 4</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1B49E369" w14:textId="77777777" w:rsidTr="00A21F92">
        <w:trPr>
          <w:trHeight w:hRule="exact" w:val="240"/>
          <w:jc w:val="center"/>
        </w:trPr>
        <w:tc>
          <w:tcPr>
            <w:tcW w:w="9752" w:type="dxa"/>
            <w:gridSpan w:val="2"/>
            <w:tcBorders>
              <w:top w:val="nil"/>
              <w:left w:val="nil"/>
              <w:bottom w:val="nil"/>
              <w:right w:val="nil"/>
            </w:tcBorders>
          </w:tcPr>
          <w:p w14:paraId="14F1CCC8" w14:textId="77777777" w:rsidR="0079361E" w:rsidRPr="00B80203" w:rsidRDefault="0079361E" w:rsidP="00A21F92"/>
        </w:tc>
      </w:tr>
      <w:tr w:rsidR="00B80203" w:rsidRPr="00B80203" w14:paraId="3F80BE25" w14:textId="77777777" w:rsidTr="00A21F92">
        <w:trPr>
          <w:trHeight w:val="240"/>
          <w:jc w:val="center"/>
        </w:trPr>
        <w:tc>
          <w:tcPr>
            <w:tcW w:w="4876" w:type="dxa"/>
            <w:tcBorders>
              <w:top w:val="nil"/>
              <w:left w:val="nil"/>
              <w:bottom w:val="nil"/>
              <w:right w:val="nil"/>
            </w:tcBorders>
          </w:tcPr>
          <w:p w14:paraId="7CA5E2F2"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030059C6" w14:textId="77777777" w:rsidR="0079361E" w:rsidRPr="00B80203" w:rsidRDefault="0079361E" w:rsidP="00A21F92">
            <w:pPr>
              <w:pStyle w:val="AmColumnHeading"/>
            </w:pPr>
            <w:r w:rsidRPr="00B80203">
              <w:t>Predlog spremembe</w:t>
            </w:r>
          </w:p>
        </w:tc>
      </w:tr>
      <w:tr w:rsidR="00B80203" w:rsidRPr="00B80203" w14:paraId="628D3449" w14:textId="77777777" w:rsidTr="00A21F92">
        <w:trPr>
          <w:jc w:val="center"/>
        </w:trPr>
        <w:tc>
          <w:tcPr>
            <w:tcW w:w="4876" w:type="dxa"/>
            <w:tcBorders>
              <w:top w:val="nil"/>
              <w:left w:val="nil"/>
              <w:bottom w:val="nil"/>
              <w:right w:val="nil"/>
            </w:tcBorders>
          </w:tcPr>
          <w:p w14:paraId="490B7AA5" w14:textId="77777777" w:rsidR="0079361E" w:rsidRPr="00B80203" w:rsidRDefault="0079361E" w:rsidP="00A21F92">
            <w:pPr>
              <w:pStyle w:val="Normal6a"/>
            </w:pPr>
            <w:r w:rsidRPr="00B80203">
              <w:t>(4)</w:t>
            </w:r>
            <w:r w:rsidRPr="00B80203">
              <w:tab/>
            </w:r>
            <w:r w:rsidRPr="00B80203">
              <w:rPr>
                <w:b/>
                <w:i/>
              </w:rPr>
              <w:t>Glede na te okoliščine bi bilo treba Uredbo (EU) 2021/1232 spremeniti</w:t>
            </w:r>
            <w:r w:rsidRPr="00B80203">
              <w:t xml:space="preserve">, da </w:t>
            </w:r>
            <w:r w:rsidRPr="00B80203">
              <w:rPr>
                <w:b/>
                <w:i/>
              </w:rPr>
              <w:t>se podaljša njeno obdobje uporabe za obdobje</w:t>
            </w:r>
            <w:r w:rsidRPr="00B80203">
              <w:t xml:space="preserve">, </w:t>
            </w:r>
            <w:r w:rsidRPr="00B80203">
              <w:rPr>
                <w:b/>
                <w:i/>
              </w:rPr>
              <w:t>ki je omejeno</w:t>
            </w:r>
            <w:r w:rsidRPr="00B80203">
              <w:t xml:space="preserve"> na </w:t>
            </w:r>
            <w:r w:rsidRPr="00B80203">
              <w:rPr>
                <w:b/>
                <w:i/>
              </w:rPr>
              <w:t>nujno potrebno</w:t>
            </w:r>
            <w:r w:rsidRPr="00B80203">
              <w:t xml:space="preserve"> za </w:t>
            </w:r>
            <w:r w:rsidRPr="00B80203">
              <w:rPr>
                <w:b/>
                <w:i/>
              </w:rPr>
              <w:t>sprejetje dolgoročnega pravnega okvira</w:t>
            </w:r>
            <w:r w:rsidRPr="00B80203">
              <w:t xml:space="preserve"> in </w:t>
            </w:r>
            <w:r w:rsidRPr="00B80203">
              <w:rPr>
                <w:b/>
                <w:i/>
              </w:rPr>
              <w:t>začetek njegove</w:t>
            </w:r>
            <w:r w:rsidRPr="00B80203">
              <w:t xml:space="preserve"> uporabe.</w:t>
            </w:r>
          </w:p>
        </w:tc>
        <w:tc>
          <w:tcPr>
            <w:tcW w:w="4876" w:type="dxa"/>
            <w:tcBorders>
              <w:top w:val="nil"/>
              <w:left w:val="nil"/>
              <w:bottom w:val="nil"/>
              <w:right w:val="nil"/>
            </w:tcBorders>
          </w:tcPr>
          <w:p w14:paraId="586CD751" w14:textId="77777777" w:rsidR="0079361E" w:rsidRPr="00B80203" w:rsidRDefault="0079361E" w:rsidP="00A21F92">
            <w:pPr>
              <w:pStyle w:val="Normal6a"/>
            </w:pPr>
            <w:r w:rsidRPr="00B80203">
              <w:t>(4)</w:t>
            </w:r>
            <w:r w:rsidRPr="00B80203">
              <w:tab/>
            </w:r>
            <w:r w:rsidRPr="00B80203">
              <w:rPr>
                <w:b/>
                <w:i/>
              </w:rPr>
              <w:t>Komisija v nobenem od dveh poročil o izvajanju ni predložila dokazov o učinkovitosti in sorazmernosti odstopanja. V poročilih je poudarjeno, da storitve zlorablja majhna manjšina uporabnikov, kar samo po sebi ne more upravičiti neselektivne obdelave podatkov o vsebini in povezanih podatkov o prometu komunikacij vseh uporabnikov. Prav tako niso predstavljeni dokazi, da bi bilo odstopanje potrebno in učinkovito pri odkrivanju novih posnetkov spolne zlorabe otrok na spletu in njihovi odstranitvi ali pridobivanja otrok za spolne namene. Zato bi bilo treba nove posnetke</w:t>
            </w:r>
            <w:r w:rsidRPr="00B80203">
              <w:t xml:space="preserve"> in </w:t>
            </w:r>
            <w:r w:rsidRPr="00B80203">
              <w:rPr>
                <w:b/>
                <w:i/>
              </w:rPr>
              <w:t>pridobivanje otrok za spolne namene črtati s področja</w:t>
            </w:r>
            <w:r w:rsidRPr="00B80203">
              <w:t xml:space="preserve"> uporabe.</w:t>
            </w:r>
          </w:p>
        </w:tc>
      </w:tr>
    </w:tbl>
    <w:p w14:paraId="5E1BCA01"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6B21815F" w14:textId="77777777" w:rsidR="0079361E" w:rsidRPr="00B80203" w:rsidRDefault="0079361E" w:rsidP="0079361E">
      <w:r w:rsidRPr="00B80203">
        <w:rPr>
          <w:rStyle w:val="HideTWBExt"/>
        </w:rPr>
        <w:t>&lt;/Amend&gt;</w:t>
      </w:r>
    </w:p>
    <w:p w14:paraId="2458ACBE"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30</w:t>
      </w:r>
      <w:r w:rsidRPr="00B80203">
        <w:rPr>
          <w:rStyle w:val="HideTWBExt"/>
          <w:b w:val="0"/>
        </w:rPr>
        <w:t>&lt;/NumAm&gt;</w:t>
      </w:r>
    </w:p>
    <w:p w14:paraId="78E7C7D1" w14:textId="77777777" w:rsidR="0079361E" w:rsidRPr="00B80203" w:rsidRDefault="0079361E" w:rsidP="0079361E">
      <w:pPr>
        <w:pStyle w:val="NormalBold"/>
      </w:pPr>
      <w:r w:rsidRPr="00B80203">
        <w:rPr>
          <w:rStyle w:val="HideTWBExt"/>
          <w:b w:val="0"/>
        </w:rPr>
        <w:t>&lt;RepeatBlock-By&gt;&lt;Members&gt;</w:t>
      </w:r>
      <w:r w:rsidRPr="00B80203">
        <w:t>Irena Joveva, Nikola Minchev</w:t>
      </w:r>
      <w:r w:rsidRPr="00B80203">
        <w:rPr>
          <w:rStyle w:val="HideTWBExt"/>
          <w:b w:val="0"/>
        </w:rPr>
        <w:t>&lt;/Members&gt;</w:t>
      </w:r>
    </w:p>
    <w:p w14:paraId="6EE9921C" w14:textId="77777777" w:rsidR="0079361E" w:rsidRPr="00B80203" w:rsidRDefault="0079361E" w:rsidP="0079361E">
      <w:pPr>
        <w:pStyle w:val="NormalBold"/>
      </w:pPr>
      <w:r w:rsidRPr="00B80203">
        <w:rPr>
          <w:rStyle w:val="HideTWBExt"/>
          <w:b w:val="0"/>
        </w:rPr>
        <w:t>&lt;/RepeatBlock-By&gt;</w:t>
      </w:r>
    </w:p>
    <w:p w14:paraId="11973FAD"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72727AEE" w14:textId="77777777" w:rsidR="0079361E" w:rsidRPr="00B80203" w:rsidRDefault="0079361E" w:rsidP="0079361E">
      <w:pPr>
        <w:pStyle w:val="NormalBold"/>
      </w:pPr>
      <w:r w:rsidRPr="00B80203">
        <w:rPr>
          <w:rStyle w:val="HideTWBExt"/>
          <w:b w:val="0"/>
        </w:rPr>
        <w:t>&lt;Article&gt;</w:t>
      </w:r>
      <w:r w:rsidRPr="00B80203">
        <w:t>Uvodna izjava 4</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17D09C71" w14:textId="77777777" w:rsidTr="00A21F92">
        <w:trPr>
          <w:trHeight w:hRule="exact" w:val="240"/>
          <w:jc w:val="center"/>
        </w:trPr>
        <w:tc>
          <w:tcPr>
            <w:tcW w:w="9752" w:type="dxa"/>
            <w:gridSpan w:val="2"/>
            <w:tcBorders>
              <w:top w:val="nil"/>
              <w:left w:val="nil"/>
              <w:bottom w:val="nil"/>
              <w:right w:val="nil"/>
            </w:tcBorders>
          </w:tcPr>
          <w:p w14:paraId="2CE2E74F" w14:textId="77777777" w:rsidR="0079361E" w:rsidRPr="00B80203" w:rsidRDefault="0079361E" w:rsidP="00A21F92"/>
        </w:tc>
      </w:tr>
      <w:tr w:rsidR="00B80203" w:rsidRPr="00B80203" w14:paraId="1915D7BB" w14:textId="77777777" w:rsidTr="00A21F92">
        <w:trPr>
          <w:trHeight w:val="240"/>
          <w:jc w:val="center"/>
        </w:trPr>
        <w:tc>
          <w:tcPr>
            <w:tcW w:w="4876" w:type="dxa"/>
            <w:tcBorders>
              <w:top w:val="nil"/>
              <w:left w:val="nil"/>
              <w:bottom w:val="nil"/>
              <w:right w:val="nil"/>
            </w:tcBorders>
          </w:tcPr>
          <w:p w14:paraId="390E4D41"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74B684E9" w14:textId="77777777" w:rsidR="0079361E" w:rsidRPr="00B80203" w:rsidRDefault="0079361E" w:rsidP="00A21F92">
            <w:pPr>
              <w:pStyle w:val="AmColumnHeading"/>
            </w:pPr>
            <w:r w:rsidRPr="00B80203">
              <w:t>Predlog spremembe</w:t>
            </w:r>
          </w:p>
        </w:tc>
      </w:tr>
      <w:tr w:rsidR="00B80203" w:rsidRPr="00B80203" w14:paraId="093D5ABB" w14:textId="77777777" w:rsidTr="00A21F92">
        <w:trPr>
          <w:jc w:val="center"/>
        </w:trPr>
        <w:tc>
          <w:tcPr>
            <w:tcW w:w="4876" w:type="dxa"/>
            <w:tcBorders>
              <w:top w:val="nil"/>
              <w:left w:val="nil"/>
              <w:bottom w:val="nil"/>
              <w:right w:val="nil"/>
            </w:tcBorders>
          </w:tcPr>
          <w:p w14:paraId="7601E8C9" w14:textId="77777777" w:rsidR="0079361E" w:rsidRPr="00B80203" w:rsidRDefault="0079361E" w:rsidP="00A21F92">
            <w:pPr>
              <w:pStyle w:val="Normal6a"/>
            </w:pPr>
            <w:r w:rsidRPr="00B80203">
              <w:t>(4)</w:t>
            </w:r>
            <w:r w:rsidRPr="00B80203">
              <w:tab/>
              <w:t xml:space="preserve">Glede na te okoliščine bi bilo treba Uredbo (EU) 2021/1232 spremeniti, da se podaljša njeno obdobje uporabe </w:t>
            </w:r>
            <w:r w:rsidRPr="00B80203">
              <w:rPr>
                <w:b/>
                <w:i/>
              </w:rPr>
              <w:t>za obdobje, ki je</w:t>
            </w:r>
            <w:r w:rsidRPr="00B80203">
              <w:t xml:space="preserve"> omejeno na nujno potrebno za sprejetje dolgoročnega pravnega okvira in začetek njegove uporabe.</w:t>
            </w:r>
          </w:p>
        </w:tc>
        <w:tc>
          <w:tcPr>
            <w:tcW w:w="4876" w:type="dxa"/>
            <w:tcBorders>
              <w:top w:val="nil"/>
              <w:left w:val="nil"/>
              <w:bottom w:val="nil"/>
              <w:right w:val="nil"/>
            </w:tcBorders>
          </w:tcPr>
          <w:p w14:paraId="424C6EA4" w14:textId="77777777" w:rsidR="0079361E" w:rsidRPr="00B80203" w:rsidRDefault="0079361E" w:rsidP="00A21F92">
            <w:pPr>
              <w:pStyle w:val="Normal6a"/>
            </w:pPr>
            <w:r w:rsidRPr="00B80203">
              <w:t>(4)</w:t>
            </w:r>
            <w:r w:rsidRPr="00B80203">
              <w:tab/>
              <w:t xml:space="preserve">Glede na te okoliščine </w:t>
            </w:r>
            <w:r w:rsidRPr="00B80203">
              <w:rPr>
                <w:b/>
                <w:i/>
              </w:rPr>
              <w:t xml:space="preserve">in za odpravo znatnih pomanjkljivosti pri zbiranju podatkov in poročanju, ugotovljenih v poročilu o izvajanju za leto 2025 (COM(2025)0740), </w:t>
            </w:r>
            <w:r w:rsidRPr="00B80203">
              <w:t>bi bilo treba Uredbo (EU) 2021/1232 spremeniti</w:t>
            </w:r>
            <w:r w:rsidRPr="00B80203">
              <w:rPr>
                <w:b/>
                <w:i/>
              </w:rPr>
              <w:t>, in sicer tudi tako</w:t>
            </w:r>
            <w:r w:rsidRPr="00B80203">
              <w:t xml:space="preserve">, da se podaljša njeno obdobje uporabe </w:t>
            </w:r>
            <w:r w:rsidRPr="00B80203">
              <w:rPr>
                <w:b/>
                <w:i/>
              </w:rPr>
              <w:t>do 3. januarja 2027. To podaljšanje bi moralo biti izjema in</w:t>
            </w:r>
            <w:r w:rsidRPr="00B80203">
              <w:t xml:space="preserve"> omejeno na</w:t>
            </w:r>
            <w:r w:rsidRPr="00B80203">
              <w:rPr>
                <w:b/>
                <w:i/>
              </w:rPr>
              <w:t xml:space="preserve"> to, kar je</w:t>
            </w:r>
            <w:r w:rsidRPr="00B80203">
              <w:t xml:space="preserve"> nujno potrebno za sprejetje dolgoročnega pravnega okvira in začetek njegove uporabe.</w:t>
            </w:r>
          </w:p>
        </w:tc>
      </w:tr>
    </w:tbl>
    <w:p w14:paraId="11CE608C"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355A9F92" w14:textId="77777777" w:rsidR="0079361E" w:rsidRPr="00B80203" w:rsidRDefault="0079361E" w:rsidP="0079361E">
      <w:r w:rsidRPr="00B80203">
        <w:rPr>
          <w:rStyle w:val="HideTWBExt"/>
        </w:rPr>
        <w:t>&lt;/Amend&gt;</w:t>
      </w:r>
    </w:p>
    <w:p w14:paraId="53C3C666"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31</w:t>
      </w:r>
      <w:r w:rsidRPr="00B80203">
        <w:rPr>
          <w:rStyle w:val="HideTWBExt"/>
          <w:b w:val="0"/>
        </w:rPr>
        <w:t>&lt;/NumAm&gt;</w:t>
      </w:r>
    </w:p>
    <w:p w14:paraId="189F19BD"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2AAB239B" w14:textId="77777777" w:rsidR="0079361E" w:rsidRPr="00B80203" w:rsidRDefault="0079361E" w:rsidP="0079361E">
      <w:pPr>
        <w:pStyle w:val="NormalBold"/>
      </w:pPr>
      <w:r w:rsidRPr="00B80203">
        <w:rPr>
          <w:rStyle w:val="HideTWBExt"/>
          <w:b w:val="0"/>
        </w:rPr>
        <w:t>&lt;/RepeatBlock-By&gt;</w:t>
      </w:r>
    </w:p>
    <w:p w14:paraId="0281B0C7"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44677000" w14:textId="77777777" w:rsidR="0079361E" w:rsidRPr="00B80203" w:rsidRDefault="0079361E" w:rsidP="0079361E">
      <w:pPr>
        <w:pStyle w:val="NormalBold"/>
      </w:pPr>
      <w:r w:rsidRPr="00B80203">
        <w:rPr>
          <w:rStyle w:val="HideTWBExt"/>
          <w:b w:val="0"/>
        </w:rPr>
        <w:t>&lt;Article&gt;</w:t>
      </w:r>
      <w:r w:rsidRPr="00B80203">
        <w:t>Uvodna izjava 4</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78CFB2F8" w14:textId="77777777" w:rsidTr="00A21F92">
        <w:trPr>
          <w:trHeight w:hRule="exact" w:val="240"/>
          <w:jc w:val="center"/>
        </w:trPr>
        <w:tc>
          <w:tcPr>
            <w:tcW w:w="9752" w:type="dxa"/>
            <w:gridSpan w:val="2"/>
            <w:tcBorders>
              <w:top w:val="nil"/>
              <w:left w:val="nil"/>
              <w:bottom w:val="nil"/>
              <w:right w:val="nil"/>
            </w:tcBorders>
          </w:tcPr>
          <w:p w14:paraId="4F408233" w14:textId="77777777" w:rsidR="0079361E" w:rsidRPr="00B80203" w:rsidRDefault="0079361E" w:rsidP="00A21F92"/>
        </w:tc>
      </w:tr>
      <w:tr w:rsidR="00B80203" w:rsidRPr="00B80203" w14:paraId="6A4E7693" w14:textId="77777777" w:rsidTr="00A21F92">
        <w:trPr>
          <w:trHeight w:val="240"/>
          <w:jc w:val="center"/>
        </w:trPr>
        <w:tc>
          <w:tcPr>
            <w:tcW w:w="4876" w:type="dxa"/>
            <w:tcBorders>
              <w:top w:val="nil"/>
              <w:left w:val="nil"/>
              <w:bottom w:val="nil"/>
              <w:right w:val="nil"/>
            </w:tcBorders>
          </w:tcPr>
          <w:p w14:paraId="5311C922"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6C5DECB3" w14:textId="77777777" w:rsidR="0079361E" w:rsidRPr="00B80203" w:rsidRDefault="0079361E" w:rsidP="00A21F92">
            <w:pPr>
              <w:pStyle w:val="AmColumnHeading"/>
            </w:pPr>
            <w:r w:rsidRPr="00B80203">
              <w:t>Predlog spremembe</w:t>
            </w:r>
          </w:p>
        </w:tc>
      </w:tr>
      <w:tr w:rsidR="00B80203" w:rsidRPr="00B80203" w14:paraId="3AB6E0D3" w14:textId="77777777" w:rsidTr="00A21F92">
        <w:trPr>
          <w:jc w:val="center"/>
        </w:trPr>
        <w:tc>
          <w:tcPr>
            <w:tcW w:w="4876" w:type="dxa"/>
            <w:tcBorders>
              <w:top w:val="nil"/>
              <w:left w:val="nil"/>
              <w:bottom w:val="nil"/>
              <w:right w:val="nil"/>
            </w:tcBorders>
          </w:tcPr>
          <w:p w14:paraId="5F27E6CD" w14:textId="77777777" w:rsidR="0079361E" w:rsidRPr="00B80203" w:rsidRDefault="0079361E" w:rsidP="00A21F92">
            <w:pPr>
              <w:pStyle w:val="Normal6a"/>
            </w:pPr>
            <w:r w:rsidRPr="00B80203">
              <w:t>(4)</w:t>
            </w:r>
            <w:r w:rsidRPr="00B80203">
              <w:tab/>
              <w:t>Glede na te okoliščine bi bilo treba Uredbo (EU) 2021/1232 spremeniti, da se podaljša njeno obdobje uporabe za obdobje, ki je omejeno na nujno potrebno za sprejetje dolgoročnega pravnega okvira in začetek njegove uporabe.</w:t>
            </w:r>
          </w:p>
        </w:tc>
        <w:tc>
          <w:tcPr>
            <w:tcW w:w="4876" w:type="dxa"/>
            <w:tcBorders>
              <w:top w:val="nil"/>
              <w:left w:val="nil"/>
              <w:bottom w:val="nil"/>
              <w:right w:val="nil"/>
            </w:tcBorders>
          </w:tcPr>
          <w:p w14:paraId="18CE3AEA" w14:textId="77777777" w:rsidR="0079361E" w:rsidRPr="00B80203" w:rsidRDefault="0079361E" w:rsidP="00A21F92">
            <w:pPr>
              <w:pStyle w:val="Normal6a"/>
            </w:pPr>
            <w:r w:rsidRPr="00B80203">
              <w:t>(4)</w:t>
            </w:r>
            <w:r w:rsidRPr="00B80203">
              <w:tab/>
              <w:t>Glede na te okoliščine bi bilo treba Uredbo (EU) 2021/1232 spremeniti, da se podaljša njeno obdobje uporabe za obdobje, ki je omejeno na nujno potrebno za sprejetje dolgoročnega pravnega okvira in začetek njegove uporabe</w:t>
            </w:r>
            <w:r w:rsidRPr="00B80203">
              <w:rPr>
                <w:b/>
                <w:i/>
              </w:rPr>
              <w:t>, ne da bi se razširilo stvarno področje uporabe odstopanja, ne da bi se uvedle nove obveznosti in ne da bi se spremenila prostovoljna narava ukrepov, ki jih lahko sprejmejo ponudniki</w:t>
            </w:r>
            <w:r w:rsidRPr="00B80203">
              <w:t>.</w:t>
            </w:r>
          </w:p>
        </w:tc>
      </w:tr>
    </w:tbl>
    <w:p w14:paraId="14DBD2E0"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50359525" w14:textId="77777777" w:rsidR="0079361E" w:rsidRPr="00B80203" w:rsidRDefault="0079361E" w:rsidP="0079361E">
      <w:r w:rsidRPr="00B80203">
        <w:rPr>
          <w:rStyle w:val="HideTWBExt"/>
        </w:rPr>
        <w:t>&lt;/Amend&gt;</w:t>
      </w:r>
    </w:p>
    <w:p w14:paraId="038E4EFD"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32</w:t>
      </w:r>
      <w:r w:rsidRPr="00B80203">
        <w:rPr>
          <w:rStyle w:val="HideTWBExt"/>
          <w:b w:val="0"/>
        </w:rPr>
        <w:t>&lt;/NumAm&gt;</w:t>
      </w:r>
    </w:p>
    <w:p w14:paraId="0578F8C9" w14:textId="77777777" w:rsidR="0079361E" w:rsidRPr="00B80203" w:rsidRDefault="0079361E" w:rsidP="0079361E">
      <w:pPr>
        <w:pStyle w:val="NormalBold"/>
      </w:pPr>
      <w:r w:rsidRPr="00B80203">
        <w:rPr>
          <w:rStyle w:val="HideTWBExt"/>
          <w:b w:val="0"/>
        </w:rPr>
        <w:t>&lt;RepeatBlock-By&gt;&lt;Members&gt;</w:t>
      </w:r>
      <w:r w:rsidRPr="00B80203">
        <w:t>Irena Joveva, Nikola Minchev</w:t>
      </w:r>
      <w:r w:rsidRPr="00B80203">
        <w:rPr>
          <w:rStyle w:val="HideTWBExt"/>
          <w:b w:val="0"/>
        </w:rPr>
        <w:t>&lt;/Members&gt;</w:t>
      </w:r>
    </w:p>
    <w:p w14:paraId="0CECE554" w14:textId="77777777" w:rsidR="0079361E" w:rsidRPr="00B80203" w:rsidRDefault="0079361E" w:rsidP="0079361E">
      <w:pPr>
        <w:pStyle w:val="NormalBold"/>
      </w:pPr>
      <w:r w:rsidRPr="00B80203">
        <w:rPr>
          <w:rStyle w:val="HideTWBExt"/>
          <w:b w:val="0"/>
        </w:rPr>
        <w:t>&lt;/RepeatBlock-By&gt;</w:t>
      </w:r>
    </w:p>
    <w:p w14:paraId="772684BB"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1BBEE323" w14:textId="77777777" w:rsidR="0079361E" w:rsidRPr="00B80203" w:rsidRDefault="0079361E" w:rsidP="0079361E">
      <w:pPr>
        <w:pStyle w:val="NormalBold"/>
      </w:pPr>
      <w:r w:rsidRPr="00B80203">
        <w:rPr>
          <w:rStyle w:val="HideTWBExt"/>
          <w:b w:val="0"/>
        </w:rPr>
        <w:t>&lt;Article&gt;</w:t>
      </w:r>
      <w:r w:rsidRPr="00B80203">
        <w:t>Uvodna izjava 4 a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2E1ECCEC" w14:textId="77777777" w:rsidTr="00A21F92">
        <w:trPr>
          <w:trHeight w:hRule="exact" w:val="240"/>
          <w:jc w:val="center"/>
        </w:trPr>
        <w:tc>
          <w:tcPr>
            <w:tcW w:w="9752" w:type="dxa"/>
            <w:gridSpan w:val="2"/>
            <w:tcBorders>
              <w:top w:val="nil"/>
              <w:left w:val="nil"/>
              <w:bottom w:val="nil"/>
              <w:right w:val="nil"/>
            </w:tcBorders>
          </w:tcPr>
          <w:p w14:paraId="051C6A18" w14:textId="77777777" w:rsidR="0079361E" w:rsidRPr="00B80203" w:rsidRDefault="0079361E" w:rsidP="00A21F92"/>
        </w:tc>
      </w:tr>
      <w:tr w:rsidR="00B80203" w:rsidRPr="00B80203" w14:paraId="6102FF21" w14:textId="77777777" w:rsidTr="00A21F92">
        <w:trPr>
          <w:trHeight w:val="240"/>
          <w:jc w:val="center"/>
        </w:trPr>
        <w:tc>
          <w:tcPr>
            <w:tcW w:w="4876" w:type="dxa"/>
            <w:tcBorders>
              <w:top w:val="nil"/>
              <w:left w:val="nil"/>
              <w:bottom w:val="nil"/>
              <w:right w:val="nil"/>
            </w:tcBorders>
          </w:tcPr>
          <w:p w14:paraId="6EA84808"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48E053FD" w14:textId="77777777" w:rsidR="0079361E" w:rsidRPr="00B80203" w:rsidRDefault="0079361E" w:rsidP="00A21F92">
            <w:pPr>
              <w:pStyle w:val="AmColumnHeading"/>
            </w:pPr>
            <w:r w:rsidRPr="00B80203">
              <w:t>Predlog spremembe</w:t>
            </w:r>
          </w:p>
        </w:tc>
      </w:tr>
      <w:tr w:rsidR="00B80203" w:rsidRPr="00B80203" w14:paraId="7FF70880" w14:textId="77777777" w:rsidTr="00A21F92">
        <w:trPr>
          <w:jc w:val="center"/>
        </w:trPr>
        <w:tc>
          <w:tcPr>
            <w:tcW w:w="4876" w:type="dxa"/>
            <w:tcBorders>
              <w:top w:val="nil"/>
              <w:left w:val="nil"/>
              <w:bottom w:val="nil"/>
              <w:right w:val="nil"/>
            </w:tcBorders>
          </w:tcPr>
          <w:p w14:paraId="4B02763F" w14:textId="77777777" w:rsidR="0079361E" w:rsidRPr="00B80203" w:rsidRDefault="0079361E" w:rsidP="00A21F92">
            <w:pPr>
              <w:pStyle w:val="Normal6a"/>
            </w:pPr>
          </w:p>
        </w:tc>
        <w:tc>
          <w:tcPr>
            <w:tcW w:w="4876" w:type="dxa"/>
            <w:tcBorders>
              <w:top w:val="nil"/>
              <w:left w:val="nil"/>
              <w:bottom w:val="nil"/>
              <w:right w:val="nil"/>
            </w:tcBorders>
          </w:tcPr>
          <w:p w14:paraId="387F1FE3" w14:textId="77777777" w:rsidR="0079361E" w:rsidRPr="00B80203" w:rsidRDefault="0079361E" w:rsidP="00A21F92">
            <w:pPr>
              <w:pStyle w:val="Normal6a"/>
            </w:pPr>
            <w:r w:rsidRPr="00B80203">
              <w:rPr>
                <w:b/>
                <w:i/>
              </w:rPr>
              <w:t>(4a)</w:t>
            </w:r>
            <w:r w:rsidRPr="00B80203">
              <w:tab/>
            </w:r>
            <w:r w:rsidRPr="00B80203">
              <w:rPr>
                <w:b/>
                <w:i/>
              </w:rPr>
              <w:t>Začasna ureditev iz Uredbe (EU) 2021/1232 Evropskega parlamenta in Sveta bi morala biti omejena na uveljavljene tehnologije, ki najmanj posegajo v zasebnost in delujejo na ustrezni pravni podlagi v skladu z Uredbo (EU) 2016/679 ter ne zahtevajo sistematičnega dešifriranja komunikacij ali ustvarjanja ranljivosti pri šifriranju od konca do konca. Odkrivanje bi moralo biti omejeno na tehnologije, ki ne upoštevajo vsebine ali delujejo na lokalni ravni, preden pride do šifriranja. Uporabljene tehnologije ne bi smele vključevati sistematičnega filtriranja ali pregledovanja komunikacij, ki vsebujejo besedilo, temveč bi morale preučiti le tiste, pri katerih obstaja konkreten sum. Da se zagotovi najsodobnejša zanesljivost, bi morali ponudniki orodja za odkrivanje poleg tega uporabljati le, če lahko dokažejo, da stopnja napak lažno pozitivnih rezultatov pri teh orodjih ne presega 0,1 %.</w:t>
            </w:r>
          </w:p>
        </w:tc>
      </w:tr>
    </w:tbl>
    <w:p w14:paraId="430E09D1"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0C9B5F63" w14:textId="77777777" w:rsidR="0079361E" w:rsidRPr="00B80203" w:rsidRDefault="0079361E" w:rsidP="0079361E">
      <w:r w:rsidRPr="00B80203">
        <w:rPr>
          <w:rStyle w:val="HideTWBExt"/>
        </w:rPr>
        <w:t>&lt;/Amend&gt;</w:t>
      </w:r>
    </w:p>
    <w:p w14:paraId="34BCE725"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33</w:t>
      </w:r>
      <w:r w:rsidRPr="00B80203">
        <w:rPr>
          <w:rStyle w:val="HideTWBExt"/>
          <w:b w:val="0"/>
        </w:rPr>
        <w:t>&lt;/NumAm&gt;</w:t>
      </w:r>
    </w:p>
    <w:p w14:paraId="4DFC421E" w14:textId="77777777" w:rsidR="0079361E" w:rsidRPr="00B80203" w:rsidRDefault="0079361E" w:rsidP="0079361E">
      <w:pPr>
        <w:pStyle w:val="NormalBold"/>
      </w:pPr>
      <w:r w:rsidRPr="00B80203">
        <w:rPr>
          <w:rStyle w:val="HideTWBExt"/>
          <w:b w:val="0"/>
        </w:rPr>
        <w:t>&lt;RepeatBlock-By&gt;&lt;Members&gt;</w:t>
      </w:r>
      <w:r w:rsidRPr="00B80203">
        <w:t>Irena Joveva, Nikola Minchev</w:t>
      </w:r>
      <w:r w:rsidRPr="00B80203">
        <w:rPr>
          <w:rStyle w:val="HideTWBExt"/>
          <w:b w:val="0"/>
        </w:rPr>
        <w:t>&lt;/Members&gt;</w:t>
      </w:r>
    </w:p>
    <w:p w14:paraId="61816445" w14:textId="77777777" w:rsidR="0079361E" w:rsidRPr="00B80203" w:rsidRDefault="0079361E" w:rsidP="0079361E">
      <w:pPr>
        <w:pStyle w:val="NormalBold"/>
      </w:pPr>
      <w:r w:rsidRPr="00B80203">
        <w:rPr>
          <w:rStyle w:val="HideTWBExt"/>
          <w:b w:val="0"/>
        </w:rPr>
        <w:t>&lt;/RepeatBlock-By&gt;</w:t>
      </w:r>
    </w:p>
    <w:p w14:paraId="3BF09012"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16D3D6B0" w14:textId="77777777" w:rsidR="0079361E" w:rsidRPr="00B80203" w:rsidRDefault="0079361E" w:rsidP="0079361E">
      <w:pPr>
        <w:pStyle w:val="NormalBold"/>
      </w:pPr>
      <w:r w:rsidRPr="00B80203">
        <w:rPr>
          <w:rStyle w:val="HideTWBExt"/>
          <w:b w:val="0"/>
        </w:rPr>
        <w:t>&lt;Article&gt;</w:t>
      </w:r>
      <w:r w:rsidRPr="00B80203">
        <w:t>Uvodna izjava 4 b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4057C258" w14:textId="77777777" w:rsidTr="00A21F92">
        <w:trPr>
          <w:trHeight w:hRule="exact" w:val="240"/>
          <w:jc w:val="center"/>
        </w:trPr>
        <w:tc>
          <w:tcPr>
            <w:tcW w:w="9752" w:type="dxa"/>
            <w:gridSpan w:val="2"/>
            <w:tcBorders>
              <w:top w:val="nil"/>
              <w:left w:val="nil"/>
              <w:bottom w:val="nil"/>
              <w:right w:val="nil"/>
            </w:tcBorders>
          </w:tcPr>
          <w:p w14:paraId="57DFD0BD" w14:textId="77777777" w:rsidR="0079361E" w:rsidRPr="00B80203" w:rsidRDefault="0079361E" w:rsidP="00A21F92"/>
        </w:tc>
      </w:tr>
      <w:tr w:rsidR="00B80203" w:rsidRPr="00B80203" w14:paraId="01E859EC" w14:textId="77777777" w:rsidTr="00A21F92">
        <w:trPr>
          <w:trHeight w:val="240"/>
          <w:jc w:val="center"/>
        </w:trPr>
        <w:tc>
          <w:tcPr>
            <w:tcW w:w="4876" w:type="dxa"/>
            <w:tcBorders>
              <w:top w:val="nil"/>
              <w:left w:val="nil"/>
              <w:bottom w:val="nil"/>
              <w:right w:val="nil"/>
            </w:tcBorders>
          </w:tcPr>
          <w:p w14:paraId="01C78217"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5DD650D8" w14:textId="77777777" w:rsidR="0079361E" w:rsidRPr="00B80203" w:rsidRDefault="0079361E" w:rsidP="00A21F92">
            <w:pPr>
              <w:pStyle w:val="AmColumnHeading"/>
            </w:pPr>
            <w:r w:rsidRPr="00B80203">
              <w:t>Predlog spremembe</w:t>
            </w:r>
          </w:p>
        </w:tc>
      </w:tr>
      <w:tr w:rsidR="00B80203" w:rsidRPr="00B80203" w14:paraId="6AD0103A" w14:textId="77777777" w:rsidTr="00A21F92">
        <w:trPr>
          <w:jc w:val="center"/>
        </w:trPr>
        <w:tc>
          <w:tcPr>
            <w:tcW w:w="4876" w:type="dxa"/>
            <w:tcBorders>
              <w:top w:val="nil"/>
              <w:left w:val="nil"/>
              <w:bottom w:val="nil"/>
              <w:right w:val="nil"/>
            </w:tcBorders>
          </w:tcPr>
          <w:p w14:paraId="49CE68FB" w14:textId="77777777" w:rsidR="0079361E" w:rsidRPr="00B80203" w:rsidRDefault="0079361E" w:rsidP="00A21F92">
            <w:pPr>
              <w:pStyle w:val="Normal6a"/>
            </w:pPr>
          </w:p>
        </w:tc>
        <w:tc>
          <w:tcPr>
            <w:tcW w:w="4876" w:type="dxa"/>
            <w:tcBorders>
              <w:top w:val="nil"/>
              <w:left w:val="nil"/>
              <w:bottom w:val="nil"/>
              <w:right w:val="nil"/>
            </w:tcBorders>
          </w:tcPr>
          <w:p w14:paraId="0E9E5282" w14:textId="77777777" w:rsidR="0079361E" w:rsidRPr="00B80203" w:rsidRDefault="0079361E" w:rsidP="00A21F92">
            <w:pPr>
              <w:pStyle w:val="Normal6a"/>
            </w:pPr>
            <w:r w:rsidRPr="00B80203">
              <w:rPr>
                <w:b/>
                <w:i/>
              </w:rPr>
              <w:t>(4b)</w:t>
            </w:r>
            <w:r w:rsidRPr="00B80203">
              <w:tab/>
            </w:r>
            <w:r w:rsidRPr="00B80203">
              <w:rPr>
                <w:b/>
                <w:i/>
              </w:rPr>
              <w:t>Nič v tej uredbi se ne bi smelo razlagati, kot da dovoljuje ali zahteva oslabitev šifriranja od konca do konca, tehnologije za odkrivanje pa bi morale biti zasnovane tako, da se ohrani celovitost šifriranja, pri čemer ni treba ustvariti stranskih vrat. Morebitno pregledovanje bi moralo zajemati le videoposnetke in slike z namenom odkrivanja znanih posnetkov spolne zlorabe otrok.</w:t>
            </w:r>
          </w:p>
        </w:tc>
      </w:tr>
    </w:tbl>
    <w:p w14:paraId="4B0B7A74"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126597E0" w14:textId="77777777" w:rsidR="0079361E" w:rsidRPr="00B80203" w:rsidRDefault="0079361E" w:rsidP="0079361E">
      <w:r w:rsidRPr="00B80203">
        <w:rPr>
          <w:rStyle w:val="HideTWBExt"/>
        </w:rPr>
        <w:t>&lt;/Amend&gt;</w:t>
      </w:r>
    </w:p>
    <w:p w14:paraId="13B4F264"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34</w:t>
      </w:r>
      <w:r w:rsidRPr="00B80203">
        <w:rPr>
          <w:rStyle w:val="HideTWBExt"/>
          <w:b w:val="0"/>
        </w:rPr>
        <w:t>&lt;/NumAm&gt;</w:t>
      </w:r>
    </w:p>
    <w:p w14:paraId="1FC3ACC3" w14:textId="77777777" w:rsidR="0079361E" w:rsidRPr="00B80203" w:rsidRDefault="0079361E" w:rsidP="0079361E">
      <w:pPr>
        <w:pStyle w:val="NormalBold"/>
      </w:pPr>
      <w:r w:rsidRPr="00B80203">
        <w:rPr>
          <w:rStyle w:val="HideTWBExt"/>
          <w:b w:val="0"/>
        </w:rPr>
        <w:t>&lt;RepeatBlock-By&gt;&lt;Members&gt;</w:t>
      </w:r>
      <w:r w:rsidRPr="00B80203">
        <w:t>Irena Joveva, Nikola Minchev</w:t>
      </w:r>
      <w:r w:rsidRPr="00B80203">
        <w:rPr>
          <w:rStyle w:val="HideTWBExt"/>
          <w:b w:val="0"/>
        </w:rPr>
        <w:t>&lt;/Members&gt;</w:t>
      </w:r>
    </w:p>
    <w:p w14:paraId="30C784CA" w14:textId="77777777" w:rsidR="0079361E" w:rsidRPr="00B80203" w:rsidRDefault="0079361E" w:rsidP="0079361E">
      <w:pPr>
        <w:pStyle w:val="NormalBold"/>
      </w:pPr>
      <w:r w:rsidRPr="00B80203">
        <w:rPr>
          <w:rStyle w:val="HideTWBExt"/>
          <w:b w:val="0"/>
        </w:rPr>
        <w:t>&lt;/RepeatBlock-By&gt;</w:t>
      </w:r>
    </w:p>
    <w:p w14:paraId="713E0BF3"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745D6FEC" w14:textId="77777777" w:rsidR="0079361E" w:rsidRPr="00B80203" w:rsidRDefault="0079361E" w:rsidP="0079361E">
      <w:pPr>
        <w:pStyle w:val="NormalBold"/>
      </w:pPr>
      <w:r w:rsidRPr="00B80203">
        <w:rPr>
          <w:rStyle w:val="HideTWBExt"/>
          <w:b w:val="0"/>
        </w:rPr>
        <w:t>&lt;Article&gt;</w:t>
      </w:r>
      <w:r w:rsidRPr="00B80203">
        <w:t>Uvodna izjava 4 c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4F7B9FFD" w14:textId="77777777" w:rsidTr="00A21F92">
        <w:trPr>
          <w:trHeight w:hRule="exact" w:val="240"/>
          <w:jc w:val="center"/>
        </w:trPr>
        <w:tc>
          <w:tcPr>
            <w:tcW w:w="9752" w:type="dxa"/>
            <w:gridSpan w:val="2"/>
            <w:tcBorders>
              <w:top w:val="nil"/>
              <w:left w:val="nil"/>
              <w:bottom w:val="nil"/>
              <w:right w:val="nil"/>
            </w:tcBorders>
          </w:tcPr>
          <w:p w14:paraId="3F9B9A4F" w14:textId="77777777" w:rsidR="0079361E" w:rsidRPr="00B80203" w:rsidRDefault="0079361E" w:rsidP="00A21F92"/>
        </w:tc>
      </w:tr>
      <w:tr w:rsidR="00B80203" w:rsidRPr="00B80203" w14:paraId="7A2E9166" w14:textId="77777777" w:rsidTr="00A21F92">
        <w:trPr>
          <w:trHeight w:val="240"/>
          <w:jc w:val="center"/>
        </w:trPr>
        <w:tc>
          <w:tcPr>
            <w:tcW w:w="4876" w:type="dxa"/>
            <w:tcBorders>
              <w:top w:val="nil"/>
              <w:left w:val="nil"/>
              <w:bottom w:val="nil"/>
              <w:right w:val="nil"/>
            </w:tcBorders>
          </w:tcPr>
          <w:p w14:paraId="54B59E33"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5682FCF1" w14:textId="77777777" w:rsidR="0079361E" w:rsidRPr="00B80203" w:rsidRDefault="0079361E" w:rsidP="00A21F92">
            <w:pPr>
              <w:pStyle w:val="AmColumnHeading"/>
            </w:pPr>
            <w:r w:rsidRPr="00B80203">
              <w:t>Predlog spremembe</w:t>
            </w:r>
          </w:p>
        </w:tc>
      </w:tr>
      <w:tr w:rsidR="00B80203" w:rsidRPr="00B80203" w14:paraId="73E96257" w14:textId="77777777" w:rsidTr="00A21F92">
        <w:trPr>
          <w:jc w:val="center"/>
        </w:trPr>
        <w:tc>
          <w:tcPr>
            <w:tcW w:w="4876" w:type="dxa"/>
            <w:tcBorders>
              <w:top w:val="nil"/>
              <w:left w:val="nil"/>
              <w:bottom w:val="nil"/>
              <w:right w:val="nil"/>
            </w:tcBorders>
          </w:tcPr>
          <w:p w14:paraId="678CECD0" w14:textId="77777777" w:rsidR="0079361E" w:rsidRPr="00B80203" w:rsidRDefault="0079361E" w:rsidP="00A21F92">
            <w:pPr>
              <w:pStyle w:val="Normal6a"/>
            </w:pPr>
          </w:p>
        </w:tc>
        <w:tc>
          <w:tcPr>
            <w:tcW w:w="4876" w:type="dxa"/>
            <w:tcBorders>
              <w:top w:val="nil"/>
              <w:left w:val="nil"/>
              <w:bottom w:val="nil"/>
              <w:right w:val="nil"/>
            </w:tcBorders>
          </w:tcPr>
          <w:p w14:paraId="2465E405" w14:textId="77777777" w:rsidR="0079361E" w:rsidRPr="00B80203" w:rsidRDefault="0079361E" w:rsidP="00A21F92">
            <w:pPr>
              <w:pStyle w:val="Normal6a"/>
            </w:pPr>
            <w:r w:rsidRPr="00B80203">
              <w:rPr>
                <w:b/>
                <w:i/>
              </w:rPr>
              <w:t>(4c)</w:t>
            </w:r>
            <w:r w:rsidRPr="00B80203">
              <w:tab/>
            </w:r>
            <w:r w:rsidRPr="00B80203">
              <w:rPr>
                <w:b/>
                <w:i/>
              </w:rPr>
              <w:t>Ker naj bi se število posnetkov spolne zlorabe otrok, ustvarjenih z generativno umetno inteligenco, povečalo za 1325 %, je treba prostovoljno odkrivanje umeriti tako, da se razlikuje med umetno ustvarjenimi posnetki in prepreči, da bi se sredstva odtegnila žrtvam v neposredni nevarnosti. Ti ukrepi bi morali preprečiti ponovno viktimizacijo otrok z umetnointeligenčnimi modeli, hkrati pa zagotoviti, da ta tehnološki razvoj ne upravičuje splošnega spremljanja, omilitve standardov zasebnosti ali oslabitve šifriranja od konca do konca.</w:t>
            </w:r>
          </w:p>
        </w:tc>
      </w:tr>
    </w:tbl>
    <w:p w14:paraId="5B6E8B3B"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3AE0385E" w14:textId="77777777" w:rsidR="0079361E" w:rsidRPr="00B80203" w:rsidRDefault="0079361E" w:rsidP="0079361E">
      <w:r w:rsidRPr="00B80203">
        <w:rPr>
          <w:rStyle w:val="HideTWBExt"/>
        </w:rPr>
        <w:t>&lt;/Amend&gt;</w:t>
      </w:r>
    </w:p>
    <w:p w14:paraId="047FB4FF"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35</w:t>
      </w:r>
      <w:r w:rsidRPr="00B80203">
        <w:rPr>
          <w:rStyle w:val="HideTWBExt"/>
          <w:b w:val="0"/>
        </w:rPr>
        <w:t>&lt;/NumAm&gt;</w:t>
      </w:r>
    </w:p>
    <w:p w14:paraId="324F553B"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288593EC"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27889642" w14:textId="77777777" w:rsidR="0079361E" w:rsidRPr="00B80203" w:rsidRDefault="0079361E" w:rsidP="0079361E">
      <w:pPr>
        <w:pStyle w:val="NormalBold"/>
      </w:pPr>
      <w:r w:rsidRPr="00B80203">
        <w:rPr>
          <w:rStyle w:val="HideTWBExt"/>
          <w:b w:val="0"/>
        </w:rPr>
        <w:t>&lt;/RepeatBlock-By&gt;</w:t>
      </w:r>
    </w:p>
    <w:p w14:paraId="3DF92D6E"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1B50AB6E" w14:textId="77777777" w:rsidR="0079361E" w:rsidRPr="00B80203" w:rsidRDefault="0079361E" w:rsidP="0079361E">
      <w:pPr>
        <w:pStyle w:val="NormalBold"/>
      </w:pPr>
      <w:r w:rsidRPr="00B80203">
        <w:rPr>
          <w:rStyle w:val="HideTWBExt"/>
          <w:b w:val="0"/>
        </w:rPr>
        <w:t>&lt;Article&gt;</w:t>
      </w:r>
      <w:r w:rsidRPr="00B80203">
        <w:t>Uvodna izjava 5</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62CD87C0" w14:textId="77777777" w:rsidTr="00A21F92">
        <w:trPr>
          <w:trHeight w:hRule="exact" w:val="240"/>
          <w:jc w:val="center"/>
        </w:trPr>
        <w:tc>
          <w:tcPr>
            <w:tcW w:w="9752" w:type="dxa"/>
            <w:gridSpan w:val="2"/>
            <w:tcBorders>
              <w:top w:val="nil"/>
              <w:left w:val="nil"/>
              <w:bottom w:val="nil"/>
              <w:right w:val="nil"/>
            </w:tcBorders>
          </w:tcPr>
          <w:p w14:paraId="00CD65F8" w14:textId="77777777" w:rsidR="0079361E" w:rsidRPr="00B80203" w:rsidRDefault="0079361E" w:rsidP="00A21F92"/>
        </w:tc>
      </w:tr>
      <w:tr w:rsidR="00B80203" w:rsidRPr="00B80203" w14:paraId="0B805E38" w14:textId="77777777" w:rsidTr="00A21F92">
        <w:trPr>
          <w:trHeight w:val="240"/>
          <w:jc w:val="center"/>
        </w:trPr>
        <w:tc>
          <w:tcPr>
            <w:tcW w:w="4876" w:type="dxa"/>
            <w:tcBorders>
              <w:top w:val="nil"/>
              <w:left w:val="nil"/>
              <w:bottom w:val="nil"/>
              <w:right w:val="nil"/>
            </w:tcBorders>
          </w:tcPr>
          <w:p w14:paraId="01DDB47C"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3161AEEC" w14:textId="77777777" w:rsidR="0079361E" w:rsidRPr="00B80203" w:rsidRDefault="0079361E" w:rsidP="00A21F92">
            <w:pPr>
              <w:pStyle w:val="AmColumnHeading"/>
            </w:pPr>
            <w:r w:rsidRPr="00B80203">
              <w:t>Predlog spremembe</w:t>
            </w:r>
          </w:p>
        </w:tc>
      </w:tr>
      <w:tr w:rsidR="00B80203" w:rsidRPr="00B80203" w14:paraId="33C7FA57" w14:textId="77777777" w:rsidTr="00A21F92">
        <w:trPr>
          <w:jc w:val="center"/>
        </w:trPr>
        <w:tc>
          <w:tcPr>
            <w:tcW w:w="4876" w:type="dxa"/>
            <w:tcBorders>
              <w:top w:val="nil"/>
              <w:left w:val="nil"/>
              <w:bottom w:val="nil"/>
              <w:right w:val="nil"/>
            </w:tcBorders>
          </w:tcPr>
          <w:p w14:paraId="56AB4397" w14:textId="77777777" w:rsidR="0079361E" w:rsidRPr="00B80203" w:rsidRDefault="0079361E" w:rsidP="00A21F92">
            <w:pPr>
              <w:pStyle w:val="Normal6a"/>
            </w:pPr>
            <w:r w:rsidRPr="00B80203">
              <w:t>(5)</w:t>
            </w:r>
            <w:r w:rsidRPr="00B80203">
              <w:tab/>
            </w:r>
            <w:r w:rsidRPr="00B80203">
              <w:rPr>
                <w:b/>
                <w:i/>
              </w:rPr>
              <w:t>Glede</w:t>
            </w:r>
            <w:r w:rsidRPr="00B80203">
              <w:t xml:space="preserve"> na </w:t>
            </w:r>
            <w:r w:rsidRPr="00B80203">
              <w:rPr>
                <w:b/>
                <w:i/>
              </w:rPr>
              <w:t>to</w:t>
            </w:r>
            <w:r w:rsidRPr="00B80203">
              <w:t xml:space="preserve">, da </w:t>
            </w:r>
            <w:r w:rsidRPr="00B80203">
              <w:rPr>
                <w:b/>
                <w:i/>
              </w:rPr>
              <w:t>je treba pravočasno zagotoviti pravno varnost</w:t>
            </w:r>
            <w:r w:rsidRPr="00B80203">
              <w:t xml:space="preserve">, in </w:t>
            </w:r>
            <w:r w:rsidRPr="00B80203">
              <w:rPr>
                <w:b/>
                <w:i/>
              </w:rPr>
              <w:t>glede</w:t>
            </w:r>
            <w:r w:rsidRPr="00B80203">
              <w:t xml:space="preserve"> na </w:t>
            </w:r>
            <w:r w:rsidRPr="00B80203">
              <w:rPr>
                <w:b/>
                <w:i/>
              </w:rPr>
              <w:t>omejeno naravo spremembe iz te uredbe</w:t>
            </w:r>
            <w:r w:rsidRPr="00B80203">
              <w:t xml:space="preserve">, </w:t>
            </w:r>
            <w:r w:rsidRPr="00B80203">
              <w:rPr>
                <w:b/>
                <w:i/>
              </w:rPr>
              <w:t>in sicer podaljšanje obdobja njene uporabe</w:t>
            </w:r>
            <w:r w:rsidRPr="00B80203">
              <w:t xml:space="preserve">, je </w:t>
            </w:r>
            <w:r w:rsidRPr="00B80203">
              <w:rPr>
                <w:b/>
                <w:i/>
              </w:rPr>
              <w:t>primerno določiti</w:t>
            </w:r>
            <w:r w:rsidRPr="00B80203">
              <w:t xml:space="preserve">, </w:t>
            </w:r>
            <w:r w:rsidRPr="00B80203">
              <w:rPr>
                <w:b/>
                <w:i/>
              </w:rPr>
              <w:t>da</w:t>
            </w:r>
            <w:r w:rsidRPr="00B80203">
              <w:t xml:space="preserve"> ta </w:t>
            </w:r>
            <w:r w:rsidRPr="00B80203">
              <w:rPr>
                <w:b/>
                <w:i/>
              </w:rPr>
              <w:t>uredba začne veljati čim prej</w:t>
            </w:r>
            <w:r w:rsidRPr="00B80203">
              <w:t>.</w:t>
            </w:r>
          </w:p>
        </w:tc>
        <w:tc>
          <w:tcPr>
            <w:tcW w:w="4876" w:type="dxa"/>
            <w:tcBorders>
              <w:top w:val="nil"/>
              <w:left w:val="nil"/>
              <w:bottom w:val="nil"/>
              <w:right w:val="nil"/>
            </w:tcBorders>
          </w:tcPr>
          <w:p w14:paraId="034CC902" w14:textId="77777777" w:rsidR="0079361E" w:rsidRPr="00B80203" w:rsidRDefault="0079361E" w:rsidP="00A21F92">
            <w:pPr>
              <w:pStyle w:val="Normal6a"/>
            </w:pPr>
            <w:r w:rsidRPr="00B80203">
              <w:t>(5)</w:t>
            </w:r>
            <w:r w:rsidRPr="00B80203">
              <w:tab/>
            </w:r>
            <w:r w:rsidRPr="00B80203">
              <w:rPr>
                <w:b/>
                <w:i/>
              </w:rPr>
              <w:t>Prvotni okvir iz Uredbe (EU) 2021/1232 bi bilo treba bistveno spremeniti. Uvesti bi bilo treba nove omejitve in zaščitne ukrepe. Obdelava bi morala biti mogoča le, če jo dovoli sodni organ, in po skrbni in objektivni oceni,</w:t>
            </w:r>
            <w:r w:rsidRPr="00B80203">
              <w:t xml:space="preserve"> na </w:t>
            </w:r>
            <w:r w:rsidRPr="00B80203">
              <w:rPr>
                <w:b/>
                <w:i/>
              </w:rPr>
              <w:t>podlagi katere se ugotovijo utemeljeni razlogi za sum, vsaj posredni</w:t>
            </w:r>
            <w:r w:rsidRPr="00B80203">
              <w:t xml:space="preserve">, da </w:t>
            </w:r>
            <w:r w:rsidRPr="00B80203">
              <w:rPr>
                <w:b/>
                <w:i/>
              </w:rPr>
              <w:t>zadevno storitev zlorabljajo posamezni uporabniki ali določena skupina uporabnikov kot taki ali kot naročniki na določen komunikacijski kanal za posnetke spolne zlorabe otrok.</w:t>
            </w:r>
            <w:r w:rsidRPr="00B80203">
              <w:t xml:space="preserve"> </w:t>
            </w:r>
            <w:r w:rsidRPr="00B80203">
              <w:rPr>
                <w:b/>
                <w:i/>
              </w:rPr>
              <w:t>Utemeljeni razlogi so tisti, ki izhajajo iz kakršnih koli zanesljivih in zakonito pridobljenih informacij, iz katerih je razvidno, da so posamezni uporabniki ali določena skupina uporabnikov kot taki ali kot naročniki določenega komunikacijskega kanala morda povezani, vsaj posredno ali daljno, s posnetki spolne zlorabe otrok. Šteje se, da obstaja povezava s posnetki spolne zlorabe otrok, kadar na podlagi objektivnih dokazov obstaja utemeljen sum, da bodo taki posnetki zaznani, ko bo uporabnik storitev uporabljal. Kadar se kanal upravlja posebej za distribucijo posnetkov spolne zlorabe otrok, bi bilo treba naročnike tega kanala šteti za povezane s posnetki spolne zlorabe otrok. Ravnanje, ki je zakonito v skladu z Direktivo 2011/93/EU ali nacionalno zakonodajo, s katero je bila ta prenesena, se ne bi smelo šteti kot utemeljeni razlog za sum. Za izvedbo takšne presoje je treba vzpostaviti učinkovito komunikacijo med usklajevalnim organom in ponudnikom.</w:t>
            </w:r>
          </w:p>
        </w:tc>
      </w:tr>
    </w:tbl>
    <w:p w14:paraId="19DBA052"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19A22390" w14:textId="77777777" w:rsidR="0079361E" w:rsidRPr="00B80203" w:rsidRDefault="0079361E" w:rsidP="0079361E">
      <w:r w:rsidRPr="00B80203">
        <w:rPr>
          <w:rStyle w:val="HideTWBExt"/>
        </w:rPr>
        <w:t>&lt;/Amend&gt;</w:t>
      </w:r>
    </w:p>
    <w:p w14:paraId="7FF650BE"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36</w:t>
      </w:r>
      <w:r w:rsidRPr="00B80203">
        <w:rPr>
          <w:rStyle w:val="HideTWBExt"/>
          <w:b w:val="0"/>
        </w:rPr>
        <w:t>&lt;/NumAm&gt;</w:t>
      </w:r>
    </w:p>
    <w:p w14:paraId="278474FF"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1F892ABD" w14:textId="77777777" w:rsidR="0079361E" w:rsidRPr="00B80203" w:rsidRDefault="0079361E" w:rsidP="0079361E">
      <w:pPr>
        <w:pStyle w:val="NormalBold"/>
      </w:pPr>
      <w:r w:rsidRPr="00B80203">
        <w:rPr>
          <w:rStyle w:val="HideTWBExt"/>
          <w:b w:val="0"/>
        </w:rPr>
        <w:t>&lt;/RepeatBlock-By&gt;</w:t>
      </w:r>
    </w:p>
    <w:p w14:paraId="6C394ECD"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6D910CE0" w14:textId="77777777" w:rsidR="0079361E" w:rsidRPr="00B80203" w:rsidRDefault="0079361E" w:rsidP="0079361E">
      <w:pPr>
        <w:pStyle w:val="NormalBold"/>
      </w:pPr>
      <w:r w:rsidRPr="00B80203">
        <w:rPr>
          <w:rStyle w:val="HideTWBExt"/>
          <w:b w:val="0"/>
        </w:rPr>
        <w:t>&lt;Article&gt;</w:t>
      </w:r>
      <w:r w:rsidRPr="00B80203">
        <w:t>Uvodna izjava 5</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720ABE46" w14:textId="77777777" w:rsidTr="00A21F92">
        <w:trPr>
          <w:trHeight w:hRule="exact" w:val="240"/>
          <w:jc w:val="center"/>
        </w:trPr>
        <w:tc>
          <w:tcPr>
            <w:tcW w:w="9752" w:type="dxa"/>
            <w:gridSpan w:val="2"/>
            <w:tcBorders>
              <w:top w:val="nil"/>
              <w:left w:val="nil"/>
              <w:bottom w:val="nil"/>
              <w:right w:val="nil"/>
            </w:tcBorders>
          </w:tcPr>
          <w:p w14:paraId="70A7D7B2" w14:textId="77777777" w:rsidR="0079361E" w:rsidRPr="00B80203" w:rsidRDefault="0079361E" w:rsidP="00A21F92"/>
        </w:tc>
      </w:tr>
      <w:tr w:rsidR="00B80203" w:rsidRPr="00B80203" w14:paraId="68A3C2BE" w14:textId="77777777" w:rsidTr="00A21F92">
        <w:trPr>
          <w:trHeight w:val="240"/>
          <w:jc w:val="center"/>
        </w:trPr>
        <w:tc>
          <w:tcPr>
            <w:tcW w:w="4876" w:type="dxa"/>
            <w:tcBorders>
              <w:top w:val="nil"/>
              <w:left w:val="nil"/>
              <w:bottom w:val="nil"/>
              <w:right w:val="nil"/>
            </w:tcBorders>
          </w:tcPr>
          <w:p w14:paraId="213271F3"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274A4E1F" w14:textId="77777777" w:rsidR="0079361E" w:rsidRPr="00B80203" w:rsidRDefault="0079361E" w:rsidP="00A21F92">
            <w:pPr>
              <w:pStyle w:val="AmColumnHeading"/>
            </w:pPr>
            <w:r w:rsidRPr="00B80203">
              <w:t>Predlog spremembe</w:t>
            </w:r>
          </w:p>
        </w:tc>
      </w:tr>
      <w:tr w:rsidR="00B80203" w:rsidRPr="00B80203" w14:paraId="1441F36F" w14:textId="77777777" w:rsidTr="00A21F92">
        <w:trPr>
          <w:jc w:val="center"/>
        </w:trPr>
        <w:tc>
          <w:tcPr>
            <w:tcW w:w="4876" w:type="dxa"/>
            <w:tcBorders>
              <w:top w:val="nil"/>
              <w:left w:val="nil"/>
              <w:bottom w:val="nil"/>
              <w:right w:val="nil"/>
            </w:tcBorders>
          </w:tcPr>
          <w:p w14:paraId="6D72D7CD" w14:textId="77777777" w:rsidR="0079361E" w:rsidRPr="00B80203" w:rsidRDefault="0079361E" w:rsidP="00A21F92">
            <w:pPr>
              <w:pStyle w:val="Normal6a"/>
            </w:pPr>
            <w:r w:rsidRPr="00B80203">
              <w:t>(5)</w:t>
            </w:r>
            <w:r w:rsidRPr="00B80203">
              <w:tab/>
              <w:t xml:space="preserve">Glede na to, da je treba pravočasno zagotoviti pravno varnost, in glede na omejeno naravo spremembe iz te uredbe, </w:t>
            </w:r>
            <w:r w:rsidRPr="00B80203">
              <w:rPr>
                <w:b/>
                <w:i/>
              </w:rPr>
              <w:t>in sicer podaljšanje obdobja njene uporabe</w:t>
            </w:r>
            <w:r w:rsidRPr="00B80203">
              <w:t xml:space="preserve">, </w:t>
            </w:r>
            <w:r w:rsidRPr="00B80203">
              <w:rPr>
                <w:b/>
                <w:i/>
              </w:rPr>
              <w:t>je primerno določiti,</w:t>
            </w:r>
            <w:r w:rsidRPr="00B80203">
              <w:t xml:space="preserve"> da </w:t>
            </w:r>
            <w:r w:rsidRPr="00B80203">
              <w:rPr>
                <w:b/>
                <w:i/>
              </w:rPr>
              <w:t>ta uredba začne veljati čim prej</w:t>
            </w:r>
            <w:r w:rsidRPr="00B80203">
              <w:t>.</w:t>
            </w:r>
          </w:p>
        </w:tc>
        <w:tc>
          <w:tcPr>
            <w:tcW w:w="4876" w:type="dxa"/>
            <w:tcBorders>
              <w:top w:val="nil"/>
              <w:left w:val="nil"/>
              <w:bottom w:val="nil"/>
              <w:right w:val="nil"/>
            </w:tcBorders>
          </w:tcPr>
          <w:p w14:paraId="69CDB913" w14:textId="77777777" w:rsidR="0079361E" w:rsidRPr="00B80203" w:rsidRDefault="0079361E" w:rsidP="00A21F92">
            <w:pPr>
              <w:pStyle w:val="Normal6a"/>
            </w:pPr>
            <w:r w:rsidRPr="00B80203">
              <w:t>(5)</w:t>
            </w:r>
            <w:r w:rsidRPr="00B80203">
              <w:tab/>
              <w:t xml:space="preserve">Glede na to, da je treba pravočasno zagotoviti pravno varnost, in glede na omejeno naravo spremembe iz te uredbe, </w:t>
            </w:r>
            <w:r w:rsidRPr="00B80203">
              <w:rPr>
                <w:b/>
                <w:i/>
              </w:rPr>
              <w:t>se ta ne bi smela razlagati</w:t>
            </w:r>
            <w:r w:rsidRPr="00B80203">
              <w:t xml:space="preserve">, </w:t>
            </w:r>
            <w:r w:rsidRPr="00B80203">
              <w:rPr>
                <w:b/>
                <w:i/>
              </w:rPr>
              <w:t>kot da spreminja strukturo izvrševanja Uredbe (EU) 20221/1232 ali</w:t>
            </w:r>
            <w:r w:rsidRPr="00B80203">
              <w:t xml:space="preserve"> da </w:t>
            </w:r>
            <w:r w:rsidRPr="00B80203">
              <w:rPr>
                <w:b/>
                <w:i/>
              </w:rPr>
              <w:t>ponudnikom podeljuje nova izvršilna pooblastila</w:t>
            </w:r>
            <w:r w:rsidRPr="00B80203">
              <w:t>.</w:t>
            </w:r>
          </w:p>
        </w:tc>
      </w:tr>
    </w:tbl>
    <w:p w14:paraId="4124A185"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35554DFF" w14:textId="77777777" w:rsidR="0079361E" w:rsidRPr="00B80203" w:rsidRDefault="0079361E" w:rsidP="0079361E">
      <w:r w:rsidRPr="00B80203">
        <w:rPr>
          <w:rStyle w:val="HideTWBExt"/>
        </w:rPr>
        <w:t>&lt;/Amend&gt;</w:t>
      </w:r>
    </w:p>
    <w:p w14:paraId="3D89D7DA"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37</w:t>
      </w:r>
      <w:r w:rsidRPr="00B80203">
        <w:rPr>
          <w:rStyle w:val="HideTWBExt"/>
          <w:b w:val="0"/>
        </w:rPr>
        <w:t>&lt;/NumAm&gt;</w:t>
      </w:r>
    </w:p>
    <w:p w14:paraId="6C2A9431"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38841F60"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3FB47E37" w14:textId="77777777" w:rsidR="0079361E" w:rsidRPr="00B80203" w:rsidRDefault="0079361E" w:rsidP="0079361E">
      <w:pPr>
        <w:pStyle w:val="NormalBold"/>
      </w:pPr>
      <w:r w:rsidRPr="00B80203">
        <w:rPr>
          <w:rStyle w:val="HideTWBExt"/>
          <w:b w:val="0"/>
        </w:rPr>
        <w:t>&lt;/RepeatBlock-By&gt;</w:t>
      </w:r>
    </w:p>
    <w:p w14:paraId="0A5AE3BE"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5BDFA8BE" w14:textId="77777777" w:rsidR="0079361E" w:rsidRPr="00B80203" w:rsidRDefault="0079361E" w:rsidP="0079361E">
      <w:pPr>
        <w:pStyle w:val="NormalBold"/>
      </w:pPr>
      <w:r w:rsidRPr="00B80203">
        <w:rPr>
          <w:rStyle w:val="HideTWBExt"/>
          <w:b w:val="0"/>
        </w:rPr>
        <w:t>&lt;Article&gt;</w:t>
      </w:r>
      <w:r w:rsidRPr="00B80203">
        <w:t>Uvodna izjava 5 a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37E260B9" w14:textId="77777777" w:rsidTr="00A21F92">
        <w:trPr>
          <w:trHeight w:hRule="exact" w:val="240"/>
          <w:jc w:val="center"/>
        </w:trPr>
        <w:tc>
          <w:tcPr>
            <w:tcW w:w="9752" w:type="dxa"/>
            <w:gridSpan w:val="2"/>
            <w:tcBorders>
              <w:top w:val="nil"/>
              <w:left w:val="nil"/>
              <w:bottom w:val="nil"/>
              <w:right w:val="nil"/>
            </w:tcBorders>
          </w:tcPr>
          <w:p w14:paraId="2E596E1F" w14:textId="77777777" w:rsidR="0079361E" w:rsidRPr="00B80203" w:rsidRDefault="0079361E" w:rsidP="00A21F92"/>
        </w:tc>
      </w:tr>
      <w:tr w:rsidR="00B80203" w:rsidRPr="00B80203" w14:paraId="146E9DF6" w14:textId="77777777" w:rsidTr="00A21F92">
        <w:trPr>
          <w:trHeight w:val="240"/>
          <w:jc w:val="center"/>
        </w:trPr>
        <w:tc>
          <w:tcPr>
            <w:tcW w:w="4876" w:type="dxa"/>
            <w:tcBorders>
              <w:top w:val="nil"/>
              <w:left w:val="nil"/>
              <w:bottom w:val="nil"/>
              <w:right w:val="nil"/>
            </w:tcBorders>
          </w:tcPr>
          <w:p w14:paraId="02A55B4C"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1CAC2E08" w14:textId="77777777" w:rsidR="0079361E" w:rsidRPr="00B80203" w:rsidRDefault="0079361E" w:rsidP="00A21F92">
            <w:pPr>
              <w:pStyle w:val="AmColumnHeading"/>
            </w:pPr>
            <w:r w:rsidRPr="00B80203">
              <w:t>Predlog spremembe</w:t>
            </w:r>
          </w:p>
        </w:tc>
      </w:tr>
      <w:tr w:rsidR="00B80203" w:rsidRPr="00B80203" w14:paraId="26FC6A48" w14:textId="77777777" w:rsidTr="00A21F92">
        <w:trPr>
          <w:jc w:val="center"/>
        </w:trPr>
        <w:tc>
          <w:tcPr>
            <w:tcW w:w="4876" w:type="dxa"/>
            <w:tcBorders>
              <w:top w:val="nil"/>
              <w:left w:val="nil"/>
              <w:bottom w:val="nil"/>
              <w:right w:val="nil"/>
            </w:tcBorders>
          </w:tcPr>
          <w:p w14:paraId="72AEA18F" w14:textId="77777777" w:rsidR="0079361E" w:rsidRPr="00B80203" w:rsidRDefault="0079361E" w:rsidP="00A21F92">
            <w:pPr>
              <w:pStyle w:val="Normal6a"/>
            </w:pPr>
          </w:p>
        </w:tc>
        <w:tc>
          <w:tcPr>
            <w:tcW w:w="4876" w:type="dxa"/>
            <w:tcBorders>
              <w:top w:val="nil"/>
              <w:left w:val="nil"/>
              <w:bottom w:val="nil"/>
              <w:right w:val="nil"/>
            </w:tcBorders>
          </w:tcPr>
          <w:p w14:paraId="3078D7D2" w14:textId="77777777" w:rsidR="0079361E" w:rsidRPr="00B80203" w:rsidRDefault="0079361E" w:rsidP="00A21F92">
            <w:pPr>
              <w:pStyle w:val="Normal6a"/>
            </w:pPr>
            <w:r w:rsidRPr="00B80203">
              <w:rPr>
                <w:b/>
                <w:i/>
              </w:rPr>
              <w:t>(5a)</w:t>
            </w:r>
            <w:r w:rsidRPr="00B80203">
              <w:tab/>
            </w:r>
            <w:r w:rsidRPr="00B80203">
              <w:rPr>
                <w:b/>
                <w:i/>
              </w:rPr>
              <w:t>Opredelitev posnetkov spolne zlorabe otrok iz člena 2 Uredbe (EU) 2021/1232 je treba razlagati ob upoštevanju Direktive 2011/93/EU. Zato osebna komunikacija med vrstniki in med otroci, ki so dosegli starost, ko oseba lahko pristane na spolnost, ter njihovimi partnerji, ne sodi na področje opredelitve, če te slike ne vključujejo zlorabe ali izkoriščanja oziroma plačila za pornografske predstave in slike niso bile razširjene brez soglasja vpletenih strani. Podobno bi morale slike, izdelane za medicinske ali znanstvene namene, ki so strogo preverljive kot take, ostati zunaj obsega opredelitve posnetkov spolne zlorabe otrok.</w:t>
            </w:r>
          </w:p>
        </w:tc>
      </w:tr>
    </w:tbl>
    <w:p w14:paraId="3C862193"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00C2E0F1" w14:textId="77777777" w:rsidR="0079361E" w:rsidRPr="00B80203" w:rsidRDefault="0079361E" w:rsidP="0079361E">
      <w:r w:rsidRPr="00B80203">
        <w:rPr>
          <w:rStyle w:val="HideTWBExt"/>
        </w:rPr>
        <w:t>&lt;/Amend&gt;</w:t>
      </w:r>
    </w:p>
    <w:p w14:paraId="0B44CE15"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38</w:t>
      </w:r>
      <w:r w:rsidRPr="00B80203">
        <w:rPr>
          <w:rStyle w:val="HideTWBExt"/>
          <w:b w:val="0"/>
        </w:rPr>
        <w:t>&lt;/NumAm&gt;</w:t>
      </w:r>
    </w:p>
    <w:p w14:paraId="69A2A4FD" w14:textId="77777777" w:rsidR="0079361E" w:rsidRPr="00B80203" w:rsidRDefault="0079361E" w:rsidP="0079361E">
      <w:pPr>
        <w:pStyle w:val="NormalBold"/>
      </w:pPr>
      <w:r w:rsidRPr="00B80203">
        <w:rPr>
          <w:rStyle w:val="HideTWBExt"/>
          <w:b w:val="0"/>
        </w:rPr>
        <w:t>&lt;RepeatBlock-By&gt;&lt;Members&gt;</w:t>
      </w:r>
      <w:r w:rsidRPr="00B80203">
        <w:t>Sebastian Tynkkynen</w:t>
      </w:r>
      <w:r w:rsidRPr="00B80203">
        <w:rPr>
          <w:rStyle w:val="HideTWBExt"/>
          <w:b w:val="0"/>
        </w:rPr>
        <w:t>&lt;/Members&gt;</w:t>
      </w:r>
    </w:p>
    <w:p w14:paraId="1FA061F1" w14:textId="77777777" w:rsidR="0079361E" w:rsidRPr="00B80203" w:rsidRDefault="0079361E" w:rsidP="0079361E">
      <w:pPr>
        <w:pStyle w:val="NormalBold"/>
      </w:pPr>
      <w:r w:rsidRPr="00B80203">
        <w:rPr>
          <w:rStyle w:val="HideTWBExt"/>
          <w:b w:val="0"/>
        </w:rPr>
        <w:t>&lt;/RepeatBlock-By&gt;</w:t>
      </w:r>
    </w:p>
    <w:p w14:paraId="66DA20D5"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592A73C1" w14:textId="77777777" w:rsidR="0079361E" w:rsidRPr="00B80203" w:rsidRDefault="0079361E" w:rsidP="0079361E">
      <w:pPr>
        <w:pStyle w:val="NormalBold"/>
      </w:pPr>
      <w:r w:rsidRPr="00B80203">
        <w:rPr>
          <w:rStyle w:val="HideTWBExt"/>
          <w:b w:val="0"/>
        </w:rPr>
        <w:t>&lt;Article&gt;</w:t>
      </w:r>
      <w:r w:rsidRPr="00B80203">
        <w:t>Uvodna izjava 5 a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52FC9CA1" w14:textId="77777777" w:rsidTr="00A21F92">
        <w:trPr>
          <w:trHeight w:hRule="exact" w:val="240"/>
          <w:jc w:val="center"/>
        </w:trPr>
        <w:tc>
          <w:tcPr>
            <w:tcW w:w="9752" w:type="dxa"/>
            <w:gridSpan w:val="2"/>
            <w:tcBorders>
              <w:top w:val="nil"/>
              <w:left w:val="nil"/>
              <w:bottom w:val="nil"/>
              <w:right w:val="nil"/>
            </w:tcBorders>
          </w:tcPr>
          <w:p w14:paraId="4CA78DED" w14:textId="77777777" w:rsidR="0079361E" w:rsidRPr="00B80203" w:rsidRDefault="0079361E" w:rsidP="00A21F92"/>
        </w:tc>
      </w:tr>
      <w:tr w:rsidR="00B80203" w:rsidRPr="00B80203" w14:paraId="6D7F7DB2" w14:textId="77777777" w:rsidTr="00A21F92">
        <w:trPr>
          <w:trHeight w:val="240"/>
          <w:jc w:val="center"/>
        </w:trPr>
        <w:tc>
          <w:tcPr>
            <w:tcW w:w="4876" w:type="dxa"/>
            <w:tcBorders>
              <w:top w:val="nil"/>
              <w:left w:val="nil"/>
              <w:bottom w:val="nil"/>
              <w:right w:val="nil"/>
            </w:tcBorders>
          </w:tcPr>
          <w:p w14:paraId="4011BD08"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038DAF01" w14:textId="77777777" w:rsidR="0079361E" w:rsidRPr="00B80203" w:rsidRDefault="0079361E" w:rsidP="00A21F92">
            <w:pPr>
              <w:pStyle w:val="AmColumnHeading"/>
            </w:pPr>
            <w:r w:rsidRPr="00B80203">
              <w:t>Predlog spremembe</w:t>
            </w:r>
          </w:p>
        </w:tc>
      </w:tr>
      <w:tr w:rsidR="00B80203" w:rsidRPr="00B80203" w14:paraId="35FCB14B" w14:textId="77777777" w:rsidTr="00A21F92">
        <w:trPr>
          <w:jc w:val="center"/>
        </w:trPr>
        <w:tc>
          <w:tcPr>
            <w:tcW w:w="4876" w:type="dxa"/>
            <w:tcBorders>
              <w:top w:val="nil"/>
              <w:left w:val="nil"/>
              <w:bottom w:val="nil"/>
              <w:right w:val="nil"/>
            </w:tcBorders>
          </w:tcPr>
          <w:p w14:paraId="4F0608AE" w14:textId="77777777" w:rsidR="0079361E" w:rsidRPr="00B80203" w:rsidRDefault="0079361E" w:rsidP="00A21F92">
            <w:pPr>
              <w:pStyle w:val="Normal6a"/>
            </w:pPr>
          </w:p>
        </w:tc>
        <w:tc>
          <w:tcPr>
            <w:tcW w:w="4876" w:type="dxa"/>
            <w:tcBorders>
              <w:top w:val="nil"/>
              <w:left w:val="nil"/>
              <w:bottom w:val="nil"/>
              <w:right w:val="nil"/>
            </w:tcBorders>
          </w:tcPr>
          <w:p w14:paraId="3587CE28" w14:textId="77777777" w:rsidR="0079361E" w:rsidRPr="00B80203" w:rsidRDefault="0079361E" w:rsidP="00A21F92">
            <w:pPr>
              <w:pStyle w:val="Normal6a"/>
            </w:pPr>
            <w:r w:rsidRPr="00B80203">
              <w:rPr>
                <w:b/>
                <w:i/>
              </w:rPr>
              <w:t>(5a)</w:t>
            </w:r>
            <w:r w:rsidRPr="00B80203">
              <w:tab/>
            </w:r>
            <w:r w:rsidRPr="00B80203">
              <w:rPr>
                <w:b/>
                <w:i/>
              </w:rPr>
              <w:t>Sedanji pristop, ki temelji na Uredbi (EU) 2021/1232, v skladu s katerim ponudniki nekaterih medosebnih komunikacijskih storitev, neodvisnih od številke, prostovoljno uporabljajo tehnologijo za odkrivanje spolne zlorabe otrok na spletu v svojih storitvah in jo prijavljajo oblastem, je sorazmeren v smislu zaščite otrok in varstva zasebnosti. Ta pristop bi bilo treba uporabiti tudi v stalnem zakonodajnem okviru.</w:t>
            </w:r>
          </w:p>
        </w:tc>
      </w:tr>
    </w:tbl>
    <w:p w14:paraId="3A2A5F24"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{FI}</w:t>
      </w:r>
      <w:r w:rsidRPr="00B80203">
        <w:t>fi</w:t>
      </w:r>
      <w:r w:rsidRPr="00B80203">
        <w:rPr>
          <w:rStyle w:val="HideTWBExt"/>
        </w:rPr>
        <w:t>&lt;/Original&gt;</w:t>
      </w:r>
    </w:p>
    <w:p w14:paraId="0690BA34" w14:textId="77777777" w:rsidR="0079361E" w:rsidRPr="00B80203" w:rsidRDefault="0079361E" w:rsidP="0079361E">
      <w:r w:rsidRPr="00B80203">
        <w:rPr>
          <w:rStyle w:val="HideTWBExt"/>
        </w:rPr>
        <w:t>&lt;/Amend&gt;</w:t>
      </w:r>
    </w:p>
    <w:p w14:paraId="487971C6"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39</w:t>
      </w:r>
      <w:r w:rsidRPr="00B80203">
        <w:rPr>
          <w:rStyle w:val="HideTWBExt"/>
          <w:b w:val="0"/>
        </w:rPr>
        <w:t>&lt;/NumAm&gt;</w:t>
      </w:r>
    </w:p>
    <w:p w14:paraId="760E8E1F"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276F2942" w14:textId="77777777" w:rsidR="0079361E" w:rsidRPr="00B80203" w:rsidRDefault="0079361E" w:rsidP="0079361E">
      <w:pPr>
        <w:pStyle w:val="NormalBold"/>
      </w:pPr>
      <w:r w:rsidRPr="00B80203">
        <w:rPr>
          <w:rStyle w:val="HideTWBExt"/>
          <w:b w:val="0"/>
        </w:rPr>
        <w:t>&lt;/RepeatBlock-By&gt;</w:t>
      </w:r>
    </w:p>
    <w:p w14:paraId="6E8E9553"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6F0394E0" w14:textId="77777777" w:rsidR="0079361E" w:rsidRPr="00B80203" w:rsidRDefault="0079361E" w:rsidP="0079361E">
      <w:pPr>
        <w:pStyle w:val="NormalBold"/>
      </w:pPr>
      <w:r w:rsidRPr="00B80203">
        <w:rPr>
          <w:rStyle w:val="HideTWBExt"/>
          <w:b w:val="0"/>
        </w:rPr>
        <w:t>&lt;Article&gt;</w:t>
      </w:r>
      <w:r w:rsidRPr="00B80203">
        <w:t>Uvodna izjava 5 a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1ACA0D01" w14:textId="77777777" w:rsidTr="00A21F92">
        <w:trPr>
          <w:trHeight w:hRule="exact" w:val="240"/>
          <w:jc w:val="center"/>
        </w:trPr>
        <w:tc>
          <w:tcPr>
            <w:tcW w:w="9752" w:type="dxa"/>
            <w:gridSpan w:val="2"/>
            <w:tcBorders>
              <w:top w:val="nil"/>
              <w:left w:val="nil"/>
              <w:bottom w:val="nil"/>
              <w:right w:val="nil"/>
            </w:tcBorders>
          </w:tcPr>
          <w:p w14:paraId="77733BCD" w14:textId="77777777" w:rsidR="0079361E" w:rsidRPr="00B80203" w:rsidRDefault="0079361E" w:rsidP="00A21F92"/>
        </w:tc>
      </w:tr>
      <w:tr w:rsidR="00B80203" w:rsidRPr="00B80203" w14:paraId="72DD0BAF" w14:textId="77777777" w:rsidTr="00A21F92">
        <w:trPr>
          <w:trHeight w:val="240"/>
          <w:jc w:val="center"/>
        </w:trPr>
        <w:tc>
          <w:tcPr>
            <w:tcW w:w="4876" w:type="dxa"/>
            <w:tcBorders>
              <w:top w:val="nil"/>
              <w:left w:val="nil"/>
              <w:bottom w:val="nil"/>
              <w:right w:val="nil"/>
            </w:tcBorders>
          </w:tcPr>
          <w:p w14:paraId="546197A2"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3F030B80" w14:textId="77777777" w:rsidR="0079361E" w:rsidRPr="00B80203" w:rsidRDefault="0079361E" w:rsidP="00A21F92">
            <w:pPr>
              <w:pStyle w:val="AmColumnHeading"/>
            </w:pPr>
            <w:r w:rsidRPr="00B80203">
              <w:t>Predlog spremembe</w:t>
            </w:r>
          </w:p>
        </w:tc>
      </w:tr>
      <w:tr w:rsidR="00B80203" w:rsidRPr="00B80203" w14:paraId="22398410" w14:textId="77777777" w:rsidTr="00A21F92">
        <w:trPr>
          <w:jc w:val="center"/>
        </w:trPr>
        <w:tc>
          <w:tcPr>
            <w:tcW w:w="4876" w:type="dxa"/>
            <w:tcBorders>
              <w:top w:val="nil"/>
              <w:left w:val="nil"/>
              <w:bottom w:val="nil"/>
              <w:right w:val="nil"/>
            </w:tcBorders>
          </w:tcPr>
          <w:p w14:paraId="25161EC7" w14:textId="77777777" w:rsidR="0079361E" w:rsidRPr="00B80203" w:rsidRDefault="0079361E" w:rsidP="00A21F92">
            <w:pPr>
              <w:pStyle w:val="Normal6a"/>
            </w:pPr>
          </w:p>
        </w:tc>
        <w:tc>
          <w:tcPr>
            <w:tcW w:w="4876" w:type="dxa"/>
            <w:tcBorders>
              <w:top w:val="nil"/>
              <w:left w:val="nil"/>
              <w:bottom w:val="nil"/>
              <w:right w:val="nil"/>
            </w:tcBorders>
          </w:tcPr>
          <w:p w14:paraId="5CA788D7" w14:textId="77777777" w:rsidR="0079361E" w:rsidRPr="00B80203" w:rsidRDefault="0079361E" w:rsidP="00A21F92">
            <w:pPr>
              <w:pStyle w:val="Normal6a"/>
            </w:pPr>
            <w:r w:rsidRPr="00B80203">
              <w:rPr>
                <w:b/>
                <w:i/>
              </w:rPr>
              <w:t>(5a)</w:t>
            </w:r>
            <w:r w:rsidRPr="00B80203">
              <w:tab/>
            </w:r>
            <w:r w:rsidRPr="00B80203">
              <w:rPr>
                <w:b/>
                <w:i/>
              </w:rPr>
              <w:t>Nič v tej uredbi ne bi smelo prepovedati, oslabiti, spodkopati ali zaobiti šifriranja od konca do konca, ponudnikom pa se ne bi smelo preprečiti zagotavljanja šifriranih storitev od konca do konca ali jih odvračati od tega.</w:t>
            </w:r>
          </w:p>
        </w:tc>
      </w:tr>
    </w:tbl>
    <w:p w14:paraId="138C1921"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00ACCD20" w14:textId="77777777" w:rsidR="0079361E" w:rsidRPr="00B80203" w:rsidRDefault="0079361E" w:rsidP="0079361E">
      <w:r w:rsidRPr="00B80203">
        <w:rPr>
          <w:rStyle w:val="HideTWBExt"/>
        </w:rPr>
        <w:t>&lt;/Amend&gt;</w:t>
      </w:r>
    </w:p>
    <w:p w14:paraId="5A104CE7"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40</w:t>
      </w:r>
      <w:r w:rsidRPr="00B80203">
        <w:rPr>
          <w:rStyle w:val="HideTWBExt"/>
          <w:b w:val="0"/>
        </w:rPr>
        <w:t>&lt;/NumAm&gt;</w:t>
      </w:r>
    </w:p>
    <w:p w14:paraId="3E63140F"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7A054AA1"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380CF1C2" w14:textId="77777777" w:rsidR="0079361E" w:rsidRPr="00B80203" w:rsidRDefault="0079361E" w:rsidP="0079361E">
      <w:pPr>
        <w:pStyle w:val="NormalBold"/>
      </w:pPr>
      <w:r w:rsidRPr="00B80203">
        <w:rPr>
          <w:rStyle w:val="HideTWBExt"/>
          <w:b w:val="0"/>
        </w:rPr>
        <w:t>&lt;/RepeatBlock-By&gt;</w:t>
      </w:r>
    </w:p>
    <w:p w14:paraId="63A36F46"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0FF0BB6E" w14:textId="77777777" w:rsidR="0079361E" w:rsidRPr="00B80203" w:rsidRDefault="0079361E" w:rsidP="0079361E">
      <w:pPr>
        <w:pStyle w:val="NormalBold"/>
      </w:pPr>
      <w:r w:rsidRPr="00B80203">
        <w:rPr>
          <w:rStyle w:val="HideTWBExt"/>
          <w:b w:val="0"/>
        </w:rPr>
        <w:t>&lt;Article&gt;</w:t>
      </w:r>
      <w:r w:rsidRPr="00B80203">
        <w:t>Uvodna izjava 5 b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0EF6E704" w14:textId="77777777" w:rsidTr="00A21F92">
        <w:trPr>
          <w:trHeight w:hRule="exact" w:val="240"/>
          <w:jc w:val="center"/>
        </w:trPr>
        <w:tc>
          <w:tcPr>
            <w:tcW w:w="9752" w:type="dxa"/>
            <w:gridSpan w:val="2"/>
            <w:tcBorders>
              <w:top w:val="nil"/>
              <w:left w:val="nil"/>
              <w:bottom w:val="nil"/>
              <w:right w:val="nil"/>
            </w:tcBorders>
          </w:tcPr>
          <w:p w14:paraId="21532D20" w14:textId="77777777" w:rsidR="0079361E" w:rsidRPr="00B80203" w:rsidRDefault="0079361E" w:rsidP="00A21F92"/>
        </w:tc>
      </w:tr>
      <w:tr w:rsidR="00B80203" w:rsidRPr="00B80203" w14:paraId="5F941C75" w14:textId="77777777" w:rsidTr="00A21F92">
        <w:trPr>
          <w:trHeight w:val="240"/>
          <w:jc w:val="center"/>
        </w:trPr>
        <w:tc>
          <w:tcPr>
            <w:tcW w:w="4876" w:type="dxa"/>
            <w:tcBorders>
              <w:top w:val="nil"/>
              <w:left w:val="nil"/>
              <w:bottom w:val="nil"/>
              <w:right w:val="nil"/>
            </w:tcBorders>
          </w:tcPr>
          <w:p w14:paraId="31093562"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4951BB88" w14:textId="77777777" w:rsidR="0079361E" w:rsidRPr="00B80203" w:rsidRDefault="0079361E" w:rsidP="00A21F92">
            <w:pPr>
              <w:pStyle w:val="AmColumnHeading"/>
            </w:pPr>
            <w:r w:rsidRPr="00B80203">
              <w:t>Predlog spremembe</w:t>
            </w:r>
          </w:p>
        </w:tc>
      </w:tr>
      <w:tr w:rsidR="00B80203" w:rsidRPr="00B80203" w14:paraId="5C26A185" w14:textId="77777777" w:rsidTr="00A21F92">
        <w:trPr>
          <w:jc w:val="center"/>
        </w:trPr>
        <w:tc>
          <w:tcPr>
            <w:tcW w:w="4876" w:type="dxa"/>
            <w:tcBorders>
              <w:top w:val="nil"/>
              <w:left w:val="nil"/>
              <w:bottom w:val="nil"/>
              <w:right w:val="nil"/>
            </w:tcBorders>
          </w:tcPr>
          <w:p w14:paraId="50149C5B" w14:textId="77777777" w:rsidR="0079361E" w:rsidRPr="00B80203" w:rsidRDefault="0079361E" w:rsidP="00A21F92">
            <w:pPr>
              <w:pStyle w:val="Normal6a"/>
            </w:pPr>
          </w:p>
        </w:tc>
        <w:tc>
          <w:tcPr>
            <w:tcW w:w="4876" w:type="dxa"/>
            <w:tcBorders>
              <w:top w:val="nil"/>
              <w:left w:val="nil"/>
              <w:bottom w:val="nil"/>
              <w:right w:val="nil"/>
            </w:tcBorders>
          </w:tcPr>
          <w:p w14:paraId="41BF1F75" w14:textId="77777777" w:rsidR="0079361E" w:rsidRPr="00B80203" w:rsidRDefault="0079361E" w:rsidP="00A21F92">
            <w:pPr>
              <w:pStyle w:val="Normal6a"/>
            </w:pPr>
            <w:r w:rsidRPr="00B80203">
              <w:rPr>
                <w:b/>
                <w:i/>
              </w:rPr>
              <w:t>(5b)</w:t>
            </w:r>
            <w:r w:rsidRPr="00B80203">
              <w:tab/>
            </w:r>
            <w:r w:rsidRPr="00B80203">
              <w:rPr>
                <w:b/>
                <w:i/>
              </w:rPr>
              <w:t>Poleg tega bi morali ponudniki ustrezno upoštevati, da tehnologije za pregledovanje besedilnih sporočil ali metapodatkov niso več dovoljene. Pregledovanje bi moralo zajemati le videoposnetke in slike z namenom odkrivanja znanih posnetkov spolne zlorabe otrok. Tehnologije, ki se uporabljajo za takšno pregledovanje, bi morale imeti stopnjo napake 1 od 50 milijard in bi morale biti najsodobnejše. Temeljiti bi morale na obstoječih tehnologijah, zlasti uporabi zgoščenih vrednosti znanih posnetkov spolne zlorabe otrok na spletu.</w:t>
            </w:r>
          </w:p>
        </w:tc>
      </w:tr>
    </w:tbl>
    <w:p w14:paraId="510F593C"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54DF3E8B" w14:textId="77777777" w:rsidR="0079361E" w:rsidRPr="00B80203" w:rsidRDefault="0079361E" w:rsidP="0079361E">
      <w:r w:rsidRPr="00B80203">
        <w:rPr>
          <w:rStyle w:val="HideTWBExt"/>
        </w:rPr>
        <w:t>&lt;/Amend&gt;</w:t>
      </w:r>
    </w:p>
    <w:p w14:paraId="3E9CC6CB"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41</w:t>
      </w:r>
      <w:r w:rsidRPr="00B80203">
        <w:rPr>
          <w:rStyle w:val="HideTWBExt"/>
          <w:b w:val="0"/>
        </w:rPr>
        <w:t>&lt;/NumAm&gt;</w:t>
      </w:r>
    </w:p>
    <w:p w14:paraId="1F833FF3"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09391DD4" w14:textId="77777777" w:rsidR="0079361E" w:rsidRPr="00B80203" w:rsidRDefault="0079361E" w:rsidP="0079361E">
      <w:pPr>
        <w:pStyle w:val="NormalBold"/>
      </w:pPr>
      <w:r w:rsidRPr="00B80203">
        <w:rPr>
          <w:rStyle w:val="HideTWBExt"/>
          <w:b w:val="0"/>
        </w:rPr>
        <w:t>&lt;/RepeatBlock-By&gt;</w:t>
      </w:r>
    </w:p>
    <w:p w14:paraId="6F3A0B9B"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20DC1EFD" w14:textId="77777777" w:rsidR="0079361E" w:rsidRPr="00B80203" w:rsidRDefault="0079361E" w:rsidP="0079361E">
      <w:pPr>
        <w:pStyle w:val="NormalBold"/>
      </w:pPr>
      <w:r w:rsidRPr="00B80203">
        <w:rPr>
          <w:rStyle w:val="HideTWBExt"/>
          <w:b w:val="0"/>
        </w:rPr>
        <w:t>&lt;Article&gt;</w:t>
      </w:r>
      <w:r w:rsidRPr="00B80203">
        <w:t>Uvodna izjava 5 b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3394DE4E" w14:textId="77777777" w:rsidTr="00A21F92">
        <w:trPr>
          <w:trHeight w:hRule="exact" w:val="240"/>
          <w:jc w:val="center"/>
        </w:trPr>
        <w:tc>
          <w:tcPr>
            <w:tcW w:w="9752" w:type="dxa"/>
            <w:gridSpan w:val="2"/>
            <w:tcBorders>
              <w:top w:val="nil"/>
              <w:left w:val="nil"/>
              <w:bottom w:val="nil"/>
              <w:right w:val="nil"/>
            </w:tcBorders>
          </w:tcPr>
          <w:p w14:paraId="379D961E" w14:textId="77777777" w:rsidR="0079361E" w:rsidRPr="00B80203" w:rsidRDefault="0079361E" w:rsidP="00A21F92"/>
        </w:tc>
      </w:tr>
      <w:tr w:rsidR="00B80203" w:rsidRPr="00B80203" w14:paraId="46BBB9EC" w14:textId="77777777" w:rsidTr="00A21F92">
        <w:trPr>
          <w:trHeight w:val="240"/>
          <w:jc w:val="center"/>
        </w:trPr>
        <w:tc>
          <w:tcPr>
            <w:tcW w:w="4876" w:type="dxa"/>
            <w:tcBorders>
              <w:top w:val="nil"/>
              <w:left w:val="nil"/>
              <w:bottom w:val="nil"/>
              <w:right w:val="nil"/>
            </w:tcBorders>
          </w:tcPr>
          <w:p w14:paraId="71213544"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2205773A" w14:textId="77777777" w:rsidR="0079361E" w:rsidRPr="00B80203" w:rsidRDefault="0079361E" w:rsidP="00A21F92">
            <w:pPr>
              <w:pStyle w:val="AmColumnHeading"/>
            </w:pPr>
            <w:r w:rsidRPr="00B80203">
              <w:t>Predlog spremembe</w:t>
            </w:r>
          </w:p>
        </w:tc>
      </w:tr>
      <w:tr w:rsidR="00B80203" w:rsidRPr="00B80203" w14:paraId="65CF00B5" w14:textId="77777777" w:rsidTr="00A21F92">
        <w:trPr>
          <w:jc w:val="center"/>
        </w:trPr>
        <w:tc>
          <w:tcPr>
            <w:tcW w:w="4876" w:type="dxa"/>
            <w:tcBorders>
              <w:top w:val="nil"/>
              <w:left w:val="nil"/>
              <w:bottom w:val="nil"/>
              <w:right w:val="nil"/>
            </w:tcBorders>
          </w:tcPr>
          <w:p w14:paraId="2AD86203" w14:textId="77777777" w:rsidR="0079361E" w:rsidRPr="00B80203" w:rsidRDefault="0079361E" w:rsidP="00A21F92">
            <w:pPr>
              <w:pStyle w:val="Normal6a"/>
            </w:pPr>
          </w:p>
        </w:tc>
        <w:tc>
          <w:tcPr>
            <w:tcW w:w="4876" w:type="dxa"/>
            <w:tcBorders>
              <w:top w:val="nil"/>
              <w:left w:val="nil"/>
              <w:bottom w:val="nil"/>
              <w:right w:val="nil"/>
            </w:tcBorders>
          </w:tcPr>
          <w:p w14:paraId="4A34C74F" w14:textId="77777777" w:rsidR="0079361E" w:rsidRPr="00B80203" w:rsidRDefault="0079361E" w:rsidP="00A21F92">
            <w:pPr>
              <w:pStyle w:val="Normal6a"/>
            </w:pPr>
            <w:r w:rsidRPr="00B80203">
              <w:rPr>
                <w:b/>
                <w:i/>
              </w:rPr>
              <w:t>(5b)</w:t>
            </w:r>
            <w:r w:rsidRPr="00B80203">
              <w:tab/>
            </w:r>
            <w:r w:rsidRPr="00B80203">
              <w:rPr>
                <w:b/>
                <w:i/>
              </w:rPr>
              <w:t>Pri vsakem statističnem poročanju v zvezi z uporabo te začasne ureditve se spoštuje subsidiarnost, prepreči centralizacija in se ne bi smelo zahtevati zbiranje ali sporočanje občutljivih kategorij podatkov v zvezi z otroki, vključno s spolom; zagotoviti bi bilo treba, da se pri objavi ali prenosu zbirnih informacij upošteva pristop nujnosti in sorazmernosti ter da se državam članicam ne nalagajo nepotrebna bremena in obveznosti.</w:t>
            </w:r>
          </w:p>
        </w:tc>
      </w:tr>
    </w:tbl>
    <w:p w14:paraId="515B05E1"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2BFD78AF" w14:textId="77777777" w:rsidR="0079361E" w:rsidRPr="00B80203" w:rsidRDefault="0079361E" w:rsidP="0079361E">
      <w:r w:rsidRPr="00B80203">
        <w:rPr>
          <w:rStyle w:val="HideTWBExt"/>
        </w:rPr>
        <w:t>&lt;/Amend&gt;</w:t>
      </w:r>
    </w:p>
    <w:p w14:paraId="49887AAD"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42</w:t>
      </w:r>
      <w:r w:rsidRPr="00B80203">
        <w:rPr>
          <w:rStyle w:val="HideTWBExt"/>
          <w:b w:val="0"/>
        </w:rPr>
        <w:t>&lt;/NumAm&gt;</w:t>
      </w:r>
    </w:p>
    <w:p w14:paraId="13D7244E"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3F987590"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56E2FC1D" w14:textId="77777777" w:rsidR="0079361E" w:rsidRPr="00B80203" w:rsidRDefault="0079361E" w:rsidP="0079361E">
      <w:pPr>
        <w:pStyle w:val="NormalBold"/>
      </w:pPr>
      <w:r w:rsidRPr="00B80203">
        <w:rPr>
          <w:rStyle w:val="HideTWBExt"/>
          <w:b w:val="0"/>
        </w:rPr>
        <w:t>&lt;/RepeatBlock-By&gt;</w:t>
      </w:r>
    </w:p>
    <w:p w14:paraId="5CEEC677"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4F40AC94" w14:textId="77777777" w:rsidR="0079361E" w:rsidRPr="00B80203" w:rsidRDefault="0079361E" w:rsidP="0079361E">
      <w:pPr>
        <w:pStyle w:val="NormalBold"/>
      </w:pPr>
      <w:r w:rsidRPr="00B80203">
        <w:rPr>
          <w:rStyle w:val="HideTWBExt"/>
          <w:b w:val="0"/>
        </w:rPr>
        <w:t>&lt;Article&gt;</w:t>
      </w:r>
      <w:r w:rsidRPr="00B80203">
        <w:t>Uvodna izjava 5 c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78E3C95F" w14:textId="77777777" w:rsidTr="00A21F92">
        <w:trPr>
          <w:trHeight w:hRule="exact" w:val="240"/>
          <w:jc w:val="center"/>
        </w:trPr>
        <w:tc>
          <w:tcPr>
            <w:tcW w:w="9752" w:type="dxa"/>
            <w:gridSpan w:val="2"/>
            <w:tcBorders>
              <w:top w:val="nil"/>
              <w:left w:val="nil"/>
              <w:bottom w:val="nil"/>
              <w:right w:val="nil"/>
            </w:tcBorders>
          </w:tcPr>
          <w:p w14:paraId="7F299270" w14:textId="77777777" w:rsidR="0079361E" w:rsidRPr="00B80203" w:rsidRDefault="0079361E" w:rsidP="00A21F92"/>
        </w:tc>
      </w:tr>
      <w:tr w:rsidR="00B80203" w:rsidRPr="00B80203" w14:paraId="0E75902D" w14:textId="77777777" w:rsidTr="00A21F92">
        <w:trPr>
          <w:trHeight w:val="240"/>
          <w:jc w:val="center"/>
        </w:trPr>
        <w:tc>
          <w:tcPr>
            <w:tcW w:w="4876" w:type="dxa"/>
            <w:tcBorders>
              <w:top w:val="nil"/>
              <w:left w:val="nil"/>
              <w:bottom w:val="nil"/>
              <w:right w:val="nil"/>
            </w:tcBorders>
          </w:tcPr>
          <w:p w14:paraId="55B136EC"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0A94EDDB" w14:textId="77777777" w:rsidR="0079361E" w:rsidRPr="00B80203" w:rsidRDefault="0079361E" w:rsidP="00A21F92">
            <w:pPr>
              <w:pStyle w:val="AmColumnHeading"/>
            </w:pPr>
            <w:r w:rsidRPr="00B80203">
              <w:t>Predlog spremembe</w:t>
            </w:r>
          </w:p>
        </w:tc>
      </w:tr>
      <w:tr w:rsidR="00B80203" w:rsidRPr="00B80203" w14:paraId="4D356443" w14:textId="77777777" w:rsidTr="00A21F92">
        <w:trPr>
          <w:jc w:val="center"/>
        </w:trPr>
        <w:tc>
          <w:tcPr>
            <w:tcW w:w="4876" w:type="dxa"/>
            <w:tcBorders>
              <w:top w:val="nil"/>
              <w:left w:val="nil"/>
              <w:bottom w:val="nil"/>
              <w:right w:val="nil"/>
            </w:tcBorders>
          </w:tcPr>
          <w:p w14:paraId="4F28C8DE" w14:textId="77777777" w:rsidR="0079361E" w:rsidRPr="00B80203" w:rsidRDefault="0079361E" w:rsidP="00A21F92">
            <w:pPr>
              <w:pStyle w:val="Normal6a"/>
            </w:pPr>
          </w:p>
        </w:tc>
        <w:tc>
          <w:tcPr>
            <w:tcW w:w="4876" w:type="dxa"/>
            <w:tcBorders>
              <w:top w:val="nil"/>
              <w:left w:val="nil"/>
              <w:bottom w:val="nil"/>
              <w:right w:val="nil"/>
            </w:tcBorders>
          </w:tcPr>
          <w:p w14:paraId="6AAEC12A" w14:textId="77777777" w:rsidR="0079361E" w:rsidRPr="00B80203" w:rsidRDefault="0079361E" w:rsidP="00A21F92">
            <w:pPr>
              <w:pStyle w:val="Normal6a"/>
            </w:pPr>
            <w:r w:rsidRPr="00B80203">
              <w:rPr>
                <w:b/>
                <w:i/>
              </w:rPr>
              <w:t>(5c)</w:t>
            </w:r>
            <w:r w:rsidRPr="00B80203">
              <w:tab/>
            </w:r>
            <w:r w:rsidRPr="00B80203">
              <w:rPr>
                <w:b/>
                <w:i/>
              </w:rPr>
              <w:t>Nobena določba te uredbe se ne bi smela razlagati kot prepoved, oslabitev ali ogrožanje šifriranja od konca do konca. Odstopanje za pregledovanje se ne bi smelo uporabljati za šifrirane elektronske komunikacijske storitve.</w:t>
            </w:r>
          </w:p>
        </w:tc>
      </w:tr>
    </w:tbl>
    <w:p w14:paraId="14544FC9"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018585A6" w14:textId="77777777" w:rsidR="0079361E" w:rsidRPr="00B80203" w:rsidRDefault="0079361E" w:rsidP="0079361E">
      <w:r w:rsidRPr="00B80203">
        <w:rPr>
          <w:rStyle w:val="HideTWBExt"/>
        </w:rPr>
        <w:t>&lt;/Amend&gt;</w:t>
      </w:r>
    </w:p>
    <w:p w14:paraId="6EA2A299"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43</w:t>
      </w:r>
      <w:r w:rsidRPr="00B80203">
        <w:rPr>
          <w:rStyle w:val="HideTWBExt"/>
          <w:b w:val="0"/>
        </w:rPr>
        <w:t>&lt;/NumAm&gt;</w:t>
      </w:r>
    </w:p>
    <w:p w14:paraId="7044CC94" w14:textId="77777777" w:rsidR="0079361E" w:rsidRPr="00B80203" w:rsidRDefault="0079361E" w:rsidP="0079361E">
      <w:pPr>
        <w:pStyle w:val="NormalBold"/>
      </w:pPr>
      <w:r w:rsidRPr="00B80203">
        <w:rPr>
          <w:rStyle w:val="HideTWBExt"/>
          <w:b w:val="0"/>
        </w:rPr>
        <w:t>&lt;RepeatBlock-By&gt;&lt;Members&gt;</w:t>
      </w:r>
      <w:r w:rsidRPr="00B80203">
        <w:t>António Tânger Corrêa, Jorge Buxadé Villalba</w:t>
      </w:r>
      <w:r w:rsidRPr="00B80203">
        <w:rPr>
          <w:rStyle w:val="HideTWBExt"/>
          <w:b w:val="0"/>
        </w:rPr>
        <w:t>&lt;/Members&gt;</w:t>
      </w:r>
    </w:p>
    <w:p w14:paraId="1A69337E" w14:textId="77777777" w:rsidR="0079361E" w:rsidRPr="00B80203" w:rsidRDefault="0079361E" w:rsidP="0079361E">
      <w:pPr>
        <w:pStyle w:val="NormalBold"/>
      </w:pPr>
      <w:r w:rsidRPr="00B80203">
        <w:rPr>
          <w:rStyle w:val="HideTWBExt"/>
          <w:b w:val="0"/>
        </w:rPr>
        <w:t>&lt;/RepeatBlock-By&gt;</w:t>
      </w:r>
    </w:p>
    <w:p w14:paraId="50E927A3"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1BA28144" w14:textId="77777777" w:rsidR="0079361E" w:rsidRPr="00B80203" w:rsidRDefault="0079361E" w:rsidP="0079361E">
      <w:pPr>
        <w:pStyle w:val="NormalBold"/>
      </w:pPr>
      <w:r w:rsidRPr="00B80203">
        <w:rPr>
          <w:rStyle w:val="HideTWBExt"/>
          <w:b w:val="0"/>
        </w:rPr>
        <w:t>&lt;Article&gt;</w:t>
      </w:r>
      <w:r w:rsidRPr="00B80203">
        <w:t>Uvodna izjava 7 a (novo)</w:t>
      </w:r>
      <w:r w:rsidRPr="00B80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46DC67AC" w14:textId="77777777" w:rsidTr="00A21F92">
        <w:trPr>
          <w:trHeight w:hRule="exact" w:val="240"/>
          <w:jc w:val="center"/>
        </w:trPr>
        <w:tc>
          <w:tcPr>
            <w:tcW w:w="9752" w:type="dxa"/>
            <w:gridSpan w:val="2"/>
            <w:tcBorders>
              <w:top w:val="nil"/>
              <w:left w:val="nil"/>
              <w:bottom w:val="nil"/>
              <w:right w:val="nil"/>
            </w:tcBorders>
          </w:tcPr>
          <w:p w14:paraId="4445DA81" w14:textId="77777777" w:rsidR="0079361E" w:rsidRPr="00B80203" w:rsidRDefault="0079361E" w:rsidP="00A21F92"/>
        </w:tc>
      </w:tr>
      <w:tr w:rsidR="00B80203" w:rsidRPr="00B80203" w14:paraId="3B1CE1F9" w14:textId="77777777" w:rsidTr="00A21F92">
        <w:trPr>
          <w:trHeight w:val="240"/>
          <w:jc w:val="center"/>
        </w:trPr>
        <w:tc>
          <w:tcPr>
            <w:tcW w:w="4876" w:type="dxa"/>
            <w:tcBorders>
              <w:top w:val="nil"/>
              <w:left w:val="nil"/>
              <w:bottom w:val="nil"/>
              <w:right w:val="nil"/>
            </w:tcBorders>
          </w:tcPr>
          <w:p w14:paraId="1081FF0A"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6621D608" w14:textId="77777777" w:rsidR="0079361E" w:rsidRPr="00B80203" w:rsidRDefault="0079361E" w:rsidP="00A21F92">
            <w:pPr>
              <w:pStyle w:val="AmColumnHeading"/>
            </w:pPr>
            <w:r w:rsidRPr="00B80203">
              <w:t>Predlog spremembe</w:t>
            </w:r>
          </w:p>
        </w:tc>
      </w:tr>
      <w:tr w:rsidR="00B80203" w:rsidRPr="00B80203" w14:paraId="09F88831" w14:textId="77777777" w:rsidTr="00A21F92">
        <w:trPr>
          <w:jc w:val="center"/>
        </w:trPr>
        <w:tc>
          <w:tcPr>
            <w:tcW w:w="4876" w:type="dxa"/>
            <w:tcBorders>
              <w:top w:val="nil"/>
              <w:left w:val="nil"/>
              <w:bottom w:val="nil"/>
              <w:right w:val="nil"/>
            </w:tcBorders>
          </w:tcPr>
          <w:p w14:paraId="5E15EAF7" w14:textId="77777777" w:rsidR="0079361E" w:rsidRPr="00B80203" w:rsidRDefault="0079361E" w:rsidP="00A21F92">
            <w:pPr>
              <w:pStyle w:val="Normal6a"/>
            </w:pPr>
          </w:p>
        </w:tc>
        <w:tc>
          <w:tcPr>
            <w:tcW w:w="4876" w:type="dxa"/>
            <w:tcBorders>
              <w:top w:val="nil"/>
              <w:left w:val="nil"/>
              <w:bottom w:val="nil"/>
              <w:right w:val="nil"/>
            </w:tcBorders>
          </w:tcPr>
          <w:p w14:paraId="09E3F9F3" w14:textId="77777777" w:rsidR="0079361E" w:rsidRPr="00B80203" w:rsidRDefault="0079361E" w:rsidP="00A21F92">
            <w:pPr>
              <w:pStyle w:val="Normal6a"/>
            </w:pPr>
            <w:r w:rsidRPr="00B80203">
              <w:rPr>
                <w:b/>
                <w:i/>
              </w:rPr>
              <w:t>(7a)</w:t>
            </w:r>
            <w:r w:rsidRPr="00B80203">
              <w:tab/>
            </w:r>
            <w:r w:rsidRPr="00B80203">
              <w:rPr>
                <w:b/>
                <w:i/>
              </w:rPr>
              <w:t>Poročili Komisije o izvajanju z dne 19. decembra 2023 in 27. novembra 2025 (v nadaljnjem besedilu: poročili o izvajanju za leti 2023 in 2025) ne vsebujeta prepričljivih dokazov o sorazmernosti tega odstopanja niti dovolj podrobnih informacij o različnih kategorijah odkritih posnetkov spolne zlorabe otrok ali o tem, ali so prijavljena odkritja posledica prostovoljnih ukrepov ponudnikov storitev ali prijav telefonskih številk za pomoč ali uporabnikov. Zaradi teh nejasnosti se porajajo resna vprašanja glede nujnosti in dodane vrednosti prihodnje ustanovitve drage agencije EU, zlasti glede na to, da se zdi, da se velika večina dejavnosti odkrivanja, ki jih izvajajo ponudniki, opira predvsem na obveznosti, ki izhajajo iz prava Združenih držav Amerike.</w:t>
            </w:r>
          </w:p>
        </w:tc>
      </w:tr>
    </w:tbl>
    <w:p w14:paraId="1E8D7A06"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348EF0D4" w14:textId="77777777" w:rsidR="0079361E" w:rsidRPr="00B80203" w:rsidRDefault="0079361E" w:rsidP="0079361E">
      <w:r w:rsidRPr="00B80203">
        <w:rPr>
          <w:rStyle w:val="HideTWBExt"/>
        </w:rPr>
        <w:t>&lt;/Amend&gt;</w:t>
      </w:r>
    </w:p>
    <w:p w14:paraId="380B3607"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44</w:t>
      </w:r>
      <w:r w:rsidRPr="00B80203">
        <w:rPr>
          <w:rStyle w:val="HideTWBExt"/>
          <w:b w:val="0"/>
        </w:rPr>
        <w:t>&lt;/NumAm&gt;</w:t>
      </w:r>
    </w:p>
    <w:p w14:paraId="21247F70" w14:textId="77777777" w:rsidR="0079361E" w:rsidRPr="00B80203" w:rsidRDefault="0079361E" w:rsidP="0079361E">
      <w:pPr>
        <w:pStyle w:val="NormalBold"/>
      </w:pPr>
      <w:r w:rsidRPr="00B80203">
        <w:rPr>
          <w:rStyle w:val="HideTWBExt"/>
          <w:b w:val="0"/>
        </w:rPr>
        <w:t>&lt;RepeatBlock-By&gt;&lt;Members&gt;</w:t>
      </w:r>
      <w:r w:rsidRPr="00B80203">
        <w:t>Irena Joveva, Nikola Minchev</w:t>
      </w:r>
      <w:r w:rsidRPr="00B80203">
        <w:rPr>
          <w:rStyle w:val="HideTWBExt"/>
          <w:b w:val="0"/>
        </w:rPr>
        <w:t>&lt;/Members&gt;</w:t>
      </w:r>
    </w:p>
    <w:p w14:paraId="1039BDD0" w14:textId="77777777" w:rsidR="0079361E" w:rsidRPr="00B80203" w:rsidRDefault="0079361E" w:rsidP="0079361E">
      <w:pPr>
        <w:pStyle w:val="NormalBold"/>
      </w:pPr>
      <w:r w:rsidRPr="00B80203">
        <w:rPr>
          <w:rStyle w:val="HideTWBExt"/>
          <w:b w:val="0"/>
        </w:rPr>
        <w:t>&lt;/RepeatBlock-By&gt;</w:t>
      </w:r>
    </w:p>
    <w:p w14:paraId="12338B0A"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5E69B421" w14:textId="77777777" w:rsidR="0079361E" w:rsidRPr="00B80203" w:rsidRDefault="0079361E" w:rsidP="0079361E">
      <w:pPr>
        <w:pStyle w:val="NormalBold"/>
      </w:pPr>
      <w:r w:rsidRPr="00B80203">
        <w:rPr>
          <w:rStyle w:val="HideTWBExt"/>
          <w:b w:val="0"/>
        </w:rPr>
        <w:t>&lt;Article&gt;</w:t>
      </w:r>
      <w:r w:rsidRPr="00B80203">
        <w:t>Člen 1 – odstavek 1</w:t>
      </w:r>
      <w:r w:rsidRPr="00B80203">
        <w:rPr>
          <w:rStyle w:val="HideTWBExt"/>
          <w:b w:val="0"/>
        </w:rPr>
        <w:t>&lt;/Article&gt;</w:t>
      </w:r>
    </w:p>
    <w:p w14:paraId="18304A5B"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0FA13BE9" w14:textId="77777777" w:rsidR="0079361E" w:rsidRPr="00B80203" w:rsidRDefault="0079361E" w:rsidP="0079361E">
      <w:r w:rsidRPr="00B80203">
        <w:rPr>
          <w:rStyle w:val="HideTWBExt"/>
        </w:rPr>
        <w:t>&lt;Article2&gt;</w:t>
      </w:r>
      <w:r w:rsidRPr="00B80203">
        <w:t>V členu 10 se drugi pododstavek nadomesti z naslednjim:</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5FBEB285" w14:textId="77777777" w:rsidTr="00A21F92">
        <w:trPr>
          <w:trHeight w:hRule="exact" w:val="240"/>
          <w:jc w:val="center"/>
        </w:trPr>
        <w:tc>
          <w:tcPr>
            <w:tcW w:w="9752" w:type="dxa"/>
            <w:gridSpan w:val="2"/>
            <w:tcBorders>
              <w:top w:val="nil"/>
              <w:left w:val="nil"/>
              <w:bottom w:val="nil"/>
              <w:right w:val="nil"/>
            </w:tcBorders>
          </w:tcPr>
          <w:p w14:paraId="37840B9F" w14:textId="77777777" w:rsidR="0079361E" w:rsidRPr="00B80203" w:rsidRDefault="0079361E" w:rsidP="00A21F92"/>
        </w:tc>
      </w:tr>
      <w:tr w:rsidR="00B80203" w:rsidRPr="00B80203" w14:paraId="2B39AAA1" w14:textId="77777777" w:rsidTr="00A21F92">
        <w:trPr>
          <w:trHeight w:val="240"/>
          <w:jc w:val="center"/>
        </w:trPr>
        <w:tc>
          <w:tcPr>
            <w:tcW w:w="4876" w:type="dxa"/>
            <w:tcBorders>
              <w:top w:val="nil"/>
              <w:left w:val="nil"/>
              <w:bottom w:val="nil"/>
              <w:right w:val="nil"/>
            </w:tcBorders>
          </w:tcPr>
          <w:p w14:paraId="31D37767"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18987127" w14:textId="77777777" w:rsidR="0079361E" w:rsidRPr="00B80203" w:rsidRDefault="0079361E" w:rsidP="00A21F92">
            <w:pPr>
              <w:pStyle w:val="AmColumnHeading"/>
            </w:pPr>
            <w:r w:rsidRPr="00B80203">
              <w:t>Predlog spremembe:</w:t>
            </w:r>
          </w:p>
        </w:tc>
      </w:tr>
      <w:tr w:rsidR="00B80203" w:rsidRPr="00B80203" w14:paraId="51184F7C" w14:textId="77777777" w:rsidTr="00A21F92">
        <w:trPr>
          <w:jc w:val="center"/>
        </w:trPr>
        <w:tc>
          <w:tcPr>
            <w:tcW w:w="4876" w:type="dxa"/>
            <w:tcBorders>
              <w:top w:val="nil"/>
              <w:left w:val="nil"/>
              <w:bottom w:val="nil"/>
              <w:right w:val="nil"/>
            </w:tcBorders>
          </w:tcPr>
          <w:p w14:paraId="5E53A493" w14:textId="77777777" w:rsidR="0079361E" w:rsidRPr="00B80203" w:rsidRDefault="0079361E" w:rsidP="00A21F92">
            <w:pPr>
              <w:pStyle w:val="Normal6a"/>
            </w:pPr>
            <w:r w:rsidRPr="00B80203">
              <w:t xml:space="preserve">Uporablja se do 3. </w:t>
            </w:r>
            <w:r w:rsidRPr="00B80203">
              <w:rPr>
                <w:b/>
                <w:i/>
              </w:rPr>
              <w:t>aprila 2028</w:t>
            </w:r>
            <w:r w:rsidRPr="00B80203">
              <w:t>.</w:t>
            </w:r>
          </w:p>
        </w:tc>
        <w:tc>
          <w:tcPr>
            <w:tcW w:w="4876" w:type="dxa"/>
            <w:tcBorders>
              <w:top w:val="nil"/>
              <w:left w:val="nil"/>
              <w:bottom w:val="nil"/>
              <w:right w:val="nil"/>
            </w:tcBorders>
          </w:tcPr>
          <w:p w14:paraId="49DD7D2F" w14:textId="77777777" w:rsidR="0079361E" w:rsidRPr="00B80203" w:rsidRDefault="0079361E" w:rsidP="00A21F92">
            <w:pPr>
              <w:pStyle w:val="Normal6a"/>
            </w:pPr>
            <w:r w:rsidRPr="00B80203">
              <w:t xml:space="preserve">Uporablja se do 3. </w:t>
            </w:r>
            <w:r w:rsidRPr="00B80203">
              <w:rPr>
                <w:b/>
                <w:i/>
              </w:rPr>
              <w:t>januarja 2027.</w:t>
            </w:r>
            <w:r w:rsidRPr="00B80203">
              <w:t xml:space="preserve"> </w:t>
            </w:r>
            <w:r w:rsidRPr="00B80203">
              <w:rPr>
                <w:b/>
                <w:i/>
              </w:rPr>
              <w:t>Komisija do oktobra 2026 predloži neodvisno oceno, v kateri posebej oceni učinek uporabljenih tehnologij na varnost in celovitost komunikacij, šifriranih od konca do konca.</w:t>
            </w:r>
          </w:p>
        </w:tc>
      </w:tr>
    </w:tbl>
    <w:p w14:paraId="2CAE38F7"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32CC2B4E" w14:textId="77777777" w:rsidR="0079361E" w:rsidRPr="00B80203" w:rsidRDefault="0079361E" w:rsidP="0079361E">
      <w:r w:rsidRPr="00B80203">
        <w:rPr>
          <w:rStyle w:val="HideTWBExt"/>
        </w:rPr>
        <w:t>&lt;/Amend&gt;</w:t>
      </w:r>
    </w:p>
    <w:p w14:paraId="6914C325"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45</w:t>
      </w:r>
      <w:r w:rsidRPr="00B80203">
        <w:rPr>
          <w:rStyle w:val="HideTWBExt"/>
          <w:b w:val="0"/>
        </w:rPr>
        <w:t>&lt;/NumAm&gt;</w:t>
      </w:r>
    </w:p>
    <w:p w14:paraId="5C8F3EE7" w14:textId="77777777" w:rsidR="0079361E" w:rsidRPr="00B80203" w:rsidRDefault="0079361E" w:rsidP="0079361E">
      <w:pPr>
        <w:pStyle w:val="NormalBold"/>
      </w:pPr>
      <w:r w:rsidRPr="00B80203">
        <w:rPr>
          <w:rStyle w:val="HideTWBExt"/>
          <w:b w:val="0"/>
        </w:rPr>
        <w:t>&lt;RepeatBlock-By&gt;&lt;Members&gt;</w:t>
      </w:r>
      <w:r w:rsidRPr="00B80203">
        <w:t>Javier Zarzalejos</w:t>
      </w:r>
      <w:r w:rsidRPr="00B80203">
        <w:rPr>
          <w:rStyle w:val="HideTWBExt"/>
          <w:b w:val="0"/>
        </w:rPr>
        <w:t>&lt;/Members&gt;</w:t>
      </w:r>
    </w:p>
    <w:p w14:paraId="7E6D034C" w14:textId="77777777" w:rsidR="0079361E" w:rsidRPr="00B80203" w:rsidRDefault="0079361E" w:rsidP="0079361E">
      <w:pPr>
        <w:pStyle w:val="NormalBold"/>
      </w:pPr>
      <w:r w:rsidRPr="00B80203">
        <w:rPr>
          <w:rStyle w:val="HideTWBExt"/>
          <w:b w:val="0"/>
        </w:rPr>
        <w:t>&lt;/RepeatBlock-By&gt;</w:t>
      </w:r>
    </w:p>
    <w:p w14:paraId="37248394"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0ED8A01B" w14:textId="77777777" w:rsidR="0079361E" w:rsidRPr="00B80203" w:rsidRDefault="0079361E" w:rsidP="0079361E">
      <w:pPr>
        <w:pStyle w:val="NormalBold"/>
      </w:pPr>
      <w:r w:rsidRPr="00B80203">
        <w:rPr>
          <w:rStyle w:val="HideTWBExt"/>
          <w:b w:val="0"/>
        </w:rPr>
        <w:t>&lt;Article&gt;</w:t>
      </w:r>
      <w:r w:rsidRPr="00B80203">
        <w:t>Člen 1 – odstavek 1</w:t>
      </w:r>
      <w:r w:rsidRPr="00B80203">
        <w:rPr>
          <w:rStyle w:val="HideTWBExt"/>
          <w:b w:val="0"/>
        </w:rPr>
        <w:t>&lt;/Article&gt;</w:t>
      </w:r>
    </w:p>
    <w:p w14:paraId="2782EF65"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6526C962" w14:textId="77777777" w:rsidR="0079361E" w:rsidRPr="00B80203" w:rsidRDefault="0079361E" w:rsidP="0079361E">
      <w:r w:rsidRPr="00B80203">
        <w:rPr>
          <w:rStyle w:val="HideTWBExt"/>
        </w:rPr>
        <w:t>&lt;Article2&gt;</w:t>
      </w:r>
      <w:r w:rsidRPr="00B80203">
        <w:t>Člen 10 – odstavek 2</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146EFBA0" w14:textId="77777777" w:rsidTr="00A21F92">
        <w:trPr>
          <w:trHeight w:hRule="exact" w:val="240"/>
          <w:jc w:val="center"/>
        </w:trPr>
        <w:tc>
          <w:tcPr>
            <w:tcW w:w="9752" w:type="dxa"/>
            <w:gridSpan w:val="2"/>
            <w:tcBorders>
              <w:top w:val="nil"/>
              <w:left w:val="nil"/>
              <w:bottom w:val="nil"/>
              <w:right w:val="nil"/>
            </w:tcBorders>
          </w:tcPr>
          <w:p w14:paraId="1C08B0AF" w14:textId="77777777" w:rsidR="0079361E" w:rsidRPr="00B80203" w:rsidRDefault="0079361E" w:rsidP="00A21F92"/>
        </w:tc>
      </w:tr>
      <w:tr w:rsidR="00B80203" w:rsidRPr="00B80203" w14:paraId="68608795" w14:textId="77777777" w:rsidTr="00A21F92">
        <w:trPr>
          <w:trHeight w:val="240"/>
          <w:jc w:val="center"/>
        </w:trPr>
        <w:tc>
          <w:tcPr>
            <w:tcW w:w="4876" w:type="dxa"/>
            <w:tcBorders>
              <w:top w:val="nil"/>
              <w:left w:val="nil"/>
              <w:bottom w:val="nil"/>
              <w:right w:val="nil"/>
            </w:tcBorders>
          </w:tcPr>
          <w:p w14:paraId="00B7D8A2"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27FE7879" w14:textId="77777777" w:rsidR="0079361E" w:rsidRPr="00B80203" w:rsidRDefault="0079361E" w:rsidP="00A21F92">
            <w:pPr>
              <w:pStyle w:val="AmColumnHeading"/>
            </w:pPr>
            <w:r w:rsidRPr="00B80203">
              <w:t>Predlog spremembe</w:t>
            </w:r>
          </w:p>
        </w:tc>
      </w:tr>
      <w:tr w:rsidR="00B80203" w:rsidRPr="00B80203" w14:paraId="3A4E5BB0" w14:textId="77777777" w:rsidTr="00A21F92">
        <w:trPr>
          <w:jc w:val="center"/>
        </w:trPr>
        <w:tc>
          <w:tcPr>
            <w:tcW w:w="4876" w:type="dxa"/>
            <w:tcBorders>
              <w:top w:val="nil"/>
              <w:left w:val="nil"/>
              <w:bottom w:val="nil"/>
              <w:right w:val="nil"/>
            </w:tcBorders>
          </w:tcPr>
          <w:p w14:paraId="5A3E4B5D" w14:textId="77777777" w:rsidR="0079361E" w:rsidRPr="00B80203" w:rsidRDefault="0079361E" w:rsidP="00A21F92">
            <w:pPr>
              <w:pStyle w:val="Normal6a"/>
            </w:pPr>
            <w:r w:rsidRPr="00B80203">
              <w:t xml:space="preserve">Uporablja se do 3. </w:t>
            </w:r>
            <w:r w:rsidRPr="00B80203">
              <w:rPr>
                <w:b/>
                <w:i/>
              </w:rPr>
              <w:t>aprila 2028</w:t>
            </w:r>
            <w:r w:rsidRPr="00B80203">
              <w:t>.</w:t>
            </w:r>
          </w:p>
        </w:tc>
        <w:tc>
          <w:tcPr>
            <w:tcW w:w="4876" w:type="dxa"/>
            <w:tcBorders>
              <w:top w:val="nil"/>
              <w:left w:val="nil"/>
              <w:bottom w:val="nil"/>
              <w:right w:val="nil"/>
            </w:tcBorders>
          </w:tcPr>
          <w:p w14:paraId="22DE040E" w14:textId="77777777" w:rsidR="0079361E" w:rsidRPr="00B80203" w:rsidRDefault="0079361E" w:rsidP="00A21F92">
            <w:pPr>
              <w:pStyle w:val="Normal6a"/>
            </w:pPr>
            <w:r w:rsidRPr="00B80203">
              <w:t xml:space="preserve">Uporablja se do 3. </w:t>
            </w:r>
            <w:r w:rsidRPr="00B80203">
              <w:rPr>
                <w:b/>
                <w:i/>
              </w:rPr>
              <w:t>oktobra 2027</w:t>
            </w:r>
            <w:r w:rsidRPr="00B80203">
              <w:t>.</w:t>
            </w:r>
          </w:p>
        </w:tc>
      </w:tr>
      <w:tr w:rsidR="00B80203" w:rsidRPr="00B80203" w14:paraId="3CBE67E4" w14:textId="77777777" w:rsidTr="00A21F92">
        <w:trPr>
          <w:jc w:val="center"/>
        </w:trPr>
        <w:tc>
          <w:tcPr>
            <w:tcW w:w="4876" w:type="dxa"/>
            <w:tcBorders>
              <w:top w:val="nil"/>
              <w:left w:val="nil"/>
              <w:bottom w:val="nil"/>
              <w:right w:val="nil"/>
            </w:tcBorders>
          </w:tcPr>
          <w:p w14:paraId="6B20372B" w14:textId="77777777" w:rsidR="0079361E" w:rsidRPr="00B80203" w:rsidRDefault="0079361E" w:rsidP="00A21F92"/>
        </w:tc>
        <w:tc>
          <w:tcPr>
            <w:tcW w:w="4876" w:type="dxa"/>
            <w:tcBorders>
              <w:top w:val="nil"/>
              <w:left w:val="nil"/>
              <w:bottom w:val="nil"/>
              <w:right w:val="nil"/>
            </w:tcBorders>
          </w:tcPr>
          <w:p w14:paraId="4DF14A5B" w14:textId="77777777" w:rsidR="0079361E" w:rsidRPr="00B80203" w:rsidRDefault="0079361E" w:rsidP="00A21F92">
            <w:pPr>
              <w:pStyle w:val="Normal6a"/>
            </w:pPr>
            <w:r w:rsidRPr="00B80203">
              <w:rPr>
                <w:i/>
              </w:rPr>
              <w:t>(Sprememba velja za celotno besedilo; če bo sprejeta, bodo potrebne ustrezne prilagoditve v celotnem besedilu.)</w:t>
            </w:r>
          </w:p>
        </w:tc>
      </w:tr>
    </w:tbl>
    <w:p w14:paraId="6FA45FB4"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0FF88058" w14:textId="77777777" w:rsidR="0079361E" w:rsidRPr="00B80203" w:rsidRDefault="0079361E" w:rsidP="0079361E">
      <w:pPr>
        <w:pStyle w:val="AmJustTitle"/>
      </w:pPr>
      <w:r w:rsidRPr="00B80203">
        <w:rPr>
          <w:rStyle w:val="HideTWBExt"/>
          <w:i w:val="0"/>
        </w:rPr>
        <w:t>&lt;TitreJust&gt;</w:t>
      </w:r>
      <w:r w:rsidRPr="00B80203">
        <w:t>Obrazložitev</w:t>
      </w:r>
      <w:r w:rsidRPr="00B80203">
        <w:rPr>
          <w:rStyle w:val="HideTWBExt"/>
          <w:i w:val="0"/>
        </w:rPr>
        <w:t>&lt;/TitreJust&gt;</w:t>
      </w:r>
    </w:p>
    <w:p w14:paraId="4B605E80" w14:textId="77777777" w:rsidR="0079361E" w:rsidRPr="00B80203" w:rsidRDefault="0079361E" w:rsidP="0079361E">
      <w:pPr>
        <w:pStyle w:val="AmJustText"/>
      </w:pPr>
      <w:r w:rsidRPr="00B80203">
        <w:t>S tem bo na voljo dovolj časa za dokončanje medinstitucionalnih pogajanj o dolgoročni uredbi, pravno-jezikovni pregled, prevod v vse uradne jezike, uradno sprejetje, objavo v Uradnem listu in začetek veljavnosti.</w:t>
      </w:r>
    </w:p>
    <w:p w14:paraId="4B16269F" w14:textId="77777777" w:rsidR="0079361E" w:rsidRPr="00B80203" w:rsidRDefault="0079361E" w:rsidP="0079361E">
      <w:r w:rsidRPr="00B80203">
        <w:rPr>
          <w:rStyle w:val="HideTWBExt"/>
        </w:rPr>
        <w:t>&lt;/Amend&gt;</w:t>
      </w:r>
    </w:p>
    <w:p w14:paraId="2C9EB6B8"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46</w:t>
      </w:r>
      <w:r w:rsidRPr="00B80203">
        <w:rPr>
          <w:rStyle w:val="HideTWBExt"/>
          <w:b w:val="0"/>
        </w:rPr>
        <w:t>&lt;/NumAm&gt;</w:t>
      </w:r>
    </w:p>
    <w:p w14:paraId="5FD47254"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7432F746"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624534CF" w14:textId="77777777" w:rsidR="0079361E" w:rsidRPr="00B80203" w:rsidRDefault="0079361E" w:rsidP="0079361E">
      <w:pPr>
        <w:pStyle w:val="NormalBold"/>
      </w:pPr>
      <w:r w:rsidRPr="00B80203">
        <w:rPr>
          <w:rStyle w:val="HideTWBExt"/>
          <w:b w:val="0"/>
        </w:rPr>
        <w:t>&lt;/RepeatBlock-By&gt;</w:t>
      </w:r>
    </w:p>
    <w:p w14:paraId="1407D71F"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0BD485A6" w14:textId="77777777" w:rsidR="0079361E" w:rsidRPr="00B80203" w:rsidRDefault="0079361E" w:rsidP="0079361E">
      <w:pPr>
        <w:pStyle w:val="NormalBold"/>
      </w:pPr>
      <w:r w:rsidRPr="00B80203">
        <w:rPr>
          <w:rStyle w:val="HideTWBExt"/>
          <w:b w:val="0"/>
        </w:rPr>
        <w:t>&lt;Article&gt;</w:t>
      </w:r>
      <w:r w:rsidRPr="00B80203">
        <w:t>Člen 1 a (novo)</w:t>
      </w:r>
      <w:r w:rsidRPr="00B80203">
        <w:rPr>
          <w:rStyle w:val="HideTWBExt"/>
          <w:b w:val="0"/>
        </w:rPr>
        <w:t>&lt;/Article&gt;</w:t>
      </w:r>
    </w:p>
    <w:p w14:paraId="7317EC6C"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77D5D122" w14:textId="77777777" w:rsidR="0079361E" w:rsidRPr="00B80203" w:rsidRDefault="0079361E" w:rsidP="0079361E">
      <w:r w:rsidRPr="00B80203">
        <w:rPr>
          <w:rStyle w:val="HideTWBExt"/>
        </w:rPr>
        <w:t>&lt;Article2&gt;</w:t>
      </w:r>
      <w:r w:rsidRPr="00B80203">
        <w:t>Člen 3 – točka 1(a)</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01A0E845" w14:textId="77777777" w:rsidTr="00A21F92">
        <w:trPr>
          <w:trHeight w:hRule="exact" w:val="240"/>
          <w:jc w:val="center"/>
        </w:trPr>
        <w:tc>
          <w:tcPr>
            <w:tcW w:w="9752" w:type="dxa"/>
            <w:gridSpan w:val="2"/>
            <w:tcBorders>
              <w:top w:val="nil"/>
              <w:left w:val="nil"/>
              <w:bottom w:val="nil"/>
              <w:right w:val="nil"/>
            </w:tcBorders>
          </w:tcPr>
          <w:p w14:paraId="60C506C0" w14:textId="77777777" w:rsidR="0079361E" w:rsidRPr="00B80203" w:rsidRDefault="0079361E" w:rsidP="00A21F92"/>
        </w:tc>
      </w:tr>
      <w:tr w:rsidR="00B80203" w:rsidRPr="00B80203" w14:paraId="1C83CB3D" w14:textId="77777777" w:rsidTr="00A21F92">
        <w:trPr>
          <w:trHeight w:val="240"/>
          <w:jc w:val="center"/>
        </w:trPr>
        <w:tc>
          <w:tcPr>
            <w:tcW w:w="4876" w:type="dxa"/>
            <w:tcBorders>
              <w:top w:val="nil"/>
              <w:left w:val="nil"/>
              <w:bottom w:val="nil"/>
              <w:right w:val="nil"/>
            </w:tcBorders>
          </w:tcPr>
          <w:p w14:paraId="14FB3D7E"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0572B483" w14:textId="77777777" w:rsidR="0079361E" w:rsidRPr="00B80203" w:rsidRDefault="0079361E" w:rsidP="00A21F92">
            <w:pPr>
              <w:pStyle w:val="AmColumnHeading"/>
            </w:pPr>
            <w:r w:rsidRPr="00B80203">
              <w:t>Predlog spremembe</w:t>
            </w:r>
          </w:p>
        </w:tc>
      </w:tr>
      <w:tr w:rsidR="00B80203" w:rsidRPr="00B80203" w14:paraId="02221A1B" w14:textId="77777777" w:rsidTr="00A21F92">
        <w:trPr>
          <w:jc w:val="center"/>
        </w:trPr>
        <w:tc>
          <w:tcPr>
            <w:tcW w:w="4876" w:type="dxa"/>
            <w:tcBorders>
              <w:top w:val="nil"/>
              <w:left w:val="nil"/>
              <w:bottom w:val="nil"/>
              <w:right w:val="nil"/>
            </w:tcBorders>
          </w:tcPr>
          <w:p w14:paraId="0718A37D" w14:textId="77777777" w:rsidR="0079361E" w:rsidRPr="00B80203" w:rsidRDefault="0079361E" w:rsidP="00A21F92">
            <w:pPr>
              <w:pStyle w:val="Normal6a"/>
            </w:pPr>
          </w:p>
        </w:tc>
        <w:tc>
          <w:tcPr>
            <w:tcW w:w="4876" w:type="dxa"/>
            <w:tcBorders>
              <w:top w:val="nil"/>
              <w:left w:val="nil"/>
              <w:bottom w:val="nil"/>
              <w:right w:val="nil"/>
            </w:tcBorders>
          </w:tcPr>
          <w:p w14:paraId="5744B6B5" w14:textId="77777777" w:rsidR="0079361E" w:rsidRPr="00B80203" w:rsidRDefault="0079361E" w:rsidP="00A21F92">
            <w:pPr>
              <w:pStyle w:val="Normal6a"/>
              <w:jc w:val="center"/>
            </w:pPr>
            <w:r w:rsidRPr="00B80203">
              <w:rPr>
                <w:b/>
                <w:i/>
              </w:rPr>
              <w:t>Člen 1a</w:t>
            </w:r>
            <w:r w:rsidRPr="00B80203">
              <w:tab/>
            </w:r>
          </w:p>
        </w:tc>
      </w:tr>
      <w:tr w:rsidR="00B80203" w:rsidRPr="00B80203" w14:paraId="7B2E3C4E" w14:textId="77777777" w:rsidTr="00A21F92">
        <w:trPr>
          <w:jc w:val="center"/>
        </w:trPr>
        <w:tc>
          <w:tcPr>
            <w:tcW w:w="4876" w:type="dxa"/>
            <w:tcBorders>
              <w:top w:val="nil"/>
              <w:left w:val="nil"/>
              <w:bottom w:val="nil"/>
              <w:right w:val="nil"/>
            </w:tcBorders>
          </w:tcPr>
          <w:p w14:paraId="71503F98" w14:textId="77777777" w:rsidR="0079361E" w:rsidRPr="00B80203" w:rsidRDefault="0079361E" w:rsidP="00A21F92">
            <w:pPr>
              <w:pStyle w:val="Normal6a"/>
            </w:pPr>
          </w:p>
        </w:tc>
        <w:tc>
          <w:tcPr>
            <w:tcW w:w="4876" w:type="dxa"/>
            <w:tcBorders>
              <w:top w:val="nil"/>
              <w:left w:val="nil"/>
              <w:bottom w:val="nil"/>
              <w:right w:val="nil"/>
            </w:tcBorders>
          </w:tcPr>
          <w:p w14:paraId="2EA4967E" w14:textId="77777777" w:rsidR="0079361E" w:rsidRPr="00B80203" w:rsidRDefault="0079361E" w:rsidP="00A21F92">
            <w:pPr>
              <w:pStyle w:val="Normal6a"/>
              <w:jc w:val="center"/>
            </w:pPr>
            <w:r w:rsidRPr="00B80203">
              <w:rPr>
                <w:b/>
                <w:i/>
              </w:rPr>
              <w:t>Člen -1a</w:t>
            </w:r>
          </w:p>
        </w:tc>
      </w:tr>
      <w:tr w:rsidR="00B80203" w:rsidRPr="00B80203" w14:paraId="2A3F0AB6" w14:textId="77777777" w:rsidTr="00A21F92">
        <w:trPr>
          <w:jc w:val="center"/>
        </w:trPr>
        <w:tc>
          <w:tcPr>
            <w:tcW w:w="4876" w:type="dxa"/>
            <w:tcBorders>
              <w:top w:val="nil"/>
              <w:left w:val="nil"/>
              <w:bottom w:val="nil"/>
              <w:right w:val="nil"/>
            </w:tcBorders>
          </w:tcPr>
          <w:p w14:paraId="37CC890D" w14:textId="77777777" w:rsidR="0079361E" w:rsidRPr="00B80203" w:rsidRDefault="0079361E" w:rsidP="00A21F92">
            <w:pPr>
              <w:pStyle w:val="Normal6a"/>
            </w:pPr>
          </w:p>
        </w:tc>
        <w:tc>
          <w:tcPr>
            <w:tcW w:w="4876" w:type="dxa"/>
            <w:tcBorders>
              <w:top w:val="nil"/>
              <w:left w:val="nil"/>
              <w:bottom w:val="nil"/>
              <w:right w:val="nil"/>
            </w:tcBorders>
          </w:tcPr>
          <w:p w14:paraId="3CB2965C" w14:textId="77777777" w:rsidR="0079361E" w:rsidRPr="00B80203" w:rsidRDefault="0079361E" w:rsidP="00A21F92">
            <w:pPr>
              <w:pStyle w:val="Normal6a"/>
            </w:pPr>
            <w:r w:rsidRPr="00B80203">
              <w:rPr>
                <w:b/>
                <w:i/>
              </w:rPr>
              <w:t>V Uredbi (EU) 2021/1232 se točka 1(a) člena 3 nadomesti z naslednjim:</w:t>
            </w:r>
          </w:p>
        </w:tc>
      </w:tr>
      <w:tr w:rsidR="00B80203" w:rsidRPr="00B80203" w14:paraId="28E3ECE1" w14:textId="77777777" w:rsidTr="00A21F92">
        <w:trPr>
          <w:jc w:val="center"/>
        </w:trPr>
        <w:tc>
          <w:tcPr>
            <w:tcW w:w="4876" w:type="dxa"/>
            <w:tcBorders>
              <w:top w:val="nil"/>
              <w:left w:val="nil"/>
              <w:bottom w:val="nil"/>
              <w:right w:val="nil"/>
            </w:tcBorders>
          </w:tcPr>
          <w:p w14:paraId="4F8A9FF0" w14:textId="77777777" w:rsidR="0079361E" w:rsidRPr="00B80203" w:rsidRDefault="0079361E" w:rsidP="00A21F92">
            <w:pPr>
              <w:pStyle w:val="Normal6a"/>
            </w:pPr>
          </w:p>
        </w:tc>
        <w:tc>
          <w:tcPr>
            <w:tcW w:w="4876" w:type="dxa"/>
            <w:tcBorders>
              <w:top w:val="nil"/>
              <w:left w:val="nil"/>
              <w:bottom w:val="nil"/>
              <w:right w:val="nil"/>
            </w:tcBorders>
          </w:tcPr>
          <w:p w14:paraId="1426A065" w14:textId="77777777" w:rsidR="0079361E" w:rsidRPr="00B80203" w:rsidRDefault="0079361E" w:rsidP="00A21F92">
            <w:pPr>
              <w:pStyle w:val="Normal6a"/>
            </w:pPr>
            <w:r w:rsidRPr="00B80203">
              <w:rPr>
                <w:b/>
                <w:i/>
              </w:rPr>
              <w:t>(a) je obdelava:</w:t>
            </w:r>
          </w:p>
        </w:tc>
      </w:tr>
      <w:tr w:rsidR="00B80203" w:rsidRPr="00B80203" w14:paraId="0B6CC94D" w14:textId="77777777" w:rsidTr="00A21F92">
        <w:trPr>
          <w:jc w:val="center"/>
        </w:trPr>
        <w:tc>
          <w:tcPr>
            <w:tcW w:w="4876" w:type="dxa"/>
            <w:tcBorders>
              <w:top w:val="nil"/>
              <w:left w:val="nil"/>
              <w:bottom w:val="nil"/>
              <w:right w:val="nil"/>
            </w:tcBorders>
          </w:tcPr>
          <w:p w14:paraId="4B033154" w14:textId="77777777" w:rsidR="0079361E" w:rsidRPr="00B80203" w:rsidRDefault="0079361E" w:rsidP="00A21F92">
            <w:pPr>
              <w:pStyle w:val="Normal6a"/>
            </w:pPr>
          </w:p>
        </w:tc>
        <w:tc>
          <w:tcPr>
            <w:tcW w:w="4876" w:type="dxa"/>
            <w:tcBorders>
              <w:top w:val="nil"/>
              <w:left w:val="nil"/>
              <w:bottom w:val="nil"/>
              <w:right w:val="nil"/>
            </w:tcBorders>
          </w:tcPr>
          <w:p w14:paraId="54884931" w14:textId="77777777" w:rsidR="0079361E" w:rsidRPr="00B80203" w:rsidRDefault="0079361E" w:rsidP="00A21F92">
            <w:pPr>
              <w:pStyle w:val="Normal6a"/>
            </w:pPr>
            <w:r w:rsidRPr="00B80203">
              <w:rPr>
                <w:b/>
                <w:i/>
              </w:rPr>
              <w:t>(i) nujno potrebna za uporabo posebne tehnologije samo za odkrivanje znanih posnetkov spolne zlorabe otrok na spletu ter njihovo odstranitev in prijavo organom preprečevanja, odkrivanja in preiskovanja kaznivih dejanj ter organizacijam, ki delujejo v javnem interesu proti spolni zlorabi otrok;</w:t>
            </w:r>
          </w:p>
        </w:tc>
      </w:tr>
      <w:tr w:rsidR="00B80203" w:rsidRPr="00B80203" w14:paraId="6C62EF4A" w14:textId="77777777" w:rsidTr="00A21F92">
        <w:trPr>
          <w:jc w:val="center"/>
        </w:trPr>
        <w:tc>
          <w:tcPr>
            <w:tcW w:w="4876" w:type="dxa"/>
            <w:tcBorders>
              <w:top w:val="nil"/>
              <w:left w:val="nil"/>
              <w:bottom w:val="nil"/>
              <w:right w:val="nil"/>
            </w:tcBorders>
          </w:tcPr>
          <w:p w14:paraId="6773430C" w14:textId="77777777" w:rsidR="0079361E" w:rsidRPr="00B80203" w:rsidRDefault="0079361E" w:rsidP="00A21F92">
            <w:pPr>
              <w:pStyle w:val="Normal6a"/>
            </w:pPr>
          </w:p>
        </w:tc>
        <w:tc>
          <w:tcPr>
            <w:tcW w:w="4876" w:type="dxa"/>
            <w:tcBorders>
              <w:top w:val="nil"/>
              <w:left w:val="nil"/>
              <w:bottom w:val="nil"/>
              <w:right w:val="nil"/>
            </w:tcBorders>
          </w:tcPr>
          <w:p w14:paraId="4BE0066A" w14:textId="77777777" w:rsidR="0079361E" w:rsidRPr="00B80203" w:rsidRDefault="0079361E" w:rsidP="00A21F92">
            <w:pPr>
              <w:pStyle w:val="Normal6a"/>
            </w:pPr>
            <w:r w:rsidRPr="00B80203">
              <w:rPr>
                <w:b/>
                <w:i/>
              </w:rPr>
              <w:t>(ii) sorazmerna in omejena na tehnologije, ki jih ponudniki uporabljajo za namene iz točke (i);</w:t>
            </w:r>
          </w:p>
        </w:tc>
      </w:tr>
      <w:tr w:rsidR="00B80203" w:rsidRPr="00B80203" w14:paraId="683904B8" w14:textId="77777777" w:rsidTr="00A21F92">
        <w:trPr>
          <w:jc w:val="center"/>
        </w:trPr>
        <w:tc>
          <w:tcPr>
            <w:tcW w:w="4876" w:type="dxa"/>
            <w:tcBorders>
              <w:top w:val="nil"/>
              <w:left w:val="nil"/>
              <w:bottom w:val="nil"/>
              <w:right w:val="nil"/>
            </w:tcBorders>
          </w:tcPr>
          <w:p w14:paraId="2A82E178" w14:textId="77777777" w:rsidR="0079361E" w:rsidRPr="00B80203" w:rsidRDefault="0079361E" w:rsidP="00A21F92">
            <w:pPr>
              <w:pStyle w:val="Normal6a"/>
            </w:pPr>
          </w:p>
        </w:tc>
        <w:tc>
          <w:tcPr>
            <w:tcW w:w="4876" w:type="dxa"/>
            <w:tcBorders>
              <w:top w:val="nil"/>
              <w:left w:val="nil"/>
              <w:bottom w:val="nil"/>
              <w:right w:val="nil"/>
            </w:tcBorders>
          </w:tcPr>
          <w:p w14:paraId="7A108E89" w14:textId="77777777" w:rsidR="0079361E" w:rsidRPr="00B80203" w:rsidRDefault="0079361E" w:rsidP="00A21F92">
            <w:pPr>
              <w:pStyle w:val="Normal6a"/>
            </w:pPr>
            <w:r w:rsidRPr="00B80203">
              <w:rPr>
                <w:b/>
                <w:i/>
              </w:rPr>
              <w:t>(iii) omejena na podatke o vsebini, ki so nujno potrebni za namene iz točke (i);</w:t>
            </w:r>
          </w:p>
        </w:tc>
      </w:tr>
      <w:tr w:rsidR="00B80203" w:rsidRPr="00B80203" w14:paraId="6407990F" w14:textId="77777777" w:rsidTr="00A21F92">
        <w:trPr>
          <w:jc w:val="center"/>
        </w:trPr>
        <w:tc>
          <w:tcPr>
            <w:tcW w:w="4876" w:type="dxa"/>
            <w:tcBorders>
              <w:top w:val="nil"/>
              <w:left w:val="nil"/>
              <w:bottom w:val="nil"/>
              <w:right w:val="nil"/>
            </w:tcBorders>
          </w:tcPr>
          <w:p w14:paraId="6E76F6DC" w14:textId="77777777" w:rsidR="0079361E" w:rsidRPr="00B80203" w:rsidRDefault="0079361E" w:rsidP="00A21F92">
            <w:pPr>
              <w:pStyle w:val="Normal6a"/>
            </w:pPr>
          </w:p>
        </w:tc>
        <w:tc>
          <w:tcPr>
            <w:tcW w:w="4876" w:type="dxa"/>
            <w:tcBorders>
              <w:top w:val="nil"/>
              <w:left w:val="nil"/>
              <w:bottom w:val="nil"/>
              <w:right w:val="nil"/>
            </w:tcBorders>
          </w:tcPr>
          <w:p w14:paraId="64E944F7" w14:textId="77777777" w:rsidR="0079361E" w:rsidRPr="00B80203" w:rsidRDefault="0079361E" w:rsidP="00A21F92">
            <w:pPr>
              <w:pStyle w:val="Normal6a"/>
            </w:pPr>
            <w:r w:rsidRPr="00B80203">
              <w:rPr>
                <w:b/>
                <w:i/>
              </w:rPr>
              <w:t>(iv) omejena na tisto, kar je nujno potrebno za namene iz točke (i);</w:t>
            </w:r>
          </w:p>
        </w:tc>
      </w:tr>
      <w:tr w:rsidR="00B80203" w:rsidRPr="00B80203" w14:paraId="513277BA" w14:textId="77777777" w:rsidTr="00A21F92">
        <w:trPr>
          <w:jc w:val="center"/>
        </w:trPr>
        <w:tc>
          <w:tcPr>
            <w:tcW w:w="4876" w:type="dxa"/>
            <w:tcBorders>
              <w:top w:val="nil"/>
              <w:left w:val="nil"/>
              <w:bottom w:val="nil"/>
              <w:right w:val="nil"/>
            </w:tcBorders>
          </w:tcPr>
          <w:p w14:paraId="1287D2C8" w14:textId="77777777" w:rsidR="0079361E" w:rsidRPr="00B80203" w:rsidRDefault="0079361E" w:rsidP="00A21F92">
            <w:pPr>
              <w:pStyle w:val="Normal6a"/>
            </w:pPr>
          </w:p>
        </w:tc>
        <w:tc>
          <w:tcPr>
            <w:tcW w:w="4876" w:type="dxa"/>
            <w:tcBorders>
              <w:top w:val="nil"/>
              <w:left w:val="nil"/>
              <w:bottom w:val="nil"/>
              <w:right w:val="nil"/>
            </w:tcBorders>
          </w:tcPr>
          <w:p w14:paraId="7FADFF92" w14:textId="77777777" w:rsidR="0079361E" w:rsidRPr="00B80203" w:rsidRDefault="0079361E" w:rsidP="00A21F92">
            <w:pPr>
              <w:pStyle w:val="Normal6a"/>
            </w:pPr>
            <w:r w:rsidRPr="00B80203">
              <w:rPr>
                <w:b/>
                <w:i/>
              </w:rPr>
              <w:t>(v) usmerjena, določena in omejena na posamezne uporabnike, določeno skupino uporabnikov kot takih ali kot naročnikov na določen komunikacijski kanal, za katere obstajajo utemeljeni razlogi za sum, da so, vsaj posredno, povezani s posnetki spolne zlorabe otrok, ki jih je opredelil pristojni pravosodni organ;</w:t>
            </w:r>
          </w:p>
        </w:tc>
      </w:tr>
      <w:tr w:rsidR="00B80203" w:rsidRPr="00B80203" w14:paraId="23CBEEF3" w14:textId="77777777" w:rsidTr="00A21F92">
        <w:trPr>
          <w:jc w:val="center"/>
        </w:trPr>
        <w:tc>
          <w:tcPr>
            <w:tcW w:w="4876" w:type="dxa"/>
            <w:tcBorders>
              <w:top w:val="nil"/>
              <w:left w:val="nil"/>
              <w:bottom w:val="nil"/>
              <w:right w:val="nil"/>
            </w:tcBorders>
          </w:tcPr>
          <w:p w14:paraId="182805CC" w14:textId="77777777" w:rsidR="0079361E" w:rsidRPr="00B80203" w:rsidRDefault="0079361E" w:rsidP="00A21F92">
            <w:pPr>
              <w:pStyle w:val="Normal6a"/>
            </w:pPr>
          </w:p>
        </w:tc>
        <w:tc>
          <w:tcPr>
            <w:tcW w:w="4876" w:type="dxa"/>
            <w:tcBorders>
              <w:top w:val="nil"/>
              <w:left w:val="nil"/>
              <w:bottom w:val="nil"/>
              <w:right w:val="nil"/>
            </w:tcBorders>
          </w:tcPr>
          <w:p w14:paraId="527313D0" w14:textId="77777777" w:rsidR="0079361E" w:rsidRPr="00B80203" w:rsidRDefault="0079361E" w:rsidP="00A21F92">
            <w:pPr>
              <w:pStyle w:val="Normal6a"/>
            </w:pPr>
            <w:r w:rsidRPr="00B80203">
              <w:rPr>
                <w:b/>
                <w:i/>
              </w:rPr>
              <w:t>(vi) ne vključuje medosebnih komunikacij, za katere je bilo ali bo uporabljeno šifriranje od konca do konca;</w:t>
            </w:r>
          </w:p>
        </w:tc>
      </w:tr>
    </w:tbl>
    <w:p w14:paraId="619AB8B1"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07AC4508" w14:textId="77777777" w:rsidR="0079361E" w:rsidRPr="00B80203" w:rsidRDefault="0079361E" w:rsidP="0079361E">
      <w:r w:rsidRPr="00B80203">
        <w:rPr>
          <w:rStyle w:val="HideTWBExt"/>
        </w:rPr>
        <w:t>&lt;/Amend&gt;</w:t>
      </w:r>
    </w:p>
    <w:p w14:paraId="1617D4B4"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47</w:t>
      </w:r>
      <w:r w:rsidRPr="00B80203">
        <w:rPr>
          <w:rStyle w:val="HideTWBExt"/>
          <w:b w:val="0"/>
        </w:rPr>
        <w:t>&lt;/NumAm&gt;</w:t>
      </w:r>
    </w:p>
    <w:p w14:paraId="2B47CB8B" w14:textId="77777777" w:rsidR="0079361E" w:rsidRPr="00B80203" w:rsidRDefault="0079361E" w:rsidP="0079361E">
      <w:pPr>
        <w:pStyle w:val="NormalBold"/>
      </w:pPr>
      <w:r w:rsidRPr="00B80203">
        <w:rPr>
          <w:rStyle w:val="HideTWBExt"/>
          <w:b w:val="0"/>
        </w:rPr>
        <w:t>&lt;RepeatBlock-By&gt;&lt;Members&gt;</w:t>
      </w:r>
      <w:r w:rsidRPr="00B80203">
        <w:t>Irena Joveva, Nikola Minchev</w:t>
      </w:r>
      <w:r w:rsidRPr="00B80203">
        <w:rPr>
          <w:rStyle w:val="HideTWBExt"/>
          <w:b w:val="0"/>
        </w:rPr>
        <w:t>&lt;/Members&gt;</w:t>
      </w:r>
    </w:p>
    <w:p w14:paraId="7C585847" w14:textId="77777777" w:rsidR="0079361E" w:rsidRPr="00B80203" w:rsidRDefault="0079361E" w:rsidP="0079361E">
      <w:pPr>
        <w:pStyle w:val="NormalBold"/>
      </w:pPr>
      <w:r w:rsidRPr="00B80203">
        <w:rPr>
          <w:rStyle w:val="HideTWBExt"/>
          <w:b w:val="0"/>
        </w:rPr>
        <w:t>&lt;/RepeatBlock-By&gt;</w:t>
      </w:r>
    </w:p>
    <w:p w14:paraId="643F9241"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75DAA831" w14:textId="77777777" w:rsidR="0079361E" w:rsidRPr="00B80203" w:rsidRDefault="0079361E" w:rsidP="0079361E">
      <w:pPr>
        <w:pStyle w:val="NormalBold"/>
      </w:pPr>
      <w:r w:rsidRPr="00B80203">
        <w:rPr>
          <w:rStyle w:val="HideTWBExt"/>
          <w:b w:val="0"/>
        </w:rPr>
        <w:t>&lt;Article&gt;</w:t>
      </w:r>
      <w:r w:rsidRPr="00B80203">
        <w:t>Člen 1 a (novo)</w:t>
      </w:r>
      <w:r w:rsidRPr="00B80203">
        <w:rPr>
          <w:rStyle w:val="HideTWBExt"/>
          <w:b w:val="0"/>
        </w:rPr>
        <w:t>&lt;/Article&gt;</w:t>
      </w:r>
    </w:p>
    <w:p w14:paraId="6073652C"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45FD2F1D" w14:textId="77777777" w:rsidR="0079361E" w:rsidRPr="00B80203" w:rsidRDefault="0079361E" w:rsidP="0079361E">
      <w:r w:rsidRPr="00B80203">
        <w:rPr>
          <w:rStyle w:val="HideTWBExt"/>
        </w:rPr>
        <w:t>&lt;Article2&gt;</w:t>
      </w:r>
      <w:r w:rsidRPr="00B80203">
        <w:t>v členu 3 se doda naslednji odstavek 1a:</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6BD3819C" w14:textId="77777777" w:rsidTr="00A21F92">
        <w:trPr>
          <w:trHeight w:hRule="exact" w:val="240"/>
          <w:jc w:val="center"/>
        </w:trPr>
        <w:tc>
          <w:tcPr>
            <w:tcW w:w="9752" w:type="dxa"/>
            <w:gridSpan w:val="2"/>
            <w:tcBorders>
              <w:top w:val="nil"/>
              <w:left w:val="nil"/>
              <w:bottom w:val="nil"/>
              <w:right w:val="nil"/>
            </w:tcBorders>
          </w:tcPr>
          <w:p w14:paraId="1D05351E" w14:textId="77777777" w:rsidR="0079361E" w:rsidRPr="00B80203" w:rsidRDefault="0079361E" w:rsidP="00A21F92"/>
        </w:tc>
      </w:tr>
      <w:tr w:rsidR="00B80203" w:rsidRPr="00B80203" w14:paraId="2E350301" w14:textId="77777777" w:rsidTr="00A21F92">
        <w:trPr>
          <w:trHeight w:val="240"/>
          <w:jc w:val="center"/>
        </w:trPr>
        <w:tc>
          <w:tcPr>
            <w:tcW w:w="4876" w:type="dxa"/>
            <w:tcBorders>
              <w:top w:val="nil"/>
              <w:left w:val="nil"/>
              <w:bottom w:val="nil"/>
              <w:right w:val="nil"/>
            </w:tcBorders>
          </w:tcPr>
          <w:p w14:paraId="2C2022FA"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67EA9A79" w14:textId="77777777" w:rsidR="0079361E" w:rsidRPr="00B80203" w:rsidRDefault="0079361E" w:rsidP="00A21F92">
            <w:pPr>
              <w:pStyle w:val="AmColumnHeading"/>
            </w:pPr>
            <w:r w:rsidRPr="00B80203">
              <w:t>Predlog spremembe</w:t>
            </w:r>
          </w:p>
        </w:tc>
      </w:tr>
      <w:tr w:rsidR="00B80203" w:rsidRPr="00B80203" w14:paraId="4B7DE9F8" w14:textId="77777777" w:rsidTr="00A21F92">
        <w:trPr>
          <w:jc w:val="center"/>
        </w:trPr>
        <w:tc>
          <w:tcPr>
            <w:tcW w:w="4876" w:type="dxa"/>
            <w:tcBorders>
              <w:top w:val="nil"/>
              <w:left w:val="nil"/>
              <w:bottom w:val="nil"/>
              <w:right w:val="nil"/>
            </w:tcBorders>
          </w:tcPr>
          <w:p w14:paraId="42C0F82F" w14:textId="77777777" w:rsidR="0079361E" w:rsidRPr="00B80203" w:rsidRDefault="0079361E" w:rsidP="00A21F92">
            <w:pPr>
              <w:pStyle w:val="Normal6a"/>
            </w:pPr>
          </w:p>
        </w:tc>
        <w:tc>
          <w:tcPr>
            <w:tcW w:w="4876" w:type="dxa"/>
            <w:tcBorders>
              <w:top w:val="nil"/>
              <w:left w:val="nil"/>
              <w:bottom w:val="nil"/>
              <w:right w:val="nil"/>
            </w:tcBorders>
          </w:tcPr>
          <w:p w14:paraId="7FFDED1A" w14:textId="77777777" w:rsidR="0079361E" w:rsidRPr="00B80203" w:rsidRDefault="0079361E" w:rsidP="00A21F92">
            <w:pPr>
              <w:pStyle w:val="Normal6a"/>
              <w:jc w:val="center"/>
            </w:pPr>
            <w:r w:rsidRPr="00B80203">
              <w:rPr>
                <w:b/>
                <w:i/>
              </w:rPr>
              <w:t>Člen 1a</w:t>
            </w:r>
            <w:r w:rsidRPr="00B80203">
              <w:tab/>
            </w:r>
          </w:p>
        </w:tc>
      </w:tr>
      <w:tr w:rsidR="00B80203" w:rsidRPr="00B80203" w14:paraId="4966D6C5" w14:textId="77777777" w:rsidTr="00A21F92">
        <w:trPr>
          <w:jc w:val="center"/>
        </w:trPr>
        <w:tc>
          <w:tcPr>
            <w:tcW w:w="4876" w:type="dxa"/>
            <w:tcBorders>
              <w:top w:val="nil"/>
              <w:left w:val="nil"/>
              <w:bottom w:val="nil"/>
              <w:right w:val="nil"/>
            </w:tcBorders>
          </w:tcPr>
          <w:p w14:paraId="38859BBF" w14:textId="77777777" w:rsidR="0079361E" w:rsidRPr="00B80203" w:rsidRDefault="0079361E" w:rsidP="00A21F92">
            <w:pPr>
              <w:pStyle w:val="Normal6a"/>
            </w:pPr>
          </w:p>
        </w:tc>
        <w:tc>
          <w:tcPr>
            <w:tcW w:w="4876" w:type="dxa"/>
            <w:tcBorders>
              <w:top w:val="nil"/>
              <w:left w:val="nil"/>
              <w:bottom w:val="nil"/>
              <w:right w:val="nil"/>
            </w:tcBorders>
          </w:tcPr>
          <w:p w14:paraId="78B4C141" w14:textId="77777777" w:rsidR="0079361E" w:rsidRPr="00B80203" w:rsidRDefault="0079361E" w:rsidP="00A21F92">
            <w:pPr>
              <w:pStyle w:val="Normal6a"/>
              <w:jc w:val="center"/>
            </w:pPr>
            <w:r w:rsidRPr="00B80203">
              <w:rPr>
                <w:b/>
                <w:i/>
              </w:rPr>
              <w:t>v členu 3 se doda naslednji odstavek 1a:</w:t>
            </w:r>
          </w:p>
        </w:tc>
      </w:tr>
      <w:tr w:rsidR="00B80203" w:rsidRPr="00B80203" w14:paraId="029348A1" w14:textId="77777777" w:rsidTr="00A21F92">
        <w:trPr>
          <w:jc w:val="center"/>
        </w:trPr>
        <w:tc>
          <w:tcPr>
            <w:tcW w:w="4876" w:type="dxa"/>
            <w:tcBorders>
              <w:top w:val="nil"/>
              <w:left w:val="nil"/>
              <w:bottom w:val="nil"/>
              <w:right w:val="nil"/>
            </w:tcBorders>
          </w:tcPr>
          <w:p w14:paraId="094A1CA9" w14:textId="77777777" w:rsidR="0079361E" w:rsidRPr="00B80203" w:rsidRDefault="0079361E" w:rsidP="00A21F92">
            <w:pPr>
              <w:pStyle w:val="Normal6a"/>
            </w:pPr>
          </w:p>
        </w:tc>
        <w:tc>
          <w:tcPr>
            <w:tcW w:w="4876" w:type="dxa"/>
            <w:tcBorders>
              <w:top w:val="nil"/>
              <w:left w:val="nil"/>
              <w:bottom w:val="nil"/>
              <w:right w:val="nil"/>
            </w:tcBorders>
          </w:tcPr>
          <w:p w14:paraId="7B3A31BE" w14:textId="77777777" w:rsidR="0079361E" w:rsidRPr="00B80203" w:rsidRDefault="0079361E" w:rsidP="00A21F92">
            <w:pPr>
              <w:pStyle w:val="Normal6a"/>
            </w:pPr>
            <w:r w:rsidRPr="00B80203">
              <w:rPr>
                <w:b/>
                <w:i/>
              </w:rPr>
              <w:t>(1a) „Za uporabljene tehnologije ni potrebno sistematično dešifriranje komunikacij ali ustvarjanje ranljivosti pri šifriranju od konca do konca. Odkrivanje bi moralo biti omejeno na tehnologije, ki ne upoštevajo vsebine ali delujejo na lokalni ravni. To ne vključuje sistematičnega pregledovanja besedila, uporabljene tehnologije pa morajo ohranjati dokumentirano stopnjo natančnosti najmanj 99,9 %, da se lahko štejejo za dovolj zanesljive.“</w:t>
            </w:r>
          </w:p>
        </w:tc>
      </w:tr>
    </w:tbl>
    <w:p w14:paraId="6755ECAD"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66659EC9" w14:textId="77777777" w:rsidR="0079361E" w:rsidRPr="00B80203" w:rsidRDefault="0079361E" w:rsidP="0079361E">
      <w:r w:rsidRPr="00B80203">
        <w:rPr>
          <w:rStyle w:val="HideTWBExt"/>
        </w:rPr>
        <w:t>&lt;/Amend&gt;</w:t>
      </w:r>
    </w:p>
    <w:p w14:paraId="22037E43"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48</w:t>
      </w:r>
      <w:r w:rsidRPr="00B80203">
        <w:rPr>
          <w:rStyle w:val="HideTWBExt"/>
          <w:b w:val="0"/>
        </w:rPr>
        <w:t>&lt;/NumAm&gt;</w:t>
      </w:r>
    </w:p>
    <w:p w14:paraId="7B0FA1B5"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21BBA700"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3702636C" w14:textId="77777777" w:rsidR="0079361E" w:rsidRPr="00B80203" w:rsidRDefault="0079361E" w:rsidP="0079361E">
      <w:pPr>
        <w:pStyle w:val="NormalBold"/>
      </w:pPr>
      <w:r w:rsidRPr="00B80203">
        <w:rPr>
          <w:rStyle w:val="HideTWBExt"/>
          <w:b w:val="0"/>
        </w:rPr>
        <w:t>&lt;/RepeatBlock-By&gt;</w:t>
      </w:r>
    </w:p>
    <w:p w14:paraId="71ACF774"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139E1973" w14:textId="77777777" w:rsidR="0079361E" w:rsidRPr="00B80203" w:rsidRDefault="0079361E" w:rsidP="0079361E">
      <w:pPr>
        <w:pStyle w:val="NormalBold"/>
      </w:pPr>
      <w:r w:rsidRPr="00B80203">
        <w:rPr>
          <w:rStyle w:val="HideTWBExt"/>
          <w:b w:val="0"/>
        </w:rPr>
        <w:t>&lt;Article&gt;</w:t>
      </w:r>
      <w:r w:rsidRPr="00B80203">
        <w:t>Člen 1 b (novo)</w:t>
      </w:r>
      <w:r w:rsidRPr="00B80203">
        <w:rPr>
          <w:rStyle w:val="HideTWBExt"/>
          <w:b w:val="0"/>
        </w:rPr>
        <w:t>&lt;/Article&gt;</w:t>
      </w:r>
    </w:p>
    <w:p w14:paraId="33431171"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2F00EC86" w14:textId="77777777" w:rsidR="0079361E" w:rsidRPr="00B80203" w:rsidRDefault="0079361E" w:rsidP="0079361E">
      <w:r w:rsidRPr="00B80203">
        <w:rPr>
          <w:rStyle w:val="HideTWBExt"/>
        </w:rPr>
        <w:t>&lt;Article2&gt;</w:t>
      </w:r>
      <w:r w:rsidRPr="00B80203">
        <w:t>Člen 3 – točka 1(b)</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03D93C90" w14:textId="77777777" w:rsidTr="00A21F92">
        <w:trPr>
          <w:trHeight w:hRule="exact" w:val="240"/>
          <w:jc w:val="center"/>
        </w:trPr>
        <w:tc>
          <w:tcPr>
            <w:tcW w:w="9752" w:type="dxa"/>
            <w:gridSpan w:val="2"/>
            <w:tcBorders>
              <w:top w:val="nil"/>
              <w:left w:val="nil"/>
              <w:bottom w:val="nil"/>
              <w:right w:val="nil"/>
            </w:tcBorders>
          </w:tcPr>
          <w:p w14:paraId="517EADAA" w14:textId="77777777" w:rsidR="0079361E" w:rsidRPr="00B80203" w:rsidRDefault="0079361E" w:rsidP="00A21F92"/>
        </w:tc>
      </w:tr>
      <w:tr w:rsidR="00B80203" w:rsidRPr="00B80203" w14:paraId="40DC5DC7" w14:textId="77777777" w:rsidTr="00A21F92">
        <w:trPr>
          <w:trHeight w:val="240"/>
          <w:jc w:val="center"/>
        </w:trPr>
        <w:tc>
          <w:tcPr>
            <w:tcW w:w="4876" w:type="dxa"/>
            <w:tcBorders>
              <w:top w:val="nil"/>
              <w:left w:val="nil"/>
              <w:bottom w:val="nil"/>
              <w:right w:val="nil"/>
            </w:tcBorders>
          </w:tcPr>
          <w:p w14:paraId="3FF4FFB5"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3502A0B7" w14:textId="77777777" w:rsidR="0079361E" w:rsidRPr="00B80203" w:rsidRDefault="0079361E" w:rsidP="00A21F92">
            <w:pPr>
              <w:pStyle w:val="AmColumnHeading"/>
            </w:pPr>
            <w:r w:rsidRPr="00B80203">
              <w:t>Predlog spremembe</w:t>
            </w:r>
          </w:p>
        </w:tc>
      </w:tr>
      <w:tr w:rsidR="00B80203" w:rsidRPr="00B80203" w14:paraId="00059417" w14:textId="77777777" w:rsidTr="00A21F92">
        <w:trPr>
          <w:jc w:val="center"/>
        </w:trPr>
        <w:tc>
          <w:tcPr>
            <w:tcW w:w="4876" w:type="dxa"/>
            <w:tcBorders>
              <w:top w:val="nil"/>
              <w:left w:val="nil"/>
              <w:bottom w:val="nil"/>
              <w:right w:val="nil"/>
            </w:tcBorders>
          </w:tcPr>
          <w:p w14:paraId="61067834" w14:textId="77777777" w:rsidR="0079361E" w:rsidRPr="00B80203" w:rsidRDefault="0079361E" w:rsidP="00A21F92">
            <w:pPr>
              <w:pStyle w:val="Normal6a"/>
            </w:pPr>
          </w:p>
        </w:tc>
        <w:tc>
          <w:tcPr>
            <w:tcW w:w="4876" w:type="dxa"/>
            <w:tcBorders>
              <w:top w:val="nil"/>
              <w:left w:val="nil"/>
              <w:bottom w:val="nil"/>
              <w:right w:val="nil"/>
            </w:tcBorders>
          </w:tcPr>
          <w:p w14:paraId="503E45B8" w14:textId="77777777" w:rsidR="0079361E" w:rsidRPr="00B80203" w:rsidRDefault="0079361E" w:rsidP="00A21F92">
            <w:pPr>
              <w:pStyle w:val="Normal6a"/>
              <w:jc w:val="center"/>
            </w:pPr>
            <w:r w:rsidRPr="00B80203">
              <w:rPr>
                <w:b/>
                <w:i/>
              </w:rPr>
              <w:t>Člen 1b</w:t>
            </w:r>
            <w:r w:rsidRPr="00B80203">
              <w:tab/>
            </w:r>
          </w:p>
        </w:tc>
      </w:tr>
      <w:tr w:rsidR="00B80203" w:rsidRPr="00B80203" w14:paraId="45D82295" w14:textId="77777777" w:rsidTr="00A21F92">
        <w:trPr>
          <w:jc w:val="center"/>
        </w:trPr>
        <w:tc>
          <w:tcPr>
            <w:tcW w:w="4876" w:type="dxa"/>
            <w:tcBorders>
              <w:top w:val="nil"/>
              <w:left w:val="nil"/>
              <w:bottom w:val="nil"/>
              <w:right w:val="nil"/>
            </w:tcBorders>
          </w:tcPr>
          <w:p w14:paraId="710EED93" w14:textId="77777777" w:rsidR="0079361E" w:rsidRPr="00B80203" w:rsidRDefault="0079361E" w:rsidP="00A21F92">
            <w:pPr>
              <w:pStyle w:val="Normal6a"/>
            </w:pPr>
          </w:p>
        </w:tc>
        <w:tc>
          <w:tcPr>
            <w:tcW w:w="4876" w:type="dxa"/>
            <w:tcBorders>
              <w:top w:val="nil"/>
              <w:left w:val="nil"/>
              <w:bottom w:val="nil"/>
              <w:right w:val="nil"/>
            </w:tcBorders>
          </w:tcPr>
          <w:p w14:paraId="64BD1B95" w14:textId="77777777" w:rsidR="0079361E" w:rsidRPr="00B80203" w:rsidRDefault="0079361E" w:rsidP="00A21F92">
            <w:pPr>
              <w:pStyle w:val="Normal6a"/>
              <w:jc w:val="center"/>
            </w:pPr>
            <w:r w:rsidRPr="00B80203">
              <w:rPr>
                <w:b/>
                <w:i/>
              </w:rPr>
              <w:t>Člen -1b</w:t>
            </w:r>
          </w:p>
        </w:tc>
      </w:tr>
      <w:tr w:rsidR="00B80203" w:rsidRPr="00B80203" w14:paraId="0914323C" w14:textId="77777777" w:rsidTr="00A21F92">
        <w:trPr>
          <w:jc w:val="center"/>
        </w:trPr>
        <w:tc>
          <w:tcPr>
            <w:tcW w:w="4876" w:type="dxa"/>
            <w:tcBorders>
              <w:top w:val="nil"/>
              <w:left w:val="nil"/>
              <w:bottom w:val="nil"/>
              <w:right w:val="nil"/>
            </w:tcBorders>
          </w:tcPr>
          <w:p w14:paraId="0FB386D9" w14:textId="77777777" w:rsidR="0079361E" w:rsidRPr="00B80203" w:rsidRDefault="0079361E" w:rsidP="00A21F92">
            <w:pPr>
              <w:pStyle w:val="Normal6a"/>
            </w:pPr>
          </w:p>
        </w:tc>
        <w:tc>
          <w:tcPr>
            <w:tcW w:w="4876" w:type="dxa"/>
            <w:tcBorders>
              <w:top w:val="nil"/>
              <w:left w:val="nil"/>
              <w:bottom w:val="nil"/>
              <w:right w:val="nil"/>
            </w:tcBorders>
          </w:tcPr>
          <w:p w14:paraId="7548E8B4" w14:textId="77777777" w:rsidR="0079361E" w:rsidRPr="00B80203" w:rsidRDefault="0079361E" w:rsidP="00A21F92">
            <w:pPr>
              <w:pStyle w:val="Normal6a"/>
            </w:pPr>
            <w:r w:rsidRPr="00B80203">
              <w:rPr>
                <w:b/>
                <w:i/>
              </w:rPr>
              <w:t>V Uredbi (EU) 2021/1232 se točka 1(a) člena 3 nadomesti z naslednjim:</w:t>
            </w:r>
          </w:p>
        </w:tc>
      </w:tr>
      <w:tr w:rsidR="00B80203" w:rsidRPr="00B80203" w14:paraId="3F89DDC9" w14:textId="77777777" w:rsidTr="00A21F92">
        <w:trPr>
          <w:jc w:val="center"/>
        </w:trPr>
        <w:tc>
          <w:tcPr>
            <w:tcW w:w="4876" w:type="dxa"/>
            <w:tcBorders>
              <w:top w:val="nil"/>
              <w:left w:val="nil"/>
              <w:bottom w:val="nil"/>
              <w:right w:val="nil"/>
            </w:tcBorders>
          </w:tcPr>
          <w:p w14:paraId="66D7F08D" w14:textId="77777777" w:rsidR="0079361E" w:rsidRPr="00B80203" w:rsidRDefault="0079361E" w:rsidP="00A21F92">
            <w:pPr>
              <w:pStyle w:val="Normal6a"/>
            </w:pPr>
          </w:p>
        </w:tc>
        <w:tc>
          <w:tcPr>
            <w:tcW w:w="4876" w:type="dxa"/>
            <w:tcBorders>
              <w:top w:val="nil"/>
              <w:left w:val="nil"/>
              <w:bottom w:val="nil"/>
              <w:right w:val="nil"/>
            </w:tcBorders>
          </w:tcPr>
          <w:p w14:paraId="05343960" w14:textId="77777777" w:rsidR="0079361E" w:rsidRPr="00B80203" w:rsidRDefault="0079361E" w:rsidP="00A21F92">
            <w:pPr>
              <w:pStyle w:val="Normal6a"/>
            </w:pPr>
            <w:r w:rsidRPr="00B80203">
              <w:rPr>
                <w:b/>
                <w:i/>
              </w:rPr>
              <w:t>(b) so te tehnologije, uporabljene za namen iz točke (a)(i) tega odstavka, v skladu z najsodobnejšo tehnologijo v panogi in čim manj posegajo v zasebnost, vključno z upoštevanjem načela vgrajenega in privzetega varstva podatkov iz člena 25 Uredbe (EU) 2016/679, in se uporabljajo izključno za odkrivanje znanih slik in videoposnetkov spolne zlorabe otrok v komunikacijah, pri čemer ni mogoče razbrati bistva vsebine komunikacij;</w:t>
            </w:r>
          </w:p>
        </w:tc>
      </w:tr>
    </w:tbl>
    <w:p w14:paraId="270E2D8E"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65F669A4" w14:textId="77777777" w:rsidR="0079361E" w:rsidRPr="00B80203" w:rsidRDefault="0079361E" w:rsidP="0079361E">
      <w:r w:rsidRPr="00B80203">
        <w:rPr>
          <w:rStyle w:val="HideTWBExt"/>
        </w:rPr>
        <w:t>&lt;/Amend&gt;</w:t>
      </w:r>
    </w:p>
    <w:p w14:paraId="5FEDD0EE"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49</w:t>
      </w:r>
      <w:r w:rsidRPr="00B80203">
        <w:rPr>
          <w:rStyle w:val="HideTWBExt"/>
          <w:b w:val="0"/>
        </w:rPr>
        <w:t>&lt;/NumAm&gt;</w:t>
      </w:r>
    </w:p>
    <w:p w14:paraId="417511E7"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433CA3C8"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086419D5" w14:textId="77777777" w:rsidR="0079361E" w:rsidRPr="00B80203" w:rsidRDefault="0079361E" w:rsidP="0079361E">
      <w:pPr>
        <w:pStyle w:val="NormalBold"/>
      </w:pPr>
      <w:r w:rsidRPr="00B80203">
        <w:rPr>
          <w:rStyle w:val="HideTWBExt"/>
          <w:b w:val="0"/>
        </w:rPr>
        <w:t>&lt;/RepeatBlock-By&gt;</w:t>
      </w:r>
    </w:p>
    <w:p w14:paraId="033FC29F"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4019F0C1" w14:textId="77777777" w:rsidR="0079361E" w:rsidRPr="00B80203" w:rsidRDefault="0079361E" w:rsidP="0079361E">
      <w:pPr>
        <w:pStyle w:val="NormalBold"/>
      </w:pPr>
      <w:r w:rsidRPr="00B80203">
        <w:rPr>
          <w:rStyle w:val="HideTWBExt"/>
          <w:b w:val="0"/>
        </w:rPr>
        <w:t>&lt;Article&gt;</w:t>
      </w:r>
      <w:r w:rsidRPr="00B80203">
        <w:t>Člen 1 c (novo)</w:t>
      </w:r>
      <w:r w:rsidRPr="00B80203">
        <w:rPr>
          <w:rStyle w:val="HideTWBExt"/>
          <w:b w:val="0"/>
        </w:rPr>
        <w:t>&lt;/Article&gt;</w:t>
      </w:r>
    </w:p>
    <w:p w14:paraId="3E35EF49"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3629A5D4" w14:textId="77777777" w:rsidR="0079361E" w:rsidRPr="00B80203" w:rsidRDefault="0079361E" w:rsidP="0079361E">
      <w:r w:rsidRPr="00B80203">
        <w:rPr>
          <w:rStyle w:val="HideTWBExt"/>
        </w:rPr>
        <w:t>&lt;Article2&gt;</w:t>
      </w:r>
      <w:r w:rsidRPr="00B80203">
        <w:t>Člen 3 – točka 1(d)</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7666C3C0" w14:textId="77777777" w:rsidTr="00A21F92">
        <w:trPr>
          <w:trHeight w:hRule="exact" w:val="240"/>
          <w:jc w:val="center"/>
        </w:trPr>
        <w:tc>
          <w:tcPr>
            <w:tcW w:w="9752" w:type="dxa"/>
            <w:gridSpan w:val="2"/>
            <w:tcBorders>
              <w:top w:val="nil"/>
              <w:left w:val="nil"/>
              <w:bottom w:val="nil"/>
              <w:right w:val="nil"/>
            </w:tcBorders>
          </w:tcPr>
          <w:p w14:paraId="76CB757A" w14:textId="77777777" w:rsidR="0079361E" w:rsidRPr="00B80203" w:rsidRDefault="0079361E" w:rsidP="00A21F92"/>
        </w:tc>
      </w:tr>
      <w:tr w:rsidR="00B80203" w:rsidRPr="00B80203" w14:paraId="33AD6F42" w14:textId="77777777" w:rsidTr="00A21F92">
        <w:trPr>
          <w:trHeight w:val="240"/>
          <w:jc w:val="center"/>
        </w:trPr>
        <w:tc>
          <w:tcPr>
            <w:tcW w:w="4876" w:type="dxa"/>
            <w:tcBorders>
              <w:top w:val="nil"/>
              <w:left w:val="nil"/>
              <w:bottom w:val="nil"/>
              <w:right w:val="nil"/>
            </w:tcBorders>
          </w:tcPr>
          <w:p w14:paraId="5F709575"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7D229B51" w14:textId="77777777" w:rsidR="0079361E" w:rsidRPr="00B80203" w:rsidRDefault="0079361E" w:rsidP="00A21F92">
            <w:pPr>
              <w:pStyle w:val="AmColumnHeading"/>
            </w:pPr>
            <w:r w:rsidRPr="00B80203">
              <w:t>Predlog spremembe</w:t>
            </w:r>
          </w:p>
        </w:tc>
      </w:tr>
      <w:tr w:rsidR="00B80203" w:rsidRPr="00B80203" w14:paraId="28F3FB67" w14:textId="77777777" w:rsidTr="00A21F92">
        <w:trPr>
          <w:jc w:val="center"/>
        </w:trPr>
        <w:tc>
          <w:tcPr>
            <w:tcW w:w="4876" w:type="dxa"/>
            <w:tcBorders>
              <w:top w:val="nil"/>
              <w:left w:val="nil"/>
              <w:bottom w:val="nil"/>
              <w:right w:val="nil"/>
            </w:tcBorders>
          </w:tcPr>
          <w:p w14:paraId="1F920222" w14:textId="77777777" w:rsidR="0079361E" w:rsidRPr="00B80203" w:rsidRDefault="0079361E" w:rsidP="00A21F92">
            <w:pPr>
              <w:pStyle w:val="Normal6a"/>
            </w:pPr>
          </w:p>
        </w:tc>
        <w:tc>
          <w:tcPr>
            <w:tcW w:w="4876" w:type="dxa"/>
            <w:tcBorders>
              <w:top w:val="nil"/>
              <w:left w:val="nil"/>
              <w:bottom w:val="nil"/>
              <w:right w:val="nil"/>
            </w:tcBorders>
          </w:tcPr>
          <w:p w14:paraId="3F688CF2" w14:textId="77777777" w:rsidR="0079361E" w:rsidRPr="00B80203" w:rsidRDefault="0079361E" w:rsidP="00A21F92">
            <w:pPr>
              <w:pStyle w:val="Normal6a"/>
              <w:jc w:val="center"/>
            </w:pPr>
            <w:r w:rsidRPr="00B80203">
              <w:rPr>
                <w:b/>
                <w:i/>
              </w:rPr>
              <w:t>Člen 1c</w:t>
            </w:r>
            <w:r w:rsidRPr="00B80203">
              <w:tab/>
            </w:r>
          </w:p>
        </w:tc>
      </w:tr>
      <w:tr w:rsidR="00B80203" w:rsidRPr="00B80203" w14:paraId="6CB1C8D4" w14:textId="77777777" w:rsidTr="00A21F92">
        <w:trPr>
          <w:jc w:val="center"/>
        </w:trPr>
        <w:tc>
          <w:tcPr>
            <w:tcW w:w="4876" w:type="dxa"/>
            <w:tcBorders>
              <w:top w:val="nil"/>
              <w:left w:val="nil"/>
              <w:bottom w:val="nil"/>
              <w:right w:val="nil"/>
            </w:tcBorders>
          </w:tcPr>
          <w:p w14:paraId="33006FF1" w14:textId="77777777" w:rsidR="0079361E" w:rsidRPr="00B80203" w:rsidRDefault="0079361E" w:rsidP="00A21F92">
            <w:pPr>
              <w:pStyle w:val="Normal6a"/>
            </w:pPr>
          </w:p>
        </w:tc>
        <w:tc>
          <w:tcPr>
            <w:tcW w:w="4876" w:type="dxa"/>
            <w:tcBorders>
              <w:top w:val="nil"/>
              <w:left w:val="nil"/>
              <w:bottom w:val="nil"/>
              <w:right w:val="nil"/>
            </w:tcBorders>
          </w:tcPr>
          <w:p w14:paraId="32D33C01" w14:textId="77777777" w:rsidR="0079361E" w:rsidRPr="00B80203" w:rsidRDefault="0079361E" w:rsidP="00A21F92">
            <w:pPr>
              <w:pStyle w:val="Normal6a"/>
              <w:jc w:val="center"/>
            </w:pPr>
            <w:r w:rsidRPr="00B80203">
              <w:rPr>
                <w:b/>
                <w:i/>
              </w:rPr>
              <w:t>Člen -1c</w:t>
            </w:r>
          </w:p>
        </w:tc>
      </w:tr>
      <w:tr w:rsidR="00B80203" w:rsidRPr="00B80203" w14:paraId="07A39F71" w14:textId="77777777" w:rsidTr="00A21F92">
        <w:trPr>
          <w:jc w:val="center"/>
        </w:trPr>
        <w:tc>
          <w:tcPr>
            <w:tcW w:w="4876" w:type="dxa"/>
            <w:tcBorders>
              <w:top w:val="nil"/>
              <w:left w:val="nil"/>
              <w:bottom w:val="nil"/>
              <w:right w:val="nil"/>
            </w:tcBorders>
          </w:tcPr>
          <w:p w14:paraId="7B725E61" w14:textId="77777777" w:rsidR="0079361E" w:rsidRPr="00B80203" w:rsidRDefault="0079361E" w:rsidP="00A21F92">
            <w:pPr>
              <w:pStyle w:val="Normal6a"/>
            </w:pPr>
          </w:p>
        </w:tc>
        <w:tc>
          <w:tcPr>
            <w:tcW w:w="4876" w:type="dxa"/>
            <w:tcBorders>
              <w:top w:val="nil"/>
              <w:left w:val="nil"/>
              <w:bottom w:val="nil"/>
              <w:right w:val="nil"/>
            </w:tcBorders>
          </w:tcPr>
          <w:p w14:paraId="6D9BA8B2" w14:textId="77777777" w:rsidR="0079361E" w:rsidRPr="00B80203" w:rsidRDefault="0079361E" w:rsidP="00A21F92">
            <w:pPr>
              <w:pStyle w:val="Normal6a"/>
            </w:pPr>
            <w:r w:rsidRPr="00B80203">
              <w:rPr>
                <w:b/>
                <w:i/>
              </w:rPr>
              <w:t>V Uredbi (EU) 2021/1232 se točka 1(d) člena 3 nadomesti z naslednjim:</w:t>
            </w:r>
          </w:p>
        </w:tc>
      </w:tr>
      <w:tr w:rsidR="00B80203" w:rsidRPr="00B80203" w14:paraId="1BAC03D7" w14:textId="77777777" w:rsidTr="00A21F92">
        <w:trPr>
          <w:jc w:val="center"/>
        </w:trPr>
        <w:tc>
          <w:tcPr>
            <w:tcW w:w="4876" w:type="dxa"/>
            <w:tcBorders>
              <w:top w:val="nil"/>
              <w:left w:val="nil"/>
              <w:bottom w:val="nil"/>
              <w:right w:val="nil"/>
            </w:tcBorders>
          </w:tcPr>
          <w:p w14:paraId="2B285F62" w14:textId="77777777" w:rsidR="0079361E" w:rsidRPr="00B80203" w:rsidRDefault="0079361E" w:rsidP="00A21F92">
            <w:pPr>
              <w:pStyle w:val="Normal6a"/>
            </w:pPr>
          </w:p>
        </w:tc>
        <w:tc>
          <w:tcPr>
            <w:tcW w:w="4876" w:type="dxa"/>
            <w:tcBorders>
              <w:top w:val="nil"/>
              <w:left w:val="nil"/>
              <w:bottom w:val="nil"/>
              <w:right w:val="nil"/>
            </w:tcBorders>
          </w:tcPr>
          <w:p w14:paraId="46E00852" w14:textId="77777777" w:rsidR="0079361E" w:rsidRPr="00B80203" w:rsidRDefault="0079361E" w:rsidP="00A21F92">
            <w:pPr>
              <w:pStyle w:val="Normal6a"/>
            </w:pPr>
            <w:r w:rsidRPr="00B80203">
              <w:rPr>
                <w:b/>
                <w:i/>
              </w:rPr>
              <w:t>(d) v zvezi z novo tehnologijo, in sicer tehnologijo, uporabljeno za namene odkrivanja posnetkov spolne zlorabe otrok, ki je pred 2. avgustom 2021 še noben ponudnik ni uporabil pri storitvah, zagotovljenih uporabnikom medosebnih komunikacijskih storitev, neodvisnih od številke (v nadaljnjem besedilu: uporabniki), v Uniji, ponudnik pristojnemu organu poroča o ukrepih, sprejetih za dokazovanje skladnosti s pisnimi nasveti, ki jih je pristojni nadzorni organ, imenovan na podlagi poglavja VI, oddelek 1, Uredbe (EU) 2016/679 (v nadaljnjem besedilu: nadzorni organ), izdal v skladu s členom 36(2) navedene uredbe v predhodnem posvetovanju;</w:t>
            </w:r>
          </w:p>
        </w:tc>
      </w:tr>
    </w:tbl>
    <w:p w14:paraId="311BFE9C"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1A0386A8" w14:textId="77777777" w:rsidR="0079361E" w:rsidRPr="00B80203" w:rsidRDefault="0079361E" w:rsidP="0079361E">
      <w:r w:rsidRPr="00B80203">
        <w:rPr>
          <w:rStyle w:val="HideTWBExt"/>
        </w:rPr>
        <w:t>&lt;/Amend&gt;</w:t>
      </w:r>
    </w:p>
    <w:p w14:paraId="68598027"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50</w:t>
      </w:r>
      <w:r w:rsidRPr="00B80203">
        <w:rPr>
          <w:rStyle w:val="HideTWBExt"/>
          <w:b w:val="0"/>
        </w:rPr>
        <w:t>&lt;/NumAm&gt;</w:t>
      </w:r>
    </w:p>
    <w:p w14:paraId="4C96353A"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3984E2D7"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39FF13BE" w14:textId="77777777" w:rsidR="0079361E" w:rsidRPr="00B80203" w:rsidRDefault="0079361E" w:rsidP="0079361E">
      <w:pPr>
        <w:pStyle w:val="NormalBold"/>
      </w:pPr>
      <w:r w:rsidRPr="00B80203">
        <w:rPr>
          <w:rStyle w:val="HideTWBExt"/>
          <w:b w:val="0"/>
        </w:rPr>
        <w:t>&lt;/RepeatBlock-By&gt;</w:t>
      </w:r>
    </w:p>
    <w:p w14:paraId="09A53E5D"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23561D33" w14:textId="77777777" w:rsidR="0079361E" w:rsidRPr="00B80203" w:rsidRDefault="0079361E" w:rsidP="0079361E">
      <w:pPr>
        <w:pStyle w:val="NormalBold"/>
      </w:pPr>
      <w:r w:rsidRPr="00B80203">
        <w:rPr>
          <w:rStyle w:val="HideTWBExt"/>
          <w:b w:val="0"/>
        </w:rPr>
        <w:t>&lt;Article&gt;</w:t>
      </w:r>
      <w:r w:rsidRPr="00B80203">
        <w:t>Člen 1 d (novo)</w:t>
      </w:r>
      <w:r w:rsidRPr="00B80203">
        <w:rPr>
          <w:rStyle w:val="HideTWBExt"/>
          <w:b w:val="0"/>
        </w:rPr>
        <w:t>&lt;/Article&gt;</w:t>
      </w:r>
    </w:p>
    <w:p w14:paraId="39AAF5D5"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6EA5D114" w14:textId="77777777" w:rsidR="0079361E" w:rsidRPr="00B80203" w:rsidRDefault="0079361E" w:rsidP="0079361E">
      <w:r w:rsidRPr="00B80203">
        <w:rPr>
          <w:rStyle w:val="HideTWBExt"/>
        </w:rPr>
        <w:t>&lt;Article2&gt;</w:t>
      </w:r>
      <w:r w:rsidRPr="00B80203">
        <w:t>Člen 3 – točka 1(f)</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0AFE8111" w14:textId="77777777" w:rsidTr="00A21F92">
        <w:trPr>
          <w:trHeight w:hRule="exact" w:val="240"/>
          <w:jc w:val="center"/>
        </w:trPr>
        <w:tc>
          <w:tcPr>
            <w:tcW w:w="9752" w:type="dxa"/>
            <w:gridSpan w:val="2"/>
            <w:tcBorders>
              <w:top w:val="nil"/>
              <w:left w:val="nil"/>
              <w:bottom w:val="nil"/>
              <w:right w:val="nil"/>
            </w:tcBorders>
          </w:tcPr>
          <w:p w14:paraId="6A52F143" w14:textId="77777777" w:rsidR="0079361E" w:rsidRPr="00B80203" w:rsidRDefault="0079361E" w:rsidP="00A21F92"/>
        </w:tc>
      </w:tr>
      <w:tr w:rsidR="00B80203" w:rsidRPr="00B80203" w14:paraId="01ADCC7D" w14:textId="77777777" w:rsidTr="00A21F92">
        <w:trPr>
          <w:trHeight w:val="240"/>
          <w:jc w:val="center"/>
        </w:trPr>
        <w:tc>
          <w:tcPr>
            <w:tcW w:w="4876" w:type="dxa"/>
            <w:tcBorders>
              <w:top w:val="nil"/>
              <w:left w:val="nil"/>
              <w:bottom w:val="nil"/>
              <w:right w:val="nil"/>
            </w:tcBorders>
          </w:tcPr>
          <w:p w14:paraId="60AA27F7"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7ACC10CF" w14:textId="77777777" w:rsidR="0079361E" w:rsidRPr="00B80203" w:rsidRDefault="0079361E" w:rsidP="00A21F92">
            <w:pPr>
              <w:pStyle w:val="AmColumnHeading"/>
            </w:pPr>
            <w:r w:rsidRPr="00B80203">
              <w:t>Predlog spremembe</w:t>
            </w:r>
          </w:p>
        </w:tc>
      </w:tr>
      <w:tr w:rsidR="00B80203" w:rsidRPr="00B80203" w14:paraId="5CB6AD7A" w14:textId="77777777" w:rsidTr="00A21F92">
        <w:trPr>
          <w:jc w:val="center"/>
        </w:trPr>
        <w:tc>
          <w:tcPr>
            <w:tcW w:w="4876" w:type="dxa"/>
            <w:tcBorders>
              <w:top w:val="nil"/>
              <w:left w:val="nil"/>
              <w:bottom w:val="nil"/>
              <w:right w:val="nil"/>
            </w:tcBorders>
          </w:tcPr>
          <w:p w14:paraId="038A917C" w14:textId="77777777" w:rsidR="0079361E" w:rsidRPr="00B80203" w:rsidRDefault="0079361E" w:rsidP="00A21F92">
            <w:pPr>
              <w:pStyle w:val="Normal6a"/>
            </w:pPr>
          </w:p>
        </w:tc>
        <w:tc>
          <w:tcPr>
            <w:tcW w:w="4876" w:type="dxa"/>
            <w:tcBorders>
              <w:top w:val="nil"/>
              <w:left w:val="nil"/>
              <w:bottom w:val="nil"/>
              <w:right w:val="nil"/>
            </w:tcBorders>
          </w:tcPr>
          <w:p w14:paraId="75FBECC1" w14:textId="77777777" w:rsidR="0079361E" w:rsidRPr="00B80203" w:rsidRDefault="0079361E" w:rsidP="00A21F92">
            <w:pPr>
              <w:pStyle w:val="Normal6a"/>
              <w:jc w:val="center"/>
            </w:pPr>
            <w:r w:rsidRPr="00B80203">
              <w:rPr>
                <w:b/>
                <w:i/>
              </w:rPr>
              <w:t>Člen 1d</w:t>
            </w:r>
            <w:r w:rsidRPr="00B80203">
              <w:tab/>
            </w:r>
          </w:p>
        </w:tc>
      </w:tr>
      <w:tr w:rsidR="00B80203" w:rsidRPr="00B80203" w14:paraId="265B4D39" w14:textId="77777777" w:rsidTr="00A21F92">
        <w:trPr>
          <w:jc w:val="center"/>
        </w:trPr>
        <w:tc>
          <w:tcPr>
            <w:tcW w:w="4876" w:type="dxa"/>
            <w:tcBorders>
              <w:top w:val="nil"/>
              <w:left w:val="nil"/>
              <w:bottom w:val="nil"/>
              <w:right w:val="nil"/>
            </w:tcBorders>
          </w:tcPr>
          <w:p w14:paraId="6729F84F" w14:textId="77777777" w:rsidR="0079361E" w:rsidRPr="00B80203" w:rsidRDefault="0079361E" w:rsidP="00A21F92">
            <w:pPr>
              <w:pStyle w:val="Normal6a"/>
            </w:pPr>
          </w:p>
        </w:tc>
        <w:tc>
          <w:tcPr>
            <w:tcW w:w="4876" w:type="dxa"/>
            <w:tcBorders>
              <w:top w:val="nil"/>
              <w:left w:val="nil"/>
              <w:bottom w:val="nil"/>
              <w:right w:val="nil"/>
            </w:tcBorders>
          </w:tcPr>
          <w:p w14:paraId="5027EA7B" w14:textId="77777777" w:rsidR="0079361E" w:rsidRPr="00B80203" w:rsidRDefault="0079361E" w:rsidP="00A21F92">
            <w:pPr>
              <w:pStyle w:val="Normal6a"/>
              <w:jc w:val="center"/>
            </w:pPr>
            <w:r w:rsidRPr="00B80203">
              <w:rPr>
                <w:b/>
                <w:i/>
              </w:rPr>
              <w:t>Člen -1d</w:t>
            </w:r>
          </w:p>
        </w:tc>
      </w:tr>
      <w:tr w:rsidR="00B80203" w:rsidRPr="00B80203" w14:paraId="135BA785" w14:textId="77777777" w:rsidTr="00A21F92">
        <w:trPr>
          <w:jc w:val="center"/>
        </w:trPr>
        <w:tc>
          <w:tcPr>
            <w:tcW w:w="4876" w:type="dxa"/>
            <w:tcBorders>
              <w:top w:val="nil"/>
              <w:left w:val="nil"/>
              <w:bottom w:val="nil"/>
              <w:right w:val="nil"/>
            </w:tcBorders>
          </w:tcPr>
          <w:p w14:paraId="17AE43B3" w14:textId="77777777" w:rsidR="0079361E" w:rsidRPr="00B80203" w:rsidRDefault="0079361E" w:rsidP="00A21F92">
            <w:pPr>
              <w:pStyle w:val="Normal6a"/>
            </w:pPr>
          </w:p>
        </w:tc>
        <w:tc>
          <w:tcPr>
            <w:tcW w:w="4876" w:type="dxa"/>
            <w:tcBorders>
              <w:top w:val="nil"/>
              <w:left w:val="nil"/>
              <w:bottom w:val="nil"/>
              <w:right w:val="nil"/>
            </w:tcBorders>
          </w:tcPr>
          <w:p w14:paraId="1367E227" w14:textId="77777777" w:rsidR="0079361E" w:rsidRPr="00B80203" w:rsidRDefault="0079361E" w:rsidP="00A21F92">
            <w:pPr>
              <w:pStyle w:val="Normal6a"/>
            </w:pPr>
            <w:r w:rsidRPr="00B80203">
              <w:rPr>
                <w:b/>
                <w:i/>
              </w:rPr>
              <w:t>V Uredbi (EU) 2021/1232 se črta točka 1(f) člena 3.</w:t>
            </w:r>
          </w:p>
        </w:tc>
      </w:tr>
    </w:tbl>
    <w:p w14:paraId="3E365961"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460FC3B1" w14:textId="77777777" w:rsidR="0079361E" w:rsidRPr="00B80203" w:rsidRDefault="0079361E" w:rsidP="0079361E">
      <w:r w:rsidRPr="00B80203">
        <w:rPr>
          <w:rStyle w:val="HideTWBExt"/>
        </w:rPr>
        <w:t>&lt;/Amend&gt;</w:t>
      </w:r>
    </w:p>
    <w:p w14:paraId="15F60FCA"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51</w:t>
      </w:r>
      <w:r w:rsidRPr="00B80203">
        <w:rPr>
          <w:rStyle w:val="HideTWBExt"/>
          <w:b w:val="0"/>
        </w:rPr>
        <w:t>&lt;/NumAm&gt;</w:t>
      </w:r>
    </w:p>
    <w:p w14:paraId="1BC86EA2"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734903CE"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5323F690" w14:textId="77777777" w:rsidR="0079361E" w:rsidRPr="00B80203" w:rsidRDefault="0079361E" w:rsidP="0079361E">
      <w:pPr>
        <w:pStyle w:val="NormalBold"/>
      </w:pPr>
      <w:r w:rsidRPr="00B80203">
        <w:rPr>
          <w:rStyle w:val="HideTWBExt"/>
          <w:b w:val="0"/>
        </w:rPr>
        <w:t>&lt;/RepeatBlock-By&gt;</w:t>
      </w:r>
    </w:p>
    <w:p w14:paraId="25B6CE8D"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711EC1B3" w14:textId="77777777" w:rsidR="0079361E" w:rsidRPr="00B80203" w:rsidRDefault="0079361E" w:rsidP="0079361E">
      <w:pPr>
        <w:pStyle w:val="NormalBold"/>
      </w:pPr>
      <w:r w:rsidRPr="00B80203">
        <w:rPr>
          <w:rStyle w:val="HideTWBExt"/>
          <w:b w:val="0"/>
        </w:rPr>
        <w:t>&lt;Article&gt;</w:t>
      </w:r>
      <w:r w:rsidRPr="00B80203">
        <w:t>Člen 1 e (novo)</w:t>
      </w:r>
      <w:r w:rsidRPr="00B80203">
        <w:rPr>
          <w:rStyle w:val="HideTWBExt"/>
          <w:b w:val="0"/>
        </w:rPr>
        <w:t>&lt;/Article&gt;</w:t>
      </w:r>
    </w:p>
    <w:p w14:paraId="43F9DEFF"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63ECB6EC" w14:textId="77777777" w:rsidR="0079361E" w:rsidRPr="00B80203" w:rsidRDefault="0079361E" w:rsidP="0079361E">
      <w:r w:rsidRPr="00B80203">
        <w:rPr>
          <w:rStyle w:val="HideTWBExt"/>
        </w:rPr>
        <w:t>&lt;Article2&gt;</w:t>
      </w:r>
      <w:r w:rsidRPr="00B80203">
        <w:t>Člen 3 – točka 1(g)(iii)</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2A146002" w14:textId="77777777" w:rsidTr="00A21F92">
        <w:trPr>
          <w:trHeight w:hRule="exact" w:val="240"/>
          <w:jc w:val="center"/>
        </w:trPr>
        <w:tc>
          <w:tcPr>
            <w:tcW w:w="9752" w:type="dxa"/>
            <w:gridSpan w:val="2"/>
            <w:tcBorders>
              <w:top w:val="nil"/>
              <w:left w:val="nil"/>
              <w:bottom w:val="nil"/>
              <w:right w:val="nil"/>
            </w:tcBorders>
          </w:tcPr>
          <w:p w14:paraId="0B327738" w14:textId="77777777" w:rsidR="0079361E" w:rsidRPr="00B80203" w:rsidRDefault="0079361E" w:rsidP="00A21F92"/>
        </w:tc>
      </w:tr>
      <w:tr w:rsidR="00B80203" w:rsidRPr="00B80203" w14:paraId="68D40D63" w14:textId="77777777" w:rsidTr="00A21F92">
        <w:trPr>
          <w:trHeight w:val="240"/>
          <w:jc w:val="center"/>
        </w:trPr>
        <w:tc>
          <w:tcPr>
            <w:tcW w:w="4876" w:type="dxa"/>
            <w:tcBorders>
              <w:top w:val="nil"/>
              <w:left w:val="nil"/>
              <w:bottom w:val="nil"/>
              <w:right w:val="nil"/>
            </w:tcBorders>
          </w:tcPr>
          <w:p w14:paraId="6AB3FD33"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16056A84" w14:textId="77777777" w:rsidR="0079361E" w:rsidRPr="00B80203" w:rsidRDefault="0079361E" w:rsidP="00A21F92">
            <w:pPr>
              <w:pStyle w:val="AmColumnHeading"/>
            </w:pPr>
            <w:r w:rsidRPr="00B80203">
              <w:t>Predlog spremembe</w:t>
            </w:r>
          </w:p>
        </w:tc>
      </w:tr>
      <w:tr w:rsidR="00B80203" w:rsidRPr="00B80203" w14:paraId="4877D9F0" w14:textId="77777777" w:rsidTr="00A21F92">
        <w:trPr>
          <w:jc w:val="center"/>
        </w:trPr>
        <w:tc>
          <w:tcPr>
            <w:tcW w:w="4876" w:type="dxa"/>
            <w:tcBorders>
              <w:top w:val="nil"/>
              <w:left w:val="nil"/>
              <w:bottom w:val="nil"/>
              <w:right w:val="nil"/>
            </w:tcBorders>
          </w:tcPr>
          <w:p w14:paraId="2A127B17" w14:textId="77777777" w:rsidR="0079361E" w:rsidRPr="00B80203" w:rsidRDefault="0079361E" w:rsidP="00A21F92">
            <w:pPr>
              <w:pStyle w:val="Normal6a"/>
            </w:pPr>
          </w:p>
        </w:tc>
        <w:tc>
          <w:tcPr>
            <w:tcW w:w="4876" w:type="dxa"/>
            <w:tcBorders>
              <w:top w:val="nil"/>
              <w:left w:val="nil"/>
              <w:bottom w:val="nil"/>
              <w:right w:val="nil"/>
            </w:tcBorders>
          </w:tcPr>
          <w:p w14:paraId="2208D8F4" w14:textId="77777777" w:rsidR="0079361E" w:rsidRPr="00B80203" w:rsidRDefault="0079361E" w:rsidP="00A21F92">
            <w:pPr>
              <w:pStyle w:val="Normal6a"/>
              <w:jc w:val="center"/>
            </w:pPr>
            <w:r w:rsidRPr="00B80203">
              <w:rPr>
                <w:b/>
                <w:i/>
              </w:rPr>
              <w:t>Člen 1e</w:t>
            </w:r>
            <w:r w:rsidRPr="00B80203">
              <w:tab/>
            </w:r>
          </w:p>
        </w:tc>
      </w:tr>
      <w:tr w:rsidR="00B80203" w:rsidRPr="00B80203" w14:paraId="60DA08E3" w14:textId="77777777" w:rsidTr="00A21F92">
        <w:trPr>
          <w:jc w:val="center"/>
        </w:trPr>
        <w:tc>
          <w:tcPr>
            <w:tcW w:w="4876" w:type="dxa"/>
            <w:tcBorders>
              <w:top w:val="nil"/>
              <w:left w:val="nil"/>
              <w:bottom w:val="nil"/>
              <w:right w:val="nil"/>
            </w:tcBorders>
          </w:tcPr>
          <w:p w14:paraId="38F0A919" w14:textId="77777777" w:rsidR="0079361E" w:rsidRPr="00B80203" w:rsidRDefault="0079361E" w:rsidP="00A21F92">
            <w:pPr>
              <w:pStyle w:val="Normal6a"/>
            </w:pPr>
          </w:p>
        </w:tc>
        <w:tc>
          <w:tcPr>
            <w:tcW w:w="4876" w:type="dxa"/>
            <w:tcBorders>
              <w:top w:val="nil"/>
              <w:left w:val="nil"/>
              <w:bottom w:val="nil"/>
              <w:right w:val="nil"/>
            </w:tcBorders>
          </w:tcPr>
          <w:p w14:paraId="039406EB" w14:textId="77777777" w:rsidR="0079361E" w:rsidRPr="00B80203" w:rsidRDefault="0079361E" w:rsidP="00A21F92">
            <w:pPr>
              <w:pStyle w:val="Normal6a"/>
              <w:jc w:val="center"/>
            </w:pPr>
            <w:r w:rsidRPr="00B80203">
              <w:rPr>
                <w:b/>
                <w:i/>
              </w:rPr>
              <w:t>Člen -1e</w:t>
            </w:r>
          </w:p>
        </w:tc>
      </w:tr>
      <w:tr w:rsidR="00B80203" w:rsidRPr="00B80203" w14:paraId="063584A7" w14:textId="77777777" w:rsidTr="00A21F92">
        <w:trPr>
          <w:jc w:val="center"/>
        </w:trPr>
        <w:tc>
          <w:tcPr>
            <w:tcW w:w="4876" w:type="dxa"/>
            <w:tcBorders>
              <w:top w:val="nil"/>
              <w:left w:val="nil"/>
              <w:bottom w:val="nil"/>
              <w:right w:val="nil"/>
            </w:tcBorders>
          </w:tcPr>
          <w:p w14:paraId="2793CA0D" w14:textId="77777777" w:rsidR="0079361E" w:rsidRPr="00B80203" w:rsidRDefault="0079361E" w:rsidP="00A21F92">
            <w:pPr>
              <w:pStyle w:val="Normal6a"/>
            </w:pPr>
          </w:p>
        </w:tc>
        <w:tc>
          <w:tcPr>
            <w:tcW w:w="4876" w:type="dxa"/>
            <w:tcBorders>
              <w:top w:val="nil"/>
              <w:left w:val="nil"/>
              <w:bottom w:val="nil"/>
              <w:right w:val="nil"/>
            </w:tcBorders>
          </w:tcPr>
          <w:p w14:paraId="6BBB298A" w14:textId="77777777" w:rsidR="0079361E" w:rsidRPr="00B80203" w:rsidRDefault="0079361E" w:rsidP="00A21F92">
            <w:pPr>
              <w:pStyle w:val="Normal6a"/>
            </w:pPr>
            <w:r w:rsidRPr="00B80203">
              <w:rPr>
                <w:b/>
                <w:i/>
              </w:rPr>
              <w:t>V Uredbi (EU) 2021/1232 se točka 1(g)(iii) člena 3 nadomesti z naslednjim:</w:t>
            </w:r>
          </w:p>
        </w:tc>
      </w:tr>
      <w:tr w:rsidR="00B80203" w:rsidRPr="00B80203" w14:paraId="300F4E6E" w14:textId="77777777" w:rsidTr="00A21F92">
        <w:trPr>
          <w:jc w:val="center"/>
        </w:trPr>
        <w:tc>
          <w:tcPr>
            <w:tcW w:w="4876" w:type="dxa"/>
            <w:tcBorders>
              <w:top w:val="nil"/>
              <w:left w:val="nil"/>
              <w:bottom w:val="nil"/>
              <w:right w:val="nil"/>
            </w:tcBorders>
          </w:tcPr>
          <w:p w14:paraId="4E2EB556" w14:textId="77777777" w:rsidR="0079361E" w:rsidRPr="00B80203" w:rsidRDefault="0079361E" w:rsidP="00A21F92">
            <w:pPr>
              <w:pStyle w:val="Normal6a"/>
            </w:pPr>
          </w:p>
        </w:tc>
        <w:tc>
          <w:tcPr>
            <w:tcW w:w="4876" w:type="dxa"/>
            <w:tcBorders>
              <w:top w:val="nil"/>
              <w:left w:val="nil"/>
              <w:bottom w:val="nil"/>
              <w:right w:val="nil"/>
            </w:tcBorders>
          </w:tcPr>
          <w:p w14:paraId="70EF86B2" w14:textId="77777777" w:rsidR="0079361E" w:rsidRPr="00B80203" w:rsidRDefault="0079361E" w:rsidP="00A21F92">
            <w:pPr>
              <w:pStyle w:val="Normal6a"/>
            </w:pPr>
            <w:r w:rsidRPr="00B80203">
              <w:rPr>
                <w:b/>
                <w:i/>
              </w:rPr>
              <w:t>(iii) zagotavljajo, da se gradivo, pri katerem ni bilo na drug način, kot je uporaba odstopanja, predhodno ugotovljeno, da gre za spolno zlorabo otrok na spletu, brez predhodne človeške potrditve ne prijavi organom preprečevanja, odkrivanja in preiskovanja kaznivih dejanj ali organizacijam, ki delujejo v javnem interesu proti spolni zlorabi otrok;</w:t>
            </w:r>
          </w:p>
        </w:tc>
      </w:tr>
    </w:tbl>
    <w:p w14:paraId="56409DDD"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07F50134" w14:textId="77777777" w:rsidR="0079361E" w:rsidRPr="00B80203" w:rsidRDefault="0079361E" w:rsidP="0079361E">
      <w:r w:rsidRPr="00B80203">
        <w:rPr>
          <w:rStyle w:val="HideTWBExt"/>
        </w:rPr>
        <w:t>&lt;/Amend&gt;</w:t>
      </w:r>
    </w:p>
    <w:p w14:paraId="155312D6"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52</w:t>
      </w:r>
      <w:r w:rsidRPr="00B80203">
        <w:rPr>
          <w:rStyle w:val="HideTWBExt"/>
          <w:b w:val="0"/>
        </w:rPr>
        <w:t>&lt;/NumAm&gt;</w:t>
      </w:r>
    </w:p>
    <w:p w14:paraId="2F0662A0"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23026786"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2E4A3987" w14:textId="77777777" w:rsidR="0079361E" w:rsidRPr="00B80203" w:rsidRDefault="0079361E" w:rsidP="0079361E">
      <w:pPr>
        <w:pStyle w:val="NormalBold"/>
      </w:pPr>
      <w:r w:rsidRPr="00B80203">
        <w:rPr>
          <w:rStyle w:val="HideTWBExt"/>
          <w:b w:val="0"/>
        </w:rPr>
        <w:t>&lt;/RepeatBlock-By&gt;</w:t>
      </w:r>
    </w:p>
    <w:p w14:paraId="708DAC35"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061467FE" w14:textId="77777777" w:rsidR="0079361E" w:rsidRPr="00B80203" w:rsidRDefault="0079361E" w:rsidP="0079361E">
      <w:pPr>
        <w:pStyle w:val="NormalBold"/>
      </w:pPr>
      <w:r w:rsidRPr="00B80203">
        <w:rPr>
          <w:rStyle w:val="HideTWBExt"/>
          <w:b w:val="0"/>
        </w:rPr>
        <w:t>&lt;Article&gt;</w:t>
      </w:r>
      <w:r w:rsidRPr="00B80203">
        <w:t>Člen 1 f (novo)</w:t>
      </w:r>
      <w:r w:rsidRPr="00B80203">
        <w:rPr>
          <w:rStyle w:val="HideTWBExt"/>
          <w:b w:val="0"/>
        </w:rPr>
        <w:t>&lt;/Article&gt;</w:t>
      </w:r>
    </w:p>
    <w:p w14:paraId="57E61CC4"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31EA6C76" w14:textId="77777777" w:rsidR="0079361E" w:rsidRPr="00B80203" w:rsidRDefault="0079361E" w:rsidP="0079361E">
      <w:r w:rsidRPr="00B80203">
        <w:rPr>
          <w:rStyle w:val="HideTWBExt"/>
        </w:rPr>
        <w:t>&lt;Article2&gt;</w:t>
      </w:r>
      <w:r w:rsidRPr="00B80203">
        <w:t>Člen 3 – točka 1(g)(vii)(4)</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52E6F4AF" w14:textId="77777777" w:rsidTr="00A21F92">
        <w:trPr>
          <w:trHeight w:hRule="exact" w:val="240"/>
          <w:jc w:val="center"/>
        </w:trPr>
        <w:tc>
          <w:tcPr>
            <w:tcW w:w="9752" w:type="dxa"/>
            <w:gridSpan w:val="2"/>
            <w:tcBorders>
              <w:top w:val="nil"/>
              <w:left w:val="nil"/>
              <w:bottom w:val="nil"/>
              <w:right w:val="nil"/>
            </w:tcBorders>
          </w:tcPr>
          <w:p w14:paraId="094FBBDE" w14:textId="77777777" w:rsidR="0079361E" w:rsidRPr="00B80203" w:rsidRDefault="0079361E" w:rsidP="00A21F92"/>
        </w:tc>
      </w:tr>
      <w:tr w:rsidR="00B80203" w:rsidRPr="00B80203" w14:paraId="2D9573EE" w14:textId="77777777" w:rsidTr="00A21F92">
        <w:trPr>
          <w:trHeight w:val="240"/>
          <w:jc w:val="center"/>
        </w:trPr>
        <w:tc>
          <w:tcPr>
            <w:tcW w:w="4876" w:type="dxa"/>
            <w:tcBorders>
              <w:top w:val="nil"/>
              <w:left w:val="nil"/>
              <w:bottom w:val="nil"/>
              <w:right w:val="nil"/>
            </w:tcBorders>
          </w:tcPr>
          <w:p w14:paraId="0145D0E5"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6E6B8335" w14:textId="77777777" w:rsidR="0079361E" w:rsidRPr="00B80203" w:rsidRDefault="0079361E" w:rsidP="00A21F92">
            <w:pPr>
              <w:pStyle w:val="AmColumnHeading"/>
            </w:pPr>
            <w:r w:rsidRPr="00B80203">
              <w:t>Predlog spremembe</w:t>
            </w:r>
          </w:p>
        </w:tc>
      </w:tr>
      <w:tr w:rsidR="00B80203" w:rsidRPr="00B80203" w14:paraId="3E179361" w14:textId="77777777" w:rsidTr="00A21F92">
        <w:trPr>
          <w:jc w:val="center"/>
        </w:trPr>
        <w:tc>
          <w:tcPr>
            <w:tcW w:w="4876" w:type="dxa"/>
            <w:tcBorders>
              <w:top w:val="nil"/>
              <w:left w:val="nil"/>
              <w:bottom w:val="nil"/>
              <w:right w:val="nil"/>
            </w:tcBorders>
          </w:tcPr>
          <w:p w14:paraId="598D3139" w14:textId="77777777" w:rsidR="0079361E" w:rsidRPr="00B80203" w:rsidRDefault="0079361E" w:rsidP="00A21F92">
            <w:pPr>
              <w:pStyle w:val="Normal6a"/>
            </w:pPr>
          </w:p>
        </w:tc>
        <w:tc>
          <w:tcPr>
            <w:tcW w:w="4876" w:type="dxa"/>
            <w:tcBorders>
              <w:top w:val="nil"/>
              <w:left w:val="nil"/>
              <w:bottom w:val="nil"/>
              <w:right w:val="nil"/>
            </w:tcBorders>
          </w:tcPr>
          <w:p w14:paraId="18A647A7" w14:textId="77777777" w:rsidR="0079361E" w:rsidRPr="00B80203" w:rsidRDefault="0079361E" w:rsidP="00A21F92">
            <w:pPr>
              <w:pStyle w:val="Normal6a"/>
              <w:jc w:val="center"/>
            </w:pPr>
            <w:r w:rsidRPr="00B80203">
              <w:rPr>
                <w:b/>
                <w:i/>
              </w:rPr>
              <w:t>Člen 1f</w:t>
            </w:r>
            <w:r w:rsidRPr="00B80203">
              <w:tab/>
            </w:r>
          </w:p>
        </w:tc>
      </w:tr>
      <w:tr w:rsidR="00B80203" w:rsidRPr="00B80203" w14:paraId="58CA43D9" w14:textId="77777777" w:rsidTr="00A21F92">
        <w:trPr>
          <w:jc w:val="center"/>
        </w:trPr>
        <w:tc>
          <w:tcPr>
            <w:tcW w:w="4876" w:type="dxa"/>
            <w:tcBorders>
              <w:top w:val="nil"/>
              <w:left w:val="nil"/>
              <w:bottom w:val="nil"/>
              <w:right w:val="nil"/>
            </w:tcBorders>
          </w:tcPr>
          <w:p w14:paraId="297DD58B" w14:textId="77777777" w:rsidR="0079361E" w:rsidRPr="00B80203" w:rsidRDefault="0079361E" w:rsidP="00A21F92">
            <w:pPr>
              <w:pStyle w:val="Normal6a"/>
            </w:pPr>
          </w:p>
        </w:tc>
        <w:tc>
          <w:tcPr>
            <w:tcW w:w="4876" w:type="dxa"/>
            <w:tcBorders>
              <w:top w:val="nil"/>
              <w:left w:val="nil"/>
              <w:bottom w:val="nil"/>
              <w:right w:val="nil"/>
            </w:tcBorders>
          </w:tcPr>
          <w:p w14:paraId="5B75FF26" w14:textId="77777777" w:rsidR="0079361E" w:rsidRPr="00B80203" w:rsidRDefault="0079361E" w:rsidP="00A21F92">
            <w:pPr>
              <w:pStyle w:val="Normal6a"/>
              <w:jc w:val="center"/>
            </w:pPr>
            <w:r w:rsidRPr="00B80203">
              <w:rPr>
                <w:b/>
                <w:i/>
              </w:rPr>
              <w:t>Člen -1f</w:t>
            </w:r>
          </w:p>
        </w:tc>
      </w:tr>
      <w:tr w:rsidR="00B80203" w:rsidRPr="00B80203" w14:paraId="59ECB634" w14:textId="77777777" w:rsidTr="00A21F92">
        <w:trPr>
          <w:jc w:val="center"/>
        </w:trPr>
        <w:tc>
          <w:tcPr>
            <w:tcW w:w="4876" w:type="dxa"/>
            <w:tcBorders>
              <w:top w:val="nil"/>
              <w:left w:val="nil"/>
              <w:bottom w:val="nil"/>
              <w:right w:val="nil"/>
            </w:tcBorders>
          </w:tcPr>
          <w:p w14:paraId="6299BD03" w14:textId="77777777" w:rsidR="0079361E" w:rsidRPr="00B80203" w:rsidRDefault="0079361E" w:rsidP="00A21F92">
            <w:pPr>
              <w:pStyle w:val="Normal6a"/>
            </w:pPr>
          </w:p>
        </w:tc>
        <w:tc>
          <w:tcPr>
            <w:tcW w:w="4876" w:type="dxa"/>
            <w:tcBorders>
              <w:top w:val="nil"/>
              <w:left w:val="nil"/>
              <w:bottom w:val="nil"/>
              <w:right w:val="nil"/>
            </w:tcBorders>
          </w:tcPr>
          <w:p w14:paraId="3EF50C7C" w14:textId="77777777" w:rsidR="0079361E" w:rsidRPr="00B80203" w:rsidRDefault="0079361E" w:rsidP="00A21F92">
            <w:pPr>
              <w:pStyle w:val="Normal6a"/>
            </w:pPr>
            <w:r w:rsidRPr="00B80203">
              <w:rPr>
                <w:b/>
                <w:i/>
              </w:rPr>
              <w:t>V Uredbi (EU) 2021/1232 se točka 1(g)(iii) člena 3 nadomesti z naslednjim:</w:t>
            </w:r>
          </w:p>
        </w:tc>
      </w:tr>
      <w:tr w:rsidR="00B80203" w:rsidRPr="00B80203" w14:paraId="65211211" w14:textId="77777777" w:rsidTr="00A21F92">
        <w:trPr>
          <w:jc w:val="center"/>
        </w:trPr>
        <w:tc>
          <w:tcPr>
            <w:tcW w:w="4876" w:type="dxa"/>
            <w:tcBorders>
              <w:top w:val="nil"/>
              <w:left w:val="nil"/>
              <w:bottom w:val="nil"/>
              <w:right w:val="nil"/>
            </w:tcBorders>
          </w:tcPr>
          <w:p w14:paraId="6916DBD4" w14:textId="77777777" w:rsidR="0079361E" w:rsidRPr="00B80203" w:rsidRDefault="0079361E" w:rsidP="00A21F92">
            <w:pPr>
              <w:pStyle w:val="Normal6a"/>
            </w:pPr>
          </w:p>
        </w:tc>
        <w:tc>
          <w:tcPr>
            <w:tcW w:w="4876" w:type="dxa"/>
            <w:tcBorders>
              <w:top w:val="nil"/>
              <w:left w:val="nil"/>
              <w:bottom w:val="nil"/>
              <w:right w:val="nil"/>
            </w:tcBorders>
          </w:tcPr>
          <w:p w14:paraId="2CFC4648" w14:textId="77777777" w:rsidR="0079361E" w:rsidRPr="00B80203" w:rsidRDefault="0079361E" w:rsidP="00A21F92">
            <w:pPr>
              <w:pStyle w:val="Normal6a"/>
            </w:pPr>
            <w:r w:rsidRPr="00B80203">
              <w:rPr>
                <w:b/>
                <w:i/>
              </w:rPr>
              <w:t>(4) številu odkritih znanih posnetkov spolne zlorabe otrok na spletu;</w:t>
            </w:r>
          </w:p>
        </w:tc>
      </w:tr>
    </w:tbl>
    <w:p w14:paraId="40BF152E"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7D9C5AFA" w14:textId="77777777" w:rsidR="0079361E" w:rsidRPr="00B80203" w:rsidRDefault="0079361E" w:rsidP="0079361E">
      <w:r w:rsidRPr="00B80203">
        <w:rPr>
          <w:rStyle w:val="HideTWBExt"/>
        </w:rPr>
        <w:t>&lt;/Amend&gt;</w:t>
      </w:r>
    </w:p>
    <w:p w14:paraId="0AD76CB7" w14:textId="77777777" w:rsidR="0079361E" w:rsidRPr="00B80203" w:rsidRDefault="0079361E" w:rsidP="0079361E">
      <w:pPr>
        <w:pStyle w:val="AmNumberTabs"/>
      </w:pPr>
      <w:r w:rsidRPr="00B80203">
        <w:rPr>
          <w:rStyle w:val="HideTWBExt"/>
          <w:b w:val="0"/>
        </w:rPr>
        <w:t>&lt;Amend&gt;</w:t>
      </w:r>
      <w:r w:rsidRPr="00B80203">
        <w:t>Predlog spremembe</w:t>
      </w:r>
      <w:r w:rsidRPr="00B80203">
        <w:tab/>
      </w:r>
      <w:r w:rsidRPr="00B80203">
        <w:tab/>
      </w:r>
      <w:r w:rsidRPr="00B80203">
        <w:rPr>
          <w:rStyle w:val="HideTWBExt"/>
          <w:b w:val="0"/>
        </w:rPr>
        <w:t>&lt;NumAm&gt;</w:t>
      </w:r>
      <w:r w:rsidRPr="00B80203">
        <w:t>53</w:t>
      </w:r>
      <w:r w:rsidRPr="00B80203">
        <w:rPr>
          <w:rStyle w:val="HideTWBExt"/>
          <w:b w:val="0"/>
        </w:rPr>
        <w:t>&lt;/NumAm&gt;</w:t>
      </w:r>
    </w:p>
    <w:p w14:paraId="057253C1" w14:textId="77777777" w:rsidR="0079361E" w:rsidRPr="00B80203" w:rsidRDefault="0079361E" w:rsidP="0079361E">
      <w:pPr>
        <w:pStyle w:val="NormalBold"/>
      </w:pPr>
      <w:r w:rsidRPr="00B80203">
        <w:rPr>
          <w:rStyle w:val="HideTWBExt"/>
          <w:b w:val="0"/>
        </w:rPr>
        <w:t>&lt;RepeatBlock-By&gt;&lt;Members&gt;</w:t>
      </w:r>
      <w:r w:rsidRPr="00B80203">
        <w:t>Markéta Gregorová</w:t>
      </w:r>
      <w:r w:rsidRPr="00B80203">
        <w:rPr>
          <w:rStyle w:val="HideTWBExt"/>
          <w:b w:val="0"/>
        </w:rPr>
        <w:t>&lt;/Members&gt;</w:t>
      </w:r>
    </w:p>
    <w:p w14:paraId="0E03D5D7" w14:textId="77777777" w:rsidR="0079361E" w:rsidRPr="00B80203" w:rsidRDefault="0079361E" w:rsidP="0079361E">
      <w:r w:rsidRPr="00B80203">
        <w:rPr>
          <w:rStyle w:val="HideTWBExt"/>
        </w:rPr>
        <w:t>&lt;AuNomDe&gt;</w:t>
      </w:r>
      <w:r w:rsidRPr="00B80203">
        <w:rPr>
          <w:rStyle w:val="HideTWBInt"/>
        </w:rPr>
        <w:t>{Verts/ALE}</w:t>
      </w:r>
      <w:r w:rsidRPr="00B80203">
        <w:t>v imenu skupine Verts/ALE</w:t>
      </w:r>
      <w:r w:rsidRPr="00B80203">
        <w:rPr>
          <w:rStyle w:val="HideTWBExt"/>
        </w:rPr>
        <w:t>&lt;/AuNomDe&gt;</w:t>
      </w:r>
    </w:p>
    <w:p w14:paraId="442F5636" w14:textId="77777777" w:rsidR="0079361E" w:rsidRPr="00B80203" w:rsidRDefault="0079361E" w:rsidP="0079361E">
      <w:pPr>
        <w:pStyle w:val="NormalBold"/>
      </w:pPr>
      <w:r w:rsidRPr="00B80203">
        <w:rPr>
          <w:rStyle w:val="HideTWBExt"/>
          <w:b w:val="0"/>
        </w:rPr>
        <w:t>&lt;/RepeatBlock-By&gt;</w:t>
      </w:r>
    </w:p>
    <w:p w14:paraId="670B212E" w14:textId="77777777" w:rsidR="0079361E" w:rsidRPr="00B80203" w:rsidRDefault="0079361E" w:rsidP="0079361E">
      <w:pPr>
        <w:pStyle w:val="NormalBold"/>
      </w:pPr>
      <w:r w:rsidRPr="00B80203">
        <w:rPr>
          <w:rStyle w:val="HideTWBExt"/>
          <w:b w:val="0"/>
        </w:rPr>
        <w:t>&lt;DocAmend&gt;</w:t>
      </w:r>
      <w:r w:rsidRPr="00B80203">
        <w:t>Predlog uredbe</w:t>
      </w:r>
      <w:r w:rsidRPr="00B80203">
        <w:rPr>
          <w:rStyle w:val="HideTWBExt"/>
          <w:b w:val="0"/>
        </w:rPr>
        <w:t>&lt;/DocAmend&gt;</w:t>
      </w:r>
    </w:p>
    <w:p w14:paraId="3104D5DA" w14:textId="77777777" w:rsidR="0079361E" w:rsidRPr="00B80203" w:rsidRDefault="0079361E" w:rsidP="0079361E">
      <w:pPr>
        <w:pStyle w:val="NormalBold"/>
      </w:pPr>
      <w:r w:rsidRPr="00B80203">
        <w:rPr>
          <w:rStyle w:val="HideTWBExt"/>
          <w:b w:val="0"/>
        </w:rPr>
        <w:t>&lt;Article&gt;</w:t>
      </w:r>
      <w:r w:rsidRPr="00B80203">
        <w:t>Člen 1 g (novo)</w:t>
      </w:r>
      <w:r w:rsidRPr="00B80203">
        <w:rPr>
          <w:rStyle w:val="HideTWBExt"/>
          <w:b w:val="0"/>
        </w:rPr>
        <w:t>&lt;/Article&gt;</w:t>
      </w:r>
    </w:p>
    <w:p w14:paraId="218CD481" w14:textId="77777777" w:rsidR="0079361E" w:rsidRPr="00B80203" w:rsidRDefault="0079361E" w:rsidP="0079361E">
      <w:r w:rsidRPr="00B80203">
        <w:rPr>
          <w:rStyle w:val="HideTWBExt"/>
        </w:rPr>
        <w:t>&lt;DocAmend2&gt;</w:t>
      </w:r>
      <w:r w:rsidRPr="00B80203">
        <w:t>Uredba (EU) 2021/1232</w:t>
      </w:r>
      <w:r w:rsidRPr="00B80203">
        <w:rPr>
          <w:rStyle w:val="HideTWBExt"/>
        </w:rPr>
        <w:t>&lt;/DocAmend2&gt;</w:t>
      </w:r>
    </w:p>
    <w:p w14:paraId="32C11734" w14:textId="77777777" w:rsidR="0079361E" w:rsidRPr="00B80203" w:rsidRDefault="0079361E" w:rsidP="0079361E">
      <w:r w:rsidRPr="00B80203">
        <w:rPr>
          <w:rStyle w:val="HideTWBExt"/>
        </w:rPr>
        <w:t>&lt;Article2&gt;</w:t>
      </w:r>
      <w:r w:rsidRPr="00B80203">
        <w:t>Člen 9 – točka 1</w:t>
      </w:r>
      <w:r w:rsidRPr="00B8020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203" w:rsidRPr="00B80203" w14:paraId="134E7255" w14:textId="77777777" w:rsidTr="00A21F92">
        <w:trPr>
          <w:trHeight w:hRule="exact" w:val="240"/>
          <w:jc w:val="center"/>
        </w:trPr>
        <w:tc>
          <w:tcPr>
            <w:tcW w:w="9752" w:type="dxa"/>
            <w:gridSpan w:val="2"/>
            <w:tcBorders>
              <w:top w:val="nil"/>
              <w:left w:val="nil"/>
              <w:bottom w:val="nil"/>
              <w:right w:val="nil"/>
            </w:tcBorders>
          </w:tcPr>
          <w:p w14:paraId="34A40487" w14:textId="77777777" w:rsidR="0079361E" w:rsidRPr="00B80203" w:rsidRDefault="0079361E" w:rsidP="00A21F92"/>
        </w:tc>
      </w:tr>
      <w:tr w:rsidR="00B80203" w:rsidRPr="00B80203" w14:paraId="1B322AFC" w14:textId="77777777" w:rsidTr="00A21F92">
        <w:trPr>
          <w:trHeight w:val="240"/>
          <w:jc w:val="center"/>
        </w:trPr>
        <w:tc>
          <w:tcPr>
            <w:tcW w:w="4876" w:type="dxa"/>
            <w:tcBorders>
              <w:top w:val="nil"/>
              <w:left w:val="nil"/>
              <w:bottom w:val="nil"/>
              <w:right w:val="nil"/>
            </w:tcBorders>
          </w:tcPr>
          <w:p w14:paraId="4384DEB3" w14:textId="77777777" w:rsidR="0079361E" w:rsidRPr="00B80203" w:rsidRDefault="0079361E" w:rsidP="00A21F92">
            <w:pPr>
              <w:pStyle w:val="AmColumnHeading"/>
            </w:pPr>
            <w:r w:rsidRPr="00B80203">
              <w:t>Besedilo, ki ga predlaga Komisija</w:t>
            </w:r>
          </w:p>
        </w:tc>
        <w:tc>
          <w:tcPr>
            <w:tcW w:w="4876" w:type="dxa"/>
            <w:tcBorders>
              <w:top w:val="nil"/>
              <w:left w:val="nil"/>
              <w:bottom w:val="nil"/>
              <w:right w:val="nil"/>
            </w:tcBorders>
          </w:tcPr>
          <w:p w14:paraId="5B605F3A" w14:textId="77777777" w:rsidR="0079361E" w:rsidRPr="00B80203" w:rsidRDefault="0079361E" w:rsidP="00A21F92">
            <w:pPr>
              <w:pStyle w:val="AmColumnHeading"/>
            </w:pPr>
            <w:r w:rsidRPr="00B80203">
              <w:t>Predlog spremembe</w:t>
            </w:r>
          </w:p>
        </w:tc>
      </w:tr>
      <w:tr w:rsidR="00B80203" w:rsidRPr="00B80203" w14:paraId="5BBA17E6" w14:textId="77777777" w:rsidTr="00A21F92">
        <w:trPr>
          <w:jc w:val="center"/>
        </w:trPr>
        <w:tc>
          <w:tcPr>
            <w:tcW w:w="4876" w:type="dxa"/>
            <w:tcBorders>
              <w:top w:val="nil"/>
              <w:left w:val="nil"/>
              <w:bottom w:val="nil"/>
              <w:right w:val="nil"/>
            </w:tcBorders>
          </w:tcPr>
          <w:p w14:paraId="6EA7C323" w14:textId="77777777" w:rsidR="0079361E" w:rsidRPr="00B80203" w:rsidRDefault="0079361E" w:rsidP="00A21F92">
            <w:pPr>
              <w:pStyle w:val="Normal6a"/>
            </w:pPr>
          </w:p>
        </w:tc>
        <w:tc>
          <w:tcPr>
            <w:tcW w:w="4876" w:type="dxa"/>
            <w:tcBorders>
              <w:top w:val="nil"/>
              <w:left w:val="nil"/>
              <w:bottom w:val="nil"/>
              <w:right w:val="nil"/>
            </w:tcBorders>
          </w:tcPr>
          <w:p w14:paraId="34F5FB65" w14:textId="77777777" w:rsidR="0079361E" w:rsidRPr="00B80203" w:rsidRDefault="0079361E" w:rsidP="00A21F92">
            <w:pPr>
              <w:pStyle w:val="Normal6a"/>
              <w:jc w:val="center"/>
            </w:pPr>
            <w:r w:rsidRPr="00B80203">
              <w:rPr>
                <w:b/>
                <w:i/>
              </w:rPr>
              <w:t>Člen 1g</w:t>
            </w:r>
            <w:r w:rsidRPr="00B80203">
              <w:tab/>
            </w:r>
          </w:p>
        </w:tc>
      </w:tr>
      <w:tr w:rsidR="00B80203" w:rsidRPr="00B80203" w14:paraId="73D04021" w14:textId="77777777" w:rsidTr="00A21F92">
        <w:trPr>
          <w:jc w:val="center"/>
        </w:trPr>
        <w:tc>
          <w:tcPr>
            <w:tcW w:w="4876" w:type="dxa"/>
            <w:tcBorders>
              <w:top w:val="nil"/>
              <w:left w:val="nil"/>
              <w:bottom w:val="nil"/>
              <w:right w:val="nil"/>
            </w:tcBorders>
          </w:tcPr>
          <w:p w14:paraId="0D33B3F7" w14:textId="77777777" w:rsidR="0079361E" w:rsidRPr="00B80203" w:rsidRDefault="0079361E" w:rsidP="00A21F92">
            <w:pPr>
              <w:pStyle w:val="Normal6a"/>
            </w:pPr>
          </w:p>
        </w:tc>
        <w:tc>
          <w:tcPr>
            <w:tcW w:w="4876" w:type="dxa"/>
            <w:tcBorders>
              <w:top w:val="nil"/>
              <w:left w:val="nil"/>
              <w:bottom w:val="nil"/>
              <w:right w:val="nil"/>
            </w:tcBorders>
          </w:tcPr>
          <w:p w14:paraId="138BC34E" w14:textId="77777777" w:rsidR="0079361E" w:rsidRPr="00B80203" w:rsidRDefault="0079361E" w:rsidP="00A21F92">
            <w:pPr>
              <w:pStyle w:val="Normal6a"/>
              <w:jc w:val="center"/>
            </w:pPr>
            <w:r w:rsidRPr="00B80203">
              <w:rPr>
                <w:b/>
                <w:i/>
              </w:rPr>
              <w:t>Člen -1g</w:t>
            </w:r>
          </w:p>
        </w:tc>
      </w:tr>
      <w:tr w:rsidR="00B80203" w:rsidRPr="00B80203" w14:paraId="6ACDFFED" w14:textId="77777777" w:rsidTr="00A21F92">
        <w:trPr>
          <w:jc w:val="center"/>
        </w:trPr>
        <w:tc>
          <w:tcPr>
            <w:tcW w:w="4876" w:type="dxa"/>
            <w:tcBorders>
              <w:top w:val="nil"/>
              <w:left w:val="nil"/>
              <w:bottom w:val="nil"/>
              <w:right w:val="nil"/>
            </w:tcBorders>
          </w:tcPr>
          <w:p w14:paraId="1739260E" w14:textId="77777777" w:rsidR="0079361E" w:rsidRPr="00B80203" w:rsidRDefault="0079361E" w:rsidP="00A21F92">
            <w:pPr>
              <w:pStyle w:val="Normal6a"/>
            </w:pPr>
          </w:p>
        </w:tc>
        <w:tc>
          <w:tcPr>
            <w:tcW w:w="4876" w:type="dxa"/>
            <w:tcBorders>
              <w:top w:val="nil"/>
              <w:left w:val="nil"/>
              <w:bottom w:val="nil"/>
              <w:right w:val="nil"/>
            </w:tcBorders>
          </w:tcPr>
          <w:p w14:paraId="0675A881" w14:textId="77777777" w:rsidR="0079361E" w:rsidRPr="00B80203" w:rsidRDefault="0079361E" w:rsidP="00A21F92">
            <w:pPr>
              <w:pStyle w:val="Normal6a"/>
            </w:pPr>
            <w:r w:rsidRPr="00B80203">
              <w:rPr>
                <w:b/>
                <w:i/>
              </w:rPr>
              <w:t>V Uredbi (EU) 2021/1232 se točka 1 člena 9 nadomesti z naslednjim:</w:t>
            </w:r>
          </w:p>
        </w:tc>
      </w:tr>
      <w:tr w:rsidR="00B80203" w:rsidRPr="00B80203" w14:paraId="2266C8D7" w14:textId="77777777" w:rsidTr="00A21F92">
        <w:trPr>
          <w:jc w:val="center"/>
        </w:trPr>
        <w:tc>
          <w:tcPr>
            <w:tcW w:w="4876" w:type="dxa"/>
            <w:tcBorders>
              <w:top w:val="nil"/>
              <w:left w:val="nil"/>
              <w:bottom w:val="nil"/>
              <w:right w:val="nil"/>
            </w:tcBorders>
          </w:tcPr>
          <w:p w14:paraId="7BE02799" w14:textId="77777777" w:rsidR="0079361E" w:rsidRPr="00B80203" w:rsidRDefault="0079361E" w:rsidP="00A21F92">
            <w:pPr>
              <w:pStyle w:val="Normal6a"/>
            </w:pPr>
          </w:p>
        </w:tc>
        <w:tc>
          <w:tcPr>
            <w:tcW w:w="4876" w:type="dxa"/>
            <w:tcBorders>
              <w:top w:val="nil"/>
              <w:left w:val="nil"/>
              <w:bottom w:val="nil"/>
              <w:right w:val="nil"/>
            </w:tcBorders>
          </w:tcPr>
          <w:p w14:paraId="615C0633" w14:textId="77777777" w:rsidR="0079361E" w:rsidRPr="00B80203" w:rsidRDefault="0079361E" w:rsidP="00A21F92">
            <w:pPr>
              <w:pStyle w:val="Normal6a"/>
            </w:pPr>
            <w:r w:rsidRPr="00B80203">
              <w:rPr>
                <w:b/>
                <w:i/>
              </w:rPr>
              <w:t>1. Komisija do 3. avgusta 2023 in nato vsako leto do 1. februarja na podlagi poročil, predloženih na podlagi člena 3(1), točka (g)(vii), in statističnih podatkov, predloženih na podlagi člena 8, pripravi poročilo o izvajanju te uredbe ter ga predloži in predstavi Evropskemu parlamentu in Svetu.</w:t>
            </w:r>
          </w:p>
        </w:tc>
      </w:tr>
    </w:tbl>
    <w:p w14:paraId="5C33B2AD" w14:textId="77777777" w:rsidR="0079361E" w:rsidRPr="00B80203" w:rsidRDefault="0079361E" w:rsidP="0079361E">
      <w:pPr>
        <w:pStyle w:val="AmOrLang"/>
      </w:pPr>
      <w:r w:rsidRPr="00B80203">
        <w:t xml:space="preserve">Or. </w:t>
      </w:r>
      <w:r w:rsidRPr="00B80203">
        <w:rPr>
          <w:rStyle w:val="HideTWBExt"/>
        </w:rPr>
        <w:t>&lt;Original&gt;</w:t>
      </w:r>
      <w:r w:rsidRPr="00B80203">
        <w:rPr>
          <w:rStyle w:val="HideTWBInt"/>
        </w:rPr>
        <w:t>{EN}</w:t>
      </w:r>
      <w:r w:rsidRPr="00B80203">
        <w:t>en</w:t>
      </w:r>
      <w:r w:rsidRPr="00B80203">
        <w:rPr>
          <w:rStyle w:val="HideTWBExt"/>
        </w:rPr>
        <w:t>&lt;/Original&gt;</w:t>
      </w:r>
    </w:p>
    <w:p w14:paraId="465A7721" w14:textId="3B6A5062" w:rsidR="0079361E" w:rsidRPr="00B80203" w:rsidRDefault="0079361E" w:rsidP="0079361E">
      <w:r w:rsidRPr="00B80203">
        <w:rPr>
          <w:rStyle w:val="HideTWBExt"/>
        </w:rPr>
        <w:t>&lt;/Amend&gt;</w:t>
      </w:r>
      <w:r w:rsidRPr="00B80203">
        <w:rPr>
          <w:rStyle w:val="HideTWBExt"/>
        </w:rPr>
        <w:t>&lt;/RepeatBlock-Amend&gt;</w:t>
      </w:r>
    </w:p>
    <w:p w14:paraId="14E9E579" w14:textId="7BF22EF5" w:rsidR="00E16CB9" w:rsidRPr="00B80203" w:rsidRDefault="00E16CB9" w:rsidP="0079361E"/>
    <w:sectPr w:rsidR="00E16CB9" w:rsidRPr="00B80203" w:rsidSect="0079361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5551E" w14:textId="77777777" w:rsidR="00241048" w:rsidRPr="00C522C2" w:rsidRDefault="00241048">
      <w:r w:rsidRPr="00C522C2">
        <w:separator/>
      </w:r>
    </w:p>
  </w:endnote>
  <w:endnote w:type="continuationSeparator" w:id="0">
    <w:p w14:paraId="3BA19CA0" w14:textId="77777777" w:rsidR="00241048" w:rsidRPr="00C522C2" w:rsidRDefault="00241048">
      <w:r w:rsidRPr="00C522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04333" w14:textId="77777777" w:rsidR="0079361E" w:rsidRDefault="0079361E" w:rsidP="0079361E">
    <w:pPr>
      <w:pStyle w:val="EPFooter"/>
    </w:pPr>
    <w:r>
      <w:t>PE</w:t>
    </w:r>
    <w:r w:rsidRPr="00B80203">
      <w:rPr>
        <w:rStyle w:val="HideTWBExt"/>
      </w:rPr>
      <w:t>&lt;NoPE&gt;</w:t>
    </w:r>
    <w:r>
      <w:t>784.377</w:t>
    </w:r>
    <w:r w:rsidRPr="00B80203">
      <w:rPr>
        <w:rStyle w:val="HideTWBExt"/>
      </w:rPr>
      <w:t>&lt;/NoPE&gt;&lt;Version&gt;</w:t>
    </w:r>
    <w:r>
      <w:t>v01-00</w:t>
    </w:r>
    <w:r w:rsidRPr="00B80203">
      <w:rPr>
        <w:rStyle w:val="HideTWBExt"/>
      </w:rPr>
      <w:t>&lt;/Version&gt;</w:t>
    </w:r>
    <w:r>
      <w:tab/>
    </w:r>
    <w:r>
      <w:fldChar w:fldCharType="begin"/>
    </w:r>
    <w:r>
      <w:instrText xml:space="preserve"> PAGE  \* MERGEFORMAT </w:instrText>
    </w:r>
    <w:r>
      <w:fldChar w:fldCharType="separate"/>
    </w:r>
    <w:r>
      <w:rPr>
        <w:noProof/>
      </w:rPr>
      <w:t>164</w:t>
    </w:r>
    <w:r>
      <w:fldChar w:fldCharType="end"/>
    </w:r>
    <w:r>
      <w:t>/</w:t>
    </w:r>
    <w:fldSimple w:instr=" NUMPAGES  \* MERGEFORMAT ">
      <w:r>
        <w:rPr>
          <w:noProof/>
        </w:rPr>
        <w:t>165</w:t>
      </w:r>
    </w:fldSimple>
    <w:r>
      <w:tab/>
    </w:r>
    <w:r w:rsidRPr="00B80203">
      <w:rPr>
        <w:rStyle w:val="HideTWBExt"/>
      </w:rPr>
      <w:t>&lt;PathFdR&gt;</w:t>
    </w:r>
    <w:r>
      <w:t>AM\1337257SL.docx</w:t>
    </w:r>
    <w:r w:rsidRPr="00B80203">
      <w:rPr>
        <w:rStyle w:val="HideTWBExt"/>
      </w:rPr>
      <w:t>&lt;/PathFdR&gt;</w:t>
    </w:r>
  </w:p>
  <w:p w14:paraId="5BF182C4" w14:textId="1D009913" w:rsidR="00E16CB9" w:rsidRPr="00C522C2" w:rsidRDefault="0079361E" w:rsidP="0079361E">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1DC27" w14:textId="77777777" w:rsidR="0079361E" w:rsidRDefault="0079361E" w:rsidP="0079361E">
    <w:pPr>
      <w:pStyle w:val="EPFooter"/>
    </w:pPr>
    <w:r w:rsidRPr="00B80203">
      <w:rPr>
        <w:rStyle w:val="HideTWBExt"/>
      </w:rPr>
      <w:t>&lt;PathFdR&gt;</w:t>
    </w:r>
    <w:r>
      <w:t>AM\1337257SL.docx</w:t>
    </w:r>
    <w:r w:rsidRPr="00B80203">
      <w:rPr>
        <w:rStyle w:val="HideTWBExt"/>
      </w:rPr>
      <w:t>&lt;/PathFdR&gt;</w:t>
    </w:r>
    <w:r>
      <w:tab/>
    </w:r>
    <w:r>
      <w:fldChar w:fldCharType="begin"/>
    </w:r>
    <w:r>
      <w:instrText xml:space="preserve"> PAGE  \* MERGEFORMAT </w:instrText>
    </w:r>
    <w:r>
      <w:fldChar w:fldCharType="separate"/>
    </w:r>
    <w:r>
      <w:rPr>
        <w:noProof/>
      </w:rPr>
      <w:t>165</w:t>
    </w:r>
    <w:r>
      <w:fldChar w:fldCharType="end"/>
    </w:r>
    <w:r>
      <w:t>/</w:t>
    </w:r>
    <w:fldSimple w:instr=" NUMPAGES  \* MERGEFORMAT ">
      <w:r>
        <w:rPr>
          <w:noProof/>
        </w:rPr>
        <w:t>165</w:t>
      </w:r>
    </w:fldSimple>
    <w:r>
      <w:tab/>
      <w:t>PE</w:t>
    </w:r>
    <w:r w:rsidRPr="00B80203">
      <w:rPr>
        <w:rStyle w:val="HideTWBExt"/>
      </w:rPr>
      <w:t>&lt;NoPE&gt;</w:t>
    </w:r>
    <w:r>
      <w:t>784.377</w:t>
    </w:r>
    <w:r w:rsidRPr="00B80203">
      <w:rPr>
        <w:rStyle w:val="HideTWBExt"/>
      </w:rPr>
      <w:t>&lt;/NoPE&gt;&lt;Version&gt;</w:t>
    </w:r>
    <w:r>
      <w:t>v01-00</w:t>
    </w:r>
    <w:r w:rsidRPr="00B80203">
      <w:rPr>
        <w:rStyle w:val="HideTWBExt"/>
      </w:rPr>
      <w:t>&lt;/Version&gt;</w:t>
    </w:r>
  </w:p>
  <w:p w14:paraId="337CFAD4" w14:textId="6A1BC76D" w:rsidR="00E16CB9" w:rsidRPr="00C522C2" w:rsidRDefault="0079361E" w:rsidP="0079361E">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424E6" w14:textId="77777777" w:rsidR="0079361E" w:rsidRDefault="0079361E" w:rsidP="0079361E">
    <w:pPr>
      <w:pStyle w:val="EPFooter"/>
    </w:pPr>
    <w:r w:rsidRPr="00B80203">
      <w:rPr>
        <w:rStyle w:val="HideTWBExt"/>
      </w:rPr>
      <w:t>&lt;PathFdR&gt;</w:t>
    </w:r>
    <w:r>
      <w:t>AM\1337257SL.docx</w:t>
    </w:r>
    <w:r w:rsidRPr="00B80203">
      <w:rPr>
        <w:rStyle w:val="HideTWBExt"/>
      </w:rPr>
      <w:t>&lt;/PathFdR&gt;</w:t>
    </w:r>
    <w:r>
      <w:tab/>
    </w:r>
    <w:r>
      <w:tab/>
      <w:t>PE</w:t>
    </w:r>
    <w:r w:rsidRPr="00B80203">
      <w:rPr>
        <w:rStyle w:val="HideTWBExt"/>
      </w:rPr>
      <w:t>&lt;NoPE&gt;</w:t>
    </w:r>
    <w:r>
      <w:t>784.377</w:t>
    </w:r>
    <w:r w:rsidRPr="00B80203">
      <w:rPr>
        <w:rStyle w:val="HideTWBExt"/>
      </w:rPr>
      <w:t>&lt;/NoPE&gt;&lt;Version&gt;</w:t>
    </w:r>
    <w:r>
      <w:t>v01-00</w:t>
    </w:r>
    <w:r w:rsidRPr="00B80203">
      <w:rPr>
        <w:rStyle w:val="HideTWBExt"/>
      </w:rPr>
      <w:t>&lt;/Version&gt;</w:t>
    </w:r>
  </w:p>
  <w:p w14:paraId="322E5D64" w14:textId="12924718" w:rsidR="00E16CB9" w:rsidRPr="00C522C2" w:rsidRDefault="0079361E" w:rsidP="0079361E">
    <w:pPr>
      <w:pStyle w:val="EPFooter2"/>
    </w:pPr>
    <w:r>
      <w:t>SL</w:t>
    </w:r>
    <w:r>
      <w:tab/>
    </w:r>
    <w:r w:rsidRPr="0079361E">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95A74" w14:textId="77777777" w:rsidR="00241048" w:rsidRPr="00C522C2" w:rsidRDefault="00241048">
      <w:r w:rsidRPr="00C522C2">
        <w:separator/>
      </w:r>
    </w:p>
  </w:footnote>
  <w:footnote w:type="continuationSeparator" w:id="0">
    <w:p w14:paraId="04F58F59" w14:textId="77777777" w:rsidR="00241048" w:rsidRPr="00C522C2" w:rsidRDefault="00241048">
      <w:r w:rsidRPr="00C522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7454A" w14:textId="77777777" w:rsidR="0079361E" w:rsidRDefault="00793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8B0" w14:textId="77777777" w:rsidR="0079361E" w:rsidRDefault="00793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211ED" w14:textId="77777777" w:rsidR="0079361E" w:rsidRDefault="007936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SL"/>
    <w:docVar w:name="TXTLANGUEMIN" w:val="sl"/>
    <w:docVar w:name="TXTNRPE" w:val="784.377"/>
    <w:docVar w:name="TXTPEorAP" w:val="PE"/>
    <w:docVar w:name="TXTROUTE" w:val="AM\1337257SL.docx"/>
    <w:docVar w:name="TXTVERSION" w:val="01-00"/>
  </w:docVars>
  <w:rsids>
    <w:rsidRoot w:val="00A77B3E"/>
    <w:rsid w:val="00241048"/>
    <w:rsid w:val="002541FF"/>
    <w:rsid w:val="0048207A"/>
    <w:rsid w:val="005D257C"/>
    <w:rsid w:val="0069498C"/>
    <w:rsid w:val="0079361E"/>
    <w:rsid w:val="00845F53"/>
    <w:rsid w:val="009304B2"/>
    <w:rsid w:val="00955148"/>
    <w:rsid w:val="009D0C3F"/>
    <w:rsid w:val="00A77B3E"/>
    <w:rsid w:val="00A94165"/>
    <w:rsid w:val="00B80203"/>
    <w:rsid w:val="00BA33FC"/>
    <w:rsid w:val="00BB20DB"/>
    <w:rsid w:val="00C522C2"/>
    <w:rsid w:val="00CA2A55"/>
    <w:rsid w:val="00CB6639"/>
    <w:rsid w:val="00CF0696"/>
    <w:rsid w:val="00E16CB9"/>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3738</Words>
  <Characters>21618</Characters>
  <Application>Microsoft Office Word</Application>
  <DocSecurity>0</DocSecurity>
  <Lines>980</Lines>
  <Paragraphs>373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GROSELJ Katarina</cp:lastModifiedBy>
  <cp:revision>2</cp:revision>
  <dcterms:created xsi:type="dcterms:W3CDTF">2026-02-25T16:00:00Z</dcterms:created>
  <dcterms:modified xsi:type="dcterms:W3CDTF">2026-02-25T16:00:00Z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371251</vt:lpwstr>
  </property>
  <property fmtid="{D5CDD505-2E9C-101B-9397-08002B2CF9AE}" pid="7" name="dmxml.render.traceId">
    <vt:lpwstr>698b3eb1f62df95256c374cccf676def</vt:lpwstr>
  </property>
  <property fmtid="{D5CDD505-2E9C-101B-9397-08002B2CF9AE}" pid="8" name="FooterPath">
    <vt:lpwstr>AM\1337257SL.docx</vt:lpwstr>
  </property>
  <property fmtid="{D5CDD505-2E9C-101B-9397-08002B2CF9AE}" pid="9" name="LastEdited with">
    <vt:lpwstr>10.2.1 Build [20260110]</vt:lpwstr>
  </property>
  <property fmtid="{D5CDD505-2E9C-101B-9397-08002B2CF9AE}" pid="10" name="PE Number">
    <vt:lpwstr>784.377</vt:lpwstr>
  </property>
  <property fmtid="{D5CDD505-2E9C-101B-9397-08002B2CF9AE}" pid="11" name="SendToEpades">
    <vt:lpwstr>OK(AMNUM) - 2026/02/10 16:34</vt:lpwstr>
  </property>
  <property fmtid="{D5CDD505-2E9C-101B-9397-08002B2CF9AE}" pid="12" name="UID">
    <vt:lpwstr>eu.europa.europarl-DIN1-2026-0000027920_01.00-xm-01.00_text-xml</vt:lpwstr>
  </property>
  <property fmtid="{D5CDD505-2E9C-101B-9397-08002B2CF9AE}" pid="13" name="SDLStudio">
    <vt:lpwstr/>
  </property>
  <property fmtid="{D5CDD505-2E9C-101B-9397-08002B2CF9AE}" pid="14" name="Bookout">
    <vt:lpwstr>OK - 2026/02/25 17:00</vt:lpwstr>
  </property>
</Properties>
</file>