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549E" w:rsidRPr="006113F0" w14:paraId="3A598964" w14:textId="77777777">
        <w:trPr>
          <w:trHeight w:hRule="exact" w:val="1417"/>
          <w:jc w:val="center"/>
        </w:trPr>
        <w:tc>
          <w:tcPr>
            <w:tcW w:w="6804" w:type="dxa"/>
            <w:tcBorders>
              <w:top w:val="nil"/>
              <w:left w:val="nil"/>
              <w:bottom w:val="nil"/>
              <w:right w:val="nil"/>
            </w:tcBorders>
            <w:vAlign w:val="center"/>
          </w:tcPr>
          <w:p w14:paraId="7F2E67E1" w14:textId="77777777" w:rsidR="0014549E" w:rsidRPr="006113F0" w:rsidRDefault="0023713E">
            <w:pPr>
              <w:pStyle w:val="EPName"/>
            </w:pPr>
            <w:r w:rsidRPr="006113F0">
              <w:t>Euroopa Parlament</w:t>
            </w:r>
          </w:p>
          <w:p w14:paraId="32542C28" w14:textId="77777777" w:rsidR="0014549E" w:rsidRPr="006113F0" w:rsidRDefault="0023713E">
            <w:pPr>
              <w:pStyle w:val="EPTerm"/>
            </w:pPr>
            <w:r w:rsidRPr="006113F0">
              <w:t>2024-2029</w:t>
            </w:r>
          </w:p>
        </w:tc>
        <w:tc>
          <w:tcPr>
            <w:tcW w:w="2268" w:type="dxa"/>
            <w:tcBorders>
              <w:top w:val="nil"/>
              <w:left w:val="nil"/>
              <w:bottom w:val="nil"/>
              <w:right w:val="nil"/>
            </w:tcBorders>
          </w:tcPr>
          <w:p w14:paraId="622ED977" w14:textId="1689EA97" w:rsidR="0014549E" w:rsidRPr="006113F0" w:rsidRDefault="0052293F">
            <w:pPr>
              <w:pStyle w:val="EPLogo"/>
            </w:pPr>
            <w:r w:rsidRPr="006113F0">
              <w:rPr>
                <w:noProof/>
              </w:rPr>
              <w:drawing>
                <wp:inline distT="0" distB="0" distL="0" distR="0" wp14:anchorId="7D2F0A4F" wp14:editId="721112BD">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7F88F08" w14:textId="77777777" w:rsidR="0014549E" w:rsidRPr="006113F0" w:rsidRDefault="0023713E">
      <w:pPr>
        <w:pStyle w:val="LineTop"/>
      </w:pPr>
      <w:r w:rsidRPr="006113F0">
        <w:t xml:space="preserve"> </w:t>
      </w:r>
    </w:p>
    <w:p w14:paraId="3593E73F" w14:textId="77777777" w:rsidR="0014549E" w:rsidRPr="006113F0" w:rsidRDefault="0023713E">
      <w:pPr>
        <w:pStyle w:val="EPBody"/>
      </w:pPr>
      <w:r w:rsidRPr="006113F0">
        <w:rPr>
          <w:rStyle w:val="HideTWBExt"/>
          <w:rFonts w:eastAsia="Times New Roman"/>
          <w:i w:val="0"/>
        </w:rPr>
        <w:t>&lt;Commission&gt;</w:t>
      </w:r>
      <w:r w:rsidRPr="00E47B4F">
        <w:rPr>
          <w:rStyle w:val="HideTWBInt"/>
          <w:iCs/>
        </w:rPr>
        <w:t>{LIBE}</w:t>
      </w:r>
      <w:r w:rsidRPr="006113F0">
        <w:t>Kodanikuvabaduste, justiits- ja siseasjade komisjon</w:t>
      </w:r>
      <w:r w:rsidRPr="006113F0">
        <w:rPr>
          <w:rStyle w:val="HideTWBExt"/>
          <w:rFonts w:eastAsia="Times New Roman"/>
          <w:i w:val="0"/>
        </w:rPr>
        <w:t>&lt;/Commission&gt;</w:t>
      </w:r>
    </w:p>
    <w:p w14:paraId="061B1E5A" w14:textId="77777777" w:rsidR="0014549E" w:rsidRPr="006113F0" w:rsidRDefault="0023713E">
      <w:pPr>
        <w:pStyle w:val="LineBottom"/>
      </w:pPr>
      <w:r w:rsidRPr="006113F0">
        <w:t xml:space="preserve"> </w:t>
      </w:r>
    </w:p>
    <w:p w14:paraId="59681A97" w14:textId="77777777" w:rsidR="0014549E" w:rsidRPr="006113F0" w:rsidRDefault="0023713E">
      <w:pPr>
        <w:pStyle w:val="CoverReference"/>
      </w:pPr>
      <w:r w:rsidRPr="006113F0">
        <w:rPr>
          <w:rStyle w:val="HideTWBExt"/>
          <w:rFonts w:eastAsia="Times New Roman"/>
          <w:b w:val="0"/>
        </w:rPr>
        <w:t>&lt;RefProc&gt;</w:t>
      </w:r>
      <w:r w:rsidRPr="006113F0">
        <w:t>2025/0542</w:t>
      </w:r>
      <w:r w:rsidRPr="006113F0">
        <w:rPr>
          <w:rStyle w:val="HideTWBExt"/>
          <w:rFonts w:eastAsia="Times New Roman"/>
          <w:b w:val="0"/>
        </w:rPr>
        <w:t>&lt;/RefProc&gt;&lt;RefTypeProc&gt;</w:t>
      </w:r>
      <w:r w:rsidRPr="006113F0">
        <w:t>(COD)</w:t>
      </w:r>
      <w:r w:rsidRPr="006113F0">
        <w:rPr>
          <w:rStyle w:val="HideTWBExt"/>
          <w:rFonts w:eastAsia="Times New Roman"/>
          <w:b w:val="0"/>
        </w:rPr>
        <w:t>&lt;/RefTypeProc&gt;</w:t>
      </w:r>
    </w:p>
    <w:p w14:paraId="09D10008" w14:textId="77777777" w:rsidR="0014549E" w:rsidRPr="006113F0" w:rsidRDefault="0023713E">
      <w:pPr>
        <w:pStyle w:val="CoverDate"/>
      </w:pPr>
      <w:r w:rsidRPr="006113F0">
        <w:rPr>
          <w:rStyle w:val="HideTWBExt"/>
        </w:rPr>
        <w:t>&lt;Date&gt;</w:t>
      </w:r>
      <w:r w:rsidRPr="006113F0">
        <w:rPr>
          <w:rStyle w:val="HideTWBInt"/>
        </w:rPr>
        <w:t>{29/06/2026}</w:t>
      </w:r>
      <w:r w:rsidRPr="006113F0">
        <w:t>29.6.2026</w:t>
      </w:r>
      <w:r w:rsidRPr="006113F0">
        <w:rPr>
          <w:rStyle w:val="HideTWBExt"/>
        </w:rPr>
        <w:t>&lt;/Date&gt;</w:t>
      </w:r>
    </w:p>
    <w:p w14:paraId="31FAD8F9" w14:textId="77777777" w:rsidR="0014549E" w:rsidRPr="006113F0" w:rsidRDefault="0023713E">
      <w:pPr>
        <w:pStyle w:val="CoverDocType"/>
      </w:pPr>
      <w:r w:rsidRPr="006113F0">
        <w:rPr>
          <w:rStyle w:val="HideTWBExt"/>
          <w:b w:val="0"/>
        </w:rPr>
        <w:t>&lt;TypeAM&gt;</w:t>
      </w:r>
      <w:r w:rsidRPr="006113F0">
        <w:t>MUUDATUSETTEPANEKUD</w:t>
      </w:r>
      <w:r w:rsidRPr="006113F0">
        <w:rPr>
          <w:rStyle w:val="HideTWBExt"/>
          <w:b w:val="0"/>
        </w:rPr>
        <w:t>&lt;/TypeAM&gt;</w:t>
      </w:r>
    </w:p>
    <w:p w14:paraId="7F62866B" w14:textId="66C90429" w:rsidR="0014549E" w:rsidRPr="006113F0" w:rsidRDefault="0023713E">
      <w:pPr>
        <w:pStyle w:val="CoverDocType24a"/>
      </w:pPr>
      <w:r w:rsidRPr="006113F0">
        <w:rPr>
          <w:rStyle w:val="HideTWBExt"/>
          <w:rFonts w:eastAsia="Times New Roman"/>
          <w:b w:val="0"/>
        </w:rPr>
        <w:t>&lt;RangeAM&gt;</w:t>
      </w:r>
      <w:r w:rsidRPr="006113F0">
        <w:t>21</w:t>
      </w:r>
      <w:r w:rsidR="006113F0" w:rsidRPr="006113F0">
        <w:t>–</w:t>
      </w:r>
      <w:r w:rsidRPr="006113F0">
        <w:t>211</w:t>
      </w:r>
      <w:r w:rsidRPr="006113F0">
        <w:rPr>
          <w:rStyle w:val="HideTWBExt"/>
          <w:rFonts w:eastAsia="Times New Roman"/>
          <w:b w:val="0"/>
        </w:rPr>
        <w:t>&lt;/RangeAM&gt;</w:t>
      </w:r>
    </w:p>
    <w:p w14:paraId="01CBBF65" w14:textId="77777777" w:rsidR="0014549E" w:rsidRPr="006113F0" w:rsidRDefault="0023713E">
      <w:pPr>
        <w:pStyle w:val="CoverBold"/>
      </w:pPr>
      <w:r w:rsidRPr="006113F0">
        <w:rPr>
          <w:rStyle w:val="HideTWBExt"/>
          <w:b w:val="0"/>
        </w:rPr>
        <w:t>&lt;TitreType&gt;</w:t>
      </w:r>
      <w:r w:rsidRPr="006113F0">
        <w:t>Raporti projekt</w:t>
      </w:r>
      <w:r w:rsidRPr="006113F0">
        <w:rPr>
          <w:rStyle w:val="HideTWBExt"/>
          <w:b w:val="0"/>
        </w:rPr>
        <w:t>&lt;/TitreType&gt;</w:t>
      </w:r>
    </w:p>
    <w:p w14:paraId="007A3760" w14:textId="77777777" w:rsidR="0014549E" w:rsidRPr="006113F0" w:rsidRDefault="0023713E">
      <w:pPr>
        <w:pStyle w:val="CoverBold"/>
      </w:pPr>
      <w:r w:rsidRPr="006113F0">
        <w:rPr>
          <w:rStyle w:val="HideTWBExt"/>
          <w:b w:val="0"/>
        </w:rPr>
        <w:t>&lt;Rapporteur&gt;</w:t>
      </w:r>
      <w:r w:rsidRPr="006113F0">
        <w:t>Assita Kanko</w:t>
      </w:r>
      <w:r w:rsidRPr="006113F0">
        <w:rPr>
          <w:rStyle w:val="HideTWBExt"/>
          <w:b w:val="0"/>
        </w:rPr>
        <w:t>&lt;/Rapporteur&gt;</w:t>
      </w:r>
    </w:p>
    <w:p w14:paraId="6BAAFB66" w14:textId="77777777" w:rsidR="0014549E" w:rsidRPr="006113F0" w:rsidRDefault="0023713E">
      <w:pPr>
        <w:pStyle w:val="CoverNormal24a"/>
      </w:pPr>
      <w:r w:rsidRPr="006113F0">
        <w:rPr>
          <w:rStyle w:val="HideTWBExt"/>
        </w:rPr>
        <w:t>&lt;DocRefPE&gt;</w:t>
      </w:r>
      <w:r w:rsidRPr="006113F0">
        <w:t>(PE788.869v01-00)</w:t>
      </w:r>
      <w:r w:rsidRPr="006113F0">
        <w:rPr>
          <w:rStyle w:val="HideTWBExt"/>
        </w:rPr>
        <w:t>&lt;/DocRefPE&gt;</w:t>
      </w:r>
    </w:p>
    <w:p w14:paraId="197B5842" w14:textId="77777777" w:rsidR="0014549E" w:rsidRPr="006113F0" w:rsidRDefault="0023713E">
      <w:pPr>
        <w:pStyle w:val="CoverNormal24a"/>
      </w:pPr>
      <w:r w:rsidRPr="006113F0">
        <w:rPr>
          <w:rStyle w:val="HideTWBExt"/>
        </w:rPr>
        <w:t>&lt;Titre&gt;</w:t>
      </w:r>
      <w:r w:rsidRPr="006113F0">
        <w:t>Liidu toetuse kehtestamine sisejulgeoleku valdkonnale aastateks 2028–2034</w:t>
      </w:r>
      <w:r w:rsidRPr="006113F0">
        <w:rPr>
          <w:rStyle w:val="HideTWBExt"/>
        </w:rPr>
        <w:t>&lt;/Titre&gt;</w:t>
      </w:r>
    </w:p>
    <w:p w14:paraId="2BF5AB7A" w14:textId="77777777" w:rsidR="0014549E" w:rsidRPr="006113F0" w:rsidRDefault="0023713E">
      <w:pPr>
        <w:pStyle w:val="CoverNormal"/>
      </w:pPr>
      <w:r w:rsidRPr="006113F0">
        <w:rPr>
          <w:rStyle w:val="HideTWBExt"/>
        </w:rPr>
        <w:t>&lt;DocAmend&gt;</w:t>
      </w:r>
      <w:r w:rsidRPr="006113F0">
        <w:t>Ettepanek võtta vastu määrus</w:t>
      </w:r>
      <w:r w:rsidRPr="006113F0">
        <w:rPr>
          <w:rStyle w:val="HideTWBExt"/>
        </w:rPr>
        <w:t>&lt;/DocAmend&gt;</w:t>
      </w:r>
    </w:p>
    <w:p w14:paraId="0AC03673" w14:textId="77777777" w:rsidR="0014549E" w:rsidRPr="006113F0" w:rsidRDefault="0023713E">
      <w:pPr>
        <w:pStyle w:val="CoverNormal24a"/>
      </w:pPr>
      <w:r w:rsidRPr="006113F0">
        <w:rPr>
          <w:rStyle w:val="HideTWBExt"/>
        </w:rPr>
        <w:t>&lt;DocRef&gt;</w:t>
      </w:r>
      <w:r w:rsidRPr="006113F0">
        <w:t>(COM(2025)0542 – 2025/0542(COD))</w:t>
      </w:r>
      <w:r w:rsidRPr="006113F0">
        <w:rPr>
          <w:rStyle w:val="HideTWBExt"/>
        </w:rPr>
        <w:t>&lt;/DocRef&gt;</w:t>
      </w:r>
    </w:p>
    <w:p w14:paraId="0AF58610" w14:textId="77777777" w:rsidR="0014549E" w:rsidRPr="006113F0" w:rsidRDefault="0023713E">
      <w:r w:rsidRPr="006113F0">
        <w:br w:type="page"/>
      </w:r>
      <w:proofErr w:type="spellStart"/>
      <w:r w:rsidRPr="006113F0">
        <w:lastRenderedPageBreak/>
        <w:t>AM_Com_LegReport</w:t>
      </w:r>
      <w:proofErr w:type="spellEnd"/>
    </w:p>
    <w:p w14:paraId="427238F7" w14:textId="39758150" w:rsidR="00F11B92" w:rsidRPr="006113F0" w:rsidRDefault="0023713E" w:rsidP="00F11B92">
      <w:pPr>
        <w:pStyle w:val="AmNumberTabs"/>
      </w:pPr>
      <w:r w:rsidRPr="006113F0">
        <w:br w:type="page"/>
      </w:r>
      <w:r w:rsidR="00F11B92" w:rsidRPr="006113F0">
        <w:rPr>
          <w:rStyle w:val="HideTWBExt"/>
          <w:b w:val="0"/>
        </w:rPr>
        <w:t>&lt;RepeatBlock-Amend&gt;&lt;Amend&gt;</w:t>
      </w:r>
      <w:r w:rsidR="00F11B92" w:rsidRPr="006113F0">
        <w:t>Muudatusettepanek</w:t>
      </w:r>
      <w:r w:rsidR="00F11B92" w:rsidRPr="006113F0">
        <w:tab/>
      </w:r>
      <w:r w:rsidR="00F11B92" w:rsidRPr="006113F0">
        <w:tab/>
      </w:r>
      <w:r w:rsidR="00F11B92" w:rsidRPr="006113F0">
        <w:rPr>
          <w:rStyle w:val="HideTWBExt"/>
          <w:b w:val="0"/>
        </w:rPr>
        <w:t>&lt;NumAm&gt;</w:t>
      </w:r>
      <w:r w:rsidR="00F11B92" w:rsidRPr="006113F0">
        <w:t>21</w:t>
      </w:r>
      <w:r w:rsidR="00F11B92" w:rsidRPr="006113F0">
        <w:rPr>
          <w:rStyle w:val="HideTWBExt"/>
          <w:b w:val="0"/>
        </w:rPr>
        <w:t>&lt;/NumAm&gt;</w:t>
      </w:r>
    </w:p>
    <w:p w14:paraId="330042E8"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2C139CB1" w14:textId="77777777" w:rsidR="00F11B92" w:rsidRPr="006113F0" w:rsidRDefault="00F11B92" w:rsidP="00F11B92">
      <w:pPr>
        <w:pStyle w:val="NormalBold"/>
      </w:pPr>
      <w:r w:rsidRPr="006113F0">
        <w:rPr>
          <w:rStyle w:val="HideTWBExt"/>
          <w:b w:val="0"/>
        </w:rPr>
        <w:t>&lt;/RepeatBlock-By&gt;</w:t>
      </w:r>
    </w:p>
    <w:p w14:paraId="076F070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96E1B8B" w14:textId="77777777" w:rsidR="00F11B92" w:rsidRPr="006113F0" w:rsidRDefault="00F11B92" w:rsidP="00F11B92">
      <w:pPr>
        <w:pStyle w:val="NormalBold"/>
      </w:pPr>
      <w:r w:rsidRPr="006113F0">
        <w:rPr>
          <w:rStyle w:val="HideTWBExt"/>
          <w:b w:val="0"/>
        </w:rPr>
        <w:t>&lt;Article&gt;</w:t>
      </w:r>
      <w:r w:rsidRPr="006113F0">
        <w:t>Põhjendus 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E3B4A85" w14:textId="77777777" w:rsidTr="00C90D5B">
        <w:trPr>
          <w:trHeight w:hRule="exact" w:val="240"/>
          <w:jc w:val="center"/>
        </w:trPr>
        <w:tc>
          <w:tcPr>
            <w:tcW w:w="9752" w:type="dxa"/>
            <w:gridSpan w:val="2"/>
            <w:tcBorders>
              <w:top w:val="nil"/>
              <w:left w:val="nil"/>
              <w:bottom w:val="nil"/>
              <w:right w:val="nil"/>
            </w:tcBorders>
          </w:tcPr>
          <w:p w14:paraId="20238894" w14:textId="77777777" w:rsidR="00F11B92" w:rsidRPr="006113F0" w:rsidRDefault="00F11B92" w:rsidP="00C90D5B"/>
        </w:tc>
      </w:tr>
      <w:tr w:rsidR="00F11B92" w:rsidRPr="006113F0" w14:paraId="6CB96D41" w14:textId="77777777" w:rsidTr="00C90D5B">
        <w:trPr>
          <w:trHeight w:val="240"/>
          <w:jc w:val="center"/>
        </w:trPr>
        <w:tc>
          <w:tcPr>
            <w:tcW w:w="4876" w:type="dxa"/>
            <w:tcBorders>
              <w:top w:val="nil"/>
              <w:left w:val="nil"/>
              <w:bottom w:val="nil"/>
              <w:right w:val="nil"/>
            </w:tcBorders>
          </w:tcPr>
          <w:p w14:paraId="13A67F0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562DCB1" w14:textId="77777777" w:rsidR="00F11B92" w:rsidRPr="006113F0" w:rsidRDefault="00F11B92" w:rsidP="00C90D5B">
            <w:pPr>
              <w:pStyle w:val="AmColumnHeading"/>
            </w:pPr>
            <w:r w:rsidRPr="006113F0">
              <w:t>Muudatusettepanek</w:t>
            </w:r>
          </w:p>
        </w:tc>
      </w:tr>
      <w:tr w:rsidR="00F11B92" w:rsidRPr="006113F0" w14:paraId="4AFF9BB0" w14:textId="77777777" w:rsidTr="00C90D5B">
        <w:trPr>
          <w:jc w:val="center"/>
        </w:trPr>
        <w:tc>
          <w:tcPr>
            <w:tcW w:w="4876" w:type="dxa"/>
            <w:tcBorders>
              <w:top w:val="nil"/>
              <w:left w:val="nil"/>
              <w:bottom w:val="nil"/>
              <w:right w:val="nil"/>
            </w:tcBorders>
          </w:tcPr>
          <w:p w14:paraId="20A159AA" w14:textId="77777777" w:rsidR="00F11B92" w:rsidRPr="006113F0" w:rsidRDefault="00F11B92" w:rsidP="00C90D5B">
            <w:pPr>
              <w:pStyle w:val="Normal6a"/>
            </w:pPr>
            <w:r w:rsidRPr="006113F0">
              <w:t>(1)</w:t>
            </w:r>
            <w:r w:rsidRPr="006113F0">
              <w:tab/>
              <w:t>Sisejulgeolek on äärmiselt oluline, et tagada kodanike turvalisus, kaitsta nende põhiõigusi ning tugevdada meie majandust, ühiskonda ja demokraatiat ja suurendada usaldust nende vastu. Ehkki riiklik julgeolek on jätkuvalt liikmesriikide pädevuses, nõuab selle kaitsmine koostööd ja koordineerimist liidu tasandil. Liidu eesmärk tagada Euroopa Liidu toimimise lepingu (ELi toimimise leping) artikli 67 lõike 3 kohaselt kõrge turvalisuse tase vabadusel, turvalisusel ja õigusel rajaneval alal tuleks saavutada kuritegevuse, rassismi ja ksenofoobia ennetamise ning nende vastu võitlemise meetmetega ning politsei- ja õigusasutuste ning muude pädevate asutuste tegevuse koordineerimise ja koostöö tagamise meetmetega.</w:t>
            </w:r>
          </w:p>
        </w:tc>
        <w:tc>
          <w:tcPr>
            <w:tcW w:w="4876" w:type="dxa"/>
            <w:tcBorders>
              <w:top w:val="nil"/>
              <w:left w:val="nil"/>
              <w:bottom w:val="nil"/>
              <w:right w:val="nil"/>
            </w:tcBorders>
          </w:tcPr>
          <w:p w14:paraId="68F99CC2" w14:textId="77777777" w:rsidR="00F11B92" w:rsidRPr="006113F0" w:rsidRDefault="00F11B92" w:rsidP="00C90D5B">
            <w:pPr>
              <w:pStyle w:val="Normal6a"/>
            </w:pPr>
            <w:r w:rsidRPr="006113F0">
              <w:t>(1)</w:t>
            </w:r>
            <w:r w:rsidRPr="006113F0">
              <w:tab/>
              <w:t>Sisejulgeolek on äärmiselt oluline, et tagada kodanike turvalisus, kaitsta nende põhiõigusi ning tugevdada meie majandust, ühiskonda ja demokraatiat ja suurendada usaldust nende vastu. Ehkki riiklik julgeolek on jätkuvalt liikmesriikide pädevuses, nõuab selle kaitsmine koostööd ja koordineerimist liidu tasandil</w:t>
            </w:r>
            <w:r w:rsidRPr="006113F0">
              <w:rPr>
                <w:b/>
                <w:bCs/>
                <w:i/>
                <w:iCs/>
              </w:rPr>
              <w:t>, austades täielikult liikmesriikide vastutust oma riikliku julgeoleku ja avaliku korra kaitsmisel</w:t>
            </w:r>
            <w:r w:rsidRPr="006113F0">
              <w:t>. Liidu eesmärk tagada Euroopa Liidu toimimise lepingu (ELi toimimise leping) artikli 67 lõike 3 kohaselt kõrge turvalisuse tase vabadusel, turvalisusel ja õigusel rajaneval alal tuleks saavutada kuritegevuse, rassismi ja ksenofoobia ennetamise ning nende vastu võitlemise meetmetega ning politsei- ja õigusasutuste ning muude pädevate asutuste tegevuse koordineerimise ja koostöö tagamise meetmetega</w:t>
            </w:r>
            <w:r w:rsidRPr="006113F0">
              <w:rPr>
                <w:b/>
                <w:bCs/>
                <w:i/>
                <w:iCs/>
              </w:rPr>
              <w:t>, mis on suunatud eelkõige võitlusele terrorismi, organiseeritud ja piiriülese kuritegevuse, smugeldamise, inimkaubanduse ning muude liidu kodanike julgeolekuriskide vastu, ning liidu välispiiride kaitse tugevdamise teel</w:t>
            </w:r>
            <w:r w:rsidRPr="006113F0">
              <w:t>.</w:t>
            </w:r>
          </w:p>
        </w:tc>
      </w:tr>
    </w:tbl>
    <w:p w14:paraId="4B04874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07C68E8E" w14:textId="77777777" w:rsidR="00F11B92" w:rsidRPr="006113F0" w:rsidRDefault="00F11B92" w:rsidP="00F11B92">
      <w:r w:rsidRPr="006113F0">
        <w:rPr>
          <w:rStyle w:val="HideTWBExt"/>
        </w:rPr>
        <w:t>&lt;/Amend&gt;</w:t>
      </w:r>
    </w:p>
    <w:p w14:paraId="0A2619A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22</w:t>
      </w:r>
      <w:r w:rsidRPr="006113F0">
        <w:rPr>
          <w:rStyle w:val="HideTWBExt"/>
          <w:b w:val="0"/>
        </w:rPr>
        <w:t>&lt;/NumAm&gt;</w:t>
      </w:r>
    </w:p>
    <w:p w14:paraId="72B3BB51"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7425F87A" w14:textId="77777777" w:rsidR="00F11B92" w:rsidRPr="006113F0" w:rsidRDefault="00F11B92" w:rsidP="00F11B92">
      <w:pPr>
        <w:pStyle w:val="NormalBold"/>
      </w:pPr>
      <w:r w:rsidRPr="006113F0">
        <w:rPr>
          <w:rStyle w:val="HideTWBExt"/>
          <w:b w:val="0"/>
        </w:rPr>
        <w:t>&lt;/RepeatBlock-By&gt;</w:t>
      </w:r>
    </w:p>
    <w:p w14:paraId="6FBA497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8A06E42" w14:textId="77777777" w:rsidR="00F11B92" w:rsidRPr="006113F0" w:rsidRDefault="00F11B92" w:rsidP="00F11B92">
      <w:pPr>
        <w:pStyle w:val="NormalBold"/>
      </w:pPr>
      <w:r w:rsidRPr="006113F0">
        <w:rPr>
          <w:rStyle w:val="HideTWBExt"/>
          <w:b w:val="0"/>
        </w:rPr>
        <w:t>&lt;Article&gt;</w:t>
      </w:r>
      <w:r w:rsidRPr="006113F0">
        <w:t>Põhjendus 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D249986" w14:textId="77777777" w:rsidTr="00C90D5B">
        <w:trPr>
          <w:trHeight w:hRule="exact" w:val="240"/>
          <w:jc w:val="center"/>
        </w:trPr>
        <w:tc>
          <w:tcPr>
            <w:tcW w:w="9752" w:type="dxa"/>
            <w:gridSpan w:val="2"/>
            <w:tcBorders>
              <w:top w:val="nil"/>
              <w:left w:val="nil"/>
              <w:bottom w:val="nil"/>
              <w:right w:val="nil"/>
            </w:tcBorders>
          </w:tcPr>
          <w:p w14:paraId="1DB2BDB5" w14:textId="77777777" w:rsidR="00F11B92" w:rsidRPr="006113F0" w:rsidRDefault="00F11B92" w:rsidP="00C90D5B"/>
        </w:tc>
      </w:tr>
      <w:tr w:rsidR="00F11B92" w:rsidRPr="006113F0" w14:paraId="2B241FE8" w14:textId="77777777" w:rsidTr="00C90D5B">
        <w:trPr>
          <w:trHeight w:val="240"/>
          <w:jc w:val="center"/>
        </w:trPr>
        <w:tc>
          <w:tcPr>
            <w:tcW w:w="4876" w:type="dxa"/>
            <w:tcBorders>
              <w:top w:val="nil"/>
              <w:left w:val="nil"/>
              <w:bottom w:val="nil"/>
              <w:right w:val="nil"/>
            </w:tcBorders>
          </w:tcPr>
          <w:p w14:paraId="3022A28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BC26186" w14:textId="77777777" w:rsidR="00F11B92" w:rsidRPr="006113F0" w:rsidRDefault="00F11B92" w:rsidP="00C90D5B">
            <w:pPr>
              <w:pStyle w:val="AmColumnHeading"/>
            </w:pPr>
            <w:r w:rsidRPr="006113F0">
              <w:t>Muudatusettepanek</w:t>
            </w:r>
          </w:p>
        </w:tc>
      </w:tr>
      <w:tr w:rsidR="00F11B92" w:rsidRPr="006113F0" w14:paraId="0B4C6DC6" w14:textId="77777777" w:rsidTr="00C90D5B">
        <w:trPr>
          <w:jc w:val="center"/>
        </w:trPr>
        <w:tc>
          <w:tcPr>
            <w:tcW w:w="4876" w:type="dxa"/>
            <w:tcBorders>
              <w:top w:val="nil"/>
              <w:left w:val="nil"/>
              <w:bottom w:val="nil"/>
              <w:right w:val="nil"/>
            </w:tcBorders>
          </w:tcPr>
          <w:p w14:paraId="23E8D309" w14:textId="77777777" w:rsidR="00F11B92" w:rsidRPr="006113F0" w:rsidRDefault="00F11B92" w:rsidP="00C90D5B">
            <w:pPr>
              <w:pStyle w:val="Normal6a"/>
            </w:pPr>
            <w:r w:rsidRPr="006113F0">
              <w:t>(1)</w:t>
            </w:r>
            <w:r w:rsidRPr="006113F0">
              <w:tab/>
              <w:t>Sisejulgeolek on äärmiselt oluline, et tagada kodanike turvalisus, kaitsta nende põhiõigusi ning tugevdada meie majandust, ühiskonda ja demokraatiat ja suurendada usaldust nende vastu. Ehkki riiklik julgeolek on jätkuvalt liikmesriikide pädevuses, nõuab selle kaitsmine koostööd ja koordineerimist liidu tasandil. Liidu eesmärk tagada Euroopa Liidu toimimise lepingu (ELi toimimise leping) artikli 67 lõike 3 kohaselt kõrge turvalisuse tase vabadusel, turvalisusel ja õigusel rajaneval alal tuleks saavutada kuritegevuse, rassismi ja ksenofoobia ennetamise ning nende vastu võitlemise meetmetega ning politsei- ja õigusasutuste ning muude pädevate asutuste tegevuse koordineerimise ja koostöö tagamise meetmetega.</w:t>
            </w:r>
          </w:p>
        </w:tc>
        <w:tc>
          <w:tcPr>
            <w:tcW w:w="4876" w:type="dxa"/>
            <w:tcBorders>
              <w:top w:val="nil"/>
              <w:left w:val="nil"/>
              <w:bottom w:val="nil"/>
              <w:right w:val="nil"/>
            </w:tcBorders>
          </w:tcPr>
          <w:p w14:paraId="35F4CC3F" w14:textId="77777777" w:rsidR="00F11B92" w:rsidRPr="006113F0" w:rsidRDefault="00F11B92" w:rsidP="00C90D5B">
            <w:pPr>
              <w:pStyle w:val="Normal6a"/>
            </w:pPr>
            <w:r w:rsidRPr="006113F0">
              <w:t>(1)</w:t>
            </w:r>
            <w:r w:rsidRPr="006113F0">
              <w:tab/>
              <w:t>Sisejulgeolek on äärmiselt oluline, et tagada kodanike turvalisus, kaitsta nende põhiõigusi</w:t>
            </w:r>
            <w:r w:rsidRPr="006113F0">
              <w:rPr>
                <w:b/>
                <w:bCs/>
                <w:i/>
                <w:iCs/>
              </w:rPr>
              <w:t>, kindlustada valitsuse ülesannete tõhus ja täielik täitmine,</w:t>
            </w:r>
            <w:r w:rsidRPr="006113F0">
              <w:t xml:space="preserve"> ning tugevdada meie majandust, ühiskonda ja demokraatiat ja suurendada usaldust nende vastu. Ehkki riiklik julgeolek on jätkuvalt liikmesriikide pädevuses, nõuab selle kaitsmine </w:t>
            </w:r>
            <w:r w:rsidRPr="006113F0">
              <w:rPr>
                <w:b/>
                <w:bCs/>
                <w:i/>
                <w:iCs/>
              </w:rPr>
              <w:t>teatavatel juhtudel kahepoolset, piirkondlikku ja sageli laiemat</w:t>
            </w:r>
            <w:r w:rsidRPr="006113F0">
              <w:t xml:space="preserve"> koostööd ja </w:t>
            </w:r>
            <w:r w:rsidRPr="006113F0">
              <w:rPr>
                <w:b/>
                <w:bCs/>
                <w:i/>
                <w:iCs/>
              </w:rPr>
              <w:t>konkreetsetes olukordades ka</w:t>
            </w:r>
            <w:r w:rsidRPr="006113F0">
              <w:rPr>
                <w:b/>
                <w:bCs/>
              </w:rPr>
              <w:t xml:space="preserve"> </w:t>
            </w:r>
            <w:r w:rsidRPr="006113F0">
              <w:t>koordineerimist liidu tasandil. Liidu eesmärk tagada Euroopa Liidu toimimise lepingu (ELi toimimise leping) artikli 67 lõike 3 kohaselt kõrge turvalisuse tase vabadusel, turvalisusel ja õigusel rajaneval alal tuleks saavutada kuritegevuse, rassismi ja ksenofoobia ennetamise ning nende vastu võitlemise meetmetega ning politsei- ja õigusasutuste ning muude pädevate asutuste tegevuse koordineerimise ja koostöö tagamise meetmetega</w:t>
            </w:r>
            <w:r w:rsidRPr="006113F0">
              <w:rPr>
                <w:b/>
                <w:bCs/>
                <w:i/>
                <w:iCs/>
              </w:rPr>
              <w:t>, austades täielikult liikmesriikide pädevust</w:t>
            </w:r>
            <w:r w:rsidRPr="006113F0">
              <w:t>.</w:t>
            </w:r>
          </w:p>
        </w:tc>
      </w:tr>
    </w:tbl>
    <w:p w14:paraId="0E1BF31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614968A2" w14:textId="77777777" w:rsidR="00F11B92" w:rsidRPr="006113F0" w:rsidRDefault="00F11B92" w:rsidP="00F11B92">
      <w:r w:rsidRPr="006113F0">
        <w:rPr>
          <w:rStyle w:val="HideTWBExt"/>
        </w:rPr>
        <w:t>&lt;/Amend&gt;</w:t>
      </w:r>
    </w:p>
    <w:p w14:paraId="312F30A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23</w:t>
      </w:r>
      <w:r w:rsidRPr="006113F0">
        <w:rPr>
          <w:rStyle w:val="HideTWBExt"/>
          <w:b w:val="0"/>
        </w:rPr>
        <w:t>&lt;/NumAm&gt;</w:t>
      </w:r>
    </w:p>
    <w:p w14:paraId="7A6B0947"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774FDDFA" w14:textId="77777777" w:rsidR="00F11B92" w:rsidRPr="006113F0" w:rsidRDefault="00F11B92" w:rsidP="00F11B92">
      <w:pPr>
        <w:pStyle w:val="NormalBold"/>
      </w:pPr>
      <w:r w:rsidRPr="006113F0">
        <w:rPr>
          <w:rStyle w:val="HideTWBExt"/>
          <w:b w:val="0"/>
        </w:rPr>
        <w:t>&lt;/RepeatBlock-By&gt;</w:t>
      </w:r>
    </w:p>
    <w:p w14:paraId="4E03C35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168F23E" w14:textId="77777777" w:rsidR="00F11B92" w:rsidRPr="006113F0" w:rsidRDefault="00F11B92" w:rsidP="00F11B92">
      <w:pPr>
        <w:pStyle w:val="NormalBold"/>
      </w:pPr>
      <w:r w:rsidRPr="006113F0">
        <w:rPr>
          <w:rStyle w:val="HideTWBExt"/>
          <w:b w:val="0"/>
        </w:rPr>
        <w:t>&lt;Article&gt;</w:t>
      </w:r>
      <w:r w:rsidRPr="006113F0">
        <w:t>Põhjendus 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69ADE88" w14:textId="77777777" w:rsidTr="00C90D5B">
        <w:trPr>
          <w:trHeight w:hRule="exact" w:val="240"/>
          <w:jc w:val="center"/>
        </w:trPr>
        <w:tc>
          <w:tcPr>
            <w:tcW w:w="9752" w:type="dxa"/>
            <w:gridSpan w:val="2"/>
            <w:tcBorders>
              <w:top w:val="nil"/>
              <w:left w:val="nil"/>
              <w:bottom w:val="nil"/>
              <w:right w:val="nil"/>
            </w:tcBorders>
          </w:tcPr>
          <w:p w14:paraId="3221D2A5" w14:textId="77777777" w:rsidR="00F11B92" w:rsidRPr="006113F0" w:rsidRDefault="00F11B92" w:rsidP="00C90D5B"/>
        </w:tc>
      </w:tr>
      <w:tr w:rsidR="00F11B92" w:rsidRPr="006113F0" w14:paraId="708200D0" w14:textId="77777777" w:rsidTr="00C90D5B">
        <w:trPr>
          <w:trHeight w:val="240"/>
          <w:jc w:val="center"/>
        </w:trPr>
        <w:tc>
          <w:tcPr>
            <w:tcW w:w="4876" w:type="dxa"/>
            <w:tcBorders>
              <w:top w:val="nil"/>
              <w:left w:val="nil"/>
              <w:bottom w:val="nil"/>
              <w:right w:val="nil"/>
            </w:tcBorders>
          </w:tcPr>
          <w:p w14:paraId="0E57DD8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BDAB5EC" w14:textId="77777777" w:rsidR="00F11B92" w:rsidRPr="006113F0" w:rsidRDefault="00F11B92" w:rsidP="00C90D5B">
            <w:pPr>
              <w:pStyle w:val="AmColumnHeading"/>
            </w:pPr>
            <w:r w:rsidRPr="006113F0">
              <w:t>Muudatusettepanek</w:t>
            </w:r>
          </w:p>
        </w:tc>
      </w:tr>
      <w:tr w:rsidR="00F11B92" w:rsidRPr="006113F0" w14:paraId="42DD64C7" w14:textId="77777777" w:rsidTr="00C90D5B">
        <w:trPr>
          <w:jc w:val="center"/>
        </w:trPr>
        <w:tc>
          <w:tcPr>
            <w:tcW w:w="4876" w:type="dxa"/>
            <w:tcBorders>
              <w:top w:val="nil"/>
              <w:left w:val="nil"/>
              <w:bottom w:val="nil"/>
              <w:right w:val="nil"/>
            </w:tcBorders>
          </w:tcPr>
          <w:p w14:paraId="466622D9" w14:textId="77777777" w:rsidR="00F11B92" w:rsidRPr="006113F0" w:rsidRDefault="00F11B92" w:rsidP="00C90D5B">
            <w:pPr>
              <w:pStyle w:val="Normal6a"/>
            </w:pPr>
            <w:r w:rsidRPr="006113F0">
              <w:t>(1)</w:t>
            </w:r>
            <w:r w:rsidRPr="006113F0">
              <w:tab/>
              <w:t xml:space="preserve">Sisejulgeolek on äärmiselt oluline, et tagada kodanike turvalisus, kaitsta nende põhiõigusi ning tugevdada meie majandust, ühiskonda ja demokraatiat ja suurendada usaldust nende vastu. Ehkki riiklik julgeolek on jätkuvalt liikmesriikide </w:t>
            </w:r>
            <w:r w:rsidRPr="006113F0">
              <w:rPr>
                <w:b/>
                <w:i/>
              </w:rPr>
              <w:t>pädevuses</w:t>
            </w:r>
            <w:r w:rsidRPr="006113F0">
              <w:t xml:space="preserve">, nõuab selle kaitsmine </w:t>
            </w:r>
            <w:r w:rsidRPr="006113F0">
              <w:rPr>
                <w:b/>
                <w:i/>
              </w:rPr>
              <w:t>koostööd ja koordineerimist liidu tasandil</w:t>
            </w:r>
            <w:r w:rsidRPr="006113F0">
              <w:t>. Liidu eesmärk tagada Euroopa Liidu toimimise lepingu (ELi toimimise leping) artikli 67 lõike 3 kohaselt kõrge turvalisuse tase vabadusel, turvalisusel ja õigusel rajaneval alal tuleks saavutada kuritegevuse, rassismi ja ksenofoobia ennetamise ning nende vastu võitlemise meetmetega ning politsei- ja õigusasutuste ning muude pädevate asutuste tegevuse koordineerimise ja koostöö tagamise meetmetega.</w:t>
            </w:r>
          </w:p>
        </w:tc>
        <w:tc>
          <w:tcPr>
            <w:tcW w:w="4876" w:type="dxa"/>
            <w:tcBorders>
              <w:top w:val="nil"/>
              <w:left w:val="nil"/>
              <w:bottom w:val="nil"/>
              <w:right w:val="nil"/>
            </w:tcBorders>
          </w:tcPr>
          <w:p w14:paraId="5753BF43" w14:textId="77777777" w:rsidR="00F11B92" w:rsidRPr="006113F0" w:rsidRDefault="00F11B92" w:rsidP="00C90D5B">
            <w:pPr>
              <w:pStyle w:val="Normal6a"/>
            </w:pPr>
            <w:r w:rsidRPr="006113F0">
              <w:t>(1)</w:t>
            </w:r>
            <w:r w:rsidRPr="006113F0">
              <w:tab/>
              <w:t xml:space="preserve">Sisejulgeolek on äärmiselt oluline, et tagada kodanike turvalisus, kaitsta nende põhiõigusi ning tugevdada meie majandust, ühiskonda ja demokraatiat ja suurendada usaldust nende vastu. Ehkki riiklik julgeolek on jätkuvalt liikmesriikide </w:t>
            </w:r>
            <w:r w:rsidRPr="006113F0">
              <w:rPr>
                <w:b/>
                <w:i/>
              </w:rPr>
              <w:t>ainuvastutus</w:t>
            </w:r>
            <w:r w:rsidRPr="006113F0">
              <w:t xml:space="preserve">, nõuab selle kaitsmine </w:t>
            </w:r>
            <w:r w:rsidRPr="006113F0">
              <w:rPr>
                <w:b/>
                <w:i/>
              </w:rPr>
              <w:t>tõhusat operatiivkoostööd liikmesriikide vahel, mida vajaduse korral toetavad liidu koordineerimismehhanismid</w:t>
            </w:r>
            <w:r w:rsidRPr="006113F0">
              <w:t>. Liidu eesmärk tagada Euroopa Liidu toimimise lepingu (ELi toimimise leping) artikli 67 lõike 3 kohaselt kõrge turvalisuse tase vabadusel, turvalisusel ja õigusel rajaneval alal tuleks saavutada kuritegevuse, rassismi</w:t>
            </w:r>
            <w:r w:rsidRPr="006113F0">
              <w:rPr>
                <w:b/>
                <w:i/>
              </w:rPr>
              <w:t>, sealhulgas valgete vastase rassismi,</w:t>
            </w:r>
            <w:r w:rsidRPr="006113F0">
              <w:t xml:space="preserve"> ja ksenofoobia ennetamise ning nende vastu võitlemise meetmetega ning politsei- ja õigusasutuste ning muude pädevate asutuste tegevuse koordineerimise ja koostöö tagamise meetmetega.</w:t>
            </w:r>
          </w:p>
        </w:tc>
      </w:tr>
    </w:tbl>
    <w:p w14:paraId="426FEE4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B15C8CD" w14:textId="77777777" w:rsidR="00F11B92" w:rsidRPr="006113F0" w:rsidRDefault="00F11B92" w:rsidP="00F11B92">
      <w:r w:rsidRPr="006113F0">
        <w:rPr>
          <w:rStyle w:val="HideTWBExt"/>
        </w:rPr>
        <w:t>&lt;/Amend&gt;</w:t>
      </w:r>
    </w:p>
    <w:p w14:paraId="6A6F576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24</w:t>
      </w:r>
      <w:r w:rsidRPr="006113F0">
        <w:rPr>
          <w:rStyle w:val="HideTWBExt"/>
          <w:b w:val="0"/>
        </w:rPr>
        <w:t>&lt;/NumAm&gt;</w:t>
      </w:r>
    </w:p>
    <w:p w14:paraId="4C7892E2"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48A7D619" w14:textId="77777777" w:rsidR="00F11B92" w:rsidRPr="006113F0" w:rsidRDefault="00F11B92" w:rsidP="00F11B92">
      <w:pPr>
        <w:pStyle w:val="NormalBold"/>
      </w:pPr>
      <w:r w:rsidRPr="006113F0">
        <w:rPr>
          <w:rStyle w:val="HideTWBExt"/>
          <w:b w:val="0"/>
        </w:rPr>
        <w:t>&lt;/RepeatBlock-By&gt;</w:t>
      </w:r>
    </w:p>
    <w:p w14:paraId="69CD496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38704B0" w14:textId="77777777" w:rsidR="00F11B92" w:rsidRPr="006113F0" w:rsidRDefault="00F11B92" w:rsidP="00F11B92">
      <w:pPr>
        <w:pStyle w:val="NormalBold"/>
      </w:pPr>
      <w:r w:rsidRPr="006113F0">
        <w:rPr>
          <w:rStyle w:val="HideTWBExt"/>
          <w:b w:val="0"/>
        </w:rPr>
        <w:t>&lt;Article&gt;</w:t>
      </w:r>
      <w:r w:rsidRPr="006113F0">
        <w:t>Põhjendus 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5F3E9B6" w14:textId="77777777" w:rsidTr="00C90D5B">
        <w:trPr>
          <w:trHeight w:hRule="exact" w:val="240"/>
          <w:jc w:val="center"/>
        </w:trPr>
        <w:tc>
          <w:tcPr>
            <w:tcW w:w="9752" w:type="dxa"/>
            <w:gridSpan w:val="2"/>
            <w:tcBorders>
              <w:top w:val="nil"/>
              <w:left w:val="nil"/>
              <w:bottom w:val="nil"/>
              <w:right w:val="nil"/>
            </w:tcBorders>
          </w:tcPr>
          <w:p w14:paraId="6DCB93D9" w14:textId="77777777" w:rsidR="00F11B92" w:rsidRPr="006113F0" w:rsidRDefault="00F11B92" w:rsidP="00C90D5B"/>
        </w:tc>
      </w:tr>
      <w:tr w:rsidR="00F11B92" w:rsidRPr="006113F0" w14:paraId="0585297E" w14:textId="77777777" w:rsidTr="00C90D5B">
        <w:trPr>
          <w:trHeight w:val="240"/>
          <w:jc w:val="center"/>
        </w:trPr>
        <w:tc>
          <w:tcPr>
            <w:tcW w:w="4876" w:type="dxa"/>
            <w:tcBorders>
              <w:top w:val="nil"/>
              <w:left w:val="nil"/>
              <w:bottom w:val="nil"/>
              <w:right w:val="nil"/>
            </w:tcBorders>
          </w:tcPr>
          <w:p w14:paraId="6959CAF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4CBB255" w14:textId="77777777" w:rsidR="00F11B92" w:rsidRPr="006113F0" w:rsidRDefault="00F11B92" w:rsidP="00C90D5B">
            <w:pPr>
              <w:pStyle w:val="AmColumnHeading"/>
            </w:pPr>
            <w:r w:rsidRPr="006113F0">
              <w:t>Muudatusettepanek</w:t>
            </w:r>
          </w:p>
        </w:tc>
      </w:tr>
      <w:tr w:rsidR="00F11B92" w:rsidRPr="006113F0" w14:paraId="05962057" w14:textId="77777777" w:rsidTr="00C90D5B">
        <w:trPr>
          <w:jc w:val="center"/>
        </w:trPr>
        <w:tc>
          <w:tcPr>
            <w:tcW w:w="4876" w:type="dxa"/>
            <w:tcBorders>
              <w:top w:val="nil"/>
              <w:left w:val="nil"/>
              <w:bottom w:val="nil"/>
              <w:right w:val="nil"/>
            </w:tcBorders>
          </w:tcPr>
          <w:p w14:paraId="60958C9B" w14:textId="77777777" w:rsidR="00F11B92" w:rsidRPr="006113F0" w:rsidRDefault="00F11B92" w:rsidP="00C90D5B">
            <w:pPr>
              <w:pStyle w:val="Normal6a"/>
            </w:pPr>
            <w:r w:rsidRPr="006113F0">
              <w:t>(1)</w:t>
            </w:r>
            <w:r w:rsidRPr="006113F0">
              <w:tab/>
              <w:t xml:space="preserve">Sisejulgeolek on äärmiselt oluline, et tagada kodanike turvalisus, kaitsta nende põhiõigusi ning tugevdada meie majandust, ühiskonda ja demokraatiat ja suurendada usaldust nende vastu. Ehkki riiklik julgeolek on jätkuvalt liikmesriikide pädevuses, nõuab selle kaitsmine koostööd ja koordineerimist liidu tasandil. Liidu eesmärk tagada Euroopa Liidu toimimise lepingu (ELi toimimise leping) artikli 67 lõike 3 kohaselt kõrge turvalisuse tase vabadusel, turvalisusel ja õigusel rajaneval alal tuleks saavutada kuritegevuse, </w:t>
            </w:r>
            <w:r w:rsidRPr="006113F0">
              <w:rPr>
                <w:b/>
                <w:i/>
              </w:rPr>
              <w:t>rassismi ja ksenofoobia</w:t>
            </w:r>
            <w:r w:rsidRPr="006113F0">
              <w:t xml:space="preserve"> ennetamise ning nende vastu võitlemise meetmetega ning politsei- ja õigusasutuste ning muude pädevate asutuste tegevuse koordineerimise ja koostöö tagamise meetmetega.</w:t>
            </w:r>
          </w:p>
        </w:tc>
        <w:tc>
          <w:tcPr>
            <w:tcW w:w="4876" w:type="dxa"/>
            <w:tcBorders>
              <w:top w:val="nil"/>
              <w:left w:val="nil"/>
              <w:bottom w:val="nil"/>
              <w:right w:val="nil"/>
            </w:tcBorders>
          </w:tcPr>
          <w:p w14:paraId="643FFB3C" w14:textId="77777777" w:rsidR="00F11B92" w:rsidRPr="006113F0" w:rsidRDefault="00F11B92" w:rsidP="00C90D5B">
            <w:pPr>
              <w:pStyle w:val="Normal6a"/>
            </w:pPr>
            <w:r w:rsidRPr="006113F0">
              <w:t>(1)</w:t>
            </w:r>
            <w:r w:rsidRPr="006113F0">
              <w:tab/>
              <w:t xml:space="preserve">Sisejulgeolek on äärmiselt oluline, et tagada kodanike turvalisus, kaitsta nende põhiõigusi ning tugevdada meie majandust, ühiskonda ja demokraatiat ja suurendada usaldust nende vastu. Ehkki riiklik julgeolek on jätkuvalt liikmesriikide pädevuses, nõuab selle kaitsmine koostööd ja koordineerimist liidu tasandil. Liidu eesmärk tagada Euroopa Liidu toimimise lepingu (ELi toimimise leping) artikli 67 lõike 3 kohaselt kõrge turvalisuse tase vabadusel, turvalisusel ja õigusel rajaneval alal tuleks saavutada kuritegevuse, </w:t>
            </w:r>
            <w:r w:rsidRPr="006113F0">
              <w:rPr>
                <w:b/>
                <w:i/>
              </w:rPr>
              <w:t>terrorismi, ebaseadusliku uimastikaubanduse, ebaseadusliku relvakaubanduse ja smugeldamise</w:t>
            </w:r>
            <w:r w:rsidRPr="006113F0">
              <w:t xml:space="preserve"> ennetamise ning nende vastu võitlemise meetmetega ning politsei- ja õigusasutuste ning muude pädevate asutuste tegevuse koordineerimise ja koostöö tagamise meetmetega.</w:t>
            </w:r>
          </w:p>
        </w:tc>
      </w:tr>
    </w:tbl>
    <w:p w14:paraId="6B63608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E7AFA5A" w14:textId="77777777" w:rsidR="00F11B92" w:rsidRPr="006113F0" w:rsidRDefault="00F11B92" w:rsidP="00F11B92">
      <w:r w:rsidRPr="006113F0">
        <w:rPr>
          <w:rStyle w:val="HideTWBExt"/>
        </w:rPr>
        <w:t>&lt;/Amend&gt;</w:t>
      </w:r>
    </w:p>
    <w:p w14:paraId="4EA29A4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25</w:t>
      </w:r>
      <w:r w:rsidRPr="006113F0">
        <w:rPr>
          <w:rStyle w:val="HideTWBExt"/>
          <w:b w:val="0"/>
        </w:rPr>
        <w:t>&lt;/NumAm&gt;</w:t>
      </w:r>
    </w:p>
    <w:p w14:paraId="4F066000"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429DCCA5" w14:textId="77777777" w:rsidR="00F11B92" w:rsidRPr="006113F0" w:rsidRDefault="00F11B92" w:rsidP="00F11B92">
      <w:pPr>
        <w:pStyle w:val="NormalBold"/>
      </w:pPr>
      <w:r w:rsidRPr="006113F0">
        <w:rPr>
          <w:rStyle w:val="HideTWBExt"/>
          <w:b w:val="0"/>
        </w:rPr>
        <w:t>&lt;/RepeatBlock-By&gt;</w:t>
      </w:r>
    </w:p>
    <w:p w14:paraId="3AC0BE5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F52043E" w14:textId="77777777" w:rsidR="00F11B92" w:rsidRPr="006113F0" w:rsidRDefault="00F11B92" w:rsidP="00F11B92">
      <w:pPr>
        <w:pStyle w:val="NormalBold"/>
      </w:pPr>
      <w:r w:rsidRPr="006113F0">
        <w:rPr>
          <w:rStyle w:val="HideTWBExt"/>
          <w:b w:val="0"/>
        </w:rPr>
        <w:t>&lt;Article&gt;</w:t>
      </w:r>
      <w:r w:rsidRPr="006113F0">
        <w:t>Põhjendus 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6F1B1D8" w14:textId="77777777" w:rsidTr="00C90D5B">
        <w:trPr>
          <w:trHeight w:hRule="exact" w:val="240"/>
          <w:jc w:val="center"/>
        </w:trPr>
        <w:tc>
          <w:tcPr>
            <w:tcW w:w="9752" w:type="dxa"/>
            <w:gridSpan w:val="2"/>
            <w:tcBorders>
              <w:top w:val="nil"/>
              <w:left w:val="nil"/>
              <w:bottom w:val="nil"/>
              <w:right w:val="nil"/>
            </w:tcBorders>
          </w:tcPr>
          <w:p w14:paraId="587977B1" w14:textId="77777777" w:rsidR="00F11B92" w:rsidRPr="006113F0" w:rsidRDefault="00F11B92" w:rsidP="00C90D5B"/>
        </w:tc>
      </w:tr>
      <w:tr w:rsidR="00F11B92" w:rsidRPr="006113F0" w14:paraId="701850BD" w14:textId="77777777" w:rsidTr="00C90D5B">
        <w:trPr>
          <w:trHeight w:val="240"/>
          <w:jc w:val="center"/>
        </w:trPr>
        <w:tc>
          <w:tcPr>
            <w:tcW w:w="4876" w:type="dxa"/>
            <w:tcBorders>
              <w:top w:val="nil"/>
              <w:left w:val="nil"/>
              <w:bottom w:val="nil"/>
              <w:right w:val="nil"/>
            </w:tcBorders>
          </w:tcPr>
          <w:p w14:paraId="41407E9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2444502" w14:textId="77777777" w:rsidR="00F11B92" w:rsidRPr="006113F0" w:rsidRDefault="00F11B92" w:rsidP="00C90D5B">
            <w:pPr>
              <w:pStyle w:val="AmColumnHeading"/>
            </w:pPr>
            <w:r w:rsidRPr="006113F0">
              <w:t>Muudatusettepanek</w:t>
            </w:r>
          </w:p>
        </w:tc>
      </w:tr>
      <w:tr w:rsidR="00F11B92" w:rsidRPr="006113F0" w14:paraId="5EC19D60" w14:textId="77777777" w:rsidTr="00C90D5B">
        <w:trPr>
          <w:jc w:val="center"/>
        </w:trPr>
        <w:tc>
          <w:tcPr>
            <w:tcW w:w="4876" w:type="dxa"/>
            <w:tcBorders>
              <w:top w:val="nil"/>
              <w:left w:val="nil"/>
              <w:bottom w:val="nil"/>
              <w:right w:val="nil"/>
            </w:tcBorders>
          </w:tcPr>
          <w:p w14:paraId="6FDE5BE4" w14:textId="77777777" w:rsidR="00F11B92" w:rsidRPr="006113F0" w:rsidRDefault="00F11B92" w:rsidP="00C90D5B">
            <w:pPr>
              <w:pStyle w:val="Normal6a"/>
            </w:pPr>
          </w:p>
        </w:tc>
        <w:tc>
          <w:tcPr>
            <w:tcW w:w="4876" w:type="dxa"/>
            <w:tcBorders>
              <w:top w:val="nil"/>
              <w:left w:val="nil"/>
              <w:bottom w:val="nil"/>
              <w:right w:val="nil"/>
            </w:tcBorders>
          </w:tcPr>
          <w:p w14:paraId="40783622" w14:textId="77777777" w:rsidR="00F11B92" w:rsidRPr="006113F0" w:rsidRDefault="00F11B92" w:rsidP="00C90D5B">
            <w:pPr>
              <w:pStyle w:val="Normal6a"/>
            </w:pPr>
            <w:r w:rsidRPr="006113F0">
              <w:rPr>
                <w:b/>
                <w:i/>
              </w:rPr>
              <w:t>(1a)</w:t>
            </w:r>
            <w:r w:rsidRPr="006113F0">
              <w:tab/>
            </w:r>
            <w:r w:rsidRPr="006113F0">
              <w:rPr>
                <w:b/>
                <w:i/>
              </w:rPr>
              <w:t>Kuritegelikud võrgustikud kasutavad ebaseaduslikku sisserännet sageli ebaseadusliku tegevuse vahendina.</w:t>
            </w:r>
          </w:p>
        </w:tc>
      </w:tr>
    </w:tbl>
    <w:p w14:paraId="44BF62B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D3ABD1A" w14:textId="77777777" w:rsidR="00F11B92" w:rsidRPr="006113F0" w:rsidRDefault="00F11B92" w:rsidP="00F11B92">
      <w:r w:rsidRPr="006113F0">
        <w:rPr>
          <w:rStyle w:val="HideTWBExt"/>
        </w:rPr>
        <w:t>&lt;/Amend&gt;</w:t>
      </w:r>
    </w:p>
    <w:p w14:paraId="4B09C3D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26</w:t>
      </w:r>
      <w:r w:rsidRPr="006113F0">
        <w:rPr>
          <w:rStyle w:val="HideTWBExt"/>
          <w:b w:val="0"/>
        </w:rPr>
        <w:t>&lt;/NumAm&gt;</w:t>
      </w:r>
    </w:p>
    <w:p w14:paraId="50AA326B"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2C5D18A0" w14:textId="77777777" w:rsidR="00F11B92" w:rsidRPr="006113F0" w:rsidRDefault="00F11B92" w:rsidP="00F11B92">
      <w:pPr>
        <w:pStyle w:val="NormalBold"/>
      </w:pPr>
      <w:r w:rsidRPr="006113F0">
        <w:rPr>
          <w:rStyle w:val="HideTWBExt"/>
          <w:b w:val="0"/>
        </w:rPr>
        <w:t>&lt;/RepeatBlock-By&gt;</w:t>
      </w:r>
    </w:p>
    <w:p w14:paraId="0A867F3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4CBAA63"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80EACF4" w14:textId="77777777" w:rsidTr="00C90D5B">
        <w:trPr>
          <w:trHeight w:hRule="exact" w:val="240"/>
          <w:jc w:val="center"/>
        </w:trPr>
        <w:tc>
          <w:tcPr>
            <w:tcW w:w="9752" w:type="dxa"/>
            <w:gridSpan w:val="2"/>
            <w:tcBorders>
              <w:top w:val="nil"/>
              <w:left w:val="nil"/>
              <w:bottom w:val="nil"/>
              <w:right w:val="nil"/>
            </w:tcBorders>
          </w:tcPr>
          <w:p w14:paraId="74547B64" w14:textId="77777777" w:rsidR="00F11B92" w:rsidRPr="006113F0" w:rsidRDefault="00F11B92" w:rsidP="00C90D5B"/>
        </w:tc>
      </w:tr>
      <w:tr w:rsidR="00F11B92" w:rsidRPr="006113F0" w14:paraId="30C79CE4" w14:textId="77777777" w:rsidTr="00C90D5B">
        <w:trPr>
          <w:trHeight w:val="240"/>
          <w:jc w:val="center"/>
        </w:trPr>
        <w:tc>
          <w:tcPr>
            <w:tcW w:w="4876" w:type="dxa"/>
            <w:tcBorders>
              <w:top w:val="nil"/>
              <w:left w:val="nil"/>
              <w:bottom w:val="nil"/>
              <w:right w:val="nil"/>
            </w:tcBorders>
          </w:tcPr>
          <w:p w14:paraId="160DEFC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FB43E52" w14:textId="77777777" w:rsidR="00F11B92" w:rsidRPr="006113F0" w:rsidRDefault="00F11B92" w:rsidP="00C90D5B">
            <w:pPr>
              <w:pStyle w:val="AmColumnHeading"/>
            </w:pPr>
            <w:r w:rsidRPr="006113F0">
              <w:t>Muudatusettepanek</w:t>
            </w:r>
          </w:p>
        </w:tc>
      </w:tr>
      <w:tr w:rsidR="00F11B92" w:rsidRPr="006113F0" w14:paraId="719F1159" w14:textId="77777777" w:rsidTr="00C90D5B">
        <w:trPr>
          <w:jc w:val="center"/>
        </w:trPr>
        <w:tc>
          <w:tcPr>
            <w:tcW w:w="4876" w:type="dxa"/>
            <w:tcBorders>
              <w:top w:val="nil"/>
              <w:left w:val="nil"/>
              <w:bottom w:val="nil"/>
              <w:right w:val="nil"/>
            </w:tcBorders>
          </w:tcPr>
          <w:p w14:paraId="74DAAD25" w14:textId="77777777" w:rsidR="00F11B92" w:rsidRPr="006113F0" w:rsidRDefault="00F11B92" w:rsidP="00C90D5B">
            <w:pPr>
              <w:pStyle w:val="Normal6a"/>
            </w:pPr>
            <w:r w:rsidRPr="006113F0">
              <w:t>(2)</w:t>
            </w:r>
            <w:r w:rsidRPr="006113F0">
              <w:tab/>
              <w:t>Sisejulgeolek on ühine püüdlus, millesse liidu institutsioonid, asjaomased liidu asutused ja liikmesriigid peaksid ühiselt panustama. Selleks et aidata kaasa tulemusliku ja tegeliku julgeolekuliidu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043147E0" w14:textId="77777777" w:rsidR="00F11B92" w:rsidRPr="006113F0" w:rsidRDefault="00F11B92" w:rsidP="00C90D5B">
            <w:pPr>
              <w:pStyle w:val="Normal6a"/>
            </w:pPr>
            <w:r w:rsidRPr="006113F0">
              <w:t>(2)</w:t>
            </w:r>
            <w:r w:rsidRPr="006113F0">
              <w:tab/>
              <w:t>Sisejulgeolek on ühine püüdlus, millesse liidu institutsioonid, asjaomased liidu asutused ja liikmesriigid peaksid ühiselt panustama.</w:t>
            </w:r>
            <w:r w:rsidRPr="006113F0">
              <w:rPr>
                <w:b/>
                <w:i/>
              </w:rPr>
              <w:t xml:space="preserve"> Tulemusliku ja tegeliku julgeolekuliidu saavutamiseks on vaja tõhustatud koostööd ja koordineerimist pädevate asutuste ja liidu asutuste vahel, mida toetavad koostalitlusvõimelised digitaristud, turvalised teabevahetusmehhanismid ja ühine tegevusvõime, mis võimaldavad piiriülestele ohtudele sidusalt ja õigeaegselt reageerida. Sellega seoses on Europolil oluline roll kriminaalteabe, operatiivanalüüsi ja koordineerimise kaudu liikmesriikide toetamisel võitluses raske ja organiseeritud kuritegevuse, terrorismi ja muude piiriüleste julgeolekuohtude vastu.</w:t>
            </w:r>
            <w:r w:rsidRPr="006113F0">
              <w:t xml:space="preserve"> Selleks et aidata kaasa tulemusliku ja tegeliku julgeolekuliidu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r>
    </w:tbl>
    <w:p w14:paraId="7E696D4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D923701" w14:textId="77777777" w:rsidR="00F11B92" w:rsidRPr="006113F0" w:rsidRDefault="00F11B92" w:rsidP="00F11B92">
      <w:r w:rsidRPr="006113F0">
        <w:rPr>
          <w:rStyle w:val="HideTWBExt"/>
        </w:rPr>
        <w:t>&lt;/Amend&gt;</w:t>
      </w:r>
    </w:p>
    <w:p w14:paraId="50917EE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27</w:t>
      </w:r>
      <w:r w:rsidRPr="006113F0">
        <w:rPr>
          <w:rStyle w:val="HideTWBExt"/>
          <w:b w:val="0"/>
        </w:rPr>
        <w:t>&lt;/NumAm&gt;</w:t>
      </w:r>
    </w:p>
    <w:p w14:paraId="78BD625D"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147387D1" w14:textId="77777777" w:rsidR="00F11B92" w:rsidRPr="006113F0" w:rsidRDefault="00F11B92" w:rsidP="00F11B92">
      <w:pPr>
        <w:pStyle w:val="NormalBold"/>
      </w:pPr>
      <w:r w:rsidRPr="006113F0">
        <w:rPr>
          <w:rStyle w:val="HideTWBExt"/>
          <w:b w:val="0"/>
        </w:rPr>
        <w:t>&lt;/RepeatBlock-By&gt;</w:t>
      </w:r>
    </w:p>
    <w:p w14:paraId="2F2E247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83A6E6F"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BACFBF5" w14:textId="77777777" w:rsidTr="00C90D5B">
        <w:trPr>
          <w:trHeight w:hRule="exact" w:val="240"/>
          <w:jc w:val="center"/>
        </w:trPr>
        <w:tc>
          <w:tcPr>
            <w:tcW w:w="9752" w:type="dxa"/>
            <w:gridSpan w:val="2"/>
            <w:tcBorders>
              <w:top w:val="nil"/>
              <w:left w:val="nil"/>
              <w:bottom w:val="nil"/>
              <w:right w:val="nil"/>
            </w:tcBorders>
          </w:tcPr>
          <w:p w14:paraId="14AB5372" w14:textId="77777777" w:rsidR="00F11B92" w:rsidRPr="006113F0" w:rsidRDefault="00F11B92" w:rsidP="00C90D5B"/>
        </w:tc>
      </w:tr>
      <w:tr w:rsidR="00F11B92" w:rsidRPr="006113F0" w14:paraId="27E27BB3" w14:textId="77777777" w:rsidTr="00C90D5B">
        <w:trPr>
          <w:trHeight w:val="240"/>
          <w:jc w:val="center"/>
        </w:trPr>
        <w:tc>
          <w:tcPr>
            <w:tcW w:w="4876" w:type="dxa"/>
            <w:tcBorders>
              <w:top w:val="nil"/>
              <w:left w:val="nil"/>
              <w:bottom w:val="nil"/>
              <w:right w:val="nil"/>
            </w:tcBorders>
          </w:tcPr>
          <w:p w14:paraId="064A9AA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71CD348" w14:textId="77777777" w:rsidR="00F11B92" w:rsidRPr="006113F0" w:rsidRDefault="00F11B92" w:rsidP="00C90D5B">
            <w:pPr>
              <w:pStyle w:val="AmColumnHeading"/>
            </w:pPr>
            <w:r w:rsidRPr="006113F0">
              <w:t>Muudatusettepanek</w:t>
            </w:r>
          </w:p>
        </w:tc>
      </w:tr>
      <w:tr w:rsidR="00F11B92" w:rsidRPr="006113F0" w14:paraId="7A66F844" w14:textId="77777777" w:rsidTr="00C90D5B">
        <w:trPr>
          <w:jc w:val="center"/>
        </w:trPr>
        <w:tc>
          <w:tcPr>
            <w:tcW w:w="4876" w:type="dxa"/>
            <w:tcBorders>
              <w:top w:val="nil"/>
              <w:left w:val="nil"/>
              <w:bottom w:val="nil"/>
              <w:right w:val="nil"/>
            </w:tcBorders>
          </w:tcPr>
          <w:p w14:paraId="36B05653" w14:textId="77777777" w:rsidR="00F11B92" w:rsidRPr="006113F0" w:rsidRDefault="00F11B92" w:rsidP="00C90D5B">
            <w:pPr>
              <w:pStyle w:val="Normal6a"/>
            </w:pPr>
            <w:r w:rsidRPr="006113F0">
              <w:t>(2)</w:t>
            </w:r>
            <w:r w:rsidRPr="006113F0">
              <w:tab/>
              <w:t>Sisejulgeolek on ühine püüdlus, millesse liidu institutsioonid, asjaomased liidu asutused ja liikmesriigid peaksid ühiselt panustama. Selleks et aidata kaasa tulemusliku ja tegeliku julgeolekuliidu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25EC6EE4" w14:textId="77777777" w:rsidR="00F11B92" w:rsidRPr="006113F0" w:rsidRDefault="00F11B92" w:rsidP="00C90D5B">
            <w:pPr>
              <w:pStyle w:val="Normal6a"/>
            </w:pPr>
            <w:r w:rsidRPr="006113F0">
              <w:t>(2)</w:t>
            </w:r>
            <w:r w:rsidRPr="006113F0">
              <w:tab/>
              <w:t>Sisejulgeolek on ühine püüdlus, millesse liidu institutsioonid, asjaomased liidu asutused ja liikmesriigid peaksid ühiselt panustama</w:t>
            </w:r>
            <w:r w:rsidRPr="006113F0">
              <w:rPr>
                <w:b/>
                <w:bCs/>
                <w:i/>
                <w:iCs/>
              </w:rPr>
              <w:t>, kusjuures peamine vastutus kodanike julgeoleku ja avaliku korra kaitsmise eest jääb liikmesriikidele</w:t>
            </w:r>
            <w:r w:rsidRPr="006113F0">
              <w:t>. Selleks et aidata kaasa tulemusliku ja tegeliku julgeolekuliidu väljaarendamisele ja rakendamisele, tuleks liikmesriikidele eraldada piisavalt rahalisi vahendeid</w:t>
            </w:r>
            <w:r w:rsidRPr="006113F0">
              <w:rPr>
                <w:b/>
                <w:bCs/>
                <w:i/>
                <w:iCs/>
              </w:rPr>
              <w:t>, et tugevdada politsei-, pääste- ja muude õiguskaitseasutuste suutlikkust, võidelda organiseeritud ja piiriülese kuritegevuse vastu, kaitsta elutähtsat taristut ning tagada liidu välispiiride tõhus kaitse</w:t>
            </w:r>
            <w:r w:rsidRPr="006113F0">
              <w:t>. Seda liidu toetust antakse määrusega (EL) […] loodud Euroopa majandusliku, sotsiaalse ja territoriaalse ühtekuuluvuse, põllumajanduse ja maaelu, kalanduse ja merenduse, heaolu ja julgeoleku fondi horisontaalsete normide kohaselt</w:t>
            </w:r>
            <w:r w:rsidRPr="006113F0">
              <w:rPr>
                <w:b/>
                <w:bCs/>
                <w:i/>
                <w:iCs/>
              </w:rPr>
              <w:t>, kusjuures rahastuse eraldamisel võetakse arvesse liikmesriigi konkreetseid julgeolekuvajadusi ja austatakse subsidiaarsuse põhimõtet</w:t>
            </w:r>
            <w:r w:rsidRPr="006113F0">
              <w:t>.</w:t>
            </w:r>
          </w:p>
        </w:tc>
      </w:tr>
    </w:tbl>
    <w:p w14:paraId="5B4F47E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0B875FCA" w14:textId="77777777" w:rsidR="00F11B92" w:rsidRPr="006113F0" w:rsidRDefault="00F11B92" w:rsidP="00F11B92">
      <w:r w:rsidRPr="006113F0">
        <w:rPr>
          <w:rStyle w:val="HideTWBExt"/>
        </w:rPr>
        <w:t>&lt;/Amend&gt;</w:t>
      </w:r>
    </w:p>
    <w:p w14:paraId="3F5DA2C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28</w:t>
      </w:r>
      <w:r w:rsidRPr="006113F0">
        <w:rPr>
          <w:rStyle w:val="HideTWBExt"/>
          <w:b w:val="0"/>
        </w:rPr>
        <w:t>&lt;/NumAm&gt;</w:t>
      </w:r>
    </w:p>
    <w:p w14:paraId="063AF16F"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E4CDED5" w14:textId="77777777" w:rsidR="00F11B92" w:rsidRPr="006113F0" w:rsidRDefault="00F11B92" w:rsidP="00F11B92">
      <w:pPr>
        <w:pStyle w:val="NormalBold"/>
      </w:pPr>
      <w:r w:rsidRPr="006113F0">
        <w:rPr>
          <w:rStyle w:val="HideTWBExt"/>
          <w:b w:val="0"/>
        </w:rPr>
        <w:t>&lt;/RepeatBlock-By&gt;</w:t>
      </w:r>
    </w:p>
    <w:p w14:paraId="060D4B0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7030CA0"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52D5C81" w14:textId="77777777" w:rsidTr="00C90D5B">
        <w:trPr>
          <w:trHeight w:hRule="exact" w:val="240"/>
          <w:jc w:val="center"/>
        </w:trPr>
        <w:tc>
          <w:tcPr>
            <w:tcW w:w="9752" w:type="dxa"/>
            <w:gridSpan w:val="2"/>
            <w:tcBorders>
              <w:top w:val="nil"/>
              <w:left w:val="nil"/>
              <w:bottom w:val="nil"/>
              <w:right w:val="nil"/>
            </w:tcBorders>
          </w:tcPr>
          <w:p w14:paraId="5B0836DB" w14:textId="77777777" w:rsidR="00F11B92" w:rsidRPr="006113F0" w:rsidRDefault="00F11B92" w:rsidP="00C90D5B"/>
        </w:tc>
      </w:tr>
      <w:tr w:rsidR="00F11B92" w:rsidRPr="006113F0" w14:paraId="417D3E4C" w14:textId="77777777" w:rsidTr="00C90D5B">
        <w:trPr>
          <w:trHeight w:val="240"/>
          <w:jc w:val="center"/>
        </w:trPr>
        <w:tc>
          <w:tcPr>
            <w:tcW w:w="4876" w:type="dxa"/>
            <w:tcBorders>
              <w:top w:val="nil"/>
              <w:left w:val="nil"/>
              <w:bottom w:val="nil"/>
              <w:right w:val="nil"/>
            </w:tcBorders>
          </w:tcPr>
          <w:p w14:paraId="18429EC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ED0F614" w14:textId="77777777" w:rsidR="00F11B92" w:rsidRPr="006113F0" w:rsidRDefault="00F11B92" w:rsidP="00C90D5B">
            <w:pPr>
              <w:pStyle w:val="AmColumnHeading"/>
            </w:pPr>
            <w:r w:rsidRPr="006113F0">
              <w:t>Muudatusettepanek</w:t>
            </w:r>
          </w:p>
        </w:tc>
      </w:tr>
      <w:tr w:rsidR="00F11B92" w:rsidRPr="006113F0" w14:paraId="5C8B7AAB" w14:textId="77777777" w:rsidTr="00C90D5B">
        <w:trPr>
          <w:jc w:val="center"/>
        </w:trPr>
        <w:tc>
          <w:tcPr>
            <w:tcW w:w="4876" w:type="dxa"/>
            <w:tcBorders>
              <w:top w:val="nil"/>
              <w:left w:val="nil"/>
              <w:bottom w:val="nil"/>
              <w:right w:val="nil"/>
            </w:tcBorders>
          </w:tcPr>
          <w:p w14:paraId="7CCBCC10"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tulemusliku </w:t>
            </w:r>
            <w:r w:rsidRPr="006113F0">
              <w:rPr>
                <w:b/>
                <w:i/>
              </w:rPr>
              <w:t>ja tegeliku julgeolekuliidu</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31607594"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w:t>
            </w:r>
            <w:r w:rsidRPr="006113F0">
              <w:rPr>
                <w:b/>
                <w:i/>
              </w:rPr>
              <w:t>sisejulgeoleku</w:t>
            </w:r>
            <w:r w:rsidRPr="006113F0">
              <w:t xml:space="preserve"> tulemusliku </w:t>
            </w:r>
            <w:r w:rsidRPr="006113F0">
              <w:rPr>
                <w:b/>
                <w:i/>
              </w:rPr>
              <w:t>koostööraamistiku</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r>
    </w:tbl>
    <w:p w14:paraId="6DEDCC0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6B94DE9" w14:textId="77777777" w:rsidR="00F11B92" w:rsidRPr="006113F0" w:rsidRDefault="00F11B92" w:rsidP="00F11B92">
      <w:r w:rsidRPr="006113F0">
        <w:rPr>
          <w:rStyle w:val="HideTWBExt"/>
        </w:rPr>
        <w:t>&lt;/Amend&gt;</w:t>
      </w:r>
    </w:p>
    <w:p w14:paraId="58C0861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29</w:t>
      </w:r>
      <w:r w:rsidRPr="006113F0">
        <w:rPr>
          <w:rStyle w:val="HideTWBExt"/>
          <w:b w:val="0"/>
        </w:rPr>
        <w:t>&lt;/NumAm&gt;</w:t>
      </w:r>
    </w:p>
    <w:p w14:paraId="6CE474BF"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135FA82B"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57C338EF" w14:textId="77777777" w:rsidR="00F11B92" w:rsidRPr="006113F0" w:rsidRDefault="00F11B92" w:rsidP="00F11B92">
      <w:pPr>
        <w:pStyle w:val="NormalBold"/>
      </w:pPr>
      <w:r w:rsidRPr="006113F0">
        <w:rPr>
          <w:rStyle w:val="HideTWBExt"/>
          <w:b w:val="0"/>
        </w:rPr>
        <w:t>&lt;/RepeatBlock-By&gt;</w:t>
      </w:r>
    </w:p>
    <w:p w14:paraId="776C155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87AC53B"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CB8FB47" w14:textId="77777777" w:rsidTr="00C90D5B">
        <w:trPr>
          <w:trHeight w:hRule="exact" w:val="240"/>
          <w:jc w:val="center"/>
        </w:trPr>
        <w:tc>
          <w:tcPr>
            <w:tcW w:w="9752" w:type="dxa"/>
            <w:gridSpan w:val="2"/>
            <w:tcBorders>
              <w:top w:val="nil"/>
              <w:left w:val="nil"/>
              <w:bottom w:val="nil"/>
              <w:right w:val="nil"/>
            </w:tcBorders>
          </w:tcPr>
          <w:p w14:paraId="68ED2533" w14:textId="77777777" w:rsidR="00F11B92" w:rsidRPr="006113F0" w:rsidRDefault="00F11B92" w:rsidP="00C90D5B"/>
        </w:tc>
      </w:tr>
      <w:tr w:rsidR="00F11B92" w:rsidRPr="006113F0" w14:paraId="2FAE088C" w14:textId="77777777" w:rsidTr="00C90D5B">
        <w:trPr>
          <w:trHeight w:val="240"/>
          <w:jc w:val="center"/>
        </w:trPr>
        <w:tc>
          <w:tcPr>
            <w:tcW w:w="4876" w:type="dxa"/>
            <w:tcBorders>
              <w:top w:val="nil"/>
              <w:left w:val="nil"/>
              <w:bottom w:val="nil"/>
              <w:right w:val="nil"/>
            </w:tcBorders>
          </w:tcPr>
          <w:p w14:paraId="0F8CC64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69EA85F" w14:textId="77777777" w:rsidR="00F11B92" w:rsidRPr="006113F0" w:rsidRDefault="00F11B92" w:rsidP="00C90D5B">
            <w:pPr>
              <w:pStyle w:val="AmColumnHeading"/>
            </w:pPr>
            <w:r w:rsidRPr="006113F0">
              <w:t>Muudatusettepanek</w:t>
            </w:r>
          </w:p>
        </w:tc>
      </w:tr>
      <w:tr w:rsidR="00F11B92" w:rsidRPr="006113F0" w14:paraId="48B8F85A" w14:textId="77777777" w:rsidTr="00C90D5B">
        <w:trPr>
          <w:jc w:val="center"/>
        </w:trPr>
        <w:tc>
          <w:tcPr>
            <w:tcW w:w="4876" w:type="dxa"/>
            <w:tcBorders>
              <w:top w:val="nil"/>
              <w:left w:val="nil"/>
              <w:bottom w:val="nil"/>
              <w:right w:val="nil"/>
            </w:tcBorders>
          </w:tcPr>
          <w:p w14:paraId="428ABA00"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tulemusliku ja tegeliku </w:t>
            </w:r>
            <w:r w:rsidRPr="006113F0">
              <w:rPr>
                <w:b/>
                <w:i/>
              </w:rPr>
              <w:t>julgeolekuliidu</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5F0E755A"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tulemusliku ja tegeliku </w:t>
            </w:r>
            <w:r w:rsidRPr="006113F0">
              <w:rPr>
                <w:b/>
                <w:i/>
              </w:rPr>
              <w:t>vabadusel, turvalisusel ja õigusel rajaneva ala</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r>
    </w:tbl>
    <w:p w14:paraId="7B1C7BC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EC6188E"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60A8B229" w14:textId="77777777" w:rsidR="00F11B92" w:rsidRPr="006113F0" w:rsidRDefault="00F11B92" w:rsidP="00F11B92">
      <w:pPr>
        <w:pStyle w:val="AmJustText"/>
      </w:pPr>
      <w:r w:rsidRPr="006113F0">
        <w:t>Euroopa Liidu toimimise lepingu V jaotise tegelik nimetus.</w:t>
      </w:r>
    </w:p>
    <w:p w14:paraId="42C7C009" w14:textId="77777777" w:rsidR="00F11B92" w:rsidRPr="006113F0" w:rsidRDefault="00F11B92" w:rsidP="00F11B92">
      <w:r w:rsidRPr="006113F0">
        <w:rPr>
          <w:rStyle w:val="HideTWBExt"/>
        </w:rPr>
        <w:t>&lt;/Amend&gt;</w:t>
      </w:r>
    </w:p>
    <w:p w14:paraId="3CBE062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30</w:t>
      </w:r>
      <w:r w:rsidRPr="006113F0">
        <w:rPr>
          <w:rStyle w:val="HideTWBExt"/>
          <w:b w:val="0"/>
        </w:rPr>
        <w:t>&lt;/NumAm&gt;</w:t>
      </w:r>
    </w:p>
    <w:p w14:paraId="61000101"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58336B96" w14:textId="77777777" w:rsidR="00F11B92" w:rsidRPr="006113F0" w:rsidRDefault="00F11B92" w:rsidP="00F11B92">
      <w:pPr>
        <w:pStyle w:val="NormalBold"/>
      </w:pPr>
      <w:r w:rsidRPr="006113F0">
        <w:rPr>
          <w:rStyle w:val="HideTWBExt"/>
          <w:b w:val="0"/>
        </w:rPr>
        <w:t>&lt;/RepeatBlock-By&gt;</w:t>
      </w:r>
    </w:p>
    <w:p w14:paraId="47B34CB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49389B6"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5E4D8FF" w14:textId="77777777" w:rsidTr="00C90D5B">
        <w:trPr>
          <w:trHeight w:hRule="exact" w:val="240"/>
          <w:jc w:val="center"/>
        </w:trPr>
        <w:tc>
          <w:tcPr>
            <w:tcW w:w="9752" w:type="dxa"/>
            <w:gridSpan w:val="2"/>
            <w:tcBorders>
              <w:top w:val="nil"/>
              <w:left w:val="nil"/>
              <w:bottom w:val="nil"/>
              <w:right w:val="nil"/>
            </w:tcBorders>
          </w:tcPr>
          <w:p w14:paraId="6B16D48B" w14:textId="77777777" w:rsidR="00F11B92" w:rsidRPr="006113F0" w:rsidRDefault="00F11B92" w:rsidP="00C90D5B"/>
        </w:tc>
      </w:tr>
      <w:tr w:rsidR="00F11B92" w:rsidRPr="006113F0" w14:paraId="17F1F9CD" w14:textId="77777777" w:rsidTr="00C90D5B">
        <w:trPr>
          <w:trHeight w:val="240"/>
          <w:jc w:val="center"/>
        </w:trPr>
        <w:tc>
          <w:tcPr>
            <w:tcW w:w="4876" w:type="dxa"/>
            <w:tcBorders>
              <w:top w:val="nil"/>
              <w:left w:val="nil"/>
              <w:bottom w:val="nil"/>
              <w:right w:val="nil"/>
            </w:tcBorders>
          </w:tcPr>
          <w:p w14:paraId="17659C4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0285FDA" w14:textId="77777777" w:rsidR="00F11B92" w:rsidRPr="006113F0" w:rsidRDefault="00F11B92" w:rsidP="00C90D5B">
            <w:pPr>
              <w:pStyle w:val="AmColumnHeading"/>
            </w:pPr>
            <w:r w:rsidRPr="006113F0">
              <w:t>Muudatusettepanek</w:t>
            </w:r>
          </w:p>
        </w:tc>
      </w:tr>
      <w:tr w:rsidR="00F11B92" w:rsidRPr="006113F0" w14:paraId="7CF5E53F" w14:textId="77777777" w:rsidTr="00C90D5B">
        <w:trPr>
          <w:jc w:val="center"/>
        </w:trPr>
        <w:tc>
          <w:tcPr>
            <w:tcW w:w="4876" w:type="dxa"/>
            <w:tcBorders>
              <w:top w:val="nil"/>
              <w:left w:val="nil"/>
              <w:bottom w:val="nil"/>
              <w:right w:val="nil"/>
            </w:tcBorders>
          </w:tcPr>
          <w:p w14:paraId="3908EB84" w14:textId="77777777" w:rsidR="00F11B92" w:rsidRPr="006113F0" w:rsidRDefault="00F11B92" w:rsidP="00C90D5B">
            <w:pPr>
              <w:pStyle w:val="Normal6a"/>
            </w:pPr>
            <w:r w:rsidRPr="006113F0">
              <w:t>(2)</w:t>
            </w:r>
            <w:r w:rsidRPr="006113F0">
              <w:tab/>
              <w:t>Sisejulgeolek on ühine püüdlus, millesse liidu institutsioonid</w:t>
            </w:r>
            <w:r w:rsidRPr="006113F0">
              <w:rPr>
                <w:b/>
                <w:bCs/>
                <w:i/>
                <w:iCs/>
              </w:rPr>
              <w:t>,</w:t>
            </w:r>
            <w:r w:rsidRPr="006113F0">
              <w:t xml:space="preserve"> asjaomased liidu asutused </w:t>
            </w:r>
            <w:r w:rsidRPr="006113F0">
              <w:rPr>
                <w:b/>
                <w:bCs/>
                <w:i/>
                <w:iCs/>
              </w:rPr>
              <w:t>ja liikmesriigid</w:t>
            </w:r>
            <w:r w:rsidRPr="006113F0">
              <w:t xml:space="preserve"> peaksid ühiselt panustama. Selleks et aidata kaasa tulemusliku ja tegeliku julgeolekuliidu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263FE9B7" w14:textId="77777777" w:rsidR="00F11B92" w:rsidRPr="006113F0" w:rsidRDefault="00F11B92" w:rsidP="00C90D5B">
            <w:pPr>
              <w:pStyle w:val="Normal6a"/>
            </w:pPr>
            <w:r w:rsidRPr="006113F0">
              <w:t>(2)</w:t>
            </w:r>
            <w:r w:rsidRPr="006113F0">
              <w:tab/>
              <w:t xml:space="preserve">Sisejulgeolek on ühine püüdlus, millesse </w:t>
            </w:r>
            <w:r w:rsidRPr="006113F0">
              <w:rPr>
                <w:b/>
                <w:bCs/>
                <w:i/>
                <w:iCs/>
              </w:rPr>
              <w:t>eelkõige liikmesriigid, aga ka</w:t>
            </w:r>
            <w:r w:rsidRPr="006113F0">
              <w:t xml:space="preserve"> liidu institutsioonid </w:t>
            </w:r>
            <w:r w:rsidRPr="006113F0">
              <w:rPr>
                <w:b/>
                <w:bCs/>
                <w:i/>
                <w:iCs/>
              </w:rPr>
              <w:t>ja</w:t>
            </w:r>
            <w:r w:rsidRPr="006113F0">
              <w:t xml:space="preserve"> asjaomased liidu asutused peaksid ühiselt panustama. Selleks et aidata kaasa tulemusliku ja tegeliku julgeolekuliidu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r>
    </w:tbl>
    <w:p w14:paraId="0068A4F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498C5930" w14:textId="77777777" w:rsidR="00F11B92" w:rsidRPr="006113F0" w:rsidRDefault="00F11B92" w:rsidP="00F11B92">
      <w:r w:rsidRPr="006113F0">
        <w:rPr>
          <w:rStyle w:val="HideTWBExt"/>
        </w:rPr>
        <w:t>&lt;/Amend&gt;</w:t>
      </w:r>
    </w:p>
    <w:p w14:paraId="63F8595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31</w:t>
      </w:r>
      <w:r w:rsidRPr="006113F0">
        <w:rPr>
          <w:rStyle w:val="HideTWBExt"/>
          <w:b w:val="0"/>
        </w:rPr>
        <w:t>&lt;/NumAm&gt;</w:t>
      </w:r>
    </w:p>
    <w:p w14:paraId="4987CBF3"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79A7FA59" w14:textId="77777777" w:rsidR="00F11B92" w:rsidRPr="006113F0" w:rsidRDefault="00F11B92" w:rsidP="00F11B92">
      <w:pPr>
        <w:pStyle w:val="NormalBold"/>
      </w:pPr>
      <w:r w:rsidRPr="006113F0">
        <w:rPr>
          <w:rStyle w:val="HideTWBExt"/>
          <w:b w:val="0"/>
        </w:rPr>
        <w:t>&lt;/RepeatBlock-By&gt;</w:t>
      </w:r>
    </w:p>
    <w:p w14:paraId="3C3C16B4"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83FC04B" w14:textId="77777777" w:rsidR="00F11B92" w:rsidRPr="006113F0" w:rsidRDefault="00F11B92" w:rsidP="00F11B92">
      <w:pPr>
        <w:pStyle w:val="NormalBold"/>
      </w:pPr>
      <w:r w:rsidRPr="006113F0">
        <w:rPr>
          <w:rStyle w:val="HideTWBExt"/>
          <w:b w:val="0"/>
        </w:rPr>
        <w:t>&lt;Article&gt;</w:t>
      </w:r>
      <w:r w:rsidRPr="006113F0">
        <w:t>Põhjendus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543E7E9" w14:textId="77777777" w:rsidTr="00C90D5B">
        <w:trPr>
          <w:trHeight w:hRule="exact" w:val="240"/>
          <w:jc w:val="center"/>
        </w:trPr>
        <w:tc>
          <w:tcPr>
            <w:tcW w:w="9752" w:type="dxa"/>
            <w:gridSpan w:val="2"/>
            <w:tcBorders>
              <w:top w:val="nil"/>
              <w:left w:val="nil"/>
              <w:bottom w:val="nil"/>
              <w:right w:val="nil"/>
            </w:tcBorders>
          </w:tcPr>
          <w:p w14:paraId="70C0F355" w14:textId="77777777" w:rsidR="00F11B92" w:rsidRPr="006113F0" w:rsidRDefault="00F11B92" w:rsidP="00C90D5B"/>
        </w:tc>
      </w:tr>
      <w:tr w:rsidR="00F11B92" w:rsidRPr="006113F0" w14:paraId="733155A8" w14:textId="77777777" w:rsidTr="00C90D5B">
        <w:trPr>
          <w:trHeight w:val="240"/>
          <w:jc w:val="center"/>
        </w:trPr>
        <w:tc>
          <w:tcPr>
            <w:tcW w:w="4876" w:type="dxa"/>
            <w:tcBorders>
              <w:top w:val="nil"/>
              <w:left w:val="nil"/>
              <w:bottom w:val="nil"/>
              <w:right w:val="nil"/>
            </w:tcBorders>
          </w:tcPr>
          <w:p w14:paraId="09249C0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C819B58" w14:textId="77777777" w:rsidR="00F11B92" w:rsidRPr="006113F0" w:rsidRDefault="00F11B92" w:rsidP="00C90D5B">
            <w:pPr>
              <w:pStyle w:val="AmColumnHeading"/>
            </w:pPr>
            <w:r w:rsidRPr="006113F0">
              <w:t>Muudatusettepanek</w:t>
            </w:r>
          </w:p>
        </w:tc>
      </w:tr>
      <w:tr w:rsidR="00F11B92" w:rsidRPr="006113F0" w14:paraId="7F9D8720" w14:textId="77777777" w:rsidTr="00C90D5B">
        <w:trPr>
          <w:jc w:val="center"/>
        </w:trPr>
        <w:tc>
          <w:tcPr>
            <w:tcW w:w="4876" w:type="dxa"/>
            <w:tcBorders>
              <w:top w:val="nil"/>
              <w:left w:val="nil"/>
              <w:bottom w:val="nil"/>
              <w:right w:val="nil"/>
            </w:tcBorders>
          </w:tcPr>
          <w:p w14:paraId="46B0144D"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tulemusliku ja tegeliku </w:t>
            </w:r>
            <w:r w:rsidRPr="006113F0">
              <w:rPr>
                <w:b/>
                <w:bCs/>
                <w:i/>
                <w:iCs/>
              </w:rPr>
              <w:t>julgeolekuliidu</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6C07BAFE" w14:textId="77777777" w:rsidR="00F11B92" w:rsidRPr="006113F0" w:rsidRDefault="00F11B92" w:rsidP="00C90D5B">
            <w:pPr>
              <w:pStyle w:val="Normal6a"/>
            </w:pPr>
            <w:r w:rsidRPr="006113F0">
              <w:t>(2)</w:t>
            </w:r>
            <w:r w:rsidRPr="006113F0">
              <w:tab/>
              <w:t xml:space="preserve">Sisejulgeolek on ühine püüdlus, millesse liidu institutsioonid, asjaomased liidu asutused ja liikmesriigid peaksid ühiselt panustama. Selleks et aidata kaasa tulemusliku ja tegeliku </w:t>
            </w:r>
            <w:r w:rsidRPr="006113F0">
              <w:rPr>
                <w:b/>
                <w:bCs/>
                <w:i/>
                <w:iCs/>
              </w:rPr>
              <w:t>julgeolekut esmatähtsaks pidava liidu</w:t>
            </w:r>
            <w:r w:rsidRPr="006113F0">
              <w:t xml:space="preserve"> väljaarendamisele ja rakendamisele, tuleks liikmesriikidele eraldada piisavalt rahalisi vahendeid. Seda liidu toetust antakse määrusega (EL) […] loodud Euroopa majandusliku, sotsiaalse ja territoriaalse ühtekuuluvuse, põllumajanduse ja maaelu, kalanduse ja merenduse, heaolu ja julgeoleku fondi horisontaalsete normide kohaselt.</w:t>
            </w:r>
          </w:p>
        </w:tc>
      </w:tr>
    </w:tbl>
    <w:p w14:paraId="5955C35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4A33F663" w14:textId="77777777" w:rsidR="00F11B92" w:rsidRPr="006113F0" w:rsidRDefault="00F11B92" w:rsidP="00F11B92">
      <w:r w:rsidRPr="006113F0">
        <w:rPr>
          <w:rStyle w:val="HideTWBExt"/>
        </w:rPr>
        <w:t>&lt;/Amend&gt;</w:t>
      </w:r>
    </w:p>
    <w:p w14:paraId="1DD3AD9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32</w:t>
      </w:r>
      <w:r w:rsidRPr="006113F0">
        <w:rPr>
          <w:rStyle w:val="HideTWBExt"/>
          <w:b w:val="0"/>
        </w:rPr>
        <w:t>&lt;/NumAm&gt;</w:t>
      </w:r>
    </w:p>
    <w:p w14:paraId="5CB6C46E"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6A9AA81B" w14:textId="77777777" w:rsidR="00F11B92" w:rsidRPr="006113F0" w:rsidRDefault="00F11B92" w:rsidP="00F11B92">
      <w:pPr>
        <w:pStyle w:val="NormalBold"/>
      </w:pPr>
      <w:r w:rsidRPr="006113F0">
        <w:rPr>
          <w:rStyle w:val="HideTWBExt"/>
          <w:b w:val="0"/>
        </w:rPr>
        <w:t>&lt;/RepeatBlock-By&gt;</w:t>
      </w:r>
    </w:p>
    <w:p w14:paraId="4A300AC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01AF8AC" w14:textId="77777777" w:rsidR="00F11B92" w:rsidRPr="006113F0" w:rsidRDefault="00F11B92" w:rsidP="00F11B92">
      <w:pPr>
        <w:pStyle w:val="NormalBold"/>
      </w:pPr>
      <w:r w:rsidRPr="006113F0">
        <w:rPr>
          <w:rStyle w:val="HideTWBExt"/>
          <w:b w:val="0"/>
        </w:rPr>
        <w:t>&lt;Article&gt;</w:t>
      </w:r>
      <w:r w:rsidRPr="006113F0">
        <w:t>Põhjendus 2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58E6EB7" w14:textId="77777777" w:rsidTr="00C90D5B">
        <w:trPr>
          <w:trHeight w:hRule="exact" w:val="240"/>
          <w:jc w:val="center"/>
        </w:trPr>
        <w:tc>
          <w:tcPr>
            <w:tcW w:w="9752" w:type="dxa"/>
            <w:gridSpan w:val="2"/>
            <w:tcBorders>
              <w:top w:val="nil"/>
              <w:left w:val="nil"/>
              <w:bottom w:val="nil"/>
              <w:right w:val="nil"/>
            </w:tcBorders>
          </w:tcPr>
          <w:p w14:paraId="15C299AE" w14:textId="77777777" w:rsidR="00F11B92" w:rsidRPr="006113F0" w:rsidRDefault="00F11B92" w:rsidP="00C90D5B"/>
        </w:tc>
      </w:tr>
      <w:tr w:rsidR="00F11B92" w:rsidRPr="006113F0" w14:paraId="215E198B" w14:textId="77777777" w:rsidTr="00C90D5B">
        <w:trPr>
          <w:trHeight w:val="240"/>
          <w:jc w:val="center"/>
        </w:trPr>
        <w:tc>
          <w:tcPr>
            <w:tcW w:w="4876" w:type="dxa"/>
            <w:tcBorders>
              <w:top w:val="nil"/>
              <w:left w:val="nil"/>
              <w:bottom w:val="nil"/>
              <w:right w:val="nil"/>
            </w:tcBorders>
          </w:tcPr>
          <w:p w14:paraId="243A5FC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E788A4A" w14:textId="77777777" w:rsidR="00F11B92" w:rsidRPr="006113F0" w:rsidRDefault="00F11B92" w:rsidP="00C90D5B">
            <w:pPr>
              <w:pStyle w:val="AmColumnHeading"/>
            </w:pPr>
            <w:r w:rsidRPr="006113F0">
              <w:t>Muudatusettepanek</w:t>
            </w:r>
          </w:p>
        </w:tc>
      </w:tr>
      <w:tr w:rsidR="00F11B92" w:rsidRPr="006113F0" w14:paraId="1ECC7773" w14:textId="77777777" w:rsidTr="00C90D5B">
        <w:trPr>
          <w:jc w:val="center"/>
        </w:trPr>
        <w:tc>
          <w:tcPr>
            <w:tcW w:w="4876" w:type="dxa"/>
            <w:tcBorders>
              <w:top w:val="nil"/>
              <w:left w:val="nil"/>
              <w:bottom w:val="nil"/>
              <w:right w:val="nil"/>
            </w:tcBorders>
          </w:tcPr>
          <w:p w14:paraId="3206A943" w14:textId="77777777" w:rsidR="00F11B92" w:rsidRPr="006113F0" w:rsidRDefault="00F11B92" w:rsidP="00C90D5B">
            <w:pPr>
              <w:pStyle w:val="Normal6a"/>
            </w:pPr>
          </w:p>
        </w:tc>
        <w:tc>
          <w:tcPr>
            <w:tcW w:w="4876" w:type="dxa"/>
            <w:tcBorders>
              <w:top w:val="nil"/>
              <w:left w:val="nil"/>
              <w:bottom w:val="nil"/>
              <w:right w:val="nil"/>
            </w:tcBorders>
          </w:tcPr>
          <w:p w14:paraId="449838EB" w14:textId="77777777" w:rsidR="00F11B92" w:rsidRPr="006113F0" w:rsidRDefault="00F11B92" w:rsidP="00C90D5B">
            <w:pPr>
              <w:pStyle w:val="Normal6a"/>
            </w:pPr>
            <w:r w:rsidRPr="006113F0">
              <w:rPr>
                <w:b/>
                <w:i/>
              </w:rPr>
              <w:t>(2a)</w:t>
            </w:r>
            <w:r w:rsidRPr="006113F0">
              <w:tab/>
            </w:r>
            <w:r w:rsidRPr="006113F0">
              <w:rPr>
                <w:b/>
                <w:i/>
              </w:rPr>
              <w:t>Sisejulgeolek jääb eelkõige liikmesriigi vastutusse. Käesoleva määruse kohane liidu toetus peaks tugevdama liikmesriikide praktilist koostööd, teabevahetust ja tegevuse koordineerimist piiriüleste ohtudega tegelemisel, austades samal ajal täielikult liikmesriikide pädevust ja subsidiaarsuse põhimõtet.</w:t>
            </w:r>
          </w:p>
        </w:tc>
      </w:tr>
    </w:tbl>
    <w:p w14:paraId="250F35B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38C9D7F" w14:textId="77777777" w:rsidR="00F11B92" w:rsidRPr="006113F0" w:rsidRDefault="00F11B92" w:rsidP="00F11B92">
      <w:r w:rsidRPr="006113F0">
        <w:rPr>
          <w:rStyle w:val="HideTWBExt"/>
        </w:rPr>
        <w:t>&lt;/Amend&gt;</w:t>
      </w:r>
    </w:p>
    <w:p w14:paraId="5B7EEE3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33</w:t>
      </w:r>
      <w:r w:rsidRPr="006113F0">
        <w:rPr>
          <w:rStyle w:val="HideTWBExt"/>
          <w:b w:val="0"/>
        </w:rPr>
        <w:t>&lt;/NumAm&gt;</w:t>
      </w:r>
    </w:p>
    <w:p w14:paraId="2F848879"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0A74460E" w14:textId="77777777" w:rsidR="00F11B92" w:rsidRPr="006113F0" w:rsidRDefault="00F11B92" w:rsidP="00F11B92">
      <w:pPr>
        <w:pStyle w:val="NormalBold"/>
      </w:pPr>
      <w:r w:rsidRPr="006113F0">
        <w:rPr>
          <w:rStyle w:val="HideTWBExt"/>
          <w:b w:val="0"/>
        </w:rPr>
        <w:t>&lt;/RepeatBlock-By&gt;</w:t>
      </w:r>
    </w:p>
    <w:p w14:paraId="29B02E2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6E64D73" w14:textId="77777777" w:rsidR="00F11B92" w:rsidRPr="006113F0" w:rsidRDefault="00F11B92" w:rsidP="00F11B92">
      <w:pPr>
        <w:pStyle w:val="NormalBold"/>
      </w:pPr>
      <w:r w:rsidRPr="006113F0">
        <w:rPr>
          <w:rStyle w:val="HideTWBExt"/>
          <w:b w:val="0"/>
        </w:rPr>
        <w:t>&lt;Article&gt;</w:t>
      </w:r>
      <w:r w:rsidRPr="006113F0">
        <w:t>Põhjendus 2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592DEC1" w14:textId="77777777" w:rsidTr="00C90D5B">
        <w:trPr>
          <w:trHeight w:hRule="exact" w:val="240"/>
          <w:jc w:val="center"/>
        </w:trPr>
        <w:tc>
          <w:tcPr>
            <w:tcW w:w="9752" w:type="dxa"/>
            <w:gridSpan w:val="2"/>
            <w:tcBorders>
              <w:top w:val="nil"/>
              <w:left w:val="nil"/>
              <w:bottom w:val="nil"/>
              <w:right w:val="nil"/>
            </w:tcBorders>
          </w:tcPr>
          <w:p w14:paraId="2C362E16" w14:textId="77777777" w:rsidR="00F11B92" w:rsidRPr="006113F0" w:rsidRDefault="00F11B92" w:rsidP="00C90D5B"/>
        </w:tc>
      </w:tr>
      <w:tr w:rsidR="00F11B92" w:rsidRPr="006113F0" w14:paraId="4AF926AB" w14:textId="77777777" w:rsidTr="00C90D5B">
        <w:trPr>
          <w:trHeight w:val="240"/>
          <w:jc w:val="center"/>
        </w:trPr>
        <w:tc>
          <w:tcPr>
            <w:tcW w:w="4876" w:type="dxa"/>
            <w:tcBorders>
              <w:top w:val="nil"/>
              <w:left w:val="nil"/>
              <w:bottom w:val="nil"/>
              <w:right w:val="nil"/>
            </w:tcBorders>
          </w:tcPr>
          <w:p w14:paraId="5E78670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C1489D9" w14:textId="77777777" w:rsidR="00F11B92" w:rsidRPr="006113F0" w:rsidRDefault="00F11B92" w:rsidP="00C90D5B">
            <w:pPr>
              <w:pStyle w:val="AmColumnHeading"/>
            </w:pPr>
            <w:r w:rsidRPr="006113F0">
              <w:t>Muudatusettepanek</w:t>
            </w:r>
          </w:p>
        </w:tc>
      </w:tr>
      <w:tr w:rsidR="00F11B92" w:rsidRPr="006113F0" w14:paraId="6B99D611" w14:textId="77777777" w:rsidTr="00C90D5B">
        <w:trPr>
          <w:jc w:val="center"/>
        </w:trPr>
        <w:tc>
          <w:tcPr>
            <w:tcW w:w="4876" w:type="dxa"/>
            <w:tcBorders>
              <w:top w:val="nil"/>
              <w:left w:val="nil"/>
              <w:bottom w:val="nil"/>
              <w:right w:val="nil"/>
            </w:tcBorders>
          </w:tcPr>
          <w:p w14:paraId="534D49FB" w14:textId="77777777" w:rsidR="00F11B92" w:rsidRPr="006113F0" w:rsidRDefault="00F11B92" w:rsidP="00C90D5B">
            <w:pPr>
              <w:pStyle w:val="Normal6a"/>
            </w:pPr>
          </w:p>
        </w:tc>
        <w:tc>
          <w:tcPr>
            <w:tcW w:w="4876" w:type="dxa"/>
            <w:tcBorders>
              <w:top w:val="nil"/>
              <w:left w:val="nil"/>
              <w:bottom w:val="nil"/>
              <w:right w:val="nil"/>
            </w:tcBorders>
          </w:tcPr>
          <w:p w14:paraId="571C168C" w14:textId="77777777" w:rsidR="00F11B92" w:rsidRPr="006113F0" w:rsidRDefault="00F11B92" w:rsidP="00C90D5B">
            <w:pPr>
              <w:pStyle w:val="Normal6a"/>
            </w:pPr>
            <w:r w:rsidRPr="006113F0">
              <w:rPr>
                <w:b/>
                <w:i/>
              </w:rPr>
              <w:t>(2a)</w:t>
            </w:r>
            <w:r w:rsidRPr="006113F0">
              <w:tab/>
            </w:r>
            <w:r w:rsidRPr="006113F0">
              <w:rPr>
                <w:b/>
                <w:i/>
              </w:rPr>
              <w:t xml:space="preserve">Sisejulgeoleku rahastamine peaks vähendama strateegilist sõltuvust suure riskiga kolmandate riikide tehnoloogiatest sellistes valdkondades nagu tundlik õiguskaitse, elutähtis taristu, </w:t>
            </w:r>
            <w:proofErr w:type="spellStart"/>
            <w:r w:rsidRPr="006113F0">
              <w:rPr>
                <w:b/>
                <w:i/>
              </w:rPr>
              <w:t>biomeetria</w:t>
            </w:r>
            <w:proofErr w:type="spellEnd"/>
            <w:r w:rsidRPr="006113F0">
              <w:rPr>
                <w:b/>
                <w:i/>
              </w:rPr>
              <w:t>, seire, pilveteenus, andmetöötlus ja sidesüsteemid;</w:t>
            </w:r>
          </w:p>
        </w:tc>
      </w:tr>
    </w:tbl>
    <w:p w14:paraId="07B648E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716BF92" w14:textId="77777777" w:rsidR="00F11B92" w:rsidRPr="006113F0" w:rsidRDefault="00F11B92" w:rsidP="00F11B92">
      <w:r w:rsidRPr="006113F0">
        <w:rPr>
          <w:rStyle w:val="HideTWBExt"/>
        </w:rPr>
        <w:t>&lt;/Amend&gt;</w:t>
      </w:r>
    </w:p>
    <w:p w14:paraId="2143780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34</w:t>
      </w:r>
      <w:r w:rsidRPr="006113F0">
        <w:rPr>
          <w:rStyle w:val="HideTWBExt"/>
          <w:b w:val="0"/>
        </w:rPr>
        <w:t>&lt;/NumAm&gt;</w:t>
      </w:r>
    </w:p>
    <w:p w14:paraId="345F99A1" w14:textId="77777777" w:rsidR="00F11B92" w:rsidRPr="006113F0" w:rsidRDefault="00F11B92" w:rsidP="00F11B92">
      <w:pPr>
        <w:pStyle w:val="NormalBold"/>
      </w:pPr>
      <w:r w:rsidRPr="006113F0">
        <w:rPr>
          <w:rStyle w:val="HideTWBExt"/>
          <w:b w:val="0"/>
        </w:rPr>
        <w:t>&lt;RepeatBlock-By&gt;&lt;Members&gt;</w:t>
      </w:r>
      <w:r w:rsidRPr="006113F0">
        <w:t>Assita Kanko</w:t>
      </w:r>
      <w:r w:rsidRPr="006113F0">
        <w:rPr>
          <w:rStyle w:val="HideTWBExt"/>
          <w:b w:val="0"/>
        </w:rPr>
        <w:t>&lt;/Members&gt;</w:t>
      </w:r>
    </w:p>
    <w:p w14:paraId="5295721B" w14:textId="77777777" w:rsidR="00F11B92" w:rsidRPr="006113F0" w:rsidRDefault="00F11B92" w:rsidP="00F11B92">
      <w:pPr>
        <w:pStyle w:val="NormalBold"/>
      </w:pPr>
      <w:r w:rsidRPr="006113F0">
        <w:rPr>
          <w:rStyle w:val="HideTWBExt"/>
          <w:b w:val="0"/>
        </w:rPr>
        <w:t>&lt;/RepeatBlock-By&gt;</w:t>
      </w:r>
    </w:p>
    <w:p w14:paraId="4A474DA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C79C878"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491045F" w14:textId="77777777" w:rsidTr="00C90D5B">
        <w:trPr>
          <w:trHeight w:hRule="exact" w:val="240"/>
          <w:jc w:val="center"/>
        </w:trPr>
        <w:tc>
          <w:tcPr>
            <w:tcW w:w="9752" w:type="dxa"/>
            <w:gridSpan w:val="2"/>
            <w:tcBorders>
              <w:top w:val="nil"/>
              <w:left w:val="nil"/>
              <w:bottom w:val="nil"/>
              <w:right w:val="nil"/>
            </w:tcBorders>
          </w:tcPr>
          <w:p w14:paraId="570C7929" w14:textId="77777777" w:rsidR="00F11B92" w:rsidRPr="006113F0" w:rsidRDefault="00F11B92" w:rsidP="00C90D5B"/>
        </w:tc>
      </w:tr>
      <w:tr w:rsidR="00F11B92" w:rsidRPr="006113F0" w14:paraId="0B8E6B4A" w14:textId="77777777" w:rsidTr="00C90D5B">
        <w:trPr>
          <w:trHeight w:val="240"/>
          <w:jc w:val="center"/>
        </w:trPr>
        <w:tc>
          <w:tcPr>
            <w:tcW w:w="4876" w:type="dxa"/>
            <w:tcBorders>
              <w:top w:val="nil"/>
              <w:left w:val="nil"/>
              <w:bottom w:val="nil"/>
              <w:right w:val="nil"/>
            </w:tcBorders>
          </w:tcPr>
          <w:p w14:paraId="1A61684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5E98B36" w14:textId="77777777" w:rsidR="00F11B92" w:rsidRPr="006113F0" w:rsidRDefault="00F11B92" w:rsidP="00C90D5B">
            <w:pPr>
              <w:pStyle w:val="AmColumnHeading"/>
            </w:pPr>
            <w:r w:rsidRPr="006113F0">
              <w:t>Muudatusettepanek</w:t>
            </w:r>
          </w:p>
        </w:tc>
      </w:tr>
      <w:tr w:rsidR="00F11B92" w:rsidRPr="006113F0" w14:paraId="20AE37E6" w14:textId="77777777" w:rsidTr="00C90D5B">
        <w:trPr>
          <w:jc w:val="center"/>
        </w:trPr>
        <w:tc>
          <w:tcPr>
            <w:tcW w:w="4876" w:type="dxa"/>
            <w:tcBorders>
              <w:top w:val="nil"/>
              <w:left w:val="nil"/>
              <w:bottom w:val="nil"/>
              <w:right w:val="nil"/>
            </w:tcBorders>
          </w:tcPr>
          <w:p w14:paraId="71B6B319"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0901AF49" w14:textId="77777777" w:rsidR="00F11B92" w:rsidRPr="006113F0" w:rsidRDefault="00F11B92" w:rsidP="00C90D5B">
            <w:pPr>
              <w:pStyle w:val="Normal6a"/>
            </w:pPr>
            <w:r w:rsidRPr="006113F0">
              <w:t>(3)</w:t>
            </w:r>
            <w:r w:rsidRPr="006113F0">
              <w:tab/>
              <w:t xml:space="preserve">Käesolevas määruses on sätestatud liidu toetuse eesmärgid. Selleks et saavutada kogu liidus julgeoleku kõrge tase parimal võimalikul viisil, peaksid liikmesriigid tagama, et nende riiklikud ja piirkondlikud partnerluskavad on suunatud kõigi käesolevas määruses sätestatud eesmärkide saavutamisele </w:t>
            </w:r>
            <w:r w:rsidRPr="006113F0">
              <w:rPr>
                <w:b/>
                <w:i/>
              </w:rPr>
              <w:t>ning et valitud prioriteedid on kooskõlas I lisas sätestatud rakendusmeetmetega</w:t>
            </w:r>
            <w:r w:rsidRPr="006113F0">
              <w:t xml:space="preserve">. </w:t>
            </w:r>
            <w:r w:rsidRPr="006113F0">
              <w:rPr>
                <w:b/>
                <w:i/>
              </w:rPr>
              <w:t>Ettenägematute või uute asjaolude käsitlemiseks peaks komisjonil olema õigus võtta vastu delegeeritud õigusakte I lisas esitatud rakendusmeetmete loetelu muutmiseks.</w:t>
            </w:r>
          </w:p>
        </w:tc>
      </w:tr>
    </w:tbl>
    <w:p w14:paraId="56A324C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BC5F4C7" w14:textId="77777777" w:rsidR="00F11B92" w:rsidRPr="006113F0" w:rsidRDefault="00F11B92" w:rsidP="00F11B92">
      <w:r w:rsidRPr="006113F0">
        <w:rPr>
          <w:rStyle w:val="HideTWBExt"/>
        </w:rPr>
        <w:t>&lt;/Amend&gt;</w:t>
      </w:r>
    </w:p>
    <w:p w14:paraId="306912E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35</w:t>
      </w:r>
      <w:r w:rsidRPr="006113F0">
        <w:rPr>
          <w:rStyle w:val="HideTWBExt"/>
          <w:b w:val="0"/>
        </w:rPr>
        <w:t>&lt;/NumAm&gt;</w:t>
      </w:r>
    </w:p>
    <w:p w14:paraId="4A072CFE"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1055D688" w14:textId="77777777" w:rsidR="00F11B92" w:rsidRPr="006113F0" w:rsidRDefault="00F11B92" w:rsidP="00F11B92">
      <w:pPr>
        <w:pStyle w:val="NormalBold"/>
      </w:pPr>
      <w:r w:rsidRPr="006113F0">
        <w:rPr>
          <w:rStyle w:val="HideTWBExt"/>
          <w:b w:val="0"/>
        </w:rPr>
        <w:t>&lt;/RepeatBlock-By&gt;</w:t>
      </w:r>
    </w:p>
    <w:p w14:paraId="4813D31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B969963"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D7BDAA0" w14:textId="77777777" w:rsidTr="00C90D5B">
        <w:trPr>
          <w:trHeight w:hRule="exact" w:val="240"/>
          <w:jc w:val="center"/>
        </w:trPr>
        <w:tc>
          <w:tcPr>
            <w:tcW w:w="9752" w:type="dxa"/>
            <w:gridSpan w:val="2"/>
            <w:tcBorders>
              <w:top w:val="nil"/>
              <w:left w:val="nil"/>
              <w:bottom w:val="nil"/>
              <w:right w:val="nil"/>
            </w:tcBorders>
          </w:tcPr>
          <w:p w14:paraId="1B8737FE" w14:textId="77777777" w:rsidR="00F11B92" w:rsidRPr="006113F0" w:rsidRDefault="00F11B92" w:rsidP="00C90D5B"/>
        </w:tc>
      </w:tr>
      <w:tr w:rsidR="00F11B92" w:rsidRPr="006113F0" w14:paraId="69C280C7" w14:textId="77777777" w:rsidTr="00C90D5B">
        <w:trPr>
          <w:trHeight w:val="240"/>
          <w:jc w:val="center"/>
        </w:trPr>
        <w:tc>
          <w:tcPr>
            <w:tcW w:w="4876" w:type="dxa"/>
            <w:tcBorders>
              <w:top w:val="nil"/>
              <w:left w:val="nil"/>
              <w:bottom w:val="nil"/>
              <w:right w:val="nil"/>
            </w:tcBorders>
          </w:tcPr>
          <w:p w14:paraId="037EED5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762F0F4" w14:textId="77777777" w:rsidR="00F11B92" w:rsidRPr="006113F0" w:rsidRDefault="00F11B92" w:rsidP="00C90D5B">
            <w:pPr>
              <w:pStyle w:val="AmColumnHeading"/>
            </w:pPr>
            <w:r w:rsidRPr="006113F0">
              <w:t>Muudatusettepanek</w:t>
            </w:r>
          </w:p>
        </w:tc>
      </w:tr>
      <w:tr w:rsidR="00F11B92" w:rsidRPr="006113F0" w14:paraId="1BCBE275" w14:textId="77777777" w:rsidTr="00C90D5B">
        <w:trPr>
          <w:jc w:val="center"/>
        </w:trPr>
        <w:tc>
          <w:tcPr>
            <w:tcW w:w="4876" w:type="dxa"/>
            <w:tcBorders>
              <w:top w:val="nil"/>
              <w:left w:val="nil"/>
              <w:bottom w:val="nil"/>
              <w:right w:val="nil"/>
            </w:tcBorders>
          </w:tcPr>
          <w:p w14:paraId="65D33EB6"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7419C5F3"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riiklikud ja piirkondlikud partnerluskavad</w:t>
            </w:r>
            <w:r w:rsidRPr="006113F0">
              <w:rPr>
                <w:b/>
                <w:bCs/>
                <w:i/>
                <w:iCs/>
              </w:rPr>
              <w:t>, samuti nende prioriteedid</w:t>
            </w:r>
            <w:r w:rsidRPr="006113F0">
              <w:t xml:space="preserve"> on </w:t>
            </w:r>
            <w:r w:rsidRPr="006113F0">
              <w:rPr>
                <w:b/>
                <w:bCs/>
                <w:i/>
                <w:iCs/>
              </w:rPr>
              <w:t>võimalikult suures ulatuses</w:t>
            </w:r>
            <w:r w:rsidRPr="006113F0">
              <w:t xml:space="preserve"> suunatud kõigi käesolevas määruses sätestatud eesmärkide saavutamisele</w:t>
            </w:r>
            <w:r w:rsidRPr="006113F0">
              <w:rPr>
                <w:b/>
                <w:bCs/>
                <w:i/>
                <w:iCs/>
              </w:rPr>
              <w:t>, tingimusel et need eesmärgid ei ole vastuolus asjaomase liikmesriigi sisejulgeolekuga seotud nõuetega, eelkõige tõhusa piirikontrolli ja vastutustundliku riikliku rändepoliitikaga</w:t>
            </w:r>
            <w:r w:rsidRPr="006113F0">
              <w:t>.</w:t>
            </w:r>
          </w:p>
        </w:tc>
      </w:tr>
    </w:tbl>
    <w:p w14:paraId="77BB5A9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699087D6" w14:textId="77777777" w:rsidR="00F11B92" w:rsidRPr="006113F0" w:rsidRDefault="00F11B92" w:rsidP="00F11B92">
      <w:r w:rsidRPr="006113F0">
        <w:rPr>
          <w:rStyle w:val="HideTWBExt"/>
        </w:rPr>
        <w:t>&lt;/Amend&gt;</w:t>
      </w:r>
    </w:p>
    <w:p w14:paraId="19C4C61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36</w:t>
      </w:r>
      <w:r w:rsidRPr="006113F0">
        <w:rPr>
          <w:rStyle w:val="HideTWBExt"/>
          <w:b w:val="0"/>
        </w:rPr>
        <w:t>&lt;/NumAm&gt;</w:t>
      </w:r>
    </w:p>
    <w:p w14:paraId="2CEFB4AC"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02F3084C" w14:textId="77777777" w:rsidR="00F11B92" w:rsidRPr="006113F0" w:rsidRDefault="00F11B92" w:rsidP="00F11B92">
      <w:pPr>
        <w:pStyle w:val="NormalBold"/>
      </w:pPr>
      <w:r w:rsidRPr="006113F0">
        <w:rPr>
          <w:rStyle w:val="HideTWBExt"/>
          <w:b w:val="0"/>
        </w:rPr>
        <w:t>&lt;/RepeatBlock-By&gt;</w:t>
      </w:r>
    </w:p>
    <w:p w14:paraId="40920EF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E552540"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E174A51" w14:textId="77777777" w:rsidTr="00C90D5B">
        <w:trPr>
          <w:trHeight w:hRule="exact" w:val="240"/>
          <w:jc w:val="center"/>
        </w:trPr>
        <w:tc>
          <w:tcPr>
            <w:tcW w:w="9752" w:type="dxa"/>
            <w:gridSpan w:val="2"/>
            <w:tcBorders>
              <w:top w:val="nil"/>
              <w:left w:val="nil"/>
              <w:bottom w:val="nil"/>
              <w:right w:val="nil"/>
            </w:tcBorders>
          </w:tcPr>
          <w:p w14:paraId="6382DAF8" w14:textId="77777777" w:rsidR="00F11B92" w:rsidRPr="006113F0" w:rsidRDefault="00F11B92" w:rsidP="00C90D5B"/>
        </w:tc>
      </w:tr>
      <w:tr w:rsidR="00F11B92" w:rsidRPr="006113F0" w14:paraId="07D6386D" w14:textId="77777777" w:rsidTr="00C90D5B">
        <w:trPr>
          <w:trHeight w:val="240"/>
          <w:jc w:val="center"/>
        </w:trPr>
        <w:tc>
          <w:tcPr>
            <w:tcW w:w="4876" w:type="dxa"/>
            <w:tcBorders>
              <w:top w:val="nil"/>
              <w:left w:val="nil"/>
              <w:bottom w:val="nil"/>
              <w:right w:val="nil"/>
            </w:tcBorders>
          </w:tcPr>
          <w:p w14:paraId="4E8AC05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C00DACA" w14:textId="77777777" w:rsidR="00F11B92" w:rsidRPr="006113F0" w:rsidRDefault="00F11B92" w:rsidP="00C90D5B">
            <w:pPr>
              <w:pStyle w:val="AmColumnHeading"/>
            </w:pPr>
            <w:r w:rsidRPr="006113F0">
              <w:t>Muudatusettepanek</w:t>
            </w:r>
          </w:p>
        </w:tc>
      </w:tr>
      <w:tr w:rsidR="00F11B92" w:rsidRPr="006113F0" w14:paraId="4720A699" w14:textId="77777777" w:rsidTr="00C90D5B">
        <w:trPr>
          <w:jc w:val="center"/>
        </w:trPr>
        <w:tc>
          <w:tcPr>
            <w:tcW w:w="4876" w:type="dxa"/>
            <w:tcBorders>
              <w:top w:val="nil"/>
              <w:left w:val="nil"/>
              <w:bottom w:val="nil"/>
              <w:right w:val="nil"/>
            </w:tcBorders>
          </w:tcPr>
          <w:p w14:paraId="403F5430"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588D7DD1"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 ja piirkondliku partnerluse kavad on suunatud kõigi käesolevas määruses sätestatud eesmärkide saavutamisele</w:t>
            </w:r>
            <w:r w:rsidRPr="006113F0">
              <w:rPr>
                <w:b/>
                <w:bCs/>
                <w:i/>
                <w:iCs/>
              </w:rPr>
              <w:t>, austades liikmesriikide pädevust riikliku julgeoleku valdkonnas ja võttes arvesse nende konkreetseid julgeolekuvajadusi</w:t>
            </w:r>
            <w:r w:rsidRPr="006113F0">
              <w:t>.</w:t>
            </w:r>
          </w:p>
        </w:tc>
      </w:tr>
    </w:tbl>
    <w:p w14:paraId="4AA4161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13F080BF" w14:textId="77777777" w:rsidR="00F11B92" w:rsidRPr="006113F0" w:rsidRDefault="00F11B92" w:rsidP="00F11B92">
      <w:r w:rsidRPr="006113F0">
        <w:rPr>
          <w:rStyle w:val="HideTWBExt"/>
        </w:rPr>
        <w:t>&lt;/Amend&gt;</w:t>
      </w:r>
    </w:p>
    <w:p w14:paraId="661F822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37</w:t>
      </w:r>
      <w:r w:rsidRPr="006113F0">
        <w:rPr>
          <w:rStyle w:val="HideTWBExt"/>
          <w:b w:val="0"/>
        </w:rPr>
        <w:t>&lt;/NumAm&gt;</w:t>
      </w:r>
    </w:p>
    <w:p w14:paraId="61D1B56A"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45297EC5" w14:textId="77777777" w:rsidR="00F11B92" w:rsidRPr="006113F0" w:rsidRDefault="00F11B92" w:rsidP="00F11B92">
      <w:pPr>
        <w:pStyle w:val="NormalBold"/>
      </w:pPr>
      <w:r w:rsidRPr="006113F0">
        <w:rPr>
          <w:rStyle w:val="HideTWBExt"/>
          <w:b w:val="0"/>
        </w:rPr>
        <w:t>&lt;/RepeatBlock-By&gt;</w:t>
      </w:r>
    </w:p>
    <w:p w14:paraId="63F12E8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69388AD"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6326F5E" w14:textId="77777777" w:rsidTr="00C90D5B">
        <w:trPr>
          <w:trHeight w:hRule="exact" w:val="240"/>
          <w:jc w:val="center"/>
        </w:trPr>
        <w:tc>
          <w:tcPr>
            <w:tcW w:w="9752" w:type="dxa"/>
            <w:gridSpan w:val="2"/>
            <w:tcBorders>
              <w:top w:val="nil"/>
              <w:left w:val="nil"/>
              <w:bottom w:val="nil"/>
              <w:right w:val="nil"/>
            </w:tcBorders>
          </w:tcPr>
          <w:p w14:paraId="54EF2A31" w14:textId="77777777" w:rsidR="00F11B92" w:rsidRPr="006113F0" w:rsidRDefault="00F11B92" w:rsidP="00C90D5B"/>
        </w:tc>
      </w:tr>
      <w:tr w:rsidR="00F11B92" w:rsidRPr="006113F0" w14:paraId="53B2A21E" w14:textId="77777777" w:rsidTr="00C90D5B">
        <w:trPr>
          <w:trHeight w:val="240"/>
          <w:jc w:val="center"/>
        </w:trPr>
        <w:tc>
          <w:tcPr>
            <w:tcW w:w="4876" w:type="dxa"/>
            <w:tcBorders>
              <w:top w:val="nil"/>
              <w:left w:val="nil"/>
              <w:bottom w:val="nil"/>
              <w:right w:val="nil"/>
            </w:tcBorders>
          </w:tcPr>
          <w:p w14:paraId="07E753A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07FD8F2" w14:textId="77777777" w:rsidR="00F11B92" w:rsidRPr="006113F0" w:rsidRDefault="00F11B92" w:rsidP="00C90D5B">
            <w:pPr>
              <w:pStyle w:val="AmColumnHeading"/>
            </w:pPr>
            <w:r w:rsidRPr="006113F0">
              <w:t>Muudatusettepanek</w:t>
            </w:r>
          </w:p>
        </w:tc>
      </w:tr>
      <w:tr w:rsidR="00F11B92" w:rsidRPr="006113F0" w14:paraId="17EBA1D4" w14:textId="77777777" w:rsidTr="00C90D5B">
        <w:trPr>
          <w:jc w:val="center"/>
        </w:trPr>
        <w:tc>
          <w:tcPr>
            <w:tcW w:w="4876" w:type="dxa"/>
            <w:tcBorders>
              <w:top w:val="nil"/>
              <w:left w:val="nil"/>
              <w:bottom w:val="nil"/>
              <w:right w:val="nil"/>
            </w:tcBorders>
          </w:tcPr>
          <w:p w14:paraId="07022973" w14:textId="77777777" w:rsidR="00F11B92" w:rsidRPr="006113F0" w:rsidRDefault="00F11B92" w:rsidP="00C90D5B">
            <w:pPr>
              <w:pStyle w:val="Normal6a"/>
            </w:pPr>
            <w:r w:rsidRPr="006113F0">
              <w:t>(3)</w:t>
            </w:r>
            <w:r w:rsidRPr="006113F0">
              <w:tab/>
              <w:t xml:space="preserve">Käesolevas määruses on sätestatud liidu toetuse eesmärgid. Selleks et saavutada kogu liidus julgeoleku kõrge tase parimal võimalikul viisil, peaksid liikmesriigid tagama, et nende riiklikud ja piirkondlikud partnerluskavad </w:t>
            </w:r>
            <w:r w:rsidRPr="006113F0">
              <w:rPr>
                <w:b/>
                <w:i/>
              </w:rPr>
              <w:t>on suunatud kõigi käesolevas määruses sätestatud</w:t>
            </w:r>
            <w:r w:rsidRPr="006113F0">
              <w:t xml:space="preserve"> eesmärkide saavutamisele.</w:t>
            </w:r>
          </w:p>
        </w:tc>
        <w:tc>
          <w:tcPr>
            <w:tcW w:w="4876" w:type="dxa"/>
            <w:tcBorders>
              <w:top w:val="nil"/>
              <w:left w:val="nil"/>
              <w:bottom w:val="nil"/>
              <w:right w:val="nil"/>
            </w:tcBorders>
          </w:tcPr>
          <w:p w14:paraId="78FCDE5E" w14:textId="77777777" w:rsidR="00F11B92" w:rsidRPr="006113F0" w:rsidRDefault="00F11B92" w:rsidP="00C90D5B">
            <w:pPr>
              <w:pStyle w:val="Normal6a"/>
            </w:pPr>
            <w:r w:rsidRPr="006113F0">
              <w:t>(3)</w:t>
            </w:r>
            <w:r w:rsidRPr="006113F0">
              <w:tab/>
              <w:t xml:space="preserve">Käesolevas määruses on sätestatud liidu toetuse eesmärgid. Selleks et saavutada kogu liidus julgeoleku kõrge tase parimal võimalikul viisil, peaksid liikmesriigid tagama, et nende riiklikud ja piirkondlikud partnerluskavad </w:t>
            </w:r>
            <w:r w:rsidRPr="006113F0">
              <w:rPr>
                <w:b/>
                <w:i/>
              </w:rPr>
              <w:t>aitavad kaasa käesoleva määruse kohase liidu toetuse asjakohaste</w:t>
            </w:r>
            <w:r w:rsidRPr="006113F0">
              <w:t xml:space="preserve"> eesmärkide saavutamisele</w:t>
            </w:r>
            <w:r w:rsidRPr="006113F0">
              <w:rPr>
                <w:b/>
                <w:i/>
              </w:rPr>
              <w:t>, võttes arvesse asjaomase liikmesriigi konkreetseid vajadusi ja probleeme</w:t>
            </w:r>
            <w:r w:rsidRPr="006113F0">
              <w:t>.</w:t>
            </w:r>
          </w:p>
        </w:tc>
      </w:tr>
    </w:tbl>
    <w:p w14:paraId="45AC083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3C4541C" w14:textId="77777777" w:rsidR="00F11B92" w:rsidRPr="006113F0" w:rsidRDefault="00F11B92" w:rsidP="00F11B92">
      <w:r w:rsidRPr="006113F0">
        <w:rPr>
          <w:rStyle w:val="HideTWBExt"/>
        </w:rPr>
        <w:t>&lt;/Amend&gt;</w:t>
      </w:r>
    </w:p>
    <w:p w14:paraId="1E6646A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38</w:t>
      </w:r>
      <w:r w:rsidRPr="006113F0">
        <w:rPr>
          <w:rStyle w:val="HideTWBExt"/>
          <w:b w:val="0"/>
        </w:rPr>
        <w:t>&lt;/NumAm&gt;</w:t>
      </w:r>
    </w:p>
    <w:p w14:paraId="54B07F54"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1211A87D" w14:textId="77777777" w:rsidR="00F11B92" w:rsidRPr="006113F0" w:rsidRDefault="00F11B92" w:rsidP="00F11B92">
      <w:pPr>
        <w:pStyle w:val="NormalBold"/>
      </w:pPr>
      <w:r w:rsidRPr="006113F0">
        <w:rPr>
          <w:rStyle w:val="HideTWBExt"/>
          <w:b w:val="0"/>
        </w:rPr>
        <w:t>&lt;/RepeatBlock-By&gt;</w:t>
      </w:r>
    </w:p>
    <w:p w14:paraId="4A79774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0E1137E"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104770C" w14:textId="77777777" w:rsidTr="00C90D5B">
        <w:trPr>
          <w:trHeight w:hRule="exact" w:val="240"/>
          <w:jc w:val="center"/>
        </w:trPr>
        <w:tc>
          <w:tcPr>
            <w:tcW w:w="9752" w:type="dxa"/>
            <w:gridSpan w:val="2"/>
            <w:tcBorders>
              <w:top w:val="nil"/>
              <w:left w:val="nil"/>
              <w:bottom w:val="nil"/>
              <w:right w:val="nil"/>
            </w:tcBorders>
          </w:tcPr>
          <w:p w14:paraId="45B58D8F" w14:textId="77777777" w:rsidR="00F11B92" w:rsidRPr="006113F0" w:rsidRDefault="00F11B92" w:rsidP="00C90D5B"/>
        </w:tc>
      </w:tr>
      <w:tr w:rsidR="00F11B92" w:rsidRPr="006113F0" w14:paraId="319ED530" w14:textId="77777777" w:rsidTr="00C90D5B">
        <w:trPr>
          <w:trHeight w:val="240"/>
          <w:jc w:val="center"/>
        </w:trPr>
        <w:tc>
          <w:tcPr>
            <w:tcW w:w="4876" w:type="dxa"/>
            <w:tcBorders>
              <w:top w:val="nil"/>
              <w:left w:val="nil"/>
              <w:bottom w:val="nil"/>
              <w:right w:val="nil"/>
            </w:tcBorders>
          </w:tcPr>
          <w:p w14:paraId="0357E7D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E6707B0" w14:textId="77777777" w:rsidR="00F11B92" w:rsidRPr="006113F0" w:rsidRDefault="00F11B92" w:rsidP="00C90D5B">
            <w:pPr>
              <w:pStyle w:val="AmColumnHeading"/>
            </w:pPr>
            <w:r w:rsidRPr="006113F0">
              <w:t>Muudatusettepanek</w:t>
            </w:r>
          </w:p>
        </w:tc>
      </w:tr>
      <w:tr w:rsidR="00F11B92" w:rsidRPr="006113F0" w14:paraId="2E5027E5" w14:textId="77777777" w:rsidTr="00C90D5B">
        <w:trPr>
          <w:jc w:val="center"/>
        </w:trPr>
        <w:tc>
          <w:tcPr>
            <w:tcW w:w="4876" w:type="dxa"/>
            <w:tcBorders>
              <w:top w:val="nil"/>
              <w:left w:val="nil"/>
              <w:bottom w:val="nil"/>
              <w:right w:val="nil"/>
            </w:tcBorders>
          </w:tcPr>
          <w:p w14:paraId="35655BA5" w14:textId="77777777" w:rsidR="00F11B92" w:rsidRPr="006113F0" w:rsidRDefault="00F11B92" w:rsidP="00C90D5B">
            <w:pPr>
              <w:pStyle w:val="Normal6a"/>
            </w:pPr>
            <w:r w:rsidRPr="006113F0">
              <w:t>(3)</w:t>
            </w:r>
            <w:r w:rsidRPr="006113F0">
              <w:tab/>
              <w:t xml:space="preserve">Käesolevas määruses on sätestatud liidu toetuse eesmärgid. Selleks et saavutada kogu liidus julgeoleku kõrge tase parimal võimalikul viisil, peaksid liikmesriigid tagama, et nende riiklikud ja piirkondlikud partnerluskavad </w:t>
            </w:r>
            <w:r w:rsidRPr="006113F0">
              <w:rPr>
                <w:b/>
                <w:i/>
              </w:rPr>
              <w:t>on suunatud kõigi käesolevas määruses sätestatud</w:t>
            </w:r>
            <w:r w:rsidRPr="006113F0">
              <w:t xml:space="preserve"> eesmärkide saavutamisele.</w:t>
            </w:r>
          </w:p>
        </w:tc>
        <w:tc>
          <w:tcPr>
            <w:tcW w:w="4876" w:type="dxa"/>
            <w:tcBorders>
              <w:top w:val="nil"/>
              <w:left w:val="nil"/>
              <w:bottom w:val="nil"/>
              <w:right w:val="nil"/>
            </w:tcBorders>
          </w:tcPr>
          <w:p w14:paraId="0C798E2E" w14:textId="77777777" w:rsidR="00F11B92" w:rsidRPr="006113F0" w:rsidRDefault="00F11B92" w:rsidP="00C90D5B">
            <w:pPr>
              <w:pStyle w:val="Normal6a"/>
            </w:pPr>
            <w:r w:rsidRPr="006113F0">
              <w:t>(3)</w:t>
            </w:r>
            <w:r w:rsidRPr="006113F0">
              <w:tab/>
              <w:t xml:space="preserve">Käesolevas määruses on sätestatud liidu toetuse eesmärgid. Selleks et saavutada kogu liidus julgeoleku kõrge tase parimal võimalikul viisil, peaksid liikmesriigid tagama, et nende riiklikud ja piirkondlikud partnerluskavad </w:t>
            </w:r>
            <w:r w:rsidRPr="006113F0">
              <w:rPr>
                <w:b/>
                <w:i/>
              </w:rPr>
              <w:t>aitavad kaasa käesoleva määruse kohase liidu toetuse asjakohaste</w:t>
            </w:r>
            <w:r w:rsidRPr="006113F0">
              <w:t xml:space="preserve"> eesmärkide saavutamisele</w:t>
            </w:r>
            <w:r w:rsidRPr="006113F0">
              <w:rPr>
                <w:b/>
                <w:i/>
              </w:rPr>
              <w:t>, võttes arvesse asjaomase liikmesriigi konkreetseid vajadusi ja probleeme</w:t>
            </w:r>
            <w:r w:rsidRPr="006113F0">
              <w:t>.</w:t>
            </w:r>
          </w:p>
        </w:tc>
      </w:tr>
    </w:tbl>
    <w:p w14:paraId="541743F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9781C0"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1E595182" w14:textId="77777777" w:rsidR="00F11B92" w:rsidRPr="006113F0" w:rsidRDefault="00F11B92" w:rsidP="00F11B92">
      <w:pPr>
        <w:pStyle w:val="AmJustText"/>
      </w:pPr>
      <w:r w:rsidRPr="006113F0">
        <w:t>Muudatusettepanekuga nähakse ette vajalik paindlikkus tagamaks, et liidu toetust saab suunata asjaomase liikmesriigi poolt käesoleva määrusega hõlmatud valdkondades kindlaks määratud prioriteetidele, probleemidele ja vajadustele.</w:t>
      </w:r>
    </w:p>
    <w:p w14:paraId="6398A8E3" w14:textId="77777777" w:rsidR="00F11B92" w:rsidRPr="006113F0" w:rsidRDefault="00F11B92" w:rsidP="00F11B92">
      <w:r w:rsidRPr="006113F0">
        <w:rPr>
          <w:rStyle w:val="HideTWBExt"/>
        </w:rPr>
        <w:t>&lt;/Amend&gt;</w:t>
      </w:r>
    </w:p>
    <w:p w14:paraId="2700ECB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39</w:t>
      </w:r>
      <w:r w:rsidRPr="006113F0">
        <w:rPr>
          <w:rStyle w:val="HideTWBExt"/>
          <w:b w:val="0"/>
        </w:rPr>
        <w:t>&lt;/NumAm&gt;</w:t>
      </w:r>
    </w:p>
    <w:p w14:paraId="6986CF9F"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73D7F31B" w14:textId="77777777" w:rsidR="00F11B92" w:rsidRPr="006113F0" w:rsidRDefault="00F11B92" w:rsidP="00F11B92">
      <w:pPr>
        <w:pStyle w:val="NormalBold"/>
      </w:pPr>
      <w:r w:rsidRPr="006113F0">
        <w:rPr>
          <w:rStyle w:val="HideTWBExt"/>
          <w:b w:val="0"/>
        </w:rPr>
        <w:t>&lt;/RepeatBlock-By&gt;</w:t>
      </w:r>
    </w:p>
    <w:p w14:paraId="3E9645A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5FBC2DC" w14:textId="77777777" w:rsidR="00F11B92" w:rsidRPr="006113F0" w:rsidRDefault="00F11B92" w:rsidP="00F11B92">
      <w:pPr>
        <w:pStyle w:val="NormalBold"/>
      </w:pPr>
      <w:r w:rsidRPr="006113F0">
        <w:rPr>
          <w:rStyle w:val="HideTWBExt"/>
          <w:b w:val="0"/>
        </w:rPr>
        <w:t>&lt;Article&gt;</w:t>
      </w:r>
      <w:r w:rsidRPr="006113F0">
        <w:t>Põhjendus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2A6D875" w14:textId="77777777" w:rsidTr="00C90D5B">
        <w:trPr>
          <w:trHeight w:hRule="exact" w:val="240"/>
          <w:jc w:val="center"/>
        </w:trPr>
        <w:tc>
          <w:tcPr>
            <w:tcW w:w="9752" w:type="dxa"/>
            <w:gridSpan w:val="2"/>
            <w:tcBorders>
              <w:top w:val="nil"/>
              <w:left w:val="nil"/>
              <w:bottom w:val="nil"/>
              <w:right w:val="nil"/>
            </w:tcBorders>
          </w:tcPr>
          <w:p w14:paraId="466F3090" w14:textId="77777777" w:rsidR="00F11B92" w:rsidRPr="006113F0" w:rsidRDefault="00F11B92" w:rsidP="00C90D5B"/>
        </w:tc>
      </w:tr>
      <w:tr w:rsidR="00F11B92" w:rsidRPr="006113F0" w14:paraId="247B3AF4" w14:textId="77777777" w:rsidTr="00C90D5B">
        <w:trPr>
          <w:trHeight w:val="240"/>
          <w:jc w:val="center"/>
        </w:trPr>
        <w:tc>
          <w:tcPr>
            <w:tcW w:w="4876" w:type="dxa"/>
            <w:tcBorders>
              <w:top w:val="nil"/>
              <w:left w:val="nil"/>
              <w:bottom w:val="nil"/>
              <w:right w:val="nil"/>
            </w:tcBorders>
          </w:tcPr>
          <w:p w14:paraId="45CAD9A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20D54CF" w14:textId="77777777" w:rsidR="00F11B92" w:rsidRPr="006113F0" w:rsidRDefault="00F11B92" w:rsidP="00C90D5B">
            <w:pPr>
              <w:pStyle w:val="AmColumnHeading"/>
            </w:pPr>
            <w:r w:rsidRPr="006113F0">
              <w:t>Muudatusettepanek</w:t>
            </w:r>
          </w:p>
        </w:tc>
      </w:tr>
      <w:tr w:rsidR="00F11B92" w:rsidRPr="006113F0" w14:paraId="26B85E51" w14:textId="77777777" w:rsidTr="00C90D5B">
        <w:trPr>
          <w:jc w:val="center"/>
        </w:trPr>
        <w:tc>
          <w:tcPr>
            <w:tcW w:w="4876" w:type="dxa"/>
            <w:tcBorders>
              <w:top w:val="nil"/>
              <w:left w:val="nil"/>
              <w:bottom w:val="nil"/>
              <w:right w:val="nil"/>
            </w:tcBorders>
          </w:tcPr>
          <w:p w14:paraId="26916D7F" w14:textId="77777777" w:rsidR="00F11B92" w:rsidRPr="006113F0" w:rsidRDefault="00F11B92" w:rsidP="00C90D5B">
            <w:pPr>
              <w:pStyle w:val="Normal6a"/>
            </w:pPr>
            <w:r w:rsidRPr="006113F0">
              <w:t>(3)</w:t>
            </w:r>
            <w:r w:rsidRPr="006113F0">
              <w:tab/>
              <w:t>Käesolevas määruses on sätestatud liidu toetuse eesmärgid. Selleks et saavutada kogu liidus julgeoleku kõrge tase parimal võimalikul viisil, peaksid liikmesriigid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34226639" w14:textId="77777777" w:rsidR="00F11B92" w:rsidRPr="006113F0" w:rsidRDefault="00F11B92" w:rsidP="00C90D5B">
            <w:pPr>
              <w:pStyle w:val="Normal6a"/>
            </w:pPr>
            <w:r w:rsidRPr="006113F0">
              <w:t>(3)</w:t>
            </w:r>
            <w:r w:rsidRPr="006113F0">
              <w:tab/>
              <w:t xml:space="preserve">Käesolevas määruses on sätestatud </w:t>
            </w:r>
            <w:r w:rsidRPr="006113F0">
              <w:rPr>
                <w:b/>
                <w:i/>
              </w:rPr>
              <w:t>sisejulgeoleku valdkonnale antava</w:t>
            </w:r>
            <w:r w:rsidRPr="006113F0">
              <w:t xml:space="preserve"> liidu toetuse eesmärgid. Selleks et saavutada kogu liidus julgeoleku kõrge tase parimal võimalikul viisil, peaksid liikmesriigid tagama, et nende riiklikud ja piirkondlikud partnerluskavad on suunatud kõigi käesolevas määruses sätestatud eesmärkide saavutamisele.</w:t>
            </w:r>
          </w:p>
        </w:tc>
      </w:tr>
    </w:tbl>
    <w:p w14:paraId="0A07197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D682A51" w14:textId="77777777" w:rsidR="00F11B92" w:rsidRPr="006113F0" w:rsidRDefault="00F11B92" w:rsidP="00F11B92">
      <w:r w:rsidRPr="006113F0">
        <w:rPr>
          <w:rStyle w:val="HideTWBExt"/>
        </w:rPr>
        <w:t>&lt;/Amend&gt;</w:t>
      </w:r>
    </w:p>
    <w:p w14:paraId="3E8D451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40</w:t>
      </w:r>
      <w:r w:rsidRPr="006113F0">
        <w:rPr>
          <w:rStyle w:val="HideTWBExt"/>
          <w:b w:val="0"/>
        </w:rPr>
        <w:t>&lt;/NumAm&gt;</w:t>
      </w:r>
    </w:p>
    <w:p w14:paraId="4CA0DAD9"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51F89FF5" w14:textId="77777777" w:rsidR="00F11B92" w:rsidRPr="006113F0" w:rsidRDefault="00F11B92" w:rsidP="00F11B92">
      <w:pPr>
        <w:pStyle w:val="NormalBold"/>
      </w:pPr>
      <w:r w:rsidRPr="006113F0">
        <w:rPr>
          <w:rStyle w:val="HideTWBExt"/>
          <w:b w:val="0"/>
        </w:rPr>
        <w:t>&lt;/RepeatBlock-By&gt;</w:t>
      </w:r>
    </w:p>
    <w:p w14:paraId="4A1D4DC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13D819D" w14:textId="77777777" w:rsidR="00F11B92" w:rsidRPr="006113F0" w:rsidRDefault="00F11B92" w:rsidP="00F11B92">
      <w:pPr>
        <w:pStyle w:val="NormalBold"/>
      </w:pPr>
      <w:r w:rsidRPr="006113F0">
        <w:rPr>
          <w:rStyle w:val="HideTWBExt"/>
          <w:b w:val="0"/>
        </w:rPr>
        <w:t>&lt;Article&gt;</w:t>
      </w:r>
      <w:r w:rsidRPr="006113F0">
        <w:t>Põhjendus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2233E65" w14:textId="77777777" w:rsidTr="00C90D5B">
        <w:trPr>
          <w:trHeight w:hRule="exact" w:val="240"/>
          <w:jc w:val="center"/>
        </w:trPr>
        <w:tc>
          <w:tcPr>
            <w:tcW w:w="9752" w:type="dxa"/>
            <w:gridSpan w:val="2"/>
            <w:tcBorders>
              <w:top w:val="nil"/>
              <w:left w:val="nil"/>
              <w:bottom w:val="nil"/>
              <w:right w:val="nil"/>
            </w:tcBorders>
          </w:tcPr>
          <w:p w14:paraId="0FA25854" w14:textId="77777777" w:rsidR="00F11B92" w:rsidRPr="006113F0" w:rsidRDefault="00F11B92" w:rsidP="00C90D5B"/>
        </w:tc>
      </w:tr>
      <w:tr w:rsidR="00F11B92" w:rsidRPr="006113F0" w14:paraId="7A76EBE6" w14:textId="77777777" w:rsidTr="00C90D5B">
        <w:trPr>
          <w:trHeight w:val="240"/>
          <w:jc w:val="center"/>
        </w:trPr>
        <w:tc>
          <w:tcPr>
            <w:tcW w:w="4876" w:type="dxa"/>
            <w:tcBorders>
              <w:top w:val="nil"/>
              <w:left w:val="nil"/>
              <w:bottom w:val="nil"/>
              <w:right w:val="nil"/>
            </w:tcBorders>
          </w:tcPr>
          <w:p w14:paraId="7D1D852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08A088D" w14:textId="77777777" w:rsidR="00F11B92" w:rsidRPr="006113F0" w:rsidRDefault="00F11B92" w:rsidP="00C90D5B">
            <w:pPr>
              <w:pStyle w:val="AmColumnHeading"/>
            </w:pPr>
            <w:r w:rsidRPr="006113F0">
              <w:t>Muudatusettepanek</w:t>
            </w:r>
          </w:p>
        </w:tc>
      </w:tr>
      <w:tr w:rsidR="00F11B92" w:rsidRPr="006113F0" w14:paraId="758A6C99" w14:textId="77777777" w:rsidTr="00C90D5B">
        <w:trPr>
          <w:jc w:val="center"/>
        </w:trPr>
        <w:tc>
          <w:tcPr>
            <w:tcW w:w="4876" w:type="dxa"/>
            <w:tcBorders>
              <w:top w:val="nil"/>
              <w:left w:val="nil"/>
              <w:bottom w:val="nil"/>
              <w:right w:val="nil"/>
            </w:tcBorders>
          </w:tcPr>
          <w:p w14:paraId="3F44DF4D" w14:textId="77777777" w:rsidR="00F11B92" w:rsidRPr="006113F0" w:rsidRDefault="00F11B92" w:rsidP="00C90D5B">
            <w:pPr>
              <w:pStyle w:val="Normal6a"/>
            </w:pPr>
          </w:p>
        </w:tc>
        <w:tc>
          <w:tcPr>
            <w:tcW w:w="4876" w:type="dxa"/>
            <w:tcBorders>
              <w:top w:val="nil"/>
              <w:left w:val="nil"/>
              <w:bottom w:val="nil"/>
              <w:right w:val="nil"/>
            </w:tcBorders>
          </w:tcPr>
          <w:p w14:paraId="5037537B" w14:textId="77777777" w:rsidR="00F11B92" w:rsidRPr="006113F0" w:rsidRDefault="00F11B92" w:rsidP="00C90D5B">
            <w:pPr>
              <w:pStyle w:val="Normal6a"/>
            </w:pPr>
            <w:r w:rsidRPr="006113F0">
              <w:rPr>
                <w:b/>
                <w:i/>
              </w:rPr>
              <w:t>(3a)</w:t>
            </w:r>
            <w:r w:rsidRPr="006113F0">
              <w:tab/>
            </w:r>
            <w:r w:rsidRPr="006113F0">
              <w:rPr>
                <w:b/>
                <w:i/>
              </w:rPr>
              <w:t>Kuna piiriülesed organiseeritud kuritegelikud rühmitused kasutavad oma tegevuses ära piiriüleste piirkondade mitmete jurisdiktsioonide keerukust, on oluline, et piirialade vajadused ja prioriteedid oleksid lisatud liikmesriikide riiklikesse ja piirkondlikesse partnerluskavadesse.</w:t>
            </w:r>
          </w:p>
        </w:tc>
      </w:tr>
    </w:tbl>
    <w:p w14:paraId="5A751E6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A1BE96C" w14:textId="77777777" w:rsidR="00F11B92" w:rsidRPr="006113F0" w:rsidRDefault="00F11B92" w:rsidP="00F11B92">
      <w:r w:rsidRPr="006113F0">
        <w:rPr>
          <w:rStyle w:val="HideTWBExt"/>
        </w:rPr>
        <w:t>&lt;/Amend&gt;</w:t>
      </w:r>
    </w:p>
    <w:p w14:paraId="2CECEFB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41</w:t>
      </w:r>
      <w:r w:rsidRPr="006113F0">
        <w:rPr>
          <w:rStyle w:val="HideTWBExt"/>
          <w:b w:val="0"/>
        </w:rPr>
        <w:t>&lt;/NumAm&gt;</w:t>
      </w:r>
    </w:p>
    <w:p w14:paraId="18B5D8EA"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134F45C7" w14:textId="77777777" w:rsidR="00F11B92" w:rsidRPr="006113F0" w:rsidRDefault="00F11B92" w:rsidP="00F11B92">
      <w:pPr>
        <w:pStyle w:val="NormalBold"/>
      </w:pPr>
      <w:r w:rsidRPr="006113F0">
        <w:rPr>
          <w:rStyle w:val="HideTWBExt"/>
          <w:b w:val="0"/>
        </w:rPr>
        <w:t>&lt;/RepeatBlock-By&gt;</w:t>
      </w:r>
    </w:p>
    <w:p w14:paraId="6334A2A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551E0AC" w14:textId="77777777" w:rsidR="00F11B92" w:rsidRPr="006113F0" w:rsidRDefault="00F11B92" w:rsidP="00F11B92">
      <w:pPr>
        <w:pStyle w:val="NormalBold"/>
      </w:pPr>
      <w:r w:rsidRPr="006113F0">
        <w:rPr>
          <w:rStyle w:val="HideTWBExt"/>
          <w:b w:val="0"/>
        </w:rPr>
        <w:t>&lt;Article&gt;</w:t>
      </w:r>
      <w:r w:rsidRPr="006113F0">
        <w:t>Põhjendus 4</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8C2E5AF" w14:textId="77777777" w:rsidTr="00C90D5B">
        <w:trPr>
          <w:trHeight w:hRule="exact" w:val="240"/>
          <w:jc w:val="center"/>
        </w:trPr>
        <w:tc>
          <w:tcPr>
            <w:tcW w:w="9752" w:type="dxa"/>
            <w:gridSpan w:val="2"/>
            <w:tcBorders>
              <w:top w:val="nil"/>
              <w:left w:val="nil"/>
              <w:bottom w:val="nil"/>
              <w:right w:val="nil"/>
            </w:tcBorders>
          </w:tcPr>
          <w:p w14:paraId="6125232A" w14:textId="77777777" w:rsidR="00F11B92" w:rsidRPr="006113F0" w:rsidRDefault="00F11B92" w:rsidP="00C90D5B"/>
        </w:tc>
      </w:tr>
      <w:tr w:rsidR="00F11B92" w:rsidRPr="006113F0" w14:paraId="58B22A0B" w14:textId="77777777" w:rsidTr="00C90D5B">
        <w:trPr>
          <w:trHeight w:val="240"/>
          <w:jc w:val="center"/>
        </w:trPr>
        <w:tc>
          <w:tcPr>
            <w:tcW w:w="4876" w:type="dxa"/>
            <w:tcBorders>
              <w:top w:val="nil"/>
              <w:left w:val="nil"/>
              <w:bottom w:val="nil"/>
              <w:right w:val="nil"/>
            </w:tcBorders>
          </w:tcPr>
          <w:p w14:paraId="17F26C3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A2DC382" w14:textId="77777777" w:rsidR="00F11B92" w:rsidRPr="006113F0" w:rsidRDefault="00F11B92" w:rsidP="00C90D5B">
            <w:pPr>
              <w:pStyle w:val="AmColumnHeading"/>
            </w:pPr>
            <w:r w:rsidRPr="006113F0">
              <w:t>Muudatusettepanek</w:t>
            </w:r>
          </w:p>
        </w:tc>
      </w:tr>
      <w:tr w:rsidR="00F11B92" w:rsidRPr="006113F0" w14:paraId="090BEA76" w14:textId="77777777" w:rsidTr="00C90D5B">
        <w:trPr>
          <w:jc w:val="center"/>
        </w:trPr>
        <w:tc>
          <w:tcPr>
            <w:tcW w:w="4876" w:type="dxa"/>
            <w:tcBorders>
              <w:top w:val="nil"/>
              <w:left w:val="nil"/>
              <w:bottom w:val="nil"/>
              <w:right w:val="nil"/>
            </w:tcBorders>
          </w:tcPr>
          <w:p w14:paraId="4603BD57" w14:textId="77777777" w:rsidR="00F11B92" w:rsidRPr="006113F0" w:rsidRDefault="00F11B92" w:rsidP="00C90D5B">
            <w:pPr>
              <w:pStyle w:val="Normal6a"/>
            </w:pPr>
            <w:r w:rsidRPr="006113F0">
              <w:t>(4)</w:t>
            </w:r>
            <w:r w:rsidRPr="006113F0">
              <w:tab/>
              <w:t xml:space="preserve">Komisjon peaks </w:t>
            </w:r>
            <w:proofErr w:type="spellStart"/>
            <w:r w:rsidRPr="006113F0">
              <w:t>liikmesriigiti</w:t>
            </w:r>
            <w:proofErr w:type="spellEnd"/>
            <w:r w:rsidRPr="006113F0">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Schengeni ala, Euroopa integreeritud piirihalduse ja ühise viisapoliitika valdkonnale.</w:t>
            </w:r>
          </w:p>
        </w:tc>
        <w:tc>
          <w:tcPr>
            <w:tcW w:w="4876" w:type="dxa"/>
            <w:tcBorders>
              <w:top w:val="nil"/>
              <w:left w:val="nil"/>
              <w:bottom w:val="nil"/>
              <w:right w:val="nil"/>
            </w:tcBorders>
          </w:tcPr>
          <w:p w14:paraId="1883882D" w14:textId="77777777" w:rsidR="00F11B92" w:rsidRPr="006113F0" w:rsidRDefault="00F11B92" w:rsidP="00C90D5B">
            <w:pPr>
              <w:pStyle w:val="Normal6a"/>
            </w:pPr>
            <w:r w:rsidRPr="006113F0">
              <w:t>(4)</w:t>
            </w:r>
            <w:r w:rsidRPr="006113F0">
              <w:tab/>
              <w:t xml:space="preserve">Komisjon peaks </w:t>
            </w:r>
            <w:proofErr w:type="spellStart"/>
            <w:r w:rsidRPr="006113F0">
              <w:t>liikmesriigiti</w:t>
            </w:r>
            <w:proofErr w:type="spellEnd"/>
            <w:r w:rsidRPr="006113F0">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Schengeni ala, Euroopa integreeritud piirihalduse ja ühise viisapoliitika valdkonnale</w:t>
            </w:r>
            <w:r w:rsidRPr="006113F0">
              <w:rPr>
                <w:b/>
                <w:bCs/>
                <w:i/>
                <w:iCs/>
              </w:rPr>
              <w:t>, võttes arvesse julgeolekuohtude ulatust igas liikmesriigis, samuti nende kulutuste mahtu ja pingutusi julgeoleku, sealhulgas piirikaitse tagamisel</w:t>
            </w:r>
            <w:r w:rsidRPr="006113F0">
              <w:t>.</w:t>
            </w:r>
          </w:p>
        </w:tc>
      </w:tr>
    </w:tbl>
    <w:p w14:paraId="292E689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74702E44" w14:textId="77777777" w:rsidR="00F11B92" w:rsidRPr="006113F0" w:rsidRDefault="00F11B92" w:rsidP="00F11B92">
      <w:r w:rsidRPr="006113F0">
        <w:rPr>
          <w:rStyle w:val="HideTWBExt"/>
        </w:rPr>
        <w:t>&lt;/Amend&gt;</w:t>
      </w:r>
    </w:p>
    <w:p w14:paraId="0B6E111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42</w:t>
      </w:r>
      <w:r w:rsidRPr="006113F0">
        <w:rPr>
          <w:rStyle w:val="HideTWBExt"/>
          <w:b w:val="0"/>
        </w:rPr>
        <w:t>&lt;/NumAm&gt;</w:t>
      </w:r>
    </w:p>
    <w:p w14:paraId="1891FAF1"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3354BEC0" w14:textId="77777777" w:rsidR="00F11B92" w:rsidRPr="006113F0" w:rsidRDefault="00F11B92" w:rsidP="00F11B92">
      <w:pPr>
        <w:pStyle w:val="NormalBold"/>
      </w:pPr>
      <w:r w:rsidRPr="006113F0">
        <w:rPr>
          <w:rStyle w:val="HideTWBExt"/>
          <w:b w:val="0"/>
        </w:rPr>
        <w:t>&lt;/RepeatBlock-By&gt;</w:t>
      </w:r>
    </w:p>
    <w:p w14:paraId="5526A55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6A2C3EA" w14:textId="77777777" w:rsidR="00F11B92" w:rsidRPr="006113F0" w:rsidRDefault="00F11B92" w:rsidP="00F11B92">
      <w:pPr>
        <w:pStyle w:val="NormalBold"/>
      </w:pPr>
      <w:r w:rsidRPr="006113F0">
        <w:rPr>
          <w:rStyle w:val="HideTWBExt"/>
          <w:b w:val="0"/>
        </w:rPr>
        <w:t>&lt;Article&gt;</w:t>
      </w:r>
      <w:r w:rsidRPr="006113F0">
        <w:t>Põhjendus 4</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6DC7EF1" w14:textId="77777777" w:rsidTr="00C90D5B">
        <w:trPr>
          <w:trHeight w:hRule="exact" w:val="240"/>
          <w:jc w:val="center"/>
        </w:trPr>
        <w:tc>
          <w:tcPr>
            <w:tcW w:w="9752" w:type="dxa"/>
            <w:gridSpan w:val="2"/>
            <w:tcBorders>
              <w:top w:val="nil"/>
              <w:left w:val="nil"/>
              <w:bottom w:val="nil"/>
              <w:right w:val="nil"/>
            </w:tcBorders>
          </w:tcPr>
          <w:p w14:paraId="6D42CDC2" w14:textId="77777777" w:rsidR="00F11B92" w:rsidRPr="006113F0" w:rsidRDefault="00F11B92" w:rsidP="00C90D5B"/>
        </w:tc>
      </w:tr>
      <w:tr w:rsidR="00F11B92" w:rsidRPr="006113F0" w14:paraId="3B9F0D6B" w14:textId="77777777" w:rsidTr="00C90D5B">
        <w:trPr>
          <w:trHeight w:val="240"/>
          <w:jc w:val="center"/>
        </w:trPr>
        <w:tc>
          <w:tcPr>
            <w:tcW w:w="4876" w:type="dxa"/>
            <w:tcBorders>
              <w:top w:val="nil"/>
              <w:left w:val="nil"/>
              <w:bottom w:val="nil"/>
              <w:right w:val="nil"/>
            </w:tcBorders>
          </w:tcPr>
          <w:p w14:paraId="43FEB9F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E303CF4" w14:textId="77777777" w:rsidR="00F11B92" w:rsidRPr="006113F0" w:rsidRDefault="00F11B92" w:rsidP="00C90D5B">
            <w:pPr>
              <w:pStyle w:val="AmColumnHeading"/>
            </w:pPr>
            <w:r w:rsidRPr="006113F0">
              <w:t>Muudatusettepanek</w:t>
            </w:r>
          </w:p>
        </w:tc>
      </w:tr>
      <w:tr w:rsidR="00F11B92" w:rsidRPr="006113F0" w14:paraId="7EDEB4E2" w14:textId="77777777" w:rsidTr="00C90D5B">
        <w:trPr>
          <w:jc w:val="center"/>
        </w:trPr>
        <w:tc>
          <w:tcPr>
            <w:tcW w:w="4876" w:type="dxa"/>
            <w:tcBorders>
              <w:top w:val="nil"/>
              <w:left w:val="nil"/>
              <w:bottom w:val="nil"/>
              <w:right w:val="nil"/>
            </w:tcBorders>
          </w:tcPr>
          <w:p w14:paraId="5FD2A539" w14:textId="77777777" w:rsidR="00F11B92" w:rsidRPr="006113F0" w:rsidRDefault="00F11B92" w:rsidP="00C90D5B">
            <w:pPr>
              <w:pStyle w:val="Normal6a"/>
            </w:pPr>
            <w:r w:rsidRPr="006113F0">
              <w:t>(4)</w:t>
            </w:r>
            <w:r w:rsidRPr="006113F0">
              <w:tab/>
              <w:t xml:space="preserve">Komisjon peaks </w:t>
            </w:r>
            <w:proofErr w:type="spellStart"/>
            <w:r w:rsidRPr="006113F0">
              <w:t>liikmesriigiti</w:t>
            </w:r>
            <w:proofErr w:type="spellEnd"/>
            <w:r w:rsidRPr="006113F0">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Schengeni ala, Euroopa integreeritud piirihalduse ja ühise viisapoliitika valdkonnale.</w:t>
            </w:r>
          </w:p>
        </w:tc>
        <w:tc>
          <w:tcPr>
            <w:tcW w:w="4876" w:type="dxa"/>
            <w:tcBorders>
              <w:top w:val="nil"/>
              <w:left w:val="nil"/>
              <w:bottom w:val="nil"/>
              <w:right w:val="nil"/>
            </w:tcBorders>
          </w:tcPr>
          <w:p w14:paraId="2F19765E" w14:textId="77777777" w:rsidR="00F11B92" w:rsidRPr="006113F0" w:rsidRDefault="00F11B92" w:rsidP="00C90D5B">
            <w:pPr>
              <w:pStyle w:val="Normal6a"/>
            </w:pPr>
            <w:r w:rsidRPr="006113F0">
              <w:t>(4)</w:t>
            </w:r>
            <w:r w:rsidRPr="006113F0">
              <w:tab/>
              <w:t xml:space="preserve">Komisjon peaks </w:t>
            </w:r>
            <w:proofErr w:type="spellStart"/>
            <w:r w:rsidRPr="006113F0">
              <w:t>liikmesriigiti</w:t>
            </w:r>
            <w:proofErr w:type="spellEnd"/>
            <w:r w:rsidRPr="006113F0">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w:t>
            </w:r>
            <w:r w:rsidRPr="006113F0">
              <w:rPr>
                <w:b/>
                <w:bCs/>
                <w:i/>
                <w:iCs/>
              </w:rPr>
              <w:t>võttes täielikult arvesse liikmesriikide erinevaid julgeolekuprobleeme, geograafilisi tingimusi ja operatiivvajadusi</w:t>
            </w:r>
            <w:r w:rsidRPr="006113F0">
              <w:t>.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Schengeni ala, Euroopa integreeritud piirihalduse ja ühise viisapoliitika valdkonnale.</w:t>
            </w:r>
          </w:p>
        </w:tc>
      </w:tr>
    </w:tbl>
    <w:p w14:paraId="40CE3FE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43768039" w14:textId="77777777" w:rsidR="00F11B92" w:rsidRPr="006113F0" w:rsidRDefault="00F11B92" w:rsidP="00F11B92">
      <w:r w:rsidRPr="006113F0">
        <w:rPr>
          <w:rStyle w:val="HideTWBExt"/>
        </w:rPr>
        <w:t>&lt;/Amend&gt;</w:t>
      </w:r>
    </w:p>
    <w:p w14:paraId="7C1754F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43</w:t>
      </w:r>
      <w:r w:rsidRPr="006113F0">
        <w:rPr>
          <w:rStyle w:val="HideTWBExt"/>
          <w:b w:val="0"/>
        </w:rPr>
        <w:t>&lt;/NumAm&gt;</w:t>
      </w:r>
    </w:p>
    <w:p w14:paraId="26244F9E"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5A0F34D7" w14:textId="77777777" w:rsidR="00F11B92" w:rsidRPr="006113F0" w:rsidRDefault="00F11B92" w:rsidP="00F11B92">
      <w:pPr>
        <w:pStyle w:val="NormalBold"/>
      </w:pPr>
      <w:r w:rsidRPr="006113F0">
        <w:rPr>
          <w:rStyle w:val="HideTWBExt"/>
          <w:b w:val="0"/>
        </w:rPr>
        <w:t>&lt;/RepeatBlock-By&gt;</w:t>
      </w:r>
    </w:p>
    <w:p w14:paraId="146B112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A7D87A3" w14:textId="77777777" w:rsidR="00F11B92" w:rsidRPr="006113F0" w:rsidRDefault="00F11B92" w:rsidP="00F11B92">
      <w:pPr>
        <w:pStyle w:val="NormalBold"/>
      </w:pPr>
      <w:r w:rsidRPr="006113F0">
        <w:rPr>
          <w:rStyle w:val="HideTWBExt"/>
          <w:b w:val="0"/>
        </w:rPr>
        <w:t>&lt;Article&gt;</w:t>
      </w:r>
      <w:r w:rsidRPr="006113F0">
        <w:t>Põhjendus 4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814D2EF" w14:textId="77777777" w:rsidTr="00C90D5B">
        <w:trPr>
          <w:trHeight w:hRule="exact" w:val="240"/>
          <w:jc w:val="center"/>
        </w:trPr>
        <w:tc>
          <w:tcPr>
            <w:tcW w:w="9752" w:type="dxa"/>
            <w:gridSpan w:val="2"/>
            <w:tcBorders>
              <w:top w:val="nil"/>
              <w:left w:val="nil"/>
              <w:bottom w:val="nil"/>
              <w:right w:val="nil"/>
            </w:tcBorders>
          </w:tcPr>
          <w:p w14:paraId="6CC97831" w14:textId="77777777" w:rsidR="00F11B92" w:rsidRPr="006113F0" w:rsidRDefault="00F11B92" w:rsidP="00C90D5B"/>
        </w:tc>
      </w:tr>
      <w:tr w:rsidR="00F11B92" w:rsidRPr="006113F0" w14:paraId="25868ED7" w14:textId="77777777" w:rsidTr="00C90D5B">
        <w:trPr>
          <w:trHeight w:val="240"/>
          <w:jc w:val="center"/>
        </w:trPr>
        <w:tc>
          <w:tcPr>
            <w:tcW w:w="4876" w:type="dxa"/>
            <w:tcBorders>
              <w:top w:val="nil"/>
              <w:left w:val="nil"/>
              <w:bottom w:val="nil"/>
              <w:right w:val="nil"/>
            </w:tcBorders>
          </w:tcPr>
          <w:p w14:paraId="21ECDA4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67F1CF5" w14:textId="77777777" w:rsidR="00F11B92" w:rsidRPr="006113F0" w:rsidRDefault="00F11B92" w:rsidP="00C90D5B">
            <w:pPr>
              <w:pStyle w:val="AmColumnHeading"/>
            </w:pPr>
            <w:r w:rsidRPr="006113F0">
              <w:t>Muudatusettepanek</w:t>
            </w:r>
          </w:p>
        </w:tc>
      </w:tr>
      <w:tr w:rsidR="00F11B92" w:rsidRPr="006113F0" w14:paraId="32574F52" w14:textId="77777777" w:rsidTr="00C90D5B">
        <w:trPr>
          <w:jc w:val="center"/>
        </w:trPr>
        <w:tc>
          <w:tcPr>
            <w:tcW w:w="4876" w:type="dxa"/>
            <w:tcBorders>
              <w:top w:val="nil"/>
              <w:left w:val="nil"/>
              <w:bottom w:val="nil"/>
              <w:right w:val="nil"/>
            </w:tcBorders>
          </w:tcPr>
          <w:p w14:paraId="36228B8C" w14:textId="77777777" w:rsidR="00F11B92" w:rsidRPr="006113F0" w:rsidRDefault="00F11B92" w:rsidP="00C90D5B">
            <w:pPr>
              <w:pStyle w:val="Normal6a"/>
            </w:pPr>
          </w:p>
        </w:tc>
        <w:tc>
          <w:tcPr>
            <w:tcW w:w="4876" w:type="dxa"/>
            <w:tcBorders>
              <w:top w:val="nil"/>
              <w:left w:val="nil"/>
              <w:bottom w:val="nil"/>
              <w:right w:val="nil"/>
            </w:tcBorders>
          </w:tcPr>
          <w:p w14:paraId="66505199" w14:textId="77777777" w:rsidR="00F11B92" w:rsidRPr="006113F0" w:rsidRDefault="00F11B92" w:rsidP="00C90D5B">
            <w:pPr>
              <w:pStyle w:val="Normal6a"/>
            </w:pPr>
            <w:r w:rsidRPr="006113F0">
              <w:rPr>
                <w:b/>
                <w:i/>
              </w:rPr>
              <w:t>(4a)</w:t>
            </w:r>
            <w:r w:rsidRPr="006113F0">
              <w:tab/>
            </w:r>
            <w:r w:rsidRPr="006113F0">
              <w:rPr>
                <w:b/>
                <w:i/>
              </w:rPr>
              <w:t>Komisjon peaks tagama korrapärase avaliku aruandluse käesoleva määruse rakendamise kohta, sealhulgas teabe rahaliste vahendite eraldamise, artiklis 3 osutatud eesmärkide saavutamisel tehtud edusammude ja toetatud meetmete tulemuslikkuse kohta.</w:t>
            </w:r>
          </w:p>
        </w:tc>
      </w:tr>
    </w:tbl>
    <w:p w14:paraId="5A8AD67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52F06C" w14:textId="77777777" w:rsidR="00F11B92" w:rsidRPr="006113F0" w:rsidRDefault="00F11B92" w:rsidP="00F11B92">
      <w:r w:rsidRPr="006113F0">
        <w:rPr>
          <w:rStyle w:val="HideTWBExt"/>
        </w:rPr>
        <w:t>&lt;/Amend&gt;</w:t>
      </w:r>
    </w:p>
    <w:p w14:paraId="761C761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44</w:t>
      </w:r>
      <w:r w:rsidRPr="006113F0">
        <w:rPr>
          <w:rStyle w:val="HideTWBExt"/>
          <w:b w:val="0"/>
        </w:rPr>
        <w:t>&lt;/NumAm&gt;</w:t>
      </w:r>
    </w:p>
    <w:p w14:paraId="3CEA5A1F"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05901921" w14:textId="77777777" w:rsidR="00F11B92" w:rsidRPr="006113F0" w:rsidRDefault="00F11B92" w:rsidP="00F11B92">
      <w:pPr>
        <w:pStyle w:val="NormalBold"/>
      </w:pPr>
      <w:r w:rsidRPr="006113F0">
        <w:rPr>
          <w:rStyle w:val="HideTWBExt"/>
          <w:b w:val="0"/>
        </w:rPr>
        <w:t>&lt;/RepeatBlock-By&gt;</w:t>
      </w:r>
    </w:p>
    <w:p w14:paraId="0420AD8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4ACEF46" w14:textId="77777777" w:rsidR="00F11B92" w:rsidRPr="006113F0" w:rsidRDefault="00F11B92" w:rsidP="00F11B92">
      <w:pPr>
        <w:pStyle w:val="NormalBold"/>
      </w:pPr>
      <w:r w:rsidRPr="006113F0">
        <w:rPr>
          <w:rStyle w:val="HideTWBExt"/>
          <w:b w:val="0"/>
        </w:rPr>
        <w:t>&lt;Article&gt;</w:t>
      </w:r>
      <w:r w:rsidRPr="006113F0">
        <w:t>Põhjendus 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600A4DA" w14:textId="77777777" w:rsidTr="00C90D5B">
        <w:trPr>
          <w:trHeight w:hRule="exact" w:val="240"/>
          <w:jc w:val="center"/>
        </w:trPr>
        <w:tc>
          <w:tcPr>
            <w:tcW w:w="9752" w:type="dxa"/>
            <w:gridSpan w:val="2"/>
            <w:tcBorders>
              <w:top w:val="nil"/>
              <w:left w:val="nil"/>
              <w:bottom w:val="nil"/>
              <w:right w:val="nil"/>
            </w:tcBorders>
          </w:tcPr>
          <w:p w14:paraId="29644039" w14:textId="77777777" w:rsidR="00F11B92" w:rsidRPr="006113F0" w:rsidRDefault="00F11B92" w:rsidP="00C90D5B"/>
        </w:tc>
      </w:tr>
      <w:tr w:rsidR="00F11B92" w:rsidRPr="006113F0" w14:paraId="31531326" w14:textId="77777777" w:rsidTr="00C90D5B">
        <w:trPr>
          <w:trHeight w:val="240"/>
          <w:jc w:val="center"/>
        </w:trPr>
        <w:tc>
          <w:tcPr>
            <w:tcW w:w="4876" w:type="dxa"/>
            <w:tcBorders>
              <w:top w:val="nil"/>
              <w:left w:val="nil"/>
              <w:bottom w:val="nil"/>
              <w:right w:val="nil"/>
            </w:tcBorders>
          </w:tcPr>
          <w:p w14:paraId="61C0E00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F5EC25C" w14:textId="77777777" w:rsidR="00F11B92" w:rsidRPr="006113F0" w:rsidRDefault="00F11B92" w:rsidP="00C90D5B">
            <w:pPr>
              <w:pStyle w:val="AmColumnHeading"/>
            </w:pPr>
            <w:r w:rsidRPr="006113F0">
              <w:t>Muudatusettepanek</w:t>
            </w:r>
          </w:p>
        </w:tc>
      </w:tr>
      <w:tr w:rsidR="00F11B92" w:rsidRPr="006113F0" w14:paraId="40A3DA89" w14:textId="77777777" w:rsidTr="00C90D5B">
        <w:trPr>
          <w:jc w:val="center"/>
        </w:trPr>
        <w:tc>
          <w:tcPr>
            <w:tcW w:w="4876" w:type="dxa"/>
            <w:tcBorders>
              <w:top w:val="nil"/>
              <w:left w:val="nil"/>
              <w:bottom w:val="nil"/>
              <w:right w:val="nil"/>
            </w:tcBorders>
          </w:tcPr>
          <w:p w14:paraId="5B125678" w14:textId="77777777" w:rsidR="00F11B92" w:rsidRPr="006113F0" w:rsidRDefault="00F11B92" w:rsidP="00C90D5B">
            <w:pPr>
              <w:pStyle w:val="Normal6a"/>
            </w:pPr>
            <w:r w:rsidRPr="006113F0">
              <w:t>(5)</w:t>
            </w:r>
            <w:r w:rsidRPr="006113F0">
              <w:tab/>
              <w:t>Liidu toetus peaks põhinema tulemustel, mis on saavutatud, ja investeeringutel, mis on tehtud varasematel programmitöö perioodidel sisejulgeoleku valdkonnas: programm „Kuritegevuse ennetamine ja selle vastu võitlemine“, programm „Terrorismi ning muude julgeolekuriskide ennetamine, nendeks valmisolek ja nende tagajärgede likvideerimine“ aastateks 2007–2013, Euroopa Parlamendi ja nõukogu määrusega (EL) nr 513/2014</w:t>
            </w:r>
            <w:r w:rsidRPr="006113F0">
              <w:rPr>
                <w:vertAlign w:val="superscript"/>
              </w:rPr>
              <w:t>4</w:t>
            </w:r>
            <w:r w:rsidRPr="006113F0">
              <w:t xml:space="preserve"> Sisejulgeolekufondi osana aastateks 2014–2020 loodud politseikoostöö, kuritegevuse tõkestamise ja selle vastu võitlemise ning kriisiohje rahastamisvahend ning Euroopa Parlamendi ja nõukogu määrusega (EL) 2021/1149</w:t>
            </w:r>
            <w:r w:rsidRPr="006113F0">
              <w:rPr>
                <w:vertAlign w:val="superscript"/>
              </w:rPr>
              <w:t>5</w:t>
            </w:r>
            <w:r w:rsidRPr="006113F0">
              <w:t xml:space="preserve"> aastateks 2021–2027 loodud Sisejulgeolekufond.</w:t>
            </w:r>
          </w:p>
        </w:tc>
        <w:tc>
          <w:tcPr>
            <w:tcW w:w="4876" w:type="dxa"/>
            <w:tcBorders>
              <w:top w:val="nil"/>
              <w:left w:val="nil"/>
              <w:bottom w:val="nil"/>
              <w:right w:val="nil"/>
            </w:tcBorders>
          </w:tcPr>
          <w:p w14:paraId="698C263D" w14:textId="77777777" w:rsidR="00F11B92" w:rsidRPr="006113F0" w:rsidRDefault="00F11B92" w:rsidP="00C90D5B">
            <w:pPr>
              <w:pStyle w:val="Normal6a"/>
            </w:pPr>
            <w:r w:rsidRPr="006113F0">
              <w:t>(5)</w:t>
            </w:r>
            <w:r w:rsidRPr="006113F0">
              <w:tab/>
              <w:t>Liidu toetus peaks põhinema tulemustel, mis on saavutatud, ja investeeringutel, mis on tehtud varasematel programmitöö perioodidel sisejulgeoleku valdkonnas: programm „Kuritegevuse ennetamine ja selle vastu võitlemine“, programm „Terrorismi ning muude julgeolekuriskide ennetamine, nendeks valmisolek ja nende tagajärgede likvideerimine“ aastateks 2007–2013, Euroopa Parlamendi ja nõukogu määrusega (EL) nr 513/2014</w:t>
            </w:r>
            <w:r w:rsidRPr="006113F0">
              <w:rPr>
                <w:vertAlign w:val="superscript"/>
              </w:rPr>
              <w:t>4</w:t>
            </w:r>
            <w:r w:rsidRPr="006113F0">
              <w:t xml:space="preserve"> Sisejulgeolekufondi osana aastateks 2014–2020 loodud politseikoostöö, kuritegevuse tõkestamise ja selle vastu võitlemise ning kriisiohje rahastamisvahend ning Euroopa Parlamendi ja nõukogu määrusega (EL) 2021/1149</w:t>
            </w:r>
            <w:r w:rsidRPr="006113F0">
              <w:rPr>
                <w:vertAlign w:val="superscript"/>
              </w:rPr>
              <w:t>5</w:t>
            </w:r>
            <w:r w:rsidRPr="006113F0">
              <w:t xml:space="preserve"> aastateks 2021–2027 loodud Sisejulgeolekufond</w:t>
            </w:r>
            <w:r w:rsidRPr="006113F0">
              <w:rPr>
                <w:b/>
                <w:bCs/>
                <w:i/>
                <w:iCs/>
              </w:rPr>
              <w:t>, pannes erilist rõhku liikmesriikide praktilise suutlikkuse toetamisele kodanike julgeoleku kaitsmisel, organiseeritud ja piiriülese kuritegevuse vastu võitlemisel ning uute julgeolekuohtude vastu suunatud valmisoleku tugevdamisel</w:t>
            </w:r>
            <w:r w:rsidRPr="006113F0">
              <w:t>.</w:t>
            </w:r>
          </w:p>
        </w:tc>
      </w:tr>
      <w:tr w:rsidR="00F11B92" w:rsidRPr="006113F0" w14:paraId="3494FEF0" w14:textId="77777777" w:rsidTr="00C90D5B">
        <w:trPr>
          <w:jc w:val="center"/>
        </w:trPr>
        <w:tc>
          <w:tcPr>
            <w:tcW w:w="4876" w:type="dxa"/>
            <w:tcBorders>
              <w:top w:val="nil"/>
              <w:left w:val="nil"/>
              <w:bottom w:val="nil"/>
              <w:right w:val="nil"/>
            </w:tcBorders>
          </w:tcPr>
          <w:p w14:paraId="69039495"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4967F7AA" w14:textId="77777777" w:rsidR="00F11B92" w:rsidRPr="006113F0" w:rsidRDefault="00F11B92" w:rsidP="00C90D5B">
            <w:pPr>
              <w:pStyle w:val="Normal6a"/>
            </w:pPr>
            <w:r w:rsidRPr="006113F0">
              <w:rPr>
                <w:b/>
                <w:i/>
              </w:rPr>
              <w:t>_________________</w:t>
            </w:r>
          </w:p>
        </w:tc>
      </w:tr>
      <w:tr w:rsidR="00F11B92" w:rsidRPr="006113F0" w14:paraId="534B9236" w14:textId="77777777" w:rsidTr="00C90D5B">
        <w:trPr>
          <w:jc w:val="center"/>
        </w:trPr>
        <w:tc>
          <w:tcPr>
            <w:tcW w:w="4876" w:type="dxa"/>
            <w:tcBorders>
              <w:top w:val="nil"/>
              <w:left w:val="nil"/>
              <w:bottom w:val="nil"/>
              <w:right w:val="nil"/>
            </w:tcBorders>
          </w:tcPr>
          <w:p w14:paraId="53051048" w14:textId="77777777" w:rsidR="00F11B92" w:rsidRPr="006113F0" w:rsidRDefault="00F11B92" w:rsidP="00C90D5B">
            <w:pPr>
              <w:pStyle w:val="Normal6a"/>
            </w:pPr>
            <w:r w:rsidRPr="006113F0">
              <w:rPr>
                <w:vertAlign w:val="superscript"/>
              </w:rPr>
              <w:t>4</w:t>
            </w:r>
            <w:r w:rsidRPr="006113F0">
              <w:t xml:space="preserve"> Euroopa Parlamendi ja nõukogu 16. aprilli 2014. aasta määrus (EL) nr 513/2014, millega luuakse Sisejulgeolekufondi osana politseikoostöö, kuritegevuse tõkestamise ja selle vastu võitlemise ning kriisiohje rahastamisvahend ning tunnistatakse kehtetuks nõukogu otsus 2007/125/JHA (ELT L 150, 20.5.2014, lk 93, ELI: http://data.europa.eu/eli/reg/2014/513/oj).</w:t>
            </w:r>
          </w:p>
        </w:tc>
        <w:tc>
          <w:tcPr>
            <w:tcW w:w="4876" w:type="dxa"/>
            <w:tcBorders>
              <w:top w:val="nil"/>
              <w:left w:val="nil"/>
              <w:bottom w:val="nil"/>
              <w:right w:val="nil"/>
            </w:tcBorders>
          </w:tcPr>
          <w:p w14:paraId="044E84DC" w14:textId="77777777" w:rsidR="00F11B92" w:rsidRPr="006113F0" w:rsidRDefault="00F11B92" w:rsidP="00C90D5B">
            <w:pPr>
              <w:pStyle w:val="Normal6a"/>
            </w:pPr>
            <w:r w:rsidRPr="006113F0">
              <w:rPr>
                <w:vertAlign w:val="superscript"/>
              </w:rPr>
              <w:t>4</w:t>
            </w:r>
            <w:r w:rsidRPr="006113F0">
              <w:t xml:space="preserve"> Euroopa Parlamendi ja nõukogu 16. aprilli 2014. aasta määrus (EL) nr 513/2014, millega luuakse Sisejulgeolekufondi osana politseikoostöö, kuritegevuse tõkestamise ja selle vastu võitlemise ning kriisiohje rahastamisvahend ning tunnistatakse kehtetuks nõukogu otsus 2007/125/JHA (ELT L 150, 20.5.2014, lk 93, ELI: http://data.europa.eu/eli/reg/2014/513/oj).</w:t>
            </w:r>
          </w:p>
        </w:tc>
      </w:tr>
      <w:tr w:rsidR="00F11B92" w:rsidRPr="006113F0" w14:paraId="6FC9E4E7" w14:textId="77777777" w:rsidTr="00C90D5B">
        <w:trPr>
          <w:jc w:val="center"/>
        </w:trPr>
        <w:tc>
          <w:tcPr>
            <w:tcW w:w="4876" w:type="dxa"/>
            <w:tcBorders>
              <w:top w:val="nil"/>
              <w:left w:val="nil"/>
              <w:bottom w:val="nil"/>
              <w:right w:val="nil"/>
            </w:tcBorders>
          </w:tcPr>
          <w:p w14:paraId="1534F47E" w14:textId="77777777" w:rsidR="00F11B92" w:rsidRPr="006113F0" w:rsidRDefault="00F11B92" w:rsidP="00C90D5B">
            <w:pPr>
              <w:pStyle w:val="Normal6a"/>
            </w:pPr>
            <w:r w:rsidRPr="006113F0">
              <w:rPr>
                <w:vertAlign w:val="superscript"/>
              </w:rPr>
              <w:t>5</w:t>
            </w:r>
            <w:r w:rsidRPr="006113F0">
              <w:t xml:space="preserve"> Euroopa Parlamendi ja nõukogu 7. juuli 2021. aasta määrus (EL) 2021/1149, millega luuakse Sisejulgeolekufond (ELT L 251, 15.7.2021, lk 194, ELI: http://data.europa.eu/eli/reg/2021/1149/oj).</w:t>
            </w:r>
          </w:p>
        </w:tc>
        <w:tc>
          <w:tcPr>
            <w:tcW w:w="4876" w:type="dxa"/>
            <w:tcBorders>
              <w:top w:val="nil"/>
              <w:left w:val="nil"/>
              <w:bottom w:val="nil"/>
              <w:right w:val="nil"/>
            </w:tcBorders>
          </w:tcPr>
          <w:p w14:paraId="2B943534" w14:textId="77777777" w:rsidR="00F11B92" w:rsidRPr="006113F0" w:rsidRDefault="00F11B92" w:rsidP="00C90D5B">
            <w:pPr>
              <w:pStyle w:val="Normal6a"/>
            </w:pPr>
            <w:r w:rsidRPr="006113F0">
              <w:rPr>
                <w:vertAlign w:val="superscript"/>
              </w:rPr>
              <w:t>5</w:t>
            </w:r>
            <w:r w:rsidRPr="006113F0">
              <w:t xml:space="preserve"> Euroopa Parlamendi ja nõukogu 7. juuli 2021. aasta määrus (EL) 2021/1149, millega luuakse Sisejulgeolekufond (ELT L 251, 15.7.2021, lk 194, ELI: http://data.europa.eu/eli/reg/2021/1149/oj).</w:t>
            </w:r>
          </w:p>
        </w:tc>
      </w:tr>
    </w:tbl>
    <w:p w14:paraId="2F5F6A0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7A736EF9" w14:textId="77777777" w:rsidR="00F11B92" w:rsidRPr="006113F0" w:rsidRDefault="00F11B92" w:rsidP="00F11B92">
      <w:r w:rsidRPr="006113F0">
        <w:rPr>
          <w:rStyle w:val="HideTWBExt"/>
        </w:rPr>
        <w:t>&lt;/Amend&gt;</w:t>
      </w:r>
    </w:p>
    <w:p w14:paraId="4561EAC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45</w:t>
      </w:r>
      <w:r w:rsidRPr="006113F0">
        <w:rPr>
          <w:rStyle w:val="HideTWBExt"/>
          <w:b w:val="0"/>
        </w:rPr>
        <w:t>&lt;/NumAm&gt;</w:t>
      </w:r>
    </w:p>
    <w:p w14:paraId="5879DF17"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567051AB" w14:textId="77777777" w:rsidR="00F11B92" w:rsidRPr="006113F0" w:rsidRDefault="00F11B92" w:rsidP="00F11B92">
      <w:pPr>
        <w:pStyle w:val="NormalBold"/>
      </w:pPr>
      <w:r w:rsidRPr="006113F0">
        <w:rPr>
          <w:rStyle w:val="HideTWBExt"/>
          <w:b w:val="0"/>
        </w:rPr>
        <w:t>&lt;/RepeatBlock-By&gt;</w:t>
      </w:r>
    </w:p>
    <w:p w14:paraId="2DF9DE9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5DC4B86"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BDDD7B1" w14:textId="77777777" w:rsidTr="00C90D5B">
        <w:trPr>
          <w:trHeight w:hRule="exact" w:val="240"/>
          <w:jc w:val="center"/>
        </w:trPr>
        <w:tc>
          <w:tcPr>
            <w:tcW w:w="9752" w:type="dxa"/>
            <w:gridSpan w:val="2"/>
            <w:tcBorders>
              <w:top w:val="nil"/>
              <w:left w:val="nil"/>
              <w:bottom w:val="nil"/>
              <w:right w:val="nil"/>
            </w:tcBorders>
          </w:tcPr>
          <w:p w14:paraId="4F4A2E44" w14:textId="77777777" w:rsidR="00F11B92" w:rsidRPr="006113F0" w:rsidRDefault="00F11B92" w:rsidP="00C90D5B"/>
        </w:tc>
      </w:tr>
      <w:tr w:rsidR="00F11B92" w:rsidRPr="006113F0" w14:paraId="619F44D7" w14:textId="77777777" w:rsidTr="00C90D5B">
        <w:trPr>
          <w:trHeight w:val="240"/>
          <w:jc w:val="center"/>
        </w:trPr>
        <w:tc>
          <w:tcPr>
            <w:tcW w:w="4876" w:type="dxa"/>
            <w:tcBorders>
              <w:top w:val="nil"/>
              <w:left w:val="nil"/>
              <w:bottom w:val="nil"/>
              <w:right w:val="nil"/>
            </w:tcBorders>
          </w:tcPr>
          <w:p w14:paraId="38A89E3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7CA294D" w14:textId="77777777" w:rsidR="00F11B92" w:rsidRPr="006113F0" w:rsidRDefault="00F11B92" w:rsidP="00C90D5B">
            <w:pPr>
              <w:pStyle w:val="AmColumnHeading"/>
            </w:pPr>
            <w:r w:rsidRPr="006113F0">
              <w:t>Muudatusettepanek</w:t>
            </w:r>
          </w:p>
        </w:tc>
      </w:tr>
      <w:tr w:rsidR="00F11B92" w:rsidRPr="006113F0" w14:paraId="43CF8CEB" w14:textId="77777777" w:rsidTr="00C90D5B">
        <w:trPr>
          <w:jc w:val="center"/>
        </w:trPr>
        <w:tc>
          <w:tcPr>
            <w:tcW w:w="4876" w:type="dxa"/>
            <w:tcBorders>
              <w:top w:val="nil"/>
              <w:left w:val="nil"/>
              <w:bottom w:val="nil"/>
              <w:right w:val="nil"/>
            </w:tcBorders>
          </w:tcPr>
          <w:p w14:paraId="3620CC17" w14:textId="77777777" w:rsidR="00F11B92" w:rsidRPr="006113F0" w:rsidRDefault="00F11B92" w:rsidP="00C90D5B">
            <w:pPr>
              <w:pStyle w:val="Normal6a"/>
            </w:pPr>
            <w:r w:rsidRPr="006113F0">
              <w:rPr>
                <w:b/>
                <w:i/>
              </w:rPr>
              <w:t>(6)</w:t>
            </w:r>
            <w:r w:rsidRPr="006113F0">
              <w:tab/>
            </w:r>
            <w:r w:rsidRPr="006113F0">
              <w:rPr>
                <w:b/>
                <w:i/>
              </w:rPr>
              <w:t>Võttes arvesse kiiresti muutuvaid julgeolekuohte ja geopoliitilist olukorda, määratles komisjon strateegias ProtectEU</w:t>
            </w:r>
            <w:r w:rsidRPr="006113F0">
              <w:rPr>
                <w:b/>
                <w:i/>
                <w:vertAlign w:val="superscript"/>
              </w:rPr>
              <w:t>6</w:t>
            </w:r>
            <w:r w:rsidRPr="006113F0">
              <w:rPr>
                <w:b/>
                <w:i/>
              </w:rPr>
              <w:t xml:space="preserve"> ühised prioriteedid ohutuma ja turvalisema Euroopa saavutamiseks. Euroopa geopoliitiline kontekst on märkimisväärselt muutunud ning see on tugevalt mõjutanud ELi </w:t>
            </w:r>
            <w:proofErr w:type="spellStart"/>
            <w:r w:rsidRPr="006113F0">
              <w:rPr>
                <w:b/>
                <w:i/>
              </w:rPr>
              <w:t>sise</w:t>
            </w:r>
            <w:proofErr w:type="spellEnd"/>
            <w:r w:rsidRPr="006113F0">
              <w:rPr>
                <w:b/>
                <w:i/>
              </w:rPr>
              <w:t xml:space="preserve">- ja </w:t>
            </w:r>
            <w:proofErr w:type="spellStart"/>
            <w:r w:rsidRPr="006113F0">
              <w:rPr>
                <w:b/>
                <w:i/>
              </w:rPr>
              <w:t>välisjulgeoleku</w:t>
            </w:r>
            <w:proofErr w:type="spellEnd"/>
            <w:r w:rsidRPr="006113F0">
              <w:rPr>
                <w:b/>
                <w:i/>
              </w:rPr>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pakuvad uus digitehnoloogia ja tehisintellekt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23425BFC" w14:textId="77777777" w:rsidR="00F11B92" w:rsidRPr="006113F0" w:rsidRDefault="00F11B92" w:rsidP="00C90D5B">
            <w:pPr>
              <w:pStyle w:val="Normal6a"/>
            </w:pPr>
            <w:r w:rsidRPr="006113F0">
              <w:rPr>
                <w:b/>
                <w:i/>
              </w:rPr>
              <w:t>välja jäetud</w:t>
            </w:r>
          </w:p>
        </w:tc>
      </w:tr>
      <w:tr w:rsidR="00F11B92" w:rsidRPr="006113F0" w14:paraId="384E5C5F" w14:textId="77777777" w:rsidTr="00C90D5B">
        <w:trPr>
          <w:jc w:val="center"/>
        </w:trPr>
        <w:tc>
          <w:tcPr>
            <w:tcW w:w="4876" w:type="dxa"/>
            <w:tcBorders>
              <w:top w:val="nil"/>
              <w:left w:val="nil"/>
              <w:bottom w:val="nil"/>
              <w:right w:val="nil"/>
            </w:tcBorders>
          </w:tcPr>
          <w:p w14:paraId="0C5DD9F5"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077F4388" w14:textId="77777777" w:rsidR="00F11B92" w:rsidRPr="006113F0" w:rsidRDefault="00F11B92" w:rsidP="00C90D5B"/>
        </w:tc>
      </w:tr>
      <w:tr w:rsidR="00F11B92" w:rsidRPr="006113F0" w14:paraId="0C8F0D0C" w14:textId="77777777" w:rsidTr="00C90D5B">
        <w:trPr>
          <w:jc w:val="center"/>
        </w:trPr>
        <w:tc>
          <w:tcPr>
            <w:tcW w:w="4876" w:type="dxa"/>
            <w:tcBorders>
              <w:top w:val="nil"/>
              <w:left w:val="nil"/>
              <w:bottom w:val="nil"/>
              <w:right w:val="nil"/>
            </w:tcBorders>
          </w:tcPr>
          <w:p w14:paraId="313A898C" w14:textId="77777777" w:rsidR="00F11B92" w:rsidRPr="006113F0" w:rsidRDefault="00F11B92" w:rsidP="00C90D5B">
            <w:pPr>
              <w:pStyle w:val="Normal6a"/>
            </w:pPr>
            <w:r w:rsidRPr="006113F0">
              <w:rPr>
                <w:b/>
                <w:i/>
                <w:vertAlign w:val="superscript"/>
              </w:rPr>
              <w:t>6</w:t>
            </w:r>
            <w:r w:rsidRPr="006113F0">
              <w:t xml:space="preserve"> </w:t>
            </w:r>
            <w:r w:rsidRPr="006113F0">
              <w:rPr>
                <w:b/>
                <w:i/>
              </w:rPr>
              <w:t xml:space="preserve">Komisjoni teatis Euroopa Parlamendile, nõukogule, Euroopa Majandus- ja Sotsiaalkomiteele ning Regioonide Komiteele „Euroopa sisejulgeoleku strateegia </w:t>
            </w:r>
            <w:proofErr w:type="spellStart"/>
            <w:r w:rsidRPr="006113F0">
              <w:rPr>
                <w:b/>
                <w:i/>
              </w:rPr>
              <w:t>ProtectEU</w:t>
            </w:r>
            <w:proofErr w:type="spellEnd"/>
            <w:r w:rsidRPr="006113F0">
              <w:rPr>
                <w:b/>
                <w:i/>
              </w:rPr>
              <w:t xml:space="preserve">“ (COM(2025) 148 </w:t>
            </w:r>
            <w:proofErr w:type="spellStart"/>
            <w:r w:rsidRPr="006113F0">
              <w:rPr>
                <w:b/>
                <w:i/>
              </w:rPr>
              <w:t>final</w:t>
            </w:r>
            <w:proofErr w:type="spellEnd"/>
            <w:r w:rsidRPr="006113F0">
              <w:rPr>
                <w:b/>
                <w:i/>
              </w:rPr>
              <w:t>, 1.4.2025).</w:t>
            </w:r>
          </w:p>
        </w:tc>
        <w:tc>
          <w:tcPr>
            <w:tcW w:w="4876" w:type="dxa"/>
            <w:tcBorders>
              <w:top w:val="nil"/>
              <w:left w:val="nil"/>
              <w:bottom w:val="nil"/>
              <w:right w:val="nil"/>
            </w:tcBorders>
          </w:tcPr>
          <w:p w14:paraId="2DBB7BF4" w14:textId="77777777" w:rsidR="00F11B92" w:rsidRPr="006113F0" w:rsidRDefault="00F11B92" w:rsidP="00C90D5B"/>
        </w:tc>
      </w:tr>
    </w:tbl>
    <w:p w14:paraId="66F42AD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01BB399" w14:textId="77777777" w:rsidR="00F11B92" w:rsidRPr="006113F0" w:rsidRDefault="00F11B92" w:rsidP="00F11B92">
      <w:r w:rsidRPr="006113F0">
        <w:rPr>
          <w:rStyle w:val="HideTWBExt"/>
        </w:rPr>
        <w:t>&lt;/Amend&gt;</w:t>
      </w:r>
    </w:p>
    <w:p w14:paraId="1A2AC3A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46</w:t>
      </w:r>
      <w:r w:rsidRPr="006113F0">
        <w:rPr>
          <w:rStyle w:val="HideTWBExt"/>
          <w:b w:val="0"/>
        </w:rPr>
        <w:t>&lt;/NumAm&gt;</w:t>
      </w:r>
    </w:p>
    <w:p w14:paraId="75A110AB" w14:textId="77777777" w:rsidR="00F11B92" w:rsidRPr="006113F0" w:rsidRDefault="00F11B92" w:rsidP="00F11B92">
      <w:pPr>
        <w:pStyle w:val="NormalBold"/>
      </w:pPr>
      <w:r w:rsidRPr="006113F0">
        <w:rPr>
          <w:rStyle w:val="HideTWBExt"/>
          <w:b w:val="0"/>
        </w:rPr>
        <w:t>&lt;RepeatBlock-By&gt;&lt;Members&gt;</w:t>
      </w:r>
      <w:r w:rsidRPr="006113F0">
        <w:t>Georgiana Teodorescu</w:t>
      </w:r>
      <w:r w:rsidRPr="006113F0">
        <w:rPr>
          <w:rStyle w:val="HideTWBExt"/>
          <w:b w:val="0"/>
        </w:rPr>
        <w:t>&lt;/Members&gt;</w:t>
      </w:r>
    </w:p>
    <w:p w14:paraId="3F096E00" w14:textId="77777777" w:rsidR="00F11B92" w:rsidRPr="006113F0" w:rsidRDefault="00F11B92" w:rsidP="00F11B92">
      <w:pPr>
        <w:pStyle w:val="NormalBold"/>
      </w:pPr>
      <w:r w:rsidRPr="006113F0">
        <w:rPr>
          <w:rStyle w:val="HideTWBExt"/>
          <w:b w:val="0"/>
        </w:rPr>
        <w:t>&lt;/RepeatBlock-By&gt;</w:t>
      </w:r>
    </w:p>
    <w:p w14:paraId="67CDD5D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E91326E"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1A05306" w14:textId="77777777" w:rsidTr="00C90D5B">
        <w:trPr>
          <w:trHeight w:hRule="exact" w:val="240"/>
          <w:jc w:val="center"/>
        </w:trPr>
        <w:tc>
          <w:tcPr>
            <w:tcW w:w="9752" w:type="dxa"/>
            <w:gridSpan w:val="2"/>
            <w:tcBorders>
              <w:top w:val="nil"/>
              <w:left w:val="nil"/>
              <w:bottom w:val="nil"/>
              <w:right w:val="nil"/>
            </w:tcBorders>
          </w:tcPr>
          <w:p w14:paraId="03488EF1" w14:textId="77777777" w:rsidR="00F11B92" w:rsidRPr="006113F0" w:rsidRDefault="00F11B92" w:rsidP="00C90D5B"/>
        </w:tc>
      </w:tr>
      <w:tr w:rsidR="00F11B92" w:rsidRPr="006113F0" w14:paraId="506C88E5" w14:textId="77777777" w:rsidTr="00C90D5B">
        <w:trPr>
          <w:trHeight w:val="240"/>
          <w:jc w:val="center"/>
        </w:trPr>
        <w:tc>
          <w:tcPr>
            <w:tcW w:w="4876" w:type="dxa"/>
            <w:tcBorders>
              <w:top w:val="nil"/>
              <w:left w:val="nil"/>
              <w:bottom w:val="nil"/>
              <w:right w:val="nil"/>
            </w:tcBorders>
          </w:tcPr>
          <w:p w14:paraId="4E9DCBB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69E4292" w14:textId="77777777" w:rsidR="00F11B92" w:rsidRPr="006113F0" w:rsidRDefault="00F11B92" w:rsidP="00C90D5B">
            <w:pPr>
              <w:pStyle w:val="AmColumnHeading"/>
            </w:pPr>
            <w:r w:rsidRPr="006113F0">
              <w:t>Muudatusettepanek</w:t>
            </w:r>
          </w:p>
        </w:tc>
      </w:tr>
      <w:tr w:rsidR="00F11B92" w:rsidRPr="006113F0" w14:paraId="6713A51E" w14:textId="77777777" w:rsidTr="00C90D5B">
        <w:trPr>
          <w:jc w:val="center"/>
        </w:trPr>
        <w:tc>
          <w:tcPr>
            <w:tcW w:w="4876" w:type="dxa"/>
            <w:tcBorders>
              <w:top w:val="nil"/>
              <w:left w:val="nil"/>
              <w:bottom w:val="nil"/>
              <w:right w:val="nil"/>
            </w:tcBorders>
          </w:tcPr>
          <w:p w14:paraId="6ECC9952"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pakuvad uus digitehnoloogia ja tehisintellekt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3A22E0B7"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w:t>
            </w:r>
            <w:r w:rsidRPr="006113F0">
              <w:rPr>
                <w:b/>
                <w:i/>
              </w:rPr>
              <w:t>, eelkõige idatiivas ja lähedalasuvatel merealadel,</w:t>
            </w:r>
            <w:r w:rsidRPr="006113F0">
              <w:t xml:space="preserve">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w:t>
            </w:r>
            <w:r w:rsidRPr="006113F0">
              <w:rPr>
                <w:b/>
                <w:i/>
              </w:rPr>
              <w:t xml:space="preserve"> Kooskõlas komisjoni teatisega ELi idapiirialade kohta</w:t>
            </w:r>
            <w:r w:rsidRPr="006113F0">
              <w:rPr>
                <w:b/>
                <w:i/>
                <w:vertAlign w:val="superscript"/>
              </w:rPr>
              <w:t>1a</w:t>
            </w:r>
            <w:r w:rsidRPr="006113F0">
              <w:rPr>
                <w:b/>
                <w:i/>
              </w:rPr>
              <w:t xml:space="preserve"> langeb piiriäärsetele liikmesriikidele ebaproportsionaalselt suur operatiivne ja rahaline koormus, et kaitsta liidu ühist julgeoleku välispiiri nende halli tsooni ohtude eest.</w:t>
            </w:r>
            <w:r w:rsidRPr="006113F0">
              <w:t xml:space="preserve"> Julgeolekuohud on üha üleilmsemad ja komplekssemad ning tulenevad kurjategijate suutlikkusest tegutseda piiriüleselt, kasutada ära sotsiaalset ja majanduslikku ebavõrdsust ning tegutseda nii füüsilises kui ka digitaalses maailmas. Samal ajal pakuvad uus digitehnoloogia ja tehisintellekt märkimisväärseid võimalusi õiguskaitse ja õigussüsteemi suutlikkuse parandamiseks ning nende muutuvate ohtude tulemuslikuks käsitlemiseks. </w:t>
            </w:r>
            <w:r w:rsidRPr="006113F0">
              <w:rPr>
                <w:b/>
                <w:i/>
              </w:rPr>
              <w:t>Seetõttu tuleb sisejulgeolekut toetavate rahastamisvahenditega rahastada ennekõike ja täielikult meetmeid, mille eesmärk on suurendada vastupidavusvõimet, kindlustada tehnoloogilised ja digivõrgud, kaitsta elutähtsat taristut ning tugevdada nende ebakonventsionaalsete kampaaniate sihtmärgiks olevate liikmesriikide füüsilist ja tehnilist suutlikkust, muutes seeläbi poliitilise solidaarsuse siduvaks eelarvereaalsuseks.</w:t>
            </w:r>
          </w:p>
        </w:tc>
      </w:tr>
      <w:tr w:rsidR="00F11B92" w:rsidRPr="006113F0" w14:paraId="6C508808" w14:textId="77777777" w:rsidTr="00C90D5B">
        <w:trPr>
          <w:jc w:val="center"/>
        </w:trPr>
        <w:tc>
          <w:tcPr>
            <w:tcW w:w="4876" w:type="dxa"/>
            <w:tcBorders>
              <w:top w:val="nil"/>
              <w:left w:val="nil"/>
              <w:bottom w:val="nil"/>
              <w:right w:val="nil"/>
            </w:tcBorders>
          </w:tcPr>
          <w:p w14:paraId="77B26B87"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12D40F02" w14:textId="77777777" w:rsidR="00F11B92" w:rsidRPr="006113F0" w:rsidRDefault="00F11B92" w:rsidP="00C90D5B">
            <w:pPr>
              <w:pStyle w:val="Normal6a"/>
            </w:pPr>
            <w:r w:rsidRPr="006113F0">
              <w:rPr>
                <w:b/>
                <w:i/>
              </w:rPr>
              <w:t>_________________</w:t>
            </w:r>
          </w:p>
        </w:tc>
      </w:tr>
      <w:tr w:rsidR="00F11B92" w:rsidRPr="006113F0" w14:paraId="467B33FC" w14:textId="77777777" w:rsidTr="00C90D5B">
        <w:trPr>
          <w:jc w:val="center"/>
        </w:trPr>
        <w:tc>
          <w:tcPr>
            <w:tcW w:w="4876" w:type="dxa"/>
            <w:tcBorders>
              <w:top w:val="nil"/>
              <w:left w:val="nil"/>
              <w:bottom w:val="nil"/>
              <w:right w:val="nil"/>
            </w:tcBorders>
          </w:tcPr>
          <w:p w14:paraId="687F7F9C" w14:textId="77777777" w:rsidR="00F11B92" w:rsidRPr="006113F0" w:rsidRDefault="00F11B92" w:rsidP="00C90D5B"/>
        </w:tc>
        <w:tc>
          <w:tcPr>
            <w:tcW w:w="4876" w:type="dxa"/>
            <w:tcBorders>
              <w:top w:val="nil"/>
              <w:left w:val="nil"/>
              <w:bottom w:val="nil"/>
              <w:right w:val="nil"/>
            </w:tcBorders>
          </w:tcPr>
          <w:p w14:paraId="7E4F624E" w14:textId="77777777" w:rsidR="00F11B92" w:rsidRPr="006113F0" w:rsidRDefault="00F11B92" w:rsidP="00C90D5B">
            <w:pPr>
              <w:pStyle w:val="Normal6a"/>
            </w:pPr>
            <w:r w:rsidRPr="006113F0">
              <w:rPr>
                <w:b/>
                <w:i/>
                <w:vertAlign w:val="superscript"/>
              </w:rPr>
              <w:t>1a</w:t>
            </w:r>
            <w:r w:rsidRPr="006113F0">
              <w:t xml:space="preserve"> </w:t>
            </w:r>
            <w:r w:rsidRPr="006113F0">
              <w:rPr>
                <w:b/>
                <w:i/>
              </w:rPr>
              <w:t xml:space="preserve">Komisjoni teatis Euroopa Parlamendile, nõukogule, Euroopa Majandus- ja Sotsiaalkomiteele ning Regioonide Komiteele ELi idapoolsete piirkondade kohta, mis piirnevad Venemaa, Valgevene ja Ukrainaga. Tugevad piirkonnad turvalise Euroopa heaks (COM(2026) 82 </w:t>
            </w:r>
            <w:proofErr w:type="spellStart"/>
            <w:r w:rsidRPr="006113F0">
              <w:rPr>
                <w:b/>
                <w:i/>
              </w:rPr>
              <w:t>final</w:t>
            </w:r>
            <w:proofErr w:type="spellEnd"/>
            <w:r w:rsidRPr="006113F0">
              <w:rPr>
                <w:b/>
                <w:i/>
              </w:rPr>
              <w:t>, 18.02.2026).</w:t>
            </w:r>
          </w:p>
        </w:tc>
      </w:tr>
      <w:tr w:rsidR="00F11B92" w:rsidRPr="006113F0" w14:paraId="6C620731" w14:textId="77777777" w:rsidTr="00C90D5B">
        <w:trPr>
          <w:jc w:val="center"/>
        </w:trPr>
        <w:tc>
          <w:tcPr>
            <w:tcW w:w="4876" w:type="dxa"/>
            <w:tcBorders>
              <w:top w:val="nil"/>
              <w:left w:val="nil"/>
              <w:bottom w:val="nil"/>
              <w:right w:val="nil"/>
            </w:tcBorders>
          </w:tcPr>
          <w:p w14:paraId="7F8628E1"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c>
          <w:tcPr>
            <w:tcW w:w="4876" w:type="dxa"/>
            <w:tcBorders>
              <w:top w:val="nil"/>
              <w:left w:val="nil"/>
              <w:bottom w:val="nil"/>
              <w:right w:val="nil"/>
            </w:tcBorders>
          </w:tcPr>
          <w:p w14:paraId="58DB33E0"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07BAD57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59B2698" w14:textId="77777777" w:rsidR="00F11B92" w:rsidRPr="006113F0" w:rsidRDefault="00F11B92" w:rsidP="00F11B92">
      <w:r w:rsidRPr="006113F0">
        <w:rPr>
          <w:rStyle w:val="HideTWBExt"/>
        </w:rPr>
        <w:t>&lt;/Amend&gt;</w:t>
      </w:r>
    </w:p>
    <w:p w14:paraId="353BB43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47</w:t>
      </w:r>
      <w:r w:rsidRPr="006113F0">
        <w:rPr>
          <w:rStyle w:val="HideTWBExt"/>
          <w:b w:val="0"/>
        </w:rPr>
        <w:t>&lt;/NumAm&gt;</w:t>
      </w:r>
    </w:p>
    <w:p w14:paraId="4E7E6033"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613D6EC6" w14:textId="77777777" w:rsidR="00F11B92" w:rsidRPr="006113F0" w:rsidRDefault="00F11B92" w:rsidP="00F11B92">
      <w:pPr>
        <w:pStyle w:val="NormalBold"/>
      </w:pPr>
      <w:r w:rsidRPr="006113F0">
        <w:rPr>
          <w:rStyle w:val="HideTWBExt"/>
          <w:b w:val="0"/>
        </w:rPr>
        <w:t>&lt;/RepeatBlock-By&gt;</w:t>
      </w:r>
    </w:p>
    <w:p w14:paraId="0CCF918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20DA0BD"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ABE6940" w14:textId="77777777" w:rsidTr="00C90D5B">
        <w:trPr>
          <w:trHeight w:hRule="exact" w:val="240"/>
          <w:jc w:val="center"/>
        </w:trPr>
        <w:tc>
          <w:tcPr>
            <w:tcW w:w="9752" w:type="dxa"/>
            <w:gridSpan w:val="2"/>
            <w:tcBorders>
              <w:top w:val="nil"/>
              <w:left w:val="nil"/>
              <w:bottom w:val="nil"/>
              <w:right w:val="nil"/>
            </w:tcBorders>
          </w:tcPr>
          <w:p w14:paraId="2FDC1FD8" w14:textId="77777777" w:rsidR="00F11B92" w:rsidRPr="006113F0" w:rsidRDefault="00F11B92" w:rsidP="00C90D5B"/>
        </w:tc>
      </w:tr>
      <w:tr w:rsidR="00F11B92" w:rsidRPr="006113F0" w14:paraId="3780DB47" w14:textId="77777777" w:rsidTr="00C90D5B">
        <w:trPr>
          <w:trHeight w:val="240"/>
          <w:jc w:val="center"/>
        </w:trPr>
        <w:tc>
          <w:tcPr>
            <w:tcW w:w="4876" w:type="dxa"/>
            <w:tcBorders>
              <w:top w:val="nil"/>
              <w:left w:val="nil"/>
              <w:bottom w:val="nil"/>
              <w:right w:val="nil"/>
            </w:tcBorders>
          </w:tcPr>
          <w:p w14:paraId="65D8968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1140140" w14:textId="77777777" w:rsidR="00F11B92" w:rsidRPr="006113F0" w:rsidRDefault="00F11B92" w:rsidP="00C90D5B">
            <w:pPr>
              <w:pStyle w:val="AmColumnHeading"/>
            </w:pPr>
            <w:r w:rsidRPr="006113F0">
              <w:t>Muudatusettepanek</w:t>
            </w:r>
          </w:p>
        </w:tc>
      </w:tr>
      <w:tr w:rsidR="00F11B92" w:rsidRPr="006113F0" w14:paraId="421F5DBD" w14:textId="77777777" w:rsidTr="00C90D5B">
        <w:trPr>
          <w:jc w:val="center"/>
        </w:trPr>
        <w:tc>
          <w:tcPr>
            <w:tcW w:w="4876" w:type="dxa"/>
            <w:tcBorders>
              <w:top w:val="nil"/>
              <w:left w:val="nil"/>
              <w:bottom w:val="nil"/>
              <w:right w:val="nil"/>
            </w:tcBorders>
          </w:tcPr>
          <w:p w14:paraId="65690344"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pakuvad uus digitehnoloogia ja tehisintellekt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08AF24B1"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w:t>
            </w:r>
            <w:r w:rsidRPr="006113F0">
              <w:rPr>
                <w:b/>
                <w:i/>
              </w:rPr>
              <w:t xml:space="preserve"> Relvakonfliktid Euroopa Liidu naabruses, suurenev ebastabiilsus mõnes maailma piirkonnas ja ebaseadusliku rände tugevnev surve tekitavad liikmesriikidele uusi julgeolekuprobleeme.</w:t>
            </w:r>
            <w:r w:rsidRPr="006113F0">
              <w:t xml:space="preserve"> Julgeolekuohud on üha üleilmsemad ja komplekssemad ning tulenevad kurjategijate suutlikkusest tegutseda piiriüleselt, kasutada ära sotsiaalset ja majanduslikku ebavõrdsust ning tegutseda nii füüsilises kui ka digitaalses maailmas. </w:t>
            </w:r>
            <w:r w:rsidRPr="006113F0">
              <w:rPr>
                <w:b/>
                <w:bCs/>
                <w:i/>
                <w:iCs/>
              </w:rPr>
              <w:t>Erilist tähelepanu tuleb pöörata organiseeritud kuritegelikele rühmitustele, inimkaubandusele, smugeldamisele, uimastikaubandusele, hübriidohtudele ja elutähtsa taristu vastu suunatud rünnakutele.</w:t>
            </w:r>
            <w:r w:rsidRPr="006113F0">
              <w:t xml:space="preserve"> Samal ajal pakuvad uus digitehnoloogia ja tehisintellekt märkimisväärseid võimalusi õiguskaitse ja õigussüsteemi suutlikkuse parandamiseks ning nende muutuvate ohtude tulemuslikuks käsitlemiseks</w:t>
            </w:r>
            <w:r w:rsidRPr="006113F0">
              <w:rPr>
                <w:b/>
                <w:bCs/>
                <w:i/>
                <w:iCs/>
              </w:rPr>
              <w:t>, austades täielikult kodanike õigusi ja vabadusi ning liikmesriikide pädevust riikliku julgeoleku valdkonnas</w:t>
            </w:r>
            <w:r w:rsidRPr="006113F0">
              <w:t>.</w:t>
            </w:r>
          </w:p>
        </w:tc>
      </w:tr>
      <w:tr w:rsidR="00F11B92" w:rsidRPr="006113F0" w14:paraId="4310F3AD" w14:textId="77777777" w:rsidTr="00C90D5B">
        <w:trPr>
          <w:jc w:val="center"/>
        </w:trPr>
        <w:tc>
          <w:tcPr>
            <w:tcW w:w="4876" w:type="dxa"/>
            <w:tcBorders>
              <w:top w:val="nil"/>
              <w:left w:val="nil"/>
              <w:bottom w:val="nil"/>
              <w:right w:val="nil"/>
            </w:tcBorders>
          </w:tcPr>
          <w:p w14:paraId="485BE16B"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07E3A3D6" w14:textId="77777777" w:rsidR="00F11B92" w:rsidRPr="006113F0" w:rsidRDefault="00F11B92" w:rsidP="00C90D5B">
            <w:pPr>
              <w:pStyle w:val="Normal6a"/>
            </w:pPr>
            <w:r w:rsidRPr="006113F0">
              <w:rPr>
                <w:b/>
                <w:i/>
              </w:rPr>
              <w:t>_________________</w:t>
            </w:r>
          </w:p>
        </w:tc>
      </w:tr>
      <w:tr w:rsidR="00F11B92" w:rsidRPr="006113F0" w14:paraId="74BA31A7" w14:textId="77777777" w:rsidTr="00C90D5B">
        <w:trPr>
          <w:jc w:val="center"/>
        </w:trPr>
        <w:tc>
          <w:tcPr>
            <w:tcW w:w="4876" w:type="dxa"/>
            <w:tcBorders>
              <w:top w:val="nil"/>
              <w:left w:val="nil"/>
              <w:bottom w:val="nil"/>
              <w:right w:val="nil"/>
            </w:tcBorders>
          </w:tcPr>
          <w:p w14:paraId="7C6110C1"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(COM(2025) 148 </w:t>
            </w:r>
            <w:proofErr w:type="spellStart"/>
            <w:r w:rsidRPr="006113F0">
              <w:t>final</w:t>
            </w:r>
            <w:proofErr w:type="spellEnd"/>
            <w:r w:rsidRPr="006113F0">
              <w:t>, 1.4.2025).</w:t>
            </w:r>
          </w:p>
        </w:tc>
        <w:tc>
          <w:tcPr>
            <w:tcW w:w="4876" w:type="dxa"/>
            <w:tcBorders>
              <w:top w:val="nil"/>
              <w:left w:val="nil"/>
              <w:bottom w:val="nil"/>
              <w:right w:val="nil"/>
            </w:tcBorders>
          </w:tcPr>
          <w:p w14:paraId="32CCC54F"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260FB83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441B338E" w14:textId="77777777" w:rsidR="00F11B92" w:rsidRPr="006113F0" w:rsidRDefault="00F11B92" w:rsidP="00F11B92">
      <w:r w:rsidRPr="006113F0">
        <w:rPr>
          <w:rStyle w:val="HideTWBExt"/>
        </w:rPr>
        <w:t>&lt;/Amend&gt;</w:t>
      </w:r>
    </w:p>
    <w:p w14:paraId="1F40AA6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48</w:t>
      </w:r>
      <w:r w:rsidRPr="006113F0">
        <w:rPr>
          <w:rStyle w:val="HideTWBExt"/>
          <w:b w:val="0"/>
        </w:rPr>
        <w:t>&lt;/NumAm&gt;</w:t>
      </w:r>
    </w:p>
    <w:p w14:paraId="0ED509CF"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1DE5F104" w14:textId="77777777" w:rsidR="00F11B92" w:rsidRPr="006113F0" w:rsidRDefault="00F11B92" w:rsidP="00F11B92">
      <w:pPr>
        <w:pStyle w:val="NormalBold"/>
      </w:pPr>
      <w:r w:rsidRPr="006113F0">
        <w:rPr>
          <w:rStyle w:val="HideTWBExt"/>
          <w:b w:val="0"/>
        </w:rPr>
        <w:t>&lt;/RepeatBlock-By&gt;</w:t>
      </w:r>
    </w:p>
    <w:p w14:paraId="195BDD6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4488B2E"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61AD6A6" w14:textId="77777777" w:rsidTr="00C90D5B">
        <w:trPr>
          <w:trHeight w:hRule="exact" w:val="240"/>
          <w:jc w:val="center"/>
        </w:trPr>
        <w:tc>
          <w:tcPr>
            <w:tcW w:w="9752" w:type="dxa"/>
            <w:gridSpan w:val="2"/>
            <w:tcBorders>
              <w:top w:val="nil"/>
              <w:left w:val="nil"/>
              <w:bottom w:val="nil"/>
              <w:right w:val="nil"/>
            </w:tcBorders>
          </w:tcPr>
          <w:p w14:paraId="1E1065B7" w14:textId="77777777" w:rsidR="00F11B92" w:rsidRPr="006113F0" w:rsidRDefault="00F11B92" w:rsidP="00C90D5B"/>
        </w:tc>
      </w:tr>
      <w:tr w:rsidR="00F11B92" w:rsidRPr="006113F0" w14:paraId="488F479D" w14:textId="77777777" w:rsidTr="00C90D5B">
        <w:trPr>
          <w:trHeight w:val="240"/>
          <w:jc w:val="center"/>
        </w:trPr>
        <w:tc>
          <w:tcPr>
            <w:tcW w:w="4876" w:type="dxa"/>
            <w:tcBorders>
              <w:top w:val="nil"/>
              <w:left w:val="nil"/>
              <w:bottom w:val="nil"/>
              <w:right w:val="nil"/>
            </w:tcBorders>
          </w:tcPr>
          <w:p w14:paraId="7EA98ED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9D9EE14" w14:textId="77777777" w:rsidR="00F11B92" w:rsidRPr="006113F0" w:rsidRDefault="00F11B92" w:rsidP="00C90D5B">
            <w:pPr>
              <w:pStyle w:val="AmColumnHeading"/>
            </w:pPr>
            <w:r w:rsidRPr="006113F0">
              <w:t>Muudatusettepanek</w:t>
            </w:r>
          </w:p>
        </w:tc>
      </w:tr>
      <w:tr w:rsidR="00F11B92" w:rsidRPr="006113F0" w14:paraId="64388AD9" w14:textId="77777777" w:rsidTr="00C90D5B">
        <w:trPr>
          <w:jc w:val="center"/>
        </w:trPr>
        <w:tc>
          <w:tcPr>
            <w:tcW w:w="4876" w:type="dxa"/>
            <w:tcBorders>
              <w:top w:val="nil"/>
              <w:left w:val="nil"/>
              <w:bottom w:val="nil"/>
              <w:right w:val="nil"/>
            </w:tcBorders>
          </w:tcPr>
          <w:p w14:paraId="3BBB1D6A"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w:t>
            </w:r>
            <w:r w:rsidRPr="006113F0">
              <w:rPr>
                <w:b/>
                <w:i/>
              </w:rPr>
              <w:t>Samal ajal pakuvad uus</w:t>
            </w:r>
            <w:r w:rsidRPr="006113F0">
              <w:t xml:space="preserve"> digitehnoloogia ja </w:t>
            </w:r>
            <w:r w:rsidRPr="006113F0">
              <w:rPr>
                <w:b/>
                <w:i/>
              </w:rPr>
              <w:t>tehisintellekt</w:t>
            </w:r>
            <w:r w:rsidRPr="006113F0">
              <w:t xml:space="preserve">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14643B02"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w:t>
            </w:r>
            <w:r w:rsidRPr="006113F0">
              <w:rPr>
                <w:b/>
                <w:i/>
              </w:rPr>
              <w:t>Seepärast peaksid EL ja liikmesriigid tugevdama oma suutlikkust ennetada, avastada ja uurida uue</w:t>
            </w:r>
            <w:r w:rsidRPr="006113F0">
              <w:t xml:space="preserve"> digitehnoloogia ja </w:t>
            </w:r>
            <w:r w:rsidRPr="006113F0">
              <w:rPr>
                <w:b/>
                <w:i/>
              </w:rPr>
              <w:t>tehisintellekti kuritegelikku kasutamist ning selle vastu võidelda. Samal ajal pakub selline tehnoloogia</w:t>
            </w:r>
            <w:r w:rsidRPr="006113F0">
              <w:t xml:space="preserve"> märkimisväärseid võimalusi õiguskaitse ja õigussüsteemi suutlikkuse parandamiseks ning nende muutuvate ohtude tulemuslikuks käsitlemiseks.</w:t>
            </w:r>
          </w:p>
        </w:tc>
      </w:tr>
      <w:tr w:rsidR="00F11B92" w:rsidRPr="006113F0" w14:paraId="3B03A270" w14:textId="77777777" w:rsidTr="00C90D5B">
        <w:trPr>
          <w:jc w:val="center"/>
        </w:trPr>
        <w:tc>
          <w:tcPr>
            <w:tcW w:w="4876" w:type="dxa"/>
            <w:tcBorders>
              <w:top w:val="nil"/>
              <w:left w:val="nil"/>
              <w:bottom w:val="nil"/>
              <w:right w:val="nil"/>
            </w:tcBorders>
          </w:tcPr>
          <w:p w14:paraId="68339FD7"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1F87E25C" w14:textId="77777777" w:rsidR="00F11B92" w:rsidRPr="006113F0" w:rsidRDefault="00F11B92" w:rsidP="00C90D5B">
            <w:pPr>
              <w:pStyle w:val="Normal6a"/>
            </w:pPr>
            <w:r w:rsidRPr="006113F0">
              <w:rPr>
                <w:b/>
                <w:i/>
              </w:rPr>
              <w:t>_________________</w:t>
            </w:r>
          </w:p>
        </w:tc>
      </w:tr>
      <w:tr w:rsidR="00F11B92" w:rsidRPr="006113F0" w14:paraId="6E9D1D51" w14:textId="77777777" w:rsidTr="00C90D5B">
        <w:trPr>
          <w:jc w:val="center"/>
        </w:trPr>
        <w:tc>
          <w:tcPr>
            <w:tcW w:w="4876" w:type="dxa"/>
            <w:tcBorders>
              <w:top w:val="nil"/>
              <w:left w:val="nil"/>
              <w:bottom w:val="nil"/>
              <w:right w:val="nil"/>
            </w:tcBorders>
          </w:tcPr>
          <w:p w14:paraId="157B7350"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c>
          <w:tcPr>
            <w:tcW w:w="4876" w:type="dxa"/>
            <w:tcBorders>
              <w:top w:val="nil"/>
              <w:left w:val="nil"/>
              <w:bottom w:val="nil"/>
              <w:right w:val="nil"/>
            </w:tcBorders>
          </w:tcPr>
          <w:p w14:paraId="3C03889F"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1C7A994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657CF9A" w14:textId="77777777" w:rsidR="00F11B92" w:rsidRPr="006113F0" w:rsidRDefault="00F11B92" w:rsidP="00F11B92">
      <w:r w:rsidRPr="006113F0">
        <w:rPr>
          <w:rStyle w:val="HideTWBExt"/>
        </w:rPr>
        <w:t>&lt;/Amend&gt;</w:t>
      </w:r>
    </w:p>
    <w:p w14:paraId="7F11557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49</w:t>
      </w:r>
      <w:r w:rsidRPr="006113F0">
        <w:rPr>
          <w:rStyle w:val="HideTWBExt"/>
          <w:b w:val="0"/>
        </w:rPr>
        <w:t>&lt;/NumAm&gt;</w:t>
      </w:r>
    </w:p>
    <w:p w14:paraId="5707FD22"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6886F1F7" w14:textId="77777777" w:rsidR="00F11B92" w:rsidRPr="006113F0" w:rsidRDefault="00F11B92" w:rsidP="00F11B92">
      <w:pPr>
        <w:pStyle w:val="NormalBold"/>
      </w:pPr>
      <w:r w:rsidRPr="006113F0">
        <w:rPr>
          <w:rStyle w:val="HideTWBExt"/>
          <w:b w:val="0"/>
        </w:rPr>
        <w:t>&lt;/RepeatBlock-By&gt;</w:t>
      </w:r>
    </w:p>
    <w:p w14:paraId="1BFD912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9B6921B"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E3DB8E1" w14:textId="77777777" w:rsidTr="00C90D5B">
        <w:trPr>
          <w:trHeight w:hRule="exact" w:val="240"/>
          <w:jc w:val="center"/>
        </w:trPr>
        <w:tc>
          <w:tcPr>
            <w:tcW w:w="9752" w:type="dxa"/>
            <w:gridSpan w:val="2"/>
            <w:tcBorders>
              <w:top w:val="nil"/>
              <w:left w:val="nil"/>
              <w:bottom w:val="nil"/>
              <w:right w:val="nil"/>
            </w:tcBorders>
          </w:tcPr>
          <w:p w14:paraId="1C100933" w14:textId="77777777" w:rsidR="00F11B92" w:rsidRPr="006113F0" w:rsidRDefault="00F11B92" w:rsidP="00C90D5B"/>
        </w:tc>
      </w:tr>
      <w:tr w:rsidR="00F11B92" w:rsidRPr="006113F0" w14:paraId="1EC1A00D" w14:textId="77777777" w:rsidTr="00C90D5B">
        <w:trPr>
          <w:trHeight w:val="240"/>
          <w:jc w:val="center"/>
        </w:trPr>
        <w:tc>
          <w:tcPr>
            <w:tcW w:w="4876" w:type="dxa"/>
            <w:tcBorders>
              <w:top w:val="nil"/>
              <w:left w:val="nil"/>
              <w:bottom w:val="nil"/>
              <w:right w:val="nil"/>
            </w:tcBorders>
          </w:tcPr>
          <w:p w14:paraId="10EA50E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82F6EFD" w14:textId="77777777" w:rsidR="00F11B92" w:rsidRPr="006113F0" w:rsidRDefault="00F11B92" w:rsidP="00C90D5B">
            <w:pPr>
              <w:pStyle w:val="AmColumnHeading"/>
            </w:pPr>
            <w:r w:rsidRPr="006113F0">
              <w:t>Muudatusettepanek</w:t>
            </w:r>
          </w:p>
        </w:tc>
      </w:tr>
      <w:tr w:rsidR="00F11B92" w:rsidRPr="006113F0" w14:paraId="771466CC" w14:textId="77777777" w:rsidTr="00C90D5B">
        <w:trPr>
          <w:jc w:val="center"/>
        </w:trPr>
        <w:tc>
          <w:tcPr>
            <w:tcW w:w="4876" w:type="dxa"/>
            <w:tcBorders>
              <w:top w:val="nil"/>
              <w:left w:val="nil"/>
              <w:bottom w:val="nil"/>
              <w:right w:val="nil"/>
            </w:tcBorders>
          </w:tcPr>
          <w:p w14:paraId="0525D8C9"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pakuvad uus digitehnoloogia ja tehisintellekt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17FA4421"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w:t>
            </w:r>
            <w:r w:rsidRPr="006113F0">
              <w:rPr>
                <w:b/>
                <w:i/>
              </w:rPr>
              <w:t>Vaenulikud riiklikud osalejad kasutavad kurjategijaid üha enam hübriidtegevuse ja destabiliseeriva tegevuse ning sabotaažiaktide toimepanemisel.</w:t>
            </w:r>
            <w:r w:rsidRPr="006113F0">
              <w:t xml:space="preserve"> Samal ajal pakuvad uus digitehnoloogia ja tehisintellekt märkimisväärseid võimalusi õiguskaitse ja õigussüsteemi suutlikkuse parandamiseks ning nende muutuvate ohtude tulemuslikuks käsitlemiseks.</w:t>
            </w:r>
          </w:p>
        </w:tc>
      </w:tr>
      <w:tr w:rsidR="00F11B92" w:rsidRPr="006113F0" w14:paraId="2B9CB705" w14:textId="77777777" w:rsidTr="00C90D5B">
        <w:trPr>
          <w:jc w:val="center"/>
        </w:trPr>
        <w:tc>
          <w:tcPr>
            <w:tcW w:w="4876" w:type="dxa"/>
            <w:tcBorders>
              <w:top w:val="nil"/>
              <w:left w:val="nil"/>
              <w:bottom w:val="nil"/>
              <w:right w:val="nil"/>
            </w:tcBorders>
          </w:tcPr>
          <w:p w14:paraId="64B8A4E1"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1A9A46D9" w14:textId="77777777" w:rsidR="00F11B92" w:rsidRPr="006113F0" w:rsidRDefault="00F11B92" w:rsidP="00C90D5B">
            <w:pPr>
              <w:pStyle w:val="Normal6a"/>
            </w:pPr>
            <w:r w:rsidRPr="006113F0">
              <w:rPr>
                <w:b/>
                <w:i/>
              </w:rPr>
              <w:t>_________________</w:t>
            </w:r>
          </w:p>
        </w:tc>
      </w:tr>
      <w:tr w:rsidR="00F11B92" w:rsidRPr="006113F0" w14:paraId="38C1105C" w14:textId="77777777" w:rsidTr="00C90D5B">
        <w:trPr>
          <w:jc w:val="center"/>
        </w:trPr>
        <w:tc>
          <w:tcPr>
            <w:tcW w:w="4876" w:type="dxa"/>
            <w:tcBorders>
              <w:top w:val="nil"/>
              <w:left w:val="nil"/>
              <w:bottom w:val="nil"/>
              <w:right w:val="nil"/>
            </w:tcBorders>
          </w:tcPr>
          <w:p w14:paraId="3625F988"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c>
          <w:tcPr>
            <w:tcW w:w="4876" w:type="dxa"/>
            <w:tcBorders>
              <w:top w:val="nil"/>
              <w:left w:val="nil"/>
              <w:bottom w:val="nil"/>
              <w:right w:val="nil"/>
            </w:tcBorders>
          </w:tcPr>
          <w:p w14:paraId="69E2B184"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619D797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714A3846" w14:textId="77777777" w:rsidR="00F11B92" w:rsidRPr="006113F0" w:rsidRDefault="00F11B92" w:rsidP="00F11B92">
      <w:r w:rsidRPr="006113F0">
        <w:rPr>
          <w:rStyle w:val="HideTWBExt"/>
        </w:rPr>
        <w:t>&lt;/Amend&gt;</w:t>
      </w:r>
    </w:p>
    <w:p w14:paraId="5B28FA6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50</w:t>
      </w:r>
      <w:r w:rsidRPr="006113F0">
        <w:rPr>
          <w:rStyle w:val="HideTWBExt"/>
          <w:b w:val="0"/>
        </w:rPr>
        <w:t>&lt;/NumAm&gt;</w:t>
      </w:r>
    </w:p>
    <w:p w14:paraId="4E1BAFFD"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173B63F0" w14:textId="77777777" w:rsidR="00F11B92" w:rsidRPr="006113F0" w:rsidRDefault="00F11B92" w:rsidP="00F11B92">
      <w:pPr>
        <w:pStyle w:val="NormalBold"/>
      </w:pPr>
      <w:r w:rsidRPr="006113F0">
        <w:rPr>
          <w:rStyle w:val="HideTWBExt"/>
          <w:b w:val="0"/>
        </w:rPr>
        <w:t>&lt;/RepeatBlock-By&gt;</w:t>
      </w:r>
    </w:p>
    <w:p w14:paraId="5C75BEA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C203662"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E417264" w14:textId="77777777" w:rsidTr="00C90D5B">
        <w:trPr>
          <w:trHeight w:hRule="exact" w:val="240"/>
          <w:jc w:val="center"/>
        </w:trPr>
        <w:tc>
          <w:tcPr>
            <w:tcW w:w="9752" w:type="dxa"/>
            <w:gridSpan w:val="2"/>
            <w:tcBorders>
              <w:top w:val="nil"/>
              <w:left w:val="nil"/>
              <w:bottom w:val="nil"/>
              <w:right w:val="nil"/>
            </w:tcBorders>
          </w:tcPr>
          <w:p w14:paraId="6AD31109" w14:textId="77777777" w:rsidR="00F11B92" w:rsidRPr="006113F0" w:rsidRDefault="00F11B92" w:rsidP="00C90D5B"/>
        </w:tc>
      </w:tr>
      <w:tr w:rsidR="00F11B92" w:rsidRPr="006113F0" w14:paraId="3AA0D7AA" w14:textId="77777777" w:rsidTr="00C90D5B">
        <w:trPr>
          <w:trHeight w:val="240"/>
          <w:jc w:val="center"/>
        </w:trPr>
        <w:tc>
          <w:tcPr>
            <w:tcW w:w="4876" w:type="dxa"/>
            <w:tcBorders>
              <w:top w:val="nil"/>
              <w:left w:val="nil"/>
              <w:bottom w:val="nil"/>
              <w:right w:val="nil"/>
            </w:tcBorders>
          </w:tcPr>
          <w:p w14:paraId="6FCE445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7217C0D" w14:textId="77777777" w:rsidR="00F11B92" w:rsidRPr="006113F0" w:rsidRDefault="00F11B92" w:rsidP="00C90D5B">
            <w:pPr>
              <w:pStyle w:val="AmColumnHeading"/>
            </w:pPr>
            <w:r w:rsidRPr="006113F0">
              <w:t>Muudatusettepanek</w:t>
            </w:r>
          </w:p>
        </w:tc>
      </w:tr>
      <w:tr w:rsidR="00F11B92" w:rsidRPr="006113F0" w14:paraId="3B9E33FB" w14:textId="77777777" w:rsidTr="00C90D5B">
        <w:trPr>
          <w:jc w:val="center"/>
        </w:trPr>
        <w:tc>
          <w:tcPr>
            <w:tcW w:w="4876" w:type="dxa"/>
            <w:tcBorders>
              <w:top w:val="nil"/>
              <w:left w:val="nil"/>
              <w:bottom w:val="nil"/>
              <w:right w:val="nil"/>
            </w:tcBorders>
          </w:tcPr>
          <w:p w14:paraId="477E5F89"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w:t>
            </w:r>
            <w:r w:rsidRPr="006113F0">
              <w:rPr>
                <w:b/>
                <w:bCs/>
                <w:i/>
                <w:iCs/>
              </w:rPr>
              <w:t>sotsiaalset ja majanduslikku ebavõrdsust</w:t>
            </w:r>
            <w:r w:rsidRPr="006113F0">
              <w:t xml:space="preserve"> ning tegutseda nii füüsilises kui ka digitaalses maailmas. Samal ajal pakuvad uus digitehnoloogia ja tehisintellekt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5623EF3F" w14:textId="77777777" w:rsidR="00F11B92" w:rsidRPr="006113F0" w:rsidRDefault="00F11B92" w:rsidP="00C90D5B">
            <w:pPr>
              <w:pStyle w:val="Normal6a"/>
            </w:pPr>
            <w:r w:rsidRPr="006113F0">
              <w:t>(6)</w:t>
            </w:r>
            <w:r w:rsidRPr="006113F0">
              <w:tab/>
              <w:t xml:space="preserve">Võttes arvesse kiiresti muutuvaid julgeolekuohte ja geopoliitilist olukorda, määratles komisjon strateegias </w:t>
            </w:r>
            <w:proofErr w:type="spellStart"/>
            <w:r w:rsidRPr="006113F0">
              <w:t>ProtectEU</w:t>
            </w:r>
            <w:proofErr w:type="spellEnd"/>
            <w:r w:rsidRPr="006113F0">
              <w:t xml:space="preserve"> ühised prioriteedid ohutuma ja turvalisema Euroopa saavutamiseks</w:t>
            </w:r>
            <w:r w:rsidRPr="006113F0">
              <w:rPr>
                <w:vertAlign w:val="superscript"/>
              </w:rPr>
              <w:t>6</w:t>
            </w:r>
            <w:r w:rsidRPr="006113F0">
              <w:t xml:space="preserve">.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w:t>
            </w:r>
            <w:r w:rsidRPr="006113F0">
              <w:rPr>
                <w:b/>
                <w:bCs/>
                <w:i/>
                <w:iCs/>
              </w:rPr>
              <w:t>süsteemseid nõrku kohti, nagu tagasisaatmiste ebatõhusus,</w:t>
            </w:r>
            <w:r w:rsidRPr="006113F0">
              <w:t xml:space="preserve"> ning tegutseda nii füüsilises kui ka digitaalses maailmas. Samal ajal pakuvad uus digitehnoloogia ja tehisintellekt märkimisväärseid võimalusi õiguskaitse ja õigussüsteemi suutlikkuse parandamiseks ning nende muutuvate ohtude tulemuslikuks käsitlemiseks.</w:t>
            </w:r>
          </w:p>
        </w:tc>
      </w:tr>
      <w:tr w:rsidR="00F11B92" w:rsidRPr="006113F0" w14:paraId="13542C75" w14:textId="77777777" w:rsidTr="00C90D5B">
        <w:trPr>
          <w:jc w:val="center"/>
        </w:trPr>
        <w:tc>
          <w:tcPr>
            <w:tcW w:w="4876" w:type="dxa"/>
            <w:tcBorders>
              <w:top w:val="nil"/>
              <w:left w:val="nil"/>
              <w:bottom w:val="nil"/>
              <w:right w:val="nil"/>
            </w:tcBorders>
          </w:tcPr>
          <w:p w14:paraId="3F3CF3D5"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20630F71" w14:textId="77777777" w:rsidR="00F11B92" w:rsidRPr="006113F0" w:rsidRDefault="00F11B92" w:rsidP="00C90D5B">
            <w:pPr>
              <w:pStyle w:val="Normal6a"/>
            </w:pPr>
            <w:r w:rsidRPr="006113F0">
              <w:rPr>
                <w:b/>
                <w:i/>
              </w:rPr>
              <w:t>_________________</w:t>
            </w:r>
          </w:p>
        </w:tc>
      </w:tr>
      <w:tr w:rsidR="00F11B92" w:rsidRPr="006113F0" w14:paraId="6B1FFD48" w14:textId="77777777" w:rsidTr="00C90D5B">
        <w:trPr>
          <w:jc w:val="center"/>
        </w:trPr>
        <w:tc>
          <w:tcPr>
            <w:tcW w:w="4876" w:type="dxa"/>
            <w:tcBorders>
              <w:top w:val="nil"/>
              <w:left w:val="nil"/>
              <w:bottom w:val="nil"/>
              <w:right w:val="nil"/>
            </w:tcBorders>
          </w:tcPr>
          <w:p w14:paraId="1F3A4625"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c>
          <w:tcPr>
            <w:tcW w:w="4876" w:type="dxa"/>
            <w:tcBorders>
              <w:top w:val="nil"/>
              <w:left w:val="nil"/>
              <w:bottom w:val="nil"/>
              <w:right w:val="nil"/>
            </w:tcBorders>
          </w:tcPr>
          <w:p w14:paraId="19A1B16A"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4544A1D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7501006E" w14:textId="77777777" w:rsidR="00F11B92" w:rsidRPr="006113F0" w:rsidRDefault="00F11B92" w:rsidP="00F11B92">
      <w:r w:rsidRPr="006113F0">
        <w:rPr>
          <w:rStyle w:val="HideTWBExt"/>
        </w:rPr>
        <w:t>&lt;/Amend&gt;</w:t>
      </w:r>
    </w:p>
    <w:p w14:paraId="0725C2D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51</w:t>
      </w:r>
      <w:r w:rsidRPr="006113F0">
        <w:rPr>
          <w:rStyle w:val="HideTWBExt"/>
          <w:b w:val="0"/>
        </w:rPr>
        <w:t>&lt;/NumAm&gt;</w:t>
      </w:r>
    </w:p>
    <w:p w14:paraId="4EB1A560"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10222ED7"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0A6BB537" w14:textId="77777777" w:rsidR="00F11B92" w:rsidRPr="006113F0" w:rsidRDefault="00F11B92" w:rsidP="00F11B92">
      <w:pPr>
        <w:pStyle w:val="NormalBold"/>
      </w:pPr>
      <w:r w:rsidRPr="006113F0">
        <w:rPr>
          <w:rStyle w:val="HideTWBExt"/>
          <w:b w:val="0"/>
        </w:rPr>
        <w:t>&lt;/RepeatBlock-By&gt;</w:t>
      </w:r>
    </w:p>
    <w:p w14:paraId="6113C0E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DDCCB37" w14:textId="77777777" w:rsidR="00F11B92" w:rsidRPr="006113F0" w:rsidRDefault="00F11B92" w:rsidP="00F11B92">
      <w:pPr>
        <w:pStyle w:val="NormalBold"/>
      </w:pPr>
      <w:r w:rsidRPr="006113F0">
        <w:rPr>
          <w:rStyle w:val="HideTWBExt"/>
          <w:b w:val="0"/>
        </w:rPr>
        <w:t>&lt;Article&gt;</w:t>
      </w:r>
      <w:r w:rsidRPr="006113F0">
        <w:t>Põhjendus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DF29705" w14:textId="77777777" w:rsidTr="00C90D5B">
        <w:trPr>
          <w:trHeight w:hRule="exact" w:val="240"/>
          <w:jc w:val="center"/>
        </w:trPr>
        <w:tc>
          <w:tcPr>
            <w:tcW w:w="9752" w:type="dxa"/>
            <w:gridSpan w:val="2"/>
            <w:tcBorders>
              <w:top w:val="nil"/>
              <w:left w:val="nil"/>
              <w:bottom w:val="nil"/>
              <w:right w:val="nil"/>
            </w:tcBorders>
          </w:tcPr>
          <w:p w14:paraId="2A6CE0A3" w14:textId="77777777" w:rsidR="00F11B92" w:rsidRPr="006113F0" w:rsidRDefault="00F11B92" w:rsidP="00C90D5B"/>
        </w:tc>
      </w:tr>
      <w:tr w:rsidR="00F11B92" w:rsidRPr="006113F0" w14:paraId="652C637B" w14:textId="77777777" w:rsidTr="00C90D5B">
        <w:trPr>
          <w:trHeight w:val="240"/>
          <w:jc w:val="center"/>
        </w:trPr>
        <w:tc>
          <w:tcPr>
            <w:tcW w:w="4876" w:type="dxa"/>
            <w:tcBorders>
              <w:top w:val="nil"/>
              <w:left w:val="nil"/>
              <w:bottom w:val="nil"/>
              <w:right w:val="nil"/>
            </w:tcBorders>
          </w:tcPr>
          <w:p w14:paraId="4E98716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9448844" w14:textId="77777777" w:rsidR="00F11B92" w:rsidRPr="006113F0" w:rsidRDefault="00F11B92" w:rsidP="00C90D5B">
            <w:pPr>
              <w:pStyle w:val="AmColumnHeading"/>
            </w:pPr>
            <w:r w:rsidRPr="006113F0">
              <w:t>Muudatusettepanek</w:t>
            </w:r>
          </w:p>
        </w:tc>
      </w:tr>
      <w:tr w:rsidR="00F11B92" w:rsidRPr="006113F0" w14:paraId="5F2E178F" w14:textId="77777777" w:rsidTr="00C90D5B">
        <w:trPr>
          <w:jc w:val="center"/>
        </w:trPr>
        <w:tc>
          <w:tcPr>
            <w:tcW w:w="4876" w:type="dxa"/>
            <w:tcBorders>
              <w:top w:val="nil"/>
              <w:left w:val="nil"/>
              <w:bottom w:val="nil"/>
              <w:right w:val="nil"/>
            </w:tcBorders>
          </w:tcPr>
          <w:p w14:paraId="72F14A29"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w:t>
            </w:r>
            <w:r w:rsidRPr="006113F0">
              <w:rPr>
                <w:b/>
                <w:i/>
              </w:rPr>
              <w:t>pakuvad</w:t>
            </w:r>
            <w:r w:rsidRPr="006113F0">
              <w:t xml:space="preserve"> uus digitehnoloogia </w:t>
            </w:r>
            <w:r w:rsidRPr="006113F0">
              <w:rPr>
                <w:b/>
                <w:i/>
              </w:rPr>
              <w:t>ja tehisintellekt</w:t>
            </w:r>
            <w:r w:rsidRPr="006113F0">
              <w:t xml:space="preserve"> märkimisväärseid võimalusi õiguskaitse ja õigussüsteemi suutlikkuse parandamiseks ning nende muutuvate ohtude tulemuslikuks käsitlemiseks.</w:t>
            </w:r>
          </w:p>
        </w:tc>
        <w:tc>
          <w:tcPr>
            <w:tcW w:w="4876" w:type="dxa"/>
            <w:tcBorders>
              <w:top w:val="nil"/>
              <w:left w:val="nil"/>
              <w:bottom w:val="nil"/>
              <w:right w:val="nil"/>
            </w:tcBorders>
          </w:tcPr>
          <w:p w14:paraId="2DB6F6FD" w14:textId="77777777" w:rsidR="00F11B92" w:rsidRPr="006113F0" w:rsidRDefault="00F11B92" w:rsidP="00C90D5B">
            <w:pPr>
              <w:pStyle w:val="Normal6a"/>
            </w:pPr>
            <w:r w:rsidRPr="006113F0">
              <w:t>(6)</w:t>
            </w:r>
            <w:r w:rsidRPr="006113F0">
              <w:tab/>
              <w:t>Võttes arvesse kiiresti muutuvaid julgeolekuohte ja geopoliitilist olukorda, määratles komisjon strateegias ProtectEU</w:t>
            </w:r>
            <w:r w:rsidRPr="006113F0">
              <w:rPr>
                <w:vertAlign w:val="superscript"/>
              </w:rPr>
              <w:t>6</w:t>
            </w:r>
            <w:r w:rsidRPr="006113F0">
              <w:t xml:space="preserve"> ühised prioriteedid ohutuma ja turvalisema Euroopa saavutamiseks. Euroopa geopoliitiline kontekst on märkimisväärselt muutunud ning see on tugevalt mõjutanud ELi </w:t>
            </w:r>
            <w:proofErr w:type="spellStart"/>
            <w:r w:rsidRPr="006113F0">
              <w:t>sise</w:t>
            </w:r>
            <w:proofErr w:type="spellEnd"/>
            <w:r w:rsidRPr="006113F0">
              <w:t xml:space="preserve">- ja </w:t>
            </w:r>
            <w:proofErr w:type="spellStart"/>
            <w:r w:rsidRPr="006113F0">
              <w:t>välisjulgeoleku</w:t>
            </w:r>
            <w:proofErr w:type="spellEnd"/>
            <w:r w:rsidRPr="006113F0">
              <w:t xml:space="preserve"> omavahelist seotust. Julgeolekuohud on üha üleilmsemad ja komplekssemad ning tulenevad kurjategijate suutlikkusest tegutseda piiriüleselt, kasutada ära sotsiaalset ja majanduslikku ebavõrdsust ning tegutseda nii füüsilises kui ka digitaalses maailmas. Samal ajal </w:t>
            </w:r>
            <w:r w:rsidRPr="006113F0">
              <w:rPr>
                <w:b/>
                <w:i/>
              </w:rPr>
              <w:t>pakub</w:t>
            </w:r>
            <w:r w:rsidRPr="006113F0">
              <w:t xml:space="preserve"> uus digitehnoloogia märkimisväärseid võimalusi õiguskaitse ja õigussüsteemi suutlikkuse parandamiseks ning nende muutuvate ohtude tulemuslikuks käsitlemiseks.</w:t>
            </w:r>
          </w:p>
        </w:tc>
      </w:tr>
      <w:tr w:rsidR="00F11B92" w:rsidRPr="006113F0" w14:paraId="4D2748C6" w14:textId="77777777" w:rsidTr="00C90D5B">
        <w:trPr>
          <w:jc w:val="center"/>
        </w:trPr>
        <w:tc>
          <w:tcPr>
            <w:tcW w:w="4876" w:type="dxa"/>
            <w:tcBorders>
              <w:top w:val="nil"/>
              <w:left w:val="nil"/>
              <w:bottom w:val="nil"/>
              <w:right w:val="nil"/>
            </w:tcBorders>
          </w:tcPr>
          <w:p w14:paraId="064AA604"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78CF8B7E" w14:textId="77777777" w:rsidR="00F11B92" w:rsidRPr="006113F0" w:rsidRDefault="00F11B92" w:rsidP="00C90D5B">
            <w:pPr>
              <w:pStyle w:val="Normal6a"/>
            </w:pPr>
            <w:r w:rsidRPr="006113F0">
              <w:rPr>
                <w:b/>
                <w:i/>
              </w:rPr>
              <w:t>_________________</w:t>
            </w:r>
          </w:p>
        </w:tc>
      </w:tr>
      <w:tr w:rsidR="00F11B92" w:rsidRPr="006113F0" w14:paraId="187A3F24" w14:textId="77777777" w:rsidTr="00C90D5B">
        <w:trPr>
          <w:jc w:val="center"/>
        </w:trPr>
        <w:tc>
          <w:tcPr>
            <w:tcW w:w="4876" w:type="dxa"/>
            <w:tcBorders>
              <w:top w:val="nil"/>
              <w:left w:val="nil"/>
              <w:bottom w:val="nil"/>
              <w:right w:val="nil"/>
            </w:tcBorders>
          </w:tcPr>
          <w:p w14:paraId="771FB243"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c>
          <w:tcPr>
            <w:tcW w:w="4876" w:type="dxa"/>
            <w:tcBorders>
              <w:top w:val="nil"/>
              <w:left w:val="nil"/>
              <w:bottom w:val="nil"/>
              <w:right w:val="nil"/>
            </w:tcBorders>
          </w:tcPr>
          <w:p w14:paraId="1606A87B" w14:textId="77777777" w:rsidR="00F11B92" w:rsidRPr="006113F0" w:rsidRDefault="00F11B92" w:rsidP="00C90D5B">
            <w:pPr>
              <w:pStyle w:val="Normal6a"/>
            </w:pPr>
            <w:r w:rsidRPr="006113F0">
              <w:rPr>
                <w:vertAlign w:val="superscript"/>
              </w:rPr>
              <w:t>6</w:t>
            </w:r>
            <w:r w:rsidRPr="006113F0">
              <w:t xml:space="preserve"> Komisjoni teatis Euroopa Parlamendile, nõukogule, Euroopa Majandus- ja Sotsiaalkomiteele ning Regioonide Komiteele „Euroopa sisejulgeoleku strateegia </w:t>
            </w:r>
            <w:proofErr w:type="spellStart"/>
            <w:r w:rsidRPr="006113F0">
              <w:t>ProtectEU</w:t>
            </w:r>
            <w:proofErr w:type="spellEnd"/>
            <w:r w:rsidRPr="006113F0">
              <w:t xml:space="preserve">“ (COM(2025) 148 </w:t>
            </w:r>
            <w:proofErr w:type="spellStart"/>
            <w:r w:rsidRPr="006113F0">
              <w:t>final</w:t>
            </w:r>
            <w:proofErr w:type="spellEnd"/>
            <w:r w:rsidRPr="006113F0">
              <w:t>, 1.4.2025).</w:t>
            </w:r>
          </w:p>
        </w:tc>
      </w:tr>
    </w:tbl>
    <w:p w14:paraId="24D5145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D7ABD74"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08C2CF2E" w14:textId="77777777" w:rsidR="00F11B92" w:rsidRPr="006113F0" w:rsidRDefault="00F11B92" w:rsidP="00F11B92">
      <w:pPr>
        <w:pStyle w:val="AmJustText"/>
      </w:pPr>
      <w:r w:rsidRPr="006113F0">
        <w:t>Et mitte esile tõsta ühte konkreetset tehnoloogiat.</w:t>
      </w:r>
    </w:p>
    <w:p w14:paraId="3492C87E" w14:textId="77777777" w:rsidR="00F11B92" w:rsidRPr="006113F0" w:rsidRDefault="00F11B92" w:rsidP="00F11B92">
      <w:r w:rsidRPr="006113F0">
        <w:rPr>
          <w:rStyle w:val="HideTWBExt"/>
        </w:rPr>
        <w:t>&lt;/Amend&gt;</w:t>
      </w:r>
    </w:p>
    <w:p w14:paraId="35953BB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52</w:t>
      </w:r>
      <w:r w:rsidRPr="006113F0">
        <w:rPr>
          <w:rStyle w:val="HideTWBExt"/>
          <w:b w:val="0"/>
        </w:rPr>
        <w:t>&lt;/NumAm&gt;</w:t>
      </w:r>
    </w:p>
    <w:p w14:paraId="392003F7"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1C44EE94" w14:textId="77777777" w:rsidR="00F11B92" w:rsidRPr="006113F0" w:rsidRDefault="00F11B92" w:rsidP="00F11B92">
      <w:pPr>
        <w:pStyle w:val="NormalBold"/>
      </w:pPr>
      <w:r w:rsidRPr="006113F0">
        <w:rPr>
          <w:rStyle w:val="HideTWBExt"/>
          <w:b w:val="0"/>
        </w:rPr>
        <w:t>&lt;/RepeatBlock-By&gt;</w:t>
      </w:r>
    </w:p>
    <w:p w14:paraId="1B81610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D754641"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C036A5F" w14:textId="77777777" w:rsidTr="00C90D5B">
        <w:trPr>
          <w:trHeight w:hRule="exact" w:val="240"/>
          <w:jc w:val="center"/>
        </w:trPr>
        <w:tc>
          <w:tcPr>
            <w:tcW w:w="9752" w:type="dxa"/>
            <w:gridSpan w:val="2"/>
            <w:tcBorders>
              <w:top w:val="nil"/>
              <w:left w:val="nil"/>
              <w:bottom w:val="nil"/>
              <w:right w:val="nil"/>
            </w:tcBorders>
          </w:tcPr>
          <w:p w14:paraId="2715023B" w14:textId="77777777" w:rsidR="00F11B92" w:rsidRPr="006113F0" w:rsidRDefault="00F11B92" w:rsidP="00C90D5B"/>
        </w:tc>
      </w:tr>
      <w:tr w:rsidR="00F11B92" w:rsidRPr="006113F0" w14:paraId="29310147" w14:textId="77777777" w:rsidTr="00C90D5B">
        <w:trPr>
          <w:trHeight w:val="240"/>
          <w:jc w:val="center"/>
        </w:trPr>
        <w:tc>
          <w:tcPr>
            <w:tcW w:w="4876" w:type="dxa"/>
            <w:tcBorders>
              <w:top w:val="nil"/>
              <w:left w:val="nil"/>
              <w:bottom w:val="nil"/>
              <w:right w:val="nil"/>
            </w:tcBorders>
          </w:tcPr>
          <w:p w14:paraId="5A14AFA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6A37E4B" w14:textId="77777777" w:rsidR="00F11B92" w:rsidRPr="006113F0" w:rsidRDefault="00F11B92" w:rsidP="00C90D5B">
            <w:pPr>
              <w:pStyle w:val="AmColumnHeading"/>
            </w:pPr>
            <w:r w:rsidRPr="006113F0">
              <w:t>Muudatusettepanek</w:t>
            </w:r>
          </w:p>
        </w:tc>
      </w:tr>
      <w:tr w:rsidR="00F11B92" w:rsidRPr="006113F0" w14:paraId="4AF80EF7" w14:textId="77777777" w:rsidTr="00C90D5B">
        <w:trPr>
          <w:jc w:val="center"/>
        </w:trPr>
        <w:tc>
          <w:tcPr>
            <w:tcW w:w="4876" w:type="dxa"/>
            <w:tcBorders>
              <w:top w:val="nil"/>
              <w:left w:val="nil"/>
              <w:bottom w:val="nil"/>
              <w:right w:val="nil"/>
            </w:tcBorders>
          </w:tcPr>
          <w:p w14:paraId="580AC833"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c>
          <w:tcPr>
            <w:tcW w:w="4876" w:type="dxa"/>
            <w:tcBorders>
              <w:top w:val="nil"/>
              <w:left w:val="nil"/>
              <w:bottom w:val="nil"/>
              <w:right w:val="nil"/>
            </w:tcBorders>
          </w:tcPr>
          <w:p w14:paraId="30AF2A57" w14:textId="4EE35021" w:rsidR="00F11B92" w:rsidRPr="006113F0" w:rsidRDefault="00F11B92" w:rsidP="00C90D5B">
            <w:pPr>
              <w:pStyle w:val="Normal6a"/>
            </w:pPr>
            <w:r w:rsidRPr="006113F0">
              <w:t>(7)</w:t>
            </w:r>
            <w:r w:rsidRPr="006113F0">
              <w:tab/>
              <w:t>Liidu toetus peaks olema suunatud meetmetele, mille puhul võib liidu sekkumine anda liikmesriikide eraldi meetmetega võrreldes suuremat lisaväärtust</w:t>
            </w:r>
            <w:r w:rsidRPr="006113F0">
              <w:rPr>
                <w:b/>
                <w:bCs/>
                <w:i/>
                <w:iCs/>
              </w:rPr>
              <w:t>, eriti toetades pädevate riiklike asutuste koostööd, teabevahetust ja suutlikkuse suurendamist</w:t>
            </w:r>
            <w:r w:rsidRPr="006113F0">
              <w:t xml:space="preserve">. Julgeolekul on olemuslikult piiriülene mõõde ning see nõuab liidu </w:t>
            </w:r>
            <w:r w:rsidRPr="006113F0">
              <w:rPr>
                <w:b/>
                <w:bCs/>
                <w:i/>
                <w:iCs/>
              </w:rPr>
              <w:t>ja ka liikmesriikide</w:t>
            </w:r>
            <w:r w:rsidRPr="006113F0">
              <w:t xml:space="preserve"> tugevat ja koordineeritud tegevust</w:t>
            </w:r>
            <w:r w:rsidRPr="006113F0">
              <w:rPr>
                <w:b/>
                <w:bCs/>
                <w:i/>
                <w:iCs/>
              </w:rPr>
              <w:t>, austades täielikult liikmesriikide pädevust riikliku julgeoleku valdkonnas</w:t>
            </w:r>
            <w:r w:rsidRPr="006113F0">
              <w:t xml:space="preserve">.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w:t>
            </w:r>
            <w:r w:rsidRPr="006113F0">
              <w:rPr>
                <w:b/>
                <w:bCs/>
                <w:i/>
                <w:iCs/>
              </w:rPr>
              <w:t xml:space="preserve">, samuti inimkaubanduse, rändajate smugeldamise, uimastikaubanduse ja liikmesriikide kodanike julgeolekut ohustava muu piiriülese kuritegevuse </w:t>
            </w:r>
            <w:r w:rsidRPr="006113F0">
              <w:t>ennetamisele ja nende vastu võitlemisele.</w:t>
            </w:r>
          </w:p>
        </w:tc>
      </w:tr>
    </w:tbl>
    <w:p w14:paraId="2962FEE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55D9062F" w14:textId="77777777" w:rsidR="00F11B92" w:rsidRPr="006113F0" w:rsidRDefault="00F11B92" w:rsidP="00F11B92">
      <w:r w:rsidRPr="006113F0">
        <w:rPr>
          <w:rStyle w:val="HideTWBExt"/>
        </w:rPr>
        <w:t>&lt;/Amend&gt;</w:t>
      </w:r>
    </w:p>
    <w:p w14:paraId="33B9D40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53</w:t>
      </w:r>
      <w:r w:rsidRPr="006113F0">
        <w:rPr>
          <w:rStyle w:val="HideTWBExt"/>
          <w:b w:val="0"/>
        </w:rPr>
        <w:t>&lt;/NumAm&gt;</w:t>
      </w:r>
    </w:p>
    <w:p w14:paraId="7B07EEB9"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7A5E3BC5" w14:textId="77777777" w:rsidR="00F11B92" w:rsidRPr="006113F0" w:rsidRDefault="00F11B92" w:rsidP="00F11B92">
      <w:pPr>
        <w:pStyle w:val="NormalBold"/>
      </w:pPr>
      <w:r w:rsidRPr="006113F0">
        <w:rPr>
          <w:rStyle w:val="HideTWBExt"/>
          <w:b w:val="0"/>
        </w:rPr>
        <w:t>&lt;/RepeatBlock-By&gt;</w:t>
      </w:r>
    </w:p>
    <w:p w14:paraId="0C27EB7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2818B59"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9DD7C59" w14:textId="77777777" w:rsidTr="00C90D5B">
        <w:trPr>
          <w:trHeight w:hRule="exact" w:val="240"/>
          <w:jc w:val="center"/>
        </w:trPr>
        <w:tc>
          <w:tcPr>
            <w:tcW w:w="9752" w:type="dxa"/>
            <w:gridSpan w:val="2"/>
            <w:tcBorders>
              <w:top w:val="nil"/>
              <w:left w:val="nil"/>
              <w:bottom w:val="nil"/>
              <w:right w:val="nil"/>
            </w:tcBorders>
          </w:tcPr>
          <w:p w14:paraId="6ECBC1FA" w14:textId="77777777" w:rsidR="00F11B92" w:rsidRPr="006113F0" w:rsidRDefault="00F11B92" w:rsidP="00C90D5B"/>
        </w:tc>
      </w:tr>
      <w:tr w:rsidR="00F11B92" w:rsidRPr="006113F0" w14:paraId="182B3989" w14:textId="77777777" w:rsidTr="00C90D5B">
        <w:trPr>
          <w:trHeight w:val="240"/>
          <w:jc w:val="center"/>
        </w:trPr>
        <w:tc>
          <w:tcPr>
            <w:tcW w:w="4876" w:type="dxa"/>
            <w:tcBorders>
              <w:top w:val="nil"/>
              <w:left w:val="nil"/>
              <w:bottom w:val="nil"/>
              <w:right w:val="nil"/>
            </w:tcBorders>
          </w:tcPr>
          <w:p w14:paraId="60F824C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AA85E02" w14:textId="77777777" w:rsidR="00F11B92" w:rsidRPr="006113F0" w:rsidRDefault="00F11B92" w:rsidP="00C90D5B">
            <w:pPr>
              <w:pStyle w:val="AmColumnHeading"/>
            </w:pPr>
            <w:r w:rsidRPr="006113F0">
              <w:t>Muudatusettepanek</w:t>
            </w:r>
          </w:p>
        </w:tc>
      </w:tr>
      <w:tr w:rsidR="00F11B92" w:rsidRPr="006113F0" w14:paraId="44A26EEE" w14:textId="77777777" w:rsidTr="00C90D5B">
        <w:trPr>
          <w:jc w:val="center"/>
        </w:trPr>
        <w:tc>
          <w:tcPr>
            <w:tcW w:w="4876" w:type="dxa"/>
            <w:tcBorders>
              <w:top w:val="nil"/>
              <w:left w:val="nil"/>
              <w:bottom w:val="nil"/>
              <w:right w:val="nil"/>
            </w:tcBorders>
          </w:tcPr>
          <w:p w14:paraId="4D4B0932"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w:t>
            </w:r>
            <w:r w:rsidRPr="006113F0">
              <w:rPr>
                <w:b/>
                <w:bCs/>
                <w:i/>
                <w:iCs/>
              </w:rPr>
              <w:t>Julgeolekul</w:t>
            </w:r>
            <w:r w:rsidRPr="006113F0">
              <w:t xml:space="preserve">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c>
          <w:tcPr>
            <w:tcW w:w="4876" w:type="dxa"/>
            <w:tcBorders>
              <w:top w:val="nil"/>
              <w:left w:val="nil"/>
              <w:bottom w:val="nil"/>
              <w:right w:val="nil"/>
            </w:tcBorders>
          </w:tcPr>
          <w:p w14:paraId="52ACA77E"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w:t>
            </w:r>
            <w:r w:rsidRPr="006113F0">
              <w:rPr>
                <w:b/>
                <w:bCs/>
                <w:i/>
                <w:iCs/>
              </w:rPr>
              <w:t>Teadaolevatel julgeolekuprobleemidel, näiteks organiseeritud kuritegevusel ja inimkaubandusel,</w:t>
            </w:r>
            <w:r w:rsidRPr="006113F0">
              <w:t xml:space="preserve">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w:t>
            </w:r>
            <w:r w:rsidRPr="006113F0">
              <w:rPr>
                <w:b/>
                <w:bCs/>
                <w:i/>
                <w:iCs/>
              </w:rPr>
              <w:t>, inimkaubanduse</w:t>
            </w:r>
            <w:r w:rsidRPr="006113F0">
              <w:t xml:space="preserve"> ja küberkuritegevuse ennetamisele ja nende vastu võitlemisele.</w:t>
            </w:r>
          </w:p>
        </w:tc>
      </w:tr>
    </w:tbl>
    <w:p w14:paraId="2686785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0FC3F103" w14:textId="77777777" w:rsidR="00F11B92" w:rsidRPr="006113F0" w:rsidRDefault="00F11B92" w:rsidP="00F11B92">
      <w:r w:rsidRPr="006113F0">
        <w:rPr>
          <w:rStyle w:val="HideTWBExt"/>
        </w:rPr>
        <w:t>&lt;/Amend&gt;</w:t>
      </w:r>
    </w:p>
    <w:p w14:paraId="21B7743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54</w:t>
      </w:r>
      <w:r w:rsidRPr="006113F0">
        <w:rPr>
          <w:rStyle w:val="HideTWBExt"/>
          <w:b w:val="0"/>
        </w:rPr>
        <w:t>&lt;/NumAm&gt;</w:t>
      </w:r>
    </w:p>
    <w:p w14:paraId="15F2E742"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229E9111" w14:textId="77777777" w:rsidR="00F11B92" w:rsidRPr="006113F0" w:rsidRDefault="00F11B92" w:rsidP="00F11B92">
      <w:pPr>
        <w:pStyle w:val="NormalBold"/>
      </w:pPr>
      <w:r w:rsidRPr="006113F0">
        <w:rPr>
          <w:rStyle w:val="HideTWBExt"/>
          <w:b w:val="0"/>
        </w:rPr>
        <w:t>&lt;/RepeatBlock-By&gt;</w:t>
      </w:r>
    </w:p>
    <w:p w14:paraId="382FF49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2C746A2"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F3D885C" w14:textId="77777777" w:rsidTr="00C90D5B">
        <w:trPr>
          <w:trHeight w:hRule="exact" w:val="240"/>
          <w:jc w:val="center"/>
        </w:trPr>
        <w:tc>
          <w:tcPr>
            <w:tcW w:w="9752" w:type="dxa"/>
            <w:gridSpan w:val="2"/>
            <w:tcBorders>
              <w:top w:val="nil"/>
              <w:left w:val="nil"/>
              <w:bottom w:val="nil"/>
              <w:right w:val="nil"/>
            </w:tcBorders>
          </w:tcPr>
          <w:p w14:paraId="51ED7F68" w14:textId="77777777" w:rsidR="00F11B92" w:rsidRPr="006113F0" w:rsidRDefault="00F11B92" w:rsidP="00C90D5B"/>
        </w:tc>
      </w:tr>
      <w:tr w:rsidR="00F11B92" w:rsidRPr="006113F0" w14:paraId="162364EE" w14:textId="77777777" w:rsidTr="00C90D5B">
        <w:trPr>
          <w:trHeight w:val="240"/>
          <w:jc w:val="center"/>
        </w:trPr>
        <w:tc>
          <w:tcPr>
            <w:tcW w:w="4876" w:type="dxa"/>
            <w:tcBorders>
              <w:top w:val="nil"/>
              <w:left w:val="nil"/>
              <w:bottom w:val="nil"/>
              <w:right w:val="nil"/>
            </w:tcBorders>
          </w:tcPr>
          <w:p w14:paraId="16A4E12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E5E63B1" w14:textId="77777777" w:rsidR="00F11B92" w:rsidRPr="006113F0" w:rsidRDefault="00F11B92" w:rsidP="00C90D5B">
            <w:pPr>
              <w:pStyle w:val="AmColumnHeading"/>
            </w:pPr>
            <w:r w:rsidRPr="006113F0">
              <w:t>Muudatusettepanek</w:t>
            </w:r>
          </w:p>
        </w:tc>
      </w:tr>
      <w:tr w:rsidR="00F11B92" w:rsidRPr="006113F0" w14:paraId="4277B49D" w14:textId="77777777" w:rsidTr="00C90D5B">
        <w:trPr>
          <w:jc w:val="center"/>
        </w:trPr>
        <w:tc>
          <w:tcPr>
            <w:tcW w:w="4876" w:type="dxa"/>
            <w:tcBorders>
              <w:top w:val="nil"/>
              <w:left w:val="nil"/>
              <w:bottom w:val="nil"/>
              <w:right w:val="nil"/>
            </w:tcBorders>
          </w:tcPr>
          <w:p w14:paraId="66E3B9F4"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w:t>
            </w:r>
            <w:r w:rsidRPr="006113F0">
              <w:rPr>
                <w:b/>
                <w:i/>
              </w:rPr>
              <w:t>, sealhulgas terrorismi ning vägivaldse äärmusluse ja küberkuritegevuse</w:t>
            </w:r>
            <w:r w:rsidRPr="006113F0">
              <w:t xml:space="preserve"> ennetamisele ja </w:t>
            </w:r>
            <w:r w:rsidRPr="006113F0">
              <w:rPr>
                <w:b/>
                <w:i/>
              </w:rPr>
              <w:t>nende</w:t>
            </w:r>
            <w:r w:rsidRPr="006113F0">
              <w:t xml:space="preserve"> vastu võitlemisele.</w:t>
            </w:r>
          </w:p>
        </w:tc>
        <w:tc>
          <w:tcPr>
            <w:tcW w:w="4876" w:type="dxa"/>
            <w:tcBorders>
              <w:top w:val="nil"/>
              <w:left w:val="nil"/>
              <w:bottom w:val="nil"/>
              <w:right w:val="nil"/>
            </w:tcBorders>
          </w:tcPr>
          <w:p w14:paraId="4961A805"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ennetamisele ja </w:t>
            </w:r>
            <w:r w:rsidRPr="006113F0">
              <w:rPr>
                <w:b/>
                <w:i/>
              </w:rPr>
              <w:t>selle</w:t>
            </w:r>
            <w:r w:rsidRPr="006113F0">
              <w:t xml:space="preserve"> vastu võitlemisele.</w:t>
            </w:r>
          </w:p>
        </w:tc>
      </w:tr>
    </w:tbl>
    <w:p w14:paraId="0558BAF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80A281E" w14:textId="77777777" w:rsidR="00F11B92" w:rsidRPr="006113F0" w:rsidRDefault="00F11B92" w:rsidP="00F11B92">
      <w:r w:rsidRPr="006113F0">
        <w:rPr>
          <w:rStyle w:val="HideTWBExt"/>
        </w:rPr>
        <w:t>&lt;/Amend&gt;</w:t>
      </w:r>
    </w:p>
    <w:p w14:paraId="3236DE1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55</w:t>
      </w:r>
      <w:r w:rsidRPr="006113F0">
        <w:rPr>
          <w:rStyle w:val="HideTWBExt"/>
          <w:b w:val="0"/>
        </w:rPr>
        <w:t>&lt;/NumAm&gt;</w:t>
      </w:r>
    </w:p>
    <w:p w14:paraId="7DF3DE5D"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0FA6A234" w14:textId="77777777" w:rsidR="00F11B92" w:rsidRPr="006113F0" w:rsidRDefault="00F11B92" w:rsidP="00F11B92">
      <w:pPr>
        <w:pStyle w:val="NormalBold"/>
      </w:pPr>
      <w:r w:rsidRPr="006113F0">
        <w:rPr>
          <w:rStyle w:val="HideTWBExt"/>
          <w:b w:val="0"/>
        </w:rPr>
        <w:t>&lt;/RepeatBlock-By&gt;</w:t>
      </w:r>
    </w:p>
    <w:p w14:paraId="06A967A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BFA4570"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2CF4ECD" w14:textId="77777777" w:rsidTr="00C90D5B">
        <w:trPr>
          <w:trHeight w:hRule="exact" w:val="240"/>
          <w:jc w:val="center"/>
        </w:trPr>
        <w:tc>
          <w:tcPr>
            <w:tcW w:w="9752" w:type="dxa"/>
            <w:gridSpan w:val="2"/>
            <w:tcBorders>
              <w:top w:val="nil"/>
              <w:left w:val="nil"/>
              <w:bottom w:val="nil"/>
              <w:right w:val="nil"/>
            </w:tcBorders>
          </w:tcPr>
          <w:p w14:paraId="3B46B660" w14:textId="77777777" w:rsidR="00F11B92" w:rsidRPr="006113F0" w:rsidRDefault="00F11B92" w:rsidP="00C90D5B"/>
        </w:tc>
      </w:tr>
      <w:tr w:rsidR="00F11B92" w:rsidRPr="006113F0" w14:paraId="4F8828EF" w14:textId="77777777" w:rsidTr="00C90D5B">
        <w:trPr>
          <w:trHeight w:val="240"/>
          <w:jc w:val="center"/>
        </w:trPr>
        <w:tc>
          <w:tcPr>
            <w:tcW w:w="4876" w:type="dxa"/>
            <w:tcBorders>
              <w:top w:val="nil"/>
              <w:left w:val="nil"/>
              <w:bottom w:val="nil"/>
              <w:right w:val="nil"/>
            </w:tcBorders>
          </w:tcPr>
          <w:p w14:paraId="060EE4B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4691CF2" w14:textId="77777777" w:rsidR="00F11B92" w:rsidRPr="006113F0" w:rsidRDefault="00F11B92" w:rsidP="00C90D5B">
            <w:pPr>
              <w:pStyle w:val="AmColumnHeading"/>
            </w:pPr>
            <w:r w:rsidRPr="006113F0">
              <w:t>Muudatusettepanek</w:t>
            </w:r>
          </w:p>
        </w:tc>
      </w:tr>
      <w:tr w:rsidR="00F11B92" w:rsidRPr="006113F0" w14:paraId="0EF73B90" w14:textId="77777777" w:rsidTr="00C90D5B">
        <w:trPr>
          <w:jc w:val="center"/>
        </w:trPr>
        <w:tc>
          <w:tcPr>
            <w:tcW w:w="4876" w:type="dxa"/>
            <w:tcBorders>
              <w:top w:val="nil"/>
              <w:left w:val="nil"/>
              <w:bottom w:val="nil"/>
              <w:right w:val="nil"/>
            </w:tcBorders>
          </w:tcPr>
          <w:p w14:paraId="35973B6E"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w:t>
            </w:r>
            <w:r w:rsidRPr="006113F0">
              <w:rPr>
                <w:b/>
                <w:i/>
              </w:rPr>
              <w:t>liidu</w:t>
            </w:r>
            <w:r w:rsidRPr="006113F0">
              <w:t xml:space="preserve"> tugevat ja </w:t>
            </w:r>
            <w:r w:rsidRPr="006113F0">
              <w:rPr>
                <w:b/>
                <w:i/>
              </w:rPr>
              <w:t>koordineeritud tegevust</w:t>
            </w:r>
            <w:r w:rsidRPr="006113F0">
              <w:t xml:space="preserve">.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c>
          <w:tcPr>
            <w:tcW w:w="4876" w:type="dxa"/>
            <w:tcBorders>
              <w:top w:val="nil"/>
              <w:left w:val="nil"/>
              <w:bottom w:val="nil"/>
              <w:right w:val="nil"/>
            </w:tcBorders>
          </w:tcPr>
          <w:p w14:paraId="05CFC64D"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w:t>
            </w:r>
            <w:r w:rsidRPr="006113F0">
              <w:rPr>
                <w:b/>
                <w:i/>
              </w:rPr>
              <w:t>liikmesriikide</w:t>
            </w:r>
            <w:r w:rsidRPr="006113F0">
              <w:t xml:space="preserve"> tugevat ja </w:t>
            </w:r>
            <w:r w:rsidRPr="006113F0">
              <w:rPr>
                <w:b/>
                <w:i/>
              </w:rPr>
              <w:t>tihedat koostööd</w:t>
            </w:r>
            <w:r w:rsidRPr="006113F0">
              <w:t xml:space="preserve">.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r>
    </w:tbl>
    <w:p w14:paraId="3DB4B0A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7E97FA9" w14:textId="77777777" w:rsidR="00F11B92" w:rsidRPr="006113F0" w:rsidRDefault="00F11B92" w:rsidP="00F11B92">
      <w:r w:rsidRPr="006113F0">
        <w:rPr>
          <w:rStyle w:val="HideTWBExt"/>
        </w:rPr>
        <w:t>&lt;/Amend&gt;</w:t>
      </w:r>
    </w:p>
    <w:p w14:paraId="7D7F383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56</w:t>
      </w:r>
      <w:r w:rsidRPr="006113F0">
        <w:rPr>
          <w:rStyle w:val="HideTWBExt"/>
          <w:b w:val="0"/>
        </w:rPr>
        <w:t>&lt;/NumAm&gt;</w:t>
      </w:r>
    </w:p>
    <w:p w14:paraId="149CC89D"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5DC8E3B5"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ED48B30" w14:textId="77777777" w:rsidR="00F11B92" w:rsidRPr="006113F0" w:rsidRDefault="00F11B92" w:rsidP="00F11B92">
      <w:pPr>
        <w:pStyle w:val="NormalBold"/>
      </w:pPr>
      <w:r w:rsidRPr="006113F0">
        <w:rPr>
          <w:rStyle w:val="HideTWBExt"/>
          <w:b w:val="0"/>
        </w:rPr>
        <w:t>&lt;/RepeatBlock-By&gt;</w:t>
      </w:r>
    </w:p>
    <w:p w14:paraId="3AECBAF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6CE037B"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36274AD" w14:textId="77777777" w:rsidTr="00C90D5B">
        <w:trPr>
          <w:trHeight w:hRule="exact" w:val="240"/>
          <w:jc w:val="center"/>
        </w:trPr>
        <w:tc>
          <w:tcPr>
            <w:tcW w:w="9752" w:type="dxa"/>
            <w:gridSpan w:val="2"/>
            <w:tcBorders>
              <w:top w:val="nil"/>
              <w:left w:val="nil"/>
              <w:bottom w:val="nil"/>
              <w:right w:val="nil"/>
            </w:tcBorders>
          </w:tcPr>
          <w:p w14:paraId="4868466C" w14:textId="77777777" w:rsidR="00F11B92" w:rsidRPr="006113F0" w:rsidRDefault="00F11B92" w:rsidP="00C90D5B"/>
        </w:tc>
      </w:tr>
      <w:tr w:rsidR="00F11B92" w:rsidRPr="006113F0" w14:paraId="533F607B" w14:textId="77777777" w:rsidTr="00C90D5B">
        <w:trPr>
          <w:trHeight w:val="240"/>
          <w:jc w:val="center"/>
        </w:trPr>
        <w:tc>
          <w:tcPr>
            <w:tcW w:w="4876" w:type="dxa"/>
            <w:tcBorders>
              <w:top w:val="nil"/>
              <w:left w:val="nil"/>
              <w:bottom w:val="nil"/>
              <w:right w:val="nil"/>
            </w:tcBorders>
          </w:tcPr>
          <w:p w14:paraId="5322E9B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D6CD54A" w14:textId="77777777" w:rsidR="00F11B92" w:rsidRPr="006113F0" w:rsidRDefault="00F11B92" w:rsidP="00C90D5B">
            <w:pPr>
              <w:pStyle w:val="AmColumnHeading"/>
            </w:pPr>
            <w:r w:rsidRPr="006113F0">
              <w:t>Muudatusettepanek</w:t>
            </w:r>
          </w:p>
        </w:tc>
      </w:tr>
      <w:tr w:rsidR="00F11B92" w:rsidRPr="006113F0" w14:paraId="7F771428" w14:textId="77777777" w:rsidTr="00C90D5B">
        <w:trPr>
          <w:jc w:val="center"/>
        </w:trPr>
        <w:tc>
          <w:tcPr>
            <w:tcW w:w="4876" w:type="dxa"/>
            <w:tcBorders>
              <w:top w:val="nil"/>
              <w:left w:val="nil"/>
              <w:bottom w:val="nil"/>
              <w:right w:val="nil"/>
            </w:tcBorders>
          </w:tcPr>
          <w:p w14:paraId="41653E67"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w:t>
            </w:r>
            <w:r w:rsidRPr="006113F0">
              <w:rPr>
                <w:b/>
                <w:i/>
              </w:rPr>
              <w:t>, sealhulgas terrorismi ning vägivaldse äärmusluse ja küberkuritegevuse</w:t>
            </w:r>
            <w:r w:rsidRPr="006113F0">
              <w:t xml:space="preserve"> ennetamisele ja </w:t>
            </w:r>
            <w:r w:rsidRPr="006113F0">
              <w:rPr>
                <w:b/>
                <w:i/>
              </w:rPr>
              <w:t>nende</w:t>
            </w:r>
            <w:r w:rsidRPr="006113F0">
              <w:t xml:space="preserve"> vastu võitlemisele.</w:t>
            </w:r>
          </w:p>
        </w:tc>
        <w:tc>
          <w:tcPr>
            <w:tcW w:w="4876" w:type="dxa"/>
            <w:tcBorders>
              <w:top w:val="nil"/>
              <w:left w:val="nil"/>
              <w:bottom w:val="nil"/>
              <w:right w:val="nil"/>
            </w:tcBorders>
          </w:tcPr>
          <w:p w14:paraId="6417C896" w14:textId="77777777" w:rsidR="00F11B92" w:rsidRPr="006113F0" w:rsidRDefault="00F11B92" w:rsidP="00C90D5B">
            <w:pPr>
              <w:pStyle w:val="Normal6a"/>
            </w:pPr>
            <w:r w:rsidRPr="006113F0">
              <w:t>(7)</w:t>
            </w:r>
            <w:r w:rsidRPr="006113F0">
              <w:tab/>
              <w:t xml:space="preserve">Liidu toetus peaks olema suunatud meetmetele,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w:t>
            </w:r>
            <w:r w:rsidRPr="006113F0">
              <w:rPr>
                <w:b/>
                <w:i/>
              </w:rPr>
              <w:t>või -riskidele</w:t>
            </w:r>
            <w:r w:rsidRPr="006113F0">
              <w:t xml:space="preserve"> ning eelkõige raske ja organiseeritud kuritegevuse ennetamisele ja </w:t>
            </w:r>
            <w:r w:rsidRPr="006113F0">
              <w:rPr>
                <w:b/>
                <w:i/>
              </w:rPr>
              <w:t>selle</w:t>
            </w:r>
            <w:r w:rsidRPr="006113F0">
              <w:t xml:space="preserve"> vastu võitlemisele.</w:t>
            </w:r>
          </w:p>
        </w:tc>
      </w:tr>
    </w:tbl>
    <w:p w14:paraId="164D316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A6DF5D8"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77D31BD" w14:textId="77777777" w:rsidR="00F11B92" w:rsidRPr="006113F0" w:rsidRDefault="00F11B92" w:rsidP="00F11B92">
      <w:pPr>
        <w:pStyle w:val="AmJustText"/>
      </w:pPr>
      <w:r w:rsidRPr="006113F0">
        <w:t>Me peaksime vältima konkreetsete kuriteoliikide esiletõstmist, muu hulgas seetõttu, et kavandatud tekstis olid üsna erinevad loetelud.</w:t>
      </w:r>
    </w:p>
    <w:p w14:paraId="78EA0A6E" w14:textId="77777777" w:rsidR="00F11B92" w:rsidRPr="006113F0" w:rsidRDefault="00F11B92" w:rsidP="00F11B92">
      <w:r w:rsidRPr="006113F0">
        <w:rPr>
          <w:rStyle w:val="HideTWBExt"/>
        </w:rPr>
        <w:t>&lt;/Amend&gt;</w:t>
      </w:r>
    </w:p>
    <w:p w14:paraId="62DE874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57</w:t>
      </w:r>
      <w:r w:rsidRPr="006113F0">
        <w:rPr>
          <w:rStyle w:val="HideTWBExt"/>
          <w:b w:val="0"/>
        </w:rPr>
        <w:t>&lt;/NumAm&gt;</w:t>
      </w:r>
    </w:p>
    <w:p w14:paraId="0DF8972C"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14CC2770" w14:textId="77777777" w:rsidR="00F11B92" w:rsidRPr="006113F0" w:rsidRDefault="00F11B92" w:rsidP="00F11B92">
      <w:pPr>
        <w:pStyle w:val="NormalBold"/>
      </w:pPr>
      <w:r w:rsidRPr="006113F0">
        <w:rPr>
          <w:rStyle w:val="HideTWBExt"/>
          <w:b w:val="0"/>
        </w:rPr>
        <w:t>&lt;/RepeatBlock-By&gt;</w:t>
      </w:r>
    </w:p>
    <w:p w14:paraId="7711ACD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C213E19" w14:textId="77777777" w:rsidR="00F11B92" w:rsidRPr="006113F0" w:rsidRDefault="00F11B92" w:rsidP="00F11B92">
      <w:pPr>
        <w:pStyle w:val="NormalBold"/>
      </w:pPr>
      <w:r w:rsidRPr="006113F0">
        <w:rPr>
          <w:rStyle w:val="HideTWBExt"/>
          <w:b w:val="0"/>
        </w:rPr>
        <w:t>&lt;Article&gt;</w:t>
      </w:r>
      <w:r w:rsidRPr="006113F0">
        <w:t>Põhjendus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E69DEA6" w14:textId="77777777" w:rsidTr="00C90D5B">
        <w:trPr>
          <w:trHeight w:hRule="exact" w:val="240"/>
          <w:jc w:val="center"/>
        </w:trPr>
        <w:tc>
          <w:tcPr>
            <w:tcW w:w="9752" w:type="dxa"/>
            <w:gridSpan w:val="2"/>
            <w:tcBorders>
              <w:top w:val="nil"/>
              <w:left w:val="nil"/>
              <w:bottom w:val="nil"/>
              <w:right w:val="nil"/>
            </w:tcBorders>
          </w:tcPr>
          <w:p w14:paraId="22583EB1" w14:textId="77777777" w:rsidR="00F11B92" w:rsidRPr="006113F0" w:rsidRDefault="00F11B92" w:rsidP="00C90D5B"/>
        </w:tc>
      </w:tr>
      <w:tr w:rsidR="00F11B92" w:rsidRPr="006113F0" w14:paraId="0FE78608" w14:textId="77777777" w:rsidTr="00C90D5B">
        <w:trPr>
          <w:trHeight w:val="240"/>
          <w:jc w:val="center"/>
        </w:trPr>
        <w:tc>
          <w:tcPr>
            <w:tcW w:w="4876" w:type="dxa"/>
            <w:tcBorders>
              <w:top w:val="nil"/>
              <w:left w:val="nil"/>
              <w:bottom w:val="nil"/>
              <w:right w:val="nil"/>
            </w:tcBorders>
          </w:tcPr>
          <w:p w14:paraId="2E8F51A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B3D7613" w14:textId="77777777" w:rsidR="00F11B92" w:rsidRPr="006113F0" w:rsidRDefault="00F11B92" w:rsidP="00C90D5B">
            <w:pPr>
              <w:pStyle w:val="AmColumnHeading"/>
            </w:pPr>
            <w:r w:rsidRPr="006113F0">
              <w:t>Muudatusettepanek</w:t>
            </w:r>
          </w:p>
        </w:tc>
      </w:tr>
      <w:tr w:rsidR="00F11B92" w:rsidRPr="006113F0" w14:paraId="6BC0B250" w14:textId="77777777" w:rsidTr="00C90D5B">
        <w:trPr>
          <w:jc w:val="center"/>
        </w:trPr>
        <w:tc>
          <w:tcPr>
            <w:tcW w:w="4876" w:type="dxa"/>
            <w:tcBorders>
              <w:top w:val="nil"/>
              <w:left w:val="nil"/>
              <w:bottom w:val="nil"/>
              <w:right w:val="nil"/>
            </w:tcBorders>
          </w:tcPr>
          <w:p w14:paraId="400D8D30" w14:textId="77777777" w:rsidR="00F11B92" w:rsidRPr="006113F0" w:rsidRDefault="00F11B92" w:rsidP="00C90D5B">
            <w:pPr>
              <w:pStyle w:val="Normal6a"/>
            </w:pPr>
            <w:r w:rsidRPr="006113F0">
              <w:t>(7)</w:t>
            </w:r>
            <w:r w:rsidRPr="006113F0">
              <w:tab/>
              <w:t xml:space="preserve">Liidu </w:t>
            </w:r>
            <w:r w:rsidRPr="006113F0">
              <w:rPr>
                <w:b/>
                <w:i/>
              </w:rPr>
              <w:t>toetus</w:t>
            </w:r>
            <w:r w:rsidRPr="006113F0">
              <w:t xml:space="preserve"> peaks </w:t>
            </w:r>
            <w:r w:rsidRPr="006113F0">
              <w:rPr>
                <w:b/>
                <w:i/>
              </w:rPr>
              <w:t>olema suunatud meetmetele</w:t>
            </w:r>
            <w:r w:rsidRPr="006113F0">
              <w:t xml:space="preserv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c>
          <w:tcPr>
            <w:tcW w:w="4876" w:type="dxa"/>
            <w:tcBorders>
              <w:top w:val="nil"/>
              <w:left w:val="nil"/>
              <w:bottom w:val="nil"/>
              <w:right w:val="nil"/>
            </w:tcBorders>
          </w:tcPr>
          <w:p w14:paraId="62EE51B0" w14:textId="77777777" w:rsidR="00F11B92" w:rsidRPr="006113F0" w:rsidRDefault="00F11B92" w:rsidP="00C90D5B">
            <w:pPr>
              <w:pStyle w:val="Normal6a"/>
            </w:pPr>
            <w:r w:rsidRPr="006113F0">
              <w:t>(7)</w:t>
            </w:r>
            <w:r w:rsidRPr="006113F0">
              <w:tab/>
              <w:t xml:space="preserve">Liidu </w:t>
            </w:r>
            <w:r w:rsidRPr="006113F0">
              <w:rPr>
                <w:b/>
                <w:i/>
              </w:rPr>
              <w:t>toetusega</w:t>
            </w:r>
            <w:r w:rsidRPr="006113F0">
              <w:t xml:space="preserve"> peaks </w:t>
            </w:r>
            <w:r w:rsidRPr="006113F0">
              <w:rPr>
                <w:b/>
                <w:i/>
              </w:rPr>
              <w:t>rahastama üksnes meetmeid</w:t>
            </w:r>
            <w:r w:rsidRPr="006113F0">
              <w:t xml:space="preserve">, mille puhul võib liidu sekkumine anda liikmesriikide eraldi meetmetega võrreldes suuremat lisaväärtust. Julgeolekul on olemuslikult piiriülene mõõde ning see nõuab liidu tugevat ja koordineeritud tegevust. Seepärast peaksid liikmesriikide riiklikud ja piirkondlikud partnerluskavad aitama tulemuslikult kaasa </w:t>
            </w:r>
            <w:proofErr w:type="spellStart"/>
            <w:r w:rsidRPr="006113F0">
              <w:t>ProtectEU</w:t>
            </w:r>
            <w:proofErr w:type="spellEnd"/>
            <w:r w:rsidRPr="006113F0">
              <w:t xml:space="preserve"> kontekstis kindlaks tehtud probleemide lahendamisele. Kooskõlas liidu tasandil kindlaks määratud ühiste prioriteetidega tuleks liidus julgeoleku kõrge taseme tagamiseks liidu toetusega toetada meetmeid, mis on suunatud peamistele julgeolekuohtudele ning eelkõige raske ja organiseeritud kuritegevuse, sealhulgas terrorismi ning vägivaldse äärmusluse ja küberkuritegevuse ennetamisele ja nende vastu võitlemisele.</w:t>
            </w:r>
          </w:p>
        </w:tc>
      </w:tr>
    </w:tbl>
    <w:p w14:paraId="5A859E0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30D1D48" w14:textId="77777777" w:rsidR="00F11B92" w:rsidRPr="006113F0" w:rsidRDefault="00F11B92" w:rsidP="00F11B92">
      <w:r w:rsidRPr="006113F0">
        <w:rPr>
          <w:rStyle w:val="HideTWBExt"/>
        </w:rPr>
        <w:t>&lt;/Amend&gt;</w:t>
      </w:r>
    </w:p>
    <w:p w14:paraId="7A8DD13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58</w:t>
      </w:r>
      <w:r w:rsidRPr="006113F0">
        <w:rPr>
          <w:rStyle w:val="HideTWBExt"/>
          <w:b w:val="0"/>
        </w:rPr>
        <w:t>&lt;/NumAm&gt;</w:t>
      </w:r>
    </w:p>
    <w:p w14:paraId="2DA1691B"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2449F72B" w14:textId="77777777" w:rsidR="00F11B92" w:rsidRPr="006113F0" w:rsidRDefault="00F11B92" w:rsidP="00F11B92">
      <w:pPr>
        <w:pStyle w:val="NormalBold"/>
      </w:pPr>
      <w:r w:rsidRPr="006113F0">
        <w:rPr>
          <w:rStyle w:val="HideTWBExt"/>
          <w:b w:val="0"/>
        </w:rPr>
        <w:t>&lt;/RepeatBlock-By&gt;</w:t>
      </w:r>
    </w:p>
    <w:p w14:paraId="449BF59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E29EBA4" w14:textId="77777777" w:rsidR="00F11B92" w:rsidRPr="006113F0" w:rsidRDefault="00F11B92" w:rsidP="00F11B92">
      <w:pPr>
        <w:pStyle w:val="NormalBold"/>
      </w:pPr>
      <w:r w:rsidRPr="006113F0">
        <w:rPr>
          <w:rStyle w:val="HideTWBExt"/>
          <w:b w:val="0"/>
        </w:rPr>
        <w:t>&lt;Article&gt;</w:t>
      </w:r>
      <w:r w:rsidRPr="006113F0">
        <w:t>Põhjendus 7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7750E49" w14:textId="77777777" w:rsidTr="00C90D5B">
        <w:trPr>
          <w:trHeight w:hRule="exact" w:val="240"/>
          <w:jc w:val="center"/>
        </w:trPr>
        <w:tc>
          <w:tcPr>
            <w:tcW w:w="9752" w:type="dxa"/>
            <w:gridSpan w:val="2"/>
            <w:tcBorders>
              <w:top w:val="nil"/>
              <w:left w:val="nil"/>
              <w:bottom w:val="nil"/>
              <w:right w:val="nil"/>
            </w:tcBorders>
          </w:tcPr>
          <w:p w14:paraId="1941AC20" w14:textId="77777777" w:rsidR="00F11B92" w:rsidRPr="006113F0" w:rsidRDefault="00F11B92" w:rsidP="00C90D5B"/>
        </w:tc>
      </w:tr>
      <w:tr w:rsidR="00F11B92" w:rsidRPr="006113F0" w14:paraId="5A60A704" w14:textId="77777777" w:rsidTr="00C90D5B">
        <w:trPr>
          <w:trHeight w:val="240"/>
          <w:jc w:val="center"/>
        </w:trPr>
        <w:tc>
          <w:tcPr>
            <w:tcW w:w="4876" w:type="dxa"/>
            <w:tcBorders>
              <w:top w:val="nil"/>
              <w:left w:val="nil"/>
              <w:bottom w:val="nil"/>
              <w:right w:val="nil"/>
            </w:tcBorders>
          </w:tcPr>
          <w:p w14:paraId="30B1C50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EDFCA4D" w14:textId="77777777" w:rsidR="00F11B92" w:rsidRPr="006113F0" w:rsidRDefault="00F11B92" w:rsidP="00C90D5B">
            <w:pPr>
              <w:pStyle w:val="AmColumnHeading"/>
            </w:pPr>
            <w:r w:rsidRPr="006113F0">
              <w:t>Muudatusettepanek</w:t>
            </w:r>
          </w:p>
        </w:tc>
      </w:tr>
      <w:tr w:rsidR="00F11B92" w:rsidRPr="006113F0" w14:paraId="3386D554" w14:textId="77777777" w:rsidTr="00C90D5B">
        <w:trPr>
          <w:jc w:val="center"/>
        </w:trPr>
        <w:tc>
          <w:tcPr>
            <w:tcW w:w="4876" w:type="dxa"/>
            <w:tcBorders>
              <w:top w:val="nil"/>
              <w:left w:val="nil"/>
              <w:bottom w:val="nil"/>
              <w:right w:val="nil"/>
            </w:tcBorders>
          </w:tcPr>
          <w:p w14:paraId="48F42363" w14:textId="77777777" w:rsidR="00F11B92" w:rsidRPr="006113F0" w:rsidRDefault="00F11B92" w:rsidP="00C90D5B">
            <w:pPr>
              <w:pStyle w:val="Normal6a"/>
            </w:pPr>
          </w:p>
        </w:tc>
        <w:tc>
          <w:tcPr>
            <w:tcW w:w="4876" w:type="dxa"/>
            <w:tcBorders>
              <w:top w:val="nil"/>
              <w:left w:val="nil"/>
              <w:bottom w:val="nil"/>
              <w:right w:val="nil"/>
            </w:tcBorders>
          </w:tcPr>
          <w:p w14:paraId="58FE6C1F" w14:textId="77777777" w:rsidR="00F11B92" w:rsidRPr="006113F0" w:rsidRDefault="00F11B92" w:rsidP="00C90D5B">
            <w:pPr>
              <w:pStyle w:val="Normal6a"/>
            </w:pPr>
            <w:r w:rsidRPr="006113F0">
              <w:rPr>
                <w:b/>
                <w:i/>
              </w:rPr>
              <w:t>(7a)</w:t>
            </w:r>
            <w:r w:rsidRPr="006113F0">
              <w:tab/>
            </w:r>
            <w:r w:rsidRPr="006113F0">
              <w:rPr>
                <w:b/>
                <w:i/>
              </w:rPr>
              <w:t>Alates 2015. aastast on ulatuslik ebaseaduslik ränne olnud mitme liikmesriigi sisejulgeoleku jaoks suur probleem. Rändeliikumise ulatus on avaldanud märkimisväärset survet piirihaldusele, õiguskaitseasutustele ja avaliku julgeoleku süsteemidele, suurendades samal ajal haavatavust, mida kurjategijad ja äärmuslased võivad ära kasutada. Käesoleva määruse alusel toetatavad meetmed peaks aitama neid julgeolekuprobleeme lahendada.</w:t>
            </w:r>
          </w:p>
        </w:tc>
      </w:tr>
    </w:tbl>
    <w:p w14:paraId="56B2B8D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16A6C06" w14:textId="77777777" w:rsidR="00F11B92" w:rsidRPr="006113F0" w:rsidRDefault="00F11B92" w:rsidP="00F11B92">
      <w:r w:rsidRPr="006113F0">
        <w:rPr>
          <w:rStyle w:val="HideTWBExt"/>
        </w:rPr>
        <w:t>&lt;/Amend&gt;</w:t>
      </w:r>
    </w:p>
    <w:p w14:paraId="0683820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59</w:t>
      </w:r>
      <w:r w:rsidRPr="006113F0">
        <w:rPr>
          <w:rStyle w:val="HideTWBExt"/>
          <w:b w:val="0"/>
        </w:rPr>
        <w:t>&lt;/NumAm&gt;</w:t>
      </w:r>
    </w:p>
    <w:p w14:paraId="7E1F52B3"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2B4A447" w14:textId="77777777" w:rsidR="00F11B92" w:rsidRPr="006113F0" w:rsidRDefault="00F11B92" w:rsidP="00F11B92">
      <w:pPr>
        <w:pStyle w:val="NormalBold"/>
      </w:pPr>
      <w:r w:rsidRPr="006113F0">
        <w:rPr>
          <w:rStyle w:val="HideTWBExt"/>
          <w:b w:val="0"/>
        </w:rPr>
        <w:t>&lt;/RepeatBlock-By&gt;</w:t>
      </w:r>
    </w:p>
    <w:p w14:paraId="370EE60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19B50CA" w14:textId="77777777" w:rsidR="00F11B92" w:rsidRPr="006113F0" w:rsidRDefault="00F11B92" w:rsidP="00F11B92">
      <w:pPr>
        <w:pStyle w:val="NormalBold"/>
      </w:pPr>
      <w:r w:rsidRPr="006113F0">
        <w:rPr>
          <w:rStyle w:val="HideTWBExt"/>
          <w:b w:val="0"/>
        </w:rPr>
        <w:t>&lt;Article&gt;</w:t>
      </w:r>
      <w:r w:rsidRPr="006113F0">
        <w:t>Põhjendus 7 b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046CDC1" w14:textId="77777777" w:rsidTr="00C90D5B">
        <w:trPr>
          <w:trHeight w:hRule="exact" w:val="240"/>
          <w:jc w:val="center"/>
        </w:trPr>
        <w:tc>
          <w:tcPr>
            <w:tcW w:w="9752" w:type="dxa"/>
            <w:gridSpan w:val="2"/>
            <w:tcBorders>
              <w:top w:val="nil"/>
              <w:left w:val="nil"/>
              <w:bottom w:val="nil"/>
              <w:right w:val="nil"/>
            </w:tcBorders>
          </w:tcPr>
          <w:p w14:paraId="4E7742B4" w14:textId="77777777" w:rsidR="00F11B92" w:rsidRPr="006113F0" w:rsidRDefault="00F11B92" w:rsidP="00C90D5B"/>
        </w:tc>
      </w:tr>
      <w:tr w:rsidR="00F11B92" w:rsidRPr="006113F0" w14:paraId="3A9C872C" w14:textId="77777777" w:rsidTr="00C90D5B">
        <w:trPr>
          <w:trHeight w:val="240"/>
          <w:jc w:val="center"/>
        </w:trPr>
        <w:tc>
          <w:tcPr>
            <w:tcW w:w="4876" w:type="dxa"/>
            <w:tcBorders>
              <w:top w:val="nil"/>
              <w:left w:val="nil"/>
              <w:bottom w:val="nil"/>
              <w:right w:val="nil"/>
            </w:tcBorders>
          </w:tcPr>
          <w:p w14:paraId="4750413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CE2246E" w14:textId="77777777" w:rsidR="00F11B92" w:rsidRPr="006113F0" w:rsidRDefault="00F11B92" w:rsidP="00C90D5B">
            <w:pPr>
              <w:pStyle w:val="AmColumnHeading"/>
            </w:pPr>
            <w:r w:rsidRPr="006113F0">
              <w:t>Muudatusettepanek</w:t>
            </w:r>
          </w:p>
        </w:tc>
      </w:tr>
      <w:tr w:rsidR="00F11B92" w:rsidRPr="006113F0" w14:paraId="78FBADFA" w14:textId="77777777" w:rsidTr="00C90D5B">
        <w:trPr>
          <w:jc w:val="center"/>
        </w:trPr>
        <w:tc>
          <w:tcPr>
            <w:tcW w:w="4876" w:type="dxa"/>
            <w:tcBorders>
              <w:top w:val="nil"/>
              <w:left w:val="nil"/>
              <w:bottom w:val="nil"/>
              <w:right w:val="nil"/>
            </w:tcBorders>
          </w:tcPr>
          <w:p w14:paraId="21FA7C87" w14:textId="77777777" w:rsidR="00F11B92" w:rsidRPr="006113F0" w:rsidRDefault="00F11B92" w:rsidP="00C90D5B">
            <w:pPr>
              <w:pStyle w:val="Normal6a"/>
            </w:pPr>
          </w:p>
        </w:tc>
        <w:tc>
          <w:tcPr>
            <w:tcW w:w="4876" w:type="dxa"/>
            <w:tcBorders>
              <w:top w:val="nil"/>
              <w:left w:val="nil"/>
              <w:bottom w:val="nil"/>
              <w:right w:val="nil"/>
            </w:tcBorders>
          </w:tcPr>
          <w:p w14:paraId="2187FCD8" w14:textId="77777777" w:rsidR="00F11B92" w:rsidRPr="006113F0" w:rsidRDefault="00F11B92" w:rsidP="00C90D5B">
            <w:pPr>
              <w:pStyle w:val="Normal6a"/>
            </w:pPr>
            <w:r w:rsidRPr="006113F0">
              <w:rPr>
                <w:b/>
                <w:i/>
              </w:rPr>
              <w:t>(7b)</w:t>
            </w:r>
            <w:r w:rsidRPr="006113F0">
              <w:tab/>
            </w:r>
            <w:r w:rsidRPr="006113F0">
              <w:rPr>
                <w:b/>
                <w:i/>
              </w:rPr>
              <w:t>Organiseeritud kuritegelikud võrgustikud jätkavad ebaseaduslike rändeteede kasutamist rändajate ebaseadusliku üle piiri toimetamise, inimkaubanduse, dokumentide võltsimise ja muude raske organiseeritud kuritegevuse vormide eesmärgil. Käesoleva määruse alusel toetatavad meetmed peaksid aitama tugevdada liikmesriikide võimet sellist tegevust ennetada, avastada ja selle vastu võidelda.</w:t>
            </w:r>
          </w:p>
        </w:tc>
      </w:tr>
    </w:tbl>
    <w:p w14:paraId="6A4E42E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769BE7C" w14:textId="77777777" w:rsidR="00F11B92" w:rsidRPr="006113F0" w:rsidRDefault="00F11B92" w:rsidP="00F11B92">
      <w:r w:rsidRPr="006113F0">
        <w:rPr>
          <w:rStyle w:val="HideTWBExt"/>
        </w:rPr>
        <w:t>&lt;/Amend&gt;</w:t>
      </w:r>
    </w:p>
    <w:p w14:paraId="34DBDC5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60</w:t>
      </w:r>
      <w:r w:rsidRPr="006113F0">
        <w:rPr>
          <w:rStyle w:val="HideTWBExt"/>
          <w:b w:val="0"/>
        </w:rPr>
        <w:t>&lt;/NumAm&gt;</w:t>
      </w:r>
    </w:p>
    <w:p w14:paraId="71A14DD9"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54345FEA" w14:textId="77777777" w:rsidR="00F11B92" w:rsidRPr="006113F0" w:rsidRDefault="00F11B92" w:rsidP="00F11B92">
      <w:pPr>
        <w:pStyle w:val="NormalBold"/>
      </w:pPr>
      <w:r w:rsidRPr="006113F0">
        <w:rPr>
          <w:rStyle w:val="HideTWBExt"/>
          <w:b w:val="0"/>
        </w:rPr>
        <w:t>&lt;/RepeatBlock-By&gt;</w:t>
      </w:r>
    </w:p>
    <w:p w14:paraId="7850650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F3FBEC4" w14:textId="77777777" w:rsidR="00F11B92" w:rsidRPr="006113F0" w:rsidRDefault="00F11B92" w:rsidP="00F11B92">
      <w:pPr>
        <w:pStyle w:val="NormalBold"/>
      </w:pPr>
      <w:r w:rsidRPr="006113F0">
        <w:rPr>
          <w:rStyle w:val="HideTWBExt"/>
          <w:b w:val="0"/>
        </w:rPr>
        <w:t>&lt;Article&gt;</w:t>
      </w:r>
      <w:r w:rsidRPr="006113F0">
        <w:t>Põhjendus 7 c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63EF0EA" w14:textId="77777777" w:rsidTr="00C90D5B">
        <w:trPr>
          <w:trHeight w:hRule="exact" w:val="240"/>
          <w:jc w:val="center"/>
        </w:trPr>
        <w:tc>
          <w:tcPr>
            <w:tcW w:w="9752" w:type="dxa"/>
            <w:gridSpan w:val="2"/>
            <w:tcBorders>
              <w:top w:val="nil"/>
              <w:left w:val="nil"/>
              <w:bottom w:val="nil"/>
              <w:right w:val="nil"/>
            </w:tcBorders>
          </w:tcPr>
          <w:p w14:paraId="0B863228" w14:textId="77777777" w:rsidR="00F11B92" w:rsidRPr="006113F0" w:rsidRDefault="00F11B92" w:rsidP="00C90D5B"/>
        </w:tc>
      </w:tr>
      <w:tr w:rsidR="00F11B92" w:rsidRPr="006113F0" w14:paraId="071A8037" w14:textId="77777777" w:rsidTr="00C90D5B">
        <w:trPr>
          <w:trHeight w:val="240"/>
          <w:jc w:val="center"/>
        </w:trPr>
        <w:tc>
          <w:tcPr>
            <w:tcW w:w="4876" w:type="dxa"/>
            <w:tcBorders>
              <w:top w:val="nil"/>
              <w:left w:val="nil"/>
              <w:bottom w:val="nil"/>
              <w:right w:val="nil"/>
            </w:tcBorders>
          </w:tcPr>
          <w:p w14:paraId="27AD065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3D82BF1" w14:textId="77777777" w:rsidR="00F11B92" w:rsidRPr="006113F0" w:rsidRDefault="00F11B92" w:rsidP="00C90D5B">
            <w:pPr>
              <w:pStyle w:val="AmColumnHeading"/>
            </w:pPr>
            <w:r w:rsidRPr="006113F0">
              <w:t>Muudatusettepanek</w:t>
            </w:r>
          </w:p>
        </w:tc>
      </w:tr>
      <w:tr w:rsidR="00F11B92" w:rsidRPr="006113F0" w14:paraId="135F8F8A" w14:textId="77777777" w:rsidTr="00C90D5B">
        <w:trPr>
          <w:jc w:val="center"/>
        </w:trPr>
        <w:tc>
          <w:tcPr>
            <w:tcW w:w="4876" w:type="dxa"/>
            <w:tcBorders>
              <w:top w:val="nil"/>
              <w:left w:val="nil"/>
              <w:bottom w:val="nil"/>
              <w:right w:val="nil"/>
            </w:tcBorders>
          </w:tcPr>
          <w:p w14:paraId="1EB57248" w14:textId="77777777" w:rsidR="00F11B92" w:rsidRPr="006113F0" w:rsidRDefault="00F11B92" w:rsidP="00C90D5B">
            <w:pPr>
              <w:pStyle w:val="Normal6a"/>
            </w:pPr>
          </w:p>
        </w:tc>
        <w:tc>
          <w:tcPr>
            <w:tcW w:w="4876" w:type="dxa"/>
            <w:tcBorders>
              <w:top w:val="nil"/>
              <w:left w:val="nil"/>
              <w:bottom w:val="nil"/>
              <w:right w:val="nil"/>
            </w:tcBorders>
          </w:tcPr>
          <w:p w14:paraId="31EE05C1" w14:textId="77777777" w:rsidR="00F11B92" w:rsidRPr="006113F0" w:rsidRDefault="00F11B92" w:rsidP="00C90D5B">
            <w:pPr>
              <w:pStyle w:val="Normal6a"/>
            </w:pPr>
            <w:r w:rsidRPr="006113F0">
              <w:rPr>
                <w:b/>
                <w:i/>
              </w:rPr>
              <w:t>(7c)</w:t>
            </w:r>
            <w:r w:rsidRPr="006113F0">
              <w:tab/>
            </w:r>
            <w:r w:rsidRPr="006113F0">
              <w:rPr>
                <w:b/>
                <w:i/>
              </w:rPr>
              <w:t xml:space="preserve">Terrorismioht areneb jätkuvalt ja hõlmab ohte, mida kujutavad endast rahvusvaheliselt seotud </w:t>
            </w:r>
            <w:proofErr w:type="spellStart"/>
            <w:r w:rsidRPr="006113F0">
              <w:rPr>
                <w:b/>
                <w:i/>
              </w:rPr>
              <w:t>džihadistlikud</w:t>
            </w:r>
            <w:proofErr w:type="spellEnd"/>
            <w:r w:rsidRPr="006113F0">
              <w:rPr>
                <w:b/>
                <w:i/>
              </w:rPr>
              <w:t xml:space="preserve"> organisatsioonid, mis on jätkuvalt oluline terroristliku tegevuse allikas, mis mõjutab mitme liikmesriigi julgeolekut.</w:t>
            </w:r>
          </w:p>
        </w:tc>
      </w:tr>
    </w:tbl>
    <w:p w14:paraId="54124D1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D254346" w14:textId="77777777" w:rsidR="00F11B92" w:rsidRPr="006113F0" w:rsidRDefault="00F11B92" w:rsidP="00F11B92">
      <w:r w:rsidRPr="006113F0">
        <w:rPr>
          <w:rStyle w:val="HideTWBExt"/>
        </w:rPr>
        <w:t>&lt;/Amend&gt;</w:t>
      </w:r>
    </w:p>
    <w:p w14:paraId="14FE4B8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61</w:t>
      </w:r>
      <w:r w:rsidRPr="006113F0">
        <w:rPr>
          <w:rStyle w:val="HideTWBExt"/>
          <w:b w:val="0"/>
        </w:rPr>
        <w:t>&lt;/NumAm&gt;</w:t>
      </w:r>
    </w:p>
    <w:p w14:paraId="7AA50289"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275F4951" w14:textId="77777777" w:rsidR="00F11B92" w:rsidRPr="006113F0" w:rsidRDefault="00F11B92" w:rsidP="00F11B92">
      <w:pPr>
        <w:pStyle w:val="NormalBold"/>
      </w:pPr>
      <w:r w:rsidRPr="006113F0">
        <w:rPr>
          <w:rStyle w:val="HideTWBExt"/>
          <w:b w:val="0"/>
        </w:rPr>
        <w:t>&lt;/RepeatBlock-By&gt;</w:t>
      </w:r>
    </w:p>
    <w:p w14:paraId="0D8C728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0129788" w14:textId="77777777" w:rsidR="00F11B92" w:rsidRPr="006113F0" w:rsidRDefault="00F11B92" w:rsidP="00F11B92">
      <w:pPr>
        <w:pStyle w:val="NormalBold"/>
      </w:pPr>
      <w:r w:rsidRPr="006113F0">
        <w:rPr>
          <w:rStyle w:val="HideTWBExt"/>
          <w:b w:val="0"/>
        </w:rPr>
        <w:t>&lt;Article&gt;</w:t>
      </w:r>
      <w:r w:rsidRPr="006113F0">
        <w:t>Põhjendus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9231C59" w14:textId="77777777" w:rsidTr="00C90D5B">
        <w:trPr>
          <w:trHeight w:hRule="exact" w:val="240"/>
          <w:jc w:val="center"/>
        </w:trPr>
        <w:tc>
          <w:tcPr>
            <w:tcW w:w="9752" w:type="dxa"/>
            <w:gridSpan w:val="2"/>
            <w:tcBorders>
              <w:top w:val="nil"/>
              <w:left w:val="nil"/>
              <w:bottom w:val="nil"/>
              <w:right w:val="nil"/>
            </w:tcBorders>
          </w:tcPr>
          <w:p w14:paraId="444C2B3A" w14:textId="77777777" w:rsidR="00F11B92" w:rsidRPr="006113F0" w:rsidRDefault="00F11B92" w:rsidP="00C90D5B"/>
        </w:tc>
      </w:tr>
      <w:tr w:rsidR="00F11B92" w:rsidRPr="006113F0" w14:paraId="0EB16074" w14:textId="77777777" w:rsidTr="00C90D5B">
        <w:trPr>
          <w:trHeight w:val="240"/>
          <w:jc w:val="center"/>
        </w:trPr>
        <w:tc>
          <w:tcPr>
            <w:tcW w:w="4876" w:type="dxa"/>
            <w:tcBorders>
              <w:top w:val="nil"/>
              <w:left w:val="nil"/>
              <w:bottom w:val="nil"/>
              <w:right w:val="nil"/>
            </w:tcBorders>
          </w:tcPr>
          <w:p w14:paraId="130358B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26F9B9C" w14:textId="77777777" w:rsidR="00F11B92" w:rsidRPr="006113F0" w:rsidRDefault="00F11B92" w:rsidP="00C90D5B">
            <w:pPr>
              <w:pStyle w:val="AmColumnHeading"/>
            </w:pPr>
            <w:r w:rsidRPr="006113F0">
              <w:t>Muudatusettepanek</w:t>
            </w:r>
          </w:p>
        </w:tc>
      </w:tr>
      <w:tr w:rsidR="00F11B92" w:rsidRPr="006113F0" w14:paraId="42230C57" w14:textId="77777777" w:rsidTr="00C90D5B">
        <w:trPr>
          <w:jc w:val="center"/>
        </w:trPr>
        <w:tc>
          <w:tcPr>
            <w:tcW w:w="4876" w:type="dxa"/>
            <w:tcBorders>
              <w:top w:val="nil"/>
              <w:left w:val="nil"/>
              <w:bottom w:val="nil"/>
              <w:right w:val="nil"/>
            </w:tcBorders>
          </w:tcPr>
          <w:p w14:paraId="45CDFF22"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p>
        </w:tc>
        <w:tc>
          <w:tcPr>
            <w:tcW w:w="4876" w:type="dxa"/>
            <w:tcBorders>
              <w:top w:val="nil"/>
              <w:left w:val="nil"/>
              <w:bottom w:val="nil"/>
              <w:right w:val="nil"/>
            </w:tcBorders>
          </w:tcPr>
          <w:p w14:paraId="0AC1A6A7"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w:t>
            </w:r>
            <w:r w:rsidRPr="006113F0">
              <w:rPr>
                <w:b/>
                <w:bCs/>
                <w:i/>
                <w:iCs/>
              </w:rPr>
              <w:t>, sealhulgas inimkaubanduse, rändajate smugeldamise, uimastikaubanduse, küberkuritegevuse ja muu piiriülese kuritegevuse</w:t>
            </w:r>
            <w:r w:rsidRPr="006113F0">
              <w:t xml:space="preserve"> ennetamise ja nende vastu võitlemise suutlikkuse tugevdamiseks. Liidu toetusest ei tohiks katta tegevuskulusid ega meetmeid, mis on seotud liikmesriikide põhikohustustega avaliku korra säilitamisel ja sisejulgeoleku kaitsmisel</w:t>
            </w:r>
            <w:r w:rsidRPr="006113F0">
              <w:rPr>
                <w:b/>
                <w:bCs/>
                <w:i/>
                <w:iCs/>
              </w:rPr>
              <w:t>, mille eest peamine vastutus jääb liikmesriikidele</w:t>
            </w:r>
            <w:r w:rsidRPr="006113F0">
              <w:t>.</w:t>
            </w:r>
          </w:p>
        </w:tc>
      </w:tr>
    </w:tbl>
    <w:p w14:paraId="559D3DD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0C5B6CCE" w14:textId="77777777" w:rsidR="00F11B92" w:rsidRPr="006113F0" w:rsidRDefault="00F11B92" w:rsidP="00F11B92">
      <w:r w:rsidRPr="006113F0">
        <w:rPr>
          <w:rStyle w:val="HideTWBExt"/>
        </w:rPr>
        <w:t>&lt;/Amend&gt;</w:t>
      </w:r>
    </w:p>
    <w:p w14:paraId="4748C0A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62</w:t>
      </w:r>
      <w:r w:rsidRPr="006113F0">
        <w:rPr>
          <w:rStyle w:val="HideTWBExt"/>
          <w:b w:val="0"/>
        </w:rPr>
        <w:t>&lt;/NumAm&gt;</w:t>
      </w:r>
    </w:p>
    <w:p w14:paraId="4D13B603"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083A67C9" w14:textId="77777777" w:rsidR="00F11B92" w:rsidRPr="006113F0" w:rsidRDefault="00F11B92" w:rsidP="00F11B92">
      <w:pPr>
        <w:pStyle w:val="NormalBold"/>
      </w:pPr>
      <w:r w:rsidRPr="006113F0">
        <w:rPr>
          <w:rStyle w:val="HideTWBExt"/>
          <w:b w:val="0"/>
        </w:rPr>
        <w:t>&lt;/RepeatBlock-By&gt;</w:t>
      </w:r>
    </w:p>
    <w:p w14:paraId="43AC439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2A8D855" w14:textId="77777777" w:rsidR="00F11B92" w:rsidRPr="006113F0" w:rsidRDefault="00F11B92" w:rsidP="00F11B92">
      <w:pPr>
        <w:pStyle w:val="NormalBold"/>
      </w:pPr>
      <w:r w:rsidRPr="006113F0">
        <w:rPr>
          <w:rStyle w:val="HideTWBExt"/>
          <w:b w:val="0"/>
        </w:rPr>
        <w:t>&lt;Article&gt;</w:t>
      </w:r>
      <w:r w:rsidRPr="006113F0">
        <w:t>Põhjendus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7680781" w14:textId="77777777" w:rsidTr="00C90D5B">
        <w:trPr>
          <w:trHeight w:hRule="exact" w:val="240"/>
          <w:jc w:val="center"/>
        </w:trPr>
        <w:tc>
          <w:tcPr>
            <w:tcW w:w="9752" w:type="dxa"/>
            <w:gridSpan w:val="2"/>
            <w:tcBorders>
              <w:top w:val="nil"/>
              <w:left w:val="nil"/>
              <w:bottom w:val="nil"/>
              <w:right w:val="nil"/>
            </w:tcBorders>
          </w:tcPr>
          <w:p w14:paraId="628019BB" w14:textId="77777777" w:rsidR="00F11B92" w:rsidRPr="006113F0" w:rsidRDefault="00F11B92" w:rsidP="00C90D5B"/>
        </w:tc>
      </w:tr>
      <w:tr w:rsidR="00F11B92" w:rsidRPr="006113F0" w14:paraId="52280628" w14:textId="77777777" w:rsidTr="00C90D5B">
        <w:trPr>
          <w:trHeight w:val="240"/>
          <w:jc w:val="center"/>
        </w:trPr>
        <w:tc>
          <w:tcPr>
            <w:tcW w:w="4876" w:type="dxa"/>
            <w:tcBorders>
              <w:top w:val="nil"/>
              <w:left w:val="nil"/>
              <w:bottom w:val="nil"/>
              <w:right w:val="nil"/>
            </w:tcBorders>
          </w:tcPr>
          <w:p w14:paraId="1CF4C14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4A752FF" w14:textId="77777777" w:rsidR="00F11B92" w:rsidRPr="006113F0" w:rsidRDefault="00F11B92" w:rsidP="00C90D5B">
            <w:pPr>
              <w:pStyle w:val="AmColumnHeading"/>
            </w:pPr>
            <w:r w:rsidRPr="006113F0">
              <w:t>Muudatusettepanek</w:t>
            </w:r>
          </w:p>
        </w:tc>
      </w:tr>
      <w:tr w:rsidR="00F11B92" w:rsidRPr="006113F0" w14:paraId="3D8949FA" w14:textId="77777777" w:rsidTr="00C90D5B">
        <w:trPr>
          <w:jc w:val="center"/>
        </w:trPr>
        <w:tc>
          <w:tcPr>
            <w:tcW w:w="4876" w:type="dxa"/>
            <w:tcBorders>
              <w:top w:val="nil"/>
              <w:left w:val="nil"/>
              <w:bottom w:val="nil"/>
              <w:right w:val="nil"/>
            </w:tcBorders>
          </w:tcPr>
          <w:p w14:paraId="648120BE"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r w:rsidRPr="006113F0">
              <w:rPr>
                <w:b/>
                <w:i/>
              </w:rPr>
              <w:t>.</w:t>
            </w:r>
          </w:p>
        </w:tc>
        <w:tc>
          <w:tcPr>
            <w:tcW w:w="4876" w:type="dxa"/>
            <w:tcBorders>
              <w:top w:val="nil"/>
              <w:left w:val="nil"/>
              <w:bottom w:val="nil"/>
              <w:right w:val="nil"/>
            </w:tcBorders>
          </w:tcPr>
          <w:p w14:paraId="48D20EA9"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r w:rsidRPr="006113F0">
              <w:rPr>
                <w:b/>
                <w:i/>
              </w:rPr>
              <w:t>, sisepiirikontrollide tegemisel ning salajälgimiseks mõeldud nuhkvara arendamisel, ostmisel ja kasutamisel;</w:t>
            </w:r>
          </w:p>
        </w:tc>
      </w:tr>
    </w:tbl>
    <w:p w14:paraId="56E7DAD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7C2DD25" w14:textId="77777777" w:rsidR="00F11B92" w:rsidRPr="006113F0" w:rsidRDefault="00F11B92" w:rsidP="00F11B92">
      <w:r w:rsidRPr="006113F0">
        <w:rPr>
          <w:rStyle w:val="HideTWBExt"/>
        </w:rPr>
        <w:t>&lt;/Amend&gt;</w:t>
      </w:r>
    </w:p>
    <w:p w14:paraId="5E0FDE5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63</w:t>
      </w:r>
      <w:r w:rsidRPr="006113F0">
        <w:rPr>
          <w:rStyle w:val="HideTWBExt"/>
          <w:b w:val="0"/>
        </w:rPr>
        <w:t>&lt;/NumAm&gt;</w:t>
      </w:r>
    </w:p>
    <w:p w14:paraId="21D27FBC"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237B22FE" w14:textId="77777777" w:rsidR="00F11B92" w:rsidRPr="006113F0" w:rsidRDefault="00F11B92" w:rsidP="00F11B92">
      <w:pPr>
        <w:pStyle w:val="NormalBold"/>
      </w:pPr>
      <w:r w:rsidRPr="006113F0">
        <w:rPr>
          <w:rStyle w:val="HideTWBExt"/>
          <w:b w:val="0"/>
        </w:rPr>
        <w:t>&lt;/RepeatBlock-By&gt;</w:t>
      </w:r>
    </w:p>
    <w:p w14:paraId="45FA3FF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C75C552" w14:textId="77777777" w:rsidR="00F11B92" w:rsidRPr="006113F0" w:rsidRDefault="00F11B92" w:rsidP="00F11B92">
      <w:pPr>
        <w:pStyle w:val="NormalBold"/>
      </w:pPr>
      <w:r w:rsidRPr="006113F0">
        <w:rPr>
          <w:rStyle w:val="HideTWBExt"/>
          <w:b w:val="0"/>
        </w:rPr>
        <w:t>&lt;Article&gt;</w:t>
      </w:r>
      <w:r w:rsidRPr="006113F0">
        <w:t>Põhjendus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3C8FD05" w14:textId="77777777" w:rsidTr="00C90D5B">
        <w:trPr>
          <w:trHeight w:hRule="exact" w:val="240"/>
          <w:jc w:val="center"/>
        </w:trPr>
        <w:tc>
          <w:tcPr>
            <w:tcW w:w="9752" w:type="dxa"/>
            <w:gridSpan w:val="2"/>
            <w:tcBorders>
              <w:top w:val="nil"/>
              <w:left w:val="nil"/>
              <w:bottom w:val="nil"/>
              <w:right w:val="nil"/>
            </w:tcBorders>
          </w:tcPr>
          <w:p w14:paraId="3D1FB0A8" w14:textId="77777777" w:rsidR="00F11B92" w:rsidRPr="006113F0" w:rsidRDefault="00F11B92" w:rsidP="00C90D5B"/>
        </w:tc>
      </w:tr>
      <w:tr w:rsidR="00F11B92" w:rsidRPr="006113F0" w14:paraId="6636F695" w14:textId="77777777" w:rsidTr="00C90D5B">
        <w:trPr>
          <w:trHeight w:val="240"/>
          <w:jc w:val="center"/>
        </w:trPr>
        <w:tc>
          <w:tcPr>
            <w:tcW w:w="4876" w:type="dxa"/>
            <w:tcBorders>
              <w:top w:val="nil"/>
              <w:left w:val="nil"/>
              <w:bottom w:val="nil"/>
              <w:right w:val="nil"/>
            </w:tcBorders>
          </w:tcPr>
          <w:p w14:paraId="509F501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ACFF000" w14:textId="77777777" w:rsidR="00F11B92" w:rsidRPr="006113F0" w:rsidRDefault="00F11B92" w:rsidP="00C90D5B">
            <w:pPr>
              <w:pStyle w:val="AmColumnHeading"/>
            </w:pPr>
            <w:r w:rsidRPr="006113F0">
              <w:t>Muudatusettepanek</w:t>
            </w:r>
          </w:p>
        </w:tc>
      </w:tr>
      <w:tr w:rsidR="00F11B92" w:rsidRPr="006113F0" w14:paraId="3588E0B0" w14:textId="77777777" w:rsidTr="00C90D5B">
        <w:trPr>
          <w:jc w:val="center"/>
        </w:trPr>
        <w:tc>
          <w:tcPr>
            <w:tcW w:w="4876" w:type="dxa"/>
            <w:tcBorders>
              <w:top w:val="nil"/>
              <w:left w:val="nil"/>
              <w:bottom w:val="nil"/>
              <w:right w:val="nil"/>
            </w:tcBorders>
          </w:tcPr>
          <w:p w14:paraId="659E9003"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p>
        </w:tc>
        <w:tc>
          <w:tcPr>
            <w:tcW w:w="4876" w:type="dxa"/>
            <w:tcBorders>
              <w:top w:val="nil"/>
              <w:left w:val="nil"/>
              <w:bottom w:val="nil"/>
              <w:right w:val="nil"/>
            </w:tcBorders>
          </w:tcPr>
          <w:p w14:paraId="0F07B3C9" w14:textId="77777777" w:rsidR="00F11B92" w:rsidRPr="006113F0" w:rsidRDefault="00F11B92" w:rsidP="00C90D5B">
            <w:pPr>
              <w:pStyle w:val="Normal6a"/>
            </w:pPr>
            <w:r w:rsidRPr="006113F0">
              <w:t>(8)</w:t>
            </w:r>
            <w:r w:rsidRPr="006113F0">
              <w:tab/>
              <w:t xml:space="preserve">Liidu toetusega tuleks rahastada liikmesriikide meetmeid </w:t>
            </w:r>
            <w:r w:rsidRPr="006113F0">
              <w:rPr>
                <w:b/>
                <w:bCs/>
                <w:i/>
                <w:iCs/>
              </w:rPr>
              <w:t>piiriülese</w:t>
            </w:r>
            <w:r w:rsidRPr="006113F0">
              <w:rPr>
                <w:b/>
                <w:bCs/>
              </w:rPr>
              <w:t xml:space="preserve"> </w:t>
            </w:r>
            <w:r w:rsidRPr="006113F0">
              <w:t xml:space="preserve">kuritegevuse ennetamise, </w:t>
            </w:r>
            <w:r w:rsidRPr="006113F0">
              <w:rPr>
                <w:b/>
                <w:bCs/>
                <w:i/>
                <w:iCs/>
              </w:rPr>
              <w:t>sellise kuritegevusega tegelevate</w:t>
            </w:r>
            <w:r w:rsidRPr="006113F0">
              <w:t xml:space="preserv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p>
        </w:tc>
      </w:tr>
    </w:tbl>
    <w:p w14:paraId="5F20A26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0202CA19" w14:textId="77777777" w:rsidR="00F11B92" w:rsidRPr="006113F0" w:rsidRDefault="00F11B92" w:rsidP="00F11B92">
      <w:r w:rsidRPr="006113F0">
        <w:rPr>
          <w:rStyle w:val="HideTWBExt"/>
        </w:rPr>
        <w:t>&lt;/Amend&gt;</w:t>
      </w:r>
    </w:p>
    <w:p w14:paraId="3C5D3E2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64</w:t>
      </w:r>
      <w:r w:rsidRPr="006113F0">
        <w:rPr>
          <w:rStyle w:val="HideTWBExt"/>
          <w:b w:val="0"/>
        </w:rPr>
        <w:t>&lt;/NumAm&gt;</w:t>
      </w:r>
    </w:p>
    <w:p w14:paraId="60268375"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408E142B" w14:textId="77777777" w:rsidR="00F11B92" w:rsidRPr="006113F0" w:rsidRDefault="00F11B92" w:rsidP="00F11B92">
      <w:pPr>
        <w:pStyle w:val="NormalBold"/>
      </w:pPr>
      <w:r w:rsidRPr="006113F0">
        <w:rPr>
          <w:rStyle w:val="HideTWBExt"/>
          <w:b w:val="0"/>
        </w:rPr>
        <w:t>&lt;/RepeatBlock-By&gt;</w:t>
      </w:r>
    </w:p>
    <w:p w14:paraId="25A8885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D835FD3" w14:textId="77777777" w:rsidR="00F11B92" w:rsidRPr="006113F0" w:rsidRDefault="00F11B92" w:rsidP="00F11B92">
      <w:pPr>
        <w:pStyle w:val="NormalBold"/>
      </w:pPr>
      <w:r w:rsidRPr="006113F0">
        <w:rPr>
          <w:rStyle w:val="HideTWBExt"/>
          <w:b w:val="0"/>
        </w:rPr>
        <w:t>&lt;Article&gt;</w:t>
      </w:r>
      <w:r w:rsidRPr="006113F0">
        <w:t>Põhjendus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F7C75A4" w14:textId="77777777" w:rsidTr="00C90D5B">
        <w:trPr>
          <w:trHeight w:hRule="exact" w:val="240"/>
          <w:jc w:val="center"/>
        </w:trPr>
        <w:tc>
          <w:tcPr>
            <w:tcW w:w="9752" w:type="dxa"/>
            <w:gridSpan w:val="2"/>
            <w:tcBorders>
              <w:top w:val="nil"/>
              <w:left w:val="nil"/>
              <w:bottom w:val="nil"/>
              <w:right w:val="nil"/>
            </w:tcBorders>
          </w:tcPr>
          <w:p w14:paraId="440002E9" w14:textId="77777777" w:rsidR="00F11B92" w:rsidRPr="006113F0" w:rsidRDefault="00F11B92" w:rsidP="00C90D5B"/>
        </w:tc>
      </w:tr>
      <w:tr w:rsidR="00F11B92" w:rsidRPr="006113F0" w14:paraId="31739C2C" w14:textId="77777777" w:rsidTr="00C90D5B">
        <w:trPr>
          <w:trHeight w:val="240"/>
          <w:jc w:val="center"/>
        </w:trPr>
        <w:tc>
          <w:tcPr>
            <w:tcW w:w="4876" w:type="dxa"/>
            <w:tcBorders>
              <w:top w:val="nil"/>
              <w:left w:val="nil"/>
              <w:bottom w:val="nil"/>
              <w:right w:val="nil"/>
            </w:tcBorders>
          </w:tcPr>
          <w:p w14:paraId="74B9FBF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E049923" w14:textId="77777777" w:rsidR="00F11B92" w:rsidRPr="006113F0" w:rsidRDefault="00F11B92" w:rsidP="00C90D5B">
            <w:pPr>
              <w:pStyle w:val="AmColumnHeading"/>
            </w:pPr>
            <w:r w:rsidRPr="006113F0">
              <w:t>Muudatusettepanek</w:t>
            </w:r>
          </w:p>
        </w:tc>
      </w:tr>
      <w:tr w:rsidR="00F11B92" w:rsidRPr="006113F0" w14:paraId="63E7E054" w14:textId="77777777" w:rsidTr="00C90D5B">
        <w:trPr>
          <w:jc w:val="center"/>
        </w:trPr>
        <w:tc>
          <w:tcPr>
            <w:tcW w:w="4876" w:type="dxa"/>
            <w:tcBorders>
              <w:top w:val="nil"/>
              <w:left w:val="nil"/>
              <w:bottom w:val="nil"/>
              <w:right w:val="nil"/>
            </w:tcBorders>
          </w:tcPr>
          <w:p w14:paraId="3B3B1043"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p>
        </w:tc>
        <w:tc>
          <w:tcPr>
            <w:tcW w:w="4876" w:type="dxa"/>
            <w:tcBorders>
              <w:top w:val="nil"/>
              <w:left w:val="nil"/>
              <w:bottom w:val="nil"/>
              <w:right w:val="nil"/>
            </w:tcBorders>
          </w:tcPr>
          <w:p w14:paraId="63EBB0BB" w14:textId="77777777" w:rsidR="00F11B92" w:rsidRPr="006113F0" w:rsidRDefault="00F11B92" w:rsidP="00C90D5B">
            <w:pPr>
              <w:pStyle w:val="Normal6a"/>
            </w:pPr>
            <w:r w:rsidRPr="006113F0">
              <w:rPr>
                <w:i/>
                <w:iCs/>
              </w:rPr>
              <w:t>(Ei puuduta eestikeelset versiooni.)</w:t>
            </w:r>
          </w:p>
        </w:tc>
      </w:tr>
    </w:tbl>
    <w:p w14:paraId="5195F40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0BF472D" w14:textId="77777777" w:rsidR="00F11B92" w:rsidRPr="006113F0" w:rsidRDefault="00F11B92" w:rsidP="00F11B92">
      <w:r w:rsidRPr="006113F0">
        <w:rPr>
          <w:rStyle w:val="HideTWBExt"/>
        </w:rPr>
        <w:t>&lt;/Amend&gt;</w:t>
      </w:r>
    </w:p>
    <w:p w14:paraId="0694C91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65</w:t>
      </w:r>
      <w:r w:rsidRPr="006113F0">
        <w:rPr>
          <w:rStyle w:val="HideTWBExt"/>
          <w:b w:val="0"/>
        </w:rPr>
        <w:t>&lt;/NumAm&gt;</w:t>
      </w:r>
    </w:p>
    <w:p w14:paraId="14F3EA47"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6C6F549F"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060E45C3" w14:textId="77777777" w:rsidR="00F11B92" w:rsidRPr="006113F0" w:rsidRDefault="00F11B92" w:rsidP="00F11B92">
      <w:pPr>
        <w:pStyle w:val="NormalBold"/>
      </w:pPr>
      <w:r w:rsidRPr="006113F0">
        <w:rPr>
          <w:rStyle w:val="HideTWBExt"/>
          <w:b w:val="0"/>
        </w:rPr>
        <w:t>&lt;/RepeatBlock-By&gt;</w:t>
      </w:r>
    </w:p>
    <w:p w14:paraId="6C96EFD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57B7560" w14:textId="77777777" w:rsidR="00F11B92" w:rsidRPr="006113F0" w:rsidRDefault="00F11B92" w:rsidP="00F11B92">
      <w:pPr>
        <w:pStyle w:val="NormalBold"/>
      </w:pPr>
      <w:r w:rsidRPr="006113F0">
        <w:rPr>
          <w:rStyle w:val="HideTWBExt"/>
          <w:b w:val="0"/>
        </w:rPr>
        <w:t>&lt;Article&gt;</w:t>
      </w:r>
      <w:r w:rsidRPr="006113F0">
        <w:t>Põhjendus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F27D180" w14:textId="77777777" w:rsidTr="00C90D5B">
        <w:trPr>
          <w:trHeight w:hRule="exact" w:val="240"/>
          <w:jc w:val="center"/>
        </w:trPr>
        <w:tc>
          <w:tcPr>
            <w:tcW w:w="9752" w:type="dxa"/>
            <w:gridSpan w:val="2"/>
            <w:tcBorders>
              <w:top w:val="nil"/>
              <w:left w:val="nil"/>
              <w:bottom w:val="nil"/>
              <w:right w:val="nil"/>
            </w:tcBorders>
          </w:tcPr>
          <w:p w14:paraId="1C52CA4E" w14:textId="77777777" w:rsidR="00F11B92" w:rsidRPr="006113F0" w:rsidRDefault="00F11B92" w:rsidP="00C90D5B"/>
        </w:tc>
      </w:tr>
      <w:tr w:rsidR="00F11B92" w:rsidRPr="006113F0" w14:paraId="216F784C" w14:textId="77777777" w:rsidTr="00C90D5B">
        <w:trPr>
          <w:trHeight w:val="240"/>
          <w:jc w:val="center"/>
        </w:trPr>
        <w:tc>
          <w:tcPr>
            <w:tcW w:w="4876" w:type="dxa"/>
            <w:tcBorders>
              <w:top w:val="nil"/>
              <w:left w:val="nil"/>
              <w:bottom w:val="nil"/>
              <w:right w:val="nil"/>
            </w:tcBorders>
          </w:tcPr>
          <w:p w14:paraId="259CFA1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231F422" w14:textId="77777777" w:rsidR="00F11B92" w:rsidRPr="006113F0" w:rsidRDefault="00F11B92" w:rsidP="00C90D5B">
            <w:pPr>
              <w:pStyle w:val="AmColumnHeading"/>
            </w:pPr>
            <w:r w:rsidRPr="006113F0">
              <w:t>Muudatusettepanek</w:t>
            </w:r>
          </w:p>
        </w:tc>
      </w:tr>
      <w:tr w:rsidR="00F11B92" w:rsidRPr="006113F0" w14:paraId="1D2371A8" w14:textId="77777777" w:rsidTr="00C90D5B">
        <w:trPr>
          <w:jc w:val="center"/>
        </w:trPr>
        <w:tc>
          <w:tcPr>
            <w:tcW w:w="4876" w:type="dxa"/>
            <w:tcBorders>
              <w:top w:val="nil"/>
              <w:left w:val="nil"/>
              <w:bottom w:val="nil"/>
              <w:right w:val="nil"/>
            </w:tcBorders>
          </w:tcPr>
          <w:p w14:paraId="4C66BB13" w14:textId="77777777" w:rsidR="00F11B92" w:rsidRPr="006113F0" w:rsidRDefault="00F11B92" w:rsidP="00C90D5B">
            <w:pPr>
              <w:pStyle w:val="Normal6a"/>
            </w:pPr>
            <w:r w:rsidRPr="006113F0">
              <w:t>(8)</w:t>
            </w:r>
            <w:r w:rsidRPr="006113F0">
              <w:tab/>
              <w:t xml:space="preserve">Liidu toetusega tuleks rahastada liikmesriikide meetmeid kuritegevuse ennetamise, töötajate </w:t>
            </w:r>
            <w:proofErr w:type="spellStart"/>
            <w:r w:rsidRPr="006113F0">
              <w:t>ühiskoolituste</w:t>
            </w:r>
            <w:proofErr w:type="spellEnd"/>
            <w:r w:rsidRPr="006113F0">
              <w:t xml:space="preserve"> ja politseikoostöö valdkonnas, samuti meetmeid, mis on seotud kriminaalasjades tehtava õigusalase koostööga,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 Liidu toetusest ei tohiks katta tegevuskulusid ega meetmeid, mis on seotud liikmesriikide põhikohustustega avaliku korra säilitamisel ja sisejulgeoleku kaitsmisel.</w:t>
            </w:r>
          </w:p>
        </w:tc>
        <w:tc>
          <w:tcPr>
            <w:tcW w:w="4876" w:type="dxa"/>
            <w:tcBorders>
              <w:top w:val="nil"/>
              <w:left w:val="nil"/>
              <w:bottom w:val="nil"/>
              <w:right w:val="nil"/>
            </w:tcBorders>
          </w:tcPr>
          <w:p w14:paraId="1C239BF9" w14:textId="77777777" w:rsidR="00F11B92" w:rsidRPr="006113F0" w:rsidRDefault="00F11B92" w:rsidP="00C90D5B">
            <w:pPr>
              <w:pStyle w:val="Normal6a"/>
            </w:pPr>
            <w:r w:rsidRPr="006113F0">
              <w:rPr>
                <w:i/>
                <w:iCs/>
              </w:rPr>
              <w:t>(Ei puuduta eestikeelset versiooni.)</w:t>
            </w:r>
          </w:p>
        </w:tc>
      </w:tr>
    </w:tbl>
    <w:p w14:paraId="73CBF77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E1B4B2"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7DE057A" w14:textId="77777777" w:rsidR="00F11B92" w:rsidRPr="006113F0" w:rsidRDefault="00F11B92" w:rsidP="00F11B92">
      <w:pPr>
        <w:pStyle w:val="AmJustText"/>
      </w:pPr>
      <w:r w:rsidRPr="006113F0">
        <w:t>(Ei puuduta eestikeelset versiooni.)</w:t>
      </w:r>
    </w:p>
    <w:p w14:paraId="7B84FA0D" w14:textId="77777777" w:rsidR="00F11B92" w:rsidRPr="006113F0" w:rsidRDefault="00F11B92" w:rsidP="00F11B92">
      <w:r w:rsidRPr="006113F0">
        <w:rPr>
          <w:rStyle w:val="HideTWBExt"/>
        </w:rPr>
        <w:t>&lt;/Amend&gt;</w:t>
      </w:r>
    </w:p>
    <w:p w14:paraId="6C98F97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66</w:t>
      </w:r>
      <w:r w:rsidRPr="006113F0">
        <w:rPr>
          <w:rStyle w:val="HideTWBExt"/>
          <w:b w:val="0"/>
        </w:rPr>
        <w:t>&lt;/NumAm&gt;</w:t>
      </w:r>
    </w:p>
    <w:p w14:paraId="43A61D85"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56C75D71" w14:textId="77777777" w:rsidR="00F11B92" w:rsidRPr="006113F0" w:rsidRDefault="00F11B92" w:rsidP="00F11B92">
      <w:pPr>
        <w:pStyle w:val="NormalBold"/>
      </w:pPr>
      <w:r w:rsidRPr="006113F0">
        <w:rPr>
          <w:rStyle w:val="HideTWBExt"/>
          <w:b w:val="0"/>
        </w:rPr>
        <w:t>&lt;/RepeatBlock-By&gt;</w:t>
      </w:r>
    </w:p>
    <w:p w14:paraId="3958A7F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931A35A"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2BEA0DE" w14:textId="77777777" w:rsidTr="00C90D5B">
        <w:trPr>
          <w:trHeight w:hRule="exact" w:val="240"/>
          <w:jc w:val="center"/>
        </w:trPr>
        <w:tc>
          <w:tcPr>
            <w:tcW w:w="9752" w:type="dxa"/>
            <w:gridSpan w:val="2"/>
            <w:tcBorders>
              <w:top w:val="nil"/>
              <w:left w:val="nil"/>
              <w:bottom w:val="nil"/>
              <w:right w:val="nil"/>
            </w:tcBorders>
          </w:tcPr>
          <w:p w14:paraId="205472A3" w14:textId="77777777" w:rsidR="00F11B92" w:rsidRPr="006113F0" w:rsidRDefault="00F11B92" w:rsidP="00C90D5B"/>
        </w:tc>
      </w:tr>
      <w:tr w:rsidR="00F11B92" w:rsidRPr="006113F0" w14:paraId="0C5FF514" w14:textId="77777777" w:rsidTr="00C90D5B">
        <w:trPr>
          <w:trHeight w:val="240"/>
          <w:jc w:val="center"/>
        </w:trPr>
        <w:tc>
          <w:tcPr>
            <w:tcW w:w="4876" w:type="dxa"/>
            <w:tcBorders>
              <w:top w:val="nil"/>
              <w:left w:val="nil"/>
              <w:bottom w:val="nil"/>
              <w:right w:val="nil"/>
            </w:tcBorders>
          </w:tcPr>
          <w:p w14:paraId="462E53B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A4D8E7B" w14:textId="77777777" w:rsidR="00F11B92" w:rsidRPr="006113F0" w:rsidRDefault="00F11B92" w:rsidP="00C90D5B">
            <w:pPr>
              <w:pStyle w:val="AmColumnHeading"/>
            </w:pPr>
            <w:r w:rsidRPr="006113F0">
              <w:t>Muudatusettepanek</w:t>
            </w:r>
          </w:p>
        </w:tc>
      </w:tr>
      <w:tr w:rsidR="00F11B92" w:rsidRPr="006113F0" w14:paraId="0B119141" w14:textId="77777777" w:rsidTr="00C90D5B">
        <w:trPr>
          <w:jc w:val="center"/>
        </w:trPr>
        <w:tc>
          <w:tcPr>
            <w:tcW w:w="4876" w:type="dxa"/>
            <w:tcBorders>
              <w:top w:val="nil"/>
              <w:left w:val="nil"/>
              <w:bottom w:val="nil"/>
              <w:right w:val="nil"/>
            </w:tcBorders>
          </w:tcPr>
          <w:p w14:paraId="5849C56C"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ühtsest Euroopa lähenemisviisist.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2127B32D" w14:textId="77777777" w:rsidR="00F11B92" w:rsidRPr="006113F0" w:rsidRDefault="00F11B92" w:rsidP="00C90D5B">
            <w:pPr>
              <w:pStyle w:val="Normal6a"/>
            </w:pPr>
            <w:r w:rsidRPr="006113F0">
              <w:t>(9)</w:t>
            </w:r>
            <w:r w:rsidRPr="006113F0">
              <w:tab/>
              <w:t>Julgeolek on vundament, millele tuginevad kõik meie vabadused, ja liikmesriikide suutlikkus tagada kodanike julgeolekut sõltub ühtsest Euroopa lähenemisviisist.</w:t>
            </w:r>
            <w:r w:rsidRPr="006113F0">
              <w:rPr>
                <w:b/>
                <w:i/>
              </w:rPr>
              <w:t xml:space="preserve"> Kodanikud saavad aluslepingute ja Euroopa Liidu põhiõiguste hartaga tagatud õigusi ja vabadusi täielikult kasutada ainult siis, kui nad tunnevad end igapäevaelus turvaliselt ja kaitstuna. Julgeoleku tagamine on seega põhiõiguste tõhusa kasutamise ning demokraatlike institutsioonide ja õigusriigi vastu usalduse säilitamise eeltingimus.</w:t>
            </w:r>
            <w:r w:rsidRPr="006113F0">
              <w:t xml:space="preserve">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r>
    </w:tbl>
    <w:p w14:paraId="3BFE1E2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ED809E6" w14:textId="77777777" w:rsidR="00F11B92" w:rsidRPr="006113F0" w:rsidRDefault="00F11B92" w:rsidP="00F11B92">
      <w:r w:rsidRPr="006113F0">
        <w:rPr>
          <w:rStyle w:val="HideTWBExt"/>
        </w:rPr>
        <w:t>&lt;/Amend&gt;</w:t>
      </w:r>
    </w:p>
    <w:p w14:paraId="6E19649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67</w:t>
      </w:r>
      <w:r w:rsidRPr="006113F0">
        <w:rPr>
          <w:rStyle w:val="HideTWBExt"/>
          <w:b w:val="0"/>
        </w:rPr>
        <w:t>&lt;/NumAm&gt;</w:t>
      </w:r>
    </w:p>
    <w:p w14:paraId="5F34D9EF"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09998104" w14:textId="77777777" w:rsidR="00F11B92" w:rsidRPr="006113F0" w:rsidRDefault="00F11B92" w:rsidP="00F11B92">
      <w:pPr>
        <w:pStyle w:val="NormalBold"/>
      </w:pPr>
      <w:r w:rsidRPr="006113F0">
        <w:rPr>
          <w:rStyle w:val="HideTWBExt"/>
          <w:b w:val="0"/>
        </w:rPr>
        <w:t>&lt;/RepeatBlock-By&gt;</w:t>
      </w:r>
    </w:p>
    <w:p w14:paraId="60F72C1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563BD63"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A921320" w14:textId="77777777" w:rsidTr="00C90D5B">
        <w:trPr>
          <w:trHeight w:hRule="exact" w:val="240"/>
          <w:jc w:val="center"/>
        </w:trPr>
        <w:tc>
          <w:tcPr>
            <w:tcW w:w="9752" w:type="dxa"/>
            <w:gridSpan w:val="2"/>
            <w:tcBorders>
              <w:top w:val="nil"/>
              <w:left w:val="nil"/>
              <w:bottom w:val="nil"/>
              <w:right w:val="nil"/>
            </w:tcBorders>
          </w:tcPr>
          <w:p w14:paraId="5E652D92" w14:textId="77777777" w:rsidR="00F11B92" w:rsidRPr="006113F0" w:rsidRDefault="00F11B92" w:rsidP="00C90D5B"/>
        </w:tc>
      </w:tr>
      <w:tr w:rsidR="00F11B92" w:rsidRPr="006113F0" w14:paraId="580744F8" w14:textId="77777777" w:rsidTr="00C90D5B">
        <w:trPr>
          <w:trHeight w:val="240"/>
          <w:jc w:val="center"/>
        </w:trPr>
        <w:tc>
          <w:tcPr>
            <w:tcW w:w="4876" w:type="dxa"/>
            <w:tcBorders>
              <w:top w:val="nil"/>
              <w:left w:val="nil"/>
              <w:bottom w:val="nil"/>
              <w:right w:val="nil"/>
            </w:tcBorders>
          </w:tcPr>
          <w:p w14:paraId="00F4B1B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65222A1" w14:textId="77777777" w:rsidR="00F11B92" w:rsidRPr="006113F0" w:rsidRDefault="00F11B92" w:rsidP="00C90D5B">
            <w:pPr>
              <w:pStyle w:val="AmColumnHeading"/>
            </w:pPr>
            <w:r w:rsidRPr="006113F0">
              <w:t>Muudatusettepanek</w:t>
            </w:r>
          </w:p>
        </w:tc>
      </w:tr>
      <w:tr w:rsidR="00F11B92" w:rsidRPr="006113F0" w14:paraId="7D6890F1" w14:textId="77777777" w:rsidTr="00C90D5B">
        <w:trPr>
          <w:jc w:val="center"/>
        </w:trPr>
        <w:tc>
          <w:tcPr>
            <w:tcW w:w="4876" w:type="dxa"/>
            <w:tcBorders>
              <w:top w:val="nil"/>
              <w:left w:val="nil"/>
              <w:bottom w:val="nil"/>
              <w:right w:val="nil"/>
            </w:tcBorders>
          </w:tcPr>
          <w:p w14:paraId="29EDB22A"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w:t>
            </w:r>
            <w:r w:rsidRPr="006113F0">
              <w:rPr>
                <w:b/>
                <w:bCs/>
                <w:i/>
                <w:iCs/>
              </w:rPr>
              <w:t>ühtsest Euroopa lähenemisviisist</w:t>
            </w:r>
            <w:r w:rsidRPr="006113F0">
              <w:t xml:space="preserve">.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1ED8C775"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w:t>
            </w:r>
            <w:r w:rsidRPr="006113F0">
              <w:rPr>
                <w:b/>
                <w:bCs/>
                <w:i/>
                <w:iCs/>
              </w:rPr>
              <w:t>liikmesriikide tõhusast koostööst ja liidu tasandi koordineeritud tegevusest, austades liikmesriikide pädevust riikliku julgeoleku valdkonnas</w:t>
            </w:r>
            <w:r w:rsidRPr="006113F0">
              <w:t xml:space="preserve">.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rPr>
                <w:b/>
                <w:bCs/>
                <w:i/>
                <w:iCs/>
              </w:rPr>
              <w:t>, eelkõige eesmärgiga tugevdada vastupanuvõimet terrorismi, organiseeritud ja piiriülesele kuritegevuse ning elutähtsa taristu vastu suunatud rünnakute suhtes</w:t>
            </w:r>
            <w:r w:rsidRPr="006113F0">
              <w:t>. Käesoleva määruse kohane liidu toetus peaks aitama neid kaalutlusi arvesse võtta.</w:t>
            </w:r>
          </w:p>
        </w:tc>
      </w:tr>
    </w:tbl>
    <w:p w14:paraId="2F8D6BA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5F67DA7B" w14:textId="77777777" w:rsidR="00F11B92" w:rsidRPr="006113F0" w:rsidRDefault="00F11B92" w:rsidP="00F11B92">
      <w:r w:rsidRPr="006113F0">
        <w:rPr>
          <w:rStyle w:val="HideTWBExt"/>
        </w:rPr>
        <w:t>&lt;/Amend&gt;</w:t>
      </w:r>
    </w:p>
    <w:p w14:paraId="1C5F73A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68</w:t>
      </w:r>
      <w:r w:rsidRPr="006113F0">
        <w:rPr>
          <w:rStyle w:val="HideTWBExt"/>
          <w:b w:val="0"/>
        </w:rPr>
        <w:t>&lt;/NumAm&gt;</w:t>
      </w:r>
    </w:p>
    <w:p w14:paraId="14E58765"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4487F579" w14:textId="77777777" w:rsidR="00F11B92" w:rsidRPr="006113F0" w:rsidRDefault="00F11B92" w:rsidP="00F11B92">
      <w:pPr>
        <w:pStyle w:val="NormalBold"/>
      </w:pPr>
      <w:r w:rsidRPr="006113F0">
        <w:rPr>
          <w:rStyle w:val="HideTWBExt"/>
          <w:b w:val="0"/>
        </w:rPr>
        <w:t>&lt;/RepeatBlock-By&gt;</w:t>
      </w:r>
    </w:p>
    <w:p w14:paraId="2EE0FD3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8602F02"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5FF6CCE" w14:textId="77777777" w:rsidTr="00C90D5B">
        <w:trPr>
          <w:trHeight w:hRule="exact" w:val="240"/>
          <w:jc w:val="center"/>
        </w:trPr>
        <w:tc>
          <w:tcPr>
            <w:tcW w:w="9752" w:type="dxa"/>
            <w:gridSpan w:val="2"/>
            <w:tcBorders>
              <w:top w:val="nil"/>
              <w:left w:val="nil"/>
              <w:bottom w:val="nil"/>
              <w:right w:val="nil"/>
            </w:tcBorders>
          </w:tcPr>
          <w:p w14:paraId="6CF82063" w14:textId="77777777" w:rsidR="00F11B92" w:rsidRPr="006113F0" w:rsidRDefault="00F11B92" w:rsidP="00C90D5B"/>
        </w:tc>
      </w:tr>
      <w:tr w:rsidR="00F11B92" w:rsidRPr="006113F0" w14:paraId="3236CCE0" w14:textId="77777777" w:rsidTr="00C90D5B">
        <w:trPr>
          <w:trHeight w:val="240"/>
          <w:jc w:val="center"/>
        </w:trPr>
        <w:tc>
          <w:tcPr>
            <w:tcW w:w="4876" w:type="dxa"/>
            <w:tcBorders>
              <w:top w:val="nil"/>
              <w:left w:val="nil"/>
              <w:bottom w:val="nil"/>
              <w:right w:val="nil"/>
            </w:tcBorders>
          </w:tcPr>
          <w:p w14:paraId="32FDD19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E5F1F0B" w14:textId="77777777" w:rsidR="00F11B92" w:rsidRPr="006113F0" w:rsidRDefault="00F11B92" w:rsidP="00C90D5B">
            <w:pPr>
              <w:pStyle w:val="AmColumnHeading"/>
            </w:pPr>
            <w:r w:rsidRPr="006113F0">
              <w:t>Muudatusettepanek</w:t>
            </w:r>
          </w:p>
        </w:tc>
      </w:tr>
      <w:tr w:rsidR="00F11B92" w:rsidRPr="006113F0" w14:paraId="71CA3506" w14:textId="77777777" w:rsidTr="00C90D5B">
        <w:trPr>
          <w:jc w:val="center"/>
        </w:trPr>
        <w:tc>
          <w:tcPr>
            <w:tcW w:w="4876" w:type="dxa"/>
            <w:tcBorders>
              <w:top w:val="nil"/>
              <w:left w:val="nil"/>
              <w:bottom w:val="nil"/>
              <w:right w:val="nil"/>
            </w:tcBorders>
          </w:tcPr>
          <w:p w14:paraId="7B5E8C15" w14:textId="77777777" w:rsidR="00F11B92" w:rsidRPr="006113F0" w:rsidRDefault="00F11B92" w:rsidP="00C90D5B">
            <w:pPr>
              <w:pStyle w:val="Normal6a"/>
            </w:pPr>
            <w:r w:rsidRPr="006113F0">
              <w:t>(9)</w:t>
            </w:r>
            <w:r w:rsidRPr="006113F0">
              <w:tab/>
            </w:r>
            <w:r w:rsidRPr="006113F0">
              <w:rPr>
                <w:b/>
                <w:i/>
              </w:rPr>
              <w:t>Julgeolek on vundament, millele tuginevad kõik meie vabadused, ja liikmesriikide suutlikkus tagada kodanike julgeolekut sõltub ühtsest Euroopa lähenemisviisist.</w:t>
            </w:r>
            <w:r w:rsidRPr="006113F0">
              <w:t xml:space="preserve"> Nagu on märgitud strateegias </w:t>
            </w:r>
            <w:proofErr w:type="spellStart"/>
            <w:r w:rsidRPr="006113F0">
              <w:t>ProtectEU</w:t>
            </w:r>
            <w:proofErr w:type="spellEnd"/>
            <w:r w:rsidRPr="006113F0">
              <w:t>, tuleb julgeolekukaalutlused integreerida kõikidesse ELi õigusaktidesse, tegevuspõhimõtetesse ja programmidesse</w:t>
            </w:r>
            <w:r w:rsidRPr="006113F0">
              <w:rPr>
                <w:b/>
                <w:i/>
              </w:rPr>
              <w:t xml:space="preserve">, sealhulgas ELi </w:t>
            </w:r>
            <w:proofErr w:type="spellStart"/>
            <w:r w:rsidRPr="006113F0">
              <w:rPr>
                <w:b/>
                <w:i/>
              </w:rPr>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7530F23E" w14:textId="77777777" w:rsidR="00F11B92" w:rsidRPr="006113F0" w:rsidRDefault="00F11B92" w:rsidP="00C90D5B">
            <w:pPr>
              <w:pStyle w:val="Normal6a"/>
            </w:pPr>
            <w:r w:rsidRPr="006113F0">
              <w:t>(9)</w:t>
            </w:r>
            <w:r w:rsidRPr="006113F0">
              <w:tab/>
              <w:t xml:space="preserve">Nagu on märgitud strateegias </w:t>
            </w:r>
            <w:proofErr w:type="spellStart"/>
            <w:r w:rsidRPr="006113F0">
              <w:t>ProtectEU</w:t>
            </w:r>
            <w:proofErr w:type="spellEnd"/>
            <w:r w:rsidRPr="006113F0">
              <w:t>, tuleb julgeolekukaalutlused integreerida kõikidesse ELi õigusaktidesse, tegevuspõhimõtetesse ja programmidesse. Käesoleva määruse kohane liidu toetus peaks aitama neid kaalutlusi arvesse võtta.</w:t>
            </w:r>
          </w:p>
        </w:tc>
      </w:tr>
    </w:tbl>
    <w:p w14:paraId="756114C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867CC6C" w14:textId="77777777" w:rsidR="00F11B92" w:rsidRPr="006113F0" w:rsidRDefault="00F11B92" w:rsidP="00F11B92">
      <w:r w:rsidRPr="006113F0">
        <w:rPr>
          <w:rStyle w:val="HideTWBExt"/>
        </w:rPr>
        <w:t>&lt;/Amend&gt;</w:t>
      </w:r>
    </w:p>
    <w:p w14:paraId="0B6328B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69</w:t>
      </w:r>
      <w:r w:rsidRPr="006113F0">
        <w:rPr>
          <w:rStyle w:val="HideTWBExt"/>
          <w:b w:val="0"/>
        </w:rPr>
        <w:t>&lt;/NumAm&gt;</w:t>
      </w:r>
    </w:p>
    <w:p w14:paraId="761E6B11"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07FE62EA" w14:textId="77777777" w:rsidR="00F11B92" w:rsidRPr="006113F0" w:rsidRDefault="00F11B92" w:rsidP="00F11B92">
      <w:pPr>
        <w:pStyle w:val="NormalBold"/>
      </w:pPr>
      <w:r w:rsidRPr="006113F0">
        <w:rPr>
          <w:rStyle w:val="HideTWBExt"/>
          <w:b w:val="0"/>
        </w:rPr>
        <w:t>&lt;/RepeatBlock-By&gt;</w:t>
      </w:r>
    </w:p>
    <w:p w14:paraId="452568A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72D7B21"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2778F99" w14:textId="77777777" w:rsidTr="00C90D5B">
        <w:trPr>
          <w:trHeight w:hRule="exact" w:val="240"/>
          <w:jc w:val="center"/>
        </w:trPr>
        <w:tc>
          <w:tcPr>
            <w:tcW w:w="9752" w:type="dxa"/>
            <w:gridSpan w:val="2"/>
            <w:tcBorders>
              <w:top w:val="nil"/>
              <w:left w:val="nil"/>
              <w:bottom w:val="nil"/>
              <w:right w:val="nil"/>
            </w:tcBorders>
          </w:tcPr>
          <w:p w14:paraId="36D9895D" w14:textId="77777777" w:rsidR="00F11B92" w:rsidRPr="006113F0" w:rsidRDefault="00F11B92" w:rsidP="00C90D5B"/>
        </w:tc>
      </w:tr>
      <w:tr w:rsidR="00F11B92" w:rsidRPr="006113F0" w14:paraId="12B0175D" w14:textId="77777777" w:rsidTr="00C90D5B">
        <w:trPr>
          <w:trHeight w:val="240"/>
          <w:jc w:val="center"/>
        </w:trPr>
        <w:tc>
          <w:tcPr>
            <w:tcW w:w="4876" w:type="dxa"/>
            <w:tcBorders>
              <w:top w:val="nil"/>
              <w:left w:val="nil"/>
              <w:bottom w:val="nil"/>
              <w:right w:val="nil"/>
            </w:tcBorders>
          </w:tcPr>
          <w:p w14:paraId="4FCCC01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CF30913" w14:textId="77777777" w:rsidR="00F11B92" w:rsidRPr="006113F0" w:rsidRDefault="00F11B92" w:rsidP="00C90D5B">
            <w:pPr>
              <w:pStyle w:val="AmColumnHeading"/>
            </w:pPr>
            <w:r w:rsidRPr="006113F0">
              <w:t>Muudatusettepanek</w:t>
            </w:r>
          </w:p>
        </w:tc>
      </w:tr>
      <w:tr w:rsidR="00F11B92" w:rsidRPr="006113F0" w14:paraId="24D621C5" w14:textId="77777777" w:rsidTr="00C90D5B">
        <w:trPr>
          <w:jc w:val="center"/>
        </w:trPr>
        <w:tc>
          <w:tcPr>
            <w:tcW w:w="4876" w:type="dxa"/>
            <w:tcBorders>
              <w:top w:val="nil"/>
              <w:left w:val="nil"/>
              <w:bottom w:val="nil"/>
              <w:right w:val="nil"/>
            </w:tcBorders>
          </w:tcPr>
          <w:p w14:paraId="087D0F33"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w:t>
            </w:r>
            <w:r w:rsidRPr="006113F0">
              <w:rPr>
                <w:b/>
                <w:bCs/>
                <w:i/>
                <w:iCs/>
              </w:rPr>
              <w:t>sõltub ühtsest</w:t>
            </w:r>
            <w:r w:rsidRPr="006113F0">
              <w:t xml:space="preserve"> Euroopa </w:t>
            </w:r>
            <w:r w:rsidRPr="006113F0">
              <w:rPr>
                <w:b/>
                <w:bCs/>
                <w:i/>
                <w:iCs/>
              </w:rPr>
              <w:t>lähenemisviisist</w:t>
            </w:r>
            <w:r w:rsidRPr="006113F0">
              <w:t xml:space="preserve">.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40BCC4C9"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w:t>
            </w:r>
            <w:r w:rsidRPr="006113F0">
              <w:rPr>
                <w:b/>
                <w:bCs/>
                <w:i/>
                <w:iCs/>
              </w:rPr>
              <w:t xml:space="preserve">põhineb nende pädevusel ja vastutusel ning eriti piiriülese kuritegevuse puhul saab seda tugevdada </w:t>
            </w:r>
            <w:r w:rsidRPr="006113F0">
              <w:t>Euroopa</w:t>
            </w:r>
            <w:r w:rsidRPr="006113F0">
              <w:rPr>
                <w:b/>
                <w:bCs/>
                <w:i/>
                <w:iCs/>
              </w:rPr>
              <w:t xml:space="preserve"> tasandi koostöö kaudu</w:t>
            </w:r>
            <w:r w:rsidRPr="006113F0">
              <w:t xml:space="preserve">.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r>
    </w:tbl>
    <w:p w14:paraId="45DA58B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648AF9CA" w14:textId="77777777" w:rsidR="00F11B92" w:rsidRPr="006113F0" w:rsidRDefault="00F11B92" w:rsidP="00F11B92">
      <w:r w:rsidRPr="006113F0">
        <w:rPr>
          <w:rStyle w:val="HideTWBExt"/>
        </w:rPr>
        <w:t>&lt;/Amend&gt;</w:t>
      </w:r>
    </w:p>
    <w:p w14:paraId="52B6B5D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70</w:t>
      </w:r>
      <w:r w:rsidRPr="006113F0">
        <w:rPr>
          <w:rStyle w:val="HideTWBExt"/>
          <w:b w:val="0"/>
        </w:rPr>
        <w:t>&lt;/NumAm&gt;</w:t>
      </w:r>
    </w:p>
    <w:p w14:paraId="466A5763"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78A754D7" w14:textId="77777777" w:rsidR="00F11B92" w:rsidRPr="006113F0" w:rsidRDefault="00F11B92" w:rsidP="00F11B92">
      <w:pPr>
        <w:pStyle w:val="NormalBold"/>
      </w:pPr>
      <w:r w:rsidRPr="006113F0">
        <w:rPr>
          <w:rStyle w:val="HideTWBExt"/>
          <w:b w:val="0"/>
        </w:rPr>
        <w:t>&lt;/RepeatBlock-By&gt;</w:t>
      </w:r>
    </w:p>
    <w:p w14:paraId="466EC12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1F5CBF8"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8F1FE52" w14:textId="77777777" w:rsidTr="00C90D5B">
        <w:trPr>
          <w:trHeight w:hRule="exact" w:val="240"/>
          <w:jc w:val="center"/>
        </w:trPr>
        <w:tc>
          <w:tcPr>
            <w:tcW w:w="9752" w:type="dxa"/>
            <w:gridSpan w:val="2"/>
            <w:tcBorders>
              <w:top w:val="nil"/>
              <w:left w:val="nil"/>
              <w:bottom w:val="nil"/>
              <w:right w:val="nil"/>
            </w:tcBorders>
          </w:tcPr>
          <w:p w14:paraId="6D9E9CCB" w14:textId="77777777" w:rsidR="00F11B92" w:rsidRPr="006113F0" w:rsidRDefault="00F11B92" w:rsidP="00C90D5B"/>
        </w:tc>
      </w:tr>
      <w:tr w:rsidR="00F11B92" w:rsidRPr="006113F0" w14:paraId="7D3CAFD5" w14:textId="77777777" w:rsidTr="00C90D5B">
        <w:trPr>
          <w:trHeight w:val="240"/>
          <w:jc w:val="center"/>
        </w:trPr>
        <w:tc>
          <w:tcPr>
            <w:tcW w:w="4876" w:type="dxa"/>
            <w:tcBorders>
              <w:top w:val="nil"/>
              <w:left w:val="nil"/>
              <w:bottom w:val="nil"/>
              <w:right w:val="nil"/>
            </w:tcBorders>
          </w:tcPr>
          <w:p w14:paraId="76B6834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2D62B01" w14:textId="77777777" w:rsidR="00F11B92" w:rsidRPr="006113F0" w:rsidRDefault="00F11B92" w:rsidP="00C90D5B">
            <w:pPr>
              <w:pStyle w:val="AmColumnHeading"/>
            </w:pPr>
            <w:r w:rsidRPr="006113F0">
              <w:t>Muudatusettepanek</w:t>
            </w:r>
          </w:p>
        </w:tc>
      </w:tr>
      <w:tr w:rsidR="00F11B92" w:rsidRPr="006113F0" w14:paraId="28C684A2" w14:textId="77777777" w:rsidTr="00C90D5B">
        <w:trPr>
          <w:jc w:val="center"/>
        </w:trPr>
        <w:tc>
          <w:tcPr>
            <w:tcW w:w="4876" w:type="dxa"/>
            <w:tcBorders>
              <w:top w:val="nil"/>
              <w:left w:val="nil"/>
              <w:bottom w:val="nil"/>
              <w:right w:val="nil"/>
            </w:tcBorders>
          </w:tcPr>
          <w:p w14:paraId="1C3282DB"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w:t>
            </w:r>
            <w:r w:rsidRPr="006113F0">
              <w:rPr>
                <w:b/>
                <w:i/>
              </w:rPr>
              <w:t>ühtsest Euroopa lähenemisviisist</w:t>
            </w:r>
            <w:r w:rsidRPr="006113F0">
              <w:t>.</w:t>
            </w:r>
            <w:r w:rsidRPr="006113F0">
              <w:rPr>
                <w:b/>
                <w:i/>
              </w:rPr>
              <w:t xml:space="preserve"> Nagu on märgitud strateegias </w:t>
            </w:r>
            <w:proofErr w:type="spellStart"/>
            <w:r w:rsidRPr="006113F0">
              <w:rPr>
                <w:b/>
                <w:i/>
              </w:rPr>
              <w:t>ProtectEU</w:t>
            </w:r>
            <w:proofErr w:type="spellEnd"/>
            <w:r w:rsidRPr="006113F0">
              <w:rPr>
                <w:b/>
                <w:i/>
              </w:rPr>
              <w:t xml:space="preserve">, tuleb julgeolekukaalutlused integreerida kõikidesse ELi õigusaktidesse, tegevuspõhimõtetesse ja programmidesse, sealhulgas ELi </w:t>
            </w:r>
            <w:proofErr w:type="spellStart"/>
            <w:r w:rsidRPr="006113F0">
              <w:rPr>
                <w:b/>
                <w:i/>
              </w:rPr>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58D2C46E"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w:t>
            </w:r>
            <w:r w:rsidRPr="006113F0">
              <w:rPr>
                <w:b/>
                <w:i/>
              </w:rPr>
              <w:t>oma</w:t>
            </w:r>
            <w:r w:rsidRPr="006113F0">
              <w:t xml:space="preserve"> kodanike julgeolekut sõltub </w:t>
            </w:r>
            <w:r w:rsidRPr="006113F0">
              <w:rPr>
                <w:b/>
                <w:i/>
              </w:rPr>
              <w:t>tulemuslikust ja kestlikkust operatiivkoostööst</w:t>
            </w:r>
            <w:r w:rsidRPr="006113F0">
              <w:t xml:space="preserve">. </w:t>
            </w:r>
            <w:r w:rsidRPr="006113F0">
              <w:rPr>
                <w:b/>
                <w:i/>
              </w:rPr>
              <w:t>Julgeolekukaalutlusi tuleks asjakohastes liidu tegevuspõhimõtetes ja programmides nõuetekohaselt arvesse võtta, austades samal ajal täielikult subsidiaarsuse põhimõtet ja liikmesriikide vastutust</w:t>
            </w:r>
            <w:r w:rsidRPr="006113F0">
              <w:t>. Käesoleva määruse kohane liidu toetus peaks aitama neid kaalutlusi arvesse võtta.</w:t>
            </w:r>
          </w:p>
        </w:tc>
      </w:tr>
    </w:tbl>
    <w:p w14:paraId="62DAF81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56B8D61" w14:textId="77777777" w:rsidR="00F11B92" w:rsidRPr="006113F0" w:rsidRDefault="00F11B92" w:rsidP="00F11B92">
      <w:r w:rsidRPr="006113F0">
        <w:rPr>
          <w:rStyle w:val="HideTWBExt"/>
        </w:rPr>
        <w:t>&lt;/Amend&gt;</w:t>
      </w:r>
    </w:p>
    <w:p w14:paraId="2959069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71</w:t>
      </w:r>
      <w:r w:rsidRPr="006113F0">
        <w:rPr>
          <w:rStyle w:val="HideTWBExt"/>
          <w:b w:val="0"/>
        </w:rPr>
        <w:t>&lt;/NumAm&gt;</w:t>
      </w:r>
    </w:p>
    <w:p w14:paraId="575ED20E"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6BAD3EF2"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054BE46" w14:textId="77777777" w:rsidR="00F11B92" w:rsidRPr="006113F0" w:rsidRDefault="00F11B92" w:rsidP="00F11B92">
      <w:pPr>
        <w:pStyle w:val="NormalBold"/>
      </w:pPr>
      <w:r w:rsidRPr="006113F0">
        <w:rPr>
          <w:rStyle w:val="HideTWBExt"/>
          <w:b w:val="0"/>
        </w:rPr>
        <w:t>&lt;/RepeatBlock-By&gt;</w:t>
      </w:r>
    </w:p>
    <w:p w14:paraId="7E14871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48EE9A5"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FF010ED" w14:textId="77777777" w:rsidTr="00C90D5B">
        <w:trPr>
          <w:trHeight w:hRule="exact" w:val="240"/>
          <w:jc w:val="center"/>
        </w:trPr>
        <w:tc>
          <w:tcPr>
            <w:tcW w:w="9752" w:type="dxa"/>
            <w:gridSpan w:val="2"/>
            <w:tcBorders>
              <w:top w:val="nil"/>
              <w:left w:val="nil"/>
              <w:bottom w:val="nil"/>
              <w:right w:val="nil"/>
            </w:tcBorders>
          </w:tcPr>
          <w:p w14:paraId="29A667FD" w14:textId="77777777" w:rsidR="00F11B92" w:rsidRPr="006113F0" w:rsidRDefault="00F11B92" w:rsidP="00C90D5B"/>
        </w:tc>
      </w:tr>
      <w:tr w:rsidR="00F11B92" w:rsidRPr="006113F0" w14:paraId="11FF74A7" w14:textId="77777777" w:rsidTr="00C90D5B">
        <w:trPr>
          <w:trHeight w:val="240"/>
          <w:jc w:val="center"/>
        </w:trPr>
        <w:tc>
          <w:tcPr>
            <w:tcW w:w="4876" w:type="dxa"/>
            <w:tcBorders>
              <w:top w:val="nil"/>
              <w:left w:val="nil"/>
              <w:bottom w:val="nil"/>
              <w:right w:val="nil"/>
            </w:tcBorders>
          </w:tcPr>
          <w:p w14:paraId="67C640E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BB46124" w14:textId="77777777" w:rsidR="00F11B92" w:rsidRPr="006113F0" w:rsidRDefault="00F11B92" w:rsidP="00C90D5B">
            <w:pPr>
              <w:pStyle w:val="AmColumnHeading"/>
            </w:pPr>
            <w:r w:rsidRPr="006113F0">
              <w:t>Muudatusettepanek</w:t>
            </w:r>
          </w:p>
        </w:tc>
      </w:tr>
      <w:tr w:rsidR="00F11B92" w:rsidRPr="006113F0" w14:paraId="2FC0DB86" w14:textId="77777777" w:rsidTr="00C90D5B">
        <w:trPr>
          <w:jc w:val="center"/>
        </w:trPr>
        <w:tc>
          <w:tcPr>
            <w:tcW w:w="4876" w:type="dxa"/>
            <w:tcBorders>
              <w:top w:val="nil"/>
              <w:left w:val="nil"/>
              <w:bottom w:val="nil"/>
              <w:right w:val="nil"/>
            </w:tcBorders>
          </w:tcPr>
          <w:p w14:paraId="102AE497" w14:textId="77777777" w:rsidR="00F11B92" w:rsidRPr="006113F0" w:rsidRDefault="00F11B92" w:rsidP="00C90D5B">
            <w:pPr>
              <w:pStyle w:val="Normal6a"/>
            </w:pPr>
            <w:r w:rsidRPr="006113F0">
              <w:t>(9)</w:t>
            </w:r>
            <w:r w:rsidRPr="006113F0">
              <w:tab/>
            </w:r>
            <w:r w:rsidRPr="006113F0">
              <w:rPr>
                <w:b/>
                <w:i/>
              </w:rPr>
              <w:t>Julgeolek on vundament, millele tuginevad kõik meie vabadused, ja</w:t>
            </w:r>
            <w:r w:rsidRPr="006113F0">
              <w:t xml:space="preserve"> liikmesriikide suutlikkus tagada kodanike julgeolekut sõltub ühtsest Euroopa lähenemisviisist.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589037FD" w14:textId="77777777" w:rsidR="00F11B92" w:rsidRPr="006113F0" w:rsidRDefault="00F11B92" w:rsidP="00C90D5B">
            <w:pPr>
              <w:pStyle w:val="Normal6a"/>
            </w:pPr>
            <w:r w:rsidRPr="006113F0">
              <w:t>(9)</w:t>
            </w:r>
            <w:r w:rsidRPr="006113F0">
              <w:tab/>
              <w:t xml:space="preserve">Liikmesriikide suutlikkus tagada kodanike julgeolekut sõltub ühtsest Euroopa lähenemisviisist.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r>
    </w:tbl>
    <w:p w14:paraId="14B26BC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DCE7A4"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04AF4337" w14:textId="77777777" w:rsidR="00F11B92" w:rsidRPr="006113F0" w:rsidRDefault="00F11B92" w:rsidP="00F11B92">
      <w:pPr>
        <w:pStyle w:val="AmJustText"/>
      </w:pPr>
      <w:r w:rsidRPr="006113F0">
        <w:t xml:space="preserve">Meie vabadused on eraldiseisvad, nagu on sätestatud hartas. Need ei tugine turvalisusele. Vt Euroopa Parlamendi resolutsiooni (Stockholmi programmi kohta) punkti 7, P7_TA(2009)0090: „rõhutab, et EL põhineb vabaduse põhimõttel; rõhutab, et seda vabadust toetades tuleb turvalisuse poole püüelda kooskõlas õigusriigi põhimõtetega ja järgides </w:t>
      </w:r>
      <w:proofErr w:type="spellStart"/>
      <w:r w:rsidRPr="006113F0">
        <w:t>põhiõigustealaseid</w:t>
      </w:r>
      <w:proofErr w:type="spellEnd"/>
      <w:r w:rsidRPr="006113F0">
        <w:t xml:space="preserve"> kohustusi; nendib, et tasakaalu turvalisuse ja vabaduse vahel tuleb vaadelda sellest vaatenurgast lähtudes;“.</w:t>
      </w:r>
    </w:p>
    <w:p w14:paraId="52B25724" w14:textId="77777777" w:rsidR="00F11B92" w:rsidRPr="006113F0" w:rsidRDefault="00F11B92" w:rsidP="00F11B92">
      <w:r w:rsidRPr="006113F0">
        <w:rPr>
          <w:rStyle w:val="HideTWBExt"/>
        </w:rPr>
        <w:t>&lt;/Amend&gt;</w:t>
      </w:r>
    </w:p>
    <w:p w14:paraId="27D792F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72</w:t>
      </w:r>
      <w:r w:rsidRPr="006113F0">
        <w:rPr>
          <w:rStyle w:val="HideTWBExt"/>
          <w:b w:val="0"/>
        </w:rPr>
        <w:t>&lt;/NumAm&gt;</w:t>
      </w:r>
    </w:p>
    <w:p w14:paraId="142D1E9D"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21FC3891" w14:textId="77777777" w:rsidR="00F11B92" w:rsidRPr="006113F0" w:rsidRDefault="00F11B92" w:rsidP="00F11B92">
      <w:pPr>
        <w:pStyle w:val="NormalBold"/>
      </w:pPr>
      <w:r w:rsidRPr="006113F0">
        <w:rPr>
          <w:rStyle w:val="HideTWBExt"/>
          <w:b w:val="0"/>
        </w:rPr>
        <w:t>&lt;/RepeatBlock-By&gt;</w:t>
      </w:r>
    </w:p>
    <w:p w14:paraId="6412C9B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FD291A2" w14:textId="77777777" w:rsidR="00F11B92" w:rsidRPr="006113F0" w:rsidRDefault="00F11B92" w:rsidP="00F11B92">
      <w:pPr>
        <w:pStyle w:val="NormalBold"/>
      </w:pPr>
      <w:r w:rsidRPr="006113F0">
        <w:rPr>
          <w:rStyle w:val="HideTWBExt"/>
          <w:b w:val="0"/>
        </w:rPr>
        <w:t>&lt;Article&gt;</w:t>
      </w:r>
      <w:r w:rsidRPr="006113F0">
        <w:t>Põhjendus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9CD9C18" w14:textId="77777777" w:rsidTr="00C90D5B">
        <w:trPr>
          <w:trHeight w:hRule="exact" w:val="240"/>
          <w:jc w:val="center"/>
        </w:trPr>
        <w:tc>
          <w:tcPr>
            <w:tcW w:w="9752" w:type="dxa"/>
            <w:gridSpan w:val="2"/>
            <w:tcBorders>
              <w:top w:val="nil"/>
              <w:left w:val="nil"/>
              <w:bottom w:val="nil"/>
              <w:right w:val="nil"/>
            </w:tcBorders>
          </w:tcPr>
          <w:p w14:paraId="0C29C740" w14:textId="77777777" w:rsidR="00F11B92" w:rsidRPr="006113F0" w:rsidRDefault="00F11B92" w:rsidP="00C90D5B"/>
        </w:tc>
      </w:tr>
      <w:tr w:rsidR="00F11B92" w:rsidRPr="006113F0" w14:paraId="4CCF1978" w14:textId="77777777" w:rsidTr="00C90D5B">
        <w:trPr>
          <w:trHeight w:val="240"/>
          <w:jc w:val="center"/>
        </w:trPr>
        <w:tc>
          <w:tcPr>
            <w:tcW w:w="4876" w:type="dxa"/>
            <w:tcBorders>
              <w:top w:val="nil"/>
              <w:left w:val="nil"/>
              <w:bottom w:val="nil"/>
              <w:right w:val="nil"/>
            </w:tcBorders>
          </w:tcPr>
          <w:p w14:paraId="1FEA274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4F0969E" w14:textId="77777777" w:rsidR="00F11B92" w:rsidRPr="006113F0" w:rsidRDefault="00F11B92" w:rsidP="00C90D5B">
            <w:pPr>
              <w:pStyle w:val="AmColumnHeading"/>
            </w:pPr>
            <w:r w:rsidRPr="006113F0">
              <w:t>Muudatusettepanek</w:t>
            </w:r>
          </w:p>
        </w:tc>
      </w:tr>
      <w:tr w:rsidR="00F11B92" w:rsidRPr="006113F0" w14:paraId="2859FE6E" w14:textId="77777777" w:rsidTr="00C90D5B">
        <w:trPr>
          <w:jc w:val="center"/>
        </w:trPr>
        <w:tc>
          <w:tcPr>
            <w:tcW w:w="4876" w:type="dxa"/>
            <w:tcBorders>
              <w:top w:val="nil"/>
              <w:left w:val="nil"/>
              <w:bottom w:val="nil"/>
              <w:right w:val="nil"/>
            </w:tcBorders>
          </w:tcPr>
          <w:p w14:paraId="4010E3FD"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ühtsest Euroopa lähenemisviisist.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c>
          <w:tcPr>
            <w:tcW w:w="4876" w:type="dxa"/>
            <w:tcBorders>
              <w:top w:val="nil"/>
              <w:left w:val="nil"/>
              <w:bottom w:val="nil"/>
              <w:right w:val="nil"/>
            </w:tcBorders>
          </w:tcPr>
          <w:p w14:paraId="6307411E" w14:textId="77777777" w:rsidR="00F11B92" w:rsidRPr="006113F0" w:rsidRDefault="00F11B92" w:rsidP="00C90D5B">
            <w:pPr>
              <w:pStyle w:val="Normal6a"/>
            </w:pPr>
            <w:r w:rsidRPr="006113F0">
              <w:t>(9)</w:t>
            </w:r>
            <w:r w:rsidRPr="006113F0">
              <w:tab/>
              <w:t xml:space="preserve">Julgeolek on vundament, millele tuginevad kõik meie vabadused, ja liikmesriikide suutlikkus tagada kodanike julgeolekut sõltub </w:t>
            </w:r>
            <w:r w:rsidRPr="006113F0">
              <w:rPr>
                <w:b/>
                <w:bCs/>
                <w:i/>
                <w:iCs/>
              </w:rPr>
              <w:t>teatavatel juhtudel</w:t>
            </w:r>
            <w:r w:rsidRPr="006113F0">
              <w:t xml:space="preserve"> ühtsest Euroopa lähenemisviisist. Nagu on märgitud strateegias </w:t>
            </w:r>
            <w:proofErr w:type="spellStart"/>
            <w:r w:rsidRPr="006113F0">
              <w:t>ProtectEU</w:t>
            </w:r>
            <w:proofErr w:type="spellEnd"/>
            <w:r w:rsidRPr="006113F0">
              <w:t xml:space="preserve">, tuleb julgeolekukaalutlused integreerida kõikidesse ELi õigusaktidesse, tegevuspõhimõtetesse ja programmidesse, sealhulgas ELi </w:t>
            </w:r>
            <w:proofErr w:type="spellStart"/>
            <w:r w:rsidRPr="006113F0">
              <w:t>välistegevusse</w:t>
            </w:r>
            <w:proofErr w:type="spellEnd"/>
            <w:r w:rsidRPr="006113F0">
              <w:t>. Käesoleva määruse kohane liidu toetus peaks aitama neid kaalutlusi arvesse võtta.</w:t>
            </w:r>
          </w:p>
        </w:tc>
      </w:tr>
    </w:tbl>
    <w:p w14:paraId="1F82965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6FCE0295" w14:textId="77777777" w:rsidR="00F11B92" w:rsidRPr="006113F0" w:rsidRDefault="00F11B92" w:rsidP="00F11B92">
      <w:r w:rsidRPr="006113F0">
        <w:rPr>
          <w:rStyle w:val="HideTWBExt"/>
        </w:rPr>
        <w:t>&lt;/Amend&gt;</w:t>
      </w:r>
    </w:p>
    <w:p w14:paraId="56E5011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73</w:t>
      </w:r>
      <w:r w:rsidRPr="006113F0">
        <w:rPr>
          <w:rStyle w:val="HideTWBExt"/>
          <w:b w:val="0"/>
        </w:rPr>
        <w:t>&lt;/NumAm&gt;</w:t>
      </w:r>
    </w:p>
    <w:p w14:paraId="2A68748D"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044C15D9" w14:textId="77777777" w:rsidR="00F11B92" w:rsidRPr="006113F0" w:rsidRDefault="00F11B92" w:rsidP="00F11B92">
      <w:pPr>
        <w:pStyle w:val="NormalBold"/>
      </w:pPr>
      <w:r w:rsidRPr="006113F0">
        <w:rPr>
          <w:rStyle w:val="HideTWBExt"/>
          <w:b w:val="0"/>
        </w:rPr>
        <w:t>&lt;/RepeatBlock-By&gt;</w:t>
      </w:r>
    </w:p>
    <w:p w14:paraId="75EEEA6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9A2DFE2" w14:textId="77777777" w:rsidR="00F11B92" w:rsidRPr="006113F0" w:rsidRDefault="00F11B92" w:rsidP="00F11B92">
      <w:pPr>
        <w:pStyle w:val="NormalBold"/>
      </w:pPr>
      <w:r w:rsidRPr="006113F0">
        <w:rPr>
          <w:rStyle w:val="HideTWBExt"/>
          <w:b w:val="0"/>
        </w:rPr>
        <w:t>&lt;Article&gt;</w:t>
      </w:r>
      <w:r w:rsidRPr="006113F0">
        <w:t>Põhjendus 9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DB7601D" w14:textId="77777777" w:rsidTr="00C90D5B">
        <w:trPr>
          <w:trHeight w:hRule="exact" w:val="240"/>
          <w:jc w:val="center"/>
        </w:trPr>
        <w:tc>
          <w:tcPr>
            <w:tcW w:w="9752" w:type="dxa"/>
            <w:gridSpan w:val="2"/>
            <w:tcBorders>
              <w:top w:val="nil"/>
              <w:left w:val="nil"/>
              <w:bottom w:val="nil"/>
              <w:right w:val="nil"/>
            </w:tcBorders>
          </w:tcPr>
          <w:p w14:paraId="2873CE20" w14:textId="77777777" w:rsidR="00F11B92" w:rsidRPr="006113F0" w:rsidRDefault="00F11B92" w:rsidP="00C90D5B"/>
        </w:tc>
      </w:tr>
      <w:tr w:rsidR="00F11B92" w:rsidRPr="006113F0" w14:paraId="468122DC" w14:textId="77777777" w:rsidTr="00C90D5B">
        <w:trPr>
          <w:trHeight w:val="240"/>
          <w:jc w:val="center"/>
        </w:trPr>
        <w:tc>
          <w:tcPr>
            <w:tcW w:w="4876" w:type="dxa"/>
            <w:tcBorders>
              <w:top w:val="nil"/>
              <w:left w:val="nil"/>
              <w:bottom w:val="nil"/>
              <w:right w:val="nil"/>
            </w:tcBorders>
          </w:tcPr>
          <w:p w14:paraId="7EEF251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76F5E4B" w14:textId="77777777" w:rsidR="00F11B92" w:rsidRPr="006113F0" w:rsidRDefault="00F11B92" w:rsidP="00C90D5B">
            <w:pPr>
              <w:pStyle w:val="AmColumnHeading"/>
            </w:pPr>
            <w:r w:rsidRPr="006113F0">
              <w:t>Muudatusettepanek</w:t>
            </w:r>
          </w:p>
        </w:tc>
      </w:tr>
      <w:tr w:rsidR="00F11B92" w:rsidRPr="006113F0" w14:paraId="0D38F611" w14:textId="77777777" w:rsidTr="00C90D5B">
        <w:trPr>
          <w:jc w:val="center"/>
        </w:trPr>
        <w:tc>
          <w:tcPr>
            <w:tcW w:w="4876" w:type="dxa"/>
            <w:tcBorders>
              <w:top w:val="nil"/>
              <w:left w:val="nil"/>
              <w:bottom w:val="nil"/>
              <w:right w:val="nil"/>
            </w:tcBorders>
          </w:tcPr>
          <w:p w14:paraId="632333ED" w14:textId="77777777" w:rsidR="00F11B92" w:rsidRPr="006113F0" w:rsidRDefault="00F11B92" w:rsidP="00C90D5B">
            <w:pPr>
              <w:pStyle w:val="Normal6a"/>
            </w:pPr>
          </w:p>
        </w:tc>
        <w:tc>
          <w:tcPr>
            <w:tcW w:w="4876" w:type="dxa"/>
            <w:tcBorders>
              <w:top w:val="nil"/>
              <w:left w:val="nil"/>
              <w:bottom w:val="nil"/>
              <w:right w:val="nil"/>
            </w:tcBorders>
          </w:tcPr>
          <w:p w14:paraId="588BFB6A" w14:textId="77777777" w:rsidR="00F11B92" w:rsidRPr="006113F0" w:rsidRDefault="00F11B92" w:rsidP="00C90D5B">
            <w:pPr>
              <w:pStyle w:val="Normal6a"/>
            </w:pPr>
            <w:r w:rsidRPr="006113F0">
              <w:rPr>
                <w:b/>
                <w:i/>
              </w:rPr>
              <w:t>(9a)</w:t>
            </w:r>
            <w:r w:rsidRPr="006113F0">
              <w:tab/>
            </w:r>
            <w:r w:rsidRPr="006113F0">
              <w:rPr>
                <w:b/>
                <w:i/>
              </w:rPr>
              <w:t>Julgeolekuolukord liidus on tihedalt seotud liidu välispiiride tõhusa haldamisega ja liidus ebaseaduslikult viibivate kolmandate riikide kodanike tagasisaatmise ühise süsteemi (</w:t>
            </w:r>
            <w:proofErr w:type="spellStart"/>
            <w:r w:rsidRPr="006113F0">
              <w:rPr>
                <w:b/>
                <w:i/>
              </w:rPr>
              <w:t>tagasisaatmismäärus</w:t>
            </w:r>
            <w:proofErr w:type="spellEnd"/>
            <w:r w:rsidRPr="006113F0">
              <w:rPr>
                <w:b/>
                <w:i/>
              </w:rPr>
              <w:t xml:space="preserve">) tõhusa rakendamisega. Seepärast tuleks käesoleva määruse eesmärke rakendada viisil, mis on kooskõlas määruse (EL) [...] (millega kehtestatakse liidu toetus Schengeni ala, Euroopa integreeritud piirihalduse ja ühise viisapoliitika valdkonnale) kohaselt piirihaldusele antava liidu toetusega ja täiendab seda, ning need peaksid toetama </w:t>
            </w:r>
            <w:proofErr w:type="spellStart"/>
            <w:r w:rsidRPr="006113F0">
              <w:rPr>
                <w:b/>
                <w:i/>
              </w:rPr>
              <w:t>üldeesmärki</w:t>
            </w:r>
            <w:proofErr w:type="spellEnd"/>
            <w:r w:rsidRPr="006113F0">
              <w:rPr>
                <w:b/>
                <w:i/>
              </w:rPr>
              <w:t xml:space="preserve"> tagada ebaseaduslikult riigis viibivate kolmandate riikide kodanike tulemuslik tagasisaatmine.</w:t>
            </w:r>
          </w:p>
        </w:tc>
      </w:tr>
    </w:tbl>
    <w:p w14:paraId="5D44948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B02311F" w14:textId="77777777" w:rsidR="00F11B92" w:rsidRPr="006113F0" w:rsidRDefault="00F11B92" w:rsidP="00F11B92">
      <w:r w:rsidRPr="006113F0">
        <w:rPr>
          <w:rStyle w:val="HideTWBExt"/>
        </w:rPr>
        <w:t>&lt;/Amend&gt;</w:t>
      </w:r>
    </w:p>
    <w:p w14:paraId="76D2FC8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74</w:t>
      </w:r>
      <w:r w:rsidRPr="006113F0">
        <w:rPr>
          <w:rStyle w:val="HideTWBExt"/>
          <w:b w:val="0"/>
        </w:rPr>
        <w:t>&lt;/NumAm&gt;</w:t>
      </w:r>
    </w:p>
    <w:p w14:paraId="172EB1A2"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756142FB"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2F537AB1" w14:textId="77777777" w:rsidR="00F11B92" w:rsidRPr="006113F0" w:rsidRDefault="00F11B92" w:rsidP="00F11B92">
      <w:pPr>
        <w:pStyle w:val="NormalBold"/>
      </w:pPr>
      <w:r w:rsidRPr="006113F0">
        <w:rPr>
          <w:rStyle w:val="HideTWBExt"/>
          <w:b w:val="0"/>
        </w:rPr>
        <w:t>&lt;/RepeatBlock-By&gt;</w:t>
      </w:r>
    </w:p>
    <w:p w14:paraId="3096942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BBF147C" w14:textId="77777777" w:rsidR="00F11B92" w:rsidRPr="006113F0" w:rsidRDefault="00F11B92" w:rsidP="00F11B92">
      <w:pPr>
        <w:pStyle w:val="NormalBold"/>
      </w:pPr>
      <w:r w:rsidRPr="006113F0">
        <w:rPr>
          <w:rStyle w:val="HideTWBExt"/>
          <w:b w:val="0"/>
        </w:rPr>
        <w:t>&lt;Article&gt;</w:t>
      </w:r>
      <w:r w:rsidRPr="006113F0">
        <w:t>Põhjendus 10</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0B98532" w14:textId="77777777" w:rsidTr="00C90D5B">
        <w:trPr>
          <w:trHeight w:hRule="exact" w:val="240"/>
          <w:jc w:val="center"/>
        </w:trPr>
        <w:tc>
          <w:tcPr>
            <w:tcW w:w="9752" w:type="dxa"/>
            <w:gridSpan w:val="2"/>
            <w:tcBorders>
              <w:top w:val="nil"/>
              <w:left w:val="nil"/>
              <w:bottom w:val="nil"/>
              <w:right w:val="nil"/>
            </w:tcBorders>
          </w:tcPr>
          <w:p w14:paraId="0C818AE1" w14:textId="77777777" w:rsidR="00F11B92" w:rsidRPr="006113F0" w:rsidRDefault="00F11B92" w:rsidP="00C90D5B"/>
        </w:tc>
      </w:tr>
      <w:tr w:rsidR="00F11B92" w:rsidRPr="006113F0" w14:paraId="478F6FFA" w14:textId="77777777" w:rsidTr="00C90D5B">
        <w:trPr>
          <w:trHeight w:val="240"/>
          <w:jc w:val="center"/>
        </w:trPr>
        <w:tc>
          <w:tcPr>
            <w:tcW w:w="4876" w:type="dxa"/>
            <w:tcBorders>
              <w:top w:val="nil"/>
              <w:left w:val="nil"/>
              <w:bottom w:val="nil"/>
              <w:right w:val="nil"/>
            </w:tcBorders>
          </w:tcPr>
          <w:p w14:paraId="4837B67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C60C5C2" w14:textId="77777777" w:rsidR="00F11B92" w:rsidRPr="006113F0" w:rsidRDefault="00F11B92" w:rsidP="00C90D5B">
            <w:pPr>
              <w:pStyle w:val="AmColumnHeading"/>
            </w:pPr>
            <w:r w:rsidRPr="006113F0">
              <w:t>Muudatusettepanek</w:t>
            </w:r>
          </w:p>
        </w:tc>
      </w:tr>
      <w:tr w:rsidR="00F11B92" w:rsidRPr="006113F0" w14:paraId="20953218" w14:textId="77777777" w:rsidTr="00C90D5B">
        <w:trPr>
          <w:jc w:val="center"/>
        </w:trPr>
        <w:tc>
          <w:tcPr>
            <w:tcW w:w="4876" w:type="dxa"/>
            <w:tcBorders>
              <w:top w:val="nil"/>
              <w:left w:val="nil"/>
              <w:bottom w:val="nil"/>
              <w:right w:val="nil"/>
            </w:tcBorders>
          </w:tcPr>
          <w:p w14:paraId="64C7B51E" w14:textId="77777777" w:rsidR="00F11B92" w:rsidRPr="006113F0" w:rsidRDefault="00F11B92" w:rsidP="00C90D5B">
            <w:pPr>
              <w:pStyle w:val="Normal6a"/>
            </w:pPr>
            <w:r w:rsidRPr="006113F0">
              <w:rPr>
                <w:b/>
                <w:i/>
              </w:rPr>
              <w:t>(10)</w:t>
            </w:r>
            <w:r w:rsidRPr="006113F0">
              <w:tab/>
            </w:r>
            <w:r w:rsidRPr="006113F0">
              <w:rPr>
                <w:b/>
                <w:i/>
              </w:rPr>
              <w:t>Euroopa Ülemkogu tuletas oma 26. juuni 2025. aasta järeldustes</w:t>
            </w:r>
            <w:r w:rsidRPr="006113F0">
              <w:rPr>
                <w:b/>
                <w:i/>
                <w:vertAlign w:val="superscript"/>
              </w:rPr>
              <w:t>7</w:t>
            </w:r>
            <w:r w:rsidRPr="006113F0">
              <w:rPr>
                <w:b/>
                <w:i/>
              </w:rPr>
              <w:t xml:space="preserve">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rPr>
                <w:b/>
                <w:i/>
              </w:rPr>
              <w:t>sisseimbumine</w:t>
            </w:r>
            <w:proofErr w:type="spellEnd"/>
            <w:r w:rsidRPr="006113F0">
              <w:rPr>
                <w:b/>
                <w:i/>
              </w:rPr>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w:t>
            </w:r>
          </w:p>
        </w:tc>
        <w:tc>
          <w:tcPr>
            <w:tcW w:w="4876" w:type="dxa"/>
            <w:tcBorders>
              <w:top w:val="nil"/>
              <w:left w:val="nil"/>
              <w:bottom w:val="nil"/>
              <w:right w:val="nil"/>
            </w:tcBorders>
          </w:tcPr>
          <w:p w14:paraId="5C7C1DEF" w14:textId="77777777" w:rsidR="00F11B92" w:rsidRPr="006113F0" w:rsidRDefault="00F11B92" w:rsidP="00C90D5B">
            <w:pPr>
              <w:pStyle w:val="Normal6a"/>
            </w:pPr>
            <w:r w:rsidRPr="006113F0">
              <w:rPr>
                <w:b/>
                <w:i/>
              </w:rPr>
              <w:t>välja jäetud</w:t>
            </w:r>
          </w:p>
        </w:tc>
      </w:tr>
      <w:tr w:rsidR="00F11B92" w:rsidRPr="006113F0" w14:paraId="514F79A9" w14:textId="77777777" w:rsidTr="00C90D5B">
        <w:trPr>
          <w:jc w:val="center"/>
        </w:trPr>
        <w:tc>
          <w:tcPr>
            <w:tcW w:w="4876" w:type="dxa"/>
            <w:tcBorders>
              <w:top w:val="nil"/>
              <w:left w:val="nil"/>
              <w:bottom w:val="nil"/>
              <w:right w:val="nil"/>
            </w:tcBorders>
          </w:tcPr>
          <w:p w14:paraId="16AF7526"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642DEFA5" w14:textId="77777777" w:rsidR="00F11B92" w:rsidRPr="006113F0" w:rsidRDefault="00F11B92" w:rsidP="00C90D5B"/>
        </w:tc>
      </w:tr>
      <w:tr w:rsidR="00F11B92" w:rsidRPr="006113F0" w14:paraId="4AFD70AE" w14:textId="77777777" w:rsidTr="00C90D5B">
        <w:trPr>
          <w:jc w:val="center"/>
        </w:trPr>
        <w:tc>
          <w:tcPr>
            <w:tcW w:w="4876" w:type="dxa"/>
            <w:tcBorders>
              <w:top w:val="nil"/>
              <w:left w:val="nil"/>
              <w:bottom w:val="nil"/>
              <w:right w:val="nil"/>
            </w:tcBorders>
          </w:tcPr>
          <w:p w14:paraId="70FB37BC" w14:textId="77777777" w:rsidR="00F11B92" w:rsidRPr="006113F0" w:rsidRDefault="00F11B92" w:rsidP="00C90D5B">
            <w:pPr>
              <w:pStyle w:val="Normal6a"/>
            </w:pPr>
            <w:r w:rsidRPr="006113F0">
              <w:rPr>
                <w:b/>
                <w:i/>
                <w:vertAlign w:val="superscript"/>
              </w:rPr>
              <w:t>7</w:t>
            </w:r>
            <w:r w:rsidRPr="006113F0">
              <w:t xml:space="preserve"> </w:t>
            </w:r>
            <w:r w:rsidRPr="006113F0">
              <w:rPr>
                <w:b/>
                <w:i/>
              </w:rPr>
              <w:t>Euroopa Ülemkogu 26. juuni 2025. aasta järeldused, EUCO 12/25.</w:t>
            </w:r>
          </w:p>
        </w:tc>
        <w:tc>
          <w:tcPr>
            <w:tcW w:w="4876" w:type="dxa"/>
            <w:tcBorders>
              <w:top w:val="nil"/>
              <w:left w:val="nil"/>
              <w:bottom w:val="nil"/>
              <w:right w:val="nil"/>
            </w:tcBorders>
          </w:tcPr>
          <w:p w14:paraId="70962459" w14:textId="77777777" w:rsidR="00F11B92" w:rsidRPr="006113F0" w:rsidRDefault="00F11B92" w:rsidP="00C90D5B"/>
        </w:tc>
      </w:tr>
    </w:tbl>
    <w:p w14:paraId="77D890E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A3C2258"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7FFE72CA" w14:textId="77777777" w:rsidR="00F11B92" w:rsidRPr="006113F0" w:rsidRDefault="00F11B92" w:rsidP="00F11B92">
      <w:pPr>
        <w:pStyle w:val="AmJustText"/>
      </w:pPr>
      <w:r w:rsidRPr="006113F0">
        <w:t>Pole vaja Euroopa Ülemkogu niimoodi eraldi esile tõsta kui puudub sarnane viide Euroopa Parlamendi avaldustele.</w:t>
      </w:r>
    </w:p>
    <w:p w14:paraId="5F86B401" w14:textId="77777777" w:rsidR="00F11B92" w:rsidRPr="006113F0" w:rsidRDefault="00F11B92" w:rsidP="00F11B92">
      <w:r w:rsidRPr="006113F0">
        <w:rPr>
          <w:rStyle w:val="HideTWBExt"/>
        </w:rPr>
        <w:t>&lt;/Amend&gt;</w:t>
      </w:r>
    </w:p>
    <w:p w14:paraId="0315DAE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75</w:t>
      </w:r>
      <w:r w:rsidRPr="006113F0">
        <w:rPr>
          <w:rStyle w:val="HideTWBExt"/>
          <w:b w:val="0"/>
        </w:rPr>
        <w:t>&lt;/NumAm&gt;</w:t>
      </w:r>
    </w:p>
    <w:p w14:paraId="787B6E1C"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323C3018" w14:textId="77777777" w:rsidR="00F11B92" w:rsidRPr="006113F0" w:rsidRDefault="00F11B92" w:rsidP="00F11B92">
      <w:pPr>
        <w:pStyle w:val="NormalBold"/>
      </w:pPr>
      <w:r w:rsidRPr="006113F0">
        <w:rPr>
          <w:rStyle w:val="HideTWBExt"/>
          <w:b w:val="0"/>
        </w:rPr>
        <w:t>&lt;/RepeatBlock-By&gt;</w:t>
      </w:r>
    </w:p>
    <w:p w14:paraId="4A0DE64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2491328" w14:textId="77777777" w:rsidR="00F11B92" w:rsidRPr="006113F0" w:rsidRDefault="00F11B92" w:rsidP="00F11B92">
      <w:pPr>
        <w:pStyle w:val="NormalBold"/>
      </w:pPr>
      <w:r w:rsidRPr="006113F0">
        <w:rPr>
          <w:rStyle w:val="HideTWBExt"/>
          <w:b w:val="0"/>
        </w:rPr>
        <w:t>&lt;Article&gt;</w:t>
      </w:r>
      <w:r w:rsidRPr="006113F0">
        <w:t>Põhjendus 10</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6370A88" w14:textId="77777777" w:rsidTr="00C90D5B">
        <w:trPr>
          <w:trHeight w:hRule="exact" w:val="240"/>
          <w:jc w:val="center"/>
        </w:trPr>
        <w:tc>
          <w:tcPr>
            <w:tcW w:w="9752" w:type="dxa"/>
            <w:gridSpan w:val="2"/>
            <w:tcBorders>
              <w:top w:val="nil"/>
              <w:left w:val="nil"/>
              <w:bottom w:val="nil"/>
              <w:right w:val="nil"/>
            </w:tcBorders>
          </w:tcPr>
          <w:p w14:paraId="1870B0B0" w14:textId="77777777" w:rsidR="00F11B92" w:rsidRPr="006113F0" w:rsidRDefault="00F11B92" w:rsidP="00C90D5B"/>
        </w:tc>
      </w:tr>
      <w:tr w:rsidR="00F11B92" w:rsidRPr="006113F0" w14:paraId="619ADFEE" w14:textId="77777777" w:rsidTr="00C90D5B">
        <w:trPr>
          <w:trHeight w:val="240"/>
          <w:jc w:val="center"/>
        </w:trPr>
        <w:tc>
          <w:tcPr>
            <w:tcW w:w="4876" w:type="dxa"/>
            <w:tcBorders>
              <w:top w:val="nil"/>
              <w:left w:val="nil"/>
              <w:bottom w:val="nil"/>
              <w:right w:val="nil"/>
            </w:tcBorders>
          </w:tcPr>
          <w:p w14:paraId="789BDEE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EC2C8B7" w14:textId="77777777" w:rsidR="00F11B92" w:rsidRPr="006113F0" w:rsidRDefault="00F11B92" w:rsidP="00C90D5B">
            <w:pPr>
              <w:pStyle w:val="AmColumnHeading"/>
            </w:pPr>
            <w:r w:rsidRPr="006113F0">
              <w:t>Muudatusettepanek</w:t>
            </w:r>
          </w:p>
        </w:tc>
      </w:tr>
      <w:tr w:rsidR="00F11B92" w:rsidRPr="006113F0" w14:paraId="14BDCC46" w14:textId="77777777" w:rsidTr="00C90D5B">
        <w:trPr>
          <w:jc w:val="center"/>
        </w:trPr>
        <w:tc>
          <w:tcPr>
            <w:tcW w:w="4876" w:type="dxa"/>
            <w:tcBorders>
              <w:top w:val="nil"/>
              <w:left w:val="nil"/>
              <w:bottom w:val="nil"/>
              <w:right w:val="nil"/>
            </w:tcBorders>
          </w:tcPr>
          <w:p w14:paraId="0D8DAA4B" w14:textId="77777777" w:rsidR="00F11B92" w:rsidRPr="006113F0" w:rsidRDefault="00F11B92" w:rsidP="00C90D5B">
            <w:pPr>
              <w:pStyle w:val="Normal6a"/>
            </w:pPr>
            <w:r w:rsidRPr="006113F0">
              <w:t>(10)</w:t>
            </w:r>
            <w:r w:rsidRPr="006113F0">
              <w:tab/>
              <w:t>Euroopa Ülemkogu</w:t>
            </w:r>
            <w:r w:rsidRPr="006113F0">
              <w:rPr>
                <w:vertAlign w:val="superscript"/>
              </w:rPr>
              <w:t>7</w:t>
            </w:r>
            <w:r w:rsidRPr="006113F0">
              <w:t xml:space="preserve"> tuletas oma 26. juuni 2025. aasta järeldustes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w:t>
            </w:r>
          </w:p>
        </w:tc>
        <w:tc>
          <w:tcPr>
            <w:tcW w:w="4876" w:type="dxa"/>
            <w:tcBorders>
              <w:top w:val="nil"/>
              <w:left w:val="nil"/>
              <w:bottom w:val="nil"/>
              <w:right w:val="nil"/>
            </w:tcBorders>
          </w:tcPr>
          <w:p w14:paraId="0ECACA41" w14:textId="77777777" w:rsidR="00F11B92" w:rsidRPr="006113F0" w:rsidRDefault="00F11B92" w:rsidP="00C90D5B">
            <w:pPr>
              <w:pStyle w:val="Normal6a"/>
            </w:pPr>
            <w:r w:rsidRPr="006113F0">
              <w:t>(10)</w:t>
            </w:r>
            <w:r w:rsidRPr="006113F0">
              <w:tab/>
              <w:t>Euroopa Ülemkogu</w:t>
            </w:r>
            <w:r w:rsidRPr="006113F0">
              <w:rPr>
                <w:vertAlign w:val="superscript"/>
              </w:rPr>
              <w:t>7</w:t>
            </w:r>
            <w:r w:rsidRPr="006113F0">
              <w:t xml:space="preserve"> tuletas oma 26. juuni 2025. aasta järeldustes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w:t>
            </w:r>
            <w:r w:rsidRPr="006113F0">
              <w:rPr>
                <w:b/>
                <w:bCs/>
                <w:i/>
                <w:iCs/>
              </w:rPr>
              <w:t>, nagu ka organiseeritud kuritegevuse ja uimastikaubanduse ning inimkaubanduse ja rändajate smugeldamise süvenevad sidemed</w:t>
            </w:r>
            <w:r w:rsidRPr="006113F0">
              <w:t>.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w:t>
            </w:r>
            <w:r w:rsidRPr="006113F0">
              <w:rPr>
                <w:b/>
                <w:bCs/>
                <w:i/>
                <w:iCs/>
              </w:rPr>
              <w:t>, austades liikmesriikide pädevust riikliku julgeoleku ja avaliku korra valdkonnas</w:t>
            </w:r>
            <w:r w:rsidRPr="006113F0">
              <w:t>.</w:t>
            </w:r>
          </w:p>
        </w:tc>
      </w:tr>
      <w:tr w:rsidR="00F11B92" w:rsidRPr="006113F0" w14:paraId="6EA0D098" w14:textId="77777777" w:rsidTr="00C90D5B">
        <w:trPr>
          <w:jc w:val="center"/>
        </w:trPr>
        <w:tc>
          <w:tcPr>
            <w:tcW w:w="4876" w:type="dxa"/>
            <w:tcBorders>
              <w:top w:val="nil"/>
              <w:left w:val="nil"/>
              <w:bottom w:val="nil"/>
              <w:right w:val="nil"/>
            </w:tcBorders>
          </w:tcPr>
          <w:p w14:paraId="505256CC"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01D8A0E3" w14:textId="77777777" w:rsidR="00F11B92" w:rsidRPr="006113F0" w:rsidRDefault="00F11B92" w:rsidP="00C90D5B">
            <w:pPr>
              <w:pStyle w:val="Normal6a"/>
            </w:pPr>
            <w:r w:rsidRPr="006113F0">
              <w:rPr>
                <w:b/>
                <w:i/>
              </w:rPr>
              <w:t>_________________</w:t>
            </w:r>
          </w:p>
        </w:tc>
      </w:tr>
      <w:tr w:rsidR="00F11B92" w:rsidRPr="006113F0" w14:paraId="2FE75F9B" w14:textId="77777777" w:rsidTr="00C90D5B">
        <w:trPr>
          <w:jc w:val="center"/>
        </w:trPr>
        <w:tc>
          <w:tcPr>
            <w:tcW w:w="4876" w:type="dxa"/>
            <w:tcBorders>
              <w:top w:val="nil"/>
              <w:left w:val="nil"/>
              <w:bottom w:val="nil"/>
              <w:right w:val="nil"/>
            </w:tcBorders>
          </w:tcPr>
          <w:p w14:paraId="2A6F56E7"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c>
          <w:tcPr>
            <w:tcW w:w="4876" w:type="dxa"/>
            <w:tcBorders>
              <w:top w:val="nil"/>
              <w:left w:val="nil"/>
              <w:bottom w:val="nil"/>
              <w:right w:val="nil"/>
            </w:tcBorders>
          </w:tcPr>
          <w:p w14:paraId="0C6593E5"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r>
    </w:tbl>
    <w:p w14:paraId="5A4B859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1E51BCBE" w14:textId="77777777" w:rsidR="00F11B92" w:rsidRPr="006113F0" w:rsidRDefault="00F11B92" w:rsidP="00F11B92">
      <w:r w:rsidRPr="006113F0">
        <w:rPr>
          <w:rStyle w:val="HideTWBExt"/>
        </w:rPr>
        <w:t>&lt;/Amend&gt;</w:t>
      </w:r>
    </w:p>
    <w:p w14:paraId="5AD32E4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76</w:t>
      </w:r>
      <w:r w:rsidRPr="006113F0">
        <w:rPr>
          <w:rStyle w:val="HideTWBExt"/>
          <w:b w:val="0"/>
        </w:rPr>
        <w:t>&lt;/NumAm&gt;</w:t>
      </w:r>
    </w:p>
    <w:p w14:paraId="72A335CD"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7A53FBC5" w14:textId="77777777" w:rsidR="00F11B92" w:rsidRPr="006113F0" w:rsidRDefault="00F11B92" w:rsidP="00F11B92">
      <w:pPr>
        <w:pStyle w:val="NormalBold"/>
      </w:pPr>
      <w:r w:rsidRPr="006113F0">
        <w:rPr>
          <w:rStyle w:val="HideTWBExt"/>
          <w:b w:val="0"/>
        </w:rPr>
        <w:t>&lt;/RepeatBlock-By&gt;</w:t>
      </w:r>
    </w:p>
    <w:p w14:paraId="02EEAFF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9E1C398" w14:textId="77777777" w:rsidR="00F11B92" w:rsidRPr="006113F0" w:rsidRDefault="00F11B92" w:rsidP="00F11B92">
      <w:pPr>
        <w:pStyle w:val="NormalBold"/>
      </w:pPr>
      <w:r w:rsidRPr="006113F0">
        <w:rPr>
          <w:rStyle w:val="HideTWBExt"/>
          <w:b w:val="0"/>
        </w:rPr>
        <w:t>&lt;Article&gt;</w:t>
      </w:r>
      <w:r w:rsidRPr="006113F0">
        <w:t>Põhjendus 10</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7A21F5D" w14:textId="77777777" w:rsidTr="00C90D5B">
        <w:trPr>
          <w:trHeight w:hRule="exact" w:val="240"/>
          <w:jc w:val="center"/>
        </w:trPr>
        <w:tc>
          <w:tcPr>
            <w:tcW w:w="9752" w:type="dxa"/>
            <w:gridSpan w:val="2"/>
            <w:tcBorders>
              <w:top w:val="nil"/>
              <w:left w:val="nil"/>
              <w:bottom w:val="nil"/>
              <w:right w:val="nil"/>
            </w:tcBorders>
          </w:tcPr>
          <w:p w14:paraId="0519536D" w14:textId="77777777" w:rsidR="00F11B92" w:rsidRPr="006113F0" w:rsidRDefault="00F11B92" w:rsidP="00C90D5B"/>
        </w:tc>
      </w:tr>
      <w:tr w:rsidR="00F11B92" w:rsidRPr="006113F0" w14:paraId="461626C1" w14:textId="77777777" w:rsidTr="00C90D5B">
        <w:trPr>
          <w:trHeight w:val="240"/>
          <w:jc w:val="center"/>
        </w:trPr>
        <w:tc>
          <w:tcPr>
            <w:tcW w:w="4876" w:type="dxa"/>
            <w:tcBorders>
              <w:top w:val="nil"/>
              <w:left w:val="nil"/>
              <w:bottom w:val="nil"/>
              <w:right w:val="nil"/>
            </w:tcBorders>
          </w:tcPr>
          <w:p w14:paraId="619A176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F81152C" w14:textId="77777777" w:rsidR="00F11B92" w:rsidRPr="006113F0" w:rsidRDefault="00F11B92" w:rsidP="00C90D5B">
            <w:pPr>
              <w:pStyle w:val="AmColumnHeading"/>
            </w:pPr>
            <w:r w:rsidRPr="006113F0">
              <w:t>Muudatusettepanek</w:t>
            </w:r>
          </w:p>
        </w:tc>
      </w:tr>
      <w:tr w:rsidR="00F11B92" w:rsidRPr="006113F0" w14:paraId="36CB318C" w14:textId="77777777" w:rsidTr="00C90D5B">
        <w:trPr>
          <w:jc w:val="center"/>
        </w:trPr>
        <w:tc>
          <w:tcPr>
            <w:tcW w:w="4876" w:type="dxa"/>
            <w:tcBorders>
              <w:top w:val="nil"/>
              <w:left w:val="nil"/>
              <w:bottom w:val="nil"/>
              <w:right w:val="nil"/>
            </w:tcBorders>
          </w:tcPr>
          <w:p w14:paraId="5AD997FF" w14:textId="77777777" w:rsidR="00F11B92" w:rsidRPr="006113F0" w:rsidRDefault="00F11B92" w:rsidP="00C90D5B">
            <w:pPr>
              <w:pStyle w:val="Normal6a"/>
            </w:pPr>
            <w:r w:rsidRPr="006113F0">
              <w:t>(10)</w:t>
            </w:r>
            <w:r w:rsidRPr="006113F0">
              <w:tab/>
              <w:t>Euroopa Ülemkogu tuletas oma 26. juuni 2025. aasta järeldustes</w:t>
            </w:r>
            <w:r w:rsidRPr="006113F0">
              <w:rPr>
                <w:vertAlign w:val="superscript"/>
              </w:rPr>
              <w:t>7</w:t>
            </w:r>
            <w:r w:rsidRPr="006113F0">
              <w:t xml:space="preserve">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w:t>
            </w:r>
          </w:p>
        </w:tc>
        <w:tc>
          <w:tcPr>
            <w:tcW w:w="4876" w:type="dxa"/>
            <w:tcBorders>
              <w:top w:val="nil"/>
              <w:left w:val="nil"/>
              <w:bottom w:val="nil"/>
              <w:right w:val="nil"/>
            </w:tcBorders>
          </w:tcPr>
          <w:p w14:paraId="68A90254" w14:textId="77777777" w:rsidR="00F11B92" w:rsidRPr="006113F0" w:rsidRDefault="00F11B92" w:rsidP="00C90D5B">
            <w:pPr>
              <w:pStyle w:val="Normal6a"/>
            </w:pPr>
            <w:r w:rsidRPr="006113F0">
              <w:t>(10)</w:t>
            </w:r>
            <w:r w:rsidRPr="006113F0">
              <w:tab/>
              <w:t>Euroopa Ülemkogu tuletas oma 26. juuni 2025. aasta järeldustes</w:t>
            </w:r>
            <w:r w:rsidRPr="006113F0">
              <w:rPr>
                <w:vertAlign w:val="superscript"/>
              </w:rPr>
              <w:t>7</w:t>
            </w:r>
            <w:r w:rsidRPr="006113F0">
              <w:t xml:space="preserve">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 </w:t>
            </w:r>
            <w:r w:rsidRPr="006113F0">
              <w:rPr>
                <w:b/>
                <w:i/>
              </w:rPr>
              <w:t>Selliseid meetmeid tuleks rakendada kooskõlas liidu õigusega, sealhulgas isikuandmete ja põhiõiguste kaitsega seotud kohaldatavate nõuetega.</w:t>
            </w:r>
          </w:p>
        </w:tc>
      </w:tr>
      <w:tr w:rsidR="00F11B92" w:rsidRPr="006113F0" w14:paraId="0ADB3AD9" w14:textId="77777777" w:rsidTr="00C90D5B">
        <w:trPr>
          <w:jc w:val="center"/>
        </w:trPr>
        <w:tc>
          <w:tcPr>
            <w:tcW w:w="4876" w:type="dxa"/>
            <w:tcBorders>
              <w:top w:val="nil"/>
              <w:left w:val="nil"/>
              <w:bottom w:val="nil"/>
              <w:right w:val="nil"/>
            </w:tcBorders>
          </w:tcPr>
          <w:p w14:paraId="2C38AA51"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14EAB2D4" w14:textId="77777777" w:rsidR="00F11B92" w:rsidRPr="006113F0" w:rsidRDefault="00F11B92" w:rsidP="00C90D5B">
            <w:pPr>
              <w:pStyle w:val="Normal6a"/>
            </w:pPr>
            <w:r w:rsidRPr="006113F0">
              <w:rPr>
                <w:b/>
                <w:i/>
              </w:rPr>
              <w:t>_________________</w:t>
            </w:r>
          </w:p>
        </w:tc>
      </w:tr>
      <w:tr w:rsidR="00F11B92" w:rsidRPr="006113F0" w14:paraId="452329F6" w14:textId="77777777" w:rsidTr="00C90D5B">
        <w:trPr>
          <w:jc w:val="center"/>
        </w:trPr>
        <w:tc>
          <w:tcPr>
            <w:tcW w:w="4876" w:type="dxa"/>
            <w:tcBorders>
              <w:top w:val="nil"/>
              <w:left w:val="nil"/>
              <w:bottom w:val="nil"/>
              <w:right w:val="nil"/>
            </w:tcBorders>
          </w:tcPr>
          <w:p w14:paraId="176D436B"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c>
          <w:tcPr>
            <w:tcW w:w="4876" w:type="dxa"/>
            <w:tcBorders>
              <w:top w:val="nil"/>
              <w:left w:val="nil"/>
              <w:bottom w:val="nil"/>
              <w:right w:val="nil"/>
            </w:tcBorders>
          </w:tcPr>
          <w:p w14:paraId="55C01645"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r>
    </w:tbl>
    <w:p w14:paraId="710D947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1065C3F" w14:textId="77777777" w:rsidR="00F11B92" w:rsidRPr="006113F0" w:rsidRDefault="00F11B92" w:rsidP="00F11B92">
      <w:r w:rsidRPr="006113F0">
        <w:rPr>
          <w:rStyle w:val="HideTWBExt"/>
        </w:rPr>
        <w:t>&lt;/Amend&gt;</w:t>
      </w:r>
    </w:p>
    <w:p w14:paraId="1E89221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77</w:t>
      </w:r>
      <w:r w:rsidRPr="006113F0">
        <w:rPr>
          <w:rStyle w:val="HideTWBExt"/>
          <w:b w:val="0"/>
        </w:rPr>
        <w:t>&lt;/NumAm&gt;</w:t>
      </w:r>
    </w:p>
    <w:p w14:paraId="0DED3A9A"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60EDD78C" w14:textId="77777777" w:rsidR="00F11B92" w:rsidRPr="006113F0" w:rsidRDefault="00F11B92" w:rsidP="00F11B92">
      <w:pPr>
        <w:pStyle w:val="NormalBold"/>
      </w:pPr>
      <w:r w:rsidRPr="006113F0">
        <w:rPr>
          <w:rStyle w:val="HideTWBExt"/>
          <w:b w:val="0"/>
        </w:rPr>
        <w:t>&lt;/RepeatBlock-By&gt;</w:t>
      </w:r>
    </w:p>
    <w:p w14:paraId="1F72F924"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8CCA768" w14:textId="77777777" w:rsidR="00F11B92" w:rsidRPr="006113F0" w:rsidRDefault="00F11B92" w:rsidP="00F11B92">
      <w:pPr>
        <w:pStyle w:val="NormalBold"/>
      </w:pPr>
      <w:r w:rsidRPr="006113F0">
        <w:rPr>
          <w:rStyle w:val="HideTWBExt"/>
          <w:b w:val="0"/>
        </w:rPr>
        <w:t>&lt;Article&gt;</w:t>
      </w:r>
      <w:r w:rsidRPr="006113F0">
        <w:t>Põhjendus 10</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2C83BA5" w14:textId="77777777" w:rsidTr="00C90D5B">
        <w:trPr>
          <w:trHeight w:hRule="exact" w:val="240"/>
          <w:jc w:val="center"/>
        </w:trPr>
        <w:tc>
          <w:tcPr>
            <w:tcW w:w="9752" w:type="dxa"/>
            <w:gridSpan w:val="2"/>
            <w:tcBorders>
              <w:top w:val="nil"/>
              <w:left w:val="nil"/>
              <w:bottom w:val="nil"/>
              <w:right w:val="nil"/>
            </w:tcBorders>
          </w:tcPr>
          <w:p w14:paraId="7E3F05A3" w14:textId="77777777" w:rsidR="00F11B92" w:rsidRPr="006113F0" w:rsidRDefault="00F11B92" w:rsidP="00C90D5B"/>
        </w:tc>
      </w:tr>
      <w:tr w:rsidR="00F11B92" w:rsidRPr="006113F0" w14:paraId="3D9047F8" w14:textId="77777777" w:rsidTr="00C90D5B">
        <w:trPr>
          <w:trHeight w:val="240"/>
          <w:jc w:val="center"/>
        </w:trPr>
        <w:tc>
          <w:tcPr>
            <w:tcW w:w="4876" w:type="dxa"/>
            <w:tcBorders>
              <w:top w:val="nil"/>
              <w:left w:val="nil"/>
              <w:bottom w:val="nil"/>
              <w:right w:val="nil"/>
            </w:tcBorders>
          </w:tcPr>
          <w:p w14:paraId="66A5057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3CFFFAC" w14:textId="77777777" w:rsidR="00F11B92" w:rsidRPr="006113F0" w:rsidRDefault="00F11B92" w:rsidP="00C90D5B">
            <w:pPr>
              <w:pStyle w:val="AmColumnHeading"/>
            </w:pPr>
            <w:r w:rsidRPr="006113F0">
              <w:t>Muudatusettepanek</w:t>
            </w:r>
          </w:p>
        </w:tc>
      </w:tr>
      <w:tr w:rsidR="00F11B92" w:rsidRPr="006113F0" w14:paraId="6C7BD0CA" w14:textId="77777777" w:rsidTr="00C90D5B">
        <w:trPr>
          <w:jc w:val="center"/>
        </w:trPr>
        <w:tc>
          <w:tcPr>
            <w:tcW w:w="4876" w:type="dxa"/>
            <w:tcBorders>
              <w:top w:val="nil"/>
              <w:left w:val="nil"/>
              <w:bottom w:val="nil"/>
              <w:right w:val="nil"/>
            </w:tcBorders>
          </w:tcPr>
          <w:p w14:paraId="6325D0CE" w14:textId="77777777" w:rsidR="00F11B92" w:rsidRPr="006113F0" w:rsidRDefault="00F11B92" w:rsidP="00C90D5B">
            <w:pPr>
              <w:pStyle w:val="Normal6a"/>
            </w:pPr>
            <w:r w:rsidRPr="006113F0">
              <w:t>(10)</w:t>
            </w:r>
            <w:r w:rsidRPr="006113F0">
              <w:tab/>
              <w:t>Euroopa Ülemkogu tuletas oma 26. juuni 2025. aasta järeldustes</w:t>
            </w:r>
            <w:r w:rsidRPr="006113F0">
              <w:rPr>
                <w:vertAlign w:val="superscript"/>
              </w:rPr>
              <w:t>7</w:t>
            </w:r>
            <w:r w:rsidRPr="006113F0">
              <w:t xml:space="preserve">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ning tagades teabevahetuse ja tehes koostööd kolmandate riikidega.</w:t>
            </w:r>
          </w:p>
        </w:tc>
        <w:tc>
          <w:tcPr>
            <w:tcW w:w="4876" w:type="dxa"/>
            <w:tcBorders>
              <w:top w:val="nil"/>
              <w:left w:val="nil"/>
              <w:bottom w:val="nil"/>
              <w:right w:val="nil"/>
            </w:tcBorders>
          </w:tcPr>
          <w:p w14:paraId="3CC85543" w14:textId="77777777" w:rsidR="00F11B92" w:rsidRPr="006113F0" w:rsidRDefault="00F11B92" w:rsidP="00C90D5B">
            <w:pPr>
              <w:pStyle w:val="Normal6a"/>
            </w:pPr>
            <w:r w:rsidRPr="006113F0">
              <w:t>(10)</w:t>
            </w:r>
            <w:r w:rsidRPr="006113F0">
              <w:tab/>
              <w:t>Euroopa Ülemkogu tuletas oma 26. juuni 2025. aasta järeldustes</w:t>
            </w:r>
            <w:r w:rsidRPr="006113F0">
              <w:rPr>
                <w:vertAlign w:val="superscript"/>
              </w:rPr>
              <w:t>7</w:t>
            </w:r>
            <w:r w:rsidRPr="006113F0">
              <w:t xml:space="preserve"> meelde, et raske ja organiseeritud kuritegevus, terrorism, radikaliseerumine ja vägivaldne äärmuslus nii internetis kui ka väljaspool seda kujutavad endast suurt ohtu Euroopa kodanikele ja liikmesriikide julgeolekule. Samuti rõhutas Euroopa Ülemkogu, et kuritegevuse </w:t>
            </w:r>
            <w:proofErr w:type="spellStart"/>
            <w:r w:rsidRPr="006113F0">
              <w:t>sisseimbumine</w:t>
            </w:r>
            <w:proofErr w:type="spellEnd"/>
            <w:r w:rsidRPr="006113F0">
              <w:t xml:space="preserve"> seaduslikesse äristruktuuridesse kujutab endast ohtu ja avaldab kahjulikku mõju riikide rahandusele ja ühtsele turule. Euroopa Ülemkogu kutsus liidu institutsioone ja liikmesriike üles mobiliseerima riiklikul ja ELi tasandil kõik olemasolevad vahendid ning võtma täiendavaid meetmeid õiguskaitse- ja õigusalase koostöö tugevdamiseks, sealhulgas seoses tõhusa juurdepääsuga andmetele õiguskaitse eesmärgil, </w:t>
            </w:r>
            <w:r w:rsidRPr="006113F0">
              <w:rPr>
                <w:b/>
                <w:i/>
              </w:rPr>
              <w:t>järgides samal ajal täielikult andmekaitse ja eraelu puutumatuse nõudeid,</w:t>
            </w:r>
            <w:r w:rsidRPr="006113F0">
              <w:t xml:space="preserve"> ning tagades teabevahetuse ja tehes koostööd kolmandate riikidega.</w:t>
            </w:r>
          </w:p>
        </w:tc>
      </w:tr>
      <w:tr w:rsidR="00F11B92" w:rsidRPr="006113F0" w14:paraId="52C574CC" w14:textId="77777777" w:rsidTr="00C90D5B">
        <w:trPr>
          <w:jc w:val="center"/>
        </w:trPr>
        <w:tc>
          <w:tcPr>
            <w:tcW w:w="4876" w:type="dxa"/>
            <w:tcBorders>
              <w:top w:val="nil"/>
              <w:left w:val="nil"/>
              <w:bottom w:val="nil"/>
              <w:right w:val="nil"/>
            </w:tcBorders>
          </w:tcPr>
          <w:p w14:paraId="6505D356"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2B89711F" w14:textId="77777777" w:rsidR="00F11B92" w:rsidRPr="006113F0" w:rsidRDefault="00F11B92" w:rsidP="00C90D5B">
            <w:pPr>
              <w:pStyle w:val="Normal6a"/>
            </w:pPr>
            <w:r w:rsidRPr="006113F0">
              <w:rPr>
                <w:b/>
                <w:i/>
              </w:rPr>
              <w:t>_________________</w:t>
            </w:r>
          </w:p>
        </w:tc>
      </w:tr>
      <w:tr w:rsidR="00F11B92" w:rsidRPr="006113F0" w14:paraId="7935D932" w14:textId="77777777" w:rsidTr="00C90D5B">
        <w:trPr>
          <w:jc w:val="center"/>
        </w:trPr>
        <w:tc>
          <w:tcPr>
            <w:tcW w:w="4876" w:type="dxa"/>
            <w:tcBorders>
              <w:top w:val="nil"/>
              <w:left w:val="nil"/>
              <w:bottom w:val="nil"/>
              <w:right w:val="nil"/>
            </w:tcBorders>
          </w:tcPr>
          <w:p w14:paraId="7C1E9B56"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c>
          <w:tcPr>
            <w:tcW w:w="4876" w:type="dxa"/>
            <w:tcBorders>
              <w:top w:val="nil"/>
              <w:left w:val="nil"/>
              <w:bottom w:val="nil"/>
              <w:right w:val="nil"/>
            </w:tcBorders>
          </w:tcPr>
          <w:p w14:paraId="3D3A1B4B" w14:textId="77777777" w:rsidR="00F11B92" w:rsidRPr="006113F0" w:rsidRDefault="00F11B92" w:rsidP="00C90D5B">
            <w:pPr>
              <w:pStyle w:val="Normal6a"/>
            </w:pPr>
            <w:r w:rsidRPr="006113F0">
              <w:rPr>
                <w:vertAlign w:val="superscript"/>
              </w:rPr>
              <w:t>7</w:t>
            </w:r>
            <w:r w:rsidRPr="006113F0">
              <w:t xml:space="preserve"> Euroopa Ülemkogu 26. juuni 2025. aasta järeldused, EUCO 12/25.</w:t>
            </w:r>
          </w:p>
        </w:tc>
      </w:tr>
    </w:tbl>
    <w:p w14:paraId="21DA41E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D1F4D1A" w14:textId="77777777" w:rsidR="00F11B92" w:rsidRPr="006113F0" w:rsidRDefault="00F11B92" w:rsidP="00F11B92">
      <w:r w:rsidRPr="006113F0">
        <w:rPr>
          <w:rStyle w:val="HideTWBExt"/>
        </w:rPr>
        <w:t>&lt;/Amend&gt;</w:t>
      </w:r>
    </w:p>
    <w:p w14:paraId="07C3C64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78</w:t>
      </w:r>
      <w:r w:rsidRPr="006113F0">
        <w:rPr>
          <w:rStyle w:val="HideTWBExt"/>
          <w:b w:val="0"/>
        </w:rPr>
        <w:t>&lt;/NumAm&gt;</w:t>
      </w:r>
    </w:p>
    <w:p w14:paraId="7C9A7C1D"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4D985B12" w14:textId="77777777" w:rsidR="00F11B92" w:rsidRPr="006113F0" w:rsidRDefault="00F11B92" w:rsidP="00F11B92">
      <w:pPr>
        <w:pStyle w:val="NormalBold"/>
      </w:pPr>
      <w:r w:rsidRPr="006113F0">
        <w:rPr>
          <w:rStyle w:val="HideTWBExt"/>
          <w:b w:val="0"/>
        </w:rPr>
        <w:t>&lt;/RepeatBlock-By&gt;</w:t>
      </w:r>
    </w:p>
    <w:p w14:paraId="68EAA92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D68921E" w14:textId="77777777" w:rsidR="00F11B92" w:rsidRPr="006113F0" w:rsidRDefault="00F11B92" w:rsidP="00F11B92">
      <w:pPr>
        <w:pStyle w:val="NormalBold"/>
      </w:pPr>
      <w:r w:rsidRPr="006113F0">
        <w:rPr>
          <w:rStyle w:val="HideTWBExt"/>
          <w:b w:val="0"/>
        </w:rPr>
        <w:t>&lt;Article&gt;</w:t>
      </w:r>
      <w:r w:rsidRPr="006113F0">
        <w:t>Põhjendus 10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7F2B1CE" w14:textId="77777777" w:rsidTr="00C90D5B">
        <w:trPr>
          <w:trHeight w:hRule="exact" w:val="240"/>
          <w:jc w:val="center"/>
        </w:trPr>
        <w:tc>
          <w:tcPr>
            <w:tcW w:w="9752" w:type="dxa"/>
            <w:gridSpan w:val="2"/>
            <w:tcBorders>
              <w:top w:val="nil"/>
              <w:left w:val="nil"/>
              <w:bottom w:val="nil"/>
              <w:right w:val="nil"/>
            </w:tcBorders>
          </w:tcPr>
          <w:p w14:paraId="7FBA44EA" w14:textId="77777777" w:rsidR="00F11B92" w:rsidRPr="006113F0" w:rsidRDefault="00F11B92" w:rsidP="00C90D5B"/>
        </w:tc>
      </w:tr>
      <w:tr w:rsidR="00F11B92" w:rsidRPr="006113F0" w14:paraId="054A2124" w14:textId="77777777" w:rsidTr="00C90D5B">
        <w:trPr>
          <w:trHeight w:val="240"/>
          <w:jc w:val="center"/>
        </w:trPr>
        <w:tc>
          <w:tcPr>
            <w:tcW w:w="4876" w:type="dxa"/>
            <w:tcBorders>
              <w:top w:val="nil"/>
              <w:left w:val="nil"/>
              <w:bottom w:val="nil"/>
              <w:right w:val="nil"/>
            </w:tcBorders>
          </w:tcPr>
          <w:p w14:paraId="249BFBC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F172098" w14:textId="77777777" w:rsidR="00F11B92" w:rsidRPr="006113F0" w:rsidRDefault="00F11B92" w:rsidP="00C90D5B">
            <w:pPr>
              <w:pStyle w:val="AmColumnHeading"/>
            </w:pPr>
            <w:r w:rsidRPr="006113F0">
              <w:t>Muudatusettepanek</w:t>
            </w:r>
          </w:p>
        </w:tc>
      </w:tr>
      <w:tr w:rsidR="00F11B92" w:rsidRPr="006113F0" w14:paraId="49D3C284" w14:textId="77777777" w:rsidTr="00C90D5B">
        <w:trPr>
          <w:jc w:val="center"/>
        </w:trPr>
        <w:tc>
          <w:tcPr>
            <w:tcW w:w="4876" w:type="dxa"/>
            <w:tcBorders>
              <w:top w:val="nil"/>
              <w:left w:val="nil"/>
              <w:bottom w:val="nil"/>
              <w:right w:val="nil"/>
            </w:tcBorders>
          </w:tcPr>
          <w:p w14:paraId="07E62538" w14:textId="77777777" w:rsidR="00F11B92" w:rsidRPr="006113F0" w:rsidRDefault="00F11B92" w:rsidP="00C90D5B">
            <w:pPr>
              <w:pStyle w:val="Normal6a"/>
            </w:pPr>
          </w:p>
        </w:tc>
        <w:tc>
          <w:tcPr>
            <w:tcW w:w="4876" w:type="dxa"/>
            <w:tcBorders>
              <w:top w:val="nil"/>
              <w:left w:val="nil"/>
              <w:bottom w:val="nil"/>
              <w:right w:val="nil"/>
            </w:tcBorders>
          </w:tcPr>
          <w:p w14:paraId="232E7F3B" w14:textId="77777777" w:rsidR="00F11B92" w:rsidRPr="006113F0" w:rsidRDefault="00F11B92" w:rsidP="00C90D5B">
            <w:pPr>
              <w:pStyle w:val="Normal6a"/>
            </w:pPr>
            <w:r w:rsidRPr="006113F0">
              <w:rPr>
                <w:b/>
                <w:i/>
              </w:rPr>
              <w:t>(10a)</w:t>
            </w:r>
            <w:r w:rsidRPr="006113F0">
              <w:tab/>
            </w:r>
            <w:r w:rsidRPr="006113F0">
              <w:rPr>
                <w:b/>
                <w:i/>
              </w:rPr>
              <w:t xml:space="preserve">Sisepiirikontrollita alal sõltub sisejulgeolek politsei-, tolli-, kohtu- ja muude pädevate asutuste suutlikkusest teha kiiret ja tõhusat piiriülest koostööd. Liidu toetus peaks seega tugevdama praktilist piiriülest koostööd, sealhulgas </w:t>
            </w:r>
            <w:proofErr w:type="spellStart"/>
            <w:r w:rsidRPr="006113F0">
              <w:rPr>
                <w:b/>
                <w:i/>
              </w:rPr>
              <w:t>operatiivrakkerühmi</w:t>
            </w:r>
            <w:proofErr w:type="spellEnd"/>
            <w:r w:rsidRPr="006113F0">
              <w:rPr>
                <w:b/>
                <w:i/>
              </w:rPr>
              <w:t xml:space="preserve">, ühiseid uurimisrühmi, </w:t>
            </w:r>
            <w:proofErr w:type="spellStart"/>
            <w:r w:rsidRPr="006113F0">
              <w:rPr>
                <w:b/>
                <w:i/>
              </w:rPr>
              <w:t>ühispatrulle</w:t>
            </w:r>
            <w:proofErr w:type="spellEnd"/>
            <w:r w:rsidRPr="006113F0">
              <w:rPr>
                <w:b/>
                <w:i/>
              </w:rPr>
              <w:t xml:space="preserve">, turvalist teabevahetust, tõendite digitaalset käitlemist, koostööd Europoli ja </w:t>
            </w:r>
            <w:proofErr w:type="spellStart"/>
            <w:r w:rsidRPr="006113F0">
              <w:rPr>
                <w:b/>
                <w:i/>
              </w:rPr>
              <w:t>Eurojustiga</w:t>
            </w:r>
            <w:proofErr w:type="spellEnd"/>
            <w:r w:rsidRPr="006113F0">
              <w:rPr>
                <w:b/>
                <w:i/>
              </w:rPr>
              <w:t xml:space="preserve"> ning selliseks koostööks vajalikku varustust.</w:t>
            </w:r>
          </w:p>
        </w:tc>
      </w:tr>
    </w:tbl>
    <w:p w14:paraId="5BDA11C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7E7DDBF" w14:textId="77777777" w:rsidR="00F11B92" w:rsidRPr="006113F0" w:rsidRDefault="00F11B92" w:rsidP="00F11B92">
      <w:r w:rsidRPr="006113F0">
        <w:rPr>
          <w:rStyle w:val="HideTWBExt"/>
        </w:rPr>
        <w:t>&lt;/Amend&gt;</w:t>
      </w:r>
    </w:p>
    <w:p w14:paraId="3013174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79</w:t>
      </w:r>
      <w:r w:rsidRPr="006113F0">
        <w:rPr>
          <w:rStyle w:val="HideTWBExt"/>
          <w:b w:val="0"/>
        </w:rPr>
        <w:t>&lt;/NumAm&gt;</w:t>
      </w:r>
    </w:p>
    <w:p w14:paraId="6770FD58"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74B41127" w14:textId="77777777" w:rsidR="00F11B92" w:rsidRPr="006113F0" w:rsidRDefault="00F11B92" w:rsidP="00F11B92">
      <w:pPr>
        <w:pStyle w:val="NormalBold"/>
      </w:pPr>
      <w:r w:rsidRPr="006113F0">
        <w:rPr>
          <w:rStyle w:val="HideTWBExt"/>
          <w:b w:val="0"/>
        </w:rPr>
        <w:t>&lt;/RepeatBlock-By&gt;</w:t>
      </w:r>
    </w:p>
    <w:p w14:paraId="3B02EC7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A378A31"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209F52D" w14:textId="77777777" w:rsidTr="00C90D5B">
        <w:trPr>
          <w:trHeight w:hRule="exact" w:val="240"/>
          <w:jc w:val="center"/>
        </w:trPr>
        <w:tc>
          <w:tcPr>
            <w:tcW w:w="9752" w:type="dxa"/>
            <w:gridSpan w:val="2"/>
            <w:tcBorders>
              <w:top w:val="nil"/>
              <w:left w:val="nil"/>
              <w:bottom w:val="nil"/>
              <w:right w:val="nil"/>
            </w:tcBorders>
          </w:tcPr>
          <w:p w14:paraId="3FBD73A2" w14:textId="77777777" w:rsidR="00F11B92" w:rsidRPr="006113F0" w:rsidRDefault="00F11B92" w:rsidP="00C90D5B"/>
        </w:tc>
      </w:tr>
      <w:tr w:rsidR="00F11B92" w:rsidRPr="006113F0" w14:paraId="11EC6E8F" w14:textId="77777777" w:rsidTr="00C90D5B">
        <w:trPr>
          <w:trHeight w:val="240"/>
          <w:jc w:val="center"/>
        </w:trPr>
        <w:tc>
          <w:tcPr>
            <w:tcW w:w="4876" w:type="dxa"/>
            <w:tcBorders>
              <w:top w:val="nil"/>
              <w:left w:val="nil"/>
              <w:bottom w:val="nil"/>
              <w:right w:val="nil"/>
            </w:tcBorders>
          </w:tcPr>
          <w:p w14:paraId="330FABB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B3A982A" w14:textId="77777777" w:rsidR="00F11B92" w:rsidRPr="006113F0" w:rsidRDefault="00F11B92" w:rsidP="00C90D5B">
            <w:pPr>
              <w:pStyle w:val="AmColumnHeading"/>
            </w:pPr>
            <w:r w:rsidRPr="006113F0">
              <w:t>Muudatusettepanek</w:t>
            </w:r>
          </w:p>
        </w:tc>
      </w:tr>
      <w:tr w:rsidR="00F11B92" w:rsidRPr="006113F0" w14:paraId="40969455" w14:textId="77777777" w:rsidTr="00C90D5B">
        <w:trPr>
          <w:jc w:val="center"/>
        </w:trPr>
        <w:tc>
          <w:tcPr>
            <w:tcW w:w="4876" w:type="dxa"/>
            <w:tcBorders>
              <w:top w:val="nil"/>
              <w:left w:val="nil"/>
              <w:bottom w:val="nil"/>
              <w:right w:val="nil"/>
            </w:tcBorders>
          </w:tcPr>
          <w:p w14:paraId="365A1B9F"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39E27B07"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w:t>
            </w:r>
            <w:r w:rsidRPr="006113F0">
              <w:rPr>
                <w:b/>
                <w:i/>
              </w:rPr>
              <w:t>korruptsioonile,</w:t>
            </w:r>
            <w:r w:rsidRPr="006113F0">
              <w:t xml:space="preserv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w:t>
            </w:r>
            <w:r w:rsidRPr="006113F0">
              <w:rPr>
                <w:b/>
                <w:i/>
              </w:rPr>
              <w:t xml:space="preserve"> Liidu toetus peaks tugevdama ka liikmesriikide suutlikkust laiendada koostööd raske ja organiseeritud kuritegevuse vastu võitlemisel halduslikul tasandil, mis on täiendav viis seadusliku taristu väärkasutamise ennetamiseks ja selle vastu võitlemiseks </w:t>
            </w:r>
            <w:proofErr w:type="spellStart"/>
            <w:r w:rsidRPr="006113F0">
              <w:rPr>
                <w:b/>
                <w:i/>
              </w:rPr>
              <w:t>asutustevahelise</w:t>
            </w:r>
            <w:proofErr w:type="spellEnd"/>
            <w:r w:rsidRPr="006113F0">
              <w:rPr>
                <w:b/>
                <w:i/>
              </w:rPr>
              <w:t xml:space="preserve"> koostöö kaudu, jagades teavet ja võttes meetmeid, et luua kurjategijatele takistusi piiriüleseks tegutsemiseks.</w:t>
            </w:r>
            <w:r w:rsidRPr="006113F0">
              <w:t xml:space="preserve">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6BC5641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E9D665A" w14:textId="77777777" w:rsidR="00F11B92" w:rsidRPr="006113F0" w:rsidRDefault="00F11B92" w:rsidP="00F11B92">
      <w:r w:rsidRPr="006113F0">
        <w:rPr>
          <w:rStyle w:val="HideTWBExt"/>
        </w:rPr>
        <w:t>&lt;/Amend&gt;</w:t>
      </w:r>
    </w:p>
    <w:p w14:paraId="004018A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80</w:t>
      </w:r>
      <w:r w:rsidRPr="006113F0">
        <w:rPr>
          <w:rStyle w:val="HideTWBExt"/>
          <w:b w:val="0"/>
        </w:rPr>
        <w:t>&lt;/NumAm&gt;</w:t>
      </w:r>
    </w:p>
    <w:p w14:paraId="35FD915C"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5BBE4B17" w14:textId="77777777" w:rsidR="00F11B92" w:rsidRPr="006113F0" w:rsidRDefault="00F11B92" w:rsidP="00F11B92">
      <w:pPr>
        <w:pStyle w:val="NormalBold"/>
      </w:pPr>
      <w:r w:rsidRPr="006113F0">
        <w:rPr>
          <w:rStyle w:val="HideTWBExt"/>
          <w:b w:val="0"/>
        </w:rPr>
        <w:t>&lt;/RepeatBlock-By&gt;</w:t>
      </w:r>
    </w:p>
    <w:p w14:paraId="2E53A35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9AD6531"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AC0E4DE" w14:textId="77777777" w:rsidTr="00C90D5B">
        <w:trPr>
          <w:trHeight w:hRule="exact" w:val="240"/>
          <w:jc w:val="center"/>
        </w:trPr>
        <w:tc>
          <w:tcPr>
            <w:tcW w:w="9752" w:type="dxa"/>
            <w:gridSpan w:val="2"/>
            <w:tcBorders>
              <w:top w:val="nil"/>
              <w:left w:val="nil"/>
              <w:bottom w:val="nil"/>
              <w:right w:val="nil"/>
            </w:tcBorders>
          </w:tcPr>
          <w:p w14:paraId="6C0FF1EC" w14:textId="77777777" w:rsidR="00F11B92" w:rsidRPr="006113F0" w:rsidRDefault="00F11B92" w:rsidP="00C90D5B"/>
        </w:tc>
      </w:tr>
      <w:tr w:rsidR="00F11B92" w:rsidRPr="006113F0" w14:paraId="68B4C5A5" w14:textId="77777777" w:rsidTr="00C90D5B">
        <w:trPr>
          <w:trHeight w:val="240"/>
          <w:jc w:val="center"/>
        </w:trPr>
        <w:tc>
          <w:tcPr>
            <w:tcW w:w="4876" w:type="dxa"/>
            <w:tcBorders>
              <w:top w:val="nil"/>
              <w:left w:val="nil"/>
              <w:bottom w:val="nil"/>
              <w:right w:val="nil"/>
            </w:tcBorders>
          </w:tcPr>
          <w:p w14:paraId="1518F57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98E71E8" w14:textId="77777777" w:rsidR="00F11B92" w:rsidRPr="006113F0" w:rsidRDefault="00F11B92" w:rsidP="00C90D5B">
            <w:pPr>
              <w:pStyle w:val="AmColumnHeading"/>
            </w:pPr>
            <w:r w:rsidRPr="006113F0">
              <w:t>Muudatusettepanek</w:t>
            </w:r>
          </w:p>
        </w:tc>
      </w:tr>
      <w:tr w:rsidR="00F11B92" w:rsidRPr="006113F0" w14:paraId="03BF1CE1" w14:textId="77777777" w:rsidTr="00C90D5B">
        <w:trPr>
          <w:jc w:val="center"/>
        </w:trPr>
        <w:tc>
          <w:tcPr>
            <w:tcW w:w="4876" w:type="dxa"/>
            <w:tcBorders>
              <w:top w:val="nil"/>
              <w:left w:val="nil"/>
              <w:bottom w:val="nil"/>
              <w:right w:val="nil"/>
            </w:tcBorders>
          </w:tcPr>
          <w:p w14:paraId="7A0F2839"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w:t>
            </w:r>
            <w:r w:rsidRPr="006113F0">
              <w:rPr>
                <w:b/>
                <w:i/>
              </w:rPr>
              <w:t>seoses internetist lähtuvate ohtudega</w:t>
            </w:r>
            <w:r w:rsidRPr="006113F0">
              <w:t xml:space="preserve">, julgeolekuohtudele merendusvaldkonnas, inimkaubandusele, </w:t>
            </w:r>
            <w:r w:rsidRPr="006113F0">
              <w:rPr>
                <w:b/>
                <w:i/>
              </w:rPr>
              <w:t>rändajate smugeldamisele,</w:t>
            </w:r>
            <w:r w:rsidRPr="006113F0">
              <w:t xml:space="preserv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w:t>
            </w:r>
            <w:r w:rsidRPr="006113F0">
              <w:rPr>
                <w:b/>
                <w:i/>
              </w:rPr>
              <w:t>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w:t>
            </w:r>
            <w:r w:rsidRPr="006113F0">
              <w:t xml:space="preserve">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32871861"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julgeolekuohtudele merendusvaldkonnas, inimkaubandusele,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55C39CD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C6480F4" w14:textId="77777777" w:rsidR="00F11B92" w:rsidRPr="006113F0" w:rsidRDefault="00F11B92" w:rsidP="00F11B92">
      <w:r w:rsidRPr="006113F0">
        <w:rPr>
          <w:rStyle w:val="HideTWBExt"/>
        </w:rPr>
        <w:t>&lt;/Amend&gt;</w:t>
      </w:r>
    </w:p>
    <w:p w14:paraId="12BC256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81</w:t>
      </w:r>
      <w:r w:rsidRPr="006113F0">
        <w:rPr>
          <w:rStyle w:val="HideTWBExt"/>
          <w:b w:val="0"/>
        </w:rPr>
        <w:t>&lt;/NumAm&gt;</w:t>
      </w:r>
    </w:p>
    <w:p w14:paraId="56F38548"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574D0315"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407C13FF" w14:textId="77777777" w:rsidR="00F11B92" w:rsidRPr="006113F0" w:rsidRDefault="00F11B92" w:rsidP="00F11B92">
      <w:pPr>
        <w:pStyle w:val="NormalBold"/>
      </w:pPr>
      <w:r w:rsidRPr="006113F0">
        <w:rPr>
          <w:rStyle w:val="HideTWBExt"/>
          <w:b w:val="0"/>
        </w:rPr>
        <w:t>&lt;/RepeatBlock-By&gt;</w:t>
      </w:r>
    </w:p>
    <w:p w14:paraId="7317EF8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84D22B3"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2F12B91" w14:textId="77777777" w:rsidTr="00C90D5B">
        <w:trPr>
          <w:trHeight w:hRule="exact" w:val="240"/>
          <w:jc w:val="center"/>
        </w:trPr>
        <w:tc>
          <w:tcPr>
            <w:tcW w:w="9752" w:type="dxa"/>
            <w:gridSpan w:val="2"/>
            <w:tcBorders>
              <w:top w:val="nil"/>
              <w:left w:val="nil"/>
              <w:bottom w:val="nil"/>
              <w:right w:val="nil"/>
            </w:tcBorders>
          </w:tcPr>
          <w:p w14:paraId="42391541" w14:textId="77777777" w:rsidR="00F11B92" w:rsidRPr="006113F0" w:rsidRDefault="00F11B92" w:rsidP="00C90D5B"/>
        </w:tc>
      </w:tr>
      <w:tr w:rsidR="00F11B92" w:rsidRPr="006113F0" w14:paraId="395412FE" w14:textId="77777777" w:rsidTr="00C90D5B">
        <w:trPr>
          <w:trHeight w:val="240"/>
          <w:jc w:val="center"/>
        </w:trPr>
        <w:tc>
          <w:tcPr>
            <w:tcW w:w="4876" w:type="dxa"/>
            <w:tcBorders>
              <w:top w:val="nil"/>
              <w:left w:val="nil"/>
              <w:bottom w:val="nil"/>
              <w:right w:val="nil"/>
            </w:tcBorders>
          </w:tcPr>
          <w:p w14:paraId="1921220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7245EC2" w14:textId="77777777" w:rsidR="00F11B92" w:rsidRPr="006113F0" w:rsidRDefault="00F11B92" w:rsidP="00C90D5B">
            <w:pPr>
              <w:pStyle w:val="AmColumnHeading"/>
            </w:pPr>
            <w:r w:rsidRPr="006113F0">
              <w:t>Muudatusettepanek</w:t>
            </w:r>
          </w:p>
        </w:tc>
      </w:tr>
      <w:tr w:rsidR="00F11B92" w:rsidRPr="006113F0" w14:paraId="2592B102" w14:textId="77777777" w:rsidTr="00C90D5B">
        <w:trPr>
          <w:jc w:val="center"/>
        </w:trPr>
        <w:tc>
          <w:tcPr>
            <w:tcW w:w="4876" w:type="dxa"/>
            <w:tcBorders>
              <w:top w:val="nil"/>
              <w:left w:val="nil"/>
              <w:bottom w:val="nil"/>
              <w:right w:val="nil"/>
            </w:tcBorders>
          </w:tcPr>
          <w:p w14:paraId="69695DEE"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w:t>
            </w:r>
            <w:r w:rsidRPr="006113F0">
              <w:rPr>
                <w:b/>
                <w:i/>
              </w:rPr>
              <w:t>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w:t>
            </w:r>
            <w:r w:rsidRPr="006113F0">
              <w:t xml:space="preserve"> keemiliste, bioloogiliste, radioloogiliste, tuuma- ja lõhkeainetega seotud </w:t>
            </w:r>
            <w:r w:rsidRPr="006113F0">
              <w:rPr>
                <w:b/>
                <w:i/>
              </w:rPr>
              <w:t>julgeolekuohtude käsitlemisele ja intsidentide haldamisele</w:t>
            </w:r>
            <w:r w:rsidRPr="006113F0">
              <w:t xml:space="preserv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0A45747E"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w:t>
            </w:r>
            <w:r w:rsidRPr="006113F0">
              <w:rPr>
                <w:b/>
                <w:i/>
              </w:rPr>
              <w:t>abistada ja kaitsta kuriteoohvreid, kaitsta avalikku ruumi ning käsitleda</w:t>
            </w:r>
            <w:r w:rsidRPr="006113F0">
              <w:t xml:space="preserve"> keemiliste, bioloogiliste, radioloogiliste, tuuma- ja lõhkeainetega seotud </w:t>
            </w:r>
            <w:r w:rsidRPr="006113F0">
              <w:rPr>
                <w:b/>
                <w:i/>
              </w:rPr>
              <w:t>julgeolekuohte ja hallata intsidente</w:t>
            </w:r>
            <w:r w:rsidRPr="006113F0">
              <w:t xml:space="preserv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r w:rsidRPr="006113F0">
              <w:rPr>
                <w:b/>
                <w:i/>
              </w:rPr>
              <w:t>, austades ja edendades samal ajal täielikult põhiõigusi ja õigusriigi põhimõtet nendes kolmandates riikides</w:t>
            </w:r>
            <w:r w:rsidRPr="006113F0">
              <w:t>.</w:t>
            </w:r>
          </w:p>
        </w:tc>
      </w:tr>
    </w:tbl>
    <w:p w14:paraId="079D6C2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D4AC027"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77BA638B" w14:textId="77777777" w:rsidR="00F11B92" w:rsidRPr="006113F0" w:rsidRDefault="00F11B92" w:rsidP="00F11B92">
      <w:pPr>
        <w:pStyle w:val="AmJustText"/>
      </w:pPr>
      <w:r w:rsidRPr="006113F0">
        <w:t>Jällegi, et mitte tuua esile konkreetseid kuriteoliike.</w:t>
      </w:r>
    </w:p>
    <w:p w14:paraId="4489C15C" w14:textId="77777777" w:rsidR="00F11B92" w:rsidRPr="006113F0" w:rsidRDefault="00F11B92" w:rsidP="00F11B92">
      <w:r w:rsidRPr="006113F0">
        <w:rPr>
          <w:rStyle w:val="HideTWBExt"/>
        </w:rPr>
        <w:t>&lt;/Amend&gt;</w:t>
      </w:r>
    </w:p>
    <w:p w14:paraId="57F7768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82</w:t>
      </w:r>
      <w:r w:rsidRPr="006113F0">
        <w:rPr>
          <w:rStyle w:val="HideTWBExt"/>
          <w:b w:val="0"/>
        </w:rPr>
        <w:t>&lt;/NumAm&gt;</w:t>
      </w:r>
    </w:p>
    <w:p w14:paraId="4B89F446"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066D113A" w14:textId="77777777" w:rsidR="00F11B92" w:rsidRPr="006113F0" w:rsidRDefault="00F11B92" w:rsidP="00F11B92">
      <w:pPr>
        <w:pStyle w:val="NormalBold"/>
      </w:pPr>
      <w:r w:rsidRPr="006113F0">
        <w:rPr>
          <w:rStyle w:val="HideTWBExt"/>
          <w:b w:val="0"/>
        </w:rPr>
        <w:t>&lt;/RepeatBlock-By&gt;</w:t>
      </w:r>
    </w:p>
    <w:p w14:paraId="213A91D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EF9F903"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19CB425" w14:textId="77777777" w:rsidTr="00C90D5B">
        <w:trPr>
          <w:trHeight w:hRule="exact" w:val="240"/>
          <w:jc w:val="center"/>
        </w:trPr>
        <w:tc>
          <w:tcPr>
            <w:tcW w:w="9752" w:type="dxa"/>
            <w:gridSpan w:val="2"/>
            <w:tcBorders>
              <w:top w:val="nil"/>
              <w:left w:val="nil"/>
              <w:bottom w:val="nil"/>
              <w:right w:val="nil"/>
            </w:tcBorders>
          </w:tcPr>
          <w:p w14:paraId="36D2D75C" w14:textId="77777777" w:rsidR="00F11B92" w:rsidRPr="006113F0" w:rsidRDefault="00F11B92" w:rsidP="00C90D5B"/>
        </w:tc>
      </w:tr>
      <w:tr w:rsidR="00F11B92" w:rsidRPr="006113F0" w14:paraId="1ADBFF8A" w14:textId="77777777" w:rsidTr="00C90D5B">
        <w:trPr>
          <w:trHeight w:val="240"/>
          <w:jc w:val="center"/>
        </w:trPr>
        <w:tc>
          <w:tcPr>
            <w:tcW w:w="4876" w:type="dxa"/>
            <w:tcBorders>
              <w:top w:val="nil"/>
              <w:left w:val="nil"/>
              <w:bottom w:val="nil"/>
              <w:right w:val="nil"/>
            </w:tcBorders>
          </w:tcPr>
          <w:p w14:paraId="03B7D37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E388F3D" w14:textId="77777777" w:rsidR="00F11B92" w:rsidRPr="006113F0" w:rsidRDefault="00F11B92" w:rsidP="00C90D5B">
            <w:pPr>
              <w:pStyle w:val="AmColumnHeading"/>
            </w:pPr>
            <w:r w:rsidRPr="006113F0">
              <w:t>Muudatusettepanek</w:t>
            </w:r>
          </w:p>
        </w:tc>
      </w:tr>
      <w:tr w:rsidR="00F11B92" w:rsidRPr="006113F0" w14:paraId="5395B7F0" w14:textId="77777777" w:rsidTr="00C90D5B">
        <w:trPr>
          <w:jc w:val="center"/>
        </w:trPr>
        <w:tc>
          <w:tcPr>
            <w:tcW w:w="4876" w:type="dxa"/>
            <w:tcBorders>
              <w:top w:val="nil"/>
              <w:left w:val="nil"/>
              <w:bottom w:val="nil"/>
              <w:right w:val="nil"/>
            </w:tcBorders>
          </w:tcPr>
          <w:p w14:paraId="04E70596"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2DCE04AA" w14:textId="77777777" w:rsidR="00F11B92" w:rsidRPr="006113F0" w:rsidRDefault="00F11B92" w:rsidP="00C90D5B">
            <w:pPr>
              <w:pStyle w:val="Normal6a"/>
            </w:pPr>
            <w:r w:rsidRPr="006113F0">
              <w:t>(11)</w:t>
            </w:r>
            <w:r w:rsidRPr="006113F0">
              <w:tab/>
              <w:t>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w:t>
            </w:r>
            <w:r w:rsidRPr="006113F0">
              <w:rPr>
                <w:b/>
                <w:bCs/>
                <w:i/>
                <w:iCs/>
              </w:rPr>
              <w:t>;</w:t>
            </w:r>
            <w:r w:rsidRPr="006113F0">
              <w:rPr>
                <w:b/>
                <w:i/>
              </w:rPr>
              <w:t xml:space="preserve"> </w:t>
            </w:r>
            <w:r w:rsidRPr="006113F0">
              <w:rPr>
                <w:b/>
                <w:bCs/>
                <w:i/>
                <w:iCs/>
              </w:rPr>
              <w:t>säilitades samal ajal liikmesriikide juhtiva rolli avaliku korra ja sisejulgeoleku tagamisel</w:t>
            </w:r>
            <w:r w:rsidRPr="006113F0">
              <w:t xml:space="preserve">.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r w:rsidRPr="006113F0">
              <w:rPr>
                <w:b/>
                <w:bCs/>
                <w:i/>
                <w:iCs/>
              </w:rPr>
              <w:t>, eelkõige võitluses organiseeritud kuritegevuse, smugeldamise, inimkaubanduse ja muude piiriüleste julgeolekuohtude vastu</w:t>
            </w:r>
            <w:r w:rsidRPr="006113F0">
              <w:t>.</w:t>
            </w:r>
          </w:p>
        </w:tc>
      </w:tr>
    </w:tbl>
    <w:p w14:paraId="31BE454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6B74C5DA" w14:textId="77777777" w:rsidR="00F11B92" w:rsidRPr="006113F0" w:rsidRDefault="00F11B92" w:rsidP="00F11B92">
      <w:r w:rsidRPr="006113F0">
        <w:rPr>
          <w:rStyle w:val="HideTWBExt"/>
        </w:rPr>
        <w:t>&lt;/Amend&gt;</w:t>
      </w:r>
    </w:p>
    <w:p w14:paraId="38E9F25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83</w:t>
      </w:r>
      <w:r w:rsidRPr="006113F0">
        <w:rPr>
          <w:rStyle w:val="HideTWBExt"/>
          <w:b w:val="0"/>
        </w:rPr>
        <w:t>&lt;/NumAm&gt;</w:t>
      </w:r>
    </w:p>
    <w:p w14:paraId="0201BD75" w14:textId="77777777" w:rsidR="00F11B92" w:rsidRPr="006113F0" w:rsidRDefault="00F11B92" w:rsidP="00F11B92">
      <w:pPr>
        <w:pStyle w:val="NormalBold"/>
      </w:pPr>
      <w:r w:rsidRPr="006113F0">
        <w:rPr>
          <w:rStyle w:val="HideTWBExt"/>
          <w:b w:val="0"/>
        </w:rPr>
        <w:t>&lt;RepeatBlock-By&gt;&lt;Members&gt;</w:t>
      </w:r>
      <w:r w:rsidRPr="006113F0">
        <w:t>Emil Radev, Sirpa Pietikäinen, Sebastian Everding, Petras Auštrevičius, Manuela Ripa, Niels Fuglsang</w:t>
      </w:r>
      <w:r w:rsidRPr="006113F0">
        <w:rPr>
          <w:rStyle w:val="HideTWBExt"/>
          <w:b w:val="0"/>
        </w:rPr>
        <w:t>&lt;/Members&gt;</w:t>
      </w:r>
    </w:p>
    <w:p w14:paraId="17CDF58B" w14:textId="77777777" w:rsidR="00F11B92" w:rsidRPr="006113F0" w:rsidRDefault="00F11B92" w:rsidP="00F11B92">
      <w:pPr>
        <w:pStyle w:val="NormalBold"/>
      </w:pPr>
      <w:r w:rsidRPr="006113F0">
        <w:rPr>
          <w:rStyle w:val="HideTWBExt"/>
          <w:b w:val="0"/>
        </w:rPr>
        <w:t>&lt;/RepeatBlock-By&gt;</w:t>
      </w:r>
    </w:p>
    <w:p w14:paraId="5351864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99925C9"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2B8259A" w14:textId="77777777" w:rsidTr="00C90D5B">
        <w:trPr>
          <w:trHeight w:hRule="exact" w:val="240"/>
          <w:jc w:val="center"/>
        </w:trPr>
        <w:tc>
          <w:tcPr>
            <w:tcW w:w="9752" w:type="dxa"/>
            <w:gridSpan w:val="2"/>
            <w:tcBorders>
              <w:top w:val="nil"/>
              <w:left w:val="nil"/>
              <w:bottom w:val="nil"/>
              <w:right w:val="nil"/>
            </w:tcBorders>
          </w:tcPr>
          <w:p w14:paraId="034B819D" w14:textId="77777777" w:rsidR="00F11B92" w:rsidRPr="006113F0" w:rsidRDefault="00F11B92" w:rsidP="00C90D5B"/>
        </w:tc>
      </w:tr>
      <w:tr w:rsidR="00F11B92" w:rsidRPr="006113F0" w14:paraId="2A9A39B9" w14:textId="77777777" w:rsidTr="00C90D5B">
        <w:trPr>
          <w:trHeight w:val="240"/>
          <w:jc w:val="center"/>
        </w:trPr>
        <w:tc>
          <w:tcPr>
            <w:tcW w:w="4876" w:type="dxa"/>
            <w:tcBorders>
              <w:top w:val="nil"/>
              <w:left w:val="nil"/>
              <w:bottom w:val="nil"/>
              <w:right w:val="nil"/>
            </w:tcBorders>
          </w:tcPr>
          <w:p w14:paraId="6D8735F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72D942B" w14:textId="77777777" w:rsidR="00F11B92" w:rsidRPr="006113F0" w:rsidRDefault="00F11B92" w:rsidP="00C90D5B">
            <w:pPr>
              <w:pStyle w:val="AmColumnHeading"/>
            </w:pPr>
            <w:r w:rsidRPr="006113F0">
              <w:t>Muudatusettepanek</w:t>
            </w:r>
          </w:p>
        </w:tc>
      </w:tr>
      <w:tr w:rsidR="00F11B92" w:rsidRPr="006113F0" w14:paraId="7FECD54D" w14:textId="77777777" w:rsidTr="00C90D5B">
        <w:trPr>
          <w:jc w:val="center"/>
        </w:trPr>
        <w:tc>
          <w:tcPr>
            <w:tcW w:w="4876" w:type="dxa"/>
            <w:tcBorders>
              <w:top w:val="nil"/>
              <w:left w:val="nil"/>
              <w:bottom w:val="nil"/>
              <w:right w:val="nil"/>
            </w:tcBorders>
          </w:tcPr>
          <w:p w14:paraId="79A52AAC"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5062F8BA"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w:t>
            </w:r>
            <w:r w:rsidRPr="006113F0">
              <w:rPr>
                <w:b/>
                <w:i/>
              </w:rPr>
              <w:t>sealhulgas looduslike liikidega kaubitsemine, loomade julma kohtlemisega seotud kuriteod, sealhulgas selliseid tegusid kujutava või propageeriva sisu ärakasutamise eesmärgil või kaubanduslikul eesmärgil levitamine,</w:t>
            </w:r>
            <w:r w:rsidRPr="006113F0">
              <w:t xml:space="preserv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3BBFF41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E03FFC7" w14:textId="77777777" w:rsidR="00F11B92" w:rsidRPr="006113F0" w:rsidRDefault="00F11B92" w:rsidP="00F11B92">
      <w:r w:rsidRPr="006113F0">
        <w:rPr>
          <w:rStyle w:val="HideTWBExt"/>
        </w:rPr>
        <w:t>&lt;/Amend&gt;</w:t>
      </w:r>
    </w:p>
    <w:p w14:paraId="3E55FFF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84</w:t>
      </w:r>
      <w:r w:rsidRPr="006113F0">
        <w:rPr>
          <w:rStyle w:val="HideTWBExt"/>
          <w:b w:val="0"/>
        </w:rPr>
        <w:t>&lt;/NumAm&gt;</w:t>
      </w:r>
    </w:p>
    <w:p w14:paraId="044871C8"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6A41C618" w14:textId="77777777" w:rsidR="00F11B92" w:rsidRPr="006113F0" w:rsidRDefault="00F11B92" w:rsidP="00F11B92">
      <w:pPr>
        <w:pStyle w:val="NormalBold"/>
      </w:pPr>
      <w:r w:rsidRPr="006113F0">
        <w:rPr>
          <w:rStyle w:val="HideTWBExt"/>
          <w:b w:val="0"/>
        </w:rPr>
        <w:t>&lt;/RepeatBlock-By&gt;</w:t>
      </w:r>
    </w:p>
    <w:p w14:paraId="785968A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91091A8"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1706C09" w14:textId="77777777" w:rsidTr="00C90D5B">
        <w:trPr>
          <w:trHeight w:hRule="exact" w:val="240"/>
          <w:jc w:val="center"/>
        </w:trPr>
        <w:tc>
          <w:tcPr>
            <w:tcW w:w="9752" w:type="dxa"/>
            <w:gridSpan w:val="2"/>
            <w:tcBorders>
              <w:top w:val="nil"/>
              <w:left w:val="nil"/>
              <w:bottom w:val="nil"/>
              <w:right w:val="nil"/>
            </w:tcBorders>
          </w:tcPr>
          <w:p w14:paraId="2BB09C7F" w14:textId="77777777" w:rsidR="00F11B92" w:rsidRPr="006113F0" w:rsidRDefault="00F11B92" w:rsidP="00C90D5B"/>
        </w:tc>
      </w:tr>
      <w:tr w:rsidR="00F11B92" w:rsidRPr="006113F0" w14:paraId="234F65A2" w14:textId="77777777" w:rsidTr="00C90D5B">
        <w:trPr>
          <w:trHeight w:val="240"/>
          <w:jc w:val="center"/>
        </w:trPr>
        <w:tc>
          <w:tcPr>
            <w:tcW w:w="4876" w:type="dxa"/>
            <w:tcBorders>
              <w:top w:val="nil"/>
              <w:left w:val="nil"/>
              <w:bottom w:val="nil"/>
              <w:right w:val="nil"/>
            </w:tcBorders>
          </w:tcPr>
          <w:p w14:paraId="40ED5C1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CF237B1" w14:textId="77777777" w:rsidR="00F11B92" w:rsidRPr="006113F0" w:rsidRDefault="00F11B92" w:rsidP="00C90D5B">
            <w:pPr>
              <w:pStyle w:val="AmColumnHeading"/>
            </w:pPr>
            <w:r w:rsidRPr="006113F0">
              <w:t>Muudatusettepanek</w:t>
            </w:r>
          </w:p>
        </w:tc>
      </w:tr>
      <w:tr w:rsidR="00F11B92" w:rsidRPr="006113F0" w14:paraId="109C6996" w14:textId="77777777" w:rsidTr="00C90D5B">
        <w:trPr>
          <w:jc w:val="center"/>
        </w:trPr>
        <w:tc>
          <w:tcPr>
            <w:tcW w:w="4876" w:type="dxa"/>
            <w:tcBorders>
              <w:top w:val="nil"/>
              <w:left w:val="nil"/>
              <w:bottom w:val="nil"/>
              <w:right w:val="nil"/>
            </w:tcBorders>
          </w:tcPr>
          <w:p w14:paraId="37FAB3B8"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27CD78B4"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w:t>
            </w:r>
            <w:r w:rsidRPr="006113F0">
              <w:rPr>
                <w:b/>
                <w:bCs/>
                <w:i/>
                <w:iCs/>
              </w:rPr>
              <w:t>, eelkõige liidu territooriumil ebaseaduslikult elavate isikute tagasisaatmise ja ebaseadusliku rände ennetamise valdkonnas,</w:t>
            </w:r>
            <w:r w:rsidRPr="006113F0">
              <w:t xml:space="preserve"> teenides seejuures liidu sisepoliitika huve.</w:t>
            </w:r>
          </w:p>
        </w:tc>
      </w:tr>
    </w:tbl>
    <w:p w14:paraId="5B8B4AF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09C7339B" w14:textId="77777777" w:rsidR="00F11B92" w:rsidRPr="006113F0" w:rsidRDefault="00F11B92" w:rsidP="00F11B92">
      <w:r w:rsidRPr="006113F0">
        <w:rPr>
          <w:rStyle w:val="HideTWBExt"/>
        </w:rPr>
        <w:t>&lt;/Amend&gt;</w:t>
      </w:r>
    </w:p>
    <w:p w14:paraId="65E4CFA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85</w:t>
      </w:r>
      <w:r w:rsidRPr="006113F0">
        <w:rPr>
          <w:rStyle w:val="HideTWBExt"/>
          <w:b w:val="0"/>
        </w:rPr>
        <w:t>&lt;/NumAm&gt;</w:t>
      </w:r>
    </w:p>
    <w:p w14:paraId="15FEC7FB"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6A4AB642" w14:textId="77777777" w:rsidR="00F11B92" w:rsidRPr="006113F0" w:rsidRDefault="00F11B92" w:rsidP="00F11B92">
      <w:pPr>
        <w:pStyle w:val="NormalBold"/>
      </w:pPr>
      <w:r w:rsidRPr="006113F0">
        <w:rPr>
          <w:rStyle w:val="HideTWBExt"/>
          <w:b w:val="0"/>
        </w:rPr>
        <w:t>&lt;/RepeatBlock-By&gt;</w:t>
      </w:r>
    </w:p>
    <w:p w14:paraId="4F3EE62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B1060C0"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E890AAA" w14:textId="77777777" w:rsidTr="00C90D5B">
        <w:trPr>
          <w:trHeight w:hRule="exact" w:val="240"/>
          <w:jc w:val="center"/>
        </w:trPr>
        <w:tc>
          <w:tcPr>
            <w:tcW w:w="9752" w:type="dxa"/>
            <w:gridSpan w:val="2"/>
            <w:tcBorders>
              <w:top w:val="nil"/>
              <w:left w:val="nil"/>
              <w:bottom w:val="nil"/>
              <w:right w:val="nil"/>
            </w:tcBorders>
          </w:tcPr>
          <w:p w14:paraId="7E5C85E1" w14:textId="77777777" w:rsidR="00F11B92" w:rsidRPr="006113F0" w:rsidRDefault="00F11B92" w:rsidP="00C90D5B"/>
        </w:tc>
      </w:tr>
      <w:tr w:rsidR="00F11B92" w:rsidRPr="006113F0" w14:paraId="70E1B8C0" w14:textId="77777777" w:rsidTr="00C90D5B">
        <w:trPr>
          <w:trHeight w:val="240"/>
          <w:jc w:val="center"/>
        </w:trPr>
        <w:tc>
          <w:tcPr>
            <w:tcW w:w="4876" w:type="dxa"/>
            <w:tcBorders>
              <w:top w:val="nil"/>
              <w:left w:val="nil"/>
              <w:bottom w:val="nil"/>
              <w:right w:val="nil"/>
            </w:tcBorders>
          </w:tcPr>
          <w:p w14:paraId="2A6AF46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42EC252" w14:textId="77777777" w:rsidR="00F11B92" w:rsidRPr="006113F0" w:rsidRDefault="00F11B92" w:rsidP="00C90D5B">
            <w:pPr>
              <w:pStyle w:val="AmColumnHeading"/>
            </w:pPr>
            <w:r w:rsidRPr="006113F0">
              <w:t>Muudatusettepanek</w:t>
            </w:r>
          </w:p>
        </w:tc>
      </w:tr>
      <w:tr w:rsidR="00F11B92" w:rsidRPr="006113F0" w14:paraId="6F578125" w14:textId="77777777" w:rsidTr="00C90D5B">
        <w:trPr>
          <w:jc w:val="center"/>
        </w:trPr>
        <w:tc>
          <w:tcPr>
            <w:tcW w:w="4876" w:type="dxa"/>
            <w:tcBorders>
              <w:top w:val="nil"/>
              <w:left w:val="nil"/>
              <w:bottom w:val="nil"/>
              <w:right w:val="nil"/>
            </w:tcBorders>
          </w:tcPr>
          <w:p w14:paraId="1E798C59"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3809E9B4"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w:t>
            </w:r>
            <w:r w:rsidRPr="006113F0">
              <w:rPr>
                <w:b/>
                <w:i/>
              </w:rPr>
              <w:t xml:space="preserve">samuti kuritegevuse </w:t>
            </w:r>
            <w:proofErr w:type="spellStart"/>
            <w:r w:rsidRPr="006113F0">
              <w:rPr>
                <w:b/>
                <w:i/>
              </w:rPr>
              <w:t>sisseimbumise</w:t>
            </w:r>
            <w:proofErr w:type="spellEnd"/>
            <w:r w:rsidRPr="006113F0">
              <w:rPr>
                <w:b/>
                <w:i/>
              </w:rPr>
              <w:t xml:space="preserve"> haldamisele sadamatesse, logistikakeskustesse, riigihangetesse ja õiguslikesse äristruktuuridesse,</w:t>
            </w:r>
            <w:r w:rsidRPr="006113F0">
              <w:t xml:space="preserv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0B0251B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305BB42" w14:textId="77777777" w:rsidR="00F11B92" w:rsidRPr="006113F0" w:rsidRDefault="00F11B92" w:rsidP="00F11B92">
      <w:r w:rsidRPr="006113F0">
        <w:rPr>
          <w:rStyle w:val="HideTWBExt"/>
        </w:rPr>
        <w:t>&lt;/Amend&gt;</w:t>
      </w:r>
    </w:p>
    <w:p w14:paraId="00C7C7A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86</w:t>
      </w:r>
      <w:r w:rsidRPr="006113F0">
        <w:rPr>
          <w:rStyle w:val="HideTWBExt"/>
          <w:b w:val="0"/>
        </w:rPr>
        <w:t>&lt;/NumAm&gt;</w:t>
      </w:r>
    </w:p>
    <w:p w14:paraId="0B42C3F6"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B645EA1" w14:textId="77777777" w:rsidR="00F11B92" w:rsidRPr="006113F0" w:rsidRDefault="00F11B92" w:rsidP="00F11B92">
      <w:pPr>
        <w:pStyle w:val="NormalBold"/>
      </w:pPr>
      <w:r w:rsidRPr="006113F0">
        <w:rPr>
          <w:rStyle w:val="HideTWBExt"/>
          <w:b w:val="0"/>
        </w:rPr>
        <w:t>&lt;/RepeatBlock-By&gt;</w:t>
      </w:r>
    </w:p>
    <w:p w14:paraId="748F168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060E911"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5110AB8" w14:textId="77777777" w:rsidTr="00C90D5B">
        <w:trPr>
          <w:trHeight w:hRule="exact" w:val="240"/>
          <w:jc w:val="center"/>
        </w:trPr>
        <w:tc>
          <w:tcPr>
            <w:tcW w:w="9752" w:type="dxa"/>
            <w:gridSpan w:val="2"/>
            <w:tcBorders>
              <w:top w:val="nil"/>
              <w:left w:val="nil"/>
              <w:bottom w:val="nil"/>
              <w:right w:val="nil"/>
            </w:tcBorders>
          </w:tcPr>
          <w:p w14:paraId="10D9F823" w14:textId="77777777" w:rsidR="00F11B92" w:rsidRPr="006113F0" w:rsidRDefault="00F11B92" w:rsidP="00C90D5B"/>
        </w:tc>
      </w:tr>
      <w:tr w:rsidR="00F11B92" w:rsidRPr="006113F0" w14:paraId="58F1E7FA" w14:textId="77777777" w:rsidTr="00C90D5B">
        <w:trPr>
          <w:trHeight w:val="240"/>
          <w:jc w:val="center"/>
        </w:trPr>
        <w:tc>
          <w:tcPr>
            <w:tcW w:w="4876" w:type="dxa"/>
            <w:tcBorders>
              <w:top w:val="nil"/>
              <w:left w:val="nil"/>
              <w:bottom w:val="nil"/>
              <w:right w:val="nil"/>
            </w:tcBorders>
          </w:tcPr>
          <w:p w14:paraId="49D4EA9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8379F96" w14:textId="77777777" w:rsidR="00F11B92" w:rsidRPr="006113F0" w:rsidRDefault="00F11B92" w:rsidP="00C90D5B">
            <w:pPr>
              <w:pStyle w:val="AmColumnHeading"/>
            </w:pPr>
            <w:r w:rsidRPr="006113F0">
              <w:t>Muudatusettepanek</w:t>
            </w:r>
          </w:p>
        </w:tc>
      </w:tr>
      <w:tr w:rsidR="00F11B92" w:rsidRPr="006113F0" w14:paraId="47CB181D" w14:textId="77777777" w:rsidTr="00C90D5B">
        <w:trPr>
          <w:jc w:val="center"/>
        </w:trPr>
        <w:tc>
          <w:tcPr>
            <w:tcW w:w="4876" w:type="dxa"/>
            <w:tcBorders>
              <w:top w:val="nil"/>
              <w:left w:val="nil"/>
              <w:bottom w:val="nil"/>
              <w:right w:val="nil"/>
            </w:tcBorders>
          </w:tcPr>
          <w:p w14:paraId="535D3B49"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w:t>
            </w:r>
            <w:r w:rsidRPr="006113F0">
              <w:rPr>
                <w:b/>
                <w:i/>
              </w:rPr>
              <w:t>ja partnerlust</w:t>
            </w:r>
            <w:r w:rsidRPr="006113F0">
              <w:t xml:space="preserve"> kolmandate riikidega, teenides seejuures liidu sisepoliitika huve.</w:t>
            </w:r>
          </w:p>
        </w:tc>
        <w:tc>
          <w:tcPr>
            <w:tcW w:w="4876" w:type="dxa"/>
            <w:tcBorders>
              <w:top w:val="nil"/>
              <w:left w:val="nil"/>
              <w:bottom w:val="nil"/>
              <w:right w:val="nil"/>
            </w:tcBorders>
          </w:tcPr>
          <w:p w14:paraId="3AB834B7"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seoses internetist lähtuvate ohtudega, julgeolekuohtudele merendusvaldkonnas, inimkaubandusele, rändajate smugeldamisele </w:t>
            </w:r>
            <w:r w:rsidRPr="006113F0">
              <w:rPr>
                <w:b/>
                <w:i/>
              </w:rPr>
              <w:t>ja ebaseadusliku rändega seotud julgeolekuprobleemidele</w:t>
            </w:r>
            <w:r w:rsidRPr="006113F0">
              <w:t xml:space="preserv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kolmandate riikidega, </w:t>
            </w:r>
            <w:r w:rsidRPr="006113F0">
              <w:rPr>
                <w:b/>
                <w:i/>
              </w:rPr>
              <w:t>eelkõige tagasisaatmisel, tagasivõtmisel ja rändajate ebaseadusliku üle piiri toimetamise vastu võitlemisel,</w:t>
            </w:r>
            <w:r w:rsidRPr="006113F0">
              <w:t xml:space="preserve"> teenides seejuures liidu sisepoliitika huve.</w:t>
            </w:r>
          </w:p>
        </w:tc>
      </w:tr>
    </w:tbl>
    <w:p w14:paraId="5568DCE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2EECDD4" w14:textId="77777777" w:rsidR="00F11B92" w:rsidRPr="006113F0" w:rsidRDefault="00F11B92" w:rsidP="00F11B92">
      <w:r w:rsidRPr="006113F0">
        <w:rPr>
          <w:rStyle w:val="HideTWBExt"/>
        </w:rPr>
        <w:t>&lt;/Amend&gt;</w:t>
      </w:r>
    </w:p>
    <w:p w14:paraId="1D507B7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87</w:t>
      </w:r>
      <w:r w:rsidRPr="006113F0">
        <w:rPr>
          <w:rStyle w:val="HideTWBExt"/>
          <w:b w:val="0"/>
        </w:rPr>
        <w:t>&lt;/NumAm&gt;</w:t>
      </w:r>
    </w:p>
    <w:p w14:paraId="339E1A4A"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53636558" w14:textId="77777777" w:rsidR="00F11B92" w:rsidRPr="006113F0" w:rsidRDefault="00F11B92" w:rsidP="00F11B92">
      <w:pPr>
        <w:pStyle w:val="NormalBold"/>
      </w:pPr>
      <w:r w:rsidRPr="006113F0">
        <w:rPr>
          <w:rStyle w:val="HideTWBExt"/>
          <w:b w:val="0"/>
        </w:rPr>
        <w:t>&lt;/RepeatBlock-By&gt;</w:t>
      </w:r>
    </w:p>
    <w:p w14:paraId="2733C05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7671F4E"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4CDC8A6" w14:textId="77777777" w:rsidTr="00C90D5B">
        <w:trPr>
          <w:trHeight w:hRule="exact" w:val="240"/>
          <w:jc w:val="center"/>
        </w:trPr>
        <w:tc>
          <w:tcPr>
            <w:tcW w:w="9752" w:type="dxa"/>
            <w:gridSpan w:val="2"/>
            <w:tcBorders>
              <w:top w:val="nil"/>
              <w:left w:val="nil"/>
              <w:bottom w:val="nil"/>
              <w:right w:val="nil"/>
            </w:tcBorders>
          </w:tcPr>
          <w:p w14:paraId="1A28A850" w14:textId="77777777" w:rsidR="00F11B92" w:rsidRPr="006113F0" w:rsidRDefault="00F11B92" w:rsidP="00C90D5B"/>
        </w:tc>
      </w:tr>
      <w:tr w:rsidR="00F11B92" w:rsidRPr="006113F0" w14:paraId="1D3301E5" w14:textId="77777777" w:rsidTr="00C90D5B">
        <w:trPr>
          <w:trHeight w:val="240"/>
          <w:jc w:val="center"/>
        </w:trPr>
        <w:tc>
          <w:tcPr>
            <w:tcW w:w="4876" w:type="dxa"/>
            <w:tcBorders>
              <w:top w:val="nil"/>
              <w:left w:val="nil"/>
              <w:bottom w:val="nil"/>
              <w:right w:val="nil"/>
            </w:tcBorders>
          </w:tcPr>
          <w:p w14:paraId="05975C0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AB141B8" w14:textId="77777777" w:rsidR="00F11B92" w:rsidRPr="006113F0" w:rsidRDefault="00F11B92" w:rsidP="00C90D5B">
            <w:pPr>
              <w:pStyle w:val="AmColumnHeading"/>
            </w:pPr>
            <w:r w:rsidRPr="006113F0">
              <w:t>Muudatusettepanek</w:t>
            </w:r>
          </w:p>
        </w:tc>
      </w:tr>
      <w:tr w:rsidR="00F11B92" w:rsidRPr="006113F0" w14:paraId="1FF98EEF" w14:textId="77777777" w:rsidTr="00C90D5B">
        <w:trPr>
          <w:jc w:val="center"/>
        </w:trPr>
        <w:tc>
          <w:tcPr>
            <w:tcW w:w="4876" w:type="dxa"/>
            <w:tcBorders>
              <w:top w:val="nil"/>
              <w:left w:val="nil"/>
              <w:bottom w:val="nil"/>
              <w:right w:val="nil"/>
            </w:tcBorders>
          </w:tcPr>
          <w:p w14:paraId="48DC5DB2"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w:t>
            </w:r>
            <w:r w:rsidRPr="006113F0">
              <w:rPr>
                <w:b/>
                <w:i/>
              </w:rPr>
              <w:t>seoses</w:t>
            </w:r>
            <w:r w:rsidRPr="006113F0">
              <w:t xml:space="preserve"> internetist lähtuvate </w:t>
            </w:r>
            <w:r w:rsidRPr="006113F0">
              <w:rPr>
                <w:b/>
                <w:i/>
              </w:rPr>
              <w:t>ohtudega</w:t>
            </w:r>
            <w:r w:rsidRPr="006113F0">
              <w:t xml:space="preserve">,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490355A6" w14:textId="77777777" w:rsidR="00F11B92" w:rsidRPr="006113F0" w:rsidRDefault="00F11B92" w:rsidP="00C90D5B">
            <w:pPr>
              <w:pStyle w:val="Normal6a"/>
            </w:pPr>
            <w:r w:rsidRPr="006113F0">
              <w:t>(11)</w:t>
            </w:r>
            <w:r w:rsidRPr="006113F0">
              <w:tab/>
              <w:t>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w:t>
            </w:r>
            <w:r w:rsidRPr="006113F0">
              <w:rPr>
                <w:b/>
                <w:i/>
              </w:rPr>
              <w:t>, hübriidohtude ja</w:t>
            </w:r>
            <w:r w:rsidRPr="006113F0">
              <w:t xml:space="preserve"> internetist lähtuvate </w:t>
            </w:r>
            <w:r w:rsidRPr="006113F0">
              <w:rPr>
                <w:b/>
                <w:i/>
              </w:rPr>
              <w:t>ohtude ennetamisele, avastamisele ja neile reageerimisele</w:t>
            </w:r>
            <w:r w:rsidRPr="006113F0">
              <w:t xml:space="preserve">,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43ED213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B1F41BE"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792A1A45" w14:textId="77777777" w:rsidR="00F11B92" w:rsidRPr="006113F0" w:rsidRDefault="00F11B92" w:rsidP="00F11B92">
      <w:pPr>
        <w:pStyle w:val="AmJustText"/>
      </w:pPr>
      <w:r w:rsidRPr="006113F0">
        <w:t>Praeguses geopoliitilises keskkonnas on hübriidohud muutunud liidu sisejulgeoleku ja vastupidavusvõime jaoks üha suuremaks probleemiks. Kuna hübriidohtudega tegelemine on horisontaalne prioriteet kõigis liidu siseasjade valdkonna õigusaktides, tuleks põhjenduses selgelt viidata hübriidohtudele koos muude peamiste julgeolekuprobleemidega, et kajastada asjakohaselt praegust julgeolekumaastikku.</w:t>
      </w:r>
    </w:p>
    <w:p w14:paraId="5F3EB9D5" w14:textId="77777777" w:rsidR="00F11B92" w:rsidRPr="006113F0" w:rsidRDefault="00F11B92" w:rsidP="00F11B92">
      <w:r w:rsidRPr="006113F0">
        <w:rPr>
          <w:rStyle w:val="HideTWBExt"/>
        </w:rPr>
        <w:t>&lt;/Amend&gt;</w:t>
      </w:r>
    </w:p>
    <w:p w14:paraId="6557102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88</w:t>
      </w:r>
      <w:r w:rsidRPr="006113F0">
        <w:rPr>
          <w:rStyle w:val="HideTWBExt"/>
          <w:b w:val="0"/>
        </w:rPr>
        <w:t>&lt;/NumAm&gt;</w:t>
      </w:r>
    </w:p>
    <w:p w14:paraId="5812C1AA"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629C8460" w14:textId="77777777" w:rsidR="00F11B92" w:rsidRPr="006113F0" w:rsidRDefault="00F11B92" w:rsidP="00F11B92">
      <w:pPr>
        <w:pStyle w:val="NormalBold"/>
      </w:pPr>
      <w:r w:rsidRPr="006113F0">
        <w:rPr>
          <w:rStyle w:val="HideTWBExt"/>
          <w:b w:val="0"/>
        </w:rPr>
        <w:t>&lt;/RepeatBlock-By&gt;</w:t>
      </w:r>
    </w:p>
    <w:p w14:paraId="298F4D1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98E1D22" w14:textId="77777777" w:rsidR="00F11B92" w:rsidRPr="006113F0" w:rsidRDefault="00F11B92" w:rsidP="00F11B92">
      <w:pPr>
        <w:pStyle w:val="NormalBold"/>
      </w:pPr>
      <w:r w:rsidRPr="006113F0">
        <w:rPr>
          <w:rStyle w:val="HideTWBExt"/>
          <w:b w:val="0"/>
        </w:rPr>
        <w:t>&lt;Article&gt;</w:t>
      </w:r>
      <w:r w:rsidRPr="006113F0">
        <w:t>Põhjendus 11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0D7E406" w14:textId="77777777" w:rsidTr="00C90D5B">
        <w:trPr>
          <w:trHeight w:hRule="exact" w:val="240"/>
          <w:jc w:val="center"/>
        </w:trPr>
        <w:tc>
          <w:tcPr>
            <w:tcW w:w="9752" w:type="dxa"/>
            <w:gridSpan w:val="2"/>
            <w:tcBorders>
              <w:top w:val="nil"/>
              <w:left w:val="nil"/>
              <w:bottom w:val="nil"/>
              <w:right w:val="nil"/>
            </w:tcBorders>
          </w:tcPr>
          <w:p w14:paraId="5C00AC1E" w14:textId="77777777" w:rsidR="00F11B92" w:rsidRPr="006113F0" w:rsidRDefault="00F11B92" w:rsidP="00C90D5B"/>
        </w:tc>
      </w:tr>
      <w:tr w:rsidR="00F11B92" w:rsidRPr="006113F0" w14:paraId="6D2EF4A7" w14:textId="77777777" w:rsidTr="00C90D5B">
        <w:trPr>
          <w:trHeight w:val="240"/>
          <w:jc w:val="center"/>
        </w:trPr>
        <w:tc>
          <w:tcPr>
            <w:tcW w:w="4876" w:type="dxa"/>
            <w:tcBorders>
              <w:top w:val="nil"/>
              <w:left w:val="nil"/>
              <w:bottom w:val="nil"/>
              <w:right w:val="nil"/>
            </w:tcBorders>
          </w:tcPr>
          <w:p w14:paraId="15538DF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1797FF7" w14:textId="77777777" w:rsidR="00F11B92" w:rsidRPr="006113F0" w:rsidRDefault="00F11B92" w:rsidP="00C90D5B">
            <w:pPr>
              <w:pStyle w:val="AmColumnHeading"/>
            </w:pPr>
            <w:r w:rsidRPr="006113F0">
              <w:t>Muudatusettepanek</w:t>
            </w:r>
          </w:p>
        </w:tc>
      </w:tr>
      <w:tr w:rsidR="00F11B92" w:rsidRPr="006113F0" w14:paraId="747D5E14" w14:textId="77777777" w:rsidTr="00C90D5B">
        <w:trPr>
          <w:jc w:val="center"/>
        </w:trPr>
        <w:tc>
          <w:tcPr>
            <w:tcW w:w="4876" w:type="dxa"/>
            <w:tcBorders>
              <w:top w:val="nil"/>
              <w:left w:val="nil"/>
              <w:bottom w:val="nil"/>
              <w:right w:val="nil"/>
            </w:tcBorders>
          </w:tcPr>
          <w:p w14:paraId="3D6CA746" w14:textId="77777777" w:rsidR="00F11B92" w:rsidRPr="006113F0" w:rsidRDefault="00F11B92" w:rsidP="00C90D5B">
            <w:pPr>
              <w:pStyle w:val="Normal6a"/>
            </w:pPr>
            <w:r w:rsidRPr="006113F0">
              <w:t>(11)</w:t>
            </w:r>
            <w:r w:rsidRPr="006113F0">
              <w:tab/>
              <w:t xml:space="preserve">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 </w:t>
            </w:r>
            <w:r w:rsidRPr="006113F0">
              <w:rPr>
                <w:b/>
                <w:i/>
              </w:rPr>
              <w:t>seoses</w:t>
            </w:r>
            <w:r w:rsidRPr="006113F0">
              <w:t xml:space="preserve"> internetist lähtuvate </w:t>
            </w:r>
            <w:r w:rsidRPr="006113F0">
              <w:rPr>
                <w:b/>
                <w:i/>
              </w:rPr>
              <w:t>ohtudega</w:t>
            </w:r>
            <w:r w:rsidRPr="006113F0">
              <w:t xml:space="preserve">,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c>
          <w:tcPr>
            <w:tcW w:w="4876" w:type="dxa"/>
            <w:tcBorders>
              <w:top w:val="nil"/>
              <w:left w:val="nil"/>
              <w:bottom w:val="nil"/>
              <w:right w:val="nil"/>
            </w:tcBorders>
          </w:tcPr>
          <w:p w14:paraId="0C5A04F8" w14:textId="77777777" w:rsidR="00F11B92" w:rsidRPr="006113F0" w:rsidRDefault="00F11B92" w:rsidP="00C90D5B">
            <w:pPr>
              <w:pStyle w:val="Normal6a"/>
            </w:pPr>
            <w:r w:rsidRPr="006113F0">
              <w:t>(11)</w:t>
            </w:r>
            <w:r w:rsidRPr="006113F0">
              <w:tab/>
              <w:t>Sisejulgeolekuohtude ennetamiseks ja nende realiseerumise tõkestamiseks tuleks liidu toetusega tugevdada liikmesriikide suutlikkust ennetada rasket ja organiseeritud kuritegevust, terrorismi, vägivaldset äärmuslust ja radikaliseerumist, laste seksuaalset kuritarvitamist ja ärakasutamist ning küberkuritegevust ja nende vastu võidelda, aga ka nende meetmeid, mis on suunatud digitaalsetele ja tehnoloogilistele julgeolekuprobleemidele, elutähtsa taristu vastupidavusele</w:t>
            </w:r>
            <w:r w:rsidRPr="006113F0">
              <w:rPr>
                <w:b/>
                <w:i/>
              </w:rPr>
              <w:t>, hübriidohtude ja</w:t>
            </w:r>
            <w:r w:rsidRPr="006113F0">
              <w:t xml:space="preserve"> internetist lähtuvate </w:t>
            </w:r>
            <w:r w:rsidRPr="006113F0">
              <w:rPr>
                <w:b/>
                <w:i/>
              </w:rPr>
              <w:t>ohtude ennetamisele, avastamisele ja neile reageerimisele</w:t>
            </w:r>
            <w:r w:rsidRPr="006113F0">
              <w:t xml:space="preserve">, julgeolekuohtudele merendusvaldkonnas, inimkaubandusele, rändajate smugeldamisele, ebaseaduslikule uimastikaubandusele, ebaseaduslikule relvakaubandusele, rahapesule, kuritegelikul teel saadud vara tagasivõitmisele, majanduskuritegudele, keskkonnakuritegudele, maksevahendite võltsimisele, liidu finantshuve kahjustavatele kuritegudele, kuriteoohvrite abistamisele ja kaitsmisele, avaliku ruumi kaitsmisele ning keemiliste, bioloogiliste, radioloogiliste, tuuma- ja lõhkeainetega seotud julgeolekuohtude käsitlemisele ja intsidentide haldamisele, sealhulgas tihedama koostöö ja teabevahetuse kaudu eri liikmesriikide avaliku sektori asutustega, asjaomaste liidu organite või asutustega ning kodanikuühiskonna ja erasektori partneritega. Samuti peaks liidu toetus aitama liikmesriikidel omandada ja rakendada sisejulgeoleku valdkonnas uuenduslikke meetodeid ja tehnoloogilisi lahendusi, eelkõige neid, mida toetatakse määruse (EL) […] (millega luuakse Euroopa Konkurentsivõime Fond) ja määruse (EL) […] (millega kehtestatakse ELi teadusuuringute raamprogramm) alusel. Lisaks on vabadusel, turvalisusel ja õigusel rajaneva ala </w:t>
            </w:r>
            <w:proofErr w:type="spellStart"/>
            <w:r w:rsidRPr="006113F0">
              <w:t>välismõõde</w:t>
            </w:r>
            <w:proofErr w:type="spellEnd"/>
            <w:r w:rsidRPr="006113F0">
              <w:t xml:space="preserve"> muutuvas ülemaailmses poliitilises keskkonnas keskse tähtsusega. Seetõttu peaks liidu toetus aitama tugevdada koostööd ja partnerlust kolmandate riikidega, teenides seejuures liidu sisepoliitika huve.</w:t>
            </w:r>
          </w:p>
        </w:tc>
      </w:tr>
    </w:tbl>
    <w:p w14:paraId="088F2A1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74F7652" w14:textId="77777777" w:rsidR="00F11B92" w:rsidRPr="006113F0" w:rsidRDefault="00F11B92" w:rsidP="00F11B92">
      <w:r w:rsidRPr="006113F0">
        <w:rPr>
          <w:rStyle w:val="HideTWBExt"/>
        </w:rPr>
        <w:t>&lt;/Amend&gt;</w:t>
      </w:r>
    </w:p>
    <w:p w14:paraId="5A52FAC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89</w:t>
      </w:r>
      <w:r w:rsidRPr="006113F0">
        <w:rPr>
          <w:rStyle w:val="HideTWBExt"/>
          <w:b w:val="0"/>
        </w:rPr>
        <w:t>&lt;/NumAm&gt;</w:t>
      </w:r>
    </w:p>
    <w:p w14:paraId="3C6C1F87" w14:textId="77777777" w:rsidR="00F11B92" w:rsidRPr="006113F0" w:rsidRDefault="00F11B92" w:rsidP="00F11B92">
      <w:pPr>
        <w:pStyle w:val="NormalBold"/>
      </w:pPr>
      <w:r w:rsidRPr="006113F0">
        <w:rPr>
          <w:rStyle w:val="HideTWBExt"/>
          <w:b w:val="0"/>
        </w:rPr>
        <w:t>&lt;RepeatBlock-By&gt;&lt;Members&gt;</w:t>
      </w:r>
      <w:r w:rsidRPr="006113F0">
        <w:t>Nicola Procaccini</w:t>
      </w:r>
      <w:r w:rsidRPr="006113F0">
        <w:rPr>
          <w:rStyle w:val="HideTWBExt"/>
          <w:b w:val="0"/>
        </w:rPr>
        <w:t>&lt;/Members&gt;</w:t>
      </w:r>
    </w:p>
    <w:p w14:paraId="1B025975" w14:textId="77777777" w:rsidR="00F11B92" w:rsidRPr="006113F0" w:rsidRDefault="00F11B92" w:rsidP="00F11B92">
      <w:pPr>
        <w:pStyle w:val="NormalBold"/>
      </w:pPr>
      <w:r w:rsidRPr="006113F0">
        <w:rPr>
          <w:rStyle w:val="HideTWBExt"/>
          <w:b w:val="0"/>
        </w:rPr>
        <w:t>&lt;/RepeatBlock-By&gt;</w:t>
      </w:r>
    </w:p>
    <w:p w14:paraId="442EA80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CF21706" w14:textId="77777777" w:rsidR="00F11B92" w:rsidRPr="006113F0" w:rsidRDefault="00F11B92" w:rsidP="00F11B92">
      <w:pPr>
        <w:pStyle w:val="NormalBold"/>
      </w:pPr>
      <w:r w:rsidRPr="006113F0">
        <w:rPr>
          <w:rStyle w:val="HideTWBExt"/>
          <w:b w:val="0"/>
        </w:rPr>
        <w:t>&lt;Article&gt;</w:t>
      </w:r>
      <w:r w:rsidRPr="006113F0">
        <w:t>Põhjendus 11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70BA6F4" w14:textId="77777777" w:rsidTr="00C90D5B">
        <w:trPr>
          <w:trHeight w:hRule="exact" w:val="240"/>
          <w:jc w:val="center"/>
        </w:trPr>
        <w:tc>
          <w:tcPr>
            <w:tcW w:w="9752" w:type="dxa"/>
            <w:gridSpan w:val="2"/>
            <w:tcBorders>
              <w:top w:val="nil"/>
              <w:left w:val="nil"/>
              <w:bottom w:val="nil"/>
              <w:right w:val="nil"/>
            </w:tcBorders>
          </w:tcPr>
          <w:p w14:paraId="7E6A1745" w14:textId="77777777" w:rsidR="00F11B92" w:rsidRPr="006113F0" w:rsidRDefault="00F11B92" w:rsidP="00C90D5B"/>
        </w:tc>
      </w:tr>
      <w:tr w:rsidR="00F11B92" w:rsidRPr="006113F0" w14:paraId="15895055" w14:textId="77777777" w:rsidTr="00C90D5B">
        <w:trPr>
          <w:trHeight w:val="240"/>
          <w:jc w:val="center"/>
        </w:trPr>
        <w:tc>
          <w:tcPr>
            <w:tcW w:w="4876" w:type="dxa"/>
            <w:tcBorders>
              <w:top w:val="nil"/>
              <w:left w:val="nil"/>
              <w:bottom w:val="nil"/>
              <w:right w:val="nil"/>
            </w:tcBorders>
          </w:tcPr>
          <w:p w14:paraId="2510C64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F930090" w14:textId="77777777" w:rsidR="00F11B92" w:rsidRPr="006113F0" w:rsidRDefault="00F11B92" w:rsidP="00C90D5B">
            <w:pPr>
              <w:pStyle w:val="AmColumnHeading"/>
            </w:pPr>
            <w:r w:rsidRPr="006113F0">
              <w:t>Muudatusettepanek</w:t>
            </w:r>
          </w:p>
        </w:tc>
      </w:tr>
      <w:tr w:rsidR="00F11B92" w:rsidRPr="006113F0" w14:paraId="1D6B29AA" w14:textId="77777777" w:rsidTr="00C90D5B">
        <w:trPr>
          <w:jc w:val="center"/>
        </w:trPr>
        <w:tc>
          <w:tcPr>
            <w:tcW w:w="4876" w:type="dxa"/>
            <w:tcBorders>
              <w:top w:val="nil"/>
              <w:left w:val="nil"/>
              <w:bottom w:val="nil"/>
              <w:right w:val="nil"/>
            </w:tcBorders>
          </w:tcPr>
          <w:p w14:paraId="4FDB9350" w14:textId="77777777" w:rsidR="00F11B92" w:rsidRPr="006113F0" w:rsidRDefault="00F11B92" w:rsidP="00C90D5B">
            <w:pPr>
              <w:pStyle w:val="Normal6a"/>
            </w:pPr>
          </w:p>
        </w:tc>
        <w:tc>
          <w:tcPr>
            <w:tcW w:w="4876" w:type="dxa"/>
            <w:tcBorders>
              <w:top w:val="nil"/>
              <w:left w:val="nil"/>
              <w:bottom w:val="nil"/>
              <w:right w:val="nil"/>
            </w:tcBorders>
          </w:tcPr>
          <w:p w14:paraId="35AF3403" w14:textId="77777777" w:rsidR="00F11B92" w:rsidRPr="006113F0" w:rsidRDefault="00F11B92" w:rsidP="00C90D5B">
            <w:pPr>
              <w:pStyle w:val="Normal6a"/>
            </w:pPr>
            <w:r w:rsidRPr="006113F0">
              <w:rPr>
                <w:b/>
                <w:i/>
              </w:rPr>
              <w:t>(11a)</w:t>
            </w:r>
            <w:r w:rsidRPr="006113F0">
              <w:tab/>
            </w:r>
            <w:r w:rsidRPr="006113F0">
              <w:rPr>
                <w:b/>
                <w:i/>
              </w:rPr>
              <w:t>Iga liikmesriigi suutlikkus tagada oma kodanike julgeolek kogu oma territooriumil on oluline, et kaitsta avalikku korda ja säilitada kodanike usaldus avaliku sektori asutuste vastu. Mitmes liikmesriigis on teatavad hoonestatud alad, mida üldiselt nimetatakse keelualadeks, kogenud raske ja organiseeritud kuritegevuse territoriaalset kinnistumist, paralleelsete sotsiaalsete ja majanduslike struktuuride tekkimist ning ametiasutuste tegeliku kohaloleku järkjärgulist taandumist. Sellist dünaamikat täheldatakse sageli aladel, mida iseloomustab ebaõnnestunud integratsioon, kus märkimisväärne osa elanikkonnast jääb vastuvõtva ühiskonna ühisest kodanikuühiskonna raamistikust välja. Liidu toetus peaks aitama tugevdada liikmesriikide suutlikkust taastada ja säilitada avaliku sektori asutuste täielik ja tegelik kohalolek ning õigusriik oma territooriumi kõigis osades, austades täielikult riikide pädevust avaliku korra säilitamisel ja riigi julgeoleku kaitsmisel, mis jääb ELi lepingu artikli 4 lõike 2 kohaselt liikmesriikide ainupädevusse.</w:t>
            </w:r>
          </w:p>
        </w:tc>
      </w:tr>
    </w:tbl>
    <w:p w14:paraId="332A18A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1018E58" w14:textId="77777777" w:rsidR="00F11B92" w:rsidRPr="006113F0" w:rsidRDefault="00F11B92" w:rsidP="00F11B92">
      <w:r w:rsidRPr="006113F0">
        <w:rPr>
          <w:rStyle w:val="HideTWBExt"/>
        </w:rPr>
        <w:t>&lt;/Amend&gt;</w:t>
      </w:r>
    </w:p>
    <w:p w14:paraId="2E9C2A5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90</w:t>
      </w:r>
      <w:r w:rsidRPr="006113F0">
        <w:rPr>
          <w:rStyle w:val="HideTWBExt"/>
          <w:b w:val="0"/>
        </w:rPr>
        <w:t>&lt;/NumAm&gt;</w:t>
      </w:r>
    </w:p>
    <w:p w14:paraId="3811F55F"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23FF1135" w14:textId="77777777" w:rsidR="00F11B92" w:rsidRPr="006113F0" w:rsidRDefault="00F11B92" w:rsidP="00F11B92">
      <w:pPr>
        <w:pStyle w:val="NormalBold"/>
      </w:pPr>
      <w:r w:rsidRPr="006113F0">
        <w:rPr>
          <w:rStyle w:val="HideTWBExt"/>
          <w:b w:val="0"/>
        </w:rPr>
        <w:t>&lt;/RepeatBlock-By&gt;</w:t>
      </w:r>
    </w:p>
    <w:p w14:paraId="0B43F3F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8F36981" w14:textId="77777777" w:rsidR="00F11B92" w:rsidRPr="006113F0" w:rsidRDefault="00F11B92" w:rsidP="00F11B92">
      <w:pPr>
        <w:pStyle w:val="NormalBold"/>
      </w:pPr>
      <w:r w:rsidRPr="006113F0">
        <w:rPr>
          <w:rStyle w:val="HideTWBExt"/>
          <w:b w:val="0"/>
        </w:rPr>
        <w:t>&lt;Article&gt;</w:t>
      </w:r>
      <w:r w:rsidRPr="006113F0">
        <w:t>Põhjendus 11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EB698EC" w14:textId="77777777" w:rsidTr="00C90D5B">
        <w:trPr>
          <w:trHeight w:hRule="exact" w:val="240"/>
          <w:jc w:val="center"/>
        </w:trPr>
        <w:tc>
          <w:tcPr>
            <w:tcW w:w="9752" w:type="dxa"/>
            <w:gridSpan w:val="2"/>
            <w:tcBorders>
              <w:top w:val="nil"/>
              <w:left w:val="nil"/>
              <w:bottom w:val="nil"/>
              <w:right w:val="nil"/>
            </w:tcBorders>
          </w:tcPr>
          <w:p w14:paraId="3D234FBB" w14:textId="77777777" w:rsidR="00F11B92" w:rsidRPr="006113F0" w:rsidRDefault="00F11B92" w:rsidP="00C90D5B"/>
        </w:tc>
      </w:tr>
      <w:tr w:rsidR="00F11B92" w:rsidRPr="006113F0" w14:paraId="120C7A19" w14:textId="77777777" w:rsidTr="00C90D5B">
        <w:trPr>
          <w:trHeight w:val="240"/>
          <w:jc w:val="center"/>
        </w:trPr>
        <w:tc>
          <w:tcPr>
            <w:tcW w:w="4876" w:type="dxa"/>
            <w:tcBorders>
              <w:top w:val="nil"/>
              <w:left w:val="nil"/>
              <w:bottom w:val="nil"/>
              <w:right w:val="nil"/>
            </w:tcBorders>
          </w:tcPr>
          <w:p w14:paraId="0E153D0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FD1E35E" w14:textId="77777777" w:rsidR="00F11B92" w:rsidRPr="006113F0" w:rsidRDefault="00F11B92" w:rsidP="00C90D5B">
            <w:pPr>
              <w:pStyle w:val="AmColumnHeading"/>
            </w:pPr>
            <w:r w:rsidRPr="006113F0">
              <w:t>Muudatusettepanek</w:t>
            </w:r>
          </w:p>
        </w:tc>
      </w:tr>
      <w:tr w:rsidR="00F11B92" w:rsidRPr="006113F0" w14:paraId="686BCA3F" w14:textId="77777777" w:rsidTr="00C90D5B">
        <w:trPr>
          <w:jc w:val="center"/>
        </w:trPr>
        <w:tc>
          <w:tcPr>
            <w:tcW w:w="4876" w:type="dxa"/>
            <w:tcBorders>
              <w:top w:val="nil"/>
              <w:left w:val="nil"/>
              <w:bottom w:val="nil"/>
              <w:right w:val="nil"/>
            </w:tcBorders>
          </w:tcPr>
          <w:p w14:paraId="03B4C89C" w14:textId="77777777" w:rsidR="00F11B92" w:rsidRPr="006113F0" w:rsidRDefault="00F11B92" w:rsidP="00C90D5B">
            <w:pPr>
              <w:pStyle w:val="Normal6a"/>
            </w:pPr>
          </w:p>
        </w:tc>
        <w:tc>
          <w:tcPr>
            <w:tcW w:w="4876" w:type="dxa"/>
            <w:tcBorders>
              <w:top w:val="nil"/>
              <w:left w:val="nil"/>
              <w:bottom w:val="nil"/>
              <w:right w:val="nil"/>
            </w:tcBorders>
          </w:tcPr>
          <w:p w14:paraId="4980ACA3" w14:textId="77777777" w:rsidR="00F11B92" w:rsidRPr="006113F0" w:rsidRDefault="00F11B92" w:rsidP="00C90D5B">
            <w:pPr>
              <w:pStyle w:val="Normal6a"/>
            </w:pPr>
            <w:r w:rsidRPr="006113F0">
              <w:rPr>
                <w:b/>
                <w:i/>
              </w:rPr>
              <w:t>(11a)</w:t>
            </w:r>
            <w:r w:rsidRPr="006113F0">
              <w:tab/>
            </w:r>
            <w:r w:rsidRPr="006113F0">
              <w:rPr>
                <w:b/>
                <w:i/>
              </w:rPr>
              <w:t>Vaenulikud osalejad ja organiseeritud võrgustikud kasutavad üha enam sotsiaalmeediaplatvorme, viiruslikku videosisu ja koordineeritud võimendusmeetodeid, et levitada põhjendamatuid süüdistusi õiguskaitseasutuste või avaliku sektori asutuste vastu, eesmärgiga tekitada usaldamatust, põhjustada avaliku korra rikkumist või destabiliseerida demokraatlikke institutsioone. Liidu toetus peaks tugevdama liikmesriikide suutlikkust selliseid koordineeritud teabeoperatsioone avastada, nende taga olevaid isikuid kindlaks teha ja neile reageerida, austades samal ajal täielikult sõnavabadust.</w:t>
            </w:r>
          </w:p>
        </w:tc>
      </w:tr>
    </w:tbl>
    <w:p w14:paraId="0A3AB55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94BBE60" w14:textId="77777777" w:rsidR="00F11B92" w:rsidRPr="006113F0" w:rsidRDefault="00F11B92" w:rsidP="00F11B92">
      <w:r w:rsidRPr="006113F0">
        <w:rPr>
          <w:rStyle w:val="HideTWBExt"/>
        </w:rPr>
        <w:t>&lt;/Amend&gt;</w:t>
      </w:r>
    </w:p>
    <w:p w14:paraId="35A5A20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91</w:t>
      </w:r>
      <w:r w:rsidRPr="006113F0">
        <w:rPr>
          <w:rStyle w:val="HideTWBExt"/>
          <w:b w:val="0"/>
        </w:rPr>
        <w:t>&lt;/NumAm&gt;</w:t>
      </w:r>
    </w:p>
    <w:p w14:paraId="2E466779"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5DFC60E0" w14:textId="77777777" w:rsidR="00F11B92" w:rsidRPr="006113F0" w:rsidRDefault="00F11B92" w:rsidP="00F11B92">
      <w:pPr>
        <w:pStyle w:val="NormalBold"/>
      </w:pPr>
      <w:r w:rsidRPr="006113F0">
        <w:rPr>
          <w:rStyle w:val="HideTWBExt"/>
          <w:b w:val="0"/>
        </w:rPr>
        <w:t>&lt;/RepeatBlock-By&gt;</w:t>
      </w:r>
    </w:p>
    <w:p w14:paraId="361D5C0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F5F31B0" w14:textId="77777777" w:rsidR="00F11B92" w:rsidRPr="006113F0" w:rsidRDefault="00F11B92" w:rsidP="00F11B92">
      <w:pPr>
        <w:pStyle w:val="NormalBold"/>
      </w:pPr>
      <w:r w:rsidRPr="006113F0">
        <w:rPr>
          <w:rStyle w:val="HideTWBExt"/>
          <w:b w:val="0"/>
        </w:rPr>
        <w:t>&lt;Article&gt;</w:t>
      </w:r>
      <w:r w:rsidRPr="006113F0">
        <w:t>Põhjendus 11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C9DD918" w14:textId="77777777" w:rsidTr="00C90D5B">
        <w:trPr>
          <w:trHeight w:hRule="exact" w:val="240"/>
          <w:jc w:val="center"/>
        </w:trPr>
        <w:tc>
          <w:tcPr>
            <w:tcW w:w="9752" w:type="dxa"/>
            <w:gridSpan w:val="2"/>
            <w:tcBorders>
              <w:top w:val="nil"/>
              <w:left w:val="nil"/>
              <w:bottom w:val="nil"/>
              <w:right w:val="nil"/>
            </w:tcBorders>
          </w:tcPr>
          <w:p w14:paraId="2201DD91" w14:textId="77777777" w:rsidR="00F11B92" w:rsidRPr="006113F0" w:rsidRDefault="00F11B92" w:rsidP="00C90D5B"/>
        </w:tc>
      </w:tr>
      <w:tr w:rsidR="00F11B92" w:rsidRPr="006113F0" w14:paraId="5B873337" w14:textId="77777777" w:rsidTr="00C90D5B">
        <w:trPr>
          <w:trHeight w:val="240"/>
          <w:jc w:val="center"/>
        </w:trPr>
        <w:tc>
          <w:tcPr>
            <w:tcW w:w="4876" w:type="dxa"/>
            <w:tcBorders>
              <w:top w:val="nil"/>
              <w:left w:val="nil"/>
              <w:bottom w:val="nil"/>
              <w:right w:val="nil"/>
            </w:tcBorders>
          </w:tcPr>
          <w:p w14:paraId="0E9E4A4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99385F7" w14:textId="77777777" w:rsidR="00F11B92" w:rsidRPr="006113F0" w:rsidRDefault="00F11B92" w:rsidP="00C90D5B">
            <w:pPr>
              <w:pStyle w:val="AmColumnHeading"/>
            </w:pPr>
            <w:r w:rsidRPr="006113F0">
              <w:t>Muudatusettepanek</w:t>
            </w:r>
          </w:p>
        </w:tc>
      </w:tr>
      <w:tr w:rsidR="00F11B92" w:rsidRPr="006113F0" w14:paraId="4304A119" w14:textId="77777777" w:rsidTr="00C90D5B">
        <w:trPr>
          <w:jc w:val="center"/>
        </w:trPr>
        <w:tc>
          <w:tcPr>
            <w:tcW w:w="4876" w:type="dxa"/>
            <w:tcBorders>
              <w:top w:val="nil"/>
              <w:left w:val="nil"/>
              <w:bottom w:val="nil"/>
              <w:right w:val="nil"/>
            </w:tcBorders>
          </w:tcPr>
          <w:p w14:paraId="6CC4A0B1" w14:textId="77777777" w:rsidR="00F11B92" w:rsidRPr="006113F0" w:rsidRDefault="00F11B92" w:rsidP="00C90D5B">
            <w:pPr>
              <w:pStyle w:val="Normal6a"/>
            </w:pPr>
          </w:p>
        </w:tc>
        <w:tc>
          <w:tcPr>
            <w:tcW w:w="4876" w:type="dxa"/>
            <w:tcBorders>
              <w:top w:val="nil"/>
              <w:left w:val="nil"/>
              <w:bottom w:val="nil"/>
              <w:right w:val="nil"/>
            </w:tcBorders>
          </w:tcPr>
          <w:p w14:paraId="4E558CBA" w14:textId="77777777" w:rsidR="00F11B92" w:rsidRPr="006113F0" w:rsidRDefault="00F11B92" w:rsidP="00C90D5B">
            <w:pPr>
              <w:pStyle w:val="Normal6a"/>
            </w:pPr>
            <w:r w:rsidRPr="006113F0">
              <w:rPr>
                <w:b/>
                <w:i/>
              </w:rPr>
              <w:t>(11a)</w:t>
            </w:r>
            <w:r w:rsidRPr="006113F0">
              <w:tab/>
            </w:r>
            <w:r w:rsidRPr="006113F0">
              <w:rPr>
                <w:b/>
                <w:i/>
              </w:rPr>
              <w:t>Elutähtsa taristu ja kriitilise tähtsusega üksuste kaitsmiseks on vaja nüüdisaegset, koostalitlusvõimelist ja turvalist seire-, avastamis- ja varajase hoiatamise suutlikkust. Seepärast peaks liidu toetus hõlmama digitaalsete seirevahendite, andurisüsteemide, piiride kaitsesüsteemide, turvaliste sidesüsteemide, satelliidipõhiste seire- ja analüüsivahendite, sealhulgas tehisintellektipõhiste vahendite omandamist, kasutuselevõttu ja omavahelist ühendamist, kui nende kasutamine on vajalik, proportsionaalne ja kooskõlas liidu õigusega.</w:t>
            </w:r>
          </w:p>
        </w:tc>
      </w:tr>
    </w:tbl>
    <w:p w14:paraId="23A51AA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FFBE843" w14:textId="77777777" w:rsidR="00F11B92" w:rsidRPr="006113F0" w:rsidRDefault="00F11B92" w:rsidP="00F11B92">
      <w:r w:rsidRPr="006113F0">
        <w:rPr>
          <w:rStyle w:val="HideTWBExt"/>
        </w:rPr>
        <w:t>&lt;/Amend&gt;</w:t>
      </w:r>
    </w:p>
    <w:p w14:paraId="78C8051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92</w:t>
      </w:r>
      <w:r w:rsidRPr="006113F0">
        <w:rPr>
          <w:rStyle w:val="HideTWBExt"/>
          <w:b w:val="0"/>
        </w:rPr>
        <w:t>&lt;/NumAm&gt;</w:t>
      </w:r>
    </w:p>
    <w:p w14:paraId="2C778EC2"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01AC6ED7" w14:textId="77777777" w:rsidR="00F11B92" w:rsidRPr="006113F0" w:rsidRDefault="00F11B92" w:rsidP="00F11B92">
      <w:pPr>
        <w:pStyle w:val="NormalBold"/>
      </w:pPr>
      <w:r w:rsidRPr="006113F0">
        <w:rPr>
          <w:rStyle w:val="HideTWBExt"/>
          <w:b w:val="0"/>
        </w:rPr>
        <w:t>&lt;/RepeatBlock-By&gt;</w:t>
      </w:r>
    </w:p>
    <w:p w14:paraId="4F24D0B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2681FE7" w14:textId="77777777" w:rsidR="00F11B92" w:rsidRPr="006113F0" w:rsidRDefault="00F11B92" w:rsidP="00F11B92">
      <w:pPr>
        <w:pStyle w:val="NormalBold"/>
      </w:pPr>
      <w:r w:rsidRPr="006113F0">
        <w:rPr>
          <w:rStyle w:val="HideTWBExt"/>
          <w:b w:val="0"/>
        </w:rPr>
        <w:t>&lt;Article&gt;</w:t>
      </w:r>
      <w:r w:rsidRPr="006113F0">
        <w:t>Põhjendus 11 b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9510630" w14:textId="77777777" w:rsidTr="00C90D5B">
        <w:trPr>
          <w:trHeight w:hRule="exact" w:val="240"/>
          <w:jc w:val="center"/>
        </w:trPr>
        <w:tc>
          <w:tcPr>
            <w:tcW w:w="9752" w:type="dxa"/>
            <w:gridSpan w:val="2"/>
            <w:tcBorders>
              <w:top w:val="nil"/>
              <w:left w:val="nil"/>
              <w:bottom w:val="nil"/>
              <w:right w:val="nil"/>
            </w:tcBorders>
          </w:tcPr>
          <w:p w14:paraId="7F9CB176" w14:textId="77777777" w:rsidR="00F11B92" w:rsidRPr="006113F0" w:rsidRDefault="00F11B92" w:rsidP="00C90D5B"/>
        </w:tc>
      </w:tr>
      <w:tr w:rsidR="00F11B92" w:rsidRPr="006113F0" w14:paraId="6E515741" w14:textId="77777777" w:rsidTr="00C90D5B">
        <w:trPr>
          <w:trHeight w:val="240"/>
          <w:jc w:val="center"/>
        </w:trPr>
        <w:tc>
          <w:tcPr>
            <w:tcW w:w="4876" w:type="dxa"/>
            <w:tcBorders>
              <w:top w:val="nil"/>
              <w:left w:val="nil"/>
              <w:bottom w:val="nil"/>
              <w:right w:val="nil"/>
            </w:tcBorders>
          </w:tcPr>
          <w:p w14:paraId="74671EE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31957FD" w14:textId="77777777" w:rsidR="00F11B92" w:rsidRPr="006113F0" w:rsidRDefault="00F11B92" w:rsidP="00C90D5B">
            <w:pPr>
              <w:pStyle w:val="AmColumnHeading"/>
            </w:pPr>
            <w:r w:rsidRPr="006113F0">
              <w:t>Muudatusettepanek</w:t>
            </w:r>
          </w:p>
        </w:tc>
      </w:tr>
      <w:tr w:rsidR="00F11B92" w:rsidRPr="006113F0" w14:paraId="5E4080D0" w14:textId="77777777" w:rsidTr="00C90D5B">
        <w:trPr>
          <w:jc w:val="center"/>
        </w:trPr>
        <w:tc>
          <w:tcPr>
            <w:tcW w:w="4876" w:type="dxa"/>
            <w:tcBorders>
              <w:top w:val="nil"/>
              <w:left w:val="nil"/>
              <w:bottom w:val="nil"/>
              <w:right w:val="nil"/>
            </w:tcBorders>
          </w:tcPr>
          <w:p w14:paraId="418D4A5B" w14:textId="77777777" w:rsidR="00F11B92" w:rsidRPr="006113F0" w:rsidRDefault="00F11B92" w:rsidP="00C90D5B">
            <w:pPr>
              <w:pStyle w:val="Normal6a"/>
            </w:pPr>
          </w:p>
        </w:tc>
        <w:tc>
          <w:tcPr>
            <w:tcW w:w="4876" w:type="dxa"/>
            <w:tcBorders>
              <w:top w:val="nil"/>
              <w:left w:val="nil"/>
              <w:bottom w:val="nil"/>
              <w:right w:val="nil"/>
            </w:tcBorders>
          </w:tcPr>
          <w:p w14:paraId="646A54B5" w14:textId="77777777" w:rsidR="00F11B92" w:rsidRPr="006113F0" w:rsidRDefault="00F11B92" w:rsidP="00C90D5B">
            <w:pPr>
              <w:pStyle w:val="Normal6a"/>
            </w:pPr>
            <w:r w:rsidRPr="006113F0">
              <w:rPr>
                <w:b/>
                <w:i/>
              </w:rPr>
              <w:t>(11b)</w:t>
            </w:r>
            <w:r w:rsidRPr="006113F0">
              <w:tab/>
            </w:r>
            <w:r w:rsidRPr="006113F0">
              <w:rPr>
                <w:b/>
                <w:i/>
              </w:rPr>
              <w:t xml:space="preserve">Hübriidohud võivad hõlmata </w:t>
            </w:r>
            <w:proofErr w:type="spellStart"/>
            <w:r w:rsidRPr="006113F0">
              <w:rPr>
                <w:b/>
                <w:i/>
              </w:rPr>
              <w:t>küberründeid</w:t>
            </w:r>
            <w:proofErr w:type="spellEnd"/>
            <w:r w:rsidRPr="006113F0">
              <w:rPr>
                <w:b/>
                <w:i/>
              </w:rPr>
              <w:t xml:space="preserve">, sabotaaži, teabega manipuleerimist, </w:t>
            </w:r>
            <w:proofErr w:type="spellStart"/>
            <w:r w:rsidRPr="006113F0">
              <w:rPr>
                <w:b/>
                <w:i/>
              </w:rPr>
              <w:t>välissekkumist</w:t>
            </w:r>
            <w:proofErr w:type="spellEnd"/>
            <w:r w:rsidRPr="006113F0">
              <w:rPr>
                <w:b/>
                <w:i/>
              </w:rPr>
              <w:t>, rünnakuid elutähtsa taristu vastu, organiseeritud kuritegelike võrgustike ärakasutamist ning rändajate ärakasutamist vaenulike riiklike või valitsusväliste osalejate poolt. Liidu toetus peaks võimaldama liikmesriikidel selliseid ohte ennetada, avastada ja neile reageerida ning tugevdada valmisolekut, vastupidavusvõimet ja tegevuse koordineerimist riiklikul ja piiriülesel tasandil.</w:t>
            </w:r>
          </w:p>
        </w:tc>
      </w:tr>
    </w:tbl>
    <w:p w14:paraId="6B9A9C5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56C2A85" w14:textId="77777777" w:rsidR="00F11B92" w:rsidRPr="006113F0" w:rsidRDefault="00F11B92" w:rsidP="00F11B92">
      <w:r w:rsidRPr="006113F0">
        <w:rPr>
          <w:rStyle w:val="HideTWBExt"/>
        </w:rPr>
        <w:t>&lt;/Amend&gt;</w:t>
      </w:r>
    </w:p>
    <w:p w14:paraId="01FAC37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93</w:t>
      </w:r>
      <w:r w:rsidRPr="006113F0">
        <w:rPr>
          <w:rStyle w:val="HideTWBExt"/>
          <w:b w:val="0"/>
        </w:rPr>
        <w:t>&lt;/NumAm&gt;</w:t>
      </w:r>
    </w:p>
    <w:p w14:paraId="0C2985EC"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30037279" w14:textId="77777777" w:rsidR="00F11B92" w:rsidRPr="006113F0" w:rsidRDefault="00F11B92" w:rsidP="00F11B92">
      <w:pPr>
        <w:pStyle w:val="NormalBold"/>
      </w:pPr>
      <w:r w:rsidRPr="006113F0">
        <w:rPr>
          <w:rStyle w:val="HideTWBExt"/>
          <w:b w:val="0"/>
        </w:rPr>
        <w:t>&lt;/RepeatBlock-By&gt;</w:t>
      </w:r>
    </w:p>
    <w:p w14:paraId="0F4B5E3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96A65DE" w14:textId="77777777" w:rsidR="00F11B92" w:rsidRPr="006113F0" w:rsidRDefault="00F11B92" w:rsidP="00F11B92">
      <w:pPr>
        <w:pStyle w:val="NormalBold"/>
      </w:pPr>
      <w:r w:rsidRPr="006113F0">
        <w:rPr>
          <w:rStyle w:val="HideTWBExt"/>
          <w:b w:val="0"/>
        </w:rPr>
        <w:t>&lt;Article&gt;</w:t>
      </w:r>
      <w:r w:rsidRPr="006113F0">
        <w:t>Põhjendus 12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195375A" w14:textId="77777777" w:rsidTr="00C90D5B">
        <w:trPr>
          <w:trHeight w:hRule="exact" w:val="240"/>
          <w:jc w:val="center"/>
        </w:trPr>
        <w:tc>
          <w:tcPr>
            <w:tcW w:w="9752" w:type="dxa"/>
            <w:gridSpan w:val="2"/>
            <w:tcBorders>
              <w:top w:val="nil"/>
              <w:left w:val="nil"/>
              <w:bottom w:val="nil"/>
              <w:right w:val="nil"/>
            </w:tcBorders>
          </w:tcPr>
          <w:p w14:paraId="61D2DDD6" w14:textId="77777777" w:rsidR="00F11B92" w:rsidRPr="006113F0" w:rsidRDefault="00F11B92" w:rsidP="00C90D5B"/>
        </w:tc>
      </w:tr>
      <w:tr w:rsidR="00F11B92" w:rsidRPr="006113F0" w14:paraId="6C0521E2" w14:textId="77777777" w:rsidTr="00C90D5B">
        <w:trPr>
          <w:trHeight w:val="240"/>
          <w:jc w:val="center"/>
        </w:trPr>
        <w:tc>
          <w:tcPr>
            <w:tcW w:w="4876" w:type="dxa"/>
            <w:tcBorders>
              <w:top w:val="nil"/>
              <w:left w:val="nil"/>
              <w:bottom w:val="nil"/>
              <w:right w:val="nil"/>
            </w:tcBorders>
          </w:tcPr>
          <w:p w14:paraId="0479650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02524E4" w14:textId="77777777" w:rsidR="00F11B92" w:rsidRPr="006113F0" w:rsidRDefault="00F11B92" w:rsidP="00C90D5B">
            <w:pPr>
              <w:pStyle w:val="AmColumnHeading"/>
            </w:pPr>
            <w:r w:rsidRPr="006113F0">
              <w:t>Muudatusettepanek</w:t>
            </w:r>
          </w:p>
        </w:tc>
      </w:tr>
      <w:tr w:rsidR="00F11B92" w:rsidRPr="006113F0" w14:paraId="5C2AB7C0" w14:textId="77777777" w:rsidTr="00C90D5B">
        <w:trPr>
          <w:jc w:val="center"/>
        </w:trPr>
        <w:tc>
          <w:tcPr>
            <w:tcW w:w="4876" w:type="dxa"/>
            <w:tcBorders>
              <w:top w:val="nil"/>
              <w:left w:val="nil"/>
              <w:bottom w:val="nil"/>
              <w:right w:val="nil"/>
            </w:tcBorders>
          </w:tcPr>
          <w:p w14:paraId="1BF1B9E3"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23750AC4"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w:t>
            </w:r>
            <w:r w:rsidRPr="006113F0">
              <w:rPr>
                <w:b/>
                <w:i/>
              </w:rPr>
              <w:t xml:space="preserve">, samuti tugevdada valmisolekut ja vastupidavusvõimet hübriidohtudele, sealhulgas </w:t>
            </w:r>
            <w:proofErr w:type="spellStart"/>
            <w:r w:rsidRPr="006113F0">
              <w:rPr>
                <w:b/>
                <w:i/>
              </w:rPr>
              <w:t>küberrünnetele</w:t>
            </w:r>
            <w:proofErr w:type="spellEnd"/>
            <w:r w:rsidRPr="006113F0">
              <w:rPr>
                <w:b/>
                <w:i/>
              </w:rPr>
              <w:t xml:space="preserve"> ning elutähtsa taristu, oluliste teenuste ja muude demokraatlike ühiskondade julgeolekut ja toimimist mõjutavate nõrkuste vastu suunatud tegevusele</w:t>
            </w:r>
            <w:r w:rsidRPr="006113F0">
              <w:t>.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6DD8239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7D9D503" w14:textId="77777777" w:rsidR="00F11B92" w:rsidRPr="006113F0" w:rsidRDefault="00F11B92" w:rsidP="00F11B92">
      <w:r w:rsidRPr="006113F0">
        <w:rPr>
          <w:rStyle w:val="HideTWBExt"/>
        </w:rPr>
        <w:t>&lt;/Amend&gt;</w:t>
      </w:r>
    </w:p>
    <w:p w14:paraId="56F5949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94</w:t>
      </w:r>
      <w:r w:rsidRPr="006113F0">
        <w:rPr>
          <w:rStyle w:val="HideTWBExt"/>
          <w:b w:val="0"/>
        </w:rPr>
        <w:t>&lt;/NumAm&gt;</w:t>
      </w:r>
    </w:p>
    <w:p w14:paraId="265161A8"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B1C41DA" w14:textId="77777777" w:rsidR="00F11B92" w:rsidRPr="006113F0" w:rsidRDefault="00F11B92" w:rsidP="00F11B92">
      <w:pPr>
        <w:pStyle w:val="NormalBold"/>
      </w:pPr>
      <w:r w:rsidRPr="006113F0">
        <w:rPr>
          <w:rStyle w:val="HideTWBExt"/>
          <w:b w:val="0"/>
        </w:rPr>
        <w:t>&lt;/RepeatBlock-By&gt;</w:t>
      </w:r>
    </w:p>
    <w:p w14:paraId="2616F72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A154EEA" w14:textId="77777777" w:rsidR="00F11B92" w:rsidRPr="006113F0" w:rsidRDefault="00F11B92" w:rsidP="00F11B92">
      <w:pPr>
        <w:pStyle w:val="NormalBold"/>
      </w:pPr>
      <w:r w:rsidRPr="006113F0">
        <w:rPr>
          <w:rStyle w:val="HideTWBExt"/>
          <w:b w:val="0"/>
        </w:rPr>
        <w:t>&lt;Article&gt;</w:t>
      </w:r>
      <w:r w:rsidRPr="006113F0">
        <w:t>Põhjendus 12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21FB9CB" w14:textId="77777777" w:rsidTr="00C90D5B">
        <w:trPr>
          <w:trHeight w:hRule="exact" w:val="240"/>
          <w:jc w:val="center"/>
        </w:trPr>
        <w:tc>
          <w:tcPr>
            <w:tcW w:w="9752" w:type="dxa"/>
            <w:gridSpan w:val="2"/>
            <w:tcBorders>
              <w:top w:val="nil"/>
              <w:left w:val="nil"/>
              <w:bottom w:val="nil"/>
              <w:right w:val="nil"/>
            </w:tcBorders>
          </w:tcPr>
          <w:p w14:paraId="7E81517A" w14:textId="77777777" w:rsidR="00F11B92" w:rsidRPr="006113F0" w:rsidRDefault="00F11B92" w:rsidP="00C90D5B"/>
        </w:tc>
      </w:tr>
      <w:tr w:rsidR="00F11B92" w:rsidRPr="006113F0" w14:paraId="080C52C7" w14:textId="77777777" w:rsidTr="00C90D5B">
        <w:trPr>
          <w:trHeight w:val="240"/>
          <w:jc w:val="center"/>
        </w:trPr>
        <w:tc>
          <w:tcPr>
            <w:tcW w:w="4876" w:type="dxa"/>
            <w:tcBorders>
              <w:top w:val="nil"/>
              <w:left w:val="nil"/>
              <w:bottom w:val="nil"/>
              <w:right w:val="nil"/>
            </w:tcBorders>
          </w:tcPr>
          <w:p w14:paraId="56277FF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46594DA" w14:textId="77777777" w:rsidR="00F11B92" w:rsidRPr="006113F0" w:rsidRDefault="00F11B92" w:rsidP="00C90D5B">
            <w:pPr>
              <w:pStyle w:val="AmColumnHeading"/>
            </w:pPr>
            <w:r w:rsidRPr="006113F0">
              <w:t>Muudatusettepanek</w:t>
            </w:r>
          </w:p>
        </w:tc>
      </w:tr>
      <w:tr w:rsidR="00F11B92" w:rsidRPr="006113F0" w14:paraId="62A56B22" w14:textId="77777777" w:rsidTr="00C90D5B">
        <w:trPr>
          <w:jc w:val="center"/>
        </w:trPr>
        <w:tc>
          <w:tcPr>
            <w:tcW w:w="4876" w:type="dxa"/>
            <w:tcBorders>
              <w:top w:val="nil"/>
              <w:left w:val="nil"/>
              <w:bottom w:val="nil"/>
              <w:right w:val="nil"/>
            </w:tcBorders>
          </w:tcPr>
          <w:p w14:paraId="5BD05F21"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xml:space="preserve">-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 </w:t>
            </w:r>
            <w:r w:rsidRPr="006113F0">
              <w:rPr>
                <w:b/>
                <w:i/>
              </w:rPr>
              <w:t>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63DE4FB9"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w:t>
            </w:r>
          </w:p>
        </w:tc>
      </w:tr>
    </w:tbl>
    <w:p w14:paraId="7F0BEC0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76A282E" w14:textId="77777777" w:rsidR="00F11B92" w:rsidRPr="006113F0" w:rsidRDefault="00F11B92" w:rsidP="00F11B92">
      <w:r w:rsidRPr="006113F0">
        <w:rPr>
          <w:rStyle w:val="HideTWBExt"/>
        </w:rPr>
        <w:t>&lt;/Amend&gt;</w:t>
      </w:r>
    </w:p>
    <w:p w14:paraId="0B30393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95</w:t>
      </w:r>
      <w:r w:rsidRPr="006113F0">
        <w:rPr>
          <w:rStyle w:val="HideTWBExt"/>
          <w:b w:val="0"/>
        </w:rPr>
        <w:t>&lt;/NumAm&gt;</w:t>
      </w:r>
    </w:p>
    <w:p w14:paraId="540F69D7"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6E5C30CC" w14:textId="77777777" w:rsidR="00F11B92" w:rsidRPr="006113F0" w:rsidRDefault="00F11B92" w:rsidP="00F11B92">
      <w:pPr>
        <w:pStyle w:val="NormalBold"/>
      </w:pPr>
      <w:r w:rsidRPr="006113F0">
        <w:rPr>
          <w:rStyle w:val="HideTWBExt"/>
          <w:b w:val="0"/>
        </w:rPr>
        <w:t>&lt;/RepeatBlock-By&gt;</w:t>
      </w:r>
    </w:p>
    <w:p w14:paraId="61C8FE3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6CC6FD8" w14:textId="77777777" w:rsidR="00F11B92" w:rsidRPr="006113F0" w:rsidRDefault="00F11B92" w:rsidP="00F11B92">
      <w:pPr>
        <w:pStyle w:val="NormalBold"/>
      </w:pPr>
      <w:r w:rsidRPr="006113F0">
        <w:rPr>
          <w:rStyle w:val="HideTWBExt"/>
          <w:b w:val="0"/>
        </w:rPr>
        <w:t>&lt;Article&gt;</w:t>
      </w:r>
      <w:r w:rsidRPr="006113F0">
        <w:t>Põhjendus 12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B738C29" w14:textId="77777777" w:rsidTr="00C90D5B">
        <w:trPr>
          <w:trHeight w:hRule="exact" w:val="240"/>
          <w:jc w:val="center"/>
        </w:trPr>
        <w:tc>
          <w:tcPr>
            <w:tcW w:w="9752" w:type="dxa"/>
            <w:gridSpan w:val="2"/>
            <w:tcBorders>
              <w:top w:val="nil"/>
              <w:left w:val="nil"/>
              <w:bottom w:val="nil"/>
              <w:right w:val="nil"/>
            </w:tcBorders>
          </w:tcPr>
          <w:p w14:paraId="1BEBADB4" w14:textId="77777777" w:rsidR="00F11B92" w:rsidRPr="006113F0" w:rsidRDefault="00F11B92" w:rsidP="00C90D5B"/>
        </w:tc>
      </w:tr>
      <w:tr w:rsidR="00F11B92" w:rsidRPr="006113F0" w14:paraId="130899F9" w14:textId="77777777" w:rsidTr="00C90D5B">
        <w:trPr>
          <w:trHeight w:val="240"/>
          <w:jc w:val="center"/>
        </w:trPr>
        <w:tc>
          <w:tcPr>
            <w:tcW w:w="4876" w:type="dxa"/>
            <w:tcBorders>
              <w:top w:val="nil"/>
              <w:left w:val="nil"/>
              <w:bottom w:val="nil"/>
              <w:right w:val="nil"/>
            </w:tcBorders>
          </w:tcPr>
          <w:p w14:paraId="5AD4DC7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31A4CFF" w14:textId="77777777" w:rsidR="00F11B92" w:rsidRPr="006113F0" w:rsidRDefault="00F11B92" w:rsidP="00C90D5B">
            <w:pPr>
              <w:pStyle w:val="AmColumnHeading"/>
            </w:pPr>
            <w:r w:rsidRPr="006113F0">
              <w:t>Muudatusettepanek</w:t>
            </w:r>
          </w:p>
        </w:tc>
      </w:tr>
      <w:tr w:rsidR="00F11B92" w:rsidRPr="006113F0" w14:paraId="2E0487E7" w14:textId="77777777" w:rsidTr="00C90D5B">
        <w:trPr>
          <w:jc w:val="center"/>
        </w:trPr>
        <w:tc>
          <w:tcPr>
            <w:tcW w:w="4876" w:type="dxa"/>
            <w:tcBorders>
              <w:top w:val="nil"/>
              <w:left w:val="nil"/>
              <w:bottom w:val="nil"/>
              <w:right w:val="nil"/>
            </w:tcBorders>
          </w:tcPr>
          <w:p w14:paraId="4C0795EF"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5A0FDFAB"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xml:space="preserve">-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 </w:t>
            </w:r>
            <w:r w:rsidRPr="006113F0">
              <w:rPr>
                <w:b/>
                <w:bCs/>
                <w:i/>
                <w:iCs/>
              </w:rPr>
              <w:t>samuti tugevdada koostööd kolmandate riikidega, et käsitleda julgeolekuohte nende tekkekohas ja transiidil</w:t>
            </w:r>
            <w:r w:rsidRPr="006113F0">
              <w:t>. Käesoleva määruse kohane liidu toetus võib nõuetekohaselt põhjendatud juhtudel hõlmata ka ELi delegatsioonide asjakohaste ressursside toetamist ning seda kooskõlastatakse liikmesriikide ja komisjoni vahel programmitöö ja rakendamise etappides</w:t>
            </w:r>
            <w:r w:rsidRPr="006113F0">
              <w:rPr>
                <w:b/>
                <w:bCs/>
                <w:i/>
                <w:iCs/>
              </w:rPr>
              <w:t>, austades täielikult liikmesriikide pädevust riikliku julgeoleku valdkonnas</w:t>
            </w:r>
            <w:r w:rsidRPr="006113F0">
              <w:t>.</w:t>
            </w:r>
          </w:p>
        </w:tc>
      </w:tr>
    </w:tbl>
    <w:p w14:paraId="7EDE682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354EAC0F" w14:textId="77777777" w:rsidR="00F11B92" w:rsidRPr="006113F0" w:rsidRDefault="00F11B92" w:rsidP="00F11B92">
      <w:r w:rsidRPr="006113F0">
        <w:rPr>
          <w:rStyle w:val="HideTWBExt"/>
        </w:rPr>
        <w:t>&lt;/Amend&gt;</w:t>
      </w:r>
    </w:p>
    <w:p w14:paraId="4E52D30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96</w:t>
      </w:r>
      <w:r w:rsidRPr="006113F0">
        <w:rPr>
          <w:rStyle w:val="HideTWBExt"/>
          <w:b w:val="0"/>
        </w:rPr>
        <w:t>&lt;/NumAm&gt;</w:t>
      </w:r>
    </w:p>
    <w:p w14:paraId="5A77AF5A" w14:textId="77777777" w:rsidR="00F11B92" w:rsidRPr="006113F0" w:rsidRDefault="00F11B92" w:rsidP="00F11B92">
      <w:pPr>
        <w:pStyle w:val="NormalBold"/>
      </w:pPr>
      <w:r w:rsidRPr="006113F0">
        <w:rPr>
          <w:rStyle w:val="HideTWBExt"/>
          <w:b w:val="0"/>
        </w:rPr>
        <w:t>&lt;RepeatBlock-By&gt;&lt;Members&gt;</w:t>
      </w:r>
      <w:r w:rsidRPr="006113F0">
        <w:t>Emil Radev, Sirpa Pietikäinen, Sebastian Everding, Petras Auštrevičius, Manuela Ripa, Niels Fuglsang</w:t>
      </w:r>
      <w:r w:rsidRPr="006113F0">
        <w:rPr>
          <w:rStyle w:val="HideTWBExt"/>
          <w:b w:val="0"/>
        </w:rPr>
        <w:t>&lt;/Members&gt;</w:t>
      </w:r>
    </w:p>
    <w:p w14:paraId="3C8F05C8" w14:textId="77777777" w:rsidR="00F11B92" w:rsidRPr="006113F0" w:rsidRDefault="00F11B92" w:rsidP="00F11B92">
      <w:pPr>
        <w:pStyle w:val="NormalBold"/>
      </w:pPr>
      <w:r w:rsidRPr="006113F0">
        <w:rPr>
          <w:rStyle w:val="HideTWBExt"/>
          <w:b w:val="0"/>
        </w:rPr>
        <w:t>&lt;/RepeatBlock-By&gt;</w:t>
      </w:r>
    </w:p>
    <w:p w14:paraId="55DDADA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45CFF39" w14:textId="77777777" w:rsidR="00F11B92" w:rsidRPr="006113F0" w:rsidRDefault="00F11B92" w:rsidP="00F11B92">
      <w:pPr>
        <w:pStyle w:val="NormalBold"/>
      </w:pPr>
      <w:r w:rsidRPr="006113F0">
        <w:rPr>
          <w:rStyle w:val="HideTWBExt"/>
          <w:b w:val="0"/>
        </w:rPr>
        <w:t>&lt;Article&gt;</w:t>
      </w:r>
      <w:r w:rsidRPr="006113F0">
        <w:t>Põhjendus 12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17440A9" w14:textId="77777777" w:rsidTr="00C90D5B">
        <w:trPr>
          <w:trHeight w:hRule="exact" w:val="240"/>
          <w:jc w:val="center"/>
        </w:trPr>
        <w:tc>
          <w:tcPr>
            <w:tcW w:w="9752" w:type="dxa"/>
            <w:gridSpan w:val="2"/>
            <w:tcBorders>
              <w:top w:val="nil"/>
              <w:left w:val="nil"/>
              <w:bottom w:val="nil"/>
              <w:right w:val="nil"/>
            </w:tcBorders>
          </w:tcPr>
          <w:p w14:paraId="6EB7EFB7" w14:textId="77777777" w:rsidR="00F11B92" w:rsidRPr="006113F0" w:rsidRDefault="00F11B92" w:rsidP="00C90D5B"/>
        </w:tc>
      </w:tr>
      <w:tr w:rsidR="00F11B92" w:rsidRPr="006113F0" w14:paraId="2B5044A8" w14:textId="77777777" w:rsidTr="00C90D5B">
        <w:trPr>
          <w:trHeight w:val="240"/>
          <w:jc w:val="center"/>
        </w:trPr>
        <w:tc>
          <w:tcPr>
            <w:tcW w:w="4876" w:type="dxa"/>
            <w:tcBorders>
              <w:top w:val="nil"/>
              <w:left w:val="nil"/>
              <w:bottom w:val="nil"/>
              <w:right w:val="nil"/>
            </w:tcBorders>
          </w:tcPr>
          <w:p w14:paraId="03E14C9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54320DA" w14:textId="77777777" w:rsidR="00F11B92" w:rsidRPr="006113F0" w:rsidRDefault="00F11B92" w:rsidP="00C90D5B">
            <w:pPr>
              <w:pStyle w:val="AmColumnHeading"/>
            </w:pPr>
            <w:r w:rsidRPr="006113F0">
              <w:t>Muudatusettepanek</w:t>
            </w:r>
          </w:p>
        </w:tc>
      </w:tr>
      <w:tr w:rsidR="00F11B92" w:rsidRPr="006113F0" w14:paraId="1C2A9C3D" w14:textId="77777777" w:rsidTr="00C90D5B">
        <w:trPr>
          <w:jc w:val="center"/>
        </w:trPr>
        <w:tc>
          <w:tcPr>
            <w:tcW w:w="4876" w:type="dxa"/>
            <w:tcBorders>
              <w:top w:val="nil"/>
              <w:left w:val="nil"/>
              <w:bottom w:val="nil"/>
              <w:right w:val="nil"/>
            </w:tcBorders>
          </w:tcPr>
          <w:p w14:paraId="4166A571"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 vastu ning neid nähtusi ennetada.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19E5B3AC" w14:textId="77777777" w:rsidR="00F11B92" w:rsidRPr="006113F0" w:rsidRDefault="00F11B92" w:rsidP="00C90D5B">
            <w:pPr>
              <w:pStyle w:val="Normal6a"/>
            </w:pPr>
            <w:r w:rsidRPr="006113F0">
              <w:t>(12)</w:t>
            </w:r>
            <w:r w:rsidRPr="006113F0">
              <w:tab/>
              <w:t xml:space="preserve">Vastavalt julgeolekukaalutluste integreerimise põhimõttele peaks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sealhulgas ebaseadusliku uimastikaubanduse, inimkaubanduse ja piiriüleste kuritegelike smugeldamisvõrgustike</w:t>
            </w:r>
            <w:r w:rsidRPr="006113F0">
              <w:rPr>
                <w:b/>
                <w:i/>
              </w:rPr>
              <w:t>, samuti looduslike liikidega kaubitsemise, muude ebaseadusliku kaubanduse ja loomadega kauplemise vormide ning loomade julma kohtlemisega seotud kuritegude</w:t>
            </w:r>
            <w:r w:rsidRPr="006113F0">
              <w:t xml:space="preserve"> vastu ning neid nähtusi ennetada</w:t>
            </w:r>
            <w:r w:rsidRPr="006113F0">
              <w:rPr>
                <w:b/>
                <w:i/>
              </w:rPr>
              <w:t>, kui sellistel kuritegudel on piiriülene mõõde</w:t>
            </w:r>
            <w:r w:rsidRPr="006113F0">
              <w:t>.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29B87FF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611FC3A" w14:textId="77777777" w:rsidR="00F11B92" w:rsidRPr="006113F0" w:rsidRDefault="00F11B92" w:rsidP="00F11B92">
      <w:r w:rsidRPr="006113F0">
        <w:rPr>
          <w:rStyle w:val="HideTWBExt"/>
        </w:rPr>
        <w:t>&lt;/Amend&gt;</w:t>
      </w:r>
    </w:p>
    <w:p w14:paraId="7A6FB3B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97</w:t>
      </w:r>
      <w:r w:rsidRPr="006113F0">
        <w:rPr>
          <w:rStyle w:val="HideTWBExt"/>
          <w:b w:val="0"/>
        </w:rPr>
        <w:t>&lt;/NumAm&gt;</w:t>
      </w:r>
    </w:p>
    <w:p w14:paraId="2A4E8DE9"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22A6E50F"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7AE39E0" w14:textId="77777777" w:rsidR="00F11B92" w:rsidRPr="006113F0" w:rsidRDefault="00F11B92" w:rsidP="00F11B92">
      <w:pPr>
        <w:pStyle w:val="NormalBold"/>
      </w:pPr>
      <w:r w:rsidRPr="006113F0">
        <w:rPr>
          <w:rStyle w:val="HideTWBExt"/>
          <w:b w:val="0"/>
        </w:rPr>
        <w:t>&lt;/RepeatBlock-By&gt;</w:t>
      </w:r>
    </w:p>
    <w:p w14:paraId="71EF46E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37EED00" w14:textId="77777777" w:rsidR="00F11B92" w:rsidRPr="006113F0" w:rsidRDefault="00F11B92" w:rsidP="00F11B92">
      <w:pPr>
        <w:pStyle w:val="NormalBold"/>
      </w:pPr>
      <w:r w:rsidRPr="006113F0">
        <w:rPr>
          <w:rStyle w:val="HideTWBExt"/>
          <w:b w:val="0"/>
        </w:rPr>
        <w:t>&lt;Article&gt;</w:t>
      </w:r>
      <w:r w:rsidRPr="006113F0">
        <w:t>Põhjendus 12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673C711" w14:textId="77777777" w:rsidTr="00C90D5B">
        <w:trPr>
          <w:trHeight w:hRule="exact" w:val="240"/>
          <w:jc w:val="center"/>
        </w:trPr>
        <w:tc>
          <w:tcPr>
            <w:tcW w:w="9752" w:type="dxa"/>
            <w:gridSpan w:val="2"/>
            <w:tcBorders>
              <w:top w:val="nil"/>
              <w:left w:val="nil"/>
              <w:bottom w:val="nil"/>
              <w:right w:val="nil"/>
            </w:tcBorders>
          </w:tcPr>
          <w:p w14:paraId="3756C296" w14:textId="77777777" w:rsidR="00F11B92" w:rsidRPr="006113F0" w:rsidRDefault="00F11B92" w:rsidP="00C90D5B"/>
        </w:tc>
      </w:tr>
      <w:tr w:rsidR="00F11B92" w:rsidRPr="006113F0" w14:paraId="0BC74798" w14:textId="77777777" w:rsidTr="00C90D5B">
        <w:trPr>
          <w:trHeight w:val="240"/>
          <w:jc w:val="center"/>
        </w:trPr>
        <w:tc>
          <w:tcPr>
            <w:tcW w:w="4876" w:type="dxa"/>
            <w:tcBorders>
              <w:top w:val="nil"/>
              <w:left w:val="nil"/>
              <w:bottom w:val="nil"/>
              <w:right w:val="nil"/>
            </w:tcBorders>
          </w:tcPr>
          <w:p w14:paraId="72A8911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7D32F38" w14:textId="77777777" w:rsidR="00F11B92" w:rsidRPr="006113F0" w:rsidRDefault="00F11B92" w:rsidP="00C90D5B">
            <w:pPr>
              <w:pStyle w:val="AmColumnHeading"/>
            </w:pPr>
            <w:r w:rsidRPr="006113F0">
              <w:t>Muudatusettepanek</w:t>
            </w:r>
          </w:p>
        </w:tc>
      </w:tr>
      <w:tr w:rsidR="00F11B92" w:rsidRPr="006113F0" w14:paraId="40136FA4" w14:textId="77777777" w:rsidTr="00C90D5B">
        <w:trPr>
          <w:jc w:val="center"/>
        </w:trPr>
        <w:tc>
          <w:tcPr>
            <w:tcW w:w="4876" w:type="dxa"/>
            <w:tcBorders>
              <w:top w:val="nil"/>
              <w:left w:val="nil"/>
              <w:bottom w:val="nil"/>
              <w:right w:val="nil"/>
            </w:tcBorders>
          </w:tcPr>
          <w:p w14:paraId="77125A4C" w14:textId="77777777" w:rsidR="00F11B92" w:rsidRPr="006113F0" w:rsidRDefault="00F11B92" w:rsidP="00C90D5B">
            <w:pPr>
              <w:pStyle w:val="Normal6a"/>
            </w:pPr>
            <w:r w:rsidRPr="006113F0">
              <w:t>(12)</w:t>
            </w:r>
            <w:r w:rsidRPr="006113F0">
              <w:tab/>
            </w:r>
            <w:r w:rsidRPr="006113F0">
              <w:rPr>
                <w:b/>
                <w:i/>
              </w:rPr>
              <w:t>Vastavalt julgeolekukaalutluste integreerimise põhimõttele peaks</w:t>
            </w:r>
            <w:r w:rsidRPr="006113F0">
              <w:t xml:space="preserve"> liidu toetus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w:t>
            </w:r>
            <w:r w:rsidRPr="006113F0">
              <w:rPr>
                <w:b/>
                <w:i/>
              </w:rPr>
              <w:t>, sealhulgas ebaseadusliku uimastikaubanduse, inimkaubanduse ja piiriüleste kuritegelike smugeldamisvõrgustike</w:t>
            </w:r>
            <w:r w:rsidRPr="006113F0">
              <w:t xml:space="preserve"> vastu ning neid nähtusi ennetada.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161F0BC6" w14:textId="77777777" w:rsidR="00F11B92" w:rsidRPr="006113F0" w:rsidRDefault="00F11B92" w:rsidP="00C90D5B">
            <w:pPr>
              <w:pStyle w:val="Normal6a"/>
            </w:pPr>
            <w:r w:rsidRPr="006113F0">
              <w:t>(12)</w:t>
            </w:r>
            <w:r w:rsidRPr="006113F0">
              <w:tab/>
              <w:t xml:space="preserve">Liidu toetus </w:t>
            </w:r>
            <w:r w:rsidRPr="006113F0">
              <w:rPr>
                <w:b/>
                <w:i/>
              </w:rPr>
              <w:t>peaks</w:t>
            </w:r>
            <w:r w:rsidRPr="006113F0">
              <w:t xml:space="preserve"> aitama tagada liidu </w:t>
            </w:r>
            <w:proofErr w:type="spellStart"/>
            <w:r w:rsidRPr="006113F0">
              <w:t>sise</w:t>
            </w:r>
            <w:proofErr w:type="spellEnd"/>
            <w:r w:rsidRPr="006113F0">
              <w:t>- ja välispoliitika kooskõla, sidususe, koostoime ja vastastikuse täiendavuse. Selles kontekstis peaks käesoleva määruse kohane liidu toetus eelkõige aitama võidelda raske ja organiseeritud kuritegevuse vastu ning neid nähtusi ennetada.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44AEAFB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C979761"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E976244" w14:textId="77777777" w:rsidR="00F11B92" w:rsidRPr="006113F0" w:rsidRDefault="00F11B92" w:rsidP="00F11B92">
      <w:pPr>
        <w:pStyle w:val="AmJustText"/>
      </w:pPr>
      <w:r w:rsidRPr="006113F0">
        <w:t>Jällegi, et mitte tuua esile konkreetseid kuriteoliike.</w:t>
      </w:r>
    </w:p>
    <w:p w14:paraId="70A1B89F" w14:textId="77777777" w:rsidR="00F11B92" w:rsidRPr="006113F0" w:rsidRDefault="00F11B92" w:rsidP="00F11B92">
      <w:r w:rsidRPr="006113F0">
        <w:rPr>
          <w:rStyle w:val="HideTWBExt"/>
        </w:rPr>
        <w:t>&lt;/Amend&gt;</w:t>
      </w:r>
    </w:p>
    <w:p w14:paraId="76D1289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98</w:t>
      </w:r>
      <w:r w:rsidRPr="006113F0">
        <w:rPr>
          <w:rStyle w:val="HideTWBExt"/>
          <w:b w:val="0"/>
        </w:rPr>
        <w:t>&lt;/NumAm&gt;</w:t>
      </w:r>
    </w:p>
    <w:p w14:paraId="510FD7DD"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67D92867" w14:textId="77777777" w:rsidR="00F11B92" w:rsidRPr="006113F0" w:rsidRDefault="00F11B92" w:rsidP="00F11B92">
      <w:pPr>
        <w:pStyle w:val="NormalBold"/>
      </w:pPr>
      <w:r w:rsidRPr="006113F0">
        <w:rPr>
          <w:rStyle w:val="HideTWBExt"/>
          <w:b w:val="0"/>
        </w:rPr>
        <w:t>&lt;/RepeatBlock-By&gt;</w:t>
      </w:r>
    </w:p>
    <w:p w14:paraId="10EFDF9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D60A9F2" w14:textId="77777777" w:rsidR="00F11B92" w:rsidRPr="006113F0" w:rsidRDefault="00F11B92" w:rsidP="00F11B92">
      <w:pPr>
        <w:pStyle w:val="NormalBold"/>
      </w:pPr>
      <w:r w:rsidRPr="006113F0">
        <w:rPr>
          <w:rStyle w:val="HideTWBExt"/>
          <w:b w:val="0"/>
        </w:rPr>
        <w:t>&lt;Article&gt;</w:t>
      </w:r>
      <w:r w:rsidRPr="006113F0">
        <w:t>Põhjendus 13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DADB89F" w14:textId="77777777" w:rsidTr="00C90D5B">
        <w:trPr>
          <w:trHeight w:hRule="exact" w:val="240"/>
          <w:jc w:val="center"/>
        </w:trPr>
        <w:tc>
          <w:tcPr>
            <w:tcW w:w="9752" w:type="dxa"/>
            <w:gridSpan w:val="2"/>
            <w:tcBorders>
              <w:top w:val="nil"/>
              <w:left w:val="nil"/>
              <w:bottom w:val="nil"/>
              <w:right w:val="nil"/>
            </w:tcBorders>
          </w:tcPr>
          <w:p w14:paraId="606494CF" w14:textId="77777777" w:rsidR="00F11B92" w:rsidRPr="006113F0" w:rsidRDefault="00F11B92" w:rsidP="00C90D5B"/>
        </w:tc>
      </w:tr>
      <w:tr w:rsidR="00F11B92" w:rsidRPr="006113F0" w14:paraId="51097531" w14:textId="77777777" w:rsidTr="00C90D5B">
        <w:trPr>
          <w:trHeight w:val="240"/>
          <w:jc w:val="center"/>
        </w:trPr>
        <w:tc>
          <w:tcPr>
            <w:tcW w:w="4876" w:type="dxa"/>
            <w:tcBorders>
              <w:top w:val="nil"/>
              <w:left w:val="nil"/>
              <w:bottom w:val="nil"/>
              <w:right w:val="nil"/>
            </w:tcBorders>
          </w:tcPr>
          <w:p w14:paraId="5C90630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A35123D" w14:textId="77777777" w:rsidR="00F11B92" w:rsidRPr="006113F0" w:rsidRDefault="00F11B92" w:rsidP="00C90D5B">
            <w:pPr>
              <w:pStyle w:val="AmColumnHeading"/>
            </w:pPr>
            <w:r w:rsidRPr="006113F0">
              <w:t>Muudatusettepanek</w:t>
            </w:r>
          </w:p>
        </w:tc>
      </w:tr>
      <w:tr w:rsidR="00F11B92" w:rsidRPr="006113F0" w14:paraId="39CA40DB" w14:textId="77777777" w:rsidTr="00C90D5B">
        <w:trPr>
          <w:jc w:val="center"/>
        </w:trPr>
        <w:tc>
          <w:tcPr>
            <w:tcW w:w="4876" w:type="dxa"/>
            <w:tcBorders>
              <w:top w:val="nil"/>
              <w:left w:val="nil"/>
              <w:bottom w:val="nil"/>
              <w:right w:val="nil"/>
            </w:tcBorders>
          </w:tcPr>
          <w:p w14:paraId="72E1BA21" w14:textId="77777777" w:rsidR="00F11B92" w:rsidRPr="006113F0" w:rsidRDefault="00F11B92" w:rsidP="00C90D5B">
            <w:pPr>
              <w:pStyle w:val="Normal6a"/>
            </w:pPr>
            <w:r w:rsidRPr="006113F0">
              <w:t>(13)</w:t>
            </w:r>
            <w:r w:rsidRPr="006113F0">
              <w:tab/>
              <w:t>Kuna julgeolekuvaldkonnas esile kerkivad probleemid muutuvad pidevalt, on käesoleva määruse alusel liidu toetuse eraldamist vaja kohandada vastavalt sisemiste ja väliste julgeolekuohtude muutustele ning suunata rahastamine prioriteetidele, millel on suurim liidu lisaväärtus.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58AE8251" w14:textId="77777777" w:rsidR="00F11B92" w:rsidRPr="006113F0" w:rsidRDefault="00F11B92" w:rsidP="00C90D5B">
            <w:pPr>
              <w:pStyle w:val="Normal6a"/>
            </w:pPr>
            <w:r w:rsidRPr="006113F0">
              <w:t>(13)</w:t>
            </w:r>
            <w:r w:rsidRPr="006113F0">
              <w:tab/>
              <w:t>Kuna julgeolekuvaldkonnas esile kerkivad probleemid muutuvad pidevalt, on käesoleva määruse alusel liidu toetuse eraldamist vaja kohandada vastavalt sisemiste ja väliste julgeolekuohtude muutustele ning suunata rahastamine prioriteetidele, millel on suurim liidu lisaväärtus</w:t>
            </w:r>
            <w:r w:rsidRPr="006113F0">
              <w:rPr>
                <w:b/>
                <w:bCs/>
                <w:i/>
                <w:iCs/>
              </w:rPr>
              <w:t>, võttes arvesse liikmesriikide erinevaid julgeolekuvajadusi ja -riske</w:t>
            </w:r>
            <w:r w:rsidRPr="006113F0">
              <w:t>.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1F26ECD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33581745" w14:textId="77777777" w:rsidR="00F11B92" w:rsidRPr="006113F0" w:rsidRDefault="00F11B92" w:rsidP="00F11B92">
      <w:r w:rsidRPr="006113F0">
        <w:rPr>
          <w:rStyle w:val="HideTWBExt"/>
        </w:rPr>
        <w:t>&lt;/Amend&gt;</w:t>
      </w:r>
    </w:p>
    <w:p w14:paraId="44AFB54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99</w:t>
      </w:r>
      <w:r w:rsidRPr="006113F0">
        <w:rPr>
          <w:rStyle w:val="HideTWBExt"/>
          <w:b w:val="0"/>
        </w:rPr>
        <w:t>&lt;/NumAm&gt;</w:t>
      </w:r>
    </w:p>
    <w:p w14:paraId="23C9C480"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0E843154"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00651A4B" w14:textId="77777777" w:rsidR="00F11B92" w:rsidRPr="006113F0" w:rsidRDefault="00F11B92" w:rsidP="00F11B92">
      <w:pPr>
        <w:pStyle w:val="NormalBold"/>
      </w:pPr>
      <w:r w:rsidRPr="006113F0">
        <w:rPr>
          <w:rStyle w:val="HideTWBExt"/>
          <w:b w:val="0"/>
        </w:rPr>
        <w:t>&lt;/RepeatBlock-By&gt;</w:t>
      </w:r>
    </w:p>
    <w:p w14:paraId="41AE5A4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8C9537E" w14:textId="77777777" w:rsidR="00F11B92" w:rsidRPr="006113F0" w:rsidRDefault="00F11B92" w:rsidP="00F11B92">
      <w:pPr>
        <w:pStyle w:val="NormalBold"/>
      </w:pPr>
      <w:r w:rsidRPr="006113F0">
        <w:rPr>
          <w:rStyle w:val="HideTWBExt"/>
          <w:b w:val="0"/>
        </w:rPr>
        <w:t>&lt;Article&gt;</w:t>
      </w:r>
      <w:r w:rsidRPr="006113F0">
        <w:t>Põhjendus 13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3A93178" w14:textId="77777777" w:rsidTr="00C90D5B">
        <w:trPr>
          <w:trHeight w:hRule="exact" w:val="240"/>
          <w:jc w:val="center"/>
        </w:trPr>
        <w:tc>
          <w:tcPr>
            <w:tcW w:w="9752" w:type="dxa"/>
            <w:gridSpan w:val="2"/>
            <w:tcBorders>
              <w:top w:val="nil"/>
              <w:left w:val="nil"/>
              <w:bottom w:val="nil"/>
              <w:right w:val="nil"/>
            </w:tcBorders>
          </w:tcPr>
          <w:p w14:paraId="3E94F5DF" w14:textId="77777777" w:rsidR="00F11B92" w:rsidRPr="006113F0" w:rsidRDefault="00F11B92" w:rsidP="00C90D5B"/>
        </w:tc>
      </w:tr>
      <w:tr w:rsidR="00F11B92" w:rsidRPr="006113F0" w14:paraId="20AC7173" w14:textId="77777777" w:rsidTr="00C90D5B">
        <w:trPr>
          <w:trHeight w:val="240"/>
          <w:jc w:val="center"/>
        </w:trPr>
        <w:tc>
          <w:tcPr>
            <w:tcW w:w="4876" w:type="dxa"/>
            <w:tcBorders>
              <w:top w:val="nil"/>
              <w:left w:val="nil"/>
              <w:bottom w:val="nil"/>
              <w:right w:val="nil"/>
            </w:tcBorders>
          </w:tcPr>
          <w:p w14:paraId="3CDBB10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323D4ED" w14:textId="77777777" w:rsidR="00F11B92" w:rsidRPr="006113F0" w:rsidRDefault="00F11B92" w:rsidP="00C90D5B">
            <w:pPr>
              <w:pStyle w:val="AmColumnHeading"/>
            </w:pPr>
            <w:r w:rsidRPr="006113F0">
              <w:t>Muudatusettepanek</w:t>
            </w:r>
          </w:p>
        </w:tc>
      </w:tr>
      <w:tr w:rsidR="00F11B92" w:rsidRPr="006113F0" w14:paraId="49937F43" w14:textId="77777777" w:rsidTr="00C90D5B">
        <w:trPr>
          <w:jc w:val="center"/>
        </w:trPr>
        <w:tc>
          <w:tcPr>
            <w:tcW w:w="4876" w:type="dxa"/>
            <w:tcBorders>
              <w:top w:val="nil"/>
              <w:left w:val="nil"/>
              <w:bottom w:val="nil"/>
              <w:right w:val="nil"/>
            </w:tcBorders>
          </w:tcPr>
          <w:p w14:paraId="12890B18" w14:textId="77777777" w:rsidR="00F11B92" w:rsidRPr="006113F0" w:rsidRDefault="00F11B92" w:rsidP="00C90D5B">
            <w:pPr>
              <w:pStyle w:val="Normal6a"/>
            </w:pPr>
            <w:r w:rsidRPr="006113F0">
              <w:t>(13)</w:t>
            </w:r>
            <w:r w:rsidRPr="006113F0">
              <w:tab/>
              <w:t xml:space="preserve">Kuna julgeolekuvaldkonnas esile kerkivad probleemid muutuvad pidevalt, on käesoleva määruse alusel liidu toetuse eraldamist vaja kohandada vastavalt </w:t>
            </w:r>
            <w:r w:rsidRPr="006113F0">
              <w:rPr>
                <w:b/>
                <w:i/>
              </w:rPr>
              <w:t>sisemiste ja väliste</w:t>
            </w:r>
            <w:r w:rsidRPr="006113F0">
              <w:t xml:space="preserve"> julgeolekuohtude muutustele ning suunata rahastamine prioriteetidele, millel on suurim liidu lisaväärtus.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2E7B41AE" w14:textId="77777777" w:rsidR="00F11B92" w:rsidRPr="006113F0" w:rsidRDefault="00F11B92" w:rsidP="00C90D5B">
            <w:pPr>
              <w:pStyle w:val="Normal6a"/>
            </w:pPr>
            <w:r w:rsidRPr="006113F0">
              <w:t>(13)</w:t>
            </w:r>
            <w:r w:rsidRPr="006113F0">
              <w:tab/>
              <w:t xml:space="preserve">Kuna julgeolekuvaldkonnas esile kerkivad probleemid muutuvad pidevalt, on käesoleva määruse alusel liidu toetuse eraldamist vaja kohandada vastavalt julgeolekuohtude muutustele ning suunata rahastamine prioriteetidele, millel on suurim liidu lisaväärtus.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 </w:t>
            </w:r>
            <w:r w:rsidRPr="006113F0">
              <w:rPr>
                <w:b/>
                <w:i/>
              </w:rPr>
              <w:t>Alati tuleks tagada piisav parlamentaarne järelevalve ja eelarvekontroll.</w:t>
            </w:r>
          </w:p>
        </w:tc>
      </w:tr>
    </w:tbl>
    <w:p w14:paraId="3A85F90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0AEF9D3"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13B2F8A9" w14:textId="77777777" w:rsidR="00F11B92" w:rsidRPr="006113F0" w:rsidRDefault="00F11B92" w:rsidP="00F11B92">
      <w:pPr>
        <w:pStyle w:val="AmJustText"/>
      </w:pPr>
      <w:r w:rsidRPr="006113F0">
        <w:t xml:space="preserve">Vältimaks segiajamist </w:t>
      </w:r>
      <w:proofErr w:type="spellStart"/>
      <w:r w:rsidRPr="006113F0">
        <w:t>välisjulgeolekuga</w:t>
      </w:r>
      <w:proofErr w:type="spellEnd"/>
      <w:r w:rsidRPr="006113F0">
        <w:t xml:space="preserve">, mis kuulub </w:t>
      </w:r>
      <w:proofErr w:type="spellStart"/>
      <w:r w:rsidRPr="006113F0">
        <w:t>ÜJKP</w:t>
      </w:r>
      <w:proofErr w:type="spellEnd"/>
      <w:r w:rsidRPr="006113F0">
        <w:t xml:space="preserve"> alla.</w:t>
      </w:r>
    </w:p>
    <w:p w14:paraId="53FA192D" w14:textId="77777777" w:rsidR="00F11B92" w:rsidRPr="006113F0" w:rsidRDefault="00F11B92" w:rsidP="00F11B92">
      <w:r w:rsidRPr="006113F0">
        <w:rPr>
          <w:rStyle w:val="HideTWBExt"/>
        </w:rPr>
        <w:t>&lt;/Amend&gt;</w:t>
      </w:r>
    </w:p>
    <w:p w14:paraId="11C4E30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100</w:t>
      </w:r>
      <w:r w:rsidRPr="006113F0">
        <w:rPr>
          <w:rStyle w:val="HideTWBExt"/>
          <w:b w:val="0"/>
        </w:rPr>
        <w:t>&lt;/NumAm&gt;</w:t>
      </w:r>
    </w:p>
    <w:p w14:paraId="49465B35"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2B25EE07" w14:textId="77777777" w:rsidR="00F11B92" w:rsidRPr="006113F0" w:rsidRDefault="00F11B92" w:rsidP="00F11B92">
      <w:pPr>
        <w:pStyle w:val="NormalBold"/>
      </w:pPr>
      <w:r w:rsidRPr="006113F0">
        <w:rPr>
          <w:rStyle w:val="HideTWBExt"/>
          <w:b w:val="0"/>
        </w:rPr>
        <w:t>&lt;/RepeatBlock-By&gt;</w:t>
      </w:r>
    </w:p>
    <w:p w14:paraId="692939F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DA288A2" w14:textId="77777777" w:rsidR="00F11B92" w:rsidRPr="006113F0" w:rsidRDefault="00F11B92" w:rsidP="00F11B92">
      <w:pPr>
        <w:pStyle w:val="NormalBold"/>
      </w:pPr>
      <w:r w:rsidRPr="006113F0">
        <w:rPr>
          <w:rStyle w:val="HideTWBExt"/>
          <w:b w:val="0"/>
        </w:rPr>
        <w:t>&lt;Article&gt;</w:t>
      </w:r>
      <w:r w:rsidRPr="006113F0">
        <w:t>Põhjendus 13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71ACC99" w14:textId="77777777" w:rsidTr="00C90D5B">
        <w:trPr>
          <w:trHeight w:hRule="exact" w:val="240"/>
          <w:jc w:val="center"/>
        </w:trPr>
        <w:tc>
          <w:tcPr>
            <w:tcW w:w="9752" w:type="dxa"/>
            <w:gridSpan w:val="2"/>
            <w:tcBorders>
              <w:top w:val="nil"/>
              <w:left w:val="nil"/>
              <w:bottom w:val="nil"/>
              <w:right w:val="nil"/>
            </w:tcBorders>
          </w:tcPr>
          <w:p w14:paraId="0F609402" w14:textId="77777777" w:rsidR="00F11B92" w:rsidRPr="006113F0" w:rsidRDefault="00F11B92" w:rsidP="00C90D5B"/>
        </w:tc>
      </w:tr>
      <w:tr w:rsidR="00F11B92" w:rsidRPr="006113F0" w14:paraId="7B3AC753" w14:textId="77777777" w:rsidTr="00C90D5B">
        <w:trPr>
          <w:trHeight w:val="240"/>
          <w:jc w:val="center"/>
        </w:trPr>
        <w:tc>
          <w:tcPr>
            <w:tcW w:w="4876" w:type="dxa"/>
            <w:tcBorders>
              <w:top w:val="nil"/>
              <w:left w:val="nil"/>
              <w:bottom w:val="nil"/>
              <w:right w:val="nil"/>
            </w:tcBorders>
          </w:tcPr>
          <w:p w14:paraId="2A27C21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24D5175" w14:textId="77777777" w:rsidR="00F11B92" w:rsidRPr="006113F0" w:rsidRDefault="00F11B92" w:rsidP="00C90D5B">
            <w:pPr>
              <w:pStyle w:val="AmColumnHeading"/>
            </w:pPr>
            <w:r w:rsidRPr="006113F0">
              <w:t>Muudatusettepanek</w:t>
            </w:r>
          </w:p>
        </w:tc>
      </w:tr>
      <w:tr w:rsidR="00F11B92" w:rsidRPr="006113F0" w14:paraId="54F5627E" w14:textId="77777777" w:rsidTr="00C90D5B">
        <w:trPr>
          <w:jc w:val="center"/>
        </w:trPr>
        <w:tc>
          <w:tcPr>
            <w:tcW w:w="4876" w:type="dxa"/>
            <w:tcBorders>
              <w:top w:val="nil"/>
              <w:left w:val="nil"/>
              <w:bottom w:val="nil"/>
              <w:right w:val="nil"/>
            </w:tcBorders>
          </w:tcPr>
          <w:p w14:paraId="18FDA27B" w14:textId="77777777" w:rsidR="00F11B92" w:rsidRPr="006113F0" w:rsidRDefault="00F11B92" w:rsidP="00C90D5B">
            <w:pPr>
              <w:pStyle w:val="Normal6a"/>
            </w:pPr>
            <w:r w:rsidRPr="006113F0">
              <w:t>(13)</w:t>
            </w:r>
            <w:r w:rsidRPr="006113F0">
              <w:tab/>
              <w:t>Kuna julgeolekuvaldkonnas esile kerkivad probleemid muutuvad pidevalt, on käesoleva määruse alusel liidu toetuse eraldamist vaja kohandada vastavalt sisemiste ja väliste julgeolekuohtude muutustele ning suunata rahastamine prioriteetidele, millel on suurim liidu lisaväärtus.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554F0EBE" w14:textId="77777777" w:rsidR="00F11B92" w:rsidRPr="006113F0" w:rsidRDefault="00F11B92" w:rsidP="00C90D5B">
            <w:pPr>
              <w:pStyle w:val="Normal6a"/>
            </w:pPr>
            <w:r w:rsidRPr="006113F0">
              <w:t>(13)</w:t>
            </w:r>
            <w:r w:rsidRPr="006113F0">
              <w:tab/>
              <w:t>Kuna julgeolekuvaldkonnas esile kerkivad probleemid muutuvad pidevalt, on käesoleva määruse alusel liidu toetuse eraldamist vaja kohandada vastavalt sisemiste ja väliste julgeolekuohtude muutustele ning suunata rahastamine prioriteetidele, millel on suurim liidu lisaväärtus</w:t>
            </w:r>
            <w:r w:rsidRPr="006113F0">
              <w:rPr>
                <w:b/>
                <w:bCs/>
                <w:i/>
                <w:iCs/>
              </w:rPr>
              <w:t>, võttes ühtlasi arvesse liikmesriikide seisukohti</w:t>
            </w:r>
            <w:r w:rsidRPr="006113F0">
              <w:t>.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64D062F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2970E2B0" w14:textId="77777777" w:rsidR="00F11B92" w:rsidRPr="006113F0" w:rsidRDefault="00F11B92" w:rsidP="00F11B92">
      <w:r w:rsidRPr="006113F0">
        <w:rPr>
          <w:rStyle w:val="HideTWBExt"/>
        </w:rPr>
        <w:t>&lt;/Amend&gt;</w:t>
      </w:r>
    </w:p>
    <w:p w14:paraId="05015C9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101</w:t>
      </w:r>
      <w:r w:rsidRPr="006113F0">
        <w:rPr>
          <w:rStyle w:val="HideTWBExt"/>
          <w:b w:val="0"/>
        </w:rPr>
        <w:t>&lt;/NumAm&gt;</w:t>
      </w:r>
    </w:p>
    <w:p w14:paraId="20490EAE" w14:textId="77777777" w:rsidR="00F11B92" w:rsidRPr="006113F0" w:rsidRDefault="00F11B92" w:rsidP="00F11B92">
      <w:pPr>
        <w:pStyle w:val="NormalBold"/>
      </w:pPr>
      <w:r w:rsidRPr="006113F0">
        <w:rPr>
          <w:rStyle w:val="HideTWBExt"/>
          <w:b w:val="0"/>
        </w:rPr>
        <w:t>&lt;RepeatBlock-By&gt;&lt;Members&gt;</w:t>
      </w:r>
      <w:r w:rsidRPr="006113F0">
        <w:t>Jan-Christoph Oetjen, Fabienne Keller, Raquel García Hermida-Van Der Walle</w:t>
      </w:r>
      <w:r w:rsidRPr="006113F0">
        <w:rPr>
          <w:rStyle w:val="HideTWBExt"/>
          <w:b w:val="0"/>
        </w:rPr>
        <w:t>&lt;/Members&gt;</w:t>
      </w:r>
    </w:p>
    <w:p w14:paraId="2DC4E12F" w14:textId="77777777" w:rsidR="00F11B92" w:rsidRPr="006113F0" w:rsidRDefault="00F11B92" w:rsidP="00F11B92">
      <w:pPr>
        <w:pStyle w:val="NormalBold"/>
      </w:pPr>
      <w:r w:rsidRPr="006113F0">
        <w:rPr>
          <w:rStyle w:val="HideTWBExt"/>
          <w:b w:val="0"/>
        </w:rPr>
        <w:t>&lt;/RepeatBlock-By&gt;</w:t>
      </w:r>
    </w:p>
    <w:p w14:paraId="74FF95D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C249481" w14:textId="77777777" w:rsidR="00F11B92" w:rsidRPr="006113F0" w:rsidRDefault="00F11B92" w:rsidP="00F11B92">
      <w:pPr>
        <w:pStyle w:val="NormalBold"/>
      </w:pPr>
      <w:r w:rsidRPr="006113F0">
        <w:rPr>
          <w:rStyle w:val="HideTWBExt"/>
          <w:b w:val="0"/>
        </w:rPr>
        <w:t>&lt;Article&gt;</w:t>
      </w:r>
      <w:r w:rsidRPr="006113F0">
        <w:t>Põhjendus 13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E8CA466" w14:textId="77777777" w:rsidTr="00C90D5B">
        <w:trPr>
          <w:trHeight w:hRule="exact" w:val="240"/>
          <w:jc w:val="center"/>
        </w:trPr>
        <w:tc>
          <w:tcPr>
            <w:tcW w:w="9752" w:type="dxa"/>
            <w:gridSpan w:val="2"/>
            <w:tcBorders>
              <w:top w:val="nil"/>
              <w:left w:val="nil"/>
              <w:bottom w:val="nil"/>
              <w:right w:val="nil"/>
            </w:tcBorders>
          </w:tcPr>
          <w:p w14:paraId="7261D747" w14:textId="77777777" w:rsidR="00F11B92" w:rsidRPr="006113F0" w:rsidRDefault="00F11B92" w:rsidP="00C90D5B"/>
        </w:tc>
      </w:tr>
      <w:tr w:rsidR="00F11B92" w:rsidRPr="006113F0" w14:paraId="017DF69A" w14:textId="77777777" w:rsidTr="00C90D5B">
        <w:trPr>
          <w:trHeight w:val="240"/>
          <w:jc w:val="center"/>
        </w:trPr>
        <w:tc>
          <w:tcPr>
            <w:tcW w:w="4876" w:type="dxa"/>
            <w:tcBorders>
              <w:top w:val="nil"/>
              <w:left w:val="nil"/>
              <w:bottom w:val="nil"/>
              <w:right w:val="nil"/>
            </w:tcBorders>
          </w:tcPr>
          <w:p w14:paraId="648B9C3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AF4EEE7" w14:textId="77777777" w:rsidR="00F11B92" w:rsidRPr="006113F0" w:rsidRDefault="00F11B92" w:rsidP="00C90D5B">
            <w:pPr>
              <w:pStyle w:val="AmColumnHeading"/>
            </w:pPr>
            <w:r w:rsidRPr="006113F0">
              <w:t>Muudatusettepanek</w:t>
            </w:r>
          </w:p>
        </w:tc>
      </w:tr>
      <w:tr w:rsidR="00F11B92" w:rsidRPr="006113F0" w14:paraId="537573C7" w14:textId="77777777" w:rsidTr="00C90D5B">
        <w:trPr>
          <w:jc w:val="center"/>
        </w:trPr>
        <w:tc>
          <w:tcPr>
            <w:tcW w:w="4876" w:type="dxa"/>
            <w:tcBorders>
              <w:top w:val="nil"/>
              <w:left w:val="nil"/>
              <w:bottom w:val="nil"/>
              <w:right w:val="nil"/>
            </w:tcBorders>
          </w:tcPr>
          <w:p w14:paraId="586A2DE3" w14:textId="77777777" w:rsidR="00F11B92" w:rsidRPr="006113F0" w:rsidRDefault="00F11B92" w:rsidP="00C90D5B">
            <w:pPr>
              <w:pStyle w:val="Normal6a"/>
            </w:pPr>
          </w:p>
        </w:tc>
        <w:tc>
          <w:tcPr>
            <w:tcW w:w="4876" w:type="dxa"/>
            <w:tcBorders>
              <w:top w:val="nil"/>
              <w:left w:val="nil"/>
              <w:bottom w:val="nil"/>
              <w:right w:val="nil"/>
            </w:tcBorders>
          </w:tcPr>
          <w:p w14:paraId="7C6F434A" w14:textId="77777777" w:rsidR="00F11B92" w:rsidRPr="006113F0" w:rsidRDefault="00F11B92" w:rsidP="00C90D5B">
            <w:pPr>
              <w:pStyle w:val="Normal6a"/>
            </w:pPr>
            <w:r w:rsidRPr="006113F0">
              <w:rPr>
                <w:b/>
                <w:i/>
              </w:rPr>
              <w:t>(13a)</w:t>
            </w:r>
            <w:r w:rsidRPr="006113F0">
              <w:tab/>
            </w:r>
            <w:r w:rsidRPr="006113F0">
              <w:rPr>
                <w:b/>
                <w:i/>
              </w:rPr>
              <w:t>ELi rahastu peaks aitama kaasa siseasjade poliitika eesmärkide saavutamisele, jagades oma vahendid eelarve otsese või kaudse täitmise raames rakendatavatele meetmetele kooskõlas määruse (millega luuakse Euroopa majandusliku, sotsiaalse ja territoriaalse ühtekuuluvuse, põllumajanduse ja maaelu, kalanduse ja merenduse, heaolu ja julgeoleku fond aastateks 2028–2034) I lisas sätestatud siseasjade jaotamise protsendimääradega, millest 45 % kulutatakse piiridele ja viisadele, 35 % rändele ja 20 % julgeolekule.</w:t>
            </w:r>
          </w:p>
        </w:tc>
      </w:tr>
    </w:tbl>
    <w:p w14:paraId="5BE789E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CA289B5" w14:textId="77777777" w:rsidR="00F11B92" w:rsidRPr="006113F0" w:rsidRDefault="00F11B92" w:rsidP="00F11B92">
      <w:r w:rsidRPr="006113F0">
        <w:rPr>
          <w:rStyle w:val="HideTWBExt"/>
        </w:rPr>
        <w:t>&lt;/Amend&gt;</w:t>
      </w:r>
    </w:p>
    <w:p w14:paraId="48AD178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102</w:t>
      </w:r>
      <w:r w:rsidRPr="006113F0">
        <w:rPr>
          <w:rStyle w:val="HideTWBExt"/>
          <w:b w:val="0"/>
        </w:rPr>
        <w:t>&lt;/NumAm&gt;</w:t>
      </w:r>
    </w:p>
    <w:p w14:paraId="336C987F"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6822FCAD" w14:textId="77777777" w:rsidR="00F11B92" w:rsidRPr="006113F0" w:rsidRDefault="00F11B92" w:rsidP="00F11B92">
      <w:pPr>
        <w:pStyle w:val="NormalBold"/>
      </w:pPr>
      <w:r w:rsidRPr="006113F0">
        <w:rPr>
          <w:rStyle w:val="HideTWBExt"/>
          <w:b w:val="0"/>
        </w:rPr>
        <w:t>&lt;/RepeatBlock-By&gt;</w:t>
      </w:r>
    </w:p>
    <w:p w14:paraId="2144701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98BC8EA" w14:textId="77777777" w:rsidR="00F11B92" w:rsidRPr="006113F0" w:rsidRDefault="00F11B92" w:rsidP="00F11B92">
      <w:pPr>
        <w:pStyle w:val="NormalBold"/>
      </w:pPr>
      <w:r w:rsidRPr="006113F0">
        <w:rPr>
          <w:rStyle w:val="HideTWBExt"/>
          <w:b w:val="0"/>
        </w:rPr>
        <w:t>&lt;Article&gt;</w:t>
      </w:r>
      <w:r w:rsidRPr="006113F0">
        <w:t>Põhjendus 14</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1072885" w14:textId="77777777" w:rsidTr="00C90D5B">
        <w:trPr>
          <w:trHeight w:hRule="exact" w:val="240"/>
          <w:jc w:val="center"/>
        </w:trPr>
        <w:tc>
          <w:tcPr>
            <w:tcW w:w="9752" w:type="dxa"/>
            <w:gridSpan w:val="2"/>
            <w:tcBorders>
              <w:top w:val="nil"/>
              <w:left w:val="nil"/>
              <w:bottom w:val="nil"/>
              <w:right w:val="nil"/>
            </w:tcBorders>
          </w:tcPr>
          <w:p w14:paraId="62A78E33" w14:textId="77777777" w:rsidR="00F11B92" w:rsidRPr="006113F0" w:rsidRDefault="00F11B92" w:rsidP="00C90D5B"/>
        </w:tc>
      </w:tr>
      <w:tr w:rsidR="00F11B92" w:rsidRPr="006113F0" w14:paraId="1BE457FC" w14:textId="77777777" w:rsidTr="00C90D5B">
        <w:trPr>
          <w:trHeight w:val="240"/>
          <w:jc w:val="center"/>
        </w:trPr>
        <w:tc>
          <w:tcPr>
            <w:tcW w:w="4876" w:type="dxa"/>
            <w:tcBorders>
              <w:top w:val="nil"/>
              <w:left w:val="nil"/>
              <w:bottom w:val="nil"/>
              <w:right w:val="nil"/>
            </w:tcBorders>
          </w:tcPr>
          <w:p w14:paraId="1AAA690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68C3545" w14:textId="77777777" w:rsidR="00F11B92" w:rsidRPr="006113F0" w:rsidRDefault="00F11B92" w:rsidP="00C90D5B">
            <w:pPr>
              <w:pStyle w:val="AmColumnHeading"/>
            </w:pPr>
            <w:r w:rsidRPr="006113F0">
              <w:t>Muudatusettepanek</w:t>
            </w:r>
          </w:p>
        </w:tc>
      </w:tr>
      <w:tr w:rsidR="00F11B92" w:rsidRPr="006113F0" w14:paraId="27B44EFA" w14:textId="77777777" w:rsidTr="00C90D5B">
        <w:trPr>
          <w:jc w:val="center"/>
        </w:trPr>
        <w:tc>
          <w:tcPr>
            <w:tcW w:w="4876" w:type="dxa"/>
            <w:tcBorders>
              <w:top w:val="nil"/>
              <w:left w:val="nil"/>
              <w:bottom w:val="nil"/>
              <w:right w:val="nil"/>
            </w:tcBorders>
          </w:tcPr>
          <w:p w14:paraId="22100FB4" w14:textId="77777777" w:rsidR="00F11B92" w:rsidRPr="006113F0" w:rsidRDefault="00F11B92" w:rsidP="00C90D5B">
            <w:pPr>
              <w:pStyle w:val="Normal6a"/>
            </w:pPr>
            <w:r w:rsidRPr="006113F0">
              <w:t>(14)</w:t>
            </w:r>
            <w:r w:rsidRPr="006113F0">
              <w:tab/>
              <w:t xml:space="preserve">Komisjon ja liikmesriigid peaksid tagama, et liikmesriikide riiklike ja piirkondlike partnerluskavade väljatöötamisel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6113F0">
              <w:rPr>
                <w:i/>
                <w:iCs/>
              </w:rPr>
              <w:t>acquis</w:t>
            </w:r>
            <w:r w:rsidRPr="006113F0">
              <w:t>’ga</w:t>
            </w:r>
            <w:proofErr w:type="spellEnd"/>
            <w:r w:rsidRPr="006113F0">
              <w:t xml:space="preserve"> ja liidus kokkulepitud prioriteetidega.</w:t>
            </w:r>
          </w:p>
        </w:tc>
        <w:tc>
          <w:tcPr>
            <w:tcW w:w="4876" w:type="dxa"/>
            <w:tcBorders>
              <w:top w:val="nil"/>
              <w:left w:val="nil"/>
              <w:bottom w:val="nil"/>
              <w:right w:val="nil"/>
            </w:tcBorders>
          </w:tcPr>
          <w:p w14:paraId="5D3725DC" w14:textId="77777777" w:rsidR="00F11B92" w:rsidRPr="006113F0" w:rsidRDefault="00F11B92" w:rsidP="00C90D5B">
            <w:pPr>
              <w:pStyle w:val="Normal6a"/>
            </w:pPr>
            <w:r w:rsidRPr="006113F0">
              <w:t>(14)</w:t>
            </w:r>
            <w:r w:rsidRPr="006113F0">
              <w:tab/>
              <w:t>Komisjon ja liikmesriigid peaksid tagama, et liikmesriikide riiklike ja piirkondlike partnerluskavade väljatöötamisel ning rändehalduse, piirikontrolli ja -halduse ning sisejulgeolekuga seotud meetmete rakendamisel ja probleemide lahendamisel võetakse arvesse liidu organite ja asutuste teadmisi, oskusteavet ja kogemusi</w:t>
            </w:r>
            <w:r w:rsidRPr="006113F0">
              <w:rPr>
                <w:b/>
                <w:bCs/>
                <w:i/>
                <w:iCs/>
              </w:rPr>
              <w:t>, samuti julgeoleku ja avaliku korra eest vastutavate pädevate riiklike asutuste praktilisi kogemusi</w:t>
            </w:r>
            <w:r w:rsidRPr="006113F0">
              <w:t xml:space="preserve">. Asjakohasel juhul peaks komisjonil olema võimalik ka kaasata asjaomaseid liidu organeid ja asutusi tegevusse, mille eesmärk on tagada liidu toetust saavate meetmete kooskõla asjakohase liidu </w:t>
            </w:r>
            <w:proofErr w:type="spellStart"/>
            <w:r w:rsidRPr="006113F0">
              <w:rPr>
                <w:i/>
                <w:iCs/>
              </w:rPr>
              <w:t>acquis</w:t>
            </w:r>
            <w:r w:rsidRPr="006113F0">
              <w:t>’ga</w:t>
            </w:r>
            <w:proofErr w:type="spellEnd"/>
            <w:r w:rsidRPr="006113F0">
              <w:t xml:space="preserve"> ja liidus kokkulepitud prioriteetidega.</w:t>
            </w:r>
          </w:p>
        </w:tc>
      </w:tr>
    </w:tbl>
    <w:p w14:paraId="4B468F6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6CF95B28" w14:textId="77777777" w:rsidR="00F11B92" w:rsidRPr="006113F0" w:rsidRDefault="00F11B92" w:rsidP="00F11B92">
      <w:r w:rsidRPr="006113F0">
        <w:rPr>
          <w:rStyle w:val="HideTWBExt"/>
        </w:rPr>
        <w:t>&lt;/Amend&gt;</w:t>
      </w:r>
    </w:p>
    <w:p w14:paraId="66EE99E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103</w:t>
      </w:r>
      <w:r w:rsidRPr="006113F0">
        <w:rPr>
          <w:rStyle w:val="HideTWBExt"/>
          <w:b w:val="0"/>
        </w:rPr>
        <w:t>&lt;/NumAm&gt;</w:t>
      </w:r>
    </w:p>
    <w:p w14:paraId="6A929159"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13DEF527" w14:textId="77777777" w:rsidR="00F11B92" w:rsidRPr="006113F0" w:rsidRDefault="00F11B92" w:rsidP="00F11B92">
      <w:pPr>
        <w:pStyle w:val="NormalBold"/>
      </w:pPr>
      <w:r w:rsidRPr="006113F0">
        <w:rPr>
          <w:rStyle w:val="HideTWBExt"/>
          <w:b w:val="0"/>
        </w:rPr>
        <w:t>&lt;/RepeatBlock-By&gt;</w:t>
      </w:r>
    </w:p>
    <w:p w14:paraId="6B6F894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0F20D6F" w14:textId="77777777" w:rsidR="00F11B92" w:rsidRPr="006113F0" w:rsidRDefault="00F11B92" w:rsidP="00F11B92">
      <w:pPr>
        <w:pStyle w:val="NormalBold"/>
      </w:pPr>
      <w:r w:rsidRPr="006113F0">
        <w:rPr>
          <w:rStyle w:val="HideTWBExt"/>
          <w:b w:val="0"/>
        </w:rPr>
        <w:t>&lt;Article&gt;</w:t>
      </w:r>
      <w:r w:rsidRPr="006113F0">
        <w:t>Põhjendus 14</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8D3A992" w14:textId="77777777" w:rsidTr="00C90D5B">
        <w:trPr>
          <w:trHeight w:hRule="exact" w:val="240"/>
          <w:jc w:val="center"/>
        </w:trPr>
        <w:tc>
          <w:tcPr>
            <w:tcW w:w="9752" w:type="dxa"/>
            <w:gridSpan w:val="2"/>
            <w:tcBorders>
              <w:top w:val="nil"/>
              <w:left w:val="nil"/>
              <w:bottom w:val="nil"/>
              <w:right w:val="nil"/>
            </w:tcBorders>
          </w:tcPr>
          <w:p w14:paraId="50FA2E6B" w14:textId="77777777" w:rsidR="00F11B92" w:rsidRPr="006113F0" w:rsidRDefault="00F11B92" w:rsidP="00C90D5B"/>
        </w:tc>
      </w:tr>
      <w:tr w:rsidR="00F11B92" w:rsidRPr="006113F0" w14:paraId="3DB1E4C7" w14:textId="77777777" w:rsidTr="00C90D5B">
        <w:trPr>
          <w:trHeight w:val="240"/>
          <w:jc w:val="center"/>
        </w:trPr>
        <w:tc>
          <w:tcPr>
            <w:tcW w:w="4876" w:type="dxa"/>
            <w:tcBorders>
              <w:top w:val="nil"/>
              <w:left w:val="nil"/>
              <w:bottom w:val="nil"/>
              <w:right w:val="nil"/>
            </w:tcBorders>
          </w:tcPr>
          <w:p w14:paraId="5B1D12B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562E32D" w14:textId="77777777" w:rsidR="00F11B92" w:rsidRPr="006113F0" w:rsidRDefault="00F11B92" w:rsidP="00C90D5B">
            <w:pPr>
              <w:pStyle w:val="AmColumnHeading"/>
            </w:pPr>
            <w:r w:rsidRPr="006113F0">
              <w:t>Muudatusettepanek</w:t>
            </w:r>
          </w:p>
        </w:tc>
      </w:tr>
      <w:tr w:rsidR="00F11B92" w:rsidRPr="006113F0" w14:paraId="205BB4D9" w14:textId="77777777" w:rsidTr="00C90D5B">
        <w:trPr>
          <w:jc w:val="center"/>
        </w:trPr>
        <w:tc>
          <w:tcPr>
            <w:tcW w:w="4876" w:type="dxa"/>
            <w:tcBorders>
              <w:top w:val="nil"/>
              <w:left w:val="nil"/>
              <w:bottom w:val="nil"/>
              <w:right w:val="nil"/>
            </w:tcBorders>
          </w:tcPr>
          <w:p w14:paraId="6CA27F4E" w14:textId="77777777" w:rsidR="00F11B92" w:rsidRPr="006113F0" w:rsidRDefault="00F11B92" w:rsidP="00C90D5B">
            <w:pPr>
              <w:pStyle w:val="Normal6a"/>
            </w:pPr>
            <w:r w:rsidRPr="006113F0">
              <w:t>(14)</w:t>
            </w:r>
            <w:r w:rsidRPr="006113F0">
              <w:tab/>
              <w:t xml:space="preserve">Komisjon ja liikmesriigid </w:t>
            </w:r>
            <w:r w:rsidRPr="006113F0">
              <w:rPr>
                <w:b/>
                <w:bCs/>
                <w:i/>
                <w:iCs/>
              </w:rPr>
              <w:t>peaksid tagama</w:t>
            </w:r>
            <w:r w:rsidRPr="006113F0">
              <w:t xml:space="preserve">, et liikmesriikide riiklike ja piirkondlike partnerluskavade väljatöötamisel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6113F0">
              <w:rPr>
                <w:i/>
                <w:iCs/>
              </w:rPr>
              <w:t>acquis</w:t>
            </w:r>
            <w:r w:rsidRPr="006113F0">
              <w:t>’ga</w:t>
            </w:r>
            <w:proofErr w:type="spellEnd"/>
            <w:r w:rsidRPr="006113F0">
              <w:t xml:space="preserve"> ja liidus kokkulepitud prioriteetidega.</w:t>
            </w:r>
          </w:p>
        </w:tc>
        <w:tc>
          <w:tcPr>
            <w:tcW w:w="4876" w:type="dxa"/>
            <w:tcBorders>
              <w:top w:val="nil"/>
              <w:left w:val="nil"/>
              <w:bottom w:val="nil"/>
              <w:right w:val="nil"/>
            </w:tcBorders>
          </w:tcPr>
          <w:p w14:paraId="30FACB72" w14:textId="77777777" w:rsidR="00F11B92" w:rsidRPr="006113F0" w:rsidRDefault="00F11B92" w:rsidP="00C90D5B">
            <w:pPr>
              <w:pStyle w:val="Normal6a"/>
            </w:pPr>
            <w:r w:rsidRPr="006113F0">
              <w:t>(14)</w:t>
            </w:r>
            <w:r w:rsidRPr="006113F0">
              <w:tab/>
            </w:r>
            <w:r w:rsidRPr="006113F0">
              <w:rPr>
                <w:b/>
                <w:bCs/>
                <w:i/>
                <w:iCs/>
              </w:rPr>
              <w:t xml:space="preserve">Juhul kui see lisab väärtust, võivad </w:t>
            </w:r>
            <w:r w:rsidRPr="006113F0">
              <w:t xml:space="preserve">komisjon ja liikmesriigid </w:t>
            </w:r>
            <w:r w:rsidRPr="006113F0">
              <w:rPr>
                <w:b/>
                <w:bCs/>
                <w:i/>
                <w:iCs/>
              </w:rPr>
              <w:t>tagada</w:t>
            </w:r>
            <w:r w:rsidRPr="006113F0">
              <w:t xml:space="preserve">, et liikmesriikide riiklike ja piirkondlike partnerluskavade väljatöötamisel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6113F0">
              <w:rPr>
                <w:i/>
                <w:iCs/>
              </w:rPr>
              <w:t>acquis</w:t>
            </w:r>
            <w:r w:rsidRPr="006113F0">
              <w:t>’ga</w:t>
            </w:r>
            <w:proofErr w:type="spellEnd"/>
            <w:r w:rsidRPr="006113F0">
              <w:t xml:space="preserve"> ja liidus kokkulepitud prioriteetidega.</w:t>
            </w:r>
          </w:p>
        </w:tc>
      </w:tr>
    </w:tbl>
    <w:p w14:paraId="7935B9E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1D29C14A" w14:textId="77777777" w:rsidR="00F11B92" w:rsidRPr="006113F0" w:rsidRDefault="00F11B92" w:rsidP="00F11B92">
      <w:r w:rsidRPr="006113F0">
        <w:rPr>
          <w:rStyle w:val="HideTWBExt"/>
        </w:rPr>
        <w:t>&lt;/Amend&gt;</w:t>
      </w:r>
    </w:p>
    <w:p w14:paraId="750CAAB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104</w:t>
      </w:r>
      <w:r w:rsidRPr="006113F0">
        <w:rPr>
          <w:rStyle w:val="HideTWBExt"/>
          <w:b w:val="0"/>
        </w:rPr>
        <w:t>&lt;/NumAm&gt;</w:t>
      </w:r>
    </w:p>
    <w:p w14:paraId="01FD9502"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784A2A7E" w14:textId="77777777" w:rsidR="00F11B92" w:rsidRPr="006113F0" w:rsidRDefault="00F11B92" w:rsidP="00F11B92">
      <w:pPr>
        <w:pStyle w:val="NormalBold"/>
      </w:pPr>
      <w:r w:rsidRPr="006113F0">
        <w:rPr>
          <w:rStyle w:val="HideTWBExt"/>
          <w:b w:val="0"/>
        </w:rPr>
        <w:t>&lt;/RepeatBlock-By&gt;</w:t>
      </w:r>
    </w:p>
    <w:p w14:paraId="504D098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6736439" w14:textId="77777777" w:rsidR="00F11B92" w:rsidRPr="006113F0" w:rsidRDefault="00F11B92" w:rsidP="00F11B92">
      <w:pPr>
        <w:pStyle w:val="NormalBold"/>
      </w:pPr>
      <w:r w:rsidRPr="006113F0">
        <w:rPr>
          <w:rStyle w:val="HideTWBExt"/>
          <w:b w:val="0"/>
        </w:rPr>
        <w:t>&lt;Article&gt;</w:t>
      </w:r>
      <w:r w:rsidRPr="006113F0">
        <w:t>Põhjendus 15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B550E3B" w14:textId="77777777" w:rsidTr="00C90D5B">
        <w:trPr>
          <w:trHeight w:hRule="exact" w:val="240"/>
          <w:jc w:val="center"/>
        </w:trPr>
        <w:tc>
          <w:tcPr>
            <w:tcW w:w="9752" w:type="dxa"/>
            <w:gridSpan w:val="2"/>
            <w:tcBorders>
              <w:top w:val="nil"/>
              <w:left w:val="nil"/>
              <w:bottom w:val="nil"/>
              <w:right w:val="nil"/>
            </w:tcBorders>
          </w:tcPr>
          <w:p w14:paraId="03D8B2EE" w14:textId="77777777" w:rsidR="00F11B92" w:rsidRPr="006113F0" w:rsidRDefault="00F11B92" w:rsidP="00C90D5B"/>
        </w:tc>
      </w:tr>
      <w:tr w:rsidR="00F11B92" w:rsidRPr="006113F0" w14:paraId="7CE43464" w14:textId="77777777" w:rsidTr="00C90D5B">
        <w:trPr>
          <w:trHeight w:val="240"/>
          <w:jc w:val="center"/>
        </w:trPr>
        <w:tc>
          <w:tcPr>
            <w:tcW w:w="4876" w:type="dxa"/>
            <w:tcBorders>
              <w:top w:val="nil"/>
              <w:left w:val="nil"/>
              <w:bottom w:val="nil"/>
              <w:right w:val="nil"/>
            </w:tcBorders>
          </w:tcPr>
          <w:p w14:paraId="790FC8F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D9EB720" w14:textId="77777777" w:rsidR="00F11B92" w:rsidRPr="006113F0" w:rsidRDefault="00F11B92" w:rsidP="00C90D5B">
            <w:pPr>
              <w:pStyle w:val="AmColumnHeading"/>
            </w:pPr>
            <w:r w:rsidRPr="006113F0">
              <w:t>Muudatusettepanek</w:t>
            </w:r>
          </w:p>
        </w:tc>
      </w:tr>
      <w:tr w:rsidR="00F11B92" w:rsidRPr="006113F0" w14:paraId="31A8759F" w14:textId="77777777" w:rsidTr="00C90D5B">
        <w:trPr>
          <w:jc w:val="center"/>
        </w:trPr>
        <w:tc>
          <w:tcPr>
            <w:tcW w:w="4876" w:type="dxa"/>
            <w:tcBorders>
              <w:top w:val="nil"/>
              <w:left w:val="nil"/>
              <w:bottom w:val="nil"/>
              <w:right w:val="nil"/>
            </w:tcBorders>
          </w:tcPr>
          <w:p w14:paraId="59BAE493" w14:textId="77777777" w:rsidR="00F11B92" w:rsidRPr="006113F0" w:rsidRDefault="00F11B92" w:rsidP="00C90D5B">
            <w:pPr>
              <w:pStyle w:val="Normal6a"/>
            </w:pPr>
            <w:r w:rsidRPr="006113F0">
              <w:t>(15)</w:t>
            </w:r>
            <w:r w:rsidRPr="006113F0">
              <w:tab/>
              <w:t>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c>
          <w:tcPr>
            <w:tcW w:w="4876" w:type="dxa"/>
            <w:tcBorders>
              <w:top w:val="nil"/>
              <w:left w:val="nil"/>
              <w:bottom w:val="nil"/>
              <w:right w:val="nil"/>
            </w:tcBorders>
          </w:tcPr>
          <w:p w14:paraId="71DFCC2B" w14:textId="77777777" w:rsidR="00F11B92" w:rsidRPr="006113F0" w:rsidRDefault="00F11B92" w:rsidP="00C90D5B">
            <w:pPr>
              <w:pStyle w:val="Normal6a"/>
            </w:pPr>
            <w:r w:rsidRPr="006113F0">
              <w:t>(15)</w:t>
            </w:r>
            <w:r w:rsidRPr="006113F0">
              <w:tab/>
              <w:t xml:space="preserve">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 </w:t>
            </w:r>
            <w:r w:rsidRPr="006113F0">
              <w:rPr>
                <w:b/>
                <w:i/>
              </w:rPr>
              <w:t>Kodanikuühiskonna organisatsioonide, sealhulgas valitsusväliste organisatsioonide kaasamine ei tohiks kaasa tuua pädevate avaliku sektori asutuste seadusjärgsete, avalik-õiguslike, järelevalve või otsustamise kohustuste üleandmist või delegeerimist.</w:t>
            </w:r>
          </w:p>
        </w:tc>
      </w:tr>
    </w:tbl>
    <w:p w14:paraId="26B5331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07613DC" w14:textId="77777777" w:rsidR="00F11B92" w:rsidRPr="006113F0" w:rsidRDefault="00F11B92" w:rsidP="00F11B92">
      <w:r w:rsidRPr="006113F0">
        <w:rPr>
          <w:rStyle w:val="HideTWBExt"/>
        </w:rPr>
        <w:t>&lt;/Amend&gt;</w:t>
      </w:r>
    </w:p>
    <w:p w14:paraId="0972EA9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105</w:t>
      </w:r>
      <w:r w:rsidRPr="006113F0">
        <w:rPr>
          <w:rStyle w:val="HideTWBExt"/>
          <w:b w:val="0"/>
        </w:rPr>
        <w:t>&lt;/NumAm&gt;</w:t>
      </w:r>
    </w:p>
    <w:p w14:paraId="189F22BD"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2C046BC0" w14:textId="77777777" w:rsidR="00F11B92" w:rsidRPr="006113F0" w:rsidRDefault="00F11B92" w:rsidP="00F11B92">
      <w:pPr>
        <w:pStyle w:val="NormalBold"/>
      </w:pPr>
      <w:r w:rsidRPr="006113F0">
        <w:rPr>
          <w:rStyle w:val="HideTWBExt"/>
          <w:b w:val="0"/>
        </w:rPr>
        <w:t>&lt;/RepeatBlock-By&gt;</w:t>
      </w:r>
    </w:p>
    <w:p w14:paraId="40A67C5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DFCFC68" w14:textId="77777777" w:rsidR="00F11B92" w:rsidRPr="006113F0" w:rsidRDefault="00F11B92" w:rsidP="00F11B92">
      <w:pPr>
        <w:pStyle w:val="NormalBold"/>
      </w:pPr>
      <w:r w:rsidRPr="006113F0">
        <w:rPr>
          <w:rStyle w:val="HideTWBExt"/>
          <w:b w:val="0"/>
        </w:rPr>
        <w:t>&lt;Article&gt;</w:t>
      </w:r>
      <w:r w:rsidRPr="006113F0">
        <w:t>Põhjendus 15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3D74678" w14:textId="77777777" w:rsidTr="00C90D5B">
        <w:trPr>
          <w:trHeight w:hRule="exact" w:val="240"/>
          <w:jc w:val="center"/>
        </w:trPr>
        <w:tc>
          <w:tcPr>
            <w:tcW w:w="9752" w:type="dxa"/>
            <w:gridSpan w:val="2"/>
            <w:tcBorders>
              <w:top w:val="nil"/>
              <w:left w:val="nil"/>
              <w:bottom w:val="nil"/>
              <w:right w:val="nil"/>
            </w:tcBorders>
          </w:tcPr>
          <w:p w14:paraId="7D6C03B6" w14:textId="77777777" w:rsidR="00F11B92" w:rsidRPr="006113F0" w:rsidRDefault="00F11B92" w:rsidP="00C90D5B"/>
        </w:tc>
      </w:tr>
      <w:tr w:rsidR="00F11B92" w:rsidRPr="006113F0" w14:paraId="4B816424" w14:textId="77777777" w:rsidTr="00C90D5B">
        <w:trPr>
          <w:trHeight w:val="240"/>
          <w:jc w:val="center"/>
        </w:trPr>
        <w:tc>
          <w:tcPr>
            <w:tcW w:w="4876" w:type="dxa"/>
            <w:tcBorders>
              <w:top w:val="nil"/>
              <w:left w:val="nil"/>
              <w:bottom w:val="nil"/>
              <w:right w:val="nil"/>
            </w:tcBorders>
          </w:tcPr>
          <w:p w14:paraId="64B72C0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221F358" w14:textId="77777777" w:rsidR="00F11B92" w:rsidRPr="006113F0" w:rsidRDefault="00F11B92" w:rsidP="00C90D5B">
            <w:pPr>
              <w:pStyle w:val="AmColumnHeading"/>
            </w:pPr>
            <w:r w:rsidRPr="006113F0">
              <w:t>Muudatusettepanek</w:t>
            </w:r>
          </w:p>
        </w:tc>
      </w:tr>
      <w:tr w:rsidR="00F11B92" w:rsidRPr="006113F0" w14:paraId="785B5BF4" w14:textId="77777777" w:rsidTr="00C90D5B">
        <w:trPr>
          <w:jc w:val="center"/>
        </w:trPr>
        <w:tc>
          <w:tcPr>
            <w:tcW w:w="4876" w:type="dxa"/>
            <w:tcBorders>
              <w:top w:val="nil"/>
              <w:left w:val="nil"/>
              <w:bottom w:val="nil"/>
              <w:right w:val="nil"/>
            </w:tcBorders>
          </w:tcPr>
          <w:p w14:paraId="3DEB8581" w14:textId="77777777" w:rsidR="00F11B92" w:rsidRPr="006113F0" w:rsidRDefault="00F11B92" w:rsidP="00C90D5B">
            <w:pPr>
              <w:pStyle w:val="Normal6a"/>
            </w:pPr>
            <w:r w:rsidRPr="006113F0">
              <w:t>(15)</w:t>
            </w:r>
            <w:r w:rsidRPr="006113F0">
              <w:tab/>
              <w:t>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c>
          <w:tcPr>
            <w:tcW w:w="4876" w:type="dxa"/>
            <w:tcBorders>
              <w:top w:val="nil"/>
              <w:left w:val="nil"/>
              <w:bottom w:val="nil"/>
              <w:right w:val="nil"/>
            </w:tcBorders>
          </w:tcPr>
          <w:p w14:paraId="0F6D8A32" w14:textId="77777777" w:rsidR="00F11B92" w:rsidRPr="006113F0" w:rsidRDefault="00F11B92" w:rsidP="00C90D5B">
            <w:pPr>
              <w:pStyle w:val="Normal6a"/>
            </w:pPr>
            <w:r w:rsidRPr="006113F0">
              <w:t>(15)</w:t>
            </w:r>
            <w:r w:rsidRPr="006113F0">
              <w:tab/>
              <w:t xml:space="preserve">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w:t>
            </w:r>
            <w:r w:rsidRPr="006113F0">
              <w:rPr>
                <w:b/>
                <w:bCs/>
                <w:i/>
                <w:iCs/>
              </w:rPr>
              <w:t>tehes seda</w:t>
            </w:r>
            <w:r w:rsidRPr="006113F0">
              <w:rPr>
                <w:b/>
                <w:bCs/>
              </w:rPr>
              <w:t xml:space="preserve"> </w:t>
            </w:r>
            <w:r w:rsidRPr="006113F0">
              <w:rPr>
                <w:b/>
                <w:bCs/>
                <w:i/>
                <w:iCs/>
              </w:rPr>
              <w:t>tihedas koostöös pädevate riiklike asutustega,</w:t>
            </w:r>
            <w:r w:rsidRPr="006113F0">
              <w:t xml:space="preserve"> kaasates seoses liidu toetuse eesmärkidega vajaduse korral teisi asjaomaseid osalisi, liidu organeid ja asutusi ning rahvusvahelisi organisatsioone. Samas tuleks tagada, et liidu toetust ei kasutata seadusjärgsete ja avalik-õiguslike ülesannete delegeerimiseks erasektorile </w:t>
            </w:r>
            <w:r w:rsidRPr="006113F0">
              <w:rPr>
                <w:b/>
                <w:bCs/>
                <w:i/>
                <w:iCs/>
              </w:rPr>
              <w:t>või riiklike ametiasutuste vastutuse nõrgendamiseks julgeoleku ja avaliku korra eest</w:t>
            </w:r>
            <w:r w:rsidRPr="006113F0">
              <w:t>.</w:t>
            </w:r>
          </w:p>
        </w:tc>
      </w:tr>
    </w:tbl>
    <w:p w14:paraId="63E39DE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2E2D3694" w14:textId="77777777" w:rsidR="00F11B92" w:rsidRPr="006113F0" w:rsidRDefault="00F11B92" w:rsidP="00F11B92">
      <w:r w:rsidRPr="006113F0">
        <w:rPr>
          <w:rStyle w:val="HideTWBExt"/>
        </w:rPr>
        <w:t>&lt;/Amend&gt;</w:t>
      </w:r>
    </w:p>
    <w:p w14:paraId="586B582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106</w:t>
      </w:r>
      <w:r w:rsidRPr="006113F0">
        <w:rPr>
          <w:rStyle w:val="HideTWBExt"/>
          <w:b w:val="0"/>
        </w:rPr>
        <w:t>&lt;/NumAm&gt;</w:t>
      </w:r>
    </w:p>
    <w:p w14:paraId="29224FC0"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245A4255"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35AF7898" w14:textId="77777777" w:rsidR="00F11B92" w:rsidRPr="006113F0" w:rsidRDefault="00F11B92" w:rsidP="00F11B92">
      <w:pPr>
        <w:pStyle w:val="NormalBold"/>
      </w:pPr>
      <w:r w:rsidRPr="006113F0">
        <w:rPr>
          <w:rStyle w:val="HideTWBExt"/>
          <w:b w:val="0"/>
        </w:rPr>
        <w:t>&lt;/RepeatBlock-By&gt;</w:t>
      </w:r>
    </w:p>
    <w:p w14:paraId="27B21E2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73BD48C" w14:textId="77777777" w:rsidR="00F11B92" w:rsidRPr="006113F0" w:rsidRDefault="00F11B92" w:rsidP="00F11B92">
      <w:pPr>
        <w:pStyle w:val="NormalBold"/>
      </w:pPr>
      <w:r w:rsidRPr="006113F0">
        <w:rPr>
          <w:rStyle w:val="HideTWBExt"/>
          <w:b w:val="0"/>
        </w:rPr>
        <w:t>&lt;Article&gt;</w:t>
      </w:r>
      <w:r w:rsidRPr="006113F0">
        <w:t>Põhjendus 15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494983F" w14:textId="77777777" w:rsidTr="00C90D5B">
        <w:trPr>
          <w:trHeight w:hRule="exact" w:val="240"/>
          <w:jc w:val="center"/>
        </w:trPr>
        <w:tc>
          <w:tcPr>
            <w:tcW w:w="9752" w:type="dxa"/>
            <w:gridSpan w:val="2"/>
            <w:tcBorders>
              <w:top w:val="nil"/>
              <w:left w:val="nil"/>
              <w:bottom w:val="nil"/>
              <w:right w:val="nil"/>
            </w:tcBorders>
          </w:tcPr>
          <w:p w14:paraId="4D55EDE7" w14:textId="77777777" w:rsidR="00F11B92" w:rsidRPr="006113F0" w:rsidRDefault="00F11B92" w:rsidP="00C90D5B"/>
        </w:tc>
      </w:tr>
      <w:tr w:rsidR="00F11B92" w:rsidRPr="006113F0" w14:paraId="5FE6B368" w14:textId="77777777" w:rsidTr="00C90D5B">
        <w:trPr>
          <w:trHeight w:val="240"/>
          <w:jc w:val="center"/>
        </w:trPr>
        <w:tc>
          <w:tcPr>
            <w:tcW w:w="4876" w:type="dxa"/>
            <w:tcBorders>
              <w:top w:val="nil"/>
              <w:left w:val="nil"/>
              <w:bottom w:val="nil"/>
              <w:right w:val="nil"/>
            </w:tcBorders>
          </w:tcPr>
          <w:p w14:paraId="03A1A73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B98CC68" w14:textId="77777777" w:rsidR="00F11B92" w:rsidRPr="006113F0" w:rsidRDefault="00F11B92" w:rsidP="00C90D5B">
            <w:pPr>
              <w:pStyle w:val="AmColumnHeading"/>
            </w:pPr>
            <w:r w:rsidRPr="006113F0">
              <w:t>Muudatusettepanek</w:t>
            </w:r>
          </w:p>
        </w:tc>
      </w:tr>
      <w:tr w:rsidR="00F11B92" w:rsidRPr="006113F0" w14:paraId="0EA65D29" w14:textId="77777777" w:rsidTr="00C90D5B">
        <w:trPr>
          <w:jc w:val="center"/>
        </w:trPr>
        <w:tc>
          <w:tcPr>
            <w:tcW w:w="4876" w:type="dxa"/>
            <w:tcBorders>
              <w:top w:val="nil"/>
              <w:left w:val="nil"/>
              <w:bottom w:val="nil"/>
              <w:right w:val="nil"/>
            </w:tcBorders>
          </w:tcPr>
          <w:p w14:paraId="307D7FEA" w14:textId="77777777" w:rsidR="00F11B92" w:rsidRPr="006113F0" w:rsidRDefault="00F11B92" w:rsidP="00C90D5B">
            <w:pPr>
              <w:pStyle w:val="Normal6a"/>
            </w:pPr>
            <w:r w:rsidRPr="006113F0">
              <w:t>(15)</w:t>
            </w:r>
            <w:r w:rsidRPr="006113F0">
              <w:tab/>
              <w:t>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c>
          <w:tcPr>
            <w:tcW w:w="4876" w:type="dxa"/>
            <w:tcBorders>
              <w:top w:val="nil"/>
              <w:left w:val="nil"/>
              <w:bottom w:val="nil"/>
              <w:right w:val="nil"/>
            </w:tcBorders>
          </w:tcPr>
          <w:p w14:paraId="59A0F365" w14:textId="77777777" w:rsidR="00F11B92" w:rsidRPr="006113F0" w:rsidRDefault="00F11B92" w:rsidP="00C90D5B">
            <w:pPr>
              <w:pStyle w:val="Normal6a"/>
            </w:pPr>
            <w:r w:rsidRPr="006113F0">
              <w:t>(15)</w:t>
            </w:r>
            <w:r w:rsidRPr="006113F0">
              <w:tab/>
              <w:t xml:space="preserve">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w:t>
            </w:r>
            <w:r w:rsidRPr="006113F0">
              <w:rPr>
                <w:b/>
                <w:i/>
              </w:rPr>
              <w:t>ning tõrjutud ja haavatavate rühmade</w:t>
            </w:r>
            <w:r w:rsidRPr="006113F0">
              <w:t xml:space="preserv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r>
    </w:tbl>
    <w:p w14:paraId="1F509DD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C47142" w14:textId="77777777" w:rsidR="00F11B92" w:rsidRPr="006113F0" w:rsidRDefault="00F11B92" w:rsidP="00F11B92">
      <w:r w:rsidRPr="006113F0">
        <w:rPr>
          <w:rStyle w:val="HideTWBExt"/>
        </w:rPr>
        <w:t>&lt;/Amend&gt;</w:t>
      </w:r>
    </w:p>
    <w:p w14:paraId="16DB484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107</w:t>
      </w:r>
      <w:r w:rsidRPr="006113F0">
        <w:rPr>
          <w:rStyle w:val="HideTWBExt"/>
          <w:b w:val="0"/>
        </w:rPr>
        <w:t>&lt;/NumAm&gt;</w:t>
      </w:r>
    </w:p>
    <w:p w14:paraId="757120BC"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1001D50B" w14:textId="77777777" w:rsidR="00F11B92" w:rsidRPr="006113F0" w:rsidRDefault="00F11B92" w:rsidP="00F11B92">
      <w:pPr>
        <w:pStyle w:val="NormalBold"/>
      </w:pPr>
      <w:r w:rsidRPr="006113F0">
        <w:rPr>
          <w:rStyle w:val="HideTWBExt"/>
          <w:b w:val="0"/>
        </w:rPr>
        <w:t>&lt;/RepeatBlock-By&gt;</w:t>
      </w:r>
    </w:p>
    <w:p w14:paraId="3156CD8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A16A4C7" w14:textId="77777777" w:rsidR="00F11B92" w:rsidRPr="006113F0" w:rsidRDefault="00F11B92" w:rsidP="00F11B92">
      <w:pPr>
        <w:pStyle w:val="NormalBold"/>
      </w:pPr>
      <w:r w:rsidRPr="006113F0">
        <w:rPr>
          <w:rStyle w:val="HideTWBExt"/>
          <w:b w:val="0"/>
        </w:rPr>
        <w:t>&lt;Article&gt;</w:t>
      </w:r>
      <w:r w:rsidRPr="006113F0">
        <w:t>Põhjendus 15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1FFFB78" w14:textId="77777777" w:rsidTr="00C90D5B">
        <w:trPr>
          <w:trHeight w:hRule="exact" w:val="240"/>
          <w:jc w:val="center"/>
        </w:trPr>
        <w:tc>
          <w:tcPr>
            <w:tcW w:w="9752" w:type="dxa"/>
            <w:gridSpan w:val="2"/>
            <w:tcBorders>
              <w:top w:val="nil"/>
              <w:left w:val="nil"/>
              <w:bottom w:val="nil"/>
              <w:right w:val="nil"/>
            </w:tcBorders>
          </w:tcPr>
          <w:p w14:paraId="01BC5B1C" w14:textId="77777777" w:rsidR="00F11B92" w:rsidRPr="006113F0" w:rsidRDefault="00F11B92" w:rsidP="00C90D5B"/>
        </w:tc>
      </w:tr>
      <w:tr w:rsidR="00F11B92" w:rsidRPr="006113F0" w14:paraId="63B3AD97" w14:textId="77777777" w:rsidTr="00C90D5B">
        <w:trPr>
          <w:trHeight w:val="240"/>
          <w:jc w:val="center"/>
        </w:trPr>
        <w:tc>
          <w:tcPr>
            <w:tcW w:w="4876" w:type="dxa"/>
            <w:tcBorders>
              <w:top w:val="nil"/>
              <w:left w:val="nil"/>
              <w:bottom w:val="nil"/>
              <w:right w:val="nil"/>
            </w:tcBorders>
          </w:tcPr>
          <w:p w14:paraId="445EEA3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84BEC44" w14:textId="77777777" w:rsidR="00F11B92" w:rsidRPr="006113F0" w:rsidRDefault="00F11B92" w:rsidP="00C90D5B">
            <w:pPr>
              <w:pStyle w:val="AmColumnHeading"/>
            </w:pPr>
            <w:r w:rsidRPr="006113F0">
              <w:t>Muudatusettepanek</w:t>
            </w:r>
          </w:p>
        </w:tc>
      </w:tr>
      <w:tr w:rsidR="00F11B92" w:rsidRPr="006113F0" w14:paraId="1A1960CC" w14:textId="77777777" w:rsidTr="00C90D5B">
        <w:trPr>
          <w:jc w:val="center"/>
        </w:trPr>
        <w:tc>
          <w:tcPr>
            <w:tcW w:w="4876" w:type="dxa"/>
            <w:tcBorders>
              <w:top w:val="nil"/>
              <w:left w:val="nil"/>
              <w:bottom w:val="nil"/>
              <w:right w:val="nil"/>
            </w:tcBorders>
          </w:tcPr>
          <w:p w14:paraId="7F175F3B" w14:textId="77777777" w:rsidR="00F11B92" w:rsidRPr="006113F0" w:rsidRDefault="00F11B92" w:rsidP="00C90D5B">
            <w:pPr>
              <w:pStyle w:val="Normal6a"/>
            </w:pPr>
            <w:r w:rsidRPr="006113F0">
              <w:t>(15)</w:t>
            </w:r>
            <w:r w:rsidRPr="006113F0">
              <w:tab/>
              <w:t>Liidu rahastamise mõju on vaja avaliku ja erasektori rahaliste vahendite kasutuselevõtu, ühendamise ja võimendamise kaudu maksimeerida. Liidu toetusega tuleks edendada kogu ühiskonda hõlmavat lähenemisviisi, ergutades Euroopa tööstussektori, samuti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c>
          <w:tcPr>
            <w:tcW w:w="4876" w:type="dxa"/>
            <w:tcBorders>
              <w:top w:val="nil"/>
              <w:left w:val="nil"/>
              <w:bottom w:val="nil"/>
              <w:right w:val="nil"/>
            </w:tcBorders>
          </w:tcPr>
          <w:p w14:paraId="3EAD516C" w14:textId="77777777" w:rsidR="00F11B92" w:rsidRPr="006113F0" w:rsidRDefault="00F11B92" w:rsidP="00C90D5B">
            <w:pPr>
              <w:pStyle w:val="Normal6a"/>
            </w:pPr>
            <w:r w:rsidRPr="006113F0">
              <w:t>(15)</w:t>
            </w:r>
            <w:r w:rsidRPr="006113F0">
              <w:tab/>
              <w:t xml:space="preserve">Liidu rahastamise mõju on vaja avaliku ja erasektori rahaliste vahendite kasutuselevõtu, ühendamise ja võimendamise kaudu maksimeerida. Liidu toetusega tuleks edendada kogu ühiskonda hõlmavat lähenemisviisi, ergutades Euroopa tööstussektori, samuti </w:t>
            </w:r>
            <w:r w:rsidRPr="006113F0">
              <w:rPr>
                <w:b/>
                <w:bCs/>
                <w:i/>
                <w:iCs/>
              </w:rPr>
              <w:t>teatavatel juhtudel</w:t>
            </w:r>
            <w:r w:rsidRPr="006113F0">
              <w:t xml:space="preserve"> kodanikuühiskonna, sealhulgas valitsusväliste organisatsioonide aktiivset ja sisulist osalemist julgeolekupoliitika väljatöötamises ja rakendamises, kaasates seoses liidu toetuse eesmärkidega vajaduse korral teisi asjaomaseid osalisi, liidu organeid ja asutusi ning rahvusvahelisi organisatsioone. Samas tuleks tagada, et liidu toetust ei kasutata seadusjärgsete ja avalik-õiguslike ülesannete delegeerimiseks erasektorile.</w:t>
            </w:r>
          </w:p>
        </w:tc>
      </w:tr>
    </w:tbl>
    <w:p w14:paraId="5AA32D4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410DCFD8" w14:textId="77777777" w:rsidR="00F11B92" w:rsidRPr="006113F0" w:rsidRDefault="00F11B92" w:rsidP="00F11B92">
      <w:r w:rsidRPr="006113F0">
        <w:rPr>
          <w:rStyle w:val="HideTWBExt"/>
        </w:rPr>
        <w:t>&lt;/Amend&gt;</w:t>
      </w:r>
    </w:p>
    <w:p w14:paraId="6CCE02F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108</w:t>
      </w:r>
      <w:r w:rsidRPr="006113F0">
        <w:rPr>
          <w:rStyle w:val="HideTWBExt"/>
          <w:b w:val="0"/>
        </w:rPr>
        <w:t>&lt;/NumAm&gt;</w:t>
      </w:r>
    </w:p>
    <w:p w14:paraId="36552BEE"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7C830DB8" w14:textId="77777777" w:rsidR="00F11B92" w:rsidRPr="006113F0" w:rsidRDefault="00F11B92" w:rsidP="00F11B92">
      <w:pPr>
        <w:pStyle w:val="NormalBold"/>
      </w:pPr>
      <w:r w:rsidRPr="006113F0">
        <w:rPr>
          <w:rStyle w:val="HideTWBExt"/>
          <w:b w:val="0"/>
        </w:rPr>
        <w:t>&lt;/RepeatBlock-By&gt;</w:t>
      </w:r>
    </w:p>
    <w:p w14:paraId="4AB237E4"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216FCF9" w14:textId="77777777" w:rsidR="00F11B92" w:rsidRPr="006113F0" w:rsidRDefault="00F11B92" w:rsidP="00F11B92">
      <w:pPr>
        <w:pStyle w:val="NormalBold"/>
      </w:pPr>
      <w:r w:rsidRPr="006113F0">
        <w:rPr>
          <w:rStyle w:val="HideTWBExt"/>
          <w:b w:val="0"/>
        </w:rPr>
        <w:t>&lt;Article&gt;</w:t>
      </w:r>
      <w:r w:rsidRPr="006113F0">
        <w:t>Põhjendus 15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A52A513" w14:textId="77777777" w:rsidTr="00C90D5B">
        <w:trPr>
          <w:trHeight w:hRule="exact" w:val="240"/>
          <w:jc w:val="center"/>
        </w:trPr>
        <w:tc>
          <w:tcPr>
            <w:tcW w:w="9752" w:type="dxa"/>
            <w:gridSpan w:val="2"/>
            <w:tcBorders>
              <w:top w:val="nil"/>
              <w:left w:val="nil"/>
              <w:bottom w:val="nil"/>
              <w:right w:val="nil"/>
            </w:tcBorders>
          </w:tcPr>
          <w:p w14:paraId="36F39973" w14:textId="77777777" w:rsidR="00F11B92" w:rsidRPr="006113F0" w:rsidRDefault="00F11B92" w:rsidP="00C90D5B"/>
        </w:tc>
      </w:tr>
      <w:tr w:rsidR="00F11B92" w:rsidRPr="006113F0" w14:paraId="2340D1AF" w14:textId="77777777" w:rsidTr="00C90D5B">
        <w:trPr>
          <w:trHeight w:val="240"/>
          <w:jc w:val="center"/>
        </w:trPr>
        <w:tc>
          <w:tcPr>
            <w:tcW w:w="4876" w:type="dxa"/>
            <w:tcBorders>
              <w:top w:val="nil"/>
              <w:left w:val="nil"/>
              <w:bottom w:val="nil"/>
              <w:right w:val="nil"/>
            </w:tcBorders>
          </w:tcPr>
          <w:p w14:paraId="0F938AA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A3A8D05" w14:textId="77777777" w:rsidR="00F11B92" w:rsidRPr="006113F0" w:rsidRDefault="00F11B92" w:rsidP="00C90D5B">
            <w:pPr>
              <w:pStyle w:val="AmColumnHeading"/>
            </w:pPr>
            <w:r w:rsidRPr="006113F0">
              <w:t>Muudatusettepanek</w:t>
            </w:r>
          </w:p>
        </w:tc>
      </w:tr>
      <w:tr w:rsidR="00F11B92" w:rsidRPr="006113F0" w14:paraId="009C8640" w14:textId="77777777" w:rsidTr="00C90D5B">
        <w:trPr>
          <w:jc w:val="center"/>
        </w:trPr>
        <w:tc>
          <w:tcPr>
            <w:tcW w:w="4876" w:type="dxa"/>
            <w:tcBorders>
              <w:top w:val="nil"/>
              <w:left w:val="nil"/>
              <w:bottom w:val="nil"/>
              <w:right w:val="nil"/>
            </w:tcBorders>
          </w:tcPr>
          <w:p w14:paraId="08B8EA63" w14:textId="77777777" w:rsidR="00F11B92" w:rsidRPr="006113F0" w:rsidRDefault="00F11B92" w:rsidP="00C90D5B">
            <w:pPr>
              <w:pStyle w:val="Normal6a"/>
            </w:pPr>
          </w:p>
        </w:tc>
        <w:tc>
          <w:tcPr>
            <w:tcW w:w="4876" w:type="dxa"/>
            <w:tcBorders>
              <w:top w:val="nil"/>
              <w:left w:val="nil"/>
              <w:bottom w:val="nil"/>
              <w:right w:val="nil"/>
            </w:tcBorders>
          </w:tcPr>
          <w:p w14:paraId="39049A34" w14:textId="77777777" w:rsidR="00F11B92" w:rsidRPr="006113F0" w:rsidRDefault="00F11B92" w:rsidP="00C90D5B">
            <w:pPr>
              <w:pStyle w:val="Normal6a"/>
            </w:pPr>
            <w:r w:rsidRPr="006113F0">
              <w:rPr>
                <w:b/>
                <w:i/>
              </w:rPr>
              <w:t>(15a)</w:t>
            </w:r>
            <w:r w:rsidRPr="006113F0">
              <w:tab/>
            </w:r>
            <w:r w:rsidRPr="006113F0">
              <w:rPr>
                <w:b/>
                <w:i/>
              </w:rPr>
              <w:t>Tõhus tegevus terrorismi, uimasti- ja inimkaubanduse, rändajate smugeldamise, hübriidohtude ja sabotaaži vastu nõuab lisaks liikmesriikide tihedale koostööle ka koostööd liitlaste ja partneritega, kellel on sarnased väärtused ja strateegilised huvid. Käesolev määrus ja liidu toetus peaksid seetõttu tugevdama operatiivkoostööd, teabevahetust ja vastupanuvõimet sellistele ohtudele koos usaldusväärsete partneritega ega tohiks mingil viisil sellist koostööd kahjustada või piirata.</w:t>
            </w:r>
          </w:p>
        </w:tc>
      </w:tr>
    </w:tbl>
    <w:p w14:paraId="0FD6F20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4410F4C1" w14:textId="77777777" w:rsidR="00F11B92" w:rsidRPr="006113F0" w:rsidRDefault="00F11B92" w:rsidP="00F11B92">
      <w:r w:rsidRPr="006113F0">
        <w:rPr>
          <w:rStyle w:val="HideTWBExt"/>
        </w:rPr>
        <w:t>&lt;/Amend&gt;</w:t>
      </w:r>
    </w:p>
    <w:p w14:paraId="6F9475D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109</w:t>
      </w:r>
      <w:r w:rsidRPr="006113F0">
        <w:rPr>
          <w:rStyle w:val="HideTWBExt"/>
          <w:b w:val="0"/>
        </w:rPr>
        <w:t>&lt;/NumAm&gt;</w:t>
      </w:r>
    </w:p>
    <w:p w14:paraId="2D78E6FC"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2422864" w14:textId="77777777" w:rsidR="00F11B92" w:rsidRPr="006113F0" w:rsidRDefault="00F11B92" w:rsidP="00F11B92">
      <w:pPr>
        <w:pStyle w:val="NormalBold"/>
      </w:pPr>
      <w:r w:rsidRPr="006113F0">
        <w:rPr>
          <w:rStyle w:val="HideTWBExt"/>
          <w:b w:val="0"/>
        </w:rPr>
        <w:t>&lt;/RepeatBlock-By&gt;</w:t>
      </w:r>
    </w:p>
    <w:p w14:paraId="0F144BD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8AD28FB" w14:textId="77777777" w:rsidR="00F11B92" w:rsidRPr="006113F0" w:rsidRDefault="00F11B92" w:rsidP="00F11B92">
      <w:pPr>
        <w:pStyle w:val="NormalBold"/>
      </w:pPr>
      <w:r w:rsidRPr="006113F0">
        <w:rPr>
          <w:rStyle w:val="HideTWBExt"/>
          <w:b w:val="0"/>
        </w:rPr>
        <w:t>&lt;Article&gt;</w:t>
      </w:r>
      <w:r w:rsidRPr="006113F0">
        <w:t>Põhjendus 15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48CE8C4" w14:textId="77777777" w:rsidTr="00C90D5B">
        <w:trPr>
          <w:trHeight w:hRule="exact" w:val="240"/>
          <w:jc w:val="center"/>
        </w:trPr>
        <w:tc>
          <w:tcPr>
            <w:tcW w:w="9752" w:type="dxa"/>
            <w:gridSpan w:val="2"/>
            <w:tcBorders>
              <w:top w:val="nil"/>
              <w:left w:val="nil"/>
              <w:bottom w:val="nil"/>
              <w:right w:val="nil"/>
            </w:tcBorders>
          </w:tcPr>
          <w:p w14:paraId="4609E46C" w14:textId="77777777" w:rsidR="00F11B92" w:rsidRPr="006113F0" w:rsidRDefault="00F11B92" w:rsidP="00C90D5B"/>
        </w:tc>
      </w:tr>
      <w:tr w:rsidR="00F11B92" w:rsidRPr="006113F0" w14:paraId="16CE449B" w14:textId="77777777" w:rsidTr="00C90D5B">
        <w:trPr>
          <w:trHeight w:val="240"/>
          <w:jc w:val="center"/>
        </w:trPr>
        <w:tc>
          <w:tcPr>
            <w:tcW w:w="4876" w:type="dxa"/>
            <w:tcBorders>
              <w:top w:val="nil"/>
              <w:left w:val="nil"/>
              <w:bottom w:val="nil"/>
              <w:right w:val="nil"/>
            </w:tcBorders>
          </w:tcPr>
          <w:p w14:paraId="2CCA5F6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ABAAEBC" w14:textId="77777777" w:rsidR="00F11B92" w:rsidRPr="006113F0" w:rsidRDefault="00F11B92" w:rsidP="00C90D5B">
            <w:pPr>
              <w:pStyle w:val="AmColumnHeading"/>
            </w:pPr>
            <w:r w:rsidRPr="006113F0">
              <w:t>Muudatusettepanek</w:t>
            </w:r>
          </w:p>
        </w:tc>
      </w:tr>
      <w:tr w:rsidR="00F11B92" w:rsidRPr="006113F0" w14:paraId="10B82734" w14:textId="77777777" w:rsidTr="00C90D5B">
        <w:trPr>
          <w:jc w:val="center"/>
        </w:trPr>
        <w:tc>
          <w:tcPr>
            <w:tcW w:w="4876" w:type="dxa"/>
            <w:tcBorders>
              <w:top w:val="nil"/>
              <w:left w:val="nil"/>
              <w:bottom w:val="nil"/>
              <w:right w:val="nil"/>
            </w:tcBorders>
          </w:tcPr>
          <w:p w14:paraId="022AADC7" w14:textId="77777777" w:rsidR="00F11B92" w:rsidRPr="006113F0" w:rsidRDefault="00F11B92" w:rsidP="00C90D5B">
            <w:pPr>
              <w:pStyle w:val="Normal6a"/>
            </w:pPr>
          </w:p>
        </w:tc>
        <w:tc>
          <w:tcPr>
            <w:tcW w:w="4876" w:type="dxa"/>
            <w:tcBorders>
              <w:top w:val="nil"/>
              <w:left w:val="nil"/>
              <w:bottom w:val="nil"/>
              <w:right w:val="nil"/>
            </w:tcBorders>
          </w:tcPr>
          <w:p w14:paraId="3A595900" w14:textId="77777777" w:rsidR="00F11B92" w:rsidRPr="006113F0" w:rsidRDefault="00F11B92" w:rsidP="00C90D5B">
            <w:pPr>
              <w:pStyle w:val="Normal6a"/>
            </w:pPr>
            <w:r w:rsidRPr="006113F0">
              <w:rPr>
                <w:b/>
                <w:i/>
              </w:rPr>
              <w:t>(15a)</w:t>
            </w:r>
            <w:r w:rsidRPr="006113F0">
              <w:tab/>
            </w:r>
            <w:r w:rsidRPr="006113F0">
              <w:rPr>
                <w:b/>
                <w:i/>
              </w:rPr>
              <w:t>Võttes arvesse käesoleva määruse alusel eraldatud märkimisväärseid rahalisi vahendeid, on valitsusvälistele organisatsioonidele antava liidu toetuse läbipaistvus väga oluline. Teave valitsusvälistele organisatsioonidele eraldatud summade kohta peaks olema täiesti läbipaistev ja see tuleks teha põhjendamatu viivituseta üldsusele kättesaadavaks. Selline teave peaks sisaldama vähemalt liidu antud toetuse summat ja toetatava tegevuse eesmärke.</w:t>
            </w:r>
          </w:p>
        </w:tc>
      </w:tr>
    </w:tbl>
    <w:p w14:paraId="03C4A3F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9D35622" w14:textId="77777777" w:rsidR="00F11B92" w:rsidRPr="006113F0" w:rsidRDefault="00F11B92" w:rsidP="00F11B92">
      <w:r w:rsidRPr="006113F0">
        <w:rPr>
          <w:rStyle w:val="HideTWBExt"/>
        </w:rPr>
        <w:t>&lt;/Amend&gt;</w:t>
      </w:r>
    </w:p>
    <w:p w14:paraId="2C62DF3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110</w:t>
      </w:r>
      <w:r w:rsidRPr="006113F0">
        <w:rPr>
          <w:rStyle w:val="HideTWBExt"/>
          <w:b w:val="0"/>
        </w:rPr>
        <w:t>&lt;/NumAm&gt;</w:t>
      </w:r>
    </w:p>
    <w:p w14:paraId="68193DA1" w14:textId="77777777" w:rsidR="00F11B92" w:rsidRPr="006113F0" w:rsidRDefault="00F11B92" w:rsidP="00F11B92">
      <w:pPr>
        <w:pStyle w:val="NormalBold"/>
      </w:pPr>
      <w:r w:rsidRPr="006113F0">
        <w:rPr>
          <w:rStyle w:val="HideTWBExt"/>
          <w:b w:val="0"/>
        </w:rPr>
        <w:t>&lt;RepeatBlock-By&gt;&lt;Members&gt;</w:t>
      </w:r>
      <w:r w:rsidRPr="006113F0">
        <w:t>Juan Ignacio Zoido Álvarez</w:t>
      </w:r>
      <w:r w:rsidRPr="006113F0">
        <w:rPr>
          <w:rStyle w:val="HideTWBExt"/>
          <w:b w:val="0"/>
        </w:rPr>
        <w:t>&lt;/Members&gt;</w:t>
      </w:r>
    </w:p>
    <w:p w14:paraId="2B5E39BC" w14:textId="77777777" w:rsidR="00F11B92" w:rsidRPr="006113F0" w:rsidRDefault="00F11B92" w:rsidP="00F11B92">
      <w:pPr>
        <w:pStyle w:val="NormalBold"/>
      </w:pPr>
      <w:r w:rsidRPr="006113F0">
        <w:rPr>
          <w:rStyle w:val="HideTWBExt"/>
          <w:b w:val="0"/>
        </w:rPr>
        <w:t>&lt;/RepeatBlock-By&gt;</w:t>
      </w:r>
    </w:p>
    <w:p w14:paraId="58D9988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EBCFB23"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AC17D9C" w14:textId="77777777" w:rsidTr="00C90D5B">
        <w:trPr>
          <w:trHeight w:hRule="exact" w:val="240"/>
          <w:jc w:val="center"/>
        </w:trPr>
        <w:tc>
          <w:tcPr>
            <w:tcW w:w="9752" w:type="dxa"/>
            <w:gridSpan w:val="2"/>
            <w:tcBorders>
              <w:top w:val="nil"/>
              <w:left w:val="nil"/>
              <w:bottom w:val="nil"/>
              <w:right w:val="nil"/>
            </w:tcBorders>
          </w:tcPr>
          <w:p w14:paraId="22FB38DF" w14:textId="77777777" w:rsidR="00F11B92" w:rsidRPr="006113F0" w:rsidRDefault="00F11B92" w:rsidP="00C90D5B"/>
        </w:tc>
      </w:tr>
      <w:tr w:rsidR="00F11B92" w:rsidRPr="006113F0" w14:paraId="3EDEF74E" w14:textId="77777777" w:rsidTr="00C90D5B">
        <w:trPr>
          <w:trHeight w:val="240"/>
          <w:jc w:val="center"/>
        </w:trPr>
        <w:tc>
          <w:tcPr>
            <w:tcW w:w="4876" w:type="dxa"/>
            <w:tcBorders>
              <w:top w:val="nil"/>
              <w:left w:val="nil"/>
              <w:bottom w:val="nil"/>
              <w:right w:val="nil"/>
            </w:tcBorders>
          </w:tcPr>
          <w:p w14:paraId="0BFC7EC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09929A1" w14:textId="77777777" w:rsidR="00F11B92" w:rsidRPr="006113F0" w:rsidRDefault="00F11B92" w:rsidP="00C90D5B">
            <w:pPr>
              <w:pStyle w:val="AmColumnHeading"/>
            </w:pPr>
            <w:r w:rsidRPr="006113F0">
              <w:t>Muudatusettepanek</w:t>
            </w:r>
          </w:p>
        </w:tc>
      </w:tr>
      <w:tr w:rsidR="00F11B92" w:rsidRPr="006113F0" w14:paraId="3EE7E304" w14:textId="77777777" w:rsidTr="00C90D5B">
        <w:trPr>
          <w:jc w:val="center"/>
        </w:trPr>
        <w:tc>
          <w:tcPr>
            <w:tcW w:w="4876" w:type="dxa"/>
            <w:tcBorders>
              <w:top w:val="nil"/>
              <w:left w:val="nil"/>
              <w:bottom w:val="nil"/>
              <w:right w:val="nil"/>
            </w:tcBorders>
          </w:tcPr>
          <w:p w14:paraId="0AC241E2"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596626B5"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 </w:t>
            </w:r>
            <w:r w:rsidRPr="006113F0">
              <w:rPr>
                <w:b/>
                <w:i/>
              </w:rPr>
              <w:t>Liikmesriigid peavad jätma suure riskiga tarnijad välja strateegilistest platvormidest, andmebaasidest, seadusliku pealtkuulamise süsteemidest, politsei sidesüsteemidest ja 5G-võrkudest, mis võivad sisaldada või töödelda liidu sisejulgeoleku seisukohast tundlikku teavet. Sellised meetmed on vajalikud, et vähendada strateegilist haavatavust, kaitsta elutähtsat taristut ning tagada liidu ja selle liikmesriikide julgeolekuhuvide seisukohast olulise teabe ja süsteemide kaitse.</w:t>
            </w:r>
          </w:p>
        </w:tc>
      </w:tr>
    </w:tbl>
    <w:p w14:paraId="60FCF48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33EDF33" w14:textId="77777777" w:rsidR="00F11B92" w:rsidRPr="006113F0" w:rsidRDefault="00F11B92" w:rsidP="00F11B92">
      <w:r w:rsidRPr="006113F0">
        <w:rPr>
          <w:rStyle w:val="HideTWBExt"/>
        </w:rPr>
        <w:t>&lt;/Amend&gt;</w:t>
      </w:r>
    </w:p>
    <w:p w14:paraId="2851B7F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111</w:t>
      </w:r>
      <w:r w:rsidRPr="006113F0">
        <w:rPr>
          <w:rStyle w:val="HideTWBExt"/>
          <w:b w:val="0"/>
        </w:rPr>
        <w:t>&lt;/NumAm&gt;</w:t>
      </w:r>
    </w:p>
    <w:p w14:paraId="620A3ACB"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3D7E57F6" w14:textId="77777777" w:rsidR="00F11B92" w:rsidRPr="006113F0" w:rsidRDefault="00F11B92" w:rsidP="00F11B92">
      <w:pPr>
        <w:pStyle w:val="NormalBold"/>
      </w:pPr>
      <w:r w:rsidRPr="006113F0">
        <w:rPr>
          <w:rStyle w:val="HideTWBExt"/>
          <w:b w:val="0"/>
        </w:rPr>
        <w:t>&lt;/RepeatBlock-By&gt;</w:t>
      </w:r>
    </w:p>
    <w:p w14:paraId="3301468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2FB211A"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89B5F02" w14:textId="77777777" w:rsidTr="00C90D5B">
        <w:trPr>
          <w:trHeight w:hRule="exact" w:val="240"/>
          <w:jc w:val="center"/>
        </w:trPr>
        <w:tc>
          <w:tcPr>
            <w:tcW w:w="9752" w:type="dxa"/>
            <w:gridSpan w:val="2"/>
            <w:tcBorders>
              <w:top w:val="nil"/>
              <w:left w:val="nil"/>
              <w:bottom w:val="nil"/>
              <w:right w:val="nil"/>
            </w:tcBorders>
          </w:tcPr>
          <w:p w14:paraId="0731B28C" w14:textId="77777777" w:rsidR="00F11B92" w:rsidRPr="006113F0" w:rsidRDefault="00F11B92" w:rsidP="00C90D5B"/>
        </w:tc>
      </w:tr>
      <w:tr w:rsidR="00F11B92" w:rsidRPr="006113F0" w14:paraId="2AA30754" w14:textId="77777777" w:rsidTr="00C90D5B">
        <w:trPr>
          <w:trHeight w:val="240"/>
          <w:jc w:val="center"/>
        </w:trPr>
        <w:tc>
          <w:tcPr>
            <w:tcW w:w="4876" w:type="dxa"/>
            <w:tcBorders>
              <w:top w:val="nil"/>
              <w:left w:val="nil"/>
              <w:bottom w:val="nil"/>
              <w:right w:val="nil"/>
            </w:tcBorders>
          </w:tcPr>
          <w:p w14:paraId="1B98816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4A936AB" w14:textId="77777777" w:rsidR="00F11B92" w:rsidRPr="006113F0" w:rsidRDefault="00F11B92" w:rsidP="00C90D5B">
            <w:pPr>
              <w:pStyle w:val="AmColumnHeading"/>
            </w:pPr>
            <w:r w:rsidRPr="006113F0">
              <w:t>Muudatusettepanek</w:t>
            </w:r>
          </w:p>
        </w:tc>
      </w:tr>
      <w:tr w:rsidR="00F11B92" w:rsidRPr="006113F0" w14:paraId="01A95665" w14:textId="77777777" w:rsidTr="00C90D5B">
        <w:trPr>
          <w:jc w:val="center"/>
        </w:trPr>
        <w:tc>
          <w:tcPr>
            <w:tcW w:w="4876" w:type="dxa"/>
            <w:tcBorders>
              <w:top w:val="nil"/>
              <w:left w:val="nil"/>
              <w:bottom w:val="nil"/>
              <w:right w:val="nil"/>
            </w:tcBorders>
          </w:tcPr>
          <w:p w14:paraId="4B5CE6C0"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460D274C"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 </w:t>
            </w:r>
            <w:r w:rsidRPr="006113F0">
              <w:rPr>
                <w:b/>
                <w:i/>
              </w:rPr>
              <w:t>Samal ajal peaks liit tugevdama oma avatud strateegilist autonoomiat, toetades usaldusväärsete Euroopa tehnoloogiate, taristute ja teenuste, sealhulgas andmete säilitamise ja töötlemise suutlikkuse arendamist, kasutuselevõttu ja juurutamist, vähendades seeläbi strateegilist sõltuvust, suurendades küberturvalisust ja tugevdades liidu suutlikkust kaitsta oma olulisi huve.</w:t>
            </w:r>
          </w:p>
        </w:tc>
      </w:tr>
    </w:tbl>
    <w:p w14:paraId="5864149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277C685" w14:textId="77777777" w:rsidR="00F11B92" w:rsidRPr="006113F0" w:rsidRDefault="00F11B92" w:rsidP="00F11B92">
      <w:r w:rsidRPr="006113F0">
        <w:rPr>
          <w:rStyle w:val="HideTWBExt"/>
        </w:rPr>
        <w:t>&lt;/Amend&gt;</w:t>
      </w:r>
    </w:p>
    <w:p w14:paraId="69323CF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112</w:t>
      </w:r>
      <w:r w:rsidRPr="006113F0">
        <w:rPr>
          <w:rStyle w:val="HideTWBExt"/>
          <w:b w:val="0"/>
        </w:rPr>
        <w:t>&lt;/NumAm&gt;</w:t>
      </w:r>
    </w:p>
    <w:p w14:paraId="475940D2"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461897F9" w14:textId="77777777" w:rsidR="00F11B92" w:rsidRPr="006113F0" w:rsidRDefault="00F11B92" w:rsidP="00F11B92">
      <w:pPr>
        <w:pStyle w:val="NormalBold"/>
      </w:pPr>
      <w:r w:rsidRPr="006113F0">
        <w:rPr>
          <w:rStyle w:val="HideTWBExt"/>
          <w:b w:val="0"/>
        </w:rPr>
        <w:t>&lt;/RepeatBlock-By&gt;</w:t>
      </w:r>
    </w:p>
    <w:p w14:paraId="388B039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814E941"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ED0816C" w14:textId="77777777" w:rsidTr="00C90D5B">
        <w:trPr>
          <w:trHeight w:hRule="exact" w:val="240"/>
          <w:jc w:val="center"/>
        </w:trPr>
        <w:tc>
          <w:tcPr>
            <w:tcW w:w="9752" w:type="dxa"/>
            <w:gridSpan w:val="2"/>
            <w:tcBorders>
              <w:top w:val="nil"/>
              <w:left w:val="nil"/>
              <w:bottom w:val="nil"/>
              <w:right w:val="nil"/>
            </w:tcBorders>
          </w:tcPr>
          <w:p w14:paraId="65454E0F" w14:textId="77777777" w:rsidR="00F11B92" w:rsidRPr="006113F0" w:rsidRDefault="00F11B92" w:rsidP="00C90D5B"/>
        </w:tc>
      </w:tr>
      <w:tr w:rsidR="00F11B92" w:rsidRPr="006113F0" w14:paraId="6753091D" w14:textId="77777777" w:rsidTr="00C90D5B">
        <w:trPr>
          <w:trHeight w:val="240"/>
          <w:jc w:val="center"/>
        </w:trPr>
        <w:tc>
          <w:tcPr>
            <w:tcW w:w="4876" w:type="dxa"/>
            <w:tcBorders>
              <w:top w:val="nil"/>
              <w:left w:val="nil"/>
              <w:bottom w:val="nil"/>
              <w:right w:val="nil"/>
            </w:tcBorders>
          </w:tcPr>
          <w:p w14:paraId="1001DC4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26BA984" w14:textId="77777777" w:rsidR="00F11B92" w:rsidRPr="006113F0" w:rsidRDefault="00F11B92" w:rsidP="00C90D5B">
            <w:pPr>
              <w:pStyle w:val="AmColumnHeading"/>
            </w:pPr>
            <w:r w:rsidRPr="006113F0">
              <w:t>Muudatusettepanek</w:t>
            </w:r>
          </w:p>
        </w:tc>
      </w:tr>
      <w:tr w:rsidR="00F11B92" w:rsidRPr="006113F0" w14:paraId="3BA9ABDA" w14:textId="77777777" w:rsidTr="00C90D5B">
        <w:trPr>
          <w:jc w:val="center"/>
        </w:trPr>
        <w:tc>
          <w:tcPr>
            <w:tcW w:w="4876" w:type="dxa"/>
            <w:tcBorders>
              <w:top w:val="nil"/>
              <w:left w:val="nil"/>
              <w:bottom w:val="nil"/>
              <w:right w:val="nil"/>
            </w:tcBorders>
          </w:tcPr>
          <w:p w14:paraId="77918768"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250493E0"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w:t>
            </w:r>
            <w:r w:rsidRPr="006113F0">
              <w:rPr>
                <w:b/>
                <w:bCs/>
                <w:i/>
                <w:iCs/>
              </w:rPr>
              <w:t>tugevdades samal ajal ka liidu tehnoloogilist vastupanuvõimet ja strateegilist autonoomiat oluliste julgeoleku- ja digitehnoloogiate valdkonnas</w:t>
            </w:r>
            <w:r w:rsidRPr="006113F0">
              <w:t>. See välistamine peaks põhinema proportsionaalsel riskihindamisel ja sellega seotud leevendusmeetmetel, nagu on määratletud liidu poliitikas ja õigusaktides</w:t>
            </w:r>
            <w:r w:rsidRPr="006113F0">
              <w:rPr>
                <w:b/>
                <w:bCs/>
                <w:i/>
                <w:iCs/>
              </w:rPr>
              <w:t>, võttes samal ajal arvesse ka võimalikke riske liikmesriikide elutähtsa taristu, avaliku sektori asutuste ja strateegiliste majandussektorite turvalisusele</w:t>
            </w:r>
            <w:r w:rsidRPr="006113F0">
              <w:t>.</w:t>
            </w:r>
          </w:p>
        </w:tc>
      </w:tr>
    </w:tbl>
    <w:p w14:paraId="77329BD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6B926D09" w14:textId="77777777" w:rsidR="00F11B92" w:rsidRPr="006113F0" w:rsidRDefault="00F11B92" w:rsidP="00F11B92">
      <w:r w:rsidRPr="006113F0">
        <w:rPr>
          <w:rStyle w:val="HideTWBExt"/>
        </w:rPr>
        <w:t>&lt;/Amend&gt;</w:t>
      </w:r>
    </w:p>
    <w:p w14:paraId="31A3B67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113</w:t>
      </w:r>
      <w:r w:rsidRPr="006113F0">
        <w:rPr>
          <w:rStyle w:val="HideTWBExt"/>
          <w:b w:val="0"/>
        </w:rPr>
        <w:t>&lt;/NumAm&gt;</w:t>
      </w:r>
    </w:p>
    <w:p w14:paraId="709CC9A6" w14:textId="77777777" w:rsidR="00F11B92" w:rsidRPr="006113F0" w:rsidRDefault="00F11B92" w:rsidP="00F11B92">
      <w:pPr>
        <w:pStyle w:val="NormalBold"/>
      </w:pPr>
      <w:r w:rsidRPr="006113F0">
        <w:rPr>
          <w:rStyle w:val="HideTWBExt"/>
          <w:b w:val="0"/>
        </w:rPr>
        <w:t>&lt;RepeatBlock-By&gt;&lt;Members&gt;</w:t>
      </w:r>
      <w:r w:rsidRPr="006113F0">
        <w:t>Emil Radev</w:t>
      </w:r>
      <w:r w:rsidRPr="006113F0">
        <w:rPr>
          <w:rStyle w:val="HideTWBExt"/>
          <w:b w:val="0"/>
        </w:rPr>
        <w:t>&lt;/Members&gt;</w:t>
      </w:r>
    </w:p>
    <w:p w14:paraId="49F0E941" w14:textId="77777777" w:rsidR="00F11B92" w:rsidRPr="006113F0" w:rsidRDefault="00F11B92" w:rsidP="00F11B92">
      <w:pPr>
        <w:pStyle w:val="NormalBold"/>
      </w:pPr>
      <w:r w:rsidRPr="006113F0">
        <w:rPr>
          <w:rStyle w:val="HideTWBExt"/>
          <w:b w:val="0"/>
        </w:rPr>
        <w:t>&lt;/RepeatBlock-By&gt;</w:t>
      </w:r>
    </w:p>
    <w:p w14:paraId="3A31378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D2B485A"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A4D5C7B" w14:textId="77777777" w:rsidTr="00C90D5B">
        <w:trPr>
          <w:trHeight w:hRule="exact" w:val="240"/>
          <w:jc w:val="center"/>
        </w:trPr>
        <w:tc>
          <w:tcPr>
            <w:tcW w:w="9752" w:type="dxa"/>
            <w:gridSpan w:val="2"/>
            <w:tcBorders>
              <w:top w:val="nil"/>
              <w:left w:val="nil"/>
              <w:bottom w:val="nil"/>
              <w:right w:val="nil"/>
            </w:tcBorders>
          </w:tcPr>
          <w:p w14:paraId="50835B2B" w14:textId="77777777" w:rsidR="00F11B92" w:rsidRPr="006113F0" w:rsidRDefault="00F11B92" w:rsidP="00C90D5B"/>
        </w:tc>
      </w:tr>
      <w:tr w:rsidR="00F11B92" w:rsidRPr="006113F0" w14:paraId="78AAA560" w14:textId="77777777" w:rsidTr="00C90D5B">
        <w:trPr>
          <w:trHeight w:val="240"/>
          <w:jc w:val="center"/>
        </w:trPr>
        <w:tc>
          <w:tcPr>
            <w:tcW w:w="4876" w:type="dxa"/>
            <w:tcBorders>
              <w:top w:val="nil"/>
              <w:left w:val="nil"/>
              <w:bottom w:val="nil"/>
              <w:right w:val="nil"/>
            </w:tcBorders>
          </w:tcPr>
          <w:p w14:paraId="64E1CF0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5D0DC92" w14:textId="77777777" w:rsidR="00F11B92" w:rsidRPr="006113F0" w:rsidRDefault="00F11B92" w:rsidP="00C90D5B">
            <w:pPr>
              <w:pStyle w:val="AmColumnHeading"/>
            </w:pPr>
            <w:r w:rsidRPr="006113F0">
              <w:t>Muudatusettepanek</w:t>
            </w:r>
          </w:p>
        </w:tc>
      </w:tr>
      <w:tr w:rsidR="00F11B92" w:rsidRPr="006113F0" w14:paraId="5964C1AE" w14:textId="77777777" w:rsidTr="00C90D5B">
        <w:trPr>
          <w:jc w:val="center"/>
        </w:trPr>
        <w:tc>
          <w:tcPr>
            <w:tcW w:w="4876" w:type="dxa"/>
            <w:tcBorders>
              <w:top w:val="nil"/>
              <w:left w:val="nil"/>
              <w:bottom w:val="nil"/>
              <w:right w:val="nil"/>
            </w:tcBorders>
          </w:tcPr>
          <w:p w14:paraId="459759FF"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w:t>
            </w:r>
            <w:r w:rsidRPr="006113F0">
              <w:rPr>
                <w:b/>
                <w:bCs/>
                <w:i/>
                <w:iCs/>
              </w:rPr>
              <w:t>nende</w:t>
            </w:r>
            <w:r w:rsidRPr="006113F0">
              <w:t xml:space="preserv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5A646ADF"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w:t>
            </w:r>
            <w:r w:rsidRPr="006113F0">
              <w:rPr>
                <w:b/>
                <w:bCs/>
                <w:i/>
                <w:iCs/>
              </w:rPr>
              <w:t>oma</w:t>
            </w:r>
            <w:r w:rsidRPr="006113F0">
              <w:t xml:space="preserve"> </w:t>
            </w:r>
            <w:proofErr w:type="spellStart"/>
            <w:r w:rsidRPr="006113F0">
              <w:t>küberturbetavade</w:t>
            </w:r>
            <w:proofErr w:type="spellEnd"/>
            <w:r w:rsidRPr="006113F0">
              <w:t xml:space="preserve"> tõttu kujutada endast püsivat julgeolekuriski</w:t>
            </w:r>
            <w:r w:rsidRPr="006113F0">
              <w:rPr>
                <w:b/>
                <w:bCs/>
                <w:i/>
                <w:iCs/>
              </w:rPr>
              <w:t>, sealhulgas juhul, kui selliste teenuseosutajate või seotud üksuste suhtes kohaldatakse kolmandate riikide kehtestatud õiguslikke või regulatiivseid kohustusi, mis võivad mõjutada liidu andmete, teenuste või elutähtsa taristu turvalisust</w:t>
            </w:r>
            <w:r w:rsidRPr="006113F0">
              <w:t>.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r>
    </w:tbl>
    <w:p w14:paraId="096713C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{BG}</w:t>
      </w:r>
      <w:proofErr w:type="spellStart"/>
      <w:r w:rsidRPr="006113F0">
        <w:t>bg</w:t>
      </w:r>
      <w:proofErr w:type="spellEnd"/>
      <w:r w:rsidRPr="006113F0">
        <w:rPr>
          <w:rStyle w:val="HideTWBExt"/>
        </w:rPr>
        <w:t>&lt;/Original&gt;</w:t>
      </w:r>
    </w:p>
    <w:p w14:paraId="526F1595" w14:textId="77777777" w:rsidR="00F11B92" w:rsidRPr="006113F0" w:rsidRDefault="00F11B92" w:rsidP="00F11B92">
      <w:r w:rsidRPr="006113F0">
        <w:rPr>
          <w:rStyle w:val="HideTWBExt"/>
        </w:rPr>
        <w:t>&lt;/Amend&gt;</w:t>
      </w:r>
    </w:p>
    <w:p w14:paraId="7DE6D91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114</w:t>
      </w:r>
      <w:r w:rsidRPr="006113F0">
        <w:rPr>
          <w:rStyle w:val="HideTWBExt"/>
          <w:b w:val="0"/>
        </w:rPr>
        <w:t>&lt;/NumAm&gt;</w:t>
      </w:r>
    </w:p>
    <w:p w14:paraId="1C23B63B"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2112AB9C"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644E3FA9" w14:textId="77777777" w:rsidR="00F11B92" w:rsidRPr="006113F0" w:rsidRDefault="00F11B92" w:rsidP="00F11B92">
      <w:pPr>
        <w:pStyle w:val="NormalBold"/>
      </w:pPr>
      <w:r w:rsidRPr="006113F0">
        <w:rPr>
          <w:rStyle w:val="HideTWBExt"/>
          <w:b w:val="0"/>
        </w:rPr>
        <w:t>&lt;/RepeatBlock-By&gt;</w:t>
      </w:r>
    </w:p>
    <w:p w14:paraId="28ED14E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A46D774"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56CD958" w14:textId="77777777" w:rsidTr="00C90D5B">
        <w:trPr>
          <w:trHeight w:hRule="exact" w:val="240"/>
          <w:jc w:val="center"/>
        </w:trPr>
        <w:tc>
          <w:tcPr>
            <w:tcW w:w="9752" w:type="dxa"/>
            <w:gridSpan w:val="2"/>
            <w:tcBorders>
              <w:top w:val="nil"/>
              <w:left w:val="nil"/>
              <w:bottom w:val="nil"/>
              <w:right w:val="nil"/>
            </w:tcBorders>
          </w:tcPr>
          <w:p w14:paraId="7AC43D33" w14:textId="77777777" w:rsidR="00F11B92" w:rsidRPr="006113F0" w:rsidRDefault="00F11B92" w:rsidP="00C90D5B"/>
        </w:tc>
      </w:tr>
      <w:tr w:rsidR="00F11B92" w:rsidRPr="006113F0" w14:paraId="32E9BB77" w14:textId="77777777" w:rsidTr="00C90D5B">
        <w:trPr>
          <w:trHeight w:val="240"/>
          <w:jc w:val="center"/>
        </w:trPr>
        <w:tc>
          <w:tcPr>
            <w:tcW w:w="4876" w:type="dxa"/>
            <w:tcBorders>
              <w:top w:val="nil"/>
              <w:left w:val="nil"/>
              <w:bottom w:val="nil"/>
              <w:right w:val="nil"/>
            </w:tcBorders>
          </w:tcPr>
          <w:p w14:paraId="4BDADCB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652007E" w14:textId="77777777" w:rsidR="00F11B92" w:rsidRPr="006113F0" w:rsidRDefault="00F11B92" w:rsidP="00C90D5B">
            <w:pPr>
              <w:pStyle w:val="AmColumnHeading"/>
            </w:pPr>
            <w:r w:rsidRPr="006113F0">
              <w:t>Muudatusettepanek</w:t>
            </w:r>
          </w:p>
        </w:tc>
      </w:tr>
      <w:tr w:rsidR="00F11B92" w:rsidRPr="006113F0" w14:paraId="671EED42" w14:textId="77777777" w:rsidTr="00C90D5B">
        <w:trPr>
          <w:jc w:val="center"/>
        </w:trPr>
        <w:tc>
          <w:tcPr>
            <w:tcW w:w="4876" w:type="dxa"/>
            <w:tcBorders>
              <w:top w:val="nil"/>
              <w:left w:val="nil"/>
              <w:bottom w:val="nil"/>
              <w:right w:val="nil"/>
            </w:tcBorders>
          </w:tcPr>
          <w:p w14:paraId="4BC987F7"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0D71F05E"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r w:rsidRPr="006113F0">
              <w:rPr>
                <w:b/>
                <w:i/>
              </w:rPr>
              <w:t>, sealhulgas kavandatavas pilvandmetöötluse ja tehisintellekti arendamise õigusaktis</w:t>
            </w:r>
            <w:r w:rsidRPr="006113F0">
              <w:t>.</w:t>
            </w:r>
          </w:p>
        </w:tc>
      </w:tr>
      <w:tr w:rsidR="00F11B92" w:rsidRPr="006113F0" w14:paraId="2B7D6A45" w14:textId="77777777" w:rsidTr="00C90D5B">
        <w:trPr>
          <w:jc w:val="center"/>
        </w:trPr>
        <w:tc>
          <w:tcPr>
            <w:tcW w:w="4876" w:type="dxa"/>
            <w:tcBorders>
              <w:top w:val="nil"/>
              <w:left w:val="nil"/>
              <w:bottom w:val="nil"/>
              <w:right w:val="nil"/>
            </w:tcBorders>
          </w:tcPr>
          <w:p w14:paraId="2880F623" w14:textId="77777777" w:rsidR="00F11B92" w:rsidRPr="006113F0" w:rsidRDefault="00F11B92" w:rsidP="00C90D5B"/>
        </w:tc>
        <w:tc>
          <w:tcPr>
            <w:tcW w:w="4876" w:type="dxa"/>
            <w:tcBorders>
              <w:top w:val="nil"/>
              <w:left w:val="nil"/>
              <w:bottom w:val="nil"/>
              <w:right w:val="nil"/>
            </w:tcBorders>
          </w:tcPr>
          <w:p w14:paraId="766F6B89" w14:textId="77777777" w:rsidR="00F11B92" w:rsidRPr="006113F0" w:rsidRDefault="00F11B92" w:rsidP="00C90D5B">
            <w:pPr>
              <w:pStyle w:val="Normal6a"/>
            </w:pPr>
            <w:r w:rsidRPr="006113F0">
              <w:rPr>
                <w:i/>
              </w:rPr>
              <w:t>(kui on lubatud viidata õigusaktile, mida ei ole veel vastu võetud)</w:t>
            </w:r>
          </w:p>
        </w:tc>
      </w:tr>
    </w:tbl>
    <w:p w14:paraId="0562AA8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5344E70" w14:textId="77777777" w:rsidR="00F11B92" w:rsidRPr="006113F0" w:rsidRDefault="00F11B92" w:rsidP="00F11B92">
      <w:r w:rsidRPr="006113F0">
        <w:rPr>
          <w:rStyle w:val="HideTWBExt"/>
        </w:rPr>
        <w:t>&lt;/Amend&gt;</w:t>
      </w:r>
    </w:p>
    <w:p w14:paraId="2F5EC3A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115</w:t>
      </w:r>
      <w:r w:rsidRPr="006113F0">
        <w:rPr>
          <w:rStyle w:val="HideTWBExt"/>
          <w:b w:val="0"/>
        </w:rPr>
        <w:t>&lt;/NumAm&gt;</w:t>
      </w:r>
    </w:p>
    <w:p w14:paraId="6183EE66"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1D5DA303" w14:textId="77777777" w:rsidR="00F11B92" w:rsidRPr="006113F0" w:rsidRDefault="00F11B92" w:rsidP="00F11B92">
      <w:pPr>
        <w:pStyle w:val="NormalBold"/>
      </w:pPr>
      <w:r w:rsidRPr="006113F0">
        <w:rPr>
          <w:rStyle w:val="HideTWBExt"/>
          <w:b w:val="0"/>
        </w:rPr>
        <w:t>&lt;/RepeatBlock-By&gt;</w:t>
      </w:r>
    </w:p>
    <w:p w14:paraId="2C43696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12F80EA"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833D778" w14:textId="77777777" w:rsidTr="00C90D5B">
        <w:trPr>
          <w:trHeight w:hRule="exact" w:val="240"/>
          <w:jc w:val="center"/>
        </w:trPr>
        <w:tc>
          <w:tcPr>
            <w:tcW w:w="9752" w:type="dxa"/>
            <w:gridSpan w:val="2"/>
            <w:tcBorders>
              <w:top w:val="nil"/>
              <w:left w:val="nil"/>
              <w:bottom w:val="nil"/>
              <w:right w:val="nil"/>
            </w:tcBorders>
          </w:tcPr>
          <w:p w14:paraId="06716B73" w14:textId="77777777" w:rsidR="00F11B92" w:rsidRPr="006113F0" w:rsidRDefault="00F11B92" w:rsidP="00C90D5B"/>
        </w:tc>
      </w:tr>
      <w:tr w:rsidR="00F11B92" w:rsidRPr="006113F0" w14:paraId="599093CF" w14:textId="77777777" w:rsidTr="00C90D5B">
        <w:trPr>
          <w:trHeight w:val="240"/>
          <w:jc w:val="center"/>
        </w:trPr>
        <w:tc>
          <w:tcPr>
            <w:tcW w:w="4876" w:type="dxa"/>
            <w:tcBorders>
              <w:top w:val="nil"/>
              <w:left w:val="nil"/>
              <w:bottom w:val="nil"/>
              <w:right w:val="nil"/>
            </w:tcBorders>
          </w:tcPr>
          <w:p w14:paraId="07DDF56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91B5B75" w14:textId="77777777" w:rsidR="00F11B92" w:rsidRPr="006113F0" w:rsidRDefault="00F11B92" w:rsidP="00C90D5B">
            <w:pPr>
              <w:pStyle w:val="AmColumnHeading"/>
            </w:pPr>
            <w:r w:rsidRPr="006113F0">
              <w:t>Muudatusettepanek</w:t>
            </w:r>
          </w:p>
        </w:tc>
      </w:tr>
      <w:tr w:rsidR="00F11B92" w:rsidRPr="006113F0" w14:paraId="67344F97" w14:textId="77777777" w:rsidTr="00C90D5B">
        <w:trPr>
          <w:jc w:val="center"/>
        </w:trPr>
        <w:tc>
          <w:tcPr>
            <w:tcW w:w="4876" w:type="dxa"/>
            <w:tcBorders>
              <w:top w:val="nil"/>
              <w:left w:val="nil"/>
              <w:bottom w:val="nil"/>
              <w:right w:val="nil"/>
            </w:tcBorders>
          </w:tcPr>
          <w:p w14:paraId="1A835327" w14:textId="77777777" w:rsidR="00F11B92" w:rsidRPr="006113F0" w:rsidRDefault="00F11B92" w:rsidP="00C90D5B">
            <w:pPr>
              <w:pStyle w:val="Normal6a"/>
            </w:pPr>
            <w:r w:rsidRPr="006113F0">
              <w:t>(16)</w:t>
            </w:r>
            <w:r w:rsidRPr="006113F0">
              <w:tab/>
            </w:r>
            <w:r w:rsidRPr="006113F0">
              <w:rPr>
                <w:b/>
                <w:i/>
              </w:rPr>
              <w:t>Euroopa</w:t>
            </w:r>
            <w:r w:rsidRPr="006113F0">
              <w:t xml:space="preserve"> peab kaitsma </w:t>
            </w:r>
            <w:r w:rsidRPr="006113F0">
              <w:rPr>
                <w:b/>
                <w:i/>
              </w:rPr>
              <w:t>oma</w:t>
            </w:r>
            <w:r w:rsidRPr="006113F0">
              <w:t xml:space="preserve">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3B19C8AC" w14:textId="77777777" w:rsidR="00F11B92" w:rsidRPr="006113F0" w:rsidRDefault="00F11B92" w:rsidP="00C90D5B">
            <w:pPr>
              <w:pStyle w:val="Normal6a"/>
            </w:pPr>
            <w:r w:rsidRPr="006113F0">
              <w:t>(16)</w:t>
            </w:r>
            <w:r w:rsidRPr="006113F0">
              <w:tab/>
            </w:r>
            <w:r w:rsidRPr="006113F0">
              <w:rPr>
                <w:b/>
                <w:i/>
              </w:rPr>
              <w:t>Liit</w:t>
            </w:r>
            <w:r w:rsidRPr="006113F0">
              <w:t xml:space="preserve"> peab kaitsma </w:t>
            </w:r>
            <w:r w:rsidRPr="006113F0">
              <w:rPr>
                <w:b/>
                <w:i/>
              </w:rPr>
              <w:t>liikmesriikide ja liidu</w:t>
            </w:r>
            <w:r w:rsidRPr="006113F0">
              <w:t xml:space="preserve">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r>
    </w:tbl>
    <w:p w14:paraId="5CDE3D47"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4E1BC6F" w14:textId="77777777" w:rsidR="00F11B92" w:rsidRPr="006113F0" w:rsidRDefault="00F11B92" w:rsidP="00F11B92">
      <w:r w:rsidRPr="006113F0">
        <w:rPr>
          <w:rStyle w:val="HideTWBExt"/>
        </w:rPr>
        <w:t>&lt;/Amend&gt;</w:t>
      </w:r>
    </w:p>
    <w:p w14:paraId="44F2F1C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116</w:t>
      </w:r>
      <w:r w:rsidRPr="006113F0">
        <w:rPr>
          <w:rStyle w:val="HideTWBExt"/>
          <w:b w:val="0"/>
        </w:rPr>
        <w:t>&lt;/NumAm&gt;</w:t>
      </w:r>
    </w:p>
    <w:p w14:paraId="3732B66A"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2F8CC6CB" w14:textId="77777777" w:rsidR="00F11B92" w:rsidRPr="006113F0" w:rsidRDefault="00F11B92" w:rsidP="00F11B92">
      <w:pPr>
        <w:pStyle w:val="NormalBold"/>
      </w:pPr>
      <w:r w:rsidRPr="006113F0">
        <w:rPr>
          <w:rStyle w:val="HideTWBExt"/>
          <w:b w:val="0"/>
        </w:rPr>
        <w:t>&lt;/RepeatBlock-By&gt;</w:t>
      </w:r>
    </w:p>
    <w:p w14:paraId="46B31BC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03CBC4A" w14:textId="77777777" w:rsidR="00F11B92" w:rsidRPr="006113F0" w:rsidRDefault="00F11B92" w:rsidP="00F11B92">
      <w:pPr>
        <w:pStyle w:val="NormalBold"/>
      </w:pPr>
      <w:r w:rsidRPr="006113F0">
        <w:rPr>
          <w:rStyle w:val="HideTWBExt"/>
          <w:b w:val="0"/>
        </w:rPr>
        <w:t>&lt;Article&gt;</w:t>
      </w:r>
      <w:r w:rsidRPr="006113F0">
        <w:t>Põhjendus 16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BD0CD0D" w14:textId="77777777" w:rsidTr="00C90D5B">
        <w:trPr>
          <w:trHeight w:hRule="exact" w:val="240"/>
          <w:jc w:val="center"/>
        </w:trPr>
        <w:tc>
          <w:tcPr>
            <w:tcW w:w="9752" w:type="dxa"/>
            <w:gridSpan w:val="2"/>
            <w:tcBorders>
              <w:top w:val="nil"/>
              <w:left w:val="nil"/>
              <w:bottom w:val="nil"/>
              <w:right w:val="nil"/>
            </w:tcBorders>
          </w:tcPr>
          <w:p w14:paraId="1510426B" w14:textId="77777777" w:rsidR="00F11B92" w:rsidRPr="006113F0" w:rsidRDefault="00F11B92" w:rsidP="00C90D5B"/>
        </w:tc>
      </w:tr>
      <w:tr w:rsidR="00F11B92" w:rsidRPr="006113F0" w14:paraId="1E6440C7" w14:textId="77777777" w:rsidTr="00C90D5B">
        <w:trPr>
          <w:trHeight w:val="240"/>
          <w:jc w:val="center"/>
        </w:trPr>
        <w:tc>
          <w:tcPr>
            <w:tcW w:w="4876" w:type="dxa"/>
            <w:tcBorders>
              <w:top w:val="nil"/>
              <w:left w:val="nil"/>
              <w:bottom w:val="nil"/>
              <w:right w:val="nil"/>
            </w:tcBorders>
          </w:tcPr>
          <w:p w14:paraId="04573ED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211C2A0" w14:textId="77777777" w:rsidR="00F11B92" w:rsidRPr="006113F0" w:rsidRDefault="00F11B92" w:rsidP="00C90D5B">
            <w:pPr>
              <w:pStyle w:val="AmColumnHeading"/>
            </w:pPr>
            <w:r w:rsidRPr="006113F0">
              <w:t>Muudatusettepanek</w:t>
            </w:r>
          </w:p>
        </w:tc>
      </w:tr>
      <w:tr w:rsidR="00F11B92" w:rsidRPr="006113F0" w14:paraId="5D2995BC" w14:textId="77777777" w:rsidTr="00C90D5B">
        <w:trPr>
          <w:jc w:val="center"/>
        </w:trPr>
        <w:tc>
          <w:tcPr>
            <w:tcW w:w="4876" w:type="dxa"/>
            <w:tcBorders>
              <w:top w:val="nil"/>
              <w:left w:val="nil"/>
              <w:bottom w:val="nil"/>
              <w:right w:val="nil"/>
            </w:tcBorders>
          </w:tcPr>
          <w:p w14:paraId="0715E52B"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w:t>
            </w:r>
            <w:r w:rsidRPr="006113F0">
              <w:rPr>
                <w:b/>
                <w:bCs/>
                <w:i/>
                <w:iCs/>
              </w:rPr>
              <w:t>tugev</w:t>
            </w:r>
            <w:r w:rsidRPr="006113F0">
              <w:t xml:space="preserve"> negatiivne mõju ELi kasutajate, ettevõtjate ja ametiasutuste ning ELi elutähtsa taristu turvalisusele </w:t>
            </w:r>
            <w:r w:rsidRPr="006113F0">
              <w:rPr>
                <w:b/>
                <w:bCs/>
                <w:i/>
                <w:iCs/>
              </w:rPr>
              <w:t>osas, mis puudutab andmete ja teenuste terviklust ning teenuste kättesaadavust</w:t>
            </w:r>
            <w:r w:rsidRPr="006113F0">
              <w: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6E05520C" w14:textId="77777777" w:rsidR="00F11B92" w:rsidRPr="006113F0" w:rsidRDefault="00F11B92" w:rsidP="00C90D5B">
            <w:pPr>
              <w:pStyle w:val="Normal6a"/>
            </w:pPr>
            <w:r w:rsidRPr="006113F0">
              <w:t>(16)</w:t>
            </w:r>
            <w:r w:rsidRPr="006113F0">
              <w:tab/>
              <w:t xml:space="preserve">Euroopa peab kaitsma oma julgeolekuhuve tarnijate eest, kes võivad kolmandate riikide võimaliku sekkumise ja nende </w:t>
            </w:r>
            <w:proofErr w:type="spellStart"/>
            <w:r w:rsidRPr="006113F0">
              <w:t>küberturbetavade</w:t>
            </w:r>
            <w:proofErr w:type="spellEnd"/>
            <w:r w:rsidRPr="006113F0">
              <w:t xml:space="preserve"> tõttu kujutada endast püsivat julgeolekuriski. Seetõttu on vaja vähendada siseturul suure riskiga tarnijatest püsiva sõltuvuse ohtu, kuna neil tarnijatel võib olla negatiivne mõju ELi kasutajate, ettevõtjate ja ametiasutuste ning ELi elutähtsa taristu turvalisusele. See välistamine peaks põhinema proportsionaalsel riskihindamisel ja sellega seotud leevendusmeetmetel, nagu on määratletud liidu poliitikas ja õigusaktides</w:t>
            </w:r>
            <w:r w:rsidRPr="006113F0">
              <w:rPr>
                <w:b/>
                <w:bCs/>
                <w:i/>
                <w:iCs/>
              </w:rPr>
              <w:t xml:space="preserve">, samuti liikmesriikide </w:t>
            </w:r>
            <w:proofErr w:type="spellStart"/>
            <w:r w:rsidRPr="006113F0">
              <w:rPr>
                <w:b/>
                <w:bCs/>
                <w:i/>
                <w:iCs/>
              </w:rPr>
              <w:t>sisehinnangutel</w:t>
            </w:r>
            <w:proofErr w:type="spellEnd"/>
            <w:r w:rsidRPr="006113F0">
              <w:t>.</w:t>
            </w:r>
          </w:p>
        </w:tc>
      </w:tr>
    </w:tbl>
    <w:p w14:paraId="1F62456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180D8724" w14:textId="77777777" w:rsidR="00F11B92" w:rsidRPr="006113F0" w:rsidRDefault="00F11B92" w:rsidP="00F11B92">
      <w:r w:rsidRPr="006113F0">
        <w:rPr>
          <w:rStyle w:val="HideTWBExt"/>
        </w:rPr>
        <w:t>&lt;/Amend&gt;</w:t>
      </w:r>
    </w:p>
    <w:p w14:paraId="1CD0B8F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117</w:t>
      </w:r>
      <w:r w:rsidRPr="006113F0">
        <w:rPr>
          <w:rStyle w:val="HideTWBExt"/>
          <w:b w:val="0"/>
        </w:rPr>
        <w:t>&lt;/NumAm&gt;</w:t>
      </w:r>
    </w:p>
    <w:p w14:paraId="0E54943B"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5DC74D42" w14:textId="77777777" w:rsidR="00F11B92" w:rsidRPr="006113F0" w:rsidRDefault="00F11B92" w:rsidP="00F11B92">
      <w:pPr>
        <w:pStyle w:val="NormalBold"/>
      </w:pPr>
      <w:r w:rsidRPr="006113F0">
        <w:rPr>
          <w:rStyle w:val="HideTWBExt"/>
          <w:b w:val="0"/>
        </w:rPr>
        <w:t>&lt;/RepeatBlock-By&gt;</w:t>
      </w:r>
    </w:p>
    <w:p w14:paraId="41EBD52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F5D6D39" w14:textId="77777777" w:rsidR="00F11B92" w:rsidRPr="006113F0" w:rsidRDefault="00F11B92" w:rsidP="00F11B92">
      <w:pPr>
        <w:pStyle w:val="NormalBold"/>
      </w:pPr>
      <w:r w:rsidRPr="006113F0">
        <w:rPr>
          <w:rStyle w:val="HideTWBExt"/>
          <w:b w:val="0"/>
        </w:rPr>
        <w:t>&lt;Article&gt;</w:t>
      </w:r>
      <w:r w:rsidRPr="006113F0">
        <w:t>Põhjendus 16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898F7CD" w14:textId="77777777" w:rsidTr="00C90D5B">
        <w:trPr>
          <w:trHeight w:hRule="exact" w:val="240"/>
          <w:jc w:val="center"/>
        </w:trPr>
        <w:tc>
          <w:tcPr>
            <w:tcW w:w="9752" w:type="dxa"/>
            <w:gridSpan w:val="2"/>
            <w:tcBorders>
              <w:top w:val="nil"/>
              <w:left w:val="nil"/>
              <w:bottom w:val="nil"/>
              <w:right w:val="nil"/>
            </w:tcBorders>
          </w:tcPr>
          <w:p w14:paraId="0E33E9B2" w14:textId="77777777" w:rsidR="00F11B92" w:rsidRPr="006113F0" w:rsidRDefault="00F11B92" w:rsidP="00C90D5B"/>
        </w:tc>
      </w:tr>
      <w:tr w:rsidR="00F11B92" w:rsidRPr="006113F0" w14:paraId="5ECAB136" w14:textId="77777777" w:rsidTr="00C90D5B">
        <w:trPr>
          <w:trHeight w:val="240"/>
          <w:jc w:val="center"/>
        </w:trPr>
        <w:tc>
          <w:tcPr>
            <w:tcW w:w="4876" w:type="dxa"/>
            <w:tcBorders>
              <w:top w:val="nil"/>
              <w:left w:val="nil"/>
              <w:bottom w:val="nil"/>
              <w:right w:val="nil"/>
            </w:tcBorders>
          </w:tcPr>
          <w:p w14:paraId="1F675EC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BAB899A" w14:textId="77777777" w:rsidR="00F11B92" w:rsidRPr="006113F0" w:rsidRDefault="00F11B92" w:rsidP="00C90D5B">
            <w:pPr>
              <w:pStyle w:val="AmColumnHeading"/>
            </w:pPr>
            <w:r w:rsidRPr="006113F0">
              <w:t>Muudatusettepanek</w:t>
            </w:r>
          </w:p>
        </w:tc>
      </w:tr>
      <w:tr w:rsidR="00F11B92" w:rsidRPr="006113F0" w14:paraId="0E382D45" w14:textId="77777777" w:rsidTr="00C90D5B">
        <w:trPr>
          <w:jc w:val="center"/>
        </w:trPr>
        <w:tc>
          <w:tcPr>
            <w:tcW w:w="4876" w:type="dxa"/>
            <w:tcBorders>
              <w:top w:val="nil"/>
              <w:left w:val="nil"/>
              <w:bottom w:val="nil"/>
              <w:right w:val="nil"/>
            </w:tcBorders>
          </w:tcPr>
          <w:p w14:paraId="20FD3D69" w14:textId="77777777" w:rsidR="00F11B92" w:rsidRPr="006113F0" w:rsidRDefault="00F11B92" w:rsidP="00C90D5B">
            <w:pPr>
              <w:pStyle w:val="Normal6a"/>
            </w:pPr>
          </w:p>
        </w:tc>
        <w:tc>
          <w:tcPr>
            <w:tcW w:w="4876" w:type="dxa"/>
            <w:tcBorders>
              <w:top w:val="nil"/>
              <w:left w:val="nil"/>
              <w:bottom w:val="nil"/>
              <w:right w:val="nil"/>
            </w:tcBorders>
          </w:tcPr>
          <w:p w14:paraId="2E29A1FD" w14:textId="77777777" w:rsidR="00F11B92" w:rsidRPr="006113F0" w:rsidRDefault="00F11B92" w:rsidP="00C90D5B">
            <w:pPr>
              <w:pStyle w:val="Normal6a"/>
            </w:pPr>
            <w:r w:rsidRPr="006113F0">
              <w:rPr>
                <w:b/>
                <w:i/>
              </w:rPr>
              <w:t>(16a)</w:t>
            </w:r>
            <w:r w:rsidRPr="006113F0">
              <w:tab/>
            </w:r>
            <w:r w:rsidRPr="006113F0">
              <w:rPr>
                <w:b/>
                <w:i/>
              </w:rPr>
              <w:t>Võttes arvesse käesoleva määruse alusel eraldatud märkimisväärseid rahalisi vahendeid, on oluline tagada mõõdetavad eesmärgid, läbipaistev aruandlus ja korrapärane avalik teave liidu rahastatavate meetmete tulemuslikkuse kohta. Kodanikel peaks olema võimalik hinnata, kas liidu rahastamine aitab tõhusalt kaasa käesolevas määruses sätestatud eesmärkide saavutamisele ja parandab tuntavalt sisejulgeolekut.</w:t>
            </w:r>
          </w:p>
        </w:tc>
      </w:tr>
    </w:tbl>
    <w:p w14:paraId="1C2D790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789980E" w14:textId="77777777" w:rsidR="00F11B92" w:rsidRPr="006113F0" w:rsidRDefault="00F11B92" w:rsidP="00F11B92">
      <w:r w:rsidRPr="006113F0">
        <w:rPr>
          <w:rStyle w:val="HideTWBExt"/>
        </w:rPr>
        <w:t>&lt;/Amend&gt;</w:t>
      </w:r>
    </w:p>
    <w:p w14:paraId="4B8EF0E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118</w:t>
      </w:r>
      <w:r w:rsidRPr="006113F0">
        <w:rPr>
          <w:rStyle w:val="HideTWBExt"/>
          <w:b w:val="0"/>
        </w:rPr>
        <w:t>&lt;/NumAm&gt;</w:t>
      </w:r>
    </w:p>
    <w:p w14:paraId="45BC4081" w14:textId="77777777" w:rsidR="00F11B92" w:rsidRPr="006113F0" w:rsidRDefault="00F11B92" w:rsidP="00F11B92">
      <w:pPr>
        <w:pStyle w:val="NormalBold"/>
      </w:pPr>
      <w:r w:rsidRPr="006113F0">
        <w:rPr>
          <w:rStyle w:val="HideTWBExt"/>
          <w:b w:val="0"/>
        </w:rPr>
        <w:t>&lt;RepeatBlock-By&gt;&lt;Members&gt;</w:t>
      </w:r>
      <w:r w:rsidRPr="006113F0">
        <w:t>Juan Ignacio Zoido Álvarez</w:t>
      </w:r>
      <w:r w:rsidRPr="006113F0">
        <w:rPr>
          <w:rStyle w:val="HideTWBExt"/>
          <w:b w:val="0"/>
        </w:rPr>
        <w:t>&lt;/Members&gt;</w:t>
      </w:r>
    </w:p>
    <w:p w14:paraId="6203815C" w14:textId="77777777" w:rsidR="00F11B92" w:rsidRPr="006113F0" w:rsidRDefault="00F11B92" w:rsidP="00F11B92">
      <w:pPr>
        <w:pStyle w:val="NormalBold"/>
      </w:pPr>
      <w:r w:rsidRPr="006113F0">
        <w:rPr>
          <w:rStyle w:val="HideTWBExt"/>
          <w:b w:val="0"/>
        </w:rPr>
        <w:t>&lt;/RepeatBlock-By&gt;</w:t>
      </w:r>
    </w:p>
    <w:p w14:paraId="3B8680D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20A5AFA" w14:textId="77777777" w:rsidR="00F11B92" w:rsidRPr="006113F0" w:rsidRDefault="00F11B92" w:rsidP="00F11B92">
      <w:pPr>
        <w:pStyle w:val="NormalBold"/>
      </w:pPr>
      <w:r w:rsidRPr="006113F0">
        <w:rPr>
          <w:rStyle w:val="HideTWBExt"/>
          <w:b w:val="0"/>
        </w:rPr>
        <w:t>&lt;Article&gt;</w:t>
      </w:r>
      <w:r w:rsidRPr="006113F0">
        <w:t>Põhjendus 16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99D9689" w14:textId="77777777" w:rsidTr="00C90D5B">
        <w:trPr>
          <w:trHeight w:hRule="exact" w:val="240"/>
          <w:jc w:val="center"/>
        </w:trPr>
        <w:tc>
          <w:tcPr>
            <w:tcW w:w="9752" w:type="dxa"/>
            <w:gridSpan w:val="2"/>
            <w:tcBorders>
              <w:top w:val="nil"/>
              <w:left w:val="nil"/>
              <w:bottom w:val="nil"/>
              <w:right w:val="nil"/>
            </w:tcBorders>
          </w:tcPr>
          <w:p w14:paraId="5251079B" w14:textId="77777777" w:rsidR="00F11B92" w:rsidRPr="006113F0" w:rsidRDefault="00F11B92" w:rsidP="00C90D5B"/>
        </w:tc>
      </w:tr>
      <w:tr w:rsidR="00F11B92" w:rsidRPr="006113F0" w14:paraId="23A1002D" w14:textId="77777777" w:rsidTr="00C90D5B">
        <w:trPr>
          <w:trHeight w:val="240"/>
          <w:jc w:val="center"/>
        </w:trPr>
        <w:tc>
          <w:tcPr>
            <w:tcW w:w="4876" w:type="dxa"/>
            <w:tcBorders>
              <w:top w:val="nil"/>
              <w:left w:val="nil"/>
              <w:bottom w:val="nil"/>
              <w:right w:val="nil"/>
            </w:tcBorders>
          </w:tcPr>
          <w:p w14:paraId="7DA4B55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2CDFE49" w14:textId="77777777" w:rsidR="00F11B92" w:rsidRPr="006113F0" w:rsidRDefault="00F11B92" w:rsidP="00C90D5B">
            <w:pPr>
              <w:pStyle w:val="AmColumnHeading"/>
            </w:pPr>
            <w:r w:rsidRPr="006113F0">
              <w:t>Muudatusettepanek</w:t>
            </w:r>
          </w:p>
        </w:tc>
      </w:tr>
      <w:tr w:rsidR="00F11B92" w:rsidRPr="006113F0" w14:paraId="608AC1AC" w14:textId="77777777" w:rsidTr="00C90D5B">
        <w:trPr>
          <w:jc w:val="center"/>
        </w:trPr>
        <w:tc>
          <w:tcPr>
            <w:tcW w:w="4876" w:type="dxa"/>
            <w:tcBorders>
              <w:top w:val="nil"/>
              <w:left w:val="nil"/>
              <w:bottom w:val="nil"/>
              <w:right w:val="nil"/>
            </w:tcBorders>
          </w:tcPr>
          <w:p w14:paraId="72908706" w14:textId="77777777" w:rsidR="00F11B92" w:rsidRPr="006113F0" w:rsidRDefault="00F11B92" w:rsidP="00C90D5B">
            <w:pPr>
              <w:pStyle w:val="Normal6a"/>
            </w:pPr>
          </w:p>
        </w:tc>
        <w:tc>
          <w:tcPr>
            <w:tcW w:w="4876" w:type="dxa"/>
            <w:tcBorders>
              <w:top w:val="nil"/>
              <w:left w:val="nil"/>
              <w:bottom w:val="nil"/>
              <w:right w:val="nil"/>
            </w:tcBorders>
          </w:tcPr>
          <w:p w14:paraId="2D98F8BA" w14:textId="77777777" w:rsidR="00F11B92" w:rsidRPr="006113F0" w:rsidRDefault="00F11B92" w:rsidP="00C90D5B">
            <w:pPr>
              <w:pStyle w:val="Normal6a"/>
            </w:pPr>
            <w:r w:rsidRPr="006113F0">
              <w:rPr>
                <w:b/>
                <w:i/>
              </w:rPr>
              <w:t>(16a)</w:t>
            </w:r>
            <w:r w:rsidRPr="006113F0">
              <w:tab/>
            </w:r>
            <w:r w:rsidRPr="006113F0">
              <w:rPr>
                <w:b/>
                <w:i/>
              </w:rPr>
              <w:t>Osana kogu liitu hõlmavast strateegiast avaliku sektori asutuste ja eraõiguslike üksuste küberturvalisuse tugevdamiseks peavad liikmesriigid tagama direktiivi (EL) 2022/2555 täieliku ja kiire ülevõtmise.</w:t>
            </w:r>
          </w:p>
        </w:tc>
      </w:tr>
    </w:tbl>
    <w:p w14:paraId="4634D5F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401A046" w14:textId="77777777" w:rsidR="00F11B92" w:rsidRPr="006113F0" w:rsidRDefault="00F11B92" w:rsidP="00F11B92">
      <w:r w:rsidRPr="006113F0">
        <w:rPr>
          <w:rStyle w:val="HideTWBExt"/>
        </w:rPr>
        <w:t>&lt;/Amend&gt;</w:t>
      </w:r>
    </w:p>
    <w:p w14:paraId="10EE01A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119</w:t>
      </w:r>
      <w:r w:rsidRPr="006113F0">
        <w:rPr>
          <w:rStyle w:val="HideTWBExt"/>
          <w:b w:val="0"/>
        </w:rPr>
        <w:t>&lt;/NumAm&gt;</w:t>
      </w:r>
    </w:p>
    <w:p w14:paraId="15C1D06A"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47653232"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10439124" w14:textId="77777777" w:rsidR="00F11B92" w:rsidRPr="006113F0" w:rsidRDefault="00F11B92" w:rsidP="00F11B92">
      <w:pPr>
        <w:pStyle w:val="NormalBold"/>
      </w:pPr>
      <w:r w:rsidRPr="006113F0">
        <w:rPr>
          <w:rStyle w:val="HideTWBExt"/>
          <w:b w:val="0"/>
        </w:rPr>
        <w:t>&lt;/RepeatBlock-By&gt;</w:t>
      </w:r>
    </w:p>
    <w:p w14:paraId="0B23D7E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91EEA92" w14:textId="77777777" w:rsidR="00F11B92" w:rsidRPr="006113F0" w:rsidRDefault="00F11B92" w:rsidP="00F11B92">
      <w:pPr>
        <w:pStyle w:val="NormalBold"/>
      </w:pPr>
      <w:r w:rsidRPr="006113F0">
        <w:rPr>
          <w:rStyle w:val="HideTWBExt"/>
          <w:b w:val="0"/>
        </w:rPr>
        <w:t>&lt;Article&gt;</w:t>
      </w:r>
      <w:r w:rsidRPr="006113F0">
        <w:t>Põhjendus 18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449C934" w14:textId="77777777" w:rsidTr="00C90D5B">
        <w:trPr>
          <w:trHeight w:hRule="exact" w:val="240"/>
          <w:jc w:val="center"/>
        </w:trPr>
        <w:tc>
          <w:tcPr>
            <w:tcW w:w="9752" w:type="dxa"/>
            <w:gridSpan w:val="2"/>
            <w:tcBorders>
              <w:top w:val="nil"/>
              <w:left w:val="nil"/>
              <w:bottom w:val="nil"/>
              <w:right w:val="nil"/>
            </w:tcBorders>
          </w:tcPr>
          <w:p w14:paraId="3219D694" w14:textId="77777777" w:rsidR="00F11B92" w:rsidRPr="006113F0" w:rsidRDefault="00F11B92" w:rsidP="00C90D5B"/>
        </w:tc>
      </w:tr>
      <w:tr w:rsidR="00F11B92" w:rsidRPr="006113F0" w14:paraId="6F0F395C" w14:textId="77777777" w:rsidTr="00C90D5B">
        <w:trPr>
          <w:trHeight w:val="240"/>
          <w:jc w:val="center"/>
        </w:trPr>
        <w:tc>
          <w:tcPr>
            <w:tcW w:w="4876" w:type="dxa"/>
            <w:tcBorders>
              <w:top w:val="nil"/>
              <w:left w:val="nil"/>
              <w:bottom w:val="nil"/>
              <w:right w:val="nil"/>
            </w:tcBorders>
          </w:tcPr>
          <w:p w14:paraId="3DB896C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D7CFD53" w14:textId="77777777" w:rsidR="00F11B92" w:rsidRPr="006113F0" w:rsidRDefault="00F11B92" w:rsidP="00C90D5B">
            <w:pPr>
              <w:pStyle w:val="AmColumnHeading"/>
            </w:pPr>
            <w:r w:rsidRPr="006113F0">
              <w:t>Muudatusettepanek</w:t>
            </w:r>
          </w:p>
        </w:tc>
      </w:tr>
      <w:tr w:rsidR="00F11B92" w:rsidRPr="006113F0" w14:paraId="69032BAA" w14:textId="77777777" w:rsidTr="00C90D5B">
        <w:trPr>
          <w:jc w:val="center"/>
        </w:trPr>
        <w:tc>
          <w:tcPr>
            <w:tcW w:w="4876" w:type="dxa"/>
            <w:tcBorders>
              <w:top w:val="nil"/>
              <w:left w:val="nil"/>
              <w:bottom w:val="nil"/>
              <w:right w:val="nil"/>
            </w:tcBorders>
          </w:tcPr>
          <w:p w14:paraId="361860F4" w14:textId="77777777" w:rsidR="00F11B92" w:rsidRPr="006113F0" w:rsidRDefault="00F11B92" w:rsidP="00C90D5B">
            <w:pPr>
              <w:pStyle w:val="Normal6a"/>
            </w:pPr>
            <w:r w:rsidRPr="006113F0">
              <w:t>(18)</w:t>
            </w:r>
            <w:r w:rsidRPr="006113F0">
              <w:tab/>
            </w:r>
            <w:r w:rsidRPr="006113F0">
              <w:rPr>
                <w:b/>
                <w:i/>
              </w:rPr>
              <w:t>Kõiki meetmeid, mida toetatakse käesoleva määruse kohase</w:t>
            </w:r>
            <w:r w:rsidRPr="006113F0">
              <w:t xml:space="preserve"> liidu </w:t>
            </w:r>
            <w:r w:rsidRPr="006113F0">
              <w:rPr>
                <w:b/>
                <w:i/>
              </w:rPr>
              <w:t>toetusega,</w:t>
            </w:r>
            <w:r w:rsidRPr="006113F0">
              <w:t xml:space="preserve"> tuleks </w:t>
            </w:r>
            <w:r w:rsidRPr="006113F0">
              <w:rPr>
                <w:b/>
                <w:i/>
              </w:rPr>
              <w:t xml:space="preserve">rakendada liidu </w:t>
            </w:r>
            <w:proofErr w:type="spellStart"/>
            <w:r w:rsidRPr="006113F0">
              <w:rPr>
                <w:b/>
                <w:i/>
              </w:rPr>
              <w:t>acquis’s</w:t>
            </w:r>
            <w:proofErr w:type="spellEnd"/>
            <w:r w:rsidRPr="006113F0">
              <w:rPr>
                <w:b/>
                <w:i/>
              </w:rPr>
              <w:t xml:space="preserve"> ja</w:t>
            </w:r>
            <w:r w:rsidRPr="006113F0">
              <w:t xml:space="preserve"> Euroopa Liidu põhiõiguste hartas sätestatud õigusi ja põhimõtteid </w:t>
            </w:r>
            <w:r w:rsidRPr="006113F0">
              <w:rPr>
                <w:b/>
                <w:i/>
              </w:rPr>
              <w:t>täiel määral järgides ning need peaksid olema kooskõlas liidu ja liikmesriikide rahvusvaheliste kohustustega, mis tulenevad rahvusvahelistest lepingutest, mille osalised nad on</w:t>
            </w:r>
            <w:r w:rsidRPr="006113F0">
              <w:t>.</w:t>
            </w:r>
          </w:p>
        </w:tc>
        <w:tc>
          <w:tcPr>
            <w:tcW w:w="4876" w:type="dxa"/>
            <w:tcBorders>
              <w:top w:val="nil"/>
              <w:left w:val="nil"/>
              <w:bottom w:val="nil"/>
              <w:right w:val="nil"/>
            </w:tcBorders>
          </w:tcPr>
          <w:p w14:paraId="604C4515" w14:textId="77777777" w:rsidR="00F11B92" w:rsidRPr="006113F0" w:rsidRDefault="00F11B92" w:rsidP="00C90D5B">
            <w:pPr>
              <w:pStyle w:val="Normal6a"/>
            </w:pPr>
            <w:r w:rsidRPr="006113F0">
              <w:t>(18)</w:t>
            </w:r>
            <w:r w:rsidRPr="006113F0">
              <w:tab/>
              <w:t xml:space="preserve">Liidu </w:t>
            </w:r>
            <w:r w:rsidRPr="006113F0">
              <w:rPr>
                <w:b/>
                <w:i/>
              </w:rPr>
              <w:t>toetuse rakendamisel</w:t>
            </w:r>
            <w:r w:rsidRPr="006113F0">
              <w:t xml:space="preserve"> tuleks </w:t>
            </w:r>
            <w:r w:rsidRPr="006113F0">
              <w:rPr>
                <w:b/>
                <w:i/>
              </w:rPr>
              <w:t>täielikult järgida Euroopa Liidu lepingu (ELi leping) artiklis 2 sätestatud väärtusi,</w:t>
            </w:r>
            <w:r w:rsidRPr="006113F0">
              <w:t xml:space="preserve"> Euroopa Liidu põhiõiguste hartas </w:t>
            </w:r>
            <w:r w:rsidRPr="006113F0">
              <w:rPr>
                <w:b/>
                <w:i/>
              </w:rPr>
              <w:t>(edaspidi „harta“)</w:t>
            </w:r>
            <w:r w:rsidRPr="006113F0">
              <w:t xml:space="preserve"> sätestatud õigusi ja põhimõtteid </w:t>
            </w:r>
            <w:r w:rsidRPr="006113F0">
              <w:rPr>
                <w:b/>
                <w:i/>
              </w:rPr>
              <w:t xml:space="preserve">ning liidu </w:t>
            </w:r>
            <w:proofErr w:type="spellStart"/>
            <w:r w:rsidRPr="006113F0">
              <w:rPr>
                <w:b/>
                <w:i/>
              </w:rPr>
              <w:t>inimõigustealaseid</w:t>
            </w:r>
            <w:proofErr w:type="spellEnd"/>
            <w:r w:rsidRPr="006113F0">
              <w:rPr>
                <w:b/>
                <w:i/>
              </w:rPr>
              <w:t xml:space="preserve"> rahvusvahelisi kohustusi. Eelkõige tuleks liidu toetuse rakendamisel täielikult austada selliseid põhiõigusi nagu õigus </w:t>
            </w:r>
            <w:proofErr w:type="spellStart"/>
            <w:r w:rsidRPr="006113F0">
              <w:rPr>
                <w:b/>
                <w:i/>
              </w:rPr>
              <w:t>inimväärikusele</w:t>
            </w:r>
            <w:proofErr w:type="spellEnd"/>
            <w:r w:rsidRPr="006113F0">
              <w:rPr>
                <w:b/>
                <w:i/>
              </w:rPr>
              <w:t>, õigus elule, piinamise, ebainimliku või alandava kohtlemise või karistamise keeld, õigus isikuandmete kaitsele, lapse õigused ning õigus tõhusale õiguskaitsevahendile, ning täielikult austada mittediskrimineerimise põhimõtet</w:t>
            </w:r>
            <w:r w:rsidRPr="006113F0">
              <w:t>.</w:t>
            </w:r>
          </w:p>
        </w:tc>
      </w:tr>
    </w:tbl>
    <w:p w14:paraId="39AF0E5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BC53968"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2838078D" w14:textId="77777777" w:rsidR="00F11B92" w:rsidRPr="006113F0" w:rsidRDefault="00F11B92" w:rsidP="00F11B92">
      <w:pPr>
        <w:pStyle w:val="AmJustText"/>
      </w:pPr>
      <w:r w:rsidRPr="006113F0">
        <w:t>Eelmise Sisejulgeolekufondi määruse põhjendus 9, mis näib olevat täielikum.</w:t>
      </w:r>
    </w:p>
    <w:p w14:paraId="08866B9E" w14:textId="77777777" w:rsidR="00F11B92" w:rsidRPr="006113F0" w:rsidRDefault="00F11B92" w:rsidP="00F11B92">
      <w:r w:rsidRPr="006113F0">
        <w:rPr>
          <w:rStyle w:val="HideTWBExt"/>
        </w:rPr>
        <w:t>&lt;/Amend&gt;</w:t>
      </w:r>
    </w:p>
    <w:p w14:paraId="2B16EAF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120</w:t>
      </w:r>
      <w:r w:rsidRPr="006113F0">
        <w:rPr>
          <w:rStyle w:val="HideTWBExt"/>
          <w:b w:val="0"/>
        </w:rPr>
        <w:t>&lt;/NumAm&gt;</w:t>
      </w:r>
    </w:p>
    <w:p w14:paraId="29415DFA" w14:textId="77777777" w:rsidR="00F11B92" w:rsidRPr="006113F0" w:rsidRDefault="00F11B92" w:rsidP="00F11B92">
      <w:pPr>
        <w:pStyle w:val="NormalBold"/>
      </w:pPr>
      <w:r w:rsidRPr="006113F0">
        <w:rPr>
          <w:rStyle w:val="HideTWBExt"/>
          <w:b w:val="0"/>
        </w:rPr>
        <w:t>&lt;RepeatBlock-By&gt;&lt;Members&gt;</w:t>
      </w:r>
      <w:r w:rsidRPr="006113F0">
        <w:t>Assita Kanko</w:t>
      </w:r>
      <w:r w:rsidRPr="006113F0">
        <w:rPr>
          <w:rStyle w:val="HideTWBExt"/>
          <w:b w:val="0"/>
        </w:rPr>
        <w:t>&lt;/Members&gt;</w:t>
      </w:r>
    </w:p>
    <w:p w14:paraId="4BBEFB8A" w14:textId="77777777" w:rsidR="00F11B92" w:rsidRPr="006113F0" w:rsidRDefault="00F11B92" w:rsidP="00F11B92">
      <w:pPr>
        <w:pStyle w:val="NormalBold"/>
      </w:pPr>
      <w:r w:rsidRPr="006113F0">
        <w:rPr>
          <w:rStyle w:val="HideTWBExt"/>
          <w:b w:val="0"/>
        </w:rPr>
        <w:t>&lt;/RepeatBlock-By&gt;</w:t>
      </w:r>
    </w:p>
    <w:p w14:paraId="78C4AE0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C562F85" w14:textId="77777777" w:rsidR="00F11B92" w:rsidRPr="006113F0" w:rsidRDefault="00F11B92" w:rsidP="00F11B92">
      <w:pPr>
        <w:pStyle w:val="NormalBold"/>
      </w:pPr>
      <w:r w:rsidRPr="006113F0">
        <w:rPr>
          <w:rStyle w:val="HideTWBExt"/>
          <w:b w:val="0"/>
        </w:rPr>
        <w:t>&lt;Article&gt;</w:t>
      </w:r>
      <w:r w:rsidRPr="006113F0">
        <w:t>Põhjendus 18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3BBEE34" w14:textId="77777777" w:rsidTr="00C90D5B">
        <w:trPr>
          <w:trHeight w:hRule="exact" w:val="240"/>
          <w:jc w:val="center"/>
        </w:trPr>
        <w:tc>
          <w:tcPr>
            <w:tcW w:w="9752" w:type="dxa"/>
            <w:gridSpan w:val="2"/>
            <w:tcBorders>
              <w:top w:val="nil"/>
              <w:left w:val="nil"/>
              <w:bottom w:val="nil"/>
              <w:right w:val="nil"/>
            </w:tcBorders>
          </w:tcPr>
          <w:p w14:paraId="0169D278" w14:textId="77777777" w:rsidR="00F11B92" w:rsidRPr="006113F0" w:rsidRDefault="00F11B92" w:rsidP="00C90D5B"/>
        </w:tc>
      </w:tr>
      <w:tr w:rsidR="00F11B92" w:rsidRPr="006113F0" w14:paraId="18C387D7" w14:textId="77777777" w:rsidTr="00C90D5B">
        <w:trPr>
          <w:trHeight w:val="240"/>
          <w:jc w:val="center"/>
        </w:trPr>
        <w:tc>
          <w:tcPr>
            <w:tcW w:w="4876" w:type="dxa"/>
            <w:tcBorders>
              <w:top w:val="nil"/>
              <w:left w:val="nil"/>
              <w:bottom w:val="nil"/>
              <w:right w:val="nil"/>
            </w:tcBorders>
          </w:tcPr>
          <w:p w14:paraId="6BAE2BF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3D97754" w14:textId="77777777" w:rsidR="00F11B92" w:rsidRPr="006113F0" w:rsidRDefault="00F11B92" w:rsidP="00C90D5B">
            <w:pPr>
              <w:pStyle w:val="AmColumnHeading"/>
            </w:pPr>
            <w:r w:rsidRPr="006113F0">
              <w:t>Muudatusettepanek</w:t>
            </w:r>
          </w:p>
        </w:tc>
      </w:tr>
      <w:tr w:rsidR="00F11B92" w:rsidRPr="006113F0" w14:paraId="14932C45" w14:textId="77777777" w:rsidTr="00C90D5B">
        <w:trPr>
          <w:jc w:val="center"/>
        </w:trPr>
        <w:tc>
          <w:tcPr>
            <w:tcW w:w="4876" w:type="dxa"/>
            <w:tcBorders>
              <w:top w:val="nil"/>
              <w:left w:val="nil"/>
              <w:bottom w:val="nil"/>
              <w:right w:val="nil"/>
            </w:tcBorders>
          </w:tcPr>
          <w:p w14:paraId="203F1108" w14:textId="77777777" w:rsidR="00F11B92" w:rsidRPr="006113F0" w:rsidRDefault="00F11B92" w:rsidP="00C90D5B">
            <w:pPr>
              <w:pStyle w:val="Normal6a"/>
            </w:pPr>
          </w:p>
        </w:tc>
        <w:tc>
          <w:tcPr>
            <w:tcW w:w="4876" w:type="dxa"/>
            <w:tcBorders>
              <w:top w:val="nil"/>
              <w:left w:val="nil"/>
              <w:bottom w:val="nil"/>
              <w:right w:val="nil"/>
            </w:tcBorders>
          </w:tcPr>
          <w:p w14:paraId="2E7D3626" w14:textId="77777777" w:rsidR="00F11B92" w:rsidRPr="006113F0" w:rsidRDefault="00F11B92" w:rsidP="00C90D5B">
            <w:pPr>
              <w:pStyle w:val="Normal6a"/>
            </w:pPr>
            <w:r w:rsidRPr="006113F0">
              <w:rPr>
                <w:b/>
                <w:i/>
              </w:rPr>
              <w:t>(18a)</w:t>
            </w:r>
            <w:r w:rsidRPr="006113F0">
              <w:tab/>
            </w:r>
            <w:r w:rsidRPr="006113F0">
              <w:rPr>
                <w:b/>
                <w:i/>
              </w:rPr>
              <w:t>Selleks et täiendada käesolevat määrust, kiites heaks käesoleva määruse artiklis 3 sätestatud eesmärkidega seotud meetmed, kui komisjon jõuab järeldusele, et need meetmed vastavad nõuetele, mis on sätestatud käesolevas määruses ja määruses (EL) […], millega luuakse Euroopa majandusliku, sotsiaalse ja territoriaalse ühtekuuluvuse, põllumajanduse ja maaelu, kalanduse ja merenduse, heaolu ja julgeoleku fond, ning kui komisjon võtab vastu delegeeritud õigusakti, millega kiidetakse heaks asjaomase liikmesriigi riikliku ja piirkondliku partnerluse kava vastavalt määruse (EL) […] (millega luuakse Euroopa majandusliku, sotsiaalse ja territoriaalse ühtekuuluvuse, põllumajanduse ja maaelu, kalanduse ja merenduse, heaolu ja julgeoleku fond) artiklis 23 sätestatud menetlusele, ning selleks et muuta I lisas esitatud rakendusmeetmete loetelu, peaks komisjonil olema õigus võtta kooskõlas Euroopa Liidu toimimise lepingu artikliga 290 vastu delegeeritud õigusakte. On eriti oluline, et komisjon korraldaks oma ettevalmistava töö käigus asjakohaseid konsultatsioone, sealhulgas ekspertide tasandil, ja et kõnealused konsultatsioonid viidaks läbi kooskõlas 13. aprilli 2016. aasta institutsioonidevahelise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bl>
    <w:p w14:paraId="6D160C1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1DA8A9A" w14:textId="77777777" w:rsidR="00F11B92" w:rsidRPr="006113F0" w:rsidRDefault="00F11B92" w:rsidP="00F11B92">
      <w:r w:rsidRPr="006113F0">
        <w:rPr>
          <w:rStyle w:val="HideTWBExt"/>
        </w:rPr>
        <w:t>&lt;/Amend&gt;</w:t>
      </w:r>
    </w:p>
    <w:p w14:paraId="09DCB34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121</w:t>
      </w:r>
      <w:r w:rsidRPr="006113F0">
        <w:rPr>
          <w:rStyle w:val="HideTWBExt"/>
          <w:b w:val="0"/>
        </w:rPr>
        <w:t>&lt;/NumAm&gt;</w:t>
      </w:r>
    </w:p>
    <w:p w14:paraId="72D577DD"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02643C6B" w14:textId="77777777" w:rsidR="00F11B92" w:rsidRPr="006113F0" w:rsidRDefault="00F11B92" w:rsidP="00F11B92">
      <w:pPr>
        <w:pStyle w:val="NormalBold"/>
      </w:pPr>
      <w:r w:rsidRPr="006113F0">
        <w:rPr>
          <w:rStyle w:val="HideTWBExt"/>
          <w:b w:val="0"/>
        </w:rPr>
        <w:t>&lt;/RepeatBlock-By&gt;</w:t>
      </w:r>
    </w:p>
    <w:p w14:paraId="5A6E945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F3D7B50" w14:textId="77777777" w:rsidR="00F11B92" w:rsidRPr="006113F0" w:rsidRDefault="00F11B92" w:rsidP="00F11B92">
      <w:pPr>
        <w:pStyle w:val="NormalBold"/>
      </w:pPr>
      <w:r w:rsidRPr="006113F0">
        <w:rPr>
          <w:rStyle w:val="HideTWBExt"/>
          <w:b w:val="0"/>
        </w:rPr>
        <w:t>&lt;Article&gt;</w:t>
      </w:r>
      <w:r w:rsidRPr="006113F0">
        <w:t>Artikkel 1 – lõik 1</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55B0615" w14:textId="77777777" w:rsidTr="00C90D5B">
        <w:trPr>
          <w:trHeight w:hRule="exact" w:val="240"/>
          <w:jc w:val="center"/>
        </w:trPr>
        <w:tc>
          <w:tcPr>
            <w:tcW w:w="9752" w:type="dxa"/>
            <w:gridSpan w:val="2"/>
            <w:tcBorders>
              <w:top w:val="nil"/>
              <w:left w:val="nil"/>
              <w:bottom w:val="nil"/>
              <w:right w:val="nil"/>
            </w:tcBorders>
          </w:tcPr>
          <w:p w14:paraId="54B09543" w14:textId="77777777" w:rsidR="00F11B92" w:rsidRPr="006113F0" w:rsidRDefault="00F11B92" w:rsidP="00C90D5B"/>
        </w:tc>
      </w:tr>
      <w:tr w:rsidR="00F11B92" w:rsidRPr="006113F0" w14:paraId="717E07EE" w14:textId="77777777" w:rsidTr="00C90D5B">
        <w:trPr>
          <w:trHeight w:val="240"/>
          <w:jc w:val="center"/>
        </w:trPr>
        <w:tc>
          <w:tcPr>
            <w:tcW w:w="4876" w:type="dxa"/>
            <w:tcBorders>
              <w:top w:val="nil"/>
              <w:left w:val="nil"/>
              <w:bottom w:val="nil"/>
              <w:right w:val="nil"/>
            </w:tcBorders>
          </w:tcPr>
          <w:p w14:paraId="600505D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BBD8AAE" w14:textId="77777777" w:rsidR="00F11B92" w:rsidRPr="006113F0" w:rsidRDefault="00F11B92" w:rsidP="00C90D5B">
            <w:pPr>
              <w:pStyle w:val="AmColumnHeading"/>
            </w:pPr>
            <w:r w:rsidRPr="006113F0">
              <w:t>Muudatusettepanek</w:t>
            </w:r>
          </w:p>
        </w:tc>
      </w:tr>
      <w:tr w:rsidR="00F11B92" w:rsidRPr="006113F0" w14:paraId="53CDCB76" w14:textId="77777777" w:rsidTr="00C90D5B">
        <w:trPr>
          <w:jc w:val="center"/>
        </w:trPr>
        <w:tc>
          <w:tcPr>
            <w:tcW w:w="4876" w:type="dxa"/>
            <w:tcBorders>
              <w:top w:val="nil"/>
              <w:left w:val="nil"/>
              <w:bottom w:val="nil"/>
              <w:right w:val="nil"/>
            </w:tcBorders>
          </w:tcPr>
          <w:p w14:paraId="0B0323AF" w14:textId="77777777" w:rsidR="00F11B92" w:rsidRPr="006113F0" w:rsidRDefault="00F11B92" w:rsidP="00C90D5B">
            <w:pPr>
              <w:pStyle w:val="Normal6a"/>
            </w:pPr>
            <w:r w:rsidRPr="006113F0">
              <w:t>Käesolevas määruses sätestatakse sisejulgeoleku valdkonnale ajavahemikul 1. jaanuarist 2028 kuni 31. detsembrini 2034 antava liidu toetuse eesmärgid ja rahastamine.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127CAB8C" w14:textId="77777777" w:rsidR="00F11B92" w:rsidRPr="006113F0" w:rsidRDefault="00F11B92" w:rsidP="00C90D5B">
            <w:pPr>
              <w:pStyle w:val="Normal6a"/>
            </w:pPr>
            <w:r w:rsidRPr="006113F0">
              <w:t>Käesolevas määruses sätestatakse sisejulgeoleku valdkonnale ajavahemikul 1. jaanuarist 2028 kuni 31. detsembrini 2034 antava liidu toetuse eesmärgid</w:t>
            </w:r>
            <w:r w:rsidRPr="006113F0">
              <w:rPr>
                <w:b/>
                <w:i/>
              </w:rPr>
              <w:t>, kohaldamisala</w:t>
            </w:r>
            <w:r w:rsidRPr="006113F0">
              <w:t xml:space="preserve"> ja rahastamine. Seda liidu toetust antakse määrusega (EL) […] loodud Euroopa majandusliku, sotsiaalse ja territoriaalse ühtekuuluvuse, põllumajanduse ja maaelu, kalanduse ja merenduse, heaolu ja julgeoleku fondi horisontaalsete normide kohaselt.</w:t>
            </w:r>
          </w:p>
        </w:tc>
      </w:tr>
    </w:tbl>
    <w:p w14:paraId="1903512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F4CEC22" w14:textId="77777777" w:rsidR="00F11B92" w:rsidRPr="006113F0" w:rsidRDefault="00F11B92" w:rsidP="00F11B92">
      <w:r w:rsidRPr="006113F0">
        <w:rPr>
          <w:rStyle w:val="HideTWBExt"/>
        </w:rPr>
        <w:t>&lt;/Amend&gt;</w:t>
      </w:r>
    </w:p>
    <w:p w14:paraId="40D6073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122</w:t>
      </w:r>
      <w:r w:rsidRPr="006113F0">
        <w:rPr>
          <w:rStyle w:val="HideTWBExt"/>
          <w:b w:val="0"/>
        </w:rPr>
        <w:t>&lt;/NumAm&gt;</w:t>
      </w:r>
    </w:p>
    <w:p w14:paraId="6DDECF98"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17CEF089"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8EE640D" w14:textId="77777777" w:rsidR="00F11B92" w:rsidRPr="006113F0" w:rsidRDefault="00F11B92" w:rsidP="00F11B92">
      <w:pPr>
        <w:pStyle w:val="NormalBold"/>
      </w:pPr>
      <w:r w:rsidRPr="006113F0">
        <w:rPr>
          <w:rStyle w:val="HideTWBExt"/>
          <w:b w:val="0"/>
        </w:rPr>
        <w:t>&lt;/RepeatBlock-By&gt;</w:t>
      </w:r>
    </w:p>
    <w:p w14:paraId="6C812DF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2CD8EFC" w14:textId="77777777" w:rsidR="00F11B92" w:rsidRPr="006113F0" w:rsidRDefault="00F11B92" w:rsidP="00F11B92">
      <w:pPr>
        <w:pStyle w:val="NormalBold"/>
      </w:pPr>
      <w:r w:rsidRPr="006113F0">
        <w:rPr>
          <w:rStyle w:val="HideTWBExt"/>
          <w:b w:val="0"/>
        </w:rPr>
        <w:t>&lt;Article&gt;</w:t>
      </w:r>
      <w:r w:rsidRPr="006113F0">
        <w:t>Artikkel 2 – lõik 1 – punkt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7BF265D" w14:textId="77777777" w:rsidTr="00C90D5B">
        <w:trPr>
          <w:trHeight w:hRule="exact" w:val="240"/>
          <w:jc w:val="center"/>
        </w:trPr>
        <w:tc>
          <w:tcPr>
            <w:tcW w:w="9752" w:type="dxa"/>
            <w:gridSpan w:val="2"/>
            <w:tcBorders>
              <w:top w:val="nil"/>
              <w:left w:val="nil"/>
              <w:bottom w:val="nil"/>
              <w:right w:val="nil"/>
            </w:tcBorders>
          </w:tcPr>
          <w:p w14:paraId="12F3382F" w14:textId="77777777" w:rsidR="00F11B92" w:rsidRPr="006113F0" w:rsidRDefault="00F11B92" w:rsidP="00C90D5B"/>
        </w:tc>
      </w:tr>
      <w:tr w:rsidR="00F11B92" w:rsidRPr="006113F0" w14:paraId="00A3EF24" w14:textId="77777777" w:rsidTr="00C90D5B">
        <w:trPr>
          <w:trHeight w:val="240"/>
          <w:jc w:val="center"/>
        </w:trPr>
        <w:tc>
          <w:tcPr>
            <w:tcW w:w="4876" w:type="dxa"/>
            <w:tcBorders>
              <w:top w:val="nil"/>
              <w:left w:val="nil"/>
              <w:bottom w:val="nil"/>
              <w:right w:val="nil"/>
            </w:tcBorders>
          </w:tcPr>
          <w:p w14:paraId="1B2F759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6BFA184" w14:textId="77777777" w:rsidR="00F11B92" w:rsidRPr="006113F0" w:rsidRDefault="00F11B92" w:rsidP="00C90D5B">
            <w:pPr>
              <w:pStyle w:val="AmColumnHeading"/>
            </w:pPr>
            <w:r w:rsidRPr="006113F0">
              <w:t>Muudatusettepanek</w:t>
            </w:r>
          </w:p>
        </w:tc>
      </w:tr>
      <w:tr w:rsidR="00F11B92" w:rsidRPr="006113F0" w14:paraId="452A381B" w14:textId="77777777" w:rsidTr="00C90D5B">
        <w:trPr>
          <w:jc w:val="center"/>
        </w:trPr>
        <w:tc>
          <w:tcPr>
            <w:tcW w:w="4876" w:type="dxa"/>
            <w:tcBorders>
              <w:top w:val="nil"/>
              <w:left w:val="nil"/>
              <w:bottom w:val="nil"/>
              <w:right w:val="nil"/>
            </w:tcBorders>
          </w:tcPr>
          <w:p w14:paraId="2C19F5AC" w14:textId="77777777" w:rsidR="00F11B92" w:rsidRPr="006113F0" w:rsidRDefault="00F11B92" w:rsidP="00C90D5B">
            <w:pPr>
              <w:pStyle w:val="Normal6a"/>
            </w:pPr>
            <w:r w:rsidRPr="006113F0">
              <w:t>2)</w:t>
            </w:r>
            <w:r w:rsidRPr="006113F0">
              <w:tab/>
              <w:t xml:space="preserve">„ennetamine“ – seoses kuritegevusega kõik meetmed, mille eesmärk on vähendada kuritegevust </w:t>
            </w:r>
            <w:r w:rsidRPr="006113F0">
              <w:rPr>
                <w:b/>
                <w:i/>
              </w:rPr>
              <w:t>ja kodanike ebakindlustunnet</w:t>
            </w:r>
            <w:r w:rsidRPr="006113F0">
              <w:t xml:space="preserve"> või </w:t>
            </w:r>
            <w:r w:rsidRPr="006113F0">
              <w:rPr>
                <w:b/>
                <w:i/>
              </w:rPr>
              <w:t>nende</w:t>
            </w:r>
            <w:r w:rsidRPr="006113F0">
              <w:t xml:space="preserve"> vähendamisele muul moel kaasa aidata</w:t>
            </w:r>
            <w:r w:rsidRPr="006113F0">
              <w:rPr>
                <w:b/>
                <w:i/>
              </w:rPr>
              <w:t>, nagu on osutatud nõukogu otsuse 2009/902/JSK</w:t>
            </w:r>
            <w:r w:rsidRPr="006113F0">
              <w:rPr>
                <w:b/>
                <w:i/>
                <w:vertAlign w:val="superscript"/>
              </w:rPr>
              <w:t>8</w:t>
            </w:r>
            <w:r w:rsidRPr="006113F0">
              <w:rPr>
                <w:b/>
                <w:i/>
              </w:rPr>
              <w:t xml:space="preserve"> artikli 2 lõikes 2</w:t>
            </w:r>
            <w:r w:rsidRPr="006113F0">
              <w:t>;</w:t>
            </w:r>
          </w:p>
        </w:tc>
        <w:tc>
          <w:tcPr>
            <w:tcW w:w="4876" w:type="dxa"/>
            <w:tcBorders>
              <w:top w:val="nil"/>
              <w:left w:val="nil"/>
              <w:bottom w:val="nil"/>
              <w:right w:val="nil"/>
            </w:tcBorders>
          </w:tcPr>
          <w:p w14:paraId="7AF286CC" w14:textId="77777777" w:rsidR="00F11B92" w:rsidRPr="006113F0" w:rsidRDefault="00F11B92" w:rsidP="00C90D5B">
            <w:pPr>
              <w:pStyle w:val="Normal6a"/>
            </w:pPr>
            <w:r w:rsidRPr="006113F0">
              <w:t>2)</w:t>
            </w:r>
            <w:r w:rsidRPr="006113F0">
              <w:tab/>
              <w:t xml:space="preserve">„ennetamine“ – seoses kuritegevusega kõik meetmed, mille eesmärk on vähendada kuritegevust või </w:t>
            </w:r>
            <w:r w:rsidRPr="006113F0">
              <w:rPr>
                <w:b/>
                <w:i/>
              </w:rPr>
              <w:t>selle</w:t>
            </w:r>
            <w:r w:rsidRPr="006113F0">
              <w:t xml:space="preserve"> vähendamisele muul moel kaasa aidata </w:t>
            </w:r>
            <w:r w:rsidRPr="006113F0">
              <w:rPr>
                <w:b/>
                <w:i/>
              </w:rPr>
              <w:t>nii kvantitatiivselt kui ka kvalitatiivselt ja kas otseselt kuritegevuse ennetamise teel või poliitika ja meetmetega, mis on suunatud kuritegevuse potentsiaali vähendamisele ja selle põhjuste kõrvaldamisele</w:t>
            </w:r>
            <w:r w:rsidRPr="006113F0">
              <w:t>;</w:t>
            </w:r>
          </w:p>
        </w:tc>
      </w:tr>
      <w:tr w:rsidR="00F11B92" w:rsidRPr="006113F0" w14:paraId="022DE40F" w14:textId="77777777" w:rsidTr="00C90D5B">
        <w:trPr>
          <w:jc w:val="center"/>
        </w:trPr>
        <w:tc>
          <w:tcPr>
            <w:tcW w:w="4876" w:type="dxa"/>
            <w:tcBorders>
              <w:top w:val="nil"/>
              <w:left w:val="nil"/>
              <w:bottom w:val="nil"/>
              <w:right w:val="nil"/>
            </w:tcBorders>
          </w:tcPr>
          <w:p w14:paraId="7FB74CEE"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360F4098" w14:textId="77777777" w:rsidR="00F11B92" w:rsidRPr="006113F0" w:rsidRDefault="00F11B92" w:rsidP="00C90D5B"/>
        </w:tc>
      </w:tr>
      <w:tr w:rsidR="00F11B92" w:rsidRPr="006113F0" w14:paraId="702FF801" w14:textId="77777777" w:rsidTr="00C90D5B">
        <w:trPr>
          <w:jc w:val="center"/>
        </w:trPr>
        <w:tc>
          <w:tcPr>
            <w:tcW w:w="4876" w:type="dxa"/>
            <w:tcBorders>
              <w:top w:val="nil"/>
              <w:left w:val="nil"/>
              <w:bottom w:val="nil"/>
              <w:right w:val="nil"/>
            </w:tcBorders>
          </w:tcPr>
          <w:p w14:paraId="3592C8F3" w14:textId="77777777" w:rsidR="00F11B92" w:rsidRPr="006113F0" w:rsidRDefault="00F11B92" w:rsidP="00C90D5B">
            <w:pPr>
              <w:pStyle w:val="Normal6a"/>
            </w:pPr>
            <w:r w:rsidRPr="006113F0">
              <w:rPr>
                <w:b/>
                <w:i/>
                <w:vertAlign w:val="superscript"/>
              </w:rPr>
              <w:t>8</w:t>
            </w:r>
            <w:r w:rsidRPr="006113F0">
              <w:t xml:space="preserve"> </w:t>
            </w:r>
            <w:r w:rsidRPr="006113F0">
              <w:rPr>
                <w:b/>
                <w:i/>
              </w:rPr>
              <w:t>Nõukogu 30. novembri 2009. aasta otsus 2009/902/JSK, millega luuakse Euroopa kriminaalpreventsiooni võrgustik ja tunnistatakse kehtetuks otsus 2001/427/JSK (ELT L 321, 8.12.2009, lk 44, ELI: http://data.europa.eu/eli/dec/2009/902/oj).</w:t>
            </w:r>
          </w:p>
        </w:tc>
        <w:tc>
          <w:tcPr>
            <w:tcW w:w="4876" w:type="dxa"/>
            <w:tcBorders>
              <w:top w:val="nil"/>
              <w:left w:val="nil"/>
              <w:bottom w:val="nil"/>
              <w:right w:val="nil"/>
            </w:tcBorders>
          </w:tcPr>
          <w:p w14:paraId="5B33E047" w14:textId="77777777" w:rsidR="00F11B92" w:rsidRPr="006113F0" w:rsidRDefault="00F11B92" w:rsidP="00C90D5B"/>
        </w:tc>
      </w:tr>
    </w:tbl>
    <w:p w14:paraId="7B4A33F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8B9C4BB"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39BD26F4" w14:textId="77777777" w:rsidR="00F11B92" w:rsidRPr="006113F0" w:rsidRDefault="00F11B92" w:rsidP="00F11B92">
      <w:pPr>
        <w:pStyle w:val="AmJustText"/>
      </w:pPr>
      <w:r w:rsidRPr="006113F0">
        <w:t>See nõukogu otsus pärineb ajast enne Lissaboni lepingut, mil Euroopa Parlamendil puudus pädevus vabadusel, turvalisusel ja õigusel rajaneva ala valdkonnas.</w:t>
      </w:r>
    </w:p>
    <w:p w14:paraId="288C437F" w14:textId="77777777" w:rsidR="00F11B92" w:rsidRPr="006113F0" w:rsidRDefault="00F11B92" w:rsidP="00F11B92">
      <w:r w:rsidRPr="006113F0">
        <w:rPr>
          <w:rStyle w:val="HideTWBExt"/>
        </w:rPr>
        <w:t>&lt;/Amend&gt;</w:t>
      </w:r>
    </w:p>
    <w:p w14:paraId="3256081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123</w:t>
      </w:r>
      <w:r w:rsidRPr="006113F0">
        <w:rPr>
          <w:rStyle w:val="HideTWBExt"/>
          <w:b w:val="0"/>
        </w:rPr>
        <w:t>&lt;/NumAm&gt;</w:t>
      </w:r>
    </w:p>
    <w:p w14:paraId="29805788"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3BAAD0B3" w14:textId="77777777" w:rsidR="00F11B92" w:rsidRPr="006113F0" w:rsidRDefault="00F11B92" w:rsidP="00F11B92">
      <w:pPr>
        <w:pStyle w:val="NormalBold"/>
      </w:pPr>
      <w:r w:rsidRPr="006113F0">
        <w:rPr>
          <w:rStyle w:val="HideTWBExt"/>
          <w:b w:val="0"/>
        </w:rPr>
        <w:t>&lt;/RepeatBlock-By&gt;</w:t>
      </w:r>
    </w:p>
    <w:p w14:paraId="23154A2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2C9AB6F" w14:textId="77777777" w:rsidR="00F11B92" w:rsidRPr="006113F0" w:rsidRDefault="00F11B92" w:rsidP="00F11B92">
      <w:pPr>
        <w:pStyle w:val="NormalBold"/>
      </w:pPr>
      <w:r w:rsidRPr="006113F0">
        <w:rPr>
          <w:rStyle w:val="HideTWBExt"/>
          <w:b w:val="0"/>
        </w:rPr>
        <w:t>&lt;Article&gt;</w:t>
      </w:r>
      <w:r w:rsidRPr="006113F0">
        <w:t>Artikkel 2 – lõik 1 – punkt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7E24FD3" w14:textId="77777777" w:rsidTr="00C90D5B">
        <w:trPr>
          <w:trHeight w:hRule="exact" w:val="240"/>
          <w:jc w:val="center"/>
        </w:trPr>
        <w:tc>
          <w:tcPr>
            <w:tcW w:w="9752" w:type="dxa"/>
            <w:gridSpan w:val="2"/>
            <w:tcBorders>
              <w:top w:val="nil"/>
              <w:left w:val="nil"/>
              <w:bottom w:val="nil"/>
              <w:right w:val="nil"/>
            </w:tcBorders>
          </w:tcPr>
          <w:p w14:paraId="0DC273D4" w14:textId="77777777" w:rsidR="00F11B92" w:rsidRPr="006113F0" w:rsidRDefault="00F11B92" w:rsidP="00C90D5B"/>
        </w:tc>
      </w:tr>
      <w:tr w:rsidR="00F11B92" w:rsidRPr="006113F0" w14:paraId="397D1192" w14:textId="77777777" w:rsidTr="00C90D5B">
        <w:trPr>
          <w:trHeight w:val="240"/>
          <w:jc w:val="center"/>
        </w:trPr>
        <w:tc>
          <w:tcPr>
            <w:tcW w:w="4876" w:type="dxa"/>
            <w:tcBorders>
              <w:top w:val="nil"/>
              <w:left w:val="nil"/>
              <w:bottom w:val="nil"/>
              <w:right w:val="nil"/>
            </w:tcBorders>
          </w:tcPr>
          <w:p w14:paraId="401D514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FC31157" w14:textId="77777777" w:rsidR="00F11B92" w:rsidRPr="006113F0" w:rsidRDefault="00F11B92" w:rsidP="00C90D5B">
            <w:pPr>
              <w:pStyle w:val="AmColumnHeading"/>
            </w:pPr>
            <w:r w:rsidRPr="006113F0">
              <w:t>Muudatusettepanek</w:t>
            </w:r>
          </w:p>
        </w:tc>
      </w:tr>
      <w:tr w:rsidR="00F11B92" w:rsidRPr="006113F0" w14:paraId="41E650DE" w14:textId="77777777" w:rsidTr="00C90D5B">
        <w:trPr>
          <w:jc w:val="center"/>
        </w:trPr>
        <w:tc>
          <w:tcPr>
            <w:tcW w:w="4876" w:type="dxa"/>
            <w:tcBorders>
              <w:top w:val="nil"/>
              <w:left w:val="nil"/>
              <w:bottom w:val="nil"/>
              <w:right w:val="nil"/>
            </w:tcBorders>
          </w:tcPr>
          <w:p w14:paraId="0E17D526" w14:textId="77777777" w:rsidR="00F11B92" w:rsidRPr="006113F0" w:rsidRDefault="00F11B92" w:rsidP="00C90D5B">
            <w:pPr>
              <w:pStyle w:val="Normal6a"/>
            </w:pPr>
            <w:r w:rsidRPr="006113F0">
              <w:t>2)</w:t>
            </w:r>
            <w:r w:rsidRPr="006113F0">
              <w:tab/>
              <w:t xml:space="preserve">„ennetamine“ – seoses kuritegevusega kõik meetmed, mille eesmärk on vähendada kuritegevust </w:t>
            </w:r>
            <w:r w:rsidRPr="006113F0">
              <w:rPr>
                <w:b/>
                <w:i/>
              </w:rPr>
              <w:t>ja kodanike ebakindlustunnet</w:t>
            </w:r>
            <w:r w:rsidRPr="006113F0">
              <w:t xml:space="preserve"> või </w:t>
            </w:r>
            <w:r w:rsidRPr="006113F0">
              <w:rPr>
                <w:b/>
                <w:i/>
              </w:rPr>
              <w:t>nende</w:t>
            </w:r>
            <w:r w:rsidRPr="006113F0">
              <w:t xml:space="preserve"> vähendamisele muul moel kaasa aidata, nagu on osutatud nõukogu otsuse 2009/902/JSK</w:t>
            </w:r>
            <w:r w:rsidRPr="006113F0">
              <w:rPr>
                <w:vertAlign w:val="superscript"/>
              </w:rPr>
              <w:t>8</w:t>
            </w:r>
            <w:r w:rsidRPr="006113F0">
              <w:t xml:space="preserve"> artikli 2 lõikes 2;</w:t>
            </w:r>
          </w:p>
        </w:tc>
        <w:tc>
          <w:tcPr>
            <w:tcW w:w="4876" w:type="dxa"/>
            <w:tcBorders>
              <w:top w:val="nil"/>
              <w:left w:val="nil"/>
              <w:bottom w:val="nil"/>
              <w:right w:val="nil"/>
            </w:tcBorders>
          </w:tcPr>
          <w:p w14:paraId="4358D4BE" w14:textId="77777777" w:rsidR="00F11B92" w:rsidRPr="006113F0" w:rsidRDefault="00F11B92" w:rsidP="00C90D5B">
            <w:pPr>
              <w:pStyle w:val="Normal6a"/>
            </w:pPr>
            <w:r w:rsidRPr="006113F0">
              <w:t>2)</w:t>
            </w:r>
            <w:r w:rsidRPr="006113F0">
              <w:tab/>
              <w:t xml:space="preserve">„ennetamine“ – seoses kuritegevusega kõik meetmed, mille eesmärk on vähendada kuritegevust või </w:t>
            </w:r>
            <w:r w:rsidRPr="006113F0">
              <w:rPr>
                <w:b/>
                <w:i/>
              </w:rPr>
              <w:t>selle</w:t>
            </w:r>
            <w:r w:rsidRPr="006113F0">
              <w:t xml:space="preserve"> vähendamisele muul moel kaasa aidata, nagu on osutatud nõukogu otsuse 2009/902/JSK</w:t>
            </w:r>
            <w:r w:rsidRPr="006113F0">
              <w:rPr>
                <w:vertAlign w:val="superscript"/>
              </w:rPr>
              <w:t>8</w:t>
            </w:r>
            <w:r w:rsidRPr="006113F0">
              <w:t xml:space="preserve"> artikli 2 lõikes 2;</w:t>
            </w:r>
          </w:p>
        </w:tc>
      </w:tr>
      <w:tr w:rsidR="00F11B92" w:rsidRPr="006113F0" w14:paraId="7FD785B1" w14:textId="77777777" w:rsidTr="00C90D5B">
        <w:trPr>
          <w:jc w:val="center"/>
        </w:trPr>
        <w:tc>
          <w:tcPr>
            <w:tcW w:w="4876" w:type="dxa"/>
            <w:tcBorders>
              <w:top w:val="nil"/>
              <w:left w:val="nil"/>
              <w:bottom w:val="nil"/>
              <w:right w:val="nil"/>
            </w:tcBorders>
          </w:tcPr>
          <w:p w14:paraId="3BB9384E" w14:textId="77777777" w:rsidR="00F11B92" w:rsidRPr="006113F0" w:rsidRDefault="00F11B92" w:rsidP="00C90D5B">
            <w:pPr>
              <w:pStyle w:val="Normal6a"/>
            </w:pPr>
            <w:r w:rsidRPr="006113F0">
              <w:rPr>
                <w:b/>
                <w:i/>
              </w:rPr>
              <w:t>_________________</w:t>
            </w:r>
          </w:p>
        </w:tc>
        <w:tc>
          <w:tcPr>
            <w:tcW w:w="4876" w:type="dxa"/>
            <w:tcBorders>
              <w:top w:val="nil"/>
              <w:left w:val="nil"/>
              <w:bottom w:val="nil"/>
              <w:right w:val="nil"/>
            </w:tcBorders>
          </w:tcPr>
          <w:p w14:paraId="4BB1D224" w14:textId="77777777" w:rsidR="00F11B92" w:rsidRPr="006113F0" w:rsidRDefault="00F11B92" w:rsidP="00C90D5B">
            <w:pPr>
              <w:pStyle w:val="Normal6a"/>
            </w:pPr>
            <w:r w:rsidRPr="006113F0">
              <w:rPr>
                <w:b/>
                <w:i/>
              </w:rPr>
              <w:t>_________________</w:t>
            </w:r>
          </w:p>
        </w:tc>
      </w:tr>
      <w:tr w:rsidR="00F11B92" w:rsidRPr="006113F0" w14:paraId="083CE758" w14:textId="77777777" w:rsidTr="00C90D5B">
        <w:trPr>
          <w:jc w:val="center"/>
        </w:trPr>
        <w:tc>
          <w:tcPr>
            <w:tcW w:w="4876" w:type="dxa"/>
            <w:tcBorders>
              <w:top w:val="nil"/>
              <w:left w:val="nil"/>
              <w:bottom w:val="nil"/>
              <w:right w:val="nil"/>
            </w:tcBorders>
          </w:tcPr>
          <w:p w14:paraId="0A30D69C" w14:textId="77777777" w:rsidR="00F11B92" w:rsidRPr="006113F0" w:rsidRDefault="00F11B92" w:rsidP="00C90D5B">
            <w:pPr>
              <w:pStyle w:val="Normal6a"/>
            </w:pPr>
            <w:r w:rsidRPr="006113F0">
              <w:rPr>
                <w:vertAlign w:val="superscript"/>
              </w:rPr>
              <w:t>8</w:t>
            </w:r>
            <w:r w:rsidRPr="006113F0">
              <w:t xml:space="preserve"> Nõukogu 30. novembri 2009. aasta otsus 2009/902/JSK, millega luuakse Euroopa kriminaalpreventsiooni võrgustik ja tunnistatakse kehtetuks otsus 2001/427/JSK (ELT L 321, 8.12.2009, lk 44, ELI: http://data.europa.eu/eli/dec/2009/902/oj).</w:t>
            </w:r>
          </w:p>
        </w:tc>
        <w:tc>
          <w:tcPr>
            <w:tcW w:w="4876" w:type="dxa"/>
            <w:tcBorders>
              <w:top w:val="nil"/>
              <w:left w:val="nil"/>
              <w:bottom w:val="nil"/>
              <w:right w:val="nil"/>
            </w:tcBorders>
          </w:tcPr>
          <w:p w14:paraId="0EA5C32A" w14:textId="77777777" w:rsidR="00F11B92" w:rsidRPr="006113F0" w:rsidRDefault="00F11B92" w:rsidP="00C90D5B">
            <w:pPr>
              <w:pStyle w:val="Normal6a"/>
            </w:pPr>
            <w:r w:rsidRPr="006113F0">
              <w:rPr>
                <w:vertAlign w:val="superscript"/>
              </w:rPr>
              <w:t>8</w:t>
            </w:r>
            <w:r w:rsidRPr="006113F0">
              <w:t xml:space="preserve"> Nõukogu 30. novembri 2009. aasta otsus 2009/902/JSK, millega luuakse Euroopa kriminaalpreventsiooni võrgustik ja tunnistatakse kehtetuks otsus 2001/427/JSK (ELT L 321, 8.12.2009, lk 44, ELI: http://data.europa.eu/eli/dec/2009/902/oj).</w:t>
            </w:r>
          </w:p>
        </w:tc>
      </w:tr>
    </w:tbl>
    <w:p w14:paraId="2383E09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54B5DCB" w14:textId="77777777" w:rsidR="00F11B92" w:rsidRPr="006113F0" w:rsidRDefault="00F11B92" w:rsidP="00F11B92">
      <w:r w:rsidRPr="006113F0">
        <w:rPr>
          <w:rStyle w:val="HideTWBExt"/>
        </w:rPr>
        <w:t>&lt;/Amend&gt;</w:t>
      </w:r>
    </w:p>
    <w:p w14:paraId="134D93E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124</w:t>
      </w:r>
      <w:r w:rsidRPr="006113F0">
        <w:rPr>
          <w:rStyle w:val="HideTWBExt"/>
          <w:b w:val="0"/>
        </w:rPr>
        <w:t>&lt;/NumAm&gt;</w:t>
      </w:r>
    </w:p>
    <w:p w14:paraId="223088FF"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3B046452" w14:textId="77777777" w:rsidR="00F11B92" w:rsidRPr="006113F0" w:rsidRDefault="00F11B92" w:rsidP="00F11B92">
      <w:pPr>
        <w:pStyle w:val="NormalBold"/>
      </w:pPr>
      <w:r w:rsidRPr="006113F0">
        <w:rPr>
          <w:rStyle w:val="HideTWBExt"/>
          <w:b w:val="0"/>
        </w:rPr>
        <w:t>&lt;/RepeatBlock-By&gt;</w:t>
      </w:r>
    </w:p>
    <w:p w14:paraId="328974C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E51F213" w14:textId="77777777" w:rsidR="00F11B92" w:rsidRPr="006113F0" w:rsidRDefault="00F11B92" w:rsidP="00F11B92">
      <w:pPr>
        <w:pStyle w:val="NormalBold"/>
      </w:pPr>
      <w:r w:rsidRPr="006113F0">
        <w:rPr>
          <w:rStyle w:val="HideTWBExt"/>
          <w:b w:val="0"/>
        </w:rPr>
        <w:t>&lt;Article&gt;</w:t>
      </w:r>
      <w:r w:rsidRPr="006113F0">
        <w:t>Artikkel 2 – lõik 1 – punkt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0B1720A" w14:textId="77777777" w:rsidTr="00C90D5B">
        <w:trPr>
          <w:trHeight w:hRule="exact" w:val="240"/>
          <w:jc w:val="center"/>
        </w:trPr>
        <w:tc>
          <w:tcPr>
            <w:tcW w:w="9752" w:type="dxa"/>
            <w:gridSpan w:val="2"/>
            <w:tcBorders>
              <w:top w:val="nil"/>
              <w:left w:val="nil"/>
              <w:bottom w:val="nil"/>
              <w:right w:val="nil"/>
            </w:tcBorders>
          </w:tcPr>
          <w:p w14:paraId="08C09F71" w14:textId="77777777" w:rsidR="00F11B92" w:rsidRPr="006113F0" w:rsidRDefault="00F11B92" w:rsidP="00C90D5B"/>
        </w:tc>
      </w:tr>
      <w:tr w:rsidR="00F11B92" w:rsidRPr="006113F0" w14:paraId="7A030118" w14:textId="77777777" w:rsidTr="00C90D5B">
        <w:trPr>
          <w:trHeight w:val="240"/>
          <w:jc w:val="center"/>
        </w:trPr>
        <w:tc>
          <w:tcPr>
            <w:tcW w:w="4876" w:type="dxa"/>
            <w:tcBorders>
              <w:top w:val="nil"/>
              <w:left w:val="nil"/>
              <w:bottom w:val="nil"/>
              <w:right w:val="nil"/>
            </w:tcBorders>
          </w:tcPr>
          <w:p w14:paraId="1270C81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BBA029D" w14:textId="77777777" w:rsidR="00F11B92" w:rsidRPr="006113F0" w:rsidRDefault="00F11B92" w:rsidP="00C90D5B">
            <w:pPr>
              <w:pStyle w:val="AmColumnHeading"/>
            </w:pPr>
            <w:r w:rsidRPr="006113F0">
              <w:t>Muudatusettepanek</w:t>
            </w:r>
          </w:p>
        </w:tc>
      </w:tr>
      <w:tr w:rsidR="00F11B92" w:rsidRPr="006113F0" w14:paraId="5D55BBF7" w14:textId="77777777" w:rsidTr="00C90D5B">
        <w:trPr>
          <w:jc w:val="center"/>
        </w:trPr>
        <w:tc>
          <w:tcPr>
            <w:tcW w:w="4876" w:type="dxa"/>
            <w:tcBorders>
              <w:top w:val="nil"/>
              <w:left w:val="nil"/>
              <w:bottom w:val="nil"/>
              <w:right w:val="nil"/>
            </w:tcBorders>
          </w:tcPr>
          <w:p w14:paraId="604E0189" w14:textId="77777777" w:rsidR="00F11B92" w:rsidRPr="006113F0" w:rsidRDefault="00F11B92" w:rsidP="00C90D5B">
            <w:pPr>
              <w:pStyle w:val="Normal6a"/>
            </w:pPr>
            <w:r w:rsidRPr="006113F0">
              <w:t>3)</w:t>
            </w:r>
            <w:r w:rsidRPr="006113F0">
              <w:tab/>
              <w:t>„teabevahetus“ – sellise teabe turvaline kogumine, säilitamine, töötlemine, analüüs ja edastamine ning sellele juurdepääs, mis on ELi toimimise lepingu artiklis 87 osutatud asutustele ning Europolile ja muudele asjaomastele liidu asutustele ja organitele vajalik seoses kuritegude, eelkõige piiriülese raske ja organiseeritud kuritegevuse</w:t>
            </w:r>
            <w:r w:rsidRPr="006113F0">
              <w:rPr>
                <w:b/>
                <w:i/>
              </w:rPr>
              <w:t>, sealhulgas küberkuritegevuse ja terrorismi</w:t>
            </w:r>
            <w:r w:rsidRPr="006113F0">
              <w:t xml:space="preserve"> ennetamise, avastamise ja uurimisega ning nende eest vastutusele võtmisega;</w:t>
            </w:r>
          </w:p>
        </w:tc>
        <w:tc>
          <w:tcPr>
            <w:tcW w:w="4876" w:type="dxa"/>
            <w:tcBorders>
              <w:top w:val="nil"/>
              <w:left w:val="nil"/>
              <w:bottom w:val="nil"/>
              <w:right w:val="nil"/>
            </w:tcBorders>
          </w:tcPr>
          <w:p w14:paraId="2B9DBC83" w14:textId="77777777" w:rsidR="00F11B92" w:rsidRPr="006113F0" w:rsidRDefault="00F11B92" w:rsidP="00C90D5B">
            <w:pPr>
              <w:pStyle w:val="Normal6a"/>
            </w:pPr>
            <w:r w:rsidRPr="006113F0">
              <w:t>3)</w:t>
            </w:r>
            <w:r w:rsidRPr="006113F0">
              <w:tab/>
              <w:t>„teabevahetus“ – sellise teabe turvaline kogumine, säilitamine, töötlemine, analüüs ja edastamine ning sellele juurdepääs, mis on ELi toimimise lepingu artiklis 87 osutatud asutustele ning Europolile ja muudele asjaomastele liidu asutustele ja organitele vajalik seoses kuritegude, eelkõige piiriülese raske ja organiseeritud kuritegevuse ennetamise, avastamise ja uurimisega ning nende eest vastutusele võtmisega;</w:t>
            </w:r>
          </w:p>
        </w:tc>
      </w:tr>
    </w:tbl>
    <w:p w14:paraId="3D18CC6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B670EF7" w14:textId="77777777" w:rsidR="00F11B92" w:rsidRPr="006113F0" w:rsidRDefault="00F11B92" w:rsidP="00F11B92">
      <w:r w:rsidRPr="006113F0">
        <w:rPr>
          <w:rStyle w:val="HideTWBExt"/>
        </w:rPr>
        <w:t>&lt;/Amend&gt;</w:t>
      </w:r>
    </w:p>
    <w:p w14:paraId="3BEE0E2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125</w:t>
      </w:r>
      <w:r w:rsidRPr="006113F0">
        <w:rPr>
          <w:rStyle w:val="HideTWBExt"/>
          <w:b w:val="0"/>
        </w:rPr>
        <w:t>&lt;/NumAm&gt;</w:t>
      </w:r>
    </w:p>
    <w:p w14:paraId="36A260F0"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0E6D9E73"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1E644B4A" w14:textId="77777777" w:rsidR="00F11B92" w:rsidRPr="006113F0" w:rsidRDefault="00F11B92" w:rsidP="00F11B92">
      <w:pPr>
        <w:pStyle w:val="NormalBold"/>
      </w:pPr>
      <w:r w:rsidRPr="006113F0">
        <w:rPr>
          <w:rStyle w:val="HideTWBExt"/>
          <w:b w:val="0"/>
        </w:rPr>
        <w:t>&lt;/RepeatBlock-By&gt;</w:t>
      </w:r>
    </w:p>
    <w:p w14:paraId="08A9217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B767673" w14:textId="77777777" w:rsidR="00F11B92" w:rsidRPr="006113F0" w:rsidRDefault="00F11B92" w:rsidP="00F11B92">
      <w:pPr>
        <w:pStyle w:val="NormalBold"/>
      </w:pPr>
      <w:r w:rsidRPr="006113F0">
        <w:rPr>
          <w:rStyle w:val="HideTWBExt"/>
          <w:b w:val="0"/>
        </w:rPr>
        <w:t>&lt;Article&gt;</w:t>
      </w:r>
      <w:r w:rsidRPr="006113F0">
        <w:t>Artikkel 2 – lõik 1 – punkt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D9B2BB0" w14:textId="77777777" w:rsidTr="00C90D5B">
        <w:trPr>
          <w:trHeight w:hRule="exact" w:val="240"/>
          <w:jc w:val="center"/>
        </w:trPr>
        <w:tc>
          <w:tcPr>
            <w:tcW w:w="9752" w:type="dxa"/>
            <w:gridSpan w:val="2"/>
            <w:tcBorders>
              <w:top w:val="nil"/>
              <w:left w:val="nil"/>
              <w:bottom w:val="nil"/>
              <w:right w:val="nil"/>
            </w:tcBorders>
          </w:tcPr>
          <w:p w14:paraId="6AAB02E6" w14:textId="77777777" w:rsidR="00F11B92" w:rsidRPr="006113F0" w:rsidRDefault="00F11B92" w:rsidP="00C90D5B"/>
        </w:tc>
      </w:tr>
      <w:tr w:rsidR="00F11B92" w:rsidRPr="006113F0" w14:paraId="58D563F7" w14:textId="77777777" w:rsidTr="00C90D5B">
        <w:trPr>
          <w:trHeight w:val="240"/>
          <w:jc w:val="center"/>
        </w:trPr>
        <w:tc>
          <w:tcPr>
            <w:tcW w:w="4876" w:type="dxa"/>
            <w:tcBorders>
              <w:top w:val="nil"/>
              <w:left w:val="nil"/>
              <w:bottom w:val="nil"/>
              <w:right w:val="nil"/>
            </w:tcBorders>
          </w:tcPr>
          <w:p w14:paraId="04E7DBA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DE1570D" w14:textId="77777777" w:rsidR="00F11B92" w:rsidRPr="006113F0" w:rsidRDefault="00F11B92" w:rsidP="00C90D5B">
            <w:pPr>
              <w:pStyle w:val="AmColumnHeading"/>
            </w:pPr>
            <w:r w:rsidRPr="006113F0">
              <w:t>Muudatusettepanek</w:t>
            </w:r>
          </w:p>
        </w:tc>
      </w:tr>
      <w:tr w:rsidR="00F11B92" w:rsidRPr="006113F0" w14:paraId="48A1B7AE" w14:textId="77777777" w:rsidTr="00C90D5B">
        <w:trPr>
          <w:jc w:val="center"/>
        </w:trPr>
        <w:tc>
          <w:tcPr>
            <w:tcW w:w="4876" w:type="dxa"/>
            <w:tcBorders>
              <w:top w:val="nil"/>
              <w:left w:val="nil"/>
              <w:bottom w:val="nil"/>
              <w:right w:val="nil"/>
            </w:tcBorders>
          </w:tcPr>
          <w:p w14:paraId="0D68D732" w14:textId="77777777" w:rsidR="00F11B92" w:rsidRPr="006113F0" w:rsidRDefault="00F11B92" w:rsidP="00C90D5B">
            <w:pPr>
              <w:pStyle w:val="Normal6a"/>
            </w:pPr>
            <w:r w:rsidRPr="006113F0">
              <w:t>3)</w:t>
            </w:r>
            <w:r w:rsidRPr="006113F0">
              <w:tab/>
              <w:t>„teabevahetus“ – sellise teabe turvaline kogumine, säilitamine, töötlemine, analüüs ja edastamine ning sellele juurdepääs, mis on ELi toimimise lepingu artiklis 87 osutatud asutustele ning Europolile ja muudele asjaomastele liidu asutustele ja organitele vajalik seoses kuritegude, eelkõige piiriülese raske ja organiseeritud kuritegevuse</w:t>
            </w:r>
            <w:r w:rsidRPr="006113F0">
              <w:rPr>
                <w:b/>
                <w:i/>
              </w:rPr>
              <w:t>, sealhulgas küberkuritegevuse ja terrorismi</w:t>
            </w:r>
            <w:r w:rsidRPr="006113F0">
              <w:t xml:space="preserve"> ennetamise, avastamise ja uurimisega ning nende eest vastutusele võtmisega;</w:t>
            </w:r>
          </w:p>
        </w:tc>
        <w:tc>
          <w:tcPr>
            <w:tcW w:w="4876" w:type="dxa"/>
            <w:tcBorders>
              <w:top w:val="nil"/>
              <w:left w:val="nil"/>
              <w:bottom w:val="nil"/>
              <w:right w:val="nil"/>
            </w:tcBorders>
          </w:tcPr>
          <w:p w14:paraId="0A145230" w14:textId="77777777" w:rsidR="00F11B92" w:rsidRPr="006113F0" w:rsidRDefault="00F11B92" w:rsidP="00C90D5B">
            <w:pPr>
              <w:pStyle w:val="Normal6a"/>
            </w:pPr>
            <w:r w:rsidRPr="006113F0">
              <w:t>3)</w:t>
            </w:r>
            <w:r w:rsidRPr="006113F0">
              <w:tab/>
              <w:t>„teabevahetus“ – sellise teabe turvaline kogumine, säilitamine, töötlemine, analüüs ja edastamine ning sellele juurdepääs, mis on ELi toimimise lepingu artiklis 87 osutatud asutustele ning Europolile ja muudele asjaomastele liidu asutustele ja organitele vajalik seoses kuritegude, eelkõige piiriülese raske ja organiseeritud kuritegevuse ennetamise, avastamise ja uurimisega ning nende eest vastutusele võtmisega;</w:t>
            </w:r>
          </w:p>
        </w:tc>
      </w:tr>
    </w:tbl>
    <w:p w14:paraId="7F10698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3AE09CF"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36BB1E0B" w14:textId="77777777" w:rsidR="00F11B92" w:rsidRPr="006113F0" w:rsidRDefault="00F11B92" w:rsidP="00F11B92">
      <w:pPr>
        <w:pStyle w:val="AmJustText"/>
      </w:pPr>
      <w:r w:rsidRPr="006113F0">
        <w:t>Jällegi, et mitte tuua esile konkreetseid kuriteoliike.</w:t>
      </w:r>
    </w:p>
    <w:p w14:paraId="437C6FA7" w14:textId="77777777" w:rsidR="00F11B92" w:rsidRPr="006113F0" w:rsidRDefault="00F11B92" w:rsidP="00F11B92">
      <w:r w:rsidRPr="006113F0">
        <w:rPr>
          <w:rStyle w:val="HideTWBExt"/>
        </w:rPr>
        <w:t>&lt;/Amend&gt;</w:t>
      </w:r>
    </w:p>
    <w:p w14:paraId="093AD40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126</w:t>
      </w:r>
      <w:r w:rsidRPr="006113F0">
        <w:rPr>
          <w:rStyle w:val="HideTWBExt"/>
          <w:b w:val="0"/>
        </w:rPr>
        <w:t>&lt;/NumAm&gt;</w:t>
      </w:r>
    </w:p>
    <w:p w14:paraId="30E41849"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39846DE7" w14:textId="77777777" w:rsidR="00F11B92" w:rsidRPr="006113F0" w:rsidRDefault="00F11B92" w:rsidP="00F11B92">
      <w:pPr>
        <w:pStyle w:val="NormalBold"/>
      </w:pPr>
      <w:r w:rsidRPr="006113F0">
        <w:rPr>
          <w:rStyle w:val="HideTWBExt"/>
          <w:b w:val="0"/>
        </w:rPr>
        <w:t>&lt;/RepeatBlock-By&gt;</w:t>
      </w:r>
    </w:p>
    <w:p w14:paraId="2879186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8A9E6F5" w14:textId="77777777" w:rsidR="00F11B92" w:rsidRPr="006113F0" w:rsidRDefault="00F11B92" w:rsidP="00F11B92">
      <w:pPr>
        <w:pStyle w:val="NormalBold"/>
      </w:pPr>
      <w:r w:rsidRPr="006113F0">
        <w:rPr>
          <w:rStyle w:val="HideTWBExt"/>
          <w:b w:val="0"/>
        </w:rPr>
        <w:t>&lt;Article&gt;</w:t>
      </w:r>
      <w:r w:rsidRPr="006113F0">
        <w:t>Artikkel 2 – lõik 1 – punkt 5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DF01412" w14:textId="77777777" w:rsidTr="00C90D5B">
        <w:trPr>
          <w:trHeight w:hRule="exact" w:val="240"/>
          <w:jc w:val="center"/>
        </w:trPr>
        <w:tc>
          <w:tcPr>
            <w:tcW w:w="9752" w:type="dxa"/>
            <w:gridSpan w:val="2"/>
            <w:tcBorders>
              <w:top w:val="nil"/>
              <w:left w:val="nil"/>
              <w:bottom w:val="nil"/>
              <w:right w:val="nil"/>
            </w:tcBorders>
          </w:tcPr>
          <w:p w14:paraId="390E200B" w14:textId="77777777" w:rsidR="00F11B92" w:rsidRPr="006113F0" w:rsidRDefault="00F11B92" w:rsidP="00C90D5B"/>
        </w:tc>
      </w:tr>
      <w:tr w:rsidR="00F11B92" w:rsidRPr="006113F0" w14:paraId="5454BAD1" w14:textId="77777777" w:rsidTr="00C90D5B">
        <w:trPr>
          <w:trHeight w:val="240"/>
          <w:jc w:val="center"/>
        </w:trPr>
        <w:tc>
          <w:tcPr>
            <w:tcW w:w="4876" w:type="dxa"/>
            <w:tcBorders>
              <w:top w:val="nil"/>
              <w:left w:val="nil"/>
              <w:bottom w:val="nil"/>
              <w:right w:val="nil"/>
            </w:tcBorders>
          </w:tcPr>
          <w:p w14:paraId="2E3EDAB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C599923" w14:textId="77777777" w:rsidR="00F11B92" w:rsidRPr="006113F0" w:rsidRDefault="00F11B92" w:rsidP="00C90D5B">
            <w:pPr>
              <w:pStyle w:val="AmColumnHeading"/>
            </w:pPr>
            <w:r w:rsidRPr="006113F0">
              <w:t>Muudatusettepanek</w:t>
            </w:r>
          </w:p>
        </w:tc>
      </w:tr>
      <w:tr w:rsidR="00F11B92" w:rsidRPr="006113F0" w14:paraId="1F390344" w14:textId="77777777" w:rsidTr="00C90D5B">
        <w:trPr>
          <w:jc w:val="center"/>
        </w:trPr>
        <w:tc>
          <w:tcPr>
            <w:tcW w:w="4876" w:type="dxa"/>
            <w:tcBorders>
              <w:top w:val="nil"/>
              <w:left w:val="nil"/>
              <w:bottom w:val="nil"/>
              <w:right w:val="nil"/>
            </w:tcBorders>
          </w:tcPr>
          <w:p w14:paraId="518FBB5E" w14:textId="77777777" w:rsidR="00F11B92" w:rsidRPr="006113F0" w:rsidRDefault="00F11B92" w:rsidP="00C90D5B">
            <w:pPr>
              <w:pStyle w:val="Normal6a"/>
            </w:pPr>
          </w:p>
        </w:tc>
        <w:tc>
          <w:tcPr>
            <w:tcW w:w="4876" w:type="dxa"/>
            <w:tcBorders>
              <w:top w:val="nil"/>
              <w:left w:val="nil"/>
              <w:bottom w:val="nil"/>
              <w:right w:val="nil"/>
            </w:tcBorders>
          </w:tcPr>
          <w:p w14:paraId="1213DE04" w14:textId="77777777" w:rsidR="00F11B92" w:rsidRPr="006113F0" w:rsidRDefault="00F11B92" w:rsidP="00C90D5B">
            <w:pPr>
              <w:pStyle w:val="Normal6a"/>
            </w:pPr>
            <w:r w:rsidRPr="006113F0">
              <w:rPr>
                <w:b/>
                <w:i/>
              </w:rPr>
              <w:t>5a)</w:t>
            </w:r>
            <w:r w:rsidRPr="006113F0">
              <w:tab/>
            </w:r>
            <w:r w:rsidRPr="006113F0">
              <w:rPr>
                <w:b/>
                <w:i/>
              </w:rPr>
              <w:t>„korruptsioon“ – Euroopa Parlamendi ja nõukogu direktiivis (EL) 2026/1021 osutatud süütegu;</w:t>
            </w:r>
          </w:p>
        </w:tc>
      </w:tr>
    </w:tbl>
    <w:p w14:paraId="693F09F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26D2BE8" w14:textId="77777777" w:rsidR="00F11B92" w:rsidRPr="006113F0" w:rsidRDefault="00F11B92" w:rsidP="00F11B92">
      <w:r w:rsidRPr="006113F0">
        <w:rPr>
          <w:rStyle w:val="HideTWBExt"/>
        </w:rPr>
        <w:t>&lt;/Amend&gt;</w:t>
      </w:r>
    </w:p>
    <w:p w14:paraId="2AA15CF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127</w:t>
      </w:r>
      <w:r w:rsidRPr="006113F0">
        <w:rPr>
          <w:rStyle w:val="HideTWBExt"/>
          <w:b w:val="0"/>
        </w:rPr>
        <w:t>&lt;/NumAm&gt;</w:t>
      </w:r>
    </w:p>
    <w:p w14:paraId="0B78C967" w14:textId="77777777" w:rsidR="00F11B92" w:rsidRPr="006113F0" w:rsidRDefault="00F11B92" w:rsidP="00F11B92">
      <w:pPr>
        <w:pStyle w:val="NormalBold"/>
      </w:pPr>
      <w:r w:rsidRPr="006113F0">
        <w:rPr>
          <w:rStyle w:val="HideTWBExt"/>
          <w:b w:val="0"/>
        </w:rPr>
        <w:t>&lt;RepeatBlock-By&gt;&lt;Members&gt;</w:t>
      </w:r>
      <w:r w:rsidRPr="006113F0">
        <w:t>Emil Radev</w:t>
      </w:r>
      <w:r w:rsidRPr="006113F0">
        <w:rPr>
          <w:rStyle w:val="HideTWBExt"/>
          <w:b w:val="0"/>
        </w:rPr>
        <w:t>&lt;/Members&gt;</w:t>
      </w:r>
    </w:p>
    <w:p w14:paraId="33D31B15" w14:textId="77777777" w:rsidR="00F11B92" w:rsidRPr="006113F0" w:rsidRDefault="00F11B92" w:rsidP="00F11B92">
      <w:pPr>
        <w:pStyle w:val="NormalBold"/>
      </w:pPr>
      <w:r w:rsidRPr="006113F0">
        <w:rPr>
          <w:rStyle w:val="HideTWBExt"/>
          <w:b w:val="0"/>
        </w:rPr>
        <w:t>&lt;/RepeatBlock-By&gt;</w:t>
      </w:r>
    </w:p>
    <w:p w14:paraId="44C2C3F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EE5355E" w14:textId="77777777" w:rsidR="00F11B92" w:rsidRPr="006113F0" w:rsidRDefault="00F11B92" w:rsidP="00F11B92">
      <w:pPr>
        <w:pStyle w:val="NormalBold"/>
      </w:pPr>
      <w:r w:rsidRPr="006113F0">
        <w:rPr>
          <w:rStyle w:val="HideTWBExt"/>
          <w:b w:val="0"/>
        </w:rPr>
        <w:t>&lt;Article&gt;</w:t>
      </w:r>
      <w:r w:rsidRPr="006113F0">
        <w:t>Artikkel 2 – lõige 1 – punkt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E7527A1" w14:textId="77777777" w:rsidTr="00C90D5B">
        <w:trPr>
          <w:trHeight w:hRule="exact" w:val="240"/>
          <w:jc w:val="center"/>
        </w:trPr>
        <w:tc>
          <w:tcPr>
            <w:tcW w:w="9752" w:type="dxa"/>
            <w:gridSpan w:val="2"/>
            <w:tcBorders>
              <w:top w:val="nil"/>
              <w:left w:val="nil"/>
              <w:bottom w:val="nil"/>
              <w:right w:val="nil"/>
            </w:tcBorders>
          </w:tcPr>
          <w:p w14:paraId="3A3D5867" w14:textId="77777777" w:rsidR="00F11B92" w:rsidRPr="006113F0" w:rsidRDefault="00F11B92" w:rsidP="00C90D5B"/>
        </w:tc>
      </w:tr>
      <w:tr w:rsidR="00F11B92" w:rsidRPr="006113F0" w14:paraId="42E5EC8B" w14:textId="77777777" w:rsidTr="00C90D5B">
        <w:trPr>
          <w:trHeight w:val="240"/>
          <w:jc w:val="center"/>
        </w:trPr>
        <w:tc>
          <w:tcPr>
            <w:tcW w:w="4876" w:type="dxa"/>
            <w:tcBorders>
              <w:top w:val="nil"/>
              <w:left w:val="nil"/>
              <w:bottom w:val="nil"/>
              <w:right w:val="nil"/>
            </w:tcBorders>
          </w:tcPr>
          <w:p w14:paraId="4F7E3EE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93F0D17" w14:textId="77777777" w:rsidR="00F11B92" w:rsidRPr="006113F0" w:rsidRDefault="00F11B92" w:rsidP="00C90D5B">
            <w:pPr>
              <w:pStyle w:val="AmColumnHeading"/>
            </w:pPr>
            <w:r w:rsidRPr="006113F0">
              <w:t>Muudatusettepanek</w:t>
            </w:r>
          </w:p>
        </w:tc>
      </w:tr>
      <w:tr w:rsidR="00F11B92" w:rsidRPr="006113F0" w14:paraId="3BDD52DE" w14:textId="77777777" w:rsidTr="00C90D5B">
        <w:trPr>
          <w:jc w:val="center"/>
        </w:trPr>
        <w:tc>
          <w:tcPr>
            <w:tcW w:w="4876" w:type="dxa"/>
            <w:tcBorders>
              <w:top w:val="nil"/>
              <w:left w:val="nil"/>
              <w:bottom w:val="nil"/>
              <w:right w:val="nil"/>
            </w:tcBorders>
          </w:tcPr>
          <w:p w14:paraId="09B06B63" w14:textId="77777777" w:rsidR="00F11B92" w:rsidRPr="006113F0" w:rsidRDefault="00F11B92" w:rsidP="00C90D5B">
            <w:pPr>
              <w:pStyle w:val="Normal6a"/>
            </w:pPr>
            <w:r w:rsidRPr="006113F0">
              <w:t>6)</w:t>
            </w:r>
            <w:r w:rsidRPr="006113F0">
              <w:tab/>
              <w:t>„radikaliseerumine“ – etapiviisiline ja keeruline protsess, mis viib vägivaldse äärmusluse ja terrorismini ning mille käigus üksikisik või isikute rühm võtab omaks radikaalse ideoloogia või veendumuse, mis aktsepteerib, kasutab või toetab vägivalda, sealhulgas terroriakte, et saavutada konkreetne poliitiline, usuline või ideoloogiline eesmärk;</w:t>
            </w:r>
          </w:p>
        </w:tc>
        <w:tc>
          <w:tcPr>
            <w:tcW w:w="4876" w:type="dxa"/>
            <w:tcBorders>
              <w:top w:val="nil"/>
              <w:left w:val="nil"/>
              <w:bottom w:val="nil"/>
              <w:right w:val="nil"/>
            </w:tcBorders>
          </w:tcPr>
          <w:p w14:paraId="5014751A"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radikaalse ideoloogia või veendumuse, </w:t>
            </w:r>
            <w:r w:rsidRPr="006113F0">
              <w:rPr>
                <w:b/>
                <w:bCs/>
                <w:i/>
                <w:iCs/>
              </w:rPr>
              <w:t>sealhulgas religioosse, haridusliku, sotsiaalse või digitaalse keskkonna või võrgustiku kaudu,</w:t>
            </w:r>
            <w:r w:rsidRPr="006113F0">
              <w:t xml:space="preserve"> mis aktsepteerib, kasutab või toetab vägivalda, sealhulgas terroriakte, et saavutada konkreetne poliitiline, usuline või ideoloogiline eesmärk;</w:t>
            </w:r>
          </w:p>
        </w:tc>
      </w:tr>
    </w:tbl>
    <w:p w14:paraId="34C0E21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{BG}</w:t>
      </w:r>
      <w:proofErr w:type="spellStart"/>
      <w:r w:rsidRPr="006113F0">
        <w:t>bg</w:t>
      </w:r>
      <w:proofErr w:type="spellEnd"/>
      <w:r w:rsidRPr="006113F0">
        <w:rPr>
          <w:rStyle w:val="HideTWBExt"/>
        </w:rPr>
        <w:t>&lt;/Original&gt;</w:t>
      </w:r>
    </w:p>
    <w:p w14:paraId="66AF8013" w14:textId="77777777" w:rsidR="00F11B92" w:rsidRPr="006113F0" w:rsidRDefault="00F11B92" w:rsidP="00F11B92">
      <w:r w:rsidRPr="006113F0">
        <w:rPr>
          <w:rStyle w:val="HideTWBExt"/>
        </w:rPr>
        <w:t>&lt;/Amend&gt;</w:t>
      </w:r>
    </w:p>
    <w:p w14:paraId="78AC5EE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128</w:t>
      </w:r>
      <w:r w:rsidRPr="006113F0">
        <w:rPr>
          <w:rStyle w:val="HideTWBExt"/>
          <w:b w:val="0"/>
        </w:rPr>
        <w:t>&lt;/NumAm&gt;</w:t>
      </w:r>
    </w:p>
    <w:p w14:paraId="07C1F161"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3655DCE6" w14:textId="77777777" w:rsidR="00F11B92" w:rsidRPr="006113F0" w:rsidRDefault="00F11B92" w:rsidP="00F11B92">
      <w:pPr>
        <w:pStyle w:val="NormalBold"/>
      </w:pPr>
      <w:r w:rsidRPr="006113F0">
        <w:rPr>
          <w:rStyle w:val="HideTWBExt"/>
          <w:b w:val="0"/>
        </w:rPr>
        <w:t>&lt;/RepeatBlock-By&gt;</w:t>
      </w:r>
    </w:p>
    <w:p w14:paraId="1708220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E0EEC92" w14:textId="77777777" w:rsidR="00F11B92" w:rsidRPr="006113F0" w:rsidRDefault="00F11B92" w:rsidP="00F11B92">
      <w:pPr>
        <w:pStyle w:val="NormalBold"/>
      </w:pPr>
      <w:r w:rsidRPr="006113F0">
        <w:rPr>
          <w:rStyle w:val="HideTWBExt"/>
          <w:b w:val="0"/>
        </w:rPr>
        <w:t>&lt;Article&gt;</w:t>
      </w:r>
      <w:r w:rsidRPr="006113F0">
        <w:t>Artikkel 2 – lõige 1 – punkt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BBDFC90" w14:textId="77777777" w:rsidTr="00C90D5B">
        <w:trPr>
          <w:trHeight w:hRule="exact" w:val="240"/>
          <w:jc w:val="center"/>
        </w:trPr>
        <w:tc>
          <w:tcPr>
            <w:tcW w:w="9752" w:type="dxa"/>
            <w:gridSpan w:val="2"/>
            <w:tcBorders>
              <w:top w:val="nil"/>
              <w:left w:val="nil"/>
              <w:bottom w:val="nil"/>
              <w:right w:val="nil"/>
            </w:tcBorders>
          </w:tcPr>
          <w:p w14:paraId="0D965816" w14:textId="77777777" w:rsidR="00F11B92" w:rsidRPr="006113F0" w:rsidRDefault="00F11B92" w:rsidP="00C90D5B"/>
        </w:tc>
      </w:tr>
      <w:tr w:rsidR="00F11B92" w:rsidRPr="006113F0" w14:paraId="02661EBC" w14:textId="77777777" w:rsidTr="00C90D5B">
        <w:trPr>
          <w:trHeight w:val="240"/>
          <w:jc w:val="center"/>
        </w:trPr>
        <w:tc>
          <w:tcPr>
            <w:tcW w:w="4876" w:type="dxa"/>
            <w:tcBorders>
              <w:top w:val="nil"/>
              <w:left w:val="nil"/>
              <w:bottom w:val="nil"/>
              <w:right w:val="nil"/>
            </w:tcBorders>
          </w:tcPr>
          <w:p w14:paraId="228EFF7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2EB92A8" w14:textId="77777777" w:rsidR="00F11B92" w:rsidRPr="006113F0" w:rsidRDefault="00F11B92" w:rsidP="00C90D5B">
            <w:pPr>
              <w:pStyle w:val="AmColumnHeading"/>
            </w:pPr>
            <w:r w:rsidRPr="006113F0">
              <w:t>Muudatusettepanek</w:t>
            </w:r>
          </w:p>
        </w:tc>
      </w:tr>
      <w:tr w:rsidR="00F11B92" w:rsidRPr="006113F0" w14:paraId="5D4CD478" w14:textId="77777777" w:rsidTr="00C90D5B">
        <w:trPr>
          <w:jc w:val="center"/>
        </w:trPr>
        <w:tc>
          <w:tcPr>
            <w:tcW w:w="4876" w:type="dxa"/>
            <w:tcBorders>
              <w:top w:val="nil"/>
              <w:left w:val="nil"/>
              <w:bottom w:val="nil"/>
              <w:right w:val="nil"/>
            </w:tcBorders>
          </w:tcPr>
          <w:p w14:paraId="22B5D4C3" w14:textId="77777777" w:rsidR="00F11B92" w:rsidRPr="006113F0" w:rsidRDefault="00F11B92" w:rsidP="00C90D5B">
            <w:pPr>
              <w:pStyle w:val="Normal6a"/>
            </w:pPr>
            <w:r w:rsidRPr="006113F0">
              <w:t>6)</w:t>
            </w:r>
            <w:r w:rsidRPr="006113F0">
              <w:tab/>
              <w:t>„radikaliseerumine“ – etapiviisiline ja keeruline protsess, mis viib vägivaldse äärmusluse ja terrorismini ning mille käigus üksikisik või isikute rühm võtab omaks radikaalse ideoloogia või veendumuse, mis aktsepteerib, kasutab või toetab vägivalda, sealhulgas terroriakte, et saavutada konkreetne poliitiline, usuline või ideoloogiline eesmärk;</w:t>
            </w:r>
          </w:p>
        </w:tc>
        <w:tc>
          <w:tcPr>
            <w:tcW w:w="4876" w:type="dxa"/>
            <w:tcBorders>
              <w:top w:val="nil"/>
              <w:left w:val="nil"/>
              <w:bottom w:val="nil"/>
              <w:right w:val="nil"/>
            </w:tcBorders>
          </w:tcPr>
          <w:p w14:paraId="34AFF4BD"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radikaalse ideoloogia või veendumuse, mis aktsepteerib, kasutab või toetab vägivalda, sealhulgas terroriakte </w:t>
            </w:r>
            <w:r w:rsidRPr="006113F0">
              <w:rPr>
                <w:b/>
                <w:bCs/>
                <w:i/>
                <w:iCs/>
              </w:rPr>
              <w:t>ning avaliku korra ja ühiskonna toimise ohustamist</w:t>
            </w:r>
            <w:r w:rsidRPr="006113F0">
              <w:t>, et saavutada konkreetne poliitiline, usuline või ideoloogiline eesmärk;</w:t>
            </w:r>
          </w:p>
        </w:tc>
      </w:tr>
    </w:tbl>
    <w:p w14:paraId="677FE95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3126AD95" w14:textId="77777777" w:rsidR="00F11B92" w:rsidRPr="006113F0" w:rsidRDefault="00F11B92" w:rsidP="00F11B92">
      <w:r w:rsidRPr="006113F0">
        <w:rPr>
          <w:rStyle w:val="HideTWBExt"/>
        </w:rPr>
        <w:t>&lt;/Amend&gt;</w:t>
      </w:r>
    </w:p>
    <w:p w14:paraId="6CF8220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129</w:t>
      </w:r>
      <w:r w:rsidRPr="006113F0">
        <w:rPr>
          <w:rStyle w:val="HideTWBExt"/>
          <w:b w:val="0"/>
        </w:rPr>
        <w:t>&lt;/NumAm&gt;</w:t>
      </w:r>
    </w:p>
    <w:p w14:paraId="063DAFD9"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078FDAE6"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34CD4C79" w14:textId="77777777" w:rsidR="00F11B92" w:rsidRPr="006113F0" w:rsidRDefault="00F11B92" w:rsidP="00F11B92">
      <w:pPr>
        <w:pStyle w:val="NormalBold"/>
      </w:pPr>
      <w:r w:rsidRPr="006113F0">
        <w:rPr>
          <w:rStyle w:val="HideTWBExt"/>
          <w:b w:val="0"/>
        </w:rPr>
        <w:t>&lt;/RepeatBlock-By&gt;</w:t>
      </w:r>
    </w:p>
    <w:p w14:paraId="42FB8A2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6F01652" w14:textId="77777777" w:rsidR="00F11B92" w:rsidRPr="006113F0" w:rsidRDefault="00F11B92" w:rsidP="00F11B92">
      <w:pPr>
        <w:pStyle w:val="NormalBold"/>
      </w:pPr>
      <w:r w:rsidRPr="006113F0">
        <w:rPr>
          <w:rStyle w:val="HideTWBExt"/>
          <w:b w:val="0"/>
        </w:rPr>
        <w:t>&lt;Article&gt;</w:t>
      </w:r>
      <w:r w:rsidRPr="006113F0">
        <w:t>Artikkel 2 – lõik 1 – punkt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8918DAF" w14:textId="77777777" w:rsidTr="00C90D5B">
        <w:trPr>
          <w:trHeight w:hRule="exact" w:val="240"/>
          <w:jc w:val="center"/>
        </w:trPr>
        <w:tc>
          <w:tcPr>
            <w:tcW w:w="9752" w:type="dxa"/>
            <w:gridSpan w:val="2"/>
            <w:tcBorders>
              <w:top w:val="nil"/>
              <w:left w:val="nil"/>
              <w:bottom w:val="nil"/>
              <w:right w:val="nil"/>
            </w:tcBorders>
          </w:tcPr>
          <w:p w14:paraId="03950FF3" w14:textId="77777777" w:rsidR="00F11B92" w:rsidRPr="006113F0" w:rsidRDefault="00F11B92" w:rsidP="00C90D5B"/>
        </w:tc>
      </w:tr>
      <w:tr w:rsidR="00F11B92" w:rsidRPr="006113F0" w14:paraId="0DF5FF0F" w14:textId="77777777" w:rsidTr="00C90D5B">
        <w:trPr>
          <w:trHeight w:val="240"/>
          <w:jc w:val="center"/>
        </w:trPr>
        <w:tc>
          <w:tcPr>
            <w:tcW w:w="4876" w:type="dxa"/>
            <w:tcBorders>
              <w:top w:val="nil"/>
              <w:left w:val="nil"/>
              <w:bottom w:val="nil"/>
              <w:right w:val="nil"/>
            </w:tcBorders>
          </w:tcPr>
          <w:p w14:paraId="52F5331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3B5BBE5" w14:textId="77777777" w:rsidR="00F11B92" w:rsidRPr="006113F0" w:rsidRDefault="00F11B92" w:rsidP="00C90D5B">
            <w:pPr>
              <w:pStyle w:val="AmColumnHeading"/>
            </w:pPr>
            <w:r w:rsidRPr="006113F0">
              <w:t>Muudatusettepanek</w:t>
            </w:r>
          </w:p>
        </w:tc>
      </w:tr>
      <w:tr w:rsidR="00F11B92" w:rsidRPr="006113F0" w14:paraId="119934C3" w14:textId="77777777" w:rsidTr="00C90D5B">
        <w:trPr>
          <w:jc w:val="center"/>
        </w:trPr>
        <w:tc>
          <w:tcPr>
            <w:tcW w:w="4876" w:type="dxa"/>
            <w:tcBorders>
              <w:top w:val="nil"/>
              <w:left w:val="nil"/>
              <w:bottom w:val="nil"/>
              <w:right w:val="nil"/>
            </w:tcBorders>
          </w:tcPr>
          <w:p w14:paraId="3146A523"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w:t>
            </w:r>
            <w:r w:rsidRPr="006113F0">
              <w:rPr>
                <w:b/>
                <w:i/>
              </w:rPr>
              <w:t>radikaalse</w:t>
            </w:r>
            <w:r w:rsidRPr="006113F0">
              <w:t xml:space="preserve"> ideoloogia või veendumuse, mis aktsepteerib, kasutab või toetab vägivalda, sealhulgas terroriakte, et saavutada konkreetne poliitiline, usuline või ideoloogiline eesmärk;</w:t>
            </w:r>
          </w:p>
        </w:tc>
        <w:tc>
          <w:tcPr>
            <w:tcW w:w="4876" w:type="dxa"/>
            <w:tcBorders>
              <w:top w:val="nil"/>
              <w:left w:val="nil"/>
              <w:bottom w:val="nil"/>
              <w:right w:val="nil"/>
            </w:tcBorders>
          </w:tcPr>
          <w:p w14:paraId="7E39FC83"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w:t>
            </w:r>
            <w:r w:rsidRPr="006113F0">
              <w:rPr>
                <w:b/>
                <w:i/>
              </w:rPr>
              <w:t>vägivaldse</w:t>
            </w:r>
            <w:r w:rsidRPr="006113F0">
              <w:t xml:space="preserve"> ideoloogia või veendumuse, mis aktsepteerib, kasutab või toetab vägivalda, sealhulgas terroriakte, et saavutada konkreetne poliitiline, usuline või ideoloogiline eesmärk;</w:t>
            </w:r>
          </w:p>
        </w:tc>
      </w:tr>
    </w:tbl>
    <w:p w14:paraId="3D89EA6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EF1D817" w14:textId="77777777" w:rsidR="00F11B92" w:rsidRPr="006113F0" w:rsidRDefault="00F11B92" w:rsidP="00F11B92">
      <w:r w:rsidRPr="006113F0">
        <w:rPr>
          <w:rStyle w:val="HideTWBExt"/>
        </w:rPr>
        <w:t>&lt;/Amend&gt;</w:t>
      </w:r>
    </w:p>
    <w:p w14:paraId="6E38832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130</w:t>
      </w:r>
      <w:r w:rsidRPr="006113F0">
        <w:rPr>
          <w:rStyle w:val="HideTWBExt"/>
          <w:b w:val="0"/>
        </w:rPr>
        <w:t>&lt;/NumAm&gt;</w:t>
      </w:r>
    </w:p>
    <w:p w14:paraId="090C89F9"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4115D36C" w14:textId="77777777" w:rsidR="00F11B92" w:rsidRPr="006113F0" w:rsidRDefault="00F11B92" w:rsidP="00F11B92">
      <w:pPr>
        <w:pStyle w:val="NormalBold"/>
      </w:pPr>
      <w:r w:rsidRPr="006113F0">
        <w:rPr>
          <w:rStyle w:val="HideTWBExt"/>
          <w:b w:val="0"/>
        </w:rPr>
        <w:t>&lt;/RepeatBlock-By&gt;</w:t>
      </w:r>
    </w:p>
    <w:p w14:paraId="7D5CB86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91AAC38" w14:textId="77777777" w:rsidR="00F11B92" w:rsidRPr="006113F0" w:rsidRDefault="00F11B92" w:rsidP="00F11B92">
      <w:pPr>
        <w:pStyle w:val="NormalBold"/>
      </w:pPr>
      <w:r w:rsidRPr="006113F0">
        <w:rPr>
          <w:rStyle w:val="HideTWBExt"/>
          <w:b w:val="0"/>
        </w:rPr>
        <w:t>&lt;Article&gt;</w:t>
      </w:r>
      <w:r w:rsidRPr="006113F0">
        <w:t>Artikkel 2 – lõik 1 – punkt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44E2A5A" w14:textId="77777777" w:rsidTr="00C90D5B">
        <w:trPr>
          <w:trHeight w:hRule="exact" w:val="240"/>
          <w:jc w:val="center"/>
        </w:trPr>
        <w:tc>
          <w:tcPr>
            <w:tcW w:w="9752" w:type="dxa"/>
            <w:gridSpan w:val="2"/>
            <w:tcBorders>
              <w:top w:val="nil"/>
              <w:left w:val="nil"/>
              <w:bottom w:val="nil"/>
              <w:right w:val="nil"/>
            </w:tcBorders>
          </w:tcPr>
          <w:p w14:paraId="3F4DBCBB" w14:textId="77777777" w:rsidR="00F11B92" w:rsidRPr="006113F0" w:rsidRDefault="00F11B92" w:rsidP="00C90D5B"/>
        </w:tc>
      </w:tr>
      <w:tr w:rsidR="00F11B92" w:rsidRPr="006113F0" w14:paraId="3B6ED29E" w14:textId="77777777" w:rsidTr="00C90D5B">
        <w:trPr>
          <w:trHeight w:val="240"/>
          <w:jc w:val="center"/>
        </w:trPr>
        <w:tc>
          <w:tcPr>
            <w:tcW w:w="4876" w:type="dxa"/>
            <w:tcBorders>
              <w:top w:val="nil"/>
              <w:left w:val="nil"/>
              <w:bottom w:val="nil"/>
              <w:right w:val="nil"/>
            </w:tcBorders>
          </w:tcPr>
          <w:p w14:paraId="65BB7F0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5063D69" w14:textId="77777777" w:rsidR="00F11B92" w:rsidRPr="006113F0" w:rsidRDefault="00F11B92" w:rsidP="00C90D5B">
            <w:pPr>
              <w:pStyle w:val="AmColumnHeading"/>
            </w:pPr>
            <w:r w:rsidRPr="006113F0">
              <w:t>Muudatusettepanek</w:t>
            </w:r>
          </w:p>
        </w:tc>
      </w:tr>
      <w:tr w:rsidR="00F11B92" w:rsidRPr="006113F0" w14:paraId="1E59EBA6" w14:textId="77777777" w:rsidTr="00C90D5B">
        <w:trPr>
          <w:jc w:val="center"/>
        </w:trPr>
        <w:tc>
          <w:tcPr>
            <w:tcW w:w="4876" w:type="dxa"/>
            <w:tcBorders>
              <w:top w:val="nil"/>
              <w:left w:val="nil"/>
              <w:bottom w:val="nil"/>
              <w:right w:val="nil"/>
            </w:tcBorders>
          </w:tcPr>
          <w:p w14:paraId="2592B956"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w:t>
            </w:r>
            <w:r w:rsidRPr="006113F0">
              <w:rPr>
                <w:b/>
                <w:i/>
              </w:rPr>
              <w:t>radikaalse</w:t>
            </w:r>
            <w:r w:rsidRPr="006113F0">
              <w:t xml:space="preserve"> ideoloogia või veendumuse, mis aktsepteerib, kasutab või toetab vägivalda, sealhulgas terroriakte, et saavutada konkreetne poliitiline, usuline või ideoloogiline eesmärk;</w:t>
            </w:r>
          </w:p>
        </w:tc>
        <w:tc>
          <w:tcPr>
            <w:tcW w:w="4876" w:type="dxa"/>
            <w:tcBorders>
              <w:top w:val="nil"/>
              <w:left w:val="nil"/>
              <w:bottom w:val="nil"/>
              <w:right w:val="nil"/>
            </w:tcBorders>
          </w:tcPr>
          <w:p w14:paraId="08DCEC17" w14:textId="77777777" w:rsidR="00F11B92" w:rsidRPr="006113F0" w:rsidRDefault="00F11B92" w:rsidP="00C90D5B">
            <w:pPr>
              <w:pStyle w:val="Normal6a"/>
            </w:pPr>
            <w:r w:rsidRPr="006113F0">
              <w:t>6)</w:t>
            </w:r>
            <w:r w:rsidRPr="006113F0">
              <w:tab/>
              <w:t xml:space="preserve">„radikaliseerumine“ – etapiviisiline ja keeruline protsess, mis viib vägivaldse äärmusluse ja terrorismini ning mille käigus üksikisik või isikute rühm võtab omaks </w:t>
            </w:r>
            <w:r w:rsidRPr="006113F0">
              <w:rPr>
                <w:b/>
                <w:i/>
              </w:rPr>
              <w:t>vägivaldse</w:t>
            </w:r>
            <w:r w:rsidRPr="006113F0">
              <w:t xml:space="preserve"> ideoloogia või veendumuse, mis aktsepteerib, kasutab või toetab vägivalda, sealhulgas terroriakte, et saavutada konkreetne poliitiline, usuline või ideoloogiline eesmärk;</w:t>
            </w:r>
          </w:p>
        </w:tc>
      </w:tr>
    </w:tbl>
    <w:p w14:paraId="7AB2091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144DCB" w14:textId="77777777" w:rsidR="00F11B92" w:rsidRPr="006113F0" w:rsidRDefault="00F11B92" w:rsidP="00F11B92">
      <w:r w:rsidRPr="006113F0">
        <w:rPr>
          <w:rStyle w:val="HideTWBExt"/>
        </w:rPr>
        <w:t>&lt;/Amend&gt;</w:t>
      </w:r>
    </w:p>
    <w:p w14:paraId="2AD6B88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131</w:t>
      </w:r>
      <w:r w:rsidRPr="006113F0">
        <w:rPr>
          <w:rStyle w:val="HideTWBExt"/>
          <w:b w:val="0"/>
        </w:rPr>
        <w:t>&lt;/NumAm&gt;</w:t>
      </w:r>
    </w:p>
    <w:p w14:paraId="0A7222D5"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57AF0EA8"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1D23598" w14:textId="77777777" w:rsidR="00F11B92" w:rsidRPr="006113F0" w:rsidRDefault="00F11B92" w:rsidP="00F11B92">
      <w:pPr>
        <w:pStyle w:val="NormalBold"/>
      </w:pPr>
      <w:r w:rsidRPr="006113F0">
        <w:rPr>
          <w:rStyle w:val="HideTWBExt"/>
          <w:b w:val="0"/>
        </w:rPr>
        <w:t>&lt;/RepeatBlock-By&gt;</w:t>
      </w:r>
    </w:p>
    <w:p w14:paraId="285EFE0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F435AE2" w14:textId="77777777" w:rsidR="00F11B92" w:rsidRPr="006113F0" w:rsidRDefault="00F11B92" w:rsidP="00F11B92">
      <w:pPr>
        <w:pStyle w:val="NormalBold"/>
      </w:pPr>
      <w:r w:rsidRPr="006113F0">
        <w:rPr>
          <w:rStyle w:val="HideTWBExt"/>
          <w:b w:val="0"/>
        </w:rPr>
        <w:t>&lt;Article&gt;</w:t>
      </w:r>
      <w:r w:rsidRPr="006113F0">
        <w:t>Artikkel 2 – lõik 1 – punkt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5313987" w14:textId="77777777" w:rsidTr="00C90D5B">
        <w:trPr>
          <w:trHeight w:hRule="exact" w:val="240"/>
          <w:jc w:val="center"/>
        </w:trPr>
        <w:tc>
          <w:tcPr>
            <w:tcW w:w="9752" w:type="dxa"/>
            <w:gridSpan w:val="2"/>
            <w:tcBorders>
              <w:top w:val="nil"/>
              <w:left w:val="nil"/>
              <w:bottom w:val="nil"/>
              <w:right w:val="nil"/>
            </w:tcBorders>
          </w:tcPr>
          <w:p w14:paraId="360266DF" w14:textId="77777777" w:rsidR="00F11B92" w:rsidRPr="006113F0" w:rsidRDefault="00F11B92" w:rsidP="00C90D5B"/>
        </w:tc>
      </w:tr>
      <w:tr w:rsidR="00F11B92" w:rsidRPr="006113F0" w14:paraId="6FCA4552" w14:textId="77777777" w:rsidTr="00C90D5B">
        <w:trPr>
          <w:trHeight w:val="240"/>
          <w:jc w:val="center"/>
        </w:trPr>
        <w:tc>
          <w:tcPr>
            <w:tcW w:w="4876" w:type="dxa"/>
            <w:tcBorders>
              <w:top w:val="nil"/>
              <w:left w:val="nil"/>
              <w:bottom w:val="nil"/>
              <w:right w:val="nil"/>
            </w:tcBorders>
          </w:tcPr>
          <w:p w14:paraId="1C78B29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D67BCFE" w14:textId="77777777" w:rsidR="00F11B92" w:rsidRPr="006113F0" w:rsidRDefault="00F11B92" w:rsidP="00C90D5B">
            <w:pPr>
              <w:pStyle w:val="AmColumnHeading"/>
            </w:pPr>
            <w:r w:rsidRPr="006113F0">
              <w:t>Muudatusettepanek</w:t>
            </w:r>
          </w:p>
        </w:tc>
      </w:tr>
      <w:tr w:rsidR="00F11B92" w:rsidRPr="006113F0" w14:paraId="12D46B34" w14:textId="77777777" w:rsidTr="00C90D5B">
        <w:trPr>
          <w:jc w:val="center"/>
        </w:trPr>
        <w:tc>
          <w:tcPr>
            <w:tcW w:w="4876" w:type="dxa"/>
            <w:tcBorders>
              <w:top w:val="nil"/>
              <w:left w:val="nil"/>
              <w:bottom w:val="nil"/>
              <w:right w:val="nil"/>
            </w:tcBorders>
          </w:tcPr>
          <w:p w14:paraId="3DD24DF4" w14:textId="77777777" w:rsidR="00F11B92" w:rsidRPr="006113F0" w:rsidRDefault="00F11B92" w:rsidP="00C90D5B">
            <w:pPr>
              <w:pStyle w:val="Normal6a"/>
            </w:pPr>
            <w:r w:rsidRPr="006113F0">
              <w:t>7)</w:t>
            </w:r>
            <w:r w:rsidRPr="006113F0">
              <w:tab/>
              <w:t xml:space="preserve">„küberkuritegevus“ – </w:t>
            </w:r>
            <w:r w:rsidRPr="006113F0">
              <w:rPr>
                <w:b/>
                <w:i/>
              </w:rPr>
              <w:t>kuriteod, mida saab toime panna üksnes info- ja kommunikatsioonitehnoloogia süsteeme (IKT-süsteemid) kasutades ning mille puhul kõnealused süsteemid on kas kuriteo toimepanemise vahendid või kuriteo peamised sihtmärgid (küberneetilistest vahenditest sõltuvad kuriteod), või traditsioonilised kuriteod, mille ulatust või haaret saab arvutite, arvutivõrkude ja muude IKT-süsteemide kasutamise läbi suurendada (küberruumi kasutades toime pandud kuriteod)</w:t>
            </w:r>
            <w:r w:rsidRPr="006113F0">
              <w:t>;</w:t>
            </w:r>
          </w:p>
        </w:tc>
        <w:tc>
          <w:tcPr>
            <w:tcW w:w="4876" w:type="dxa"/>
            <w:tcBorders>
              <w:top w:val="nil"/>
              <w:left w:val="nil"/>
              <w:bottom w:val="nil"/>
              <w:right w:val="nil"/>
            </w:tcBorders>
          </w:tcPr>
          <w:p w14:paraId="48056A86" w14:textId="77777777" w:rsidR="00F11B92" w:rsidRPr="006113F0" w:rsidRDefault="00F11B92" w:rsidP="00C90D5B">
            <w:pPr>
              <w:pStyle w:val="Normal6a"/>
            </w:pPr>
            <w:r w:rsidRPr="006113F0">
              <w:t>7)</w:t>
            </w:r>
            <w:r w:rsidRPr="006113F0">
              <w:tab/>
              <w:t xml:space="preserve">„küberkuritegevus“ – </w:t>
            </w:r>
            <w:r w:rsidRPr="006113F0">
              <w:rPr>
                <w:b/>
                <w:i/>
              </w:rPr>
              <w:t>Euroopa Parlamendi ja nõukogu direktiivis 2013/40/EL</w:t>
            </w:r>
            <w:r w:rsidRPr="006113F0">
              <w:rPr>
                <w:b/>
                <w:i/>
                <w:vertAlign w:val="superscript"/>
              </w:rPr>
              <w:t>1a</w:t>
            </w:r>
            <w:r w:rsidRPr="006113F0">
              <w:rPr>
                <w:b/>
                <w:i/>
              </w:rPr>
              <w:t xml:space="preserve"> osutatud tahtlikud teod ja süüteod</w:t>
            </w:r>
            <w:r w:rsidRPr="006113F0">
              <w:t>;</w:t>
            </w:r>
          </w:p>
        </w:tc>
      </w:tr>
      <w:tr w:rsidR="00F11B92" w:rsidRPr="006113F0" w14:paraId="3BB017F4" w14:textId="77777777" w:rsidTr="00C90D5B">
        <w:trPr>
          <w:jc w:val="center"/>
        </w:trPr>
        <w:tc>
          <w:tcPr>
            <w:tcW w:w="4876" w:type="dxa"/>
            <w:tcBorders>
              <w:top w:val="nil"/>
              <w:left w:val="nil"/>
              <w:bottom w:val="nil"/>
              <w:right w:val="nil"/>
            </w:tcBorders>
          </w:tcPr>
          <w:p w14:paraId="7A21592B" w14:textId="77777777" w:rsidR="00F11B92" w:rsidRPr="006113F0" w:rsidRDefault="00F11B92" w:rsidP="00C90D5B"/>
        </w:tc>
        <w:tc>
          <w:tcPr>
            <w:tcW w:w="4876" w:type="dxa"/>
            <w:tcBorders>
              <w:top w:val="nil"/>
              <w:left w:val="nil"/>
              <w:bottom w:val="nil"/>
              <w:right w:val="nil"/>
            </w:tcBorders>
          </w:tcPr>
          <w:p w14:paraId="6C66B80F" w14:textId="77777777" w:rsidR="00F11B92" w:rsidRPr="006113F0" w:rsidRDefault="00F11B92" w:rsidP="00C90D5B">
            <w:pPr>
              <w:pStyle w:val="Normal6a"/>
            </w:pPr>
            <w:r w:rsidRPr="006113F0">
              <w:rPr>
                <w:i/>
              </w:rPr>
              <w:t>(Kogu määratluse võib välja jätta ka siis, kui konkreetseid kuritegusid enam ei loetleta. Sama kehtib „terrorismi“ kohta.)</w:t>
            </w:r>
          </w:p>
        </w:tc>
      </w:tr>
      <w:tr w:rsidR="00F11B92" w:rsidRPr="006113F0" w14:paraId="6134D4B6" w14:textId="77777777" w:rsidTr="00C90D5B">
        <w:trPr>
          <w:jc w:val="center"/>
        </w:trPr>
        <w:tc>
          <w:tcPr>
            <w:tcW w:w="4876" w:type="dxa"/>
            <w:tcBorders>
              <w:top w:val="nil"/>
              <w:left w:val="nil"/>
              <w:bottom w:val="nil"/>
              <w:right w:val="nil"/>
            </w:tcBorders>
          </w:tcPr>
          <w:p w14:paraId="6D93B2E5" w14:textId="77777777" w:rsidR="00F11B92" w:rsidRPr="006113F0" w:rsidRDefault="00F11B92" w:rsidP="00C90D5B"/>
        </w:tc>
        <w:tc>
          <w:tcPr>
            <w:tcW w:w="4876" w:type="dxa"/>
            <w:tcBorders>
              <w:top w:val="nil"/>
              <w:left w:val="nil"/>
              <w:bottom w:val="nil"/>
              <w:right w:val="nil"/>
            </w:tcBorders>
          </w:tcPr>
          <w:p w14:paraId="5642F16D" w14:textId="77777777" w:rsidR="00F11B92" w:rsidRPr="006113F0" w:rsidRDefault="00F11B92" w:rsidP="00C90D5B">
            <w:pPr>
              <w:pStyle w:val="Normal6a"/>
            </w:pPr>
            <w:r w:rsidRPr="006113F0">
              <w:rPr>
                <w:b/>
                <w:i/>
              </w:rPr>
              <w:t>_________________</w:t>
            </w:r>
          </w:p>
        </w:tc>
      </w:tr>
      <w:tr w:rsidR="00F11B92" w:rsidRPr="006113F0" w14:paraId="2C51EB7C" w14:textId="77777777" w:rsidTr="00C90D5B">
        <w:trPr>
          <w:jc w:val="center"/>
        </w:trPr>
        <w:tc>
          <w:tcPr>
            <w:tcW w:w="4876" w:type="dxa"/>
            <w:tcBorders>
              <w:top w:val="nil"/>
              <w:left w:val="nil"/>
              <w:bottom w:val="nil"/>
              <w:right w:val="nil"/>
            </w:tcBorders>
          </w:tcPr>
          <w:p w14:paraId="42D13C75" w14:textId="77777777" w:rsidR="00F11B92" w:rsidRPr="006113F0" w:rsidRDefault="00F11B92" w:rsidP="00C90D5B"/>
        </w:tc>
        <w:tc>
          <w:tcPr>
            <w:tcW w:w="4876" w:type="dxa"/>
            <w:tcBorders>
              <w:top w:val="nil"/>
              <w:left w:val="nil"/>
              <w:bottom w:val="nil"/>
              <w:right w:val="nil"/>
            </w:tcBorders>
          </w:tcPr>
          <w:p w14:paraId="70093562" w14:textId="77777777" w:rsidR="00F11B92" w:rsidRPr="006113F0" w:rsidRDefault="00F11B92" w:rsidP="00C90D5B">
            <w:pPr>
              <w:pStyle w:val="Normal6a"/>
            </w:pPr>
            <w:r w:rsidRPr="006113F0">
              <w:rPr>
                <w:b/>
                <w:i/>
                <w:vertAlign w:val="superscript"/>
              </w:rPr>
              <w:t>1a</w:t>
            </w:r>
            <w:r w:rsidRPr="006113F0">
              <w:t xml:space="preserve"> </w:t>
            </w:r>
            <w:r w:rsidRPr="006113F0">
              <w:rPr>
                <w:b/>
                <w:i/>
              </w:rPr>
              <w:t>Euroopa Parlamendi ja nõukogu 12. augusti 2013. aasta direktiiv 2013/40/EL, milles käsitletakse infosüsteemide vastu suunatud ründeid ja millega asendatakse nõukogu raamotsus 2005/222/JSK (ELT L 218, 14.8.2013, lk 8–14, ELI: http://data.europa.eu/eli/dir/2013/40/oj)</w:t>
            </w:r>
          </w:p>
        </w:tc>
      </w:tr>
    </w:tbl>
    <w:p w14:paraId="5DC3C9B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B1D5661" w14:textId="77777777" w:rsidR="00F11B92" w:rsidRPr="006113F0" w:rsidRDefault="00F11B92" w:rsidP="00F11B92">
      <w:r w:rsidRPr="006113F0">
        <w:rPr>
          <w:rStyle w:val="HideTWBExt"/>
        </w:rPr>
        <w:t>&lt;/Amend&gt;</w:t>
      </w:r>
    </w:p>
    <w:p w14:paraId="005A5AB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132</w:t>
      </w:r>
      <w:r w:rsidRPr="006113F0">
        <w:rPr>
          <w:rStyle w:val="HideTWBExt"/>
          <w:b w:val="0"/>
        </w:rPr>
        <w:t>&lt;/NumAm&gt;</w:t>
      </w:r>
    </w:p>
    <w:p w14:paraId="25564325"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795AAC2B" w14:textId="77777777" w:rsidR="00F11B92" w:rsidRPr="006113F0" w:rsidRDefault="00F11B92" w:rsidP="00F11B92">
      <w:pPr>
        <w:pStyle w:val="NormalBold"/>
      </w:pPr>
      <w:r w:rsidRPr="006113F0">
        <w:rPr>
          <w:rStyle w:val="HideTWBExt"/>
          <w:b w:val="0"/>
        </w:rPr>
        <w:t>&lt;/RepeatBlock-By&gt;</w:t>
      </w:r>
    </w:p>
    <w:p w14:paraId="268BF20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1D08228" w14:textId="77777777" w:rsidR="00F11B92" w:rsidRPr="006113F0" w:rsidRDefault="00F11B92" w:rsidP="00F11B92">
      <w:pPr>
        <w:pStyle w:val="NormalBold"/>
      </w:pPr>
      <w:r w:rsidRPr="006113F0">
        <w:rPr>
          <w:rStyle w:val="HideTWBExt"/>
          <w:b w:val="0"/>
        </w:rPr>
        <w:t>&lt;Article&gt;</w:t>
      </w:r>
      <w:r w:rsidRPr="006113F0">
        <w:t>Artikkel 2 – lõik 1 – punkt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896ADF7" w14:textId="77777777" w:rsidTr="00C90D5B">
        <w:trPr>
          <w:trHeight w:hRule="exact" w:val="240"/>
          <w:jc w:val="center"/>
        </w:trPr>
        <w:tc>
          <w:tcPr>
            <w:tcW w:w="9752" w:type="dxa"/>
            <w:gridSpan w:val="2"/>
            <w:tcBorders>
              <w:top w:val="nil"/>
              <w:left w:val="nil"/>
              <w:bottom w:val="nil"/>
              <w:right w:val="nil"/>
            </w:tcBorders>
          </w:tcPr>
          <w:p w14:paraId="171E184B" w14:textId="77777777" w:rsidR="00F11B92" w:rsidRPr="006113F0" w:rsidRDefault="00F11B92" w:rsidP="00C90D5B"/>
        </w:tc>
      </w:tr>
      <w:tr w:rsidR="00F11B92" w:rsidRPr="006113F0" w14:paraId="0847FD69" w14:textId="77777777" w:rsidTr="00C90D5B">
        <w:trPr>
          <w:trHeight w:val="240"/>
          <w:jc w:val="center"/>
        </w:trPr>
        <w:tc>
          <w:tcPr>
            <w:tcW w:w="4876" w:type="dxa"/>
            <w:tcBorders>
              <w:top w:val="nil"/>
              <w:left w:val="nil"/>
              <w:bottom w:val="nil"/>
              <w:right w:val="nil"/>
            </w:tcBorders>
          </w:tcPr>
          <w:p w14:paraId="479CC9D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4F78F79" w14:textId="77777777" w:rsidR="00F11B92" w:rsidRPr="006113F0" w:rsidRDefault="00F11B92" w:rsidP="00C90D5B">
            <w:pPr>
              <w:pStyle w:val="AmColumnHeading"/>
            </w:pPr>
            <w:r w:rsidRPr="006113F0">
              <w:t>Muudatusettepanek</w:t>
            </w:r>
          </w:p>
        </w:tc>
      </w:tr>
      <w:tr w:rsidR="00F11B92" w:rsidRPr="006113F0" w14:paraId="17695D20" w14:textId="77777777" w:rsidTr="00C90D5B">
        <w:trPr>
          <w:jc w:val="center"/>
        </w:trPr>
        <w:tc>
          <w:tcPr>
            <w:tcW w:w="4876" w:type="dxa"/>
            <w:tcBorders>
              <w:top w:val="nil"/>
              <w:left w:val="nil"/>
              <w:bottom w:val="nil"/>
              <w:right w:val="nil"/>
            </w:tcBorders>
          </w:tcPr>
          <w:p w14:paraId="4CD16090" w14:textId="77777777" w:rsidR="00F11B92" w:rsidRPr="006113F0" w:rsidRDefault="00F11B92" w:rsidP="00C90D5B">
            <w:pPr>
              <w:pStyle w:val="Normal6a"/>
            </w:pPr>
            <w:r w:rsidRPr="006113F0">
              <w:t>7)</w:t>
            </w:r>
            <w:r w:rsidRPr="006113F0">
              <w:tab/>
              <w:t>„küberkuritegevus“ – kuriteod, mida saab toime panna üksnes info- ja kommunikatsioonitehnoloogia süsteeme (IKT-süsteemid) kasutades ning mille puhul kõnealused süsteemid on kas kuriteo toimepanemise vahendid või kuriteo peamised sihtmärgid (küberneetilistest vahenditest sõltuvad kuriteod), või traditsioonilised kuriteod, mille ulatust või haaret saab arvutite, arvutivõrkude ja muude IKT-süsteemide kasutamise läbi suurendada (küberruumi kasutades toime pandud kuriteod);</w:t>
            </w:r>
          </w:p>
        </w:tc>
        <w:tc>
          <w:tcPr>
            <w:tcW w:w="4876" w:type="dxa"/>
            <w:tcBorders>
              <w:top w:val="nil"/>
              <w:left w:val="nil"/>
              <w:bottom w:val="nil"/>
              <w:right w:val="nil"/>
            </w:tcBorders>
          </w:tcPr>
          <w:p w14:paraId="17724FBA" w14:textId="77777777" w:rsidR="00F11B92" w:rsidRPr="006113F0" w:rsidRDefault="00F11B92" w:rsidP="00C90D5B">
            <w:pPr>
              <w:pStyle w:val="Normal6a"/>
            </w:pPr>
            <w:r w:rsidRPr="006113F0">
              <w:t>7)</w:t>
            </w:r>
            <w:r w:rsidRPr="006113F0">
              <w:tab/>
              <w:t>„küberkuritegevus“ – kuriteod, mida saab toime panna üksnes info- ja kommunikatsioonitehnoloogia süsteeme (IKT-süsteemid) kasutades ning mille puhul kõnealused süsteemid on kas kuriteo toimepanemise vahendid või kuriteo peamised sihtmärgid (küberneetilistest vahenditest sõltuvad kuriteod), või traditsioonilised kuriteod, mille ulatust või haaret saab arvutite, arvutivõrkude</w:t>
            </w:r>
            <w:r w:rsidRPr="006113F0">
              <w:rPr>
                <w:b/>
                <w:i/>
              </w:rPr>
              <w:t>, määruse (EL) 2024/1689 tähenduses tehisintellektisüsteemide</w:t>
            </w:r>
            <w:r w:rsidRPr="006113F0">
              <w:t xml:space="preserve"> ja muude IKT-süsteemide kasutamise läbi suurendada (küberruumi kasutades toime pandud kuriteod);</w:t>
            </w:r>
          </w:p>
        </w:tc>
      </w:tr>
    </w:tbl>
    <w:p w14:paraId="4026643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DECE9F" w14:textId="77777777" w:rsidR="00F11B92" w:rsidRPr="006113F0" w:rsidRDefault="00F11B92" w:rsidP="00F11B92">
      <w:r w:rsidRPr="006113F0">
        <w:rPr>
          <w:rStyle w:val="HideTWBExt"/>
        </w:rPr>
        <w:t>&lt;/Amend&gt;</w:t>
      </w:r>
    </w:p>
    <w:p w14:paraId="393F2A4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133</w:t>
      </w:r>
      <w:r w:rsidRPr="006113F0">
        <w:rPr>
          <w:rStyle w:val="HideTWBExt"/>
          <w:b w:val="0"/>
        </w:rPr>
        <w:t>&lt;/NumAm&gt;</w:t>
      </w:r>
    </w:p>
    <w:p w14:paraId="474521FC"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42358BA0" w14:textId="77777777" w:rsidR="00F11B92" w:rsidRPr="006113F0" w:rsidRDefault="00F11B92" w:rsidP="00F11B92">
      <w:pPr>
        <w:pStyle w:val="NormalBold"/>
      </w:pPr>
      <w:r w:rsidRPr="006113F0">
        <w:rPr>
          <w:rStyle w:val="HideTWBExt"/>
          <w:b w:val="0"/>
        </w:rPr>
        <w:t>&lt;/RepeatBlock-By&gt;</w:t>
      </w:r>
    </w:p>
    <w:p w14:paraId="1B3A531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7935F25" w14:textId="77777777" w:rsidR="00F11B92" w:rsidRPr="006113F0" w:rsidRDefault="00F11B92" w:rsidP="00F11B92">
      <w:pPr>
        <w:pStyle w:val="NormalBold"/>
      </w:pPr>
      <w:r w:rsidRPr="006113F0">
        <w:rPr>
          <w:rStyle w:val="HideTWBExt"/>
          <w:b w:val="0"/>
        </w:rPr>
        <w:t>&lt;Article&gt;</w:t>
      </w:r>
      <w:r w:rsidRPr="006113F0">
        <w:t>Artikkel 2 – lõik 1 – punkt 8</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B4F72D4" w14:textId="77777777" w:rsidTr="00C90D5B">
        <w:trPr>
          <w:trHeight w:hRule="exact" w:val="240"/>
          <w:jc w:val="center"/>
        </w:trPr>
        <w:tc>
          <w:tcPr>
            <w:tcW w:w="9752" w:type="dxa"/>
            <w:gridSpan w:val="2"/>
            <w:tcBorders>
              <w:top w:val="nil"/>
              <w:left w:val="nil"/>
              <w:bottom w:val="nil"/>
              <w:right w:val="nil"/>
            </w:tcBorders>
          </w:tcPr>
          <w:p w14:paraId="5BB5DF96" w14:textId="77777777" w:rsidR="00F11B92" w:rsidRPr="006113F0" w:rsidRDefault="00F11B92" w:rsidP="00C90D5B"/>
        </w:tc>
      </w:tr>
      <w:tr w:rsidR="00F11B92" w:rsidRPr="006113F0" w14:paraId="1C6D328C" w14:textId="77777777" w:rsidTr="00C90D5B">
        <w:trPr>
          <w:trHeight w:val="240"/>
          <w:jc w:val="center"/>
        </w:trPr>
        <w:tc>
          <w:tcPr>
            <w:tcW w:w="4876" w:type="dxa"/>
            <w:tcBorders>
              <w:top w:val="nil"/>
              <w:left w:val="nil"/>
              <w:bottom w:val="nil"/>
              <w:right w:val="nil"/>
            </w:tcBorders>
          </w:tcPr>
          <w:p w14:paraId="61F51A1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2F6AD90" w14:textId="77777777" w:rsidR="00F11B92" w:rsidRPr="006113F0" w:rsidRDefault="00F11B92" w:rsidP="00C90D5B">
            <w:pPr>
              <w:pStyle w:val="AmColumnHeading"/>
            </w:pPr>
            <w:r w:rsidRPr="006113F0">
              <w:t>Muudatusettepanek</w:t>
            </w:r>
          </w:p>
        </w:tc>
      </w:tr>
      <w:tr w:rsidR="00F11B92" w:rsidRPr="006113F0" w14:paraId="3210EF9A" w14:textId="77777777" w:rsidTr="00C90D5B">
        <w:trPr>
          <w:jc w:val="center"/>
        </w:trPr>
        <w:tc>
          <w:tcPr>
            <w:tcW w:w="4876" w:type="dxa"/>
            <w:tcBorders>
              <w:top w:val="nil"/>
              <w:left w:val="nil"/>
              <w:bottom w:val="nil"/>
              <w:right w:val="nil"/>
            </w:tcBorders>
          </w:tcPr>
          <w:p w14:paraId="2438F868" w14:textId="77777777" w:rsidR="00F11B92" w:rsidRPr="006113F0" w:rsidRDefault="00F11B92" w:rsidP="00C90D5B">
            <w:pPr>
              <w:pStyle w:val="Normal6a"/>
            </w:pPr>
            <w:r w:rsidRPr="006113F0">
              <w:t>8)</w:t>
            </w:r>
            <w:r w:rsidRPr="006113F0">
              <w:tab/>
              <w:t xml:space="preserve">„õiguskaitsealane operatiivkoostöö“ – ELi toimimise lepingu artikli 87 lõikes 3 osutatud kahe või enama liikmesriigi asutuste vaheline operatiivkoostöö </w:t>
            </w:r>
            <w:r w:rsidRPr="006113F0">
              <w:rPr>
                <w:b/>
                <w:i/>
              </w:rPr>
              <w:t>või ühe liikmesriigi pädevate asutuste tegevus teise liikmesriigi territooriumil, nagu on osutatud ELi toimimise lepingu artiklis 89</w:t>
            </w:r>
            <w:r w:rsidRPr="006113F0">
              <w:t>;</w:t>
            </w:r>
          </w:p>
        </w:tc>
        <w:tc>
          <w:tcPr>
            <w:tcW w:w="4876" w:type="dxa"/>
            <w:tcBorders>
              <w:top w:val="nil"/>
              <w:left w:val="nil"/>
              <w:bottom w:val="nil"/>
              <w:right w:val="nil"/>
            </w:tcBorders>
          </w:tcPr>
          <w:p w14:paraId="389E7590" w14:textId="77777777" w:rsidR="00F11B92" w:rsidRPr="006113F0" w:rsidRDefault="00F11B92" w:rsidP="00C90D5B">
            <w:pPr>
              <w:pStyle w:val="Normal6a"/>
            </w:pPr>
            <w:r w:rsidRPr="006113F0">
              <w:t>8)</w:t>
            </w:r>
            <w:r w:rsidRPr="006113F0">
              <w:tab/>
              <w:t>„õiguskaitsealane operatiivkoostöö“ – ELi toimimise lepingu artikli 87 lõikes 3 osutatud kahe või enama liikmesriigi asutuste vaheline operatiivkoostöö;</w:t>
            </w:r>
          </w:p>
        </w:tc>
      </w:tr>
    </w:tbl>
    <w:p w14:paraId="4EC4BC1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C6F98D6" w14:textId="77777777" w:rsidR="00F11B92" w:rsidRPr="006113F0" w:rsidRDefault="00F11B92" w:rsidP="00F11B92">
      <w:r w:rsidRPr="006113F0">
        <w:rPr>
          <w:rStyle w:val="HideTWBExt"/>
        </w:rPr>
        <w:t>&lt;/Amend&gt;</w:t>
      </w:r>
    </w:p>
    <w:p w14:paraId="7E45CC3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134</w:t>
      </w:r>
      <w:r w:rsidRPr="006113F0">
        <w:rPr>
          <w:rStyle w:val="HideTWBExt"/>
          <w:b w:val="0"/>
        </w:rPr>
        <w:t>&lt;/NumAm&gt;</w:t>
      </w:r>
    </w:p>
    <w:p w14:paraId="56B7E1FF"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6765DE42"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4A0C7606" w14:textId="77777777" w:rsidR="00F11B92" w:rsidRPr="006113F0" w:rsidRDefault="00F11B92" w:rsidP="00F11B92">
      <w:pPr>
        <w:pStyle w:val="NormalBold"/>
      </w:pPr>
      <w:r w:rsidRPr="006113F0">
        <w:rPr>
          <w:rStyle w:val="HideTWBExt"/>
          <w:b w:val="0"/>
        </w:rPr>
        <w:t>&lt;/RepeatBlock-By&gt;</w:t>
      </w:r>
    </w:p>
    <w:p w14:paraId="5B189B2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A05BC67"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5E751FE" w14:textId="77777777" w:rsidTr="00C90D5B">
        <w:trPr>
          <w:trHeight w:hRule="exact" w:val="240"/>
          <w:jc w:val="center"/>
        </w:trPr>
        <w:tc>
          <w:tcPr>
            <w:tcW w:w="9752" w:type="dxa"/>
            <w:gridSpan w:val="2"/>
            <w:tcBorders>
              <w:top w:val="nil"/>
              <w:left w:val="nil"/>
              <w:bottom w:val="nil"/>
              <w:right w:val="nil"/>
            </w:tcBorders>
          </w:tcPr>
          <w:p w14:paraId="291997F5" w14:textId="77777777" w:rsidR="00F11B92" w:rsidRPr="006113F0" w:rsidRDefault="00F11B92" w:rsidP="00C90D5B"/>
        </w:tc>
      </w:tr>
      <w:tr w:rsidR="00F11B92" w:rsidRPr="006113F0" w14:paraId="612300DD" w14:textId="77777777" w:rsidTr="00C90D5B">
        <w:trPr>
          <w:trHeight w:val="240"/>
          <w:jc w:val="center"/>
        </w:trPr>
        <w:tc>
          <w:tcPr>
            <w:tcW w:w="4876" w:type="dxa"/>
            <w:tcBorders>
              <w:top w:val="nil"/>
              <w:left w:val="nil"/>
              <w:bottom w:val="nil"/>
              <w:right w:val="nil"/>
            </w:tcBorders>
          </w:tcPr>
          <w:p w14:paraId="26415BC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469FD31" w14:textId="77777777" w:rsidR="00F11B92" w:rsidRPr="006113F0" w:rsidRDefault="00F11B92" w:rsidP="00C90D5B">
            <w:pPr>
              <w:pStyle w:val="AmColumnHeading"/>
            </w:pPr>
            <w:r w:rsidRPr="006113F0">
              <w:t>Muudatusettepanek</w:t>
            </w:r>
          </w:p>
        </w:tc>
      </w:tr>
      <w:tr w:rsidR="00F11B92" w:rsidRPr="006113F0" w14:paraId="5F4D1B0D" w14:textId="77777777" w:rsidTr="00C90D5B">
        <w:trPr>
          <w:jc w:val="center"/>
        </w:trPr>
        <w:tc>
          <w:tcPr>
            <w:tcW w:w="4876" w:type="dxa"/>
            <w:tcBorders>
              <w:top w:val="nil"/>
              <w:left w:val="nil"/>
              <w:bottom w:val="nil"/>
              <w:right w:val="nil"/>
            </w:tcBorders>
          </w:tcPr>
          <w:p w14:paraId="16E503BE" w14:textId="77777777" w:rsidR="00F11B92" w:rsidRPr="006113F0" w:rsidRDefault="00F11B92" w:rsidP="00C90D5B">
            <w:pPr>
              <w:pStyle w:val="Normal6a"/>
            </w:pPr>
            <w:r w:rsidRPr="006113F0">
              <w:rPr>
                <w:b/>
                <w:i/>
              </w:rPr>
              <w:t>9)</w:t>
            </w:r>
            <w:r w:rsidRPr="006113F0">
              <w:tab/>
            </w:r>
            <w:r w:rsidRPr="006113F0">
              <w:rPr>
                <w:b/>
                <w:i/>
              </w:rPr>
              <w:t xml:space="preserve">„hübriidoht“ – igasugune kahjulik tegevus, sealhulgas infoga manipuleerimine, </w:t>
            </w:r>
            <w:proofErr w:type="spellStart"/>
            <w:r w:rsidRPr="006113F0">
              <w:rPr>
                <w:b/>
                <w:i/>
              </w:rPr>
              <w:t>küberründed</w:t>
            </w:r>
            <w:proofErr w:type="spellEnd"/>
            <w:r w:rsidRPr="006113F0">
              <w:rPr>
                <w:b/>
                <w:i/>
              </w:rPr>
              <w:t xml:space="preserve"> ja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6ACD4140" w14:textId="77777777" w:rsidR="00F11B92" w:rsidRPr="006113F0" w:rsidRDefault="00F11B92" w:rsidP="00C90D5B">
            <w:pPr>
              <w:pStyle w:val="Normal6a"/>
            </w:pPr>
            <w:r w:rsidRPr="006113F0">
              <w:rPr>
                <w:b/>
                <w:i/>
              </w:rPr>
              <w:t>välja jäetud</w:t>
            </w:r>
          </w:p>
        </w:tc>
      </w:tr>
    </w:tbl>
    <w:p w14:paraId="2C13A3A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87A2705"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137AD21" w14:textId="77777777" w:rsidR="00F11B92" w:rsidRPr="006113F0" w:rsidRDefault="00F11B92" w:rsidP="00F11B92">
      <w:pPr>
        <w:pStyle w:val="AmJustText"/>
      </w:pPr>
      <w:r w:rsidRPr="006113F0">
        <w:t>Rände ja siseasjade peadirektoraat möönis esimesel tehnilisel kohtumisel, et see määratlus on liiga ebamäärane ja hõlmaks ka õigusalast tegevust.</w:t>
      </w:r>
    </w:p>
    <w:p w14:paraId="5FF99B4F" w14:textId="77777777" w:rsidR="00F11B92" w:rsidRPr="006113F0" w:rsidRDefault="00F11B92" w:rsidP="00F11B92">
      <w:r w:rsidRPr="006113F0">
        <w:rPr>
          <w:rStyle w:val="HideTWBExt"/>
        </w:rPr>
        <w:t>&lt;/Amend&gt;</w:t>
      </w:r>
    </w:p>
    <w:p w14:paraId="0032CE4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135</w:t>
      </w:r>
      <w:r w:rsidRPr="006113F0">
        <w:rPr>
          <w:rStyle w:val="HideTWBExt"/>
          <w:b w:val="0"/>
        </w:rPr>
        <w:t>&lt;/NumAm&gt;</w:t>
      </w:r>
    </w:p>
    <w:p w14:paraId="381F7758"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2A323BBF" w14:textId="77777777" w:rsidR="00F11B92" w:rsidRPr="006113F0" w:rsidRDefault="00F11B92" w:rsidP="00F11B92">
      <w:pPr>
        <w:pStyle w:val="NormalBold"/>
      </w:pPr>
      <w:r w:rsidRPr="006113F0">
        <w:rPr>
          <w:rStyle w:val="HideTWBExt"/>
          <w:b w:val="0"/>
        </w:rPr>
        <w:t>&lt;/RepeatBlock-By&gt;</w:t>
      </w:r>
    </w:p>
    <w:p w14:paraId="642AC8E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86A40CD"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DA41FFB" w14:textId="77777777" w:rsidTr="00C90D5B">
        <w:trPr>
          <w:trHeight w:hRule="exact" w:val="240"/>
          <w:jc w:val="center"/>
        </w:trPr>
        <w:tc>
          <w:tcPr>
            <w:tcW w:w="9752" w:type="dxa"/>
            <w:gridSpan w:val="2"/>
            <w:tcBorders>
              <w:top w:val="nil"/>
              <w:left w:val="nil"/>
              <w:bottom w:val="nil"/>
              <w:right w:val="nil"/>
            </w:tcBorders>
          </w:tcPr>
          <w:p w14:paraId="7F44CE1D" w14:textId="77777777" w:rsidR="00F11B92" w:rsidRPr="006113F0" w:rsidRDefault="00F11B92" w:rsidP="00C90D5B"/>
        </w:tc>
      </w:tr>
      <w:tr w:rsidR="00F11B92" w:rsidRPr="006113F0" w14:paraId="137FE948" w14:textId="77777777" w:rsidTr="00C90D5B">
        <w:trPr>
          <w:trHeight w:val="240"/>
          <w:jc w:val="center"/>
        </w:trPr>
        <w:tc>
          <w:tcPr>
            <w:tcW w:w="4876" w:type="dxa"/>
            <w:tcBorders>
              <w:top w:val="nil"/>
              <w:left w:val="nil"/>
              <w:bottom w:val="nil"/>
              <w:right w:val="nil"/>
            </w:tcBorders>
          </w:tcPr>
          <w:p w14:paraId="6C6B93F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6180B8C" w14:textId="77777777" w:rsidR="00F11B92" w:rsidRPr="006113F0" w:rsidRDefault="00F11B92" w:rsidP="00C90D5B">
            <w:pPr>
              <w:pStyle w:val="AmColumnHeading"/>
            </w:pPr>
            <w:r w:rsidRPr="006113F0">
              <w:t>Muudatusettepanek</w:t>
            </w:r>
          </w:p>
        </w:tc>
      </w:tr>
      <w:tr w:rsidR="00F11B92" w:rsidRPr="006113F0" w14:paraId="19B9DA63" w14:textId="77777777" w:rsidTr="00C90D5B">
        <w:trPr>
          <w:jc w:val="center"/>
        </w:trPr>
        <w:tc>
          <w:tcPr>
            <w:tcW w:w="4876" w:type="dxa"/>
            <w:tcBorders>
              <w:top w:val="nil"/>
              <w:left w:val="nil"/>
              <w:bottom w:val="nil"/>
              <w:right w:val="nil"/>
            </w:tcBorders>
          </w:tcPr>
          <w:p w14:paraId="2D252688" w14:textId="77777777" w:rsidR="00F11B92" w:rsidRPr="006113F0" w:rsidRDefault="00F11B92" w:rsidP="00C90D5B">
            <w:pPr>
              <w:pStyle w:val="Normal6a"/>
            </w:pPr>
            <w:r w:rsidRPr="006113F0">
              <w:rPr>
                <w:b/>
                <w:i/>
              </w:rPr>
              <w:t>9)</w:t>
            </w:r>
            <w:r w:rsidRPr="006113F0">
              <w:tab/>
            </w:r>
            <w:r w:rsidRPr="006113F0">
              <w:rPr>
                <w:b/>
                <w:i/>
              </w:rPr>
              <w:t xml:space="preserve">„hübriidoht“ – igasugune kahjulik tegevus, sealhulgas infoga manipuleerimine, </w:t>
            </w:r>
            <w:proofErr w:type="spellStart"/>
            <w:r w:rsidRPr="006113F0">
              <w:rPr>
                <w:b/>
                <w:i/>
              </w:rPr>
              <w:t>küberründed</w:t>
            </w:r>
            <w:proofErr w:type="spellEnd"/>
            <w:r w:rsidRPr="006113F0">
              <w:rPr>
                <w:b/>
                <w:i/>
              </w:rPr>
              <w:t xml:space="preserve"> ja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0543EBCD" w14:textId="77777777" w:rsidR="00F11B92" w:rsidRPr="006113F0" w:rsidRDefault="00F11B92" w:rsidP="00C90D5B">
            <w:pPr>
              <w:pStyle w:val="Normal6a"/>
            </w:pPr>
            <w:r w:rsidRPr="006113F0">
              <w:rPr>
                <w:b/>
                <w:i/>
              </w:rPr>
              <w:t>välja jäetud</w:t>
            </w:r>
          </w:p>
        </w:tc>
      </w:tr>
    </w:tbl>
    <w:p w14:paraId="09FBC35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A808225" w14:textId="77777777" w:rsidR="00F11B92" w:rsidRPr="006113F0" w:rsidRDefault="00F11B92" w:rsidP="00F11B92">
      <w:r w:rsidRPr="006113F0">
        <w:rPr>
          <w:rStyle w:val="HideTWBExt"/>
        </w:rPr>
        <w:t>&lt;/Amend&gt;</w:t>
      </w:r>
    </w:p>
    <w:p w14:paraId="515B538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136</w:t>
      </w:r>
      <w:r w:rsidRPr="006113F0">
        <w:rPr>
          <w:rStyle w:val="HideTWBExt"/>
          <w:b w:val="0"/>
        </w:rPr>
        <w:t>&lt;/NumAm&gt;</w:t>
      </w:r>
    </w:p>
    <w:p w14:paraId="379F7C24" w14:textId="77777777" w:rsidR="00F11B92" w:rsidRPr="006113F0" w:rsidRDefault="00F11B92" w:rsidP="00F11B92">
      <w:pPr>
        <w:pStyle w:val="NormalBold"/>
      </w:pPr>
      <w:r w:rsidRPr="006113F0">
        <w:rPr>
          <w:rStyle w:val="HideTWBExt"/>
          <w:b w:val="0"/>
        </w:rPr>
        <w:t>&lt;RepeatBlock-By&gt;&lt;Members&gt;</w:t>
      </w:r>
      <w:r w:rsidRPr="006113F0">
        <w:t>Georgiana Teodorescu</w:t>
      </w:r>
      <w:r w:rsidRPr="006113F0">
        <w:rPr>
          <w:rStyle w:val="HideTWBExt"/>
          <w:b w:val="0"/>
        </w:rPr>
        <w:t>&lt;/Members&gt;</w:t>
      </w:r>
    </w:p>
    <w:p w14:paraId="7C6A49B7" w14:textId="77777777" w:rsidR="00F11B92" w:rsidRPr="006113F0" w:rsidRDefault="00F11B92" w:rsidP="00F11B92">
      <w:pPr>
        <w:pStyle w:val="NormalBold"/>
      </w:pPr>
      <w:r w:rsidRPr="006113F0">
        <w:rPr>
          <w:rStyle w:val="HideTWBExt"/>
          <w:b w:val="0"/>
        </w:rPr>
        <w:t>&lt;/RepeatBlock-By&gt;</w:t>
      </w:r>
    </w:p>
    <w:p w14:paraId="149AED1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687404A"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49F636E" w14:textId="77777777" w:rsidTr="00C90D5B">
        <w:trPr>
          <w:trHeight w:hRule="exact" w:val="240"/>
          <w:jc w:val="center"/>
        </w:trPr>
        <w:tc>
          <w:tcPr>
            <w:tcW w:w="9752" w:type="dxa"/>
            <w:gridSpan w:val="2"/>
            <w:tcBorders>
              <w:top w:val="nil"/>
              <w:left w:val="nil"/>
              <w:bottom w:val="nil"/>
              <w:right w:val="nil"/>
            </w:tcBorders>
          </w:tcPr>
          <w:p w14:paraId="5DBA06B0" w14:textId="77777777" w:rsidR="00F11B92" w:rsidRPr="006113F0" w:rsidRDefault="00F11B92" w:rsidP="00C90D5B"/>
        </w:tc>
      </w:tr>
      <w:tr w:rsidR="00F11B92" w:rsidRPr="006113F0" w14:paraId="54188EBA" w14:textId="77777777" w:rsidTr="00C90D5B">
        <w:trPr>
          <w:trHeight w:val="240"/>
          <w:jc w:val="center"/>
        </w:trPr>
        <w:tc>
          <w:tcPr>
            <w:tcW w:w="4876" w:type="dxa"/>
            <w:tcBorders>
              <w:top w:val="nil"/>
              <w:left w:val="nil"/>
              <w:bottom w:val="nil"/>
              <w:right w:val="nil"/>
            </w:tcBorders>
          </w:tcPr>
          <w:p w14:paraId="31B6567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B1FF576" w14:textId="77777777" w:rsidR="00F11B92" w:rsidRPr="006113F0" w:rsidRDefault="00F11B92" w:rsidP="00C90D5B">
            <w:pPr>
              <w:pStyle w:val="AmColumnHeading"/>
            </w:pPr>
            <w:r w:rsidRPr="006113F0">
              <w:t>Muudatusettepanek</w:t>
            </w:r>
          </w:p>
        </w:tc>
      </w:tr>
      <w:tr w:rsidR="00F11B92" w:rsidRPr="006113F0" w14:paraId="7F6551B8" w14:textId="77777777" w:rsidTr="00C90D5B">
        <w:trPr>
          <w:jc w:val="center"/>
        </w:trPr>
        <w:tc>
          <w:tcPr>
            <w:tcW w:w="4876" w:type="dxa"/>
            <w:tcBorders>
              <w:top w:val="nil"/>
              <w:left w:val="nil"/>
              <w:bottom w:val="nil"/>
              <w:right w:val="nil"/>
            </w:tcBorders>
          </w:tcPr>
          <w:p w14:paraId="4D284DC3" w14:textId="77777777" w:rsidR="00F11B92" w:rsidRPr="006113F0" w:rsidRDefault="00F11B92" w:rsidP="00C90D5B">
            <w:pPr>
              <w:pStyle w:val="Normal6a"/>
            </w:pPr>
            <w:r w:rsidRPr="006113F0">
              <w:t>9)</w:t>
            </w:r>
            <w:r w:rsidRPr="006113F0">
              <w:tab/>
              <w:t xml:space="preserve">„hübriidoht“ – </w:t>
            </w:r>
            <w:r w:rsidRPr="006113F0">
              <w:rPr>
                <w:b/>
                <w:i/>
              </w:rPr>
              <w:t xml:space="preserve">igasugune kahjulik tegevus, sealhulgas infoga manipuleerimine, </w:t>
            </w:r>
            <w:proofErr w:type="spellStart"/>
            <w:r w:rsidRPr="006113F0">
              <w:rPr>
                <w:b/>
                <w:i/>
              </w:rPr>
              <w:t>küberründed</w:t>
            </w:r>
            <w:proofErr w:type="spellEnd"/>
            <w:r w:rsidRPr="006113F0">
              <w:rPr>
                <w:b/>
                <w:i/>
              </w:rPr>
              <w:t xml:space="preserve"> ja rändajate ärakasutamine,</w:t>
            </w:r>
            <w:r w:rsidRPr="006113F0">
              <w:t xml:space="preserve"> mida kavandatakse ja viiakse läbi pahatahtliku kavatsusega koordineeritud viisil eesmärgiga </w:t>
            </w:r>
            <w:r w:rsidRPr="006113F0">
              <w:rPr>
                <w:b/>
                <w:i/>
              </w:rPr>
              <w:t>kahjustada liikmesriiki või mõnda selle institutsiooni</w:t>
            </w:r>
            <w:r w:rsidRPr="006113F0">
              <w:t>.</w:t>
            </w:r>
          </w:p>
        </w:tc>
        <w:tc>
          <w:tcPr>
            <w:tcW w:w="4876" w:type="dxa"/>
            <w:tcBorders>
              <w:top w:val="nil"/>
              <w:left w:val="nil"/>
              <w:bottom w:val="nil"/>
              <w:right w:val="nil"/>
            </w:tcBorders>
          </w:tcPr>
          <w:p w14:paraId="1E3C03AA" w14:textId="77777777" w:rsidR="00F11B92" w:rsidRPr="006113F0" w:rsidRDefault="00F11B92" w:rsidP="00C90D5B">
            <w:pPr>
              <w:pStyle w:val="Normal6a"/>
            </w:pPr>
            <w:r w:rsidRPr="006113F0">
              <w:t>9)</w:t>
            </w:r>
            <w:r w:rsidRPr="006113F0">
              <w:tab/>
              <w:t xml:space="preserve">„hübriidoht“ – </w:t>
            </w:r>
            <w:r w:rsidRPr="006113F0">
              <w:rPr>
                <w:b/>
                <w:i/>
              </w:rPr>
              <w:t>riigi toetatav või mittetoetatav koordineeritud tegevus, mida viiakse ellu asümmeetriliste, ebakonventsionaalsete või halli tsooni vektorite kaudu, mis jäävad allapoole traditsioonilise sõjalise konflikti künnisest, ning</w:t>
            </w:r>
            <w:r w:rsidRPr="006113F0">
              <w:t xml:space="preserve"> mida kavandatakse ja viiakse läbi pahatahtliku kavatsusega koordineeritud viisil eesmärgiga </w:t>
            </w:r>
            <w:r w:rsidRPr="006113F0">
              <w:rPr>
                <w:b/>
                <w:i/>
              </w:rPr>
              <w:t>kasutada ära struktuurset haavatavust, häirida elutähtsat taristut või ohustada liidu või ühe või mitme liikmesriigi julgeolekut, avalikku korda, institutsioonilist vastupidavusvõimet või territoriaalset terviklikkust</w:t>
            </w:r>
            <w:r w:rsidRPr="006113F0">
              <w:t>.</w:t>
            </w:r>
          </w:p>
        </w:tc>
      </w:tr>
    </w:tbl>
    <w:p w14:paraId="6CFCEC3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DFDE074"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4F989516" w14:textId="77777777" w:rsidR="00F11B92" w:rsidRPr="006113F0" w:rsidRDefault="00F11B92" w:rsidP="00F11B92">
      <w:pPr>
        <w:pStyle w:val="AmJustText"/>
      </w:pPr>
      <w:r w:rsidRPr="006113F0">
        <w:t xml:space="preserve">As </w:t>
      </w:r>
      <w:proofErr w:type="spellStart"/>
      <w:r w:rsidRPr="006113F0">
        <w:t>emphasized</w:t>
      </w:r>
      <w:proofErr w:type="spellEnd"/>
      <w:r w:rsidRPr="006113F0">
        <w:t xml:space="preserve"> in </w:t>
      </w:r>
      <w:proofErr w:type="spellStart"/>
      <w:r w:rsidRPr="006113F0">
        <w:t>the</w:t>
      </w:r>
      <w:proofErr w:type="spellEnd"/>
      <w:r w:rsidRPr="006113F0">
        <w:t xml:space="preserve"> </w:t>
      </w:r>
      <w:proofErr w:type="spellStart"/>
      <w:r w:rsidRPr="006113F0">
        <w:t>Commission’s</w:t>
      </w:r>
      <w:proofErr w:type="spellEnd"/>
      <w:r w:rsidRPr="006113F0">
        <w:t xml:space="preserve"> </w:t>
      </w:r>
      <w:proofErr w:type="spellStart"/>
      <w:r w:rsidRPr="006113F0">
        <w:t>Communication</w:t>
      </w:r>
      <w:proofErr w:type="spellEnd"/>
      <w:r w:rsidRPr="006113F0">
        <w:t xml:space="preserve"> on </w:t>
      </w:r>
      <w:proofErr w:type="spellStart"/>
      <w:r w:rsidRPr="006113F0">
        <w:t>the</w:t>
      </w:r>
      <w:proofErr w:type="spellEnd"/>
      <w:r w:rsidRPr="006113F0">
        <w:t xml:space="preserve"> </w:t>
      </w:r>
      <w:proofErr w:type="spellStart"/>
      <w:r w:rsidRPr="006113F0">
        <w:t>EU's</w:t>
      </w:r>
      <w:proofErr w:type="spellEnd"/>
      <w:r w:rsidRPr="006113F0">
        <w:t xml:space="preserve"> </w:t>
      </w:r>
      <w:proofErr w:type="spellStart"/>
      <w:r w:rsidRPr="006113F0">
        <w:t>eastern</w:t>
      </w:r>
      <w:proofErr w:type="spellEnd"/>
      <w:r w:rsidRPr="006113F0">
        <w:t xml:space="preserve"> </w:t>
      </w:r>
      <w:proofErr w:type="spellStart"/>
      <w:r w:rsidRPr="006113F0">
        <w:t>regions</w:t>
      </w:r>
      <w:proofErr w:type="spellEnd"/>
      <w:r w:rsidRPr="006113F0">
        <w:t xml:space="preserve"> (COM(2026) 82 </w:t>
      </w:r>
      <w:proofErr w:type="spellStart"/>
      <w:r w:rsidRPr="006113F0">
        <w:t>final</w:t>
      </w:r>
      <w:proofErr w:type="spellEnd"/>
      <w:r w:rsidRPr="006113F0">
        <w:t xml:space="preserve">), </w:t>
      </w:r>
      <w:proofErr w:type="spellStart"/>
      <w:r w:rsidRPr="006113F0">
        <w:t>the</w:t>
      </w:r>
      <w:proofErr w:type="spellEnd"/>
      <w:r w:rsidRPr="006113F0">
        <w:t xml:space="preserve"> </w:t>
      </w:r>
      <w:proofErr w:type="spellStart"/>
      <w:r w:rsidRPr="006113F0">
        <w:t>security</w:t>
      </w:r>
      <w:proofErr w:type="spellEnd"/>
      <w:r w:rsidRPr="006113F0">
        <w:t xml:space="preserve"> </w:t>
      </w:r>
      <w:proofErr w:type="spellStart"/>
      <w:r w:rsidRPr="006113F0">
        <w:t>architecture</w:t>
      </w:r>
      <w:proofErr w:type="spellEnd"/>
      <w:r w:rsidRPr="006113F0">
        <w:t xml:space="preserve"> of </w:t>
      </w:r>
      <w:proofErr w:type="spellStart"/>
      <w:r w:rsidRPr="006113F0">
        <w:t>the</w:t>
      </w:r>
      <w:proofErr w:type="spellEnd"/>
      <w:r w:rsidRPr="006113F0">
        <w:t xml:space="preserve"> </w:t>
      </w:r>
      <w:proofErr w:type="spellStart"/>
      <w:r w:rsidRPr="006113F0">
        <w:t>Eastern</w:t>
      </w:r>
      <w:proofErr w:type="spellEnd"/>
      <w:r w:rsidRPr="006113F0">
        <w:t xml:space="preserve"> </w:t>
      </w:r>
      <w:proofErr w:type="spellStart"/>
      <w:r w:rsidRPr="006113F0">
        <w:t>Flank</w:t>
      </w:r>
      <w:proofErr w:type="spellEnd"/>
      <w:r w:rsidRPr="006113F0">
        <w:t xml:space="preserve"> </w:t>
      </w:r>
      <w:proofErr w:type="spellStart"/>
      <w:r w:rsidRPr="006113F0">
        <w:t>is</w:t>
      </w:r>
      <w:proofErr w:type="spellEnd"/>
      <w:r w:rsidRPr="006113F0">
        <w:t xml:space="preserve"> </w:t>
      </w:r>
      <w:proofErr w:type="spellStart"/>
      <w:r w:rsidRPr="006113F0">
        <w:t>under</w:t>
      </w:r>
      <w:proofErr w:type="spellEnd"/>
      <w:r w:rsidRPr="006113F0">
        <w:t xml:space="preserve"> </w:t>
      </w:r>
      <w:proofErr w:type="spellStart"/>
      <w:r w:rsidRPr="006113F0">
        <w:t>persistent</w:t>
      </w:r>
      <w:proofErr w:type="spellEnd"/>
      <w:r w:rsidRPr="006113F0">
        <w:t xml:space="preserve">, </w:t>
      </w:r>
      <w:proofErr w:type="spellStart"/>
      <w:r w:rsidRPr="006113F0">
        <w:t>evolving</w:t>
      </w:r>
      <w:proofErr w:type="spellEnd"/>
      <w:r w:rsidRPr="006113F0">
        <w:t xml:space="preserve"> </w:t>
      </w:r>
      <w:proofErr w:type="spellStart"/>
      <w:r w:rsidRPr="006113F0">
        <w:t>duress</w:t>
      </w:r>
      <w:proofErr w:type="spellEnd"/>
      <w:r w:rsidRPr="006113F0">
        <w:t xml:space="preserve"> </w:t>
      </w:r>
      <w:proofErr w:type="spellStart"/>
      <w:r w:rsidRPr="006113F0">
        <w:t>from</w:t>
      </w:r>
      <w:proofErr w:type="spellEnd"/>
      <w:r w:rsidRPr="006113F0">
        <w:t xml:space="preserve"> non-</w:t>
      </w:r>
      <w:proofErr w:type="spellStart"/>
      <w:r w:rsidRPr="006113F0">
        <w:t>conventional</w:t>
      </w:r>
      <w:proofErr w:type="spellEnd"/>
      <w:r w:rsidRPr="006113F0">
        <w:t xml:space="preserve"> </w:t>
      </w:r>
      <w:proofErr w:type="spellStart"/>
      <w:r w:rsidRPr="006113F0">
        <w:t>methods</w:t>
      </w:r>
      <w:proofErr w:type="spellEnd"/>
      <w:r w:rsidRPr="006113F0">
        <w:t xml:space="preserve"> </w:t>
      </w:r>
      <w:proofErr w:type="spellStart"/>
      <w:r w:rsidRPr="006113F0">
        <w:t>designed</w:t>
      </w:r>
      <w:proofErr w:type="spellEnd"/>
      <w:r w:rsidRPr="006113F0">
        <w:t xml:space="preserve"> </w:t>
      </w:r>
      <w:proofErr w:type="spellStart"/>
      <w:r w:rsidRPr="006113F0">
        <w:t>to</w:t>
      </w:r>
      <w:proofErr w:type="spellEnd"/>
      <w:r w:rsidRPr="006113F0">
        <w:t xml:space="preserve"> </w:t>
      </w:r>
      <w:proofErr w:type="spellStart"/>
      <w:r w:rsidRPr="006113F0">
        <w:t>deliberately</w:t>
      </w:r>
      <w:proofErr w:type="spellEnd"/>
      <w:r w:rsidRPr="006113F0">
        <w:t xml:space="preserve"> </w:t>
      </w:r>
      <w:proofErr w:type="spellStart"/>
      <w:r w:rsidRPr="006113F0">
        <w:t>operate</w:t>
      </w:r>
      <w:proofErr w:type="spellEnd"/>
      <w:r w:rsidRPr="006113F0">
        <w:t xml:space="preserve"> just </w:t>
      </w:r>
      <w:proofErr w:type="spellStart"/>
      <w:r w:rsidRPr="006113F0">
        <w:t>below</w:t>
      </w:r>
      <w:proofErr w:type="spellEnd"/>
      <w:r w:rsidRPr="006113F0">
        <w:t xml:space="preserve"> </w:t>
      </w:r>
      <w:proofErr w:type="spellStart"/>
      <w:r w:rsidRPr="006113F0">
        <w:t>the</w:t>
      </w:r>
      <w:proofErr w:type="spellEnd"/>
      <w:r w:rsidRPr="006113F0">
        <w:t xml:space="preserve"> </w:t>
      </w:r>
      <w:proofErr w:type="spellStart"/>
      <w:r w:rsidRPr="006113F0">
        <w:t>threshold</w:t>
      </w:r>
      <w:proofErr w:type="spellEnd"/>
      <w:r w:rsidRPr="006113F0">
        <w:t xml:space="preserve"> of </w:t>
      </w:r>
      <w:proofErr w:type="spellStart"/>
      <w:r w:rsidRPr="006113F0">
        <w:t>formal</w:t>
      </w:r>
      <w:proofErr w:type="spellEnd"/>
      <w:r w:rsidRPr="006113F0">
        <w:t xml:space="preserve"> </w:t>
      </w:r>
      <w:proofErr w:type="spellStart"/>
      <w:r w:rsidRPr="006113F0">
        <w:t>military</w:t>
      </w:r>
      <w:proofErr w:type="spellEnd"/>
      <w:r w:rsidRPr="006113F0">
        <w:t xml:space="preserve"> </w:t>
      </w:r>
      <w:proofErr w:type="spellStart"/>
      <w:r w:rsidRPr="006113F0">
        <w:t>conflict</w:t>
      </w:r>
      <w:proofErr w:type="spellEnd"/>
      <w:r w:rsidRPr="006113F0">
        <w:t xml:space="preserve">. </w:t>
      </w:r>
      <w:proofErr w:type="spellStart"/>
      <w:r w:rsidRPr="006113F0">
        <w:t>These</w:t>
      </w:r>
      <w:proofErr w:type="spellEnd"/>
      <w:r w:rsidRPr="006113F0">
        <w:t xml:space="preserve"> </w:t>
      </w:r>
      <w:proofErr w:type="spellStart"/>
      <w:r w:rsidRPr="006113F0">
        <w:t>fluid</w:t>
      </w:r>
      <w:proofErr w:type="spellEnd"/>
      <w:r w:rsidRPr="006113F0">
        <w:t xml:space="preserve"> </w:t>
      </w:r>
      <w:proofErr w:type="spellStart"/>
      <w:r w:rsidRPr="006113F0">
        <w:t>campaigns</w:t>
      </w:r>
      <w:proofErr w:type="spellEnd"/>
      <w:r w:rsidRPr="006113F0">
        <w:t xml:space="preserve"> </w:t>
      </w:r>
      <w:proofErr w:type="spellStart"/>
      <w:r w:rsidRPr="006113F0">
        <w:t>target</w:t>
      </w:r>
      <w:proofErr w:type="spellEnd"/>
      <w:r w:rsidRPr="006113F0">
        <w:t xml:space="preserve"> </w:t>
      </w:r>
      <w:proofErr w:type="spellStart"/>
      <w:r w:rsidRPr="006113F0">
        <w:t>the</w:t>
      </w:r>
      <w:proofErr w:type="spellEnd"/>
      <w:r w:rsidRPr="006113F0">
        <w:t xml:space="preserve"> </w:t>
      </w:r>
      <w:proofErr w:type="spellStart"/>
      <w:r w:rsidRPr="006113F0">
        <w:t>seams</w:t>
      </w:r>
      <w:proofErr w:type="spellEnd"/>
      <w:r w:rsidRPr="006113F0">
        <w:t xml:space="preserve"> </w:t>
      </w:r>
      <w:proofErr w:type="spellStart"/>
      <w:r w:rsidRPr="006113F0">
        <w:t>between</w:t>
      </w:r>
      <w:proofErr w:type="spellEnd"/>
      <w:r w:rsidRPr="006113F0">
        <w:t xml:space="preserve"> </w:t>
      </w:r>
      <w:proofErr w:type="spellStart"/>
      <w:r w:rsidRPr="006113F0">
        <w:t>internal</w:t>
      </w:r>
      <w:proofErr w:type="spellEnd"/>
      <w:r w:rsidRPr="006113F0">
        <w:t xml:space="preserve"> </w:t>
      </w:r>
      <w:proofErr w:type="spellStart"/>
      <w:r w:rsidRPr="006113F0">
        <w:t>security</w:t>
      </w:r>
      <w:proofErr w:type="spellEnd"/>
      <w:r w:rsidRPr="006113F0">
        <w:t xml:space="preserve">, </w:t>
      </w:r>
      <w:proofErr w:type="spellStart"/>
      <w:r w:rsidRPr="006113F0">
        <w:t>external</w:t>
      </w:r>
      <w:proofErr w:type="spellEnd"/>
      <w:r w:rsidRPr="006113F0">
        <w:t xml:space="preserve"> </w:t>
      </w:r>
      <w:proofErr w:type="spellStart"/>
      <w:r w:rsidRPr="006113F0">
        <w:t>border</w:t>
      </w:r>
      <w:proofErr w:type="spellEnd"/>
      <w:r w:rsidRPr="006113F0">
        <w:t xml:space="preserve"> </w:t>
      </w:r>
      <w:proofErr w:type="spellStart"/>
      <w:r w:rsidRPr="006113F0">
        <w:t>management</w:t>
      </w:r>
      <w:proofErr w:type="spellEnd"/>
      <w:r w:rsidRPr="006113F0">
        <w:t xml:space="preserve">, </w:t>
      </w:r>
      <w:proofErr w:type="spellStart"/>
      <w:r w:rsidRPr="006113F0">
        <w:t>macro-economic</w:t>
      </w:r>
      <w:proofErr w:type="spellEnd"/>
      <w:r w:rsidRPr="006113F0">
        <w:t xml:space="preserve"> </w:t>
      </w:r>
      <w:proofErr w:type="spellStart"/>
      <w:r w:rsidRPr="006113F0">
        <w:t>stability</w:t>
      </w:r>
      <w:proofErr w:type="spellEnd"/>
      <w:r w:rsidRPr="006113F0">
        <w:t xml:space="preserve">, and </w:t>
      </w:r>
      <w:proofErr w:type="spellStart"/>
      <w:r w:rsidRPr="006113F0">
        <w:t>digital</w:t>
      </w:r>
      <w:proofErr w:type="spellEnd"/>
      <w:r w:rsidRPr="006113F0">
        <w:t xml:space="preserve"> </w:t>
      </w:r>
      <w:proofErr w:type="spellStart"/>
      <w:r w:rsidRPr="006113F0">
        <w:t>resilience</w:t>
      </w:r>
      <w:proofErr w:type="spellEnd"/>
      <w:r w:rsidRPr="006113F0">
        <w:t xml:space="preserve">. </w:t>
      </w:r>
      <w:proofErr w:type="spellStart"/>
      <w:r w:rsidRPr="006113F0">
        <w:t>To</w:t>
      </w:r>
      <w:proofErr w:type="spellEnd"/>
      <w:r w:rsidRPr="006113F0">
        <w:t xml:space="preserve"> </w:t>
      </w:r>
      <w:proofErr w:type="spellStart"/>
      <w:r w:rsidRPr="006113F0">
        <w:t>ensure</w:t>
      </w:r>
      <w:proofErr w:type="spellEnd"/>
      <w:r w:rsidRPr="006113F0">
        <w:t xml:space="preserve"> </w:t>
      </w:r>
      <w:proofErr w:type="spellStart"/>
      <w:r w:rsidRPr="006113F0">
        <w:t>maximum</w:t>
      </w:r>
      <w:proofErr w:type="spellEnd"/>
      <w:r w:rsidRPr="006113F0">
        <w:t xml:space="preserve"> </w:t>
      </w:r>
      <w:proofErr w:type="spellStart"/>
      <w:r w:rsidRPr="006113F0">
        <w:t>resilience</w:t>
      </w:r>
      <w:proofErr w:type="spellEnd"/>
      <w:r w:rsidRPr="006113F0">
        <w:t xml:space="preserve"> and </w:t>
      </w:r>
      <w:proofErr w:type="spellStart"/>
      <w:r w:rsidRPr="006113F0">
        <w:t>long</w:t>
      </w:r>
      <w:proofErr w:type="spellEnd"/>
      <w:r w:rsidRPr="006113F0">
        <w:t xml:space="preserve">-term </w:t>
      </w:r>
      <w:proofErr w:type="spellStart"/>
      <w:r w:rsidRPr="006113F0">
        <w:t>legislative</w:t>
      </w:r>
      <w:proofErr w:type="spellEnd"/>
      <w:r w:rsidRPr="006113F0">
        <w:t xml:space="preserve"> </w:t>
      </w:r>
      <w:proofErr w:type="spellStart"/>
      <w:r w:rsidRPr="006113F0">
        <w:t>relevance</w:t>
      </w:r>
      <w:proofErr w:type="spellEnd"/>
      <w:r w:rsidRPr="006113F0">
        <w:t xml:space="preserve">, </w:t>
      </w:r>
      <w:proofErr w:type="spellStart"/>
      <w:r w:rsidRPr="006113F0">
        <w:t>the</w:t>
      </w:r>
      <w:proofErr w:type="spellEnd"/>
      <w:r w:rsidRPr="006113F0">
        <w:t xml:space="preserve"> </w:t>
      </w:r>
      <w:proofErr w:type="spellStart"/>
      <w:r w:rsidRPr="006113F0">
        <w:t>definition</w:t>
      </w:r>
      <w:proofErr w:type="spellEnd"/>
      <w:r w:rsidRPr="006113F0">
        <w:t xml:space="preserve"> of a '</w:t>
      </w:r>
      <w:proofErr w:type="spellStart"/>
      <w:r w:rsidRPr="006113F0">
        <w:t>hybrid</w:t>
      </w:r>
      <w:proofErr w:type="spellEnd"/>
      <w:r w:rsidRPr="006113F0">
        <w:t xml:space="preserve"> </w:t>
      </w:r>
      <w:proofErr w:type="spellStart"/>
      <w:r w:rsidRPr="006113F0">
        <w:t>threat</w:t>
      </w:r>
      <w:proofErr w:type="spellEnd"/>
      <w:r w:rsidRPr="006113F0">
        <w:t xml:space="preserve">' must </w:t>
      </w:r>
      <w:proofErr w:type="spellStart"/>
      <w:r w:rsidRPr="006113F0">
        <w:t>remain</w:t>
      </w:r>
      <w:proofErr w:type="spellEnd"/>
      <w:r w:rsidRPr="006113F0">
        <w:t xml:space="preserve"> </w:t>
      </w:r>
      <w:proofErr w:type="spellStart"/>
      <w:r w:rsidRPr="006113F0">
        <w:t>completely</w:t>
      </w:r>
      <w:proofErr w:type="spellEnd"/>
      <w:r w:rsidRPr="006113F0">
        <w:t xml:space="preserve"> </w:t>
      </w:r>
      <w:proofErr w:type="spellStart"/>
      <w:r w:rsidRPr="006113F0">
        <w:t>neutral</w:t>
      </w:r>
      <w:proofErr w:type="spellEnd"/>
      <w:r w:rsidRPr="006113F0">
        <w:t xml:space="preserve"> </w:t>
      </w:r>
      <w:proofErr w:type="spellStart"/>
      <w:r w:rsidRPr="006113F0">
        <w:t>regarding</w:t>
      </w:r>
      <w:proofErr w:type="spellEnd"/>
      <w:r w:rsidRPr="006113F0">
        <w:t xml:space="preserve"> </w:t>
      </w:r>
      <w:proofErr w:type="spellStart"/>
      <w:r w:rsidRPr="006113F0">
        <w:t>specific</w:t>
      </w:r>
      <w:proofErr w:type="spellEnd"/>
      <w:r w:rsidRPr="006113F0">
        <w:t xml:space="preserve"> </w:t>
      </w:r>
      <w:proofErr w:type="spellStart"/>
      <w:r w:rsidRPr="006113F0">
        <w:t>technological</w:t>
      </w:r>
      <w:proofErr w:type="spellEnd"/>
      <w:r w:rsidRPr="006113F0">
        <w:t xml:space="preserve"> </w:t>
      </w:r>
      <w:proofErr w:type="spellStart"/>
      <w:r w:rsidRPr="006113F0">
        <w:t>or</w:t>
      </w:r>
      <w:proofErr w:type="spellEnd"/>
      <w:r w:rsidRPr="006113F0">
        <w:t xml:space="preserve"> </w:t>
      </w:r>
      <w:proofErr w:type="spellStart"/>
      <w:r w:rsidRPr="006113F0">
        <w:t>operational</w:t>
      </w:r>
      <w:proofErr w:type="spellEnd"/>
      <w:r w:rsidRPr="006113F0">
        <w:t xml:space="preserve"> </w:t>
      </w:r>
      <w:proofErr w:type="spellStart"/>
      <w:r w:rsidRPr="006113F0">
        <w:t>methods</w:t>
      </w:r>
      <w:proofErr w:type="spellEnd"/>
      <w:r w:rsidRPr="006113F0">
        <w:t xml:space="preserve">. </w:t>
      </w:r>
      <w:proofErr w:type="spellStart"/>
      <w:r w:rsidRPr="006113F0">
        <w:t>Listing</w:t>
      </w:r>
      <w:proofErr w:type="spellEnd"/>
      <w:r w:rsidRPr="006113F0">
        <w:t xml:space="preserve"> </w:t>
      </w:r>
      <w:proofErr w:type="spellStart"/>
      <w:r w:rsidRPr="006113F0">
        <w:t>explicit</w:t>
      </w:r>
      <w:proofErr w:type="spellEnd"/>
      <w:r w:rsidRPr="006113F0">
        <w:t xml:space="preserve"> </w:t>
      </w:r>
      <w:proofErr w:type="spellStart"/>
      <w:r w:rsidRPr="006113F0">
        <w:t>examples</w:t>
      </w:r>
      <w:proofErr w:type="spellEnd"/>
      <w:r w:rsidRPr="006113F0">
        <w:t xml:space="preserve"> of </w:t>
      </w:r>
      <w:proofErr w:type="spellStart"/>
      <w:r w:rsidRPr="006113F0">
        <w:t>harmful</w:t>
      </w:r>
      <w:proofErr w:type="spellEnd"/>
      <w:r w:rsidRPr="006113F0">
        <w:t xml:space="preserve"> </w:t>
      </w:r>
      <w:proofErr w:type="spellStart"/>
      <w:r w:rsidRPr="006113F0">
        <w:t>activities</w:t>
      </w:r>
      <w:proofErr w:type="spellEnd"/>
      <w:r w:rsidRPr="006113F0">
        <w:t xml:space="preserve"> </w:t>
      </w:r>
      <w:proofErr w:type="spellStart"/>
      <w:r w:rsidRPr="006113F0">
        <w:t>inadvertently</w:t>
      </w:r>
      <w:proofErr w:type="spellEnd"/>
      <w:r w:rsidRPr="006113F0">
        <w:t xml:space="preserve"> </w:t>
      </w:r>
      <w:proofErr w:type="spellStart"/>
      <w:r w:rsidRPr="006113F0">
        <w:t>creates</w:t>
      </w:r>
      <w:proofErr w:type="spellEnd"/>
      <w:r w:rsidRPr="006113F0">
        <w:t xml:space="preserve"> </w:t>
      </w:r>
      <w:proofErr w:type="spellStart"/>
      <w:r w:rsidRPr="006113F0">
        <w:t>legal</w:t>
      </w:r>
      <w:proofErr w:type="spellEnd"/>
      <w:r w:rsidRPr="006113F0">
        <w:t xml:space="preserve"> </w:t>
      </w:r>
      <w:proofErr w:type="spellStart"/>
      <w:r w:rsidRPr="006113F0">
        <w:t>loopholes</w:t>
      </w:r>
      <w:proofErr w:type="spellEnd"/>
      <w:r w:rsidRPr="006113F0">
        <w:t xml:space="preserve">, as hostile </w:t>
      </w:r>
      <w:proofErr w:type="spellStart"/>
      <w:r w:rsidRPr="006113F0">
        <w:t>actors</w:t>
      </w:r>
      <w:proofErr w:type="spellEnd"/>
      <w:r w:rsidRPr="006113F0">
        <w:t xml:space="preserve"> </w:t>
      </w:r>
      <w:proofErr w:type="spellStart"/>
      <w:r w:rsidRPr="006113F0">
        <w:t>continuously</w:t>
      </w:r>
      <w:proofErr w:type="spellEnd"/>
      <w:r w:rsidRPr="006113F0">
        <w:t xml:space="preserve"> </w:t>
      </w:r>
      <w:proofErr w:type="spellStart"/>
      <w:r w:rsidRPr="006113F0">
        <w:t>innovate</w:t>
      </w:r>
      <w:proofErr w:type="spellEnd"/>
      <w:r w:rsidRPr="006113F0">
        <w:t xml:space="preserve"> </w:t>
      </w:r>
      <w:proofErr w:type="spellStart"/>
      <w:r w:rsidRPr="006113F0">
        <w:t>new</w:t>
      </w:r>
      <w:proofErr w:type="spellEnd"/>
      <w:r w:rsidRPr="006113F0">
        <w:t xml:space="preserve"> </w:t>
      </w:r>
      <w:proofErr w:type="spellStart"/>
      <w:r w:rsidRPr="006113F0">
        <w:t>forms</w:t>
      </w:r>
      <w:proofErr w:type="spellEnd"/>
      <w:r w:rsidRPr="006113F0">
        <w:t xml:space="preserve"> of </w:t>
      </w:r>
      <w:proofErr w:type="spellStart"/>
      <w:r w:rsidRPr="006113F0">
        <w:t>gray-zone</w:t>
      </w:r>
      <w:proofErr w:type="spellEnd"/>
      <w:r w:rsidRPr="006113F0">
        <w:t xml:space="preserve"> </w:t>
      </w:r>
      <w:proofErr w:type="spellStart"/>
      <w:r w:rsidRPr="006113F0">
        <w:t>aggression</w:t>
      </w:r>
      <w:proofErr w:type="spellEnd"/>
      <w:r w:rsidRPr="006113F0">
        <w:t xml:space="preserve"> </w:t>
      </w:r>
      <w:proofErr w:type="spellStart"/>
      <w:r w:rsidRPr="006113F0">
        <w:t>that</w:t>
      </w:r>
      <w:proofErr w:type="spellEnd"/>
      <w:r w:rsidRPr="006113F0">
        <w:t xml:space="preserve"> </w:t>
      </w:r>
      <w:proofErr w:type="spellStart"/>
      <w:r w:rsidRPr="006113F0">
        <w:t>may</w:t>
      </w:r>
      <w:proofErr w:type="spellEnd"/>
      <w:r w:rsidRPr="006113F0">
        <w:t xml:space="preserve"> </w:t>
      </w:r>
      <w:proofErr w:type="spellStart"/>
      <w:r w:rsidRPr="006113F0">
        <w:t>not</w:t>
      </w:r>
      <w:proofErr w:type="spellEnd"/>
      <w:r w:rsidRPr="006113F0">
        <w:t xml:space="preserve"> </w:t>
      </w:r>
      <w:proofErr w:type="spellStart"/>
      <w:r w:rsidRPr="006113F0">
        <w:t>fit</w:t>
      </w:r>
      <w:proofErr w:type="spellEnd"/>
      <w:r w:rsidRPr="006113F0">
        <w:t xml:space="preserve"> </w:t>
      </w:r>
      <w:proofErr w:type="spellStart"/>
      <w:r w:rsidRPr="006113F0">
        <w:t>neatly</w:t>
      </w:r>
      <w:proofErr w:type="spellEnd"/>
      <w:r w:rsidRPr="006113F0">
        <w:t xml:space="preserve"> </w:t>
      </w:r>
      <w:proofErr w:type="spellStart"/>
      <w:r w:rsidRPr="006113F0">
        <w:t>into</w:t>
      </w:r>
      <w:proofErr w:type="spellEnd"/>
      <w:r w:rsidRPr="006113F0">
        <w:t xml:space="preserve"> </w:t>
      </w:r>
      <w:proofErr w:type="spellStart"/>
      <w:r w:rsidRPr="006113F0">
        <w:t>pre-defined</w:t>
      </w:r>
      <w:proofErr w:type="spellEnd"/>
      <w:r w:rsidRPr="006113F0">
        <w:t xml:space="preserve"> </w:t>
      </w:r>
      <w:proofErr w:type="spellStart"/>
      <w:r w:rsidRPr="006113F0">
        <w:t>categories</w:t>
      </w:r>
      <w:proofErr w:type="spellEnd"/>
      <w:r w:rsidRPr="006113F0">
        <w:t>.</w:t>
      </w:r>
    </w:p>
    <w:p w14:paraId="2B9C49C1" w14:textId="77777777" w:rsidR="00F11B92" w:rsidRPr="006113F0" w:rsidRDefault="00F11B92" w:rsidP="00F11B92">
      <w:r w:rsidRPr="006113F0">
        <w:rPr>
          <w:rStyle w:val="HideTWBExt"/>
        </w:rPr>
        <w:t>&lt;/Amend&gt;</w:t>
      </w:r>
    </w:p>
    <w:p w14:paraId="349990B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137</w:t>
      </w:r>
      <w:r w:rsidRPr="006113F0">
        <w:rPr>
          <w:rStyle w:val="HideTWBExt"/>
          <w:b w:val="0"/>
        </w:rPr>
        <w:t>&lt;/NumAm&gt;</w:t>
      </w:r>
    </w:p>
    <w:p w14:paraId="0250B8D6"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6DCF97BF" w14:textId="77777777" w:rsidR="00F11B92" w:rsidRPr="006113F0" w:rsidRDefault="00F11B92" w:rsidP="00F11B92">
      <w:pPr>
        <w:pStyle w:val="NormalBold"/>
      </w:pPr>
      <w:r w:rsidRPr="006113F0">
        <w:rPr>
          <w:rStyle w:val="HideTWBExt"/>
          <w:b w:val="0"/>
        </w:rPr>
        <w:t>&lt;/RepeatBlock-By&gt;</w:t>
      </w:r>
    </w:p>
    <w:p w14:paraId="4FFD687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79D3AD4"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CA8C3EA" w14:textId="77777777" w:rsidTr="00C90D5B">
        <w:trPr>
          <w:trHeight w:hRule="exact" w:val="240"/>
          <w:jc w:val="center"/>
        </w:trPr>
        <w:tc>
          <w:tcPr>
            <w:tcW w:w="9752" w:type="dxa"/>
            <w:gridSpan w:val="2"/>
            <w:tcBorders>
              <w:top w:val="nil"/>
              <w:left w:val="nil"/>
              <w:bottom w:val="nil"/>
              <w:right w:val="nil"/>
            </w:tcBorders>
          </w:tcPr>
          <w:p w14:paraId="75E6A730" w14:textId="77777777" w:rsidR="00F11B92" w:rsidRPr="006113F0" w:rsidRDefault="00F11B92" w:rsidP="00C90D5B"/>
        </w:tc>
      </w:tr>
      <w:tr w:rsidR="00F11B92" w:rsidRPr="006113F0" w14:paraId="5AECB1C8" w14:textId="77777777" w:rsidTr="00C90D5B">
        <w:trPr>
          <w:trHeight w:val="240"/>
          <w:jc w:val="center"/>
        </w:trPr>
        <w:tc>
          <w:tcPr>
            <w:tcW w:w="4876" w:type="dxa"/>
            <w:tcBorders>
              <w:top w:val="nil"/>
              <w:left w:val="nil"/>
              <w:bottom w:val="nil"/>
              <w:right w:val="nil"/>
            </w:tcBorders>
          </w:tcPr>
          <w:p w14:paraId="6170BC0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CE93D98" w14:textId="77777777" w:rsidR="00F11B92" w:rsidRPr="006113F0" w:rsidRDefault="00F11B92" w:rsidP="00C90D5B">
            <w:pPr>
              <w:pStyle w:val="AmColumnHeading"/>
            </w:pPr>
            <w:r w:rsidRPr="006113F0">
              <w:t>Muudatusettepanek</w:t>
            </w:r>
          </w:p>
        </w:tc>
      </w:tr>
      <w:tr w:rsidR="00F11B92" w:rsidRPr="006113F0" w14:paraId="2C706433" w14:textId="77777777" w:rsidTr="00C90D5B">
        <w:trPr>
          <w:jc w:val="center"/>
        </w:trPr>
        <w:tc>
          <w:tcPr>
            <w:tcW w:w="4876" w:type="dxa"/>
            <w:tcBorders>
              <w:top w:val="nil"/>
              <w:left w:val="nil"/>
              <w:bottom w:val="nil"/>
              <w:right w:val="nil"/>
            </w:tcBorders>
          </w:tcPr>
          <w:p w14:paraId="456D1D06" w14:textId="77777777" w:rsidR="00F11B92" w:rsidRPr="006113F0" w:rsidRDefault="00F11B92" w:rsidP="00C90D5B">
            <w:pPr>
              <w:pStyle w:val="Normal6a"/>
            </w:pPr>
            <w:r w:rsidRPr="006113F0">
              <w:t>9)</w:t>
            </w:r>
            <w:r w:rsidRPr="006113F0">
              <w:tab/>
              <w:t xml:space="preserve">„hübriidoht“ – </w:t>
            </w:r>
            <w:r w:rsidRPr="006113F0">
              <w:rPr>
                <w:b/>
                <w:i/>
              </w:rPr>
              <w:t>igasugune</w:t>
            </w:r>
            <w:r w:rsidRPr="006113F0">
              <w:t xml:space="preserve"> kahjulik tegevus, sealhulgas infoga manipuleerimine, </w:t>
            </w:r>
            <w:proofErr w:type="spellStart"/>
            <w:r w:rsidRPr="006113F0">
              <w:t>küberründed</w:t>
            </w:r>
            <w:proofErr w:type="spellEnd"/>
            <w:r w:rsidRPr="006113F0">
              <w:t xml:space="preserve"> </w:t>
            </w:r>
            <w:r w:rsidRPr="006113F0">
              <w:rPr>
                <w:b/>
                <w:i/>
              </w:rPr>
              <w:t>ja</w:t>
            </w:r>
            <w:r w:rsidRPr="006113F0">
              <w:t xml:space="preserve"> rändajate ärakasutamine, mida </w:t>
            </w:r>
            <w:r w:rsidRPr="006113F0">
              <w:rPr>
                <w:b/>
                <w:i/>
              </w:rPr>
              <w:t>kavandatakse ja viiakse</w:t>
            </w:r>
            <w:r w:rsidRPr="006113F0">
              <w:t xml:space="preserve"> läbi pahatahtliku kavatsusega </w:t>
            </w:r>
            <w:r w:rsidRPr="006113F0">
              <w:rPr>
                <w:b/>
                <w:i/>
              </w:rPr>
              <w:t>koordineeritud viisil</w:t>
            </w:r>
            <w:r w:rsidRPr="006113F0">
              <w:t xml:space="preserve"> eesmärgiga kahjustada </w:t>
            </w:r>
            <w:r w:rsidRPr="006113F0">
              <w:rPr>
                <w:b/>
                <w:i/>
              </w:rPr>
              <w:t>liikmesriiki või mõnda selle institutsiooni</w:t>
            </w:r>
            <w:r w:rsidRPr="006113F0">
              <w:t>.</w:t>
            </w:r>
          </w:p>
        </w:tc>
        <w:tc>
          <w:tcPr>
            <w:tcW w:w="4876" w:type="dxa"/>
            <w:tcBorders>
              <w:top w:val="nil"/>
              <w:left w:val="nil"/>
              <w:bottom w:val="nil"/>
              <w:right w:val="nil"/>
            </w:tcBorders>
          </w:tcPr>
          <w:p w14:paraId="05FF4115" w14:textId="77777777" w:rsidR="00F11B92" w:rsidRPr="006113F0" w:rsidRDefault="00F11B92" w:rsidP="00C90D5B">
            <w:pPr>
              <w:pStyle w:val="Normal6a"/>
            </w:pPr>
            <w:r w:rsidRPr="006113F0">
              <w:t>9)</w:t>
            </w:r>
            <w:r w:rsidRPr="006113F0">
              <w:tab/>
              <w:t xml:space="preserve">„hübriidoht“ – </w:t>
            </w:r>
            <w:r w:rsidRPr="006113F0">
              <w:rPr>
                <w:b/>
                <w:i/>
              </w:rPr>
              <w:t>koordineeritud</w:t>
            </w:r>
            <w:r w:rsidRPr="006113F0">
              <w:t xml:space="preserve"> kahjulik tegevus, sealhulgas infoga manipuleerimine, </w:t>
            </w:r>
            <w:r w:rsidRPr="006113F0">
              <w:rPr>
                <w:b/>
                <w:i/>
              </w:rPr>
              <w:t>sabotaaž,</w:t>
            </w:r>
            <w:r w:rsidRPr="006113F0">
              <w:t xml:space="preserve"> </w:t>
            </w:r>
            <w:proofErr w:type="spellStart"/>
            <w:r w:rsidRPr="006113F0">
              <w:t>küberründed</w:t>
            </w:r>
            <w:proofErr w:type="spellEnd"/>
            <w:r w:rsidRPr="006113F0">
              <w:rPr>
                <w:b/>
                <w:i/>
              </w:rPr>
              <w:t xml:space="preserve">, </w:t>
            </w:r>
            <w:proofErr w:type="spellStart"/>
            <w:r w:rsidRPr="006113F0">
              <w:rPr>
                <w:b/>
                <w:i/>
              </w:rPr>
              <w:t>välissekkumine</w:t>
            </w:r>
            <w:proofErr w:type="spellEnd"/>
            <w:r w:rsidRPr="006113F0">
              <w:rPr>
                <w:b/>
                <w:i/>
              </w:rPr>
              <w:t>, rünnakud elutähtsa taristu vastu, organiseeritud kuritegelike võrgustike ärakasutamine või</w:t>
            </w:r>
            <w:r w:rsidRPr="006113F0">
              <w:t xml:space="preserve"> rändajate ärakasutamine, mida </w:t>
            </w:r>
            <w:r w:rsidRPr="006113F0">
              <w:rPr>
                <w:b/>
                <w:i/>
              </w:rPr>
              <w:t>riiklikud või valitsusvälised osalejad viivad</w:t>
            </w:r>
            <w:r w:rsidRPr="006113F0">
              <w:t xml:space="preserve"> läbi pahatahtliku kavatsusega eesmärgiga kahjustada </w:t>
            </w:r>
            <w:r w:rsidRPr="006113F0">
              <w:rPr>
                <w:b/>
                <w:i/>
              </w:rPr>
              <w:t>liikmesriigi või liidu julgeolekut, avalikku korda, demokraatlikke institutsioone või ühiskonna vastupidavusvõimet</w:t>
            </w:r>
            <w:r w:rsidRPr="006113F0">
              <w:t>.</w:t>
            </w:r>
          </w:p>
        </w:tc>
      </w:tr>
    </w:tbl>
    <w:p w14:paraId="6EC0BA6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BB5B34" w14:textId="77777777" w:rsidR="00F11B92" w:rsidRPr="006113F0" w:rsidRDefault="00F11B92" w:rsidP="00F11B92">
      <w:r w:rsidRPr="006113F0">
        <w:rPr>
          <w:rStyle w:val="HideTWBExt"/>
        </w:rPr>
        <w:t>&lt;/Amend&gt;</w:t>
      </w:r>
    </w:p>
    <w:p w14:paraId="5A067A4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138</w:t>
      </w:r>
      <w:r w:rsidRPr="006113F0">
        <w:rPr>
          <w:rStyle w:val="HideTWBExt"/>
          <w:b w:val="0"/>
        </w:rPr>
        <w:t>&lt;/NumAm&gt;</w:t>
      </w:r>
    </w:p>
    <w:p w14:paraId="458D174F"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50C409AA" w14:textId="77777777" w:rsidR="00F11B92" w:rsidRPr="006113F0" w:rsidRDefault="00F11B92" w:rsidP="00F11B92">
      <w:pPr>
        <w:pStyle w:val="NormalBold"/>
      </w:pPr>
      <w:r w:rsidRPr="006113F0">
        <w:rPr>
          <w:rStyle w:val="HideTWBExt"/>
          <w:b w:val="0"/>
        </w:rPr>
        <w:t>&lt;/RepeatBlock-By&gt;</w:t>
      </w:r>
    </w:p>
    <w:p w14:paraId="0BB3A20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55C26F6"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1913822" w14:textId="77777777" w:rsidTr="00C90D5B">
        <w:trPr>
          <w:trHeight w:hRule="exact" w:val="240"/>
          <w:jc w:val="center"/>
        </w:trPr>
        <w:tc>
          <w:tcPr>
            <w:tcW w:w="9752" w:type="dxa"/>
            <w:gridSpan w:val="2"/>
            <w:tcBorders>
              <w:top w:val="nil"/>
              <w:left w:val="nil"/>
              <w:bottom w:val="nil"/>
              <w:right w:val="nil"/>
            </w:tcBorders>
          </w:tcPr>
          <w:p w14:paraId="3B4F703A" w14:textId="77777777" w:rsidR="00F11B92" w:rsidRPr="006113F0" w:rsidRDefault="00F11B92" w:rsidP="00C90D5B"/>
        </w:tc>
      </w:tr>
      <w:tr w:rsidR="00F11B92" w:rsidRPr="006113F0" w14:paraId="040FB299" w14:textId="77777777" w:rsidTr="00C90D5B">
        <w:trPr>
          <w:trHeight w:val="240"/>
          <w:jc w:val="center"/>
        </w:trPr>
        <w:tc>
          <w:tcPr>
            <w:tcW w:w="4876" w:type="dxa"/>
            <w:tcBorders>
              <w:top w:val="nil"/>
              <w:left w:val="nil"/>
              <w:bottom w:val="nil"/>
              <w:right w:val="nil"/>
            </w:tcBorders>
          </w:tcPr>
          <w:p w14:paraId="6B23731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A0384EF" w14:textId="77777777" w:rsidR="00F11B92" w:rsidRPr="006113F0" w:rsidRDefault="00F11B92" w:rsidP="00C90D5B">
            <w:pPr>
              <w:pStyle w:val="AmColumnHeading"/>
            </w:pPr>
            <w:r w:rsidRPr="006113F0">
              <w:t>Muudatusettepanek</w:t>
            </w:r>
          </w:p>
        </w:tc>
      </w:tr>
      <w:tr w:rsidR="00F11B92" w:rsidRPr="006113F0" w14:paraId="49D97ADB" w14:textId="77777777" w:rsidTr="00C90D5B">
        <w:trPr>
          <w:jc w:val="center"/>
        </w:trPr>
        <w:tc>
          <w:tcPr>
            <w:tcW w:w="4876" w:type="dxa"/>
            <w:tcBorders>
              <w:top w:val="nil"/>
              <w:left w:val="nil"/>
              <w:bottom w:val="nil"/>
              <w:right w:val="nil"/>
            </w:tcBorders>
          </w:tcPr>
          <w:p w14:paraId="69434F07" w14:textId="77777777" w:rsidR="00F11B92" w:rsidRPr="006113F0" w:rsidRDefault="00F11B92" w:rsidP="00C90D5B">
            <w:pPr>
              <w:pStyle w:val="Normal6a"/>
            </w:pPr>
            <w:r w:rsidRPr="006113F0">
              <w:t>9)</w:t>
            </w:r>
            <w:r w:rsidRPr="006113F0">
              <w:tab/>
              <w:t xml:space="preserve">„hübriidoht“ – </w:t>
            </w:r>
            <w:r w:rsidRPr="006113F0">
              <w:rPr>
                <w:b/>
                <w:i/>
              </w:rPr>
              <w:t>igasugune</w:t>
            </w:r>
            <w:r w:rsidRPr="006113F0">
              <w:t xml:space="preserve"> kahjulik tegevus, sealhulgas </w:t>
            </w:r>
            <w:r w:rsidRPr="006113F0">
              <w:rPr>
                <w:b/>
                <w:i/>
              </w:rPr>
              <w:t>infoga manipuleerimine,</w:t>
            </w:r>
            <w:r w:rsidRPr="006113F0">
              <w:t xml:space="preserve"> </w:t>
            </w:r>
            <w:proofErr w:type="spellStart"/>
            <w:r w:rsidRPr="006113F0">
              <w:t>küberründed</w:t>
            </w:r>
            <w:proofErr w:type="spellEnd"/>
            <w:r w:rsidRPr="006113F0">
              <w:t xml:space="preserve"> ja rändajate </w:t>
            </w:r>
            <w:r w:rsidRPr="006113F0">
              <w:rPr>
                <w:b/>
                <w:i/>
              </w:rPr>
              <w:t>ärakasutamine</w:t>
            </w:r>
            <w:r w:rsidRPr="006113F0">
              <w:t xml:space="preserve">, mida kavandatakse ja viiakse läbi pahatahtliku kavatsusega koordineeritud viisil eesmärgiga kahjustada liikmesriiki või mõnda </w:t>
            </w:r>
            <w:r w:rsidRPr="006113F0">
              <w:rPr>
                <w:b/>
                <w:i/>
              </w:rPr>
              <w:t>selle</w:t>
            </w:r>
            <w:r w:rsidRPr="006113F0">
              <w:t xml:space="preserve"> institutsiooni.</w:t>
            </w:r>
          </w:p>
        </w:tc>
        <w:tc>
          <w:tcPr>
            <w:tcW w:w="4876" w:type="dxa"/>
            <w:tcBorders>
              <w:top w:val="nil"/>
              <w:left w:val="nil"/>
              <w:bottom w:val="nil"/>
              <w:right w:val="nil"/>
            </w:tcBorders>
          </w:tcPr>
          <w:p w14:paraId="563BA944" w14:textId="77777777" w:rsidR="00F11B92" w:rsidRPr="006113F0" w:rsidRDefault="00F11B92" w:rsidP="00C90D5B">
            <w:pPr>
              <w:pStyle w:val="Normal6a"/>
            </w:pPr>
            <w:r w:rsidRPr="006113F0">
              <w:t>9)</w:t>
            </w:r>
            <w:r w:rsidRPr="006113F0">
              <w:tab/>
              <w:t xml:space="preserve">„hübriidoht“ – </w:t>
            </w:r>
            <w:r w:rsidRPr="006113F0">
              <w:rPr>
                <w:b/>
                <w:i/>
              </w:rPr>
              <w:t>koordineeritud</w:t>
            </w:r>
            <w:r w:rsidRPr="006113F0">
              <w:t xml:space="preserve"> kahjulik tegevus, sealhulgas </w:t>
            </w:r>
            <w:proofErr w:type="spellStart"/>
            <w:r w:rsidRPr="006113F0">
              <w:t>küberründed</w:t>
            </w:r>
            <w:proofErr w:type="spellEnd"/>
            <w:r w:rsidRPr="006113F0">
              <w:rPr>
                <w:b/>
                <w:i/>
              </w:rPr>
              <w:t>, rünnakud elutähtsa taristu vastu, kurjategijatega seotud desinformatsiooni levitamise</w:t>
            </w:r>
            <w:r w:rsidRPr="006113F0">
              <w:t xml:space="preserve"> ja rändajate </w:t>
            </w:r>
            <w:r w:rsidRPr="006113F0">
              <w:rPr>
                <w:b/>
                <w:i/>
              </w:rPr>
              <w:t>ärakasutamisega seotud kuritegelik tegevus</w:t>
            </w:r>
            <w:r w:rsidRPr="006113F0">
              <w:t xml:space="preserve">, mida kavandatakse ja viiakse läbi pahatahtliku kavatsusega koordineeritud viisil eesmärgiga kahjustada </w:t>
            </w:r>
            <w:r w:rsidRPr="006113F0">
              <w:rPr>
                <w:b/>
                <w:i/>
              </w:rPr>
              <w:t>liitu,</w:t>
            </w:r>
            <w:r w:rsidRPr="006113F0">
              <w:t xml:space="preserve"> liikmesriiki või mõnda </w:t>
            </w:r>
            <w:r w:rsidRPr="006113F0">
              <w:rPr>
                <w:b/>
                <w:i/>
              </w:rPr>
              <w:t>nende</w:t>
            </w:r>
            <w:r w:rsidRPr="006113F0">
              <w:t xml:space="preserve"> institutsiooni.</w:t>
            </w:r>
          </w:p>
        </w:tc>
      </w:tr>
    </w:tbl>
    <w:p w14:paraId="374B05A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4243580" w14:textId="77777777" w:rsidR="00F11B92" w:rsidRPr="006113F0" w:rsidRDefault="00F11B92" w:rsidP="00F11B92">
      <w:r w:rsidRPr="006113F0">
        <w:rPr>
          <w:rStyle w:val="HideTWBExt"/>
        </w:rPr>
        <w:t>&lt;/Amend&gt;</w:t>
      </w:r>
    </w:p>
    <w:p w14:paraId="4C9630F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139</w:t>
      </w:r>
      <w:r w:rsidRPr="006113F0">
        <w:rPr>
          <w:rStyle w:val="HideTWBExt"/>
          <w:b w:val="0"/>
        </w:rPr>
        <w:t>&lt;/NumAm&gt;</w:t>
      </w:r>
    </w:p>
    <w:p w14:paraId="38E26880" w14:textId="77777777" w:rsidR="00F11B92" w:rsidRPr="006113F0" w:rsidRDefault="00F11B92" w:rsidP="00F11B92">
      <w:pPr>
        <w:pStyle w:val="NormalBold"/>
      </w:pPr>
      <w:r w:rsidRPr="006113F0">
        <w:rPr>
          <w:rStyle w:val="HideTWBExt"/>
          <w:b w:val="0"/>
        </w:rPr>
        <w:t>&lt;RepeatBlock-By&gt;&lt;Members&gt;</w:t>
      </w:r>
      <w:r w:rsidRPr="006113F0">
        <w:t>Geadis Geadi</w:t>
      </w:r>
      <w:r w:rsidRPr="006113F0">
        <w:rPr>
          <w:rStyle w:val="HideTWBExt"/>
          <w:b w:val="0"/>
        </w:rPr>
        <w:t>&lt;/Members&gt;</w:t>
      </w:r>
    </w:p>
    <w:p w14:paraId="60CFC360" w14:textId="77777777" w:rsidR="00F11B92" w:rsidRPr="006113F0" w:rsidRDefault="00F11B92" w:rsidP="00F11B92">
      <w:pPr>
        <w:pStyle w:val="NormalBold"/>
      </w:pPr>
      <w:r w:rsidRPr="006113F0">
        <w:rPr>
          <w:rStyle w:val="HideTWBExt"/>
          <w:b w:val="0"/>
        </w:rPr>
        <w:t>&lt;/RepeatBlock-By&gt;</w:t>
      </w:r>
    </w:p>
    <w:p w14:paraId="1D8721A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422CD19"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A7EDBE4" w14:textId="77777777" w:rsidTr="00C90D5B">
        <w:trPr>
          <w:trHeight w:hRule="exact" w:val="240"/>
          <w:jc w:val="center"/>
        </w:trPr>
        <w:tc>
          <w:tcPr>
            <w:tcW w:w="9752" w:type="dxa"/>
            <w:gridSpan w:val="2"/>
            <w:tcBorders>
              <w:top w:val="nil"/>
              <w:left w:val="nil"/>
              <w:bottom w:val="nil"/>
              <w:right w:val="nil"/>
            </w:tcBorders>
          </w:tcPr>
          <w:p w14:paraId="26231239" w14:textId="77777777" w:rsidR="00F11B92" w:rsidRPr="006113F0" w:rsidRDefault="00F11B92" w:rsidP="00C90D5B"/>
        </w:tc>
      </w:tr>
      <w:tr w:rsidR="00F11B92" w:rsidRPr="006113F0" w14:paraId="4D2F41D8" w14:textId="77777777" w:rsidTr="00C90D5B">
        <w:trPr>
          <w:trHeight w:val="240"/>
          <w:jc w:val="center"/>
        </w:trPr>
        <w:tc>
          <w:tcPr>
            <w:tcW w:w="4876" w:type="dxa"/>
            <w:tcBorders>
              <w:top w:val="nil"/>
              <w:left w:val="nil"/>
              <w:bottom w:val="nil"/>
              <w:right w:val="nil"/>
            </w:tcBorders>
          </w:tcPr>
          <w:p w14:paraId="5FC682B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D923605" w14:textId="77777777" w:rsidR="00F11B92" w:rsidRPr="006113F0" w:rsidRDefault="00F11B92" w:rsidP="00C90D5B">
            <w:pPr>
              <w:pStyle w:val="AmColumnHeading"/>
            </w:pPr>
            <w:r w:rsidRPr="006113F0">
              <w:t>Muudatusettepanek</w:t>
            </w:r>
          </w:p>
        </w:tc>
      </w:tr>
      <w:tr w:rsidR="00F11B92" w:rsidRPr="006113F0" w14:paraId="3B972D75" w14:textId="77777777" w:rsidTr="00C90D5B">
        <w:trPr>
          <w:jc w:val="center"/>
        </w:trPr>
        <w:tc>
          <w:tcPr>
            <w:tcW w:w="4876" w:type="dxa"/>
            <w:tcBorders>
              <w:top w:val="nil"/>
              <w:left w:val="nil"/>
              <w:bottom w:val="nil"/>
              <w:right w:val="nil"/>
            </w:tcBorders>
          </w:tcPr>
          <w:p w14:paraId="28FDE81E"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w:t>
            </w:r>
            <w:r w:rsidRPr="006113F0">
              <w:rPr>
                <w:b/>
                <w:i/>
              </w:rPr>
              <w:t>ja</w:t>
            </w:r>
            <w:r w:rsidRPr="006113F0">
              <w:t xml:space="preserve">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2FBE88E9"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rPr>
                <w:b/>
                <w:i/>
              </w:rPr>
              <w:t>,</w:t>
            </w:r>
            <w:r w:rsidRPr="006113F0">
              <w:t xml:space="preserve"> rändajate ärakasutamine, </w:t>
            </w:r>
            <w:r w:rsidRPr="006113F0">
              <w:rPr>
                <w:b/>
                <w:i/>
              </w:rPr>
              <w:t>koordineeritud desinformatsioonikampaaniad ja alusetute süüdistuste organiseeritud võimendamine,</w:t>
            </w:r>
            <w:r w:rsidRPr="006113F0">
              <w:t xml:space="preserve"> mida kavandatakse ja viiakse läbi pahatahtliku kavatsusega koordineeritud viisil eesmärgiga kahjustada liikmesriiki või mõnda selle institutsiooni.</w:t>
            </w:r>
          </w:p>
        </w:tc>
      </w:tr>
    </w:tbl>
    <w:p w14:paraId="31B7C10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17566CF" w14:textId="77777777" w:rsidR="00F11B92" w:rsidRPr="006113F0" w:rsidRDefault="00F11B92" w:rsidP="00F11B92">
      <w:r w:rsidRPr="006113F0">
        <w:rPr>
          <w:rStyle w:val="HideTWBExt"/>
        </w:rPr>
        <w:t>&lt;/Amend&gt;</w:t>
      </w:r>
    </w:p>
    <w:p w14:paraId="204BDF1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140</w:t>
      </w:r>
      <w:r w:rsidRPr="006113F0">
        <w:rPr>
          <w:rStyle w:val="HideTWBExt"/>
          <w:b w:val="0"/>
        </w:rPr>
        <w:t>&lt;/NumAm&gt;</w:t>
      </w:r>
    </w:p>
    <w:p w14:paraId="19BAC19D"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2CA2745C" w14:textId="77777777" w:rsidR="00F11B92" w:rsidRPr="006113F0" w:rsidRDefault="00F11B92" w:rsidP="00F11B92">
      <w:pPr>
        <w:pStyle w:val="NormalBold"/>
      </w:pPr>
      <w:r w:rsidRPr="006113F0">
        <w:rPr>
          <w:rStyle w:val="HideTWBExt"/>
          <w:b w:val="0"/>
        </w:rPr>
        <w:t>&lt;/RepeatBlock-By&gt;</w:t>
      </w:r>
    </w:p>
    <w:p w14:paraId="6F56BC7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D8939A2"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3DD1A87" w14:textId="77777777" w:rsidTr="00C90D5B">
        <w:trPr>
          <w:trHeight w:hRule="exact" w:val="240"/>
          <w:jc w:val="center"/>
        </w:trPr>
        <w:tc>
          <w:tcPr>
            <w:tcW w:w="9752" w:type="dxa"/>
            <w:gridSpan w:val="2"/>
            <w:tcBorders>
              <w:top w:val="nil"/>
              <w:left w:val="nil"/>
              <w:bottom w:val="nil"/>
              <w:right w:val="nil"/>
            </w:tcBorders>
          </w:tcPr>
          <w:p w14:paraId="4474E760" w14:textId="77777777" w:rsidR="00F11B92" w:rsidRPr="006113F0" w:rsidRDefault="00F11B92" w:rsidP="00C90D5B"/>
        </w:tc>
      </w:tr>
      <w:tr w:rsidR="00F11B92" w:rsidRPr="006113F0" w14:paraId="4BE3D67D" w14:textId="77777777" w:rsidTr="00C90D5B">
        <w:trPr>
          <w:trHeight w:val="240"/>
          <w:jc w:val="center"/>
        </w:trPr>
        <w:tc>
          <w:tcPr>
            <w:tcW w:w="4876" w:type="dxa"/>
            <w:tcBorders>
              <w:top w:val="nil"/>
              <w:left w:val="nil"/>
              <w:bottom w:val="nil"/>
              <w:right w:val="nil"/>
            </w:tcBorders>
          </w:tcPr>
          <w:p w14:paraId="644F7FE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8EB09CD" w14:textId="77777777" w:rsidR="00F11B92" w:rsidRPr="006113F0" w:rsidRDefault="00F11B92" w:rsidP="00C90D5B">
            <w:pPr>
              <w:pStyle w:val="AmColumnHeading"/>
            </w:pPr>
            <w:r w:rsidRPr="006113F0">
              <w:t>Muudatusettepanek</w:t>
            </w:r>
          </w:p>
        </w:tc>
      </w:tr>
      <w:tr w:rsidR="00F11B92" w:rsidRPr="006113F0" w14:paraId="647F7E15" w14:textId="77777777" w:rsidTr="00C90D5B">
        <w:trPr>
          <w:jc w:val="center"/>
        </w:trPr>
        <w:tc>
          <w:tcPr>
            <w:tcW w:w="4876" w:type="dxa"/>
            <w:tcBorders>
              <w:top w:val="nil"/>
              <w:left w:val="nil"/>
              <w:bottom w:val="nil"/>
              <w:right w:val="nil"/>
            </w:tcBorders>
          </w:tcPr>
          <w:p w14:paraId="7EA84B27"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w:t>
            </w:r>
            <w:r w:rsidRPr="006113F0">
              <w:rPr>
                <w:b/>
                <w:i/>
              </w:rPr>
              <w:t>ja rändajate</w:t>
            </w:r>
            <w:r w:rsidRPr="006113F0">
              <w:t xml:space="preserv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19581DE4"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rPr>
                <w:b/>
                <w:i/>
              </w:rPr>
              <w:t>, elutähtsa taristu sabotaaž, majanduslik survestamine ja ebaseaduslike rändevoogude</w:t>
            </w:r>
            <w:r w:rsidRPr="006113F0">
              <w:t xml:space="preserve"> ärakasutamine, mida kavandatakse ja viiakse läbi pahatahtliku kavatsusega koordineeritud viisil eesmärgiga kahjustada liikmesriiki või mõnda selle institutsiooni.</w:t>
            </w:r>
          </w:p>
        </w:tc>
      </w:tr>
    </w:tbl>
    <w:p w14:paraId="0A14C5B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9F0FDE0" w14:textId="77777777" w:rsidR="00F11B92" w:rsidRPr="006113F0" w:rsidRDefault="00F11B92" w:rsidP="00F11B92">
      <w:r w:rsidRPr="006113F0">
        <w:rPr>
          <w:rStyle w:val="HideTWBExt"/>
        </w:rPr>
        <w:t>&lt;/Amend&gt;</w:t>
      </w:r>
    </w:p>
    <w:p w14:paraId="6E691D2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141</w:t>
      </w:r>
      <w:r w:rsidRPr="006113F0">
        <w:rPr>
          <w:rStyle w:val="HideTWBExt"/>
          <w:b w:val="0"/>
        </w:rPr>
        <w:t>&lt;/NumAm&gt;</w:t>
      </w:r>
    </w:p>
    <w:p w14:paraId="5191102D"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45267D77" w14:textId="77777777" w:rsidR="00F11B92" w:rsidRPr="006113F0" w:rsidRDefault="00F11B92" w:rsidP="00F11B92">
      <w:pPr>
        <w:pStyle w:val="NormalBold"/>
      </w:pPr>
      <w:r w:rsidRPr="006113F0">
        <w:rPr>
          <w:rStyle w:val="HideTWBExt"/>
          <w:b w:val="0"/>
        </w:rPr>
        <w:t>&lt;/RepeatBlock-By&gt;</w:t>
      </w:r>
    </w:p>
    <w:p w14:paraId="70A8266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DD54382" w14:textId="77777777" w:rsidR="00F11B92" w:rsidRPr="006113F0" w:rsidRDefault="00F11B92" w:rsidP="00F11B92">
      <w:pPr>
        <w:pStyle w:val="NormalBold"/>
      </w:pPr>
      <w:r w:rsidRPr="006113F0">
        <w:rPr>
          <w:rStyle w:val="HideTWBExt"/>
          <w:b w:val="0"/>
        </w:rPr>
        <w:t>&lt;Article&gt;</w:t>
      </w:r>
      <w:r w:rsidRPr="006113F0">
        <w:t>Artikkel 2 – lõige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10C7AA1" w14:textId="77777777" w:rsidTr="00C90D5B">
        <w:trPr>
          <w:trHeight w:hRule="exact" w:val="240"/>
          <w:jc w:val="center"/>
        </w:trPr>
        <w:tc>
          <w:tcPr>
            <w:tcW w:w="9752" w:type="dxa"/>
            <w:gridSpan w:val="2"/>
            <w:tcBorders>
              <w:top w:val="nil"/>
              <w:left w:val="nil"/>
              <w:bottom w:val="nil"/>
              <w:right w:val="nil"/>
            </w:tcBorders>
          </w:tcPr>
          <w:p w14:paraId="798BBE32" w14:textId="77777777" w:rsidR="00F11B92" w:rsidRPr="006113F0" w:rsidRDefault="00F11B92" w:rsidP="00C90D5B"/>
        </w:tc>
      </w:tr>
      <w:tr w:rsidR="00F11B92" w:rsidRPr="006113F0" w14:paraId="65D4FC6E" w14:textId="77777777" w:rsidTr="00C90D5B">
        <w:trPr>
          <w:trHeight w:val="240"/>
          <w:jc w:val="center"/>
        </w:trPr>
        <w:tc>
          <w:tcPr>
            <w:tcW w:w="4876" w:type="dxa"/>
            <w:tcBorders>
              <w:top w:val="nil"/>
              <w:left w:val="nil"/>
              <w:bottom w:val="nil"/>
              <w:right w:val="nil"/>
            </w:tcBorders>
          </w:tcPr>
          <w:p w14:paraId="56C92CB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EC4FAC3" w14:textId="77777777" w:rsidR="00F11B92" w:rsidRPr="006113F0" w:rsidRDefault="00F11B92" w:rsidP="00C90D5B">
            <w:pPr>
              <w:pStyle w:val="AmColumnHeading"/>
            </w:pPr>
            <w:r w:rsidRPr="006113F0">
              <w:t>Muudatusettepanek</w:t>
            </w:r>
          </w:p>
        </w:tc>
      </w:tr>
      <w:tr w:rsidR="00F11B92" w:rsidRPr="006113F0" w14:paraId="5EE6F346" w14:textId="77777777" w:rsidTr="00C90D5B">
        <w:trPr>
          <w:jc w:val="center"/>
        </w:trPr>
        <w:tc>
          <w:tcPr>
            <w:tcW w:w="4876" w:type="dxa"/>
            <w:tcBorders>
              <w:top w:val="nil"/>
              <w:left w:val="nil"/>
              <w:bottom w:val="nil"/>
              <w:right w:val="nil"/>
            </w:tcBorders>
          </w:tcPr>
          <w:p w14:paraId="36E4EFE3"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07D3AED6" w14:textId="77777777" w:rsidR="00F11B92" w:rsidRPr="006113F0" w:rsidRDefault="00F11B92" w:rsidP="00C90D5B">
            <w:pPr>
              <w:pStyle w:val="Normal6a"/>
            </w:pPr>
            <w:r w:rsidRPr="006113F0">
              <w:t>9)</w:t>
            </w:r>
            <w:r w:rsidRPr="006113F0">
              <w:tab/>
              <w:t xml:space="preserve">„hübriidoht“ – igasugune kahjulik tegevus, sealhulgas </w:t>
            </w:r>
            <w:r w:rsidRPr="006113F0">
              <w:rPr>
                <w:b/>
                <w:bCs/>
                <w:i/>
                <w:iCs/>
              </w:rPr>
              <w:t>kineetiline tegevus, eelkõige sabotaažiaktid, samuti</w:t>
            </w:r>
            <w:r w:rsidRPr="006113F0">
              <w:t xml:space="preserve">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r>
    </w:tbl>
    <w:p w14:paraId="5D0FB2B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3E484B6F" w14:textId="77777777" w:rsidR="00F11B92" w:rsidRPr="006113F0" w:rsidRDefault="00F11B92" w:rsidP="00F11B92">
      <w:r w:rsidRPr="006113F0">
        <w:rPr>
          <w:rStyle w:val="HideTWBExt"/>
        </w:rPr>
        <w:t>&lt;/Amend&gt;</w:t>
      </w:r>
    </w:p>
    <w:p w14:paraId="3524E06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142</w:t>
      </w:r>
      <w:r w:rsidRPr="006113F0">
        <w:rPr>
          <w:rStyle w:val="HideTWBExt"/>
          <w:b w:val="0"/>
        </w:rPr>
        <w:t>&lt;/NumAm&gt;</w:t>
      </w:r>
    </w:p>
    <w:p w14:paraId="62C1C7E7"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3F1EC5C1" w14:textId="77777777" w:rsidR="00F11B92" w:rsidRPr="006113F0" w:rsidRDefault="00F11B92" w:rsidP="00F11B92">
      <w:pPr>
        <w:pStyle w:val="NormalBold"/>
      </w:pPr>
      <w:r w:rsidRPr="006113F0">
        <w:rPr>
          <w:rStyle w:val="HideTWBExt"/>
          <w:b w:val="0"/>
        </w:rPr>
        <w:t>&lt;/RepeatBlock-By&gt;</w:t>
      </w:r>
    </w:p>
    <w:p w14:paraId="1A9558F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E833CD1"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B2F03D6" w14:textId="77777777" w:rsidTr="00C90D5B">
        <w:trPr>
          <w:trHeight w:hRule="exact" w:val="240"/>
          <w:jc w:val="center"/>
        </w:trPr>
        <w:tc>
          <w:tcPr>
            <w:tcW w:w="9752" w:type="dxa"/>
            <w:gridSpan w:val="2"/>
            <w:tcBorders>
              <w:top w:val="nil"/>
              <w:left w:val="nil"/>
              <w:bottom w:val="nil"/>
              <w:right w:val="nil"/>
            </w:tcBorders>
          </w:tcPr>
          <w:p w14:paraId="3BC12180" w14:textId="77777777" w:rsidR="00F11B92" w:rsidRPr="006113F0" w:rsidRDefault="00F11B92" w:rsidP="00C90D5B"/>
        </w:tc>
      </w:tr>
      <w:tr w:rsidR="00F11B92" w:rsidRPr="006113F0" w14:paraId="3308C9FD" w14:textId="77777777" w:rsidTr="00C90D5B">
        <w:trPr>
          <w:trHeight w:val="240"/>
          <w:jc w:val="center"/>
        </w:trPr>
        <w:tc>
          <w:tcPr>
            <w:tcW w:w="4876" w:type="dxa"/>
            <w:tcBorders>
              <w:top w:val="nil"/>
              <w:left w:val="nil"/>
              <w:bottom w:val="nil"/>
              <w:right w:val="nil"/>
            </w:tcBorders>
          </w:tcPr>
          <w:p w14:paraId="55B32ED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619B385" w14:textId="77777777" w:rsidR="00F11B92" w:rsidRPr="006113F0" w:rsidRDefault="00F11B92" w:rsidP="00C90D5B">
            <w:pPr>
              <w:pStyle w:val="AmColumnHeading"/>
            </w:pPr>
            <w:r w:rsidRPr="006113F0">
              <w:t>Muudatusettepanek</w:t>
            </w:r>
          </w:p>
        </w:tc>
      </w:tr>
      <w:tr w:rsidR="00F11B92" w:rsidRPr="006113F0" w14:paraId="7196E963" w14:textId="77777777" w:rsidTr="00C90D5B">
        <w:trPr>
          <w:jc w:val="center"/>
        </w:trPr>
        <w:tc>
          <w:tcPr>
            <w:tcW w:w="4876" w:type="dxa"/>
            <w:tcBorders>
              <w:top w:val="nil"/>
              <w:left w:val="nil"/>
              <w:bottom w:val="nil"/>
              <w:right w:val="nil"/>
            </w:tcBorders>
          </w:tcPr>
          <w:p w14:paraId="7339AC20"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068D30D4" w14:textId="77777777" w:rsidR="00F11B92" w:rsidRPr="006113F0" w:rsidRDefault="00F11B92" w:rsidP="00C90D5B">
            <w:pPr>
              <w:pStyle w:val="Normal6a"/>
            </w:pPr>
            <w:r w:rsidRPr="006113F0">
              <w:t>9)</w:t>
            </w:r>
            <w:r w:rsidRPr="006113F0">
              <w:tab/>
              <w:t xml:space="preserve">„hübriidoht“ – igasugune kahjulik tegevus, sealhulgas </w:t>
            </w:r>
            <w:r w:rsidRPr="006113F0">
              <w:rPr>
                <w:b/>
                <w:i/>
              </w:rPr>
              <w:t>elutähtsa taristu häired, sabotaaž,</w:t>
            </w:r>
            <w:r w:rsidRPr="006113F0">
              <w:t xml:space="preserve">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r>
    </w:tbl>
    <w:p w14:paraId="458479E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64514A5"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2335B83D" w14:textId="77777777" w:rsidR="00F11B92" w:rsidRPr="006113F0" w:rsidRDefault="00F11B92" w:rsidP="00F11B92">
      <w:pPr>
        <w:pStyle w:val="AmJustText"/>
      </w:pPr>
      <w:r w:rsidRPr="006113F0">
        <w:t>Muudatusettepanekuga lisatakse hübriidohtude määratlusse sabotaaž ja elutähtsa taristu häired tagamaks, et määratlus hõlmab piisavalt mitmesuguseid koordineeritud vaenulikke tegevusi, mida kasutatakse liikmesriikide ja nende institutsioonide kahjustamiseks. Need tegevused on muutunud praeguses julgeolekukeskkonnas üha olulisemaks ja need peaksid määratluses selgelt kajastuma.</w:t>
      </w:r>
    </w:p>
    <w:p w14:paraId="5EE9BBC6" w14:textId="77777777" w:rsidR="00F11B92" w:rsidRPr="006113F0" w:rsidRDefault="00F11B92" w:rsidP="00F11B92">
      <w:r w:rsidRPr="006113F0">
        <w:rPr>
          <w:rStyle w:val="HideTWBExt"/>
        </w:rPr>
        <w:t>&lt;/Amend&gt;</w:t>
      </w:r>
    </w:p>
    <w:p w14:paraId="1F031DF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143</w:t>
      </w:r>
      <w:r w:rsidRPr="006113F0">
        <w:rPr>
          <w:rStyle w:val="HideTWBExt"/>
          <w:b w:val="0"/>
        </w:rPr>
        <w:t>&lt;/NumAm&gt;</w:t>
      </w:r>
    </w:p>
    <w:p w14:paraId="55A101DE"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1CD17CEA" w14:textId="77777777" w:rsidR="00F11B92" w:rsidRPr="006113F0" w:rsidRDefault="00F11B92" w:rsidP="00F11B92">
      <w:pPr>
        <w:pStyle w:val="NormalBold"/>
      </w:pPr>
      <w:r w:rsidRPr="006113F0">
        <w:rPr>
          <w:rStyle w:val="HideTWBExt"/>
          <w:b w:val="0"/>
        </w:rPr>
        <w:t>&lt;/RepeatBlock-By&gt;</w:t>
      </w:r>
    </w:p>
    <w:p w14:paraId="2BB1D9A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0F6A6F0"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41966C2" w14:textId="77777777" w:rsidTr="00C90D5B">
        <w:trPr>
          <w:trHeight w:hRule="exact" w:val="240"/>
          <w:jc w:val="center"/>
        </w:trPr>
        <w:tc>
          <w:tcPr>
            <w:tcW w:w="9752" w:type="dxa"/>
            <w:gridSpan w:val="2"/>
            <w:tcBorders>
              <w:top w:val="nil"/>
              <w:left w:val="nil"/>
              <w:bottom w:val="nil"/>
              <w:right w:val="nil"/>
            </w:tcBorders>
          </w:tcPr>
          <w:p w14:paraId="716F40E4" w14:textId="77777777" w:rsidR="00F11B92" w:rsidRPr="006113F0" w:rsidRDefault="00F11B92" w:rsidP="00C90D5B"/>
        </w:tc>
      </w:tr>
      <w:tr w:rsidR="00F11B92" w:rsidRPr="006113F0" w14:paraId="0E718B22" w14:textId="77777777" w:rsidTr="00C90D5B">
        <w:trPr>
          <w:trHeight w:val="240"/>
          <w:jc w:val="center"/>
        </w:trPr>
        <w:tc>
          <w:tcPr>
            <w:tcW w:w="4876" w:type="dxa"/>
            <w:tcBorders>
              <w:top w:val="nil"/>
              <w:left w:val="nil"/>
              <w:bottom w:val="nil"/>
              <w:right w:val="nil"/>
            </w:tcBorders>
          </w:tcPr>
          <w:p w14:paraId="6D880B1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71EAA22" w14:textId="77777777" w:rsidR="00F11B92" w:rsidRPr="006113F0" w:rsidRDefault="00F11B92" w:rsidP="00C90D5B">
            <w:pPr>
              <w:pStyle w:val="AmColumnHeading"/>
            </w:pPr>
            <w:r w:rsidRPr="006113F0">
              <w:t>Muudatusettepanek</w:t>
            </w:r>
          </w:p>
        </w:tc>
      </w:tr>
      <w:tr w:rsidR="00F11B92" w:rsidRPr="006113F0" w14:paraId="34335971" w14:textId="77777777" w:rsidTr="00C90D5B">
        <w:trPr>
          <w:jc w:val="center"/>
        </w:trPr>
        <w:tc>
          <w:tcPr>
            <w:tcW w:w="4876" w:type="dxa"/>
            <w:tcBorders>
              <w:top w:val="nil"/>
              <w:left w:val="nil"/>
              <w:bottom w:val="nil"/>
              <w:right w:val="nil"/>
            </w:tcBorders>
          </w:tcPr>
          <w:p w14:paraId="34F35458"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75F78843" w14:textId="77777777" w:rsidR="00F11B92" w:rsidRPr="006113F0" w:rsidRDefault="00F11B92" w:rsidP="00C90D5B">
            <w:pPr>
              <w:pStyle w:val="Normal6a"/>
            </w:pPr>
            <w:r w:rsidRPr="006113F0">
              <w:t>9)</w:t>
            </w:r>
            <w:r w:rsidRPr="006113F0">
              <w:tab/>
              <w:t xml:space="preserve">„hübriidoht“ – igasugune kahjulik tegevus, sealhulgas </w:t>
            </w:r>
            <w:r w:rsidRPr="006113F0">
              <w:rPr>
                <w:b/>
                <w:i/>
              </w:rPr>
              <w:t>elutähtsa taristu häired, sabotaaž,</w:t>
            </w:r>
            <w:r w:rsidRPr="006113F0">
              <w:t xml:space="preserve"> infoga manipuleerimine, </w:t>
            </w:r>
            <w:proofErr w:type="spellStart"/>
            <w:r w:rsidRPr="006113F0">
              <w:t>küberründed</w:t>
            </w:r>
            <w:proofErr w:type="spellEnd"/>
            <w:r w:rsidRPr="006113F0">
              <w:t xml:space="preserve"> ja rändajate ärakasutamine, mida kavandatakse ja viiakse läbi pahatahtliku kavatsusega koordineeritud viisil eesmärgiga kahjustada liikmesriiki või mõnda selle institutsiooni.</w:t>
            </w:r>
          </w:p>
        </w:tc>
      </w:tr>
    </w:tbl>
    <w:p w14:paraId="30FB1B7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C5A89A4" w14:textId="77777777" w:rsidR="00F11B92" w:rsidRPr="006113F0" w:rsidRDefault="00F11B92" w:rsidP="00F11B92">
      <w:r w:rsidRPr="006113F0">
        <w:rPr>
          <w:rStyle w:val="HideTWBExt"/>
        </w:rPr>
        <w:t>&lt;/Amend&gt;</w:t>
      </w:r>
    </w:p>
    <w:p w14:paraId="69CA912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144</w:t>
      </w:r>
      <w:r w:rsidRPr="006113F0">
        <w:rPr>
          <w:rStyle w:val="HideTWBExt"/>
          <w:b w:val="0"/>
        </w:rPr>
        <w:t>&lt;/NumAm&gt;</w:t>
      </w:r>
    </w:p>
    <w:p w14:paraId="1B3098BC" w14:textId="77777777" w:rsidR="00F11B92" w:rsidRPr="006113F0" w:rsidRDefault="00F11B92" w:rsidP="00F11B92">
      <w:pPr>
        <w:pStyle w:val="NormalBold"/>
      </w:pPr>
      <w:r w:rsidRPr="006113F0">
        <w:rPr>
          <w:rStyle w:val="HideTWBExt"/>
          <w:b w:val="0"/>
        </w:rPr>
        <w:t>&lt;RepeatBlock-By&gt;&lt;Members&gt;</w:t>
      </w:r>
      <w:r w:rsidRPr="006113F0">
        <w:t>Cecilia Strada</w:t>
      </w:r>
      <w:r w:rsidRPr="006113F0">
        <w:rPr>
          <w:rStyle w:val="HideTWBExt"/>
          <w:b w:val="0"/>
        </w:rPr>
        <w:t>&lt;/Members&gt;</w:t>
      </w:r>
    </w:p>
    <w:p w14:paraId="326023EA" w14:textId="77777777" w:rsidR="00F11B92" w:rsidRPr="006113F0" w:rsidRDefault="00F11B92" w:rsidP="00F11B92">
      <w:pPr>
        <w:pStyle w:val="NormalBold"/>
      </w:pPr>
      <w:r w:rsidRPr="006113F0">
        <w:rPr>
          <w:rStyle w:val="HideTWBExt"/>
          <w:b w:val="0"/>
        </w:rPr>
        <w:t>&lt;/RepeatBlock-By&gt;</w:t>
      </w:r>
    </w:p>
    <w:p w14:paraId="2D4E83A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81D679F" w14:textId="77777777" w:rsidR="00F11B92" w:rsidRPr="006113F0" w:rsidRDefault="00F11B92" w:rsidP="00F11B92">
      <w:pPr>
        <w:pStyle w:val="NormalBold"/>
      </w:pPr>
      <w:r w:rsidRPr="006113F0">
        <w:rPr>
          <w:rStyle w:val="HideTWBExt"/>
          <w:b w:val="0"/>
        </w:rPr>
        <w:t>&lt;Article&gt;</w:t>
      </w:r>
      <w:r w:rsidRPr="006113F0">
        <w:t>Artikkel 2 – lõik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7E0AB21" w14:textId="77777777" w:rsidTr="00C90D5B">
        <w:trPr>
          <w:trHeight w:hRule="exact" w:val="240"/>
          <w:jc w:val="center"/>
        </w:trPr>
        <w:tc>
          <w:tcPr>
            <w:tcW w:w="9752" w:type="dxa"/>
            <w:gridSpan w:val="2"/>
            <w:tcBorders>
              <w:top w:val="nil"/>
              <w:left w:val="nil"/>
              <w:bottom w:val="nil"/>
              <w:right w:val="nil"/>
            </w:tcBorders>
          </w:tcPr>
          <w:p w14:paraId="5B1D2350" w14:textId="77777777" w:rsidR="00F11B92" w:rsidRPr="006113F0" w:rsidRDefault="00F11B92" w:rsidP="00C90D5B"/>
        </w:tc>
      </w:tr>
      <w:tr w:rsidR="00F11B92" w:rsidRPr="006113F0" w14:paraId="3C13A831" w14:textId="77777777" w:rsidTr="00C90D5B">
        <w:trPr>
          <w:trHeight w:val="240"/>
          <w:jc w:val="center"/>
        </w:trPr>
        <w:tc>
          <w:tcPr>
            <w:tcW w:w="4876" w:type="dxa"/>
            <w:tcBorders>
              <w:top w:val="nil"/>
              <w:left w:val="nil"/>
              <w:bottom w:val="nil"/>
              <w:right w:val="nil"/>
            </w:tcBorders>
          </w:tcPr>
          <w:p w14:paraId="5111B62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F85D39B" w14:textId="77777777" w:rsidR="00F11B92" w:rsidRPr="006113F0" w:rsidRDefault="00F11B92" w:rsidP="00C90D5B">
            <w:pPr>
              <w:pStyle w:val="AmColumnHeading"/>
            </w:pPr>
            <w:r w:rsidRPr="006113F0">
              <w:t>Muudatusettepanek</w:t>
            </w:r>
          </w:p>
        </w:tc>
      </w:tr>
      <w:tr w:rsidR="00F11B92" w:rsidRPr="006113F0" w14:paraId="32AC500B" w14:textId="77777777" w:rsidTr="00C90D5B">
        <w:trPr>
          <w:jc w:val="center"/>
        </w:trPr>
        <w:tc>
          <w:tcPr>
            <w:tcW w:w="4876" w:type="dxa"/>
            <w:tcBorders>
              <w:top w:val="nil"/>
              <w:left w:val="nil"/>
              <w:bottom w:val="nil"/>
              <w:right w:val="nil"/>
            </w:tcBorders>
          </w:tcPr>
          <w:p w14:paraId="59283332" w14:textId="77777777" w:rsidR="00F11B92" w:rsidRPr="006113F0" w:rsidRDefault="00F11B92" w:rsidP="00C90D5B">
            <w:pPr>
              <w:pStyle w:val="Normal6a"/>
            </w:pPr>
            <w:r w:rsidRPr="006113F0">
              <w:t>9)</w:t>
            </w:r>
            <w:r w:rsidRPr="006113F0">
              <w:tab/>
              <w:t>„hübriidoht“ – igasugune kahjulik tegevus, sealhulgas infoga manipuleerimine</w:t>
            </w:r>
            <w:r w:rsidRPr="006113F0">
              <w:rPr>
                <w:b/>
                <w:i/>
              </w:rPr>
              <w:t>,</w:t>
            </w:r>
            <w:r w:rsidRPr="006113F0">
              <w:t xml:space="preserve"> </w:t>
            </w:r>
            <w:proofErr w:type="spellStart"/>
            <w:r w:rsidRPr="006113F0">
              <w:t>küberründed</w:t>
            </w:r>
            <w:proofErr w:type="spellEnd"/>
            <w:r w:rsidRPr="006113F0">
              <w:t xml:space="preserve"> </w:t>
            </w:r>
            <w:r w:rsidRPr="006113F0">
              <w:rPr>
                <w:b/>
                <w:i/>
              </w:rPr>
              <w:t>ja rändajate ärakasutamine</w:t>
            </w:r>
            <w:r w:rsidRPr="006113F0">
              <w:t>, mida kavandatakse ja viiakse läbi pahatahtliku kavatsusega koordineeritud viisil eesmärgiga kahjustada liikmesriiki või mõnda selle institutsiooni.</w:t>
            </w:r>
          </w:p>
        </w:tc>
        <w:tc>
          <w:tcPr>
            <w:tcW w:w="4876" w:type="dxa"/>
            <w:tcBorders>
              <w:top w:val="nil"/>
              <w:left w:val="nil"/>
              <w:bottom w:val="nil"/>
              <w:right w:val="nil"/>
            </w:tcBorders>
          </w:tcPr>
          <w:p w14:paraId="7640E55E" w14:textId="77777777" w:rsidR="00F11B92" w:rsidRPr="006113F0" w:rsidRDefault="00F11B92" w:rsidP="00C90D5B">
            <w:pPr>
              <w:pStyle w:val="Normal6a"/>
            </w:pPr>
            <w:r w:rsidRPr="006113F0">
              <w:t>9)</w:t>
            </w:r>
            <w:r w:rsidRPr="006113F0">
              <w:tab/>
              <w:t xml:space="preserve">„hübriidoht“ – igasugune kahjulik tegevus, sealhulgas infoga manipuleerimine </w:t>
            </w:r>
            <w:r w:rsidRPr="006113F0">
              <w:rPr>
                <w:b/>
                <w:i/>
              </w:rPr>
              <w:t>ja</w:t>
            </w:r>
            <w:r w:rsidRPr="006113F0">
              <w:t xml:space="preserve"> </w:t>
            </w:r>
            <w:proofErr w:type="spellStart"/>
            <w:r w:rsidRPr="006113F0">
              <w:t>küberründed</w:t>
            </w:r>
            <w:proofErr w:type="spellEnd"/>
            <w:r w:rsidRPr="006113F0">
              <w:t>, mida kavandatakse ja viiakse läbi pahatahtliku kavatsusega koordineeritud viisil eesmärgiga kahjustada liikmesriiki või mõnda selle institutsiooni.</w:t>
            </w:r>
          </w:p>
        </w:tc>
      </w:tr>
    </w:tbl>
    <w:p w14:paraId="17878A7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5D6DFBA" w14:textId="77777777" w:rsidR="00F11B92" w:rsidRPr="006113F0" w:rsidRDefault="00F11B92" w:rsidP="00F11B92">
      <w:r w:rsidRPr="006113F0">
        <w:rPr>
          <w:rStyle w:val="HideTWBExt"/>
        </w:rPr>
        <w:t>&lt;/Amend&gt;</w:t>
      </w:r>
    </w:p>
    <w:p w14:paraId="5989043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145</w:t>
      </w:r>
      <w:r w:rsidRPr="006113F0">
        <w:rPr>
          <w:rStyle w:val="HideTWBExt"/>
          <w:b w:val="0"/>
        </w:rPr>
        <w:t>&lt;/NumAm&gt;</w:t>
      </w:r>
    </w:p>
    <w:p w14:paraId="787368E6"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7E8C4539" w14:textId="77777777" w:rsidR="00F11B92" w:rsidRPr="006113F0" w:rsidRDefault="00F11B92" w:rsidP="00F11B92">
      <w:pPr>
        <w:pStyle w:val="NormalBold"/>
      </w:pPr>
      <w:r w:rsidRPr="006113F0">
        <w:rPr>
          <w:rStyle w:val="HideTWBExt"/>
          <w:b w:val="0"/>
        </w:rPr>
        <w:t>&lt;/RepeatBlock-By&gt;</w:t>
      </w:r>
    </w:p>
    <w:p w14:paraId="66489DB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AD7084B" w14:textId="77777777" w:rsidR="00F11B92" w:rsidRPr="006113F0" w:rsidRDefault="00F11B92" w:rsidP="00F11B92">
      <w:pPr>
        <w:pStyle w:val="NormalBold"/>
      </w:pPr>
      <w:r w:rsidRPr="006113F0">
        <w:rPr>
          <w:rStyle w:val="HideTWBExt"/>
          <w:b w:val="0"/>
        </w:rPr>
        <w:t>&lt;Article&gt;</w:t>
      </w:r>
      <w:r w:rsidRPr="006113F0">
        <w:t>Artikkel 2 – lõige 1 – punkt 9</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9DF3DE9" w14:textId="77777777" w:rsidTr="00C90D5B">
        <w:trPr>
          <w:trHeight w:hRule="exact" w:val="240"/>
          <w:jc w:val="center"/>
        </w:trPr>
        <w:tc>
          <w:tcPr>
            <w:tcW w:w="9752" w:type="dxa"/>
            <w:gridSpan w:val="2"/>
            <w:tcBorders>
              <w:top w:val="nil"/>
              <w:left w:val="nil"/>
              <w:bottom w:val="nil"/>
              <w:right w:val="nil"/>
            </w:tcBorders>
          </w:tcPr>
          <w:p w14:paraId="7665C90F" w14:textId="77777777" w:rsidR="00F11B92" w:rsidRPr="006113F0" w:rsidRDefault="00F11B92" w:rsidP="00C90D5B"/>
        </w:tc>
      </w:tr>
      <w:tr w:rsidR="00F11B92" w:rsidRPr="006113F0" w14:paraId="14434282" w14:textId="77777777" w:rsidTr="00C90D5B">
        <w:trPr>
          <w:trHeight w:val="240"/>
          <w:jc w:val="center"/>
        </w:trPr>
        <w:tc>
          <w:tcPr>
            <w:tcW w:w="4876" w:type="dxa"/>
            <w:tcBorders>
              <w:top w:val="nil"/>
              <w:left w:val="nil"/>
              <w:bottom w:val="nil"/>
              <w:right w:val="nil"/>
            </w:tcBorders>
          </w:tcPr>
          <w:p w14:paraId="4456D80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2AB64B5" w14:textId="77777777" w:rsidR="00F11B92" w:rsidRPr="006113F0" w:rsidRDefault="00F11B92" w:rsidP="00C90D5B">
            <w:pPr>
              <w:pStyle w:val="AmColumnHeading"/>
            </w:pPr>
            <w:r w:rsidRPr="006113F0">
              <w:t>Muudatusettepanek</w:t>
            </w:r>
          </w:p>
        </w:tc>
      </w:tr>
      <w:tr w:rsidR="00F11B92" w:rsidRPr="006113F0" w14:paraId="7C4621A2" w14:textId="77777777" w:rsidTr="00C90D5B">
        <w:trPr>
          <w:jc w:val="center"/>
        </w:trPr>
        <w:tc>
          <w:tcPr>
            <w:tcW w:w="4876" w:type="dxa"/>
            <w:tcBorders>
              <w:top w:val="nil"/>
              <w:left w:val="nil"/>
              <w:bottom w:val="nil"/>
              <w:right w:val="nil"/>
            </w:tcBorders>
          </w:tcPr>
          <w:p w14:paraId="735B2507" w14:textId="77777777" w:rsidR="00F11B92" w:rsidRPr="006113F0" w:rsidRDefault="00F11B92" w:rsidP="00C90D5B">
            <w:pPr>
              <w:pStyle w:val="Normal6a"/>
            </w:pPr>
            <w:r w:rsidRPr="006113F0">
              <w:t>9)</w:t>
            </w:r>
            <w:r w:rsidRPr="006113F0">
              <w:tab/>
              <w:t xml:space="preserve">„hübriidoht“ – igasugune kahjulik tegevus, sealhulgas infoga manipuleerimine, </w:t>
            </w:r>
            <w:proofErr w:type="spellStart"/>
            <w:r w:rsidRPr="006113F0">
              <w:t>küberründed</w:t>
            </w:r>
            <w:proofErr w:type="spellEnd"/>
            <w:r w:rsidRPr="006113F0">
              <w:t xml:space="preserve"> ja rändajate ärakasutamine, mida kavandatakse ja viiakse läbi </w:t>
            </w:r>
            <w:r w:rsidRPr="006113F0">
              <w:rPr>
                <w:b/>
                <w:bCs/>
                <w:i/>
                <w:iCs/>
              </w:rPr>
              <w:t>pahatahtliku kavatsusega koordineeritud viisil</w:t>
            </w:r>
            <w:r w:rsidRPr="006113F0">
              <w:t xml:space="preserve"> eesmärgiga kahjustada liikmesriiki või mõnda selle institutsiooni.</w:t>
            </w:r>
          </w:p>
        </w:tc>
        <w:tc>
          <w:tcPr>
            <w:tcW w:w="4876" w:type="dxa"/>
            <w:tcBorders>
              <w:top w:val="nil"/>
              <w:left w:val="nil"/>
              <w:bottom w:val="nil"/>
              <w:right w:val="nil"/>
            </w:tcBorders>
          </w:tcPr>
          <w:p w14:paraId="0AA87967" w14:textId="77777777" w:rsidR="00F11B92" w:rsidRPr="006113F0" w:rsidRDefault="00F11B92" w:rsidP="00C90D5B">
            <w:pPr>
              <w:pStyle w:val="Normal6a"/>
            </w:pPr>
            <w:r w:rsidRPr="006113F0">
              <w:t>9)</w:t>
            </w:r>
            <w:r w:rsidRPr="006113F0">
              <w:tab/>
              <w:t xml:space="preserve">„hübriidoht“ – igasugune kahjulik tegevus, sealhulgas </w:t>
            </w:r>
            <w:r w:rsidRPr="006113F0">
              <w:rPr>
                <w:b/>
                <w:bCs/>
                <w:i/>
                <w:iCs/>
              </w:rPr>
              <w:t>koordineeritud viisil</w:t>
            </w:r>
            <w:r w:rsidRPr="006113F0">
              <w:t xml:space="preserve"> infoga manipuleerimine </w:t>
            </w:r>
            <w:r w:rsidRPr="006113F0">
              <w:rPr>
                <w:b/>
                <w:bCs/>
                <w:i/>
                <w:iCs/>
              </w:rPr>
              <w:t>pahatahtliku kavatsusega</w:t>
            </w:r>
            <w:r w:rsidRPr="006113F0">
              <w:t xml:space="preserve">, </w:t>
            </w:r>
            <w:proofErr w:type="spellStart"/>
            <w:r w:rsidRPr="006113F0">
              <w:t>küberründed</w:t>
            </w:r>
            <w:proofErr w:type="spellEnd"/>
            <w:r w:rsidRPr="006113F0">
              <w:t xml:space="preserve"> ja rändajate ärakasutamine, mida kavandatakse ja viiakse läbi eesmärgiga kahjustada liikmesriiki või mõnda selle institutsiooni.</w:t>
            </w:r>
          </w:p>
        </w:tc>
      </w:tr>
    </w:tbl>
    <w:p w14:paraId="29852D0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751E2675" w14:textId="77777777" w:rsidR="00F11B92" w:rsidRPr="006113F0" w:rsidRDefault="00F11B92" w:rsidP="00F11B92">
      <w:r w:rsidRPr="006113F0">
        <w:rPr>
          <w:rStyle w:val="HideTWBExt"/>
        </w:rPr>
        <w:t>&lt;/Amend&gt;</w:t>
      </w:r>
    </w:p>
    <w:p w14:paraId="3FD3CAD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146</w:t>
      </w:r>
      <w:r w:rsidRPr="006113F0">
        <w:rPr>
          <w:rStyle w:val="HideTWBExt"/>
          <w:b w:val="0"/>
        </w:rPr>
        <w:t>&lt;/NumAm&gt;</w:t>
      </w:r>
    </w:p>
    <w:p w14:paraId="3B189256" w14:textId="77777777" w:rsidR="00F11B92" w:rsidRPr="006113F0" w:rsidRDefault="00F11B92" w:rsidP="00F11B92">
      <w:pPr>
        <w:pStyle w:val="NormalBold"/>
      </w:pPr>
      <w:r w:rsidRPr="006113F0">
        <w:rPr>
          <w:rStyle w:val="HideTWBExt"/>
          <w:b w:val="0"/>
        </w:rPr>
        <w:t>&lt;RepeatBlock-By&gt;&lt;Members&gt;</w:t>
      </w:r>
      <w:r w:rsidRPr="006113F0">
        <w:t>Nicola Procaccini</w:t>
      </w:r>
      <w:r w:rsidRPr="006113F0">
        <w:rPr>
          <w:rStyle w:val="HideTWBExt"/>
          <w:b w:val="0"/>
        </w:rPr>
        <w:t>&lt;/Members&gt;</w:t>
      </w:r>
    </w:p>
    <w:p w14:paraId="38B2C1FD" w14:textId="77777777" w:rsidR="00F11B92" w:rsidRPr="006113F0" w:rsidRDefault="00F11B92" w:rsidP="00F11B92">
      <w:pPr>
        <w:pStyle w:val="NormalBold"/>
      </w:pPr>
      <w:r w:rsidRPr="006113F0">
        <w:rPr>
          <w:rStyle w:val="HideTWBExt"/>
          <w:b w:val="0"/>
        </w:rPr>
        <w:t>&lt;/RepeatBlock-By&gt;</w:t>
      </w:r>
    </w:p>
    <w:p w14:paraId="3CC8CB1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E243CCB" w14:textId="77777777" w:rsidR="00F11B92" w:rsidRPr="006113F0" w:rsidRDefault="00F11B92" w:rsidP="00F11B92">
      <w:pPr>
        <w:pStyle w:val="NormalBold"/>
      </w:pPr>
      <w:r w:rsidRPr="006113F0">
        <w:rPr>
          <w:rStyle w:val="HideTWBExt"/>
          <w:b w:val="0"/>
        </w:rPr>
        <w:t>&lt;Article&gt;</w:t>
      </w:r>
      <w:r w:rsidRPr="006113F0">
        <w:t>Artikkel 2 – lõik 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AC914BF" w14:textId="77777777" w:rsidTr="00C90D5B">
        <w:trPr>
          <w:trHeight w:hRule="exact" w:val="240"/>
          <w:jc w:val="center"/>
        </w:trPr>
        <w:tc>
          <w:tcPr>
            <w:tcW w:w="9752" w:type="dxa"/>
            <w:gridSpan w:val="2"/>
            <w:tcBorders>
              <w:top w:val="nil"/>
              <w:left w:val="nil"/>
              <w:bottom w:val="nil"/>
              <w:right w:val="nil"/>
            </w:tcBorders>
          </w:tcPr>
          <w:p w14:paraId="4F3D3939" w14:textId="77777777" w:rsidR="00F11B92" w:rsidRPr="006113F0" w:rsidRDefault="00F11B92" w:rsidP="00C90D5B"/>
        </w:tc>
      </w:tr>
      <w:tr w:rsidR="00F11B92" w:rsidRPr="006113F0" w14:paraId="2365CE1A" w14:textId="77777777" w:rsidTr="00C90D5B">
        <w:trPr>
          <w:trHeight w:val="240"/>
          <w:jc w:val="center"/>
        </w:trPr>
        <w:tc>
          <w:tcPr>
            <w:tcW w:w="4876" w:type="dxa"/>
            <w:tcBorders>
              <w:top w:val="nil"/>
              <w:left w:val="nil"/>
              <w:bottom w:val="nil"/>
              <w:right w:val="nil"/>
            </w:tcBorders>
          </w:tcPr>
          <w:p w14:paraId="0F2DE9D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F6F7EF1" w14:textId="77777777" w:rsidR="00F11B92" w:rsidRPr="006113F0" w:rsidRDefault="00F11B92" w:rsidP="00C90D5B">
            <w:pPr>
              <w:pStyle w:val="AmColumnHeading"/>
            </w:pPr>
            <w:r w:rsidRPr="006113F0">
              <w:t>Muudatusettepanek</w:t>
            </w:r>
          </w:p>
        </w:tc>
      </w:tr>
      <w:tr w:rsidR="00F11B92" w:rsidRPr="006113F0" w14:paraId="0892BF8E" w14:textId="77777777" w:rsidTr="00C90D5B">
        <w:trPr>
          <w:jc w:val="center"/>
        </w:trPr>
        <w:tc>
          <w:tcPr>
            <w:tcW w:w="4876" w:type="dxa"/>
            <w:tcBorders>
              <w:top w:val="nil"/>
              <w:left w:val="nil"/>
              <w:bottom w:val="nil"/>
              <w:right w:val="nil"/>
            </w:tcBorders>
          </w:tcPr>
          <w:p w14:paraId="13A07A50" w14:textId="77777777" w:rsidR="00F11B92" w:rsidRPr="006113F0" w:rsidRDefault="00F11B92" w:rsidP="00C90D5B">
            <w:pPr>
              <w:pStyle w:val="Normal6a"/>
            </w:pPr>
          </w:p>
        </w:tc>
        <w:tc>
          <w:tcPr>
            <w:tcW w:w="4876" w:type="dxa"/>
            <w:tcBorders>
              <w:top w:val="nil"/>
              <w:left w:val="nil"/>
              <w:bottom w:val="nil"/>
              <w:right w:val="nil"/>
            </w:tcBorders>
          </w:tcPr>
          <w:p w14:paraId="0E8111C1" w14:textId="77777777" w:rsidR="00F11B92" w:rsidRPr="006113F0" w:rsidRDefault="00F11B92" w:rsidP="00C90D5B">
            <w:pPr>
              <w:pStyle w:val="Normal6a"/>
            </w:pPr>
            <w:r w:rsidRPr="006113F0">
              <w:rPr>
                <w:b/>
                <w:i/>
              </w:rPr>
              <w:t>1a) „raske ja organiseeritud kuritegevuse territoriaalsest kinnistumisest mõjutatud alad“ – geograafiliselt piiritletud hoonestatud alad, mida üldiselt nimetatakse keelualadeks ja mida iseloomustab raske ja organiseeritud kuritegevuse püsivalt suur koondumine, paralleelsete sotsiaalsete ja majanduslike struktuuride tekkimine ning avalike teenuste, sealhulgas õiguskaitseasutuste ja hädaabiteenistuste tegeliku kohaloleku ja võimu dokumenteeritud vähenemine. Liikmesriigid määravad sellised alad kindlaks jälgitavate ja mõõdetavate näitajate alusel, austades täielikult põhiõigusi.</w:t>
            </w:r>
          </w:p>
        </w:tc>
      </w:tr>
    </w:tbl>
    <w:p w14:paraId="00CB650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5EFB176"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2777AF45" w14:textId="77777777" w:rsidR="00F11B92" w:rsidRPr="006113F0" w:rsidRDefault="00F11B92" w:rsidP="00F11B92">
      <w:pPr>
        <w:pStyle w:val="AmJustText"/>
      </w:pPr>
      <w:r w:rsidRPr="006113F0">
        <w:t>Liidu ühise määratluse puudumine takistab selliste alade kindlakstegemist, kus raske ja organiseeritud kuritegevus kahjustab avaliku sektori asutuste tegelikku kohalolekut. Pakutud määratlus tugineb objektiivsetele ja mõõdetavatele näitajatele, sealhulgas raske ja organiseeritud kuritegevuse koondumine, paralleelsete sotsiaalsete ja majanduslike struktuuride tekkimine ning avaliku sektori asutuste vähenenud kohalolek. Õiguskindluse tagamiseks ja sihtotstarbelise liidu toetuse võimaldamiseks on vaja selget määratlust.</w:t>
      </w:r>
    </w:p>
    <w:p w14:paraId="358BC046" w14:textId="77777777" w:rsidR="00F11B92" w:rsidRPr="006113F0" w:rsidRDefault="00F11B92" w:rsidP="00F11B92">
      <w:r w:rsidRPr="006113F0">
        <w:rPr>
          <w:rStyle w:val="HideTWBExt"/>
        </w:rPr>
        <w:t>&lt;/Amend&gt;</w:t>
      </w:r>
    </w:p>
    <w:p w14:paraId="791908B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147</w:t>
      </w:r>
      <w:r w:rsidRPr="006113F0">
        <w:rPr>
          <w:rStyle w:val="HideTWBExt"/>
          <w:b w:val="0"/>
        </w:rPr>
        <w:t>&lt;/NumAm&gt;</w:t>
      </w:r>
    </w:p>
    <w:p w14:paraId="50717681"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2BDC1B17" w14:textId="77777777" w:rsidR="00F11B92" w:rsidRPr="006113F0" w:rsidRDefault="00F11B92" w:rsidP="00F11B92">
      <w:pPr>
        <w:pStyle w:val="NormalBold"/>
      </w:pPr>
      <w:r w:rsidRPr="006113F0">
        <w:rPr>
          <w:rStyle w:val="HideTWBExt"/>
          <w:b w:val="0"/>
        </w:rPr>
        <w:t>&lt;/RepeatBlock-By&gt;</w:t>
      </w:r>
    </w:p>
    <w:p w14:paraId="36080E3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E16D535" w14:textId="77777777" w:rsidR="00F11B92" w:rsidRPr="006113F0" w:rsidRDefault="00F11B92" w:rsidP="00F11B92">
      <w:pPr>
        <w:pStyle w:val="NormalBold"/>
      </w:pPr>
      <w:r w:rsidRPr="006113F0">
        <w:rPr>
          <w:rStyle w:val="HideTWBExt"/>
          <w:b w:val="0"/>
        </w:rPr>
        <w:t>&lt;Article&gt;</w:t>
      </w:r>
      <w:r w:rsidRPr="006113F0">
        <w:t>Artikkel 2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138A080" w14:textId="77777777" w:rsidTr="00C90D5B">
        <w:trPr>
          <w:trHeight w:hRule="exact" w:val="240"/>
          <w:jc w:val="center"/>
        </w:trPr>
        <w:tc>
          <w:tcPr>
            <w:tcW w:w="9752" w:type="dxa"/>
            <w:gridSpan w:val="2"/>
            <w:tcBorders>
              <w:top w:val="nil"/>
              <w:left w:val="nil"/>
              <w:bottom w:val="nil"/>
              <w:right w:val="nil"/>
            </w:tcBorders>
          </w:tcPr>
          <w:p w14:paraId="7CFE420B" w14:textId="77777777" w:rsidR="00F11B92" w:rsidRPr="006113F0" w:rsidRDefault="00F11B92" w:rsidP="00C90D5B"/>
        </w:tc>
      </w:tr>
      <w:tr w:rsidR="00F11B92" w:rsidRPr="006113F0" w14:paraId="42F0DF4C" w14:textId="77777777" w:rsidTr="00C90D5B">
        <w:trPr>
          <w:trHeight w:val="240"/>
          <w:jc w:val="center"/>
        </w:trPr>
        <w:tc>
          <w:tcPr>
            <w:tcW w:w="4876" w:type="dxa"/>
            <w:tcBorders>
              <w:top w:val="nil"/>
              <w:left w:val="nil"/>
              <w:bottom w:val="nil"/>
              <w:right w:val="nil"/>
            </w:tcBorders>
          </w:tcPr>
          <w:p w14:paraId="347215C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7B9835A" w14:textId="77777777" w:rsidR="00F11B92" w:rsidRPr="006113F0" w:rsidRDefault="00F11B92" w:rsidP="00C90D5B">
            <w:pPr>
              <w:pStyle w:val="AmColumnHeading"/>
            </w:pPr>
            <w:r w:rsidRPr="006113F0">
              <w:t>Muudatusettepanek</w:t>
            </w:r>
          </w:p>
        </w:tc>
      </w:tr>
      <w:tr w:rsidR="00F11B92" w:rsidRPr="006113F0" w14:paraId="1FBC60C1" w14:textId="77777777" w:rsidTr="00C90D5B">
        <w:trPr>
          <w:jc w:val="center"/>
        </w:trPr>
        <w:tc>
          <w:tcPr>
            <w:tcW w:w="4876" w:type="dxa"/>
            <w:tcBorders>
              <w:top w:val="nil"/>
              <w:left w:val="nil"/>
              <w:bottom w:val="nil"/>
              <w:right w:val="nil"/>
            </w:tcBorders>
          </w:tcPr>
          <w:p w14:paraId="2DB34B04" w14:textId="77777777" w:rsidR="00F11B92" w:rsidRPr="006113F0" w:rsidRDefault="00F11B92" w:rsidP="00C90D5B">
            <w:pPr>
              <w:pStyle w:val="Normal6a"/>
            </w:pPr>
          </w:p>
        </w:tc>
        <w:tc>
          <w:tcPr>
            <w:tcW w:w="4876" w:type="dxa"/>
            <w:tcBorders>
              <w:top w:val="nil"/>
              <w:left w:val="nil"/>
              <w:bottom w:val="nil"/>
              <w:right w:val="nil"/>
            </w:tcBorders>
          </w:tcPr>
          <w:p w14:paraId="52519B37" w14:textId="77777777" w:rsidR="00F11B92" w:rsidRPr="006113F0" w:rsidRDefault="00F11B92" w:rsidP="00C90D5B">
            <w:pPr>
              <w:pStyle w:val="Normal6a"/>
              <w:jc w:val="center"/>
            </w:pPr>
            <w:r w:rsidRPr="006113F0">
              <w:rPr>
                <w:b/>
                <w:i/>
              </w:rPr>
              <w:t>Artikkel 2a</w:t>
            </w:r>
            <w:r w:rsidRPr="006113F0">
              <w:tab/>
            </w:r>
          </w:p>
        </w:tc>
      </w:tr>
      <w:tr w:rsidR="00F11B92" w:rsidRPr="006113F0" w14:paraId="311FED47" w14:textId="77777777" w:rsidTr="00C90D5B">
        <w:trPr>
          <w:jc w:val="center"/>
        </w:trPr>
        <w:tc>
          <w:tcPr>
            <w:tcW w:w="4876" w:type="dxa"/>
            <w:tcBorders>
              <w:top w:val="nil"/>
              <w:left w:val="nil"/>
              <w:bottom w:val="nil"/>
              <w:right w:val="nil"/>
            </w:tcBorders>
          </w:tcPr>
          <w:p w14:paraId="18D88270" w14:textId="77777777" w:rsidR="00F11B92" w:rsidRPr="006113F0" w:rsidRDefault="00F11B92" w:rsidP="00C90D5B">
            <w:pPr>
              <w:pStyle w:val="Normal6a"/>
            </w:pPr>
          </w:p>
        </w:tc>
        <w:tc>
          <w:tcPr>
            <w:tcW w:w="4876" w:type="dxa"/>
            <w:tcBorders>
              <w:top w:val="nil"/>
              <w:left w:val="nil"/>
              <w:bottom w:val="nil"/>
              <w:right w:val="nil"/>
            </w:tcBorders>
          </w:tcPr>
          <w:p w14:paraId="4510D09D" w14:textId="77777777" w:rsidR="00F11B92" w:rsidRPr="006113F0" w:rsidRDefault="00F11B92" w:rsidP="00C90D5B">
            <w:pPr>
              <w:pStyle w:val="Normal6a"/>
              <w:jc w:val="center"/>
            </w:pPr>
            <w:r w:rsidRPr="006113F0">
              <w:rPr>
                <w:b/>
                <w:i/>
              </w:rPr>
              <w:t>Põhiõiguste austamine</w:t>
            </w:r>
          </w:p>
        </w:tc>
      </w:tr>
      <w:tr w:rsidR="00F11B92" w:rsidRPr="006113F0" w14:paraId="2A4CE63E" w14:textId="77777777" w:rsidTr="00C90D5B">
        <w:trPr>
          <w:jc w:val="center"/>
        </w:trPr>
        <w:tc>
          <w:tcPr>
            <w:tcW w:w="4876" w:type="dxa"/>
            <w:tcBorders>
              <w:top w:val="nil"/>
              <w:left w:val="nil"/>
              <w:bottom w:val="nil"/>
              <w:right w:val="nil"/>
            </w:tcBorders>
          </w:tcPr>
          <w:p w14:paraId="30DE9941" w14:textId="77777777" w:rsidR="00F11B92" w:rsidRPr="006113F0" w:rsidRDefault="00F11B92" w:rsidP="00C90D5B">
            <w:pPr>
              <w:pStyle w:val="Normal6a"/>
            </w:pPr>
          </w:p>
        </w:tc>
        <w:tc>
          <w:tcPr>
            <w:tcW w:w="4876" w:type="dxa"/>
            <w:tcBorders>
              <w:top w:val="nil"/>
              <w:left w:val="nil"/>
              <w:bottom w:val="nil"/>
              <w:right w:val="nil"/>
            </w:tcBorders>
          </w:tcPr>
          <w:p w14:paraId="66AA31FF" w14:textId="77777777" w:rsidR="00F11B92" w:rsidRPr="006113F0" w:rsidRDefault="00F11B92" w:rsidP="00C90D5B">
            <w:pPr>
              <w:pStyle w:val="Normal6a"/>
            </w:pPr>
            <w:r w:rsidRPr="006113F0">
              <w:rPr>
                <w:b/>
                <w:i/>
              </w:rPr>
              <w:t xml:space="preserve">Liidu toetusest rahastatavate meetmete rakendamisel austatakse täiel määral põhiõigusi ja </w:t>
            </w:r>
            <w:proofErr w:type="spellStart"/>
            <w:r w:rsidRPr="006113F0">
              <w:rPr>
                <w:b/>
                <w:i/>
              </w:rPr>
              <w:t>inimväärikust</w:t>
            </w:r>
            <w:proofErr w:type="spellEnd"/>
            <w:r w:rsidRPr="006113F0">
              <w:rPr>
                <w:b/>
                <w:i/>
              </w:rPr>
              <w:t>. Eelkõige peavad need meetmed olema kooskõlas hartaga, liidu andmekaitseõiguse ning Euroopa inimõiguste ja põhivabaduste kaitse konventsiooniga. Liikmesriigid pööravad liidu toetusest rahastatavate meetmete rakendamisel võimaluse korral erilist tähelepanu haavatavate isikute, eelkõige laste ja saatjata alaealiste abistamisele ja kaitsele.</w:t>
            </w:r>
          </w:p>
        </w:tc>
      </w:tr>
    </w:tbl>
    <w:p w14:paraId="6329B3D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1E5E8DF" w14:textId="77777777" w:rsidR="00F11B92" w:rsidRPr="006113F0" w:rsidRDefault="00F11B92" w:rsidP="00F11B92">
      <w:r w:rsidRPr="006113F0">
        <w:rPr>
          <w:rStyle w:val="HideTWBExt"/>
        </w:rPr>
        <w:t>&lt;/Amend&gt;</w:t>
      </w:r>
    </w:p>
    <w:p w14:paraId="17735E5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148</w:t>
      </w:r>
      <w:r w:rsidRPr="006113F0">
        <w:rPr>
          <w:rStyle w:val="HideTWBExt"/>
          <w:b w:val="0"/>
        </w:rPr>
        <w:t>&lt;/NumAm&gt;</w:t>
      </w:r>
    </w:p>
    <w:p w14:paraId="3FF63480"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6348DBA1" w14:textId="77777777" w:rsidR="00F11B92" w:rsidRPr="006113F0" w:rsidRDefault="00F11B92" w:rsidP="00F11B92">
      <w:pPr>
        <w:pStyle w:val="NormalBold"/>
      </w:pPr>
      <w:r w:rsidRPr="006113F0">
        <w:rPr>
          <w:rStyle w:val="HideTWBExt"/>
          <w:b w:val="0"/>
        </w:rPr>
        <w:t>&lt;/RepeatBlock-By&gt;</w:t>
      </w:r>
    </w:p>
    <w:p w14:paraId="7D1E941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9251A91"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E3E672F" w14:textId="77777777" w:rsidTr="00C90D5B">
        <w:trPr>
          <w:trHeight w:hRule="exact" w:val="240"/>
          <w:jc w:val="center"/>
        </w:trPr>
        <w:tc>
          <w:tcPr>
            <w:tcW w:w="9752" w:type="dxa"/>
            <w:gridSpan w:val="2"/>
            <w:tcBorders>
              <w:top w:val="nil"/>
              <w:left w:val="nil"/>
              <w:bottom w:val="nil"/>
              <w:right w:val="nil"/>
            </w:tcBorders>
          </w:tcPr>
          <w:p w14:paraId="3F78F43C" w14:textId="77777777" w:rsidR="00F11B92" w:rsidRPr="006113F0" w:rsidRDefault="00F11B92" w:rsidP="00C90D5B"/>
        </w:tc>
      </w:tr>
      <w:tr w:rsidR="00F11B92" w:rsidRPr="006113F0" w14:paraId="44F4766E" w14:textId="77777777" w:rsidTr="00C90D5B">
        <w:trPr>
          <w:trHeight w:val="240"/>
          <w:jc w:val="center"/>
        </w:trPr>
        <w:tc>
          <w:tcPr>
            <w:tcW w:w="4876" w:type="dxa"/>
            <w:tcBorders>
              <w:top w:val="nil"/>
              <w:left w:val="nil"/>
              <w:bottom w:val="nil"/>
              <w:right w:val="nil"/>
            </w:tcBorders>
          </w:tcPr>
          <w:p w14:paraId="5B09313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AB10AB5" w14:textId="77777777" w:rsidR="00F11B92" w:rsidRPr="006113F0" w:rsidRDefault="00F11B92" w:rsidP="00C90D5B">
            <w:pPr>
              <w:pStyle w:val="AmColumnHeading"/>
            </w:pPr>
            <w:r w:rsidRPr="006113F0">
              <w:t>Muudatusettepanek</w:t>
            </w:r>
          </w:p>
        </w:tc>
      </w:tr>
      <w:tr w:rsidR="00F11B92" w:rsidRPr="006113F0" w14:paraId="42EFA112" w14:textId="77777777" w:rsidTr="00C90D5B">
        <w:trPr>
          <w:jc w:val="center"/>
        </w:trPr>
        <w:tc>
          <w:tcPr>
            <w:tcW w:w="4876" w:type="dxa"/>
            <w:tcBorders>
              <w:top w:val="nil"/>
              <w:left w:val="nil"/>
              <w:bottom w:val="nil"/>
              <w:right w:val="nil"/>
            </w:tcBorders>
          </w:tcPr>
          <w:p w14:paraId="71702809"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w:t>
            </w:r>
            <w:r w:rsidRPr="006113F0">
              <w:rPr>
                <w:b/>
                <w:i/>
              </w:rPr>
              <w:t>ning</w:t>
            </w:r>
            <w:r w:rsidRPr="006113F0">
              <w:t xml:space="preserve"> hübriidohte</w:t>
            </w:r>
            <w:r w:rsidRPr="006113F0">
              <w:rPr>
                <w:b/>
                <w:i/>
              </w:rPr>
              <w:t>,</w:t>
            </w:r>
            <w:r w:rsidRPr="006113F0">
              <w:t xml:space="preserv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76BCC572"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w:t>
            </w:r>
            <w:r w:rsidRPr="006113F0">
              <w:rPr>
                <w:b/>
                <w:i/>
              </w:rPr>
              <w:t>,</w:t>
            </w:r>
            <w:r w:rsidRPr="006113F0">
              <w:t xml:space="preserve"> hübriidohte </w:t>
            </w:r>
            <w:r w:rsidRPr="006113F0">
              <w:rPr>
                <w:b/>
                <w:i/>
              </w:rPr>
              <w:t>ning keskkonnakuritegusid</w:t>
            </w:r>
            <w:r w:rsidRPr="006113F0">
              <w:t xml:space="preserve"> ja nende vastu võidelda ning kaitsta kodanikke ja avalikku ruumi rünnakute eest, sealhulgas sisejulgeoleku valdkonnas uuenduslike meetodite ja uute tehnoloogiliste vahendite abil</w:t>
            </w:r>
            <w:r w:rsidRPr="006113F0">
              <w:rPr>
                <w:b/>
                <w:i/>
              </w:rPr>
              <w:t>, ning suutlikkust ennetada tehisintellekti kuritegelikku väärkasutamist ja selle vastu võidelda kooskõlas liidu õigusega, sealhulgas põhiõiguste ja isikuandmete kaitsega seotud nõuetega</w:t>
            </w:r>
            <w:r w:rsidRPr="006113F0">
              <w:t>;</w:t>
            </w:r>
          </w:p>
        </w:tc>
      </w:tr>
    </w:tbl>
    <w:p w14:paraId="7E0316B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78B48E4" w14:textId="77777777" w:rsidR="00F11B92" w:rsidRPr="006113F0" w:rsidRDefault="00F11B92" w:rsidP="00F11B92">
      <w:r w:rsidRPr="006113F0">
        <w:rPr>
          <w:rStyle w:val="HideTWBExt"/>
        </w:rPr>
        <w:t>&lt;/Amend&gt;</w:t>
      </w:r>
    </w:p>
    <w:p w14:paraId="133D175B"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149</w:t>
      </w:r>
      <w:r w:rsidRPr="006113F0">
        <w:rPr>
          <w:rStyle w:val="HideTWBExt"/>
          <w:b w:val="0"/>
        </w:rPr>
        <w:t>&lt;/NumAm&gt;</w:t>
      </w:r>
    </w:p>
    <w:p w14:paraId="29B5AFF6" w14:textId="77777777" w:rsidR="00F11B92" w:rsidRPr="006113F0" w:rsidRDefault="00F11B92" w:rsidP="00F11B92">
      <w:pPr>
        <w:pStyle w:val="NormalBold"/>
      </w:pPr>
      <w:r w:rsidRPr="006113F0">
        <w:rPr>
          <w:rStyle w:val="HideTWBExt"/>
          <w:b w:val="0"/>
        </w:rPr>
        <w:t>&lt;RepeatBlock-By&gt;&lt;Members&gt;</w:t>
      </w:r>
      <w:r w:rsidRPr="006113F0">
        <w:t>Emil Radev, Sirpa Pietikäinen, Sebastian Everding, Petras Auštrevičius, Manuela Ripa, Niels Fuglsang</w:t>
      </w:r>
      <w:r w:rsidRPr="006113F0">
        <w:rPr>
          <w:rStyle w:val="HideTWBExt"/>
          <w:b w:val="0"/>
        </w:rPr>
        <w:t>&lt;/Members&gt;</w:t>
      </w:r>
    </w:p>
    <w:p w14:paraId="3A2C4928" w14:textId="77777777" w:rsidR="00F11B92" w:rsidRPr="006113F0" w:rsidRDefault="00F11B92" w:rsidP="00F11B92">
      <w:pPr>
        <w:pStyle w:val="NormalBold"/>
      </w:pPr>
      <w:r w:rsidRPr="006113F0">
        <w:rPr>
          <w:rStyle w:val="HideTWBExt"/>
          <w:b w:val="0"/>
        </w:rPr>
        <w:t>&lt;/RepeatBlock-By&gt;</w:t>
      </w:r>
    </w:p>
    <w:p w14:paraId="4FFF66B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4152705"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CAC6FCD" w14:textId="77777777" w:rsidTr="00C90D5B">
        <w:trPr>
          <w:trHeight w:hRule="exact" w:val="240"/>
          <w:jc w:val="center"/>
        </w:trPr>
        <w:tc>
          <w:tcPr>
            <w:tcW w:w="9752" w:type="dxa"/>
            <w:gridSpan w:val="2"/>
            <w:tcBorders>
              <w:top w:val="nil"/>
              <w:left w:val="nil"/>
              <w:bottom w:val="nil"/>
              <w:right w:val="nil"/>
            </w:tcBorders>
          </w:tcPr>
          <w:p w14:paraId="0A86B3CD" w14:textId="77777777" w:rsidR="00F11B92" w:rsidRPr="006113F0" w:rsidRDefault="00F11B92" w:rsidP="00C90D5B"/>
        </w:tc>
      </w:tr>
      <w:tr w:rsidR="00F11B92" w:rsidRPr="006113F0" w14:paraId="471D29D4" w14:textId="77777777" w:rsidTr="00C90D5B">
        <w:trPr>
          <w:trHeight w:val="240"/>
          <w:jc w:val="center"/>
        </w:trPr>
        <w:tc>
          <w:tcPr>
            <w:tcW w:w="4876" w:type="dxa"/>
            <w:tcBorders>
              <w:top w:val="nil"/>
              <w:left w:val="nil"/>
              <w:bottom w:val="nil"/>
              <w:right w:val="nil"/>
            </w:tcBorders>
          </w:tcPr>
          <w:p w14:paraId="2E49EB6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4D7D542" w14:textId="77777777" w:rsidR="00F11B92" w:rsidRPr="006113F0" w:rsidRDefault="00F11B92" w:rsidP="00C90D5B">
            <w:pPr>
              <w:pStyle w:val="AmColumnHeading"/>
            </w:pPr>
            <w:r w:rsidRPr="006113F0">
              <w:t>Muudatusettepanek</w:t>
            </w:r>
          </w:p>
        </w:tc>
      </w:tr>
      <w:tr w:rsidR="00F11B92" w:rsidRPr="006113F0" w14:paraId="10E72B7E" w14:textId="77777777" w:rsidTr="00C90D5B">
        <w:trPr>
          <w:jc w:val="center"/>
        </w:trPr>
        <w:tc>
          <w:tcPr>
            <w:tcW w:w="4876" w:type="dxa"/>
            <w:tcBorders>
              <w:top w:val="nil"/>
              <w:left w:val="nil"/>
              <w:bottom w:val="nil"/>
              <w:right w:val="nil"/>
            </w:tcBorders>
          </w:tcPr>
          <w:p w14:paraId="44DA9696"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w:t>
            </w:r>
            <w:r w:rsidRPr="006113F0">
              <w:rPr>
                <w:b/>
                <w:i/>
              </w:rPr>
              <w:t>ning</w:t>
            </w:r>
            <w:r w:rsidRPr="006113F0">
              <w:t xml:space="preserve">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10CFD9E7"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w:t>
            </w:r>
            <w:r w:rsidRPr="006113F0">
              <w:rPr>
                <w:b/>
                <w:i/>
              </w:rPr>
              <w:t>,</w:t>
            </w:r>
            <w:r w:rsidRPr="006113F0">
              <w:t xml:space="preserve"> hübriidohte </w:t>
            </w:r>
            <w:r w:rsidRPr="006113F0">
              <w:rPr>
                <w:b/>
                <w:i/>
              </w:rPr>
              <w:t>ning loomade julma kohtlemisega seotud kuritegevust, sealhulgas selliseid tegusid kujutava või propageeriva sisu ärakasutamise eesmärgil või kaubanduslikul eesmärgil levitamist,</w:t>
            </w:r>
            <w:r w:rsidRPr="006113F0">
              <w:t xml:space="preserve"> ja nende vastu võidelda ning kaitsta kodanikke ja avalikku ruumi rünnakute eest, sealhulgas sisejulgeoleku valdkonnas uuenduslike meetodite ja uute tehnoloogiliste vahendite abil;</w:t>
            </w:r>
          </w:p>
        </w:tc>
      </w:tr>
    </w:tbl>
    <w:p w14:paraId="0F7C399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BB963BE" w14:textId="77777777" w:rsidR="00F11B92" w:rsidRPr="006113F0" w:rsidRDefault="00F11B92" w:rsidP="00F11B92">
      <w:r w:rsidRPr="006113F0">
        <w:rPr>
          <w:rStyle w:val="HideTWBExt"/>
        </w:rPr>
        <w:t>&lt;/Amend&gt;</w:t>
      </w:r>
    </w:p>
    <w:p w14:paraId="4046C96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150</w:t>
      </w:r>
      <w:r w:rsidRPr="006113F0">
        <w:rPr>
          <w:rStyle w:val="HideTWBExt"/>
          <w:b w:val="0"/>
        </w:rPr>
        <w:t>&lt;/NumAm&gt;</w:t>
      </w:r>
    </w:p>
    <w:p w14:paraId="76AA011C"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72F976F2" w14:textId="77777777" w:rsidR="00F11B92" w:rsidRPr="006113F0" w:rsidRDefault="00F11B92" w:rsidP="00F11B92">
      <w:pPr>
        <w:pStyle w:val="NormalBold"/>
      </w:pPr>
      <w:r w:rsidRPr="006113F0">
        <w:rPr>
          <w:rStyle w:val="HideTWBExt"/>
          <w:b w:val="0"/>
        </w:rPr>
        <w:t>&lt;/RepeatBlock-By&gt;</w:t>
      </w:r>
    </w:p>
    <w:p w14:paraId="675511C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59806D7"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38273E1" w14:textId="77777777" w:rsidTr="00C90D5B">
        <w:trPr>
          <w:trHeight w:hRule="exact" w:val="240"/>
          <w:jc w:val="center"/>
        </w:trPr>
        <w:tc>
          <w:tcPr>
            <w:tcW w:w="9752" w:type="dxa"/>
            <w:gridSpan w:val="2"/>
            <w:tcBorders>
              <w:top w:val="nil"/>
              <w:left w:val="nil"/>
              <w:bottom w:val="nil"/>
              <w:right w:val="nil"/>
            </w:tcBorders>
          </w:tcPr>
          <w:p w14:paraId="744B3022" w14:textId="77777777" w:rsidR="00F11B92" w:rsidRPr="006113F0" w:rsidRDefault="00F11B92" w:rsidP="00C90D5B"/>
        </w:tc>
      </w:tr>
      <w:tr w:rsidR="00F11B92" w:rsidRPr="006113F0" w14:paraId="7772C84C" w14:textId="77777777" w:rsidTr="00C90D5B">
        <w:trPr>
          <w:trHeight w:val="240"/>
          <w:jc w:val="center"/>
        </w:trPr>
        <w:tc>
          <w:tcPr>
            <w:tcW w:w="4876" w:type="dxa"/>
            <w:tcBorders>
              <w:top w:val="nil"/>
              <w:left w:val="nil"/>
              <w:bottom w:val="nil"/>
              <w:right w:val="nil"/>
            </w:tcBorders>
          </w:tcPr>
          <w:p w14:paraId="3EA4250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A2D506A" w14:textId="77777777" w:rsidR="00F11B92" w:rsidRPr="006113F0" w:rsidRDefault="00F11B92" w:rsidP="00C90D5B">
            <w:pPr>
              <w:pStyle w:val="AmColumnHeading"/>
            </w:pPr>
            <w:r w:rsidRPr="006113F0">
              <w:t>Muudatusettepanek</w:t>
            </w:r>
          </w:p>
        </w:tc>
      </w:tr>
      <w:tr w:rsidR="00F11B92" w:rsidRPr="006113F0" w14:paraId="4252D664" w14:textId="77777777" w:rsidTr="00C90D5B">
        <w:trPr>
          <w:jc w:val="center"/>
        </w:trPr>
        <w:tc>
          <w:tcPr>
            <w:tcW w:w="4876" w:type="dxa"/>
            <w:tcBorders>
              <w:top w:val="nil"/>
              <w:left w:val="nil"/>
              <w:bottom w:val="nil"/>
              <w:right w:val="nil"/>
            </w:tcBorders>
          </w:tcPr>
          <w:p w14:paraId="097B0AFE"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50615DA8"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w:t>
            </w:r>
            <w:r w:rsidRPr="006113F0">
              <w:rPr>
                <w:b/>
                <w:i/>
              </w:rPr>
              <w:t>, ebaseaduslikku uimastikaubandust, finantskuritegevust, kurjategijate poolt õigusliku taristu kasutamist, korruptsiooni</w:t>
            </w:r>
            <w:r w:rsidRPr="006113F0">
              <w:t xml:space="preserve"> ning hübriidohte, ja nende vastu võidelda ning kaitsta kodanikke ja avalikku ruumi rünnakute eest, sealhulgas sisejulgeoleku valdkonnas uuenduslike meetodite ja uute tehnoloogiliste vahendite abil;</w:t>
            </w:r>
          </w:p>
        </w:tc>
      </w:tr>
    </w:tbl>
    <w:p w14:paraId="7EF7846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8A06273" w14:textId="77777777" w:rsidR="00F11B92" w:rsidRPr="006113F0" w:rsidRDefault="00F11B92" w:rsidP="00F11B92">
      <w:r w:rsidRPr="006113F0">
        <w:rPr>
          <w:rStyle w:val="HideTWBExt"/>
        </w:rPr>
        <w:t>&lt;/Amend&gt;</w:t>
      </w:r>
    </w:p>
    <w:p w14:paraId="7FA40D7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151</w:t>
      </w:r>
      <w:r w:rsidRPr="006113F0">
        <w:rPr>
          <w:rStyle w:val="HideTWBExt"/>
          <w:b w:val="0"/>
        </w:rPr>
        <w:t>&lt;/NumAm&gt;</w:t>
      </w:r>
    </w:p>
    <w:p w14:paraId="53A5FEAD"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22280858"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4D4D51B" w14:textId="77777777" w:rsidR="00F11B92" w:rsidRPr="006113F0" w:rsidRDefault="00F11B92" w:rsidP="00F11B92">
      <w:pPr>
        <w:pStyle w:val="NormalBold"/>
      </w:pPr>
      <w:r w:rsidRPr="006113F0">
        <w:rPr>
          <w:rStyle w:val="HideTWBExt"/>
          <w:b w:val="0"/>
        </w:rPr>
        <w:t>&lt;/RepeatBlock-By&gt;</w:t>
      </w:r>
    </w:p>
    <w:p w14:paraId="2400756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0A4CF5A"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C7C3543" w14:textId="77777777" w:rsidTr="00C90D5B">
        <w:trPr>
          <w:trHeight w:hRule="exact" w:val="240"/>
          <w:jc w:val="center"/>
        </w:trPr>
        <w:tc>
          <w:tcPr>
            <w:tcW w:w="9752" w:type="dxa"/>
            <w:gridSpan w:val="2"/>
            <w:tcBorders>
              <w:top w:val="nil"/>
              <w:left w:val="nil"/>
              <w:bottom w:val="nil"/>
              <w:right w:val="nil"/>
            </w:tcBorders>
          </w:tcPr>
          <w:p w14:paraId="0DB38EDC" w14:textId="77777777" w:rsidR="00F11B92" w:rsidRPr="006113F0" w:rsidRDefault="00F11B92" w:rsidP="00C90D5B"/>
        </w:tc>
      </w:tr>
      <w:tr w:rsidR="00F11B92" w:rsidRPr="006113F0" w14:paraId="307971BF" w14:textId="77777777" w:rsidTr="00C90D5B">
        <w:trPr>
          <w:trHeight w:val="240"/>
          <w:jc w:val="center"/>
        </w:trPr>
        <w:tc>
          <w:tcPr>
            <w:tcW w:w="4876" w:type="dxa"/>
            <w:tcBorders>
              <w:top w:val="nil"/>
              <w:left w:val="nil"/>
              <w:bottom w:val="nil"/>
              <w:right w:val="nil"/>
            </w:tcBorders>
          </w:tcPr>
          <w:p w14:paraId="04140CA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03731AD" w14:textId="77777777" w:rsidR="00F11B92" w:rsidRPr="006113F0" w:rsidRDefault="00F11B92" w:rsidP="00C90D5B">
            <w:pPr>
              <w:pStyle w:val="AmColumnHeading"/>
            </w:pPr>
            <w:r w:rsidRPr="006113F0">
              <w:t>Muudatusettepanek</w:t>
            </w:r>
          </w:p>
        </w:tc>
      </w:tr>
      <w:tr w:rsidR="00F11B92" w:rsidRPr="006113F0" w14:paraId="67F4B22F" w14:textId="77777777" w:rsidTr="00C90D5B">
        <w:trPr>
          <w:jc w:val="center"/>
        </w:trPr>
        <w:tc>
          <w:tcPr>
            <w:tcW w:w="4876" w:type="dxa"/>
            <w:tcBorders>
              <w:top w:val="nil"/>
              <w:left w:val="nil"/>
              <w:bottom w:val="nil"/>
              <w:right w:val="nil"/>
            </w:tcBorders>
          </w:tcPr>
          <w:p w14:paraId="3E0D7332"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w:t>
            </w:r>
            <w:r w:rsidRPr="006113F0">
              <w:rPr>
                <w:b/>
                <w:i/>
              </w:rPr>
              <w:t>nii internetis kui ka väljaspool seda, sealhulgas terrorismi, vägivaldset äärmuslust, küberkuritegevust, laste seksuaalset kuritarvitamist ja ärakasutamist ning hübriidohte,</w:t>
            </w:r>
            <w:r w:rsidRPr="006113F0">
              <w:t xml:space="preserv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25091198" w14:textId="77777777" w:rsidR="00F11B92" w:rsidRPr="006113F0" w:rsidRDefault="00F11B92" w:rsidP="00C90D5B">
            <w:pPr>
              <w:pStyle w:val="Normal6a"/>
            </w:pPr>
            <w:r w:rsidRPr="006113F0">
              <w:t>a)</w:t>
            </w:r>
            <w:r w:rsidRPr="006113F0">
              <w:tab/>
              <w:t>tugevdada liidu ja liikmesriikide suutlikkust ennetada rasket ja organiseeritud kuritegevust ja nende vastu võidelda ning kaitsta kodanikke ja avalikku ruumi rünnakute eest, sealhulgas sisejulgeoleku valdkonnas uuenduslike meetodite ja uute tehnoloogiliste vahendite abil;</w:t>
            </w:r>
          </w:p>
        </w:tc>
      </w:tr>
    </w:tbl>
    <w:p w14:paraId="3164973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B0A8A52"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E696E76" w14:textId="77777777" w:rsidR="00F11B92" w:rsidRPr="006113F0" w:rsidRDefault="00F11B92" w:rsidP="00F11B92">
      <w:pPr>
        <w:pStyle w:val="AmJustText"/>
      </w:pPr>
      <w:r w:rsidRPr="006113F0">
        <w:t>Jällegi, et mitte tuua esile konkreetseid kuriteoliike.</w:t>
      </w:r>
    </w:p>
    <w:p w14:paraId="0DBF9CAE" w14:textId="77777777" w:rsidR="00F11B92" w:rsidRPr="006113F0" w:rsidRDefault="00F11B92" w:rsidP="00F11B92">
      <w:r w:rsidRPr="006113F0">
        <w:rPr>
          <w:rStyle w:val="HideTWBExt"/>
        </w:rPr>
        <w:t>&lt;/Amend&gt;</w:t>
      </w:r>
    </w:p>
    <w:p w14:paraId="359E281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152</w:t>
      </w:r>
      <w:r w:rsidRPr="006113F0">
        <w:rPr>
          <w:rStyle w:val="HideTWBExt"/>
          <w:b w:val="0"/>
        </w:rPr>
        <w:t>&lt;/NumAm&gt;</w:t>
      </w:r>
    </w:p>
    <w:p w14:paraId="0F754125" w14:textId="77777777" w:rsidR="00F11B92" w:rsidRPr="006113F0" w:rsidRDefault="00F11B92" w:rsidP="00F11B92">
      <w:pPr>
        <w:pStyle w:val="NormalBold"/>
      </w:pPr>
      <w:r w:rsidRPr="006113F0">
        <w:rPr>
          <w:rStyle w:val="HideTWBExt"/>
          <w:b w:val="0"/>
        </w:rPr>
        <w:t>&lt;RepeatBlock-By&gt;&lt;Members&gt;</w:t>
      </w:r>
      <w:r w:rsidRPr="006113F0">
        <w:t>Nicola Procaccini</w:t>
      </w:r>
      <w:r w:rsidRPr="006113F0">
        <w:rPr>
          <w:rStyle w:val="HideTWBExt"/>
          <w:b w:val="0"/>
        </w:rPr>
        <w:t>&lt;/Members&gt;</w:t>
      </w:r>
    </w:p>
    <w:p w14:paraId="2050D7CC" w14:textId="77777777" w:rsidR="00F11B92" w:rsidRPr="006113F0" w:rsidRDefault="00F11B92" w:rsidP="00F11B92">
      <w:pPr>
        <w:pStyle w:val="NormalBold"/>
      </w:pPr>
      <w:r w:rsidRPr="006113F0">
        <w:rPr>
          <w:rStyle w:val="HideTWBExt"/>
          <w:b w:val="0"/>
        </w:rPr>
        <w:t>&lt;/RepeatBlock-By&gt;</w:t>
      </w:r>
    </w:p>
    <w:p w14:paraId="58737F2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1E1F766"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9252143" w14:textId="77777777" w:rsidTr="00C90D5B">
        <w:trPr>
          <w:trHeight w:hRule="exact" w:val="240"/>
          <w:jc w:val="center"/>
        </w:trPr>
        <w:tc>
          <w:tcPr>
            <w:tcW w:w="9752" w:type="dxa"/>
            <w:gridSpan w:val="2"/>
            <w:tcBorders>
              <w:top w:val="nil"/>
              <w:left w:val="nil"/>
              <w:bottom w:val="nil"/>
              <w:right w:val="nil"/>
            </w:tcBorders>
          </w:tcPr>
          <w:p w14:paraId="34DCE40A" w14:textId="77777777" w:rsidR="00F11B92" w:rsidRPr="006113F0" w:rsidRDefault="00F11B92" w:rsidP="00C90D5B"/>
        </w:tc>
      </w:tr>
      <w:tr w:rsidR="00F11B92" w:rsidRPr="006113F0" w14:paraId="6C9195E9" w14:textId="77777777" w:rsidTr="00C90D5B">
        <w:trPr>
          <w:trHeight w:val="240"/>
          <w:jc w:val="center"/>
        </w:trPr>
        <w:tc>
          <w:tcPr>
            <w:tcW w:w="4876" w:type="dxa"/>
            <w:tcBorders>
              <w:top w:val="nil"/>
              <w:left w:val="nil"/>
              <w:bottom w:val="nil"/>
              <w:right w:val="nil"/>
            </w:tcBorders>
          </w:tcPr>
          <w:p w14:paraId="4079C1B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A0929B4" w14:textId="77777777" w:rsidR="00F11B92" w:rsidRPr="006113F0" w:rsidRDefault="00F11B92" w:rsidP="00C90D5B">
            <w:pPr>
              <w:pStyle w:val="AmColumnHeading"/>
            </w:pPr>
            <w:r w:rsidRPr="006113F0">
              <w:t>Muudatusettepanek</w:t>
            </w:r>
          </w:p>
        </w:tc>
      </w:tr>
      <w:tr w:rsidR="00F11B92" w:rsidRPr="006113F0" w14:paraId="030D6FE4" w14:textId="77777777" w:rsidTr="00C90D5B">
        <w:trPr>
          <w:jc w:val="center"/>
        </w:trPr>
        <w:tc>
          <w:tcPr>
            <w:tcW w:w="4876" w:type="dxa"/>
            <w:tcBorders>
              <w:top w:val="nil"/>
              <w:left w:val="nil"/>
              <w:bottom w:val="nil"/>
              <w:right w:val="nil"/>
            </w:tcBorders>
          </w:tcPr>
          <w:p w14:paraId="2830FC57"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7A4D5045"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w:t>
            </w:r>
            <w:r w:rsidRPr="006113F0">
              <w:rPr>
                <w:b/>
                <w:i/>
              </w:rPr>
              <w:t>, samuti taastada avaliku sektori asutuste tegelik kohalolek aladel, mida on mõjutanud kuritegevuse territoriaalne kinnistumine,</w:t>
            </w:r>
            <w:r w:rsidRPr="006113F0">
              <w:t xml:space="preserve"> ning kaitsta kodanikke ja avalikku ruumi rünnakute eest, sealhulgas sisejulgeoleku valdkonnas uuenduslike meetodite ja uute tehnoloogiliste vahendite abil;</w:t>
            </w:r>
          </w:p>
        </w:tc>
      </w:tr>
    </w:tbl>
    <w:p w14:paraId="358A250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FBAE439" w14:textId="77777777" w:rsidR="00F11B92" w:rsidRPr="006113F0" w:rsidRDefault="00F11B92" w:rsidP="00F11B92">
      <w:r w:rsidRPr="006113F0">
        <w:rPr>
          <w:rStyle w:val="HideTWBExt"/>
        </w:rPr>
        <w:t>&lt;/Amend&gt;</w:t>
      </w:r>
    </w:p>
    <w:p w14:paraId="14817CF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153</w:t>
      </w:r>
      <w:r w:rsidRPr="006113F0">
        <w:rPr>
          <w:rStyle w:val="HideTWBExt"/>
          <w:b w:val="0"/>
        </w:rPr>
        <w:t>&lt;/NumAm&gt;</w:t>
      </w:r>
    </w:p>
    <w:p w14:paraId="46A4930F"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32AA732D" w14:textId="77777777" w:rsidR="00F11B92" w:rsidRPr="006113F0" w:rsidRDefault="00F11B92" w:rsidP="00F11B92">
      <w:pPr>
        <w:pStyle w:val="NormalBold"/>
      </w:pPr>
      <w:r w:rsidRPr="006113F0">
        <w:rPr>
          <w:rStyle w:val="HideTWBExt"/>
          <w:b w:val="0"/>
        </w:rPr>
        <w:t>&lt;/RepeatBlock-By&gt;</w:t>
      </w:r>
    </w:p>
    <w:p w14:paraId="50115F3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57D861C"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D71978A" w14:textId="77777777" w:rsidTr="00C90D5B">
        <w:trPr>
          <w:trHeight w:hRule="exact" w:val="240"/>
          <w:jc w:val="center"/>
        </w:trPr>
        <w:tc>
          <w:tcPr>
            <w:tcW w:w="9752" w:type="dxa"/>
            <w:gridSpan w:val="2"/>
            <w:tcBorders>
              <w:top w:val="nil"/>
              <w:left w:val="nil"/>
              <w:bottom w:val="nil"/>
              <w:right w:val="nil"/>
            </w:tcBorders>
          </w:tcPr>
          <w:p w14:paraId="7B8EB98F" w14:textId="77777777" w:rsidR="00F11B92" w:rsidRPr="006113F0" w:rsidRDefault="00F11B92" w:rsidP="00C90D5B"/>
        </w:tc>
      </w:tr>
      <w:tr w:rsidR="00F11B92" w:rsidRPr="006113F0" w14:paraId="4ECC5415" w14:textId="77777777" w:rsidTr="00C90D5B">
        <w:trPr>
          <w:trHeight w:val="240"/>
          <w:jc w:val="center"/>
        </w:trPr>
        <w:tc>
          <w:tcPr>
            <w:tcW w:w="4876" w:type="dxa"/>
            <w:tcBorders>
              <w:top w:val="nil"/>
              <w:left w:val="nil"/>
              <w:bottom w:val="nil"/>
              <w:right w:val="nil"/>
            </w:tcBorders>
          </w:tcPr>
          <w:p w14:paraId="79CF54E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1F85472" w14:textId="77777777" w:rsidR="00F11B92" w:rsidRPr="006113F0" w:rsidRDefault="00F11B92" w:rsidP="00C90D5B">
            <w:pPr>
              <w:pStyle w:val="AmColumnHeading"/>
            </w:pPr>
            <w:r w:rsidRPr="006113F0">
              <w:t>Muudatusettepanek</w:t>
            </w:r>
          </w:p>
        </w:tc>
      </w:tr>
      <w:tr w:rsidR="00F11B92" w:rsidRPr="006113F0" w14:paraId="48C6EF85" w14:textId="77777777" w:rsidTr="00C90D5B">
        <w:trPr>
          <w:jc w:val="center"/>
        </w:trPr>
        <w:tc>
          <w:tcPr>
            <w:tcW w:w="4876" w:type="dxa"/>
            <w:tcBorders>
              <w:top w:val="nil"/>
              <w:left w:val="nil"/>
              <w:bottom w:val="nil"/>
              <w:right w:val="nil"/>
            </w:tcBorders>
          </w:tcPr>
          <w:p w14:paraId="0FC28C17"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3584F565"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w:t>
            </w:r>
            <w:r w:rsidRPr="006113F0">
              <w:rPr>
                <w:b/>
                <w:bCs/>
                <w:i/>
                <w:iCs/>
              </w:rPr>
              <w:t>,</w:t>
            </w:r>
            <w:r w:rsidRPr="006113F0">
              <w:t xml:space="preserve"> </w:t>
            </w:r>
            <w:r w:rsidRPr="006113F0">
              <w:rPr>
                <w:b/>
                <w:bCs/>
                <w:i/>
                <w:iCs/>
              </w:rPr>
              <w:t>rändajate smugeldamist, inimkaubandust, rände kasutamist relvana</w:t>
            </w:r>
            <w:r w:rsidRPr="006113F0">
              <w:t xml:space="preserve"> ning hübriidohte, </w:t>
            </w:r>
            <w:r w:rsidRPr="006113F0">
              <w:rPr>
                <w:b/>
                <w:bCs/>
                <w:i/>
                <w:iCs/>
              </w:rPr>
              <w:t>sealhulgas sabotaažiakte,</w:t>
            </w:r>
            <w:r w:rsidRPr="006113F0">
              <w:t xml:space="preserve"> ja nende vastu võidelda ning kaitsta kodanikke ja avalikku ruumi rünnakute eest, sealhulgas sisejulgeoleku valdkonnas uuenduslike meetodite ja uute tehnoloogiliste vahendite abil;</w:t>
            </w:r>
          </w:p>
        </w:tc>
      </w:tr>
    </w:tbl>
    <w:p w14:paraId="12DF944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2647AB1A" w14:textId="77777777" w:rsidR="00F11B92" w:rsidRPr="006113F0" w:rsidRDefault="00F11B92" w:rsidP="00F11B92">
      <w:r w:rsidRPr="006113F0">
        <w:rPr>
          <w:rStyle w:val="HideTWBExt"/>
        </w:rPr>
        <w:t>&lt;/Amend&gt;</w:t>
      </w:r>
    </w:p>
    <w:p w14:paraId="31CBF31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154</w:t>
      </w:r>
      <w:r w:rsidRPr="006113F0">
        <w:rPr>
          <w:rStyle w:val="HideTWBExt"/>
          <w:b w:val="0"/>
        </w:rPr>
        <w:t>&lt;/NumAm&gt;</w:t>
      </w:r>
    </w:p>
    <w:p w14:paraId="7838DC97" w14:textId="77777777" w:rsidR="00F11B92" w:rsidRPr="006113F0" w:rsidRDefault="00F11B92" w:rsidP="00F11B92">
      <w:pPr>
        <w:pStyle w:val="NormalBold"/>
      </w:pPr>
      <w:r w:rsidRPr="006113F0">
        <w:rPr>
          <w:rStyle w:val="HideTWBExt"/>
          <w:b w:val="0"/>
        </w:rPr>
        <w:t>&lt;RepeatBlock-By&gt;&lt;Members&gt;</w:t>
      </w:r>
      <w:r w:rsidRPr="006113F0">
        <w:t>Juan Ignacio Zoido Álvarez</w:t>
      </w:r>
      <w:r w:rsidRPr="006113F0">
        <w:rPr>
          <w:rStyle w:val="HideTWBExt"/>
          <w:b w:val="0"/>
        </w:rPr>
        <w:t>&lt;/Members&gt;</w:t>
      </w:r>
    </w:p>
    <w:p w14:paraId="38739201" w14:textId="77777777" w:rsidR="00F11B92" w:rsidRPr="006113F0" w:rsidRDefault="00F11B92" w:rsidP="00F11B92">
      <w:pPr>
        <w:pStyle w:val="NormalBold"/>
      </w:pPr>
      <w:r w:rsidRPr="006113F0">
        <w:rPr>
          <w:rStyle w:val="HideTWBExt"/>
          <w:b w:val="0"/>
        </w:rPr>
        <w:t>&lt;/RepeatBlock-By&gt;</w:t>
      </w:r>
    </w:p>
    <w:p w14:paraId="44B501A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F0D8D4E"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E8F5792" w14:textId="77777777" w:rsidTr="00C90D5B">
        <w:trPr>
          <w:trHeight w:hRule="exact" w:val="240"/>
          <w:jc w:val="center"/>
        </w:trPr>
        <w:tc>
          <w:tcPr>
            <w:tcW w:w="9752" w:type="dxa"/>
            <w:gridSpan w:val="2"/>
            <w:tcBorders>
              <w:top w:val="nil"/>
              <w:left w:val="nil"/>
              <w:bottom w:val="nil"/>
              <w:right w:val="nil"/>
            </w:tcBorders>
          </w:tcPr>
          <w:p w14:paraId="75F2CC2A" w14:textId="77777777" w:rsidR="00F11B92" w:rsidRPr="006113F0" w:rsidRDefault="00F11B92" w:rsidP="00C90D5B"/>
        </w:tc>
      </w:tr>
      <w:tr w:rsidR="00F11B92" w:rsidRPr="006113F0" w14:paraId="59274FAE" w14:textId="77777777" w:rsidTr="00C90D5B">
        <w:trPr>
          <w:trHeight w:val="240"/>
          <w:jc w:val="center"/>
        </w:trPr>
        <w:tc>
          <w:tcPr>
            <w:tcW w:w="4876" w:type="dxa"/>
            <w:tcBorders>
              <w:top w:val="nil"/>
              <w:left w:val="nil"/>
              <w:bottom w:val="nil"/>
              <w:right w:val="nil"/>
            </w:tcBorders>
          </w:tcPr>
          <w:p w14:paraId="5C1F870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08C15A6" w14:textId="77777777" w:rsidR="00F11B92" w:rsidRPr="006113F0" w:rsidRDefault="00F11B92" w:rsidP="00C90D5B">
            <w:pPr>
              <w:pStyle w:val="AmColumnHeading"/>
            </w:pPr>
            <w:r w:rsidRPr="006113F0">
              <w:t>Muudatusettepanek</w:t>
            </w:r>
          </w:p>
        </w:tc>
      </w:tr>
      <w:tr w:rsidR="00F11B92" w:rsidRPr="006113F0" w14:paraId="3609FC4D" w14:textId="77777777" w:rsidTr="00C90D5B">
        <w:trPr>
          <w:jc w:val="center"/>
        </w:trPr>
        <w:tc>
          <w:tcPr>
            <w:tcW w:w="4876" w:type="dxa"/>
            <w:tcBorders>
              <w:top w:val="nil"/>
              <w:left w:val="nil"/>
              <w:bottom w:val="nil"/>
              <w:right w:val="nil"/>
            </w:tcBorders>
          </w:tcPr>
          <w:p w14:paraId="54289FE6"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358B24A7" w14:textId="77777777" w:rsidR="00F11B92" w:rsidRPr="006113F0" w:rsidRDefault="00F11B92" w:rsidP="00C90D5B">
            <w:pPr>
              <w:pStyle w:val="Normal6a"/>
            </w:pPr>
            <w:r w:rsidRPr="006113F0">
              <w:t>a)</w:t>
            </w:r>
            <w:r w:rsidRPr="006113F0">
              <w:tab/>
              <w:t>tugevdada liidu ja liikmesriikide suutlikkust</w:t>
            </w:r>
            <w:r w:rsidRPr="006113F0">
              <w:rPr>
                <w:b/>
                <w:i/>
              </w:rPr>
              <w:t>, sealhulgas seadmeid ja tehnoloogilisi ressursse, et</w:t>
            </w:r>
            <w:r w:rsidRPr="006113F0">
              <w:t xml:space="preserve"> ennetada rasket ja organiseeritud kuritegevust nii internetis kui ka väljaspool seda, sealhulgas terrorismi, vägivaldset äärmuslust, küberkuritegevust, </w:t>
            </w:r>
            <w:r w:rsidRPr="006113F0">
              <w:rPr>
                <w:b/>
                <w:i/>
              </w:rPr>
              <w:t>ebaseaduslikku uimastikaubandust, rändajate smugeldamist,</w:t>
            </w:r>
            <w:r w:rsidRPr="006113F0">
              <w:t xml:space="preserve"> laste seksuaalset kuritarvitamist ja ärakasutamist ning hübriidohte, ja nende vastu võidelda ning kaitsta kodanikke ja avalikku ruumi rünnakute eest, sealhulgas sisejulgeoleku valdkonnas uuenduslike meetodite ja uute tehnoloogiliste vahendite abil;</w:t>
            </w:r>
          </w:p>
        </w:tc>
      </w:tr>
    </w:tbl>
    <w:p w14:paraId="3820E37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0C28592" w14:textId="77777777" w:rsidR="00F11B92" w:rsidRPr="006113F0" w:rsidRDefault="00F11B92" w:rsidP="00F11B92">
      <w:r w:rsidRPr="006113F0">
        <w:rPr>
          <w:rStyle w:val="HideTWBExt"/>
        </w:rPr>
        <w:t>&lt;/Amend&gt;</w:t>
      </w:r>
    </w:p>
    <w:p w14:paraId="1A51F51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155</w:t>
      </w:r>
      <w:r w:rsidRPr="006113F0">
        <w:rPr>
          <w:rStyle w:val="HideTWBExt"/>
          <w:b w:val="0"/>
        </w:rPr>
        <w:t>&lt;/NumAm&gt;</w:t>
      </w:r>
    </w:p>
    <w:p w14:paraId="55351D58"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71B3A191" w14:textId="77777777" w:rsidR="00F11B92" w:rsidRPr="006113F0" w:rsidRDefault="00F11B92" w:rsidP="00F11B92">
      <w:pPr>
        <w:pStyle w:val="NormalBold"/>
      </w:pPr>
      <w:r w:rsidRPr="006113F0">
        <w:rPr>
          <w:rStyle w:val="HideTWBExt"/>
          <w:b w:val="0"/>
        </w:rPr>
        <w:t>&lt;/RepeatBlock-By&gt;</w:t>
      </w:r>
    </w:p>
    <w:p w14:paraId="134A276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ED620F0"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56C9846" w14:textId="77777777" w:rsidTr="00C90D5B">
        <w:trPr>
          <w:trHeight w:hRule="exact" w:val="240"/>
          <w:jc w:val="center"/>
        </w:trPr>
        <w:tc>
          <w:tcPr>
            <w:tcW w:w="9752" w:type="dxa"/>
            <w:gridSpan w:val="2"/>
            <w:tcBorders>
              <w:top w:val="nil"/>
              <w:left w:val="nil"/>
              <w:bottom w:val="nil"/>
              <w:right w:val="nil"/>
            </w:tcBorders>
          </w:tcPr>
          <w:p w14:paraId="17BA6976" w14:textId="77777777" w:rsidR="00F11B92" w:rsidRPr="006113F0" w:rsidRDefault="00F11B92" w:rsidP="00C90D5B"/>
        </w:tc>
      </w:tr>
      <w:tr w:rsidR="00F11B92" w:rsidRPr="006113F0" w14:paraId="31EF6E25" w14:textId="77777777" w:rsidTr="00C90D5B">
        <w:trPr>
          <w:trHeight w:val="240"/>
          <w:jc w:val="center"/>
        </w:trPr>
        <w:tc>
          <w:tcPr>
            <w:tcW w:w="4876" w:type="dxa"/>
            <w:tcBorders>
              <w:top w:val="nil"/>
              <w:left w:val="nil"/>
              <w:bottom w:val="nil"/>
              <w:right w:val="nil"/>
            </w:tcBorders>
          </w:tcPr>
          <w:p w14:paraId="121AAF6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4C84442" w14:textId="77777777" w:rsidR="00F11B92" w:rsidRPr="006113F0" w:rsidRDefault="00F11B92" w:rsidP="00C90D5B">
            <w:pPr>
              <w:pStyle w:val="AmColumnHeading"/>
            </w:pPr>
            <w:r w:rsidRPr="006113F0">
              <w:t>Muudatusettepanek</w:t>
            </w:r>
          </w:p>
        </w:tc>
      </w:tr>
      <w:tr w:rsidR="00F11B92" w:rsidRPr="006113F0" w14:paraId="5A6D62BF" w14:textId="77777777" w:rsidTr="00C90D5B">
        <w:trPr>
          <w:jc w:val="center"/>
        </w:trPr>
        <w:tc>
          <w:tcPr>
            <w:tcW w:w="4876" w:type="dxa"/>
            <w:tcBorders>
              <w:top w:val="nil"/>
              <w:left w:val="nil"/>
              <w:bottom w:val="nil"/>
              <w:right w:val="nil"/>
            </w:tcBorders>
          </w:tcPr>
          <w:p w14:paraId="496156EF"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3650F254"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w:t>
            </w:r>
            <w:r w:rsidRPr="006113F0">
              <w:rPr>
                <w:b/>
                <w:bCs/>
                <w:i/>
                <w:iCs/>
              </w:rPr>
              <w:t>sealhulgas inimkaubandust, rändajate smugeldamist ja uimastikaubandust,</w:t>
            </w:r>
            <w:r w:rsidRPr="006113F0">
              <w:t xml:space="preserve"> ning hübriidohte, ja nende vastu võidelda ning kaitsta kodanikke ja avalikku ruumi rünnakute eest, sealhulgas sisejulgeoleku valdkonnas uuenduslike meetodite ja uute tehnoloogiliste vahendite abil;</w:t>
            </w:r>
          </w:p>
        </w:tc>
      </w:tr>
    </w:tbl>
    <w:p w14:paraId="3172183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01190115" w14:textId="77777777" w:rsidR="00F11B92" w:rsidRPr="006113F0" w:rsidRDefault="00F11B92" w:rsidP="00F11B92">
      <w:r w:rsidRPr="006113F0">
        <w:rPr>
          <w:rStyle w:val="HideTWBExt"/>
        </w:rPr>
        <w:t>&lt;/Amend&gt;</w:t>
      </w:r>
    </w:p>
    <w:p w14:paraId="2887680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156</w:t>
      </w:r>
      <w:r w:rsidRPr="006113F0">
        <w:rPr>
          <w:rStyle w:val="HideTWBExt"/>
          <w:b w:val="0"/>
        </w:rPr>
        <w:t>&lt;/NumAm&gt;</w:t>
      </w:r>
    </w:p>
    <w:p w14:paraId="6DAE9E7F"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5F0352B0" w14:textId="77777777" w:rsidR="00F11B92" w:rsidRPr="006113F0" w:rsidRDefault="00F11B92" w:rsidP="00F11B92">
      <w:pPr>
        <w:pStyle w:val="NormalBold"/>
      </w:pPr>
      <w:r w:rsidRPr="006113F0">
        <w:rPr>
          <w:rStyle w:val="HideTWBExt"/>
          <w:b w:val="0"/>
        </w:rPr>
        <w:t>&lt;/RepeatBlock-By&gt;</w:t>
      </w:r>
    </w:p>
    <w:p w14:paraId="1D88212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A6C8846"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AA895F9" w14:textId="77777777" w:rsidTr="00C90D5B">
        <w:trPr>
          <w:trHeight w:hRule="exact" w:val="240"/>
          <w:jc w:val="center"/>
        </w:trPr>
        <w:tc>
          <w:tcPr>
            <w:tcW w:w="9752" w:type="dxa"/>
            <w:gridSpan w:val="2"/>
            <w:tcBorders>
              <w:top w:val="nil"/>
              <w:left w:val="nil"/>
              <w:bottom w:val="nil"/>
              <w:right w:val="nil"/>
            </w:tcBorders>
          </w:tcPr>
          <w:p w14:paraId="00B49444" w14:textId="77777777" w:rsidR="00F11B92" w:rsidRPr="006113F0" w:rsidRDefault="00F11B92" w:rsidP="00C90D5B"/>
        </w:tc>
      </w:tr>
      <w:tr w:rsidR="00F11B92" w:rsidRPr="006113F0" w14:paraId="150F8F61" w14:textId="77777777" w:rsidTr="00C90D5B">
        <w:trPr>
          <w:trHeight w:val="240"/>
          <w:jc w:val="center"/>
        </w:trPr>
        <w:tc>
          <w:tcPr>
            <w:tcW w:w="4876" w:type="dxa"/>
            <w:tcBorders>
              <w:top w:val="nil"/>
              <w:left w:val="nil"/>
              <w:bottom w:val="nil"/>
              <w:right w:val="nil"/>
            </w:tcBorders>
          </w:tcPr>
          <w:p w14:paraId="208E3DD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BE61711" w14:textId="77777777" w:rsidR="00F11B92" w:rsidRPr="006113F0" w:rsidRDefault="00F11B92" w:rsidP="00C90D5B">
            <w:pPr>
              <w:pStyle w:val="AmColumnHeading"/>
            </w:pPr>
            <w:r w:rsidRPr="006113F0">
              <w:t>Muudatusettepanek</w:t>
            </w:r>
          </w:p>
        </w:tc>
      </w:tr>
      <w:tr w:rsidR="00F11B92" w:rsidRPr="006113F0" w14:paraId="0B959259" w14:textId="77777777" w:rsidTr="00C90D5B">
        <w:trPr>
          <w:jc w:val="center"/>
        </w:trPr>
        <w:tc>
          <w:tcPr>
            <w:tcW w:w="4876" w:type="dxa"/>
            <w:tcBorders>
              <w:top w:val="nil"/>
              <w:left w:val="nil"/>
              <w:bottom w:val="nil"/>
              <w:right w:val="nil"/>
            </w:tcBorders>
          </w:tcPr>
          <w:p w14:paraId="10FC2DCE"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w:t>
            </w:r>
            <w:r w:rsidRPr="006113F0">
              <w:rPr>
                <w:b/>
                <w:i/>
              </w:rPr>
              <w:t>,</w:t>
            </w:r>
            <w:r w:rsidRPr="006113F0">
              <w:t xml:space="preserve"> laste seksuaalset kuritarvitamist ja ärakasutamist </w:t>
            </w:r>
            <w:r w:rsidRPr="006113F0">
              <w:rPr>
                <w:b/>
                <w:i/>
              </w:rPr>
              <w:t>ning hübriidohte</w:t>
            </w:r>
            <w:r w:rsidRPr="006113F0">
              <w:t>, ja nende vastu võidelda ning kaitsta kodanikke ja avalikku ruumi rünnakute eest</w:t>
            </w:r>
            <w:r w:rsidRPr="006113F0">
              <w:rPr>
                <w:b/>
                <w:i/>
              </w:rPr>
              <w:t>, sealhulgas sisejulgeoleku valdkonnas uuenduslike meetodite ja uute tehnoloogiliste vahendite abil</w:t>
            </w:r>
            <w:r w:rsidRPr="006113F0">
              <w:t>;</w:t>
            </w:r>
          </w:p>
        </w:tc>
        <w:tc>
          <w:tcPr>
            <w:tcW w:w="4876" w:type="dxa"/>
            <w:tcBorders>
              <w:top w:val="nil"/>
              <w:left w:val="nil"/>
              <w:bottom w:val="nil"/>
              <w:right w:val="nil"/>
            </w:tcBorders>
          </w:tcPr>
          <w:p w14:paraId="35760473"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w:t>
            </w:r>
            <w:r w:rsidRPr="006113F0">
              <w:rPr>
                <w:b/>
                <w:i/>
              </w:rPr>
              <w:t>ning</w:t>
            </w:r>
            <w:r w:rsidRPr="006113F0">
              <w:t xml:space="preserve"> laste seksuaalset kuritarvitamist ja ärakasutamist, ja nende vastu võidelda ning kaitsta kodanikke ja avalikku ruumi rünnakute eest;</w:t>
            </w:r>
          </w:p>
        </w:tc>
      </w:tr>
    </w:tbl>
    <w:p w14:paraId="041C24F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6C30041" w14:textId="77777777" w:rsidR="00F11B92" w:rsidRPr="006113F0" w:rsidRDefault="00F11B92" w:rsidP="00F11B92">
      <w:r w:rsidRPr="006113F0">
        <w:rPr>
          <w:rStyle w:val="HideTWBExt"/>
        </w:rPr>
        <w:t>&lt;/Amend&gt;</w:t>
      </w:r>
    </w:p>
    <w:p w14:paraId="0244729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157</w:t>
      </w:r>
      <w:r w:rsidRPr="006113F0">
        <w:rPr>
          <w:rStyle w:val="HideTWBExt"/>
          <w:b w:val="0"/>
        </w:rPr>
        <w:t>&lt;/NumAm&gt;</w:t>
      </w:r>
    </w:p>
    <w:p w14:paraId="16EDAA35"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36A77D70" w14:textId="77777777" w:rsidR="00F11B92" w:rsidRPr="006113F0" w:rsidRDefault="00F11B92" w:rsidP="00F11B92">
      <w:pPr>
        <w:pStyle w:val="NormalBold"/>
      </w:pPr>
      <w:r w:rsidRPr="006113F0">
        <w:rPr>
          <w:rStyle w:val="HideTWBExt"/>
          <w:b w:val="0"/>
        </w:rPr>
        <w:t>&lt;/RepeatBlock-By&gt;</w:t>
      </w:r>
    </w:p>
    <w:p w14:paraId="5283F56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B6B11DE"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317816C" w14:textId="77777777" w:rsidTr="00C90D5B">
        <w:trPr>
          <w:trHeight w:hRule="exact" w:val="240"/>
          <w:jc w:val="center"/>
        </w:trPr>
        <w:tc>
          <w:tcPr>
            <w:tcW w:w="9752" w:type="dxa"/>
            <w:gridSpan w:val="2"/>
            <w:tcBorders>
              <w:top w:val="nil"/>
              <w:left w:val="nil"/>
              <w:bottom w:val="nil"/>
              <w:right w:val="nil"/>
            </w:tcBorders>
          </w:tcPr>
          <w:p w14:paraId="45993F20" w14:textId="77777777" w:rsidR="00F11B92" w:rsidRPr="006113F0" w:rsidRDefault="00F11B92" w:rsidP="00C90D5B"/>
        </w:tc>
      </w:tr>
      <w:tr w:rsidR="00F11B92" w:rsidRPr="006113F0" w14:paraId="404F6ADD" w14:textId="77777777" w:rsidTr="00C90D5B">
        <w:trPr>
          <w:trHeight w:val="240"/>
          <w:jc w:val="center"/>
        </w:trPr>
        <w:tc>
          <w:tcPr>
            <w:tcW w:w="4876" w:type="dxa"/>
            <w:tcBorders>
              <w:top w:val="nil"/>
              <w:left w:val="nil"/>
              <w:bottom w:val="nil"/>
              <w:right w:val="nil"/>
            </w:tcBorders>
          </w:tcPr>
          <w:p w14:paraId="57CCDB0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8FCAB95" w14:textId="77777777" w:rsidR="00F11B92" w:rsidRPr="006113F0" w:rsidRDefault="00F11B92" w:rsidP="00C90D5B">
            <w:pPr>
              <w:pStyle w:val="AmColumnHeading"/>
            </w:pPr>
            <w:r w:rsidRPr="006113F0">
              <w:t>Muudatusettepanek</w:t>
            </w:r>
          </w:p>
        </w:tc>
      </w:tr>
      <w:tr w:rsidR="00F11B92" w:rsidRPr="006113F0" w14:paraId="40347D59" w14:textId="77777777" w:rsidTr="00C90D5B">
        <w:trPr>
          <w:jc w:val="center"/>
        </w:trPr>
        <w:tc>
          <w:tcPr>
            <w:tcW w:w="4876" w:type="dxa"/>
            <w:tcBorders>
              <w:top w:val="nil"/>
              <w:left w:val="nil"/>
              <w:bottom w:val="nil"/>
              <w:right w:val="nil"/>
            </w:tcBorders>
          </w:tcPr>
          <w:p w14:paraId="41C3842A"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c>
          <w:tcPr>
            <w:tcW w:w="4876" w:type="dxa"/>
            <w:tcBorders>
              <w:top w:val="nil"/>
              <w:left w:val="nil"/>
              <w:bottom w:val="nil"/>
              <w:right w:val="nil"/>
            </w:tcBorders>
          </w:tcPr>
          <w:p w14:paraId="04B21DF9"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radikaliseerumist ja terrorismi, </w:t>
            </w:r>
            <w:r w:rsidRPr="006113F0">
              <w:rPr>
                <w:b/>
                <w:i/>
              </w:rPr>
              <w:t>ebaseaduslikku uimastikaubandust ja sellega seotud kuritegelikke võrgustikke, finantskuritegevust,</w:t>
            </w:r>
            <w:r w:rsidRPr="006113F0">
              <w:t xml:space="preserve"> vägivaldset äärmuslust, küberkuritegevust, laste seksuaalset kuritarvitamist ja ärakasutamist ning hübriidohte, ja nende vastu võidelda ning kaitsta kodanikke ja avalikku ruumi rünnakute eest, sealhulgas sisejulgeoleku valdkonnas uuenduslike meetodite ja uute tehnoloogiliste vahendite abil;</w:t>
            </w:r>
          </w:p>
        </w:tc>
      </w:tr>
    </w:tbl>
    <w:p w14:paraId="38B9996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33E9E45" w14:textId="77777777" w:rsidR="00F11B92" w:rsidRPr="006113F0" w:rsidRDefault="00F11B92" w:rsidP="00F11B92">
      <w:r w:rsidRPr="006113F0">
        <w:rPr>
          <w:rStyle w:val="HideTWBExt"/>
        </w:rPr>
        <w:t>&lt;/Amend&gt;</w:t>
      </w:r>
    </w:p>
    <w:p w14:paraId="13897F8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158</w:t>
      </w:r>
      <w:r w:rsidRPr="006113F0">
        <w:rPr>
          <w:rStyle w:val="HideTWBExt"/>
          <w:b w:val="0"/>
        </w:rPr>
        <w:t>&lt;/NumAm&gt;</w:t>
      </w:r>
    </w:p>
    <w:p w14:paraId="1CED7991" w14:textId="77777777" w:rsidR="00F11B92" w:rsidRPr="006113F0" w:rsidRDefault="00F11B92" w:rsidP="00F11B92">
      <w:pPr>
        <w:pStyle w:val="NormalBold"/>
      </w:pPr>
      <w:r w:rsidRPr="006113F0">
        <w:rPr>
          <w:rStyle w:val="HideTWBExt"/>
          <w:b w:val="0"/>
        </w:rPr>
        <w:t>&lt;RepeatBlock-By&gt;&lt;Members&gt;</w:t>
      </w:r>
      <w:r w:rsidRPr="006113F0">
        <w:t>Cecilia Strada</w:t>
      </w:r>
      <w:r w:rsidRPr="006113F0">
        <w:rPr>
          <w:rStyle w:val="HideTWBExt"/>
          <w:b w:val="0"/>
        </w:rPr>
        <w:t>&lt;/Members&gt;</w:t>
      </w:r>
    </w:p>
    <w:p w14:paraId="5D5D7342" w14:textId="77777777" w:rsidR="00F11B92" w:rsidRPr="006113F0" w:rsidRDefault="00F11B92" w:rsidP="00F11B92">
      <w:pPr>
        <w:pStyle w:val="NormalBold"/>
      </w:pPr>
      <w:r w:rsidRPr="006113F0">
        <w:rPr>
          <w:rStyle w:val="HideTWBExt"/>
          <w:b w:val="0"/>
        </w:rPr>
        <w:t>&lt;/RepeatBlock-By&gt;</w:t>
      </w:r>
    </w:p>
    <w:p w14:paraId="651BA50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0971FFC"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DEBD2F3" w14:textId="77777777" w:rsidTr="00C90D5B">
        <w:trPr>
          <w:trHeight w:hRule="exact" w:val="240"/>
          <w:jc w:val="center"/>
        </w:trPr>
        <w:tc>
          <w:tcPr>
            <w:tcW w:w="9752" w:type="dxa"/>
            <w:gridSpan w:val="2"/>
            <w:tcBorders>
              <w:top w:val="nil"/>
              <w:left w:val="nil"/>
              <w:bottom w:val="nil"/>
              <w:right w:val="nil"/>
            </w:tcBorders>
          </w:tcPr>
          <w:p w14:paraId="70B2FEF4" w14:textId="77777777" w:rsidR="00F11B92" w:rsidRPr="006113F0" w:rsidRDefault="00F11B92" w:rsidP="00C90D5B"/>
        </w:tc>
      </w:tr>
      <w:tr w:rsidR="00F11B92" w:rsidRPr="006113F0" w14:paraId="226F4D51" w14:textId="77777777" w:rsidTr="00C90D5B">
        <w:trPr>
          <w:trHeight w:val="240"/>
          <w:jc w:val="center"/>
        </w:trPr>
        <w:tc>
          <w:tcPr>
            <w:tcW w:w="4876" w:type="dxa"/>
            <w:tcBorders>
              <w:top w:val="nil"/>
              <w:left w:val="nil"/>
              <w:bottom w:val="nil"/>
              <w:right w:val="nil"/>
            </w:tcBorders>
          </w:tcPr>
          <w:p w14:paraId="7B0874F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E7B1207" w14:textId="77777777" w:rsidR="00F11B92" w:rsidRPr="006113F0" w:rsidRDefault="00F11B92" w:rsidP="00C90D5B">
            <w:pPr>
              <w:pStyle w:val="AmColumnHeading"/>
            </w:pPr>
            <w:r w:rsidRPr="006113F0">
              <w:t>Muudatusettepanek</w:t>
            </w:r>
          </w:p>
        </w:tc>
      </w:tr>
      <w:tr w:rsidR="00F11B92" w:rsidRPr="006113F0" w14:paraId="436A5E9F" w14:textId="77777777" w:rsidTr="00C90D5B">
        <w:trPr>
          <w:jc w:val="center"/>
        </w:trPr>
        <w:tc>
          <w:tcPr>
            <w:tcW w:w="4876" w:type="dxa"/>
            <w:tcBorders>
              <w:top w:val="nil"/>
              <w:left w:val="nil"/>
              <w:bottom w:val="nil"/>
              <w:right w:val="nil"/>
            </w:tcBorders>
          </w:tcPr>
          <w:p w14:paraId="22F5EDCD"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w:t>
            </w:r>
            <w:r w:rsidRPr="006113F0">
              <w:rPr>
                <w:b/>
                <w:i/>
              </w:rPr>
              <w:t>, sealhulgas sisejulgeoleku valdkonnas uuenduslike meetodite ja uute tehnoloogiliste vahendite abil</w:t>
            </w:r>
            <w:r w:rsidRPr="006113F0">
              <w:t>;</w:t>
            </w:r>
          </w:p>
        </w:tc>
        <w:tc>
          <w:tcPr>
            <w:tcW w:w="4876" w:type="dxa"/>
            <w:tcBorders>
              <w:top w:val="nil"/>
              <w:left w:val="nil"/>
              <w:bottom w:val="nil"/>
              <w:right w:val="nil"/>
            </w:tcBorders>
          </w:tcPr>
          <w:p w14:paraId="4FB08EFD" w14:textId="77777777" w:rsidR="00F11B92" w:rsidRPr="006113F0" w:rsidRDefault="00F11B92" w:rsidP="00C90D5B">
            <w:pPr>
              <w:pStyle w:val="Normal6a"/>
            </w:pPr>
            <w:r w:rsidRPr="006113F0">
              <w:t>a)</w:t>
            </w:r>
            <w:r w:rsidRPr="006113F0">
              <w:tab/>
              <w:t>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ja avalikku ruumi rünnakute eest;</w:t>
            </w:r>
          </w:p>
        </w:tc>
      </w:tr>
    </w:tbl>
    <w:p w14:paraId="62BCC40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EB8A783" w14:textId="77777777" w:rsidR="00F11B92" w:rsidRPr="006113F0" w:rsidRDefault="00F11B92" w:rsidP="00F11B92">
      <w:r w:rsidRPr="006113F0">
        <w:rPr>
          <w:rStyle w:val="HideTWBExt"/>
        </w:rPr>
        <w:t>&lt;/Amend&gt;</w:t>
      </w:r>
    </w:p>
    <w:p w14:paraId="17E7756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159</w:t>
      </w:r>
      <w:r w:rsidRPr="006113F0">
        <w:rPr>
          <w:rStyle w:val="HideTWBExt"/>
          <w:b w:val="0"/>
        </w:rPr>
        <w:t>&lt;/NumAm&gt;</w:t>
      </w:r>
    </w:p>
    <w:p w14:paraId="258EF1CB"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77DEAD45" w14:textId="77777777" w:rsidR="00F11B92" w:rsidRPr="006113F0" w:rsidRDefault="00F11B92" w:rsidP="00F11B92">
      <w:pPr>
        <w:pStyle w:val="NormalBold"/>
      </w:pPr>
      <w:r w:rsidRPr="006113F0">
        <w:rPr>
          <w:rStyle w:val="HideTWBExt"/>
          <w:b w:val="0"/>
        </w:rPr>
        <w:t>&lt;/RepeatBlock-By&gt;</w:t>
      </w:r>
    </w:p>
    <w:p w14:paraId="34AA169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C30A518"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CD59F8C" w14:textId="77777777" w:rsidTr="00C90D5B">
        <w:trPr>
          <w:trHeight w:hRule="exact" w:val="240"/>
          <w:jc w:val="center"/>
        </w:trPr>
        <w:tc>
          <w:tcPr>
            <w:tcW w:w="9752" w:type="dxa"/>
            <w:gridSpan w:val="2"/>
            <w:tcBorders>
              <w:top w:val="nil"/>
              <w:left w:val="nil"/>
              <w:bottom w:val="nil"/>
              <w:right w:val="nil"/>
            </w:tcBorders>
          </w:tcPr>
          <w:p w14:paraId="713A838D" w14:textId="77777777" w:rsidR="00F11B92" w:rsidRPr="006113F0" w:rsidRDefault="00F11B92" w:rsidP="00C90D5B"/>
        </w:tc>
      </w:tr>
      <w:tr w:rsidR="00F11B92" w:rsidRPr="006113F0" w14:paraId="3397442C" w14:textId="77777777" w:rsidTr="00C90D5B">
        <w:trPr>
          <w:trHeight w:val="240"/>
          <w:jc w:val="center"/>
        </w:trPr>
        <w:tc>
          <w:tcPr>
            <w:tcW w:w="4876" w:type="dxa"/>
            <w:tcBorders>
              <w:top w:val="nil"/>
              <w:left w:val="nil"/>
              <w:bottom w:val="nil"/>
              <w:right w:val="nil"/>
            </w:tcBorders>
          </w:tcPr>
          <w:p w14:paraId="5A56AA4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9CF5FB3" w14:textId="77777777" w:rsidR="00F11B92" w:rsidRPr="006113F0" w:rsidRDefault="00F11B92" w:rsidP="00C90D5B">
            <w:pPr>
              <w:pStyle w:val="AmColumnHeading"/>
            </w:pPr>
            <w:r w:rsidRPr="006113F0">
              <w:t>Muudatusettepanek</w:t>
            </w:r>
          </w:p>
        </w:tc>
      </w:tr>
      <w:tr w:rsidR="00F11B92" w:rsidRPr="006113F0" w14:paraId="4F4981E3" w14:textId="77777777" w:rsidTr="00C90D5B">
        <w:trPr>
          <w:jc w:val="center"/>
        </w:trPr>
        <w:tc>
          <w:tcPr>
            <w:tcW w:w="4876" w:type="dxa"/>
            <w:tcBorders>
              <w:top w:val="nil"/>
              <w:left w:val="nil"/>
              <w:bottom w:val="nil"/>
              <w:right w:val="nil"/>
            </w:tcBorders>
          </w:tcPr>
          <w:p w14:paraId="4D1F2646"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w:t>
            </w:r>
            <w:r w:rsidRPr="006113F0">
              <w:rPr>
                <w:b/>
                <w:i/>
              </w:rPr>
              <w:t>ja</w:t>
            </w:r>
            <w:r w:rsidRPr="006113F0">
              <w:t xml:space="preserve"> avalikku ruumi rünnakute eest, sealhulgas sisejulgeoleku valdkonnas uuenduslike meetodite ja uute tehnoloogiliste vahendite abil;</w:t>
            </w:r>
          </w:p>
        </w:tc>
        <w:tc>
          <w:tcPr>
            <w:tcW w:w="4876" w:type="dxa"/>
            <w:tcBorders>
              <w:top w:val="nil"/>
              <w:left w:val="nil"/>
              <w:bottom w:val="nil"/>
              <w:right w:val="nil"/>
            </w:tcBorders>
          </w:tcPr>
          <w:p w14:paraId="3F0C208C"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ning </w:t>
            </w:r>
            <w:r w:rsidRPr="006113F0">
              <w:rPr>
                <w:b/>
                <w:i/>
              </w:rPr>
              <w:t>mitmesuguseid</w:t>
            </w:r>
            <w:r w:rsidRPr="006113F0">
              <w:t xml:space="preserve"> hübriidohte, ja nende vastu võidelda ning kaitsta kodanikke</w:t>
            </w:r>
            <w:r w:rsidRPr="006113F0">
              <w:rPr>
                <w:b/>
                <w:i/>
              </w:rPr>
              <w:t>,</w:t>
            </w:r>
            <w:r w:rsidRPr="006113F0">
              <w:t xml:space="preserve"> avalikku ruumi </w:t>
            </w:r>
            <w:r w:rsidRPr="006113F0">
              <w:rPr>
                <w:b/>
                <w:i/>
              </w:rPr>
              <w:t>ja elutähtsat taristut</w:t>
            </w:r>
            <w:r w:rsidRPr="006113F0">
              <w:t xml:space="preserve"> rünnakute eest, sealhulgas sisejulgeoleku valdkonnas uuenduslike meetodite ja uute tehnoloogiliste vahendite abil;</w:t>
            </w:r>
          </w:p>
        </w:tc>
      </w:tr>
    </w:tbl>
    <w:p w14:paraId="5208B1F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29F212D" w14:textId="77777777" w:rsidR="00F11B92" w:rsidRPr="006113F0" w:rsidRDefault="00F11B92" w:rsidP="00F11B92">
      <w:r w:rsidRPr="006113F0">
        <w:rPr>
          <w:rStyle w:val="HideTWBExt"/>
        </w:rPr>
        <w:t>&lt;/Amend&gt;</w:t>
      </w:r>
    </w:p>
    <w:p w14:paraId="728B68C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160</w:t>
      </w:r>
      <w:r w:rsidRPr="006113F0">
        <w:rPr>
          <w:rStyle w:val="HideTWBExt"/>
          <w:b w:val="0"/>
        </w:rPr>
        <w:t>&lt;/NumAm&gt;</w:t>
      </w:r>
    </w:p>
    <w:p w14:paraId="693E9777"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2145AB0A" w14:textId="77777777" w:rsidR="00F11B92" w:rsidRPr="006113F0" w:rsidRDefault="00F11B92" w:rsidP="00F11B92">
      <w:pPr>
        <w:pStyle w:val="NormalBold"/>
      </w:pPr>
      <w:r w:rsidRPr="006113F0">
        <w:rPr>
          <w:rStyle w:val="HideTWBExt"/>
          <w:b w:val="0"/>
        </w:rPr>
        <w:t>&lt;/RepeatBlock-By&gt;</w:t>
      </w:r>
    </w:p>
    <w:p w14:paraId="08BF6D5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2D13EE6" w14:textId="77777777" w:rsidR="00F11B92" w:rsidRPr="006113F0" w:rsidRDefault="00F11B92" w:rsidP="00F11B92">
      <w:pPr>
        <w:pStyle w:val="NormalBold"/>
      </w:pPr>
      <w:r w:rsidRPr="006113F0">
        <w:rPr>
          <w:rStyle w:val="HideTWBExt"/>
          <w:b w:val="0"/>
        </w:rPr>
        <w:t>&lt;Article&gt;</w:t>
      </w:r>
      <w:r w:rsidRPr="006113F0">
        <w:t>Artikkel 3 – lõige 1 – lõik 1 – punkt a</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4596FC1" w14:textId="77777777" w:rsidTr="00C90D5B">
        <w:trPr>
          <w:trHeight w:hRule="exact" w:val="240"/>
          <w:jc w:val="center"/>
        </w:trPr>
        <w:tc>
          <w:tcPr>
            <w:tcW w:w="9752" w:type="dxa"/>
            <w:gridSpan w:val="2"/>
            <w:tcBorders>
              <w:top w:val="nil"/>
              <w:left w:val="nil"/>
              <w:bottom w:val="nil"/>
              <w:right w:val="nil"/>
            </w:tcBorders>
          </w:tcPr>
          <w:p w14:paraId="2066D72C" w14:textId="77777777" w:rsidR="00F11B92" w:rsidRPr="006113F0" w:rsidRDefault="00F11B92" w:rsidP="00C90D5B"/>
        </w:tc>
      </w:tr>
      <w:tr w:rsidR="00F11B92" w:rsidRPr="006113F0" w14:paraId="7831450B" w14:textId="77777777" w:rsidTr="00C90D5B">
        <w:trPr>
          <w:trHeight w:val="240"/>
          <w:jc w:val="center"/>
        </w:trPr>
        <w:tc>
          <w:tcPr>
            <w:tcW w:w="4876" w:type="dxa"/>
            <w:tcBorders>
              <w:top w:val="nil"/>
              <w:left w:val="nil"/>
              <w:bottom w:val="nil"/>
              <w:right w:val="nil"/>
            </w:tcBorders>
          </w:tcPr>
          <w:p w14:paraId="1620FE8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AD067F8" w14:textId="77777777" w:rsidR="00F11B92" w:rsidRPr="006113F0" w:rsidRDefault="00F11B92" w:rsidP="00C90D5B">
            <w:pPr>
              <w:pStyle w:val="AmColumnHeading"/>
            </w:pPr>
            <w:r w:rsidRPr="006113F0">
              <w:t>Muudatusettepanek</w:t>
            </w:r>
          </w:p>
        </w:tc>
      </w:tr>
      <w:tr w:rsidR="00F11B92" w:rsidRPr="006113F0" w14:paraId="3D2BDCCB" w14:textId="77777777" w:rsidTr="00C90D5B">
        <w:trPr>
          <w:jc w:val="center"/>
        </w:trPr>
        <w:tc>
          <w:tcPr>
            <w:tcW w:w="4876" w:type="dxa"/>
            <w:tcBorders>
              <w:top w:val="nil"/>
              <w:left w:val="nil"/>
              <w:bottom w:val="nil"/>
              <w:right w:val="nil"/>
            </w:tcBorders>
          </w:tcPr>
          <w:p w14:paraId="1532C0CB"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ning hübriidohte, ja nende vastu võidelda ning kaitsta kodanikke </w:t>
            </w:r>
            <w:r w:rsidRPr="006113F0">
              <w:rPr>
                <w:b/>
                <w:i/>
              </w:rPr>
              <w:t>ja</w:t>
            </w:r>
            <w:r w:rsidRPr="006113F0">
              <w:t xml:space="preserve"> avalikku ruumi rünnakute eest, sealhulgas sisejulgeoleku valdkonnas uuenduslike meetodite ja uute tehnoloogiliste vahendite abil;</w:t>
            </w:r>
          </w:p>
        </w:tc>
        <w:tc>
          <w:tcPr>
            <w:tcW w:w="4876" w:type="dxa"/>
            <w:tcBorders>
              <w:top w:val="nil"/>
              <w:left w:val="nil"/>
              <w:bottom w:val="nil"/>
              <w:right w:val="nil"/>
            </w:tcBorders>
          </w:tcPr>
          <w:p w14:paraId="571AE0B8" w14:textId="77777777" w:rsidR="00F11B92" w:rsidRPr="006113F0" w:rsidRDefault="00F11B92" w:rsidP="00C90D5B">
            <w:pPr>
              <w:pStyle w:val="Normal6a"/>
            </w:pPr>
            <w:r w:rsidRPr="006113F0">
              <w:t>a)</w:t>
            </w:r>
            <w:r w:rsidRPr="006113F0">
              <w:tab/>
              <w:t xml:space="preserve">tugevdada liidu ja liikmesriikide suutlikkust ennetada rasket ja organiseeritud kuritegevust nii internetis kui ka väljaspool seda, sealhulgas terrorismi, vägivaldset äärmuslust, küberkuritegevust, laste seksuaalset kuritarvitamist ja ärakasutamist ning </w:t>
            </w:r>
            <w:r w:rsidRPr="006113F0">
              <w:rPr>
                <w:b/>
                <w:i/>
              </w:rPr>
              <w:t>mitmesuguseid</w:t>
            </w:r>
            <w:r w:rsidRPr="006113F0">
              <w:t xml:space="preserve"> hübriidohte, ja nende vastu võidelda ning kaitsta kodanikke</w:t>
            </w:r>
            <w:r w:rsidRPr="006113F0">
              <w:rPr>
                <w:b/>
                <w:i/>
              </w:rPr>
              <w:t>,</w:t>
            </w:r>
            <w:r w:rsidRPr="006113F0">
              <w:t xml:space="preserve"> avalikku ruumi </w:t>
            </w:r>
            <w:r w:rsidRPr="006113F0">
              <w:rPr>
                <w:b/>
                <w:i/>
              </w:rPr>
              <w:t>ja elutähtsat taristut</w:t>
            </w:r>
            <w:r w:rsidRPr="006113F0">
              <w:t xml:space="preserve"> rünnakute eest, sealhulgas sisejulgeoleku valdkonnas uuenduslike meetodite ja uute tehnoloogiliste vahendite abil;</w:t>
            </w:r>
          </w:p>
        </w:tc>
      </w:tr>
    </w:tbl>
    <w:p w14:paraId="56C22B7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0963C4"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6D454E9C" w14:textId="77777777" w:rsidR="00F11B92" w:rsidRPr="006113F0" w:rsidRDefault="00F11B92" w:rsidP="00F11B92">
      <w:pPr>
        <w:pStyle w:val="AmJustText"/>
      </w:pPr>
      <w:r w:rsidRPr="006113F0">
        <w:t>Hübriidohud esinevad mitmel kujul ja arenevad pidevalt edasi. Muudatusettepanekus viidatakse mitmesugustele hübriidohtudele ja tunnistatakse selgelt elutähtsa taristu kaitsmise tähtsust.</w:t>
      </w:r>
    </w:p>
    <w:p w14:paraId="16E5B2FB" w14:textId="77777777" w:rsidR="00F11B92" w:rsidRPr="006113F0" w:rsidRDefault="00F11B92" w:rsidP="00F11B92">
      <w:r w:rsidRPr="006113F0">
        <w:rPr>
          <w:rStyle w:val="HideTWBExt"/>
        </w:rPr>
        <w:t>&lt;/Amend&gt;</w:t>
      </w:r>
    </w:p>
    <w:p w14:paraId="6BE83C6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161</w:t>
      </w:r>
      <w:r w:rsidRPr="006113F0">
        <w:rPr>
          <w:rStyle w:val="HideTWBExt"/>
          <w:b w:val="0"/>
        </w:rPr>
        <w:t>&lt;/NumAm&gt;</w:t>
      </w:r>
    </w:p>
    <w:p w14:paraId="47633B6D"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44EB9AFD" w14:textId="77777777" w:rsidR="00F11B92" w:rsidRPr="006113F0" w:rsidRDefault="00F11B92" w:rsidP="00F11B92">
      <w:pPr>
        <w:pStyle w:val="NormalBold"/>
      </w:pPr>
      <w:r w:rsidRPr="006113F0">
        <w:rPr>
          <w:rStyle w:val="HideTWBExt"/>
          <w:b w:val="0"/>
        </w:rPr>
        <w:t>&lt;/RepeatBlock-By&gt;</w:t>
      </w:r>
    </w:p>
    <w:p w14:paraId="1DA5C65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BB59BD6"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6890551" w14:textId="77777777" w:rsidTr="00C90D5B">
        <w:trPr>
          <w:trHeight w:hRule="exact" w:val="240"/>
          <w:jc w:val="center"/>
        </w:trPr>
        <w:tc>
          <w:tcPr>
            <w:tcW w:w="9752" w:type="dxa"/>
            <w:gridSpan w:val="2"/>
            <w:tcBorders>
              <w:top w:val="nil"/>
              <w:left w:val="nil"/>
              <w:bottom w:val="nil"/>
              <w:right w:val="nil"/>
            </w:tcBorders>
          </w:tcPr>
          <w:p w14:paraId="01286A77" w14:textId="77777777" w:rsidR="00F11B92" w:rsidRPr="006113F0" w:rsidRDefault="00F11B92" w:rsidP="00C90D5B"/>
        </w:tc>
      </w:tr>
      <w:tr w:rsidR="00F11B92" w:rsidRPr="006113F0" w14:paraId="6AA958B7" w14:textId="77777777" w:rsidTr="00C90D5B">
        <w:trPr>
          <w:trHeight w:val="240"/>
          <w:jc w:val="center"/>
        </w:trPr>
        <w:tc>
          <w:tcPr>
            <w:tcW w:w="4876" w:type="dxa"/>
            <w:tcBorders>
              <w:top w:val="nil"/>
              <w:left w:val="nil"/>
              <w:bottom w:val="nil"/>
              <w:right w:val="nil"/>
            </w:tcBorders>
          </w:tcPr>
          <w:p w14:paraId="519D9CB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692D95C" w14:textId="77777777" w:rsidR="00F11B92" w:rsidRPr="006113F0" w:rsidRDefault="00F11B92" w:rsidP="00C90D5B">
            <w:pPr>
              <w:pStyle w:val="AmColumnHeading"/>
            </w:pPr>
            <w:r w:rsidRPr="006113F0">
              <w:t>Muudatusettepanek</w:t>
            </w:r>
          </w:p>
        </w:tc>
      </w:tr>
      <w:tr w:rsidR="00F11B92" w:rsidRPr="006113F0" w14:paraId="282A078C" w14:textId="77777777" w:rsidTr="00C90D5B">
        <w:trPr>
          <w:jc w:val="center"/>
        </w:trPr>
        <w:tc>
          <w:tcPr>
            <w:tcW w:w="4876" w:type="dxa"/>
            <w:tcBorders>
              <w:top w:val="nil"/>
              <w:left w:val="nil"/>
              <w:bottom w:val="nil"/>
              <w:right w:val="nil"/>
            </w:tcBorders>
          </w:tcPr>
          <w:p w14:paraId="7DBD4A74" w14:textId="77777777" w:rsidR="00F11B92" w:rsidRPr="006113F0" w:rsidRDefault="00F11B92" w:rsidP="00C90D5B">
            <w:pPr>
              <w:pStyle w:val="Normal6a"/>
            </w:pPr>
            <w:r w:rsidRPr="006113F0">
              <w:t>b)</w:t>
            </w:r>
            <w:r w:rsidRPr="006113F0">
              <w:tab/>
              <w:t xml:space="preserve">tugevdada liikmesriikide suutlikkust ning suurendada kriitilise tähtsusega üksuste vastupidavusvõimet vaenuliku tegevuse suhtes ning ohjata julgeolekuga seotud intsidente, riske ja kriise, sealhulgas koostalitlusvõimeliste kriitilise tähtsusega sidesüsteemide </w:t>
            </w:r>
            <w:r w:rsidRPr="006113F0">
              <w:rPr>
                <w:b/>
                <w:i/>
              </w:rPr>
              <w:t>abil</w:t>
            </w:r>
            <w:r w:rsidRPr="006113F0">
              <w:t>;</w:t>
            </w:r>
          </w:p>
        </w:tc>
        <w:tc>
          <w:tcPr>
            <w:tcW w:w="4876" w:type="dxa"/>
            <w:tcBorders>
              <w:top w:val="nil"/>
              <w:left w:val="nil"/>
              <w:bottom w:val="nil"/>
              <w:right w:val="nil"/>
            </w:tcBorders>
          </w:tcPr>
          <w:p w14:paraId="61DE4C82" w14:textId="77777777" w:rsidR="00F11B92" w:rsidRPr="006113F0" w:rsidRDefault="00F11B92" w:rsidP="00C90D5B">
            <w:pPr>
              <w:pStyle w:val="Normal6a"/>
            </w:pPr>
            <w:r w:rsidRPr="006113F0">
              <w:t>b)</w:t>
            </w:r>
            <w:r w:rsidRPr="006113F0">
              <w:tab/>
              <w:t xml:space="preserve">tugevdada liikmesriikide suutlikkust ning suurendada kriitilise tähtsusega üksuste </w:t>
            </w:r>
            <w:r w:rsidRPr="006113F0">
              <w:rPr>
                <w:b/>
                <w:i/>
              </w:rPr>
              <w:t>ja elutähtsa taristu</w:t>
            </w:r>
            <w:r w:rsidRPr="006113F0">
              <w:t xml:space="preserve"> vastupidavusvõimet</w:t>
            </w:r>
            <w:r w:rsidRPr="006113F0">
              <w:rPr>
                <w:b/>
                <w:i/>
              </w:rPr>
              <w:t>, kaitset ja seiret</w:t>
            </w:r>
            <w:r w:rsidRPr="006113F0">
              <w:t xml:space="preserve"> vaenuliku tegevuse</w:t>
            </w:r>
            <w:r w:rsidRPr="006113F0">
              <w:rPr>
                <w:b/>
                <w:i/>
              </w:rPr>
              <w:t xml:space="preserve">, sabotaaži, </w:t>
            </w:r>
            <w:proofErr w:type="spellStart"/>
            <w:r w:rsidRPr="006113F0">
              <w:rPr>
                <w:b/>
                <w:i/>
              </w:rPr>
              <w:t>küberrünnete</w:t>
            </w:r>
            <w:proofErr w:type="spellEnd"/>
            <w:r w:rsidRPr="006113F0">
              <w:rPr>
                <w:b/>
                <w:i/>
              </w:rPr>
              <w:t>, terrorismiohtude ja hübriidohtude</w:t>
            </w:r>
            <w:r w:rsidRPr="006113F0">
              <w:t xml:space="preserve"> suhtes ning ohjata julgeolekuga seotud intsidente, riske ja kriise, sealhulgas koostalitlusvõimeliste kriitilise tähtsusega sidesüsteemide</w:t>
            </w:r>
            <w:r w:rsidRPr="006113F0">
              <w:rPr>
                <w:b/>
                <w:i/>
              </w:rPr>
              <w:t>, varajase hoiatamise vahendite ja turvalise digitaalse seire suutlikkuse kaudu</w:t>
            </w:r>
            <w:r w:rsidRPr="006113F0">
              <w:t>;</w:t>
            </w:r>
          </w:p>
        </w:tc>
      </w:tr>
    </w:tbl>
    <w:p w14:paraId="6F70440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0EF776C" w14:textId="77777777" w:rsidR="00F11B92" w:rsidRPr="006113F0" w:rsidRDefault="00F11B92" w:rsidP="00F11B92">
      <w:r w:rsidRPr="006113F0">
        <w:rPr>
          <w:rStyle w:val="HideTWBExt"/>
        </w:rPr>
        <w:t>&lt;/Amend&gt;</w:t>
      </w:r>
    </w:p>
    <w:p w14:paraId="05E89CA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162</w:t>
      </w:r>
      <w:r w:rsidRPr="006113F0">
        <w:rPr>
          <w:rStyle w:val="HideTWBExt"/>
          <w:b w:val="0"/>
        </w:rPr>
        <w:t>&lt;/NumAm&gt;</w:t>
      </w:r>
    </w:p>
    <w:p w14:paraId="47CE5476"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518B09A2"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5DFD72BA" w14:textId="77777777" w:rsidR="00F11B92" w:rsidRPr="006113F0" w:rsidRDefault="00F11B92" w:rsidP="00F11B92">
      <w:pPr>
        <w:pStyle w:val="NormalBold"/>
      </w:pPr>
      <w:r w:rsidRPr="006113F0">
        <w:rPr>
          <w:rStyle w:val="HideTWBExt"/>
          <w:b w:val="0"/>
        </w:rPr>
        <w:t>&lt;/RepeatBlock-By&gt;</w:t>
      </w:r>
    </w:p>
    <w:p w14:paraId="5F27327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DC80AD2"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810ED8E" w14:textId="77777777" w:rsidTr="00C90D5B">
        <w:trPr>
          <w:trHeight w:hRule="exact" w:val="240"/>
          <w:jc w:val="center"/>
        </w:trPr>
        <w:tc>
          <w:tcPr>
            <w:tcW w:w="9752" w:type="dxa"/>
            <w:gridSpan w:val="2"/>
            <w:tcBorders>
              <w:top w:val="nil"/>
              <w:left w:val="nil"/>
              <w:bottom w:val="nil"/>
              <w:right w:val="nil"/>
            </w:tcBorders>
          </w:tcPr>
          <w:p w14:paraId="7E540356" w14:textId="77777777" w:rsidR="00F11B92" w:rsidRPr="006113F0" w:rsidRDefault="00F11B92" w:rsidP="00C90D5B"/>
        </w:tc>
      </w:tr>
      <w:tr w:rsidR="00F11B92" w:rsidRPr="006113F0" w14:paraId="6D2496B6" w14:textId="77777777" w:rsidTr="00C90D5B">
        <w:trPr>
          <w:trHeight w:val="240"/>
          <w:jc w:val="center"/>
        </w:trPr>
        <w:tc>
          <w:tcPr>
            <w:tcW w:w="4876" w:type="dxa"/>
            <w:tcBorders>
              <w:top w:val="nil"/>
              <w:left w:val="nil"/>
              <w:bottom w:val="nil"/>
              <w:right w:val="nil"/>
            </w:tcBorders>
          </w:tcPr>
          <w:p w14:paraId="3C764F6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1D11523" w14:textId="77777777" w:rsidR="00F11B92" w:rsidRPr="006113F0" w:rsidRDefault="00F11B92" w:rsidP="00C90D5B">
            <w:pPr>
              <w:pStyle w:val="AmColumnHeading"/>
            </w:pPr>
            <w:r w:rsidRPr="006113F0">
              <w:t>Muudatusettepanek</w:t>
            </w:r>
          </w:p>
        </w:tc>
      </w:tr>
      <w:tr w:rsidR="00F11B92" w:rsidRPr="006113F0" w14:paraId="434AFCF5" w14:textId="77777777" w:rsidTr="00C90D5B">
        <w:trPr>
          <w:jc w:val="center"/>
        </w:trPr>
        <w:tc>
          <w:tcPr>
            <w:tcW w:w="4876" w:type="dxa"/>
            <w:tcBorders>
              <w:top w:val="nil"/>
              <w:left w:val="nil"/>
              <w:bottom w:val="nil"/>
              <w:right w:val="nil"/>
            </w:tcBorders>
          </w:tcPr>
          <w:p w14:paraId="2FB6AA65"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 suhtes ning ohjata julgeolekuga seotud intsidente, riske ja kriise, sealhulgas koostalitlusvõimeliste kriitilise tähtsusega sidesüsteemide abil;</w:t>
            </w:r>
          </w:p>
        </w:tc>
        <w:tc>
          <w:tcPr>
            <w:tcW w:w="4876" w:type="dxa"/>
            <w:tcBorders>
              <w:top w:val="nil"/>
              <w:left w:val="nil"/>
              <w:bottom w:val="nil"/>
              <w:right w:val="nil"/>
            </w:tcBorders>
          </w:tcPr>
          <w:p w14:paraId="0DB3BC49"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 suhtes ning ohjata julgeolekuga seotud intsidente, riske ja kriise, sealhulgas koostalitlusvõimeliste kriitilise tähtsusega sidesüsteemide</w:t>
            </w:r>
            <w:r w:rsidRPr="006113F0">
              <w:rPr>
                <w:b/>
                <w:i/>
              </w:rPr>
              <w:t>, suurõnnetusest taastumise koolituste, piisavate varude ja varuosade detsentraliseeritud hoidmise</w:t>
            </w:r>
            <w:r w:rsidRPr="006113F0">
              <w:t xml:space="preserve"> abil;</w:t>
            </w:r>
          </w:p>
        </w:tc>
      </w:tr>
    </w:tbl>
    <w:p w14:paraId="2ED724F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EB0CE2D"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2FE256A9" w14:textId="77777777" w:rsidR="00F11B92" w:rsidRPr="006113F0" w:rsidRDefault="00F11B92" w:rsidP="00F11B92">
      <w:pPr>
        <w:pStyle w:val="AmJustText"/>
      </w:pPr>
      <w:r w:rsidRPr="006113F0">
        <w:t>Pärast ekspertide seisukohtade jagamist kodanikuvabaduste, justiits- ja siseasjade komisjoni arvamuste vahetusel teemal „ELi elanikkonnakaitse tugevdamine ja Euroopa elutähtsa taristu vastupidavuse suurendamine“, 1. juuni 2026.</w:t>
      </w:r>
    </w:p>
    <w:p w14:paraId="192361B8" w14:textId="77777777" w:rsidR="00F11B92" w:rsidRPr="006113F0" w:rsidRDefault="00F11B92" w:rsidP="00F11B92">
      <w:r w:rsidRPr="006113F0">
        <w:rPr>
          <w:rStyle w:val="HideTWBExt"/>
        </w:rPr>
        <w:t>&lt;/Amend&gt;</w:t>
      </w:r>
    </w:p>
    <w:p w14:paraId="7F717DC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163</w:t>
      </w:r>
      <w:r w:rsidRPr="006113F0">
        <w:rPr>
          <w:rStyle w:val="HideTWBExt"/>
          <w:b w:val="0"/>
        </w:rPr>
        <w:t>&lt;/NumAm&gt;</w:t>
      </w:r>
    </w:p>
    <w:p w14:paraId="3FF22822"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47FA8415" w14:textId="77777777" w:rsidR="00F11B92" w:rsidRPr="006113F0" w:rsidRDefault="00F11B92" w:rsidP="00F11B92">
      <w:pPr>
        <w:pStyle w:val="NormalBold"/>
      </w:pPr>
      <w:r w:rsidRPr="006113F0">
        <w:rPr>
          <w:rStyle w:val="HideTWBExt"/>
          <w:b w:val="0"/>
        </w:rPr>
        <w:t>&lt;/RepeatBlock-By&gt;</w:t>
      </w:r>
    </w:p>
    <w:p w14:paraId="70A9EA6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19243EA"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C8DB449" w14:textId="77777777" w:rsidTr="00C90D5B">
        <w:trPr>
          <w:trHeight w:hRule="exact" w:val="240"/>
          <w:jc w:val="center"/>
        </w:trPr>
        <w:tc>
          <w:tcPr>
            <w:tcW w:w="9752" w:type="dxa"/>
            <w:gridSpan w:val="2"/>
            <w:tcBorders>
              <w:top w:val="nil"/>
              <w:left w:val="nil"/>
              <w:bottom w:val="nil"/>
              <w:right w:val="nil"/>
            </w:tcBorders>
          </w:tcPr>
          <w:p w14:paraId="23444166" w14:textId="77777777" w:rsidR="00F11B92" w:rsidRPr="006113F0" w:rsidRDefault="00F11B92" w:rsidP="00C90D5B"/>
        </w:tc>
      </w:tr>
      <w:tr w:rsidR="00F11B92" w:rsidRPr="006113F0" w14:paraId="396753A5" w14:textId="77777777" w:rsidTr="00C90D5B">
        <w:trPr>
          <w:trHeight w:val="240"/>
          <w:jc w:val="center"/>
        </w:trPr>
        <w:tc>
          <w:tcPr>
            <w:tcW w:w="4876" w:type="dxa"/>
            <w:tcBorders>
              <w:top w:val="nil"/>
              <w:left w:val="nil"/>
              <w:bottom w:val="nil"/>
              <w:right w:val="nil"/>
            </w:tcBorders>
          </w:tcPr>
          <w:p w14:paraId="3349F9E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8052B9F" w14:textId="77777777" w:rsidR="00F11B92" w:rsidRPr="006113F0" w:rsidRDefault="00F11B92" w:rsidP="00C90D5B">
            <w:pPr>
              <w:pStyle w:val="AmColumnHeading"/>
            </w:pPr>
            <w:r w:rsidRPr="006113F0">
              <w:t>Muudatusettepanek</w:t>
            </w:r>
          </w:p>
        </w:tc>
      </w:tr>
      <w:tr w:rsidR="00F11B92" w:rsidRPr="006113F0" w14:paraId="39FD7DAB" w14:textId="77777777" w:rsidTr="00C90D5B">
        <w:trPr>
          <w:jc w:val="center"/>
        </w:trPr>
        <w:tc>
          <w:tcPr>
            <w:tcW w:w="4876" w:type="dxa"/>
            <w:tcBorders>
              <w:top w:val="nil"/>
              <w:left w:val="nil"/>
              <w:bottom w:val="nil"/>
              <w:right w:val="nil"/>
            </w:tcBorders>
          </w:tcPr>
          <w:p w14:paraId="4C00B576"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 suhtes ning ohjata julgeolekuga seotud intsidente, riske ja kriise, sealhulgas koostalitlusvõimeliste kriitilise tähtsusega sidesüsteemide abil;</w:t>
            </w:r>
          </w:p>
        </w:tc>
        <w:tc>
          <w:tcPr>
            <w:tcW w:w="4876" w:type="dxa"/>
            <w:tcBorders>
              <w:top w:val="nil"/>
              <w:left w:val="nil"/>
              <w:bottom w:val="nil"/>
              <w:right w:val="nil"/>
            </w:tcBorders>
          </w:tcPr>
          <w:p w14:paraId="523E4582" w14:textId="77777777" w:rsidR="00F11B92" w:rsidRPr="006113F0" w:rsidRDefault="00F11B92" w:rsidP="00C90D5B">
            <w:pPr>
              <w:pStyle w:val="Normal6a"/>
            </w:pPr>
            <w:r w:rsidRPr="006113F0">
              <w:t>b)</w:t>
            </w:r>
            <w:r w:rsidRPr="006113F0">
              <w:tab/>
              <w:t xml:space="preserve">tugevdada liikmesriikide suutlikkust ning suurendada kriitilise tähtsusega üksuste </w:t>
            </w:r>
            <w:r w:rsidRPr="006113F0">
              <w:rPr>
                <w:b/>
                <w:i/>
              </w:rPr>
              <w:t>ja elutähtsa taristu</w:t>
            </w:r>
            <w:r w:rsidRPr="006113F0">
              <w:t xml:space="preserve"> vastupidavusvõimet vaenuliku tegevuse suhtes ning ohjata julgeolekuga seotud intsidente, riske ja kriise, sealhulgas koostalitlusvõimeliste kriitilise tähtsusega sidesüsteemide abil;</w:t>
            </w:r>
          </w:p>
        </w:tc>
      </w:tr>
    </w:tbl>
    <w:p w14:paraId="4CCAE31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E7788C8"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6AC731CD" w14:textId="77777777" w:rsidR="00F11B92" w:rsidRPr="006113F0" w:rsidRDefault="00F11B92" w:rsidP="00F11B92">
      <w:pPr>
        <w:pStyle w:val="AmJustText"/>
      </w:pPr>
      <w:r w:rsidRPr="006113F0">
        <w:t>Muudatusettepanekus viidatakse lisaks kriitilise tähtsusega üksustele selgelt ka elutähtsale taristule, kuna mõlemad mõisted on eraldiseisvad ja vajavad määruses asjakohast tunnustamist.</w:t>
      </w:r>
    </w:p>
    <w:p w14:paraId="76CE7ACF" w14:textId="77777777" w:rsidR="00F11B92" w:rsidRPr="006113F0" w:rsidRDefault="00F11B92" w:rsidP="00F11B92">
      <w:r w:rsidRPr="006113F0">
        <w:rPr>
          <w:rStyle w:val="HideTWBExt"/>
        </w:rPr>
        <w:t>&lt;/Amend&gt;</w:t>
      </w:r>
    </w:p>
    <w:p w14:paraId="71091BC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164</w:t>
      </w:r>
      <w:r w:rsidRPr="006113F0">
        <w:rPr>
          <w:rStyle w:val="HideTWBExt"/>
          <w:b w:val="0"/>
        </w:rPr>
        <w:t>&lt;/NumAm&gt;</w:t>
      </w:r>
    </w:p>
    <w:p w14:paraId="057B5C91"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689ACDDC" w14:textId="77777777" w:rsidR="00F11B92" w:rsidRPr="006113F0" w:rsidRDefault="00F11B92" w:rsidP="00F11B92">
      <w:pPr>
        <w:pStyle w:val="NormalBold"/>
      </w:pPr>
      <w:r w:rsidRPr="006113F0">
        <w:rPr>
          <w:rStyle w:val="HideTWBExt"/>
          <w:b w:val="0"/>
        </w:rPr>
        <w:t>&lt;/RepeatBlock-By&gt;</w:t>
      </w:r>
    </w:p>
    <w:p w14:paraId="15D8710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B75CA6E"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5DC2106" w14:textId="77777777" w:rsidTr="00C90D5B">
        <w:trPr>
          <w:trHeight w:hRule="exact" w:val="240"/>
          <w:jc w:val="center"/>
        </w:trPr>
        <w:tc>
          <w:tcPr>
            <w:tcW w:w="9752" w:type="dxa"/>
            <w:gridSpan w:val="2"/>
            <w:tcBorders>
              <w:top w:val="nil"/>
              <w:left w:val="nil"/>
              <w:bottom w:val="nil"/>
              <w:right w:val="nil"/>
            </w:tcBorders>
          </w:tcPr>
          <w:p w14:paraId="60E3951B" w14:textId="77777777" w:rsidR="00F11B92" w:rsidRPr="006113F0" w:rsidRDefault="00F11B92" w:rsidP="00C90D5B"/>
        </w:tc>
      </w:tr>
      <w:tr w:rsidR="00F11B92" w:rsidRPr="006113F0" w14:paraId="746B5437" w14:textId="77777777" w:rsidTr="00C90D5B">
        <w:trPr>
          <w:trHeight w:val="240"/>
          <w:jc w:val="center"/>
        </w:trPr>
        <w:tc>
          <w:tcPr>
            <w:tcW w:w="4876" w:type="dxa"/>
            <w:tcBorders>
              <w:top w:val="nil"/>
              <w:left w:val="nil"/>
              <w:bottom w:val="nil"/>
              <w:right w:val="nil"/>
            </w:tcBorders>
          </w:tcPr>
          <w:p w14:paraId="38EBB27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529ECB9" w14:textId="77777777" w:rsidR="00F11B92" w:rsidRPr="006113F0" w:rsidRDefault="00F11B92" w:rsidP="00C90D5B">
            <w:pPr>
              <w:pStyle w:val="AmColumnHeading"/>
            </w:pPr>
            <w:r w:rsidRPr="006113F0">
              <w:t>Muudatusettepanek</w:t>
            </w:r>
          </w:p>
        </w:tc>
      </w:tr>
      <w:tr w:rsidR="00F11B92" w:rsidRPr="006113F0" w14:paraId="0C7FA4B3" w14:textId="77777777" w:rsidTr="00C90D5B">
        <w:trPr>
          <w:jc w:val="center"/>
        </w:trPr>
        <w:tc>
          <w:tcPr>
            <w:tcW w:w="4876" w:type="dxa"/>
            <w:tcBorders>
              <w:top w:val="nil"/>
              <w:left w:val="nil"/>
              <w:bottom w:val="nil"/>
              <w:right w:val="nil"/>
            </w:tcBorders>
          </w:tcPr>
          <w:p w14:paraId="548AA81B"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 suhtes ning ohjata julgeolekuga seotud intsidente, riske ja kriise, sealhulgas koostalitlusvõimeliste kriitilise tähtsusega sidesüsteemide abil;</w:t>
            </w:r>
          </w:p>
        </w:tc>
        <w:tc>
          <w:tcPr>
            <w:tcW w:w="4876" w:type="dxa"/>
            <w:tcBorders>
              <w:top w:val="nil"/>
              <w:left w:val="nil"/>
              <w:bottom w:val="nil"/>
              <w:right w:val="nil"/>
            </w:tcBorders>
          </w:tcPr>
          <w:p w14:paraId="666003D3" w14:textId="77777777" w:rsidR="00F11B92" w:rsidRPr="006113F0" w:rsidRDefault="00F11B92" w:rsidP="00C90D5B">
            <w:pPr>
              <w:pStyle w:val="Normal6a"/>
            </w:pPr>
            <w:r w:rsidRPr="006113F0">
              <w:t>b)</w:t>
            </w:r>
            <w:r w:rsidRPr="006113F0">
              <w:tab/>
              <w:t xml:space="preserve">tugevdada liikmesriikide suutlikkust ning suurendada kriitilise tähtsusega üksuste </w:t>
            </w:r>
            <w:r w:rsidRPr="006113F0">
              <w:rPr>
                <w:b/>
                <w:i/>
              </w:rPr>
              <w:t>ja elutähtsa taristu</w:t>
            </w:r>
            <w:r w:rsidRPr="006113F0">
              <w:t xml:space="preserve"> vastupidavusvõimet vaenuliku tegevuse suhtes ning ohjata julgeolekuga seotud intsidente, riske ja kriise, sealhulgas koostalitlusvõimeliste kriitilise tähtsusega sidesüsteemide abil;</w:t>
            </w:r>
          </w:p>
        </w:tc>
      </w:tr>
    </w:tbl>
    <w:p w14:paraId="17DE21D9"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FC54BDD" w14:textId="77777777" w:rsidR="00F11B92" w:rsidRPr="006113F0" w:rsidRDefault="00F11B92" w:rsidP="00F11B92">
      <w:r w:rsidRPr="006113F0">
        <w:rPr>
          <w:rStyle w:val="HideTWBExt"/>
        </w:rPr>
        <w:t>&lt;/Amend&gt;</w:t>
      </w:r>
    </w:p>
    <w:p w14:paraId="7C77421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165</w:t>
      </w:r>
      <w:r w:rsidRPr="006113F0">
        <w:rPr>
          <w:rStyle w:val="HideTWBExt"/>
          <w:b w:val="0"/>
        </w:rPr>
        <w:t>&lt;/NumAm&gt;</w:t>
      </w:r>
    </w:p>
    <w:p w14:paraId="062F10C7" w14:textId="77777777" w:rsidR="00F11B92" w:rsidRPr="006113F0" w:rsidRDefault="00F11B92" w:rsidP="00F11B92">
      <w:pPr>
        <w:pStyle w:val="NormalBold"/>
      </w:pPr>
      <w:r w:rsidRPr="006113F0">
        <w:rPr>
          <w:rStyle w:val="HideTWBExt"/>
          <w:b w:val="0"/>
        </w:rPr>
        <w:t>&lt;RepeatBlock-By&gt;&lt;Members&gt;</w:t>
      </w:r>
      <w:r w:rsidRPr="006113F0">
        <w:t>Georgiana Teodorescu</w:t>
      </w:r>
      <w:r w:rsidRPr="006113F0">
        <w:rPr>
          <w:rStyle w:val="HideTWBExt"/>
          <w:b w:val="0"/>
        </w:rPr>
        <w:t>&lt;/Members&gt;</w:t>
      </w:r>
    </w:p>
    <w:p w14:paraId="56A3486E" w14:textId="77777777" w:rsidR="00F11B92" w:rsidRPr="006113F0" w:rsidRDefault="00F11B92" w:rsidP="00F11B92">
      <w:pPr>
        <w:pStyle w:val="NormalBold"/>
      </w:pPr>
      <w:r w:rsidRPr="006113F0">
        <w:rPr>
          <w:rStyle w:val="HideTWBExt"/>
          <w:b w:val="0"/>
        </w:rPr>
        <w:t>&lt;/RepeatBlock-By&gt;</w:t>
      </w:r>
    </w:p>
    <w:p w14:paraId="511E8F4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C6AB504"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A79D7DA" w14:textId="77777777" w:rsidTr="00C90D5B">
        <w:trPr>
          <w:trHeight w:hRule="exact" w:val="240"/>
          <w:jc w:val="center"/>
        </w:trPr>
        <w:tc>
          <w:tcPr>
            <w:tcW w:w="9752" w:type="dxa"/>
            <w:gridSpan w:val="2"/>
            <w:tcBorders>
              <w:top w:val="nil"/>
              <w:left w:val="nil"/>
              <w:bottom w:val="nil"/>
              <w:right w:val="nil"/>
            </w:tcBorders>
          </w:tcPr>
          <w:p w14:paraId="44AF0C5B" w14:textId="77777777" w:rsidR="00F11B92" w:rsidRPr="006113F0" w:rsidRDefault="00F11B92" w:rsidP="00C90D5B"/>
        </w:tc>
      </w:tr>
      <w:tr w:rsidR="00F11B92" w:rsidRPr="006113F0" w14:paraId="1B67C555" w14:textId="77777777" w:rsidTr="00C90D5B">
        <w:trPr>
          <w:trHeight w:val="240"/>
          <w:jc w:val="center"/>
        </w:trPr>
        <w:tc>
          <w:tcPr>
            <w:tcW w:w="4876" w:type="dxa"/>
            <w:tcBorders>
              <w:top w:val="nil"/>
              <w:left w:val="nil"/>
              <w:bottom w:val="nil"/>
              <w:right w:val="nil"/>
            </w:tcBorders>
          </w:tcPr>
          <w:p w14:paraId="7F5A830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E61DCFD" w14:textId="77777777" w:rsidR="00F11B92" w:rsidRPr="006113F0" w:rsidRDefault="00F11B92" w:rsidP="00C90D5B">
            <w:pPr>
              <w:pStyle w:val="AmColumnHeading"/>
            </w:pPr>
            <w:r w:rsidRPr="006113F0">
              <w:t>Muudatusettepanek</w:t>
            </w:r>
          </w:p>
        </w:tc>
      </w:tr>
      <w:tr w:rsidR="00F11B92" w:rsidRPr="006113F0" w14:paraId="719BE4D2" w14:textId="77777777" w:rsidTr="00C90D5B">
        <w:trPr>
          <w:jc w:val="center"/>
        </w:trPr>
        <w:tc>
          <w:tcPr>
            <w:tcW w:w="4876" w:type="dxa"/>
            <w:tcBorders>
              <w:top w:val="nil"/>
              <w:left w:val="nil"/>
              <w:bottom w:val="nil"/>
              <w:right w:val="nil"/>
            </w:tcBorders>
          </w:tcPr>
          <w:p w14:paraId="770A052C"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 suhtes ning ohjata julgeolekuga seotud intsidente, riske ja kriise, sealhulgas koostalitlusvõimeliste kriitilise tähtsusega sidesüsteemide abil;</w:t>
            </w:r>
          </w:p>
        </w:tc>
        <w:tc>
          <w:tcPr>
            <w:tcW w:w="4876" w:type="dxa"/>
            <w:tcBorders>
              <w:top w:val="nil"/>
              <w:left w:val="nil"/>
              <w:bottom w:val="nil"/>
              <w:right w:val="nil"/>
            </w:tcBorders>
          </w:tcPr>
          <w:p w14:paraId="56756B22"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vaenuliku tegevuse</w:t>
            </w:r>
            <w:r w:rsidRPr="006113F0">
              <w:rPr>
                <w:b/>
                <w:i/>
              </w:rPr>
              <w:t>, sealhulgas hübriidohtude</w:t>
            </w:r>
            <w:r w:rsidRPr="006113F0">
              <w:t xml:space="preserve"> suhtes ning ohjata julgeolekuga seotud intsidente, riske ja kriise, sealhulgas koostalitlusvõimeliste kriitilise tähtsusega sidesüsteemide abil;</w:t>
            </w:r>
          </w:p>
        </w:tc>
      </w:tr>
    </w:tbl>
    <w:p w14:paraId="04A6349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73C58B2" w14:textId="77777777" w:rsidR="00F11B92" w:rsidRPr="006113F0" w:rsidRDefault="00F11B92" w:rsidP="00F11B92">
      <w:r w:rsidRPr="006113F0">
        <w:rPr>
          <w:rStyle w:val="HideTWBExt"/>
        </w:rPr>
        <w:t>&lt;/Amend&gt;</w:t>
      </w:r>
    </w:p>
    <w:p w14:paraId="489E795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166</w:t>
      </w:r>
      <w:r w:rsidRPr="006113F0">
        <w:rPr>
          <w:rStyle w:val="HideTWBExt"/>
          <w:b w:val="0"/>
        </w:rPr>
        <w:t>&lt;/NumAm&gt;</w:t>
      </w:r>
    </w:p>
    <w:p w14:paraId="02A25847"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29214275" w14:textId="77777777" w:rsidR="00F11B92" w:rsidRPr="006113F0" w:rsidRDefault="00F11B92" w:rsidP="00F11B92">
      <w:pPr>
        <w:pStyle w:val="NormalBold"/>
      </w:pPr>
      <w:r w:rsidRPr="006113F0">
        <w:rPr>
          <w:rStyle w:val="HideTWBExt"/>
          <w:b w:val="0"/>
        </w:rPr>
        <w:t>&lt;/RepeatBlock-By&gt;</w:t>
      </w:r>
    </w:p>
    <w:p w14:paraId="7BFF51D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CF416C1" w14:textId="77777777" w:rsidR="00F11B92" w:rsidRPr="006113F0" w:rsidRDefault="00F11B92" w:rsidP="00F11B92">
      <w:pPr>
        <w:pStyle w:val="NormalBold"/>
      </w:pPr>
      <w:r w:rsidRPr="006113F0">
        <w:rPr>
          <w:rStyle w:val="HideTWBExt"/>
          <w:b w:val="0"/>
        </w:rPr>
        <w:t>&lt;Article&gt;</w:t>
      </w:r>
      <w:r w:rsidRPr="006113F0">
        <w:t>Artikkel 3 – lõige 1 – lõik 1 – punkt b</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F8EC93C" w14:textId="77777777" w:rsidTr="00C90D5B">
        <w:trPr>
          <w:trHeight w:hRule="exact" w:val="240"/>
          <w:jc w:val="center"/>
        </w:trPr>
        <w:tc>
          <w:tcPr>
            <w:tcW w:w="9752" w:type="dxa"/>
            <w:gridSpan w:val="2"/>
            <w:tcBorders>
              <w:top w:val="nil"/>
              <w:left w:val="nil"/>
              <w:bottom w:val="nil"/>
              <w:right w:val="nil"/>
            </w:tcBorders>
          </w:tcPr>
          <w:p w14:paraId="0B1995A6" w14:textId="77777777" w:rsidR="00F11B92" w:rsidRPr="006113F0" w:rsidRDefault="00F11B92" w:rsidP="00C90D5B"/>
        </w:tc>
      </w:tr>
      <w:tr w:rsidR="00F11B92" w:rsidRPr="006113F0" w14:paraId="666F6ABB" w14:textId="77777777" w:rsidTr="00C90D5B">
        <w:trPr>
          <w:trHeight w:val="240"/>
          <w:jc w:val="center"/>
        </w:trPr>
        <w:tc>
          <w:tcPr>
            <w:tcW w:w="4876" w:type="dxa"/>
            <w:tcBorders>
              <w:top w:val="nil"/>
              <w:left w:val="nil"/>
              <w:bottom w:val="nil"/>
              <w:right w:val="nil"/>
            </w:tcBorders>
          </w:tcPr>
          <w:p w14:paraId="53CAEB0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AA71222" w14:textId="77777777" w:rsidR="00F11B92" w:rsidRPr="006113F0" w:rsidRDefault="00F11B92" w:rsidP="00C90D5B">
            <w:pPr>
              <w:pStyle w:val="AmColumnHeading"/>
            </w:pPr>
            <w:r w:rsidRPr="006113F0">
              <w:t>Muudatusettepanek</w:t>
            </w:r>
          </w:p>
        </w:tc>
      </w:tr>
      <w:tr w:rsidR="00F11B92" w:rsidRPr="006113F0" w14:paraId="174EF151" w14:textId="77777777" w:rsidTr="00C90D5B">
        <w:trPr>
          <w:jc w:val="center"/>
        </w:trPr>
        <w:tc>
          <w:tcPr>
            <w:tcW w:w="4876" w:type="dxa"/>
            <w:tcBorders>
              <w:top w:val="nil"/>
              <w:left w:val="nil"/>
              <w:bottom w:val="nil"/>
              <w:right w:val="nil"/>
            </w:tcBorders>
          </w:tcPr>
          <w:p w14:paraId="5B5E739B" w14:textId="77777777" w:rsidR="00F11B92" w:rsidRPr="006113F0" w:rsidRDefault="00F11B92" w:rsidP="00C90D5B">
            <w:pPr>
              <w:pStyle w:val="Normal6a"/>
            </w:pPr>
            <w:r w:rsidRPr="006113F0">
              <w:t>b)</w:t>
            </w:r>
            <w:r w:rsidRPr="006113F0">
              <w:tab/>
              <w:t xml:space="preserve">tugevdada liikmesriikide suutlikkust ning suurendada kriitilise tähtsusega üksuste vastupidavusvõimet </w:t>
            </w:r>
            <w:r w:rsidRPr="006113F0">
              <w:rPr>
                <w:b/>
                <w:i/>
              </w:rPr>
              <w:t>vaenuliku tegevuse suhtes</w:t>
            </w:r>
            <w:r w:rsidRPr="006113F0">
              <w:t xml:space="preserve"> ning ohjata julgeolekuga seotud intsidente, riske ja kriise, sealhulgas koostalitlusvõimeliste kriitilise tähtsusega sidesüsteemide abil;</w:t>
            </w:r>
          </w:p>
        </w:tc>
        <w:tc>
          <w:tcPr>
            <w:tcW w:w="4876" w:type="dxa"/>
            <w:tcBorders>
              <w:top w:val="nil"/>
              <w:left w:val="nil"/>
              <w:bottom w:val="nil"/>
              <w:right w:val="nil"/>
            </w:tcBorders>
          </w:tcPr>
          <w:p w14:paraId="5185DBD2" w14:textId="77777777" w:rsidR="00F11B92" w:rsidRPr="006113F0" w:rsidRDefault="00F11B92" w:rsidP="00C90D5B">
            <w:pPr>
              <w:pStyle w:val="Normal6a"/>
            </w:pPr>
            <w:r w:rsidRPr="006113F0">
              <w:t>b)</w:t>
            </w:r>
            <w:r w:rsidRPr="006113F0">
              <w:tab/>
              <w:t>tugevdada liikmesriikide suutlikkust ning suurendada kriitilise tähtsusega üksuste vastupidavusvõimet ning ohjata julgeolekuga seotud intsidente, riske ja kriise, sealhulgas koostalitlusvõimeliste kriitilise tähtsusega sidesüsteemide abil;</w:t>
            </w:r>
          </w:p>
        </w:tc>
      </w:tr>
    </w:tbl>
    <w:p w14:paraId="4A8C64B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701052C" w14:textId="77777777" w:rsidR="00F11B92" w:rsidRPr="006113F0" w:rsidRDefault="00F11B92" w:rsidP="00F11B92">
      <w:r w:rsidRPr="006113F0">
        <w:rPr>
          <w:rStyle w:val="HideTWBExt"/>
        </w:rPr>
        <w:t>&lt;/Amend&gt;</w:t>
      </w:r>
    </w:p>
    <w:p w14:paraId="64CDA00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167</w:t>
      </w:r>
      <w:r w:rsidRPr="006113F0">
        <w:rPr>
          <w:rStyle w:val="HideTWBExt"/>
          <w:b w:val="0"/>
        </w:rPr>
        <w:t>&lt;/NumAm&gt;</w:t>
      </w:r>
    </w:p>
    <w:p w14:paraId="3F801929"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305208B8"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562557FB" w14:textId="77777777" w:rsidR="00F11B92" w:rsidRPr="006113F0" w:rsidRDefault="00F11B92" w:rsidP="00F11B92">
      <w:pPr>
        <w:pStyle w:val="NormalBold"/>
      </w:pPr>
      <w:r w:rsidRPr="006113F0">
        <w:rPr>
          <w:rStyle w:val="HideTWBExt"/>
          <w:b w:val="0"/>
        </w:rPr>
        <w:t>&lt;/RepeatBlock-By&gt;</w:t>
      </w:r>
    </w:p>
    <w:p w14:paraId="71AD098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6547078" w14:textId="77777777" w:rsidR="00F11B92" w:rsidRPr="006113F0" w:rsidRDefault="00F11B92" w:rsidP="00F11B92">
      <w:pPr>
        <w:pStyle w:val="NormalBold"/>
      </w:pPr>
      <w:r w:rsidRPr="006113F0">
        <w:rPr>
          <w:rStyle w:val="HideTWBExt"/>
          <w:b w:val="0"/>
        </w:rPr>
        <w:t>&lt;Article&gt;</w:t>
      </w:r>
      <w:r w:rsidRPr="006113F0">
        <w:t>Artikkel 3 – lõige 1 – lõik 1 – punkt c</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2E8BEAC" w14:textId="77777777" w:rsidTr="00C90D5B">
        <w:trPr>
          <w:trHeight w:hRule="exact" w:val="240"/>
          <w:jc w:val="center"/>
        </w:trPr>
        <w:tc>
          <w:tcPr>
            <w:tcW w:w="9752" w:type="dxa"/>
            <w:gridSpan w:val="2"/>
            <w:tcBorders>
              <w:top w:val="nil"/>
              <w:left w:val="nil"/>
              <w:bottom w:val="nil"/>
              <w:right w:val="nil"/>
            </w:tcBorders>
          </w:tcPr>
          <w:p w14:paraId="406B6404" w14:textId="77777777" w:rsidR="00F11B92" w:rsidRPr="006113F0" w:rsidRDefault="00F11B92" w:rsidP="00C90D5B"/>
        </w:tc>
      </w:tr>
      <w:tr w:rsidR="00F11B92" w:rsidRPr="006113F0" w14:paraId="3BF7909E" w14:textId="77777777" w:rsidTr="00C90D5B">
        <w:trPr>
          <w:trHeight w:val="240"/>
          <w:jc w:val="center"/>
        </w:trPr>
        <w:tc>
          <w:tcPr>
            <w:tcW w:w="4876" w:type="dxa"/>
            <w:tcBorders>
              <w:top w:val="nil"/>
              <w:left w:val="nil"/>
              <w:bottom w:val="nil"/>
              <w:right w:val="nil"/>
            </w:tcBorders>
          </w:tcPr>
          <w:p w14:paraId="65E7C8C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80ED46A" w14:textId="77777777" w:rsidR="00F11B92" w:rsidRPr="006113F0" w:rsidRDefault="00F11B92" w:rsidP="00C90D5B">
            <w:pPr>
              <w:pStyle w:val="AmColumnHeading"/>
            </w:pPr>
            <w:r w:rsidRPr="006113F0">
              <w:t>Muudatusettepanek</w:t>
            </w:r>
          </w:p>
        </w:tc>
      </w:tr>
      <w:tr w:rsidR="00F11B92" w:rsidRPr="006113F0" w14:paraId="10C0F42E" w14:textId="77777777" w:rsidTr="00C90D5B">
        <w:trPr>
          <w:jc w:val="center"/>
        </w:trPr>
        <w:tc>
          <w:tcPr>
            <w:tcW w:w="4876" w:type="dxa"/>
            <w:tcBorders>
              <w:top w:val="nil"/>
              <w:left w:val="nil"/>
              <w:bottom w:val="nil"/>
              <w:right w:val="nil"/>
            </w:tcBorders>
          </w:tcPr>
          <w:p w14:paraId="2373DA63" w14:textId="77777777" w:rsidR="00F11B92" w:rsidRPr="006113F0" w:rsidRDefault="00F11B92" w:rsidP="00C90D5B">
            <w:pPr>
              <w:pStyle w:val="Normal6a"/>
            </w:pPr>
            <w:r w:rsidRPr="006113F0">
              <w:t>c)</w:t>
            </w:r>
            <w:r w:rsidRPr="006113F0">
              <w:tab/>
              <w:t>parandada ja hõlbustada teabevahetust pädevates asutustes ja asjaomastes liidu organites ja asutustes ja nende vahel ning asjakohasel juhul kolmandate riikidega, rahvusvaheliste organisatsioonidega ja eraõiguslike isikutega;</w:t>
            </w:r>
          </w:p>
        </w:tc>
        <w:tc>
          <w:tcPr>
            <w:tcW w:w="4876" w:type="dxa"/>
            <w:tcBorders>
              <w:top w:val="nil"/>
              <w:left w:val="nil"/>
              <w:bottom w:val="nil"/>
              <w:right w:val="nil"/>
            </w:tcBorders>
          </w:tcPr>
          <w:p w14:paraId="2E8DCB67" w14:textId="77777777" w:rsidR="00F11B92" w:rsidRPr="006113F0" w:rsidRDefault="00F11B92" w:rsidP="00C90D5B">
            <w:pPr>
              <w:pStyle w:val="Normal6a"/>
            </w:pPr>
            <w:r w:rsidRPr="006113F0">
              <w:t>c)</w:t>
            </w:r>
            <w:r w:rsidRPr="006113F0">
              <w:tab/>
              <w:t>parandada ja hõlbustada teabevahetust pädevates asutustes ja asjaomastes liidu organites ja asutustes ja nende vahel ning asjakohasel juhul kolmandate riikidega, rahvusvaheliste organisatsioonidega ja eraõiguslike isikutega</w:t>
            </w:r>
            <w:r w:rsidRPr="006113F0">
              <w:rPr>
                <w:b/>
                <w:i/>
              </w:rPr>
              <w:t>, niivõrd kui see on sätestatud liidu või liikmesriigi õiguses ja kooskõlas kohaldatavate andmekaitsealaste õigusaktidega</w:t>
            </w:r>
            <w:r w:rsidRPr="006113F0">
              <w:t>;</w:t>
            </w:r>
          </w:p>
        </w:tc>
      </w:tr>
    </w:tbl>
    <w:p w14:paraId="5564404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203E800" w14:textId="77777777" w:rsidR="00F11B92" w:rsidRPr="006113F0" w:rsidRDefault="00F11B92" w:rsidP="00F11B92">
      <w:r w:rsidRPr="006113F0">
        <w:rPr>
          <w:rStyle w:val="HideTWBExt"/>
        </w:rPr>
        <w:t>&lt;/Amend&gt;</w:t>
      </w:r>
    </w:p>
    <w:p w14:paraId="3436D18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168</w:t>
      </w:r>
      <w:r w:rsidRPr="006113F0">
        <w:rPr>
          <w:rStyle w:val="HideTWBExt"/>
          <w:b w:val="0"/>
        </w:rPr>
        <w:t>&lt;/NumAm&gt;</w:t>
      </w:r>
    </w:p>
    <w:p w14:paraId="3611EE35" w14:textId="77777777" w:rsidR="00F11B92" w:rsidRPr="006113F0" w:rsidRDefault="00F11B92" w:rsidP="00F11B92">
      <w:pPr>
        <w:pStyle w:val="NormalBold"/>
      </w:pPr>
      <w:r w:rsidRPr="006113F0">
        <w:rPr>
          <w:rStyle w:val="HideTWBExt"/>
          <w:b w:val="0"/>
        </w:rPr>
        <w:t>&lt;RepeatBlock-By&gt;&lt;Members&gt;</w:t>
      </w:r>
      <w:r w:rsidRPr="006113F0">
        <w:t>Sebastian Tynkkynen</w:t>
      </w:r>
      <w:r w:rsidRPr="006113F0">
        <w:rPr>
          <w:rStyle w:val="HideTWBExt"/>
          <w:b w:val="0"/>
        </w:rPr>
        <w:t>&lt;/Members&gt;</w:t>
      </w:r>
    </w:p>
    <w:p w14:paraId="68EC34E1" w14:textId="77777777" w:rsidR="00F11B92" w:rsidRPr="006113F0" w:rsidRDefault="00F11B92" w:rsidP="00F11B92">
      <w:pPr>
        <w:pStyle w:val="NormalBold"/>
      </w:pPr>
      <w:r w:rsidRPr="006113F0">
        <w:rPr>
          <w:rStyle w:val="HideTWBExt"/>
          <w:b w:val="0"/>
        </w:rPr>
        <w:t>&lt;/RepeatBlock-By&gt;</w:t>
      </w:r>
    </w:p>
    <w:p w14:paraId="48B57C7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574F489" w14:textId="77777777" w:rsidR="00F11B92" w:rsidRPr="006113F0" w:rsidRDefault="00F11B92" w:rsidP="00F11B92">
      <w:pPr>
        <w:pStyle w:val="NormalBold"/>
      </w:pPr>
      <w:r w:rsidRPr="006113F0">
        <w:rPr>
          <w:rStyle w:val="HideTWBExt"/>
          <w:b w:val="0"/>
        </w:rPr>
        <w:t>&lt;Article&gt;</w:t>
      </w:r>
      <w:r w:rsidRPr="006113F0">
        <w:t>Artikkel 3 – lõige 1 – lõik 1 – punkt c</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DFCFA39" w14:textId="77777777" w:rsidTr="00C90D5B">
        <w:trPr>
          <w:trHeight w:hRule="exact" w:val="240"/>
          <w:jc w:val="center"/>
        </w:trPr>
        <w:tc>
          <w:tcPr>
            <w:tcW w:w="9752" w:type="dxa"/>
            <w:gridSpan w:val="2"/>
            <w:tcBorders>
              <w:top w:val="nil"/>
              <w:left w:val="nil"/>
              <w:bottom w:val="nil"/>
              <w:right w:val="nil"/>
            </w:tcBorders>
          </w:tcPr>
          <w:p w14:paraId="22D63005" w14:textId="77777777" w:rsidR="00F11B92" w:rsidRPr="006113F0" w:rsidRDefault="00F11B92" w:rsidP="00C90D5B"/>
        </w:tc>
      </w:tr>
      <w:tr w:rsidR="00F11B92" w:rsidRPr="006113F0" w14:paraId="79B9221C" w14:textId="77777777" w:rsidTr="00C90D5B">
        <w:trPr>
          <w:trHeight w:val="240"/>
          <w:jc w:val="center"/>
        </w:trPr>
        <w:tc>
          <w:tcPr>
            <w:tcW w:w="4876" w:type="dxa"/>
            <w:tcBorders>
              <w:top w:val="nil"/>
              <w:left w:val="nil"/>
              <w:bottom w:val="nil"/>
              <w:right w:val="nil"/>
            </w:tcBorders>
          </w:tcPr>
          <w:p w14:paraId="3D181E5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150F44D" w14:textId="77777777" w:rsidR="00F11B92" w:rsidRPr="006113F0" w:rsidRDefault="00F11B92" w:rsidP="00C90D5B">
            <w:pPr>
              <w:pStyle w:val="AmColumnHeading"/>
            </w:pPr>
            <w:r w:rsidRPr="006113F0">
              <w:t>Muudatusettepanek</w:t>
            </w:r>
          </w:p>
        </w:tc>
      </w:tr>
      <w:tr w:rsidR="00F11B92" w:rsidRPr="006113F0" w14:paraId="7AF9B9B3" w14:textId="77777777" w:rsidTr="00C90D5B">
        <w:trPr>
          <w:jc w:val="center"/>
        </w:trPr>
        <w:tc>
          <w:tcPr>
            <w:tcW w:w="4876" w:type="dxa"/>
            <w:tcBorders>
              <w:top w:val="nil"/>
              <w:left w:val="nil"/>
              <w:bottom w:val="nil"/>
              <w:right w:val="nil"/>
            </w:tcBorders>
          </w:tcPr>
          <w:p w14:paraId="4E5E7AD7" w14:textId="77777777" w:rsidR="00F11B92" w:rsidRPr="006113F0" w:rsidRDefault="00F11B92" w:rsidP="00C90D5B">
            <w:pPr>
              <w:pStyle w:val="Normal6a"/>
            </w:pPr>
            <w:r w:rsidRPr="006113F0">
              <w:t>c)</w:t>
            </w:r>
            <w:r w:rsidRPr="006113F0">
              <w:tab/>
              <w:t xml:space="preserve">parandada ja hõlbustada teabevahetust pädevates asutustes ja asjaomastes liidu organites ja asutustes ja nende vahel ning asjakohasel juhul </w:t>
            </w:r>
            <w:r w:rsidRPr="006113F0">
              <w:rPr>
                <w:b/>
                <w:bCs/>
                <w:i/>
                <w:iCs/>
              </w:rPr>
              <w:t>kolmandate riikidega,</w:t>
            </w:r>
            <w:r w:rsidRPr="006113F0">
              <w:t xml:space="preserve"> rahvusvaheliste </w:t>
            </w:r>
            <w:r w:rsidRPr="006113F0">
              <w:rPr>
                <w:b/>
                <w:bCs/>
                <w:i/>
                <w:iCs/>
              </w:rPr>
              <w:t>organisatsioonidega ja</w:t>
            </w:r>
            <w:r w:rsidRPr="006113F0">
              <w:t xml:space="preserve"> eraõiguslike </w:t>
            </w:r>
            <w:r w:rsidRPr="006113F0">
              <w:rPr>
                <w:b/>
                <w:bCs/>
                <w:i/>
                <w:iCs/>
              </w:rPr>
              <w:t>isikutega</w:t>
            </w:r>
            <w:r w:rsidRPr="006113F0">
              <w:t>;</w:t>
            </w:r>
          </w:p>
        </w:tc>
        <w:tc>
          <w:tcPr>
            <w:tcW w:w="4876" w:type="dxa"/>
            <w:tcBorders>
              <w:top w:val="nil"/>
              <w:left w:val="nil"/>
              <w:bottom w:val="nil"/>
              <w:right w:val="nil"/>
            </w:tcBorders>
          </w:tcPr>
          <w:p w14:paraId="199B6EE3" w14:textId="77777777" w:rsidR="00F11B92" w:rsidRPr="006113F0" w:rsidRDefault="00F11B92" w:rsidP="00C90D5B">
            <w:pPr>
              <w:pStyle w:val="Normal6a"/>
            </w:pPr>
            <w:r w:rsidRPr="006113F0">
              <w:t>c)</w:t>
            </w:r>
            <w:r w:rsidRPr="006113F0">
              <w:tab/>
              <w:t xml:space="preserve">parandada ja hõlbustada teabevahetust pädevates asutustes ja asjaomastes liidu organites ja asutustes ja nende vahel ning asjakohasel juhul rahvusvaheliste </w:t>
            </w:r>
            <w:r w:rsidRPr="006113F0">
              <w:rPr>
                <w:b/>
                <w:bCs/>
                <w:i/>
                <w:iCs/>
              </w:rPr>
              <w:t>organisatsioonide,</w:t>
            </w:r>
            <w:r w:rsidRPr="006113F0">
              <w:t xml:space="preserve"> eraõiguslike </w:t>
            </w:r>
            <w:r w:rsidRPr="006113F0">
              <w:rPr>
                <w:b/>
                <w:bCs/>
                <w:i/>
                <w:iCs/>
              </w:rPr>
              <w:t>isikute</w:t>
            </w:r>
            <w:r w:rsidRPr="006113F0">
              <w:t xml:space="preserve"> ja kolmandate riikidega</w:t>
            </w:r>
            <w:r w:rsidRPr="006113F0">
              <w:rPr>
                <w:b/>
                <w:bCs/>
                <w:i/>
                <w:iCs/>
              </w:rPr>
              <w:t>, eelkõige liidu territooriumil ebaseaduslikult elavate isikute tagasisaatmiseks ja ebaseadusliku rände ennetamiseks</w:t>
            </w:r>
            <w:r w:rsidRPr="006113F0">
              <w:t>;</w:t>
            </w:r>
          </w:p>
        </w:tc>
      </w:tr>
    </w:tbl>
    <w:p w14:paraId="595613E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{FI}</w:t>
      </w:r>
      <w:proofErr w:type="spellStart"/>
      <w:r w:rsidRPr="006113F0">
        <w:t>fi</w:t>
      </w:r>
      <w:proofErr w:type="spellEnd"/>
      <w:r w:rsidRPr="006113F0">
        <w:rPr>
          <w:rStyle w:val="HideTWBExt"/>
        </w:rPr>
        <w:t>&lt;/Original&gt;</w:t>
      </w:r>
    </w:p>
    <w:p w14:paraId="5646FD01" w14:textId="77777777" w:rsidR="00F11B92" w:rsidRPr="006113F0" w:rsidRDefault="00F11B92" w:rsidP="00F11B92">
      <w:r w:rsidRPr="006113F0">
        <w:rPr>
          <w:rStyle w:val="HideTWBExt"/>
        </w:rPr>
        <w:t>&lt;/Amend&gt;</w:t>
      </w:r>
    </w:p>
    <w:p w14:paraId="27AC9D8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169</w:t>
      </w:r>
      <w:r w:rsidRPr="006113F0">
        <w:rPr>
          <w:rStyle w:val="HideTWBExt"/>
          <w:b w:val="0"/>
        </w:rPr>
        <w:t>&lt;/NumAm&gt;</w:t>
      </w:r>
    </w:p>
    <w:p w14:paraId="24245FE5" w14:textId="77777777" w:rsidR="00F11B92" w:rsidRPr="006113F0" w:rsidRDefault="00F11B92" w:rsidP="00F11B92">
      <w:pPr>
        <w:pStyle w:val="NormalBold"/>
      </w:pPr>
      <w:r w:rsidRPr="006113F0">
        <w:rPr>
          <w:rStyle w:val="HideTWBExt"/>
          <w:b w:val="0"/>
        </w:rPr>
        <w:t>&lt;RepeatBlock-By&gt;&lt;Members&gt;</w:t>
      </w:r>
      <w:r w:rsidRPr="006113F0">
        <w:t>Cecilia Strada</w:t>
      </w:r>
      <w:r w:rsidRPr="006113F0">
        <w:rPr>
          <w:rStyle w:val="HideTWBExt"/>
          <w:b w:val="0"/>
        </w:rPr>
        <w:t>&lt;/Members&gt;</w:t>
      </w:r>
    </w:p>
    <w:p w14:paraId="227FA6D7" w14:textId="77777777" w:rsidR="00F11B92" w:rsidRPr="006113F0" w:rsidRDefault="00F11B92" w:rsidP="00F11B92">
      <w:pPr>
        <w:pStyle w:val="NormalBold"/>
      </w:pPr>
      <w:r w:rsidRPr="006113F0">
        <w:rPr>
          <w:rStyle w:val="HideTWBExt"/>
          <w:b w:val="0"/>
        </w:rPr>
        <w:t>&lt;/RepeatBlock-By&gt;</w:t>
      </w:r>
    </w:p>
    <w:p w14:paraId="163046F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52063A7" w14:textId="77777777" w:rsidR="00F11B92" w:rsidRPr="006113F0" w:rsidRDefault="00F11B92" w:rsidP="00F11B92">
      <w:pPr>
        <w:pStyle w:val="NormalBold"/>
      </w:pPr>
      <w:r w:rsidRPr="006113F0">
        <w:rPr>
          <w:rStyle w:val="HideTWBExt"/>
          <w:b w:val="0"/>
        </w:rPr>
        <w:t>&lt;Article&gt;</w:t>
      </w:r>
      <w:r w:rsidRPr="006113F0">
        <w:t>Artikkel 3 – lõige 1 – lõik 1 – punkt c</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245D7CF" w14:textId="77777777" w:rsidTr="00C90D5B">
        <w:trPr>
          <w:trHeight w:hRule="exact" w:val="240"/>
          <w:jc w:val="center"/>
        </w:trPr>
        <w:tc>
          <w:tcPr>
            <w:tcW w:w="9752" w:type="dxa"/>
            <w:gridSpan w:val="2"/>
            <w:tcBorders>
              <w:top w:val="nil"/>
              <w:left w:val="nil"/>
              <w:bottom w:val="nil"/>
              <w:right w:val="nil"/>
            </w:tcBorders>
          </w:tcPr>
          <w:p w14:paraId="569BCE4A" w14:textId="77777777" w:rsidR="00F11B92" w:rsidRPr="006113F0" w:rsidRDefault="00F11B92" w:rsidP="00C90D5B"/>
        </w:tc>
      </w:tr>
      <w:tr w:rsidR="00F11B92" w:rsidRPr="006113F0" w14:paraId="3B3D1372" w14:textId="77777777" w:rsidTr="00C90D5B">
        <w:trPr>
          <w:trHeight w:val="240"/>
          <w:jc w:val="center"/>
        </w:trPr>
        <w:tc>
          <w:tcPr>
            <w:tcW w:w="4876" w:type="dxa"/>
            <w:tcBorders>
              <w:top w:val="nil"/>
              <w:left w:val="nil"/>
              <w:bottom w:val="nil"/>
              <w:right w:val="nil"/>
            </w:tcBorders>
          </w:tcPr>
          <w:p w14:paraId="3C74DB6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A117832" w14:textId="77777777" w:rsidR="00F11B92" w:rsidRPr="006113F0" w:rsidRDefault="00F11B92" w:rsidP="00C90D5B">
            <w:pPr>
              <w:pStyle w:val="AmColumnHeading"/>
            </w:pPr>
            <w:r w:rsidRPr="006113F0">
              <w:t>Muudatusettepanek</w:t>
            </w:r>
          </w:p>
        </w:tc>
      </w:tr>
      <w:tr w:rsidR="00F11B92" w:rsidRPr="006113F0" w14:paraId="0EB1E388" w14:textId="77777777" w:rsidTr="00C90D5B">
        <w:trPr>
          <w:jc w:val="center"/>
        </w:trPr>
        <w:tc>
          <w:tcPr>
            <w:tcW w:w="4876" w:type="dxa"/>
            <w:tcBorders>
              <w:top w:val="nil"/>
              <w:left w:val="nil"/>
              <w:bottom w:val="nil"/>
              <w:right w:val="nil"/>
            </w:tcBorders>
          </w:tcPr>
          <w:p w14:paraId="311FCADD" w14:textId="77777777" w:rsidR="00F11B92" w:rsidRPr="006113F0" w:rsidRDefault="00F11B92" w:rsidP="00C90D5B">
            <w:pPr>
              <w:pStyle w:val="Normal6a"/>
            </w:pPr>
            <w:r w:rsidRPr="006113F0">
              <w:t>c)</w:t>
            </w:r>
            <w:r w:rsidRPr="006113F0">
              <w:tab/>
              <w:t>parandada ja hõlbustada teabevahetust pädevates asutustes ja asjaomastes liidu organites ja asutustes ja nende vahel ning asjakohasel juhul kolmandate riikidega</w:t>
            </w:r>
            <w:r w:rsidRPr="006113F0">
              <w:rPr>
                <w:b/>
                <w:i/>
              </w:rPr>
              <w:t>,</w:t>
            </w:r>
            <w:r w:rsidRPr="006113F0">
              <w:t xml:space="preserve"> rahvusvaheliste organisatsioonidega </w:t>
            </w:r>
            <w:r w:rsidRPr="006113F0">
              <w:rPr>
                <w:b/>
                <w:i/>
              </w:rPr>
              <w:t>ja eraõiguslike isikutega</w:t>
            </w:r>
            <w:r w:rsidRPr="006113F0">
              <w:t>;</w:t>
            </w:r>
          </w:p>
        </w:tc>
        <w:tc>
          <w:tcPr>
            <w:tcW w:w="4876" w:type="dxa"/>
            <w:tcBorders>
              <w:top w:val="nil"/>
              <w:left w:val="nil"/>
              <w:bottom w:val="nil"/>
              <w:right w:val="nil"/>
            </w:tcBorders>
          </w:tcPr>
          <w:p w14:paraId="2BB660F2" w14:textId="77777777" w:rsidR="00F11B92" w:rsidRPr="006113F0" w:rsidRDefault="00F11B92" w:rsidP="00C90D5B">
            <w:pPr>
              <w:pStyle w:val="Normal6a"/>
            </w:pPr>
            <w:r w:rsidRPr="006113F0">
              <w:t>c)</w:t>
            </w:r>
            <w:r w:rsidRPr="006113F0">
              <w:tab/>
              <w:t xml:space="preserve">parandada ja hõlbustada teabevahetust pädevates asutustes ja asjaomastes liidu organites ja asutustes ja nende vahel ning asjakohasel </w:t>
            </w:r>
            <w:r w:rsidRPr="006113F0">
              <w:rPr>
                <w:b/>
                <w:i/>
              </w:rPr>
              <w:t>ja nõuetekohaselt põhjendatud</w:t>
            </w:r>
            <w:r w:rsidRPr="006113F0">
              <w:t xml:space="preserve"> juhul kolmandate riikidega </w:t>
            </w:r>
            <w:r w:rsidRPr="006113F0">
              <w:rPr>
                <w:b/>
                <w:i/>
              </w:rPr>
              <w:t>ja</w:t>
            </w:r>
            <w:r w:rsidRPr="006113F0">
              <w:t xml:space="preserve"> rahvusvaheliste organisatsioonidega</w:t>
            </w:r>
            <w:r w:rsidRPr="006113F0">
              <w:rPr>
                <w:b/>
                <w:i/>
              </w:rPr>
              <w:t>, järgides täielikult rahvusvahelisest õigusest tulenevaid kohustusi ja austades põhiõigusi</w:t>
            </w:r>
            <w:r w:rsidRPr="006113F0">
              <w:t>;</w:t>
            </w:r>
          </w:p>
        </w:tc>
      </w:tr>
    </w:tbl>
    <w:p w14:paraId="5972940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BA680AE" w14:textId="77777777" w:rsidR="00F11B92" w:rsidRPr="006113F0" w:rsidRDefault="00F11B92" w:rsidP="00F11B92">
      <w:r w:rsidRPr="006113F0">
        <w:rPr>
          <w:rStyle w:val="HideTWBExt"/>
        </w:rPr>
        <w:t>&lt;/Amend&gt;</w:t>
      </w:r>
    </w:p>
    <w:p w14:paraId="62EFD3B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170</w:t>
      </w:r>
      <w:r w:rsidRPr="006113F0">
        <w:rPr>
          <w:rStyle w:val="HideTWBExt"/>
          <w:b w:val="0"/>
        </w:rPr>
        <w:t>&lt;/NumAm&gt;</w:t>
      </w:r>
    </w:p>
    <w:p w14:paraId="2599E42E"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Matjaž Nemec, Chloé Ridel, Krzysztof Śmiszek, Katarina Barley</w:t>
      </w:r>
      <w:r w:rsidRPr="006113F0">
        <w:rPr>
          <w:rStyle w:val="HideTWBExt"/>
          <w:b w:val="0"/>
        </w:rPr>
        <w:t>&lt;/Members&gt;</w:t>
      </w:r>
    </w:p>
    <w:p w14:paraId="1BD3843E" w14:textId="77777777" w:rsidR="00F11B92" w:rsidRPr="006113F0" w:rsidRDefault="00F11B92" w:rsidP="00F11B92">
      <w:pPr>
        <w:pStyle w:val="NormalBold"/>
      </w:pPr>
      <w:r w:rsidRPr="006113F0">
        <w:rPr>
          <w:rStyle w:val="HideTWBExt"/>
          <w:b w:val="0"/>
        </w:rPr>
        <w:t>&lt;/RepeatBlock-By&gt;</w:t>
      </w:r>
    </w:p>
    <w:p w14:paraId="1C84F59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3CEB577" w14:textId="77777777" w:rsidR="00F11B92" w:rsidRPr="006113F0" w:rsidRDefault="00F11B92" w:rsidP="00F11B92">
      <w:pPr>
        <w:pStyle w:val="NormalBold"/>
      </w:pPr>
      <w:r w:rsidRPr="006113F0">
        <w:rPr>
          <w:rStyle w:val="HideTWBExt"/>
          <w:b w:val="0"/>
        </w:rPr>
        <w:t>&lt;Article&gt;</w:t>
      </w:r>
      <w:r w:rsidRPr="006113F0">
        <w:t>Artikkel 3 – lõige 1 – lõik 1 – punkt c</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624FF55" w14:textId="77777777" w:rsidTr="00C90D5B">
        <w:trPr>
          <w:trHeight w:hRule="exact" w:val="240"/>
          <w:jc w:val="center"/>
        </w:trPr>
        <w:tc>
          <w:tcPr>
            <w:tcW w:w="9752" w:type="dxa"/>
            <w:gridSpan w:val="2"/>
            <w:tcBorders>
              <w:top w:val="nil"/>
              <w:left w:val="nil"/>
              <w:bottom w:val="nil"/>
              <w:right w:val="nil"/>
            </w:tcBorders>
          </w:tcPr>
          <w:p w14:paraId="1C1469A1" w14:textId="77777777" w:rsidR="00F11B92" w:rsidRPr="006113F0" w:rsidRDefault="00F11B92" w:rsidP="00C90D5B"/>
        </w:tc>
      </w:tr>
      <w:tr w:rsidR="00F11B92" w:rsidRPr="006113F0" w14:paraId="4752B1A9" w14:textId="77777777" w:rsidTr="00C90D5B">
        <w:trPr>
          <w:trHeight w:val="240"/>
          <w:jc w:val="center"/>
        </w:trPr>
        <w:tc>
          <w:tcPr>
            <w:tcW w:w="4876" w:type="dxa"/>
            <w:tcBorders>
              <w:top w:val="nil"/>
              <w:left w:val="nil"/>
              <w:bottom w:val="nil"/>
              <w:right w:val="nil"/>
            </w:tcBorders>
          </w:tcPr>
          <w:p w14:paraId="6464426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5548A83" w14:textId="77777777" w:rsidR="00F11B92" w:rsidRPr="006113F0" w:rsidRDefault="00F11B92" w:rsidP="00C90D5B">
            <w:pPr>
              <w:pStyle w:val="AmColumnHeading"/>
            </w:pPr>
            <w:r w:rsidRPr="006113F0">
              <w:t>Muudatusettepanek</w:t>
            </w:r>
          </w:p>
        </w:tc>
      </w:tr>
      <w:tr w:rsidR="00F11B92" w:rsidRPr="006113F0" w14:paraId="18353F64" w14:textId="77777777" w:rsidTr="00C90D5B">
        <w:trPr>
          <w:jc w:val="center"/>
        </w:trPr>
        <w:tc>
          <w:tcPr>
            <w:tcW w:w="4876" w:type="dxa"/>
            <w:tcBorders>
              <w:top w:val="nil"/>
              <w:left w:val="nil"/>
              <w:bottom w:val="nil"/>
              <w:right w:val="nil"/>
            </w:tcBorders>
          </w:tcPr>
          <w:p w14:paraId="4A7673CA" w14:textId="77777777" w:rsidR="00F11B92" w:rsidRPr="006113F0" w:rsidRDefault="00F11B92" w:rsidP="00C90D5B">
            <w:pPr>
              <w:pStyle w:val="Normal6a"/>
            </w:pPr>
            <w:r w:rsidRPr="006113F0">
              <w:t>c)</w:t>
            </w:r>
            <w:r w:rsidRPr="006113F0">
              <w:tab/>
              <w:t>parandada ja hõlbustada teabevahetust pädevates asutustes ja asjaomastes liidu organites ja asutustes ja nende vahel ning asjakohasel juhul kolmandate riikidega, rahvusvaheliste organisatsioonidega ja eraõiguslike isikutega;</w:t>
            </w:r>
          </w:p>
        </w:tc>
        <w:tc>
          <w:tcPr>
            <w:tcW w:w="4876" w:type="dxa"/>
            <w:tcBorders>
              <w:top w:val="nil"/>
              <w:left w:val="nil"/>
              <w:bottom w:val="nil"/>
              <w:right w:val="nil"/>
            </w:tcBorders>
          </w:tcPr>
          <w:p w14:paraId="3D44EC97" w14:textId="77777777" w:rsidR="00F11B92" w:rsidRPr="006113F0" w:rsidRDefault="00F11B92" w:rsidP="00C90D5B">
            <w:pPr>
              <w:pStyle w:val="Normal6a"/>
            </w:pPr>
            <w:r w:rsidRPr="006113F0">
              <w:t>c)</w:t>
            </w:r>
            <w:r w:rsidRPr="006113F0">
              <w:tab/>
              <w:t xml:space="preserve">parandada ja hõlbustada </w:t>
            </w:r>
            <w:r w:rsidRPr="006113F0">
              <w:rPr>
                <w:b/>
                <w:i/>
              </w:rPr>
              <w:t>õigeaegset, turvalist ja koostalitlusvõimelist</w:t>
            </w:r>
            <w:r w:rsidRPr="006113F0">
              <w:t xml:space="preserve"> teabevahetust </w:t>
            </w:r>
            <w:r w:rsidRPr="006113F0">
              <w:rPr>
                <w:b/>
                <w:i/>
              </w:rPr>
              <w:t>liikmesriikide</w:t>
            </w:r>
            <w:r w:rsidRPr="006113F0">
              <w:t xml:space="preserve"> pädevates asutustes ja asjaomastes liidu organites ja asutustes ja nende vahel ning asjakohasel juhul kolmandate riikidega, rahvusvaheliste organisatsioonidega ja eraõiguslike isikutega;</w:t>
            </w:r>
          </w:p>
        </w:tc>
      </w:tr>
    </w:tbl>
    <w:p w14:paraId="4DCD8D5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1B3E3F2" w14:textId="77777777" w:rsidR="00F11B92" w:rsidRPr="006113F0" w:rsidRDefault="00F11B92" w:rsidP="00F11B92">
      <w:r w:rsidRPr="006113F0">
        <w:rPr>
          <w:rStyle w:val="HideTWBExt"/>
        </w:rPr>
        <w:t>&lt;/Amend&gt;</w:t>
      </w:r>
    </w:p>
    <w:p w14:paraId="28D0A72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171</w:t>
      </w:r>
      <w:r w:rsidRPr="006113F0">
        <w:rPr>
          <w:rStyle w:val="HideTWBExt"/>
          <w:b w:val="0"/>
        </w:rPr>
        <w:t>&lt;/NumAm&gt;</w:t>
      </w:r>
    </w:p>
    <w:p w14:paraId="67A95DE7"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678465D8" w14:textId="77777777" w:rsidR="00F11B92" w:rsidRPr="006113F0" w:rsidRDefault="00F11B92" w:rsidP="00F11B92">
      <w:pPr>
        <w:pStyle w:val="NormalBold"/>
      </w:pPr>
      <w:r w:rsidRPr="006113F0">
        <w:rPr>
          <w:rStyle w:val="HideTWBExt"/>
          <w:b w:val="0"/>
        </w:rPr>
        <w:t>&lt;/RepeatBlock-By&gt;</w:t>
      </w:r>
    </w:p>
    <w:p w14:paraId="5D440421"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55F5F13" w14:textId="77777777" w:rsidR="00F11B92" w:rsidRPr="006113F0" w:rsidRDefault="00F11B92" w:rsidP="00F11B92">
      <w:pPr>
        <w:pStyle w:val="NormalBold"/>
      </w:pPr>
      <w:r w:rsidRPr="006113F0">
        <w:rPr>
          <w:rStyle w:val="HideTWBExt"/>
          <w:b w:val="0"/>
        </w:rPr>
        <w:t>&lt;Article&gt;</w:t>
      </w:r>
      <w:r w:rsidRPr="006113F0">
        <w:t>Artikkel 3 – lõige 1 – lõik 1 – punkt c</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39BAABC" w14:textId="77777777" w:rsidTr="00C90D5B">
        <w:trPr>
          <w:trHeight w:hRule="exact" w:val="240"/>
          <w:jc w:val="center"/>
        </w:trPr>
        <w:tc>
          <w:tcPr>
            <w:tcW w:w="9752" w:type="dxa"/>
            <w:gridSpan w:val="2"/>
            <w:tcBorders>
              <w:top w:val="nil"/>
              <w:left w:val="nil"/>
              <w:bottom w:val="nil"/>
              <w:right w:val="nil"/>
            </w:tcBorders>
          </w:tcPr>
          <w:p w14:paraId="06CF23C3" w14:textId="77777777" w:rsidR="00F11B92" w:rsidRPr="006113F0" w:rsidRDefault="00F11B92" w:rsidP="00C90D5B"/>
        </w:tc>
      </w:tr>
      <w:tr w:rsidR="00F11B92" w:rsidRPr="006113F0" w14:paraId="3E14B842" w14:textId="77777777" w:rsidTr="00C90D5B">
        <w:trPr>
          <w:trHeight w:val="240"/>
          <w:jc w:val="center"/>
        </w:trPr>
        <w:tc>
          <w:tcPr>
            <w:tcW w:w="4876" w:type="dxa"/>
            <w:tcBorders>
              <w:top w:val="nil"/>
              <w:left w:val="nil"/>
              <w:bottom w:val="nil"/>
              <w:right w:val="nil"/>
            </w:tcBorders>
          </w:tcPr>
          <w:p w14:paraId="15F1BF4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64487A5" w14:textId="77777777" w:rsidR="00F11B92" w:rsidRPr="006113F0" w:rsidRDefault="00F11B92" w:rsidP="00C90D5B">
            <w:pPr>
              <w:pStyle w:val="AmColumnHeading"/>
            </w:pPr>
            <w:r w:rsidRPr="006113F0">
              <w:t>Muudatusettepanek</w:t>
            </w:r>
          </w:p>
        </w:tc>
      </w:tr>
      <w:tr w:rsidR="00F11B92" w:rsidRPr="006113F0" w14:paraId="37198457" w14:textId="77777777" w:rsidTr="00C90D5B">
        <w:trPr>
          <w:jc w:val="center"/>
        </w:trPr>
        <w:tc>
          <w:tcPr>
            <w:tcW w:w="4876" w:type="dxa"/>
            <w:tcBorders>
              <w:top w:val="nil"/>
              <w:left w:val="nil"/>
              <w:bottom w:val="nil"/>
              <w:right w:val="nil"/>
            </w:tcBorders>
          </w:tcPr>
          <w:p w14:paraId="3BED846F" w14:textId="77777777" w:rsidR="00F11B92" w:rsidRPr="006113F0" w:rsidRDefault="00F11B92" w:rsidP="00C90D5B">
            <w:pPr>
              <w:pStyle w:val="Normal6a"/>
            </w:pPr>
            <w:r w:rsidRPr="006113F0">
              <w:t>c)</w:t>
            </w:r>
            <w:r w:rsidRPr="006113F0">
              <w:tab/>
              <w:t>parandada ja hõlbustada teabevahetust pädevates asutustes ja asjaomastes liidu organites ja asutustes ja nende vahel ning asjakohasel juhul kolmandate riikidega, rahvusvaheliste organisatsioonidega ja eraõiguslike isikutega;</w:t>
            </w:r>
          </w:p>
        </w:tc>
        <w:tc>
          <w:tcPr>
            <w:tcW w:w="4876" w:type="dxa"/>
            <w:tcBorders>
              <w:top w:val="nil"/>
              <w:left w:val="nil"/>
              <w:bottom w:val="nil"/>
              <w:right w:val="nil"/>
            </w:tcBorders>
          </w:tcPr>
          <w:p w14:paraId="21FE629A" w14:textId="77777777" w:rsidR="00F11B92" w:rsidRPr="006113F0" w:rsidRDefault="00F11B92" w:rsidP="00C90D5B">
            <w:pPr>
              <w:pStyle w:val="Normal6a"/>
            </w:pPr>
            <w:r w:rsidRPr="006113F0">
              <w:t>c)</w:t>
            </w:r>
            <w:r w:rsidRPr="006113F0">
              <w:tab/>
              <w:t>parandada ja hõlbustada teabevahetust pädevates asutustes ja asjaomastes liidu organites ja asutustes</w:t>
            </w:r>
            <w:r w:rsidRPr="006113F0">
              <w:rPr>
                <w:b/>
                <w:i/>
              </w:rPr>
              <w:t>, nagu Europol,</w:t>
            </w:r>
            <w:r w:rsidRPr="006113F0">
              <w:t xml:space="preserve"> ja nende vahel ning asjakohasel juhul kolmandate riikidega, rahvusvaheliste organisatsioonidega ja eraõiguslike isikutega;</w:t>
            </w:r>
          </w:p>
        </w:tc>
      </w:tr>
    </w:tbl>
    <w:p w14:paraId="68F6C1A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D6F87B8" w14:textId="77777777" w:rsidR="00F11B92" w:rsidRPr="006113F0" w:rsidRDefault="00F11B92" w:rsidP="00F11B92">
      <w:r w:rsidRPr="006113F0">
        <w:rPr>
          <w:rStyle w:val="HideTWBExt"/>
        </w:rPr>
        <w:t>&lt;/Amend&gt;</w:t>
      </w:r>
    </w:p>
    <w:p w14:paraId="6AC92F6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172</w:t>
      </w:r>
      <w:r w:rsidRPr="006113F0">
        <w:rPr>
          <w:rStyle w:val="HideTWBExt"/>
          <w:b w:val="0"/>
        </w:rPr>
        <w:t>&lt;/NumAm&gt;</w:t>
      </w:r>
    </w:p>
    <w:p w14:paraId="432CC8C1" w14:textId="77777777" w:rsidR="00F11B92" w:rsidRPr="006113F0" w:rsidRDefault="00F11B92" w:rsidP="00F11B92">
      <w:pPr>
        <w:pStyle w:val="NormalBold"/>
      </w:pPr>
      <w:r w:rsidRPr="006113F0">
        <w:rPr>
          <w:rStyle w:val="HideTWBExt"/>
          <w:b w:val="0"/>
        </w:rPr>
        <w:t>&lt;RepeatBlock-By&gt;&lt;Members&gt;</w:t>
      </w:r>
      <w:r w:rsidRPr="006113F0">
        <w:t>Nicola Procaccini</w:t>
      </w:r>
      <w:r w:rsidRPr="006113F0">
        <w:rPr>
          <w:rStyle w:val="HideTWBExt"/>
          <w:b w:val="0"/>
        </w:rPr>
        <w:t>&lt;/Members&gt;</w:t>
      </w:r>
    </w:p>
    <w:p w14:paraId="281E6676" w14:textId="77777777" w:rsidR="00F11B92" w:rsidRPr="006113F0" w:rsidRDefault="00F11B92" w:rsidP="00F11B92">
      <w:pPr>
        <w:pStyle w:val="NormalBold"/>
      </w:pPr>
      <w:r w:rsidRPr="006113F0">
        <w:rPr>
          <w:rStyle w:val="HideTWBExt"/>
          <w:b w:val="0"/>
        </w:rPr>
        <w:t>&lt;/RepeatBlock-By&gt;</w:t>
      </w:r>
    </w:p>
    <w:p w14:paraId="314D883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670A864"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1151E01" w14:textId="77777777" w:rsidTr="00C90D5B">
        <w:trPr>
          <w:trHeight w:hRule="exact" w:val="240"/>
          <w:jc w:val="center"/>
        </w:trPr>
        <w:tc>
          <w:tcPr>
            <w:tcW w:w="9752" w:type="dxa"/>
            <w:gridSpan w:val="2"/>
            <w:tcBorders>
              <w:top w:val="nil"/>
              <w:left w:val="nil"/>
              <w:bottom w:val="nil"/>
              <w:right w:val="nil"/>
            </w:tcBorders>
          </w:tcPr>
          <w:p w14:paraId="2AF8AD17" w14:textId="77777777" w:rsidR="00F11B92" w:rsidRPr="006113F0" w:rsidRDefault="00F11B92" w:rsidP="00C90D5B"/>
        </w:tc>
      </w:tr>
      <w:tr w:rsidR="00F11B92" w:rsidRPr="006113F0" w14:paraId="443DF21C" w14:textId="77777777" w:rsidTr="00C90D5B">
        <w:trPr>
          <w:trHeight w:val="240"/>
          <w:jc w:val="center"/>
        </w:trPr>
        <w:tc>
          <w:tcPr>
            <w:tcW w:w="4876" w:type="dxa"/>
            <w:tcBorders>
              <w:top w:val="nil"/>
              <w:left w:val="nil"/>
              <w:bottom w:val="nil"/>
              <w:right w:val="nil"/>
            </w:tcBorders>
          </w:tcPr>
          <w:p w14:paraId="422CCD40"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BCAF5A1" w14:textId="77777777" w:rsidR="00F11B92" w:rsidRPr="006113F0" w:rsidRDefault="00F11B92" w:rsidP="00C90D5B">
            <w:pPr>
              <w:pStyle w:val="AmColumnHeading"/>
            </w:pPr>
            <w:r w:rsidRPr="006113F0">
              <w:t>Muudatusettepanek</w:t>
            </w:r>
          </w:p>
        </w:tc>
      </w:tr>
      <w:tr w:rsidR="00F11B92" w:rsidRPr="006113F0" w14:paraId="184E3B4E" w14:textId="77777777" w:rsidTr="00C90D5B">
        <w:trPr>
          <w:jc w:val="center"/>
        </w:trPr>
        <w:tc>
          <w:tcPr>
            <w:tcW w:w="4876" w:type="dxa"/>
            <w:tcBorders>
              <w:top w:val="nil"/>
              <w:left w:val="nil"/>
              <w:bottom w:val="nil"/>
              <w:right w:val="nil"/>
            </w:tcBorders>
          </w:tcPr>
          <w:p w14:paraId="177E0719"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ja avalikku ruumi kaitsmisega rünnakute eest.</w:t>
            </w:r>
          </w:p>
        </w:tc>
        <w:tc>
          <w:tcPr>
            <w:tcW w:w="4876" w:type="dxa"/>
            <w:tcBorders>
              <w:top w:val="nil"/>
              <w:left w:val="nil"/>
              <w:bottom w:val="nil"/>
              <w:right w:val="nil"/>
            </w:tcBorders>
          </w:tcPr>
          <w:p w14:paraId="58E30546"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 ning hübriidohtude ennetamisega ja nende nähtuste vastu võitlemisega</w:t>
            </w:r>
            <w:r w:rsidRPr="006113F0">
              <w:rPr>
                <w:b/>
                <w:i/>
              </w:rPr>
              <w:t>, kuritegelike ja inimkaubandusvõrgustike lõhkumisega aladel, mida mõjutab raske ja organiseeritud kuritegevus</w:t>
            </w:r>
            <w:r w:rsidRPr="006113F0">
              <w:t>, ning kodanike ja avalikku ruumi kaitsmisega rünnakute eest.</w:t>
            </w:r>
          </w:p>
        </w:tc>
      </w:tr>
    </w:tbl>
    <w:p w14:paraId="0C45CFE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D452C47" w14:textId="77777777" w:rsidR="00F11B92" w:rsidRPr="006113F0" w:rsidRDefault="00F11B92" w:rsidP="00F11B92">
      <w:r w:rsidRPr="006113F0">
        <w:rPr>
          <w:rStyle w:val="HideTWBExt"/>
        </w:rPr>
        <w:t>&lt;/Amend&gt;</w:t>
      </w:r>
    </w:p>
    <w:p w14:paraId="664A5ED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173</w:t>
      </w:r>
      <w:r w:rsidRPr="006113F0">
        <w:rPr>
          <w:rStyle w:val="HideTWBExt"/>
          <w:b w:val="0"/>
        </w:rPr>
        <w:t>&lt;/NumAm&gt;</w:t>
      </w:r>
    </w:p>
    <w:p w14:paraId="4E250B96" w14:textId="77777777" w:rsidR="00F11B92" w:rsidRPr="006113F0" w:rsidRDefault="00F11B92" w:rsidP="00F11B92">
      <w:pPr>
        <w:pStyle w:val="NormalBold"/>
      </w:pPr>
      <w:r w:rsidRPr="006113F0">
        <w:rPr>
          <w:rStyle w:val="HideTWBExt"/>
          <w:b w:val="0"/>
        </w:rPr>
        <w:t>&lt;RepeatBlock-By&gt;&lt;Members&gt;</w:t>
      </w:r>
      <w:r w:rsidRPr="006113F0">
        <w:t>Emil Radev, Sirpa Pietikäinen, Sebastian Everding, Petras Auštrevičius, Manuela Ripa, Niels Fuglsang</w:t>
      </w:r>
      <w:r w:rsidRPr="006113F0">
        <w:rPr>
          <w:rStyle w:val="HideTWBExt"/>
          <w:b w:val="0"/>
        </w:rPr>
        <w:t>&lt;/Members&gt;</w:t>
      </w:r>
    </w:p>
    <w:p w14:paraId="7E3A5D25" w14:textId="77777777" w:rsidR="00F11B92" w:rsidRPr="006113F0" w:rsidRDefault="00F11B92" w:rsidP="00F11B92">
      <w:pPr>
        <w:pStyle w:val="NormalBold"/>
      </w:pPr>
      <w:r w:rsidRPr="006113F0">
        <w:rPr>
          <w:rStyle w:val="HideTWBExt"/>
          <w:b w:val="0"/>
        </w:rPr>
        <w:t>&lt;/RepeatBlock-By&gt;</w:t>
      </w:r>
    </w:p>
    <w:p w14:paraId="2014449D"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498EB5D"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52E2953" w14:textId="77777777" w:rsidTr="00C90D5B">
        <w:trPr>
          <w:trHeight w:hRule="exact" w:val="240"/>
          <w:jc w:val="center"/>
        </w:trPr>
        <w:tc>
          <w:tcPr>
            <w:tcW w:w="9752" w:type="dxa"/>
            <w:gridSpan w:val="2"/>
            <w:tcBorders>
              <w:top w:val="nil"/>
              <w:left w:val="nil"/>
              <w:bottom w:val="nil"/>
              <w:right w:val="nil"/>
            </w:tcBorders>
          </w:tcPr>
          <w:p w14:paraId="398A2EB2" w14:textId="77777777" w:rsidR="00F11B92" w:rsidRPr="006113F0" w:rsidRDefault="00F11B92" w:rsidP="00C90D5B"/>
        </w:tc>
      </w:tr>
      <w:tr w:rsidR="00F11B92" w:rsidRPr="006113F0" w14:paraId="2D5BFE37" w14:textId="77777777" w:rsidTr="00C90D5B">
        <w:trPr>
          <w:trHeight w:val="240"/>
          <w:jc w:val="center"/>
        </w:trPr>
        <w:tc>
          <w:tcPr>
            <w:tcW w:w="4876" w:type="dxa"/>
            <w:tcBorders>
              <w:top w:val="nil"/>
              <w:left w:val="nil"/>
              <w:bottom w:val="nil"/>
              <w:right w:val="nil"/>
            </w:tcBorders>
          </w:tcPr>
          <w:p w14:paraId="56F413A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CA26726" w14:textId="77777777" w:rsidR="00F11B92" w:rsidRPr="006113F0" w:rsidRDefault="00F11B92" w:rsidP="00C90D5B">
            <w:pPr>
              <w:pStyle w:val="AmColumnHeading"/>
            </w:pPr>
            <w:r w:rsidRPr="006113F0">
              <w:t>Muudatusettepanek</w:t>
            </w:r>
          </w:p>
        </w:tc>
      </w:tr>
      <w:tr w:rsidR="00F11B92" w:rsidRPr="006113F0" w14:paraId="64C4994D" w14:textId="77777777" w:rsidTr="00C90D5B">
        <w:trPr>
          <w:jc w:val="center"/>
        </w:trPr>
        <w:tc>
          <w:tcPr>
            <w:tcW w:w="4876" w:type="dxa"/>
            <w:tcBorders>
              <w:top w:val="nil"/>
              <w:left w:val="nil"/>
              <w:bottom w:val="nil"/>
              <w:right w:val="nil"/>
            </w:tcBorders>
          </w:tcPr>
          <w:p w14:paraId="3D343C8D"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w:t>
            </w:r>
            <w:r w:rsidRPr="006113F0">
              <w:rPr>
                <w:b/>
                <w:i/>
              </w:rPr>
              <w:t>ning</w:t>
            </w:r>
            <w:r w:rsidRPr="006113F0">
              <w:t xml:space="preserve"> hübriidohtude ennetamisega ja nende nähtuste vastu võitlemisega, ning kodanike ja avalikku ruumi kaitsmisega rünnakute eest.</w:t>
            </w:r>
          </w:p>
        </w:tc>
        <w:tc>
          <w:tcPr>
            <w:tcW w:w="4876" w:type="dxa"/>
            <w:tcBorders>
              <w:top w:val="nil"/>
              <w:left w:val="nil"/>
              <w:bottom w:val="nil"/>
              <w:right w:val="nil"/>
            </w:tcBorders>
          </w:tcPr>
          <w:p w14:paraId="1803CC62"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w:t>
            </w:r>
            <w:r w:rsidRPr="006113F0">
              <w:rPr>
                <w:b/>
                <w:i/>
              </w:rPr>
              <w:t>,</w:t>
            </w:r>
            <w:r w:rsidRPr="006113F0">
              <w:t xml:space="preserve"> hübriidohtude </w:t>
            </w:r>
            <w:r w:rsidRPr="006113F0">
              <w:rPr>
                <w:b/>
                <w:i/>
              </w:rPr>
              <w:t>ning loomade julma kohtlemisega seotud kuritegevuse, sealhulgas selliseid tegusid kujutava või propageeriva sisu ärakasutamise eesmärgil või kaubanduslikul eesmärgil levitamise</w:t>
            </w:r>
            <w:r w:rsidRPr="006113F0">
              <w:t xml:space="preserve"> ennetamisega ja nende nähtuste vastu võitlemisega, ning kodanike ja avalikku ruumi kaitsmisega rünnakute eest.</w:t>
            </w:r>
          </w:p>
        </w:tc>
      </w:tr>
    </w:tbl>
    <w:p w14:paraId="653A06A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E1EDD4E" w14:textId="77777777" w:rsidR="00F11B92" w:rsidRPr="006113F0" w:rsidRDefault="00F11B92" w:rsidP="00F11B92">
      <w:r w:rsidRPr="006113F0">
        <w:rPr>
          <w:rStyle w:val="HideTWBExt"/>
        </w:rPr>
        <w:t>&lt;/Amend&gt;</w:t>
      </w:r>
    </w:p>
    <w:p w14:paraId="4B446A3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174</w:t>
      </w:r>
      <w:r w:rsidRPr="006113F0">
        <w:rPr>
          <w:rStyle w:val="HideTWBExt"/>
          <w:b w:val="0"/>
        </w:rPr>
        <w:t>&lt;/NumAm&gt;</w:t>
      </w:r>
    </w:p>
    <w:p w14:paraId="1AAB5975"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3A93AE0D"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4E890CAD" w14:textId="77777777" w:rsidR="00F11B92" w:rsidRPr="006113F0" w:rsidRDefault="00F11B92" w:rsidP="00F11B92">
      <w:pPr>
        <w:pStyle w:val="NormalBold"/>
      </w:pPr>
      <w:r w:rsidRPr="006113F0">
        <w:rPr>
          <w:rStyle w:val="HideTWBExt"/>
          <w:b w:val="0"/>
        </w:rPr>
        <w:t>&lt;/RepeatBlock-By&gt;</w:t>
      </w:r>
    </w:p>
    <w:p w14:paraId="7AB82E8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6DDB72E"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708E912" w14:textId="77777777" w:rsidTr="00C90D5B">
        <w:trPr>
          <w:trHeight w:hRule="exact" w:val="240"/>
          <w:jc w:val="center"/>
        </w:trPr>
        <w:tc>
          <w:tcPr>
            <w:tcW w:w="9752" w:type="dxa"/>
            <w:gridSpan w:val="2"/>
            <w:tcBorders>
              <w:top w:val="nil"/>
              <w:left w:val="nil"/>
              <w:bottom w:val="nil"/>
              <w:right w:val="nil"/>
            </w:tcBorders>
          </w:tcPr>
          <w:p w14:paraId="02C913CA" w14:textId="77777777" w:rsidR="00F11B92" w:rsidRPr="006113F0" w:rsidRDefault="00F11B92" w:rsidP="00C90D5B"/>
        </w:tc>
      </w:tr>
      <w:tr w:rsidR="00F11B92" w:rsidRPr="006113F0" w14:paraId="03AE7C23" w14:textId="77777777" w:rsidTr="00C90D5B">
        <w:trPr>
          <w:trHeight w:val="240"/>
          <w:jc w:val="center"/>
        </w:trPr>
        <w:tc>
          <w:tcPr>
            <w:tcW w:w="4876" w:type="dxa"/>
            <w:tcBorders>
              <w:top w:val="nil"/>
              <w:left w:val="nil"/>
              <w:bottom w:val="nil"/>
              <w:right w:val="nil"/>
            </w:tcBorders>
          </w:tcPr>
          <w:p w14:paraId="2BE25CB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60AB42A" w14:textId="77777777" w:rsidR="00F11B92" w:rsidRPr="006113F0" w:rsidRDefault="00F11B92" w:rsidP="00C90D5B">
            <w:pPr>
              <w:pStyle w:val="AmColumnHeading"/>
            </w:pPr>
            <w:r w:rsidRPr="006113F0">
              <w:t>Muudatusettepanek</w:t>
            </w:r>
          </w:p>
        </w:tc>
      </w:tr>
      <w:tr w:rsidR="00F11B92" w:rsidRPr="006113F0" w14:paraId="34BA3E03" w14:textId="77777777" w:rsidTr="00C90D5B">
        <w:trPr>
          <w:jc w:val="center"/>
        </w:trPr>
        <w:tc>
          <w:tcPr>
            <w:tcW w:w="4876" w:type="dxa"/>
            <w:tcBorders>
              <w:top w:val="nil"/>
              <w:left w:val="nil"/>
              <w:bottom w:val="nil"/>
              <w:right w:val="nil"/>
            </w:tcBorders>
          </w:tcPr>
          <w:p w14:paraId="57DD0C20"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w:t>
            </w:r>
            <w:r w:rsidRPr="006113F0">
              <w:rPr>
                <w:b/>
                <w:i/>
              </w:rPr>
              <w:t>(nii internetis kui ka väljaspool seda), sealhulgas terrorismi, vägivaldse äärmusluse, küberkuritegevuse, laste seksuaalse kuritarvitamise ja ärakasutamise ning hübriidohtude</w:t>
            </w:r>
            <w:r w:rsidRPr="006113F0">
              <w:t xml:space="preserve"> ennetamisega ja </w:t>
            </w:r>
            <w:r w:rsidRPr="006113F0">
              <w:rPr>
                <w:b/>
                <w:i/>
              </w:rPr>
              <w:t>nende nähtuste</w:t>
            </w:r>
            <w:r w:rsidRPr="006113F0">
              <w:t xml:space="preserve"> vastu võitlemisega, ning kodanike ja avalikku ruumi kaitsmisega rünnakute eest.</w:t>
            </w:r>
          </w:p>
        </w:tc>
        <w:tc>
          <w:tcPr>
            <w:tcW w:w="4876" w:type="dxa"/>
            <w:tcBorders>
              <w:top w:val="nil"/>
              <w:left w:val="nil"/>
              <w:bottom w:val="nil"/>
              <w:right w:val="nil"/>
            </w:tcBorders>
          </w:tcPr>
          <w:p w14:paraId="5627176B"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ennetamisega ja </w:t>
            </w:r>
            <w:r w:rsidRPr="006113F0">
              <w:rPr>
                <w:b/>
                <w:i/>
              </w:rPr>
              <w:t>selle</w:t>
            </w:r>
            <w:r w:rsidRPr="006113F0">
              <w:t xml:space="preserve"> vastu võitlemisega, ning kodanike ja avalikku ruumi kaitsmisega rünnakute eest.</w:t>
            </w:r>
          </w:p>
        </w:tc>
      </w:tr>
    </w:tbl>
    <w:p w14:paraId="67E9C04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D820657"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039E0F7" w14:textId="77777777" w:rsidR="00F11B92" w:rsidRPr="006113F0" w:rsidRDefault="00F11B92" w:rsidP="00F11B92">
      <w:pPr>
        <w:pStyle w:val="AmJustText"/>
      </w:pPr>
      <w:r w:rsidRPr="006113F0">
        <w:t>Jällegi, et mitte tuua esile konkreetseid kuriteoliike.</w:t>
      </w:r>
    </w:p>
    <w:p w14:paraId="577847C2" w14:textId="77777777" w:rsidR="00F11B92" w:rsidRPr="006113F0" w:rsidRDefault="00F11B92" w:rsidP="00F11B92">
      <w:r w:rsidRPr="006113F0">
        <w:rPr>
          <w:rStyle w:val="HideTWBExt"/>
        </w:rPr>
        <w:t>&lt;/Amend&gt;</w:t>
      </w:r>
    </w:p>
    <w:p w14:paraId="34F6A18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175</w:t>
      </w:r>
      <w:r w:rsidRPr="006113F0">
        <w:rPr>
          <w:rStyle w:val="HideTWBExt"/>
          <w:b w:val="0"/>
        </w:rPr>
        <w:t>&lt;/NumAm&gt;</w:t>
      </w:r>
    </w:p>
    <w:p w14:paraId="74A08300"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4CCE7C9A" w14:textId="77777777" w:rsidR="00F11B92" w:rsidRPr="006113F0" w:rsidRDefault="00F11B92" w:rsidP="00F11B92">
      <w:pPr>
        <w:pStyle w:val="NormalBold"/>
      </w:pPr>
      <w:r w:rsidRPr="006113F0">
        <w:rPr>
          <w:rStyle w:val="HideTWBExt"/>
          <w:b w:val="0"/>
        </w:rPr>
        <w:t>&lt;/RepeatBlock-By&gt;</w:t>
      </w:r>
    </w:p>
    <w:p w14:paraId="288F057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1D1D185"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3490429" w14:textId="77777777" w:rsidTr="00C90D5B">
        <w:trPr>
          <w:trHeight w:hRule="exact" w:val="240"/>
          <w:jc w:val="center"/>
        </w:trPr>
        <w:tc>
          <w:tcPr>
            <w:tcW w:w="9752" w:type="dxa"/>
            <w:gridSpan w:val="2"/>
            <w:tcBorders>
              <w:top w:val="nil"/>
              <w:left w:val="nil"/>
              <w:bottom w:val="nil"/>
              <w:right w:val="nil"/>
            </w:tcBorders>
          </w:tcPr>
          <w:p w14:paraId="395F97A2" w14:textId="77777777" w:rsidR="00F11B92" w:rsidRPr="006113F0" w:rsidRDefault="00F11B92" w:rsidP="00C90D5B"/>
        </w:tc>
      </w:tr>
      <w:tr w:rsidR="00F11B92" w:rsidRPr="006113F0" w14:paraId="3ECED4F8" w14:textId="77777777" w:rsidTr="00C90D5B">
        <w:trPr>
          <w:trHeight w:val="240"/>
          <w:jc w:val="center"/>
        </w:trPr>
        <w:tc>
          <w:tcPr>
            <w:tcW w:w="4876" w:type="dxa"/>
            <w:tcBorders>
              <w:top w:val="nil"/>
              <w:left w:val="nil"/>
              <w:bottom w:val="nil"/>
              <w:right w:val="nil"/>
            </w:tcBorders>
          </w:tcPr>
          <w:p w14:paraId="4331585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717957E" w14:textId="77777777" w:rsidR="00F11B92" w:rsidRPr="006113F0" w:rsidRDefault="00F11B92" w:rsidP="00C90D5B">
            <w:pPr>
              <w:pStyle w:val="AmColumnHeading"/>
            </w:pPr>
            <w:r w:rsidRPr="006113F0">
              <w:t>Muudatusettepanek</w:t>
            </w:r>
          </w:p>
        </w:tc>
      </w:tr>
      <w:tr w:rsidR="00F11B92" w:rsidRPr="006113F0" w14:paraId="0D913DFD" w14:textId="77777777" w:rsidTr="00C90D5B">
        <w:trPr>
          <w:jc w:val="center"/>
        </w:trPr>
        <w:tc>
          <w:tcPr>
            <w:tcW w:w="4876" w:type="dxa"/>
            <w:tcBorders>
              <w:top w:val="nil"/>
              <w:left w:val="nil"/>
              <w:bottom w:val="nil"/>
              <w:right w:val="nil"/>
            </w:tcBorders>
          </w:tcPr>
          <w:p w14:paraId="1FCD11E7"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ja avalikku ruumi kaitsmisega rünnakute eest.</w:t>
            </w:r>
          </w:p>
        </w:tc>
        <w:tc>
          <w:tcPr>
            <w:tcW w:w="4876" w:type="dxa"/>
            <w:tcBorders>
              <w:top w:val="nil"/>
              <w:left w:val="nil"/>
              <w:bottom w:val="nil"/>
              <w:right w:val="nil"/>
            </w:tcBorders>
          </w:tcPr>
          <w:p w14:paraId="19347C4C" w14:textId="77777777" w:rsidR="00F11B92" w:rsidRPr="006113F0" w:rsidRDefault="00F11B92" w:rsidP="00C90D5B">
            <w:pPr>
              <w:pStyle w:val="Normal6a"/>
            </w:pPr>
            <w:r w:rsidRPr="006113F0">
              <w:t>d)</w:t>
            </w:r>
            <w:r w:rsidRPr="006113F0">
              <w:tab/>
              <w:t xml:space="preserve">parandada ja tugevdada pädevate asutuste vahelist </w:t>
            </w:r>
            <w:r w:rsidRPr="006113F0">
              <w:rPr>
                <w:b/>
                <w:i/>
              </w:rPr>
              <w:t>piiriülese mõõtmega</w:t>
            </w:r>
            <w:r w:rsidRPr="006113F0">
              <w:t xml:space="preserve">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w:t>
            </w:r>
            <w:r w:rsidRPr="006113F0">
              <w:rPr>
                <w:b/>
                <w:i/>
              </w:rPr>
              <w:t>, ebaseadusliku uimastikaubanduse, finantskuritegevuse, korruptsiooni</w:t>
            </w:r>
            <w:r w:rsidRPr="006113F0">
              <w:t xml:space="preserve"> ning hübriidohtude ennetamisega ja nende nähtuste vastu võitlemisega, ning kodanike ja avalikku ruumi kaitsmisega rünnakute eest.</w:t>
            </w:r>
          </w:p>
        </w:tc>
      </w:tr>
    </w:tbl>
    <w:p w14:paraId="1803C63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3D8D5E5" w14:textId="77777777" w:rsidR="00F11B92" w:rsidRPr="006113F0" w:rsidRDefault="00F11B92" w:rsidP="00F11B92">
      <w:r w:rsidRPr="006113F0">
        <w:rPr>
          <w:rStyle w:val="HideTWBExt"/>
        </w:rPr>
        <w:t>&lt;/Amend&gt;</w:t>
      </w:r>
    </w:p>
    <w:p w14:paraId="3109836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176</w:t>
      </w:r>
      <w:r w:rsidRPr="006113F0">
        <w:rPr>
          <w:rStyle w:val="HideTWBExt"/>
          <w:b w:val="0"/>
        </w:rPr>
        <w:t>&lt;/NumAm&gt;</w:t>
      </w:r>
    </w:p>
    <w:p w14:paraId="5502FBAE"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6E7E2650" w14:textId="77777777" w:rsidR="00F11B92" w:rsidRPr="006113F0" w:rsidRDefault="00F11B92" w:rsidP="00F11B92">
      <w:pPr>
        <w:pStyle w:val="NormalBold"/>
      </w:pPr>
      <w:r w:rsidRPr="006113F0">
        <w:rPr>
          <w:rStyle w:val="HideTWBExt"/>
          <w:b w:val="0"/>
        </w:rPr>
        <w:t>&lt;/RepeatBlock-By&gt;</w:t>
      </w:r>
    </w:p>
    <w:p w14:paraId="7890BEA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3EFD72D"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D0EFBA0" w14:textId="77777777" w:rsidTr="00C90D5B">
        <w:trPr>
          <w:trHeight w:hRule="exact" w:val="240"/>
          <w:jc w:val="center"/>
        </w:trPr>
        <w:tc>
          <w:tcPr>
            <w:tcW w:w="9752" w:type="dxa"/>
            <w:gridSpan w:val="2"/>
            <w:tcBorders>
              <w:top w:val="nil"/>
              <w:left w:val="nil"/>
              <w:bottom w:val="nil"/>
              <w:right w:val="nil"/>
            </w:tcBorders>
          </w:tcPr>
          <w:p w14:paraId="031EBB95" w14:textId="77777777" w:rsidR="00F11B92" w:rsidRPr="006113F0" w:rsidRDefault="00F11B92" w:rsidP="00C90D5B"/>
        </w:tc>
      </w:tr>
      <w:tr w:rsidR="00F11B92" w:rsidRPr="006113F0" w14:paraId="6E4D9A82" w14:textId="77777777" w:rsidTr="00C90D5B">
        <w:trPr>
          <w:trHeight w:val="240"/>
          <w:jc w:val="center"/>
        </w:trPr>
        <w:tc>
          <w:tcPr>
            <w:tcW w:w="4876" w:type="dxa"/>
            <w:tcBorders>
              <w:top w:val="nil"/>
              <w:left w:val="nil"/>
              <w:bottom w:val="nil"/>
              <w:right w:val="nil"/>
            </w:tcBorders>
          </w:tcPr>
          <w:p w14:paraId="52D8015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3B76940" w14:textId="77777777" w:rsidR="00F11B92" w:rsidRPr="006113F0" w:rsidRDefault="00F11B92" w:rsidP="00C90D5B">
            <w:pPr>
              <w:pStyle w:val="AmColumnHeading"/>
            </w:pPr>
            <w:r w:rsidRPr="006113F0">
              <w:t>Muudatusettepanek</w:t>
            </w:r>
          </w:p>
        </w:tc>
      </w:tr>
      <w:tr w:rsidR="00F11B92" w:rsidRPr="006113F0" w14:paraId="26817DE3" w14:textId="77777777" w:rsidTr="00C90D5B">
        <w:trPr>
          <w:jc w:val="center"/>
        </w:trPr>
        <w:tc>
          <w:tcPr>
            <w:tcW w:w="4876" w:type="dxa"/>
            <w:tcBorders>
              <w:top w:val="nil"/>
              <w:left w:val="nil"/>
              <w:bottom w:val="nil"/>
              <w:right w:val="nil"/>
            </w:tcBorders>
          </w:tcPr>
          <w:p w14:paraId="322D5A66"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ja avalikku ruumi kaitsmisega rünnakute eest.</w:t>
            </w:r>
          </w:p>
        </w:tc>
        <w:tc>
          <w:tcPr>
            <w:tcW w:w="4876" w:type="dxa"/>
            <w:tcBorders>
              <w:top w:val="nil"/>
              <w:left w:val="nil"/>
              <w:bottom w:val="nil"/>
              <w:right w:val="nil"/>
            </w:tcBorders>
          </w:tcPr>
          <w:p w14:paraId="10F1C78F"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w:t>
            </w:r>
            <w:r w:rsidRPr="006113F0">
              <w:rPr>
                <w:b/>
                <w:bCs/>
                <w:i/>
                <w:iCs/>
              </w:rPr>
              <w:t>inimkaubanduse, rände relvana kasutamise</w:t>
            </w:r>
            <w:r w:rsidRPr="006113F0">
              <w:t xml:space="preserve"> ning hübriidohtude</w:t>
            </w:r>
            <w:r w:rsidRPr="006113F0">
              <w:rPr>
                <w:b/>
                <w:bCs/>
                <w:i/>
                <w:iCs/>
              </w:rPr>
              <w:t>, sealhulgas sabotaažiaktide</w:t>
            </w:r>
            <w:r w:rsidRPr="006113F0">
              <w:t xml:space="preserve"> ennetamisega ja nende nähtuste vastu võitlemisega, ning kodanike ja avalikku ruumi kaitsmisega rünnakute eest.</w:t>
            </w:r>
          </w:p>
        </w:tc>
      </w:tr>
    </w:tbl>
    <w:p w14:paraId="50C7252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02E887FC" w14:textId="77777777" w:rsidR="00F11B92" w:rsidRPr="006113F0" w:rsidRDefault="00F11B92" w:rsidP="00F11B92">
      <w:r w:rsidRPr="006113F0">
        <w:rPr>
          <w:rStyle w:val="HideTWBExt"/>
        </w:rPr>
        <w:t>&lt;/Amend&gt;</w:t>
      </w:r>
    </w:p>
    <w:p w14:paraId="02EA6C6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177</w:t>
      </w:r>
      <w:r w:rsidRPr="006113F0">
        <w:rPr>
          <w:rStyle w:val="HideTWBExt"/>
          <w:b w:val="0"/>
        </w:rPr>
        <w:t>&lt;/NumAm&gt;</w:t>
      </w:r>
    </w:p>
    <w:p w14:paraId="764E5062" w14:textId="77777777" w:rsidR="00F11B92" w:rsidRPr="006113F0" w:rsidRDefault="00F11B92" w:rsidP="00F11B92">
      <w:pPr>
        <w:pStyle w:val="NormalBold"/>
      </w:pPr>
      <w:r w:rsidRPr="006113F0">
        <w:rPr>
          <w:rStyle w:val="HideTWBExt"/>
          <w:b w:val="0"/>
        </w:rPr>
        <w:t>&lt;RepeatBlock-By&gt;&lt;Members&gt;</w:t>
      </w:r>
      <w:r w:rsidRPr="006113F0">
        <w:t>Sophie Wilmès, Malik Azmani, Hilde Vautmans, Raquel García Hermida-Van Der Walle</w:t>
      </w:r>
      <w:r w:rsidRPr="006113F0">
        <w:rPr>
          <w:rStyle w:val="HideTWBExt"/>
          <w:b w:val="0"/>
        </w:rPr>
        <w:t>&lt;/Members&gt;</w:t>
      </w:r>
    </w:p>
    <w:p w14:paraId="356EC80D" w14:textId="77777777" w:rsidR="00F11B92" w:rsidRPr="006113F0" w:rsidRDefault="00F11B92" w:rsidP="00F11B92">
      <w:pPr>
        <w:pStyle w:val="NormalBold"/>
      </w:pPr>
      <w:r w:rsidRPr="006113F0">
        <w:rPr>
          <w:rStyle w:val="HideTWBExt"/>
          <w:b w:val="0"/>
        </w:rPr>
        <w:t>&lt;/RepeatBlock-By&gt;</w:t>
      </w:r>
    </w:p>
    <w:p w14:paraId="75FD5C4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3CA33E4"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D514075" w14:textId="77777777" w:rsidTr="00C90D5B">
        <w:trPr>
          <w:trHeight w:hRule="exact" w:val="240"/>
          <w:jc w:val="center"/>
        </w:trPr>
        <w:tc>
          <w:tcPr>
            <w:tcW w:w="9752" w:type="dxa"/>
            <w:gridSpan w:val="2"/>
            <w:tcBorders>
              <w:top w:val="nil"/>
              <w:left w:val="nil"/>
              <w:bottom w:val="nil"/>
              <w:right w:val="nil"/>
            </w:tcBorders>
          </w:tcPr>
          <w:p w14:paraId="4F355D83" w14:textId="77777777" w:rsidR="00F11B92" w:rsidRPr="006113F0" w:rsidRDefault="00F11B92" w:rsidP="00C90D5B"/>
        </w:tc>
      </w:tr>
      <w:tr w:rsidR="00F11B92" w:rsidRPr="006113F0" w14:paraId="3616E701" w14:textId="77777777" w:rsidTr="00C90D5B">
        <w:trPr>
          <w:trHeight w:val="240"/>
          <w:jc w:val="center"/>
        </w:trPr>
        <w:tc>
          <w:tcPr>
            <w:tcW w:w="4876" w:type="dxa"/>
            <w:tcBorders>
              <w:top w:val="nil"/>
              <w:left w:val="nil"/>
              <w:bottom w:val="nil"/>
              <w:right w:val="nil"/>
            </w:tcBorders>
          </w:tcPr>
          <w:p w14:paraId="4122A87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9A69109" w14:textId="77777777" w:rsidR="00F11B92" w:rsidRPr="006113F0" w:rsidRDefault="00F11B92" w:rsidP="00C90D5B">
            <w:pPr>
              <w:pStyle w:val="AmColumnHeading"/>
            </w:pPr>
            <w:r w:rsidRPr="006113F0">
              <w:t>Muudatusettepanek</w:t>
            </w:r>
          </w:p>
        </w:tc>
      </w:tr>
      <w:tr w:rsidR="00F11B92" w:rsidRPr="006113F0" w14:paraId="7A364ECC" w14:textId="77777777" w:rsidTr="00C90D5B">
        <w:trPr>
          <w:jc w:val="center"/>
        </w:trPr>
        <w:tc>
          <w:tcPr>
            <w:tcW w:w="4876" w:type="dxa"/>
            <w:tcBorders>
              <w:top w:val="nil"/>
              <w:left w:val="nil"/>
              <w:bottom w:val="nil"/>
              <w:right w:val="nil"/>
            </w:tcBorders>
          </w:tcPr>
          <w:p w14:paraId="27A8D7F3"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ja avalikku ruumi kaitsmisega rünnakute eest.</w:t>
            </w:r>
          </w:p>
        </w:tc>
        <w:tc>
          <w:tcPr>
            <w:tcW w:w="4876" w:type="dxa"/>
            <w:tcBorders>
              <w:top w:val="nil"/>
              <w:left w:val="nil"/>
              <w:bottom w:val="nil"/>
              <w:right w:val="nil"/>
            </w:tcBorders>
          </w:tcPr>
          <w:p w14:paraId="13713CCD"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w:t>
            </w:r>
            <w:r w:rsidRPr="006113F0">
              <w:rPr>
                <w:b/>
                <w:i/>
              </w:rPr>
              <w:t>ebaseadusliku uimastikaubanduse ja sellega seotud kuritegelike võrgustike, finantskuritegevuse,</w:t>
            </w:r>
            <w:r w:rsidRPr="006113F0">
              <w:t xml:space="preserve"> vägivaldse äärmusluse, küberkuritegevuse, laste seksuaalse kuritarvitamise ja ärakasutamise ning hübriidohtude ennetamisega ja nende nähtuste vastu võitlemisega, ning kodanike ja avalikku ruumi kaitsmisega rünnakute eest.</w:t>
            </w:r>
          </w:p>
        </w:tc>
      </w:tr>
    </w:tbl>
    <w:p w14:paraId="1079EF8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0E60A65" w14:textId="77777777" w:rsidR="00F11B92" w:rsidRPr="006113F0" w:rsidRDefault="00F11B92" w:rsidP="00F11B92">
      <w:r w:rsidRPr="006113F0">
        <w:rPr>
          <w:rStyle w:val="HideTWBExt"/>
        </w:rPr>
        <w:t>&lt;/Amend&gt;</w:t>
      </w:r>
    </w:p>
    <w:p w14:paraId="166547E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178</w:t>
      </w:r>
      <w:r w:rsidRPr="006113F0">
        <w:rPr>
          <w:rStyle w:val="HideTWBExt"/>
          <w:b w:val="0"/>
        </w:rPr>
        <w:t>&lt;/NumAm&gt;</w:t>
      </w:r>
    </w:p>
    <w:p w14:paraId="46849F25"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68DA1EB0" w14:textId="77777777" w:rsidR="00F11B92" w:rsidRPr="006113F0" w:rsidRDefault="00F11B92" w:rsidP="00F11B92">
      <w:pPr>
        <w:pStyle w:val="NormalBold"/>
      </w:pPr>
      <w:r w:rsidRPr="006113F0">
        <w:rPr>
          <w:rStyle w:val="HideTWBExt"/>
          <w:b w:val="0"/>
        </w:rPr>
        <w:t>&lt;/RepeatBlock-By&gt;</w:t>
      </w:r>
    </w:p>
    <w:p w14:paraId="12D8346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B5E6367"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D387A40" w14:textId="77777777" w:rsidTr="00C90D5B">
        <w:trPr>
          <w:trHeight w:hRule="exact" w:val="240"/>
          <w:jc w:val="center"/>
        </w:trPr>
        <w:tc>
          <w:tcPr>
            <w:tcW w:w="9752" w:type="dxa"/>
            <w:gridSpan w:val="2"/>
            <w:tcBorders>
              <w:top w:val="nil"/>
              <w:left w:val="nil"/>
              <w:bottom w:val="nil"/>
              <w:right w:val="nil"/>
            </w:tcBorders>
          </w:tcPr>
          <w:p w14:paraId="3F182B0D" w14:textId="77777777" w:rsidR="00F11B92" w:rsidRPr="006113F0" w:rsidRDefault="00F11B92" w:rsidP="00C90D5B"/>
        </w:tc>
      </w:tr>
      <w:tr w:rsidR="00F11B92" w:rsidRPr="006113F0" w14:paraId="6A6D3D27" w14:textId="77777777" w:rsidTr="00C90D5B">
        <w:trPr>
          <w:trHeight w:val="240"/>
          <w:jc w:val="center"/>
        </w:trPr>
        <w:tc>
          <w:tcPr>
            <w:tcW w:w="4876" w:type="dxa"/>
            <w:tcBorders>
              <w:top w:val="nil"/>
              <w:left w:val="nil"/>
              <w:bottom w:val="nil"/>
              <w:right w:val="nil"/>
            </w:tcBorders>
          </w:tcPr>
          <w:p w14:paraId="1AB6ABA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CE36381" w14:textId="77777777" w:rsidR="00F11B92" w:rsidRPr="006113F0" w:rsidRDefault="00F11B92" w:rsidP="00C90D5B">
            <w:pPr>
              <w:pStyle w:val="AmColumnHeading"/>
            </w:pPr>
            <w:r w:rsidRPr="006113F0">
              <w:t>Muudatusettepanek</w:t>
            </w:r>
          </w:p>
        </w:tc>
      </w:tr>
      <w:tr w:rsidR="00F11B92" w:rsidRPr="006113F0" w14:paraId="3B6DA7BB" w14:textId="77777777" w:rsidTr="00C90D5B">
        <w:trPr>
          <w:jc w:val="center"/>
        </w:trPr>
        <w:tc>
          <w:tcPr>
            <w:tcW w:w="4876" w:type="dxa"/>
            <w:tcBorders>
              <w:top w:val="nil"/>
              <w:left w:val="nil"/>
              <w:bottom w:val="nil"/>
              <w:right w:val="nil"/>
            </w:tcBorders>
          </w:tcPr>
          <w:p w14:paraId="7BCFF395"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w:t>
            </w:r>
            <w:r w:rsidRPr="006113F0">
              <w:rPr>
                <w:b/>
                <w:i/>
              </w:rPr>
              <w:t>ja</w:t>
            </w:r>
            <w:r w:rsidRPr="006113F0">
              <w:t xml:space="preserve"> avalikku ruumi kaitsmisega rünnakute eest.</w:t>
            </w:r>
          </w:p>
        </w:tc>
        <w:tc>
          <w:tcPr>
            <w:tcW w:w="4876" w:type="dxa"/>
            <w:tcBorders>
              <w:top w:val="nil"/>
              <w:left w:val="nil"/>
              <w:bottom w:val="nil"/>
              <w:right w:val="nil"/>
            </w:tcBorders>
          </w:tcPr>
          <w:p w14:paraId="73C082FA"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ning </w:t>
            </w:r>
            <w:r w:rsidRPr="006113F0">
              <w:rPr>
                <w:b/>
                <w:i/>
              </w:rPr>
              <w:t>mitmesuguste</w:t>
            </w:r>
            <w:r w:rsidRPr="006113F0">
              <w:t xml:space="preserve"> hübriidohtude ennetamisega ja nende nähtuste vastu võitlemisega, ning kodanike</w:t>
            </w:r>
            <w:r w:rsidRPr="006113F0">
              <w:rPr>
                <w:b/>
                <w:i/>
              </w:rPr>
              <w:t>,</w:t>
            </w:r>
            <w:r w:rsidRPr="006113F0">
              <w:t xml:space="preserve"> avalikku ruumi </w:t>
            </w:r>
            <w:r w:rsidRPr="006113F0">
              <w:rPr>
                <w:b/>
                <w:i/>
              </w:rPr>
              <w:t>ja elutähtsa taristu</w:t>
            </w:r>
            <w:r w:rsidRPr="006113F0">
              <w:t xml:space="preserve"> kaitsmisega rünnakute eest.</w:t>
            </w:r>
          </w:p>
        </w:tc>
      </w:tr>
    </w:tbl>
    <w:p w14:paraId="78C894F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2078E03" w14:textId="77777777" w:rsidR="00F11B92" w:rsidRPr="006113F0" w:rsidRDefault="00F11B92" w:rsidP="00F11B92">
      <w:r w:rsidRPr="006113F0">
        <w:rPr>
          <w:rStyle w:val="HideTWBExt"/>
        </w:rPr>
        <w:t>&lt;/Amend&gt;</w:t>
      </w:r>
    </w:p>
    <w:p w14:paraId="33886D3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179</w:t>
      </w:r>
      <w:r w:rsidRPr="006113F0">
        <w:rPr>
          <w:rStyle w:val="HideTWBExt"/>
          <w:b w:val="0"/>
        </w:rPr>
        <w:t>&lt;/NumAm&gt;</w:t>
      </w:r>
    </w:p>
    <w:p w14:paraId="13D231AB"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01C8356E" w14:textId="77777777" w:rsidR="00F11B92" w:rsidRPr="006113F0" w:rsidRDefault="00F11B92" w:rsidP="00F11B92">
      <w:pPr>
        <w:pStyle w:val="NormalBold"/>
      </w:pPr>
      <w:r w:rsidRPr="006113F0">
        <w:rPr>
          <w:rStyle w:val="HideTWBExt"/>
          <w:b w:val="0"/>
        </w:rPr>
        <w:t>&lt;/RepeatBlock-By&gt;</w:t>
      </w:r>
    </w:p>
    <w:p w14:paraId="78B67B4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BA5179D"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790D37D" w14:textId="77777777" w:rsidTr="00C90D5B">
        <w:trPr>
          <w:trHeight w:hRule="exact" w:val="240"/>
          <w:jc w:val="center"/>
        </w:trPr>
        <w:tc>
          <w:tcPr>
            <w:tcW w:w="9752" w:type="dxa"/>
            <w:gridSpan w:val="2"/>
            <w:tcBorders>
              <w:top w:val="nil"/>
              <w:left w:val="nil"/>
              <w:bottom w:val="nil"/>
              <w:right w:val="nil"/>
            </w:tcBorders>
          </w:tcPr>
          <w:p w14:paraId="578795F6" w14:textId="77777777" w:rsidR="00F11B92" w:rsidRPr="006113F0" w:rsidRDefault="00F11B92" w:rsidP="00C90D5B"/>
        </w:tc>
      </w:tr>
      <w:tr w:rsidR="00F11B92" w:rsidRPr="006113F0" w14:paraId="04D21FDD" w14:textId="77777777" w:rsidTr="00C90D5B">
        <w:trPr>
          <w:trHeight w:val="240"/>
          <w:jc w:val="center"/>
        </w:trPr>
        <w:tc>
          <w:tcPr>
            <w:tcW w:w="4876" w:type="dxa"/>
            <w:tcBorders>
              <w:top w:val="nil"/>
              <w:left w:val="nil"/>
              <w:bottom w:val="nil"/>
              <w:right w:val="nil"/>
            </w:tcBorders>
          </w:tcPr>
          <w:p w14:paraId="5A0E231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B64605F" w14:textId="77777777" w:rsidR="00F11B92" w:rsidRPr="006113F0" w:rsidRDefault="00F11B92" w:rsidP="00C90D5B">
            <w:pPr>
              <w:pStyle w:val="AmColumnHeading"/>
            </w:pPr>
            <w:r w:rsidRPr="006113F0">
              <w:t>Muudatusettepanek</w:t>
            </w:r>
          </w:p>
        </w:tc>
      </w:tr>
      <w:tr w:rsidR="00F11B92" w:rsidRPr="006113F0" w14:paraId="4C575595" w14:textId="77777777" w:rsidTr="00C90D5B">
        <w:trPr>
          <w:jc w:val="center"/>
        </w:trPr>
        <w:tc>
          <w:tcPr>
            <w:tcW w:w="4876" w:type="dxa"/>
            <w:tcBorders>
              <w:top w:val="nil"/>
              <w:left w:val="nil"/>
              <w:bottom w:val="nil"/>
              <w:right w:val="nil"/>
            </w:tcBorders>
          </w:tcPr>
          <w:p w14:paraId="0C1D24CD"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w:t>
            </w:r>
            <w:r w:rsidRPr="006113F0">
              <w:rPr>
                <w:b/>
                <w:i/>
              </w:rPr>
              <w:t>ja</w:t>
            </w:r>
            <w:r w:rsidRPr="006113F0">
              <w:t xml:space="preserve"> avalikku ruumi kaitsmisega rünnakute eest.</w:t>
            </w:r>
          </w:p>
        </w:tc>
        <w:tc>
          <w:tcPr>
            <w:tcW w:w="4876" w:type="dxa"/>
            <w:tcBorders>
              <w:top w:val="nil"/>
              <w:left w:val="nil"/>
              <w:bottom w:val="nil"/>
              <w:right w:val="nil"/>
            </w:tcBorders>
          </w:tcPr>
          <w:p w14:paraId="551972D6"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laste seksuaalse kuritarvitamise ja ärakasutamise ning </w:t>
            </w:r>
            <w:r w:rsidRPr="006113F0">
              <w:rPr>
                <w:b/>
                <w:i/>
              </w:rPr>
              <w:t>mitmesuguste</w:t>
            </w:r>
            <w:r w:rsidRPr="006113F0">
              <w:t xml:space="preserve"> hübriidohtude ennetamisega ja nende nähtuste vastu võitlemisega, ning kodanike</w:t>
            </w:r>
            <w:r w:rsidRPr="006113F0">
              <w:rPr>
                <w:b/>
                <w:i/>
              </w:rPr>
              <w:t>,</w:t>
            </w:r>
            <w:r w:rsidRPr="006113F0">
              <w:t xml:space="preserve"> avalikku ruumi </w:t>
            </w:r>
            <w:r w:rsidRPr="006113F0">
              <w:rPr>
                <w:b/>
                <w:i/>
              </w:rPr>
              <w:t>ja elutähtsa taristu</w:t>
            </w:r>
            <w:r w:rsidRPr="006113F0">
              <w:t xml:space="preserve"> kaitsmisega rünnakute eest.</w:t>
            </w:r>
          </w:p>
        </w:tc>
      </w:tr>
    </w:tbl>
    <w:p w14:paraId="4D7B06C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3C0BFDE"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148D4F83" w14:textId="77777777" w:rsidR="00F11B92" w:rsidRPr="006113F0" w:rsidRDefault="00F11B92" w:rsidP="00F11B92">
      <w:pPr>
        <w:pStyle w:val="AmJustText"/>
      </w:pPr>
      <w:r w:rsidRPr="006113F0">
        <w:t>Hübriidohud esinevad mitmel kujul ja arenevad pidevalt edasi. Muudatusettepanekus viidatakse mitmesugustele hübriidohtudele ja tunnistatakse selgelt elutähtsa taristu kaitsmise tähtsust.</w:t>
      </w:r>
    </w:p>
    <w:p w14:paraId="0C302059" w14:textId="77777777" w:rsidR="00F11B92" w:rsidRPr="006113F0" w:rsidRDefault="00F11B92" w:rsidP="00F11B92">
      <w:r w:rsidRPr="006113F0">
        <w:rPr>
          <w:rStyle w:val="HideTWBExt"/>
        </w:rPr>
        <w:t>&lt;/Amend&gt;</w:t>
      </w:r>
    </w:p>
    <w:p w14:paraId="038E63A7"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180</w:t>
      </w:r>
      <w:r w:rsidRPr="006113F0">
        <w:rPr>
          <w:rStyle w:val="HideTWBExt"/>
          <w:b w:val="0"/>
        </w:rPr>
        <w:t>&lt;/NumAm&gt;</w:t>
      </w:r>
    </w:p>
    <w:p w14:paraId="0891A72F"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56C75B50" w14:textId="77777777" w:rsidR="00F11B92" w:rsidRPr="006113F0" w:rsidRDefault="00F11B92" w:rsidP="00F11B92">
      <w:pPr>
        <w:pStyle w:val="NormalBold"/>
      </w:pPr>
      <w:r w:rsidRPr="006113F0">
        <w:rPr>
          <w:rStyle w:val="HideTWBExt"/>
          <w:b w:val="0"/>
        </w:rPr>
        <w:t>&lt;/RepeatBlock-By&gt;</w:t>
      </w:r>
    </w:p>
    <w:p w14:paraId="3906F07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A43EE5B"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9595DB3" w14:textId="77777777" w:rsidTr="00C90D5B">
        <w:trPr>
          <w:trHeight w:hRule="exact" w:val="240"/>
          <w:jc w:val="center"/>
        </w:trPr>
        <w:tc>
          <w:tcPr>
            <w:tcW w:w="9752" w:type="dxa"/>
            <w:gridSpan w:val="2"/>
            <w:tcBorders>
              <w:top w:val="nil"/>
              <w:left w:val="nil"/>
              <w:bottom w:val="nil"/>
              <w:right w:val="nil"/>
            </w:tcBorders>
          </w:tcPr>
          <w:p w14:paraId="7B1BECD3" w14:textId="77777777" w:rsidR="00F11B92" w:rsidRPr="006113F0" w:rsidRDefault="00F11B92" w:rsidP="00C90D5B"/>
        </w:tc>
      </w:tr>
      <w:tr w:rsidR="00F11B92" w:rsidRPr="006113F0" w14:paraId="16054B6C" w14:textId="77777777" w:rsidTr="00C90D5B">
        <w:trPr>
          <w:trHeight w:val="240"/>
          <w:jc w:val="center"/>
        </w:trPr>
        <w:tc>
          <w:tcPr>
            <w:tcW w:w="4876" w:type="dxa"/>
            <w:tcBorders>
              <w:top w:val="nil"/>
              <w:left w:val="nil"/>
              <w:bottom w:val="nil"/>
              <w:right w:val="nil"/>
            </w:tcBorders>
          </w:tcPr>
          <w:p w14:paraId="746C9063"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3EC299E" w14:textId="77777777" w:rsidR="00F11B92" w:rsidRPr="006113F0" w:rsidRDefault="00F11B92" w:rsidP="00C90D5B">
            <w:pPr>
              <w:pStyle w:val="AmColumnHeading"/>
            </w:pPr>
            <w:r w:rsidRPr="006113F0">
              <w:t>Muudatusettepanek</w:t>
            </w:r>
          </w:p>
        </w:tc>
      </w:tr>
      <w:tr w:rsidR="00F11B92" w:rsidRPr="006113F0" w14:paraId="6E8DC7FA" w14:textId="77777777" w:rsidTr="00C90D5B">
        <w:trPr>
          <w:jc w:val="center"/>
        </w:trPr>
        <w:tc>
          <w:tcPr>
            <w:tcW w:w="4876" w:type="dxa"/>
            <w:tcBorders>
              <w:top w:val="nil"/>
              <w:left w:val="nil"/>
              <w:bottom w:val="nil"/>
              <w:right w:val="nil"/>
            </w:tcBorders>
          </w:tcPr>
          <w:p w14:paraId="642B2A7A" w14:textId="77777777" w:rsidR="00F11B92" w:rsidRPr="006113F0" w:rsidRDefault="00F11B92" w:rsidP="00C90D5B">
            <w:pPr>
              <w:pStyle w:val="Normal6a"/>
            </w:pPr>
            <w:r w:rsidRPr="006113F0">
              <w:t>d)</w:t>
            </w:r>
            <w:r w:rsidRPr="006113F0">
              <w:tab/>
              <w:t xml:space="preserve">parandada ja tugevdada </w:t>
            </w:r>
            <w:r w:rsidRPr="006113F0">
              <w:rPr>
                <w:b/>
                <w:i/>
              </w:rPr>
              <w:t>pädevate asutuste vahelist</w:t>
            </w:r>
            <w:r w:rsidRPr="006113F0">
              <w:t xml:space="preserve"> õiguskaitsealast operatiivkoostööd, sealhulgas </w:t>
            </w:r>
            <w:proofErr w:type="spellStart"/>
            <w:r w:rsidRPr="006113F0">
              <w:t>ühisoperatsioone</w:t>
            </w:r>
            <w:proofErr w:type="spellEnd"/>
            <w:r w:rsidRPr="006113F0">
              <w:t xml:space="preserve">, </w:t>
            </w:r>
            <w:r w:rsidRPr="006113F0">
              <w:rPr>
                <w:b/>
                <w:i/>
              </w:rPr>
              <w:t>seoses raske ja organiseeritud kuritegevuse (nii internetis kui ka väljaspool seda), sealhulgas terrorismi, vägivaldse äärmusluse, küberkuritegevuse, laste seksuaalse kuritarvitamise ja ärakasutamise ning hübriidohtude ennetamisega ja nende nähtuste vastu võitlemisega, ning kodanike ja avalikku ruumi kaitsmisega rünnakute eest</w:t>
            </w:r>
            <w:r w:rsidRPr="006113F0">
              <w:t>.</w:t>
            </w:r>
          </w:p>
        </w:tc>
        <w:tc>
          <w:tcPr>
            <w:tcW w:w="4876" w:type="dxa"/>
            <w:tcBorders>
              <w:top w:val="nil"/>
              <w:left w:val="nil"/>
              <w:bottom w:val="nil"/>
              <w:right w:val="nil"/>
            </w:tcBorders>
          </w:tcPr>
          <w:p w14:paraId="670965A8" w14:textId="77777777" w:rsidR="00F11B92" w:rsidRPr="006113F0" w:rsidRDefault="00F11B92" w:rsidP="00C90D5B">
            <w:pPr>
              <w:pStyle w:val="Normal6a"/>
            </w:pPr>
            <w:r w:rsidRPr="006113F0">
              <w:t>d)</w:t>
            </w:r>
            <w:r w:rsidRPr="006113F0">
              <w:tab/>
              <w:t xml:space="preserve">parandada ja tugevdada </w:t>
            </w:r>
            <w:r w:rsidRPr="006113F0">
              <w:rPr>
                <w:b/>
                <w:i/>
              </w:rPr>
              <w:t>piiriülest</w:t>
            </w:r>
            <w:r w:rsidRPr="006113F0">
              <w:t xml:space="preserve"> õiguskaitsealast </w:t>
            </w:r>
            <w:r w:rsidRPr="006113F0">
              <w:rPr>
                <w:b/>
                <w:i/>
              </w:rPr>
              <w:t>ja õigusalast</w:t>
            </w:r>
            <w:r w:rsidRPr="006113F0">
              <w:t xml:space="preserve"> operatiivkoostööd, sealhulgas </w:t>
            </w:r>
            <w:r w:rsidRPr="006113F0">
              <w:rPr>
                <w:b/>
                <w:i/>
              </w:rPr>
              <w:t>ühiseid rakkerühmi ja</w:t>
            </w:r>
            <w:r w:rsidRPr="006113F0">
              <w:t xml:space="preserve"> </w:t>
            </w:r>
            <w:proofErr w:type="spellStart"/>
            <w:r w:rsidRPr="006113F0">
              <w:t>ühisoperatsioone</w:t>
            </w:r>
            <w:proofErr w:type="spellEnd"/>
            <w:r w:rsidRPr="006113F0">
              <w:t xml:space="preserve">, </w:t>
            </w:r>
            <w:r w:rsidRPr="006113F0">
              <w:rPr>
                <w:b/>
                <w:i/>
              </w:rPr>
              <w:t xml:space="preserve">ühiseid uurimisrühmi, </w:t>
            </w:r>
            <w:proofErr w:type="spellStart"/>
            <w:r w:rsidRPr="006113F0">
              <w:rPr>
                <w:b/>
                <w:i/>
              </w:rPr>
              <w:t>ühispatrulle</w:t>
            </w:r>
            <w:proofErr w:type="spellEnd"/>
            <w:r w:rsidRPr="006113F0">
              <w:rPr>
                <w:b/>
                <w:i/>
              </w:rPr>
              <w:t xml:space="preserve">, piiriülest jälgimist, jälitust, kui see on liidu ja liikmesriigi õigusega ette nähtud, operatiivteabe ja tõendite turvalist vahetamist ning koostööd Europoli, </w:t>
            </w:r>
            <w:proofErr w:type="spellStart"/>
            <w:r w:rsidRPr="006113F0">
              <w:rPr>
                <w:b/>
                <w:i/>
              </w:rPr>
              <w:t>Eurojusti</w:t>
            </w:r>
            <w:proofErr w:type="spellEnd"/>
            <w:r w:rsidRPr="006113F0">
              <w:rPr>
                <w:b/>
                <w:i/>
              </w:rPr>
              <w:t xml:space="preserve"> ning muude asjaomaste liidu organite ja asutustega</w:t>
            </w:r>
            <w:r w:rsidRPr="006113F0">
              <w:t>;</w:t>
            </w:r>
          </w:p>
        </w:tc>
      </w:tr>
    </w:tbl>
    <w:p w14:paraId="503DBBE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B5D7C87" w14:textId="77777777" w:rsidR="00F11B92" w:rsidRPr="006113F0" w:rsidRDefault="00F11B92" w:rsidP="00F11B92">
      <w:r w:rsidRPr="006113F0">
        <w:rPr>
          <w:rStyle w:val="HideTWBExt"/>
        </w:rPr>
        <w:t>&lt;/Amend&gt;</w:t>
      </w:r>
    </w:p>
    <w:p w14:paraId="702A01D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181</w:t>
      </w:r>
      <w:r w:rsidRPr="006113F0">
        <w:rPr>
          <w:rStyle w:val="HideTWBExt"/>
          <w:b w:val="0"/>
        </w:rPr>
        <w:t>&lt;/NumAm&gt;</w:t>
      </w:r>
    </w:p>
    <w:p w14:paraId="1695B05C"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079B7AB0" w14:textId="77777777" w:rsidR="00F11B92" w:rsidRPr="006113F0" w:rsidRDefault="00F11B92" w:rsidP="00F11B92">
      <w:pPr>
        <w:pStyle w:val="NormalBold"/>
      </w:pPr>
      <w:r w:rsidRPr="006113F0">
        <w:rPr>
          <w:rStyle w:val="HideTWBExt"/>
          <w:b w:val="0"/>
        </w:rPr>
        <w:t>&lt;/RepeatBlock-By&gt;</w:t>
      </w:r>
    </w:p>
    <w:p w14:paraId="72BE6D6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E78F758" w14:textId="77777777" w:rsidR="00F11B92" w:rsidRPr="006113F0" w:rsidRDefault="00F11B92" w:rsidP="00F11B92">
      <w:pPr>
        <w:pStyle w:val="NormalBold"/>
      </w:pPr>
      <w:r w:rsidRPr="006113F0">
        <w:rPr>
          <w:rStyle w:val="HideTWBExt"/>
          <w:b w:val="0"/>
        </w:rPr>
        <w:t>&lt;Article&gt;</w:t>
      </w:r>
      <w:r w:rsidRPr="006113F0">
        <w:t>Artikkel 3 – lõige 1 – lõik 1 – punkt d</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2666C3D" w14:textId="77777777" w:rsidTr="00C90D5B">
        <w:trPr>
          <w:trHeight w:hRule="exact" w:val="240"/>
          <w:jc w:val="center"/>
        </w:trPr>
        <w:tc>
          <w:tcPr>
            <w:tcW w:w="9752" w:type="dxa"/>
            <w:gridSpan w:val="2"/>
            <w:tcBorders>
              <w:top w:val="nil"/>
              <w:left w:val="nil"/>
              <w:bottom w:val="nil"/>
              <w:right w:val="nil"/>
            </w:tcBorders>
          </w:tcPr>
          <w:p w14:paraId="51B5B17A" w14:textId="77777777" w:rsidR="00F11B92" w:rsidRPr="006113F0" w:rsidRDefault="00F11B92" w:rsidP="00C90D5B"/>
        </w:tc>
      </w:tr>
      <w:tr w:rsidR="00F11B92" w:rsidRPr="006113F0" w14:paraId="333037A5" w14:textId="77777777" w:rsidTr="00C90D5B">
        <w:trPr>
          <w:trHeight w:val="240"/>
          <w:jc w:val="center"/>
        </w:trPr>
        <w:tc>
          <w:tcPr>
            <w:tcW w:w="4876" w:type="dxa"/>
            <w:tcBorders>
              <w:top w:val="nil"/>
              <w:left w:val="nil"/>
              <w:bottom w:val="nil"/>
              <w:right w:val="nil"/>
            </w:tcBorders>
          </w:tcPr>
          <w:p w14:paraId="6E532E9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82FF755" w14:textId="77777777" w:rsidR="00F11B92" w:rsidRPr="006113F0" w:rsidRDefault="00F11B92" w:rsidP="00C90D5B">
            <w:pPr>
              <w:pStyle w:val="AmColumnHeading"/>
            </w:pPr>
            <w:r w:rsidRPr="006113F0">
              <w:t>Muudatusettepanek</w:t>
            </w:r>
          </w:p>
        </w:tc>
      </w:tr>
      <w:tr w:rsidR="00F11B92" w:rsidRPr="006113F0" w14:paraId="14E18DA2" w14:textId="77777777" w:rsidTr="00C90D5B">
        <w:trPr>
          <w:jc w:val="center"/>
        </w:trPr>
        <w:tc>
          <w:tcPr>
            <w:tcW w:w="4876" w:type="dxa"/>
            <w:tcBorders>
              <w:top w:val="nil"/>
              <w:left w:val="nil"/>
              <w:bottom w:val="nil"/>
              <w:right w:val="nil"/>
            </w:tcBorders>
          </w:tcPr>
          <w:p w14:paraId="5BD37E85"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seoses raske ja organiseeritud kuritegevuse (nii internetis kui ka väljaspool seda), sealhulgas terrorismi, vägivaldse äärmusluse, küberkuritegevuse</w:t>
            </w:r>
            <w:r w:rsidRPr="006113F0">
              <w:rPr>
                <w:b/>
                <w:i/>
              </w:rPr>
              <w:t>,</w:t>
            </w:r>
            <w:r w:rsidRPr="006113F0">
              <w:t xml:space="preserve"> laste seksuaalse kuritarvitamise ja ärakasutamise </w:t>
            </w:r>
            <w:r w:rsidRPr="006113F0">
              <w:rPr>
                <w:b/>
                <w:i/>
              </w:rPr>
              <w:t>ning hübriidohtude</w:t>
            </w:r>
            <w:r w:rsidRPr="006113F0">
              <w:t xml:space="preserve"> ennetamisega ja nende nähtuste vastu võitlemisega, ning kodanike ja avalikku ruumi kaitsmisega rünnakute eest.</w:t>
            </w:r>
          </w:p>
        </w:tc>
        <w:tc>
          <w:tcPr>
            <w:tcW w:w="4876" w:type="dxa"/>
            <w:tcBorders>
              <w:top w:val="nil"/>
              <w:left w:val="nil"/>
              <w:bottom w:val="nil"/>
              <w:right w:val="nil"/>
            </w:tcBorders>
          </w:tcPr>
          <w:p w14:paraId="5BA99C64" w14:textId="77777777" w:rsidR="00F11B92" w:rsidRPr="006113F0" w:rsidRDefault="00F11B92" w:rsidP="00C90D5B">
            <w:pPr>
              <w:pStyle w:val="Normal6a"/>
            </w:pPr>
            <w:r w:rsidRPr="006113F0">
              <w:t>d)</w:t>
            </w:r>
            <w:r w:rsidRPr="006113F0">
              <w:tab/>
              <w:t xml:space="preserve">parandada ja tugevdada pädevate asutuste vahelist õiguskaitsealast operatiivkoostööd, sealhulgas </w:t>
            </w:r>
            <w:proofErr w:type="spellStart"/>
            <w:r w:rsidRPr="006113F0">
              <w:t>ühisoperatsioone</w:t>
            </w:r>
            <w:proofErr w:type="spellEnd"/>
            <w:r w:rsidRPr="006113F0">
              <w:t xml:space="preserve">, seoses raske ja organiseeritud kuritegevuse (nii internetis kui ka väljaspool seda), sealhulgas terrorismi, vägivaldse äärmusluse, küberkuritegevuse </w:t>
            </w:r>
            <w:r w:rsidRPr="006113F0">
              <w:rPr>
                <w:b/>
                <w:i/>
              </w:rPr>
              <w:t>ning</w:t>
            </w:r>
            <w:r w:rsidRPr="006113F0">
              <w:t xml:space="preserve"> laste seksuaalse kuritarvitamise ja ärakasutamise ennetamisega ja nende nähtuste vastu võitlemisega, ning kodanike ja avalikku ruumi kaitsmisega rünnakute eest.</w:t>
            </w:r>
          </w:p>
        </w:tc>
      </w:tr>
    </w:tbl>
    <w:p w14:paraId="2C03498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527C8E9" w14:textId="77777777" w:rsidR="00F11B92" w:rsidRPr="006113F0" w:rsidRDefault="00F11B92" w:rsidP="00F11B92">
      <w:r w:rsidRPr="006113F0">
        <w:rPr>
          <w:rStyle w:val="HideTWBExt"/>
        </w:rPr>
        <w:t>&lt;/Amend&gt;</w:t>
      </w:r>
    </w:p>
    <w:p w14:paraId="75C92E9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182</w:t>
      </w:r>
      <w:r w:rsidRPr="006113F0">
        <w:rPr>
          <w:rStyle w:val="HideTWBExt"/>
          <w:b w:val="0"/>
        </w:rPr>
        <w:t>&lt;/NumAm&gt;</w:t>
      </w:r>
    </w:p>
    <w:p w14:paraId="420C71ED"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727B77AC"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05AAF4E1" w14:textId="77777777" w:rsidR="00F11B92" w:rsidRPr="006113F0" w:rsidRDefault="00F11B92" w:rsidP="00F11B92">
      <w:pPr>
        <w:pStyle w:val="NormalBold"/>
      </w:pPr>
      <w:r w:rsidRPr="006113F0">
        <w:rPr>
          <w:rStyle w:val="HideTWBExt"/>
          <w:b w:val="0"/>
        </w:rPr>
        <w:t>&lt;/RepeatBlock-By&gt;</w:t>
      </w:r>
    </w:p>
    <w:p w14:paraId="0A8104B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29F14C3" w14:textId="77777777" w:rsidR="00F11B92" w:rsidRPr="006113F0" w:rsidRDefault="00F11B92" w:rsidP="00F11B92">
      <w:pPr>
        <w:pStyle w:val="NormalBold"/>
      </w:pPr>
      <w:r w:rsidRPr="006113F0">
        <w:rPr>
          <w:rStyle w:val="HideTWBExt"/>
          <w:b w:val="0"/>
        </w:rPr>
        <w:t>&lt;Article&gt;</w:t>
      </w:r>
      <w:r w:rsidRPr="006113F0">
        <w:t>Artikkel 3 – lõige 1 – lõik 1 – punkt d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F2EA34A" w14:textId="77777777" w:rsidTr="00C90D5B">
        <w:trPr>
          <w:trHeight w:hRule="exact" w:val="240"/>
          <w:jc w:val="center"/>
        </w:trPr>
        <w:tc>
          <w:tcPr>
            <w:tcW w:w="9752" w:type="dxa"/>
            <w:gridSpan w:val="2"/>
            <w:tcBorders>
              <w:top w:val="nil"/>
              <w:left w:val="nil"/>
              <w:bottom w:val="nil"/>
              <w:right w:val="nil"/>
            </w:tcBorders>
          </w:tcPr>
          <w:p w14:paraId="7BEC315C" w14:textId="77777777" w:rsidR="00F11B92" w:rsidRPr="006113F0" w:rsidRDefault="00F11B92" w:rsidP="00C90D5B"/>
        </w:tc>
      </w:tr>
      <w:tr w:rsidR="00F11B92" w:rsidRPr="006113F0" w14:paraId="7B041EFD" w14:textId="77777777" w:rsidTr="00C90D5B">
        <w:trPr>
          <w:trHeight w:val="240"/>
          <w:jc w:val="center"/>
        </w:trPr>
        <w:tc>
          <w:tcPr>
            <w:tcW w:w="4876" w:type="dxa"/>
            <w:tcBorders>
              <w:top w:val="nil"/>
              <w:left w:val="nil"/>
              <w:bottom w:val="nil"/>
              <w:right w:val="nil"/>
            </w:tcBorders>
          </w:tcPr>
          <w:p w14:paraId="2B3B13F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478D806" w14:textId="77777777" w:rsidR="00F11B92" w:rsidRPr="006113F0" w:rsidRDefault="00F11B92" w:rsidP="00C90D5B">
            <w:pPr>
              <w:pStyle w:val="AmColumnHeading"/>
            </w:pPr>
            <w:r w:rsidRPr="006113F0">
              <w:t>Muudatusettepanek</w:t>
            </w:r>
          </w:p>
        </w:tc>
      </w:tr>
      <w:tr w:rsidR="00F11B92" w:rsidRPr="006113F0" w14:paraId="239497FA" w14:textId="77777777" w:rsidTr="00C90D5B">
        <w:trPr>
          <w:jc w:val="center"/>
        </w:trPr>
        <w:tc>
          <w:tcPr>
            <w:tcW w:w="4876" w:type="dxa"/>
            <w:tcBorders>
              <w:top w:val="nil"/>
              <w:left w:val="nil"/>
              <w:bottom w:val="nil"/>
              <w:right w:val="nil"/>
            </w:tcBorders>
          </w:tcPr>
          <w:p w14:paraId="6825D4AE" w14:textId="77777777" w:rsidR="00F11B92" w:rsidRPr="006113F0" w:rsidRDefault="00F11B92" w:rsidP="00C90D5B">
            <w:pPr>
              <w:pStyle w:val="Normal6a"/>
            </w:pPr>
          </w:p>
        </w:tc>
        <w:tc>
          <w:tcPr>
            <w:tcW w:w="4876" w:type="dxa"/>
            <w:tcBorders>
              <w:top w:val="nil"/>
              <w:left w:val="nil"/>
              <w:bottom w:val="nil"/>
              <w:right w:val="nil"/>
            </w:tcBorders>
          </w:tcPr>
          <w:p w14:paraId="0E5D1252" w14:textId="77777777" w:rsidR="00F11B92" w:rsidRPr="006113F0" w:rsidRDefault="00F11B92" w:rsidP="00C90D5B">
            <w:pPr>
              <w:pStyle w:val="Normal6a"/>
            </w:pPr>
            <w:r w:rsidRPr="006113F0">
              <w:rPr>
                <w:b/>
                <w:i/>
              </w:rPr>
              <w:t>da)</w:t>
            </w:r>
            <w:r w:rsidRPr="006113F0">
              <w:tab/>
            </w:r>
            <w:r w:rsidRPr="006113F0">
              <w:rPr>
                <w:b/>
                <w:i/>
              </w:rPr>
              <w:t>tuvastada, hinnata ja kõrvaldada nõrgad kohad elutähtsas taristus ja suure turuosa hõivanud IT-vahendites, et tõkestada infosüsteemide ja elutähtsa taristu vastaseid rünnakuid, rakendades näiteks tasuta ja avatud lähtekoodiga tarkvara auditeerimist, luues ja toetades puugipreemia programme või tehes läbistusteste.</w:t>
            </w:r>
          </w:p>
        </w:tc>
      </w:tr>
    </w:tbl>
    <w:p w14:paraId="1697108A"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C6232E2" w14:textId="77777777" w:rsidR="00F11B92" w:rsidRPr="006113F0" w:rsidRDefault="00F11B92" w:rsidP="00F11B92">
      <w:r w:rsidRPr="006113F0">
        <w:rPr>
          <w:rStyle w:val="HideTWBExt"/>
        </w:rPr>
        <w:t>&lt;/Amend&gt;</w:t>
      </w:r>
    </w:p>
    <w:p w14:paraId="2327DC6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183</w:t>
      </w:r>
      <w:r w:rsidRPr="006113F0">
        <w:rPr>
          <w:rStyle w:val="HideTWBExt"/>
          <w:b w:val="0"/>
        </w:rPr>
        <w:t>&lt;/NumAm&gt;</w:t>
      </w:r>
    </w:p>
    <w:p w14:paraId="4B4014B1" w14:textId="77777777" w:rsidR="00F11B92" w:rsidRPr="006113F0" w:rsidRDefault="00F11B92" w:rsidP="00F11B92">
      <w:pPr>
        <w:pStyle w:val="NormalBold"/>
      </w:pPr>
      <w:r w:rsidRPr="006113F0">
        <w:rPr>
          <w:rStyle w:val="HideTWBExt"/>
          <w:b w:val="0"/>
        </w:rPr>
        <w:t>&lt;RepeatBlock-By&gt;&lt;Members&gt;</w:t>
      </w:r>
      <w:r w:rsidRPr="006113F0">
        <w:t>Petra Steger, Marieke Ehlers</w:t>
      </w:r>
      <w:r w:rsidRPr="006113F0">
        <w:rPr>
          <w:rStyle w:val="HideTWBExt"/>
          <w:b w:val="0"/>
        </w:rPr>
        <w:t>&lt;/Members&gt;</w:t>
      </w:r>
    </w:p>
    <w:p w14:paraId="7466B4FF" w14:textId="77777777" w:rsidR="00F11B92" w:rsidRPr="006113F0" w:rsidRDefault="00F11B92" w:rsidP="00F11B92">
      <w:pPr>
        <w:pStyle w:val="NormalBold"/>
      </w:pPr>
      <w:r w:rsidRPr="006113F0">
        <w:rPr>
          <w:rStyle w:val="HideTWBExt"/>
          <w:b w:val="0"/>
        </w:rPr>
        <w:t>&lt;/RepeatBlock-By&gt;</w:t>
      </w:r>
    </w:p>
    <w:p w14:paraId="233A8DA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859129E" w14:textId="77777777" w:rsidR="00F11B92" w:rsidRPr="006113F0" w:rsidRDefault="00F11B92" w:rsidP="00F11B92">
      <w:pPr>
        <w:pStyle w:val="NormalBold"/>
      </w:pPr>
      <w:r w:rsidRPr="006113F0">
        <w:rPr>
          <w:rStyle w:val="HideTWBExt"/>
          <w:b w:val="0"/>
        </w:rPr>
        <w:t>&lt;Article&gt;</w:t>
      </w:r>
      <w:r w:rsidRPr="006113F0">
        <w:t>Artikkel 3 – lõige 1 – lõik 1 – punkt d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C4E8001" w14:textId="77777777" w:rsidTr="00C90D5B">
        <w:trPr>
          <w:trHeight w:hRule="exact" w:val="240"/>
          <w:jc w:val="center"/>
        </w:trPr>
        <w:tc>
          <w:tcPr>
            <w:tcW w:w="9752" w:type="dxa"/>
            <w:gridSpan w:val="2"/>
            <w:tcBorders>
              <w:top w:val="nil"/>
              <w:left w:val="nil"/>
              <w:bottom w:val="nil"/>
              <w:right w:val="nil"/>
            </w:tcBorders>
          </w:tcPr>
          <w:p w14:paraId="2C2BEDCC" w14:textId="77777777" w:rsidR="00F11B92" w:rsidRPr="006113F0" w:rsidRDefault="00F11B92" w:rsidP="00C90D5B"/>
        </w:tc>
      </w:tr>
      <w:tr w:rsidR="00F11B92" w:rsidRPr="006113F0" w14:paraId="2A2FFEF7" w14:textId="77777777" w:rsidTr="00C90D5B">
        <w:trPr>
          <w:trHeight w:val="240"/>
          <w:jc w:val="center"/>
        </w:trPr>
        <w:tc>
          <w:tcPr>
            <w:tcW w:w="4876" w:type="dxa"/>
            <w:tcBorders>
              <w:top w:val="nil"/>
              <w:left w:val="nil"/>
              <w:bottom w:val="nil"/>
              <w:right w:val="nil"/>
            </w:tcBorders>
          </w:tcPr>
          <w:p w14:paraId="5A91787C"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9C809E3" w14:textId="77777777" w:rsidR="00F11B92" w:rsidRPr="006113F0" w:rsidRDefault="00F11B92" w:rsidP="00C90D5B">
            <w:pPr>
              <w:pStyle w:val="AmColumnHeading"/>
            </w:pPr>
            <w:r w:rsidRPr="006113F0">
              <w:t>Muudatusettepanek</w:t>
            </w:r>
          </w:p>
        </w:tc>
      </w:tr>
      <w:tr w:rsidR="00F11B92" w:rsidRPr="006113F0" w14:paraId="4668E9C8" w14:textId="77777777" w:rsidTr="00C90D5B">
        <w:trPr>
          <w:jc w:val="center"/>
        </w:trPr>
        <w:tc>
          <w:tcPr>
            <w:tcW w:w="4876" w:type="dxa"/>
            <w:tcBorders>
              <w:top w:val="nil"/>
              <w:left w:val="nil"/>
              <w:bottom w:val="nil"/>
              <w:right w:val="nil"/>
            </w:tcBorders>
          </w:tcPr>
          <w:p w14:paraId="0E5517BC" w14:textId="77777777" w:rsidR="00F11B92" w:rsidRPr="006113F0" w:rsidRDefault="00F11B92" w:rsidP="00C90D5B">
            <w:pPr>
              <w:pStyle w:val="Normal6a"/>
            </w:pPr>
          </w:p>
        </w:tc>
        <w:tc>
          <w:tcPr>
            <w:tcW w:w="4876" w:type="dxa"/>
            <w:tcBorders>
              <w:top w:val="nil"/>
              <w:left w:val="nil"/>
              <w:bottom w:val="nil"/>
              <w:right w:val="nil"/>
            </w:tcBorders>
          </w:tcPr>
          <w:p w14:paraId="717C3E24" w14:textId="77777777" w:rsidR="00F11B92" w:rsidRPr="006113F0" w:rsidRDefault="00F11B92" w:rsidP="00C90D5B">
            <w:pPr>
              <w:pStyle w:val="Normal6a"/>
            </w:pPr>
            <w:r w:rsidRPr="006113F0">
              <w:rPr>
                <w:b/>
                <w:i/>
              </w:rPr>
              <w:t>da)</w:t>
            </w:r>
            <w:r w:rsidRPr="006113F0">
              <w:tab/>
            </w:r>
            <w:r w:rsidRPr="006113F0">
              <w:rPr>
                <w:b/>
                <w:i/>
              </w:rPr>
              <w:t>tugevdada raske ja organiseeritud kuritegevuse ohvrite toetamist, kaitset ja abistamist, sealhulgas tagada juurdepääs asjaomastele asutustele, teabele ja eriteenustele, pöörates erilist tähelepanu haavatavatele ohvritele;</w:t>
            </w:r>
          </w:p>
        </w:tc>
      </w:tr>
    </w:tbl>
    <w:p w14:paraId="41DD7D7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9240A76" w14:textId="77777777" w:rsidR="00F11B92" w:rsidRPr="006113F0" w:rsidRDefault="00F11B92" w:rsidP="00F11B92">
      <w:r w:rsidRPr="006113F0">
        <w:rPr>
          <w:rStyle w:val="HideTWBExt"/>
        </w:rPr>
        <w:t>&lt;/Amend&gt;</w:t>
      </w:r>
    </w:p>
    <w:p w14:paraId="50480D91"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184</w:t>
      </w:r>
      <w:r w:rsidRPr="006113F0">
        <w:rPr>
          <w:rStyle w:val="HideTWBExt"/>
          <w:b w:val="0"/>
        </w:rPr>
        <w:t>&lt;/NumAm&gt;</w:t>
      </w:r>
    </w:p>
    <w:p w14:paraId="773D52FB"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06A56930" w14:textId="77777777" w:rsidR="00F11B92" w:rsidRPr="006113F0" w:rsidRDefault="00F11B92" w:rsidP="00F11B92">
      <w:pPr>
        <w:pStyle w:val="NormalBold"/>
      </w:pPr>
      <w:r w:rsidRPr="006113F0">
        <w:rPr>
          <w:rStyle w:val="HideTWBExt"/>
          <w:b w:val="0"/>
        </w:rPr>
        <w:t>&lt;/RepeatBlock-By&gt;</w:t>
      </w:r>
    </w:p>
    <w:p w14:paraId="12C10F9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3809DDB" w14:textId="77777777" w:rsidR="00F11B92" w:rsidRPr="006113F0" w:rsidRDefault="00F11B92" w:rsidP="00F11B92">
      <w:pPr>
        <w:pStyle w:val="NormalBold"/>
      </w:pPr>
      <w:r w:rsidRPr="006113F0">
        <w:rPr>
          <w:rStyle w:val="HideTWBExt"/>
          <w:b w:val="0"/>
        </w:rPr>
        <w:t>&lt;Article&gt;</w:t>
      </w:r>
      <w:r w:rsidRPr="006113F0">
        <w:t>Artikkel 3 – lõige 1 – lõik 1 – punkt d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2370C95" w14:textId="77777777" w:rsidTr="00C90D5B">
        <w:trPr>
          <w:trHeight w:hRule="exact" w:val="240"/>
          <w:jc w:val="center"/>
        </w:trPr>
        <w:tc>
          <w:tcPr>
            <w:tcW w:w="9752" w:type="dxa"/>
            <w:gridSpan w:val="2"/>
            <w:tcBorders>
              <w:top w:val="nil"/>
              <w:left w:val="nil"/>
              <w:bottom w:val="nil"/>
              <w:right w:val="nil"/>
            </w:tcBorders>
          </w:tcPr>
          <w:p w14:paraId="4834874A" w14:textId="77777777" w:rsidR="00F11B92" w:rsidRPr="006113F0" w:rsidRDefault="00F11B92" w:rsidP="00C90D5B"/>
        </w:tc>
      </w:tr>
      <w:tr w:rsidR="00F11B92" w:rsidRPr="006113F0" w14:paraId="01762BD7" w14:textId="77777777" w:rsidTr="00C90D5B">
        <w:trPr>
          <w:trHeight w:val="240"/>
          <w:jc w:val="center"/>
        </w:trPr>
        <w:tc>
          <w:tcPr>
            <w:tcW w:w="4876" w:type="dxa"/>
            <w:tcBorders>
              <w:top w:val="nil"/>
              <w:left w:val="nil"/>
              <w:bottom w:val="nil"/>
              <w:right w:val="nil"/>
            </w:tcBorders>
          </w:tcPr>
          <w:p w14:paraId="34EA7CC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2C1D787" w14:textId="77777777" w:rsidR="00F11B92" w:rsidRPr="006113F0" w:rsidRDefault="00F11B92" w:rsidP="00C90D5B">
            <w:pPr>
              <w:pStyle w:val="AmColumnHeading"/>
            </w:pPr>
            <w:r w:rsidRPr="006113F0">
              <w:t>Muudatusettepanek</w:t>
            </w:r>
          </w:p>
        </w:tc>
      </w:tr>
      <w:tr w:rsidR="00F11B92" w:rsidRPr="006113F0" w14:paraId="1011DB92" w14:textId="77777777" w:rsidTr="00C90D5B">
        <w:trPr>
          <w:jc w:val="center"/>
        </w:trPr>
        <w:tc>
          <w:tcPr>
            <w:tcW w:w="4876" w:type="dxa"/>
            <w:tcBorders>
              <w:top w:val="nil"/>
              <w:left w:val="nil"/>
              <w:bottom w:val="nil"/>
              <w:right w:val="nil"/>
            </w:tcBorders>
          </w:tcPr>
          <w:p w14:paraId="2D7C89C2" w14:textId="77777777" w:rsidR="00F11B92" w:rsidRPr="006113F0" w:rsidRDefault="00F11B92" w:rsidP="00C90D5B">
            <w:pPr>
              <w:pStyle w:val="Normal6a"/>
            </w:pPr>
          </w:p>
        </w:tc>
        <w:tc>
          <w:tcPr>
            <w:tcW w:w="4876" w:type="dxa"/>
            <w:tcBorders>
              <w:top w:val="nil"/>
              <w:left w:val="nil"/>
              <w:bottom w:val="nil"/>
              <w:right w:val="nil"/>
            </w:tcBorders>
          </w:tcPr>
          <w:p w14:paraId="1DBDA93A" w14:textId="77777777" w:rsidR="00F11B92" w:rsidRPr="006113F0" w:rsidRDefault="00F11B92" w:rsidP="00C90D5B">
            <w:pPr>
              <w:pStyle w:val="Normal6a"/>
            </w:pPr>
            <w:r w:rsidRPr="006113F0">
              <w:rPr>
                <w:b/>
                <w:i/>
              </w:rPr>
              <w:t>da)</w:t>
            </w:r>
            <w:r w:rsidRPr="006113F0">
              <w:tab/>
            </w:r>
            <w:r w:rsidRPr="006113F0">
              <w:rPr>
                <w:b/>
                <w:i/>
              </w:rPr>
              <w:t>tugevdada kuriteoohvrite toetust, abi ja kaitset, sealhulgas parandades juurdepääsu teabele, spetsiaalsetele tugiteenustele ja pädevatele asutustele, pöörates erilist tähelepanu haavatavatele ohvritele;</w:t>
            </w:r>
          </w:p>
        </w:tc>
      </w:tr>
    </w:tbl>
    <w:p w14:paraId="1821226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A32A280" w14:textId="77777777" w:rsidR="00F11B92" w:rsidRPr="006113F0" w:rsidRDefault="00F11B92" w:rsidP="00F11B92">
      <w:r w:rsidRPr="006113F0">
        <w:rPr>
          <w:rStyle w:val="HideTWBExt"/>
        </w:rPr>
        <w:t>&lt;/Amend&gt;</w:t>
      </w:r>
    </w:p>
    <w:p w14:paraId="0F2613B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185</w:t>
      </w:r>
      <w:r w:rsidRPr="006113F0">
        <w:rPr>
          <w:rStyle w:val="HideTWBExt"/>
          <w:b w:val="0"/>
        </w:rPr>
        <w:t>&lt;/NumAm&gt;</w:t>
      </w:r>
    </w:p>
    <w:p w14:paraId="42D01526"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43C82454"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702675F7" w14:textId="77777777" w:rsidR="00F11B92" w:rsidRPr="006113F0" w:rsidRDefault="00F11B92" w:rsidP="00F11B92">
      <w:pPr>
        <w:pStyle w:val="NormalBold"/>
      </w:pPr>
      <w:r w:rsidRPr="006113F0">
        <w:rPr>
          <w:rStyle w:val="HideTWBExt"/>
          <w:b w:val="0"/>
        </w:rPr>
        <w:t>&lt;/RepeatBlock-By&gt;</w:t>
      </w:r>
    </w:p>
    <w:p w14:paraId="0E88819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5DF3C78" w14:textId="77777777" w:rsidR="00F11B92" w:rsidRPr="006113F0" w:rsidRDefault="00F11B92" w:rsidP="00F11B92">
      <w:pPr>
        <w:pStyle w:val="NormalBold"/>
      </w:pPr>
      <w:r w:rsidRPr="006113F0">
        <w:rPr>
          <w:rStyle w:val="HideTWBExt"/>
          <w:b w:val="0"/>
        </w:rPr>
        <w:t>&lt;Article&gt;</w:t>
      </w:r>
      <w:r w:rsidRPr="006113F0">
        <w:t>Artikkel 3 – lõige 1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3D246ED" w14:textId="77777777" w:rsidTr="00C90D5B">
        <w:trPr>
          <w:trHeight w:hRule="exact" w:val="240"/>
          <w:jc w:val="center"/>
        </w:trPr>
        <w:tc>
          <w:tcPr>
            <w:tcW w:w="9752" w:type="dxa"/>
            <w:gridSpan w:val="2"/>
            <w:tcBorders>
              <w:top w:val="nil"/>
              <w:left w:val="nil"/>
              <w:bottom w:val="nil"/>
              <w:right w:val="nil"/>
            </w:tcBorders>
          </w:tcPr>
          <w:p w14:paraId="001F8231" w14:textId="77777777" w:rsidR="00F11B92" w:rsidRPr="006113F0" w:rsidRDefault="00F11B92" w:rsidP="00C90D5B"/>
        </w:tc>
      </w:tr>
      <w:tr w:rsidR="00F11B92" w:rsidRPr="006113F0" w14:paraId="77A3D99D" w14:textId="77777777" w:rsidTr="00C90D5B">
        <w:trPr>
          <w:trHeight w:val="240"/>
          <w:jc w:val="center"/>
        </w:trPr>
        <w:tc>
          <w:tcPr>
            <w:tcW w:w="4876" w:type="dxa"/>
            <w:tcBorders>
              <w:top w:val="nil"/>
              <w:left w:val="nil"/>
              <w:bottom w:val="nil"/>
              <w:right w:val="nil"/>
            </w:tcBorders>
          </w:tcPr>
          <w:p w14:paraId="44F7C39F"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0188499" w14:textId="77777777" w:rsidR="00F11B92" w:rsidRPr="006113F0" w:rsidRDefault="00F11B92" w:rsidP="00C90D5B">
            <w:pPr>
              <w:pStyle w:val="AmColumnHeading"/>
            </w:pPr>
            <w:r w:rsidRPr="006113F0">
              <w:t>Muudatusettepanek</w:t>
            </w:r>
          </w:p>
        </w:tc>
      </w:tr>
      <w:tr w:rsidR="00F11B92" w:rsidRPr="006113F0" w14:paraId="2E823A14" w14:textId="77777777" w:rsidTr="00C90D5B">
        <w:trPr>
          <w:jc w:val="center"/>
        </w:trPr>
        <w:tc>
          <w:tcPr>
            <w:tcW w:w="4876" w:type="dxa"/>
            <w:tcBorders>
              <w:top w:val="nil"/>
              <w:left w:val="nil"/>
              <w:bottom w:val="nil"/>
              <w:right w:val="nil"/>
            </w:tcBorders>
          </w:tcPr>
          <w:p w14:paraId="63E05BF0" w14:textId="77777777" w:rsidR="00F11B92" w:rsidRPr="006113F0" w:rsidRDefault="00F11B92" w:rsidP="00C90D5B">
            <w:pPr>
              <w:pStyle w:val="Normal6a"/>
            </w:pPr>
          </w:p>
        </w:tc>
        <w:tc>
          <w:tcPr>
            <w:tcW w:w="4876" w:type="dxa"/>
            <w:tcBorders>
              <w:top w:val="nil"/>
              <w:left w:val="nil"/>
              <w:bottom w:val="nil"/>
              <w:right w:val="nil"/>
            </w:tcBorders>
          </w:tcPr>
          <w:p w14:paraId="3133E26D" w14:textId="77777777" w:rsidR="00F11B92" w:rsidRPr="006113F0" w:rsidRDefault="00F11B92" w:rsidP="00C90D5B">
            <w:pPr>
              <w:pStyle w:val="Normal6a"/>
            </w:pPr>
            <w:r w:rsidRPr="006113F0">
              <w:rPr>
                <w:b/>
                <w:i/>
              </w:rPr>
              <w:t>1a.</w:t>
            </w:r>
            <w:r w:rsidRPr="006113F0">
              <w:tab/>
            </w:r>
            <w:r w:rsidRPr="006113F0">
              <w:rPr>
                <w:b/>
                <w:i/>
              </w:rPr>
              <w:t>Liidu toetust ei kasutata järgmistel eesmärkidel:</w:t>
            </w:r>
          </w:p>
        </w:tc>
      </w:tr>
      <w:tr w:rsidR="00F11B92" w:rsidRPr="006113F0" w14:paraId="2B4BF139" w14:textId="77777777" w:rsidTr="00C90D5B">
        <w:trPr>
          <w:jc w:val="center"/>
        </w:trPr>
        <w:tc>
          <w:tcPr>
            <w:tcW w:w="4876" w:type="dxa"/>
            <w:tcBorders>
              <w:top w:val="nil"/>
              <w:left w:val="nil"/>
              <w:bottom w:val="nil"/>
              <w:right w:val="nil"/>
            </w:tcBorders>
          </w:tcPr>
          <w:p w14:paraId="54FAD9DF" w14:textId="77777777" w:rsidR="00F11B92" w:rsidRPr="006113F0" w:rsidRDefault="00F11B92" w:rsidP="00C90D5B">
            <w:pPr>
              <w:pStyle w:val="Normal6a"/>
            </w:pPr>
          </w:p>
        </w:tc>
        <w:tc>
          <w:tcPr>
            <w:tcW w:w="4876" w:type="dxa"/>
            <w:tcBorders>
              <w:top w:val="nil"/>
              <w:left w:val="nil"/>
              <w:bottom w:val="nil"/>
              <w:right w:val="nil"/>
            </w:tcBorders>
          </w:tcPr>
          <w:p w14:paraId="36851A3A" w14:textId="77777777" w:rsidR="00F11B92" w:rsidRPr="006113F0" w:rsidRDefault="00F11B92" w:rsidP="00C90D5B">
            <w:pPr>
              <w:pStyle w:val="Normal6a"/>
            </w:pPr>
            <w:r w:rsidRPr="006113F0">
              <w:rPr>
                <w:b/>
                <w:i/>
              </w:rPr>
              <w:t>a) projektid ja tegevus, mis on vastuolus põhiõiguste harta ja ELi õigusega;</w:t>
            </w:r>
          </w:p>
        </w:tc>
      </w:tr>
      <w:tr w:rsidR="00F11B92" w:rsidRPr="006113F0" w14:paraId="69C95484" w14:textId="77777777" w:rsidTr="00C90D5B">
        <w:trPr>
          <w:jc w:val="center"/>
        </w:trPr>
        <w:tc>
          <w:tcPr>
            <w:tcW w:w="4876" w:type="dxa"/>
            <w:tcBorders>
              <w:top w:val="nil"/>
              <w:left w:val="nil"/>
              <w:bottom w:val="nil"/>
              <w:right w:val="nil"/>
            </w:tcBorders>
          </w:tcPr>
          <w:p w14:paraId="1B71DC7E" w14:textId="77777777" w:rsidR="00F11B92" w:rsidRPr="006113F0" w:rsidRDefault="00F11B92" w:rsidP="00C90D5B">
            <w:pPr>
              <w:pStyle w:val="Normal6a"/>
            </w:pPr>
          </w:p>
        </w:tc>
        <w:tc>
          <w:tcPr>
            <w:tcW w:w="4876" w:type="dxa"/>
            <w:tcBorders>
              <w:top w:val="nil"/>
              <w:left w:val="nil"/>
              <w:bottom w:val="nil"/>
              <w:right w:val="nil"/>
            </w:tcBorders>
          </w:tcPr>
          <w:p w14:paraId="7A249DDE" w14:textId="77777777" w:rsidR="00F11B92" w:rsidRPr="006113F0" w:rsidRDefault="00F11B92" w:rsidP="00C90D5B">
            <w:pPr>
              <w:pStyle w:val="Normal6a"/>
            </w:pPr>
            <w:r w:rsidRPr="006113F0">
              <w:rPr>
                <w:b/>
                <w:i/>
              </w:rPr>
              <w:t>b) tagasitõrjumine ning patrull- ja vaatlustegevus välispiiridel;</w:t>
            </w:r>
          </w:p>
        </w:tc>
      </w:tr>
      <w:tr w:rsidR="00F11B92" w:rsidRPr="006113F0" w14:paraId="3423F30E" w14:textId="77777777" w:rsidTr="00C90D5B">
        <w:trPr>
          <w:jc w:val="center"/>
        </w:trPr>
        <w:tc>
          <w:tcPr>
            <w:tcW w:w="4876" w:type="dxa"/>
            <w:tcBorders>
              <w:top w:val="nil"/>
              <w:left w:val="nil"/>
              <w:bottom w:val="nil"/>
              <w:right w:val="nil"/>
            </w:tcBorders>
          </w:tcPr>
          <w:p w14:paraId="6BBC4A5B" w14:textId="77777777" w:rsidR="00F11B92" w:rsidRPr="006113F0" w:rsidRDefault="00F11B92" w:rsidP="00C90D5B">
            <w:pPr>
              <w:pStyle w:val="Normal6a"/>
            </w:pPr>
          </w:p>
        </w:tc>
        <w:tc>
          <w:tcPr>
            <w:tcW w:w="4876" w:type="dxa"/>
            <w:tcBorders>
              <w:top w:val="nil"/>
              <w:left w:val="nil"/>
              <w:bottom w:val="nil"/>
              <w:right w:val="nil"/>
            </w:tcBorders>
          </w:tcPr>
          <w:p w14:paraId="317D6F4F" w14:textId="77777777" w:rsidR="00F11B92" w:rsidRPr="006113F0" w:rsidRDefault="00F11B92" w:rsidP="00C90D5B">
            <w:pPr>
              <w:pStyle w:val="Normal6a"/>
            </w:pPr>
            <w:r w:rsidRPr="006113F0">
              <w:rPr>
                <w:b/>
                <w:i/>
              </w:rPr>
              <w:t>c) füüsiliste isikute üldise seire süsteemide, sealhulgas nuhkvara arendamine, loomine, ajakohastamine või laiendamine;</w:t>
            </w:r>
          </w:p>
        </w:tc>
      </w:tr>
      <w:tr w:rsidR="00F11B92" w:rsidRPr="006113F0" w14:paraId="0ACE30B1" w14:textId="77777777" w:rsidTr="00C90D5B">
        <w:trPr>
          <w:jc w:val="center"/>
        </w:trPr>
        <w:tc>
          <w:tcPr>
            <w:tcW w:w="4876" w:type="dxa"/>
            <w:tcBorders>
              <w:top w:val="nil"/>
              <w:left w:val="nil"/>
              <w:bottom w:val="nil"/>
              <w:right w:val="nil"/>
            </w:tcBorders>
          </w:tcPr>
          <w:p w14:paraId="62303341" w14:textId="77777777" w:rsidR="00F11B92" w:rsidRPr="006113F0" w:rsidRDefault="00F11B92" w:rsidP="00C90D5B">
            <w:pPr>
              <w:pStyle w:val="Normal6a"/>
            </w:pPr>
          </w:p>
        </w:tc>
        <w:tc>
          <w:tcPr>
            <w:tcW w:w="4876" w:type="dxa"/>
            <w:tcBorders>
              <w:top w:val="nil"/>
              <w:left w:val="nil"/>
              <w:bottom w:val="nil"/>
              <w:right w:val="nil"/>
            </w:tcBorders>
          </w:tcPr>
          <w:p w14:paraId="6E2B3647" w14:textId="77777777" w:rsidR="00F11B92" w:rsidRPr="006113F0" w:rsidRDefault="00F11B92" w:rsidP="00C90D5B">
            <w:pPr>
              <w:pStyle w:val="Normal6a"/>
            </w:pPr>
            <w:r w:rsidRPr="006113F0">
              <w:rPr>
                <w:b/>
                <w:i/>
              </w:rPr>
              <w:t>d) kolmandate riikide üksuste ja tegevuse otsene rahastamine.</w:t>
            </w:r>
          </w:p>
        </w:tc>
      </w:tr>
    </w:tbl>
    <w:p w14:paraId="232EA32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F371458" w14:textId="77777777" w:rsidR="00F11B92" w:rsidRPr="006113F0" w:rsidRDefault="00F11B92" w:rsidP="00F11B92">
      <w:r w:rsidRPr="006113F0">
        <w:rPr>
          <w:rStyle w:val="HideTWBExt"/>
        </w:rPr>
        <w:t>&lt;/Amend&gt;</w:t>
      </w:r>
    </w:p>
    <w:p w14:paraId="10A8A865"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186</w:t>
      </w:r>
      <w:r w:rsidRPr="006113F0">
        <w:rPr>
          <w:rStyle w:val="HideTWBExt"/>
          <w:b w:val="0"/>
        </w:rPr>
        <w:t>&lt;/NumAm&gt;</w:t>
      </w:r>
    </w:p>
    <w:p w14:paraId="3150D6CA" w14:textId="77777777" w:rsidR="00F11B92" w:rsidRPr="006113F0" w:rsidRDefault="00F11B92" w:rsidP="00F11B92">
      <w:pPr>
        <w:pStyle w:val="NormalBold"/>
      </w:pPr>
      <w:r w:rsidRPr="006113F0">
        <w:rPr>
          <w:rStyle w:val="HideTWBExt"/>
          <w:b w:val="0"/>
        </w:rPr>
        <w:t>&lt;RepeatBlock-By&gt;&lt;Members&gt;</w:t>
      </w:r>
      <w:r w:rsidRPr="006113F0">
        <w:t>Jan-Christoph Oetjen, Fabienne Keller, Raquel García Hermida-Van Der Walle</w:t>
      </w:r>
      <w:r w:rsidRPr="006113F0">
        <w:rPr>
          <w:rStyle w:val="HideTWBExt"/>
          <w:b w:val="0"/>
        </w:rPr>
        <w:t>&lt;/Members&gt;</w:t>
      </w:r>
    </w:p>
    <w:p w14:paraId="054CC609" w14:textId="77777777" w:rsidR="00F11B92" w:rsidRPr="006113F0" w:rsidRDefault="00F11B92" w:rsidP="00F11B92">
      <w:pPr>
        <w:pStyle w:val="NormalBold"/>
      </w:pPr>
      <w:r w:rsidRPr="006113F0">
        <w:rPr>
          <w:rStyle w:val="HideTWBExt"/>
          <w:b w:val="0"/>
        </w:rPr>
        <w:t>&lt;/RepeatBlock-By&gt;</w:t>
      </w:r>
    </w:p>
    <w:p w14:paraId="6D55FD6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6E74E78"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943E876" w14:textId="77777777" w:rsidTr="00C90D5B">
        <w:trPr>
          <w:trHeight w:hRule="exact" w:val="240"/>
          <w:jc w:val="center"/>
        </w:trPr>
        <w:tc>
          <w:tcPr>
            <w:tcW w:w="9752" w:type="dxa"/>
            <w:gridSpan w:val="2"/>
            <w:tcBorders>
              <w:top w:val="nil"/>
              <w:left w:val="nil"/>
              <w:bottom w:val="nil"/>
              <w:right w:val="nil"/>
            </w:tcBorders>
          </w:tcPr>
          <w:p w14:paraId="42BA1EFF" w14:textId="77777777" w:rsidR="00F11B92" w:rsidRPr="006113F0" w:rsidRDefault="00F11B92" w:rsidP="00C90D5B"/>
        </w:tc>
      </w:tr>
      <w:tr w:rsidR="00F11B92" w:rsidRPr="006113F0" w14:paraId="42E2A5F0" w14:textId="77777777" w:rsidTr="00C90D5B">
        <w:trPr>
          <w:trHeight w:val="240"/>
          <w:jc w:val="center"/>
        </w:trPr>
        <w:tc>
          <w:tcPr>
            <w:tcW w:w="4876" w:type="dxa"/>
            <w:tcBorders>
              <w:top w:val="nil"/>
              <w:left w:val="nil"/>
              <w:bottom w:val="nil"/>
              <w:right w:val="nil"/>
            </w:tcBorders>
          </w:tcPr>
          <w:p w14:paraId="3D39F02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2BFCB2E" w14:textId="77777777" w:rsidR="00F11B92" w:rsidRPr="006113F0" w:rsidRDefault="00F11B92" w:rsidP="00C90D5B">
            <w:pPr>
              <w:pStyle w:val="AmColumnHeading"/>
            </w:pPr>
            <w:r w:rsidRPr="006113F0">
              <w:t>Muudatusettepanek</w:t>
            </w:r>
          </w:p>
        </w:tc>
      </w:tr>
      <w:tr w:rsidR="00F11B92" w:rsidRPr="006113F0" w14:paraId="7C20886C" w14:textId="77777777" w:rsidTr="00C90D5B">
        <w:trPr>
          <w:jc w:val="center"/>
        </w:trPr>
        <w:tc>
          <w:tcPr>
            <w:tcW w:w="4876" w:type="dxa"/>
            <w:tcBorders>
              <w:top w:val="nil"/>
              <w:left w:val="nil"/>
              <w:bottom w:val="nil"/>
              <w:right w:val="nil"/>
            </w:tcBorders>
          </w:tcPr>
          <w:p w14:paraId="0C04B657"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2BD3EC64" w14:textId="77777777" w:rsidR="00F11B92" w:rsidRPr="006113F0" w:rsidRDefault="00F11B92" w:rsidP="00C90D5B">
            <w:pPr>
              <w:pStyle w:val="Normal6a"/>
            </w:pPr>
            <w:r w:rsidRPr="006113F0">
              <w:t>2.</w:t>
            </w:r>
            <w:r w:rsidRPr="006113F0">
              <w:tab/>
              <w:t xml:space="preserve">Liikmesriigid tagavad, et nende riiklike ja piirkondlike partnerluskavade prioriteedid hõlmavad meetmeid käesoleva määruse kohase liidu toetuse kõikide eesmärkide saavutamiseks ning et vahendite jaotamine eesmärkide vahel on </w:t>
            </w:r>
            <w:r w:rsidRPr="006113F0">
              <w:rPr>
                <w:b/>
                <w:i/>
              </w:rPr>
              <w:t>kooskõlas määruse (millega luuakse Euroopa majandusliku, sotsiaalse ja territoriaalse ühtekuuluvuse, põllumajanduse ja maaelu, kalanduse ja merenduse, heaolu ja julgeoleku fond aastateks 2028–2034) I lisas sätestatud protsendimääradega ning</w:t>
            </w:r>
            <w:r w:rsidRPr="006113F0">
              <w:t xml:space="preserve"> tuvastatud probleemide ja vajadustega proportsionaalne. </w:t>
            </w:r>
            <w:r w:rsidRPr="006113F0">
              <w:rPr>
                <w:b/>
                <w:i/>
              </w:rPr>
              <w:t>Liikmesriigid tagavad, et lisas sätestatud protsendimäärade hälve ei ületa kogu programmide kestuse jooksul 5 %.</w:t>
            </w:r>
          </w:p>
        </w:tc>
      </w:tr>
    </w:tbl>
    <w:p w14:paraId="071E9E1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CA449DA" w14:textId="77777777" w:rsidR="00F11B92" w:rsidRPr="006113F0" w:rsidRDefault="00F11B92" w:rsidP="00F11B92">
      <w:r w:rsidRPr="006113F0">
        <w:rPr>
          <w:rStyle w:val="HideTWBExt"/>
        </w:rPr>
        <w:t>&lt;/Amend&gt;</w:t>
      </w:r>
    </w:p>
    <w:p w14:paraId="7B256A0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187</w:t>
      </w:r>
      <w:r w:rsidRPr="006113F0">
        <w:rPr>
          <w:rStyle w:val="HideTWBExt"/>
          <w:b w:val="0"/>
        </w:rPr>
        <w:t>&lt;/NumAm&gt;</w:t>
      </w:r>
    </w:p>
    <w:p w14:paraId="6561149C" w14:textId="77777777" w:rsidR="00F11B92" w:rsidRPr="006113F0" w:rsidRDefault="00F11B92" w:rsidP="00F11B92">
      <w:pPr>
        <w:pStyle w:val="NormalBold"/>
      </w:pPr>
      <w:r w:rsidRPr="006113F0">
        <w:rPr>
          <w:rStyle w:val="HideTWBExt"/>
          <w:b w:val="0"/>
        </w:rPr>
        <w:t>&lt;RepeatBlock-By&gt;&lt;Members&gt;</w:t>
      </w:r>
      <w:r w:rsidRPr="006113F0">
        <w:t>Juan Ignacio Zoido Álvarez</w:t>
      </w:r>
      <w:r w:rsidRPr="006113F0">
        <w:rPr>
          <w:rStyle w:val="HideTWBExt"/>
          <w:b w:val="0"/>
        </w:rPr>
        <w:t>&lt;/Members&gt;</w:t>
      </w:r>
    </w:p>
    <w:p w14:paraId="586099EF" w14:textId="77777777" w:rsidR="00F11B92" w:rsidRPr="006113F0" w:rsidRDefault="00F11B92" w:rsidP="00F11B92">
      <w:pPr>
        <w:pStyle w:val="NormalBold"/>
      </w:pPr>
      <w:r w:rsidRPr="006113F0">
        <w:rPr>
          <w:rStyle w:val="HideTWBExt"/>
          <w:b w:val="0"/>
        </w:rPr>
        <w:t>&lt;/RepeatBlock-By&gt;</w:t>
      </w:r>
    </w:p>
    <w:p w14:paraId="0CFE49E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266FCB7"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DD635B2" w14:textId="77777777" w:rsidTr="00C90D5B">
        <w:trPr>
          <w:trHeight w:hRule="exact" w:val="240"/>
          <w:jc w:val="center"/>
        </w:trPr>
        <w:tc>
          <w:tcPr>
            <w:tcW w:w="9752" w:type="dxa"/>
            <w:gridSpan w:val="2"/>
            <w:tcBorders>
              <w:top w:val="nil"/>
              <w:left w:val="nil"/>
              <w:bottom w:val="nil"/>
              <w:right w:val="nil"/>
            </w:tcBorders>
          </w:tcPr>
          <w:p w14:paraId="13F9B660" w14:textId="77777777" w:rsidR="00F11B92" w:rsidRPr="006113F0" w:rsidRDefault="00F11B92" w:rsidP="00C90D5B"/>
        </w:tc>
      </w:tr>
      <w:tr w:rsidR="00F11B92" w:rsidRPr="006113F0" w14:paraId="6DCE3501" w14:textId="77777777" w:rsidTr="00C90D5B">
        <w:trPr>
          <w:trHeight w:val="240"/>
          <w:jc w:val="center"/>
        </w:trPr>
        <w:tc>
          <w:tcPr>
            <w:tcW w:w="4876" w:type="dxa"/>
            <w:tcBorders>
              <w:top w:val="nil"/>
              <w:left w:val="nil"/>
              <w:bottom w:val="nil"/>
              <w:right w:val="nil"/>
            </w:tcBorders>
          </w:tcPr>
          <w:p w14:paraId="4DD6F00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9C38B92" w14:textId="77777777" w:rsidR="00F11B92" w:rsidRPr="006113F0" w:rsidRDefault="00F11B92" w:rsidP="00C90D5B">
            <w:pPr>
              <w:pStyle w:val="AmColumnHeading"/>
            </w:pPr>
            <w:r w:rsidRPr="006113F0">
              <w:t>Muudatusettepanek</w:t>
            </w:r>
          </w:p>
        </w:tc>
      </w:tr>
      <w:tr w:rsidR="00F11B92" w:rsidRPr="006113F0" w14:paraId="0281A7B1" w14:textId="77777777" w:rsidTr="00C90D5B">
        <w:trPr>
          <w:jc w:val="center"/>
        </w:trPr>
        <w:tc>
          <w:tcPr>
            <w:tcW w:w="4876" w:type="dxa"/>
            <w:tcBorders>
              <w:top w:val="nil"/>
              <w:left w:val="nil"/>
              <w:bottom w:val="nil"/>
              <w:right w:val="nil"/>
            </w:tcBorders>
          </w:tcPr>
          <w:p w14:paraId="1AD466D2"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617938B7" w14:textId="77777777" w:rsidR="00F11B92" w:rsidRPr="006113F0" w:rsidRDefault="00F11B92" w:rsidP="00C90D5B">
            <w:pPr>
              <w:pStyle w:val="Normal6a"/>
            </w:pPr>
            <w:r w:rsidRPr="006113F0">
              <w:t>2.</w:t>
            </w:r>
            <w:r w:rsidRPr="006113F0">
              <w:tab/>
              <w:t xml:space="preserve">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 </w:t>
            </w:r>
            <w:r w:rsidRPr="006113F0">
              <w:rPr>
                <w:b/>
                <w:i/>
              </w:rPr>
              <w:t>Liikmesriigid võtavad arvesse konkreetseid piirkondlikke sisejulgeolekuprobleeme. Liikmesriigid kaasavad eraldatud vahendite haldamisse ja rakendamisse asjaomased piirkondlikud omavalitsused kooskõlas subsidiaarsuse põhimõttega tagamaks, et rahalisi vahendeid suunatakse tulemuslikult ning et need vastavad territoriaalsele ja operatiivsele tegelikkusele.</w:t>
            </w:r>
          </w:p>
        </w:tc>
      </w:tr>
    </w:tbl>
    <w:p w14:paraId="430AD14C"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10C1998" w14:textId="77777777" w:rsidR="00F11B92" w:rsidRPr="006113F0" w:rsidRDefault="00F11B92" w:rsidP="00F11B92">
      <w:r w:rsidRPr="006113F0">
        <w:rPr>
          <w:rStyle w:val="HideTWBExt"/>
        </w:rPr>
        <w:t>&lt;/Amend&gt;</w:t>
      </w:r>
    </w:p>
    <w:p w14:paraId="46448E5A"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188</w:t>
      </w:r>
      <w:r w:rsidRPr="006113F0">
        <w:rPr>
          <w:rStyle w:val="HideTWBExt"/>
          <w:b w:val="0"/>
        </w:rPr>
        <w:t>&lt;/NumAm&gt;</w:t>
      </w:r>
    </w:p>
    <w:p w14:paraId="4F15ECD5"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172B94ED" w14:textId="77777777" w:rsidR="00F11B92" w:rsidRPr="006113F0" w:rsidRDefault="00F11B92" w:rsidP="00F11B92">
      <w:pPr>
        <w:pStyle w:val="NormalBold"/>
      </w:pPr>
      <w:r w:rsidRPr="006113F0">
        <w:rPr>
          <w:rStyle w:val="HideTWBExt"/>
          <w:b w:val="0"/>
        </w:rPr>
        <w:t>&lt;/RepeatBlock-By&gt;</w:t>
      </w:r>
    </w:p>
    <w:p w14:paraId="7DFD110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0822316"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E139789" w14:textId="77777777" w:rsidTr="00C90D5B">
        <w:trPr>
          <w:trHeight w:hRule="exact" w:val="240"/>
          <w:jc w:val="center"/>
        </w:trPr>
        <w:tc>
          <w:tcPr>
            <w:tcW w:w="9752" w:type="dxa"/>
            <w:gridSpan w:val="2"/>
            <w:tcBorders>
              <w:top w:val="nil"/>
              <w:left w:val="nil"/>
              <w:bottom w:val="nil"/>
              <w:right w:val="nil"/>
            </w:tcBorders>
          </w:tcPr>
          <w:p w14:paraId="4B88E705" w14:textId="77777777" w:rsidR="00F11B92" w:rsidRPr="006113F0" w:rsidRDefault="00F11B92" w:rsidP="00C90D5B"/>
        </w:tc>
      </w:tr>
      <w:tr w:rsidR="00F11B92" w:rsidRPr="006113F0" w14:paraId="61C905FA" w14:textId="77777777" w:rsidTr="00C90D5B">
        <w:trPr>
          <w:trHeight w:val="240"/>
          <w:jc w:val="center"/>
        </w:trPr>
        <w:tc>
          <w:tcPr>
            <w:tcW w:w="4876" w:type="dxa"/>
            <w:tcBorders>
              <w:top w:val="nil"/>
              <w:left w:val="nil"/>
              <w:bottom w:val="nil"/>
              <w:right w:val="nil"/>
            </w:tcBorders>
          </w:tcPr>
          <w:p w14:paraId="30A9521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ABFF93A" w14:textId="77777777" w:rsidR="00F11B92" w:rsidRPr="006113F0" w:rsidRDefault="00F11B92" w:rsidP="00C90D5B">
            <w:pPr>
              <w:pStyle w:val="AmColumnHeading"/>
            </w:pPr>
            <w:r w:rsidRPr="006113F0">
              <w:t>Muudatusettepanek</w:t>
            </w:r>
          </w:p>
        </w:tc>
      </w:tr>
      <w:tr w:rsidR="00F11B92" w:rsidRPr="006113F0" w14:paraId="2B38A3BA" w14:textId="77777777" w:rsidTr="00C90D5B">
        <w:trPr>
          <w:jc w:val="center"/>
        </w:trPr>
        <w:tc>
          <w:tcPr>
            <w:tcW w:w="4876" w:type="dxa"/>
            <w:tcBorders>
              <w:top w:val="nil"/>
              <w:left w:val="nil"/>
              <w:bottom w:val="nil"/>
              <w:right w:val="nil"/>
            </w:tcBorders>
          </w:tcPr>
          <w:p w14:paraId="77F734D6" w14:textId="77777777" w:rsidR="00F11B92" w:rsidRPr="006113F0" w:rsidRDefault="00F11B92" w:rsidP="00C90D5B">
            <w:pPr>
              <w:pStyle w:val="Normal6a"/>
            </w:pPr>
            <w:r w:rsidRPr="006113F0">
              <w:t>2.</w:t>
            </w:r>
            <w:r w:rsidRPr="006113F0">
              <w:tab/>
              <w:t xml:space="preserve">Liikmesriigid tagavad, et nende riiklike ja piirkondlike partnerluskavade prioriteedid hõlmavad meetmeid käesoleva määruse kohase liidu toetuse kõikide eesmärkide saavutamiseks </w:t>
            </w:r>
            <w:r w:rsidRPr="006113F0">
              <w:rPr>
                <w:b/>
                <w:i/>
              </w:rPr>
              <w:t>ning et</w:t>
            </w:r>
            <w:r w:rsidRPr="006113F0">
              <w:t xml:space="preserve"> vahendite jaotamine eesmärkide vahel on tuvastatud probleemide ja vajadustega proportsionaalne.</w:t>
            </w:r>
          </w:p>
        </w:tc>
        <w:tc>
          <w:tcPr>
            <w:tcW w:w="4876" w:type="dxa"/>
            <w:tcBorders>
              <w:top w:val="nil"/>
              <w:left w:val="nil"/>
              <w:bottom w:val="nil"/>
              <w:right w:val="nil"/>
            </w:tcBorders>
          </w:tcPr>
          <w:p w14:paraId="61B300F5"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w:t>
            </w:r>
            <w:r w:rsidRPr="006113F0">
              <w:rPr>
                <w:b/>
                <w:i/>
              </w:rPr>
              <w:t>.</w:t>
            </w:r>
            <w:r w:rsidRPr="006113F0">
              <w:t xml:space="preserve"> Vahendite jaotamine </w:t>
            </w:r>
            <w:r w:rsidRPr="006113F0">
              <w:rPr>
                <w:b/>
                <w:i/>
              </w:rPr>
              <w:t>liidu toetuse</w:t>
            </w:r>
            <w:r w:rsidRPr="006113F0">
              <w:t xml:space="preserve"> eesmärkide vahel on tuvastatud probleemide ja vajadustega proportsionaalne. </w:t>
            </w:r>
            <w:r w:rsidRPr="006113F0">
              <w:rPr>
                <w:b/>
                <w:i/>
              </w:rPr>
              <w:t>Komisjoni taotlusel esitavad liikmesriigid sellise jaotamise kohta põhjenduse.</w:t>
            </w:r>
          </w:p>
        </w:tc>
      </w:tr>
    </w:tbl>
    <w:p w14:paraId="36EDDF8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EA5FAEA" w14:textId="77777777" w:rsidR="00F11B92" w:rsidRPr="006113F0" w:rsidRDefault="00F11B92" w:rsidP="00F11B92">
      <w:r w:rsidRPr="006113F0">
        <w:rPr>
          <w:rStyle w:val="HideTWBExt"/>
        </w:rPr>
        <w:t>&lt;/Amend&gt;</w:t>
      </w:r>
    </w:p>
    <w:p w14:paraId="011F395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189</w:t>
      </w:r>
      <w:r w:rsidRPr="006113F0">
        <w:rPr>
          <w:rStyle w:val="HideTWBExt"/>
          <w:b w:val="0"/>
        </w:rPr>
        <w:t>&lt;/NumAm&gt;</w:t>
      </w:r>
    </w:p>
    <w:p w14:paraId="25E82250" w14:textId="77777777" w:rsidR="00F11B92" w:rsidRPr="006113F0" w:rsidRDefault="00F11B92" w:rsidP="00F11B92">
      <w:pPr>
        <w:pStyle w:val="NormalBold"/>
      </w:pPr>
      <w:r w:rsidRPr="006113F0">
        <w:rPr>
          <w:rStyle w:val="HideTWBExt"/>
          <w:b w:val="0"/>
        </w:rPr>
        <w:t>&lt;RepeatBlock-By&gt;&lt;Members&gt;</w:t>
      </w:r>
      <w:r w:rsidRPr="006113F0">
        <w:t>Mariusz Kamiński, Maciej Wąsik</w:t>
      </w:r>
      <w:r w:rsidRPr="006113F0">
        <w:rPr>
          <w:rStyle w:val="HideTWBExt"/>
          <w:b w:val="0"/>
        </w:rPr>
        <w:t>&lt;/Members&gt;</w:t>
      </w:r>
    </w:p>
    <w:p w14:paraId="55793120" w14:textId="77777777" w:rsidR="00F11B92" w:rsidRPr="006113F0" w:rsidRDefault="00F11B92" w:rsidP="00F11B92">
      <w:pPr>
        <w:pStyle w:val="NormalBold"/>
      </w:pPr>
      <w:r w:rsidRPr="006113F0">
        <w:rPr>
          <w:rStyle w:val="HideTWBExt"/>
          <w:b w:val="0"/>
        </w:rPr>
        <w:t>&lt;/RepeatBlock-By&gt;</w:t>
      </w:r>
    </w:p>
    <w:p w14:paraId="255E8AB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6FBF71B"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899FE76" w14:textId="77777777" w:rsidTr="00C90D5B">
        <w:trPr>
          <w:trHeight w:hRule="exact" w:val="240"/>
          <w:jc w:val="center"/>
        </w:trPr>
        <w:tc>
          <w:tcPr>
            <w:tcW w:w="9752" w:type="dxa"/>
            <w:gridSpan w:val="2"/>
            <w:tcBorders>
              <w:top w:val="nil"/>
              <w:left w:val="nil"/>
              <w:bottom w:val="nil"/>
              <w:right w:val="nil"/>
            </w:tcBorders>
          </w:tcPr>
          <w:p w14:paraId="7B4386DE" w14:textId="77777777" w:rsidR="00F11B92" w:rsidRPr="006113F0" w:rsidRDefault="00F11B92" w:rsidP="00C90D5B"/>
        </w:tc>
      </w:tr>
      <w:tr w:rsidR="00F11B92" w:rsidRPr="006113F0" w14:paraId="6458AD37" w14:textId="77777777" w:rsidTr="00C90D5B">
        <w:trPr>
          <w:trHeight w:val="240"/>
          <w:jc w:val="center"/>
        </w:trPr>
        <w:tc>
          <w:tcPr>
            <w:tcW w:w="4876" w:type="dxa"/>
            <w:tcBorders>
              <w:top w:val="nil"/>
              <w:left w:val="nil"/>
              <w:bottom w:val="nil"/>
              <w:right w:val="nil"/>
            </w:tcBorders>
          </w:tcPr>
          <w:p w14:paraId="76C3F2F8"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64D08D5" w14:textId="77777777" w:rsidR="00F11B92" w:rsidRPr="006113F0" w:rsidRDefault="00F11B92" w:rsidP="00C90D5B">
            <w:pPr>
              <w:pStyle w:val="AmColumnHeading"/>
            </w:pPr>
            <w:r w:rsidRPr="006113F0">
              <w:t>Muudatusettepanek</w:t>
            </w:r>
          </w:p>
        </w:tc>
      </w:tr>
      <w:tr w:rsidR="00F11B92" w:rsidRPr="006113F0" w14:paraId="78645DB1" w14:textId="77777777" w:rsidTr="00C90D5B">
        <w:trPr>
          <w:jc w:val="center"/>
        </w:trPr>
        <w:tc>
          <w:tcPr>
            <w:tcW w:w="4876" w:type="dxa"/>
            <w:tcBorders>
              <w:top w:val="nil"/>
              <w:left w:val="nil"/>
              <w:bottom w:val="nil"/>
              <w:right w:val="nil"/>
            </w:tcBorders>
          </w:tcPr>
          <w:p w14:paraId="38FA0F04"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6C1EE5D7" w14:textId="77777777" w:rsidR="00F11B92" w:rsidRPr="006113F0" w:rsidRDefault="00F11B92" w:rsidP="00C90D5B">
            <w:pPr>
              <w:pStyle w:val="Normal6a"/>
            </w:pPr>
            <w:r w:rsidRPr="006113F0">
              <w:t>2.</w:t>
            </w:r>
            <w:r w:rsidRPr="006113F0">
              <w:tab/>
              <w:t xml:space="preserve">Liikmesriigid </w:t>
            </w:r>
            <w:r w:rsidRPr="006113F0">
              <w:rPr>
                <w:b/>
                <w:bCs/>
                <w:i/>
                <w:iCs/>
              </w:rPr>
              <w:t>püüavad tagada</w:t>
            </w:r>
            <w:r w:rsidRPr="006113F0">
              <w:t>, et nende riiklike ja piirkondlike partnerluskavade prioriteedid hõlmavad meetmeid käesoleva määruse kohase liidu toetuse kõikide eesmärkide saavutamiseks</w:t>
            </w:r>
            <w:r w:rsidRPr="006113F0">
              <w:rPr>
                <w:b/>
                <w:bCs/>
                <w:i/>
                <w:iCs/>
              </w:rPr>
              <w:t xml:space="preserve">, võttes arvesse iga liikmesriigi ees seisvate </w:t>
            </w:r>
            <w:proofErr w:type="spellStart"/>
            <w:r w:rsidRPr="006113F0">
              <w:rPr>
                <w:b/>
                <w:bCs/>
                <w:i/>
                <w:iCs/>
              </w:rPr>
              <w:t>siseohtude</w:t>
            </w:r>
            <w:proofErr w:type="spellEnd"/>
            <w:r w:rsidRPr="006113F0">
              <w:rPr>
                <w:b/>
                <w:bCs/>
                <w:i/>
                <w:iCs/>
              </w:rPr>
              <w:t xml:space="preserve"> erijooni,</w:t>
            </w:r>
            <w:r w:rsidRPr="006113F0">
              <w:t xml:space="preserve"> ning et vahendite jaotamine eesmärkide vahel on tuvastatud probleemide ja vajadustega </w:t>
            </w:r>
            <w:r w:rsidRPr="006113F0">
              <w:rPr>
                <w:b/>
                <w:bCs/>
                <w:i/>
                <w:iCs/>
              </w:rPr>
              <w:t>võimaluse piires</w:t>
            </w:r>
            <w:r w:rsidRPr="006113F0">
              <w:t xml:space="preserve"> proportsionaalne.</w:t>
            </w:r>
          </w:p>
        </w:tc>
      </w:tr>
    </w:tbl>
    <w:p w14:paraId="3D6B416B"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{PL}</w:t>
      </w:r>
      <w:proofErr w:type="spellStart"/>
      <w:r w:rsidRPr="006113F0">
        <w:t>pl</w:t>
      </w:r>
      <w:proofErr w:type="spellEnd"/>
      <w:r w:rsidRPr="006113F0">
        <w:rPr>
          <w:rStyle w:val="HideTWBExt"/>
        </w:rPr>
        <w:t>&lt;/Original&gt;</w:t>
      </w:r>
    </w:p>
    <w:p w14:paraId="56B971EC" w14:textId="77777777" w:rsidR="00F11B92" w:rsidRPr="006113F0" w:rsidRDefault="00F11B92" w:rsidP="00F11B92">
      <w:r w:rsidRPr="006113F0">
        <w:rPr>
          <w:rStyle w:val="HideTWBExt"/>
        </w:rPr>
        <w:t>&lt;/Amend&gt;</w:t>
      </w:r>
    </w:p>
    <w:p w14:paraId="1DC8A320"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190</w:t>
      </w:r>
      <w:r w:rsidRPr="006113F0">
        <w:rPr>
          <w:rStyle w:val="HideTWBExt"/>
          <w:b w:val="0"/>
        </w:rPr>
        <w:t>&lt;/NumAm&gt;</w:t>
      </w:r>
    </w:p>
    <w:p w14:paraId="3526BD12" w14:textId="77777777" w:rsidR="00F11B92" w:rsidRPr="006113F0" w:rsidRDefault="00F11B92" w:rsidP="00F11B92">
      <w:pPr>
        <w:pStyle w:val="NormalBold"/>
      </w:pPr>
      <w:r w:rsidRPr="006113F0">
        <w:rPr>
          <w:rStyle w:val="HideTWBExt"/>
          <w:b w:val="0"/>
        </w:rPr>
        <w:t>&lt;RepeatBlock-By&gt;&lt;Members&gt;</w:t>
      </w:r>
      <w:r w:rsidRPr="006113F0">
        <w:t>Erik Kaliňák, Judita Laššáková, Katarína Roth Neveďalová, Monika Beňová</w:t>
      </w:r>
      <w:r w:rsidRPr="006113F0">
        <w:rPr>
          <w:rStyle w:val="HideTWBExt"/>
          <w:b w:val="0"/>
        </w:rPr>
        <w:t>&lt;/Members&gt;</w:t>
      </w:r>
    </w:p>
    <w:p w14:paraId="2A302917" w14:textId="77777777" w:rsidR="00F11B92" w:rsidRPr="006113F0" w:rsidRDefault="00F11B92" w:rsidP="00F11B92">
      <w:pPr>
        <w:pStyle w:val="NormalBold"/>
      </w:pPr>
      <w:r w:rsidRPr="006113F0">
        <w:rPr>
          <w:rStyle w:val="HideTWBExt"/>
          <w:b w:val="0"/>
        </w:rPr>
        <w:t>&lt;/RepeatBlock-By&gt;</w:t>
      </w:r>
    </w:p>
    <w:p w14:paraId="14A5311F"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05A3CF8"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CBFF160" w14:textId="77777777" w:rsidTr="00C90D5B">
        <w:trPr>
          <w:trHeight w:hRule="exact" w:val="240"/>
          <w:jc w:val="center"/>
        </w:trPr>
        <w:tc>
          <w:tcPr>
            <w:tcW w:w="9752" w:type="dxa"/>
            <w:gridSpan w:val="2"/>
            <w:tcBorders>
              <w:top w:val="nil"/>
              <w:left w:val="nil"/>
              <w:bottom w:val="nil"/>
              <w:right w:val="nil"/>
            </w:tcBorders>
          </w:tcPr>
          <w:p w14:paraId="40E1AD3E" w14:textId="77777777" w:rsidR="00F11B92" w:rsidRPr="006113F0" w:rsidRDefault="00F11B92" w:rsidP="00C90D5B"/>
        </w:tc>
      </w:tr>
      <w:tr w:rsidR="00F11B92" w:rsidRPr="006113F0" w14:paraId="53D2B5F9" w14:textId="77777777" w:rsidTr="00C90D5B">
        <w:trPr>
          <w:trHeight w:val="240"/>
          <w:jc w:val="center"/>
        </w:trPr>
        <w:tc>
          <w:tcPr>
            <w:tcW w:w="4876" w:type="dxa"/>
            <w:tcBorders>
              <w:top w:val="nil"/>
              <w:left w:val="nil"/>
              <w:bottom w:val="nil"/>
              <w:right w:val="nil"/>
            </w:tcBorders>
          </w:tcPr>
          <w:p w14:paraId="5A9BBF26"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400F564" w14:textId="77777777" w:rsidR="00F11B92" w:rsidRPr="006113F0" w:rsidRDefault="00F11B92" w:rsidP="00C90D5B">
            <w:pPr>
              <w:pStyle w:val="AmColumnHeading"/>
            </w:pPr>
            <w:r w:rsidRPr="006113F0">
              <w:t>Muudatusettepanek</w:t>
            </w:r>
          </w:p>
        </w:tc>
      </w:tr>
      <w:tr w:rsidR="00F11B92" w:rsidRPr="006113F0" w14:paraId="58C73D9D" w14:textId="77777777" w:rsidTr="00C90D5B">
        <w:trPr>
          <w:jc w:val="center"/>
        </w:trPr>
        <w:tc>
          <w:tcPr>
            <w:tcW w:w="4876" w:type="dxa"/>
            <w:tcBorders>
              <w:top w:val="nil"/>
              <w:left w:val="nil"/>
              <w:bottom w:val="nil"/>
              <w:right w:val="nil"/>
            </w:tcBorders>
          </w:tcPr>
          <w:p w14:paraId="559BF795"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5B75FF12" w14:textId="77777777" w:rsidR="00F11B92" w:rsidRPr="006113F0" w:rsidRDefault="00F11B92" w:rsidP="00C90D5B">
            <w:pPr>
              <w:pStyle w:val="Normal6a"/>
            </w:pPr>
            <w:r w:rsidRPr="006113F0">
              <w:t>2.</w:t>
            </w:r>
            <w:r w:rsidRPr="006113F0">
              <w:tab/>
              <w:t xml:space="preserve">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 </w:t>
            </w:r>
            <w:r w:rsidRPr="006113F0">
              <w:rPr>
                <w:b/>
                <w:bCs/>
                <w:i/>
                <w:iCs/>
              </w:rPr>
              <w:t>võttes arvesse iga liikmesriigi konkreetseid julgeolekuriske ja operatiivvajadusi</w:t>
            </w:r>
            <w:r w:rsidRPr="006113F0">
              <w:t>.</w:t>
            </w:r>
          </w:p>
        </w:tc>
      </w:tr>
    </w:tbl>
    <w:p w14:paraId="6E93955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{SK}</w:t>
      </w:r>
      <w:proofErr w:type="spellStart"/>
      <w:r w:rsidRPr="006113F0">
        <w:t>sk</w:t>
      </w:r>
      <w:proofErr w:type="spellEnd"/>
      <w:r w:rsidRPr="006113F0">
        <w:rPr>
          <w:rStyle w:val="HideTWBExt"/>
        </w:rPr>
        <w:t>&lt;/Original&gt;</w:t>
      </w:r>
    </w:p>
    <w:p w14:paraId="2ED4F443" w14:textId="77777777" w:rsidR="00F11B92" w:rsidRPr="006113F0" w:rsidRDefault="00F11B92" w:rsidP="00F11B92">
      <w:r w:rsidRPr="006113F0">
        <w:rPr>
          <w:rStyle w:val="HideTWBExt"/>
        </w:rPr>
        <w:t>&lt;/Amend&gt;</w:t>
      </w:r>
    </w:p>
    <w:p w14:paraId="324B1CE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191</w:t>
      </w:r>
      <w:r w:rsidRPr="006113F0">
        <w:rPr>
          <w:rStyle w:val="HideTWBExt"/>
          <w:b w:val="0"/>
        </w:rPr>
        <w:t>&lt;/NumAm&gt;</w:t>
      </w:r>
    </w:p>
    <w:p w14:paraId="069FDDF3"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3E127092" w14:textId="77777777" w:rsidR="00F11B92" w:rsidRPr="006113F0" w:rsidRDefault="00F11B92" w:rsidP="00F11B92">
      <w:pPr>
        <w:pStyle w:val="NormalBold"/>
      </w:pPr>
      <w:r w:rsidRPr="006113F0">
        <w:rPr>
          <w:rStyle w:val="HideTWBExt"/>
          <w:b w:val="0"/>
        </w:rPr>
        <w:t>&lt;/RepeatBlock-By&gt;</w:t>
      </w:r>
    </w:p>
    <w:p w14:paraId="64755AD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052AE717"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9A00E9A" w14:textId="77777777" w:rsidTr="00C90D5B">
        <w:trPr>
          <w:trHeight w:hRule="exact" w:val="240"/>
          <w:jc w:val="center"/>
        </w:trPr>
        <w:tc>
          <w:tcPr>
            <w:tcW w:w="9752" w:type="dxa"/>
            <w:gridSpan w:val="2"/>
            <w:tcBorders>
              <w:top w:val="nil"/>
              <w:left w:val="nil"/>
              <w:bottom w:val="nil"/>
              <w:right w:val="nil"/>
            </w:tcBorders>
          </w:tcPr>
          <w:p w14:paraId="59F00FEE" w14:textId="77777777" w:rsidR="00F11B92" w:rsidRPr="006113F0" w:rsidRDefault="00F11B92" w:rsidP="00C90D5B"/>
        </w:tc>
      </w:tr>
      <w:tr w:rsidR="00F11B92" w:rsidRPr="006113F0" w14:paraId="51ADA72A" w14:textId="77777777" w:rsidTr="00C90D5B">
        <w:trPr>
          <w:trHeight w:val="240"/>
          <w:jc w:val="center"/>
        </w:trPr>
        <w:tc>
          <w:tcPr>
            <w:tcW w:w="4876" w:type="dxa"/>
            <w:tcBorders>
              <w:top w:val="nil"/>
              <w:left w:val="nil"/>
              <w:bottom w:val="nil"/>
              <w:right w:val="nil"/>
            </w:tcBorders>
          </w:tcPr>
          <w:p w14:paraId="3C5D0E6D"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8FF3553" w14:textId="77777777" w:rsidR="00F11B92" w:rsidRPr="006113F0" w:rsidRDefault="00F11B92" w:rsidP="00C90D5B">
            <w:pPr>
              <w:pStyle w:val="AmColumnHeading"/>
            </w:pPr>
            <w:r w:rsidRPr="006113F0">
              <w:t>Muudatusettepanek</w:t>
            </w:r>
          </w:p>
        </w:tc>
      </w:tr>
      <w:tr w:rsidR="00F11B92" w:rsidRPr="006113F0" w14:paraId="52972ECD" w14:textId="77777777" w:rsidTr="00C90D5B">
        <w:trPr>
          <w:jc w:val="center"/>
        </w:trPr>
        <w:tc>
          <w:tcPr>
            <w:tcW w:w="4876" w:type="dxa"/>
            <w:tcBorders>
              <w:top w:val="nil"/>
              <w:left w:val="nil"/>
              <w:bottom w:val="nil"/>
              <w:right w:val="nil"/>
            </w:tcBorders>
          </w:tcPr>
          <w:p w14:paraId="0DF2D352" w14:textId="77777777" w:rsidR="00F11B92" w:rsidRPr="006113F0" w:rsidRDefault="00F11B92" w:rsidP="00C90D5B">
            <w:pPr>
              <w:pStyle w:val="Normal6a"/>
            </w:pPr>
            <w:r w:rsidRPr="006113F0">
              <w:t>2.</w:t>
            </w:r>
            <w:r w:rsidRPr="006113F0">
              <w:tab/>
              <w:t xml:space="preserve">Liikmesriigid tagavad, et nende riiklike ja piirkondlike partnerluskavade prioriteedid hõlmavad meetmeid käesoleva määruse kohase liidu toetuse kõikide eesmärkide saavutamiseks </w:t>
            </w:r>
            <w:r w:rsidRPr="006113F0">
              <w:rPr>
                <w:b/>
                <w:i/>
              </w:rPr>
              <w:t>ning</w:t>
            </w:r>
            <w:r w:rsidRPr="006113F0">
              <w:t xml:space="preserve"> et vahendite jaotamine eesmärkide vahel on tuvastatud probleemide ja vajadustega proportsionaalne.</w:t>
            </w:r>
          </w:p>
        </w:tc>
        <w:tc>
          <w:tcPr>
            <w:tcW w:w="4876" w:type="dxa"/>
            <w:tcBorders>
              <w:top w:val="nil"/>
              <w:left w:val="nil"/>
              <w:bottom w:val="nil"/>
              <w:right w:val="nil"/>
            </w:tcBorders>
          </w:tcPr>
          <w:p w14:paraId="37A1BB32" w14:textId="77777777" w:rsidR="00F11B92" w:rsidRPr="006113F0" w:rsidRDefault="00F11B92" w:rsidP="00C90D5B">
            <w:pPr>
              <w:pStyle w:val="Normal6a"/>
            </w:pPr>
            <w:r w:rsidRPr="006113F0">
              <w:t>2.</w:t>
            </w:r>
            <w:r w:rsidRPr="006113F0">
              <w:tab/>
              <w:t>Liikmesriigid tagavad, et nende riiklike ja piirkondlike partnerluskavade prioriteedid hõlmavad meetmeid käesoleva määruse kohase liidu toetuse kõikide eesmärkide saavutamiseks</w:t>
            </w:r>
            <w:r w:rsidRPr="006113F0">
              <w:rPr>
                <w:b/>
                <w:i/>
              </w:rPr>
              <w:t>,</w:t>
            </w:r>
            <w:r w:rsidRPr="006113F0">
              <w:t xml:space="preserve"> et vahendite jaotamine eesmärkide vahel on tuvastatud probleemide ja vajadustega proportsionaalne </w:t>
            </w:r>
            <w:r w:rsidRPr="006113F0">
              <w:rPr>
                <w:b/>
                <w:i/>
              </w:rPr>
              <w:t>ning et piiriüleseid piirkondlikke vajadusi ja prioriteete võetakse arvesse</w:t>
            </w:r>
            <w:r w:rsidRPr="006113F0">
              <w:t>.</w:t>
            </w:r>
          </w:p>
        </w:tc>
      </w:tr>
    </w:tbl>
    <w:p w14:paraId="0CEB4CD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9EE6EFA" w14:textId="77777777" w:rsidR="00F11B92" w:rsidRPr="006113F0" w:rsidRDefault="00F11B92" w:rsidP="00F11B92">
      <w:r w:rsidRPr="006113F0">
        <w:rPr>
          <w:rStyle w:val="HideTWBExt"/>
        </w:rPr>
        <w:t>&lt;/Amend&gt;</w:t>
      </w:r>
    </w:p>
    <w:p w14:paraId="132AC34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192</w:t>
      </w:r>
      <w:r w:rsidRPr="006113F0">
        <w:rPr>
          <w:rStyle w:val="HideTWBExt"/>
          <w:b w:val="0"/>
        </w:rPr>
        <w:t>&lt;/NumAm&gt;</w:t>
      </w:r>
    </w:p>
    <w:p w14:paraId="6A925980" w14:textId="77777777" w:rsidR="00F11B92" w:rsidRPr="006113F0" w:rsidRDefault="00F11B92" w:rsidP="00F11B92">
      <w:pPr>
        <w:pStyle w:val="NormalBold"/>
      </w:pPr>
      <w:r w:rsidRPr="006113F0">
        <w:rPr>
          <w:rStyle w:val="HideTWBExt"/>
          <w:b w:val="0"/>
        </w:rPr>
        <w:t>&lt;RepeatBlock-By&gt;&lt;Members&gt;</w:t>
      </w:r>
      <w:r w:rsidRPr="006113F0">
        <w:t>Dainius Žalimas</w:t>
      </w:r>
      <w:r w:rsidRPr="006113F0">
        <w:rPr>
          <w:rStyle w:val="HideTWBExt"/>
          <w:b w:val="0"/>
        </w:rPr>
        <w:t>&lt;/Members&gt;</w:t>
      </w:r>
    </w:p>
    <w:p w14:paraId="0B80741F" w14:textId="77777777" w:rsidR="00F11B92" w:rsidRPr="006113F0" w:rsidRDefault="00F11B92" w:rsidP="00F11B92">
      <w:pPr>
        <w:pStyle w:val="NormalBold"/>
      </w:pPr>
      <w:r w:rsidRPr="006113F0">
        <w:rPr>
          <w:rStyle w:val="HideTWBExt"/>
          <w:b w:val="0"/>
        </w:rPr>
        <w:t>&lt;/RepeatBlock-By&gt;</w:t>
      </w:r>
    </w:p>
    <w:p w14:paraId="59F37CF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D0DCFF1"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70E43E7" w14:textId="77777777" w:rsidTr="00C90D5B">
        <w:trPr>
          <w:trHeight w:hRule="exact" w:val="240"/>
          <w:jc w:val="center"/>
        </w:trPr>
        <w:tc>
          <w:tcPr>
            <w:tcW w:w="9752" w:type="dxa"/>
            <w:gridSpan w:val="2"/>
            <w:tcBorders>
              <w:top w:val="nil"/>
              <w:left w:val="nil"/>
              <w:bottom w:val="nil"/>
              <w:right w:val="nil"/>
            </w:tcBorders>
          </w:tcPr>
          <w:p w14:paraId="45EF43F1" w14:textId="77777777" w:rsidR="00F11B92" w:rsidRPr="006113F0" w:rsidRDefault="00F11B92" w:rsidP="00C90D5B"/>
        </w:tc>
      </w:tr>
      <w:tr w:rsidR="00F11B92" w:rsidRPr="006113F0" w14:paraId="2563072B" w14:textId="77777777" w:rsidTr="00C90D5B">
        <w:trPr>
          <w:trHeight w:val="240"/>
          <w:jc w:val="center"/>
        </w:trPr>
        <w:tc>
          <w:tcPr>
            <w:tcW w:w="4876" w:type="dxa"/>
            <w:tcBorders>
              <w:top w:val="nil"/>
              <w:left w:val="nil"/>
              <w:bottom w:val="nil"/>
              <w:right w:val="nil"/>
            </w:tcBorders>
          </w:tcPr>
          <w:p w14:paraId="494FB61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20A04B3" w14:textId="77777777" w:rsidR="00F11B92" w:rsidRPr="006113F0" w:rsidRDefault="00F11B92" w:rsidP="00C90D5B">
            <w:pPr>
              <w:pStyle w:val="AmColumnHeading"/>
            </w:pPr>
            <w:r w:rsidRPr="006113F0">
              <w:t>Muudatusettepanek</w:t>
            </w:r>
          </w:p>
        </w:tc>
      </w:tr>
      <w:tr w:rsidR="00F11B92" w:rsidRPr="006113F0" w14:paraId="1684DA64" w14:textId="77777777" w:rsidTr="00C90D5B">
        <w:trPr>
          <w:jc w:val="center"/>
        </w:trPr>
        <w:tc>
          <w:tcPr>
            <w:tcW w:w="4876" w:type="dxa"/>
            <w:tcBorders>
              <w:top w:val="nil"/>
              <w:left w:val="nil"/>
              <w:bottom w:val="nil"/>
              <w:right w:val="nil"/>
            </w:tcBorders>
          </w:tcPr>
          <w:p w14:paraId="6316C2AD" w14:textId="77777777" w:rsidR="00F11B92" w:rsidRPr="006113F0" w:rsidRDefault="00F11B92" w:rsidP="00C90D5B">
            <w:pPr>
              <w:pStyle w:val="Normal6a"/>
            </w:pPr>
            <w:r w:rsidRPr="006113F0">
              <w:t>2.</w:t>
            </w:r>
            <w:r w:rsidRPr="006113F0">
              <w:tab/>
              <w:t xml:space="preserve">Liikmesriigid tagavad, et nende riiklike ja piirkondlike partnerluskavade prioriteedid </w:t>
            </w:r>
            <w:r w:rsidRPr="006113F0">
              <w:rPr>
                <w:b/>
                <w:i/>
              </w:rPr>
              <w:t>hõlmavad meetmeid</w:t>
            </w:r>
            <w:r w:rsidRPr="006113F0">
              <w:t xml:space="preserve"> käesoleva määruse kohase liidu toetuse </w:t>
            </w:r>
            <w:r w:rsidRPr="006113F0">
              <w:rPr>
                <w:b/>
                <w:i/>
              </w:rPr>
              <w:t>kõikide eesmärkide saavutamiseks ning et vahendite jaotamine eesmärkide vahel on tuvastatud probleemide ja vajadustega proportsionaalne</w:t>
            </w:r>
            <w:r w:rsidRPr="006113F0">
              <w:t>.</w:t>
            </w:r>
          </w:p>
        </w:tc>
        <w:tc>
          <w:tcPr>
            <w:tcW w:w="4876" w:type="dxa"/>
            <w:tcBorders>
              <w:top w:val="nil"/>
              <w:left w:val="nil"/>
              <w:bottom w:val="nil"/>
              <w:right w:val="nil"/>
            </w:tcBorders>
          </w:tcPr>
          <w:p w14:paraId="7B3760AE" w14:textId="77777777" w:rsidR="00F11B92" w:rsidRPr="006113F0" w:rsidRDefault="00F11B92" w:rsidP="00C90D5B">
            <w:pPr>
              <w:pStyle w:val="Normal6a"/>
            </w:pPr>
            <w:r w:rsidRPr="006113F0">
              <w:t>2.</w:t>
            </w:r>
            <w:r w:rsidRPr="006113F0">
              <w:tab/>
              <w:t xml:space="preserve">Liikmesriigid tagavad, et nende riiklike ja piirkondlike partnerluskavade prioriteedid </w:t>
            </w:r>
            <w:r w:rsidRPr="006113F0">
              <w:rPr>
                <w:b/>
                <w:i/>
              </w:rPr>
              <w:t>aitavad saavutada</w:t>
            </w:r>
            <w:r w:rsidRPr="006113F0">
              <w:t xml:space="preserve"> käesoleva määruse kohase liidu toetuse </w:t>
            </w:r>
            <w:r w:rsidRPr="006113F0">
              <w:rPr>
                <w:b/>
                <w:i/>
              </w:rPr>
              <w:t>eesmärke, mis on asjaomase liikmesriigi jaoks asjakohased, võttes arvesse tema konkreetseid vajadusi ja probleeme</w:t>
            </w:r>
            <w:r w:rsidRPr="006113F0">
              <w:t>.</w:t>
            </w:r>
            <w:r w:rsidRPr="006113F0">
              <w:rPr>
                <w:b/>
                <w:i/>
              </w:rPr>
              <w:t> </w:t>
            </w:r>
          </w:p>
        </w:tc>
      </w:tr>
    </w:tbl>
    <w:p w14:paraId="01BAE67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A27A57D" w14:textId="77777777" w:rsidR="00F11B92" w:rsidRPr="006113F0" w:rsidRDefault="00F11B92" w:rsidP="00F11B92">
      <w:r w:rsidRPr="006113F0">
        <w:rPr>
          <w:rStyle w:val="HideTWBExt"/>
        </w:rPr>
        <w:t>&lt;/Amend&gt;</w:t>
      </w:r>
    </w:p>
    <w:p w14:paraId="4FEACB6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193</w:t>
      </w:r>
      <w:r w:rsidRPr="006113F0">
        <w:rPr>
          <w:rStyle w:val="HideTWBExt"/>
          <w:b w:val="0"/>
        </w:rPr>
        <w:t>&lt;/NumAm&gt;</w:t>
      </w:r>
    </w:p>
    <w:p w14:paraId="7D8B1060" w14:textId="77777777" w:rsidR="00F11B92" w:rsidRPr="006113F0" w:rsidRDefault="00F11B92" w:rsidP="00F11B92">
      <w:pPr>
        <w:pStyle w:val="NormalBold"/>
      </w:pPr>
      <w:r w:rsidRPr="006113F0">
        <w:rPr>
          <w:rStyle w:val="HideTWBExt"/>
          <w:b w:val="0"/>
        </w:rPr>
        <w:t>&lt;RepeatBlock-By&gt;&lt;Members&gt;</w:t>
      </w:r>
      <w:r w:rsidRPr="006113F0">
        <w:t>Rasa Juknevičienė</w:t>
      </w:r>
      <w:r w:rsidRPr="006113F0">
        <w:rPr>
          <w:rStyle w:val="HideTWBExt"/>
          <w:b w:val="0"/>
        </w:rPr>
        <w:t>&lt;/Members&gt;</w:t>
      </w:r>
    </w:p>
    <w:p w14:paraId="5B0035C6" w14:textId="77777777" w:rsidR="00F11B92" w:rsidRPr="006113F0" w:rsidRDefault="00F11B92" w:rsidP="00F11B92">
      <w:pPr>
        <w:pStyle w:val="NormalBold"/>
      </w:pPr>
      <w:r w:rsidRPr="006113F0">
        <w:rPr>
          <w:rStyle w:val="HideTWBExt"/>
          <w:b w:val="0"/>
        </w:rPr>
        <w:t>&lt;/RepeatBlock-By&gt;</w:t>
      </w:r>
    </w:p>
    <w:p w14:paraId="321BD35C"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0882F82" w14:textId="77777777" w:rsidR="00F11B92" w:rsidRPr="006113F0" w:rsidRDefault="00F11B92" w:rsidP="00F11B92">
      <w:pPr>
        <w:pStyle w:val="NormalBold"/>
      </w:pPr>
      <w:r w:rsidRPr="006113F0">
        <w:rPr>
          <w:rStyle w:val="HideTWBExt"/>
          <w:b w:val="0"/>
        </w:rPr>
        <w:t>&lt;Article&gt;</w:t>
      </w:r>
      <w:r w:rsidRPr="006113F0">
        <w:t>Artikkel 3 – lõige 2</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E75A797" w14:textId="77777777" w:rsidTr="00C90D5B">
        <w:trPr>
          <w:trHeight w:hRule="exact" w:val="240"/>
          <w:jc w:val="center"/>
        </w:trPr>
        <w:tc>
          <w:tcPr>
            <w:tcW w:w="9752" w:type="dxa"/>
            <w:gridSpan w:val="2"/>
            <w:tcBorders>
              <w:top w:val="nil"/>
              <w:left w:val="nil"/>
              <w:bottom w:val="nil"/>
              <w:right w:val="nil"/>
            </w:tcBorders>
          </w:tcPr>
          <w:p w14:paraId="33938C2F" w14:textId="77777777" w:rsidR="00F11B92" w:rsidRPr="006113F0" w:rsidRDefault="00F11B92" w:rsidP="00C90D5B"/>
        </w:tc>
      </w:tr>
      <w:tr w:rsidR="00F11B92" w:rsidRPr="006113F0" w14:paraId="2B4CEBA3" w14:textId="77777777" w:rsidTr="00C90D5B">
        <w:trPr>
          <w:trHeight w:val="240"/>
          <w:jc w:val="center"/>
        </w:trPr>
        <w:tc>
          <w:tcPr>
            <w:tcW w:w="4876" w:type="dxa"/>
            <w:tcBorders>
              <w:top w:val="nil"/>
              <w:left w:val="nil"/>
              <w:bottom w:val="nil"/>
              <w:right w:val="nil"/>
            </w:tcBorders>
          </w:tcPr>
          <w:p w14:paraId="42AB0E6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753F78F" w14:textId="77777777" w:rsidR="00F11B92" w:rsidRPr="006113F0" w:rsidRDefault="00F11B92" w:rsidP="00C90D5B">
            <w:pPr>
              <w:pStyle w:val="AmColumnHeading"/>
            </w:pPr>
            <w:r w:rsidRPr="006113F0">
              <w:t>Muudatusettepanek</w:t>
            </w:r>
          </w:p>
        </w:tc>
      </w:tr>
      <w:tr w:rsidR="00F11B92" w:rsidRPr="006113F0" w14:paraId="223D4AE5" w14:textId="77777777" w:rsidTr="00C90D5B">
        <w:trPr>
          <w:jc w:val="center"/>
        </w:trPr>
        <w:tc>
          <w:tcPr>
            <w:tcW w:w="4876" w:type="dxa"/>
            <w:tcBorders>
              <w:top w:val="nil"/>
              <w:left w:val="nil"/>
              <w:bottom w:val="nil"/>
              <w:right w:val="nil"/>
            </w:tcBorders>
          </w:tcPr>
          <w:p w14:paraId="40F89904" w14:textId="77777777" w:rsidR="00F11B92" w:rsidRPr="006113F0" w:rsidRDefault="00F11B92" w:rsidP="00C90D5B">
            <w:pPr>
              <w:pStyle w:val="Normal6a"/>
            </w:pPr>
            <w:r w:rsidRPr="006113F0">
              <w:t>2.</w:t>
            </w:r>
            <w:r w:rsidRPr="006113F0">
              <w:tab/>
              <w:t xml:space="preserve">Liikmesriigid tagavad, et nende riiklike ja piirkondlike partnerluskavade prioriteedid </w:t>
            </w:r>
            <w:r w:rsidRPr="006113F0">
              <w:rPr>
                <w:b/>
                <w:i/>
              </w:rPr>
              <w:t>hõlmavad meetmeid</w:t>
            </w:r>
            <w:r w:rsidRPr="006113F0">
              <w:t xml:space="preserve"> käesoleva määruse kohase liidu toetuse </w:t>
            </w:r>
            <w:r w:rsidRPr="006113F0">
              <w:rPr>
                <w:b/>
                <w:i/>
              </w:rPr>
              <w:t>kõikide eesmärkide saavutamiseks ning et vahendite jaotamine eesmärkide vahel on tuvastatud probleemide ja vajadustega proportsionaalne</w:t>
            </w:r>
            <w:r w:rsidRPr="006113F0">
              <w:t>.</w:t>
            </w:r>
          </w:p>
        </w:tc>
        <w:tc>
          <w:tcPr>
            <w:tcW w:w="4876" w:type="dxa"/>
            <w:tcBorders>
              <w:top w:val="nil"/>
              <w:left w:val="nil"/>
              <w:bottom w:val="nil"/>
              <w:right w:val="nil"/>
            </w:tcBorders>
          </w:tcPr>
          <w:p w14:paraId="1C130F43" w14:textId="77777777" w:rsidR="00F11B92" w:rsidRPr="006113F0" w:rsidRDefault="00F11B92" w:rsidP="00C90D5B">
            <w:pPr>
              <w:pStyle w:val="Normal6a"/>
            </w:pPr>
            <w:r w:rsidRPr="006113F0">
              <w:t>2.</w:t>
            </w:r>
            <w:r w:rsidRPr="006113F0">
              <w:tab/>
              <w:t xml:space="preserve">Liikmesriigid tagavad, et nende riiklike ja piirkondlike partnerluskavade prioriteedid </w:t>
            </w:r>
            <w:r w:rsidRPr="006113F0">
              <w:rPr>
                <w:b/>
                <w:i/>
              </w:rPr>
              <w:t>aitavad saavutada</w:t>
            </w:r>
            <w:r w:rsidRPr="006113F0">
              <w:t xml:space="preserve"> käesoleva määruse kohase liidu toetuse </w:t>
            </w:r>
            <w:r w:rsidRPr="006113F0">
              <w:rPr>
                <w:b/>
                <w:i/>
              </w:rPr>
              <w:t>eesmärke, mis on asjaomase liikmesriigi jaoks asjakohased, võttes arvesse tema konkreetseid vajadusi ja probleeme</w:t>
            </w:r>
            <w:r w:rsidRPr="006113F0">
              <w:t>.</w:t>
            </w:r>
          </w:p>
        </w:tc>
      </w:tr>
    </w:tbl>
    <w:p w14:paraId="246EE69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4D911FEC"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53827E3E" w14:textId="77777777" w:rsidR="00F11B92" w:rsidRPr="006113F0" w:rsidRDefault="00F11B92" w:rsidP="00F11B92">
      <w:pPr>
        <w:pStyle w:val="AmJustText"/>
      </w:pPr>
      <w:r w:rsidRPr="006113F0">
        <w:t>Muudatusettepanekuga nähakse ette vajalik paindlikkus tagamaks, et liidu toetust saab suunata asjaomase liikmesriigi jaoks kõige olulisematele julgeolekuprobleemidele ja vajadustele.</w:t>
      </w:r>
    </w:p>
    <w:p w14:paraId="503204BD" w14:textId="77777777" w:rsidR="00F11B92" w:rsidRPr="006113F0" w:rsidRDefault="00F11B92" w:rsidP="00F11B92">
      <w:r w:rsidRPr="006113F0">
        <w:rPr>
          <w:rStyle w:val="HideTWBExt"/>
        </w:rPr>
        <w:t>&lt;/Amend&gt;</w:t>
      </w:r>
    </w:p>
    <w:p w14:paraId="1E4AC72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194</w:t>
      </w:r>
      <w:r w:rsidRPr="006113F0">
        <w:rPr>
          <w:rStyle w:val="HideTWBExt"/>
          <w:b w:val="0"/>
        </w:rPr>
        <w:t>&lt;/NumAm&gt;</w:t>
      </w:r>
    </w:p>
    <w:p w14:paraId="35C66B1F" w14:textId="77777777" w:rsidR="00F11B92" w:rsidRPr="006113F0" w:rsidRDefault="00F11B92" w:rsidP="00F11B92">
      <w:pPr>
        <w:pStyle w:val="NormalBold"/>
      </w:pPr>
      <w:r w:rsidRPr="006113F0">
        <w:rPr>
          <w:rStyle w:val="HideTWBExt"/>
          <w:b w:val="0"/>
        </w:rPr>
        <w:t>&lt;RepeatBlock-By&gt;&lt;Members&gt;</w:t>
      </w:r>
      <w:r w:rsidRPr="006113F0">
        <w:t>Assita Kanko</w:t>
      </w:r>
      <w:r w:rsidRPr="006113F0">
        <w:rPr>
          <w:rStyle w:val="HideTWBExt"/>
          <w:b w:val="0"/>
        </w:rPr>
        <w:t>&lt;/Members&gt;</w:t>
      </w:r>
    </w:p>
    <w:p w14:paraId="18086333" w14:textId="77777777" w:rsidR="00F11B92" w:rsidRPr="006113F0" w:rsidRDefault="00F11B92" w:rsidP="00F11B92">
      <w:pPr>
        <w:pStyle w:val="NormalBold"/>
      </w:pPr>
      <w:r w:rsidRPr="006113F0">
        <w:rPr>
          <w:rStyle w:val="HideTWBExt"/>
          <w:b w:val="0"/>
        </w:rPr>
        <w:t>&lt;/RepeatBlock-By&gt;</w:t>
      </w:r>
    </w:p>
    <w:p w14:paraId="14D2545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3F9C1DA" w14:textId="77777777" w:rsidR="00F11B92" w:rsidRPr="006113F0" w:rsidRDefault="00F11B92" w:rsidP="00F11B92">
      <w:pPr>
        <w:pStyle w:val="NormalBold"/>
      </w:pPr>
      <w:r w:rsidRPr="006113F0">
        <w:rPr>
          <w:rStyle w:val="HideTWBExt"/>
          <w:b w:val="0"/>
        </w:rPr>
        <w:t>&lt;Article&gt;</w:t>
      </w:r>
      <w:r w:rsidRPr="006113F0">
        <w:t>Artikkel 3 – lõige 2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FFECD05" w14:textId="77777777" w:rsidTr="00C90D5B">
        <w:trPr>
          <w:trHeight w:hRule="exact" w:val="240"/>
          <w:jc w:val="center"/>
        </w:trPr>
        <w:tc>
          <w:tcPr>
            <w:tcW w:w="9752" w:type="dxa"/>
            <w:gridSpan w:val="2"/>
            <w:tcBorders>
              <w:top w:val="nil"/>
              <w:left w:val="nil"/>
              <w:bottom w:val="nil"/>
              <w:right w:val="nil"/>
            </w:tcBorders>
          </w:tcPr>
          <w:p w14:paraId="7F8EAFE4" w14:textId="77777777" w:rsidR="00F11B92" w:rsidRPr="006113F0" w:rsidRDefault="00F11B92" w:rsidP="00C90D5B"/>
        </w:tc>
      </w:tr>
      <w:tr w:rsidR="00F11B92" w:rsidRPr="006113F0" w14:paraId="7D1A4432" w14:textId="77777777" w:rsidTr="00C90D5B">
        <w:trPr>
          <w:trHeight w:val="240"/>
          <w:jc w:val="center"/>
        </w:trPr>
        <w:tc>
          <w:tcPr>
            <w:tcW w:w="4876" w:type="dxa"/>
            <w:tcBorders>
              <w:top w:val="nil"/>
              <w:left w:val="nil"/>
              <w:bottom w:val="nil"/>
              <w:right w:val="nil"/>
            </w:tcBorders>
          </w:tcPr>
          <w:p w14:paraId="0D0BF0C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E214329" w14:textId="77777777" w:rsidR="00F11B92" w:rsidRPr="006113F0" w:rsidRDefault="00F11B92" w:rsidP="00C90D5B">
            <w:pPr>
              <w:pStyle w:val="AmColumnHeading"/>
            </w:pPr>
            <w:r w:rsidRPr="006113F0">
              <w:t>Muudatusettepanek</w:t>
            </w:r>
          </w:p>
        </w:tc>
      </w:tr>
      <w:tr w:rsidR="00F11B92" w:rsidRPr="006113F0" w14:paraId="50DE78E6" w14:textId="77777777" w:rsidTr="00C90D5B">
        <w:trPr>
          <w:jc w:val="center"/>
        </w:trPr>
        <w:tc>
          <w:tcPr>
            <w:tcW w:w="4876" w:type="dxa"/>
            <w:tcBorders>
              <w:top w:val="nil"/>
              <w:left w:val="nil"/>
              <w:bottom w:val="nil"/>
              <w:right w:val="nil"/>
            </w:tcBorders>
          </w:tcPr>
          <w:p w14:paraId="73B73D3A" w14:textId="77777777" w:rsidR="00F11B92" w:rsidRPr="006113F0" w:rsidRDefault="00F11B92" w:rsidP="00C90D5B">
            <w:pPr>
              <w:pStyle w:val="Normal6a"/>
            </w:pPr>
          </w:p>
        </w:tc>
        <w:tc>
          <w:tcPr>
            <w:tcW w:w="4876" w:type="dxa"/>
            <w:tcBorders>
              <w:top w:val="nil"/>
              <w:left w:val="nil"/>
              <w:bottom w:val="nil"/>
              <w:right w:val="nil"/>
            </w:tcBorders>
          </w:tcPr>
          <w:p w14:paraId="57B4DF11" w14:textId="77777777" w:rsidR="00F11B92" w:rsidRPr="006113F0" w:rsidRDefault="00F11B92" w:rsidP="00C90D5B">
            <w:pPr>
              <w:pStyle w:val="Normal6a"/>
            </w:pPr>
            <w:r w:rsidRPr="006113F0">
              <w:rPr>
                <w:b/>
                <w:i/>
              </w:rPr>
              <w:t>2a.</w:t>
            </w:r>
            <w:r w:rsidRPr="006113F0">
              <w:tab/>
            </w:r>
            <w:r w:rsidRPr="006113F0">
              <w:rPr>
                <w:b/>
                <w:i/>
              </w:rPr>
              <w:t>Lõikes 1 sätestatud eesmärke rakendatakse I lisas loetletud rakendusmeetmete kaudu.</w:t>
            </w:r>
          </w:p>
        </w:tc>
      </w:tr>
      <w:tr w:rsidR="00F11B92" w:rsidRPr="006113F0" w14:paraId="260ED3AB" w14:textId="77777777" w:rsidTr="00C90D5B">
        <w:trPr>
          <w:jc w:val="center"/>
        </w:trPr>
        <w:tc>
          <w:tcPr>
            <w:tcW w:w="4876" w:type="dxa"/>
            <w:tcBorders>
              <w:top w:val="nil"/>
              <w:left w:val="nil"/>
              <w:bottom w:val="nil"/>
              <w:right w:val="nil"/>
            </w:tcBorders>
          </w:tcPr>
          <w:p w14:paraId="01D0F4B6" w14:textId="77777777" w:rsidR="00F11B92" w:rsidRPr="006113F0" w:rsidRDefault="00F11B92" w:rsidP="00C90D5B">
            <w:pPr>
              <w:pStyle w:val="Normal6a"/>
            </w:pPr>
          </w:p>
        </w:tc>
        <w:tc>
          <w:tcPr>
            <w:tcW w:w="4876" w:type="dxa"/>
            <w:tcBorders>
              <w:top w:val="nil"/>
              <w:left w:val="nil"/>
              <w:bottom w:val="nil"/>
              <w:right w:val="nil"/>
            </w:tcBorders>
          </w:tcPr>
          <w:p w14:paraId="4848A5D6" w14:textId="77777777" w:rsidR="00F11B92" w:rsidRPr="006113F0" w:rsidRDefault="00F11B92" w:rsidP="00C90D5B">
            <w:pPr>
              <w:pStyle w:val="Normal6a"/>
            </w:pPr>
            <w:r w:rsidRPr="006113F0">
              <w:rPr>
                <w:b/>
                <w:i/>
              </w:rPr>
              <w:t>Ettenägematute või uute asjaolude käsitlemiseks on komisjonil õigus võtta kooskõlas artikliga 4a vastu delegeeritud õigusakte I lisas esitatud rakendusmeetmete loetelu muutmiseks.</w:t>
            </w:r>
          </w:p>
        </w:tc>
      </w:tr>
    </w:tbl>
    <w:p w14:paraId="21DB183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D3BFE2B" w14:textId="77777777" w:rsidR="00F11B92" w:rsidRPr="006113F0" w:rsidRDefault="00F11B92" w:rsidP="00F11B92">
      <w:r w:rsidRPr="006113F0">
        <w:rPr>
          <w:rStyle w:val="HideTWBExt"/>
        </w:rPr>
        <w:t>&lt;/Amend&gt;</w:t>
      </w:r>
    </w:p>
    <w:p w14:paraId="0B8AA398"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195</w:t>
      </w:r>
      <w:r w:rsidRPr="006113F0">
        <w:rPr>
          <w:rStyle w:val="HideTWBExt"/>
          <w:b w:val="0"/>
        </w:rPr>
        <w:t>&lt;/NumAm&gt;</w:t>
      </w:r>
    </w:p>
    <w:p w14:paraId="60B2C82C" w14:textId="77777777" w:rsidR="00F11B92" w:rsidRPr="006113F0" w:rsidRDefault="00F11B92" w:rsidP="00F11B92">
      <w:pPr>
        <w:pStyle w:val="NormalBold"/>
      </w:pPr>
      <w:r w:rsidRPr="006113F0">
        <w:rPr>
          <w:rStyle w:val="HideTWBExt"/>
          <w:b w:val="0"/>
        </w:rPr>
        <w:t>&lt;RepeatBlock-By&gt;&lt;Members&gt;</w:t>
      </w:r>
      <w:r w:rsidRPr="006113F0">
        <w:t>Cecilia Strada</w:t>
      </w:r>
      <w:r w:rsidRPr="006113F0">
        <w:rPr>
          <w:rStyle w:val="HideTWBExt"/>
          <w:b w:val="0"/>
        </w:rPr>
        <w:t>&lt;/Members&gt;</w:t>
      </w:r>
    </w:p>
    <w:p w14:paraId="45B6248A" w14:textId="77777777" w:rsidR="00F11B92" w:rsidRPr="006113F0" w:rsidRDefault="00F11B92" w:rsidP="00F11B92">
      <w:pPr>
        <w:pStyle w:val="NormalBold"/>
      </w:pPr>
      <w:r w:rsidRPr="006113F0">
        <w:rPr>
          <w:rStyle w:val="HideTWBExt"/>
          <w:b w:val="0"/>
        </w:rPr>
        <w:t>&lt;/RepeatBlock-By&gt;</w:t>
      </w:r>
    </w:p>
    <w:p w14:paraId="77A492D4"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FA1C0E7" w14:textId="77777777" w:rsidR="00F11B92" w:rsidRPr="006113F0" w:rsidRDefault="00F11B92" w:rsidP="00F11B92">
      <w:pPr>
        <w:pStyle w:val="NormalBold"/>
      </w:pPr>
      <w:r w:rsidRPr="006113F0">
        <w:rPr>
          <w:rStyle w:val="HideTWBExt"/>
          <w:b w:val="0"/>
        </w:rPr>
        <w:t>&lt;Article&gt;</w:t>
      </w:r>
      <w:r w:rsidRPr="006113F0">
        <w:t>Artikkel 3 – lõige 2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6E1B96CC" w14:textId="77777777" w:rsidTr="00C90D5B">
        <w:trPr>
          <w:trHeight w:hRule="exact" w:val="240"/>
          <w:jc w:val="center"/>
        </w:trPr>
        <w:tc>
          <w:tcPr>
            <w:tcW w:w="9752" w:type="dxa"/>
            <w:gridSpan w:val="2"/>
            <w:tcBorders>
              <w:top w:val="nil"/>
              <w:left w:val="nil"/>
              <w:bottom w:val="nil"/>
              <w:right w:val="nil"/>
            </w:tcBorders>
          </w:tcPr>
          <w:p w14:paraId="7B7261B7" w14:textId="77777777" w:rsidR="00F11B92" w:rsidRPr="006113F0" w:rsidRDefault="00F11B92" w:rsidP="00C90D5B"/>
        </w:tc>
      </w:tr>
      <w:tr w:rsidR="00F11B92" w:rsidRPr="006113F0" w14:paraId="57AF9AAE" w14:textId="77777777" w:rsidTr="00C90D5B">
        <w:trPr>
          <w:trHeight w:val="240"/>
          <w:jc w:val="center"/>
        </w:trPr>
        <w:tc>
          <w:tcPr>
            <w:tcW w:w="4876" w:type="dxa"/>
            <w:tcBorders>
              <w:top w:val="nil"/>
              <w:left w:val="nil"/>
              <w:bottom w:val="nil"/>
              <w:right w:val="nil"/>
            </w:tcBorders>
          </w:tcPr>
          <w:p w14:paraId="337510E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D169DC7" w14:textId="77777777" w:rsidR="00F11B92" w:rsidRPr="006113F0" w:rsidRDefault="00F11B92" w:rsidP="00C90D5B">
            <w:pPr>
              <w:pStyle w:val="AmColumnHeading"/>
            </w:pPr>
            <w:r w:rsidRPr="006113F0">
              <w:t>Muudatusettepanek</w:t>
            </w:r>
          </w:p>
        </w:tc>
      </w:tr>
      <w:tr w:rsidR="00F11B92" w:rsidRPr="006113F0" w14:paraId="28E9BDB0" w14:textId="77777777" w:rsidTr="00C90D5B">
        <w:trPr>
          <w:jc w:val="center"/>
        </w:trPr>
        <w:tc>
          <w:tcPr>
            <w:tcW w:w="4876" w:type="dxa"/>
            <w:tcBorders>
              <w:top w:val="nil"/>
              <w:left w:val="nil"/>
              <w:bottom w:val="nil"/>
              <w:right w:val="nil"/>
            </w:tcBorders>
          </w:tcPr>
          <w:p w14:paraId="06CDF8AE" w14:textId="77777777" w:rsidR="00F11B92" w:rsidRPr="006113F0" w:rsidRDefault="00F11B92" w:rsidP="00C90D5B">
            <w:pPr>
              <w:pStyle w:val="Normal6a"/>
            </w:pPr>
          </w:p>
        </w:tc>
        <w:tc>
          <w:tcPr>
            <w:tcW w:w="4876" w:type="dxa"/>
            <w:tcBorders>
              <w:top w:val="nil"/>
              <w:left w:val="nil"/>
              <w:bottom w:val="nil"/>
              <w:right w:val="nil"/>
            </w:tcBorders>
          </w:tcPr>
          <w:p w14:paraId="26C9DB2B" w14:textId="77777777" w:rsidR="00F11B92" w:rsidRPr="006113F0" w:rsidRDefault="00F11B92" w:rsidP="00C90D5B">
            <w:pPr>
              <w:pStyle w:val="Normal6a"/>
            </w:pPr>
            <w:r w:rsidRPr="006113F0">
              <w:rPr>
                <w:b/>
                <w:i/>
              </w:rPr>
              <w:t>2a.</w:t>
            </w:r>
            <w:r w:rsidRPr="006113F0">
              <w:tab/>
            </w:r>
            <w:r w:rsidRPr="006113F0">
              <w:rPr>
                <w:b/>
                <w:i/>
              </w:rPr>
              <w:t xml:space="preserve">Liikmesriigid tagavad, et käesoleva määruse kohase liidu toetuse eesmärkide saavutamiseks võetavad meetmed ei kujuta endast kolmandate riikide võimaliku sekkumise ja nende </w:t>
            </w:r>
            <w:proofErr w:type="spellStart"/>
            <w:r w:rsidRPr="006113F0">
              <w:rPr>
                <w:b/>
                <w:i/>
              </w:rPr>
              <w:t>küberturbetavade</w:t>
            </w:r>
            <w:proofErr w:type="spellEnd"/>
            <w:r w:rsidRPr="006113F0">
              <w:rPr>
                <w:b/>
                <w:i/>
              </w:rPr>
              <w:t xml:space="preserve"> tõttu julgeolekuriski.</w:t>
            </w:r>
          </w:p>
        </w:tc>
      </w:tr>
    </w:tbl>
    <w:p w14:paraId="2A1EE43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E255B81"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7A34620A" w14:textId="77777777" w:rsidR="00F11B92" w:rsidRPr="006113F0" w:rsidRDefault="00F11B92" w:rsidP="00F11B92">
      <w:pPr>
        <w:pStyle w:val="AmJustText"/>
      </w:pPr>
      <w:r w:rsidRPr="006113F0">
        <w:t>Põhjenduse 16 kajastamiseks.</w:t>
      </w:r>
    </w:p>
    <w:p w14:paraId="46A21557" w14:textId="77777777" w:rsidR="00F11B92" w:rsidRPr="006113F0" w:rsidRDefault="00F11B92" w:rsidP="00F11B92">
      <w:r w:rsidRPr="006113F0">
        <w:rPr>
          <w:rStyle w:val="HideTWBExt"/>
        </w:rPr>
        <w:t>&lt;/Amend&gt;</w:t>
      </w:r>
    </w:p>
    <w:p w14:paraId="2BEF838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196</w:t>
      </w:r>
      <w:r w:rsidRPr="006113F0">
        <w:rPr>
          <w:rStyle w:val="HideTWBExt"/>
          <w:b w:val="0"/>
        </w:rPr>
        <w:t>&lt;/NumAm&gt;</w:t>
      </w:r>
    </w:p>
    <w:p w14:paraId="1E9658AB" w14:textId="77777777" w:rsidR="00F11B92" w:rsidRPr="006113F0" w:rsidRDefault="00F11B92" w:rsidP="00F11B92">
      <w:pPr>
        <w:pStyle w:val="NormalBold"/>
      </w:pPr>
      <w:r w:rsidRPr="006113F0">
        <w:rPr>
          <w:rStyle w:val="HideTWBExt"/>
          <w:b w:val="0"/>
        </w:rPr>
        <w:t>&lt;RepeatBlock-By&gt;&lt;Members&gt;</w:t>
      </w:r>
      <w:r w:rsidRPr="006113F0">
        <w:t>Raquel García Hermida-Van Der Walle, Fabienne Keller, Veronika Cifrová Ostrihoňová, Lucia Yar, Sophie Wilmès, Abir Al-Sahlani, Jan-Christoph Oetjen</w:t>
      </w:r>
      <w:r w:rsidRPr="006113F0">
        <w:rPr>
          <w:rStyle w:val="HideTWBExt"/>
          <w:b w:val="0"/>
        </w:rPr>
        <w:t>&lt;/Members&gt;</w:t>
      </w:r>
    </w:p>
    <w:p w14:paraId="08D4648D" w14:textId="77777777" w:rsidR="00F11B92" w:rsidRPr="006113F0" w:rsidRDefault="00F11B92" w:rsidP="00F11B92">
      <w:pPr>
        <w:pStyle w:val="NormalBold"/>
      </w:pPr>
      <w:r w:rsidRPr="006113F0">
        <w:rPr>
          <w:rStyle w:val="HideTWBExt"/>
          <w:b w:val="0"/>
        </w:rPr>
        <w:t>&lt;/RepeatBlock-By&gt;</w:t>
      </w:r>
    </w:p>
    <w:p w14:paraId="5722333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6129A98" w14:textId="77777777" w:rsidR="00F11B92" w:rsidRPr="006113F0" w:rsidRDefault="00F11B92" w:rsidP="00F11B92">
      <w:pPr>
        <w:pStyle w:val="NormalBold"/>
      </w:pPr>
      <w:r w:rsidRPr="006113F0">
        <w:rPr>
          <w:rStyle w:val="HideTWBExt"/>
          <w:b w:val="0"/>
        </w:rPr>
        <w:t>&lt;Article&gt;</w:t>
      </w:r>
      <w:r w:rsidRPr="006113F0">
        <w:t>Artikkel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6E8BB7B" w14:textId="77777777" w:rsidTr="00C90D5B">
        <w:trPr>
          <w:trHeight w:hRule="exact" w:val="240"/>
          <w:jc w:val="center"/>
        </w:trPr>
        <w:tc>
          <w:tcPr>
            <w:tcW w:w="9752" w:type="dxa"/>
            <w:gridSpan w:val="2"/>
            <w:tcBorders>
              <w:top w:val="nil"/>
              <w:left w:val="nil"/>
              <w:bottom w:val="nil"/>
              <w:right w:val="nil"/>
            </w:tcBorders>
          </w:tcPr>
          <w:p w14:paraId="22C1911D" w14:textId="77777777" w:rsidR="00F11B92" w:rsidRPr="006113F0" w:rsidRDefault="00F11B92" w:rsidP="00C90D5B"/>
        </w:tc>
      </w:tr>
      <w:tr w:rsidR="00F11B92" w:rsidRPr="006113F0" w14:paraId="07956739" w14:textId="77777777" w:rsidTr="00C90D5B">
        <w:trPr>
          <w:trHeight w:val="240"/>
          <w:jc w:val="center"/>
        </w:trPr>
        <w:tc>
          <w:tcPr>
            <w:tcW w:w="4876" w:type="dxa"/>
            <w:tcBorders>
              <w:top w:val="nil"/>
              <w:left w:val="nil"/>
              <w:bottom w:val="nil"/>
              <w:right w:val="nil"/>
            </w:tcBorders>
          </w:tcPr>
          <w:p w14:paraId="596D557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275ADB2" w14:textId="77777777" w:rsidR="00F11B92" w:rsidRPr="006113F0" w:rsidRDefault="00F11B92" w:rsidP="00C90D5B">
            <w:pPr>
              <w:pStyle w:val="AmColumnHeading"/>
            </w:pPr>
            <w:r w:rsidRPr="006113F0">
              <w:t>Muudatusettepanek</w:t>
            </w:r>
          </w:p>
        </w:tc>
      </w:tr>
      <w:tr w:rsidR="00F11B92" w:rsidRPr="006113F0" w14:paraId="45BC2601" w14:textId="77777777" w:rsidTr="00C90D5B">
        <w:trPr>
          <w:jc w:val="center"/>
        </w:trPr>
        <w:tc>
          <w:tcPr>
            <w:tcW w:w="4876" w:type="dxa"/>
            <w:tcBorders>
              <w:top w:val="nil"/>
              <w:left w:val="nil"/>
              <w:bottom w:val="nil"/>
              <w:right w:val="nil"/>
            </w:tcBorders>
          </w:tcPr>
          <w:p w14:paraId="09A5BC38" w14:textId="77777777" w:rsidR="00F11B92" w:rsidRPr="006113F0" w:rsidRDefault="00F11B92" w:rsidP="00C90D5B">
            <w:pPr>
              <w:pStyle w:val="Normal6a"/>
            </w:pPr>
          </w:p>
        </w:tc>
        <w:tc>
          <w:tcPr>
            <w:tcW w:w="4876" w:type="dxa"/>
            <w:tcBorders>
              <w:top w:val="nil"/>
              <w:left w:val="nil"/>
              <w:bottom w:val="nil"/>
              <w:right w:val="nil"/>
            </w:tcBorders>
          </w:tcPr>
          <w:p w14:paraId="363260E6" w14:textId="77777777" w:rsidR="00F11B92" w:rsidRPr="006113F0" w:rsidRDefault="00F11B92" w:rsidP="00C90D5B">
            <w:pPr>
              <w:pStyle w:val="Normal6a"/>
              <w:jc w:val="center"/>
            </w:pPr>
            <w:r w:rsidRPr="006113F0">
              <w:rPr>
                <w:b/>
                <w:i/>
              </w:rPr>
              <w:t>Artikkel 3a</w:t>
            </w:r>
            <w:r w:rsidRPr="006113F0">
              <w:tab/>
            </w:r>
          </w:p>
        </w:tc>
      </w:tr>
      <w:tr w:rsidR="00F11B92" w:rsidRPr="006113F0" w14:paraId="36607BC1" w14:textId="77777777" w:rsidTr="00C90D5B">
        <w:trPr>
          <w:jc w:val="center"/>
        </w:trPr>
        <w:tc>
          <w:tcPr>
            <w:tcW w:w="4876" w:type="dxa"/>
            <w:tcBorders>
              <w:top w:val="nil"/>
              <w:left w:val="nil"/>
              <w:bottom w:val="nil"/>
              <w:right w:val="nil"/>
            </w:tcBorders>
          </w:tcPr>
          <w:p w14:paraId="5E0AD505" w14:textId="77777777" w:rsidR="00F11B92" w:rsidRPr="006113F0" w:rsidRDefault="00F11B92" w:rsidP="00C90D5B">
            <w:pPr>
              <w:pStyle w:val="Normal6a"/>
            </w:pPr>
          </w:p>
        </w:tc>
        <w:tc>
          <w:tcPr>
            <w:tcW w:w="4876" w:type="dxa"/>
            <w:tcBorders>
              <w:top w:val="nil"/>
              <w:left w:val="nil"/>
              <w:bottom w:val="nil"/>
              <w:right w:val="nil"/>
            </w:tcBorders>
          </w:tcPr>
          <w:p w14:paraId="609B06CB" w14:textId="77777777" w:rsidR="00F11B92" w:rsidRPr="006113F0" w:rsidRDefault="00F11B92" w:rsidP="00C90D5B">
            <w:pPr>
              <w:pStyle w:val="Normal6a"/>
              <w:jc w:val="center"/>
            </w:pPr>
            <w:r w:rsidRPr="006113F0">
              <w:rPr>
                <w:b/>
                <w:i/>
              </w:rPr>
              <w:t>Toetuse kohaldamisala</w:t>
            </w:r>
          </w:p>
        </w:tc>
      </w:tr>
      <w:tr w:rsidR="00F11B92" w:rsidRPr="006113F0" w14:paraId="747CD3A1" w14:textId="77777777" w:rsidTr="00C90D5B">
        <w:trPr>
          <w:jc w:val="center"/>
        </w:trPr>
        <w:tc>
          <w:tcPr>
            <w:tcW w:w="4876" w:type="dxa"/>
            <w:tcBorders>
              <w:top w:val="nil"/>
              <w:left w:val="nil"/>
              <w:bottom w:val="nil"/>
              <w:right w:val="nil"/>
            </w:tcBorders>
          </w:tcPr>
          <w:p w14:paraId="2E786512" w14:textId="77777777" w:rsidR="00F11B92" w:rsidRPr="006113F0" w:rsidRDefault="00F11B92" w:rsidP="00C90D5B">
            <w:pPr>
              <w:pStyle w:val="Normal6a"/>
            </w:pPr>
          </w:p>
        </w:tc>
        <w:tc>
          <w:tcPr>
            <w:tcW w:w="4876" w:type="dxa"/>
            <w:tcBorders>
              <w:top w:val="nil"/>
              <w:left w:val="nil"/>
              <w:bottom w:val="nil"/>
              <w:right w:val="nil"/>
            </w:tcBorders>
          </w:tcPr>
          <w:p w14:paraId="5BCA21BA" w14:textId="77777777" w:rsidR="00F11B92" w:rsidRPr="006113F0" w:rsidRDefault="00F11B92" w:rsidP="00C90D5B">
            <w:pPr>
              <w:pStyle w:val="Normal6a"/>
            </w:pPr>
            <w:r w:rsidRPr="006113F0">
              <w:rPr>
                <w:b/>
                <w:i/>
              </w:rPr>
              <w:t xml:space="preserve">1. Sisejulgeoleku valdkonnale antav liidu toetus on ette nähtud ainult suurima liidu lisaväärtusega prioriteetidele ning sellega rahastatakse liikmesriikide meetmeid kuritegevuse ennetamise, töötajate </w:t>
            </w:r>
            <w:proofErr w:type="spellStart"/>
            <w:r w:rsidRPr="006113F0">
              <w:rPr>
                <w:b/>
                <w:i/>
              </w:rPr>
              <w:t>ühiskoolituste</w:t>
            </w:r>
            <w:proofErr w:type="spellEnd"/>
            <w:r w:rsidRPr="006113F0">
              <w:rPr>
                <w:b/>
                <w:i/>
              </w:rPr>
              <w:t xml:space="preserve"> ja politseikoostöö ning kriminaalasjades tehtava õigusalase koostöö valdkonnas, milles osalevad liikmesriikide pädevad asutused ning liidu asutused ja organid, ning mis hõlmavad eelkõige teabevahetust, tihedamat operatiivkoostööd ja toetust vajalikele jõupingutustele terrorismi ning raske ja organiseeritud kuritegevuse ennetamise ja nende vastu võitlemise suutlikkuse tugevdamiseks.</w:t>
            </w:r>
          </w:p>
        </w:tc>
      </w:tr>
      <w:tr w:rsidR="00F11B92" w:rsidRPr="006113F0" w14:paraId="55EC02CE" w14:textId="77777777" w:rsidTr="00C90D5B">
        <w:trPr>
          <w:jc w:val="center"/>
        </w:trPr>
        <w:tc>
          <w:tcPr>
            <w:tcW w:w="4876" w:type="dxa"/>
            <w:tcBorders>
              <w:top w:val="nil"/>
              <w:left w:val="nil"/>
              <w:bottom w:val="nil"/>
              <w:right w:val="nil"/>
            </w:tcBorders>
          </w:tcPr>
          <w:p w14:paraId="73CFB960" w14:textId="77777777" w:rsidR="00F11B92" w:rsidRPr="006113F0" w:rsidRDefault="00F11B92" w:rsidP="00C90D5B">
            <w:pPr>
              <w:pStyle w:val="Normal6a"/>
            </w:pPr>
          </w:p>
        </w:tc>
        <w:tc>
          <w:tcPr>
            <w:tcW w:w="4876" w:type="dxa"/>
            <w:tcBorders>
              <w:top w:val="nil"/>
              <w:left w:val="nil"/>
              <w:bottom w:val="nil"/>
              <w:right w:val="nil"/>
            </w:tcBorders>
          </w:tcPr>
          <w:p w14:paraId="03079BAE" w14:textId="77777777" w:rsidR="00F11B92" w:rsidRPr="006113F0" w:rsidRDefault="00F11B92" w:rsidP="00C90D5B">
            <w:pPr>
              <w:pStyle w:val="Normal6a"/>
            </w:pPr>
            <w:r w:rsidRPr="006113F0">
              <w:rPr>
                <w:b/>
                <w:i/>
              </w:rPr>
              <w:t>2. Sisejulgeoleku valdkonnale antav liidu toetus ei kata järgmist:</w:t>
            </w:r>
          </w:p>
        </w:tc>
      </w:tr>
      <w:tr w:rsidR="00F11B92" w:rsidRPr="006113F0" w14:paraId="591EAD3C" w14:textId="77777777" w:rsidTr="00C90D5B">
        <w:trPr>
          <w:jc w:val="center"/>
        </w:trPr>
        <w:tc>
          <w:tcPr>
            <w:tcW w:w="4876" w:type="dxa"/>
            <w:tcBorders>
              <w:top w:val="nil"/>
              <w:left w:val="nil"/>
              <w:bottom w:val="nil"/>
              <w:right w:val="nil"/>
            </w:tcBorders>
          </w:tcPr>
          <w:p w14:paraId="5A347333" w14:textId="77777777" w:rsidR="00F11B92" w:rsidRPr="006113F0" w:rsidRDefault="00F11B92" w:rsidP="00C90D5B">
            <w:pPr>
              <w:pStyle w:val="Normal6a"/>
            </w:pPr>
          </w:p>
        </w:tc>
        <w:tc>
          <w:tcPr>
            <w:tcW w:w="4876" w:type="dxa"/>
            <w:tcBorders>
              <w:top w:val="nil"/>
              <w:left w:val="nil"/>
              <w:bottom w:val="nil"/>
              <w:right w:val="nil"/>
            </w:tcBorders>
          </w:tcPr>
          <w:p w14:paraId="29345E9E" w14:textId="77777777" w:rsidR="00F11B92" w:rsidRPr="006113F0" w:rsidRDefault="00F11B92" w:rsidP="00C90D5B">
            <w:pPr>
              <w:pStyle w:val="Normal6a"/>
            </w:pPr>
            <w:r w:rsidRPr="006113F0">
              <w:rPr>
                <w:b/>
                <w:i/>
              </w:rPr>
              <w:t>– tegevuskulud ja meetmed, mis on seotud liikmesriikide põhikohustustega avaliku korra säilitamisel ja sisejulgeoleku kaitsmisel;</w:t>
            </w:r>
          </w:p>
        </w:tc>
      </w:tr>
      <w:tr w:rsidR="00F11B92" w:rsidRPr="006113F0" w14:paraId="306545CB" w14:textId="77777777" w:rsidTr="00C90D5B">
        <w:trPr>
          <w:jc w:val="center"/>
        </w:trPr>
        <w:tc>
          <w:tcPr>
            <w:tcW w:w="4876" w:type="dxa"/>
            <w:tcBorders>
              <w:top w:val="nil"/>
              <w:left w:val="nil"/>
              <w:bottom w:val="nil"/>
              <w:right w:val="nil"/>
            </w:tcBorders>
          </w:tcPr>
          <w:p w14:paraId="08E8CED6" w14:textId="77777777" w:rsidR="00F11B92" w:rsidRPr="006113F0" w:rsidRDefault="00F11B92" w:rsidP="00C90D5B">
            <w:pPr>
              <w:pStyle w:val="Normal6a"/>
            </w:pPr>
          </w:p>
        </w:tc>
        <w:tc>
          <w:tcPr>
            <w:tcW w:w="4876" w:type="dxa"/>
            <w:tcBorders>
              <w:top w:val="nil"/>
              <w:left w:val="nil"/>
              <w:bottom w:val="nil"/>
              <w:right w:val="nil"/>
            </w:tcBorders>
          </w:tcPr>
          <w:p w14:paraId="66539AC4" w14:textId="77777777" w:rsidR="00F11B92" w:rsidRPr="006113F0" w:rsidRDefault="00F11B92" w:rsidP="00C90D5B">
            <w:pPr>
              <w:pStyle w:val="Normal6a"/>
            </w:pPr>
            <w:r w:rsidRPr="006113F0">
              <w:rPr>
                <w:b/>
                <w:i/>
              </w:rPr>
              <w:t>– sisepiirikontrolli kehtestamise ja säilitamise kulud;</w:t>
            </w:r>
          </w:p>
        </w:tc>
      </w:tr>
      <w:tr w:rsidR="00F11B92" w:rsidRPr="006113F0" w14:paraId="69448333" w14:textId="77777777" w:rsidTr="00C90D5B">
        <w:trPr>
          <w:jc w:val="center"/>
        </w:trPr>
        <w:tc>
          <w:tcPr>
            <w:tcW w:w="4876" w:type="dxa"/>
            <w:tcBorders>
              <w:top w:val="nil"/>
              <w:left w:val="nil"/>
              <w:bottom w:val="nil"/>
              <w:right w:val="nil"/>
            </w:tcBorders>
          </w:tcPr>
          <w:p w14:paraId="38334880" w14:textId="77777777" w:rsidR="00F11B92" w:rsidRPr="006113F0" w:rsidRDefault="00F11B92" w:rsidP="00C90D5B">
            <w:pPr>
              <w:pStyle w:val="Normal6a"/>
            </w:pPr>
          </w:p>
        </w:tc>
        <w:tc>
          <w:tcPr>
            <w:tcW w:w="4876" w:type="dxa"/>
            <w:tcBorders>
              <w:top w:val="nil"/>
              <w:left w:val="nil"/>
              <w:bottom w:val="nil"/>
              <w:right w:val="nil"/>
            </w:tcBorders>
          </w:tcPr>
          <w:p w14:paraId="2271227B" w14:textId="77777777" w:rsidR="00F11B92" w:rsidRPr="006113F0" w:rsidRDefault="00F11B92" w:rsidP="00C90D5B">
            <w:pPr>
              <w:pStyle w:val="Normal6a"/>
            </w:pPr>
            <w:r w:rsidRPr="006113F0">
              <w:rPr>
                <w:b/>
                <w:i/>
              </w:rPr>
              <w:t>– salajälgimiseks mõeldud nuhkvara arendamine, ostmine ja kasutamine;</w:t>
            </w:r>
          </w:p>
        </w:tc>
      </w:tr>
      <w:tr w:rsidR="00F11B92" w:rsidRPr="006113F0" w14:paraId="5D542376" w14:textId="77777777" w:rsidTr="00C90D5B">
        <w:trPr>
          <w:jc w:val="center"/>
        </w:trPr>
        <w:tc>
          <w:tcPr>
            <w:tcW w:w="4876" w:type="dxa"/>
            <w:tcBorders>
              <w:top w:val="nil"/>
              <w:left w:val="nil"/>
              <w:bottom w:val="nil"/>
              <w:right w:val="nil"/>
            </w:tcBorders>
          </w:tcPr>
          <w:p w14:paraId="046A366A" w14:textId="77777777" w:rsidR="00F11B92" w:rsidRPr="006113F0" w:rsidRDefault="00F11B92" w:rsidP="00C90D5B">
            <w:pPr>
              <w:pStyle w:val="Normal6a"/>
            </w:pPr>
          </w:p>
        </w:tc>
        <w:tc>
          <w:tcPr>
            <w:tcW w:w="4876" w:type="dxa"/>
            <w:tcBorders>
              <w:top w:val="nil"/>
              <w:left w:val="nil"/>
              <w:bottom w:val="nil"/>
              <w:right w:val="nil"/>
            </w:tcBorders>
          </w:tcPr>
          <w:p w14:paraId="79B62FC9" w14:textId="77777777" w:rsidR="00F11B92" w:rsidRPr="006113F0" w:rsidRDefault="00F11B92" w:rsidP="00C90D5B">
            <w:pPr>
              <w:pStyle w:val="Normal6a"/>
            </w:pPr>
            <w:r w:rsidRPr="006113F0">
              <w:rPr>
                <w:b/>
                <w:i/>
              </w:rPr>
              <w:t>– seadusjärgsete või avalik-õiguslike ülesannete erasektorile delegeerimise kulud.</w:t>
            </w:r>
          </w:p>
        </w:tc>
      </w:tr>
      <w:tr w:rsidR="00F11B92" w:rsidRPr="006113F0" w14:paraId="53DCDAB3" w14:textId="77777777" w:rsidTr="00C90D5B">
        <w:trPr>
          <w:jc w:val="center"/>
        </w:trPr>
        <w:tc>
          <w:tcPr>
            <w:tcW w:w="4876" w:type="dxa"/>
            <w:tcBorders>
              <w:top w:val="nil"/>
              <w:left w:val="nil"/>
              <w:bottom w:val="nil"/>
              <w:right w:val="nil"/>
            </w:tcBorders>
          </w:tcPr>
          <w:p w14:paraId="7FE14001" w14:textId="77777777" w:rsidR="00F11B92" w:rsidRPr="006113F0" w:rsidRDefault="00F11B92" w:rsidP="00C90D5B">
            <w:pPr>
              <w:pStyle w:val="Normal6a"/>
            </w:pPr>
          </w:p>
        </w:tc>
        <w:tc>
          <w:tcPr>
            <w:tcW w:w="4876" w:type="dxa"/>
            <w:tcBorders>
              <w:top w:val="nil"/>
              <w:left w:val="nil"/>
              <w:bottom w:val="nil"/>
              <w:right w:val="nil"/>
            </w:tcBorders>
          </w:tcPr>
          <w:p w14:paraId="7F6153E8" w14:textId="77777777" w:rsidR="00F11B92" w:rsidRPr="006113F0" w:rsidRDefault="00F11B92" w:rsidP="00C90D5B">
            <w:pPr>
              <w:pStyle w:val="Normal6a"/>
            </w:pPr>
            <w:r w:rsidRPr="006113F0">
              <w:rPr>
                <w:b/>
                <w:i/>
              </w:rPr>
              <w:t>3. Sisejulgeoleku valdkonnale antava liidu toetusega ei rahastata meetmeid, mida valmistavad ette või rakendavad kõrge riskiga tarnijad, kelle kokkupuude kolmandate riikide sekkumise või ebapiisavate küberturvalisuse tavadega võib kujutada endast tõsist ohtu andmete ja teenuste terviklikkusele ja kättesaadavusele, sealhulgas ELi elutähtsa taristu, avaliku sektori asutuste ja ettevõtete jaoks. Selliste tarnijate väljajätmine või neile piirangute seadmine põhineb proportsionaalsel riskihindamisel ning sellega kaasnevad asjakohased leevendusmeetmed kooskõlas liidu õiguse ja poliitikaga.</w:t>
            </w:r>
          </w:p>
        </w:tc>
      </w:tr>
    </w:tbl>
    <w:p w14:paraId="5ABEE2C3"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80E3598" w14:textId="77777777" w:rsidR="00F11B92" w:rsidRPr="006113F0" w:rsidRDefault="00F11B92" w:rsidP="00F11B92">
      <w:r w:rsidRPr="006113F0">
        <w:rPr>
          <w:rStyle w:val="HideTWBExt"/>
        </w:rPr>
        <w:t>&lt;/Amend&gt;</w:t>
      </w:r>
    </w:p>
    <w:p w14:paraId="0109B74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197</w:t>
      </w:r>
      <w:r w:rsidRPr="006113F0">
        <w:rPr>
          <w:rStyle w:val="HideTWBExt"/>
          <w:b w:val="0"/>
        </w:rPr>
        <w:t>&lt;/NumAm&gt;</w:t>
      </w:r>
    </w:p>
    <w:p w14:paraId="6CC8AE27"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69CDF112" w14:textId="77777777" w:rsidR="00F11B92" w:rsidRPr="006113F0" w:rsidRDefault="00F11B92" w:rsidP="00F11B92">
      <w:pPr>
        <w:pStyle w:val="NormalBold"/>
      </w:pPr>
      <w:r w:rsidRPr="006113F0">
        <w:rPr>
          <w:rStyle w:val="HideTWBExt"/>
          <w:b w:val="0"/>
        </w:rPr>
        <w:t>&lt;/RepeatBlock-By&gt;</w:t>
      </w:r>
    </w:p>
    <w:p w14:paraId="1CA6424B"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149E94D" w14:textId="77777777" w:rsidR="00F11B92" w:rsidRPr="006113F0" w:rsidRDefault="00F11B92" w:rsidP="00F11B92">
      <w:pPr>
        <w:pStyle w:val="NormalBold"/>
      </w:pPr>
      <w:r w:rsidRPr="006113F0">
        <w:rPr>
          <w:rStyle w:val="HideTWBExt"/>
          <w:b w:val="0"/>
        </w:rPr>
        <w:t>&lt;Article&gt;</w:t>
      </w:r>
      <w:r w:rsidRPr="006113F0">
        <w:t>Artikkel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8F59135" w14:textId="77777777" w:rsidTr="00C90D5B">
        <w:trPr>
          <w:trHeight w:hRule="exact" w:val="240"/>
          <w:jc w:val="center"/>
        </w:trPr>
        <w:tc>
          <w:tcPr>
            <w:tcW w:w="9752" w:type="dxa"/>
            <w:gridSpan w:val="2"/>
            <w:tcBorders>
              <w:top w:val="nil"/>
              <w:left w:val="nil"/>
              <w:bottom w:val="nil"/>
              <w:right w:val="nil"/>
            </w:tcBorders>
          </w:tcPr>
          <w:p w14:paraId="7B87EF55" w14:textId="77777777" w:rsidR="00F11B92" w:rsidRPr="006113F0" w:rsidRDefault="00F11B92" w:rsidP="00C90D5B"/>
        </w:tc>
      </w:tr>
      <w:tr w:rsidR="00F11B92" w:rsidRPr="006113F0" w14:paraId="46DDFAFC" w14:textId="77777777" w:rsidTr="00C90D5B">
        <w:trPr>
          <w:trHeight w:val="240"/>
          <w:jc w:val="center"/>
        </w:trPr>
        <w:tc>
          <w:tcPr>
            <w:tcW w:w="4876" w:type="dxa"/>
            <w:tcBorders>
              <w:top w:val="nil"/>
              <w:left w:val="nil"/>
              <w:bottom w:val="nil"/>
              <w:right w:val="nil"/>
            </w:tcBorders>
          </w:tcPr>
          <w:p w14:paraId="6FD0658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8D32277" w14:textId="77777777" w:rsidR="00F11B92" w:rsidRPr="006113F0" w:rsidRDefault="00F11B92" w:rsidP="00C90D5B">
            <w:pPr>
              <w:pStyle w:val="AmColumnHeading"/>
            </w:pPr>
            <w:r w:rsidRPr="006113F0">
              <w:t>Muudatusettepanek</w:t>
            </w:r>
          </w:p>
        </w:tc>
      </w:tr>
      <w:tr w:rsidR="00F11B92" w:rsidRPr="006113F0" w14:paraId="156492D6" w14:textId="77777777" w:rsidTr="00C90D5B">
        <w:trPr>
          <w:jc w:val="center"/>
        </w:trPr>
        <w:tc>
          <w:tcPr>
            <w:tcW w:w="4876" w:type="dxa"/>
            <w:tcBorders>
              <w:top w:val="nil"/>
              <w:left w:val="nil"/>
              <w:bottom w:val="nil"/>
              <w:right w:val="nil"/>
            </w:tcBorders>
          </w:tcPr>
          <w:p w14:paraId="4CF26186" w14:textId="77777777" w:rsidR="00F11B92" w:rsidRPr="006113F0" w:rsidRDefault="00F11B92" w:rsidP="00C90D5B">
            <w:pPr>
              <w:pStyle w:val="Normal6a"/>
            </w:pPr>
          </w:p>
        </w:tc>
        <w:tc>
          <w:tcPr>
            <w:tcW w:w="4876" w:type="dxa"/>
            <w:tcBorders>
              <w:top w:val="nil"/>
              <w:left w:val="nil"/>
              <w:bottom w:val="nil"/>
              <w:right w:val="nil"/>
            </w:tcBorders>
          </w:tcPr>
          <w:p w14:paraId="09943291" w14:textId="77777777" w:rsidR="00F11B92" w:rsidRPr="006113F0" w:rsidRDefault="00F11B92" w:rsidP="00C90D5B">
            <w:pPr>
              <w:pStyle w:val="Normal6a"/>
              <w:jc w:val="center"/>
            </w:pPr>
            <w:r w:rsidRPr="006113F0">
              <w:rPr>
                <w:b/>
                <w:i/>
              </w:rPr>
              <w:t>Artikkel 3a</w:t>
            </w:r>
            <w:r w:rsidRPr="006113F0">
              <w:tab/>
            </w:r>
          </w:p>
        </w:tc>
      </w:tr>
      <w:tr w:rsidR="00F11B92" w:rsidRPr="006113F0" w14:paraId="29FD6DF8" w14:textId="77777777" w:rsidTr="00C90D5B">
        <w:trPr>
          <w:jc w:val="center"/>
        </w:trPr>
        <w:tc>
          <w:tcPr>
            <w:tcW w:w="4876" w:type="dxa"/>
            <w:tcBorders>
              <w:top w:val="nil"/>
              <w:left w:val="nil"/>
              <w:bottom w:val="nil"/>
              <w:right w:val="nil"/>
            </w:tcBorders>
          </w:tcPr>
          <w:p w14:paraId="4E61CB05" w14:textId="77777777" w:rsidR="00F11B92" w:rsidRPr="006113F0" w:rsidRDefault="00F11B92" w:rsidP="00C90D5B">
            <w:pPr>
              <w:pStyle w:val="Normal6a"/>
            </w:pPr>
          </w:p>
        </w:tc>
        <w:tc>
          <w:tcPr>
            <w:tcW w:w="4876" w:type="dxa"/>
            <w:tcBorders>
              <w:top w:val="nil"/>
              <w:left w:val="nil"/>
              <w:bottom w:val="nil"/>
              <w:right w:val="nil"/>
            </w:tcBorders>
          </w:tcPr>
          <w:p w14:paraId="18B67043" w14:textId="77777777" w:rsidR="00F11B92" w:rsidRPr="006113F0" w:rsidRDefault="00F11B92" w:rsidP="00C90D5B">
            <w:pPr>
              <w:pStyle w:val="Normal6a"/>
              <w:jc w:val="center"/>
            </w:pPr>
            <w:r w:rsidRPr="006113F0">
              <w:rPr>
                <w:b/>
                <w:i/>
              </w:rPr>
              <w:t>Põhiõiguste ja andmekaitse austamine</w:t>
            </w:r>
          </w:p>
        </w:tc>
      </w:tr>
      <w:tr w:rsidR="00F11B92" w:rsidRPr="006113F0" w14:paraId="7BC74929" w14:textId="77777777" w:rsidTr="00C90D5B">
        <w:trPr>
          <w:jc w:val="center"/>
        </w:trPr>
        <w:tc>
          <w:tcPr>
            <w:tcW w:w="4876" w:type="dxa"/>
            <w:tcBorders>
              <w:top w:val="nil"/>
              <w:left w:val="nil"/>
              <w:bottom w:val="nil"/>
              <w:right w:val="nil"/>
            </w:tcBorders>
          </w:tcPr>
          <w:p w14:paraId="7A707C56" w14:textId="77777777" w:rsidR="00F11B92" w:rsidRPr="006113F0" w:rsidRDefault="00F11B92" w:rsidP="00C90D5B">
            <w:pPr>
              <w:pStyle w:val="Normal6a"/>
            </w:pPr>
          </w:p>
        </w:tc>
        <w:tc>
          <w:tcPr>
            <w:tcW w:w="4876" w:type="dxa"/>
            <w:tcBorders>
              <w:top w:val="nil"/>
              <w:left w:val="nil"/>
              <w:bottom w:val="nil"/>
              <w:right w:val="nil"/>
            </w:tcBorders>
          </w:tcPr>
          <w:p w14:paraId="485EE6C1" w14:textId="77777777" w:rsidR="00F11B92" w:rsidRPr="006113F0" w:rsidRDefault="00F11B92" w:rsidP="00C90D5B">
            <w:pPr>
              <w:pStyle w:val="Normal6a"/>
            </w:pPr>
            <w:r w:rsidRPr="006113F0">
              <w:rPr>
                <w:b/>
                <w:i/>
              </w:rPr>
              <w:t>1. Käesoleva määruse alusel toetatavate meetmete rakendamisel austatakse täiel määral põhiõigusi. Eelkõige peavad need meetmed olema kooskõlas Euroopa Liidu põhiõiguste harta, liidu andmekaitseõiguse ning Euroopa inimõiguste ja põhivabaduste kaitse konventsiooniga.</w:t>
            </w:r>
          </w:p>
        </w:tc>
      </w:tr>
      <w:tr w:rsidR="00F11B92" w:rsidRPr="006113F0" w14:paraId="41DD21E9" w14:textId="77777777" w:rsidTr="00C90D5B">
        <w:trPr>
          <w:jc w:val="center"/>
        </w:trPr>
        <w:tc>
          <w:tcPr>
            <w:tcW w:w="4876" w:type="dxa"/>
            <w:tcBorders>
              <w:top w:val="nil"/>
              <w:left w:val="nil"/>
              <w:bottom w:val="nil"/>
              <w:right w:val="nil"/>
            </w:tcBorders>
          </w:tcPr>
          <w:p w14:paraId="274E9BF0" w14:textId="77777777" w:rsidR="00F11B92" w:rsidRPr="006113F0" w:rsidRDefault="00F11B92" w:rsidP="00C90D5B">
            <w:pPr>
              <w:pStyle w:val="Normal6a"/>
            </w:pPr>
          </w:p>
        </w:tc>
        <w:tc>
          <w:tcPr>
            <w:tcW w:w="4876" w:type="dxa"/>
            <w:tcBorders>
              <w:top w:val="nil"/>
              <w:left w:val="nil"/>
              <w:bottom w:val="nil"/>
              <w:right w:val="nil"/>
            </w:tcBorders>
          </w:tcPr>
          <w:p w14:paraId="0DC10B5A" w14:textId="77777777" w:rsidR="00F11B92" w:rsidRPr="006113F0" w:rsidRDefault="00F11B92" w:rsidP="00C90D5B">
            <w:pPr>
              <w:pStyle w:val="Normal6a"/>
            </w:pPr>
            <w:r w:rsidRPr="006113F0">
              <w:rPr>
                <w:b/>
                <w:i/>
              </w:rPr>
              <w:t>2. Kui käesoleva määruse alusel toetatavad meetmed hõlmavad isikuandmete töötlemist, vahetamist või edastamist, sealhulgas liidu organite ja asutuste, kolmandate riikide, rahvusvaheliste organisatsioonide või eraõiguslike isikutega, rakendatakse sellised meetmed kooskõlas kohaldatava liidu andmekaitseõigusega ja nende suhtes kohaldatakse asjakohaseid kaitsemeetmeid.</w:t>
            </w:r>
          </w:p>
        </w:tc>
      </w:tr>
      <w:tr w:rsidR="00F11B92" w:rsidRPr="006113F0" w14:paraId="15DA1393" w14:textId="77777777" w:rsidTr="00C90D5B">
        <w:trPr>
          <w:jc w:val="center"/>
        </w:trPr>
        <w:tc>
          <w:tcPr>
            <w:tcW w:w="4876" w:type="dxa"/>
            <w:tcBorders>
              <w:top w:val="nil"/>
              <w:left w:val="nil"/>
              <w:bottom w:val="nil"/>
              <w:right w:val="nil"/>
            </w:tcBorders>
          </w:tcPr>
          <w:p w14:paraId="5B6AB38C" w14:textId="77777777" w:rsidR="00F11B92" w:rsidRPr="006113F0" w:rsidRDefault="00F11B92" w:rsidP="00C90D5B">
            <w:pPr>
              <w:pStyle w:val="Normal6a"/>
            </w:pPr>
          </w:p>
        </w:tc>
        <w:tc>
          <w:tcPr>
            <w:tcW w:w="4876" w:type="dxa"/>
            <w:tcBorders>
              <w:top w:val="nil"/>
              <w:left w:val="nil"/>
              <w:bottom w:val="nil"/>
              <w:right w:val="nil"/>
            </w:tcBorders>
          </w:tcPr>
          <w:p w14:paraId="2776DBC6" w14:textId="77777777" w:rsidR="00F11B92" w:rsidRPr="006113F0" w:rsidRDefault="00F11B92" w:rsidP="00C90D5B">
            <w:pPr>
              <w:pStyle w:val="Normal6a"/>
            </w:pPr>
            <w:r w:rsidRPr="006113F0">
              <w:rPr>
                <w:b/>
                <w:i/>
              </w:rPr>
              <w:t>3. Käesoleva määruse alusel toetatavate meetmete rakendamisel pööravad liikmesriigid erilist tähelepanu haavatavate isikute, inimkaubanduse ohvrite ning raske ja organiseeritud kuritegevuse ohvrite abistamisele ja kaitsmisele.</w:t>
            </w:r>
          </w:p>
        </w:tc>
      </w:tr>
    </w:tbl>
    <w:p w14:paraId="6A2D9D4E"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F8AE4C" w14:textId="77777777" w:rsidR="00F11B92" w:rsidRPr="006113F0" w:rsidRDefault="00F11B92" w:rsidP="00F11B92">
      <w:r w:rsidRPr="006113F0">
        <w:rPr>
          <w:rStyle w:val="HideTWBExt"/>
        </w:rPr>
        <w:t>&lt;/Amend&gt;</w:t>
      </w:r>
    </w:p>
    <w:p w14:paraId="20BF3B19"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198</w:t>
      </w:r>
      <w:r w:rsidRPr="006113F0">
        <w:rPr>
          <w:rStyle w:val="HideTWBExt"/>
          <w:b w:val="0"/>
        </w:rPr>
        <w:t>&lt;/NumAm&gt;</w:t>
      </w:r>
    </w:p>
    <w:p w14:paraId="634AF7E2" w14:textId="77777777" w:rsidR="00F11B92" w:rsidRPr="006113F0" w:rsidRDefault="00F11B92" w:rsidP="00F11B92">
      <w:pPr>
        <w:pStyle w:val="NormalBold"/>
      </w:pPr>
      <w:r w:rsidRPr="006113F0">
        <w:rPr>
          <w:rStyle w:val="HideTWBExt"/>
          <w:b w:val="0"/>
        </w:rPr>
        <w:t>&lt;RepeatBlock-By&gt;&lt;Members&gt;</w:t>
      </w:r>
      <w:r w:rsidRPr="006113F0">
        <w:t>Giuseppe Antoci</w:t>
      </w:r>
      <w:r w:rsidRPr="006113F0">
        <w:rPr>
          <w:rStyle w:val="HideTWBExt"/>
          <w:b w:val="0"/>
        </w:rPr>
        <w:t>&lt;/Members&gt;</w:t>
      </w:r>
    </w:p>
    <w:p w14:paraId="4E149615" w14:textId="77777777" w:rsidR="00F11B92" w:rsidRPr="006113F0" w:rsidRDefault="00F11B92" w:rsidP="00F11B92">
      <w:pPr>
        <w:pStyle w:val="NormalBold"/>
      </w:pPr>
      <w:r w:rsidRPr="006113F0">
        <w:rPr>
          <w:rStyle w:val="HideTWBExt"/>
          <w:b w:val="0"/>
        </w:rPr>
        <w:t>&lt;/RepeatBlock-By&gt;</w:t>
      </w:r>
    </w:p>
    <w:p w14:paraId="06CE7C9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A8DB7D1" w14:textId="77777777" w:rsidR="00F11B92" w:rsidRPr="006113F0" w:rsidRDefault="00F11B92" w:rsidP="00F11B92">
      <w:pPr>
        <w:pStyle w:val="NormalBold"/>
      </w:pPr>
      <w:r w:rsidRPr="006113F0">
        <w:rPr>
          <w:rStyle w:val="HideTWBExt"/>
          <w:b w:val="0"/>
        </w:rPr>
        <w:t>&lt;Article&gt;</w:t>
      </w:r>
      <w:r w:rsidRPr="006113F0">
        <w:t>Artikkel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C8FAC83" w14:textId="77777777" w:rsidTr="00C90D5B">
        <w:trPr>
          <w:trHeight w:hRule="exact" w:val="240"/>
          <w:jc w:val="center"/>
        </w:trPr>
        <w:tc>
          <w:tcPr>
            <w:tcW w:w="9752" w:type="dxa"/>
            <w:gridSpan w:val="2"/>
            <w:tcBorders>
              <w:top w:val="nil"/>
              <w:left w:val="nil"/>
              <w:bottom w:val="nil"/>
              <w:right w:val="nil"/>
            </w:tcBorders>
          </w:tcPr>
          <w:p w14:paraId="69D1B167" w14:textId="77777777" w:rsidR="00F11B92" w:rsidRPr="006113F0" w:rsidRDefault="00F11B92" w:rsidP="00C90D5B"/>
        </w:tc>
      </w:tr>
      <w:tr w:rsidR="00F11B92" w:rsidRPr="006113F0" w14:paraId="264DC71D" w14:textId="77777777" w:rsidTr="00C90D5B">
        <w:trPr>
          <w:trHeight w:val="240"/>
          <w:jc w:val="center"/>
        </w:trPr>
        <w:tc>
          <w:tcPr>
            <w:tcW w:w="4876" w:type="dxa"/>
            <w:tcBorders>
              <w:top w:val="nil"/>
              <w:left w:val="nil"/>
              <w:bottom w:val="nil"/>
              <w:right w:val="nil"/>
            </w:tcBorders>
          </w:tcPr>
          <w:p w14:paraId="1ED9ED3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96F1A39" w14:textId="77777777" w:rsidR="00F11B92" w:rsidRPr="006113F0" w:rsidRDefault="00F11B92" w:rsidP="00C90D5B">
            <w:pPr>
              <w:pStyle w:val="AmColumnHeading"/>
            </w:pPr>
            <w:r w:rsidRPr="006113F0">
              <w:t>Muudatusettepanek</w:t>
            </w:r>
          </w:p>
        </w:tc>
      </w:tr>
      <w:tr w:rsidR="00F11B92" w:rsidRPr="006113F0" w14:paraId="234B4291" w14:textId="77777777" w:rsidTr="00C90D5B">
        <w:trPr>
          <w:jc w:val="center"/>
        </w:trPr>
        <w:tc>
          <w:tcPr>
            <w:tcW w:w="4876" w:type="dxa"/>
            <w:tcBorders>
              <w:top w:val="nil"/>
              <w:left w:val="nil"/>
              <w:bottom w:val="nil"/>
              <w:right w:val="nil"/>
            </w:tcBorders>
          </w:tcPr>
          <w:p w14:paraId="10DC652D" w14:textId="77777777" w:rsidR="00F11B92" w:rsidRPr="006113F0" w:rsidRDefault="00F11B92" w:rsidP="00C90D5B">
            <w:pPr>
              <w:pStyle w:val="Normal6a"/>
            </w:pPr>
          </w:p>
        </w:tc>
        <w:tc>
          <w:tcPr>
            <w:tcW w:w="4876" w:type="dxa"/>
            <w:tcBorders>
              <w:top w:val="nil"/>
              <w:left w:val="nil"/>
              <w:bottom w:val="nil"/>
              <w:right w:val="nil"/>
            </w:tcBorders>
          </w:tcPr>
          <w:p w14:paraId="72222751" w14:textId="77777777" w:rsidR="00F11B92" w:rsidRPr="006113F0" w:rsidRDefault="00F11B92" w:rsidP="00C90D5B">
            <w:pPr>
              <w:pStyle w:val="Normal6a"/>
              <w:jc w:val="center"/>
            </w:pPr>
            <w:r w:rsidRPr="006113F0">
              <w:rPr>
                <w:b/>
                <w:i/>
              </w:rPr>
              <w:t>Artikkel 3a</w:t>
            </w:r>
            <w:r w:rsidRPr="006113F0">
              <w:tab/>
            </w:r>
          </w:p>
        </w:tc>
      </w:tr>
      <w:tr w:rsidR="00F11B92" w:rsidRPr="006113F0" w14:paraId="0054EFE3" w14:textId="77777777" w:rsidTr="00C90D5B">
        <w:trPr>
          <w:jc w:val="center"/>
        </w:trPr>
        <w:tc>
          <w:tcPr>
            <w:tcW w:w="4876" w:type="dxa"/>
            <w:tcBorders>
              <w:top w:val="nil"/>
              <w:left w:val="nil"/>
              <w:bottom w:val="nil"/>
              <w:right w:val="nil"/>
            </w:tcBorders>
          </w:tcPr>
          <w:p w14:paraId="19457D22" w14:textId="77777777" w:rsidR="00F11B92" w:rsidRPr="006113F0" w:rsidRDefault="00F11B92" w:rsidP="00C90D5B">
            <w:pPr>
              <w:pStyle w:val="Normal6a"/>
            </w:pPr>
          </w:p>
        </w:tc>
        <w:tc>
          <w:tcPr>
            <w:tcW w:w="4876" w:type="dxa"/>
            <w:tcBorders>
              <w:top w:val="nil"/>
              <w:left w:val="nil"/>
              <w:bottom w:val="nil"/>
              <w:right w:val="nil"/>
            </w:tcBorders>
          </w:tcPr>
          <w:p w14:paraId="19DE4DA2" w14:textId="77777777" w:rsidR="00F11B92" w:rsidRPr="006113F0" w:rsidRDefault="00F11B92" w:rsidP="00C90D5B">
            <w:pPr>
              <w:pStyle w:val="Normal6a"/>
            </w:pPr>
            <w:r w:rsidRPr="006113F0">
              <w:rPr>
                <w:b/>
                <w:i/>
              </w:rPr>
              <w:t>Toetuskõlblikud ei ole</w:t>
            </w:r>
          </w:p>
        </w:tc>
      </w:tr>
      <w:tr w:rsidR="00F11B92" w:rsidRPr="006113F0" w14:paraId="1C75414D" w14:textId="77777777" w:rsidTr="00C90D5B">
        <w:trPr>
          <w:jc w:val="center"/>
        </w:trPr>
        <w:tc>
          <w:tcPr>
            <w:tcW w:w="4876" w:type="dxa"/>
            <w:tcBorders>
              <w:top w:val="nil"/>
              <w:left w:val="nil"/>
              <w:bottom w:val="nil"/>
              <w:right w:val="nil"/>
            </w:tcBorders>
          </w:tcPr>
          <w:p w14:paraId="55837523" w14:textId="77777777" w:rsidR="00F11B92" w:rsidRPr="006113F0" w:rsidRDefault="00F11B92" w:rsidP="00C90D5B">
            <w:pPr>
              <w:pStyle w:val="Normal6a"/>
            </w:pPr>
          </w:p>
        </w:tc>
        <w:tc>
          <w:tcPr>
            <w:tcW w:w="4876" w:type="dxa"/>
            <w:tcBorders>
              <w:top w:val="nil"/>
              <w:left w:val="nil"/>
              <w:bottom w:val="nil"/>
              <w:right w:val="nil"/>
            </w:tcBorders>
          </w:tcPr>
          <w:p w14:paraId="2F3196DC" w14:textId="77777777" w:rsidR="00F11B92" w:rsidRPr="006113F0" w:rsidRDefault="00F11B92" w:rsidP="00C90D5B">
            <w:pPr>
              <w:pStyle w:val="Normal6a"/>
            </w:pPr>
            <w:r w:rsidRPr="006113F0">
              <w:rPr>
                <w:b/>
                <w:i/>
              </w:rPr>
              <w:t>a) meetmed, mille ulatus on piiratud avaliku korra säilitamisega riigi tasandil;</w:t>
            </w:r>
          </w:p>
        </w:tc>
      </w:tr>
      <w:tr w:rsidR="00F11B92" w:rsidRPr="006113F0" w14:paraId="6FF8AB46" w14:textId="77777777" w:rsidTr="00C90D5B">
        <w:trPr>
          <w:jc w:val="center"/>
        </w:trPr>
        <w:tc>
          <w:tcPr>
            <w:tcW w:w="4876" w:type="dxa"/>
            <w:tcBorders>
              <w:top w:val="nil"/>
              <w:left w:val="nil"/>
              <w:bottom w:val="nil"/>
              <w:right w:val="nil"/>
            </w:tcBorders>
          </w:tcPr>
          <w:p w14:paraId="5956F678" w14:textId="77777777" w:rsidR="00F11B92" w:rsidRPr="006113F0" w:rsidRDefault="00F11B92" w:rsidP="00C90D5B">
            <w:pPr>
              <w:pStyle w:val="Normal6a"/>
            </w:pPr>
          </w:p>
        </w:tc>
        <w:tc>
          <w:tcPr>
            <w:tcW w:w="4876" w:type="dxa"/>
            <w:tcBorders>
              <w:top w:val="nil"/>
              <w:left w:val="nil"/>
              <w:bottom w:val="nil"/>
              <w:right w:val="nil"/>
            </w:tcBorders>
          </w:tcPr>
          <w:p w14:paraId="783A4F14" w14:textId="77777777" w:rsidR="00F11B92" w:rsidRPr="006113F0" w:rsidRDefault="00F11B92" w:rsidP="00C90D5B">
            <w:pPr>
              <w:pStyle w:val="Normal6a"/>
            </w:pPr>
            <w:r w:rsidRPr="006113F0">
              <w:rPr>
                <w:b/>
                <w:i/>
              </w:rPr>
              <w:t>b) meetmed, millel on sõjaväeline või kaitseotstarve;</w:t>
            </w:r>
          </w:p>
        </w:tc>
      </w:tr>
      <w:tr w:rsidR="00F11B92" w:rsidRPr="006113F0" w14:paraId="3C09AE3D" w14:textId="77777777" w:rsidTr="00C90D5B">
        <w:trPr>
          <w:jc w:val="center"/>
        </w:trPr>
        <w:tc>
          <w:tcPr>
            <w:tcW w:w="4876" w:type="dxa"/>
            <w:tcBorders>
              <w:top w:val="nil"/>
              <w:left w:val="nil"/>
              <w:bottom w:val="nil"/>
              <w:right w:val="nil"/>
            </w:tcBorders>
          </w:tcPr>
          <w:p w14:paraId="31CF83C2" w14:textId="77777777" w:rsidR="00F11B92" w:rsidRPr="006113F0" w:rsidRDefault="00F11B92" w:rsidP="00C90D5B">
            <w:pPr>
              <w:pStyle w:val="Normal6a"/>
            </w:pPr>
          </w:p>
        </w:tc>
        <w:tc>
          <w:tcPr>
            <w:tcW w:w="4876" w:type="dxa"/>
            <w:tcBorders>
              <w:top w:val="nil"/>
              <w:left w:val="nil"/>
              <w:bottom w:val="nil"/>
              <w:right w:val="nil"/>
            </w:tcBorders>
          </w:tcPr>
          <w:p w14:paraId="00FE6F8A" w14:textId="77777777" w:rsidR="00F11B92" w:rsidRPr="006113F0" w:rsidRDefault="00F11B92" w:rsidP="00C90D5B">
            <w:pPr>
              <w:pStyle w:val="Normal6a"/>
            </w:pPr>
            <w:r w:rsidRPr="006113F0">
              <w:rPr>
                <w:b/>
                <w:i/>
              </w:rPr>
              <w:t>c) seadmed, mille peamine otstarve on tollikontroll;</w:t>
            </w:r>
          </w:p>
        </w:tc>
      </w:tr>
      <w:tr w:rsidR="00F11B92" w:rsidRPr="006113F0" w14:paraId="2D6CCDA0" w14:textId="77777777" w:rsidTr="00C90D5B">
        <w:trPr>
          <w:jc w:val="center"/>
        </w:trPr>
        <w:tc>
          <w:tcPr>
            <w:tcW w:w="4876" w:type="dxa"/>
            <w:tcBorders>
              <w:top w:val="nil"/>
              <w:left w:val="nil"/>
              <w:bottom w:val="nil"/>
              <w:right w:val="nil"/>
            </w:tcBorders>
          </w:tcPr>
          <w:p w14:paraId="5A6E4156" w14:textId="77777777" w:rsidR="00F11B92" w:rsidRPr="006113F0" w:rsidRDefault="00F11B92" w:rsidP="00C90D5B">
            <w:pPr>
              <w:pStyle w:val="Normal6a"/>
            </w:pPr>
          </w:p>
        </w:tc>
        <w:tc>
          <w:tcPr>
            <w:tcW w:w="4876" w:type="dxa"/>
            <w:tcBorders>
              <w:top w:val="nil"/>
              <w:left w:val="nil"/>
              <w:bottom w:val="nil"/>
              <w:right w:val="nil"/>
            </w:tcBorders>
          </w:tcPr>
          <w:p w14:paraId="52CD6A1D" w14:textId="77777777" w:rsidR="00F11B92" w:rsidRPr="006113F0" w:rsidRDefault="00F11B92" w:rsidP="00C90D5B">
            <w:pPr>
              <w:pStyle w:val="Normal6a"/>
            </w:pPr>
            <w:r w:rsidRPr="006113F0">
              <w:rPr>
                <w:b/>
                <w:i/>
              </w:rPr>
              <w:t>d) sunnivahendid, sealhulgas relvad, laskemoon, lõhkeained ja kumminuiad, välja arvatud koolituseesmärgil;</w:t>
            </w:r>
          </w:p>
        </w:tc>
      </w:tr>
      <w:tr w:rsidR="00F11B92" w:rsidRPr="006113F0" w14:paraId="28CD55CF" w14:textId="77777777" w:rsidTr="00C90D5B">
        <w:trPr>
          <w:jc w:val="center"/>
        </w:trPr>
        <w:tc>
          <w:tcPr>
            <w:tcW w:w="4876" w:type="dxa"/>
            <w:tcBorders>
              <w:top w:val="nil"/>
              <w:left w:val="nil"/>
              <w:bottom w:val="nil"/>
              <w:right w:val="nil"/>
            </w:tcBorders>
          </w:tcPr>
          <w:p w14:paraId="42194CF7" w14:textId="77777777" w:rsidR="00F11B92" w:rsidRPr="006113F0" w:rsidRDefault="00F11B92" w:rsidP="00C90D5B">
            <w:pPr>
              <w:pStyle w:val="Normal6a"/>
            </w:pPr>
          </w:p>
        </w:tc>
        <w:tc>
          <w:tcPr>
            <w:tcW w:w="4876" w:type="dxa"/>
            <w:tcBorders>
              <w:top w:val="nil"/>
              <w:left w:val="nil"/>
              <w:bottom w:val="nil"/>
              <w:right w:val="nil"/>
            </w:tcBorders>
          </w:tcPr>
          <w:p w14:paraId="5FAA7167" w14:textId="77777777" w:rsidR="00F11B92" w:rsidRPr="006113F0" w:rsidRDefault="00F11B92" w:rsidP="00C90D5B">
            <w:pPr>
              <w:pStyle w:val="Normal6a"/>
            </w:pPr>
            <w:r w:rsidRPr="006113F0">
              <w:rPr>
                <w:b/>
                <w:i/>
              </w:rPr>
              <w:t>e) informaatorite tasud ja ettenäidatav raha, mida on makstud/kasutatud väljaspool ELi poliitikatsükli/</w:t>
            </w:r>
            <w:proofErr w:type="spellStart"/>
            <w:r w:rsidRPr="006113F0">
              <w:rPr>
                <w:b/>
                <w:i/>
              </w:rPr>
              <w:t>EMPACTi</w:t>
            </w:r>
            <w:proofErr w:type="spellEnd"/>
            <w:r w:rsidRPr="006113F0">
              <w:rPr>
                <w:b/>
                <w:i/>
              </w:rPr>
              <w:t xml:space="preserve"> operatiivmeedet.</w:t>
            </w:r>
          </w:p>
        </w:tc>
      </w:tr>
      <w:tr w:rsidR="00F11B92" w:rsidRPr="006113F0" w14:paraId="2A2F99AD" w14:textId="77777777" w:rsidTr="00C90D5B">
        <w:trPr>
          <w:jc w:val="center"/>
        </w:trPr>
        <w:tc>
          <w:tcPr>
            <w:tcW w:w="4876" w:type="dxa"/>
            <w:tcBorders>
              <w:top w:val="nil"/>
              <w:left w:val="nil"/>
              <w:bottom w:val="nil"/>
              <w:right w:val="nil"/>
            </w:tcBorders>
          </w:tcPr>
          <w:p w14:paraId="6861B46C" w14:textId="77777777" w:rsidR="00F11B92" w:rsidRPr="006113F0" w:rsidRDefault="00F11B92" w:rsidP="00C90D5B">
            <w:pPr>
              <w:pStyle w:val="Normal6a"/>
            </w:pPr>
          </w:p>
        </w:tc>
        <w:tc>
          <w:tcPr>
            <w:tcW w:w="4876" w:type="dxa"/>
            <w:tcBorders>
              <w:top w:val="nil"/>
              <w:left w:val="nil"/>
              <w:bottom w:val="nil"/>
              <w:right w:val="nil"/>
            </w:tcBorders>
          </w:tcPr>
          <w:p w14:paraId="0753855B" w14:textId="77777777" w:rsidR="00F11B92" w:rsidRPr="006113F0" w:rsidRDefault="00F11B92" w:rsidP="00C90D5B">
            <w:pPr>
              <w:pStyle w:val="Normal6a"/>
            </w:pPr>
            <w:r w:rsidRPr="006113F0">
              <w:rPr>
                <w:b/>
                <w:i/>
              </w:rPr>
              <w:t>Erandina esimesest lõigust võib hädaolukorras esimese lõigu punktis a osutatud toetuskõlbmatuid meetmeid käsitada toetuskõlblike meetmetena.</w:t>
            </w:r>
          </w:p>
        </w:tc>
      </w:tr>
    </w:tbl>
    <w:p w14:paraId="7F273C5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F43B6AB" w14:textId="77777777" w:rsidR="00F11B92" w:rsidRPr="006113F0" w:rsidRDefault="00F11B92" w:rsidP="00F11B92">
      <w:r w:rsidRPr="006113F0">
        <w:rPr>
          <w:rStyle w:val="HideTWBExt"/>
        </w:rPr>
        <w:t>&lt;/Amend&gt;</w:t>
      </w:r>
    </w:p>
    <w:p w14:paraId="1345C59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199</w:t>
      </w:r>
      <w:r w:rsidRPr="006113F0">
        <w:rPr>
          <w:rStyle w:val="HideTWBExt"/>
          <w:b w:val="0"/>
        </w:rPr>
        <w:t>&lt;/NumAm&gt;</w:t>
      </w:r>
    </w:p>
    <w:p w14:paraId="76BB3322" w14:textId="77777777" w:rsidR="00F11B92" w:rsidRPr="006113F0" w:rsidRDefault="00F11B92" w:rsidP="00F11B92">
      <w:pPr>
        <w:pStyle w:val="NormalBold"/>
      </w:pPr>
      <w:r w:rsidRPr="006113F0">
        <w:rPr>
          <w:rStyle w:val="HideTWBExt"/>
          <w:b w:val="0"/>
        </w:rPr>
        <w:t>&lt;RepeatBlock-By&gt;&lt;Members&gt;</w:t>
      </w:r>
      <w:r w:rsidRPr="006113F0">
        <w:t>Saskia Bricmont, Jaume Asens Llodrà</w:t>
      </w:r>
      <w:r w:rsidRPr="006113F0">
        <w:rPr>
          <w:rStyle w:val="HideTWBExt"/>
          <w:b w:val="0"/>
        </w:rPr>
        <w:t>&lt;/Members&gt;</w:t>
      </w:r>
    </w:p>
    <w:p w14:paraId="06A59F68" w14:textId="77777777" w:rsidR="00F11B92" w:rsidRPr="006113F0" w:rsidRDefault="00F11B92" w:rsidP="00F11B92">
      <w:r w:rsidRPr="006113F0">
        <w:rPr>
          <w:rStyle w:val="HideTWBExt"/>
        </w:rPr>
        <w:t>&lt;AuNomDe&gt;</w:t>
      </w:r>
      <w:r w:rsidRPr="006113F0">
        <w:rPr>
          <w:rStyle w:val="HideTWBInt"/>
        </w:rPr>
        <w:t>{Verts/ALE}</w:t>
      </w:r>
      <w:r w:rsidRPr="006113F0">
        <w:t xml:space="preserve">fraktsiooni </w:t>
      </w:r>
      <w:proofErr w:type="spellStart"/>
      <w:r w:rsidRPr="006113F0">
        <w:t>Verts</w:t>
      </w:r>
      <w:proofErr w:type="spellEnd"/>
      <w:r w:rsidRPr="006113F0">
        <w:t>/ALE nimel</w:t>
      </w:r>
      <w:r w:rsidRPr="006113F0">
        <w:rPr>
          <w:rStyle w:val="HideTWBExt"/>
        </w:rPr>
        <w:t>&lt;/AuNomDe&gt;</w:t>
      </w:r>
    </w:p>
    <w:p w14:paraId="1AE11C98" w14:textId="77777777" w:rsidR="00F11B92" w:rsidRPr="006113F0" w:rsidRDefault="00F11B92" w:rsidP="00F11B92">
      <w:pPr>
        <w:pStyle w:val="NormalBold"/>
      </w:pPr>
      <w:r w:rsidRPr="006113F0">
        <w:rPr>
          <w:rStyle w:val="HideTWBExt"/>
          <w:b w:val="0"/>
        </w:rPr>
        <w:t>&lt;/RepeatBlock-By&gt;</w:t>
      </w:r>
    </w:p>
    <w:p w14:paraId="4912B575"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DC812DB" w14:textId="77777777" w:rsidR="00F11B92" w:rsidRPr="006113F0" w:rsidRDefault="00F11B92" w:rsidP="00F11B92">
      <w:pPr>
        <w:pStyle w:val="NormalBold"/>
      </w:pPr>
      <w:r w:rsidRPr="006113F0">
        <w:rPr>
          <w:rStyle w:val="HideTWBExt"/>
          <w:b w:val="0"/>
        </w:rPr>
        <w:t>&lt;Article&gt;</w:t>
      </w:r>
      <w:r w:rsidRPr="006113F0">
        <w:t>Artikkel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C35452D" w14:textId="77777777" w:rsidTr="00C90D5B">
        <w:trPr>
          <w:trHeight w:hRule="exact" w:val="240"/>
          <w:jc w:val="center"/>
        </w:trPr>
        <w:tc>
          <w:tcPr>
            <w:tcW w:w="9752" w:type="dxa"/>
            <w:gridSpan w:val="2"/>
            <w:tcBorders>
              <w:top w:val="nil"/>
              <w:left w:val="nil"/>
              <w:bottom w:val="nil"/>
              <w:right w:val="nil"/>
            </w:tcBorders>
          </w:tcPr>
          <w:p w14:paraId="2F885518" w14:textId="77777777" w:rsidR="00F11B92" w:rsidRPr="006113F0" w:rsidRDefault="00F11B92" w:rsidP="00C90D5B"/>
        </w:tc>
      </w:tr>
      <w:tr w:rsidR="00F11B92" w:rsidRPr="006113F0" w14:paraId="26206E77" w14:textId="77777777" w:rsidTr="00C90D5B">
        <w:trPr>
          <w:trHeight w:val="240"/>
          <w:jc w:val="center"/>
        </w:trPr>
        <w:tc>
          <w:tcPr>
            <w:tcW w:w="4876" w:type="dxa"/>
            <w:tcBorders>
              <w:top w:val="nil"/>
              <w:left w:val="nil"/>
              <w:bottom w:val="nil"/>
              <w:right w:val="nil"/>
            </w:tcBorders>
          </w:tcPr>
          <w:p w14:paraId="42AB7F74"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8455025" w14:textId="77777777" w:rsidR="00F11B92" w:rsidRPr="006113F0" w:rsidRDefault="00F11B92" w:rsidP="00C90D5B">
            <w:pPr>
              <w:pStyle w:val="AmColumnHeading"/>
            </w:pPr>
            <w:r w:rsidRPr="006113F0">
              <w:t>Muudatusettepanek</w:t>
            </w:r>
          </w:p>
        </w:tc>
      </w:tr>
      <w:tr w:rsidR="00F11B92" w:rsidRPr="006113F0" w14:paraId="4EA7438E" w14:textId="77777777" w:rsidTr="00C90D5B">
        <w:trPr>
          <w:jc w:val="center"/>
        </w:trPr>
        <w:tc>
          <w:tcPr>
            <w:tcW w:w="4876" w:type="dxa"/>
            <w:tcBorders>
              <w:top w:val="nil"/>
              <w:left w:val="nil"/>
              <w:bottom w:val="nil"/>
              <w:right w:val="nil"/>
            </w:tcBorders>
          </w:tcPr>
          <w:p w14:paraId="453A8899" w14:textId="77777777" w:rsidR="00F11B92" w:rsidRPr="006113F0" w:rsidRDefault="00F11B92" w:rsidP="00C90D5B">
            <w:pPr>
              <w:pStyle w:val="Normal6a"/>
            </w:pPr>
          </w:p>
        </w:tc>
        <w:tc>
          <w:tcPr>
            <w:tcW w:w="4876" w:type="dxa"/>
            <w:tcBorders>
              <w:top w:val="nil"/>
              <w:left w:val="nil"/>
              <w:bottom w:val="nil"/>
              <w:right w:val="nil"/>
            </w:tcBorders>
          </w:tcPr>
          <w:p w14:paraId="7197265A" w14:textId="77777777" w:rsidR="00F11B92" w:rsidRPr="006113F0" w:rsidRDefault="00F11B92" w:rsidP="00C90D5B">
            <w:pPr>
              <w:pStyle w:val="Normal6a"/>
              <w:jc w:val="center"/>
            </w:pPr>
            <w:r w:rsidRPr="006113F0">
              <w:rPr>
                <w:b/>
                <w:i/>
              </w:rPr>
              <w:t>Artikkel 3a</w:t>
            </w:r>
            <w:r w:rsidRPr="006113F0">
              <w:tab/>
            </w:r>
          </w:p>
        </w:tc>
      </w:tr>
      <w:tr w:rsidR="00F11B92" w:rsidRPr="006113F0" w14:paraId="4097181D" w14:textId="77777777" w:rsidTr="00C90D5B">
        <w:trPr>
          <w:jc w:val="center"/>
        </w:trPr>
        <w:tc>
          <w:tcPr>
            <w:tcW w:w="4876" w:type="dxa"/>
            <w:tcBorders>
              <w:top w:val="nil"/>
              <w:left w:val="nil"/>
              <w:bottom w:val="nil"/>
              <w:right w:val="nil"/>
            </w:tcBorders>
          </w:tcPr>
          <w:p w14:paraId="01D777FB" w14:textId="77777777" w:rsidR="00F11B92" w:rsidRPr="006113F0" w:rsidRDefault="00F11B92" w:rsidP="00C90D5B">
            <w:pPr>
              <w:pStyle w:val="Normal6a"/>
            </w:pPr>
          </w:p>
        </w:tc>
        <w:tc>
          <w:tcPr>
            <w:tcW w:w="4876" w:type="dxa"/>
            <w:tcBorders>
              <w:top w:val="nil"/>
              <w:left w:val="nil"/>
              <w:bottom w:val="nil"/>
              <w:right w:val="nil"/>
            </w:tcBorders>
          </w:tcPr>
          <w:p w14:paraId="4222800C" w14:textId="77777777" w:rsidR="00F11B92" w:rsidRPr="006113F0" w:rsidRDefault="00F11B92" w:rsidP="00C90D5B">
            <w:pPr>
              <w:pStyle w:val="Normal6a"/>
              <w:jc w:val="center"/>
            </w:pPr>
            <w:r w:rsidRPr="006113F0">
              <w:rPr>
                <w:b/>
                <w:i/>
              </w:rPr>
              <w:t>Põhiõiguste austamine</w:t>
            </w:r>
          </w:p>
        </w:tc>
      </w:tr>
      <w:tr w:rsidR="00F11B92" w:rsidRPr="006113F0" w14:paraId="6167E8E8" w14:textId="77777777" w:rsidTr="00C90D5B">
        <w:trPr>
          <w:jc w:val="center"/>
        </w:trPr>
        <w:tc>
          <w:tcPr>
            <w:tcW w:w="4876" w:type="dxa"/>
            <w:tcBorders>
              <w:top w:val="nil"/>
              <w:left w:val="nil"/>
              <w:bottom w:val="nil"/>
              <w:right w:val="nil"/>
            </w:tcBorders>
          </w:tcPr>
          <w:p w14:paraId="7F84F383" w14:textId="77777777" w:rsidR="00F11B92" w:rsidRPr="006113F0" w:rsidRDefault="00F11B92" w:rsidP="00C90D5B">
            <w:pPr>
              <w:pStyle w:val="Normal6a"/>
            </w:pPr>
          </w:p>
        </w:tc>
        <w:tc>
          <w:tcPr>
            <w:tcW w:w="4876" w:type="dxa"/>
            <w:tcBorders>
              <w:top w:val="nil"/>
              <w:left w:val="nil"/>
              <w:bottom w:val="nil"/>
              <w:right w:val="nil"/>
            </w:tcBorders>
          </w:tcPr>
          <w:p w14:paraId="2A7EE6C5" w14:textId="77777777" w:rsidR="00F11B92" w:rsidRPr="006113F0" w:rsidRDefault="00F11B92" w:rsidP="00C90D5B">
            <w:pPr>
              <w:pStyle w:val="Normal6a"/>
            </w:pPr>
            <w:r w:rsidRPr="006113F0">
              <w:rPr>
                <w:b/>
                <w:i/>
              </w:rPr>
              <w:t xml:space="preserve">Liidu toetusest rahastatavate meetmete rakendamisel austatakse täiel määral põhiõigusi ja </w:t>
            </w:r>
            <w:proofErr w:type="spellStart"/>
            <w:r w:rsidRPr="006113F0">
              <w:rPr>
                <w:b/>
                <w:i/>
              </w:rPr>
              <w:t>inimväärikust</w:t>
            </w:r>
            <w:proofErr w:type="spellEnd"/>
            <w:r w:rsidRPr="006113F0">
              <w:rPr>
                <w:b/>
                <w:i/>
              </w:rPr>
              <w:t>. Eelkõige peavad need meetmed olema kooskõlas hartaga, liidu andmekaitseõiguse ning Euroopa inimõiguste ja põhivabaduste kaitse konventsiooniga. Liikmesriigid pööravad liidu toetusest rahastatavate meetmete rakendamisel võimaluse korral erilist tähelepanu haavatavate isikute, eelkõige laste ja saatjata alaealiste abistamisele ja kaitsele.</w:t>
            </w:r>
          </w:p>
        </w:tc>
      </w:tr>
    </w:tbl>
    <w:p w14:paraId="6A5F083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ACAEA17" w14:textId="77777777" w:rsidR="00F11B92" w:rsidRPr="006113F0" w:rsidRDefault="00F11B92" w:rsidP="00F11B92">
      <w:pPr>
        <w:pStyle w:val="AmJustTitle"/>
      </w:pPr>
      <w:r w:rsidRPr="006113F0">
        <w:rPr>
          <w:rStyle w:val="HideTWBExt"/>
          <w:i w:val="0"/>
        </w:rPr>
        <w:t>&lt;TitreJust&gt;</w:t>
      </w:r>
      <w:r w:rsidRPr="006113F0">
        <w:t>Selgitus</w:t>
      </w:r>
      <w:r w:rsidRPr="006113F0">
        <w:rPr>
          <w:rStyle w:val="HideTWBExt"/>
          <w:i w:val="0"/>
        </w:rPr>
        <w:t>&lt;/TitreJust&gt;</w:t>
      </w:r>
    </w:p>
    <w:p w14:paraId="35835277" w14:textId="77777777" w:rsidR="00F11B92" w:rsidRPr="006113F0" w:rsidRDefault="00F11B92" w:rsidP="00F11B92">
      <w:pPr>
        <w:pStyle w:val="AmJustText"/>
      </w:pPr>
      <w:r w:rsidRPr="006113F0">
        <w:t>Eelmise Sisejulgeolekufondi määruse artikkel 4.</w:t>
      </w:r>
    </w:p>
    <w:p w14:paraId="09FF7E78" w14:textId="77777777" w:rsidR="00F11B92" w:rsidRPr="006113F0" w:rsidRDefault="00F11B92" w:rsidP="00F11B92">
      <w:r w:rsidRPr="006113F0">
        <w:rPr>
          <w:rStyle w:val="HideTWBExt"/>
        </w:rPr>
        <w:t>&lt;/Amend&gt;</w:t>
      </w:r>
    </w:p>
    <w:p w14:paraId="6CBAB333"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200</w:t>
      </w:r>
      <w:r w:rsidRPr="006113F0">
        <w:rPr>
          <w:rStyle w:val="HideTWBExt"/>
          <w:b w:val="0"/>
        </w:rPr>
        <w:t>&lt;/NumAm&gt;</w:t>
      </w:r>
    </w:p>
    <w:p w14:paraId="5179A549" w14:textId="77777777" w:rsidR="00F11B92" w:rsidRPr="006113F0" w:rsidRDefault="00F11B92" w:rsidP="00F11B92">
      <w:pPr>
        <w:pStyle w:val="NormalBold"/>
      </w:pPr>
      <w:r w:rsidRPr="006113F0">
        <w:rPr>
          <w:rStyle w:val="HideTWBExt"/>
          <w:b w:val="0"/>
        </w:rPr>
        <w:t>&lt;RepeatBlock-By&gt;&lt;Members&gt;</w:t>
      </w:r>
      <w:r w:rsidRPr="006113F0">
        <w:t>Jan-Christoph Oetjen, Fabienne Keller, Raquel García Hermida-Van Der Walle</w:t>
      </w:r>
      <w:r w:rsidRPr="006113F0">
        <w:rPr>
          <w:rStyle w:val="HideTWBExt"/>
          <w:b w:val="0"/>
        </w:rPr>
        <w:t>&lt;/Members&gt;</w:t>
      </w:r>
    </w:p>
    <w:p w14:paraId="42C6C1CD" w14:textId="77777777" w:rsidR="00F11B92" w:rsidRPr="006113F0" w:rsidRDefault="00F11B92" w:rsidP="00F11B92">
      <w:pPr>
        <w:pStyle w:val="NormalBold"/>
      </w:pPr>
      <w:r w:rsidRPr="006113F0">
        <w:rPr>
          <w:rStyle w:val="HideTWBExt"/>
          <w:b w:val="0"/>
        </w:rPr>
        <w:t>&lt;/RepeatBlock-By&gt;</w:t>
      </w:r>
    </w:p>
    <w:p w14:paraId="5E05BEF8"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1D7C26B5" w14:textId="77777777" w:rsidR="00F11B92" w:rsidRPr="006113F0" w:rsidRDefault="00F11B92" w:rsidP="00F11B92">
      <w:pPr>
        <w:pStyle w:val="NormalBold"/>
      </w:pPr>
      <w:r w:rsidRPr="006113F0">
        <w:rPr>
          <w:rStyle w:val="HideTWBExt"/>
          <w:b w:val="0"/>
        </w:rPr>
        <w:t>&lt;Article&gt;</w:t>
      </w:r>
      <w:r w:rsidRPr="006113F0">
        <w:t>Artikkel 4 – lõige 3</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0D7DA28B" w14:textId="77777777" w:rsidTr="00C90D5B">
        <w:trPr>
          <w:trHeight w:hRule="exact" w:val="240"/>
          <w:jc w:val="center"/>
        </w:trPr>
        <w:tc>
          <w:tcPr>
            <w:tcW w:w="9752" w:type="dxa"/>
            <w:gridSpan w:val="2"/>
            <w:tcBorders>
              <w:top w:val="nil"/>
              <w:left w:val="nil"/>
              <w:bottom w:val="nil"/>
              <w:right w:val="nil"/>
            </w:tcBorders>
          </w:tcPr>
          <w:p w14:paraId="3EE5B5D6" w14:textId="77777777" w:rsidR="00F11B92" w:rsidRPr="006113F0" w:rsidRDefault="00F11B92" w:rsidP="00C90D5B"/>
        </w:tc>
      </w:tr>
      <w:tr w:rsidR="00F11B92" w:rsidRPr="006113F0" w14:paraId="49530757" w14:textId="77777777" w:rsidTr="00C90D5B">
        <w:trPr>
          <w:trHeight w:val="240"/>
          <w:jc w:val="center"/>
        </w:trPr>
        <w:tc>
          <w:tcPr>
            <w:tcW w:w="4876" w:type="dxa"/>
            <w:tcBorders>
              <w:top w:val="nil"/>
              <w:left w:val="nil"/>
              <w:bottom w:val="nil"/>
              <w:right w:val="nil"/>
            </w:tcBorders>
          </w:tcPr>
          <w:p w14:paraId="27D1732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293AA184" w14:textId="77777777" w:rsidR="00F11B92" w:rsidRPr="006113F0" w:rsidRDefault="00F11B92" w:rsidP="00C90D5B">
            <w:pPr>
              <w:pStyle w:val="AmColumnHeading"/>
            </w:pPr>
            <w:r w:rsidRPr="006113F0">
              <w:t>Muudatusettepanek</w:t>
            </w:r>
          </w:p>
        </w:tc>
      </w:tr>
      <w:tr w:rsidR="00F11B92" w:rsidRPr="006113F0" w14:paraId="11DE5E1A" w14:textId="77777777" w:rsidTr="00C90D5B">
        <w:trPr>
          <w:jc w:val="center"/>
        </w:trPr>
        <w:tc>
          <w:tcPr>
            <w:tcW w:w="4876" w:type="dxa"/>
            <w:tcBorders>
              <w:top w:val="nil"/>
              <w:left w:val="nil"/>
              <w:bottom w:val="nil"/>
              <w:right w:val="nil"/>
            </w:tcBorders>
          </w:tcPr>
          <w:p w14:paraId="114D6BE6" w14:textId="77777777" w:rsidR="00F11B92" w:rsidRPr="006113F0" w:rsidRDefault="00F11B92" w:rsidP="00C90D5B">
            <w:pPr>
              <w:pStyle w:val="Normal6a"/>
            </w:pPr>
            <w:r w:rsidRPr="006113F0">
              <w:t>3.</w:t>
            </w:r>
            <w:r w:rsidRPr="006113F0">
              <w:tab/>
              <w:t>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w:t>
            </w:r>
          </w:p>
        </w:tc>
        <w:tc>
          <w:tcPr>
            <w:tcW w:w="4876" w:type="dxa"/>
            <w:tcBorders>
              <w:top w:val="nil"/>
              <w:left w:val="nil"/>
              <w:bottom w:val="nil"/>
              <w:right w:val="nil"/>
            </w:tcBorders>
          </w:tcPr>
          <w:p w14:paraId="6231217B" w14:textId="77777777" w:rsidR="00F11B92" w:rsidRPr="006113F0" w:rsidRDefault="00F11B92" w:rsidP="00C90D5B">
            <w:pPr>
              <w:pStyle w:val="Normal6a"/>
            </w:pPr>
            <w:r w:rsidRPr="006113F0">
              <w:t>3.</w:t>
            </w:r>
            <w:r w:rsidRPr="006113F0">
              <w:tab/>
              <w:t xml:space="preserve">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 </w:t>
            </w:r>
            <w:r w:rsidRPr="006113F0">
              <w:rPr>
                <w:b/>
                <w:i/>
              </w:rPr>
              <w:t>Tagatakse, et rahastu aitab kaasa siseasjade poliitika eesmärkide saavutamisele kooskõlas jaotamispõhimõtetega, mis on sätestatud määruse (millega luuakse Euroopa majandusliku, sotsiaalse ja territoriaalse ühtekuuluvuse, põllumajanduse ja maaelu, kalanduse ja merenduse, heaolu ja julgeoleku fond aastateks 2028–2034) I lisas.</w:t>
            </w:r>
          </w:p>
        </w:tc>
      </w:tr>
    </w:tbl>
    <w:p w14:paraId="1ACCCCEF"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3DDEBD39" w14:textId="77777777" w:rsidR="00F11B92" w:rsidRPr="006113F0" w:rsidRDefault="00F11B92" w:rsidP="00F11B92">
      <w:r w:rsidRPr="006113F0">
        <w:rPr>
          <w:rStyle w:val="HideTWBExt"/>
        </w:rPr>
        <w:t>&lt;/Amend&gt;</w:t>
      </w:r>
    </w:p>
    <w:p w14:paraId="2C8E2F1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201</w:t>
      </w:r>
      <w:r w:rsidRPr="006113F0">
        <w:rPr>
          <w:rStyle w:val="HideTWBExt"/>
          <w:b w:val="0"/>
        </w:rPr>
        <w:t>&lt;/NumAm&gt;</w:t>
      </w:r>
    </w:p>
    <w:p w14:paraId="65B2861C" w14:textId="77777777" w:rsidR="00F11B92" w:rsidRPr="006113F0" w:rsidRDefault="00F11B92" w:rsidP="00F11B92">
      <w:pPr>
        <w:pStyle w:val="NormalBold"/>
      </w:pPr>
      <w:r w:rsidRPr="006113F0">
        <w:rPr>
          <w:rStyle w:val="HideTWBExt"/>
          <w:b w:val="0"/>
        </w:rPr>
        <w:t>&lt;RepeatBlock-By&gt;&lt;Members&gt;</w:t>
      </w:r>
      <w:r w:rsidRPr="006113F0">
        <w:t>Jan-Christoph Oetjen, Fabienne Keller, Raquel García Hermida-Van Der Walle</w:t>
      </w:r>
      <w:r w:rsidRPr="006113F0">
        <w:rPr>
          <w:rStyle w:val="HideTWBExt"/>
          <w:b w:val="0"/>
        </w:rPr>
        <w:t>&lt;/Members&gt;</w:t>
      </w:r>
    </w:p>
    <w:p w14:paraId="0CCFD5D0" w14:textId="77777777" w:rsidR="00F11B92" w:rsidRPr="006113F0" w:rsidRDefault="00F11B92" w:rsidP="00F11B92">
      <w:pPr>
        <w:pStyle w:val="NormalBold"/>
      </w:pPr>
      <w:r w:rsidRPr="006113F0">
        <w:rPr>
          <w:rStyle w:val="HideTWBExt"/>
          <w:b w:val="0"/>
        </w:rPr>
        <w:t>&lt;/RepeatBlock-By&gt;</w:t>
      </w:r>
    </w:p>
    <w:p w14:paraId="1C4A46C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88A45AA" w14:textId="77777777" w:rsidR="00F11B92" w:rsidRPr="006113F0" w:rsidRDefault="00F11B92" w:rsidP="00F11B92">
      <w:pPr>
        <w:pStyle w:val="NormalBold"/>
      </w:pPr>
      <w:r w:rsidRPr="006113F0">
        <w:rPr>
          <w:rStyle w:val="HideTWBExt"/>
          <w:b w:val="0"/>
        </w:rPr>
        <w:t>&lt;Article&gt;</w:t>
      </w:r>
      <w:r w:rsidRPr="006113F0">
        <w:t>Artikkel 4 – lõige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EBA7E0B" w14:textId="77777777" w:rsidTr="00C90D5B">
        <w:trPr>
          <w:trHeight w:hRule="exact" w:val="240"/>
          <w:jc w:val="center"/>
        </w:trPr>
        <w:tc>
          <w:tcPr>
            <w:tcW w:w="9752" w:type="dxa"/>
            <w:gridSpan w:val="2"/>
            <w:tcBorders>
              <w:top w:val="nil"/>
              <w:left w:val="nil"/>
              <w:bottom w:val="nil"/>
              <w:right w:val="nil"/>
            </w:tcBorders>
          </w:tcPr>
          <w:p w14:paraId="1B9F70E3" w14:textId="77777777" w:rsidR="00F11B92" w:rsidRPr="006113F0" w:rsidRDefault="00F11B92" w:rsidP="00C90D5B"/>
        </w:tc>
      </w:tr>
      <w:tr w:rsidR="00F11B92" w:rsidRPr="006113F0" w14:paraId="4598F720" w14:textId="77777777" w:rsidTr="00C90D5B">
        <w:trPr>
          <w:trHeight w:val="240"/>
          <w:jc w:val="center"/>
        </w:trPr>
        <w:tc>
          <w:tcPr>
            <w:tcW w:w="4876" w:type="dxa"/>
            <w:tcBorders>
              <w:top w:val="nil"/>
              <w:left w:val="nil"/>
              <w:bottom w:val="nil"/>
              <w:right w:val="nil"/>
            </w:tcBorders>
          </w:tcPr>
          <w:p w14:paraId="6382541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19E01BD8" w14:textId="77777777" w:rsidR="00F11B92" w:rsidRPr="006113F0" w:rsidRDefault="00F11B92" w:rsidP="00C90D5B">
            <w:pPr>
              <w:pStyle w:val="AmColumnHeading"/>
            </w:pPr>
            <w:r w:rsidRPr="006113F0">
              <w:t>Muudatusettepanek</w:t>
            </w:r>
          </w:p>
        </w:tc>
      </w:tr>
      <w:tr w:rsidR="00F11B92" w:rsidRPr="006113F0" w14:paraId="31996C59" w14:textId="77777777" w:rsidTr="00C90D5B">
        <w:trPr>
          <w:jc w:val="center"/>
        </w:trPr>
        <w:tc>
          <w:tcPr>
            <w:tcW w:w="4876" w:type="dxa"/>
            <w:tcBorders>
              <w:top w:val="nil"/>
              <w:left w:val="nil"/>
              <w:bottom w:val="nil"/>
              <w:right w:val="nil"/>
            </w:tcBorders>
          </w:tcPr>
          <w:p w14:paraId="184D4F4F" w14:textId="77777777" w:rsidR="00F11B92" w:rsidRPr="006113F0" w:rsidRDefault="00F11B92" w:rsidP="00C90D5B">
            <w:pPr>
              <w:pStyle w:val="Normal6a"/>
            </w:pPr>
          </w:p>
        </w:tc>
        <w:tc>
          <w:tcPr>
            <w:tcW w:w="4876" w:type="dxa"/>
            <w:tcBorders>
              <w:top w:val="nil"/>
              <w:left w:val="nil"/>
              <w:bottom w:val="nil"/>
              <w:right w:val="nil"/>
            </w:tcBorders>
          </w:tcPr>
          <w:p w14:paraId="68E84484" w14:textId="77777777" w:rsidR="00F11B92" w:rsidRPr="006113F0" w:rsidRDefault="00F11B92" w:rsidP="00C90D5B">
            <w:pPr>
              <w:pStyle w:val="Normal6a"/>
            </w:pPr>
            <w:r w:rsidRPr="006113F0">
              <w:rPr>
                <w:b/>
                <w:i/>
              </w:rPr>
              <w:t>3a.</w:t>
            </w:r>
            <w:r w:rsidRPr="006113F0">
              <w:tab/>
            </w:r>
            <w:r w:rsidRPr="006113F0">
              <w:rPr>
                <w:b/>
                <w:i/>
              </w:rPr>
              <w:t>Komisjon tagab, et vahendite jaotus artikli 3 lõikes 1 sätestatud eesmärkide vahel on õiglane ja läbipaistev. Komisjon annab aru ELi rahastu vahendite kasutamise ja jaotuse kohta käesoleva artikli lõike 3 teises lõigus osutatud komponentide vahel, sealhulgas toetuse kohta, mida on antud liidu meetmete raames kolmandates riikides või kolmandate riikidega seotud meetmetele.</w:t>
            </w:r>
          </w:p>
        </w:tc>
      </w:tr>
    </w:tbl>
    <w:p w14:paraId="65DE577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1DCF495A" w14:textId="77777777" w:rsidR="00F11B92" w:rsidRPr="006113F0" w:rsidRDefault="00F11B92" w:rsidP="00F11B92">
      <w:r w:rsidRPr="006113F0">
        <w:rPr>
          <w:rStyle w:val="HideTWBExt"/>
        </w:rPr>
        <w:t>&lt;/Amend&gt;</w:t>
      </w:r>
    </w:p>
    <w:p w14:paraId="4605EA6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202</w:t>
      </w:r>
      <w:r w:rsidRPr="006113F0">
        <w:rPr>
          <w:rStyle w:val="HideTWBExt"/>
          <w:b w:val="0"/>
        </w:rPr>
        <w:t>&lt;/NumAm&gt;</w:t>
      </w:r>
    </w:p>
    <w:p w14:paraId="6BFE3779"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12A316CB" w14:textId="77777777" w:rsidR="00F11B92" w:rsidRPr="006113F0" w:rsidRDefault="00F11B92" w:rsidP="00F11B92">
      <w:pPr>
        <w:pStyle w:val="NormalBold"/>
      </w:pPr>
      <w:r w:rsidRPr="006113F0">
        <w:rPr>
          <w:rStyle w:val="HideTWBExt"/>
          <w:b w:val="0"/>
        </w:rPr>
        <w:t>&lt;/RepeatBlock-By&gt;</w:t>
      </w:r>
    </w:p>
    <w:p w14:paraId="15AE2AB6"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5A94E19" w14:textId="77777777" w:rsidR="00F11B92" w:rsidRPr="006113F0" w:rsidRDefault="00F11B92" w:rsidP="00F11B92">
      <w:pPr>
        <w:pStyle w:val="NormalBold"/>
      </w:pPr>
      <w:r w:rsidRPr="006113F0">
        <w:rPr>
          <w:rStyle w:val="HideTWBExt"/>
          <w:b w:val="0"/>
        </w:rPr>
        <w:t>&lt;Article&gt;</w:t>
      </w:r>
      <w:r w:rsidRPr="006113F0">
        <w:t>Artikkel 4 – lõige 3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D0BBA36" w14:textId="77777777" w:rsidTr="00C90D5B">
        <w:trPr>
          <w:trHeight w:hRule="exact" w:val="240"/>
          <w:jc w:val="center"/>
        </w:trPr>
        <w:tc>
          <w:tcPr>
            <w:tcW w:w="9752" w:type="dxa"/>
            <w:gridSpan w:val="2"/>
            <w:tcBorders>
              <w:top w:val="nil"/>
              <w:left w:val="nil"/>
              <w:bottom w:val="nil"/>
              <w:right w:val="nil"/>
            </w:tcBorders>
          </w:tcPr>
          <w:p w14:paraId="5B2607F2" w14:textId="77777777" w:rsidR="00F11B92" w:rsidRPr="006113F0" w:rsidRDefault="00F11B92" w:rsidP="00C90D5B"/>
        </w:tc>
      </w:tr>
      <w:tr w:rsidR="00F11B92" w:rsidRPr="006113F0" w14:paraId="66C64E9D" w14:textId="77777777" w:rsidTr="00C90D5B">
        <w:trPr>
          <w:trHeight w:val="240"/>
          <w:jc w:val="center"/>
        </w:trPr>
        <w:tc>
          <w:tcPr>
            <w:tcW w:w="4876" w:type="dxa"/>
            <w:tcBorders>
              <w:top w:val="nil"/>
              <w:left w:val="nil"/>
              <w:bottom w:val="nil"/>
              <w:right w:val="nil"/>
            </w:tcBorders>
          </w:tcPr>
          <w:p w14:paraId="25F387A7"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0AA7E9F0" w14:textId="77777777" w:rsidR="00F11B92" w:rsidRPr="006113F0" w:rsidRDefault="00F11B92" w:rsidP="00C90D5B">
            <w:pPr>
              <w:pStyle w:val="AmColumnHeading"/>
            </w:pPr>
            <w:r w:rsidRPr="006113F0">
              <w:t>Muudatusettepanek</w:t>
            </w:r>
          </w:p>
        </w:tc>
      </w:tr>
      <w:tr w:rsidR="00F11B92" w:rsidRPr="006113F0" w14:paraId="393B3715" w14:textId="77777777" w:rsidTr="00C90D5B">
        <w:trPr>
          <w:jc w:val="center"/>
        </w:trPr>
        <w:tc>
          <w:tcPr>
            <w:tcW w:w="4876" w:type="dxa"/>
            <w:tcBorders>
              <w:top w:val="nil"/>
              <w:left w:val="nil"/>
              <w:bottom w:val="nil"/>
              <w:right w:val="nil"/>
            </w:tcBorders>
          </w:tcPr>
          <w:p w14:paraId="60C2C03D" w14:textId="77777777" w:rsidR="00F11B92" w:rsidRPr="006113F0" w:rsidRDefault="00F11B92" w:rsidP="00C90D5B">
            <w:pPr>
              <w:pStyle w:val="Normal6a"/>
            </w:pPr>
          </w:p>
        </w:tc>
        <w:tc>
          <w:tcPr>
            <w:tcW w:w="4876" w:type="dxa"/>
            <w:tcBorders>
              <w:top w:val="nil"/>
              <w:left w:val="nil"/>
              <w:bottom w:val="nil"/>
              <w:right w:val="nil"/>
            </w:tcBorders>
          </w:tcPr>
          <w:p w14:paraId="2A55D0E2" w14:textId="77777777" w:rsidR="00F11B92" w:rsidRPr="006113F0" w:rsidRDefault="00F11B92" w:rsidP="00C90D5B">
            <w:pPr>
              <w:pStyle w:val="Normal6a"/>
            </w:pPr>
            <w:r w:rsidRPr="006113F0">
              <w:rPr>
                <w:b/>
                <w:i/>
              </w:rPr>
              <w:t>3a.</w:t>
            </w:r>
            <w:r w:rsidRPr="006113F0">
              <w:tab/>
            </w:r>
            <w:r w:rsidRPr="006113F0">
              <w:rPr>
                <w:b/>
                <w:i/>
              </w:rPr>
              <w:t xml:space="preserve">Vähemalt 20 % käesoleva määruse alusel eraldatud vahenditest on ette nähtud meetmetele, mille eesmärk on tugevdada elutähtsa taristu ja kriitilise tähtsusega üksuste kaitset, seiret, valmisolekut ja vastupidavusvõimet ning elanikkonnakaitsega seotud julgeolekuvõimet terrorismiohtude, organiseeritud kuritegevuse, </w:t>
            </w:r>
            <w:proofErr w:type="spellStart"/>
            <w:r w:rsidRPr="006113F0">
              <w:rPr>
                <w:b/>
                <w:i/>
              </w:rPr>
              <w:t>küberrünnete</w:t>
            </w:r>
            <w:proofErr w:type="spellEnd"/>
            <w:r w:rsidRPr="006113F0">
              <w:rPr>
                <w:b/>
                <w:i/>
              </w:rPr>
              <w:t>, sabotaaži ja hübriidohtude suhtes.</w:t>
            </w:r>
          </w:p>
        </w:tc>
      </w:tr>
    </w:tbl>
    <w:p w14:paraId="2FBCF752"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F68E4B2" w14:textId="77777777" w:rsidR="00F11B92" w:rsidRPr="006113F0" w:rsidRDefault="00F11B92" w:rsidP="00F11B92">
      <w:r w:rsidRPr="006113F0">
        <w:rPr>
          <w:rStyle w:val="HideTWBExt"/>
        </w:rPr>
        <w:t>&lt;/Amend&gt;</w:t>
      </w:r>
    </w:p>
    <w:p w14:paraId="61AAEF5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203</w:t>
      </w:r>
      <w:r w:rsidRPr="006113F0">
        <w:rPr>
          <w:rStyle w:val="HideTWBExt"/>
          <w:b w:val="0"/>
        </w:rPr>
        <w:t>&lt;/NumAm&gt;</w:t>
      </w:r>
    </w:p>
    <w:p w14:paraId="75AC041D" w14:textId="77777777" w:rsidR="00F11B92" w:rsidRPr="006113F0" w:rsidRDefault="00F11B92" w:rsidP="00F11B92">
      <w:pPr>
        <w:pStyle w:val="NormalBold"/>
      </w:pPr>
      <w:r w:rsidRPr="006113F0">
        <w:rPr>
          <w:rStyle w:val="HideTWBExt"/>
          <w:b w:val="0"/>
        </w:rPr>
        <w:t>&lt;RepeatBlock-By&gt;&lt;Members&gt;</w:t>
      </w:r>
      <w:r w:rsidRPr="006113F0">
        <w:t>Jan-Christoph Oetjen, Fabienne Keller, Raquel García Hermida-Van Der Walle</w:t>
      </w:r>
      <w:r w:rsidRPr="006113F0">
        <w:rPr>
          <w:rStyle w:val="HideTWBExt"/>
          <w:b w:val="0"/>
        </w:rPr>
        <w:t>&lt;/Members&gt;</w:t>
      </w:r>
    </w:p>
    <w:p w14:paraId="6326CFE2" w14:textId="77777777" w:rsidR="00F11B92" w:rsidRPr="006113F0" w:rsidRDefault="00F11B92" w:rsidP="00F11B92">
      <w:pPr>
        <w:pStyle w:val="NormalBold"/>
      </w:pPr>
      <w:r w:rsidRPr="006113F0">
        <w:rPr>
          <w:rStyle w:val="HideTWBExt"/>
          <w:b w:val="0"/>
        </w:rPr>
        <w:t>&lt;/RepeatBlock-By&gt;</w:t>
      </w:r>
    </w:p>
    <w:p w14:paraId="6301FAF9"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E06158C" w14:textId="77777777" w:rsidR="00F11B92" w:rsidRPr="006113F0" w:rsidRDefault="00F11B92" w:rsidP="00F11B92">
      <w:pPr>
        <w:pStyle w:val="NormalBold"/>
      </w:pPr>
      <w:r w:rsidRPr="006113F0">
        <w:rPr>
          <w:rStyle w:val="HideTWBExt"/>
          <w:b w:val="0"/>
        </w:rPr>
        <w:t>&lt;Article&gt;</w:t>
      </w:r>
      <w:r w:rsidRPr="006113F0">
        <w:t>Artikkel 4 – lõige 3 b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773125B2" w14:textId="77777777" w:rsidTr="00C90D5B">
        <w:trPr>
          <w:trHeight w:hRule="exact" w:val="240"/>
          <w:jc w:val="center"/>
        </w:trPr>
        <w:tc>
          <w:tcPr>
            <w:tcW w:w="9752" w:type="dxa"/>
            <w:gridSpan w:val="2"/>
            <w:tcBorders>
              <w:top w:val="nil"/>
              <w:left w:val="nil"/>
              <w:bottom w:val="nil"/>
              <w:right w:val="nil"/>
            </w:tcBorders>
          </w:tcPr>
          <w:p w14:paraId="2A7575B3" w14:textId="77777777" w:rsidR="00F11B92" w:rsidRPr="006113F0" w:rsidRDefault="00F11B92" w:rsidP="00C90D5B"/>
        </w:tc>
      </w:tr>
      <w:tr w:rsidR="00F11B92" w:rsidRPr="006113F0" w14:paraId="64774AB4" w14:textId="77777777" w:rsidTr="00C90D5B">
        <w:trPr>
          <w:trHeight w:val="240"/>
          <w:jc w:val="center"/>
        </w:trPr>
        <w:tc>
          <w:tcPr>
            <w:tcW w:w="4876" w:type="dxa"/>
            <w:tcBorders>
              <w:top w:val="nil"/>
              <w:left w:val="nil"/>
              <w:bottom w:val="nil"/>
              <w:right w:val="nil"/>
            </w:tcBorders>
          </w:tcPr>
          <w:p w14:paraId="33801D6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4F5602C" w14:textId="77777777" w:rsidR="00F11B92" w:rsidRPr="006113F0" w:rsidRDefault="00F11B92" w:rsidP="00C90D5B">
            <w:pPr>
              <w:pStyle w:val="AmColumnHeading"/>
            </w:pPr>
            <w:r w:rsidRPr="006113F0">
              <w:t>Muudatusettepanek</w:t>
            </w:r>
          </w:p>
        </w:tc>
      </w:tr>
      <w:tr w:rsidR="00F11B92" w:rsidRPr="006113F0" w14:paraId="2005E976" w14:textId="77777777" w:rsidTr="00C90D5B">
        <w:trPr>
          <w:jc w:val="center"/>
        </w:trPr>
        <w:tc>
          <w:tcPr>
            <w:tcW w:w="4876" w:type="dxa"/>
            <w:tcBorders>
              <w:top w:val="nil"/>
              <w:left w:val="nil"/>
              <w:bottom w:val="nil"/>
              <w:right w:val="nil"/>
            </w:tcBorders>
          </w:tcPr>
          <w:p w14:paraId="4F79C99C" w14:textId="77777777" w:rsidR="00F11B92" w:rsidRPr="006113F0" w:rsidRDefault="00F11B92" w:rsidP="00C90D5B">
            <w:pPr>
              <w:pStyle w:val="Normal6a"/>
            </w:pPr>
          </w:p>
        </w:tc>
        <w:tc>
          <w:tcPr>
            <w:tcW w:w="4876" w:type="dxa"/>
            <w:tcBorders>
              <w:top w:val="nil"/>
              <w:left w:val="nil"/>
              <w:bottom w:val="nil"/>
              <w:right w:val="nil"/>
            </w:tcBorders>
          </w:tcPr>
          <w:p w14:paraId="0E3846EF" w14:textId="77777777" w:rsidR="00F11B92" w:rsidRPr="006113F0" w:rsidRDefault="00F11B92" w:rsidP="00C90D5B">
            <w:pPr>
              <w:pStyle w:val="Normal6a"/>
            </w:pPr>
            <w:r w:rsidRPr="006113F0">
              <w:rPr>
                <w:b/>
                <w:i/>
              </w:rPr>
              <w:t>3b.</w:t>
            </w:r>
            <w:r w:rsidRPr="006113F0">
              <w:tab/>
            </w:r>
            <w:r w:rsidRPr="006113F0">
              <w:rPr>
                <w:b/>
                <w:i/>
              </w:rPr>
              <w:t>Käesoleva artikli sätete järgimist jälgib iga liikmesriigi vastav järelevalvekomitee, nagu on sätestatud määruse (millega luuakse Euroopa majandusliku, sotsiaalse ja territoriaalse ühtekuuluvuse, põllumajanduse ja maaelu, kalanduse ja merenduse, heaolu ja julgeoleku fond aastateks 2028–2034) artiklis 54.</w:t>
            </w:r>
          </w:p>
        </w:tc>
      </w:tr>
    </w:tbl>
    <w:p w14:paraId="1DDA14E8"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260D53B" w14:textId="77777777" w:rsidR="00F11B92" w:rsidRPr="006113F0" w:rsidRDefault="00F11B92" w:rsidP="00F11B92">
      <w:r w:rsidRPr="006113F0">
        <w:rPr>
          <w:rStyle w:val="HideTWBExt"/>
        </w:rPr>
        <w:t>&lt;/Amend&gt;</w:t>
      </w:r>
    </w:p>
    <w:p w14:paraId="483329A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204</w:t>
      </w:r>
      <w:r w:rsidRPr="006113F0">
        <w:rPr>
          <w:rStyle w:val="HideTWBExt"/>
          <w:b w:val="0"/>
        </w:rPr>
        <w:t>&lt;/NumAm&gt;</w:t>
      </w:r>
    </w:p>
    <w:p w14:paraId="6DD2E049"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4DF335D2" w14:textId="77777777" w:rsidR="00F11B92" w:rsidRPr="006113F0" w:rsidRDefault="00F11B92" w:rsidP="00F11B92">
      <w:pPr>
        <w:pStyle w:val="NormalBold"/>
      </w:pPr>
      <w:r w:rsidRPr="006113F0">
        <w:rPr>
          <w:rStyle w:val="HideTWBExt"/>
          <w:b w:val="0"/>
        </w:rPr>
        <w:t>&lt;/RepeatBlock-By&gt;</w:t>
      </w:r>
    </w:p>
    <w:p w14:paraId="0664A950"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EC00461" w14:textId="77777777" w:rsidR="00F11B92" w:rsidRPr="006113F0" w:rsidRDefault="00F11B92" w:rsidP="00F11B92">
      <w:pPr>
        <w:pStyle w:val="NormalBold"/>
      </w:pPr>
      <w:r w:rsidRPr="006113F0">
        <w:rPr>
          <w:rStyle w:val="HideTWBExt"/>
          <w:b w:val="0"/>
        </w:rPr>
        <w:t>&lt;Article&gt;</w:t>
      </w:r>
      <w:r w:rsidRPr="006113F0">
        <w:t>Artikkel 4 – lõige 3 b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29859F44" w14:textId="77777777" w:rsidTr="00C90D5B">
        <w:trPr>
          <w:trHeight w:hRule="exact" w:val="240"/>
          <w:jc w:val="center"/>
        </w:trPr>
        <w:tc>
          <w:tcPr>
            <w:tcW w:w="9752" w:type="dxa"/>
            <w:gridSpan w:val="2"/>
            <w:tcBorders>
              <w:top w:val="nil"/>
              <w:left w:val="nil"/>
              <w:bottom w:val="nil"/>
              <w:right w:val="nil"/>
            </w:tcBorders>
          </w:tcPr>
          <w:p w14:paraId="0774DE6D" w14:textId="77777777" w:rsidR="00F11B92" w:rsidRPr="006113F0" w:rsidRDefault="00F11B92" w:rsidP="00C90D5B"/>
        </w:tc>
      </w:tr>
      <w:tr w:rsidR="00F11B92" w:rsidRPr="006113F0" w14:paraId="0F536431" w14:textId="77777777" w:rsidTr="00C90D5B">
        <w:trPr>
          <w:trHeight w:val="240"/>
          <w:jc w:val="center"/>
        </w:trPr>
        <w:tc>
          <w:tcPr>
            <w:tcW w:w="4876" w:type="dxa"/>
            <w:tcBorders>
              <w:top w:val="nil"/>
              <w:left w:val="nil"/>
              <w:bottom w:val="nil"/>
              <w:right w:val="nil"/>
            </w:tcBorders>
          </w:tcPr>
          <w:p w14:paraId="063BB8DE"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3C2FC2DD" w14:textId="77777777" w:rsidR="00F11B92" w:rsidRPr="006113F0" w:rsidRDefault="00F11B92" w:rsidP="00C90D5B">
            <w:pPr>
              <w:pStyle w:val="AmColumnHeading"/>
            </w:pPr>
            <w:r w:rsidRPr="006113F0">
              <w:t>Muudatusettepanek</w:t>
            </w:r>
          </w:p>
        </w:tc>
      </w:tr>
      <w:tr w:rsidR="00F11B92" w:rsidRPr="006113F0" w14:paraId="7EE53082" w14:textId="77777777" w:rsidTr="00C90D5B">
        <w:trPr>
          <w:jc w:val="center"/>
        </w:trPr>
        <w:tc>
          <w:tcPr>
            <w:tcW w:w="4876" w:type="dxa"/>
            <w:tcBorders>
              <w:top w:val="nil"/>
              <w:left w:val="nil"/>
              <w:bottom w:val="nil"/>
              <w:right w:val="nil"/>
            </w:tcBorders>
          </w:tcPr>
          <w:p w14:paraId="0D375F5B" w14:textId="77777777" w:rsidR="00F11B92" w:rsidRPr="006113F0" w:rsidRDefault="00F11B92" w:rsidP="00C90D5B">
            <w:pPr>
              <w:pStyle w:val="Normal6a"/>
            </w:pPr>
          </w:p>
        </w:tc>
        <w:tc>
          <w:tcPr>
            <w:tcW w:w="4876" w:type="dxa"/>
            <w:tcBorders>
              <w:top w:val="nil"/>
              <w:left w:val="nil"/>
              <w:bottom w:val="nil"/>
              <w:right w:val="nil"/>
            </w:tcBorders>
          </w:tcPr>
          <w:p w14:paraId="2051D856" w14:textId="77777777" w:rsidR="00F11B92" w:rsidRPr="006113F0" w:rsidRDefault="00F11B92" w:rsidP="00C90D5B">
            <w:pPr>
              <w:pStyle w:val="Normal6a"/>
            </w:pPr>
            <w:r w:rsidRPr="006113F0">
              <w:rPr>
                <w:b/>
                <w:i/>
              </w:rPr>
              <w:t>3b.</w:t>
            </w:r>
            <w:r w:rsidRPr="006113F0">
              <w:tab/>
            </w:r>
            <w:r w:rsidRPr="006113F0">
              <w:rPr>
                <w:b/>
                <w:i/>
              </w:rPr>
              <w:t xml:space="preserve">Vähemalt 15 % käesoleva määruse alusel eraldatud vahenditest on ette nähtud piiriülesele politsei- ja õigusalasele koostööle, sealhulgas ühistele uurimisrühmadele, </w:t>
            </w:r>
            <w:proofErr w:type="spellStart"/>
            <w:r w:rsidRPr="006113F0">
              <w:rPr>
                <w:b/>
                <w:i/>
              </w:rPr>
              <w:t>ühisoperatsioonidele</w:t>
            </w:r>
            <w:proofErr w:type="spellEnd"/>
            <w:r w:rsidRPr="006113F0">
              <w:rPr>
                <w:b/>
                <w:i/>
              </w:rPr>
              <w:t>, turvalisele teabevahetusele, koostalitlusvõimelistele süsteemidele, digitaalsete tõendite käsitlemise suutlikkusele, koolitusele ja operatiivvarustusele.</w:t>
            </w:r>
          </w:p>
        </w:tc>
      </w:tr>
    </w:tbl>
    <w:p w14:paraId="3982E03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CDF801B" w14:textId="77777777" w:rsidR="00F11B92" w:rsidRPr="006113F0" w:rsidRDefault="00F11B92" w:rsidP="00F11B92">
      <w:r w:rsidRPr="006113F0">
        <w:rPr>
          <w:rStyle w:val="HideTWBExt"/>
        </w:rPr>
        <w:t>&lt;/Amend&gt;</w:t>
      </w:r>
    </w:p>
    <w:p w14:paraId="2D5A5836"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205</w:t>
      </w:r>
      <w:r w:rsidRPr="006113F0">
        <w:rPr>
          <w:rStyle w:val="HideTWBExt"/>
          <w:b w:val="0"/>
        </w:rPr>
        <w:t>&lt;/NumAm&gt;</w:t>
      </w:r>
    </w:p>
    <w:p w14:paraId="7DF6D90B"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01F17B81" w14:textId="77777777" w:rsidR="00F11B92" w:rsidRPr="006113F0" w:rsidRDefault="00F11B92" w:rsidP="00F11B92">
      <w:pPr>
        <w:pStyle w:val="NormalBold"/>
      </w:pPr>
      <w:r w:rsidRPr="006113F0">
        <w:rPr>
          <w:rStyle w:val="HideTWBExt"/>
          <w:b w:val="0"/>
        </w:rPr>
        <w:t>&lt;/RepeatBlock-By&gt;</w:t>
      </w:r>
    </w:p>
    <w:p w14:paraId="281BA4C2"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478C765A" w14:textId="77777777" w:rsidR="00F11B92" w:rsidRPr="006113F0" w:rsidRDefault="00F11B92" w:rsidP="00F11B92">
      <w:pPr>
        <w:pStyle w:val="NormalBold"/>
      </w:pPr>
      <w:r w:rsidRPr="006113F0">
        <w:rPr>
          <w:rStyle w:val="HideTWBExt"/>
          <w:b w:val="0"/>
        </w:rPr>
        <w:t>&lt;Article&gt;</w:t>
      </w:r>
      <w:r w:rsidRPr="006113F0">
        <w:t>Artikkel 4 – lõige 4</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482D8E4F" w14:textId="77777777" w:rsidTr="00C90D5B">
        <w:trPr>
          <w:trHeight w:hRule="exact" w:val="240"/>
          <w:jc w:val="center"/>
        </w:trPr>
        <w:tc>
          <w:tcPr>
            <w:tcW w:w="9752" w:type="dxa"/>
            <w:gridSpan w:val="2"/>
            <w:tcBorders>
              <w:top w:val="nil"/>
              <w:left w:val="nil"/>
              <w:bottom w:val="nil"/>
              <w:right w:val="nil"/>
            </w:tcBorders>
          </w:tcPr>
          <w:p w14:paraId="72A53D4C" w14:textId="77777777" w:rsidR="00F11B92" w:rsidRPr="006113F0" w:rsidRDefault="00F11B92" w:rsidP="00C90D5B"/>
        </w:tc>
      </w:tr>
      <w:tr w:rsidR="00F11B92" w:rsidRPr="006113F0" w14:paraId="54C0299C" w14:textId="77777777" w:rsidTr="00C90D5B">
        <w:trPr>
          <w:trHeight w:val="240"/>
          <w:jc w:val="center"/>
        </w:trPr>
        <w:tc>
          <w:tcPr>
            <w:tcW w:w="4876" w:type="dxa"/>
            <w:tcBorders>
              <w:top w:val="nil"/>
              <w:left w:val="nil"/>
              <w:bottom w:val="nil"/>
              <w:right w:val="nil"/>
            </w:tcBorders>
          </w:tcPr>
          <w:p w14:paraId="16B956BA"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F40D1DE" w14:textId="77777777" w:rsidR="00F11B92" w:rsidRPr="006113F0" w:rsidRDefault="00F11B92" w:rsidP="00C90D5B">
            <w:pPr>
              <w:pStyle w:val="AmColumnHeading"/>
            </w:pPr>
            <w:r w:rsidRPr="006113F0">
              <w:t>Muudatusettepanek</w:t>
            </w:r>
          </w:p>
        </w:tc>
      </w:tr>
      <w:tr w:rsidR="00F11B92" w:rsidRPr="006113F0" w14:paraId="08C40EA2" w14:textId="77777777" w:rsidTr="00C90D5B">
        <w:trPr>
          <w:jc w:val="center"/>
        </w:trPr>
        <w:tc>
          <w:tcPr>
            <w:tcW w:w="4876" w:type="dxa"/>
            <w:tcBorders>
              <w:top w:val="nil"/>
              <w:left w:val="nil"/>
              <w:bottom w:val="nil"/>
              <w:right w:val="nil"/>
            </w:tcBorders>
          </w:tcPr>
          <w:p w14:paraId="6B091817" w14:textId="77777777" w:rsidR="00F11B92" w:rsidRPr="006113F0" w:rsidRDefault="00F11B92" w:rsidP="00C90D5B">
            <w:pPr>
              <w:pStyle w:val="Normal6a"/>
            </w:pPr>
            <w:r w:rsidRPr="006113F0">
              <w:t>4.</w:t>
            </w:r>
            <w:r w:rsidRPr="006113F0">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6113F0">
              <w:rPr>
                <w:b/>
                <w:i/>
              </w:rPr>
              <w:t>teeb ettepaneku võtta vastu nõukogu rakendusotsus</w:t>
            </w:r>
            <w:r w:rsidRPr="006113F0">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6113F0">
              <w:rPr>
                <w:b/>
                <w:i/>
              </w:rPr>
              <w:t>teeb ta ettepaneku võtta vastu nõukogu rakendusotsus kõnealuste meetmete heakskiitmise kohta</w:t>
            </w:r>
            <w:r w:rsidRPr="006113F0">
              <w:t>.</w:t>
            </w:r>
          </w:p>
        </w:tc>
        <w:tc>
          <w:tcPr>
            <w:tcW w:w="4876" w:type="dxa"/>
            <w:tcBorders>
              <w:top w:val="nil"/>
              <w:left w:val="nil"/>
              <w:bottom w:val="nil"/>
              <w:right w:val="nil"/>
            </w:tcBorders>
          </w:tcPr>
          <w:p w14:paraId="56EE2310" w14:textId="77777777" w:rsidR="00F11B92" w:rsidRPr="006113F0" w:rsidRDefault="00F11B92" w:rsidP="00C90D5B">
            <w:pPr>
              <w:pStyle w:val="Normal6a"/>
            </w:pPr>
            <w:r w:rsidRPr="006113F0">
              <w:t>4.</w:t>
            </w:r>
            <w:r w:rsidRPr="006113F0">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6113F0">
              <w:rPr>
                <w:b/>
                <w:i/>
              </w:rPr>
              <w:t>võtab vastu delegeeritud õigusakti</w:t>
            </w:r>
            <w:r w:rsidRPr="006113F0">
              <w:t xml:space="preserve"> asjaomase liikmesriigi riikliku ja piirkondliku partnerluse kava heakskiitmiseks määruse (EL) […] (millega luuakse Euroopa majandusliku, sotsiaalse ja territoriaalse ühtekuuluvuse, põllumajanduse ja maaelu, kalanduse ja merenduse, heaolu ja julgeoleku fond) artiklis 23 sätestatud korras, </w:t>
            </w:r>
            <w:r w:rsidRPr="006113F0">
              <w:rPr>
                <w:b/>
                <w:i/>
              </w:rPr>
              <w:t>võtab ta kooskõlas artikliga 4b vastu delegeeritud õigusakti, et täiendada käesolevat määrust, kiites need meetmed heaks</w:t>
            </w:r>
            <w:r w:rsidRPr="006113F0">
              <w:t>.</w:t>
            </w:r>
          </w:p>
        </w:tc>
      </w:tr>
    </w:tbl>
    <w:p w14:paraId="64720CF4"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0667DE03" w14:textId="77777777" w:rsidR="00F11B92" w:rsidRPr="006113F0" w:rsidRDefault="00F11B92" w:rsidP="00F11B92">
      <w:r w:rsidRPr="006113F0">
        <w:rPr>
          <w:rStyle w:val="HideTWBExt"/>
        </w:rPr>
        <w:t>&lt;/Amend&gt;</w:t>
      </w:r>
    </w:p>
    <w:p w14:paraId="4410F9CE"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206</w:t>
      </w:r>
      <w:r w:rsidRPr="006113F0">
        <w:rPr>
          <w:rStyle w:val="HideTWBExt"/>
          <w:b w:val="0"/>
        </w:rPr>
        <w:t>&lt;/NumAm&gt;</w:t>
      </w:r>
    </w:p>
    <w:p w14:paraId="5A4C3B3C"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3989601D" w14:textId="77777777" w:rsidR="00F11B92" w:rsidRPr="006113F0" w:rsidRDefault="00F11B92" w:rsidP="00F11B92">
      <w:pPr>
        <w:pStyle w:val="NormalBold"/>
      </w:pPr>
      <w:r w:rsidRPr="006113F0">
        <w:rPr>
          <w:rStyle w:val="HideTWBExt"/>
          <w:b w:val="0"/>
        </w:rPr>
        <w:t>&lt;/RepeatBlock-By&gt;</w:t>
      </w:r>
    </w:p>
    <w:p w14:paraId="663900E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33E4FCAE" w14:textId="77777777" w:rsidR="00F11B92" w:rsidRPr="006113F0" w:rsidRDefault="00F11B92" w:rsidP="00F11B92">
      <w:pPr>
        <w:pStyle w:val="NormalBold"/>
      </w:pPr>
      <w:r w:rsidRPr="006113F0">
        <w:rPr>
          <w:rStyle w:val="HideTWBExt"/>
          <w:b w:val="0"/>
        </w:rPr>
        <w:t>&lt;Article&gt;</w:t>
      </w:r>
      <w:r w:rsidRPr="006113F0">
        <w:t>Artikkel 4 – lõige 5</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050983C" w14:textId="77777777" w:rsidTr="00C90D5B">
        <w:trPr>
          <w:trHeight w:hRule="exact" w:val="240"/>
          <w:jc w:val="center"/>
        </w:trPr>
        <w:tc>
          <w:tcPr>
            <w:tcW w:w="9752" w:type="dxa"/>
            <w:gridSpan w:val="2"/>
            <w:tcBorders>
              <w:top w:val="nil"/>
              <w:left w:val="nil"/>
              <w:bottom w:val="nil"/>
              <w:right w:val="nil"/>
            </w:tcBorders>
          </w:tcPr>
          <w:p w14:paraId="72BE79B9" w14:textId="77777777" w:rsidR="00F11B92" w:rsidRPr="006113F0" w:rsidRDefault="00F11B92" w:rsidP="00C90D5B"/>
        </w:tc>
      </w:tr>
      <w:tr w:rsidR="00F11B92" w:rsidRPr="006113F0" w14:paraId="7A9759AB" w14:textId="77777777" w:rsidTr="00C90D5B">
        <w:trPr>
          <w:trHeight w:val="240"/>
          <w:jc w:val="center"/>
        </w:trPr>
        <w:tc>
          <w:tcPr>
            <w:tcW w:w="4876" w:type="dxa"/>
            <w:tcBorders>
              <w:top w:val="nil"/>
              <w:left w:val="nil"/>
              <w:bottom w:val="nil"/>
              <w:right w:val="nil"/>
            </w:tcBorders>
          </w:tcPr>
          <w:p w14:paraId="7EECEA2B"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1E0728C" w14:textId="77777777" w:rsidR="00F11B92" w:rsidRPr="006113F0" w:rsidRDefault="00F11B92" w:rsidP="00C90D5B">
            <w:pPr>
              <w:pStyle w:val="AmColumnHeading"/>
            </w:pPr>
            <w:r w:rsidRPr="006113F0">
              <w:t>Muudatusettepanek</w:t>
            </w:r>
          </w:p>
        </w:tc>
      </w:tr>
      <w:tr w:rsidR="00F11B92" w:rsidRPr="006113F0" w14:paraId="18FCD5D6" w14:textId="77777777" w:rsidTr="00C90D5B">
        <w:trPr>
          <w:jc w:val="center"/>
        </w:trPr>
        <w:tc>
          <w:tcPr>
            <w:tcW w:w="4876" w:type="dxa"/>
            <w:tcBorders>
              <w:top w:val="nil"/>
              <w:left w:val="nil"/>
              <w:bottom w:val="nil"/>
              <w:right w:val="nil"/>
            </w:tcBorders>
          </w:tcPr>
          <w:p w14:paraId="1B57FC25" w14:textId="77777777" w:rsidR="00F11B92" w:rsidRPr="006113F0" w:rsidRDefault="00F11B92" w:rsidP="00C90D5B">
            <w:pPr>
              <w:pStyle w:val="Normal6a"/>
            </w:pPr>
            <w:r w:rsidRPr="006113F0">
              <w:t>5.</w:t>
            </w:r>
            <w:r w:rsidRPr="006113F0">
              <w:tab/>
              <w:t xml:space="preserve">Kui komisjon </w:t>
            </w:r>
            <w:r w:rsidRPr="006113F0">
              <w:rPr>
                <w:b/>
                <w:i/>
              </w:rPr>
              <w:t>teeb ettepaneku võtta vastu nõukogu rakendusotsus</w:t>
            </w:r>
            <w:r w:rsidRPr="006113F0">
              <w:t xml:space="preserve"> käesoleva määruse artiklis 3 osutatud eesmärkidega seotud meetmete kohta, sätestatakse </w:t>
            </w:r>
            <w:r w:rsidRPr="006113F0">
              <w:rPr>
                <w:b/>
                <w:i/>
              </w:rPr>
              <w:t>komisjoni ettepanekus</w:t>
            </w:r>
            <w:r w:rsidRPr="006113F0">
              <w:t xml:space="preserve"> määruse (EL) […] (millega luuakse Euroopa majandusliku, sotsiaalse ja territoriaalse ühtekuuluvuse, põllumajanduse ja maaelu, kalanduse ja merenduse, heaolu ja julgeoleku fond) artikli 23 lõikes 4 osutatud elemendid seoses artiklis 3 sätestatud eesmärkidega.</w:t>
            </w:r>
          </w:p>
        </w:tc>
        <w:tc>
          <w:tcPr>
            <w:tcW w:w="4876" w:type="dxa"/>
            <w:tcBorders>
              <w:top w:val="nil"/>
              <w:left w:val="nil"/>
              <w:bottom w:val="nil"/>
              <w:right w:val="nil"/>
            </w:tcBorders>
          </w:tcPr>
          <w:p w14:paraId="1970D735" w14:textId="77777777" w:rsidR="00F11B92" w:rsidRPr="006113F0" w:rsidRDefault="00F11B92" w:rsidP="00C90D5B">
            <w:pPr>
              <w:pStyle w:val="Normal6a"/>
            </w:pPr>
            <w:r w:rsidRPr="006113F0">
              <w:t>5.</w:t>
            </w:r>
            <w:r w:rsidRPr="006113F0">
              <w:tab/>
              <w:t xml:space="preserve">Kui komisjon </w:t>
            </w:r>
            <w:r w:rsidRPr="006113F0">
              <w:rPr>
                <w:b/>
                <w:i/>
              </w:rPr>
              <w:t>võtab vastu delegeeritud õigusakti</w:t>
            </w:r>
            <w:r w:rsidRPr="006113F0">
              <w:t xml:space="preserve"> käesoleva määruse artiklis 3 osutatud eesmärkidega seotud meetmete kohta, sätestatakse </w:t>
            </w:r>
            <w:r w:rsidRPr="006113F0">
              <w:rPr>
                <w:b/>
                <w:i/>
              </w:rPr>
              <w:t>delegeeritud õigusaktis</w:t>
            </w:r>
            <w:r w:rsidRPr="006113F0">
              <w:t xml:space="preserve"> määruse (EL) […] (millega luuakse Euroopa majandusliku, sotsiaalse ja territoriaalse ühtekuuluvuse, põllumajanduse ja maaelu, kalanduse ja merenduse, heaolu ja julgeoleku fond) artikli 23 lõikes 4 osutatud elemendid seoses artiklis 3 sätestatud eesmärkidega.</w:t>
            </w:r>
          </w:p>
        </w:tc>
      </w:tr>
    </w:tbl>
    <w:p w14:paraId="36A4347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47D2B71" w14:textId="77777777" w:rsidR="00F11B92" w:rsidRPr="006113F0" w:rsidRDefault="00F11B92" w:rsidP="00F11B92">
      <w:r w:rsidRPr="006113F0">
        <w:rPr>
          <w:rStyle w:val="HideTWBExt"/>
        </w:rPr>
        <w:t>&lt;/Amend&gt;</w:t>
      </w:r>
    </w:p>
    <w:p w14:paraId="05A3A62F"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207</w:t>
      </w:r>
      <w:r w:rsidRPr="006113F0">
        <w:rPr>
          <w:rStyle w:val="HideTWBExt"/>
          <w:b w:val="0"/>
        </w:rPr>
        <w:t>&lt;/NumAm&gt;</w:t>
      </w:r>
    </w:p>
    <w:p w14:paraId="722AFC10"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7614EB58" w14:textId="77777777" w:rsidR="00F11B92" w:rsidRPr="006113F0" w:rsidRDefault="00F11B92" w:rsidP="00F11B92">
      <w:pPr>
        <w:pStyle w:val="NormalBold"/>
      </w:pPr>
      <w:r w:rsidRPr="006113F0">
        <w:rPr>
          <w:rStyle w:val="HideTWBExt"/>
          <w:b w:val="0"/>
        </w:rPr>
        <w:t>&lt;/RepeatBlock-By&gt;</w:t>
      </w:r>
    </w:p>
    <w:p w14:paraId="1B9580C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517A7590" w14:textId="77777777" w:rsidR="00F11B92" w:rsidRPr="006113F0" w:rsidRDefault="00F11B92" w:rsidP="00F11B92">
      <w:pPr>
        <w:pStyle w:val="NormalBold"/>
      </w:pPr>
      <w:r w:rsidRPr="006113F0">
        <w:rPr>
          <w:rStyle w:val="HideTWBExt"/>
          <w:b w:val="0"/>
        </w:rPr>
        <w:t>&lt;Article&gt;</w:t>
      </w:r>
      <w:r w:rsidRPr="006113F0">
        <w:t>Artikkel 4 – lõige 6</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E41AA6B" w14:textId="77777777" w:rsidTr="00C90D5B">
        <w:trPr>
          <w:trHeight w:hRule="exact" w:val="240"/>
          <w:jc w:val="center"/>
        </w:trPr>
        <w:tc>
          <w:tcPr>
            <w:tcW w:w="9752" w:type="dxa"/>
            <w:gridSpan w:val="2"/>
            <w:tcBorders>
              <w:top w:val="nil"/>
              <w:left w:val="nil"/>
              <w:bottom w:val="nil"/>
              <w:right w:val="nil"/>
            </w:tcBorders>
          </w:tcPr>
          <w:p w14:paraId="61FCE748" w14:textId="77777777" w:rsidR="00F11B92" w:rsidRPr="006113F0" w:rsidRDefault="00F11B92" w:rsidP="00C90D5B"/>
        </w:tc>
      </w:tr>
      <w:tr w:rsidR="00F11B92" w:rsidRPr="006113F0" w14:paraId="4C73E8DE" w14:textId="77777777" w:rsidTr="00C90D5B">
        <w:trPr>
          <w:trHeight w:val="240"/>
          <w:jc w:val="center"/>
        </w:trPr>
        <w:tc>
          <w:tcPr>
            <w:tcW w:w="4876" w:type="dxa"/>
            <w:tcBorders>
              <w:top w:val="nil"/>
              <w:left w:val="nil"/>
              <w:bottom w:val="nil"/>
              <w:right w:val="nil"/>
            </w:tcBorders>
          </w:tcPr>
          <w:p w14:paraId="7833AEF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1CC7A12" w14:textId="77777777" w:rsidR="00F11B92" w:rsidRPr="006113F0" w:rsidRDefault="00F11B92" w:rsidP="00C90D5B">
            <w:pPr>
              <w:pStyle w:val="AmColumnHeading"/>
            </w:pPr>
            <w:r w:rsidRPr="006113F0">
              <w:t>Muudatusettepanek</w:t>
            </w:r>
          </w:p>
        </w:tc>
      </w:tr>
      <w:tr w:rsidR="00F11B92" w:rsidRPr="006113F0" w14:paraId="6C21A1C5" w14:textId="77777777" w:rsidTr="00C90D5B">
        <w:trPr>
          <w:jc w:val="center"/>
        </w:trPr>
        <w:tc>
          <w:tcPr>
            <w:tcW w:w="4876" w:type="dxa"/>
            <w:tcBorders>
              <w:top w:val="nil"/>
              <w:left w:val="nil"/>
              <w:bottom w:val="nil"/>
              <w:right w:val="nil"/>
            </w:tcBorders>
          </w:tcPr>
          <w:p w14:paraId="15B96EE2" w14:textId="77777777" w:rsidR="00F11B92" w:rsidRPr="006113F0" w:rsidRDefault="00F11B92" w:rsidP="00C90D5B">
            <w:pPr>
              <w:pStyle w:val="Normal6a"/>
            </w:pPr>
            <w:r w:rsidRPr="006113F0">
              <w:t>6.</w:t>
            </w:r>
            <w:r w:rsidRPr="006113F0">
              <w:tab/>
            </w:r>
            <w:r w:rsidRPr="006113F0">
              <w:rPr>
                <w:b/>
                <w:i/>
              </w:rPr>
              <w:t>Nõukogu</w:t>
            </w:r>
            <w:r w:rsidRPr="006113F0">
              <w:t xml:space="preserve"> võtab lõikes 4 osutatud </w:t>
            </w:r>
            <w:r w:rsidRPr="006113F0">
              <w:rPr>
                <w:b/>
                <w:i/>
              </w:rPr>
              <w:t>rakendusotsuse</w:t>
            </w:r>
            <w:r w:rsidRPr="006113F0">
              <w:t xml:space="preserve"> vastu üldjuhul nelja nädala jooksul alates komisjoni ettepaneku vastuvõtmisest ning koos määruse (EL) […] (millega luuakse Euroopa majandusliku, sotsiaalse ja territoriaalse ühtekuuluvuse, põllumajanduse ja maaelu, kalanduse ja merenduse, heaolu ja julgeoleku fond) </w:t>
            </w:r>
            <w:r w:rsidRPr="006113F0">
              <w:rPr>
                <w:b/>
                <w:i/>
              </w:rPr>
              <w:t>artikli</w:t>
            </w:r>
            <w:r w:rsidRPr="006113F0">
              <w:t xml:space="preserve"> 23 </w:t>
            </w:r>
            <w:r w:rsidRPr="006113F0">
              <w:rPr>
                <w:b/>
                <w:i/>
              </w:rPr>
              <w:t>lõikes 1</w:t>
            </w:r>
            <w:r w:rsidRPr="006113F0">
              <w:t xml:space="preserve"> osutatud </w:t>
            </w:r>
            <w:r w:rsidRPr="006113F0">
              <w:rPr>
                <w:b/>
                <w:i/>
              </w:rPr>
              <w:t>rakendusotsustega [komisjoni ettepanek ja nõukogu rakendusotsus]</w:t>
            </w:r>
            <w:r w:rsidRPr="006113F0">
              <w:t>.</w:t>
            </w:r>
          </w:p>
        </w:tc>
        <w:tc>
          <w:tcPr>
            <w:tcW w:w="4876" w:type="dxa"/>
            <w:tcBorders>
              <w:top w:val="nil"/>
              <w:left w:val="nil"/>
              <w:bottom w:val="nil"/>
              <w:right w:val="nil"/>
            </w:tcBorders>
          </w:tcPr>
          <w:p w14:paraId="05DF8C9A" w14:textId="77777777" w:rsidR="00F11B92" w:rsidRPr="006113F0" w:rsidRDefault="00F11B92" w:rsidP="00C90D5B">
            <w:pPr>
              <w:pStyle w:val="Normal6a"/>
            </w:pPr>
            <w:r w:rsidRPr="006113F0">
              <w:t>6.</w:t>
            </w:r>
            <w:r w:rsidRPr="006113F0">
              <w:tab/>
            </w:r>
            <w:r w:rsidRPr="006113F0">
              <w:rPr>
                <w:b/>
                <w:i/>
              </w:rPr>
              <w:t>Komisjon</w:t>
            </w:r>
            <w:r w:rsidRPr="006113F0">
              <w:t xml:space="preserve"> võtab lõikes 4 osutatud </w:t>
            </w:r>
            <w:r w:rsidRPr="006113F0">
              <w:rPr>
                <w:b/>
                <w:i/>
              </w:rPr>
              <w:t>delegeeritud õigusakti</w:t>
            </w:r>
            <w:r w:rsidRPr="006113F0">
              <w:t xml:space="preserve"> vastu üldjuhul nelja nädala jooksul alates komisjoni ettepaneku vastuvõtmisest ning koos määruse (EL) […] (millega luuakse Euroopa majandusliku, sotsiaalse ja territoriaalse ühtekuuluvuse, põllumajanduse ja maaelu, kalanduse ja merenduse, heaolu ja julgeoleku fond) </w:t>
            </w:r>
            <w:r w:rsidRPr="006113F0">
              <w:rPr>
                <w:b/>
                <w:i/>
              </w:rPr>
              <w:t>artiklis</w:t>
            </w:r>
            <w:r w:rsidRPr="006113F0">
              <w:t xml:space="preserve"> 23 osutatud </w:t>
            </w:r>
            <w:r w:rsidRPr="006113F0">
              <w:rPr>
                <w:b/>
                <w:i/>
              </w:rPr>
              <w:t>delegeeritud õigusaktiga</w:t>
            </w:r>
            <w:r w:rsidRPr="006113F0">
              <w:t>.</w:t>
            </w:r>
          </w:p>
        </w:tc>
      </w:tr>
    </w:tbl>
    <w:p w14:paraId="6147FAC0"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16B7F14" w14:textId="77777777" w:rsidR="00F11B92" w:rsidRPr="006113F0" w:rsidRDefault="00F11B92" w:rsidP="00F11B92">
      <w:r w:rsidRPr="006113F0">
        <w:rPr>
          <w:rStyle w:val="HideTWBExt"/>
        </w:rPr>
        <w:t>&lt;/Amend&gt;</w:t>
      </w:r>
    </w:p>
    <w:p w14:paraId="3CFDB3A2"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208</w:t>
      </w:r>
      <w:r w:rsidRPr="006113F0">
        <w:rPr>
          <w:rStyle w:val="HideTWBExt"/>
          <w:b w:val="0"/>
        </w:rPr>
        <w:t>&lt;/NumAm&gt;</w:t>
      </w:r>
    </w:p>
    <w:p w14:paraId="6BE119D4"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35A8BAE6" w14:textId="77777777" w:rsidR="00F11B92" w:rsidRPr="006113F0" w:rsidRDefault="00F11B92" w:rsidP="00F11B92">
      <w:pPr>
        <w:pStyle w:val="NormalBold"/>
      </w:pPr>
      <w:r w:rsidRPr="006113F0">
        <w:rPr>
          <w:rStyle w:val="HideTWBExt"/>
          <w:b w:val="0"/>
        </w:rPr>
        <w:t>&lt;/RepeatBlock-By&gt;</w:t>
      </w:r>
    </w:p>
    <w:p w14:paraId="2516DE27"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955346A" w14:textId="77777777" w:rsidR="00F11B92" w:rsidRPr="006113F0" w:rsidRDefault="00F11B92" w:rsidP="00F11B92">
      <w:pPr>
        <w:pStyle w:val="NormalBold"/>
      </w:pPr>
      <w:r w:rsidRPr="006113F0">
        <w:rPr>
          <w:rStyle w:val="HideTWBExt"/>
          <w:b w:val="0"/>
        </w:rPr>
        <w:t>&lt;Article&gt;</w:t>
      </w:r>
      <w:r w:rsidRPr="006113F0">
        <w:t>Artikkel 4 – lõige 7</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2A7A675" w14:textId="77777777" w:rsidTr="00C90D5B">
        <w:trPr>
          <w:trHeight w:hRule="exact" w:val="240"/>
          <w:jc w:val="center"/>
        </w:trPr>
        <w:tc>
          <w:tcPr>
            <w:tcW w:w="9752" w:type="dxa"/>
            <w:gridSpan w:val="2"/>
            <w:tcBorders>
              <w:top w:val="nil"/>
              <w:left w:val="nil"/>
              <w:bottom w:val="nil"/>
              <w:right w:val="nil"/>
            </w:tcBorders>
          </w:tcPr>
          <w:p w14:paraId="54C8B3D4" w14:textId="77777777" w:rsidR="00F11B92" w:rsidRPr="006113F0" w:rsidRDefault="00F11B92" w:rsidP="00C90D5B"/>
        </w:tc>
      </w:tr>
      <w:tr w:rsidR="00F11B92" w:rsidRPr="006113F0" w14:paraId="5EEA1280" w14:textId="77777777" w:rsidTr="00C90D5B">
        <w:trPr>
          <w:trHeight w:val="240"/>
          <w:jc w:val="center"/>
        </w:trPr>
        <w:tc>
          <w:tcPr>
            <w:tcW w:w="4876" w:type="dxa"/>
            <w:tcBorders>
              <w:top w:val="nil"/>
              <w:left w:val="nil"/>
              <w:bottom w:val="nil"/>
              <w:right w:val="nil"/>
            </w:tcBorders>
          </w:tcPr>
          <w:p w14:paraId="64A99332"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5880C3F2" w14:textId="77777777" w:rsidR="00F11B92" w:rsidRPr="006113F0" w:rsidRDefault="00F11B92" w:rsidP="00C90D5B">
            <w:pPr>
              <w:pStyle w:val="AmColumnHeading"/>
            </w:pPr>
            <w:r w:rsidRPr="006113F0">
              <w:t>Muudatusettepanek</w:t>
            </w:r>
          </w:p>
        </w:tc>
      </w:tr>
      <w:tr w:rsidR="00F11B92" w:rsidRPr="006113F0" w14:paraId="5C612BDE" w14:textId="77777777" w:rsidTr="00C90D5B">
        <w:trPr>
          <w:jc w:val="center"/>
        </w:trPr>
        <w:tc>
          <w:tcPr>
            <w:tcW w:w="4876" w:type="dxa"/>
            <w:tcBorders>
              <w:top w:val="nil"/>
              <w:left w:val="nil"/>
              <w:bottom w:val="nil"/>
              <w:right w:val="nil"/>
            </w:tcBorders>
          </w:tcPr>
          <w:p w14:paraId="54D48E71" w14:textId="77777777" w:rsidR="00F11B92" w:rsidRPr="006113F0" w:rsidRDefault="00F11B92" w:rsidP="00C90D5B">
            <w:pPr>
              <w:pStyle w:val="Normal6a"/>
            </w:pPr>
            <w:r w:rsidRPr="006113F0">
              <w:t>7.</w:t>
            </w:r>
            <w:r w:rsidRPr="006113F0">
              <w:tab/>
              <w:t xml:space="preserve">Määruse (EL) […] (millega luuakse Euroopa majandusliku, sotsiaalse ja territoriaalse ühtekuuluvuse, põllumajanduse ja maaelu, kalanduse ja merenduse, heaolu ja julgeoleku fond) artiklit 24 kavade muutmise kohta kohaldatakse tingimusel, et </w:t>
            </w:r>
            <w:r w:rsidRPr="006113F0">
              <w:rPr>
                <w:b/>
                <w:i/>
              </w:rPr>
              <w:t>komisjoni ettepanek ja nõukogu rakendusotsus</w:t>
            </w:r>
            <w:r w:rsidRPr="006113F0">
              <w:t xml:space="preserve">, millega kiidetakse heaks artikli 23 lõikes 4 loetletud </w:t>
            </w:r>
            <w:r w:rsidRPr="006113F0">
              <w:rPr>
                <w:b/>
                <w:i/>
              </w:rPr>
              <w:t>elementide muudatused</w:t>
            </w:r>
            <w:r w:rsidRPr="006113F0">
              <w:t>, hõlmavad üksnes käesoleva määruse artiklis 3 osutatud eesmärke.</w:t>
            </w:r>
          </w:p>
        </w:tc>
        <w:tc>
          <w:tcPr>
            <w:tcW w:w="4876" w:type="dxa"/>
            <w:tcBorders>
              <w:top w:val="nil"/>
              <w:left w:val="nil"/>
              <w:bottom w:val="nil"/>
              <w:right w:val="nil"/>
            </w:tcBorders>
          </w:tcPr>
          <w:p w14:paraId="79696C00" w14:textId="77777777" w:rsidR="00F11B92" w:rsidRPr="006113F0" w:rsidRDefault="00F11B92" w:rsidP="00C90D5B">
            <w:pPr>
              <w:pStyle w:val="Normal6a"/>
            </w:pPr>
            <w:r w:rsidRPr="006113F0">
              <w:t>7.</w:t>
            </w:r>
            <w:r w:rsidRPr="006113F0">
              <w:tab/>
              <w:t xml:space="preserve">Määruse (EL) […] (millega luuakse Euroopa majandusliku, sotsiaalse ja territoriaalse ühtekuuluvuse, põllumajanduse ja maaelu, kalanduse ja merenduse, heaolu ja julgeoleku fond) artiklit 24 kavade muutmise kohta kohaldatakse tingimusel, et </w:t>
            </w:r>
            <w:r w:rsidRPr="006113F0">
              <w:rPr>
                <w:b/>
                <w:i/>
              </w:rPr>
              <w:t>delegeeritud õigusakt</w:t>
            </w:r>
            <w:r w:rsidRPr="006113F0">
              <w:t xml:space="preserve">, millega kiidetakse heaks artikli 23 lõikes 4 loetletud </w:t>
            </w:r>
            <w:r w:rsidRPr="006113F0">
              <w:rPr>
                <w:b/>
                <w:i/>
              </w:rPr>
              <w:t>elemendid</w:t>
            </w:r>
            <w:r w:rsidRPr="006113F0">
              <w:t>, hõlmab üksnes käesoleva määruse artiklis 3 osutatud eesmärke.</w:t>
            </w:r>
          </w:p>
        </w:tc>
      </w:tr>
    </w:tbl>
    <w:p w14:paraId="16DCC4D5"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2E77E969" w14:textId="77777777" w:rsidR="00F11B92" w:rsidRPr="006113F0" w:rsidRDefault="00F11B92" w:rsidP="00F11B92">
      <w:r w:rsidRPr="006113F0">
        <w:rPr>
          <w:rStyle w:val="HideTWBExt"/>
        </w:rPr>
        <w:t>&lt;/Amend&gt;</w:t>
      </w:r>
    </w:p>
    <w:p w14:paraId="754C1C6D"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209</w:t>
      </w:r>
      <w:r w:rsidRPr="006113F0">
        <w:rPr>
          <w:rStyle w:val="HideTWBExt"/>
          <w:b w:val="0"/>
        </w:rPr>
        <w:t>&lt;/NumAm&gt;</w:t>
      </w:r>
    </w:p>
    <w:p w14:paraId="03EB7A50"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7BBFF426" w14:textId="77777777" w:rsidR="00F11B92" w:rsidRPr="006113F0" w:rsidRDefault="00F11B92" w:rsidP="00F11B92">
      <w:pPr>
        <w:pStyle w:val="NormalBold"/>
      </w:pPr>
      <w:r w:rsidRPr="006113F0">
        <w:rPr>
          <w:rStyle w:val="HideTWBExt"/>
          <w:b w:val="0"/>
        </w:rPr>
        <w:t>&lt;/RepeatBlock-By&gt;</w:t>
      </w:r>
    </w:p>
    <w:p w14:paraId="0E0652A3"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239D025F" w14:textId="77777777" w:rsidR="00F11B92" w:rsidRPr="006113F0" w:rsidRDefault="00F11B92" w:rsidP="00F11B92">
      <w:pPr>
        <w:pStyle w:val="NormalBold"/>
      </w:pPr>
      <w:r w:rsidRPr="006113F0">
        <w:rPr>
          <w:rStyle w:val="HideTWBExt"/>
          <w:b w:val="0"/>
        </w:rPr>
        <w:t>&lt;Article&gt;</w:t>
      </w:r>
      <w:r w:rsidRPr="006113F0">
        <w:t>Artikkel 4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5347344C" w14:textId="77777777" w:rsidTr="00C90D5B">
        <w:trPr>
          <w:trHeight w:hRule="exact" w:val="240"/>
          <w:jc w:val="center"/>
        </w:trPr>
        <w:tc>
          <w:tcPr>
            <w:tcW w:w="9752" w:type="dxa"/>
            <w:gridSpan w:val="2"/>
            <w:tcBorders>
              <w:top w:val="nil"/>
              <w:left w:val="nil"/>
              <w:bottom w:val="nil"/>
              <w:right w:val="nil"/>
            </w:tcBorders>
          </w:tcPr>
          <w:p w14:paraId="5970B11B" w14:textId="77777777" w:rsidR="00F11B92" w:rsidRPr="006113F0" w:rsidRDefault="00F11B92" w:rsidP="00C90D5B"/>
        </w:tc>
      </w:tr>
      <w:tr w:rsidR="00F11B92" w:rsidRPr="006113F0" w14:paraId="6583CD60" w14:textId="77777777" w:rsidTr="00C90D5B">
        <w:trPr>
          <w:trHeight w:val="240"/>
          <w:jc w:val="center"/>
        </w:trPr>
        <w:tc>
          <w:tcPr>
            <w:tcW w:w="4876" w:type="dxa"/>
            <w:tcBorders>
              <w:top w:val="nil"/>
              <w:left w:val="nil"/>
              <w:bottom w:val="nil"/>
              <w:right w:val="nil"/>
            </w:tcBorders>
          </w:tcPr>
          <w:p w14:paraId="6DAE1921"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4B06F8CE" w14:textId="77777777" w:rsidR="00F11B92" w:rsidRPr="006113F0" w:rsidRDefault="00F11B92" w:rsidP="00C90D5B">
            <w:pPr>
              <w:pStyle w:val="AmColumnHeading"/>
            </w:pPr>
            <w:r w:rsidRPr="006113F0">
              <w:t>Muudatusettepanek</w:t>
            </w:r>
          </w:p>
        </w:tc>
      </w:tr>
      <w:tr w:rsidR="00F11B92" w:rsidRPr="006113F0" w14:paraId="5640AE0E" w14:textId="77777777" w:rsidTr="00C90D5B">
        <w:trPr>
          <w:jc w:val="center"/>
        </w:trPr>
        <w:tc>
          <w:tcPr>
            <w:tcW w:w="4876" w:type="dxa"/>
            <w:tcBorders>
              <w:top w:val="nil"/>
              <w:left w:val="nil"/>
              <w:bottom w:val="nil"/>
              <w:right w:val="nil"/>
            </w:tcBorders>
          </w:tcPr>
          <w:p w14:paraId="0C6AD437" w14:textId="77777777" w:rsidR="00F11B92" w:rsidRPr="006113F0" w:rsidRDefault="00F11B92" w:rsidP="00C90D5B">
            <w:pPr>
              <w:pStyle w:val="Normal6a"/>
            </w:pPr>
          </w:p>
        </w:tc>
        <w:tc>
          <w:tcPr>
            <w:tcW w:w="4876" w:type="dxa"/>
            <w:tcBorders>
              <w:top w:val="nil"/>
              <w:left w:val="nil"/>
              <w:bottom w:val="nil"/>
              <w:right w:val="nil"/>
            </w:tcBorders>
          </w:tcPr>
          <w:p w14:paraId="795BEA83" w14:textId="77777777" w:rsidR="00F11B92" w:rsidRPr="006113F0" w:rsidRDefault="00F11B92" w:rsidP="00C90D5B">
            <w:pPr>
              <w:pStyle w:val="Normal6a"/>
              <w:jc w:val="center"/>
            </w:pPr>
            <w:r w:rsidRPr="006113F0">
              <w:rPr>
                <w:b/>
                <w:i/>
              </w:rPr>
              <w:t>Artikkel 4a</w:t>
            </w:r>
            <w:r w:rsidRPr="006113F0">
              <w:tab/>
            </w:r>
          </w:p>
        </w:tc>
      </w:tr>
      <w:tr w:rsidR="00F11B92" w:rsidRPr="006113F0" w14:paraId="4D8EF258" w14:textId="77777777" w:rsidTr="00C90D5B">
        <w:trPr>
          <w:jc w:val="center"/>
        </w:trPr>
        <w:tc>
          <w:tcPr>
            <w:tcW w:w="4876" w:type="dxa"/>
            <w:tcBorders>
              <w:top w:val="nil"/>
              <w:left w:val="nil"/>
              <w:bottom w:val="nil"/>
              <w:right w:val="nil"/>
            </w:tcBorders>
          </w:tcPr>
          <w:p w14:paraId="0A6242B4" w14:textId="77777777" w:rsidR="00F11B92" w:rsidRPr="006113F0" w:rsidRDefault="00F11B92" w:rsidP="00C90D5B">
            <w:pPr>
              <w:pStyle w:val="Normal6a"/>
            </w:pPr>
          </w:p>
        </w:tc>
        <w:tc>
          <w:tcPr>
            <w:tcW w:w="4876" w:type="dxa"/>
            <w:tcBorders>
              <w:top w:val="nil"/>
              <w:left w:val="nil"/>
              <w:bottom w:val="nil"/>
              <w:right w:val="nil"/>
            </w:tcBorders>
          </w:tcPr>
          <w:p w14:paraId="76A5B147" w14:textId="77777777" w:rsidR="00F11B92" w:rsidRPr="006113F0" w:rsidRDefault="00F11B92" w:rsidP="00C90D5B">
            <w:pPr>
              <w:pStyle w:val="Normal6a"/>
              <w:jc w:val="center"/>
            </w:pPr>
            <w:r w:rsidRPr="006113F0">
              <w:rPr>
                <w:b/>
                <w:i/>
              </w:rPr>
              <w:t>Aruandmine Euroopa Parlamendile ja nõukogule</w:t>
            </w:r>
          </w:p>
        </w:tc>
      </w:tr>
      <w:tr w:rsidR="00F11B92" w:rsidRPr="006113F0" w14:paraId="4610361F" w14:textId="77777777" w:rsidTr="00C90D5B">
        <w:trPr>
          <w:jc w:val="center"/>
        </w:trPr>
        <w:tc>
          <w:tcPr>
            <w:tcW w:w="4876" w:type="dxa"/>
            <w:tcBorders>
              <w:top w:val="nil"/>
              <w:left w:val="nil"/>
              <w:bottom w:val="nil"/>
              <w:right w:val="nil"/>
            </w:tcBorders>
          </w:tcPr>
          <w:p w14:paraId="7FF3F60D" w14:textId="77777777" w:rsidR="00F11B92" w:rsidRPr="006113F0" w:rsidRDefault="00F11B92" w:rsidP="00C90D5B">
            <w:pPr>
              <w:pStyle w:val="Normal6a"/>
            </w:pPr>
          </w:p>
        </w:tc>
        <w:tc>
          <w:tcPr>
            <w:tcW w:w="4876" w:type="dxa"/>
            <w:tcBorders>
              <w:top w:val="nil"/>
              <w:left w:val="nil"/>
              <w:bottom w:val="nil"/>
              <w:right w:val="nil"/>
            </w:tcBorders>
          </w:tcPr>
          <w:p w14:paraId="4D3359FE" w14:textId="77777777" w:rsidR="00F11B92" w:rsidRPr="006113F0" w:rsidRDefault="00F11B92" w:rsidP="00C90D5B">
            <w:pPr>
              <w:pStyle w:val="Normal6a"/>
            </w:pPr>
            <w:r w:rsidRPr="006113F0">
              <w:rPr>
                <w:b/>
                <w:i/>
              </w:rPr>
              <w:t>1. Komisjon annab igal aastal Euroopa Parlamendile ja nõukogule aru käesoleva määruse kohase liidu toetuse rakendamise kohta, sealhulgas ELi rahastust eraldatud rahaliste vahendite kasutamise ja jaotamise ning kolmandates riikides või seoses kolmanda riigiga võetavatele meetmetele antava toetuse kohta.</w:t>
            </w:r>
          </w:p>
        </w:tc>
      </w:tr>
      <w:tr w:rsidR="00F11B92" w:rsidRPr="006113F0" w14:paraId="3AEE86E9" w14:textId="77777777" w:rsidTr="00C90D5B">
        <w:trPr>
          <w:jc w:val="center"/>
        </w:trPr>
        <w:tc>
          <w:tcPr>
            <w:tcW w:w="4876" w:type="dxa"/>
            <w:tcBorders>
              <w:top w:val="nil"/>
              <w:left w:val="nil"/>
              <w:bottom w:val="nil"/>
              <w:right w:val="nil"/>
            </w:tcBorders>
          </w:tcPr>
          <w:p w14:paraId="76F91CB9" w14:textId="77777777" w:rsidR="00F11B92" w:rsidRPr="006113F0" w:rsidRDefault="00F11B92" w:rsidP="00C90D5B">
            <w:pPr>
              <w:pStyle w:val="Normal6a"/>
            </w:pPr>
          </w:p>
        </w:tc>
        <w:tc>
          <w:tcPr>
            <w:tcW w:w="4876" w:type="dxa"/>
            <w:tcBorders>
              <w:top w:val="nil"/>
              <w:left w:val="nil"/>
              <w:bottom w:val="nil"/>
              <w:right w:val="nil"/>
            </w:tcBorders>
          </w:tcPr>
          <w:p w14:paraId="4DCFE0C3" w14:textId="77777777" w:rsidR="00F11B92" w:rsidRPr="006113F0" w:rsidRDefault="00F11B92" w:rsidP="00C90D5B">
            <w:pPr>
              <w:pStyle w:val="Normal6a"/>
            </w:pPr>
            <w:r w:rsidRPr="006113F0">
              <w:rPr>
                <w:b/>
                <w:i/>
              </w:rPr>
              <w:t>2. Aruanne sisaldab teavet artiklis 3 sätestatud eesmärkide täitmise, rahaliste vahendite jaotamise, kohaldatavate tulemusnäitajate alusel tehtud edusammude ning põhiõiguste ja andmekaitsenõuete järgimise tagamiseks võetud meetmete kohta.</w:t>
            </w:r>
          </w:p>
        </w:tc>
      </w:tr>
      <w:tr w:rsidR="00F11B92" w:rsidRPr="006113F0" w14:paraId="6E53FFD1" w14:textId="77777777" w:rsidTr="00C90D5B">
        <w:trPr>
          <w:jc w:val="center"/>
        </w:trPr>
        <w:tc>
          <w:tcPr>
            <w:tcW w:w="4876" w:type="dxa"/>
            <w:tcBorders>
              <w:top w:val="nil"/>
              <w:left w:val="nil"/>
              <w:bottom w:val="nil"/>
              <w:right w:val="nil"/>
            </w:tcBorders>
          </w:tcPr>
          <w:p w14:paraId="6BBA6BF6" w14:textId="77777777" w:rsidR="00F11B92" w:rsidRPr="006113F0" w:rsidRDefault="00F11B92" w:rsidP="00C90D5B">
            <w:pPr>
              <w:pStyle w:val="Normal6a"/>
            </w:pPr>
          </w:p>
        </w:tc>
        <w:tc>
          <w:tcPr>
            <w:tcW w:w="4876" w:type="dxa"/>
            <w:tcBorders>
              <w:top w:val="nil"/>
              <w:left w:val="nil"/>
              <w:bottom w:val="nil"/>
              <w:right w:val="nil"/>
            </w:tcBorders>
          </w:tcPr>
          <w:p w14:paraId="69CCBBF8" w14:textId="77777777" w:rsidR="00F11B92" w:rsidRPr="006113F0" w:rsidRDefault="00F11B92" w:rsidP="00C90D5B">
            <w:pPr>
              <w:pStyle w:val="Normal6a"/>
            </w:pPr>
            <w:r w:rsidRPr="006113F0">
              <w:rPr>
                <w:b/>
                <w:i/>
              </w:rPr>
              <w:t>3. Kui Euroopa Parlament teeb lõikes 1 osutatud teabe põhjal soovitusi ELi rahastu raames toetatavate meetmete kohta, püüab komisjon neid soovitusi arvesse võtta.</w:t>
            </w:r>
          </w:p>
        </w:tc>
      </w:tr>
    </w:tbl>
    <w:p w14:paraId="2789F641"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72B8E2DE" w14:textId="77777777" w:rsidR="00F11B92" w:rsidRPr="006113F0" w:rsidRDefault="00F11B92" w:rsidP="00F11B92">
      <w:r w:rsidRPr="006113F0">
        <w:rPr>
          <w:rStyle w:val="HideTWBExt"/>
        </w:rPr>
        <w:t>&lt;/Amend&gt;</w:t>
      </w:r>
    </w:p>
    <w:p w14:paraId="154ABD1C"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210</w:t>
      </w:r>
      <w:r w:rsidRPr="006113F0">
        <w:rPr>
          <w:rStyle w:val="HideTWBExt"/>
          <w:b w:val="0"/>
        </w:rPr>
        <w:t>&lt;/NumAm&gt;</w:t>
      </w:r>
    </w:p>
    <w:p w14:paraId="6F4595D7" w14:textId="77777777" w:rsidR="00F11B92" w:rsidRPr="006113F0" w:rsidRDefault="00F11B92" w:rsidP="00F11B92">
      <w:pPr>
        <w:pStyle w:val="NormalBold"/>
      </w:pPr>
      <w:r w:rsidRPr="006113F0">
        <w:rPr>
          <w:rStyle w:val="HideTWBExt"/>
          <w:b w:val="0"/>
        </w:rPr>
        <w:t>&lt;RepeatBlock-By&gt;&lt;Members&gt;</w:t>
      </w:r>
      <w:r w:rsidRPr="006113F0">
        <w:t>Kristian Vigenin, Evin Incir, Francisco Assis, Ana Catarina Mendes, Matjaž Nemec, Chloé Ridel, Krzysztof Śmiszek, Katarina Barley</w:t>
      </w:r>
      <w:r w:rsidRPr="006113F0">
        <w:rPr>
          <w:rStyle w:val="HideTWBExt"/>
          <w:b w:val="0"/>
        </w:rPr>
        <w:t>&lt;/Members&gt;</w:t>
      </w:r>
    </w:p>
    <w:p w14:paraId="5B923B8F" w14:textId="77777777" w:rsidR="00F11B92" w:rsidRPr="006113F0" w:rsidRDefault="00F11B92" w:rsidP="00F11B92">
      <w:pPr>
        <w:pStyle w:val="NormalBold"/>
      </w:pPr>
      <w:r w:rsidRPr="006113F0">
        <w:rPr>
          <w:rStyle w:val="HideTWBExt"/>
          <w:b w:val="0"/>
        </w:rPr>
        <w:t>&lt;/RepeatBlock-By&gt;</w:t>
      </w:r>
    </w:p>
    <w:p w14:paraId="1403D0DE"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7170880C" w14:textId="77777777" w:rsidR="00F11B92" w:rsidRPr="006113F0" w:rsidRDefault="00F11B92" w:rsidP="00F11B92">
      <w:pPr>
        <w:pStyle w:val="NormalBold"/>
      </w:pPr>
      <w:r w:rsidRPr="006113F0">
        <w:rPr>
          <w:rStyle w:val="HideTWBExt"/>
          <w:b w:val="0"/>
        </w:rPr>
        <w:t>&lt;Article&gt;</w:t>
      </w:r>
      <w:r w:rsidRPr="006113F0">
        <w:t>Artikkel 4 b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3D48A42F" w14:textId="77777777" w:rsidTr="00C90D5B">
        <w:trPr>
          <w:trHeight w:hRule="exact" w:val="240"/>
          <w:jc w:val="center"/>
        </w:trPr>
        <w:tc>
          <w:tcPr>
            <w:tcW w:w="9752" w:type="dxa"/>
            <w:gridSpan w:val="2"/>
            <w:tcBorders>
              <w:top w:val="nil"/>
              <w:left w:val="nil"/>
              <w:bottom w:val="nil"/>
              <w:right w:val="nil"/>
            </w:tcBorders>
          </w:tcPr>
          <w:p w14:paraId="0520256E" w14:textId="77777777" w:rsidR="00F11B92" w:rsidRPr="006113F0" w:rsidRDefault="00F11B92" w:rsidP="00C90D5B"/>
        </w:tc>
      </w:tr>
      <w:tr w:rsidR="00F11B92" w:rsidRPr="006113F0" w14:paraId="672787ED" w14:textId="77777777" w:rsidTr="00C90D5B">
        <w:trPr>
          <w:trHeight w:val="240"/>
          <w:jc w:val="center"/>
        </w:trPr>
        <w:tc>
          <w:tcPr>
            <w:tcW w:w="4876" w:type="dxa"/>
            <w:tcBorders>
              <w:top w:val="nil"/>
              <w:left w:val="nil"/>
              <w:bottom w:val="nil"/>
              <w:right w:val="nil"/>
            </w:tcBorders>
          </w:tcPr>
          <w:p w14:paraId="26CF73E5"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7F9DE357" w14:textId="77777777" w:rsidR="00F11B92" w:rsidRPr="006113F0" w:rsidRDefault="00F11B92" w:rsidP="00C90D5B">
            <w:pPr>
              <w:pStyle w:val="AmColumnHeading"/>
            </w:pPr>
            <w:r w:rsidRPr="006113F0">
              <w:t>Muudatusettepanek</w:t>
            </w:r>
          </w:p>
        </w:tc>
      </w:tr>
      <w:tr w:rsidR="00F11B92" w:rsidRPr="006113F0" w14:paraId="2B100ED7" w14:textId="77777777" w:rsidTr="00C90D5B">
        <w:trPr>
          <w:jc w:val="center"/>
        </w:trPr>
        <w:tc>
          <w:tcPr>
            <w:tcW w:w="4876" w:type="dxa"/>
            <w:tcBorders>
              <w:top w:val="nil"/>
              <w:left w:val="nil"/>
              <w:bottom w:val="nil"/>
              <w:right w:val="nil"/>
            </w:tcBorders>
          </w:tcPr>
          <w:p w14:paraId="72966ABB" w14:textId="77777777" w:rsidR="00F11B92" w:rsidRPr="006113F0" w:rsidRDefault="00F11B92" w:rsidP="00C90D5B">
            <w:pPr>
              <w:pStyle w:val="Normal6a"/>
            </w:pPr>
          </w:p>
        </w:tc>
        <w:tc>
          <w:tcPr>
            <w:tcW w:w="4876" w:type="dxa"/>
            <w:tcBorders>
              <w:top w:val="nil"/>
              <w:left w:val="nil"/>
              <w:bottom w:val="nil"/>
              <w:right w:val="nil"/>
            </w:tcBorders>
          </w:tcPr>
          <w:p w14:paraId="0F898DC2" w14:textId="77777777" w:rsidR="00F11B92" w:rsidRPr="006113F0" w:rsidRDefault="00F11B92" w:rsidP="00C90D5B">
            <w:pPr>
              <w:pStyle w:val="Normal6a"/>
              <w:jc w:val="center"/>
            </w:pPr>
            <w:r w:rsidRPr="006113F0">
              <w:rPr>
                <w:b/>
                <w:i/>
              </w:rPr>
              <w:t>Artikkel 4b</w:t>
            </w:r>
            <w:r w:rsidRPr="006113F0">
              <w:tab/>
            </w:r>
          </w:p>
        </w:tc>
      </w:tr>
      <w:tr w:rsidR="00F11B92" w:rsidRPr="006113F0" w14:paraId="7AFA4159" w14:textId="77777777" w:rsidTr="00C90D5B">
        <w:trPr>
          <w:jc w:val="center"/>
        </w:trPr>
        <w:tc>
          <w:tcPr>
            <w:tcW w:w="4876" w:type="dxa"/>
            <w:tcBorders>
              <w:top w:val="nil"/>
              <w:left w:val="nil"/>
              <w:bottom w:val="nil"/>
              <w:right w:val="nil"/>
            </w:tcBorders>
          </w:tcPr>
          <w:p w14:paraId="22160CE6" w14:textId="77777777" w:rsidR="00F11B92" w:rsidRPr="006113F0" w:rsidRDefault="00F11B92" w:rsidP="00C90D5B">
            <w:pPr>
              <w:pStyle w:val="Normal6a"/>
            </w:pPr>
          </w:p>
        </w:tc>
        <w:tc>
          <w:tcPr>
            <w:tcW w:w="4876" w:type="dxa"/>
            <w:tcBorders>
              <w:top w:val="nil"/>
              <w:left w:val="nil"/>
              <w:bottom w:val="nil"/>
              <w:right w:val="nil"/>
            </w:tcBorders>
          </w:tcPr>
          <w:p w14:paraId="42F98F46" w14:textId="77777777" w:rsidR="00F11B92" w:rsidRPr="006113F0" w:rsidRDefault="00F11B92" w:rsidP="00C90D5B">
            <w:pPr>
              <w:pStyle w:val="Normal6a"/>
              <w:jc w:val="center"/>
            </w:pPr>
            <w:r w:rsidRPr="006113F0">
              <w:rPr>
                <w:b/>
                <w:i/>
              </w:rPr>
              <w:t>Delegeeritud volituste rakendamine</w:t>
            </w:r>
          </w:p>
        </w:tc>
      </w:tr>
      <w:tr w:rsidR="00F11B92" w:rsidRPr="006113F0" w14:paraId="317F2EC4" w14:textId="77777777" w:rsidTr="00C90D5B">
        <w:trPr>
          <w:jc w:val="center"/>
        </w:trPr>
        <w:tc>
          <w:tcPr>
            <w:tcW w:w="4876" w:type="dxa"/>
            <w:tcBorders>
              <w:top w:val="nil"/>
              <w:left w:val="nil"/>
              <w:bottom w:val="nil"/>
              <w:right w:val="nil"/>
            </w:tcBorders>
          </w:tcPr>
          <w:p w14:paraId="6DA9FA20" w14:textId="77777777" w:rsidR="00F11B92" w:rsidRPr="006113F0" w:rsidRDefault="00F11B92" w:rsidP="00C90D5B">
            <w:pPr>
              <w:pStyle w:val="Normal6a"/>
            </w:pPr>
          </w:p>
        </w:tc>
        <w:tc>
          <w:tcPr>
            <w:tcW w:w="4876" w:type="dxa"/>
            <w:tcBorders>
              <w:top w:val="nil"/>
              <w:left w:val="nil"/>
              <w:bottom w:val="nil"/>
              <w:right w:val="nil"/>
            </w:tcBorders>
          </w:tcPr>
          <w:p w14:paraId="2CED9523" w14:textId="77777777" w:rsidR="00F11B92" w:rsidRPr="006113F0" w:rsidRDefault="00F11B92" w:rsidP="00C90D5B">
            <w:pPr>
              <w:pStyle w:val="Normal6a"/>
            </w:pPr>
            <w:r w:rsidRPr="006113F0">
              <w:rPr>
                <w:b/>
                <w:i/>
              </w:rPr>
              <w:t>1. Komisjonile antakse õigus võtta vastu delegeeritud õigusakte käesolevas artiklis sätestatud tingimustel.</w:t>
            </w:r>
          </w:p>
        </w:tc>
      </w:tr>
      <w:tr w:rsidR="00F11B92" w:rsidRPr="006113F0" w14:paraId="6FBD2E3F" w14:textId="77777777" w:rsidTr="00C90D5B">
        <w:trPr>
          <w:jc w:val="center"/>
        </w:trPr>
        <w:tc>
          <w:tcPr>
            <w:tcW w:w="4876" w:type="dxa"/>
            <w:tcBorders>
              <w:top w:val="nil"/>
              <w:left w:val="nil"/>
              <w:bottom w:val="nil"/>
              <w:right w:val="nil"/>
            </w:tcBorders>
          </w:tcPr>
          <w:p w14:paraId="7731E0E1" w14:textId="77777777" w:rsidR="00F11B92" w:rsidRPr="006113F0" w:rsidRDefault="00F11B92" w:rsidP="00C90D5B">
            <w:pPr>
              <w:pStyle w:val="Normal6a"/>
            </w:pPr>
          </w:p>
        </w:tc>
        <w:tc>
          <w:tcPr>
            <w:tcW w:w="4876" w:type="dxa"/>
            <w:tcBorders>
              <w:top w:val="nil"/>
              <w:left w:val="nil"/>
              <w:bottom w:val="nil"/>
              <w:right w:val="nil"/>
            </w:tcBorders>
          </w:tcPr>
          <w:p w14:paraId="4F8D031C" w14:textId="77777777" w:rsidR="00F11B92" w:rsidRPr="006113F0" w:rsidRDefault="00F11B92" w:rsidP="00C90D5B">
            <w:pPr>
              <w:pStyle w:val="Normal6a"/>
            </w:pPr>
            <w:r w:rsidRPr="006113F0">
              <w:rPr>
                <w:b/>
                <w:i/>
              </w:rPr>
              <w:t>2. Komisjonile antakse määramata ajaks alates [käesoleva määruse jõustumise kuupäev] õigus võtta vastu artiklis 4 osutatud delegeeritud õigusaktide.</w:t>
            </w:r>
          </w:p>
        </w:tc>
      </w:tr>
      <w:tr w:rsidR="00F11B92" w:rsidRPr="006113F0" w14:paraId="36694113" w14:textId="77777777" w:rsidTr="00C90D5B">
        <w:trPr>
          <w:jc w:val="center"/>
        </w:trPr>
        <w:tc>
          <w:tcPr>
            <w:tcW w:w="4876" w:type="dxa"/>
            <w:tcBorders>
              <w:top w:val="nil"/>
              <w:left w:val="nil"/>
              <w:bottom w:val="nil"/>
              <w:right w:val="nil"/>
            </w:tcBorders>
          </w:tcPr>
          <w:p w14:paraId="47A4285D" w14:textId="77777777" w:rsidR="00F11B92" w:rsidRPr="006113F0" w:rsidRDefault="00F11B92" w:rsidP="00C90D5B">
            <w:pPr>
              <w:pStyle w:val="Normal6a"/>
            </w:pPr>
          </w:p>
        </w:tc>
        <w:tc>
          <w:tcPr>
            <w:tcW w:w="4876" w:type="dxa"/>
            <w:tcBorders>
              <w:top w:val="nil"/>
              <w:left w:val="nil"/>
              <w:bottom w:val="nil"/>
              <w:right w:val="nil"/>
            </w:tcBorders>
          </w:tcPr>
          <w:p w14:paraId="7FAD4CD3" w14:textId="77777777" w:rsidR="00F11B92" w:rsidRPr="006113F0" w:rsidRDefault="00F11B92" w:rsidP="00C90D5B">
            <w:pPr>
              <w:pStyle w:val="Normal6a"/>
            </w:pPr>
            <w:r w:rsidRPr="006113F0">
              <w:rPr>
                <w:b/>
                <w:i/>
              </w:rPr>
              <w:t>3. Euroopa Parlament või nõukogu võivad artiklis 4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F11B92" w:rsidRPr="006113F0" w14:paraId="51024EA3" w14:textId="77777777" w:rsidTr="00C90D5B">
        <w:trPr>
          <w:jc w:val="center"/>
        </w:trPr>
        <w:tc>
          <w:tcPr>
            <w:tcW w:w="4876" w:type="dxa"/>
            <w:tcBorders>
              <w:top w:val="nil"/>
              <w:left w:val="nil"/>
              <w:bottom w:val="nil"/>
              <w:right w:val="nil"/>
            </w:tcBorders>
          </w:tcPr>
          <w:p w14:paraId="7EF24AA5" w14:textId="77777777" w:rsidR="00F11B92" w:rsidRPr="006113F0" w:rsidRDefault="00F11B92" w:rsidP="00C90D5B">
            <w:pPr>
              <w:pStyle w:val="Normal6a"/>
            </w:pPr>
          </w:p>
        </w:tc>
        <w:tc>
          <w:tcPr>
            <w:tcW w:w="4876" w:type="dxa"/>
            <w:tcBorders>
              <w:top w:val="nil"/>
              <w:left w:val="nil"/>
              <w:bottom w:val="nil"/>
              <w:right w:val="nil"/>
            </w:tcBorders>
          </w:tcPr>
          <w:p w14:paraId="3026867E" w14:textId="77777777" w:rsidR="00F11B92" w:rsidRPr="006113F0" w:rsidRDefault="00F11B92" w:rsidP="00C90D5B">
            <w:pPr>
              <w:pStyle w:val="Normal6a"/>
            </w:pPr>
            <w:r w:rsidRPr="006113F0">
              <w:rPr>
                <w:b/>
                <w:i/>
              </w:rPr>
              <w:t>4. Enne delegeeritud õigusakti vastuvõtmist konsulteerib komisjon kooskõlas 13. aprilli 2016. aasta institutsioonidevahelises parema õigusloome kokkuleppes sätestatud põhimõtetega iga liikmesriigi määratud ekspertidega.</w:t>
            </w:r>
          </w:p>
        </w:tc>
      </w:tr>
      <w:tr w:rsidR="00F11B92" w:rsidRPr="006113F0" w14:paraId="12D22AAC" w14:textId="77777777" w:rsidTr="00C90D5B">
        <w:trPr>
          <w:jc w:val="center"/>
        </w:trPr>
        <w:tc>
          <w:tcPr>
            <w:tcW w:w="4876" w:type="dxa"/>
            <w:tcBorders>
              <w:top w:val="nil"/>
              <w:left w:val="nil"/>
              <w:bottom w:val="nil"/>
              <w:right w:val="nil"/>
            </w:tcBorders>
          </w:tcPr>
          <w:p w14:paraId="608FAC43" w14:textId="77777777" w:rsidR="00F11B92" w:rsidRPr="006113F0" w:rsidRDefault="00F11B92" w:rsidP="00C90D5B">
            <w:pPr>
              <w:pStyle w:val="Normal6a"/>
            </w:pPr>
          </w:p>
        </w:tc>
        <w:tc>
          <w:tcPr>
            <w:tcW w:w="4876" w:type="dxa"/>
            <w:tcBorders>
              <w:top w:val="nil"/>
              <w:left w:val="nil"/>
              <w:bottom w:val="nil"/>
              <w:right w:val="nil"/>
            </w:tcBorders>
          </w:tcPr>
          <w:p w14:paraId="02D07982" w14:textId="77777777" w:rsidR="00F11B92" w:rsidRPr="006113F0" w:rsidRDefault="00F11B92" w:rsidP="00C90D5B">
            <w:pPr>
              <w:pStyle w:val="Normal6a"/>
            </w:pPr>
            <w:r w:rsidRPr="006113F0">
              <w:rPr>
                <w:b/>
                <w:i/>
              </w:rPr>
              <w:t>5. Niipea kui komisjon on delegeeritud õigusakti vastu võtnud, teeb ta selle samal ajal teatavaks Euroopa Parlamendile ja nõukogule.</w:t>
            </w:r>
          </w:p>
        </w:tc>
      </w:tr>
      <w:tr w:rsidR="00F11B92" w:rsidRPr="006113F0" w14:paraId="73B42944" w14:textId="77777777" w:rsidTr="00C90D5B">
        <w:trPr>
          <w:jc w:val="center"/>
        </w:trPr>
        <w:tc>
          <w:tcPr>
            <w:tcW w:w="4876" w:type="dxa"/>
            <w:tcBorders>
              <w:top w:val="nil"/>
              <w:left w:val="nil"/>
              <w:bottom w:val="nil"/>
              <w:right w:val="nil"/>
            </w:tcBorders>
          </w:tcPr>
          <w:p w14:paraId="23BBD60A" w14:textId="77777777" w:rsidR="00F11B92" w:rsidRPr="006113F0" w:rsidRDefault="00F11B92" w:rsidP="00C90D5B">
            <w:pPr>
              <w:pStyle w:val="Normal6a"/>
            </w:pPr>
          </w:p>
        </w:tc>
        <w:tc>
          <w:tcPr>
            <w:tcW w:w="4876" w:type="dxa"/>
            <w:tcBorders>
              <w:top w:val="nil"/>
              <w:left w:val="nil"/>
              <w:bottom w:val="nil"/>
              <w:right w:val="nil"/>
            </w:tcBorders>
          </w:tcPr>
          <w:p w14:paraId="780F0809" w14:textId="77777777" w:rsidR="00F11B92" w:rsidRPr="006113F0" w:rsidRDefault="00F11B92" w:rsidP="00C90D5B">
            <w:pPr>
              <w:pStyle w:val="Normal6a"/>
            </w:pPr>
            <w:r w:rsidRPr="006113F0">
              <w:rPr>
                <w:b/>
                <w:i/>
              </w:rPr>
              <w:t>6. Artikli 4 alusel vastu võetud delegeeritud õigusakt jõustub üksnes juhul, kui Euroopa Parlament ega nõukogu ei ole kahe kuu jooksul pärast õigusakti teatavakstegemist Euroopa Parlamendile ja nõukogule esitanud selle kohta vastuväidet või kui Euroopa Parlament ja nõukogu on enne selle tähtaja möödumist komisjonile teatanud, et nad ei esita vastuväidet. Euroopa Parlamendi või nõukogu algatusel pikendatakse seda tähtaega ühe kuu võrra.</w:t>
            </w:r>
          </w:p>
        </w:tc>
      </w:tr>
    </w:tbl>
    <w:p w14:paraId="61A01A66"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5621AF44" w14:textId="77777777" w:rsidR="00F11B92" w:rsidRPr="006113F0" w:rsidRDefault="00F11B92" w:rsidP="00F11B92">
      <w:r w:rsidRPr="006113F0">
        <w:rPr>
          <w:rStyle w:val="HideTWBExt"/>
        </w:rPr>
        <w:t>&lt;/Amend&gt;</w:t>
      </w:r>
    </w:p>
    <w:p w14:paraId="54C06E44" w14:textId="77777777" w:rsidR="00F11B92" w:rsidRPr="006113F0" w:rsidRDefault="00F11B92" w:rsidP="00F11B92">
      <w:pPr>
        <w:pStyle w:val="AmNumberTabs"/>
      </w:pPr>
      <w:r w:rsidRPr="006113F0">
        <w:rPr>
          <w:rStyle w:val="HideTWBExt"/>
          <w:b w:val="0"/>
        </w:rPr>
        <w:t>&lt;Amend&gt;</w:t>
      </w:r>
      <w:r w:rsidRPr="006113F0">
        <w:t>Muudatusettepanek</w:t>
      </w:r>
      <w:r w:rsidRPr="006113F0">
        <w:tab/>
      </w:r>
      <w:r w:rsidRPr="006113F0">
        <w:tab/>
      </w:r>
      <w:r w:rsidRPr="006113F0">
        <w:rPr>
          <w:rStyle w:val="HideTWBExt"/>
          <w:b w:val="0"/>
        </w:rPr>
        <w:t>&lt;NumAm&gt;</w:t>
      </w:r>
      <w:r w:rsidRPr="006113F0">
        <w:t>211</w:t>
      </w:r>
      <w:r w:rsidRPr="006113F0">
        <w:rPr>
          <w:rStyle w:val="HideTWBExt"/>
          <w:b w:val="0"/>
        </w:rPr>
        <w:t>&lt;/NumAm&gt;</w:t>
      </w:r>
    </w:p>
    <w:p w14:paraId="7552FD9E" w14:textId="77777777" w:rsidR="00F11B92" w:rsidRPr="006113F0" w:rsidRDefault="00F11B92" w:rsidP="00F11B92">
      <w:pPr>
        <w:pStyle w:val="NormalBold"/>
      </w:pPr>
      <w:r w:rsidRPr="006113F0">
        <w:rPr>
          <w:rStyle w:val="HideTWBExt"/>
          <w:b w:val="0"/>
        </w:rPr>
        <w:t>&lt;RepeatBlock-By&gt;&lt;Members&gt;</w:t>
      </w:r>
      <w:r w:rsidRPr="006113F0">
        <w:t>Lena Düpont</w:t>
      </w:r>
      <w:r w:rsidRPr="006113F0">
        <w:rPr>
          <w:rStyle w:val="HideTWBExt"/>
          <w:b w:val="0"/>
        </w:rPr>
        <w:t>&lt;/Members&gt;</w:t>
      </w:r>
    </w:p>
    <w:p w14:paraId="0BD88B37" w14:textId="77777777" w:rsidR="00F11B92" w:rsidRPr="006113F0" w:rsidRDefault="00F11B92" w:rsidP="00F11B92">
      <w:pPr>
        <w:pStyle w:val="NormalBold"/>
      </w:pPr>
      <w:r w:rsidRPr="006113F0">
        <w:rPr>
          <w:rStyle w:val="HideTWBExt"/>
          <w:b w:val="0"/>
        </w:rPr>
        <w:t>&lt;/RepeatBlock-By&gt;</w:t>
      </w:r>
    </w:p>
    <w:p w14:paraId="0D61775A" w14:textId="77777777" w:rsidR="00F11B92" w:rsidRPr="006113F0" w:rsidRDefault="00F11B92" w:rsidP="00F11B92">
      <w:pPr>
        <w:pStyle w:val="NormalBold"/>
      </w:pPr>
      <w:r w:rsidRPr="006113F0">
        <w:rPr>
          <w:rStyle w:val="HideTWBExt"/>
          <w:b w:val="0"/>
        </w:rPr>
        <w:t>&lt;DocAmend&gt;</w:t>
      </w:r>
      <w:r w:rsidRPr="006113F0">
        <w:t>Ettepanek võtta vastu määrus</w:t>
      </w:r>
      <w:r w:rsidRPr="006113F0">
        <w:rPr>
          <w:rStyle w:val="HideTWBExt"/>
          <w:b w:val="0"/>
        </w:rPr>
        <w:t>&lt;/DocAmend&gt;</w:t>
      </w:r>
    </w:p>
    <w:p w14:paraId="6F2C7E46" w14:textId="77777777" w:rsidR="00F11B92" w:rsidRPr="006113F0" w:rsidRDefault="00F11B92" w:rsidP="00F11B92">
      <w:pPr>
        <w:pStyle w:val="NormalBold"/>
      </w:pPr>
      <w:r w:rsidRPr="006113F0">
        <w:rPr>
          <w:rStyle w:val="HideTWBExt"/>
          <w:b w:val="0"/>
        </w:rPr>
        <w:t>&lt;Article&gt;</w:t>
      </w:r>
      <w:r w:rsidRPr="006113F0">
        <w:t>Artikkel 6 a (uus)</w:t>
      </w:r>
      <w:r w:rsidRPr="006113F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B92" w:rsidRPr="006113F0" w14:paraId="14CBA89E" w14:textId="77777777" w:rsidTr="00C90D5B">
        <w:trPr>
          <w:trHeight w:hRule="exact" w:val="240"/>
          <w:jc w:val="center"/>
        </w:trPr>
        <w:tc>
          <w:tcPr>
            <w:tcW w:w="9752" w:type="dxa"/>
            <w:gridSpan w:val="2"/>
            <w:tcBorders>
              <w:top w:val="nil"/>
              <w:left w:val="nil"/>
              <w:bottom w:val="nil"/>
              <w:right w:val="nil"/>
            </w:tcBorders>
          </w:tcPr>
          <w:p w14:paraId="18F547AE" w14:textId="77777777" w:rsidR="00F11B92" w:rsidRPr="006113F0" w:rsidRDefault="00F11B92" w:rsidP="00C90D5B"/>
        </w:tc>
      </w:tr>
      <w:tr w:rsidR="00F11B92" w:rsidRPr="006113F0" w14:paraId="0D407216" w14:textId="77777777" w:rsidTr="00C90D5B">
        <w:trPr>
          <w:trHeight w:val="240"/>
          <w:jc w:val="center"/>
        </w:trPr>
        <w:tc>
          <w:tcPr>
            <w:tcW w:w="4876" w:type="dxa"/>
            <w:tcBorders>
              <w:top w:val="nil"/>
              <w:left w:val="nil"/>
              <w:bottom w:val="nil"/>
              <w:right w:val="nil"/>
            </w:tcBorders>
          </w:tcPr>
          <w:p w14:paraId="64107709" w14:textId="77777777" w:rsidR="00F11B92" w:rsidRPr="006113F0" w:rsidRDefault="00F11B92" w:rsidP="00C90D5B">
            <w:pPr>
              <w:pStyle w:val="AmColumnHeading"/>
            </w:pPr>
            <w:r w:rsidRPr="006113F0">
              <w:t>Komisjoni ettepanek</w:t>
            </w:r>
          </w:p>
        </w:tc>
        <w:tc>
          <w:tcPr>
            <w:tcW w:w="4876" w:type="dxa"/>
            <w:tcBorders>
              <w:top w:val="nil"/>
              <w:left w:val="nil"/>
              <w:bottom w:val="nil"/>
              <w:right w:val="nil"/>
            </w:tcBorders>
          </w:tcPr>
          <w:p w14:paraId="66B3729A" w14:textId="77777777" w:rsidR="00F11B92" w:rsidRPr="006113F0" w:rsidRDefault="00F11B92" w:rsidP="00C90D5B">
            <w:pPr>
              <w:pStyle w:val="AmColumnHeading"/>
            </w:pPr>
            <w:r w:rsidRPr="006113F0">
              <w:t>Muudatusettepanek</w:t>
            </w:r>
          </w:p>
        </w:tc>
      </w:tr>
      <w:tr w:rsidR="00F11B92" w:rsidRPr="006113F0" w14:paraId="2950F1B3" w14:textId="77777777" w:rsidTr="00C90D5B">
        <w:trPr>
          <w:jc w:val="center"/>
        </w:trPr>
        <w:tc>
          <w:tcPr>
            <w:tcW w:w="4876" w:type="dxa"/>
            <w:tcBorders>
              <w:top w:val="nil"/>
              <w:left w:val="nil"/>
              <w:bottom w:val="nil"/>
              <w:right w:val="nil"/>
            </w:tcBorders>
          </w:tcPr>
          <w:p w14:paraId="7C657E4B" w14:textId="77777777" w:rsidR="00F11B92" w:rsidRPr="006113F0" w:rsidRDefault="00F11B92" w:rsidP="00C90D5B">
            <w:pPr>
              <w:pStyle w:val="Normal6a"/>
            </w:pPr>
          </w:p>
        </w:tc>
        <w:tc>
          <w:tcPr>
            <w:tcW w:w="4876" w:type="dxa"/>
            <w:tcBorders>
              <w:top w:val="nil"/>
              <w:left w:val="nil"/>
              <w:bottom w:val="nil"/>
              <w:right w:val="nil"/>
            </w:tcBorders>
          </w:tcPr>
          <w:p w14:paraId="5CAB0E50" w14:textId="77777777" w:rsidR="00F11B92" w:rsidRPr="006113F0" w:rsidRDefault="00F11B92" w:rsidP="00C90D5B">
            <w:pPr>
              <w:pStyle w:val="Normal6a"/>
              <w:jc w:val="center"/>
            </w:pPr>
            <w:r w:rsidRPr="006113F0">
              <w:rPr>
                <w:b/>
                <w:i/>
              </w:rPr>
              <w:t>Artikkel 6a</w:t>
            </w:r>
            <w:r w:rsidRPr="006113F0">
              <w:tab/>
            </w:r>
          </w:p>
        </w:tc>
      </w:tr>
      <w:tr w:rsidR="00F11B92" w:rsidRPr="006113F0" w14:paraId="474F6117" w14:textId="77777777" w:rsidTr="00C90D5B">
        <w:trPr>
          <w:jc w:val="center"/>
        </w:trPr>
        <w:tc>
          <w:tcPr>
            <w:tcW w:w="4876" w:type="dxa"/>
            <w:tcBorders>
              <w:top w:val="nil"/>
              <w:left w:val="nil"/>
              <w:bottom w:val="nil"/>
              <w:right w:val="nil"/>
            </w:tcBorders>
          </w:tcPr>
          <w:p w14:paraId="21552351" w14:textId="77777777" w:rsidR="00F11B92" w:rsidRPr="006113F0" w:rsidRDefault="00F11B92" w:rsidP="00C90D5B">
            <w:pPr>
              <w:pStyle w:val="Normal6a"/>
            </w:pPr>
          </w:p>
        </w:tc>
        <w:tc>
          <w:tcPr>
            <w:tcW w:w="4876" w:type="dxa"/>
            <w:tcBorders>
              <w:top w:val="nil"/>
              <w:left w:val="nil"/>
              <w:bottom w:val="nil"/>
              <w:right w:val="nil"/>
            </w:tcBorders>
          </w:tcPr>
          <w:p w14:paraId="5A38923F" w14:textId="77777777" w:rsidR="00F11B92" w:rsidRPr="006113F0" w:rsidRDefault="00F11B92" w:rsidP="00C90D5B">
            <w:pPr>
              <w:pStyle w:val="Normal6a"/>
              <w:jc w:val="center"/>
            </w:pPr>
            <w:r w:rsidRPr="006113F0">
              <w:rPr>
                <w:b/>
                <w:i/>
              </w:rPr>
              <w:t>I lisa</w:t>
            </w:r>
          </w:p>
        </w:tc>
      </w:tr>
      <w:tr w:rsidR="00F11B92" w:rsidRPr="006113F0" w14:paraId="6268E4B0" w14:textId="77777777" w:rsidTr="00C90D5B">
        <w:trPr>
          <w:jc w:val="center"/>
        </w:trPr>
        <w:tc>
          <w:tcPr>
            <w:tcW w:w="4876" w:type="dxa"/>
            <w:tcBorders>
              <w:top w:val="nil"/>
              <w:left w:val="nil"/>
              <w:bottom w:val="nil"/>
              <w:right w:val="nil"/>
            </w:tcBorders>
          </w:tcPr>
          <w:p w14:paraId="4B4C7FE7" w14:textId="77777777" w:rsidR="00F11B92" w:rsidRPr="006113F0" w:rsidRDefault="00F11B92" w:rsidP="00C90D5B">
            <w:pPr>
              <w:pStyle w:val="Normal6a"/>
            </w:pPr>
          </w:p>
        </w:tc>
        <w:tc>
          <w:tcPr>
            <w:tcW w:w="4876" w:type="dxa"/>
            <w:tcBorders>
              <w:top w:val="nil"/>
              <w:left w:val="nil"/>
              <w:bottom w:val="nil"/>
              <w:right w:val="nil"/>
            </w:tcBorders>
          </w:tcPr>
          <w:p w14:paraId="50D3A4DF" w14:textId="77777777" w:rsidR="00F11B92" w:rsidRPr="006113F0" w:rsidRDefault="00F11B92" w:rsidP="00C90D5B">
            <w:pPr>
              <w:pStyle w:val="Normal6a"/>
            </w:pPr>
            <w:r w:rsidRPr="006113F0">
              <w:rPr>
                <w:b/>
                <w:i/>
              </w:rPr>
              <w:t>1. Liidu toetus aitab kaasa käesoleva määruse artikli 3 lõike 1 punktis a sätestatud eesmärgi saavutamisele, keskendudes järgmistele rakendusmeetmetele:</w:t>
            </w:r>
          </w:p>
        </w:tc>
      </w:tr>
      <w:tr w:rsidR="00F11B92" w:rsidRPr="006113F0" w14:paraId="286B47F9" w14:textId="77777777" w:rsidTr="00C90D5B">
        <w:trPr>
          <w:jc w:val="center"/>
        </w:trPr>
        <w:tc>
          <w:tcPr>
            <w:tcW w:w="4876" w:type="dxa"/>
            <w:tcBorders>
              <w:top w:val="nil"/>
              <w:left w:val="nil"/>
              <w:bottom w:val="nil"/>
              <w:right w:val="nil"/>
            </w:tcBorders>
          </w:tcPr>
          <w:p w14:paraId="6D1A206E" w14:textId="77777777" w:rsidR="00F11B92" w:rsidRPr="006113F0" w:rsidRDefault="00F11B92" w:rsidP="00C90D5B">
            <w:pPr>
              <w:pStyle w:val="Normal6a"/>
            </w:pPr>
          </w:p>
        </w:tc>
        <w:tc>
          <w:tcPr>
            <w:tcW w:w="4876" w:type="dxa"/>
            <w:tcBorders>
              <w:top w:val="nil"/>
              <w:left w:val="nil"/>
              <w:bottom w:val="nil"/>
              <w:right w:val="nil"/>
            </w:tcBorders>
          </w:tcPr>
          <w:p w14:paraId="1E5B1CC4" w14:textId="77777777" w:rsidR="00F11B92" w:rsidRPr="006113F0" w:rsidRDefault="00F11B92" w:rsidP="00C90D5B">
            <w:pPr>
              <w:pStyle w:val="Normal6a"/>
            </w:pPr>
            <w:r w:rsidRPr="006113F0">
              <w:rPr>
                <w:b/>
                <w:i/>
              </w:rPr>
              <w:t>a) suurendada koolituse, õppuste, vastastikuse õppe võimaluste ja spetsiaalsete vahetusprogrammide pakkumist ja parimate tavade jagamist liikmesriikide pädevates asutustes ja nende vahel, sealhulgas kohalikul tasandil ning koostöös kolmandate riikidega ja muude asjaomaste osalejatega;</w:t>
            </w:r>
          </w:p>
        </w:tc>
      </w:tr>
      <w:tr w:rsidR="00F11B92" w:rsidRPr="006113F0" w14:paraId="539E3E24" w14:textId="77777777" w:rsidTr="00C90D5B">
        <w:trPr>
          <w:jc w:val="center"/>
        </w:trPr>
        <w:tc>
          <w:tcPr>
            <w:tcW w:w="4876" w:type="dxa"/>
            <w:tcBorders>
              <w:top w:val="nil"/>
              <w:left w:val="nil"/>
              <w:bottom w:val="nil"/>
              <w:right w:val="nil"/>
            </w:tcBorders>
          </w:tcPr>
          <w:p w14:paraId="36B4DAD9" w14:textId="77777777" w:rsidR="00F11B92" w:rsidRPr="006113F0" w:rsidRDefault="00F11B92" w:rsidP="00C90D5B">
            <w:pPr>
              <w:pStyle w:val="Normal6a"/>
            </w:pPr>
          </w:p>
        </w:tc>
        <w:tc>
          <w:tcPr>
            <w:tcW w:w="4876" w:type="dxa"/>
            <w:tcBorders>
              <w:top w:val="nil"/>
              <w:left w:val="nil"/>
              <w:bottom w:val="nil"/>
              <w:right w:val="nil"/>
            </w:tcBorders>
          </w:tcPr>
          <w:p w14:paraId="533C83EF" w14:textId="77777777" w:rsidR="00F11B92" w:rsidRPr="006113F0" w:rsidRDefault="00F11B92" w:rsidP="00C90D5B">
            <w:pPr>
              <w:pStyle w:val="Normal6a"/>
            </w:pPr>
            <w:r w:rsidRPr="006113F0">
              <w:rPr>
                <w:b/>
                <w:i/>
              </w:rPr>
              <w:t xml:space="preserve">b) kasutada ära liikmesriikide ja muude asjaomaste osalejate, sealhulgas kodanikuühiskonna ressursside ja teadmiste ühendamisel ning parimate tavade jagamisel tekkivat koosmõju, näiteks ühiste pädevuskeskuste loomise, ühiste riskihindamiste väljatöötamise või </w:t>
            </w:r>
            <w:proofErr w:type="spellStart"/>
            <w:r w:rsidRPr="006113F0">
              <w:rPr>
                <w:b/>
                <w:i/>
              </w:rPr>
              <w:t>ühisoperatsioonide</w:t>
            </w:r>
            <w:proofErr w:type="spellEnd"/>
            <w:r w:rsidRPr="006113F0">
              <w:rPr>
                <w:b/>
                <w:i/>
              </w:rPr>
              <w:t xml:space="preserve"> korraldamiseks loodavate ühiste tugikeskuste kaudu;</w:t>
            </w:r>
          </w:p>
        </w:tc>
      </w:tr>
      <w:tr w:rsidR="00F11B92" w:rsidRPr="006113F0" w14:paraId="17AC9A8B" w14:textId="77777777" w:rsidTr="00C90D5B">
        <w:trPr>
          <w:jc w:val="center"/>
        </w:trPr>
        <w:tc>
          <w:tcPr>
            <w:tcW w:w="4876" w:type="dxa"/>
            <w:tcBorders>
              <w:top w:val="nil"/>
              <w:left w:val="nil"/>
              <w:bottom w:val="nil"/>
              <w:right w:val="nil"/>
            </w:tcBorders>
          </w:tcPr>
          <w:p w14:paraId="78C2CE81" w14:textId="77777777" w:rsidR="00F11B92" w:rsidRPr="006113F0" w:rsidRDefault="00F11B92" w:rsidP="00C90D5B">
            <w:pPr>
              <w:pStyle w:val="Normal6a"/>
            </w:pPr>
          </w:p>
        </w:tc>
        <w:tc>
          <w:tcPr>
            <w:tcW w:w="4876" w:type="dxa"/>
            <w:tcBorders>
              <w:top w:val="nil"/>
              <w:left w:val="nil"/>
              <w:bottom w:val="nil"/>
              <w:right w:val="nil"/>
            </w:tcBorders>
          </w:tcPr>
          <w:p w14:paraId="64792C7D" w14:textId="77777777" w:rsidR="00F11B92" w:rsidRPr="006113F0" w:rsidRDefault="00F11B92" w:rsidP="00C90D5B">
            <w:pPr>
              <w:pStyle w:val="Normal6a"/>
            </w:pPr>
            <w:r w:rsidRPr="006113F0">
              <w:rPr>
                <w:b/>
                <w:i/>
              </w:rPr>
              <w:t>c) omandada vajalikke seadmeid ning rajada või ajakohastada spetsiaalseid õppevahendeid ja muud olulist julgeolekuga seotud taristut, et suurendada valmisolekut, vastupidavust ja avalikkuse teadlikkust ning reageerida adekvaatselt julgeolekuohtudele.</w:t>
            </w:r>
          </w:p>
        </w:tc>
      </w:tr>
      <w:tr w:rsidR="00F11B92" w:rsidRPr="006113F0" w14:paraId="6EBCEAFE" w14:textId="77777777" w:rsidTr="00C90D5B">
        <w:trPr>
          <w:jc w:val="center"/>
        </w:trPr>
        <w:tc>
          <w:tcPr>
            <w:tcW w:w="4876" w:type="dxa"/>
            <w:tcBorders>
              <w:top w:val="nil"/>
              <w:left w:val="nil"/>
              <w:bottom w:val="nil"/>
              <w:right w:val="nil"/>
            </w:tcBorders>
          </w:tcPr>
          <w:p w14:paraId="53B185E2" w14:textId="77777777" w:rsidR="00F11B92" w:rsidRPr="006113F0" w:rsidRDefault="00F11B92" w:rsidP="00C90D5B">
            <w:pPr>
              <w:pStyle w:val="Normal6a"/>
            </w:pPr>
          </w:p>
        </w:tc>
        <w:tc>
          <w:tcPr>
            <w:tcW w:w="4876" w:type="dxa"/>
            <w:tcBorders>
              <w:top w:val="nil"/>
              <w:left w:val="nil"/>
              <w:bottom w:val="nil"/>
              <w:right w:val="nil"/>
            </w:tcBorders>
          </w:tcPr>
          <w:p w14:paraId="5C6A2291" w14:textId="77777777" w:rsidR="00F11B92" w:rsidRPr="006113F0" w:rsidRDefault="00F11B92" w:rsidP="00C90D5B">
            <w:pPr>
              <w:pStyle w:val="Normal6a"/>
            </w:pPr>
            <w:r w:rsidRPr="006113F0">
              <w:rPr>
                <w:b/>
                <w:i/>
              </w:rPr>
              <w:t>2. Liidu toetus aitab kaasa artikli 3 lõike 1 punktis b sätestatud eesmärgi saavutamisele, keskendudes järgmistele rakendusmeetmetele:</w:t>
            </w:r>
          </w:p>
        </w:tc>
      </w:tr>
      <w:tr w:rsidR="00F11B92" w:rsidRPr="006113F0" w14:paraId="46012A85" w14:textId="77777777" w:rsidTr="00C90D5B">
        <w:trPr>
          <w:jc w:val="center"/>
        </w:trPr>
        <w:tc>
          <w:tcPr>
            <w:tcW w:w="4876" w:type="dxa"/>
            <w:tcBorders>
              <w:top w:val="nil"/>
              <w:left w:val="nil"/>
              <w:bottom w:val="nil"/>
              <w:right w:val="nil"/>
            </w:tcBorders>
          </w:tcPr>
          <w:p w14:paraId="608FF5B4" w14:textId="77777777" w:rsidR="00F11B92" w:rsidRPr="006113F0" w:rsidRDefault="00F11B92" w:rsidP="00C90D5B">
            <w:pPr>
              <w:pStyle w:val="Normal6a"/>
            </w:pPr>
          </w:p>
        </w:tc>
        <w:tc>
          <w:tcPr>
            <w:tcW w:w="4876" w:type="dxa"/>
            <w:tcBorders>
              <w:top w:val="nil"/>
              <w:left w:val="nil"/>
              <w:bottom w:val="nil"/>
              <w:right w:val="nil"/>
            </w:tcBorders>
          </w:tcPr>
          <w:p w14:paraId="0DD1D5BB" w14:textId="77777777" w:rsidR="00F11B92" w:rsidRPr="006113F0" w:rsidRDefault="00F11B92" w:rsidP="00C90D5B">
            <w:pPr>
              <w:pStyle w:val="Normal6a"/>
            </w:pPr>
            <w:r w:rsidRPr="006113F0">
              <w:rPr>
                <w:b/>
                <w:i/>
              </w:rPr>
              <w:t>a) kaitsta kriitilise tähtsusega üksusi ja elutähtsat taristut julgeolekuga seotud intsidentide eest haavatavuste avastamise, hindamise ja kõrvaldamise kaudu;</w:t>
            </w:r>
          </w:p>
        </w:tc>
      </w:tr>
      <w:tr w:rsidR="00F11B92" w:rsidRPr="006113F0" w14:paraId="06772340" w14:textId="77777777" w:rsidTr="00C90D5B">
        <w:trPr>
          <w:jc w:val="center"/>
        </w:trPr>
        <w:tc>
          <w:tcPr>
            <w:tcW w:w="4876" w:type="dxa"/>
            <w:tcBorders>
              <w:top w:val="nil"/>
              <w:left w:val="nil"/>
              <w:bottom w:val="nil"/>
              <w:right w:val="nil"/>
            </w:tcBorders>
          </w:tcPr>
          <w:p w14:paraId="35C90403" w14:textId="77777777" w:rsidR="00F11B92" w:rsidRPr="006113F0" w:rsidRDefault="00F11B92" w:rsidP="00C90D5B">
            <w:pPr>
              <w:pStyle w:val="Normal6a"/>
            </w:pPr>
          </w:p>
        </w:tc>
        <w:tc>
          <w:tcPr>
            <w:tcW w:w="4876" w:type="dxa"/>
            <w:tcBorders>
              <w:top w:val="nil"/>
              <w:left w:val="nil"/>
              <w:bottom w:val="nil"/>
              <w:right w:val="nil"/>
            </w:tcBorders>
          </w:tcPr>
          <w:p w14:paraId="7BABBCCE" w14:textId="77777777" w:rsidR="00F11B92" w:rsidRPr="006113F0" w:rsidRDefault="00F11B92" w:rsidP="00C90D5B">
            <w:pPr>
              <w:pStyle w:val="Normal6a"/>
            </w:pPr>
            <w:r w:rsidRPr="006113F0">
              <w:rPr>
                <w:b/>
                <w:i/>
              </w:rPr>
              <w:t>b) omandada vajalikke seadmeid ning rajada või ajakohastada spetsiaalseid õppevahendeid ja muud olulist julgeolekuga seotud taristut, et suurendada valmisolekut ja vastupidavust ning reageerida adekvaatselt julgeolekuohtudele;</w:t>
            </w:r>
          </w:p>
        </w:tc>
      </w:tr>
      <w:tr w:rsidR="00F11B92" w:rsidRPr="006113F0" w14:paraId="18A4B79A" w14:textId="77777777" w:rsidTr="00C90D5B">
        <w:trPr>
          <w:jc w:val="center"/>
        </w:trPr>
        <w:tc>
          <w:tcPr>
            <w:tcW w:w="4876" w:type="dxa"/>
            <w:tcBorders>
              <w:top w:val="nil"/>
              <w:left w:val="nil"/>
              <w:bottom w:val="nil"/>
              <w:right w:val="nil"/>
            </w:tcBorders>
          </w:tcPr>
          <w:p w14:paraId="238FFDD5" w14:textId="77777777" w:rsidR="00F11B92" w:rsidRPr="006113F0" w:rsidRDefault="00F11B92" w:rsidP="00C90D5B">
            <w:pPr>
              <w:pStyle w:val="Normal6a"/>
            </w:pPr>
          </w:p>
        </w:tc>
        <w:tc>
          <w:tcPr>
            <w:tcW w:w="4876" w:type="dxa"/>
            <w:tcBorders>
              <w:top w:val="nil"/>
              <w:left w:val="nil"/>
              <w:bottom w:val="nil"/>
              <w:right w:val="nil"/>
            </w:tcBorders>
          </w:tcPr>
          <w:p w14:paraId="660994F7" w14:textId="77777777" w:rsidR="00F11B92" w:rsidRPr="006113F0" w:rsidRDefault="00F11B92" w:rsidP="00C90D5B">
            <w:pPr>
              <w:pStyle w:val="Normal6a"/>
            </w:pPr>
            <w:r w:rsidRPr="006113F0">
              <w:rPr>
                <w:b/>
                <w:i/>
              </w:rPr>
              <w:t>c) võtta kasutusele, kohandada ja säilitada julgeolekuga seotud ELi ja detsentraliseeritud infosüsteeme, sealhulgas tagades nende koostalitlusvõime, kui see on asjakohane kriisidele reageerimise ja kriitilise tähtsusega sidesüsteemide seisukohast; </w:t>
            </w:r>
          </w:p>
        </w:tc>
      </w:tr>
      <w:tr w:rsidR="00F11B92" w:rsidRPr="006113F0" w14:paraId="3C988F11" w14:textId="77777777" w:rsidTr="00C90D5B">
        <w:trPr>
          <w:jc w:val="center"/>
        </w:trPr>
        <w:tc>
          <w:tcPr>
            <w:tcW w:w="4876" w:type="dxa"/>
            <w:tcBorders>
              <w:top w:val="nil"/>
              <w:left w:val="nil"/>
              <w:bottom w:val="nil"/>
              <w:right w:val="nil"/>
            </w:tcBorders>
          </w:tcPr>
          <w:p w14:paraId="022449B1" w14:textId="77777777" w:rsidR="00F11B92" w:rsidRPr="006113F0" w:rsidRDefault="00F11B92" w:rsidP="00C90D5B">
            <w:pPr>
              <w:pStyle w:val="Normal6a"/>
            </w:pPr>
          </w:p>
        </w:tc>
        <w:tc>
          <w:tcPr>
            <w:tcW w:w="4876" w:type="dxa"/>
            <w:tcBorders>
              <w:top w:val="nil"/>
              <w:left w:val="nil"/>
              <w:bottom w:val="nil"/>
              <w:right w:val="nil"/>
            </w:tcBorders>
          </w:tcPr>
          <w:p w14:paraId="452BCE5D" w14:textId="77777777" w:rsidR="00F11B92" w:rsidRPr="006113F0" w:rsidRDefault="00F11B92" w:rsidP="00C90D5B">
            <w:pPr>
              <w:pStyle w:val="Normal6a"/>
            </w:pPr>
            <w:r w:rsidRPr="006113F0">
              <w:rPr>
                <w:b/>
                <w:i/>
              </w:rPr>
              <w:t xml:space="preserve">d) toetada pädevate asutuste vaheliste koostalitlusvõimeliste turvaliste sidesüsteemide ja </w:t>
            </w:r>
            <w:proofErr w:type="spellStart"/>
            <w:r w:rsidRPr="006113F0">
              <w:rPr>
                <w:b/>
                <w:i/>
              </w:rPr>
              <w:t>kriisikoordineerimismehhanismide</w:t>
            </w:r>
            <w:proofErr w:type="spellEnd"/>
            <w:r w:rsidRPr="006113F0">
              <w:rPr>
                <w:b/>
                <w:i/>
              </w:rPr>
              <w:t xml:space="preserve"> arendamist, testimist, kasutuselevõttu ja hooldamist liikmesriikides ja nende vahel, sealhulgas süsteeme, mis tagavad tegevuse järjepidevuse julgeolekuga seotud intsidentide ja ulatuslike kriiside ajal;</w:t>
            </w:r>
          </w:p>
        </w:tc>
      </w:tr>
      <w:tr w:rsidR="00F11B92" w:rsidRPr="006113F0" w14:paraId="384D1959" w14:textId="77777777" w:rsidTr="00C90D5B">
        <w:trPr>
          <w:jc w:val="center"/>
        </w:trPr>
        <w:tc>
          <w:tcPr>
            <w:tcW w:w="4876" w:type="dxa"/>
            <w:tcBorders>
              <w:top w:val="nil"/>
              <w:left w:val="nil"/>
              <w:bottom w:val="nil"/>
              <w:right w:val="nil"/>
            </w:tcBorders>
          </w:tcPr>
          <w:p w14:paraId="43B56262" w14:textId="77777777" w:rsidR="00F11B92" w:rsidRPr="006113F0" w:rsidRDefault="00F11B92" w:rsidP="00C90D5B">
            <w:pPr>
              <w:pStyle w:val="Normal6a"/>
            </w:pPr>
          </w:p>
        </w:tc>
        <w:tc>
          <w:tcPr>
            <w:tcW w:w="4876" w:type="dxa"/>
            <w:tcBorders>
              <w:top w:val="nil"/>
              <w:left w:val="nil"/>
              <w:bottom w:val="nil"/>
              <w:right w:val="nil"/>
            </w:tcBorders>
          </w:tcPr>
          <w:p w14:paraId="208C0FF6" w14:textId="77777777" w:rsidR="00F11B92" w:rsidRPr="006113F0" w:rsidRDefault="00F11B92" w:rsidP="00C90D5B">
            <w:pPr>
              <w:pStyle w:val="Normal6a"/>
            </w:pPr>
            <w:r w:rsidRPr="006113F0">
              <w:rPr>
                <w:b/>
                <w:i/>
              </w:rPr>
              <w:t>e) tugevdada pädevate asutuste ja kriitilise tähtsusega üksuste valmisolekut, vastupidavuse planeerimise ja koordineeritud kriisidele reageerimise suutlikkust riskihindamiste, erandolukorra planeerimise, stsenaariumipõhiste õppuste ja ühiste tegevusprotokollide väljatöötamise kaudu;</w:t>
            </w:r>
          </w:p>
        </w:tc>
      </w:tr>
      <w:tr w:rsidR="00F11B92" w:rsidRPr="006113F0" w14:paraId="1844F904" w14:textId="77777777" w:rsidTr="00C90D5B">
        <w:trPr>
          <w:jc w:val="center"/>
        </w:trPr>
        <w:tc>
          <w:tcPr>
            <w:tcW w:w="4876" w:type="dxa"/>
            <w:tcBorders>
              <w:top w:val="nil"/>
              <w:left w:val="nil"/>
              <w:bottom w:val="nil"/>
              <w:right w:val="nil"/>
            </w:tcBorders>
          </w:tcPr>
          <w:p w14:paraId="00D24207" w14:textId="77777777" w:rsidR="00F11B92" w:rsidRPr="006113F0" w:rsidRDefault="00F11B92" w:rsidP="00C90D5B">
            <w:pPr>
              <w:pStyle w:val="Normal6a"/>
            </w:pPr>
          </w:p>
        </w:tc>
        <w:tc>
          <w:tcPr>
            <w:tcW w:w="4876" w:type="dxa"/>
            <w:tcBorders>
              <w:top w:val="nil"/>
              <w:left w:val="nil"/>
              <w:bottom w:val="nil"/>
              <w:right w:val="nil"/>
            </w:tcBorders>
          </w:tcPr>
          <w:p w14:paraId="1D3BC017" w14:textId="77777777" w:rsidR="00F11B92" w:rsidRPr="006113F0" w:rsidRDefault="00F11B92" w:rsidP="00C90D5B">
            <w:pPr>
              <w:pStyle w:val="Normal6a"/>
            </w:pPr>
            <w:r w:rsidRPr="006113F0">
              <w:rPr>
                <w:b/>
                <w:i/>
              </w:rPr>
              <w:t>f) toetada digitaalsete seirevahendite, andurisüsteemide, piiride kaitsesüsteemide, turvaliste sidesüsteemide, satelliidipõhiste seire- ja analüüsivahendite, sealhulgas tehisintellektipõhiste vahendite omandamist, kasutuselevõttu ja omavahelist ühendamist elutähtsa taristu ja kriitilise tähtsusega üksuste kaitsmiseks;</w:t>
            </w:r>
          </w:p>
        </w:tc>
      </w:tr>
      <w:tr w:rsidR="00F11B92" w:rsidRPr="006113F0" w14:paraId="792BD2E2" w14:textId="77777777" w:rsidTr="00C90D5B">
        <w:trPr>
          <w:jc w:val="center"/>
        </w:trPr>
        <w:tc>
          <w:tcPr>
            <w:tcW w:w="4876" w:type="dxa"/>
            <w:tcBorders>
              <w:top w:val="nil"/>
              <w:left w:val="nil"/>
              <w:bottom w:val="nil"/>
              <w:right w:val="nil"/>
            </w:tcBorders>
          </w:tcPr>
          <w:p w14:paraId="2911D872" w14:textId="77777777" w:rsidR="00F11B92" w:rsidRPr="006113F0" w:rsidRDefault="00F11B92" w:rsidP="00C90D5B">
            <w:pPr>
              <w:pStyle w:val="Normal6a"/>
            </w:pPr>
          </w:p>
        </w:tc>
        <w:tc>
          <w:tcPr>
            <w:tcW w:w="4876" w:type="dxa"/>
            <w:tcBorders>
              <w:top w:val="nil"/>
              <w:left w:val="nil"/>
              <w:bottom w:val="nil"/>
              <w:right w:val="nil"/>
            </w:tcBorders>
          </w:tcPr>
          <w:p w14:paraId="2CA96246" w14:textId="77777777" w:rsidR="00F11B92" w:rsidRPr="006113F0" w:rsidRDefault="00F11B92" w:rsidP="00C90D5B">
            <w:pPr>
              <w:pStyle w:val="Normal6a"/>
            </w:pPr>
            <w:r w:rsidRPr="006113F0">
              <w:rPr>
                <w:b/>
                <w:i/>
              </w:rPr>
              <w:t>g) Tugevdada valmisolekut ja vastupanuvõimet hübriidohtudele ja ulatuslikele julgeolekuga seotud intsidentidele varajase hoiatamise suutlikkuse, erandolukorra planeerimise, valmisolekuõppuste ja tegevuse koordineerimismehhanismide kaudu.</w:t>
            </w:r>
          </w:p>
        </w:tc>
      </w:tr>
      <w:tr w:rsidR="00F11B92" w:rsidRPr="006113F0" w14:paraId="27091F89" w14:textId="77777777" w:rsidTr="00C90D5B">
        <w:trPr>
          <w:jc w:val="center"/>
        </w:trPr>
        <w:tc>
          <w:tcPr>
            <w:tcW w:w="4876" w:type="dxa"/>
            <w:tcBorders>
              <w:top w:val="nil"/>
              <w:left w:val="nil"/>
              <w:bottom w:val="nil"/>
              <w:right w:val="nil"/>
            </w:tcBorders>
          </w:tcPr>
          <w:p w14:paraId="21461A2F" w14:textId="77777777" w:rsidR="00F11B92" w:rsidRPr="006113F0" w:rsidRDefault="00F11B92" w:rsidP="00C90D5B">
            <w:pPr>
              <w:pStyle w:val="Normal6a"/>
            </w:pPr>
          </w:p>
        </w:tc>
        <w:tc>
          <w:tcPr>
            <w:tcW w:w="4876" w:type="dxa"/>
            <w:tcBorders>
              <w:top w:val="nil"/>
              <w:left w:val="nil"/>
              <w:bottom w:val="nil"/>
              <w:right w:val="nil"/>
            </w:tcBorders>
          </w:tcPr>
          <w:p w14:paraId="19673280" w14:textId="77777777" w:rsidR="00F11B92" w:rsidRPr="006113F0" w:rsidRDefault="00F11B92" w:rsidP="00C90D5B">
            <w:pPr>
              <w:pStyle w:val="Normal6a"/>
            </w:pPr>
            <w:r w:rsidRPr="006113F0">
              <w:rPr>
                <w:b/>
                <w:i/>
              </w:rPr>
              <w:t>3. Liidu toetus aitab kaasa artikli 3 lõike 1 punktis c sätestatud eesmärgi saavutamisele, keskendudes järgmistele rakendusmeetmetele:</w:t>
            </w:r>
          </w:p>
        </w:tc>
      </w:tr>
      <w:tr w:rsidR="00F11B92" w:rsidRPr="006113F0" w14:paraId="1E918C68" w14:textId="77777777" w:rsidTr="00C90D5B">
        <w:trPr>
          <w:jc w:val="center"/>
        </w:trPr>
        <w:tc>
          <w:tcPr>
            <w:tcW w:w="4876" w:type="dxa"/>
            <w:tcBorders>
              <w:top w:val="nil"/>
              <w:left w:val="nil"/>
              <w:bottom w:val="nil"/>
              <w:right w:val="nil"/>
            </w:tcBorders>
          </w:tcPr>
          <w:p w14:paraId="240B85BD" w14:textId="77777777" w:rsidR="00F11B92" w:rsidRPr="006113F0" w:rsidRDefault="00F11B92" w:rsidP="00C90D5B">
            <w:pPr>
              <w:pStyle w:val="Normal6a"/>
            </w:pPr>
          </w:p>
        </w:tc>
        <w:tc>
          <w:tcPr>
            <w:tcW w:w="4876" w:type="dxa"/>
            <w:tcBorders>
              <w:top w:val="nil"/>
              <w:left w:val="nil"/>
              <w:bottom w:val="nil"/>
              <w:right w:val="nil"/>
            </w:tcBorders>
          </w:tcPr>
          <w:p w14:paraId="69167BA0" w14:textId="77777777" w:rsidR="00F11B92" w:rsidRPr="006113F0" w:rsidRDefault="00F11B92" w:rsidP="00C90D5B">
            <w:pPr>
              <w:pStyle w:val="Normal6a"/>
            </w:pPr>
            <w:r w:rsidRPr="006113F0">
              <w:rPr>
                <w:b/>
                <w:i/>
              </w:rPr>
              <w:t xml:space="preserve">a) tagada liidu julgeolekuvaldkonna </w:t>
            </w:r>
            <w:proofErr w:type="spellStart"/>
            <w:r w:rsidRPr="006113F0">
              <w:rPr>
                <w:b/>
                <w:i/>
              </w:rPr>
              <w:t>acquis</w:t>
            </w:r>
            <w:proofErr w:type="spellEnd"/>
            <w:r w:rsidRPr="006113F0">
              <w:rPr>
                <w:b/>
                <w:i/>
              </w:rPr>
              <w:t xml:space="preserve">’ ühtne kohaldamine, toetades asjakohase teabe vahetamist näiteks </w:t>
            </w:r>
            <w:proofErr w:type="spellStart"/>
            <w:r w:rsidRPr="006113F0">
              <w:rPr>
                <w:b/>
                <w:i/>
              </w:rPr>
              <w:t>Prümi</w:t>
            </w:r>
            <w:proofErr w:type="spellEnd"/>
            <w:r w:rsidRPr="006113F0">
              <w:rPr>
                <w:b/>
                <w:i/>
              </w:rPr>
              <w:t xml:space="preserve"> lepingu, ELi broneeringuinfo ja SIS II raames, sealhulgas rakendades kvaliteedikontrolli- ja hindamismehhanismide, näiteks Schengeni hindamis- ja järelevalvemehhanismi või muude kvaliteedikontrolli- ja hindamismehhanismide kaudu saadud soovitused;</w:t>
            </w:r>
          </w:p>
        </w:tc>
      </w:tr>
      <w:tr w:rsidR="00F11B92" w:rsidRPr="006113F0" w14:paraId="427A3BF9" w14:textId="77777777" w:rsidTr="00C90D5B">
        <w:trPr>
          <w:jc w:val="center"/>
        </w:trPr>
        <w:tc>
          <w:tcPr>
            <w:tcW w:w="4876" w:type="dxa"/>
            <w:tcBorders>
              <w:top w:val="nil"/>
              <w:left w:val="nil"/>
              <w:bottom w:val="nil"/>
              <w:right w:val="nil"/>
            </w:tcBorders>
          </w:tcPr>
          <w:p w14:paraId="50C43F1B" w14:textId="77777777" w:rsidR="00F11B92" w:rsidRPr="006113F0" w:rsidRDefault="00F11B92" w:rsidP="00C90D5B">
            <w:pPr>
              <w:pStyle w:val="Normal6a"/>
            </w:pPr>
          </w:p>
        </w:tc>
        <w:tc>
          <w:tcPr>
            <w:tcW w:w="4876" w:type="dxa"/>
            <w:tcBorders>
              <w:top w:val="nil"/>
              <w:left w:val="nil"/>
              <w:bottom w:val="nil"/>
              <w:right w:val="nil"/>
            </w:tcBorders>
          </w:tcPr>
          <w:p w14:paraId="13B5DA09" w14:textId="77777777" w:rsidR="00F11B92" w:rsidRPr="006113F0" w:rsidRDefault="00F11B92" w:rsidP="00C90D5B">
            <w:pPr>
              <w:pStyle w:val="Normal6a"/>
            </w:pPr>
            <w:r w:rsidRPr="006113F0">
              <w:rPr>
                <w:b/>
                <w:i/>
              </w:rPr>
              <w:t>b) võtta kasutusele, kohandada ja säilitada julgeolekuga seotud ELi ja detsentraliseeritud infosüsteeme, sealhulgas tagades nende koostalitlusvõime, ning töötada välja asjakohased vahendid tuvastatud puuduste kõrvaldamiseks;</w:t>
            </w:r>
          </w:p>
        </w:tc>
      </w:tr>
      <w:tr w:rsidR="00F11B92" w:rsidRPr="006113F0" w14:paraId="54FB15D4" w14:textId="77777777" w:rsidTr="00C90D5B">
        <w:trPr>
          <w:jc w:val="center"/>
        </w:trPr>
        <w:tc>
          <w:tcPr>
            <w:tcW w:w="4876" w:type="dxa"/>
            <w:tcBorders>
              <w:top w:val="nil"/>
              <w:left w:val="nil"/>
              <w:bottom w:val="nil"/>
              <w:right w:val="nil"/>
            </w:tcBorders>
          </w:tcPr>
          <w:p w14:paraId="665B9BD7" w14:textId="77777777" w:rsidR="00F11B92" w:rsidRPr="006113F0" w:rsidRDefault="00F11B92" w:rsidP="00C90D5B">
            <w:pPr>
              <w:pStyle w:val="Normal6a"/>
            </w:pPr>
          </w:p>
        </w:tc>
        <w:tc>
          <w:tcPr>
            <w:tcW w:w="4876" w:type="dxa"/>
            <w:tcBorders>
              <w:top w:val="nil"/>
              <w:left w:val="nil"/>
              <w:bottom w:val="nil"/>
              <w:right w:val="nil"/>
            </w:tcBorders>
          </w:tcPr>
          <w:p w14:paraId="637685E2" w14:textId="77777777" w:rsidR="00F11B92" w:rsidRPr="006113F0" w:rsidRDefault="00F11B92" w:rsidP="00C90D5B">
            <w:pPr>
              <w:pStyle w:val="Normal6a"/>
            </w:pPr>
            <w:r w:rsidRPr="006113F0">
              <w:rPr>
                <w:b/>
                <w:i/>
              </w:rPr>
              <w:t>c) suurendada julgeolekuga seotud ELi ja detsentraliseeritud infosüsteemide kasutamise aktiivsust, tagades, et neisse sisestatakse kvaliteetseid andmeid;</w:t>
            </w:r>
          </w:p>
        </w:tc>
      </w:tr>
      <w:tr w:rsidR="00F11B92" w:rsidRPr="006113F0" w14:paraId="7FF9932E" w14:textId="77777777" w:rsidTr="00C90D5B">
        <w:trPr>
          <w:jc w:val="center"/>
        </w:trPr>
        <w:tc>
          <w:tcPr>
            <w:tcW w:w="4876" w:type="dxa"/>
            <w:tcBorders>
              <w:top w:val="nil"/>
              <w:left w:val="nil"/>
              <w:bottom w:val="nil"/>
              <w:right w:val="nil"/>
            </w:tcBorders>
          </w:tcPr>
          <w:p w14:paraId="3F8140FB" w14:textId="77777777" w:rsidR="00F11B92" w:rsidRPr="006113F0" w:rsidRDefault="00F11B92" w:rsidP="00C90D5B">
            <w:pPr>
              <w:pStyle w:val="Normal6a"/>
            </w:pPr>
          </w:p>
        </w:tc>
        <w:tc>
          <w:tcPr>
            <w:tcW w:w="4876" w:type="dxa"/>
            <w:tcBorders>
              <w:top w:val="nil"/>
              <w:left w:val="nil"/>
              <w:bottom w:val="nil"/>
              <w:right w:val="nil"/>
            </w:tcBorders>
          </w:tcPr>
          <w:p w14:paraId="5CA6A44A" w14:textId="77777777" w:rsidR="00F11B92" w:rsidRPr="006113F0" w:rsidRDefault="00F11B92" w:rsidP="00C90D5B">
            <w:pPr>
              <w:pStyle w:val="Normal6a"/>
            </w:pPr>
            <w:r w:rsidRPr="006113F0">
              <w:rPr>
                <w:b/>
                <w:i/>
              </w:rPr>
              <w:t>d) toetada asjakohaseid riiklikke meetmeid, sealhulgas julgeolekuga seotud riiklike andmebaaside omavahelist seotust ja kõnealuste andmebaaside sidumist liidu andmebaasidega, kui see on asjaomaste õiguslike alustega ette nähtud ja vajalik artikli 3 lõike 1 punktis a sätestatud eesmärkide rakendamiseks.</w:t>
            </w:r>
          </w:p>
        </w:tc>
      </w:tr>
      <w:tr w:rsidR="00F11B92" w:rsidRPr="006113F0" w14:paraId="52C3B238" w14:textId="77777777" w:rsidTr="00C90D5B">
        <w:trPr>
          <w:jc w:val="center"/>
        </w:trPr>
        <w:tc>
          <w:tcPr>
            <w:tcW w:w="4876" w:type="dxa"/>
            <w:tcBorders>
              <w:top w:val="nil"/>
              <w:left w:val="nil"/>
              <w:bottom w:val="nil"/>
              <w:right w:val="nil"/>
            </w:tcBorders>
          </w:tcPr>
          <w:p w14:paraId="249045EC" w14:textId="77777777" w:rsidR="00F11B92" w:rsidRPr="006113F0" w:rsidRDefault="00F11B92" w:rsidP="00C90D5B">
            <w:pPr>
              <w:pStyle w:val="Normal6a"/>
            </w:pPr>
          </w:p>
        </w:tc>
        <w:tc>
          <w:tcPr>
            <w:tcW w:w="4876" w:type="dxa"/>
            <w:tcBorders>
              <w:top w:val="nil"/>
              <w:left w:val="nil"/>
              <w:bottom w:val="nil"/>
              <w:right w:val="nil"/>
            </w:tcBorders>
          </w:tcPr>
          <w:p w14:paraId="4DD72C1A" w14:textId="77777777" w:rsidR="00F11B92" w:rsidRPr="006113F0" w:rsidRDefault="00F11B92" w:rsidP="00C90D5B">
            <w:pPr>
              <w:pStyle w:val="Normal6a"/>
            </w:pPr>
            <w:r w:rsidRPr="006113F0">
              <w:rPr>
                <w:b/>
                <w:i/>
              </w:rPr>
              <w:t>e) parandada pädevate asutuste vahelist koordineerimist ja suurendada koostööd nii liikmesriikides kui ka nende vahel ja teiste asjaomaste osalejatega, näiteks spetsialiseerunud riiklike üksuste võrgustike, liidu võrgustike ja koostööstruktuuride ning liidu keskuste kaudu;</w:t>
            </w:r>
          </w:p>
        </w:tc>
      </w:tr>
      <w:tr w:rsidR="00F11B92" w:rsidRPr="006113F0" w14:paraId="186A037E" w14:textId="77777777" w:rsidTr="00C90D5B">
        <w:trPr>
          <w:jc w:val="center"/>
        </w:trPr>
        <w:tc>
          <w:tcPr>
            <w:tcW w:w="4876" w:type="dxa"/>
            <w:tcBorders>
              <w:top w:val="nil"/>
              <w:left w:val="nil"/>
              <w:bottom w:val="nil"/>
              <w:right w:val="nil"/>
            </w:tcBorders>
          </w:tcPr>
          <w:p w14:paraId="3898E0D7" w14:textId="77777777" w:rsidR="00F11B92" w:rsidRPr="006113F0" w:rsidRDefault="00F11B92" w:rsidP="00C90D5B">
            <w:pPr>
              <w:pStyle w:val="Normal6a"/>
            </w:pPr>
          </w:p>
        </w:tc>
        <w:tc>
          <w:tcPr>
            <w:tcW w:w="4876" w:type="dxa"/>
            <w:tcBorders>
              <w:top w:val="nil"/>
              <w:left w:val="nil"/>
              <w:bottom w:val="nil"/>
              <w:right w:val="nil"/>
            </w:tcBorders>
          </w:tcPr>
          <w:p w14:paraId="5BF6716B" w14:textId="77777777" w:rsidR="00F11B92" w:rsidRPr="006113F0" w:rsidRDefault="00F11B92" w:rsidP="00C90D5B">
            <w:pPr>
              <w:pStyle w:val="Normal6a"/>
            </w:pPr>
            <w:r w:rsidRPr="006113F0">
              <w:rPr>
                <w:b/>
                <w:i/>
              </w:rPr>
              <w:t xml:space="preserve">f) parandada liidu tasandil </w:t>
            </w:r>
            <w:proofErr w:type="spellStart"/>
            <w:r w:rsidRPr="006113F0">
              <w:rPr>
                <w:b/>
                <w:i/>
              </w:rPr>
              <w:t>asutustevahelist</w:t>
            </w:r>
            <w:proofErr w:type="spellEnd"/>
            <w:r w:rsidRPr="006113F0">
              <w:rPr>
                <w:b/>
                <w:i/>
              </w:rPr>
              <w:t xml:space="preserve"> koostööd liikmesriikide ning asjaomaste liidu organite, ametite ja asutuste vahel, samuti koostööd riiklikul tasandil pädevate asutuste vahel;</w:t>
            </w:r>
          </w:p>
        </w:tc>
      </w:tr>
      <w:tr w:rsidR="00F11B92" w:rsidRPr="006113F0" w14:paraId="1539CFB0" w14:textId="77777777" w:rsidTr="00C90D5B">
        <w:trPr>
          <w:jc w:val="center"/>
        </w:trPr>
        <w:tc>
          <w:tcPr>
            <w:tcW w:w="4876" w:type="dxa"/>
            <w:tcBorders>
              <w:top w:val="nil"/>
              <w:left w:val="nil"/>
              <w:bottom w:val="nil"/>
              <w:right w:val="nil"/>
            </w:tcBorders>
          </w:tcPr>
          <w:p w14:paraId="3614C8A6" w14:textId="77777777" w:rsidR="00F11B92" w:rsidRPr="006113F0" w:rsidRDefault="00F11B92" w:rsidP="00C90D5B">
            <w:pPr>
              <w:pStyle w:val="Normal6a"/>
            </w:pPr>
          </w:p>
        </w:tc>
        <w:tc>
          <w:tcPr>
            <w:tcW w:w="4876" w:type="dxa"/>
            <w:tcBorders>
              <w:top w:val="nil"/>
              <w:left w:val="nil"/>
              <w:bottom w:val="nil"/>
              <w:right w:val="nil"/>
            </w:tcBorders>
          </w:tcPr>
          <w:p w14:paraId="566253E8" w14:textId="77777777" w:rsidR="00F11B92" w:rsidRPr="006113F0" w:rsidRDefault="00F11B92" w:rsidP="00C90D5B">
            <w:pPr>
              <w:pStyle w:val="Normal6a"/>
            </w:pPr>
            <w:r w:rsidRPr="006113F0">
              <w:rPr>
                <w:b/>
                <w:i/>
              </w:rPr>
              <w:t>g) toetada digitaalsete tõendite turvalist vahetamist, käitlemist ja edastamist piiriülestes uurimistes ja kohtumenetlustes, sealhulgas koostalitlusvõimeliste digivahendite ja turvaliste teabevahetuskanalite kaudu.</w:t>
            </w:r>
          </w:p>
        </w:tc>
      </w:tr>
      <w:tr w:rsidR="00F11B92" w:rsidRPr="006113F0" w14:paraId="1FE379CC" w14:textId="77777777" w:rsidTr="00C90D5B">
        <w:trPr>
          <w:jc w:val="center"/>
        </w:trPr>
        <w:tc>
          <w:tcPr>
            <w:tcW w:w="4876" w:type="dxa"/>
            <w:tcBorders>
              <w:top w:val="nil"/>
              <w:left w:val="nil"/>
              <w:bottom w:val="nil"/>
              <w:right w:val="nil"/>
            </w:tcBorders>
          </w:tcPr>
          <w:p w14:paraId="65E155B2" w14:textId="77777777" w:rsidR="00F11B92" w:rsidRPr="006113F0" w:rsidRDefault="00F11B92" w:rsidP="00C90D5B">
            <w:pPr>
              <w:pStyle w:val="Normal6a"/>
            </w:pPr>
          </w:p>
        </w:tc>
        <w:tc>
          <w:tcPr>
            <w:tcW w:w="4876" w:type="dxa"/>
            <w:tcBorders>
              <w:top w:val="nil"/>
              <w:left w:val="nil"/>
              <w:bottom w:val="nil"/>
              <w:right w:val="nil"/>
            </w:tcBorders>
          </w:tcPr>
          <w:p w14:paraId="10A187CD" w14:textId="77777777" w:rsidR="00F11B92" w:rsidRPr="006113F0" w:rsidRDefault="00F11B92" w:rsidP="00C90D5B">
            <w:pPr>
              <w:pStyle w:val="Normal6a"/>
            </w:pPr>
            <w:r w:rsidRPr="006113F0">
              <w:rPr>
                <w:b/>
                <w:i/>
              </w:rPr>
              <w:t>4. Liidu toetus aitab kaasa artikli 3 lõike 1 punktis d sätestatud eesmärgi saavutamisele, keskendudes järgmistele rakendusmeetmetele:</w:t>
            </w:r>
          </w:p>
        </w:tc>
      </w:tr>
      <w:tr w:rsidR="00F11B92" w:rsidRPr="006113F0" w14:paraId="16294E21" w14:textId="77777777" w:rsidTr="00C90D5B">
        <w:trPr>
          <w:jc w:val="center"/>
        </w:trPr>
        <w:tc>
          <w:tcPr>
            <w:tcW w:w="4876" w:type="dxa"/>
            <w:tcBorders>
              <w:top w:val="nil"/>
              <w:left w:val="nil"/>
              <w:bottom w:val="nil"/>
              <w:right w:val="nil"/>
            </w:tcBorders>
          </w:tcPr>
          <w:p w14:paraId="74C45508" w14:textId="77777777" w:rsidR="00F11B92" w:rsidRPr="006113F0" w:rsidRDefault="00F11B92" w:rsidP="00C90D5B">
            <w:pPr>
              <w:pStyle w:val="Normal6a"/>
            </w:pPr>
          </w:p>
        </w:tc>
        <w:tc>
          <w:tcPr>
            <w:tcW w:w="4876" w:type="dxa"/>
            <w:tcBorders>
              <w:top w:val="nil"/>
              <w:left w:val="nil"/>
              <w:bottom w:val="nil"/>
              <w:right w:val="nil"/>
            </w:tcBorders>
          </w:tcPr>
          <w:p w14:paraId="2AFF1083" w14:textId="77777777" w:rsidR="00F11B92" w:rsidRPr="006113F0" w:rsidRDefault="00F11B92" w:rsidP="00C90D5B">
            <w:pPr>
              <w:pStyle w:val="Normal6a"/>
            </w:pPr>
            <w:r w:rsidRPr="006113F0">
              <w:rPr>
                <w:b/>
                <w:i/>
              </w:rPr>
              <w:t xml:space="preserve">a) suurendada õiguskaitseoperatsioonide arvu kahe või enama liikmesriiki vahel, sealhulgas vajaduse korral operatsioone, mis hõlmavad teisi asjaomaseid osalisi, eelkõige hõlbustades ja parandades ühiste uurimisrühmade kasutamist, ühiseid patrulle, jälitustegevust, varjatud jälgimist ja muid </w:t>
            </w:r>
            <w:proofErr w:type="spellStart"/>
            <w:r w:rsidRPr="006113F0">
              <w:rPr>
                <w:b/>
                <w:i/>
              </w:rPr>
              <w:t>operatiivkoostöömehhanisme</w:t>
            </w:r>
            <w:proofErr w:type="spellEnd"/>
            <w:r w:rsidRPr="006113F0">
              <w:rPr>
                <w:b/>
                <w:i/>
              </w:rPr>
              <w:t xml:space="preserve"> ELi poliitikatsükli raames, pannes erilist rõhku piiriülestele operatsioonidele;</w:t>
            </w:r>
          </w:p>
        </w:tc>
      </w:tr>
      <w:tr w:rsidR="00F11B92" w:rsidRPr="006113F0" w14:paraId="524EEC0C" w14:textId="77777777" w:rsidTr="00C90D5B">
        <w:trPr>
          <w:jc w:val="center"/>
        </w:trPr>
        <w:tc>
          <w:tcPr>
            <w:tcW w:w="4876" w:type="dxa"/>
            <w:tcBorders>
              <w:top w:val="nil"/>
              <w:left w:val="nil"/>
              <w:bottom w:val="nil"/>
              <w:right w:val="nil"/>
            </w:tcBorders>
          </w:tcPr>
          <w:p w14:paraId="49A707FA" w14:textId="77777777" w:rsidR="00F11B92" w:rsidRPr="006113F0" w:rsidRDefault="00F11B92" w:rsidP="00C90D5B">
            <w:pPr>
              <w:pStyle w:val="Normal6a"/>
            </w:pPr>
          </w:p>
        </w:tc>
        <w:tc>
          <w:tcPr>
            <w:tcW w:w="4876" w:type="dxa"/>
            <w:tcBorders>
              <w:top w:val="nil"/>
              <w:left w:val="nil"/>
              <w:bottom w:val="nil"/>
              <w:right w:val="nil"/>
            </w:tcBorders>
          </w:tcPr>
          <w:p w14:paraId="27E9E04F" w14:textId="77777777" w:rsidR="00F11B92" w:rsidRPr="006113F0" w:rsidRDefault="00F11B92" w:rsidP="00C90D5B">
            <w:pPr>
              <w:pStyle w:val="Normal6a"/>
            </w:pPr>
            <w:r w:rsidRPr="006113F0">
              <w:rPr>
                <w:b/>
                <w:i/>
              </w:rPr>
              <w:t>b) parandada pädevate asutuste vahelist koordineerimist ja suurendada koostööd nii liikmesriikides kui ka nende vahel ja teiste asjaomaste osalejatega, näiteks spetsialiseerunud riiklike üksuste võrgustike, liidu võrgustike ja koostööstruktuuride ning liidu keskuste kaudu;</w:t>
            </w:r>
          </w:p>
        </w:tc>
      </w:tr>
      <w:tr w:rsidR="00F11B92" w:rsidRPr="006113F0" w14:paraId="0A35CB8D" w14:textId="77777777" w:rsidTr="00C90D5B">
        <w:trPr>
          <w:jc w:val="center"/>
        </w:trPr>
        <w:tc>
          <w:tcPr>
            <w:tcW w:w="4876" w:type="dxa"/>
            <w:tcBorders>
              <w:top w:val="nil"/>
              <w:left w:val="nil"/>
              <w:bottom w:val="nil"/>
              <w:right w:val="nil"/>
            </w:tcBorders>
          </w:tcPr>
          <w:p w14:paraId="38C26ECA" w14:textId="77777777" w:rsidR="00F11B92" w:rsidRPr="006113F0" w:rsidRDefault="00F11B92" w:rsidP="00C90D5B">
            <w:pPr>
              <w:pStyle w:val="Normal6a"/>
            </w:pPr>
          </w:p>
        </w:tc>
        <w:tc>
          <w:tcPr>
            <w:tcW w:w="4876" w:type="dxa"/>
            <w:tcBorders>
              <w:top w:val="nil"/>
              <w:left w:val="nil"/>
              <w:bottom w:val="nil"/>
              <w:right w:val="nil"/>
            </w:tcBorders>
          </w:tcPr>
          <w:p w14:paraId="1620FA7A" w14:textId="77777777" w:rsidR="00F11B92" w:rsidRPr="006113F0" w:rsidRDefault="00F11B92" w:rsidP="00C90D5B">
            <w:pPr>
              <w:pStyle w:val="Normal6a"/>
            </w:pPr>
            <w:r w:rsidRPr="006113F0">
              <w:rPr>
                <w:b/>
                <w:i/>
              </w:rPr>
              <w:t xml:space="preserve">c) parandada liidu tasandil </w:t>
            </w:r>
            <w:proofErr w:type="spellStart"/>
            <w:r w:rsidRPr="006113F0">
              <w:rPr>
                <w:b/>
                <w:i/>
              </w:rPr>
              <w:t>asutustevahelist</w:t>
            </w:r>
            <w:proofErr w:type="spellEnd"/>
            <w:r w:rsidRPr="006113F0">
              <w:rPr>
                <w:b/>
                <w:i/>
              </w:rPr>
              <w:t xml:space="preserve"> koostööd liikmesriikide vahel ning liikmesriikide ja asjaomaste liidu organite, ametite ja asutuste vahel, samuti koostööd riiklikul tasandil iga liikmesriigi pädevate asutuste vahel;</w:t>
            </w:r>
          </w:p>
        </w:tc>
      </w:tr>
      <w:tr w:rsidR="00F11B92" w:rsidRPr="006113F0" w14:paraId="5E343A80" w14:textId="77777777" w:rsidTr="00C90D5B">
        <w:trPr>
          <w:jc w:val="center"/>
        </w:trPr>
        <w:tc>
          <w:tcPr>
            <w:tcW w:w="4876" w:type="dxa"/>
            <w:tcBorders>
              <w:top w:val="nil"/>
              <w:left w:val="nil"/>
              <w:bottom w:val="nil"/>
              <w:right w:val="nil"/>
            </w:tcBorders>
          </w:tcPr>
          <w:p w14:paraId="4CCEA0A9" w14:textId="77777777" w:rsidR="00F11B92" w:rsidRPr="006113F0" w:rsidRDefault="00F11B92" w:rsidP="00C90D5B">
            <w:pPr>
              <w:pStyle w:val="Normal6a"/>
            </w:pPr>
          </w:p>
        </w:tc>
        <w:tc>
          <w:tcPr>
            <w:tcW w:w="4876" w:type="dxa"/>
            <w:tcBorders>
              <w:top w:val="nil"/>
              <w:left w:val="nil"/>
              <w:bottom w:val="nil"/>
              <w:right w:val="nil"/>
            </w:tcBorders>
          </w:tcPr>
          <w:p w14:paraId="2DF65554" w14:textId="77777777" w:rsidR="00F11B92" w:rsidRPr="006113F0" w:rsidRDefault="00F11B92" w:rsidP="00C90D5B">
            <w:pPr>
              <w:pStyle w:val="Normal6a"/>
            </w:pPr>
            <w:r w:rsidRPr="006113F0">
              <w:rPr>
                <w:b/>
                <w:i/>
              </w:rPr>
              <w:t xml:space="preserve">d) kasutada ära liikmesriikide ja muude asjaomaste osalejate, sealhulgas kodanikuühiskonna ressursside ja teadmiste ühendamisel ning parimate tavade jagamisel tekkivat koosmõju, näiteks ühiste tippkeskuste loomise, ühiste riskihindamiste väljatöötamise või </w:t>
            </w:r>
            <w:proofErr w:type="spellStart"/>
            <w:r w:rsidRPr="006113F0">
              <w:rPr>
                <w:b/>
                <w:i/>
              </w:rPr>
              <w:t>ühisoperatsioonide</w:t>
            </w:r>
            <w:proofErr w:type="spellEnd"/>
            <w:r w:rsidRPr="006113F0">
              <w:rPr>
                <w:b/>
                <w:i/>
              </w:rPr>
              <w:t xml:space="preserve"> korraldamiseks loodavate ühiste tugikeskuste kaudu;</w:t>
            </w:r>
          </w:p>
        </w:tc>
      </w:tr>
      <w:tr w:rsidR="00F11B92" w:rsidRPr="006113F0" w14:paraId="70D75C88" w14:textId="77777777" w:rsidTr="00C90D5B">
        <w:trPr>
          <w:jc w:val="center"/>
        </w:trPr>
        <w:tc>
          <w:tcPr>
            <w:tcW w:w="4876" w:type="dxa"/>
            <w:tcBorders>
              <w:top w:val="nil"/>
              <w:left w:val="nil"/>
              <w:bottom w:val="nil"/>
              <w:right w:val="nil"/>
            </w:tcBorders>
          </w:tcPr>
          <w:p w14:paraId="14B5292E" w14:textId="77777777" w:rsidR="00F11B92" w:rsidRPr="006113F0" w:rsidRDefault="00F11B92" w:rsidP="00C90D5B">
            <w:pPr>
              <w:pStyle w:val="Normal6a"/>
            </w:pPr>
          </w:p>
        </w:tc>
        <w:tc>
          <w:tcPr>
            <w:tcW w:w="4876" w:type="dxa"/>
            <w:tcBorders>
              <w:top w:val="nil"/>
              <w:left w:val="nil"/>
              <w:bottom w:val="nil"/>
              <w:right w:val="nil"/>
            </w:tcBorders>
          </w:tcPr>
          <w:p w14:paraId="04F973AD" w14:textId="77777777" w:rsidR="00F11B92" w:rsidRPr="006113F0" w:rsidRDefault="00F11B92" w:rsidP="00C90D5B">
            <w:pPr>
              <w:pStyle w:val="Normal6a"/>
            </w:pPr>
            <w:r w:rsidRPr="006113F0">
              <w:rPr>
                <w:b/>
                <w:i/>
              </w:rPr>
              <w:t xml:space="preserve">e) tugevdada piiriülest õigusalast koostööd, sealhulgas koostööd </w:t>
            </w:r>
            <w:proofErr w:type="spellStart"/>
            <w:r w:rsidRPr="006113F0">
              <w:rPr>
                <w:b/>
                <w:i/>
              </w:rPr>
              <w:t>Eurojustiga</w:t>
            </w:r>
            <w:proofErr w:type="spellEnd"/>
            <w:r w:rsidRPr="006113F0">
              <w:rPr>
                <w:b/>
                <w:i/>
              </w:rPr>
              <w:t>, õigusasutusi kaasavaid ühiseid uurimisrühmi ja piiriüleste digitaalsete tõendite käsitlemist;</w:t>
            </w:r>
          </w:p>
        </w:tc>
      </w:tr>
      <w:tr w:rsidR="00F11B92" w:rsidRPr="006113F0" w14:paraId="059CBAC5" w14:textId="77777777" w:rsidTr="00C90D5B">
        <w:trPr>
          <w:jc w:val="center"/>
        </w:trPr>
        <w:tc>
          <w:tcPr>
            <w:tcW w:w="4876" w:type="dxa"/>
            <w:tcBorders>
              <w:top w:val="nil"/>
              <w:left w:val="nil"/>
              <w:bottom w:val="nil"/>
              <w:right w:val="nil"/>
            </w:tcBorders>
          </w:tcPr>
          <w:p w14:paraId="1105BF73" w14:textId="77777777" w:rsidR="00F11B92" w:rsidRPr="006113F0" w:rsidRDefault="00F11B92" w:rsidP="00C90D5B">
            <w:pPr>
              <w:pStyle w:val="Normal6a"/>
            </w:pPr>
          </w:p>
        </w:tc>
        <w:tc>
          <w:tcPr>
            <w:tcW w:w="4876" w:type="dxa"/>
            <w:tcBorders>
              <w:top w:val="nil"/>
              <w:left w:val="nil"/>
              <w:bottom w:val="nil"/>
              <w:right w:val="nil"/>
            </w:tcBorders>
          </w:tcPr>
          <w:p w14:paraId="248E63F0" w14:textId="77777777" w:rsidR="00F11B92" w:rsidRPr="006113F0" w:rsidRDefault="00F11B92" w:rsidP="00C90D5B">
            <w:pPr>
              <w:pStyle w:val="Normal6a"/>
            </w:pPr>
            <w:r w:rsidRPr="006113F0">
              <w:rPr>
                <w:b/>
                <w:i/>
              </w:rPr>
              <w:t xml:space="preserve">f) toetada operatiivkoostööd, mille eesmärk on ennetada ja avastada hübriidohte, sealhulgas </w:t>
            </w:r>
            <w:proofErr w:type="spellStart"/>
            <w:r w:rsidRPr="006113F0">
              <w:rPr>
                <w:b/>
                <w:i/>
              </w:rPr>
              <w:t>küberründeid</w:t>
            </w:r>
            <w:proofErr w:type="spellEnd"/>
            <w:r w:rsidRPr="006113F0">
              <w:rPr>
                <w:b/>
                <w:i/>
              </w:rPr>
              <w:t xml:space="preserve">, </w:t>
            </w:r>
            <w:proofErr w:type="spellStart"/>
            <w:r w:rsidRPr="006113F0">
              <w:rPr>
                <w:b/>
                <w:i/>
              </w:rPr>
              <w:t>välissekkumist</w:t>
            </w:r>
            <w:proofErr w:type="spellEnd"/>
            <w:r w:rsidRPr="006113F0">
              <w:rPr>
                <w:b/>
                <w:i/>
              </w:rPr>
              <w:t>, rünnakuid elutähtsa taristu vastu ja rändajate ärakasutamist, ning neile reageerida.</w:t>
            </w:r>
          </w:p>
        </w:tc>
      </w:tr>
      <w:tr w:rsidR="00F11B92" w:rsidRPr="006113F0" w14:paraId="588427D9" w14:textId="77777777" w:rsidTr="00C90D5B">
        <w:trPr>
          <w:jc w:val="center"/>
        </w:trPr>
        <w:tc>
          <w:tcPr>
            <w:tcW w:w="4876" w:type="dxa"/>
            <w:tcBorders>
              <w:top w:val="nil"/>
              <w:left w:val="nil"/>
              <w:bottom w:val="nil"/>
              <w:right w:val="nil"/>
            </w:tcBorders>
          </w:tcPr>
          <w:p w14:paraId="68B5BD1A" w14:textId="77777777" w:rsidR="00F11B92" w:rsidRPr="006113F0" w:rsidRDefault="00F11B92" w:rsidP="00C90D5B">
            <w:pPr>
              <w:pStyle w:val="Normal6a"/>
            </w:pPr>
          </w:p>
        </w:tc>
        <w:tc>
          <w:tcPr>
            <w:tcW w:w="4876" w:type="dxa"/>
            <w:tcBorders>
              <w:top w:val="nil"/>
              <w:left w:val="nil"/>
              <w:bottom w:val="nil"/>
              <w:right w:val="nil"/>
            </w:tcBorders>
          </w:tcPr>
          <w:p w14:paraId="1F248EBA" w14:textId="77777777" w:rsidR="00F11B92" w:rsidRPr="006113F0" w:rsidRDefault="00F11B92" w:rsidP="00C90D5B">
            <w:pPr>
              <w:pStyle w:val="Normal6a"/>
            </w:pPr>
            <w:r w:rsidRPr="006113F0">
              <w:rPr>
                <w:b/>
                <w:i/>
              </w:rPr>
              <w:t>5. Liidu toetus aitab kaasa artikli 3 lõike 1 punktis e sätestatud eesmärgi saavutamisele, keskendudes järgmistele rakendusmeetmetele:</w:t>
            </w:r>
          </w:p>
        </w:tc>
      </w:tr>
      <w:tr w:rsidR="00F11B92" w:rsidRPr="006113F0" w14:paraId="00F26598" w14:textId="77777777" w:rsidTr="00C90D5B">
        <w:trPr>
          <w:jc w:val="center"/>
        </w:trPr>
        <w:tc>
          <w:tcPr>
            <w:tcW w:w="4876" w:type="dxa"/>
            <w:tcBorders>
              <w:top w:val="nil"/>
              <w:left w:val="nil"/>
              <w:bottom w:val="nil"/>
              <w:right w:val="nil"/>
            </w:tcBorders>
          </w:tcPr>
          <w:p w14:paraId="60F98519" w14:textId="77777777" w:rsidR="00F11B92" w:rsidRPr="006113F0" w:rsidRDefault="00F11B92" w:rsidP="00C90D5B">
            <w:pPr>
              <w:pStyle w:val="Normal6a"/>
            </w:pPr>
          </w:p>
        </w:tc>
        <w:tc>
          <w:tcPr>
            <w:tcW w:w="4876" w:type="dxa"/>
            <w:tcBorders>
              <w:top w:val="nil"/>
              <w:left w:val="nil"/>
              <w:bottom w:val="nil"/>
              <w:right w:val="nil"/>
            </w:tcBorders>
          </w:tcPr>
          <w:p w14:paraId="5F74050B" w14:textId="77777777" w:rsidR="00F11B92" w:rsidRPr="006113F0" w:rsidRDefault="00F11B92" w:rsidP="00C90D5B">
            <w:pPr>
              <w:pStyle w:val="Normal6a"/>
            </w:pPr>
            <w:r w:rsidRPr="006113F0">
              <w:rPr>
                <w:b/>
                <w:i/>
              </w:rPr>
              <w:t>a) edendada ja arendada meetmeid, kaitsemeetmeid, mehhanisme ja parimaid tavasid, et varakult kindlaks teha, kaitsta ja toetada tunnistajaid, õigusrikkumisest teatajaid ning raske ja organiseeritud kuritegevuse ohvreid ning luua selleks partnerlussuhteid ametiasutuste ja muude asjaomaste osalejate vahel; </w:t>
            </w:r>
          </w:p>
        </w:tc>
      </w:tr>
      <w:tr w:rsidR="00F11B92" w:rsidRPr="006113F0" w14:paraId="6404D37C" w14:textId="77777777" w:rsidTr="00C90D5B">
        <w:trPr>
          <w:jc w:val="center"/>
        </w:trPr>
        <w:tc>
          <w:tcPr>
            <w:tcW w:w="4876" w:type="dxa"/>
            <w:tcBorders>
              <w:top w:val="nil"/>
              <w:left w:val="nil"/>
              <w:bottom w:val="nil"/>
              <w:right w:val="nil"/>
            </w:tcBorders>
          </w:tcPr>
          <w:p w14:paraId="6E302F97" w14:textId="77777777" w:rsidR="00F11B92" w:rsidRPr="006113F0" w:rsidRDefault="00F11B92" w:rsidP="00C90D5B">
            <w:pPr>
              <w:pStyle w:val="Normal6a"/>
            </w:pPr>
          </w:p>
        </w:tc>
        <w:tc>
          <w:tcPr>
            <w:tcW w:w="4876" w:type="dxa"/>
            <w:tcBorders>
              <w:top w:val="nil"/>
              <w:left w:val="nil"/>
              <w:bottom w:val="nil"/>
              <w:right w:val="nil"/>
            </w:tcBorders>
          </w:tcPr>
          <w:p w14:paraId="499E969D" w14:textId="77777777" w:rsidR="00F11B92" w:rsidRPr="006113F0" w:rsidRDefault="00F11B92" w:rsidP="00C90D5B">
            <w:pPr>
              <w:pStyle w:val="Normal6a"/>
            </w:pPr>
            <w:r w:rsidRPr="006113F0">
              <w:rPr>
                <w:b/>
                <w:i/>
              </w:rPr>
              <w:t>b) toetada raske ja organiseeritud kuritegevuse ohvritele mõeldud spetsiaalsete tugiteenuste, sealhulgas psühholoogilise, õigus- ja sotsiaalabi loomist, kättesaadavust ja tugevdamist ning tagada traumaga seotud teenuste kättesaadavus, sealhulgas haavatavatele isikutele ja lastele;</w:t>
            </w:r>
          </w:p>
        </w:tc>
      </w:tr>
      <w:tr w:rsidR="00F11B92" w:rsidRPr="006113F0" w14:paraId="55B4F727" w14:textId="77777777" w:rsidTr="00C90D5B">
        <w:trPr>
          <w:jc w:val="center"/>
        </w:trPr>
        <w:tc>
          <w:tcPr>
            <w:tcW w:w="4876" w:type="dxa"/>
            <w:tcBorders>
              <w:top w:val="nil"/>
              <w:left w:val="nil"/>
              <w:bottom w:val="nil"/>
              <w:right w:val="nil"/>
            </w:tcBorders>
          </w:tcPr>
          <w:p w14:paraId="28321CB5" w14:textId="77777777" w:rsidR="00F11B92" w:rsidRPr="006113F0" w:rsidRDefault="00F11B92" w:rsidP="00C90D5B">
            <w:pPr>
              <w:pStyle w:val="Normal6a"/>
            </w:pPr>
          </w:p>
        </w:tc>
        <w:tc>
          <w:tcPr>
            <w:tcW w:w="4876" w:type="dxa"/>
            <w:tcBorders>
              <w:top w:val="nil"/>
              <w:left w:val="nil"/>
              <w:bottom w:val="nil"/>
              <w:right w:val="nil"/>
            </w:tcBorders>
          </w:tcPr>
          <w:p w14:paraId="25840B5F" w14:textId="77777777" w:rsidR="00F11B92" w:rsidRPr="006113F0" w:rsidRDefault="00F11B92" w:rsidP="00C90D5B">
            <w:pPr>
              <w:pStyle w:val="Normal6a"/>
            </w:pPr>
            <w:r w:rsidRPr="006113F0">
              <w:rPr>
                <w:b/>
                <w:i/>
              </w:rPr>
              <w:t xml:space="preserve">c) toetada pädevatele asutustele ja asjaomastele organisatsioonidele suunatud teadlikkuse suurendamise, koolituse ja suutlikkuse suurendamise meetmeid ohvrite õiguste, ohvrikesksete lähenemisviiside ja teisese </w:t>
            </w:r>
            <w:proofErr w:type="spellStart"/>
            <w:r w:rsidRPr="006113F0">
              <w:rPr>
                <w:b/>
                <w:i/>
              </w:rPr>
              <w:t>ohvristamise</w:t>
            </w:r>
            <w:proofErr w:type="spellEnd"/>
            <w:r w:rsidRPr="006113F0">
              <w:rPr>
                <w:b/>
                <w:i/>
              </w:rPr>
              <w:t xml:space="preserve"> ennetamise valdkonnas.</w:t>
            </w:r>
          </w:p>
        </w:tc>
      </w:tr>
    </w:tbl>
    <w:p w14:paraId="1A7A837D" w14:textId="77777777" w:rsidR="00F11B92" w:rsidRPr="006113F0" w:rsidRDefault="00F11B92" w:rsidP="00F11B92">
      <w:pPr>
        <w:pStyle w:val="AmOrLang"/>
      </w:pPr>
      <w:proofErr w:type="spellStart"/>
      <w:r w:rsidRPr="006113F0">
        <w:t>Or</w:t>
      </w:r>
      <w:proofErr w:type="spellEnd"/>
      <w:r w:rsidRPr="006113F0">
        <w:t xml:space="preserve">. </w:t>
      </w:r>
      <w:r w:rsidRPr="006113F0">
        <w:rPr>
          <w:rStyle w:val="HideTWBExt"/>
        </w:rPr>
        <w:t>&lt;Original&gt;</w:t>
      </w:r>
      <w:r w:rsidRPr="006113F0">
        <w:rPr>
          <w:rStyle w:val="HideTWBInt"/>
        </w:rPr>
        <w:t>{EN}</w:t>
      </w:r>
      <w:proofErr w:type="spellStart"/>
      <w:r w:rsidRPr="006113F0">
        <w:t>en</w:t>
      </w:r>
      <w:proofErr w:type="spellEnd"/>
      <w:r w:rsidRPr="006113F0">
        <w:rPr>
          <w:rStyle w:val="HideTWBExt"/>
        </w:rPr>
        <w:t>&lt;/Original&gt;</w:t>
      </w:r>
    </w:p>
    <w:p w14:paraId="69131099" w14:textId="6BEEBDB7" w:rsidR="00F11B92" w:rsidRPr="006113F0" w:rsidRDefault="00F11B92" w:rsidP="00F11B92">
      <w:r w:rsidRPr="006113F0">
        <w:rPr>
          <w:rStyle w:val="HideTWBExt"/>
        </w:rPr>
        <w:t>&lt;/Amend&gt;&lt;/RepeatBlock-Amend&gt;</w:t>
      </w:r>
    </w:p>
    <w:p w14:paraId="5689BD46" w14:textId="3005E57C" w:rsidR="0014549E" w:rsidRPr="006113F0" w:rsidRDefault="0014549E" w:rsidP="00F11B92"/>
    <w:sectPr w:rsidR="0014549E" w:rsidRPr="006113F0" w:rsidSect="00DD16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C220" w14:textId="77777777" w:rsidR="00472E36" w:rsidRPr="00E45F37" w:rsidRDefault="00472E36">
      <w:r w:rsidRPr="00E45F37">
        <w:separator/>
      </w:r>
    </w:p>
  </w:endnote>
  <w:endnote w:type="continuationSeparator" w:id="0">
    <w:p w14:paraId="446A9A20" w14:textId="77777777" w:rsidR="00472E36" w:rsidRPr="00E45F37" w:rsidRDefault="00472E36">
      <w:r w:rsidRPr="00E45F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7BC0" w14:textId="77777777" w:rsidR="00DD1650" w:rsidRPr="00E45F37" w:rsidRDefault="00DD1650" w:rsidP="00DD1650">
    <w:pPr>
      <w:pStyle w:val="EPFooter"/>
    </w:pPr>
    <w:r w:rsidRPr="00E45F37">
      <w:t>PE</w:t>
    </w:r>
    <w:r w:rsidRPr="001C5A11">
      <w:rPr>
        <w:rStyle w:val="HideTWBExt"/>
      </w:rPr>
      <w:t>&lt;NoPE&gt;</w:t>
    </w:r>
    <w:r w:rsidRPr="00E45F37">
      <w:t>790.119</w:t>
    </w:r>
    <w:r w:rsidRPr="001C5A11">
      <w:rPr>
        <w:rStyle w:val="HideTWBExt"/>
      </w:rPr>
      <w:t>&lt;/NoPE&gt;&lt;Version&gt;</w:t>
    </w:r>
    <w:r w:rsidRPr="00E45F37">
      <w:t>v01-00</w:t>
    </w:r>
    <w:r w:rsidRPr="001C5A11">
      <w:rPr>
        <w:rStyle w:val="HideTWBExt"/>
      </w:rPr>
      <w:t>&lt;/Version&gt;</w:t>
    </w:r>
    <w:r w:rsidRPr="00E45F37">
      <w:tab/>
    </w:r>
    <w:r w:rsidRPr="00E45F37">
      <w:fldChar w:fldCharType="begin"/>
    </w:r>
    <w:r w:rsidRPr="00E45F37">
      <w:instrText xml:space="preserve"> PAGE  \* MERGEFORMAT </w:instrText>
    </w:r>
    <w:r w:rsidRPr="00E45F37">
      <w:fldChar w:fldCharType="separate"/>
    </w:r>
    <w:r w:rsidRPr="00E45F37">
      <w:rPr>
        <w:noProof/>
      </w:rPr>
      <w:t>136</w:t>
    </w:r>
    <w:r w:rsidRPr="00E45F37">
      <w:fldChar w:fldCharType="end"/>
    </w:r>
    <w:r w:rsidRPr="00E45F37">
      <w:t>/</w:t>
    </w:r>
    <w:fldSimple w:instr=" NUMPAGES  \* MERGEFORMAT ">
      <w:r w:rsidRPr="00E45F37">
        <w:rPr>
          <w:noProof/>
        </w:rPr>
        <w:t>136</w:t>
      </w:r>
    </w:fldSimple>
    <w:r w:rsidRPr="00E45F37">
      <w:tab/>
    </w:r>
    <w:r w:rsidRPr="001C5A11">
      <w:rPr>
        <w:rStyle w:val="HideTWBExt"/>
      </w:rPr>
      <w:t>&lt;PathFdR&gt;</w:t>
    </w:r>
    <w:r w:rsidRPr="00E45F37">
      <w:t>AM\1346341ET.docx</w:t>
    </w:r>
    <w:r w:rsidRPr="001C5A11">
      <w:rPr>
        <w:rStyle w:val="HideTWBExt"/>
      </w:rPr>
      <w:t>&lt;/PathFdR&gt;</w:t>
    </w:r>
  </w:p>
  <w:p w14:paraId="6E0D2524" w14:textId="2BE3EFD4" w:rsidR="0014549E" w:rsidRPr="00E45F37" w:rsidRDefault="00DD1650" w:rsidP="00DD1650">
    <w:pPr>
      <w:pStyle w:val="EPFooter2"/>
    </w:pPr>
    <w:r w:rsidRPr="00E45F3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2DD7" w14:textId="77777777" w:rsidR="00DD1650" w:rsidRPr="00E45F37" w:rsidRDefault="00DD1650" w:rsidP="00DD1650">
    <w:pPr>
      <w:pStyle w:val="EPFooter"/>
    </w:pPr>
    <w:r w:rsidRPr="001C5A11">
      <w:rPr>
        <w:rStyle w:val="HideTWBExt"/>
      </w:rPr>
      <w:t>&lt;PathFdR&gt;</w:t>
    </w:r>
    <w:r w:rsidRPr="00E45F37">
      <w:t>AM\1346341ET.docx</w:t>
    </w:r>
    <w:r w:rsidRPr="001C5A11">
      <w:rPr>
        <w:rStyle w:val="HideTWBExt"/>
      </w:rPr>
      <w:t>&lt;/PathFdR&gt;</w:t>
    </w:r>
    <w:r w:rsidRPr="00E45F37">
      <w:tab/>
    </w:r>
    <w:r w:rsidRPr="00E45F37">
      <w:fldChar w:fldCharType="begin"/>
    </w:r>
    <w:r w:rsidRPr="00E45F37">
      <w:instrText xml:space="preserve"> PAGE  \* MERGEFORMAT </w:instrText>
    </w:r>
    <w:r w:rsidRPr="00E45F37">
      <w:fldChar w:fldCharType="separate"/>
    </w:r>
    <w:r w:rsidRPr="00E45F37">
      <w:rPr>
        <w:noProof/>
      </w:rPr>
      <w:t>135</w:t>
    </w:r>
    <w:r w:rsidRPr="00E45F37">
      <w:fldChar w:fldCharType="end"/>
    </w:r>
    <w:r w:rsidRPr="00E45F37">
      <w:t>/</w:t>
    </w:r>
    <w:fldSimple w:instr=" NUMPAGES  \* MERGEFORMAT ">
      <w:r w:rsidRPr="00E45F37">
        <w:rPr>
          <w:noProof/>
        </w:rPr>
        <w:t>136</w:t>
      </w:r>
    </w:fldSimple>
    <w:r w:rsidRPr="00E45F37">
      <w:tab/>
      <w:t>PE</w:t>
    </w:r>
    <w:r w:rsidRPr="001C5A11">
      <w:rPr>
        <w:rStyle w:val="HideTWBExt"/>
      </w:rPr>
      <w:t>&lt;NoPE&gt;</w:t>
    </w:r>
    <w:r w:rsidRPr="00E45F37">
      <w:t>790.119</w:t>
    </w:r>
    <w:r w:rsidRPr="001C5A11">
      <w:rPr>
        <w:rStyle w:val="HideTWBExt"/>
      </w:rPr>
      <w:t>&lt;/NoPE&gt;&lt;Version&gt;</w:t>
    </w:r>
    <w:r w:rsidRPr="00E45F37">
      <w:t>v01-00</w:t>
    </w:r>
    <w:r w:rsidRPr="001C5A11">
      <w:rPr>
        <w:rStyle w:val="HideTWBExt"/>
      </w:rPr>
      <w:t>&lt;/Version&gt;</w:t>
    </w:r>
  </w:p>
  <w:p w14:paraId="0F4B4ABB" w14:textId="40ACA341" w:rsidR="0014549E" w:rsidRPr="00E45F37" w:rsidRDefault="00DD1650" w:rsidP="00DD1650">
    <w:pPr>
      <w:pStyle w:val="EPFooter2"/>
    </w:pPr>
    <w:r w:rsidRPr="00E45F37">
      <w:tab/>
    </w:r>
    <w:r w:rsidRPr="00E45F3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6A21" w14:textId="77777777" w:rsidR="00DD1650" w:rsidRPr="00E45F37" w:rsidRDefault="00DD1650" w:rsidP="00DD1650">
    <w:pPr>
      <w:pStyle w:val="EPFooter"/>
    </w:pPr>
    <w:r w:rsidRPr="001C5A11">
      <w:rPr>
        <w:rStyle w:val="HideTWBExt"/>
      </w:rPr>
      <w:t>&lt;PathFdR&gt;</w:t>
    </w:r>
    <w:r w:rsidRPr="00E45F37">
      <w:t>AM\1346341ET.docx</w:t>
    </w:r>
    <w:r w:rsidRPr="001C5A11">
      <w:rPr>
        <w:rStyle w:val="HideTWBExt"/>
      </w:rPr>
      <w:t>&lt;/PathFdR&gt;</w:t>
    </w:r>
    <w:r w:rsidRPr="00E45F37">
      <w:tab/>
    </w:r>
    <w:r w:rsidRPr="00E45F37">
      <w:tab/>
      <w:t>PE</w:t>
    </w:r>
    <w:r w:rsidRPr="001C5A11">
      <w:rPr>
        <w:rStyle w:val="HideTWBExt"/>
      </w:rPr>
      <w:t>&lt;NoPE&gt;</w:t>
    </w:r>
    <w:r w:rsidRPr="00E45F37">
      <w:t>790.119</w:t>
    </w:r>
    <w:r w:rsidRPr="001C5A11">
      <w:rPr>
        <w:rStyle w:val="HideTWBExt"/>
      </w:rPr>
      <w:t>&lt;/NoPE&gt;&lt;Version&gt;</w:t>
    </w:r>
    <w:r w:rsidRPr="00E45F37">
      <w:t>v01-00</w:t>
    </w:r>
    <w:r w:rsidRPr="001C5A11">
      <w:rPr>
        <w:rStyle w:val="HideTWBExt"/>
      </w:rPr>
      <w:t>&lt;/Version&gt;</w:t>
    </w:r>
  </w:p>
  <w:p w14:paraId="0F283EE9" w14:textId="31E6B155" w:rsidR="0014549E" w:rsidRPr="00E45F37" w:rsidRDefault="00DD1650" w:rsidP="00DD1650">
    <w:pPr>
      <w:pStyle w:val="EPFooter2"/>
    </w:pPr>
    <w:r w:rsidRPr="00E45F37">
      <w:t>ET</w:t>
    </w:r>
    <w:r w:rsidRPr="00E45F37">
      <w:tab/>
    </w:r>
    <w:r w:rsidRPr="00E45F37">
      <w:rPr>
        <w:b w:val="0"/>
        <w:i/>
        <w:color w:val="C0C0C0"/>
        <w:sz w:val="22"/>
      </w:rPr>
      <w:t>Ühinenud mitmekesisuses</w:t>
    </w:r>
    <w:r w:rsidRPr="00E45F3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120C" w14:textId="77777777" w:rsidR="00472E36" w:rsidRPr="00E45F37" w:rsidRDefault="00472E36">
      <w:r w:rsidRPr="00E45F37">
        <w:separator/>
      </w:r>
    </w:p>
  </w:footnote>
  <w:footnote w:type="continuationSeparator" w:id="0">
    <w:p w14:paraId="40283C2F" w14:textId="77777777" w:rsidR="00472E36" w:rsidRPr="00E45F37" w:rsidRDefault="00472E36">
      <w:r w:rsidRPr="00E45F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A721" w14:textId="77777777" w:rsidR="006113F0" w:rsidRDefault="00611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D91A" w14:textId="77777777" w:rsidR="006113F0" w:rsidRDefault="00611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79" w14:textId="77777777" w:rsidR="006113F0" w:rsidRDefault="00611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T"/>
    <w:docVar w:name="TXTLANGUEMIN" w:val="et"/>
    <w:docVar w:name="TXTNRPE" w:val="790.119"/>
    <w:docVar w:name="TXTPEorAP" w:val="PE"/>
    <w:docVar w:name="TXTROUTE" w:val="AM\1346341ET.docx"/>
    <w:docVar w:name="TXTVERSION" w:val="01-00"/>
  </w:docVars>
  <w:rsids>
    <w:rsidRoot w:val="00A77B3E"/>
    <w:rsid w:val="0014549E"/>
    <w:rsid w:val="001C5A11"/>
    <w:rsid w:val="0023713E"/>
    <w:rsid w:val="002A1AB5"/>
    <w:rsid w:val="00431FDA"/>
    <w:rsid w:val="004671CC"/>
    <w:rsid w:val="00472E36"/>
    <w:rsid w:val="0052293F"/>
    <w:rsid w:val="00604860"/>
    <w:rsid w:val="006113F0"/>
    <w:rsid w:val="006654A2"/>
    <w:rsid w:val="008A66DE"/>
    <w:rsid w:val="00A77B3E"/>
    <w:rsid w:val="00C87E3E"/>
    <w:rsid w:val="00CA2A55"/>
    <w:rsid w:val="00CE018B"/>
    <w:rsid w:val="00DD1650"/>
    <w:rsid w:val="00E45F37"/>
    <w:rsid w:val="00E47B4F"/>
    <w:rsid w:val="00E8684C"/>
    <w:rsid w:val="00F11B9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AF520"/>
  <w15:docId w15:val="{6BB8BD63-6448-404A-8FA8-ADC49142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D1650"/>
    <w:pPr>
      <w:tabs>
        <w:tab w:val="center" w:pos="4536"/>
        <w:tab w:val="right" w:pos="9072"/>
      </w:tabs>
    </w:pPr>
  </w:style>
  <w:style w:type="character" w:customStyle="1" w:styleId="HeaderChar">
    <w:name w:val="Header Char"/>
    <w:basedOn w:val="DefaultParagraphFont"/>
    <w:link w:val="Header"/>
    <w:rsid w:val="00DD1650"/>
    <w:rPr>
      <w:sz w:val="24"/>
      <w:szCs w:val="24"/>
    </w:rPr>
  </w:style>
  <w:style w:type="paragraph" w:customStyle="1" w:styleId="Normaallaad1">
    <w:name w:val="Normaallaad1"/>
    <w:basedOn w:val="EPName"/>
    <w:link w:val="NormalMrk"/>
    <w:rsid w:val="00DD1650"/>
  </w:style>
  <w:style w:type="character" w:customStyle="1" w:styleId="EPNameMrk">
    <w:name w:val="EPName Märk"/>
    <w:basedOn w:val="DefaultParagraphFont"/>
    <w:link w:val="EPName"/>
    <w:rsid w:val="00DD1650"/>
    <w:rPr>
      <w:rFonts w:ascii="Arial Narrow" w:eastAsia="Arial" w:hAnsi="Arial Narrow" w:cs="Arial"/>
      <w:b/>
      <w:sz w:val="32"/>
      <w:szCs w:val="24"/>
    </w:rPr>
  </w:style>
  <w:style w:type="character" w:customStyle="1" w:styleId="NormalMrk">
    <w:name w:val="Normal Märk"/>
    <w:basedOn w:val="EPNameMrk"/>
    <w:link w:val="Normaallaad1"/>
    <w:rsid w:val="00DD1650"/>
    <w:rPr>
      <w:rFonts w:ascii="Arial Narrow" w:eastAsia="Arial" w:hAnsi="Arial Narrow" w:cs="Arial"/>
      <w:b/>
      <w:sz w:val="32"/>
      <w:szCs w:val="24"/>
    </w:rPr>
  </w:style>
  <w:style w:type="paragraph" w:styleId="Footer">
    <w:name w:val="footer"/>
    <w:basedOn w:val="Normal"/>
    <w:link w:val="FooterChar"/>
    <w:rsid w:val="00431FDA"/>
    <w:pPr>
      <w:tabs>
        <w:tab w:val="center" w:pos="4513"/>
        <w:tab w:val="right" w:pos="9026"/>
      </w:tabs>
    </w:pPr>
  </w:style>
  <w:style w:type="character" w:customStyle="1" w:styleId="FooterChar">
    <w:name w:val="Footer Char"/>
    <w:basedOn w:val="DefaultParagraphFont"/>
    <w:link w:val="Footer"/>
    <w:rsid w:val="00431F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134</Pages>
  <Words>29074</Words>
  <Characters>229192</Characters>
  <Application>Microsoft Office Word</Application>
  <DocSecurity>0</DocSecurity>
  <Lines>8184</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2026-07-08T13:26:00Z</dcterms:created>
  <dcterms:modified xsi:type="dcterms:W3CDTF">2026-07-08T13:26:00Z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AM\1346341ET.docx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15:25</vt:lpwstr>
  </property>
</Properties>
</file>