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A0ED5" w:rsidRPr="004B61E1" w14:paraId="6C55BA33" w14:textId="77777777">
        <w:trPr>
          <w:trHeight w:hRule="exact" w:val="1417"/>
          <w:jc w:val="center"/>
        </w:trPr>
        <w:tc>
          <w:tcPr>
            <w:tcW w:w="6804" w:type="dxa"/>
            <w:tcBorders>
              <w:top w:val="nil"/>
              <w:left w:val="nil"/>
              <w:bottom w:val="nil"/>
              <w:right w:val="nil"/>
            </w:tcBorders>
            <w:vAlign w:val="center"/>
          </w:tcPr>
          <w:p w14:paraId="66F07B3D" w14:textId="6F357D62" w:rsidR="00622D95" w:rsidRPr="004B61E1" w:rsidRDefault="00700A4D">
            <w:pPr>
              <w:pStyle w:val="EPName"/>
            </w:pPr>
            <w:r w:rsidRPr="004B61E1">
              <w:t>Europos Parlamentas</w:t>
            </w:r>
          </w:p>
          <w:p w14:paraId="32B4CDAB" w14:textId="77777777" w:rsidR="00622D95" w:rsidRPr="004B61E1" w:rsidRDefault="00D50CE2">
            <w:pPr>
              <w:pStyle w:val="EPTerm"/>
            </w:pPr>
            <w:r w:rsidRPr="004B61E1">
              <w:t>2024-2029</w:t>
            </w:r>
          </w:p>
        </w:tc>
        <w:tc>
          <w:tcPr>
            <w:tcW w:w="2268" w:type="dxa"/>
            <w:tcBorders>
              <w:top w:val="nil"/>
              <w:left w:val="nil"/>
              <w:bottom w:val="nil"/>
              <w:right w:val="nil"/>
            </w:tcBorders>
          </w:tcPr>
          <w:p w14:paraId="5D42F249" w14:textId="77777777" w:rsidR="00622D95" w:rsidRPr="004B61E1" w:rsidRDefault="00D50CE2">
            <w:pPr>
              <w:pStyle w:val="EPLogo"/>
            </w:pPr>
            <w:r w:rsidRPr="004B61E1">
              <w:rPr>
                <w:noProof/>
                <w:lang w:eastAsia="lt-LT"/>
              </w:rPr>
              <w:drawing>
                <wp:inline distT="0" distB="0" distL="0" distR="0" wp14:anchorId="0248D2C2" wp14:editId="3ECA04B7">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14:paraId="2FD53502" w14:textId="77777777" w:rsidR="00622D95" w:rsidRPr="004B61E1" w:rsidRDefault="00D50CE2">
      <w:pPr>
        <w:pStyle w:val="LineTop"/>
      </w:pPr>
      <w:r w:rsidRPr="004B61E1">
        <w:t xml:space="preserve"> </w:t>
      </w:r>
    </w:p>
    <w:p w14:paraId="215F5895" w14:textId="532EE778" w:rsidR="00622D95" w:rsidRPr="004B61E1" w:rsidRDefault="00D50CE2">
      <w:pPr>
        <w:pStyle w:val="EPBody"/>
      </w:pPr>
      <w:r w:rsidRPr="004B61E1">
        <w:rPr>
          <w:rStyle w:val="HideTWBExt"/>
          <w:rFonts w:eastAsia="Times New Roman"/>
          <w:i w:val="0"/>
          <w:noProof w:val="0"/>
        </w:rPr>
        <w:t>&lt;Commission&gt;</w:t>
      </w:r>
      <w:r w:rsidRPr="004B61E1">
        <w:rPr>
          <w:rStyle w:val="HideTWBInt"/>
          <w:i w:val="0"/>
          <w:noProof w:val="0"/>
          <w:color w:val="auto"/>
        </w:rPr>
        <w:t>{LIBE}</w:t>
      </w:r>
      <w:r w:rsidR="00700A4D" w:rsidRPr="004B61E1">
        <w:t>Piliečių laisvių, teisingumo ir vidaus reikalų komitetas</w:t>
      </w:r>
      <w:r w:rsidRPr="004B61E1">
        <w:rPr>
          <w:rStyle w:val="HideTWBExt"/>
          <w:rFonts w:eastAsia="Times New Roman"/>
          <w:i w:val="0"/>
          <w:noProof w:val="0"/>
        </w:rPr>
        <w:t>&lt;/Commission&gt;</w:t>
      </w:r>
    </w:p>
    <w:p w14:paraId="61D61136" w14:textId="77777777" w:rsidR="00622D95" w:rsidRPr="004B61E1" w:rsidRDefault="00D50CE2">
      <w:pPr>
        <w:pStyle w:val="LineBottom"/>
      </w:pPr>
      <w:r w:rsidRPr="004B61E1">
        <w:t xml:space="preserve"> </w:t>
      </w:r>
    </w:p>
    <w:p w14:paraId="6C5F3096" w14:textId="77777777" w:rsidR="00622D95" w:rsidRPr="004B61E1" w:rsidRDefault="00D50CE2">
      <w:pPr>
        <w:pStyle w:val="CoverReference"/>
      </w:pPr>
      <w:r w:rsidRPr="004B61E1">
        <w:rPr>
          <w:rStyle w:val="HideTWBExt"/>
          <w:rFonts w:eastAsia="Times New Roman"/>
          <w:b w:val="0"/>
          <w:noProof w:val="0"/>
        </w:rPr>
        <w:t>&lt;RefProc&gt;</w:t>
      </w:r>
      <w:r w:rsidRPr="004B61E1">
        <w:t>2025/0542</w:t>
      </w:r>
      <w:r w:rsidRPr="004B61E1">
        <w:rPr>
          <w:rStyle w:val="HideTWBExt"/>
          <w:rFonts w:eastAsia="Times New Roman"/>
          <w:b w:val="0"/>
          <w:noProof w:val="0"/>
        </w:rPr>
        <w:t>&lt;/RefProc&gt;&lt;RefTypeProc&gt;</w:t>
      </w:r>
      <w:r w:rsidRPr="004B61E1">
        <w:t>(COD)</w:t>
      </w:r>
      <w:r w:rsidRPr="004B61E1">
        <w:rPr>
          <w:rStyle w:val="HideTWBExt"/>
          <w:rFonts w:eastAsia="Times New Roman"/>
          <w:b w:val="0"/>
          <w:noProof w:val="0"/>
        </w:rPr>
        <w:t>&lt;/RefTypeProc&gt;</w:t>
      </w:r>
    </w:p>
    <w:p w14:paraId="1AD7E0E2" w14:textId="77777777" w:rsidR="00622D95" w:rsidRPr="004B61E1" w:rsidRDefault="00D50CE2">
      <w:pPr>
        <w:pStyle w:val="CoverDate"/>
      </w:pPr>
      <w:r w:rsidRPr="004B61E1">
        <w:rPr>
          <w:rStyle w:val="HideTWBExt"/>
          <w:noProof w:val="0"/>
        </w:rPr>
        <w:t>&lt;Date&gt;</w:t>
      </w:r>
      <w:r w:rsidRPr="004B61E1">
        <w:rPr>
          <w:rStyle w:val="HideTWBInt"/>
          <w:noProof w:val="0"/>
          <w:color w:val="auto"/>
        </w:rPr>
        <w:t>{29/06/2026}</w:t>
      </w:r>
      <w:r w:rsidRPr="004B61E1">
        <w:t>29.6.2026</w:t>
      </w:r>
      <w:r w:rsidRPr="004B61E1">
        <w:rPr>
          <w:rStyle w:val="HideTWBExt"/>
          <w:noProof w:val="0"/>
        </w:rPr>
        <w:t>&lt;/Date&gt;</w:t>
      </w:r>
    </w:p>
    <w:p w14:paraId="66DAF147" w14:textId="642CF21E" w:rsidR="00622D95" w:rsidRPr="004B61E1" w:rsidRDefault="00D50CE2">
      <w:pPr>
        <w:pStyle w:val="CoverDocType"/>
      </w:pPr>
      <w:r w:rsidRPr="004B61E1">
        <w:rPr>
          <w:rStyle w:val="HideTWBExt"/>
          <w:b w:val="0"/>
          <w:noProof w:val="0"/>
        </w:rPr>
        <w:t>&lt;TypeAM&gt;</w:t>
      </w:r>
      <w:r w:rsidR="00700A4D" w:rsidRPr="004B61E1">
        <w:t>PAKEITIMAI</w:t>
      </w:r>
      <w:r w:rsidRPr="004B61E1">
        <w:rPr>
          <w:rStyle w:val="HideTWBExt"/>
          <w:b w:val="0"/>
          <w:noProof w:val="0"/>
        </w:rPr>
        <w:t>&lt;/TypeAM&gt;</w:t>
      </w:r>
    </w:p>
    <w:p w14:paraId="78670CF4" w14:textId="77777777" w:rsidR="00622D95" w:rsidRPr="004B61E1" w:rsidRDefault="00D50CE2">
      <w:pPr>
        <w:pStyle w:val="CoverDocType24a"/>
      </w:pPr>
      <w:r w:rsidRPr="004B61E1">
        <w:rPr>
          <w:rStyle w:val="HideTWBExt"/>
          <w:rFonts w:eastAsia="Times New Roman"/>
          <w:b w:val="0"/>
          <w:noProof w:val="0"/>
        </w:rPr>
        <w:t>&lt;RangeAM&gt;</w:t>
      </w:r>
      <w:r w:rsidRPr="004B61E1">
        <w:t>21 - 211</w:t>
      </w:r>
      <w:r w:rsidRPr="004B61E1">
        <w:rPr>
          <w:rStyle w:val="HideTWBExt"/>
          <w:rFonts w:eastAsia="Times New Roman"/>
          <w:b w:val="0"/>
          <w:noProof w:val="0"/>
        </w:rPr>
        <w:t>&lt;/RangeAM&gt;</w:t>
      </w:r>
    </w:p>
    <w:p w14:paraId="2468D684" w14:textId="464A851B" w:rsidR="00622D95" w:rsidRPr="004B61E1" w:rsidRDefault="00D50CE2">
      <w:pPr>
        <w:pStyle w:val="CoverBold"/>
      </w:pPr>
      <w:r w:rsidRPr="004B61E1">
        <w:rPr>
          <w:rStyle w:val="HideTWBExt"/>
          <w:b w:val="0"/>
          <w:noProof w:val="0"/>
        </w:rPr>
        <w:t>&lt;TitreType&gt;</w:t>
      </w:r>
      <w:r w:rsidR="00700A4D" w:rsidRPr="004B61E1">
        <w:t>Pranešimo projektas</w:t>
      </w:r>
      <w:r w:rsidRPr="004B61E1">
        <w:rPr>
          <w:rStyle w:val="HideTWBExt"/>
          <w:b w:val="0"/>
          <w:noProof w:val="0"/>
        </w:rPr>
        <w:t>&lt;/TitreType&gt;</w:t>
      </w:r>
    </w:p>
    <w:p w14:paraId="64FA52C1" w14:textId="77777777" w:rsidR="00622D95" w:rsidRPr="004B61E1" w:rsidRDefault="00D50CE2">
      <w:pPr>
        <w:pStyle w:val="CoverBold"/>
      </w:pPr>
      <w:r w:rsidRPr="004B61E1">
        <w:rPr>
          <w:rStyle w:val="HideTWBExt"/>
          <w:b w:val="0"/>
          <w:noProof w:val="0"/>
        </w:rPr>
        <w:t>&lt;Rapporteur&gt;</w:t>
      </w:r>
      <w:r w:rsidRPr="004B61E1">
        <w:t>Assita Kanko</w:t>
      </w:r>
      <w:r w:rsidRPr="004B61E1">
        <w:rPr>
          <w:rStyle w:val="HideTWBExt"/>
          <w:b w:val="0"/>
          <w:noProof w:val="0"/>
        </w:rPr>
        <w:t>&lt;/Rapporteur&gt;</w:t>
      </w:r>
    </w:p>
    <w:p w14:paraId="724596EB" w14:textId="77777777" w:rsidR="00622D95" w:rsidRPr="004B61E1" w:rsidRDefault="00D50CE2">
      <w:pPr>
        <w:pStyle w:val="CoverNormal24a"/>
      </w:pPr>
      <w:r w:rsidRPr="004B61E1">
        <w:rPr>
          <w:rStyle w:val="HideTWBExt"/>
          <w:noProof w:val="0"/>
        </w:rPr>
        <w:t>&lt;DocRefPE&gt;</w:t>
      </w:r>
      <w:r w:rsidRPr="004B61E1">
        <w:t>(PE788.869v01-00)</w:t>
      </w:r>
      <w:r w:rsidRPr="004B61E1">
        <w:rPr>
          <w:rStyle w:val="HideTWBExt"/>
          <w:noProof w:val="0"/>
        </w:rPr>
        <w:t>&lt;/DocRefPE&gt;</w:t>
      </w:r>
    </w:p>
    <w:p w14:paraId="72BBA948" w14:textId="23302434" w:rsidR="00622D95" w:rsidRPr="004B61E1" w:rsidRDefault="00D50CE2">
      <w:pPr>
        <w:pStyle w:val="CoverNormal24a"/>
      </w:pPr>
      <w:r w:rsidRPr="004B61E1">
        <w:rPr>
          <w:rStyle w:val="HideTWBExt"/>
          <w:noProof w:val="0"/>
        </w:rPr>
        <w:t>&lt;Titre&gt;</w:t>
      </w:r>
      <w:r w:rsidR="00700A4D" w:rsidRPr="004B61E1">
        <w:t>Sąjungos paramos vidaus saugumui 2028–2034 m. nustatymas</w:t>
      </w:r>
      <w:r w:rsidRPr="004B61E1">
        <w:rPr>
          <w:rStyle w:val="HideTWBExt"/>
          <w:noProof w:val="0"/>
        </w:rPr>
        <w:t>&lt;/Titre&gt;</w:t>
      </w:r>
    </w:p>
    <w:p w14:paraId="245A2F5C" w14:textId="48CAB99F" w:rsidR="00622D95" w:rsidRPr="004B61E1" w:rsidRDefault="00D50CE2">
      <w:pPr>
        <w:pStyle w:val="CoverNormal"/>
      </w:pPr>
      <w:r w:rsidRPr="004B61E1">
        <w:rPr>
          <w:rStyle w:val="HideTWBExt"/>
          <w:noProof w:val="0"/>
        </w:rPr>
        <w:t>&lt;DocAmend&gt;</w:t>
      </w:r>
      <w:r w:rsidR="00700A4D" w:rsidRPr="004B61E1">
        <w:t>Pasiūlymas dėl reglamento</w:t>
      </w:r>
      <w:r w:rsidRPr="004B61E1">
        <w:rPr>
          <w:rStyle w:val="HideTWBExt"/>
          <w:noProof w:val="0"/>
        </w:rPr>
        <w:t>&lt;/DocAmend&gt;</w:t>
      </w:r>
    </w:p>
    <w:p w14:paraId="32D7AE2B" w14:textId="77777777" w:rsidR="00622D95" w:rsidRPr="004B61E1" w:rsidRDefault="00D50CE2">
      <w:pPr>
        <w:pStyle w:val="CoverNormal24a"/>
      </w:pPr>
      <w:r w:rsidRPr="004B61E1">
        <w:rPr>
          <w:rStyle w:val="HideTWBExt"/>
          <w:noProof w:val="0"/>
        </w:rPr>
        <w:t>&lt;DocRef&gt;</w:t>
      </w:r>
      <w:r w:rsidRPr="004B61E1">
        <w:t>(COM(2025)0542 – 2025/0542(COD))</w:t>
      </w:r>
      <w:r w:rsidRPr="004B61E1">
        <w:rPr>
          <w:rStyle w:val="HideTWBExt"/>
          <w:noProof w:val="0"/>
        </w:rPr>
        <w:t>&lt;/DocRef&gt;</w:t>
      </w:r>
    </w:p>
    <w:p w14:paraId="174187FB" w14:textId="77777777" w:rsidR="00622D95" w:rsidRPr="004B61E1" w:rsidRDefault="00D50CE2">
      <w:r w:rsidRPr="004B61E1">
        <w:br w:type="page"/>
      </w:r>
      <w:r w:rsidRPr="004B61E1">
        <w:lastRenderedPageBreak/>
        <w:t>AM_Com_LegReport</w:t>
      </w:r>
    </w:p>
    <w:p w14:paraId="59A921E2" w14:textId="5FB9A858" w:rsidR="00700A4D" w:rsidRPr="004B61E1" w:rsidRDefault="00D50CE2" w:rsidP="00700A4D">
      <w:pPr>
        <w:pStyle w:val="AmNumberTabs"/>
      </w:pPr>
      <w:r w:rsidRPr="004B61E1">
        <w:br w:type="page"/>
      </w:r>
      <w:r w:rsidR="00700A4D" w:rsidRPr="004B61E1">
        <w:rPr>
          <w:rStyle w:val="HideTWBExt"/>
          <w:b w:val="0"/>
          <w:noProof w:val="0"/>
        </w:rPr>
        <w:lastRenderedPageBreak/>
        <w:t>&lt;RepeatBlock-Amend&gt;&lt;Amend&gt;</w:t>
      </w:r>
      <w:r w:rsidR="00700A4D" w:rsidRPr="004B61E1">
        <w:t>Pakeitimas</w:t>
      </w:r>
      <w:r w:rsidR="00700A4D" w:rsidRPr="004B61E1">
        <w:tab/>
      </w:r>
      <w:r w:rsidR="00700A4D" w:rsidRPr="004B61E1">
        <w:tab/>
      </w:r>
      <w:r w:rsidR="00700A4D" w:rsidRPr="004B61E1">
        <w:rPr>
          <w:rStyle w:val="HideTWBExt"/>
          <w:b w:val="0"/>
          <w:noProof w:val="0"/>
        </w:rPr>
        <w:t>&lt;NumAm&gt;</w:t>
      </w:r>
      <w:r w:rsidR="00700A4D" w:rsidRPr="004B61E1">
        <w:t>21</w:t>
      </w:r>
      <w:r w:rsidR="00700A4D" w:rsidRPr="004B61E1">
        <w:rPr>
          <w:rStyle w:val="HideTWBExt"/>
          <w:b w:val="0"/>
          <w:noProof w:val="0"/>
        </w:rPr>
        <w:t>&lt;/NumAm&gt;</w:t>
      </w:r>
    </w:p>
    <w:p w14:paraId="4885D1F0"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50D3C12C" w14:textId="77777777" w:rsidR="00700A4D" w:rsidRPr="004B61E1" w:rsidRDefault="00700A4D" w:rsidP="00700A4D">
      <w:pPr>
        <w:pStyle w:val="NormalBold"/>
      </w:pPr>
      <w:r w:rsidRPr="004B61E1">
        <w:rPr>
          <w:rStyle w:val="HideTWBExt"/>
          <w:b w:val="0"/>
          <w:noProof w:val="0"/>
        </w:rPr>
        <w:t>&lt;/RepeatBlock-By&gt;</w:t>
      </w:r>
    </w:p>
    <w:p w14:paraId="66A69EC8"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21264AC8" w14:textId="77777777" w:rsidR="00700A4D" w:rsidRPr="004B61E1" w:rsidRDefault="00700A4D" w:rsidP="00700A4D">
      <w:pPr>
        <w:pStyle w:val="NormalBold"/>
      </w:pPr>
      <w:r w:rsidRPr="004B61E1">
        <w:rPr>
          <w:rStyle w:val="HideTWBExt"/>
          <w:b w:val="0"/>
          <w:noProof w:val="0"/>
        </w:rPr>
        <w:t>&lt;Article&gt;</w:t>
      </w:r>
      <w:r w:rsidRPr="004B61E1">
        <w:t>1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16A98E9" w14:textId="77777777" w:rsidTr="00163B19">
        <w:trPr>
          <w:trHeight w:hRule="exact" w:val="240"/>
          <w:jc w:val="center"/>
        </w:trPr>
        <w:tc>
          <w:tcPr>
            <w:tcW w:w="9752" w:type="dxa"/>
            <w:gridSpan w:val="2"/>
            <w:tcBorders>
              <w:top w:val="nil"/>
              <w:left w:val="nil"/>
              <w:bottom w:val="nil"/>
              <w:right w:val="nil"/>
            </w:tcBorders>
          </w:tcPr>
          <w:p w14:paraId="550F9241" w14:textId="77777777" w:rsidR="00700A4D" w:rsidRPr="004B61E1" w:rsidRDefault="00700A4D" w:rsidP="00163B19"/>
        </w:tc>
      </w:tr>
      <w:tr w:rsidR="00700A4D" w:rsidRPr="004B61E1" w14:paraId="46054BC0" w14:textId="77777777" w:rsidTr="00163B19">
        <w:trPr>
          <w:trHeight w:val="240"/>
          <w:jc w:val="center"/>
        </w:trPr>
        <w:tc>
          <w:tcPr>
            <w:tcW w:w="4876" w:type="dxa"/>
            <w:tcBorders>
              <w:top w:val="nil"/>
              <w:left w:val="nil"/>
              <w:bottom w:val="nil"/>
              <w:right w:val="nil"/>
            </w:tcBorders>
          </w:tcPr>
          <w:p w14:paraId="0178FF8F"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9F0CD6B" w14:textId="77777777" w:rsidR="00700A4D" w:rsidRPr="004B61E1" w:rsidRDefault="00700A4D" w:rsidP="00163B19">
            <w:pPr>
              <w:pStyle w:val="AmColumnHeading"/>
            </w:pPr>
            <w:r w:rsidRPr="004B61E1">
              <w:t>Pakeitimas</w:t>
            </w:r>
          </w:p>
        </w:tc>
      </w:tr>
      <w:tr w:rsidR="00700A4D" w:rsidRPr="004B61E1" w14:paraId="63AB691E" w14:textId="77777777" w:rsidTr="00163B19">
        <w:trPr>
          <w:jc w:val="center"/>
        </w:trPr>
        <w:tc>
          <w:tcPr>
            <w:tcW w:w="4876" w:type="dxa"/>
            <w:tcBorders>
              <w:top w:val="nil"/>
              <w:left w:val="nil"/>
              <w:bottom w:val="nil"/>
              <w:right w:val="nil"/>
            </w:tcBorders>
          </w:tcPr>
          <w:p w14:paraId="5437EDD6" w14:textId="77777777" w:rsidR="00700A4D" w:rsidRPr="004B61E1" w:rsidRDefault="00700A4D" w:rsidP="00163B19">
            <w:pPr>
              <w:pStyle w:val="Normal6a"/>
            </w:pPr>
            <w:r w:rsidRPr="004B61E1">
              <w:t>(1)</w:t>
            </w:r>
            <w:r w:rsidRPr="004B61E1">
              <w:tab/>
              <w:t>vidaus saugumas yra nepaprastai svarbus siekiant užtikrinti piliečių saugą, apsaugoti jų pagrindines teises ir skatinti mūsų ekonomikos, visuomenės ir demokratijos stiprumą ir pasitikėjimą jomis. Nors nacionalinis saugumas ir toliau priklauso valstybių narių kompetencijai, jam užtikrinti reikia bendradarbiauti ir koordinuoti veiklą Sąjungos lygmeniu. Sąjungos tikslas užtikrinti aukštą saugumo lygį laisvės, saugumo ir teisingumo erdvėje pagal Sutarties dėl Europos Sąjungos veikimo (SESV) 67 straipsnio 3 dalį turėtų būti įgyvendinamas prevencijos bei kovos su nusikalstamumu, rasizmu ir ksenofobija priemonėmis, taip pat policijos ir teisminių institucijų bei kitų kompetentingų valdžios institucijų veiklos koordinavimo ir bendradarbiavimo priemonėmis;</w:t>
            </w:r>
          </w:p>
        </w:tc>
        <w:tc>
          <w:tcPr>
            <w:tcW w:w="4876" w:type="dxa"/>
            <w:tcBorders>
              <w:top w:val="nil"/>
              <w:left w:val="nil"/>
              <w:bottom w:val="nil"/>
              <w:right w:val="nil"/>
            </w:tcBorders>
          </w:tcPr>
          <w:p w14:paraId="00AC0E40" w14:textId="77777777" w:rsidR="00700A4D" w:rsidRPr="004B61E1" w:rsidRDefault="00700A4D" w:rsidP="00163B19">
            <w:pPr>
              <w:pStyle w:val="Normal6a"/>
            </w:pPr>
            <w:r w:rsidRPr="004B61E1">
              <w:t>(1)</w:t>
            </w:r>
            <w:r w:rsidRPr="004B61E1">
              <w:tab/>
              <w:t>vidaus saugumas yra nepaprastai svarbus siekiant užtikrinti piliečių saugą, apsaugoti jų pagrindines teises ir skatinti mūsų ekonomikos, visuomenės ir demokratijos stiprumą ir pasitikėjimą jomis. Nors nacionalinis saugumas ir toliau priklauso valstybių narių kompetencijai, jam užtikrinti reikia bendradarbiauti ir koordinuoti veiklą Sąjungos lygmeniu</w:t>
            </w:r>
            <w:r w:rsidRPr="004B61E1">
              <w:rPr>
                <w:b/>
                <w:bCs/>
                <w:i/>
                <w:iCs/>
              </w:rPr>
              <w:t>, visapusiškai atsižvelgiant į valstybių narių atsakomybę už savo nacionalinio saugumo ir viešosios tvarkos apsaugą</w:t>
            </w:r>
            <w:r w:rsidRPr="004B61E1">
              <w:t>. Sąjungos tikslas užtikrinti aukštą saugumo lygį laisvės, saugumo ir teisingumo erdvėje pagal Sutarties dėl Europos Sąjungos veikimo (SESV) 67 straipsnio 3 dalį turėtų būti įgyvendinamas prevencijos bei kovos su nusikalstamumu, rasizmu ir ksenofobija priemonėmis, taip pat policijos ir teisminių institucijų bei kitų kompetentingų valdžios institucijų veiklos koordinavimo ir bendradarbiavimo priemonėmis</w:t>
            </w:r>
            <w:r w:rsidRPr="004B61E1">
              <w:rPr>
                <w:b/>
                <w:bCs/>
                <w:i/>
                <w:iCs/>
              </w:rPr>
              <w:t>, visų pirma kovos su terorizmu, organizuotu ir tarpvalstybiniu nusikalstamumu, kontrabanda, prekyba žmonėmis ir kitomis grėsmėmis Sąjungos piliečių saugumui srityje, taip pat stiprinant Europos Sąjungos išorės sienų apsaugą</w:t>
            </w:r>
            <w:r w:rsidRPr="004B61E1">
              <w:t>;</w:t>
            </w:r>
          </w:p>
        </w:tc>
      </w:tr>
    </w:tbl>
    <w:p w14:paraId="41EC82C2"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29613022" w14:textId="77777777" w:rsidR="00700A4D" w:rsidRPr="004B61E1" w:rsidRDefault="00700A4D" w:rsidP="00700A4D">
      <w:r w:rsidRPr="004B61E1">
        <w:rPr>
          <w:rStyle w:val="HideTWBExt"/>
          <w:noProof w:val="0"/>
        </w:rPr>
        <w:t>&lt;/Amend&gt;</w:t>
      </w:r>
    </w:p>
    <w:p w14:paraId="16BFE711"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22</w:t>
      </w:r>
      <w:r w:rsidRPr="004B61E1">
        <w:rPr>
          <w:rStyle w:val="HideTWBExt"/>
          <w:b w:val="0"/>
          <w:noProof w:val="0"/>
        </w:rPr>
        <w:t>&lt;/NumAm&gt;</w:t>
      </w:r>
    </w:p>
    <w:p w14:paraId="5B104001" w14:textId="77777777" w:rsidR="00700A4D" w:rsidRPr="004B61E1" w:rsidRDefault="00700A4D" w:rsidP="00700A4D">
      <w:pPr>
        <w:pStyle w:val="NormalBold"/>
      </w:pPr>
      <w:r w:rsidRPr="004B61E1">
        <w:rPr>
          <w:rStyle w:val="HideTWBExt"/>
          <w:b w:val="0"/>
          <w:noProof w:val="0"/>
        </w:rPr>
        <w:t>&lt;RepeatBlock-By&gt;&lt;Members&gt;</w:t>
      </w:r>
      <w:r w:rsidRPr="004B61E1">
        <w:t>Mariusz Kamiński, Maciej Wąsik</w:t>
      </w:r>
      <w:r w:rsidRPr="004B61E1">
        <w:rPr>
          <w:rStyle w:val="HideTWBExt"/>
          <w:b w:val="0"/>
          <w:noProof w:val="0"/>
        </w:rPr>
        <w:t>&lt;/Members&gt;</w:t>
      </w:r>
    </w:p>
    <w:p w14:paraId="1974557C" w14:textId="77777777" w:rsidR="00700A4D" w:rsidRPr="004B61E1" w:rsidRDefault="00700A4D" w:rsidP="00700A4D">
      <w:pPr>
        <w:pStyle w:val="NormalBold"/>
      </w:pPr>
      <w:r w:rsidRPr="004B61E1">
        <w:rPr>
          <w:rStyle w:val="HideTWBExt"/>
          <w:b w:val="0"/>
          <w:noProof w:val="0"/>
        </w:rPr>
        <w:t>&lt;/RepeatBlock-By&gt;</w:t>
      </w:r>
    </w:p>
    <w:p w14:paraId="1F0037D6"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666AD2A6" w14:textId="77777777" w:rsidR="00700A4D" w:rsidRPr="004B61E1" w:rsidRDefault="00700A4D" w:rsidP="00700A4D">
      <w:pPr>
        <w:pStyle w:val="NormalBold"/>
      </w:pPr>
      <w:r w:rsidRPr="004B61E1">
        <w:rPr>
          <w:rStyle w:val="HideTWBExt"/>
          <w:b w:val="0"/>
          <w:noProof w:val="0"/>
        </w:rPr>
        <w:t>&lt;Article&gt;</w:t>
      </w:r>
      <w:r w:rsidRPr="004B61E1">
        <w:t>1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90091F3" w14:textId="77777777" w:rsidTr="00163B19">
        <w:trPr>
          <w:trHeight w:hRule="exact" w:val="240"/>
          <w:jc w:val="center"/>
        </w:trPr>
        <w:tc>
          <w:tcPr>
            <w:tcW w:w="9752" w:type="dxa"/>
            <w:gridSpan w:val="2"/>
            <w:tcBorders>
              <w:top w:val="nil"/>
              <w:left w:val="nil"/>
              <w:bottom w:val="nil"/>
              <w:right w:val="nil"/>
            </w:tcBorders>
          </w:tcPr>
          <w:p w14:paraId="2B201634" w14:textId="77777777" w:rsidR="00700A4D" w:rsidRPr="004B61E1" w:rsidRDefault="00700A4D" w:rsidP="00163B19"/>
        </w:tc>
      </w:tr>
      <w:tr w:rsidR="00700A4D" w:rsidRPr="004B61E1" w14:paraId="03AD53E9" w14:textId="77777777" w:rsidTr="00163B19">
        <w:trPr>
          <w:trHeight w:val="240"/>
          <w:jc w:val="center"/>
        </w:trPr>
        <w:tc>
          <w:tcPr>
            <w:tcW w:w="4876" w:type="dxa"/>
            <w:tcBorders>
              <w:top w:val="nil"/>
              <w:left w:val="nil"/>
              <w:bottom w:val="nil"/>
              <w:right w:val="nil"/>
            </w:tcBorders>
          </w:tcPr>
          <w:p w14:paraId="75EBCE92" w14:textId="77777777" w:rsidR="00700A4D" w:rsidRPr="004B61E1" w:rsidRDefault="00700A4D" w:rsidP="00163B19">
            <w:pPr>
              <w:pStyle w:val="AmColumnHeading"/>
            </w:pPr>
            <w:r w:rsidRPr="004B61E1">
              <w:lastRenderedPageBreak/>
              <w:t>Komisijos siūlomas tekstas</w:t>
            </w:r>
          </w:p>
        </w:tc>
        <w:tc>
          <w:tcPr>
            <w:tcW w:w="4876" w:type="dxa"/>
            <w:tcBorders>
              <w:top w:val="nil"/>
              <w:left w:val="nil"/>
              <w:bottom w:val="nil"/>
              <w:right w:val="nil"/>
            </w:tcBorders>
          </w:tcPr>
          <w:p w14:paraId="7260B930" w14:textId="77777777" w:rsidR="00700A4D" w:rsidRPr="004B61E1" w:rsidRDefault="00700A4D" w:rsidP="00163B19">
            <w:pPr>
              <w:pStyle w:val="AmColumnHeading"/>
            </w:pPr>
            <w:r w:rsidRPr="004B61E1">
              <w:t>Pakeitimas</w:t>
            </w:r>
          </w:p>
        </w:tc>
      </w:tr>
      <w:tr w:rsidR="00700A4D" w:rsidRPr="004B61E1" w14:paraId="5FAC7400" w14:textId="77777777" w:rsidTr="00163B19">
        <w:trPr>
          <w:jc w:val="center"/>
        </w:trPr>
        <w:tc>
          <w:tcPr>
            <w:tcW w:w="4876" w:type="dxa"/>
            <w:tcBorders>
              <w:top w:val="nil"/>
              <w:left w:val="nil"/>
              <w:bottom w:val="nil"/>
              <w:right w:val="nil"/>
            </w:tcBorders>
          </w:tcPr>
          <w:p w14:paraId="2B78D3A8" w14:textId="77777777" w:rsidR="00700A4D" w:rsidRPr="004B61E1" w:rsidRDefault="00700A4D" w:rsidP="00163B19">
            <w:pPr>
              <w:pStyle w:val="Normal6a"/>
            </w:pPr>
            <w:r w:rsidRPr="004B61E1">
              <w:t>(1)</w:t>
            </w:r>
            <w:r w:rsidRPr="004B61E1">
              <w:tab/>
              <w:t xml:space="preserve">vidaus saugumas yra nepaprastai svarbus siekiant užtikrinti piliečių saugą, apsaugoti jų pagrindines teises ir skatinti mūsų ekonomikos, visuomenės ir demokratijos stiprumą ir pasitikėjimą jomis. Nors nacionalinis saugumas ir toliau priklauso valstybių narių kompetencijai, jam užtikrinti </w:t>
            </w:r>
            <w:r w:rsidRPr="004B61E1">
              <w:rPr>
                <w:b/>
                <w:bCs/>
                <w:i/>
                <w:iCs/>
              </w:rPr>
              <w:t>reikia bendradarbiauti</w:t>
            </w:r>
            <w:r w:rsidRPr="004B61E1">
              <w:t xml:space="preserve"> ir </w:t>
            </w:r>
            <w:r w:rsidRPr="004B61E1">
              <w:rPr>
                <w:b/>
                <w:bCs/>
                <w:i/>
                <w:iCs/>
              </w:rPr>
              <w:t>koordinuoti veiklą</w:t>
            </w:r>
            <w:r w:rsidRPr="004B61E1">
              <w:t xml:space="preserve"> Sąjungos lygmeniu. Sąjungos tikslas užtikrinti aukštą saugumo lygį laisvės, saugumo ir teisingumo erdvėje pagal Sutarties dėl Europos Sąjungos veikimo (SESV) 67 straipsnio 3 dalį turėtų būti įgyvendinamas prevencijos bei kovos su nusikalstamumu, rasizmu ir ksenofobija priemonėmis, taip pat policijos ir teisminių institucijų bei kitų kompetentingų valdžios institucijų veiklos koordinavimo ir bendradarbiavimo priemonėmis;</w:t>
            </w:r>
          </w:p>
        </w:tc>
        <w:tc>
          <w:tcPr>
            <w:tcW w:w="4876" w:type="dxa"/>
            <w:tcBorders>
              <w:top w:val="nil"/>
              <w:left w:val="nil"/>
              <w:bottom w:val="nil"/>
              <w:right w:val="nil"/>
            </w:tcBorders>
          </w:tcPr>
          <w:p w14:paraId="555CAED8" w14:textId="77777777" w:rsidR="00700A4D" w:rsidRPr="004B61E1" w:rsidRDefault="00700A4D" w:rsidP="00163B19">
            <w:pPr>
              <w:pStyle w:val="Normal6a"/>
            </w:pPr>
            <w:r w:rsidRPr="004B61E1">
              <w:t>(1)</w:t>
            </w:r>
            <w:r w:rsidRPr="004B61E1">
              <w:tab/>
              <w:t>vidaus saugumas yra nepaprastai svarbus siekiant užtikrinti piliečių saugą, apsaugoti jų pagrindines teises</w:t>
            </w:r>
            <w:r w:rsidRPr="004B61E1">
              <w:rPr>
                <w:b/>
                <w:bCs/>
                <w:i/>
                <w:iCs/>
              </w:rPr>
              <w:t>, užtikrinti veiksmingą ir visapusišką vyriausybės užduočių vykdymą</w:t>
            </w:r>
            <w:r w:rsidRPr="004B61E1">
              <w:t xml:space="preserve"> ir skatinti mūsų ekonomikos, visuomenės ir demokratijos stiprumą ir pasitikėjimą jomis. Nors nacionalinis saugumas ir toliau priklauso valstybių narių kompetencijai, </w:t>
            </w:r>
            <w:r w:rsidRPr="004B61E1">
              <w:rPr>
                <w:b/>
                <w:bCs/>
                <w:i/>
                <w:iCs/>
              </w:rPr>
              <w:t>tam tikrais atvejais</w:t>
            </w:r>
            <w:r w:rsidRPr="004B61E1">
              <w:t xml:space="preserve"> jam užtikrinti </w:t>
            </w:r>
            <w:r w:rsidRPr="004B61E1">
              <w:rPr>
                <w:b/>
                <w:bCs/>
                <w:i/>
                <w:iCs/>
              </w:rPr>
              <w:t>reikalingas dvišalis, regioninis</w:t>
            </w:r>
            <w:r w:rsidRPr="004B61E1">
              <w:t xml:space="preserve"> ir </w:t>
            </w:r>
            <w:r w:rsidRPr="004B61E1">
              <w:rPr>
                <w:b/>
                <w:bCs/>
                <w:i/>
                <w:iCs/>
              </w:rPr>
              <w:t>dažnai platesnis bendradarbiavimas, o tam tikrais atvejais – ir koordinavimas</w:t>
            </w:r>
            <w:r w:rsidRPr="004B61E1">
              <w:t xml:space="preserve"> Sąjungos lygmeniu. Sąjungos tikslas užtikrinti aukštą saugumo lygį laisvės, saugumo ir teisingumo erdvėje pagal Sutarties dėl Europos Sąjungos veikimo (SESV) 67 straipsnio 3 dalį turėtų būti įgyvendinamas prevencijos bei kovos su nusikalstamumu, rasizmu ir ksenofobija priemonėmis, taip pat policijos ir teisminių institucijų bei kitų kompetentingų valdžios institucijų veiklos koordinavimo ir bendradarbiavimo priemonėmis</w:t>
            </w:r>
            <w:r w:rsidRPr="004B61E1">
              <w:rPr>
                <w:b/>
                <w:bCs/>
                <w:i/>
                <w:iCs/>
              </w:rPr>
              <w:t>, visapusiškai atsižvelgiant į valstybių narių kompetenciją</w:t>
            </w:r>
            <w:r w:rsidRPr="004B61E1">
              <w:t>;</w:t>
            </w:r>
          </w:p>
        </w:tc>
      </w:tr>
    </w:tbl>
    <w:p w14:paraId="75EB148A"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{PL}</w:t>
      </w:r>
      <w:r w:rsidRPr="004B61E1">
        <w:t>pl</w:t>
      </w:r>
      <w:r w:rsidRPr="004B61E1">
        <w:rPr>
          <w:rStyle w:val="HideTWBExt"/>
          <w:noProof w:val="0"/>
        </w:rPr>
        <w:t>&lt;/Original&gt;</w:t>
      </w:r>
    </w:p>
    <w:p w14:paraId="567FEB97" w14:textId="77777777" w:rsidR="00700A4D" w:rsidRPr="004B61E1" w:rsidRDefault="00700A4D" w:rsidP="00700A4D">
      <w:r w:rsidRPr="004B61E1">
        <w:rPr>
          <w:rStyle w:val="HideTWBExt"/>
          <w:noProof w:val="0"/>
        </w:rPr>
        <w:t>&lt;/Amend&gt;</w:t>
      </w:r>
    </w:p>
    <w:p w14:paraId="0E00726D"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23</w:t>
      </w:r>
      <w:r w:rsidRPr="004B61E1">
        <w:rPr>
          <w:rStyle w:val="HideTWBExt"/>
          <w:noProof w:val="0"/>
        </w:rPr>
        <w:t>&lt;/NumAm&gt;</w:t>
      </w:r>
    </w:p>
    <w:p w14:paraId="42326BF5"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23645DDD" w14:textId="77777777" w:rsidR="00700A4D" w:rsidRPr="004B61E1" w:rsidRDefault="00700A4D" w:rsidP="00700A4D">
      <w:pPr>
        <w:pStyle w:val="NormalBold"/>
      </w:pPr>
      <w:r w:rsidRPr="004B61E1">
        <w:rPr>
          <w:rStyle w:val="HideTWBExt"/>
          <w:b w:val="0"/>
          <w:noProof w:val="0"/>
        </w:rPr>
        <w:t>&lt;/RepeatBlock-By&gt;</w:t>
      </w:r>
    </w:p>
    <w:p w14:paraId="5C71A22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E678FB6" w14:textId="77777777" w:rsidR="00700A4D" w:rsidRPr="004B61E1" w:rsidRDefault="00700A4D" w:rsidP="00700A4D">
      <w:pPr>
        <w:pStyle w:val="NormalBold"/>
      </w:pPr>
      <w:r w:rsidRPr="004B61E1">
        <w:rPr>
          <w:rStyle w:val="HideTWBExt"/>
          <w:noProof w:val="0"/>
        </w:rPr>
        <w:t>&lt;Article&gt;</w:t>
      </w:r>
      <w:r w:rsidRPr="004B61E1">
        <w:t>1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E899D7B" w14:textId="77777777" w:rsidTr="00163B19">
        <w:trPr>
          <w:trHeight w:hRule="exact" w:val="240"/>
          <w:jc w:val="center"/>
        </w:trPr>
        <w:tc>
          <w:tcPr>
            <w:tcW w:w="9752" w:type="dxa"/>
            <w:gridSpan w:val="2"/>
            <w:tcBorders>
              <w:top w:val="nil"/>
              <w:left w:val="nil"/>
              <w:bottom w:val="nil"/>
              <w:right w:val="nil"/>
            </w:tcBorders>
          </w:tcPr>
          <w:p w14:paraId="3600FA28" w14:textId="77777777" w:rsidR="00700A4D" w:rsidRPr="004B61E1" w:rsidRDefault="00700A4D" w:rsidP="00163B19"/>
        </w:tc>
      </w:tr>
      <w:tr w:rsidR="00700A4D" w:rsidRPr="004B61E1" w14:paraId="64FEE494" w14:textId="77777777" w:rsidTr="00163B19">
        <w:trPr>
          <w:trHeight w:val="240"/>
          <w:jc w:val="center"/>
        </w:trPr>
        <w:tc>
          <w:tcPr>
            <w:tcW w:w="4876" w:type="dxa"/>
            <w:tcBorders>
              <w:top w:val="nil"/>
              <w:left w:val="nil"/>
              <w:bottom w:val="nil"/>
              <w:right w:val="nil"/>
            </w:tcBorders>
          </w:tcPr>
          <w:p w14:paraId="606B666D"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3454F46" w14:textId="77777777" w:rsidR="00700A4D" w:rsidRPr="004B61E1" w:rsidRDefault="00700A4D" w:rsidP="00163B19">
            <w:pPr>
              <w:pStyle w:val="AmColumnHeading"/>
            </w:pPr>
            <w:r w:rsidRPr="004B61E1">
              <w:t>Pakeitimas</w:t>
            </w:r>
          </w:p>
        </w:tc>
      </w:tr>
      <w:tr w:rsidR="00700A4D" w:rsidRPr="004B61E1" w14:paraId="471BC0F5" w14:textId="77777777" w:rsidTr="00163B19">
        <w:trPr>
          <w:jc w:val="center"/>
        </w:trPr>
        <w:tc>
          <w:tcPr>
            <w:tcW w:w="4876" w:type="dxa"/>
            <w:tcBorders>
              <w:top w:val="nil"/>
              <w:left w:val="nil"/>
              <w:bottom w:val="nil"/>
              <w:right w:val="nil"/>
            </w:tcBorders>
          </w:tcPr>
          <w:p w14:paraId="2193EBCB" w14:textId="77777777" w:rsidR="00700A4D" w:rsidRPr="004B61E1" w:rsidRDefault="00700A4D" w:rsidP="00163B19">
            <w:pPr>
              <w:pStyle w:val="Normal6a"/>
            </w:pPr>
            <w:r w:rsidRPr="004B61E1">
              <w:t>(1)</w:t>
            </w:r>
            <w:r w:rsidRPr="004B61E1">
              <w:tab/>
              <w:t xml:space="preserve">vidaus saugumas yra nepaprastai svarbus siekiant užtikrinti piliečių saugą, apsaugoti jų pagrindines teises ir skatinti mūsų ekonomikos, visuomenės ir demokratijos stiprumą ir pasitikėjimą jomis. Nors </w:t>
            </w:r>
            <w:r w:rsidRPr="004B61E1">
              <w:rPr>
                <w:b/>
                <w:bCs/>
                <w:i/>
                <w:iCs/>
              </w:rPr>
              <w:t>nacionalinis saugumas</w:t>
            </w:r>
            <w:r w:rsidRPr="004B61E1">
              <w:t xml:space="preserve"> ir toliau </w:t>
            </w:r>
            <w:r w:rsidRPr="004B61E1">
              <w:rPr>
                <w:b/>
                <w:bCs/>
                <w:i/>
                <w:iCs/>
              </w:rPr>
              <w:t>priklauso valstybių narių kompetencijai</w:t>
            </w:r>
            <w:r w:rsidRPr="004B61E1">
              <w:t xml:space="preserve">, jam užtikrinti reikia </w:t>
            </w:r>
            <w:r w:rsidRPr="004B61E1">
              <w:rPr>
                <w:b/>
                <w:bCs/>
                <w:i/>
                <w:iCs/>
              </w:rPr>
              <w:lastRenderedPageBreak/>
              <w:t>bendradarbiauti ir koordinuoti veiklą</w:t>
            </w:r>
            <w:r w:rsidRPr="004B61E1">
              <w:t xml:space="preserve"> Sąjungos </w:t>
            </w:r>
            <w:r w:rsidRPr="004B61E1">
              <w:rPr>
                <w:b/>
                <w:bCs/>
                <w:i/>
                <w:iCs/>
              </w:rPr>
              <w:t>lygmeniu</w:t>
            </w:r>
            <w:r w:rsidRPr="004B61E1">
              <w:t>. Sąjungos tikslas užtikrinti aukštą saugumo lygį laisvės, saugumo ir teisingumo erdvėje pagal Sutarties dėl Europos Sąjungos veikimo (SESV) 67 straipsnio 3 dalį turėtų būti įgyvendinamas prevencijos bei kovos su nusikalstamumu, rasizmu ir ksenofobija priemonėmis, taip pat policijos ir teisminių institucijų bei kitų kompetentingų valdžios institucijų veiklos koordinavimo ir bendradarbiavimo priemonėmis;</w:t>
            </w:r>
          </w:p>
        </w:tc>
        <w:tc>
          <w:tcPr>
            <w:tcW w:w="4876" w:type="dxa"/>
            <w:tcBorders>
              <w:top w:val="nil"/>
              <w:left w:val="nil"/>
              <w:bottom w:val="nil"/>
              <w:right w:val="nil"/>
            </w:tcBorders>
          </w:tcPr>
          <w:p w14:paraId="42C97F0C" w14:textId="77777777" w:rsidR="00700A4D" w:rsidRPr="004B61E1" w:rsidRDefault="00700A4D" w:rsidP="00163B19">
            <w:pPr>
              <w:pStyle w:val="Normal6a"/>
            </w:pPr>
            <w:r w:rsidRPr="004B61E1">
              <w:lastRenderedPageBreak/>
              <w:t>(1)</w:t>
            </w:r>
            <w:r w:rsidRPr="004B61E1">
              <w:tab/>
              <w:t xml:space="preserve">vidaus saugumas yra nepaprastai svarbus siekiant užtikrinti piliečių saugą, apsaugoti jų pagrindines teises ir skatinti mūsų ekonomikos, visuomenės ir demokratijos stiprumą ir pasitikėjimą jomis. Nors </w:t>
            </w:r>
            <w:r w:rsidRPr="004B61E1">
              <w:rPr>
                <w:b/>
                <w:bCs/>
                <w:i/>
                <w:iCs/>
              </w:rPr>
              <w:t>už nacionalinį saugumą</w:t>
            </w:r>
            <w:r w:rsidRPr="004B61E1">
              <w:t xml:space="preserve"> ir toliau </w:t>
            </w:r>
            <w:r w:rsidRPr="004B61E1">
              <w:rPr>
                <w:b/>
                <w:bCs/>
                <w:i/>
                <w:iCs/>
              </w:rPr>
              <w:t>atsako tik valstybės narės</w:t>
            </w:r>
            <w:r w:rsidRPr="004B61E1">
              <w:t xml:space="preserve">, jam užtikrinti reikia </w:t>
            </w:r>
            <w:r w:rsidRPr="004B61E1">
              <w:rPr>
                <w:b/>
                <w:bCs/>
                <w:i/>
                <w:iCs/>
              </w:rPr>
              <w:t xml:space="preserve">veiksmingo valstybių </w:t>
            </w:r>
            <w:r w:rsidRPr="004B61E1">
              <w:rPr>
                <w:b/>
                <w:bCs/>
                <w:i/>
                <w:iCs/>
              </w:rPr>
              <w:lastRenderedPageBreak/>
              <w:t>narių operatyvinio bendradarbiavimo, prireikus remiant</w:t>
            </w:r>
            <w:r w:rsidRPr="004B61E1">
              <w:t xml:space="preserve"> Sąjungos </w:t>
            </w:r>
            <w:r w:rsidRPr="004B61E1">
              <w:rPr>
                <w:b/>
                <w:bCs/>
                <w:i/>
                <w:iCs/>
              </w:rPr>
              <w:t>koordinavimo mechanizmais</w:t>
            </w:r>
            <w:r w:rsidRPr="004B61E1">
              <w:t>. Sąjungos tikslas užtikrinti aukštą saugumo lygį laisvės, saugumo ir teisingumo erdvėje pagal Sutarties dėl Europos Sąjungos veikimo (SESV) 67 straipsnio 3 dalį turėtų būti įgyvendinamas prevencijos bei kovos su nusikalstamumu, rasizmu</w:t>
            </w:r>
            <w:r w:rsidRPr="004B61E1">
              <w:rPr>
                <w:b/>
                <w:bCs/>
                <w:i/>
                <w:iCs/>
              </w:rPr>
              <w:t>, įskaitant rasizmą prieš baltaodžius,</w:t>
            </w:r>
            <w:r w:rsidRPr="004B61E1">
              <w:t xml:space="preserve"> ir ksenofobija priemonėmis, taip pat policijos ir teisminių institucijų bei kitų kompetentingų valdžios institucijų veiklos koordinavimo ir bendradarbiavimo priemonėmis;</w:t>
            </w:r>
          </w:p>
        </w:tc>
      </w:tr>
    </w:tbl>
    <w:p w14:paraId="0EC6496E"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7FBACF1" w14:textId="77777777" w:rsidR="00700A4D" w:rsidRPr="004B61E1" w:rsidRDefault="00700A4D" w:rsidP="00700A4D">
      <w:r w:rsidRPr="004B61E1">
        <w:rPr>
          <w:rStyle w:val="HideTWBExt"/>
          <w:noProof w:val="0"/>
        </w:rPr>
        <w:t>&lt;/Amend&gt;</w:t>
      </w:r>
    </w:p>
    <w:p w14:paraId="60CD4CDC"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24</w:t>
      </w:r>
      <w:r w:rsidRPr="004B61E1">
        <w:rPr>
          <w:rStyle w:val="HideTWBExt"/>
          <w:noProof w:val="0"/>
        </w:rPr>
        <w:t>&lt;/NumAm&gt;</w:t>
      </w:r>
    </w:p>
    <w:p w14:paraId="3F0A7DF2" w14:textId="77777777" w:rsidR="00700A4D" w:rsidRPr="004B61E1" w:rsidRDefault="00700A4D" w:rsidP="00700A4D">
      <w:pPr>
        <w:pStyle w:val="NormalBold"/>
      </w:pPr>
      <w:r w:rsidRPr="004B61E1">
        <w:rPr>
          <w:rStyle w:val="HideTWBExt"/>
          <w:b w:val="0"/>
          <w:noProof w:val="0"/>
        </w:rPr>
        <w:t>&lt;RepeatBlock-By&gt;&lt;Members&gt;</w:t>
      </w:r>
      <w:r w:rsidRPr="004B61E1">
        <w:t>Geadis Geadi</w:t>
      </w:r>
      <w:r w:rsidRPr="004B61E1">
        <w:rPr>
          <w:rStyle w:val="HideTWBExt"/>
          <w:b w:val="0"/>
          <w:noProof w:val="0"/>
        </w:rPr>
        <w:t>&lt;/Members&gt;</w:t>
      </w:r>
    </w:p>
    <w:p w14:paraId="108E8795" w14:textId="77777777" w:rsidR="00700A4D" w:rsidRPr="004B61E1" w:rsidRDefault="00700A4D" w:rsidP="00700A4D">
      <w:pPr>
        <w:pStyle w:val="NormalBold"/>
      </w:pPr>
      <w:r w:rsidRPr="004B61E1">
        <w:rPr>
          <w:rStyle w:val="HideTWBExt"/>
          <w:b w:val="0"/>
          <w:noProof w:val="0"/>
        </w:rPr>
        <w:t>&lt;/RepeatBlock-By&gt;</w:t>
      </w:r>
    </w:p>
    <w:p w14:paraId="46F40A5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B3E6435" w14:textId="77777777" w:rsidR="00700A4D" w:rsidRPr="004B61E1" w:rsidRDefault="00700A4D" w:rsidP="00700A4D">
      <w:pPr>
        <w:pStyle w:val="NormalBold"/>
      </w:pPr>
      <w:r w:rsidRPr="004B61E1">
        <w:rPr>
          <w:rStyle w:val="HideTWBExt"/>
          <w:noProof w:val="0"/>
        </w:rPr>
        <w:t>&lt;Article&gt;</w:t>
      </w:r>
      <w:r w:rsidRPr="004B61E1">
        <w:t>1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6713A53" w14:textId="77777777" w:rsidTr="00163B19">
        <w:trPr>
          <w:trHeight w:hRule="exact" w:val="240"/>
          <w:jc w:val="center"/>
        </w:trPr>
        <w:tc>
          <w:tcPr>
            <w:tcW w:w="9752" w:type="dxa"/>
            <w:gridSpan w:val="2"/>
            <w:tcBorders>
              <w:top w:val="nil"/>
              <w:left w:val="nil"/>
              <w:bottom w:val="nil"/>
              <w:right w:val="nil"/>
            </w:tcBorders>
          </w:tcPr>
          <w:p w14:paraId="4397179A" w14:textId="77777777" w:rsidR="00700A4D" w:rsidRPr="004B61E1" w:rsidRDefault="00700A4D" w:rsidP="00163B19"/>
        </w:tc>
      </w:tr>
      <w:tr w:rsidR="00700A4D" w:rsidRPr="004B61E1" w14:paraId="34633865" w14:textId="77777777" w:rsidTr="00163B19">
        <w:trPr>
          <w:trHeight w:val="240"/>
          <w:jc w:val="center"/>
        </w:trPr>
        <w:tc>
          <w:tcPr>
            <w:tcW w:w="4876" w:type="dxa"/>
            <w:tcBorders>
              <w:top w:val="nil"/>
              <w:left w:val="nil"/>
              <w:bottom w:val="nil"/>
              <w:right w:val="nil"/>
            </w:tcBorders>
          </w:tcPr>
          <w:p w14:paraId="10D751A8"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F6442CB" w14:textId="77777777" w:rsidR="00700A4D" w:rsidRPr="004B61E1" w:rsidRDefault="00700A4D" w:rsidP="00163B19">
            <w:pPr>
              <w:pStyle w:val="AmColumnHeading"/>
            </w:pPr>
            <w:r w:rsidRPr="004B61E1">
              <w:t>Pakeitimas</w:t>
            </w:r>
          </w:p>
        </w:tc>
      </w:tr>
      <w:tr w:rsidR="00700A4D" w:rsidRPr="004B61E1" w14:paraId="19CE9611" w14:textId="77777777" w:rsidTr="00163B19">
        <w:trPr>
          <w:jc w:val="center"/>
        </w:trPr>
        <w:tc>
          <w:tcPr>
            <w:tcW w:w="4876" w:type="dxa"/>
            <w:tcBorders>
              <w:top w:val="nil"/>
              <w:left w:val="nil"/>
              <w:bottom w:val="nil"/>
              <w:right w:val="nil"/>
            </w:tcBorders>
          </w:tcPr>
          <w:p w14:paraId="5D773B94" w14:textId="77777777" w:rsidR="00700A4D" w:rsidRPr="004B61E1" w:rsidRDefault="00700A4D" w:rsidP="00163B19">
            <w:pPr>
              <w:pStyle w:val="Normal6a"/>
            </w:pPr>
            <w:r w:rsidRPr="004B61E1">
              <w:t>(1)</w:t>
            </w:r>
            <w:r w:rsidRPr="004B61E1">
              <w:tab/>
              <w:t xml:space="preserve">vidaus saugumas yra nepaprastai svarbus siekiant užtikrinti piliečių saugą, apsaugoti jų pagrindines teises ir skatinti mūsų ekonomikos, visuomenės ir demokratijos stiprumą ir pasitikėjimą jomis. Nors nacionalinis saugumas ir toliau priklauso valstybių narių kompetencijai, jam užtikrinti reikia bendradarbiauti ir koordinuoti veiklą Sąjungos lygmeniu. Sąjungos tikslas užtikrinti aukštą saugumo lygį laisvės, saugumo ir teisingumo erdvėje pagal Sutarties dėl Europos Sąjungos veikimo (SESV) 67 straipsnio 3 dalį turėtų būti įgyvendinamas prevencijos bei kovos su nusikalstamumu, </w:t>
            </w:r>
            <w:r w:rsidRPr="004B61E1">
              <w:rPr>
                <w:b/>
                <w:bCs/>
                <w:i/>
                <w:iCs/>
              </w:rPr>
              <w:t xml:space="preserve">rasizmu </w:t>
            </w:r>
            <w:r w:rsidRPr="004B61E1">
              <w:t>ir</w:t>
            </w:r>
            <w:r w:rsidRPr="004B61E1">
              <w:rPr>
                <w:b/>
                <w:bCs/>
                <w:i/>
                <w:iCs/>
              </w:rPr>
              <w:t xml:space="preserve"> ksenofobija</w:t>
            </w:r>
            <w:r w:rsidRPr="004B61E1">
              <w:t xml:space="preserve"> priemonėmis, taip pat policijos ir teisminių institucijų bei kitų kompetentingų valdžios institucijų veiklos koordinavimo ir bendradarbiavimo priemonėmis;</w:t>
            </w:r>
          </w:p>
        </w:tc>
        <w:tc>
          <w:tcPr>
            <w:tcW w:w="4876" w:type="dxa"/>
            <w:tcBorders>
              <w:top w:val="nil"/>
              <w:left w:val="nil"/>
              <w:bottom w:val="nil"/>
              <w:right w:val="nil"/>
            </w:tcBorders>
          </w:tcPr>
          <w:p w14:paraId="42358225" w14:textId="77777777" w:rsidR="00700A4D" w:rsidRPr="004B61E1" w:rsidRDefault="00700A4D" w:rsidP="00163B19">
            <w:pPr>
              <w:pStyle w:val="Normal6a"/>
            </w:pPr>
            <w:r w:rsidRPr="004B61E1">
              <w:t>(1)</w:t>
            </w:r>
            <w:r w:rsidRPr="004B61E1">
              <w:tab/>
              <w:t xml:space="preserve">vidaus saugumas yra nepaprastai svarbus siekiant užtikrinti piliečių saugą, apsaugoti jų pagrindines teises ir skatinti mūsų ekonomikos, visuomenės ir demokratijos stiprumą ir pasitikėjimą jomis. Nors nacionalinis saugumas ir toliau priklauso valstybių narių kompetencijai, jam užtikrinti reikia bendradarbiauti ir koordinuoti veiklą Sąjungos lygmeniu. Sąjungos tikslas užtikrinti aukštą saugumo lygį laisvės, saugumo ir teisingumo erdvėje pagal Sutarties dėl Europos Sąjungos veikimo (SESV) 67 straipsnio 3 dalį turėtų būti įgyvendinamas prevencijos bei kovos su nusikalstamumu, </w:t>
            </w:r>
            <w:r w:rsidRPr="004B61E1">
              <w:rPr>
                <w:b/>
                <w:bCs/>
                <w:i/>
                <w:iCs/>
              </w:rPr>
              <w:t>terorizmu, prekyba narkotikais, neteisėta prekyba ginklais</w:t>
            </w:r>
            <w:r w:rsidRPr="004B61E1">
              <w:t xml:space="preserve"> ir </w:t>
            </w:r>
            <w:r w:rsidRPr="004B61E1">
              <w:rPr>
                <w:b/>
                <w:bCs/>
                <w:i/>
                <w:iCs/>
              </w:rPr>
              <w:t>kontrabanda</w:t>
            </w:r>
            <w:r w:rsidRPr="004B61E1">
              <w:t xml:space="preserve"> priemonėmis, taip pat policijos ir teisminių institucijų bei kitų kompetentingų valdžios institucijų veiklos koordinavimo ir bendradarbiavimo priemonėmis;</w:t>
            </w:r>
          </w:p>
        </w:tc>
      </w:tr>
    </w:tbl>
    <w:p w14:paraId="255FCEBD"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78AE3DA" w14:textId="77777777" w:rsidR="00700A4D" w:rsidRPr="004B61E1" w:rsidRDefault="00700A4D" w:rsidP="00700A4D">
      <w:r w:rsidRPr="004B61E1">
        <w:rPr>
          <w:rStyle w:val="HideTWBExt"/>
          <w:noProof w:val="0"/>
        </w:rPr>
        <w:t>&lt;/Amend&gt;</w:t>
      </w:r>
    </w:p>
    <w:p w14:paraId="6E70CAB4"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25</w:t>
      </w:r>
      <w:r w:rsidRPr="004B61E1">
        <w:rPr>
          <w:rStyle w:val="HideTWBExt"/>
          <w:noProof w:val="0"/>
        </w:rPr>
        <w:t>&lt;/NumAm&gt;</w:t>
      </w:r>
    </w:p>
    <w:p w14:paraId="781D3B25" w14:textId="77777777" w:rsidR="00700A4D" w:rsidRPr="004B61E1" w:rsidRDefault="00700A4D" w:rsidP="00700A4D">
      <w:pPr>
        <w:pStyle w:val="NormalBold"/>
      </w:pPr>
      <w:r w:rsidRPr="004B61E1">
        <w:rPr>
          <w:rStyle w:val="HideTWBExt"/>
          <w:b w:val="0"/>
          <w:noProof w:val="0"/>
        </w:rPr>
        <w:t>&lt;RepeatBlock-By&gt;&lt;Members&gt;</w:t>
      </w:r>
      <w:r w:rsidRPr="004B61E1">
        <w:t>Geadis Geadi</w:t>
      </w:r>
      <w:r w:rsidRPr="004B61E1">
        <w:rPr>
          <w:rStyle w:val="HideTWBExt"/>
          <w:b w:val="0"/>
          <w:noProof w:val="0"/>
        </w:rPr>
        <w:t>&lt;/Members&gt;</w:t>
      </w:r>
    </w:p>
    <w:p w14:paraId="1473000B" w14:textId="77777777" w:rsidR="00700A4D" w:rsidRPr="004B61E1" w:rsidRDefault="00700A4D" w:rsidP="00700A4D">
      <w:pPr>
        <w:pStyle w:val="NormalBold"/>
      </w:pPr>
      <w:r w:rsidRPr="004B61E1">
        <w:rPr>
          <w:rStyle w:val="HideTWBExt"/>
          <w:b w:val="0"/>
          <w:noProof w:val="0"/>
        </w:rPr>
        <w:t>&lt;/RepeatBlock-By&gt;</w:t>
      </w:r>
    </w:p>
    <w:p w14:paraId="1AD55461"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512D16D" w14:textId="77777777" w:rsidR="00700A4D" w:rsidRPr="004B61E1" w:rsidRDefault="00700A4D" w:rsidP="00700A4D">
      <w:pPr>
        <w:pStyle w:val="NormalBold"/>
      </w:pPr>
      <w:r w:rsidRPr="004B61E1">
        <w:rPr>
          <w:rStyle w:val="HideTWBExt"/>
          <w:noProof w:val="0"/>
        </w:rPr>
        <w:t>&lt;Article&gt;</w:t>
      </w:r>
      <w:r w:rsidRPr="004B61E1">
        <w:t>1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4B4352E" w14:textId="77777777" w:rsidTr="00163B19">
        <w:trPr>
          <w:trHeight w:hRule="exact" w:val="240"/>
          <w:jc w:val="center"/>
        </w:trPr>
        <w:tc>
          <w:tcPr>
            <w:tcW w:w="9752" w:type="dxa"/>
            <w:gridSpan w:val="2"/>
            <w:tcBorders>
              <w:top w:val="nil"/>
              <w:left w:val="nil"/>
              <w:bottom w:val="nil"/>
              <w:right w:val="nil"/>
            </w:tcBorders>
          </w:tcPr>
          <w:p w14:paraId="3DF90150" w14:textId="77777777" w:rsidR="00700A4D" w:rsidRPr="004B61E1" w:rsidRDefault="00700A4D" w:rsidP="00163B19"/>
        </w:tc>
      </w:tr>
      <w:tr w:rsidR="00700A4D" w:rsidRPr="004B61E1" w14:paraId="59B50A8F" w14:textId="77777777" w:rsidTr="00163B19">
        <w:trPr>
          <w:trHeight w:val="240"/>
          <w:jc w:val="center"/>
        </w:trPr>
        <w:tc>
          <w:tcPr>
            <w:tcW w:w="4876" w:type="dxa"/>
            <w:tcBorders>
              <w:top w:val="nil"/>
              <w:left w:val="nil"/>
              <w:bottom w:val="nil"/>
              <w:right w:val="nil"/>
            </w:tcBorders>
          </w:tcPr>
          <w:p w14:paraId="6068D464"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0A8E063" w14:textId="77777777" w:rsidR="00700A4D" w:rsidRPr="004B61E1" w:rsidRDefault="00700A4D" w:rsidP="00163B19">
            <w:pPr>
              <w:pStyle w:val="AmColumnHeading"/>
            </w:pPr>
            <w:r w:rsidRPr="004B61E1">
              <w:t>Pakeitimas</w:t>
            </w:r>
          </w:p>
        </w:tc>
      </w:tr>
      <w:tr w:rsidR="00700A4D" w:rsidRPr="004B61E1" w14:paraId="52FB8C6E" w14:textId="77777777" w:rsidTr="00163B19">
        <w:trPr>
          <w:jc w:val="center"/>
        </w:trPr>
        <w:tc>
          <w:tcPr>
            <w:tcW w:w="4876" w:type="dxa"/>
            <w:tcBorders>
              <w:top w:val="nil"/>
              <w:left w:val="nil"/>
              <w:bottom w:val="nil"/>
              <w:right w:val="nil"/>
            </w:tcBorders>
          </w:tcPr>
          <w:p w14:paraId="1162EC90" w14:textId="77777777" w:rsidR="00700A4D" w:rsidRPr="004B61E1" w:rsidRDefault="00700A4D" w:rsidP="00163B19">
            <w:pPr>
              <w:pStyle w:val="Normal6a"/>
            </w:pPr>
          </w:p>
        </w:tc>
        <w:tc>
          <w:tcPr>
            <w:tcW w:w="4876" w:type="dxa"/>
            <w:tcBorders>
              <w:top w:val="nil"/>
              <w:left w:val="nil"/>
              <w:bottom w:val="nil"/>
              <w:right w:val="nil"/>
            </w:tcBorders>
          </w:tcPr>
          <w:p w14:paraId="1B1A1746" w14:textId="77777777" w:rsidR="00700A4D" w:rsidRPr="004B61E1" w:rsidRDefault="00700A4D" w:rsidP="00163B19">
            <w:pPr>
              <w:pStyle w:val="Normal6a"/>
            </w:pPr>
            <w:r w:rsidRPr="004B61E1">
              <w:rPr>
                <w:b/>
                <w:i/>
              </w:rPr>
              <w:t>(1a)</w:t>
            </w:r>
            <w:r w:rsidRPr="004B61E1">
              <w:tab/>
            </w:r>
            <w:r w:rsidRPr="004B61E1">
              <w:rPr>
                <w:b/>
                <w:i/>
              </w:rPr>
              <w:t>neteisėtą imigraciją nusikaltėlių tinklai dažnai naudoja kaip priemonę neteisėtai veiklai vykdyti;</w:t>
            </w:r>
          </w:p>
        </w:tc>
      </w:tr>
    </w:tbl>
    <w:p w14:paraId="1747340D"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1A49344" w14:textId="77777777" w:rsidR="00700A4D" w:rsidRPr="004B61E1" w:rsidRDefault="00700A4D" w:rsidP="00700A4D">
      <w:r w:rsidRPr="004B61E1">
        <w:rPr>
          <w:rStyle w:val="HideTWBExt"/>
          <w:noProof w:val="0"/>
        </w:rPr>
        <w:t>&lt;/Amend&gt;</w:t>
      </w:r>
    </w:p>
    <w:p w14:paraId="361E3398"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26</w:t>
      </w:r>
      <w:r w:rsidRPr="004B61E1">
        <w:rPr>
          <w:rStyle w:val="HideTWBExt"/>
          <w:noProof w:val="0"/>
        </w:rPr>
        <w:t>&lt;/NumAm&gt;</w:t>
      </w:r>
    </w:p>
    <w:p w14:paraId="3FAE2FB3" w14:textId="77777777" w:rsidR="00700A4D" w:rsidRPr="004B61E1" w:rsidRDefault="00700A4D" w:rsidP="00700A4D">
      <w:pPr>
        <w:pStyle w:val="NormalBold"/>
      </w:pPr>
      <w:r w:rsidRPr="004B61E1">
        <w:rPr>
          <w:rStyle w:val="HideTWBExt"/>
          <w:b w:val="0"/>
          <w:noProof w:val="0"/>
        </w:rPr>
        <w:t>&lt;RepeatBlock-By&gt;&lt;Members&gt;</w:t>
      </w:r>
      <w:r w:rsidRPr="004B61E1">
        <w:t>Sophie Wilmès, Malik Azmani, Hilde Vautmans, Raquel García Hermida-Van Der Walle</w:t>
      </w:r>
      <w:r w:rsidRPr="004B61E1">
        <w:rPr>
          <w:rStyle w:val="HideTWBExt"/>
          <w:b w:val="0"/>
          <w:noProof w:val="0"/>
        </w:rPr>
        <w:t>&lt;/Members&gt;</w:t>
      </w:r>
    </w:p>
    <w:p w14:paraId="1868CBEF" w14:textId="77777777" w:rsidR="00700A4D" w:rsidRPr="004B61E1" w:rsidRDefault="00700A4D" w:rsidP="00700A4D">
      <w:pPr>
        <w:pStyle w:val="NormalBold"/>
      </w:pPr>
      <w:r w:rsidRPr="004B61E1">
        <w:rPr>
          <w:rStyle w:val="HideTWBExt"/>
          <w:b w:val="0"/>
          <w:noProof w:val="0"/>
        </w:rPr>
        <w:t>&lt;/RepeatBlock-By&gt;</w:t>
      </w:r>
    </w:p>
    <w:p w14:paraId="07644481"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CA4B094" w14:textId="77777777" w:rsidR="00700A4D" w:rsidRPr="004B61E1" w:rsidRDefault="00700A4D" w:rsidP="00700A4D">
      <w:pPr>
        <w:pStyle w:val="NormalBold"/>
      </w:pPr>
      <w:r w:rsidRPr="004B61E1">
        <w:rPr>
          <w:rStyle w:val="HideTWBExt"/>
          <w:noProof w:val="0"/>
        </w:rPr>
        <w:t>&lt;Article&gt;</w:t>
      </w:r>
      <w:r w:rsidRPr="004B61E1">
        <w:t>2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8F2B75A" w14:textId="77777777" w:rsidTr="00163B19">
        <w:trPr>
          <w:trHeight w:hRule="exact" w:val="240"/>
          <w:jc w:val="center"/>
        </w:trPr>
        <w:tc>
          <w:tcPr>
            <w:tcW w:w="9752" w:type="dxa"/>
            <w:gridSpan w:val="2"/>
            <w:tcBorders>
              <w:top w:val="nil"/>
              <w:left w:val="nil"/>
              <w:bottom w:val="nil"/>
              <w:right w:val="nil"/>
            </w:tcBorders>
          </w:tcPr>
          <w:p w14:paraId="4516DB95" w14:textId="77777777" w:rsidR="00700A4D" w:rsidRPr="004B61E1" w:rsidRDefault="00700A4D" w:rsidP="00163B19"/>
        </w:tc>
      </w:tr>
      <w:tr w:rsidR="00700A4D" w:rsidRPr="004B61E1" w14:paraId="5F992D3C" w14:textId="77777777" w:rsidTr="00163B19">
        <w:trPr>
          <w:trHeight w:val="240"/>
          <w:jc w:val="center"/>
        </w:trPr>
        <w:tc>
          <w:tcPr>
            <w:tcW w:w="4876" w:type="dxa"/>
            <w:tcBorders>
              <w:top w:val="nil"/>
              <w:left w:val="nil"/>
              <w:bottom w:val="nil"/>
              <w:right w:val="nil"/>
            </w:tcBorders>
          </w:tcPr>
          <w:p w14:paraId="3270B177"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854FDCB" w14:textId="77777777" w:rsidR="00700A4D" w:rsidRPr="004B61E1" w:rsidRDefault="00700A4D" w:rsidP="00163B19">
            <w:pPr>
              <w:pStyle w:val="AmColumnHeading"/>
            </w:pPr>
            <w:r w:rsidRPr="004B61E1">
              <w:t>Pakeitimas</w:t>
            </w:r>
          </w:p>
        </w:tc>
      </w:tr>
      <w:tr w:rsidR="00700A4D" w:rsidRPr="004B61E1" w14:paraId="12D4B0E2" w14:textId="77777777" w:rsidTr="00163B19">
        <w:trPr>
          <w:jc w:val="center"/>
        </w:trPr>
        <w:tc>
          <w:tcPr>
            <w:tcW w:w="4876" w:type="dxa"/>
            <w:tcBorders>
              <w:top w:val="nil"/>
              <w:left w:val="nil"/>
              <w:bottom w:val="nil"/>
              <w:right w:val="nil"/>
            </w:tcBorders>
          </w:tcPr>
          <w:p w14:paraId="1269447F" w14:textId="77777777" w:rsidR="00700A4D" w:rsidRPr="004B61E1" w:rsidRDefault="00700A4D" w:rsidP="00163B19">
            <w:pPr>
              <w:pStyle w:val="Normal6a"/>
            </w:pPr>
            <w:r w:rsidRPr="004B61E1">
              <w:t>(2)</w:t>
            </w:r>
            <w:r w:rsidRPr="004B61E1">
              <w:tab/>
              <w:t>vidaus saugumas – bendras siekis, prie kurio turėtų drauge prisidėti Sąjungos institucijos, atitinkamos Sąjungos agentūros ir valstybės narės. Kad būtų prisidėta prie veiksmingos ir tikros saugumo sąjungos kūrimo ir įgyvendinimo, valstybėms narėms turėtų būti suteikta pakankamai finansinių išteklių. Ši Sąjungos parama bus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6B756C9D" w14:textId="77777777" w:rsidR="00700A4D" w:rsidRPr="004B61E1" w:rsidRDefault="00700A4D" w:rsidP="00163B19">
            <w:pPr>
              <w:pStyle w:val="Normal6a"/>
            </w:pPr>
            <w:r w:rsidRPr="004B61E1">
              <w:t>(2)</w:t>
            </w:r>
            <w:r w:rsidRPr="004B61E1">
              <w:tab/>
              <w:t>vidaus saugumas – bendras siekis, prie kurio turėtų drauge prisidėti Sąjungos institucijos, atitinkamos Sąjungos agentūros ir valstybės narės.</w:t>
            </w:r>
            <w:r w:rsidRPr="004B61E1">
              <w:rPr>
                <w:b/>
                <w:i/>
              </w:rPr>
              <w:t xml:space="preserve"> Norint sukurti tikrą veiksmingą saugumo sąjungą, reikalingas glaudesnis kompetentingų institucijų ir Sąjungos agentūrų bendradarbiavimas ir veiklos koordinavimas, remiamas sąveikiomis skaitmeninėmis infrastruktūromis, saugiais dalijimosi informacija mechanizmais ir bendrais operatyviniais pajėgumais, kad būtų galima nuosekliai ir laiku reaguoti į tarpvalstybines grėsmes. </w:t>
            </w:r>
            <w:r w:rsidRPr="004B61E1">
              <w:rPr>
                <w:b/>
                <w:bCs/>
                <w:i/>
                <w:iCs/>
              </w:rPr>
              <w:t xml:space="preserve">Šiuo atžvilgiu Europolas atlieka svarbų vaidmenį remdamas valstybes nares kriminalinės žvalgybos informacija, operatyvine analize ir koordinavimu kovojant su sunkių formų ir organizuotu nusikalstamumu, terorizmu ir kitomis </w:t>
            </w:r>
            <w:r w:rsidRPr="004B61E1">
              <w:rPr>
                <w:b/>
                <w:bCs/>
                <w:i/>
                <w:iCs/>
              </w:rPr>
              <w:lastRenderedPageBreak/>
              <w:t>tarpvalstybinėmis grėsmėmis saugumui.</w:t>
            </w:r>
            <w:r w:rsidRPr="004B61E1">
              <w:t xml:space="preserve"> Kad būtų prisidėta prie veiksmingos ir tikros saugumo sąjungos kūrimo ir įgyvendinimo, valstybėms narėms turėtų būti suteikta pakankamai finansinių išteklių. Ši Sąjungos parama bus teikiama pagal Reglamentu (ES) [...] nustatyto Europos klestėjimo ir saugumo fondo ekonominės, teritorinės ir socialinės sanglaudos, žemės ūkio ir kaimo plėtros bei žuvininkystės ir jūrų reikalams horizontaliąsias taisykles;</w:t>
            </w:r>
          </w:p>
        </w:tc>
      </w:tr>
    </w:tbl>
    <w:p w14:paraId="04928CAC"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52B494D" w14:textId="77777777" w:rsidR="00700A4D" w:rsidRPr="004B61E1" w:rsidRDefault="00700A4D" w:rsidP="00700A4D">
      <w:r w:rsidRPr="004B61E1">
        <w:rPr>
          <w:rStyle w:val="HideTWBExt"/>
          <w:noProof w:val="0"/>
        </w:rPr>
        <w:t>&lt;/Amend&gt;</w:t>
      </w:r>
    </w:p>
    <w:p w14:paraId="7C5958C6"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27</w:t>
      </w:r>
      <w:r w:rsidRPr="004B61E1">
        <w:rPr>
          <w:rStyle w:val="HideTWBExt"/>
          <w:b w:val="0"/>
          <w:noProof w:val="0"/>
        </w:rPr>
        <w:t>&lt;/NumAm&gt;</w:t>
      </w:r>
    </w:p>
    <w:p w14:paraId="0AAFAF73"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10EA8AA6" w14:textId="77777777" w:rsidR="00700A4D" w:rsidRPr="004B61E1" w:rsidRDefault="00700A4D" w:rsidP="00700A4D">
      <w:pPr>
        <w:pStyle w:val="NormalBold"/>
      </w:pPr>
      <w:r w:rsidRPr="004B61E1">
        <w:rPr>
          <w:rStyle w:val="HideTWBExt"/>
          <w:b w:val="0"/>
          <w:noProof w:val="0"/>
        </w:rPr>
        <w:t>&lt;/RepeatBlock-By&gt;</w:t>
      </w:r>
    </w:p>
    <w:p w14:paraId="10D5BACE"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726C22A9" w14:textId="77777777" w:rsidR="00700A4D" w:rsidRPr="004B61E1" w:rsidRDefault="00700A4D" w:rsidP="00700A4D">
      <w:pPr>
        <w:pStyle w:val="NormalBold"/>
      </w:pPr>
      <w:r w:rsidRPr="004B61E1">
        <w:rPr>
          <w:rStyle w:val="HideTWBExt"/>
          <w:b w:val="0"/>
          <w:noProof w:val="0"/>
        </w:rPr>
        <w:t>&lt;Article&gt;</w:t>
      </w:r>
      <w:r w:rsidRPr="004B61E1">
        <w:t>2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12F0618" w14:textId="77777777" w:rsidTr="00163B19">
        <w:trPr>
          <w:trHeight w:hRule="exact" w:val="240"/>
          <w:jc w:val="center"/>
        </w:trPr>
        <w:tc>
          <w:tcPr>
            <w:tcW w:w="9752" w:type="dxa"/>
            <w:gridSpan w:val="2"/>
            <w:tcBorders>
              <w:top w:val="nil"/>
              <w:left w:val="nil"/>
              <w:bottom w:val="nil"/>
              <w:right w:val="nil"/>
            </w:tcBorders>
          </w:tcPr>
          <w:p w14:paraId="397AA595" w14:textId="77777777" w:rsidR="00700A4D" w:rsidRPr="004B61E1" w:rsidRDefault="00700A4D" w:rsidP="00163B19"/>
        </w:tc>
      </w:tr>
      <w:tr w:rsidR="00700A4D" w:rsidRPr="004B61E1" w14:paraId="7BBA9332" w14:textId="77777777" w:rsidTr="00163B19">
        <w:trPr>
          <w:trHeight w:val="240"/>
          <w:jc w:val="center"/>
        </w:trPr>
        <w:tc>
          <w:tcPr>
            <w:tcW w:w="4876" w:type="dxa"/>
            <w:tcBorders>
              <w:top w:val="nil"/>
              <w:left w:val="nil"/>
              <w:bottom w:val="nil"/>
              <w:right w:val="nil"/>
            </w:tcBorders>
          </w:tcPr>
          <w:p w14:paraId="74098CB3"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D67A1E5" w14:textId="77777777" w:rsidR="00700A4D" w:rsidRPr="004B61E1" w:rsidRDefault="00700A4D" w:rsidP="00163B19">
            <w:pPr>
              <w:pStyle w:val="AmColumnHeading"/>
            </w:pPr>
            <w:r w:rsidRPr="004B61E1">
              <w:t>Pakeitimas</w:t>
            </w:r>
          </w:p>
        </w:tc>
      </w:tr>
      <w:tr w:rsidR="00700A4D" w:rsidRPr="004B61E1" w14:paraId="5DD1AB63" w14:textId="77777777" w:rsidTr="00163B19">
        <w:trPr>
          <w:jc w:val="center"/>
        </w:trPr>
        <w:tc>
          <w:tcPr>
            <w:tcW w:w="4876" w:type="dxa"/>
            <w:tcBorders>
              <w:top w:val="nil"/>
              <w:left w:val="nil"/>
              <w:bottom w:val="nil"/>
              <w:right w:val="nil"/>
            </w:tcBorders>
          </w:tcPr>
          <w:p w14:paraId="3FADF088" w14:textId="77777777" w:rsidR="00700A4D" w:rsidRPr="004B61E1" w:rsidRDefault="00700A4D" w:rsidP="00163B19">
            <w:pPr>
              <w:pStyle w:val="Normal6a"/>
            </w:pPr>
            <w:r w:rsidRPr="004B61E1">
              <w:t>(2)</w:t>
            </w:r>
            <w:r w:rsidRPr="004B61E1">
              <w:tab/>
              <w:t>vidaus saugumas – bendras siekis, prie kurio turėtų drauge prisidėti Sąjungos institucijos, atitinkamos Sąjungos agentūros ir valstybės narės. Kad būtų prisidėta prie veiksmingos ir tikros saugumo sąjungos kūrimo ir įgyvendinimo, valstybėms narėms turėtų būti suteikta pakankamai finansinių išteklių. Ši Sąjungos parama bus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0EF1658E" w14:textId="77777777" w:rsidR="00700A4D" w:rsidRPr="004B61E1" w:rsidRDefault="00700A4D" w:rsidP="00163B19">
            <w:pPr>
              <w:pStyle w:val="Normal6a"/>
            </w:pPr>
            <w:r w:rsidRPr="004B61E1">
              <w:t>(2)</w:t>
            </w:r>
            <w:r w:rsidRPr="004B61E1">
              <w:tab/>
              <w:t>vidaus saugumas – bendras siekis, prie kurio turėtų drauge prisidėti Sąjungos institucijos, atitinkamos Sąjungos agentūros ir valstybės narės</w:t>
            </w:r>
            <w:r w:rsidRPr="004B61E1">
              <w:rPr>
                <w:b/>
                <w:bCs/>
                <w:i/>
                <w:iCs/>
              </w:rPr>
              <w:t>, o pagrindinė atsakomybė už piliečių saugumo ir viešosios tvarkos apsaugą ir toliau tenka valstybėms narėms</w:t>
            </w:r>
            <w:r w:rsidRPr="004B61E1">
              <w:t>. Kad būtų prisidėta prie veiksmingos ir tikros saugumo sąjungos kūrimo ir įgyvendinimo, valstybėms narėms turėtų būti suteikta pakankamai finansinių išteklių</w:t>
            </w:r>
            <w:r w:rsidRPr="004B61E1">
              <w:rPr>
                <w:b/>
                <w:bCs/>
                <w:i/>
                <w:iCs/>
              </w:rPr>
              <w:t xml:space="preserve"> policijos, gelbėjimo ir kitų saugumo pajėgų pajėgumams stiprinti, kovoti su organizuotu ir tarpvalstybiniu nusikalstamumu, apsaugoti ypatingos svarbos infrastruktūrą ir užtikrinti veiksmingą Europos Sąjungos išorės sienų apsaugą</w:t>
            </w:r>
            <w:r w:rsidRPr="004B61E1">
              <w:t xml:space="preserve">. Ši Sąjungos parama bus teikiama pagal Reglamentu (ES) [...] nustatyto Europos klestėjimo ir saugumo fondo ekonominės, teritorinės ir socialinės sanglaudos, žemės ūkio ir kaimo plėtros bei žuvininkystės ir </w:t>
            </w:r>
            <w:r w:rsidRPr="004B61E1">
              <w:lastRenderedPageBreak/>
              <w:t>jūrų reikalams horizontaliąsias taisykles</w:t>
            </w:r>
            <w:r w:rsidRPr="004B61E1">
              <w:rPr>
                <w:b/>
                <w:bCs/>
                <w:i/>
                <w:iCs/>
              </w:rPr>
              <w:t>, skiriant finansavimą atsižvelgiant į konkrečius valstybių narių saugumo poreikius ir laikantis subsidiarumo principo</w:t>
            </w:r>
            <w:r w:rsidRPr="004B61E1">
              <w:t>;</w:t>
            </w:r>
          </w:p>
        </w:tc>
      </w:tr>
    </w:tbl>
    <w:p w14:paraId="4FA8D4A6"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1AF2BC6C" w14:textId="77777777" w:rsidR="00700A4D" w:rsidRPr="004B61E1" w:rsidRDefault="00700A4D" w:rsidP="00700A4D">
      <w:r w:rsidRPr="004B61E1">
        <w:rPr>
          <w:rStyle w:val="HideTWBExt"/>
          <w:noProof w:val="0"/>
        </w:rPr>
        <w:t>&lt;/Amend&gt;</w:t>
      </w:r>
    </w:p>
    <w:p w14:paraId="0AD33C01"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28</w:t>
      </w:r>
      <w:r w:rsidRPr="004B61E1">
        <w:rPr>
          <w:rStyle w:val="HideTWBExt"/>
          <w:noProof w:val="0"/>
        </w:rPr>
        <w:t>&lt;/NumAm&gt;</w:t>
      </w:r>
    </w:p>
    <w:p w14:paraId="64B1A995"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0EC3B450" w14:textId="77777777" w:rsidR="00700A4D" w:rsidRPr="004B61E1" w:rsidRDefault="00700A4D" w:rsidP="00700A4D">
      <w:pPr>
        <w:pStyle w:val="NormalBold"/>
      </w:pPr>
      <w:r w:rsidRPr="004B61E1">
        <w:rPr>
          <w:rStyle w:val="HideTWBExt"/>
          <w:b w:val="0"/>
          <w:noProof w:val="0"/>
        </w:rPr>
        <w:t>&lt;/RepeatBlock-By&gt;</w:t>
      </w:r>
    </w:p>
    <w:p w14:paraId="04E92C38"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0521AF1" w14:textId="77777777" w:rsidR="00700A4D" w:rsidRPr="004B61E1" w:rsidRDefault="00700A4D" w:rsidP="00700A4D">
      <w:pPr>
        <w:pStyle w:val="NormalBold"/>
      </w:pPr>
      <w:r w:rsidRPr="004B61E1">
        <w:rPr>
          <w:rStyle w:val="HideTWBExt"/>
          <w:noProof w:val="0"/>
        </w:rPr>
        <w:t>&lt;Article&gt;</w:t>
      </w:r>
      <w:r w:rsidRPr="004B61E1">
        <w:t>2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EB7725E" w14:textId="77777777" w:rsidTr="00163B19">
        <w:trPr>
          <w:trHeight w:hRule="exact" w:val="240"/>
          <w:jc w:val="center"/>
        </w:trPr>
        <w:tc>
          <w:tcPr>
            <w:tcW w:w="9752" w:type="dxa"/>
            <w:gridSpan w:val="2"/>
            <w:tcBorders>
              <w:top w:val="nil"/>
              <w:left w:val="nil"/>
              <w:bottom w:val="nil"/>
              <w:right w:val="nil"/>
            </w:tcBorders>
          </w:tcPr>
          <w:p w14:paraId="68E044AC" w14:textId="77777777" w:rsidR="00700A4D" w:rsidRPr="004B61E1" w:rsidRDefault="00700A4D" w:rsidP="00163B19"/>
        </w:tc>
      </w:tr>
      <w:tr w:rsidR="00700A4D" w:rsidRPr="004B61E1" w14:paraId="4D67A568" w14:textId="77777777" w:rsidTr="00163B19">
        <w:trPr>
          <w:trHeight w:val="240"/>
          <w:jc w:val="center"/>
        </w:trPr>
        <w:tc>
          <w:tcPr>
            <w:tcW w:w="4876" w:type="dxa"/>
            <w:tcBorders>
              <w:top w:val="nil"/>
              <w:left w:val="nil"/>
              <w:bottom w:val="nil"/>
              <w:right w:val="nil"/>
            </w:tcBorders>
          </w:tcPr>
          <w:p w14:paraId="5EAB8059"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467CE70" w14:textId="77777777" w:rsidR="00700A4D" w:rsidRPr="004B61E1" w:rsidRDefault="00700A4D" w:rsidP="00163B19">
            <w:pPr>
              <w:pStyle w:val="AmColumnHeading"/>
            </w:pPr>
            <w:r w:rsidRPr="004B61E1">
              <w:t>Pakeitimas</w:t>
            </w:r>
          </w:p>
        </w:tc>
      </w:tr>
      <w:tr w:rsidR="00700A4D" w:rsidRPr="004B61E1" w14:paraId="6EBD8B79" w14:textId="77777777" w:rsidTr="00163B19">
        <w:trPr>
          <w:jc w:val="center"/>
        </w:trPr>
        <w:tc>
          <w:tcPr>
            <w:tcW w:w="4876" w:type="dxa"/>
            <w:tcBorders>
              <w:top w:val="nil"/>
              <w:left w:val="nil"/>
              <w:bottom w:val="nil"/>
              <w:right w:val="nil"/>
            </w:tcBorders>
          </w:tcPr>
          <w:p w14:paraId="1C417767" w14:textId="77777777" w:rsidR="00700A4D" w:rsidRPr="004B61E1" w:rsidRDefault="00700A4D" w:rsidP="00163B19">
            <w:pPr>
              <w:pStyle w:val="Normal6a"/>
            </w:pPr>
            <w:r w:rsidRPr="004B61E1">
              <w:t>(2)</w:t>
            </w:r>
            <w:r w:rsidRPr="004B61E1">
              <w:tab/>
              <w:t xml:space="preserve">vidaus saugumas – bendras siekis, prie kurio turėtų drauge prisidėti Sąjungos institucijos, atitinkamos Sąjungos agentūros ir valstybės narės. Kad būtų prisidėta prie veiksmingos </w:t>
            </w:r>
            <w:r w:rsidRPr="004B61E1">
              <w:rPr>
                <w:b/>
                <w:bCs/>
                <w:i/>
                <w:iCs/>
              </w:rPr>
              <w:t>ir tikros</w:t>
            </w:r>
            <w:r w:rsidRPr="004B61E1">
              <w:t xml:space="preserve"> saugumo </w:t>
            </w:r>
            <w:r w:rsidRPr="004B61E1">
              <w:rPr>
                <w:b/>
                <w:bCs/>
                <w:i/>
                <w:iCs/>
              </w:rPr>
              <w:t>sąjungos</w:t>
            </w:r>
            <w:r w:rsidRPr="004B61E1">
              <w:t xml:space="preserve"> kūrimo ir įgyvendinimo, valstybėms narėms turėtų būti suteikta pakankamai finansinių išteklių. Ši Sąjungos parama bus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168E5E1F" w14:textId="77777777" w:rsidR="00700A4D" w:rsidRPr="004B61E1" w:rsidRDefault="00700A4D" w:rsidP="00163B19">
            <w:pPr>
              <w:pStyle w:val="Normal6a"/>
            </w:pPr>
            <w:r w:rsidRPr="004B61E1">
              <w:t>(2)</w:t>
            </w:r>
            <w:r w:rsidRPr="004B61E1">
              <w:tab/>
              <w:t xml:space="preserve">vidaus saugumas – bendras siekis, prie kurio turėtų drauge prisidėti Sąjungos institucijos, atitinkamos Sąjungos agentūros ir valstybės narės. Kad būtų prisidėta prie veiksmingos </w:t>
            </w:r>
            <w:r w:rsidRPr="004B61E1">
              <w:rPr>
                <w:b/>
                <w:bCs/>
                <w:i/>
                <w:iCs/>
              </w:rPr>
              <w:t>bendradarbiavimo vidaus</w:t>
            </w:r>
            <w:r w:rsidRPr="004B61E1">
              <w:t xml:space="preserve"> saugumo </w:t>
            </w:r>
            <w:r w:rsidRPr="004B61E1">
              <w:rPr>
                <w:b/>
                <w:bCs/>
                <w:i/>
                <w:iCs/>
              </w:rPr>
              <w:t>srityje sistemos</w:t>
            </w:r>
            <w:r w:rsidRPr="004B61E1">
              <w:t xml:space="preserve"> kūrimo ir įgyvendinimo, valstybėms narėms turėtų būti suteikta pakankamai finansinių išteklių. Ši Sąjungos parama bus teikiama pagal Reglamentu (ES) [...] nustatyto Europos klestėjimo ir saugumo fondo ekonominės, teritorinės ir socialinės sanglaudos, žemės ūkio ir kaimo plėtros bei žuvininkystės ir jūrų reikalams horizontaliąsias taisykles;</w:t>
            </w:r>
          </w:p>
        </w:tc>
      </w:tr>
    </w:tbl>
    <w:p w14:paraId="789C9458"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9F3E9AF" w14:textId="77777777" w:rsidR="00700A4D" w:rsidRPr="004B61E1" w:rsidRDefault="00700A4D" w:rsidP="00700A4D">
      <w:r w:rsidRPr="004B61E1">
        <w:rPr>
          <w:rStyle w:val="HideTWBExt"/>
          <w:noProof w:val="0"/>
        </w:rPr>
        <w:t>&lt;/Amend&gt;</w:t>
      </w:r>
    </w:p>
    <w:p w14:paraId="287653A3"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29</w:t>
      </w:r>
      <w:r w:rsidRPr="004B61E1">
        <w:rPr>
          <w:rStyle w:val="HideTWBExt"/>
          <w:noProof w:val="0"/>
        </w:rPr>
        <w:t>&lt;/NumAm&gt;</w:t>
      </w:r>
    </w:p>
    <w:p w14:paraId="5E734E48"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088F1798"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7488EA39" w14:textId="77777777" w:rsidR="00700A4D" w:rsidRPr="004B61E1" w:rsidRDefault="00700A4D" w:rsidP="00700A4D">
      <w:pPr>
        <w:pStyle w:val="NormalBold"/>
      </w:pPr>
      <w:r w:rsidRPr="004B61E1">
        <w:rPr>
          <w:rStyle w:val="HideTWBExt"/>
          <w:b w:val="0"/>
          <w:noProof w:val="0"/>
        </w:rPr>
        <w:t>&lt;/RepeatBlock-By&gt;</w:t>
      </w:r>
    </w:p>
    <w:p w14:paraId="438E7BE7"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C3415AC" w14:textId="77777777" w:rsidR="00700A4D" w:rsidRPr="004B61E1" w:rsidRDefault="00700A4D" w:rsidP="00700A4D">
      <w:pPr>
        <w:pStyle w:val="NormalBold"/>
      </w:pPr>
      <w:r w:rsidRPr="004B61E1">
        <w:rPr>
          <w:rStyle w:val="HideTWBExt"/>
          <w:noProof w:val="0"/>
        </w:rPr>
        <w:t>&lt;Article&gt;</w:t>
      </w:r>
      <w:r w:rsidRPr="004B61E1">
        <w:t>2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96BE620" w14:textId="77777777" w:rsidTr="00163B19">
        <w:trPr>
          <w:trHeight w:hRule="exact" w:val="240"/>
          <w:jc w:val="center"/>
        </w:trPr>
        <w:tc>
          <w:tcPr>
            <w:tcW w:w="9752" w:type="dxa"/>
            <w:gridSpan w:val="2"/>
            <w:tcBorders>
              <w:top w:val="nil"/>
              <w:left w:val="nil"/>
              <w:bottom w:val="nil"/>
              <w:right w:val="nil"/>
            </w:tcBorders>
          </w:tcPr>
          <w:p w14:paraId="05304FA3" w14:textId="77777777" w:rsidR="00700A4D" w:rsidRPr="004B61E1" w:rsidRDefault="00700A4D" w:rsidP="00163B19"/>
        </w:tc>
      </w:tr>
      <w:tr w:rsidR="00700A4D" w:rsidRPr="004B61E1" w14:paraId="54E2B7F0" w14:textId="77777777" w:rsidTr="00163B19">
        <w:trPr>
          <w:trHeight w:val="240"/>
          <w:jc w:val="center"/>
        </w:trPr>
        <w:tc>
          <w:tcPr>
            <w:tcW w:w="4876" w:type="dxa"/>
            <w:tcBorders>
              <w:top w:val="nil"/>
              <w:left w:val="nil"/>
              <w:bottom w:val="nil"/>
              <w:right w:val="nil"/>
            </w:tcBorders>
          </w:tcPr>
          <w:p w14:paraId="2B681F29"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48030F3" w14:textId="77777777" w:rsidR="00700A4D" w:rsidRPr="004B61E1" w:rsidRDefault="00700A4D" w:rsidP="00163B19">
            <w:pPr>
              <w:pStyle w:val="AmColumnHeading"/>
            </w:pPr>
            <w:r w:rsidRPr="004B61E1">
              <w:t>Pakeitimas</w:t>
            </w:r>
          </w:p>
        </w:tc>
      </w:tr>
      <w:tr w:rsidR="00700A4D" w:rsidRPr="004B61E1" w14:paraId="20402A88" w14:textId="77777777" w:rsidTr="00163B19">
        <w:trPr>
          <w:jc w:val="center"/>
        </w:trPr>
        <w:tc>
          <w:tcPr>
            <w:tcW w:w="4876" w:type="dxa"/>
            <w:tcBorders>
              <w:top w:val="nil"/>
              <w:left w:val="nil"/>
              <w:bottom w:val="nil"/>
              <w:right w:val="nil"/>
            </w:tcBorders>
          </w:tcPr>
          <w:p w14:paraId="18B74DFA" w14:textId="77777777" w:rsidR="00700A4D" w:rsidRPr="004B61E1" w:rsidRDefault="00700A4D" w:rsidP="00163B19">
            <w:pPr>
              <w:pStyle w:val="Normal6a"/>
            </w:pPr>
            <w:r w:rsidRPr="004B61E1">
              <w:t>(2)</w:t>
            </w:r>
            <w:r w:rsidRPr="004B61E1">
              <w:tab/>
              <w:t xml:space="preserve">vidaus saugumas – bendras siekis, prie kurio turėtų drauge prisidėti Sąjungos </w:t>
            </w:r>
            <w:r w:rsidRPr="004B61E1">
              <w:lastRenderedPageBreak/>
              <w:t xml:space="preserve">institucijos, atitinkamos Sąjungos agentūros ir valstybės narės. Kad būtų prisidėta prie veiksmingos ir tikros saugumo </w:t>
            </w:r>
            <w:r w:rsidRPr="004B61E1">
              <w:rPr>
                <w:b/>
                <w:bCs/>
                <w:i/>
                <w:iCs/>
              </w:rPr>
              <w:t>sąjungos</w:t>
            </w:r>
            <w:r w:rsidRPr="004B61E1">
              <w:t xml:space="preserve"> kūrimo ir įgyvendinimo, valstybėms narėms turėtų būti suteikta pakankamai finansinių išteklių. Ši Sąjungos parama bus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4B3736DA" w14:textId="77777777" w:rsidR="00700A4D" w:rsidRPr="004B61E1" w:rsidRDefault="00700A4D" w:rsidP="00163B19">
            <w:pPr>
              <w:pStyle w:val="Normal6a"/>
            </w:pPr>
            <w:r w:rsidRPr="004B61E1">
              <w:lastRenderedPageBreak/>
              <w:t>(2)</w:t>
            </w:r>
            <w:r w:rsidRPr="004B61E1">
              <w:tab/>
              <w:t xml:space="preserve">vidaus saugumas – bendras siekis, prie kurio turėtų drauge prisidėti Sąjungos </w:t>
            </w:r>
            <w:r w:rsidRPr="004B61E1">
              <w:lastRenderedPageBreak/>
              <w:t xml:space="preserve">institucijos, atitinkamos Sąjungos agentūros ir valstybės narės. Kad būtų prisidėta prie veiksmingos ir tikros saugumo </w:t>
            </w:r>
            <w:r w:rsidRPr="004B61E1">
              <w:rPr>
                <w:b/>
                <w:bCs/>
                <w:i/>
                <w:iCs/>
              </w:rPr>
              <w:t xml:space="preserve">laisvės, </w:t>
            </w:r>
            <w:r w:rsidRPr="004B61E1">
              <w:t>saugumo</w:t>
            </w:r>
            <w:r w:rsidRPr="004B61E1">
              <w:rPr>
                <w:b/>
                <w:bCs/>
                <w:i/>
                <w:iCs/>
              </w:rPr>
              <w:t xml:space="preserve"> ir teisingumo erdvės</w:t>
            </w:r>
            <w:r w:rsidRPr="004B61E1">
              <w:t xml:space="preserve"> kūrimo ir įgyvendinimo, valstybėms narėms turėtų būti suteikta pakankamai finansinių išteklių. Ši Sąjungos parama bus teikiama pagal Reglamentu (ES) [...] nustatyto Europos klestėjimo ir saugumo fondo ekonominės, teritorinės ir socialinės sanglaudos, žemės ūkio ir kaimo plėtros bei žuvininkystės ir jūrų reikalams horizontaliąsias taisykles;</w:t>
            </w:r>
          </w:p>
        </w:tc>
      </w:tr>
    </w:tbl>
    <w:p w14:paraId="58AC5502"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6461101"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2907470E" w14:textId="77777777" w:rsidR="00700A4D" w:rsidRPr="004B61E1" w:rsidRDefault="00700A4D" w:rsidP="00700A4D">
      <w:pPr>
        <w:pStyle w:val="AmJustText"/>
      </w:pPr>
      <w:r w:rsidRPr="004B61E1">
        <w:t>SESV V antraštinės dalies pavadinimas</w:t>
      </w:r>
    </w:p>
    <w:p w14:paraId="173DA8F3" w14:textId="77777777" w:rsidR="00700A4D" w:rsidRPr="004B61E1" w:rsidRDefault="00700A4D" w:rsidP="00700A4D">
      <w:r w:rsidRPr="004B61E1">
        <w:rPr>
          <w:rStyle w:val="HideTWBExt"/>
          <w:noProof w:val="0"/>
        </w:rPr>
        <w:t>&lt;/Amend&gt;</w:t>
      </w:r>
    </w:p>
    <w:p w14:paraId="6921EA57"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30</w:t>
      </w:r>
      <w:r w:rsidRPr="004B61E1">
        <w:rPr>
          <w:rStyle w:val="HideTWBExt"/>
          <w:b w:val="0"/>
          <w:noProof w:val="0"/>
        </w:rPr>
        <w:t>&lt;/NumAm&gt;</w:t>
      </w:r>
    </w:p>
    <w:p w14:paraId="552809A2" w14:textId="77777777" w:rsidR="00700A4D" w:rsidRPr="004B61E1" w:rsidRDefault="00700A4D" w:rsidP="00700A4D">
      <w:pPr>
        <w:pStyle w:val="NormalBold"/>
      </w:pPr>
      <w:r w:rsidRPr="004B61E1">
        <w:rPr>
          <w:rStyle w:val="HideTWBExt"/>
          <w:b w:val="0"/>
          <w:noProof w:val="0"/>
        </w:rPr>
        <w:t>&lt;RepeatBlock-By&gt;&lt;Members&gt;</w:t>
      </w:r>
      <w:r w:rsidRPr="004B61E1">
        <w:t>Mariusz Kamiński, Maciej Wąsik</w:t>
      </w:r>
      <w:r w:rsidRPr="004B61E1">
        <w:rPr>
          <w:rStyle w:val="HideTWBExt"/>
          <w:b w:val="0"/>
          <w:noProof w:val="0"/>
        </w:rPr>
        <w:t>&lt;/Members&gt;</w:t>
      </w:r>
    </w:p>
    <w:p w14:paraId="7C06799E" w14:textId="77777777" w:rsidR="00700A4D" w:rsidRPr="004B61E1" w:rsidRDefault="00700A4D" w:rsidP="00700A4D">
      <w:pPr>
        <w:pStyle w:val="NormalBold"/>
      </w:pPr>
      <w:r w:rsidRPr="004B61E1">
        <w:rPr>
          <w:rStyle w:val="HideTWBExt"/>
          <w:b w:val="0"/>
          <w:noProof w:val="0"/>
        </w:rPr>
        <w:t>&lt;/RepeatBlock-By&gt;</w:t>
      </w:r>
    </w:p>
    <w:p w14:paraId="1F74A693"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592718C3" w14:textId="77777777" w:rsidR="00700A4D" w:rsidRPr="004B61E1" w:rsidRDefault="00700A4D" w:rsidP="00700A4D">
      <w:pPr>
        <w:pStyle w:val="NormalBold"/>
      </w:pPr>
      <w:r w:rsidRPr="004B61E1">
        <w:rPr>
          <w:rStyle w:val="HideTWBExt"/>
          <w:b w:val="0"/>
          <w:noProof w:val="0"/>
        </w:rPr>
        <w:t>&lt;Article&gt;</w:t>
      </w:r>
      <w:r w:rsidRPr="004B61E1">
        <w:t>2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E37535A" w14:textId="77777777" w:rsidTr="00163B19">
        <w:trPr>
          <w:trHeight w:hRule="exact" w:val="240"/>
          <w:jc w:val="center"/>
        </w:trPr>
        <w:tc>
          <w:tcPr>
            <w:tcW w:w="9752" w:type="dxa"/>
            <w:gridSpan w:val="2"/>
            <w:tcBorders>
              <w:top w:val="nil"/>
              <w:left w:val="nil"/>
              <w:bottom w:val="nil"/>
              <w:right w:val="nil"/>
            </w:tcBorders>
          </w:tcPr>
          <w:p w14:paraId="4BEDD5FE" w14:textId="77777777" w:rsidR="00700A4D" w:rsidRPr="004B61E1" w:rsidRDefault="00700A4D" w:rsidP="00163B19"/>
        </w:tc>
      </w:tr>
      <w:tr w:rsidR="00700A4D" w:rsidRPr="004B61E1" w14:paraId="2FA1D179" w14:textId="77777777" w:rsidTr="00163B19">
        <w:trPr>
          <w:trHeight w:val="240"/>
          <w:jc w:val="center"/>
        </w:trPr>
        <w:tc>
          <w:tcPr>
            <w:tcW w:w="4876" w:type="dxa"/>
            <w:tcBorders>
              <w:top w:val="nil"/>
              <w:left w:val="nil"/>
              <w:bottom w:val="nil"/>
              <w:right w:val="nil"/>
            </w:tcBorders>
          </w:tcPr>
          <w:p w14:paraId="2B859AFC"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F976F9E" w14:textId="77777777" w:rsidR="00700A4D" w:rsidRPr="004B61E1" w:rsidRDefault="00700A4D" w:rsidP="00163B19">
            <w:pPr>
              <w:pStyle w:val="AmColumnHeading"/>
            </w:pPr>
            <w:r w:rsidRPr="004B61E1">
              <w:t>Pakeitimas</w:t>
            </w:r>
          </w:p>
        </w:tc>
      </w:tr>
      <w:tr w:rsidR="00700A4D" w:rsidRPr="004B61E1" w14:paraId="713C7F11" w14:textId="77777777" w:rsidTr="00163B19">
        <w:trPr>
          <w:jc w:val="center"/>
        </w:trPr>
        <w:tc>
          <w:tcPr>
            <w:tcW w:w="4876" w:type="dxa"/>
            <w:tcBorders>
              <w:top w:val="nil"/>
              <w:left w:val="nil"/>
              <w:bottom w:val="nil"/>
              <w:right w:val="nil"/>
            </w:tcBorders>
          </w:tcPr>
          <w:p w14:paraId="6DEDD6F6" w14:textId="77777777" w:rsidR="00700A4D" w:rsidRPr="004B61E1" w:rsidRDefault="00700A4D" w:rsidP="00163B19">
            <w:pPr>
              <w:pStyle w:val="Normal6a"/>
            </w:pPr>
            <w:r w:rsidRPr="004B61E1">
              <w:t>(2)</w:t>
            </w:r>
            <w:r w:rsidRPr="004B61E1">
              <w:tab/>
              <w:t>vidaus saugumas – bendras siekis, prie kurio turėtų drauge prisidėti Sąjungos institucijos</w:t>
            </w:r>
            <w:r w:rsidRPr="004B61E1">
              <w:rPr>
                <w:b/>
                <w:bCs/>
                <w:i/>
                <w:iCs/>
              </w:rPr>
              <w:t>,</w:t>
            </w:r>
            <w:r w:rsidRPr="004B61E1">
              <w:t xml:space="preserve"> atitinkamos Sąjungos agentūros</w:t>
            </w:r>
            <w:r w:rsidRPr="004B61E1">
              <w:rPr>
                <w:b/>
                <w:bCs/>
                <w:i/>
                <w:iCs/>
              </w:rPr>
              <w:t xml:space="preserve"> ir valstybės narės</w:t>
            </w:r>
            <w:r w:rsidRPr="004B61E1">
              <w:t>. Kad būtų prisidėta prie veiksmingos ir tikros saugumo sąjungos kūrimo ir įgyvendinimo, valstybėms narėms turėtų būti suteikta pakankamai finansinių išteklių. Ši Sąjungos parama bus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585C8A8F" w14:textId="77777777" w:rsidR="00700A4D" w:rsidRPr="004B61E1" w:rsidRDefault="00700A4D" w:rsidP="00163B19">
            <w:pPr>
              <w:pStyle w:val="Normal6a"/>
            </w:pPr>
            <w:r w:rsidRPr="004B61E1">
              <w:t>(2)</w:t>
            </w:r>
            <w:r w:rsidRPr="004B61E1">
              <w:tab/>
              <w:t xml:space="preserve">vidaus saugumas – bendras siekis, prie kurio </w:t>
            </w:r>
            <w:r w:rsidRPr="004B61E1">
              <w:rPr>
                <w:b/>
                <w:bCs/>
                <w:i/>
                <w:iCs/>
              </w:rPr>
              <w:t>visų pirma</w:t>
            </w:r>
            <w:r w:rsidRPr="004B61E1">
              <w:t xml:space="preserve"> turėtų drauge prisidėti </w:t>
            </w:r>
            <w:r w:rsidRPr="004B61E1">
              <w:rPr>
                <w:b/>
                <w:bCs/>
                <w:i/>
                <w:iCs/>
              </w:rPr>
              <w:t>valstybės narės, taip pat</w:t>
            </w:r>
            <w:r w:rsidRPr="004B61E1">
              <w:t xml:space="preserve"> Sąjungos institucijos </w:t>
            </w:r>
            <w:r w:rsidRPr="004B61E1">
              <w:rPr>
                <w:b/>
                <w:bCs/>
                <w:i/>
                <w:iCs/>
              </w:rPr>
              <w:t>ir</w:t>
            </w:r>
            <w:r w:rsidRPr="004B61E1">
              <w:t xml:space="preserve"> atitinkamos Sąjungos agentūros. Kad būtų prisidėta prie veiksmingos ir tikros saugumo sąjungos kūrimo ir įgyvendinimo, valstybėms narėms turėtų būti suteikta pakankamai finansinių išteklių. Ši Sąjungos parama bus teikiama pagal Reglamentu (ES) [...] nustatyto Europos klestėjimo ir saugumo fondo ekonominės, teritorinės ir socialinės sanglaudos, žemės ūkio ir kaimo plėtros bei žuvininkystės ir jūrų reikalams horizontaliąsias taisykles;</w:t>
            </w:r>
          </w:p>
        </w:tc>
      </w:tr>
    </w:tbl>
    <w:p w14:paraId="38E39754"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{PL}</w:t>
      </w:r>
      <w:r w:rsidRPr="004B61E1">
        <w:t>pl</w:t>
      </w:r>
      <w:r w:rsidRPr="004B61E1">
        <w:rPr>
          <w:rStyle w:val="HideTWBExt"/>
          <w:noProof w:val="0"/>
        </w:rPr>
        <w:t>&lt;/Original&gt;</w:t>
      </w:r>
    </w:p>
    <w:p w14:paraId="0E313794" w14:textId="77777777" w:rsidR="00700A4D" w:rsidRPr="004B61E1" w:rsidRDefault="00700A4D" w:rsidP="00700A4D">
      <w:r w:rsidRPr="004B61E1">
        <w:rPr>
          <w:rStyle w:val="HideTWBExt"/>
          <w:noProof w:val="0"/>
        </w:rPr>
        <w:t>&lt;/Amend&gt;</w:t>
      </w:r>
    </w:p>
    <w:p w14:paraId="4A29ECAB" w14:textId="77777777" w:rsidR="00700A4D" w:rsidRPr="004B61E1" w:rsidRDefault="00700A4D" w:rsidP="00700A4D">
      <w:pPr>
        <w:pStyle w:val="AmNumberTabs"/>
      </w:pPr>
      <w:r w:rsidRPr="004B61E1">
        <w:rPr>
          <w:rStyle w:val="HideTWBExt"/>
          <w:b w:val="0"/>
          <w:noProof w:val="0"/>
        </w:rPr>
        <w:lastRenderedPageBreak/>
        <w:t>&lt;Amend&gt;</w:t>
      </w:r>
      <w:r w:rsidRPr="004B61E1">
        <w:t>Pakeitimas</w:t>
      </w:r>
      <w:r w:rsidRPr="004B61E1">
        <w:tab/>
      </w:r>
      <w:r w:rsidRPr="004B61E1">
        <w:tab/>
      </w:r>
      <w:r w:rsidRPr="004B61E1">
        <w:rPr>
          <w:rStyle w:val="HideTWBExt"/>
          <w:b w:val="0"/>
          <w:noProof w:val="0"/>
        </w:rPr>
        <w:t>&lt;NumAm&gt;</w:t>
      </w:r>
      <w:r w:rsidRPr="004B61E1">
        <w:t>31</w:t>
      </w:r>
      <w:r w:rsidRPr="004B61E1">
        <w:rPr>
          <w:rStyle w:val="HideTWBExt"/>
          <w:b w:val="0"/>
          <w:noProof w:val="0"/>
        </w:rPr>
        <w:t>&lt;/NumAm&gt;</w:t>
      </w:r>
    </w:p>
    <w:p w14:paraId="45692E78" w14:textId="77777777" w:rsidR="00700A4D" w:rsidRPr="004B61E1" w:rsidRDefault="00700A4D" w:rsidP="00700A4D">
      <w:pPr>
        <w:pStyle w:val="NormalBold"/>
      </w:pPr>
      <w:r w:rsidRPr="004B61E1">
        <w:rPr>
          <w:rStyle w:val="HideTWBExt"/>
          <w:b w:val="0"/>
          <w:noProof w:val="0"/>
        </w:rPr>
        <w:t>&lt;RepeatBlock-By&gt;&lt;Members&gt;</w:t>
      </w:r>
      <w:r w:rsidRPr="004B61E1">
        <w:t>Sebastian Tynkkynen</w:t>
      </w:r>
      <w:r w:rsidRPr="004B61E1">
        <w:rPr>
          <w:rStyle w:val="HideTWBExt"/>
          <w:b w:val="0"/>
          <w:noProof w:val="0"/>
        </w:rPr>
        <w:t>&lt;/Members&gt;</w:t>
      </w:r>
    </w:p>
    <w:p w14:paraId="6F287CF8" w14:textId="77777777" w:rsidR="00700A4D" w:rsidRPr="004B61E1" w:rsidRDefault="00700A4D" w:rsidP="00700A4D">
      <w:pPr>
        <w:pStyle w:val="NormalBold"/>
      </w:pPr>
      <w:r w:rsidRPr="004B61E1">
        <w:rPr>
          <w:rStyle w:val="HideTWBExt"/>
          <w:b w:val="0"/>
          <w:noProof w:val="0"/>
        </w:rPr>
        <w:t>&lt;/RepeatBlock-By&gt;</w:t>
      </w:r>
    </w:p>
    <w:p w14:paraId="7F4F2BF4"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1B562535" w14:textId="77777777" w:rsidR="00700A4D" w:rsidRPr="004B61E1" w:rsidRDefault="00700A4D" w:rsidP="00700A4D">
      <w:pPr>
        <w:pStyle w:val="NormalBold"/>
      </w:pPr>
      <w:r w:rsidRPr="004B61E1">
        <w:rPr>
          <w:rStyle w:val="HideTWBExt"/>
          <w:b w:val="0"/>
          <w:noProof w:val="0"/>
        </w:rPr>
        <w:t>&lt;Article&gt;</w:t>
      </w:r>
      <w:r w:rsidRPr="004B61E1">
        <w:t>2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CEEB8DE" w14:textId="77777777" w:rsidTr="00163B19">
        <w:trPr>
          <w:trHeight w:hRule="exact" w:val="240"/>
          <w:jc w:val="center"/>
        </w:trPr>
        <w:tc>
          <w:tcPr>
            <w:tcW w:w="9752" w:type="dxa"/>
            <w:gridSpan w:val="2"/>
            <w:tcBorders>
              <w:top w:val="nil"/>
              <w:left w:val="nil"/>
              <w:bottom w:val="nil"/>
              <w:right w:val="nil"/>
            </w:tcBorders>
          </w:tcPr>
          <w:p w14:paraId="52DE1594" w14:textId="77777777" w:rsidR="00700A4D" w:rsidRPr="004B61E1" w:rsidRDefault="00700A4D" w:rsidP="00163B19"/>
        </w:tc>
      </w:tr>
      <w:tr w:rsidR="00700A4D" w:rsidRPr="004B61E1" w14:paraId="32009AA1" w14:textId="77777777" w:rsidTr="00163B19">
        <w:trPr>
          <w:trHeight w:val="240"/>
          <w:jc w:val="center"/>
        </w:trPr>
        <w:tc>
          <w:tcPr>
            <w:tcW w:w="4876" w:type="dxa"/>
            <w:tcBorders>
              <w:top w:val="nil"/>
              <w:left w:val="nil"/>
              <w:bottom w:val="nil"/>
              <w:right w:val="nil"/>
            </w:tcBorders>
          </w:tcPr>
          <w:p w14:paraId="5D36D7EA"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C061FD9" w14:textId="77777777" w:rsidR="00700A4D" w:rsidRPr="004B61E1" w:rsidRDefault="00700A4D" w:rsidP="00163B19">
            <w:pPr>
              <w:pStyle w:val="AmColumnHeading"/>
            </w:pPr>
            <w:r w:rsidRPr="004B61E1">
              <w:t>Pakeitimas</w:t>
            </w:r>
          </w:p>
        </w:tc>
      </w:tr>
      <w:tr w:rsidR="00700A4D" w:rsidRPr="004B61E1" w14:paraId="693D50E6" w14:textId="77777777" w:rsidTr="00163B19">
        <w:trPr>
          <w:jc w:val="center"/>
        </w:trPr>
        <w:tc>
          <w:tcPr>
            <w:tcW w:w="4876" w:type="dxa"/>
            <w:tcBorders>
              <w:top w:val="nil"/>
              <w:left w:val="nil"/>
              <w:bottom w:val="nil"/>
              <w:right w:val="nil"/>
            </w:tcBorders>
          </w:tcPr>
          <w:p w14:paraId="5C38E150" w14:textId="77777777" w:rsidR="00700A4D" w:rsidRPr="004B61E1" w:rsidRDefault="00700A4D" w:rsidP="00163B19">
            <w:pPr>
              <w:pStyle w:val="Normal6a"/>
            </w:pPr>
            <w:r w:rsidRPr="004B61E1">
              <w:t>(2)</w:t>
            </w:r>
            <w:r w:rsidRPr="004B61E1">
              <w:tab/>
              <w:t xml:space="preserve">vidaus saugumas – bendras siekis, prie kurio turėtų drauge prisidėti Sąjungos institucijos, atitinkamos Sąjungos agentūros ir valstybės narės. Kad būtų prisidėta prie veiksmingos ir tikros </w:t>
            </w:r>
            <w:r w:rsidRPr="004B61E1">
              <w:rPr>
                <w:b/>
                <w:bCs/>
                <w:i/>
                <w:iCs/>
              </w:rPr>
              <w:t>saugumo sąjungos</w:t>
            </w:r>
            <w:r w:rsidRPr="004B61E1">
              <w:t xml:space="preserve"> kūrimo ir įgyvendinimo, valstybėms narėms turėtų būti suteikta pakankamai finansinių išteklių. Ši Sąjungos parama bus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0D289734" w14:textId="77777777" w:rsidR="00700A4D" w:rsidRPr="004B61E1" w:rsidRDefault="00700A4D" w:rsidP="00163B19">
            <w:pPr>
              <w:pStyle w:val="Normal6a"/>
            </w:pPr>
            <w:r w:rsidRPr="004B61E1">
              <w:t>(2)</w:t>
            </w:r>
            <w:r w:rsidRPr="004B61E1">
              <w:tab/>
              <w:t xml:space="preserve">vidaus saugumas – bendras siekis, prie kurio turėtų drauge prisidėti Sąjungos institucijos, atitinkamos Sąjungos agentūros ir valstybės narės. Kad būtų prisidėta prie veiksmingos ir tikros </w:t>
            </w:r>
            <w:r w:rsidRPr="004B61E1">
              <w:rPr>
                <w:b/>
                <w:bCs/>
                <w:i/>
                <w:iCs/>
              </w:rPr>
              <w:t>Sąjungos, kurioje pirmenybė teikiama saugumui,</w:t>
            </w:r>
            <w:r w:rsidRPr="004B61E1">
              <w:t xml:space="preserve"> kūrimo ir įgyvendinimo, valstybėms narėms turėtų būti suteikta pakankamai finansinių išteklių. Ši Sąjungos parama bus teikiama pagal Reglamentu (ES) [...] nustatyto Europos klestėjimo ir saugumo fondo ekonominės, teritorinės ir socialinės sanglaudos, žemės ūkio ir kaimo plėtros bei žuvininkystės ir jūrų reikalams horizontaliąsias taisykles;</w:t>
            </w:r>
          </w:p>
        </w:tc>
      </w:tr>
    </w:tbl>
    <w:p w14:paraId="70556B6E"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{FI}</w:t>
      </w:r>
      <w:r w:rsidRPr="004B61E1">
        <w:t>fi</w:t>
      </w:r>
      <w:r w:rsidRPr="004B61E1">
        <w:rPr>
          <w:rStyle w:val="HideTWBExt"/>
          <w:noProof w:val="0"/>
        </w:rPr>
        <w:t>&lt;/Original&gt;</w:t>
      </w:r>
    </w:p>
    <w:p w14:paraId="18076009" w14:textId="77777777" w:rsidR="00700A4D" w:rsidRPr="004B61E1" w:rsidRDefault="00700A4D" w:rsidP="00700A4D">
      <w:r w:rsidRPr="004B61E1">
        <w:rPr>
          <w:rStyle w:val="HideTWBExt"/>
          <w:noProof w:val="0"/>
        </w:rPr>
        <w:t>&lt;/Amend&gt;</w:t>
      </w:r>
    </w:p>
    <w:p w14:paraId="5F7F182E"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32</w:t>
      </w:r>
      <w:r w:rsidRPr="004B61E1">
        <w:rPr>
          <w:rStyle w:val="HideTWBExt"/>
          <w:noProof w:val="0"/>
        </w:rPr>
        <w:t>&lt;/NumAm&gt;</w:t>
      </w:r>
    </w:p>
    <w:p w14:paraId="29CF768D"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1703D0E6" w14:textId="77777777" w:rsidR="00700A4D" w:rsidRPr="004B61E1" w:rsidRDefault="00700A4D" w:rsidP="00700A4D">
      <w:pPr>
        <w:pStyle w:val="NormalBold"/>
      </w:pPr>
      <w:r w:rsidRPr="004B61E1">
        <w:rPr>
          <w:rStyle w:val="HideTWBExt"/>
          <w:b w:val="0"/>
          <w:noProof w:val="0"/>
        </w:rPr>
        <w:t>&lt;/RepeatBlock-By&gt;</w:t>
      </w:r>
    </w:p>
    <w:p w14:paraId="0871BA96"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E0FB45B" w14:textId="77777777" w:rsidR="00700A4D" w:rsidRPr="004B61E1" w:rsidRDefault="00700A4D" w:rsidP="00700A4D">
      <w:pPr>
        <w:pStyle w:val="NormalBold"/>
      </w:pPr>
      <w:r w:rsidRPr="004B61E1">
        <w:rPr>
          <w:rStyle w:val="HideTWBExt"/>
          <w:noProof w:val="0"/>
        </w:rPr>
        <w:t>&lt;Article&gt;</w:t>
      </w:r>
      <w:r w:rsidRPr="004B61E1">
        <w:t>2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E52418A" w14:textId="77777777" w:rsidTr="00163B19">
        <w:trPr>
          <w:trHeight w:hRule="exact" w:val="240"/>
          <w:jc w:val="center"/>
        </w:trPr>
        <w:tc>
          <w:tcPr>
            <w:tcW w:w="9752" w:type="dxa"/>
            <w:gridSpan w:val="2"/>
            <w:tcBorders>
              <w:top w:val="nil"/>
              <w:left w:val="nil"/>
              <w:bottom w:val="nil"/>
              <w:right w:val="nil"/>
            </w:tcBorders>
          </w:tcPr>
          <w:p w14:paraId="0B86D2D1" w14:textId="77777777" w:rsidR="00700A4D" w:rsidRPr="004B61E1" w:rsidRDefault="00700A4D" w:rsidP="00163B19"/>
        </w:tc>
      </w:tr>
      <w:tr w:rsidR="00700A4D" w:rsidRPr="004B61E1" w14:paraId="0F904B1A" w14:textId="77777777" w:rsidTr="00163B19">
        <w:trPr>
          <w:trHeight w:val="240"/>
          <w:jc w:val="center"/>
        </w:trPr>
        <w:tc>
          <w:tcPr>
            <w:tcW w:w="4876" w:type="dxa"/>
            <w:tcBorders>
              <w:top w:val="nil"/>
              <w:left w:val="nil"/>
              <w:bottom w:val="nil"/>
              <w:right w:val="nil"/>
            </w:tcBorders>
          </w:tcPr>
          <w:p w14:paraId="44A92C04"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90A69F9" w14:textId="77777777" w:rsidR="00700A4D" w:rsidRPr="004B61E1" w:rsidRDefault="00700A4D" w:rsidP="00163B19">
            <w:pPr>
              <w:pStyle w:val="AmColumnHeading"/>
            </w:pPr>
            <w:r w:rsidRPr="004B61E1">
              <w:t>Pakeitimas</w:t>
            </w:r>
          </w:p>
        </w:tc>
      </w:tr>
      <w:tr w:rsidR="00700A4D" w:rsidRPr="004B61E1" w14:paraId="14E49CBC" w14:textId="77777777" w:rsidTr="00163B19">
        <w:trPr>
          <w:jc w:val="center"/>
        </w:trPr>
        <w:tc>
          <w:tcPr>
            <w:tcW w:w="4876" w:type="dxa"/>
            <w:tcBorders>
              <w:top w:val="nil"/>
              <w:left w:val="nil"/>
              <w:bottom w:val="nil"/>
              <w:right w:val="nil"/>
            </w:tcBorders>
          </w:tcPr>
          <w:p w14:paraId="2D9DEF86" w14:textId="77777777" w:rsidR="00700A4D" w:rsidRPr="004B61E1" w:rsidRDefault="00700A4D" w:rsidP="00163B19">
            <w:pPr>
              <w:pStyle w:val="Normal6a"/>
            </w:pPr>
          </w:p>
        </w:tc>
        <w:tc>
          <w:tcPr>
            <w:tcW w:w="4876" w:type="dxa"/>
            <w:tcBorders>
              <w:top w:val="nil"/>
              <w:left w:val="nil"/>
              <w:bottom w:val="nil"/>
              <w:right w:val="nil"/>
            </w:tcBorders>
          </w:tcPr>
          <w:p w14:paraId="1EFAC1AC" w14:textId="77777777" w:rsidR="00700A4D" w:rsidRPr="004B61E1" w:rsidRDefault="00700A4D" w:rsidP="00163B19">
            <w:pPr>
              <w:pStyle w:val="Normal6a"/>
            </w:pPr>
            <w:r w:rsidRPr="004B61E1">
              <w:rPr>
                <w:b/>
                <w:i/>
              </w:rPr>
              <w:t>(2a)</w:t>
            </w:r>
            <w:r w:rsidRPr="004B61E1">
              <w:tab/>
            </w:r>
            <w:r w:rsidRPr="004B61E1">
              <w:rPr>
                <w:b/>
                <w:i/>
              </w:rPr>
              <w:t>už vidaus saugumą visų pirma atsakingos valstybės narės. Sąjungos parama pagal šį reglamentą turėtų sustiprinti valstybių narių praktinį bendradarbiavimą, keitimąsi informacija ir veiklos koordinavimą kovojant su tarpvalstybinio pobūdžio grėsmėmis, kartu visapusiškai atsižvelgiant į nacionalinę kompetenciją ir subsidiarumo principą;</w:t>
            </w:r>
          </w:p>
        </w:tc>
      </w:tr>
    </w:tbl>
    <w:p w14:paraId="215D8315"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B7A8B9B" w14:textId="77777777" w:rsidR="00700A4D" w:rsidRPr="004B61E1" w:rsidRDefault="00700A4D" w:rsidP="00700A4D">
      <w:r w:rsidRPr="004B61E1">
        <w:rPr>
          <w:rStyle w:val="HideTWBExt"/>
          <w:noProof w:val="0"/>
        </w:rPr>
        <w:t>&lt;/Amend&gt;</w:t>
      </w:r>
    </w:p>
    <w:p w14:paraId="68E70C1D" w14:textId="77777777" w:rsidR="00700A4D" w:rsidRPr="004B61E1" w:rsidRDefault="00700A4D" w:rsidP="00700A4D">
      <w:pPr>
        <w:pStyle w:val="AmNumberTabs"/>
      </w:pPr>
      <w:r w:rsidRPr="004B61E1">
        <w:rPr>
          <w:rStyle w:val="HideTWBExt"/>
          <w:noProof w:val="0"/>
        </w:rPr>
        <w:lastRenderedPageBreak/>
        <w:t>&lt;Amend&gt;</w:t>
      </w:r>
      <w:r w:rsidRPr="004B61E1">
        <w:t>Pakeitimas</w:t>
      </w:r>
      <w:r w:rsidRPr="004B61E1">
        <w:tab/>
      </w:r>
      <w:r w:rsidRPr="004B61E1">
        <w:tab/>
      </w:r>
      <w:r w:rsidRPr="004B61E1">
        <w:rPr>
          <w:rStyle w:val="HideTWBExt"/>
          <w:noProof w:val="0"/>
        </w:rPr>
        <w:t>&lt;NumAm&gt;</w:t>
      </w:r>
      <w:r w:rsidRPr="004B61E1">
        <w:t>33</w:t>
      </w:r>
      <w:r w:rsidRPr="004B61E1">
        <w:rPr>
          <w:rStyle w:val="HideTWBExt"/>
          <w:noProof w:val="0"/>
        </w:rPr>
        <w:t>&lt;/NumAm&gt;</w:t>
      </w:r>
    </w:p>
    <w:p w14:paraId="02C8A96D" w14:textId="77777777" w:rsidR="00700A4D" w:rsidRPr="004B61E1" w:rsidRDefault="00700A4D" w:rsidP="00700A4D">
      <w:pPr>
        <w:pStyle w:val="NormalBold"/>
      </w:pPr>
      <w:r w:rsidRPr="004B61E1">
        <w:rPr>
          <w:rStyle w:val="HideTWBExt"/>
          <w:b w:val="0"/>
          <w:noProof w:val="0"/>
        </w:rPr>
        <w:t>&lt;RepeatBlock-By&gt;&lt;Members&gt;</w:t>
      </w:r>
      <w:r w:rsidRPr="004B61E1">
        <w:t>Geadis Geadi</w:t>
      </w:r>
      <w:r w:rsidRPr="004B61E1">
        <w:rPr>
          <w:rStyle w:val="HideTWBExt"/>
          <w:b w:val="0"/>
          <w:noProof w:val="0"/>
        </w:rPr>
        <w:t>&lt;/Members&gt;</w:t>
      </w:r>
    </w:p>
    <w:p w14:paraId="67187BDC" w14:textId="77777777" w:rsidR="00700A4D" w:rsidRPr="004B61E1" w:rsidRDefault="00700A4D" w:rsidP="00700A4D">
      <w:pPr>
        <w:pStyle w:val="NormalBold"/>
      </w:pPr>
      <w:r w:rsidRPr="004B61E1">
        <w:rPr>
          <w:rStyle w:val="HideTWBExt"/>
          <w:b w:val="0"/>
          <w:noProof w:val="0"/>
        </w:rPr>
        <w:t>&lt;/RepeatBlock-By&gt;</w:t>
      </w:r>
    </w:p>
    <w:p w14:paraId="315488C8"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31033AE" w14:textId="77777777" w:rsidR="00700A4D" w:rsidRPr="004B61E1" w:rsidRDefault="00700A4D" w:rsidP="00700A4D">
      <w:pPr>
        <w:pStyle w:val="NormalBold"/>
      </w:pPr>
      <w:r w:rsidRPr="004B61E1">
        <w:rPr>
          <w:rStyle w:val="HideTWBExt"/>
          <w:noProof w:val="0"/>
        </w:rPr>
        <w:t>&lt;Article&gt;</w:t>
      </w:r>
      <w:r w:rsidRPr="004B61E1">
        <w:t>2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57B998A" w14:textId="77777777" w:rsidTr="00163B19">
        <w:trPr>
          <w:trHeight w:hRule="exact" w:val="240"/>
          <w:jc w:val="center"/>
        </w:trPr>
        <w:tc>
          <w:tcPr>
            <w:tcW w:w="9752" w:type="dxa"/>
            <w:gridSpan w:val="2"/>
            <w:tcBorders>
              <w:top w:val="nil"/>
              <w:left w:val="nil"/>
              <w:bottom w:val="nil"/>
              <w:right w:val="nil"/>
            </w:tcBorders>
          </w:tcPr>
          <w:p w14:paraId="6F9B5793" w14:textId="77777777" w:rsidR="00700A4D" w:rsidRPr="004B61E1" w:rsidRDefault="00700A4D" w:rsidP="00163B19"/>
        </w:tc>
      </w:tr>
      <w:tr w:rsidR="00700A4D" w:rsidRPr="004B61E1" w14:paraId="0FDC6BE1" w14:textId="77777777" w:rsidTr="00163B19">
        <w:trPr>
          <w:trHeight w:val="240"/>
          <w:jc w:val="center"/>
        </w:trPr>
        <w:tc>
          <w:tcPr>
            <w:tcW w:w="4876" w:type="dxa"/>
            <w:tcBorders>
              <w:top w:val="nil"/>
              <w:left w:val="nil"/>
              <w:bottom w:val="nil"/>
              <w:right w:val="nil"/>
            </w:tcBorders>
          </w:tcPr>
          <w:p w14:paraId="61BE15C7"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4565A8B" w14:textId="77777777" w:rsidR="00700A4D" w:rsidRPr="004B61E1" w:rsidRDefault="00700A4D" w:rsidP="00163B19">
            <w:pPr>
              <w:pStyle w:val="AmColumnHeading"/>
            </w:pPr>
            <w:r w:rsidRPr="004B61E1">
              <w:t>Pakeitimas</w:t>
            </w:r>
          </w:p>
        </w:tc>
      </w:tr>
      <w:tr w:rsidR="00700A4D" w:rsidRPr="004B61E1" w14:paraId="3B888C82" w14:textId="77777777" w:rsidTr="00163B19">
        <w:trPr>
          <w:jc w:val="center"/>
        </w:trPr>
        <w:tc>
          <w:tcPr>
            <w:tcW w:w="4876" w:type="dxa"/>
            <w:tcBorders>
              <w:top w:val="nil"/>
              <w:left w:val="nil"/>
              <w:bottom w:val="nil"/>
              <w:right w:val="nil"/>
            </w:tcBorders>
          </w:tcPr>
          <w:p w14:paraId="16234100" w14:textId="77777777" w:rsidR="00700A4D" w:rsidRPr="004B61E1" w:rsidRDefault="00700A4D" w:rsidP="00163B19">
            <w:pPr>
              <w:pStyle w:val="Normal6a"/>
            </w:pPr>
          </w:p>
        </w:tc>
        <w:tc>
          <w:tcPr>
            <w:tcW w:w="4876" w:type="dxa"/>
            <w:tcBorders>
              <w:top w:val="nil"/>
              <w:left w:val="nil"/>
              <w:bottom w:val="nil"/>
              <w:right w:val="nil"/>
            </w:tcBorders>
          </w:tcPr>
          <w:p w14:paraId="6181618F" w14:textId="77777777" w:rsidR="00700A4D" w:rsidRPr="004B61E1" w:rsidRDefault="00700A4D" w:rsidP="00163B19">
            <w:pPr>
              <w:pStyle w:val="Normal6a"/>
            </w:pPr>
            <w:r w:rsidRPr="004B61E1">
              <w:rPr>
                <w:b/>
                <w:i/>
              </w:rPr>
              <w:t>(2a)</w:t>
            </w:r>
            <w:r w:rsidRPr="004B61E1">
              <w:tab/>
            </w:r>
            <w:r w:rsidRPr="004B61E1">
              <w:rPr>
                <w:b/>
                <w:i/>
              </w:rPr>
              <w:t>vidaus saugumo finansavimas turėtų sumažinti strateginę priklausomybę nuo didelės rizikos trečiųjų šalių technologijų jautriose teisėsaugos, ypatingos svarbos infrastruktūros, biometrinių duomenų, stebėjimo, debesijos, duomenų tvarkymo ir ryšių sistemose;</w:t>
            </w:r>
          </w:p>
        </w:tc>
      </w:tr>
    </w:tbl>
    <w:p w14:paraId="00831DBD"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1188C37" w14:textId="77777777" w:rsidR="00700A4D" w:rsidRPr="004B61E1" w:rsidRDefault="00700A4D" w:rsidP="00700A4D">
      <w:r w:rsidRPr="004B61E1">
        <w:rPr>
          <w:rStyle w:val="HideTWBExt"/>
          <w:noProof w:val="0"/>
        </w:rPr>
        <w:t>&lt;/Amend&gt;</w:t>
      </w:r>
    </w:p>
    <w:p w14:paraId="3D935106"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34</w:t>
      </w:r>
      <w:r w:rsidRPr="004B61E1">
        <w:rPr>
          <w:rStyle w:val="HideTWBExt"/>
          <w:noProof w:val="0"/>
        </w:rPr>
        <w:t>&lt;/NumAm&gt;</w:t>
      </w:r>
    </w:p>
    <w:p w14:paraId="57981BB6" w14:textId="77777777" w:rsidR="00700A4D" w:rsidRPr="004B61E1" w:rsidRDefault="00700A4D" w:rsidP="00700A4D">
      <w:pPr>
        <w:pStyle w:val="NormalBold"/>
      </w:pPr>
      <w:r w:rsidRPr="004B61E1">
        <w:rPr>
          <w:rStyle w:val="HideTWBExt"/>
          <w:b w:val="0"/>
          <w:noProof w:val="0"/>
        </w:rPr>
        <w:t>&lt;RepeatBlock-By&gt;&lt;Members&gt;</w:t>
      </w:r>
      <w:r w:rsidRPr="004B61E1">
        <w:t>Assita Kanko</w:t>
      </w:r>
      <w:r w:rsidRPr="004B61E1">
        <w:rPr>
          <w:rStyle w:val="HideTWBExt"/>
          <w:b w:val="0"/>
          <w:noProof w:val="0"/>
        </w:rPr>
        <w:t>&lt;/Members&gt;</w:t>
      </w:r>
    </w:p>
    <w:p w14:paraId="016BE85E" w14:textId="77777777" w:rsidR="00700A4D" w:rsidRPr="004B61E1" w:rsidRDefault="00700A4D" w:rsidP="00700A4D">
      <w:pPr>
        <w:pStyle w:val="NormalBold"/>
      </w:pPr>
      <w:r w:rsidRPr="004B61E1">
        <w:rPr>
          <w:rStyle w:val="HideTWBExt"/>
          <w:b w:val="0"/>
          <w:noProof w:val="0"/>
        </w:rPr>
        <w:t>&lt;/RepeatBlock-By&gt;</w:t>
      </w:r>
    </w:p>
    <w:p w14:paraId="23BE0A0F"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C94A5DC" w14:textId="77777777" w:rsidR="00700A4D" w:rsidRPr="004B61E1" w:rsidRDefault="00700A4D" w:rsidP="00700A4D">
      <w:pPr>
        <w:pStyle w:val="NormalBold"/>
      </w:pPr>
      <w:r w:rsidRPr="004B61E1">
        <w:rPr>
          <w:rStyle w:val="HideTWBExt"/>
          <w:noProof w:val="0"/>
        </w:rPr>
        <w:t>&lt;Article&gt;</w:t>
      </w:r>
      <w:r w:rsidRPr="004B61E1">
        <w:t>3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2262B5B" w14:textId="77777777" w:rsidTr="00163B19">
        <w:trPr>
          <w:trHeight w:hRule="exact" w:val="240"/>
          <w:jc w:val="center"/>
        </w:trPr>
        <w:tc>
          <w:tcPr>
            <w:tcW w:w="9752" w:type="dxa"/>
            <w:gridSpan w:val="2"/>
            <w:tcBorders>
              <w:top w:val="nil"/>
              <w:left w:val="nil"/>
              <w:bottom w:val="nil"/>
              <w:right w:val="nil"/>
            </w:tcBorders>
          </w:tcPr>
          <w:p w14:paraId="7DABC80A" w14:textId="77777777" w:rsidR="00700A4D" w:rsidRPr="004B61E1" w:rsidRDefault="00700A4D" w:rsidP="00163B19"/>
        </w:tc>
      </w:tr>
      <w:tr w:rsidR="00700A4D" w:rsidRPr="004B61E1" w14:paraId="44FCC017" w14:textId="77777777" w:rsidTr="00163B19">
        <w:trPr>
          <w:trHeight w:val="240"/>
          <w:jc w:val="center"/>
        </w:trPr>
        <w:tc>
          <w:tcPr>
            <w:tcW w:w="4876" w:type="dxa"/>
            <w:tcBorders>
              <w:top w:val="nil"/>
              <w:left w:val="nil"/>
              <w:bottom w:val="nil"/>
              <w:right w:val="nil"/>
            </w:tcBorders>
          </w:tcPr>
          <w:p w14:paraId="4D5A287C"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6D00281" w14:textId="77777777" w:rsidR="00700A4D" w:rsidRPr="004B61E1" w:rsidRDefault="00700A4D" w:rsidP="00163B19">
            <w:pPr>
              <w:pStyle w:val="AmColumnHeading"/>
            </w:pPr>
            <w:r w:rsidRPr="004B61E1">
              <w:t>Pakeitimas</w:t>
            </w:r>
          </w:p>
        </w:tc>
      </w:tr>
      <w:tr w:rsidR="00700A4D" w:rsidRPr="004B61E1" w14:paraId="05B49938" w14:textId="77777777" w:rsidTr="00163B19">
        <w:trPr>
          <w:jc w:val="center"/>
        </w:trPr>
        <w:tc>
          <w:tcPr>
            <w:tcW w:w="4876" w:type="dxa"/>
            <w:tcBorders>
              <w:top w:val="nil"/>
              <w:left w:val="nil"/>
              <w:bottom w:val="nil"/>
              <w:right w:val="nil"/>
            </w:tcBorders>
          </w:tcPr>
          <w:p w14:paraId="2F621929" w14:textId="77777777" w:rsidR="00700A4D" w:rsidRPr="004B61E1" w:rsidRDefault="00700A4D" w:rsidP="00163B19">
            <w:pPr>
              <w:pStyle w:val="Normal6a"/>
            </w:pPr>
            <w:r w:rsidRPr="004B61E1">
              <w:t>(3)</w:t>
            </w:r>
            <w:r w:rsidRPr="004B61E1">
              <w:tab/>
              <w:t>šiuo reglamentu nustatomi Sąjungos paramos tikslai. Kad būtų galima kuo geriau pasiekti aukštą saugumo lygį visoje Sąjungoje, valstybės narės turėtų užtikrinti, kad jų nacionalinės ir regioninės partnerystės planuose būtų siekiama kiekvieno iš šiame reglamente nustatytų tikslų;</w:t>
            </w:r>
          </w:p>
        </w:tc>
        <w:tc>
          <w:tcPr>
            <w:tcW w:w="4876" w:type="dxa"/>
            <w:tcBorders>
              <w:top w:val="nil"/>
              <w:left w:val="nil"/>
              <w:bottom w:val="nil"/>
              <w:right w:val="nil"/>
            </w:tcBorders>
          </w:tcPr>
          <w:p w14:paraId="616BF576" w14:textId="77777777" w:rsidR="00700A4D" w:rsidRPr="004B61E1" w:rsidRDefault="00700A4D" w:rsidP="00163B19">
            <w:pPr>
              <w:pStyle w:val="Normal6a"/>
            </w:pPr>
            <w:r w:rsidRPr="004B61E1">
              <w:t>(3)</w:t>
            </w:r>
            <w:r w:rsidRPr="004B61E1">
              <w:tab/>
              <w:t>šiuo reglamentu nustatomi Sąjungos paramos tikslai. Kad būtų galima kuo geriau pasiekti aukštą saugumo lygį visoje Sąjungoje, valstybės narės turėtų užtikrinti, kad jų nacionalinės ir regioninės partnerystės planuose būtų siekiama kiekvieno iš šiame reglamente nustatytų tikslų</w:t>
            </w:r>
            <w:r w:rsidRPr="004B61E1">
              <w:rPr>
                <w:b/>
                <w:bCs/>
                <w:i/>
                <w:iCs/>
              </w:rPr>
              <w:t xml:space="preserve"> ir kad pasirinkti prioritetai atitiktų I priede nustatytas įgyvendinimo priemones.</w:t>
            </w:r>
            <w:r w:rsidRPr="004B61E1">
              <w:t xml:space="preserve"> </w:t>
            </w:r>
            <w:r w:rsidRPr="004B61E1">
              <w:rPr>
                <w:b/>
                <w:i/>
              </w:rPr>
              <w:t>Siekiant reaguoti į nenumatytas arba naujas aplinkybes, Komisijai turėtų būti suteikti įgaliojimai priimti deleguotuosius aktus, kuriais iš dalies keičiamas I priede pateiktas įgyvendinimo priemonių sąrašas</w:t>
            </w:r>
            <w:r w:rsidRPr="004B61E1">
              <w:t>;</w:t>
            </w:r>
          </w:p>
        </w:tc>
      </w:tr>
    </w:tbl>
    <w:p w14:paraId="7C66BBA7"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C39EC5C" w14:textId="77777777" w:rsidR="00700A4D" w:rsidRPr="004B61E1" w:rsidRDefault="00700A4D" w:rsidP="00700A4D">
      <w:r w:rsidRPr="004B61E1">
        <w:rPr>
          <w:rStyle w:val="HideTWBExt"/>
          <w:noProof w:val="0"/>
        </w:rPr>
        <w:t>&lt;/Amend&gt;</w:t>
      </w:r>
    </w:p>
    <w:p w14:paraId="2041A490" w14:textId="77777777" w:rsidR="00700A4D" w:rsidRPr="004B61E1" w:rsidRDefault="00700A4D" w:rsidP="00700A4D">
      <w:pPr>
        <w:pStyle w:val="AmNumberTabs"/>
      </w:pPr>
      <w:r w:rsidRPr="004B61E1">
        <w:rPr>
          <w:rStyle w:val="HideTWBExt"/>
          <w:b w:val="0"/>
          <w:noProof w:val="0"/>
        </w:rPr>
        <w:lastRenderedPageBreak/>
        <w:t>&lt;Amend&gt;</w:t>
      </w:r>
      <w:r w:rsidRPr="004B61E1">
        <w:t>Pakeitimas</w:t>
      </w:r>
      <w:r w:rsidRPr="004B61E1">
        <w:tab/>
      </w:r>
      <w:r w:rsidRPr="004B61E1">
        <w:tab/>
      </w:r>
      <w:r w:rsidRPr="004B61E1">
        <w:rPr>
          <w:rStyle w:val="HideTWBExt"/>
          <w:b w:val="0"/>
          <w:noProof w:val="0"/>
        </w:rPr>
        <w:t>&lt;NumAm&gt;</w:t>
      </w:r>
      <w:r w:rsidRPr="004B61E1">
        <w:t>35</w:t>
      </w:r>
      <w:r w:rsidRPr="004B61E1">
        <w:rPr>
          <w:rStyle w:val="HideTWBExt"/>
          <w:b w:val="0"/>
          <w:noProof w:val="0"/>
        </w:rPr>
        <w:t>&lt;/NumAm&gt;</w:t>
      </w:r>
    </w:p>
    <w:p w14:paraId="1152EA2D" w14:textId="77777777" w:rsidR="00700A4D" w:rsidRPr="004B61E1" w:rsidRDefault="00700A4D" w:rsidP="00700A4D">
      <w:pPr>
        <w:pStyle w:val="NormalBold"/>
      </w:pPr>
      <w:r w:rsidRPr="004B61E1">
        <w:rPr>
          <w:rStyle w:val="HideTWBExt"/>
          <w:b w:val="0"/>
          <w:noProof w:val="0"/>
        </w:rPr>
        <w:t>&lt;RepeatBlock-By&gt;&lt;Members&gt;</w:t>
      </w:r>
      <w:r w:rsidRPr="004B61E1">
        <w:t>Mariusz Kamiński, Maciej Wąsik</w:t>
      </w:r>
      <w:r w:rsidRPr="004B61E1">
        <w:rPr>
          <w:rStyle w:val="HideTWBExt"/>
          <w:b w:val="0"/>
          <w:noProof w:val="0"/>
        </w:rPr>
        <w:t>&lt;/Members&gt;</w:t>
      </w:r>
    </w:p>
    <w:p w14:paraId="34EE8D3A" w14:textId="77777777" w:rsidR="00700A4D" w:rsidRPr="004B61E1" w:rsidRDefault="00700A4D" w:rsidP="00700A4D">
      <w:pPr>
        <w:pStyle w:val="NormalBold"/>
      </w:pPr>
      <w:r w:rsidRPr="004B61E1">
        <w:rPr>
          <w:rStyle w:val="HideTWBExt"/>
          <w:b w:val="0"/>
          <w:noProof w:val="0"/>
        </w:rPr>
        <w:t>&lt;/RepeatBlock-By&gt;</w:t>
      </w:r>
    </w:p>
    <w:p w14:paraId="3EACAB7C"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013B7D7B" w14:textId="77777777" w:rsidR="00700A4D" w:rsidRPr="004B61E1" w:rsidRDefault="00700A4D" w:rsidP="00700A4D">
      <w:pPr>
        <w:pStyle w:val="NormalBold"/>
      </w:pPr>
      <w:r w:rsidRPr="004B61E1">
        <w:rPr>
          <w:rStyle w:val="HideTWBExt"/>
          <w:b w:val="0"/>
          <w:noProof w:val="0"/>
        </w:rPr>
        <w:t>&lt;Article&gt;</w:t>
      </w:r>
      <w:r w:rsidRPr="004B61E1">
        <w:t>3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A77F50D" w14:textId="77777777" w:rsidTr="00163B19">
        <w:trPr>
          <w:trHeight w:hRule="exact" w:val="240"/>
          <w:jc w:val="center"/>
        </w:trPr>
        <w:tc>
          <w:tcPr>
            <w:tcW w:w="9752" w:type="dxa"/>
            <w:gridSpan w:val="2"/>
            <w:tcBorders>
              <w:top w:val="nil"/>
              <w:left w:val="nil"/>
              <w:bottom w:val="nil"/>
              <w:right w:val="nil"/>
            </w:tcBorders>
          </w:tcPr>
          <w:p w14:paraId="62498B75" w14:textId="77777777" w:rsidR="00700A4D" w:rsidRPr="004B61E1" w:rsidRDefault="00700A4D" w:rsidP="00163B19"/>
        </w:tc>
      </w:tr>
      <w:tr w:rsidR="00700A4D" w:rsidRPr="004B61E1" w14:paraId="499510EB" w14:textId="77777777" w:rsidTr="00163B19">
        <w:trPr>
          <w:trHeight w:val="240"/>
          <w:jc w:val="center"/>
        </w:trPr>
        <w:tc>
          <w:tcPr>
            <w:tcW w:w="4876" w:type="dxa"/>
            <w:tcBorders>
              <w:top w:val="nil"/>
              <w:left w:val="nil"/>
              <w:bottom w:val="nil"/>
              <w:right w:val="nil"/>
            </w:tcBorders>
          </w:tcPr>
          <w:p w14:paraId="2700C818"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409086C" w14:textId="77777777" w:rsidR="00700A4D" w:rsidRPr="004B61E1" w:rsidRDefault="00700A4D" w:rsidP="00163B19">
            <w:pPr>
              <w:pStyle w:val="AmColumnHeading"/>
            </w:pPr>
            <w:r w:rsidRPr="004B61E1">
              <w:t>Pakeitimas</w:t>
            </w:r>
          </w:p>
        </w:tc>
      </w:tr>
      <w:tr w:rsidR="00700A4D" w:rsidRPr="004B61E1" w14:paraId="32C6EF4C" w14:textId="77777777" w:rsidTr="00163B19">
        <w:trPr>
          <w:jc w:val="center"/>
        </w:trPr>
        <w:tc>
          <w:tcPr>
            <w:tcW w:w="4876" w:type="dxa"/>
            <w:tcBorders>
              <w:top w:val="nil"/>
              <w:left w:val="nil"/>
              <w:bottom w:val="nil"/>
              <w:right w:val="nil"/>
            </w:tcBorders>
          </w:tcPr>
          <w:p w14:paraId="76B6E09C" w14:textId="77777777" w:rsidR="00700A4D" w:rsidRPr="004B61E1" w:rsidRDefault="00700A4D" w:rsidP="00163B19">
            <w:pPr>
              <w:pStyle w:val="Normal6a"/>
            </w:pPr>
            <w:r w:rsidRPr="004B61E1">
              <w:t>(3)</w:t>
            </w:r>
            <w:r w:rsidRPr="004B61E1">
              <w:tab/>
              <w:t xml:space="preserve">šiuo reglamentu nustatomi Sąjungos paramos tikslai. Kad būtų galima kuo geriau pasiekti aukštą saugumo lygį visoje Sąjungoje, valstybės narės turėtų užtikrinti, kad jų nacionalinės ir regioninės partnerystės planuose būtų siekiama </w:t>
            </w:r>
            <w:r w:rsidRPr="004B61E1">
              <w:rPr>
                <w:b/>
                <w:bCs/>
                <w:i/>
                <w:iCs/>
              </w:rPr>
              <w:t>kiekvieno iš</w:t>
            </w:r>
            <w:r w:rsidRPr="004B61E1">
              <w:t xml:space="preserve"> šiame reglamente nustatytų tikslų;</w:t>
            </w:r>
          </w:p>
        </w:tc>
        <w:tc>
          <w:tcPr>
            <w:tcW w:w="4876" w:type="dxa"/>
            <w:tcBorders>
              <w:top w:val="nil"/>
              <w:left w:val="nil"/>
              <w:bottom w:val="nil"/>
              <w:right w:val="nil"/>
            </w:tcBorders>
          </w:tcPr>
          <w:p w14:paraId="60D3A752" w14:textId="77777777" w:rsidR="00700A4D" w:rsidRPr="004B61E1" w:rsidRDefault="00700A4D" w:rsidP="00163B19">
            <w:pPr>
              <w:pStyle w:val="Normal6a"/>
            </w:pPr>
            <w:r w:rsidRPr="004B61E1">
              <w:t>(3)</w:t>
            </w:r>
            <w:r w:rsidRPr="004B61E1">
              <w:tab/>
              <w:t>šiuo reglamentu nustatomi Sąjungos paramos tikslai. Kad būtų galima kuo geriau pasiekti aukštą saugumo lygį visoje Sąjungoje, valstybės narės turėtų užtikrinti, kad jų nacionalinės ir regioninės partnerystės planuose</w:t>
            </w:r>
            <w:r w:rsidRPr="004B61E1">
              <w:rPr>
                <w:b/>
                <w:bCs/>
                <w:i/>
                <w:iCs/>
              </w:rPr>
              <w:t>, kartu su jų pačių prioritetais,</w:t>
            </w:r>
            <w:r w:rsidRPr="004B61E1">
              <w:t xml:space="preserve"> būtų </w:t>
            </w:r>
            <w:r w:rsidRPr="004B61E1">
              <w:rPr>
                <w:b/>
                <w:bCs/>
                <w:i/>
                <w:iCs/>
              </w:rPr>
              <w:t>kuo plačiau</w:t>
            </w:r>
            <w:r w:rsidRPr="004B61E1">
              <w:t xml:space="preserve"> siekiama šiame reglamente nustatytų tikslų</w:t>
            </w:r>
            <w:r w:rsidRPr="004B61E1">
              <w:rPr>
                <w:b/>
                <w:bCs/>
                <w:i/>
                <w:iCs/>
              </w:rPr>
              <w:t>, su sąlyga, kad šie tikslai neprieštarauja atitinkamos valstybės narės vidaus saugumo reikalavimams, įskaitant visų pirma veiksmingą sienų kontrolę ir atsakingą nacionalinę migracijos politiką</w:t>
            </w:r>
            <w:r w:rsidRPr="004B61E1">
              <w:t>;</w:t>
            </w:r>
          </w:p>
        </w:tc>
      </w:tr>
    </w:tbl>
    <w:p w14:paraId="14D70FC7"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{PL}</w:t>
      </w:r>
      <w:r w:rsidRPr="004B61E1">
        <w:t>pl</w:t>
      </w:r>
      <w:r w:rsidRPr="004B61E1">
        <w:rPr>
          <w:rStyle w:val="HideTWBExt"/>
          <w:noProof w:val="0"/>
        </w:rPr>
        <w:t>&lt;/Original&gt;</w:t>
      </w:r>
    </w:p>
    <w:p w14:paraId="1984FE9E" w14:textId="77777777" w:rsidR="00700A4D" w:rsidRPr="004B61E1" w:rsidRDefault="00700A4D" w:rsidP="00700A4D">
      <w:r w:rsidRPr="004B61E1">
        <w:rPr>
          <w:rStyle w:val="HideTWBExt"/>
          <w:noProof w:val="0"/>
        </w:rPr>
        <w:t>&lt;/Amend&gt;</w:t>
      </w:r>
    </w:p>
    <w:p w14:paraId="0FF9EA52"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36</w:t>
      </w:r>
      <w:r w:rsidRPr="004B61E1">
        <w:rPr>
          <w:rStyle w:val="HideTWBExt"/>
          <w:b w:val="0"/>
          <w:noProof w:val="0"/>
        </w:rPr>
        <w:t>&lt;/NumAm&gt;</w:t>
      </w:r>
    </w:p>
    <w:p w14:paraId="019EFC92"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4B4C2A08" w14:textId="77777777" w:rsidR="00700A4D" w:rsidRPr="004B61E1" w:rsidRDefault="00700A4D" w:rsidP="00700A4D">
      <w:pPr>
        <w:pStyle w:val="NormalBold"/>
      </w:pPr>
      <w:r w:rsidRPr="004B61E1">
        <w:rPr>
          <w:rStyle w:val="HideTWBExt"/>
          <w:b w:val="0"/>
          <w:noProof w:val="0"/>
        </w:rPr>
        <w:t>&lt;/RepeatBlock-By&gt;</w:t>
      </w:r>
    </w:p>
    <w:p w14:paraId="43F54934"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34061C18" w14:textId="77777777" w:rsidR="00700A4D" w:rsidRPr="004B61E1" w:rsidRDefault="00700A4D" w:rsidP="00700A4D">
      <w:pPr>
        <w:pStyle w:val="NormalBold"/>
      </w:pPr>
      <w:r w:rsidRPr="004B61E1">
        <w:rPr>
          <w:rStyle w:val="HideTWBExt"/>
          <w:b w:val="0"/>
          <w:noProof w:val="0"/>
        </w:rPr>
        <w:t>&lt;Article&gt;</w:t>
      </w:r>
      <w:r w:rsidRPr="004B61E1">
        <w:t>3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EF0179A" w14:textId="77777777" w:rsidTr="00163B19">
        <w:trPr>
          <w:trHeight w:hRule="exact" w:val="240"/>
          <w:jc w:val="center"/>
        </w:trPr>
        <w:tc>
          <w:tcPr>
            <w:tcW w:w="9752" w:type="dxa"/>
            <w:gridSpan w:val="2"/>
            <w:tcBorders>
              <w:top w:val="nil"/>
              <w:left w:val="nil"/>
              <w:bottom w:val="nil"/>
              <w:right w:val="nil"/>
            </w:tcBorders>
          </w:tcPr>
          <w:p w14:paraId="69709424" w14:textId="77777777" w:rsidR="00700A4D" w:rsidRPr="004B61E1" w:rsidRDefault="00700A4D" w:rsidP="00163B19"/>
        </w:tc>
      </w:tr>
      <w:tr w:rsidR="00700A4D" w:rsidRPr="004B61E1" w14:paraId="6D1C5A3A" w14:textId="77777777" w:rsidTr="00163B19">
        <w:trPr>
          <w:trHeight w:val="240"/>
          <w:jc w:val="center"/>
        </w:trPr>
        <w:tc>
          <w:tcPr>
            <w:tcW w:w="4876" w:type="dxa"/>
            <w:tcBorders>
              <w:top w:val="nil"/>
              <w:left w:val="nil"/>
              <w:bottom w:val="nil"/>
              <w:right w:val="nil"/>
            </w:tcBorders>
          </w:tcPr>
          <w:p w14:paraId="7BC61F58"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AAD8035" w14:textId="77777777" w:rsidR="00700A4D" w:rsidRPr="004B61E1" w:rsidRDefault="00700A4D" w:rsidP="00163B19">
            <w:pPr>
              <w:pStyle w:val="AmColumnHeading"/>
            </w:pPr>
            <w:r w:rsidRPr="004B61E1">
              <w:t>Pakeitimas</w:t>
            </w:r>
          </w:p>
        </w:tc>
      </w:tr>
      <w:tr w:rsidR="00700A4D" w:rsidRPr="004B61E1" w14:paraId="1FAE05DE" w14:textId="77777777" w:rsidTr="00163B19">
        <w:trPr>
          <w:jc w:val="center"/>
        </w:trPr>
        <w:tc>
          <w:tcPr>
            <w:tcW w:w="4876" w:type="dxa"/>
            <w:tcBorders>
              <w:top w:val="nil"/>
              <w:left w:val="nil"/>
              <w:bottom w:val="nil"/>
              <w:right w:val="nil"/>
            </w:tcBorders>
          </w:tcPr>
          <w:p w14:paraId="73BE4F57" w14:textId="77777777" w:rsidR="00700A4D" w:rsidRPr="004B61E1" w:rsidRDefault="00700A4D" w:rsidP="00163B19">
            <w:pPr>
              <w:pStyle w:val="Normal6a"/>
            </w:pPr>
            <w:r w:rsidRPr="004B61E1">
              <w:t>(3)</w:t>
            </w:r>
            <w:r w:rsidRPr="004B61E1">
              <w:tab/>
              <w:t>šiuo reglamentu nustatomi Sąjungos paramos tikslai. Kad būtų galima kuo geriau pasiekti aukštą saugumo lygį visoje Sąjungoje, valstybės narės turėtų užtikrinti, kad jų nacionalinės ir regioninės partnerystės planuose būtų siekiama kiekvieno iš šiame reglamente nustatytų tikslų;</w:t>
            </w:r>
          </w:p>
        </w:tc>
        <w:tc>
          <w:tcPr>
            <w:tcW w:w="4876" w:type="dxa"/>
            <w:tcBorders>
              <w:top w:val="nil"/>
              <w:left w:val="nil"/>
              <w:bottom w:val="nil"/>
              <w:right w:val="nil"/>
            </w:tcBorders>
          </w:tcPr>
          <w:p w14:paraId="66F6A893" w14:textId="77777777" w:rsidR="00700A4D" w:rsidRPr="004B61E1" w:rsidRDefault="00700A4D" w:rsidP="00163B19">
            <w:pPr>
              <w:pStyle w:val="Normal6a"/>
            </w:pPr>
            <w:r w:rsidRPr="004B61E1">
              <w:t>(3)</w:t>
            </w:r>
            <w:r w:rsidRPr="004B61E1">
              <w:tab/>
              <w:t>šiuo reglamentu nustatomi Sąjungos paramos tikslai. Kad būtų galima kuo geriau pasiekti aukštą saugumo lygį visoje Sąjungoje, valstybės narės turėtų užtikrinti, kad jų nacionalinės ir regioninės partnerystės planuose būtų siekiama kiekvieno iš šiame reglamente nustatytų tikslų</w:t>
            </w:r>
            <w:r w:rsidRPr="004B61E1">
              <w:rPr>
                <w:b/>
                <w:bCs/>
                <w:i/>
                <w:iCs/>
              </w:rPr>
              <w:t>, kartu atsižvelgiant į valstybių narių kompetenciją nacionalinio saugumo srityje ir konkrečius jų saugumo poreikius</w:t>
            </w:r>
            <w:r w:rsidRPr="004B61E1">
              <w:t>;</w:t>
            </w:r>
          </w:p>
        </w:tc>
      </w:tr>
    </w:tbl>
    <w:p w14:paraId="7223CFCA"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62E776C9" w14:textId="77777777" w:rsidR="00700A4D" w:rsidRPr="004B61E1" w:rsidRDefault="00700A4D" w:rsidP="00700A4D">
      <w:r w:rsidRPr="004B61E1">
        <w:rPr>
          <w:rStyle w:val="HideTWBExt"/>
          <w:noProof w:val="0"/>
        </w:rPr>
        <w:lastRenderedPageBreak/>
        <w:t>&lt;/Amend&gt;</w:t>
      </w:r>
    </w:p>
    <w:p w14:paraId="79B15C42"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37</w:t>
      </w:r>
      <w:r w:rsidRPr="004B61E1">
        <w:rPr>
          <w:rStyle w:val="HideTWBExt"/>
          <w:noProof w:val="0"/>
        </w:rPr>
        <w:t>&lt;/NumAm&gt;</w:t>
      </w:r>
    </w:p>
    <w:p w14:paraId="242D580C" w14:textId="77777777" w:rsidR="00700A4D" w:rsidRPr="004B61E1" w:rsidRDefault="00700A4D" w:rsidP="00700A4D">
      <w:pPr>
        <w:pStyle w:val="NormalBold"/>
      </w:pPr>
      <w:r w:rsidRPr="004B61E1">
        <w:rPr>
          <w:rStyle w:val="HideTWBExt"/>
          <w:b w:val="0"/>
          <w:noProof w:val="0"/>
        </w:rPr>
        <w:t>&lt;RepeatBlock-By&gt;&lt;Members&gt;</w:t>
      </w:r>
      <w:r w:rsidRPr="004B61E1">
        <w:t>Dainius Žalimas</w:t>
      </w:r>
      <w:r w:rsidRPr="004B61E1">
        <w:rPr>
          <w:rStyle w:val="HideTWBExt"/>
          <w:b w:val="0"/>
          <w:noProof w:val="0"/>
        </w:rPr>
        <w:t>&lt;/Members&gt;</w:t>
      </w:r>
    </w:p>
    <w:p w14:paraId="7A9798CD" w14:textId="77777777" w:rsidR="00700A4D" w:rsidRPr="004B61E1" w:rsidRDefault="00700A4D" w:rsidP="00700A4D">
      <w:pPr>
        <w:pStyle w:val="NormalBold"/>
      </w:pPr>
      <w:r w:rsidRPr="004B61E1">
        <w:rPr>
          <w:rStyle w:val="HideTWBExt"/>
          <w:b w:val="0"/>
          <w:noProof w:val="0"/>
        </w:rPr>
        <w:t>&lt;/RepeatBlock-By&gt;</w:t>
      </w:r>
    </w:p>
    <w:p w14:paraId="24CDE583"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9EAA1F1" w14:textId="77777777" w:rsidR="00700A4D" w:rsidRPr="004B61E1" w:rsidRDefault="00700A4D" w:rsidP="00700A4D">
      <w:pPr>
        <w:pStyle w:val="NormalBold"/>
      </w:pPr>
      <w:r w:rsidRPr="004B61E1">
        <w:rPr>
          <w:rStyle w:val="HideTWBExt"/>
          <w:noProof w:val="0"/>
        </w:rPr>
        <w:t>&lt;Article&gt;</w:t>
      </w:r>
      <w:r w:rsidRPr="004B61E1">
        <w:t>3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DF33C8C" w14:textId="77777777" w:rsidTr="00163B19">
        <w:trPr>
          <w:trHeight w:hRule="exact" w:val="240"/>
          <w:jc w:val="center"/>
        </w:trPr>
        <w:tc>
          <w:tcPr>
            <w:tcW w:w="9752" w:type="dxa"/>
            <w:gridSpan w:val="2"/>
            <w:tcBorders>
              <w:top w:val="nil"/>
              <w:left w:val="nil"/>
              <w:bottom w:val="nil"/>
              <w:right w:val="nil"/>
            </w:tcBorders>
          </w:tcPr>
          <w:p w14:paraId="09535BBE" w14:textId="77777777" w:rsidR="00700A4D" w:rsidRPr="004B61E1" w:rsidRDefault="00700A4D" w:rsidP="00163B19"/>
        </w:tc>
      </w:tr>
      <w:tr w:rsidR="00700A4D" w:rsidRPr="004B61E1" w14:paraId="6B15C7F0" w14:textId="77777777" w:rsidTr="00163B19">
        <w:trPr>
          <w:trHeight w:val="240"/>
          <w:jc w:val="center"/>
        </w:trPr>
        <w:tc>
          <w:tcPr>
            <w:tcW w:w="4876" w:type="dxa"/>
            <w:tcBorders>
              <w:top w:val="nil"/>
              <w:left w:val="nil"/>
              <w:bottom w:val="nil"/>
              <w:right w:val="nil"/>
            </w:tcBorders>
          </w:tcPr>
          <w:p w14:paraId="5766AD5C"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9158ED9" w14:textId="77777777" w:rsidR="00700A4D" w:rsidRPr="004B61E1" w:rsidRDefault="00700A4D" w:rsidP="00163B19">
            <w:pPr>
              <w:pStyle w:val="AmColumnHeading"/>
            </w:pPr>
            <w:r w:rsidRPr="004B61E1">
              <w:t>Pakeitimas</w:t>
            </w:r>
          </w:p>
        </w:tc>
      </w:tr>
      <w:tr w:rsidR="00700A4D" w:rsidRPr="004B61E1" w14:paraId="1D9139C8" w14:textId="77777777" w:rsidTr="00163B19">
        <w:trPr>
          <w:jc w:val="center"/>
        </w:trPr>
        <w:tc>
          <w:tcPr>
            <w:tcW w:w="4876" w:type="dxa"/>
            <w:tcBorders>
              <w:top w:val="nil"/>
              <w:left w:val="nil"/>
              <w:bottom w:val="nil"/>
              <w:right w:val="nil"/>
            </w:tcBorders>
          </w:tcPr>
          <w:p w14:paraId="3DA4295D" w14:textId="77777777" w:rsidR="00700A4D" w:rsidRPr="004B61E1" w:rsidRDefault="00700A4D" w:rsidP="00163B19">
            <w:pPr>
              <w:pStyle w:val="Normal6a"/>
            </w:pPr>
            <w:r w:rsidRPr="004B61E1">
              <w:t>(3)</w:t>
            </w:r>
            <w:r w:rsidRPr="004B61E1">
              <w:tab/>
              <w:t xml:space="preserve">šiuo reglamentu nustatomi Sąjungos paramos tikslai. Kad būtų galima kuo geriau pasiekti aukštą saugumo lygį visoje Sąjungoje, valstybės narės turėtų užtikrinti, kad jų nacionalinės ir regioninės partnerystės </w:t>
            </w:r>
            <w:r w:rsidRPr="004B61E1">
              <w:rPr>
                <w:b/>
                <w:bCs/>
                <w:i/>
                <w:iCs/>
              </w:rPr>
              <w:t>planuose būtų siekiama kiekvieno iš šiame reglamente nustatytų</w:t>
            </w:r>
            <w:r w:rsidRPr="004B61E1">
              <w:t xml:space="preserve"> tikslų;</w:t>
            </w:r>
          </w:p>
        </w:tc>
        <w:tc>
          <w:tcPr>
            <w:tcW w:w="4876" w:type="dxa"/>
            <w:tcBorders>
              <w:top w:val="nil"/>
              <w:left w:val="nil"/>
              <w:bottom w:val="nil"/>
              <w:right w:val="nil"/>
            </w:tcBorders>
          </w:tcPr>
          <w:p w14:paraId="5DD3B345" w14:textId="77777777" w:rsidR="00700A4D" w:rsidRPr="004B61E1" w:rsidRDefault="00700A4D" w:rsidP="00163B19">
            <w:pPr>
              <w:pStyle w:val="Normal6a"/>
            </w:pPr>
            <w:r w:rsidRPr="004B61E1">
              <w:t>(3)</w:t>
            </w:r>
            <w:r w:rsidRPr="004B61E1">
              <w:tab/>
              <w:t xml:space="preserve">šiuo reglamentu nustatomi Sąjungos paramos tikslai. Kad būtų galima kuo geriau pasiekti aukštą saugumo lygį visoje Sąjungoje, valstybės narės turėtų užtikrinti, kad jų nacionalinės ir regioninės partnerystės </w:t>
            </w:r>
            <w:r w:rsidRPr="004B61E1">
              <w:rPr>
                <w:b/>
                <w:bCs/>
                <w:i/>
                <w:iCs/>
              </w:rPr>
              <w:t>planai padėtų siekti atitinkamų Sąjungos paramos pagal šį reglamentą</w:t>
            </w:r>
            <w:r w:rsidRPr="004B61E1">
              <w:t xml:space="preserve"> tikslų</w:t>
            </w:r>
            <w:r w:rsidRPr="004B61E1">
              <w:rPr>
                <w:b/>
                <w:bCs/>
                <w:i/>
                <w:iCs/>
              </w:rPr>
              <w:t>, atsižvelgiant į konkrečius atitinkamos valstybės narės poreikius ir iššūkius</w:t>
            </w:r>
            <w:r w:rsidRPr="004B61E1">
              <w:t>;</w:t>
            </w:r>
          </w:p>
        </w:tc>
      </w:tr>
    </w:tbl>
    <w:p w14:paraId="67626DB8"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618114C" w14:textId="77777777" w:rsidR="00700A4D" w:rsidRPr="004B61E1" w:rsidRDefault="00700A4D" w:rsidP="00700A4D">
      <w:r w:rsidRPr="004B61E1">
        <w:rPr>
          <w:rStyle w:val="HideTWBExt"/>
          <w:noProof w:val="0"/>
        </w:rPr>
        <w:t>&lt;/Amend&gt;</w:t>
      </w:r>
    </w:p>
    <w:p w14:paraId="4638F59C"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38</w:t>
      </w:r>
      <w:r w:rsidRPr="004B61E1">
        <w:rPr>
          <w:rStyle w:val="HideTWBExt"/>
          <w:noProof w:val="0"/>
        </w:rPr>
        <w:t>&lt;/NumAm&gt;</w:t>
      </w:r>
    </w:p>
    <w:p w14:paraId="1233404F" w14:textId="77777777" w:rsidR="00700A4D" w:rsidRPr="004B61E1" w:rsidRDefault="00700A4D" w:rsidP="00700A4D">
      <w:pPr>
        <w:pStyle w:val="NormalBold"/>
      </w:pPr>
      <w:r w:rsidRPr="004B61E1">
        <w:rPr>
          <w:rStyle w:val="HideTWBExt"/>
          <w:b w:val="0"/>
          <w:noProof w:val="0"/>
        </w:rPr>
        <w:t>&lt;RepeatBlock-By&gt;&lt;Members&gt;</w:t>
      </w:r>
      <w:r w:rsidRPr="004B61E1">
        <w:t>Rasa Juknevičienė</w:t>
      </w:r>
      <w:r w:rsidRPr="004B61E1">
        <w:rPr>
          <w:rStyle w:val="HideTWBExt"/>
          <w:b w:val="0"/>
          <w:noProof w:val="0"/>
        </w:rPr>
        <w:t>&lt;/Members&gt;</w:t>
      </w:r>
    </w:p>
    <w:p w14:paraId="5336D9FC" w14:textId="77777777" w:rsidR="00700A4D" w:rsidRPr="004B61E1" w:rsidRDefault="00700A4D" w:rsidP="00700A4D">
      <w:pPr>
        <w:pStyle w:val="NormalBold"/>
      </w:pPr>
      <w:r w:rsidRPr="004B61E1">
        <w:rPr>
          <w:rStyle w:val="HideTWBExt"/>
          <w:b w:val="0"/>
          <w:noProof w:val="0"/>
        </w:rPr>
        <w:t>&lt;/RepeatBlock-By&gt;</w:t>
      </w:r>
    </w:p>
    <w:p w14:paraId="7A5576BA"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BB8CA23" w14:textId="77777777" w:rsidR="00700A4D" w:rsidRPr="004B61E1" w:rsidRDefault="00700A4D" w:rsidP="00700A4D">
      <w:pPr>
        <w:pStyle w:val="NormalBold"/>
      </w:pPr>
      <w:r w:rsidRPr="004B61E1">
        <w:rPr>
          <w:rStyle w:val="HideTWBExt"/>
          <w:noProof w:val="0"/>
        </w:rPr>
        <w:t>&lt;Article&gt;</w:t>
      </w:r>
      <w:r w:rsidRPr="004B61E1">
        <w:t>3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618FB4C" w14:textId="77777777" w:rsidTr="00163B19">
        <w:trPr>
          <w:trHeight w:hRule="exact" w:val="240"/>
          <w:jc w:val="center"/>
        </w:trPr>
        <w:tc>
          <w:tcPr>
            <w:tcW w:w="9752" w:type="dxa"/>
            <w:gridSpan w:val="2"/>
            <w:tcBorders>
              <w:top w:val="nil"/>
              <w:left w:val="nil"/>
              <w:bottom w:val="nil"/>
              <w:right w:val="nil"/>
            </w:tcBorders>
          </w:tcPr>
          <w:p w14:paraId="3B2F7143" w14:textId="77777777" w:rsidR="00700A4D" w:rsidRPr="004B61E1" w:rsidRDefault="00700A4D" w:rsidP="00163B19"/>
        </w:tc>
      </w:tr>
      <w:tr w:rsidR="00700A4D" w:rsidRPr="004B61E1" w14:paraId="3F3E2CDF" w14:textId="77777777" w:rsidTr="00163B19">
        <w:trPr>
          <w:trHeight w:val="240"/>
          <w:jc w:val="center"/>
        </w:trPr>
        <w:tc>
          <w:tcPr>
            <w:tcW w:w="4876" w:type="dxa"/>
            <w:tcBorders>
              <w:top w:val="nil"/>
              <w:left w:val="nil"/>
              <w:bottom w:val="nil"/>
              <w:right w:val="nil"/>
            </w:tcBorders>
          </w:tcPr>
          <w:p w14:paraId="276D51ED"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7ECB73B" w14:textId="77777777" w:rsidR="00700A4D" w:rsidRPr="004B61E1" w:rsidRDefault="00700A4D" w:rsidP="00163B19">
            <w:pPr>
              <w:pStyle w:val="AmColumnHeading"/>
            </w:pPr>
            <w:r w:rsidRPr="004B61E1">
              <w:t>Pakeitimas</w:t>
            </w:r>
          </w:p>
        </w:tc>
      </w:tr>
      <w:tr w:rsidR="00700A4D" w:rsidRPr="004B61E1" w14:paraId="050F4A98" w14:textId="77777777" w:rsidTr="00163B19">
        <w:trPr>
          <w:jc w:val="center"/>
        </w:trPr>
        <w:tc>
          <w:tcPr>
            <w:tcW w:w="4876" w:type="dxa"/>
            <w:tcBorders>
              <w:top w:val="nil"/>
              <w:left w:val="nil"/>
              <w:bottom w:val="nil"/>
              <w:right w:val="nil"/>
            </w:tcBorders>
          </w:tcPr>
          <w:p w14:paraId="4F4C4A11" w14:textId="77777777" w:rsidR="00700A4D" w:rsidRPr="004B61E1" w:rsidRDefault="00700A4D" w:rsidP="00163B19">
            <w:pPr>
              <w:pStyle w:val="Normal6a"/>
            </w:pPr>
            <w:r w:rsidRPr="004B61E1">
              <w:t>(3)</w:t>
            </w:r>
            <w:r w:rsidRPr="004B61E1">
              <w:tab/>
              <w:t xml:space="preserve">šiuo reglamentu nustatomi Sąjungos paramos tikslai. Kad būtų galima kuo geriau pasiekti aukštą saugumo lygį visoje Sąjungoje, valstybės narės turėtų užtikrinti, kad jų nacionalinės ir regioninės partnerystės </w:t>
            </w:r>
            <w:r w:rsidRPr="004B61E1">
              <w:rPr>
                <w:b/>
                <w:bCs/>
                <w:i/>
                <w:iCs/>
              </w:rPr>
              <w:t>planuose būtų siekiama kiekvieno iš šiame reglamente nustatytų</w:t>
            </w:r>
            <w:r w:rsidRPr="004B61E1">
              <w:t xml:space="preserve"> tikslų;</w:t>
            </w:r>
          </w:p>
        </w:tc>
        <w:tc>
          <w:tcPr>
            <w:tcW w:w="4876" w:type="dxa"/>
            <w:tcBorders>
              <w:top w:val="nil"/>
              <w:left w:val="nil"/>
              <w:bottom w:val="nil"/>
              <w:right w:val="nil"/>
            </w:tcBorders>
          </w:tcPr>
          <w:p w14:paraId="3CC24CF6" w14:textId="77777777" w:rsidR="00700A4D" w:rsidRPr="004B61E1" w:rsidRDefault="00700A4D" w:rsidP="00163B19">
            <w:pPr>
              <w:pStyle w:val="Normal6a"/>
            </w:pPr>
            <w:r w:rsidRPr="004B61E1">
              <w:t>(3)</w:t>
            </w:r>
            <w:r w:rsidRPr="004B61E1">
              <w:tab/>
              <w:t xml:space="preserve">šiuo reglamentu nustatomi Sąjungos paramos tikslai. Kad būtų galima kuo geriau pasiekti aukštą saugumo lygį visoje Sąjungoje, valstybės narės turėtų užtikrinti, kad jų nacionalinės ir regioninės partnerystės </w:t>
            </w:r>
            <w:r w:rsidRPr="004B61E1">
              <w:rPr>
                <w:b/>
                <w:bCs/>
                <w:i/>
                <w:iCs/>
              </w:rPr>
              <w:t>planai padėtų siekti atitinkamų Sąjungos paramos pagal šį reglamentą</w:t>
            </w:r>
            <w:r w:rsidRPr="004B61E1">
              <w:t xml:space="preserve"> tikslų</w:t>
            </w:r>
            <w:r w:rsidRPr="004B61E1">
              <w:rPr>
                <w:b/>
                <w:bCs/>
                <w:i/>
                <w:iCs/>
              </w:rPr>
              <w:t>, atsižvelgiant į konkrečius atitinkamos valstybės narės poreikius ir iššūkius</w:t>
            </w:r>
            <w:r w:rsidRPr="004B61E1">
              <w:t>;</w:t>
            </w:r>
          </w:p>
        </w:tc>
      </w:tr>
    </w:tbl>
    <w:p w14:paraId="36AD58CD"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3347110" w14:textId="77777777" w:rsidR="00700A4D" w:rsidRPr="004B61E1" w:rsidRDefault="00700A4D" w:rsidP="00700A4D">
      <w:pPr>
        <w:pStyle w:val="AmJustTitle"/>
      </w:pPr>
      <w:r w:rsidRPr="004B61E1">
        <w:rPr>
          <w:rStyle w:val="HideTWBExt"/>
          <w:noProof w:val="0"/>
        </w:rPr>
        <w:lastRenderedPageBreak/>
        <w:t>&lt;TitreJust&gt;</w:t>
      </w:r>
      <w:r w:rsidRPr="004B61E1">
        <w:t>Pagrindimas</w:t>
      </w:r>
      <w:r w:rsidRPr="004B61E1">
        <w:rPr>
          <w:rStyle w:val="HideTWBExt"/>
          <w:noProof w:val="0"/>
        </w:rPr>
        <w:t>&lt;/TitreJust&gt;</w:t>
      </w:r>
    </w:p>
    <w:p w14:paraId="7DE23C50" w14:textId="77777777" w:rsidR="00700A4D" w:rsidRPr="004B61E1" w:rsidRDefault="00700A4D" w:rsidP="00700A4D">
      <w:pPr>
        <w:pStyle w:val="AmJustText"/>
      </w:pPr>
      <w:r w:rsidRPr="004B61E1">
        <w:t>Pakeitimu suteikiama reikiamo lankstumo siekiant užtikrinti, kad Sąjungos parama galėtų būti nukreipta atitinkamos valstybės narės nustatytiems prioritetams, iššūkiams ir poreikiams srityse, kurioms taikomas šis reglamentas.</w:t>
      </w:r>
    </w:p>
    <w:p w14:paraId="6B30D088" w14:textId="77777777" w:rsidR="00700A4D" w:rsidRPr="004B61E1" w:rsidRDefault="00700A4D" w:rsidP="00700A4D">
      <w:r w:rsidRPr="004B61E1">
        <w:rPr>
          <w:rStyle w:val="HideTWBExt"/>
          <w:noProof w:val="0"/>
        </w:rPr>
        <w:t>&lt;/Amend&gt;</w:t>
      </w:r>
    </w:p>
    <w:p w14:paraId="1A8435B2"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39</w:t>
      </w:r>
      <w:r w:rsidRPr="004B61E1">
        <w:rPr>
          <w:rStyle w:val="HideTWBExt"/>
          <w:noProof w:val="0"/>
        </w:rPr>
        <w:t>&lt;/NumAm&gt;</w:t>
      </w:r>
    </w:p>
    <w:p w14:paraId="5D0CBBF6"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4C93C573" w14:textId="77777777" w:rsidR="00700A4D" w:rsidRPr="004B61E1" w:rsidRDefault="00700A4D" w:rsidP="00700A4D">
      <w:pPr>
        <w:pStyle w:val="NormalBold"/>
      </w:pPr>
      <w:r w:rsidRPr="004B61E1">
        <w:rPr>
          <w:rStyle w:val="HideTWBExt"/>
          <w:b w:val="0"/>
          <w:noProof w:val="0"/>
        </w:rPr>
        <w:t>&lt;/RepeatBlock-By&gt;</w:t>
      </w:r>
    </w:p>
    <w:p w14:paraId="5C0ABAFF"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2B4A9E5" w14:textId="77777777" w:rsidR="00700A4D" w:rsidRPr="004B61E1" w:rsidRDefault="00700A4D" w:rsidP="00700A4D">
      <w:pPr>
        <w:pStyle w:val="NormalBold"/>
      </w:pPr>
      <w:r w:rsidRPr="004B61E1">
        <w:rPr>
          <w:rStyle w:val="HideTWBExt"/>
          <w:noProof w:val="0"/>
        </w:rPr>
        <w:t>&lt;Article&gt;</w:t>
      </w:r>
      <w:r w:rsidRPr="004B61E1">
        <w:t>3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1DD23D7" w14:textId="77777777" w:rsidTr="00163B19">
        <w:trPr>
          <w:trHeight w:hRule="exact" w:val="240"/>
          <w:jc w:val="center"/>
        </w:trPr>
        <w:tc>
          <w:tcPr>
            <w:tcW w:w="9752" w:type="dxa"/>
            <w:gridSpan w:val="2"/>
            <w:tcBorders>
              <w:top w:val="nil"/>
              <w:left w:val="nil"/>
              <w:bottom w:val="nil"/>
              <w:right w:val="nil"/>
            </w:tcBorders>
          </w:tcPr>
          <w:p w14:paraId="07E68731" w14:textId="77777777" w:rsidR="00700A4D" w:rsidRPr="004B61E1" w:rsidRDefault="00700A4D" w:rsidP="00163B19"/>
        </w:tc>
      </w:tr>
      <w:tr w:rsidR="00700A4D" w:rsidRPr="004B61E1" w14:paraId="0E5FD7B1" w14:textId="77777777" w:rsidTr="00163B19">
        <w:trPr>
          <w:trHeight w:val="240"/>
          <w:jc w:val="center"/>
        </w:trPr>
        <w:tc>
          <w:tcPr>
            <w:tcW w:w="4876" w:type="dxa"/>
            <w:tcBorders>
              <w:top w:val="nil"/>
              <w:left w:val="nil"/>
              <w:bottom w:val="nil"/>
              <w:right w:val="nil"/>
            </w:tcBorders>
          </w:tcPr>
          <w:p w14:paraId="0BB4BC0F"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F9F53D5" w14:textId="77777777" w:rsidR="00700A4D" w:rsidRPr="004B61E1" w:rsidRDefault="00700A4D" w:rsidP="00163B19">
            <w:pPr>
              <w:pStyle w:val="AmColumnHeading"/>
            </w:pPr>
            <w:r w:rsidRPr="004B61E1">
              <w:t>Pakeitimas</w:t>
            </w:r>
          </w:p>
        </w:tc>
      </w:tr>
      <w:tr w:rsidR="00700A4D" w:rsidRPr="004B61E1" w14:paraId="5912C122" w14:textId="77777777" w:rsidTr="00163B19">
        <w:trPr>
          <w:jc w:val="center"/>
        </w:trPr>
        <w:tc>
          <w:tcPr>
            <w:tcW w:w="4876" w:type="dxa"/>
            <w:tcBorders>
              <w:top w:val="nil"/>
              <w:left w:val="nil"/>
              <w:bottom w:val="nil"/>
              <w:right w:val="nil"/>
            </w:tcBorders>
          </w:tcPr>
          <w:p w14:paraId="0DE25574" w14:textId="77777777" w:rsidR="00700A4D" w:rsidRPr="004B61E1" w:rsidRDefault="00700A4D" w:rsidP="00163B19">
            <w:pPr>
              <w:pStyle w:val="Normal6a"/>
            </w:pPr>
            <w:r w:rsidRPr="004B61E1">
              <w:t>(3)</w:t>
            </w:r>
            <w:r w:rsidRPr="004B61E1">
              <w:tab/>
              <w:t>šiuo reglamentu nustatomi Sąjungos paramos tikslai. Kad būtų galima kuo geriau pasiekti aukštą saugumo lygį visoje Sąjungoje, valstybės narės turėtų užtikrinti, kad jų nacionalinės ir regioninės partnerystės planuose būtų siekiama kiekvieno iš šiame reglamente nustatytų tikslų;</w:t>
            </w:r>
          </w:p>
        </w:tc>
        <w:tc>
          <w:tcPr>
            <w:tcW w:w="4876" w:type="dxa"/>
            <w:tcBorders>
              <w:top w:val="nil"/>
              <w:left w:val="nil"/>
              <w:bottom w:val="nil"/>
              <w:right w:val="nil"/>
            </w:tcBorders>
          </w:tcPr>
          <w:p w14:paraId="3EF506CD" w14:textId="77777777" w:rsidR="00700A4D" w:rsidRPr="004B61E1" w:rsidRDefault="00700A4D" w:rsidP="00163B19">
            <w:pPr>
              <w:pStyle w:val="Normal6a"/>
            </w:pPr>
            <w:r w:rsidRPr="004B61E1">
              <w:t>(3)</w:t>
            </w:r>
            <w:r w:rsidRPr="004B61E1">
              <w:tab/>
              <w:t xml:space="preserve">šiuo reglamentu nustatomi Sąjungos paramos </w:t>
            </w:r>
            <w:r w:rsidRPr="004B61E1">
              <w:rPr>
                <w:b/>
                <w:bCs/>
                <w:i/>
                <w:iCs/>
              </w:rPr>
              <w:t>vidaus saugumui</w:t>
            </w:r>
            <w:r w:rsidRPr="004B61E1">
              <w:t xml:space="preserve"> tikslai. Kad būtų galima kuo geriau pasiekti aukštą saugumo lygį visoje Sąjungoje, valstybės narės turėtų užtikrinti, kad jų nacionalinės ir regioninės partnerystės planuose būtų siekiama kiekvieno iš šiame reglamente nustatytų tikslų;</w:t>
            </w:r>
          </w:p>
        </w:tc>
      </w:tr>
    </w:tbl>
    <w:p w14:paraId="3F882D50"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63F287B" w14:textId="77777777" w:rsidR="00700A4D" w:rsidRPr="004B61E1" w:rsidRDefault="00700A4D" w:rsidP="00700A4D">
      <w:r w:rsidRPr="004B61E1">
        <w:rPr>
          <w:rStyle w:val="HideTWBExt"/>
          <w:noProof w:val="0"/>
        </w:rPr>
        <w:t>&lt;/Amend&gt;</w:t>
      </w:r>
    </w:p>
    <w:p w14:paraId="4B4D709A"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40</w:t>
      </w:r>
      <w:r w:rsidRPr="004B61E1">
        <w:rPr>
          <w:rStyle w:val="HideTWBExt"/>
          <w:noProof w:val="0"/>
        </w:rPr>
        <w:t>&lt;/NumAm&gt;</w:t>
      </w:r>
    </w:p>
    <w:p w14:paraId="74E591A5" w14:textId="77777777" w:rsidR="00700A4D" w:rsidRPr="004B61E1" w:rsidRDefault="00700A4D" w:rsidP="00700A4D">
      <w:pPr>
        <w:pStyle w:val="NormalBold"/>
      </w:pPr>
      <w:r w:rsidRPr="004B61E1">
        <w:rPr>
          <w:rStyle w:val="HideTWBExt"/>
          <w:b w:val="0"/>
          <w:noProof w:val="0"/>
        </w:rPr>
        <w:t>&lt;RepeatBlock-By&gt;&lt;Members&gt;</w:t>
      </w:r>
      <w:r w:rsidRPr="004B61E1">
        <w:t>Raquel García Hermida-Van Der Walle, Fabienne Keller, Veronika Cifrová Ostrihoňová, Lucia Yar, Sophie Wilmès, Abir Al-Sahlani, Jan-Christoph Oetjen</w:t>
      </w:r>
      <w:r w:rsidRPr="004B61E1">
        <w:rPr>
          <w:rStyle w:val="HideTWBExt"/>
          <w:b w:val="0"/>
          <w:noProof w:val="0"/>
        </w:rPr>
        <w:t>&lt;/Members&gt;</w:t>
      </w:r>
    </w:p>
    <w:p w14:paraId="26114EA5" w14:textId="77777777" w:rsidR="00700A4D" w:rsidRPr="004B61E1" w:rsidRDefault="00700A4D" w:rsidP="00700A4D">
      <w:pPr>
        <w:pStyle w:val="NormalBold"/>
      </w:pPr>
      <w:r w:rsidRPr="004B61E1">
        <w:rPr>
          <w:rStyle w:val="HideTWBExt"/>
          <w:b w:val="0"/>
          <w:noProof w:val="0"/>
        </w:rPr>
        <w:t>&lt;/RepeatBlock-By&gt;</w:t>
      </w:r>
    </w:p>
    <w:p w14:paraId="0102D268"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644E97AD" w14:textId="77777777" w:rsidR="00700A4D" w:rsidRPr="004B61E1" w:rsidRDefault="00700A4D" w:rsidP="00700A4D">
      <w:pPr>
        <w:pStyle w:val="NormalBold"/>
      </w:pPr>
      <w:r w:rsidRPr="004B61E1">
        <w:rPr>
          <w:rStyle w:val="HideTWBExt"/>
          <w:noProof w:val="0"/>
        </w:rPr>
        <w:t>&lt;Article&gt;</w:t>
      </w:r>
      <w:r w:rsidRPr="004B61E1">
        <w:t>3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CB658B5" w14:textId="77777777" w:rsidTr="00163B19">
        <w:trPr>
          <w:trHeight w:hRule="exact" w:val="240"/>
          <w:jc w:val="center"/>
        </w:trPr>
        <w:tc>
          <w:tcPr>
            <w:tcW w:w="9752" w:type="dxa"/>
            <w:gridSpan w:val="2"/>
            <w:tcBorders>
              <w:top w:val="nil"/>
              <w:left w:val="nil"/>
              <w:bottom w:val="nil"/>
              <w:right w:val="nil"/>
            </w:tcBorders>
          </w:tcPr>
          <w:p w14:paraId="361DB505" w14:textId="77777777" w:rsidR="00700A4D" w:rsidRPr="004B61E1" w:rsidRDefault="00700A4D" w:rsidP="00163B19"/>
        </w:tc>
      </w:tr>
      <w:tr w:rsidR="00700A4D" w:rsidRPr="004B61E1" w14:paraId="6F481B9B" w14:textId="77777777" w:rsidTr="00163B19">
        <w:trPr>
          <w:trHeight w:val="240"/>
          <w:jc w:val="center"/>
        </w:trPr>
        <w:tc>
          <w:tcPr>
            <w:tcW w:w="4876" w:type="dxa"/>
            <w:tcBorders>
              <w:top w:val="nil"/>
              <w:left w:val="nil"/>
              <w:bottom w:val="nil"/>
              <w:right w:val="nil"/>
            </w:tcBorders>
          </w:tcPr>
          <w:p w14:paraId="6A75F410"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A21019F" w14:textId="77777777" w:rsidR="00700A4D" w:rsidRPr="004B61E1" w:rsidRDefault="00700A4D" w:rsidP="00163B19">
            <w:pPr>
              <w:pStyle w:val="AmColumnHeading"/>
            </w:pPr>
            <w:r w:rsidRPr="004B61E1">
              <w:t>Pakeitimas</w:t>
            </w:r>
          </w:p>
        </w:tc>
      </w:tr>
      <w:tr w:rsidR="00700A4D" w:rsidRPr="004B61E1" w14:paraId="2C79BE82" w14:textId="77777777" w:rsidTr="00163B19">
        <w:trPr>
          <w:jc w:val="center"/>
        </w:trPr>
        <w:tc>
          <w:tcPr>
            <w:tcW w:w="4876" w:type="dxa"/>
            <w:tcBorders>
              <w:top w:val="nil"/>
              <w:left w:val="nil"/>
              <w:bottom w:val="nil"/>
              <w:right w:val="nil"/>
            </w:tcBorders>
          </w:tcPr>
          <w:p w14:paraId="3C580A43" w14:textId="77777777" w:rsidR="00700A4D" w:rsidRPr="004B61E1" w:rsidRDefault="00700A4D" w:rsidP="00163B19">
            <w:pPr>
              <w:pStyle w:val="Normal6a"/>
            </w:pPr>
          </w:p>
        </w:tc>
        <w:tc>
          <w:tcPr>
            <w:tcW w:w="4876" w:type="dxa"/>
            <w:tcBorders>
              <w:top w:val="nil"/>
              <w:left w:val="nil"/>
              <w:bottom w:val="nil"/>
              <w:right w:val="nil"/>
            </w:tcBorders>
          </w:tcPr>
          <w:p w14:paraId="188E770C" w14:textId="77777777" w:rsidR="00700A4D" w:rsidRPr="004B61E1" w:rsidRDefault="00700A4D" w:rsidP="00163B19">
            <w:pPr>
              <w:pStyle w:val="Normal6a"/>
            </w:pPr>
            <w:r w:rsidRPr="004B61E1">
              <w:rPr>
                <w:b/>
                <w:i/>
              </w:rPr>
              <w:t>(3a)</w:t>
            </w:r>
            <w:r w:rsidRPr="004B61E1">
              <w:tab/>
            </w:r>
            <w:r w:rsidRPr="004B61E1">
              <w:rPr>
                <w:b/>
                <w:i/>
              </w:rPr>
              <w:t>kadangi tarpvalstybinės organizuotos nusikalstamos grupės savo veikloje naudojasi tuo, kad pasienio regionuose yra daug sudėtingų jurisdikcijų, labai svarbu, kad pasienio regionų poreikiai ir prioritetai būtų įtraukti į valstybių narių nacionalinės ir regioninės partnerystės planus;</w:t>
            </w:r>
          </w:p>
        </w:tc>
      </w:tr>
    </w:tbl>
    <w:p w14:paraId="558E4F13"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F7C818A" w14:textId="77777777" w:rsidR="00700A4D" w:rsidRPr="004B61E1" w:rsidRDefault="00700A4D" w:rsidP="00700A4D">
      <w:r w:rsidRPr="004B61E1">
        <w:rPr>
          <w:rStyle w:val="HideTWBExt"/>
          <w:noProof w:val="0"/>
        </w:rPr>
        <w:lastRenderedPageBreak/>
        <w:t>&lt;/Amend&gt;</w:t>
      </w:r>
    </w:p>
    <w:p w14:paraId="74289F7A"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41</w:t>
      </w:r>
      <w:r w:rsidRPr="004B61E1">
        <w:rPr>
          <w:rStyle w:val="HideTWBExt"/>
          <w:b w:val="0"/>
          <w:noProof w:val="0"/>
        </w:rPr>
        <w:t>&lt;/NumAm&gt;</w:t>
      </w:r>
    </w:p>
    <w:p w14:paraId="557B012E" w14:textId="77777777" w:rsidR="00700A4D" w:rsidRPr="004B61E1" w:rsidRDefault="00700A4D" w:rsidP="00700A4D">
      <w:pPr>
        <w:pStyle w:val="NormalBold"/>
      </w:pPr>
      <w:r w:rsidRPr="004B61E1">
        <w:rPr>
          <w:rStyle w:val="HideTWBExt"/>
          <w:b w:val="0"/>
          <w:noProof w:val="0"/>
        </w:rPr>
        <w:t>&lt;RepeatBlock-By&gt;&lt;Members&gt;</w:t>
      </w:r>
      <w:r w:rsidRPr="004B61E1">
        <w:t>Mariusz Kamiński, Maciej Wąsik</w:t>
      </w:r>
      <w:r w:rsidRPr="004B61E1">
        <w:rPr>
          <w:rStyle w:val="HideTWBExt"/>
          <w:b w:val="0"/>
          <w:noProof w:val="0"/>
        </w:rPr>
        <w:t>&lt;/Members&gt;</w:t>
      </w:r>
    </w:p>
    <w:p w14:paraId="6AE93745" w14:textId="77777777" w:rsidR="00700A4D" w:rsidRPr="004B61E1" w:rsidRDefault="00700A4D" w:rsidP="00700A4D">
      <w:pPr>
        <w:pStyle w:val="NormalBold"/>
      </w:pPr>
      <w:r w:rsidRPr="004B61E1">
        <w:rPr>
          <w:rStyle w:val="HideTWBExt"/>
          <w:b w:val="0"/>
          <w:noProof w:val="0"/>
        </w:rPr>
        <w:t>&lt;/RepeatBlock-By&gt;</w:t>
      </w:r>
    </w:p>
    <w:p w14:paraId="0FFA520C"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112A5321" w14:textId="77777777" w:rsidR="00700A4D" w:rsidRPr="004B61E1" w:rsidRDefault="00700A4D" w:rsidP="00700A4D">
      <w:pPr>
        <w:pStyle w:val="NormalBold"/>
      </w:pPr>
      <w:r w:rsidRPr="004B61E1">
        <w:rPr>
          <w:rStyle w:val="HideTWBExt"/>
          <w:b w:val="0"/>
          <w:noProof w:val="0"/>
        </w:rPr>
        <w:t>&lt;Article&gt;</w:t>
      </w:r>
      <w:r w:rsidRPr="004B61E1">
        <w:t>4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750CE57" w14:textId="77777777" w:rsidTr="00163B19">
        <w:trPr>
          <w:trHeight w:hRule="exact" w:val="240"/>
          <w:jc w:val="center"/>
        </w:trPr>
        <w:tc>
          <w:tcPr>
            <w:tcW w:w="9752" w:type="dxa"/>
            <w:gridSpan w:val="2"/>
            <w:tcBorders>
              <w:top w:val="nil"/>
              <w:left w:val="nil"/>
              <w:bottom w:val="nil"/>
              <w:right w:val="nil"/>
            </w:tcBorders>
          </w:tcPr>
          <w:p w14:paraId="1FC3D861" w14:textId="77777777" w:rsidR="00700A4D" w:rsidRPr="004B61E1" w:rsidRDefault="00700A4D" w:rsidP="00163B19"/>
        </w:tc>
      </w:tr>
      <w:tr w:rsidR="00700A4D" w:rsidRPr="004B61E1" w14:paraId="66B7E085" w14:textId="77777777" w:rsidTr="00163B19">
        <w:trPr>
          <w:trHeight w:val="240"/>
          <w:jc w:val="center"/>
        </w:trPr>
        <w:tc>
          <w:tcPr>
            <w:tcW w:w="4876" w:type="dxa"/>
            <w:tcBorders>
              <w:top w:val="nil"/>
              <w:left w:val="nil"/>
              <w:bottom w:val="nil"/>
              <w:right w:val="nil"/>
            </w:tcBorders>
          </w:tcPr>
          <w:p w14:paraId="3208B5ED"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338022B" w14:textId="77777777" w:rsidR="00700A4D" w:rsidRPr="004B61E1" w:rsidRDefault="00700A4D" w:rsidP="00163B19">
            <w:pPr>
              <w:pStyle w:val="AmColumnHeading"/>
            </w:pPr>
            <w:r w:rsidRPr="004B61E1">
              <w:t>Pakeitimas</w:t>
            </w:r>
          </w:p>
        </w:tc>
      </w:tr>
      <w:tr w:rsidR="00700A4D" w:rsidRPr="004B61E1" w14:paraId="4A5512F1" w14:textId="77777777" w:rsidTr="00163B19">
        <w:trPr>
          <w:jc w:val="center"/>
        </w:trPr>
        <w:tc>
          <w:tcPr>
            <w:tcW w:w="4876" w:type="dxa"/>
            <w:tcBorders>
              <w:top w:val="nil"/>
              <w:left w:val="nil"/>
              <w:bottom w:val="nil"/>
              <w:right w:val="nil"/>
            </w:tcBorders>
          </w:tcPr>
          <w:p w14:paraId="372D314C" w14:textId="77777777" w:rsidR="00700A4D" w:rsidRPr="004B61E1" w:rsidRDefault="00700A4D" w:rsidP="00163B19">
            <w:pPr>
              <w:pStyle w:val="Normal6a"/>
            </w:pPr>
            <w:r w:rsidRPr="004B61E1">
              <w:t>(4)</w:t>
            </w:r>
            <w:r w:rsidRPr="004B61E1">
              <w:tab/>
              <w:t>visoms valstybėms narėms skirtinas sumas Komisija turėtų nustatyti pagal paskirstymo metodiką, nustatytą Reglamente (ES) [...], kuriuo nustatomas Europos klestėjimo ir saugumo fondas ekonominės, teritorinės ir socialinės sanglaudos, žemės ūkio ir kaimo plėtros bei žuvininkystės ir jūrų reikalams, priimdama vieną įgyvendinimo sprendimą. Tame sprendime paprastai taip pat turėtų būti nurodytos sumos pagal Reglamentą (ES) [...], kuriuo nustatomas Europos klestėjimo ir saugumo fondas ekonominės, teritorinės ir socialinės sanglaudos, žemės ūkio ir kaimo plėtros bei žuvininkystės ir jūrų reikalams, Reglamentą (ES) [...], kuriuo nustatoma Sąjungos parama prieglobsčiui, migracijai ir integracijai, ir Reglamentą (ES) [...], kuriuo nustatoma Sąjungos parama Šengeno erdvei, Europos integruotam sienų valdymui ir bendrai vizų politikai;</w:t>
            </w:r>
          </w:p>
        </w:tc>
        <w:tc>
          <w:tcPr>
            <w:tcW w:w="4876" w:type="dxa"/>
            <w:tcBorders>
              <w:top w:val="nil"/>
              <w:left w:val="nil"/>
              <w:bottom w:val="nil"/>
              <w:right w:val="nil"/>
            </w:tcBorders>
          </w:tcPr>
          <w:p w14:paraId="5BC9086D" w14:textId="77777777" w:rsidR="00700A4D" w:rsidRPr="004B61E1" w:rsidRDefault="00700A4D" w:rsidP="00163B19">
            <w:pPr>
              <w:pStyle w:val="Normal6a"/>
            </w:pPr>
            <w:r w:rsidRPr="004B61E1">
              <w:t>(4)</w:t>
            </w:r>
            <w:r w:rsidRPr="004B61E1">
              <w:tab/>
              <w:t>visoms valstybėms narėms skirtinas sumas Komisija turėtų nustatyti pagal paskirstymo metodiką, nustatytą Reglamente (ES) [...], kuriuo nustatomas Europos klestėjimo ir saugumo fondas ekonominės, teritorinės ir socialinės sanglaudos, žemės ūkio ir kaimo plėtros bei žuvininkystės ir jūrų reikalams, priimdama vieną įgyvendinimo sprendimą. Tame sprendime paprastai taip pat turėtų būti nurodytos sumos pagal Reglamentą (ES) [...], kuriuo nustatomas Europos klestėjimo ir saugumo fondas ekonominės, teritorinės ir socialinės sanglaudos, žemės ūkio ir kaimo plėtros bei žuvininkystės ir jūrų reikalams, Reglamentą (ES) [...], kuriuo nustatoma Sąjungos parama prieglobsčiui, migracijai ir integracijai, ir Reglamentą (ES) [...], kuriuo nustatoma Sąjungos parama Šengeno erdvei, Europos integruotam sienų valdymui ir bendrai vizų politikai</w:t>
            </w:r>
            <w:r w:rsidRPr="004B61E1">
              <w:rPr>
                <w:b/>
                <w:bCs/>
                <w:i/>
                <w:iCs/>
              </w:rPr>
              <w:t>, atsižvelgiant į grėsmių mastą atskirose valstybėse narėse, taip pat į jų išlaidas ir pastangas užtikrinti saugumą, įskaitant sienų apsaugą</w:t>
            </w:r>
            <w:r w:rsidRPr="004B61E1">
              <w:t>;</w:t>
            </w:r>
          </w:p>
        </w:tc>
      </w:tr>
    </w:tbl>
    <w:p w14:paraId="3CC47D1F"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{PL}</w:t>
      </w:r>
      <w:r w:rsidRPr="004B61E1">
        <w:t>pl</w:t>
      </w:r>
      <w:r w:rsidRPr="004B61E1">
        <w:rPr>
          <w:rStyle w:val="HideTWBExt"/>
          <w:noProof w:val="0"/>
        </w:rPr>
        <w:t>&lt;/Original&gt;</w:t>
      </w:r>
    </w:p>
    <w:p w14:paraId="5900D25F" w14:textId="77777777" w:rsidR="00700A4D" w:rsidRPr="004B61E1" w:rsidRDefault="00700A4D" w:rsidP="00700A4D">
      <w:r w:rsidRPr="004B61E1">
        <w:rPr>
          <w:rStyle w:val="HideTWBExt"/>
          <w:noProof w:val="0"/>
        </w:rPr>
        <w:t>&lt;/Amend&gt;</w:t>
      </w:r>
    </w:p>
    <w:p w14:paraId="10686EE7"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42</w:t>
      </w:r>
      <w:r w:rsidRPr="004B61E1">
        <w:rPr>
          <w:rStyle w:val="HideTWBExt"/>
          <w:b w:val="0"/>
          <w:noProof w:val="0"/>
        </w:rPr>
        <w:t>&lt;/NumAm&gt;</w:t>
      </w:r>
    </w:p>
    <w:p w14:paraId="11734DFE"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0F83B3FC" w14:textId="77777777" w:rsidR="00700A4D" w:rsidRPr="004B61E1" w:rsidRDefault="00700A4D" w:rsidP="00700A4D">
      <w:pPr>
        <w:pStyle w:val="NormalBold"/>
      </w:pPr>
      <w:r w:rsidRPr="004B61E1">
        <w:rPr>
          <w:rStyle w:val="HideTWBExt"/>
          <w:b w:val="0"/>
          <w:noProof w:val="0"/>
        </w:rPr>
        <w:t>&lt;/RepeatBlock-By&gt;</w:t>
      </w:r>
    </w:p>
    <w:p w14:paraId="4A9C928D"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73AF1A6A" w14:textId="77777777" w:rsidR="00700A4D" w:rsidRPr="004B61E1" w:rsidRDefault="00700A4D" w:rsidP="00700A4D">
      <w:pPr>
        <w:pStyle w:val="NormalBold"/>
      </w:pPr>
      <w:r w:rsidRPr="004B61E1">
        <w:rPr>
          <w:rStyle w:val="HideTWBExt"/>
          <w:b w:val="0"/>
          <w:noProof w:val="0"/>
        </w:rPr>
        <w:t>&lt;Article&gt;</w:t>
      </w:r>
      <w:r w:rsidRPr="004B61E1">
        <w:t>4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C50395A" w14:textId="77777777" w:rsidTr="00163B19">
        <w:trPr>
          <w:trHeight w:hRule="exact" w:val="240"/>
          <w:jc w:val="center"/>
        </w:trPr>
        <w:tc>
          <w:tcPr>
            <w:tcW w:w="9752" w:type="dxa"/>
            <w:gridSpan w:val="2"/>
            <w:tcBorders>
              <w:top w:val="nil"/>
              <w:left w:val="nil"/>
              <w:bottom w:val="nil"/>
              <w:right w:val="nil"/>
            </w:tcBorders>
          </w:tcPr>
          <w:p w14:paraId="1F9543A1" w14:textId="77777777" w:rsidR="00700A4D" w:rsidRPr="004B61E1" w:rsidRDefault="00700A4D" w:rsidP="00163B19"/>
        </w:tc>
      </w:tr>
      <w:tr w:rsidR="00700A4D" w:rsidRPr="004B61E1" w14:paraId="1C20316F" w14:textId="77777777" w:rsidTr="00163B19">
        <w:trPr>
          <w:trHeight w:val="240"/>
          <w:jc w:val="center"/>
        </w:trPr>
        <w:tc>
          <w:tcPr>
            <w:tcW w:w="4876" w:type="dxa"/>
            <w:tcBorders>
              <w:top w:val="nil"/>
              <w:left w:val="nil"/>
              <w:bottom w:val="nil"/>
              <w:right w:val="nil"/>
            </w:tcBorders>
          </w:tcPr>
          <w:p w14:paraId="6CB4FE92"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6970ED0" w14:textId="77777777" w:rsidR="00700A4D" w:rsidRPr="004B61E1" w:rsidRDefault="00700A4D" w:rsidP="00163B19">
            <w:pPr>
              <w:pStyle w:val="AmColumnHeading"/>
            </w:pPr>
            <w:r w:rsidRPr="004B61E1">
              <w:t>Pakeitimas</w:t>
            </w:r>
          </w:p>
        </w:tc>
      </w:tr>
      <w:tr w:rsidR="00700A4D" w:rsidRPr="004B61E1" w14:paraId="1A05C21E" w14:textId="77777777" w:rsidTr="00163B19">
        <w:trPr>
          <w:jc w:val="center"/>
        </w:trPr>
        <w:tc>
          <w:tcPr>
            <w:tcW w:w="4876" w:type="dxa"/>
            <w:tcBorders>
              <w:top w:val="nil"/>
              <w:left w:val="nil"/>
              <w:bottom w:val="nil"/>
              <w:right w:val="nil"/>
            </w:tcBorders>
          </w:tcPr>
          <w:p w14:paraId="1A152A25" w14:textId="77777777" w:rsidR="00700A4D" w:rsidRPr="004B61E1" w:rsidRDefault="00700A4D" w:rsidP="00163B19">
            <w:pPr>
              <w:pStyle w:val="Normal6a"/>
            </w:pPr>
            <w:r w:rsidRPr="004B61E1">
              <w:lastRenderedPageBreak/>
              <w:t>(4)</w:t>
            </w:r>
            <w:r w:rsidRPr="004B61E1">
              <w:tab/>
              <w:t>visoms valstybėms narėms skirtinas sumas Komisija turėtų nustatyti pagal paskirstymo metodiką, nustatytą Reglamente (ES) [...], kuriuo nustatomas Europos klestėjimo ir saugumo fondas ekonominės, teritorinės ir socialinės sanglaudos, žemės ūkio ir kaimo plėtros bei žuvininkystės ir jūrų reikalams, priimdama vieną įgyvendinimo sprendimą. Tame sprendime paprastai taip pat turėtų būti nurodytos sumos pagal Reglamentą (ES) [...], kuriuo nustatomas Europos klestėjimo ir saugumo fondas ekonominės, teritorinės ir socialinės sanglaudos, žemės ūkio ir kaimo plėtros bei žuvininkystės ir jūrų reikalams, Reglamentą (ES) [...], kuriuo nustatoma Sąjungos parama prieglobsčiui, migracijai ir integracijai, ir Reglamentą (ES) [...], kuriuo nustatoma Sąjungos parama Šengeno erdvei, Europos integruotam sienų valdymui ir bendrai vizų politikai;</w:t>
            </w:r>
          </w:p>
        </w:tc>
        <w:tc>
          <w:tcPr>
            <w:tcW w:w="4876" w:type="dxa"/>
            <w:tcBorders>
              <w:top w:val="nil"/>
              <w:left w:val="nil"/>
              <w:bottom w:val="nil"/>
              <w:right w:val="nil"/>
            </w:tcBorders>
          </w:tcPr>
          <w:p w14:paraId="38FE9779" w14:textId="46154DEA" w:rsidR="00700A4D" w:rsidRPr="004B61E1" w:rsidRDefault="00700A4D" w:rsidP="00163B19">
            <w:pPr>
              <w:pStyle w:val="Normal6a"/>
            </w:pPr>
            <w:r w:rsidRPr="004B61E1">
              <w:t>(4)</w:t>
            </w:r>
            <w:r w:rsidRPr="004B61E1">
              <w:tab/>
              <w:t>visoms valstybėms narėms skirtinas sumas Komisija turėtų nustatyti pagal paskirstymo metodiką, nustatytą Reglamente (ES) [...], kuriuo nustatomas Europos klestėjimo ir saugumo fondas ekonominės, teritorinės ir socialinės sanglaudos, žemės ūkio ir kaimo plėtros bei žuvininkystės ir jūrų reikalams, priimdama vieną įgyvendinimo sprendimą</w:t>
            </w:r>
            <w:r w:rsidRPr="004B61E1">
              <w:rPr>
                <w:b/>
                <w:bCs/>
                <w:i/>
                <w:iCs/>
              </w:rPr>
              <w:t>, tinkamai atsižvelgdama į skirtingas atskirų valstybių narių saugumo problemas, geografines sąlygas ir veiklos poreikius</w:t>
            </w:r>
            <w:r w:rsidR="000E42DA" w:rsidRPr="004B61E1">
              <w:t>.</w:t>
            </w:r>
            <w:r w:rsidRPr="004B61E1">
              <w:t xml:space="preserve"> Tame sprendime paprastai taip pat turėtų būti nurodytos sumos pagal Reglamentą (ES) [...], kuriuo nustatomas Europos klestėjimo ir saugumo fondas ekonominės, teritorinės ir socialinės sanglaudos, žemės ūkio ir kaimo plėtros bei žuvininkystės ir jūrų reikalams, Reglamentą (ES) [...], kuriuo nustatoma Sąjungos parama prieglobsčiui, migracijai ir integracijai, ir Reglamentą (ES) [...], kuriuo nustatoma Sąjungos parama Šengeno erdvei, Europos integruotam sienų valdymui ir bendrai vizų politikai;</w:t>
            </w:r>
          </w:p>
        </w:tc>
      </w:tr>
    </w:tbl>
    <w:p w14:paraId="69F4C579"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6E48A538" w14:textId="77777777" w:rsidR="00700A4D" w:rsidRPr="004B61E1" w:rsidRDefault="00700A4D" w:rsidP="00700A4D">
      <w:r w:rsidRPr="004B61E1">
        <w:rPr>
          <w:rStyle w:val="HideTWBExt"/>
          <w:noProof w:val="0"/>
        </w:rPr>
        <w:t>&lt;/Amend&gt;</w:t>
      </w:r>
    </w:p>
    <w:p w14:paraId="095ECF37"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43</w:t>
      </w:r>
      <w:r w:rsidRPr="004B61E1">
        <w:rPr>
          <w:rStyle w:val="HideTWBExt"/>
          <w:noProof w:val="0"/>
        </w:rPr>
        <w:t>&lt;/NumAm&gt;</w:t>
      </w:r>
    </w:p>
    <w:p w14:paraId="154025A8"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58F16C1B" w14:textId="77777777" w:rsidR="00700A4D" w:rsidRPr="004B61E1" w:rsidRDefault="00700A4D" w:rsidP="00700A4D">
      <w:pPr>
        <w:pStyle w:val="NormalBold"/>
      </w:pPr>
      <w:r w:rsidRPr="004B61E1">
        <w:rPr>
          <w:rStyle w:val="HideTWBExt"/>
          <w:b w:val="0"/>
          <w:noProof w:val="0"/>
        </w:rPr>
        <w:t>&lt;/RepeatBlock-By&gt;</w:t>
      </w:r>
    </w:p>
    <w:p w14:paraId="40CD2BF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A1D5D22" w14:textId="77777777" w:rsidR="00700A4D" w:rsidRPr="004B61E1" w:rsidRDefault="00700A4D" w:rsidP="00700A4D">
      <w:pPr>
        <w:pStyle w:val="NormalBold"/>
      </w:pPr>
      <w:r w:rsidRPr="004B61E1">
        <w:rPr>
          <w:rStyle w:val="HideTWBExt"/>
          <w:noProof w:val="0"/>
        </w:rPr>
        <w:t>&lt;Article&gt;</w:t>
      </w:r>
      <w:r w:rsidRPr="004B61E1">
        <w:t>4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76DCFD3" w14:textId="77777777" w:rsidTr="00163B19">
        <w:trPr>
          <w:trHeight w:hRule="exact" w:val="240"/>
          <w:jc w:val="center"/>
        </w:trPr>
        <w:tc>
          <w:tcPr>
            <w:tcW w:w="9752" w:type="dxa"/>
            <w:gridSpan w:val="2"/>
            <w:tcBorders>
              <w:top w:val="nil"/>
              <w:left w:val="nil"/>
              <w:bottom w:val="nil"/>
              <w:right w:val="nil"/>
            </w:tcBorders>
          </w:tcPr>
          <w:p w14:paraId="738A9B1E" w14:textId="77777777" w:rsidR="00700A4D" w:rsidRPr="004B61E1" w:rsidRDefault="00700A4D" w:rsidP="00163B19"/>
        </w:tc>
      </w:tr>
      <w:tr w:rsidR="00700A4D" w:rsidRPr="004B61E1" w14:paraId="242C9A8E" w14:textId="77777777" w:rsidTr="00163B19">
        <w:trPr>
          <w:trHeight w:val="240"/>
          <w:jc w:val="center"/>
        </w:trPr>
        <w:tc>
          <w:tcPr>
            <w:tcW w:w="4876" w:type="dxa"/>
            <w:tcBorders>
              <w:top w:val="nil"/>
              <w:left w:val="nil"/>
              <w:bottom w:val="nil"/>
              <w:right w:val="nil"/>
            </w:tcBorders>
          </w:tcPr>
          <w:p w14:paraId="3ACAAA4B"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BF3D485" w14:textId="77777777" w:rsidR="00700A4D" w:rsidRPr="004B61E1" w:rsidRDefault="00700A4D" w:rsidP="00163B19">
            <w:pPr>
              <w:pStyle w:val="AmColumnHeading"/>
            </w:pPr>
            <w:r w:rsidRPr="004B61E1">
              <w:t>Pakeitimas</w:t>
            </w:r>
          </w:p>
        </w:tc>
      </w:tr>
      <w:tr w:rsidR="00700A4D" w:rsidRPr="004B61E1" w14:paraId="282D1227" w14:textId="77777777" w:rsidTr="00163B19">
        <w:trPr>
          <w:jc w:val="center"/>
        </w:trPr>
        <w:tc>
          <w:tcPr>
            <w:tcW w:w="4876" w:type="dxa"/>
            <w:tcBorders>
              <w:top w:val="nil"/>
              <w:left w:val="nil"/>
              <w:bottom w:val="nil"/>
              <w:right w:val="nil"/>
            </w:tcBorders>
          </w:tcPr>
          <w:p w14:paraId="5E3201D1" w14:textId="77777777" w:rsidR="00700A4D" w:rsidRPr="004B61E1" w:rsidRDefault="00700A4D" w:rsidP="00163B19">
            <w:pPr>
              <w:pStyle w:val="Normal6a"/>
            </w:pPr>
          </w:p>
        </w:tc>
        <w:tc>
          <w:tcPr>
            <w:tcW w:w="4876" w:type="dxa"/>
            <w:tcBorders>
              <w:top w:val="nil"/>
              <w:left w:val="nil"/>
              <w:bottom w:val="nil"/>
              <w:right w:val="nil"/>
            </w:tcBorders>
          </w:tcPr>
          <w:p w14:paraId="3F7C8CA9" w14:textId="77777777" w:rsidR="00700A4D" w:rsidRPr="004B61E1" w:rsidRDefault="00700A4D" w:rsidP="00163B19">
            <w:pPr>
              <w:pStyle w:val="Normal6a"/>
            </w:pPr>
            <w:r w:rsidRPr="004B61E1">
              <w:rPr>
                <w:b/>
                <w:i/>
              </w:rPr>
              <w:t>(4a)</w:t>
            </w:r>
            <w:r w:rsidRPr="004B61E1">
              <w:tab/>
            </w:r>
            <w:r w:rsidRPr="004B61E1">
              <w:rPr>
                <w:b/>
                <w:i/>
              </w:rPr>
              <w:t>Komisija turėtų užtikrinti, kad būtų reguliariai teikiamos viešos šio reglamento įgyvendinimo ataskaitos, įskaitant informaciją apie lėšų paskirstymą, pažangą siekiant 3 straipsnyje nurodytų tikslų ir remiamų veiksmų veiksmingumą;</w:t>
            </w:r>
          </w:p>
        </w:tc>
      </w:tr>
    </w:tbl>
    <w:p w14:paraId="641E2514"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38151F8" w14:textId="77777777" w:rsidR="00700A4D" w:rsidRPr="004B61E1" w:rsidRDefault="00700A4D" w:rsidP="00700A4D">
      <w:r w:rsidRPr="004B61E1">
        <w:rPr>
          <w:rStyle w:val="HideTWBExt"/>
          <w:noProof w:val="0"/>
        </w:rPr>
        <w:lastRenderedPageBreak/>
        <w:t>&lt;/Amend&gt;</w:t>
      </w:r>
    </w:p>
    <w:p w14:paraId="37629619"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44</w:t>
      </w:r>
      <w:r w:rsidRPr="004B61E1">
        <w:rPr>
          <w:rStyle w:val="HideTWBExt"/>
          <w:b w:val="0"/>
          <w:noProof w:val="0"/>
        </w:rPr>
        <w:t>&lt;/NumAm&gt;</w:t>
      </w:r>
    </w:p>
    <w:p w14:paraId="5C251785"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16042C60" w14:textId="77777777" w:rsidR="00700A4D" w:rsidRPr="004B61E1" w:rsidRDefault="00700A4D" w:rsidP="00700A4D">
      <w:pPr>
        <w:pStyle w:val="NormalBold"/>
      </w:pPr>
      <w:r w:rsidRPr="004B61E1">
        <w:rPr>
          <w:rStyle w:val="HideTWBExt"/>
          <w:b w:val="0"/>
          <w:noProof w:val="0"/>
        </w:rPr>
        <w:t>&lt;/RepeatBlock-By&gt;</w:t>
      </w:r>
    </w:p>
    <w:p w14:paraId="3927174C"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2BB58FD5" w14:textId="77777777" w:rsidR="00700A4D" w:rsidRPr="004B61E1" w:rsidRDefault="00700A4D" w:rsidP="00700A4D">
      <w:pPr>
        <w:pStyle w:val="NormalBold"/>
      </w:pPr>
      <w:r w:rsidRPr="004B61E1">
        <w:rPr>
          <w:rStyle w:val="HideTWBExt"/>
          <w:b w:val="0"/>
          <w:noProof w:val="0"/>
        </w:rPr>
        <w:t>&lt;Article&gt;</w:t>
      </w:r>
      <w:r w:rsidRPr="004B61E1">
        <w:t>5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C2194BE" w14:textId="77777777" w:rsidTr="00163B19">
        <w:trPr>
          <w:trHeight w:hRule="exact" w:val="240"/>
          <w:jc w:val="center"/>
        </w:trPr>
        <w:tc>
          <w:tcPr>
            <w:tcW w:w="9752" w:type="dxa"/>
            <w:gridSpan w:val="2"/>
            <w:tcBorders>
              <w:top w:val="nil"/>
              <w:left w:val="nil"/>
              <w:bottom w:val="nil"/>
              <w:right w:val="nil"/>
            </w:tcBorders>
          </w:tcPr>
          <w:p w14:paraId="6F5BB452" w14:textId="77777777" w:rsidR="00700A4D" w:rsidRPr="004B61E1" w:rsidRDefault="00700A4D" w:rsidP="00163B19"/>
        </w:tc>
      </w:tr>
      <w:tr w:rsidR="00700A4D" w:rsidRPr="004B61E1" w14:paraId="58355102" w14:textId="77777777" w:rsidTr="00163B19">
        <w:trPr>
          <w:trHeight w:val="240"/>
          <w:jc w:val="center"/>
        </w:trPr>
        <w:tc>
          <w:tcPr>
            <w:tcW w:w="4876" w:type="dxa"/>
            <w:tcBorders>
              <w:top w:val="nil"/>
              <w:left w:val="nil"/>
              <w:bottom w:val="nil"/>
              <w:right w:val="nil"/>
            </w:tcBorders>
          </w:tcPr>
          <w:p w14:paraId="1F5406AE"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59109E3" w14:textId="77777777" w:rsidR="00700A4D" w:rsidRPr="004B61E1" w:rsidRDefault="00700A4D" w:rsidP="00163B19">
            <w:pPr>
              <w:pStyle w:val="AmColumnHeading"/>
            </w:pPr>
            <w:r w:rsidRPr="004B61E1">
              <w:t>Pakeitimas</w:t>
            </w:r>
          </w:p>
        </w:tc>
      </w:tr>
      <w:tr w:rsidR="00700A4D" w:rsidRPr="004B61E1" w14:paraId="1E3361B4" w14:textId="77777777" w:rsidTr="00163B19">
        <w:trPr>
          <w:jc w:val="center"/>
        </w:trPr>
        <w:tc>
          <w:tcPr>
            <w:tcW w:w="4876" w:type="dxa"/>
            <w:tcBorders>
              <w:top w:val="nil"/>
              <w:left w:val="nil"/>
              <w:bottom w:val="nil"/>
              <w:right w:val="nil"/>
            </w:tcBorders>
          </w:tcPr>
          <w:p w14:paraId="1071AA32" w14:textId="77777777" w:rsidR="00700A4D" w:rsidRPr="004B61E1" w:rsidRDefault="00700A4D" w:rsidP="00163B19">
            <w:pPr>
              <w:pStyle w:val="Normal6a"/>
            </w:pPr>
            <w:r w:rsidRPr="004B61E1">
              <w:t>(5)</w:t>
            </w:r>
            <w:r w:rsidRPr="004B61E1">
              <w:tab/>
              <w:t>Sąjungos parama turėtų būti grindžiama ankstesnių programavimo laikotarpių rezultatais ir investicijomis vidaus saugumo srityje: 2007–2013 m. programomis „Nusikalstamumo prevencija ir kova su nusikalstamumu“ (ISEC) ir „Terorizmo ir kitos su saugumu susijusios rizikos prevencija, parengtis ir padarinių valdymas“ (CIPS), Europos Parlamento ir Tarybos reglamentu (ES) Nr. 513/2014</w:t>
            </w:r>
            <w:r w:rsidRPr="004B61E1">
              <w:rPr>
                <w:vertAlign w:val="superscript"/>
              </w:rPr>
              <w:t>4</w:t>
            </w:r>
            <w:r w:rsidRPr="004B61E1">
              <w:t xml:space="preserve"> kaip Vidaus saugumo fondo dalis nustatyta 2014–2020 m. policijos bendradarbiavimo, nusikalstamumo prevencijos, kovos su juo ir krizių valdymo priemone ir Europos Parlamento ir Tarybos reglamentu (ES) 2021/1149</w:t>
            </w:r>
            <w:r w:rsidRPr="004B61E1">
              <w:rPr>
                <w:vertAlign w:val="superscript"/>
              </w:rPr>
              <w:t>5</w:t>
            </w:r>
            <w:r w:rsidRPr="004B61E1">
              <w:t xml:space="preserve"> nustatytu 2021–2027 m. Vidaus saugumo fondu;</w:t>
            </w:r>
          </w:p>
        </w:tc>
        <w:tc>
          <w:tcPr>
            <w:tcW w:w="4876" w:type="dxa"/>
            <w:tcBorders>
              <w:top w:val="nil"/>
              <w:left w:val="nil"/>
              <w:bottom w:val="nil"/>
              <w:right w:val="nil"/>
            </w:tcBorders>
          </w:tcPr>
          <w:p w14:paraId="739B0C4A" w14:textId="7884C6DC" w:rsidR="00700A4D" w:rsidRPr="004B61E1" w:rsidRDefault="00700A4D" w:rsidP="00163B19">
            <w:pPr>
              <w:pStyle w:val="Normal6a"/>
            </w:pPr>
            <w:r w:rsidRPr="004B61E1">
              <w:t>(5)</w:t>
            </w:r>
            <w:r w:rsidRPr="004B61E1">
              <w:tab/>
              <w:t>Sąjungos parama turėtų būti grindžiama ankstesnių programavimo laikotarpių rezultatais ir investicijomis vidaus saugumo srityje: 2007–2013 m. programomis „Nusikalstamumo prevencija ir kova su nusikalstamumu“ (ISEC) ir „Terorizmo ir kitos su saugumu susijusios rizikos prevencija, parengtis ir padarinių valdymas“ (CIPS), Europos Parlamento ir Tarybos reglamentu (ES) Nr. 513/2014</w:t>
            </w:r>
            <w:r w:rsidRPr="004B61E1">
              <w:rPr>
                <w:vertAlign w:val="superscript"/>
              </w:rPr>
              <w:t>4</w:t>
            </w:r>
            <w:r w:rsidRPr="004B61E1">
              <w:t xml:space="preserve"> kaip Vidaus saugumo fondo dalis nustatyta 2014–2020 m. policijos bendradarbiavimo, nusikalstamumo prevencijos, kovos su juo ir krizių valdymo priemone ir Europos Parlamento ir Tarybos reglamentu (ES) 2021/1149</w:t>
            </w:r>
            <w:r w:rsidRPr="004B61E1">
              <w:rPr>
                <w:vertAlign w:val="superscript"/>
              </w:rPr>
              <w:t>5</w:t>
            </w:r>
            <w:r w:rsidRPr="004B61E1">
              <w:t xml:space="preserve"> nustatytu 2021–2027 m. Vidaus saugumo fondu</w:t>
            </w:r>
            <w:r w:rsidRPr="004B61E1">
              <w:rPr>
                <w:b/>
                <w:bCs/>
                <w:i/>
                <w:iCs/>
              </w:rPr>
              <w:t>, ypatingą dėmesį skiriant paramai praktiniams valstybių narių pajėgumams užtikrinti piliečių saugumą, kovoti su organizuotu ir tarpvalstybiniu nusikalstamumu ir stiprinti pasirengimą naujoms saugumo grėsmėms</w:t>
            </w:r>
            <w:r w:rsidRPr="004B61E1">
              <w:t>;</w:t>
            </w:r>
          </w:p>
        </w:tc>
      </w:tr>
      <w:tr w:rsidR="00700A4D" w:rsidRPr="004B61E1" w14:paraId="735765E0" w14:textId="77777777" w:rsidTr="00163B19">
        <w:trPr>
          <w:jc w:val="center"/>
        </w:trPr>
        <w:tc>
          <w:tcPr>
            <w:tcW w:w="4876" w:type="dxa"/>
            <w:tcBorders>
              <w:top w:val="nil"/>
              <w:left w:val="nil"/>
              <w:bottom w:val="nil"/>
              <w:right w:val="nil"/>
            </w:tcBorders>
          </w:tcPr>
          <w:p w14:paraId="343802BE" w14:textId="77777777" w:rsidR="00700A4D" w:rsidRPr="004B61E1" w:rsidRDefault="00700A4D" w:rsidP="00163B19">
            <w:pPr>
              <w:pStyle w:val="Normal6a"/>
            </w:pPr>
            <w:r w:rsidRPr="004B61E1">
              <w:rPr>
                <w:b/>
                <w:i/>
              </w:rPr>
              <w:t>_________________</w:t>
            </w:r>
          </w:p>
        </w:tc>
        <w:tc>
          <w:tcPr>
            <w:tcW w:w="4876" w:type="dxa"/>
            <w:tcBorders>
              <w:top w:val="nil"/>
              <w:left w:val="nil"/>
              <w:bottom w:val="nil"/>
              <w:right w:val="nil"/>
            </w:tcBorders>
          </w:tcPr>
          <w:p w14:paraId="63CE1062" w14:textId="77777777" w:rsidR="00700A4D" w:rsidRPr="004B61E1" w:rsidRDefault="00700A4D" w:rsidP="00163B19">
            <w:pPr>
              <w:pStyle w:val="Normal6a"/>
            </w:pPr>
            <w:r w:rsidRPr="004B61E1">
              <w:rPr>
                <w:b/>
                <w:i/>
              </w:rPr>
              <w:t>_________________</w:t>
            </w:r>
          </w:p>
        </w:tc>
      </w:tr>
      <w:tr w:rsidR="00700A4D" w:rsidRPr="004B61E1" w14:paraId="7C61448A" w14:textId="77777777" w:rsidTr="00163B19">
        <w:trPr>
          <w:jc w:val="center"/>
        </w:trPr>
        <w:tc>
          <w:tcPr>
            <w:tcW w:w="4876" w:type="dxa"/>
            <w:tcBorders>
              <w:top w:val="nil"/>
              <w:left w:val="nil"/>
              <w:bottom w:val="nil"/>
              <w:right w:val="nil"/>
            </w:tcBorders>
          </w:tcPr>
          <w:p w14:paraId="7AEC4040" w14:textId="77777777" w:rsidR="00700A4D" w:rsidRPr="004B61E1" w:rsidRDefault="00700A4D" w:rsidP="00163B19">
            <w:pPr>
              <w:pStyle w:val="Normal6a"/>
            </w:pPr>
            <w:r w:rsidRPr="004B61E1">
              <w:rPr>
                <w:vertAlign w:val="superscript"/>
              </w:rPr>
              <w:t>4</w:t>
            </w:r>
            <w:r w:rsidRPr="004B61E1">
              <w:t xml:space="preserve"> 2014 m. balandžio 16 d. Europos Parlamento ir Tarybos reglamentas (ES) Nr. 513/2014, kuriuo kaip Vidaus saugumo fondo dalis nustatoma policijos bendradarbiavimo, nusikalstamumo prevencijos, kovos su juo ir krizių valdymo finansinės paramos priemonė ir panaikinamas Tarybos sprendimas 2007/125/TVR, (OL L 150, 2014 5 20, p. 93, ELI: http://data.europa.eu/eli/reg/2014/513/oj).</w:t>
            </w:r>
          </w:p>
        </w:tc>
        <w:tc>
          <w:tcPr>
            <w:tcW w:w="4876" w:type="dxa"/>
            <w:tcBorders>
              <w:top w:val="nil"/>
              <w:left w:val="nil"/>
              <w:bottom w:val="nil"/>
              <w:right w:val="nil"/>
            </w:tcBorders>
          </w:tcPr>
          <w:p w14:paraId="5469DD72" w14:textId="77777777" w:rsidR="00700A4D" w:rsidRPr="004B61E1" w:rsidRDefault="00700A4D" w:rsidP="00163B19">
            <w:pPr>
              <w:pStyle w:val="Normal6a"/>
            </w:pPr>
            <w:r w:rsidRPr="004B61E1">
              <w:rPr>
                <w:vertAlign w:val="superscript"/>
              </w:rPr>
              <w:t>4</w:t>
            </w:r>
            <w:r w:rsidRPr="004B61E1">
              <w:t xml:space="preserve"> 2014 m. balandžio 16 d. Europos Parlamento ir Tarybos reglamentas (ES) Nr. 513/2014, kuriuo kaip Vidaus saugumo fondo dalis nustatoma policijos bendradarbiavimo, nusikalstamumo prevencijos, kovos su juo ir krizių valdymo finansinės paramos priemonė ir panaikinamas Tarybos sprendimas 2007/125/TVR, (OL L 150, 2014 5 20, p. 93, ELI: http://data.europa.eu/eli/reg/2014/513/oj).</w:t>
            </w:r>
          </w:p>
        </w:tc>
      </w:tr>
      <w:tr w:rsidR="00700A4D" w:rsidRPr="004B61E1" w14:paraId="3E823DDD" w14:textId="77777777" w:rsidTr="00163B19">
        <w:trPr>
          <w:jc w:val="center"/>
        </w:trPr>
        <w:tc>
          <w:tcPr>
            <w:tcW w:w="4876" w:type="dxa"/>
            <w:tcBorders>
              <w:top w:val="nil"/>
              <w:left w:val="nil"/>
              <w:bottom w:val="nil"/>
              <w:right w:val="nil"/>
            </w:tcBorders>
          </w:tcPr>
          <w:p w14:paraId="3A8F5214" w14:textId="77777777" w:rsidR="00700A4D" w:rsidRPr="004B61E1" w:rsidRDefault="00700A4D" w:rsidP="00163B19">
            <w:pPr>
              <w:pStyle w:val="Normal6a"/>
            </w:pPr>
            <w:r w:rsidRPr="004B61E1">
              <w:rPr>
                <w:vertAlign w:val="superscript"/>
              </w:rPr>
              <w:lastRenderedPageBreak/>
              <w:t>5</w:t>
            </w:r>
            <w:r w:rsidRPr="004B61E1">
              <w:t xml:space="preserve"> 2021 m. liepos 7 d. Europos Parlamento ir Tarybos reglamentas (ES) 2021/1149, kuriuo nustatomas Vidaus saugumo fondas, (OL L 251, 2021 7 15, p. 194, ELI: http://data.europa.eu/eli/reg/2021/1149/oj).</w:t>
            </w:r>
          </w:p>
        </w:tc>
        <w:tc>
          <w:tcPr>
            <w:tcW w:w="4876" w:type="dxa"/>
            <w:tcBorders>
              <w:top w:val="nil"/>
              <w:left w:val="nil"/>
              <w:bottom w:val="nil"/>
              <w:right w:val="nil"/>
            </w:tcBorders>
          </w:tcPr>
          <w:p w14:paraId="274C8B21" w14:textId="77777777" w:rsidR="00700A4D" w:rsidRPr="004B61E1" w:rsidRDefault="00700A4D" w:rsidP="00163B19">
            <w:pPr>
              <w:pStyle w:val="Normal6a"/>
            </w:pPr>
            <w:r w:rsidRPr="004B61E1">
              <w:rPr>
                <w:vertAlign w:val="superscript"/>
              </w:rPr>
              <w:t>5</w:t>
            </w:r>
            <w:r w:rsidRPr="004B61E1">
              <w:t xml:space="preserve"> 2021 m. liepos 7 d. Europos Parlamento ir Tarybos reglamentas (ES) 2021/1149, kuriuo nustatomas Vidaus saugumo fondas, (OL L 251, 2021 7 15, p. 194, ELI: http://data.europa.eu/eli/reg/2021/1149/oj).</w:t>
            </w:r>
          </w:p>
        </w:tc>
      </w:tr>
    </w:tbl>
    <w:p w14:paraId="258C2F10"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0DF6423F" w14:textId="77777777" w:rsidR="00700A4D" w:rsidRPr="004B61E1" w:rsidRDefault="00700A4D" w:rsidP="00700A4D">
      <w:r w:rsidRPr="004B61E1">
        <w:rPr>
          <w:rStyle w:val="HideTWBExt"/>
          <w:noProof w:val="0"/>
        </w:rPr>
        <w:t>&lt;/Amend&gt;</w:t>
      </w:r>
    </w:p>
    <w:p w14:paraId="19435CD4"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45</w:t>
      </w:r>
      <w:r w:rsidRPr="004B61E1">
        <w:rPr>
          <w:rStyle w:val="HideTWBExt"/>
          <w:noProof w:val="0"/>
        </w:rPr>
        <w:t>&lt;/NumAm&gt;</w:t>
      </w:r>
    </w:p>
    <w:p w14:paraId="484CDE6C" w14:textId="77777777" w:rsidR="00700A4D" w:rsidRPr="004B61E1" w:rsidRDefault="00700A4D" w:rsidP="00700A4D">
      <w:pPr>
        <w:pStyle w:val="NormalBold"/>
      </w:pPr>
      <w:r w:rsidRPr="004B61E1">
        <w:rPr>
          <w:rStyle w:val="HideTWBExt"/>
          <w:b w:val="0"/>
          <w:noProof w:val="0"/>
        </w:rPr>
        <w:t>&lt;RepeatBlock-By&gt;&lt;Members&gt;</w:t>
      </w:r>
      <w:r w:rsidRPr="004B61E1">
        <w:t>Giuseppe Antoci</w:t>
      </w:r>
      <w:r w:rsidRPr="004B61E1">
        <w:rPr>
          <w:rStyle w:val="HideTWBExt"/>
          <w:b w:val="0"/>
          <w:noProof w:val="0"/>
        </w:rPr>
        <w:t>&lt;/Members&gt;</w:t>
      </w:r>
    </w:p>
    <w:p w14:paraId="47FDB1EC" w14:textId="77777777" w:rsidR="00700A4D" w:rsidRPr="004B61E1" w:rsidRDefault="00700A4D" w:rsidP="00700A4D">
      <w:pPr>
        <w:pStyle w:val="NormalBold"/>
      </w:pPr>
      <w:r w:rsidRPr="004B61E1">
        <w:rPr>
          <w:rStyle w:val="HideTWBExt"/>
          <w:b w:val="0"/>
          <w:noProof w:val="0"/>
        </w:rPr>
        <w:t>&lt;/RepeatBlock-By&gt;</w:t>
      </w:r>
    </w:p>
    <w:p w14:paraId="6A9F78A8"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2E4C1A4" w14:textId="77777777" w:rsidR="00700A4D" w:rsidRPr="004B61E1" w:rsidRDefault="00700A4D" w:rsidP="00700A4D">
      <w:pPr>
        <w:pStyle w:val="NormalBold"/>
      </w:pPr>
      <w:r w:rsidRPr="004B61E1">
        <w:rPr>
          <w:rStyle w:val="HideTWBExt"/>
          <w:noProof w:val="0"/>
        </w:rPr>
        <w:t>&lt;Article&gt;</w:t>
      </w:r>
      <w:r w:rsidRPr="004B61E1">
        <w:t>6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7A0DA3C" w14:textId="77777777" w:rsidTr="00163B19">
        <w:trPr>
          <w:trHeight w:hRule="exact" w:val="240"/>
          <w:jc w:val="center"/>
        </w:trPr>
        <w:tc>
          <w:tcPr>
            <w:tcW w:w="9752" w:type="dxa"/>
            <w:gridSpan w:val="2"/>
            <w:tcBorders>
              <w:top w:val="nil"/>
              <w:left w:val="nil"/>
              <w:bottom w:val="nil"/>
              <w:right w:val="nil"/>
            </w:tcBorders>
          </w:tcPr>
          <w:p w14:paraId="1CE566AE" w14:textId="77777777" w:rsidR="00700A4D" w:rsidRPr="004B61E1" w:rsidRDefault="00700A4D" w:rsidP="00163B19"/>
        </w:tc>
      </w:tr>
      <w:tr w:rsidR="00700A4D" w:rsidRPr="004B61E1" w14:paraId="020B0E7B" w14:textId="77777777" w:rsidTr="00163B19">
        <w:trPr>
          <w:trHeight w:val="240"/>
          <w:jc w:val="center"/>
        </w:trPr>
        <w:tc>
          <w:tcPr>
            <w:tcW w:w="4876" w:type="dxa"/>
            <w:tcBorders>
              <w:top w:val="nil"/>
              <w:left w:val="nil"/>
              <w:bottom w:val="nil"/>
              <w:right w:val="nil"/>
            </w:tcBorders>
          </w:tcPr>
          <w:p w14:paraId="60E1030A"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33E8F45" w14:textId="77777777" w:rsidR="00700A4D" w:rsidRPr="004B61E1" w:rsidRDefault="00700A4D" w:rsidP="00163B19">
            <w:pPr>
              <w:pStyle w:val="AmColumnHeading"/>
            </w:pPr>
            <w:r w:rsidRPr="004B61E1">
              <w:t>Pakeitimas</w:t>
            </w:r>
          </w:p>
        </w:tc>
      </w:tr>
      <w:tr w:rsidR="00700A4D" w:rsidRPr="004B61E1" w14:paraId="5D68AC24" w14:textId="77777777" w:rsidTr="00163B19">
        <w:trPr>
          <w:jc w:val="center"/>
        </w:trPr>
        <w:tc>
          <w:tcPr>
            <w:tcW w:w="4876" w:type="dxa"/>
            <w:tcBorders>
              <w:top w:val="nil"/>
              <w:left w:val="nil"/>
              <w:bottom w:val="nil"/>
              <w:right w:val="nil"/>
            </w:tcBorders>
          </w:tcPr>
          <w:p w14:paraId="7D3731F0" w14:textId="77777777" w:rsidR="00700A4D" w:rsidRPr="004B61E1" w:rsidRDefault="00700A4D" w:rsidP="00163B19">
            <w:pPr>
              <w:pStyle w:val="Normal6a"/>
            </w:pPr>
            <w:r w:rsidRPr="004B61E1">
              <w:rPr>
                <w:b/>
                <w:i/>
              </w:rPr>
              <w:t>(6)</w:t>
            </w:r>
            <w:r w:rsidRPr="004B61E1">
              <w:tab/>
            </w:r>
            <w:r w:rsidRPr="004B61E1">
              <w:rPr>
                <w:b/>
                <w:i/>
              </w:rPr>
              <w:t>sparčiai kintančios grėsmės saugumui ir geopolitinės aplinkos aplinkybėmis Komisija strategijoje „ProtectEU“</w:t>
            </w:r>
            <w:r w:rsidRPr="004B61E1">
              <w:rPr>
                <w:b/>
                <w:i/>
                <w:vertAlign w:val="superscript"/>
              </w:rPr>
              <w:t>6</w:t>
            </w:r>
            <w:r w:rsidRPr="004B61E1">
              <w:rPr>
                <w:b/>
                <w:i/>
              </w:rPr>
              <w:t xml:space="preserve"> apibrėžė bendrus saugesnės ir labiau apsaugotos Europos prioritetus. Geopolitinės aplinkybės Europoje labai pasikeitė ir iš esmės paveikė ES vidaus ir išorės saugumo tarpusavio sąsają. Grėsmės saugumui tampa vis globalesnės ir sudėtingesnės ir tai susiję su nusikaltėlių gebėjimu veikti tarpvalstybiniu mastu, išnaudoti socialinius ir ekonominius skirtumus ir veikti tiek fizinėje, tiek skaitmeninėje erdvėse. Tuo pat metu didelių galimybių stiprinti teisėsaugą ir teismų pajėgumus ir veiksmingai kovoti su šiomis kintančiomis grėsmėmis suteikia naujos skaitmeninės technologijos ir dirbtinis intelektas;</w:t>
            </w:r>
          </w:p>
        </w:tc>
        <w:tc>
          <w:tcPr>
            <w:tcW w:w="4876" w:type="dxa"/>
            <w:tcBorders>
              <w:top w:val="nil"/>
              <w:left w:val="nil"/>
              <w:bottom w:val="nil"/>
              <w:right w:val="nil"/>
            </w:tcBorders>
          </w:tcPr>
          <w:p w14:paraId="4983B94D" w14:textId="77777777" w:rsidR="00700A4D" w:rsidRPr="004B61E1" w:rsidRDefault="00700A4D" w:rsidP="00163B19">
            <w:pPr>
              <w:pStyle w:val="Normal6a"/>
            </w:pPr>
            <w:r w:rsidRPr="004B61E1">
              <w:rPr>
                <w:b/>
                <w:i/>
              </w:rPr>
              <w:t>Išbraukta.</w:t>
            </w:r>
          </w:p>
        </w:tc>
      </w:tr>
      <w:tr w:rsidR="00700A4D" w:rsidRPr="004B61E1" w14:paraId="66F38BF9" w14:textId="77777777" w:rsidTr="00163B19">
        <w:trPr>
          <w:jc w:val="center"/>
        </w:trPr>
        <w:tc>
          <w:tcPr>
            <w:tcW w:w="4876" w:type="dxa"/>
            <w:tcBorders>
              <w:top w:val="nil"/>
              <w:left w:val="nil"/>
              <w:bottom w:val="nil"/>
              <w:right w:val="nil"/>
            </w:tcBorders>
          </w:tcPr>
          <w:p w14:paraId="13A0D3DF" w14:textId="77777777" w:rsidR="00700A4D" w:rsidRPr="004B61E1" w:rsidRDefault="00700A4D" w:rsidP="00163B19">
            <w:pPr>
              <w:pStyle w:val="Normal6a"/>
            </w:pPr>
            <w:r w:rsidRPr="004B61E1">
              <w:rPr>
                <w:b/>
                <w:i/>
              </w:rPr>
              <w:t>_________________</w:t>
            </w:r>
          </w:p>
        </w:tc>
        <w:tc>
          <w:tcPr>
            <w:tcW w:w="4876" w:type="dxa"/>
            <w:tcBorders>
              <w:top w:val="nil"/>
              <w:left w:val="nil"/>
              <w:bottom w:val="nil"/>
              <w:right w:val="nil"/>
            </w:tcBorders>
          </w:tcPr>
          <w:p w14:paraId="1BECCFFB" w14:textId="77777777" w:rsidR="00700A4D" w:rsidRPr="004B61E1" w:rsidRDefault="00700A4D" w:rsidP="00163B19"/>
        </w:tc>
      </w:tr>
      <w:tr w:rsidR="00700A4D" w:rsidRPr="004B61E1" w14:paraId="762C9C68" w14:textId="77777777" w:rsidTr="00163B19">
        <w:trPr>
          <w:jc w:val="center"/>
        </w:trPr>
        <w:tc>
          <w:tcPr>
            <w:tcW w:w="4876" w:type="dxa"/>
            <w:tcBorders>
              <w:top w:val="nil"/>
              <w:left w:val="nil"/>
              <w:bottom w:val="nil"/>
              <w:right w:val="nil"/>
            </w:tcBorders>
          </w:tcPr>
          <w:p w14:paraId="284DCDB7" w14:textId="77777777" w:rsidR="00700A4D" w:rsidRPr="004B61E1" w:rsidRDefault="00700A4D" w:rsidP="00163B19">
            <w:pPr>
              <w:pStyle w:val="Normal6a"/>
            </w:pPr>
            <w:r w:rsidRPr="004B61E1">
              <w:rPr>
                <w:b/>
                <w:bCs/>
                <w:i/>
                <w:iCs/>
                <w:vertAlign w:val="superscript"/>
              </w:rPr>
              <w:t>6</w:t>
            </w:r>
            <w:r w:rsidRPr="004B61E1">
              <w:rPr>
                <w:b/>
                <w:bCs/>
                <w:i/>
                <w:iCs/>
              </w:rPr>
              <w:t xml:space="preserve"> 2025 m. balandžio 1 d. Komisijos komunikatas Europos Parlamentui, Tarybai, Europos ekonomikos ir socialinių reikalų komitetui ir Regionų komitetui „ProtectEU“ –</w:t>
            </w:r>
            <w:r w:rsidRPr="004B61E1">
              <w:rPr>
                <w:b/>
                <w:i/>
              </w:rPr>
              <w:t xml:space="preserve"> Europos vidaus saugumo strategija“ (COM(2025) 148 </w:t>
            </w:r>
            <w:r w:rsidRPr="004B61E1">
              <w:rPr>
                <w:b/>
              </w:rPr>
              <w:t>final</w:t>
            </w:r>
            <w:r w:rsidRPr="004B61E1">
              <w:rPr>
                <w:b/>
                <w:i/>
              </w:rPr>
              <w:t>).</w:t>
            </w:r>
          </w:p>
        </w:tc>
        <w:tc>
          <w:tcPr>
            <w:tcW w:w="4876" w:type="dxa"/>
            <w:tcBorders>
              <w:top w:val="nil"/>
              <w:left w:val="nil"/>
              <w:bottom w:val="nil"/>
              <w:right w:val="nil"/>
            </w:tcBorders>
          </w:tcPr>
          <w:p w14:paraId="4BD99B6E" w14:textId="77777777" w:rsidR="00700A4D" w:rsidRPr="004B61E1" w:rsidRDefault="00700A4D" w:rsidP="00163B19"/>
        </w:tc>
      </w:tr>
    </w:tbl>
    <w:p w14:paraId="28792CA1"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BB1F73A" w14:textId="77777777" w:rsidR="00700A4D" w:rsidRPr="004B61E1" w:rsidRDefault="00700A4D" w:rsidP="00700A4D">
      <w:r w:rsidRPr="004B61E1">
        <w:rPr>
          <w:rStyle w:val="HideTWBExt"/>
          <w:noProof w:val="0"/>
        </w:rPr>
        <w:lastRenderedPageBreak/>
        <w:t>&lt;/Amend&gt;</w:t>
      </w:r>
    </w:p>
    <w:p w14:paraId="5FEFDCA5"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46</w:t>
      </w:r>
      <w:r w:rsidRPr="004B61E1">
        <w:rPr>
          <w:rStyle w:val="HideTWBExt"/>
          <w:noProof w:val="0"/>
        </w:rPr>
        <w:t>&lt;/NumAm&gt;</w:t>
      </w:r>
    </w:p>
    <w:p w14:paraId="0FF09CA2" w14:textId="77777777" w:rsidR="00700A4D" w:rsidRPr="004B61E1" w:rsidRDefault="00700A4D" w:rsidP="00700A4D">
      <w:pPr>
        <w:pStyle w:val="NormalBold"/>
      </w:pPr>
      <w:r w:rsidRPr="004B61E1">
        <w:rPr>
          <w:rStyle w:val="HideTWBExt"/>
          <w:b w:val="0"/>
          <w:noProof w:val="0"/>
        </w:rPr>
        <w:t>&lt;RepeatBlock-By&gt;&lt;Members&gt;</w:t>
      </w:r>
      <w:r w:rsidRPr="004B61E1">
        <w:t>Georgiana Teodorescu</w:t>
      </w:r>
      <w:r w:rsidRPr="004B61E1">
        <w:rPr>
          <w:rStyle w:val="HideTWBExt"/>
          <w:b w:val="0"/>
          <w:noProof w:val="0"/>
        </w:rPr>
        <w:t>&lt;/Members&gt;</w:t>
      </w:r>
    </w:p>
    <w:p w14:paraId="1CB5B28B" w14:textId="77777777" w:rsidR="00700A4D" w:rsidRPr="004B61E1" w:rsidRDefault="00700A4D" w:rsidP="00700A4D">
      <w:pPr>
        <w:pStyle w:val="NormalBold"/>
      </w:pPr>
      <w:r w:rsidRPr="004B61E1">
        <w:rPr>
          <w:rStyle w:val="HideTWBExt"/>
          <w:b w:val="0"/>
          <w:noProof w:val="0"/>
        </w:rPr>
        <w:t>&lt;/RepeatBlock-By&gt;</w:t>
      </w:r>
    </w:p>
    <w:p w14:paraId="018F411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6FC19501" w14:textId="77777777" w:rsidR="00700A4D" w:rsidRPr="004B61E1" w:rsidRDefault="00700A4D" w:rsidP="00700A4D">
      <w:pPr>
        <w:pStyle w:val="NormalBold"/>
      </w:pPr>
      <w:r w:rsidRPr="004B61E1">
        <w:rPr>
          <w:rStyle w:val="HideTWBExt"/>
          <w:noProof w:val="0"/>
        </w:rPr>
        <w:t>&lt;Article&gt;</w:t>
      </w:r>
      <w:r w:rsidRPr="004B61E1">
        <w:t>6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376120A" w14:textId="77777777" w:rsidTr="00163B19">
        <w:trPr>
          <w:trHeight w:hRule="exact" w:val="240"/>
          <w:jc w:val="center"/>
        </w:trPr>
        <w:tc>
          <w:tcPr>
            <w:tcW w:w="9752" w:type="dxa"/>
            <w:gridSpan w:val="2"/>
            <w:tcBorders>
              <w:top w:val="nil"/>
              <w:left w:val="nil"/>
              <w:bottom w:val="nil"/>
              <w:right w:val="nil"/>
            </w:tcBorders>
          </w:tcPr>
          <w:p w14:paraId="707E2C4A" w14:textId="77777777" w:rsidR="00700A4D" w:rsidRPr="004B61E1" w:rsidRDefault="00700A4D" w:rsidP="00163B19"/>
        </w:tc>
      </w:tr>
      <w:tr w:rsidR="00700A4D" w:rsidRPr="004B61E1" w14:paraId="19A0D216" w14:textId="77777777" w:rsidTr="00163B19">
        <w:trPr>
          <w:trHeight w:val="240"/>
          <w:jc w:val="center"/>
        </w:trPr>
        <w:tc>
          <w:tcPr>
            <w:tcW w:w="4876" w:type="dxa"/>
            <w:tcBorders>
              <w:top w:val="nil"/>
              <w:left w:val="nil"/>
              <w:bottom w:val="nil"/>
              <w:right w:val="nil"/>
            </w:tcBorders>
          </w:tcPr>
          <w:p w14:paraId="539EC68C"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D33DC8D" w14:textId="77777777" w:rsidR="00700A4D" w:rsidRPr="004B61E1" w:rsidRDefault="00700A4D" w:rsidP="00163B19">
            <w:pPr>
              <w:pStyle w:val="AmColumnHeading"/>
            </w:pPr>
            <w:r w:rsidRPr="004B61E1">
              <w:t>Pakeitimas</w:t>
            </w:r>
          </w:p>
        </w:tc>
      </w:tr>
      <w:tr w:rsidR="00700A4D" w:rsidRPr="004B61E1" w14:paraId="218E8624" w14:textId="77777777" w:rsidTr="00163B19">
        <w:trPr>
          <w:jc w:val="center"/>
        </w:trPr>
        <w:tc>
          <w:tcPr>
            <w:tcW w:w="4876" w:type="dxa"/>
            <w:tcBorders>
              <w:top w:val="nil"/>
              <w:left w:val="nil"/>
              <w:bottom w:val="nil"/>
              <w:right w:val="nil"/>
            </w:tcBorders>
          </w:tcPr>
          <w:p w14:paraId="49A846B2" w14:textId="77777777" w:rsidR="00700A4D" w:rsidRPr="004B61E1" w:rsidRDefault="00700A4D" w:rsidP="00163B19">
            <w:pPr>
              <w:pStyle w:val="Normal6a"/>
            </w:pPr>
            <w:r w:rsidRPr="004B61E1">
              <w:t>(6)</w:t>
            </w:r>
            <w:r w:rsidRPr="004B61E1">
              <w:tab/>
              <w:t>sparčiai kintančios grėsmės saugumui ir geopolitinės aplinkos aplinkybėmis Komisija strategijoje „ProtectEU“</w:t>
            </w:r>
            <w:r w:rsidRPr="004B61E1">
              <w:rPr>
                <w:vertAlign w:val="superscript"/>
              </w:rPr>
              <w:t>6</w:t>
            </w:r>
            <w:r w:rsidRPr="004B61E1">
              <w:t xml:space="preserve"> apibrėžė bendrus saugesnės ir labiau apsaugotos Europos prioritetus. Geopolitinės aplinkybės Europoje labai pasikeitė ir iš esmės paveikė ES vidaus ir išorės saugumo tarpusavio sąsają. Grėsmės saugumui tampa vis globalesnės ir sudėtingesnės ir tai susiję su nusikaltėlių gebėjimu veikti tarpvalstybiniu mastu, išnaudoti socialinius ir ekonominius skirtumus ir veikti tiek fizinėje, tiek skaitmeninėje erdvėse. Tuo pat metu didelių galimybių stiprinti teisėsaugą ir teismų pajėgumus ir veiksmingai kovoti su šiomis kintančiomis grėsmėmis suteikia naujos skaitmeninės technologijos ir dirbtinis intelektas;</w:t>
            </w:r>
          </w:p>
        </w:tc>
        <w:tc>
          <w:tcPr>
            <w:tcW w:w="4876" w:type="dxa"/>
            <w:tcBorders>
              <w:top w:val="nil"/>
              <w:left w:val="nil"/>
              <w:bottom w:val="nil"/>
              <w:right w:val="nil"/>
            </w:tcBorders>
          </w:tcPr>
          <w:p w14:paraId="57ACF70D" w14:textId="77777777" w:rsidR="00700A4D" w:rsidRPr="004B61E1" w:rsidRDefault="00700A4D" w:rsidP="00163B19">
            <w:pPr>
              <w:pStyle w:val="Normal6a"/>
            </w:pPr>
            <w:r w:rsidRPr="004B61E1">
              <w:t>(6)</w:t>
            </w:r>
            <w:r w:rsidRPr="004B61E1">
              <w:tab/>
              <w:t>sparčiai kintančios grėsmės saugumui ir geopolitinės aplinkos aplinkybėmis Komisija strategijoje „ProtectEU“</w:t>
            </w:r>
            <w:r w:rsidRPr="004B61E1">
              <w:rPr>
                <w:vertAlign w:val="superscript"/>
              </w:rPr>
              <w:t>6</w:t>
            </w:r>
            <w:r w:rsidRPr="004B61E1">
              <w:t xml:space="preserve"> apibrėžė bendrus saugesnės ir labiau apsaugotos Europos prioritetus. Geopolitinės aplinkybės Europoje labai pasikeitė</w:t>
            </w:r>
            <w:r w:rsidRPr="004B61E1">
              <w:rPr>
                <w:b/>
                <w:bCs/>
                <w:i/>
                <w:iCs/>
              </w:rPr>
              <w:t>, visų pirma rytiniame flange ir gretimuose jūrų baseinuose,</w:t>
            </w:r>
            <w:r w:rsidRPr="004B61E1">
              <w:t xml:space="preserve"> ir iš esmės paveikė ES vidaus ir išorės saugumo tarpusavio sąsają.</w:t>
            </w:r>
            <w:r w:rsidRPr="004B61E1">
              <w:rPr>
                <w:b/>
                <w:i/>
              </w:rPr>
              <w:t xml:space="preserve"> </w:t>
            </w:r>
            <w:r w:rsidRPr="004B61E1">
              <w:rPr>
                <w:b/>
                <w:bCs/>
                <w:i/>
                <w:iCs/>
              </w:rPr>
              <w:t>Vadovaujantis Komisijos komunikatu dėl ES rytinių pasienio regionų</w:t>
            </w:r>
            <w:r w:rsidRPr="004B61E1">
              <w:rPr>
                <w:b/>
                <w:bCs/>
                <w:i/>
                <w:iCs/>
                <w:vertAlign w:val="superscript"/>
              </w:rPr>
              <w:t>1a</w:t>
            </w:r>
            <w:r w:rsidRPr="004B61E1">
              <w:rPr>
                <w:b/>
                <w:bCs/>
                <w:i/>
                <w:iCs/>
              </w:rPr>
              <w:t>, priešakinės linijos valstybės narės patiria neproporcingą veiklos ir finansinę naštą, kad apsaugotų Sąjungos kolektyvinio saugumo perimetrą nuo šių pilkosios zonos vektorių.</w:t>
            </w:r>
            <w:r w:rsidRPr="004B61E1">
              <w:t xml:space="preserve"> Grėsmės saugumui tampa vis globalesnės ir sudėtingesnės ir tai susiję su nusikaltėlių gebėjimu veikti tarpvalstybiniu mastu, išnaudoti socialinius ir ekonominius skirtumus ir veikti tiek fizinėje, tiek skaitmeninėje erdvėse. Tuo pat metu didelių galimybių stiprinti teisėsaugą ir teismų pajėgumus ir veiksmingai kovoti su šiomis kintančiomis grėsmėmis suteikia naujos skaitmeninės technologijos ir dirbtinis intelektas</w:t>
            </w:r>
            <w:r w:rsidRPr="004B61E1">
              <w:rPr>
                <w:b/>
                <w:bCs/>
                <w:i/>
                <w:iCs/>
              </w:rPr>
              <w:t>.</w:t>
            </w:r>
            <w:r w:rsidRPr="004B61E1">
              <w:t xml:space="preserve"> </w:t>
            </w:r>
            <w:r w:rsidRPr="004B61E1">
              <w:rPr>
                <w:b/>
                <w:i/>
              </w:rPr>
              <w:t xml:space="preserve">Todėl finansinėmis priemonėmis, kuriomis remiamas vidaus saugumas, pirmenybė turi būti teikiama veiksmams, kuriais siekiama didinti atsparumą, apsaugoti technologinius ir skaitmeninius tinklus, apsaugoti ypatingos svarbos infrastruktūrą ir stiprinti valstybių narių, kurioms skirtos šios netradicinės kampanijos, fizinius ir techninius pajėgumus, ir jie turi būti visiškai finansuojami, taip politinį </w:t>
            </w:r>
            <w:r w:rsidRPr="004B61E1">
              <w:rPr>
                <w:b/>
                <w:i/>
              </w:rPr>
              <w:lastRenderedPageBreak/>
              <w:t>solidarumą paverčiant privaloma biudžeto tikrove</w:t>
            </w:r>
            <w:r w:rsidRPr="004B61E1">
              <w:t>;</w:t>
            </w:r>
          </w:p>
        </w:tc>
      </w:tr>
      <w:tr w:rsidR="00700A4D" w:rsidRPr="004B61E1" w14:paraId="14E46DB6" w14:textId="77777777" w:rsidTr="00163B19">
        <w:trPr>
          <w:jc w:val="center"/>
        </w:trPr>
        <w:tc>
          <w:tcPr>
            <w:tcW w:w="4876" w:type="dxa"/>
            <w:tcBorders>
              <w:top w:val="nil"/>
              <w:left w:val="nil"/>
              <w:bottom w:val="nil"/>
              <w:right w:val="nil"/>
            </w:tcBorders>
          </w:tcPr>
          <w:p w14:paraId="73BCD370" w14:textId="77777777" w:rsidR="00700A4D" w:rsidRPr="004B61E1" w:rsidRDefault="00700A4D" w:rsidP="00163B19">
            <w:pPr>
              <w:pStyle w:val="Normal6a"/>
            </w:pPr>
            <w:r w:rsidRPr="004B61E1">
              <w:rPr>
                <w:b/>
                <w:i/>
              </w:rPr>
              <w:lastRenderedPageBreak/>
              <w:t>_________________</w:t>
            </w:r>
          </w:p>
        </w:tc>
        <w:tc>
          <w:tcPr>
            <w:tcW w:w="4876" w:type="dxa"/>
            <w:tcBorders>
              <w:top w:val="nil"/>
              <w:left w:val="nil"/>
              <w:bottom w:val="nil"/>
              <w:right w:val="nil"/>
            </w:tcBorders>
          </w:tcPr>
          <w:p w14:paraId="2E087104" w14:textId="77777777" w:rsidR="00700A4D" w:rsidRPr="004B61E1" w:rsidRDefault="00700A4D" w:rsidP="00163B19">
            <w:pPr>
              <w:pStyle w:val="Normal6a"/>
            </w:pPr>
            <w:r w:rsidRPr="004B61E1">
              <w:rPr>
                <w:b/>
                <w:i/>
              </w:rPr>
              <w:t>_________________</w:t>
            </w:r>
          </w:p>
        </w:tc>
      </w:tr>
      <w:tr w:rsidR="00700A4D" w:rsidRPr="004B61E1" w14:paraId="52C1A2C7" w14:textId="77777777" w:rsidTr="00163B19">
        <w:trPr>
          <w:jc w:val="center"/>
        </w:trPr>
        <w:tc>
          <w:tcPr>
            <w:tcW w:w="4876" w:type="dxa"/>
            <w:tcBorders>
              <w:top w:val="nil"/>
              <w:left w:val="nil"/>
              <w:bottom w:val="nil"/>
              <w:right w:val="nil"/>
            </w:tcBorders>
          </w:tcPr>
          <w:p w14:paraId="1A51AEFE" w14:textId="77777777" w:rsidR="00700A4D" w:rsidRPr="004B61E1" w:rsidRDefault="00700A4D" w:rsidP="00163B19"/>
        </w:tc>
        <w:tc>
          <w:tcPr>
            <w:tcW w:w="4876" w:type="dxa"/>
            <w:tcBorders>
              <w:top w:val="nil"/>
              <w:left w:val="nil"/>
              <w:bottom w:val="nil"/>
              <w:right w:val="nil"/>
            </w:tcBorders>
          </w:tcPr>
          <w:p w14:paraId="4AB311E0" w14:textId="77777777" w:rsidR="00700A4D" w:rsidRPr="004B61E1" w:rsidRDefault="00700A4D" w:rsidP="00163B19">
            <w:pPr>
              <w:pStyle w:val="Normal6a"/>
            </w:pPr>
            <w:r w:rsidRPr="004B61E1">
              <w:rPr>
                <w:b/>
                <w:bCs/>
                <w:i/>
                <w:iCs/>
                <w:vertAlign w:val="superscript"/>
              </w:rPr>
              <w:t>1a</w:t>
            </w:r>
            <w:r w:rsidRPr="004B61E1">
              <w:rPr>
                <w:b/>
                <w:bCs/>
                <w:i/>
                <w:iCs/>
              </w:rPr>
              <w:t xml:space="preserve"> 2026 m. vasario 18 d. Komisijos komunikatas Europos Parlamentui, Tarybai, Europos ekonomikos ir socialinių reikalų komitetui ir Regionų komitetui dėl ES rytinių regionų, besiribojančių su Rusija, Baltarusija ir Ukraina.</w:t>
            </w:r>
            <w:r w:rsidRPr="004B61E1">
              <w:rPr>
                <w:b/>
                <w:i/>
              </w:rPr>
              <w:t xml:space="preserve"> „Stiprūs regionai – saugi Europa“, COM(2026) 82 </w:t>
            </w:r>
            <w:r w:rsidRPr="004B61E1">
              <w:rPr>
                <w:b/>
              </w:rPr>
              <w:t>final</w:t>
            </w:r>
            <w:r w:rsidRPr="004B61E1">
              <w:rPr>
                <w:b/>
                <w:i/>
              </w:rPr>
              <w:t>.</w:t>
            </w:r>
          </w:p>
        </w:tc>
      </w:tr>
      <w:tr w:rsidR="00700A4D" w:rsidRPr="004B61E1" w14:paraId="0D3D5945" w14:textId="77777777" w:rsidTr="00163B19">
        <w:trPr>
          <w:jc w:val="center"/>
        </w:trPr>
        <w:tc>
          <w:tcPr>
            <w:tcW w:w="4876" w:type="dxa"/>
            <w:tcBorders>
              <w:top w:val="nil"/>
              <w:left w:val="nil"/>
              <w:bottom w:val="nil"/>
              <w:right w:val="nil"/>
            </w:tcBorders>
          </w:tcPr>
          <w:p w14:paraId="698E956A" w14:textId="77777777" w:rsidR="00700A4D" w:rsidRPr="004B61E1" w:rsidRDefault="00700A4D" w:rsidP="00163B19">
            <w:pPr>
              <w:pStyle w:val="Normal6a"/>
            </w:pPr>
            <w:r w:rsidRPr="004B61E1">
              <w:rPr>
                <w:vertAlign w:val="superscript"/>
              </w:rPr>
              <w:t>6</w:t>
            </w:r>
            <w:r w:rsidRPr="004B61E1">
              <w:t xml:space="preserve"> 2025 m. balandžio 1 d. Komisijos komunikatas Europos Parlamentui, Tarybai, Europos ekonomikos ir socialinių reikalų komitetui ir Regionų komitetui „ProtectEU“ – Europos vidaus saugumo strategija“ (COM(2025) 148 </w:t>
            </w:r>
            <w:r w:rsidRPr="004B61E1">
              <w:rPr>
                <w:i/>
                <w:iCs/>
              </w:rPr>
              <w:t>final</w:t>
            </w:r>
            <w:r w:rsidRPr="004B61E1">
              <w:t>).</w:t>
            </w:r>
          </w:p>
        </w:tc>
        <w:tc>
          <w:tcPr>
            <w:tcW w:w="4876" w:type="dxa"/>
            <w:tcBorders>
              <w:top w:val="nil"/>
              <w:left w:val="nil"/>
              <w:bottom w:val="nil"/>
              <w:right w:val="nil"/>
            </w:tcBorders>
          </w:tcPr>
          <w:p w14:paraId="1E06FDA5" w14:textId="77777777" w:rsidR="00700A4D" w:rsidRPr="004B61E1" w:rsidRDefault="00700A4D" w:rsidP="00163B19">
            <w:pPr>
              <w:pStyle w:val="Normal6a"/>
            </w:pPr>
            <w:r w:rsidRPr="004B61E1">
              <w:rPr>
                <w:vertAlign w:val="superscript"/>
              </w:rPr>
              <w:t>6</w:t>
            </w:r>
            <w:r w:rsidRPr="004B61E1">
              <w:t xml:space="preserve"> 2025 m. balandžio 1 d. Komisijos komunikatas Europos Parlamentui, Tarybai, Europos ekonomikos ir socialinių reikalų komitetui ir Regionų komitetui „ProtectEU“ – Europos vidaus saugumo strategija“ (COM(2025) 148 </w:t>
            </w:r>
            <w:r w:rsidRPr="004B61E1">
              <w:rPr>
                <w:i/>
                <w:iCs/>
              </w:rPr>
              <w:t>final</w:t>
            </w:r>
            <w:r w:rsidRPr="004B61E1">
              <w:t>).</w:t>
            </w:r>
          </w:p>
        </w:tc>
      </w:tr>
    </w:tbl>
    <w:p w14:paraId="059653A2"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3131DBA" w14:textId="77777777" w:rsidR="00700A4D" w:rsidRPr="004B61E1" w:rsidRDefault="00700A4D" w:rsidP="00700A4D">
      <w:r w:rsidRPr="004B61E1">
        <w:rPr>
          <w:rStyle w:val="HideTWBExt"/>
          <w:noProof w:val="0"/>
        </w:rPr>
        <w:t>&lt;/Amend&gt;</w:t>
      </w:r>
    </w:p>
    <w:p w14:paraId="3F80CFB8"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47</w:t>
      </w:r>
      <w:r w:rsidRPr="004B61E1">
        <w:rPr>
          <w:rStyle w:val="HideTWBExt"/>
          <w:b w:val="0"/>
          <w:noProof w:val="0"/>
        </w:rPr>
        <w:t>&lt;/NumAm&gt;</w:t>
      </w:r>
    </w:p>
    <w:p w14:paraId="4BADABBF"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60A2996C" w14:textId="77777777" w:rsidR="00700A4D" w:rsidRPr="004B61E1" w:rsidRDefault="00700A4D" w:rsidP="00700A4D">
      <w:pPr>
        <w:pStyle w:val="NormalBold"/>
      </w:pPr>
      <w:r w:rsidRPr="004B61E1">
        <w:rPr>
          <w:rStyle w:val="HideTWBExt"/>
          <w:b w:val="0"/>
          <w:noProof w:val="0"/>
        </w:rPr>
        <w:t>&lt;/RepeatBlock-By&gt;</w:t>
      </w:r>
    </w:p>
    <w:p w14:paraId="58E4B8AC"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598D82AA" w14:textId="77777777" w:rsidR="00700A4D" w:rsidRPr="004B61E1" w:rsidRDefault="00700A4D" w:rsidP="00700A4D">
      <w:pPr>
        <w:pStyle w:val="NormalBold"/>
      </w:pPr>
      <w:r w:rsidRPr="004B61E1">
        <w:rPr>
          <w:rStyle w:val="HideTWBExt"/>
          <w:b w:val="0"/>
          <w:noProof w:val="0"/>
        </w:rPr>
        <w:t>&lt;Article&gt;</w:t>
      </w:r>
      <w:r w:rsidRPr="004B61E1">
        <w:t>6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E9F61F3" w14:textId="77777777" w:rsidTr="00163B19">
        <w:trPr>
          <w:trHeight w:hRule="exact" w:val="240"/>
          <w:jc w:val="center"/>
        </w:trPr>
        <w:tc>
          <w:tcPr>
            <w:tcW w:w="9752" w:type="dxa"/>
            <w:gridSpan w:val="2"/>
            <w:tcBorders>
              <w:top w:val="nil"/>
              <w:left w:val="nil"/>
              <w:bottom w:val="nil"/>
              <w:right w:val="nil"/>
            </w:tcBorders>
          </w:tcPr>
          <w:p w14:paraId="24DA87FB" w14:textId="77777777" w:rsidR="00700A4D" w:rsidRPr="004B61E1" w:rsidRDefault="00700A4D" w:rsidP="00163B19"/>
        </w:tc>
      </w:tr>
      <w:tr w:rsidR="00700A4D" w:rsidRPr="004B61E1" w14:paraId="0C411EC1" w14:textId="77777777" w:rsidTr="00163B19">
        <w:trPr>
          <w:trHeight w:val="240"/>
          <w:jc w:val="center"/>
        </w:trPr>
        <w:tc>
          <w:tcPr>
            <w:tcW w:w="4876" w:type="dxa"/>
            <w:tcBorders>
              <w:top w:val="nil"/>
              <w:left w:val="nil"/>
              <w:bottom w:val="nil"/>
              <w:right w:val="nil"/>
            </w:tcBorders>
          </w:tcPr>
          <w:p w14:paraId="737DA933"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6D10888" w14:textId="77777777" w:rsidR="00700A4D" w:rsidRPr="004B61E1" w:rsidRDefault="00700A4D" w:rsidP="00163B19">
            <w:pPr>
              <w:pStyle w:val="AmColumnHeading"/>
            </w:pPr>
            <w:r w:rsidRPr="004B61E1">
              <w:t>Pakeitimas</w:t>
            </w:r>
          </w:p>
        </w:tc>
      </w:tr>
      <w:tr w:rsidR="00700A4D" w:rsidRPr="004B61E1" w14:paraId="320657AA" w14:textId="77777777" w:rsidTr="00163B19">
        <w:trPr>
          <w:jc w:val="center"/>
        </w:trPr>
        <w:tc>
          <w:tcPr>
            <w:tcW w:w="4876" w:type="dxa"/>
            <w:tcBorders>
              <w:top w:val="nil"/>
              <w:left w:val="nil"/>
              <w:bottom w:val="nil"/>
              <w:right w:val="nil"/>
            </w:tcBorders>
          </w:tcPr>
          <w:p w14:paraId="39458152" w14:textId="77777777" w:rsidR="00700A4D" w:rsidRPr="004B61E1" w:rsidRDefault="00700A4D" w:rsidP="00163B19">
            <w:pPr>
              <w:pStyle w:val="Normal6a"/>
            </w:pPr>
            <w:r w:rsidRPr="004B61E1">
              <w:t>(6)</w:t>
            </w:r>
            <w:r w:rsidRPr="004B61E1">
              <w:tab/>
              <w:t>sparčiai kintančios grėsmės saugumui ir geopolitinės aplinkos aplinkybėmis Komisija strategijoje „ProtectEU“</w:t>
            </w:r>
            <w:r w:rsidRPr="004B61E1">
              <w:rPr>
                <w:vertAlign w:val="superscript"/>
              </w:rPr>
              <w:t>6</w:t>
            </w:r>
            <w:r w:rsidRPr="004B61E1">
              <w:t xml:space="preserve"> apibrėžė bendrus saugesnės ir labiau apsaugotos Europos prioritetus. Geopolitinės aplinkybės Europoje labai pasikeitė ir iš esmės paveikė ES vidaus ir išorės saugumo tarpusavio sąsają. Grėsmės saugumui tampa vis globalesnės ir sudėtingesnės ir tai susiję su nusikaltėlių gebėjimu veikti tarpvalstybiniu mastu, išnaudoti socialinius ir ekonominius skirtumus ir veikti tiek fizinėje, tiek skaitmeninėje erdvėse. Tuo pat metu didelių galimybių stiprinti teisėsaugą ir teismų pajėgumus ir veiksmingai kovoti su </w:t>
            </w:r>
            <w:r w:rsidRPr="004B61E1">
              <w:lastRenderedPageBreak/>
              <w:t>šiomis kintančiomis grėsmėmis suteikia naujos skaitmeninės technologijos ir dirbtinis intelektas;</w:t>
            </w:r>
          </w:p>
        </w:tc>
        <w:tc>
          <w:tcPr>
            <w:tcW w:w="4876" w:type="dxa"/>
            <w:tcBorders>
              <w:top w:val="nil"/>
              <w:left w:val="nil"/>
              <w:bottom w:val="nil"/>
              <w:right w:val="nil"/>
            </w:tcBorders>
          </w:tcPr>
          <w:p w14:paraId="3A7EEAE6" w14:textId="77777777" w:rsidR="00700A4D" w:rsidRPr="004B61E1" w:rsidRDefault="00700A4D" w:rsidP="00163B19">
            <w:pPr>
              <w:pStyle w:val="Normal6a"/>
            </w:pPr>
            <w:r w:rsidRPr="004B61E1">
              <w:lastRenderedPageBreak/>
              <w:t>(6)</w:t>
            </w:r>
            <w:r w:rsidRPr="004B61E1">
              <w:tab/>
              <w:t>sparčiai kintančios grėsmės saugumui ir geopolitinės aplinkos aplinkybėmis Komisija strategijoje „ProtectEU“</w:t>
            </w:r>
            <w:r w:rsidRPr="004B61E1">
              <w:rPr>
                <w:vertAlign w:val="superscript"/>
              </w:rPr>
              <w:t>6</w:t>
            </w:r>
            <w:r w:rsidRPr="004B61E1">
              <w:t xml:space="preserve"> apibrėžė bendrus saugesnės ir labiau apsaugotos Europos prioritetus. Geopolitinės aplinkybės Europoje labai pasikeitė ir iš esmės paveikė ES vidaus ir išorės saugumo tarpusavio sąsają.</w:t>
            </w:r>
            <w:r w:rsidRPr="004B61E1">
              <w:rPr>
                <w:b/>
                <w:i/>
              </w:rPr>
              <w:t xml:space="preserve"> Ginkluoti konfliktai Europos Sąjungos kaimynystėje, didėjantis nestabilumas kai kuriuose pasaulio regionuose ir didėjantis neteisėtos migracijos spaudimas kelia naujų saugumo iššūkių valstybėms narėms.</w:t>
            </w:r>
            <w:r w:rsidRPr="004B61E1">
              <w:t xml:space="preserve"> Grėsmės saugumui tampa vis globalesnės ir sudėtingesnės ir tai susiję su nusikaltėlių gebėjimu veikti tarpvalstybiniu </w:t>
            </w:r>
            <w:r w:rsidRPr="004B61E1">
              <w:lastRenderedPageBreak/>
              <w:t xml:space="preserve">mastu, išnaudoti socialinius ir ekonominius skirtumus ir veikti tiek fizinėje, tiek skaitmeninėje erdvėse. </w:t>
            </w:r>
            <w:r w:rsidRPr="004B61E1">
              <w:rPr>
                <w:b/>
                <w:bCs/>
                <w:i/>
                <w:iCs/>
              </w:rPr>
              <w:t>Ypatingą dėmesį reikia skirti organizuotoms nusikalstamoms grupėms, prekybai žmonėmis, kontrabandai, prekybai narkotikais, hibridinėms grėsmėms ir išpuoliams prieš ypatingos svarbos infrastruktūrą.</w:t>
            </w:r>
            <w:r w:rsidRPr="004B61E1">
              <w:t xml:space="preserve"> Tuo pat metu didelių galimybių stiprinti teisėsaugą ir teismų pajėgumus ir veiksmingai kovoti su šiomis kintančiomis grėsmėmis suteikia naujos skaitmeninės technologijos ir dirbtinis intelektas</w:t>
            </w:r>
            <w:r w:rsidRPr="004B61E1">
              <w:rPr>
                <w:b/>
                <w:bCs/>
                <w:i/>
                <w:iCs/>
              </w:rPr>
              <w:t>, visapusiškai gerbiant piliečių teises ir laisves bei valstybių narių kompetenciją nacionalinio saugumo srityje</w:t>
            </w:r>
            <w:r w:rsidRPr="004B61E1">
              <w:t>;</w:t>
            </w:r>
          </w:p>
        </w:tc>
      </w:tr>
      <w:tr w:rsidR="00700A4D" w:rsidRPr="004B61E1" w14:paraId="75B0A021" w14:textId="77777777" w:rsidTr="00163B19">
        <w:trPr>
          <w:jc w:val="center"/>
        </w:trPr>
        <w:tc>
          <w:tcPr>
            <w:tcW w:w="4876" w:type="dxa"/>
            <w:tcBorders>
              <w:top w:val="nil"/>
              <w:left w:val="nil"/>
              <w:bottom w:val="nil"/>
              <w:right w:val="nil"/>
            </w:tcBorders>
          </w:tcPr>
          <w:p w14:paraId="385DF3FE" w14:textId="77777777" w:rsidR="00700A4D" w:rsidRPr="004B61E1" w:rsidRDefault="00700A4D" w:rsidP="00163B19">
            <w:pPr>
              <w:pStyle w:val="Normal6a"/>
            </w:pPr>
            <w:r w:rsidRPr="004B61E1">
              <w:rPr>
                <w:b/>
                <w:i/>
              </w:rPr>
              <w:lastRenderedPageBreak/>
              <w:t>_________________</w:t>
            </w:r>
          </w:p>
        </w:tc>
        <w:tc>
          <w:tcPr>
            <w:tcW w:w="4876" w:type="dxa"/>
            <w:tcBorders>
              <w:top w:val="nil"/>
              <w:left w:val="nil"/>
              <w:bottom w:val="nil"/>
              <w:right w:val="nil"/>
            </w:tcBorders>
          </w:tcPr>
          <w:p w14:paraId="07662BF2" w14:textId="77777777" w:rsidR="00700A4D" w:rsidRPr="004B61E1" w:rsidRDefault="00700A4D" w:rsidP="00163B19">
            <w:pPr>
              <w:pStyle w:val="Normal6a"/>
            </w:pPr>
            <w:r w:rsidRPr="004B61E1">
              <w:rPr>
                <w:b/>
                <w:i/>
              </w:rPr>
              <w:t>_________________</w:t>
            </w:r>
          </w:p>
        </w:tc>
      </w:tr>
      <w:tr w:rsidR="00700A4D" w:rsidRPr="004B61E1" w14:paraId="694B05E9" w14:textId="77777777" w:rsidTr="00163B19">
        <w:trPr>
          <w:jc w:val="center"/>
        </w:trPr>
        <w:tc>
          <w:tcPr>
            <w:tcW w:w="4876" w:type="dxa"/>
            <w:tcBorders>
              <w:top w:val="nil"/>
              <w:left w:val="nil"/>
              <w:bottom w:val="nil"/>
              <w:right w:val="nil"/>
            </w:tcBorders>
          </w:tcPr>
          <w:p w14:paraId="13FBFB31" w14:textId="77777777" w:rsidR="00700A4D" w:rsidRPr="004B61E1" w:rsidRDefault="00700A4D" w:rsidP="00163B19">
            <w:pPr>
              <w:pStyle w:val="Normal6a"/>
            </w:pPr>
            <w:r w:rsidRPr="004B61E1">
              <w:rPr>
                <w:vertAlign w:val="superscript"/>
              </w:rPr>
              <w:t>6</w:t>
            </w:r>
            <w:r w:rsidRPr="004B61E1">
              <w:t xml:space="preserve"> 2025 m. balandžio 1 d. Komisijos komunikatas Europos Parlamentui, Tarybai, Europos ekonomikos ir socialinių reikalų komitetui ir Regionų komitetui „ProtectEU“ – Europos vidaus saugumo strategija, COM(2025) 148 </w:t>
            </w:r>
            <w:r w:rsidRPr="004B61E1">
              <w:rPr>
                <w:i/>
                <w:iCs/>
              </w:rPr>
              <w:t>final</w:t>
            </w:r>
            <w:r w:rsidRPr="004B61E1">
              <w:t>, 2025 4 1.</w:t>
            </w:r>
          </w:p>
        </w:tc>
        <w:tc>
          <w:tcPr>
            <w:tcW w:w="4876" w:type="dxa"/>
            <w:tcBorders>
              <w:top w:val="nil"/>
              <w:left w:val="nil"/>
              <w:bottom w:val="nil"/>
              <w:right w:val="nil"/>
            </w:tcBorders>
          </w:tcPr>
          <w:p w14:paraId="44E03B2D" w14:textId="77777777" w:rsidR="00700A4D" w:rsidRPr="004B61E1" w:rsidRDefault="00700A4D" w:rsidP="00163B19">
            <w:pPr>
              <w:pStyle w:val="Normal6a"/>
            </w:pPr>
            <w:r w:rsidRPr="004B61E1">
              <w:rPr>
                <w:vertAlign w:val="superscript"/>
              </w:rPr>
              <w:t>6</w:t>
            </w:r>
            <w:r w:rsidRPr="004B61E1">
              <w:t xml:space="preserve"> 2025 m. balandžio 1 d. Komisijos komunikatas Europos Parlamentui, Tarybai, Europos ekonomikos ir socialinių reikalų komitetui ir Regionų komitetui „ProtectEU“ – Europos vidaus saugumo strategija“ (COM(2025) 148 </w:t>
            </w:r>
            <w:r w:rsidRPr="004B61E1">
              <w:rPr>
                <w:i/>
                <w:iCs/>
              </w:rPr>
              <w:t>final</w:t>
            </w:r>
            <w:r w:rsidRPr="004B61E1">
              <w:t>).</w:t>
            </w:r>
          </w:p>
        </w:tc>
      </w:tr>
    </w:tbl>
    <w:p w14:paraId="7E2EB04E"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602E996B" w14:textId="77777777" w:rsidR="00700A4D" w:rsidRPr="004B61E1" w:rsidRDefault="00700A4D" w:rsidP="00700A4D">
      <w:r w:rsidRPr="004B61E1">
        <w:rPr>
          <w:rStyle w:val="HideTWBExt"/>
          <w:noProof w:val="0"/>
        </w:rPr>
        <w:t>&lt;/Amend&gt;</w:t>
      </w:r>
    </w:p>
    <w:p w14:paraId="09EDF934"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48</w:t>
      </w:r>
      <w:r w:rsidRPr="004B61E1">
        <w:rPr>
          <w:rStyle w:val="HideTWBExt"/>
          <w:noProof w:val="0"/>
        </w:rPr>
        <w:t>&lt;/NumAm&gt;</w:t>
      </w:r>
    </w:p>
    <w:p w14:paraId="097DF58B" w14:textId="77777777" w:rsidR="00700A4D" w:rsidRPr="004B61E1" w:rsidRDefault="00700A4D" w:rsidP="00700A4D">
      <w:pPr>
        <w:pStyle w:val="NormalBold"/>
      </w:pPr>
      <w:r w:rsidRPr="004B61E1">
        <w:rPr>
          <w:rStyle w:val="HideTWBExt"/>
          <w:b w:val="0"/>
          <w:noProof w:val="0"/>
        </w:rPr>
        <w:t>&lt;RepeatBlock-By&gt;&lt;Members&gt;</w:t>
      </w:r>
      <w:r w:rsidRPr="004B61E1">
        <w:t>Kristian Vigenin, Evin Incir, Francisco Assis, Ana Catarina Mendes, Matjaž Nemec, Chloé Ridel, Krzysztof Śmiszek, Katarina Barley</w:t>
      </w:r>
      <w:r w:rsidRPr="004B61E1">
        <w:rPr>
          <w:rStyle w:val="HideTWBExt"/>
          <w:b w:val="0"/>
          <w:noProof w:val="0"/>
        </w:rPr>
        <w:t>&lt;/Members&gt;</w:t>
      </w:r>
    </w:p>
    <w:p w14:paraId="40418B12" w14:textId="77777777" w:rsidR="00700A4D" w:rsidRPr="004B61E1" w:rsidRDefault="00700A4D" w:rsidP="00700A4D">
      <w:pPr>
        <w:pStyle w:val="NormalBold"/>
      </w:pPr>
      <w:r w:rsidRPr="004B61E1">
        <w:rPr>
          <w:rStyle w:val="HideTWBExt"/>
          <w:b w:val="0"/>
          <w:noProof w:val="0"/>
        </w:rPr>
        <w:t>&lt;/RepeatBlock-By&gt;</w:t>
      </w:r>
    </w:p>
    <w:p w14:paraId="2D810682"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9E38251" w14:textId="77777777" w:rsidR="00700A4D" w:rsidRPr="004B61E1" w:rsidRDefault="00700A4D" w:rsidP="00700A4D">
      <w:pPr>
        <w:pStyle w:val="NormalBold"/>
      </w:pPr>
      <w:r w:rsidRPr="004B61E1">
        <w:rPr>
          <w:rStyle w:val="HideTWBExt"/>
          <w:noProof w:val="0"/>
        </w:rPr>
        <w:t>&lt;Article&gt;</w:t>
      </w:r>
      <w:r w:rsidRPr="004B61E1">
        <w:t>6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128DF51" w14:textId="77777777" w:rsidTr="00163B19">
        <w:trPr>
          <w:trHeight w:hRule="exact" w:val="240"/>
          <w:jc w:val="center"/>
        </w:trPr>
        <w:tc>
          <w:tcPr>
            <w:tcW w:w="9752" w:type="dxa"/>
            <w:gridSpan w:val="2"/>
            <w:tcBorders>
              <w:top w:val="nil"/>
              <w:left w:val="nil"/>
              <w:bottom w:val="nil"/>
              <w:right w:val="nil"/>
            </w:tcBorders>
          </w:tcPr>
          <w:p w14:paraId="380B3624" w14:textId="77777777" w:rsidR="00700A4D" w:rsidRPr="004B61E1" w:rsidRDefault="00700A4D" w:rsidP="00163B19"/>
        </w:tc>
      </w:tr>
      <w:tr w:rsidR="00700A4D" w:rsidRPr="004B61E1" w14:paraId="6BCC2AAD" w14:textId="77777777" w:rsidTr="00163B19">
        <w:trPr>
          <w:trHeight w:val="240"/>
          <w:jc w:val="center"/>
        </w:trPr>
        <w:tc>
          <w:tcPr>
            <w:tcW w:w="4876" w:type="dxa"/>
            <w:tcBorders>
              <w:top w:val="nil"/>
              <w:left w:val="nil"/>
              <w:bottom w:val="nil"/>
              <w:right w:val="nil"/>
            </w:tcBorders>
          </w:tcPr>
          <w:p w14:paraId="380BF0E8"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D25BCE3" w14:textId="77777777" w:rsidR="00700A4D" w:rsidRPr="004B61E1" w:rsidRDefault="00700A4D" w:rsidP="00163B19">
            <w:pPr>
              <w:pStyle w:val="AmColumnHeading"/>
            </w:pPr>
            <w:r w:rsidRPr="004B61E1">
              <w:t>Pakeitimas</w:t>
            </w:r>
          </w:p>
        </w:tc>
      </w:tr>
      <w:tr w:rsidR="00700A4D" w:rsidRPr="004B61E1" w14:paraId="09017003" w14:textId="77777777" w:rsidTr="00163B19">
        <w:trPr>
          <w:jc w:val="center"/>
        </w:trPr>
        <w:tc>
          <w:tcPr>
            <w:tcW w:w="4876" w:type="dxa"/>
            <w:tcBorders>
              <w:top w:val="nil"/>
              <w:left w:val="nil"/>
              <w:bottom w:val="nil"/>
              <w:right w:val="nil"/>
            </w:tcBorders>
          </w:tcPr>
          <w:p w14:paraId="128E235D" w14:textId="77777777" w:rsidR="00700A4D" w:rsidRPr="004B61E1" w:rsidRDefault="00700A4D" w:rsidP="00163B19">
            <w:pPr>
              <w:pStyle w:val="Normal6a"/>
            </w:pPr>
            <w:r w:rsidRPr="004B61E1">
              <w:t>(6)</w:t>
            </w:r>
            <w:r w:rsidRPr="004B61E1">
              <w:tab/>
              <w:t>sparčiai kintančios grėsmės saugumui ir geopolitinės aplinkos aplinkybėmis Komisija strategijoje „ProtectEU“</w:t>
            </w:r>
            <w:r w:rsidRPr="004B61E1">
              <w:rPr>
                <w:vertAlign w:val="superscript"/>
              </w:rPr>
              <w:t>6</w:t>
            </w:r>
            <w:r w:rsidRPr="004B61E1">
              <w:t xml:space="preserve"> apibrėžė bendrus saugesnės ir labiau apsaugotos Europos prioritetus. Geopolitinės aplinkybės Europoje labai pasikeitė ir iš esmės paveikė ES vidaus ir išorės saugumo tarpusavio sąsają. Grėsmės saugumui tampa vis globalesnės ir </w:t>
            </w:r>
            <w:r w:rsidRPr="004B61E1">
              <w:lastRenderedPageBreak/>
              <w:t>sudėtingesnės ir tai susiję su nusikaltėlių gebėjimu veikti tarpvalstybiniu mastu, išnaudoti socialinius ir ekonominius skirtumus ir veikti tiek fizinėje, tiek skaitmeninėje erdvėse. Tuo pat metu didelių galimybių stiprinti teisėsaugą ir teismų pajėgumus ir veiksmingai kovoti su šiomis kintančiomis grėsmėmis</w:t>
            </w:r>
            <w:r w:rsidRPr="004B61E1">
              <w:rPr>
                <w:b/>
                <w:bCs/>
                <w:i/>
                <w:iCs/>
              </w:rPr>
              <w:t xml:space="preserve"> suteikia naujos skaitmeninės technologijos ir dirbtinis intelektas</w:t>
            </w:r>
            <w:r w:rsidRPr="004B61E1">
              <w:t>;</w:t>
            </w:r>
          </w:p>
        </w:tc>
        <w:tc>
          <w:tcPr>
            <w:tcW w:w="4876" w:type="dxa"/>
            <w:tcBorders>
              <w:top w:val="nil"/>
              <w:left w:val="nil"/>
              <w:bottom w:val="nil"/>
              <w:right w:val="nil"/>
            </w:tcBorders>
          </w:tcPr>
          <w:p w14:paraId="71EF6BA4" w14:textId="77777777" w:rsidR="00700A4D" w:rsidRPr="004B61E1" w:rsidRDefault="00700A4D" w:rsidP="00163B19">
            <w:pPr>
              <w:pStyle w:val="Normal6a"/>
            </w:pPr>
            <w:r w:rsidRPr="004B61E1">
              <w:lastRenderedPageBreak/>
              <w:t>(6)</w:t>
            </w:r>
            <w:r w:rsidRPr="004B61E1">
              <w:tab/>
              <w:t>sparčiai kintančios grėsmės saugumui ir geopolitinės aplinkos aplinkybėmis Komisija strategijoje „ProtectEU“</w:t>
            </w:r>
            <w:r w:rsidRPr="004B61E1">
              <w:rPr>
                <w:vertAlign w:val="superscript"/>
              </w:rPr>
              <w:t>6</w:t>
            </w:r>
            <w:r w:rsidRPr="004B61E1">
              <w:t xml:space="preserve"> apibrėžė bendrus saugesnės ir labiau apsaugotos Europos prioritetus. Geopolitinės aplinkybės Europoje labai pasikeitė ir iš esmės paveikė ES vidaus ir išorės saugumo tarpusavio sąsają. Grėsmės saugumui tampa vis globalesnės ir </w:t>
            </w:r>
            <w:r w:rsidRPr="004B61E1">
              <w:lastRenderedPageBreak/>
              <w:t xml:space="preserve">sudėtingesnės ir tai susiję su nusikaltėlių gebėjimu veikti tarpvalstybiniu mastu, išnaudoti socialinius ir ekonominius skirtumus ir veikti tiek fizinėje, tiek skaitmeninėje erdvėse. </w:t>
            </w:r>
            <w:r w:rsidRPr="004B61E1">
              <w:rPr>
                <w:b/>
                <w:bCs/>
                <w:i/>
                <w:iCs/>
              </w:rPr>
              <w:t>Todėl Sąjunga ir valstybės narės turėtų stiprinti savo pajėgumus užkirsti kelią nusikalstamam piktnaudžiavimui naujomis skaitmeninėmis technologijomis ir dirbtiniu intelektu, jį nustatyti, tirti ir su juo kovoti.</w:t>
            </w:r>
            <w:r w:rsidRPr="004B61E1">
              <w:rPr>
                <w:b/>
                <w:i/>
              </w:rPr>
              <w:t xml:space="preserve"> </w:t>
            </w:r>
            <w:r w:rsidRPr="004B61E1">
              <w:t xml:space="preserve">Tuo pat metu </w:t>
            </w:r>
            <w:r w:rsidRPr="004B61E1">
              <w:rPr>
                <w:b/>
                <w:bCs/>
                <w:i/>
                <w:iCs/>
              </w:rPr>
              <w:t>tokios technologijos suteikia</w:t>
            </w:r>
            <w:r w:rsidRPr="004B61E1">
              <w:t xml:space="preserve"> didelių galimybių stiprinti teisėsaugą ir teismų pajėgumus ir veiksmingai kovoti su šiomis kintančiomis grėsmėmis;</w:t>
            </w:r>
          </w:p>
        </w:tc>
      </w:tr>
      <w:tr w:rsidR="00700A4D" w:rsidRPr="004B61E1" w14:paraId="023DF5CA" w14:textId="77777777" w:rsidTr="00163B19">
        <w:trPr>
          <w:jc w:val="center"/>
        </w:trPr>
        <w:tc>
          <w:tcPr>
            <w:tcW w:w="4876" w:type="dxa"/>
            <w:tcBorders>
              <w:top w:val="nil"/>
              <w:left w:val="nil"/>
              <w:bottom w:val="nil"/>
              <w:right w:val="nil"/>
            </w:tcBorders>
          </w:tcPr>
          <w:p w14:paraId="1732D944" w14:textId="77777777" w:rsidR="00700A4D" w:rsidRPr="004B61E1" w:rsidRDefault="00700A4D" w:rsidP="00163B19">
            <w:pPr>
              <w:pStyle w:val="Normal6a"/>
            </w:pPr>
            <w:r w:rsidRPr="004B61E1">
              <w:rPr>
                <w:b/>
                <w:i/>
              </w:rPr>
              <w:lastRenderedPageBreak/>
              <w:t>_________________</w:t>
            </w:r>
          </w:p>
        </w:tc>
        <w:tc>
          <w:tcPr>
            <w:tcW w:w="4876" w:type="dxa"/>
            <w:tcBorders>
              <w:top w:val="nil"/>
              <w:left w:val="nil"/>
              <w:bottom w:val="nil"/>
              <w:right w:val="nil"/>
            </w:tcBorders>
          </w:tcPr>
          <w:p w14:paraId="14C5C5B2" w14:textId="77777777" w:rsidR="00700A4D" w:rsidRPr="004B61E1" w:rsidRDefault="00700A4D" w:rsidP="00163B19">
            <w:pPr>
              <w:pStyle w:val="Normal6a"/>
            </w:pPr>
            <w:r w:rsidRPr="004B61E1">
              <w:rPr>
                <w:b/>
                <w:i/>
              </w:rPr>
              <w:t>_________________</w:t>
            </w:r>
          </w:p>
        </w:tc>
      </w:tr>
      <w:tr w:rsidR="00700A4D" w:rsidRPr="004B61E1" w14:paraId="02EE94E2" w14:textId="77777777" w:rsidTr="00163B19">
        <w:trPr>
          <w:jc w:val="center"/>
        </w:trPr>
        <w:tc>
          <w:tcPr>
            <w:tcW w:w="4876" w:type="dxa"/>
            <w:tcBorders>
              <w:top w:val="nil"/>
              <w:left w:val="nil"/>
              <w:bottom w:val="nil"/>
              <w:right w:val="nil"/>
            </w:tcBorders>
          </w:tcPr>
          <w:p w14:paraId="1E0AFBBC" w14:textId="77777777" w:rsidR="00700A4D" w:rsidRPr="004B61E1" w:rsidRDefault="00700A4D" w:rsidP="00163B19">
            <w:pPr>
              <w:pStyle w:val="Normal6a"/>
            </w:pPr>
            <w:r w:rsidRPr="004B61E1">
              <w:rPr>
                <w:vertAlign w:val="superscript"/>
              </w:rPr>
              <w:t>6</w:t>
            </w:r>
            <w:r w:rsidRPr="004B61E1">
              <w:t xml:space="preserve"> 2025 m. balandžio 1 d. Komisijos komunikatas Europos Parlamentui, Tarybai, Europos ekonomikos ir socialinių reikalų komitetui ir Regionų komitetui „ProtectEU“ – Europos vidaus saugumo strategija“ (COM(2025) 148 </w:t>
            </w:r>
            <w:r w:rsidRPr="004B61E1">
              <w:rPr>
                <w:i/>
                <w:iCs/>
              </w:rPr>
              <w:t>final</w:t>
            </w:r>
            <w:r w:rsidRPr="004B61E1">
              <w:t>).</w:t>
            </w:r>
          </w:p>
        </w:tc>
        <w:tc>
          <w:tcPr>
            <w:tcW w:w="4876" w:type="dxa"/>
            <w:tcBorders>
              <w:top w:val="nil"/>
              <w:left w:val="nil"/>
              <w:bottom w:val="nil"/>
              <w:right w:val="nil"/>
            </w:tcBorders>
          </w:tcPr>
          <w:p w14:paraId="26681B5D" w14:textId="77777777" w:rsidR="00700A4D" w:rsidRPr="004B61E1" w:rsidRDefault="00700A4D" w:rsidP="00163B19">
            <w:pPr>
              <w:pStyle w:val="Normal6a"/>
            </w:pPr>
            <w:r w:rsidRPr="004B61E1">
              <w:rPr>
                <w:vertAlign w:val="superscript"/>
              </w:rPr>
              <w:t>6</w:t>
            </w:r>
            <w:r w:rsidRPr="004B61E1">
              <w:t xml:space="preserve"> 2025 m. balandžio 1 d. Komisijos komunikatas Europos Parlamentui, Tarybai, Europos ekonomikos ir socialinių reikalų komitetui ir Regionų komitetui „ProtectEU“ – Europos vidaus saugumo strategija“ (COM(2025) 148 </w:t>
            </w:r>
            <w:r w:rsidRPr="004B61E1">
              <w:rPr>
                <w:i/>
                <w:iCs/>
              </w:rPr>
              <w:t>final</w:t>
            </w:r>
            <w:r w:rsidRPr="004B61E1">
              <w:t>).</w:t>
            </w:r>
          </w:p>
        </w:tc>
      </w:tr>
    </w:tbl>
    <w:p w14:paraId="15D24A44"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F77D3F8" w14:textId="77777777" w:rsidR="00700A4D" w:rsidRPr="004B61E1" w:rsidRDefault="00700A4D" w:rsidP="00700A4D">
      <w:r w:rsidRPr="004B61E1">
        <w:rPr>
          <w:rStyle w:val="HideTWBExt"/>
          <w:noProof w:val="0"/>
        </w:rPr>
        <w:t>&lt;/Amend&gt;</w:t>
      </w:r>
    </w:p>
    <w:p w14:paraId="1AD04BF3"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49</w:t>
      </w:r>
      <w:r w:rsidRPr="004B61E1">
        <w:rPr>
          <w:rStyle w:val="HideTWBExt"/>
          <w:b w:val="0"/>
          <w:noProof w:val="0"/>
        </w:rPr>
        <w:t>&lt;/NumAm&gt;</w:t>
      </w:r>
    </w:p>
    <w:p w14:paraId="43FE5E7A" w14:textId="77777777" w:rsidR="00700A4D" w:rsidRPr="004B61E1" w:rsidRDefault="00700A4D" w:rsidP="00700A4D">
      <w:pPr>
        <w:pStyle w:val="NormalBold"/>
      </w:pPr>
      <w:r w:rsidRPr="004B61E1">
        <w:rPr>
          <w:rStyle w:val="HideTWBExt"/>
          <w:b w:val="0"/>
          <w:noProof w:val="0"/>
        </w:rPr>
        <w:t>&lt;RepeatBlock-By&gt;&lt;Members&gt;</w:t>
      </w:r>
      <w:r w:rsidRPr="004B61E1">
        <w:t>Mariusz Kamiński, Maciej Wąsik</w:t>
      </w:r>
      <w:r w:rsidRPr="004B61E1">
        <w:rPr>
          <w:rStyle w:val="HideTWBExt"/>
          <w:b w:val="0"/>
          <w:noProof w:val="0"/>
        </w:rPr>
        <w:t>&lt;/Members&gt;</w:t>
      </w:r>
    </w:p>
    <w:p w14:paraId="107B46D0" w14:textId="77777777" w:rsidR="00700A4D" w:rsidRPr="004B61E1" w:rsidRDefault="00700A4D" w:rsidP="00700A4D">
      <w:pPr>
        <w:pStyle w:val="NormalBold"/>
      </w:pPr>
      <w:r w:rsidRPr="004B61E1">
        <w:rPr>
          <w:rStyle w:val="HideTWBExt"/>
          <w:b w:val="0"/>
          <w:noProof w:val="0"/>
        </w:rPr>
        <w:t>&lt;/RepeatBlock-By&gt;</w:t>
      </w:r>
    </w:p>
    <w:p w14:paraId="645860E4"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2D8A0809" w14:textId="77777777" w:rsidR="00700A4D" w:rsidRPr="004B61E1" w:rsidRDefault="00700A4D" w:rsidP="00700A4D">
      <w:pPr>
        <w:pStyle w:val="NormalBold"/>
      </w:pPr>
      <w:r w:rsidRPr="004B61E1">
        <w:rPr>
          <w:rStyle w:val="HideTWBExt"/>
          <w:b w:val="0"/>
          <w:noProof w:val="0"/>
        </w:rPr>
        <w:t>&lt;Article&gt;</w:t>
      </w:r>
      <w:r w:rsidRPr="004B61E1">
        <w:t>6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9539288" w14:textId="77777777" w:rsidTr="00163B19">
        <w:trPr>
          <w:trHeight w:hRule="exact" w:val="240"/>
          <w:jc w:val="center"/>
        </w:trPr>
        <w:tc>
          <w:tcPr>
            <w:tcW w:w="9752" w:type="dxa"/>
            <w:gridSpan w:val="2"/>
            <w:tcBorders>
              <w:top w:val="nil"/>
              <w:left w:val="nil"/>
              <w:bottom w:val="nil"/>
              <w:right w:val="nil"/>
            </w:tcBorders>
          </w:tcPr>
          <w:p w14:paraId="236308C1" w14:textId="77777777" w:rsidR="00700A4D" w:rsidRPr="004B61E1" w:rsidRDefault="00700A4D" w:rsidP="00163B19"/>
        </w:tc>
      </w:tr>
      <w:tr w:rsidR="00700A4D" w:rsidRPr="004B61E1" w14:paraId="1DB79728" w14:textId="77777777" w:rsidTr="00163B19">
        <w:trPr>
          <w:trHeight w:val="240"/>
          <w:jc w:val="center"/>
        </w:trPr>
        <w:tc>
          <w:tcPr>
            <w:tcW w:w="4876" w:type="dxa"/>
            <w:tcBorders>
              <w:top w:val="nil"/>
              <w:left w:val="nil"/>
              <w:bottom w:val="nil"/>
              <w:right w:val="nil"/>
            </w:tcBorders>
          </w:tcPr>
          <w:p w14:paraId="06292AA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455E177" w14:textId="77777777" w:rsidR="00700A4D" w:rsidRPr="004B61E1" w:rsidRDefault="00700A4D" w:rsidP="00163B19">
            <w:pPr>
              <w:pStyle w:val="AmColumnHeading"/>
            </w:pPr>
            <w:r w:rsidRPr="004B61E1">
              <w:t>Pakeitimas</w:t>
            </w:r>
          </w:p>
        </w:tc>
      </w:tr>
      <w:tr w:rsidR="00700A4D" w:rsidRPr="004B61E1" w14:paraId="66FB6052" w14:textId="77777777" w:rsidTr="00163B19">
        <w:trPr>
          <w:jc w:val="center"/>
        </w:trPr>
        <w:tc>
          <w:tcPr>
            <w:tcW w:w="4876" w:type="dxa"/>
            <w:tcBorders>
              <w:top w:val="nil"/>
              <w:left w:val="nil"/>
              <w:bottom w:val="nil"/>
              <w:right w:val="nil"/>
            </w:tcBorders>
          </w:tcPr>
          <w:p w14:paraId="272E9600" w14:textId="77777777" w:rsidR="00700A4D" w:rsidRPr="004B61E1" w:rsidRDefault="00700A4D" w:rsidP="00163B19">
            <w:pPr>
              <w:pStyle w:val="Normal6a"/>
            </w:pPr>
            <w:r w:rsidRPr="004B61E1">
              <w:t>(6)</w:t>
            </w:r>
            <w:r w:rsidRPr="004B61E1">
              <w:tab/>
              <w:t>sparčiai kintančios grėsmės saugumui ir geopolitinės aplinkos aplinkybėmis Komisija strategijoje „ProtectEU“</w:t>
            </w:r>
            <w:r w:rsidRPr="004B61E1">
              <w:rPr>
                <w:vertAlign w:val="superscript"/>
              </w:rPr>
              <w:t>6</w:t>
            </w:r>
            <w:r w:rsidRPr="004B61E1">
              <w:t xml:space="preserve"> apibrėžė bendrus saugesnės ir labiau apsaugotos Europos prioritetus. Geopolitinės aplinkybės Europoje labai pasikeitė ir iš esmės paveikė ES vidaus ir išorės saugumo tarpusavio sąsają. Grėsmės saugumui tampa vis globalesnės ir sudėtingesnės ir tai susiję su nusikaltėlių gebėjimu veikti tarpvalstybiniu mastu, išnaudoti socialinius ir ekonominius </w:t>
            </w:r>
            <w:r w:rsidRPr="004B61E1">
              <w:lastRenderedPageBreak/>
              <w:t>skirtumus ir veikti tiek fizinėje, tiek skaitmeninėje erdvėse. Tuo pat metu didelių galimybių stiprinti teisėsaugą ir teismų pajėgumus ir veiksmingai kovoti su šiomis kintančiomis grėsmėmis suteikia naujos skaitmeninės technologijos ir dirbtinis intelektas;</w:t>
            </w:r>
          </w:p>
        </w:tc>
        <w:tc>
          <w:tcPr>
            <w:tcW w:w="4876" w:type="dxa"/>
            <w:tcBorders>
              <w:top w:val="nil"/>
              <w:left w:val="nil"/>
              <w:bottom w:val="nil"/>
              <w:right w:val="nil"/>
            </w:tcBorders>
          </w:tcPr>
          <w:p w14:paraId="413D47E1" w14:textId="77777777" w:rsidR="00700A4D" w:rsidRPr="004B61E1" w:rsidRDefault="00700A4D" w:rsidP="00163B19">
            <w:pPr>
              <w:pStyle w:val="Normal6a"/>
            </w:pPr>
            <w:r w:rsidRPr="004B61E1">
              <w:lastRenderedPageBreak/>
              <w:t>(6)</w:t>
            </w:r>
            <w:r w:rsidRPr="004B61E1">
              <w:tab/>
              <w:t>sparčiai kintančios grėsmės saugumui ir geopolitinės aplinkos aplinkybėmis Komisija strategijoje „ProtectEU“</w:t>
            </w:r>
            <w:r w:rsidRPr="004B61E1">
              <w:rPr>
                <w:vertAlign w:val="superscript"/>
              </w:rPr>
              <w:t>6</w:t>
            </w:r>
            <w:r w:rsidRPr="004B61E1">
              <w:t xml:space="preserve"> apibrėžė bendrus saugesnės ir labiau apsaugotos Europos prioritetus. Geopolitinės aplinkybės Europoje labai pasikeitė ir iš esmės paveikė ES vidaus ir išorės saugumo tarpusavio sąsają. Grėsmės saugumui tampa vis globalesnės ir sudėtingesnės ir tai susiję su nusikaltėlių gebėjimu veikti tarpvalstybiniu mastu, išnaudoti socialinius ir ekonominius </w:t>
            </w:r>
            <w:r w:rsidRPr="004B61E1">
              <w:lastRenderedPageBreak/>
              <w:t xml:space="preserve">skirtumus ir veikti tiek fizinėje, tiek skaitmeninėje erdvėse. </w:t>
            </w:r>
            <w:r w:rsidRPr="004B61E1">
              <w:rPr>
                <w:b/>
                <w:i/>
              </w:rPr>
              <w:t>Priešiški valstybiniai subjektai vis dažniau pasitelkia nusikaltėlius hibridinei ir destabilizuojančiai veiklai bei sabotažo veiksmams vykdyti.</w:t>
            </w:r>
            <w:r w:rsidRPr="004B61E1">
              <w:t xml:space="preserve"> Tuo pat metu didelių galimybių stiprinti teisėsaugą ir teismų pajėgumus ir veiksmingai kovoti su šiomis kintančiomis grėsmėmis suteikia naujos skaitmeninės technologijos ir dirbtinis intelektas;</w:t>
            </w:r>
          </w:p>
        </w:tc>
      </w:tr>
      <w:tr w:rsidR="00700A4D" w:rsidRPr="004B61E1" w14:paraId="1C4D54A2" w14:textId="77777777" w:rsidTr="00163B19">
        <w:trPr>
          <w:jc w:val="center"/>
        </w:trPr>
        <w:tc>
          <w:tcPr>
            <w:tcW w:w="4876" w:type="dxa"/>
            <w:tcBorders>
              <w:top w:val="nil"/>
              <w:left w:val="nil"/>
              <w:bottom w:val="nil"/>
              <w:right w:val="nil"/>
            </w:tcBorders>
          </w:tcPr>
          <w:p w14:paraId="54AB24F8" w14:textId="77777777" w:rsidR="00700A4D" w:rsidRPr="004B61E1" w:rsidRDefault="00700A4D" w:rsidP="00163B19">
            <w:pPr>
              <w:pStyle w:val="Normal6a"/>
            </w:pPr>
            <w:r w:rsidRPr="004B61E1">
              <w:rPr>
                <w:b/>
                <w:i/>
              </w:rPr>
              <w:lastRenderedPageBreak/>
              <w:t>_________________</w:t>
            </w:r>
          </w:p>
        </w:tc>
        <w:tc>
          <w:tcPr>
            <w:tcW w:w="4876" w:type="dxa"/>
            <w:tcBorders>
              <w:top w:val="nil"/>
              <w:left w:val="nil"/>
              <w:bottom w:val="nil"/>
              <w:right w:val="nil"/>
            </w:tcBorders>
          </w:tcPr>
          <w:p w14:paraId="44B62F9C" w14:textId="77777777" w:rsidR="00700A4D" w:rsidRPr="004B61E1" w:rsidRDefault="00700A4D" w:rsidP="00163B19">
            <w:pPr>
              <w:pStyle w:val="Normal6a"/>
            </w:pPr>
            <w:r w:rsidRPr="004B61E1">
              <w:rPr>
                <w:b/>
                <w:i/>
              </w:rPr>
              <w:t>_________________</w:t>
            </w:r>
          </w:p>
        </w:tc>
      </w:tr>
      <w:tr w:rsidR="00700A4D" w:rsidRPr="004B61E1" w14:paraId="0888DA6D" w14:textId="77777777" w:rsidTr="00163B19">
        <w:trPr>
          <w:jc w:val="center"/>
        </w:trPr>
        <w:tc>
          <w:tcPr>
            <w:tcW w:w="4876" w:type="dxa"/>
            <w:tcBorders>
              <w:top w:val="nil"/>
              <w:left w:val="nil"/>
              <w:bottom w:val="nil"/>
              <w:right w:val="nil"/>
            </w:tcBorders>
          </w:tcPr>
          <w:p w14:paraId="5DB47FF9" w14:textId="77777777" w:rsidR="00700A4D" w:rsidRPr="004B61E1" w:rsidRDefault="00700A4D" w:rsidP="00163B19">
            <w:pPr>
              <w:pStyle w:val="Normal6a"/>
            </w:pPr>
            <w:r w:rsidRPr="004B61E1">
              <w:rPr>
                <w:vertAlign w:val="superscript"/>
              </w:rPr>
              <w:t>6</w:t>
            </w:r>
            <w:r w:rsidRPr="004B61E1">
              <w:t xml:space="preserve"> 2025 m. balandžio 1 d. Komisijos komunikatas Europos Parlamentui, Tarybai, Europos ekonomikos ir socialinių reikalų komitetui ir Regionų komitetui „ProtectEU“ – Europos vidaus saugumo strategija“ (COM(2025) 148 final).</w:t>
            </w:r>
          </w:p>
        </w:tc>
        <w:tc>
          <w:tcPr>
            <w:tcW w:w="4876" w:type="dxa"/>
            <w:tcBorders>
              <w:top w:val="nil"/>
              <w:left w:val="nil"/>
              <w:bottom w:val="nil"/>
              <w:right w:val="nil"/>
            </w:tcBorders>
          </w:tcPr>
          <w:p w14:paraId="709E6B57" w14:textId="77777777" w:rsidR="00700A4D" w:rsidRPr="004B61E1" w:rsidRDefault="00700A4D" w:rsidP="00163B19">
            <w:pPr>
              <w:pStyle w:val="Normal6a"/>
            </w:pPr>
            <w:r w:rsidRPr="004B61E1">
              <w:rPr>
                <w:vertAlign w:val="superscript"/>
              </w:rPr>
              <w:t>6</w:t>
            </w:r>
            <w:r w:rsidRPr="004B61E1">
              <w:t xml:space="preserve"> 2025 m. balandžio 1 d. Komisijos komunikatas Europos Parlamentui, Tarybai, Europos ekonomikos ir socialinių reikalų komitetui ir Regionų komitetui „ProtectEU“ – Europos vidaus saugumo strategija“ (COM(2025) 148 final).</w:t>
            </w:r>
          </w:p>
        </w:tc>
      </w:tr>
    </w:tbl>
    <w:p w14:paraId="053037C8"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{PL}</w:t>
      </w:r>
      <w:r w:rsidRPr="004B61E1">
        <w:t>pl</w:t>
      </w:r>
      <w:r w:rsidRPr="004B61E1">
        <w:rPr>
          <w:rStyle w:val="HideTWBExt"/>
          <w:noProof w:val="0"/>
        </w:rPr>
        <w:t>&lt;/Original&gt;</w:t>
      </w:r>
    </w:p>
    <w:p w14:paraId="25D89F44" w14:textId="77777777" w:rsidR="00700A4D" w:rsidRPr="004B61E1" w:rsidRDefault="00700A4D" w:rsidP="00700A4D">
      <w:r w:rsidRPr="004B61E1">
        <w:rPr>
          <w:rStyle w:val="HideTWBExt"/>
          <w:noProof w:val="0"/>
        </w:rPr>
        <w:t>&lt;/Amend&gt;</w:t>
      </w:r>
    </w:p>
    <w:p w14:paraId="360335F1"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50</w:t>
      </w:r>
      <w:r w:rsidRPr="004B61E1">
        <w:rPr>
          <w:rStyle w:val="HideTWBExt"/>
          <w:b w:val="0"/>
          <w:noProof w:val="0"/>
        </w:rPr>
        <w:t>&lt;/NumAm&gt;</w:t>
      </w:r>
    </w:p>
    <w:p w14:paraId="34391E9E" w14:textId="77777777" w:rsidR="00700A4D" w:rsidRPr="004B61E1" w:rsidRDefault="00700A4D" w:rsidP="00700A4D">
      <w:pPr>
        <w:pStyle w:val="NormalBold"/>
      </w:pPr>
      <w:r w:rsidRPr="004B61E1">
        <w:rPr>
          <w:rStyle w:val="HideTWBExt"/>
          <w:b w:val="0"/>
          <w:noProof w:val="0"/>
        </w:rPr>
        <w:t>&lt;RepeatBlock-By&gt;&lt;Members&gt;</w:t>
      </w:r>
      <w:r w:rsidRPr="004B61E1">
        <w:t>Sebastian Tynkkynen</w:t>
      </w:r>
      <w:r w:rsidRPr="004B61E1">
        <w:rPr>
          <w:rStyle w:val="HideTWBExt"/>
          <w:b w:val="0"/>
          <w:noProof w:val="0"/>
        </w:rPr>
        <w:t>&lt;/Members&gt;</w:t>
      </w:r>
    </w:p>
    <w:p w14:paraId="0E58527E" w14:textId="77777777" w:rsidR="00700A4D" w:rsidRPr="004B61E1" w:rsidRDefault="00700A4D" w:rsidP="00700A4D">
      <w:pPr>
        <w:pStyle w:val="NormalBold"/>
      </w:pPr>
      <w:r w:rsidRPr="004B61E1">
        <w:rPr>
          <w:rStyle w:val="HideTWBExt"/>
          <w:b w:val="0"/>
          <w:noProof w:val="0"/>
        </w:rPr>
        <w:t>&lt;/RepeatBlock-By&gt;</w:t>
      </w:r>
    </w:p>
    <w:p w14:paraId="6D615D00"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4B39AFCD" w14:textId="77777777" w:rsidR="00700A4D" w:rsidRPr="004B61E1" w:rsidRDefault="00700A4D" w:rsidP="00700A4D">
      <w:pPr>
        <w:pStyle w:val="NormalBold"/>
      </w:pPr>
      <w:r w:rsidRPr="004B61E1">
        <w:rPr>
          <w:rStyle w:val="HideTWBExt"/>
          <w:b w:val="0"/>
          <w:noProof w:val="0"/>
        </w:rPr>
        <w:t>&lt;Article&gt;</w:t>
      </w:r>
      <w:r w:rsidRPr="004B61E1">
        <w:t>6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A4CB1C5" w14:textId="77777777" w:rsidTr="00163B19">
        <w:trPr>
          <w:trHeight w:hRule="exact" w:val="240"/>
          <w:jc w:val="center"/>
        </w:trPr>
        <w:tc>
          <w:tcPr>
            <w:tcW w:w="9752" w:type="dxa"/>
            <w:gridSpan w:val="2"/>
            <w:tcBorders>
              <w:top w:val="nil"/>
              <w:left w:val="nil"/>
              <w:bottom w:val="nil"/>
              <w:right w:val="nil"/>
            </w:tcBorders>
          </w:tcPr>
          <w:p w14:paraId="7F1A2D67" w14:textId="77777777" w:rsidR="00700A4D" w:rsidRPr="004B61E1" w:rsidRDefault="00700A4D" w:rsidP="00163B19"/>
        </w:tc>
      </w:tr>
      <w:tr w:rsidR="00700A4D" w:rsidRPr="004B61E1" w14:paraId="6417A4A4" w14:textId="77777777" w:rsidTr="00163B19">
        <w:trPr>
          <w:trHeight w:val="240"/>
          <w:jc w:val="center"/>
        </w:trPr>
        <w:tc>
          <w:tcPr>
            <w:tcW w:w="4876" w:type="dxa"/>
            <w:tcBorders>
              <w:top w:val="nil"/>
              <w:left w:val="nil"/>
              <w:bottom w:val="nil"/>
              <w:right w:val="nil"/>
            </w:tcBorders>
          </w:tcPr>
          <w:p w14:paraId="5B4C9507"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3FE0BCE" w14:textId="77777777" w:rsidR="00700A4D" w:rsidRPr="004B61E1" w:rsidRDefault="00700A4D" w:rsidP="00163B19">
            <w:pPr>
              <w:pStyle w:val="AmColumnHeading"/>
            </w:pPr>
            <w:r w:rsidRPr="004B61E1">
              <w:t>Pakeitimas</w:t>
            </w:r>
          </w:p>
        </w:tc>
      </w:tr>
      <w:tr w:rsidR="00700A4D" w:rsidRPr="004B61E1" w14:paraId="0C02668E" w14:textId="77777777" w:rsidTr="00163B19">
        <w:trPr>
          <w:jc w:val="center"/>
        </w:trPr>
        <w:tc>
          <w:tcPr>
            <w:tcW w:w="4876" w:type="dxa"/>
            <w:tcBorders>
              <w:top w:val="nil"/>
              <w:left w:val="nil"/>
              <w:bottom w:val="nil"/>
              <w:right w:val="nil"/>
            </w:tcBorders>
          </w:tcPr>
          <w:p w14:paraId="7A141A5D" w14:textId="77777777" w:rsidR="00700A4D" w:rsidRPr="004B61E1" w:rsidRDefault="00700A4D" w:rsidP="00163B19">
            <w:pPr>
              <w:pStyle w:val="Normal6a"/>
            </w:pPr>
            <w:r w:rsidRPr="004B61E1">
              <w:t>(6)</w:t>
            </w:r>
            <w:r w:rsidRPr="004B61E1">
              <w:tab/>
              <w:t>sparčiai kintančios grėsmės saugumui ir geopolitinės aplinkos aplinkybėmis Komisija strategijoje „ProtectEU“</w:t>
            </w:r>
            <w:r w:rsidRPr="004B61E1">
              <w:rPr>
                <w:vertAlign w:val="superscript"/>
              </w:rPr>
              <w:t>6</w:t>
            </w:r>
            <w:r w:rsidRPr="004B61E1">
              <w:t xml:space="preserve"> apibrėžė bendrus saugesnės ir labiau apsaugotos Europos prioritetus. Geopolitinės aplinkybės Europoje labai pasikeitė ir iš esmės paveikė ES vidaus ir išorės saugumo tarpusavio sąsają. Grėsmės saugumui tampa vis globalesnės ir sudėtingesnės ir tai susiję su nusikaltėlių gebėjimu veikti tarpvalstybiniu mastu, išnaudoti </w:t>
            </w:r>
            <w:r w:rsidRPr="004B61E1">
              <w:rPr>
                <w:b/>
                <w:bCs/>
                <w:i/>
                <w:iCs/>
              </w:rPr>
              <w:t>socialinius ir ekonominius skirtumus</w:t>
            </w:r>
            <w:r w:rsidRPr="004B61E1">
              <w:t xml:space="preserve"> ir veikti tiek fizinėje, tiek skaitmeninėje erdvėse. Tuo pat metu didelių galimybių stiprinti teisėsaugą ir teismų pajėgumus ir veiksmingai kovoti su </w:t>
            </w:r>
            <w:r w:rsidRPr="004B61E1">
              <w:lastRenderedPageBreak/>
              <w:t>šiomis kintančiomis grėsmėmis suteikia naujos skaitmeninės technologijos ir dirbtinis intelektas;</w:t>
            </w:r>
          </w:p>
        </w:tc>
        <w:tc>
          <w:tcPr>
            <w:tcW w:w="4876" w:type="dxa"/>
            <w:tcBorders>
              <w:top w:val="nil"/>
              <w:left w:val="nil"/>
              <w:bottom w:val="nil"/>
              <w:right w:val="nil"/>
            </w:tcBorders>
          </w:tcPr>
          <w:p w14:paraId="70446C7A" w14:textId="77777777" w:rsidR="00700A4D" w:rsidRPr="004B61E1" w:rsidRDefault="00700A4D" w:rsidP="00163B19">
            <w:pPr>
              <w:pStyle w:val="Normal6a"/>
            </w:pPr>
            <w:r w:rsidRPr="004B61E1">
              <w:lastRenderedPageBreak/>
              <w:t>(6)</w:t>
            </w:r>
            <w:r w:rsidRPr="004B61E1">
              <w:tab/>
              <w:t>sparčiai kintančios grėsmės saugumui ir geopolitinės aplinkos aplinkybėmis Komisija strategijoje „ProtectEU“</w:t>
            </w:r>
            <w:r w:rsidRPr="004B61E1">
              <w:rPr>
                <w:vertAlign w:val="superscript"/>
              </w:rPr>
              <w:t>6</w:t>
            </w:r>
            <w:r w:rsidRPr="004B61E1">
              <w:t xml:space="preserve"> apibrėžė bendrus saugesnės ir labiau apsaugotos Europos prioritetus. Geopolitinės aplinkybės Europoje labai pasikeitė ir iš esmės paveikė ES vidaus ir išorės saugumo tarpusavio sąsają. Grėsmės saugumui tampa vis globalesnės ir sudėtingesnės ir tai susiję su nusikaltėlių gebėjimu veikti tarpvalstybiniu mastu, išnaudoti </w:t>
            </w:r>
            <w:r w:rsidRPr="004B61E1">
              <w:rPr>
                <w:b/>
                <w:bCs/>
                <w:i/>
                <w:iCs/>
              </w:rPr>
              <w:t>sisteminius trūkumus, pavyzdžiui, neveiksmingą grąžinimą,</w:t>
            </w:r>
            <w:r w:rsidRPr="004B61E1">
              <w:t xml:space="preserve"> ir veikti tiek fizinėje, tiek skaitmeninėje erdvėse. Tuo pat metu didelių galimybių stiprinti teisėsaugą ir teismų pajėgumus ir </w:t>
            </w:r>
            <w:r w:rsidRPr="004B61E1">
              <w:lastRenderedPageBreak/>
              <w:t>veiksmingai kovoti su šiomis kintančiomis grėsmėmis suteikia naujos skaitmeninės technologijos ir dirbtinis intelektas;</w:t>
            </w:r>
          </w:p>
        </w:tc>
      </w:tr>
      <w:tr w:rsidR="00700A4D" w:rsidRPr="004B61E1" w14:paraId="533D9B00" w14:textId="77777777" w:rsidTr="00163B19">
        <w:trPr>
          <w:jc w:val="center"/>
        </w:trPr>
        <w:tc>
          <w:tcPr>
            <w:tcW w:w="4876" w:type="dxa"/>
            <w:tcBorders>
              <w:top w:val="nil"/>
              <w:left w:val="nil"/>
              <w:bottom w:val="nil"/>
              <w:right w:val="nil"/>
            </w:tcBorders>
          </w:tcPr>
          <w:p w14:paraId="53250E28" w14:textId="77777777" w:rsidR="00700A4D" w:rsidRPr="004B61E1" w:rsidRDefault="00700A4D" w:rsidP="00163B19">
            <w:pPr>
              <w:pStyle w:val="Normal6a"/>
            </w:pPr>
            <w:r w:rsidRPr="004B61E1">
              <w:rPr>
                <w:b/>
                <w:i/>
              </w:rPr>
              <w:lastRenderedPageBreak/>
              <w:t>_________________</w:t>
            </w:r>
          </w:p>
        </w:tc>
        <w:tc>
          <w:tcPr>
            <w:tcW w:w="4876" w:type="dxa"/>
            <w:tcBorders>
              <w:top w:val="nil"/>
              <w:left w:val="nil"/>
              <w:bottom w:val="nil"/>
              <w:right w:val="nil"/>
            </w:tcBorders>
          </w:tcPr>
          <w:p w14:paraId="4F9CF3B1" w14:textId="77777777" w:rsidR="00700A4D" w:rsidRPr="004B61E1" w:rsidRDefault="00700A4D" w:rsidP="00163B19">
            <w:pPr>
              <w:pStyle w:val="Normal6a"/>
            </w:pPr>
            <w:r w:rsidRPr="004B61E1">
              <w:rPr>
                <w:b/>
                <w:i/>
              </w:rPr>
              <w:t>_________________</w:t>
            </w:r>
          </w:p>
        </w:tc>
      </w:tr>
      <w:tr w:rsidR="00700A4D" w:rsidRPr="004B61E1" w14:paraId="7D56DE87" w14:textId="77777777" w:rsidTr="00163B19">
        <w:trPr>
          <w:jc w:val="center"/>
        </w:trPr>
        <w:tc>
          <w:tcPr>
            <w:tcW w:w="4876" w:type="dxa"/>
            <w:tcBorders>
              <w:top w:val="nil"/>
              <w:left w:val="nil"/>
              <w:bottom w:val="nil"/>
              <w:right w:val="nil"/>
            </w:tcBorders>
          </w:tcPr>
          <w:p w14:paraId="7D7036B3" w14:textId="77777777" w:rsidR="00700A4D" w:rsidRPr="004B61E1" w:rsidRDefault="00700A4D" w:rsidP="00163B19">
            <w:pPr>
              <w:pStyle w:val="Normal6a"/>
            </w:pPr>
            <w:r w:rsidRPr="004B61E1">
              <w:rPr>
                <w:vertAlign w:val="superscript"/>
              </w:rPr>
              <w:t>6</w:t>
            </w:r>
            <w:r w:rsidRPr="004B61E1">
              <w:t xml:space="preserve"> 2025 m. balandžio 1 d. Komisijos komunikatas Europos Parlamentui, Tarybai, Europos ekonomikos ir socialinių reikalų komitetui ir Regionų komitetui „ProtectEU“ – Europos vidaus saugumo strategija“ (COM(2025) 148 final).</w:t>
            </w:r>
          </w:p>
        </w:tc>
        <w:tc>
          <w:tcPr>
            <w:tcW w:w="4876" w:type="dxa"/>
            <w:tcBorders>
              <w:top w:val="nil"/>
              <w:left w:val="nil"/>
              <w:bottom w:val="nil"/>
              <w:right w:val="nil"/>
            </w:tcBorders>
          </w:tcPr>
          <w:p w14:paraId="54EF59DA" w14:textId="77777777" w:rsidR="00700A4D" w:rsidRPr="004B61E1" w:rsidRDefault="00700A4D" w:rsidP="00163B19">
            <w:pPr>
              <w:pStyle w:val="Normal6a"/>
            </w:pPr>
            <w:r w:rsidRPr="004B61E1">
              <w:rPr>
                <w:vertAlign w:val="superscript"/>
              </w:rPr>
              <w:t>6</w:t>
            </w:r>
            <w:r w:rsidRPr="004B61E1">
              <w:t xml:space="preserve"> 2025 m. balandžio 1 d. Komisijos komunikatas Europos Parlamentui, Tarybai, Europos ekonomikos ir socialinių reikalų komitetui ir Regionų komitetui „ProtectEU“ – Europos vidaus saugumo strategija“ (COM(2025) 148 final).</w:t>
            </w:r>
          </w:p>
        </w:tc>
      </w:tr>
    </w:tbl>
    <w:p w14:paraId="08A3D52F"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{FI}</w:t>
      </w:r>
      <w:r w:rsidRPr="004B61E1">
        <w:t>fi</w:t>
      </w:r>
      <w:r w:rsidRPr="004B61E1">
        <w:rPr>
          <w:rStyle w:val="HideTWBExt"/>
          <w:noProof w:val="0"/>
        </w:rPr>
        <w:t>&lt;/Original&gt;</w:t>
      </w:r>
    </w:p>
    <w:p w14:paraId="10363488" w14:textId="77777777" w:rsidR="00700A4D" w:rsidRPr="004B61E1" w:rsidRDefault="00700A4D" w:rsidP="00700A4D">
      <w:r w:rsidRPr="004B61E1">
        <w:rPr>
          <w:rStyle w:val="HideTWBExt"/>
          <w:noProof w:val="0"/>
        </w:rPr>
        <w:t>&lt;/Amend&gt;</w:t>
      </w:r>
    </w:p>
    <w:p w14:paraId="37F73851"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51</w:t>
      </w:r>
      <w:r w:rsidRPr="004B61E1">
        <w:rPr>
          <w:rStyle w:val="HideTWBExt"/>
          <w:noProof w:val="0"/>
        </w:rPr>
        <w:t>&lt;/NumAm&gt;</w:t>
      </w:r>
    </w:p>
    <w:p w14:paraId="22383D71"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6299CC80"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41472A09" w14:textId="77777777" w:rsidR="00700A4D" w:rsidRPr="004B61E1" w:rsidRDefault="00700A4D" w:rsidP="00700A4D">
      <w:pPr>
        <w:pStyle w:val="NormalBold"/>
      </w:pPr>
      <w:r w:rsidRPr="004B61E1">
        <w:rPr>
          <w:rStyle w:val="HideTWBExt"/>
          <w:b w:val="0"/>
          <w:noProof w:val="0"/>
        </w:rPr>
        <w:t>&lt;/RepeatBlock-By&gt;</w:t>
      </w:r>
    </w:p>
    <w:p w14:paraId="62246572"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954BFE0" w14:textId="77777777" w:rsidR="00700A4D" w:rsidRPr="004B61E1" w:rsidRDefault="00700A4D" w:rsidP="00700A4D">
      <w:pPr>
        <w:pStyle w:val="NormalBold"/>
      </w:pPr>
      <w:r w:rsidRPr="004B61E1">
        <w:rPr>
          <w:rStyle w:val="HideTWBExt"/>
          <w:noProof w:val="0"/>
        </w:rPr>
        <w:t>&lt;Article&gt;</w:t>
      </w:r>
      <w:r w:rsidRPr="004B61E1">
        <w:t>6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127EAC4" w14:textId="77777777" w:rsidTr="00163B19">
        <w:trPr>
          <w:trHeight w:hRule="exact" w:val="240"/>
          <w:jc w:val="center"/>
        </w:trPr>
        <w:tc>
          <w:tcPr>
            <w:tcW w:w="9752" w:type="dxa"/>
            <w:gridSpan w:val="2"/>
            <w:tcBorders>
              <w:top w:val="nil"/>
              <w:left w:val="nil"/>
              <w:bottom w:val="nil"/>
              <w:right w:val="nil"/>
            </w:tcBorders>
          </w:tcPr>
          <w:p w14:paraId="3351B8B6" w14:textId="77777777" w:rsidR="00700A4D" w:rsidRPr="004B61E1" w:rsidRDefault="00700A4D" w:rsidP="00163B19"/>
        </w:tc>
      </w:tr>
      <w:tr w:rsidR="00700A4D" w:rsidRPr="004B61E1" w14:paraId="0C2457B4" w14:textId="77777777" w:rsidTr="00163B19">
        <w:trPr>
          <w:trHeight w:val="240"/>
          <w:jc w:val="center"/>
        </w:trPr>
        <w:tc>
          <w:tcPr>
            <w:tcW w:w="4876" w:type="dxa"/>
            <w:tcBorders>
              <w:top w:val="nil"/>
              <w:left w:val="nil"/>
              <w:bottom w:val="nil"/>
              <w:right w:val="nil"/>
            </w:tcBorders>
          </w:tcPr>
          <w:p w14:paraId="53665A70"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8A8507C" w14:textId="77777777" w:rsidR="00700A4D" w:rsidRPr="004B61E1" w:rsidRDefault="00700A4D" w:rsidP="00163B19">
            <w:pPr>
              <w:pStyle w:val="AmColumnHeading"/>
            </w:pPr>
            <w:r w:rsidRPr="004B61E1">
              <w:t>Pakeitimas</w:t>
            </w:r>
          </w:p>
        </w:tc>
      </w:tr>
      <w:tr w:rsidR="00700A4D" w:rsidRPr="004B61E1" w14:paraId="123633FD" w14:textId="77777777" w:rsidTr="00163B19">
        <w:trPr>
          <w:jc w:val="center"/>
        </w:trPr>
        <w:tc>
          <w:tcPr>
            <w:tcW w:w="4876" w:type="dxa"/>
            <w:tcBorders>
              <w:top w:val="nil"/>
              <w:left w:val="nil"/>
              <w:bottom w:val="nil"/>
              <w:right w:val="nil"/>
            </w:tcBorders>
          </w:tcPr>
          <w:p w14:paraId="69453FC6" w14:textId="77777777" w:rsidR="00700A4D" w:rsidRPr="004B61E1" w:rsidRDefault="00700A4D" w:rsidP="00163B19">
            <w:pPr>
              <w:pStyle w:val="Normal6a"/>
            </w:pPr>
            <w:r w:rsidRPr="004B61E1">
              <w:t>(6)</w:t>
            </w:r>
            <w:r w:rsidRPr="004B61E1">
              <w:tab/>
              <w:t>sparčiai kintančios grėsmės saugumui ir geopolitinės aplinkos aplinkybėmis Komisija strategijoje „ProtectEU“</w:t>
            </w:r>
            <w:r w:rsidRPr="004B61E1">
              <w:rPr>
                <w:vertAlign w:val="superscript"/>
              </w:rPr>
              <w:t>6</w:t>
            </w:r>
            <w:r w:rsidRPr="004B61E1">
              <w:t xml:space="preserve"> apibrėžė bendrus saugesnės ir labiau apsaugotos Europos prioritetus. Geopolitinės aplinkybės Europoje labai pasikeitė ir iš esmės paveikė ES vidaus ir išorės saugumo tarpusavio sąsają. Grėsmės saugumui tampa vis globalesnės ir sudėtingesnės ir tai susiję su nusikaltėlių gebėjimu veikti tarpvalstybiniu mastu, išnaudoti socialinius ir ekonominius skirtumus ir veikti tiek fizinėje, tiek skaitmeninėje erdvėse. Tuo pat metu didelių galimybių stiprinti teisėsaugą ir teismų pajėgumus ir veiksmingai kovoti su šiomis kintančiomis grėsmėmis suteikia naujos skaitmeninės technologijos</w:t>
            </w:r>
            <w:r w:rsidRPr="004B61E1">
              <w:rPr>
                <w:b/>
                <w:bCs/>
                <w:i/>
                <w:iCs/>
              </w:rPr>
              <w:t xml:space="preserve"> ir dirbtinis intelektas</w:t>
            </w:r>
            <w:r w:rsidRPr="004B61E1">
              <w:t>;</w:t>
            </w:r>
          </w:p>
        </w:tc>
        <w:tc>
          <w:tcPr>
            <w:tcW w:w="4876" w:type="dxa"/>
            <w:tcBorders>
              <w:top w:val="nil"/>
              <w:left w:val="nil"/>
              <w:bottom w:val="nil"/>
              <w:right w:val="nil"/>
            </w:tcBorders>
          </w:tcPr>
          <w:p w14:paraId="20AC6F4A" w14:textId="77777777" w:rsidR="00700A4D" w:rsidRPr="004B61E1" w:rsidRDefault="00700A4D" w:rsidP="00163B19">
            <w:pPr>
              <w:pStyle w:val="Normal6a"/>
            </w:pPr>
            <w:r w:rsidRPr="004B61E1">
              <w:t>(6)</w:t>
            </w:r>
            <w:r w:rsidRPr="004B61E1">
              <w:tab/>
              <w:t>sparčiai kintančios grėsmės saugumui ir geopolitinės aplinkos aplinkybėmis Komisija strategijoje „ProtectEU“</w:t>
            </w:r>
            <w:r w:rsidRPr="004B61E1">
              <w:rPr>
                <w:vertAlign w:val="superscript"/>
              </w:rPr>
              <w:t>6</w:t>
            </w:r>
            <w:r w:rsidRPr="004B61E1">
              <w:t xml:space="preserve"> apibrėžė bendrus saugesnės ir labiau apsaugotos Europos prioritetus. Geopolitinės aplinkybės Europoje labai pasikeitė ir iš esmės paveikė ES vidaus ir išorės saugumo tarpusavio sąsają. Grėsmės saugumui tampa vis globalesnės ir sudėtingesnės ir tai susiję su nusikaltėlių gebėjimu veikti tarpvalstybiniu mastu, išnaudoti socialinius ir ekonominius skirtumus ir veikti tiek fizinėje, tiek skaitmeninėje erdvėse. Tuo pat metu didelių galimybių stiprinti teisėsaugą ir teismų pajėgumus ir veiksmingai kovoti su šiomis kintančiomis grėsmėmis suteikia naujos skaitmeninės technologijos;</w:t>
            </w:r>
          </w:p>
        </w:tc>
      </w:tr>
      <w:tr w:rsidR="00700A4D" w:rsidRPr="004B61E1" w14:paraId="5F064BA2" w14:textId="77777777" w:rsidTr="00163B19">
        <w:trPr>
          <w:jc w:val="center"/>
        </w:trPr>
        <w:tc>
          <w:tcPr>
            <w:tcW w:w="4876" w:type="dxa"/>
            <w:tcBorders>
              <w:top w:val="nil"/>
              <w:left w:val="nil"/>
              <w:bottom w:val="nil"/>
              <w:right w:val="nil"/>
            </w:tcBorders>
          </w:tcPr>
          <w:p w14:paraId="44753D0A" w14:textId="77777777" w:rsidR="00700A4D" w:rsidRPr="004B61E1" w:rsidRDefault="00700A4D" w:rsidP="00163B19">
            <w:pPr>
              <w:pStyle w:val="Normal6a"/>
            </w:pPr>
            <w:r w:rsidRPr="004B61E1">
              <w:rPr>
                <w:b/>
                <w:i/>
              </w:rPr>
              <w:t>_________________</w:t>
            </w:r>
          </w:p>
        </w:tc>
        <w:tc>
          <w:tcPr>
            <w:tcW w:w="4876" w:type="dxa"/>
            <w:tcBorders>
              <w:top w:val="nil"/>
              <w:left w:val="nil"/>
              <w:bottom w:val="nil"/>
              <w:right w:val="nil"/>
            </w:tcBorders>
          </w:tcPr>
          <w:p w14:paraId="60B37116" w14:textId="77777777" w:rsidR="00700A4D" w:rsidRPr="004B61E1" w:rsidRDefault="00700A4D" w:rsidP="00163B19">
            <w:pPr>
              <w:pStyle w:val="Normal6a"/>
            </w:pPr>
            <w:r w:rsidRPr="004B61E1">
              <w:rPr>
                <w:b/>
                <w:i/>
              </w:rPr>
              <w:t>_________________</w:t>
            </w:r>
          </w:p>
        </w:tc>
      </w:tr>
      <w:tr w:rsidR="00700A4D" w:rsidRPr="004B61E1" w14:paraId="2E3D54E1" w14:textId="77777777" w:rsidTr="00163B19">
        <w:trPr>
          <w:jc w:val="center"/>
        </w:trPr>
        <w:tc>
          <w:tcPr>
            <w:tcW w:w="4876" w:type="dxa"/>
            <w:tcBorders>
              <w:top w:val="nil"/>
              <w:left w:val="nil"/>
              <w:bottom w:val="nil"/>
              <w:right w:val="nil"/>
            </w:tcBorders>
          </w:tcPr>
          <w:p w14:paraId="0F905C3F" w14:textId="77777777" w:rsidR="00700A4D" w:rsidRPr="004B61E1" w:rsidRDefault="00700A4D" w:rsidP="00163B19">
            <w:pPr>
              <w:pStyle w:val="Normal6a"/>
            </w:pPr>
            <w:r w:rsidRPr="004B61E1">
              <w:rPr>
                <w:vertAlign w:val="superscript"/>
              </w:rPr>
              <w:t>6</w:t>
            </w:r>
            <w:r w:rsidRPr="004B61E1">
              <w:t xml:space="preserve"> 2025 m. balandžio 1 d. Komisijos komunikatas Europos Parlamentui, Tarybai, Europos ekonomikos ir socialinių </w:t>
            </w:r>
            <w:r w:rsidRPr="004B61E1">
              <w:lastRenderedPageBreak/>
              <w:t xml:space="preserve">reikalų komitetui ir Regionų komitetui „ProtectEU“ – Europos vidaus saugumo strategija“ (COM(2025) 148 </w:t>
            </w:r>
            <w:r w:rsidRPr="004B61E1">
              <w:rPr>
                <w:i/>
                <w:iCs/>
              </w:rPr>
              <w:t>final</w:t>
            </w:r>
            <w:r w:rsidRPr="004B61E1">
              <w:t>).</w:t>
            </w:r>
          </w:p>
        </w:tc>
        <w:tc>
          <w:tcPr>
            <w:tcW w:w="4876" w:type="dxa"/>
            <w:tcBorders>
              <w:top w:val="nil"/>
              <w:left w:val="nil"/>
              <w:bottom w:val="nil"/>
              <w:right w:val="nil"/>
            </w:tcBorders>
          </w:tcPr>
          <w:p w14:paraId="302FA0EC" w14:textId="77777777" w:rsidR="00700A4D" w:rsidRPr="004B61E1" w:rsidRDefault="00700A4D" w:rsidP="00163B19">
            <w:pPr>
              <w:pStyle w:val="Normal6a"/>
            </w:pPr>
            <w:r w:rsidRPr="004B61E1">
              <w:rPr>
                <w:vertAlign w:val="superscript"/>
              </w:rPr>
              <w:lastRenderedPageBreak/>
              <w:t>6</w:t>
            </w:r>
            <w:r w:rsidRPr="004B61E1">
              <w:t xml:space="preserve"> 2025 m. balandžio 1 d. Komisijos komunikatas Europos Parlamentui, Tarybai, Europos ekonomikos ir socialinių </w:t>
            </w:r>
            <w:r w:rsidRPr="004B61E1">
              <w:lastRenderedPageBreak/>
              <w:t xml:space="preserve">reikalų komitetui ir Regionų komitetui „ProtectEU“ – Europos vidaus saugumo strategija“ (COM(2025) 148 </w:t>
            </w:r>
            <w:r w:rsidRPr="004B61E1">
              <w:rPr>
                <w:i/>
                <w:iCs/>
              </w:rPr>
              <w:t>final</w:t>
            </w:r>
            <w:r w:rsidRPr="004B61E1">
              <w:t>).</w:t>
            </w:r>
          </w:p>
        </w:tc>
      </w:tr>
    </w:tbl>
    <w:p w14:paraId="01EDF8BC"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16BF23B"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4538822D" w14:textId="77777777" w:rsidR="00700A4D" w:rsidRPr="004B61E1" w:rsidRDefault="00700A4D" w:rsidP="00700A4D">
      <w:pPr>
        <w:pStyle w:val="AmJustText"/>
      </w:pPr>
      <w:r w:rsidRPr="004B61E1">
        <w:t>Siekiant neišskirti vienos konkrečios technologijos.</w:t>
      </w:r>
    </w:p>
    <w:p w14:paraId="23E6C06E" w14:textId="77777777" w:rsidR="00700A4D" w:rsidRPr="004B61E1" w:rsidRDefault="00700A4D" w:rsidP="00700A4D">
      <w:r w:rsidRPr="004B61E1">
        <w:rPr>
          <w:rStyle w:val="HideTWBExt"/>
          <w:noProof w:val="0"/>
        </w:rPr>
        <w:t>&lt;/Amend&gt;</w:t>
      </w:r>
    </w:p>
    <w:p w14:paraId="53FBEF2D"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52</w:t>
      </w:r>
      <w:r w:rsidRPr="004B61E1">
        <w:rPr>
          <w:rStyle w:val="HideTWBExt"/>
          <w:b w:val="0"/>
          <w:noProof w:val="0"/>
        </w:rPr>
        <w:t>&lt;/NumAm&gt;</w:t>
      </w:r>
    </w:p>
    <w:p w14:paraId="031369B1"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1ACA64B3" w14:textId="77777777" w:rsidR="00700A4D" w:rsidRPr="004B61E1" w:rsidRDefault="00700A4D" w:rsidP="00700A4D">
      <w:pPr>
        <w:pStyle w:val="NormalBold"/>
      </w:pPr>
      <w:r w:rsidRPr="004B61E1">
        <w:rPr>
          <w:rStyle w:val="HideTWBExt"/>
          <w:b w:val="0"/>
          <w:noProof w:val="0"/>
        </w:rPr>
        <w:t>&lt;/RepeatBlock-By&gt;</w:t>
      </w:r>
    </w:p>
    <w:p w14:paraId="6185DFC0"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67E5A67C" w14:textId="77777777" w:rsidR="00700A4D" w:rsidRPr="004B61E1" w:rsidRDefault="00700A4D" w:rsidP="00700A4D">
      <w:pPr>
        <w:pStyle w:val="NormalBold"/>
      </w:pPr>
      <w:r w:rsidRPr="004B61E1">
        <w:rPr>
          <w:rStyle w:val="HideTWBExt"/>
          <w:b w:val="0"/>
          <w:noProof w:val="0"/>
        </w:rPr>
        <w:t>&lt;Article&gt;</w:t>
      </w:r>
      <w:r w:rsidRPr="004B61E1">
        <w:t>7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A2132C0" w14:textId="77777777" w:rsidTr="00163B19">
        <w:trPr>
          <w:trHeight w:hRule="exact" w:val="240"/>
          <w:jc w:val="center"/>
        </w:trPr>
        <w:tc>
          <w:tcPr>
            <w:tcW w:w="9752" w:type="dxa"/>
            <w:gridSpan w:val="2"/>
            <w:tcBorders>
              <w:top w:val="nil"/>
              <w:left w:val="nil"/>
              <w:bottom w:val="nil"/>
              <w:right w:val="nil"/>
            </w:tcBorders>
          </w:tcPr>
          <w:p w14:paraId="7030C5CD" w14:textId="77777777" w:rsidR="00700A4D" w:rsidRPr="004B61E1" w:rsidRDefault="00700A4D" w:rsidP="00163B19"/>
        </w:tc>
      </w:tr>
      <w:tr w:rsidR="00700A4D" w:rsidRPr="004B61E1" w14:paraId="2D085FD3" w14:textId="77777777" w:rsidTr="00163B19">
        <w:trPr>
          <w:trHeight w:val="240"/>
          <w:jc w:val="center"/>
        </w:trPr>
        <w:tc>
          <w:tcPr>
            <w:tcW w:w="4876" w:type="dxa"/>
            <w:tcBorders>
              <w:top w:val="nil"/>
              <w:left w:val="nil"/>
              <w:bottom w:val="nil"/>
              <w:right w:val="nil"/>
            </w:tcBorders>
          </w:tcPr>
          <w:p w14:paraId="06A4AB2C"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6476C08" w14:textId="77777777" w:rsidR="00700A4D" w:rsidRPr="004B61E1" w:rsidRDefault="00700A4D" w:rsidP="00163B19">
            <w:pPr>
              <w:pStyle w:val="AmColumnHeading"/>
            </w:pPr>
            <w:r w:rsidRPr="004B61E1">
              <w:t>Pakeitimas</w:t>
            </w:r>
          </w:p>
        </w:tc>
      </w:tr>
      <w:tr w:rsidR="00700A4D" w:rsidRPr="004B61E1" w14:paraId="7FAFC7AB" w14:textId="77777777" w:rsidTr="00163B19">
        <w:trPr>
          <w:jc w:val="center"/>
        </w:trPr>
        <w:tc>
          <w:tcPr>
            <w:tcW w:w="4876" w:type="dxa"/>
            <w:tcBorders>
              <w:top w:val="nil"/>
              <w:left w:val="nil"/>
              <w:bottom w:val="nil"/>
              <w:right w:val="nil"/>
            </w:tcBorders>
          </w:tcPr>
          <w:p w14:paraId="3550F14D" w14:textId="77777777" w:rsidR="00700A4D" w:rsidRPr="004B61E1" w:rsidRDefault="00700A4D" w:rsidP="00163B19">
            <w:pPr>
              <w:pStyle w:val="Normal6a"/>
            </w:pPr>
            <w:r w:rsidRPr="004B61E1">
              <w:t>(7)</w:t>
            </w:r>
            <w:r w:rsidRPr="004B61E1">
              <w:tab/>
              <w:t>Sąjungos parama turėtų būti daugiausia skiriama veiksmams, kuriems Sąjungos intervencija gali suteikti didesnės pridėtinės vertės, palyginti su veiksmais, kurių imasi vien tik valstybės narės. Saugumas iš esmės yra tarpvalstybinis klausimas, todėl reikia tvirto koordinuoto Sąjungos atsako. Dėl to valstybių narių nacionalinės ir regioninės partnerystės planai turėtų padėti veiksmingai spręsti strategijoje „ProtectEU“ nustatytus iššūkius. Atsižvelgiant į Sąjungos lygmeniu nustatytus bendrus prioritetus užtikrinti aukštą saugumo lygį Sąjungoje, Sąjungos parama turėtų būti skiriama priemonėms, kuriomis siekiama šalinti pagrindines grėsmes saugumui, visų pirma užtikrinti sunkių formų ir organizuoto nusikalstamumo, įskaitant terorizmą, smurtinį ekstremizmą ir kibernetinius nusikaltimus, prevenciją ir kovą su jais;</w:t>
            </w:r>
          </w:p>
        </w:tc>
        <w:tc>
          <w:tcPr>
            <w:tcW w:w="4876" w:type="dxa"/>
            <w:tcBorders>
              <w:top w:val="nil"/>
              <w:left w:val="nil"/>
              <w:bottom w:val="nil"/>
              <w:right w:val="nil"/>
            </w:tcBorders>
          </w:tcPr>
          <w:p w14:paraId="7D45F408" w14:textId="77777777" w:rsidR="00700A4D" w:rsidRPr="004B61E1" w:rsidRDefault="00700A4D" w:rsidP="00163B19">
            <w:pPr>
              <w:pStyle w:val="Normal6a"/>
            </w:pPr>
            <w:r w:rsidRPr="004B61E1">
              <w:t>(7)</w:t>
            </w:r>
            <w:r w:rsidRPr="004B61E1">
              <w:tab/>
              <w:t>Sąjungos parama turėtų būti daugiausia skiriama veiksmams, kuriems Sąjungos intervencija gali suteikti didesnės pridėtinės vertės, palyginti su veiksmais, kurių imasi vien tik valstybės narės</w:t>
            </w:r>
            <w:r w:rsidRPr="004B61E1">
              <w:rPr>
                <w:b/>
                <w:bCs/>
                <w:i/>
                <w:iCs/>
              </w:rPr>
              <w:t>, visų pirma remiant kompetentingų nacionalinių institucijų bendradarbiavimą, keitimąsi informacija ir gebėjimų stiprinimą</w:t>
            </w:r>
            <w:r w:rsidRPr="004B61E1">
              <w:t>. Saugumas iš esmės yra tarpvalstybinis klausimas, todėl reikia tvirto koordinuoto Sąjungos atsako</w:t>
            </w:r>
            <w:r w:rsidRPr="004B61E1">
              <w:rPr>
                <w:b/>
                <w:bCs/>
                <w:i/>
                <w:iCs/>
              </w:rPr>
              <w:t>, taip pat ir valstybių narių atsako, visapusiškai atsižvelgiant į jų kompetenciją nacionalinio saugumo srityje</w:t>
            </w:r>
            <w:r w:rsidRPr="004B61E1">
              <w:t>. Dėl to valstybių narių nacionalinės ir regioninės partnerystės planai turėtų padėti veiksmingai spręsti strategijoje „ProtectEU“ nustatytus iššūkius. Atsižvelgiant į Sąjungos lygmeniu nustatytus bendrus prioritetus užtikrinti aukštą saugumo lygį Sąjungoje, Sąjungos parama turėtų būti skiriama priemonėms, kuriomis siekiama šalinti pagrindines grėsmes saugumui, visų pirma užtikrinti sunkių formų ir organizuoto nusikalstamumo, įskaitant terorizmą, smurtinį ekstremizmą ir kibernetinius nusikaltimus</w:t>
            </w:r>
            <w:r w:rsidRPr="004B61E1">
              <w:rPr>
                <w:b/>
                <w:bCs/>
                <w:i/>
                <w:iCs/>
              </w:rPr>
              <w:t xml:space="preserve">, taip pat prekybą žmonėmis, </w:t>
            </w:r>
            <w:r w:rsidRPr="004B61E1">
              <w:rPr>
                <w:b/>
                <w:bCs/>
                <w:i/>
                <w:iCs/>
              </w:rPr>
              <w:lastRenderedPageBreak/>
              <w:t>neteisėtą migrantų gabenimą, prekybą narkotikais ir kitų formų tarpvalstybinį nusikalstamumą, keliantį grėsmę valstybių narių piliečių saugumui</w:t>
            </w:r>
            <w:r w:rsidRPr="004B61E1">
              <w:t>, prevenciją ir kovą su jais;</w:t>
            </w:r>
          </w:p>
        </w:tc>
      </w:tr>
    </w:tbl>
    <w:p w14:paraId="158BF990"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35F1C854" w14:textId="77777777" w:rsidR="00700A4D" w:rsidRPr="004B61E1" w:rsidRDefault="00700A4D" w:rsidP="00700A4D">
      <w:r w:rsidRPr="004B61E1">
        <w:rPr>
          <w:rStyle w:val="HideTWBExt"/>
          <w:noProof w:val="0"/>
        </w:rPr>
        <w:t>&lt;/Amend&gt;</w:t>
      </w:r>
    </w:p>
    <w:p w14:paraId="6F6DFCF6"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53</w:t>
      </w:r>
      <w:r w:rsidRPr="004B61E1">
        <w:rPr>
          <w:rStyle w:val="HideTWBExt"/>
          <w:b w:val="0"/>
          <w:noProof w:val="0"/>
        </w:rPr>
        <w:t>&lt;/NumAm&gt;</w:t>
      </w:r>
    </w:p>
    <w:p w14:paraId="698E4B85" w14:textId="77777777" w:rsidR="00700A4D" w:rsidRPr="004B61E1" w:rsidRDefault="00700A4D" w:rsidP="00700A4D">
      <w:pPr>
        <w:pStyle w:val="NormalBold"/>
      </w:pPr>
      <w:r w:rsidRPr="004B61E1">
        <w:rPr>
          <w:rStyle w:val="HideTWBExt"/>
          <w:b w:val="0"/>
          <w:noProof w:val="0"/>
        </w:rPr>
        <w:t>&lt;RepeatBlock-By&gt;&lt;Members&gt;</w:t>
      </w:r>
      <w:r w:rsidRPr="004B61E1">
        <w:t>Sebastian Tynkkynen</w:t>
      </w:r>
      <w:r w:rsidRPr="004B61E1">
        <w:rPr>
          <w:rStyle w:val="HideTWBExt"/>
          <w:b w:val="0"/>
          <w:noProof w:val="0"/>
        </w:rPr>
        <w:t>&lt;/Members&gt;</w:t>
      </w:r>
    </w:p>
    <w:p w14:paraId="12F42BB9" w14:textId="77777777" w:rsidR="00700A4D" w:rsidRPr="004B61E1" w:rsidRDefault="00700A4D" w:rsidP="00700A4D">
      <w:pPr>
        <w:pStyle w:val="NormalBold"/>
      </w:pPr>
      <w:r w:rsidRPr="004B61E1">
        <w:rPr>
          <w:rStyle w:val="HideTWBExt"/>
          <w:b w:val="0"/>
          <w:noProof w:val="0"/>
        </w:rPr>
        <w:t>&lt;/RepeatBlock-By&gt;</w:t>
      </w:r>
    </w:p>
    <w:p w14:paraId="3C3E1C18"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35C88DED" w14:textId="77777777" w:rsidR="00700A4D" w:rsidRPr="004B61E1" w:rsidRDefault="00700A4D" w:rsidP="00700A4D">
      <w:pPr>
        <w:pStyle w:val="NormalBold"/>
      </w:pPr>
      <w:r w:rsidRPr="004B61E1">
        <w:rPr>
          <w:rStyle w:val="HideTWBExt"/>
          <w:b w:val="0"/>
          <w:noProof w:val="0"/>
        </w:rPr>
        <w:t>&lt;Article&gt;</w:t>
      </w:r>
      <w:r w:rsidRPr="004B61E1">
        <w:t>7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409CA6D" w14:textId="77777777" w:rsidTr="00163B19">
        <w:trPr>
          <w:trHeight w:hRule="exact" w:val="240"/>
          <w:jc w:val="center"/>
        </w:trPr>
        <w:tc>
          <w:tcPr>
            <w:tcW w:w="9752" w:type="dxa"/>
            <w:gridSpan w:val="2"/>
            <w:tcBorders>
              <w:top w:val="nil"/>
              <w:left w:val="nil"/>
              <w:bottom w:val="nil"/>
              <w:right w:val="nil"/>
            </w:tcBorders>
          </w:tcPr>
          <w:p w14:paraId="69F98254" w14:textId="77777777" w:rsidR="00700A4D" w:rsidRPr="004B61E1" w:rsidRDefault="00700A4D" w:rsidP="00163B19"/>
        </w:tc>
      </w:tr>
      <w:tr w:rsidR="00700A4D" w:rsidRPr="004B61E1" w14:paraId="480BBE29" w14:textId="77777777" w:rsidTr="00163B19">
        <w:trPr>
          <w:trHeight w:val="240"/>
          <w:jc w:val="center"/>
        </w:trPr>
        <w:tc>
          <w:tcPr>
            <w:tcW w:w="4876" w:type="dxa"/>
            <w:tcBorders>
              <w:top w:val="nil"/>
              <w:left w:val="nil"/>
              <w:bottom w:val="nil"/>
              <w:right w:val="nil"/>
            </w:tcBorders>
          </w:tcPr>
          <w:p w14:paraId="26A77F61"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2CE8688" w14:textId="77777777" w:rsidR="00700A4D" w:rsidRPr="004B61E1" w:rsidRDefault="00700A4D" w:rsidP="00163B19">
            <w:pPr>
              <w:pStyle w:val="AmColumnHeading"/>
            </w:pPr>
            <w:r w:rsidRPr="004B61E1">
              <w:t>Pakeitimas</w:t>
            </w:r>
          </w:p>
        </w:tc>
      </w:tr>
      <w:tr w:rsidR="00700A4D" w:rsidRPr="004B61E1" w14:paraId="5A995589" w14:textId="77777777" w:rsidTr="00163B19">
        <w:trPr>
          <w:jc w:val="center"/>
        </w:trPr>
        <w:tc>
          <w:tcPr>
            <w:tcW w:w="4876" w:type="dxa"/>
            <w:tcBorders>
              <w:top w:val="nil"/>
              <w:left w:val="nil"/>
              <w:bottom w:val="nil"/>
              <w:right w:val="nil"/>
            </w:tcBorders>
          </w:tcPr>
          <w:p w14:paraId="058B11ED" w14:textId="77777777" w:rsidR="00700A4D" w:rsidRPr="004B61E1" w:rsidRDefault="00700A4D" w:rsidP="00163B19">
            <w:pPr>
              <w:pStyle w:val="Normal6a"/>
            </w:pPr>
            <w:r w:rsidRPr="004B61E1">
              <w:t>(7)</w:t>
            </w:r>
            <w:r w:rsidRPr="004B61E1">
              <w:tab/>
              <w:t xml:space="preserve">Sąjungos parama turėtų būti daugiausia skiriama veiksmams, kuriems Sąjungos intervencija gali suteikti didesnės pridėtinės vertės, palyginti su veiksmais, kurių imasi vien tik valstybės narės. </w:t>
            </w:r>
            <w:r w:rsidRPr="004B61E1">
              <w:rPr>
                <w:b/>
                <w:bCs/>
                <w:i/>
                <w:iCs/>
              </w:rPr>
              <w:t>Saugumas</w:t>
            </w:r>
            <w:r w:rsidRPr="004B61E1">
              <w:t xml:space="preserve"> iš esmės yra tarpvalstybinis klausimas, todėl reikia tvirto koordinuoto Sąjungos atsako. Dėl to valstybių narių nacionalinės ir regioninės partnerystės planai turėtų padėti veiksmingai spręsti strategijoje „ProtectEU“ nustatytus iššūkius. Atsižvelgiant į Sąjungos lygmeniu nustatytus bendrus prioritetus užtikrinti aukštą saugumo lygį Sąjungoje, Sąjungos parama turėtų būti skiriama priemonėms, kuriomis siekiama šalinti pagrindines grėsmes saugumui, visų pirma užtikrinti sunkių formų ir organizuoto nusikalstamumo, įskaitant terorizmą, smurtinį ekstremizmą ir kibernetinius nusikaltimus, prevenciją ir kovą su jais;</w:t>
            </w:r>
          </w:p>
        </w:tc>
        <w:tc>
          <w:tcPr>
            <w:tcW w:w="4876" w:type="dxa"/>
            <w:tcBorders>
              <w:top w:val="nil"/>
              <w:left w:val="nil"/>
              <w:bottom w:val="nil"/>
              <w:right w:val="nil"/>
            </w:tcBorders>
          </w:tcPr>
          <w:p w14:paraId="433B7236" w14:textId="77777777" w:rsidR="00700A4D" w:rsidRPr="004B61E1" w:rsidRDefault="00700A4D" w:rsidP="00163B19">
            <w:pPr>
              <w:pStyle w:val="Normal6a"/>
            </w:pPr>
            <w:r w:rsidRPr="004B61E1">
              <w:t>(7)</w:t>
            </w:r>
            <w:r w:rsidRPr="004B61E1">
              <w:tab/>
              <w:t xml:space="preserve">Sąjungos parama turėtų būti daugiausia skiriama veiksmams, kuriems Sąjungos intervencija gali suteikti didesnės pridėtinės vertės, palyginti su veiksmais, kurių imasi vien tik valstybės narės. </w:t>
            </w:r>
            <w:r w:rsidRPr="004B61E1">
              <w:rPr>
                <w:b/>
                <w:bCs/>
                <w:i/>
                <w:iCs/>
              </w:rPr>
              <w:t>Žinomos saugumo problemos, pavyzdžiui, organizuotas nusikalstamumas ir prekyba žmonėmis,</w:t>
            </w:r>
            <w:r w:rsidRPr="004B61E1">
              <w:t xml:space="preserve"> iš esmės yra tarpvalstybinis klausimas, todėl reikia tvirto koordinuoto Sąjungos atsako. Dėl to valstybių narių nacionalinės ir regioninės partnerystės planai turėtų padėti veiksmingai spręsti strategijoje „ProtectEU“ nustatytus iššūkius. Atsižvelgiant į Sąjungos lygmeniu nustatytus bendrus prioritetus užtikrinti aukštą saugumo lygį Sąjungoje, Sąjungos parama turėtų būti skiriama priemonėms, kuriomis siekiama šalinti pagrindines grėsmes saugumui, visų pirma užtikrinti sunkių formų ir organizuoto nusikalstamumo, įskaitant terorizmą, smurtinį ekstremizmą</w:t>
            </w:r>
            <w:r w:rsidRPr="004B61E1">
              <w:rPr>
                <w:b/>
                <w:bCs/>
                <w:i/>
                <w:iCs/>
              </w:rPr>
              <w:t>, prekybą žmonėmis</w:t>
            </w:r>
            <w:r w:rsidRPr="004B61E1">
              <w:t xml:space="preserve"> ir kibernetinius nusikaltimus, prevenciją ir kovą su jais;</w:t>
            </w:r>
          </w:p>
        </w:tc>
      </w:tr>
    </w:tbl>
    <w:p w14:paraId="47735364"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{FI}</w:t>
      </w:r>
      <w:r w:rsidRPr="004B61E1">
        <w:t>fi</w:t>
      </w:r>
      <w:r w:rsidRPr="004B61E1">
        <w:rPr>
          <w:rStyle w:val="HideTWBExt"/>
          <w:noProof w:val="0"/>
        </w:rPr>
        <w:t>&lt;/Original&gt;</w:t>
      </w:r>
    </w:p>
    <w:p w14:paraId="2E530F60" w14:textId="77777777" w:rsidR="00700A4D" w:rsidRPr="004B61E1" w:rsidRDefault="00700A4D" w:rsidP="00700A4D">
      <w:r w:rsidRPr="004B61E1">
        <w:rPr>
          <w:rStyle w:val="HideTWBExt"/>
          <w:noProof w:val="0"/>
        </w:rPr>
        <w:t>&lt;/Amend&gt;</w:t>
      </w:r>
    </w:p>
    <w:p w14:paraId="059E5C2C"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54</w:t>
      </w:r>
      <w:r w:rsidRPr="004B61E1">
        <w:rPr>
          <w:rStyle w:val="HideTWBExt"/>
          <w:noProof w:val="0"/>
        </w:rPr>
        <w:t>&lt;/NumAm&gt;</w:t>
      </w:r>
    </w:p>
    <w:p w14:paraId="2742C7F2" w14:textId="77777777" w:rsidR="00700A4D" w:rsidRPr="004B61E1" w:rsidRDefault="00700A4D" w:rsidP="00700A4D">
      <w:pPr>
        <w:pStyle w:val="NormalBold"/>
      </w:pPr>
      <w:r w:rsidRPr="004B61E1">
        <w:rPr>
          <w:rStyle w:val="HideTWBExt"/>
          <w:b w:val="0"/>
          <w:noProof w:val="0"/>
        </w:rPr>
        <w:lastRenderedPageBreak/>
        <w:t>&lt;RepeatBlock-By&gt;&lt;Members&gt;</w:t>
      </w:r>
      <w:r w:rsidRPr="004B61E1">
        <w:t>Giuseppe Antoci</w:t>
      </w:r>
      <w:r w:rsidRPr="004B61E1">
        <w:rPr>
          <w:rStyle w:val="HideTWBExt"/>
          <w:b w:val="0"/>
          <w:noProof w:val="0"/>
        </w:rPr>
        <w:t>&lt;/Members&gt;</w:t>
      </w:r>
    </w:p>
    <w:p w14:paraId="47FD5F16" w14:textId="77777777" w:rsidR="00700A4D" w:rsidRPr="004B61E1" w:rsidRDefault="00700A4D" w:rsidP="00700A4D">
      <w:pPr>
        <w:pStyle w:val="NormalBold"/>
      </w:pPr>
      <w:r w:rsidRPr="004B61E1">
        <w:rPr>
          <w:rStyle w:val="HideTWBExt"/>
          <w:b w:val="0"/>
          <w:noProof w:val="0"/>
        </w:rPr>
        <w:t>&lt;/RepeatBlock-By&gt;</w:t>
      </w:r>
    </w:p>
    <w:p w14:paraId="5E35B677"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DA5ED83" w14:textId="77777777" w:rsidR="00700A4D" w:rsidRPr="004B61E1" w:rsidRDefault="00700A4D" w:rsidP="00700A4D">
      <w:pPr>
        <w:pStyle w:val="NormalBold"/>
      </w:pPr>
      <w:r w:rsidRPr="004B61E1">
        <w:rPr>
          <w:rStyle w:val="HideTWBExt"/>
          <w:noProof w:val="0"/>
        </w:rPr>
        <w:t>&lt;Article&gt;</w:t>
      </w:r>
      <w:r w:rsidRPr="004B61E1">
        <w:t>7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4EFF4AB" w14:textId="77777777" w:rsidTr="00163B19">
        <w:trPr>
          <w:trHeight w:hRule="exact" w:val="240"/>
          <w:jc w:val="center"/>
        </w:trPr>
        <w:tc>
          <w:tcPr>
            <w:tcW w:w="9752" w:type="dxa"/>
            <w:gridSpan w:val="2"/>
            <w:tcBorders>
              <w:top w:val="nil"/>
              <w:left w:val="nil"/>
              <w:bottom w:val="nil"/>
              <w:right w:val="nil"/>
            </w:tcBorders>
          </w:tcPr>
          <w:p w14:paraId="7195A536" w14:textId="77777777" w:rsidR="00700A4D" w:rsidRPr="004B61E1" w:rsidRDefault="00700A4D" w:rsidP="00163B19"/>
        </w:tc>
      </w:tr>
      <w:tr w:rsidR="00700A4D" w:rsidRPr="004B61E1" w14:paraId="483404F0" w14:textId="77777777" w:rsidTr="00163B19">
        <w:trPr>
          <w:trHeight w:val="240"/>
          <w:jc w:val="center"/>
        </w:trPr>
        <w:tc>
          <w:tcPr>
            <w:tcW w:w="4876" w:type="dxa"/>
            <w:tcBorders>
              <w:top w:val="nil"/>
              <w:left w:val="nil"/>
              <w:bottom w:val="nil"/>
              <w:right w:val="nil"/>
            </w:tcBorders>
          </w:tcPr>
          <w:p w14:paraId="5489F4E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B84FEE9" w14:textId="77777777" w:rsidR="00700A4D" w:rsidRPr="004B61E1" w:rsidRDefault="00700A4D" w:rsidP="00163B19">
            <w:pPr>
              <w:pStyle w:val="AmColumnHeading"/>
            </w:pPr>
            <w:r w:rsidRPr="004B61E1">
              <w:t>Pakeitimas</w:t>
            </w:r>
          </w:p>
        </w:tc>
      </w:tr>
      <w:tr w:rsidR="00700A4D" w:rsidRPr="004B61E1" w14:paraId="67872104" w14:textId="77777777" w:rsidTr="00163B19">
        <w:trPr>
          <w:jc w:val="center"/>
        </w:trPr>
        <w:tc>
          <w:tcPr>
            <w:tcW w:w="4876" w:type="dxa"/>
            <w:tcBorders>
              <w:top w:val="nil"/>
              <w:left w:val="nil"/>
              <w:bottom w:val="nil"/>
              <w:right w:val="nil"/>
            </w:tcBorders>
          </w:tcPr>
          <w:p w14:paraId="0EAE524B" w14:textId="77777777" w:rsidR="00700A4D" w:rsidRPr="004B61E1" w:rsidRDefault="00700A4D" w:rsidP="00163B19">
            <w:pPr>
              <w:pStyle w:val="Normal6a"/>
            </w:pPr>
            <w:r w:rsidRPr="004B61E1">
              <w:t>(7)</w:t>
            </w:r>
            <w:r w:rsidRPr="004B61E1">
              <w:tab/>
              <w:t>Sąjungos parama turėtų būti daugiausia skiriama veiksmams, kuriems Sąjungos intervencija gali suteikti didesnės pridėtinės vertės, palyginti su veiksmais, kurių imasi vien tik valstybės narės. Saugumas iš esmės yra tarpvalstybinis klausimas, todėl reikia tvirto koordinuoto Sąjungos atsako. Dėl to valstybių narių nacionalinės ir regioninės partnerystės planai turėtų padėti veiksmingai spręsti strategijoje „ProtectEU“ nustatytus iššūkius. Atsižvelgiant į Sąjungos lygmeniu nustatytus bendrus prioritetus užtikrinti aukštą saugumo lygį Sąjungoje, Sąjungos parama turėtų būti skiriama priemonėms, kuriomis siekiama šalinti pagrindines grėsmes saugumui, visų pirma užtikrinti sunkių formų ir organizuoto nusikalstamumo</w:t>
            </w:r>
            <w:r w:rsidRPr="004B61E1">
              <w:rPr>
                <w:b/>
                <w:bCs/>
                <w:i/>
                <w:iCs/>
              </w:rPr>
              <w:t>, įskaitant terorizmą, smurtinį ekstremizmą ir kibernetinius nusikaltimus,</w:t>
            </w:r>
            <w:r w:rsidRPr="004B61E1">
              <w:t xml:space="preserve"> prevenciją ir kovą su jais;</w:t>
            </w:r>
          </w:p>
        </w:tc>
        <w:tc>
          <w:tcPr>
            <w:tcW w:w="4876" w:type="dxa"/>
            <w:tcBorders>
              <w:top w:val="nil"/>
              <w:left w:val="nil"/>
              <w:bottom w:val="nil"/>
              <w:right w:val="nil"/>
            </w:tcBorders>
          </w:tcPr>
          <w:p w14:paraId="5097B853" w14:textId="77777777" w:rsidR="00700A4D" w:rsidRPr="004B61E1" w:rsidRDefault="00700A4D" w:rsidP="00163B19">
            <w:pPr>
              <w:pStyle w:val="Normal6a"/>
            </w:pPr>
            <w:r w:rsidRPr="004B61E1">
              <w:t>(7)</w:t>
            </w:r>
            <w:r w:rsidRPr="004B61E1">
              <w:tab/>
              <w:t>Sąjungos parama turėtų būti daugiausia skiriama veiksmams, kuriems Sąjungos intervencija gali suteikti didesnės pridėtinės vertės, palyginti su veiksmais, kurių imasi vien tik valstybės narės. Saugumas iš esmės yra tarpvalstybinis klausimas, todėl reikia tvirto koordinuoto Sąjungos atsako. Dėl to valstybių narių nacionalinės ir regioninės partnerystės planai turėtų padėti veiksmingai spręsti strategijoje „ProtectEU“ nustatytus iššūkius. Atsižvelgiant į Sąjungos lygmeniu nustatytus bendrus prioritetus užtikrinti aukštą saugumo lygį Sąjungoje, Sąjungos parama turėtų būti skiriama priemonėms, kuriomis siekiama šalinti pagrindines grėsmes saugumui, visų pirma užtikrinti sunkių formų ir organizuoto nusikalstamumo prevenciją ir kovą su jais;</w:t>
            </w:r>
          </w:p>
        </w:tc>
      </w:tr>
    </w:tbl>
    <w:p w14:paraId="460A80A0"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BF562BA" w14:textId="77777777" w:rsidR="00700A4D" w:rsidRPr="004B61E1" w:rsidRDefault="00700A4D" w:rsidP="00700A4D">
      <w:r w:rsidRPr="004B61E1">
        <w:rPr>
          <w:rStyle w:val="HideTWBExt"/>
          <w:noProof w:val="0"/>
        </w:rPr>
        <w:t>&lt;/Amend&gt;</w:t>
      </w:r>
    </w:p>
    <w:p w14:paraId="06DAABB7"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55</w:t>
      </w:r>
      <w:r w:rsidRPr="004B61E1">
        <w:rPr>
          <w:rStyle w:val="HideTWBExt"/>
          <w:noProof w:val="0"/>
        </w:rPr>
        <w:t>&lt;/NumAm&gt;</w:t>
      </w:r>
    </w:p>
    <w:p w14:paraId="0DFA3F7C"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54622DC5" w14:textId="77777777" w:rsidR="00700A4D" w:rsidRPr="004B61E1" w:rsidRDefault="00700A4D" w:rsidP="00700A4D">
      <w:pPr>
        <w:pStyle w:val="NormalBold"/>
      </w:pPr>
      <w:r w:rsidRPr="004B61E1">
        <w:rPr>
          <w:rStyle w:val="HideTWBExt"/>
          <w:b w:val="0"/>
          <w:noProof w:val="0"/>
        </w:rPr>
        <w:t>&lt;/RepeatBlock-By&gt;</w:t>
      </w:r>
    </w:p>
    <w:p w14:paraId="5582C179"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4450FCF" w14:textId="77777777" w:rsidR="00700A4D" w:rsidRPr="004B61E1" w:rsidRDefault="00700A4D" w:rsidP="00700A4D">
      <w:pPr>
        <w:pStyle w:val="NormalBold"/>
      </w:pPr>
      <w:r w:rsidRPr="004B61E1">
        <w:rPr>
          <w:rStyle w:val="HideTWBExt"/>
          <w:noProof w:val="0"/>
        </w:rPr>
        <w:t>&lt;Article&gt;</w:t>
      </w:r>
      <w:r w:rsidRPr="004B61E1">
        <w:t>7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E95FE2B" w14:textId="77777777" w:rsidTr="00163B19">
        <w:trPr>
          <w:trHeight w:hRule="exact" w:val="240"/>
          <w:jc w:val="center"/>
        </w:trPr>
        <w:tc>
          <w:tcPr>
            <w:tcW w:w="9752" w:type="dxa"/>
            <w:gridSpan w:val="2"/>
            <w:tcBorders>
              <w:top w:val="nil"/>
              <w:left w:val="nil"/>
              <w:bottom w:val="nil"/>
              <w:right w:val="nil"/>
            </w:tcBorders>
          </w:tcPr>
          <w:p w14:paraId="387C2B4D" w14:textId="77777777" w:rsidR="00700A4D" w:rsidRPr="004B61E1" w:rsidRDefault="00700A4D" w:rsidP="00163B19"/>
        </w:tc>
      </w:tr>
      <w:tr w:rsidR="00700A4D" w:rsidRPr="004B61E1" w14:paraId="16425D18" w14:textId="77777777" w:rsidTr="00163B19">
        <w:trPr>
          <w:trHeight w:val="240"/>
          <w:jc w:val="center"/>
        </w:trPr>
        <w:tc>
          <w:tcPr>
            <w:tcW w:w="4876" w:type="dxa"/>
            <w:tcBorders>
              <w:top w:val="nil"/>
              <w:left w:val="nil"/>
              <w:bottom w:val="nil"/>
              <w:right w:val="nil"/>
            </w:tcBorders>
          </w:tcPr>
          <w:p w14:paraId="2B447F41"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DD2ACF6" w14:textId="77777777" w:rsidR="00700A4D" w:rsidRPr="004B61E1" w:rsidRDefault="00700A4D" w:rsidP="00163B19">
            <w:pPr>
              <w:pStyle w:val="AmColumnHeading"/>
            </w:pPr>
            <w:r w:rsidRPr="004B61E1">
              <w:t>Pakeitimas</w:t>
            </w:r>
          </w:p>
        </w:tc>
      </w:tr>
      <w:tr w:rsidR="00700A4D" w:rsidRPr="004B61E1" w14:paraId="3E5898C3" w14:textId="77777777" w:rsidTr="00163B19">
        <w:trPr>
          <w:jc w:val="center"/>
        </w:trPr>
        <w:tc>
          <w:tcPr>
            <w:tcW w:w="4876" w:type="dxa"/>
            <w:tcBorders>
              <w:top w:val="nil"/>
              <w:left w:val="nil"/>
              <w:bottom w:val="nil"/>
              <w:right w:val="nil"/>
            </w:tcBorders>
          </w:tcPr>
          <w:p w14:paraId="0AFA21C9" w14:textId="77777777" w:rsidR="00700A4D" w:rsidRPr="004B61E1" w:rsidRDefault="00700A4D" w:rsidP="00163B19">
            <w:pPr>
              <w:pStyle w:val="Normal6a"/>
            </w:pPr>
            <w:r w:rsidRPr="004B61E1">
              <w:t>(7)</w:t>
            </w:r>
            <w:r w:rsidRPr="004B61E1">
              <w:tab/>
              <w:t xml:space="preserve">Sąjungos parama turėtų būti daugiausia skiriama veiksmams, kuriems Sąjungos intervencija gali suteikti didesnės pridėtinės vertės, palyginti su veiksmais, kurių imasi vien tik valstybės narės. Saugumas iš esmės yra tarpvalstybinis klausimas, todėl reikia tvirto </w:t>
            </w:r>
            <w:r w:rsidRPr="004B61E1">
              <w:rPr>
                <w:b/>
                <w:bCs/>
                <w:i/>
                <w:iCs/>
              </w:rPr>
              <w:t>koordinuoto Sąjungos atsako</w:t>
            </w:r>
            <w:r w:rsidRPr="004B61E1">
              <w:t xml:space="preserve">. Dėl to valstybių narių </w:t>
            </w:r>
            <w:r w:rsidRPr="004B61E1">
              <w:lastRenderedPageBreak/>
              <w:t>nacionalinės ir regioninės partnerystės planai turėtų padėti veiksmingai spręsti strategijoje „ProtectEU“ nustatytus iššūkius. Atsižvelgiant į Sąjungos lygmeniu nustatytus bendrus prioritetus užtikrinti aukštą saugumo lygį Sąjungoje, Sąjungos parama turėtų būti skiriama priemonėms, kuriomis siekiama šalinti pagrindines grėsmes saugumui, visų pirma užtikrinti sunkių formų ir organizuoto nusikalstamumo, įskaitant terorizmą, smurtinį ekstremizmą ir kibernetinius nusikaltimus, prevenciją ir kovą su jais;</w:t>
            </w:r>
          </w:p>
        </w:tc>
        <w:tc>
          <w:tcPr>
            <w:tcW w:w="4876" w:type="dxa"/>
            <w:tcBorders>
              <w:top w:val="nil"/>
              <w:left w:val="nil"/>
              <w:bottom w:val="nil"/>
              <w:right w:val="nil"/>
            </w:tcBorders>
          </w:tcPr>
          <w:p w14:paraId="38EEDB1C" w14:textId="77777777" w:rsidR="00700A4D" w:rsidRPr="004B61E1" w:rsidRDefault="00700A4D" w:rsidP="00163B19">
            <w:pPr>
              <w:pStyle w:val="Normal6a"/>
            </w:pPr>
            <w:r w:rsidRPr="004B61E1">
              <w:lastRenderedPageBreak/>
              <w:t>(7)</w:t>
            </w:r>
            <w:r w:rsidRPr="004B61E1">
              <w:tab/>
              <w:t xml:space="preserve">Sąjungos parama turėtų būti daugiausia skiriama veiksmams, kuriems Sąjungos intervencija gali suteikti didesnės pridėtinės vertės, palyginti su veiksmais, kurių imasi vien tik valstybės narės. Saugumas iš esmės yra tarpvalstybinis klausimas, todėl reikia tvirto </w:t>
            </w:r>
            <w:r w:rsidRPr="004B61E1">
              <w:rPr>
                <w:b/>
                <w:bCs/>
                <w:i/>
                <w:iCs/>
              </w:rPr>
              <w:t>ir glaudaus valstybių narių bendradarbiavimo</w:t>
            </w:r>
            <w:r w:rsidRPr="004B61E1">
              <w:t xml:space="preserve">. Dėl to </w:t>
            </w:r>
            <w:r w:rsidRPr="004B61E1">
              <w:lastRenderedPageBreak/>
              <w:t>valstybių narių nacionalinės ir regioninės partnerystės planai turėtų padėti veiksmingai spręsti strategijoje „ProtectEU“ nustatytus iššūkius. Atsižvelgiant į Sąjungos lygmeniu nustatytus bendrus prioritetus užtikrinti aukštą saugumo lygį Sąjungoje, Sąjungos parama turėtų būti skiriama priemonėms, kuriomis siekiama šalinti pagrindines grėsmes saugumui, visų pirma užtikrinti sunkių formų ir organizuoto nusikalstamumo, įskaitant terorizmą, smurtinį ekstremizmą ir kibernetinius nusikaltimus, prevenciją ir kovą su jais;</w:t>
            </w:r>
          </w:p>
        </w:tc>
      </w:tr>
    </w:tbl>
    <w:p w14:paraId="67E957A4"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DD41082" w14:textId="77777777" w:rsidR="00700A4D" w:rsidRPr="004B61E1" w:rsidRDefault="00700A4D" w:rsidP="00700A4D">
      <w:r w:rsidRPr="004B61E1">
        <w:rPr>
          <w:rStyle w:val="HideTWBExt"/>
          <w:noProof w:val="0"/>
        </w:rPr>
        <w:t>&lt;/Amend&gt;</w:t>
      </w:r>
    </w:p>
    <w:p w14:paraId="5E9CDE02"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56</w:t>
      </w:r>
      <w:r w:rsidRPr="004B61E1">
        <w:rPr>
          <w:rStyle w:val="HideTWBExt"/>
          <w:noProof w:val="0"/>
        </w:rPr>
        <w:t>&lt;/NumAm&gt;</w:t>
      </w:r>
    </w:p>
    <w:p w14:paraId="42FDE5D1"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21665CC4"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6F019CDF" w14:textId="77777777" w:rsidR="00700A4D" w:rsidRPr="004B61E1" w:rsidRDefault="00700A4D" w:rsidP="00700A4D">
      <w:pPr>
        <w:pStyle w:val="NormalBold"/>
      </w:pPr>
      <w:r w:rsidRPr="004B61E1">
        <w:rPr>
          <w:rStyle w:val="HideTWBExt"/>
          <w:b w:val="0"/>
          <w:noProof w:val="0"/>
        </w:rPr>
        <w:t>&lt;/RepeatBlock-By&gt;</w:t>
      </w:r>
    </w:p>
    <w:p w14:paraId="2BEC16C4"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B322B81" w14:textId="77777777" w:rsidR="00700A4D" w:rsidRPr="004B61E1" w:rsidRDefault="00700A4D" w:rsidP="00700A4D">
      <w:pPr>
        <w:pStyle w:val="NormalBold"/>
      </w:pPr>
      <w:r w:rsidRPr="004B61E1">
        <w:rPr>
          <w:rStyle w:val="HideTWBExt"/>
          <w:noProof w:val="0"/>
        </w:rPr>
        <w:t>&lt;Article&gt;</w:t>
      </w:r>
      <w:r w:rsidRPr="004B61E1">
        <w:t>7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4BE3059" w14:textId="77777777" w:rsidTr="00163B19">
        <w:trPr>
          <w:trHeight w:hRule="exact" w:val="240"/>
          <w:jc w:val="center"/>
        </w:trPr>
        <w:tc>
          <w:tcPr>
            <w:tcW w:w="9752" w:type="dxa"/>
            <w:gridSpan w:val="2"/>
            <w:tcBorders>
              <w:top w:val="nil"/>
              <w:left w:val="nil"/>
              <w:bottom w:val="nil"/>
              <w:right w:val="nil"/>
            </w:tcBorders>
          </w:tcPr>
          <w:p w14:paraId="6EBBC695" w14:textId="77777777" w:rsidR="00700A4D" w:rsidRPr="004B61E1" w:rsidRDefault="00700A4D" w:rsidP="00163B19"/>
        </w:tc>
      </w:tr>
      <w:tr w:rsidR="00700A4D" w:rsidRPr="004B61E1" w14:paraId="008128A4" w14:textId="77777777" w:rsidTr="00163B19">
        <w:trPr>
          <w:trHeight w:val="240"/>
          <w:jc w:val="center"/>
        </w:trPr>
        <w:tc>
          <w:tcPr>
            <w:tcW w:w="4876" w:type="dxa"/>
            <w:tcBorders>
              <w:top w:val="nil"/>
              <w:left w:val="nil"/>
              <w:bottom w:val="nil"/>
              <w:right w:val="nil"/>
            </w:tcBorders>
          </w:tcPr>
          <w:p w14:paraId="7F51A7A9"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A99FCB8" w14:textId="77777777" w:rsidR="00700A4D" w:rsidRPr="004B61E1" w:rsidRDefault="00700A4D" w:rsidP="00163B19">
            <w:pPr>
              <w:pStyle w:val="AmColumnHeading"/>
            </w:pPr>
            <w:r w:rsidRPr="004B61E1">
              <w:t>Pakeitimas</w:t>
            </w:r>
          </w:p>
        </w:tc>
      </w:tr>
      <w:tr w:rsidR="00700A4D" w:rsidRPr="004B61E1" w14:paraId="7446C637" w14:textId="77777777" w:rsidTr="00163B19">
        <w:trPr>
          <w:jc w:val="center"/>
        </w:trPr>
        <w:tc>
          <w:tcPr>
            <w:tcW w:w="4876" w:type="dxa"/>
            <w:tcBorders>
              <w:top w:val="nil"/>
              <w:left w:val="nil"/>
              <w:bottom w:val="nil"/>
              <w:right w:val="nil"/>
            </w:tcBorders>
          </w:tcPr>
          <w:p w14:paraId="7600D08D" w14:textId="77777777" w:rsidR="00700A4D" w:rsidRPr="004B61E1" w:rsidRDefault="00700A4D" w:rsidP="00163B19">
            <w:pPr>
              <w:pStyle w:val="Normal6a"/>
            </w:pPr>
            <w:r w:rsidRPr="004B61E1">
              <w:t>(7)</w:t>
            </w:r>
            <w:r w:rsidRPr="004B61E1">
              <w:tab/>
              <w:t>Sąjungos parama turėtų būti daugiausia skiriama veiksmams, kuriems Sąjungos intervencija gali suteikti didesnės pridėtinės vertės, palyginti su veiksmais, kurių imasi vien tik valstybės narės. Saugumas iš esmės yra tarpvalstybinis klausimas, todėl reikia tvirto koordinuoto Sąjungos atsako. Dėl to valstybių narių nacionalinės ir regioninės partnerystės planai turėtų padėti veiksmingai spręsti strategijoje „ProtectEU“ nustatytus iššūkius. Atsižvelgiant į Sąjungos lygmeniu nustatytus bendrus prioritetus užtikrinti aukštą saugumo lygį Sąjungoje, Sąjungos parama turėtų būti skiriama priemonėms, kuriomis siekiama šalinti pagrindines grėsmes saugumui, visų pirma užtikrinti sunkių formų ir organizuoto nusikalstamumo</w:t>
            </w:r>
            <w:r w:rsidRPr="004B61E1">
              <w:rPr>
                <w:b/>
                <w:bCs/>
                <w:i/>
                <w:iCs/>
              </w:rPr>
              <w:t xml:space="preserve">, įskaitant terorizmą, </w:t>
            </w:r>
            <w:r w:rsidRPr="004B61E1">
              <w:rPr>
                <w:b/>
                <w:bCs/>
                <w:i/>
                <w:iCs/>
              </w:rPr>
              <w:lastRenderedPageBreak/>
              <w:t>smurtinį ekstremizmą ir kibernetinius nusikaltimus,</w:t>
            </w:r>
            <w:r w:rsidRPr="004B61E1">
              <w:t xml:space="preserve"> prevenciją ir kovą su jais;</w:t>
            </w:r>
          </w:p>
        </w:tc>
        <w:tc>
          <w:tcPr>
            <w:tcW w:w="4876" w:type="dxa"/>
            <w:tcBorders>
              <w:top w:val="nil"/>
              <w:left w:val="nil"/>
              <w:bottom w:val="nil"/>
              <w:right w:val="nil"/>
            </w:tcBorders>
          </w:tcPr>
          <w:p w14:paraId="184D9B2D" w14:textId="77777777" w:rsidR="00700A4D" w:rsidRPr="004B61E1" w:rsidRDefault="00700A4D" w:rsidP="00163B19">
            <w:pPr>
              <w:pStyle w:val="Normal6a"/>
            </w:pPr>
            <w:r w:rsidRPr="004B61E1">
              <w:lastRenderedPageBreak/>
              <w:t>(7)</w:t>
            </w:r>
            <w:r w:rsidRPr="004B61E1">
              <w:tab/>
              <w:t xml:space="preserve">Sąjungos parama turėtų būti daugiausia skiriama veiksmams, kuriems Sąjungos intervencija gali suteikti didesnės pridėtinės vertės, palyginti su veiksmais, kurių imasi vien tik valstybės narės. Saugumas iš esmės yra tarpvalstybinis klausimas, todėl reikia tvirto koordinuoto Sąjungos atsako. Dėl to valstybių narių nacionalinės ir regioninės partnerystės planai turėtų padėti veiksmingai spręsti strategijoje „ProtectEU“ nustatytus iššūkius. Atsižvelgiant į Sąjungos lygmeniu nustatytus bendrus prioritetus užtikrinti aukštą saugumo lygį Sąjungoje, Sąjungos parama turėtų būti skiriama priemonėms, kuriomis siekiama šalinti pagrindines grėsmes </w:t>
            </w:r>
            <w:r w:rsidRPr="004B61E1">
              <w:rPr>
                <w:b/>
                <w:bCs/>
                <w:i/>
                <w:iCs/>
              </w:rPr>
              <w:t>ar rizikas</w:t>
            </w:r>
            <w:r w:rsidRPr="004B61E1">
              <w:t xml:space="preserve"> saugumui, visų pirma užtikrinti sunkių formų ir organizuoto nusikalstamumo prevenciją ir kovą su jais;</w:t>
            </w:r>
          </w:p>
        </w:tc>
      </w:tr>
    </w:tbl>
    <w:p w14:paraId="5A2F2703"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DF881D1"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21992610" w14:textId="77777777" w:rsidR="00700A4D" w:rsidRPr="004B61E1" w:rsidRDefault="00700A4D" w:rsidP="00700A4D">
      <w:pPr>
        <w:pStyle w:val="AmJustText"/>
      </w:pPr>
      <w:r w:rsidRPr="004B61E1">
        <w:t>Turėtume vengti išskirti konkrečias nusikaltimų rūšis, be kita ko, dėl to, kad siūlomame tekste buvo gana skirtingi sąrašai.</w:t>
      </w:r>
    </w:p>
    <w:p w14:paraId="0B560650" w14:textId="77777777" w:rsidR="00700A4D" w:rsidRPr="004B61E1" w:rsidRDefault="00700A4D" w:rsidP="00700A4D">
      <w:r w:rsidRPr="004B61E1">
        <w:rPr>
          <w:rStyle w:val="HideTWBExt"/>
          <w:noProof w:val="0"/>
        </w:rPr>
        <w:t>&lt;/Amend&gt;</w:t>
      </w:r>
    </w:p>
    <w:p w14:paraId="6DF61E31"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57</w:t>
      </w:r>
      <w:r w:rsidRPr="004B61E1">
        <w:rPr>
          <w:rStyle w:val="HideTWBExt"/>
          <w:noProof w:val="0"/>
        </w:rPr>
        <w:t>&lt;/NumAm&gt;</w:t>
      </w:r>
    </w:p>
    <w:p w14:paraId="15F12E0C" w14:textId="77777777" w:rsidR="00700A4D" w:rsidRPr="004B61E1" w:rsidRDefault="00700A4D" w:rsidP="00700A4D">
      <w:pPr>
        <w:pStyle w:val="NormalBold"/>
      </w:pPr>
      <w:r w:rsidRPr="004B61E1">
        <w:rPr>
          <w:rStyle w:val="HideTWBExt"/>
          <w:b w:val="0"/>
          <w:noProof w:val="0"/>
        </w:rPr>
        <w:t>&lt;RepeatBlock-By&gt;&lt;Members&gt;</w:t>
      </w:r>
      <w:r w:rsidRPr="004B61E1">
        <w:t>Raquel García Hermida-Van Der Walle, Fabienne Keller, Veronika Cifrová Ostrihoňová, Lucia Yar, Sophie Wilmès, Abir Al-Sahlani, Jan-Christoph Oetjen</w:t>
      </w:r>
      <w:r w:rsidRPr="004B61E1">
        <w:rPr>
          <w:rStyle w:val="HideTWBExt"/>
          <w:b w:val="0"/>
          <w:noProof w:val="0"/>
        </w:rPr>
        <w:t>&lt;/Members&gt;</w:t>
      </w:r>
    </w:p>
    <w:p w14:paraId="608039BB" w14:textId="77777777" w:rsidR="00700A4D" w:rsidRPr="004B61E1" w:rsidRDefault="00700A4D" w:rsidP="00700A4D">
      <w:pPr>
        <w:pStyle w:val="NormalBold"/>
      </w:pPr>
      <w:r w:rsidRPr="004B61E1">
        <w:rPr>
          <w:rStyle w:val="HideTWBExt"/>
          <w:b w:val="0"/>
          <w:noProof w:val="0"/>
        </w:rPr>
        <w:t>&lt;/RepeatBlock-By&gt;</w:t>
      </w:r>
    </w:p>
    <w:p w14:paraId="32339DB1"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1355237" w14:textId="77777777" w:rsidR="00700A4D" w:rsidRPr="004B61E1" w:rsidRDefault="00700A4D" w:rsidP="00700A4D">
      <w:pPr>
        <w:pStyle w:val="NormalBold"/>
      </w:pPr>
      <w:r w:rsidRPr="004B61E1">
        <w:rPr>
          <w:rStyle w:val="HideTWBExt"/>
          <w:noProof w:val="0"/>
        </w:rPr>
        <w:t>&lt;Article&gt;</w:t>
      </w:r>
      <w:r w:rsidRPr="004B61E1">
        <w:t>7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D151B9A" w14:textId="77777777" w:rsidTr="00163B19">
        <w:trPr>
          <w:trHeight w:hRule="exact" w:val="240"/>
          <w:jc w:val="center"/>
        </w:trPr>
        <w:tc>
          <w:tcPr>
            <w:tcW w:w="9752" w:type="dxa"/>
            <w:gridSpan w:val="2"/>
            <w:tcBorders>
              <w:top w:val="nil"/>
              <w:left w:val="nil"/>
              <w:bottom w:val="nil"/>
              <w:right w:val="nil"/>
            </w:tcBorders>
          </w:tcPr>
          <w:p w14:paraId="759FC352" w14:textId="77777777" w:rsidR="00700A4D" w:rsidRPr="004B61E1" w:rsidRDefault="00700A4D" w:rsidP="00163B19"/>
        </w:tc>
      </w:tr>
      <w:tr w:rsidR="00700A4D" w:rsidRPr="004B61E1" w14:paraId="09E2DF05" w14:textId="77777777" w:rsidTr="00163B19">
        <w:trPr>
          <w:trHeight w:val="240"/>
          <w:jc w:val="center"/>
        </w:trPr>
        <w:tc>
          <w:tcPr>
            <w:tcW w:w="4876" w:type="dxa"/>
            <w:tcBorders>
              <w:top w:val="nil"/>
              <w:left w:val="nil"/>
              <w:bottom w:val="nil"/>
              <w:right w:val="nil"/>
            </w:tcBorders>
          </w:tcPr>
          <w:p w14:paraId="7DD096DE"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638BE21" w14:textId="77777777" w:rsidR="00700A4D" w:rsidRPr="004B61E1" w:rsidRDefault="00700A4D" w:rsidP="00163B19">
            <w:pPr>
              <w:pStyle w:val="AmColumnHeading"/>
            </w:pPr>
            <w:r w:rsidRPr="004B61E1">
              <w:t>Pakeitimas</w:t>
            </w:r>
          </w:p>
        </w:tc>
      </w:tr>
      <w:tr w:rsidR="00700A4D" w:rsidRPr="004B61E1" w14:paraId="61BC186D" w14:textId="77777777" w:rsidTr="00163B19">
        <w:trPr>
          <w:jc w:val="center"/>
        </w:trPr>
        <w:tc>
          <w:tcPr>
            <w:tcW w:w="4876" w:type="dxa"/>
            <w:tcBorders>
              <w:top w:val="nil"/>
              <w:left w:val="nil"/>
              <w:bottom w:val="nil"/>
              <w:right w:val="nil"/>
            </w:tcBorders>
          </w:tcPr>
          <w:p w14:paraId="5F926CED" w14:textId="77777777" w:rsidR="00700A4D" w:rsidRPr="004B61E1" w:rsidRDefault="00700A4D" w:rsidP="00163B19">
            <w:pPr>
              <w:pStyle w:val="Normal6a"/>
            </w:pPr>
            <w:r w:rsidRPr="004B61E1">
              <w:t>(7)</w:t>
            </w:r>
            <w:r w:rsidRPr="004B61E1">
              <w:tab/>
              <w:t xml:space="preserve">Sąjungos parama turėtų būti </w:t>
            </w:r>
            <w:r w:rsidRPr="004B61E1">
              <w:rPr>
                <w:b/>
                <w:bCs/>
                <w:i/>
                <w:iCs/>
              </w:rPr>
              <w:t>daugiausia</w:t>
            </w:r>
            <w:r w:rsidRPr="004B61E1">
              <w:t xml:space="preserve"> skiriama veiksmams, kuriems Sąjungos intervencija gali suteikti didesnės pridėtinės vertės, palyginti su veiksmais, kurių imasi vien tik valstybės narės. Saugumas iš esmės yra tarpvalstybinis klausimas, todėl reikia tvirto koordinuoto Sąjungos atsako. Dėl to valstybių narių nacionalinės ir regioninės partnerystės planai turėtų padėti veiksmingai spręsti strategijoje „ProtectEU“ nustatytus iššūkius. Atsižvelgiant į Sąjungos lygmeniu nustatytus bendrus prioritetus užtikrinti aukštą saugumo lygį Sąjungoje, Sąjungos parama turėtų būti skiriama priemonėms, kuriomis siekiama šalinti pagrindines grėsmes saugumui, visų pirma užtikrinti sunkių formų ir organizuoto nusikalstamumo, įskaitant terorizmą, smurtinį ekstremizmą ir kibernetinius nusikaltimus, prevenciją ir kovą su jais;</w:t>
            </w:r>
          </w:p>
        </w:tc>
        <w:tc>
          <w:tcPr>
            <w:tcW w:w="4876" w:type="dxa"/>
            <w:tcBorders>
              <w:top w:val="nil"/>
              <w:left w:val="nil"/>
              <w:bottom w:val="nil"/>
              <w:right w:val="nil"/>
            </w:tcBorders>
          </w:tcPr>
          <w:p w14:paraId="0F699D16" w14:textId="77777777" w:rsidR="00700A4D" w:rsidRPr="004B61E1" w:rsidRDefault="00700A4D" w:rsidP="00163B19">
            <w:pPr>
              <w:pStyle w:val="Normal6a"/>
            </w:pPr>
            <w:r w:rsidRPr="004B61E1">
              <w:t>(7)</w:t>
            </w:r>
            <w:r w:rsidRPr="004B61E1">
              <w:tab/>
              <w:t xml:space="preserve">Sąjungos parama turėtų būti skiriama </w:t>
            </w:r>
            <w:r w:rsidRPr="004B61E1">
              <w:rPr>
                <w:b/>
                <w:bCs/>
                <w:i/>
                <w:iCs/>
              </w:rPr>
              <w:t>tik</w:t>
            </w:r>
            <w:r w:rsidRPr="004B61E1">
              <w:t xml:space="preserve"> veiksmams, kuriems Sąjungos intervencija gali suteikti didesnės pridėtinės vertės, palyginti su veiksmais, kurių imasi vien tik valstybės narės. Saugumas iš esmės yra tarpvalstybinis klausimas, todėl reikia tvirto koordinuoto Sąjungos atsako. Dėl to valstybių narių nacionalinės ir regioninės partnerystės planai turėtų padėti veiksmingai spręsti strategijoje „ProtectEU“ nustatytus iššūkius. Atsižvelgiant į Sąjungos lygmeniu nustatytus bendrus prioritetus užtikrinti aukštą saugumo lygį Sąjungoje, Sąjungos parama turėtų būti skiriama priemonėms, kuriomis siekiama šalinti pagrindines grėsmes saugumui, visų pirma užtikrinti sunkių formų ir organizuoto nusikalstamumo, įskaitant terorizmą, smurtinį ekstremizmą ir kibernetinius nusikaltimus, prevenciją ir kovą su jais;</w:t>
            </w:r>
          </w:p>
        </w:tc>
      </w:tr>
    </w:tbl>
    <w:p w14:paraId="0801F9B9"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ED5E5CE" w14:textId="77777777" w:rsidR="00700A4D" w:rsidRPr="004B61E1" w:rsidRDefault="00700A4D" w:rsidP="00700A4D">
      <w:r w:rsidRPr="004B61E1">
        <w:rPr>
          <w:rStyle w:val="HideTWBExt"/>
          <w:noProof w:val="0"/>
        </w:rPr>
        <w:t>&lt;/Amend&gt;</w:t>
      </w:r>
    </w:p>
    <w:p w14:paraId="528577CA"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58</w:t>
      </w:r>
      <w:r w:rsidRPr="004B61E1">
        <w:rPr>
          <w:rStyle w:val="HideTWBExt"/>
          <w:noProof w:val="0"/>
        </w:rPr>
        <w:t>&lt;/NumAm&gt;</w:t>
      </w:r>
    </w:p>
    <w:p w14:paraId="65515559" w14:textId="77777777" w:rsidR="00700A4D" w:rsidRPr="004B61E1" w:rsidRDefault="00700A4D" w:rsidP="00700A4D">
      <w:pPr>
        <w:pStyle w:val="NormalBold"/>
      </w:pPr>
      <w:r w:rsidRPr="004B61E1">
        <w:rPr>
          <w:rStyle w:val="HideTWBExt"/>
          <w:b w:val="0"/>
          <w:noProof w:val="0"/>
        </w:rPr>
        <w:lastRenderedPageBreak/>
        <w:t>&lt;RepeatBlock-By&gt;&lt;Members&gt;</w:t>
      </w:r>
      <w:r w:rsidRPr="004B61E1">
        <w:t>Petra Steger, Marieke Ehlers</w:t>
      </w:r>
      <w:r w:rsidRPr="004B61E1">
        <w:rPr>
          <w:rStyle w:val="HideTWBExt"/>
          <w:b w:val="0"/>
          <w:noProof w:val="0"/>
        </w:rPr>
        <w:t>&lt;/Members&gt;</w:t>
      </w:r>
    </w:p>
    <w:p w14:paraId="7C4436C8" w14:textId="77777777" w:rsidR="00700A4D" w:rsidRPr="004B61E1" w:rsidRDefault="00700A4D" w:rsidP="00700A4D">
      <w:pPr>
        <w:pStyle w:val="NormalBold"/>
      </w:pPr>
      <w:r w:rsidRPr="004B61E1">
        <w:rPr>
          <w:rStyle w:val="HideTWBExt"/>
          <w:b w:val="0"/>
          <w:noProof w:val="0"/>
        </w:rPr>
        <w:t>&lt;/RepeatBlock-By&gt;</w:t>
      </w:r>
    </w:p>
    <w:p w14:paraId="5FF695BC"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1DB2989" w14:textId="77777777" w:rsidR="00700A4D" w:rsidRPr="004B61E1" w:rsidRDefault="00700A4D" w:rsidP="00700A4D">
      <w:pPr>
        <w:pStyle w:val="NormalBold"/>
      </w:pPr>
      <w:r w:rsidRPr="004B61E1">
        <w:rPr>
          <w:rStyle w:val="HideTWBExt"/>
          <w:noProof w:val="0"/>
        </w:rPr>
        <w:t>&lt;Article&gt;</w:t>
      </w:r>
      <w:r w:rsidRPr="004B61E1">
        <w:t>7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1B55ADB" w14:textId="77777777" w:rsidTr="00163B19">
        <w:trPr>
          <w:trHeight w:hRule="exact" w:val="240"/>
          <w:jc w:val="center"/>
        </w:trPr>
        <w:tc>
          <w:tcPr>
            <w:tcW w:w="9752" w:type="dxa"/>
            <w:gridSpan w:val="2"/>
            <w:tcBorders>
              <w:top w:val="nil"/>
              <w:left w:val="nil"/>
              <w:bottom w:val="nil"/>
              <w:right w:val="nil"/>
            </w:tcBorders>
          </w:tcPr>
          <w:p w14:paraId="1FD53740" w14:textId="77777777" w:rsidR="00700A4D" w:rsidRPr="004B61E1" w:rsidRDefault="00700A4D" w:rsidP="00163B19"/>
        </w:tc>
      </w:tr>
      <w:tr w:rsidR="00700A4D" w:rsidRPr="004B61E1" w14:paraId="5F8F4169" w14:textId="77777777" w:rsidTr="00163B19">
        <w:trPr>
          <w:trHeight w:val="240"/>
          <w:jc w:val="center"/>
        </w:trPr>
        <w:tc>
          <w:tcPr>
            <w:tcW w:w="4876" w:type="dxa"/>
            <w:tcBorders>
              <w:top w:val="nil"/>
              <w:left w:val="nil"/>
              <w:bottom w:val="nil"/>
              <w:right w:val="nil"/>
            </w:tcBorders>
          </w:tcPr>
          <w:p w14:paraId="356B5DC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2F94314" w14:textId="77777777" w:rsidR="00700A4D" w:rsidRPr="004B61E1" w:rsidRDefault="00700A4D" w:rsidP="00163B19">
            <w:pPr>
              <w:pStyle w:val="AmColumnHeading"/>
            </w:pPr>
            <w:r w:rsidRPr="004B61E1">
              <w:t>Pakeitimas</w:t>
            </w:r>
          </w:p>
        </w:tc>
      </w:tr>
      <w:tr w:rsidR="00700A4D" w:rsidRPr="004B61E1" w14:paraId="523876BF" w14:textId="77777777" w:rsidTr="00163B19">
        <w:trPr>
          <w:jc w:val="center"/>
        </w:trPr>
        <w:tc>
          <w:tcPr>
            <w:tcW w:w="4876" w:type="dxa"/>
            <w:tcBorders>
              <w:top w:val="nil"/>
              <w:left w:val="nil"/>
              <w:bottom w:val="nil"/>
              <w:right w:val="nil"/>
            </w:tcBorders>
          </w:tcPr>
          <w:p w14:paraId="15CD4FC2" w14:textId="77777777" w:rsidR="00700A4D" w:rsidRPr="004B61E1" w:rsidRDefault="00700A4D" w:rsidP="00163B19">
            <w:pPr>
              <w:pStyle w:val="Normal6a"/>
            </w:pPr>
          </w:p>
        </w:tc>
        <w:tc>
          <w:tcPr>
            <w:tcW w:w="4876" w:type="dxa"/>
            <w:tcBorders>
              <w:top w:val="nil"/>
              <w:left w:val="nil"/>
              <w:bottom w:val="nil"/>
              <w:right w:val="nil"/>
            </w:tcBorders>
          </w:tcPr>
          <w:p w14:paraId="00798D90" w14:textId="77777777" w:rsidR="00700A4D" w:rsidRPr="004B61E1" w:rsidRDefault="00700A4D" w:rsidP="00163B19">
            <w:pPr>
              <w:pStyle w:val="Normal6a"/>
            </w:pPr>
            <w:r w:rsidRPr="004B61E1">
              <w:rPr>
                <w:b/>
                <w:i/>
              </w:rPr>
              <w:t>(7a)</w:t>
            </w:r>
            <w:r w:rsidRPr="004B61E1">
              <w:tab/>
            </w:r>
            <w:r w:rsidRPr="004B61E1">
              <w:rPr>
                <w:b/>
                <w:i/>
              </w:rPr>
              <w:t>nuo 2015 m. didelio masto neteisėta migracija yra didelis iššūkis kelių valstybių narių vidaus saugumui. Dėl migracijos srautų masto daromas didelis spaudimas sienų valdymui, teisėsaugos institucijoms ir viešojo saugumo sistemoms, taip pat didėja pažeidžiamumas, kuriuo gali pasinaudoti nusikalstami ir ekstremistiniai subjektai. Pagal šį reglamentą remiami veiksmai turėtų padėti spręsti šias saugumo problemas;</w:t>
            </w:r>
          </w:p>
        </w:tc>
      </w:tr>
    </w:tbl>
    <w:p w14:paraId="5B306862"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B216B97" w14:textId="77777777" w:rsidR="00700A4D" w:rsidRPr="004B61E1" w:rsidRDefault="00700A4D" w:rsidP="00700A4D">
      <w:r w:rsidRPr="004B61E1">
        <w:rPr>
          <w:rStyle w:val="HideTWBExt"/>
          <w:noProof w:val="0"/>
        </w:rPr>
        <w:t>&lt;/Amend&gt;</w:t>
      </w:r>
    </w:p>
    <w:p w14:paraId="2194CBD5"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59</w:t>
      </w:r>
      <w:r w:rsidRPr="004B61E1">
        <w:rPr>
          <w:rStyle w:val="HideTWBExt"/>
          <w:noProof w:val="0"/>
        </w:rPr>
        <w:t>&lt;/NumAm&gt;</w:t>
      </w:r>
    </w:p>
    <w:p w14:paraId="645C668B"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47D6DD3A" w14:textId="77777777" w:rsidR="00700A4D" w:rsidRPr="004B61E1" w:rsidRDefault="00700A4D" w:rsidP="00700A4D">
      <w:pPr>
        <w:pStyle w:val="NormalBold"/>
      </w:pPr>
      <w:r w:rsidRPr="004B61E1">
        <w:rPr>
          <w:rStyle w:val="HideTWBExt"/>
          <w:b w:val="0"/>
          <w:noProof w:val="0"/>
        </w:rPr>
        <w:t>&lt;/RepeatBlock-By&gt;</w:t>
      </w:r>
    </w:p>
    <w:p w14:paraId="18F1E825"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3638067" w14:textId="77777777" w:rsidR="00700A4D" w:rsidRPr="004B61E1" w:rsidRDefault="00700A4D" w:rsidP="00700A4D">
      <w:pPr>
        <w:pStyle w:val="NormalBold"/>
      </w:pPr>
      <w:r w:rsidRPr="004B61E1">
        <w:rPr>
          <w:rStyle w:val="HideTWBExt"/>
          <w:noProof w:val="0"/>
        </w:rPr>
        <w:t>&lt;Article&gt;</w:t>
      </w:r>
      <w:r w:rsidRPr="004B61E1">
        <w:t>7 b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FFBFDE6" w14:textId="77777777" w:rsidTr="00163B19">
        <w:trPr>
          <w:trHeight w:hRule="exact" w:val="240"/>
          <w:jc w:val="center"/>
        </w:trPr>
        <w:tc>
          <w:tcPr>
            <w:tcW w:w="9752" w:type="dxa"/>
            <w:gridSpan w:val="2"/>
            <w:tcBorders>
              <w:top w:val="nil"/>
              <w:left w:val="nil"/>
              <w:bottom w:val="nil"/>
              <w:right w:val="nil"/>
            </w:tcBorders>
          </w:tcPr>
          <w:p w14:paraId="6B41A24B" w14:textId="77777777" w:rsidR="00700A4D" w:rsidRPr="004B61E1" w:rsidRDefault="00700A4D" w:rsidP="00163B19"/>
        </w:tc>
      </w:tr>
      <w:tr w:rsidR="00700A4D" w:rsidRPr="004B61E1" w14:paraId="081A877D" w14:textId="77777777" w:rsidTr="00163B19">
        <w:trPr>
          <w:trHeight w:val="240"/>
          <w:jc w:val="center"/>
        </w:trPr>
        <w:tc>
          <w:tcPr>
            <w:tcW w:w="4876" w:type="dxa"/>
            <w:tcBorders>
              <w:top w:val="nil"/>
              <w:left w:val="nil"/>
              <w:bottom w:val="nil"/>
              <w:right w:val="nil"/>
            </w:tcBorders>
          </w:tcPr>
          <w:p w14:paraId="114834B4"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A1A9032" w14:textId="77777777" w:rsidR="00700A4D" w:rsidRPr="004B61E1" w:rsidRDefault="00700A4D" w:rsidP="00163B19">
            <w:pPr>
              <w:pStyle w:val="AmColumnHeading"/>
            </w:pPr>
            <w:r w:rsidRPr="004B61E1">
              <w:t>Pakeitimas</w:t>
            </w:r>
          </w:p>
        </w:tc>
      </w:tr>
      <w:tr w:rsidR="00700A4D" w:rsidRPr="004B61E1" w14:paraId="3F6653B2" w14:textId="77777777" w:rsidTr="00163B19">
        <w:trPr>
          <w:jc w:val="center"/>
        </w:trPr>
        <w:tc>
          <w:tcPr>
            <w:tcW w:w="4876" w:type="dxa"/>
            <w:tcBorders>
              <w:top w:val="nil"/>
              <w:left w:val="nil"/>
              <w:bottom w:val="nil"/>
              <w:right w:val="nil"/>
            </w:tcBorders>
          </w:tcPr>
          <w:p w14:paraId="7CCC7829" w14:textId="77777777" w:rsidR="00700A4D" w:rsidRPr="004B61E1" w:rsidRDefault="00700A4D" w:rsidP="00163B19">
            <w:pPr>
              <w:pStyle w:val="Normal6a"/>
            </w:pPr>
          </w:p>
        </w:tc>
        <w:tc>
          <w:tcPr>
            <w:tcW w:w="4876" w:type="dxa"/>
            <w:tcBorders>
              <w:top w:val="nil"/>
              <w:left w:val="nil"/>
              <w:bottom w:val="nil"/>
              <w:right w:val="nil"/>
            </w:tcBorders>
          </w:tcPr>
          <w:p w14:paraId="4B2AAE1C" w14:textId="77777777" w:rsidR="00700A4D" w:rsidRPr="004B61E1" w:rsidRDefault="00700A4D" w:rsidP="00163B19">
            <w:pPr>
              <w:pStyle w:val="Normal6a"/>
            </w:pPr>
            <w:r w:rsidRPr="004B61E1">
              <w:rPr>
                <w:b/>
                <w:i/>
              </w:rPr>
              <w:t>(7b)</w:t>
            </w:r>
            <w:r w:rsidRPr="004B61E1">
              <w:tab/>
            </w:r>
            <w:r w:rsidRPr="004B61E1">
              <w:rPr>
                <w:b/>
                <w:i/>
              </w:rPr>
              <w:t>organizuoti nusikaltėlių tinklai toliau naudojasi neteisėtos migracijos maršrutais neteisėto migrantų gabenimo, prekybos žmonėmis, dokumentų klastojimo ir kitų formų sunkaus organizuoto nusikalstamumo tikslais. Pagal šį reglamentą remiamais veiksmais turėtų būti prisidedama prie valstybių narių gebėjimų užkirsti kelią tokiai veiklai, ją nustatyti ir su ja kovoti stiprinimo;</w:t>
            </w:r>
          </w:p>
        </w:tc>
      </w:tr>
    </w:tbl>
    <w:p w14:paraId="53A5A03D"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401366E" w14:textId="77777777" w:rsidR="00700A4D" w:rsidRPr="004B61E1" w:rsidRDefault="00700A4D" w:rsidP="00700A4D">
      <w:r w:rsidRPr="004B61E1">
        <w:rPr>
          <w:rStyle w:val="HideTWBExt"/>
          <w:noProof w:val="0"/>
        </w:rPr>
        <w:t>&lt;/Amend&gt;</w:t>
      </w:r>
    </w:p>
    <w:p w14:paraId="409B3060"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60</w:t>
      </w:r>
      <w:r w:rsidRPr="004B61E1">
        <w:rPr>
          <w:rStyle w:val="HideTWBExt"/>
          <w:noProof w:val="0"/>
        </w:rPr>
        <w:t>&lt;/NumAm&gt;</w:t>
      </w:r>
    </w:p>
    <w:p w14:paraId="1C9BB33C" w14:textId="77777777" w:rsidR="00700A4D" w:rsidRPr="004B61E1" w:rsidRDefault="00700A4D" w:rsidP="00700A4D">
      <w:pPr>
        <w:pStyle w:val="NormalBold"/>
      </w:pPr>
      <w:r w:rsidRPr="004B61E1">
        <w:rPr>
          <w:rStyle w:val="HideTWBExt"/>
          <w:b w:val="0"/>
          <w:noProof w:val="0"/>
        </w:rPr>
        <w:lastRenderedPageBreak/>
        <w:t>&lt;RepeatBlock-By&gt;&lt;Members&gt;</w:t>
      </w:r>
      <w:r w:rsidRPr="004B61E1">
        <w:t>Petra Steger, Marieke Ehlers</w:t>
      </w:r>
      <w:r w:rsidRPr="004B61E1">
        <w:rPr>
          <w:rStyle w:val="HideTWBExt"/>
          <w:b w:val="0"/>
          <w:noProof w:val="0"/>
        </w:rPr>
        <w:t>&lt;/Members&gt;</w:t>
      </w:r>
    </w:p>
    <w:p w14:paraId="1C37CEE7" w14:textId="77777777" w:rsidR="00700A4D" w:rsidRPr="004B61E1" w:rsidRDefault="00700A4D" w:rsidP="00700A4D">
      <w:pPr>
        <w:pStyle w:val="NormalBold"/>
      </w:pPr>
      <w:r w:rsidRPr="004B61E1">
        <w:rPr>
          <w:rStyle w:val="HideTWBExt"/>
          <w:b w:val="0"/>
          <w:noProof w:val="0"/>
        </w:rPr>
        <w:t>&lt;/RepeatBlock-By&gt;</w:t>
      </w:r>
    </w:p>
    <w:p w14:paraId="2409400C"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1EAD4D1" w14:textId="77777777" w:rsidR="00700A4D" w:rsidRPr="004B61E1" w:rsidRDefault="00700A4D" w:rsidP="00700A4D">
      <w:pPr>
        <w:pStyle w:val="NormalBold"/>
      </w:pPr>
      <w:r w:rsidRPr="004B61E1">
        <w:rPr>
          <w:rStyle w:val="HideTWBExt"/>
          <w:noProof w:val="0"/>
        </w:rPr>
        <w:t>&lt;Article&gt;</w:t>
      </w:r>
      <w:r w:rsidRPr="004B61E1">
        <w:t>7 c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273FB49" w14:textId="77777777" w:rsidTr="00163B19">
        <w:trPr>
          <w:trHeight w:hRule="exact" w:val="240"/>
          <w:jc w:val="center"/>
        </w:trPr>
        <w:tc>
          <w:tcPr>
            <w:tcW w:w="9752" w:type="dxa"/>
            <w:gridSpan w:val="2"/>
            <w:tcBorders>
              <w:top w:val="nil"/>
              <w:left w:val="nil"/>
              <w:bottom w:val="nil"/>
              <w:right w:val="nil"/>
            </w:tcBorders>
          </w:tcPr>
          <w:p w14:paraId="78F32233" w14:textId="77777777" w:rsidR="00700A4D" w:rsidRPr="004B61E1" w:rsidRDefault="00700A4D" w:rsidP="00163B19"/>
        </w:tc>
      </w:tr>
      <w:tr w:rsidR="00700A4D" w:rsidRPr="004B61E1" w14:paraId="30244DD1" w14:textId="77777777" w:rsidTr="00163B19">
        <w:trPr>
          <w:trHeight w:val="240"/>
          <w:jc w:val="center"/>
        </w:trPr>
        <w:tc>
          <w:tcPr>
            <w:tcW w:w="4876" w:type="dxa"/>
            <w:tcBorders>
              <w:top w:val="nil"/>
              <w:left w:val="nil"/>
              <w:bottom w:val="nil"/>
              <w:right w:val="nil"/>
            </w:tcBorders>
          </w:tcPr>
          <w:p w14:paraId="567BE3A1"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9D87599" w14:textId="77777777" w:rsidR="00700A4D" w:rsidRPr="004B61E1" w:rsidRDefault="00700A4D" w:rsidP="00163B19">
            <w:pPr>
              <w:pStyle w:val="AmColumnHeading"/>
            </w:pPr>
            <w:r w:rsidRPr="004B61E1">
              <w:t>Pakeitimas</w:t>
            </w:r>
          </w:p>
        </w:tc>
      </w:tr>
      <w:tr w:rsidR="00700A4D" w:rsidRPr="004B61E1" w14:paraId="4DF19462" w14:textId="77777777" w:rsidTr="00163B19">
        <w:trPr>
          <w:jc w:val="center"/>
        </w:trPr>
        <w:tc>
          <w:tcPr>
            <w:tcW w:w="4876" w:type="dxa"/>
            <w:tcBorders>
              <w:top w:val="nil"/>
              <w:left w:val="nil"/>
              <w:bottom w:val="nil"/>
              <w:right w:val="nil"/>
            </w:tcBorders>
          </w:tcPr>
          <w:p w14:paraId="7BCA1F97" w14:textId="77777777" w:rsidR="00700A4D" w:rsidRPr="004B61E1" w:rsidRDefault="00700A4D" w:rsidP="00163B19">
            <w:pPr>
              <w:pStyle w:val="Normal6a"/>
            </w:pPr>
          </w:p>
        </w:tc>
        <w:tc>
          <w:tcPr>
            <w:tcW w:w="4876" w:type="dxa"/>
            <w:tcBorders>
              <w:top w:val="nil"/>
              <w:left w:val="nil"/>
              <w:bottom w:val="nil"/>
              <w:right w:val="nil"/>
            </w:tcBorders>
          </w:tcPr>
          <w:p w14:paraId="142AEDCD" w14:textId="77777777" w:rsidR="00700A4D" w:rsidRPr="004B61E1" w:rsidRDefault="00700A4D" w:rsidP="00163B19">
            <w:pPr>
              <w:pStyle w:val="Normal6a"/>
            </w:pPr>
            <w:r w:rsidRPr="004B61E1">
              <w:rPr>
                <w:b/>
                <w:i/>
              </w:rPr>
              <w:t>(7c)</w:t>
            </w:r>
            <w:r w:rsidRPr="004B61E1">
              <w:tab/>
            </w:r>
            <w:r w:rsidRPr="004B61E1">
              <w:rPr>
                <w:b/>
                <w:i/>
              </w:rPr>
              <w:t>terorizmo grėsmės toliau kinta ir apima grėsmes, kurias kelia tarptautiniu mastu susijusios džihadistų organizacijos, kurios tebėra svarbus teroristinės veiklos, darančios poveikį kelių valstybių narių saugumui, šaltinis;</w:t>
            </w:r>
          </w:p>
        </w:tc>
      </w:tr>
    </w:tbl>
    <w:p w14:paraId="47D6554F"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4938C26" w14:textId="77777777" w:rsidR="00700A4D" w:rsidRPr="004B61E1" w:rsidRDefault="00700A4D" w:rsidP="00700A4D">
      <w:r w:rsidRPr="004B61E1">
        <w:rPr>
          <w:rStyle w:val="HideTWBExt"/>
          <w:noProof w:val="0"/>
        </w:rPr>
        <w:t>&lt;/Amend&gt;</w:t>
      </w:r>
    </w:p>
    <w:p w14:paraId="12404852"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61</w:t>
      </w:r>
      <w:r w:rsidRPr="004B61E1">
        <w:rPr>
          <w:rStyle w:val="HideTWBExt"/>
          <w:b w:val="0"/>
          <w:noProof w:val="0"/>
        </w:rPr>
        <w:t>&lt;/NumAm&gt;</w:t>
      </w:r>
    </w:p>
    <w:p w14:paraId="472320B2"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29AA1B44" w14:textId="77777777" w:rsidR="00700A4D" w:rsidRPr="004B61E1" w:rsidRDefault="00700A4D" w:rsidP="00700A4D">
      <w:pPr>
        <w:pStyle w:val="NormalBold"/>
      </w:pPr>
      <w:r w:rsidRPr="004B61E1">
        <w:rPr>
          <w:rStyle w:val="HideTWBExt"/>
          <w:b w:val="0"/>
          <w:noProof w:val="0"/>
        </w:rPr>
        <w:t>&lt;/RepeatBlock-By&gt;</w:t>
      </w:r>
    </w:p>
    <w:p w14:paraId="7DE4C7EE"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4CD6F98F" w14:textId="77777777" w:rsidR="00700A4D" w:rsidRPr="004B61E1" w:rsidRDefault="00700A4D" w:rsidP="00700A4D">
      <w:pPr>
        <w:pStyle w:val="NormalBold"/>
      </w:pPr>
      <w:r w:rsidRPr="004B61E1">
        <w:rPr>
          <w:rStyle w:val="HideTWBExt"/>
          <w:b w:val="0"/>
          <w:noProof w:val="0"/>
        </w:rPr>
        <w:t>&lt;Article&gt;</w:t>
      </w:r>
      <w:r w:rsidRPr="004B61E1">
        <w:t>8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0205389" w14:textId="77777777" w:rsidTr="00163B19">
        <w:trPr>
          <w:trHeight w:hRule="exact" w:val="240"/>
          <w:jc w:val="center"/>
        </w:trPr>
        <w:tc>
          <w:tcPr>
            <w:tcW w:w="9752" w:type="dxa"/>
            <w:gridSpan w:val="2"/>
            <w:tcBorders>
              <w:top w:val="nil"/>
              <w:left w:val="nil"/>
              <w:bottom w:val="nil"/>
              <w:right w:val="nil"/>
            </w:tcBorders>
          </w:tcPr>
          <w:p w14:paraId="6E30C5C7" w14:textId="77777777" w:rsidR="00700A4D" w:rsidRPr="004B61E1" w:rsidRDefault="00700A4D" w:rsidP="00163B19"/>
        </w:tc>
      </w:tr>
      <w:tr w:rsidR="00700A4D" w:rsidRPr="004B61E1" w14:paraId="18457DAD" w14:textId="77777777" w:rsidTr="00163B19">
        <w:trPr>
          <w:trHeight w:val="240"/>
          <w:jc w:val="center"/>
        </w:trPr>
        <w:tc>
          <w:tcPr>
            <w:tcW w:w="4876" w:type="dxa"/>
            <w:tcBorders>
              <w:top w:val="nil"/>
              <w:left w:val="nil"/>
              <w:bottom w:val="nil"/>
              <w:right w:val="nil"/>
            </w:tcBorders>
          </w:tcPr>
          <w:p w14:paraId="53318C81"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EE8139F" w14:textId="77777777" w:rsidR="00700A4D" w:rsidRPr="004B61E1" w:rsidRDefault="00700A4D" w:rsidP="00163B19">
            <w:pPr>
              <w:pStyle w:val="AmColumnHeading"/>
            </w:pPr>
            <w:r w:rsidRPr="004B61E1">
              <w:t>Pakeitimas</w:t>
            </w:r>
          </w:p>
        </w:tc>
      </w:tr>
      <w:tr w:rsidR="00700A4D" w:rsidRPr="004B61E1" w14:paraId="6D57948F" w14:textId="77777777" w:rsidTr="00163B19">
        <w:trPr>
          <w:jc w:val="center"/>
        </w:trPr>
        <w:tc>
          <w:tcPr>
            <w:tcW w:w="4876" w:type="dxa"/>
            <w:tcBorders>
              <w:top w:val="nil"/>
              <w:left w:val="nil"/>
              <w:bottom w:val="nil"/>
              <w:right w:val="nil"/>
            </w:tcBorders>
          </w:tcPr>
          <w:p w14:paraId="3CF31131" w14:textId="77777777" w:rsidR="00700A4D" w:rsidRPr="004B61E1" w:rsidRDefault="00700A4D" w:rsidP="00163B19">
            <w:pPr>
              <w:pStyle w:val="Normal6a"/>
            </w:pPr>
            <w:r w:rsidRPr="004B61E1">
              <w:t>(8)</w:t>
            </w:r>
            <w:r w:rsidRPr="004B61E1">
              <w:tab/>
              <w:t xml:space="preserve">Sąjungos parama turėtų būti finansuojamos valstybių narių priemonės tokiose srityse kaip nusikalstamumo prevencija, bendri personalo mokymai ir policijos bendradarbiavimas, taip pat teisminis bendradarbiavimas baudžiamosiose bylose, kurias įgyvendinant dalyvauja valstybių narių kompetentingos institucijos ir Sąjungos agentūros bei įstaigos, ypač kiek tai susiję su keitimusi informacija, intensyvesniu operatyviniu bendradarbiavimu ir pagalba pastangoms, būtinoms stiprinant pajėgumus užkirsti kelią terorizmui bei sunkių formų ir organizuotam nusikalstamumui ir su juo kovoti. Sąjungos parama neturėtų būti skiriama veiklos sąnaudoms ir veiklai, susijusiai su esminėmis valstybių narių funkcijomis, kuriomis palaikoma viešoji tvarka ir </w:t>
            </w:r>
            <w:r w:rsidRPr="004B61E1">
              <w:lastRenderedPageBreak/>
              <w:t>užtikrinamas vidaus ir nacionalinis saugumas;</w:t>
            </w:r>
          </w:p>
        </w:tc>
        <w:tc>
          <w:tcPr>
            <w:tcW w:w="4876" w:type="dxa"/>
            <w:tcBorders>
              <w:top w:val="nil"/>
              <w:left w:val="nil"/>
              <w:bottom w:val="nil"/>
              <w:right w:val="nil"/>
            </w:tcBorders>
          </w:tcPr>
          <w:p w14:paraId="53E7593E" w14:textId="4E1CF3E6" w:rsidR="00700A4D" w:rsidRPr="004B61E1" w:rsidRDefault="00700A4D" w:rsidP="00163B19">
            <w:pPr>
              <w:pStyle w:val="Normal6a"/>
            </w:pPr>
            <w:r w:rsidRPr="004B61E1">
              <w:lastRenderedPageBreak/>
              <w:t>(8)</w:t>
            </w:r>
            <w:r w:rsidRPr="004B61E1">
              <w:tab/>
              <w:t>Sąjungos parama turėtų būti finansuojamos valstybių narių priemonės tokiose srityse kaip nusikalstamumo prevencija, bendri personalo mokymai ir policijos bendradarbiavimas, taip pat teisminis bendradarbiavimas baudžiamosiose bylose, kurias įgyvendinant dalyvauja valstybių narių kompetentingos institucijos ir Sąjungos agentūros bei įstaigos, ypač kiek tai susiję su keitimusi informacija, intensyvesniu operatyviniu bendradarbiavimu ir pagalba pastangoms, būtinoms stiprinant pajėgumus užkirsti kelią terorizmui bei sunkių formų ir organizuotam nusikalstamumui</w:t>
            </w:r>
            <w:r w:rsidRPr="004B61E1">
              <w:rPr>
                <w:b/>
                <w:bCs/>
                <w:i/>
                <w:iCs/>
              </w:rPr>
              <w:t>, įskaitant prekybą žmonėmis, neteisėtą migrantų gabenimą, prekybą narkotikais, kibernetinius nusikaltimus ir kitų formų tarpvalstybinį nusikalstamumą,</w:t>
            </w:r>
            <w:r w:rsidRPr="004B61E1">
              <w:t xml:space="preserve"> ir su juo kovoti. Sąjungos parama neturėtų būti skiriama veiklos sąnaudoms ir veiklai, susijusiai su </w:t>
            </w:r>
            <w:r w:rsidRPr="004B61E1">
              <w:lastRenderedPageBreak/>
              <w:t>esminėmis valstybių narių funkcijomis, kuriomis palaikoma viešoji tvarka ir užtikrinamas vidaus ir nacionalinis saugumas</w:t>
            </w:r>
            <w:r w:rsidRPr="004B61E1">
              <w:rPr>
                <w:b/>
                <w:bCs/>
                <w:i/>
                <w:iCs/>
              </w:rPr>
              <w:t>, už kurias ir toliau pirmiausia atsakingos valstybės narės</w:t>
            </w:r>
            <w:r w:rsidR="000E42DA" w:rsidRPr="004B61E1">
              <w:t>;</w:t>
            </w:r>
          </w:p>
        </w:tc>
      </w:tr>
    </w:tbl>
    <w:p w14:paraId="53EB2783"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7F57A647" w14:textId="77777777" w:rsidR="00700A4D" w:rsidRPr="004B61E1" w:rsidRDefault="00700A4D" w:rsidP="00700A4D">
      <w:r w:rsidRPr="004B61E1">
        <w:rPr>
          <w:rStyle w:val="HideTWBExt"/>
          <w:noProof w:val="0"/>
        </w:rPr>
        <w:t>&lt;/Amend&gt;</w:t>
      </w:r>
    </w:p>
    <w:p w14:paraId="2C546899"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62</w:t>
      </w:r>
      <w:r w:rsidRPr="004B61E1">
        <w:rPr>
          <w:rStyle w:val="HideTWBExt"/>
          <w:noProof w:val="0"/>
        </w:rPr>
        <w:t>&lt;/NumAm&gt;</w:t>
      </w:r>
    </w:p>
    <w:p w14:paraId="3D3D8C33" w14:textId="77777777" w:rsidR="00700A4D" w:rsidRPr="004B61E1" w:rsidRDefault="00700A4D" w:rsidP="00700A4D">
      <w:pPr>
        <w:pStyle w:val="NormalBold"/>
      </w:pPr>
      <w:r w:rsidRPr="004B61E1">
        <w:rPr>
          <w:rStyle w:val="HideTWBExt"/>
          <w:b w:val="0"/>
          <w:noProof w:val="0"/>
        </w:rPr>
        <w:t>&lt;RepeatBlock-By&gt;&lt;Members&gt;</w:t>
      </w:r>
      <w:r w:rsidRPr="004B61E1">
        <w:t>Raquel García Hermida-Van Der Walle, Fabienne Keller, Veronika Cifrová Ostrihoňová, Lucia Yar, Sophie Wilmès, Abir Al-Sahlani, Jan-Christoph Oetjen</w:t>
      </w:r>
      <w:r w:rsidRPr="004B61E1">
        <w:rPr>
          <w:rStyle w:val="HideTWBExt"/>
          <w:b w:val="0"/>
          <w:noProof w:val="0"/>
        </w:rPr>
        <w:t>&lt;/Members&gt;</w:t>
      </w:r>
    </w:p>
    <w:p w14:paraId="7D385977" w14:textId="77777777" w:rsidR="00700A4D" w:rsidRPr="004B61E1" w:rsidRDefault="00700A4D" w:rsidP="00700A4D">
      <w:pPr>
        <w:pStyle w:val="NormalBold"/>
      </w:pPr>
      <w:r w:rsidRPr="004B61E1">
        <w:rPr>
          <w:rStyle w:val="HideTWBExt"/>
          <w:b w:val="0"/>
          <w:noProof w:val="0"/>
        </w:rPr>
        <w:t>&lt;/RepeatBlock-By&gt;</w:t>
      </w:r>
    </w:p>
    <w:p w14:paraId="75CD1B5F"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89FF024" w14:textId="77777777" w:rsidR="00700A4D" w:rsidRPr="004B61E1" w:rsidRDefault="00700A4D" w:rsidP="00700A4D">
      <w:pPr>
        <w:pStyle w:val="NormalBold"/>
      </w:pPr>
      <w:r w:rsidRPr="004B61E1">
        <w:rPr>
          <w:rStyle w:val="HideTWBExt"/>
          <w:noProof w:val="0"/>
        </w:rPr>
        <w:t>&lt;Article&gt;</w:t>
      </w:r>
      <w:r w:rsidRPr="004B61E1">
        <w:t>8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F7782AA" w14:textId="77777777" w:rsidTr="00163B19">
        <w:trPr>
          <w:trHeight w:hRule="exact" w:val="240"/>
          <w:jc w:val="center"/>
        </w:trPr>
        <w:tc>
          <w:tcPr>
            <w:tcW w:w="9752" w:type="dxa"/>
            <w:gridSpan w:val="2"/>
            <w:tcBorders>
              <w:top w:val="nil"/>
              <w:left w:val="nil"/>
              <w:bottom w:val="nil"/>
              <w:right w:val="nil"/>
            </w:tcBorders>
          </w:tcPr>
          <w:p w14:paraId="0ACC6CD3" w14:textId="77777777" w:rsidR="00700A4D" w:rsidRPr="004B61E1" w:rsidRDefault="00700A4D" w:rsidP="00163B19"/>
        </w:tc>
      </w:tr>
      <w:tr w:rsidR="00700A4D" w:rsidRPr="004B61E1" w14:paraId="5323DB38" w14:textId="77777777" w:rsidTr="00163B19">
        <w:trPr>
          <w:trHeight w:val="240"/>
          <w:jc w:val="center"/>
        </w:trPr>
        <w:tc>
          <w:tcPr>
            <w:tcW w:w="4876" w:type="dxa"/>
            <w:tcBorders>
              <w:top w:val="nil"/>
              <w:left w:val="nil"/>
              <w:bottom w:val="nil"/>
              <w:right w:val="nil"/>
            </w:tcBorders>
          </w:tcPr>
          <w:p w14:paraId="06DC8D73"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62B3883" w14:textId="77777777" w:rsidR="00700A4D" w:rsidRPr="004B61E1" w:rsidRDefault="00700A4D" w:rsidP="00163B19">
            <w:pPr>
              <w:pStyle w:val="AmColumnHeading"/>
            </w:pPr>
            <w:r w:rsidRPr="004B61E1">
              <w:t>Pakeitimas</w:t>
            </w:r>
          </w:p>
        </w:tc>
      </w:tr>
      <w:tr w:rsidR="00700A4D" w:rsidRPr="004B61E1" w14:paraId="35B8E1D6" w14:textId="77777777" w:rsidTr="00163B19">
        <w:trPr>
          <w:jc w:val="center"/>
        </w:trPr>
        <w:tc>
          <w:tcPr>
            <w:tcW w:w="4876" w:type="dxa"/>
            <w:tcBorders>
              <w:top w:val="nil"/>
              <w:left w:val="nil"/>
              <w:bottom w:val="nil"/>
              <w:right w:val="nil"/>
            </w:tcBorders>
          </w:tcPr>
          <w:p w14:paraId="219DE72F" w14:textId="77777777" w:rsidR="00700A4D" w:rsidRPr="004B61E1" w:rsidRDefault="00700A4D" w:rsidP="00163B19">
            <w:pPr>
              <w:pStyle w:val="Normal6a"/>
            </w:pPr>
            <w:r w:rsidRPr="004B61E1">
              <w:t>(8)</w:t>
            </w:r>
            <w:r w:rsidRPr="004B61E1">
              <w:tab/>
              <w:t>Sąjungos parama turėtų būti finansuojamos valstybių narių priemonės tokiose srityse kaip nusikalstamumo prevencija, bendri personalo mokymai ir policijos bendradarbiavimas, taip pat teisminis bendradarbiavimas baudžiamosiose bylose, kurias įgyvendinant dalyvauja valstybių narių kompetentingos institucijos ir Sąjungos agentūros bei įstaigos, ypač kiek tai susiję su keitimusi informacija, intensyvesniu operatyviniu bendradarbiavimu ir pagalba pastangoms, būtinoms stiprinant pajėgumus užkirsti kelią terorizmui bei sunkių formų ir organizuotam nusikalstamumui ir su juo kovoti. Sąjungos parama neturėtų būti skiriama veiklos sąnaudoms ir veiklai, susijusiai su esminėmis valstybių narių funkcijomis, kuriomis palaikoma viešoji tvarka ir užtikrinamas vidaus ir nacionalinis saugumas;</w:t>
            </w:r>
          </w:p>
        </w:tc>
        <w:tc>
          <w:tcPr>
            <w:tcW w:w="4876" w:type="dxa"/>
            <w:tcBorders>
              <w:top w:val="nil"/>
              <w:left w:val="nil"/>
              <w:bottom w:val="nil"/>
              <w:right w:val="nil"/>
            </w:tcBorders>
          </w:tcPr>
          <w:p w14:paraId="41BAC8DF" w14:textId="77777777" w:rsidR="00700A4D" w:rsidRPr="004B61E1" w:rsidRDefault="00700A4D" w:rsidP="00163B19">
            <w:pPr>
              <w:pStyle w:val="Normal6a"/>
            </w:pPr>
            <w:r w:rsidRPr="004B61E1">
              <w:t>(8)</w:t>
            </w:r>
            <w:r w:rsidRPr="004B61E1">
              <w:tab/>
              <w:t>Sąjungos parama turėtų būti finansuojamos valstybių narių priemonės tokiose srityse kaip nusikalstamumo prevencija, bendri personalo mokymai ir policijos bendradarbiavimas, taip pat teisminis bendradarbiavimas baudžiamosiose bylose, kurias įgyvendinant dalyvauja valstybių narių kompetentingos institucijos ir Sąjungos agentūros bei įstaigos, ypač kiek tai susiję su keitimusi informacija, intensyvesniu operatyviniu bendradarbiavimu ir pagalba pastangoms, būtinoms stiprinant pajėgumus užkirsti kelią terorizmui bei sunkių formų ir organizuotam nusikalstamumui ir su juo kovoti. Sąjungos parama neturėtų būti skiriama veiklos sąnaudoms ir veiklai, susijusiai su esminėmis valstybių narių funkcijomis, kuriomis palaikoma viešoji tvarka ir užtikrinamas vidaus ir nacionalinis saugumas</w:t>
            </w:r>
            <w:r w:rsidRPr="004B61E1">
              <w:rPr>
                <w:b/>
                <w:bCs/>
                <w:i/>
                <w:iCs/>
              </w:rPr>
              <w:t>, vidaus sienų kontrolė ir šnipinėjimo programų kūrimas, pirkimas ir naudojimas</w:t>
            </w:r>
            <w:r w:rsidRPr="004B61E1">
              <w:t>;</w:t>
            </w:r>
          </w:p>
        </w:tc>
      </w:tr>
    </w:tbl>
    <w:p w14:paraId="10BCABE2"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11AA81D" w14:textId="77777777" w:rsidR="00700A4D" w:rsidRPr="004B61E1" w:rsidRDefault="00700A4D" w:rsidP="00700A4D">
      <w:r w:rsidRPr="004B61E1">
        <w:rPr>
          <w:rStyle w:val="HideTWBExt"/>
          <w:noProof w:val="0"/>
        </w:rPr>
        <w:t>&lt;/Amend&gt;</w:t>
      </w:r>
    </w:p>
    <w:p w14:paraId="7D19A294" w14:textId="77777777" w:rsidR="00700A4D" w:rsidRPr="004B61E1" w:rsidRDefault="00700A4D" w:rsidP="00700A4D">
      <w:pPr>
        <w:pStyle w:val="AmNumberTabs"/>
      </w:pPr>
      <w:r w:rsidRPr="004B61E1">
        <w:rPr>
          <w:rStyle w:val="HideTWBExt"/>
          <w:b w:val="0"/>
          <w:noProof w:val="0"/>
        </w:rPr>
        <w:lastRenderedPageBreak/>
        <w:t>&lt;Amend&gt;</w:t>
      </w:r>
      <w:r w:rsidRPr="004B61E1">
        <w:t>Pakeitimas</w:t>
      </w:r>
      <w:r w:rsidRPr="004B61E1">
        <w:tab/>
      </w:r>
      <w:r w:rsidRPr="004B61E1">
        <w:tab/>
      </w:r>
      <w:r w:rsidRPr="004B61E1">
        <w:rPr>
          <w:rStyle w:val="HideTWBExt"/>
          <w:b w:val="0"/>
          <w:noProof w:val="0"/>
        </w:rPr>
        <w:t>&lt;NumAm&gt;</w:t>
      </w:r>
      <w:r w:rsidRPr="004B61E1">
        <w:t>63</w:t>
      </w:r>
      <w:r w:rsidRPr="004B61E1">
        <w:rPr>
          <w:rStyle w:val="HideTWBExt"/>
          <w:b w:val="0"/>
          <w:noProof w:val="0"/>
        </w:rPr>
        <w:t>&lt;/NumAm&gt;</w:t>
      </w:r>
    </w:p>
    <w:p w14:paraId="5B7F01D3" w14:textId="77777777" w:rsidR="00700A4D" w:rsidRPr="004B61E1" w:rsidRDefault="00700A4D" w:rsidP="00700A4D">
      <w:pPr>
        <w:pStyle w:val="NormalBold"/>
      </w:pPr>
      <w:r w:rsidRPr="004B61E1">
        <w:rPr>
          <w:rStyle w:val="HideTWBExt"/>
          <w:b w:val="0"/>
          <w:noProof w:val="0"/>
        </w:rPr>
        <w:t>&lt;RepeatBlock-By&gt;&lt;Members&gt;</w:t>
      </w:r>
      <w:r w:rsidRPr="004B61E1">
        <w:t>Sebastian Tynkkynen</w:t>
      </w:r>
      <w:r w:rsidRPr="004B61E1">
        <w:rPr>
          <w:rStyle w:val="HideTWBExt"/>
          <w:b w:val="0"/>
          <w:noProof w:val="0"/>
        </w:rPr>
        <w:t>&lt;/Members&gt;</w:t>
      </w:r>
    </w:p>
    <w:p w14:paraId="3275D172" w14:textId="77777777" w:rsidR="00700A4D" w:rsidRPr="004B61E1" w:rsidRDefault="00700A4D" w:rsidP="00700A4D">
      <w:pPr>
        <w:pStyle w:val="NormalBold"/>
      </w:pPr>
      <w:r w:rsidRPr="004B61E1">
        <w:rPr>
          <w:rStyle w:val="HideTWBExt"/>
          <w:b w:val="0"/>
          <w:noProof w:val="0"/>
        </w:rPr>
        <w:t>&lt;/RepeatBlock-By&gt;</w:t>
      </w:r>
    </w:p>
    <w:p w14:paraId="6CF0DB6D"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6F1EDCB5" w14:textId="77777777" w:rsidR="00700A4D" w:rsidRPr="004B61E1" w:rsidRDefault="00700A4D" w:rsidP="00700A4D">
      <w:pPr>
        <w:pStyle w:val="NormalBold"/>
      </w:pPr>
      <w:r w:rsidRPr="004B61E1">
        <w:rPr>
          <w:rStyle w:val="HideTWBExt"/>
          <w:b w:val="0"/>
          <w:noProof w:val="0"/>
        </w:rPr>
        <w:t>&lt;Article&gt;</w:t>
      </w:r>
      <w:r w:rsidRPr="004B61E1">
        <w:t>8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442BE96" w14:textId="77777777" w:rsidTr="00163B19">
        <w:trPr>
          <w:trHeight w:hRule="exact" w:val="240"/>
          <w:jc w:val="center"/>
        </w:trPr>
        <w:tc>
          <w:tcPr>
            <w:tcW w:w="9752" w:type="dxa"/>
            <w:gridSpan w:val="2"/>
            <w:tcBorders>
              <w:top w:val="nil"/>
              <w:left w:val="nil"/>
              <w:bottom w:val="nil"/>
              <w:right w:val="nil"/>
            </w:tcBorders>
          </w:tcPr>
          <w:p w14:paraId="0E05EC31" w14:textId="77777777" w:rsidR="00700A4D" w:rsidRPr="004B61E1" w:rsidRDefault="00700A4D" w:rsidP="00163B19"/>
        </w:tc>
      </w:tr>
      <w:tr w:rsidR="00700A4D" w:rsidRPr="004B61E1" w14:paraId="7C1B4076" w14:textId="77777777" w:rsidTr="00163B19">
        <w:trPr>
          <w:trHeight w:val="240"/>
          <w:jc w:val="center"/>
        </w:trPr>
        <w:tc>
          <w:tcPr>
            <w:tcW w:w="4876" w:type="dxa"/>
            <w:tcBorders>
              <w:top w:val="nil"/>
              <w:left w:val="nil"/>
              <w:bottom w:val="nil"/>
              <w:right w:val="nil"/>
            </w:tcBorders>
          </w:tcPr>
          <w:p w14:paraId="5F964F77"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473734E" w14:textId="77777777" w:rsidR="00700A4D" w:rsidRPr="004B61E1" w:rsidRDefault="00700A4D" w:rsidP="00163B19">
            <w:pPr>
              <w:pStyle w:val="AmColumnHeading"/>
            </w:pPr>
            <w:r w:rsidRPr="004B61E1">
              <w:t>Pakeitimas</w:t>
            </w:r>
          </w:p>
        </w:tc>
      </w:tr>
      <w:tr w:rsidR="00700A4D" w:rsidRPr="004B61E1" w14:paraId="3EC0FC22" w14:textId="77777777" w:rsidTr="00163B19">
        <w:trPr>
          <w:jc w:val="center"/>
        </w:trPr>
        <w:tc>
          <w:tcPr>
            <w:tcW w:w="4876" w:type="dxa"/>
            <w:tcBorders>
              <w:top w:val="nil"/>
              <w:left w:val="nil"/>
              <w:bottom w:val="nil"/>
              <w:right w:val="nil"/>
            </w:tcBorders>
          </w:tcPr>
          <w:p w14:paraId="3C84F9DC" w14:textId="77777777" w:rsidR="00700A4D" w:rsidRPr="004B61E1" w:rsidRDefault="00700A4D" w:rsidP="00163B19">
            <w:pPr>
              <w:pStyle w:val="Normal6a"/>
            </w:pPr>
            <w:r w:rsidRPr="004B61E1">
              <w:t>(8)</w:t>
            </w:r>
            <w:r w:rsidRPr="004B61E1">
              <w:tab/>
              <w:t>Sąjungos parama turėtų būti finansuojamos valstybių narių priemonės tokiose srityse kaip nusikalstamumo prevencija, bendri personalo mokymai ir policijos bendradarbiavimas, taip pat teisminis bendradarbiavimas baudžiamosiose bylose, kurias įgyvendinant dalyvauja valstybių narių kompetentingos institucijos ir Sąjungos agentūros bei įstaigos, ypač kiek tai susiję su keitimusi informacija, intensyvesniu operatyviniu bendradarbiavimu ir pagalba pastangoms, būtinoms stiprinant pajėgumus užkirsti kelią terorizmui bei sunkių formų ir organizuotam nusikalstamumui ir su juo kovoti. Sąjungos parama neturėtų būti skiriama veiklos sąnaudoms ir veiklai, susijusiai su esminėmis valstybių narių funkcijomis, kuriomis palaikoma viešoji tvarka ir užtikrinamas vidaus ir nacionalinis saugumas;</w:t>
            </w:r>
          </w:p>
        </w:tc>
        <w:tc>
          <w:tcPr>
            <w:tcW w:w="4876" w:type="dxa"/>
            <w:tcBorders>
              <w:top w:val="nil"/>
              <w:left w:val="nil"/>
              <w:bottom w:val="nil"/>
              <w:right w:val="nil"/>
            </w:tcBorders>
          </w:tcPr>
          <w:p w14:paraId="547244A9" w14:textId="77777777" w:rsidR="00700A4D" w:rsidRPr="004B61E1" w:rsidRDefault="00700A4D" w:rsidP="00163B19">
            <w:pPr>
              <w:pStyle w:val="Normal6a"/>
            </w:pPr>
            <w:r w:rsidRPr="004B61E1">
              <w:t>(8)</w:t>
            </w:r>
            <w:r w:rsidRPr="004B61E1">
              <w:tab/>
              <w:t xml:space="preserve">Sąjungos parama turėtų būti finansuojamos valstybių narių priemonės tokiose srityse kaip </w:t>
            </w:r>
            <w:r w:rsidRPr="004B61E1">
              <w:rPr>
                <w:b/>
                <w:bCs/>
                <w:i/>
                <w:iCs/>
              </w:rPr>
              <w:t>tarpvalstybinio</w:t>
            </w:r>
            <w:r w:rsidRPr="004B61E1">
              <w:t xml:space="preserve"> nusikalstamumo prevencija, bendri personalo mokymai</w:t>
            </w:r>
            <w:r w:rsidRPr="004B61E1">
              <w:rPr>
                <w:b/>
                <w:bCs/>
                <w:i/>
                <w:iCs/>
              </w:rPr>
              <w:t>, susiję su tokiu nusikalstamumu,</w:t>
            </w:r>
            <w:r w:rsidRPr="004B61E1">
              <w:t xml:space="preserve"> ir policijos bendradarbiavimas, taip pat teisminis bendradarbiavimas baudžiamosiose bylose, kurias įgyvendinant dalyvauja valstybių narių kompetentingos institucijos ir Sąjungos agentūros bei įstaigos, ypač kiek tai susiję su keitimusi informacija, intensyvesniu operatyviniu bendradarbiavimu ir pagalba pastangoms, būtinoms stiprinant pajėgumus užkirsti kelią terorizmui bei sunkių formų ir organizuotam nusikalstamumui ir su juo kovoti. Sąjungos parama neturėtų būti skiriama veiklos sąnaudoms ir veiklai, susijusiai su esminėmis valstybių narių funkcijomis, kuriomis palaikoma viešoji tvarka ir užtikrinamas vidaus ir nacionalinis saugumas;</w:t>
            </w:r>
          </w:p>
        </w:tc>
      </w:tr>
    </w:tbl>
    <w:p w14:paraId="0C957E0B"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{FI}</w:t>
      </w:r>
      <w:r w:rsidRPr="004B61E1">
        <w:t>fi</w:t>
      </w:r>
      <w:r w:rsidRPr="004B61E1">
        <w:rPr>
          <w:rStyle w:val="HideTWBExt"/>
          <w:noProof w:val="0"/>
        </w:rPr>
        <w:t>&lt;/Original&gt;</w:t>
      </w:r>
    </w:p>
    <w:p w14:paraId="5E112FBB" w14:textId="77777777" w:rsidR="00700A4D" w:rsidRPr="004B61E1" w:rsidRDefault="00700A4D" w:rsidP="00700A4D">
      <w:r w:rsidRPr="004B61E1">
        <w:rPr>
          <w:rStyle w:val="HideTWBExt"/>
          <w:noProof w:val="0"/>
        </w:rPr>
        <w:t>&lt;/Amend&gt;</w:t>
      </w:r>
    </w:p>
    <w:p w14:paraId="7B8F8399"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64</w:t>
      </w:r>
      <w:r w:rsidRPr="004B61E1">
        <w:rPr>
          <w:rStyle w:val="HideTWBExt"/>
          <w:noProof w:val="0"/>
        </w:rPr>
        <w:t>&lt;/NumAm&gt;</w:t>
      </w:r>
    </w:p>
    <w:p w14:paraId="4BB8836F" w14:textId="77777777" w:rsidR="00700A4D" w:rsidRPr="004B61E1" w:rsidRDefault="00700A4D" w:rsidP="00700A4D">
      <w:pPr>
        <w:pStyle w:val="NormalBold"/>
      </w:pPr>
      <w:r w:rsidRPr="004B61E1">
        <w:rPr>
          <w:rStyle w:val="HideTWBExt"/>
          <w:b w:val="0"/>
          <w:noProof w:val="0"/>
        </w:rPr>
        <w:t>&lt;RepeatBlock-By&gt;&lt;Members&gt;</w:t>
      </w:r>
      <w:r w:rsidRPr="004B61E1">
        <w:t>Giuseppe Antoci</w:t>
      </w:r>
      <w:r w:rsidRPr="004B61E1">
        <w:rPr>
          <w:rStyle w:val="HideTWBExt"/>
          <w:b w:val="0"/>
          <w:noProof w:val="0"/>
        </w:rPr>
        <w:t>&lt;/Members&gt;</w:t>
      </w:r>
    </w:p>
    <w:p w14:paraId="00972719" w14:textId="77777777" w:rsidR="00700A4D" w:rsidRPr="004B61E1" w:rsidRDefault="00700A4D" w:rsidP="00700A4D">
      <w:pPr>
        <w:pStyle w:val="NormalBold"/>
      </w:pPr>
      <w:r w:rsidRPr="004B61E1">
        <w:rPr>
          <w:rStyle w:val="HideTWBExt"/>
          <w:b w:val="0"/>
          <w:noProof w:val="0"/>
        </w:rPr>
        <w:t>&lt;/RepeatBlock-By&gt;</w:t>
      </w:r>
    </w:p>
    <w:p w14:paraId="41C3A187"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918A1C6" w14:textId="77777777" w:rsidR="00700A4D" w:rsidRPr="004B61E1" w:rsidRDefault="00700A4D" w:rsidP="00700A4D">
      <w:pPr>
        <w:pStyle w:val="NormalBold"/>
      </w:pPr>
      <w:r w:rsidRPr="004B61E1">
        <w:rPr>
          <w:rStyle w:val="HideTWBExt"/>
          <w:noProof w:val="0"/>
        </w:rPr>
        <w:t>&lt;Article&gt;</w:t>
      </w:r>
      <w:r w:rsidRPr="004B61E1">
        <w:t>8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3786E5B" w14:textId="77777777" w:rsidTr="00163B19">
        <w:trPr>
          <w:trHeight w:hRule="exact" w:val="240"/>
          <w:jc w:val="center"/>
        </w:trPr>
        <w:tc>
          <w:tcPr>
            <w:tcW w:w="9752" w:type="dxa"/>
            <w:gridSpan w:val="2"/>
            <w:tcBorders>
              <w:top w:val="nil"/>
              <w:left w:val="nil"/>
              <w:bottom w:val="nil"/>
              <w:right w:val="nil"/>
            </w:tcBorders>
          </w:tcPr>
          <w:p w14:paraId="1102CCD3" w14:textId="77777777" w:rsidR="00700A4D" w:rsidRPr="004B61E1" w:rsidRDefault="00700A4D" w:rsidP="00163B19"/>
        </w:tc>
      </w:tr>
      <w:tr w:rsidR="00700A4D" w:rsidRPr="004B61E1" w14:paraId="48A91ADA" w14:textId="77777777" w:rsidTr="00163B19">
        <w:trPr>
          <w:trHeight w:val="240"/>
          <w:jc w:val="center"/>
        </w:trPr>
        <w:tc>
          <w:tcPr>
            <w:tcW w:w="4876" w:type="dxa"/>
            <w:tcBorders>
              <w:top w:val="nil"/>
              <w:left w:val="nil"/>
              <w:bottom w:val="nil"/>
              <w:right w:val="nil"/>
            </w:tcBorders>
          </w:tcPr>
          <w:p w14:paraId="2E2E594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3239F75" w14:textId="77777777" w:rsidR="00700A4D" w:rsidRPr="004B61E1" w:rsidRDefault="00700A4D" w:rsidP="00163B19">
            <w:pPr>
              <w:pStyle w:val="AmColumnHeading"/>
            </w:pPr>
            <w:r w:rsidRPr="004B61E1">
              <w:t>Pakeitimas</w:t>
            </w:r>
          </w:p>
        </w:tc>
      </w:tr>
      <w:tr w:rsidR="00700A4D" w:rsidRPr="004B61E1" w14:paraId="0073D9F0" w14:textId="77777777" w:rsidTr="00163B19">
        <w:trPr>
          <w:jc w:val="center"/>
        </w:trPr>
        <w:tc>
          <w:tcPr>
            <w:tcW w:w="4876" w:type="dxa"/>
            <w:tcBorders>
              <w:top w:val="nil"/>
              <w:left w:val="nil"/>
              <w:bottom w:val="nil"/>
              <w:right w:val="nil"/>
            </w:tcBorders>
          </w:tcPr>
          <w:p w14:paraId="1A7804C0" w14:textId="77777777" w:rsidR="00700A4D" w:rsidRPr="004B61E1" w:rsidRDefault="00700A4D" w:rsidP="00163B19">
            <w:pPr>
              <w:pStyle w:val="Normal6a"/>
            </w:pPr>
            <w:r w:rsidRPr="004B61E1">
              <w:t>(8)</w:t>
            </w:r>
            <w:r w:rsidRPr="004B61E1">
              <w:tab/>
              <w:t xml:space="preserve">Sąjungos parama turėtų būti finansuojamos valstybių narių priemonės tokiose srityse kaip nusikalstamumo prevencija, bendri personalo mokymai ir policijos bendradarbiavimas, taip pat </w:t>
            </w:r>
            <w:r w:rsidRPr="004B61E1">
              <w:lastRenderedPageBreak/>
              <w:t>teisminis bendradarbiavimas baudžiamosiose bylose, kurias įgyvendinant dalyvauja valstybių narių kompetentingos institucijos ir Sąjungos agentūros bei įstaigos, ypač kiek tai susiję su keitimusi informacija, intensyvesniu operatyviniu bendradarbiavimu ir pagalba pastangoms, būtinoms stiprinant pajėgumus užkirsti kelią terorizmui bei sunkių formų ir organizuotam nusikalstamumui ir su juo kovoti. Sąjungos parama neturėtų būti skiriama veiklos sąnaudoms ir veiklai, susijusiai su esminėmis valstybių narių funkcijomis, kuriomis palaikoma viešoji tvarka ir užtikrinamas vidaus ir nacionalinis saugumas;</w:t>
            </w:r>
          </w:p>
        </w:tc>
        <w:tc>
          <w:tcPr>
            <w:tcW w:w="4876" w:type="dxa"/>
            <w:tcBorders>
              <w:top w:val="nil"/>
              <w:left w:val="nil"/>
              <w:bottom w:val="nil"/>
              <w:right w:val="nil"/>
            </w:tcBorders>
          </w:tcPr>
          <w:p w14:paraId="095AEE47" w14:textId="77777777" w:rsidR="00700A4D" w:rsidRPr="004B61E1" w:rsidRDefault="00700A4D" w:rsidP="00163B19">
            <w:pPr>
              <w:pStyle w:val="Normal6a"/>
            </w:pPr>
            <w:r w:rsidRPr="004B61E1">
              <w:rPr>
                <w:i/>
                <w:iCs/>
              </w:rPr>
              <w:lastRenderedPageBreak/>
              <w:t>(Tekstas lietuvių kalba nekeičiamas.)</w:t>
            </w:r>
            <w:r w:rsidRPr="004B61E1">
              <w:tab/>
              <w:t xml:space="preserve">   </w:t>
            </w:r>
          </w:p>
        </w:tc>
      </w:tr>
    </w:tbl>
    <w:p w14:paraId="777C6BE1"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B439092" w14:textId="77777777" w:rsidR="00700A4D" w:rsidRPr="004B61E1" w:rsidRDefault="00700A4D" w:rsidP="00700A4D">
      <w:r w:rsidRPr="004B61E1">
        <w:rPr>
          <w:rStyle w:val="HideTWBExt"/>
          <w:noProof w:val="0"/>
        </w:rPr>
        <w:t>&lt;/Amend&gt;</w:t>
      </w:r>
    </w:p>
    <w:p w14:paraId="2933F2E9"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65</w:t>
      </w:r>
      <w:r w:rsidRPr="004B61E1">
        <w:rPr>
          <w:rStyle w:val="HideTWBExt"/>
          <w:noProof w:val="0"/>
        </w:rPr>
        <w:t>&lt;/NumAm&gt;</w:t>
      </w:r>
    </w:p>
    <w:p w14:paraId="48FAAD5C"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53D97EA8"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59DCE3DF" w14:textId="77777777" w:rsidR="00700A4D" w:rsidRPr="004B61E1" w:rsidRDefault="00700A4D" w:rsidP="00700A4D">
      <w:pPr>
        <w:pStyle w:val="NormalBold"/>
      </w:pPr>
      <w:r w:rsidRPr="004B61E1">
        <w:rPr>
          <w:rStyle w:val="HideTWBExt"/>
          <w:b w:val="0"/>
          <w:noProof w:val="0"/>
        </w:rPr>
        <w:t>&lt;/RepeatBlock-By&gt;</w:t>
      </w:r>
    </w:p>
    <w:p w14:paraId="0A1ED0FC"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B440765" w14:textId="77777777" w:rsidR="00700A4D" w:rsidRPr="004B61E1" w:rsidRDefault="00700A4D" w:rsidP="00700A4D">
      <w:pPr>
        <w:pStyle w:val="NormalBold"/>
      </w:pPr>
      <w:r w:rsidRPr="004B61E1">
        <w:rPr>
          <w:rStyle w:val="HideTWBExt"/>
          <w:noProof w:val="0"/>
        </w:rPr>
        <w:t>&lt;Article&gt;</w:t>
      </w:r>
      <w:r w:rsidRPr="004B61E1">
        <w:t>8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A47900A" w14:textId="77777777" w:rsidTr="00163B19">
        <w:trPr>
          <w:trHeight w:hRule="exact" w:val="240"/>
          <w:jc w:val="center"/>
        </w:trPr>
        <w:tc>
          <w:tcPr>
            <w:tcW w:w="9752" w:type="dxa"/>
            <w:gridSpan w:val="2"/>
            <w:tcBorders>
              <w:top w:val="nil"/>
              <w:left w:val="nil"/>
              <w:bottom w:val="nil"/>
              <w:right w:val="nil"/>
            </w:tcBorders>
          </w:tcPr>
          <w:p w14:paraId="5BDCA234" w14:textId="77777777" w:rsidR="00700A4D" w:rsidRPr="004B61E1" w:rsidRDefault="00700A4D" w:rsidP="00163B19"/>
        </w:tc>
      </w:tr>
      <w:tr w:rsidR="00700A4D" w:rsidRPr="004B61E1" w14:paraId="06922C18" w14:textId="77777777" w:rsidTr="00163B19">
        <w:trPr>
          <w:trHeight w:val="240"/>
          <w:jc w:val="center"/>
        </w:trPr>
        <w:tc>
          <w:tcPr>
            <w:tcW w:w="4876" w:type="dxa"/>
            <w:tcBorders>
              <w:top w:val="nil"/>
              <w:left w:val="nil"/>
              <w:bottom w:val="nil"/>
              <w:right w:val="nil"/>
            </w:tcBorders>
          </w:tcPr>
          <w:p w14:paraId="666D9FBB"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695A972" w14:textId="77777777" w:rsidR="00700A4D" w:rsidRPr="004B61E1" w:rsidRDefault="00700A4D" w:rsidP="00163B19">
            <w:pPr>
              <w:pStyle w:val="AmColumnHeading"/>
            </w:pPr>
            <w:r w:rsidRPr="004B61E1">
              <w:t>Pakeitimas</w:t>
            </w:r>
          </w:p>
        </w:tc>
      </w:tr>
      <w:tr w:rsidR="00700A4D" w:rsidRPr="004B61E1" w14:paraId="5EA6BC2F" w14:textId="77777777" w:rsidTr="00163B19">
        <w:trPr>
          <w:jc w:val="center"/>
        </w:trPr>
        <w:tc>
          <w:tcPr>
            <w:tcW w:w="4876" w:type="dxa"/>
            <w:tcBorders>
              <w:top w:val="nil"/>
              <w:left w:val="nil"/>
              <w:bottom w:val="nil"/>
              <w:right w:val="nil"/>
            </w:tcBorders>
          </w:tcPr>
          <w:p w14:paraId="30B2589B" w14:textId="77777777" w:rsidR="00700A4D" w:rsidRPr="004B61E1" w:rsidRDefault="00700A4D" w:rsidP="00163B19">
            <w:pPr>
              <w:pStyle w:val="Normal6a"/>
            </w:pPr>
            <w:r w:rsidRPr="004B61E1">
              <w:t>(8)</w:t>
            </w:r>
            <w:r w:rsidRPr="004B61E1">
              <w:tab/>
              <w:t xml:space="preserve">Sąjungos parama turėtų būti finansuojamos valstybių narių priemonės tokiose srityse kaip nusikalstamumo prevencija, bendri personalo mokymai ir policijos bendradarbiavimas, taip pat teisminis bendradarbiavimas baudžiamosiose bylose, kurias įgyvendinant dalyvauja valstybių narių kompetentingos institucijos ir Sąjungos agentūros bei įstaigos, ypač kiek tai susiję su keitimusi informacija, intensyvesniu operatyviniu bendradarbiavimu ir pagalba pastangoms, būtinoms stiprinant pajėgumus užkirsti kelią terorizmui bei sunkių formų ir organizuotam nusikalstamumui ir su juo kovoti. Sąjungos parama neturėtų būti skiriama veiklos </w:t>
            </w:r>
            <w:r w:rsidRPr="004B61E1">
              <w:lastRenderedPageBreak/>
              <w:t xml:space="preserve">sąnaudoms ir veiklai, susijusiai su esminėmis valstybių narių funkcijomis, kuriomis palaikoma viešoji tvarka ir užtikrinamas vidaus </w:t>
            </w:r>
            <w:r w:rsidRPr="004B61E1">
              <w:rPr>
                <w:b/>
                <w:bCs/>
                <w:i/>
                <w:iCs/>
              </w:rPr>
              <w:t>ir nacionalinis</w:t>
            </w:r>
            <w:r w:rsidRPr="004B61E1">
              <w:t xml:space="preserve"> saugumas;</w:t>
            </w:r>
          </w:p>
        </w:tc>
        <w:tc>
          <w:tcPr>
            <w:tcW w:w="4876" w:type="dxa"/>
            <w:tcBorders>
              <w:top w:val="nil"/>
              <w:left w:val="nil"/>
              <w:bottom w:val="nil"/>
              <w:right w:val="nil"/>
            </w:tcBorders>
          </w:tcPr>
          <w:p w14:paraId="44FDFB83" w14:textId="77777777" w:rsidR="00700A4D" w:rsidRPr="004B61E1" w:rsidRDefault="00700A4D" w:rsidP="00163B19">
            <w:pPr>
              <w:pStyle w:val="Normal6a"/>
            </w:pPr>
            <w:r w:rsidRPr="004B61E1">
              <w:lastRenderedPageBreak/>
              <w:t>(8)</w:t>
            </w:r>
            <w:r w:rsidRPr="004B61E1">
              <w:tab/>
              <w:t xml:space="preserve">Sąjungos parama turėtų būti finansuojamos valstybių narių priemonės tokiose srityse kaip nusikalstamumo prevencija, bendri personalo mokymai ir policijos bendradarbiavimas, taip pat teisminis bendradarbiavimas baudžiamosiose bylose, kurias įgyvendinant dalyvauja valstybių narių kompetentingos institucijos ir Sąjungos agentūros bei įstaigos, ypač kiek tai susiję su keitimusi informacija, intensyvesniu operatyviniu bendradarbiavimu ir pagalba pastangoms, būtinoms stiprinant pajėgumus užkirsti kelią terorizmui bei sunkių formų ir organizuotam nusikalstamumui ir su juo kovoti. Sąjungos parama neturėtų būti skiriama veiklos </w:t>
            </w:r>
            <w:r w:rsidRPr="004B61E1">
              <w:lastRenderedPageBreak/>
              <w:t>sąnaudoms ir veiklai, susijusiai su esminėmis valstybių narių funkcijomis, kuriomis palaikoma viešoji tvarka ir užtikrinamas vidaus saugumas;</w:t>
            </w:r>
          </w:p>
        </w:tc>
      </w:tr>
    </w:tbl>
    <w:p w14:paraId="3D8E50FC"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7C59B55"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12E4BFCF" w14:textId="77777777" w:rsidR="00700A4D" w:rsidRPr="004B61E1" w:rsidRDefault="00700A4D" w:rsidP="00700A4D">
      <w:pPr>
        <w:pStyle w:val="AmJustText"/>
      </w:pPr>
      <w:r w:rsidRPr="004B61E1">
        <w:t>Nacionalinė kompetencija, žr. 1 konstatuojamąją dalį.</w:t>
      </w:r>
    </w:p>
    <w:p w14:paraId="6C9F16F4" w14:textId="77777777" w:rsidR="00700A4D" w:rsidRPr="004B61E1" w:rsidRDefault="00700A4D" w:rsidP="00700A4D">
      <w:r w:rsidRPr="004B61E1">
        <w:rPr>
          <w:rStyle w:val="HideTWBExt"/>
          <w:noProof w:val="0"/>
        </w:rPr>
        <w:t>&lt;/Amend&gt;</w:t>
      </w:r>
    </w:p>
    <w:p w14:paraId="2CCBB5FB"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66</w:t>
      </w:r>
      <w:r w:rsidRPr="004B61E1">
        <w:rPr>
          <w:rStyle w:val="HideTWBExt"/>
          <w:noProof w:val="0"/>
        </w:rPr>
        <w:t>&lt;/NumAm&gt;</w:t>
      </w:r>
    </w:p>
    <w:p w14:paraId="1E112F7C" w14:textId="77777777" w:rsidR="00700A4D" w:rsidRPr="004B61E1" w:rsidRDefault="00700A4D" w:rsidP="00700A4D">
      <w:pPr>
        <w:pStyle w:val="NormalBold"/>
      </w:pPr>
      <w:r w:rsidRPr="004B61E1">
        <w:rPr>
          <w:rStyle w:val="HideTWBExt"/>
          <w:b w:val="0"/>
          <w:noProof w:val="0"/>
        </w:rPr>
        <w:t>&lt;RepeatBlock-By&gt;&lt;Members&gt;</w:t>
      </w:r>
      <w:r w:rsidRPr="004B61E1">
        <w:t>Sophie Wilmès, Malik Azmani, Hilde Vautmans, Raquel García Hermida-Van Der Walle</w:t>
      </w:r>
      <w:r w:rsidRPr="004B61E1">
        <w:rPr>
          <w:rStyle w:val="HideTWBExt"/>
          <w:b w:val="0"/>
          <w:noProof w:val="0"/>
        </w:rPr>
        <w:t>&lt;/Members&gt;</w:t>
      </w:r>
    </w:p>
    <w:p w14:paraId="14575E99" w14:textId="77777777" w:rsidR="00700A4D" w:rsidRPr="004B61E1" w:rsidRDefault="00700A4D" w:rsidP="00700A4D">
      <w:pPr>
        <w:pStyle w:val="NormalBold"/>
      </w:pPr>
      <w:r w:rsidRPr="004B61E1">
        <w:rPr>
          <w:rStyle w:val="HideTWBExt"/>
          <w:b w:val="0"/>
          <w:noProof w:val="0"/>
        </w:rPr>
        <w:t>&lt;/RepeatBlock-By&gt;</w:t>
      </w:r>
    </w:p>
    <w:p w14:paraId="76D4D00C"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D3E4C9A" w14:textId="77777777" w:rsidR="00700A4D" w:rsidRPr="004B61E1" w:rsidRDefault="00700A4D" w:rsidP="00700A4D">
      <w:pPr>
        <w:pStyle w:val="NormalBold"/>
      </w:pPr>
      <w:r w:rsidRPr="004B61E1">
        <w:rPr>
          <w:rStyle w:val="HideTWBExt"/>
          <w:noProof w:val="0"/>
        </w:rPr>
        <w:t>&lt;Article&gt;</w:t>
      </w:r>
      <w:r w:rsidRPr="004B61E1">
        <w:t>9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5012EF8" w14:textId="77777777" w:rsidTr="00163B19">
        <w:trPr>
          <w:trHeight w:hRule="exact" w:val="240"/>
          <w:jc w:val="center"/>
        </w:trPr>
        <w:tc>
          <w:tcPr>
            <w:tcW w:w="9752" w:type="dxa"/>
            <w:gridSpan w:val="2"/>
            <w:tcBorders>
              <w:top w:val="nil"/>
              <w:left w:val="nil"/>
              <w:bottom w:val="nil"/>
              <w:right w:val="nil"/>
            </w:tcBorders>
          </w:tcPr>
          <w:p w14:paraId="3A0D8DAE" w14:textId="77777777" w:rsidR="00700A4D" w:rsidRPr="004B61E1" w:rsidRDefault="00700A4D" w:rsidP="00163B19"/>
        </w:tc>
      </w:tr>
      <w:tr w:rsidR="00700A4D" w:rsidRPr="004B61E1" w14:paraId="461D69FC" w14:textId="77777777" w:rsidTr="00163B19">
        <w:trPr>
          <w:trHeight w:val="240"/>
          <w:jc w:val="center"/>
        </w:trPr>
        <w:tc>
          <w:tcPr>
            <w:tcW w:w="4876" w:type="dxa"/>
            <w:tcBorders>
              <w:top w:val="nil"/>
              <w:left w:val="nil"/>
              <w:bottom w:val="nil"/>
              <w:right w:val="nil"/>
            </w:tcBorders>
          </w:tcPr>
          <w:p w14:paraId="0973A302"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4413F12" w14:textId="77777777" w:rsidR="00700A4D" w:rsidRPr="004B61E1" w:rsidRDefault="00700A4D" w:rsidP="00163B19">
            <w:pPr>
              <w:pStyle w:val="AmColumnHeading"/>
            </w:pPr>
            <w:r w:rsidRPr="004B61E1">
              <w:t>Pakeitimas</w:t>
            </w:r>
          </w:p>
        </w:tc>
      </w:tr>
      <w:tr w:rsidR="00700A4D" w:rsidRPr="004B61E1" w14:paraId="1F40A1F9" w14:textId="77777777" w:rsidTr="00163B19">
        <w:trPr>
          <w:jc w:val="center"/>
        </w:trPr>
        <w:tc>
          <w:tcPr>
            <w:tcW w:w="4876" w:type="dxa"/>
            <w:tcBorders>
              <w:top w:val="nil"/>
              <w:left w:val="nil"/>
              <w:bottom w:val="nil"/>
              <w:right w:val="nil"/>
            </w:tcBorders>
          </w:tcPr>
          <w:p w14:paraId="7177B738" w14:textId="77777777" w:rsidR="00700A4D" w:rsidRPr="004B61E1" w:rsidRDefault="00700A4D" w:rsidP="00163B19">
            <w:pPr>
              <w:pStyle w:val="Normal6a"/>
            </w:pPr>
            <w:r w:rsidRPr="004B61E1">
              <w:t>(9)</w:t>
            </w:r>
            <w:r w:rsidRPr="004B61E1">
              <w:tab/>
              <w:t>saugumas yra visų mūsų laisvių pagrindas, o valstybių narių gebėjimas užtikrinti piliečių saugumą priklauso nuo bendro europinio požiūrio. Kaip išdėstyta strategijoje „ProtectEU“, saugumo aspektai turi būti įtraukti ir integruoti į visus ES teisės aktus, politiką ir programas, įskaitant ES išorės veiksmus. Sąjungos parama pagal šį reglamentą turėtų padėti atsižvelgti į šiuos aspektus;</w:t>
            </w:r>
          </w:p>
        </w:tc>
        <w:tc>
          <w:tcPr>
            <w:tcW w:w="4876" w:type="dxa"/>
            <w:tcBorders>
              <w:top w:val="nil"/>
              <w:left w:val="nil"/>
              <w:bottom w:val="nil"/>
              <w:right w:val="nil"/>
            </w:tcBorders>
          </w:tcPr>
          <w:p w14:paraId="18BCD4E9" w14:textId="77777777" w:rsidR="00700A4D" w:rsidRPr="004B61E1" w:rsidRDefault="00700A4D" w:rsidP="00163B19">
            <w:pPr>
              <w:pStyle w:val="Normal6a"/>
            </w:pPr>
            <w:r w:rsidRPr="004B61E1">
              <w:t>(9)</w:t>
            </w:r>
            <w:r w:rsidRPr="004B61E1">
              <w:tab/>
              <w:t>saugumas yra visų mūsų laisvių pagrindas, o valstybių narių gebėjimas užtikrinti piliečių saugumą priklauso nuo bendro europinio požiūrio.</w:t>
            </w:r>
            <w:r w:rsidRPr="004B61E1">
              <w:rPr>
                <w:b/>
                <w:i/>
              </w:rPr>
              <w:t xml:space="preserve"> Piliečiai gali visapusiškai naudotis Sutartimis ir Europos Sąjungos pagrindinių teisių chartija garantuojamomis teisėmis ir laisvėmis tik tada, kai jaučiasi saugūs ir apsaugoti kasdieniame gyvenime. </w:t>
            </w:r>
            <w:r w:rsidRPr="004B61E1">
              <w:rPr>
                <w:b/>
                <w:bCs/>
                <w:i/>
                <w:iCs/>
              </w:rPr>
              <w:t>Todėl saugumo užtikrinimas yra būtina veiksmingo naudojimosi pagrindinėmis teisėmis ir pasitikėjimo demokratinėmis institucijomis bei teisine valstybe išlaikymo sąlyga.</w:t>
            </w:r>
            <w:r w:rsidRPr="004B61E1">
              <w:t xml:space="preserve"> Kaip išdėstyta strategijoje „ProtectEU“, saugumo aspektai turi būti įtraukti ir integruoti į visus ES teisės aktus, politiką ir programas, įskaitant ES išorės veiksmus. Sąjungos parama pagal šį reglamentą turėtų padėti atsižvelgti į šiuos aspektus;</w:t>
            </w:r>
          </w:p>
        </w:tc>
      </w:tr>
    </w:tbl>
    <w:p w14:paraId="0D929132"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AD8E66F" w14:textId="77777777" w:rsidR="00700A4D" w:rsidRPr="004B61E1" w:rsidRDefault="00700A4D" w:rsidP="00700A4D">
      <w:r w:rsidRPr="004B61E1">
        <w:rPr>
          <w:rStyle w:val="HideTWBExt"/>
          <w:noProof w:val="0"/>
        </w:rPr>
        <w:t>&lt;/Amend&gt;</w:t>
      </w:r>
    </w:p>
    <w:p w14:paraId="1525B900"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67</w:t>
      </w:r>
      <w:r w:rsidRPr="004B61E1">
        <w:rPr>
          <w:rStyle w:val="HideTWBExt"/>
          <w:b w:val="0"/>
          <w:noProof w:val="0"/>
        </w:rPr>
        <w:t>&lt;/NumAm&gt;</w:t>
      </w:r>
    </w:p>
    <w:p w14:paraId="633700E7" w14:textId="77777777" w:rsidR="00700A4D" w:rsidRPr="004B61E1" w:rsidRDefault="00700A4D" w:rsidP="00700A4D">
      <w:pPr>
        <w:pStyle w:val="NormalBold"/>
      </w:pPr>
      <w:r w:rsidRPr="004B61E1">
        <w:rPr>
          <w:rStyle w:val="HideTWBExt"/>
          <w:b w:val="0"/>
          <w:noProof w:val="0"/>
        </w:rPr>
        <w:lastRenderedPageBreak/>
        <w:t>&lt;RepeatBlock-By&gt;&lt;Members&gt;</w:t>
      </w:r>
      <w:r w:rsidRPr="004B61E1">
        <w:t>Erik Kaliňák, Judita Laššáková, Katarína Roth Neveďalová, Monika Beňová</w:t>
      </w:r>
      <w:r w:rsidRPr="004B61E1">
        <w:rPr>
          <w:rStyle w:val="HideTWBExt"/>
          <w:b w:val="0"/>
          <w:noProof w:val="0"/>
        </w:rPr>
        <w:t>&lt;/Members&gt;</w:t>
      </w:r>
    </w:p>
    <w:p w14:paraId="502A77D5" w14:textId="77777777" w:rsidR="00700A4D" w:rsidRPr="004B61E1" w:rsidRDefault="00700A4D" w:rsidP="00700A4D">
      <w:pPr>
        <w:pStyle w:val="NormalBold"/>
      </w:pPr>
      <w:r w:rsidRPr="004B61E1">
        <w:rPr>
          <w:rStyle w:val="HideTWBExt"/>
          <w:b w:val="0"/>
          <w:noProof w:val="0"/>
        </w:rPr>
        <w:t>&lt;/RepeatBlock-By&gt;</w:t>
      </w:r>
    </w:p>
    <w:p w14:paraId="0843FF06"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339B3816" w14:textId="77777777" w:rsidR="00700A4D" w:rsidRPr="004B61E1" w:rsidRDefault="00700A4D" w:rsidP="00700A4D">
      <w:pPr>
        <w:pStyle w:val="NormalBold"/>
      </w:pPr>
      <w:r w:rsidRPr="004B61E1">
        <w:rPr>
          <w:rStyle w:val="HideTWBExt"/>
          <w:b w:val="0"/>
          <w:noProof w:val="0"/>
        </w:rPr>
        <w:t>&lt;Article&gt;</w:t>
      </w:r>
      <w:r w:rsidRPr="004B61E1">
        <w:t>9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90FF973" w14:textId="77777777" w:rsidTr="00163B19">
        <w:trPr>
          <w:trHeight w:hRule="exact" w:val="240"/>
          <w:jc w:val="center"/>
        </w:trPr>
        <w:tc>
          <w:tcPr>
            <w:tcW w:w="9752" w:type="dxa"/>
            <w:gridSpan w:val="2"/>
            <w:tcBorders>
              <w:top w:val="nil"/>
              <w:left w:val="nil"/>
              <w:bottom w:val="nil"/>
              <w:right w:val="nil"/>
            </w:tcBorders>
          </w:tcPr>
          <w:p w14:paraId="64C37297" w14:textId="77777777" w:rsidR="00700A4D" w:rsidRPr="004B61E1" w:rsidRDefault="00700A4D" w:rsidP="00163B19"/>
        </w:tc>
      </w:tr>
      <w:tr w:rsidR="00700A4D" w:rsidRPr="004B61E1" w14:paraId="46708B3E" w14:textId="77777777" w:rsidTr="00163B19">
        <w:trPr>
          <w:trHeight w:val="240"/>
          <w:jc w:val="center"/>
        </w:trPr>
        <w:tc>
          <w:tcPr>
            <w:tcW w:w="4876" w:type="dxa"/>
            <w:tcBorders>
              <w:top w:val="nil"/>
              <w:left w:val="nil"/>
              <w:bottom w:val="nil"/>
              <w:right w:val="nil"/>
            </w:tcBorders>
          </w:tcPr>
          <w:p w14:paraId="34E18E83"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C251A58" w14:textId="77777777" w:rsidR="00700A4D" w:rsidRPr="004B61E1" w:rsidRDefault="00700A4D" w:rsidP="00163B19">
            <w:pPr>
              <w:pStyle w:val="AmColumnHeading"/>
            </w:pPr>
            <w:r w:rsidRPr="004B61E1">
              <w:t>Pakeitimas</w:t>
            </w:r>
          </w:p>
        </w:tc>
      </w:tr>
      <w:tr w:rsidR="00700A4D" w:rsidRPr="004B61E1" w14:paraId="7E1EE869" w14:textId="77777777" w:rsidTr="00163B19">
        <w:trPr>
          <w:jc w:val="center"/>
        </w:trPr>
        <w:tc>
          <w:tcPr>
            <w:tcW w:w="4876" w:type="dxa"/>
            <w:tcBorders>
              <w:top w:val="nil"/>
              <w:left w:val="nil"/>
              <w:bottom w:val="nil"/>
              <w:right w:val="nil"/>
            </w:tcBorders>
          </w:tcPr>
          <w:p w14:paraId="669AAB3A" w14:textId="77777777" w:rsidR="00700A4D" w:rsidRPr="004B61E1" w:rsidRDefault="00700A4D" w:rsidP="00163B19">
            <w:pPr>
              <w:pStyle w:val="Normal6a"/>
            </w:pPr>
            <w:r w:rsidRPr="004B61E1">
              <w:t>(9)</w:t>
            </w:r>
            <w:r w:rsidRPr="004B61E1">
              <w:tab/>
              <w:t xml:space="preserve">saugumas yra visų mūsų laisvių pagrindas, o valstybių narių gebėjimas užtikrinti piliečių saugumą priklauso nuo </w:t>
            </w:r>
            <w:r w:rsidRPr="004B61E1">
              <w:rPr>
                <w:b/>
                <w:bCs/>
                <w:i/>
                <w:iCs/>
              </w:rPr>
              <w:t>bendro europinio požiūrio</w:t>
            </w:r>
            <w:r w:rsidRPr="004B61E1">
              <w:t>. Kaip išdėstyta strategijoje „ProtectEU“, saugumo aspektai turi būti įtraukti ir integruoti į visus ES teisės aktus, politiką ir programas, įskaitant ES išorės veiksmus. Sąjungos parama pagal šį reglamentą turėtų padėti atsižvelgti į šiuos aspektus;</w:t>
            </w:r>
          </w:p>
        </w:tc>
        <w:tc>
          <w:tcPr>
            <w:tcW w:w="4876" w:type="dxa"/>
            <w:tcBorders>
              <w:top w:val="nil"/>
              <w:left w:val="nil"/>
              <w:bottom w:val="nil"/>
              <w:right w:val="nil"/>
            </w:tcBorders>
          </w:tcPr>
          <w:p w14:paraId="56A7CAE0" w14:textId="77777777" w:rsidR="00700A4D" w:rsidRPr="004B61E1" w:rsidRDefault="00700A4D" w:rsidP="00163B19">
            <w:pPr>
              <w:pStyle w:val="Normal6a"/>
            </w:pPr>
            <w:r w:rsidRPr="004B61E1">
              <w:t>(9)</w:t>
            </w:r>
            <w:r w:rsidRPr="004B61E1">
              <w:tab/>
              <w:t xml:space="preserve">saugumas yra visų mūsų laisvių pagrindas, o valstybių narių gebėjimas užtikrinti piliečių saugumą priklauso nuo </w:t>
            </w:r>
            <w:r w:rsidRPr="004B61E1">
              <w:rPr>
                <w:b/>
                <w:bCs/>
                <w:i/>
                <w:iCs/>
              </w:rPr>
              <w:t>veiksmingo valstybių narių bendradarbiavimo ir koordinuotų veiksmų Europos Sąjungos lygmeniu, kartu atsižvelgiant į jų kompetenciją nacionalinio saugumo srityje</w:t>
            </w:r>
            <w:r w:rsidRPr="004B61E1">
              <w:t>. Kaip išdėstyta strategijoje „ProtectEU“, saugumo aspektai turi būti įtraukti ir integruoti į visus ES teisės aktus, politiką ir programas, įskaitant ES išorės veiksmus</w:t>
            </w:r>
            <w:r w:rsidRPr="004B61E1">
              <w:rPr>
                <w:b/>
                <w:bCs/>
                <w:i/>
                <w:iCs/>
              </w:rPr>
              <w:t>, visų pirma siekiant didinti atsparumą terorizmui, organizuotam ir tarpvalstybiniam nusikalstamumui ir išpuoliams prieš ypatingos svarbos infrastruktūrą</w:t>
            </w:r>
            <w:r w:rsidRPr="004B61E1">
              <w:t>. Sąjungos parama pagal šį reglamentą turėtų padėti atsižvelgti į šiuos aspektus;</w:t>
            </w:r>
          </w:p>
        </w:tc>
      </w:tr>
    </w:tbl>
    <w:p w14:paraId="02C6F9B6"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26666E72" w14:textId="77777777" w:rsidR="00700A4D" w:rsidRPr="004B61E1" w:rsidRDefault="00700A4D" w:rsidP="00700A4D">
      <w:r w:rsidRPr="004B61E1">
        <w:rPr>
          <w:rStyle w:val="HideTWBExt"/>
          <w:noProof w:val="0"/>
        </w:rPr>
        <w:t>&lt;/Amend&gt;</w:t>
      </w:r>
    </w:p>
    <w:p w14:paraId="6FF61F94"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68</w:t>
      </w:r>
      <w:r w:rsidRPr="004B61E1">
        <w:rPr>
          <w:rStyle w:val="HideTWBExt"/>
          <w:noProof w:val="0"/>
        </w:rPr>
        <w:t>&lt;/NumAm&gt;</w:t>
      </w:r>
    </w:p>
    <w:p w14:paraId="5026619B" w14:textId="77777777" w:rsidR="00700A4D" w:rsidRPr="004B61E1" w:rsidRDefault="00700A4D" w:rsidP="00700A4D">
      <w:pPr>
        <w:pStyle w:val="NormalBold"/>
      </w:pPr>
      <w:r w:rsidRPr="004B61E1">
        <w:rPr>
          <w:rStyle w:val="HideTWBExt"/>
          <w:b w:val="0"/>
          <w:noProof w:val="0"/>
        </w:rPr>
        <w:t>&lt;RepeatBlock-By&gt;&lt;Members&gt;</w:t>
      </w:r>
      <w:r w:rsidRPr="004B61E1">
        <w:t>Giuseppe Antoci</w:t>
      </w:r>
      <w:r w:rsidRPr="004B61E1">
        <w:rPr>
          <w:rStyle w:val="HideTWBExt"/>
          <w:b w:val="0"/>
          <w:noProof w:val="0"/>
        </w:rPr>
        <w:t>&lt;/Members&gt;</w:t>
      </w:r>
    </w:p>
    <w:p w14:paraId="6B7B666D" w14:textId="77777777" w:rsidR="00700A4D" w:rsidRPr="004B61E1" w:rsidRDefault="00700A4D" w:rsidP="00700A4D">
      <w:pPr>
        <w:pStyle w:val="NormalBold"/>
      </w:pPr>
      <w:r w:rsidRPr="004B61E1">
        <w:rPr>
          <w:rStyle w:val="HideTWBExt"/>
          <w:b w:val="0"/>
          <w:noProof w:val="0"/>
        </w:rPr>
        <w:t>&lt;/RepeatBlock-By&gt;</w:t>
      </w:r>
    </w:p>
    <w:p w14:paraId="78154BBF"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6407CACE" w14:textId="77777777" w:rsidR="00700A4D" w:rsidRPr="004B61E1" w:rsidRDefault="00700A4D" w:rsidP="00700A4D">
      <w:pPr>
        <w:pStyle w:val="NormalBold"/>
      </w:pPr>
      <w:r w:rsidRPr="004B61E1">
        <w:rPr>
          <w:rStyle w:val="HideTWBExt"/>
          <w:noProof w:val="0"/>
        </w:rPr>
        <w:t>&lt;Article&gt;</w:t>
      </w:r>
      <w:r w:rsidRPr="004B61E1">
        <w:t>9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C66792A" w14:textId="77777777" w:rsidTr="00163B19">
        <w:trPr>
          <w:trHeight w:hRule="exact" w:val="240"/>
          <w:jc w:val="center"/>
        </w:trPr>
        <w:tc>
          <w:tcPr>
            <w:tcW w:w="9752" w:type="dxa"/>
            <w:gridSpan w:val="2"/>
            <w:tcBorders>
              <w:top w:val="nil"/>
              <w:left w:val="nil"/>
              <w:bottom w:val="nil"/>
              <w:right w:val="nil"/>
            </w:tcBorders>
          </w:tcPr>
          <w:p w14:paraId="19FC3ABF" w14:textId="77777777" w:rsidR="00700A4D" w:rsidRPr="004B61E1" w:rsidRDefault="00700A4D" w:rsidP="00163B19"/>
        </w:tc>
      </w:tr>
      <w:tr w:rsidR="00700A4D" w:rsidRPr="004B61E1" w14:paraId="3EECA2BD" w14:textId="77777777" w:rsidTr="00163B19">
        <w:trPr>
          <w:trHeight w:val="240"/>
          <w:jc w:val="center"/>
        </w:trPr>
        <w:tc>
          <w:tcPr>
            <w:tcW w:w="4876" w:type="dxa"/>
            <w:tcBorders>
              <w:top w:val="nil"/>
              <w:left w:val="nil"/>
              <w:bottom w:val="nil"/>
              <w:right w:val="nil"/>
            </w:tcBorders>
          </w:tcPr>
          <w:p w14:paraId="024340EA"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91DFFD6" w14:textId="77777777" w:rsidR="00700A4D" w:rsidRPr="004B61E1" w:rsidRDefault="00700A4D" w:rsidP="00163B19">
            <w:pPr>
              <w:pStyle w:val="AmColumnHeading"/>
            </w:pPr>
            <w:r w:rsidRPr="004B61E1">
              <w:t>Pakeitimas</w:t>
            </w:r>
          </w:p>
        </w:tc>
      </w:tr>
      <w:tr w:rsidR="00700A4D" w:rsidRPr="004B61E1" w14:paraId="16A0AF7E" w14:textId="77777777" w:rsidTr="00163B19">
        <w:trPr>
          <w:jc w:val="center"/>
        </w:trPr>
        <w:tc>
          <w:tcPr>
            <w:tcW w:w="4876" w:type="dxa"/>
            <w:tcBorders>
              <w:top w:val="nil"/>
              <w:left w:val="nil"/>
              <w:bottom w:val="nil"/>
              <w:right w:val="nil"/>
            </w:tcBorders>
          </w:tcPr>
          <w:p w14:paraId="172C1005" w14:textId="77777777" w:rsidR="00700A4D" w:rsidRPr="004B61E1" w:rsidRDefault="00700A4D" w:rsidP="00163B19">
            <w:pPr>
              <w:pStyle w:val="Normal6a"/>
            </w:pPr>
            <w:r w:rsidRPr="004B61E1">
              <w:t>(9)</w:t>
            </w:r>
            <w:r w:rsidRPr="004B61E1">
              <w:tab/>
            </w:r>
            <w:r w:rsidRPr="004B61E1">
              <w:rPr>
                <w:b/>
                <w:i/>
              </w:rPr>
              <w:t>saugumas yra visų mūsų laisvių pagrindas, o valstybių narių gebėjimas užtikrinti piliečių saugumą priklauso nuo bendro europinio požiūrio.</w:t>
            </w:r>
            <w:r w:rsidRPr="004B61E1">
              <w:t xml:space="preserve"> </w:t>
            </w:r>
            <w:r w:rsidRPr="004B61E1">
              <w:rPr>
                <w:b/>
                <w:bCs/>
                <w:i/>
                <w:iCs/>
              </w:rPr>
              <w:t>Kaip</w:t>
            </w:r>
            <w:r w:rsidRPr="004B61E1">
              <w:t xml:space="preserve"> išdėstyta strategijoje „ProtectEU“, saugumo aspektai turi būti įtraukti ir integruoti į visus ES teisės aktus, politiką ir programas</w:t>
            </w:r>
            <w:r w:rsidRPr="004B61E1">
              <w:rPr>
                <w:b/>
                <w:bCs/>
                <w:i/>
                <w:iCs/>
              </w:rPr>
              <w:t>, įskaitant ES išorės veiksmus</w:t>
            </w:r>
            <w:r w:rsidRPr="004B61E1">
              <w:t xml:space="preserve">. Sąjungos </w:t>
            </w:r>
            <w:r w:rsidRPr="004B61E1">
              <w:lastRenderedPageBreak/>
              <w:t>parama pagal šį reglamentą turėtų padėti atsižvelgti į šiuos aspektus;</w:t>
            </w:r>
          </w:p>
        </w:tc>
        <w:tc>
          <w:tcPr>
            <w:tcW w:w="4876" w:type="dxa"/>
            <w:tcBorders>
              <w:top w:val="nil"/>
              <w:left w:val="nil"/>
              <w:bottom w:val="nil"/>
              <w:right w:val="nil"/>
            </w:tcBorders>
          </w:tcPr>
          <w:p w14:paraId="106F3DC0" w14:textId="77777777" w:rsidR="00700A4D" w:rsidRPr="004B61E1" w:rsidRDefault="00700A4D" w:rsidP="00163B19">
            <w:pPr>
              <w:pStyle w:val="Normal6a"/>
            </w:pPr>
            <w:r w:rsidRPr="004B61E1">
              <w:lastRenderedPageBreak/>
              <w:t>(9)</w:t>
            </w:r>
            <w:r w:rsidRPr="004B61E1">
              <w:tab/>
            </w:r>
            <w:r w:rsidRPr="004B61E1">
              <w:rPr>
                <w:b/>
                <w:bCs/>
                <w:i/>
                <w:iCs/>
              </w:rPr>
              <w:t>kaip</w:t>
            </w:r>
            <w:r w:rsidRPr="004B61E1">
              <w:t xml:space="preserve"> išdėstyta strategijoje „ProtectEU“, saugumo aspektai turi būti įtraukti ir integruoti į visus ES teisės aktus, politiką ir programas. Sąjungos parama pagal šį reglamentą turėtų padėti atsižvelgti į šiuos aspektus;</w:t>
            </w:r>
          </w:p>
        </w:tc>
      </w:tr>
    </w:tbl>
    <w:p w14:paraId="2D7925DA"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BADF510" w14:textId="77777777" w:rsidR="00700A4D" w:rsidRPr="004B61E1" w:rsidRDefault="00700A4D" w:rsidP="00700A4D">
      <w:r w:rsidRPr="004B61E1">
        <w:rPr>
          <w:rStyle w:val="HideTWBExt"/>
          <w:noProof w:val="0"/>
        </w:rPr>
        <w:t>&lt;/Amend&gt;</w:t>
      </w:r>
    </w:p>
    <w:p w14:paraId="5026A3C0"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69</w:t>
      </w:r>
      <w:r w:rsidRPr="004B61E1">
        <w:rPr>
          <w:rStyle w:val="HideTWBExt"/>
          <w:b w:val="0"/>
          <w:noProof w:val="0"/>
        </w:rPr>
        <w:t>&lt;/NumAm&gt;</w:t>
      </w:r>
    </w:p>
    <w:p w14:paraId="7564E9D8" w14:textId="77777777" w:rsidR="00700A4D" w:rsidRPr="004B61E1" w:rsidRDefault="00700A4D" w:rsidP="00700A4D">
      <w:pPr>
        <w:pStyle w:val="NormalBold"/>
      </w:pPr>
      <w:r w:rsidRPr="004B61E1">
        <w:rPr>
          <w:rStyle w:val="HideTWBExt"/>
          <w:b w:val="0"/>
          <w:noProof w:val="0"/>
        </w:rPr>
        <w:t>&lt;RepeatBlock-By&gt;&lt;Members&gt;</w:t>
      </w:r>
      <w:r w:rsidRPr="004B61E1">
        <w:t>Mariusz Kamiński, Maciej Wąsik</w:t>
      </w:r>
      <w:r w:rsidRPr="004B61E1">
        <w:rPr>
          <w:rStyle w:val="HideTWBExt"/>
          <w:b w:val="0"/>
          <w:noProof w:val="0"/>
        </w:rPr>
        <w:t>&lt;/Members&gt;</w:t>
      </w:r>
    </w:p>
    <w:p w14:paraId="3B6BEF4B" w14:textId="77777777" w:rsidR="00700A4D" w:rsidRPr="004B61E1" w:rsidRDefault="00700A4D" w:rsidP="00700A4D">
      <w:pPr>
        <w:pStyle w:val="NormalBold"/>
      </w:pPr>
      <w:r w:rsidRPr="004B61E1">
        <w:rPr>
          <w:rStyle w:val="HideTWBExt"/>
          <w:b w:val="0"/>
          <w:noProof w:val="0"/>
        </w:rPr>
        <w:t>&lt;/RepeatBlock-By&gt;</w:t>
      </w:r>
    </w:p>
    <w:p w14:paraId="36C7D269"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2ADFC888" w14:textId="77777777" w:rsidR="00700A4D" w:rsidRPr="004B61E1" w:rsidRDefault="00700A4D" w:rsidP="00700A4D">
      <w:pPr>
        <w:pStyle w:val="NormalBold"/>
      </w:pPr>
      <w:r w:rsidRPr="004B61E1">
        <w:rPr>
          <w:rStyle w:val="HideTWBExt"/>
          <w:b w:val="0"/>
          <w:noProof w:val="0"/>
        </w:rPr>
        <w:t>&lt;Article&gt;</w:t>
      </w:r>
      <w:r w:rsidRPr="004B61E1">
        <w:t>9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CE4FDF4" w14:textId="77777777" w:rsidTr="00163B19">
        <w:trPr>
          <w:trHeight w:hRule="exact" w:val="240"/>
          <w:jc w:val="center"/>
        </w:trPr>
        <w:tc>
          <w:tcPr>
            <w:tcW w:w="9752" w:type="dxa"/>
            <w:gridSpan w:val="2"/>
            <w:tcBorders>
              <w:top w:val="nil"/>
              <w:left w:val="nil"/>
              <w:bottom w:val="nil"/>
              <w:right w:val="nil"/>
            </w:tcBorders>
          </w:tcPr>
          <w:p w14:paraId="661CE0B2" w14:textId="77777777" w:rsidR="00700A4D" w:rsidRPr="004B61E1" w:rsidRDefault="00700A4D" w:rsidP="00163B19"/>
        </w:tc>
      </w:tr>
      <w:tr w:rsidR="00700A4D" w:rsidRPr="004B61E1" w14:paraId="2B5E7388" w14:textId="77777777" w:rsidTr="00163B19">
        <w:trPr>
          <w:trHeight w:val="240"/>
          <w:jc w:val="center"/>
        </w:trPr>
        <w:tc>
          <w:tcPr>
            <w:tcW w:w="4876" w:type="dxa"/>
            <w:tcBorders>
              <w:top w:val="nil"/>
              <w:left w:val="nil"/>
              <w:bottom w:val="nil"/>
              <w:right w:val="nil"/>
            </w:tcBorders>
          </w:tcPr>
          <w:p w14:paraId="77EF6C0E"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7113D03" w14:textId="77777777" w:rsidR="00700A4D" w:rsidRPr="004B61E1" w:rsidRDefault="00700A4D" w:rsidP="00163B19">
            <w:pPr>
              <w:pStyle w:val="AmColumnHeading"/>
            </w:pPr>
            <w:r w:rsidRPr="004B61E1">
              <w:t>Pakeitimas</w:t>
            </w:r>
          </w:p>
        </w:tc>
      </w:tr>
      <w:tr w:rsidR="00700A4D" w:rsidRPr="004B61E1" w14:paraId="6CC772C2" w14:textId="77777777" w:rsidTr="00163B19">
        <w:trPr>
          <w:jc w:val="center"/>
        </w:trPr>
        <w:tc>
          <w:tcPr>
            <w:tcW w:w="4876" w:type="dxa"/>
            <w:tcBorders>
              <w:top w:val="nil"/>
              <w:left w:val="nil"/>
              <w:bottom w:val="nil"/>
              <w:right w:val="nil"/>
            </w:tcBorders>
          </w:tcPr>
          <w:p w14:paraId="61830145" w14:textId="77777777" w:rsidR="00700A4D" w:rsidRPr="004B61E1" w:rsidRDefault="00700A4D" w:rsidP="00163B19">
            <w:pPr>
              <w:pStyle w:val="Normal6a"/>
            </w:pPr>
            <w:r w:rsidRPr="004B61E1">
              <w:t>(9)</w:t>
            </w:r>
            <w:r w:rsidRPr="004B61E1">
              <w:tab/>
              <w:t xml:space="preserve">saugumas yra visų mūsų laisvių pagrindas, o valstybių narių gebėjimas užtikrinti piliečių saugumą priklauso </w:t>
            </w:r>
            <w:r w:rsidRPr="004B61E1">
              <w:rPr>
                <w:b/>
                <w:bCs/>
                <w:i/>
                <w:iCs/>
              </w:rPr>
              <w:t>nuo bendro europinio požiūrio</w:t>
            </w:r>
            <w:r w:rsidRPr="004B61E1">
              <w:t>. Kaip išdėstyta strategijoje „ProtectEU“, saugumo aspektai turi būti įtraukti ir integruoti į visus ES teisės aktus, politiką ir programas, įskaitant ES išorės veiksmus. Sąjungos parama pagal šį reglamentą turėtų padėti atsižvelgti į šiuos aspektus;</w:t>
            </w:r>
          </w:p>
        </w:tc>
        <w:tc>
          <w:tcPr>
            <w:tcW w:w="4876" w:type="dxa"/>
            <w:tcBorders>
              <w:top w:val="nil"/>
              <w:left w:val="nil"/>
              <w:bottom w:val="nil"/>
              <w:right w:val="nil"/>
            </w:tcBorders>
          </w:tcPr>
          <w:p w14:paraId="79D49E3D" w14:textId="77777777" w:rsidR="00700A4D" w:rsidRPr="004B61E1" w:rsidRDefault="00700A4D" w:rsidP="00163B19">
            <w:pPr>
              <w:pStyle w:val="Normal6a"/>
            </w:pPr>
            <w:r w:rsidRPr="004B61E1">
              <w:t>(9)</w:t>
            </w:r>
            <w:r w:rsidRPr="004B61E1">
              <w:tab/>
              <w:t xml:space="preserve">saugumas yra visų mūsų laisvių pagrindas, o valstybių narių gebėjimas užtikrinti piliečių saugumą </w:t>
            </w:r>
            <w:r w:rsidRPr="004B61E1">
              <w:rPr>
                <w:b/>
                <w:bCs/>
                <w:i/>
                <w:iCs/>
              </w:rPr>
              <w:t>grindžiamas jų pačių kompetencija ir atsakomybe ir gali būti sustiprintas, ypač tarpvalstybinio nusikalstamumo atveju, bendradarbiaujant Europos lygmeniu</w:t>
            </w:r>
            <w:r w:rsidRPr="004B61E1">
              <w:t>. Kaip išdėstyta strategijoje „ProtectEU“, saugumo aspektai turi būti įtraukti ir integruoti į visus ES teisės aktus, politiką ir programas, įskaitant ES išorės veiksmus. Sąjungos parama pagal šį reglamentą turėtų padėti atsižvelgti į šiuos aspektus;</w:t>
            </w:r>
          </w:p>
        </w:tc>
      </w:tr>
    </w:tbl>
    <w:p w14:paraId="3A8A6C32"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{PL}</w:t>
      </w:r>
      <w:r w:rsidRPr="004B61E1">
        <w:t>pl</w:t>
      </w:r>
      <w:r w:rsidRPr="004B61E1">
        <w:rPr>
          <w:rStyle w:val="HideTWBExt"/>
          <w:noProof w:val="0"/>
        </w:rPr>
        <w:t>&lt;/Original&gt;</w:t>
      </w:r>
    </w:p>
    <w:p w14:paraId="6B658D68" w14:textId="77777777" w:rsidR="00700A4D" w:rsidRPr="004B61E1" w:rsidRDefault="00700A4D" w:rsidP="00700A4D">
      <w:r w:rsidRPr="004B61E1">
        <w:rPr>
          <w:rStyle w:val="HideTWBExt"/>
          <w:noProof w:val="0"/>
        </w:rPr>
        <w:t>&lt;/Amend&gt;</w:t>
      </w:r>
    </w:p>
    <w:p w14:paraId="69AA0D29"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70</w:t>
      </w:r>
      <w:r w:rsidRPr="004B61E1">
        <w:rPr>
          <w:rStyle w:val="HideTWBExt"/>
          <w:noProof w:val="0"/>
        </w:rPr>
        <w:t>&lt;/NumAm&gt;</w:t>
      </w:r>
    </w:p>
    <w:p w14:paraId="3BC7DABA"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7D1EDC92" w14:textId="77777777" w:rsidR="00700A4D" w:rsidRPr="004B61E1" w:rsidRDefault="00700A4D" w:rsidP="00700A4D">
      <w:pPr>
        <w:pStyle w:val="NormalBold"/>
      </w:pPr>
      <w:r w:rsidRPr="004B61E1">
        <w:rPr>
          <w:rStyle w:val="HideTWBExt"/>
          <w:b w:val="0"/>
          <w:noProof w:val="0"/>
        </w:rPr>
        <w:t>&lt;/RepeatBlock-By&gt;</w:t>
      </w:r>
    </w:p>
    <w:p w14:paraId="2400C66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CC900F7" w14:textId="77777777" w:rsidR="00700A4D" w:rsidRPr="004B61E1" w:rsidRDefault="00700A4D" w:rsidP="00700A4D">
      <w:pPr>
        <w:pStyle w:val="NormalBold"/>
      </w:pPr>
      <w:r w:rsidRPr="004B61E1">
        <w:rPr>
          <w:rStyle w:val="HideTWBExt"/>
          <w:noProof w:val="0"/>
        </w:rPr>
        <w:t>&lt;Article&gt;</w:t>
      </w:r>
      <w:r w:rsidRPr="004B61E1">
        <w:t>9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0832B5D" w14:textId="77777777" w:rsidTr="00163B19">
        <w:trPr>
          <w:trHeight w:hRule="exact" w:val="240"/>
          <w:jc w:val="center"/>
        </w:trPr>
        <w:tc>
          <w:tcPr>
            <w:tcW w:w="9752" w:type="dxa"/>
            <w:gridSpan w:val="2"/>
            <w:tcBorders>
              <w:top w:val="nil"/>
              <w:left w:val="nil"/>
              <w:bottom w:val="nil"/>
              <w:right w:val="nil"/>
            </w:tcBorders>
          </w:tcPr>
          <w:p w14:paraId="5636D481" w14:textId="77777777" w:rsidR="00700A4D" w:rsidRPr="004B61E1" w:rsidRDefault="00700A4D" w:rsidP="00163B19"/>
        </w:tc>
      </w:tr>
      <w:tr w:rsidR="00700A4D" w:rsidRPr="004B61E1" w14:paraId="1F7F253F" w14:textId="77777777" w:rsidTr="00163B19">
        <w:trPr>
          <w:trHeight w:val="240"/>
          <w:jc w:val="center"/>
        </w:trPr>
        <w:tc>
          <w:tcPr>
            <w:tcW w:w="4876" w:type="dxa"/>
            <w:tcBorders>
              <w:top w:val="nil"/>
              <w:left w:val="nil"/>
              <w:bottom w:val="nil"/>
              <w:right w:val="nil"/>
            </w:tcBorders>
          </w:tcPr>
          <w:p w14:paraId="132341BD"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A9DB6EB" w14:textId="77777777" w:rsidR="00700A4D" w:rsidRPr="004B61E1" w:rsidRDefault="00700A4D" w:rsidP="00163B19">
            <w:pPr>
              <w:pStyle w:val="AmColumnHeading"/>
            </w:pPr>
            <w:r w:rsidRPr="004B61E1">
              <w:t>Pakeitimas</w:t>
            </w:r>
          </w:p>
        </w:tc>
      </w:tr>
      <w:tr w:rsidR="00700A4D" w:rsidRPr="004B61E1" w14:paraId="0B67ACB1" w14:textId="77777777" w:rsidTr="00163B19">
        <w:trPr>
          <w:jc w:val="center"/>
        </w:trPr>
        <w:tc>
          <w:tcPr>
            <w:tcW w:w="4876" w:type="dxa"/>
            <w:tcBorders>
              <w:top w:val="nil"/>
              <w:left w:val="nil"/>
              <w:bottom w:val="nil"/>
              <w:right w:val="nil"/>
            </w:tcBorders>
          </w:tcPr>
          <w:p w14:paraId="6BC4AD7D" w14:textId="77777777" w:rsidR="00700A4D" w:rsidRPr="004B61E1" w:rsidRDefault="00700A4D" w:rsidP="00163B19">
            <w:pPr>
              <w:pStyle w:val="Normal6a"/>
            </w:pPr>
            <w:r w:rsidRPr="004B61E1">
              <w:t>(9)</w:t>
            </w:r>
            <w:r w:rsidRPr="004B61E1">
              <w:tab/>
              <w:t xml:space="preserve">saugumas yra visų mūsų laisvių pagrindas, o valstybių narių gebėjimas užtikrinti piliečių saugumą priklauso nuo </w:t>
            </w:r>
            <w:r w:rsidRPr="004B61E1">
              <w:rPr>
                <w:b/>
                <w:bCs/>
                <w:i/>
                <w:iCs/>
              </w:rPr>
              <w:t>bendro europinio požiūrio</w:t>
            </w:r>
            <w:r w:rsidRPr="004B61E1">
              <w:t>.</w:t>
            </w:r>
            <w:r w:rsidRPr="004B61E1">
              <w:rPr>
                <w:b/>
                <w:i/>
              </w:rPr>
              <w:t xml:space="preserve"> </w:t>
            </w:r>
            <w:r w:rsidRPr="004B61E1">
              <w:rPr>
                <w:b/>
                <w:bCs/>
                <w:i/>
                <w:iCs/>
              </w:rPr>
              <w:t>Kaip išdėstyta strategijoje „ProtectEU“,</w:t>
            </w:r>
            <w:r w:rsidRPr="004B61E1">
              <w:t xml:space="preserve"> saugumo </w:t>
            </w:r>
            <w:r w:rsidRPr="004B61E1">
              <w:rPr>
                <w:b/>
                <w:bCs/>
                <w:i/>
                <w:iCs/>
              </w:rPr>
              <w:t>aspektai turi būti įtraukti ir integruoti į visus ES teisės aktus, politiką</w:t>
            </w:r>
            <w:r w:rsidRPr="004B61E1">
              <w:t xml:space="preserve"> ir </w:t>
            </w:r>
            <w:r w:rsidRPr="004B61E1">
              <w:rPr>
                <w:b/>
                <w:bCs/>
                <w:i/>
                <w:iCs/>
              </w:rPr>
              <w:t>programas, įskaitant ES išorės veiksmus</w:t>
            </w:r>
            <w:r w:rsidRPr="004B61E1">
              <w:t xml:space="preserve">. </w:t>
            </w:r>
            <w:r w:rsidRPr="004B61E1">
              <w:lastRenderedPageBreak/>
              <w:t>Sąjungos parama pagal šį reglamentą turėtų padėti atsižvelgti į šiuos aspektus;</w:t>
            </w:r>
          </w:p>
        </w:tc>
        <w:tc>
          <w:tcPr>
            <w:tcW w:w="4876" w:type="dxa"/>
            <w:tcBorders>
              <w:top w:val="nil"/>
              <w:left w:val="nil"/>
              <w:bottom w:val="nil"/>
              <w:right w:val="nil"/>
            </w:tcBorders>
          </w:tcPr>
          <w:p w14:paraId="734078D0" w14:textId="77777777" w:rsidR="00700A4D" w:rsidRPr="004B61E1" w:rsidRDefault="00700A4D" w:rsidP="00163B19">
            <w:pPr>
              <w:pStyle w:val="Normal6a"/>
            </w:pPr>
            <w:r w:rsidRPr="004B61E1">
              <w:lastRenderedPageBreak/>
              <w:t>(9)</w:t>
            </w:r>
            <w:r w:rsidRPr="004B61E1">
              <w:tab/>
              <w:t xml:space="preserve">saugumas yra visų mūsų laisvių pagrindas, o valstybių narių gebėjimas užtikrinti </w:t>
            </w:r>
            <w:r w:rsidRPr="004B61E1">
              <w:rPr>
                <w:b/>
                <w:bCs/>
                <w:i/>
                <w:iCs/>
              </w:rPr>
              <w:t>savo</w:t>
            </w:r>
            <w:r w:rsidRPr="004B61E1">
              <w:t xml:space="preserve"> piliečių saugumą priklauso nuo </w:t>
            </w:r>
            <w:r w:rsidRPr="004B61E1">
              <w:rPr>
                <w:b/>
                <w:bCs/>
                <w:i/>
                <w:iCs/>
              </w:rPr>
              <w:t>veiksmingo ir tvaraus operatyvinio bendradarbiavimo</w:t>
            </w:r>
            <w:r w:rsidRPr="004B61E1">
              <w:t xml:space="preserve">. </w:t>
            </w:r>
            <w:r w:rsidRPr="004B61E1">
              <w:rPr>
                <w:b/>
                <w:bCs/>
                <w:i/>
                <w:iCs/>
              </w:rPr>
              <w:t>Atitinkamose Sąjungos politikos srityse ir programose turėtų būti tinkamai atsižvelgiama į</w:t>
            </w:r>
            <w:r w:rsidRPr="004B61E1">
              <w:t xml:space="preserve"> saugumo </w:t>
            </w:r>
            <w:r w:rsidRPr="004B61E1">
              <w:rPr>
                <w:b/>
                <w:bCs/>
                <w:i/>
                <w:iCs/>
              </w:rPr>
              <w:t xml:space="preserve">aspektus, kartu visapusiškai </w:t>
            </w:r>
            <w:r w:rsidRPr="004B61E1">
              <w:rPr>
                <w:b/>
                <w:bCs/>
                <w:i/>
                <w:iCs/>
              </w:rPr>
              <w:lastRenderedPageBreak/>
              <w:t>laikantis subsidiarumo principo</w:t>
            </w:r>
            <w:r w:rsidRPr="004B61E1">
              <w:t xml:space="preserve"> ir </w:t>
            </w:r>
            <w:r w:rsidRPr="004B61E1">
              <w:rPr>
                <w:b/>
                <w:bCs/>
                <w:i/>
                <w:iCs/>
              </w:rPr>
              <w:t>atsižvelgiant į valstybių narių atsakomybę</w:t>
            </w:r>
            <w:r w:rsidRPr="004B61E1">
              <w:t>. Sąjungos parama pagal šį reglamentą turėtų padėti atsižvelgti į šiuos aspektus;</w:t>
            </w:r>
          </w:p>
        </w:tc>
      </w:tr>
    </w:tbl>
    <w:p w14:paraId="2358AFC9"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C5C6F50" w14:textId="77777777" w:rsidR="00700A4D" w:rsidRPr="004B61E1" w:rsidRDefault="00700A4D" w:rsidP="00700A4D">
      <w:r w:rsidRPr="004B61E1">
        <w:rPr>
          <w:rStyle w:val="HideTWBExt"/>
          <w:noProof w:val="0"/>
        </w:rPr>
        <w:t>&lt;/Amend&gt;</w:t>
      </w:r>
    </w:p>
    <w:p w14:paraId="10027AAC"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71</w:t>
      </w:r>
      <w:r w:rsidRPr="004B61E1">
        <w:rPr>
          <w:rStyle w:val="HideTWBExt"/>
          <w:noProof w:val="0"/>
        </w:rPr>
        <w:t>&lt;/NumAm&gt;</w:t>
      </w:r>
    </w:p>
    <w:p w14:paraId="4A28D8B3"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1C0E180E"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63BDA06F" w14:textId="77777777" w:rsidR="00700A4D" w:rsidRPr="004B61E1" w:rsidRDefault="00700A4D" w:rsidP="00700A4D">
      <w:pPr>
        <w:pStyle w:val="NormalBold"/>
      </w:pPr>
      <w:r w:rsidRPr="004B61E1">
        <w:rPr>
          <w:rStyle w:val="HideTWBExt"/>
          <w:b w:val="0"/>
          <w:noProof w:val="0"/>
        </w:rPr>
        <w:t>&lt;/RepeatBlock-By&gt;</w:t>
      </w:r>
    </w:p>
    <w:p w14:paraId="7CC0A9DF"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641D144" w14:textId="77777777" w:rsidR="00700A4D" w:rsidRPr="004B61E1" w:rsidRDefault="00700A4D" w:rsidP="00700A4D">
      <w:pPr>
        <w:pStyle w:val="NormalBold"/>
      </w:pPr>
      <w:r w:rsidRPr="004B61E1">
        <w:rPr>
          <w:rStyle w:val="HideTWBExt"/>
          <w:noProof w:val="0"/>
        </w:rPr>
        <w:t>&lt;Article&gt;</w:t>
      </w:r>
      <w:r w:rsidRPr="004B61E1">
        <w:t>9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A1F4D66" w14:textId="77777777" w:rsidTr="00163B19">
        <w:trPr>
          <w:trHeight w:hRule="exact" w:val="240"/>
          <w:jc w:val="center"/>
        </w:trPr>
        <w:tc>
          <w:tcPr>
            <w:tcW w:w="9752" w:type="dxa"/>
            <w:gridSpan w:val="2"/>
            <w:tcBorders>
              <w:top w:val="nil"/>
              <w:left w:val="nil"/>
              <w:bottom w:val="nil"/>
              <w:right w:val="nil"/>
            </w:tcBorders>
          </w:tcPr>
          <w:p w14:paraId="2605DDEB" w14:textId="77777777" w:rsidR="00700A4D" w:rsidRPr="004B61E1" w:rsidRDefault="00700A4D" w:rsidP="00163B19"/>
        </w:tc>
      </w:tr>
      <w:tr w:rsidR="00700A4D" w:rsidRPr="004B61E1" w14:paraId="75CC9BFB" w14:textId="77777777" w:rsidTr="00163B19">
        <w:trPr>
          <w:trHeight w:val="240"/>
          <w:jc w:val="center"/>
        </w:trPr>
        <w:tc>
          <w:tcPr>
            <w:tcW w:w="4876" w:type="dxa"/>
            <w:tcBorders>
              <w:top w:val="nil"/>
              <w:left w:val="nil"/>
              <w:bottom w:val="nil"/>
              <w:right w:val="nil"/>
            </w:tcBorders>
          </w:tcPr>
          <w:p w14:paraId="2DE91168"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14D83F8" w14:textId="77777777" w:rsidR="00700A4D" w:rsidRPr="004B61E1" w:rsidRDefault="00700A4D" w:rsidP="00163B19">
            <w:pPr>
              <w:pStyle w:val="AmColumnHeading"/>
            </w:pPr>
            <w:r w:rsidRPr="004B61E1">
              <w:t>Pakeitimas</w:t>
            </w:r>
          </w:p>
        </w:tc>
      </w:tr>
      <w:tr w:rsidR="00700A4D" w:rsidRPr="004B61E1" w14:paraId="11605D1C" w14:textId="77777777" w:rsidTr="00163B19">
        <w:trPr>
          <w:jc w:val="center"/>
        </w:trPr>
        <w:tc>
          <w:tcPr>
            <w:tcW w:w="4876" w:type="dxa"/>
            <w:tcBorders>
              <w:top w:val="nil"/>
              <w:left w:val="nil"/>
              <w:bottom w:val="nil"/>
              <w:right w:val="nil"/>
            </w:tcBorders>
          </w:tcPr>
          <w:p w14:paraId="4588D2AF" w14:textId="77777777" w:rsidR="00700A4D" w:rsidRPr="004B61E1" w:rsidRDefault="00700A4D" w:rsidP="00163B19">
            <w:pPr>
              <w:pStyle w:val="Normal6a"/>
            </w:pPr>
            <w:r w:rsidRPr="004B61E1">
              <w:t>(9)</w:t>
            </w:r>
            <w:r w:rsidRPr="004B61E1">
              <w:tab/>
            </w:r>
            <w:r w:rsidRPr="004B61E1">
              <w:rPr>
                <w:b/>
                <w:bCs/>
                <w:i/>
                <w:iCs/>
              </w:rPr>
              <w:t>saugumas yra visų mūsų laisvių pagrindas, o</w:t>
            </w:r>
            <w:r w:rsidRPr="004B61E1">
              <w:t xml:space="preserve"> valstybių narių gebėjimas užtikrinti piliečių saugumą priklauso nuo bendro europinio požiūrio. Kaip išdėstyta strategijoje „ProtectEU“, saugumo aspektai turi būti įtraukti ir integruoti į visus ES teisės aktus, politiką ir programas, įskaitant ES išorės veiksmus. Sąjungos parama pagal šį reglamentą turėtų padėti atsižvelgti į šiuos aspektus;</w:t>
            </w:r>
          </w:p>
        </w:tc>
        <w:tc>
          <w:tcPr>
            <w:tcW w:w="4876" w:type="dxa"/>
            <w:tcBorders>
              <w:top w:val="nil"/>
              <w:left w:val="nil"/>
              <w:bottom w:val="nil"/>
              <w:right w:val="nil"/>
            </w:tcBorders>
          </w:tcPr>
          <w:p w14:paraId="2D076FFF" w14:textId="77777777" w:rsidR="00700A4D" w:rsidRPr="004B61E1" w:rsidRDefault="00700A4D" w:rsidP="00163B19">
            <w:pPr>
              <w:pStyle w:val="Normal6a"/>
            </w:pPr>
            <w:r w:rsidRPr="004B61E1">
              <w:t>(9)</w:t>
            </w:r>
            <w:r w:rsidRPr="004B61E1">
              <w:tab/>
              <w:t>valstybių narių gebėjimas užtikrinti piliečių saugumą priklauso nuo bendro europinio požiūrio. Kaip išdėstyta strategijoje „ProtectEU“, saugumo aspektai turi būti įtraukti ir integruoti į visus ES teisės aktus, politiką ir programas, įskaitant ES išorės veiksmus. Sąjungos parama pagal šį reglamentą turėtų padėti atsižvelgti į šiuos aspektus;</w:t>
            </w:r>
          </w:p>
        </w:tc>
      </w:tr>
    </w:tbl>
    <w:p w14:paraId="38E0BBFC"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09890F5"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17FDDBC0" w14:textId="77777777" w:rsidR="00700A4D" w:rsidRPr="004B61E1" w:rsidRDefault="00700A4D" w:rsidP="00700A4D">
      <w:pPr>
        <w:pStyle w:val="AmJustText"/>
      </w:pPr>
      <w:r w:rsidRPr="004B61E1">
        <w:t>Mūsų laisvės yra savarankiškos, kaip įtvirtinta Chartijoje. Jos nėra pagrįstos saugumu. Žr. EP rezoliucijos dėl Stokholmo programos 7 dalį, P7_TA(2009)0090: „pabrėžia, kad ES pagrindas yra laisvės principas; pažymi, kad saugumas, tarnaujantis šios laisvės palaikymui, turi būti užtikrintas vadovaujantis teisinės valstybės principu ir jam turi būti taikomi iš pagrindinių laisvių kylantys įsipareigojimai; teigia, kad saugumo ir laisvės balansas turi būti vertinamas iš šios perspektyvos“.</w:t>
      </w:r>
    </w:p>
    <w:p w14:paraId="00E418F0" w14:textId="77777777" w:rsidR="00700A4D" w:rsidRPr="004B61E1" w:rsidRDefault="00700A4D" w:rsidP="00700A4D">
      <w:r w:rsidRPr="004B61E1">
        <w:rPr>
          <w:rStyle w:val="HideTWBExt"/>
          <w:noProof w:val="0"/>
        </w:rPr>
        <w:t>&lt;/Amend&gt;</w:t>
      </w:r>
    </w:p>
    <w:p w14:paraId="740A8789"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72</w:t>
      </w:r>
      <w:r w:rsidRPr="004B61E1">
        <w:rPr>
          <w:rStyle w:val="HideTWBExt"/>
          <w:b w:val="0"/>
          <w:noProof w:val="0"/>
        </w:rPr>
        <w:t>&lt;/NumAm&gt;</w:t>
      </w:r>
    </w:p>
    <w:p w14:paraId="52FE94EB" w14:textId="77777777" w:rsidR="00700A4D" w:rsidRPr="004B61E1" w:rsidRDefault="00700A4D" w:rsidP="00700A4D">
      <w:pPr>
        <w:pStyle w:val="NormalBold"/>
      </w:pPr>
      <w:r w:rsidRPr="004B61E1">
        <w:rPr>
          <w:rStyle w:val="HideTWBExt"/>
          <w:b w:val="0"/>
          <w:noProof w:val="0"/>
        </w:rPr>
        <w:t>&lt;RepeatBlock-By&gt;&lt;Members&gt;</w:t>
      </w:r>
      <w:r w:rsidRPr="004B61E1">
        <w:t>Sebastian Tynkkynen</w:t>
      </w:r>
      <w:r w:rsidRPr="004B61E1">
        <w:rPr>
          <w:rStyle w:val="HideTWBExt"/>
          <w:b w:val="0"/>
          <w:noProof w:val="0"/>
        </w:rPr>
        <w:t>&lt;/Members&gt;</w:t>
      </w:r>
    </w:p>
    <w:p w14:paraId="0BA3E8D8" w14:textId="77777777" w:rsidR="00700A4D" w:rsidRPr="004B61E1" w:rsidRDefault="00700A4D" w:rsidP="00700A4D">
      <w:pPr>
        <w:pStyle w:val="NormalBold"/>
      </w:pPr>
      <w:r w:rsidRPr="004B61E1">
        <w:rPr>
          <w:rStyle w:val="HideTWBExt"/>
          <w:b w:val="0"/>
          <w:noProof w:val="0"/>
        </w:rPr>
        <w:t>&lt;/RepeatBlock-By&gt;</w:t>
      </w:r>
    </w:p>
    <w:p w14:paraId="2A286868"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6B3A31A0" w14:textId="77777777" w:rsidR="00700A4D" w:rsidRPr="004B61E1" w:rsidRDefault="00700A4D" w:rsidP="00700A4D">
      <w:pPr>
        <w:pStyle w:val="NormalBold"/>
      </w:pPr>
      <w:r w:rsidRPr="004B61E1">
        <w:rPr>
          <w:rStyle w:val="HideTWBExt"/>
          <w:b w:val="0"/>
          <w:noProof w:val="0"/>
        </w:rPr>
        <w:t>&lt;Article&gt;</w:t>
      </w:r>
      <w:r w:rsidRPr="004B61E1">
        <w:t>9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63A849D" w14:textId="77777777" w:rsidTr="00163B19">
        <w:trPr>
          <w:trHeight w:hRule="exact" w:val="240"/>
          <w:jc w:val="center"/>
        </w:trPr>
        <w:tc>
          <w:tcPr>
            <w:tcW w:w="9752" w:type="dxa"/>
            <w:gridSpan w:val="2"/>
            <w:tcBorders>
              <w:top w:val="nil"/>
              <w:left w:val="nil"/>
              <w:bottom w:val="nil"/>
              <w:right w:val="nil"/>
            </w:tcBorders>
          </w:tcPr>
          <w:p w14:paraId="328EAAC8" w14:textId="77777777" w:rsidR="00700A4D" w:rsidRPr="004B61E1" w:rsidRDefault="00700A4D" w:rsidP="00163B19"/>
        </w:tc>
      </w:tr>
      <w:tr w:rsidR="00700A4D" w:rsidRPr="004B61E1" w14:paraId="76CFEF17" w14:textId="77777777" w:rsidTr="00163B19">
        <w:trPr>
          <w:trHeight w:val="240"/>
          <w:jc w:val="center"/>
        </w:trPr>
        <w:tc>
          <w:tcPr>
            <w:tcW w:w="4876" w:type="dxa"/>
            <w:tcBorders>
              <w:top w:val="nil"/>
              <w:left w:val="nil"/>
              <w:bottom w:val="nil"/>
              <w:right w:val="nil"/>
            </w:tcBorders>
          </w:tcPr>
          <w:p w14:paraId="2DFE393A" w14:textId="77777777" w:rsidR="00700A4D" w:rsidRPr="004B61E1" w:rsidRDefault="00700A4D" w:rsidP="00163B19">
            <w:pPr>
              <w:pStyle w:val="AmColumnHeading"/>
            </w:pPr>
            <w:r w:rsidRPr="004B61E1">
              <w:lastRenderedPageBreak/>
              <w:t>Komisijos siūlomas tekstas</w:t>
            </w:r>
          </w:p>
        </w:tc>
        <w:tc>
          <w:tcPr>
            <w:tcW w:w="4876" w:type="dxa"/>
            <w:tcBorders>
              <w:top w:val="nil"/>
              <w:left w:val="nil"/>
              <w:bottom w:val="nil"/>
              <w:right w:val="nil"/>
            </w:tcBorders>
          </w:tcPr>
          <w:p w14:paraId="0CE636C6" w14:textId="77777777" w:rsidR="00700A4D" w:rsidRPr="004B61E1" w:rsidRDefault="00700A4D" w:rsidP="00163B19">
            <w:pPr>
              <w:pStyle w:val="AmColumnHeading"/>
            </w:pPr>
            <w:r w:rsidRPr="004B61E1">
              <w:t>Pakeitimas</w:t>
            </w:r>
          </w:p>
        </w:tc>
      </w:tr>
      <w:tr w:rsidR="00700A4D" w:rsidRPr="004B61E1" w14:paraId="6D0177C5" w14:textId="77777777" w:rsidTr="00163B19">
        <w:trPr>
          <w:jc w:val="center"/>
        </w:trPr>
        <w:tc>
          <w:tcPr>
            <w:tcW w:w="4876" w:type="dxa"/>
            <w:tcBorders>
              <w:top w:val="nil"/>
              <w:left w:val="nil"/>
              <w:bottom w:val="nil"/>
              <w:right w:val="nil"/>
            </w:tcBorders>
          </w:tcPr>
          <w:p w14:paraId="22144928" w14:textId="77777777" w:rsidR="00700A4D" w:rsidRPr="004B61E1" w:rsidRDefault="00700A4D" w:rsidP="00163B19">
            <w:pPr>
              <w:pStyle w:val="Normal6a"/>
            </w:pPr>
            <w:r w:rsidRPr="004B61E1">
              <w:t>(9)</w:t>
            </w:r>
            <w:r w:rsidRPr="004B61E1">
              <w:tab/>
              <w:t>saugumas yra visų mūsų laisvių pagrindas, o valstybių narių gebėjimas užtikrinti piliečių saugumą priklauso nuo bendro europinio požiūrio. Kaip išdėstyta strategijoje „ProtectEU“, saugumo aspektai turi būti įtraukti ir integruoti į visus ES teisės aktus, politiką ir programas, įskaitant ES išorės veiksmus. Sąjungos parama pagal šį reglamentą turėtų padėti atsižvelgti į šiuos aspektus;</w:t>
            </w:r>
          </w:p>
        </w:tc>
        <w:tc>
          <w:tcPr>
            <w:tcW w:w="4876" w:type="dxa"/>
            <w:tcBorders>
              <w:top w:val="nil"/>
              <w:left w:val="nil"/>
              <w:bottom w:val="nil"/>
              <w:right w:val="nil"/>
            </w:tcBorders>
          </w:tcPr>
          <w:p w14:paraId="7F474A7C" w14:textId="77777777" w:rsidR="00700A4D" w:rsidRPr="004B61E1" w:rsidRDefault="00700A4D" w:rsidP="00163B19">
            <w:pPr>
              <w:pStyle w:val="Normal6a"/>
            </w:pPr>
            <w:r w:rsidRPr="004B61E1">
              <w:t>(9)</w:t>
            </w:r>
            <w:r w:rsidRPr="004B61E1">
              <w:tab/>
              <w:t xml:space="preserve">saugumas yra visų mūsų laisvių pagrindas, o valstybių narių gebėjimas užtikrinti piliečių saugumą </w:t>
            </w:r>
            <w:r w:rsidRPr="004B61E1">
              <w:rPr>
                <w:b/>
                <w:bCs/>
                <w:i/>
                <w:iCs/>
              </w:rPr>
              <w:t>tam tikrais atvejais</w:t>
            </w:r>
            <w:r w:rsidRPr="004B61E1">
              <w:t xml:space="preserve"> priklauso nuo bendro europinio požiūrio. Kaip išdėstyta strategijoje „ProtectEU“, saugumo aspektai turi būti įtraukti ir integruoti į visus ES teisės aktus, politiką ir programas, įskaitant ES išorės veiksmus. Sąjungos parama pagal šį reglamentą turėtų padėti atsižvelgti į šiuos aspektus;</w:t>
            </w:r>
          </w:p>
        </w:tc>
      </w:tr>
    </w:tbl>
    <w:p w14:paraId="6C5CC32A"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{FI}</w:t>
      </w:r>
      <w:r w:rsidRPr="004B61E1">
        <w:t>fi</w:t>
      </w:r>
      <w:r w:rsidRPr="004B61E1">
        <w:rPr>
          <w:rStyle w:val="HideTWBExt"/>
          <w:noProof w:val="0"/>
        </w:rPr>
        <w:t>&lt;/Original&gt;</w:t>
      </w:r>
    </w:p>
    <w:p w14:paraId="3DB8132D" w14:textId="77777777" w:rsidR="00700A4D" w:rsidRPr="004B61E1" w:rsidRDefault="00700A4D" w:rsidP="00700A4D">
      <w:r w:rsidRPr="004B61E1">
        <w:rPr>
          <w:rStyle w:val="HideTWBExt"/>
          <w:noProof w:val="0"/>
        </w:rPr>
        <w:t>&lt;/Amend&gt;</w:t>
      </w:r>
    </w:p>
    <w:p w14:paraId="557ABB57"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73</w:t>
      </w:r>
      <w:r w:rsidRPr="004B61E1">
        <w:rPr>
          <w:rStyle w:val="HideTWBExt"/>
          <w:noProof w:val="0"/>
        </w:rPr>
        <w:t>&lt;/NumAm&gt;</w:t>
      </w:r>
    </w:p>
    <w:p w14:paraId="6071EB78"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0D6345E5" w14:textId="77777777" w:rsidR="00700A4D" w:rsidRPr="004B61E1" w:rsidRDefault="00700A4D" w:rsidP="00700A4D">
      <w:pPr>
        <w:pStyle w:val="NormalBold"/>
      </w:pPr>
      <w:r w:rsidRPr="004B61E1">
        <w:rPr>
          <w:rStyle w:val="HideTWBExt"/>
          <w:b w:val="0"/>
          <w:noProof w:val="0"/>
        </w:rPr>
        <w:t>&lt;/RepeatBlock-By&gt;</w:t>
      </w:r>
    </w:p>
    <w:p w14:paraId="347D19D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E560B8D" w14:textId="77777777" w:rsidR="00700A4D" w:rsidRPr="004B61E1" w:rsidRDefault="00700A4D" w:rsidP="00700A4D">
      <w:pPr>
        <w:pStyle w:val="NormalBold"/>
      </w:pPr>
      <w:r w:rsidRPr="004B61E1">
        <w:rPr>
          <w:rStyle w:val="HideTWBExt"/>
          <w:noProof w:val="0"/>
        </w:rPr>
        <w:t>&lt;Article&gt;</w:t>
      </w:r>
      <w:r w:rsidRPr="004B61E1">
        <w:t>9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E2ECB4C" w14:textId="77777777" w:rsidTr="00163B19">
        <w:trPr>
          <w:trHeight w:hRule="exact" w:val="240"/>
          <w:jc w:val="center"/>
        </w:trPr>
        <w:tc>
          <w:tcPr>
            <w:tcW w:w="9752" w:type="dxa"/>
            <w:gridSpan w:val="2"/>
            <w:tcBorders>
              <w:top w:val="nil"/>
              <w:left w:val="nil"/>
              <w:bottom w:val="nil"/>
              <w:right w:val="nil"/>
            </w:tcBorders>
          </w:tcPr>
          <w:p w14:paraId="0605F904" w14:textId="77777777" w:rsidR="00700A4D" w:rsidRPr="004B61E1" w:rsidRDefault="00700A4D" w:rsidP="00163B19"/>
        </w:tc>
      </w:tr>
      <w:tr w:rsidR="00700A4D" w:rsidRPr="004B61E1" w14:paraId="60061E98" w14:textId="77777777" w:rsidTr="00163B19">
        <w:trPr>
          <w:trHeight w:val="240"/>
          <w:jc w:val="center"/>
        </w:trPr>
        <w:tc>
          <w:tcPr>
            <w:tcW w:w="4876" w:type="dxa"/>
            <w:tcBorders>
              <w:top w:val="nil"/>
              <w:left w:val="nil"/>
              <w:bottom w:val="nil"/>
              <w:right w:val="nil"/>
            </w:tcBorders>
          </w:tcPr>
          <w:p w14:paraId="5439E8F7"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CAB3B13" w14:textId="77777777" w:rsidR="00700A4D" w:rsidRPr="004B61E1" w:rsidRDefault="00700A4D" w:rsidP="00163B19">
            <w:pPr>
              <w:pStyle w:val="AmColumnHeading"/>
            </w:pPr>
            <w:r w:rsidRPr="004B61E1">
              <w:t>Pakeitimas</w:t>
            </w:r>
          </w:p>
        </w:tc>
      </w:tr>
      <w:tr w:rsidR="00700A4D" w:rsidRPr="004B61E1" w14:paraId="2DBD2BCC" w14:textId="77777777" w:rsidTr="00163B19">
        <w:trPr>
          <w:jc w:val="center"/>
        </w:trPr>
        <w:tc>
          <w:tcPr>
            <w:tcW w:w="4876" w:type="dxa"/>
            <w:tcBorders>
              <w:top w:val="nil"/>
              <w:left w:val="nil"/>
              <w:bottom w:val="nil"/>
              <w:right w:val="nil"/>
            </w:tcBorders>
          </w:tcPr>
          <w:p w14:paraId="65D08D20" w14:textId="77777777" w:rsidR="00700A4D" w:rsidRPr="004B61E1" w:rsidRDefault="00700A4D" w:rsidP="00163B19">
            <w:pPr>
              <w:pStyle w:val="Normal6a"/>
            </w:pPr>
          </w:p>
        </w:tc>
        <w:tc>
          <w:tcPr>
            <w:tcW w:w="4876" w:type="dxa"/>
            <w:tcBorders>
              <w:top w:val="nil"/>
              <w:left w:val="nil"/>
              <w:bottom w:val="nil"/>
              <w:right w:val="nil"/>
            </w:tcBorders>
          </w:tcPr>
          <w:p w14:paraId="0CC2F1A6" w14:textId="77777777" w:rsidR="00700A4D" w:rsidRPr="004B61E1" w:rsidRDefault="00700A4D" w:rsidP="00163B19">
            <w:pPr>
              <w:pStyle w:val="Normal6a"/>
            </w:pPr>
            <w:r w:rsidRPr="004B61E1">
              <w:rPr>
                <w:b/>
                <w:i/>
              </w:rPr>
              <w:t>(9a)</w:t>
            </w:r>
            <w:r w:rsidRPr="004B61E1">
              <w:tab/>
            </w:r>
            <w:r w:rsidRPr="004B61E1">
              <w:rPr>
                <w:b/>
                <w:i/>
              </w:rPr>
              <w:t>saugumo padėtis Sąjungoje yra glaudžiai susijusi su veiksmingu jos išorės sienų valdymu ir veiksmingu bendros neteisėtai Sąjungoje esančių trečiųjų šalių piliečių grąžinimo sistemos (Grąžinimo reglamento) įgyvendinimu. Todėl šio reglamento tikslai turėtų būti įgyvendinami taip, kad derėtų su Sąjungos parama sienų valdymui, nustatyta pagal Reglamentą (ES) [...], kuriuo nustatoma Sąjungos parama Šengeno erdvei, Europos integruotam sienų valdymui ir bendrai vizų politikai, ir ją papildytų, ir jais turėtų būti remiamas bendras tikslas užtikrinti veiksmingą neteisėtai esančių trečiųjų šalių piliečių grąžinimą;</w:t>
            </w:r>
          </w:p>
        </w:tc>
      </w:tr>
    </w:tbl>
    <w:p w14:paraId="4D45F751"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02DBFD6" w14:textId="77777777" w:rsidR="00700A4D" w:rsidRPr="004B61E1" w:rsidRDefault="00700A4D" w:rsidP="00700A4D">
      <w:r w:rsidRPr="004B61E1">
        <w:rPr>
          <w:rStyle w:val="HideTWBExt"/>
          <w:noProof w:val="0"/>
        </w:rPr>
        <w:t>&lt;/Amend&gt;</w:t>
      </w:r>
    </w:p>
    <w:p w14:paraId="52141137"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74</w:t>
      </w:r>
      <w:r w:rsidRPr="004B61E1">
        <w:rPr>
          <w:rStyle w:val="HideTWBExt"/>
          <w:noProof w:val="0"/>
        </w:rPr>
        <w:t>&lt;/NumAm&gt;</w:t>
      </w:r>
    </w:p>
    <w:p w14:paraId="66E53EAC" w14:textId="77777777" w:rsidR="00700A4D" w:rsidRPr="004B61E1" w:rsidRDefault="00700A4D" w:rsidP="00700A4D">
      <w:pPr>
        <w:pStyle w:val="NormalBold"/>
      </w:pPr>
      <w:r w:rsidRPr="004B61E1">
        <w:rPr>
          <w:rStyle w:val="HideTWBExt"/>
          <w:b w:val="0"/>
          <w:noProof w:val="0"/>
        </w:rPr>
        <w:lastRenderedPageBreak/>
        <w:t>&lt;RepeatBlock-By&gt;&lt;Members&gt;</w:t>
      </w:r>
      <w:r w:rsidRPr="004B61E1">
        <w:t>Saskia Bricmont, Jaume Asens Llodrà</w:t>
      </w:r>
      <w:r w:rsidRPr="004B61E1">
        <w:rPr>
          <w:rStyle w:val="HideTWBExt"/>
          <w:b w:val="0"/>
          <w:noProof w:val="0"/>
        </w:rPr>
        <w:t>&lt;/Members&gt;</w:t>
      </w:r>
    </w:p>
    <w:p w14:paraId="03A24892"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03C6B4BA" w14:textId="77777777" w:rsidR="00700A4D" w:rsidRPr="004B61E1" w:rsidRDefault="00700A4D" w:rsidP="00700A4D">
      <w:pPr>
        <w:pStyle w:val="NormalBold"/>
      </w:pPr>
      <w:r w:rsidRPr="004B61E1">
        <w:rPr>
          <w:rStyle w:val="HideTWBExt"/>
          <w:b w:val="0"/>
          <w:noProof w:val="0"/>
        </w:rPr>
        <w:t>&lt;/RepeatBlock-By&gt;</w:t>
      </w:r>
    </w:p>
    <w:p w14:paraId="790FF312"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73ECFFE2" w14:textId="77777777" w:rsidR="00700A4D" w:rsidRPr="004B61E1" w:rsidRDefault="00700A4D" w:rsidP="00700A4D">
      <w:pPr>
        <w:pStyle w:val="NormalBold"/>
      </w:pPr>
      <w:r w:rsidRPr="004B61E1">
        <w:rPr>
          <w:rStyle w:val="HideTWBExt"/>
          <w:noProof w:val="0"/>
        </w:rPr>
        <w:t>&lt;Article&gt;</w:t>
      </w:r>
      <w:r w:rsidRPr="004B61E1">
        <w:t>10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C98B409" w14:textId="77777777" w:rsidTr="00163B19">
        <w:trPr>
          <w:trHeight w:hRule="exact" w:val="240"/>
          <w:jc w:val="center"/>
        </w:trPr>
        <w:tc>
          <w:tcPr>
            <w:tcW w:w="9752" w:type="dxa"/>
            <w:gridSpan w:val="2"/>
            <w:tcBorders>
              <w:top w:val="nil"/>
              <w:left w:val="nil"/>
              <w:bottom w:val="nil"/>
              <w:right w:val="nil"/>
            </w:tcBorders>
          </w:tcPr>
          <w:p w14:paraId="6621752A" w14:textId="77777777" w:rsidR="00700A4D" w:rsidRPr="004B61E1" w:rsidRDefault="00700A4D" w:rsidP="00163B19"/>
        </w:tc>
      </w:tr>
      <w:tr w:rsidR="00700A4D" w:rsidRPr="004B61E1" w14:paraId="6EF947E0" w14:textId="77777777" w:rsidTr="00163B19">
        <w:trPr>
          <w:trHeight w:val="240"/>
          <w:jc w:val="center"/>
        </w:trPr>
        <w:tc>
          <w:tcPr>
            <w:tcW w:w="4876" w:type="dxa"/>
            <w:tcBorders>
              <w:top w:val="nil"/>
              <w:left w:val="nil"/>
              <w:bottom w:val="nil"/>
              <w:right w:val="nil"/>
            </w:tcBorders>
          </w:tcPr>
          <w:p w14:paraId="793F86B2"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51F5B2B" w14:textId="77777777" w:rsidR="00700A4D" w:rsidRPr="004B61E1" w:rsidRDefault="00700A4D" w:rsidP="00163B19">
            <w:pPr>
              <w:pStyle w:val="AmColumnHeading"/>
            </w:pPr>
            <w:r w:rsidRPr="004B61E1">
              <w:t>Pakeitimas</w:t>
            </w:r>
          </w:p>
        </w:tc>
      </w:tr>
      <w:tr w:rsidR="00700A4D" w:rsidRPr="004B61E1" w14:paraId="35123D70" w14:textId="77777777" w:rsidTr="00163B19">
        <w:trPr>
          <w:jc w:val="center"/>
        </w:trPr>
        <w:tc>
          <w:tcPr>
            <w:tcW w:w="4876" w:type="dxa"/>
            <w:tcBorders>
              <w:top w:val="nil"/>
              <w:left w:val="nil"/>
              <w:bottom w:val="nil"/>
              <w:right w:val="nil"/>
            </w:tcBorders>
          </w:tcPr>
          <w:p w14:paraId="6C47529C" w14:textId="77777777" w:rsidR="00700A4D" w:rsidRPr="004B61E1" w:rsidRDefault="00700A4D" w:rsidP="00163B19">
            <w:pPr>
              <w:pStyle w:val="Normal6a"/>
            </w:pPr>
            <w:r w:rsidRPr="004B61E1">
              <w:rPr>
                <w:b/>
                <w:i/>
              </w:rPr>
              <w:t>(10)</w:t>
            </w:r>
            <w:r w:rsidRPr="004B61E1">
              <w:tab/>
            </w:r>
            <w:r w:rsidRPr="004B61E1">
              <w:rPr>
                <w:b/>
                <w:i/>
              </w:rPr>
              <w:t>2025 m. birželio 26 d. išvadose</w:t>
            </w:r>
            <w:r w:rsidRPr="004B61E1">
              <w:rPr>
                <w:b/>
                <w:i/>
                <w:vertAlign w:val="superscript"/>
              </w:rPr>
              <w:t>7</w:t>
            </w:r>
            <w:r w:rsidRPr="004B61E1">
              <w:rPr>
                <w:b/>
                <w:i/>
              </w:rPr>
              <w:t xml:space="preserve"> Europos Vadovų Taryba priminė, kad sunkių formų ir organizuotas nusikalstamumas, taip pat terorizmas, radikalizacija ir smurtinis ekstremizmas tiek internete, tiek realiame gyvenime yra didžiulė grėsmė Europos piliečiams ir valstybių narių saugumui. Europos Vadovų Taryba taip pat pabrėžė nusikaltėlių infiltracijos į teisėtas verslo struktūras, kuri daro neigiamą poveikį viešiesiems finansams ir bendrajai rinkai, keliamą grėsmę. Europos Vadovų Taryba paragino Sąjungos institucijas ir valstybes nares sutelkti visus nacionaliniu ir ES lygmenimis turimus išteklius ir imtis tolesnių veiksmų stiprinti teisėsaugos ir teisminį bendradarbiavimą, be kita ko, kiek tai susiję su veiksminga prieiga prie duomenų teisėsaugos tikslais, taip pat užtikrinant keitimąsi informacija ir pasitelkiant bendradarbiavimą su trečiosiomis šalimis;</w:t>
            </w:r>
          </w:p>
        </w:tc>
        <w:tc>
          <w:tcPr>
            <w:tcW w:w="4876" w:type="dxa"/>
            <w:tcBorders>
              <w:top w:val="nil"/>
              <w:left w:val="nil"/>
              <w:bottom w:val="nil"/>
              <w:right w:val="nil"/>
            </w:tcBorders>
          </w:tcPr>
          <w:p w14:paraId="07391CCB" w14:textId="77777777" w:rsidR="00700A4D" w:rsidRPr="004B61E1" w:rsidRDefault="00700A4D" w:rsidP="00163B19">
            <w:pPr>
              <w:pStyle w:val="Normal6a"/>
            </w:pPr>
            <w:r w:rsidRPr="004B61E1">
              <w:rPr>
                <w:b/>
                <w:i/>
              </w:rPr>
              <w:t>Išbraukta.</w:t>
            </w:r>
          </w:p>
        </w:tc>
      </w:tr>
      <w:tr w:rsidR="00700A4D" w:rsidRPr="004B61E1" w14:paraId="776E9667" w14:textId="77777777" w:rsidTr="00163B19">
        <w:trPr>
          <w:jc w:val="center"/>
        </w:trPr>
        <w:tc>
          <w:tcPr>
            <w:tcW w:w="4876" w:type="dxa"/>
            <w:tcBorders>
              <w:top w:val="nil"/>
              <w:left w:val="nil"/>
              <w:bottom w:val="nil"/>
              <w:right w:val="nil"/>
            </w:tcBorders>
          </w:tcPr>
          <w:p w14:paraId="17CBB32D" w14:textId="77777777" w:rsidR="00700A4D" w:rsidRPr="004B61E1" w:rsidRDefault="00700A4D" w:rsidP="00163B19">
            <w:pPr>
              <w:pStyle w:val="Normal6a"/>
            </w:pPr>
            <w:r w:rsidRPr="004B61E1">
              <w:rPr>
                <w:b/>
                <w:i/>
              </w:rPr>
              <w:t>_________________</w:t>
            </w:r>
          </w:p>
        </w:tc>
        <w:tc>
          <w:tcPr>
            <w:tcW w:w="4876" w:type="dxa"/>
            <w:tcBorders>
              <w:top w:val="nil"/>
              <w:left w:val="nil"/>
              <w:bottom w:val="nil"/>
              <w:right w:val="nil"/>
            </w:tcBorders>
          </w:tcPr>
          <w:p w14:paraId="7CA595BE" w14:textId="77777777" w:rsidR="00700A4D" w:rsidRPr="004B61E1" w:rsidRDefault="00700A4D" w:rsidP="00163B19"/>
        </w:tc>
      </w:tr>
      <w:tr w:rsidR="00700A4D" w:rsidRPr="004B61E1" w14:paraId="41707443" w14:textId="77777777" w:rsidTr="00163B19">
        <w:trPr>
          <w:jc w:val="center"/>
        </w:trPr>
        <w:tc>
          <w:tcPr>
            <w:tcW w:w="4876" w:type="dxa"/>
            <w:tcBorders>
              <w:top w:val="nil"/>
              <w:left w:val="nil"/>
              <w:bottom w:val="nil"/>
              <w:right w:val="nil"/>
            </w:tcBorders>
          </w:tcPr>
          <w:p w14:paraId="688CDB56" w14:textId="77777777" w:rsidR="00700A4D" w:rsidRPr="004B61E1" w:rsidRDefault="00700A4D" w:rsidP="00163B19">
            <w:pPr>
              <w:pStyle w:val="Normal6a"/>
            </w:pPr>
            <w:r w:rsidRPr="004B61E1">
              <w:rPr>
                <w:b/>
                <w:bCs/>
                <w:i/>
                <w:iCs/>
                <w:vertAlign w:val="superscript"/>
              </w:rPr>
              <w:t>7</w:t>
            </w:r>
            <w:r w:rsidRPr="004B61E1">
              <w:rPr>
                <w:b/>
                <w:bCs/>
                <w:i/>
                <w:iCs/>
              </w:rPr>
              <w:t xml:space="preserve"> 2025 m. birželio 26 d. Europos Vadovų Tarybos išvados, EUCO 12/25.</w:t>
            </w:r>
          </w:p>
        </w:tc>
        <w:tc>
          <w:tcPr>
            <w:tcW w:w="4876" w:type="dxa"/>
            <w:tcBorders>
              <w:top w:val="nil"/>
              <w:left w:val="nil"/>
              <w:bottom w:val="nil"/>
              <w:right w:val="nil"/>
            </w:tcBorders>
          </w:tcPr>
          <w:p w14:paraId="7EC75E0F" w14:textId="77777777" w:rsidR="00700A4D" w:rsidRPr="004B61E1" w:rsidRDefault="00700A4D" w:rsidP="00163B19"/>
        </w:tc>
      </w:tr>
    </w:tbl>
    <w:p w14:paraId="12291046"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C62106A"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691C9B2E" w14:textId="77777777" w:rsidR="00700A4D" w:rsidRPr="004B61E1" w:rsidRDefault="00700A4D" w:rsidP="00700A4D">
      <w:pPr>
        <w:pStyle w:val="AmJustText"/>
      </w:pPr>
      <w:r w:rsidRPr="004B61E1">
        <w:t>Nereikia išskirti Tarybos, kaip yra šiuo atveju, kai nėra panašios nuorodos į EP pareiškimus.</w:t>
      </w:r>
    </w:p>
    <w:p w14:paraId="097A2A67" w14:textId="77777777" w:rsidR="00700A4D" w:rsidRPr="004B61E1" w:rsidRDefault="00700A4D" w:rsidP="00700A4D">
      <w:r w:rsidRPr="004B61E1">
        <w:rPr>
          <w:rStyle w:val="HideTWBExt"/>
          <w:noProof w:val="0"/>
        </w:rPr>
        <w:t>&lt;/Amend&gt;</w:t>
      </w:r>
    </w:p>
    <w:p w14:paraId="20BBF16C"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75</w:t>
      </w:r>
      <w:r w:rsidRPr="004B61E1">
        <w:rPr>
          <w:rStyle w:val="HideTWBExt"/>
          <w:b w:val="0"/>
          <w:noProof w:val="0"/>
        </w:rPr>
        <w:t>&lt;/NumAm&gt;</w:t>
      </w:r>
    </w:p>
    <w:p w14:paraId="652974CE"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0272E200" w14:textId="77777777" w:rsidR="00700A4D" w:rsidRPr="004B61E1" w:rsidRDefault="00700A4D" w:rsidP="00700A4D">
      <w:pPr>
        <w:pStyle w:val="NormalBold"/>
      </w:pPr>
      <w:r w:rsidRPr="004B61E1">
        <w:rPr>
          <w:rStyle w:val="HideTWBExt"/>
          <w:b w:val="0"/>
          <w:noProof w:val="0"/>
        </w:rPr>
        <w:t>&lt;/RepeatBlock-By&gt;</w:t>
      </w:r>
    </w:p>
    <w:p w14:paraId="0C54C157"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2A89E7F2" w14:textId="77777777" w:rsidR="00700A4D" w:rsidRPr="004B61E1" w:rsidRDefault="00700A4D" w:rsidP="00700A4D">
      <w:pPr>
        <w:pStyle w:val="NormalBold"/>
      </w:pPr>
      <w:r w:rsidRPr="004B61E1">
        <w:rPr>
          <w:rStyle w:val="HideTWBExt"/>
          <w:b w:val="0"/>
          <w:noProof w:val="0"/>
        </w:rPr>
        <w:lastRenderedPageBreak/>
        <w:t>&lt;Article&gt;</w:t>
      </w:r>
      <w:r w:rsidRPr="004B61E1">
        <w:t>10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511EA75" w14:textId="77777777" w:rsidTr="00163B19">
        <w:trPr>
          <w:trHeight w:hRule="exact" w:val="240"/>
          <w:jc w:val="center"/>
        </w:trPr>
        <w:tc>
          <w:tcPr>
            <w:tcW w:w="9752" w:type="dxa"/>
            <w:gridSpan w:val="2"/>
            <w:tcBorders>
              <w:top w:val="nil"/>
              <w:left w:val="nil"/>
              <w:bottom w:val="nil"/>
              <w:right w:val="nil"/>
            </w:tcBorders>
          </w:tcPr>
          <w:p w14:paraId="0794085F" w14:textId="77777777" w:rsidR="00700A4D" w:rsidRPr="004B61E1" w:rsidRDefault="00700A4D" w:rsidP="00163B19"/>
        </w:tc>
      </w:tr>
      <w:tr w:rsidR="00700A4D" w:rsidRPr="004B61E1" w14:paraId="3EC7C576" w14:textId="77777777" w:rsidTr="00163B19">
        <w:trPr>
          <w:trHeight w:val="240"/>
          <w:jc w:val="center"/>
        </w:trPr>
        <w:tc>
          <w:tcPr>
            <w:tcW w:w="4876" w:type="dxa"/>
            <w:tcBorders>
              <w:top w:val="nil"/>
              <w:left w:val="nil"/>
              <w:bottom w:val="nil"/>
              <w:right w:val="nil"/>
            </w:tcBorders>
          </w:tcPr>
          <w:p w14:paraId="2B5C66B4"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2DCE19B" w14:textId="77777777" w:rsidR="00700A4D" w:rsidRPr="004B61E1" w:rsidRDefault="00700A4D" w:rsidP="00163B19">
            <w:pPr>
              <w:pStyle w:val="AmColumnHeading"/>
            </w:pPr>
            <w:r w:rsidRPr="004B61E1">
              <w:t>Pakeitimas</w:t>
            </w:r>
          </w:p>
        </w:tc>
      </w:tr>
      <w:tr w:rsidR="00700A4D" w:rsidRPr="004B61E1" w14:paraId="534B21B6" w14:textId="77777777" w:rsidTr="00163B19">
        <w:trPr>
          <w:jc w:val="center"/>
        </w:trPr>
        <w:tc>
          <w:tcPr>
            <w:tcW w:w="4876" w:type="dxa"/>
            <w:tcBorders>
              <w:top w:val="nil"/>
              <w:left w:val="nil"/>
              <w:bottom w:val="nil"/>
              <w:right w:val="nil"/>
            </w:tcBorders>
          </w:tcPr>
          <w:p w14:paraId="10EF04A8" w14:textId="77777777" w:rsidR="00700A4D" w:rsidRPr="004B61E1" w:rsidRDefault="00700A4D" w:rsidP="00163B19">
            <w:pPr>
              <w:pStyle w:val="Normal6a"/>
            </w:pPr>
            <w:r w:rsidRPr="004B61E1">
              <w:t>(10)</w:t>
            </w:r>
            <w:r w:rsidRPr="004B61E1">
              <w:tab/>
              <w:t>2025 m. birželio 26 d. išvadose Europos Vadovų Taryba</w:t>
            </w:r>
            <w:r w:rsidRPr="004B61E1">
              <w:rPr>
                <w:vertAlign w:val="superscript"/>
              </w:rPr>
              <w:t>7</w:t>
            </w:r>
            <w:r w:rsidRPr="004B61E1">
              <w:t xml:space="preserve"> priminė, kad sunkių formų ir organizuotas nusikalstamumas, taip pat terorizmas, radikalizacija ir smurtinis ekstremizmas tiek internete, tiek realiame gyvenime yra didžiulė grėsmė Europos piliečiams ir valstybių narių saugumui. Europos Vadovų Taryba taip pat pabrėžė nusikaltėlių infiltracijos į teisėtas verslo struktūras, kuri daro neigiamą poveikį viešiesiems finansams ir bendrajai rinkai, keliamą grėsmę. Europos Vadovų Taryba paragino Sąjungos institucijas ir valstybes nares sutelkti visus nacionaliniu ir ES lygmenimis turimus išteklius ir imtis tolesnių veiksmų stiprinti teisėsaugos ir teisminį bendradarbiavimą, be kita ko, kiek tai susiję su veiksminga prieiga prie duomenų teisėsaugos tikslais, taip pat užtikrinant keitimąsi informacija ir pasitelkiant bendradarbiavimą su trečiosiomis šalimis;</w:t>
            </w:r>
          </w:p>
        </w:tc>
        <w:tc>
          <w:tcPr>
            <w:tcW w:w="4876" w:type="dxa"/>
            <w:tcBorders>
              <w:top w:val="nil"/>
              <w:left w:val="nil"/>
              <w:bottom w:val="nil"/>
              <w:right w:val="nil"/>
            </w:tcBorders>
          </w:tcPr>
          <w:p w14:paraId="3C924AC4" w14:textId="77777777" w:rsidR="00700A4D" w:rsidRPr="004B61E1" w:rsidRDefault="00700A4D" w:rsidP="00163B19">
            <w:pPr>
              <w:pStyle w:val="Normal6a"/>
            </w:pPr>
            <w:r w:rsidRPr="004B61E1">
              <w:t>(10)</w:t>
            </w:r>
            <w:r w:rsidRPr="004B61E1">
              <w:tab/>
              <w:t>2025 m. birželio 26 d. išvadose Europos Vadovų Taryba</w:t>
            </w:r>
            <w:r w:rsidRPr="004B61E1">
              <w:rPr>
                <w:vertAlign w:val="superscript"/>
              </w:rPr>
              <w:t>7</w:t>
            </w:r>
            <w:r w:rsidRPr="004B61E1">
              <w:t xml:space="preserve"> priminė, kad sunkių formų ir organizuotas nusikalstamumas, taip pat terorizmas, radikalizacija ir smurtinis ekstremizmas tiek internete, tiek realiame gyvenime yra didžiulė grėsmė Europos piliečiams ir valstybių narių saugumui. Europos Vadovų Taryba taip pat pabrėžė nusikaltėlių infiltracijos į teisėtas verslo struktūras, kuri daro neigiamą poveikį viešiesiems finansams ir bendrajai rinkai, keliamą grėsmę</w:t>
            </w:r>
            <w:r w:rsidRPr="004B61E1">
              <w:rPr>
                <w:b/>
                <w:bCs/>
                <w:i/>
                <w:iCs/>
              </w:rPr>
              <w:t>, taip pat stiprėjančias organizuoto nusikalstamumo ir prekybos narkotikais, prekybos žmonėmis ir neteisėto migrantų gabenimo sąsajas</w:t>
            </w:r>
            <w:r w:rsidRPr="004B61E1">
              <w:t>. Europos Vadovų Taryba paragino Sąjungos institucijas ir valstybes nares sutelkti visus nacionaliniu ir ES lygmenimis turimus išteklius ir imtis tolesnių veiksmų stiprinti teisėsaugos ir teisminį bendradarbiavimą, be kita ko, kiek tai susiję su veiksminga prieiga prie duomenų teisėsaugos tikslais, taip pat užtikrinant keitimąsi informacija ir pasitelkiant bendradarbiavimą su trečiosiomis šalimis</w:t>
            </w:r>
            <w:r w:rsidRPr="004B61E1">
              <w:rPr>
                <w:b/>
                <w:bCs/>
                <w:i/>
                <w:iCs/>
              </w:rPr>
              <w:t>, kartu atsižvelgiant į valstybių narių kompetenciją nacionalinio saugumo ir viešosios tvarkos srityje</w:t>
            </w:r>
            <w:r w:rsidRPr="004B61E1">
              <w:t>;</w:t>
            </w:r>
          </w:p>
        </w:tc>
      </w:tr>
      <w:tr w:rsidR="00700A4D" w:rsidRPr="004B61E1" w14:paraId="175E3CDD" w14:textId="77777777" w:rsidTr="00163B19">
        <w:trPr>
          <w:jc w:val="center"/>
        </w:trPr>
        <w:tc>
          <w:tcPr>
            <w:tcW w:w="4876" w:type="dxa"/>
            <w:tcBorders>
              <w:top w:val="nil"/>
              <w:left w:val="nil"/>
              <w:bottom w:val="nil"/>
              <w:right w:val="nil"/>
            </w:tcBorders>
          </w:tcPr>
          <w:p w14:paraId="04591B29" w14:textId="77777777" w:rsidR="00700A4D" w:rsidRPr="004B61E1" w:rsidRDefault="00700A4D" w:rsidP="00163B19">
            <w:pPr>
              <w:pStyle w:val="Normal6a"/>
            </w:pPr>
            <w:r w:rsidRPr="004B61E1">
              <w:rPr>
                <w:b/>
                <w:i/>
              </w:rPr>
              <w:t>_________________</w:t>
            </w:r>
          </w:p>
        </w:tc>
        <w:tc>
          <w:tcPr>
            <w:tcW w:w="4876" w:type="dxa"/>
            <w:tcBorders>
              <w:top w:val="nil"/>
              <w:left w:val="nil"/>
              <w:bottom w:val="nil"/>
              <w:right w:val="nil"/>
            </w:tcBorders>
          </w:tcPr>
          <w:p w14:paraId="6973B7C7" w14:textId="77777777" w:rsidR="00700A4D" w:rsidRPr="004B61E1" w:rsidRDefault="00700A4D" w:rsidP="00163B19">
            <w:pPr>
              <w:pStyle w:val="Normal6a"/>
            </w:pPr>
            <w:r w:rsidRPr="004B61E1">
              <w:rPr>
                <w:b/>
                <w:i/>
              </w:rPr>
              <w:t>_________________</w:t>
            </w:r>
          </w:p>
        </w:tc>
      </w:tr>
      <w:tr w:rsidR="00700A4D" w:rsidRPr="004B61E1" w14:paraId="6F0F6A10" w14:textId="77777777" w:rsidTr="00163B19">
        <w:trPr>
          <w:jc w:val="center"/>
        </w:trPr>
        <w:tc>
          <w:tcPr>
            <w:tcW w:w="4876" w:type="dxa"/>
            <w:tcBorders>
              <w:top w:val="nil"/>
              <w:left w:val="nil"/>
              <w:bottom w:val="nil"/>
              <w:right w:val="nil"/>
            </w:tcBorders>
          </w:tcPr>
          <w:p w14:paraId="1551AF86" w14:textId="77777777" w:rsidR="00700A4D" w:rsidRPr="004B61E1" w:rsidRDefault="00700A4D" w:rsidP="00163B19">
            <w:pPr>
              <w:pStyle w:val="Normal6a"/>
            </w:pPr>
            <w:r w:rsidRPr="004B61E1">
              <w:rPr>
                <w:vertAlign w:val="superscript"/>
              </w:rPr>
              <w:t>7</w:t>
            </w:r>
            <w:r w:rsidRPr="004B61E1">
              <w:t xml:space="preserve"> 2025 m. birželio 26 d. Europos Vadovų Tarybos išvados, EUCO 12/25.</w:t>
            </w:r>
          </w:p>
        </w:tc>
        <w:tc>
          <w:tcPr>
            <w:tcW w:w="4876" w:type="dxa"/>
            <w:tcBorders>
              <w:top w:val="nil"/>
              <w:left w:val="nil"/>
              <w:bottom w:val="nil"/>
              <w:right w:val="nil"/>
            </w:tcBorders>
          </w:tcPr>
          <w:p w14:paraId="79C754DC" w14:textId="77777777" w:rsidR="00700A4D" w:rsidRPr="004B61E1" w:rsidRDefault="00700A4D" w:rsidP="00163B19">
            <w:pPr>
              <w:pStyle w:val="Normal6a"/>
            </w:pPr>
            <w:r w:rsidRPr="004B61E1">
              <w:rPr>
                <w:vertAlign w:val="superscript"/>
              </w:rPr>
              <w:t>7</w:t>
            </w:r>
            <w:r w:rsidRPr="004B61E1">
              <w:t xml:space="preserve"> 2025 m. birželio 26 d. Europos Vadovų Tarybos išvados, EUCO 12/25.</w:t>
            </w:r>
          </w:p>
        </w:tc>
      </w:tr>
    </w:tbl>
    <w:p w14:paraId="3D64E89D"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633CB22A" w14:textId="77777777" w:rsidR="00700A4D" w:rsidRPr="004B61E1" w:rsidRDefault="00700A4D" w:rsidP="00700A4D">
      <w:r w:rsidRPr="004B61E1">
        <w:rPr>
          <w:rStyle w:val="HideTWBExt"/>
          <w:noProof w:val="0"/>
        </w:rPr>
        <w:t>&lt;/Amend&gt;</w:t>
      </w:r>
    </w:p>
    <w:p w14:paraId="55074B04"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76</w:t>
      </w:r>
      <w:r w:rsidRPr="004B61E1">
        <w:rPr>
          <w:rStyle w:val="HideTWBExt"/>
          <w:noProof w:val="0"/>
        </w:rPr>
        <w:t>&lt;/NumAm&gt;</w:t>
      </w:r>
    </w:p>
    <w:p w14:paraId="13D5B61E" w14:textId="77777777" w:rsidR="00700A4D" w:rsidRPr="004B61E1" w:rsidRDefault="00700A4D" w:rsidP="00700A4D">
      <w:pPr>
        <w:pStyle w:val="NormalBold"/>
      </w:pPr>
      <w:r w:rsidRPr="004B61E1">
        <w:rPr>
          <w:rStyle w:val="HideTWBExt"/>
          <w:b w:val="0"/>
          <w:noProof w:val="0"/>
        </w:rPr>
        <w:t>&lt;RepeatBlock-By&gt;&lt;Members&gt;</w:t>
      </w:r>
      <w:r w:rsidRPr="004B61E1">
        <w:t>Kristian Vigenin, Evin Incir, Francisco Assis, Ana Catarina Mendes, Matjaž Nemec, Chloé Ridel, Krzysztof Śmiszek, Katarina Barley</w:t>
      </w:r>
      <w:r w:rsidRPr="004B61E1">
        <w:rPr>
          <w:rStyle w:val="HideTWBExt"/>
          <w:b w:val="0"/>
          <w:noProof w:val="0"/>
        </w:rPr>
        <w:t>&lt;/Members&gt;</w:t>
      </w:r>
    </w:p>
    <w:p w14:paraId="08B85253" w14:textId="77777777" w:rsidR="00700A4D" w:rsidRPr="004B61E1" w:rsidRDefault="00700A4D" w:rsidP="00700A4D">
      <w:pPr>
        <w:pStyle w:val="NormalBold"/>
      </w:pPr>
      <w:r w:rsidRPr="004B61E1">
        <w:rPr>
          <w:rStyle w:val="HideTWBExt"/>
          <w:b w:val="0"/>
          <w:noProof w:val="0"/>
        </w:rPr>
        <w:t>&lt;/RepeatBlock-By&gt;</w:t>
      </w:r>
    </w:p>
    <w:p w14:paraId="223B0130"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CA94968" w14:textId="77777777" w:rsidR="00700A4D" w:rsidRPr="004B61E1" w:rsidRDefault="00700A4D" w:rsidP="00700A4D">
      <w:pPr>
        <w:pStyle w:val="NormalBold"/>
      </w:pPr>
      <w:r w:rsidRPr="004B61E1">
        <w:rPr>
          <w:rStyle w:val="HideTWBExt"/>
          <w:noProof w:val="0"/>
        </w:rPr>
        <w:t>&lt;Article&gt;</w:t>
      </w:r>
      <w:r w:rsidRPr="004B61E1">
        <w:t>10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F7A6CAB" w14:textId="77777777" w:rsidTr="00163B19">
        <w:trPr>
          <w:trHeight w:hRule="exact" w:val="240"/>
          <w:jc w:val="center"/>
        </w:trPr>
        <w:tc>
          <w:tcPr>
            <w:tcW w:w="9752" w:type="dxa"/>
            <w:gridSpan w:val="2"/>
            <w:tcBorders>
              <w:top w:val="nil"/>
              <w:left w:val="nil"/>
              <w:bottom w:val="nil"/>
              <w:right w:val="nil"/>
            </w:tcBorders>
          </w:tcPr>
          <w:p w14:paraId="1571F2C0" w14:textId="77777777" w:rsidR="00700A4D" w:rsidRPr="004B61E1" w:rsidRDefault="00700A4D" w:rsidP="00163B19"/>
        </w:tc>
      </w:tr>
      <w:tr w:rsidR="00700A4D" w:rsidRPr="004B61E1" w14:paraId="2173F549" w14:textId="77777777" w:rsidTr="00163B19">
        <w:trPr>
          <w:trHeight w:val="240"/>
          <w:jc w:val="center"/>
        </w:trPr>
        <w:tc>
          <w:tcPr>
            <w:tcW w:w="4876" w:type="dxa"/>
            <w:tcBorders>
              <w:top w:val="nil"/>
              <w:left w:val="nil"/>
              <w:bottom w:val="nil"/>
              <w:right w:val="nil"/>
            </w:tcBorders>
          </w:tcPr>
          <w:p w14:paraId="26A7A973" w14:textId="77777777" w:rsidR="00700A4D" w:rsidRPr="004B61E1" w:rsidRDefault="00700A4D" w:rsidP="00163B19">
            <w:pPr>
              <w:pStyle w:val="AmColumnHeading"/>
            </w:pPr>
            <w:r w:rsidRPr="004B61E1">
              <w:lastRenderedPageBreak/>
              <w:t>Komisijos siūlomas tekstas</w:t>
            </w:r>
          </w:p>
        </w:tc>
        <w:tc>
          <w:tcPr>
            <w:tcW w:w="4876" w:type="dxa"/>
            <w:tcBorders>
              <w:top w:val="nil"/>
              <w:left w:val="nil"/>
              <w:bottom w:val="nil"/>
              <w:right w:val="nil"/>
            </w:tcBorders>
          </w:tcPr>
          <w:p w14:paraId="091C65A4" w14:textId="77777777" w:rsidR="00700A4D" w:rsidRPr="004B61E1" w:rsidRDefault="00700A4D" w:rsidP="00163B19">
            <w:pPr>
              <w:pStyle w:val="AmColumnHeading"/>
            </w:pPr>
            <w:r w:rsidRPr="004B61E1">
              <w:t>Pakeitimas</w:t>
            </w:r>
          </w:p>
        </w:tc>
      </w:tr>
      <w:tr w:rsidR="00700A4D" w:rsidRPr="004B61E1" w14:paraId="38BE6C5F" w14:textId="77777777" w:rsidTr="00163B19">
        <w:trPr>
          <w:jc w:val="center"/>
        </w:trPr>
        <w:tc>
          <w:tcPr>
            <w:tcW w:w="4876" w:type="dxa"/>
            <w:tcBorders>
              <w:top w:val="nil"/>
              <w:left w:val="nil"/>
              <w:bottom w:val="nil"/>
              <w:right w:val="nil"/>
            </w:tcBorders>
          </w:tcPr>
          <w:p w14:paraId="7895A78A" w14:textId="77777777" w:rsidR="00700A4D" w:rsidRPr="004B61E1" w:rsidRDefault="00700A4D" w:rsidP="00163B19">
            <w:pPr>
              <w:pStyle w:val="Normal6a"/>
            </w:pPr>
            <w:r w:rsidRPr="004B61E1">
              <w:t>(10)</w:t>
            </w:r>
            <w:r w:rsidRPr="004B61E1">
              <w:tab/>
              <w:t>2025 m. birželio 26 d. išvadose</w:t>
            </w:r>
            <w:r w:rsidRPr="004B61E1">
              <w:rPr>
                <w:vertAlign w:val="superscript"/>
              </w:rPr>
              <w:t>7</w:t>
            </w:r>
            <w:r w:rsidRPr="004B61E1">
              <w:t xml:space="preserve"> Europos Vadovų Taryba priminė, kad sunkių formų ir organizuotas nusikalstamumas, taip pat terorizmas, radikalizacija ir smurtinis ekstremizmas tiek internete, tiek realiame gyvenime yra didžiulė grėsmė Europos piliečiams ir valstybių narių saugumui. Europos Vadovų Taryba taip pat pabrėžė nusikaltėlių infiltracijos į teisėtas verslo struktūras, kuri daro neigiamą poveikį viešiesiems finansams ir bendrajai rinkai, keliamą grėsmę. Europos Vadovų Taryba paragino Sąjungos institucijas ir valstybes nares sutelkti visus nacionaliniu ir ES lygmenimis turimus išteklius ir imtis tolesnių veiksmų stiprinti teisėsaugos ir teisminį bendradarbiavimą, be kita ko, kiek tai susiję su veiksminga prieiga prie duomenų teisėsaugos tikslais, taip pat užtikrinant keitimąsi informacija ir pasitelkiant bendradarbiavimą su trečiosiomis šalimis;</w:t>
            </w:r>
          </w:p>
        </w:tc>
        <w:tc>
          <w:tcPr>
            <w:tcW w:w="4876" w:type="dxa"/>
            <w:tcBorders>
              <w:top w:val="nil"/>
              <w:left w:val="nil"/>
              <w:bottom w:val="nil"/>
              <w:right w:val="nil"/>
            </w:tcBorders>
          </w:tcPr>
          <w:p w14:paraId="204957EA" w14:textId="77777777" w:rsidR="00700A4D" w:rsidRPr="004B61E1" w:rsidRDefault="00700A4D" w:rsidP="00163B19">
            <w:pPr>
              <w:pStyle w:val="Normal6a"/>
            </w:pPr>
            <w:r w:rsidRPr="004B61E1">
              <w:t>(10)</w:t>
            </w:r>
            <w:r w:rsidRPr="004B61E1">
              <w:tab/>
              <w:t>2025 m. birželio 26 d. išvadose</w:t>
            </w:r>
            <w:r w:rsidRPr="004B61E1">
              <w:rPr>
                <w:vertAlign w:val="superscript"/>
              </w:rPr>
              <w:t>7</w:t>
            </w:r>
            <w:r w:rsidRPr="004B61E1">
              <w:t xml:space="preserve"> Europos Vadovų Taryba priminė, kad sunkių formų ir organizuotas nusikalstamumas, taip pat terorizmas, radikalizacija ir smurtinis ekstremizmas tiek internete, tiek realiame gyvenime yra didžiulė grėsmė Europos piliečiams ir valstybių narių saugumui. Europos Vadovų Taryba taip pat pabrėžė nusikaltėlių infiltracijos į teisėtas verslo struktūras, kuri daro neigiamą poveikį viešiesiems finansams ir bendrajai rinkai, keliamą grėsmę. Europos Vadovų Taryba paragino Sąjungos institucijas ir valstybes nares sutelkti visus nacionaliniu ir ES lygmenimis turimus išteklius ir imtis tolesnių veiksmų stiprinti teisėsaugos ir teisminį bendradarbiavimą, be kita ko, kiek tai susiję su veiksminga prieiga prie duomenų teisėsaugos tikslais, taip pat užtikrinant keitimąsi informacija ir pasitelkiant bendradarbiavimą su trečiosiomis šalimis</w:t>
            </w:r>
            <w:r w:rsidRPr="004B61E1">
              <w:rPr>
                <w:b/>
                <w:bCs/>
                <w:i/>
                <w:iCs/>
              </w:rPr>
              <w:t>.</w:t>
            </w:r>
            <w:r w:rsidRPr="004B61E1">
              <w:t xml:space="preserve"> </w:t>
            </w:r>
            <w:r w:rsidRPr="004B61E1">
              <w:rPr>
                <w:b/>
                <w:i/>
              </w:rPr>
              <w:t>Tokios priemonės turėtų būti įgyvendinamos laikantis Sąjungos teisės, įskaitant taikytinus reikalavimus, susijusius su asmens duomenų ir pagrindinių teisių apsauga</w:t>
            </w:r>
            <w:r w:rsidRPr="004B61E1">
              <w:t>;</w:t>
            </w:r>
          </w:p>
        </w:tc>
      </w:tr>
      <w:tr w:rsidR="00700A4D" w:rsidRPr="004B61E1" w14:paraId="66F7DBF9" w14:textId="77777777" w:rsidTr="00163B19">
        <w:trPr>
          <w:jc w:val="center"/>
        </w:trPr>
        <w:tc>
          <w:tcPr>
            <w:tcW w:w="4876" w:type="dxa"/>
            <w:tcBorders>
              <w:top w:val="nil"/>
              <w:left w:val="nil"/>
              <w:bottom w:val="nil"/>
              <w:right w:val="nil"/>
            </w:tcBorders>
          </w:tcPr>
          <w:p w14:paraId="7C505379" w14:textId="77777777" w:rsidR="00700A4D" w:rsidRPr="004B61E1" w:rsidRDefault="00700A4D" w:rsidP="00163B19">
            <w:pPr>
              <w:pStyle w:val="Normal6a"/>
            </w:pPr>
            <w:r w:rsidRPr="004B61E1">
              <w:rPr>
                <w:b/>
                <w:i/>
              </w:rPr>
              <w:t>_________________</w:t>
            </w:r>
          </w:p>
        </w:tc>
        <w:tc>
          <w:tcPr>
            <w:tcW w:w="4876" w:type="dxa"/>
            <w:tcBorders>
              <w:top w:val="nil"/>
              <w:left w:val="nil"/>
              <w:bottom w:val="nil"/>
              <w:right w:val="nil"/>
            </w:tcBorders>
          </w:tcPr>
          <w:p w14:paraId="309F366E" w14:textId="77777777" w:rsidR="00700A4D" w:rsidRPr="004B61E1" w:rsidRDefault="00700A4D" w:rsidP="00163B19">
            <w:pPr>
              <w:pStyle w:val="Normal6a"/>
            </w:pPr>
            <w:r w:rsidRPr="004B61E1">
              <w:rPr>
                <w:b/>
                <w:i/>
              </w:rPr>
              <w:t>_________________</w:t>
            </w:r>
          </w:p>
        </w:tc>
      </w:tr>
      <w:tr w:rsidR="00700A4D" w:rsidRPr="004B61E1" w14:paraId="04A88621" w14:textId="77777777" w:rsidTr="00163B19">
        <w:trPr>
          <w:jc w:val="center"/>
        </w:trPr>
        <w:tc>
          <w:tcPr>
            <w:tcW w:w="4876" w:type="dxa"/>
            <w:tcBorders>
              <w:top w:val="nil"/>
              <w:left w:val="nil"/>
              <w:bottom w:val="nil"/>
              <w:right w:val="nil"/>
            </w:tcBorders>
          </w:tcPr>
          <w:p w14:paraId="4DBEBA45" w14:textId="77777777" w:rsidR="00700A4D" w:rsidRPr="004B61E1" w:rsidRDefault="00700A4D" w:rsidP="00163B19">
            <w:pPr>
              <w:pStyle w:val="Normal6a"/>
            </w:pPr>
            <w:r w:rsidRPr="004B61E1">
              <w:rPr>
                <w:vertAlign w:val="superscript"/>
              </w:rPr>
              <w:t>7</w:t>
            </w:r>
            <w:r w:rsidRPr="004B61E1">
              <w:t xml:space="preserve"> 2025 m. birželio 26 d. Europos Vadovų Tarybos išvados, EUCO 12/25.</w:t>
            </w:r>
          </w:p>
        </w:tc>
        <w:tc>
          <w:tcPr>
            <w:tcW w:w="4876" w:type="dxa"/>
            <w:tcBorders>
              <w:top w:val="nil"/>
              <w:left w:val="nil"/>
              <w:bottom w:val="nil"/>
              <w:right w:val="nil"/>
            </w:tcBorders>
          </w:tcPr>
          <w:p w14:paraId="28FCC89A" w14:textId="77777777" w:rsidR="00700A4D" w:rsidRPr="004B61E1" w:rsidRDefault="00700A4D" w:rsidP="00163B19">
            <w:pPr>
              <w:pStyle w:val="Normal6a"/>
            </w:pPr>
            <w:r w:rsidRPr="004B61E1">
              <w:rPr>
                <w:vertAlign w:val="superscript"/>
              </w:rPr>
              <w:t>7</w:t>
            </w:r>
            <w:r w:rsidRPr="004B61E1">
              <w:t xml:space="preserve"> 2025 m. birželio 26 d. Europos Vadovų Tarybos išvados, EUCO 12/25.</w:t>
            </w:r>
          </w:p>
        </w:tc>
      </w:tr>
    </w:tbl>
    <w:p w14:paraId="502E4CB8"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B42198B" w14:textId="77777777" w:rsidR="00700A4D" w:rsidRPr="004B61E1" w:rsidRDefault="00700A4D" w:rsidP="00700A4D">
      <w:r w:rsidRPr="004B61E1">
        <w:rPr>
          <w:rStyle w:val="HideTWBExt"/>
          <w:noProof w:val="0"/>
        </w:rPr>
        <w:t>&lt;/Amend&gt;</w:t>
      </w:r>
    </w:p>
    <w:p w14:paraId="5032ADC2"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77</w:t>
      </w:r>
      <w:r w:rsidRPr="004B61E1">
        <w:rPr>
          <w:rStyle w:val="HideTWBExt"/>
          <w:noProof w:val="0"/>
        </w:rPr>
        <w:t>&lt;/NumAm&gt;</w:t>
      </w:r>
    </w:p>
    <w:p w14:paraId="4340D1AE"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28B8D0C3" w14:textId="77777777" w:rsidR="00700A4D" w:rsidRPr="004B61E1" w:rsidRDefault="00700A4D" w:rsidP="00700A4D">
      <w:pPr>
        <w:pStyle w:val="NormalBold"/>
      </w:pPr>
      <w:r w:rsidRPr="004B61E1">
        <w:rPr>
          <w:rStyle w:val="HideTWBExt"/>
          <w:b w:val="0"/>
          <w:noProof w:val="0"/>
        </w:rPr>
        <w:t>&lt;/RepeatBlock-By&gt;</w:t>
      </w:r>
    </w:p>
    <w:p w14:paraId="552D866E"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E8B0FA3" w14:textId="77777777" w:rsidR="00700A4D" w:rsidRPr="004B61E1" w:rsidRDefault="00700A4D" w:rsidP="00700A4D">
      <w:pPr>
        <w:pStyle w:val="NormalBold"/>
      </w:pPr>
      <w:r w:rsidRPr="004B61E1">
        <w:rPr>
          <w:rStyle w:val="HideTWBExt"/>
          <w:noProof w:val="0"/>
        </w:rPr>
        <w:t>&lt;Article&gt;</w:t>
      </w:r>
      <w:r w:rsidRPr="004B61E1">
        <w:t>10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9313C8F" w14:textId="77777777" w:rsidTr="00163B19">
        <w:trPr>
          <w:trHeight w:hRule="exact" w:val="240"/>
          <w:jc w:val="center"/>
        </w:trPr>
        <w:tc>
          <w:tcPr>
            <w:tcW w:w="9752" w:type="dxa"/>
            <w:gridSpan w:val="2"/>
            <w:tcBorders>
              <w:top w:val="nil"/>
              <w:left w:val="nil"/>
              <w:bottom w:val="nil"/>
              <w:right w:val="nil"/>
            </w:tcBorders>
          </w:tcPr>
          <w:p w14:paraId="47E3CCB6" w14:textId="77777777" w:rsidR="00700A4D" w:rsidRPr="004B61E1" w:rsidRDefault="00700A4D" w:rsidP="00163B19"/>
        </w:tc>
      </w:tr>
      <w:tr w:rsidR="00700A4D" w:rsidRPr="004B61E1" w14:paraId="7C4C5101" w14:textId="77777777" w:rsidTr="00163B19">
        <w:trPr>
          <w:trHeight w:val="240"/>
          <w:jc w:val="center"/>
        </w:trPr>
        <w:tc>
          <w:tcPr>
            <w:tcW w:w="4876" w:type="dxa"/>
            <w:tcBorders>
              <w:top w:val="nil"/>
              <w:left w:val="nil"/>
              <w:bottom w:val="nil"/>
              <w:right w:val="nil"/>
            </w:tcBorders>
          </w:tcPr>
          <w:p w14:paraId="40ECF6A4"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DBED05C" w14:textId="77777777" w:rsidR="00700A4D" w:rsidRPr="004B61E1" w:rsidRDefault="00700A4D" w:rsidP="00163B19">
            <w:pPr>
              <w:pStyle w:val="AmColumnHeading"/>
            </w:pPr>
            <w:r w:rsidRPr="004B61E1">
              <w:t>Pakeitimas</w:t>
            </w:r>
          </w:p>
        </w:tc>
      </w:tr>
      <w:tr w:rsidR="00700A4D" w:rsidRPr="004B61E1" w14:paraId="4D4AD447" w14:textId="77777777" w:rsidTr="00163B19">
        <w:trPr>
          <w:jc w:val="center"/>
        </w:trPr>
        <w:tc>
          <w:tcPr>
            <w:tcW w:w="4876" w:type="dxa"/>
            <w:tcBorders>
              <w:top w:val="nil"/>
              <w:left w:val="nil"/>
              <w:bottom w:val="nil"/>
              <w:right w:val="nil"/>
            </w:tcBorders>
          </w:tcPr>
          <w:p w14:paraId="16CC8FAC" w14:textId="77777777" w:rsidR="00700A4D" w:rsidRPr="004B61E1" w:rsidRDefault="00700A4D" w:rsidP="00163B19">
            <w:pPr>
              <w:pStyle w:val="Normal6a"/>
            </w:pPr>
            <w:r w:rsidRPr="004B61E1">
              <w:t>(10)</w:t>
            </w:r>
            <w:r w:rsidRPr="004B61E1">
              <w:tab/>
              <w:t>2025 m. birželio 26 d. išvadose</w:t>
            </w:r>
            <w:r w:rsidRPr="004B61E1">
              <w:rPr>
                <w:vertAlign w:val="superscript"/>
              </w:rPr>
              <w:t>7</w:t>
            </w:r>
            <w:r w:rsidRPr="004B61E1">
              <w:t xml:space="preserve"> Europos Vadovų Taryba priminė, kad sunkių formų ir organizuotas </w:t>
            </w:r>
            <w:r w:rsidRPr="004B61E1">
              <w:lastRenderedPageBreak/>
              <w:t>nusikalstamumas, taip pat terorizmas, radikalizacija ir smurtinis ekstremizmas tiek internete, tiek realiame gyvenime yra didžiulė grėsmė Europos piliečiams ir valstybių narių saugumui. Europos Vadovų Taryba taip pat pabrėžė nusikaltėlių infiltracijos į teisėtas verslo struktūras, kuri daro neigiamą poveikį viešiesiems finansams ir bendrajai rinkai, keliamą grėsmę. Europos Vadovų Taryba paragino Sąjungos institucijas ir valstybes nares sutelkti visus nacionaliniu ir ES lygmenimis turimus išteklius ir imtis tolesnių veiksmų stiprinti teisėsaugos ir teisminį bendradarbiavimą, be kita ko, kiek tai susiję su veiksminga prieiga prie duomenų teisėsaugos tikslais, taip pat užtikrinant keitimąsi informacija ir pasitelkiant bendradarbiavimą su trečiosiomis šalimis;</w:t>
            </w:r>
          </w:p>
        </w:tc>
        <w:tc>
          <w:tcPr>
            <w:tcW w:w="4876" w:type="dxa"/>
            <w:tcBorders>
              <w:top w:val="nil"/>
              <w:left w:val="nil"/>
              <w:bottom w:val="nil"/>
              <w:right w:val="nil"/>
            </w:tcBorders>
          </w:tcPr>
          <w:p w14:paraId="40B07A26" w14:textId="77777777" w:rsidR="00700A4D" w:rsidRPr="004B61E1" w:rsidRDefault="00700A4D" w:rsidP="00163B19">
            <w:pPr>
              <w:pStyle w:val="Normal6a"/>
            </w:pPr>
            <w:r w:rsidRPr="004B61E1">
              <w:lastRenderedPageBreak/>
              <w:t>(10)</w:t>
            </w:r>
            <w:r w:rsidRPr="004B61E1">
              <w:tab/>
              <w:t>2025 m. birželio 26 d. išvadose</w:t>
            </w:r>
            <w:r w:rsidRPr="004B61E1">
              <w:rPr>
                <w:vertAlign w:val="superscript"/>
              </w:rPr>
              <w:t>7</w:t>
            </w:r>
            <w:r w:rsidRPr="004B61E1">
              <w:t xml:space="preserve"> Europos Vadovų Taryba priminė, kad sunkių formų ir organizuotas </w:t>
            </w:r>
            <w:r w:rsidRPr="004B61E1">
              <w:lastRenderedPageBreak/>
              <w:t xml:space="preserve">nusikalstamumas, taip pat terorizmas, radikalizacija ir smurtinis ekstremizmas tiek internete, tiek realiame gyvenime yra didžiulė grėsmė Europos piliečiams ir valstybių narių saugumui. Europos Vadovų Taryba taip pat pabrėžė nusikaltėlių infiltracijos į teisėtas verslo struktūras, kuri daro neigiamą poveikį viešiesiems finansams ir bendrajai rinkai, keliamą grėsmę. Europos Vadovų Taryba paragino Sąjungos institucijas ir valstybes nares sutelkti visus nacionaliniu ir ES lygmenimis turimus išteklius ir imtis tolesnių veiksmų stiprinti teisėsaugos ir teisminį bendradarbiavimą, be kita ko, kiek tai susiję su veiksminga prieiga prie duomenų teisėsaugos tikslais, taip pat </w:t>
            </w:r>
            <w:r w:rsidRPr="004B61E1">
              <w:rPr>
                <w:b/>
                <w:bCs/>
                <w:i/>
                <w:iCs/>
              </w:rPr>
              <w:t>visapusiškai laikantis duomenų apsaugos ir privatumo reikalavimų ir</w:t>
            </w:r>
            <w:r w:rsidRPr="004B61E1">
              <w:t xml:space="preserve"> užtikrinant keitimąsi informacija ir pasitelkiant bendradarbiavimą su trečiosiomis šalimis;</w:t>
            </w:r>
          </w:p>
        </w:tc>
      </w:tr>
      <w:tr w:rsidR="00700A4D" w:rsidRPr="004B61E1" w14:paraId="24884E7B" w14:textId="77777777" w:rsidTr="00163B19">
        <w:trPr>
          <w:jc w:val="center"/>
        </w:trPr>
        <w:tc>
          <w:tcPr>
            <w:tcW w:w="4876" w:type="dxa"/>
            <w:tcBorders>
              <w:top w:val="nil"/>
              <w:left w:val="nil"/>
              <w:bottom w:val="nil"/>
              <w:right w:val="nil"/>
            </w:tcBorders>
          </w:tcPr>
          <w:p w14:paraId="4ABE84C7" w14:textId="77777777" w:rsidR="00700A4D" w:rsidRPr="004B61E1" w:rsidRDefault="00700A4D" w:rsidP="00163B19">
            <w:pPr>
              <w:pStyle w:val="Normal6a"/>
            </w:pPr>
            <w:r w:rsidRPr="004B61E1">
              <w:rPr>
                <w:b/>
                <w:i/>
              </w:rPr>
              <w:lastRenderedPageBreak/>
              <w:t>_________________</w:t>
            </w:r>
          </w:p>
        </w:tc>
        <w:tc>
          <w:tcPr>
            <w:tcW w:w="4876" w:type="dxa"/>
            <w:tcBorders>
              <w:top w:val="nil"/>
              <w:left w:val="nil"/>
              <w:bottom w:val="nil"/>
              <w:right w:val="nil"/>
            </w:tcBorders>
          </w:tcPr>
          <w:p w14:paraId="09F8B018" w14:textId="77777777" w:rsidR="00700A4D" w:rsidRPr="004B61E1" w:rsidRDefault="00700A4D" w:rsidP="00163B19">
            <w:pPr>
              <w:pStyle w:val="Normal6a"/>
            </w:pPr>
            <w:r w:rsidRPr="004B61E1">
              <w:rPr>
                <w:b/>
                <w:i/>
              </w:rPr>
              <w:t>_________________</w:t>
            </w:r>
          </w:p>
        </w:tc>
      </w:tr>
      <w:tr w:rsidR="00700A4D" w:rsidRPr="004B61E1" w14:paraId="15CFEA0E" w14:textId="77777777" w:rsidTr="00163B19">
        <w:trPr>
          <w:jc w:val="center"/>
        </w:trPr>
        <w:tc>
          <w:tcPr>
            <w:tcW w:w="4876" w:type="dxa"/>
            <w:tcBorders>
              <w:top w:val="nil"/>
              <w:left w:val="nil"/>
              <w:bottom w:val="nil"/>
              <w:right w:val="nil"/>
            </w:tcBorders>
          </w:tcPr>
          <w:p w14:paraId="1C377C48" w14:textId="77777777" w:rsidR="00700A4D" w:rsidRPr="004B61E1" w:rsidRDefault="00700A4D" w:rsidP="00163B19">
            <w:pPr>
              <w:pStyle w:val="Normal6a"/>
            </w:pPr>
            <w:r w:rsidRPr="004B61E1">
              <w:rPr>
                <w:vertAlign w:val="superscript"/>
              </w:rPr>
              <w:t>7</w:t>
            </w:r>
            <w:r w:rsidRPr="004B61E1">
              <w:t xml:space="preserve"> 2025 m. birželio 26 d. Europos Vadovų Tarybos išvados, EUCO 12/25.</w:t>
            </w:r>
          </w:p>
        </w:tc>
        <w:tc>
          <w:tcPr>
            <w:tcW w:w="4876" w:type="dxa"/>
            <w:tcBorders>
              <w:top w:val="nil"/>
              <w:left w:val="nil"/>
              <w:bottom w:val="nil"/>
              <w:right w:val="nil"/>
            </w:tcBorders>
          </w:tcPr>
          <w:p w14:paraId="17A7A775" w14:textId="77777777" w:rsidR="00700A4D" w:rsidRPr="004B61E1" w:rsidRDefault="00700A4D" w:rsidP="00163B19">
            <w:pPr>
              <w:pStyle w:val="Normal6a"/>
            </w:pPr>
            <w:r w:rsidRPr="004B61E1">
              <w:rPr>
                <w:vertAlign w:val="superscript"/>
              </w:rPr>
              <w:t>7</w:t>
            </w:r>
            <w:r w:rsidRPr="004B61E1">
              <w:t xml:space="preserve"> 2025 m. birželio 26 d. Europos Vadovų Tarybos išvados, EUCO 12/25.</w:t>
            </w:r>
          </w:p>
        </w:tc>
      </w:tr>
    </w:tbl>
    <w:p w14:paraId="6452D78D"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9242C77" w14:textId="77777777" w:rsidR="00700A4D" w:rsidRPr="004B61E1" w:rsidRDefault="00700A4D" w:rsidP="00700A4D">
      <w:r w:rsidRPr="004B61E1">
        <w:rPr>
          <w:rStyle w:val="HideTWBExt"/>
          <w:noProof w:val="0"/>
        </w:rPr>
        <w:t>&lt;/Amend&gt;</w:t>
      </w:r>
    </w:p>
    <w:p w14:paraId="01BAA588"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78</w:t>
      </w:r>
      <w:r w:rsidRPr="004B61E1">
        <w:rPr>
          <w:rStyle w:val="HideTWBExt"/>
          <w:noProof w:val="0"/>
        </w:rPr>
        <w:t>&lt;/NumAm&gt;</w:t>
      </w:r>
    </w:p>
    <w:p w14:paraId="706D1444" w14:textId="77777777" w:rsidR="00700A4D" w:rsidRPr="004B61E1" w:rsidRDefault="00700A4D" w:rsidP="00700A4D">
      <w:pPr>
        <w:pStyle w:val="NormalBold"/>
      </w:pPr>
      <w:r w:rsidRPr="004B61E1">
        <w:rPr>
          <w:rStyle w:val="HideTWBExt"/>
          <w:b w:val="0"/>
          <w:noProof w:val="0"/>
        </w:rPr>
        <w:t>&lt;RepeatBlock-By&gt;&lt;Members&gt;</w:t>
      </w:r>
      <w:r w:rsidRPr="004B61E1">
        <w:t>Lena Düpont</w:t>
      </w:r>
      <w:r w:rsidRPr="004B61E1">
        <w:rPr>
          <w:rStyle w:val="HideTWBExt"/>
          <w:b w:val="0"/>
          <w:noProof w:val="0"/>
        </w:rPr>
        <w:t>&lt;/Members&gt;</w:t>
      </w:r>
    </w:p>
    <w:p w14:paraId="23AF67F2" w14:textId="77777777" w:rsidR="00700A4D" w:rsidRPr="004B61E1" w:rsidRDefault="00700A4D" w:rsidP="00700A4D">
      <w:pPr>
        <w:pStyle w:val="NormalBold"/>
      </w:pPr>
      <w:r w:rsidRPr="004B61E1">
        <w:rPr>
          <w:rStyle w:val="HideTWBExt"/>
          <w:b w:val="0"/>
          <w:noProof w:val="0"/>
        </w:rPr>
        <w:t>&lt;/RepeatBlock-By&gt;</w:t>
      </w:r>
    </w:p>
    <w:p w14:paraId="1B338768"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2DE681D" w14:textId="77777777" w:rsidR="00700A4D" w:rsidRPr="004B61E1" w:rsidRDefault="00700A4D" w:rsidP="00700A4D">
      <w:pPr>
        <w:pStyle w:val="NormalBold"/>
      </w:pPr>
      <w:r w:rsidRPr="004B61E1">
        <w:rPr>
          <w:rStyle w:val="HideTWBExt"/>
          <w:noProof w:val="0"/>
        </w:rPr>
        <w:t>&lt;Article&gt;</w:t>
      </w:r>
      <w:r w:rsidRPr="004B61E1">
        <w:t>10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8BB0BB9" w14:textId="77777777" w:rsidTr="00163B19">
        <w:trPr>
          <w:trHeight w:hRule="exact" w:val="240"/>
          <w:jc w:val="center"/>
        </w:trPr>
        <w:tc>
          <w:tcPr>
            <w:tcW w:w="9752" w:type="dxa"/>
            <w:gridSpan w:val="2"/>
            <w:tcBorders>
              <w:top w:val="nil"/>
              <w:left w:val="nil"/>
              <w:bottom w:val="nil"/>
              <w:right w:val="nil"/>
            </w:tcBorders>
          </w:tcPr>
          <w:p w14:paraId="494CF760" w14:textId="77777777" w:rsidR="00700A4D" w:rsidRPr="004B61E1" w:rsidRDefault="00700A4D" w:rsidP="00163B19"/>
        </w:tc>
      </w:tr>
      <w:tr w:rsidR="00700A4D" w:rsidRPr="004B61E1" w14:paraId="63C7B050" w14:textId="77777777" w:rsidTr="00163B19">
        <w:trPr>
          <w:trHeight w:val="240"/>
          <w:jc w:val="center"/>
        </w:trPr>
        <w:tc>
          <w:tcPr>
            <w:tcW w:w="4876" w:type="dxa"/>
            <w:tcBorders>
              <w:top w:val="nil"/>
              <w:left w:val="nil"/>
              <w:bottom w:val="nil"/>
              <w:right w:val="nil"/>
            </w:tcBorders>
          </w:tcPr>
          <w:p w14:paraId="2ABD76A0"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17C975D" w14:textId="77777777" w:rsidR="00700A4D" w:rsidRPr="004B61E1" w:rsidRDefault="00700A4D" w:rsidP="00163B19">
            <w:pPr>
              <w:pStyle w:val="AmColumnHeading"/>
            </w:pPr>
            <w:r w:rsidRPr="004B61E1">
              <w:t>Pakeitimas</w:t>
            </w:r>
          </w:p>
        </w:tc>
      </w:tr>
      <w:tr w:rsidR="00700A4D" w:rsidRPr="004B61E1" w14:paraId="7411526E" w14:textId="77777777" w:rsidTr="00163B19">
        <w:trPr>
          <w:jc w:val="center"/>
        </w:trPr>
        <w:tc>
          <w:tcPr>
            <w:tcW w:w="4876" w:type="dxa"/>
            <w:tcBorders>
              <w:top w:val="nil"/>
              <w:left w:val="nil"/>
              <w:bottom w:val="nil"/>
              <w:right w:val="nil"/>
            </w:tcBorders>
          </w:tcPr>
          <w:p w14:paraId="7EC3CB9E" w14:textId="77777777" w:rsidR="00700A4D" w:rsidRPr="004B61E1" w:rsidRDefault="00700A4D" w:rsidP="00163B19">
            <w:pPr>
              <w:pStyle w:val="Normal6a"/>
            </w:pPr>
          </w:p>
        </w:tc>
        <w:tc>
          <w:tcPr>
            <w:tcW w:w="4876" w:type="dxa"/>
            <w:tcBorders>
              <w:top w:val="nil"/>
              <w:left w:val="nil"/>
              <w:bottom w:val="nil"/>
              <w:right w:val="nil"/>
            </w:tcBorders>
          </w:tcPr>
          <w:p w14:paraId="38677571" w14:textId="77777777" w:rsidR="00700A4D" w:rsidRPr="004B61E1" w:rsidRDefault="00700A4D" w:rsidP="00163B19">
            <w:pPr>
              <w:pStyle w:val="Normal6a"/>
            </w:pPr>
            <w:r w:rsidRPr="004B61E1">
              <w:rPr>
                <w:b/>
                <w:i/>
              </w:rPr>
              <w:t>(10a)</w:t>
            </w:r>
            <w:r w:rsidRPr="004B61E1">
              <w:tab/>
            </w:r>
            <w:r w:rsidRPr="004B61E1">
              <w:rPr>
                <w:b/>
                <w:i/>
              </w:rPr>
              <w:t xml:space="preserve">be vidaus sienų kontrolės vidaus saugumas priklauso nuo policijos, muitinės, teisminių ir kitų kompetentingų institucijų gebėjimo greitai ir veiksmingai bendradarbiauti tarpvalstybiniu mastu. Todėl Sąjungos parama turėtų būti stiprinamas praktinis tarpvalstybinis bendradarbiavimas, įskaitant operatyvines darbo grupes, jungtines tyrimų grupes, bendrą patruliavimą, saugų keitimąsi </w:t>
            </w:r>
            <w:r w:rsidRPr="004B61E1">
              <w:rPr>
                <w:b/>
                <w:i/>
              </w:rPr>
              <w:lastRenderedPageBreak/>
              <w:t>informacija, skaitmeninį įrodymų tvarkymą, bendradarbiavimą su Europolu ir Eurojustu ir tokiam bendradarbiavimui būtiną įrangą;</w:t>
            </w:r>
          </w:p>
        </w:tc>
      </w:tr>
    </w:tbl>
    <w:p w14:paraId="579432C1"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B6C0C6C" w14:textId="77777777" w:rsidR="00700A4D" w:rsidRPr="004B61E1" w:rsidRDefault="00700A4D" w:rsidP="00700A4D">
      <w:r w:rsidRPr="004B61E1">
        <w:rPr>
          <w:rStyle w:val="HideTWBExt"/>
          <w:noProof w:val="0"/>
        </w:rPr>
        <w:t>&lt;/Amend&gt;</w:t>
      </w:r>
    </w:p>
    <w:p w14:paraId="48D46762"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79</w:t>
      </w:r>
      <w:r w:rsidRPr="004B61E1">
        <w:rPr>
          <w:rStyle w:val="HideTWBExt"/>
          <w:noProof w:val="0"/>
        </w:rPr>
        <w:t>&lt;/NumAm&gt;</w:t>
      </w:r>
    </w:p>
    <w:p w14:paraId="178EE6F5" w14:textId="77777777" w:rsidR="00700A4D" w:rsidRPr="004B61E1" w:rsidRDefault="00700A4D" w:rsidP="00700A4D">
      <w:pPr>
        <w:pStyle w:val="NormalBold"/>
      </w:pPr>
      <w:r w:rsidRPr="004B61E1">
        <w:rPr>
          <w:rStyle w:val="HideTWBExt"/>
          <w:b w:val="0"/>
          <w:noProof w:val="0"/>
        </w:rPr>
        <w:t>&lt;RepeatBlock-By&gt;&lt;Members&gt;</w:t>
      </w:r>
      <w:r w:rsidRPr="004B61E1">
        <w:t>Raquel García Hermida-Van Der Walle, Fabienne Keller, Veronika Cifrová Ostrihoňová, Lucia Yar, Sophie Wilmès, Abir Al-Sahlani, Jan-Christoph Oetjen</w:t>
      </w:r>
      <w:r w:rsidRPr="004B61E1">
        <w:rPr>
          <w:rStyle w:val="HideTWBExt"/>
          <w:b w:val="0"/>
          <w:noProof w:val="0"/>
        </w:rPr>
        <w:t>&lt;/Members&gt;</w:t>
      </w:r>
    </w:p>
    <w:p w14:paraId="603EFC00" w14:textId="77777777" w:rsidR="00700A4D" w:rsidRPr="004B61E1" w:rsidRDefault="00700A4D" w:rsidP="00700A4D">
      <w:pPr>
        <w:pStyle w:val="NormalBold"/>
      </w:pPr>
      <w:r w:rsidRPr="004B61E1">
        <w:rPr>
          <w:rStyle w:val="HideTWBExt"/>
          <w:b w:val="0"/>
          <w:noProof w:val="0"/>
        </w:rPr>
        <w:t>&lt;/RepeatBlock-By&gt;</w:t>
      </w:r>
    </w:p>
    <w:p w14:paraId="6B567246"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6E6AE54F" w14:textId="77777777" w:rsidR="00700A4D" w:rsidRPr="004B61E1" w:rsidRDefault="00700A4D" w:rsidP="00700A4D">
      <w:pPr>
        <w:pStyle w:val="NormalBold"/>
      </w:pPr>
      <w:r w:rsidRPr="004B61E1">
        <w:rPr>
          <w:rStyle w:val="HideTWBExt"/>
          <w:noProof w:val="0"/>
        </w:rPr>
        <w:t>&lt;Article&gt;</w:t>
      </w:r>
      <w:r w:rsidRPr="004B61E1">
        <w:t>11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61E3289" w14:textId="77777777" w:rsidTr="00163B19">
        <w:trPr>
          <w:trHeight w:hRule="exact" w:val="240"/>
          <w:jc w:val="center"/>
        </w:trPr>
        <w:tc>
          <w:tcPr>
            <w:tcW w:w="9752" w:type="dxa"/>
            <w:gridSpan w:val="2"/>
            <w:tcBorders>
              <w:top w:val="nil"/>
              <w:left w:val="nil"/>
              <w:bottom w:val="nil"/>
              <w:right w:val="nil"/>
            </w:tcBorders>
          </w:tcPr>
          <w:p w14:paraId="15EBE789" w14:textId="77777777" w:rsidR="00700A4D" w:rsidRPr="004B61E1" w:rsidRDefault="00700A4D" w:rsidP="00163B19"/>
        </w:tc>
      </w:tr>
      <w:tr w:rsidR="00700A4D" w:rsidRPr="004B61E1" w14:paraId="69759415" w14:textId="77777777" w:rsidTr="00163B19">
        <w:trPr>
          <w:trHeight w:val="240"/>
          <w:jc w:val="center"/>
        </w:trPr>
        <w:tc>
          <w:tcPr>
            <w:tcW w:w="4876" w:type="dxa"/>
            <w:tcBorders>
              <w:top w:val="nil"/>
              <w:left w:val="nil"/>
              <w:bottom w:val="nil"/>
              <w:right w:val="nil"/>
            </w:tcBorders>
          </w:tcPr>
          <w:p w14:paraId="1F857B5A"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ED9ED68" w14:textId="77777777" w:rsidR="00700A4D" w:rsidRPr="004B61E1" w:rsidRDefault="00700A4D" w:rsidP="00163B19">
            <w:pPr>
              <w:pStyle w:val="AmColumnHeading"/>
            </w:pPr>
            <w:r w:rsidRPr="004B61E1">
              <w:t>Pakeitimas</w:t>
            </w:r>
          </w:p>
        </w:tc>
      </w:tr>
      <w:tr w:rsidR="00700A4D" w:rsidRPr="004B61E1" w14:paraId="3FDE0DBB" w14:textId="77777777" w:rsidTr="00163B19">
        <w:trPr>
          <w:jc w:val="center"/>
        </w:trPr>
        <w:tc>
          <w:tcPr>
            <w:tcW w:w="4876" w:type="dxa"/>
            <w:tcBorders>
              <w:top w:val="nil"/>
              <w:left w:val="nil"/>
              <w:bottom w:val="nil"/>
              <w:right w:val="nil"/>
            </w:tcBorders>
          </w:tcPr>
          <w:p w14:paraId="5EBED9A5" w14:textId="77777777" w:rsidR="00700A4D" w:rsidRPr="004B61E1" w:rsidRDefault="00700A4D" w:rsidP="00163B19">
            <w:pPr>
              <w:pStyle w:val="Normal6a"/>
            </w:pPr>
            <w:r w:rsidRPr="004B61E1">
              <w:t>(11)</w:t>
            </w:r>
            <w:r w:rsidRPr="004B61E1">
              <w:tab/>
              <w:t xml:space="preserve">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kibernetiniams nusikaltimams ir su jais kovoti, ja taip pat turėtų būti stiprinami veiksmai, kuriais siekiama įveikti skaitmeninio ir technologinio saugumo iššūkius ir kuriais kovojama su ypatingos svarbos infrastruktūros atsparumui internete kylančiomis grėsmėmis, grėsmėmis saugumui jūrų srityje, prekyba žmonėmis, neteisėtu migrantų gabenimu, neteisėta prekyba narkotikais, neteisėta prekyba ginklais, pinigų plovimu, turto susigrąžinimu ir finansiniais nusikaltimais, nusikaltimais aplinkai, mokėjimo priemonių klastojimu ir Sąjungos finansiniams interesams kenkiančiais nusikaltimais, kuriais teikiama pagalba ir apsauga nusikaltimų aukoms, viešųjų erdvių apsauga ir šalinamos su ChBRBS susijusios grėsmės saugumui bei valdomi incidentai, be kita ko, stiprinant įvairių valstybių narių valdžios institucijų, </w:t>
            </w:r>
            <w:r w:rsidRPr="004B61E1">
              <w:lastRenderedPageBreak/>
              <w:t>atitinkamų Sąjungos įstaigų, organų ar agentūrų, pilietinės visuomenės ir privačiojo sektoriaus partnerių bendradarbiavimą ir keitimąsi informacija. Sąjungos parama taip pat turėtų padėti valstybėms narėms įgyti vidaus saugumo srities novatoriškų metodų ir technologijų, visų pirma tų, kurie remiami Reglamentu (ES) [...], kuriuo nustatomas Europos konkurencingumo fondas, ir Reglamentu (ES)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ir partnerystę su trečiosiomis šalimis, kuriais tenkinami Sąjungos vidaus politikos interesai;</w:t>
            </w:r>
          </w:p>
        </w:tc>
        <w:tc>
          <w:tcPr>
            <w:tcW w:w="4876" w:type="dxa"/>
            <w:tcBorders>
              <w:top w:val="nil"/>
              <w:left w:val="nil"/>
              <w:bottom w:val="nil"/>
              <w:right w:val="nil"/>
            </w:tcBorders>
          </w:tcPr>
          <w:p w14:paraId="5AB07DFC" w14:textId="77777777" w:rsidR="00700A4D" w:rsidRPr="004B61E1" w:rsidRDefault="00700A4D" w:rsidP="00163B19">
            <w:pPr>
              <w:pStyle w:val="Normal6a"/>
            </w:pPr>
            <w:r w:rsidRPr="004B61E1">
              <w:lastRenderedPageBreak/>
              <w:t>(11)</w:t>
            </w:r>
            <w:r w:rsidRPr="004B61E1">
              <w:tab/>
              <w:t>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kibernetiniams nusikaltimams ir su jais kovoti, ja taip pat turėtų būti stiprinami veiksmai, kuriais siekiama įveikti skaitmeninio ir technologinio saugumo iššūkius ir kuriais kovojama su ypatingos svarbos infrastruktūros atsparumui internete kylančiomis grėsmėmis, grėsmėmis saugumui jūrų srityje, prekyba žmonėmis, neteisėtu migrantų gabenimu, neteisėta prekyba narkotikais, neteisėta prekyba ginklais</w:t>
            </w:r>
            <w:r w:rsidRPr="004B61E1">
              <w:rPr>
                <w:b/>
                <w:bCs/>
                <w:i/>
                <w:iCs/>
              </w:rPr>
              <w:t>, korupcija</w:t>
            </w:r>
            <w:r w:rsidRPr="004B61E1">
              <w:t xml:space="preserve">, pinigų plovimu, turto susigrąžinimu ir finansiniais nusikaltimais, nusikaltimais aplinkai, mokėjimo priemonių klastojimu ir Sąjungos finansiniams interesams kenkiančiais nusikaltimais, kuriais teikiama pagalba ir apsauga nusikaltimų aukoms, viešųjų erdvių apsauga ir šalinamos su ChBRBS susijusios grėsmės saugumui bei valdomi incidentai, be kita ko, stiprinant įvairių valstybių narių </w:t>
            </w:r>
            <w:r w:rsidRPr="004B61E1">
              <w:lastRenderedPageBreak/>
              <w:t>valdžios institucijų, atitinkamų Sąjungos įstaigų, organų ar agentūrų, pilietinės visuomenės ir privačiojo sektoriaus partnerių bendradarbiavimą ir keitimąsi informacija.</w:t>
            </w:r>
            <w:r w:rsidRPr="004B61E1">
              <w:rPr>
                <w:b/>
                <w:i/>
              </w:rPr>
              <w:t xml:space="preserve"> </w:t>
            </w:r>
            <w:r w:rsidRPr="004B61E1">
              <w:rPr>
                <w:b/>
                <w:bCs/>
                <w:i/>
                <w:iCs/>
              </w:rPr>
              <w:t>Sąjungos parama taip pat turėtų būti stiprinami valstybių narių pajėgumai plėsti bendradarbiavimą jų administracinio požiūrio į sunkių formų ir organizuotą nusikalstamumą srityje, nes tai yra papildomas būdas užkirsti kelią piktnaudžiavimui teisine infrastruktūra ir su juo kovoti vykdant tarpžinybinį bendradarbiavimą, dalijantis informacija ir imantis veiksmų, kad nusikaltėliams būtų sudarytos kliūtys veikti tarpvalstybiniu mastu;</w:t>
            </w:r>
            <w:r w:rsidRPr="004B61E1">
              <w:t xml:space="preserve"> Sąjungos parama taip pat turėtų padėti valstybėms narėms įgyti vidaus saugumo srities novatoriškų metodų ir technologijų, visų pirma tų, kurie remiami Reglamentu (ES) [...], kuriuo nustatomas Europos konkurencingumo fondas, ir Reglamentu (ES)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ir partnerystę su trečiosiomis šalimis, kuriais tenkinami Sąjungos vidaus politikos interesai;</w:t>
            </w:r>
          </w:p>
        </w:tc>
      </w:tr>
    </w:tbl>
    <w:p w14:paraId="44C188F6"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FB030E3" w14:textId="77777777" w:rsidR="00700A4D" w:rsidRPr="004B61E1" w:rsidRDefault="00700A4D" w:rsidP="00700A4D">
      <w:r w:rsidRPr="004B61E1">
        <w:rPr>
          <w:rStyle w:val="HideTWBExt"/>
          <w:noProof w:val="0"/>
        </w:rPr>
        <w:t>&lt;/Amend&gt;</w:t>
      </w:r>
    </w:p>
    <w:p w14:paraId="38FADA33"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80</w:t>
      </w:r>
      <w:r w:rsidRPr="004B61E1">
        <w:rPr>
          <w:rStyle w:val="HideTWBExt"/>
          <w:noProof w:val="0"/>
        </w:rPr>
        <w:t>&lt;/NumAm&gt;</w:t>
      </w:r>
    </w:p>
    <w:p w14:paraId="0A91A14F" w14:textId="77777777" w:rsidR="00700A4D" w:rsidRPr="004B61E1" w:rsidRDefault="00700A4D" w:rsidP="00700A4D">
      <w:pPr>
        <w:pStyle w:val="NormalBold"/>
      </w:pPr>
      <w:r w:rsidRPr="004B61E1">
        <w:rPr>
          <w:rStyle w:val="HideTWBExt"/>
          <w:b w:val="0"/>
          <w:noProof w:val="0"/>
        </w:rPr>
        <w:t>&lt;RepeatBlock-By&gt;&lt;Members&gt;</w:t>
      </w:r>
      <w:r w:rsidRPr="004B61E1">
        <w:t>Giuseppe Antoci</w:t>
      </w:r>
      <w:r w:rsidRPr="004B61E1">
        <w:rPr>
          <w:rStyle w:val="HideTWBExt"/>
          <w:b w:val="0"/>
          <w:noProof w:val="0"/>
        </w:rPr>
        <w:t>&lt;/Members&gt;</w:t>
      </w:r>
    </w:p>
    <w:p w14:paraId="0FE611D1" w14:textId="77777777" w:rsidR="00700A4D" w:rsidRPr="004B61E1" w:rsidRDefault="00700A4D" w:rsidP="00700A4D">
      <w:pPr>
        <w:pStyle w:val="NormalBold"/>
      </w:pPr>
      <w:r w:rsidRPr="004B61E1">
        <w:rPr>
          <w:rStyle w:val="HideTWBExt"/>
          <w:b w:val="0"/>
          <w:noProof w:val="0"/>
        </w:rPr>
        <w:t>&lt;/RepeatBlock-By&gt;</w:t>
      </w:r>
    </w:p>
    <w:p w14:paraId="084648A9"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B5E24AF" w14:textId="77777777" w:rsidR="00700A4D" w:rsidRPr="004B61E1" w:rsidRDefault="00700A4D" w:rsidP="00700A4D">
      <w:pPr>
        <w:pStyle w:val="NormalBold"/>
      </w:pPr>
      <w:r w:rsidRPr="004B61E1">
        <w:rPr>
          <w:rStyle w:val="HideTWBExt"/>
          <w:noProof w:val="0"/>
        </w:rPr>
        <w:t>&lt;Article&gt;</w:t>
      </w:r>
      <w:r w:rsidRPr="004B61E1">
        <w:t>11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95ABBD6" w14:textId="77777777" w:rsidTr="00163B19">
        <w:trPr>
          <w:trHeight w:hRule="exact" w:val="240"/>
          <w:jc w:val="center"/>
        </w:trPr>
        <w:tc>
          <w:tcPr>
            <w:tcW w:w="9752" w:type="dxa"/>
            <w:gridSpan w:val="2"/>
            <w:tcBorders>
              <w:top w:val="nil"/>
              <w:left w:val="nil"/>
              <w:bottom w:val="nil"/>
              <w:right w:val="nil"/>
            </w:tcBorders>
          </w:tcPr>
          <w:p w14:paraId="35B20446" w14:textId="77777777" w:rsidR="00700A4D" w:rsidRPr="004B61E1" w:rsidRDefault="00700A4D" w:rsidP="00163B19"/>
        </w:tc>
      </w:tr>
      <w:tr w:rsidR="00700A4D" w:rsidRPr="004B61E1" w14:paraId="12379242" w14:textId="77777777" w:rsidTr="00163B19">
        <w:trPr>
          <w:trHeight w:val="240"/>
          <w:jc w:val="center"/>
        </w:trPr>
        <w:tc>
          <w:tcPr>
            <w:tcW w:w="4876" w:type="dxa"/>
            <w:tcBorders>
              <w:top w:val="nil"/>
              <w:left w:val="nil"/>
              <w:bottom w:val="nil"/>
              <w:right w:val="nil"/>
            </w:tcBorders>
          </w:tcPr>
          <w:p w14:paraId="78E4C260"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B01E192" w14:textId="77777777" w:rsidR="00700A4D" w:rsidRPr="004B61E1" w:rsidRDefault="00700A4D" w:rsidP="00163B19">
            <w:pPr>
              <w:pStyle w:val="AmColumnHeading"/>
            </w:pPr>
            <w:r w:rsidRPr="004B61E1">
              <w:t>Pakeitimas</w:t>
            </w:r>
          </w:p>
        </w:tc>
      </w:tr>
      <w:tr w:rsidR="00700A4D" w:rsidRPr="004B61E1" w14:paraId="58920C68" w14:textId="77777777" w:rsidTr="00163B19">
        <w:trPr>
          <w:jc w:val="center"/>
        </w:trPr>
        <w:tc>
          <w:tcPr>
            <w:tcW w:w="4876" w:type="dxa"/>
            <w:tcBorders>
              <w:top w:val="nil"/>
              <w:left w:val="nil"/>
              <w:bottom w:val="nil"/>
              <w:right w:val="nil"/>
            </w:tcBorders>
          </w:tcPr>
          <w:p w14:paraId="78F296F6" w14:textId="77777777" w:rsidR="00700A4D" w:rsidRPr="004B61E1" w:rsidRDefault="00700A4D" w:rsidP="00163B19">
            <w:pPr>
              <w:pStyle w:val="Normal6a"/>
            </w:pPr>
            <w:r w:rsidRPr="004B61E1">
              <w:t>(11)</w:t>
            </w:r>
            <w:r w:rsidRPr="004B61E1">
              <w:tab/>
              <w:t xml:space="preserve">siekiant užkirsti kelią grėsmėms vidaus saugumui ir su jomis kovoti, Sąjungos parama turėtų būti stiprinami valstybių narių pajėgumai užkirsti kelią </w:t>
            </w:r>
            <w:r w:rsidRPr="004B61E1">
              <w:lastRenderedPageBreak/>
              <w:t xml:space="preserve">sunkių formų ir organizuotam nusikalstamumui, terorizmui, smurtiniam ekstremizmui ir radikalizacijai, seksualinei prievartai prieš vaikus ir jų išnaudojimui, kibernetiniams nusikaltimams ir su jais kovoti, ja taip pat turėtų būti stiprinami veiksmai, kuriais siekiama įveikti skaitmeninio ir technologinio saugumo iššūkius ir kuriais kovojama su ypatingos svarbos infrastruktūros atsparumui </w:t>
            </w:r>
            <w:r w:rsidRPr="004B61E1">
              <w:rPr>
                <w:b/>
                <w:bCs/>
                <w:i/>
                <w:iCs/>
              </w:rPr>
              <w:t>internete kylančiomis grėsmėmis</w:t>
            </w:r>
            <w:r w:rsidRPr="004B61E1">
              <w:t>, grėsmėmis saugumui jūrų srityje, prekyba žmonėmis</w:t>
            </w:r>
            <w:r w:rsidRPr="004B61E1">
              <w:rPr>
                <w:b/>
                <w:bCs/>
                <w:i/>
                <w:iCs/>
              </w:rPr>
              <w:t>, neteisėtu migrantų gabenimu</w:t>
            </w:r>
            <w:r w:rsidRPr="004B61E1">
              <w:t xml:space="preserve">, neteisėta prekyba narkotikais, neteisėta prekyba ginklais, pinigų plovimu, turto susigrąžinimu ir finansiniais nusikaltimais, nusikaltimais aplinkai, mokėjimo priemonių klastojimu ir Sąjungos finansiniams interesams kenkiančiais nusikaltimais, kuriais teikiama pagalba ir apsauga nusikaltimų aukoms, viešųjų 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w:t>
            </w:r>
            <w:r w:rsidRPr="004B61E1">
              <w:rPr>
                <w:b/>
                <w:i/>
              </w:rPr>
              <w:t>Sąjungos parama taip pat turėtų padėti valstybėms narėms įgyti vidaus saugumo srities novatoriškų metodų ir technologijų, visų pirma tų, kurie remiami Reglamentu (ES) [...], kuriuo nustatomas Europos konkurencingumo fondas, ir Reglamentu (ES) [...], kuriuo nustatoma ES bendroji mokslinių tyrimų programa, ir juos įgyvendinti.</w:t>
            </w:r>
            <w:r w:rsidRPr="004B61E1">
              <w:t xml:space="preserve"> Be to, kintančioje pasaulinėje politinėje aplinkoje itin svarbus yra laisvės, saugumo ir teisingumo erdvės išorės aspektas. Todėl Sąjungos parama taip pat turėtų padėti stiprinti bendradarbiavimą ir partnerystę su trečiosiomis šalimis, kuriais tenkinami Sąjungos vidaus politikos interesai;</w:t>
            </w:r>
          </w:p>
        </w:tc>
        <w:tc>
          <w:tcPr>
            <w:tcW w:w="4876" w:type="dxa"/>
            <w:tcBorders>
              <w:top w:val="nil"/>
              <w:left w:val="nil"/>
              <w:bottom w:val="nil"/>
              <w:right w:val="nil"/>
            </w:tcBorders>
          </w:tcPr>
          <w:p w14:paraId="0D9642EC" w14:textId="77777777" w:rsidR="00700A4D" w:rsidRPr="004B61E1" w:rsidRDefault="00700A4D" w:rsidP="00163B19">
            <w:pPr>
              <w:pStyle w:val="Normal6a"/>
            </w:pPr>
            <w:r w:rsidRPr="004B61E1">
              <w:lastRenderedPageBreak/>
              <w:t>(11)</w:t>
            </w:r>
            <w:r w:rsidRPr="004B61E1">
              <w:tab/>
              <w:t xml:space="preserve">siekiant užkirsti kelią grėsmėms vidaus saugumui ir su jomis kovoti, Sąjungos parama turėtų būti stiprinami valstybių narių pajėgumai užkirsti kelią </w:t>
            </w:r>
            <w:r w:rsidRPr="004B61E1">
              <w:lastRenderedPageBreak/>
              <w:t xml:space="preserve">sunkių formų ir organizuotam nusikalstamumui, terorizmui, smurtiniam ekstremizmui ir radikalizacijai, seksualinei prievartai prieš vaikus ir jų išnaudojimui, kibernetiniams nusikaltimams ir su jais kovoti, ja taip pat turėtų būti stiprinami veiksmai, kuriais siekiama įveikti skaitmeninio ir technologinio saugumo iššūkius ir kuriais kovojama su </w:t>
            </w:r>
            <w:r w:rsidRPr="004B61E1">
              <w:rPr>
                <w:b/>
                <w:bCs/>
                <w:i/>
                <w:iCs/>
              </w:rPr>
              <w:t>grėsmėmis</w:t>
            </w:r>
            <w:r w:rsidRPr="004B61E1">
              <w:t xml:space="preserve"> ypatingos svarbos infrastruktūros atsparumui, grėsmėmis saugumui jūrų srityje, prekyba žmonėmis, neteisėta prekyba narkotikais, neteisėta prekyba ginklais, pinigų plovimu, turto susigrąžinimu ir finansiniais nusikaltimais, nusikaltimais aplinkai, mokėjimo priemonių klastojimu ir Sąjungos finansiniams interesams kenkiančiais nusikaltimais, kuriais teikiama pagalba ir apsauga nusikaltimų aukoms, viešųjų 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Be to, kintančioje pasaulinėje politinėje aplinkoje itin svarbus yra laisvės, saugumo ir teisingumo erdvės išorės aspektas. Todėl Sąjungos parama taip pat turėtų padėti stiprinti bendradarbiavimą ir partnerystę su trečiosiomis šalimis, kuriais tenkinami Sąjungos vidaus politikos interesai;</w:t>
            </w:r>
          </w:p>
        </w:tc>
      </w:tr>
    </w:tbl>
    <w:p w14:paraId="75F2E638"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276D687" w14:textId="77777777" w:rsidR="00700A4D" w:rsidRPr="004B61E1" w:rsidRDefault="00700A4D" w:rsidP="00700A4D">
      <w:r w:rsidRPr="004B61E1">
        <w:rPr>
          <w:rStyle w:val="HideTWBExt"/>
          <w:noProof w:val="0"/>
        </w:rPr>
        <w:lastRenderedPageBreak/>
        <w:t>&lt;/Amend&gt;</w:t>
      </w:r>
    </w:p>
    <w:p w14:paraId="083411D0"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81</w:t>
      </w:r>
      <w:r w:rsidRPr="004B61E1">
        <w:rPr>
          <w:rStyle w:val="HideTWBExt"/>
          <w:noProof w:val="0"/>
        </w:rPr>
        <w:t>&lt;/NumAm&gt;</w:t>
      </w:r>
    </w:p>
    <w:p w14:paraId="509C08BE"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0D083300"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0E992F8A" w14:textId="77777777" w:rsidR="00700A4D" w:rsidRPr="004B61E1" w:rsidRDefault="00700A4D" w:rsidP="00700A4D">
      <w:pPr>
        <w:pStyle w:val="NormalBold"/>
      </w:pPr>
      <w:r w:rsidRPr="004B61E1">
        <w:rPr>
          <w:rStyle w:val="HideTWBExt"/>
          <w:b w:val="0"/>
          <w:noProof w:val="0"/>
        </w:rPr>
        <w:t>&lt;/RepeatBlock-By&gt;</w:t>
      </w:r>
    </w:p>
    <w:p w14:paraId="25C17EE0"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B2D24A1" w14:textId="77777777" w:rsidR="00700A4D" w:rsidRPr="004B61E1" w:rsidRDefault="00700A4D" w:rsidP="00700A4D">
      <w:pPr>
        <w:pStyle w:val="NormalBold"/>
      </w:pPr>
      <w:r w:rsidRPr="004B61E1">
        <w:rPr>
          <w:rStyle w:val="HideTWBExt"/>
          <w:noProof w:val="0"/>
        </w:rPr>
        <w:t>&lt;Article&gt;</w:t>
      </w:r>
      <w:r w:rsidRPr="004B61E1">
        <w:t>11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6794E6D" w14:textId="77777777" w:rsidTr="00163B19">
        <w:trPr>
          <w:trHeight w:hRule="exact" w:val="240"/>
          <w:jc w:val="center"/>
        </w:trPr>
        <w:tc>
          <w:tcPr>
            <w:tcW w:w="9752" w:type="dxa"/>
            <w:gridSpan w:val="2"/>
            <w:tcBorders>
              <w:top w:val="nil"/>
              <w:left w:val="nil"/>
              <w:bottom w:val="nil"/>
              <w:right w:val="nil"/>
            </w:tcBorders>
          </w:tcPr>
          <w:p w14:paraId="5DE2F261" w14:textId="77777777" w:rsidR="00700A4D" w:rsidRPr="004B61E1" w:rsidRDefault="00700A4D" w:rsidP="00163B19"/>
        </w:tc>
      </w:tr>
      <w:tr w:rsidR="00700A4D" w:rsidRPr="004B61E1" w14:paraId="4D9D00A4" w14:textId="77777777" w:rsidTr="00163B19">
        <w:trPr>
          <w:trHeight w:val="240"/>
          <w:jc w:val="center"/>
        </w:trPr>
        <w:tc>
          <w:tcPr>
            <w:tcW w:w="4876" w:type="dxa"/>
            <w:tcBorders>
              <w:top w:val="nil"/>
              <w:left w:val="nil"/>
              <w:bottom w:val="nil"/>
              <w:right w:val="nil"/>
            </w:tcBorders>
          </w:tcPr>
          <w:p w14:paraId="56C2879C"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FD9479B" w14:textId="77777777" w:rsidR="00700A4D" w:rsidRPr="004B61E1" w:rsidRDefault="00700A4D" w:rsidP="00163B19">
            <w:pPr>
              <w:pStyle w:val="AmColumnHeading"/>
            </w:pPr>
            <w:r w:rsidRPr="004B61E1">
              <w:t>Pakeitimas</w:t>
            </w:r>
          </w:p>
        </w:tc>
      </w:tr>
      <w:tr w:rsidR="00700A4D" w:rsidRPr="004B61E1" w14:paraId="3BB225C3" w14:textId="77777777" w:rsidTr="00163B19">
        <w:trPr>
          <w:jc w:val="center"/>
        </w:trPr>
        <w:tc>
          <w:tcPr>
            <w:tcW w:w="4876" w:type="dxa"/>
            <w:tcBorders>
              <w:top w:val="nil"/>
              <w:left w:val="nil"/>
              <w:bottom w:val="nil"/>
              <w:right w:val="nil"/>
            </w:tcBorders>
          </w:tcPr>
          <w:p w14:paraId="1B2E6CD2" w14:textId="77777777" w:rsidR="00700A4D" w:rsidRPr="004B61E1" w:rsidRDefault="00700A4D" w:rsidP="00163B19">
            <w:pPr>
              <w:pStyle w:val="Normal6a"/>
            </w:pPr>
            <w:r w:rsidRPr="004B61E1">
              <w:t>(11)</w:t>
            </w:r>
            <w:r w:rsidRPr="004B61E1">
              <w:tab/>
              <w:t>siekiant užkirsti kelią grėsmėms vidaus saugumui ir su jomis kovoti, Sąjungos parama turėtų būti stiprinami valstybių narių pajėgumai užkirsti kelią sunkių formų ir organizuotam nusikalstamumui</w:t>
            </w:r>
            <w:r w:rsidRPr="004B61E1">
              <w:rPr>
                <w:b/>
                <w:bCs/>
                <w:i/>
                <w:iCs/>
              </w:rPr>
              <w:t>, terorizmui, smurtiniam ekstremizmui ir radikalizacijai, seksualinei prievartai prieš vaikus ir jų išnaudojimui, kibernetiniams nusikaltimams ir su jais kovoti, ja taip pat turėtų būti stiprinami veiksmai, kuriais siekiama įveikti skaitmeninio ir technologinio saugumo iššūkius ir kuriais kovojama su ypatingos svarbos infrastruktūros atsparumui internete kylančiomis grėsmėmis, grėsmėmis saugumui jūrų srityje, prekyba žmonėmis, neteisėtu migrantų gabenimu, neteisėta prekyba narkotikais, neteisėta prekyba ginklais, pinigų plovimu, turto susigrąžinimu ir finansiniais nusikaltimais, nusikaltimais aplinkai, mokėjimo priemonių klastojimu ir Sąjungos finansiniams interesams kenkiančiais nusikaltimais</w:t>
            </w:r>
            <w:r w:rsidRPr="004B61E1">
              <w:t xml:space="preserve">, kuriais teikiama pagalba ir apsauga nusikaltimų aukoms, viešųjų 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Sąjungos parama taip pat turėtų padėti valstybėms narėms įgyti vidaus saugumo srities novatoriškų metodų </w:t>
            </w:r>
            <w:r w:rsidRPr="004B61E1">
              <w:lastRenderedPageBreak/>
              <w:t>ir technologijų, visų pirma tų, kurie remiami Reglamentu (ES) [...], kuriuo nustatomas Europos konkurencingumo fondas, ir Reglamentu (ES)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ir partnerystę su trečiosiomis šalimis, kuriais tenkinami Sąjungos vidaus politikos interesai;</w:t>
            </w:r>
          </w:p>
        </w:tc>
        <w:tc>
          <w:tcPr>
            <w:tcW w:w="4876" w:type="dxa"/>
            <w:tcBorders>
              <w:top w:val="nil"/>
              <w:left w:val="nil"/>
              <w:bottom w:val="nil"/>
              <w:right w:val="nil"/>
            </w:tcBorders>
          </w:tcPr>
          <w:p w14:paraId="5F117493" w14:textId="77777777" w:rsidR="00700A4D" w:rsidRPr="004B61E1" w:rsidRDefault="00700A4D" w:rsidP="00163B19">
            <w:pPr>
              <w:pStyle w:val="Normal6a"/>
            </w:pPr>
            <w:r w:rsidRPr="004B61E1">
              <w:lastRenderedPageBreak/>
              <w:t>(11)</w:t>
            </w:r>
            <w:r w:rsidRPr="004B61E1">
              <w:tab/>
              <w:t>siekiant užkirsti kelią grėsmėms vidaus saugumui ir su jomis kovoti, Sąjungos parama turėtų būti stiprinami valstybių narių pajėgumai užkirsti kelią sunkių formų ir organizuotam nusikalstamumui, kuriais teikiama pagalba ir apsauga nusikaltimų aukoms, viešųjų erdvių apsauga ir šalinamos su</w:t>
            </w:r>
            <w:r w:rsidRPr="004B61E1">
              <w:rPr>
                <w:b/>
                <w:bCs/>
                <w:i/>
                <w:iCs/>
              </w:rPr>
              <w:t xml:space="preserve"> cheminėmis, biologinėmis, radiologinėmis ir branduolinėmis medžiagomis bei sprogmenimis (</w:t>
            </w:r>
            <w:r w:rsidRPr="004B61E1">
              <w:t>ChBRBS</w:t>
            </w:r>
            <w:r w:rsidRPr="004B61E1">
              <w:rPr>
                <w:b/>
                <w:bCs/>
                <w:i/>
                <w:iCs/>
              </w:rPr>
              <w:t xml:space="preserve">) </w:t>
            </w:r>
            <w:r w:rsidRPr="004B61E1">
              <w:t>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Sąjungos parama taip pat turėtų padėti valstybėms narėms įgyti vidaus saugumo srities novatoriškų metodų ir technologijų, visų pirma tų, kurie remiami Reglamentu (ES) [...], kuriuo nustatomas Europos konkurencingumo fondas, ir Reglamentu (ES)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ir partnerystę su trečiosiomis šalimis, kuriais tenkinami Sąjungos vidaus politikos interesai</w:t>
            </w:r>
            <w:r w:rsidRPr="004B61E1">
              <w:rPr>
                <w:b/>
                <w:bCs/>
                <w:i/>
                <w:iCs/>
              </w:rPr>
              <w:t>, kartu visapusiškai gerbiant ir skatinant pagrindines teises ir teisinės valstybės principą tose trečiosiose šalyse</w:t>
            </w:r>
            <w:r w:rsidRPr="004B61E1">
              <w:t>;</w:t>
            </w:r>
          </w:p>
        </w:tc>
      </w:tr>
    </w:tbl>
    <w:p w14:paraId="3C5F7512"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51AF51A"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6639BDCF" w14:textId="77777777" w:rsidR="00700A4D" w:rsidRPr="004B61E1" w:rsidRDefault="00700A4D" w:rsidP="00700A4D">
      <w:pPr>
        <w:pStyle w:val="AmJustText"/>
      </w:pPr>
      <w:r w:rsidRPr="004B61E1">
        <w:t>Vėlgi, siekiant neišskirti konkrečių nusikaltimų rūšių.</w:t>
      </w:r>
    </w:p>
    <w:p w14:paraId="5033A675" w14:textId="77777777" w:rsidR="00700A4D" w:rsidRPr="004B61E1" w:rsidRDefault="00700A4D" w:rsidP="00700A4D">
      <w:r w:rsidRPr="004B61E1">
        <w:rPr>
          <w:rStyle w:val="HideTWBExt"/>
          <w:noProof w:val="0"/>
        </w:rPr>
        <w:t>&lt;/Amend&gt;</w:t>
      </w:r>
    </w:p>
    <w:p w14:paraId="45F6E5F3"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82</w:t>
      </w:r>
      <w:r w:rsidRPr="004B61E1">
        <w:rPr>
          <w:rStyle w:val="HideTWBExt"/>
          <w:b w:val="0"/>
          <w:noProof w:val="0"/>
        </w:rPr>
        <w:t>&lt;/NumAm&gt;</w:t>
      </w:r>
    </w:p>
    <w:p w14:paraId="2BE079EA"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5DB1C94B" w14:textId="77777777" w:rsidR="00700A4D" w:rsidRPr="004B61E1" w:rsidRDefault="00700A4D" w:rsidP="00700A4D">
      <w:pPr>
        <w:pStyle w:val="NormalBold"/>
      </w:pPr>
      <w:r w:rsidRPr="004B61E1">
        <w:rPr>
          <w:rStyle w:val="HideTWBExt"/>
          <w:b w:val="0"/>
          <w:noProof w:val="0"/>
        </w:rPr>
        <w:t>&lt;/RepeatBlock-By&gt;</w:t>
      </w:r>
    </w:p>
    <w:p w14:paraId="0884206F"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4FDD022A" w14:textId="77777777" w:rsidR="00700A4D" w:rsidRPr="004B61E1" w:rsidRDefault="00700A4D" w:rsidP="00700A4D">
      <w:pPr>
        <w:pStyle w:val="NormalBold"/>
      </w:pPr>
      <w:r w:rsidRPr="004B61E1">
        <w:rPr>
          <w:rStyle w:val="HideTWBExt"/>
          <w:b w:val="0"/>
          <w:noProof w:val="0"/>
        </w:rPr>
        <w:t>&lt;Article&gt;</w:t>
      </w:r>
      <w:r w:rsidRPr="004B61E1">
        <w:t>11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41F23CB" w14:textId="77777777" w:rsidTr="00163B19">
        <w:trPr>
          <w:trHeight w:hRule="exact" w:val="240"/>
          <w:jc w:val="center"/>
        </w:trPr>
        <w:tc>
          <w:tcPr>
            <w:tcW w:w="9752" w:type="dxa"/>
            <w:gridSpan w:val="2"/>
            <w:tcBorders>
              <w:top w:val="nil"/>
              <w:left w:val="nil"/>
              <w:bottom w:val="nil"/>
              <w:right w:val="nil"/>
            </w:tcBorders>
          </w:tcPr>
          <w:p w14:paraId="6CA8D5CE" w14:textId="77777777" w:rsidR="00700A4D" w:rsidRPr="004B61E1" w:rsidRDefault="00700A4D" w:rsidP="00163B19"/>
        </w:tc>
      </w:tr>
      <w:tr w:rsidR="00700A4D" w:rsidRPr="004B61E1" w14:paraId="363A0322" w14:textId="77777777" w:rsidTr="00163B19">
        <w:trPr>
          <w:trHeight w:val="240"/>
          <w:jc w:val="center"/>
        </w:trPr>
        <w:tc>
          <w:tcPr>
            <w:tcW w:w="4876" w:type="dxa"/>
            <w:tcBorders>
              <w:top w:val="nil"/>
              <w:left w:val="nil"/>
              <w:bottom w:val="nil"/>
              <w:right w:val="nil"/>
            </w:tcBorders>
          </w:tcPr>
          <w:p w14:paraId="59ACE23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86F05B0" w14:textId="77777777" w:rsidR="00700A4D" w:rsidRPr="004B61E1" w:rsidRDefault="00700A4D" w:rsidP="00163B19">
            <w:pPr>
              <w:pStyle w:val="AmColumnHeading"/>
            </w:pPr>
            <w:r w:rsidRPr="004B61E1">
              <w:t>Pakeitimas</w:t>
            </w:r>
          </w:p>
        </w:tc>
      </w:tr>
      <w:tr w:rsidR="00700A4D" w:rsidRPr="004B61E1" w14:paraId="2357F4CF" w14:textId="77777777" w:rsidTr="00163B19">
        <w:trPr>
          <w:jc w:val="center"/>
        </w:trPr>
        <w:tc>
          <w:tcPr>
            <w:tcW w:w="4876" w:type="dxa"/>
            <w:tcBorders>
              <w:top w:val="nil"/>
              <w:left w:val="nil"/>
              <w:bottom w:val="nil"/>
              <w:right w:val="nil"/>
            </w:tcBorders>
          </w:tcPr>
          <w:p w14:paraId="6A971327" w14:textId="77777777" w:rsidR="00700A4D" w:rsidRPr="004B61E1" w:rsidRDefault="00700A4D" w:rsidP="00163B19">
            <w:pPr>
              <w:pStyle w:val="Normal6a"/>
            </w:pPr>
            <w:r w:rsidRPr="004B61E1">
              <w:t>(11)</w:t>
            </w:r>
            <w:r w:rsidRPr="004B61E1">
              <w:tab/>
              <w:t xml:space="preserve">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kibernetiniams nusikaltimams ir su jais kovoti, ja taip pat turėtų būti stiprinami veiksmai, kuriais siekiama įveikti skaitmeninio ir technologinio saugumo iššūkius ir kuriais kovojama su ypatingos svarbos infrastruktūros atsparumui internete kylančiomis grėsmėmis, grėsmėmis saugumui jūrų srityje, prekyba žmonėmis, neteisėtu migrantų gabenimu, neteisėta prekyba narkotikais, neteisėta </w:t>
            </w:r>
            <w:r w:rsidRPr="004B61E1">
              <w:lastRenderedPageBreak/>
              <w:t>prekyba ginklais, pinigų plovimu, turto susigrąžinimu ir finansiniais nusikaltimais, nusikaltimais aplinkai, mokėjimo priemonių klastojimu ir Sąjungos finansiniams interesams kenkiančiais nusikaltimais, kuriais teikiama pagalba ir apsauga nusikaltimų aukoms, viešųjų 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Sąjungos parama taip pat turėtų padėti valstybėms narėms įgyti vidaus saugumo srities novatoriškų metodų ir technologijų, visų pirma tų, kurie remiami Reglamentu (ES) [...], kuriuo nustatomas Europos konkurencingumo fondas, ir Reglamentu (ES)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ir partnerystę su trečiosiomis šalimis, kuriais tenkinami Sąjungos vidaus politikos interesai;</w:t>
            </w:r>
          </w:p>
        </w:tc>
        <w:tc>
          <w:tcPr>
            <w:tcW w:w="4876" w:type="dxa"/>
            <w:tcBorders>
              <w:top w:val="nil"/>
              <w:left w:val="nil"/>
              <w:bottom w:val="nil"/>
              <w:right w:val="nil"/>
            </w:tcBorders>
          </w:tcPr>
          <w:p w14:paraId="40C6BD46" w14:textId="77777777" w:rsidR="00700A4D" w:rsidRPr="004B61E1" w:rsidRDefault="00700A4D" w:rsidP="00163B19">
            <w:pPr>
              <w:pStyle w:val="Normal6a"/>
            </w:pPr>
            <w:r w:rsidRPr="004B61E1">
              <w:lastRenderedPageBreak/>
              <w:t>(11)</w:t>
            </w:r>
            <w:r w:rsidRPr="004B61E1">
              <w:tab/>
              <w:t xml:space="preserve">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kibernetiniams nusikaltimams ir su jais kovoti, ja taip pat turėtų būti stiprinami veiksmai, kuriais siekiama įveikti skaitmeninio ir technologinio saugumo iššūkius ir kuriais kovojama su ypatingos svarbos infrastruktūros atsparumui internete kylančiomis grėsmėmis, grėsmėmis saugumui jūrų srityje, prekyba žmonėmis, neteisėtu migrantų gabenimu, neteisėta prekyba narkotikais, neteisėta </w:t>
            </w:r>
            <w:r w:rsidRPr="004B61E1">
              <w:lastRenderedPageBreak/>
              <w:t>prekyba ginklais, pinigų plovimu, turto susigrąžinimu ir finansiniais nusikaltimais, nusikaltimais aplinkai, mokėjimo priemonių klastojimu ir Sąjungos finansiniams interesams kenkiančiais nusikaltimais, kuriais teikiama pagalba ir apsauga nusikaltimų aukoms, viešųjų 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w:t>
            </w:r>
            <w:r w:rsidRPr="004B61E1">
              <w:rPr>
                <w:b/>
                <w:bCs/>
                <w:i/>
                <w:iCs/>
              </w:rPr>
              <w:t>;</w:t>
            </w:r>
            <w:r w:rsidRPr="004B61E1">
              <w:rPr>
                <w:b/>
                <w:i/>
              </w:rPr>
              <w:t xml:space="preserve"> </w:t>
            </w:r>
            <w:r w:rsidRPr="004B61E1">
              <w:rPr>
                <w:b/>
                <w:bCs/>
                <w:i/>
                <w:iCs/>
              </w:rPr>
              <w:t>kartu išlaikant pagrindinį valstybių narių vaidmenį užtikrinant vidaus ir nacionalinį saugumą</w:t>
            </w:r>
            <w:r w:rsidRPr="004B61E1">
              <w:t>. Sąjungos parama taip pat turėtų padėti valstybėms narėms įgyti vidaus saugumo srities novatoriškų metodų ir technologijų, visų pirma tų, kurie remiami Reglamentu (ES) [...], kuriuo nustatomas Europos konkurencingumo fondas, ir Reglamentu (ES)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ir partnerystę su trečiosiomis šalimis, kuriais tenkinami Sąjungos vidaus politikos interesai</w:t>
            </w:r>
            <w:r w:rsidRPr="004B61E1">
              <w:rPr>
                <w:b/>
                <w:bCs/>
                <w:i/>
                <w:iCs/>
              </w:rPr>
              <w:t>, visų pirma kovojant su organizuotu nusikalstamumu, kontrabanda, prekyba žmonėmis ir kitomis tarpvalstybinėmis grėsmėmis saugumui</w:t>
            </w:r>
            <w:r w:rsidRPr="004B61E1">
              <w:t>;</w:t>
            </w:r>
          </w:p>
        </w:tc>
      </w:tr>
    </w:tbl>
    <w:p w14:paraId="00575C88"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32856AC7" w14:textId="77777777" w:rsidR="00700A4D" w:rsidRPr="004B61E1" w:rsidRDefault="00700A4D" w:rsidP="00700A4D">
      <w:r w:rsidRPr="004B61E1">
        <w:rPr>
          <w:rStyle w:val="HideTWBExt"/>
          <w:noProof w:val="0"/>
        </w:rPr>
        <w:t>&lt;/Amend&gt;</w:t>
      </w:r>
    </w:p>
    <w:p w14:paraId="29D4B4DC"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83</w:t>
      </w:r>
      <w:r w:rsidRPr="004B61E1">
        <w:rPr>
          <w:rStyle w:val="HideTWBExt"/>
          <w:noProof w:val="0"/>
        </w:rPr>
        <w:t>&lt;/NumAm&gt;</w:t>
      </w:r>
    </w:p>
    <w:p w14:paraId="602B15C4" w14:textId="77777777" w:rsidR="00700A4D" w:rsidRPr="004B61E1" w:rsidRDefault="00700A4D" w:rsidP="00700A4D">
      <w:pPr>
        <w:pStyle w:val="NormalBold"/>
      </w:pPr>
      <w:r w:rsidRPr="004B61E1">
        <w:rPr>
          <w:rStyle w:val="HideTWBExt"/>
          <w:b w:val="0"/>
          <w:noProof w:val="0"/>
        </w:rPr>
        <w:t>&lt;RepeatBlock-By&gt;&lt;Members&gt;</w:t>
      </w:r>
      <w:r w:rsidRPr="004B61E1">
        <w:t>Emil Radev, Sirpa Pietikäinen, Sebastian Everding, Petras Auštrevičius, Manuela Ripa, Niels Fuglsang</w:t>
      </w:r>
      <w:r w:rsidRPr="004B61E1">
        <w:rPr>
          <w:rStyle w:val="HideTWBExt"/>
          <w:b w:val="0"/>
          <w:noProof w:val="0"/>
        </w:rPr>
        <w:t>&lt;/Members&gt;</w:t>
      </w:r>
    </w:p>
    <w:p w14:paraId="6FEEE2BB" w14:textId="77777777" w:rsidR="00700A4D" w:rsidRPr="004B61E1" w:rsidRDefault="00700A4D" w:rsidP="00700A4D">
      <w:pPr>
        <w:pStyle w:val="NormalBold"/>
      </w:pPr>
      <w:r w:rsidRPr="004B61E1">
        <w:rPr>
          <w:rStyle w:val="HideTWBExt"/>
          <w:b w:val="0"/>
          <w:noProof w:val="0"/>
        </w:rPr>
        <w:t>&lt;/RepeatBlock-By&gt;</w:t>
      </w:r>
    </w:p>
    <w:p w14:paraId="3A7D1AAB"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6C74D9FA" w14:textId="77777777" w:rsidR="00700A4D" w:rsidRPr="004B61E1" w:rsidRDefault="00700A4D" w:rsidP="00700A4D">
      <w:pPr>
        <w:pStyle w:val="NormalBold"/>
      </w:pPr>
      <w:r w:rsidRPr="004B61E1">
        <w:rPr>
          <w:rStyle w:val="HideTWBExt"/>
          <w:noProof w:val="0"/>
        </w:rPr>
        <w:t>&lt;Article&gt;</w:t>
      </w:r>
      <w:r w:rsidRPr="004B61E1">
        <w:t>11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85D296A" w14:textId="77777777" w:rsidTr="00163B19">
        <w:trPr>
          <w:trHeight w:hRule="exact" w:val="240"/>
          <w:jc w:val="center"/>
        </w:trPr>
        <w:tc>
          <w:tcPr>
            <w:tcW w:w="9752" w:type="dxa"/>
            <w:gridSpan w:val="2"/>
            <w:tcBorders>
              <w:top w:val="nil"/>
              <w:left w:val="nil"/>
              <w:bottom w:val="nil"/>
              <w:right w:val="nil"/>
            </w:tcBorders>
          </w:tcPr>
          <w:p w14:paraId="59DB2D13" w14:textId="77777777" w:rsidR="00700A4D" w:rsidRPr="004B61E1" w:rsidRDefault="00700A4D" w:rsidP="00163B19"/>
        </w:tc>
      </w:tr>
      <w:tr w:rsidR="00700A4D" w:rsidRPr="004B61E1" w14:paraId="20D0F69C" w14:textId="77777777" w:rsidTr="00163B19">
        <w:trPr>
          <w:trHeight w:val="240"/>
          <w:jc w:val="center"/>
        </w:trPr>
        <w:tc>
          <w:tcPr>
            <w:tcW w:w="4876" w:type="dxa"/>
            <w:tcBorders>
              <w:top w:val="nil"/>
              <w:left w:val="nil"/>
              <w:bottom w:val="nil"/>
              <w:right w:val="nil"/>
            </w:tcBorders>
          </w:tcPr>
          <w:p w14:paraId="390A967C"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63BD7C1" w14:textId="77777777" w:rsidR="00700A4D" w:rsidRPr="004B61E1" w:rsidRDefault="00700A4D" w:rsidP="00163B19">
            <w:pPr>
              <w:pStyle w:val="AmColumnHeading"/>
            </w:pPr>
            <w:r w:rsidRPr="004B61E1">
              <w:t>Pakeitimas</w:t>
            </w:r>
          </w:p>
        </w:tc>
      </w:tr>
      <w:tr w:rsidR="00700A4D" w:rsidRPr="004B61E1" w14:paraId="3C42CAF7" w14:textId="77777777" w:rsidTr="00163B19">
        <w:trPr>
          <w:jc w:val="center"/>
        </w:trPr>
        <w:tc>
          <w:tcPr>
            <w:tcW w:w="4876" w:type="dxa"/>
            <w:tcBorders>
              <w:top w:val="nil"/>
              <w:left w:val="nil"/>
              <w:bottom w:val="nil"/>
              <w:right w:val="nil"/>
            </w:tcBorders>
          </w:tcPr>
          <w:p w14:paraId="0B917CF1" w14:textId="77777777" w:rsidR="00700A4D" w:rsidRPr="004B61E1" w:rsidRDefault="00700A4D" w:rsidP="00163B19">
            <w:pPr>
              <w:pStyle w:val="Normal6a"/>
            </w:pPr>
            <w:r w:rsidRPr="004B61E1">
              <w:t>(11)</w:t>
            </w:r>
            <w:r w:rsidRPr="004B61E1">
              <w:tab/>
              <w:t xml:space="preserve">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kibernetiniams nusikaltimams ir su jais kovoti, ja taip pat turėtų būti stiprinami veiksmai, kuriais siekiama įveikti skaitmeninio ir technologinio saugumo iššūkius ir kuriais kovojama su ypatingos svarbos infrastruktūros atsparumui internete kylančiomis grėsmėmis, grėsmėmis saugumui jūrų srityje, prekyba žmonėmis, neteisėtu migrantų gabenimu, neteisėta prekyba narkotikais, neteisėta prekyba ginklais, pinigų plovimu, turto susigrąžinimu ir finansiniais nusikaltimais, nusikaltimais aplinkai, mokėjimo priemonių klastojimu ir Sąjungos finansiniams interesams kenkiančiais nusikaltimais, kuriais teikiama pagalba ir apsauga nusikaltimų aukoms, viešųjų 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Sąjungos parama taip pat turėtų padėti valstybėms narėms įgyti vidaus saugumo srities novatoriškų metodų ir technologijų, visų pirma tų, kurie remiami Reglamentu (ES) [...], kuriuo nustatomas Europos konkurencingumo fondas, ir Reglamentu (ES) [...], kuriuo nustatoma ES bendroji mokslinių tyrimų programa, ir juos įgyvendinti. Be to, kintančioje pasaulinėje politinėje aplinkoje itin svarbus yra laisvės, saugumo ir teisingumo erdvės išorės aspektas. Todėl Sąjungos parama taip pat </w:t>
            </w:r>
            <w:r w:rsidRPr="004B61E1">
              <w:lastRenderedPageBreak/>
              <w:t>turėtų padėti stiprinti bendradarbiavimą ir partnerystę su trečiosiomis šalimis, kuriais tenkinami Sąjungos vidaus politikos interesai;</w:t>
            </w:r>
          </w:p>
        </w:tc>
        <w:tc>
          <w:tcPr>
            <w:tcW w:w="4876" w:type="dxa"/>
            <w:tcBorders>
              <w:top w:val="nil"/>
              <w:left w:val="nil"/>
              <w:bottom w:val="nil"/>
              <w:right w:val="nil"/>
            </w:tcBorders>
          </w:tcPr>
          <w:p w14:paraId="6772DADA" w14:textId="77777777" w:rsidR="00700A4D" w:rsidRPr="004B61E1" w:rsidRDefault="00700A4D" w:rsidP="00163B19">
            <w:pPr>
              <w:pStyle w:val="Normal6a"/>
            </w:pPr>
            <w:r w:rsidRPr="004B61E1">
              <w:lastRenderedPageBreak/>
              <w:t>(11)</w:t>
            </w:r>
            <w:r w:rsidRPr="004B61E1">
              <w:tab/>
              <w:t>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kibernetiniams nusikaltimams ir su jais kovoti, ja taip pat turėtų būti stiprinami veiksmai, kuriais siekiama įveikti skaitmeninio ir technologinio saugumo iššūkius ir kuriais kovojama su ypatingos svarbos infrastruktūros atsparumui internete kylančiomis grėsmėmis, grėsmėmis saugumui jūrų srityje, prekyba žmonėmis, neteisėtu migrantų gabenimu, neteisėta prekyba narkotikais, neteisėta prekyba ginklais, pinigų plovimu, turto susigrąžinimu ir finansiniais nusikaltimais, nusikaltimais aplinkai</w:t>
            </w:r>
            <w:r w:rsidRPr="004B61E1">
              <w:rPr>
                <w:b/>
                <w:bCs/>
                <w:i/>
                <w:iCs/>
              </w:rPr>
              <w:t>, įskaitant neteisėtą prekybą laukiniais augalais ir gyvūnais, nusikaltimais, susijusiais su žiauriu elgesiu su gyvūnais, įskaitant išnaudotojišką ar komercinę turinio, kuriame vaizduojami ar propaguojami tokie veiksmai, sklaidą</w:t>
            </w:r>
            <w:r w:rsidRPr="004B61E1">
              <w:t xml:space="preserve">, mokėjimo priemonių klastojimu ir Sąjungos finansiniams interesams kenkiančiais nusikaltimais, kuriais teikiama pagalba ir apsauga nusikaltimų aukoms, viešųjų 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Sąjungos parama taip pat turėtų padėti valstybėms narėms įgyti vidaus saugumo srities novatoriškų metodų ir technologijų, visų pirma tų, kurie remiami Reglamentu (ES) [...], kuriuo nustatomas Europos konkurencingumo fondas, ir Reglamentu </w:t>
            </w:r>
            <w:r w:rsidRPr="004B61E1">
              <w:lastRenderedPageBreak/>
              <w:t>(ES)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ir partnerystę su trečiosiomis šalimis, kuriais tenkinami Sąjungos vidaus politikos interesai;</w:t>
            </w:r>
          </w:p>
        </w:tc>
      </w:tr>
    </w:tbl>
    <w:p w14:paraId="6971438A"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938EEDB" w14:textId="77777777" w:rsidR="00700A4D" w:rsidRPr="004B61E1" w:rsidRDefault="00700A4D" w:rsidP="00700A4D">
      <w:r w:rsidRPr="004B61E1">
        <w:rPr>
          <w:rStyle w:val="HideTWBExt"/>
          <w:noProof w:val="0"/>
        </w:rPr>
        <w:t>&lt;/Amend&gt;</w:t>
      </w:r>
    </w:p>
    <w:p w14:paraId="31278B98"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84</w:t>
      </w:r>
      <w:r w:rsidRPr="004B61E1">
        <w:rPr>
          <w:rStyle w:val="HideTWBExt"/>
          <w:b w:val="0"/>
          <w:noProof w:val="0"/>
        </w:rPr>
        <w:t>&lt;/NumAm&gt;</w:t>
      </w:r>
    </w:p>
    <w:p w14:paraId="55231F88" w14:textId="77777777" w:rsidR="00700A4D" w:rsidRPr="004B61E1" w:rsidRDefault="00700A4D" w:rsidP="00700A4D">
      <w:pPr>
        <w:pStyle w:val="NormalBold"/>
      </w:pPr>
      <w:r w:rsidRPr="004B61E1">
        <w:rPr>
          <w:rStyle w:val="HideTWBExt"/>
          <w:b w:val="0"/>
          <w:noProof w:val="0"/>
        </w:rPr>
        <w:t>&lt;RepeatBlock-By&gt;&lt;Members&gt;</w:t>
      </w:r>
      <w:r w:rsidRPr="004B61E1">
        <w:t>Sebastian Tynkkynen</w:t>
      </w:r>
      <w:r w:rsidRPr="004B61E1">
        <w:rPr>
          <w:rStyle w:val="HideTWBExt"/>
          <w:b w:val="0"/>
          <w:noProof w:val="0"/>
        </w:rPr>
        <w:t>&lt;/Members&gt;</w:t>
      </w:r>
    </w:p>
    <w:p w14:paraId="3F7D9207" w14:textId="77777777" w:rsidR="00700A4D" w:rsidRPr="004B61E1" w:rsidRDefault="00700A4D" w:rsidP="00700A4D">
      <w:pPr>
        <w:pStyle w:val="NormalBold"/>
      </w:pPr>
      <w:r w:rsidRPr="004B61E1">
        <w:rPr>
          <w:rStyle w:val="HideTWBExt"/>
          <w:b w:val="0"/>
          <w:noProof w:val="0"/>
        </w:rPr>
        <w:t>&lt;/RepeatBlock-By&gt;</w:t>
      </w:r>
    </w:p>
    <w:p w14:paraId="4F57E66A"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7A2F6278" w14:textId="77777777" w:rsidR="00700A4D" w:rsidRPr="004B61E1" w:rsidRDefault="00700A4D" w:rsidP="00700A4D">
      <w:pPr>
        <w:pStyle w:val="NormalBold"/>
      </w:pPr>
      <w:r w:rsidRPr="004B61E1">
        <w:rPr>
          <w:rStyle w:val="HideTWBExt"/>
          <w:b w:val="0"/>
          <w:noProof w:val="0"/>
        </w:rPr>
        <w:t>&lt;Article&gt;</w:t>
      </w:r>
      <w:r w:rsidRPr="004B61E1">
        <w:t>11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8D1D28D" w14:textId="77777777" w:rsidTr="00163B19">
        <w:trPr>
          <w:trHeight w:hRule="exact" w:val="240"/>
          <w:jc w:val="center"/>
        </w:trPr>
        <w:tc>
          <w:tcPr>
            <w:tcW w:w="9752" w:type="dxa"/>
            <w:gridSpan w:val="2"/>
            <w:tcBorders>
              <w:top w:val="nil"/>
              <w:left w:val="nil"/>
              <w:bottom w:val="nil"/>
              <w:right w:val="nil"/>
            </w:tcBorders>
          </w:tcPr>
          <w:p w14:paraId="06E1A05D" w14:textId="77777777" w:rsidR="00700A4D" w:rsidRPr="004B61E1" w:rsidRDefault="00700A4D" w:rsidP="00163B19"/>
        </w:tc>
      </w:tr>
      <w:tr w:rsidR="00700A4D" w:rsidRPr="004B61E1" w14:paraId="67DB4D45" w14:textId="77777777" w:rsidTr="00163B19">
        <w:trPr>
          <w:trHeight w:val="240"/>
          <w:jc w:val="center"/>
        </w:trPr>
        <w:tc>
          <w:tcPr>
            <w:tcW w:w="4876" w:type="dxa"/>
            <w:tcBorders>
              <w:top w:val="nil"/>
              <w:left w:val="nil"/>
              <w:bottom w:val="nil"/>
              <w:right w:val="nil"/>
            </w:tcBorders>
          </w:tcPr>
          <w:p w14:paraId="448718A1"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DC8B52E" w14:textId="77777777" w:rsidR="00700A4D" w:rsidRPr="004B61E1" w:rsidRDefault="00700A4D" w:rsidP="00163B19">
            <w:pPr>
              <w:pStyle w:val="AmColumnHeading"/>
            </w:pPr>
            <w:r w:rsidRPr="004B61E1">
              <w:t>Pakeitimas</w:t>
            </w:r>
          </w:p>
        </w:tc>
      </w:tr>
      <w:tr w:rsidR="00700A4D" w:rsidRPr="004B61E1" w14:paraId="714DA94C" w14:textId="77777777" w:rsidTr="00163B19">
        <w:trPr>
          <w:jc w:val="center"/>
        </w:trPr>
        <w:tc>
          <w:tcPr>
            <w:tcW w:w="4876" w:type="dxa"/>
            <w:tcBorders>
              <w:top w:val="nil"/>
              <w:left w:val="nil"/>
              <w:bottom w:val="nil"/>
              <w:right w:val="nil"/>
            </w:tcBorders>
          </w:tcPr>
          <w:p w14:paraId="63304CAC" w14:textId="77777777" w:rsidR="00700A4D" w:rsidRPr="004B61E1" w:rsidRDefault="00700A4D" w:rsidP="00163B19">
            <w:pPr>
              <w:pStyle w:val="Normal6a"/>
            </w:pPr>
            <w:r w:rsidRPr="004B61E1">
              <w:t>(11)</w:t>
            </w:r>
            <w:r w:rsidRPr="004B61E1">
              <w:tab/>
              <w:t xml:space="preserve">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kibernetiniams nusikaltimams ir su jais kovoti, ja taip pat turėtų būti stiprinami veiksmai, kuriais siekiama įveikti skaitmeninio ir technologinio saugumo iššūkius ir kuriais kovojama su ypatingos svarbos infrastruktūros atsparumui internete kylančiomis grėsmėmis, grėsmėmis saugumui jūrų srityje, prekyba žmonėmis, neteisėtu migrantų gabenimu, neteisėta prekyba narkotikais, neteisėta prekyba ginklais, pinigų plovimu, turto susigrąžinimu ir finansiniais nusikaltimais, nusikaltimais aplinkai, mokėjimo priemonių klastojimu ir Sąjungos finansiniams interesams kenkiančiais nusikaltimais, kuriais teikiama pagalba ir apsauga nusikaltimų aukoms, viešųjų </w:t>
            </w:r>
            <w:r w:rsidRPr="004B61E1">
              <w:lastRenderedPageBreak/>
              <w:t>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Sąjungos parama taip pat turėtų padėti valstybėms narėms įgyti vidaus saugumo srities novatoriškų metodų ir technologijų, visų pirma tų, kurie remiami Reglamentu (ES) [...], kuriuo nustatomas Europos konkurencingumo fondas, ir Reglamentu (ES)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ir partnerystę su trečiosiomis šalimis, kuriais tenkinami Sąjungos vidaus politikos interesai;</w:t>
            </w:r>
          </w:p>
        </w:tc>
        <w:tc>
          <w:tcPr>
            <w:tcW w:w="4876" w:type="dxa"/>
            <w:tcBorders>
              <w:top w:val="nil"/>
              <w:left w:val="nil"/>
              <w:bottom w:val="nil"/>
              <w:right w:val="nil"/>
            </w:tcBorders>
          </w:tcPr>
          <w:p w14:paraId="4EFA3EF2" w14:textId="77777777" w:rsidR="00700A4D" w:rsidRPr="004B61E1" w:rsidRDefault="00700A4D" w:rsidP="00163B19">
            <w:pPr>
              <w:pStyle w:val="Normal6a"/>
            </w:pPr>
            <w:r w:rsidRPr="004B61E1">
              <w:lastRenderedPageBreak/>
              <w:t>(11)</w:t>
            </w:r>
            <w:r w:rsidRPr="004B61E1">
              <w:tab/>
              <w:t xml:space="preserve">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kibernetiniams nusikaltimams ir su jais kovoti, ja taip pat turėtų būti stiprinami veiksmai, kuriais siekiama įveikti skaitmeninio ir technologinio saugumo iššūkius ir kuriais kovojama su ypatingos svarbos infrastruktūros atsparumui internete kylančiomis grėsmėmis, grėsmėmis saugumui jūrų srityje, prekyba žmonėmis, neteisėtu migrantų gabenimu, neteisėta prekyba narkotikais, neteisėta prekyba ginklais, pinigų plovimu, turto susigrąžinimu ir finansiniais nusikaltimais, nusikaltimais aplinkai, mokėjimo priemonių klastojimu ir Sąjungos finansiniams interesams kenkiančiais nusikaltimais, kuriais teikiama pagalba ir apsauga nusikaltimų aukoms, viešųjų </w:t>
            </w:r>
            <w:r w:rsidRPr="004B61E1">
              <w:lastRenderedPageBreak/>
              <w:t>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Sąjungos parama taip pat turėtų padėti valstybėms narėms įgyti vidaus saugumo srities novatoriškų metodų ir technologijų, visų pirma tų, kurie remiami Reglamentu (ES) [...], kuriuo nustatomas Europos konkurencingumo fondas, ir Reglamentu (ES)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ir partnerystę su trečiosiomis šalimis, kuriais tenkinami Sąjungos vidaus politikos interesai</w:t>
            </w:r>
            <w:r w:rsidRPr="004B61E1">
              <w:rPr>
                <w:b/>
                <w:bCs/>
                <w:i/>
                <w:iCs/>
              </w:rPr>
              <w:t>, visų pirma siekiant grąžinti neteisėtai Sąjungos teritorijoje gyvenančius asmenis ir užkirsti kelią neteisėtai migracijai</w:t>
            </w:r>
            <w:r w:rsidRPr="004B61E1">
              <w:t>;</w:t>
            </w:r>
          </w:p>
        </w:tc>
      </w:tr>
    </w:tbl>
    <w:p w14:paraId="4B64AB37"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{FI}</w:t>
      </w:r>
      <w:r w:rsidRPr="004B61E1">
        <w:t>fi</w:t>
      </w:r>
      <w:r w:rsidRPr="004B61E1">
        <w:rPr>
          <w:rStyle w:val="HideTWBExt"/>
          <w:noProof w:val="0"/>
        </w:rPr>
        <w:t>&lt;/Original&gt;</w:t>
      </w:r>
    </w:p>
    <w:p w14:paraId="70093851" w14:textId="77777777" w:rsidR="00700A4D" w:rsidRPr="004B61E1" w:rsidRDefault="00700A4D" w:rsidP="00700A4D">
      <w:r w:rsidRPr="004B61E1">
        <w:rPr>
          <w:rStyle w:val="HideTWBExt"/>
          <w:noProof w:val="0"/>
        </w:rPr>
        <w:t>&lt;/Amend&gt;</w:t>
      </w:r>
    </w:p>
    <w:p w14:paraId="504AE894"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85</w:t>
      </w:r>
      <w:r w:rsidRPr="004B61E1">
        <w:rPr>
          <w:rStyle w:val="HideTWBExt"/>
          <w:noProof w:val="0"/>
        </w:rPr>
        <w:t>&lt;/NumAm&gt;</w:t>
      </w:r>
    </w:p>
    <w:p w14:paraId="64C95DFD" w14:textId="77777777" w:rsidR="00700A4D" w:rsidRPr="004B61E1" w:rsidRDefault="00700A4D" w:rsidP="00700A4D">
      <w:pPr>
        <w:pStyle w:val="NormalBold"/>
      </w:pPr>
      <w:r w:rsidRPr="004B61E1">
        <w:rPr>
          <w:rStyle w:val="HideTWBExt"/>
          <w:b w:val="0"/>
          <w:noProof w:val="0"/>
        </w:rPr>
        <w:t>&lt;RepeatBlock-By&gt;&lt;Members&gt;</w:t>
      </w:r>
      <w:r w:rsidRPr="004B61E1">
        <w:t>Geadis Geadi</w:t>
      </w:r>
      <w:r w:rsidRPr="004B61E1">
        <w:rPr>
          <w:rStyle w:val="HideTWBExt"/>
          <w:b w:val="0"/>
          <w:noProof w:val="0"/>
        </w:rPr>
        <w:t>&lt;/Members&gt;</w:t>
      </w:r>
    </w:p>
    <w:p w14:paraId="1C27A627" w14:textId="77777777" w:rsidR="00700A4D" w:rsidRPr="004B61E1" w:rsidRDefault="00700A4D" w:rsidP="00700A4D">
      <w:pPr>
        <w:pStyle w:val="NormalBold"/>
      </w:pPr>
      <w:r w:rsidRPr="004B61E1">
        <w:rPr>
          <w:rStyle w:val="HideTWBExt"/>
          <w:b w:val="0"/>
          <w:noProof w:val="0"/>
        </w:rPr>
        <w:t>&lt;/RepeatBlock-By&gt;</w:t>
      </w:r>
    </w:p>
    <w:p w14:paraId="381DE795"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6E4A088E" w14:textId="77777777" w:rsidR="00700A4D" w:rsidRPr="004B61E1" w:rsidRDefault="00700A4D" w:rsidP="00700A4D">
      <w:pPr>
        <w:pStyle w:val="NormalBold"/>
      </w:pPr>
      <w:r w:rsidRPr="004B61E1">
        <w:rPr>
          <w:rStyle w:val="HideTWBExt"/>
          <w:noProof w:val="0"/>
        </w:rPr>
        <w:t>&lt;Article&gt;</w:t>
      </w:r>
      <w:r w:rsidRPr="004B61E1">
        <w:t>11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53CA99D" w14:textId="77777777" w:rsidTr="00163B19">
        <w:trPr>
          <w:trHeight w:hRule="exact" w:val="240"/>
          <w:jc w:val="center"/>
        </w:trPr>
        <w:tc>
          <w:tcPr>
            <w:tcW w:w="9752" w:type="dxa"/>
            <w:gridSpan w:val="2"/>
            <w:tcBorders>
              <w:top w:val="nil"/>
              <w:left w:val="nil"/>
              <w:bottom w:val="nil"/>
              <w:right w:val="nil"/>
            </w:tcBorders>
          </w:tcPr>
          <w:p w14:paraId="29373017" w14:textId="77777777" w:rsidR="00700A4D" w:rsidRPr="004B61E1" w:rsidRDefault="00700A4D" w:rsidP="00163B19"/>
        </w:tc>
      </w:tr>
      <w:tr w:rsidR="00700A4D" w:rsidRPr="004B61E1" w14:paraId="66AC464A" w14:textId="77777777" w:rsidTr="00163B19">
        <w:trPr>
          <w:trHeight w:val="240"/>
          <w:jc w:val="center"/>
        </w:trPr>
        <w:tc>
          <w:tcPr>
            <w:tcW w:w="4876" w:type="dxa"/>
            <w:tcBorders>
              <w:top w:val="nil"/>
              <w:left w:val="nil"/>
              <w:bottom w:val="nil"/>
              <w:right w:val="nil"/>
            </w:tcBorders>
          </w:tcPr>
          <w:p w14:paraId="4343BBE9"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88CA540" w14:textId="77777777" w:rsidR="00700A4D" w:rsidRPr="004B61E1" w:rsidRDefault="00700A4D" w:rsidP="00163B19">
            <w:pPr>
              <w:pStyle w:val="AmColumnHeading"/>
            </w:pPr>
            <w:r w:rsidRPr="004B61E1">
              <w:t>Pakeitimas</w:t>
            </w:r>
          </w:p>
        </w:tc>
      </w:tr>
      <w:tr w:rsidR="00700A4D" w:rsidRPr="004B61E1" w14:paraId="2989E2F9" w14:textId="77777777" w:rsidTr="00163B19">
        <w:trPr>
          <w:jc w:val="center"/>
        </w:trPr>
        <w:tc>
          <w:tcPr>
            <w:tcW w:w="4876" w:type="dxa"/>
            <w:tcBorders>
              <w:top w:val="nil"/>
              <w:left w:val="nil"/>
              <w:bottom w:val="nil"/>
              <w:right w:val="nil"/>
            </w:tcBorders>
          </w:tcPr>
          <w:p w14:paraId="7A116E01" w14:textId="77777777" w:rsidR="00700A4D" w:rsidRPr="004B61E1" w:rsidRDefault="00700A4D" w:rsidP="00163B19">
            <w:pPr>
              <w:pStyle w:val="Normal6a"/>
            </w:pPr>
            <w:r w:rsidRPr="004B61E1">
              <w:t>(11)</w:t>
            </w:r>
            <w:r w:rsidRPr="004B61E1">
              <w:tab/>
              <w:t xml:space="preserve">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w:t>
            </w:r>
            <w:r w:rsidRPr="004B61E1">
              <w:lastRenderedPageBreak/>
              <w:t>kibernetiniams nusikaltimams ir su jais kovoti, ja taip pat turėtų būti stiprinami veiksmai, kuriais siekiama įveikti skaitmeninio ir technologinio saugumo iššūkius ir kuriais kovojama su ypatingos svarbos infrastruktūros atsparumui internete kylančiomis grėsmėmis, grėsmėmis saugumui jūrų srityje, prekyba žmonėmis, neteisėtu migrantų gabenimu, neteisėta prekyba narkotikais, neteisėta prekyba ginklais, pinigų plovimu, turto susigrąžinimu ir finansiniais nusikaltimais, nusikaltimais aplinkai, mokėjimo priemonių klastojimu ir Sąjungos finansiniams interesams kenkiančiais nusikaltimais, kuriais teikiama pagalba ir apsauga nusikaltimų aukoms, viešųjų 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Sąjungos parama taip pat turėtų padėti valstybėms narėms įgyti vidaus saugumo srities novatoriškų metodų ir technologijų, visų pirma tų, kurie remiami Reglamentu (ES) [...], kuriuo nustatomas Europos konkurencingumo fondas, ir Reglamentu (ES)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ir partnerystę su trečiosiomis šalimis, kuriais tenkinami Sąjungos vidaus politikos interesai;</w:t>
            </w:r>
          </w:p>
        </w:tc>
        <w:tc>
          <w:tcPr>
            <w:tcW w:w="4876" w:type="dxa"/>
            <w:tcBorders>
              <w:top w:val="nil"/>
              <w:left w:val="nil"/>
              <w:bottom w:val="nil"/>
              <w:right w:val="nil"/>
            </w:tcBorders>
          </w:tcPr>
          <w:p w14:paraId="09B61680" w14:textId="77777777" w:rsidR="00700A4D" w:rsidRPr="004B61E1" w:rsidRDefault="00700A4D" w:rsidP="00163B19">
            <w:pPr>
              <w:pStyle w:val="Normal6a"/>
            </w:pPr>
            <w:r w:rsidRPr="004B61E1">
              <w:lastRenderedPageBreak/>
              <w:t>(11)</w:t>
            </w:r>
            <w:r w:rsidRPr="004B61E1">
              <w:tab/>
              <w:t xml:space="preserve">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w:t>
            </w:r>
            <w:r w:rsidRPr="004B61E1">
              <w:lastRenderedPageBreak/>
              <w:t>kibernetiniams nusikaltimams ir su jais kovoti, ja taip pat turėtų būti stiprinami veiksmai, kuriais siekiama įveikti skaitmeninio ir technologinio saugumo iššūkius ir kuriais kovojama su ypatingos svarbos infrastruktūros atsparumui internete kylančiomis grėsmėmis, grėsmėmis saugumui jūrų srityje, prekyba žmonėmis, neteisėtu migrantų gabenimu, neteisėta prekyba narkotikais, neteisėta prekyba ginklais, pinigų plovimu, turto susigrąžinimu ir finansiniais nusikaltimais, nusikaltimais aplinkai, mokėjimo priemonių klastojimu ir Sąjungos finansiniams interesams kenkiančiais nusikaltimais, kuriais teikiama pagalba ir apsauga nusikaltimų aukoms, viešųjų erdvių apsauga ir šalinamos su ChBRBS susijusios grėsmės saugumui bei valdomi incidentai</w:t>
            </w:r>
            <w:r w:rsidRPr="004B61E1">
              <w:rPr>
                <w:b/>
                <w:bCs/>
                <w:i/>
                <w:iCs/>
              </w:rPr>
              <w:t>, taip pat nusikaltėlių įsiskverbimas į uostus, logistikos centrus, viešuosius pirkimus ir teisėtas verslo struktūras</w:t>
            </w:r>
            <w:r w:rsidRPr="004B61E1">
              <w:t>, be kita ko, stiprinant įvairių valstybių narių valdžios institucijų, atitinkamų Sąjungos įstaigų, organų ar agentūrų, pilietinės visuomenės ir privačiojo sektoriaus partnerių bendradarbiavimą ir keitimąsi informacija. Sąjungos parama taip pat turėtų padėti valstybėms narėms įgyti vidaus saugumo srities novatoriškų metodų ir technologijų, visų pirma tų, kurie remiami Reglamentu (ES) [...], kuriuo nustatomas Europos konkurencingumo fondas, ir Reglamentu (ES)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ir partnerystę su trečiosiomis šalimis, kuriais tenkinami Sąjungos vidaus politikos interesai;</w:t>
            </w:r>
          </w:p>
        </w:tc>
      </w:tr>
    </w:tbl>
    <w:p w14:paraId="29D54652"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5F785C9" w14:textId="77777777" w:rsidR="00700A4D" w:rsidRPr="004B61E1" w:rsidRDefault="00700A4D" w:rsidP="00700A4D">
      <w:r w:rsidRPr="004B61E1">
        <w:rPr>
          <w:rStyle w:val="HideTWBExt"/>
          <w:noProof w:val="0"/>
        </w:rPr>
        <w:t>&lt;/Amend&gt;</w:t>
      </w:r>
    </w:p>
    <w:p w14:paraId="269AE6B7" w14:textId="77777777" w:rsidR="00700A4D" w:rsidRPr="004B61E1" w:rsidRDefault="00700A4D" w:rsidP="00700A4D">
      <w:pPr>
        <w:pStyle w:val="AmNumberTabs"/>
      </w:pPr>
      <w:r w:rsidRPr="004B61E1">
        <w:rPr>
          <w:rStyle w:val="HideTWBExt"/>
          <w:noProof w:val="0"/>
        </w:rPr>
        <w:lastRenderedPageBreak/>
        <w:t>&lt;Amend&gt;</w:t>
      </w:r>
      <w:r w:rsidRPr="004B61E1">
        <w:t>Pakeitimas</w:t>
      </w:r>
      <w:r w:rsidRPr="004B61E1">
        <w:tab/>
      </w:r>
      <w:r w:rsidRPr="004B61E1">
        <w:tab/>
      </w:r>
      <w:r w:rsidRPr="004B61E1">
        <w:rPr>
          <w:rStyle w:val="HideTWBExt"/>
          <w:noProof w:val="0"/>
        </w:rPr>
        <w:t>&lt;NumAm&gt;</w:t>
      </w:r>
      <w:r w:rsidRPr="004B61E1">
        <w:t>86</w:t>
      </w:r>
      <w:r w:rsidRPr="004B61E1">
        <w:rPr>
          <w:rStyle w:val="HideTWBExt"/>
          <w:noProof w:val="0"/>
        </w:rPr>
        <w:t>&lt;/NumAm&gt;</w:t>
      </w:r>
    </w:p>
    <w:p w14:paraId="1F91D3B9"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38742BFF" w14:textId="77777777" w:rsidR="00700A4D" w:rsidRPr="004B61E1" w:rsidRDefault="00700A4D" w:rsidP="00700A4D">
      <w:pPr>
        <w:pStyle w:val="NormalBold"/>
      </w:pPr>
      <w:r w:rsidRPr="004B61E1">
        <w:rPr>
          <w:rStyle w:val="HideTWBExt"/>
          <w:b w:val="0"/>
          <w:noProof w:val="0"/>
        </w:rPr>
        <w:t>&lt;/RepeatBlock-By&gt;</w:t>
      </w:r>
    </w:p>
    <w:p w14:paraId="5BC8B847"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E526DD6" w14:textId="77777777" w:rsidR="00700A4D" w:rsidRPr="004B61E1" w:rsidRDefault="00700A4D" w:rsidP="00700A4D">
      <w:pPr>
        <w:pStyle w:val="NormalBold"/>
      </w:pPr>
      <w:r w:rsidRPr="004B61E1">
        <w:rPr>
          <w:rStyle w:val="HideTWBExt"/>
          <w:noProof w:val="0"/>
        </w:rPr>
        <w:t>&lt;Article&gt;</w:t>
      </w:r>
      <w:r w:rsidRPr="004B61E1">
        <w:t>11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E67FDC1" w14:textId="77777777" w:rsidTr="00163B19">
        <w:trPr>
          <w:trHeight w:hRule="exact" w:val="240"/>
          <w:jc w:val="center"/>
        </w:trPr>
        <w:tc>
          <w:tcPr>
            <w:tcW w:w="9752" w:type="dxa"/>
            <w:gridSpan w:val="2"/>
            <w:tcBorders>
              <w:top w:val="nil"/>
              <w:left w:val="nil"/>
              <w:bottom w:val="nil"/>
              <w:right w:val="nil"/>
            </w:tcBorders>
          </w:tcPr>
          <w:p w14:paraId="7B4C6FBF" w14:textId="77777777" w:rsidR="00700A4D" w:rsidRPr="004B61E1" w:rsidRDefault="00700A4D" w:rsidP="00163B19"/>
        </w:tc>
      </w:tr>
      <w:tr w:rsidR="00700A4D" w:rsidRPr="004B61E1" w14:paraId="359A9EC3" w14:textId="77777777" w:rsidTr="00163B19">
        <w:trPr>
          <w:trHeight w:val="240"/>
          <w:jc w:val="center"/>
        </w:trPr>
        <w:tc>
          <w:tcPr>
            <w:tcW w:w="4876" w:type="dxa"/>
            <w:tcBorders>
              <w:top w:val="nil"/>
              <w:left w:val="nil"/>
              <w:bottom w:val="nil"/>
              <w:right w:val="nil"/>
            </w:tcBorders>
          </w:tcPr>
          <w:p w14:paraId="367EA942"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4302224" w14:textId="77777777" w:rsidR="00700A4D" w:rsidRPr="004B61E1" w:rsidRDefault="00700A4D" w:rsidP="00163B19">
            <w:pPr>
              <w:pStyle w:val="AmColumnHeading"/>
            </w:pPr>
            <w:r w:rsidRPr="004B61E1">
              <w:t>Pakeitimas</w:t>
            </w:r>
          </w:p>
        </w:tc>
      </w:tr>
      <w:tr w:rsidR="00700A4D" w:rsidRPr="004B61E1" w14:paraId="389B4002" w14:textId="77777777" w:rsidTr="00163B19">
        <w:trPr>
          <w:jc w:val="center"/>
        </w:trPr>
        <w:tc>
          <w:tcPr>
            <w:tcW w:w="4876" w:type="dxa"/>
            <w:tcBorders>
              <w:top w:val="nil"/>
              <w:left w:val="nil"/>
              <w:bottom w:val="nil"/>
              <w:right w:val="nil"/>
            </w:tcBorders>
          </w:tcPr>
          <w:p w14:paraId="07C976F6" w14:textId="77777777" w:rsidR="00700A4D" w:rsidRPr="004B61E1" w:rsidRDefault="00700A4D" w:rsidP="00163B19">
            <w:pPr>
              <w:pStyle w:val="Normal6a"/>
            </w:pPr>
            <w:r w:rsidRPr="004B61E1">
              <w:t>(11)</w:t>
            </w:r>
            <w:r w:rsidRPr="004B61E1">
              <w:tab/>
              <w:t xml:space="preserve">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kibernetiniams nusikaltimams ir su jais kovoti, ja taip pat turėtų būti stiprinami veiksmai, kuriais siekiama įveikti skaitmeninio ir technologinio saugumo iššūkius ir kuriais kovojama su ypatingos svarbos infrastruktūros atsparumui internete kylančiomis grėsmėmis, grėsmėmis saugumui jūrų srityje, prekyba žmonėmis, neteisėtu migrantų gabenimu, neteisėta prekyba narkotikais, neteisėta prekyba ginklais, pinigų plovimu, turto susigrąžinimu ir finansiniais nusikaltimais, nusikaltimais aplinkai, mokėjimo priemonių klastojimu ir Sąjungos finansiniams interesams kenkiančiais nusikaltimais, kuriais teikiama pagalba ir apsauga nusikaltimų aukoms, viešųjų 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Sąjungos parama taip pat turėtų padėti valstybėms narėms įgyti vidaus saugumo srities novatoriškų metodų ir technologijų, visų pirma tų, kurie remiami Reglamentu (ES) [...], kuriuo nustatomas Europos konkurencingumo fondas, ir Reglamentu (ES) [...], kuriuo nustatoma ES bendroji </w:t>
            </w:r>
            <w:r w:rsidRPr="004B61E1">
              <w:lastRenderedPageBreak/>
              <w:t xml:space="preserve">mokslinių tyrimų programa, ir juos įgyvendinti. Be to, kintančioje pasaulinėje politinėje aplinkoje itin svarbus yra laisvės, saugumo ir teisingumo erdvės išorės aspektas. Todėl Sąjungos parama taip pat turėtų padėti stiprinti bendradarbiavimą </w:t>
            </w:r>
            <w:r w:rsidRPr="004B61E1">
              <w:rPr>
                <w:b/>
                <w:bCs/>
                <w:i/>
                <w:iCs/>
              </w:rPr>
              <w:t>ir partnerystę</w:t>
            </w:r>
            <w:r w:rsidRPr="004B61E1">
              <w:t xml:space="preserve"> su trečiosiomis šalimis, </w:t>
            </w:r>
            <w:r w:rsidRPr="004B61E1">
              <w:rPr>
                <w:b/>
                <w:bCs/>
                <w:i/>
                <w:iCs/>
              </w:rPr>
              <w:t>kuriais</w:t>
            </w:r>
            <w:r w:rsidRPr="004B61E1">
              <w:t xml:space="preserve"> tenkinami Sąjungos vidaus politikos interesai;</w:t>
            </w:r>
          </w:p>
        </w:tc>
        <w:tc>
          <w:tcPr>
            <w:tcW w:w="4876" w:type="dxa"/>
            <w:tcBorders>
              <w:top w:val="nil"/>
              <w:left w:val="nil"/>
              <w:bottom w:val="nil"/>
              <w:right w:val="nil"/>
            </w:tcBorders>
          </w:tcPr>
          <w:p w14:paraId="56E55FDB" w14:textId="77777777" w:rsidR="00700A4D" w:rsidRPr="004B61E1" w:rsidRDefault="00700A4D" w:rsidP="00163B19">
            <w:pPr>
              <w:pStyle w:val="Normal6a"/>
            </w:pPr>
            <w:r w:rsidRPr="004B61E1">
              <w:lastRenderedPageBreak/>
              <w:t>(11)</w:t>
            </w:r>
            <w:r w:rsidRPr="004B61E1">
              <w:tab/>
              <w:t xml:space="preserve">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kibernetiniams nusikaltimams ir su jais kovoti, ja taip pat turėtų būti stiprinami veiksmai, kuriais siekiama įveikti skaitmeninio ir technologinio saugumo iššūkius ir kuriais kovojama su ypatingos svarbos infrastruktūros atsparumui internete kylančiomis grėsmėmis, grėsmėmis saugumui jūrų srityje, prekyba žmonėmis, neteisėtu migrantų gabenimu </w:t>
            </w:r>
            <w:r w:rsidRPr="004B61E1">
              <w:rPr>
                <w:b/>
                <w:bCs/>
                <w:i/>
                <w:iCs/>
              </w:rPr>
              <w:t>ir saugumo problemomis, susijusiomis su neteisėta migracija</w:t>
            </w:r>
            <w:r w:rsidRPr="004B61E1">
              <w:t xml:space="preserve">, neteisėta prekyba narkotikais, neteisėta prekyba ginklais, pinigų plovimu, turto susigrąžinimu ir finansiniais nusikaltimais, nusikaltimais aplinkai, mokėjimo priemonių klastojimu ir Sąjungos finansiniams interesams kenkiančiais nusikaltimais, kuriais teikiama pagalba ir apsauga nusikaltimų aukoms, viešųjų 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Sąjungos parama taip pat turėtų padėti valstybėms narėms įgyti vidaus saugumo srities novatoriškų metodų ir technologijų, visų pirma tų, kurie remiami Reglamentu (ES) [...], kuriuo nustatomas Europos konkurencingumo </w:t>
            </w:r>
            <w:r w:rsidRPr="004B61E1">
              <w:lastRenderedPageBreak/>
              <w:t xml:space="preserve">fondas, ir Reglamentu (ES)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su trečiosiomis šalimis, </w:t>
            </w:r>
            <w:r w:rsidRPr="004B61E1">
              <w:rPr>
                <w:b/>
                <w:bCs/>
                <w:i/>
                <w:iCs/>
              </w:rPr>
              <w:t>visų pirma grąžinimo, readmisijos ir kovos su neteisėtu migrantų gabenimu srityse, kuriuo</w:t>
            </w:r>
            <w:r w:rsidRPr="004B61E1">
              <w:t xml:space="preserve"> tenkinami Sąjungos vidaus politikos interesai;</w:t>
            </w:r>
          </w:p>
        </w:tc>
      </w:tr>
    </w:tbl>
    <w:p w14:paraId="36F35256"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FAA7D44" w14:textId="77777777" w:rsidR="00700A4D" w:rsidRPr="004B61E1" w:rsidRDefault="00700A4D" w:rsidP="00700A4D">
      <w:r w:rsidRPr="004B61E1">
        <w:rPr>
          <w:rStyle w:val="HideTWBExt"/>
          <w:noProof w:val="0"/>
        </w:rPr>
        <w:t>&lt;/Amend&gt;</w:t>
      </w:r>
    </w:p>
    <w:p w14:paraId="2E2D7259"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87</w:t>
      </w:r>
      <w:r w:rsidRPr="004B61E1">
        <w:rPr>
          <w:rStyle w:val="HideTWBExt"/>
          <w:noProof w:val="0"/>
        </w:rPr>
        <w:t>&lt;/NumAm&gt;</w:t>
      </w:r>
    </w:p>
    <w:p w14:paraId="20888B6A" w14:textId="77777777" w:rsidR="00700A4D" w:rsidRPr="004B61E1" w:rsidRDefault="00700A4D" w:rsidP="00700A4D">
      <w:pPr>
        <w:pStyle w:val="NormalBold"/>
      </w:pPr>
      <w:r w:rsidRPr="004B61E1">
        <w:rPr>
          <w:rStyle w:val="HideTWBExt"/>
          <w:b w:val="0"/>
          <w:noProof w:val="0"/>
        </w:rPr>
        <w:t>&lt;RepeatBlock-By&gt;&lt;Members&gt;</w:t>
      </w:r>
      <w:r w:rsidRPr="004B61E1">
        <w:t>Rasa Juknevičienė</w:t>
      </w:r>
      <w:r w:rsidRPr="004B61E1">
        <w:rPr>
          <w:rStyle w:val="HideTWBExt"/>
          <w:b w:val="0"/>
          <w:noProof w:val="0"/>
        </w:rPr>
        <w:t>&lt;/Members&gt;</w:t>
      </w:r>
    </w:p>
    <w:p w14:paraId="31591522" w14:textId="77777777" w:rsidR="00700A4D" w:rsidRPr="004B61E1" w:rsidRDefault="00700A4D" w:rsidP="00700A4D">
      <w:pPr>
        <w:pStyle w:val="NormalBold"/>
      </w:pPr>
      <w:r w:rsidRPr="004B61E1">
        <w:rPr>
          <w:rStyle w:val="HideTWBExt"/>
          <w:b w:val="0"/>
          <w:noProof w:val="0"/>
        </w:rPr>
        <w:t>&lt;/RepeatBlock-By&gt;</w:t>
      </w:r>
    </w:p>
    <w:p w14:paraId="418C98F6"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9D4E684" w14:textId="77777777" w:rsidR="00700A4D" w:rsidRPr="004B61E1" w:rsidRDefault="00700A4D" w:rsidP="00700A4D">
      <w:pPr>
        <w:pStyle w:val="NormalBold"/>
      </w:pPr>
      <w:r w:rsidRPr="004B61E1">
        <w:rPr>
          <w:rStyle w:val="HideTWBExt"/>
          <w:noProof w:val="0"/>
        </w:rPr>
        <w:t>&lt;Article&gt;</w:t>
      </w:r>
      <w:r w:rsidRPr="004B61E1">
        <w:t>11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C41832C" w14:textId="77777777" w:rsidTr="00163B19">
        <w:trPr>
          <w:trHeight w:hRule="exact" w:val="240"/>
          <w:jc w:val="center"/>
        </w:trPr>
        <w:tc>
          <w:tcPr>
            <w:tcW w:w="9752" w:type="dxa"/>
            <w:gridSpan w:val="2"/>
            <w:tcBorders>
              <w:top w:val="nil"/>
              <w:left w:val="nil"/>
              <w:bottom w:val="nil"/>
              <w:right w:val="nil"/>
            </w:tcBorders>
          </w:tcPr>
          <w:p w14:paraId="079C24EE" w14:textId="77777777" w:rsidR="00700A4D" w:rsidRPr="004B61E1" w:rsidRDefault="00700A4D" w:rsidP="00163B19"/>
        </w:tc>
      </w:tr>
      <w:tr w:rsidR="00700A4D" w:rsidRPr="004B61E1" w14:paraId="53D803EC" w14:textId="77777777" w:rsidTr="00163B19">
        <w:trPr>
          <w:trHeight w:val="240"/>
          <w:jc w:val="center"/>
        </w:trPr>
        <w:tc>
          <w:tcPr>
            <w:tcW w:w="4876" w:type="dxa"/>
            <w:tcBorders>
              <w:top w:val="nil"/>
              <w:left w:val="nil"/>
              <w:bottom w:val="nil"/>
              <w:right w:val="nil"/>
            </w:tcBorders>
          </w:tcPr>
          <w:p w14:paraId="4851F81D"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BA8552B" w14:textId="77777777" w:rsidR="00700A4D" w:rsidRPr="004B61E1" w:rsidRDefault="00700A4D" w:rsidP="00163B19">
            <w:pPr>
              <w:pStyle w:val="AmColumnHeading"/>
            </w:pPr>
            <w:r w:rsidRPr="004B61E1">
              <w:t>Pakeitimas</w:t>
            </w:r>
          </w:p>
        </w:tc>
      </w:tr>
      <w:tr w:rsidR="00700A4D" w:rsidRPr="004B61E1" w14:paraId="111ECC36" w14:textId="77777777" w:rsidTr="00163B19">
        <w:trPr>
          <w:jc w:val="center"/>
        </w:trPr>
        <w:tc>
          <w:tcPr>
            <w:tcW w:w="4876" w:type="dxa"/>
            <w:tcBorders>
              <w:top w:val="nil"/>
              <w:left w:val="nil"/>
              <w:bottom w:val="nil"/>
              <w:right w:val="nil"/>
            </w:tcBorders>
          </w:tcPr>
          <w:p w14:paraId="211B6282" w14:textId="77777777" w:rsidR="00700A4D" w:rsidRPr="004B61E1" w:rsidRDefault="00700A4D" w:rsidP="00163B19">
            <w:pPr>
              <w:pStyle w:val="Normal6a"/>
            </w:pPr>
            <w:r w:rsidRPr="004B61E1">
              <w:t>(11)</w:t>
            </w:r>
            <w:r w:rsidRPr="004B61E1">
              <w:tab/>
              <w:t xml:space="preserve">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kibernetiniams nusikaltimams ir su jais kovoti, ja taip pat turėtų būti stiprinami veiksmai, kuriais siekiama įveikti skaitmeninio ir technologinio saugumo iššūkius ir kuriais kovojama su ypatingos svarbos infrastruktūros atsparumui internete kylančiomis grėsmėmis, grėsmėmis saugumui jūrų srityje, prekyba žmonėmis, neteisėtu migrantų gabenimu, neteisėta prekyba narkotikais, neteisėta prekyba ginklais, pinigų plovimu, turto susigrąžinimu ir finansiniais nusikaltimais, nusikaltimais aplinkai, mokėjimo priemonių klastojimu ir Sąjungos finansiniams interesams kenkiančiais </w:t>
            </w:r>
            <w:r w:rsidRPr="004B61E1">
              <w:lastRenderedPageBreak/>
              <w:t>nusikaltimais, kuriais teikiama pagalba ir apsauga nusikaltimų aukoms, viešųjų 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Sąjungos parama taip pat turėtų padėti valstybėms narėms įgyti vidaus saugumo srities novatoriškų metodų ir technologijų, visų pirma tų, kurie remiami Reglamentu (ES) [...], kuriuo nustatomas Europos konkurencingumo fondas, ir Reglamentu (ES)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ir partnerystę su trečiosiomis šalimis, kuriais tenkinami Sąjungos vidaus politikos interesai;</w:t>
            </w:r>
          </w:p>
        </w:tc>
        <w:tc>
          <w:tcPr>
            <w:tcW w:w="4876" w:type="dxa"/>
            <w:tcBorders>
              <w:top w:val="nil"/>
              <w:left w:val="nil"/>
              <w:bottom w:val="nil"/>
              <w:right w:val="nil"/>
            </w:tcBorders>
          </w:tcPr>
          <w:p w14:paraId="329ECCAD" w14:textId="77777777" w:rsidR="00700A4D" w:rsidRPr="004B61E1" w:rsidRDefault="00700A4D" w:rsidP="00163B19">
            <w:pPr>
              <w:pStyle w:val="Normal6a"/>
            </w:pPr>
            <w:r w:rsidRPr="004B61E1">
              <w:lastRenderedPageBreak/>
              <w:t>(11)</w:t>
            </w:r>
            <w:r w:rsidRPr="004B61E1">
              <w:tab/>
              <w:t xml:space="preserve">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kibernetiniams nusikaltimams ir su jais kovoti, ja taip pat turėtų būti stiprinami veiksmai, kuriais siekiama </w:t>
            </w:r>
            <w:r w:rsidRPr="004B61E1">
              <w:rPr>
                <w:b/>
                <w:bCs/>
                <w:i/>
                <w:iCs/>
              </w:rPr>
              <w:t>užtikrinti hibridinių grėsmių prevenciją, nustatymą ir reagavimą į jas,</w:t>
            </w:r>
            <w:r w:rsidRPr="004B61E1">
              <w:t xml:space="preserve"> įveikti skaitmeninio ir technologinio saugumo iššūkius ir kuriais kovojama su </w:t>
            </w:r>
            <w:r w:rsidRPr="004B61E1">
              <w:rPr>
                <w:b/>
                <w:bCs/>
                <w:i/>
                <w:iCs/>
              </w:rPr>
              <w:t>grėsmėmis</w:t>
            </w:r>
            <w:r w:rsidRPr="004B61E1">
              <w:t xml:space="preserve"> ypatingos svarbos infrastruktūros atsparumui</w:t>
            </w:r>
            <w:r w:rsidRPr="004B61E1">
              <w:rPr>
                <w:b/>
                <w:bCs/>
                <w:i/>
                <w:iCs/>
              </w:rPr>
              <w:t>,</w:t>
            </w:r>
            <w:r w:rsidRPr="004B61E1">
              <w:t xml:space="preserve"> internete kylančiomis grėsmėmis, grėsmėmis saugumui jūrų srityje, prekyba žmonėmis, neteisėtu migrantų gabenimu, neteisėta prekyba narkotikais, neteisėta prekyba ginklais, pinigų plovimu, turto susigrąžinimu ir finansiniais nusikaltimais, nusikaltimais aplinkai, mokėjimo </w:t>
            </w:r>
            <w:r w:rsidRPr="004B61E1">
              <w:lastRenderedPageBreak/>
              <w:t>priemonių klastojimu ir Sąjungos finansiniams interesams kenkiančiais nusikaltimais, kuriais teikiama pagalba ir apsauga nusikaltimų aukoms, viešųjų 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Sąjungos parama taip pat turėtų padėti valstybėms narėms įgyti vidaus saugumo srities novatoriškų metodų ir technologijų, visų pirma tų, kurie remiami Reglamentu (ES) [...], kuriuo nustatomas Europos konkurencingumo fondas, ir Reglamentu (ES)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ir partnerystę su trečiosiomis šalimis, kuriais tenkinami Sąjungos vidaus politikos interesai;</w:t>
            </w:r>
          </w:p>
        </w:tc>
      </w:tr>
    </w:tbl>
    <w:p w14:paraId="658CF268"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B3C61DC"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06832C36" w14:textId="77777777" w:rsidR="00700A4D" w:rsidRPr="004B61E1" w:rsidRDefault="00700A4D" w:rsidP="00700A4D">
      <w:pPr>
        <w:pStyle w:val="AmJustText"/>
      </w:pPr>
      <w:r w:rsidRPr="004B61E1">
        <w:t>Dabartinėmis geopolitinėmis aplinkybėmis hibridinės grėsmės tampa vis didesniu iššūkiu Sąjungos vidaus saugumui ir atsparumui. Kadangi kova su hibridinėmis grėsmėmis yra horizontalusis visų Sąjungos vidaus reikalų priemonių prioritetas, konstatuojamojoje dalyje turėtų būti aiškiai nurodytos hibridinės grėsmės kartu su kitais pagrindiniais saugumo iššūkiais, kad būtų tinkamai atspindėta dabartinė saugumo padėtis.</w:t>
      </w:r>
    </w:p>
    <w:p w14:paraId="7143CDAF" w14:textId="77777777" w:rsidR="00700A4D" w:rsidRPr="004B61E1" w:rsidRDefault="00700A4D" w:rsidP="00700A4D">
      <w:r w:rsidRPr="004B61E1">
        <w:rPr>
          <w:rStyle w:val="HideTWBExt"/>
          <w:noProof w:val="0"/>
        </w:rPr>
        <w:t>&lt;/Amend&gt;</w:t>
      </w:r>
    </w:p>
    <w:p w14:paraId="7FA1FDE6"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88</w:t>
      </w:r>
      <w:r w:rsidRPr="004B61E1">
        <w:rPr>
          <w:rStyle w:val="HideTWBExt"/>
          <w:noProof w:val="0"/>
        </w:rPr>
        <w:t>&lt;/NumAm&gt;</w:t>
      </w:r>
    </w:p>
    <w:p w14:paraId="04966C3A" w14:textId="77777777" w:rsidR="00700A4D" w:rsidRPr="004B61E1" w:rsidRDefault="00700A4D" w:rsidP="00700A4D">
      <w:pPr>
        <w:pStyle w:val="NormalBold"/>
      </w:pPr>
      <w:r w:rsidRPr="004B61E1">
        <w:rPr>
          <w:rStyle w:val="HideTWBExt"/>
          <w:b w:val="0"/>
          <w:noProof w:val="0"/>
        </w:rPr>
        <w:t>&lt;RepeatBlock-By&gt;&lt;Members&gt;</w:t>
      </w:r>
      <w:r w:rsidRPr="004B61E1">
        <w:t>Dainius Žalimas</w:t>
      </w:r>
      <w:r w:rsidRPr="004B61E1">
        <w:rPr>
          <w:rStyle w:val="HideTWBExt"/>
          <w:b w:val="0"/>
          <w:noProof w:val="0"/>
        </w:rPr>
        <w:t>&lt;/Members&gt;</w:t>
      </w:r>
    </w:p>
    <w:p w14:paraId="19C2905D" w14:textId="77777777" w:rsidR="00700A4D" w:rsidRPr="004B61E1" w:rsidRDefault="00700A4D" w:rsidP="00700A4D">
      <w:pPr>
        <w:pStyle w:val="NormalBold"/>
      </w:pPr>
      <w:r w:rsidRPr="004B61E1">
        <w:rPr>
          <w:rStyle w:val="HideTWBExt"/>
          <w:b w:val="0"/>
          <w:noProof w:val="0"/>
        </w:rPr>
        <w:t>&lt;/RepeatBlock-By&gt;</w:t>
      </w:r>
    </w:p>
    <w:p w14:paraId="58290877"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9369E6A" w14:textId="77777777" w:rsidR="00700A4D" w:rsidRPr="004B61E1" w:rsidRDefault="00700A4D" w:rsidP="00700A4D">
      <w:pPr>
        <w:pStyle w:val="NormalBold"/>
      </w:pPr>
      <w:r w:rsidRPr="004B61E1">
        <w:rPr>
          <w:rStyle w:val="HideTWBExt"/>
          <w:noProof w:val="0"/>
        </w:rPr>
        <w:t>&lt;Article&gt;</w:t>
      </w:r>
      <w:r w:rsidRPr="004B61E1">
        <w:t>11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69BFD4A" w14:textId="77777777" w:rsidTr="00163B19">
        <w:trPr>
          <w:trHeight w:hRule="exact" w:val="240"/>
          <w:jc w:val="center"/>
        </w:trPr>
        <w:tc>
          <w:tcPr>
            <w:tcW w:w="9752" w:type="dxa"/>
            <w:gridSpan w:val="2"/>
            <w:tcBorders>
              <w:top w:val="nil"/>
              <w:left w:val="nil"/>
              <w:bottom w:val="nil"/>
              <w:right w:val="nil"/>
            </w:tcBorders>
          </w:tcPr>
          <w:p w14:paraId="7F681289" w14:textId="77777777" w:rsidR="00700A4D" w:rsidRPr="004B61E1" w:rsidRDefault="00700A4D" w:rsidP="00163B19"/>
        </w:tc>
      </w:tr>
      <w:tr w:rsidR="00700A4D" w:rsidRPr="004B61E1" w14:paraId="517F0F64" w14:textId="77777777" w:rsidTr="00163B19">
        <w:trPr>
          <w:trHeight w:val="240"/>
          <w:jc w:val="center"/>
        </w:trPr>
        <w:tc>
          <w:tcPr>
            <w:tcW w:w="4876" w:type="dxa"/>
            <w:tcBorders>
              <w:top w:val="nil"/>
              <w:left w:val="nil"/>
              <w:bottom w:val="nil"/>
              <w:right w:val="nil"/>
            </w:tcBorders>
          </w:tcPr>
          <w:p w14:paraId="3950F2E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183346C" w14:textId="77777777" w:rsidR="00700A4D" w:rsidRPr="004B61E1" w:rsidRDefault="00700A4D" w:rsidP="00163B19">
            <w:pPr>
              <w:pStyle w:val="AmColumnHeading"/>
            </w:pPr>
            <w:r w:rsidRPr="004B61E1">
              <w:t>Pakeitimas</w:t>
            </w:r>
          </w:p>
        </w:tc>
      </w:tr>
      <w:tr w:rsidR="00700A4D" w:rsidRPr="004B61E1" w14:paraId="36559BBB" w14:textId="77777777" w:rsidTr="00163B19">
        <w:trPr>
          <w:jc w:val="center"/>
        </w:trPr>
        <w:tc>
          <w:tcPr>
            <w:tcW w:w="4876" w:type="dxa"/>
            <w:tcBorders>
              <w:top w:val="nil"/>
              <w:left w:val="nil"/>
              <w:bottom w:val="nil"/>
              <w:right w:val="nil"/>
            </w:tcBorders>
          </w:tcPr>
          <w:p w14:paraId="127E486C" w14:textId="77777777" w:rsidR="00700A4D" w:rsidRPr="004B61E1" w:rsidRDefault="00700A4D" w:rsidP="00163B19">
            <w:pPr>
              <w:pStyle w:val="Normal6a"/>
            </w:pPr>
            <w:r w:rsidRPr="004B61E1">
              <w:lastRenderedPageBreak/>
              <w:t>(11)</w:t>
            </w:r>
            <w:r w:rsidRPr="004B61E1">
              <w:tab/>
              <w:t xml:space="preserve">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kibernetiniams nusikaltimams ir su jais kovoti, ja taip pat turėtų būti stiprinami veiksmai, kuriais siekiama įveikti skaitmeninio ir technologinio saugumo iššūkius ir kuriais kovojama su ypatingos svarbos infrastruktūros atsparumui internete kylančiomis grėsmėmis, grėsmėmis saugumui jūrų srityje, prekyba žmonėmis, neteisėtu migrantų gabenimu, neteisėta prekyba narkotikais, neteisėta prekyba ginklais, pinigų plovimu, turto susigrąžinimu ir finansiniais nusikaltimais, nusikaltimais aplinkai, mokėjimo priemonių klastojimu ir Sąjungos finansiniams interesams kenkiančiais nusikaltimais, kuriais teikiama pagalba ir apsauga nusikaltimų aukoms, viešųjų 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Sąjungos parama taip pat turėtų padėti valstybėms narėms įgyti vidaus saugumo srities novatoriškų metodų ir technologijų, visų pirma tų, kurie remiami Reglamentu (ES) [...], kuriuo nustatomas Europos konkurencingumo fondas, ir Reglamentu (ES)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ir partnerystę su trečiosiomis šalimis, kuriais </w:t>
            </w:r>
            <w:r w:rsidRPr="004B61E1">
              <w:lastRenderedPageBreak/>
              <w:t>tenkinami Sąjungos vidaus politikos interesai;</w:t>
            </w:r>
          </w:p>
        </w:tc>
        <w:tc>
          <w:tcPr>
            <w:tcW w:w="4876" w:type="dxa"/>
            <w:tcBorders>
              <w:top w:val="nil"/>
              <w:left w:val="nil"/>
              <w:bottom w:val="nil"/>
              <w:right w:val="nil"/>
            </w:tcBorders>
          </w:tcPr>
          <w:p w14:paraId="11AD0997" w14:textId="77777777" w:rsidR="00700A4D" w:rsidRPr="004B61E1" w:rsidRDefault="00700A4D" w:rsidP="00163B19">
            <w:pPr>
              <w:pStyle w:val="Normal6a"/>
            </w:pPr>
            <w:r w:rsidRPr="004B61E1">
              <w:lastRenderedPageBreak/>
              <w:t>(11)</w:t>
            </w:r>
            <w:r w:rsidRPr="004B61E1">
              <w:tab/>
              <w:t xml:space="preserve">siekiant užkirsti kelią grėsmėms vidaus saugumui ir su jomis kovoti, Sąjungos parama turėtų būti stiprinami valstybių narių pajėgumai užkirsti kelią sunkių formų ir organizuotam nusikalstamumui, terorizmui, smurtiniam ekstremizmui ir radikalizacijai, seksualinei prievartai prieš vaikus ir jų išnaudojimui, kibernetiniams nusikaltimams ir su jais kovoti, ja taip pat turėtų būti stiprinami veiksmai, kuriais siekiama </w:t>
            </w:r>
            <w:r w:rsidRPr="004B61E1">
              <w:rPr>
                <w:b/>
                <w:bCs/>
                <w:i/>
                <w:iCs/>
              </w:rPr>
              <w:t>užtikrinti hibridinių grėsmių prevenciją, nustatymą ir reagavimą į jas,</w:t>
            </w:r>
            <w:r w:rsidRPr="004B61E1">
              <w:t xml:space="preserve"> įveikti skaitmeninio ir technologinio saugumo iššūkius ir kuriais kovojama su </w:t>
            </w:r>
            <w:r w:rsidRPr="004B61E1">
              <w:rPr>
                <w:b/>
                <w:bCs/>
                <w:i/>
                <w:iCs/>
              </w:rPr>
              <w:t>grėsmėmis</w:t>
            </w:r>
            <w:r w:rsidRPr="004B61E1">
              <w:t xml:space="preserve"> ypatingos svarbos infrastruktūros atsparumui</w:t>
            </w:r>
            <w:r w:rsidRPr="004B61E1">
              <w:rPr>
                <w:b/>
                <w:bCs/>
                <w:i/>
                <w:iCs/>
              </w:rPr>
              <w:t>,</w:t>
            </w:r>
            <w:r w:rsidRPr="004B61E1">
              <w:t xml:space="preserve"> internete kylančiomis grėsmėmis, grėsmėmis saugumui jūrų srityje, prekyba žmonėmis, neteisėtu migrantų gabenimu, neteisėta prekyba narkotikais, neteisėta prekyba ginklais, pinigų plovimu, turto susigrąžinimu ir finansiniais nusikaltimais, nusikaltimais aplinkai, mokėjimo priemonių klastojimu ir Sąjungos finansiniams interesams kenkiančiais nusikaltimais, kuriais teikiama pagalba ir apsauga nusikaltimų aukoms, viešųjų erdvių apsauga ir šalinamos su ChBRBS susijusios grėsmės saugumui bei valdomi incidentai, be kita ko, stiprinant įvairių valstybių narių valdžios institucijų, atitinkamų Sąjungos įstaigų, organų ar agentūrų, pilietinės visuomenės ir privačiojo sektoriaus partnerių bendradarbiavimą ir keitimąsi informacija. Sąjungos parama taip pat turėtų padėti valstybėms narėms įgyti vidaus saugumo srities novatoriškų metodų ir technologijų, visų pirma tų, kurie remiami Reglamentu (ES) [...], kuriuo nustatomas Europos konkurencingumo fondas, ir Reglamentu (ES) [...], kuriuo nustatoma ES bendroji mokslinių tyrimų programa, ir juos įgyvendinti. Be to, kintančioje pasaulinėje politinėje aplinkoje itin svarbus yra laisvės, saugumo ir teisingumo erdvės išorės aspektas. Todėl Sąjungos parama taip pat turėtų padėti stiprinti bendradarbiavimą ir </w:t>
            </w:r>
            <w:r w:rsidRPr="004B61E1">
              <w:lastRenderedPageBreak/>
              <w:t>partnerystę su trečiosiomis šalimis, kuriais tenkinami Sąjungos vidaus politikos interesai;</w:t>
            </w:r>
          </w:p>
        </w:tc>
      </w:tr>
    </w:tbl>
    <w:p w14:paraId="0D441F6A"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975EE1E" w14:textId="77777777" w:rsidR="00700A4D" w:rsidRPr="004B61E1" w:rsidRDefault="00700A4D" w:rsidP="00700A4D">
      <w:r w:rsidRPr="004B61E1">
        <w:rPr>
          <w:rStyle w:val="HideTWBExt"/>
          <w:noProof w:val="0"/>
        </w:rPr>
        <w:t>&lt;/Amend&gt;</w:t>
      </w:r>
    </w:p>
    <w:p w14:paraId="35DED6F6"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89</w:t>
      </w:r>
      <w:r w:rsidRPr="004B61E1">
        <w:rPr>
          <w:rStyle w:val="HideTWBExt"/>
          <w:noProof w:val="0"/>
        </w:rPr>
        <w:t>&lt;/NumAm&gt;</w:t>
      </w:r>
    </w:p>
    <w:p w14:paraId="40E96EEA" w14:textId="77777777" w:rsidR="00700A4D" w:rsidRPr="004B61E1" w:rsidRDefault="00700A4D" w:rsidP="00700A4D">
      <w:pPr>
        <w:pStyle w:val="NormalBold"/>
      </w:pPr>
      <w:r w:rsidRPr="004B61E1">
        <w:rPr>
          <w:rStyle w:val="HideTWBExt"/>
          <w:b w:val="0"/>
          <w:noProof w:val="0"/>
        </w:rPr>
        <w:t>&lt;RepeatBlock-By&gt;&lt;Members&gt;</w:t>
      </w:r>
      <w:r w:rsidRPr="004B61E1">
        <w:t>Nicola Procaccini</w:t>
      </w:r>
      <w:r w:rsidRPr="004B61E1">
        <w:rPr>
          <w:rStyle w:val="HideTWBExt"/>
          <w:b w:val="0"/>
          <w:noProof w:val="0"/>
        </w:rPr>
        <w:t>&lt;/Members&gt;</w:t>
      </w:r>
    </w:p>
    <w:p w14:paraId="5650CECA" w14:textId="77777777" w:rsidR="00700A4D" w:rsidRPr="004B61E1" w:rsidRDefault="00700A4D" w:rsidP="00700A4D">
      <w:pPr>
        <w:pStyle w:val="NormalBold"/>
      </w:pPr>
      <w:r w:rsidRPr="004B61E1">
        <w:rPr>
          <w:rStyle w:val="HideTWBExt"/>
          <w:b w:val="0"/>
          <w:noProof w:val="0"/>
        </w:rPr>
        <w:t>&lt;/RepeatBlock-By&gt;</w:t>
      </w:r>
    </w:p>
    <w:p w14:paraId="7519F5AB"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7FF29C99" w14:textId="77777777" w:rsidR="00700A4D" w:rsidRPr="004B61E1" w:rsidRDefault="00700A4D" w:rsidP="00700A4D">
      <w:pPr>
        <w:pStyle w:val="NormalBold"/>
      </w:pPr>
      <w:r w:rsidRPr="004B61E1">
        <w:rPr>
          <w:rStyle w:val="HideTWBExt"/>
          <w:noProof w:val="0"/>
        </w:rPr>
        <w:t>&lt;Article&gt;</w:t>
      </w:r>
      <w:r w:rsidRPr="004B61E1">
        <w:t>11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5086F01" w14:textId="77777777" w:rsidTr="00163B19">
        <w:trPr>
          <w:trHeight w:hRule="exact" w:val="240"/>
          <w:jc w:val="center"/>
        </w:trPr>
        <w:tc>
          <w:tcPr>
            <w:tcW w:w="9752" w:type="dxa"/>
            <w:gridSpan w:val="2"/>
            <w:tcBorders>
              <w:top w:val="nil"/>
              <w:left w:val="nil"/>
              <w:bottom w:val="nil"/>
              <w:right w:val="nil"/>
            </w:tcBorders>
          </w:tcPr>
          <w:p w14:paraId="196EA6F9" w14:textId="77777777" w:rsidR="00700A4D" w:rsidRPr="004B61E1" w:rsidRDefault="00700A4D" w:rsidP="00163B19"/>
        </w:tc>
      </w:tr>
      <w:tr w:rsidR="00700A4D" w:rsidRPr="004B61E1" w14:paraId="6B001C04" w14:textId="77777777" w:rsidTr="00163B19">
        <w:trPr>
          <w:trHeight w:val="240"/>
          <w:jc w:val="center"/>
        </w:trPr>
        <w:tc>
          <w:tcPr>
            <w:tcW w:w="4876" w:type="dxa"/>
            <w:tcBorders>
              <w:top w:val="nil"/>
              <w:left w:val="nil"/>
              <w:bottom w:val="nil"/>
              <w:right w:val="nil"/>
            </w:tcBorders>
          </w:tcPr>
          <w:p w14:paraId="6F975D51"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CE3D21B" w14:textId="77777777" w:rsidR="00700A4D" w:rsidRPr="004B61E1" w:rsidRDefault="00700A4D" w:rsidP="00163B19">
            <w:pPr>
              <w:pStyle w:val="AmColumnHeading"/>
            </w:pPr>
            <w:r w:rsidRPr="004B61E1">
              <w:t>Pakeitimas</w:t>
            </w:r>
          </w:p>
        </w:tc>
      </w:tr>
      <w:tr w:rsidR="00700A4D" w:rsidRPr="004B61E1" w14:paraId="401FC4CB" w14:textId="77777777" w:rsidTr="00163B19">
        <w:trPr>
          <w:jc w:val="center"/>
        </w:trPr>
        <w:tc>
          <w:tcPr>
            <w:tcW w:w="4876" w:type="dxa"/>
            <w:tcBorders>
              <w:top w:val="nil"/>
              <w:left w:val="nil"/>
              <w:bottom w:val="nil"/>
              <w:right w:val="nil"/>
            </w:tcBorders>
          </w:tcPr>
          <w:p w14:paraId="7E3FA6DB" w14:textId="77777777" w:rsidR="00700A4D" w:rsidRPr="004B61E1" w:rsidRDefault="00700A4D" w:rsidP="00163B19">
            <w:pPr>
              <w:pStyle w:val="Normal6a"/>
            </w:pPr>
          </w:p>
        </w:tc>
        <w:tc>
          <w:tcPr>
            <w:tcW w:w="4876" w:type="dxa"/>
            <w:tcBorders>
              <w:top w:val="nil"/>
              <w:left w:val="nil"/>
              <w:bottom w:val="nil"/>
              <w:right w:val="nil"/>
            </w:tcBorders>
          </w:tcPr>
          <w:p w14:paraId="6AF124DB" w14:textId="77777777" w:rsidR="00700A4D" w:rsidRPr="004B61E1" w:rsidRDefault="00700A4D" w:rsidP="00163B19">
            <w:pPr>
              <w:pStyle w:val="Normal6a"/>
            </w:pPr>
            <w:r w:rsidRPr="004B61E1">
              <w:rPr>
                <w:b/>
                <w:i/>
              </w:rPr>
              <w:t>(11a)</w:t>
            </w:r>
            <w:r w:rsidRPr="004B61E1">
              <w:tab/>
            </w:r>
            <w:r w:rsidRPr="004B61E1">
              <w:rPr>
                <w:b/>
                <w:i/>
              </w:rPr>
              <w:t>kiekvienos valstybės narės gebėjimas užtikrinti savo piliečių saugumą visoje savo teritorijoje yra labai svarbus siekiant apsaugoti viešąją tvarką ir išlaikyti piliečių pasitikėjimą viešosiomis institucijomis. Keliose valstybėse narėse tam tikrose miestų teritorijose, paprastai vadinamose draudžiamomis zonomis, įsitvirtino sunkių formų ir organizuotas nusikalstamumas, atsirado lygiagrečios socialinės ir ekonominės struktūros ir palaipsniui atsitraukta nuo veiksmingo valdžios institucijų dalyvavimo. Tokia dinamika dažnai pastebima srityse, kurioms būdinga nesėkminga integracija ir kuriose didelė gyventojų dalis nepatenka į bendrą priimančiosios visuomenės pilietinę sistemą. Sąjungos parama turėtų padėti stiprinti valstybių narių pajėgumus atkurti ir išlaikyti visapusišką ir veiksmingą valdžios institucijų ir teisinės valstybės principo taikymą visose jų teritorijos dalyse, visapusiškai atsižvelgiant į nacionalinę kompetenciją viešosios tvarkos palaikymo ir nacionalinio saugumo užtikrinimo srityse, už kurias pagal ES sutarties 4 straipsnio 2 dalį tebėra atsakingos tik valstybės narės;</w:t>
            </w:r>
          </w:p>
        </w:tc>
      </w:tr>
    </w:tbl>
    <w:p w14:paraId="1DCD747E"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DFAC9F5" w14:textId="77777777" w:rsidR="00700A4D" w:rsidRPr="004B61E1" w:rsidRDefault="00700A4D" w:rsidP="00700A4D">
      <w:r w:rsidRPr="004B61E1">
        <w:rPr>
          <w:rStyle w:val="HideTWBExt"/>
          <w:noProof w:val="0"/>
        </w:rPr>
        <w:lastRenderedPageBreak/>
        <w:t>&lt;/Amend&gt;</w:t>
      </w:r>
    </w:p>
    <w:p w14:paraId="0950CC0F"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90</w:t>
      </w:r>
      <w:r w:rsidRPr="004B61E1">
        <w:rPr>
          <w:rStyle w:val="HideTWBExt"/>
          <w:noProof w:val="0"/>
        </w:rPr>
        <w:t>&lt;/NumAm&gt;</w:t>
      </w:r>
    </w:p>
    <w:p w14:paraId="7BB1101F" w14:textId="77777777" w:rsidR="00700A4D" w:rsidRPr="004B61E1" w:rsidRDefault="00700A4D" w:rsidP="00700A4D">
      <w:pPr>
        <w:pStyle w:val="NormalBold"/>
      </w:pPr>
      <w:r w:rsidRPr="004B61E1">
        <w:rPr>
          <w:rStyle w:val="HideTWBExt"/>
          <w:b w:val="0"/>
          <w:noProof w:val="0"/>
        </w:rPr>
        <w:t>&lt;RepeatBlock-By&gt;&lt;Members&gt;</w:t>
      </w:r>
      <w:r w:rsidRPr="004B61E1">
        <w:t>Geadis Geadi</w:t>
      </w:r>
      <w:r w:rsidRPr="004B61E1">
        <w:rPr>
          <w:rStyle w:val="HideTWBExt"/>
          <w:b w:val="0"/>
          <w:noProof w:val="0"/>
        </w:rPr>
        <w:t>&lt;/Members&gt;</w:t>
      </w:r>
    </w:p>
    <w:p w14:paraId="52C469B3" w14:textId="77777777" w:rsidR="00700A4D" w:rsidRPr="004B61E1" w:rsidRDefault="00700A4D" w:rsidP="00700A4D">
      <w:pPr>
        <w:pStyle w:val="NormalBold"/>
      </w:pPr>
      <w:r w:rsidRPr="004B61E1">
        <w:rPr>
          <w:rStyle w:val="HideTWBExt"/>
          <w:b w:val="0"/>
          <w:noProof w:val="0"/>
        </w:rPr>
        <w:t>&lt;/RepeatBlock-By&gt;</w:t>
      </w:r>
    </w:p>
    <w:p w14:paraId="5417DC5B"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26D7137" w14:textId="77777777" w:rsidR="00700A4D" w:rsidRPr="004B61E1" w:rsidRDefault="00700A4D" w:rsidP="00700A4D">
      <w:pPr>
        <w:pStyle w:val="NormalBold"/>
      </w:pPr>
      <w:r w:rsidRPr="004B61E1">
        <w:rPr>
          <w:rStyle w:val="HideTWBExt"/>
          <w:noProof w:val="0"/>
        </w:rPr>
        <w:t>&lt;Article&gt;</w:t>
      </w:r>
      <w:r w:rsidRPr="004B61E1">
        <w:t>11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64FA153" w14:textId="77777777" w:rsidTr="00163B19">
        <w:trPr>
          <w:trHeight w:hRule="exact" w:val="240"/>
          <w:jc w:val="center"/>
        </w:trPr>
        <w:tc>
          <w:tcPr>
            <w:tcW w:w="9752" w:type="dxa"/>
            <w:gridSpan w:val="2"/>
            <w:tcBorders>
              <w:top w:val="nil"/>
              <w:left w:val="nil"/>
              <w:bottom w:val="nil"/>
              <w:right w:val="nil"/>
            </w:tcBorders>
          </w:tcPr>
          <w:p w14:paraId="2B9D22DF" w14:textId="77777777" w:rsidR="00700A4D" w:rsidRPr="004B61E1" w:rsidRDefault="00700A4D" w:rsidP="00163B19"/>
        </w:tc>
      </w:tr>
      <w:tr w:rsidR="00700A4D" w:rsidRPr="004B61E1" w14:paraId="7C59FCB2" w14:textId="77777777" w:rsidTr="00163B19">
        <w:trPr>
          <w:trHeight w:val="240"/>
          <w:jc w:val="center"/>
        </w:trPr>
        <w:tc>
          <w:tcPr>
            <w:tcW w:w="4876" w:type="dxa"/>
            <w:tcBorders>
              <w:top w:val="nil"/>
              <w:left w:val="nil"/>
              <w:bottom w:val="nil"/>
              <w:right w:val="nil"/>
            </w:tcBorders>
          </w:tcPr>
          <w:p w14:paraId="77ECBE99"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058DE6E" w14:textId="77777777" w:rsidR="00700A4D" w:rsidRPr="004B61E1" w:rsidRDefault="00700A4D" w:rsidP="00163B19">
            <w:pPr>
              <w:pStyle w:val="AmColumnHeading"/>
            </w:pPr>
            <w:r w:rsidRPr="004B61E1">
              <w:t>Pakeitimas</w:t>
            </w:r>
          </w:p>
        </w:tc>
      </w:tr>
      <w:tr w:rsidR="00700A4D" w:rsidRPr="004B61E1" w14:paraId="5E37D0C7" w14:textId="77777777" w:rsidTr="00163B19">
        <w:trPr>
          <w:jc w:val="center"/>
        </w:trPr>
        <w:tc>
          <w:tcPr>
            <w:tcW w:w="4876" w:type="dxa"/>
            <w:tcBorders>
              <w:top w:val="nil"/>
              <w:left w:val="nil"/>
              <w:bottom w:val="nil"/>
              <w:right w:val="nil"/>
            </w:tcBorders>
          </w:tcPr>
          <w:p w14:paraId="23403798" w14:textId="77777777" w:rsidR="00700A4D" w:rsidRPr="004B61E1" w:rsidRDefault="00700A4D" w:rsidP="00163B19">
            <w:pPr>
              <w:pStyle w:val="Normal6a"/>
            </w:pPr>
          </w:p>
        </w:tc>
        <w:tc>
          <w:tcPr>
            <w:tcW w:w="4876" w:type="dxa"/>
            <w:tcBorders>
              <w:top w:val="nil"/>
              <w:left w:val="nil"/>
              <w:bottom w:val="nil"/>
              <w:right w:val="nil"/>
            </w:tcBorders>
          </w:tcPr>
          <w:p w14:paraId="71A190AA" w14:textId="77777777" w:rsidR="00700A4D" w:rsidRPr="004B61E1" w:rsidRDefault="00700A4D" w:rsidP="00163B19">
            <w:pPr>
              <w:pStyle w:val="Normal6a"/>
            </w:pPr>
            <w:r w:rsidRPr="004B61E1">
              <w:rPr>
                <w:b/>
                <w:i/>
              </w:rPr>
              <w:t>(11a)</w:t>
            </w:r>
            <w:r w:rsidRPr="004B61E1">
              <w:tab/>
            </w:r>
            <w:r w:rsidRPr="004B61E1">
              <w:rPr>
                <w:b/>
                <w:i/>
              </w:rPr>
              <w:t>priešiški subjektai ir organizuoti tinklai vis dažniau naudojasi socialinės žiniasklaidos platformomis, plitusiu vaizdo turiniu ir koordinuotais turinio stiprinimo metodais, kad skleistų nepagrįstus įtarimus teisėsaugos institucijoms ar viešosioms institucijoms, siekdami sukelti nepasitikėjimą, sukelti viešosios tvarkos pažeidimus ar destabilizuoti demokratines institucijas. Sąjungos parama turėtų būti stiprinami valstybių narių gebėjimai nustatyti, priskirti tokias koordinuotas informavimo operacijas ir į jas reaguoti, kartu visapusiškai gerbiant saviraiškos laisvę;</w:t>
            </w:r>
          </w:p>
        </w:tc>
      </w:tr>
    </w:tbl>
    <w:p w14:paraId="1E51486C"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F5420D1" w14:textId="77777777" w:rsidR="00700A4D" w:rsidRPr="004B61E1" w:rsidRDefault="00700A4D" w:rsidP="00700A4D">
      <w:r w:rsidRPr="004B61E1">
        <w:rPr>
          <w:rStyle w:val="HideTWBExt"/>
          <w:noProof w:val="0"/>
        </w:rPr>
        <w:t>&lt;/Amend&gt;</w:t>
      </w:r>
    </w:p>
    <w:p w14:paraId="1AAA1AA1"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91</w:t>
      </w:r>
      <w:r w:rsidRPr="004B61E1">
        <w:rPr>
          <w:rStyle w:val="HideTWBExt"/>
          <w:noProof w:val="0"/>
        </w:rPr>
        <w:t>&lt;/NumAm&gt;</w:t>
      </w:r>
    </w:p>
    <w:p w14:paraId="0ACC55ED" w14:textId="77777777" w:rsidR="00700A4D" w:rsidRPr="004B61E1" w:rsidRDefault="00700A4D" w:rsidP="00700A4D">
      <w:pPr>
        <w:pStyle w:val="NormalBold"/>
      </w:pPr>
      <w:r w:rsidRPr="004B61E1">
        <w:rPr>
          <w:rStyle w:val="HideTWBExt"/>
          <w:b w:val="0"/>
          <w:noProof w:val="0"/>
        </w:rPr>
        <w:t>&lt;RepeatBlock-By&gt;&lt;Members&gt;</w:t>
      </w:r>
      <w:r w:rsidRPr="004B61E1">
        <w:t>Lena Düpont</w:t>
      </w:r>
      <w:r w:rsidRPr="004B61E1">
        <w:rPr>
          <w:rStyle w:val="HideTWBExt"/>
          <w:b w:val="0"/>
          <w:noProof w:val="0"/>
        </w:rPr>
        <w:t>&lt;/Members&gt;</w:t>
      </w:r>
    </w:p>
    <w:p w14:paraId="5C092ADB" w14:textId="77777777" w:rsidR="00700A4D" w:rsidRPr="004B61E1" w:rsidRDefault="00700A4D" w:rsidP="00700A4D">
      <w:pPr>
        <w:pStyle w:val="NormalBold"/>
      </w:pPr>
      <w:r w:rsidRPr="004B61E1">
        <w:rPr>
          <w:rStyle w:val="HideTWBExt"/>
          <w:b w:val="0"/>
          <w:noProof w:val="0"/>
        </w:rPr>
        <w:t>&lt;/RepeatBlock-By&gt;</w:t>
      </w:r>
    </w:p>
    <w:p w14:paraId="66BDF184"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FE74C9E" w14:textId="77777777" w:rsidR="00700A4D" w:rsidRPr="004B61E1" w:rsidRDefault="00700A4D" w:rsidP="00700A4D">
      <w:pPr>
        <w:pStyle w:val="NormalBold"/>
      </w:pPr>
      <w:r w:rsidRPr="004B61E1">
        <w:rPr>
          <w:rStyle w:val="HideTWBExt"/>
          <w:noProof w:val="0"/>
        </w:rPr>
        <w:t>&lt;Article&gt;</w:t>
      </w:r>
      <w:r w:rsidRPr="004B61E1">
        <w:t>11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1D1C9BE" w14:textId="77777777" w:rsidTr="00163B19">
        <w:trPr>
          <w:trHeight w:hRule="exact" w:val="240"/>
          <w:jc w:val="center"/>
        </w:trPr>
        <w:tc>
          <w:tcPr>
            <w:tcW w:w="9752" w:type="dxa"/>
            <w:gridSpan w:val="2"/>
            <w:tcBorders>
              <w:top w:val="nil"/>
              <w:left w:val="nil"/>
              <w:bottom w:val="nil"/>
              <w:right w:val="nil"/>
            </w:tcBorders>
          </w:tcPr>
          <w:p w14:paraId="0772FFF3" w14:textId="77777777" w:rsidR="00700A4D" w:rsidRPr="004B61E1" w:rsidRDefault="00700A4D" w:rsidP="00163B19"/>
        </w:tc>
      </w:tr>
      <w:tr w:rsidR="00700A4D" w:rsidRPr="004B61E1" w14:paraId="14B55FB4" w14:textId="77777777" w:rsidTr="00163B19">
        <w:trPr>
          <w:trHeight w:val="240"/>
          <w:jc w:val="center"/>
        </w:trPr>
        <w:tc>
          <w:tcPr>
            <w:tcW w:w="4876" w:type="dxa"/>
            <w:tcBorders>
              <w:top w:val="nil"/>
              <w:left w:val="nil"/>
              <w:bottom w:val="nil"/>
              <w:right w:val="nil"/>
            </w:tcBorders>
          </w:tcPr>
          <w:p w14:paraId="48356E44"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4D4044A" w14:textId="77777777" w:rsidR="00700A4D" w:rsidRPr="004B61E1" w:rsidRDefault="00700A4D" w:rsidP="00163B19">
            <w:pPr>
              <w:pStyle w:val="AmColumnHeading"/>
            </w:pPr>
            <w:r w:rsidRPr="004B61E1">
              <w:t>Pakeitimas</w:t>
            </w:r>
          </w:p>
        </w:tc>
      </w:tr>
      <w:tr w:rsidR="00700A4D" w:rsidRPr="004B61E1" w14:paraId="47EABDA1" w14:textId="77777777" w:rsidTr="00163B19">
        <w:trPr>
          <w:jc w:val="center"/>
        </w:trPr>
        <w:tc>
          <w:tcPr>
            <w:tcW w:w="4876" w:type="dxa"/>
            <w:tcBorders>
              <w:top w:val="nil"/>
              <w:left w:val="nil"/>
              <w:bottom w:val="nil"/>
              <w:right w:val="nil"/>
            </w:tcBorders>
          </w:tcPr>
          <w:p w14:paraId="0D25478C" w14:textId="77777777" w:rsidR="00700A4D" w:rsidRPr="004B61E1" w:rsidRDefault="00700A4D" w:rsidP="00163B19">
            <w:pPr>
              <w:pStyle w:val="Normal6a"/>
            </w:pPr>
          </w:p>
        </w:tc>
        <w:tc>
          <w:tcPr>
            <w:tcW w:w="4876" w:type="dxa"/>
            <w:tcBorders>
              <w:top w:val="nil"/>
              <w:left w:val="nil"/>
              <w:bottom w:val="nil"/>
              <w:right w:val="nil"/>
            </w:tcBorders>
          </w:tcPr>
          <w:p w14:paraId="6A368073" w14:textId="77777777" w:rsidR="00700A4D" w:rsidRPr="004B61E1" w:rsidRDefault="00700A4D" w:rsidP="00163B19">
            <w:pPr>
              <w:pStyle w:val="Normal6a"/>
            </w:pPr>
            <w:r w:rsidRPr="004B61E1">
              <w:rPr>
                <w:b/>
                <w:i/>
              </w:rPr>
              <w:t>(11a)</w:t>
            </w:r>
            <w:r w:rsidRPr="004B61E1">
              <w:tab/>
            </w:r>
            <w:r w:rsidRPr="004B61E1">
              <w:rPr>
                <w:b/>
                <w:i/>
              </w:rPr>
              <w:t xml:space="preserve">ypatingos svarbos infrastruktūros ir ypatingos svarbos subjektų apsaugai reikalingi šiuolaikiški, sąveikūs ir saugūs stebėsenos, nustatymo ir ankstyvojo perspėjimo pajėgumai. Todėl Sąjungos parama turėtų apimti skaitmeninių stebėsenos priemonių, jutiklių sistemų, perimetro apsaugos sistemų, saugių ryšių sistemų, palydovinių stebėsenos ir analizės priemonių, įskaitant DI remiamas priemones, įsigijimą, diegimą ir </w:t>
            </w:r>
            <w:r w:rsidRPr="004B61E1">
              <w:rPr>
                <w:b/>
                <w:i/>
              </w:rPr>
              <w:lastRenderedPageBreak/>
              <w:t>sujungimą, kai jų naudojimas yra būtinas, proporcingas ir atitinka Sąjungos teisę;</w:t>
            </w:r>
          </w:p>
        </w:tc>
      </w:tr>
    </w:tbl>
    <w:p w14:paraId="13799B03"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B3C8D8B" w14:textId="77777777" w:rsidR="00700A4D" w:rsidRPr="004B61E1" w:rsidRDefault="00700A4D" w:rsidP="00700A4D">
      <w:r w:rsidRPr="004B61E1">
        <w:rPr>
          <w:rStyle w:val="HideTWBExt"/>
          <w:noProof w:val="0"/>
        </w:rPr>
        <w:t>&lt;/Amend&gt;</w:t>
      </w:r>
    </w:p>
    <w:p w14:paraId="090CD366"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92</w:t>
      </w:r>
      <w:r w:rsidRPr="004B61E1">
        <w:rPr>
          <w:rStyle w:val="HideTWBExt"/>
          <w:noProof w:val="0"/>
        </w:rPr>
        <w:t>&lt;/NumAm&gt;</w:t>
      </w:r>
    </w:p>
    <w:p w14:paraId="4C16B42A" w14:textId="77777777" w:rsidR="00700A4D" w:rsidRPr="004B61E1" w:rsidRDefault="00700A4D" w:rsidP="00700A4D">
      <w:pPr>
        <w:pStyle w:val="NormalBold"/>
      </w:pPr>
      <w:r w:rsidRPr="004B61E1">
        <w:rPr>
          <w:rStyle w:val="HideTWBExt"/>
          <w:b w:val="0"/>
          <w:noProof w:val="0"/>
        </w:rPr>
        <w:t>&lt;RepeatBlock-By&gt;&lt;Members&gt;</w:t>
      </w:r>
      <w:r w:rsidRPr="004B61E1">
        <w:t>Lena Düpont</w:t>
      </w:r>
      <w:r w:rsidRPr="004B61E1">
        <w:rPr>
          <w:rStyle w:val="HideTWBExt"/>
          <w:b w:val="0"/>
          <w:noProof w:val="0"/>
        </w:rPr>
        <w:t>&lt;/Members&gt;</w:t>
      </w:r>
    </w:p>
    <w:p w14:paraId="1E0A8D5F" w14:textId="77777777" w:rsidR="00700A4D" w:rsidRPr="004B61E1" w:rsidRDefault="00700A4D" w:rsidP="00700A4D">
      <w:pPr>
        <w:pStyle w:val="NormalBold"/>
      </w:pPr>
      <w:r w:rsidRPr="004B61E1">
        <w:rPr>
          <w:rStyle w:val="HideTWBExt"/>
          <w:b w:val="0"/>
          <w:noProof w:val="0"/>
        </w:rPr>
        <w:t>&lt;/RepeatBlock-By&gt;</w:t>
      </w:r>
    </w:p>
    <w:p w14:paraId="15DE2E63"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7A63A46" w14:textId="77777777" w:rsidR="00700A4D" w:rsidRPr="004B61E1" w:rsidRDefault="00700A4D" w:rsidP="00700A4D">
      <w:pPr>
        <w:pStyle w:val="NormalBold"/>
      </w:pPr>
      <w:r w:rsidRPr="004B61E1">
        <w:rPr>
          <w:rStyle w:val="HideTWBExt"/>
          <w:noProof w:val="0"/>
        </w:rPr>
        <w:t>&lt;Article&gt;</w:t>
      </w:r>
      <w:r w:rsidRPr="004B61E1">
        <w:t>11 b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5873F24" w14:textId="77777777" w:rsidTr="00163B19">
        <w:trPr>
          <w:trHeight w:hRule="exact" w:val="240"/>
          <w:jc w:val="center"/>
        </w:trPr>
        <w:tc>
          <w:tcPr>
            <w:tcW w:w="9752" w:type="dxa"/>
            <w:gridSpan w:val="2"/>
            <w:tcBorders>
              <w:top w:val="nil"/>
              <w:left w:val="nil"/>
              <w:bottom w:val="nil"/>
              <w:right w:val="nil"/>
            </w:tcBorders>
          </w:tcPr>
          <w:p w14:paraId="0F164CA6" w14:textId="77777777" w:rsidR="00700A4D" w:rsidRPr="004B61E1" w:rsidRDefault="00700A4D" w:rsidP="00163B19"/>
        </w:tc>
      </w:tr>
      <w:tr w:rsidR="00700A4D" w:rsidRPr="004B61E1" w14:paraId="5519A413" w14:textId="77777777" w:rsidTr="00163B19">
        <w:trPr>
          <w:trHeight w:val="240"/>
          <w:jc w:val="center"/>
        </w:trPr>
        <w:tc>
          <w:tcPr>
            <w:tcW w:w="4876" w:type="dxa"/>
            <w:tcBorders>
              <w:top w:val="nil"/>
              <w:left w:val="nil"/>
              <w:bottom w:val="nil"/>
              <w:right w:val="nil"/>
            </w:tcBorders>
          </w:tcPr>
          <w:p w14:paraId="108E22D2"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7DA847E" w14:textId="77777777" w:rsidR="00700A4D" w:rsidRPr="004B61E1" w:rsidRDefault="00700A4D" w:rsidP="00163B19">
            <w:pPr>
              <w:pStyle w:val="AmColumnHeading"/>
            </w:pPr>
            <w:r w:rsidRPr="004B61E1">
              <w:t>Pakeitimas</w:t>
            </w:r>
          </w:p>
        </w:tc>
      </w:tr>
      <w:tr w:rsidR="00700A4D" w:rsidRPr="004B61E1" w14:paraId="2F5F1271" w14:textId="77777777" w:rsidTr="00163B19">
        <w:trPr>
          <w:jc w:val="center"/>
        </w:trPr>
        <w:tc>
          <w:tcPr>
            <w:tcW w:w="4876" w:type="dxa"/>
            <w:tcBorders>
              <w:top w:val="nil"/>
              <w:left w:val="nil"/>
              <w:bottom w:val="nil"/>
              <w:right w:val="nil"/>
            </w:tcBorders>
          </w:tcPr>
          <w:p w14:paraId="53B83F9F" w14:textId="77777777" w:rsidR="00700A4D" w:rsidRPr="004B61E1" w:rsidRDefault="00700A4D" w:rsidP="00163B19">
            <w:pPr>
              <w:pStyle w:val="Normal6a"/>
            </w:pPr>
          </w:p>
        </w:tc>
        <w:tc>
          <w:tcPr>
            <w:tcW w:w="4876" w:type="dxa"/>
            <w:tcBorders>
              <w:top w:val="nil"/>
              <w:left w:val="nil"/>
              <w:bottom w:val="nil"/>
              <w:right w:val="nil"/>
            </w:tcBorders>
          </w:tcPr>
          <w:p w14:paraId="5E6DA4FB" w14:textId="77777777" w:rsidR="00700A4D" w:rsidRPr="004B61E1" w:rsidRDefault="00700A4D" w:rsidP="00163B19">
            <w:pPr>
              <w:pStyle w:val="Normal6a"/>
            </w:pPr>
            <w:r w:rsidRPr="004B61E1">
              <w:rPr>
                <w:b/>
                <w:i/>
              </w:rPr>
              <w:t>(11b)</w:t>
            </w:r>
            <w:r w:rsidRPr="004B61E1">
              <w:tab/>
            </w:r>
            <w:r w:rsidRPr="004B61E1">
              <w:rPr>
                <w:b/>
                <w:i/>
              </w:rPr>
              <w:t>hibridinės grėsmės gali apimti kibernetinius išpuolius, sabotažą, manipuliavimą informacija, užsienio kišimąsi, išpuolius prieš ypatingos svarbos infrastruktūrą, organizuoto nusikalstamumo tinklų išnaudojimą ir priešiškų valstybinių ar nevalstybinių subjektų vykdomą migrantų instrumentalizavimą. Sąjungos parama turėtų sudaryti sąlygas valstybėms narėms užkirsti kelią tokioms grėsmėms, jas nustatyti ir į jas reaguoti, taip pat stiprinti parengtį, atsparumą ir veiklos koordinavimą nacionaliniu ir tarpvalstybiniu lygmenimis;</w:t>
            </w:r>
          </w:p>
        </w:tc>
      </w:tr>
    </w:tbl>
    <w:p w14:paraId="6D534A0C"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F4C95C3" w14:textId="77777777" w:rsidR="00700A4D" w:rsidRPr="004B61E1" w:rsidRDefault="00700A4D" w:rsidP="00700A4D">
      <w:r w:rsidRPr="004B61E1">
        <w:rPr>
          <w:rStyle w:val="HideTWBExt"/>
          <w:noProof w:val="0"/>
        </w:rPr>
        <w:t>&lt;/Amend&gt;</w:t>
      </w:r>
    </w:p>
    <w:p w14:paraId="6ADD2B5E"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93</w:t>
      </w:r>
      <w:r w:rsidRPr="004B61E1">
        <w:rPr>
          <w:rStyle w:val="HideTWBExt"/>
          <w:noProof w:val="0"/>
        </w:rPr>
        <w:t>&lt;/NumAm&gt;</w:t>
      </w:r>
    </w:p>
    <w:p w14:paraId="41D5A94A" w14:textId="77777777" w:rsidR="00700A4D" w:rsidRPr="004B61E1" w:rsidRDefault="00700A4D" w:rsidP="00700A4D">
      <w:pPr>
        <w:pStyle w:val="NormalBold"/>
      </w:pPr>
      <w:r w:rsidRPr="004B61E1">
        <w:rPr>
          <w:rStyle w:val="HideTWBExt"/>
          <w:b w:val="0"/>
          <w:noProof w:val="0"/>
        </w:rPr>
        <w:t>&lt;RepeatBlock-By&gt;&lt;Members&gt;</w:t>
      </w:r>
      <w:r w:rsidRPr="004B61E1">
        <w:t>Sophie Wilmès, Malik Azmani, Hilde Vautmans, Raquel García Hermida-Van Der Walle</w:t>
      </w:r>
      <w:r w:rsidRPr="004B61E1">
        <w:rPr>
          <w:rStyle w:val="HideTWBExt"/>
          <w:b w:val="0"/>
          <w:noProof w:val="0"/>
        </w:rPr>
        <w:t>&lt;/Members&gt;</w:t>
      </w:r>
    </w:p>
    <w:p w14:paraId="3CCC4457" w14:textId="77777777" w:rsidR="00700A4D" w:rsidRPr="004B61E1" w:rsidRDefault="00700A4D" w:rsidP="00700A4D">
      <w:pPr>
        <w:pStyle w:val="NormalBold"/>
      </w:pPr>
      <w:r w:rsidRPr="004B61E1">
        <w:rPr>
          <w:rStyle w:val="HideTWBExt"/>
          <w:b w:val="0"/>
          <w:noProof w:val="0"/>
        </w:rPr>
        <w:t>&lt;/RepeatBlock-By&gt;</w:t>
      </w:r>
    </w:p>
    <w:p w14:paraId="036689E3"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FC4797F" w14:textId="77777777" w:rsidR="00700A4D" w:rsidRPr="004B61E1" w:rsidRDefault="00700A4D" w:rsidP="00700A4D">
      <w:pPr>
        <w:pStyle w:val="NormalBold"/>
      </w:pPr>
      <w:r w:rsidRPr="004B61E1">
        <w:rPr>
          <w:rStyle w:val="HideTWBExt"/>
          <w:noProof w:val="0"/>
        </w:rPr>
        <w:t>&lt;Article&gt;</w:t>
      </w:r>
      <w:r w:rsidRPr="004B61E1">
        <w:t>12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3808C20" w14:textId="77777777" w:rsidTr="00163B19">
        <w:trPr>
          <w:trHeight w:hRule="exact" w:val="240"/>
          <w:jc w:val="center"/>
        </w:trPr>
        <w:tc>
          <w:tcPr>
            <w:tcW w:w="9752" w:type="dxa"/>
            <w:gridSpan w:val="2"/>
            <w:tcBorders>
              <w:top w:val="nil"/>
              <w:left w:val="nil"/>
              <w:bottom w:val="nil"/>
              <w:right w:val="nil"/>
            </w:tcBorders>
          </w:tcPr>
          <w:p w14:paraId="7F75C12B" w14:textId="77777777" w:rsidR="00700A4D" w:rsidRPr="004B61E1" w:rsidRDefault="00700A4D" w:rsidP="00163B19"/>
        </w:tc>
      </w:tr>
      <w:tr w:rsidR="00700A4D" w:rsidRPr="004B61E1" w14:paraId="4AB90050" w14:textId="77777777" w:rsidTr="00163B19">
        <w:trPr>
          <w:trHeight w:val="240"/>
          <w:jc w:val="center"/>
        </w:trPr>
        <w:tc>
          <w:tcPr>
            <w:tcW w:w="4876" w:type="dxa"/>
            <w:tcBorders>
              <w:top w:val="nil"/>
              <w:left w:val="nil"/>
              <w:bottom w:val="nil"/>
              <w:right w:val="nil"/>
            </w:tcBorders>
          </w:tcPr>
          <w:p w14:paraId="558C8B0E"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BBF735A" w14:textId="77777777" w:rsidR="00700A4D" w:rsidRPr="004B61E1" w:rsidRDefault="00700A4D" w:rsidP="00163B19">
            <w:pPr>
              <w:pStyle w:val="AmColumnHeading"/>
            </w:pPr>
            <w:r w:rsidRPr="004B61E1">
              <w:t>Pakeitimas</w:t>
            </w:r>
          </w:p>
        </w:tc>
      </w:tr>
      <w:tr w:rsidR="00700A4D" w:rsidRPr="004B61E1" w14:paraId="2886A833" w14:textId="77777777" w:rsidTr="00163B19">
        <w:trPr>
          <w:jc w:val="center"/>
        </w:trPr>
        <w:tc>
          <w:tcPr>
            <w:tcW w:w="4876" w:type="dxa"/>
            <w:tcBorders>
              <w:top w:val="nil"/>
              <w:left w:val="nil"/>
              <w:bottom w:val="nil"/>
              <w:right w:val="nil"/>
            </w:tcBorders>
          </w:tcPr>
          <w:p w14:paraId="364DD4E1" w14:textId="77777777" w:rsidR="00700A4D" w:rsidRPr="004B61E1" w:rsidRDefault="00700A4D" w:rsidP="00163B19">
            <w:pPr>
              <w:pStyle w:val="Normal6a"/>
            </w:pPr>
            <w:r w:rsidRPr="004B61E1">
              <w:t>(12)</w:t>
            </w:r>
            <w:r w:rsidRPr="004B61E1">
              <w:tab/>
              <w:t xml:space="preserve">atsižvelgiant į saugumo aspekto integravimą, Sąjungos parama turėtų padėti užtikrinti Sąjungos vidaus ir išorės politikos tarpusavio nuoseklumą, darną, sinergiją ir papildomumą. Šiomis </w:t>
            </w:r>
            <w:r w:rsidRPr="004B61E1">
              <w:lastRenderedPageBreak/>
              <w:t>aplinkybėmis Sąjungos parama pagal šį reglamentą visų pirma turėtų padėti kovoti su sunkių formų ir organizuotu nusikalstamumu, įskaitant prekybą narkotikais, prekybą žmonėmis ir tarpvalstybinius nusikalstamus neteisėto gabenimo tinklus, ir užkirsti jam kelią. Sąjungos parama pagal šį reglamentą taip pat tinkamai pagrįstais atvejais gali apimti paramą atitinkamiems ES delegacijų ištekliams ir būti valstybių narių ir Komisijos tarpusavyje koordinuojama programavimo ir įgyvendinimo etapais;</w:t>
            </w:r>
          </w:p>
        </w:tc>
        <w:tc>
          <w:tcPr>
            <w:tcW w:w="4876" w:type="dxa"/>
            <w:tcBorders>
              <w:top w:val="nil"/>
              <w:left w:val="nil"/>
              <w:bottom w:val="nil"/>
              <w:right w:val="nil"/>
            </w:tcBorders>
          </w:tcPr>
          <w:p w14:paraId="62EC9114" w14:textId="77777777" w:rsidR="00700A4D" w:rsidRPr="004B61E1" w:rsidRDefault="00700A4D" w:rsidP="00163B19">
            <w:pPr>
              <w:pStyle w:val="Normal6a"/>
            </w:pPr>
            <w:r w:rsidRPr="004B61E1">
              <w:lastRenderedPageBreak/>
              <w:t>(12)</w:t>
            </w:r>
            <w:r w:rsidRPr="004B61E1">
              <w:tab/>
              <w:t xml:space="preserve">atsižvelgiant į saugumo aspekto integravimą, Sąjungos parama turėtų padėti užtikrinti Sąjungos vidaus ir išorės politikos tarpusavio nuoseklumą, darną, sinergiją ir papildomumą. Šiomis </w:t>
            </w:r>
            <w:r w:rsidRPr="004B61E1">
              <w:lastRenderedPageBreak/>
              <w:t>aplinkybėmis Sąjungos parama pagal šį reglamentą visų pirma turėtų padėti kovoti su sunkių formų ir organizuotu nusikalstamumu, įskaitant prekybą narkotikais, prekybą žmonėmis ir tarpvalstybinius nusikalstamus neteisėto gabenimo tinklus, ir užkirsti jam kelią</w:t>
            </w:r>
            <w:r w:rsidRPr="004B61E1">
              <w:rPr>
                <w:b/>
                <w:bCs/>
                <w:i/>
                <w:iCs/>
              </w:rPr>
              <w:t>, taip pat stiprinti pasirengimą ir atsparumą hibridinėms grėsmėms, įskaitant kibernetinius išpuolius ir veiklą, nukreiptus prieš ypatingos svarbos infrastruktūrą, esmines paslaugas ir kitus pažeidžiamumus, darančius poveikį demokratinių visuomenių saugumui ir veikimui</w:t>
            </w:r>
            <w:r w:rsidRPr="004B61E1">
              <w:t>. Sąjungos parama pagal šį reglamentą taip pat tinkamai pagrįstais atvejais gali apimti paramą atitinkamiems ES delegacijų ištekliams ir būti valstybių narių ir Komisijos tarpusavyje koordinuojama programavimo ir įgyvendinimo etapais;</w:t>
            </w:r>
          </w:p>
        </w:tc>
      </w:tr>
    </w:tbl>
    <w:p w14:paraId="50EF70A3"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CC0FB54" w14:textId="77777777" w:rsidR="00700A4D" w:rsidRPr="004B61E1" w:rsidRDefault="00700A4D" w:rsidP="00700A4D">
      <w:r w:rsidRPr="004B61E1">
        <w:rPr>
          <w:rStyle w:val="HideTWBExt"/>
          <w:noProof w:val="0"/>
        </w:rPr>
        <w:t>&lt;/Amend&gt;</w:t>
      </w:r>
    </w:p>
    <w:p w14:paraId="75900D5E"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94</w:t>
      </w:r>
      <w:r w:rsidRPr="004B61E1">
        <w:rPr>
          <w:rStyle w:val="HideTWBExt"/>
          <w:noProof w:val="0"/>
        </w:rPr>
        <w:t>&lt;/NumAm&gt;</w:t>
      </w:r>
    </w:p>
    <w:p w14:paraId="325DCAC8"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53392968" w14:textId="77777777" w:rsidR="00700A4D" w:rsidRPr="004B61E1" w:rsidRDefault="00700A4D" w:rsidP="00700A4D">
      <w:pPr>
        <w:pStyle w:val="NormalBold"/>
      </w:pPr>
      <w:r w:rsidRPr="004B61E1">
        <w:rPr>
          <w:rStyle w:val="HideTWBExt"/>
          <w:b w:val="0"/>
          <w:noProof w:val="0"/>
        </w:rPr>
        <w:t>&lt;/RepeatBlock-By&gt;</w:t>
      </w:r>
    </w:p>
    <w:p w14:paraId="52F650F3"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E8C4FC5" w14:textId="77777777" w:rsidR="00700A4D" w:rsidRPr="004B61E1" w:rsidRDefault="00700A4D" w:rsidP="00700A4D">
      <w:pPr>
        <w:pStyle w:val="NormalBold"/>
      </w:pPr>
      <w:r w:rsidRPr="004B61E1">
        <w:rPr>
          <w:rStyle w:val="HideTWBExt"/>
          <w:noProof w:val="0"/>
        </w:rPr>
        <w:t>&lt;Article&gt;</w:t>
      </w:r>
      <w:r w:rsidRPr="004B61E1">
        <w:t>12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88AC0C4" w14:textId="77777777" w:rsidTr="00163B19">
        <w:trPr>
          <w:trHeight w:hRule="exact" w:val="240"/>
          <w:jc w:val="center"/>
        </w:trPr>
        <w:tc>
          <w:tcPr>
            <w:tcW w:w="9752" w:type="dxa"/>
            <w:gridSpan w:val="2"/>
            <w:tcBorders>
              <w:top w:val="nil"/>
              <w:left w:val="nil"/>
              <w:bottom w:val="nil"/>
              <w:right w:val="nil"/>
            </w:tcBorders>
          </w:tcPr>
          <w:p w14:paraId="77DD1C11" w14:textId="77777777" w:rsidR="00700A4D" w:rsidRPr="004B61E1" w:rsidRDefault="00700A4D" w:rsidP="00163B19"/>
        </w:tc>
      </w:tr>
      <w:tr w:rsidR="00700A4D" w:rsidRPr="004B61E1" w14:paraId="748DFE0A" w14:textId="77777777" w:rsidTr="00163B19">
        <w:trPr>
          <w:trHeight w:val="240"/>
          <w:jc w:val="center"/>
        </w:trPr>
        <w:tc>
          <w:tcPr>
            <w:tcW w:w="4876" w:type="dxa"/>
            <w:tcBorders>
              <w:top w:val="nil"/>
              <w:left w:val="nil"/>
              <w:bottom w:val="nil"/>
              <w:right w:val="nil"/>
            </w:tcBorders>
          </w:tcPr>
          <w:p w14:paraId="7E12247F"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90F21BD" w14:textId="77777777" w:rsidR="00700A4D" w:rsidRPr="004B61E1" w:rsidRDefault="00700A4D" w:rsidP="00163B19">
            <w:pPr>
              <w:pStyle w:val="AmColumnHeading"/>
            </w:pPr>
            <w:r w:rsidRPr="004B61E1">
              <w:t>Pakeitimas</w:t>
            </w:r>
          </w:p>
        </w:tc>
      </w:tr>
      <w:tr w:rsidR="00700A4D" w:rsidRPr="004B61E1" w14:paraId="6900153C" w14:textId="77777777" w:rsidTr="00163B19">
        <w:trPr>
          <w:jc w:val="center"/>
        </w:trPr>
        <w:tc>
          <w:tcPr>
            <w:tcW w:w="4876" w:type="dxa"/>
            <w:tcBorders>
              <w:top w:val="nil"/>
              <w:left w:val="nil"/>
              <w:bottom w:val="nil"/>
              <w:right w:val="nil"/>
            </w:tcBorders>
          </w:tcPr>
          <w:p w14:paraId="0657B02F" w14:textId="77777777" w:rsidR="00700A4D" w:rsidRPr="004B61E1" w:rsidRDefault="00700A4D" w:rsidP="00163B19">
            <w:pPr>
              <w:pStyle w:val="Normal6a"/>
            </w:pPr>
            <w:r w:rsidRPr="004B61E1">
              <w:t>(12)</w:t>
            </w:r>
            <w:r w:rsidRPr="004B61E1">
              <w:tab/>
              <w:t>atsižvelgiant į saugumo aspekto integravimą, Sąjungos parama turėtų padėti užtikrinti Sąjungos vidaus ir išorės politikos tarpusavio nuoseklumą, darną, sinergiją ir papildomumą. Šiomis aplinkybėmis Sąjungos parama pagal šį reglamentą visų pirma turėtų padėti kovoti su sunkių formų ir organizuotu nusikalstamumu, įskaitant prekybą narkotikais, prekybą žmonėmis ir tarpvalstybinius nusikalstamus neteisėto gabenimo tinklus, ir užkirsti jam kelią</w:t>
            </w:r>
            <w:r w:rsidRPr="004B61E1">
              <w:rPr>
                <w:b/>
                <w:bCs/>
                <w:i/>
                <w:iCs/>
              </w:rPr>
              <w:t>.</w:t>
            </w:r>
            <w:r w:rsidRPr="004B61E1">
              <w:t xml:space="preserve"> </w:t>
            </w:r>
            <w:r w:rsidRPr="004B61E1">
              <w:rPr>
                <w:b/>
                <w:i/>
              </w:rPr>
              <w:t xml:space="preserve">Sąjungos parama pagal šį reglamentą taip pat tinkamai pagrįstais atvejais gali apimti </w:t>
            </w:r>
            <w:r w:rsidRPr="004B61E1">
              <w:rPr>
                <w:b/>
                <w:i/>
              </w:rPr>
              <w:lastRenderedPageBreak/>
              <w:t>paramą atitinkamiems ES delegacijų ištekliams ir būti valstybių narių ir Komisijos tarpusavyje koordinuojama programavimo ir įgyvendinimo etapais</w:t>
            </w:r>
            <w:r w:rsidRPr="004B61E1">
              <w:t>;</w:t>
            </w:r>
          </w:p>
        </w:tc>
        <w:tc>
          <w:tcPr>
            <w:tcW w:w="4876" w:type="dxa"/>
            <w:tcBorders>
              <w:top w:val="nil"/>
              <w:left w:val="nil"/>
              <w:bottom w:val="nil"/>
              <w:right w:val="nil"/>
            </w:tcBorders>
          </w:tcPr>
          <w:p w14:paraId="6D0EB9F0" w14:textId="77777777" w:rsidR="00700A4D" w:rsidRPr="004B61E1" w:rsidRDefault="00700A4D" w:rsidP="00163B19">
            <w:pPr>
              <w:pStyle w:val="Normal6a"/>
            </w:pPr>
            <w:r w:rsidRPr="004B61E1">
              <w:lastRenderedPageBreak/>
              <w:t>(12)</w:t>
            </w:r>
            <w:r w:rsidRPr="004B61E1">
              <w:tab/>
              <w:t>atsižvelgiant į saugumo aspekto integravimą, Sąjungos parama turėtų padėti užtikrinti Sąjungos vidaus ir išorės politikos tarpusavio nuoseklumą, darną, sinergiją ir papildomumą. Šiomis aplinkybėmis Sąjungos parama pagal šį reglamentą visų pirma turėtų padėti kovoti su sunkių formų ir organizuotu nusikalstamumu, įskaitant prekybą narkotikais, prekybą žmonėmis ir tarpvalstybinius nusikalstamus neteisėto gabenimo tinklus, ir užkirsti jam kelią;</w:t>
            </w:r>
          </w:p>
        </w:tc>
      </w:tr>
    </w:tbl>
    <w:p w14:paraId="433B921D"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F612AEA" w14:textId="77777777" w:rsidR="00700A4D" w:rsidRPr="004B61E1" w:rsidRDefault="00700A4D" w:rsidP="00700A4D">
      <w:r w:rsidRPr="004B61E1">
        <w:rPr>
          <w:rStyle w:val="HideTWBExt"/>
          <w:noProof w:val="0"/>
        </w:rPr>
        <w:t>&lt;/Amend&gt;</w:t>
      </w:r>
    </w:p>
    <w:p w14:paraId="579D6401"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95</w:t>
      </w:r>
      <w:r w:rsidRPr="004B61E1">
        <w:rPr>
          <w:rStyle w:val="HideTWBExt"/>
          <w:b w:val="0"/>
          <w:noProof w:val="0"/>
        </w:rPr>
        <w:t>&lt;/NumAm&gt;</w:t>
      </w:r>
    </w:p>
    <w:p w14:paraId="4C1268A8"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7945DD41" w14:textId="77777777" w:rsidR="00700A4D" w:rsidRPr="004B61E1" w:rsidRDefault="00700A4D" w:rsidP="00700A4D">
      <w:pPr>
        <w:pStyle w:val="NormalBold"/>
      </w:pPr>
      <w:r w:rsidRPr="004B61E1">
        <w:rPr>
          <w:rStyle w:val="HideTWBExt"/>
          <w:b w:val="0"/>
          <w:noProof w:val="0"/>
        </w:rPr>
        <w:t>&lt;/RepeatBlock-By&gt;</w:t>
      </w:r>
    </w:p>
    <w:p w14:paraId="0845F9DB"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7F8F081E" w14:textId="77777777" w:rsidR="00700A4D" w:rsidRPr="004B61E1" w:rsidRDefault="00700A4D" w:rsidP="00700A4D">
      <w:pPr>
        <w:pStyle w:val="NormalBold"/>
      </w:pPr>
      <w:r w:rsidRPr="004B61E1">
        <w:rPr>
          <w:rStyle w:val="HideTWBExt"/>
          <w:b w:val="0"/>
          <w:noProof w:val="0"/>
        </w:rPr>
        <w:t>&lt;Article&gt;</w:t>
      </w:r>
      <w:r w:rsidRPr="004B61E1">
        <w:t>12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11C4689" w14:textId="77777777" w:rsidTr="00163B19">
        <w:trPr>
          <w:trHeight w:hRule="exact" w:val="240"/>
          <w:jc w:val="center"/>
        </w:trPr>
        <w:tc>
          <w:tcPr>
            <w:tcW w:w="9752" w:type="dxa"/>
            <w:gridSpan w:val="2"/>
            <w:tcBorders>
              <w:top w:val="nil"/>
              <w:left w:val="nil"/>
              <w:bottom w:val="nil"/>
              <w:right w:val="nil"/>
            </w:tcBorders>
          </w:tcPr>
          <w:p w14:paraId="2D3764A1" w14:textId="77777777" w:rsidR="00700A4D" w:rsidRPr="004B61E1" w:rsidRDefault="00700A4D" w:rsidP="00163B19"/>
        </w:tc>
      </w:tr>
      <w:tr w:rsidR="00700A4D" w:rsidRPr="004B61E1" w14:paraId="6127CE3A" w14:textId="77777777" w:rsidTr="00163B19">
        <w:trPr>
          <w:trHeight w:val="240"/>
          <w:jc w:val="center"/>
        </w:trPr>
        <w:tc>
          <w:tcPr>
            <w:tcW w:w="4876" w:type="dxa"/>
            <w:tcBorders>
              <w:top w:val="nil"/>
              <w:left w:val="nil"/>
              <w:bottom w:val="nil"/>
              <w:right w:val="nil"/>
            </w:tcBorders>
          </w:tcPr>
          <w:p w14:paraId="74CACBA2"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2F30C33" w14:textId="77777777" w:rsidR="00700A4D" w:rsidRPr="004B61E1" w:rsidRDefault="00700A4D" w:rsidP="00163B19">
            <w:pPr>
              <w:pStyle w:val="AmColumnHeading"/>
            </w:pPr>
            <w:r w:rsidRPr="004B61E1">
              <w:t>Pakeitimas</w:t>
            </w:r>
          </w:p>
        </w:tc>
      </w:tr>
      <w:tr w:rsidR="00700A4D" w:rsidRPr="004B61E1" w14:paraId="2BBD2E97" w14:textId="77777777" w:rsidTr="00163B19">
        <w:trPr>
          <w:jc w:val="center"/>
        </w:trPr>
        <w:tc>
          <w:tcPr>
            <w:tcW w:w="4876" w:type="dxa"/>
            <w:tcBorders>
              <w:top w:val="nil"/>
              <w:left w:val="nil"/>
              <w:bottom w:val="nil"/>
              <w:right w:val="nil"/>
            </w:tcBorders>
          </w:tcPr>
          <w:p w14:paraId="4F1F6EC5" w14:textId="77777777" w:rsidR="00700A4D" w:rsidRPr="004B61E1" w:rsidRDefault="00700A4D" w:rsidP="00163B19">
            <w:pPr>
              <w:pStyle w:val="Normal6a"/>
            </w:pPr>
            <w:r w:rsidRPr="004B61E1">
              <w:t>(12)</w:t>
            </w:r>
            <w:r w:rsidRPr="004B61E1">
              <w:tab/>
              <w:t>atsižvelgiant į saugumo aspekto integravimą, Sąjungos parama turėtų padėti užtikrinti Sąjungos vidaus ir išorės politikos tarpusavio nuoseklumą, darną, sinergiją ir papildomumą. Šiomis aplinkybėmis Sąjungos parama pagal šį reglamentą visų pirma turėtų padėti kovoti su sunkių formų ir organizuotu nusikalstamumu, įskaitant prekybą narkotikais, prekybą žmonėmis ir tarpvalstybinius nusikalstamus neteisėto gabenimo tinklus, ir užkirsti jam kelią. Sąjungos parama pagal šį reglamentą taip pat tinkamai pagrįstais atvejais gali apimti paramą atitinkamiems ES delegacijų ištekliams ir būti valstybių narių ir Komisijos tarpusavyje koordinuojama programavimo ir įgyvendinimo etapais;</w:t>
            </w:r>
          </w:p>
        </w:tc>
        <w:tc>
          <w:tcPr>
            <w:tcW w:w="4876" w:type="dxa"/>
            <w:tcBorders>
              <w:top w:val="nil"/>
              <w:left w:val="nil"/>
              <w:bottom w:val="nil"/>
              <w:right w:val="nil"/>
            </w:tcBorders>
          </w:tcPr>
          <w:p w14:paraId="03E96465" w14:textId="77777777" w:rsidR="00700A4D" w:rsidRPr="004B61E1" w:rsidRDefault="00700A4D" w:rsidP="00163B19">
            <w:pPr>
              <w:pStyle w:val="Normal6a"/>
            </w:pPr>
            <w:r w:rsidRPr="004B61E1">
              <w:t>(12)</w:t>
            </w:r>
            <w:r w:rsidRPr="004B61E1">
              <w:tab/>
              <w:t>atsižvelgiant į saugumo aspekto integravimą, Sąjungos parama turėtų padėti užtikrinti Sąjungos vidaus ir išorės politikos tarpusavio nuoseklumą, darną, sinergiją ir papildomumą. Šiomis aplinkybėmis Sąjungos parama pagal šį reglamentą visų pirma turėtų padėti kovoti su sunkių formų ir organizuotu nusikalstamumu, įskaitant prekybą narkotikais, prekybą žmonėmis ir tarpvalstybinius nusikalstamus neteisėto gabenimo tinklus, ir užkirsti jam kelią</w:t>
            </w:r>
            <w:r w:rsidRPr="004B61E1">
              <w:rPr>
                <w:b/>
                <w:bCs/>
                <w:i/>
                <w:iCs/>
              </w:rPr>
              <w:t>, taip pat stiprinti bendradarbiavimą su trečiosiomis šalimis šalinant grėsmes saugumui jų kilmės ir tranzito vietose</w:t>
            </w:r>
            <w:r w:rsidRPr="004B61E1">
              <w:t>; Sąjungos parama pagal šį reglamentą taip pat tinkamai pagrįstais atvejais gali apimti paramą atitinkamiems ES delegacijų ištekliams ir būti valstybių narių ir Komisijos tarpusavyje koordinuojama programavimo ir įgyvendinimo etapais</w:t>
            </w:r>
            <w:r w:rsidRPr="004B61E1">
              <w:rPr>
                <w:b/>
                <w:bCs/>
                <w:i/>
                <w:iCs/>
              </w:rPr>
              <w:t>, kartu visapusiškai atsižvelgiant į valstybių narių kompetenciją nacionalinio saugumo srityje</w:t>
            </w:r>
            <w:r w:rsidRPr="004B61E1">
              <w:t>;</w:t>
            </w:r>
          </w:p>
        </w:tc>
      </w:tr>
    </w:tbl>
    <w:p w14:paraId="13B11DAA"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0CCBCF30" w14:textId="77777777" w:rsidR="00700A4D" w:rsidRPr="004B61E1" w:rsidRDefault="00700A4D" w:rsidP="00700A4D">
      <w:r w:rsidRPr="004B61E1">
        <w:rPr>
          <w:rStyle w:val="HideTWBExt"/>
          <w:noProof w:val="0"/>
        </w:rPr>
        <w:t>&lt;/Amend&gt;</w:t>
      </w:r>
    </w:p>
    <w:p w14:paraId="3E8E1523"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96</w:t>
      </w:r>
      <w:r w:rsidRPr="004B61E1">
        <w:rPr>
          <w:rStyle w:val="HideTWBExt"/>
          <w:noProof w:val="0"/>
        </w:rPr>
        <w:t>&lt;/NumAm&gt;</w:t>
      </w:r>
    </w:p>
    <w:p w14:paraId="6BCDBF05" w14:textId="77777777" w:rsidR="00700A4D" w:rsidRPr="004B61E1" w:rsidRDefault="00700A4D" w:rsidP="00700A4D">
      <w:pPr>
        <w:pStyle w:val="NormalBold"/>
      </w:pPr>
      <w:r w:rsidRPr="004B61E1">
        <w:rPr>
          <w:rStyle w:val="HideTWBExt"/>
          <w:b w:val="0"/>
          <w:noProof w:val="0"/>
        </w:rPr>
        <w:lastRenderedPageBreak/>
        <w:t>&lt;RepeatBlock-By&gt;&lt;Members&gt;</w:t>
      </w:r>
      <w:r w:rsidRPr="004B61E1">
        <w:t>Emil Radev, Sirpa Pietikäinen, Sebastian Everding, Petras Auštrevičius, Manuela Ripa, Niels Fuglsang</w:t>
      </w:r>
      <w:r w:rsidRPr="004B61E1">
        <w:rPr>
          <w:rStyle w:val="HideTWBExt"/>
          <w:b w:val="0"/>
          <w:noProof w:val="0"/>
        </w:rPr>
        <w:t>&lt;/Members&gt;</w:t>
      </w:r>
    </w:p>
    <w:p w14:paraId="4F2624D1" w14:textId="77777777" w:rsidR="00700A4D" w:rsidRPr="004B61E1" w:rsidRDefault="00700A4D" w:rsidP="00700A4D">
      <w:pPr>
        <w:pStyle w:val="NormalBold"/>
      </w:pPr>
      <w:r w:rsidRPr="004B61E1">
        <w:rPr>
          <w:rStyle w:val="HideTWBExt"/>
          <w:b w:val="0"/>
          <w:noProof w:val="0"/>
        </w:rPr>
        <w:t>&lt;/RepeatBlock-By&gt;</w:t>
      </w:r>
    </w:p>
    <w:p w14:paraId="055F4577"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2F88A0C" w14:textId="77777777" w:rsidR="00700A4D" w:rsidRPr="004B61E1" w:rsidRDefault="00700A4D" w:rsidP="00700A4D">
      <w:pPr>
        <w:pStyle w:val="NormalBold"/>
      </w:pPr>
      <w:r w:rsidRPr="004B61E1">
        <w:rPr>
          <w:rStyle w:val="HideTWBExt"/>
          <w:noProof w:val="0"/>
        </w:rPr>
        <w:t>&lt;Article&gt;</w:t>
      </w:r>
      <w:r w:rsidRPr="004B61E1">
        <w:t>12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40E69D7" w14:textId="77777777" w:rsidTr="00163B19">
        <w:trPr>
          <w:trHeight w:hRule="exact" w:val="240"/>
          <w:jc w:val="center"/>
        </w:trPr>
        <w:tc>
          <w:tcPr>
            <w:tcW w:w="9752" w:type="dxa"/>
            <w:gridSpan w:val="2"/>
            <w:tcBorders>
              <w:top w:val="nil"/>
              <w:left w:val="nil"/>
              <w:bottom w:val="nil"/>
              <w:right w:val="nil"/>
            </w:tcBorders>
          </w:tcPr>
          <w:p w14:paraId="03D4C175" w14:textId="77777777" w:rsidR="00700A4D" w:rsidRPr="004B61E1" w:rsidRDefault="00700A4D" w:rsidP="00163B19"/>
        </w:tc>
      </w:tr>
      <w:tr w:rsidR="00700A4D" w:rsidRPr="004B61E1" w14:paraId="70EC8E1F" w14:textId="77777777" w:rsidTr="00163B19">
        <w:trPr>
          <w:trHeight w:val="240"/>
          <w:jc w:val="center"/>
        </w:trPr>
        <w:tc>
          <w:tcPr>
            <w:tcW w:w="4876" w:type="dxa"/>
            <w:tcBorders>
              <w:top w:val="nil"/>
              <w:left w:val="nil"/>
              <w:bottom w:val="nil"/>
              <w:right w:val="nil"/>
            </w:tcBorders>
          </w:tcPr>
          <w:p w14:paraId="07FF29C3"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2F1CA58" w14:textId="77777777" w:rsidR="00700A4D" w:rsidRPr="004B61E1" w:rsidRDefault="00700A4D" w:rsidP="00163B19">
            <w:pPr>
              <w:pStyle w:val="AmColumnHeading"/>
            </w:pPr>
            <w:r w:rsidRPr="004B61E1">
              <w:t>Pakeitimas</w:t>
            </w:r>
          </w:p>
        </w:tc>
      </w:tr>
      <w:tr w:rsidR="00700A4D" w:rsidRPr="004B61E1" w14:paraId="35298B83" w14:textId="77777777" w:rsidTr="00163B19">
        <w:trPr>
          <w:jc w:val="center"/>
        </w:trPr>
        <w:tc>
          <w:tcPr>
            <w:tcW w:w="4876" w:type="dxa"/>
            <w:tcBorders>
              <w:top w:val="nil"/>
              <w:left w:val="nil"/>
              <w:bottom w:val="nil"/>
              <w:right w:val="nil"/>
            </w:tcBorders>
          </w:tcPr>
          <w:p w14:paraId="3E153AA4" w14:textId="77777777" w:rsidR="00700A4D" w:rsidRPr="004B61E1" w:rsidRDefault="00700A4D" w:rsidP="00163B19">
            <w:pPr>
              <w:pStyle w:val="Normal6a"/>
            </w:pPr>
            <w:r w:rsidRPr="004B61E1">
              <w:t>(12)</w:t>
            </w:r>
            <w:r w:rsidRPr="004B61E1">
              <w:tab/>
              <w:t>atsižvelgiant į saugumo aspekto integravimą, Sąjungos parama turėtų padėti užtikrinti Sąjungos vidaus ir išorės politikos tarpusavio nuoseklumą, darną, sinergiją ir papildomumą. Šiomis aplinkybėmis Sąjungos parama pagal šį reglamentą visų pirma turėtų padėti kovoti su sunkių formų ir organizuotu nusikalstamumu, įskaitant prekybą narkotikais, prekybą žmonėmis ir tarpvalstybinius nusikalstamus neteisėto gabenimo tinklus, ir užkirsti jam kelią. Sąjungos parama pagal šį reglamentą taip pat tinkamai pagrįstais atvejais gali apimti paramą atitinkamiems ES delegacijų ištekliams ir būti valstybių narių ir Komisijos tarpusavyje koordinuojama programavimo ir įgyvendinimo etapais;</w:t>
            </w:r>
          </w:p>
        </w:tc>
        <w:tc>
          <w:tcPr>
            <w:tcW w:w="4876" w:type="dxa"/>
            <w:tcBorders>
              <w:top w:val="nil"/>
              <w:left w:val="nil"/>
              <w:bottom w:val="nil"/>
              <w:right w:val="nil"/>
            </w:tcBorders>
          </w:tcPr>
          <w:p w14:paraId="4F777753" w14:textId="77777777" w:rsidR="00700A4D" w:rsidRPr="004B61E1" w:rsidRDefault="00700A4D" w:rsidP="00163B19">
            <w:pPr>
              <w:pStyle w:val="Normal6a"/>
            </w:pPr>
            <w:r w:rsidRPr="004B61E1">
              <w:t>(12)</w:t>
            </w:r>
            <w:r w:rsidRPr="004B61E1">
              <w:tab/>
              <w:t>atsižvelgiant į saugumo aspekto integravimą, Sąjungos parama turėtų padėti užtikrinti Sąjungos vidaus ir išorės politikos tarpusavio nuoseklumą, darną, sinergiją ir papildomumą. Šiomis aplinkybėmis Sąjungos parama pagal šį reglamentą visų pirma turėtų padėti kovoti su sunkių formų ir organizuotu nusikalstamumu, įskaitant prekybą narkotikais, prekybą žmonėmis ir tarpvalstybinius nusikalstamus neteisėto gabenimo tinklus</w:t>
            </w:r>
            <w:r w:rsidRPr="004B61E1">
              <w:rPr>
                <w:b/>
                <w:bCs/>
                <w:i/>
                <w:iCs/>
              </w:rPr>
              <w:t>, neteisėtą prekybą laukiniais augalais ir gyvūnais, kitų formų neteisėtą prekyba gyvūnais ir nusikaltimus, susijusiais su žiauriu elgesiu su gyvūnais, kai tokie nusikaltimai yra tarpvalstybinio pobūdžio</w:t>
            </w:r>
            <w:r w:rsidRPr="004B61E1">
              <w:t>, ir užkirsti jam kelią. Sąjungos parama pagal šį reglamentą taip pat tinkamai pagrįstais atvejais gali apimti paramą atitinkamiems ES delegacijų ištekliams ir būti valstybių narių ir Komisijos tarpusavyje koordinuojama programavimo ir įgyvendinimo etapais;</w:t>
            </w:r>
          </w:p>
        </w:tc>
      </w:tr>
    </w:tbl>
    <w:p w14:paraId="15D9EAB2"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40D7ACA" w14:textId="77777777" w:rsidR="00700A4D" w:rsidRPr="004B61E1" w:rsidRDefault="00700A4D" w:rsidP="00700A4D">
      <w:r w:rsidRPr="004B61E1">
        <w:rPr>
          <w:rStyle w:val="HideTWBExt"/>
          <w:noProof w:val="0"/>
        </w:rPr>
        <w:t>&lt;/Amend&gt;</w:t>
      </w:r>
    </w:p>
    <w:p w14:paraId="47C8C92B"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97</w:t>
      </w:r>
      <w:r w:rsidRPr="004B61E1">
        <w:rPr>
          <w:rStyle w:val="HideTWBExt"/>
          <w:noProof w:val="0"/>
        </w:rPr>
        <w:t>&lt;/NumAm&gt;</w:t>
      </w:r>
    </w:p>
    <w:p w14:paraId="7CDA4943"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5D399CF4"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0647222C" w14:textId="77777777" w:rsidR="00700A4D" w:rsidRPr="004B61E1" w:rsidRDefault="00700A4D" w:rsidP="00700A4D">
      <w:pPr>
        <w:pStyle w:val="NormalBold"/>
      </w:pPr>
      <w:r w:rsidRPr="004B61E1">
        <w:rPr>
          <w:rStyle w:val="HideTWBExt"/>
          <w:b w:val="0"/>
          <w:noProof w:val="0"/>
        </w:rPr>
        <w:t>&lt;/RepeatBlock-By&gt;</w:t>
      </w:r>
    </w:p>
    <w:p w14:paraId="71F6AA2E"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EEB8965" w14:textId="77777777" w:rsidR="00700A4D" w:rsidRPr="004B61E1" w:rsidRDefault="00700A4D" w:rsidP="00700A4D">
      <w:pPr>
        <w:pStyle w:val="NormalBold"/>
      </w:pPr>
      <w:r w:rsidRPr="004B61E1">
        <w:rPr>
          <w:rStyle w:val="HideTWBExt"/>
          <w:noProof w:val="0"/>
        </w:rPr>
        <w:t>&lt;Article&gt;</w:t>
      </w:r>
      <w:r w:rsidRPr="004B61E1">
        <w:t>12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94F438C" w14:textId="77777777" w:rsidTr="00163B19">
        <w:trPr>
          <w:trHeight w:hRule="exact" w:val="240"/>
          <w:jc w:val="center"/>
        </w:trPr>
        <w:tc>
          <w:tcPr>
            <w:tcW w:w="9752" w:type="dxa"/>
            <w:gridSpan w:val="2"/>
            <w:tcBorders>
              <w:top w:val="nil"/>
              <w:left w:val="nil"/>
              <w:bottom w:val="nil"/>
              <w:right w:val="nil"/>
            </w:tcBorders>
          </w:tcPr>
          <w:p w14:paraId="4D02A3B5" w14:textId="77777777" w:rsidR="00700A4D" w:rsidRPr="004B61E1" w:rsidRDefault="00700A4D" w:rsidP="00163B19"/>
        </w:tc>
      </w:tr>
      <w:tr w:rsidR="00700A4D" w:rsidRPr="004B61E1" w14:paraId="026611D2" w14:textId="77777777" w:rsidTr="00163B19">
        <w:trPr>
          <w:trHeight w:val="240"/>
          <w:jc w:val="center"/>
        </w:trPr>
        <w:tc>
          <w:tcPr>
            <w:tcW w:w="4876" w:type="dxa"/>
            <w:tcBorders>
              <w:top w:val="nil"/>
              <w:left w:val="nil"/>
              <w:bottom w:val="nil"/>
              <w:right w:val="nil"/>
            </w:tcBorders>
          </w:tcPr>
          <w:p w14:paraId="70DF482B"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0E092A1" w14:textId="77777777" w:rsidR="00700A4D" w:rsidRPr="004B61E1" w:rsidRDefault="00700A4D" w:rsidP="00163B19">
            <w:pPr>
              <w:pStyle w:val="AmColumnHeading"/>
            </w:pPr>
            <w:r w:rsidRPr="004B61E1">
              <w:t>Pakeitimas</w:t>
            </w:r>
          </w:p>
        </w:tc>
      </w:tr>
      <w:tr w:rsidR="00700A4D" w:rsidRPr="004B61E1" w14:paraId="68716CBD" w14:textId="77777777" w:rsidTr="00163B19">
        <w:trPr>
          <w:jc w:val="center"/>
        </w:trPr>
        <w:tc>
          <w:tcPr>
            <w:tcW w:w="4876" w:type="dxa"/>
            <w:tcBorders>
              <w:top w:val="nil"/>
              <w:left w:val="nil"/>
              <w:bottom w:val="nil"/>
              <w:right w:val="nil"/>
            </w:tcBorders>
          </w:tcPr>
          <w:p w14:paraId="20C644E9" w14:textId="77777777" w:rsidR="00700A4D" w:rsidRPr="004B61E1" w:rsidRDefault="00700A4D" w:rsidP="00163B19">
            <w:pPr>
              <w:pStyle w:val="Normal6a"/>
            </w:pPr>
            <w:r w:rsidRPr="004B61E1">
              <w:t>(12)</w:t>
            </w:r>
            <w:r w:rsidRPr="004B61E1">
              <w:tab/>
            </w:r>
            <w:r w:rsidRPr="004B61E1">
              <w:rPr>
                <w:b/>
                <w:bCs/>
                <w:i/>
                <w:iCs/>
              </w:rPr>
              <w:t>atsižvelgiant į saugumo aspekto integravimą,</w:t>
            </w:r>
            <w:r w:rsidRPr="004B61E1">
              <w:t xml:space="preserve"> Sąjungos parama turėtų padėti užtikrinti Sąjungos vidaus ir išorės </w:t>
            </w:r>
            <w:r w:rsidRPr="004B61E1">
              <w:lastRenderedPageBreak/>
              <w:t>politikos tarpusavio nuoseklumą, darną, sinergiją ir papildomumą. Šiomis aplinkybėmis Sąjungos parama pagal šį reglamentą visų pirma turėtų padėti kovoti su sunkių formų ir organizuotu nusikalstamumu</w:t>
            </w:r>
            <w:r w:rsidRPr="004B61E1">
              <w:rPr>
                <w:b/>
                <w:bCs/>
                <w:i/>
                <w:iCs/>
              </w:rPr>
              <w:t>, įskaitant prekybą narkotikais, prekybą žmonėmis ir tarpvalstybinius nusikalstamus neteisėto gabenimo tinklus,</w:t>
            </w:r>
            <w:r w:rsidRPr="004B61E1">
              <w:t xml:space="preserve"> ir užkirsti jam kelią. Sąjungos parama pagal šį reglamentą taip pat tinkamai pagrįstais atvejais gali apimti paramą atitinkamiems ES delegacijų ištekliams ir būti valstybių narių ir Komisijos tarpusavyje koordinuojama programavimo ir įgyvendinimo etapais;</w:t>
            </w:r>
          </w:p>
        </w:tc>
        <w:tc>
          <w:tcPr>
            <w:tcW w:w="4876" w:type="dxa"/>
            <w:tcBorders>
              <w:top w:val="nil"/>
              <w:left w:val="nil"/>
              <w:bottom w:val="nil"/>
              <w:right w:val="nil"/>
            </w:tcBorders>
          </w:tcPr>
          <w:p w14:paraId="714E6B25" w14:textId="77777777" w:rsidR="00700A4D" w:rsidRPr="004B61E1" w:rsidRDefault="00700A4D" w:rsidP="00163B19">
            <w:pPr>
              <w:pStyle w:val="Normal6a"/>
            </w:pPr>
            <w:r w:rsidRPr="004B61E1">
              <w:lastRenderedPageBreak/>
              <w:t>(12)</w:t>
            </w:r>
            <w:r w:rsidRPr="004B61E1">
              <w:tab/>
              <w:t xml:space="preserve">Sąjungos parama turėtų padėti užtikrinti Sąjungos vidaus ir išorės politikos tarpusavio nuoseklumą, darną, </w:t>
            </w:r>
            <w:r w:rsidRPr="004B61E1">
              <w:lastRenderedPageBreak/>
              <w:t>sinergiją ir papildomumą. Šiomis aplinkybėmis Sąjungos parama pagal šį reglamentą visų pirma turėtų padėti kovoti su sunkių formų ir organizuotu nusikalstamumu ir užkirsti jam kelią. Sąjungos parama pagal šį reglamentą taip pat tinkamai pagrįstais atvejais gali apimti paramą atitinkamiems ES delegacijų ištekliams ir būti valstybių narių ir Komisijos tarpusavyje koordinuojama programavimo ir įgyvendinimo etapais;</w:t>
            </w:r>
          </w:p>
        </w:tc>
      </w:tr>
    </w:tbl>
    <w:p w14:paraId="62658A11"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C6E8E3B"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68536864" w14:textId="77777777" w:rsidR="00700A4D" w:rsidRPr="004B61E1" w:rsidRDefault="00700A4D" w:rsidP="00700A4D">
      <w:pPr>
        <w:pStyle w:val="AmJustText"/>
      </w:pPr>
      <w:r w:rsidRPr="004B61E1">
        <w:t>Vėlgi, siekiant neišskirti konkrečių nusikaltimų rūšių.</w:t>
      </w:r>
    </w:p>
    <w:p w14:paraId="62D8A103" w14:textId="77777777" w:rsidR="00700A4D" w:rsidRPr="004B61E1" w:rsidRDefault="00700A4D" w:rsidP="00700A4D">
      <w:r w:rsidRPr="004B61E1">
        <w:rPr>
          <w:rStyle w:val="HideTWBExt"/>
          <w:noProof w:val="0"/>
        </w:rPr>
        <w:t>&lt;/Amend&gt;</w:t>
      </w:r>
    </w:p>
    <w:p w14:paraId="36DA0D70"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98</w:t>
      </w:r>
      <w:r w:rsidRPr="004B61E1">
        <w:rPr>
          <w:rStyle w:val="HideTWBExt"/>
          <w:b w:val="0"/>
          <w:noProof w:val="0"/>
        </w:rPr>
        <w:t>&lt;/NumAm&gt;</w:t>
      </w:r>
    </w:p>
    <w:p w14:paraId="66424053"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16AAAAAA" w14:textId="77777777" w:rsidR="00700A4D" w:rsidRPr="004B61E1" w:rsidRDefault="00700A4D" w:rsidP="00700A4D">
      <w:pPr>
        <w:pStyle w:val="NormalBold"/>
      </w:pPr>
      <w:r w:rsidRPr="004B61E1">
        <w:rPr>
          <w:rStyle w:val="HideTWBExt"/>
          <w:b w:val="0"/>
          <w:noProof w:val="0"/>
        </w:rPr>
        <w:t>&lt;/RepeatBlock-By&gt;</w:t>
      </w:r>
    </w:p>
    <w:p w14:paraId="2C61EE90"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4409C3A2" w14:textId="77777777" w:rsidR="00700A4D" w:rsidRPr="004B61E1" w:rsidRDefault="00700A4D" w:rsidP="00700A4D">
      <w:pPr>
        <w:pStyle w:val="NormalBold"/>
      </w:pPr>
      <w:r w:rsidRPr="004B61E1">
        <w:rPr>
          <w:rStyle w:val="HideTWBExt"/>
          <w:b w:val="0"/>
          <w:noProof w:val="0"/>
        </w:rPr>
        <w:t>&lt;Article&gt;</w:t>
      </w:r>
      <w:r w:rsidRPr="004B61E1">
        <w:t>13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7C2F5F3" w14:textId="77777777" w:rsidTr="00163B19">
        <w:trPr>
          <w:trHeight w:hRule="exact" w:val="240"/>
          <w:jc w:val="center"/>
        </w:trPr>
        <w:tc>
          <w:tcPr>
            <w:tcW w:w="9752" w:type="dxa"/>
            <w:gridSpan w:val="2"/>
            <w:tcBorders>
              <w:top w:val="nil"/>
              <w:left w:val="nil"/>
              <w:bottom w:val="nil"/>
              <w:right w:val="nil"/>
            </w:tcBorders>
          </w:tcPr>
          <w:p w14:paraId="45A2F5F8" w14:textId="77777777" w:rsidR="00700A4D" w:rsidRPr="004B61E1" w:rsidRDefault="00700A4D" w:rsidP="00163B19"/>
        </w:tc>
      </w:tr>
      <w:tr w:rsidR="00700A4D" w:rsidRPr="004B61E1" w14:paraId="5A3563B7" w14:textId="77777777" w:rsidTr="00163B19">
        <w:trPr>
          <w:trHeight w:val="240"/>
          <w:jc w:val="center"/>
        </w:trPr>
        <w:tc>
          <w:tcPr>
            <w:tcW w:w="4876" w:type="dxa"/>
            <w:tcBorders>
              <w:top w:val="nil"/>
              <w:left w:val="nil"/>
              <w:bottom w:val="nil"/>
              <w:right w:val="nil"/>
            </w:tcBorders>
          </w:tcPr>
          <w:p w14:paraId="2D62305D"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AE62565" w14:textId="77777777" w:rsidR="00700A4D" w:rsidRPr="004B61E1" w:rsidRDefault="00700A4D" w:rsidP="00163B19">
            <w:pPr>
              <w:pStyle w:val="AmColumnHeading"/>
            </w:pPr>
            <w:r w:rsidRPr="004B61E1">
              <w:t>Pakeitimas</w:t>
            </w:r>
          </w:p>
        </w:tc>
      </w:tr>
      <w:tr w:rsidR="00700A4D" w:rsidRPr="004B61E1" w14:paraId="4DD594B2" w14:textId="77777777" w:rsidTr="00163B19">
        <w:trPr>
          <w:jc w:val="center"/>
        </w:trPr>
        <w:tc>
          <w:tcPr>
            <w:tcW w:w="4876" w:type="dxa"/>
            <w:tcBorders>
              <w:top w:val="nil"/>
              <w:left w:val="nil"/>
              <w:bottom w:val="nil"/>
              <w:right w:val="nil"/>
            </w:tcBorders>
          </w:tcPr>
          <w:p w14:paraId="4D3F3D05" w14:textId="77777777" w:rsidR="00700A4D" w:rsidRPr="004B61E1" w:rsidRDefault="00700A4D" w:rsidP="00163B19">
            <w:pPr>
              <w:pStyle w:val="Normal6a"/>
            </w:pPr>
            <w:r w:rsidRPr="004B61E1">
              <w:t>(13)</w:t>
            </w:r>
            <w:r w:rsidRPr="004B61E1">
              <w:tab/>
              <w:t xml:space="preserve">kadangi iššūkiai saugumo srityje nuolat kinta, Sąjungos paramos paskirstymą pagal šį reglamentą reikia pritaikyti atsižvelgiant į vidaus ir išorės grėsmių saugumui pokyčius ir finansavimą reikia nukreipti prioritetams, kurie teikia didžiausią Sąjungos pridėtinę vertę.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naudojant ES priemonę, nustatytą pagal Reglamentą (ES) [...], kuriuo nustatomas </w:t>
            </w:r>
            <w:r w:rsidRPr="004B61E1">
              <w:lastRenderedPageBreak/>
              <w:t>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p>
        </w:tc>
        <w:tc>
          <w:tcPr>
            <w:tcW w:w="4876" w:type="dxa"/>
            <w:tcBorders>
              <w:top w:val="nil"/>
              <w:left w:val="nil"/>
              <w:bottom w:val="nil"/>
              <w:right w:val="nil"/>
            </w:tcBorders>
          </w:tcPr>
          <w:p w14:paraId="0E14C4FB" w14:textId="77777777" w:rsidR="00700A4D" w:rsidRPr="004B61E1" w:rsidRDefault="00700A4D" w:rsidP="00163B19">
            <w:pPr>
              <w:pStyle w:val="Normal6a"/>
            </w:pPr>
            <w:r w:rsidRPr="004B61E1">
              <w:lastRenderedPageBreak/>
              <w:t>(13)</w:t>
            </w:r>
            <w:r w:rsidRPr="004B61E1">
              <w:tab/>
              <w:t>kadangi iššūkiai saugumo srityje nuolat kinta, Sąjungos paramos paskirstymą pagal šį reglamentą reikia pritaikyti atsižvelgiant į vidaus ir išorės grėsmių saugumui pokyčius ir finansavimą reikia nukreipti prioritetams, kurie teikia didžiausią Sąjungos pridėtinę vertę</w:t>
            </w:r>
            <w:r w:rsidRPr="004B61E1">
              <w:rPr>
                <w:b/>
                <w:bCs/>
                <w:i/>
                <w:iCs/>
              </w:rPr>
              <w:t>, atsižvelgiant į skirtingus atskirų valstybių narių saugumo poreikius ir riziką</w:t>
            </w:r>
            <w:r w:rsidRPr="004B61E1">
              <w:t xml:space="preserve">.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w:t>
            </w:r>
            <w:r w:rsidRPr="004B61E1">
              <w:lastRenderedPageBreak/>
              <w:t>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p>
        </w:tc>
      </w:tr>
    </w:tbl>
    <w:p w14:paraId="15B63D65"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0B5DFF2C" w14:textId="77777777" w:rsidR="00700A4D" w:rsidRPr="004B61E1" w:rsidRDefault="00700A4D" w:rsidP="00700A4D">
      <w:r w:rsidRPr="004B61E1">
        <w:rPr>
          <w:rStyle w:val="HideTWBExt"/>
          <w:noProof w:val="0"/>
        </w:rPr>
        <w:t>&lt;/Amend&gt;</w:t>
      </w:r>
    </w:p>
    <w:p w14:paraId="69917BD0"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99</w:t>
      </w:r>
      <w:r w:rsidRPr="004B61E1">
        <w:rPr>
          <w:rStyle w:val="HideTWBExt"/>
          <w:noProof w:val="0"/>
        </w:rPr>
        <w:t>&lt;/NumAm&gt;</w:t>
      </w:r>
    </w:p>
    <w:p w14:paraId="0D47D11A"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172D9390"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4A82A8DE" w14:textId="77777777" w:rsidR="00700A4D" w:rsidRPr="004B61E1" w:rsidRDefault="00700A4D" w:rsidP="00700A4D">
      <w:pPr>
        <w:pStyle w:val="NormalBold"/>
      </w:pPr>
      <w:r w:rsidRPr="004B61E1">
        <w:rPr>
          <w:rStyle w:val="HideTWBExt"/>
          <w:b w:val="0"/>
          <w:noProof w:val="0"/>
        </w:rPr>
        <w:t>&lt;/RepeatBlock-By&gt;</w:t>
      </w:r>
    </w:p>
    <w:p w14:paraId="11953746"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4763E1D" w14:textId="77777777" w:rsidR="00700A4D" w:rsidRPr="004B61E1" w:rsidRDefault="00700A4D" w:rsidP="00700A4D">
      <w:pPr>
        <w:pStyle w:val="NormalBold"/>
      </w:pPr>
      <w:r w:rsidRPr="004B61E1">
        <w:rPr>
          <w:rStyle w:val="HideTWBExt"/>
          <w:noProof w:val="0"/>
        </w:rPr>
        <w:t>&lt;Article&gt;</w:t>
      </w:r>
      <w:r w:rsidRPr="004B61E1">
        <w:t>13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BF5D176" w14:textId="77777777" w:rsidTr="00163B19">
        <w:trPr>
          <w:trHeight w:hRule="exact" w:val="240"/>
          <w:jc w:val="center"/>
        </w:trPr>
        <w:tc>
          <w:tcPr>
            <w:tcW w:w="9752" w:type="dxa"/>
            <w:gridSpan w:val="2"/>
            <w:tcBorders>
              <w:top w:val="nil"/>
              <w:left w:val="nil"/>
              <w:bottom w:val="nil"/>
              <w:right w:val="nil"/>
            </w:tcBorders>
          </w:tcPr>
          <w:p w14:paraId="6739B586" w14:textId="77777777" w:rsidR="00700A4D" w:rsidRPr="004B61E1" w:rsidRDefault="00700A4D" w:rsidP="00163B19"/>
        </w:tc>
      </w:tr>
      <w:tr w:rsidR="00700A4D" w:rsidRPr="004B61E1" w14:paraId="5FC27D0D" w14:textId="77777777" w:rsidTr="00163B19">
        <w:trPr>
          <w:trHeight w:val="240"/>
          <w:jc w:val="center"/>
        </w:trPr>
        <w:tc>
          <w:tcPr>
            <w:tcW w:w="4876" w:type="dxa"/>
            <w:tcBorders>
              <w:top w:val="nil"/>
              <w:left w:val="nil"/>
              <w:bottom w:val="nil"/>
              <w:right w:val="nil"/>
            </w:tcBorders>
          </w:tcPr>
          <w:p w14:paraId="10717868"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C24EDC5" w14:textId="77777777" w:rsidR="00700A4D" w:rsidRPr="004B61E1" w:rsidRDefault="00700A4D" w:rsidP="00163B19">
            <w:pPr>
              <w:pStyle w:val="AmColumnHeading"/>
            </w:pPr>
            <w:r w:rsidRPr="004B61E1">
              <w:t>Pakeitimas</w:t>
            </w:r>
          </w:p>
        </w:tc>
      </w:tr>
      <w:tr w:rsidR="00700A4D" w:rsidRPr="004B61E1" w14:paraId="7B84AC17" w14:textId="77777777" w:rsidTr="00163B19">
        <w:trPr>
          <w:jc w:val="center"/>
        </w:trPr>
        <w:tc>
          <w:tcPr>
            <w:tcW w:w="4876" w:type="dxa"/>
            <w:tcBorders>
              <w:top w:val="nil"/>
              <w:left w:val="nil"/>
              <w:bottom w:val="nil"/>
              <w:right w:val="nil"/>
            </w:tcBorders>
          </w:tcPr>
          <w:p w14:paraId="43443783" w14:textId="77777777" w:rsidR="00700A4D" w:rsidRPr="004B61E1" w:rsidRDefault="00700A4D" w:rsidP="00163B19">
            <w:pPr>
              <w:pStyle w:val="Normal6a"/>
            </w:pPr>
            <w:r w:rsidRPr="004B61E1">
              <w:t>(13)</w:t>
            </w:r>
            <w:r w:rsidRPr="004B61E1">
              <w:tab/>
              <w:t xml:space="preserve">kadangi iššūkiai saugumo srityje nuolat kinta, Sąjungos paramos paskirstymą pagal šį reglamentą reikia pritaikyti atsižvelgiant į </w:t>
            </w:r>
            <w:r w:rsidRPr="004B61E1">
              <w:rPr>
                <w:b/>
                <w:bCs/>
                <w:i/>
                <w:iCs/>
              </w:rPr>
              <w:t>vidaus ir išorės</w:t>
            </w:r>
            <w:r w:rsidRPr="004B61E1">
              <w:t xml:space="preserve"> grėsmių saugumui pokyčius ir finansavimą reikia nukreipti prioritetams, kurie teikia didžiausią Sąjungos pridėtinę vertę.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w:t>
            </w:r>
            <w:r w:rsidRPr="004B61E1">
              <w:lastRenderedPageBreak/>
              <w:t>pagal valstybių narių nacionalinės ir regioninės partnerystės planus;</w:t>
            </w:r>
          </w:p>
        </w:tc>
        <w:tc>
          <w:tcPr>
            <w:tcW w:w="4876" w:type="dxa"/>
            <w:tcBorders>
              <w:top w:val="nil"/>
              <w:left w:val="nil"/>
              <w:bottom w:val="nil"/>
              <w:right w:val="nil"/>
            </w:tcBorders>
          </w:tcPr>
          <w:p w14:paraId="2B1263A0" w14:textId="77777777" w:rsidR="00700A4D" w:rsidRPr="004B61E1" w:rsidRDefault="00700A4D" w:rsidP="00163B19">
            <w:pPr>
              <w:pStyle w:val="Normal6a"/>
            </w:pPr>
            <w:r w:rsidRPr="004B61E1">
              <w:lastRenderedPageBreak/>
              <w:t>(13)</w:t>
            </w:r>
            <w:r w:rsidRPr="004B61E1">
              <w:tab/>
              <w:t xml:space="preserve">kadangi iššūkiai saugumo srityje nuolat kinta, Sąjungos paramos paskirstymą pagal šį reglamentą reikia pritaikyti atsižvelgiant į grėsmių saugumui pokyčius ir finansavimą reikia nukreipti prioritetams, kurie teikia didžiausią Sąjungos pridėtinę vertę.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w:t>
            </w:r>
            <w:r w:rsidRPr="004B61E1">
              <w:lastRenderedPageBreak/>
              <w:t>pagal valstybių narių nacionalinės ir regioninės partnerystės planus</w:t>
            </w:r>
            <w:r w:rsidRPr="004B61E1">
              <w:rPr>
                <w:b/>
                <w:bCs/>
                <w:i/>
                <w:iCs/>
              </w:rPr>
              <w:t>.</w:t>
            </w:r>
            <w:r w:rsidRPr="004B61E1">
              <w:t xml:space="preserve"> </w:t>
            </w:r>
            <w:r w:rsidRPr="004B61E1">
              <w:rPr>
                <w:b/>
                <w:i/>
              </w:rPr>
              <w:t>Visada turėtų būti užtikrinta pakankama parlamentinė priežiūra ir biudžeto kontrolė</w:t>
            </w:r>
            <w:r w:rsidRPr="004B61E1">
              <w:t>;</w:t>
            </w:r>
          </w:p>
        </w:tc>
      </w:tr>
    </w:tbl>
    <w:p w14:paraId="2BCAECB0"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2E6D902"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0D1FD6A1" w14:textId="77777777" w:rsidR="00700A4D" w:rsidRPr="004B61E1" w:rsidRDefault="00700A4D" w:rsidP="00700A4D">
      <w:pPr>
        <w:pStyle w:val="AmJustText"/>
      </w:pPr>
      <w:r w:rsidRPr="004B61E1">
        <w:t>Siekiama išvengti painiavos su išorės saugumu, kuris yra BSGP dalis.</w:t>
      </w:r>
    </w:p>
    <w:p w14:paraId="19799B1C" w14:textId="77777777" w:rsidR="00700A4D" w:rsidRPr="004B61E1" w:rsidRDefault="00700A4D" w:rsidP="00700A4D">
      <w:r w:rsidRPr="004B61E1">
        <w:rPr>
          <w:rStyle w:val="HideTWBExt"/>
          <w:noProof w:val="0"/>
        </w:rPr>
        <w:t>&lt;/Amend&gt;</w:t>
      </w:r>
    </w:p>
    <w:p w14:paraId="67DB1870"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100</w:t>
      </w:r>
      <w:r w:rsidRPr="004B61E1">
        <w:rPr>
          <w:rStyle w:val="HideTWBExt"/>
          <w:b w:val="0"/>
          <w:noProof w:val="0"/>
        </w:rPr>
        <w:t>&lt;/NumAm&gt;</w:t>
      </w:r>
    </w:p>
    <w:p w14:paraId="5B457786" w14:textId="77777777" w:rsidR="00700A4D" w:rsidRPr="004B61E1" w:rsidRDefault="00700A4D" w:rsidP="00700A4D">
      <w:pPr>
        <w:pStyle w:val="NormalBold"/>
      </w:pPr>
      <w:r w:rsidRPr="004B61E1">
        <w:rPr>
          <w:rStyle w:val="HideTWBExt"/>
          <w:b w:val="0"/>
          <w:noProof w:val="0"/>
        </w:rPr>
        <w:t>&lt;RepeatBlock-By&gt;&lt;Members&gt;</w:t>
      </w:r>
      <w:r w:rsidRPr="004B61E1">
        <w:t>Sebastian Tynkkynen</w:t>
      </w:r>
      <w:r w:rsidRPr="004B61E1">
        <w:rPr>
          <w:rStyle w:val="HideTWBExt"/>
          <w:b w:val="0"/>
          <w:noProof w:val="0"/>
        </w:rPr>
        <w:t>&lt;/Members&gt;</w:t>
      </w:r>
    </w:p>
    <w:p w14:paraId="13072CAB" w14:textId="77777777" w:rsidR="00700A4D" w:rsidRPr="004B61E1" w:rsidRDefault="00700A4D" w:rsidP="00700A4D">
      <w:pPr>
        <w:pStyle w:val="NormalBold"/>
      </w:pPr>
      <w:r w:rsidRPr="004B61E1">
        <w:rPr>
          <w:rStyle w:val="HideTWBExt"/>
          <w:b w:val="0"/>
          <w:noProof w:val="0"/>
        </w:rPr>
        <w:t>&lt;/RepeatBlock-By&gt;</w:t>
      </w:r>
    </w:p>
    <w:p w14:paraId="15495F8F"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3AE3B6B5" w14:textId="77777777" w:rsidR="00700A4D" w:rsidRPr="004B61E1" w:rsidRDefault="00700A4D" w:rsidP="00700A4D">
      <w:pPr>
        <w:pStyle w:val="NormalBold"/>
      </w:pPr>
      <w:r w:rsidRPr="004B61E1">
        <w:rPr>
          <w:rStyle w:val="HideTWBExt"/>
          <w:b w:val="0"/>
          <w:noProof w:val="0"/>
        </w:rPr>
        <w:t>&lt;Article&gt;</w:t>
      </w:r>
      <w:r w:rsidRPr="004B61E1">
        <w:t>13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C650CC8" w14:textId="77777777" w:rsidTr="00163B19">
        <w:trPr>
          <w:trHeight w:hRule="exact" w:val="240"/>
          <w:jc w:val="center"/>
        </w:trPr>
        <w:tc>
          <w:tcPr>
            <w:tcW w:w="9752" w:type="dxa"/>
            <w:gridSpan w:val="2"/>
            <w:tcBorders>
              <w:top w:val="nil"/>
              <w:left w:val="nil"/>
              <w:bottom w:val="nil"/>
              <w:right w:val="nil"/>
            </w:tcBorders>
          </w:tcPr>
          <w:p w14:paraId="4CE51BB7" w14:textId="77777777" w:rsidR="00700A4D" w:rsidRPr="004B61E1" w:rsidRDefault="00700A4D" w:rsidP="00163B19"/>
        </w:tc>
      </w:tr>
      <w:tr w:rsidR="00700A4D" w:rsidRPr="004B61E1" w14:paraId="7F68FF15" w14:textId="77777777" w:rsidTr="00163B19">
        <w:trPr>
          <w:trHeight w:val="240"/>
          <w:jc w:val="center"/>
        </w:trPr>
        <w:tc>
          <w:tcPr>
            <w:tcW w:w="4876" w:type="dxa"/>
            <w:tcBorders>
              <w:top w:val="nil"/>
              <w:left w:val="nil"/>
              <w:bottom w:val="nil"/>
              <w:right w:val="nil"/>
            </w:tcBorders>
          </w:tcPr>
          <w:p w14:paraId="1BA80B35"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8C2ACB9" w14:textId="77777777" w:rsidR="00700A4D" w:rsidRPr="004B61E1" w:rsidRDefault="00700A4D" w:rsidP="00163B19">
            <w:pPr>
              <w:pStyle w:val="AmColumnHeading"/>
            </w:pPr>
            <w:r w:rsidRPr="004B61E1">
              <w:t>Pakeitimas</w:t>
            </w:r>
          </w:p>
        </w:tc>
      </w:tr>
      <w:tr w:rsidR="00700A4D" w:rsidRPr="004B61E1" w14:paraId="1F640B98" w14:textId="77777777" w:rsidTr="00163B19">
        <w:trPr>
          <w:jc w:val="center"/>
        </w:trPr>
        <w:tc>
          <w:tcPr>
            <w:tcW w:w="4876" w:type="dxa"/>
            <w:tcBorders>
              <w:top w:val="nil"/>
              <w:left w:val="nil"/>
              <w:bottom w:val="nil"/>
              <w:right w:val="nil"/>
            </w:tcBorders>
          </w:tcPr>
          <w:p w14:paraId="7A0ECC93" w14:textId="77777777" w:rsidR="00700A4D" w:rsidRPr="004B61E1" w:rsidRDefault="00700A4D" w:rsidP="00163B19">
            <w:pPr>
              <w:pStyle w:val="Normal6a"/>
            </w:pPr>
            <w:r w:rsidRPr="004B61E1">
              <w:t>(13)</w:t>
            </w:r>
            <w:r w:rsidRPr="004B61E1">
              <w:tab/>
              <w:t>kadangi iššūkiai saugumo srityje nuolat kinta, Sąjungos paramos paskirstymą pagal šį reglamentą reikia pritaikyti atsižvelgiant į vidaus ir išorės grėsmių saugumui pokyčius ir finansavimą reikia nukreipti prioritetams, kurie teikia didžiausią Sąjungos pridėtinę vertę.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p>
        </w:tc>
        <w:tc>
          <w:tcPr>
            <w:tcW w:w="4876" w:type="dxa"/>
            <w:tcBorders>
              <w:top w:val="nil"/>
              <w:left w:val="nil"/>
              <w:bottom w:val="nil"/>
              <w:right w:val="nil"/>
            </w:tcBorders>
          </w:tcPr>
          <w:p w14:paraId="24CB1EA9" w14:textId="77777777" w:rsidR="00700A4D" w:rsidRPr="004B61E1" w:rsidRDefault="00700A4D" w:rsidP="00163B19">
            <w:pPr>
              <w:pStyle w:val="Normal6a"/>
            </w:pPr>
            <w:r w:rsidRPr="004B61E1">
              <w:t>(13)</w:t>
            </w:r>
            <w:r w:rsidRPr="004B61E1">
              <w:tab/>
              <w:t>kadangi iššūkiai saugumo srityje nuolat kinta, Sąjungos paramos paskirstymą pagal šį reglamentą reikia pritaikyti atsižvelgiant į vidaus ir išorės grėsmių saugumui pokyčius ir finansavimą reikia nukreipti prioritetams, kurie teikia didžiausią Sąjungos pridėtinę vertę</w:t>
            </w:r>
            <w:r w:rsidRPr="004B61E1">
              <w:rPr>
                <w:b/>
                <w:bCs/>
                <w:i/>
                <w:iCs/>
              </w:rPr>
              <w:t>, taip pat atsižvelgiant į valstybių narių nuomones</w:t>
            </w:r>
            <w:r w:rsidRPr="004B61E1">
              <w:t xml:space="preserve">.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w:t>
            </w:r>
            <w:r w:rsidRPr="004B61E1">
              <w:lastRenderedPageBreak/>
              <w:t>pagal valstybių narių nacionalinės ir regioninės partnerystės planus;</w:t>
            </w:r>
          </w:p>
        </w:tc>
      </w:tr>
    </w:tbl>
    <w:p w14:paraId="5C1D83A9"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{FI}</w:t>
      </w:r>
      <w:r w:rsidRPr="004B61E1">
        <w:t>fi</w:t>
      </w:r>
      <w:r w:rsidRPr="004B61E1">
        <w:rPr>
          <w:rStyle w:val="HideTWBExt"/>
          <w:noProof w:val="0"/>
        </w:rPr>
        <w:t>&lt;/Original&gt;</w:t>
      </w:r>
    </w:p>
    <w:p w14:paraId="7350C222" w14:textId="77777777" w:rsidR="00700A4D" w:rsidRPr="004B61E1" w:rsidRDefault="00700A4D" w:rsidP="00700A4D">
      <w:r w:rsidRPr="004B61E1">
        <w:rPr>
          <w:rStyle w:val="HideTWBExt"/>
          <w:noProof w:val="0"/>
        </w:rPr>
        <w:t>&lt;/Amend&gt;</w:t>
      </w:r>
    </w:p>
    <w:p w14:paraId="36EEAB5F"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101</w:t>
      </w:r>
      <w:r w:rsidRPr="004B61E1">
        <w:rPr>
          <w:rStyle w:val="HideTWBExt"/>
          <w:noProof w:val="0"/>
        </w:rPr>
        <w:t>&lt;/NumAm&gt;</w:t>
      </w:r>
    </w:p>
    <w:p w14:paraId="7D3131E7" w14:textId="77777777" w:rsidR="00700A4D" w:rsidRPr="004B61E1" w:rsidRDefault="00700A4D" w:rsidP="00700A4D">
      <w:pPr>
        <w:pStyle w:val="NormalBold"/>
      </w:pPr>
      <w:r w:rsidRPr="004B61E1">
        <w:rPr>
          <w:rStyle w:val="HideTWBExt"/>
          <w:b w:val="0"/>
          <w:noProof w:val="0"/>
        </w:rPr>
        <w:t>&lt;RepeatBlock-By&gt;&lt;Members&gt;</w:t>
      </w:r>
      <w:r w:rsidRPr="004B61E1">
        <w:t>Jan-Christoph Oetjen, Fabienne Keller, Raquel García Hermida-Van Der Walle</w:t>
      </w:r>
      <w:r w:rsidRPr="004B61E1">
        <w:rPr>
          <w:rStyle w:val="HideTWBExt"/>
          <w:b w:val="0"/>
          <w:noProof w:val="0"/>
        </w:rPr>
        <w:t>&lt;/Members&gt;</w:t>
      </w:r>
    </w:p>
    <w:p w14:paraId="63545550" w14:textId="77777777" w:rsidR="00700A4D" w:rsidRPr="004B61E1" w:rsidRDefault="00700A4D" w:rsidP="00700A4D">
      <w:pPr>
        <w:pStyle w:val="NormalBold"/>
      </w:pPr>
      <w:r w:rsidRPr="004B61E1">
        <w:rPr>
          <w:rStyle w:val="HideTWBExt"/>
          <w:b w:val="0"/>
          <w:noProof w:val="0"/>
        </w:rPr>
        <w:t>&lt;/RepeatBlock-By&gt;</w:t>
      </w:r>
    </w:p>
    <w:p w14:paraId="3559DB92"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3492D08" w14:textId="77777777" w:rsidR="00700A4D" w:rsidRPr="004B61E1" w:rsidRDefault="00700A4D" w:rsidP="00700A4D">
      <w:pPr>
        <w:pStyle w:val="NormalBold"/>
      </w:pPr>
      <w:r w:rsidRPr="004B61E1">
        <w:rPr>
          <w:rStyle w:val="HideTWBExt"/>
          <w:noProof w:val="0"/>
        </w:rPr>
        <w:t>&lt;Article&gt;</w:t>
      </w:r>
      <w:r w:rsidRPr="004B61E1">
        <w:t>13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1E46BA2" w14:textId="77777777" w:rsidTr="00163B19">
        <w:trPr>
          <w:trHeight w:hRule="exact" w:val="240"/>
          <w:jc w:val="center"/>
        </w:trPr>
        <w:tc>
          <w:tcPr>
            <w:tcW w:w="9752" w:type="dxa"/>
            <w:gridSpan w:val="2"/>
            <w:tcBorders>
              <w:top w:val="nil"/>
              <w:left w:val="nil"/>
              <w:bottom w:val="nil"/>
              <w:right w:val="nil"/>
            </w:tcBorders>
          </w:tcPr>
          <w:p w14:paraId="39516034" w14:textId="77777777" w:rsidR="00700A4D" w:rsidRPr="004B61E1" w:rsidRDefault="00700A4D" w:rsidP="00163B19"/>
        </w:tc>
      </w:tr>
      <w:tr w:rsidR="00700A4D" w:rsidRPr="004B61E1" w14:paraId="409A0E54" w14:textId="77777777" w:rsidTr="00163B19">
        <w:trPr>
          <w:trHeight w:val="240"/>
          <w:jc w:val="center"/>
        </w:trPr>
        <w:tc>
          <w:tcPr>
            <w:tcW w:w="4876" w:type="dxa"/>
            <w:tcBorders>
              <w:top w:val="nil"/>
              <w:left w:val="nil"/>
              <w:bottom w:val="nil"/>
              <w:right w:val="nil"/>
            </w:tcBorders>
          </w:tcPr>
          <w:p w14:paraId="3301D6EE"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89F4153" w14:textId="77777777" w:rsidR="00700A4D" w:rsidRPr="004B61E1" w:rsidRDefault="00700A4D" w:rsidP="00163B19">
            <w:pPr>
              <w:pStyle w:val="AmColumnHeading"/>
            </w:pPr>
            <w:r w:rsidRPr="004B61E1">
              <w:t>Pakeitimas</w:t>
            </w:r>
          </w:p>
        </w:tc>
      </w:tr>
      <w:tr w:rsidR="00700A4D" w:rsidRPr="004B61E1" w14:paraId="647FA929" w14:textId="77777777" w:rsidTr="00163B19">
        <w:trPr>
          <w:jc w:val="center"/>
        </w:trPr>
        <w:tc>
          <w:tcPr>
            <w:tcW w:w="4876" w:type="dxa"/>
            <w:tcBorders>
              <w:top w:val="nil"/>
              <w:left w:val="nil"/>
              <w:bottom w:val="nil"/>
              <w:right w:val="nil"/>
            </w:tcBorders>
          </w:tcPr>
          <w:p w14:paraId="71248C0C" w14:textId="77777777" w:rsidR="00700A4D" w:rsidRPr="004B61E1" w:rsidRDefault="00700A4D" w:rsidP="00163B19">
            <w:pPr>
              <w:pStyle w:val="Normal6a"/>
            </w:pPr>
          </w:p>
        </w:tc>
        <w:tc>
          <w:tcPr>
            <w:tcW w:w="4876" w:type="dxa"/>
            <w:tcBorders>
              <w:top w:val="nil"/>
              <w:left w:val="nil"/>
              <w:bottom w:val="nil"/>
              <w:right w:val="nil"/>
            </w:tcBorders>
          </w:tcPr>
          <w:p w14:paraId="221D98E7" w14:textId="77777777" w:rsidR="00700A4D" w:rsidRPr="004B61E1" w:rsidRDefault="00700A4D" w:rsidP="00163B19">
            <w:pPr>
              <w:pStyle w:val="Normal6a"/>
            </w:pPr>
            <w:r w:rsidRPr="004B61E1">
              <w:rPr>
                <w:b/>
                <w:i/>
              </w:rPr>
              <w:t>(13a)</w:t>
            </w:r>
            <w:r w:rsidRPr="004B61E1">
              <w:tab/>
            </w:r>
            <w:r w:rsidRPr="004B61E1">
              <w:rPr>
                <w:b/>
                <w:i/>
              </w:rPr>
              <w:t>ES priemone turėtų būti padedama siekti vidaus reikalų politikos tikslų skirstant jos lėšas priemonėms, įgyvendinamoms taikant tiesioginį arba netiesioginį valdymą, laikantis pagrindinių vidaus reikalų srities procentinių dalių, nustatytų Reglamento, kuriuo įsteigiamas 2028–2034 m. Europos klestėjimo ir saugumo fondas ekonominės, teritorinės ir socialinės sanglaudos, žemės ūkio ir kaimo plėtros, žuvininkystės ir jūrų reikalų srityse, I priede: 45 proc. turi būti išleista sienoms ir vizoms, 35 proc. – migracijai ir 20 proc. – saugumui;</w:t>
            </w:r>
          </w:p>
        </w:tc>
      </w:tr>
    </w:tbl>
    <w:p w14:paraId="10898288"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6615FD2" w14:textId="77777777" w:rsidR="00700A4D" w:rsidRPr="004B61E1" w:rsidRDefault="00700A4D" w:rsidP="00700A4D">
      <w:r w:rsidRPr="004B61E1">
        <w:rPr>
          <w:rStyle w:val="HideTWBExt"/>
          <w:noProof w:val="0"/>
        </w:rPr>
        <w:t>&lt;/Amend&gt;</w:t>
      </w:r>
    </w:p>
    <w:p w14:paraId="0D2F486C"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102</w:t>
      </w:r>
      <w:r w:rsidRPr="004B61E1">
        <w:rPr>
          <w:rStyle w:val="HideTWBExt"/>
          <w:b w:val="0"/>
          <w:noProof w:val="0"/>
        </w:rPr>
        <w:t>&lt;/NumAm&gt;</w:t>
      </w:r>
    </w:p>
    <w:p w14:paraId="69FA1100"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396B2EED" w14:textId="77777777" w:rsidR="00700A4D" w:rsidRPr="004B61E1" w:rsidRDefault="00700A4D" w:rsidP="00700A4D">
      <w:pPr>
        <w:pStyle w:val="NormalBold"/>
      </w:pPr>
      <w:r w:rsidRPr="004B61E1">
        <w:rPr>
          <w:rStyle w:val="HideTWBExt"/>
          <w:b w:val="0"/>
          <w:noProof w:val="0"/>
        </w:rPr>
        <w:t>&lt;/RepeatBlock-By&gt;</w:t>
      </w:r>
    </w:p>
    <w:p w14:paraId="5FF41296"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3179F230" w14:textId="77777777" w:rsidR="00700A4D" w:rsidRPr="004B61E1" w:rsidRDefault="00700A4D" w:rsidP="00700A4D">
      <w:pPr>
        <w:pStyle w:val="NormalBold"/>
      </w:pPr>
      <w:r w:rsidRPr="004B61E1">
        <w:rPr>
          <w:rStyle w:val="HideTWBExt"/>
          <w:b w:val="0"/>
          <w:noProof w:val="0"/>
        </w:rPr>
        <w:t>&lt;Article&gt;</w:t>
      </w:r>
      <w:r w:rsidRPr="004B61E1">
        <w:t>14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8F77BA3" w14:textId="77777777" w:rsidTr="00163B19">
        <w:trPr>
          <w:trHeight w:hRule="exact" w:val="240"/>
          <w:jc w:val="center"/>
        </w:trPr>
        <w:tc>
          <w:tcPr>
            <w:tcW w:w="9752" w:type="dxa"/>
            <w:gridSpan w:val="2"/>
            <w:tcBorders>
              <w:top w:val="nil"/>
              <w:left w:val="nil"/>
              <w:bottom w:val="nil"/>
              <w:right w:val="nil"/>
            </w:tcBorders>
          </w:tcPr>
          <w:p w14:paraId="2E4CF248" w14:textId="77777777" w:rsidR="00700A4D" w:rsidRPr="004B61E1" w:rsidRDefault="00700A4D" w:rsidP="00163B19"/>
        </w:tc>
      </w:tr>
      <w:tr w:rsidR="00700A4D" w:rsidRPr="004B61E1" w14:paraId="4F1677E7" w14:textId="77777777" w:rsidTr="00163B19">
        <w:trPr>
          <w:trHeight w:val="240"/>
          <w:jc w:val="center"/>
        </w:trPr>
        <w:tc>
          <w:tcPr>
            <w:tcW w:w="4876" w:type="dxa"/>
            <w:tcBorders>
              <w:top w:val="nil"/>
              <w:left w:val="nil"/>
              <w:bottom w:val="nil"/>
              <w:right w:val="nil"/>
            </w:tcBorders>
          </w:tcPr>
          <w:p w14:paraId="294F00FF"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6E5F5E0" w14:textId="77777777" w:rsidR="00700A4D" w:rsidRPr="004B61E1" w:rsidRDefault="00700A4D" w:rsidP="00163B19">
            <w:pPr>
              <w:pStyle w:val="AmColumnHeading"/>
            </w:pPr>
            <w:r w:rsidRPr="004B61E1">
              <w:t>Pakeitimas</w:t>
            </w:r>
          </w:p>
        </w:tc>
      </w:tr>
      <w:tr w:rsidR="00700A4D" w:rsidRPr="004B61E1" w14:paraId="2DFE304F" w14:textId="77777777" w:rsidTr="00163B19">
        <w:trPr>
          <w:jc w:val="center"/>
        </w:trPr>
        <w:tc>
          <w:tcPr>
            <w:tcW w:w="4876" w:type="dxa"/>
            <w:tcBorders>
              <w:top w:val="nil"/>
              <w:left w:val="nil"/>
              <w:bottom w:val="nil"/>
              <w:right w:val="nil"/>
            </w:tcBorders>
          </w:tcPr>
          <w:p w14:paraId="2C02B77B" w14:textId="77777777" w:rsidR="00700A4D" w:rsidRPr="004B61E1" w:rsidRDefault="00700A4D" w:rsidP="00163B19">
            <w:pPr>
              <w:pStyle w:val="Normal6a"/>
            </w:pPr>
            <w:r w:rsidRPr="004B61E1">
              <w:t>(14)</w:t>
            </w:r>
            <w:r w:rsidRPr="004B61E1">
              <w:tab/>
              <w:t xml:space="preserve">Komisija ir valstybės narės turėtų užtikrinti, kad rengiant valstybių narių nacionalinius ir regioninius planus ir įgyvendinant priemones arba siekiant </w:t>
            </w:r>
            <w:r w:rsidRPr="004B61E1">
              <w:lastRenderedPageBreak/>
              <w:t xml:space="preserve">įveikti su vidaus saugumu susijusius iššūkius būtų atsižvelgiama į atitinkamų Sąjungos įstaigų, organų ir agentūrų ekspertines ir kitas žinias bei patirtį. Siekdama užtikrinti, kad Sąjungos parama remiamos priemonės atitiktų atitinkamą Sąjungos </w:t>
            </w:r>
            <w:r w:rsidRPr="004B61E1">
              <w:rPr>
                <w:i/>
                <w:iCs/>
              </w:rPr>
              <w:t>acquis</w:t>
            </w:r>
            <w:r w:rsidRPr="004B61E1">
              <w:t xml:space="preserve"> ir sutartus Sąjungos prioritetus, kai tinkama, Komisija taip pat turėtų galėti į veiklą įtraukti atitinkamas Sąjungos įstaigas, organus ir agentūras;</w:t>
            </w:r>
          </w:p>
        </w:tc>
        <w:tc>
          <w:tcPr>
            <w:tcW w:w="4876" w:type="dxa"/>
            <w:tcBorders>
              <w:top w:val="nil"/>
              <w:left w:val="nil"/>
              <w:bottom w:val="nil"/>
              <w:right w:val="nil"/>
            </w:tcBorders>
          </w:tcPr>
          <w:p w14:paraId="7F45A5FF" w14:textId="77777777" w:rsidR="00700A4D" w:rsidRPr="004B61E1" w:rsidRDefault="00700A4D" w:rsidP="00163B19">
            <w:pPr>
              <w:pStyle w:val="Normal6a"/>
            </w:pPr>
            <w:r w:rsidRPr="004B61E1">
              <w:lastRenderedPageBreak/>
              <w:t>(14)</w:t>
            </w:r>
            <w:r w:rsidRPr="004B61E1">
              <w:tab/>
              <w:t xml:space="preserve">Komisija ir valstybės narės turėtų užtikrinti, kad rengiant valstybių narių nacionalinius ir regioninius planus ir įgyvendinant priemones arba siekiant </w:t>
            </w:r>
            <w:r w:rsidRPr="004B61E1">
              <w:lastRenderedPageBreak/>
              <w:t>įveikti su vidaus saugumu susijusius iššūkius būtų atsižvelgiama į atitinkamų Sąjungos įstaigų, organų ir agentūrų ekspertines ir kitas žinias bei patirtį</w:t>
            </w:r>
            <w:r w:rsidRPr="004B61E1">
              <w:rPr>
                <w:b/>
                <w:bCs/>
                <w:i/>
                <w:iCs/>
              </w:rPr>
              <w:t>, taip pat į kompetentingų nacionalinių institucijų, atsakingų už saugumo ir viešosios tvarkos apsaugą, praktinę patirtį</w:t>
            </w:r>
            <w:r w:rsidRPr="004B61E1">
              <w:t xml:space="preserve">. Siekdama užtikrinti, kad Sąjungos parama remiamos priemonės atitiktų atitinkamą Sąjungos </w:t>
            </w:r>
            <w:r w:rsidRPr="004B61E1">
              <w:rPr>
                <w:i/>
                <w:iCs/>
              </w:rPr>
              <w:t>acquis</w:t>
            </w:r>
            <w:r w:rsidRPr="004B61E1">
              <w:t xml:space="preserve"> ir sutartus Sąjungos prioritetus, kai tinkama, Komisija taip pat turėtų galėti į veiklą įtraukti atitinkamas Sąjungos įstaigas, organus ir agentūras;</w:t>
            </w:r>
          </w:p>
        </w:tc>
      </w:tr>
    </w:tbl>
    <w:p w14:paraId="0B90062B"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2F494D54" w14:textId="77777777" w:rsidR="00700A4D" w:rsidRPr="004B61E1" w:rsidRDefault="00700A4D" w:rsidP="00700A4D">
      <w:r w:rsidRPr="004B61E1">
        <w:rPr>
          <w:rStyle w:val="HideTWBExt"/>
          <w:noProof w:val="0"/>
        </w:rPr>
        <w:t>&lt;/Amend&gt;</w:t>
      </w:r>
    </w:p>
    <w:p w14:paraId="06CBAC2B"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103</w:t>
      </w:r>
      <w:r w:rsidRPr="004B61E1">
        <w:rPr>
          <w:rStyle w:val="HideTWBExt"/>
          <w:b w:val="0"/>
          <w:noProof w:val="0"/>
        </w:rPr>
        <w:t>&lt;/NumAm&gt;</w:t>
      </w:r>
    </w:p>
    <w:p w14:paraId="4E98AE82" w14:textId="77777777" w:rsidR="00700A4D" w:rsidRPr="004B61E1" w:rsidRDefault="00700A4D" w:rsidP="00700A4D">
      <w:pPr>
        <w:pStyle w:val="NormalBold"/>
      </w:pPr>
      <w:r w:rsidRPr="004B61E1">
        <w:rPr>
          <w:rStyle w:val="HideTWBExt"/>
          <w:b w:val="0"/>
          <w:noProof w:val="0"/>
        </w:rPr>
        <w:t>&lt;RepeatBlock-By&gt;&lt;Members&gt;</w:t>
      </w:r>
      <w:r w:rsidRPr="004B61E1">
        <w:t>Mariusz Kamiński, Maciej Wąsik</w:t>
      </w:r>
      <w:r w:rsidRPr="004B61E1">
        <w:rPr>
          <w:rStyle w:val="HideTWBExt"/>
          <w:b w:val="0"/>
          <w:noProof w:val="0"/>
        </w:rPr>
        <w:t>&lt;/Members&gt;</w:t>
      </w:r>
    </w:p>
    <w:p w14:paraId="526B969B" w14:textId="77777777" w:rsidR="00700A4D" w:rsidRPr="004B61E1" w:rsidRDefault="00700A4D" w:rsidP="00700A4D">
      <w:pPr>
        <w:pStyle w:val="NormalBold"/>
      </w:pPr>
      <w:r w:rsidRPr="004B61E1">
        <w:rPr>
          <w:rStyle w:val="HideTWBExt"/>
          <w:b w:val="0"/>
          <w:noProof w:val="0"/>
        </w:rPr>
        <w:t>&lt;/RepeatBlock-By&gt;</w:t>
      </w:r>
    </w:p>
    <w:p w14:paraId="047D88EF"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5EFAFD62" w14:textId="77777777" w:rsidR="00700A4D" w:rsidRPr="004B61E1" w:rsidRDefault="00700A4D" w:rsidP="00700A4D">
      <w:pPr>
        <w:pStyle w:val="NormalBold"/>
      </w:pPr>
      <w:r w:rsidRPr="004B61E1">
        <w:rPr>
          <w:rStyle w:val="HideTWBExt"/>
          <w:b w:val="0"/>
          <w:noProof w:val="0"/>
        </w:rPr>
        <w:t>&lt;Article&gt;</w:t>
      </w:r>
      <w:r w:rsidRPr="004B61E1">
        <w:t>14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E763D67" w14:textId="77777777" w:rsidTr="00163B19">
        <w:trPr>
          <w:trHeight w:hRule="exact" w:val="240"/>
          <w:jc w:val="center"/>
        </w:trPr>
        <w:tc>
          <w:tcPr>
            <w:tcW w:w="9752" w:type="dxa"/>
            <w:gridSpan w:val="2"/>
            <w:tcBorders>
              <w:top w:val="nil"/>
              <w:left w:val="nil"/>
              <w:bottom w:val="nil"/>
              <w:right w:val="nil"/>
            </w:tcBorders>
          </w:tcPr>
          <w:p w14:paraId="5DD77A28" w14:textId="77777777" w:rsidR="00700A4D" w:rsidRPr="004B61E1" w:rsidRDefault="00700A4D" w:rsidP="00163B19"/>
        </w:tc>
      </w:tr>
      <w:tr w:rsidR="00700A4D" w:rsidRPr="004B61E1" w14:paraId="359ADAF6" w14:textId="77777777" w:rsidTr="00163B19">
        <w:trPr>
          <w:trHeight w:val="240"/>
          <w:jc w:val="center"/>
        </w:trPr>
        <w:tc>
          <w:tcPr>
            <w:tcW w:w="4876" w:type="dxa"/>
            <w:tcBorders>
              <w:top w:val="nil"/>
              <w:left w:val="nil"/>
              <w:bottom w:val="nil"/>
              <w:right w:val="nil"/>
            </w:tcBorders>
          </w:tcPr>
          <w:p w14:paraId="091E6F57"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FA204B1" w14:textId="77777777" w:rsidR="00700A4D" w:rsidRPr="004B61E1" w:rsidRDefault="00700A4D" w:rsidP="00163B19">
            <w:pPr>
              <w:pStyle w:val="AmColumnHeading"/>
            </w:pPr>
            <w:r w:rsidRPr="004B61E1">
              <w:t>Pakeitimas</w:t>
            </w:r>
          </w:p>
        </w:tc>
      </w:tr>
      <w:tr w:rsidR="00700A4D" w:rsidRPr="004B61E1" w14:paraId="6A48D689" w14:textId="77777777" w:rsidTr="00163B19">
        <w:trPr>
          <w:jc w:val="center"/>
        </w:trPr>
        <w:tc>
          <w:tcPr>
            <w:tcW w:w="4876" w:type="dxa"/>
            <w:tcBorders>
              <w:top w:val="nil"/>
              <w:left w:val="nil"/>
              <w:bottom w:val="nil"/>
              <w:right w:val="nil"/>
            </w:tcBorders>
          </w:tcPr>
          <w:p w14:paraId="10CECF22" w14:textId="77777777" w:rsidR="00700A4D" w:rsidRPr="004B61E1" w:rsidRDefault="00700A4D" w:rsidP="00163B19">
            <w:pPr>
              <w:pStyle w:val="Normal6a"/>
            </w:pPr>
            <w:r w:rsidRPr="004B61E1">
              <w:t>(14)</w:t>
            </w:r>
            <w:r w:rsidRPr="004B61E1">
              <w:tab/>
              <w:t xml:space="preserve">Komisija ir valstybės narės </w:t>
            </w:r>
            <w:r w:rsidRPr="004B61E1">
              <w:rPr>
                <w:b/>
                <w:bCs/>
                <w:i/>
                <w:iCs/>
              </w:rPr>
              <w:t>turėtų</w:t>
            </w:r>
            <w:r w:rsidRPr="004B61E1">
              <w:t xml:space="preserve"> užtikrinti, kad rengiant valstybių narių nacionalinius ir regioninius planus ir įgyvendinant priemones arba siekiant įveikti su vidaus saugumu susijusius iššūkius būtų atsižvelgiama į atitinkamų Sąjungos įstaigų, organų ir agentūrų ekspertines ir kitas žinias bei patirtį. Siekdama užtikrinti, kad Sąjungos parama remiamos priemonės atitiktų atitinkamą Sąjungos </w:t>
            </w:r>
            <w:r w:rsidRPr="004B61E1">
              <w:rPr>
                <w:i/>
                <w:iCs/>
              </w:rPr>
              <w:t>acquis</w:t>
            </w:r>
            <w:r w:rsidRPr="004B61E1">
              <w:t xml:space="preserve"> ir sutartus Sąjungos prioritetus, kai tinkama, Komisija taip pat turėtų galėti į veiklą įtraukti atitinkamas Sąjungos įstaigas, organus ir agentūras;</w:t>
            </w:r>
          </w:p>
        </w:tc>
        <w:tc>
          <w:tcPr>
            <w:tcW w:w="4876" w:type="dxa"/>
            <w:tcBorders>
              <w:top w:val="nil"/>
              <w:left w:val="nil"/>
              <w:bottom w:val="nil"/>
              <w:right w:val="nil"/>
            </w:tcBorders>
          </w:tcPr>
          <w:p w14:paraId="68ED14EE" w14:textId="77777777" w:rsidR="00700A4D" w:rsidRPr="004B61E1" w:rsidRDefault="00700A4D" w:rsidP="00163B19">
            <w:pPr>
              <w:pStyle w:val="Normal6a"/>
            </w:pPr>
            <w:r w:rsidRPr="004B61E1">
              <w:t>(14)</w:t>
            </w:r>
            <w:r w:rsidRPr="004B61E1">
              <w:tab/>
              <w:t xml:space="preserve">Komisija ir valstybės narės </w:t>
            </w:r>
            <w:r w:rsidRPr="004B61E1">
              <w:rPr>
                <w:b/>
                <w:bCs/>
                <w:i/>
                <w:iCs/>
              </w:rPr>
              <w:t>gali, kai tai turi pridėtinės vertės,</w:t>
            </w:r>
            <w:r w:rsidRPr="004B61E1">
              <w:t xml:space="preserve"> užtikrinti, kad rengiant valstybių narių nacionalinius ir regioninius planus ir įgyvendinant priemones arba siekiant įveikti su vidaus saugumu susijusius iššūkius būtų atsižvelgiama į atitinkamų Sąjungos įstaigų, organų ir agentūrų ekspertines ir kitas žinias bei patirtį. Siekdama užtikrinti, kad Sąjungos parama remiamos priemonės atitiktų atitinkamą Sąjungos </w:t>
            </w:r>
            <w:r w:rsidRPr="004B61E1">
              <w:rPr>
                <w:i/>
                <w:iCs/>
              </w:rPr>
              <w:t>acquis</w:t>
            </w:r>
            <w:r w:rsidRPr="004B61E1">
              <w:t xml:space="preserve"> ir sutartus Sąjungos prioritetus, kai tinkama, Komisija taip pat turėtų galėti į veiklą įtraukti atitinkamas Sąjungos įstaigas, organus ir agentūras;</w:t>
            </w:r>
          </w:p>
        </w:tc>
      </w:tr>
    </w:tbl>
    <w:p w14:paraId="075B2B14"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{PL}</w:t>
      </w:r>
      <w:r w:rsidRPr="004B61E1">
        <w:t>pl</w:t>
      </w:r>
      <w:r w:rsidRPr="004B61E1">
        <w:rPr>
          <w:rStyle w:val="HideTWBExt"/>
          <w:noProof w:val="0"/>
        </w:rPr>
        <w:t>&lt;/Original&gt;</w:t>
      </w:r>
    </w:p>
    <w:p w14:paraId="4F90418E" w14:textId="77777777" w:rsidR="00700A4D" w:rsidRPr="004B61E1" w:rsidRDefault="00700A4D" w:rsidP="00700A4D">
      <w:r w:rsidRPr="004B61E1">
        <w:rPr>
          <w:rStyle w:val="HideTWBExt"/>
          <w:noProof w:val="0"/>
        </w:rPr>
        <w:t>&lt;/Amend&gt;</w:t>
      </w:r>
    </w:p>
    <w:p w14:paraId="26488D77"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104</w:t>
      </w:r>
      <w:r w:rsidRPr="004B61E1">
        <w:rPr>
          <w:rStyle w:val="HideTWBExt"/>
          <w:noProof w:val="0"/>
        </w:rPr>
        <w:t>&lt;/NumAm&gt;</w:t>
      </w:r>
    </w:p>
    <w:p w14:paraId="4867D27D" w14:textId="77777777" w:rsidR="00700A4D" w:rsidRPr="004B61E1" w:rsidRDefault="00700A4D" w:rsidP="00700A4D">
      <w:pPr>
        <w:pStyle w:val="NormalBold"/>
      </w:pPr>
      <w:r w:rsidRPr="004B61E1">
        <w:rPr>
          <w:rStyle w:val="HideTWBExt"/>
          <w:b w:val="0"/>
          <w:noProof w:val="0"/>
        </w:rPr>
        <w:lastRenderedPageBreak/>
        <w:t>&lt;RepeatBlock-By&gt;&lt;Members&gt;</w:t>
      </w:r>
      <w:r w:rsidRPr="004B61E1">
        <w:t>Petra Steger, Marieke Ehlers</w:t>
      </w:r>
      <w:r w:rsidRPr="004B61E1">
        <w:rPr>
          <w:rStyle w:val="HideTWBExt"/>
          <w:b w:val="0"/>
          <w:noProof w:val="0"/>
        </w:rPr>
        <w:t>&lt;/Members&gt;</w:t>
      </w:r>
    </w:p>
    <w:p w14:paraId="5202F175" w14:textId="77777777" w:rsidR="00700A4D" w:rsidRPr="004B61E1" w:rsidRDefault="00700A4D" w:rsidP="00700A4D">
      <w:pPr>
        <w:pStyle w:val="NormalBold"/>
      </w:pPr>
      <w:r w:rsidRPr="004B61E1">
        <w:rPr>
          <w:rStyle w:val="HideTWBExt"/>
          <w:b w:val="0"/>
          <w:noProof w:val="0"/>
        </w:rPr>
        <w:t>&lt;/RepeatBlock-By&gt;</w:t>
      </w:r>
    </w:p>
    <w:p w14:paraId="55F5EC7F"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67E998E" w14:textId="77777777" w:rsidR="00700A4D" w:rsidRPr="004B61E1" w:rsidRDefault="00700A4D" w:rsidP="00700A4D">
      <w:pPr>
        <w:pStyle w:val="NormalBold"/>
      </w:pPr>
      <w:r w:rsidRPr="004B61E1">
        <w:rPr>
          <w:rStyle w:val="HideTWBExt"/>
          <w:noProof w:val="0"/>
        </w:rPr>
        <w:t>&lt;Article&gt;</w:t>
      </w:r>
      <w:r w:rsidRPr="004B61E1">
        <w:t>15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F2BC09E" w14:textId="77777777" w:rsidTr="00163B19">
        <w:trPr>
          <w:trHeight w:hRule="exact" w:val="240"/>
          <w:jc w:val="center"/>
        </w:trPr>
        <w:tc>
          <w:tcPr>
            <w:tcW w:w="9752" w:type="dxa"/>
            <w:gridSpan w:val="2"/>
            <w:tcBorders>
              <w:top w:val="nil"/>
              <w:left w:val="nil"/>
              <w:bottom w:val="nil"/>
              <w:right w:val="nil"/>
            </w:tcBorders>
          </w:tcPr>
          <w:p w14:paraId="51D5B91F" w14:textId="77777777" w:rsidR="00700A4D" w:rsidRPr="004B61E1" w:rsidRDefault="00700A4D" w:rsidP="00163B19"/>
        </w:tc>
      </w:tr>
      <w:tr w:rsidR="00700A4D" w:rsidRPr="004B61E1" w14:paraId="16F261F9" w14:textId="77777777" w:rsidTr="00163B19">
        <w:trPr>
          <w:trHeight w:val="240"/>
          <w:jc w:val="center"/>
        </w:trPr>
        <w:tc>
          <w:tcPr>
            <w:tcW w:w="4876" w:type="dxa"/>
            <w:tcBorders>
              <w:top w:val="nil"/>
              <w:left w:val="nil"/>
              <w:bottom w:val="nil"/>
              <w:right w:val="nil"/>
            </w:tcBorders>
          </w:tcPr>
          <w:p w14:paraId="1C89258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4713B07" w14:textId="77777777" w:rsidR="00700A4D" w:rsidRPr="004B61E1" w:rsidRDefault="00700A4D" w:rsidP="00163B19">
            <w:pPr>
              <w:pStyle w:val="AmColumnHeading"/>
            </w:pPr>
            <w:r w:rsidRPr="004B61E1">
              <w:t>Pakeitimas</w:t>
            </w:r>
          </w:p>
        </w:tc>
      </w:tr>
      <w:tr w:rsidR="00700A4D" w:rsidRPr="004B61E1" w14:paraId="3D7818A8" w14:textId="77777777" w:rsidTr="00163B19">
        <w:trPr>
          <w:jc w:val="center"/>
        </w:trPr>
        <w:tc>
          <w:tcPr>
            <w:tcW w:w="4876" w:type="dxa"/>
            <w:tcBorders>
              <w:top w:val="nil"/>
              <w:left w:val="nil"/>
              <w:bottom w:val="nil"/>
              <w:right w:val="nil"/>
            </w:tcBorders>
          </w:tcPr>
          <w:p w14:paraId="6BA54C8B" w14:textId="77777777" w:rsidR="00700A4D" w:rsidRPr="004B61E1" w:rsidRDefault="00700A4D" w:rsidP="00163B19">
            <w:pPr>
              <w:pStyle w:val="Normal6a"/>
            </w:pPr>
            <w:r w:rsidRPr="004B61E1">
              <w:t>(15)</w:t>
            </w:r>
            <w:r w:rsidRPr="004B61E1">
              <w:tab/>
              <w:t>reikia kuo labiau padidinti Sąjungos finansavimo poveikį telkiant, kaupiant ir pritraukiant viešojo ir privačiojo sektorių finansinius išteklius. Sąjungos parama turėtų būtų propaguojamas visos visuomenės įtraukimo požiūris skatinant aktyvų ir prasmingą Europos pramonės sektoriaus, taip pat pilietinės visuomenės, įskaitant nevyriausybines organizacijas, įsitraukimą plėtojant ir įgyvendinant saugumo politiką, kai aktualu, dalyvaujant kitiems susijusiems subjektams, Sąjungos įstaigoms, Sąjungos agentūroms ir tarptautinėms organizacijoms, kiek tai susiję su Sąjungos paramos tikslais. Tačiau turėtų būti užtikrinta, kad Sąjungos parama nebūtų naudojama siekiant teisės aktais nustatytas ar viešąsias užduotis deleguoti privatiesiems subjektams;</w:t>
            </w:r>
          </w:p>
        </w:tc>
        <w:tc>
          <w:tcPr>
            <w:tcW w:w="4876" w:type="dxa"/>
            <w:tcBorders>
              <w:top w:val="nil"/>
              <w:left w:val="nil"/>
              <w:bottom w:val="nil"/>
              <w:right w:val="nil"/>
            </w:tcBorders>
          </w:tcPr>
          <w:p w14:paraId="3F766E73" w14:textId="77777777" w:rsidR="00700A4D" w:rsidRPr="004B61E1" w:rsidRDefault="00700A4D" w:rsidP="00163B19">
            <w:pPr>
              <w:pStyle w:val="Normal6a"/>
            </w:pPr>
            <w:r w:rsidRPr="004B61E1">
              <w:t>(15)</w:t>
            </w:r>
            <w:r w:rsidRPr="004B61E1">
              <w:tab/>
              <w:t>reikia kuo labiau padidinti Sąjungos finansavimo poveikį telkiant, kaupiant ir pritraukiant viešojo ir privačiojo sektorių finansinius išteklius. Sąjungos parama turėtų būtų propaguojamas visos visuomenės įtraukimo požiūris skatinant aktyvų ir prasmingą Europos pramonės sektoriaus, taip pat pilietinės visuomenės, įskaitant nevyriausybines organizacijas, įsitraukimą plėtojant ir įgyvendinant saugumo politiką, kai aktualu, dalyvaujant kitiems susijusiems subjektams, Sąjungos įstaigoms, Sąjungos agentūroms ir tarptautinėms organizacijoms, kiek tai susiję su Sąjungos paramos tikslais. Tačiau turėtų būti užtikrinta, kad Sąjungos parama nebūtų naudojama siekiant teisės aktais nustatytas ar viešąsias užduotis deleguoti privatiesiems subjektams</w:t>
            </w:r>
            <w:r w:rsidRPr="004B61E1">
              <w:rPr>
                <w:b/>
                <w:bCs/>
                <w:i/>
                <w:iCs/>
              </w:rPr>
              <w:t>.</w:t>
            </w:r>
            <w:r w:rsidRPr="004B61E1">
              <w:t xml:space="preserve"> </w:t>
            </w:r>
            <w:r w:rsidRPr="004B61E1">
              <w:rPr>
                <w:b/>
                <w:i/>
              </w:rPr>
              <w:t>Pilietinės visuomenės organizacijų, įskaitant nevyriausybines organizacijas, dalyvavimas neturėtų lemti kompetentingų valdžios institucijų teisės aktais nustatytų, viešųjų, priežiūros ar sprendimų priėmimo funkcijų perdavimo ar delegavimo</w:t>
            </w:r>
            <w:r w:rsidRPr="004B61E1">
              <w:t>;</w:t>
            </w:r>
          </w:p>
        </w:tc>
      </w:tr>
    </w:tbl>
    <w:p w14:paraId="4356A791"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E674AE7" w14:textId="77777777" w:rsidR="00700A4D" w:rsidRPr="004B61E1" w:rsidRDefault="00700A4D" w:rsidP="00700A4D">
      <w:r w:rsidRPr="004B61E1">
        <w:rPr>
          <w:rStyle w:val="HideTWBExt"/>
          <w:noProof w:val="0"/>
        </w:rPr>
        <w:t>&lt;/Amend&gt;</w:t>
      </w:r>
    </w:p>
    <w:p w14:paraId="25B8EA66"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105</w:t>
      </w:r>
      <w:r w:rsidRPr="004B61E1">
        <w:rPr>
          <w:rStyle w:val="HideTWBExt"/>
          <w:b w:val="0"/>
          <w:noProof w:val="0"/>
        </w:rPr>
        <w:t>&lt;/NumAm&gt;</w:t>
      </w:r>
    </w:p>
    <w:p w14:paraId="4205074C"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55F5C9F2" w14:textId="77777777" w:rsidR="00700A4D" w:rsidRPr="004B61E1" w:rsidRDefault="00700A4D" w:rsidP="00700A4D">
      <w:pPr>
        <w:pStyle w:val="NormalBold"/>
      </w:pPr>
      <w:r w:rsidRPr="004B61E1">
        <w:rPr>
          <w:rStyle w:val="HideTWBExt"/>
          <w:b w:val="0"/>
          <w:noProof w:val="0"/>
        </w:rPr>
        <w:t>&lt;/RepeatBlock-By&gt;</w:t>
      </w:r>
    </w:p>
    <w:p w14:paraId="515132DD"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33191BFB" w14:textId="77777777" w:rsidR="00700A4D" w:rsidRPr="004B61E1" w:rsidRDefault="00700A4D" w:rsidP="00700A4D">
      <w:pPr>
        <w:pStyle w:val="NormalBold"/>
      </w:pPr>
      <w:r w:rsidRPr="004B61E1">
        <w:rPr>
          <w:rStyle w:val="HideTWBExt"/>
          <w:b w:val="0"/>
          <w:noProof w:val="0"/>
        </w:rPr>
        <w:t>&lt;Article&gt;</w:t>
      </w:r>
      <w:r w:rsidRPr="004B61E1">
        <w:t>15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6140CF7" w14:textId="77777777" w:rsidTr="00163B19">
        <w:trPr>
          <w:trHeight w:hRule="exact" w:val="240"/>
          <w:jc w:val="center"/>
        </w:trPr>
        <w:tc>
          <w:tcPr>
            <w:tcW w:w="9752" w:type="dxa"/>
            <w:gridSpan w:val="2"/>
            <w:tcBorders>
              <w:top w:val="nil"/>
              <w:left w:val="nil"/>
              <w:bottom w:val="nil"/>
              <w:right w:val="nil"/>
            </w:tcBorders>
          </w:tcPr>
          <w:p w14:paraId="655341E6" w14:textId="77777777" w:rsidR="00700A4D" w:rsidRPr="004B61E1" w:rsidRDefault="00700A4D" w:rsidP="00163B19"/>
        </w:tc>
      </w:tr>
      <w:tr w:rsidR="00700A4D" w:rsidRPr="004B61E1" w14:paraId="41AE9E4D" w14:textId="77777777" w:rsidTr="00163B19">
        <w:trPr>
          <w:trHeight w:val="240"/>
          <w:jc w:val="center"/>
        </w:trPr>
        <w:tc>
          <w:tcPr>
            <w:tcW w:w="4876" w:type="dxa"/>
            <w:tcBorders>
              <w:top w:val="nil"/>
              <w:left w:val="nil"/>
              <w:bottom w:val="nil"/>
              <w:right w:val="nil"/>
            </w:tcBorders>
          </w:tcPr>
          <w:p w14:paraId="0A42359A"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90F0E91" w14:textId="77777777" w:rsidR="00700A4D" w:rsidRPr="004B61E1" w:rsidRDefault="00700A4D" w:rsidP="00163B19">
            <w:pPr>
              <w:pStyle w:val="AmColumnHeading"/>
            </w:pPr>
            <w:r w:rsidRPr="004B61E1">
              <w:t>Pakeitimas</w:t>
            </w:r>
          </w:p>
        </w:tc>
      </w:tr>
      <w:tr w:rsidR="00700A4D" w:rsidRPr="004B61E1" w14:paraId="35029F21" w14:textId="77777777" w:rsidTr="00163B19">
        <w:trPr>
          <w:jc w:val="center"/>
        </w:trPr>
        <w:tc>
          <w:tcPr>
            <w:tcW w:w="4876" w:type="dxa"/>
            <w:tcBorders>
              <w:top w:val="nil"/>
              <w:left w:val="nil"/>
              <w:bottom w:val="nil"/>
              <w:right w:val="nil"/>
            </w:tcBorders>
          </w:tcPr>
          <w:p w14:paraId="62FBD0B4" w14:textId="77777777" w:rsidR="00700A4D" w:rsidRPr="004B61E1" w:rsidRDefault="00700A4D" w:rsidP="00163B19">
            <w:pPr>
              <w:pStyle w:val="Normal6a"/>
            </w:pPr>
            <w:r w:rsidRPr="004B61E1">
              <w:t>(15)</w:t>
            </w:r>
            <w:r w:rsidRPr="004B61E1">
              <w:tab/>
              <w:t xml:space="preserve">reikia kuo labiau padidinti Sąjungos finansavimo poveikį telkiant, kaupiant ir </w:t>
            </w:r>
            <w:r w:rsidRPr="004B61E1">
              <w:lastRenderedPageBreak/>
              <w:t>pritraukiant viešojo ir privačiojo sektorių finansinius išteklius. Sąjungos parama turėtų būtų propaguojamas visos visuomenės įtraukimo požiūris skatinant aktyvų ir prasmingą Europos pramonės sektoriaus, taip pat pilietinės visuomenės, įskaitant nevyriausybines organizacijas, įsitraukimą plėtojant ir įgyvendinant saugumo politiką, kai aktualu, dalyvaujant kitiems susijusiems subjektams, Sąjungos įstaigoms, Sąjungos agentūroms ir tarptautinėms organizacijoms, kiek tai susiję su Sąjungos paramos tikslais. Tačiau turėtų būti užtikrinta, kad Sąjungos parama nebūtų naudojama siekiant teisės aktais nustatytas ar viešąsias užduotis deleguoti privatiesiems subjektams;</w:t>
            </w:r>
          </w:p>
        </w:tc>
        <w:tc>
          <w:tcPr>
            <w:tcW w:w="4876" w:type="dxa"/>
            <w:tcBorders>
              <w:top w:val="nil"/>
              <w:left w:val="nil"/>
              <w:bottom w:val="nil"/>
              <w:right w:val="nil"/>
            </w:tcBorders>
          </w:tcPr>
          <w:p w14:paraId="71827655" w14:textId="110B533D" w:rsidR="00700A4D" w:rsidRPr="004B61E1" w:rsidRDefault="00700A4D" w:rsidP="00163B19">
            <w:pPr>
              <w:pStyle w:val="Normal6a"/>
            </w:pPr>
            <w:r w:rsidRPr="004B61E1">
              <w:lastRenderedPageBreak/>
              <w:t>(15)</w:t>
            </w:r>
            <w:r w:rsidRPr="004B61E1">
              <w:tab/>
              <w:t xml:space="preserve">reikia kuo labiau padidinti Sąjungos finansavimo poveikį telkiant, kaupiant ir </w:t>
            </w:r>
            <w:r w:rsidRPr="004B61E1">
              <w:lastRenderedPageBreak/>
              <w:t>pritraukiant viešojo ir privačiojo sektorių finansinius išteklius. Sąjungos parama turėtų būtų propaguojamas visos visuomenės įtraukimo požiūris skatinant aktyvų ir prasmingą Europos pramonės sektoriaus, taip pat pilietinės visuomenės, įskaitant nevyriausybines organizacijas, įsitraukimą plėtojant ir įgyvendinant saugumo politiką</w:t>
            </w:r>
            <w:r w:rsidRPr="004B61E1">
              <w:rPr>
                <w:b/>
                <w:bCs/>
                <w:i/>
                <w:iCs/>
              </w:rPr>
              <w:t>, glaudžiai bendradarbiaujant su kompetentingomis nacionalinėmis institucijomis</w:t>
            </w:r>
            <w:r w:rsidRPr="004B61E1">
              <w:t>, kai aktualu, dalyvaujant kitiems susijusiems subjektams, Sąjungos įstaigoms, Sąjungos agentūroms ir tarptautinėms organizacijoms, kiek tai susiję su Sąjungos paramos tikslais. Tačiau turėtų būti užtikrinta, kad Sąjungos parama nebūtų naudojama siekiant teisės aktais nustatytas ar viešąsias užduotis deleguoti privatiesiems subjektams</w:t>
            </w:r>
            <w:r w:rsidRPr="004B61E1">
              <w:rPr>
                <w:b/>
                <w:bCs/>
                <w:i/>
                <w:iCs/>
              </w:rPr>
              <w:t xml:space="preserve"> arba valdžios institucijų atsakomybei už saugumo ir viešosios tvarkos užtikrinimą susilpninti</w:t>
            </w:r>
            <w:r w:rsidR="00E65733" w:rsidRPr="004B61E1">
              <w:t>;</w:t>
            </w:r>
          </w:p>
        </w:tc>
      </w:tr>
    </w:tbl>
    <w:p w14:paraId="409F7F64"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41E70754" w14:textId="77777777" w:rsidR="00700A4D" w:rsidRPr="004B61E1" w:rsidRDefault="00700A4D" w:rsidP="00700A4D">
      <w:r w:rsidRPr="004B61E1">
        <w:rPr>
          <w:rStyle w:val="HideTWBExt"/>
          <w:noProof w:val="0"/>
        </w:rPr>
        <w:t>&lt;/Amend&gt;</w:t>
      </w:r>
    </w:p>
    <w:p w14:paraId="5BDA9F9F"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106</w:t>
      </w:r>
      <w:r w:rsidRPr="004B61E1">
        <w:rPr>
          <w:rStyle w:val="HideTWBExt"/>
          <w:noProof w:val="0"/>
        </w:rPr>
        <w:t>&lt;/NumAm&gt;</w:t>
      </w:r>
    </w:p>
    <w:p w14:paraId="6D2A8B93"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14396710"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79339093" w14:textId="77777777" w:rsidR="00700A4D" w:rsidRPr="004B61E1" w:rsidRDefault="00700A4D" w:rsidP="00700A4D">
      <w:pPr>
        <w:pStyle w:val="NormalBold"/>
      </w:pPr>
      <w:r w:rsidRPr="004B61E1">
        <w:rPr>
          <w:rStyle w:val="HideTWBExt"/>
          <w:b w:val="0"/>
          <w:noProof w:val="0"/>
        </w:rPr>
        <w:t>&lt;/RepeatBlock-By&gt;</w:t>
      </w:r>
    </w:p>
    <w:p w14:paraId="4A3E4758"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243E331" w14:textId="77777777" w:rsidR="00700A4D" w:rsidRPr="004B61E1" w:rsidRDefault="00700A4D" w:rsidP="00700A4D">
      <w:pPr>
        <w:pStyle w:val="NormalBold"/>
      </w:pPr>
      <w:r w:rsidRPr="004B61E1">
        <w:rPr>
          <w:rStyle w:val="HideTWBExt"/>
          <w:noProof w:val="0"/>
        </w:rPr>
        <w:t>&lt;Article&gt;</w:t>
      </w:r>
      <w:r w:rsidRPr="004B61E1">
        <w:t>15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773E16A" w14:textId="77777777" w:rsidTr="00163B19">
        <w:trPr>
          <w:trHeight w:hRule="exact" w:val="240"/>
          <w:jc w:val="center"/>
        </w:trPr>
        <w:tc>
          <w:tcPr>
            <w:tcW w:w="9752" w:type="dxa"/>
            <w:gridSpan w:val="2"/>
            <w:tcBorders>
              <w:top w:val="nil"/>
              <w:left w:val="nil"/>
              <w:bottom w:val="nil"/>
              <w:right w:val="nil"/>
            </w:tcBorders>
          </w:tcPr>
          <w:p w14:paraId="116FC20B" w14:textId="77777777" w:rsidR="00700A4D" w:rsidRPr="004B61E1" w:rsidRDefault="00700A4D" w:rsidP="00163B19"/>
        </w:tc>
      </w:tr>
      <w:tr w:rsidR="00700A4D" w:rsidRPr="004B61E1" w14:paraId="56D42AAD" w14:textId="77777777" w:rsidTr="00163B19">
        <w:trPr>
          <w:trHeight w:val="240"/>
          <w:jc w:val="center"/>
        </w:trPr>
        <w:tc>
          <w:tcPr>
            <w:tcW w:w="4876" w:type="dxa"/>
            <w:tcBorders>
              <w:top w:val="nil"/>
              <w:left w:val="nil"/>
              <w:bottom w:val="nil"/>
              <w:right w:val="nil"/>
            </w:tcBorders>
          </w:tcPr>
          <w:p w14:paraId="039B4294"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655DB8A" w14:textId="77777777" w:rsidR="00700A4D" w:rsidRPr="004B61E1" w:rsidRDefault="00700A4D" w:rsidP="00163B19">
            <w:pPr>
              <w:pStyle w:val="AmColumnHeading"/>
            </w:pPr>
            <w:r w:rsidRPr="004B61E1">
              <w:t>Pakeitimas</w:t>
            </w:r>
          </w:p>
        </w:tc>
      </w:tr>
      <w:tr w:rsidR="00700A4D" w:rsidRPr="004B61E1" w14:paraId="15726F93" w14:textId="77777777" w:rsidTr="00163B19">
        <w:trPr>
          <w:jc w:val="center"/>
        </w:trPr>
        <w:tc>
          <w:tcPr>
            <w:tcW w:w="4876" w:type="dxa"/>
            <w:tcBorders>
              <w:top w:val="nil"/>
              <w:left w:val="nil"/>
              <w:bottom w:val="nil"/>
              <w:right w:val="nil"/>
            </w:tcBorders>
          </w:tcPr>
          <w:p w14:paraId="24761E45" w14:textId="77777777" w:rsidR="00700A4D" w:rsidRPr="004B61E1" w:rsidRDefault="00700A4D" w:rsidP="00163B19">
            <w:pPr>
              <w:pStyle w:val="Normal6a"/>
            </w:pPr>
            <w:r w:rsidRPr="004B61E1">
              <w:t>(15)</w:t>
            </w:r>
            <w:r w:rsidRPr="004B61E1">
              <w:tab/>
              <w:t xml:space="preserve">reikia kuo labiau padidinti Sąjungos finansavimo poveikį telkiant, kaupiant ir pritraukiant viešojo ir privačiojo sektorių finansinius išteklius. Sąjungos parama turėtų būtų propaguojamas visos visuomenės įtraukimo požiūris skatinant aktyvų ir prasmingą Europos pramonės sektoriaus, taip pat pilietinės visuomenės, įskaitant nevyriausybines organizacijas, įsitraukimą plėtojant ir įgyvendinant saugumo politiką, kai aktualu, dalyvaujant kitiems susijusiems subjektams, Sąjungos </w:t>
            </w:r>
            <w:r w:rsidRPr="004B61E1">
              <w:lastRenderedPageBreak/>
              <w:t>įstaigoms, Sąjungos agentūroms ir tarptautinėms organizacijoms, kiek tai susiję su Sąjungos paramos tikslais. Tačiau turėtų būti užtikrinta, kad Sąjungos parama nebūtų naudojama siekiant teisės aktais nustatytas ar viešąsias užduotis deleguoti privatiesiems subjektams;</w:t>
            </w:r>
          </w:p>
        </w:tc>
        <w:tc>
          <w:tcPr>
            <w:tcW w:w="4876" w:type="dxa"/>
            <w:tcBorders>
              <w:top w:val="nil"/>
              <w:left w:val="nil"/>
              <w:bottom w:val="nil"/>
              <w:right w:val="nil"/>
            </w:tcBorders>
          </w:tcPr>
          <w:p w14:paraId="6273F45D" w14:textId="77777777" w:rsidR="00700A4D" w:rsidRPr="004B61E1" w:rsidRDefault="00700A4D" w:rsidP="00163B19">
            <w:pPr>
              <w:pStyle w:val="Normal6a"/>
            </w:pPr>
            <w:r w:rsidRPr="004B61E1">
              <w:lastRenderedPageBreak/>
              <w:t>(15)</w:t>
            </w:r>
            <w:r w:rsidRPr="004B61E1">
              <w:tab/>
              <w:t xml:space="preserve">reikia kuo labiau padidinti Sąjungos finansavimo poveikį telkiant, kaupiant ir pritraukiant viešojo ir privačiojo sektorių finansinius išteklius. Sąjungos parama turėtų būtų propaguojamas visos visuomenės įtraukimo požiūris skatinant aktyvų ir prasmingą Europos pramonės sektoriaus, taip pat pilietinės visuomenės, įskaitant nevyriausybines organizacijas, </w:t>
            </w:r>
            <w:r w:rsidRPr="004B61E1">
              <w:rPr>
                <w:b/>
                <w:bCs/>
                <w:i/>
                <w:iCs/>
              </w:rPr>
              <w:t>ir marginalizuotų bei pažeidžiamų grupių</w:t>
            </w:r>
            <w:r w:rsidRPr="004B61E1">
              <w:t xml:space="preserve"> įsitraukimą plėtojant ir įgyvendinant saugumo politiką, kai aktualu, dalyvaujant </w:t>
            </w:r>
            <w:r w:rsidRPr="004B61E1">
              <w:lastRenderedPageBreak/>
              <w:t>kitiems susijusiems subjektams, Sąjungos įstaigoms, Sąjungos agentūroms ir tarptautinėms organizacijoms, kiek tai susiję su Sąjungos paramos tikslais. Tačiau turėtų būti užtikrinta, kad Sąjungos parama nebūtų naudojama siekiant teisės aktais nustatytas ar viešąsias užduotis deleguoti privatiesiems subjektams;</w:t>
            </w:r>
          </w:p>
        </w:tc>
      </w:tr>
    </w:tbl>
    <w:p w14:paraId="622F216F"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52280A8" w14:textId="77777777" w:rsidR="00700A4D" w:rsidRPr="004B61E1" w:rsidRDefault="00700A4D" w:rsidP="00700A4D">
      <w:r w:rsidRPr="004B61E1">
        <w:rPr>
          <w:rStyle w:val="HideTWBExt"/>
          <w:noProof w:val="0"/>
        </w:rPr>
        <w:t>&lt;/Amend&gt;</w:t>
      </w:r>
    </w:p>
    <w:p w14:paraId="3433A41C"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107</w:t>
      </w:r>
      <w:r w:rsidRPr="004B61E1">
        <w:rPr>
          <w:rStyle w:val="HideTWBExt"/>
          <w:b w:val="0"/>
          <w:noProof w:val="0"/>
        </w:rPr>
        <w:t>&lt;/NumAm&gt;</w:t>
      </w:r>
    </w:p>
    <w:p w14:paraId="3C2B899C" w14:textId="77777777" w:rsidR="00700A4D" w:rsidRPr="004B61E1" w:rsidRDefault="00700A4D" w:rsidP="00700A4D">
      <w:pPr>
        <w:pStyle w:val="NormalBold"/>
      </w:pPr>
      <w:r w:rsidRPr="004B61E1">
        <w:rPr>
          <w:rStyle w:val="HideTWBExt"/>
          <w:b w:val="0"/>
          <w:noProof w:val="0"/>
        </w:rPr>
        <w:t>&lt;RepeatBlock-By&gt;&lt;Members&gt;</w:t>
      </w:r>
      <w:r w:rsidRPr="004B61E1">
        <w:t>Sebastian Tynkkynen</w:t>
      </w:r>
      <w:r w:rsidRPr="004B61E1">
        <w:rPr>
          <w:rStyle w:val="HideTWBExt"/>
          <w:b w:val="0"/>
          <w:noProof w:val="0"/>
        </w:rPr>
        <w:t>&lt;/Members&gt;</w:t>
      </w:r>
    </w:p>
    <w:p w14:paraId="6D4AEB6D" w14:textId="77777777" w:rsidR="00700A4D" w:rsidRPr="004B61E1" w:rsidRDefault="00700A4D" w:rsidP="00700A4D">
      <w:pPr>
        <w:pStyle w:val="NormalBold"/>
      </w:pPr>
      <w:r w:rsidRPr="004B61E1">
        <w:rPr>
          <w:rStyle w:val="HideTWBExt"/>
          <w:b w:val="0"/>
          <w:noProof w:val="0"/>
        </w:rPr>
        <w:t>&lt;/RepeatBlock-By&gt;</w:t>
      </w:r>
    </w:p>
    <w:p w14:paraId="6E36B8EB"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4461072E" w14:textId="77777777" w:rsidR="00700A4D" w:rsidRPr="004B61E1" w:rsidRDefault="00700A4D" w:rsidP="00700A4D">
      <w:pPr>
        <w:pStyle w:val="NormalBold"/>
      </w:pPr>
      <w:r w:rsidRPr="004B61E1">
        <w:rPr>
          <w:rStyle w:val="HideTWBExt"/>
          <w:b w:val="0"/>
          <w:noProof w:val="0"/>
        </w:rPr>
        <w:t>&lt;Article&gt;</w:t>
      </w:r>
      <w:r w:rsidRPr="004B61E1">
        <w:t>15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D6ADA68" w14:textId="77777777" w:rsidTr="00163B19">
        <w:trPr>
          <w:trHeight w:hRule="exact" w:val="240"/>
          <w:jc w:val="center"/>
        </w:trPr>
        <w:tc>
          <w:tcPr>
            <w:tcW w:w="9752" w:type="dxa"/>
            <w:gridSpan w:val="2"/>
            <w:tcBorders>
              <w:top w:val="nil"/>
              <w:left w:val="nil"/>
              <w:bottom w:val="nil"/>
              <w:right w:val="nil"/>
            </w:tcBorders>
          </w:tcPr>
          <w:p w14:paraId="595D5AA2" w14:textId="77777777" w:rsidR="00700A4D" w:rsidRPr="004B61E1" w:rsidRDefault="00700A4D" w:rsidP="00163B19"/>
        </w:tc>
      </w:tr>
      <w:tr w:rsidR="00700A4D" w:rsidRPr="004B61E1" w14:paraId="3577C5D0" w14:textId="77777777" w:rsidTr="00163B19">
        <w:trPr>
          <w:trHeight w:val="240"/>
          <w:jc w:val="center"/>
        </w:trPr>
        <w:tc>
          <w:tcPr>
            <w:tcW w:w="4876" w:type="dxa"/>
            <w:tcBorders>
              <w:top w:val="nil"/>
              <w:left w:val="nil"/>
              <w:bottom w:val="nil"/>
              <w:right w:val="nil"/>
            </w:tcBorders>
          </w:tcPr>
          <w:p w14:paraId="3749B4A7"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1A441A9" w14:textId="77777777" w:rsidR="00700A4D" w:rsidRPr="004B61E1" w:rsidRDefault="00700A4D" w:rsidP="00163B19">
            <w:pPr>
              <w:pStyle w:val="AmColumnHeading"/>
            </w:pPr>
            <w:r w:rsidRPr="004B61E1">
              <w:t>Pakeitimas</w:t>
            </w:r>
          </w:p>
        </w:tc>
      </w:tr>
      <w:tr w:rsidR="00700A4D" w:rsidRPr="004B61E1" w14:paraId="346092CF" w14:textId="77777777" w:rsidTr="00163B19">
        <w:trPr>
          <w:jc w:val="center"/>
        </w:trPr>
        <w:tc>
          <w:tcPr>
            <w:tcW w:w="4876" w:type="dxa"/>
            <w:tcBorders>
              <w:top w:val="nil"/>
              <w:left w:val="nil"/>
              <w:bottom w:val="nil"/>
              <w:right w:val="nil"/>
            </w:tcBorders>
          </w:tcPr>
          <w:p w14:paraId="4EEC9919" w14:textId="77777777" w:rsidR="00700A4D" w:rsidRPr="004B61E1" w:rsidRDefault="00700A4D" w:rsidP="00163B19">
            <w:pPr>
              <w:pStyle w:val="Normal6a"/>
            </w:pPr>
            <w:r w:rsidRPr="004B61E1">
              <w:t>(15)</w:t>
            </w:r>
            <w:r w:rsidRPr="004B61E1">
              <w:tab/>
              <w:t>reikia kuo labiau padidinti Sąjungos finansavimo poveikį telkiant, kaupiant ir pritraukiant viešojo ir privačiojo sektorių finansinius išteklius. Sąjungos parama turėtų būtų propaguojamas visos visuomenės įtraukimo požiūris skatinant aktyvų ir prasmingą Europos pramonės sektoriaus, taip pat pilietinės visuomenės, įskaitant nevyriausybines organizacijas, įsitraukimą plėtojant ir įgyvendinant saugumo politiką, kai aktualu, dalyvaujant kitiems susijusiems subjektams, Sąjungos įstaigoms, Sąjungos agentūroms ir tarptautinėms organizacijoms, kiek tai susiję su Sąjungos paramos tikslais. Tačiau turėtų būti užtikrinta, kad Sąjungos parama nebūtų naudojama siekiant teisės aktais nustatytas ar viešąsias užduotis deleguoti privatiesiems subjektams;</w:t>
            </w:r>
          </w:p>
        </w:tc>
        <w:tc>
          <w:tcPr>
            <w:tcW w:w="4876" w:type="dxa"/>
            <w:tcBorders>
              <w:top w:val="nil"/>
              <w:left w:val="nil"/>
              <w:bottom w:val="nil"/>
              <w:right w:val="nil"/>
            </w:tcBorders>
          </w:tcPr>
          <w:p w14:paraId="65BA3A6F" w14:textId="77777777" w:rsidR="00700A4D" w:rsidRPr="004B61E1" w:rsidRDefault="00700A4D" w:rsidP="00163B19">
            <w:pPr>
              <w:pStyle w:val="Normal6a"/>
            </w:pPr>
            <w:r w:rsidRPr="004B61E1">
              <w:t>(15)</w:t>
            </w:r>
            <w:r w:rsidRPr="004B61E1">
              <w:tab/>
              <w:t>reikia kuo labiau padidinti Sąjungos finansavimo poveikį telkiant, kaupiant ir pritraukiant viešojo ir privačiojo sektorių finansinius išteklius. Sąjungos parama turėtų būtų propaguojamas visos visuomenės įtraukimo požiūris skatinant aktyvų ir prasmingą Europos pramonės sektoriaus, taip pat</w:t>
            </w:r>
            <w:r w:rsidRPr="004B61E1">
              <w:rPr>
                <w:b/>
                <w:bCs/>
                <w:i/>
                <w:iCs/>
              </w:rPr>
              <w:t>, tam tikrais atvejais,</w:t>
            </w:r>
            <w:r w:rsidRPr="004B61E1">
              <w:t xml:space="preserve"> pilietinės visuomenės, įskaitant nevyriausybines organizacijas, įsitraukimą plėtojant ir įgyvendinant saugumo politiką, kai aktualu, dalyvaujant kitiems susijusiems subjektams, Sąjungos įstaigoms, Sąjungos agentūroms ir tarptautinėms organizacijoms, kiek tai susiję su Sąjungos paramos tikslais. Tačiau turėtų būti užtikrinta, kad Sąjungos parama nebūtų naudojama siekiant teisės aktais nustatytas ar viešąsias užduotis deleguoti privatiesiems subjektams;</w:t>
            </w:r>
          </w:p>
        </w:tc>
      </w:tr>
    </w:tbl>
    <w:p w14:paraId="77ECEAE9"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{FI}</w:t>
      </w:r>
      <w:r w:rsidRPr="004B61E1">
        <w:t>fi</w:t>
      </w:r>
      <w:r w:rsidRPr="004B61E1">
        <w:rPr>
          <w:rStyle w:val="HideTWBExt"/>
          <w:noProof w:val="0"/>
        </w:rPr>
        <w:t>&lt;/Original&gt;</w:t>
      </w:r>
    </w:p>
    <w:p w14:paraId="56FCD312" w14:textId="77777777" w:rsidR="00700A4D" w:rsidRPr="004B61E1" w:rsidRDefault="00700A4D" w:rsidP="00700A4D">
      <w:r w:rsidRPr="004B61E1">
        <w:rPr>
          <w:rStyle w:val="HideTWBExt"/>
          <w:noProof w:val="0"/>
        </w:rPr>
        <w:t>&lt;/Amend&gt;</w:t>
      </w:r>
    </w:p>
    <w:p w14:paraId="7F1805FF"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108</w:t>
      </w:r>
      <w:r w:rsidRPr="004B61E1">
        <w:rPr>
          <w:rStyle w:val="HideTWBExt"/>
          <w:b w:val="0"/>
          <w:noProof w:val="0"/>
        </w:rPr>
        <w:t>&lt;/NumAm&gt;</w:t>
      </w:r>
    </w:p>
    <w:p w14:paraId="57AB13FA" w14:textId="77777777" w:rsidR="00700A4D" w:rsidRPr="004B61E1" w:rsidRDefault="00700A4D" w:rsidP="00700A4D">
      <w:pPr>
        <w:pStyle w:val="NormalBold"/>
      </w:pPr>
      <w:r w:rsidRPr="004B61E1">
        <w:rPr>
          <w:rStyle w:val="HideTWBExt"/>
          <w:b w:val="0"/>
          <w:noProof w:val="0"/>
        </w:rPr>
        <w:t>&lt;RepeatBlock-By&gt;&lt;Members&gt;</w:t>
      </w:r>
      <w:r w:rsidRPr="004B61E1">
        <w:t>Mariusz Kamiński, Maciej Wąsik</w:t>
      </w:r>
      <w:r w:rsidRPr="004B61E1">
        <w:rPr>
          <w:rStyle w:val="HideTWBExt"/>
          <w:b w:val="0"/>
          <w:noProof w:val="0"/>
        </w:rPr>
        <w:t>&lt;/Members&gt;</w:t>
      </w:r>
    </w:p>
    <w:p w14:paraId="592A3FE6" w14:textId="77777777" w:rsidR="00700A4D" w:rsidRPr="004B61E1" w:rsidRDefault="00700A4D" w:rsidP="00700A4D">
      <w:pPr>
        <w:pStyle w:val="NormalBold"/>
      </w:pPr>
      <w:r w:rsidRPr="004B61E1">
        <w:rPr>
          <w:rStyle w:val="HideTWBExt"/>
          <w:b w:val="0"/>
          <w:noProof w:val="0"/>
        </w:rPr>
        <w:t>&lt;/RepeatBlock-By&gt;</w:t>
      </w:r>
    </w:p>
    <w:p w14:paraId="44E251D7" w14:textId="77777777" w:rsidR="00700A4D" w:rsidRPr="004B61E1" w:rsidRDefault="00700A4D" w:rsidP="00700A4D">
      <w:pPr>
        <w:pStyle w:val="NormalBold"/>
      </w:pPr>
      <w:r w:rsidRPr="004B61E1">
        <w:rPr>
          <w:rStyle w:val="HideTWBExt"/>
          <w:b w:val="0"/>
          <w:noProof w:val="0"/>
        </w:rPr>
        <w:lastRenderedPageBreak/>
        <w:t>&lt;DocAmend&gt;</w:t>
      </w:r>
      <w:r w:rsidRPr="004B61E1">
        <w:t>Pasiūlymas dėl reglamento</w:t>
      </w:r>
      <w:r w:rsidRPr="004B61E1">
        <w:rPr>
          <w:rStyle w:val="HideTWBExt"/>
          <w:b w:val="0"/>
          <w:noProof w:val="0"/>
        </w:rPr>
        <w:t>&lt;/DocAmend&gt;</w:t>
      </w:r>
    </w:p>
    <w:p w14:paraId="396A858A" w14:textId="77777777" w:rsidR="00700A4D" w:rsidRPr="004B61E1" w:rsidRDefault="00700A4D" w:rsidP="00700A4D">
      <w:pPr>
        <w:pStyle w:val="NormalBold"/>
      </w:pPr>
      <w:r w:rsidRPr="004B61E1">
        <w:rPr>
          <w:rStyle w:val="HideTWBExt"/>
          <w:b w:val="0"/>
          <w:noProof w:val="0"/>
        </w:rPr>
        <w:t>&lt;Article&gt;</w:t>
      </w:r>
      <w:r w:rsidRPr="004B61E1">
        <w:t>15 a konstatuojamoji dalis (nauja)</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2ED4942" w14:textId="77777777" w:rsidTr="00163B19">
        <w:trPr>
          <w:trHeight w:hRule="exact" w:val="240"/>
          <w:jc w:val="center"/>
        </w:trPr>
        <w:tc>
          <w:tcPr>
            <w:tcW w:w="9752" w:type="dxa"/>
            <w:gridSpan w:val="2"/>
            <w:tcBorders>
              <w:top w:val="nil"/>
              <w:left w:val="nil"/>
              <w:bottom w:val="nil"/>
              <w:right w:val="nil"/>
            </w:tcBorders>
          </w:tcPr>
          <w:p w14:paraId="4691D035" w14:textId="77777777" w:rsidR="00700A4D" w:rsidRPr="004B61E1" w:rsidRDefault="00700A4D" w:rsidP="00163B19"/>
        </w:tc>
      </w:tr>
      <w:tr w:rsidR="00700A4D" w:rsidRPr="004B61E1" w14:paraId="57D032CF" w14:textId="77777777" w:rsidTr="00163B19">
        <w:trPr>
          <w:trHeight w:val="240"/>
          <w:jc w:val="center"/>
        </w:trPr>
        <w:tc>
          <w:tcPr>
            <w:tcW w:w="4876" w:type="dxa"/>
            <w:tcBorders>
              <w:top w:val="nil"/>
              <w:left w:val="nil"/>
              <w:bottom w:val="nil"/>
              <w:right w:val="nil"/>
            </w:tcBorders>
          </w:tcPr>
          <w:p w14:paraId="4420582C"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7E358BE" w14:textId="77777777" w:rsidR="00700A4D" w:rsidRPr="004B61E1" w:rsidRDefault="00700A4D" w:rsidP="00163B19">
            <w:pPr>
              <w:pStyle w:val="AmColumnHeading"/>
            </w:pPr>
            <w:r w:rsidRPr="004B61E1">
              <w:t>Pakeitimas</w:t>
            </w:r>
          </w:p>
        </w:tc>
      </w:tr>
      <w:tr w:rsidR="00700A4D" w:rsidRPr="004B61E1" w14:paraId="3531C8D4" w14:textId="77777777" w:rsidTr="00163B19">
        <w:trPr>
          <w:jc w:val="center"/>
        </w:trPr>
        <w:tc>
          <w:tcPr>
            <w:tcW w:w="4876" w:type="dxa"/>
            <w:tcBorders>
              <w:top w:val="nil"/>
              <w:left w:val="nil"/>
              <w:bottom w:val="nil"/>
              <w:right w:val="nil"/>
            </w:tcBorders>
          </w:tcPr>
          <w:p w14:paraId="693A1B78" w14:textId="77777777" w:rsidR="00700A4D" w:rsidRPr="004B61E1" w:rsidRDefault="00700A4D" w:rsidP="00163B19">
            <w:pPr>
              <w:pStyle w:val="Normal6a"/>
            </w:pPr>
          </w:p>
        </w:tc>
        <w:tc>
          <w:tcPr>
            <w:tcW w:w="4876" w:type="dxa"/>
            <w:tcBorders>
              <w:top w:val="nil"/>
              <w:left w:val="nil"/>
              <w:bottom w:val="nil"/>
              <w:right w:val="nil"/>
            </w:tcBorders>
          </w:tcPr>
          <w:p w14:paraId="753CB67D" w14:textId="77777777" w:rsidR="00700A4D" w:rsidRPr="004B61E1" w:rsidRDefault="00700A4D" w:rsidP="00163B19">
            <w:pPr>
              <w:pStyle w:val="Normal6a"/>
            </w:pPr>
            <w:r w:rsidRPr="004B61E1">
              <w:rPr>
                <w:b/>
                <w:i/>
              </w:rPr>
              <w:t>(15a)</w:t>
            </w:r>
            <w:r w:rsidRPr="004B61E1">
              <w:tab/>
            </w:r>
            <w:r w:rsidRPr="004B61E1">
              <w:rPr>
                <w:b/>
                <w:i/>
              </w:rPr>
              <w:t>siekiant veiksmingai kovoti su terorizmu, prekyba narkotikais ir žmonėmis, neteisėtu migrantų gabenimu, hibridinėmis grėsmėmis ir sabotažo veiksmais, reikia glaudžiai bendradarbiauti ne tik tarp valstybių narių, bet ir su sąjungininkais bei partneriais, kurių vertybės ir strateginiai interesai yra panašūs. Todėl šiuo reglamentu ir Sąjungos parama turėtų būti stiprinamas operatyvinis bendradarbiavimas, keitimasis informacija ir atsparumas šios rūšies grėsmėms su patikimais partneriais ir jokiu būdu neturėtų būti daromas neigiamas poveikis šiam bendradarbiavimui ar jis ribojamas;</w:t>
            </w:r>
          </w:p>
        </w:tc>
      </w:tr>
    </w:tbl>
    <w:p w14:paraId="51F24AC0"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{PL}</w:t>
      </w:r>
      <w:r w:rsidRPr="004B61E1">
        <w:t>pl</w:t>
      </w:r>
      <w:r w:rsidRPr="004B61E1">
        <w:rPr>
          <w:rStyle w:val="HideTWBExt"/>
          <w:noProof w:val="0"/>
        </w:rPr>
        <w:t>&lt;/Original&gt;</w:t>
      </w:r>
    </w:p>
    <w:p w14:paraId="572A8A81" w14:textId="77777777" w:rsidR="00700A4D" w:rsidRPr="004B61E1" w:rsidRDefault="00700A4D" w:rsidP="00700A4D">
      <w:r w:rsidRPr="004B61E1">
        <w:rPr>
          <w:rStyle w:val="HideTWBExt"/>
          <w:noProof w:val="0"/>
        </w:rPr>
        <w:t>&lt;/Amend&gt;</w:t>
      </w:r>
    </w:p>
    <w:p w14:paraId="33BEB566"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109</w:t>
      </w:r>
      <w:r w:rsidRPr="004B61E1">
        <w:rPr>
          <w:rStyle w:val="HideTWBExt"/>
          <w:noProof w:val="0"/>
        </w:rPr>
        <w:t>&lt;/NumAm&gt;</w:t>
      </w:r>
    </w:p>
    <w:p w14:paraId="3641CD7E"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15752089" w14:textId="77777777" w:rsidR="00700A4D" w:rsidRPr="004B61E1" w:rsidRDefault="00700A4D" w:rsidP="00700A4D">
      <w:pPr>
        <w:pStyle w:val="NormalBold"/>
      </w:pPr>
      <w:r w:rsidRPr="004B61E1">
        <w:rPr>
          <w:rStyle w:val="HideTWBExt"/>
          <w:b w:val="0"/>
          <w:noProof w:val="0"/>
        </w:rPr>
        <w:t>&lt;/RepeatBlock-By&gt;</w:t>
      </w:r>
    </w:p>
    <w:p w14:paraId="496DDF5E"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71EEA73" w14:textId="77777777" w:rsidR="00700A4D" w:rsidRPr="004B61E1" w:rsidRDefault="00700A4D" w:rsidP="00700A4D">
      <w:pPr>
        <w:pStyle w:val="NormalBold"/>
      </w:pPr>
      <w:r w:rsidRPr="004B61E1">
        <w:rPr>
          <w:rStyle w:val="HideTWBExt"/>
          <w:noProof w:val="0"/>
        </w:rPr>
        <w:t>&lt;Article&gt;</w:t>
      </w:r>
      <w:r w:rsidRPr="004B61E1">
        <w:t>15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6EDF6FB" w14:textId="77777777" w:rsidTr="00163B19">
        <w:trPr>
          <w:trHeight w:hRule="exact" w:val="240"/>
          <w:jc w:val="center"/>
        </w:trPr>
        <w:tc>
          <w:tcPr>
            <w:tcW w:w="9752" w:type="dxa"/>
            <w:gridSpan w:val="2"/>
            <w:tcBorders>
              <w:top w:val="nil"/>
              <w:left w:val="nil"/>
              <w:bottom w:val="nil"/>
              <w:right w:val="nil"/>
            </w:tcBorders>
          </w:tcPr>
          <w:p w14:paraId="1814F454" w14:textId="77777777" w:rsidR="00700A4D" w:rsidRPr="004B61E1" w:rsidRDefault="00700A4D" w:rsidP="00163B19"/>
        </w:tc>
      </w:tr>
      <w:tr w:rsidR="00700A4D" w:rsidRPr="004B61E1" w14:paraId="26E6A9A3" w14:textId="77777777" w:rsidTr="00163B19">
        <w:trPr>
          <w:trHeight w:val="240"/>
          <w:jc w:val="center"/>
        </w:trPr>
        <w:tc>
          <w:tcPr>
            <w:tcW w:w="4876" w:type="dxa"/>
            <w:tcBorders>
              <w:top w:val="nil"/>
              <w:left w:val="nil"/>
              <w:bottom w:val="nil"/>
              <w:right w:val="nil"/>
            </w:tcBorders>
          </w:tcPr>
          <w:p w14:paraId="2228EB6E"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6DC9256" w14:textId="77777777" w:rsidR="00700A4D" w:rsidRPr="004B61E1" w:rsidRDefault="00700A4D" w:rsidP="00163B19">
            <w:pPr>
              <w:pStyle w:val="AmColumnHeading"/>
            </w:pPr>
            <w:r w:rsidRPr="004B61E1">
              <w:t>Pakeitimas</w:t>
            </w:r>
          </w:p>
        </w:tc>
      </w:tr>
      <w:tr w:rsidR="00700A4D" w:rsidRPr="004B61E1" w14:paraId="665F6752" w14:textId="77777777" w:rsidTr="00163B19">
        <w:trPr>
          <w:jc w:val="center"/>
        </w:trPr>
        <w:tc>
          <w:tcPr>
            <w:tcW w:w="4876" w:type="dxa"/>
            <w:tcBorders>
              <w:top w:val="nil"/>
              <w:left w:val="nil"/>
              <w:bottom w:val="nil"/>
              <w:right w:val="nil"/>
            </w:tcBorders>
          </w:tcPr>
          <w:p w14:paraId="7A06951F" w14:textId="77777777" w:rsidR="00700A4D" w:rsidRPr="004B61E1" w:rsidRDefault="00700A4D" w:rsidP="00163B19">
            <w:pPr>
              <w:pStyle w:val="Normal6a"/>
            </w:pPr>
          </w:p>
        </w:tc>
        <w:tc>
          <w:tcPr>
            <w:tcW w:w="4876" w:type="dxa"/>
            <w:tcBorders>
              <w:top w:val="nil"/>
              <w:left w:val="nil"/>
              <w:bottom w:val="nil"/>
              <w:right w:val="nil"/>
            </w:tcBorders>
          </w:tcPr>
          <w:p w14:paraId="6993CE54" w14:textId="77777777" w:rsidR="00700A4D" w:rsidRPr="004B61E1" w:rsidRDefault="00700A4D" w:rsidP="00163B19">
            <w:pPr>
              <w:pStyle w:val="Normal6a"/>
            </w:pPr>
            <w:r w:rsidRPr="004B61E1">
              <w:rPr>
                <w:b/>
                <w:i/>
              </w:rPr>
              <w:t>(15a)</w:t>
            </w:r>
            <w:r w:rsidRPr="004B61E1">
              <w:tab/>
            </w:r>
            <w:r w:rsidRPr="004B61E1">
              <w:rPr>
                <w:b/>
                <w:i/>
              </w:rPr>
              <w:t>atsižvelgiant į didelius pagal šį reglamentą skiriamus finansinius išteklius, labai svarbu užtikrinti nevyriausybinėms organizacijoms teikiamos Sąjungos paramos skaidrumą. Informacija apie nevyriausybinėms organizacijoms skirtas sumas turėtų būti visiškai skaidri ir skelbiama viešai nepagrįstai nedelsiant. Tokia informacija turėtų apimti bent suteiktos Sąjungos paramos sumą ir remiamos veiklos tikslus;</w:t>
            </w:r>
          </w:p>
        </w:tc>
      </w:tr>
    </w:tbl>
    <w:p w14:paraId="750BA9D3"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B7EF937" w14:textId="77777777" w:rsidR="00700A4D" w:rsidRPr="004B61E1" w:rsidRDefault="00700A4D" w:rsidP="00700A4D">
      <w:r w:rsidRPr="004B61E1">
        <w:rPr>
          <w:rStyle w:val="HideTWBExt"/>
          <w:noProof w:val="0"/>
        </w:rPr>
        <w:t>&lt;/Amend&gt;</w:t>
      </w:r>
    </w:p>
    <w:p w14:paraId="04551D44"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110</w:t>
      </w:r>
      <w:r w:rsidRPr="004B61E1">
        <w:rPr>
          <w:rStyle w:val="HideTWBExt"/>
          <w:noProof w:val="0"/>
        </w:rPr>
        <w:t>&lt;/NumAm&gt;</w:t>
      </w:r>
    </w:p>
    <w:p w14:paraId="50507F16" w14:textId="77777777" w:rsidR="00700A4D" w:rsidRPr="004B61E1" w:rsidRDefault="00700A4D" w:rsidP="00700A4D">
      <w:pPr>
        <w:pStyle w:val="NormalBold"/>
      </w:pPr>
      <w:r w:rsidRPr="004B61E1">
        <w:rPr>
          <w:rStyle w:val="HideTWBExt"/>
          <w:b w:val="0"/>
          <w:noProof w:val="0"/>
        </w:rPr>
        <w:t>&lt;RepeatBlock-By&gt;&lt;Members&gt;</w:t>
      </w:r>
      <w:r w:rsidRPr="004B61E1">
        <w:t>Juan Ignacio Zoido Álvarez</w:t>
      </w:r>
      <w:r w:rsidRPr="004B61E1">
        <w:rPr>
          <w:rStyle w:val="HideTWBExt"/>
          <w:b w:val="0"/>
          <w:noProof w:val="0"/>
        </w:rPr>
        <w:t>&lt;/Members&gt;</w:t>
      </w:r>
    </w:p>
    <w:p w14:paraId="3B285079" w14:textId="77777777" w:rsidR="00700A4D" w:rsidRPr="004B61E1" w:rsidRDefault="00700A4D" w:rsidP="00700A4D">
      <w:pPr>
        <w:pStyle w:val="NormalBold"/>
      </w:pPr>
      <w:r w:rsidRPr="004B61E1">
        <w:rPr>
          <w:rStyle w:val="HideTWBExt"/>
          <w:b w:val="0"/>
          <w:noProof w:val="0"/>
        </w:rPr>
        <w:t>&lt;/RepeatBlock-By&gt;</w:t>
      </w:r>
    </w:p>
    <w:p w14:paraId="14A417D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76342DF5" w14:textId="77777777" w:rsidR="00700A4D" w:rsidRPr="004B61E1" w:rsidRDefault="00700A4D" w:rsidP="00700A4D">
      <w:pPr>
        <w:pStyle w:val="NormalBold"/>
      </w:pPr>
      <w:r w:rsidRPr="004B61E1">
        <w:rPr>
          <w:rStyle w:val="HideTWBExt"/>
          <w:noProof w:val="0"/>
        </w:rPr>
        <w:t>&lt;Article&gt;</w:t>
      </w:r>
      <w:r w:rsidRPr="004B61E1">
        <w:t>16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2BB4761" w14:textId="77777777" w:rsidTr="00163B19">
        <w:trPr>
          <w:trHeight w:hRule="exact" w:val="240"/>
          <w:jc w:val="center"/>
        </w:trPr>
        <w:tc>
          <w:tcPr>
            <w:tcW w:w="9752" w:type="dxa"/>
            <w:gridSpan w:val="2"/>
            <w:tcBorders>
              <w:top w:val="nil"/>
              <w:left w:val="nil"/>
              <w:bottom w:val="nil"/>
              <w:right w:val="nil"/>
            </w:tcBorders>
          </w:tcPr>
          <w:p w14:paraId="4AD40471" w14:textId="77777777" w:rsidR="00700A4D" w:rsidRPr="004B61E1" w:rsidRDefault="00700A4D" w:rsidP="00163B19"/>
        </w:tc>
      </w:tr>
      <w:tr w:rsidR="00700A4D" w:rsidRPr="004B61E1" w14:paraId="190F6871" w14:textId="77777777" w:rsidTr="00163B19">
        <w:trPr>
          <w:trHeight w:val="240"/>
          <w:jc w:val="center"/>
        </w:trPr>
        <w:tc>
          <w:tcPr>
            <w:tcW w:w="4876" w:type="dxa"/>
            <w:tcBorders>
              <w:top w:val="nil"/>
              <w:left w:val="nil"/>
              <w:bottom w:val="nil"/>
              <w:right w:val="nil"/>
            </w:tcBorders>
          </w:tcPr>
          <w:p w14:paraId="25AE3665"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7699896" w14:textId="77777777" w:rsidR="00700A4D" w:rsidRPr="004B61E1" w:rsidRDefault="00700A4D" w:rsidP="00163B19">
            <w:pPr>
              <w:pStyle w:val="AmColumnHeading"/>
            </w:pPr>
            <w:r w:rsidRPr="004B61E1">
              <w:t>Pakeitimas</w:t>
            </w:r>
          </w:p>
        </w:tc>
      </w:tr>
      <w:tr w:rsidR="00700A4D" w:rsidRPr="004B61E1" w14:paraId="73625048" w14:textId="77777777" w:rsidTr="00163B19">
        <w:trPr>
          <w:jc w:val="center"/>
        </w:trPr>
        <w:tc>
          <w:tcPr>
            <w:tcW w:w="4876" w:type="dxa"/>
            <w:tcBorders>
              <w:top w:val="nil"/>
              <w:left w:val="nil"/>
              <w:bottom w:val="nil"/>
              <w:right w:val="nil"/>
            </w:tcBorders>
          </w:tcPr>
          <w:p w14:paraId="7F26887F" w14:textId="77777777" w:rsidR="00700A4D" w:rsidRPr="004B61E1" w:rsidRDefault="00700A4D" w:rsidP="00163B19">
            <w:pPr>
              <w:pStyle w:val="Normal6a"/>
            </w:pPr>
            <w:r w:rsidRPr="004B61E1">
              <w:t>(16)</w:t>
            </w:r>
            <w:r w:rsidRPr="004B61E1">
              <w:tab/>
              <w:t>Europa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 duomenų ir paslaugų vientisumui ir paslaugų prieinamumui. Šis priklausomybės nutraukimas turėtų būti grindžiamas proporcingu rizikos vertinimu ir susijusiomis rizikos mažinimo priemonėmis, kaip apibrėžta Sąjungos politikoje ir teisės aktuose;</w:t>
            </w:r>
          </w:p>
        </w:tc>
        <w:tc>
          <w:tcPr>
            <w:tcW w:w="4876" w:type="dxa"/>
            <w:tcBorders>
              <w:top w:val="nil"/>
              <w:left w:val="nil"/>
              <w:bottom w:val="nil"/>
              <w:right w:val="nil"/>
            </w:tcBorders>
          </w:tcPr>
          <w:p w14:paraId="044F5AFD" w14:textId="77777777" w:rsidR="00700A4D" w:rsidRPr="004B61E1" w:rsidRDefault="00700A4D" w:rsidP="00163B19">
            <w:pPr>
              <w:pStyle w:val="Normal6a"/>
            </w:pPr>
            <w:r w:rsidRPr="004B61E1">
              <w:t>(16)</w:t>
            </w:r>
            <w:r w:rsidRPr="004B61E1">
              <w:tab/>
              <w:t>Europa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 duomenų ir paslaugų vientisumui ir paslaugų prieinamumui. Šis priklausomybės nutraukimas turėtų būti grindžiamas proporcingu rizikos vertinimu ir susijusiomis rizikos mažinimo priemonėmis, kaip apibrėžta Sąjungos politikoje ir teisės aktuose</w:t>
            </w:r>
            <w:r w:rsidRPr="004B61E1">
              <w:rPr>
                <w:b/>
                <w:bCs/>
                <w:i/>
                <w:iCs/>
              </w:rPr>
              <w:t>.</w:t>
            </w:r>
            <w:r w:rsidRPr="004B61E1">
              <w:t xml:space="preserve"> </w:t>
            </w:r>
            <w:r w:rsidRPr="004B61E1">
              <w:rPr>
                <w:b/>
                <w:i/>
              </w:rPr>
              <w:t>Valstybės narės turi pašalinti didelės rizikos tiekėjus iš strateginių platformų, duomenų bazių, teisėto duomenų perėmimo sistemų, policijos ryšių sistemų ir 5G tinklų, kuriuose gali būti saugoma arba tvarkoma Sąjungos vidaus saugumui jautri informacija. Tokios priemonės yra būtinos siekiant sumažinti strateginį pažeidžiamumą, apsaugoti ypatingos svarbos infrastruktūrą ir užtikrinti informacijos ir sistemų, kurios yra labai svarbios Sąjungos ir jos valstybių narių saugumo interesams, apsaugą</w:t>
            </w:r>
            <w:r w:rsidRPr="004B61E1">
              <w:t>;</w:t>
            </w:r>
          </w:p>
        </w:tc>
      </w:tr>
    </w:tbl>
    <w:p w14:paraId="1DAED916"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7CAEF71" w14:textId="77777777" w:rsidR="00700A4D" w:rsidRPr="004B61E1" w:rsidRDefault="00700A4D" w:rsidP="00700A4D">
      <w:r w:rsidRPr="004B61E1">
        <w:rPr>
          <w:rStyle w:val="HideTWBExt"/>
          <w:noProof w:val="0"/>
        </w:rPr>
        <w:t>&lt;/Amend&gt;</w:t>
      </w:r>
    </w:p>
    <w:p w14:paraId="4FDFB691"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111</w:t>
      </w:r>
      <w:r w:rsidRPr="004B61E1">
        <w:rPr>
          <w:rStyle w:val="HideTWBExt"/>
          <w:noProof w:val="0"/>
        </w:rPr>
        <w:t>&lt;/NumAm&gt;</w:t>
      </w:r>
    </w:p>
    <w:p w14:paraId="546BB8F4" w14:textId="77777777" w:rsidR="00700A4D" w:rsidRPr="004B61E1" w:rsidRDefault="00700A4D" w:rsidP="00700A4D">
      <w:pPr>
        <w:pStyle w:val="NormalBold"/>
      </w:pPr>
      <w:r w:rsidRPr="004B61E1">
        <w:rPr>
          <w:rStyle w:val="HideTWBExt"/>
          <w:b w:val="0"/>
          <w:noProof w:val="0"/>
        </w:rPr>
        <w:lastRenderedPageBreak/>
        <w:t>&lt;RepeatBlock-By&gt;&lt;Members&gt;</w:t>
      </w:r>
      <w:r w:rsidRPr="004B61E1">
        <w:t>Sophie Wilmès, Malik Azmani, Hilde Vautmans, Raquel García Hermida-Van Der Walle</w:t>
      </w:r>
      <w:r w:rsidRPr="004B61E1">
        <w:rPr>
          <w:rStyle w:val="HideTWBExt"/>
          <w:b w:val="0"/>
          <w:noProof w:val="0"/>
        </w:rPr>
        <w:t>&lt;/Members&gt;</w:t>
      </w:r>
    </w:p>
    <w:p w14:paraId="43A33F08" w14:textId="77777777" w:rsidR="00700A4D" w:rsidRPr="004B61E1" w:rsidRDefault="00700A4D" w:rsidP="00700A4D">
      <w:pPr>
        <w:pStyle w:val="NormalBold"/>
      </w:pPr>
      <w:r w:rsidRPr="004B61E1">
        <w:rPr>
          <w:rStyle w:val="HideTWBExt"/>
          <w:b w:val="0"/>
          <w:noProof w:val="0"/>
        </w:rPr>
        <w:t>&lt;/RepeatBlock-By&gt;</w:t>
      </w:r>
    </w:p>
    <w:p w14:paraId="68B6004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936877B" w14:textId="77777777" w:rsidR="00700A4D" w:rsidRPr="004B61E1" w:rsidRDefault="00700A4D" w:rsidP="00700A4D">
      <w:pPr>
        <w:pStyle w:val="NormalBold"/>
      </w:pPr>
      <w:r w:rsidRPr="004B61E1">
        <w:rPr>
          <w:rStyle w:val="HideTWBExt"/>
          <w:noProof w:val="0"/>
        </w:rPr>
        <w:t>&lt;Article&gt;</w:t>
      </w:r>
      <w:r w:rsidRPr="004B61E1">
        <w:t>16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C565F24" w14:textId="77777777" w:rsidTr="00163B19">
        <w:trPr>
          <w:trHeight w:hRule="exact" w:val="240"/>
          <w:jc w:val="center"/>
        </w:trPr>
        <w:tc>
          <w:tcPr>
            <w:tcW w:w="9752" w:type="dxa"/>
            <w:gridSpan w:val="2"/>
            <w:tcBorders>
              <w:top w:val="nil"/>
              <w:left w:val="nil"/>
              <w:bottom w:val="nil"/>
              <w:right w:val="nil"/>
            </w:tcBorders>
          </w:tcPr>
          <w:p w14:paraId="2BF836AD" w14:textId="77777777" w:rsidR="00700A4D" w:rsidRPr="004B61E1" w:rsidRDefault="00700A4D" w:rsidP="00163B19"/>
        </w:tc>
      </w:tr>
      <w:tr w:rsidR="00700A4D" w:rsidRPr="004B61E1" w14:paraId="3B878409" w14:textId="77777777" w:rsidTr="00163B19">
        <w:trPr>
          <w:trHeight w:val="240"/>
          <w:jc w:val="center"/>
        </w:trPr>
        <w:tc>
          <w:tcPr>
            <w:tcW w:w="4876" w:type="dxa"/>
            <w:tcBorders>
              <w:top w:val="nil"/>
              <w:left w:val="nil"/>
              <w:bottom w:val="nil"/>
              <w:right w:val="nil"/>
            </w:tcBorders>
          </w:tcPr>
          <w:p w14:paraId="488CCF2E"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CF4EF27" w14:textId="77777777" w:rsidR="00700A4D" w:rsidRPr="004B61E1" w:rsidRDefault="00700A4D" w:rsidP="00163B19">
            <w:pPr>
              <w:pStyle w:val="AmColumnHeading"/>
            </w:pPr>
            <w:r w:rsidRPr="004B61E1">
              <w:t>Pakeitimas</w:t>
            </w:r>
          </w:p>
        </w:tc>
      </w:tr>
      <w:tr w:rsidR="00700A4D" w:rsidRPr="004B61E1" w14:paraId="6D825200" w14:textId="77777777" w:rsidTr="00163B19">
        <w:trPr>
          <w:jc w:val="center"/>
        </w:trPr>
        <w:tc>
          <w:tcPr>
            <w:tcW w:w="4876" w:type="dxa"/>
            <w:tcBorders>
              <w:top w:val="nil"/>
              <w:left w:val="nil"/>
              <w:bottom w:val="nil"/>
              <w:right w:val="nil"/>
            </w:tcBorders>
          </w:tcPr>
          <w:p w14:paraId="58E11114" w14:textId="77777777" w:rsidR="00700A4D" w:rsidRPr="004B61E1" w:rsidRDefault="00700A4D" w:rsidP="00163B19">
            <w:pPr>
              <w:pStyle w:val="Normal6a"/>
            </w:pPr>
            <w:r w:rsidRPr="004B61E1">
              <w:t>(16)</w:t>
            </w:r>
            <w:r w:rsidRPr="004B61E1">
              <w:tab/>
              <w:t>Europa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 duomenų ir paslaugų vientisumui ir paslaugų prieinamumui. Šis priklausomybės nutraukimas turėtų būti grindžiamas proporcingu rizikos vertinimu ir susijusiomis rizikos mažinimo priemonėmis, kaip apibrėžta Sąjungos politikoje ir teisės aktuose;</w:t>
            </w:r>
          </w:p>
        </w:tc>
        <w:tc>
          <w:tcPr>
            <w:tcW w:w="4876" w:type="dxa"/>
            <w:tcBorders>
              <w:top w:val="nil"/>
              <w:left w:val="nil"/>
              <w:bottom w:val="nil"/>
              <w:right w:val="nil"/>
            </w:tcBorders>
          </w:tcPr>
          <w:p w14:paraId="4D5914DD" w14:textId="77777777" w:rsidR="00700A4D" w:rsidRPr="004B61E1" w:rsidRDefault="00700A4D" w:rsidP="00163B19">
            <w:pPr>
              <w:pStyle w:val="Normal6a"/>
            </w:pPr>
            <w:r w:rsidRPr="004B61E1">
              <w:t>(16)</w:t>
            </w:r>
            <w:r w:rsidRPr="004B61E1">
              <w:tab/>
              <w:t>Europa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 duomenų ir paslaugų vientisumui ir paslaugų prieinamumui. Šis priklausomybės nutraukimas turėtų būti grindžiamas proporcingu rizikos vertinimu ir susijusiomis rizikos mažinimo priemonėmis, kaip apibrėžta Sąjungos politikoje ir teisės aktuose</w:t>
            </w:r>
            <w:r w:rsidRPr="004B61E1">
              <w:rPr>
                <w:b/>
                <w:bCs/>
                <w:i/>
                <w:iCs/>
              </w:rPr>
              <w:t>.</w:t>
            </w:r>
            <w:r w:rsidRPr="004B61E1">
              <w:t xml:space="preserve"> </w:t>
            </w:r>
            <w:r w:rsidRPr="004B61E1">
              <w:rPr>
                <w:b/>
                <w:i/>
              </w:rPr>
              <w:t>Kartu Sąjunga turėtų stiprinti savo atvirą strateginį savarankiškumą remdama patikimų Europos technologijų, infrastruktūros ir paslaugų, įskaitant duomenų saugojimo ir tvarkymo pajėgumus, kūrimą, diegimą ir naudojimą, taip mažindama strateginę priklausomybę, didindama kibernetinį saugumą ir stiprindama Sąjungos gebėjimą apsaugoti savo esminius interesus</w:t>
            </w:r>
            <w:r w:rsidRPr="004B61E1">
              <w:t>;</w:t>
            </w:r>
          </w:p>
        </w:tc>
      </w:tr>
    </w:tbl>
    <w:p w14:paraId="3B90C389"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BAA2A39" w14:textId="77777777" w:rsidR="00700A4D" w:rsidRPr="004B61E1" w:rsidRDefault="00700A4D" w:rsidP="00700A4D">
      <w:r w:rsidRPr="004B61E1">
        <w:rPr>
          <w:rStyle w:val="HideTWBExt"/>
          <w:noProof w:val="0"/>
        </w:rPr>
        <w:t>&lt;/Amend&gt;</w:t>
      </w:r>
    </w:p>
    <w:p w14:paraId="1E1DC4CD"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112</w:t>
      </w:r>
      <w:r w:rsidRPr="004B61E1">
        <w:rPr>
          <w:rStyle w:val="HideTWBExt"/>
          <w:b w:val="0"/>
          <w:noProof w:val="0"/>
        </w:rPr>
        <w:t>&lt;/NumAm&gt;</w:t>
      </w:r>
    </w:p>
    <w:p w14:paraId="7713A903"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4847CF4D" w14:textId="77777777" w:rsidR="00700A4D" w:rsidRPr="004B61E1" w:rsidRDefault="00700A4D" w:rsidP="00700A4D">
      <w:pPr>
        <w:pStyle w:val="NormalBold"/>
      </w:pPr>
      <w:r w:rsidRPr="004B61E1">
        <w:rPr>
          <w:rStyle w:val="HideTWBExt"/>
          <w:b w:val="0"/>
          <w:noProof w:val="0"/>
        </w:rPr>
        <w:t>&lt;/RepeatBlock-By&gt;</w:t>
      </w:r>
    </w:p>
    <w:p w14:paraId="05E89684"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46E2FBC0" w14:textId="77777777" w:rsidR="00700A4D" w:rsidRPr="004B61E1" w:rsidRDefault="00700A4D" w:rsidP="00700A4D">
      <w:pPr>
        <w:pStyle w:val="NormalBold"/>
      </w:pPr>
      <w:r w:rsidRPr="004B61E1">
        <w:rPr>
          <w:rStyle w:val="HideTWBExt"/>
          <w:b w:val="0"/>
          <w:noProof w:val="0"/>
        </w:rPr>
        <w:t>&lt;Article&gt;</w:t>
      </w:r>
      <w:r w:rsidRPr="004B61E1">
        <w:t>16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9C96CDA" w14:textId="77777777" w:rsidTr="00163B19">
        <w:trPr>
          <w:trHeight w:hRule="exact" w:val="240"/>
          <w:jc w:val="center"/>
        </w:trPr>
        <w:tc>
          <w:tcPr>
            <w:tcW w:w="9752" w:type="dxa"/>
            <w:gridSpan w:val="2"/>
            <w:tcBorders>
              <w:top w:val="nil"/>
              <w:left w:val="nil"/>
              <w:bottom w:val="nil"/>
              <w:right w:val="nil"/>
            </w:tcBorders>
          </w:tcPr>
          <w:p w14:paraId="0CE0DEA1" w14:textId="77777777" w:rsidR="00700A4D" w:rsidRPr="004B61E1" w:rsidRDefault="00700A4D" w:rsidP="00163B19"/>
        </w:tc>
      </w:tr>
      <w:tr w:rsidR="00700A4D" w:rsidRPr="004B61E1" w14:paraId="67CFC1F0" w14:textId="77777777" w:rsidTr="00163B19">
        <w:trPr>
          <w:trHeight w:val="240"/>
          <w:jc w:val="center"/>
        </w:trPr>
        <w:tc>
          <w:tcPr>
            <w:tcW w:w="4876" w:type="dxa"/>
            <w:tcBorders>
              <w:top w:val="nil"/>
              <w:left w:val="nil"/>
              <w:bottom w:val="nil"/>
              <w:right w:val="nil"/>
            </w:tcBorders>
          </w:tcPr>
          <w:p w14:paraId="2F61C109" w14:textId="77777777" w:rsidR="00700A4D" w:rsidRPr="004B61E1" w:rsidRDefault="00700A4D" w:rsidP="00163B19">
            <w:pPr>
              <w:pStyle w:val="AmColumnHeading"/>
            </w:pPr>
            <w:r w:rsidRPr="004B61E1">
              <w:lastRenderedPageBreak/>
              <w:t>Komisijos siūlomas tekstas</w:t>
            </w:r>
          </w:p>
        </w:tc>
        <w:tc>
          <w:tcPr>
            <w:tcW w:w="4876" w:type="dxa"/>
            <w:tcBorders>
              <w:top w:val="nil"/>
              <w:left w:val="nil"/>
              <w:bottom w:val="nil"/>
              <w:right w:val="nil"/>
            </w:tcBorders>
          </w:tcPr>
          <w:p w14:paraId="543747F1" w14:textId="77777777" w:rsidR="00700A4D" w:rsidRPr="004B61E1" w:rsidRDefault="00700A4D" w:rsidP="00163B19">
            <w:pPr>
              <w:pStyle w:val="AmColumnHeading"/>
            </w:pPr>
            <w:r w:rsidRPr="004B61E1">
              <w:t>Pakeitimas</w:t>
            </w:r>
          </w:p>
        </w:tc>
      </w:tr>
      <w:tr w:rsidR="00700A4D" w:rsidRPr="004B61E1" w14:paraId="01BC4657" w14:textId="77777777" w:rsidTr="00163B19">
        <w:trPr>
          <w:jc w:val="center"/>
        </w:trPr>
        <w:tc>
          <w:tcPr>
            <w:tcW w:w="4876" w:type="dxa"/>
            <w:tcBorders>
              <w:top w:val="nil"/>
              <w:left w:val="nil"/>
              <w:bottom w:val="nil"/>
              <w:right w:val="nil"/>
            </w:tcBorders>
          </w:tcPr>
          <w:p w14:paraId="285008C7" w14:textId="77777777" w:rsidR="00700A4D" w:rsidRPr="004B61E1" w:rsidRDefault="00700A4D" w:rsidP="00163B19">
            <w:pPr>
              <w:pStyle w:val="Normal6a"/>
            </w:pPr>
            <w:r w:rsidRPr="004B61E1">
              <w:t>(16)</w:t>
            </w:r>
            <w:r w:rsidRPr="004B61E1">
              <w:tab/>
              <w:t>Europa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 duomenų ir paslaugų vientisumui ir paslaugų prieinamumui. Šis priklausomybės nutraukimas turėtų būti grindžiamas proporcingu rizikos vertinimu ir susijusiomis rizikos mažinimo priemonėmis, kaip apibrėžta Sąjungos politikoje ir teisės aktuose;</w:t>
            </w:r>
          </w:p>
        </w:tc>
        <w:tc>
          <w:tcPr>
            <w:tcW w:w="4876" w:type="dxa"/>
            <w:tcBorders>
              <w:top w:val="nil"/>
              <w:left w:val="nil"/>
              <w:bottom w:val="nil"/>
              <w:right w:val="nil"/>
            </w:tcBorders>
          </w:tcPr>
          <w:p w14:paraId="216D860C" w14:textId="77777777" w:rsidR="00700A4D" w:rsidRPr="004B61E1" w:rsidRDefault="00700A4D" w:rsidP="00163B19">
            <w:pPr>
              <w:pStyle w:val="Normal6a"/>
            </w:pPr>
            <w:r w:rsidRPr="004B61E1">
              <w:t>(16)</w:t>
            </w:r>
            <w:r w:rsidRPr="004B61E1">
              <w:tab/>
              <w:t>Europa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 duomenų ir paslaugų vientisumui ir paslaugų prieinamumui</w:t>
            </w:r>
            <w:r w:rsidRPr="004B61E1">
              <w:rPr>
                <w:b/>
                <w:bCs/>
                <w:i/>
                <w:iCs/>
              </w:rPr>
              <w:t>, kartu stiprinant Europos Sąjungos technologinį atsparumą ir strateginį savarankiškumą pagrindinių saugumo ir skaitmeninių technologijų srityje</w:t>
            </w:r>
            <w:r w:rsidRPr="004B61E1">
              <w:t>. Šis priklausomybės nutraukimas turėtų būti grindžiamas proporcingu rizikos vertinimu ir susijusiomis rizikos mažinimo priemonėmis, kaip apibrėžta Sąjungos politikoje ir teisės aktuose</w:t>
            </w:r>
            <w:r w:rsidRPr="004B61E1">
              <w:rPr>
                <w:b/>
                <w:bCs/>
                <w:i/>
                <w:iCs/>
              </w:rPr>
              <w:t>, kartu atsižvelgiant į galimą riziką valstybių narių ypatingos svarbos infrastruktūros, viešųjų institucijų ir strateginių ekonomikos sektorių saugumui</w:t>
            </w:r>
            <w:r w:rsidRPr="004B61E1">
              <w:t>;</w:t>
            </w:r>
          </w:p>
        </w:tc>
      </w:tr>
    </w:tbl>
    <w:p w14:paraId="2EE33220"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5D06CA25" w14:textId="77777777" w:rsidR="00700A4D" w:rsidRPr="004B61E1" w:rsidRDefault="00700A4D" w:rsidP="00700A4D">
      <w:r w:rsidRPr="004B61E1">
        <w:rPr>
          <w:rStyle w:val="HideTWBExt"/>
          <w:noProof w:val="0"/>
        </w:rPr>
        <w:t>&lt;/Amend&gt;</w:t>
      </w:r>
    </w:p>
    <w:p w14:paraId="69669B26"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113</w:t>
      </w:r>
      <w:r w:rsidRPr="004B61E1">
        <w:rPr>
          <w:rStyle w:val="HideTWBExt"/>
          <w:b w:val="0"/>
          <w:noProof w:val="0"/>
        </w:rPr>
        <w:t>&lt;/NumAm&gt;</w:t>
      </w:r>
    </w:p>
    <w:p w14:paraId="205ADE64" w14:textId="77777777" w:rsidR="00700A4D" w:rsidRPr="004B61E1" w:rsidRDefault="00700A4D" w:rsidP="00700A4D">
      <w:pPr>
        <w:pStyle w:val="NormalBold"/>
      </w:pPr>
      <w:r w:rsidRPr="004B61E1">
        <w:rPr>
          <w:rStyle w:val="HideTWBExt"/>
          <w:b w:val="0"/>
          <w:noProof w:val="0"/>
        </w:rPr>
        <w:t>&lt;RepeatBlock-By&gt;&lt;Members&gt;</w:t>
      </w:r>
      <w:r w:rsidRPr="004B61E1">
        <w:t>Emil Radev</w:t>
      </w:r>
      <w:r w:rsidRPr="004B61E1">
        <w:rPr>
          <w:rStyle w:val="HideTWBExt"/>
          <w:b w:val="0"/>
          <w:noProof w:val="0"/>
        </w:rPr>
        <w:t>&lt;/Members&gt;</w:t>
      </w:r>
    </w:p>
    <w:p w14:paraId="59127725" w14:textId="77777777" w:rsidR="00700A4D" w:rsidRPr="004B61E1" w:rsidRDefault="00700A4D" w:rsidP="00700A4D">
      <w:pPr>
        <w:pStyle w:val="NormalBold"/>
      </w:pPr>
      <w:r w:rsidRPr="004B61E1">
        <w:rPr>
          <w:rStyle w:val="HideTWBExt"/>
          <w:b w:val="0"/>
          <w:noProof w:val="0"/>
        </w:rPr>
        <w:t>&lt;/RepeatBlock-By&gt;</w:t>
      </w:r>
    </w:p>
    <w:p w14:paraId="3471B7F5"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09AB12F7" w14:textId="77777777" w:rsidR="00700A4D" w:rsidRPr="004B61E1" w:rsidRDefault="00700A4D" w:rsidP="00700A4D">
      <w:pPr>
        <w:pStyle w:val="NormalBold"/>
      </w:pPr>
      <w:r w:rsidRPr="004B61E1">
        <w:rPr>
          <w:rStyle w:val="HideTWBExt"/>
          <w:b w:val="0"/>
          <w:noProof w:val="0"/>
        </w:rPr>
        <w:t>&lt;Article&gt;</w:t>
      </w:r>
      <w:r w:rsidRPr="004B61E1">
        <w:t>16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F289D15" w14:textId="77777777" w:rsidTr="00163B19">
        <w:trPr>
          <w:trHeight w:hRule="exact" w:val="240"/>
          <w:jc w:val="center"/>
        </w:trPr>
        <w:tc>
          <w:tcPr>
            <w:tcW w:w="9752" w:type="dxa"/>
            <w:gridSpan w:val="2"/>
            <w:tcBorders>
              <w:top w:val="nil"/>
              <w:left w:val="nil"/>
              <w:bottom w:val="nil"/>
              <w:right w:val="nil"/>
            </w:tcBorders>
          </w:tcPr>
          <w:p w14:paraId="030342DC" w14:textId="77777777" w:rsidR="00700A4D" w:rsidRPr="004B61E1" w:rsidRDefault="00700A4D" w:rsidP="00163B19"/>
        </w:tc>
      </w:tr>
      <w:tr w:rsidR="00700A4D" w:rsidRPr="004B61E1" w14:paraId="339DD862" w14:textId="77777777" w:rsidTr="00163B19">
        <w:trPr>
          <w:trHeight w:val="240"/>
          <w:jc w:val="center"/>
        </w:trPr>
        <w:tc>
          <w:tcPr>
            <w:tcW w:w="4876" w:type="dxa"/>
            <w:tcBorders>
              <w:top w:val="nil"/>
              <w:left w:val="nil"/>
              <w:bottom w:val="nil"/>
              <w:right w:val="nil"/>
            </w:tcBorders>
          </w:tcPr>
          <w:p w14:paraId="441EFA1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36CE519" w14:textId="77777777" w:rsidR="00700A4D" w:rsidRPr="004B61E1" w:rsidRDefault="00700A4D" w:rsidP="00163B19">
            <w:pPr>
              <w:pStyle w:val="AmColumnHeading"/>
            </w:pPr>
            <w:r w:rsidRPr="004B61E1">
              <w:t>Pakeitimas</w:t>
            </w:r>
          </w:p>
        </w:tc>
      </w:tr>
      <w:tr w:rsidR="00700A4D" w:rsidRPr="004B61E1" w14:paraId="180F0459" w14:textId="77777777" w:rsidTr="00163B19">
        <w:trPr>
          <w:jc w:val="center"/>
        </w:trPr>
        <w:tc>
          <w:tcPr>
            <w:tcW w:w="4876" w:type="dxa"/>
            <w:tcBorders>
              <w:top w:val="nil"/>
              <w:left w:val="nil"/>
              <w:bottom w:val="nil"/>
              <w:right w:val="nil"/>
            </w:tcBorders>
          </w:tcPr>
          <w:p w14:paraId="4982FB72" w14:textId="77777777" w:rsidR="00700A4D" w:rsidRPr="004B61E1" w:rsidRDefault="00700A4D" w:rsidP="00163B19">
            <w:pPr>
              <w:pStyle w:val="Normal6a"/>
            </w:pPr>
            <w:r w:rsidRPr="004B61E1">
              <w:t>(16)</w:t>
            </w:r>
            <w:r w:rsidRPr="004B61E1">
              <w:tab/>
              <w:t xml:space="preserve">Europa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didelį neigiamą </w:t>
            </w:r>
            <w:r w:rsidRPr="004B61E1">
              <w:lastRenderedPageBreak/>
              <w:t>poveikį naudotojų, bendrovių ir institucijų visoje ES ir ES ypatingos svarbos infrastruktūros saugumui – duomenų ir paslaugų vientisumui ir paslaugų prieinamumui. Šis priklausomybės nutraukimas turėtų būti grindžiamas proporcingu rizikos vertinimu ir susijusiomis rizikos mažinimo priemonėmis, kaip apibrėžta Sąjungos politikoje ir teisės aktuose;</w:t>
            </w:r>
          </w:p>
        </w:tc>
        <w:tc>
          <w:tcPr>
            <w:tcW w:w="4876" w:type="dxa"/>
            <w:tcBorders>
              <w:top w:val="nil"/>
              <w:left w:val="nil"/>
              <w:bottom w:val="nil"/>
              <w:right w:val="nil"/>
            </w:tcBorders>
          </w:tcPr>
          <w:p w14:paraId="40F52812" w14:textId="77777777" w:rsidR="00700A4D" w:rsidRPr="004B61E1" w:rsidRDefault="00700A4D" w:rsidP="00163B19">
            <w:pPr>
              <w:pStyle w:val="Normal6a"/>
            </w:pPr>
            <w:r w:rsidRPr="004B61E1">
              <w:lastRenderedPageBreak/>
              <w:t>(16)</w:t>
            </w:r>
            <w:r w:rsidRPr="004B61E1">
              <w:tab/>
              <w:t>Europa turi apsaugoti savo saugumo interesus nuo tiekėjų, kurie dėl galimo trečiųjų šalių kišimosi</w:t>
            </w:r>
            <w:r w:rsidRPr="004B61E1">
              <w:rPr>
                <w:b/>
                <w:bCs/>
                <w:i/>
                <w:iCs/>
              </w:rPr>
              <w:t xml:space="preserve">, įskaitant atvejus, kai tokiems tiekėjams ar susijusiems subjektams taikomos trečiųjų šalių nustatytos teisinės ar reglamentavimo pareigos, kurios galėtų daryti poveikį Sąjungos duomenų, </w:t>
            </w:r>
            <w:r w:rsidRPr="004B61E1">
              <w:rPr>
                <w:b/>
                <w:bCs/>
                <w:i/>
                <w:iCs/>
              </w:rPr>
              <w:lastRenderedPageBreak/>
              <w:t>paslaugų ar ypatingos svarbos infrastruktūros saugumui,</w:t>
            </w:r>
            <w:r w:rsidRPr="004B61E1">
              <w:t xml:space="preserve"> ir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 duomenų ir paslaugų vientisumui ir paslaugų prieinamumui. Šis priklausomybės nutraukimas turėtų būti grindžiamas proporcingu rizikos vertinimu ir susijusiomis rizikos mažinimo priemonėmis, kaip apibrėžta Sąjungos politikoje ir teisės aktuose;</w:t>
            </w:r>
          </w:p>
        </w:tc>
      </w:tr>
    </w:tbl>
    <w:p w14:paraId="13267A97"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{BG}</w:t>
      </w:r>
      <w:r w:rsidRPr="004B61E1">
        <w:t>bg</w:t>
      </w:r>
      <w:r w:rsidRPr="004B61E1">
        <w:rPr>
          <w:rStyle w:val="HideTWBExt"/>
          <w:noProof w:val="0"/>
        </w:rPr>
        <w:t>&lt;/Original&gt;</w:t>
      </w:r>
    </w:p>
    <w:p w14:paraId="4639A56F" w14:textId="77777777" w:rsidR="00700A4D" w:rsidRPr="004B61E1" w:rsidRDefault="00700A4D" w:rsidP="00700A4D">
      <w:r w:rsidRPr="004B61E1">
        <w:rPr>
          <w:rStyle w:val="HideTWBExt"/>
          <w:noProof w:val="0"/>
        </w:rPr>
        <w:t>&lt;/Amend&gt;</w:t>
      </w:r>
    </w:p>
    <w:p w14:paraId="6FB82EF8"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114</w:t>
      </w:r>
      <w:r w:rsidRPr="004B61E1">
        <w:rPr>
          <w:rStyle w:val="HideTWBExt"/>
          <w:noProof w:val="0"/>
        </w:rPr>
        <w:t>&lt;/NumAm&gt;</w:t>
      </w:r>
    </w:p>
    <w:p w14:paraId="07EED882"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70F4A2CE"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74169FC9" w14:textId="77777777" w:rsidR="00700A4D" w:rsidRPr="004B61E1" w:rsidRDefault="00700A4D" w:rsidP="00700A4D">
      <w:pPr>
        <w:pStyle w:val="NormalBold"/>
      </w:pPr>
      <w:r w:rsidRPr="004B61E1">
        <w:rPr>
          <w:rStyle w:val="HideTWBExt"/>
          <w:b w:val="0"/>
          <w:noProof w:val="0"/>
        </w:rPr>
        <w:t>&lt;/RepeatBlock-By&gt;</w:t>
      </w:r>
    </w:p>
    <w:p w14:paraId="22FCD20A"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8129263" w14:textId="77777777" w:rsidR="00700A4D" w:rsidRPr="004B61E1" w:rsidRDefault="00700A4D" w:rsidP="00700A4D">
      <w:pPr>
        <w:pStyle w:val="NormalBold"/>
      </w:pPr>
      <w:r w:rsidRPr="004B61E1">
        <w:rPr>
          <w:rStyle w:val="HideTWBExt"/>
          <w:noProof w:val="0"/>
        </w:rPr>
        <w:t>&lt;Article&gt;</w:t>
      </w:r>
      <w:r w:rsidRPr="004B61E1">
        <w:t>16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CB7ECCE" w14:textId="77777777" w:rsidTr="00163B19">
        <w:trPr>
          <w:trHeight w:hRule="exact" w:val="240"/>
          <w:jc w:val="center"/>
        </w:trPr>
        <w:tc>
          <w:tcPr>
            <w:tcW w:w="9752" w:type="dxa"/>
            <w:gridSpan w:val="2"/>
            <w:tcBorders>
              <w:top w:val="nil"/>
              <w:left w:val="nil"/>
              <w:bottom w:val="nil"/>
              <w:right w:val="nil"/>
            </w:tcBorders>
          </w:tcPr>
          <w:p w14:paraId="5B86C81D" w14:textId="77777777" w:rsidR="00700A4D" w:rsidRPr="004B61E1" w:rsidRDefault="00700A4D" w:rsidP="00163B19"/>
        </w:tc>
      </w:tr>
      <w:tr w:rsidR="00700A4D" w:rsidRPr="004B61E1" w14:paraId="70D4915A" w14:textId="77777777" w:rsidTr="00163B19">
        <w:trPr>
          <w:trHeight w:val="240"/>
          <w:jc w:val="center"/>
        </w:trPr>
        <w:tc>
          <w:tcPr>
            <w:tcW w:w="4876" w:type="dxa"/>
            <w:tcBorders>
              <w:top w:val="nil"/>
              <w:left w:val="nil"/>
              <w:bottom w:val="nil"/>
              <w:right w:val="nil"/>
            </w:tcBorders>
          </w:tcPr>
          <w:p w14:paraId="170486BC"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3B1A35B" w14:textId="77777777" w:rsidR="00700A4D" w:rsidRPr="004B61E1" w:rsidRDefault="00700A4D" w:rsidP="00163B19">
            <w:pPr>
              <w:pStyle w:val="AmColumnHeading"/>
            </w:pPr>
            <w:r w:rsidRPr="004B61E1">
              <w:t>Pakeitimas</w:t>
            </w:r>
          </w:p>
        </w:tc>
      </w:tr>
      <w:tr w:rsidR="00700A4D" w:rsidRPr="004B61E1" w14:paraId="5508E17D" w14:textId="77777777" w:rsidTr="00163B19">
        <w:trPr>
          <w:jc w:val="center"/>
        </w:trPr>
        <w:tc>
          <w:tcPr>
            <w:tcW w:w="4876" w:type="dxa"/>
            <w:tcBorders>
              <w:top w:val="nil"/>
              <w:left w:val="nil"/>
              <w:bottom w:val="nil"/>
              <w:right w:val="nil"/>
            </w:tcBorders>
          </w:tcPr>
          <w:p w14:paraId="25D92BD9" w14:textId="77777777" w:rsidR="00700A4D" w:rsidRPr="004B61E1" w:rsidRDefault="00700A4D" w:rsidP="00163B19">
            <w:pPr>
              <w:pStyle w:val="Normal6a"/>
            </w:pPr>
            <w:r w:rsidRPr="004B61E1">
              <w:t>(16)</w:t>
            </w:r>
            <w:r w:rsidRPr="004B61E1">
              <w:tab/>
              <w:t>Europa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 duomenų ir paslaugų vientisumui ir paslaugų prieinamumui. Šis priklausomybės nutraukimas turėtų būti grindžiamas proporcingu rizikos vertinimu ir susijusiomis rizikos mažinimo priemonėmis, kaip apibrėžta Sąjungos politikoje ir teisės aktuose;</w:t>
            </w:r>
          </w:p>
        </w:tc>
        <w:tc>
          <w:tcPr>
            <w:tcW w:w="4876" w:type="dxa"/>
            <w:tcBorders>
              <w:top w:val="nil"/>
              <w:left w:val="nil"/>
              <w:bottom w:val="nil"/>
              <w:right w:val="nil"/>
            </w:tcBorders>
          </w:tcPr>
          <w:p w14:paraId="1773EAF1" w14:textId="77777777" w:rsidR="00700A4D" w:rsidRPr="004B61E1" w:rsidRDefault="00700A4D" w:rsidP="00163B19">
            <w:pPr>
              <w:pStyle w:val="Normal6a"/>
            </w:pPr>
            <w:r w:rsidRPr="004B61E1">
              <w:t>(16)</w:t>
            </w:r>
            <w:r w:rsidRPr="004B61E1">
              <w:tab/>
              <w:t xml:space="preserve">Europa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 duomenų ir paslaugų vientisumui ir paslaugų prieinamumui. Šis priklausomybės nutraukimas turėtų būti grindžiamas proporcingu rizikos vertinimu ir susijusiomis rizikos mažinimo priemonėmis, kaip apibrėžta Sąjungos </w:t>
            </w:r>
            <w:r w:rsidRPr="004B61E1">
              <w:lastRenderedPageBreak/>
              <w:t>politikoje ir teisės aktuose</w:t>
            </w:r>
            <w:r w:rsidRPr="004B61E1">
              <w:rPr>
                <w:b/>
                <w:bCs/>
                <w:i/>
                <w:iCs/>
              </w:rPr>
              <w:t>, įskaitant siūlomą Debesijos ir DI plėtros aktą</w:t>
            </w:r>
            <w:r w:rsidRPr="004B61E1">
              <w:t>;</w:t>
            </w:r>
          </w:p>
        </w:tc>
      </w:tr>
      <w:tr w:rsidR="00700A4D" w:rsidRPr="004B61E1" w14:paraId="238449DF" w14:textId="77777777" w:rsidTr="00163B19">
        <w:trPr>
          <w:jc w:val="center"/>
        </w:trPr>
        <w:tc>
          <w:tcPr>
            <w:tcW w:w="4876" w:type="dxa"/>
            <w:tcBorders>
              <w:top w:val="nil"/>
              <w:left w:val="nil"/>
              <w:bottom w:val="nil"/>
              <w:right w:val="nil"/>
            </w:tcBorders>
          </w:tcPr>
          <w:p w14:paraId="50BF4C41" w14:textId="77777777" w:rsidR="00700A4D" w:rsidRPr="004B61E1" w:rsidRDefault="00700A4D" w:rsidP="00163B19"/>
        </w:tc>
        <w:tc>
          <w:tcPr>
            <w:tcW w:w="4876" w:type="dxa"/>
            <w:tcBorders>
              <w:top w:val="nil"/>
              <w:left w:val="nil"/>
              <w:bottom w:val="nil"/>
              <w:right w:val="nil"/>
            </w:tcBorders>
          </w:tcPr>
          <w:p w14:paraId="55DD3D44" w14:textId="77777777" w:rsidR="00700A4D" w:rsidRPr="004B61E1" w:rsidRDefault="00700A4D" w:rsidP="00163B19">
            <w:pPr>
              <w:pStyle w:val="Normal6a"/>
            </w:pPr>
            <w:r w:rsidRPr="004B61E1">
              <w:rPr>
                <w:i/>
              </w:rPr>
              <w:t>(jei leidžiama nurodyti dar nepriimtus teisės aktus)</w:t>
            </w:r>
          </w:p>
        </w:tc>
      </w:tr>
    </w:tbl>
    <w:p w14:paraId="2512C6A1"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C5AE76D" w14:textId="77777777" w:rsidR="00700A4D" w:rsidRPr="004B61E1" w:rsidRDefault="00700A4D" w:rsidP="00700A4D">
      <w:r w:rsidRPr="004B61E1">
        <w:rPr>
          <w:rStyle w:val="HideTWBExt"/>
          <w:noProof w:val="0"/>
        </w:rPr>
        <w:t>&lt;/Amend&gt;</w:t>
      </w:r>
    </w:p>
    <w:p w14:paraId="37C856EE"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115</w:t>
      </w:r>
      <w:r w:rsidRPr="004B61E1">
        <w:rPr>
          <w:rStyle w:val="HideTWBExt"/>
          <w:noProof w:val="0"/>
        </w:rPr>
        <w:t>&lt;/NumAm&gt;</w:t>
      </w:r>
    </w:p>
    <w:p w14:paraId="1BBBCA65"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0E5047AE" w14:textId="77777777" w:rsidR="00700A4D" w:rsidRPr="004B61E1" w:rsidRDefault="00700A4D" w:rsidP="00700A4D">
      <w:pPr>
        <w:pStyle w:val="NormalBold"/>
      </w:pPr>
      <w:r w:rsidRPr="004B61E1">
        <w:rPr>
          <w:rStyle w:val="HideTWBExt"/>
          <w:b w:val="0"/>
          <w:noProof w:val="0"/>
        </w:rPr>
        <w:t>&lt;/RepeatBlock-By&gt;</w:t>
      </w:r>
    </w:p>
    <w:p w14:paraId="38DAA086"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64D0501" w14:textId="77777777" w:rsidR="00700A4D" w:rsidRPr="004B61E1" w:rsidRDefault="00700A4D" w:rsidP="00700A4D">
      <w:pPr>
        <w:pStyle w:val="NormalBold"/>
      </w:pPr>
      <w:r w:rsidRPr="004B61E1">
        <w:rPr>
          <w:rStyle w:val="HideTWBExt"/>
          <w:noProof w:val="0"/>
        </w:rPr>
        <w:t>&lt;Article&gt;</w:t>
      </w:r>
      <w:r w:rsidRPr="004B61E1">
        <w:t>16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5599C30" w14:textId="77777777" w:rsidTr="00163B19">
        <w:trPr>
          <w:trHeight w:hRule="exact" w:val="240"/>
          <w:jc w:val="center"/>
        </w:trPr>
        <w:tc>
          <w:tcPr>
            <w:tcW w:w="9752" w:type="dxa"/>
            <w:gridSpan w:val="2"/>
            <w:tcBorders>
              <w:top w:val="nil"/>
              <w:left w:val="nil"/>
              <w:bottom w:val="nil"/>
              <w:right w:val="nil"/>
            </w:tcBorders>
          </w:tcPr>
          <w:p w14:paraId="43C5C66A" w14:textId="77777777" w:rsidR="00700A4D" w:rsidRPr="004B61E1" w:rsidRDefault="00700A4D" w:rsidP="00163B19"/>
        </w:tc>
      </w:tr>
      <w:tr w:rsidR="00700A4D" w:rsidRPr="004B61E1" w14:paraId="7206E103" w14:textId="77777777" w:rsidTr="00163B19">
        <w:trPr>
          <w:trHeight w:val="240"/>
          <w:jc w:val="center"/>
        </w:trPr>
        <w:tc>
          <w:tcPr>
            <w:tcW w:w="4876" w:type="dxa"/>
            <w:tcBorders>
              <w:top w:val="nil"/>
              <w:left w:val="nil"/>
              <w:bottom w:val="nil"/>
              <w:right w:val="nil"/>
            </w:tcBorders>
          </w:tcPr>
          <w:p w14:paraId="29C9A273"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769D46B" w14:textId="77777777" w:rsidR="00700A4D" w:rsidRPr="004B61E1" w:rsidRDefault="00700A4D" w:rsidP="00163B19">
            <w:pPr>
              <w:pStyle w:val="AmColumnHeading"/>
            </w:pPr>
            <w:r w:rsidRPr="004B61E1">
              <w:t>Pakeitimas</w:t>
            </w:r>
          </w:p>
        </w:tc>
      </w:tr>
      <w:tr w:rsidR="00700A4D" w:rsidRPr="004B61E1" w14:paraId="29EDDD7D" w14:textId="77777777" w:rsidTr="00163B19">
        <w:trPr>
          <w:jc w:val="center"/>
        </w:trPr>
        <w:tc>
          <w:tcPr>
            <w:tcW w:w="4876" w:type="dxa"/>
            <w:tcBorders>
              <w:top w:val="nil"/>
              <w:left w:val="nil"/>
              <w:bottom w:val="nil"/>
              <w:right w:val="nil"/>
            </w:tcBorders>
          </w:tcPr>
          <w:p w14:paraId="0CF32F9F" w14:textId="77777777" w:rsidR="00700A4D" w:rsidRPr="004B61E1" w:rsidRDefault="00700A4D" w:rsidP="00163B19">
            <w:pPr>
              <w:pStyle w:val="Normal6a"/>
            </w:pPr>
            <w:r w:rsidRPr="004B61E1">
              <w:t>(16)</w:t>
            </w:r>
            <w:r w:rsidRPr="004B61E1">
              <w:tab/>
            </w:r>
            <w:r w:rsidRPr="004B61E1">
              <w:rPr>
                <w:b/>
                <w:bCs/>
                <w:i/>
                <w:iCs/>
              </w:rPr>
              <w:t>Europa</w:t>
            </w:r>
            <w:r w:rsidRPr="004B61E1">
              <w:t xml:space="preserve">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 duomenų ir paslaugų vientisumui ir paslaugų prieinamumui. Šis priklausomybės nutraukimas turėtų būti grindžiamas proporcingu rizikos vertinimu ir susijusiomis rizikos mažinimo priemonėmis, kaip apibrėžta Sąjungos politikoje ir teisės aktuose;</w:t>
            </w:r>
          </w:p>
        </w:tc>
        <w:tc>
          <w:tcPr>
            <w:tcW w:w="4876" w:type="dxa"/>
            <w:tcBorders>
              <w:top w:val="nil"/>
              <w:left w:val="nil"/>
              <w:bottom w:val="nil"/>
              <w:right w:val="nil"/>
            </w:tcBorders>
          </w:tcPr>
          <w:p w14:paraId="6876A03B" w14:textId="77777777" w:rsidR="00700A4D" w:rsidRPr="004B61E1" w:rsidRDefault="00700A4D" w:rsidP="00163B19">
            <w:pPr>
              <w:pStyle w:val="Normal6a"/>
            </w:pPr>
            <w:r w:rsidRPr="004B61E1">
              <w:t>(16)</w:t>
            </w:r>
            <w:r w:rsidRPr="004B61E1">
              <w:tab/>
            </w:r>
            <w:r w:rsidRPr="004B61E1">
              <w:rPr>
                <w:b/>
                <w:bCs/>
                <w:i/>
                <w:iCs/>
              </w:rPr>
              <w:t>Sąjunga</w:t>
            </w:r>
            <w:r w:rsidRPr="004B61E1">
              <w:t xml:space="preserve"> turi apsaugoti </w:t>
            </w:r>
            <w:r w:rsidRPr="004B61E1">
              <w:rPr>
                <w:b/>
                <w:bCs/>
                <w:i/>
                <w:iCs/>
              </w:rPr>
              <w:t xml:space="preserve">valstybių narių ir </w:t>
            </w:r>
            <w:r w:rsidRPr="004B61E1">
              <w:t>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 duomenų ir paslaugų vientisumui ir paslaugų prieinamumui. Šis priklausomybės nutraukimas turėtų būti grindžiamas proporcingu rizikos vertinimu ir susijusiomis rizikos mažinimo priemonėmis, kaip apibrėžta Sąjungos politikoje ir teisės aktuose;</w:t>
            </w:r>
          </w:p>
        </w:tc>
      </w:tr>
    </w:tbl>
    <w:p w14:paraId="2556C706"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D1DF704" w14:textId="77777777" w:rsidR="00700A4D" w:rsidRPr="004B61E1" w:rsidRDefault="00700A4D" w:rsidP="00700A4D">
      <w:r w:rsidRPr="004B61E1">
        <w:rPr>
          <w:rStyle w:val="HideTWBExt"/>
          <w:noProof w:val="0"/>
        </w:rPr>
        <w:t>&lt;/Amend&gt;</w:t>
      </w:r>
    </w:p>
    <w:p w14:paraId="47CC5192"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116</w:t>
      </w:r>
      <w:r w:rsidRPr="004B61E1">
        <w:rPr>
          <w:rStyle w:val="HideTWBExt"/>
          <w:b w:val="0"/>
          <w:noProof w:val="0"/>
        </w:rPr>
        <w:t>&lt;/NumAm&gt;</w:t>
      </w:r>
    </w:p>
    <w:p w14:paraId="0462172C" w14:textId="77777777" w:rsidR="00700A4D" w:rsidRPr="004B61E1" w:rsidRDefault="00700A4D" w:rsidP="00700A4D">
      <w:pPr>
        <w:pStyle w:val="NormalBold"/>
      </w:pPr>
      <w:r w:rsidRPr="004B61E1">
        <w:rPr>
          <w:rStyle w:val="HideTWBExt"/>
          <w:b w:val="0"/>
          <w:noProof w:val="0"/>
        </w:rPr>
        <w:t>&lt;RepeatBlock-By&gt;&lt;Members&gt;</w:t>
      </w:r>
      <w:r w:rsidRPr="004B61E1">
        <w:t>Sebastian Tynkkynen</w:t>
      </w:r>
      <w:r w:rsidRPr="004B61E1">
        <w:rPr>
          <w:rStyle w:val="HideTWBExt"/>
          <w:b w:val="0"/>
          <w:noProof w:val="0"/>
        </w:rPr>
        <w:t>&lt;/Members&gt;</w:t>
      </w:r>
    </w:p>
    <w:p w14:paraId="421FB140" w14:textId="77777777" w:rsidR="00700A4D" w:rsidRPr="004B61E1" w:rsidRDefault="00700A4D" w:rsidP="00700A4D">
      <w:pPr>
        <w:pStyle w:val="NormalBold"/>
      </w:pPr>
      <w:r w:rsidRPr="004B61E1">
        <w:rPr>
          <w:rStyle w:val="HideTWBExt"/>
          <w:b w:val="0"/>
          <w:noProof w:val="0"/>
        </w:rPr>
        <w:t>&lt;/RepeatBlock-By&gt;</w:t>
      </w:r>
    </w:p>
    <w:p w14:paraId="54DFBBEA"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2638EDC8" w14:textId="77777777" w:rsidR="00700A4D" w:rsidRPr="004B61E1" w:rsidRDefault="00700A4D" w:rsidP="00700A4D">
      <w:pPr>
        <w:pStyle w:val="NormalBold"/>
      </w:pPr>
      <w:r w:rsidRPr="004B61E1">
        <w:rPr>
          <w:rStyle w:val="HideTWBExt"/>
          <w:b w:val="0"/>
          <w:noProof w:val="0"/>
        </w:rPr>
        <w:t>&lt;Article&gt;</w:t>
      </w:r>
      <w:r w:rsidRPr="004B61E1">
        <w:t>16 konstatuojamoji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C5DD42C" w14:textId="77777777" w:rsidTr="00163B19">
        <w:trPr>
          <w:trHeight w:hRule="exact" w:val="240"/>
          <w:jc w:val="center"/>
        </w:trPr>
        <w:tc>
          <w:tcPr>
            <w:tcW w:w="9752" w:type="dxa"/>
            <w:gridSpan w:val="2"/>
            <w:tcBorders>
              <w:top w:val="nil"/>
              <w:left w:val="nil"/>
              <w:bottom w:val="nil"/>
              <w:right w:val="nil"/>
            </w:tcBorders>
          </w:tcPr>
          <w:p w14:paraId="7106C91A" w14:textId="77777777" w:rsidR="00700A4D" w:rsidRPr="004B61E1" w:rsidRDefault="00700A4D" w:rsidP="00163B19"/>
        </w:tc>
      </w:tr>
      <w:tr w:rsidR="00700A4D" w:rsidRPr="004B61E1" w14:paraId="52FEEDE7" w14:textId="77777777" w:rsidTr="00163B19">
        <w:trPr>
          <w:trHeight w:val="240"/>
          <w:jc w:val="center"/>
        </w:trPr>
        <w:tc>
          <w:tcPr>
            <w:tcW w:w="4876" w:type="dxa"/>
            <w:tcBorders>
              <w:top w:val="nil"/>
              <w:left w:val="nil"/>
              <w:bottom w:val="nil"/>
              <w:right w:val="nil"/>
            </w:tcBorders>
          </w:tcPr>
          <w:p w14:paraId="26A15ADA"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7271FE2" w14:textId="77777777" w:rsidR="00700A4D" w:rsidRPr="004B61E1" w:rsidRDefault="00700A4D" w:rsidP="00163B19">
            <w:pPr>
              <w:pStyle w:val="AmColumnHeading"/>
            </w:pPr>
            <w:r w:rsidRPr="004B61E1">
              <w:t>Pakeitimas</w:t>
            </w:r>
          </w:p>
        </w:tc>
      </w:tr>
      <w:tr w:rsidR="00700A4D" w:rsidRPr="004B61E1" w14:paraId="0BF8E708" w14:textId="77777777" w:rsidTr="00163B19">
        <w:trPr>
          <w:jc w:val="center"/>
        </w:trPr>
        <w:tc>
          <w:tcPr>
            <w:tcW w:w="4876" w:type="dxa"/>
            <w:tcBorders>
              <w:top w:val="nil"/>
              <w:left w:val="nil"/>
              <w:bottom w:val="nil"/>
              <w:right w:val="nil"/>
            </w:tcBorders>
          </w:tcPr>
          <w:p w14:paraId="18F997BA" w14:textId="77777777" w:rsidR="00700A4D" w:rsidRPr="004B61E1" w:rsidRDefault="00700A4D" w:rsidP="00163B19">
            <w:pPr>
              <w:pStyle w:val="Normal6a"/>
            </w:pPr>
            <w:r w:rsidRPr="004B61E1">
              <w:lastRenderedPageBreak/>
              <w:t>(16)</w:t>
            </w:r>
            <w:r w:rsidRPr="004B61E1">
              <w:tab/>
              <w:t xml:space="preserve">Europa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w:t>
            </w:r>
            <w:r w:rsidRPr="004B61E1">
              <w:rPr>
                <w:b/>
                <w:bCs/>
                <w:i/>
                <w:iCs/>
              </w:rPr>
              <w:t>didelį</w:t>
            </w:r>
            <w:r w:rsidRPr="004B61E1">
              <w:t xml:space="preserve"> neigiamą poveikį naudotojų, bendrovių ir institucijų visoje ES ir ES ypatingos svarbos infrastruktūros saugumui</w:t>
            </w:r>
            <w:r w:rsidRPr="004B61E1">
              <w:rPr>
                <w:b/>
                <w:bCs/>
                <w:i/>
                <w:iCs/>
              </w:rPr>
              <w:t> – duomenų ir paslaugų vientisumui ir paslaugų prieinamumui</w:t>
            </w:r>
            <w:r w:rsidRPr="004B61E1">
              <w:t>. Šis priklausomybės nutraukimas turėtų būti grindžiamas proporcingu rizikos vertinimu ir susijusiomis rizikos mažinimo priemonėmis, kaip apibrėžta Sąjungos politikoje ir teisės aktuose;</w:t>
            </w:r>
          </w:p>
        </w:tc>
        <w:tc>
          <w:tcPr>
            <w:tcW w:w="4876" w:type="dxa"/>
            <w:tcBorders>
              <w:top w:val="nil"/>
              <w:left w:val="nil"/>
              <w:bottom w:val="nil"/>
              <w:right w:val="nil"/>
            </w:tcBorders>
          </w:tcPr>
          <w:p w14:paraId="3A3E881F" w14:textId="77777777" w:rsidR="00700A4D" w:rsidRPr="004B61E1" w:rsidRDefault="00700A4D" w:rsidP="00163B19">
            <w:pPr>
              <w:pStyle w:val="Normal6a"/>
            </w:pPr>
            <w:r w:rsidRPr="004B61E1">
              <w:t>(16)</w:t>
            </w:r>
            <w:r w:rsidRPr="004B61E1">
              <w:tab/>
              <w:t>Europa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neigiamą poveikį naudotojų, bendrovių ir institucijų visoje ES ir ES ypatingos svarbos infrastruktūros saugumu. Šis priklausomybės nutraukimas turėtų būti grindžiamas proporcingu rizikos vertinimu ir susijusiomis rizikos mažinimo priemonėmis, kaip apibrėžta Sąjungos politikoje ir teisės aktuose</w:t>
            </w:r>
            <w:r w:rsidRPr="004B61E1">
              <w:rPr>
                <w:b/>
                <w:bCs/>
                <w:i/>
                <w:iCs/>
              </w:rPr>
              <w:t>, taip pat valstybių narių vidaus vertinimais</w:t>
            </w:r>
            <w:r w:rsidRPr="004B61E1">
              <w:t>;</w:t>
            </w:r>
          </w:p>
        </w:tc>
      </w:tr>
    </w:tbl>
    <w:p w14:paraId="66C3C23F"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{FI}</w:t>
      </w:r>
      <w:r w:rsidRPr="004B61E1">
        <w:t>fi</w:t>
      </w:r>
      <w:r w:rsidRPr="004B61E1">
        <w:rPr>
          <w:rStyle w:val="HideTWBExt"/>
          <w:noProof w:val="0"/>
        </w:rPr>
        <w:t>&lt;/Original&gt;</w:t>
      </w:r>
    </w:p>
    <w:p w14:paraId="7EFFC865" w14:textId="77777777" w:rsidR="00700A4D" w:rsidRPr="004B61E1" w:rsidRDefault="00700A4D" w:rsidP="00700A4D">
      <w:r w:rsidRPr="004B61E1">
        <w:rPr>
          <w:rStyle w:val="HideTWBExt"/>
          <w:noProof w:val="0"/>
        </w:rPr>
        <w:t>&lt;/Amend&gt;</w:t>
      </w:r>
    </w:p>
    <w:p w14:paraId="56012005"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117</w:t>
      </w:r>
      <w:r w:rsidRPr="004B61E1">
        <w:rPr>
          <w:rStyle w:val="HideTWBExt"/>
          <w:noProof w:val="0"/>
        </w:rPr>
        <w:t>&lt;/NumAm&gt;</w:t>
      </w:r>
    </w:p>
    <w:p w14:paraId="04364C17"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3211D3E4" w14:textId="77777777" w:rsidR="00700A4D" w:rsidRPr="004B61E1" w:rsidRDefault="00700A4D" w:rsidP="00700A4D">
      <w:pPr>
        <w:pStyle w:val="NormalBold"/>
      </w:pPr>
      <w:r w:rsidRPr="004B61E1">
        <w:rPr>
          <w:rStyle w:val="HideTWBExt"/>
          <w:b w:val="0"/>
          <w:noProof w:val="0"/>
        </w:rPr>
        <w:t>&lt;/RepeatBlock-By&gt;</w:t>
      </w:r>
    </w:p>
    <w:p w14:paraId="70FA9AE1"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914ADC3" w14:textId="77777777" w:rsidR="00700A4D" w:rsidRPr="004B61E1" w:rsidRDefault="00700A4D" w:rsidP="00700A4D">
      <w:pPr>
        <w:pStyle w:val="NormalBold"/>
      </w:pPr>
      <w:r w:rsidRPr="004B61E1">
        <w:rPr>
          <w:rStyle w:val="HideTWBExt"/>
          <w:noProof w:val="0"/>
        </w:rPr>
        <w:t>&lt;Article&gt;</w:t>
      </w:r>
      <w:r w:rsidRPr="004B61E1">
        <w:t>16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060C044" w14:textId="77777777" w:rsidTr="00163B19">
        <w:trPr>
          <w:trHeight w:hRule="exact" w:val="240"/>
          <w:jc w:val="center"/>
        </w:trPr>
        <w:tc>
          <w:tcPr>
            <w:tcW w:w="9752" w:type="dxa"/>
            <w:gridSpan w:val="2"/>
            <w:tcBorders>
              <w:top w:val="nil"/>
              <w:left w:val="nil"/>
              <w:bottom w:val="nil"/>
              <w:right w:val="nil"/>
            </w:tcBorders>
          </w:tcPr>
          <w:p w14:paraId="095AEDC8" w14:textId="77777777" w:rsidR="00700A4D" w:rsidRPr="004B61E1" w:rsidRDefault="00700A4D" w:rsidP="00163B19"/>
        </w:tc>
      </w:tr>
      <w:tr w:rsidR="00700A4D" w:rsidRPr="004B61E1" w14:paraId="2EB95679" w14:textId="77777777" w:rsidTr="00163B19">
        <w:trPr>
          <w:trHeight w:val="240"/>
          <w:jc w:val="center"/>
        </w:trPr>
        <w:tc>
          <w:tcPr>
            <w:tcW w:w="4876" w:type="dxa"/>
            <w:tcBorders>
              <w:top w:val="nil"/>
              <w:left w:val="nil"/>
              <w:bottom w:val="nil"/>
              <w:right w:val="nil"/>
            </w:tcBorders>
          </w:tcPr>
          <w:p w14:paraId="1ABCA36F"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1D68BAD" w14:textId="77777777" w:rsidR="00700A4D" w:rsidRPr="004B61E1" w:rsidRDefault="00700A4D" w:rsidP="00163B19">
            <w:pPr>
              <w:pStyle w:val="AmColumnHeading"/>
            </w:pPr>
            <w:r w:rsidRPr="004B61E1">
              <w:t>Pakeitimas</w:t>
            </w:r>
          </w:p>
        </w:tc>
      </w:tr>
      <w:tr w:rsidR="00700A4D" w:rsidRPr="004B61E1" w14:paraId="11134576" w14:textId="77777777" w:rsidTr="00163B19">
        <w:trPr>
          <w:jc w:val="center"/>
        </w:trPr>
        <w:tc>
          <w:tcPr>
            <w:tcW w:w="4876" w:type="dxa"/>
            <w:tcBorders>
              <w:top w:val="nil"/>
              <w:left w:val="nil"/>
              <w:bottom w:val="nil"/>
              <w:right w:val="nil"/>
            </w:tcBorders>
          </w:tcPr>
          <w:p w14:paraId="173725A5" w14:textId="77777777" w:rsidR="00700A4D" w:rsidRPr="004B61E1" w:rsidRDefault="00700A4D" w:rsidP="00163B19">
            <w:pPr>
              <w:pStyle w:val="Normal6a"/>
            </w:pPr>
          </w:p>
        </w:tc>
        <w:tc>
          <w:tcPr>
            <w:tcW w:w="4876" w:type="dxa"/>
            <w:tcBorders>
              <w:top w:val="nil"/>
              <w:left w:val="nil"/>
              <w:bottom w:val="nil"/>
              <w:right w:val="nil"/>
            </w:tcBorders>
          </w:tcPr>
          <w:p w14:paraId="39ABDB92" w14:textId="77777777" w:rsidR="00700A4D" w:rsidRPr="004B61E1" w:rsidRDefault="00700A4D" w:rsidP="00163B19">
            <w:pPr>
              <w:pStyle w:val="Normal6a"/>
            </w:pPr>
            <w:r w:rsidRPr="004B61E1">
              <w:rPr>
                <w:b/>
                <w:i/>
              </w:rPr>
              <w:t>(16a)</w:t>
            </w:r>
            <w:r w:rsidRPr="004B61E1">
              <w:tab/>
            </w:r>
            <w:r w:rsidRPr="004B61E1">
              <w:rPr>
                <w:b/>
                <w:i/>
              </w:rPr>
              <w:t>atsižvelgiant į didelius pagal šį reglamentą skiriamus finansinius išteklius, labai svarbu užtikrinti išmatuojamus tikslus, skaidrų ataskaitų teikimą ir reguliarią viešą informaciją apie Sąjungos finansuojamų veiksmų veiksmingumą. Piliečiai turėtų turėti galimybę įvertinti, ar Sąjungos finansavimu veiksmingai prisidedama prie šiame reglamente nustatytų tikslų ir apčiuopiamai pagerinamas vidaus saugumas;</w:t>
            </w:r>
          </w:p>
        </w:tc>
      </w:tr>
    </w:tbl>
    <w:p w14:paraId="2B5C760B"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52943FD" w14:textId="77777777" w:rsidR="00700A4D" w:rsidRPr="004B61E1" w:rsidRDefault="00700A4D" w:rsidP="00700A4D">
      <w:r w:rsidRPr="004B61E1">
        <w:rPr>
          <w:rStyle w:val="HideTWBExt"/>
          <w:noProof w:val="0"/>
        </w:rPr>
        <w:t>&lt;/Amend&gt;</w:t>
      </w:r>
    </w:p>
    <w:p w14:paraId="5E4B4BF5" w14:textId="77777777" w:rsidR="00700A4D" w:rsidRPr="004B61E1" w:rsidRDefault="00700A4D" w:rsidP="00700A4D">
      <w:pPr>
        <w:pStyle w:val="AmNumberTabs"/>
      </w:pPr>
      <w:r w:rsidRPr="004B61E1">
        <w:rPr>
          <w:rStyle w:val="HideTWBExt"/>
          <w:noProof w:val="0"/>
        </w:rPr>
        <w:lastRenderedPageBreak/>
        <w:t>&lt;Amend&gt;</w:t>
      </w:r>
      <w:r w:rsidRPr="004B61E1">
        <w:t>Pakeitimas</w:t>
      </w:r>
      <w:r w:rsidRPr="004B61E1">
        <w:tab/>
      </w:r>
      <w:r w:rsidRPr="004B61E1">
        <w:tab/>
      </w:r>
      <w:r w:rsidRPr="004B61E1">
        <w:rPr>
          <w:rStyle w:val="HideTWBExt"/>
          <w:noProof w:val="0"/>
        </w:rPr>
        <w:t>&lt;NumAm&gt;</w:t>
      </w:r>
      <w:r w:rsidRPr="004B61E1">
        <w:t>118</w:t>
      </w:r>
      <w:r w:rsidRPr="004B61E1">
        <w:rPr>
          <w:rStyle w:val="HideTWBExt"/>
          <w:noProof w:val="0"/>
        </w:rPr>
        <w:t>&lt;/NumAm&gt;</w:t>
      </w:r>
    </w:p>
    <w:p w14:paraId="09ADEBB8" w14:textId="77777777" w:rsidR="00700A4D" w:rsidRPr="004B61E1" w:rsidRDefault="00700A4D" w:rsidP="00700A4D">
      <w:pPr>
        <w:pStyle w:val="NormalBold"/>
      </w:pPr>
      <w:r w:rsidRPr="004B61E1">
        <w:rPr>
          <w:rStyle w:val="HideTWBExt"/>
          <w:b w:val="0"/>
          <w:noProof w:val="0"/>
        </w:rPr>
        <w:t>&lt;RepeatBlock-By&gt;&lt;Members&gt;</w:t>
      </w:r>
      <w:r w:rsidRPr="004B61E1">
        <w:t>Juan Ignacio Zoido Álvarez</w:t>
      </w:r>
      <w:r w:rsidRPr="004B61E1">
        <w:rPr>
          <w:rStyle w:val="HideTWBExt"/>
          <w:b w:val="0"/>
          <w:noProof w:val="0"/>
        </w:rPr>
        <w:t>&lt;/Members&gt;</w:t>
      </w:r>
    </w:p>
    <w:p w14:paraId="7038B307" w14:textId="77777777" w:rsidR="00700A4D" w:rsidRPr="004B61E1" w:rsidRDefault="00700A4D" w:rsidP="00700A4D">
      <w:pPr>
        <w:pStyle w:val="NormalBold"/>
      </w:pPr>
      <w:r w:rsidRPr="004B61E1">
        <w:rPr>
          <w:rStyle w:val="HideTWBExt"/>
          <w:b w:val="0"/>
          <w:noProof w:val="0"/>
        </w:rPr>
        <w:t>&lt;/RepeatBlock-By&gt;</w:t>
      </w:r>
    </w:p>
    <w:p w14:paraId="4A3914CB"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ADF9654" w14:textId="77777777" w:rsidR="00700A4D" w:rsidRPr="004B61E1" w:rsidRDefault="00700A4D" w:rsidP="00700A4D">
      <w:pPr>
        <w:pStyle w:val="NormalBold"/>
      </w:pPr>
      <w:r w:rsidRPr="004B61E1">
        <w:rPr>
          <w:rStyle w:val="HideTWBExt"/>
          <w:noProof w:val="0"/>
        </w:rPr>
        <w:t>&lt;Article&gt;</w:t>
      </w:r>
      <w:r w:rsidRPr="004B61E1">
        <w:t>16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797A310" w14:textId="77777777" w:rsidTr="00163B19">
        <w:trPr>
          <w:trHeight w:hRule="exact" w:val="240"/>
          <w:jc w:val="center"/>
        </w:trPr>
        <w:tc>
          <w:tcPr>
            <w:tcW w:w="9752" w:type="dxa"/>
            <w:gridSpan w:val="2"/>
            <w:tcBorders>
              <w:top w:val="nil"/>
              <w:left w:val="nil"/>
              <w:bottom w:val="nil"/>
              <w:right w:val="nil"/>
            </w:tcBorders>
          </w:tcPr>
          <w:p w14:paraId="3E96BB2E" w14:textId="77777777" w:rsidR="00700A4D" w:rsidRPr="004B61E1" w:rsidRDefault="00700A4D" w:rsidP="00163B19"/>
        </w:tc>
      </w:tr>
      <w:tr w:rsidR="00700A4D" w:rsidRPr="004B61E1" w14:paraId="4534EAF7" w14:textId="77777777" w:rsidTr="00163B19">
        <w:trPr>
          <w:trHeight w:val="240"/>
          <w:jc w:val="center"/>
        </w:trPr>
        <w:tc>
          <w:tcPr>
            <w:tcW w:w="4876" w:type="dxa"/>
            <w:tcBorders>
              <w:top w:val="nil"/>
              <w:left w:val="nil"/>
              <w:bottom w:val="nil"/>
              <w:right w:val="nil"/>
            </w:tcBorders>
          </w:tcPr>
          <w:p w14:paraId="4F575E00"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5BE00E3" w14:textId="77777777" w:rsidR="00700A4D" w:rsidRPr="004B61E1" w:rsidRDefault="00700A4D" w:rsidP="00163B19">
            <w:pPr>
              <w:pStyle w:val="AmColumnHeading"/>
            </w:pPr>
            <w:r w:rsidRPr="004B61E1">
              <w:t>Pakeitimas</w:t>
            </w:r>
          </w:p>
        </w:tc>
      </w:tr>
      <w:tr w:rsidR="00700A4D" w:rsidRPr="004B61E1" w14:paraId="0D8D7565" w14:textId="77777777" w:rsidTr="00163B19">
        <w:trPr>
          <w:jc w:val="center"/>
        </w:trPr>
        <w:tc>
          <w:tcPr>
            <w:tcW w:w="4876" w:type="dxa"/>
            <w:tcBorders>
              <w:top w:val="nil"/>
              <w:left w:val="nil"/>
              <w:bottom w:val="nil"/>
              <w:right w:val="nil"/>
            </w:tcBorders>
          </w:tcPr>
          <w:p w14:paraId="1A26F228" w14:textId="77777777" w:rsidR="00700A4D" w:rsidRPr="004B61E1" w:rsidRDefault="00700A4D" w:rsidP="00163B19">
            <w:pPr>
              <w:pStyle w:val="Normal6a"/>
            </w:pPr>
          </w:p>
        </w:tc>
        <w:tc>
          <w:tcPr>
            <w:tcW w:w="4876" w:type="dxa"/>
            <w:tcBorders>
              <w:top w:val="nil"/>
              <w:left w:val="nil"/>
              <w:bottom w:val="nil"/>
              <w:right w:val="nil"/>
            </w:tcBorders>
          </w:tcPr>
          <w:p w14:paraId="632495A3" w14:textId="77777777" w:rsidR="00700A4D" w:rsidRPr="004B61E1" w:rsidRDefault="00700A4D" w:rsidP="00163B19">
            <w:pPr>
              <w:pStyle w:val="Normal6a"/>
            </w:pPr>
            <w:r w:rsidRPr="004B61E1">
              <w:rPr>
                <w:b/>
                <w:i/>
              </w:rPr>
              <w:t>(16a)</w:t>
            </w:r>
            <w:r w:rsidRPr="004B61E1">
              <w:tab/>
            </w:r>
            <w:r w:rsidRPr="004B61E1">
              <w:rPr>
                <w:b/>
                <w:i/>
              </w:rPr>
              <w:t>įgyvendindamos Sąjungos masto strategiją, kuria siekiama stiprinti viešųjų institucijų ir privačių subjektų kibernetinį saugumą, valstybės narės turi užtikrinti, kad Direktyva TIS 2 (ES) 2022/2555 būtų visiškai ir greitai perkelta į nacionalinę teisę;</w:t>
            </w:r>
          </w:p>
        </w:tc>
      </w:tr>
    </w:tbl>
    <w:p w14:paraId="06DD5BBE"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5153667" w14:textId="77777777" w:rsidR="00700A4D" w:rsidRPr="004B61E1" w:rsidRDefault="00700A4D" w:rsidP="00700A4D">
      <w:r w:rsidRPr="004B61E1">
        <w:rPr>
          <w:rStyle w:val="HideTWBExt"/>
          <w:noProof w:val="0"/>
        </w:rPr>
        <w:t>&lt;/Amend&gt;</w:t>
      </w:r>
    </w:p>
    <w:p w14:paraId="7DDFA4BB"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119</w:t>
      </w:r>
      <w:r w:rsidRPr="004B61E1">
        <w:rPr>
          <w:rStyle w:val="HideTWBExt"/>
          <w:noProof w:val="0"/>
        </w:rPr>
        <w:t>&lt;/NumAm&gt;</w:t>
      </w:r>
    </w:p>
    <w:p w14:paraId="07BFA0F5"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5D8E96C4"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423ACD25" w14:textId="77777777" w:rsidR="00700A4D" w:rsidRPr="004B61E1" w:rsidRDefault="00700A4D" w:rsidP="00700A4D">
      <w:pPr>
        <w:pStyle w:val="NormalBold"/>
      </w:pPr>
      <w:r w:rsidRPr="004B61E1">
        <w:rPr>
          <w:rStyle w:val="HideTWBExt"/>
          <w:b w:val="0"/>
          <w:noProof w:val="0"/>
        </w:rPr>
        <w:t>&lt;/RepeatBlock-By&gt;</w:t>
      </w:r>
    </w:p>
    <w:p w14:paraId="64DCEC84"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A6A6943" w14:textId="77777777" w:rsidR="00700A4D" w:rsidRPr="004B61E1" w:rsidRDefault="00700A4D" w:rsidP="00700A4D">
      <w:pPr>
        <w:pStyle w:val="NormalBold"/>
      </w:pPr>
      <w:r w:rsidRPr="004B61E1">
        <w:rPr>
          <w:rStyle w:val="HideTWBExt"/>
          <w:noProof w:val="0"/>
        </w:rPr>
        <w:t>&lt;Article&gt;</w:t>
      </w:r>
      <w:r w:rsidRPr="004B61E1">
        <w:t>18 konstatuojamoji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4215988" w14:textId="77777777" w:rsidTr="00163B19">
        <w:trPr>
          <w:trHeight w:hRule="exact" w:val="240"/>
          <w:jc w:val="center"/>
        </w:trPr>
        <w:tc>
          <w:tcPr>
            <w:tcW w:w="9752" w:type="dxa"/>
            <w:gridSpan w:val="2"/>
            <w:tcBorders>
              <w:top w:val="nil"/>
              <w:left w:val="nil"/>
              <w:bottom w:val="nil"/>
              <w:right w:val="nil"/>
            </w:tcBorders>
          </w:tcPr>
          <w:p w14:paraId="2F54D2A2" w14:textId="77777777" w:rsidR="00700A4D" w:rsidRPr="004B61E1" w:rsidRDefault="00700A4D" w:rsidP="00163B19"/>
        </w:tc>
      </w:tr>
      <w:tr w:rsidR="00700A4D" w:rsidRPr="004B61E1" w14:paraId="2ECDDAA0" w14:textId="77777777" w:rsidTr="00163B19">
        <w:trPr>
          <w:trHeight w:val="240"/>
          <w:jc w:val="center"/>
        </w:trPr>
        <w:tc>
          <w:tcPr>
            <w:tcW w:w="4876" w:type="dxa"/>
            <w:tcBorders>
              <w:top w:val="nil"/>
              <w:left w:val="nil"/>
              <w:bottom w:val="nil"/>
              <w:right w:val="nil"/>
            </w:tcBorders>
          </w:tcPr>
          <w:p w14:paraId="6E74979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9E845E3" w14:textId="77777777" w:rsidR="00700A4D" w:rsidRPr="004B61E1" w:rsidRDefault="00700A4D" w:rsidP="00163B19">
            <w:pPr>
              <w:pStyle w:val="AmColumnHeading"/>
            </w:pPr>
            <w:r w:rsidRPr="004B61E1">
              <w:t>Pakeitimas</w:t>
            </w:r>
          </w:p>
        </w:tc>
      </w:tr>
      <w:tr w:rsidR="00700A4D" w:rsidRPr="004B61E1" w14:paraId="7A2B6028" w14:textId="77777777" w:rsidTr="00163B19">
        <w:trPr>
          <w:jc w:val="center"/>
        </w:trPr>
        <w:tc>
          <w:tcPr>
            <w:tcW w:w="4876" w:type="dxa"/>
            <w:tcBorders>
              <w:top w:val="nil"/>
              <w:left w:val="nil"/>
              <w:bottom w:val="nil"/>
              <w:right w:val="nil"/>
            </w:tcBorders>
          </w:tcPr>
          <w:p w14:paraId="2A48F8B4" w14:textId="77777777" w:rsidR="00700A4D" w:rsidRPr="004B61E1" w:rsidRDefault="00700A4D" w:rsidP="00163B19">
            <w:pPr>
              <w:pStyle w:val="Normal6a"/>
            </w:pPr>
            <w:r w:rsidRPr="004B61E1">
              <w:t>(18)</w:t>
            </w:r>
            <w:r w:rsidRPr="004B61E1">
              <w:tab/>
            </w:r>
            <w:r w:rsidRPr="004B61E1">
              <w:rPr>
                <w:b/>
                <w:bCs/>
                <w:i/>
                <w:iCs/>
              </w:rPr>
              <w:t>visi veiksmai, remiami pagal šiame reglamente numatytą</w:t>
            </w:r>
            <w:r w:rsidRPr="004B61E1">
              <w:t xml:space="preserve"> Sąjungos </w:t>
            </w:r>
            <w:r w:rsidRPr="004B61E1">
              <w:rPr>
                <w:b/>
                <w:bCs/>
                <w:i/>
                <w:iCs/>
              </w:rPr>
              <w:t>paramą,</w:t>
            </w:r>
            <w:r w:rsidRPr="004B61E1">
              <w:t xml:space="preserve"> turėtų būti </w:t>
            </w:r>
            <w:r w:rsidRPr="004B61E1">
              <w:rPr>
                <w:b/>
                <w:bCs/>
                <w:i/>
                <w:iCs/>
              </w:rPr>
              <w:t>įgyvendinami</w:t>
            </w:r>
            <w:r w:rsidRPr="004B61E1">
              <w:t xml:space="preserve"> laikantis Sąjungos </w:t>
            </w:r>
            <w:r w:rsidRPr="004B61E1">
              <w:rPr>
                <w:b/>
                <w:bCs/>
              </w:rPr>
              <w:t>acquis</w:t>
            </w:r>
            <w:r w:rsidRPr="004B61E1">
              <w:rPr>
                <w:b/>
                <w:bCs/>
                <w:i/>
                <w:iCs/>
              </w:rPr>
              <w:t xml:space="preserve"> ir</w:t>
            </w:r>
            <w:r w:rsidRPr="004B61E1">
              <w:t xml:space="preserve"> Europos Sąjungos pagrindinių teisių chartijoje įtvirtintų teisių ir principų ir </w:t>
            </w:r>
            <w:r w:rsidRPr="004B61E1">
              <w:rPr>
                <w:b/>
                <w:bCs/>
                <w:i/>
                <w:iCs/>
              </w:rPr>
              <w:t>turėtų atitikti</w:t>
            </w:r>
            <w:r w:rsidRPr="004B61E1">
              <w:t xml:space="preserve"> Sąjungos </w:t>
            </w:r>
            <w:r w:rsidRPr="004B61E1">
              <w:rPr>
                <w:b/>
                <w:bCs/>
                <w:i/>
                <w:iCs/>
              </w:rPr>
              <w:t>ir valstybių narių tarptautinius įsipareigojimus pagal tarptautinius dokumentus, kurių šalys jos yra</w:t>
            </w:r>
            <w:r w:rsidRPr="004B61E1">
              <w:t>;</w:t>
            </w:r>
          </w:p>
        </w:tc>
        <w:tc>
          <w:tcPr>
            <w:tcW w:w="4876" w:type="dxa"/>
            <w:tcBorders>
              <w:top w:val="nil"/>
              <w:left w:val="nil"/>
              <w:bottom w:val="nil"/>
              <w:right w:val="nil"/>
            </w:tcBorders>
          </w:tcPr>
          <w:p w14:paraId="4C79DD4B" w14:textId="77777777" w:rsidR="00700A4D" w:rsidRPr="004B61E1" w:rsidRDefault="00700A4D" w:rsidP="00163B19">
            <w:pPr>
              <w:pStyle w:val="Normal6a"/>
            </w:pPr>
            <w:r w:rsidRPr="004B61E1">
              <w:t>(18)</w:t>
            </w:r>
            <w:r w:rsidRPr="004B61E1">
              <w:tab/>
              <w:t xml:space="preserve">Sąjungos </w:t>
            </w:r>
            <w:r w:rsidRPr="004B61E1">
              <w:rPr>
                <w:b/>
                <w:bCs/>
                <w:i/>
                <w:iCs/>
              </w:rPr>
              <w:t>parama</w:t>
            </w:r>
            <w:r w:rsidRPr="004B61E1">
              <w:t xml:space="preserve"> turėtų būti </w:t>
            </w:r>
            <w:r w:rsidRPr="004B61E1">
              <w:rPr>
                <w:b/>
                <w:bCs/>
                <w:i/>
                <w:iCs/>
              </w:rPr>
              <w:t>įgyvendinama visapusiškai</w:t>
            </w:r>
            <w:r w:rsidRPr="004B61E1">
              <w:t xml:space="preserve"> laikantis </w:t>
            </w:r>
            <w:r w:rsidRPr="004B61E1">
              <w:rPr>
                <w:b/>
                <w:bCs/>
                <w:i/>
                <w:iCs/>
              </w:rPr>
              <w:t>Europos</w:t>
            </w:r>
            <w:r w:rsidRPr="004B61E1">
              <w:t xml:space="preserve"> Sąjungos </w:t>
            </w:r>
            <w:r w:rsidRPr="004B61E1">
              <w:rPr>
                <w:b/>
                <w:bCs/>
                <w:i/>
                <w:iCs/>
              </w:rPr>
              <w:t>sutarties (ES sutartis) 2 straipsnyje įtvirtintų vertybių,</w:t>
            </w:r>
            <w:r w:rsidRPr="004B61E1">
              <w:t xml:space="preserve"> Europos Sąjungos pagrindinių teisių chartijoje </w:t>
            </w:r>
            <w:r w:rsidRPr="004B61E1">
              <w:rPr>
                <w:b/>
                <w:bCs/>
                <w:i/>
                <w:iCs/>
              </w:rPr>
              <w:t>(toliau – Chartija)</w:t>
            </w:r>
            <w:r w:rsidRPr="004B61E1">
              <w:t xml:space="preserve"> įtvirtintų teisių ir principų ir Sąjungos </w:t>
            </w:r>
            <w:r w:rsidRPr="004B61E1">
              <w:rPr>
                <w:b/>
                <w:bCs/>
                <w:i/>
                <w:iCs/>
              </w:rPr>
              <w:t>tarptautinių įsipareigojimų žmogaus teisių srityje.</w:t>
            </w:r>
            <w:r w:rsidRPr="004B61E1">
              <w:rPr>
                <w:b/>
                <w:i/>
              </w:rPr>
              <w:t xml:space="preserve"> </w:t>
            </w:r>
            <w:r w:rsidRPr="004B61E1">
              <w:rPr>
                <w:b/>
                <w:bCs/>
                <w:i/>
                <w:iCs/>
              </w:rPr>
              <w:t>Visų pirma Sąjungos parama turėtų būti įgyvendinama visapusiškai gerbiant pagrindines teises, pavyzdžiui, teisę į žmogaus orumą, teisę į gyvybę, kankinimo ir nežmoniško ar žeminančio elgesio arba baudimo uždraudimą, teisę į asmens duomenų apsaugą, vaiko teises ir teisę į veiksmingą teisinę gynybą, taip pat visapusiškai laikantis nediskriminavimo principo</w:t>
            </w:r>
            <w:r w:rsidRPr="004B61E1">
              <w:t>;</w:t>
            </w:r>
          </w:p>
        </w:tc>
      </w:tr>
    </w:tbl>
    <w:p w14:paraId="6D14DD88"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483A61D"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59887C2D" w14:textId="77777777" w:rsidR="00700A4D" w:rsidRPr="004B61E1" w:rsidRDefault="00700A4D" w:rsidP="00700A4D">
      <w:pPr>
        <w:pStyle w:val="AmJustText"/>
      </w:pPr>
      <w:r w:rsidRPr="004B61E1">
        <w:t>Ankstesnio VSF reglamento 9 konstatuojamoji dalis, kuri atrodo išsamesnė.</w:t>
      </w:r>
    </w:p>
    <w:p w14:paraId="6410BBCA" w14:textId="77777777" w:rsidR="00700A4D" w:rsidRPr="004B61E1" w:rsidRDefault="00700A4D" w:rsidP="00700A4D">
      <w:r w:rsidRPr="004B61E1">
        <w:rPr>
          <w:rStyle w:val="HideTWBExt"/>
          <w:noProof w:val="0"/>
        </w:rPr>
        <w:t>&lt;/Amend&gt;</w:t>
      </w:r>
    </w:p>
    <w:p w14:paraId="24DB4EC6"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120</w:t>
      </w:r>
      <w:r w:rsidRPr="004B61E1">
        <w:rPr>
          <w:rStyle w:val="HideTWBExt"/>
          <w:noProof w:val="0"/>
        </w:rPr>
        <w:t>&lt;/NumAm&gt;</w:t>
      </w:r>
    </w:p>
    <w:p w14:paraId="0C69DACC" w14:textId="77777777" w:rsidR="00700A4D" w:rsidRPr="004B61E1" w:rsidRDefault="00700A4D" w:rsidP="00700A4D">
      <w:pPr>
        <w:pStyle w:val="NormalBold"/>
      </w:pPr>
      <w:r w:rsidRPr="004B61E1">
        <w:rPr>
          <w:rStyle w:val="HideTWBExt"/>
          <w:b w:val="0"/>
          <w:noProof w:val="0"/>
        </w:rPr>
        <w:t>&lt;RepeatBlock-By&gt;&lt;Members&gt;</w:t>
      </w:r>
      <w:r w:rsidRPr="004B61E1">
        <w:t>Assita Kanko</w:t>
      </w:r>
      <w:r w:rsidRPr="004B61E1">
        <w:rPr>
          <w:rStyle w:val="HideTWBExt"/>
          <w:b w:val="0"/>
          <w:noProof w:val="0"/>
        </w:rPr>
        <w:t>&lt;/Members&gt;</w:t>
      </w:r>
    </w:p>
    <w:p w14:paraId="53FB87EB" w14:textId="77777777" w:rsidR="00700A4D" w:rsidRPr="004B61E1" w:rsidRDefault="00700A4D" w:rsidP="00700A4D">
      <w:pPr>
        <w:pStyle w:val="NormalBold"/>
      </w:pPr>
      <w:r w:rsidRPr="004B61E1">
        <w:rPr>
          <w:rStyle w:val="HideTWBExt"/>
          <w:b w:val="0"/>
          <w:noProof w:val="0"/>
        </w:rPr>
        <w:t>&lt;/RepeatBlock-By&gt;</w:t>
      </w:r>
    </w:p>
    <w:p w14:paraId="739A2AF8"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7C6F5BCF" w14:textId="77777777" w:rsidR="00700A4D" w:rsidRPr="004B61E1" w:rsidRDefault="00700A4D" w:rsidP="00700A4D">
      <w:pPr>
        <w:pStyle w:val="NormalBold"/>
      </w:pPr>
      <w:r w:rsidRPr="004B61E1">
        <w:rPr>
          <w:rStyle w:val="HideTWBExt"/>
          <w:noProof w:val="0"/>
        </w:rPr>
        <w:t>&lt;Article&gt;</w:t>
      </w:r>
      <w:r w:rsidRPr="004B61E1">
        <w:t>18 a konstatuojamoji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078908B" w14:textId="77777777" w:rsidTr="00163B19">
        <w:trPr>
          <w:trHeight w:hRule="exact" w:val="240"/>
          <w:jc w:val="center"/>
        </w:trPr>
        <w:tc>
          <w:tcPr>
            <w:tcW w:w="9752" w:type="dxa"/>
            <w:gridSpan w:val="2"/>
            <w:tcBorders>
              <w:top w:val="nil"/>
              <w:left w:val="nil"/>
              <w:bottom w:val="nil"/>
              <w:right w:val="nil"/>
            </w:tcBorders>
          </w:tcPr>
          <w:p w14:paraId="57220DCF" w14:textId="77777777" w:rsidR="00700A4D" w:rsidRPr="004B61E1" w:rsidRDefault="00700A4D" w:rsidP="00163B19"/>
        </w:tc>
      </w:tr>
      <w:tr w:rsidR="00700A4D" w:rsidRPr="004B61E1" w14:paraId="1DBEAF85" w14:textId="77777777" w:rsidTr="00163B19">
        <w:trPr>
          <w:trHeight w:val="240"/>
          <w:jc w:val="center"/>
        </w:trPr>
        <w:tc>
          <w:tcPr>
            <w:tcW w:w="4876" w:type="dxa"/>
            <w:tcBorders>
              <w:top w:val="nil"/>
              <w:left w:val="nil"/>
              <w:bottom w:val="nil"/>
              <w:right w:val="nil"/>
            </w:tcBorders>
          </w:tcPr>
          <w:p w14:paraId="3C4E163D"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AB7F1A9" w14:textId="77777777" w:rsidR="00700A4D" w:rsidRPr="004B61E1" w:rsidRDefault="00700A4D" w:rsidP="00163B19">
            <w:pPr>
              <w:pStyle w:val="AmColumnHeading"/>
            </w:pPr>
            <w:r w:rsidRPr="004B61E1">
              <w:t>Pakeitimas</w:t>
            </w:r>
          </w:p>
        </w:tc>
      </w:tr>
      <w:tr w:rsidR="00700A4D" w:rsidRPr="004B61E1" w14:paraId="6438F1C6" w14:textId="77777777" w:rsidTr="00163B19">
        <w:trPr>
          <w:jc w:val="center"/>
        </w:trPr>
        <w:tc>
          <w:tcPr>
            <w:tcW w:w="4876" w:type="dxa"/>
            <w:tcBorders>
              <w:top w:val="nil"/>
              <w:left w:val="nil"/>
              <w:bottom w:val="nil"/>
              <w:right w:val="nil"/>
            </w:tcBorders>
          </w:tcPr>
          <w:p w14:paraId="376053F7" w14:textId="77777777" w:rsidR="00700A4D" w:rsidRPr="004B61E1" w:rsidRDefault="00700A4D" w:rsidP="00163B19">
            <w:pPr>
              <w:pStyle w:val="Normal6a"/>
            </w:pPr>
          </w:p>
        </w:tc>
        <w:tc>
          <w:tcPr>
            <w:tcW w:w="4876" w:type="dxa"/>
            <w:tcBorders>
              <w:top w:val="nil"/>
              <w:left w:val="nil"/>
              <w:bottom w:val="nil"/>
              <w:right w:val="nil"/>
            </w:tcBorders>
          </w:tcPr>
          <w:p w14:paraId="0581EB9F" w14:textId="77777777" w:rsidR="00700A4D" w:rsidRPr="004B61E1" w:rsidRDefault="00700A4D" w:rsidP="00163B19">
            <w:pPr>
              <w:pStyle w:val="Normal6a"/>
            </w:pPr>
            <w:r w:rsidRPr="004B61E1">
              <w:rPr>
                <w:b/>
                <w:i/>
              </w:rPr>
              <w:t>(18a)</w:t>
            </w:r>
            <w:r w:rsidRPr="004B61E1">
              <w:tab/>
            </w:r>
            <w:r w:rsidRPr="004B61E1">
              <w:rPr>
                <w:b/>
                <w:i/>
              </w:rPr>
              <w:t xml:space="preserve">siekiant papildyti šį reglamentą patvirtinant su jo 3 straipsnyje nustatytais tikslais susijusias priemones tais atvejais, kai Komisija padaro išvadą, kad tos priemonės atitinka šiame reglamente ir Reglamente (ES) [...], kuriuo Europos ekonominės, socialinės ir teritorinės sanglaudos, žemės ūkio ir kaimo plėtros, žuvininkystės ir jūrų reikalų, klestėjimo ir saugumo fondas, nustatytus reikalavimus, ir kai Komisija priima deleguotąjį aktą, kuriuo Reglamento (ES) [...], kuriuo įsteigiamas Europos ekonominės, socialinės ir teritorinės sanglaudos, žemės ūkio ir kaimo plėtros, žuvininkystės ir jūrų reikalų, klestėjimo ir saugumo fondas, 23 straipsnyje nustatyta tvarka patvirtinamas atitinkamos valstybės narės nacionalinės ir regioninės partnerystės planas, taip pat siekiant iš dalies pakeisti I priede pateiktą įgyvendinimo priemonių sąrašą, pagal Sutarties dėl Europos Sąjungos veikimo 290 straipsnį Komisijai turėtų būti deleguoti įgaliojimai priimti aktus. Ypač svarbu, kad atlikdama parengiamąjį darbą Komisija tinkamai konsultuotųsi, be kita ko, su ekspertais, ir kad tos konsultacijos būtų vykdomos laikantis 2016 m. balandžio 13 d. Tarpinstituciniame susitarime dėl geresnės teisėkūros nustatytų principų. Visų pirma siekiant užtikrinti vienodas galimybes dalyvauti atliekant su </w:t>
            </w:r>
            <w:r w:rsidRPr="004B61E1">
              <w:rPr>
                <w:b/>
                <w:i/>
              </w:rPr>
              <w:lastRenderedPageBreak/>
              <w:t>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bl>
    <w:p w14:paraId="77A02FEA"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75B0EEE" w14:textId="77777777" w:rsidR="00700A4D" w:rsidRPr="004B61E1" w:rsidRDefault="00700A4D" w:rsidP="00700A4D">
      <w:r w:rsidRPr="004B61E1">
        <w:rPr>
          <w:rStyle w:val="HideTWBExt"/>
          <w:noProof w:val="0"/>
        </w:rPr>
        <w:t>&lt;/Amend&gt;</w:t>
      </w:r>
    </w:p>
    <w:p w14:paraId="1F4943B9"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121</w:t>
      </w:r>
      <w:r w:rsidRPr="004B61E1">
        <w:rPr>
          <w:rStyle w:val="HideTWBExt"/>
          <w:noProof w:val="0"/>
        </w:rPr>
        <w:t>&lt;/NumAm&gt;</w:t>
      </w:r>
    </w:p>
    <w:p w14:paraId="58B7DEF5" w14:textId="77777777" w:rsidR="00700A4D" w:rsidRPr="004B61E1" w:rsidRDefault="00700A4D" w:rsidP="00700A4D">
      <w:pPr>
        <w:pStyle w:val="NormalBold"/>
      </w:pPr>
      <w:r w:rsidRPr="004B61E1">
        <w:rPr>
          <w:rStyle w:val="HideTWBExt"/>
          <w:b w:val="0"/>
          <w:noProof w:val="0"/>
        </w:rPr>
        <w:t>&lt;RepeatBlock-By&gt;&lt;Members&gt;</w:t>
      </w:r>
      <w:r w:rsidRPr="004B61E1">
        <w:t>Raquel García Hermida-Van Der Walle, Fabienne Keller, Veronika Cifrová Ostrihoňová, Lucia Yar, Sophie Wilmès, Abir Al-Sahlani, Jan-Christoph Oetjen</w:t>
      </w:r>
      <w:r w:rsidRPr="004B61E1">
        <w:rPr>
          <w:rStyle w:val="HideTWBExt"/>
          <w:b w:val="0"/>
          <w:noProof w:val="0"/>
        </w:rPr>
        <w:t>&lt;/Members&gt;</w:t>
      </w:r>
    </w:p>
    <w:p w14:paraId="20F1332C" w14:textId="77777777" w:rsidR="00700A4D" w:rsidRPr="004B61E1" w:rsidRDefault="00700A4D" w:rsidP="00700A4D">
      <w:pPr>
        <w:pStyle w:val="NormalBold"/>
      </w:pPr>
      <w:r w:rsidRPr="004B61E1">
        <w:rPr>
          <w:rStyle w:val="HideTWBExt"/>
          <w:b w:val="0"/>
          <w:noProof w:val="0"/>
        </w:rPr>
        <w:t>&lt;/RepeatBlock-By&gt;</w:t>
      </w:r>
    </w:p>
    <w:p w14:paraId="6044F47A"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063CFD3" w14:textId="77777777" w:rsidR="00700A4D" w:rsidRPr="004B61E1" w:rsidRDefault="00700A4D" w:rsidP="00700A4D">
      <w:pPr>
        <w:pStyle w:val="NormalBold"/>
      </w:pPr>
      <w:r w:rsidRPr="004B61E1">
        <w:rPr>
          <w:rStyle w:val="HideTWBExt"/>
          <w:noProof w:val="0"/>
        </w:rPr>
        <w:t>&lt;Article&gt;</w:t>
      </w:r>
      <w:r w:rsidRPr="004B61E1">
        <w:t>1 straipsnio 1 pastraipa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489C3F6" w14:textId="77777777" w:rsidTr="00163B19">
        <w:trPr>
          <w:trHeight w:hRule="exact" w:val="240"/>
          <w:jc w:val="center"/>
        </w:trPr>
        <w:tc>
          <w:tcPr>
            <w:tcW w:w="9752" w:type="dxa"/>
            <w:gridSpan w:val="2"/>
            <w:tcBorders>
              <w:top w:val="nil"/>
              <w:left w:val="nil"/>
              <w:bottom w:val="nil"/>
              <w:right w:val="nil"/>
            </w:tcBorders>
          </w:tcPr>
          <w:p w14:paraId="2028B3E3" w14:textId="77777777" w:rsidR="00700A4D" w:rsidRPr="004B61E1" w:rsidRDefault="00700A4D" w:rsidP="00163B19"/>
        </w:tc>
      </w:tr>
      <w:tr w:rsidR="00700A4D" w:rsidRPr="004B61E1" w14:paraId="23A63BE5" w14:textId="77777777" w:rsidTr="00163B19">
        <w:trPr>
          <w:trHeight w:val="240"/>
          <w:jc w:val="center"/>
        </w:trPr>
        <w:tc>
          <w:tcPr>
            <w:tcW w:w="4876" w:type="dxa"/>
            <w:tcBorders>
              <w:top w:val="nil"/>
              <w:left w:val="nil"/>
              <w:bottom w:val="nil"/>
              <w:right w:val="nil"/>
            </w:tcBorders>
          </w:tcPr>
          <w:p w14:paraId="442F8C8F"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F301BC5" w14:textId="77777777" w:rsidR="00700A4D" w:rsidRPr="004B61E1" w:rsidRDefault="00700A4D" w:rsidP="00163B19">
            <w:pPr>
              <w:pStyle w:val="AmColumnHeading"/>
            </w:pPr>
            <w:r w:rsidRPr="004B61E1">
              <w:t>Pakeitimas</w:t>
            </w:r>
          </w:p>
        </w:tc>
      </w:tr>
      <w:tr w:rsidR="00700A4D" w:rsidRPr="004B61E1" w14:paraId="3C543205" w14:textId="77777777" w:rsidTr="00163B19">
        <w:trPr>
          <w:jc w:val="center"/>
        </w:trPr>
        <w:tc>
          <w:tcPr>
            <w:tcW w:w="4876" w:type="dxa"/>
            <w:tcBorders>
              <w:top w:val="nil"/>
              <w:left w:val="nil"/>
              <w:bottom w:val="nil"/>
              <w:right w:val="nil"/>
            </w:tcBorders>
          </w:tcPr>
          <w:p w14:paraId="3B548640" w14:textId="77777777" w:rsidR="00700A4D" w:rsidRPr="004B61E1" w:rsidRDefault="00700A4D" w:rsidP="00163B19">
            <w:pPr>
              <w:pStyle w:val="Normal6a"/>
            </w:pPr>
            <w:r w:rsidRPr="004B61E1">
              <w:t>Šiuo reglamentu nustatomi Sąjungos paramos vidaus saugumui 2028 m. sausio 1 d. – 2034 m. gruodžio 31 d. tikslai ir finansavimas. Ši Sąjungos parama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34AF18B9" w14:textId="77777777" w:rsidR="00700A4D" w:rsidRPr="004B61E1" w:rsidRDefault="00700A4D" w:rsidP="00163B19">
            <w:pPr>
              <w:pStyle w:val="Normal6a"/>
            </w:pPr>
            <w:r w:rsidRPr="004B61E1">
              <w:t>Šiuo reglamentu nustatomi Sąjungos paramos vidaus saugumui 2028 m. sausio 1 d. – 2034 m. gruodžio 31 d. tikslai</w:t>
            </w:r>
            <w:r w:rsidRPr="004B61E1">
              <w:rPr>
                <w:b/>
                <w:bCs/>
                <w:i/>
                <w:iCs/>
              </w:rPr>
              <w:t>, apimtis</w:t>
            </w:r>
            <w:r w:rsidRPr="004B61E1">
              <w:t xml:space="preserve"> ir finansavimas. Ši Sąjungos parama teikiama pagal Reglamentu (ES) [...] nustatyto Europos klestėjimo ir saugumo fondo ekonominės, teritorinės ir socialinės sanglaudos, žemės ūkio ir kaimo plėtros bei žuvininkystės ir jūrų reikalams horizontaliąsias taisykles.</w:t>
            </w:r>
          </w:p>
        </w:tc>
      </w:tr>
    </w:tbl>
    <w:p w14:paraId="050FC83B"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9812DD0" w14:textId="77777777" w:rsidR="00700A4D" w:rsidRPr="004B61E1" w:rsidRDefault="00700A4D" w:rsidP="00700A4D">
      <w:r w:rsidRPr="004B61E1">
        <w:rPr>
          <w:rStyle w:val="HideTWBExt"/>
          <w:noProof w:val="0"/>
        </w:rPr>
        <w:t>&lt;/Amend&gt;</w:t>
      </w:r>
    </w:p>
    <w:p w14:paraId="12BFCE35"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122</w:t>
      </w:r>
      <w:r w:rsidRPr="004B61E1">
        <w:rPr>
          <w:rStyle w:val="HideTWBExt"/>
          <w:noProof w:val="0"/>
        </w:rPr>
        <w:t>&lt;/NumAm&gt;</w:t>
      </w:r>
    </w:p>
    <w:p w14:paraId="63568B83"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0A330CA4"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6378A034" w14:textId="77777777" w:rsidR="00700A4D" w:rsidRPr="004B61E1" w:rsidRDefault="00700A4D" w:rsidP="00700A4D">
      <w:pPr>
        <w:pStyle w:val="NormalBold"/>
      </w:pPr>
      <w:r w:rsidRPr="004B61E1">
        <w:rPr>
          <w:rStyle w:val="HideTWBExt"/>
          <w:b w:val="0"/>
          <w:noProof w:val="0"/>
        </w:rPr>
        <w:t>&lt;/RepeatBlock-By&gt;</w:t>
      </w:r>
    </w:p>
    <w:p w14:paraId="25A6E6A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EEC3106" w14:textId="77777777" w:rsidR="00700A4D" w:rsidRPr="004B61E1" w:rsidRDefault="00700A4D" w:rsidP="00700A4D">
      <w:pPr>
        <w:pStyle w:val="NormalBold"/>
      </w:pPr>
      <w:r w:rsidRPr="004B61E1">
        <w:rPr>
          <w:rStyle w:val="HideTWBExt"/>
          <w:noProof w:val="0"/>
        </w:rPr>
        <w:t>&lt;Article&gt;</w:t>
      </w:r>
      <w:r w:rsidRPr="004B61E1">
        <w:t>2 straipsnio 1 pastraipos 2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C4C171C" w14:textId="77777777" w:rsidTr="00163B19">
        <w:trPr>
          <w:trHeight w:hRule="exact" w:val="240"/>
          <w:jc w:val="center"/>
        </w:trPr>
        <w:tc>
          <w:tcPr>
            <w:tcW w:w="9752" w:type="dxa"/>
            <w:gridSpan w:val="2"/>
            <w:tcBorders>
              <w:top w:val="nil"/>
              <w:left w:val="nil"/>
              <w:bottom w:val="nil"/>
              <w:right w:val="nil"/>
            </w:tcBorders>
          </w:tcPr>
          <w:p w14:paraId="1621732C" w14:textId="77777777" w:rsidR="00700A4D" w:rsidRPr="004B61E1" w:rsidRDefault="00700A4D" w:rsidP="00163B19"/>
        </w:tc>
      </w:tr>
      <w:tr w:rsidR="00700A4D" w:rsidRPr="004B61E1" w14:paraId="5DD3347A" w14:textId="77777777" w:rsidTr="00163B19">
        <w:trPr>
          <w:trHeight w:val="240"/>
          <w:jc w:val="center"/>
        </w:trPr>
        <w:tc>
          <w:tcPr>
            <w:tcW w:w="4876" w:type="dxa"/>
            <w:tcBorders>
              <w:top w:val="nil"/>
              <w:left w:val="nil"/>
              <w:bottom w:val="nil"/>
              <w:right w:val="nil"/>
            </w:tcBorders>
          </w:tcPr>
          <w:p w14:paraId="2E1F428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047CEBF" w14:textId="77777777" w:rsidR="00700A4D" w:rsidRPr="004B61E1" w:rsidRDefault="00700A4D" w:rsidP="00163B19">
            <w:pPr>
              <w:pStyle w:val="AmColumnHeading"/>
            </w:pPr>
            <w:r w:rsidRPr="004B61E1">
              <w:t>Pakeitimas</w:t>
            </w:r>
          </w:p>
        </w:tc>
      </w:tr>
      <w:tr w:rsidR="00700A4D" w:rsidRPr="004B61E1" w14:paraId="2EBD2684" w14:textId="77777777" w:rsidTr="00163B19">
        <w:trPr>
          <w:jc w:val="center"/>
        </w:trPr>
        <w:tc>
          <w:tcPr>
            <w:tcW w:w="4876" w:type="dxa"/>
            <w:tcBorders>
              <w:top w:val="nil"/>
              <w:left w:val="nil"/>
              <w:bottom w:val="nil"/>
              <w:right w:val="nil"/>
            </w:tcBorders>
          </w:tcPr>
          <w:p w14:paraId="0A9103EB" w14:textId="77777777" w:rsidR="00700A4D" w:rsidRPr="004B61E1" w:rsidRDefault="00700A4D" w:rsidP="00163B19">
            <w:pPr>
              <w:pStyle w:val="Normal6a"/>
            </w:pPr>
            <w:r w:rsidRPr="004B61E1">
              <w:lastRenderedPageBreak/>
              <w:t>2)</w:t>
            </w:r>
            <w:r w:rsidRPr="004B61E1">
              <w:tab/>
              <w:t xml:space="preserve">prevencija – kiek tai susiję su nusikalstamumu, visos priemonės, kuriomis siekiama sumažinti arba kitaip padėti mažinti nusikalstamumą ir </w:t>
            </w:r>
            <w:r w:rsidRPr="004B61E1">
              <w:rPr>
                <w:b/>
                <w:bCs/>
                <w:i/>
                <w:iCs/>
              </w:rPr>
              <w:t>piliečių nesaugumo jausmą, kaip nurodyta Tarybos sprendimo 2009/902/TVR 2 straipsnio 2 dalyje</w:t>
            </w:r>
            <w:r w:rsidRPr="004B61E1">
              <w:rPr>
                <w:b/>
                <w:bCs/>
                <w:i/>
                <w:iCs/>
                <w:vertAlign w:val="superscript"/>
              </w:rPr>
              <w:t>8</w:t>
            </w:r>
            <w:r w:rsidRPr="004B61E1">
              <w:t>;</w:t>
            </w:r>
          </w:p>
        </w:tc>
        <w:tc>
          <w:tcPr>
            <w:tcW w:w="4876" w:type="dxa"/>
            <w:tcBorders>
              <w:top w:val="nil"/>
              <w:left w:val="nil"/>
              <w:bottom w:val="nil"/>
              <w:right w:val="nil"/>
            </w:tcBorders>
          </w:tcPr>
          <w:p w14:paraId="784FF6D4" w14:textId="77777777" w:rsidR="00700A4D" w:rsidRPr="004B61E1" w:rsidRDefault="00700A4D" w:rsidP="00163B19">
            <w:pPr>
              <w:pStyle w:val="Normal6a"/>
            </w:pPr>
            <w:r w:rsidRPr="004B61E1">
              <w:t>2)</w:t>
            </w:r>
            <w:r w:rsidRPr="004B61E1">
              <w:tab/>
              <w:t xml:space="preserve">prevencija – kiek tai susiję su nusikalstamumu, visos priemonės, kuriomis siekiama sumažinti arba kitaip padėti mažinti nusikalstamumą </w:t>
            </w:r>
            <w:r w:rsidRPr="004B61E1">
              <w:rPr>
                <w:b/>
                <w:bCs/>
                <w:i/>
                <w:iCs/>
              </w:rPr>
              <w:t>tiek kiekybiškai, tiek kokybiškai, tiesiogiai atgrasant nuo nusikalstamos veiklos arba vykdant politiką</w:t>
            </w:r>
            <w:r w:rsidRPr="004B61E1">
              <w:t xml:space="preserve"> ir </w:t>
            </w:r>
            <w:r w:rsidRPr="004B61E1">
              <w:rPr>
                <w:b/>
                <w:bCs/>
                <w:i/>
                <w:iCs/>
              </w:rPr>
              <w:t>veiksmus, kuriais siekiama sumažinti nusikalstamumo potencialą ir jo priežastis</w:t>
            </w:r>
            <w:r w:rsidRPr="004B61E1">
              <w:t>;</w:t>
            </w:r>
          </w:p>
        </w:tc>
      </w:tr>
      <w:tr w:rsidR="00700A4D" w:rsidRPr="004B61E1" w14:paraId="29EEDE82" w14:textId="77777777" w:rsidTr="00163B19">
        <w:trPr>
          <w:jc w:val="center"/>
        </w:trPr>
        <w:tc>
          <w:tcPr>
            <w:tcW w:w="4876" w:type="dxa"/>
            <w:tcBorders>
              <w:top w:val="nil"/>
              <w:left w:val="nil"/>
              <w:bottom w:val="nil"/>
              <w:right w:val="nil"/>
            </w:tcBorders>
          </w:tcPr>
          <w:p w14:paraId="297B6767" w14:textId="77777777" w:rsidR="00700A4D" w:rsidRPr="004B61E1" w:rsidRDefault="00700A4D" w:rsidP="00163B19">
            <w:pPr>
              <w:pStyle w:val="Normal6a"/>
            </w:pPr>
            <w:r w:rsidRPr="004B61E1">
              <w:rPr>
                <w:b/>
                <w:i/>
              </w:rPr>
              <w:t>_________________</w:t>
            </w:r>
          </w:p>
        </w:tc>
        <w:tc>
          <w:tcPr>
            <w:tcW w:w="4876" w:type="dxa"/>
            <w:tcBorders>
              <w:top w:val="nil"/>
              <w:left w:val="nil"/>
              <w:bottom w:val="nil"/>
              <w:right w:val="nil"/>
            </w:tcBorders>
          </w:tcPr>
          <w:p w14:paraId="7E3A9EE6" w14:textId="77777777" w:rsidR="00700A4D" w:rsidRPr="004B61E1" w:rsidRDefault="00700A4D" w:rsidP="00163B19"/>
        </w:tc>
      </w:tr>
      <w:tr w:rsidR="00700A4D" w:rsidRPr="004B61E1" w14:paraId="333EAC4F" w14:textId="77777777" w:rsidTr="00163B19">
        <w:trPr>
          <w:jc w:val="center"/>
        </w:trPr>
        <w:tc>
          <w:tcPr>
            <w:tcW w:w="4876" w:type="dxa"/>
            <w:tcBorders>
              <w:top w:val="nil"/>
              <w:left w:val="nil"/>
              <w:bottom w:val="nil"/>
              <w:right w:val="nil"/>
            </w:tcBorders>
          </w:tcPr>
          <w:p w14:paraId="4BDAEBEE" w14:textId="77777777" w:rsidR="00700A4D" w:rsidRPr="004B61E1" w:rsidRDefault="00700A4D" w:rsidP="00163B19">
            <w:pPr>
              <w:pStyle w:val="Normal6a"/>
            </w:pPr>
            <w:r w:rsidRPr="004B61E1">
              <w:rPr>
                <w:b/>
                <w:bCs/>
                <w:i/>
                <w:iCs/>
                <w:vertAlign w:val="superscript"/>
              </w:rPr>
              <w:t>8</w:t>
            </w:r>
            <w:r w:rsidRPr="004B61E1">
              <w:rPr>
                <w:b/>
                <w:bCs/>
                <w:i/>
                <w:iCs/>
              </w:rPr>
              <w:t xml:space="preserve"> 2009 m. lapkričio 30 d. Tarybos sprendimas 2009/902/TVR, įkuriantis Europos nusikalstamumo prevencijos tinklą (EUCPN) ir panaikinantis Sprendimą 2001/427/TVR, (OL L 321, 2009 12 8, p. 44, ELI:</w:t>
            </w:r>
            <w:r w:rsidRPr="004B61E1">
              <w:rPr>
                <w:b/>
                <w:i/>
              </w:rPr>
              <w:t xml:space="preserve"> http://data.europa.eu/eli/dec/2009/902/oj).</w:t>
            </w:r>
          </w:p>
        </w:tc>
        <w:tc>
          <w:tcPr>
            <w:tcW w:w="4876" w:type="dxa"/>
            <w:tcBorders>
              <w:top w:val="nil"/>
              <w:left w:val="nil"/>
              <w:bottom w:val="nil"/>
              <w:right w:val="nil"/>
            </w:tcBorders>
          </w:tcPr>
          <w:p w14:paraId="2899E6F9" w14:textId="77777777" w:rsidR="00700A4D" w:rsidRPr="004B61E1" w:rsidRDefault="00700A4D" w:rsidP="00163B19"/>
        </w:tc>
      </w:tr>
    </w:tbl>
    <w:p w14:paraId="066521FA"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0D52E09"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3D5414A4" w14:textId="77777777" w:rsidR="00700A4D" w:rsidRPr="004B61E1" w:rsidRDefault="00700A4D" w:rsidP="00700A4D">
      <w:pPr>
        <w:pStyle w:val="AmJustText"/>
      </w:pPr>
      <w:r w:rsidRPr="004B61E1">
        <w:t>Šis Tarybos sprendimas priimtas prieš įsigaliojant Lisabonos sutarčiai, kai Europos Parlamentas nebuvo kompetentingas laisvės, saugumo ir teisingumo erdvės srityje.</w:t>
      </w:r>
    </w:p>
    <w:p w14:paraId="5DA8BDB4" w14:textId="77777777" w:rsidR="00700A4D" w:rsidRPr="004B61E1" w:rsidRDefault="00700A4D" w:rsidP="00700A4D">
      <w:r w:rsidRPr="004B61E1">
        <w:rPr>
          <w:rStyle w:val="HideTWBExt"/>
          <w:noProof w:val="0"/>
        </w:rPr>
        <w:t>&lt;/Amend&gt;</w:t>
      </w:r>
    </w:p>
    <w:p w14:paraId="08C5188E"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123</w:t>
      </w:r>
      <w:r w:rsidRPr="004B61E1">
        <w:rPr>
          <w:rStyle w:val="HideTWBExt"/>
          <w:noProof w:val="0"/>
        </w:rPr>
        <w:t>&lt;/NumAm&gt;</w:t>
      </w:r>
    </w:p>
    <w:p w14:paraId="0C4BB89C" w14:textId="77777777" w:rsidR="00700A4D" w:rsidRPr="004B61E1" w:rsidRDefault="00700A4D" w:rsidP="00700A4D">
      <w:pPr>
        <w:pStyle w:val="NormalBold"/>
      </w:pPr>
      <w:r w:rsidRPr="004B61E1">
        <w:rPr>
          <w:rStyle w:val="HideTWBExt"/>
          <w:b w:val="0"/>
          <w:noProof w:val="0"/>
        </w:rPr>
        <w:t>&lt;RepeatBlock-By&gt;&lt;Members&gt;</w:t>
      </w:r>
      <w:r w:rsidRPr="004B61E1">
        <w:t>Giuseppe Antoci</w:t>
      </w:r>
      <w:r w:rsidRPr="004B61E1">
        <w:rPr>
          <w:rStyle w:val="HideTWBExt"/>
          <w:b w:val="0"/>
          <w:noProof w:val="0"/>
        </w:rPr>
        <w:t>&lt;/Members&gt;</w:t>
      </w:r>
    </w:p>
    <w:p w14:paraId="4FF5F4EA" w14:textId="77777777" w:rsidR="00700A4D" w:rsidRPr="004B61E1" w:rsidRDefault="00700A4D" w:rsidP="00700A4D">
      <w:pPr>
        <w:pStyle w:val="NormalBold"/>
      </w:pPr>
      <w:r w:rsidRPr="004B61E1">
        <w:rPr>
          <w:rStyle w:val="HideTWBExt"/>
          <w:b w:val="0"/>
          <w:noProof w:val="0"/>
        </w:rPr>
        <w:t>&lt;/RepeatBlock-By&gt;</w:t>
      </w:r>
    </w:p>
    <w:p w14:paraId="29C19059"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1CB69EC" w14:textId="77777777" w:rsidR="00700A4D" w:rsidRPr="004B61E1" w:rsidRDefault="00700A4D" w:rsidP="00700A4D">
      <w:pPr>
        <w:pStyle w:val="NormalBold"/>
      </w:pPr>
      <w:r w:rsidRPr="004B61E1">
        <w:rPr>
          <w:rStyle w:val="HideTWBExt"/>
          <w:noProof w:val="0"/>
        </w:rPr>
        <w:t>&lt;Article&gt;</w:t>
      </w:r>
      <w:r w:rsidRPr="004B61E1">
        <w:t>2 straipsnio 1 pastraipos 2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95FD1E6" w14:textId="77777777" w:rsidTr="00163B19">
        <w:trPr>
          <w:trHeight w:hRule="exact" w:val="240"/>
          <w:jc w:val="center"/>
        </w:trPr>
        <w:tc>
          <w:tcPr>
            <w:tcW w:w="9752" w:type="dxa"/>
            <w:gridSpan w:val="2"/>
            <w:tcBorders>
              <w:top w:val="nil"/>
              <w:left w:val="nil"/>
              <w:bottom w:val="nil"/>
              <w:right w:val="nil"/>
            </w:tcBorders>
          </w:tcPr>
          <w:p w14:paraId="73AB3010" w14:textId="77777777" w:rsidR="00700A4D" w:rsidRPr="004B61E1" w:rsidRDefault="00700A4D" w:rsidP="00163B19"/>
        </w:tc>
      </w:tr>
      <w:tr w:rsidR="00700A4D" w:rsidRPr="004B61E1" w14:paraId="70DDB4D9" w14:textId="77777777" w:rsidTr="00163B19">
        <w:trPr>
          <w:trHeight w:val="240"/>
          <w:jc w:val="center"/>
        </w:trPr>
        <w:tc>
          <w:tcPr>
            <w:tcW w:w="4876" w:type="dxa"/>
            <w:tcBorders>
              <w:top w:val="nil"/>
              <w:left w:val="nil"/>
              <w:bottom w:val="nil"/>
              <w:right w:val="nil"/>
            </w:tcBorders>
          </w:tcPr>
          <w:p w14:paraId="3C042751"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6652233" w14:textId="77777777" w:rsidR="00700A4D" w:rsidRPr="004B61E1" w:rsidRDefault="00700A4D" w:rsidP="00163B19">
            <w:pPr>
              <w:pStyle w:val="AmColumnHeading"/>
            </w:pPr>
            <w:r w:rsidRPr="004B61E1">
              <w:t>Pakeitimas</w:t>
            </w:r>
          </w:p>
        </w:tc>
      </w:tr>
      <w:tr w:rsidR="00700A4D" w:rsidRPr="004B61E1" w14:paraId="7DB96552" w14:textId="77777777" w:rsidTr="00163B19">
        <w:trPr>
          <w:jc w:val="center"/>
        </w:trPr>
        <w:tc>
          <w:tcPr>
            <w:tcW w:w="4876" w:type="dxa"/>
            <w:tcBorders>
              <w:top w:val="nil"/>
              <w:left w:val="nil"/>
              <w:bottom w:val="nil"/>
              <w:right w:val="nil"/>
            </w:tcBorders>
          </w:tcPr>
          <w:p w14:paraId="046FDD20" w14:textId="77777777" w:rsidR="00700A4D" w:rsidRPr="004B61E1" w:rsidRDefault="00700A4D" w:rsidP="00163B19">
            <w:pPr>
              <w:pStyle w:val="Normal6a"/>
            </w:pPr>
            <w:r w:rsidRPr="004B61E1">
              <w:t>2)</w:t>
            </w:r>
            <w:r w:rsidRPr="004B61E1">
              <w:tab/>
              <w:t xml:space="preserve">prevencija – kiek tai susiję su nusikalstamumu, visos priemonės, kuriomis siekiama sumažinti arba kitaip padėti mažinti nusikalstamumą </w:t>
            </w:r>
            <w:r w:rsidRPr="004B61E1">
              <w:rPr>
                <w:b/>
                <w:bCs/>
                <w:i/>
                <w:iCs/>
              </w:rPr>
              <w:t>ir piliečių nesaugumo jausmą</w:t>
            </w:r>
            <w:r w:rsidRPr="004B61E1">
              <w:t>, kaip nurodyta Tarybos sprendimo 2009/902/TVR 2 straipsnio 2 dalyje</w:t>
            </w:r>
            <w:r w:rsidRPr="004B61E1">
              <w:rPr>
                <w:vertAlign w:val="superscript"/>
              </w:rPr>
              <w:t>8</w:t>
            </w:r>
            <w:r w:rsidRPr="004B61E1">
              <w:t>;</w:t>
            </w:r>
          </w:p>
        </w:tc>
        <w:tc>
          <w:tcPr>
            <w:tcW w:w="4876" w:type="dxa"/>
            <w:tcBorders>
              <w:top w:val="nil"/>
              <w:left w:val="nil"/>
              <w:bottom w:val="nil"/>
              <w:right w:val="nil"/>
            </w:tcBorders>
          </w:tcPr>
          <w:p w14:paraId="5282C481" w14:textId="77777777" w:rsidR="00700A4D" w:rsidRPr="004B61E1" w:rsidRDefault="00700A4D" w:rsidP="00163B19">
            <w:pPr>
              <w:pStyle w:val="Normal6a"/>
            </w:pPr>
            <w:r w:rsidRPr="004B61E1">
              <w:t>2)</w:t>
            </w:r>
            <w:r w:rsidRPr="004B61E1">
              <w:tab/>
              <w:t>prevencija – kiek tai susiję su nusikalstamumu, visos priemonės, kuriomis siekiama sumažinti arba kitaip padėti mažinti nusikalstamumą, kaip nurodyta Tarybos sprendimo 2009/902/TVR 2 straipsnio 2 dalyje</w:t>
            </w:r>
            <w:r w:rsidRPr="004B61E1">
              <w:rPr>
                <w:vertAlign w:val="superscript"/>
              </w:rPr>
              <w:t>8</w:t>
            </w:r>
            <w:r w:rsidRPr="004B61E1">
              <w:t>;</w:t>
            </w:r>
          </w:p>
        </w:tc>
      </w:tr>
      <w:tr w:rsidR="00700A4D" w:rsidRPr="004B61E1" w14:paraId="5DB6A015" w14:textId="77777777" w:rsidTr="00163B19">
        <w:trPr>
          <w:jc w:val="center"/>
        </w:trPr>
        <w:tc>
          <w:tcPr>
            <w:tcW w:w="4876" w:type="dxa"/>
            <w:tcBorders>
              <w:top w:val="nil"/>
              <w:left w:val="nil"/>
              <w:bottom w:val="nil"/>
              <w:right w:val="nil"/>
            </w:tcBorders>
          </w:tcPr>
          <w:p w14:paraId="4C710089" w14:textId="77777777" w:rsidR="00700A4D" w:rsidRPr="004B61E1" w:rsidRDefault="00700A4D" w:rsidP="00163B19">
            <w:pPr>
              <w:pStyle w:val="Normal6a"/>
            </w:pPr>
            <w:r w:rsidRPr="004B61E1">
              <w:rPr>
                <w:b/>
                <w:i/>
              </w:rPr>
              <w:t>_________________</w:t>
            </w:r>
          </w:p>
        </w:tc>
        <w:tc>
          <w:tcPr>
            <w:tcW w:w="4876" w:type="dxa"/>
            <w:tcBorders>
              <w:top w:val="nil"/>
              <w:left w:val="nil"/>
              <w:bottom w:val="nil"/>
              <w:right w:val="nil"/>
            </w:tcBorders>
          </w:tcPr>
          <w:p w14:paraId="262E6A74" w14:textId="77777777" w:rsidR="00700A4D" w:rsidRPr="004B61E1" w:rsidRDefault="00700A4D" w:rsidP="00163B19">
            <w:pPr>
              <w:pStyle w:val="Normal6a"/>
            </w:pPr>
            <w:r w:rsidRPr="004B61E1">
              <w:rPr>
                <w:b/>
                <w:i/>
              </w:rPr>
              <w:t>_________________</w:t>
            </w:r>
          </w:p>
        </w:tc>
      </w:tr>
      <w:tr w:rsidR="00700A4D" w:rsidRPr="004B61E1" w14:paraId="251B089A" w14:textId="77777777" w:rsidTr="00163B19">
        <w:trPr>
          <w:jc w:val="center"/>
        </w:trPr>
        <w:tc>
          <w:tcPr>
            <w:tcW w:w="4876" w:type="dxa"/>
            <w:tcBorders>
              <w:top w:val="nil"/>
              <w:left w:val="nil"/>
              <w:bottom w:val="nil"/>
              <w:right w:val="nil"/>
            </w:tcBorders>
          </w:tcPr>
          <w:p w14:paraId="42282B75" w14:textId="77777777" w:rsidR="00700A4D" w:rsidRPr="004B61E1" w:rsidRDefault="00700A4D" w:rsidP="00163B19">
            <w:pPr>
              <w:pStyle w:val="Normal6a"/>
            </w:pPr>
            <w:r w:rsidRPr="004B61E1">
              <w:rPr>
                <w:vertAlign w:val="superscript"/>
              </w:rPr>
              <w:t>8</w:t>
            </w:r>
            <w:r w:rsidRPr="004B61E1">
              <w:t xml:space="preserve"> 2009 m. lapkričio 30 d. Tarybos sprendimas 2009/902/TVR, įkuriantis Europos nusikalstamumo prevencijos tinklą (EUCPN) ir panaikinantis </w:t>
            </w:r>
            <w:r w:rsidRPr="004B61E1">
              <w:lastRenderedPageBreak/>
              <w:t>Sprendimą 2001/427/TVR, (OL L 321, 2009 12 8, p. 44, ELI: http://data.europa.eu/eli/dec/2009/902/oj).</w:t>
            </w:r>
          </w:p>
        </w:tc>
        <w:tc>
          <w:tcPr>
            <w:tcW w:w="4876" w:type="dxa"/>
            <w:tcBorders>
              <w:top w:val="nil"/>
              <w:left w:val="nil"/>
              <w:bottom w:val="nil"/>
              <w:right w:val="nil"/>
            </w:tcBorders>
          </w:tcPr>
          <w:p w14:paraId="1A17FB93" w14:textId="77777777" w:rsidR="00700A4D" w:rsidRPr="004B61E1" w:rsidRDefault="00700A4D" w:rsidP="00163B19">
            <w:pPr>
              <w:pStyle w:val="Normal6a"/>
            </w:pPr>
            <w:r w:rsidRPr="004B61E1">
              <w:rPr>
                <w:vertAlign w:val="superscript"/>
              </w:rPr>
              <w:lastRenderedPageBreak/>
              <w:t>8</w:t>
            </w:r>
            <w:r w:rsidRPr="004B61E1">
              <w:t xml:space="preserve"> 2009 m. lapkričio 30 d. Tarybos sprendimas 2009/902/TVR, įkuriantis Europos nusikalstamumo prevencijos tinklą (EUCPN) ir panaikinantis </w:t>
            </w:r>
            <w:r w:rsidRPr="004B61E1">
              <w:lastRenderedPageBreak/>
              <w:t>Sprendimą 2001/427/TVR, (OL L 321, 2009 12 8, p. 44, ELI: http://data.europa.eu/eli/dec/2009/902/oj).</w:t>
            </w:r>
          </w:p>
        </w:tc>
      </w:tr>
    </w:tbl>
    <w:p w14:paraId="1925B964"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745E2B4" w14:textId="77777777" w:rsidR="00700A4D" w:rsidRPr="004B61E1" w:rsidRDefault="00700A4D" w:rsidP="00700A4D">
      <w:r w:rsidRPr="004B61E1">
        <w:rPr>
          <w:rStyle w:val="HideTWBExt"/>
          <w:noProof w:val="0"/>
        </w:rPr>
        <w:t>&lt;/Amend&gt;</w:t>
      </w:r>
    </w:p>
    <w:p w14:paraId="51E2894F"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124</w:t>
      </w:r>
      <w:r w:rsidRPr="004B61E1">
        <w:rPr>
          <w:rStyle w:val="HideTWBExt"/>
          <w:noProof w:val="0"/>
        </w:rPr>
        <w:t>&lt;/NumAm&gt;</w:t>
      </w:r>
    </w:p>
    <w:p w14:paraId="7ABA89C4" w14:textId="77777777" w:rsidR="00700A4D" w:rsidRPr="004B61E1" w:rsidRDefault="00700A4D" w:rsidP="00700A4D">
      <w:pPr>
        <w:pStyle w:val="NormalBold"/>
      </w:pPr>
      <w:r w:rsidRPr="004B61E1">
        <w:rPr>
          <w:rStyle w:val="HideTWBExt"/>
          <w:b w:val="0"/>
          <w:noProof w:val="0"/>
        </w:rPr>
        <w:t>&lt;RepeatBlock-By&gt;&lt;Members&gt;</w:t>
      </w:r>
      <w:r w:rsidRPr="004B61E1">
        <w:t>Giuseppe Antoci</w:t>
      </w:r>
      <w:r w:rsidRPr="004B61E1">
        <w:rPr>
          <w:rStyle w:val="HideTWBExt"/>
          <w:b w:val="0"/>
          <w:noProof w:val="0"/>
        </w:rPr>
        <w:t>&lt;/Members&gt;</w:t>
      </w:r>
    </w:p>
    <w:p w14:paraId="61441DE3" w14:textId="77777777" w:rsidR="00700A4D" w:rsidRPr="004B61E1" w:rsidRDefault="00700A4D" w:rsidP="00700A4D">
      <w:pPr>
        <w:pStyle w:val="NormalBold"/>
      </w:pPr>
      <w:r w:rsidRPr="004B61E1">
        <w:rPr>
          <w:rStyle w:val="HideTWBExt"/>
          <w:b w:val="0"/>
          <w:noProof w:val="0"/>
        </w:rPr>
        <w:t>&lt;/RepeatBlock-By&gt;</w:t>
      </w:r>
    </w:p>
    <w:p w14:paraId="0D3B66B5"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ADFEE0B" w14:textId="77777777" w:rsidR="00700A4D" w:rsidRPr="004B61E1" w:rsidRDefault="00700A4D" w:rsidP="00700A4D">
      <w:pPr>
        <w:pStyle w:val="NormalBold"/>
      </w:pPr>
      <w:r w:rsidRPr="004B61E1">
        <w:rPr>
          <w:rStyle w:val="HideTWBExt"/>
          <w:noProof w:val="0"/>
        </w:rPr>
        <w:t>&lt;Article&gt;</w:t>
      </w:r>
      <w:r w:rsidRPr="004B61E1">
        <w:t>2 straipsnio 1 pastraipos 3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3F2AE81" w14:textId="77777777" w:rsidTr="00163B19">
        <w:trPr>
          <w:trHeight w:hRule="exact" w:val="240"/>
          <w:jc w:val="center"/>
        </w:trPr>
        <w:tc>
          <w:tcPr>
            <w:tcW w:w="9752" w:type="dxa"/>
            <w:gridSpan w:val="2"/>
            <w:tcBorders>
              <w:top w:val="nil"/>
              <w:left w:val="nil"/>
              <w:bottom w:val="nil"/>
              <w:right w:val="nil"/>
            </w:tcBorders>
          </w:tcPr>
          <w:p w14:paraId="3BBBEFFE" w14:textId="77777777" w:rsidR="00700A4D" w:rsidRPr="004B61E1" w:rsidRDefault="00700A4D" w:rsidP="00163B19"/>
        </w:tc>
      </w:tr>
      <w:tr w:rsidR="00700A4D" w:rsidRPr="004B61E1" w14:paraId="356F7DA1" w14:textId="77777777" w:rsidTr="00163B19">
        <w:trPr>
          <w:trHeight w:val="240"/>
          <w:jc w:val="center"/>
        </w:trPr>
        <w:tc>
          <w:tcPr>
            <w:tcW w:w="4876" w:type="dxa"/>
            <w:tcBorders>
              <w:top w:val="nil"/>
              <w:left w:val="nil"/>
              <w:bottom w:val="nil"/>
              <w:right w:val="nil"/>
            </w:tcBorders>
          </w:tcPr>
          <w:p w14:paraId="001D4C6E"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F09C8F6" w14:textId="77777777" w:rsidR="00700A4D" w:rsidRPr="004B61E1" w:rsidRDefault="00700A4D" w:rsidP="00163B19">
            <w:pPr>
              <w:pStyle w:val="AmColumnHeading"/>
            </w:pPr>
            <w:r w:rsidRPr="004B61E1">
              <w:t>Pakeitimas</w:t>
            </w:r>
          </w:p>
        </w:tc>
      </w:tr>
      <w:tr w:rsidR="00700A4D" w:rsidRPr="004B61E1" w14:paraId="368786DB" w14:textId="77777777" w:rsidTr="00163B19">
        <w:trPr>
          <w:jc w:val="center"/>
        </w:trPr>
        <w:tc>
          <w:tcPr>
            <w:tcW w:w="4876" w:type="dxa"/>
            <w:tcBorders>
              <w:top w:val="nil"/>
              <w:left w:val="nil"/>
              <w:bottom w:val="nil"/>
              <w:right w:val="nil"/>
            </w:tcBorders>
          </w:tcPr>
          <w:p w14:paraId="11335FE2" w14:textId="77777777" w:rsidR="00700A4D" w:rsidRPr="004B61E1" w:rsidRDefault="00700A4D" w:rsidP="00163B19">
            <w:pPr>
              <w:pStyle w:val="Normal6a"/>
            </w:pPr>
            <w:r w:rsidRPr="004B61E1">
              <w:t>3)</w:t>
            </w:r>
            <w:r w:rsidRPr="004B61E1">
              <w:tab/>
              <w:t>keitimasis informacija – SESV 87 straipsnyje nurodytoms institucijoms, taip pat Europolui ir kitoms atitinkamoms Sąjungos agentūroms ir įstaigoms svarbios su nusikalstamų veikų, visų pirma tarpvalstybinio, sunkių formų bei organizuoto nusikalstamumo,</w:t>
            </w:r>
            <w:r w:rsidRPr="004B61E1">
              <w:rPr>
                <w:b/>
                <w:bCs/>
                <w:i/>
                <w:iCs/>
              </w:rPr>
              <w:t xml:space="preserve"> įskaitant kibernetinius nusikaltimus ir terorizmą</w:t>
            </w:r>
            <w:r w:rsidRPr="004B61E1">
              <w:t>, prevencija, nustatymu, tyrimu ir baudžiamuoju persekiojimu už jas susijusios informacijos saugus rinkimas, saugojimas, tvarkymas, analizavimas ir perdavimas bei prieiga prie jos;</w:t>
            </w:r>
          </w:p>
        </w:tc>
        <w:tc>
          <w:tcPr>
            <w:tcW w:w="4876" w:type="dxa"/>
            <w:tcBorders>
              <w:top w:val="nil"/>
              <w:left w:val="nil"/>
              <w:bottom w:val="nil"/>
              <w:right w:val="nil"/>
            </w:tcBorders>
          </w:tcPr>
          <w:p w14:paraId="7AF22522" w14:textId="77777777" w:rsidR="00700A4D" w:rsidRPr="004B61E1" w:rsidRDefault="00700A4D" w:rsidP="00163B19">
            <w:pPr>
              <w:pStyle w:val="Normal6a"/>
            </w:pPr>
            <w:r w:rsidRPr="004B61E1">
              <w:t>3)</w:t>
            </w:r>
            <w:r w:rsidRPr="004B61E1">
              <w:tab/>
              <w:t>keitimasis informacija – SESV 87 straipsnyje nurodytoms institucijoms, taip pat Europolui ir kitoms atitinkamoms Sąjungos agentūroms ir įstaigoms svarbios su nusikalstamų veikų, visų pirma tarpvalstybinio, sunkių formų bei organizuoto nusikalstamumo, prevencija, nustatymu, tyrimu ir baudžiamuoju persekiojimu už jas susijusios informacijos saugus rinkimas, saugojimas, tvarkymas, analizavimas ir perdavimas bei prieiga prie jos;</w:t>
            </w:r>
          </w:p>
        </w:tc>
      </w:tr>
    </w:tbl>
    <w:p w14:paraId="084D62FE"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BDB5F2D" w14:textId="77777777" w:rsidR="00700A4D" w:rsidRPr="004B61E1" w:rsidRDefault="00700A4D" w:rsidP="00700A4D">
      <w:r w:rsidRPr="004B61E1">
        <w:rPr>
          <w:rStyle w:val="HideTWBExt"/>
          <w:noProof w:val="0"/>
        </w:rPr>
        <w:t>&lt;/Amend&gt;</w:t>
      </w:r>
    </w:p>
    <w:p w14:paraId="690718A3"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125</w:t>
      </w:r>
      <w:r w:rsidRPr="004B61E1">
        <w:rPr>
          <w:rStyle w:val="HideTWBExt"/>
          <w:noProof w:val="0"/>
        </w:rPr>
        <w:t>&lt;/NumAm&gt;</w:t>
      </w:r>
    </w:p>
    <w:p w14:paraId="504917EE"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1F27E2D3"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58357891" w14:textId="77777777" w:rsidR="00700A4D" w:rsidRPr="004B61E1" w:rsidRDefault="00700A4D" w:rsidP="00700A4D">
      <w:pPr>
        <w:pStyle w:val="NormalBold"/>
      </w:pPr>
      <w:r w:rsidRPr="004B61E1">
        <w:rPr>
          <w:rStyle w:val="HideTWBExt"/>
          <w:b w:val="0"/>
          <w:noProof w:val="0"/>
        </w:rPr>
        <w:t>&lt;/RepeatBlock-By&gt;</w:t>
      </w:r>
    </w:p>
    <w:p w14:paraId="165F2A32"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BE279A2" w14:textId="77777777" w:rsidR="00700A4D" w:rsidRPr="004B61E1" w:rsidRDefault="00700A4D" w:rsidP="00700A4D">
      <w:pPr>
        <w:pStyle w:val="NormalBold"/>
      </w:pPr>
      <w:r w:rsidRPr="004B61E1">
        <w:rPr>
          <w:rStyle w:val="HideTWBExt"/>
          <w:noProof w:val="0"/>
        </w:rPr>
        <w:t>&lt;Article&gt;</w:t>
      </w:r>
      <w:r w:rsidRPr="004B61E1">
        <w:t>2 straipsnio 1 pastraipos 3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B5E83E5" w14:textId="77777777" w:rsidTr="00163B19">
        <w:trPr>
          <w:trHeight w:hRule="exact" w:val="240"/>
          <w:jc w:val="center"/>
        </w:trPr>
        <w:tc>
          <w:tcPr>
            <w:tcW w:w="9752" w:type="dxa"/>
            <w:gridSpan w:val="2"/>
            <w:tcBorders>
              <w:top w:val="nil"/>
              <w:left w:val="nil"/>
              <w:bottom w:val="nil"/>
              <w:right w:val="nil"/>
            </w:tcBorders>
          </w:tcPr>
          <w:p w14:paraId="1A6121E8" w14:textId="77777777" w:rsidR="00700A4D" w:rsidRPr="004B61E1" w:rsidRDefault="00700A4D" w:rsidP="00163B19"/>
        </w:tc>
      </w:tr>
      <w:tr w:rsidR="00700A4D" w:rsidRPr="004B61E1" w14:paraId="185A5C5A" w14:textId="77777777" w:rsidTr="00163B19">
        <w:trPr>
          <w:trHeight w:val="240"/>
          <w:jc w:val="center"/>
        </w:trPr>
        <w:tc>
          <w:tcPr>
            <w:tcW w:w="4876" w:type="dxa"/>
            <w:tcBorders>
              <w:top w:val="nil"/>
              <w:left w:val="nil"/>
              <w:bottom w:val="nil"/>
              <w:right w:val="nil"/>
            </w:tcBorders>
          </w:tcPr>
          <w:p w14:paraId="13F6AE07"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97F011B" w14:textId="77777777" w:rsidR="00700A4D" w:rsidRPr="004B61E1" w:rsidRDefault="00700A4D" w:rsidP="00163B19">
            <w:pPr>
              <w:pStyle w:val="AmColumnHeading"/>
            </w:pPr>
            <w:r w:rsidRPr="004B61E1">
              <w:t>Pakeitimas</w:t>
            </w:r>
          </w:p>
        </w:tc>
      </w:tr>
      <w:tr w:rsidR="00700A4D" w:rsidRPr="004B61E1" w14:paraId="52A0822C" w14:textId="77777777" w:rsidTr="00163B19">
        <w:trPr>
          <w:jc w:val="center"/>
        </w:trPr>
        <w:tc>
          <w:tcPr>
            <w:tcW w:w="4876" w:type="dxa"/>
            <w:tcBorders>
              <w:top w:val="nil"/>
              <w:left w:val="nil"/>
              <w:bottom w:val="nil"/>
              <w:right w:val="nil"/>
            </w:tcBorders>
          </w:tcPr>
          <w:p w14:paraId="5D959FC4" w14:textId="77777777" w:rsidR="00700A4D" w:rsidRPr="004B61E1" w:rsidRDefault="00700A4D" w:rsidP="00163B19">
            <w:pPr>
              <w:pStyle w:val="Normal6a"/>
            </w:pPr>
            <w:r w:rsidRPr="004B61E1">
              <w:t>3)</w:t>
            </w:r>
            <w:r w:rsidRPr="004B61E1">
              <w:tab/>
              <w:t xml:space="preserve">keitimasis informacija – SESV 87 straipsnyje nurodytoms institucijoms, taip pat Europolui ir kitoms atitinkamoms Sąjungos agentūroms ir įstaigoms svarbios su nusikalstamų veikų, visų pirma tarpvalstybinio, sunkių formų bei </w:t>
            </w:r>
            <w:r w:rsidRPr="004B61E1">
              <w:lastRenderedPageBreak/>
              <w:t>organizuoto nusikalstamumo,</w:t>
            </w:r>
            <w:r w:rsidRPr="004B61E1">
              <w:rPr>
                <w:b/>
                <w:bCs/>
                <w:i/>
                <w:iCs/>
              </w:rPr>
              <w:t xml:space="preserve"> įskaitant kibernetinius nusikaltimus ir terorizmą</w:t>
            </w:r>
            <w:r w:rsidRPr="004B61E1">
              <w:t>, prevencija, nustatymu, tyrimu ir baudžiamuoju persekiojimu už jas susijusios informacijos saugus rinkimas, saugojimas, tvarkymas, analizavimas ir perdavimas bei prieiga prie jos;</w:t>
            </w:r>
          </w:p>
        </w:tc>
        <w:tc>
          <w:tcPr>
            <w:tcW w:w="4876" w:type="dxa"/>
            <w:tcBorders>
              <w:top w:val="nil"/>
              <w:left w:val="nil"/>
              <w:bottom w:val="nil"/>
              <w:right w:val="nil"/>
            </w:tcBorders>
          </w:tcPr>
          <w:p w14:paraId="501F0F73" w14:textId="77777777" w:rsidR="00700A4D" w:rsidRPr="004B61E1" w:rsidRDefault="00700A4D" w:rsidP="00163B19">
            <w:pPr>
              <w:pStyle w:val="Normal6a"/>
            </w:pPr>
            <w:r w:rsidRPr="004B61E1">
              <w:lastRenderedPageBreak/>
              <w:t>3)</w:t>
            </w:r>
            <w:r w:rsidRPr="004B61E1">
              <w:tab/>
              <w:t xml:space="preserve">keitimasis informacija – SESV 87 straipsnyje nurodytoms institucijoms, taip pat Europolui ir kitoms atitinkamoms Sąjungos agentūroms ir įstaigoms svarbios su nusikalstamų veikų, visų pirma tarpvalstybinio, sunkių formų bei </w:t>
            </w:r>
            <w:r w:rsidRPr="004B61E1">
              <w:lastRenderedPageBreak/>
              <w:t>organizuoto nusikalstamumo, prevencija, nustatymu, tyrimu ir baudžiamuoju persekiojimu už jas susijusios informacijos saugus rinkimas, saugojimas, tvarkymas, analizavimas ir perdavimas bei prieiga prie jos;</w:t>
            </w:r>
          </w:p>
        </w:tc>
      </w:tr>
    </w:tbl>
    <w:p w14:paraId="72AEB231"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2F6E455"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44A26553" w14:textId="77777777" w:rsidR="00700A4D" w:rsidRPr="004B61E1" w:rsidRDefault="00700A4D" w:rsidP="00700A4D">
      <w:pPr>
        <w:pStyle w:val="AmJustText"/>
      </w:pPr>
      <w:r w:rsidRPr="004B61E1">
        <w:t>Vėlgi, siekiant neišskirti konkrečių nusikaltimų rūšių.</w:t>
      </w:r>
    </w:p>
    <w:p w14:paraId="2515EFD4" w14:textId="77777777" w:rsidR="00700A4D" w:rsidRPr="004B61E1" w:rsidRDefault="00700A4D" w:rsidP="00700A4D">
      <w:r w:rsidRPr="004B61E1">
        <w:rPr>
          <w:rStyle w:val="HideTWBExt"/>
          <w:noProof w:val="0"/>
        </w:rPr>
        <w:t>&lt;/Amend&gt;</w:t>
      </w:r>
    </w:p>
    <w:p w14:paraId="6EAAB7F1"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126</w:t>
      </w:r>
      <w:r w:rsidRPr="004B61E1">
        <w:rPr>
          <w:rStyle w:val="HideTWBExt"/>
          <w:noProof w:val="0"/>
        </w:rPr>
        <w:t>&lt;/NumAm&gt;</w:t>
      </w:r>
    </w:p>
    <w:p w14:paraId="265F7DEE" w14:textId="77777777" w:rsidR="00700A4D" w:rsidRPr="004B61E1" w:rsidRDefault="00700A4D" w:rsidP="00700A4D">
      <w:pPr>
        <w:pStyle w:val="NormalBold"/>
      </w:pPr>
      <w:r w:rsidRPr="004B61E1">
        <w:rPr>
          <w:rStyle w:val="HideTWBExt"/>
          <w:b w:val="0"/>
          <w:noProof w:val="0"/>
        </w:rPr>
        <w:t>&lt;RepeatBlock-By&gt;&lt;Members&gt;</w:t>
      </w:r>
      <w:r w:rsidRPr="004B61E1">
        <w:t>Raquel García Hermida-Van Der Walle, Fabienne Keller, Veronika Cifrová Ostrihoňová, Lucia Yar, Sophie Wilmès, Abir Al-Sahlani, Jan-Christoph Oetjen</w:t>
      </w:r>
      <w:r w:rsidRPr="004B61E1">
        <w:rPr>
          <w:rStyle w:val="HideTWBExt"/>
          <w:b w:val="0"/>
          <w:noProof w:val="0"/>
        </w:rPr>
        <w:t>&lt;/Members&gt;</w:t>
      </w:r>
    </w:p>
    <w:p w14:paraId="386EE429" w14:textId="77777777" w:rsidR="00700A4D" w:rsidRPr="004B61E1" w:rsidRDefault="00700A4D" w:rsidP="00700A4D">
      <w:pPr>
        <w:pStyle w:val="NormalBold"/>
      </w:pPr>
      <w:r w:rsidRPr="004B61E1">
        <w:rPr>
          <w:rStyle w:val="HideTWBExt"/>
          <w:b w:val="0"/>
          <w:noProof w:val="0"/>
        </w:rPr>
        <w:t>&lt;/RepeatBlock-By&gt;</w:t>
      </w:r>
    </w:p>
    <w:p w14:paraId="1133C46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A0340AC" w14:textId="77777777" w:rsidR="00700A4D" w:rsidRPr="004B61E1" w:rsidRDefault="00700A4D" w:rsidP="00700A4D">
      <w:pPr>
        <w:pStyle w:val="NormalBold"/>
      </w:pPr>
      <w:r w:rsidRPr="004B61E1">
        <w:rPr>
          <w:rStyle w:val="HideTWBExt"/>
          <w:noProof w:val="0"/>
        </w:rPr>
        <w:t>&lt;Article&gt;</w:t>
      </w:r>
      <w:r w:rsidRPr="004B61E1">
        <w:t>2 straipsnio 1 pastraipos 5 a punktas (naujas)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3D7628B" w14:textId="77777777" w:rsidTr="00163B19">
        <w:trPr>
          <w:trHeight w:hRule="exact" w:val="240"/>
          <w:jc w:val="center"/>
        </w:trPr>
        <w:tc>
          <w:tcPr>
            <w:tcW w:w="9752" w:type="dxa"/>
            <w:gridSpan w:val="2"/>
            <w:tcBorders>
              <w:top w:val="nil"/>
              <w:left w:val="nil"/>
              <w:bottom w:val="nil"/>
              <w:right w:val="nil"/>
            </w:tcBorders>
          </w:tcPr>
          <w:p w14:paraId="39D4CD5E" w14:textId="77777777" w:rsidR="00700A4D" w:rsidRPr="004B61E1" w:rsidRDefault="00700A4D" w:rsidP="00163B19"/>
        </w:tc>
      </w:tr>
      <w:tr w:rsidR="00700A4D" w:rsidRPr="004B61E1" w14:paraId="6C4BFF1A" w14:textId="77777777" w:rsidTr="00163B19">
        <w:trPr>
          <w:trHeight w:val="240"/>
          <w:jc w:val="center"/>
        </w:trPr>
        <w:tc>
          <w:tcPr>
            <w:tcW w:w="4876" w:type="dxa"/>
            <w:tcBorders>
              <w:top w:val="nil"/>
              <w:left w:val="nil"/>
              <w:bottom w:val="nil"/>
              <w:right w:val="nil"/>
            </w:tcBorders>
          </w:tcPr>
          <w:p w14:paraId="68EC4EB4"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C9431EC" w14:textId="77777777" w:rsidR="00700A4D" w:rsidRPr="004B61E1" w:rsidRDefault="00700A4D" w:rsidP="00163B19">
            <w:pPr>
              <w:pStyle w:val="AmColumnHeading"/>
            </w:pPr>
            <w:r w:rsidRPr="004B61E1">
              <w:t>Pakeitimas</w:t>
            </w:r>
          </w:p>
        </w:tc>
      </w:tr>
      <w:tr w:rsidR="00700A4D" w:rsidRPr="004B61E1" w14:paraId="0FA52B8B" w14:textId="77777777" w:rsidTr="00163B19">
        <w:trPr>
          <w:jc w:val="center"/>
        </w:trPr>
        <w:tc>
          <w:tcPr>
            <w:tcW w:w="4876" w:type="dxa"/>
            <w:tcBorders>
              <w:top w:val="nil"/>
              <w:left w:val="nil"/>
              <w:bottom w:val="nil"/>
              <w:right w:val="nil"/>
            </w:tcBorders>
          </w:tcPr>
          <w:p w14:paraId="3A867684" w14:textId="77777777" w:rsidR="00700A4D" w:rsidRPr="004B61E1" w:rsidRDefault="00700A4D" w:rsidP="00163B19">
            <w:pPr>
              <w:pStyle w:val="Normal6a"/>
            </w:pPr>
          </w:p>
        </w:tc>
        <w:tc>
          <w:tcPr>
            <w:tcW w:w="4876" w:type="dxa"/>
            <w:tcBorders>
              <w:top w:val="nil"/>
              <w:left w:val="nil"/>
              <w:bottom w:val="nil"/>
              <w:right w:val="nil"/>
            </w:tcBorders>
          </w:tcPr>
          <w:p w14:paraId="537D7959" w14:textId="58FC064A" w:rsidR="00700A4D" w:rsidRPr="004B61E1" w:rsidRDefault="00700A4D" w:rsidP="00163B19">
            <w:pPr>
              <w:pStyle w:val="Normal6a"/>
            </w:pPr>
            <w:r w:rsidRPr="004B61E1">
              <w:rPr>
                <w:b/>
                <w:i/>
              </w:rPr>
              <w:t>5a)</w:t>
            </w:r>
            <w:r w:rsidRPr="004B61E1">
              <w:tab/>
            </w:r>
            <w:r w:rsidRPr="004B61E1">
              <w:rPr>
                <w:b/>
                <w:i/>
              </w:rPr>
              <w:t>korupcija – bet kuri iš nusikalstamų veikų, nurodytų Europos Parlamento ir Tarybos direktyvoje (ES) 2026/1021;</w:t>
            </w:r>
          </w:p>
        </w:tc>
      </w:tr>
    </w:tbl>
    <w:p w14:paraId="4E842FAA"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0256121" w14:textId="77777777" w:rsidR="00700A4D" w:rsidRPr="004B61E1" w:rsidRDefault="00700A4D" w:rsidP="00700A4D">
      <w:r w:rsidRPr="004B61E1">
        <w:rPr>
          <w:rStyle w:val="HideTWBExt"/>
          <w:noProof w:val="0"/>
        </w:rPr>
        <w:t>&lt;/Amend&gt;</w:t>
      </w:r>
    </w:p>
    <w:p w14:paraId="3E812A2B"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127</w:t>
      </w:r>
      <w:r w:rsidRPr="004B61E1">
        <w:rPr>
          <w:rStyle w:val="HideTWBExt"/>
          <w:b w:val="0"/>
          <w:noProof w:val="0"/>
        </w:rPr>
        <w:t>&lt;/NumAm&gt;</w:t>
      </w:r>
    </w:p>
    <w:p w14:paraId="7C3B9C71" w14:textId="77777777" w:rsidR="00700A4D" w:rsidRPr="004B61E1" w:rsidRDefault="00700A4D" w:rsidP="00700A4D">
      <w:pPr>
        <w:pStyle w:val="NormalBold"/>
      </w:pPr>
      <w:r w:rsidRPr="004B61E1">
        <w:rPr>
          <w:rStyle w:val="HideTWBExt"/>
          <w:b w:val="0"/>
          <w:noProof w:val="0"/>
        </w:rPr>
        <w:t>&lt;RepeatBlock-By&gt;&lt;Members&gt;</w:t>
      </w:r>
      <w:r w:rsidRPr="004B61E1">
        <w:t>Emil Radev</w:t>
      </w:r>
      <w:r w:rsidRPr="004B61E1">
        <w:rPr>
          <w:rStyle w:val="HideTWBExt"/>
          <w:b w:val="0"/>
          <w:noProof w:val="0"/>
        </w:rPr>
        <w:t>&lt;/Members&gt;</w:t>
      </w:r>
    </w:p>
    <w:p w14:paraId="15ED9FAD" w14:textId="77777777" w:rsidR="00700A4D" w:rsidRPr="004B61E1" w:rsidRDefault="00700A4D" w:rsidP="00700A4D">
      <w:pPr>
        <w:pStyle w:val="NormalBold"/>
      </w:pPr>
      <w:r w:rsidRPr="004B61E1">
        <w:rPr>
          <w:rStyle w:val="HideTWBExt"/>
          <w:b w:val="0"/>
          <w:noProof w:val="0"/>
        </w:rPr>
        <w:t>&lt;/RepeatBlock-By&gt;</w:t>
      </w:r>
    </w:p>
    <w:p w14:paraId="581376CE"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7DC19732" w14:textId="77777777" w:rsidR="00700A4D" w:rsidRPr="004B61E1" w:rsidRDefault="00700A4D" w:rsidP="00700A4D">
      <w:pPr>
        <w:pStyle w:val="NormalBold"/>
      </w:pPr>
      <w:r w:rsidRPr="004B61E1">
        <w:rPr>
          <w:rStyle w:val="HideTWBExt"/>
          <w:b w:val="0"/>
          <w:noProof w:val="0"/>
        </w:rPr>
        <w:t>&lt;Article&gt;</w:t>
      </w:r>
      <w:r w:rsidRPr="004B61E1">
        <w:t>2 straipsnio 1 pastraipos 6 punktas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F117904" w14:textId="77777777" w:rsidTr="00163B19">
        <w:trPr>
          <w:trHeight w:hRule="exact" w:val="240"/>
          <w:jc w:val="center"/>
        </w:trPr>
        <w:tc>
          <w:tcPr>
            <w:tcW w:w="9752" w:type="dxa"/>
            <w:gridSpan w:val="2"/>
            <w:tcBorders>
              <w:top w:val="nil"/>
              <w:left w:val="nil"/>
              <w:bottom w:val="nil"/>
              <w:right w:val="nil"/>
            </w:tcBorders>
          </w:tcPr>
          <w:p w14:paraId="06D25B9E" w14:textId="77777777" w:rsidR="00700A4D" w:rsidRPr="004B61E1" w:rsidRDefault="00700A4D" w:rsidP="00163B19"/>
        </w:tc>
      </w:tr>
      <w:tr w:rsidR="00700A4D" w:rsidRPr="004B61E1" w14:paraId="48E9A3CA" w14:textId="77777777" w:rsidTr="00163B19">
        <w:trPr>
          <w:trHeight w:val="240"/>
          <w:jc w:val="center"/>
        </w:trPr>
        <w:tc>
          <w:tcPr>
            <w:tcW w:w="4876" w:type="dxa"/>
            <w:tcBorders>
              <w:top w:val="nil"/>
              <w:left w:val="nil"/>
              <w:bottom w:val="nil"/>
              <w:right w:val="nil"/>
            </w:tcBorders>
          </w:tcPr>
          <w:p w14:paraId="6C5C6644"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FCC3A69" w14:textId="77777777" w:rsidR="00700A4D" w:rsidRPr="004B61E1" w:rsidRDefault="00700A4D" w:rsidP="00163B19">
            <w:pPr>
              <w:pStyle w:val="AmColumnHeading"/>
            </w:pPr>
            <w:r w:rsidRPr="004B61E1">
              <w:t>Pakeitimas</w:t>
            </w:r>
          </w:p>
        </w:tc>
      </w:tr>
      <w:tr w:rsidR="00700A4D" w:rsidRPr="004B61E1" w14:paraId="59FCD82A" w14:textId="77777777" w:rsidTr="00163B19">
        <w:trPr>
          <w:jc w:val="center"/>
        </w:trPr>
        <w:tc>
          <w:tcPr>
            <w:tcW w:w="4876" w:type="dxa"/>
            <w:tcBorders>
              <w:top w:val="nil"/>
              <w:left w:val="nil"/>
              <w:bottom w:val="nil"/>
              <w:right w:val="nil"/>
            </w:tcBorders>
          </w:tcPr>
          <w:p w14:paraId="463D4776" w14:textId="59E704CB" w:rsidR="00700A4D" w:rsidRPr="004B61E1" w:rsidRDefault="00700A4D" w:rsidP="00163B19">
            <w:pPr>
              <w:pStyle w:val="Normal6a"/>
            </w:pPr>
            <w:r w:rsidRPr="004B61E1">
              <w:t>6)</w:t>
            </w:r>
            <w:r w:rsidRPr="004B61E1">
              <w:tab/>
              <w:t xml:space="preserve">radikalizacija – laipsniškas ir sudėtingas procesas, kuris perauga į smurtinį ekstremizmą bei terorizmą ir kurio metu asmuo arba asmenų grupė pradeda laikytis radikalios ideologijos ar įsitikinimų, pagal kuriuos pripažįstamas, </w:t>
            </w:r>
            <w:r w:rsidRPr="004B61E1">
              <w:lastRenderedPageBreak/>
              <w:t>naudojamas arba toleruojamas smurtas, įskaitant teroro aktus, siekiant konkretaus politinio, religinio arba ideologinio tikslo;</w:t>
            </w:r>
          </w:p>
        </w:tc>
        <w:tc>
          <w:tcPr>
            <w:tcW w:w="4876" w:type="dxa"/>
            <w:tcBorders>
              <w:top w:val="nil"/>
              <w:left w:val="nil"/>
              <w:bottom w:val="nil"/>
              <w:right w:val="nil"/>
            </w:tcBorders>
          </w:tcPr>
          <w:p w14:paraId="37EB53DB" w14:textId="0EAFD037" w:rsidR="00700A4D" w:rsidRPr="004B61E1" w:rsidRDefault="00700A4D" w:rsidP="00163B19">
            <w:pPr>
              <w:pStyle w:val="Normal6a"/>
            </w:pPr>
            <w:r w:rsidRPr="004B61E1">
              <w:lastRenderedPageBreak/>
              <w:t>6)</w:t>
            </w:r>
            <w:r w:rsidRPr="004B61E1">
              <w:tab/>
              <w:t>radikalizacija – laipsniškas ir sudėtingas procesas, kuris perauga į smurtinį ekstremizmą bei terorizmą ir kurio metu asmuo arba asmenų grupė pradeda laikytis radikalios ideologijos ar įsitikinimų</w:t>
            </w:r>
            <w:r w:rsidRPr="004B61E1">
              <w:rPr>
                <w:b/>
                <w:bCs/>
                <w:i/>
                <w:iCs/>
              </w:rPr>
              <w:t xml:space="preserve">, be kita ko, pasitelkdami </w:t>
            </w:r>
            <w:r w:rsidRPr="004B61E1">
              <w:rPr>
                <w:b/>
                <w:bCs/>
                <w:i/>
                <w:iCs/>
              </w:rPr>
              <w:lastRenderedPageBreak/>
              <w:t>religinę, švietimo, socialinę ar skaitmeninę aplinką ir tinklus</w:t>
            </w:r>
            <w:r w:rsidRPr="004B61E1">
              <w:t>, pagal kuriuos pripažįstamas, naudojamas arba toleruojamas smurtas, įskaitant teroro aktus, siekiant konkretaus politinio, religinio arba ideologinio tikslo;</w:t>
            </w:r>
          </w:p>
        </w:tc>
      </w:tr>
    </w:tbl>
    <w:p w14:paraId="53FDBAC4"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{BG}</w:t>
      </w:r>
      <w:r w:rsidRPr="004B61E1">
        <w:t>bg</w:t>
      </w:r>
      <w:r w:rsidRPr="004B61E1">
        <w:rPr>
          <w:rStyle w:val="HideTWBExt"/>
          <w:noProof w:val="0"/>
        </w:rPr>
        <w:t>&lt;/Original&gt;</w:t>
      </w:r>
    </w:p>
    <w:p w14:paraId="47F2E68A" w14:textId="77777777" w:rsidR="00700A4D" w:rsidRPr="004B61E1" w:rsidRDefault="00700A4D" w:rsidP="00700A4D">
      <w:r w:rsidRPr="004B61E1">
        <w:rPr>
          <w:rStyle w:val="HideTWBExt"/>
          <w:noProof w:val="0"/>
        </w:rPr>
        <w:t>&lt;/Amend&gt;</w:t>
      </w:r>
    </w:p>
    <w:p w14:paraId="1FD26A32"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128</w:t>
      </w:r>
      <w:r w:rsidRPr="004B61E1">
        <w:rPr>
          <w:rStyle w:val="HideTWBExt"/>
          <w:b w:val="0"/>
          <w:noProof w:val="0"/>
        </w:rPr>
        <w:t>&lt;/NumAm&gt;</w:t>
      </w:r>
    </w:p>
    <w:p w14:paraId="6640BCB4" w14:textId="77777777" w:rsidR="00700A4D" w:rsidRPr="004B61E1" w:rsidRDefault="00700A4D" w:rsidP="00700A4D">
      <w:pPr>
        <w:pStyle w:val="NormalBold"/>
      </w:pPr>
      <w:r w:rsidRPr="004B61E1">
        <w:rPr>
          <w:rStyle w:val="HideTWBExt"/>
          <w:b w:val="0"/>
          <w:noProof w:val="0"/>
        </w:rPr>
        <w:t>&lt;RepeatBlock-By&gt;&lt;Members&gt;</w:t>
      </w:r>
      <w:r w:rsidRPr="004B61E1">
        <w:t>Sebastian Tynkkynen</w:t>
      </w:r>
      <w:r w:rsidRPr="004B61E1">
        <w:rPr>
          <w:rStyle w:val="HideTWBExt"/>
          <w:b w:val="0"/>
          <w:noProof w:val="0"/>
        </w:rPr>
        <w:t>&lt;/Members&gt;</w:t>
      </w:r>
    </w:p>
    <w:p w14:paraId="5C943C9A" w14:textId="77777777" w:rsidR="00700A4D" w:rsidRPr="004B61E1" w:rsidRDefault="00700A4D" w:rsidP="00700A4D">
      <w:pPr>
        <w:pStyle w:val="NormalBold"/>
      </w:pPr>
      <w:r w:rsidRPr="004B61E1">
        <w:rPr>
          <w:rStyle w:val="HideTWBExt"/>
          <w:b w:val="0"/>
          <w:noProof w:val="0"/>
        </w:rPr>
        <w:t>&lt;/RepeatBlock-By&gt;</w:t>
      </w:r>
    </w:p>
    <w:p w14:paraId="3DE5B969"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3106C657" w14:textId="77777777" w:rsidR="00700A4D" w:rsidRPr="004B61E1" w:rsidRDefault="00700A4D" w:rsidP="00700A4D">
      <w:pPr>
        <w:pStyle w:val="NormalBold"/>
      </w:pPr>
      <w:r w:rsidRPr="004B61E1">
        <w:rPr>
          <w:rStyle w:val="HideTWBExt"/>
          <w:b w:val="0"/>
          <w:noProof w:val="0"/>
        </w:rPr>
        <w:t>&lt;Article&gt;</w:t>
      </w:r>
      <w:r w:rsidRPr="004B61E1">
        <w:t>2 straipsnio 1 pastraipos 6 punktas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0FC5384" w14:textId="77777777" w:rsidTr="00163B19">
        <w:trPr>
          <w:trHeight w:hRule="exact" w:val="240"/>
          <w:jc w:val="center"/>
        </w:trPr>
        <w:tc>
          <w:tcPr>
            <w:tcW w:w="9752" w:type="dxa"/>
            <w:gridSpan w:val="2"/>
            <w:tcBorders>
              <w:top w:val="nil"/>
              <w:left w:val="nil"/>
              <w:bottom w:val="nil"/>
              <w:right w:val="nil"/>
            </w:tcBorders>
          </w:tcPr>
          <w:p w14:paraId="6BF3BF3C" w14:textId="77777777" w:rsidR="00700A4D" w:rsidRPr="004B61E1" w:rsidRDefault="00700A4D" w:rsidP="00163B19"/>
        </w:tc>
      </w:tr>
      <w:tr w:rsidR="00700A4D" w:rsidRPr="004B61E1" w14:paraId="16813189" w14:textId="77777777" w:rsidTr="00163B19">
        <w:trPr>
          <w:trHeight w:val="240"/>
          <w:jc w:val="center"/>
        </w:trPr>
        <w:tc>
          <w:tcPr>
            <w:tcW w:w="4876" w:type="dxa"/>
            <w:tcBorders>
              <w:top w:val="nil"/>
              <w:left w:val="nil"/>
              <w:bottom w:val="nil"/>
              <w:right w:val="nil"/>
            </w:tcBorders>
          </w:tcPr>
          <w:p w14:paraId="6B1CA60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51A216D" w14:textId="77777777" w:rsidR="00700A4D" w:rsidRPr="004B61E1" w:rsidRDefault="00700A4D" w:rsidP="00163B19">
            <w:pPr>
              <w:pStyle w:val="AmColumnHeading"/>
            </w:pPr>
            <w:r w:rsidRPr="004B61E1">
              <w:t>Pakeitimas</w:t>
            </w:r>
          </w:p>
        </w:tc>
      </w:tr>
      <w:tr w:rsidR="00700A4D" w:rsidRPr="004B61E1" w14:paraId="71FFE7A6" w14:textId="77777777" w:rsidTr="00163B19">
        <w:trPr>
          <w:jc w:val="center"/>
        </w:trPr>
        <w:tc>
          <w:tcPr>
            <w:tcW w:w="4876" w:type="dxa"/>
            <w:tcBorders>
              <w:top w:val="nil"/>
              <w:left w:val="nil"/>
              <w:bottom w:val="nil"/>
              <w:right w:val="nil"/>
            </w:tcBorders>
          </w:tcPr>
          <w:p w14:paraId="75560D90" w14:textId="7A84FFC2" w:rsidR="00700A4D" w:rsidRPr="004B61E1" w:rsidRDefault="00700A4D" w:rsidP="00163B19">
            <w:pPr>
              <w:pStyle w:val="Normal6a"/>
            </w:pPr>
            <w:r w:rsidRPr="004B61E1">
              <w:t>6)</w:t>
            </w:r>
            <w:r w:rsidRPr="004B61E1">
              <w:tab/>
              <w:t>radikalizacija – laipsniškas ir sudėtingas procesas, kuris perauga į smurtinį ekstremizmą bei terorizmą ir kurio metu asmuo arba asmenų grupė pradeda laikytis radikalios ideologijos ar įsitikinimų, pagal kuriuos pripažįstamas, naudojamas arba toleruojamas smurtas, įskaitant teroro aktus, siekiant konkretaus politinio, religinio arba ideologinio tikslo;</w:t>
            </w:r>
          </w:p>
        </w:tc>
        <w:tc>
          <w:tcPr>
            <w:tcW w:w="4876" w:type="dxa"/>
            <w:tcBorders>
              <w:top w:val="nil"/>
              <w:left w:val="nil"/>
              <w:bottom w:val="nil"/>
              <w:right w:val="nil"/>
            </w:tcBorders>
          </w:tcPr>
          <w:p w14:paraId="01534161" w14:textId="5B54A2F2" w:rsidR="00700A4D" w:rsidRPr="004B61E1" w:rsidRDefault="00700A4D" w:rsidP="00163B19">
            <w:pPr>
              <w:pStyle w:val="Normal6a"/>
            </w:pPr>
            <w:r w:rsidRPr="004B61E1">
              <w:t>6)</w:t>
            </w:r>
            <w:r w:rsidRPr="004B61E1">
              <w:tab/>
              <w:t xml:space="preserve">radikalizacija – laipsniškas ir sudėtingas procesas, kuris perauga į smurtinį ekstremizmą bei terorizmą ir kurio metu asmuo arba asmenų grupė pradeda laikytis radikalios ideologijos ar įsitikinimų, pagal kuriuos pripažįstamas, naudojamas arba toleruojamas smurtas, įskaitant teroro aktus, </w:t>
            </w:r>
            <w:r w:rsidRPr="004B61E1">
              <w:rPr>
                <w:b/>
                <w:bCs/>
                <w:i/>
                <w:iCs/>
              </w:rPr>
              <w:t>ir keliamas pavojų viešajai tvarkai ir visuomenės veikimui,</w:t>
            </w:r>
            <w:r w:rsidRPr="004B61E1">
              <w:t xml:space="preserve"> siekiant konkretaus politinio, religinio arba ideologinio tikslo;</w:t>
            </w:r>
          </w:p>
        </w:tc>
      </w:tr>
    </w:tbl>
    <w:p w14:paraId="0166BB1A"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{FI}</w:t>
      </w:r>
      <w:r w:rsidRPr="004B61E1">
        <w:t>fi</w:t>
      </w:r>
      <w:r w:rsidRPr="004B61E1">
        <w:rPr>
          <w:rStyle w:val="HideTWBExt"/>
          <w:noProof w:val="0"/>
        </w:rPr>
        <w:t>&lt;/Original&gt;</w:t>
      </w:r>
    </w:p>
    <w:p w14:paraId="5D2493C2" w14:textId="77777777" w:rsidR="00700A4D" w:rsidRPr="004B61E1" w:rsidRDefault="00700A4D" w:rsidP="00700A4D">
      <w:r w:rsidRPr="004B61E1">
        <w:rPr>
          <w:rStyle w:val="HideTWBExt"/>
          <w:noProof w:val="0"/>
        </w:rPr>
        <w:t>&lt;/Amend&gt;</w:t>
      </w:r>
    </w:p>
    <w:p w14:paraId="55939F8A"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129</w:t>
      </w:r>
      <w:r w:rsidRPr="004B61E1">
        <w:rPr>
          <w:rStyle w:val="HideTWBExt"/>
          <w:noProof w:val="0"/>
        </w:rPr>
        <w:t>&lt;/NumAm&gt;</w:t>
      </w:r>
    </w:p>
    <w:p w14:paraId="1B5C5B62"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412A87CF"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17A8D570" w14:textId="77777777" w:rsidR="00700A4D" w:rsidRPr="004B61E1" w:rsidRDefault="00700A4D" w:rsidP="00700A4D">
      <w:pPr>
        <w:pStyle w:val="NormalBold"/>
      </w:pPr>
      <w:r w:rsidRPr="004B61E1">
        <w:rPr>
          <w:rStyle w:val="HideTWBExt"/>
          <w:b w:val="0"/>
          <w:noProof w:val="0"/>
        </w:rPr>
        <w:t>&lt;/RepeatBlock-By&gt;</w:t>
      </w:r>
    </w:p>
    <w:p w14:paraId="4310D6DF"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780FF0CA" w14:textId="77777777" w:rsidR="00700A4D" w:rsidRPr="004B61E1" w:rsidRDefault="00700A4D" w:rsidP="00700A4D">
      <w:pPr>
        <w:pStyle w:val="NormalBold"/>
      </w:pPr>
      <w:r w:rsidRPr="004B61E1">
        <w:rPr>
          <w:rStyle w:val="HideTWBExt"/>
          <w:noProof w:val="0"/>
        </w:rPr>
        <w:t>&lt;Article&gt;</w:t>
      </w:r>
      <w:r w:rsidRPr="004B61E1">
        <w:t>2 straipsnio 1 pastraipos 6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EDE0C76" w14:textId="77777777" w:rsidTr="00163B19">
        <w:trPr>
          <w:trHeight w:hRule="exact" w:val="240"/>
          <w:jc w:val="center"/>
        </w:trPr>
        <w:tc>
          <w:tcPr>
            <w:tcW w:w="9752" w:type="dxa"/>
            <w:gridSpan w:val="2"/>
            <w:tcBorders>
              <w:top w:val="nil"/>
              <w:left w:val="nil"/>
              <w:bottom w:val="nil"/>
              <w:right w:val="nil"/>
            </w:tcBorders>
          </w:tcPr>
          <w:p w14:paraId="1695760A" w14:textId="77777777" w:rsidR="00700A4D" w:rsidRPr="004B61E1" w:rsidRDefault="00700A4D" w:rsidP="00163B19"/>
        </w:tc>
      </w:tr>
      <w:tr w:rsidR="00700A4D" w:rsidRPr="004B61E1" w14:paraId="6B7A0493" w14:textId="77777777" w:rsidTr="00163B19">
        <w:trPr>
          <w:trHeight w:val="240"/>
          <w:jc w:val="center"/>
        </w:trPr>
        <w:tc>
          <w:tcPr>
            <w:tcW w:w="4876" w:type="dxa"/>
            <w:tcBorders>
              <w:top w:val="nil"/>
              <w:left w:val="nil"/>
              <w:bottom w:val="nil"/>
              <w:right w:val="nil"/>
            </w:tcBorders>
          </w:tcPr>
          <w:p w14:paraId="2790F8DD"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FA802A2" w14:textId="77777777" w:rsidR="00700A4D" w:rsidRPr="004B61E1" w:rsidRDefault="00700A4D" w:rsidP="00163B19">
            <w:pPr>
              <w:pStyle w:val="AmColumnHeading"/>
            </w:pPr>
            <w:r w:rsidRPr="004B61E1">
              <w:t>Pakeitimas</w:t>
            </w:r>
          </w:p>
        </w:tc>
      </w:tr>
      <w:tr w:rsidR="00700A4D" w:rsidRPr="004B61E1" w14:paraId="3E7E9E0E" w14:textId="77777777" w:rsidTr="00163B19">
        <w:trPr>
          <w:jc w:val="center"/>
        </w:trPr>
        <w:tc>
          <w:tcPr>
            <w:tcW w:w="4876" w:type="dxa"/>
            <w:tcBorders>
              <w:top w:val="nil"/>
              <w:left w:val="nil"/>
              <w:bottom w:val="nil"/>
              <w:right w:val="nil"/>
            </w:tcBorders>
          </w:tcPr>
          <w:p w14:paraId="430E61D4" w14:textId="77777777" w:rsidR="00700A4D" w:rsidRPr="004B61E1" w:rsidRDefault="00700A4D" w:rsidP="00163B19">
            <w:pPr>
              <w:pStyle w:val="Normal6a"/>
            </w:pPr>
            <w:r w:rsidRPr="004B61E1">
              <w:t>6)</w:t>
            </w:r>
            <w:r w:rsidRPr="004B61E1">
              <w:tab/>
              <w:t xml:space="preserve">radikalizacija – laipsniškas ir sudėtingas procesas, kuris perauga į smurtinį ekstremizmą bei terorizmą ir kurio metu asmuo arba asmenų grupė pradeda laikytis </w:t>
            </w:r>
            <w:r w:rsidRPr="004B61E1">
              <w:rPr>
                <w:b/>
                <w:bCs/>
                <w:i/>
                <w:iCs/>
              </w:rPr>
              <w:t>radikalios</w:t>
            </w:r>
            <w:r w:rsidRPr="004B61E1">
              <w:t xml:space="preserve"> ideologijos ar </w:t>
            </w:r>
            <w:r w:rsidRPr="004B61E1">
              <w:lastRenderedPageBreak/>
              <w:t>įsitikinimų, pagal kuriuos pripažįstamas, naudojamas arba toleruojamas smurtas, įskaitant teroro aktus, siekiant konkretaus politinio, religinio arba ideologinio tikslo;</w:t>
            </w:r>
          </w:p>
        </w:tc>
        <w:tc>
          <w:tcPr>
            <w:tcW w:w="4876" w:type="dxa"/>
            <w:tcBorders>
              <w:top w:val="nil"/>
              <w:left w:val="nil"/>
              <w:bottom w:val="nil"/>
              <w:right w:val="nil"/>
            </w:tcBorders>
          </w:tcPr>
          <w:p w14:paraId="19CBE78C" w14:textId="77777777" w:rsidR="00700A4D" w:rsidRPr="004B61E1" w:rsidRDefault="00700A4D" w:rsidP="00163B19">
            <w:pPr>
              <w:pStyle w:val="Normal6a"/>
            </w:pPr>
            <w:r w:rsidRPr="004B61E1">
              <w:lastRenderedPageBreak/>
              <w:t>6)</w:t>
            </w:r>
            <w:r w:rsidRPr="004B61E1">
              <w:tab/>
              <w:t xml:space="preserve">radikalizacija – laipsniškas ir sudėtingas procesas, kuris perauga į smurtinį ekstremizmą bei terorizmą ir kurio metu asmuo arba asmenų grupė pradeda laikytis </w:t>
            </w:r>
            <w:r w:rsidRPr="004B61E1">
              <w:rPr>
                <w:b/>
                <w:bCs/>
                <w:i/>
                <w:iCs/>
              </w:rPr>
              <w:t>smurtinės</w:t>
            </w:r>
            <w:r w:rsidRPr="004B61E1">
              <w:t xml:space="preserve"> ideologijos ar </w:t>
            </w:r>
            <w:r w:rsidRPr="004B61E1">
              <w:lastRenderedPageBreak/>
              <w:t>įsitikinimų, pagal kuriuos pripažįstamas, naudojamas arba toleruojamas smurtas, įskaitant teroro aktus, siekiant konkretaus politinio, religinio arba ideologinio tikslo;</w:t>
            </w:r>
          </w:p>
        </w:tc>
      </w:tr>
    </w:tbl>
    <w:p w14:paraId="1A8261C5"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6ED7E83" w14:textId="77777777" w:rsidR="00700A4D" w:rsidRPr="004B61E1" w:rsidRDefault="00700A4D" w:rsidP="00700A4D">
      <w:r w:rsidRPr="004B61E1">
        <w:rPr>
          <w:rStyle w:val="HideTWBExt"/>
          <w:noProof w:val="0"/>
        </w:rPr>
        <w:t>&lt;/Amend&gt;</w:t>
      </w:r>
    </w:p>
    <w:p w14:paraId="5FA6F9F6"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130</w:t>
      </w:r>
      <w:r w:rsidRPr="004B61E1">
        <w:rPr>
          <w:rStyle w:val="HideTWBExt"/>
          <w:noProof w:val="0"/>
        </w:rPr>
        <w:t>&lt;/NumAm&gt;</w:t>
      </w:r>
    </w:p>
    <w:p w14:paraId="23D04D67" w14:textId="77777777" w:rsidR="00700A4D" w:rsidRPr="004B61E1" w:rsidRDefault="00700A4D" w:rsidP="00700A4D">
      <w:pPr>
        <w:pStyle w:val="NormalBold"/>
      </w:pPr>
      <w:r w:rsidRPr="004B61E1">
        <w:rPr>
          <w:rStyle w:val="HideTWBExt"/>
          <w:b w:val="0"/>
          <w:noProof w:val="0"/>
        </w:rPr>
        <w:t>&lt;RepeatBlock-By&gt;&lt;Members&gt;</w:t>
      </w:r>
      <w:r w:rsidRPr="004B61E1">
        <w:t>Giuseppe Antoci</w:t>
      </w:r>
      <w:r w:rsidRPr="004B61E1">
        <w:rPr>
          <w:rStyle w:val="HideTWBExt"/>
          <w:b w:val="0"/>
          <w:noProof w:val="0"/>
        </w:rPr>
        <w:t>&lt;/Members&gt;</w:t>
      </w:r>
    </w:p>
    <w:p w14:paraId="093625A3" w14:textId="77777777" w:rsidR="00700A4D" w:rsidRPr="004B61E1" w:rsidRDefault="00700A4D" w:rsidP="00700A4D">
      <w:pPr>
        <w:pStyle w:val="NormalBold"/>
      </w:pPr>
      <w:r w:rsidRPr="004B61E1">
        <w:rPr>
          <w:rStyle w:val="HideTWBExt"/>
          <w:b w:val="0"/>
          <w:noProof w:val="0"/>
        </w:rPr>
        <w:t>&lt;/RepeatBlock-By&gt;</w:t>
      </w:r>
    </w:p>
    <w:p w14:paraId="7D4EA10C"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C854A76" w14:textId="77777777" w:rsidR="00700A4D" w:rsidRPr="004B61E1" w:rsidRDefault="00700A4D" w:rsidP="00700A4D">
      <w:pPr>
        <w:pStyle w:val="NormalBold"/>
      </w:pPr>
      <w:r w:rsidRPr="004B61E1">
        <w:rPr>
          <w:rStyle w:val="HideTWBExt"/>
          <w:noProof w:val="0"/>
        </w:rPr>
        <w:t>&lt;Article&gt;</w:t>
      </w:r>
      <w:r w:rsidRPr="004B61E1">
        <w:t>2 straipsnio 1 pastraipos 6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F8A757F" w14:textId="77777777" w:rsidTr="00163B19">
        <w:trPr>
          <w:trHeight w:hRule="exact" w:val="240"/>
          <w:jc w:val="center"/>
        </w:trPr>
        <w:tc>
          <w:tcPr>
            <w:tcW w:w="9752" w:type="dxa"/>
            <w:gridSpan w:val="2"/>
            <w:tcBorders>
              <w:top w:val="nil"/>
              <w:left w:val="nil"/>
              <w:bottom w:val="nil"/>
              <w:right w:val="nil"/>
            </w:tcBorders>
          </w:tcPr>
          <w:p w14:paraId="30866982" w14:textId="77777777" w:rsidR="00700A4D" w:rsidRPr="004B61E1" w:rsidRDefault="00700A4D" w:rsidP="00163B19"/>
        </w:tc>
      </w:tr>
      <w:tr w:rsidR="00700A4D" w:rsidRPr="004B61E1" w14:paraId="1212C991" w14:textId="77777777" w:rsidTr="00163B19">
        <w:trPr>
          <w:trHeight w:val="240"/>
          <w:jc w:val="center"/>
        </w:trPr>
        <w:tc>
          <w:tcPr>
            <w:tcW w:w="4876" w:type="dxa"/>
            <w:tcBorders>
              <w:top w:val="nil"/>
              <w:left w:val="nil"/>
              <w:bottom w:val="nil"/>
              <w:right w:val="nil"/>
            </w:tcBorders>
          </w:tcPr>
          <w:p w14:paraId="6DCA57BC"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694B5E5" w14:textId="77777777" w:rsidR="00700A4D" w:rsidRPr="004B61E1" w:rsidRDefault="00700A4D" w:rsidP="00163B19">
            <w:pPr>
              <w:pStyle w:val="AmColumnHeading"/>
            </w:pPr>
            <w:r w:rsidRPr="004B61E1">
              <w:t>Pakeitimas</w:t>
            </w:r>
          </w:p>
        </w:tc>
      </w:tr>
      <w:tr w:rsidR="00700A4D" w:rsidRPr="004B61E1" w14:paraId="7669FA8E" w14:textId="77777777" w:rsidTr="00163B19">
        <w:trPr>
          <w:jc w:val="center"/>
        </w:trPr>
        <w:tc>
          <w:tcPr>
            <w:tcW w:w="4876" w:type="dxa"/>
            <w:tcBorders>
              <w:top w:val="nil"/>
              <w:left w:val="nil"/>
              <w:bottom w:val="nil"/>
              <w:right w:val="nil"/>
            </w:tcBorders>
          </w:tcPr>
          <w:p w14:paraId="75CB7C11" w14:textId="77777777" w:rsidR="00700A4D" w:rsidRPr="004B61E1" w:rsidRDefault="00700A4D" w:rsidP="00163B19">
            <w:pPr>
              <w:pStyle w:val="Normal6a"/>
            </w:pPr>
            <w:r w:rsidRPr="004B61E1">
              <w:t>6)</w:t>
            </w:r>
            <w:r w:rsidRPr="004B61E1">
              <w:tab/>
              <w:t xml:space="preserve">radikalizacija – laipsniškas ir sudėtingas procesas, kuris perauga į smurtinį ekstremizmą bei terorizmą ir kurio metu asmuo arba asmenų grupė pradeda laikytis </w:t>
            </w:r>
            <w:r w:rsidRPr="004B61E1">
              <w:rPr>
                <w:b/>
                <w:bCs/>
                <w:i/>
                <w:iCs/>
              </w:rPr>
              <w:t>radikalios</w:t>
            </w:r>
            <w:r w:rsidRPr="004B61E1">
              <w:t xml:space="preserve"> ideologijos ar įsitikinimų, pagal kuriuos pripažįstamas, naudojamas arba toleruojamas smurtas, įskaitant teroro aktus, siekiant konkretaus politinio, religinio arba ideologinio tikslo;</w:t>
            </w:r>
          </w:p>
        </w:tc>
        <w:tc>
          <w:tcPr>
            <w:tcW w:w="4876" w:type="dxa"/>
            <w:tcBorders>
              <w:top w:val="nil"/>
              <w:left w:val="nil"/>
              <w:bottom w:val="nil"/>
              <w:right w:val="nil"/>
            </w:tcBorders>
          </w:tcPr>
          <w:p w14:paraId="1A638174" w14:textId="77777777" w:rsidR="00700A4D" w:rsidRPr="004B61E1" w:rsidRDefault="00700A4D" w:rsidP="00163B19">
            <w:pPr>
              <w:pStyle w:val="Normal6a"/>
            </w:pPr>
            <w:r w:rsidRPr="004B61E1">
              <w:t>6)</w:t>
            </w:r>
            <w:r w:rsidRPr="004B61E1">
              <w:tab/>
              <w:t xml:space="preserve">radikalizacija – laipsniškas ir sudėtingas procesas, kuris perauga į smurtinį ekstremizmą bei terorizmą ir kurio metu asmuo arba asmenų grupė pradeda laikytis </w:t>
            </w:r>
            <w:r w:rsidRPr="004B61E1">
              <w:rPr>
                <w:b/>
                <w:bCs/>
                <w:i/>
                <w:iCs/>
              </w:rPr>
              <w:t>smurtinės</w:t>
            </w:r>
            <w:r w:rsidRPr="004B61E1">
              <w:t xml:space="preserve"> ideologijos ar įsitikinimų, pagal kuriuos pripažįstamas, naudojamas arba toleruojamas smurtas, įskaitant teroro aktus, siekiant konkretaus politinio, religinio arba ideologinio tikslo;</w:t>
            </w:r>
          </w:p>
        </w:tc>
      </w:tr>
    </w:tbl>
    <w:p w14:paraId="5ABE1B5C"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A2C8957" w14:textId="77777777" w:rsidR="00700A4D" w:rsidRPr="004B61E1" w:rsidRDefault="00700A4D" w:rsidP="00700A4D">
      <w:r w:rsidRPr="004B61E1">
        <w:rPr>
          <w:rStyle w:val="HideTWBExt"/>
          <w:noProof w:val="0"/>
        </w:rPr>
        <w:t>&lt;/Amend&gt;</w:t>
      </w:r>
    </w:p>
    <w:p w14:paraId="75693104"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131</w:t>
      </w:r>
      <w:r w:rsidRPr="004B61E1">
        <w:rPr>
          <w:rStyle w:val="HideTWBExt"/>
          <w:noProof w:val="0"/>
        </w:rPr>
        <w:t>&lt;/NumAm&gt;</w:t>
      </w:r>
    </w:p>
    <w:p w14:paraId="5F8A7005"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5CF85C89"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3F02E31D" w14:textId="77777777" w:rsidR="00700A4D" w:rsidRPr="004B61E1" w:rsidRDefault="00700A4D" w:rsidP="00700A4D">
      <w:pPr>
        <w:pStyle w:val="NormalBold"/>
      </w:pPr>
      <w:r w:rsidRPr="004B61E1">
        <w:rPr>
          <w:rStyle w:val="HideTWBExt"/>
          <w:b w:val="0"/>
          <w:noProof w:val="0"/>
        </w:rPr>
        <w:t>&lt;/RepeatBlock-By&gt;</w:t>
      </w:r>
    </w:p>
    <w:p w14:paraId="6CCFA63A"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7528DEFA" w14:textId="77777777" w:rsidR="00700A4D" w:rsidRPr="004B61E1" w:rsidRDefault="00700A4D" w:rsidP="00700A4D">
      <w:pPr>
        <w:pStyle w:val="NormalBold"/>
      </w:pPr>
      <w:r w:rsidRPr="004B61E1">
        <w:rPr>
          <w:rStyle w:val="HideTWBExt"/>
          <w:noProof w:val="0"/>
        </w:rPr>
        <w:t>&lt;Article&gt;</w:t>
      </w:r>
      <w:r w:rsidRPr="004B61E1">
        <w:t>2 straipsnio 1 pastraipos 7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2296209" w14:textId="77777777" w:rsidTr="00163B19">
        <w:trPr>
          <w:trHeight w:hRule="exact" w:val="240"/>
          <w:jc w:val="center"/>
        </w:trPr>
        <w:tc>
          <w:tcPr>
            <w:tcW w:w="9752" w:type="dxa"/>
            <w:gridSpan w:val="2"/>
            <w:tcBorders>
              <w:top w:val="nil"/>
              <w:left w:val="nil"/>
              <w:bottom w:val="nil"/>
              <w:right w:val="nil"/>
            </w:tcBorders>
          </w:tcPr>
          <w:p w14:paraId="3BFF09D7" w14:textId="77777777" w:rsidR="00700A4D" w:rsidRPr="004B61E1" w:rsidRDefault="00700A4D" w:rsidP="00163B19"/>
        </w:tc>
      </w:tr>
      <w:tr w:rsidR="00700A4D" w:rsidRPr="004B61E1" w14:paraId="567D5C56" w14:textId="77777777" w:rsidTr="00163B19">
        <w:trPr>
          <w:trHeight w:val="240"/>
          <w:jc w:val="center"/>
        </w:trPr>
        <w:tc>
          <w:tcPr>
            <w:tcW w:w="4876" w:type="dxa"/>
            <w:tcBorders>
              <w:top w:val="nil"/>
              <w:left w:val="nil"/>
              <w:bottom w:val="nil"/>
              <w:right w:val="nil"/>
            </w:tcBorders>
          </w:tcPr>
          <w:p w14:paraId="48A2C072"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6BDB2B4" w14:textId="77777777" w:rsidR="00700A4D" w:rsidRPr="004B61E1" w:rsidRDefault="00700A4D" w:rsidP="00163B19">
            <w:pPr>
              <w:pStyle w:val="AmColumnHeading"/>
            </w:pPr>
            <w:r w:rsidRPr="004B61E1">
              <w:t>Pakeitimas</w:t>
            </w:r>
          </w:p>
        </w:tc>
      </w:tr>
      <w:tr w:rsidR="00700A4D" w:rsidRPr="004B61E1" w14:paraId="643A3CBC" w14:textId="77777777" w:rsidTr="00163B19">
        <w:trPr>
          <w:jc w:val="center"/>
        </w:trPr>
        <w:tc>
          <w:tcPr>
            <w:tcW w:w="4876" w:type="dxa"/>
            <w:tcBorders>
              <w:top w:val="nil"/>
              <w:left w:val="nil"/>
              <w:bottom w:val="nil"/>
              <w:right w:val="nil"/>
            </w:tcBorders>
          </w:tcPr>
          <w:p w14:paraId="224C2AE2" w14:textId="77777777" w:rsidR="00700A4D" w:rsidRPr="004B61E1" w:rsidRDefault="00700A4D" w:rsidP="00163B19">
            <w:pPr>
              <w:pStyle w:val="Normal6a"/>
            </w:pPr>
            <w:r w:rsidRPr="004B61E1">
              <w:t>7)</w:t>
            </w:r>
            <w:r w:rsidRPr="004B61E1">
              <w:tab/>
            </w:r>
            <w:r w:rsidRPr="004B61E1">
              <w:rPr>
                <w:b/>
                <w:bCs/>
                <w:i/>
                <w:iCs/>
              </w:rPr>
              <w:t>kibernetiniai</w:t>
            </w:r>
            <w:r w:rsidRPr="004B61E1">
              <w:t xml:space="preserve"> nusikaltimai – </w:t>
            </w:r>
            <w:r w:rsidRPr="004B61E1">
              <w:rPr>
                <w:b/>
                <w:bCs/>
                <w:i/>
                <w:iCs/>
              </w:rPr>
              <w:t>nusikaltimai, kuriems vykdyti būtinai reikia pasitelkti informacinių</w:t>
            </w:r>
            <w:r w:rsidRPr="004B61E1">
              <w:t xml:space="preserve"> ir </w:t>
            </w:r>
            <w:r w:rsidRPr="004B61E1">
              <w:rPr>
                <w:b/>
                <w:bCs/>
                <w:i/>
                <w:iCs/>
              </w:rPr>
              <w:t xml:space="preserve">ryšių technologijų sistemas (toliau – IRT sistemos), kurios yra įrankiai atlikti tuos nusikaltimus arba tų nusikaltimų pirminis objektas (išimtinai kibernetiniai nusikaltimai), arba tradiciniai nusikaltimai, kurių mastas arba aprėptis </w:t>
            </w:r>
            <w:r w:rsidRPr="004B61E1">
              <w:rPr>
                <w:b/>
                <w:bCs/>
                <w:i/>
                <w:iCs/>
              </w:rPr>
              <w:lastRenderedPageBreak/>
              <w:t>gali būti padidinti naudojant kompiuterius, kompiuterių tinklus arba kitas IRT sistemas, (nusikaltimai pasinaudojant kibernetine erdve)</w:t>
            </w:r>
            <w:r w:rsidRPr="004B61E1">
              <w:t>;</w:t>
            </w:r>
          </w:p>
        </w:tc>
        <w:tc>
          <w:tcPr>
            <w:tcW w:w="4876" w:type="dxa"/>
            <w:tcBorders>
              <w:top w:val="nil"/>
              <w:left w:val="nil"/>
              <w:bottom w:val="nil"/>
              <w:right w:val="nil"/>
            </w:tcBorders>
          </w:tcPr>
          <w:p w14:paraId="5F15D932" w14:textId="77777777" w:rsidR="00700A4D" w:rsidRPr="004B61E1" w:rsidRDefault="00700A4D" w:rsidP="00163B19">
            <w:pPr>
              <w:pStyle w:val="Normal6a"/>
            </w:pPr>
            <w:r w:rsidRPr="004B61E1">
              <w:lastRenderedPageBreak/>
              <w:t>7)</w:t>
            </w:r>
            <w:r w:rsidRPr="004B61E1">
              <w:tab/>
            </w:r>
            <w:r w:rsidRPr="004B61E1">
              <w:rPr>
                <w:b/>
                <w:bCs/>
                <w:i/>
                <w:iCs/>
              </w:rPr>
              <w:t>kompiuteriniai</w:t>
            </w:r>
            <w:r w:rsidRPr="004B61E1">
              <w:t xml:space="preserve"> nusikaltimai – </w:t>
            </w:r>
            <w:r w:rsidRPr="004B61E1">
              <w:rPr>
                <w:b/>
                <w:bCs/>
                <w:i/>
                <w:iCs/>
              </w:rPr>
              <w:t>tyčinės veikos</w:t>
            </w:r>
            <w:r w:rsidRPr="004B61E1">
              <w:t xml:space="preserve"> ir </w:t>
            </w:r>
            <w:r w:rsidRPr="004B61E1">
              <w:rPr>
                <w:b/>
                <w:bCs/>
                <w:i/>
                <w:iCs/>
              </w:rPr>
              <w:t>nusikalstamos veikos, nurodytos Europos Parlamento ir Tarybos direktyvoje 2013/40/ES</w:t>
            </w:r>
            <w:r w:rsidRPr="004B61E1">
              <w:rPr>
                <w:b/>
                <w:bCs/>
                <w:i/>
                <w:iCs/>
                <w:vertAlign w:val="superscript"/>
              </w:rPr>
              <w:t>1a</w:t>
            </w:r>
            <w:r w:rsidRPr="004B61E1">
              <w:t>;</w:t>
            </w:r>
          </w:p>
        </w:tc>
      </w:tr>
      <w:tr w:rsidR="00700A4D" w:rsidRPr="004B61E1" w14:paraId="16E5AF34" w14:textId="77777777" w:rsidTr="00163B19">
        <w:trPr>
          <w:jc w:val="center"/>
        </w:trPr>
        <w:tc>
          <w:tcPr>
            <w:tcW w:w="4876" w:type="dxa"/>
            <w:tcBorders>
              <w:top w:val="nil"/>
              <w:left w:val="nil"/>
              <w:bottom w:val="nil"/>
              <w:right w:val="nil"/>
            </w:tcBorders>
          </w:tcPr>
          <w:p w14:paraId="2938F5E1" w14:textId="77777777" w:rsidR="00700A4D" w:rsidRPr="004B61E1" w:rsidRDefault="00700A4D" w:rsidP="00163B19"/>
        </w:tc>
        <w:tc>
          <w:tcPr>
            <w:tcW w:w="4876" w:type="dxa"/>
            <w:tcBorders>
              <w:top w:val="nil"/>
              <w:left w:val="nil"/>
              <w:bottom w:val="nil"/>
              <w:right w:val="nil"/>
            </w:tcBorders>
          </w:tcPr>
          <w:p w14:paraId="093D7CB4" w14:textId="77777777" w:rsidR="00700A4D" w:rsidRPr="004B61E1" w:rsidRDefault="00700A4D" w:rsidP="00163B19">
            <w:pPr>
              <w:pStyle w:val="Normal6a"/>
            </w:pPr>
            <w:r w:rsidRPr="004B61E1">
              <w:rPr>
                <w:i/>
              </w:rPr>
              <w:t>(Visa apibrėžtis taip pat gali būti išbraukta, jei nebeišvardysime konkrečių nusikaltimų. Tas pats pasakytina apie terorizmą).</w:t>
            </w:r>
          </w:p>
        </w:tc>
      </w:tr>
      <w:tr w:rsidR="00700A4D" w:rsidRPr="004B61E1" w14:paraId="5E9CDDC7" w14:textId="77777777" w:rsidTr="00163B19">
        <w:trPr>
          <w:jc w:val="center"/>
        </w:trPr>
        <w:tc>
          <w:tcPr>
            <w:tcW w:w="4876" w:type="dxa"/>
            <w:tcBorders>
              <w:top w:val="nil"/>
              <w:left w:val="nil"/>
              <w:bottom w:val="nil"/>
              <w:right w:val="nil"/>
            </w:tcBorders>
          </w:tcPr>
          <w:p w14:paraId="047F1F02" w14:textId="77777777" w:rsidR="00700A4D" w:rsidRPr="004B61E1" w:rsidRDefault="00700A4D" w:rsidP="00163B19"/>
        </w:tc>
        <w:tc>
          <w:tcPr>
            <w:tcW w:w="4876" w:type="dxa"/>
            <w:tcBorders>
              <w:top w:val="nil"/>
              <w:left w:val="nil"/>
              <w:bottom w:val="nil"/>
              <w:right w:val="nil"/>
            </w:tcBorders>
          </w:tcPr>
          <w:p w14:paraId="1BD53D49" w14:textId="77777777" w:rsidR="00700A4D" w:rsidRPr="004B61E1" w:rsidRDefault="00700A4D" w:rsidP="00163B19">
            <w:pPr>
              <w:pStyle w:val="Normal6a"/>
            </w:pPr>
            <w:r w:rsidRPr="004B61E1">
              <w:rPr>
                <w:b/>
                <w:i/>
              </w:rPr>
              <w:t>_________________</w:t>
            </w:r>
          </w:p>
        </w:tc>
      </w:tr>
      <w:tr w:rsidR="00700A4D" w:rsidRPr="004B61E1" w14:paraId="7C57A1FF" w14:textId="77777777" w:rsidTr="00163B19">
        <w:trPr>
          <w:jc w:val="center"/>
        </w:trPr>
        <w:tc>
          <w:tcPr>
            <w:tcW w:w="4876" w:type="dxa"/>
            <w:tcBorders>
              <w:top w:val="nil"/>
              <w:left w:val="nil"/>
              <w:bottom w:val="nil"/>
              <w:right w:val="nil"/>
            </w:tcBorders>
          </w:tcPr>
          <w:p w14:paraId="42F50757" w14:textId="77777777" w:rsidR="00700A4D" w:rsidRPr="004B61E1" w:rsidRDefault="00700A4D" w:rsidP="00163B19"/>
        </w:tc>
        <w:tc>
          <w:tcPr>
            <w:tcW w:w="4876" w:type="dxa"/>
            <w:tcBorders>
              <w:top w:val="nil"/>
              <w:left w:val="nil"/>
              <w:bottom w:val="nil"/>
              <w:right w:val="nil"/>
            </w:tcBorders>
          </w:tcPr>
          <w:p w14:paraId="4D276B99" w14:textId="77777777" w:rsidR="00700A4D" w:rsidRPr="004B61E1" w:rsidRDefault="00700A4D" w:rsidP="00163B19">
            <w:pPr>
              <w:pStyle w:val="Normal6a"/>
            </w:pPr>
            <w:r w:rsidRPr="004B61E1">
              <w:rPr>
                <w:b/>
                <w:bCs/>
                <w:i/>
                <w:iCs/>
                <w:vertAlign w:val="superscript"/>
              </w:rPr>
              <w:t>1a</w:t>
            </w:r>
            <w:r w:rsidRPr="004B61E1">
              <w:rPr>
                <w:b/>
                <w:bCs/>
                <w:i/>
                <w:iCs/>
              </w:rPr>
              <w:t xml:space="preserve"> 2013 m. rugpjūčio 12 d. Europos Parlamento ir Tarybos direktyva 2013/40/ES dėl atakų prieš informacines sistemas, kuria pakeičiamas Tarybos pamatinis sprendimas 2005/222/TVR, OL L 218, 2013 8 14, p. 8–14, ELI:</w:t>
            </w:r>
            <w:r w:rsidRPr="004B61E1">
              <w:rPr>
                <w:b/>
                <w:i/>
              </w:rPr>
              <w:t xml:space="preserve"> http://data.europa.eu/eli/dir/2013/40/oj.</w:t>
            </w:r>
          </w:p>
        </w:tc>
      </w:tr>
    </w:tbl>
    <w:p w14:paraId="48EEB689"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8DD8C33" w14:textId="77777777" w:rsidR="00700A4D" w:rsidRPr="004B61E1" w:rsidRDefault="00700A4D" w:rsidP="00700A4D">
      <w:r w:rsidRPr="004B61E1">
        <w:rPr>
          <w:rStyle w:val="HideTWBExt"/>
          <w:noProof w:val="0"/>
        </w:rPr>
        <w:t>&lt;/Amend&gt;</w:t>
      </w:r>
    </w:p>
    <w:p w14:paraId="4B92F48B"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132</w:t>
      </w:r>
      <w:r w:rsidRPr="004B61E1">
        <w:rPr>
          <w:rStyle w:val="HideTWBExt"/>
          <w:noProof w:val="0"/>
        </w:rPr>
        <w:t>&lt;/NumAm&gt;</w:t>
      </w:r>
    </w:p>
    <w:p w14:paraId="5FBC5841" w14:textId="77777777" w:rsidR="00700A4D" w:rsidRPr="004B61E1" w:rsidRDefault="00700A4D" w:rsidP="00700A4D">
      <w:pPr>
        <w:pStyle w:val="NormalBold"/>
      </w:pPr>
      <w:r w:rsidRPr="004B61E1">
        <w:rPr>
          <w:rStyle w:val="HideTWBExt"/>
          <w:b w:val="0"/>
          <w:noProof w:val="0"/>
        </w:rPr>
        <w:t>&lt;RepeatBlock-By&gt;&lt;Members&gt;</w:t>
      </w:r>
      <w:r w:rsidRPr="004B61E1">
        <w:t>Kristian Vigenin, Evin Incir, Francisco Assis, Ana Catarina Mendes, Matjaž Nemec, Chloé Ridel, Krzysztof Śmiszek, Katarina Barley</w:t>
      </w:r>
      <w:r w:rsidRPr="004B61E1">
        <w:rPr>
          <w:rStyle w:val="HideTWBExt"/>
          <w:b w:val="0"/>
          <w:noProof w:val="0"/>
        </w:rPr>
        <w:t>&lt;/Members&gt;</w:t>
      </w:r>
    </w:p>
    <w:p w14:paraId="579294B2" w14:textId="77777777" w:rsidR="00700A4D" w:rsidRPr="004B61E1" w:rsidRDefault="00700A4D" w:rsidP="00700A4D">
      <w:pPr>
        <w:pStyle w:val="NormalBold"/>
      </w:pPr>
      <w:r w:rsidRPr="004B61E1">
        <w:rPr>
          <w:rStyle w:val="HideTWBExt"/>
          <w:b w:val="0"/>
          <w:noProof w:val="0"/>
        </w:rPr>
        <w:t>&lt;/RepeatBlock-By&gt;</w:t>
      </w:r>
    </w:p>
    <w:p w14:paraId="2D5F5DC3"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E9CC74C" w14:textId="77777777" w:rsidR="00700A4D" w:rsidRPr="004B61E1" w:rsidRDefault="00700A4D" w:rsidP="00700A4D">
      <w:pPr>
        <w:pStyle w:val="NormalBold"/>
      </w:pPr>
      <w:r w:rsidRPr="004B61E1">
        <w:rPr>
          <w:rStyle w:val="HideTWBExt"/>
          <w:noProof w:val="0"/>
        </w:rPr>
        <w:t>&lt;Article&gt;</w:t>
      </w:r>
      <w:r w:rsidRPr="004B61E1">
        <w:t>2 straipsnio 1 pastraipos 7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F2DFC3A" w14:textId="77777777" w:rsidTr="00163B19">
        <w:trPr>
          <w:trHeight w:hRule="exact" w:val="240"/>
          <w:jc w:val="center"/>
        </w:trPr>
        <w:tc>
          <w:tcPr>
            <w:tcW w:w="9752" w:type="dxa"/>
            <w:gridSpan w:val="2"/>
            <w:tcBorders>
              <w:top w:val="nil"/>
              <w:left w:val="nil"/>
              <w:bottom w:val="nil"/>
              <w:right w:val="nil"/>
            </w:tcBorders>
          </w:tcPr>
          <w:p w14:paraId="1F969710" w14:textId="77777777" w:rsidR="00700A4D" w:rsidRPr="004B61E1" w:rsidRDefault="00700A4D" w:rsidP="00163B19"/>
        </w:tc>
      </w:tr>
      <w:tr w:rsidR="00700A4D" w:rsidRPr="004B61E1" w14:paraId="1784068B" w14:textId="77777777" w:rsidTr="00163B19">
        <w:trPr>
          <w:trHeight w:val="240"/>
          <w:jc w:val="center"/>
        </w:trPr>
        <w:tc>
          <w:tcPr>
            <w:tcW w:w="4876" w:type="dxa"/>
            <w:tcBorders>
              <w:top w:val="nil"/>
              <w:left w:val="nil"/>
              <w:bottom w:val="nil"/>
              <w:right w:val="nil"/>
            </w:tcBorders>
          </w:tcPr>
          <w:p w14:paraId="52323ED8"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CA1D562" w14:textId="77777777" w:rsidR="00700A4D" w:rsidRPr="004B61E1" w:rsidRDefault="00700A4D" w:rsidP="00163B19">
            <w:pPr>
              <w:pStyle w:val="AmColumnHeading"/>
            </w:pPr>
            <w:r w:rsidRPr="004B61E1">
              <w:t>Pakeitimas</w:t>
            </w:r>
          </w:p>
        </w:tc>
      </w:tr>
      <w:tr w:rsidR="00700A4D" w:rsidRPr="004B61E1" w14:paraId="136267A1" w14:textId="77777777" w:rsidTr="00163B19">
        <w:trPr>
          <w:jc w:val="center"/>
        </w:trPr>
        <w:tc>
          <w:tcPr>
            <w:tcW w:w="4876" w:type="dxa"/>
            <w:tcBorders>
              <w:top w:val="nil"/>
              <w:left w:val="nil"/>
              <w:bottom w:val="nil"/>
              <w:right w:val="nil"/>
            </w:tcBorders>
          </w:tcPr>
          <w:p w14:paraId="3EFBB260" w14:textId="77777777" w:rsidR="00700A4D" w:rsidRPr="004B61E1" w:rsidRDefault="00700A4D" w:rsidP="00163B19">
            <w:pPr>
              <w:pStyle w:val="Normal6a"/>
            </w:pPr>
            <w:r w:rsidRPr="004B61E1">
              <w:t>7)</w:t>
            </w:r>
            <w:r w:rsidRPr="004B61E1">
              <w:tab/>
              <w:t>kibernetiniai nusikaltimai – nusikaltimai, kuriems vykdyti būtinai reikia pasitelkti informacinių ir ryšių technologijų sistemas (toliau – IRT sistemos), kurios yra įrankiai atlikti tuos nusikaltimus arba tų nusikaltimų pirminis objektas (išimtinai kibernetiniai nusikaltimai), arba tradiciniai nusikaltimai, kurių mastas arba aprėptis gali būti padidinti naudojant kompiuterius, kompiuterių tinklus arba kitas IRT sistemas, (nusikaltimai pasinaudojant kibernetine erdve);</w:t>
            </w:r>
          </w:p>
        </w:tc>
        <w:tc>
          <w:tcPr>
            <w:tcW w:w="4876" w:type="dxa"/>
            <w:tcBorders>
              <w:top w:val="nil"/>
              <w:left w:val="nil"/>
              <w:bottom w:val="nil"/>
              <w:right w:val="nil"/>
            </w:tcBorders>
          </w:tcPr>
          <w:p w14:paraId="58F6E956" w14:textId="77777777" w:rsidR="00700A4D" w:rsidRPr="004B61E1" w:rsidRDefault="00700A4D" w:rsidP="00163B19">
            <w:pPr>
              <w:pStyle w:val="Normal6a"/>
            </w:pPr>
            <w:r w:rsidRPr="004B61E1">
              <w:t>7)</w:t>
            </w:r>
            <w:r w:rsidRPr="004B61E1">
              <w:tab/>
              <w:t>kibernetiniai nusikaltimai – nusikaltimai, kuriems vykdyti būtinai reikia pasitelkti informacinių ir ryšių technologijų sistemas (toliau – IRT sistemos), kurios yra įrankiai atlikti tuos nusikaltimus arba tų nusikaltimų pirminis objektas (išimtinai kibernetiniai nusikaltimai), arba tradiciniai nusikaltimai, kurių mastas arba aprėptis gali būti padidinti naudojant kompiuterius, kompiuterių tinklus</w:t>
            </w:r>
            <w:r w:rsidRPr="004B61E1">
              <w:rPr>
                <w:b/>
                <w:bCs/>
                <w:i/>
                <w:iCs/>
              </w:rPr>
              <w:t>, dirbtinio intelekto sistemas, kaip tai suprantama Reglamente (ES) 2024/1689,</w:t>
            </w:r>
            <w:r w:rsidRPr="004B61E1">
              <w:t xml:space="preserve"> arba kitas IRT sistemas, (nusikaltimai pasinaudojant kibernetine erdve);</w:t>
            </w:r>
          </w:p>
        </w:tc>
      </w:tr>
    </w:tbl>
    <w:p w14:paraId="412E47BB"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782AC46" w14:textId="77777777" w:rsidR="00700A4D" w:rsidRPr="004B61E1" w:rsidRDefault="00700A4D" w:rsidP="00700A4D">
      <w:r w:rsidRPr="004B61E1">
        <w:rPr>
          <w:rStyle w:val="HideTWBExt"/>
          <w:noProof w:val="0"/>
        </w:rPr>
        <w:lastRenderedPageBreak/>
        <w:t>&lt;/Amend&gt;</w:t>
      </w:r>
    </w:p>
    <w:p w14:paraId="432C4596"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133</w:t>
      </w:r>
      <w:r w:rsidRPr="004B61E1">
        <w:rPr>
          <w:rStyle w:val="HideTWBExt"/>
          <w:noProof w:val="0"/>
        </w:rPr>
        <w:t>&lt;/NumAm&gt;</w:t>
      </w:r>
    </w:p>
    <w:p w14:paraId="14765214" w14:textId="77777777" w:rsidR="00700A4D" w:rsidRPr="004B61E1" w:rsidRDefault="00700A4D" w:rsidP="00700A4D">
      <w:pPr>
        <w:pStyle w:val="NormalBold"/>
      </w:pPr>
      <w:r w:rsidRPr="004B61E1">
        <w:rPr>
          <w:rStyle w:val="HideTWBExt"/>
          <w:b w:val="0"/>
          <w:noProof w:val="0"/>
        </w:rPr>
        <w:t>&lt;RepeatBlock-By&gt;&lt;Members&gt;</w:t>
      </w:r>
      <w:r w:rsidRPr="004B61E1">
        <w:t>Giuseppe Antoci</w:t>
      </w:r>
      <w:r w:rsidRPr="004B61E1">
        <w:rPr>
          <w:rStyle w:val="HideTWBExt"/>
          <w:b w:val="0"/>
          <w:noProof w:val="0"/>
        </w:rPr>
        <w:t>&lt;/Members&gt;</w:t>
      </w:r>
    </w:p>
    <w:p w14:paraId="1A3780CA" w14:textId="77777777" w:rsidR="00700A4D" w:rsidRPr="004B61E1" w:rsidRDefault="00700A4D" w:rsidP="00700A4D">
      <w:pPr>
        <w:pStyle w:val="NormalBold"/>
      </w:pPr>
      <w:r w:rsidRPr="004B61E1">
        <w:rPr>
          <w:rStyle w:val="HideTWBExt"/>
          <w:b w:val="0"/>
          <w:noProof w:val="0"/>
        </w:rPr>
        <w:t>&lt;/RepeatBlock-By&gt;</w:t>
      </w:r>
    </w:p>
    <w:p w14:paraId="5E548FB6"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6D1A1A26" w14:textId="77777777" w:rsidR="00700A4D" w:rsidRPr="004B61E1" w:rsidRDefault="00700A4D" w:rsidP="00700A4D">
      <w:pPr>
        <w:pStyle w:val="NormalBold"/>
      </w:pPr>
      <w:r w:rsidRPr="004B61E1">
        <w:rPr>
          <w:rStyle w:val="HideTWBExt"/>
          <w:noProof w:val="0"/>
        </w:rPr>
        <w:t>&lt;Article&gt;</w:t>
      </w:r>
      <w:r w:rsidRPr="004B61E1">
        <w:t>2 straipsnio 1 pastraipos 8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77F05E5" w14:textId="77777777" w:rsidTr="00163B19">
        <w:trPr>
          <w:trHeight w:hRule="exact" w:val="240"/>
          <w:jc w:val="center"/>
        </w:trPr>
        <w:tc>
          <w:tcPr>
            <w:tcW w:w="9752" w:type="dxa"/>
            <w:gridSpan w:val="2"/>
            <w:tcBorders>
              <w:top w:val="nil"/>
              <w:left w:val="nil"/>
              <w:bottom w:val="nil"/>
              <w:right w:val="nil"/>
            </w:tcBorders>
          </w:tcPr>
          <w:p w14:paraId="1D6A0643" w14:textId="77777777" w:rsidR="00700A4D" w:rsidRPr="004B61E1" w:rsidRDefault="00700A4D" w:rsidP="00163B19"/>
        </w:tc>
      </w:tr>
      <w:tr w:rsidR="00700A4D" w:rsidRPr="004B61E1" w14:paraId="48E3253F" w14:textId="77777777" w:rsidTr="00163B19">
        <w:trPr>
          <w:trHeight w:val="240"/>
          <w:jc w:val="center"/>
        </w:trPr>
        <w:tc>
          <w:tcPr>
            <w:tcW w:w="4876" w:type="dxa"/>
            <w:tcBorders>
              <w:top w:val="nil"/>
              <w:left w:val="nil"/>
              <w:bottom w:val="nil"/>
              <w:right w:val="nil"/>
            </w:tcBorders>
          </w:tcPr>
          <w:p w14:paraId="2F11D598"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A3BF2EC" w14:textId="77777777" w:rsidR="00700A4D" w:rsidRPr="004B61E1" w:rsidRDefault="00700A4D" w:rsidP="00163B19">
            <w:pPr>
              <w:pStyle w:val="AmColumnHeading"/>
            </w:pPr>
            <w:r w:rsidRPr="004B61E1">
              <w:t>Pakeitimas</w:t>
            </w:r>
          </w:p>
        </w:tc>
      </w:tr>
      <w:tr w:rsidR="00700A4D" w:rsidRPr="004B61E1" w14:paraId="669C1568" w14:textId="77777777" w:rsidTr="00163B19">
        <w:trPr>
          <w:jc w:val="center"/>
        </w:trPr>
        <w:tc>
          <w:tcPr>
            <w:tcW w:w="4876" w:type="dxa"/>
            <w:tcBorders>
              <w:top w:val="nil"/>
              <w:left w:val="nil"/>
              <w:bottom w:val="nil"/>
              <w:right w:val="nil"/>
            </w:tcBorders>
          </w:tcPr>
          <w:p w14:paraId="4D18AFBD" w14:textId="77777777" w:rsidR="00700A4D" w:rsidRPr="004B61E1" w:rsidRDefault="00700A4D" w:rsidP="00163B19">
            <w:pPr>
              <w:pStyle w:val="Normal6a"/>
            </w:pPr>
            <w:r w:rsidRPr="004B61E1">
              <w:t>8)</w:t>
            </w:r>
            <w:r w:rsidRPr="004B61E1">
              <w:tab/>
              <w:t>operatyvinis teisėsaugos bendradarbiavimas – dviejų arba daugiau valstybių narių institucijų operatyvinis bendradarbiavimas, nurodytas SESV 87 straipsnio 3 dalyje</w:t>
            </w:r>
            <w:r w:rsidRPr="004B61E1">
              <w:rPr>
                <w:b/>
                <w:bCs/>
                <w:i/>
                <w:iCs/>
              </w:rPr>
              <w:t>, arba vienos valstybės narės kompetentingų institucijų veikla kitos valstybės narės teritorijoje, kaip nurodyta SESV 89 straipsnyje</w:t>
            </w:r>
            <w:r w:rsidRPr="004B61E1">
              <w:t>;</w:t>
            </w:r>
          </w:p>
        </w:tc>
        <w:tc>
          <w:tcPr>
            <w:tcW w:w="4876" w:type="dxa"/>
            <w:tcBorders>
              <w:top w:val="nil"/>
              <w:left w:val="nil"/>
              <w:bottom w:val="nil"/>
              <w:right w:val="nil"/>
            </w:tcBorders>
          </w:tcPr>
          <w:p w14:paraId="471AB4EF" w14:textId="77777777" w:rsidR="00700A4D" w:rsidRPr="004B61E1" w:rsidRDefault="00700A4D" w:rsidP="00163B19">
            <w:pPr>
              <w:pStyle w:val="Normal6a"/>
            </w:pPr>
            <w:r w:rsidRPr="004B61E1">
              <w:t>8)</w:t>
            </w:r>
            <w:r w:rsidRPr="004B61E1">
              <w:tab/>
              <w:t>operatyvinis teisėsaugos bendradarbiavimas – dviejų arba daugiau valstybių narių institucijų operatyvinis bendradarbiavimas, nurodytas SESV 87 straipsnio 3 dalyje;</w:t>
            </w:r>
          </w:p>
        </w:tc>
      </w:tr>
    </w:tbl>
    <w:p w14:paraId="0CEE15CB"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4C6CC83" w14:textId="77777777" w:rsidR="00700A4D" w:rsidRPr="004B61E1" w:rsidRDefault="00700A4D" w:rsidP="00700A4D">
      <w:r w:rsidRPr="004B61E1">
        <w:rPr>
          <w:rStyle w:val="HideTWBExt"/>
          <w:noProof w:val="0"/>
        </w:rPr>
        <w:t>&lt;/Amend&gt;</w:t>
      </w:r>
    </w:p>
    <w:p w14:paraId="77C969C9"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134</w:t>
      </w:r>
      <w:r w:rsidRPr="004B61E1">
        <w:rPr>
          <w:rStyle w:val="HideTWBExt"/>
          <w:noProof w:val="0"/>
        </w:rPr>
        <w:t>&lt;/NumAm&gt;</w:t>
      </w:r>
    </w:p>
    <w:p w14:paraId="04EC395C"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75614347"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2F5EF839" w14:textId="77777777" w:rsidR="00700A4D" w:rsidRPr="004B61E1" w:rsidRDefault="00700A4D" w:rsidP="00700A4D">
      <w:pPr>
        <w:pStyle w:val="NormalBold"/>
      </w:pPr>
      <w:r w:rsidRPr="004B61E1">
        <w:rPr>
          <w:rStyle w:val="HideTWBExt"/>
          <w:b w:val="0"/>
          <w:noProof w:val="0"/>
        </w:rPr>
        <w:t>&lt;/RepeatBlock-By&gt;</w:t>
      </w:r>
    </w:p>
    <w:p w14:paraId="69657F3E"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75CF53DF" w14:textId="77777777" w:rsidR="00700A4D" w:rsidRPr="004B61E1" w:rsidRDefault="00700A4D" w:rsidP="00700A4D">
      <w:pPr>
        <w:pStyle w:val="NormalBold"/>
      </w:pPr>
      <w:r w:rsidRPr="004B61E1">
        <w:rPr>
          <w:rStyle w:val="HideTWBExt"/>
          <w:noProof w:val="0"/>
        </w:rPr>
        <w:t>&lt;Article&gt;</w:t>
      </w:r>
      <w:r w:rsidRPr="004B61E1">
        <w:t>2 straipsnio 1 pastraipos 9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C9551B5" w14:textId="77777777" w:rsidTr="00163B19">
        <w:trPr>
          <w:trHeight w:hRule="exact" w:val="240"/>
          <w:jc w:val="center"/>
        </w:trPr>
        <w:tc>
          <w:tcPr>
            <w:tcW w:w="9752" w:type="dxa"/>
            <w:gridSpan w:val="2"/>
            <w:tcBorders>
              <w:top w:val="nil"/>
              <w:left w:val="nil"/>
              <w:bottom w:val="nil"/>
              <w:right w:val="nil"/>
            </w:tcBorders>
          </w:tcPr>
          <w:p w14:paraId="2DD196DC" w14:textId="77777777" w:rsidR="00700A4D" w:rsidRPr="004B61E1" w:rsidRDefault="00700A4D" w:rsidP="00163B19"/>
        </w:tc>
      </w:tr>
      <w:tr w:rsidR="00700A4D" w:rsidRPr="004B61E1" w14:paraId="02E147AF" w14:textId="77777777" w:rsidTr="00163B19">
        <w:trPr>
          <w:trHeight w:val="240"/>
          <w:jc w:val="center"/>
        </w:trPr>
        <w:tc>
          <w:tcPr>
            <w:tcW w:w="4876" w:type="dxa"/>
            <w:tcBorders>
              <w:top w:val="nil"/>
              <w:left w:val="nil"/>
              <w:bottom w:val="nil"/>
              <w:right w:val="nil"/>
            </w:tcBorders>
          </w:tcPr>
          <w:p w14:paraId="676C7A2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796E523" w14:textId="77777777" w:rsidR="00700A4D" w:rsidRPr="004B61E1" w:rsidRDefault="00700A4D" w:rsidP="00163B19">
            <w:pPr>
              <w:pStyle w:val="AmColumnHeading"/>
            </w:pPr>
            <w:r w:rsidRPr="004B61E1">
              <w:t>Pakeitimas</w:t>
            </w:r>
          </w:p>
        </w:tc>
      </w:tr>
      <w:tr w:rsidR="00700A4D" w:rsidRPr="004B61E1" w14:paraId="5BA0DD4E" w14:textId="77777777" w:rsidTr="00163B19">
        <w:trPr>
          <w:jc w:val="center"/>
        </w:trPr>
        <w:tc>
          <w:tcPr>
            <w:tcW w:w="4876" w:type="dxa"/>
            <w:tcBorders>
              <w:top w:val="nil"/>
              <w:left w:val="nil"/>
              <w:bottom w:val="nil"/>
              <w:right w:val="nil"/>
            </w:tcBorders>
          </w:tcPr>
          <w:p w14:paraId="1787C17E" w14:textId="77777777" w:rsidR="00700A4D" w:rsidRPr="004B61E1" w:rsidRDefault="00700A4D" w:rsidP="00163B19">
            <w:pPr>
              <w:pStyle w:val="Normal6a"/>
            </w:pPr>
            <w:r w:rsidRPr="004B61E1">
              <w:rPr>
                <w:b/>
                <w:i/>
              </w:rPr>
              <w:t>9)</w:t>
            </w:r>
            <w:r w:rsidRPr="004B61E1">
              <w:tab/>
            </w:r>
            <w:r w:rsidRPr="004B61E1">
              <w:rPr>
                <w:b/>
                <w:i/>
              </w:rPr>
              <w:t>hibridinė grėsmė – visa žalinga veikla, įskaitant manipuliavimą informacija, kibernetinius išpuolius ir naudojimąsi migrantais kaip įrankiais, kuri koordinuotai planuojama ir vykdoma piktavališkais tikslais siekiant pakenkti valstybei narei ar kuriai nors iš jos institucijų.</w:t>
            </w:r>
          </w:p>
        </w:tc>
        <w:tc>
          <w:tcPr>
            <w:tcW w:w="4876" w:type="dxa"/>
            <w:tcBorders>
              <w:top w:val="nil"/>
              <w:left w:val="nil"/>
              <w:bottom w:val="nil"/>
              <w:right w:val="nil"/>
            </w:tcBorders>
          </w:tcPr>
          <w:p w14:paraId="4E16CC1A" w14:textId="77777777" w:rsidR="00700A4D" w:rsidRPr="004B61E1" w:rsidRDefault="00700A4D" w:rsidP="00163B19">
            <w:pPr>
              <w:pStyle w:val="Normal6a"/>
            </w:pPr>
            <w:r w:rsidRPr="004B61E1">
              <w:rPr>
                <w:b/>
                <w:i/>
              </w:rPr>
              <w:t>Išbraukta.</w:t>
            </w:r>
          </w:p>
        </w:tc>
      </w:tr>
    </w:tbl>
    <w:p w14:paraId="4556EDB3"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2E9C93D"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4DDA0180" w14:textId="77777777" w:rsidR="00700A4D" w:rsidRPr="004B61E1" w:rsidRDefault="00700A4D" w:rsidP="00700A4D">
      <w:pPr>
        <w:pStyle w:val="AmJustText"/>
      </w:pPr>
      <w:r w:rsidRPr="004B61E1">
        <w:t>Pirmajame techniniame posėdyje Migracijos ir vidaus reikalų GD pripažino, kad ši apibrėžtis yra pernelyg neaiški ir taip pat apimtų teisinę veiklą.</w:t>
      </w:r>
    </w:p>
    <w:p w14:paraId="3F786B42" w14:textId="77777777" w:rsidR="00700A4D" w:rsidRPr="004B61E1" w:rsidRDefault="00700A4D" w:rsidP="00700A4D">
      <w:r w:rsidRPr="004B61E1">
        <w:rPr>
          <w:rStyle w:val="HideTWBExt"/>
          <w:noProof w:val="0"/>
        </w:rPr>
        <w:t>&lt;/Amend&gt;</w:t>
      </w:r>
    </w:p>
    <w:p w14:paraId="0752740A" w14:textId="77777777" w:rsidR="00700A4D" w:rsidRPr="004B61E1" w:rsidRDefault="00700A4D" w:rsidP="00700A4D">
      <w:pPr>
        <w:pStyle w:val="AmNumberTabs"/>
      </w:pPr>
      <w:r w:rsidRPr="004B61E1">
        <w:rPr>
          <w:rStyle w:val="HideTWBExt"/>
          <w:noProof w:val="0"/>
        </w:rPr>
        <w:lastRenderedPageBreak/>
        <w:t>&lt;Amend&gt;</w:t>
      </w:r>
      <w:r w:rsidRPr="004B61E1">
        <w:t>Pakeitimas</w:t>
      </w:r>
      <w:r w:rsidRPr="004B61E1">
        <w:tab/>
      </w:r>
      <w:r w:rsidRPr="004B61E1">
        <w:tab/>
      </w:r>
      <w:r w:rsidRPr="004B61E1">
        <w:rPr>
          <w:rStyle w:val="HideTWBExt"/>
          <w:noProof w:val="0"/>
        </w:rPr>
        <w:t>&lt;NumAm&gt;</w:t>
      </w:r>
      <w:r w:rsidRPr="004B61E1">
        <w:t>135</w:t>
      </w:r>
      <w:r w:rsidRPr="004B61E1">
        <w:rPr>
          <w:rStyle w:val="HideTWBExt"/>
          <w:noProof w:val="0"/>
        </w:rPr>
        <w:t>&lt;/NumAm&gt;</w:t>
      </w:r>
    </w:p>
    <w:p w14:paraId="013A693F" w14:textId="77777777" w:rsidR="00700A4D" w:rsidRPr="004B61E1" w:rsidRDefault="00700A4D" w:rsidP="00700A4D">
      <w:pPr>
        <w:pStyle w:val="NormalBold"/>
      </w:pPr>
      <w:r w:rsidRPr="004B61E1">
        <w:rPr>
          <w:rStyle w:val="HideTWBExt"/>
          <w:b w:val="0"/>
          <w:noProof w:val="0"/>
        </w:rPr>
        <w:t>&lt;RepeatBlock-By&gt;&lt;Members&gt;</w:t>
      </w:r>
      <w:r w:rsidRPr="004B61E1">
        <w:t>Giuseppe Antoci</w:t>
      </w:r>
      <w:r w:rsidRPr="004B61E1">
        <w:rPr>
          <w:rStyle w:val="HideTWBExt"/>
          <w:b w:val="0"/>
          <w:noProof w:val="0"/>
        </w:rPr>
        <w:t>&lt;/Members&gt;</w:t>
      </w:r>
    </w:p>
    <w:p w14:paraId="38E43F8C" w14:textId="77777777" w:rsidR="00700A4D" w:rsidRPr="004B61E1" w:rsidRDefault="00700A4D" w:rsidP="00700A4D">
      <w:pPr>
        <w:pStyle w:val="NormalBold"/>
      </w:pPr>
      <w:r w:rsidRPr="004B61E1">
        <w:rPr>
          <w:rStyle w:val="HideTWBExt"/>
          <w:b w:val="0"/>
          <w:noProof w:val="0"/>
        </w:rPr>
        <w:t>&lt;/RepeatBlock-By&gt;</w:t>
      </w:r>
    </w:p>
    <w:p w14:paraId="2766B767"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A96ABAF" w14:textId="77777777" w:rsidR="00700A4D" w:rsidRPr="004B61E1" w:rsidRDefault="00700A4D" w:rsidP="00700A4D">
      <w:pPr>
        <w:pStyle w:val="NormalBold"/>
      </w:pPr>
      <w:r w:rsidRPr="004B61E1">
        <w:rPr>
          <w:rStyle w:val="HideTWBExt"/>
          <w:noProof w:val="0"/>
        </w:rPr>
        <w:t>&lt;Article&gt;</w:t>
      </w:r>
      <w:r w:rsidRPr="004B61E1">
        <w:t>2 straipsnio 1 pastraipos 9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21FB290" w14:textId="77777777" w:rsidTr="00163B19">
        <w:trPr>
          <w:trHeight w:hRule="exact" w:val="240"/>
          <w:jc w:val="center"/>
        </w:trPr>
        <w:tc>
          <w:tcPr>
            <w:tcW w:w="9752" w:type="dxa"/>
            <w:gridSpan w:val="2"/>
            <w:tcBorders>
              <w:top w:val="nil"/>
              <w:left w:val="nil"/>
              <w:bottom w:val="nil"/>
              <w:right w:val="nil"/>
            </w:tcBorders>
          </w:tcPr>
          <w:p w14:paraId="71451411" w14:textId="77777777" w:rsidR="00700A4D" w:rsidRPr="004B61E1" w:rsidRDefault="00700A4D" w:rsidP="00163B19"/>
        </w:tc>
      </w:tr>
      <w:tr w:rsidR="00700A4D" w:rsidRPr="004B61E1" w14:paraId="552CE5B0" w14:textId="77777777" w:rsidTr="00163B19">
        <w:trPr>
          <w:trHeight w:val="240"/>
          <w:jc w:val="center"/>
        </w:trPr>
        <w:tc>
          <w:tcPr>
            <w:tcW w:w="4876" w:type="dxa"/>
            <w:tcBorders>
              <w:top w:val="nil"/>
              <w:left w:val="nil"/>
              <w:bottom w:val="nil"/>
              <w:right w:val="nil"/>
            </w:tcBorders>
          </w:tcPr>
          <w:p w14:paraId="1511DE7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990056C" w14:textId="77777777" w:rsidR="00700A4D" w:rsidRPr="004B61E1" w:rsidRDefault="00700A4D" w:rsidP="00163B19">
            <w:pPr>
              <w:pStyle w:val="AmColumnHeading"/>
            </w:pPr>
            <w:r w:rsidRPr="004B61E1">
              <w:t>Pakeitimas</w:t>
            </w:r>
          </w:p>
        </w:tc>
      </w:tr>
      <w:tr w:rsidR="00700A4D" w:rsidRPr="004B61E1" w14:paraId="2B49E567" w14:textId="77777777" w:rsidTr="00163B19">
        <w:trPr>
          <w:jc w:val="center"/>
        </w:trPr>
        <w:tc>
          <w:tcPr>
            <w:tcW w:w="4876" w:type="dxa"/>
            <w:tcBorders>
              <w:top w:val="nil"/>
              <w:left w:val="nil"/>
              <w:bottom w:val="nil"/>
              <w:right w:val="nil"/>
            </w:tcBorders>
          </w:tcPr>
          <w:p w14:paraId="36746888" w14:textId="77777777" w:rsidR="00700A4D" w:rsidRPr="004B61E1" w:rsidRDefault="00700A4D" w:rsidP="00163B19">
            <w:pPr>
              <w:pStyle w:val="Normal6a"/>
            </w:pPr>
            <w:r w:rsidRPr="004B61E1">
              <w:rPr>
                <w:b/>
                <w:i/>
              </w:rPr>
              <w:t>9)</w:t>
            </w:r>
            <w:r w:rsidRPr="004B61E1">
              <w:tab/>
            </w:r>
            <w:r w:rsidRPr="004B61E1">
              <w:rPr>
                <w:b/>
                <w:i/>
              </w:rPr>
              <w:t>hibridinė grėsmė – visa žalinga veikla, įskaitant manipuliavimą informacija, kibernetinius išpuolius ir naudojimąsi migrantais kaip įrankiais, kuri koordinuotai planuojama ir vykdoma piktavališkais tikslais siekiant pakenkti valstybei narei ar kuriai nors iš jos institucijų.</w:t>
            </w:r>
          </w:p>
        </w:tc>
        <w:tc>
          <w:tcPr>
            <w:tcW w:w="4876" w:type="dxa"/>
            <w:tcBorders>
              <w:top w:val="nil"/>
              <w:left w:val="nil"/>
              <w:bottom w:val="nil"/>
              <w:right w:val="nil"/>
            </w:tcBorders>
          </w:tcPr>
          <w:p w14:paraId="2ADAE9D9" w14:textId="77777777" w:rsidR="00700A4D" w:rsidRPr="004B61E1" w:rsidRDefault="00700A4D" w:rsidP="00163B19">
            <w:pPr>
              <w:pStyle w:val="Normal6a"/>
            </w:pPr>
            <w:r w:rsidRPr="004B61E1">
              <w:rPr>
                <w:b/>
                <w:i/>
              </w:rPr>
              <w:t>Išbraukta.</w:t>
            </w:r>
          </w:p>
        </w:tc>
      </w:tr>
    </w:tbl>
    <w:p w14:paraId="4CF26367"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9DC4F19" w14:textId="77777777" w:rsidR="00700A4D" w:rsidRPr="004B61E1" w:rsidRDefault="00700A4D" w:rsidP="00700A4D">
      <w:r w:rsidRPr="004B61E1">
        <w:rPr>
          <w:rStyle w:val="HideTWBExt"/>
          <w:noProof w:val="0"/>
        </w:rPr>
        <w:t>&lt;/Amend&gt;</w:t>
      </w:r>
    </w:p>
    <w:p w14:paraId="049C58AC"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136</w:t>
      </w:r>
      <w:r w:rsidRPr="004B61E1">
        <w:rPr>
          <w:rStyle w:val="HideTWBExt"/>
          <w:noProof w:val="0"/>
        </w:rPr>
        <w:t>&lt;/NumAm&gt;</w:t>
      </w:r>
    </w:p>
    <w:p w14:paraId="7D026418" w14:textId="77777777" w:rsidR="00700A4D" w:rsidRPr="004B61E1" w:rsidRDefault="00700A4D" w:rsidP="00700A4D">
      <w:pPr>
        <w:pStyle w:val="NormalBold"/>
      </w:pPr>
      <w:r w:rsidRPr="004B61E1">
        <w:rPr>
          <w:rStyle w:val="HideTWBExt"/>
          <w:b w:val="0"/>
          <w:noProof w:val="0"/>
        </w:rPr>
        <w:t>&lt;RepeatBlock-By&gt;&lt;Members&gt;</w:t>
      </w:r>
      <w:r w:rsidRPr="004B61E1">
        <w:t>Georgiana Teodorescu</w:t>
      </w:r>
      <w:r w:rsidRPr="004B61E1">
        <w:rPr>
          <w:rStyle w:val="HideTWBExt"/>
          <w:b w:val="0"/>
          <w:noProof w:val="0"/>
        </w:rPr>
        <w:t>&lt;/Members&gt;</w:t>
      </w:r>
    </w:p>
    <w:p w14:paraId="5FC6F3F6" w14:textId="77777777" w:rsidR="00700A4D" w:rsidRPr="004B61E1" w:rsidRDefault="00700A4D" w:rsidP="00700A4D">
      <w:pPr>
        <w:pStyle w:val="NormalBold"/>
      </w:pPr>
      <w:r w:rsidRPr="004B61E1">
        <w:rPr>
          <w:rStyle w:val="HideTWBExt"/>
          <w:b w:val="0"/>
          <w:noProof w:val="0"/>
        </w:rPr>
        <w:t>&lt;/RepeatBlock-By&gt;</w:t>
      </w:r>
    </w:p>
    <w:p w14:paraId="6E8A1F52"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3E08FC4" w14:textId="77777777" w:rsidR="00700A4D" w:rsidRPr="004B61E1" w:rsidRDefault="00700A4D" w:rsidP="00700A4D">
      <w:pPr>
        <w:pStyle w:val="NormalBold"/>
      </w:pPr>
      <w:r w:rsidRPr="004B61E1">
        <w:rPr>
          <w:rStyle w:val="HideTWBExt"/>
          <w:noProof w:val="0"/>
        </w:rPr>
        <w:t>&lt;Article&gt;</w:t>
      </w:r>
      <w:r w:rsidRPr="004B61E1">
        <w:t>2 straipsnio 1 pastraipos 9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0EA1443" w14:textId="77777777" w:rsidTr="00163B19">
        <w:trPr>
          <w:trHeight w:hRule="exact" w:val="240"/>
          <w:jc w:val="center"/>
        </w:trPr>
        <w:tc>
          <w:tcPr>
            <w:tcW w:w="9752" w:type="dxa"/>
            <w:gridSpan w:val="2"/>
            <w:tcBorders>
              <w:top w:val="nil"/>
              <w:left w:val="nil"/>
              <w:bottom w:val="nil"/>
              <w:right w:val="nil"/>
            </w:tcBorders>
          </w:tcPr>
          <w:p w14:paraId="18F8192A" w14:textId="77777777" w:rsidR="00700A4D" w:rsidRPr="004B61E1" w:rsidRDefault="00700A4D" w:rsidP="00163B19"/>
        </w:tc>
      </w:tr>
      <w:tr w:rsidR="00700A4D" w:rsidRPr="004B61E1" w14:paraId="6534BB31" w14:textId="77777777" w:rsidTr="00163B19">
        <w:trPr>
          <w:trHeight w:val="240"/>
          <w:jc w:val="center"/>
        </w:trPr>
        <w:tc>
          <w:tcPr>
            <w:tcW w:w="4876" w:type="dxa"/>
            <w:tcBorders>
              <w:top w:val="nil"/>
              <w:left w:val="nil"/>
              <w:bottom w:val="nil"/>
              <w:right w:val="nil"/>
            </w:tcBorders>
          </w:tcPr>
          <w:p w14:paraId="2F180411"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760BCB8" w14:textId="77777777" w:rsidR="00700A4D" w:rsidRPr="004B61E1" w:rsidRDefault="00700A4D" w:rsidP="00163B19">
            <w:pPr>
              <w:pStyle w:val="AmColumnHeading"/>
            </w:pPr>
            <w:r w:rsidRPr="004B61E1">
              <w:t>Pakeitimas</w:t>
            </w:r>
          </w:p>
        </w:tc>
      </w:tr>
      <w:tr w:rsidR="00700A4D" w:rsidRPr="004B61E1" w14:paraId="525A42C1" w14:textId="77777777" w:rsidTr="00163B19">
        <w:trPr>
          <w:jc w:val="center"/>
        </w:trPr>
        <w:tc>
          <w:tcPr>
            <w:tcW w:w="4876" w:type="dxa"/>
            <w:tcBorders>
              <w:top w:val="nil"/>
              <w:left w:val="nil"/>
              <w:bottom w:val="nil"/>
              <w:right w:val="nil"/>
            </w:tcBorders>
          </w:tcPr>
          <w:p w14:paraId="32FE2EF4" w14:textId="77777777" w:rsidR="00700A4D" w:rsidRPr="004B61E1" w:rsidRDefault="00700A4D" w:rsidP="00163B19">
            <w:pPr>
              <w:pStyle w:val="Normal6a"/>
            </w:pPr>
            <w:r w:rsidRPr="004B61E1">
              <w:t>9)</w:t>
            </w:r>
            <w:r w:rsidRPr="004B61E1">
              <w:tab/>
              <w:t xml:space="preserve">hibridinė grėsmė – </w:t>
            </w:r>
            <w:r w:rsidRPr="004B61E1">
              <w:rPr>
                <w:b/>
                <w:bCs/>
                <w:i/>
                <w:iCs/>
              </w:rPr>
              <w:t>visa žalinga veikla, įskaitant manipuliavimą informacija, kibernetinius išpuolius ir naudojimąsi migrantais kaip įrankiais</w:t>
            </w:r>
            <w:r w:rsidRPr="004B61E1">
              <w:t xml:space="preserve">, kuri koordinuotai planuojama ir vykdoma piktavališkais tikslais siekiant pakenkti </w:t>
            </w:r>
            <w:r w:rsidRPr="004B61E1">
              <w:rPr>
                <w:b/>
                <w:bCs/>
                <w:i/>
                <w:iCs/>
              </w:rPr>
              <w:t>valstybei narei</w:t>
            </w:r>
            <w:r w:rsidRPr="004B61E1">
              <w:t xml:space="preserve"> ar </w:t>
            </w:r>
            <w:r w:rsidRPr="004B61E1">
              <w:rPr>
                <w:b/>
                <w:bCs/>
                <w:i/>
                <w:iCs/>
              </w:rPr>
              <w:t>kuriai nors iš jos institucijų</w:t>
            </w:r>
            <w:r w:rsidRPr="004B61E1">
              <w:t>.</w:t>
            </w:r>
          </w:p>
        </w:tc>
        <w:tc>
          <w:tcPr>
            <w:tcW w:w="4876" w:type="dxa"/>
            <w:tcBorders>
              <w:top w:val="nil"/>
              <w:left w:val="nil"/>
              <w:bottom w:val="nil"/>
              <w:right w:val="nil"/>
            </w:tcBorders>
          </w:tcPr>
          <w:p w14:paraId="5C5C0C8C" w14:textId="77777777" w:rsidR="00700A4D" w:rsidRPr="004B61E1" w:rsidRDefault="00700A4D" w:rsidP="00163B19">
            <w:pPr>
              <w:pStyle w:val="Normal6a"/>
            </w:pPr>
            <w:r w:rsidRPr="004B61E1">
              <w:t>9)</w:t>
            </w:r>
            <w:r w:rsidRPr="004B61E1">
              <w:tab/>
              <w:t xml:space="preserve">hibridinė grėsmė – </w:t>
            </w:r>
            <w:r w:rsidRPr="004B61E1">
              <w:rPr>
                <w:b/>
                <w:bCs/>
                <w:i/>
                <w:iCs/>
              </w:rPr>
              <w:t>valstybės remiama arba ne valstybės remiama koordinuota veikla, vykdoma pasitelkiant asimetrinius, netradicinius arba pilkosios zonos vektorius, nesiekiančius tradicinio karinio konflikto ribos</w:t>
            </w:r>
            <w:r w:rsidRPr="004B61E1">
              <w:t xml:space="preserve">, kuri koordinuotai planuojama ir vykdoma piktavališkais tikslais siekiant </w:t>
            </w:r>
            <w:r w:rsidRPr="004B61E1">
              <w:rPr>
                <w:b/>
                <w:bCs/>
                <w:i/>
                <w:iCs/>
              </w:rPr>
              <w:t>išnaudoti struktūrinį pažeidžiamumą, sutrikdyti ypatingos svarbos infrastruktūros veikimą arba</w:t>
            </w:r>
            <w:r w:rsidRPr="004B61E1">
              <w:t xml:space="preserve"> pakenkti </w:t>
            </w:r>
            <w:r w:rsidRPr="004B61E1">
              <w:rPr>
                <w:b/>
                <w:bCs/>
                <w:i/>
                <w:iCs/>
              </w:rPr>
              <w:t>Sąjungos arba vienos</w:t>
            </w:r>
            <w:r w:rsidRPr="004B61E1">
              <w:t xml:space="preserve"> ar </w:t>
            </w:r>
            <w:r w:rsidRPr="004B61E1">
              <w:rPr>
                <w:b/>
                <w:bCs/>
                <w:i/>
                <w:iCs/>
              </w:rPr>
              <w:t>daugiau valstybių narių saugumui, viešajai tvarkai, instituciniam atsparumui ar teritoriniam vientisumui</w:t>
            </w:r>
            <w:r w:rsidRPr="004B61E1">
              <w:t>.</w:t>
            </w:r>
          </w:p>
        </w:tc>
      </w:tr>
    </w:tbl>
    <w:p w14:paraId="6BBFD588"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96FA011" w14:textId="77777777" w:rsidR="00700A4D" w:rsidRPr="004B61E1" w:rsidRDefault="00700A4D" w:rsidP="00700A4D">
      <w:pPr>
        <w:pStyle w:val="AmJustTitle"/>
      </w:pPr>
      <w:r w:rsidRPr="004B61E1">
        <w:rPr>
          <w:rStyle w:val="HideTWBExt"/>
          <w:noProof w:val="0"/>
        </w:rPr>
        <w:lastRenderedPageBreak/>
        <w:t>&lt;TitreJust&gt;</w:t>
      </w:r>
      <w:r w:rsidRPr="004B61E1">
        <w:t>Pagrindimas</w:t>
      </w:r>
      <w:r w:rsidRPr="004B61E1">
        <w:rPr>
          <w:rStyle w:val="HideTWBExt"/>
          <w:noProof w:val="0"/>
        </w:rPr>
        <w:t>&lt;/TitreJust&gt;</w:t>
      </w:r>
    </w:p>
    <w:p w14:paraId="0A5C881E" w14:textId="77777777" w:rsidR="00700A4D" w:rsidRPr="004B61E1" w:rsidRDefault="00700A4D" w:rsidP="00700A4D">
      <w:pPr>
        <w:pStyle w:val="AmJustText"/>
      </w:pPr>
      <w:r w:rsidRPr="004B61E1">
        <w:t>Kaip pabrėžta Komisijos komunikate dėl ES rytinių regionų (COM(2026) 82 </w:t>
      </w:r>
      <w:r w:rsidRPr="004B61E1">
        <w:rPr>
          <w:i w:val="0"/>
        </w:rPr>
        <w:t>final</w:t>
      </w:r>
      <w:r w:rsidRPr="004B61E1">
        <w:t>), Rytų flango saugumo struktūra patiria nuolatinę, kintančią įtampą dėl netradicinių metodų, skirtų sąmoningai veikti vos žemiau formalaus karinio konflikto ribos. Šios lanksčios kampanijos yra nukreiptos į vidaus saugumo, išorės sienų valdymo, makroekonominio stabilumo ir skaitmeninio atsparumo sąsajas. Siekiant užtikrinti kuo didesnį atsparumą ir ilgalaikę teisėkūros svarbą, „hibridinės grėsmės“ apibrėžtis turi išlikti visiškai neutrali konkrečių technologinių ar veiklos metodų atžvilgiu. Išvardijant aiškius žalingos veiklos pavyzdžius netyčia sukuriamos teisinės spragos, nes priešiški subjektai nuolat kuria naujas pilkosios zonos agresijos formas, kurios gali tiksliai neatitikti iš anksto nustatytų kategorijų.</w:t>
      </w:r>
    </w:p>
    <w:p w14:paraId="1ADE9582" w14:textId="77777777" w:rsidR="00700A4D" w:rsidRPr="004B61E1" w:rsidRDefault="00700A4D" w:rsidP="00700A4D">
      <w:r w:rsidRPr="004B61E1">
        <w:rPr>
          <w:rStyle w:val="HideTWBExt"/>
          <w:noProof w:val="0"/>
        </w:rPr>
        <w:t>&lt;/Amend&gt;</w:t>
      </w:r>
    </w:p>
    <w:p w14:paraId="22DAC2CA"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137</w:t>
      </w:r>
      <w:r w:rsidRPr="004B61E1">
        <w:rPr>
          <w:rStyle w:val="HideTWBExt"/>
          <w:noProof w:val="0"/>
        </w:rPr>
        <w:t>&lt;/NumAm&gt;</w:t>
      </w:r>
    </w:p>
    <w:p w14:paraId="3D6F7A0D" w14:textId="77777777" w:rsidR="00700A4D" w:rsidRPr="004B61E1" w:rsidRDefault="00700A4D" w:rsidP="00700A4D">
      <w:pPr>
        <w:pStyle w:val="NormalBold"/>
      </w:pPr>
      <w:r w:rsidRPr="004B61E1">
        <w:rPr>
          <w:rStyle w:val="HideTWBExt"/>
          <w:b w:val="0"/>
          <w:noProof w:val="0"/>
        </w:rPr>
        <w:t>&lt;RepeatBlock-By&gt;&lt;Members&gt;</w:t>
      </w:r>
      <w:r w:rsidRPr="004B61E1">
        <w:t>Lena Düpont</w:t>
      </w:r>
      <w:r w:rsidRPr="004B61E1">
        <w:rPr>
          <w:rStyle w:val="HideTWBExt"/>
          <w:b w:val="0"/>
          <w:noProof w:val="0"/>
        </w:rPr>
        <w:t>&lt;/Members&gt;</w:t>
      </w:r>
    </w:p>
    <w:p w14:paraId="78AA272D" w14:textId="77777777" w:rsidR="00700A4D" w:rsidRPr="004B61E1" w:rsidRDefault="00700A4D" w:rsidP="00700A4D">
      <w:pPr>
        <w:pStyle w:val="NormalBold"/>
      </w:pPr>
      <w:r w:rsidRPr="004B61E1">
        <w:rPr>
          <w:rStyle w:val="HideTWBExt"/>
          <w:b w:val="0"/>
          <w:noProof w:val="0"/>
        </w:rPr>
        <w:t>&lt;/RepeatBlock-By&gt;</w:t>
      </w:r>
    </w:p>
    <w:p w14:paraId="32ADDD1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3086D70" w14:textId="77777777" w:rsidR="00700A4D" w:rsidRPr="004B61E1" w:rsidRDefault="00700A4D" w:rsidP="00700A4D">
      <w:pPr>
        <w:pStyle w:val="NormalBold"/>
      </w:pPr>
      <w:r w:rsidRPr="004B61E1">
        <w:rPr>
          <w:rStyle w:val="HideTWBExt"/>
          <w:noProof w:val="0"/>
        </w:rPr>
        <w:t>&lt;Article&gt;</w:t>
      </w:r>
      <w:r w:rsidRPr="004B61E1">
        <w:t>2 straipsnio 1 pastraipos 9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80A5B97" w14:textId="77777777" w:rsidTr="00163B19">
        <w:trPr>
          <w:trHeight w:hRule="exact" w:val="240"/>
          <w:jc w:val="center"/>
        </w:trPr>
        <w:tc>
          <w:tcPr>
            <w:tcW w:w="9752" w:type="dxa"/>
            <w:gridSpan w:val="2"/>
            <w:tcBorders>
              <w:top w:val="nil"/>
              <w:left w:val="nil"/>
              <w:bottom w:val="nil"/>
              <w:right w:val="nil"/>
            </w:tcBorders>
          </w:tcPr>
          <w:p w14:paraId="055B3B9B" w14:textId="77777777" w:rsidR="00700A4D" w:rsidRPr="004B61E1" w:rsidRDefault="00700A4D" w:rsidP="00163B19"/>
        </w:tc>
      </w:tr>
      <w:tr w:rsidR="00700A4D" w:rsidRPr="004B61E1" w14:paraId="17C41049" w14:textId="77777777" w:rsidTr="00163B19">
        <w:trPr>
          <w:trHeight w:val="240"/>
          <w:jc w:val="center"/>
        </w:trPr>
        <w:tc>
          <w:tcPr>
            <w:tcW w:w="4876" w:type="dxa"/>
            <w:tcBorders>
              <w:top w:val="nil"/>
              <w:left w:val="nil"/>
              <w:bottom w:val="nil"/>
              <w:right w:val="nil"/>
            </w:tcBorders>
          </w:tcPr>
          <w:p w14:paraId="60685EC2"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F082D71" w14:textId="77777777" w:rsidR="00700A4D" w:rsidRPr="004B61E1" w:rsidRDefault="00700A4D" w:rsidP="00163B19">
            <w:pPr>
              <w:pStyle w:val="AmColumnHeading"/>
            </w:pPr>
            <w:r w:rsidRPr="004B61E1">
              <w:t>Pakeitimas</w:t>
            </w:r>
          </w:p>
        </w:tc>
      </w:tr>
      <w:tr w:rsidR="00700A4D" w:rsidRPr="004B61E1" w14:paraId="1F5A6568" w14:textId="77777777" w:rsidTr="00163B19">
        <w:trPr>
          <w:jc w:val="center"/>
        </w:trPr>
        <w:tc>
          <w:tcPr>
            <w:tcW w:w="4876" w:type="dxa"/>
            <w:tcBorders>
              <w:top w:val="nil"/>
              <w:left w:val="nil"/>
              <w:bottom w:val="nil"/>
              <w:right w:val="nil"/>
            </w:tcBorders>
          </w:tcPr>
          <w:p w14:paraId="57B177E4" w14:textId="77777777" w:rsidR="00700A4D" w:rsidRPr="004B61E1" w:rsidRDefault="00700A4D" w:rsidP="00163B19">
            <w:pPr>
              <w:pStyle w:val="Normal6a"/>
            </w:pPr>
            <w:r w:rsidRPr="004B61E1">
              <w:t>9)</w:t>
            </w:r>
            <w:r w:rsidRPr="004B61E1">
              <w:tab/>
              <w:t xml:space="preserve">hibridinė grėsmė – </w:t>
            </w:r>
            <w:r w:rsidRPr="004B61E1">
              <w:rPr>
                <w:b/>
                <w:bCs/>
                <w:i/>
                <w:iCs/>
              </w:rPr>
              <w:t>visa</w:t>
            </w:r>
            <w:r w:rsidRPr="004B61E1">
              <w:t xml:space="preserve"> žalinga veikla, įskaitant manipuliavimą informacija, kibernetinius išpuolius ir naudojimąsi migrantais kaip įrankiais, </w:t>
            </w:r>
            <w:r w:rsidRPr="004B61E1">
              <w:rPr>
                <w:b/>
                <w:bCs/>
                <w:i/>
                <w:iCs/>
              </w:rPr>
              <w:t>kuri koordinuotai planuojama ir vykdoma</w:t>
            </w:r>
            <w:r w:rsidRPr="004B61E1">
              <w:t xml:space="preserve"> piktavališkais tikslais </w:t>
            </w:r>
            <w:r w:rsidRPr="004B61E1">
              <w:rPr>
                <w:b/>
                <w:bCs/>
                <w:i/>
                <w:iCs/>
              </w:rPr>
              <w:t>siekiant</w:t>
            </w:r>
            <w:r w:rsidRPr="004B61E1">
              <w:t xml:space="preserve"> pakenkti </w:t>
            </w:r>
            <w:r w:rsidRPr="004B61E1">
              <w:rPr>
                <w:b/>
                <w:bCs/>
                <w:i/>
                <w:iCs/>
              </w:rPr>
              <w:t>valstybei narei</w:t>
            </w:r>
            <w:r w:rsidRPr="004B61E1">
              <w:t xml:space="preserve"> ar</w:t>
            </w:r>
            <w:r w:rsidRPr="004B61E1">
              <w:rPr>
                <w:b/>
                <w:bCs/>
                <w:i/>
                <w:iCs/>
              </w:rPr>
              <w:t xml:space="preserve"> kuriai nors iš jos institucijų</w:t>
            </w:r>
            <w:r w:rsidRPr="004B61E1">
              <w:t>.</w:t>
            </w:r>
          </w:p>
        </w:tc>
        <w:tc>
          <w:tcPr>
            <w:tcW w:w="4876" w:type="dxa"/>
            <w:tcBorders>
              <w:top w:val="nil"/>
              <w:left w:val="nil"/>
              <w:bottom w:val="nil"/>
              <w:right w:val="nil"/>
            </w:tcBorders>
          </w:tcPr>
          <w:p w14:paraId="4E514895" w14:textId="77777777" w:rsidR="00700A4D" w:rsidRPr="004B61E1" w:rsidRDefault="00700A4D" w:rsidP="00163B19">
            <w:pPr>
              <w:pStyle w:val="Normal6a"/>
            </w:pPr>
            <w:r w:rsidRPr="004B61E1">
              <w:t>9)</w:t>
            </w:r>
            <w:r w:rsidRPr="004B61E1">
              <w:tab/>
              <w:t xml:space="preserve">hibridinė grėsmė – </w:t>
            </w:r>
            <w:r w:rsidRPr="004B61E1">
              <w:rPr>
                <w:b/>
                <w:bCs/>
                <w:i/>
                <w:iCs/>
              </w:rPr>
              <w:t>koordinuota</w:t>
            </w:r>
            <w:r w:rsidRPr="004B61E1">
              <w:t xml:space="preserve"> žalinga veikla, įskaitant manipuliavimą informacija</w:t>
            </w:r>
            <w:r w:rsidRPr="004B61E1">
              <w:rPr>
                <w:b/>
                <w:bCs/>
                <w:i/>
                <w:iCs/>
              </w:rPr>
              <w:t>, sabotažą</w:t>
            </w:r>
            <w:r w:rsidRPr="004B61E1">
              <w:t>, kibernetinius išpuolius</w:t>
            </w:r>
            <w:r w:rsidRPr="004B61E1">
              <w:rPr>
                <w:b/>
                <w:bCs/>
                <w:i/>
                <w:iCs/>
              </w:rPr>
              <w:t>, užsienio kišimąsi, išpuolius prieš ypatingos svarbos infrastruktūrą, organizuoto nusikalstamumo tinklų išnaudojimą arba</w:t>
            </w:r>
            <w:r w:rsidRPr="004B61E1">
              <w:t xml:space="preserve"> naudojimąsi migrantais kaip įrankiais, </w:t>
            </w:r>
            <w:r w:rsidRPr="004B61E1">
              <w:rPr>
                <w:b/>
                <w:bCs/>
                <w:i/>
                <w:iCs/>
              </w:rPr>
              <w:t>kurią piktavališkais</w:t>
            </w:r>
            <w:r w:rsidRPr="004B61E1">
              <w:t xml:space="preserve"> tikslais </w:t>
            </w:r>
            <w:r w:rsidRPr="004B61E1">
              <w:rPr>
                <w:b/>
                <w:bCs/>
                <w:i/>
                <w:iCs/>
              </w:rPr>
              <w:t>vykdo valstybiniai arba nevalstybiniai subjektai, siekdami</w:t>
            </w:r>
            <w:r w:rsidRPr="004B61E1">
              <w:t xml:space="preserve"> pakenkti </w:t>
            </w:r>
            <w:r w:rsidRPr="004B61E1">
              <w:rPr>
                <w:b/>
                <w:bCs/>
                <w:i/>
                <w:iCs/>
              </w:rPr>
              <w:t>valstybės narės</w:t>
            </w:r>
            <w:r w:rsidRPr="004B61E1">
              <w:t xml:space="preserve"> ar </w:t>
            </w:r>
            <w:r w:rsidRPr="004B61E1">
              <w:rPr>
                <w:b/>
                <w:bCs/>
                <w:i/>
                <w:iCs/>
              </w:rPr>
              <w:t>Sąjungos saugumui, viešajai tvarkai, demokratinėms institucijoms ar visuomenės atsparumui</w:t>
            </w:r>
            <w:r w:rsidRPr="004B61E1">
              <w:t>.</w:t>
            </w:r>
          </w:p>
        </w:tc>
      </w:tr>
    </w:tbl>
    <w:p w14:paraId="69F1021F"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DEB5A11" w14:textId="77777777" w:rsidR="00700A4D" w:rsidRPr="004B61E1" w:rsidRDefault="00700A4D" w:rsidP="00700A4D">
      <w:r w:rsidRPr="004B61E1">
        <w:rPr>
          <w:rStyle w:val="HideTWBExt"/>
          <w:noProof w:val="0"/>
        </w:rPr>
        <w:t>&lt;/Amend&gt;</w:t>
      </w:r>
    </w:p>
    <w:p w14:paraId="19B7488B"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138</w:t>
      </w:r>
      <w:r w:rsidRPr="004B61E1">
        <w:rPr>
          <w:rStyle w:val="HideTWBExt"/>
          <w:noProof w:val="0"/>
        </w:rPr>
        <w:t>&lt;/NumAm&gt;</w:t>
      </w:r>
    </w:p>
    <w:p w14:paraId="2766BA04" w14:textId="77777777" w:rsidR="00700A4D" w:rsidRPr="004B61E1" w:rsidRDefault="00700A4D" w:rsidP="00700A4D">
      <w:pPr>
        <w:pStyle w:val="NormalBold"/>
      </w:pPr>
      <w:r w:rsidRPr="004B61E1">
        <w:rPr>
          <w:rStyle w:val="HideTWBExt"/>
          <w:b w:val="0"/>
          <w:noProof w:val="0"/>
        </w:rPr>
        <w:t>&lt;RepeatBlock-By&gt;&lt;Members&gt;</w:t>
      </w:r>
      <w:r w:rsidRPr="004B61E1">
        <w:t>Kristian Vigenin, Evin Incir, Francisco Assis, Ana Catarina Mendes, Matjaž Nemec, Chloé Ridel, Krzysztof Śmiszek, Katarina Barley</w:t>
      </w:r>
      <w:r w:rsidRPr="004B61E1">
        <w:rPr>
          <w:rStyle w:val="HideTWBExt"/>
          <w:b w:val="0"/>
          <w:noProof w:val="0"/>
        </w:rPr>
        <w:t>&lt;/Members&gt;</w:t>
      </w:r>
    </w:p>
    <w:p w14:paraId="2AFAE3CD" w14:textId="77777777" w:rsidR="00700A4D" w:rsidRPr="004B61E1" w:rsidRDefault="00700A4D" w:rsidP="00700A4D">
      <w:pPr>
        <w:pStyle w:val="NormalBold"/>
      </w:pPr>
      <w:r w:rsidRPr="004B61E1">
        <w:rPr>
          <w:rStyle w:val="HideTWBExt"/>
          <w:b w:val="0"/>
          <w:noProof w:val="0"/>
        </w:rPr>
        <w:t>&lt;/RepeatBlock-By&gt;</w:t>
      </w:r>
    </w:p>
    <w:p w14:paraId="7601F9B9"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4D62EA2" w14:textId="77777777" w:rsidR="00700A4D" w:rsidRPr="004B61E1" w:rsidRDefault="00700A4D" w:rsidP="00700A4D">
      <w:pPr>
        <w:pStyle w:val="NormalBold"/>
      </w:pPr>
      <w:r w:rsidRPr="004B61E1">
        <w:rPr>
          <w:rStyle w:val="HideTWBExt"/>
          <w:noProof w:val="0"/>
        </w:rPr>
        <w:t>&lt;Article&gt;</w:t>
      </w:r>
      <w:r w:rsidRPr="004B61E1">
        <w:t>2 straipsnio 1 pastraipos 9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A727FBA" w14:textId="77777777" w:rsidTr="00163B19">
        <w:trPr>
          <w:trHeight w:hRule="exact" w:val="240"/>
          <w:jc w:val="center"/>
        </w:trPr>
        <w:tc>
          <w:tcPr>
            <w:tcW w:w="9752" w:type="dxa"/>
            <w:gridSpan w:val="2"/>
            <w:tcBorders>
              <w:top w:val="nil"/>
              <w:left w:val="nil"/>
              <w:bottom w:val="nil"/>
              <w:right w:val="nil"/>
            </w:tcBorders>
          </w:tcPr>
          <w:p w14:paraId="67C7E393" w14:textId="77777777" w:rsidR="00700A4D" w:rsidRPr="004B61E1" w:rsidRDefault="00700A4D" w:rsidP="00163B19"/>
        </w:tc>
      </w:tr>
      <w:tr w:rsidR="00700A4D" w:rsidRPr="004B61E1" w14:paraId="7C8F5F89" w14:textId="77777777" w:rsidTr="00163B19">
        <w:trPr>
          <w:trHeight w:val="240"/>
          <w:jc w:val="center"/>
        </w:trPr>
        <w:tc>
          <w:tcPr>
            <w:tcW w:w="4876" w:type="dxa"/>
            <w:tcBorders>
              <w:top w:val="nil"/>
              <w:left w:val="nil"/>
              <w:bottom w:val="nil"/>
              <w:right w:val="nil"/>
            </w:tcBorders>
          </w:tcPr>
          <w:p w14:paraId="159AF00B"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3F79801" w14:textId="77777777" w:rsidR="00700A4D" w:rsidRPr="004B61E1" w:rsidRDefault="00700A4D" w:rsidP="00163B19">
            <w:pPr>
              <w:pStyle w:val="AmColumnHeading"/>
            </w:pPr>
            <w:r w:rsidRPr="004B61E1">
              <w:t>Pakeitimas</w:t>
            </w:r>
          </w:p>
        </w:tc>
      </w:tr>
      <w:tr w:rsidR="00700A4D" w:rsidRPr="004B61E1" w14:paraId="2F414EF1" w14:textId="77777777" w:rsidTr="00163B19">
        <w:trPr>
          <w:jc w:val="center"/>
        </w:trPr>
        <w:tc>
          <w:tcPr>
            <w:tcW w:w="4876" w:type="dxa"/>
            <w:tcBorders>
              <w:top w:val="nil"/>
              <w:left w:val="nil"/>
              <w:bottom w:val="nil"/>
              <w:right w:val="nil"/>
            </w:tcBorders>
          </w:tcPr>
          <w:p w14:paraId="235110AB" w14:textId="77777777" w:rsidR="00700A4D" w:rsidRPr="004B61E1" w:rsidRDefault="00700A4D" w:rsidP="00163B19">
            <w:pPr>
              <w:pStyle w:val="Normal6a"/>
            </w:pPr>
            <w:r w:rsidRPr="004B61E1">
              <w:lastRenderedPageBreak/>
              <w:t>9)</w:t>
            </w:r>
            <w:r w:rsidRPr="004B61E1">
              <w:tab/>
              <w:t xml:space="preserve">hibridinė grėsmė – </w:t>
            </w:r>
            <w:r w:rsidRPr="004B61E1">
              <w:rPr>
                <w:b/>
                <w:bCs/>
                <w:i/>
                <w:iCs/>
              </w:rPr>
              <w:t>visa</w:t>
            </w:r>
            <w:r w:rsidRPr="004B61E1">
              <w:t xml:space="preserve"> žalinga veikla, įskaitant </w:t>
            </w:r>
            <w:r w:rsidRPr="004B61E1">
              <w:rPr>
                <w:b/>
                <w:bCs/>
                <w:i/>
                <w:iCs/>
              </w:rPr>
              <w:t>manipuliavimą informacija,</w:t>
            </w:r>
            <w:r w:rsidRPr="004B61E1">
              <w:t xml:space="preserve"> kibernetinius išpuolius ir </w:t>
            </w:r>
            <w:r w:rsidRPr="004B61E1">
              <w:rPr>
                <w:b/>
                <w:bCs/>
                <w:i/>
                <w:iCs/>
              </w:rPr>
              <w:t>naudojimąsi</w:t>
            </w:r>
            <w:r w:rsidRPr="004B61E1">
              <w:t xml:space="preserve"> migrantais kaip įrankiais, kuri koordinuotai planuojama ir vykdoma piktavališkais tikslais siekiant pakenkti valstybei narei ar kuriai nors iš </w:t>
            </w:r>
            <w:r w:rsidRPr="004B61E1">
              <w:rPr>
                <w:b/>
                <w:bCs/>
                <w:i/>
                <w:iCs/>
              </w:rPr>
              <w:t>jos</w:t>
            </w:r>
            <w:r w:rsidRPr="004B61E1">
              <w:t xml:space="preserve"> institucijų.</w:t>
            </w:r>
          </w:p>
        </w:tc>
        <w:tc>
          <w:tcPr>
            <w:tcW w:w="4876" w:type="dxa"/>
            <w:tcBorders>
              <w:top w:val="nil"/>
              <w:left w:val="nil"/>
              <w:bottom w:val="nil"/>
              <w:right w:val="nil"/>
            </w:tcBorders>
          </w:tcPr>
          <w:p w14:paraId="77F93A5F" w14:textId="77777777" w:rsidR="00700A4D" w:rsidRPr="004B61E1" w:rsidRDefault="00700A4D" w:rsidP="00163B19">
            <w:pPr>
              <w:pStyle w:val="Normal6a"/>
            </w:pPr>
            <w:r w:rsidRPr="004B61E1">
              <w:t>9)</w:t>
            </w:r>
            <w:r w:rsidRPr="004B61E1">
              <w:tab/>
              <w:t xml:space="preserve">hibridinė grėsmė – </w:t>
            </w:r>
            <w:r w:rsidRPr="004B61E1">
              <w:rPr>
                <w:b/>
                <w:bCs/>
                <w:i/>
                <w:iCs/>
              </w:rPr>
              <w:t>koordinuota</w:t>
            </w:r>
            <w:r w:rsidRPr="004B61E1">
              <w:t xml:space="preserve"> žalinga veikla, įskaitant kibernetinius išpuolius</w:t>
            </w:r>
            <w:r w:rsidRPr="004B61E1">
              <w:rPr>
                <w:b/>
                <w:bCs/>
                <w:i/>
                <w:iCs/>
              </w:rPr>
              <w:t xml:space="preserve">, išpuolius prieš ypatingos svarbos infrastruktūrą, dezinformacijos veiklą, susijusią su nusikalstamais subjektais, </w:t>
            </w:r>
            <w:r w:rsidRPr="004B61E1">
              <w:t>ir</w:t>
            </w:r>
            <w:r w:rsidRPr="004B61E1">
              <w:rPr>
                <w:b/>
                <w:bCs/>
                <w:i/>
                <w:iCs/>
              </w:rPr>
              <w:t xml:space="preserve"> nusikalstamą veiklą, susijusią su naudojimusi</w:t>
            </w:r>
            <w:r w:rsidRPr="004B61E1">
              <w:t xml:space="preserve"> migrantais kaip įrankiais, kuri koordinuotai planuojama ir vykdoma piktavališkais tikslais siekiant pakenkti </w:t>
            </w:r>
            <w:r w:rsidRPr="004B61E1">
              <w:rPr>
                <w:b/>
                <w:bCs/>
                <w:i/>
                <w:iCs/>
              </w:rPr>
              <w:t>Sąjungai,</w:t>
            </w:r>
            <w:r w:rsidRPr="004B61E1">
              <w:t xml:space="preserve"> valstybei narei ar kuriai nors iš </w:t>
            </w:r>
            <w:r w:rsidRPr="004B61E1">
              <w:rPr>
                <w:b/>
                <w:bCs/>
                <w:i/>
                <w:iCs/>
              </w:rPr>
              <w:t>jų</w:t>
            </w:r>
            <w:r w:rsidRPr="004B61E1">
              <w:t xml:space="preserve"> institucijų.</w:t>
            </w:r>
          </w:p>
        </w:tc>
      </w:tr>
    </w:tbl>
    <w:p w14:paraId="777E33E9"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F9A72F9" w14:textId="77777777" w:rsidR="00700A4D" w:rsidRPr="004B61E1" w:rsidRDefault="00700A4D" w:rsidP="00700A4D">
      <w:r w:rsidRPr="004B61E1">
        <w:rPr>
          <w:rStyle w:val="HideTWBExt"/>
          <w:noProof w:val="0"/>
        </w:rPr>
        <w:t>&lt;/Amend&gt;</w:t>
      </w:r>
    </w:p>
    <w:p w14:paraId="453E639B"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139</w:t>
      </w:r>
      <w:r w:rsidRPr="004B61E1">
        <w:rPr>
          <w:rStyle w:val="HideTWBExt"/>
          <w:noProof w:val="0"/>
        </w:rPr>
        <w:t>&lt;/NumAm&gt;</w:t>
      </w:r>
    </w:p>
    <w:p w14:paraId="05801172" w14:textId="77777777" w:rsidR="00700A4D" w:rsidRPr="004B61E1" w:rsidRDefault="00700A4D" w:rsidP="00700A4D">
      <w:pPr>
        <w:pStyle w:val="NormalBold"/>
      </w:pPr>
      <w:r w:rsidRPr="004B61E1">
        <w:rPr>
          <w:rStyle w:val="HideTWBExt"/>
          <w:b w:val="0"/>
          <w:noProof w:val="0"/>
        </w:rPr>
        <w:t>&lt;RepeatBlock-By&gt;&lt;Members&gt;</w:t>
      </w:r>
      <w:r w:rsidRPr="004B61E1">
        <w:t>Geadis Geadi</w:t>
      </w:r>
      <w:r w:rsidRPr="004B61E1">
        <w:rPr>
          <w:rStyle w:val="HideTWBExt"/>
          <w:b w:val="0"/>
          <w:noProof w:val="0"/>
        </w:rPr>
        <w:t>&lt;/Members&gt;</w:t>
      </w:r>
    </w:p>
    <w:p w14:paraId="1D29F79E" w14:textId="77777777" w:rsidR="00700A4D" w:rsidRPr="004B61E1" w:rsidRDefault="00700A4D" w:rsidP="00700A4D">
      <w:pPr>
        <w:pStyle w:val="NormalBold"/>
      </w:pPr>
      <w:r w:rsidRPr="004B61E1">
        <w:rPr>
          <w:rStyle w:val="HideTWBExt"/>
          <w:b w:val="0"/>
          <w:noProof w:val="0"/>
        </w:rPr>
        <w:t>&lt;/RepeatBlock-By&gt;</w:t>
      </w:r>
    </w:p>
    <w:p w14:paraId="6E0D1A86"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7BF7461" w14:textId="77777777" w:rsidR="00700A4D" w:rsidRPr="004B61E1" w:rsidRDefault="00700A4D" w:rsidP="00700A4D">
      <w:pPr>
        <w:pStyle w:val="NormalBold"/>
      </w:pPr>
      <w:r w:rsidRPr="004B61E1">
        <w:rPr>
          <w:rStyle w:val="HideTWBExt"/>
          <w:noProof w:val="0"/>
        </w:rPr>
        <w:t>&lt;Article&gt;</w:t>
      </w:r>
      <w:r w:rsidRPr="004B61E1">
        <w:t>2 straipsnio 1 pastraipos 9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8782352" w14:textId="77777777" w:rsidTr="00163B19">
        <w:trPr>
          <w:trHeight w:hRule="exact" w:val="240"/>
          <w:jc w:val="center"/>
        </w:trPr>
        <w:tc>
          <w:tcPr>
            <w:tcW w:w="9752" w:type="dxa"/>
            <w:gridSpan w:val="2"/>
            <w:tcBorders>
              <w:top w:val="nil"/>
              <w:left w:val="nil"/>
              <w:bottom w:val="nil"/>
              <w:right w:val="nil"/>
            </w:tcBorders>
          </w:tcPr>
          <w:p w14:paraId="56E05DB7" w14:textId="77777777" w:rsidR="00700A4D" w:rsidRPr="004B61E1" w:rsidRDefault="00700A4D" w:rsidP="00163B19"/>
        </w:tc>
      </w:tr>
      <w:tr w:rsidR="00700A4D" w:rsidRPr="004B61E1" w14:paraId="65AE1E36" w14:textId="77777777" w:rsidTr="00163B19">
        <w:trPr>
          <w:trHeight w:val="240"/>
          <w:jc w:val="center"/>
        </w:trPr>
        <w:tc>
          <w:tcPr>
            <w:tcW w:w="4876" w:type="dxa"/>
            <w:tcBorders>
              <w:top w:val="nil"/>
              <w:left w:val="nil"/>
              <w:bottom w:val="nil"/>
              <w:right w:val="nil"/>
            </w:tcBorders>
          </w:tcPr>
          <w:p w14:paraId="33F00BEF"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B068F24" w14:textId="77777777" w:rsidR="00700A4D" w:rsidRPr="004B61E1" w:rsidRDefault="00700A4D" w:rsidP="00163B19">
            <w:pPr>
              <w:pStyle w:val="AmColumnHeading"/>
            </w:pPr>
            <w:r w:rsidRPr="004B61E1">
              <w:t>Pakeitimas</w:t>
            </w:r>
          </w:p>
        </w:tc>
      </w:tr>
      <w:tr w:rsidR="00700A4D" w:rsidRPr="004B61E1" w14:paraId="2EDE67DD" w14:textId="77777777" w:rsidTr="00163B19">
        <w:trPr>
          <w:jc w:val="center"/>
        </w:trPr>
        <w:tc>
          <w:tcPr>
            <w:tcW w:w="4876" w:type="dxa"/>
            <w:tcBorders>
              <w:top w:val="nil"/>
              <w:left w:val="nil"/>
              <w:bottom w:val="nil"/>
              <w:right w:val="nil"/>
            </w:tcBorders>
          </w:tcPr>
          <w:p w14:paraId="63C9D80E" w14:textId="77777777" w:rsidR="00700A4D" w:rsidRPr="004B61E1" w:rsidRDefault="00700A4D" w:rsidP="00163B19">
            <w:pPr>
              <w:pStyle w:val="Normal6a"/>
            </w:pPr>
            <w:r w:rsidRPr="004B61E1">
              <w:t>9)</w:t>
            </w:r>
            <w:r w:rsidRPr="004B61E1">
              <w:tab/>
              <w:t>hibridinė grėsmė – visa žalinga veikla, įskaitant manipuliavimą informacija, kibernetinius išpuolius ir naudojimąsi migrantais kaip įrankiais, kuri koordinuotai planuojama ir vykdoma piktavališkais tikslais siekiant pakenkti valstybei narei ar kuriai nors iš jos institucijų.</w:t>
            </w:r>
          </w:p>
        </w:tc>
        <w:tc>
          <w:tcPr>
            <w:tcW w:w="4876" w:type="dxa"/>
            <w:tcBorders>
              <w:top w:val="nil"/>
              <w:left w:val="nil"/>
              <w:bottom w:val="nil"/>
              <w:right w:val="nil"/>
            </w:tcBorders>
          </w:tcPr>
          <w:p w14:paraId="51727424" w14:textId="77777777" w:rsidR="00700A4D" w:rsidRPr="004B61E1" w:rsidRDefault="00700A4D" w:rsidP="00163B19">
            <w:pPr>
              <w:pStyle w:val="Normal6a"/>
            </w:pPr>
            <w:r w:rsidRPr="004B61E1">
              <w:t>9)</w:t>
            </w:r>
            <w:r w:rsidRPr="004B61E1">
              <w:tab/>
              <w:t>hibridinė grėsmė – visa žalinga veikla, įskaitant manipuliavimą informacija, kibernetinius išpuolius ir naudojimąsi migrantais kaip įrankiais</w:t>
            </w:r>
            <w:r w:rsidRPr="004B61E1">
              <w:rPr>
                <w:b/>
                <w:bCs/>
                <w:i/>
                <w:iCs/>
              </w:rPr>
              <w:t>, koordinuotas dezinformacijos kampanijas ir organizuotą nepagrįstų įtarimų stiprinimą</w:t>
            </w:r>
            <w:r w:rsidRPr="004B61E1">
              <w:t>, kuri koordinuotai planuojama ir vykdoma piktavališkais tikslais siekiant pakenkti valstybei narei ar kuriai nors iš jos institucijų.</w:t>
            </w:r>
          </w:p>
        </w:tc>
      </w:tr>
    </w:tbl>
    <w:p w14:paraId="25435A82"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3F4032C" w14:textId="77777777" w:rsidR="00700A4D" w:rsidRPr="004B61E1" w:rsidRDefault="00700A4D" w:rsidP="00700A4D">
      <w:r w:rsidRPr="004B61E1">
        <w:rPr>
          <w:rStyle w:val="HideTWBExt"/>
          <w:noProof w:val="0"/>
        </w:rPr>
        <w:t>&lt;/Amend&gt;</w:t>
      </w:r>
    </w:p>
    <w:p w14:paraId="3D47361D"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140</w:t>
      </w:r>
      <w:r w:rsidRPr="004B61E1">
        <w:rPr>
          <w:rStyle w:val="HideTWBExt"/>
          <w:noProof w:val="0"/>
        </w:rPr>
        <w:t>&lt;/NumAm&gt;</w:t>
      </w:r>
    </w:p>
    <w:p w14:paraId="6FF3D877"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78C43694" w14:textId="77777777" w:rsidR="00700A4D" w:rsidRPr="004B61E1" w:rsidRDefault="00700A4D" w:rsidP="00700A4D">
      <w:pPr>
        <w:pStyle w:val="NormalBold"/>
      </w:pPr>
      <w:r w:rsidRPr="004B61E1">
        <w:rPr>
          <w:rStyle w:val="HideTWBExt"/>
          <w:b w:val="0"/>
          <w:noProof w:val="0"/>
        </w:rPr>
        <w:t>&lt;/RepeatBlock-By&gt;</w:t>
      </w:r>
    </w:p>
    <w:p w14:paraId="1A6EB498"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412E331" w14:textId="77777777" w:rsidR="00700A4D" w:rsidRPr="004B61E1" w:rsidRDefault="00700A4D" w:rsidP="00700A4D">
      <w:pPr>
        <w:pStyle w:val="NormalBold"/>
      </w:pPr>
      <w:r w:rsidRPr="004B61E1">
        <w:rPr>
          <w:rStyle w:val="HideTWBExt"/>
          <w:noProof w:val="0"/>
        </w:rPr>
        <w:t>&lt;Article&gt;</w:t>
      </w:r>
      <w:r w:rsidRPr="004B61E1">
        <w:t>2 straipsnio 1 pastraipos 9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05DA213" w14:textId="77777777" w:rsidTr="00163B19">
        <w:trPr>
          <w:trHeight w:hRule="exact" w:val="240"/>
          <w:jc w:val="center"/>
        </w:trPr>
        <w:tc>
          <w:tcPr>
            <w:tcW w:w="9752" w:type="dxa"/>
            <w:gridSpan w:val="2"/>
            <w:tcBorders>
              <w:top w:val="nil"/>
              <w:left w:val="nil"/>
              <w:bottom w:val="nil"/>
              <w:right w:val="nil"/>
            </w:tcBorders>
          </w:tcPr>
          <w:p w14:paraId="03A29C95" w14:textId="77777777" w:rsidR="00700A4D" w:rsidRPr="004B61E1" w:rsidRDefault="00700A4D" w:rsidP="00163B19"/>
        </w:tc>
      </w:tr>
      <w:tr w:rsidR="00700A4D" w:rsidRPr="004B61E1" w14:paraId="25528642" w14:textId="77777777" w:rsidTr="00163B19">
        <w:trPr>
          <w:trHeight w:val="240"/>
          <w:jc w:val="center"/>
        </w:trPr>
        <w:tc>
          <w:tcPr>
            <w:tcW w:w="4876" w:type="dxa"/>
            <w:tcBorders>
              <w:top w:val="nil"/>
              <w:left w:val="nil"/>
              <w:bottom w:val="nil"/>
              <w:right w:val="nil"/>
            </w:tcBorders>
          </w:tcPr>
          <w:p w14:paraId="731F713D"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8483629" w14:textId="77777777" w:rsidR="00700A4D" w:rsidRPr="004B61E1" w:rsidRDefault="00700A4D" w:rsidP="00163B19">
            <w:pPr>
              <w:pStyle w:val="AmColumnHeading"/>
            </w:pPr>
            <w:r w:rsidRPr="004B61E1">
              <w:t>Pakeitimas</w:t>
            </w:r>
          </w:p>
        </w:tc>
      </w:tr>
      <w:tr w:rsidR="00700A4D" w:rsidRPr="004B61E1" w14:paraId="3CC32E71" w14:textId="77777777" w:rsidTr="00163B19">
        <w:trPr>
          <w:jc w:val="center"/>
        </w:trPr>
        <w:tc>
          <w:tcPr>
            <w:tcW w:w="4876" w:type="dxa"/>
            <w:tcBorders>
              <w:top w:val="nil"/>
              <w:left w:val="nil"/>
              <w:bottom w:val="nil"/>
              <w:right w:val="nil"/>
            </w:tcBorders>
          </w:tcPr>
          <w:p w14:paraId="69F550C4" w14:textId="77777777" w:rsidR="00700A4D" w:rsidRPr="004B61E1" w:rsidRDefault="00700A4D" w:rsidP="00163B19">
            <w:pPr>
              <w:pStyle w:val="Normal6a"/>
            </w:pPr>
            <w:r w:rsidRPr="004B61E1">
              <w:t>9)</w:t>
            </w:r>
            <w:r w:rsidRPr="004B61E1">
              <w:tab/>
              <w:t xml:space="preserve">hibridinė grėsmė – visa žalinga veikla, įskaitant manipuliavimą </w:t>
            </w:r>
            <w:r w:rsidRPr="004B61E1">
              <w:lastRenderedPageBreak/>
              <w:t xml:space="preserve">informacija, kibernetinius išpuolius ir naudojimąsi </w:t>
            </w:r>
            <w:r w:rsidRPr="004B61E1">
              <w:rPr>
                <w:b/>
                <w:bCs/>
                <w:i/>
                <w:iCs/>
              </w:rPr>
              <w:t>migrantais</w:t>
            </w:r>
            <w:r w:rsidRPr="004B61E1">
              <w:t xml:space="preserve"> kaip įrankiais, kuri koordinuotai planuojama ir vykdoma piktavališkais tikslais siekiant pakenkti valstybei narei ar kuriai nors iš jos institucijų.</w:t>
            </w:r>
          </w:p>
        </w:tc>
        <w:tc>
          <w:tcPr>
            <w:tcW w:w="4876" w:type="dxa"/>
            <w:tcBorders>
              <w:top w:val="nil"/>
              <w:left w:val="nil"/>
              <w:bottom w:val="nil"/>
              <w:right w:val="nil"/>
            </w:tcBorders>
          </w:tcPr>
          <w:p w14:paraId="0328514A" w14:textId="77777777" w:rsidR="00700A4D" w:rsidRPr="004B61E1" w:rsidRDefault="00700A4D" w:rsidP="00163B19">
            <w:pPr>
              <w:pStyle w:val="Normal6a"/>
            </w:pPr>
            <w:r w:rsidRPr="004B61E1">
              <w:lastRenderedPageBreak/>
              <w:t>9)</w:t>
            </w:r>
            <w:r w:rsidRPr="004B61E1">
              <w:tab/>
              <w:t xml:space="preserve">hibridinė grėsmė – visa žalinga veikla, įskaitant manipuliavimą </w:t>
            </w:r>
            <w:r w:rsidRPr="004B61E1">
              <w:lastRenderedPageBreak/>
              <w:t>informacija, kibernetinius išpuolius</w:t>
            </w:r>
            <w:r w:rsidRPr="004B61E1">
              <w:rPr>
                <w:b/>
                <w:bCs/>
                <w:i/>
                <w:iCs/>
              </w:rPr>
              <w:t>, ypatingos svarbos infrastruktūros sabotažą, ekonominę prievartą</w:t>
            </w:r>
            <w:r w:rsidRPr="004B61E1">
              <w:t xml:space="preserve"> ir naudojimąsi </w:t>
            </w:r>
            <w:r w:rsidRPr="004B61E1">
              <w:rPr>
                <w:b/>
                <w:bCs/>
                <w:i/>
                <w:iCs/>
              </w:rPr>
              <w:t>migracijos srautais</w:t>
            </w:r>
            <w:r w:rsidRPr="004B61E1">
              <w:t xml:space="preserve"> kaip įrankiais, kuri koordinuotai planuojama ir vykdoma piktavališkais tikslais siekiant pakenkti valstybei narei ar kuriai nors iš jos institucijų.</w:t>
            </w:r>
          </w:p>
        </w:tc>
      </w:tr>
    </w:tbl>
    <w:p w14:paraId="26D9857D"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1E2CE20" w14:textId="77777777" w:rsidR="00700A4D" w:rsidRPr="004B61E1" w:rsidRDefault="00700A4D" w:rsidP="00700A4D">
      <w:r w:rsidRPr="004B61E1">
        <w:rPr>
          <w:rStyle w:val="HideTWBExt"/>
          <w:noProof w:val="0"/>
        </w:rPr>
        <w:t>&lt;/Amend&gt;</w:t>
      </w:r>
    </w:p>
    <w:p w14:paraId="1673A694"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141</w:t>
      </w:r>
      <w:r w:rsidRPr="004B61E1">
        <w:rPr>
          <w:rStyle w:val="HideTWBExt"/>
          <w:b w:val="0"/>
          <w:noProof w:val="0"/>
        </w:rPr>
        <w:t>&lt;/NumAm&gt;</w:t>
      </w:r>
    </w:p>
    <w:p w14:paraId="6DCA4545" w14:textId="77777777" w:rsidR="00700A4D" w:rsidRPr="004B61E1" w:rsidRDefault="00700A4D" w:rsidP="00700A4D">
      <w:pPr>
        <w:pStyle w:val="NormalBold"/>
      </w:pPr>
      <w:r w:rsidRPr="004B61E1">
        <w:rPr>
          <w:rStyle w:val="HideTWBExt"/>
          <w:b w:val="0"/>
          <w:noProof w:val="0"/>
        </w:rPr>
        <w:t>&lt;RepeatBlock-By&gt;&lt;Members&gt;</w:t>
      </w:r>
      <w:r w:rsidRPr="004B61E1">
        <w:t>Mariusz Kamiński, Maciej Wąsik</w:t>
      </w:r>
      <w:r w:rsidRPr="004B61E1">
        <w:rPr>
          <w:rStyle w:val="HideTWBExt"/>
          <w:b w:val="0"/>
          <w:noProof w:val="0"/>
        </w:rPr>
        <w:t>&lt;/Members&gt;</w:t>
      </w:r>
    </w:p>
    <w:p w14:paraId="03D0492D" w14:textId="77777777" w:rsidR="00700A4D" w:rsidRPr="004B61E1" w:rsidRDefault="00700A4D" w:rsidP="00700A4D">
      <w:pPr>
        <w:pStyle w:val="NormalBold"/>
      </w:pPr>
      <w:r w:rsidRPr="004B61E1">
        <w:rPr>
          <w:rStyle w:val="HideTWBExt"/>
          <w:b w:val="0"/>
          <w:noProof w:val="0"/>
        </w:rPr>
        <w:t>&lt;/RepeatBlock-By&gt;</w:t>
      </w:r>
    </w:p>
    <w:p w14:paraId="68940668"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11C6B36D" w14:textId="77777777" w:rsidR="00700A4D" w:rsidRPr="004B61E1" w:rsidRDefault="00700A4D" w:rsidP="00700A4D">
      <w:pPr>
        <w:pStyle w:val="NormalBold"/>
      </w:pPr>
      <w:r w:rsidRPr="004B61E1">
        <w:rPr>
          <w:rStyle w:val="HideTWBExt"/>
          <w:b w:val="0"/>
          <w:noProof w:val="0"/>
        </w:rPr>
        <w:t>&lt;Article&gt;</w:t>
      </w:r>
      <w:r w:rsidRPr="004B61E1">
        <w:t>2 straipsnio 1 pastraipos 9 punktas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BD00FE5" w14:textId="77777777" w:rsidTr="00163B19">
        <w:trPr>
          <w:trHeight w:hRule="exact" w:val="240"/>
          <w:jc w:val="center"/>
        </w:trPr>
        <w:tc>
          <w:tcPr>
            <w:tcW w:w="9752" w:type="dxa"/>
            <w:gridSpan w:val="2"/>
            <w:tcBorders>
              <w:top w:val="nil"/>
              <w:left w:val="nil"/>
              <w:bottom w:val="nil"/>
              <w:right w:val="nil"/>
            </w:tcBorders>
          </w:tcPr>
          <w:p w14:paraId="0EDE28CE" w14:textId="77777777" w:rsidR="00700A4D" w:rsidRPr="004B61E1" w:rsidRDefault="00700A4D" w:rsidP="00163B19"/>
        </w:tc>
      </w:tr>
      <w:tr w:rsidR="00700A4D" w:rsidRPr="004B61E1" w14:paraId="7B4F92EC" w14:textId="77777777" w:rsidTr="00163B19">
        <w:trPr>
          <w:trHeight w:val="240"/>
          <w:jc w:val="center"/>
        </w:trPr>
        <w:tc>
          <w:tcPr>
            <w:tcW w:w="4876" w:type="dxa"/>
            <w:tcBorders>
              <w:top w:val="nil"/>
              <w:left w:val="nil"/>
              <w:bottom w:val="nil"/>
              <w:right w:val="nil"/>
            </w:tcBorders>
          </w:tcPr>
          <w:p w14:paraId="77FEB2B5"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11AC6F7" w14:textId="77777777" w:rsidR="00700A4D" w:rsidRPr="004B61E1" w:rsidRDefault="00700A4D" w:rsidP="00163B19">
            <w:pPr>
              <w:pStyle w:val="AmColumnHeading"/>
            </w:pPr>
            <w:r w:rsidRPr="004B61E1">
              <w:t>Pakeitimas</w:t>
            </w:r>
          </w:p>
        </w:tc>
      </w:tr>
      <w:tr w:rsidR="00700A4D" w:rsidRPr="004B61E1" w14:paraId="7B7A183E" w14:textId="77777777" w:rsidTr="00163B19">
        <w:trPr>
          <w:jc w:val="center"/>
        </w:trPr>
        <w:tc>
          <w:tcPr>
            <w:tcW w:w="4876" w:type="dxa"/>
            <w:tcBorders>
              <w:top w:val="nil"/>
              <w:left w:val="nil"/>
              <w:bottom w:val="nil"/>
              <w:right w:val="nil"/>
            </w:tcBorders>
          </w:tcPr>
          <w:p w14:paraId="36C4537C" w14:textId="09D39A1C" w:rsidR="00700A4D" w:rsidRPr="004B61E1" w:rsidRDefault="00700A4D" w:rsidP="00163B19">
            <w:pPr>
              <w:pStyle w:val="Normal6a"/>
            </w:pPr>
            <w:r w:rsidRPr="004B61E1">
              <w:t>9)</w:t>
            </w:r>
            <w:r w:rsidRPr="004B61E1">
              <w:tab/>
              <w:t>hibridinė grėsmė – visa žalinga veikla, įskaitant manipuliavimą informacija, kibernetinius išpuolius ir naudojimąsi migrantais kaip įrankiais, kuri koordinuotai planuojama ir vykdoma piktavališkais tikslais siekiant pakenkti valstybei narei ar kuriai nors iš jos institucijų.</w:t>
            </w:r>
          </w:p>
        </w:tc>
        <w:tc>
          <w:tcPr>
            <w:tcW w:w="4876" w:type="dxa"/>
            <w:tcBorders>
              <w:top w:val="nil"/>
              <w:left w:val="nil"/>
              <w:bottom w:val="nil"/>
              <w:right w:val="nil"/>
            </w:tcBorders>
          </w:tcPr>
          <w:p w14:paraId="24C382B5" w14:textId="15CBECA1" w:rsidR="00700A4D" w:rsidRPr="004B61E1" w:rsidRDefault="00700A4D" w:rsidP="00163B19">
            <w:pPr>
              <w:pStyle w:val="Normal6a"/>
            </w:pPr>
            <w:r w:rsidRPr="004B61E1">
              <w:t>9)</w:t>
            </w:r>
            <w:r w:rsidRPr="004B61E1">
              <w:tab/>
              <w:t xml:space="preserve">hibridinė grėsmė – visa žalinga veikla, įskaitant </w:t>
            </w:r>
            <w:r w:rsidRPr="004B61E1">
              <w:rPr>
                <w:b/>
                <w:bCs/>
                <w:i/>
                <w:iCs/>
              </w:rPr>
              <w:t>kinetinius veiksmus,</w:t>
            </w:r>
            <w:r w:rsidRPr="004B61E1">
              <w:t xml:space="preserve"> </w:t>
            </w:r>
            <w:r w:rsidRPr="004B61E1">
              <w:rPr>
                <w:b/>
                <w:bCs/>
              </w:rPr>
              <w:t>inter alia</w:t>
            </w:r>
            <w:r w:rsidRPr="004B61E1">
              <w:rPr>
                <w:b/>
                <w:bCs/>
                <w:i/>
                <w:iCs/>
              </w:rPr>
              <w:t>, sabotažo veiksmus, taip pat</w:t>
            </w:r>
            <w:r w:rsidRPr="004B61E1">
              <w:t xml:space="preserve"> manipuliavimą informacija, kibernetinius išpuolius ir naudojimąsi migrantais kaip įrankiais, kuri koordinuotai planuojama ir vykdoma piktavališkais tikslais siekiant pakenkti valstybei narei ar kuriai nors iš jos institucijų.</w:t>
            </w:r>
          </w:p>
        </w:tc>
      </w:tr>
    </w:tbl>
    <w:p w14:paraId="1600EF19"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{PL}</w:t>
      </w:r>
      <w:r w:rsidRPr="004B61E1">
        <w:t>pl</w:t>
      </w:r>
      <w:r w:rsidRPr="004B61E1">
        <w:rPr>
          <w:rStyle w:val="HideTWBExt"/>
          <w:noProof w:val="0"/>
        </w:rPr>
        <w:t>&lt;/Original&gt;</w:t>
      </w:r>
    </w:p>
    <w:p w14:paraId="3CE14D33" w14:textId="77777777" w:rsidR="00700A4D" w:rsidRPr="004B61E1" w:rsidRDefault="00700A4D" w:rsidP="00700A4D">
      <w:r w:rsidRPr="004B61E1">
        <w:rPr>
          <w:rStyle w:val="HideTWBExt"/>
          <w:noProof w:val="0"/>
        </w:rPr>
        <w:t>&lt;/Amend&gt;</w:t>
      </w:r>
    </w:p>
    <w:p w14:paraId="33E7FD37"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142</w:t>
      </w:r>
      <w:r w:rsidRPr="004B61E1">
        <w:rPr>
          <w:rStyle w:val="HideTWBExt"/>
          <w:noProof w:val="0"/>
        </w:rPr>
        <w:t>&lt;/NumAm&gt;</w:t>
      </w:r>
    </w:p>
    <w:p w14:paraId="65E9EEC3" w14:textId="77777777" w:rsidR="00700A4D" w:rsidRPr="004B61E1" w:rsidRDefault="00700A4D" w:rsidP="00700A4D">
      <w:pPr>
        <w:pStyle w:val="NormalBold"/>
      </w:pPr>
      <w:r w:rsidRPr="004B61E1">
        <w:rPr>
          <w:rStyle w:val="HideTWBExt"/>
          <w:b w:val="0"/>
          <w:noProof w:val="0"/>
        </w:rPr>
        <w:t>&lt;RepeatBlock-By&gt;&lt;Members&gt;</w:t>
      </w:r>
      <w:r w:rsidRPr="004B61E1">
        <w:t>Rasa Juknevičienė</w:t>
      </w:r>
      <w:r w:rsidRPr="004B61E1">
        <w:rPr>
          <w:rStyle w:val="HideTWBExt"/>
          <w:b w:val="0"/>
          <w:noProof w:val="0"/>
        </w:rPr>
        <w:t>&lt;/Members&gt;</w:t>
      </w:r>
    </w:p>
    <w:p w14:paraId="5A798921" w14:textId="77777777" w:rsidR="00700A4D" w:rsidRPr="004B61E1" w:rsidRDefault="00700A4D" w:rsidP="00700A4D">
      <w:pPr>
        <w:pStyle w:val="NormalBold"/>
      </w:pPr>
      <w:r w:rsidRPr="004B61E1">
        <w:rPr>
          <w:rStyle w:val="HideTWBExt"/>
          <w:b w:val="0"/>
          <w:noProof w:val="0"/>
        </w:rPr>
        <w:t>&lt;/RepeatBlock-By&gt;</w:t>
      </w:r>
    </w:p>
    <w:p w14:paraId="038E8C1C"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EA1CED7" w14:textId="77777777" w:rsidR="00700A4D" w:rsidRPr="004B61E1" w:rsidRDefault="00700A4D" w:rsidP="00700A4D">
      <w:pPr>
        <w:pStyle w:val="NormalBold"/>
      </w:pPr>
      <w:r w:rsidRPr="004B61E1">
        <w:rPr>
          <w:rStyle w:val="HideTWBExt"/>
          <w:noProof w:val="0"/>
        </w:rPr>
        <w:t>&lt;Article&gt;</w:t>
      </w:r>
      <w:r w:rsidRPr="004B61E1">
        <w:t>2 straipsnio 1 pastraipos 9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80FF2F7" w14:textId="77777777" w:rsidTr="00163B19">
        <w:trPr>
          <w:trHeight w:hRule="exact" w:val="240"/>
          <w:jc w:val="center"/>
        </w:trPr>
        <w:tc>
          <w:tcPr>
            <w:tcW w:w="9752" w:type="dxa"/>
            <w:gridSpan w:val="2"/>
            <w:tcBorders>
              <w:top w:val="nil"/>
              <w:left w:val="nil"/>
              <w:bottom w:val="nil"/>
              <w:right w:val="nil"/>
            </w:tcBorders>
          </w:tcPr>
          <w:p w14:paraId="7088B836" w14:textId="77777777" w:rsidR="00700A4D" w:rsidRPr="004B61E1" w:rsidRDefault="00700A4D" w:rsidP="00163B19"/>
        </w:tc>
      </w:tr>
      <w:tr w:rsidR="00700A4D" w:rsidRPr="004B61E1" w14:paraId="2CBA8D1C" w14:textId="77777777" w:rsidTr="00163B19">
        <w:trPr>
          <w:trHeight w:val="240"/>
          <w:jc w:val="center"/>
        </w:trPr>
        <w:tc>
          <w:tcPr>
            <w:tcW w:w="4876" w:type="dxa"/>
            <w:tcBorders>
              <w:top w:val="nil"/>
              <w:left w:val="nil"/>
              <w:bottom w:val="nil"/>
              <w:right w:val="nil"/>
            </w:tcBorders>
          </w:tcPr>
          <w:p w14:paraId="26E8D79B"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DA42209" w14:textId="77777777" w:rsidR="00700A4D" w:rsidRPr="004B61E1" w:rsidRDefault="00700A4D" w:rsidP="00163B19">
            <w:pPr>
              <w:pStyle w:val="AmColumnHeading"/>
            </w:pPr>
            <w:r w:rsidRPr="004B61E1">
              <w:t>Pakeitimas</w:t>
            </w:r>
          </w:p>
        </w:tc>
      </w:tr>
      <w:tr w:rsidR="00700A4D" w:rsidRPr="004B61E1" w14:paraId="1223DD26" w14:textId="77777777" w:rsidTr="00163B19">
        <w:trPr>
          <w:jc w:val="center"/>
        </w:trPr>
        <w:tc>
          <w:tcPr>
            <w:tcW w:w="4876" w:type="dxa"/>
            <w:tcBorders>
              <w:top w:val="nil"/>
              <w:left w:val="nil"/>
              <w:bottom w:val="nil"/>
              <w:right w:val="nil"/>
            </w:tcBorders>
          </w:tcPr>
          <w:p w14:paraId="0BC43CD9" w14:textId="77777777" w:rsidR="00700A4D" w:rsidRPr="004B61E1" w:rsidRDefault="00700A4D" w:rsidP="00163B19">
            <w:pPr>
              <w:pStyle w:val="Normal6a"/>
            </w:pPr>
            <w:r w:rsidRPr="004B61E1">
              <w:t>9)</w:t>
            </w:r>
            <w:r w:rsidRPr="004B61E1">
              <w:tab/>
              <w:t xml:space="preserve">hibridinė grėsmė – visa žalinga veikla, įskaitant manipuliavimą informacija, kibernetinius išpuolius ir naudojimąsi migrantais kaip įrankiais, kuri koordinuotai planuojama ir vykdoma piktavališkais tikslais siekiant pakenkti </w:t>
            </w:r>
            <w:r w:rsidRPr="004B61E1">
              <w:lastRenderedPageBreak/>
              <w:t>valstybei narei ar kuriai nors iš jos institucijų.</w:t>
            </w:r>
          </w:p>
        </w:tc>
        <w:tc>
          <w:tcPr>
            <w:tcW w:w="4876" w:type="dxa"/>
            <w:tcBorders>
              <w:top w:val="nil"/>
              <w:left w:val="nil"/>
              <w:bottom w:val="nil"/>
              <w:right w:val="nil"/>
            </w:tcBorders>
          </w:tcPr>
          <w:p w14:paraId="025F03DD" w14:textId="77777777" w:rsidR="00700A4D" w:rsidRPr="004B61E1" w:rsidRDefault="00700A4D" w:rsidP="00163B19">
            <w:pPr>
              <w:pStyle w:val="Normal6a"/>
            </w:pPr>
            <w:r w:rsidRPr="004B61E1">
              <w:lastRenderedPageBreak/>
              <w:t>9)</w:t>
            </w:r>
            <w:r w:rsidRPr="004B61E1">
              <w:tab/>
              <w:t xml:space="preserve">hibridinė grėsmė – visa žalinga veikla, įskaitant </w:t>
            </w:r>
            <w:r w:rsidRPr="004B61E1">
              <w:rPr>
                <w:b/>
                <w:bCs/>
                <w:i/>
                <w:iCs/>
              </w:rPr>
              <w:t>ypatingos svarbos infrastruktūros sutrikimus, sabotažą,</w:t>
            </w:r>
            <w:r w:rsidRPr="004B61E1">
              <w:t xml:space="preserve"> manipuliavimą informacija, kibernetinius išpuolius ir naudojimąsi migrantais kaip įrankiais, kuri koordinuotai planuojama ir </w:t>
            </w:r>
            <w:r w:rsidRPr="004B61E1">
              <w:lastRenderedPageBreak/>
              <w:t>vykdoma piktavališkais tikslais siekiant pakenkti valstybei narei ar kuriai nors iš jos institucijų.</w:t>
            </w:r>
          </w:p>
        </w:tc>
      </w:tr>
    </w:tbl>
    <w:p w14:paraId="04E7C690"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AB93EEE"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3FB00847" w14:textId="77777777" w:rsidR="00700A4D" w:rsidRPr="004B61E1" w:rsidRDefault="00700A4D" w:rsidP="00700A4D">
      <w:pPr>
        <w:pStyle w:val="AmJustText"/>
      </w:pPr>
      <w:r w:rsidRPr="004B61E1">
        <w:t>Šiuo pakeitimu į hibridinių grėsmių apibrėžtį įtraukiamas sabotažas ir ypatingos svarbos infrastruktūros sutrikimai, siekiant užtikrinti, kad ji tinkamai apimtų platų koordinuotos priešiškos veiklos, kuria siekiama pakenkti valstybėms narėms ir jų institucijoms, spektrą. Dabartinėje saugumo aplinkoje ši veikla tampa vis svarbesnė ir turėtų būti aiškiai atspindėta apibrėžtyje.</w:t>
      </w:r>
    </w:p>
    <w:p w14:paraId="5F3A6122" w14:textId="77777777" w:rsidR="00700A4D" w:rsidRPr="004B61E1" w:rsidRDefault="00700A4D" w:rsidP="00700A4D">
      <w:r w:rsidRPr="004B61E1">
        <w:rPr>
          <w:rStyle w:val="HideTWBExt"/>
          <w:noProof w:val="0"/>
        </w:rPr>
        <w:t>&lt;/Amend&gt;</w:t>
      </w:r>
    </w:p>
    <w:p w14:paraId="629C92ED"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143</w:t>
      </w:r>
      <w:r w:rsidRPr="004B61E1">
        <w:rPr>
          <w:rStyle w:val="HideTWBExt"/>
          <w:noProof w:val="0"/>
        </w:rPr>
        <w:t>&lt;/NumAm&gt;</w:t>
      </w:r>
    </w:p>
    <w:p w14:paraId="2BBD79D9" w14:textId="77777777" w:rsidR="00700A4D" w:rsidRPr="004B61E1" w:rsidRDefault="00700A4D" w:rsidP="00700A4D">
      <w:pPr>
        <w:pStyle w:val="NormalBold"/>
      </w:pPr>
      <w:r w:rsidRPr="004B61E1">
        <w:rPr>
          <w:rStyle w:val="HideTWBExt"/>
          <w:b w:val="0"/>
          <w:noProof w:val="0"/>
        </w:rPr>
        <w:t>&lt;RepeatBlock-By&gt;&lt;Members&gt;</w:t>
      </w:r>
      <w:r w:rsidRPr="004B61E1">
        <w:t>Dainius Žalimas</w:t>
      </w:r>
      <w:r w:rsidRPr="004B61E1">
        <w:rPr>
          <w:rStyle w:val="HideTWBExt"/>
          <w:b w:val="0"/>
          <w:noProof w:val="0"/>
        </w:rPr>
        <w:t>&lt;/Members&gt;</w:t>
      </w:r>
    </w:p>
    <w:p w14:paraId="1EF834F4" w14:textId="77777777" w:rsidR="00700A4D" w:rsidRPr="004B61E1" w:rsidRDefault="00700A4D" w:rsidP="00700A4D">
      <w:pPr>
        <w:pStyle w:val="NormalBold"/>
      </w:pPr>
      <w:r w:rsidRPr="004B61E1">
        <w:rPr>
          <w:rStyle w:val="HideTWBExt"/>
          <w:b w:val="0"/>
          <w:noProof w:val="0"/>
        </w:rPr>
        <w:t>&lt;/RepeatBlock-By&gt;</w:t>
      </w:r>
    </w:p>
    <w:p w14:paraId="3314342E"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922A3C0" w14:textId="77777777" w:rsidR="00700A4D" w:rsidRPr="004B61E1" w:rsidRDefault="00700A4D" w:rsidP="00700A4D">
      <w:pPr>
        <w:pStyle w:val="NormalBold"/>
      </w:pPr>
      <w:r w:rsidRPr="004B61E1">
        <w:rPr>
          <w:rStyle w:val="HideTWBExt"/>
          <w:noProof w:val="0"/>
        </w:rPr>
        <w:t>&lt;Article&gt;</w:t>
      </w:r>
      <w:r w:rsidRPr="004B61E1">
        <w:t>2 straipsnio 1 pastraipos 9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0A1E4D5" w14:textId="77777777" w:rsidTr="00163B19">
        <w:trPr>
          <w:trHeight w:hRule="exact" w:val="240"/>
          <w:jc w:val="center"/>
        </w:trPr>
        <w:tc>
          <w:tcPr>
            <w:tcW w:w="9752" w:type="dxa"/>
            <w:gridSpan w:val="2"/>
            <w:tcBorders>
              <w:top w:val="nil"/>
              <w:left w:val="nil"/>
              <w:bottom w:val="nil"/>
              <w:right w:val="nil"/>
            </w:tcBorders>
          </w:tcPr>
          <w:p w14:paraId="30F0CAD4" w14:textId="77777777" w:rsidR="00700A4D" w:rsidRPr="004B61E1" w:rsidRDefault="00700A4D" w:rsidP="00163B19"/>
        </w:tc>
      </w:tr>
      <w:tr w:rsidR="00700A4D" w:rsidRPr="004B61E1" w14:paraId="31062C1E" w14:textId="77777777" w:rsidTr="00163B19">
        <w:trPr>
          <w:trHeight w:val="240"/>
          <w:jc w:val="center"/>
        </w:trPr>
        <w:tc>
          <w:tcPr>
            <w:tcW w:w="4876" w:type="dxa"/>
            <w:tcBorders>
              <w:top w:val="nil"/>
              <w:left w:val="nil"/>
              <w:bottom w:val="nil"/>
              <w:right w:val="nil"/>
            </w:tcBorders>
          </w:tcPr>
          <w:p w14:paraId="7DD49398"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F2F34B7" w14:textId="77777777" w:rsidR="00700A4D" w:rsidRPr="004B61E1" w:rsidRDefault="00700A4D" w:rsidP="00163B19">
            <w:pPr>
              <w:pStyle w:val="AmColumnHeading"/>
            </w:pPr>
            <w:r w:rsidRPr="004B61E1">
              <w:t>Pakeitimas</w:t>
            </w:r>
          </w:p>
        </w:tc>
      </w:tr>
      <w:tr w:rsidR="00700A4D" w:rsidRPr="004B61E1" w14:paraId="2519A412" w14:textId="77777777" w:rsidTr="00163B19">
        <w:trPr>
          <w:jc w:val="center"/>
        </w:trPr>
        <w:tc>
          <w:tcPr>
            <w:tcW w:w="4876" w:type="dxa"/>
            <w:tcBorders>
              <w:top w:val="nil"/>
              <w:left w:val="nil"/>
              <w:bottom w:val="nil"/>
              <w:right w:val="nil"/>
            </w:tcBorders>
          </w:tcPr>
          <w:p w14:paraId="54D75A5B" w14:textId="77777777" w:rsidR="00700A4D" w:rsidRPr="004B61E1" w:rsidRDefault="00700A4D" w:rsidP="00163B19">
            <w:pPr>
              <w:pStyle w:val="Normal6a"/>
            </w:pPr>
            <w:r w:rsidRPr="004B61E1">
              <w:t>9)</w:t>
            </w:r>
            <w:r w:rsidRPr="004B61E1">
              <w:tab/>
              <w:t>hibridinė grėsmė – visa žalinga veikla, įskaitant manipuliavimą informacija, kibernetinius išpuolius ir naudojimąsi migrantais kaip įrankiais, kuri koordinuotai planuojama ir vykdoma piktavališkais tikslais siekiant pakenkti valstybei narei ar kuriai nors iš jos institucijų.</w:t>
            </w:r>
          </w:p>
        </w:tc>
        <w:tc>
          <w:tcPr>
            <w:tcW w:w="4876" w:type="dxa"/>
            <w:tcBorders>
              <w:top w:val="nil"/>
              <w:left w:val="nil"/>
              <w:bottom w:val="nil"/>
              <w:right w:val="nil"/>
            </w:tcBorders>
          </w:tcPr>
          <w:p w14:paraId="64B23EA1" w14:textId="77777777" w:rsidR="00700A4D" w:rsidRPr="004B61E1" w:rsidRDefault="00700A4D" w:rsidP="00163B19">
            <w:pPr>
              <w:pStyle w:val="Normal6a"/>
            </w:pPr>
            <w:r w:rsidRPr="004B61E1">
              <w:t>9)</w:t>
            </w:r>
            <w:r w:rsidRPr="004B61E1">
              <w:tab/>
              <w:t xml:space="preserve">hibridinė grėsmė – visa žalinga veikla, įskaitant </w:t>
            </w:r>
            <w:r w:rsidRPr="004B61E1">
              <w:rPr>
                <w:b/>
                <w:bCs/>
                <w:i/>
                <w:iCs/>
              </w:rPr>
              <w:t>ypatingos svarbos infrastruktūros sutrikimus, sabotažą,</w:t>
            </w:r>
            <w:r w:rsidRPr="004B61E1">
              <w:t xml:space="preserve"> manipuliavimą informacija, kibernetinius išpuolius ir naudojimąsi migrantais kaip įrankiais, kuri koordinuotai planuojama ir vykdoma piktavališkais tikslais siekiant pakenkti valstybei narei ar kuriai nors iš jos institucijų.</w:t>
            </w:r>
          </w:p>
        </w:tc>
      </w:tr>
    </w:tbl>
    <w:p w14:paraId="63B80A7F"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677A0AD" w14:textId="77777777" w:rsidR="00700A4D" w:rsidRPr="004B61E1" w:rsidRDefault="00700A4D" w:rsidP="00700A4D">
      <w:r w:rsidRPr="004B61E1">
        <w:rPr>
          <w:rStyle w:val="HideTWBExt"/>
          <w:noProof w:val="0"/>
        </w:rPr>
        <w:t>&lt;/Amend&gt;</w:t>
      </w:r>
    </w:p>
    <w:p w14:paraId="4AAA865A"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144</w:t>
      </w:r>
      <w:r w:rsidRPr="004B61E1">
        <w:rPr>
          <w:rStyle w:val="HideTWBExt"/>
          <w:noProof w:val="0"/>
        </w:rPr>
        <w:t>&lt;/NumAm&gt;</w:t>
      </w:r>
    </w:p>
    <w:p w14:paraId="0AF0FA0C" w14:textId="77777777" w:rsidR="00700A4D" w:rsidRPr="004B61E1" w:rsidRDefault="00700A4D" w:rsidP="00700A4D">
      <w:pPr>
        <w:pStyle w:val="NormalBold"/>
      </w:pPr>
      <w:r w:rsidRPr="004B61E1">
        <w:rPr>
          <w:rStyle w:val="HideTWBExt"/>
          <w:b w:val="0"/>
          <w:noProof w:val="0"/>
        </w:rPr>
        <w:t>&lt;RepeatBlock-By&gt;&lt;Members&gt;</w:t>
      </w:r>
      <w:r w:rsidRPr="004B61E1">
        <w:t>Cecilia Strada</w:t>
      </w:r>
      <w:r w:rsidRPr="004B61E1">
        <w:rPr>
          <w:rStyle w:val="HideTWBExt"/>
          <w:b w:val="0"/>
          <w:noProof w:val="0"/>
        </w:rPr>
        <w:t>&lt;/Members&gt;</w:t>
      </w:r>
    </w:p>
    <w:p w14:paraId="59B55F8C" w14:textId="77777777" w:rsidR="00700A4D" w:rsidRPr="004B61E1" w:rsidRDefault="00700A4D" w:rsidP="00700A4D">
      <w:pPr>
        <w:pStyle w:val="NormalBold"/>
      </w:pPr>
      <w:r w:rsidRPr="004B61E1">
        <w:rPr>
          <w:rStyle w:val="HideTWBExt"/>
          <w:b w:val="0"/>
          <w:noProof w:val="0"/>
        </w:rPr>
        <w:t>&lt;/RepeatBlock-By&gt;</w:t>
      </w:r>
    </w:p>
    <w:p w14:paraId="1E1F58C0"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39C7DE4" w14:textId="77777777" w:rsidR="00700A4D" w:rsidRPr="004B61E1" w:rsidRDefault="00700A4D" w:rsidP="00700A4D">
      <w:pPr>
        <w:pStyle w:val="NormalBold"/>
      </w:pPr>
      <w:r w:rsidRPr="004B61E1">
        <w:rPr>
          <w:rStyle w:val="HideTWBExt"/>
          <w:noProof w:val="0"/>
        </w:rPr>
        <w:t>&lt;Article&gt;</w:t>
      </w:r>
      <w:r w:rsidRPr="004B61E1">
        <w:t>2 straipsnio 1 pastraipos 9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4032CEF" w14:textId="77777777" w:rsidTr="00163B19">
        <w:trPr>
          <w:trHeight w:hRule="exact" w:val="240"/>
          <w:jc w:val="center"/>
        </w:trPr>
        <w:tc>
          <w:tcPr>
            <w:tcW w:w="9752" w:type="dxa"/>
            <w:gridSpan w:val="2"/>
            <w:tcBorders>
              <w:top w:val="nil"/>
              <w:left w:val="nil"/>
              <w:bottom w:val="nil"/>
              <w:right w:val="nil"/>
            </w:tcBorders>
          </w:tcPr>
          <w:p w14:paraId="159659E4" w14:textId="77777777" w:rsidR="00700A4D" w:rsidRPr="004B61E1" w:rsidRDefault="00700A4D" w:rsidP="00163B19"/>
        </w:tc>
      </w:tr>
      <w:tr w:rsidR="00700A4D" w:rsidRPr="004B61E1" w14:paraId="03458AE4" w14:textId="77777777" w:rsidTr="00163B19">
        <w:trPr>
          <w:trHeight w:val="240"/>
          <w:jc w:val="center"/>
        </w:trPr>
        <w:tc>
          <w:tcPr>
            <w:tcW w:w="4876" w:type="dxa"/>
            <w:tcBorders>
              <w:top w:val="nil"/>
              <w:left w:val="nil"/>
              <w:bottom w:val="nil"/>
              <w:right w:val="nil"/>
            </w:tcBorders>
          </w:tcPr>
          <w:p w14:paraId="48DFB400"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9094269" w14:textId="77777777" w:rsidR="00700A4D" w:rsidRPr="004B61E1" w:rsidRDefault="00700A4D" w:rsidP="00163B19">
            <w:pPr>
              <w:pStyle w:val="AmColumnHeading"/>
            </w:pPr>
            <w:r w:rsidRPr="004B61E1">
              <w:t>Pakeitimas</w:t>
            </w:r>
          </w:p>
        </w:tc>
      </w:tr>
      <w:tr w:rsidR="00700A4D" w:rsidRPr="004B61E1" w14:paraId="5B74B4BC" w14:textId="77777777" w:rsidTr="00163B19">
        <w:trPr>
          <w:jc w:val="center"/>
        </w:trPr>
        <w:tc>
          <w:tcPr>
            <w:tcW w:w="4876" w:type="dxa"/>
            <w:tcBorders>
              <w:top w:val="nil"/>
              <w:left w:val="nil"/>
              <w:bottom w:val="nil"/>
              <w:right w:val="nil"/>
            </w:tcBorders>
          </w:tcPr>
          <w:p w14:paraId="1DEE1104" w14:textId="77777777" w:rsidR="00700A4D" w:rsidRPr="004B61E1" w:rsidRDefault="00700A4D" w:rsidP="00163B19">
            <w:pPr>
              <w:pStyle w:val="Normal6a"/>
            </w:pPr>
            <w:r w:rsidRPr="004B61E1">
              <w:t>9)</w:t>
            </w:r>
            <w:r w:rsidRPr="004B61E1">
              <w:tab/>
              <w:t>hibridinė grėsmė – visa žalinga veikla, įskaitant manipuliavimą informacija</w:t>
            </w:r>
            <w:r w:rsidRPr="004B61E1">
              <w:rPr>
                <w:b/>
                <w:bCs/>
                <w:i/>
                <w:iCs/>
              </w:rPr>
              <w:t>,</w:t>
            </w:r>
            <w:r w:rsidRPr="004B61E1">
              <w:t xml:space="preserve"> kibernetinius išpuolius </w:t>
            </w:r>
            <w:r w:rsidRPr="004B61E1">
              <w:rPr>
                <w:b/>
                <w:bCs/>
                <w:i/>
                <w:iCs/>
              </w:rPr>
              <w:t xml:space="preserve">ir </w:t>
            </w:r>
            <w:r w:rsidRPr="004B61E1">
              <w:rPr>
                <w:b/>
                <w:bCs/>
                <w:i/>
                <w:iCs/>
              </w:rPr>
              <w:lastRenderedPageBreak/>
              <w:t>naudojimąsi migrantais kaip įrankiais</w:t>
            </w:r>
            <w:r w:rsidRPr="004B61E1">
              <w:t>, kuri koordinuotai planuojama ir vykdoma piktavališkais tikslais siekiant pakenkti valstybei narei ar kuriai nors iš jos institucijų.</w:t>
            </w:r>
          </w:p>
        </w:tc>
        <w:tc>
          <w:tcPr>
            <w:tcW w:w="4876" w:type="dxa"/>
            <w:tcBorders>
              <w:top w:val="nil"/>
              <w:left w:val="nil"/>
              <w:bottom w:val="nil"/>
              <w:right w:val="nil"/>
            </w:tcBorders>
          </w:tcPr>
          <w:p w14:paraId="510F852B" w14:textId="77777777" w:rsidR="00700A4D" w:rsidRPr="004B61E1" w:rsidRDefault="00700A4D" w:rsidP="00163B19">
            <w:pPr>
              <w:pStyle w:val="Normal6a"/>
            </w:pPr>
            <w:r w:rsidRPr="004B61E1">
              <w:lastRenderedPageBreak/>
              <w:t>9)</w:t>
            </w:r>
            <w:r w:rsidRPr="004B61E1">
              <w:tab/>
              <w:t xml:space="preserve">hibridinė grėsmė – visa žalinga veikla, įskaitant manipuliavimą informacija </w:t>
            </w:r>
            <w:r w:rsidRPr="004B61E1">
              <w:rPr>
                <w:b/>
                <w:bCs/>
                <w:i/>
                <w:iCs/>
              </w:rPr>
              <w:t>ir</w:t>
            </w:r>
            <w:r w:rsidRPr="004B61E1">
              <w:t xml:space="preserve"> kibernetinius išpuolius, kuri koordinuotai </w:t>
            </w:r>
            <w:r w:rsidRPr="004B61E1">
              <w:lastRenderedPageBreak/>
              <w:t>planuojama ir vykdoma piktavališkais tikslais siekiant pakenkti valstybei narei ar kuriai nors iš jos institucijų.</w:t>
            </w:r>
          </w:p>
        </w:tc>
      </w:tr>
    </w:tbl>
    <w:p w14:paraId="274682A4"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70E8819" w14:textId="77777777" w:rsidR="00700A4D" w:rsidRPr="004B61E1" w:rsidRDefault="00700A4D" w:rsidP="00700A4D">
      <w:r w:rsidRPr="004B61E1">
        <w:rPr>
          <w:rStyle w:val="HideTWBExt"/>
          <w:noProof w:val="0"/>
        </w:rPr>
        <w:t>&lt;/Amend&gt;</w:t>
      </w:r>
    </w:p>
    <w:p w14:paraId="2E361D71"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145</w:t>
      </w:r>
      <w:r w:rsidRPr="004B61E1">
        <w:rPr>
          <w:rStyle w:val="HideTWBExt"/>
          <w:b w:val="0"/>
          <w:noProof w:val="0"/>
        </w:rPr>
        <w:t>&lt;/NumAm&gt;</w:t>
      </w:r>
    </w:p>
    <w:p w14:paraId="6D143710" w14:textId="77777777" w:rsidR="00700A4D" w:rsidRPr="004B61E1" w:rsidRDefault="00700A4D" w:rsidP="00700A4D">
      <w:pPr>
        <w:pStyle w:val="NormalBold"/>
      </w:pPr>
      <w:r w:rsidRPr="004B61E1">
        <w:rPr>
          <w:rStyle w:val="HideTWBExt"/>
          <w:b w:val="0"/>
          <w:noProof w:val="0"/>
        </w:rPr>
        <w:t>&lt;RepeatBlock-By&gt;&lt;Members&gt;</w:t>
      </w:r>
      <w:r w:rsidRPr="004B61E1">
        <w:t>Sebastian Tynkkynen</w:t>
      </w:r>
      <w:r w:rsidRPr="004B61E1">
        <w:rPr>
          <w:rStyle w:val="HideTWBExt"/>
          <w:b w:val="0"/>
          <w:noProof w:val="0"/>
        </w:rPr>
        <w:t>&lt;/Members&gt;</w:t>
      </w:r>
    </w:p>
    <w:p w14:paraId="3B9157CD" w14:textId="77777777" w:rsidR="00700A4D" w:rsidRPr="004B61E1" w:rsidRDefault="00700A4D" w:rsidP="00700A4D">
      <w:pPr>
        <w:pStyle w:val="NormalBold"/>
      </w:pPr>
      <w:r w:rsidRPr="004B61E1">
        <w:rPr>
          <w:rStyle w:val="HideTWBExt"/>
          <w:b w:val="0"/>
          <w:noProof w:val="0"/>
        </w:rPr>
        <w:t>&lt;/RepeatBlock-By&gt;</w:t>
      </w:r>
    </w:p>
    <w:p w14:paraId="51E21808"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69C0CC76" w14:textId="77777777" w:rsidR="00700A4D" w:rsidRPr="004B61E1" w:rsidRDefault="00700A4D" w:rsidP="00700A4D">
      <w:pPr>
        <w:pStyle w:val="NormalBold"/>
      </w:pPr>
      <w:r w:rsidRPr="004B61E1">
        <w:rPr>
          <w:rStyle w:val="HideTWBExt"/>
          <w:b w:val="0"/>
          <w:noProof w:val="0"/>
        </w:rPr>
        <w:t>&lt;Article&gt;</w:t>
      </w:r>
      <w:r w:rsidRPr="004B61E1">
        <w:t>2 straipsnio 1 pastraipos 9 punktas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345A494" w14:textId="77777777" w:rsidTr="00163B19">
        <w:trPr>
          <w:trHeight w:hRule="exact" w:val="240"/>
          <w:jc w:val="center"/>
        </w:trPr>
        <w:tc>
          <w:tcPr>
            <w:tcW w:w="9752" w:type="dxa"/>
            <w:gridSpan w:val="2"/>
            <w:tcBorders>
              <w:top w:val="nil"/>
              <w:left w:val="nil"/>
              <w:bottom w:val="nil"/>
              <w:right w:val="nil"/>
            </w:tcBorders>
          </w:tcPr>
          <w:p w14:paraId="2470B7BD" w14:textId="77777777" w:rsidR="00700A4D" w:rsidRPr="004B61E1" w:rsidRDefault="00700A4D" w:rsidP="00163B19"/>
        </w:tc>
      </w:tr>
      <w:tr w:rsidR="00700A4D" w:rsidRPr="004B61E1" w14:paraId="2F454958" w14:textId="77777777" w:rsidTr="00163B19">
        <w:trPr>
          <w:trHeight w:val="240"/>
          <w:jc w:val="center"/>
        </w:trPr>
        <w:tc>
          <w:tcPr>
            <w:tcW w:w="4876" w:type="dxa"/>
            <w:tcBorders>
              <w:top w:val="nil"/>
              <w:left w:val="nil"/>
              <w:bottom w:val="nil"/>
              <w:right w:val="nil"/>
            </w:tcBorders>
          </w:tcPr>
          <w:p w14:paraId="71C7903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FF46EA4" w14:textId="77777777" w:rsidR="00700A4D" w:rsidRPr="004B61E1" w:rsidRDefault="00700A4D" w:rsidP="00163B19">
            <w:pPr>
              <w:pStyle w:val="AmColumnHeading"/>
            </w:pPr>
            <w:r w:rsidRPr="004B61E1">
              <w:t>Pakeitimas</w:t>
            </w:r>
          </w:p>
        </w:tc>
      </w:tr>
      <w:tr w:rsidR="00700A4D" w:rsidRPr="004B61E1" w14:paraId="71A7BE20" w14:textId="77777777" w:rsidTr="00163B19">
        <w:trPr>
          <w:jc w:val="center"/>
        </w:trPr>
        <w:tc>
          <w:tcPr>
            <w:tcW w:w="4876" w:type="dxa"/>
            <w:tcBorders>
              <w:top w:val="nil"/>
              <w:left w:val="nil"/>
              <w:bottom w:val="nil"/>
              <w:right w:val="nil"/>
            </w:tcBorders>
          </w:tcPr>
          <w:p w14:paraId="101B7E8D" w14:textId="4B41A8C4" w:rsidR="00700A4D" w:rsidRPr="004B61E1" w:rsidRDefault="00700A4D" w:rsidP="00163B19">
            <w:pPr>
              <w:pStyle w:val="Normal6a"/>
            </w:pPr>
            <w:r w:rsidRPr="004B61E1">
              <w:t>9)</w:t>
            </w:r>
            <w:r w:rsidRPr="004B61E1">
              <w:tab/>
              <w:t xml:space="preserve">hibridinė grėsmė – visa žalinga veikla, įskaitant manipuliavimą informacija, kibernetinius išpuolius ir naudojimąsi migrantais kaip įrankiais, kuri koordinuotai planuojama ir vykdoma </w:t>
            </w:r>
            <w:r w:rsidRPr="004B61E1">
              <w:rPr>
                <w:b/>
                <w:bCs/>
                <w:i/>
                <w:iCs/>
              </w:rPr>
              <w:t>piktavališkais</w:t>
            </w:r>
            <w:r w:rsidRPr="004B61E1">
              <w:t xml:space="preserve"> </w:t>
            </w:r>
            <w:r w:rsidRPr="004B61E1">
              <w:rPr>
                <w:b/>
                <w:bCs/>
                <w:i/>
                <w:iCs/>
              </w:rPr>
              <w:t>tikslais</w:t>
            </w:r>
            <w:r w:rsidRPr="004B61E1">
              <w:t xml:space="preserve"> siekiant pakenkti valstybei narei ar kuriai nors iš jos institucijų.</w:t>
            </w:r>
          </w:p>
        </w:tc>
        <w:tc>
          <w:tcPr>
            <w:tcW w:w="4876" w:type="dxa"/>
            <w:tcBorders>
              <w:top w:val="nil"/>
              <w:left w:val="nil"/>
              <w:bottom w:val="nil"/>
              <w:right w:val="nil"/>
            </w:tcBorders>
          </w:tcPr>
          <w:p w14:paraId="09D2A8F0" w14:textId="20507BC4" w:rsidR="00700A4D" w:rsidRPr="004B61E1" w:rsidRDefault="00700A4D" w:rsidP="00163B19">
            <w:pPr>
              <w:pStyle w:val="Normal6a"/>
            </w:pPr>
            <w:r w:rsidRPr="004B61E1">
              <w:t>9)</w:t>
            </w:r>
            <w:r w:rsidRPr="004B61E1">
              <w:tab/>
              <w:t xml:space="preserve">hibridinė grėsmė – visa žalinga veikla, įskaitant </w:t>
            </w:r>
            <w:r w:rsidRPr="004B61E1">
              <w:rPr>
                <w:b/>
                <w:bCs/>
                <w:i/>
                <w:iCs/>
              </w:rPr>
              <w:t>koordinuotą</w:t>
            </w:r>
            <w:r w:rsidRPr="004B61E1">
              <w:t xml:space="preserve"> manipuliavimą informacija </w:t>
            </w:r>
            <w:r w:rsidRPr="004B61E1">
              <w:rPr>
                <w:b/>
                <w:bCs/>
                <w:i/>
                <w:iCs/>
              </w:rPr>
              <w:t>piktavališkais tikslais</w:t>
            </w:r>
            <w:r w:rsidRPr="004B61E1">
              <w:t>, kibernetinius išpuolius ir naudojimąsi migrantais kaip įrankiais, kuri koordinuotai planuojama ir vykdoma siekiant pakenkti valstybei narei ar kuriai nors iš jos institucijų.</w:t>
            </w:r>
          </w:p>
        </w:tc>
      </w:tr>
    </w:tbl>
    <w:p w14:paraId="4B35C1A4"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{FI}</w:t>
      </w:r>
      <w:r w:rsidRPr="004B61E1">
        <w:t>fi</w:t>
      </w:r>
      <w:r w:rsidRPr="004B61E1">
        <w:rPr>
          <w:rStyle w:val="HideTWBExt"/>
          <w:noProof w:val="0"/>
        </w:rPr>
        <w:t>&lt;/Original&gt;</w:t>
      </w:r>
    </w:p>
    <w:p w14:paraId="68529FB2" w14:textId="77777777" w:rsidR="00700A4D" w:rsidRPr="004B61E1" w:rsidRDefault="00700A4D" w:rsidP="00700A4D">
      <w:r w:rsidRPr="004B61E1">
        <w:rPr>
          <w:rStyle w:val="HideTWBExt"/>
          <w:noProof w:val="0"/>
        </w:rPr>
        <w:t>&lt;/Amend&gt;</w:t>
      </w:r>
    </w:p>
    <w:p w14:paraId="279FD987"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146</w:t>
      </w:r>
      <w:r w:rsidRPr="004B61E1">
        <w:rPr>
          <w:rStyle w:val="HideTWBExt"/>
          <w:noProof w:val="0"/>
        </w:rPr>
        <w:t>&lt;/NumAm&gt;</w:t>
      </w:r>
    </w:p>
    <w:p w14:paraId="3A68E3E3" w14:textId="77777777" w:rsidR="00700A4D" w:rsidRPr="004B61E1" w:rsidRDefault="00700A4D" w:rsidP="00700A4D">
      <w:pPr>
        <w:pStyle w:val="NormalBold"/>
      </w:pPr>
      <w:r w:rsidRPr="004B61E1">
        <w:rPr>
          <w:rStyle w:val="HideTWBExt"/>
          <w:b w:val="0"/>
          <w:noProof w:val="0"/>
        </w:rPr>
        <w:t>&lt;RepeatBlock-By&gt;&lt;Members&gt;</w:t>
      </w:r>
      <w:r w:rsidRPr="004B61E1">
        <w:t>Nicola Procaccini</w:t>
      </w:r>
      <w:r w:rsidRPr="004B61E1">
        <w:rPr>
          <w:rStyle w:val="HideTWBExt"/>
          <w:b w:val="0"/>
          <w:noProof w:val="0"/>
        </w:rPr>
        <w:t>&lt;/Members&gt;</w:t>
      </w:r>
    </w:p>
    <w:p w14:paraId="64FB5F1E" w14:textId="77777777" w:rsidR="00700A4D" w:rsidRPr="004B61E1" w:rsidRDefault="00700A4D" w:rsidP="00700A4D">
      <w:pPr>
        <w:pStyle w:val="NormalBold"/>
      </w:pPr>
      <w:r w:rsidRPr="004B61E1">
        <w:rPr>
          <w:rStyle w:val="HideTWBExt"/>
          <w:b w:val="0"/>
          <w:noProof w:val="0"/>
        </w:rPr>
        <w:t>&lt;/RepeatBlock-By&gt;</w:t>
      </w:r>
    </w:p>
    <w:p w14:paraId="1A7CF212"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65F4CCB" w14:textId="77777777" w:rsidR="00700A4D" w:rsidRPr="004B61E1" w:rsidRDefault="00700A4D" w:rsidP="00700A4D">
      <w:pPr>
        <w:pStyle w:val="NormalBold"/>
      </w:pPr>
      <w:r w:rsidRPr="004B61E1">
        <w:rPr>
          <w:rStyle w:val="HideTWBExt"/>
          <w:noProof w:val="0"/>
        </w:rPr>
        <w:t>&lt;Article&gt;</w:t>
      </w:r>
      <w:r w:rsidRPr="004B61E1">
        <w:t>2 straipsnio 1 a pastraipa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5E58AB8" w14:textId="77777777" w:rsidTr="00163B19">
        <w:trPr>
          <w:trHeight w:hRule="exact" w:val="240"/>
          <w:jc w:val="center"/>
        </w:trPr>
        <w:tc>
          <w:tcPr>
            <w:tcW w:w="9752" w:type="dxa"/>
            <w:gridSpan w:val="2"/>
            <w:tcBorders>
              <w:top w:val="nil"/>
              <w:left w:val="nil"/>
              <w:bottom w:val="nil"/>
              <w:right w:val="nil"/>
            </w:tcBorders>
          </w:tcPr>
          <w:p w14:paraId="5111E0AF" w14:textId="77777777" w:rsidR="00700A4D" w:rsidRPr="004B61E1" w:rsidRDefault="00700A4D" w:rsidP="00163B19"/>
        </w:tc>
      </w:tr>
      <w:tr w:rsidR="00700A4D" w:rsidRPr="004B61E1" w14:paraId="3FE6BBBB" w14:textId="77777777" w:rsidTr="00163B19">
        <w:trPr>
          <w:trHeight w:val="240"/>
          <w:jc w:val="center"/>
        </w:trPr>
        <w:tc>
          <w:tcPr>
            <w:tcW w:w="4876" w:type="dxa"/>
            <w:tcBorders>
              <w:top w:val="nil"/>
              <w:left w:val="nil"/>
              <w:bottom w:val="nil"/>
              <w:right w:val="nil"/>
            </w:tcBorders>
          </w:tcPr>
          <w:p w14:paraId="420772F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2D21119" w14:textId="77777777" w:rsidR="00700A4D" w:rsidRPr="004B61E1" w:rsidRDefault="00700A4D" w:rsidP="00163B19">
            <w:pPr>
              <w:pStyle w:val="AmColumnHeading"/>
            </w:pPr>
            <w:r w:rsidRPr="004B61E1">
              <w:t>Pakeitimas</w:t>
            </w:r>
          </w:p>
        </w:tc>
      </w:tr>
      <w:tr w:rsidR="00700A4D" w:rsidRPr="004B61E1" w14:paraId="5148DDA2" w14:textId="77777777" w:rsidTr="00163B19">
        <w:trPr>
          <w:jc w:val="center"/>
        </w:trPr>
        <w:tc>
          <w:tcPr>
            <w:tcW w:w="4876" w:type="dxa"/>
            <w:tcBorders>
              <w:top w:val="nil"/>
              <w:left w:val="nil"/>
              <w:bottom w:val="nil"/>
              <w:right w:val="nil"/>
            </w:tcBorders>
          </w:tcPr>
          <w:p w14:paraId="11BCD1FF" w14:textId="77777777" w:rsidR="00700A4D" w:rsidRPr="004B61E1" w:rsidRDefault="00700A4D" w:rsidP="00163B19">
            <w:pPr>
              <w:pStyle w:val="Normal6a"/>
            </w:pPr>
          </w:p>
        </w:tc>
        <w:tc>
          <w:tcPr>
            <w:tcW w:w="4876" w:type="dxa"/>
            <w:tcBorders>
              <w:top w:val="nil"/>
              <w:left w:val="nil"/>
              <w:bottom w:val="nil"/>
              <w:right w:val="nil"/>
            </w:tcBorders>
          </w:tcPr>
          <w:p w14:paraId="13D0EE0B" w14:textId="77777777" w:rsidR="00700A4D" w:rsidRPr="004B61E1" w:rsidRDefault="00700A4D" w:rsidP="00163B19">
            <w:pPr>
              <w:pStyle w:val="Normal6a"/>
            </w:pPr>
            <w:r w:rsidRPr="004B61E1">
              <w:rPr>
                <w:b/>
                <w:i/>
              </w:rPr>
              <w:t xml:space="preserve">1a) teritorijos, kurias paveikė sunkių formų ir organizuoto nusikalstamumo įsitvirtinimas teritorijoje, paprastai vadinamos draudžiamomis zonomis – geografiškai apibrėžtos miesto teritorijos, kurioms būdinga nuolat didelė sunkių formų ir organizuoto nusikalstamumo koncentracija, lygiagrečių socialinių ir ekonominių struktūrų atsiradimas ir dokumentais pagrįstas viešųjų tarnybų, </w:t>
            </w:r>
            <w:r w:rsidRPr="004B61E1">
              <w:rPr>
                <w:b/>
                <w:i/>
              </w:rPr>
              <w:lastRenderedPageBreak/>
              <w:t>įskaitant teisėsaugos ir skubios pagalbos tarnybas, faktinio buvimo ir įgaliojimų sumažėjimas. Tokias sritis nustato valstybės narės, remdamosi stebimais ir išmatuojamais rodikliais ir visapusiškai laikydamosi pagrindinių teisių.</w:t>
            </w:r>
          </w:p>
        </w:tc>
      </w:tr>
    </w:tbl>
    <w:p w14:paraId="736B6E2F"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B6EF536"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6AC2076F" w14:textId="77777777" w:rsidR="00700A4D" w:rsidRPr="004B61E1" w:rsidRDefault="00700A4D" w:rsidP="00700A4D">
      <w:pPr>
        <w:pStyle w:val="AmJustText"/>
      </w:pPr>
      <w:r w:rsidRPr="004B61E1">
        <w:t>Tai, kad nėra bendros Sąjungos apibrėžties, trukdo nustatyti vietoves, kuriose sunkus ir organizuotas nusikalstamumas kenkia veiksmingam valdžios institucijų dalyvavimui. Siūloma apibrėžtis grindžiama objektyviais ir išmatuojamais rodikliais, įskaitant sunkių formų ir organizuoto nusikalstamumo koncentraciją, lygiagrečių socialinių ir ekonominių struktūrų atsiradimą ir mažesnį valdžios institucijų dalyvavimą. Siekiant užtikrinti teisinį tikrumą ir sudaryti sąlygas tikslinei Sąjungos paramai, būtina aiški apibrėžtis.</w:t>
      </w:r>
    </w:p>
    <w:p w14:paraId="30A4200A" w14:textId="77777777" w:rsidR="00700A4D" w:rsidRPr="004B61E1" w:rsidRDefault="00700A4D" w:rsidP="00700A4D">
      <w:r w:rsidRPr="004B61E1">
        <w:rPr>
          <w:rStyle w:val="HideTWBExt"/>
          <w:noProof w:val="0"/>
        </w:rPr>
        <w:t>&lt;/Amend&gt;</w:t>
      </w:r>
    </w:p>
    <w:p w14:paraId="5EDCB4FD"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147</w:t>
      </w:r>
      <w:r w:rsidRPr="004B61E1">
        <w:rPr>
          <w:rStyle w:val="HideTWBExt"/>
          <w:noProof w:val="0"/>
        </w:rPr>
        <w:t>&lt;/NumAm&gt;</w:t>
      </w:r>
    </w:p>
    <w:p w14:paraId="54183AC8" w14:textId="77777777" w:rsidR="00700A4D" w:rsidRPr="004B61E1" w:rsidRDefault="00700A4D" w:rsidP="00700A4D">
      <w:pPr>
        <w:pStyle w:val="NormalBold"/>
      </w:pPr>
      <w:r w:rsidRPr="004B61E1">
        <w:rPr>
          <w:rStyle w:val="HideTWBExt"/>
          <w:b w:val="0"/>
          <w:noProof w:val="0"/>
        </w:rPr>
        <w:t>&lt;RepeatBlock-By&gt;&lt;Members&gt;</w:t>
      </w:r>
      <w:r w:rsidRPr="004B61E1">
        <w:t>Giuseppe Antoci</w:t>
      </w:r>
      <w:r w:rsidRPr="004B61E1">
        <w:rPr>
          <w:rStyle w:val="HideTWBExt"/>
          <w:b w:val="0"/>
          <w:noProof w:val="0"/>
        </w:rPr>
        <w:t>&lt;/Members&gt;</w:t>
      </w:r>
    </w:p>
    <w:p w14:paraId="4093E193" w14:textId="77777777" w:rsidR="00700A4D" w:rsidRPr="004B61E1" w:rsidRDefault="00700A4D" w:rsidP="00700A4D">
      <w:pPr>
        <w:pStyle w:val="NormalBold"/>
      </w:pPr>
      <w:r w:rsidRPr="004B61E1">
        <w:rPr>
          <w:rStyle w:val="HideTWBExt"/>
          <w:b w:val="0"/>
          <w:noProof w:val="0"/>
        </w:rPr>
        <w:t>&lt;/RepeatBlock-By&gt;</w:t>
      </w:r>
    </w:p>
    <w:p w14:paraId="044192DB"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62AB95DA" w14:textId="77777777" w:rsidR="00700A4D" w:rsidRPr="004B61E1" w:rsidRDefault="00700A4D" w:rsidP="00700A4D">
      <w:pPr>
        <w:pStyle w:val="NormalBold"/>
      </w:pPr>
      <w:r w:rsidRPr="004B61E1">
        <w:rPr>
          <w:rStyle w:val="HideTWBExt"/>
          <w:noProof w:val="0"/>
        </w:rPr>
        <w:t>&lt;Article&gt;</w:t>
      </w:r>
      <w:r w:rsidRPr="004B61E1">
        <w:t>2 a straipsnis (naujas)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EE023FE" w14:textId="77777777" w:rsidTr="00163B19">
        <w:trPr>
          <w:trHeight w:hRule="exact" w:val="240"/>
          <w:jc w:val="center"/>
        </w:trPr>
        <w:tc>
          <w:tcPr>
            <w:tcW w:w="9752" w:type="dxa"/>
            <w:gridSpan w:val="2"/>
            <w:tcBorders>
              <w:top w:val="nil"/>
              <w:left w:val="nil"/>
              <w:bottom w:val="nil"/>
              <w:right w:val="nil"/>
            </w:tcBorders>
          </w:tcPr>
          <w:p w14:paraId="6BA0B22C" w14:textId="77777777" w:rsidR="00700A4D" w:rsidRPr="004B61E1" w:rsidRDefault="00700A4D" w:rsidP="00163B19"/>
        </w:tc>
      </w:tr>
      <w:tr w:rsidR="00700A4D" w:rsidRPr="004B61E1" w14:paraId="70B1C4D2" w14:textId="77777777" w:rsidTr="00163B19">
        <w:trPr>
          <w:trHeight w:val="240"/>
          <w:jc w:val="center"/>
        </w:trPr>
        <w:tc>
          <w:tcPr>
            <w:tcW w:w="4876" w:type="dxa"/>
            <w:tcBorders>
              <w:top w:val="nil"/>
              <w:left w:val="nil"/>
              <w:bottom w:val="nil"/>
              <w:right w:val="nil"/>
            </w:tcBorders>
          </w:tcPr>
          <w:p w14:paraId="47D1913A"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DBD42A0" w14:textId="77777777" w:rsidR="00700A4D" w:rsidRPr="004B61E1" w:rsidRDefault="00700A4D" w:rsidP="00163B19">
            <w:pPr>
              <w:pStyle w:val="AmColumnHeading"/>
            </w:pPr>
            <w:r w:rsidRPr="004B61E1">
              <w:t>Pakeitimas</w:t>
            </w:r>
          </w:p>
        </w:tc>
      </w:tr>
      <w:tr w:rsidR="00700A4D" w:rsidRPr="004B61E1" w14:paraId="36C600C3" w14:textId="77777777" w:rsidTr="00163B19">
        <w:trPr>
          <w:jc w:val="center"/>
        </w:trPr>
        <w:tc>
          <w:tcPr>
            <w:tcW w:w="4876" w:type="dxa"/>
            <w:tcBorders>
              <w:top w:val="nil"/>
              <w:left w:val="nil"/>
              <w:bottom w:val="nil"/>
              <w:right w:val="nil"/>
            </w:tcBorders>
          </w:tcPr>
          <w:p w14:paraId="6ED89E2D" w14:textId="77777777" w:rsidR="00700A4D" w:rsidRPr="004B61E1" w:rsidRDefault="00700A4D" w:rsidP="00163B19">
            <w:pPr>
              <w:pStyle w:val="Normal6a"/>
            </w:pPr>
          </w:p>
        </w:tc>
        <w:tc>
          <w:tcPr>
            <w:tcW w:w="4876" w:type="dxa"/>
            <w:tcBorders>
              <w:top w:val="nil"/>
              <w:left w:val="nil"/>
              <w:bottom w:val="nil"/>
              <w:right w:val="nil"/>
            </w:tcBorders>
          </w:tcPr>
          <w:p w14:paraId="07392826" w14:textId="77777777" w:rsidR="00700A4D" w:rsidRPr="004B61E1" w:rsidRDefault="00700A4D" w:rsidP="00163B19">
            <w:pPr>
              <w:pStyle w:val="Normal6a"/>
              <w:jc w:val="center"/>
            </w:pPr>
            <w:r w:rsidRPr="004B61E1">
              <w:rPr>
                <w:b/>
                <w:i/>
              </w:rPr>
              <w:t>2a straipsnis</w:t>
            </w:r>
            <w:r w:rsidRPr="004B61E1">
              <w:tab/>
            </w:r>
          </w:p>
        </w:tc>
      </w:tr>
      <w:tr w:rsidR="00700A4D" w:rsidRPr="004B61E1" w14:paraId="554492BA" w14:textId="77777777" w:rsidTr="00163B19">
        <w:trPr>
          <w:jc w:val="center"/>
        </w:trPr>
        <w:tc>
          <w:tcPr>
            <w:tcW w:w="4876" w:type="dxa"/>
            <w:tcBorders>
              <w:top w:val="nil"/>
              <w:left w:val="nil"/>
              <w:bottom w:val="nil"/>
              <w:right w:val="nil"/>
            </w:tcBorders>
          </w:tcPr>
          <w:p w14:paraId="65181334" w14:textId="77777777" w:rsidR="00700A4D" w:rsidRPr="004B61E1" w:rsidRDefault="00700A4D" w:rsidP="00163B19">
            <w:pPr>
              <w:pStyle w:val="Normal6a"/>
            </w:pPr>
          </w:p>
        </w:tc>
        <w:tc>
          <w:tcPr>
            <w:tcW w:w="4876" w:type="dxa"/>
            <w:tcBorders>
              <w:top w:val="nil"/>
              <w:left w:val="nil"/>
              <w:bottom w:val="nil"/>
              <w:right w:val="nil"/>
            </w:tcBorders>
          </w:tcPr>
          <w:p w14:paraId="67A58DFA" w14:textId="77777777" w:rsidR="00700A4D" w:rsidRPr="004B61E1" w:rsidRDefault="00700A4D" w:rsidP="00163B19">
            <w:pPr>
              <w:pStyle w:val="Normal6a"/>
              <w:jc w:val="center"/>
            </w:pPr>
            <w:r w:rsidRPr="004B61E1">
              <w:rPr>
                <w:b/>
                <w:i/>
              </w:rPr>
              <w:t>Pagarba pagrindinėms teisėms</w:t>
            </w:r>
          </w:p>
        </w:tc>
      </w:tr>
      <w:tr w:rsidR="00700A4D" w:rsidRPr="004B61E1" w14:paraId="7D6CDC6F" w14:textId="77777777" w:rsidTr="00163B19">
        <w:trPr>
          <w:jc w:val="center"/>
        </w:trPr>
        <w:tc>
          <w:tcPr>
            <w:tcW w:w="4876" w:type="dxa"/>
            <w:tcBorders>
              <w:top w:val="nil"/>
              <w:left w:val="nil"/>
              <w:bottom w:val="nil"/>
              <w:right w:val="nil"/>
            </w:tcBorders>
          </w:tcPr>
          <w:p w14:paraId="42BDBA6B" w14:textId="77777777" w:rsidR="00700A4D" w:rsidRPr="004B61E1" w:rsidRDefault="00700A4D" w:rsidP="00163B19">
            <w:pPr>
              <w:pStyle w:val="Normal6a"/>
            </w:pPr>
          </w:p>
        </w:tc>
        <w:tc>
          <w:tcPr>
            <w:tcW w:w="4876" w:type="dxa"/>
            <w:tcBorders>
              <w:top w:val="nil"/>
              <w:left w:val="nil"/>
              <w:bottom w:val="nil"/>
              <w:right w:val="nil"/>
            </w:tcBorders>
          </w:tcPr>
          <w:p w14:paraId="03A57457" w14:textId="77777777" w:rsidR="00700A4D" w:rsidRPr="004B61E1" w:rsidRDefault="00700A4D" w:rsidP="00163B19">
            <w:pPr>
              <w:pStyle w:val="Normal6a"/>
            </w:pPr>
            <w:r w:rsidRPr="004B61E1">
              <w:rPr>
                <w:b/>
                <w:i/>
              </w:rPr>
              <w:t>Pagal Sąjungos paramą finansuojami veiksmai įgyvendinami visapusiškai gerbiant pagrindines teises ir žmogaus orumą. Tokie veiksmai visų pirma turi atitikti Chartiją, Sąjungos duomenų apsaugos teisę ir Europos žmogaus teisių ir pagrindinių laisvių apsaugos konvenciją (EŽTK). Įgyvendindamos veiksmus pagal Sąjungos paramą, kai įmanoma, valstybės narės ypatingą dėmesį skiria pagalbai pažeidžiamiems asmenims, visų pirma vaikams ir nelydimiems nepilnamečiams, ir jų apsaugai.</w:t>
            </w:r>
          </w:p>
        </w:tc>
      </w:tr>
    </w:tbl>
    <w:p w14:paraId="54517C51"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51B2224" w14:textId="77777777" w:rsidR="00700A4D" w:rsidRPr="004B61E1" w:rsidRDefault="00700A4D" w:rsidP="00700A4D">
      <w:r w:rsidRPr="004B61E1">
        <w:rPr>
          <w:rStyle w:val="HideTWBExt"/>
          <w:noProof w:val="0"/>
        </w:rPr>
        <w:t>&lt;/Amend&gt;</w:t>
      </w:r>
    </w:p>
    <w:p w14:paraId="3763B5BD" w14:textId="77777777" w:rsidR="00700A4D" w:rsidRPr="004B61E1" w:rsidRDefault="00700A4D" w:rsidP="00700A4D">
      <w:pPr>
        <w:pStyle w:val="AmNumberTabs"/>
      </w:pPr>
      <w:r w:rsidRPr="004B61E1">
        <w:rPr>
          <w:rStyle w:val="HideTWBExt"/>
          <w:noProof w:val="0"/>
        </w:rPr>
        <w:lastRenderedPageBreak/>
        <w:t>&lt;Amend&gt;</w:t>
      </w:r>
      <w:r w:rsidRPr="004B61E1">
        <w:t>Pakeitimas</w:t>
      </w:r>
      <w:r w:rsidRPr="004B61E1">
        <w:tab/>
      </w:r>
      <w:r w:rsidRPr="004B61E1">
        <w:tab/>
      </w:r>
      <w:r w:rsidRPr="004B61E1">
        <w:rPr>
          <w:rStyle w:val="HideTWBExt"/>
          <w:noProof w:val="0"/>
        </w:rPr>
        <w:t>&lt;NumAm&gt;</w:t>
      </w:r>
      <w:r w:rsidRPr="004B61E1">
        <w:t>148</w:t>
      </w:r>
      <w:r w:rsidRPr="004B61E1">
        <w:rPr>
          <w:rStyle w:val="HideTWBExt"/>
          <w:noProof w:val="0"/>
        </w:rPr>
        <w:t>&lt;/NumAm&gt;</w:t>
      </w:r>
    </w:p>
    <w:p w14:paraId="073FD407" w14:textId="77777777" w:rsidR="00700A4D" w:rsidRPr="004B61E1" w:rsidRDefault="00700A4D" w:rsidP="00700A4D">
      <w:pPr>
        <w:pStyle w:val="NormalBold"/>
      </w:pPr>
      <w:r w:rsidRPr="004B61E1">
        <w:rPr>
          <w:rStyle w:val="HideTWBExt"/>
          <w:b w:val="0"/>
          <w:noProof w:val="0"/>
        </w:rPr>
        <w:t>&lt;RepeatBlock-By&gt;&lt;Members&gt;</w:t>
      </w:r>
      <w:r w:rsidRPr="004B61E1">
        <w:t>Kristian Vigenin, Evin Incir, Francisco Assis, Ana Catarina Mendes, Matjaž Nemec, Chloé Ridel, Krzysztof Śmiszek, Katarina Barley</w:t>
      </w:r>
      <w:r w:rsidRPr="004B61E1">
        <w:rPr>
          <w:rStyle w:val="HideTWBExt"/>
          <w:b w:val="0"/>
          <w:noProof w:val="0"/>
        </w:rPr>
        <w:t>&lt;/Members&gt;</w:t>
      </w:r>
    </w:p>
    <w:p w14:paraId="36B5C525" w14:textId="77777777" w:rsidR="00700A4D" w:rsidRPr="004B61E1" w:rsidRDefault="00700A4D" w:rsidP="00700A4D">
      <w:pPr>
        <w:pStyle w:val="NormalBold"/>
      </w:pPr>
      <w:r w:rsidRPr="004B61E1">
        <w:rPr>
          <w:rStyle w:val="HideTWBExt"/>
          <w:b w:val="0"/>
          <w:noProof w:val="0"/>
        </w:rPr>
        <w:t>&lt;/RepeatBlock-By&gt;</w:t>
      </w:r>
    </w:p>
    <w:p w14:paraId="7658E38C"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B1E5A29" w14:textId="77777777" w:rsidR="00700A4D" w:rsidRPr="004B61E1" w:rsidRDefault="00700A4D" w:rsidP="00700A4D">
      <w:pPr>
        <w:pStyle w:val="NormalBold"/>
      </w:pPr>
      <w:r w:rsidRPr="004B61E1">
        <w:rPr>
          <w:rStyle w:val="HideTWBExt"/>
          <w:noProof w:val="0"/>
        </w:rPr>
        <w:t>&lt;Article&gt;</w:t>
      </w:r>
      <w:r w:rsidRPr="004B61E1">
        <w:t>3 straipsnio 1 dalies 1 pastraipos a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B23F850" w14:textId="77777777" w:rsidTr="00163B19">
        <w:trPr>
          <w:trHeight w:hRule="exact" w:val="240"/>
          <w:jc w:val="center"/>
        </w:trPr>
        <w:tc>
          <w:tcPr>
            <w:tcW w:w="9752" w:type="dxa"/>
            <w:gridSpan w:val="2"/>
            <w:tcBorders>
              <w:top w:val="nil"/>
              <w:left w:val="nil"/>
              <w:bottom w:val="nil"/>
              <w:right w:val="nil"/>
            </w:tcBorders>
          </w:tcPr>
          <w:p w14:paraId="6675AABD" w14:textId="77777777" w:rsidR="00700A4D" w:rsidRPr="004B61E1" w:rsidRDefault="00700A4D" w:rsidP="00163B19"/>
        </w:tc>
      </w:tr>
      <w:tr w:rsidR="00700A4D" w:rsidRPr="004B61E1" w14:paraId="23C1EEAA" w14:textId="77777777" w:rsidTr="00163B19">
        <w:trPr>
          <w:trHeight w:val="240"/>
          <w:jc w:val="center"/>
        </w:trPr>
        <w:tc>
          <w:tcPr>
            <w:tcW w:w="4876" w:type="dxa"/>
            <w:tcBorders>
              <w:top w:val="nil"/>
              <w:left w:val="nil"/>
              <w:bottom w:val="nil"/>
              <w:right w:val="nil"/>
            </w:tcBorders>
          </w:tcPr>
          <w:p w14:paraId="3DFA053B"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BA77F0D" w14:textId="77777777" w:rsidR="00700A4D" w:rsidRPr="004B61E1" w:rsidRDefault="00700A4D" w:rsidP="00163B19">
            <w:pPr>
              <w:pStyle w:val="AmColumnHeading"/>
            </w:pPr>
            <w:r w:rsidRPr="004B61E1">
              <w:t>Pakeitimas</w:t>
            </w:r>
          </w:p>
        </w:tc>
      </w:tr>
      <w:tr w:rsidR="00700A4D" w:rsidRPr="004B61E1" w14:paraId="183BA6FB" w14:textId="77777777" w:rsidTr="00163B19">
        <w:trPr>
          <w:jc w:val="center"/>
        </w:trPr>
        <w:tc>
          <w:tcPr>
            <w:tcW w:w="4876" w:type="dxa"/>
            <w:tcBorders>
              <w:top w:val="nil"/>
              <w:left w:val="nil"/>
              <w:bottom w:val="nil"/>
              <w:right w:val="nil"/>
            </w:tcBorders>
          </w:tcPr>
          <w:p w14:paraId="61EDBA89" w14:textId="77777777" w:rsidR="00700A4D" w:rsidRPr="004B61E1" w:rsidRDefault="00700A4D" w:rsidP="00163B19">
            <w:pPr>
              <w:pStyle w:val="Normal6a"/>
            </w:pPr>
            <w:r w:rsidRPr="004B61E1">
              <w:t>a)</w:t>
            </w:r>
            <w:r w:rsidRPr="004B61E1">
              <w:tab/>
              <w:t>stiprinti Sąjungos ir valstybių narių pajėgumus, susijusius su sunkių formų ir organizuoto nusikalstamumo internete ir realiame gyvenime, įskaitant terorizmą, smurtinį ekstremizmą, kibernetinius nusikaltimus, seksualinę prievartą prieš vaikus ir jų išnaudojimą bei hibridines grėsmes, prevencija ir kova su juo, taip pat susijusius su piliečių ir viešųjų erdvių apsauga nuo išpuolių, be kita ko, taikant novatoriškus metodus ir naujas technologijas vidaus saugumo srityje;</w:t>
            </w:r>
          </w:p>
        </w:tc>
        <w:tc>
          <w:tcPr>
            <w:tcW w:w="4876" w:type="dxa"/>
            <w:tcBorders>
              <w:top w:val="nil"/>
              <w:left w:val="nil"/>
              <w:bottom w:val="nil"/>
              <w:right w:val="nil"/>
            </w:tcBorders>
          </w:tcPr>
          <w:p w14:paraId="7819FE3F" w14:textId="77777777" w:rsidR="00700A4D" w:rsidRPr="004B61E1" w:rsidRDefault="00700A4D" w:rsidP="00163B19">
            <w:pPr>
              <w:pStyle w:val="Normal6a"/>
            </w:pPr>
            <w:r w:rsidRPr="004B61E1">
              <w:t>a)</w:t>
            </w:r>
            <w:r w:rsidRPr="004B61E1">
              <w:tab/>
              <w:t>stiprinti Sąjungos ir valstybių narių pajėgumus, susijusius su sunkių formų ir organizuoto nusikalstamumo internete ir realiame gyvenime, įskaitant terorizmą, smurtinį ekstremizmą, kibernetinius nusikaltimus, seksualinę prievartą prieš vaikus ir jų išnaudojimą bei hibridines grėsmes</w:t>
            </w:r>
            <w:r w:rsidRPr="004B61E1">
              <w:rPr>
                <w:b/>
                <w:bCs/>
                <w:i/>
                <w:iCs/>
              </w:rPr>
              <w:t>, nusikaltimus aplinkai</w:t>
            </w:r>
            <w:r w:rsidRPr="004B61E1">
              <w:t>, prevencija ir kova su juo, taip pat susijusius su piliečių ir viešųjų erdvių apsauga nuo išpuolių, be kita ko, taikant novatoriškus metodus ir naujas technologijas vidaus saugumo srityje</w:t>
            </w:r>
            <w:r w:rsidRPr="004B61E1">
              <w:rPr>
                <w:b/>
                <w:bCs/>
                <w:i/>
                <w:iCs/>
              </w:rPr>
              <w:t>, ir pajėgumus, kuriais siekiama užkirsti kelią nusikalstamam netinkamam dirbtinio intelekto naudojimui ir su juo kovoti, laikantis Sąjungos teisės, įskaitant reikalavimus, susijusius su pagrindinėmis teisėmis ir asmens duomenų apsauga</w:t>
            </w:r>
            <w:r w:rsidRPr="004B61E1">
              <w:t>;</w:t>
            </w:r>
          </w:p>
        </w:tc>
      </w:tr>
    </w:tbl>
    <w:p w14:paraId="4381BAD5"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2E95A70" w14:textId="77777777" w:rsidR="00700A4D" w:rsidRPr="004B61E1" w:rsidRDefault="00700A4D" w:rsidP="00700A4D">
      <w:r w:rsidRPr="004B61E1">
        <w:rPr>
          <w:rStyle w:val="HideTWBExt"/>
          <w:noProof w:val="0"/>
        </w:rPr>
        <w:t>&lt;/Amend&gt;</w:t>
      </w:r>
    </w:p>
    <w:p w14:paraId="7A131DA5"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149</w:t>
      </w:r>
      <w:r w:rsidRPr="004B61E1">
        <w:rPr>
          <w:rStyle w:val="HideTWBExt"/>
          <w:noProof w:val="0"/>
        </w:rPr>
        <w:t>&lt;/NumAm&gt;</w:t>
      </w:r>
    </w:p>
    <w:p w14:paraId="4A654D69" w14:textId="77777777" w:rsidR="00700A4D" w:rsidRPr="004B61E1" w:rsidRDefault="00700A4D" w:rsidP="00700A4D">
      <w:pPr>
        <w:pStyle w:val="NormalBold"/>
      </w:pPr>
      <w:r w:rsidRPr="004B61E1">
        <w:rPr>
          <w:rStyle w:val="HideTWBExt"/>
          <w:b w:val="0"/>
          <w:noProof w:val="0"/>
        </w:rPr>
        <w:t>&lt;RepeatBlock-By&gt;&lt;Members&gt;</w:t>
      </w:r>
      <w:r w:rsidRPr="004B61E1">
        <w:t>Emil Radev, Sirpa Pietikäinen, Sebastian Everding, Petras Auštrevičius, Manuela Ripa, Niels Fuglsang</w:t>
      </w:r>
      <w:r w:rsidRPr="004B61E1">
        <w:rPr>
          <w:rStyle w:val="HideTWBExt"/>
          <w:b w:val="0"/>
          <w:noProof w:val="0"/>
        </w:rPr>
        <w:t>&lt;/Members&gt;</w:t>
      </w:r>
    </w:p>
    <w:p w14:paraId="2B578266" w14:textId="77777777" w:rsidR="00700A4D" w:rsidRPr="004B61E1" w:rsidRDefault="00700A4D" w:rsidP="00700A4D">
      <w:pPr>
        <w:pStyle w:val="NormalBold"/>
      </w:pPr>
      <w:r w:rsidRPr="004B61E1">
        <w:rPr>
          <w:rStyle w:val="HideTWBExt"/>
          <w:b w:val="0"/>
          <w:noProof w:val="0"/>
        </w:rPr>
        <w:t>&lt;/RepeatBlock-By&gt;</w:t>
      </w:r>
    </w:p>
    <w:p w14:paraId="573240F2"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DF25F1A" w14:textId="77777777" w:rsidR="00700A4D" w:rsidRPr="004B61E1" w:rsidRDefault="00700A4D" w:rsidP="00700A4D">
      <w:pPr>
        <w:pStyle w:val="NormalBold"/>
      </w:pPr>
      <w:r w:rsidRPr="004B61E1">
        <w:rPr>
          <w:rStyle w:val="HideTWBExt"/>
          <w:noProof w:val="0"/>
        </w:rPr>
        <w:t>&lt;Article&gt;</w:t>
      </w:r>
      <w:r w:rsidRPr="004B61E1">
        <w:t>3 straipsnio 1 dalies 1 pastraipos a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14A1870" w14:textId="77777777" w:rsidTr="00163B19">
        <w:trPr>
          <w:trHeight w:hRule="exact" w:val="240"/>
          <w:jc w:val="center"/>
        </w:trPr>
        <w:tc>
          <w:tcPr>
            <w:tcW w:w="9752" w:type="dxa"/>
            <w:gridSpan w:val="2"/>
            <w:tcBorders>
              <w:top w:val="nil"/>
              <w:left w:val="nil"/>
              <w:bottom w:val="nil"/>
              <w:right w:val="nil"/>
            </w:tcBorders>
          </w:tcPr>
          <w:p w14:paraId="16374476" w14:textId="77777777" w:rsidR="00700A4D" w:rsidRPr="004B61E1" w:rsidRDefault="00700A4D" w:rsidP="00163B19"/>
        </w:tc>
      </w:tr>
      <w:tr w:rsidR="00700A4D" w:rsidRPr="004B61E1" w14:paraId="04F53113" w14:textId="77777777" w:rsidTr="00163B19">
        <w:trPr>
          <w:trHeight w:val="240"/>
          <w:jc w:val="center"/>
        </w:trPr>
        <w:tc>
          <w:tcPr>
            <w:tcW w:w="4876" w:type="dxa"/>
            <w:tcBorders>
              <w:top w:val="nil"/>
              <w:left w:val="nil"/>
              <w:bottom w:val="nil"/>
              <w:right w:val="nil"/>
            </w:tcBorders>
          </w:tcPr>
          <w:p w14:paraId="72987C04"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EDAA4E8" w14:textId="77777777" w:rsidR="00700A4D" w:rsidRPr="004B61E1" w:rsidRDefault="00700A4D" w:rsidP="00163B19">
            <w:pPr>
              <w:pStyle w:val="AmColumnHeading"/>
            </w:pPr>
            <w:r w:rsidRPr="004B61E1">
              <w:t>Pakeitimas</w:t>
            </w:r>
          </w:p>
        </w:tc>
      </w:tr>
      <w:tr w:rsidR="00700A4D" w:rsidRPr="004B61E1" w14:paraId="13800B5F" w14:textId="77777777" w:rsidTr="00163B19">
        <w:trPr>
          <w:jc w:val="center"/>
        </w:trPr>
        <w:tc>
          <w:tcPr>
            <w:tcW w:w="4876" w:type="dxa"/>
            <w:tcBorders>
              <w:top w:val="nil"/>
              <w:left w:val="nil"/>
              <w:bottom w:val="nil"/>
              <w:right w:val="nil"/>
            </w:tcBorders>
          </w:tcPr>
          <w:p w14:paraId="4D6862BE" w14:textId="77777777" w:rsidR="00700A4D" w:rsidRPr="004B61E1" w:rsidRDefault="00700A4D" w:rsidP="00163B19">
            <w:pPr>
              <w:pStyle w:val="Normal6a"/>
            </w:pPr>
            <w:r w:rsidRPr="004B61E1">
              <w:t>a)</w:t>
            </w:r>
            <w:r w:rsidRPr="004B61E1">
              <w:tab/>
              <w:t xml:space="preserve">stiprinti Sąjungos ir valstybių narių pajėgumus, susijusius su sunkių formų ir organizuoto nusikalstamumo internete ir realiame gyvenime, įskaitant terorizmą, smurtinį ekstremizmą, kibernetinius nusikaltimus, seksualinę prievartą prieš vaikus ir jų išnaudojimą </w:t>
            </w:r>
            <w:r w:rsidRPr="004B61E1">
              <w:rPr>
                <w:b/>
                <w:bCs/>
                <w:i/>
                <w:iCs/>
              </w:rPr>
              <w:t>bei</w:t>
            </w:r>
            <w:r w:rsidRPr="004B61E1">
              <w:t xml:space="preserve"> hibridines grėsmes, prevencija ir kova su juo, taip pat </w:t>
            </w:r>
            <w:r w:rsidRPr="004B61E1">
              <w:lastRenderedPageBreak/>
              <w:t>susijusius su piliečių ir viešųjų erdvių apsauga nuo išpuolių, be kita ko, taikant novatoriškus metodus ir naujas technologijas vidaus saugumo srityje;</w:t>
            </w:r>
          </w:p>
        </w:tc>
        <w:tc>
          <w:tcPr>
            <w:tcW w:w="4876" w:type="dxa"/>
            <w:tcBorders>
              <w:top w:val="nil"/>
              <w:left w:val="nil"/>
              <w:bottom w:val="nil"/>
              <w:right w:val="nil"/>
            </w:tcBorders>
          </w:tcPr>
          <w:p w14:paraId="38A0FFBF" w14:textId="77777777" w:rsidR="00700A4D" w:rsidRPr="004B61E1" w:rsidRDefault="00700A4D" w:rsidP="00163B19">
            <w:pPr>
              <w:pStyle w:val="Normal6a"/>
            </w:pPr>
            <w:r w:rsidRPr="004B61E1">
              <w:lastRenderedPageBreak/>
              <w:t>a)</w:t>
            </w:r>
            <w:r w:rsidRPr="004B61E1">
              <w:tab/>
              <w:t>stiprinti Sąjungos ir valstybių narių pajėgumus, susijusius su sunkių formų ir organizuoto nusikalstamumo internete ir realiame gyvenime, įskaitant terorizmą, smurtinį ekstremizmą, kibernetinius nusikaltimus, seksualinę prievartą prieš vaikus ir jų išnaudojimą</w:t>
            </w:r>
            <w:r w:rsidRPr="004B61E1">
              <w:rPr>
                <w:b/>
                <w:bCs/>
                <w:i/>
                <w:iCs/>
              </w:rPr>
              <w:t>,</w:t>
            </w:r>
            <w:r w:rsidRPr="004B61E1">
              <w:t xml:space="preserve"> hibridines grėsmes </w:t>
            </w:r>
            <w:r w:rsidRPr="004B61E1">
              <w:rPr>
                <w:b/>
                <w:bCs/>
                <w:i/>
                <w:iCs/>
              </w:rPr>
              <w:t xml:space="preserve">ir nusikaltimus, susijusius su </w:t>
            </w:r>
            <w:r w:rsidRPr="004B61E1">
              <w:rPr>
                <w:b/>
                <w:bCs/>
                <w:i/>
                <w:iCs/>
              </w:rPr>
              <w:lastRenderedPageBreak/>
              <w:t>žiauriu elgesiu su gyvūnais, įskaitant turinio, kuriame vaizduojami ar propaguojami tokie veiksmai, išnaudojimą ar komercinę sklaidą,</w:t>
            </w:r>
            <w:r w:rsidRPr="004B61E1">
              <w:t xml:space="preserve"> prevencija ir kova su juo, taip pat susijusius su piliečių ir viešųjų erdvių apsauga nuo išpuolių, be kita ko, taikant novatoriškus metodus ir naujas technologijas vidaus saugumo srityje;</w:t>
            </w:r>
          </w:p>
        </w:tc>
      </w:tr>
    </w:tbl>
    <w:p w14:paraId="3240EBD7"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FA47703" w14:textId="77777777" w:rsidR="00700A4D" w:rsidRPr="004B61E1" w:rsidRDefault="00700A4D" w:rsidP="00700A4D">
      <w:r w:rsidRPr="004B61E1">
        <w:rPr>
          <w:rStyle w:val="HideTWBExt"/>
          <w:noProof w:val="0"/>
        </w:rPr>
        <w:t>&lt;/Amend&gt;</w:t>
      </w:r>
    </w:p>
    <w:p w14:paraId="41812238"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150</w:t>
      </w:r>
      <w:r w:rsidRPr="004B61E1">
        <w:rPr>
          <w:rStyle w:val="HideTWBExt"/>
          <w:noProof w:val="0"/>
        </w:rPr>
        <w:t>&lt;/NumAm&gt;</w:t>
      </w:r>
    </w:p>
    <w:p w14:paraId="120A951D" w14:textId="77777777" w:rsidR="00700A4D" w:rsidRPr="004B61E1" w:rsidRDefault="00700A4D" w:rsidP="00700A4D">
      <w:pPr>
        <w:pStyle w:val="NormalBold"/>
      </w:pPr>
      <w:r w:rsidRPr="004B61E1">
        <w:rPr>
          <w:rStyle w:val="HideTWBExt"/>
          <w:b w:val="0"/>
          <w:noProof w:val="0"/>
        </w:rPr>
        <w:t>&lt;RepeatBlock-By&gt;&lt;Members&gt;</w:t>
      </w:r>
      <w:r w:rsidRPr="004B61E1">
        <w:t>Raquel García Hermida-Van Der Walle, Fabienne Keller, Veronika Cifrová Ostrihoňová, Lucia Yar, Sophie Wilmès, Abir Al-Sahlani, Jan-Christoph Oetjen</w:t>
      </w:r>
      <w:r w:rsidRPr="004B61E1">
        <w:rPr>
          <w:rStyle w:val="HideTWBExt"/>
          <w:b w:val="0"/>
          <w:noProof w:val="0"/>
        </w:rPr>
        <w:t>&lt;/Members&gt;</w:t>
      </w:r>
    </w:p>
    <w:p w14:paraId="3B073A0D" w14:textId="77777777" w:rsidR="00700A4D" w:rsidRPr="004B61E1" w:rsidRDefault="00700A4D" w:rsidP="00700A4D">
      <w:pPr>
        <w:pStyle w:val="NormalBold"/>
      </w:pPr>
      <w:r w:rsidRPr="004B61E1">
        <w:rPr>
          <w:rStyle w:val="HideTWBExt"/>
          <w:b w:val="0"/>
          <w:noProof w:val="0"/>
        </w:rPr>
        <w:t>&lt;/RepeatBlock-By&gt;</w:t>
      </w:r>
    </w:p>
    <w:p w14:paraId="1F4AC743"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2CB1435" w14:textId="77777777" w:rsidR="00700A4D" w:rsidRPr="004B61E1" w:rsidRDefault="00700A4D" w:rsidP="00700A4D">
      <w:pPr>
        <w:pStyle w:val="NormalBold"/>
      </w:pPr>
      <w:r w:rsidRPr="004B61E1">
        <w:rPr>
          <w:rStyle w:val="HideTWBExt"/>
          <w:noProof w:val="0"/>
        </w:rPr>
        <w:t>&lt;Article&gt;</w:t>
      </w:r>
      <w:r w:rsidRPr="004B61E1">
        <w:t>3 straipsnio 1 dalies 1 pastraipos a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F7EA55B" w14:textId="77777777" w:rsidTr="00163B19">
        <w:trPr>
          <w:trHeight w:hRule="exact" w:val="240"/>
          <w:jc w:val="center"/>
        </w:trPr>
        <w:tc>
          <w:tcPr>
            <w:tcW w:w="9752" w:type="dxa"/>
            <w:gridSpan w:val="2"/>
            <w:tcBorders>
              <w:top w:val="nil"/>
              <w:left w:val="nil"/>
              <w:bottom w:val="nil"/>
              <w:right w:val="nil"/>
            </w:tcBorders>
          </w:tcPr>
          <w:p w14:paraId="13D2F7F1" w14:textId="77777777" w:rsidR="00700A4D" w:rsidRPr="004B61E1" w:rsidRDefault="00700A4D" w:rsidP="00163B19"/>
        </w:tc>
      </w:tr>
      <w:tr w:rsidR="00700A4D" w:rsidRPr="004B61E1" w14:paraId="69925445" w14:textId="77777777" w:rsidTr="00163B19">
        <w:trPr>
          <w:trHeight w:val="240"/>
          <w:jc w:val="center"/>
        </w:trPr>
        <w:tc>
          <w:tcPr>
            <w:tcW w:w="4876" w:type="dxa"/>
            <w:tcBorders>
              <w:top w:val="nil"/>
              <w:left w:val="nil"/>
              <w:bottom w:val="nil"/>
              <w:right w:val="nil"/>
            </w:tcBorders>
          </w:tcPr>
          <w:p w14:paraId="589A4E80"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2C2786A" w14:textId="77777777" w:rsidR="00700A4D" w:rsidRPr="004B61E1" w:rsidRDefault="00700A4D" w:rsidP="00163B19">
            <w:pPr>
              <w:pStyle w:val="AmColumnHeading"/>
            </w:pPr>
            <w:r w:rsidRPr="004B61E1">
              <w:t>Pakeitimas</w:t>
            </w:r>
          </w:p>
        </w:tc>
      </w:tr>
      <w:tr w:rsidR="00700A4D" w:rsidRPr="004B61E1" w14:paraId="65FD1922" w14:textId="77777777" w:rsidTr="00163B19">
        <w:trPr>
          <w:jc w:val="center"/>
        </w:trPr>
        <w:tc>
          <w:tcPr>
            <w:tcW w:w="4876" w:type="dxa"/>
            <w:tcBorders>
              <w:top w:val="nil"/>
              <w:left w:val="nil"/>
              <w:bottom w:val="nil"/>
              <w:right w:val="nil"/>
            </w:tcBorders>
          </w:tcPr>
          <w:p w14:paraId="2DB7CC22" w14:textId="77777777" w:rsidR="00700A4D" w:rsidRPr="004B61E1" w:rsidRDefault="00700A4D" w:rsidP="00163B19">
            <w:pPr>
              <w:pStyle w:val="Normal6a"/>
            </w:pPr>
            <w:r w:rsidRPr="004B61E1">
              <w:t>a)</w:t>
            </w:r>
            <w:r w:rsidRPr="004B61E1">
              <w:tab/>
              <w:t xml:space="preserve">stiprinti Sąjungos ir valstybių narių pajėgumus, susijusius su sunkių formų ir organizuoto nusikalstamumo internete ir realiame gyvenime, įskaitant terorizmą, smurtinį ekstremizmą, kibernetinius nusikaltimus, seksualinę prievartą prieš vaikus ir jų išnaudojimą </w:t>
            </w:r>
            <w:r w:rsidRPr="004B61E1">
              <w:rPr>
                <w:b/>
                <w:bCs/>
                <w:i/>
                <w:iCs/>
              </w:rPr>
              <w:t>bei</w:t>
            </w:r>
            <w:r w:rsidRPr="004B61E1">
              <w:t xml:space="preserve"> hibridines grėsmes, prevencija ir kova su juo, taip pat susijusius su piliečių ir viešųjų erdvių apsauga nuo išpuolių, be kita ko, taikant novatoriškus metodus ir naujas technologijas vidaus saugumo srityje;</w:t>
            </w:r>
          </w:p>
        </w:tc>
        <w:tc>
          <w:tcPr>
            <w:tcW w:w="4876" w:type="dxa"/>
            <w:tcBorders>
              <w:top w:val="nil"/>
              <w:left w:val="nil"/>
              <w:bottom w:val="nil"/>
              <w:right w:val="nil"/>
            </w:tcBorders>
          </w:tcPr>
          <w:p w14:paraId="7F1F11DC" w14:textId="77777777" w:rsidR="00700A4D" w:rsidRPr="004B61E1" w:rsidRDefault="00700A4D" w:rsidP="00163B19">
            <w:pPr>
              <w:pStyle w:val="Normal6a"/>
            </w:pPr>
            <w:r w:rsidRPr="004B61E1">
              <w:t>a)</w:t>
            </w:r>
            <w:r w:rsidRPr="004B61E1">
              <w:tab/>
              <w:t>stiprinti Sąjungos ir valstybių narių pajėgumus, susijusius su sunkių formų ir organizuoto nusikalstamumo internete ir realiame gyvenime, įskaitant terorizmą, smurtinį ekstremizmą, kibernetinius nusikaltimus, seksualinę prievartą prieš vaikus ir jų išnaudojimą</w:t>
            </w:r>
            <w:r w:rsidRPr="004B61E1">
              <w:rPr>
                <w:b/>
                <w:bCs/>
                <w:i/>
                <w:iCs/>
              </w:rPr>
              <w:t>, neteisėtą prekybą narkotikais, finansinius nusikaltimus, nusikaltėlių naudojimąsi teisine infrastruktūra, korupciją ir</w:t>
            </w:r>
            <w:r w:rsidRPr="004B61E1">
              <w:t xml:space="preserve"> hibridines grėsmes, prevencija ir kova su juo, taip pat susijusius su piliečių ir viešųjų erdvių apsauga nuo išpuolių, be kita ko, taikant novatoriškus metodus ir naujas technologijas vidaus saugumo srityje;</w:t>
            </w:r>
          </w:p>
        </w:tc>
      </w:tr>
    </w:tbl>
    <w:p w14:paraId="39BA2311"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4E0045D" w14:textId="77777777" w:rsidR="00700A4D" w:rsidRPr="004B61E1" w:rsidRDefault="00700A4D" w:rsidP="00700A4D">
      <w:r w:rsidRPr="004B61E1">
        <w:rPr>
          <w:rStyle w:val="HideTWBExt"/>
          <w:noProof w:val="0"/>
        </w:rPr>
        <w:t>&lt;/Amend&gt;</w:t>
      </w:r>
    </w:p>
    <w:p w14:paraId="70796EA8"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151</w:t>
      </w:r>
      <w:r w:rsidRPr="004B61E1">
        <w:rPr>
          <w:rStyle w:val="HideTWBExt"/>
          <w:noProof w:val="0"/>
        </w:rPr>
        <w:t>&lt;/NumAm&gt;</w:t>
      </w:r>
    </w:p>
    <w:p w14:paraId="7D970A94"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267DD12B"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43CE2CC5" w14:textId="77777777" w:rsidR="00700A4D" w:rsidRPr="004B61E1" w:rsidRDefault="00700A4D" w:rsidP="00700A4D">
      <w:pPr>
        <w:pStyle w:val="NormalBold"/>
      </w:pPr>
      <w:r w:rsidRPr="004B61E1">
        <w:rPr>
          <w:rStyle w:val="HideTWBExt"/>
          <w:b w:val="0"/>
          <w:noProof w:val="0"/>
        </w:rPr>
        <w:t>&lt;/RepeatBlock-By&gt;</w:t>
      </w:r>
    </w:p>
    <w:p w14:paraId="57986CB6"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D8F7895" w14:textId="77777777" w:rsidR="00700A4D" w:rsidRPr="004B61E1" w:rsidRDefault="00700A4D" w:rsidP="00700A4D">
      <w:pPr>
        <w:pStyle w:val="NormalBold"/>
      </w:pPr>
      <w:r w:rsidRPr="004B61E1">
        <w:rPr>
          <w:rStyle w:val="HideTWBExt"/>
          <w:noProof w:val="0"/>
        </w:rPr>
        <w:lastRenderedPageBreak/>
        <w:t>&lt;Article&gt;</w:t>
      </w:r>
      <w:r w:rsidRPr="004B61E1">
        <w:t>3 straipsnio 1 dalies 1 pastraipos a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424A378" w14:textId="77777777" w:rsidTr="00163B19">
        <w:trPr>
          <w:trHeight w:hRule="exact" w:val="240"/>
          <w:jc w:val="center"/>
        </w:trPr>
        <w:tc>
          <w:tcPr>
            <w:tcW w:w="9752" w:type="dxa"/>
            <w:gridSpan w:val="2"/>
            <w:tcBorders>
              <w:top w:val="nil"/>
              <w:left w:val="nil"/>
              <w:bottom w:val="nil"/>
              <w:right w:val="nil"/>
            </w:tcBorders>
          </w:tcPr>
          <w:p w14:paraId="5411A646" w14:textId="77777777" w:rsidR="00700A4D" w:rsidRPr="004B61E1" w:rsidRDefault="00700A4D" w:rsidP="00163B19"/>
        </w:tc>
      </w:tr>
      <w:tr w:rsidR="00700A4D" w:rsidRPr="004B61E1" w14:paraId="70B9D914" w14:textId="77777777" w:rsidTr="00163B19">
        <w:trPr>
          <w:trHeight w:val="240"/>
          <w:jc w:val="center"/>
        </w:trPr>
        <w:tc>
          <w:tcPr>
            <w:tcW w:w="4876" w:type="dxa"/>
            <w:tcBorders>
              <w:top w:val="nil"/>
              <w:left w:val="nil"/>
              <w:bottom w:val="nil"/>
              <w:right w:val="nil"/>
            </w:tcBorders>
          </w:tcPr>
          <w:p w14:paraId="4CA01CD7"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57F53AD" w14:textId="77777777" w:rsidR="00700A4D" w:rsidRPr="004B61E1" w:rsidRDefault="00700A4D" w:rsidP="00163B19">
            <w:pPr>
              <w:pStyle w:val="AmColumnHeading"/>
            </w:pPr>
            <w:r w:rsidRPr="004B61E1">
              <w:t>Pakeitimas</w:t>
            </w:r>
          </w:p>
        </w:tc>
      </w:tr>
      <w:tr w:rsidR="00700A4D" w:rsidRPr="004B61E1" w14:paraId="68991825" w14:textId="77777777" w:rsidTr="00163B19">
        <w:trPr>
          <w:jc w:val="center"/>
        </w:trPr>
        <w:tc>
          <w:tcPr>
            <w:tcW w:w="4876" w:type="dxa"/>
            <w:tcBorders>
              <w:top w:val="nil"/>
              <w:left w:val="nil"/>
              <w:bottom w:val="nil"/>
              <w:right w:val="nil"/>
            </w:tcBorders>
          </w:tcPr>
          <w:p w14:paraId="24C9CE2D" w14:textId="77777777" w:rsidR="00700A4D" w:rsidRPr="004B61E1" w:rsidRDefault="00700A4D" w:rsidP="00163B19">
            <w:pPr>
              <w:pStyle w:val="Normal6a"/>
            </w:pPr>
            <w:r w:rsidRPr="004B61E1">
              <w:t>a)</w:t>
            </w:r>
            <w:r w:rsidRPr="004B61E1">
              <w:tab/>
              <w:t xml:space="preserve">stiprinti Sąjungos ir valstybių narių pajėgumus, susijusius su sunkių formų ir organizuoto nusikalstamumo </w:t>
            </w:r>
            <w:r w:rsidRPr="004B61E1">
              <w:rPr>
                <w:b/>
                <w:bCs/>
                <w:i/>
                <w:iCs/>
              </w:rPr>
              <w:t>internete ir realiame gyvenime, įskaitant terorizmą, smurtinį ekstremizmą, kibernetinius nusikaltimus, seksualinę prievartą prieš vaikus ir jų išnaudojimą bei hibridines grėsmes,</w:t>
            </w:r>
            <w:r w:rsidRPr="004B61E1">
              <w:t xml:space="preserve"> prevencija ir kova su juo, taip pat susijusius su piliečių ir viešųjų erdvių apsauga nuo išpuolių, be kita ko, taikant novatoriškus metodus ir naujas technologijas vidaus saugumo srityje;</w:t>
            </w:r>
          </w:p>
        </w:tc>
        <w:tc>
          <w:tcPr>
            <w:tcW w:w="4876" w:type="dxa"/>
            <w:tcBorders>
              <w:top w:val="nil"/>
              <w:left w:val="nil"/>
              <w:bottom w:val="nil"/>
              <w:right w:val="nil"/>
            </w:tcBorders>
          </w:tcPr>
          <w:p w14:paraId="6CF75C34" w14:textId="77777777" w:rsidR="00700A4D" w:rsidRPr="004B61E1" w:rsidRDefault="00700A4D" w:rsidP="00163B19">
            <w:pPr>
              <w:pStyle w:val="Normal6a"/>
            </w:pPr>
            <w:r w:rsidRPr="004B61E1">
              <w:t>a)</w:t>
            </w:r>
            <w:r w:rsidRPr="004B61E1">
              <w:tab/>
              <w:t>stiprinti Sąjungos ir valstybių narių pajėgumus, susijusius su sunkių formų ir organizuoto nusikalstamumo prevencija ir kova su juo, taip pat susijusius su piliečių ir viešųjų erdvių apsauga nuo išpuolių, be kita ko, taikant novatoriškus metodus ir naujas technologijas vidaus saugumo srityje;</w:t>
            </w:r>
          </w:p>
        </w:tc>
      </w:tr>
    </w:tbl>
    <w:p w14:paraId="54403AF3"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F22719E"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276D7F1C" w14:textId="77777777" w:rsidR="00700A4D" w:rsidRPr="004B61E1" w:rsidRDefault="00700A4D" w:rsidP="00700A4D">
      <w:pPr>
        <w:pStyle w:val="AmJustText"/>
      </w:pPr>
      <w:r w:rsidRPr="004B61E1">
        <w:t>Vėlgi, siekiant neišskirti konkrečių nusikaltimų rūšių.</w:t>
      </w:r>
    </w:p>
    <w:p w14:paraId="2EB21E4E" w14:textId="77777777" w:rsidR="00700A4D" w:rsidRPr="004B61E1" w:rsidRDefault="00700A4D" w:rsidP="00700A4D">
      <w:r w:rsidRPr="004B61E1">
        <w:rPr>
          <w:rStyle w:val="HideTWBExt"/>
          <w:noProof w:val="0"/>
        </w:rPr>
        <w:t>&lt;/Amend&gt;</w:t>
      </w:r>
    </w:p>
    <w:p w14:paraId="2FA2E400"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152</w:t>
      </w:r>
      <w:r w:rsidRPr="004B61E1">
        <w:rPr>
          <w:rStyle w:val="HideTWBExt"/>
          <w:noProof w:val="0"/>
        </w:rPr>
        <w:t>&lt;/NumAm&gt;</w:t>
      </w:r>
    </w:p>
    <w:p w14:paraId="17118F59" w14:textId="77777777" w:rsidR="00700A4D" w:rsidRPr="004B61E1" w:rsidRDefault="00700A4D" w:rsidP="00700A4D">
      <w:pPr>
        <w:pStyle w:val="NormalBold"/>
      </w:pPr>
      <w:r w:rsidRPr="004B61E1">
        <w:rPr>
          <w:rStyle w:val="HideTWBExt"/>
          <w:b w:val="0"/>
          <w:noProof w:val="0"/>
        </w:rPr>
        <w:t>&lt;RepeatBlock-By&gt;&lt;Members&gt;</w:t>
      </w:r>
      <w:r w:rsidRPr="004B61E1">
        <w:t>Nicola Procaccini</w:t>
      </w:r>
      <w:r w:rsidRPr="004B61E1">
        <w:rPr>
          <w:rStyle w:val="HideTWBExt"/>
          <w:b w:val="0"/>
          <w:noProof w:val="0"/>
        </w:rPr>
        <w:t>&lt;/Members&gt;</w:t>
      </w:r>
    </w:p>
    <w:p w14:paraId="17B4F76A" w14:textId="77777777" w:rsidR="00700A4D" w:rsidRPr="004B61E1" w:rsidRDefault="00700A4D" w:rsidP="00700A4D">
      <w:pPr>
        <w:pStyle w:val="NormalBold"/>
      </w:pPr>
      <w:r w:rsidRPr="004B61E1">
        <w:rPr>
          <w:rStyle w:val="HideTWBExt"/>
          <w:b w:val="0"/>
          <w:noProof w:val="0"/>
        </w:rPr>
        <w:t>&lt;/RepeatBlock-By&gt;</w:t>
      </w:r>
    </w:p>
    <w:p w14:paraId="14846C2F"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7371646" w14:textId="77777777" w:rsidR="00700A4D" w:rsidRPr="004B61E1" w:rsidRDefault="00700A4D" w:rsidP="00700A4D">
      <w:pPr>
        <w:pStyle w:val="NormalBold"/>
      </w:pPr>
      <w:r w:rsidRPr="004B61E1">
        <w:rPr>
          <w:rStyle w:val="HideTWBExt"/>
          <w:noProof w:val="0"/>
        </w:rPr>
        <w:t>&lt;Article&gt;</w:t>
      </w:r>
      <w:r w:rsidRPr="004B61E1">
        <w:t>3 straipsnio 1 dalies 1 pastraipos a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8F16A20" w14:textId="77777777" w:rsidTr="00163B19">
        <w:trPr>
          <w:trHeight w:hRule="exact" w:val="240"/>
          <w:jc w:val="center"/>
        </w:trPr>
        <w:tc>
          <w:tcPr>
            <w:tcW w:w="9752" w:type="dxa"/>
            <w:gridSpan w:val="2"/>
            <w:tcBorders>
              <w:top w:val="nil"/>
              <w:left w:val="nil"/>
              <w:bottom w:val="nil"/>
              <w:right w:val="nil"/>
            </w:tcBorders>
          </w:tcPr>
          <w:p w14:paraId="575E550B" w14:textId="77777777" w:rsidR="00700A4D" w:rsidRPr="004B61E1" w:rsidRDefault="00700A4D" w:rsidP="00163B19"/>
        </w:tc>
      </w:tr>
      <w:tr w:rsidR="00700A4D" w:rsidRPr="004B61E1" w14:paraId="17E428ED" w14:textId="77777777" w:rsidTr="00163B19">
        <w:trPr>
          <w:trHeight w:val="240"/>
          <w:jc w:val="center"/>
        </w:trPr>
        <w:tc>
          <w:tcPr>
            <w:tcW w:w="4876" w:type="dxa"/>
            <w:tcBorders>
              <w:top w:val="nil"/>
              <w:left w:val="nil"/>
              <w:bottom w:val="nil"/>
              <w:right w:val="nil"/>
            </w:tcBorders>
          </w:tcPr>
          <w:p w14:paraId="40813361"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79CDD57" w14:textId="77777777" w:rsidR="00700A4D" w:rsidRPr="004B61E1" w:rsidRDefault="00700A4D" w:rsidP="00163B19">
            <w:pPr>
              <w:pStyle w:val="AmColumnHeading"/>
            </w:pPr>
            <w:r w:rsidRPr="004B61E1">
              <w:t>Pakeitimas</w:t>
            </w:r>
          </w:p>
        </w:tc>
      </w:tr>
      <w:tr w:rsidR="00700A4D" w:rsidRPr="004B61E1" w14:paraId="6F4E704B" w14:textId="77777777" w:rsidTr="00163B19">
        <w:trPr>
          <w:jc w:val="center"/>
        </w:trPr>
        <w:tc>
          <w:tcPr>
            <w:tcW w:w="4876" w:type="dxa"/>
            <w:tcBorders>
              <w:top w:val="nil"/>
              <w:left w:val="nil"/>
              <w:bottom w:val="nil"/>
              <w:right w:val="nil"/>
            </w:tcBorders>
          </w:tcPr>
          <w:p w14:paraId="2702C92B" w14:textId="77777777" w:rsidR="00700A4D" w:rsidRPr="004B61E1" w:rsidRDefault="00700A4D" w:rsidP="00163B19">
            <w:pPr>
              <w:pStyle w:val="Normal6a"/>
            </w:pPr>
            <w:r w:rsidRPr="004B61E1">
              <w:t>a)</w:t>
            </w:r>
            <w:r w:rsidRPr="004B61E1">
              <w:tab/>
              <w:t xml:space="preserve">stiprinti Sąjungos ir valstybių narių pajėgumus, susijusius su sunkių formų ir organizuoto nusikalstamumo internete ir realiame gyvenime, įskaitant terorizmą, smurtinį ekstremizmą, kibernetinius nusikaltimus, seksualinę prievartą prieš vaikus ir jų išnaudojimą bei hibridines grėsmes, prevencija ir kova su juo, taip pat </w:t>
            </w:r>
            <w:r w:rsidRPr="004B61E1">
              <w:rPr>
                <w:b/>
                <w:bCs/>
                <w:i/>
                <w:iCs/>
              </w:rPr>
              <w:t>susijusius su piliečių</w:t>
            </w:r>
            <w:r w:rsidRPr="004B61E1">
              <w:t xml:space="preserve"> ir </w:t>
            </w:r>
            <w:r w:rsidRPr="004B61E1">
              <w:rPr>
                <w:b/>
                <w:bCs/>
                <w:i/>
                <w:iCs/>
              </w:rPr>
              <w:t>viešųjų erdvių apsauga</w:t>
            </w:r>
            <w:r w:rsidRPr="004B61E1">
              <w:t xml:space="preserve"> nuo išpuolių, be kita ko, taikant novatoriškus metodus ir naujas technologijas vidaus saugumo srityje;</w:t>
            </w:r>
          </w:p>
        </w:tc>
        <w:tc>
          <w:tcPr>
            <w:tcW w:w="4876" w:type="dxa"/>
            <w:tcBorders>
              <w:top w:val="nil"/>
              <w:left w:val="nil"/>
              <w:bottom w:val="nil"/>
              <w:right w:val="nil"/>
            </w:tcBorders>
          </w:tcPr>
          <w:p w14:paraId="30EC2B86" w14:textId="77777777" w:rsidR="00700A4D" w:rsidRPr="004B61E1" w:rsidRDefault="00700A4D" w:rsidP="00163B19">
            <w:pPr>
              <w:pStyle w:val="Normal6a"/>
            </w:pPr>
            <w:r w:rsidRPr="004B61E1">
              <w:t>a)</w:t>
            </w:r>
            <w:r w:rsidRPr="004B61E1">
              <w:tab/>
              <w:t>stiprinti Sąjungos ir valstybių narių pajėgumus, susijusius su sunkių formų ir organizuoto nusikalstamumo internete ir realiame gyvenime, įskaitant terorizmą, smurtinį ekstremizmą, kibernetinius nusikaltimus, seksualinę prievartą prieš vaikus ir jų išnaudojimą bei hibridines grėsmes, prevencija ir kova su juo</w:t>
            </w:r>
            <w:r w:rsidRPr="004B61E1">
              <w:rPr>
                <w:b/>
                <w:bCs/>
                <w:i/>
                <w:iCs/>
              </w:rPr>
              <w:t>, ir atkurti veiksmingą valdžios institucijų buvimą teritorijose, kurias paveikė jos teritorinis įsitvirtinimas</w:t>
            </w:r>
            <w:r w:rsidRPr="004B61E1">
              <w:t xml:space="preserve">, taip pat </w:t>
            </w:r>
            <w:r w:rsidRPr="004B61E1">
              <w:rPr>
                <w:b/>
                <w:bCs/>
                <w:i/>
                <w:iCs/>
              </w:rPr>
              <w:t>apsaugoti piliečius</w:t>
            </w:r>
            <w:r w:rsidRPr="004B61E1">
              <w:t xml:space="preserve"> ir </w:t>
            </w:r>
            <w:r w:rsidRPr="004B61E1">
              <w:rPr>
                <w:b/>
                <w:bCs/>
                <w:i/>
                <w:iCs/>
              </w:rPr>
              <w:t>viešąsias erdves</w:t>
            </w:r>
            <w:r w:rsidRPr="004B61E1">
              <w:t xml:space="preserve"> nuo išpuolių, be kita ko, taikant novatoriškus metodus ir naujas technologijas vidaus saugumo srityje;</w:t>
            </w:r>
          </w:p>
        </w:tc>
      </w:tr>
    </w:tbl>
    <w:p w14:paraId="2F36EB6D"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8F289F0" w14:textId="77777777" w:rsidR="00700A4D" w:rsidRPr="004B61E1" w:rsidRDefault="00700A4D" w:rsidP="00700A4D">
      <w:r w:rsidRPr="004B61E1">
        <w:rPr>
          <w:rStyle w:val="HideTWBExt"/>
          <w:noProof w:val="0"/>
        </w:rPr>
        <w:t>&lt;/Amend&gt;</w:t>
      </w:r>
    </w:p>
    <w:p w14:paraId="4BD231C0"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153</w:t>
      </w:r>
      <w:r w:rsidRPr="004B61E1">
        <w:rPr>
          <w:rStyle w:val="HideTWBExt"/>
          <w:b w:val="0"/>
          <w:noProof w:val="0"/>
        </w:rPr>
        <w:t>&lt;/NumAm&gt;</w:t>
      </w:r>
    </w:p>
    <w:p w14:paraId="59CB683E" w14:textId="77777777" w:rsidR="00700A4D" w:rsidRPr="004B61E1" w:rsidRDefault="00700A4D" w:rsidP="00700A4D">
      <w:pPr>
        <w:pStyle w:val="NormalBold"/>
      </w:pPr>
      <w:r w:rsidRPr="004B61E1">
        <w:rPr>
          <w:rStyle w:val="HideTWBExt"/>
          <w:b w:val="0"/>
          <w:noProof w:val="0"/>
        </w:rPr>
        <w:t>&lt;RepeatBlock-By&gt;&lt;Members&gt;</w:t>
      </w:r>
      <w:r w:rsidRPr="004B61E1">
        <w:t>Mariusz Kamiński, Maciej Wąsik</w:t>
      </w:r>
      <w:r w:rsidRPr="004B61E1">
        <w:rPr>
          <w:rStyle w:val="HideTWBExt"/>
          <w:b w:val="0"/>
          <w:noProof w:val="0"/>
        </w:rPr>
        <w:t>&lt;/Members&gt;</w:t>
      </w:r>
    </w:p>
    <w:p w14:paraId="6B6AF607" w14:textId="77777777" w:rsidR="00700A4D" w:rsidRPr="004B61E1" w:rsidRDefault="00700A4D" w:rsidP="00700A4D">
      <w:pPr>
        <w:pStyle w:val="NormalBold"/>
      </w:pPr>
      <w:r w:rsidRPr="004B61E1">
        <w:rPr>
          <w:rStyle w:val="HideTWBExt"/>
          <w:b w:val="0"/>
          <w:noProof w:val="0"/>
        </w:rPr>
        <w:t>&lt;/RepeatBlock-By&gt;</w:t>
      </w:r>
    </w:p>
    <w:p w14:paraId="016D4CC7"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592726DD" w14:textId="77777777" w:rsidR="00700A4D" w:rsidRPr="004B61E1" w:rsidRDefault="00700A4D" w:rsidP="00700A4D">
      <w:pPr>
        <w:pStyle w:val="NormalBold"/>
      </w:pPr>
      <w:r w:rsidRPr="004B61E1">
        <w:rPr>
          <w:rStyle w:val="HideTWBExt"/>
          <w:b w:val="0"/>
          <w:noProof w:val="0"/>
        </w:rPr>
        <w:t>&lt;Article&gt;</w:t>
      </w:r>
      <w:r w:rsidRPr="004B61E1">
        <w:t>3 straipsnio 1 dalies 1 pastraipos a punktas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F2BAD95" w14:textId="77777777" w:rsidTr="00163B19">
        <w:trPr>
          <w:trHeight w:hRule="exact" w:val="240"/>
          <w:jc w:val="center"/>
        </w:trPr>
        <w:tc>
          <w:tcPr>
            <w:tcW w:w="9752" w:type="dxa"/>
            <w:gridSpan w:val="2"/>
            <w:tcBorders>
              <w:top w:val="nil"/>
              <w:left w:val="nil"/>
              <w:bottom w:val="nil"/>
              <w:right w:val="nil"/>
            </w:tcBorders>
          </w:tcPr>
          <w:p w14:paraId="4E0ACB72" w14:textId="77777777" w:rsidR="00700A4D" w:rsidRPr="004B61E1" w:rsidRDefault="00700A4D" w:rsidP="00163B19"/>
        </w:tc>
      </w:tr>
      <w:tr w:rsidR="00700A4D" w:rsidRPr="004B61E1" w14:paraId="500E990B" w14:textId="77777777" w:rsidTr="00163B19">
        <w:trPr>
          <w:trHeight w:val="240"/>
          <w:jc w:val="center"/>
        </w:trPr>
        <w:tc>
          <w:tcPr>
            <w:tcW w:w="4876" w:type="dxa"/>
            <w:tcBorders>
              <w:top w:val="nil"/>
              <w:left w:val="nil"/>
              <w:bottom w:val="nil"/>
              <w:right w:val="nil"/>
            </w:tcBorders>
          </w:tcPr>
          <w:p w14:paraId="19AEE674"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5CBA1E4" w14:textId="77777777" w:rsidR="00700A4D" w:rsidRPr="004B61E1" w:rsidRDefault="00700A4D" w:rsidP="00163B19">
            <w:pPr>
              <w:pStyle w:val="AmColumnHeading"/>
            </w:pPr>
            <w:r w:rsidRPr="004B61E1">
              <w:t>Pakeitimas</w:t>
            </w:r>
          </w:p>
        </w:tc>
      </w:tr>
      <w:tr w:rsidR="00700A4D" w:rsidRPr="004B61E1" w14:paraId="24B61B35" w14:textId="77777777" w:rsidTr="00163B19">
        <w:trPr>
          <w:jc w:val="center"/>
        </w:trPr>
        <w:tc>
          <w:tcPr>
            <w:tcW w:w="4876" w:type="dxa"/>
            <w:tcBorders>
              <w:top w:val="nil"/>
              <w:left w:val="nil"/>
              <w:bottom w:val="nil"/>
              <w:right w:val="nil"/>
            </w:tcBorders>
          </w:tcPr>
          <w:p w14:paraId="5B122671" w14:textId="77777777" w:rsidR="00700A4D" w:rsidRPr="004B61E1" w:rsidRDefault="00700A4D" w:rsidP="00163B19">
            <w:pPr>
              <w:pStyle w:val="Normal6a"/>
            </w:pPr>
            <w:r w:rsidRPr="004B61E1">
              <w:t>a)</w:t>
            </w:r>
            <w:r w:rsidRPr="004B61E1">
              <w:tab/>
              <w:t>stiprinti Sąjungos ir valstybių narių pajėgumus, susijusius su sunkių formų ir organizuoto nusikalstamumo internete ir realiame gyvenime, įskaitant terorizmą, smurtinį ekstremizmą, kibernetinius nusikaltimus, seksualinę prievartą prieš vaikus ir jų išnaudojimą bei hibridines grėsmes, prevencija ir kova su juo, taip pat susijusius su piliečių ir viešųjų erdvių apsauga nuo išpuolių, be kita ko, taikant novatoriškus metodus ir naujas technologijas vidaus saugumo srityje;</w:t>
            </w:r>
          </w:p>
        </w:tc>
        <w:tc>
          <w:tcPr>
            <w:tcW w:w="4876" w:type="dxa"/>
            <w:tcBorders>
              <w:top w:val="nil"/>
              <w:left w:val="nil"/>
              <w:bottom w:val="nil"/>
              <w:right w:val="nil"/>
            </w:tcBorders>
          </w:tcPr>
          <w:p w14:paraId="6259A905" w14:textId="77777777" w:rsidR="00700A4D" w:rsidRPr="004B61E1" w:rsidRDefault="00700A4D" w:rsidP="00163B19">
            <w:pPr>
              <w:pStyle w:val="Normal6a"/>
            </w:pPr>
            <w:r w:rsidRPr="004B61E1">
              <w:t>a)</w:t>
            </w:r>
            <w:r w:rsidRPr="004B61E1">
              <w:tab/>
              <w:t>stiprinti Sąjungos ir valstybių narių pajėgumus, susijusius su sunkių formų ir organizuoto nusikalstamumo internete ir realiame gyvenime, įskaitant terorizmą, smurtinį ekstremizmą, kibernetinius nusikaltimus, seksualinę prievartą prieš vaikus ir jų išnaudojimą</w:t>
            </w:r>
            <w:r w:rsidRPr="004B61E1">
              <w:rPr>
                <w:b/>
                <w:bCs/>
                <w:i/>
                <w:iCs/>
              </w:rPr>
              <w:t>, neteisėtą migrantų gabenimą, prekybą žmonėmis, naudojimąsi migracija kaip įrankiu</w:t>
            </w:r>
            <w:r w:rsidRPr="004B61E1">
              <w:t xml:space="preserve"> bei hibridines grėsmes, prevencija ir kova su juo, taip pat susijusius su piliečių ir viešųjų erdvių apsauga nuo išpuolių, be kita ko, taikant novatoriškus metodus ir naujas technologijas vidaus saugumo srityje;</w:t>
            </w:r>
          </w:p>
        </w:tc>
      </w:tr>
    </w:tbl>
    <w:p w14:paraId="793E736D"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{PL}</w:t>
      </w:r>
      <w:r w:rsidRPr="004B61E1">
        <w:t>pl</w:t>
      </w:r>
      <w:r w:rsidRPr="004B61E1">
        <w:rPr>
          <w:rStyle w:val="HideTWBExt"/>
          <w:noProof w:val="0"/>
        </w:rPr>
        <w:t>&lt;/Original&gt;</w:t>
      </w:r>
    </w:p>
    <w:p w14:paraId="6BDF1F1F" w14:textId="77777777" w:rsidR="00700A4D" w:rsidRPr="004B61E1" w:rsidRDefault="00700A4D" w:rsidP="00700A4D">
      <w:r w:rsidRPr="004B61E1">
        <w:rPr>
          <w:rStyle w:val="HideTWBExt"/>
          <w:noProof w:val="0"/>
        </w:rPr>
        <w:t>&lt;/Amend&gt;</w:t>
      </w:r>
    </w:p>
    <w:p w14:paraId="6CCCF38A"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154</w:t>
      </w:r>
      <w:r w:rsidRPr="004B61E1">
        <w:rPr>
          <w:rStyle w:val="HideTWBExt"/>
          <w:noProof w:val="0"/>
        </w:rPr>
        <w:t>&lt;/NumAm&gt;</w:t>
      </w:r>
    </w:p>
    <w:p w14:paraId="0DA7EC6C" w14:textId="77777777" w:rsidR="00700A4D" w:rsidRPr="004B61E1" w:rsidRDefault="00700A4D" w:rsidP="00700A4D">
      <w:pPr>
        <w:pStyle w:val="NormalBold"/>
      </w:pPr>
      <w:r w:rsidRPr="004B61E1">
        <w:rPr>
          <w:rStyle w:val="HideTWBExt"/>
          <w:b w:val="0"/>
          <w:noProof w:val="0"/>
        </w:rPr>
        <w:t>&lt;RepeatBlock-By&gt;&lt;Members&gt;</w:t>
      </w:r>
      <w:r w:rsidRPr="004B61E1">
        <w:t>Juan Ignacio Zoido Álvarez</w:t>
      </w:r>
      <w:r w:rsidRPr="004B61E1">
        <w:rPr>
          <w:rStyle w:val="HideTWBExt"/>
          <w:b w:val="0"/>
          <w:noProof w:val="0"/>
        </w:rPr>
        <w:t>&lt;/Members&gt;</w:t>
      </w:r>
    </w:p>
    <w:p w14:paraId="7E25A54D" w14:textId="77777777" w:rsidR="00700A4D" w:rsidRPr="004B61E1" w:rsidRDefault="00700A4D" w:rsidP="00700A4D">
      <w:pPr>
        <w:pStyle w:val="NormalBold"/>
      </w:pPr>
      <w:r w:rsidRPr="004B61E1">
        <w:rPr>
          <w:rStyle w:val="HideTWBExt"/>
          <w:b w:val="0"/>
          <w:noProof w:val="0"/>
        </w:rPr>
        <w:t>&lt;/RepeatBlock-By&gt;</w:t>
      </w:r>
    </w:p>
    <w:p w14:paraId="0543726A"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788EE4E" w14:textId="77777777" w:rsidR="00700A4D" w:rsidRPr="004B61E1" w:rsidRDefault="00700A4D" w:rsidP="00700A4D">
      <w:pPr>
        <w:pStyle w:val="NormalBold"/>
      </w:pPr>
      <w:r w:rsidRPr="004B61E1">
        <w:rPr>
          <w:rStyle w:val="HideTWBExt"/>
          <w:noProof w:val="0"/>
        </w:rPr>
        <w:t>&lt;Article&gt;</w:t>
      </w:r>
      <w:r w:rsidRPr="004B61E1">
        <w:t>3 straipsnio 1 dalies 1 pastraipos a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57CF78A" w14:textId="77777777" w:rsidTr="00163B19">
        <w:trPr>
          <w:trHeight w:hRule="exact" w:val="240"/>
          <w:jc w:val="center"/>
        </w:trPr>
        <w:tc>
          <w:tcPr>
            <w:tcW w:w="9752" w:type="dxa"/>
            <w:gridSpan w:val="2"/>
            <w:tcBorders>
              <w:top w:val="nil"/>
              <w:left w:val="nil"/>
              <w:bottom w:val="nil"/>
              <w:right w:val="nil"/>
            </w:tcBorders>
          </w:tcPr>
          <w:p w14:paraId="2B2AD6BE" w14:textId="77777777" w:rsidR="00700A4D" w:rsidRPr="004B61E1" w:rsidRDefault="00700A4D" w:rsidP="00163B19"/>
        </w:tc>
      </w:tr>
      <w:tr w:rsidR="00700A4D" w:rsidRPr="004B61E1" w14:paraId="2E305362" w14:textId="77777777" w:rsidTr="00163B19">
        <w:trPr>
          <w:trHeight w:val="240"/>
          <w:jc w:val="center"/>
        </w:trPr>
        <w:tc>
          <w:tcPr>
            <w:tcW w:w="4876" w:type="dxa"/>
            <w:tcBorders>
              <w:top w:val="nil"/>
              <w:left w:val="nil"/>
              <w:bottom w:val="nil"/>
              <w:right w:val="nil"/>
            </w:tcBorders>
          </w:tcPr>
          <w:p w14:paraId="46312BAB"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7652459" w14:textId="77777777" w:rsidR="00700A4D" w:rsidRPr="004B61E1" w:rsidRDefault="00700A4D" w:rsidP="00163B19">
            <w:pPr>
              <w:pStyle w:val="AmColumnHeading"/>
            </w:pPr>
            <w:r w:rsidRPr="004B61E1">
              <w:t>Pakeitimas</w:t>
            </w:r>
          </w:p>
        </w:tc>
      </w:tr>
      <w:tr w:rsidR="00700A4D" w:rsidRPr="004B61E1" w14:paraId="5028899F" w14:textId="77777777" w:rsidTr="00163B19">
        <w:trPr>
          <w:jc w:val="center"/>
        </w:trPr>
        <w:tc>
          <w:tcPr>
            <w:tcW w:w="4876" w:type="dxa"/>
            <w:tcBorders>
              <w:top w:val="nil"/>
              <w:left w:val="nil"/>
              <w:bottom w:val="nil"/>
              <w:right w:val="nil"/>
            </w:tcBorders>
          </w:tcPr>
          <w:p w14:paraId="0EFBA368" w14:textId="77777777" w:rsidR="00700A4D" w:rsidRPr="004B61E1" w:rsidRDefault="00700A4D" w:rsidP="00163B19">
            <w:pPr>
              <w:pStyle w:val="Normal6a"/>
            </w:pPr>
            <w:r w:rsidRPr="004B61E1">
              <w:t>a)</w:t>
            </w:r>
            <w:r w:rsidRPr="004B61E1">
              <w:tab/>
              <w:t xml:space="preserve">stiprinti Sąjungos ir valstybių narių pajėgumus, susijusius su sunkių formų ir organizuoto nusikalstamumo internete ir realiame gyvenime, įskaitant terorizmą, smurtinį ekstremizmą, kibernetinius nusikaltimus, seksualinę prievartą prieš vaikus ir jų išnaudojimą bei hibridines grėsmes, prevencija ir kova su juo, taip pat susijusius su piliečių ir viešųjų erdvių apsauga nuo išpuolių, be kita ko, taikant </w:t>
            </w:r>
            <w:r w:rsidRPr="004B61E1">
              <w:lastRenderedPageBreak/>
              <w:t>novatoriškus metodus ir naujas technologijas vidaus saugumo srityje;</w:t>
            </w:r>
          </w:p>
        </w:tc>
        <w:tc>
          <w:tcPr>
            <w:tcW w:w="4876" w:type="dxa"/>
            <w:tcBorders>
              <w:top w:val="nil"/>
              <w:left w:val="nil"/>
              <w:bottom w:val="nil"/>
              <w:right w:val="nil"/>
            </w:tcBorders>
          </w:tcPr>
          <w:p w14:paraId="66B88739" w14:textId="77777777" w:rsidR="00700A4D" w:rsidRPr="004B61E1" w:rsidRDefault="00700A4D" w:rsidP="00163B19">
            <w:pPr>
              <w:pStyle w:val="Normal6a"/>
            </w:pPr>
            <w:r w:rsidRPr="004B61E1">
              <w:lastRenderedPageBreak/>
              <w:t>a)</w:t>
            </w:r>
            <w:r w:rsidRPr="004B61E1">
              <w:tab/>
              <w:t>stiprinti Sąjungos ir valstybių narių pajėgumus</w:t>
            </w:r>
            <w:r w:rsidRPr="004B61E1">
              <w:rPr>
                <w:b/>
                <w:bCs/>
                <w:i/>
                <w:iCs/>
              </w:rPr>
              <w:t>, įskaitant įrangą ir technologinius išteklius</w:t>
            </w:r>
            <w:r w:rsidRPr="004B61E1">
              <w:t>, susijusius su sunkių formų ir organizuoto nusikalstamumo internete ir realiame gyvenime, įskaitant terorizmą, smurtinį ekstremizmą, kibernetinius nusikaltimus</w:t>
            </w:r>
            <w:r w:rsidRPr="004B61E1">
              <w:rPr>
                <w:b/>
                <w:bCs/>
                <w:i/>
                <w:iCs/>
              </w:rPr>
              <w:t>, prekybą narkotikais, neteisėtą migrantų gabenimą</w:t>
            </w:r>
            <w:r w:rsidRPr="004B61E1">
              <w:t xml:space="preserve">, seksualinę prievartą prieš vaikus ir jų išnaudojimą bei hibridines </w:t>
            </w:r>
            <w:r w:rsidRPr="004B61E1">
              <w:lastRenderedPageBreak/>
              <w:t>grėsmes, prevencija ir kova su juo, taip pat susijusius su piliečių ir viešųjų erdvių apsauga nuo išpuolių, be kita ko, taikant novatoriškus metodus ir naujas technologijas vidaus saugumo srityje;</w:t>
            </w:r>
          </w:p>
        </w:tc>
      </w:tr>
    </w:tbl>
    <w:p w14:paraId="3E347287"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D1A6FBE" w14:textId="77777777" w:rsidR="00700A4D" w:rsidRPr="004B61E1" w:rsidRDefault="00700A4D" w:rsidP="00700A4D">
      <w:r w:rsidRPr="004B61E1">
        <w:rPr>
          <w:rStyle w:val="HideTWBExt"/>
          <w:noProof w:val="0"/>
        </w:rPr>
        <w:t>&lt;/Amend&gt;</w:t>
      </w:r>
    </w:p>
    <w:p w14:paraId="0BFA9CFF"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155</w:t>
      </w:r>
      <w:r w:rsidRPr="004B61E1">
        <w:rPr>
          <w:rStyle w:val="HideTWBExt"/>
          <w:b w:val="0"/>
          <w:noProof w:val="0"/>
        </w:rPr>
        <w:t>&lt;/NumAm&gt;</w:t>
      </w:r>
    </w:p>
    <w:p w14:paraId="28658747"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5A0381D0" w14:textId="77777777" w:rsidR="00700A4D" w:rsidRPr="004B61E1" w:rsidRDefault="00700A4D" w:rsidP="00700A4D">
      <w:pPr>
        <w:pStyle w:val="NormalBold"/>
      </w:pPr>
      <w:r w:rsidRPr="004B61E1">
        <w:rPr>
          <w:rStyle w:val="HideTWBExt"/>
          <w:b w:val="0"/>
          <w:noProof w:val="0"/>
        </w:rPr>
        <w:t>&lt;/RepeatBlock-By&gt;</w:t>
      </w:r>
    </w:p>
    <w:p w14:paraId="5397EC4B"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0650CA06" w14:textId="77777777" w:rsidR="00700A4D" w:rsidRPr="004B61E1" w:rsidRDefault="00700A4D" w:rsidP="00700A4D">
      <w:pPr>
        <w:pStyle w:val="NormalBold"/>
      </w:pPr>
      <w:r w:rsidRPr="004B61E1">
        <w:rPr>
          <w:rStyle w:val="HideTWBExt"/>
          <w:b w:val="0"/>
          <w:noProof w:val="0"/>
        </w:rPr>
        <w:t>&lt;Article&gt;</w:t>
      </w:r>
      <w:r w:rsidRPr="004B61E1">
        <w:t>3 straipsnio 1 dalies 1 pastraipos a punktas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3437A61" w14:textId="77777777" w:rsidTr="00163B19">
        <w:trPr>
          <w:trHeight w:hRule="exact" w:val="240"/>
          <w:jc w:val="center"/>
        </w:trPr>
        <w:tc>
          <w:tcPr>
            <w:tcW w:w="9752" w:type="dxa"/>
            <w:gridSpan w:val="2"/>
            <w:tcBorders>
              <w:top w:val="nil"/>
              <w:left w:val="nil"/>
              <w:bottom w:val="nil"/>
              <w:right w:val="nil"/>
            </w:tcBorders>
          </w:tcPr>
          <w:p w14:paraId="6462F450" w14:textId="77777777" w:rsidR="00700A4D" w:rsidRPr="004B61E1" w:rsidRDefault="00700A4D" w:rsidP="00163B19"/>
        </w:tc>
      </w:tr>
      <w:tr w:rsidR="00700A4D" w:rsidRPr="004B61E1" w14:paraId="67D1E8B1" w14:textId="77777777" w:rsidTr="00163B19">
        <w:trPr>
          <w:trHeight w:val="240"/>
          <w:jc w:val="center"/>
        </w:trPr>
        <w:tc>
          <w:tcPr>
            <w:tcW w:w="4876" w:type="dxa"/>
            <w:tcBorders>
              <w:top w:val="nil"/>
              <w:left w:val="nil"/>
              <w:bottom w:val="nil"/>
              <w:right w:val="nil"/>
            </w:tcBorders>
          </w:tcPr>
          <w:p w14:paraId="0EBAA280"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8F8B203" w14:textId="77777777" w:rsidR="00700A4D" w:rsidRPr="004B61E1" w:rsidRDefault="00700A4D" w:rsidP="00163B19">
            <w:pPr>
              <w:pStyle w:val="AmColumnHeading"/>
            </w:pPr>
            <w:r w:rsidRPr="004B61E1">
              <w:t>Pakeitimas</w:t>
            </w:r>
          </w:p>
        </w:tc>
      </w:tr>
      <w:tr w:rsidR="00700A4D" w:rsidRPr="004B61E1" w14:paraId="21B777CD" w14:textId="77777777" w:rsidTr="00163B19">
        <w:trPr>
          <w:jc w:val="center"/>
        </w:trPr>
        <w:tc>
          <w:tcPr>
            <w:tcW w:w="4876" w:type="dxa"/>
            <w:tcBorders>
              <w:top w:val="nil"/>
              <w:left w:val="nil"/>
              <w:bottom w:val="nil"/>
              <w:right w:val="nil"/>
            </w:tcBorders>
          </w:tcPr>
          <w:p w14:paraId="7AD8B2B4" w14:textId="77777777" w:rsidR="00700A4D" w:rsidRPr="004B61E1" w:rsidRDefault="00700A4D" w:rsidP="00163B19">
            <w:pPr>
              <w:pStyle w:val="Normal6a"/>
            </w:pPr>
            <w:r w:rsidRPr="004B61E1">
              <w:t>a)</w:t>
            </w:r>
            <w:r w:rsidRPr="004B61E1">
              <w:tab/>
              <w:t>stiprinti Sąjungos ir valstybių narių pajėgumus, susijusius su sunkių formų ir organizuoto nusikalstamumo internete ir realiame gyvenime, įskaitant terorizmą, smurtinį ekstremizmą, kibernetinius nusikaltimus, seksualinę prievartą prieš vaikus ir jų išnaudojimą bei hibridines grėsmes, prevencija ir kova su juo, taip pat susijusius su piliečių ir viešųjų erdvių apsauga nuo išpuolių, be kita ko, taikant novatoriškus metodus ir naujas technologijas vidaus saugumo srityje;</w:t>
            </w:r>
          </w:p>
        </w:tc>
        <w:tc>
          <w:tcPr>
            <w:tcW w:w="4876" w:type="dxa"/>
            <w:tcBorders>
              <w:top w:val="nil"/>
              <w:left w:val="nil"/>
              <w:bottom w:val="nil"/>
              <w:right w:val="nil"/>
            </w:tcBorders>
          </w:tcPr>
          <w:p w14:paraId="664C8C83" w14:textId="77777777" w:rsidR="00700A4D" w:rsidRPr="004B61E1" w:rsidRDefault="00700A4D" w:rsidP="00163B19">
            <w:pPr>
              <w:pStyle w:val="Normal6a"/>
            </w:pPr>
            <w:r w:rsidRPr="004B61E1">
              <w:t>a)</w:t>
            </w:r>
            <w:r w:rsidRPr="004B61E1">
              <w:tab/>
              <w:t>stiprinti Sąjungos ir valstybių narių pajėgumus, susijusius su sunkių formų ir organizuoto nusikalstamumo internete ir realiame gyvenime, įskaitant terorizmą, smurtinį ekstremizmą, kibernetinius nusikaltimus, seksualinę prievartą prieš vaikus ir jų išnaudojimą bei hibridines grėsmes</w:t>
            </w:r>
            <w:r w:rsidRPr="004B61E1">
              <w:rPr>
                <w:b/>
                <w:bCs/>
                <w:i/>
                <w:iCs/>
              </w:rPr>
              <w:t>, įskaitant prekybą žmonėmis, neteisėtą migrantų gabenimą ir prekybą narkotikais</w:t>
            </w:r>
            <w:r w:rsidRPr="004B61E1">
              <w:t>, prevencija ir kova su juo, taip pat susijusius su piliečių ir viešųjų erdvių apsauga nuo išpuolių, be kita ko, taikant novatoriškus metodus ir naujas technologijas vidaus saugumo srityje;</w:t>
            </w:r>
          </w:p>
        </w:tc>
      </w:tr>
    </w:tbl>
    <w:p w14:paraId="167BB0C4"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22391902" w14:textId="77777777" w:rsidR="00700A4D" w:rsidRPr="004B61E1" w:rsidRDefault="00700A4D" w:rsidP="00700A4D">
      <w:r w:rsidRPr="004B61E1">
        <w:rPr>
          <w:rStyle w:val="HideTWBExt"/>
          <w:noProof w:val="0"/>
        </w:rPr>
        <w:t>&lt;/Amend&gt;</w:t>
      </w:r>
    </w:p>
    <w:p w14:paraId="77C69CA0"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156</w:t>
      </w:r>
      <w:r w:rsidRPr="004B61E1">
        <w:rPr>
          <w:rStyle w:val="HideTWBExt"/>
          <w:noProof w:val="0"/>
        </w:rPr>
        <w:t>&lt;/NumAm&gt;</w:t>
      </w:r>
    </w:p>
    <w:p w14:paraId="1973A08F" w14:textId="77777777" w:rsidR="00700A4D" w:rsidRPr="004B61E1" w:rsidRDefault="00700A4D" w:rsidP="00700A4D">
      <w:pPr>
        <w:pStyle w:val="NormalBold"/>
      </w:pPr>
      <w:r w:rsidRPr="004B61E1">
        <w:rPr>
          <w:rStyle w:val="HideTWBExt"/>
          <w:b w:val="0"/>
          <w:noProof w:val="0"/>
        </w:rPr>
        <w:t>&lt;RepeatBlock-By&gt;&lt;Members&gt;</w:t>
      </w:r>
      <w:r w:rsidRPr="004B61E1">
        <w:t>Giuseppe Antoci</w:t>
      </w:r>
      <w:r w:rsidRPr="004B61E1">
        <w:rPr>
          <w:rStyle w:val="HideTWBExt"/>
          <w:b w:val="0"/>
          <w:noProof w:val="0"/>
        </w:rPr>
        <w:t>&lt;/Members&gt;</w:t>
      </w:r>
    </w:p>
    <w:p w14:paraId="03E3604D" w14:textId="77777777" w:rsidR="00700A4D" w:rsidRPr="004B61E1" w:rsidRDefault="00700A4D" w:rsidP="00700A4D">
      <w:pPr>
        <w:pStyle w:val="NormalBold"/>
      </w:pPr>
      <w:r w:rsidRPr="004B61E1">
        <w:rPr>
          <w:rStyle w:val="HideTWBExt"/>
          <w:b w:val="0"/>
          <w:noProof w:val="0"/>
        </w:rPr>
        <w:t>&lt;/RepeatBlock-By&gt;</w:t>
      </w:r>
    </w:p>
    <w:p w14:paraId="44F20EF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535CF69" w14:textId="77777777" w:rsidR="00700A4D" w:rsidRPr="004B61E1" w:rsidRDefault="00700A4D" w:rsidP="00700A4D">
      <w:pPr>
        <w:pStyle w:val="NormalBold"/>
      </w:pPr>
      <w:r w:rsidRPr="004B61E1">
        <w:rPr>
          <w:rStyle w:val="HideTWBExt"/>
          <w:noProof w:val="0"/>
        </w:rPr>
        <w:t>&lt;Article&gt;</w:t>
      </w:r>
      <w:r w:rsidRPr="004B61E1">
        <w:t>3 straipsnio 1 dalies 1 pastraipos a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32A2FB7" w14:textId="77777777" w:rsidTr="00163B19">
        <w:trPr>
          <w:trHeight w:hRule="exact" w:val="240"/>
          <w:jc w:val="center"/>
        </w:trPr>
        <w:tc>
          <w:tcPr>
            <w:tcW w:w="9752" w:type="dxa"/>
            <w:gridSpan w:val="2"/>
            <w:tcBorders>
              <w:top w:val="nil"/>
              <w:left w:val="nil"/>
              <w:bottom w:val="nil"/>
              <w:right w:val="nil"/>
            </w:tcBorders>
          </w:tcPr>
          <w:p w14:paraId="4C62BE45" w14:textId="77777777" w:rsidR="00700A4D" w:rsidRPr="004B61E1" w:rsidRDefault="00700A4D" w:rsidP="00163B19"/>
        </w:tc>
      </w:tr>
      <w:tr w:rsidR="00700A4D" w:rsidRPr="004B61E1" w14:paraId="457F91A9" w14:textId="77777777" w:rsidTr="00163B19">
        <w:trPr>
          <w:trHeight w:val="240"/>
          <w:jc w:val="center"/>
        </w:trPr>
        <w:tc>
          <w:tcPr>
            <w:tcW w:w="4876" w:type="dxa"/>
            <w:tcBorders>
              <w:top w:val="nil"/>
              <w:left w:val="nil"/>
              <w:bottom w:val="nil"/>
              <w:right w:val="nil"/>
            </w:tcBorders>
          </w:tcPr>
          <w:p w14:paraId="0475405F"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1333B88" w14:textId="77777777" w:rsidR="00700A4D" w:rsidRPr="004B61E1" w:rsidRDefault="00700A4D" w:rsidP="00163B19">
            <w:pPr>
              <w:pStyle w:val="AmColumnHeading"/>
            </w:pPr>
            <w:r w:rsidRPr="004B61E1">
              <w:t>Pakeitimas</w:t>
            </w:r>
          </w:p>
        </w:tc>
      </w:tr>
      <w:tr w:rsidR="00700A4D" w:rsidRPr="004B61E1" w14:paraId="3833B778" w14:textId="77777777" w:rsidTr="00163B19">
        <w:trPr>
          <w:jc w:val="center"/>
        </w:trPr>
        <w:tc>
          <w:tcPr>
            <w:tcW w:w="4876" w:type="dxa"/>
            <w:tcBorders>
              <w:top w:val="nil"/>
              <w:left w:val="nil"/>
              <w:bottom w:val="nil"/>
              <w:right w:val="nil"/>
            </w:tcBorders>
          </w:tcPr>
          <w:p w14:paraId="4A03D301" w14:textId="77777777" w:rsidR="00700A4D" w:rsidRPr="004B61E1" w:rsidRDefault="00700A4D" w:rsidP="00163B19">
            <w:pPr>
              <w:pStyle w:val="Normal6a"/>
            </w:pPr>
            <w:r w:rsidRPr="004B61E1">
              <w:t>a)</w:t>
            </w:r>
            <w:r w:rsidRPr="004B61E1">
              <w:tab/>
              <w:t xml:space="preserve">stiprinti Sąjungos ir valstybių narių pajėgumus, susijusius su sunkių formų ir organizuoto nusikalstamumo internete ir </w:t>
            </w:r>
            <w:r w:rsidRPr="004B61E1">
              <w:lastRenderedPageBreak/>
              <w:t>realiame gyvenime, įskaitant terorizmą, smurtinį ekstremizmą, kibernetinius nusikaltimus, seksualinę prievartą prieš vaikus ir jų išnaudojimą</w:t>
            </w:r>
            <w:r w:rsidRPr="004B61E1">
              <w:rPr>
                <w:b/>
                <w:bCs/>
                <w:i/>
                <w:iCs/>
              </w:rPr>
              <w:t xml:space="preserve"> bei hibridines grėsmes</w:t>
            </w:r>
            <w:r w:rsidRPr="004B61E1">
              <w:t>, prevencija ir kova su juo, taip pat susijusius su piliečių ir viešųjų erdvių apsauga nuo išpuolių,</w:t>
            </w:r>
            <w:r w:rsidRPr="004B61E1">
              <w:rPr>
                <w:b/>
                <w:bCs/>
                <w:i/>
                <w:iCs/>
              </w:rPr>
              <w:t xml:space="preserve"> be kita ko, taikant novatoriškus metodus ir naujas technologijas vidaus saugumo srityje</w:t>
            </w:r>
            <w:r w:rsidRPr="004B61E1">
              <w:t>;</w:t>
            </w:r>
          </w:p>
        </w:tc>
        <w:tc>
          <w:tcPr>
            <w:tcW w:w="4876" w:type="dxa"/>
            <w:tcBorders>
              <w:top w:val="nil"/>
              <w:left w:val="nil"/>
              <w:bottom w:val="nil"/>
              <w:right w:val="nil"/>
            </w:tcBorders>
          </w:tcPr>
          <w:p w14:paraId="0FC29DFD" w14:textId="77777777" w:rsidR="00700A4D" w:rsidRPr="004B61E1" w:rsidRDefault="00700A4D" w:rsidP="00163B19">
            <w:pPr>
              <w:pStyle w:val="Normal6a"/>
            </w:pPr>
            <w:r w:rsidRPr="004B61E1">
              <w:lastRenderedPageBreak/>
              <w:t>a)</w:t>
            </w:r>
            <w:r w:rsidRPr="004B61E1">
              <w:tab/>
              <w:t xml:space="preserve">stiprinti Sąjungos ir valstybių narių pajėgumus, susijusius su sunkių formų ir organizuoto nusikalstamumo internete ir </w:t>
            </w:r>
            <w:r w:rsidRPr="004B61E1">
              <w:lastRenderedPageBreak/>
              <w:t>realiame gyvenime, įskaitant terorizmą, smurtinį ekstremizmą, kibernetinius nusikaltimus, seksualinę prievartą prieš vaikus ir jų išnaudojimą, prevencija ir kova su juo, taip pat susijusius su piliečių ir viešųjų erdvių apsauga nuo išpuolių;</w:t>
            </w:r>
          </w:p>
        </w:tc>
      </w:tr>
    </w:tbl>
    <w:p w14:paraId="33125827"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1CC96AC" w14:textId="77777777" w:rsidR="00700A4D" w:rsidRPr="004B61E1" w:rsidRDefault="00700A4D" w:rsidP="00700A4D">
      <w:r w:rsidRPr="004B61E1">
        <w:rPr>
          <w:rStyle w:val="HideTWBExt"/>
          <w:noProof w:val="0"/>
        </w:rPr>
        <w:t>&lt;/Amend&gt;</w:t>
      </w:r>
    </w:p>
    <w:p w14:paraId="683AC0A0"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157</w:t>
      </w:r>
      <w:r w:rsidRPr="004B61E1">
        <w:rPr>
          <w:rStyle w:val="HideTWBExt"/>
          <w:noProof w:val="0"/>
        </w:rPr>
        <w:t>&lt;/NumAm&gt;</w:t>
      </w:r>
    </w:p>
    <w:p w14:paraId="30FCB442" w14:textId="77777777" w:rsidR="00700A4D" w:rsidRPr="004B61E1" w:rsidRDefault="00700A4D" w:rsidP="00700A4D">
      <w:pPr>
        <w:pStyle w:val="NormalBold"/>
      </w:pPr>
      <w:r w:rsidRPr="004B61E1">
        <w:rPr>
          <w:rStyle w:val="HideTWBExt"/>
          <w:b w:val="0"/>
          <w:noProof w:val="0"/>
        </w:rPr>
        <w:t>&lt;RepeatBlock-By&gt;&lt;Members&gt;</w:t>
      </w:r>
      <w:r w:rsidRPr="004B61E1">
        <w:t>Sophie Wilmès, Malik Azmani, Hilde Vautmans, Raquel García Hermida-Van Der Walle</w:t>
      </w:r>
      <w:r w:rsidRPr="004B61E1">
        <w:rPr>
          <w:rStyle w:val="HideTWBExt"/>
          <w:b w:val="0"/>
          <w:noProof w:val="0"/>
        </w:rPr>
        <w:t>&lt;/Members&gt;</w:t>
      </w:r>
    </w:p>
    <w:p w14:paraId="699C24A9" w14:textId="77777777" w:rsidR="00700A4D" w:rsidRPr="004B61E1" w:rsidRDefault="00700A4D" w:rsidP="00700A4D">
      <w:pPr>
        <w:pStyle w:val="NormalBold"/>
      </w:pPr>
      <w:r w:rsidRPr="004B61E1">
        <w:rPr>
          <w:rStyle w:val="HideTWBExt"/>
          <w:b w:val="0"/>
          <w:noProof w:val="0"/>
        </w:rPr>
        <w:t>&lt;/RepeatBlock-By&gt;</w:t>
      </w:r>
    </w:p>
    <w:p w14:paraId="26375BAF"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4C51ED1" w14:textId="77777777" w:rsidR="00700A4D" w:rsidRPr="004B61E1" w:rsidRDefault="00700A4D" w:rsidP="00700A4D">
      <w:pPr>
        <w:pStyle w:val="NormalBold"/>
      </w:pPr>
      <w:r w:rsidRPr="004B61E1">
        <w:rPr>
          <w:rStyle w:val="HideTWBExt"/>
          <w:noProof w:val="0"/>
        </w:rPr>
        <w:t>&lt;Article&gt;</w:t>
      </w:r>
      <w:r w:rsidRPr="004B61E1">
        <w:t>3 straipsnio 1 dalies 1 pastraipos a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0E6F959" w14:textId="77777777" w:rsidTr="00163B19">
        <w:trPr>
          <w:trHeight w:hRule="exact" w:val="240"/>
          <w:jc w:val="center"/>
        </w:trPr>
        <w:tc>
          <w:tcPr>
            <w:tcW w:w="9752" w:type="dxa"/>
            <w:gridSpan w:val="2"/>
            <w:tcBorders>
              <w:top w:val="nil"/>
              <w:left w:val="nil"/>
              <w:bottom w:val="nil"/>
              <w:right w:val="nil"/>
            </w:tcBorders>
          </w:tcPr>
          <w:p w14:paraId="093C1464" w14:textId="77777777" w:rsidR="00700A4D" w:rsidRPr="004B61E1" w:rsidRDefault="00700A4D" w:rsidP="00163B19"/>
        </w:tc>
      </w:tr>
      <w:tr w:rsidR="00700A4D" w:rsidRPr="004B61E1" w14:paraId="38021DA1" w14:textId="77777777" w:rsidTr="00163B19">
        <w:trPr>
          <w:trHeight w:val="240"/>
          <w:jc w:val="center"/>
        </w:trPr>
        <w:tc>
          <w:tcPr>
            <w:tcW w:w="4876" w:type="dxa"/>
            <w:tcBorders>
              <w:top w:val="nil"/>
              <w:left w:val="nil"/>
              <w:bottom w:val="nil"/>
              <w:right w:val="nil"/>
            </w:tcBorders>
          </w:tcPr>
          <w:p w14:paraId="17F8ADF1"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A35AB87" w14:textId="77777777" w:rsidR="00700A4D" w:rsidRPr="004B61E1" w:rsidRDefault="00700A4D" w:rsidP="00163B19">
            <w:pPr>
              <w:pStyle w:val="AmColumnHeading"/>
            </w:pPr>
            <w:r w:rsidRPr="004B61E1">
              <w:t>Pakeitimas</w:t>
            </w:r>
          </w:p>
        </w:tc>
      </w:tr>
      <w:tr w:rsidR="00700A4D" w:rsidRPr="004B61E1" w14:paraId="2E7DC2CB" w14:textId="77777777" w:rsidTr="00163B19">
        <w:trPr>
          <w:jc w:val="center"/>
        </w:trPr>
        <w:tc>
          <w:tcPr>
            <w:tcW w:w="4876" w:type="dxa"/>
            <w:tcBorders>
              <w:top w:val="nil"/>
              <w:left w:val="nil"/>
              <w:bottom w:val="nil"/>
              <w:right w:val="nil"/>
            </w:tcBorders>
          </w:tcPr>
          <w:p w14:paraId="44377D2F" w14:textId="77777777" w:rsidR="00700A4D" w:rsidRPr="004B61E1" w:rsidRDefault="00700A4D" w:rsidP="00163B19">
            <w:pPr>
              <w:pStyle w:val="Normal6a"/>
            </w:pPr>
            <w:r w:rsidRPr="004B61E1">
              <w:t>a)</w:t>
            </w:r>
            <w:r w:rsidRPr="004B61E1">
              <w:tab/>
              <w:t>stiprinti Sąjungos ir valstybių narių pajėgumus, susijusius su sunkių formų ir organizuoto nusikalstamumo internete ir realiame gyvenime, įskaitant terorizmą, smurtinį ekstremizmą, kibernetinius nusikaltimus, seksualinę prievartą prieš vaikus ir jų išnaudojimą bei hibridines grėsmes, prevencija ir kova su juo, taip pat susijusius su piliečių ir viešųjų erdvių apsauga nuo išpuolių, be kita ko, taikant novatoriškus metodus ir naujas technologijas vidaus saugumo srityje;</w:t>
            </w:r>
          </w:p>
        </w:tc>
        <w:tc>
          <w:tcPr>
            <w:tcW w:w="4876" w:type="dxa"/>
            <w:tcBorders>
              <w:top w:val="nil"/>
              <w:left w:val="nil"/>
              <w:bottom w:val="nil"/>
              <w:right w:val="nil"/>
            </w:tcBorders>
          </w:tcPr>
          <w:p w14:paraId="1FCA49CB" w14:textId="77777777" w:rsidR="00700A4D" w:rsidRPr="004B61E1" w:rsidRDefault="00700A4D" w:rsidP="00163B19">
            <w:pPr>
              <w:pStyle w:val="Normal6a"/>
            </w:pPr>
            <w:r w:rsidRPr="004B61E1">
              <w:t>a)</w:t>
            </w:r>
            <w:r w:rsidRPr="004B61E1">
              <w:tab/>
              <w:t>stiprinti Sąjungos ir valstybių narių pajėgumus, susijusius su sunkių formų ir organizuoto nusikalstamumo internete ir realiame gyvenime, įskaitant terorizmą</w:t>
            </w:r>
            <w:r w:rsidRPr="004B61E1">
              <w:rPr>
                <w:b/>
                <w:bCs/>
                <w:i/>
                <w:iCs/>
              </w:rPr>
              <w:t>, prekybą narkotikais ir susijusius nusikaltėlių tinklus, finansinius nusikaltimus</w:t>
            </w:r>
            <w:r w:rsidRPr="004B61E1">
              <w:t>, smurtinį ekstremizmą, kibernetinius nusikaltimus, seksualinę prievartą prieš vaikus ir jų išnaudojimą bei hibridines grėsmes, prevencija ir kova su juo, taip pat susijusius su piliečių ir viešųjų erdvių apsauga nuo išpuolių, be kita ko, taikant novatoriškus metodus ir naujas technologijas vidaus saugumo srityje;</w:t>
            </w:r>
          </w:p>
        </w:tc>
      </w:tr>
    </w:tbl>
    <w:p w14:paraId="29A6BB9E"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C785604" w14:textId="77777777" w:rsidR="00700A4D" w:rsidRPr="004B61E1" w:rsidRDefault="00700A4D" w:rsidP="00700A4D">
      <w:r w:rsidRPr="004B61E1">
        <w:rPr>
          <w:rStyle w:val="HideTWBExt"/>
          <w:noProof w:val="0"/>
        </w:rPr>
        <w:t>&lt;/Amend&gt;</w:t>
      </w:r>
    </w:p>
    <w:p w14:paraId="74ECAB54"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158</w:t>
      </w:r>
      <w:r w:rsidRPr="004B61E1">
        <w:rPr>
          <w:rStyle w:val="HideTWBExt"/>
          <w:noProof w:val="0"/>
        </w:rPr>
        <w:t>&lt;/NumAm&gt;</w:t>
      </w:r>
    </w:p>
    <w:p w14:paraId="3675A4C9" w14:textId="77777777" w:rsidR="00700A4D" w:rsidRPr="004B61E1" w:rsidRDefault="00700A4D" w:rsidP="00700A4D">
      <w:pPr>
        <w:pStyle w:val="NormalBold"/>
      </w:pPr>
      <w:r w:rsidRPr="004B61E1">
        <w:rPr>
          <w:rStyle w:val="HideTWBExt"/>
          <w:b w:val="0"/>
          <w:noProof w:val="0"/>
        </w:rPr>
        <w:t>&lt;RepeatBlock-By&gt;&lt;Members&gt;</w:t>
      </w:r>
      <w:r w:rsidRPr="004B61E1">
        <w:t>Cecilia Strada</w:t>
      </w:r>
      <w:r w:rsidRPr="004B61E1">
        <w:rPr>
          <w:rStyle w:val="HideTWBExt"/>
          <w:b w:val="0"/>
          <w:noProof w:val="0"/>
        </w:rPr>
        <w:t>&lt;/Members&gt;</w:t>
      </w:r>
    </w:p>
    <w:p w14:paraId="5A3F82D1" w14:textId="77777777" w:rsidR="00700A4D" w:rsidRPr="004B61E1" w:rsidRDefault="00700A4D" w:rsidP="00700A4D">
      <w:pPr>
        <w:pStyle w:val="NormalBold"/>
      </w:pPr>
      <w:r w:rsidRPr="004B61E1">
        <w:rPr>
          <w:rStyle w:val="HideTWBExt"/>
          <w:b w:val="0"/>
          <w:noProof w:val="0"/>
        </w:rPr>
        <w:t>&lt;/RepeatBlock-By&gt;</w:t>
      </w:r>
    </w:p>
    <w:p w14:paraId="518A76EC"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8012442" w14:textId="77777777" w:rsidR="00700A4D" w:rsidRPr="004B61E1" w:rsidRDefault="00700A4D" w:rsidP="00700A4D">
      <w:pPr>
        <w:pStyle w:val="NormalBold"/>
      </w:pPr>
      <w:r w:rsidRPr="004B61E1">
        <w:rPr>
          <w:rStyle w:val="HideTWBExt"/>
          <w:noProof w:val="0"/>
        </w:rPr>
        <w:t>&lt;Article&gt;</w:t>
      </w:r>
      <w:r w:rsidRPr="004B61E1">
        <w:t>3 straipsnio 1 dalies 1 pastraipos a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13216DD" w14:textId="77777777" w:rsidTr="00163B19">
        <w:trPr>
          <w:trHeight w:hRule="exact" w:val="240"/>
          <w:jc w:val="center"/>
        </w:trPr>
        <w:tc>
          <w:tcPr>
            <w:tcW w:w="9752" w:type="dxa"/>
            <w:gridSpan w:val="2"/>
            <w:tcBorders>
              <w:top w:val="nil"/>
              <w:left w:val="nil"/>
              <w:bottom w:val="nil"/>
              <w:right w:val="nil"/>
            </w:tcBorders>
          </w:tcPr>
          <w:p w14:paraId="6ED8E0B9" w14:textId="77777777" w:rsidR="00700A4D" w:rsidRPr="004B61E1" w:rsidRDefault="00700A4D" w:rsidP="00163B19"/>
        </w:tc>
      </w:tr>
      <w:tr w:rsidR="00700A4D" w:rsidRPr="004B61E1" w14:paraId="2BB085A6" w14:textId="77777777" w:rsidTr="00163B19">
        <w:trPr>
          <w:trHeight w:val="240"/>
          <w:jc w:val="center"/>
        </w:trPr>
        <w:tc>
          <w:tcPr>
            <w:tcW w:w="4876" w:type="dxa"/>
            <w:tcBorders>
              <w:top w:val="nil"/>
              <w:left w:val="nil"/>
              <w:bottom w:val="nil"/>
              <w:right w:val="nil"/>
            </w:tcBorders>
          </w:tcPr>
          <w:p w14:paraId="49A3E74A" w14:textId="77777777" w:rsidR="00700A4D" w:rsidRPr="004B61E1" w:rsidRDefault="00700A4D" w:rsidP="00163B19">
            <w:pPr>
              <w:pStyle w:val="AmColumnHeading"/>
            </w:pPr>
            <w:r w:rsidRPr="004B61E1">
              <w:lastRenderedPageBreak/>
              <w:t>Komisijos siūlomas tekstas</w:t>
            </w:r>
          </w:p>
        </w:tc>
        <w:tc>
          <w:tcPr>
            <w:tcW w:w="4876" w:type="dxa"/>
            <w:tcBorders>
              <w:top w:val="nil"/>
              <w:left w:val="nil"/>
              <w:bottom w:val="nil"/>
              <w:right w:val="nil"/>
            </w:tcBorders>
          </w:tcPr>
          <w:p w14:paraId="2FECD4E8" w14:textId="77777777" w:rsidR="00700A4D" w:rsidRPr="004B61E1" w:rsidRDefault="00700A4D" w:rsidP="00163B19">
            <w:pPr>
              <w:pStyle w:val="AmColumnHeading"/>
            </w:pPr>
            <w:r w:rsidRPr="004B61E1">
              <w:t>Pakeitimas</w:t>
            </w:r>
          </w:p>
        </w:tc>
      </w:tr>
      <w:tr w:rsidR="00700A4D" w:rsidRPr="004B61E1" w14:paraId="5D8E9127" w14:textId="77777777" w:rsidTr="00163B19">
        <w:trPr>
          <w:jc w:val="center"/>
        </w:trPr>
        <w:tc>
          <w:tcPr>
            <w:tcW w:w="4876" w:type="dxa"/>
            <w:tcBorders>
              <w:top w:val="nil"/>
              <w:left w:val="nil"/>
              <w:bottom w:val="nil"/>
              <w:right w:val="nil"/>
            </w:tcBorders>
          </w:tcPr>
          <w:p w14:paraId="2E040214" w14:textId="77777777" w:rsidR="00700A4D" w:rsidRPr="004B61E1" w:rsidRDefault="00700A4D" w:rsidP="00163B19">
            <w:pPr>
              <w:pStyle w:val="Normal6a"/>
            </w:pPr>
            <w:r w:rsidRPr="004B61E1">
              <w:t>a)</w:t>
            </w:r>
            <w:r w:rsidRPr="004B61E1">
              <w:tab/>
              <w:t>stiprinti Sąjungos ir valstybių narių pajėgumus, susijusius su sunkių formų ir organizuoto nusikalstamumo internete ir realiame gyvenime, įskaitant terorizmą, smurtinį ekstremizmą, kibernetinius nusikaltimus, seksualinę prievartą prieš vaikus ir jų išnaudojimą bei hibridines grėsmes, prevencija ir kova su juo, taip pat susijusius su piliečių ir viešųjų erdvių apsauga nuo išpuolių</w:t>
            </w:r>
            <w:r w:rsidRPr="004B61E1">
              <w:rPr>
                <w:b/>
                <w:bCs/>
                <w:i/>
                <w:iCs/>
              </w:rPr>
              <w:t>, be kita ko, taikant novatoriškus metodus ir naujas technologijas vidaus saugumo srityje</w:t>
            </w:r>
            <w:r w:rsidRPr="004B61E1">
              <w:t>;</w:t>
            </w:r>
          </w:p>
        </w:tc>
        <w:tc>
          <w:tcPr>
            <w:tcW w:w="4876" w:type="dxa"/>
            <w:tcBorders>
              <w:top w:val="nil"/>
              <w:left w:val="nil"/>
              <w:bottom w:val="nil"/>
              <w:right w:val="nil"/>
            </w:tcBorders>
          </w:tcPr>
          <w:p w14:paraId="6AD08BC2" w14:textId="77777777" w:rsidR="00700A4D" w:rsidRPr="004B61E1" w:rsidRDefault="00700A4D" w:rsidP="00163B19">
            <w:pPr>
              <w:pStyle w:val="Normal6a"/>
            </w:pPr>
            <w:r w:rsidRPr="004B61E1">
              <w:t>a)</w:t>
            </w:r>
            <w:r w:rsidRPr="004B61E1">
              <w:tab/>
              <w:t>stiprinti Sąjungos ir valstybių narių pajėgumus, susijusius su sunkių formų ir organizuoto nusikalstamumo internete ir realiame gyvenime, įskaitant terorizmą, smurtinį ekstremizmą, kibernetinius nusikaltimus, seksualinę prievartą prieš vaikus ir jų išnaudojimą bei hibridines grėsmes, prevencija ir kova su juo, taip pat susijusius su piliečių ir viešųjų erdvių apsauga nuo išpuolių;</w:t>
            </w:r>
          </w:p>
        </w:tc>
      </w:tr>
    </w:tbl>
    <w:p w14:paraId="416372CA"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F377F42" w14:textId="77777777" w:rsidR="00700A4D" w:rsidRPr="004B61E1" w:rsidRDefault="00700A4D" w:rsidP="00700A4D">
      <w:r w:rsidRPr="004B61E1">
        <w:rPr>
          <w:rStyle w:val="HideTWBExt"/>
          <w:noProof w:val="0"/>
        </w:rPr>
        <w:t>&lt;/Amend&gt;</w:t>
      </w:r>
    </w:p>
    <w:p w14:paraId="17537C30"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159</w:t>
      </w:r>
      <w:r w:rsidRPr="004B61E1">
        <w:rPr>
          <w:rStyle w:val="HideTWBExt"/>
          <w:noProof w:val="0"/>
        </w:rPr>
        <w:t>&lt;/NumAm&gt;</w:t>
      </w:r>
    </w:p>
    <w:p w14:paraId="78D00C09" w14:textId="77777777" w:rsidR="00700A4D" w:rsidRPr="004B61E1" w:rsidRDefault="00700A4D" w:rsidP="00700A4D">
      <w:pPr>
        <w:pStyle w:val="NormalBold"/>
      </w:pPr>
      <w:r w:rsidRPr="004B61E1">
        <w:rPr>
          <w:rStyle w:val="HideTWBExt"/>
          <w:b w:val="0"/>
          <w:noProof w:val="0"/>
        </w:rPr>
        <w:t>&lt;RepeatBlock-By&gt;&lt;Members&gt;</w:t>
      </w:r>
      <w:r w:rsidRPr="004B61E1">
        <w:t>Dainius Žalimas</w:t>
      </w:r>
      <w:r w:rsidRPr="004B61E1">
        <w:rPr>
          <w:rStyle w:val="HideTWBExt"/>
          <w:b w:val="0"/>
          <w:noProof w:val="0"/>
        </w:rPr>
        <w:t>&lt;/Members&gt;</w:t>
      </w:r>
    </w:p>
    <w:p w14:paraId="606AA3DD" w14:textId="77777777" w:rsidR="00700A4D" w:rsidRPr="004B61E1" w:rsidRDefault="00700A4D" w:rsidP="00700A4D">
      <w:pPr>
        <w:pStyle w:val="NormalBold"/>
      </w:pPr>
      <w:r w:rsidRPr="004B61E1">
        <w:rPr>
          <w:rStyle w:val="HideTWBExt"/>
          <w:b w:val="0"/>
          <w:noProof w:val="0"/>
        </w:rPr>
        <w:t>&lt;/RepeatBlock-By&gt;</w:t>
      </w:r>
    </w:p>
    <w:p w14:paraId="761D3304"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93B2992" w14:textId="77777777" w:rsidR="00700A4D" w:rsidRPr="004B61E1" w:rsidRDefault="00700A4D" w:rsidP="00700A4D">
      <w:pPr>
        <w:pStyle w:val="NormalBold"/>
      </w:pPr>
      <w:r w:rsidRPr="004B61E1">
        <w:rPr>
          <w:rStyle w:val="HideTWBExt"/>
          <w:noProof w:val="0"/>
        </w:rPr>
        <w:t>&lt;Article&gt;</w:t>
      </w:r>
      <w:r w:rsidRPr="004B61E1">
        <w:t>3 straipsnio 1 dalies 1 pastraipos a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4763182" w14:textId="77777777" w:rsidTr="00163B19">
        <w:trPr>
          <w:trHeight w:hRule="exact" w:val="240"/>
          <w:jc w:val="center"/>
        </w:trPr>
        <w:tc>
          <w:tcPr>
            <w:tcW w:w="9752" w:type="dxa"/>
            <w:gridSpan w:val="2"/>
            <w:tcBorders>
              <w:top w:val="nil"/>
              <w:left w:val="nil"/>
              <w:bottom w:val="nil"/>
              <w:right w:val="nil"/>
            </w:tcBorders>
          </w:tcPr>
          <w:p w14:paraId="4DB6AF76" w14:textId="77777777" w:rsidR="00700A4D" w:rsidRPr="004B61E1" w:rsidRDefault="00700A4D" w:rsidP="00163B19"/>
        </w:tc>
      </w:tr>
      <w:tr w:rsidR="00700A4D" w:rsidRPr="004B61E1" w14:paraId="74123915" w14:textId="77777777" w:rsidTr="00163B19">
        <w:trPr>
          <w:trHeight w:val="240"/>
          <w:jc w:val="center"/>
        </w:trPr>
        <w:tc>
          <w:tcPr>
            <w:tcW w:w="4876" w:type="dxa"/>
            <w:tcBorders>
              <w:top w:val="nil"/>
              <w:left w:val="nil"/>
              <w:bottom w:val="nil"/>
              <w:right w:val="nil"/>
            </w:tcBorders>
          </w:tcPr>
          <w:p w14:paraId="75563ACA"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81A4D40" w14:textId="77777777" w:rsidR="00700A4D" w:rsidRPr="004B61E1" w:rsidRDefault="00700A4D" w:rsidP="00163B19">
            <w:pPr>
              <w:pStyle w:val="AmColumnHeading"/>
            </w:pPr>
            <w:r w:rsidRPr="004B61E1">
              <w:t>Pakeitimas</w:t>
            </w:r>
          </w:p>
        </w:tc>
      </w:tr>
      <w:tr w:rsidR="00700A4D" w:rsidRPr="004B61E1" w14:paraId="156B6185" w14:textId="77777777" w:rsidTr="00163B19">
        <w:trPr>
          <w:jc w:val="center"/>
        </w:trPr>
        <w:tc>
          <w:tcPr>
            <w:tcW w:w="4876" w:type="dxa"/>
            <w:tcBorders>
              <w:top w:val="nil"/>
              <w:left w:val="nil"/>
              <w:bottom w:val="nil"/>
              <w:right w:val="nil"/>
            </w:tcBorders>
          </w:tcPr>
          <w:p w14:paraId="7A24DA9A" w14:textId="77777777" w:rsidR="00700A4D" w:rsidRPr="004B61E1" w:rsidRDefault="00700A4D" w:rsidP="00163B19">
            <w:pPr>
              <w:pStyle w:val="Normal6a"/>
            </w:pPr>
            <w:r w:rsidRPr="004B61E1">
              <w:t>a)</w:t>
            </w:r>
            <w:r w:rsidRPr="004B61E1">
              <w:tab/>
              <w:t xml:space="preserve">stiprinti Sąjungos ir valstybių narių pajėgumus, susijusius su sunkių formų ir organizuoto nusikalstamumo internete ir realiame gyvenime, įskaitant terorizmą, smurtinį ekstremizmą, kibernetinius nusikaltimus, seksualinę prievartą prieš vaikus ir jų išnaudojimą bei hibridines grėsmes, prevencija ir kova su juo, taip pat susijusius su piliečių </w:t>
            </w:r>
            <w:r w:rsidRPr="004B61E1">
              <w:rPr>
                <w:b/>
                <w:bCs/>
                <w:i/>
                <w:iCs/>
              </w:rPr>
              <w:t>ir</w:t>
            </w:r>
            <w:r w:rsidRPr="004B61E1">
              <w:t xml:space="preserve"> viešųjų erdvių apsauga nuo išpuolių, be kita ko, taikant novatoriškus metodus ir naujas technologijas vidaus saugumo srityje;</w:t>
            </w:r>
          </w:p>
        </w:tc>
        <w:tc>
          <w:tcPr>
            <w:tcW w:w="4876" w:type="dxa"/>
            <w:tcBorders>
              <w:top w:val="nil"/>
              <w:left w:val="nil"/>
              <w:bottom w:val="nil"/>
              <w:right w:val="nil"/>
            </w:tcBorders>
          </w:tcPr>
          <w:p w14:paraId="72E34F70" w14:textId="77777777" w:rsidR="00700A4D" w:rsidRPr="004B61E1" w:rsidRDefault="00700A4D" w:rsidP="00163B19">
            <w:pPr>
              <w:pStyle w:val="Normal6a"/>
            </w:pPr>
            <w:r w:rsidRPr="004B61E1">
              <w:t>a)</w:t>
            </w:r>
            <w:r w:rsidRPr="004B61E1">
              <w:tab/>
              <w:t xml:space="preserve">stiprinti Sąjungos ir valstybių narių pajėgumus, susijusius su sunkių formų ir organizuoto nusikalstamumo internete ir realiame gyvenime, įskaitant terorizmą, smurtinį ekstremizmą, kibernetinius nusikaltimus, seksualinę prievartą prieš vaikus ir jų išnaudojimą bei </w:t>
            </w:r>
            <w:r w:rsidRPr="004B61E1">
              <w:rPr>
                <w:b/>
                <w:bCs/>
                <w:i/>
                <w:iCs/>
              </w:rPr>
              <w:t>įvairias</w:t>
            </w:r>
            <w:r w:rsidRPr="004B61E1">
              <w:t xml:space="preserve"> hibridines grėsmes, prevencija ir kova su juo, taip pat susijusius su piliečių</w:t>
            </w:r>
            <w:r w:rsidRPr="004B61E1">
              <w:rPr>
                <w:b/>
                <w:bCs/>
                <w:i/>
                <w:iCs/>
              </w:rPr>
              <w:t>,</w:t>
            </w:r>
            <w:r w:rsidRPr="004B61E1">
              <w:t xml:space="preserve"> viešųjų erdvių </w:t>
            </w:r>
            <w:r w:rsidRPr="004B61E1">
              <w:rPr>
                <w:b/>
                <w:bCs/>
                <w:i/>
                <w:iCs/>
              </w:rPr>
              <w:t>ir ypatingos svarbos infrastruktūros</w:t>
            </w:r>
            <w:r w:rsidRPr="004B61E1">
              <w:t xml:space="preserve"> apsauga nuo išpuolių, be kita ko, taikant novatoriškus metodus ir naujas technologijas vidaus saugumo srityje;</w:t>
            </w:r>
          </w:p>
        </w:tc>
      </w:tr>
    </w:tbl>
    <w:p w14:paraId="5388D919"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3FD6D3F" w14:textId="77777777" w:rsidR="00700A4D" w:rsidRPr="004B61E1" w:rsidRDefault="00700A4D" w:rsidP="00700A4D">
      <w:r w:rsidRPr="004B61E1">
        <w:rPr>
          <w:rStyle w:val="HideTWBExt"/>
          <w:noProof w:val="0"/>
        </w:rPr>
        <w:t>&lt;/Amend&gt;</w:t>
      </w:r>
    </w:p>
    <w:p w14:paraId="2EE9A0CD"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160</w:t>
      </w:r>
      <w:r w:rsidRPr="004B61E1">
        <w:rPr>
          <w:rStyle w:val="HideTWBExt"/>
          <w:noProof w:val="0"/>
        </w:rPr>
        <w:t>&lt;/NumAm&gt;</w:t>
      </w:r>
    </w:p>
    <w:p w14:paraId="53CA9636" w14:textId="77777777" w:rsidR="00700A4D" w:rsidRPr="004B61E1" w:rsidRDefault="00700A4D" w:rsidP="00700A4D">
      <w:pPr>
        <w:pStyle w:val="NormalBold"/>
      </w:pPr>
      <w:r w:rsidRPr="004B61E1">
        <w:rPr>
          <w:rStyle w:val="HideTWBExt"/>
          <w:b w:val="0"/>
          <w:noProof w:val="0"/>
        </w:rPr>
        <w:t>&lt;RepeatBlock-By&gt;&lt;Members&gt;</w:t>
      </w:r>
      <w:r w:rsidRPr="004B61E1">
        <w:t>Rasa Juknevičienė</w:t>
      </w:r>
      <w:r w:rsidRPr="004B61E1">
        <w:rPr>
          <w:rStyle w:val="HideTWBExt"/>
          <w:b w:val="0"/>
          <w:noProof w:val="0"/>
        </w:rPr>
        <w:t>&lt;/Members&gt;</w:t>
      </w:r>
    </w:p>
    <w:p w14:paraId="1DF1893C" w14:textId="77777777" w:rsidR="00700A4D" w:rsidRPr="004B61E1" w:rsidRDefault="00700A4D" w:rsidP="00700A4D">
      <w:pPr>
        <w:pStyle w:val="NormalBold"/>
      </w:pPr>
      <w:r w:rsidRPr="004B61E1">
        <w:rPr>
          <w:rStyle w:val="HideTWBExt"/>
          <w:b w:val="0"/>
          <w:noProof w:val="0"/>
        </w:rPr>
        <w:t>&lt;/RepeatBlock-By&gt;</w:t>
      </w:r>
    </w:p>
    <w:p w14:paraId="562A80B0" w14:textId="77777777" w:rsidR="00700A4D" w:rsidRPr="004B61E1" w:rsidRDefault="00700A4D" w:rsidP="00700A4D">
      <w:pPr>
        <w:pStyle w:val="NormalBold"/>
      </w:pPr>
      <w:r w:rsidRPr="004B61E1">
        <w:rPr>
          <w:rStyle w:val="HideTWBExt"/>
          <w:noProof w:val="0"/>
        </w:rPr>
        <w:lastRenderedPageBreak/>
        <w:t>&lt;DocAmend&gt;</w:t>
      </w:r>
      <w:r w:rsidRPr="004B61E1">
        <w:t>Pasiūlymas dėl reglamento</w:t>
      </w:r>
      <w:r w:rsidRPr="004B61E1">
        <w:rPr>
          <w:rStyle w:val="HideTWBExt"/>
          <w:noProof w:val="0"/>
        </w:rPr>
        <w:t>&lt;/DocAmend&gt;</w:t>
      </w:r>
    </w:p>
    <w:p w14:paraId="3797BB20" w14:textId="77777777" w:rsidR="00700A4D" w:rsidRPr="004B61E1" w:rsidRDefault="00700A4D" w:rsidP="00700A4D">
      <w:pPr>
        <w:pStyle w:val="NormalBold"/>
      </w:pPr>
      <w:r w:rsidRPr="004B61E1">
        <w:rPr>
          <w:rStyle w:val="HideTWBExt"/>
          <w:noProof w:val="0"/>
        </w:rPr>
        <w:t>&lt;Article&gt;</w:t>
      </w:r>
      <w:r w:rsidRPr="004B61E1">
        <w:t>3 straipsnio 1 dalies 1 pastraipos a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F89C727" w14:textId="77777777" w:rsidTr="00163B19">
        <w:trPr>
          <w:trHeight w:hRule="exact" w:val="240"/>
          <w:jc w:val="center"/>
        </w:trPr>
        <w:tc>
          <w:tcPr>
            <w:tcW w:w="9752" w:type="dxa"/>
            <w:gridSpan w:val="2"/>
            <w:tcBorders>
              <w:top w:val="nil"/>
              <w:left w:val="nil"/>
              <w:bottom w:val="nil"/>
              <w:right w:val="nil"/>
            </w:tcBorders>
          </w:tcPr>
          <w:p w14:paraId="52F296A3" w14:textId="77777777" w:rsidR="00700A4D" w:rsidRPr="004B61E1" w:rsidRDefault="00700A4D" w:rsidP="00163B19"/>
        </w:tc>
      </w:tr>
      <w:tr w:rsidR="00700A4D" w:rsidRPr="004B61E1" w14:paraId="24B3CA8E" w14:textId="77777777" w:rsidTr="00163B19">
        <w:trPr>
          <w:trHeight w:val="240"/>
          <w:jc w:val="center"/>
        </w:trPr>
        <w:tc>
          <w:tcPr>
            <w:tcW w:w="4876" w:type="dxa"/>
            <w:tcBorders>
              <w:top w:val="nil"/>
              <w:left w:val="nil"/>
              <w:bottom w:val="nil"/>
              <w:right w:val="nil"/>
            </w:tcBorders>
          </w:tcPr>
          <w:p w14:paraId="23A9F824"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AA12FCE" w14:textId="77777777" w:rsidR="00700A4D" w:rsidRPr="004B61E1" w:rsidRDefault="00700A4D" w:rsidP="00163B19">
            <w:pPr>
              <w:pStyle w:val="AmColumnHeading"/>
            </w:pPr>
            <w:r w:rsidRPr="004B61E1">
              <w:t>Pakeitimas</w:t>
            </w:r>
          </w:p>
        </w:tc>
      </w:tr>
      <w:tr w:rsidR="00700A4D" w:rsidRPr="004B61E1" w14:paraId="4EEDAAF0" w14:textId="77777777" w:rsidTr="00163B19">
        <w:trPr>
          <w:jc w:val="center"/>
        </w:trPr>
        <w:tc>
          <w:tcPr>
            <w:tcW w:w="4876" w:type="dxa"/>
            <w:tcBorders>
              <w:top w:val="nil"/>
              <w:left w:val="nil"/>
              <w:bottom w:val="nil"/>
              <w:right w:val="nil"/>
            </w:tcBorders>
          </w:tcPr>
          <w:p w14:paraId="206E5F76" w14:textId="77777777" w:rsidR="00700A4D" w:rsidRPr="004B61E1" w:rsidRDefault="00700A4D" w:rsidP="00163B19">
            <w:pPr>
              <w:pStyle w:val="Normal6a"/>
            </w:pPr>
            <w:r w:rsidRPr="004B61E1">
              <w:t>a)</w:t>
            </w:r>
            <w:r w:rsidRPr="004B61E1">
              <w:tab/>
              <w:t xml:space="preserve">stiprinti Sąjungos ir valstybių narių pajėgumus, susijusius su sunkių formų ir organizuoto nusikalstamumo internete ir realiame gyvenime, įskaitant terorizmą, smurtinį ekstremizmą, kibernetinius nusikaltimus, seksualinę prievartą prieš vaikus ir jų išnaudojimą bei hibridines grėsmes, prevencija ir kova su juo, taip pat susijusius su piliečių </w:t>
            </w:r>
            <w:r w:rsidRPr="004B61E1">
              <w:rPr>
                <w:b/>
                <w:bCs/>
                <w:i/>
                <w:iCs/>
              </w:rPr>
              <w:t>ir</w:t>
            </w:r>
            <w:r w:rsidRPr="004B61E1">
              <w:t xml:space="preserve"> viešųjų erdvių apsauga nuo išpuolių, be kita ko, taikant novatoriškus metodus ir naujas technologijas vidaus saugumo srityje;</w:t>
            </w:r>
          </w:p>
        </w:tc>
        <w:tc>
          <w:tcPr>
            <w:tcW w:w="4876" w:type="dxa"/>
            <w:tcBorders>
              <w:top w:val="nil"/>
              <w:left w:val="nil"/>
              <w:bottom w:val="nil"/>
              <w:right w:val="nil"/>
            </w:tcBorders>
          </w:tcPr>
          <w:p w14:paraId="4550FC59" w14:textId="77777777" w:rsidR="00700A4D" w:rsidRPr="004B61E1" w:rsidRDefault="00700A4D" w:rsidP="00163B19">
            <w:pPr>
              <w:pStyle w:val="Normal6a"/>
            </w:pPr>
            <w:r w:rsidRPr="004B61E1">
              <w:t>a)</w:t>
            </w:r>
            <w:r w:rsidRPr="004B61E1">
              <w:tab/>
              <w:t xml:space="preserve">stiprinti Sąjungos ir valstybių narių pajėgumus, susijusius su sunkių formų ir organizuoto nusikalstamumo internete ir realiame gyvenime, įskaitant terorizmą, smurtinį ekstremizmą, kibernetinius nusikaltimus, seksualinę prievartą prieš vaikus ir jų išnaudojimą bei </w:t>
            </w:r>
            <w:r w:rsidRPr="004B61E1">
              <w:rPr>
                <w:b/>
                <w:bCs/>
                <w:i/>
                <w:iCs/>
              </w:rPr>
              <w:t>įvairias</w:t>
            </w:r>
            <w:r w:rsidRPr="004B61E1">
              <w:t xml:space="preserve"> hibridines grėsmes, prevencija ir kova su juo, taip pat susijusius su piliečių</w:t>
            </w:r>
            <w:r w:rsidRPr="004B61E1">
              <w:rPr>
                <w:b/>
                <w:bCs/>
                <w:i/>
                <w:iCs/>
              </w:rPr>
              <w:t>,</w:t>
            </w:r>
            <w:r w:rsidRPr="004B61E1">
              <w:t xml:space="preserve"> viešųjų erdvių </w:t>
            </w:r>
            <w:r w:rsidRPr="004B61E1">
              <w:rPr>
                <w:b/>
                <w:bCs/>
                <w:i/>
                <w:iCs/>
              </w:rPr>
              <w:t>ir ypatingos svarbos infrastruktūros</w:t>
            </w:r>
            <w:r w:rsidRPr="004B61E1">
              <w:t xml:space="preserve"> apsauga nuo išpuolių, be kita ko, taikant novatoriškus metodus ir naujas technologijas vidaus saugumo srityje;</w:t>
            </w:r>
          </w:p>
        </w:tc>
      </w:tr>
    </w:tbl>
    <w:p w14:paraId="0EC39368"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FFAA491"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4D8839D3" w14:textId="77777777" w:rsidR="00700A4D" w:rsidRPr="004B61E1" w:rsidRDefault="00700A4D" w:rsidP="00700A4D">
      <w:pPr>
        <w:pStyle w:val="AmJustText"/>
      </w:pPr>
      <w:r w:rsidRPr="004B61E1">
        <w:t>Hibridinės grėsmės yra įvairių formų ir toliau vystosi. Pakeitime kalbama apie įvairias hibridines grėsmes ir aiškiai pripažįstama ypatingos svarbos infrastruktūros apsaugos svarba.</w:t>
      </w:r>
    </w:p>
    <w:p w14:paraId="7E1F23E6" w14:textId="77777777" w:rsidR="00700A4D" w:rsidRPr="004B61E1" w:rsidRDefault="00700A4D" w:rsidP="00700A4D">
      <w:r w:rsidRPr="004B61E1">
        <w:rPr>
          <w:rStyle w:val="HideTWBExt"/>
          <w:noProof w:val="0"/>
        </w:rPr>
        <w:t>&lt;/Amend&gt;</w:t>
      </w:r>
    </w:p>
    <w:p w14:paraId="0144D076"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161</w:t>
      </w:r>
      <w:r w:rsidRPr="004B61E1">
        <w:rPr>
          <w:rStyle w:val="HideTWBExt"/>
          <w:noProof w:val="0"/>
        </w:rPr>
        <w:t>&lt;/NumAm&gt;</w:t>
      </w:r>
    </w:p>
    <w:p w14:paraId="47FDE60E" w14:textId="77777777" w:rsidR="00700A4D" w:rsidRPr="004B61E1" w:rsidRDefault="00700A4D" w:rsidP="00700A4D">
      <w:pPr>
        <w:pStyle w:val="NormalBold"/>
      </w:pPr>
      <w:r w:rsidRPr="004B61E1">
        <w:rPr>
          <w:rStyle w:val="HideTWBExt"/>
          <w:b w:val="0"/>
          <w:noProof w:val="0"/>
        </w:rPr>
        <w:t>&lt;RepeatBlock-By&gt;&lt;Members&gt;</w:t>
      </w:r>
      <w:r w:rsidRPr="004B61E1">
        <w:t>Lena Düpont</w:t>
      </w:r>
      <w:r w:rsidRPr="004B61E1">
        <w:rPr>
          <w:rStyle w:val="HideTWBExt"/>
          <w:b w:val="0"/>
          <w:noProof w:val="0"/>
        </w:rPr>
        <w:t>&lt;/Members&gt;</w:t>
      </w:r>
    </w:p>
    <w:p w14:paraId="726F80D9" w14:textId="77777777" w:rsidR="00700A4D" w:rsidRPr="004B61E1" w:rsidRDefault="00700A4D" w:rsidP="00700A4D">
      <w:pPr>
        <w:pStyle w:val="NormalBold"/>
      </w:pPr>
      <w:r w:rsidRPr="004B61E1">
        <w:rPr>
          <w:rStyle w:val="HideTWBExt"/>
          <w:b w:val="0"/>
          <w:noProof w:val="0"/>
        </w:rPr>
        <w:t>&lt;/RepeatBlock-By&gt;</w:t>
      </w:r>
    </w:p>
    <w:p w14:paraId="3AAF015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66D4226D" w14:textId="77777777" w:rsidR="00700A4D" w:rsidRPr="004B61E1" w:rsidRDefault="00700A4D" w:rsidP="00700A4D">
      <w:pPr>
        <w:pStyle w:val="NormalBold"/>
      </w:pPr>
      <w:r w:rsidRPr="004B61E1">
        <w:rPr>
          <w:rStyle w:val="HideTWBExt"/>
          <w:noProof w:val="0"/>
        </w:rPr>
        <w:t>&lt;Article&gt;</w:t>
      </w:r>
      <w:r w:rsidRPr="004B61E1">
        <w:t>3 straipsnio 1 dalies 1 pastraipos b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4E3D6A0" w14:textId="77777777" w:rsidTr="00163B19">
        <w:trPr>
          <w:trHeight w:hRule="exact" w:val="240"/>
          <w:jc w:val="center"/>
        </w:trPr>
        <w:tc>
          <w:tcPr>
            <w:tcW w:w="9752" w:type="dxa"/>
            <w:gridSpan w:val="2"/>
            <w:tcBorders>
              <w:top w:val="nil"/>
              <w:left w:val="nil"/>
              <w:bottom w:val="nil"/>
              <w:right w:val="nil"/>
            </w:tcBorders>
          </w:tcPr>
          <w:p w14:paraId="7339A109" w14:textId="77777777" w:rsidR="00700A4D" w:rsidRPr="004B61E1" w:rsidRDefault="00700A4D" w:rsidP="00163B19"/>
        </w:tc>
      </w:tr>
      <w:tr w:rsidR="00700A4D" w:rsidRPr="004B61E1" w14:paraId="54C8FE42" w14:textId="77777777" w:rsidTr="00163B19">
        <w:trPr>
          <w:trHeight w:val="240"/>
          <w:jc w:val="center"/>
        </w:trPr>
        <w:tc>
          <w:tcPr>
            <w:tcW w:w="4876" w:type="dxa"/>
            <w:tcBorders>
              <w:top w:val="nil"/>
              <w:left w:val="nil"/>
              <w:bottom w:val="nil"/>
              <w:right w:val="nil"/>
            </w:tcBorders>
          </w:tcPr>
          <w:p w14:paraId="33AD7172"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FE5FA88" w14:textId="77777777" w:rsidR="00700A4D" w:rsidRPr="004B61E1" w:rsidRDefault="00700A4D" w:rsidP="00163B19">
            <w:pPr>
              <w:pStyle w:val="AmColumnHeading"/>
            </w:pPr>
            <w:r w:rsidRPr="004B61E1">
              <w:t>Pakeitimas</w:t>
            </w:r>
          </w:p>
        </w:tc>
      </w:tr>
      <w:tr w:rsidR="00700A4D" w:rsidRPr="004B61E1" w14:paraId="5BC20D47" w14:textId="77777777" w:rsidTr="00163B19">
        <w:trPr>
          <w:jc w:val="center"/>
        </w:trPr>
        <w:tc>
          <w:tcPr>
            <w:tcW w:w="4876" w:type="dxa"/>
            <w:tcBorders>
              <w:top w:val="nil"/>
              <w:left w:val="nil"/>
              <w:bottom w:val="nil"/>
              <w:right w:val="nil"/>
            </w:tcBorders>
          </w:tcPr>
          <w:p w14:paraId="3DCF156D" w14:textId="77777777" w:rsidR="00700A4D" w:rsidRPr="004B61E1" w:rsidRDefault="00700A4D" w:rsidP="00163B19">
            <w:pPr>
              <w:pStyle w:val="Normal6a"/>
            </w:pPr>
            <w:r w:rsidRPr="004B61E1">
              <w:t>b)</w:t>
            </w:r>
            <w:r w:rsidRPr="004B61E1">
              <w:tab/>
              <w:t>skatinti valstybių narių pajėgumus didinant ypatingos svarbos subjektų atsparumą priešiškiems veiksmams ir valdant su saugumu susijusius incidentus, riziką ir krizes, be kita ko, naudojant sąveikias ypatingos svarbos ryšių sistemas;</w:t>
            </w:r>
          </w:p>
        </w:tc>
        <w:tc>
          <w:tcPr>
            <w:tcW w:w="4876" w:type="dxa"/>
            <w:tcBorders>
              <w:top w:val="nil"/>
              <w:left w:val="nil"/>
              <w:bottom w:val="nil"/>
              <w:right w:val="nil"/>
            </w:tcBorders>
          </w:tcPr>
          <w:p w14:paraId="4C75BC35" w14:textId="77777777" w:rsidR="00700A4D" w:rsidRPr="004B61E1" w:rsidRDefault="00700A4D" w:rsidP="00163B19">
            <w:pPr>
              <w:pStyle w:val="Normal6a"/>
            </w:pPr>
            <w:r w:rsidRPr="004B61E1">
              <w:t>b)</w:t>
            </w:r>
            <w:r w:rsidRPr="004B61E1">
              <w:tab/>
              <w:t xml:space="preserve">skatinti valstybių narių pajėgumus didinant ypatingos svarbos subjektų </w:t>
            </w:r>
            <w:r w:rsidRPr="004B61E1">
              <w:rPr>
                <w:b/>
                <w:bCs/>
                <w:i/>
                <w:iCs/>
              </w:rPr>
              <w:t>ir ypatingos svarbos infrastruktūros</w:t>
            </w:r>
            <w:r w:rsidRPr="004B61E1">
              <w:t xml:space="preserve"> atsparumą priešiškiems veiksmams</w:t>
            </w:r>
            <w:r w:rsidRPr="004B61E1">
              <w:rPr>
                <w:b/>
                <w:bCs/>
                <w:i/>
                <w:iCs/>
              </w:rPr>
              <w:t>, sabotažui, kibernetiniams išpuoliams, terorizmo grėsmėms ir hibridinėms grėsmėms, jų apsaugą ir stebėseną</w:t>
            </w:r>
            <w:r w:rsidRPr="004B61E1">
              <w:t xml:space="preserve"> ir valdant su saugumu susijusius incidentus, riziką ir krizes, be kita ko, naudojant sąveikias ypatingos svarbos ryšių sistemas</w:t>
            </w:r>
            <w:r w:rsidRPr="004B61E1">
              <w:rPr>
                <w:b/>
                <w:bCs/>
                <w:i/>
                <w:iCs/>
              </w:rPr>
              <w:t xml:space="preserve">, ankstyvojo perspėjimo priemones ir </w:t>
            </w:r>
            <w:r w:rsidRPr="004B61E1">
              <w:rPr>
                <w:b/>
                <w:bCs/>
                <w:i/>
                <w:iCs/>
              </w:rPr>
              <w:lastRenderedPageBreak/>
              <w:t>saugius skaitmeninės stebėsenos pajėgumus</w:t>
            </w:r>
            <w:r w:rsidRPr="004B61E1">
              <w:t>;</w:t>
            </w:r>
          </w:p>
        </w:tc>
      </w:tr>
    </w:tbl>
    <w:p w14:paraId="3E843655"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125370A" w14:textId="77777777" w:rsidR="00700A4D" w:rsidRPr="004B61E1" w:rsidRDefault="00700A4D" w:rsidP="00700A4D">
      <w:r w:rsidRPr="004B61E1">
        <w:rPr>
          <w:rStyle w:val="HideTWBExt"/>
          <w:noProof w:val="0"/>
        </w:rPr>
        <w:t>&lt;/Amend&gt;</w:t>
      </w:r>
    </w:p>
    <w:p w14:paraId="1651E33F"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162</w:t>
      </w:r>
      <w:r w:rsidRPr="004B61E1">
        <w:rPr>
          <w:rStyle w:val="HideTWBExt"/>
          <w:noProof w:val="0"/>
        </w:rPr>
        <w:t>&lt;/NumAm&gt;</w:t>
      </w:r>
    </w:p>
    <w:p w14:paraId="5E87AAF2"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15B5F58F"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009A3B28" w14:textId="77777777" w:rsidR="00700A4D" w:rsidRPr="004B61E1" w:rsidRDefault="00700A4D" w:rsidP="00700A4D">
      <w:pPr>
        <w:pStyle w:val="NormalBold"/>
      </w:pPr>
      <w:r w:rsidRPr="004B61E1">
        <w:rPr>
          <w:rStyle w:val="HideTWBExt"/>
          <w:b w:val="0"/>
          <w:noProof w:val="0"/>
        </w:rPr>
        <w:t>&lt;/RepeatBlock-By&gt;</w:t>
      </w:r>
    </w:p>
    <w:p w14:paraId="37DC1698"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15B8D61" w14:textId="77777777" w:rsidR="00700A4D" w:rsidRPr="004B61E1" w:rsidRDefault="00700A4D" w:rsidP="00700A4D">
      <w:pPr>
        <w:pStyle w:val="NormalBold"/>
      </w:pPr>
      <w:r w:rsidRPr="004B61E1">
        <w:rPr>
          <w:rStyle w:val="HideTWBExt"/>
          <w:noProof w:val="0"/>
        </w:rPr>
        <w:t>&lt;Article&gt;</w:t>
      </w:r>
      <w:r w:rsidRPr="004B61E1">
        <w:t>3 straipsnio 1 dalies 1 pastraipos b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B31B0AA" w14:textId="77777777" w:rsidTr="00163B19">
        <w:trPr>
          <w:trHeight w:hRule="exact" w:val="240"/>
          <w:jc w:val="center"/>
        </w:trPr>
        <w:tc>
          <w:tcPr>
            <w:tcW w:w="9752" w:type="dxa"/>
            <w:gridSpan w:val="2"/>
            <w:tcBorders>
              <w:top w:val="nil"/>
              <w:left w:val="nil"/>
              <w:bottom w:val="nil"/>
              <w:right w:val="nil"/>
            </w:tcBorders>
          </w:tcPr>
          <w:p w14:paraId="004B7E1C" w14:textId="77777777" w:rsidR="00700A4D" w:rsidRPr="004B61E1" w:rsidRDefault="00700A4D" w:rsidP="00163B19"/>
        </w:tc>
      </w:tr>
      <w:tr w:rsidR="00700A4D" w:rsidRPr="004B61E1" w14:paraId="5D350A8B" w14:textId="77777777" w:rsidTr="00163B19">
        <w:trPr>
          <w:trHeight w:val="240"/>
          <w:jc w:val="center"/>
        </w:trPr>
        <w:tc>
          <w:tcPr>
            <w:tcW w:w="4876" w:type="dxa"/>
            <w:tcBorders>
              <w:top w:val="nil"/>
              <w:left w:val="nil"/>
              <w:bottom w:val="nil"/>
              <w:right w:val="nil"/>
            </w:tcBorders>
          </w:tcPr>
          <w:p w14:paraId="6C536850"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6D5A558" w14:textId="77777777" w:rsidR="00700A4D" w:rsidRPr="004B61E1" w:rsidRDefault="00700A4D" w:rsidP="00163B19">
            <w:pPr>
              <w:pStyle w:val="AmColumnHeading"/>
            </w:pPr>
            <w:r w:rsidRPr="004B61E1">
              <w:t>Pakeitimas</w:t>
            </w:r>
          </w:p>
        </w:tc>
      </w:tr>
      <w:tr w:rsidR="00700A4D" w:rsidRPr="004B61E1" w14:paraId="2D5EA43A" w14:textId="77777777" w:rsidTr="00163B19">
        <w:trPr>
          <w:jc w:val="center"/>
        </w:trPr>
        <w:tc>
          <w:tcPr>
            <w:tcW w:w="4876" w:type="dxa"/>
            <w:tcBorders>
              <w:top w:val="nil"/>
              <w:left w:val="nil"/>
              <w:bottom w:val="nil"/>
              <w:right w:val="nil"/>
            </w:tcBorders>
          </w:tcPr>
          <w:p w14:paraId="56E24DB6" w14:textId="77777777" w:rsidR="00700A4D" w:rsidRPr="004B61E1" w:rsidRDefault="00700A4D" w:rsidP="00163B19">
            <w:pPr>
              <w:pStyle w:val="Normal6a"/>
            </w:pPr>
            <w:r w:rsidRPr="004B61E1">
              <w:t>b)</w:t>
            </w:r>
            <w:r w:rsidRPr="004B61E1">
              <w:tab/>
              <w:t>skatinti valstybių narių pajėgumus didinant ypatingos svarbos subjektų atsparumą priešiškiems veiksmams ir valdant su saugumu susijusius incidentus, riziką ir krizes, be kita ko, naudojant sąveikias ypatingos svarbos ryšių sistemas;</w:t>
            </w:r>
          </w:p>
        </w:tc>
        <w:tc>
          <w:tcPr>
            <w:tcW w:w="4876" w:type="dxa"/>
            <w:tcBorders>
              <w:top w:val="nil"/>
              <w:left w:val="nil"/>
              <w:bottom w:val="nil"/>
              <w:right w:val="nil"/>
            </w:tcBorders>
          </w:tcPr>
          <w:p w14:paraId="42CC2971" w14:textId="77777777" w:rsidR="00700A4D" w:rsidRPr="004B61E1" w:rsidRDefault="00700A4D" w:rsidP="00163B19">
            <w:pPr>
              <w:pStyle w:val="Normal6a"/>
            </w:pPr>
            <w:r w:rsidRPr="004B61E1">
              <w:t>b)</w:t>
            </w:r>
            <w:r w:rsidRPr="004B61E1">
              <w:tab/>
              <w:t>skatinti valstybių narių pajėgumus didinant ypatingos svarbos subjektų atsparumą priešiškiems veiksmams ir valdant su saugumu susijusius incidentus, riziką ir krizes, be kita ko, naudojant sąveikias ypatingos svarbos ryšių sistemas</w:t>
            </w:r>
            <w:r w:rsidRPr="004B61E1">
              <w:rPr>
                <w:b/>
                <w:bCs/>
                <w:i/>
                <w:iCs/>
              </w:rPr>
              <w:t>, mokymą veiklos atkūrimo po ekstremaliųjų įvykių srityje, pakankamas atsargas ir decentralizuotą atsarginių dalių laikymą</w:t>
            </w:r>
            <w:r w:rsidRPr="004B61E1">
              <w:t>;</w:t>
            </w:r>
          </w:p>
        </w:tc>
      </w:tr>
    </w:tbl>
    <w:p w14:paraId="22CF062F"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B2D0CFE"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0A5856E6" w14:textId="77777777" w:rsidR="00700A4D" w:rsidRPr="004B61E1" w:rsidRDefault="00700A4D" w:rsidP="00700A4D">
      <w:pPr>
        <w:pStyle w:val="AmJustText"/>
      </w:pPr>
      <w:r w:rsidRPr="004B61E1">
        <w:t>Atsižvelgiant į ekspertų indėlį LIBE komitete keičiantis nuomonėmis dėl ES civilinės saugos stiprinimo ir Europos ypatingos svarbos infrastruktūros atsparumo didinimo, 2026 m. birželio 1 d.</w:t>
      </w:r>
    </w:p>
    <w:p w14:paraId="7A0A7B4F" w14:textId="77777777" w:rsidR="00700A4D" w:rsidRPr="004B61E1" w:rsidRDefault="00700A4D" w:rsidP="00700A4D">
      <w:r w:rsidRPr="004B61E1">
        <w:rPr>
          <w:rStyle w:val="HideTWBExt"/>
          <w:noProof w:val="0"/>
        </w:rPr>
        <w:t>&lt;/Amend&gt;</w:t>
      </w:r>
    </w:p>
    <w:p w14:paraId="1BC0F7F5"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163</w:t>
      </w:r>
      <w:r w:rsidRPr="004B61E1">
        <w:rPr>
          <w:rStyle w:val="HideTWBExt"/>
          <w:noProof w:val="0"/>
        </w:rPr>
        <w:t>&lt;/NumAm&gt;</w:t>
      </w:r>
    </w:p>
    <w:p w14:paraId="54F5313E" w14:textId="77777777" w:rsidR="00700A4D" w:rsidRPr="004B61E1" w:rsidRDefault="00700A4D" w:rsidP="00700A4D">
      <w:pPr>
        <w:pStyle w:val="NormalBold"/>
      </w:pPr>
      <w:r w:rsidRPr="004B61E1">
        <w:rPr>
          <w:rStyle w:val="HideTWBExt"/>
          <w:b w:val="0"/>
          <w:noProof w:val="0"/>
        </w:rPr>
        <w:t>&lt;RepeatBlock-By&gt;&lt;Members&gt;</w:t>
      </w:r>
      <w:r w:rsidRPr="004B61E1">
        <w:t>Rasa Juknevičienė</w:t>
      </w:r>
      <w:r w:rsidRPr="004B61E1">
        <w:rPr>
          <w:rStyle w:val="HideTWBExt"/>
          <w:b w:val="0"/>
          <w:noProof w:val="0"/>
        </w:rPr>
        <w:t>&lt;/Members&gt;</w:t>
      </w:r>
    </w:p>
    <w:p w14:paraId="5D6EFD0D" w14:textId="77777777" w:rsidR="00700A4D" w:rsidRPr="004B61E1" w:rsidRDefault="00700A4D" w:rsidP="00700A4D">
      <w:pPr>
        <w:pStyle w:val="NormalBold"/>
      </w:pPr>
      <w:r w:rsidRPr="004B61E1">
        <w:rPr>
          <w:rStyle w:val="HideTWBExt"/>
          <w:b w:val="0"/>
          <w:noProof w:val="0"/>
        </w:rPr>
        <w:t>&lt;/RepeatBlock-By&gt;</w:t>
      </w:r>
    </w:p>
    <w:p w14:paraId="05EEBA49"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26D3ED7" w14:textId="77777777" w:rsidR="00700A4D" w:rsidRPr="004B61E1" w:rsidRDefault="00700A4D" w:rsidP="00700A4D">
      <w:pPr>
        <w:pStyle w:val="NormalBold"/>
      </w:pPr>
      <w:r w:rsidRPr="004B61E1">
        <w:rPr>
          <w:rStyle w:val="HideTWBExt"/>
          <w:noProof w:val="0"/>
        </w:rPr>
        <w:t>&lt;Article&gt;</w:t>
      </w:r>
      <w:r w:rsidRPr="004B61E1">
        <w:t>3 straipsnio 1 dalies 1 pastraipos b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7270430" w14:textId="77777777" w:rsidTr="00163B19">
        <w:trPr>
          <w:trHeight w:hRule="exact" w:val="240"/>
          <w:jc w:val="center"/>
        </w:trPr>
        <w:tc>
          <w:tcPr>
            <w:tcW w:w="9752" w:type="dxa"/>
            <w:gridSpan w:val="2"/>
            <w:tcBorders>
              <w:top w:val="nil"/>
              <w:left w:val="nil"/>
              <w:bottom w:val="nil"/>
              <w:right w:val="nil"/>
            </w:tcBorders>
          </w:tcPr>
          <w:p w14:paraId="24107A0D" w14:textId="77777777" w:rsidR="00700A4D" w:rsidRPr="004B61E1" w:rsidRDefault="00700A4D" w:rsidP="00163B19"/>
        </w:tc>
      </w:tr>
      <w:tr w:rsidR="00700A4D" w:rsidRPr="004B61E1" w14:paraId="11930D0B" w14:textId="77777777" w:rsidTr="00163B19">
        <w:trPr>
          <w:trHeight w:val="240"/>
          <w:jc w:val="center"/>
        </w:trPr>
        <w:tc>
          <w:tcPr>
            <w:tcW w:w="4876" w:type="dxa"/>
            <w:tcBorders>
              <w:top w:val="nil"/>
              <w:left w:val="nil"/>
              <w:bottom w:val="nil"/>
              <w:right w:val="nil"/>
            </w:tcBorders>
          </w:tcPr>
          <w:p w14:paraId="1ED87982"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1BA426C" w14:textId="77777777" w:rsidR="00700A4D" w:rsidRPr="004B61E1" w:rsidRDefault="00700A4D" w:rsidP="00163B19">
            <w:pPr>
              <w:pStyle w:val="AmColumnHeading"/>
            </w:pPr>
            <w:r w:rsidRPr="004B61E1">
              <w:t>Pakeitimas</w:t>
            </w:r>
          </w:p>
        </w:tc>
      </w:tr>
      <w:tr w:rsidR="00700A4D" w:rsidRPr="004B61E1" w14:paraId="2BC1CDF1" w14:textId="77777777" w:rsidTr="00163B19">
        <w:trPr>
          <w:jc w:val="center"/>
        </w:trPr>
        <w:tc>
          <w:tcPr>
            <w:tcW w:w="4876" w:type="dxa"/>
            <w:tcBorders>
              <w:top w:val="nil"/>
              <w:left w:val="nil"/>
              <w:bottom w:val="nil"/>
              <w:right w:val="nil"/>
            </w:tcBorders>
          </w:tcPr>
          <w:p w14:paraId="51681060" w14:textId="77777777" w:rsidR="00700A4D" w:rsidRPr="004B61E1" w:rsidRDefault="00700A4D" w:rsidP="00163B19">
            <w:pPr>
              <w:pStyle w:val="Normal6a"/>
            </w:pPr>
            <w:r w:rsidRPr="004B61E1">
              <w:t>b)</w:t>
            </w:r>
            <w:r w:rsidRPr="004B61E1">
              <w:tab/>
              <w:t xml:space="preserve">skatinti valstybių narių pajėgumus didinant ypatingos svarbos subjektų atsparumą priešiškiems veiksmams ir valdant su saugumu susijusius incidentus, </w:t>
            </w:r>
            <w:r w:rsidRPr="004B61E1">
              <w:lastRenderedPageBreak/>
              <w:t>riziką ir krizes, be kita ko, naudojant sąveikias ypatingos svarbos ryšių sistemas;</w:t>
            </w:r>
          </w:p>
        </w:tc>
        <w:tc>
          <w:tcPr>
            <w:tcW w:w="4876" w:type="dxa"/>
            <w:tcBorders>
              <w:top w:val="nil"/>
              <w:left w:val="nil"/>
              <w:bottom w:val="nil"/>
              <w:right w:val="nil"/>
            </w:tcBorders>
          </w:tcPr>
          <w:p w14:paraId="20490141" w14:textId="77777777" w:rsidR="00700A4D" w:rsidRPr="004B61E1" w:rsidRDefault="00700A4D" w:rsidP="00163B19">
            <w:pPr>
              <w:pStyle w:val="Normal6a"/>
            </w:pPr>
            <w:r w:rsidRPr="004B61E1">
              <w:lastRenderedPageBreak/>
              <w:t>b)</w:t>
            </w:r>
            <w:r w:rsidRPr="004B61E1">
              <w:tab/>
              <w:t xml:space="preserve">skatinti valstybių narių pajėgumus didinant ypatingos svarbos subjektų </w:t>
            </w:r>
            <w:r w:rsidRPr="004B61E1">
              <w:rPr>
                <w:b/>
                <w:bCs/>
                <w:i/>
                <w:iCs/>
              </w:rPr>
              <w:t>ir ypatingos svarbos infrastruktūros</w:t>
            </w:r>
            <w:r w:rsidRPr="004B61E1">
              <w:t xml:space="preserve"> atsparumą priešiškiems veiksmams ir </w:t>
            </w:r>
            <w:r w:rsidRPr="004B61E1">
              <w:lastRenderedPageBreak/>
              <w:t>valdant su saugumu susijusius incidentus, riziką ir krizes, be kita ko, naudojant sąveikias ypatingos svarbos ryšių sistemas;</w:t>
            </w:r>
          </w:p>
        </w:tc>
      </w:tr>
    </w:tbl>
    <w:p w14:paraId="45065A49"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FC28427"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045499A6" w14:textId="77777777" w:rsidR="00700A4D" w:rsidRPr="004B61E1" w:rsidRDefault="00700A4D" w:rsidP="00700A4D">
      <w:pPr>
        <w:pStyle w:val="AmJustText"/>
      </w:pPr>
      <w:r w:rsidRPr="004B61E1">
        <w:t>Pakeitime aiškiai nurodomi ne tik ypatingos svarbos subjektai, bet ir ypatingos svarbos infrastruktūra, nes abi sąvokos yra skirtingos ir jas reikia tinkamai pripažinti reglamente.</w:t>
      </w:r>
    </w:p>
    <w:p w14:paraId="3C9721BD" w14:textId="77777777" w:rsidR="00700A4D" w:rsidRPr="004B61E1" w:rsidRDefault="00700A4D" w:rsidP="00700A4D">
      <w:r w:rsidRPr="004B61E1">
        <w:rPr>
          <w:rStyle w:val="HideTWBExt"/>
          <w:noProof w:val="0"/>
        </w:rPr>
        <w:t>&lt;/Amend&gt;</w:t>
      </w:r>
    </w:p>
    <w:p w14:paraId="0AC9A292"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164</w:t>
      </w:r>
      <w:r w:rsidRPr="004B61E1">
        <w:rPr>
          <w:rStyle w:val="HideTWBExt"/>
          <w:noProof w:val="0"/>
        </w:rPr>
        <w:t>&lt;/NumAm&gt;</w:t>
      </w:r>
    </w:p>
    <w:p w14:paraId="746E7687" w14:textId="77777777" w:rsidR="00700A4D" w:rsidRPr="004B61E1" w:rsidRDefault="00700A4D" w:rsidP="00700A4D">
      <w:pPr>
        <w:pStyle w:val="NormalBold"/>
      </w:pPr>
      <w:r w:rsidRPr="004B61E1">
        <w:rPr>
          <w:rStyle w:val="HideTWBExt"/>
          <w:b w:val="0"/>
          <w:noProof w:val="0"/>
        </w:rPr>
        <w:t>&lt;RepeatBlock-By&gt;&lt;Members&gt;</w:t>
      </w:r>
      <w:r w:rsidRPr="004B61E1">
        <w:t>Dainius Žalimas</w:t>
      </w:r>
      <w:r w:rsidRPr="004B61E1">
        <w:rPr>
          <w:rStyle w:val="HideTWBExt"/>
          <w:b w:val="0"/>
          <w:noProof w:val="0"/>
        </w:rPr>
        <w:t>&lt;/Members&gt;</w:t>
      </w:r>
    </w:p>
    <w:p w14:paraId="4CC621C9" w14:textId="77777777" w:rsidR="00700A4D" w:rsidRPr="004B61E1" w:rsidRDefault="00700A4D" w:rsidP="00700A4D">
      <w:pPr>
        <w:pStyle w:val="NormalBold"/>
      </w:pPr>
      <w:r w:rsidRPr="004B61E1">
        <w:rPr>
          <w:rStyle w:val="HideTWBExt"/>
          <w:b w:val="0"/>
          <w:noProof w:val="0"/>
        </w:rPr>
        <w:t>&lt;/RepeatBlock-By&gt;</w:t>
      </w:r>
    </w:p>
    <w:p w14:paraId="680B08E3"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A60E9C0" w14:textId="77777777" w:rsidR="00700A4D" w:rsidRPr="004B61E1" w:rsidRDefault="00700A4D" w:rsidP="00700A4D">
      <w:pPr>
        <w:pStyle w:val="NormalBold"/>
      </w:pPr>
      <w:r w:rsidRPr="004B61E1">
        <w:rPr>
          <w:rStyle w:val="HideTWBExt"/>
          <w:noProof w:val="0"/>
        </w:rPr>
        <w:t>&lt;Article&gt;</w:t>
      </w:r>
      <w:r w:rsidRPr="004B61E1">
        <w:t>3 straipsnio 1 dalies 1 pastraipos b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8837C67" w14:textId="77777777" w:rsidTr="00163B19">
        <w:trPr>
          <w:trHeight w:hRule="exact" w:val="240"/>
          <w:jc w:val="center"/>
        </w:trPr>
        <w:tc>
          <w:tcPr>
            <w:tcW w:w="9752" w:type="dxa"/>
            <w:gridSpan w:val="2"/>
            <w:tcBorders>
              <w:top w:val="nil"/>
              <w:left w:val="nil"/>
              <w:bottom w:val="nil"/>
              <w:right w:val="nil"/>
            </w:tcBorders>
          </w:tcPr>
          <w:p w14:paraId="42F412D6" w14:textId="77777777" w:rsidR="00700A4D" w:rsidRPr="004B61E1" w:rsidRDefault="00700A4D" w:rsidP="00163B19"/>
        </w:tc>
      </w:tr>
      <w:tr w:rsidR="00700A4D" w:rsidRPr="004B61E1" w14:paraId="668A71F6" w14:textId="77777777" w:rsidTr="00163B19">
        <w:trPr>
          <w:trHeight w:val="240"/>
          <w:jc w:val="center"/>
        </w:trPr>
        <w:tc>
          <w:tcPr>
            <w:tcW w:w="4876" w:type="dxa"/>
            <w:tcBorders>
              <w:top w:val="nil"/>
              <w:left w:val="nil"/>
              <w:bottom w:val="nil"/>
              <w:right w:val="nil"/>
            </w:tcBorders>
          </w:tcPr>
          <w:p w14:paraId="57483B08"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90D83EB" w14:textId="77777777" w:rsidR="00700A4D" w:rsidRPr="004B61E1" w:rsidRDefault="00700A4D" w:rsidP="00163B19">
            <w:pPr>
              <w:pStyle w:val="AmColumnHeading"/>
            </w:pPr>
            <w:r w:rsidRPr="004B61E1">
              <w:t>Pakeitimas</w:t>
            </w:r>
          </w:p>
        </w:tc>
      </w:tr>
      <w:tr w:rsidR="00700A4D" w:rsidRPr="004B61E1" w14:paraId="02FBE1DB" w14:textId="77777777" w:rsidTr="00163B19">
        <w:trPr>
          <w:jc w:val="center"/>
        </w:trPr>
        <w:tc>
          <w:tcPr>
            <w:tcW w:w="4876" w:type="dxa"/>
            <w:tcBorders>
              <w:top w:val="nil"/>
              <w:left w:val="nil"/>
              <w:bottom w:val="nil"/>
              <w:right w:val="nil"/>
            </w:tcBorders>
          </w:tcPr>
          <w:p w14:paraId="6842CEEB" w14:textId="77777777" w:rsidR="00700A4D" w:rsidRPr="004B61E1" w:rsidRDefault="00700A4D" w:rsidP="00163B19">
            <w:pPr>
              <w:pStyle w:val="Normal6a"/>
            </w:pPr>
            <w:r w:rsidRPr="004B61E1">
              <w:t>b)</w:t>
            </w:r>
            <w:r w:rsidRPr="004B61E1">
              <w:tab/>
              <w:t>skatinti valstybių narių pajėgumus didinant ypatingos svarbos subjektų atsparumą priešiškiems veiksmams ir valdant su saugumu susijusius incidentus, riziką ir krizes, be kita ko, naudojant sąveikias ypatingos svarbos ryšių sistemas;</w:t>
            </w:r>
          </w:p>
        </w:tc>
        <w:tc>
          <w:tcPr>
            <w:tcW w:w="4876" w:type="dxa"/>
            <w:tcBorders>
              <w:top w:val="nil"/>
              <w:left w:val="nil"/>
              <w:bottom w:val="nil"/>
              <w:right w:val="nil"/>
            </w:tcBorders>
          </w:tcPr>
          <w:p w14:paraId="6609046E" w14:textId="77777777" w:rsidR="00700A4D" w:rsidRPr="004B61E1" w:rsidRDefault="00700A4D" w:rsidP="00163B19">
            <w:pPr>
              <w:pStyle w:val="Normal6a"/>
            </w:pPr>
            <w:r w:rsidRPr="004B61E1">
              <w:t>b)</w:t>
            </w:r>
            <w:r w:rsidRPr="004B61E1">
              <w:tab/>
              <w:t xml:space="preserve">skatinti valstybių narių pajėgumus didinant ypatingos svarbos subjektų </w:t>
            </w:r>
            <w:r w:rsidRPr="004B61E1">
              <w:rPr>
                <w:b/>
                <w:bCs/>
                <w:i/>
                <w:iCs/>
              </w:rPr>
              <w:t>ir ypatingos svarbos infrastruktūros</w:t>
            </w:r>
            <w:r w:rsidRPr="004B61E1">
              <w:t xml:space="preserve"> atsparumą priešiškiems veiksmams ir valdant su saugumu susijusius incidentus, riziką ir krizes, be kita ko, naudojant sąveikias ypatingos svarbos ryšių sistemas;</w:t>
            </w:r>
          </w:p>
        </w:tc>
      </w:tr>
    </w:tbl>
    <w:p w14:paraId="141445A2"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8C01EBC" w14:textId="77777777" w:rsidR="00700A4D" w:rsidRPr="004B61E1" w:rsidRDefault="00700A4D" w:rsidP="00700A4D">
      <w:r w:rsidRPr="004B61E1">
        <w:rPr>
          <w:rStyle w:val="HideTWBExt"/>
          <w:noProof w:val="0"/>
        </w:rPr>
        <w:t>&lt;/Amend&gt;</w:t>
      </w:r>
    </w:p>
    <w:p w14:paraId="51D668B5"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165</w:t>
      </w:r>
      <w:r w:rsidRPr="004B61E1">
        <w:rPr>
          <w:rStyle w:val="HideTWBExt"/>
          <w:noProof w:val="0"/>
        </w:rPr>
        <w:t>&lt;/NumAm&gt;</w:t>
      </w:r>
    </w:p>
    <w:p w14:paraId="297BCB43" w14:textId="77777777" w:rsidR="00700A4D" w:rsidRPr="004B61E1" w:rsidRDefault="00700A4D" w:rsidP="00700A4D">
      <w:pPr>
        <w:pStyle w:val="NormalBold"/>
      </w:pPr>
      <w:r w:rsidRPr="004B61E1">
        <w:rPr>
          <w:rStyle w:val="HideTWBExt"/>
          <w:b w:val="0"/>
          <w:noProof w:val="0"/>
        </w:rPr>
        <w:t>&lt;RepeatBlock-By&gt;&lt;Members&gt;</w:t>
      </w:r>
      <w:r w:rsidRPr="004B61E1">
        <w:t>Georgiana Teodorescu</w:t>
      </w:r>
      <w:r w:rsidRPr="004B61E1">
        <w:rPr>
          <w:rStyle w:val="HideTWBExt"/>
          <w:b w:val="0"/>
          <w:noProof w:val="0"/>
        </w:rPr>
        <w:t>&lt;/Members&gt;</w:t>
      </w:r>
    </w:p>
    <w:p w14:paraId="0D318536" w14:textId="77777777" w:rsidR="00700A4D" w:rsidRPr="004B61E1" w:rsidRDefault="00700A4D" w:rsidP="00700A4D">
      <w:pPr>
        <w:pStyle w:val="NormalBold"/>
      </w:pPr>
      <w:r w:rsidRPr="004B61E1">
        <w:rPr>
          <w:rStyle w:val="HideTWBExt"/>
          <w:b w:val="0"/>
          <w:noProof w:val="0"/>
        </w:rPr>
        <w:t>&lt;/RepeatBlock-By&gt;</w:t>
      </w:r>
    </w:p>
    <w:p w14:paraId="3FD0211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E932DBA" w14:textId="77777777" w:rsidR="00700A4D" w:rsidRPr="004B61E1" w:rsidRDefault="00700A4D" w:rsidP="00700A4D">
      <w:pPr>
        <w:pStyle w:val="NormalBold"/>
      </w:pPr>
      <w:r w:rsidRPr="004B61E1">
        <w:rPr>
          <w:rStyle w:val="HideTWBExt"/>
          <w:noProof w:val="0"/>
        </w:rPr>
        <w:t>&lt;Article&gt;</w:t>
      </w:r>
      <w:r w:rsidRPr="004B61E1">
        <w:t>3 straipsnio 1 dalies 1 pastraipos b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FF185A7" w14:textId="77777777" w:rsidTr="00163B19">
        <w:trPr>
          <w:trHeight w:hRule="exact" w:val="240"/>
          <w:jc w:val="center"/>
        </w:trPr>
        <w:tc>
          <w:tcPr>
            <w:tcW w:w="9752" w:type="dxa"/>
            <w:gridSpan w:val="2"/>
            <w:tcBorders>
              <w:top w:val="nil"/>
              <w:left w:val="nil"/>
              <w:bottom w:val="nil"/>
              <w:right w:val="nil"/>
            </w:tcBorders>
          </w:tcPr>
          <w:p w14:paraId="5F4E0A64" w14:textId="77777777" w:rsidR="00700A4D" w:rsidRPr="004B61E1" w:rsidRDefault="00700A4D" w:rsidP="00163B19"/>
        </w:tc>
      </w:tr>
      <w:tr w:rsidR="00700A4D" w:rsidRPr="004B61E1" w14:paraId="6CDF9103" w14:textId="77777777" w:rsidTr="00163B19">
        <w:trPr>
          <w:trHeight w:val="240"/>
          <w:jc w:val="center"/>
        </w:trPr>
        <w:tc>
          <w:tcPr>
            <w:tcW w:w="4876" w:type="dxa"/>
            <w:tcBorders>
              <w:top w:val="nil"/>
              <w:left w:val="nil"/>
              <w:bottom w:val="nil"/>
              <w:right w:val="nil"/>
            </w:tcBorders>
          </w:tcPr>
          <w:p w14:paraId="7FA14403"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8BB19F4" w14:textId="77777777" w:rsidR="00700A4D" w:rsidRPr="004B61E1" w:rsidRDefault="00700A4D" w:rsidP="00163B19">
            <w:pPr>
              <w:pStyle w:val="AmColumnHeading"/>
            </w:pPr>
            <w:r w:rsidRPr="004B61E1">
              <w:t>Pakeitimas</w:t>
            </w:r>
          </w:p>
        </w:tc>
      </w:tr>
      <w:tr w:rsidR="00700A4D" w:rsidRPr="004B61E1" w14:paraId="6C452073" w14:textId="77777777" w:rsidTr="00163B19">
        <w:trPr>
          <w:jc w:val="center"/>
        </w:trPr>
        <w:tc>
          <w:tcPr>
            <w:tcW w:w="4876" w:type="dxa"/>
            <w:tcBorders>
              <w:top w:val="nil"/>
              <w:left w:val="nil"/>
              <w:bottom w:val="nil"/>
              <w:right w:val="nil"/>
            </w:tcBorders>
          </w:tcPr>
          <w:p w14:paraId="57CB0518" w14:textId="77777777" w:rsidR="00700A4D" w:rsidRPr="004B61E1" w:rsidRDefault="00700A4D" w:rsidP="00163B19">
            <w:pPr>
              <w:pStyle w:val="Normal6a"/>
            </w:pPr>
            <w:r w:rsidRPr="004B61E1">
              <w:t>b)</w:t>
            </w:r>
            <w:r w:rsidRPr="004B61E1">
              <w:tab/>
              <w:t>skatinti valstybių narių pajėgumus didinant ypatingos svarbos subjektų atsparumą priešiškiems veiksmams ir valdant su saugumu susijusius incidentus, riziką ir krizes, be kita ko, naudojant sąveikias ypatingos svarbos ryšių sistemas;</w:t>
            </w:r>
          </w:p>
        </w:tc>
        <w:tc>
          <w:tcPr>
            <w:tcW w:w="4876" w:type="dxa"/>
            <w:tcBorders>
              <w:top w:val="nil"/>
              <w:left w:val="nil"/>
              <w:bottom w:val="nil"/>
              <w:right w:val="nil"/>
            </w:tcBorders>
          </w:tcPr>
          <w:p w14:paraId="228F3DDE" w14:textId="77777777" w:rsidR="00700A4D" w:rsidRPr="004B61E1" w:rsidRDefault="00700A4D" w:rsidP="00163B19">
            <w:pPr>
              <w:pStyle w:val="Normal6a"/>
            </w:pPr>
            <w:r w:rsidRPr="004B61E1">
              <w:t>b)</w:t>
            </w:r>
            <w:r w:rsidRPr="004B61E1">
              <w:tab/>
              <w:t>skatinti valstybių narių pajėgumus didinant ypatingos svarbos subjektų atsparumą priešiškiems veiksmams</w:t>
            </w:r>
            <w:r w:rsidRPr="004B61E1">
              <w:rPr>
                <w:b/>
                <w:bCs/>
                <w:i/>
                <w:iCs/>
              </w:rPr>
              <w:t>, įskaitant hibridines grėsmes,</w:t>
            </w:r>
            <w:r w:rsidRPr="004B61E1">
              <w:t xml:space="preserve"> ir valdant su saugumu susijusius incidentus, riziką ir krizes, be kita ko, naudojant sąveikias ypatingos svarbos ryšių sistemas;</w:t>
            </w:r>
          </w:p>
        </w:tc>
      </w:tr>
    </w:tbl>
    <w:p w14:paraId="32FABB76"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7F6760F" w14:textId="77777777" w:rsidR="00700A4D" w:rsidRPr="004B61E1" w:rsidRDefault="00700A4D" w:rsidP="00700A4D">
      <w:r w:rsidRPr="004B61E1">
        <w:rPr>
          <w:rStyle w:val="HideTWBExt"/>
          <w:noProof w:val="0"/>
        </w:rPr>
        <w:t>&lt;/Amend&gt;</w:t>
      </w:r>
    </w:p>
    <w:p w14:paraId="48E2631A"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166</w:t>
      </w:r>
      <w:r w:rsidRPr="004B61E1">
        <w:rPr>
          <w:rStyle w:val="HideTWBExt"/>
          <w:noProof w:val="0"/>
        </w:rPr>
        <w:t>&lt;/NumAm&gt;</w:t>
      </w:r>
    </w:p>
    <w:p w14:paraId="3000C738" w14:textId="77777777" w:rsidR="00700A4D" w:rsidRPr="004B61E1" w:rsidRDefault="00700A4D" w:rsidP="00700A4D">
      <w:pPr>
        <w:pStyle w:val="NormalBold"/>
      </w:pPr>
      <w:r w:rsidRPr="004B61E1">
        <w:rPr>
          <w:rStyle w:val="HideTWBExt"/>
          <w:b w:val="0"/>
          <w:noProof w:val="0"/>
        </w:rPr>
        <w:t>&lt;RepeatBlock-By&gt;&lt;Members&gt;</w:t>
      </w:r>
      <w:r w:rsidRPr="004B61E1">
        <w:t>Giuseppe Antoci</w:t>
      </w:r>
      <w:r w:rsidRPr="004B61E1">
        <w:rPr>
          <w:rStyle w:val="HideTWBExt"/>
          <w:b w:val="0"/>
          <w:noProof w:val="0"/>
        </w:rPr>
        <w:t>&lt;/Members&gt;</w:t>
      </w:r>
    </w:p>
    <w:p w14:paraId="28E782F7" w14:textId="77777777" w:rsidR="00700A4D" w:rsidRPr="004B61E1" w:rsidRDefault="00700A4D" w:rsidP="00700A4D">
      <w:pPr>
        <w:pStyle w:val="NormalBold"/>
      </w:pPr>
      <w:r w:rsidRPr="004B61E1">
        <w:rPr>
          <w:rStyle w:val="HideTWBExt"/>
          <w:b w:val="0"/>
          <w:noProof w:val="0"/>
        </w:rPr>
        <w:t>&lt;/RepeatBlock-By&gt;</w:t>
      </w:r>
    </w:p>
    <w:p w14:paraId="54980C7B"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6823A0D9" w14:textId="77777777" w:rsidR="00700A4D" w:rsidRPr="004B61E1" w:rsidRDefault="00700A4D" w:rsidP="00700A4D">
      <w:pPr>
        <w:pStyle w:val="NormalBold"/>
      </w:pPr>
      <w:r w:rsidRPr="004B61E1">
        <w:rPr>
          <w:rStyle w:val="HideTWBExt"/>
          <w:noProof w:val="0"/>
        </w:rPr>
        <w:t>&lt;Article&gt;</w:t>
      </w:r>
      <w:r w:rsidRPr="004B61E1">
        <w:t>3 straipsnio 1 dalies 1 pastraipos b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CC76372" w14:textId="77777777" w:rsidTr="00163B19">
        <w:trPr>
          <w:trHeight w:hRule="exact" w:val="240"/>
          <w:jc w:val="center"/>
        </w:trPr>
        <w:tc>
          <w:tcPr>
            <w:tcW w:w="9752" w:type="dxa"/>
            <w:gridSpan w:val="2"/>
            <w:tcBorders>
              <w:top w:val="nil"/>
              <w:left w:val="nil"/>
              <w:bottom w:val="nil"/>
              <w:right w:val="nil"/>
            </w:tcBorders>
          </w:tcPr>
          <w:p w14:paraId="39DEA0B0" w14:textId="77777777" w:rsidR="00700A4D" w:rsidRPr="004B61E1" w:rsidRDefault="00700A4D" w:rsidP="00163B19"/>
        </w:tc>
      </w:tr>
      <w:tr w:rsidR="00700A4D" w:rsidRPr="004B61E1" w14:paraId="70AEDECA" w14:textId="77777777" w:rsidTr="00163B19">
        <w:trPr>
          <w:trHeight w:val="240"/>
          <w:jc w:val="center"/>
        </w:trPr>
        <w:tc>
          <w:tcPr>
            <w:tcW w:w="4876" w:type="dxa"/>
            <w:tcBorders>
              <w:top w:val="nil"/>
              <w:left w:val="nil"/>
              <w:bottom w:val="nil"/>
              <w:right w:val="nil"/>
            </w:tcBorders>
          </w:tcPr>
          <w:p w14:paraId="783EC847"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B965105" w14:textId="77777777" w:rsidR="00700A4D" w:rsidRPr="004B61E1" w:rsidRDefault="00700A4D" w:rsidP="00163B19">
            <w:pPr>
              <w:pStyle w:val="AmColumnHeading"/>
            </w:pPr>
            <w:r w:rsidRPr="004B61E1">
              <w:t>Pakeitimas</w:t>
            </w:r>
          </w:p>
        </w:tc>
      </w:tr>
      <w:tr w:rsidR="00700A4D" w:rsidRPr="004B61E1" w14:paraId="48B2B0D3" w14:textId="77777777" w:rsidTr="00163B19">
        <w:trPr>
          <w:jc w:val="center"/>
        </w:trPr>
        <w:tc>
          <w:tcPr>
            <w:tcW w:w="4876" w:type="dxa"/>
            <w:tcBorders>
              <w:top w:val="nil"/>
              <w:left w:val="nil"/>
              <w:bottom w:val="nil"/>
              <w:right w:val="nil"/>
            </w:tcBorders>
          </w:tcPr>
          <w:p w14:paraId="7FA5F180" w14:textId="77777777" w:rsidR="00700A4D" w:rsidRPr="004B61E1" w:rsidRDefault="00700A4D" w:rsidP="00163B19">
            <w:pPr>
              <w:pStyle w:val="Normal6a"/>
            </w:pPr>
            <w:r w:rsidRPr="004B61E1">
              <w:t>b)</w:t>
            </w:r>
            <w:r w:rsidRPr="004B61E1">
              <w:tab/>
              <w:t xml:space="preserve">skatinti valstybių narių pajėgumus didinant ypatingos svarbos subjektų atsparumą </w:t>
            </w:r>
            <w:r w:rsidRPr="004B61E1">
              <w:rPr>
                <w:b/>
                <w:bCs/>
                <w:i/>
                <w:iCs/>
              </w:rPr>
              <w:t>priešiškiems veiksmams</w:t>
            </w:r>
            <w:r w:rsidRPr="004B61E1">
              <w:t xml:space="preserve"> ir valdant su saugumu susijusius incidentus, riziką ir krizes, be kita ko, naudojant sąveikias ypatingos svarbos ryšių sistemas;</w:t>
            </w:r>
          </w:p>
        </w:tc>
        <w:tc>
          <w:tcPr>
            <w:tcW w:w="4876" w:type="dxa"/>
            <w:tcBorders>
              <w:top w:val="nil"/>
              <w:left w:val="nil"/>
              <w:bottom w:val="nil"/>
              <w:right w:val="nil"/>
            </w:tcBorders>
          </w:tcPr>
          <w:p w14:paraId="1C2EC11A" w14:textId="77777777" w:rsidR="00700A4D" w:rsidRPr="004B61E1" w:rsidRDefault="00700A4D" w:rsidP="00163B19">
            <w:pPr>
              <w:pStyle w:val="Normal6a"/>
            </w:pPr>
            <w:r w:rsidRPr="004B61E1">
              <w:t>b)</w:t>
            </w:r>
            <w:r w:rsidRPr="004B61E1">
              <w:tab/>
              <w:t>skatinti valstybių narių pajėgumus didinant ypatingos svarbos subjektų atsparumą ir valdant su saugumu susijusius incidentus, riziką ir krizes, be kita ko, naudojant sąveikias ypatingos svarbos ryšių sistemas;</w:t>
            </w:r>
          </w:p>
        </w:tc>
      </w:tr>
    </w:tbl>
    <w:p w14:paraId="0A367934"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6D47E9B" w14:textId="77777777" w:rsidR="00700A4D" w:rsidRPr="004B61E1" w:rsidRDefault="00700A4D" w:rsidP="00700A4D">
      <w:r w:rsidRPr="004B61E1">
        <w:rPr>
          <w:rStyle w:val="HideTWBExt"/>
          <w:noProof w:val="0"/>
        </w:rPr>
        <w:t>&lt;/Amend&gt;</w:t>
      </w:r>
    </w:p>
    <w:p w14:paraId="5B80C3C1"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167</w:t>
      </w:r>
      <w:r w:rsidRPr="004B61E1">
        <w:rPr>
          <w:rStyle w:val="HideTWBExt"/>
          <w:noProof w:val="0"/>
        </w:rPr>
        <w:t>&lt;/NumAm&gt;</w:t>
      </w:r>
    </w:p>
    <w:p w14:paraId="75E2A1D2"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1266E5E9"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108ECF6C" w14:textId="77777777" w:rsidR="00700A4D" w:rsidRPr="004B61E1" w:rsidRDefault="00700A4D" w:rsidP="00700A4D">
      <w:pPr>
        <w:pStyle w:val="NormalBold"/>
      </w:pPr>
      <w:r w:rsidRPr="004B61E1">
        <w:rPr>
          <w:rStyle w:val="HideTWBExt"/>
          <w:b w:val="0"/>
          <w:noProof w:val="0"/>
        </w:rPr>
        <w:t>&lt;/RepeatBlock-By&gt;</w:t>
      </w:r>
    </w:p>
    <w:p w14:paraId="51B8296A"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119B6C7" w14:textId="77777777" w:rsidR="00700A4D" w:rsidRPr="004B61E1" w:rsidRDefault="00700A4D" w:rsidP="00700A4D">
      <w:pPr>
        <w:pStyle w:val="NormalBold"/>
      </w:pPr>
      <w:r w:rsidRPr="004B61E1">
        <w:rPr>
          <w:rStyle w:val="HideTWBExt"/>
          <w:noProof w:val="0"/>
        </w:rPr>
        <w:t>&lt;Article&gt;</w:t>
      </w:r>
      <w:r w:rsidRPr="004B61E1">
        <w:t>3 straipsnio 1 dalies 1 pastraipos c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0243D7C" w14:textId="77777777" w:rsidTr="00163B19">
        <w:trPr>
          <w:trHeight w:hRule="exact" w:val="240"/>
          <w:jc w:val="center"/>
        </w:trPr>
        <w:tc>
          <w:tcPr>
            <w:tcW w:w="9752" w:type="dxa"/>
            <w:gridSpan w:val="2"/>
            <w:tcBorders>
              <w:top w:val="nil"/>
              <w:left w:val="nil"/>
              <w:bottom w:val="nil"/>
              <w:right w:val="nil"/>
            </w:tcBorders>
          </w:tcPr>
          <w:p w14:paraId="7285C004" w14:textId="77777777" w:rsidR="00700A4D" w:rsidRPr="004B61E1" w:rsidRDefault="00700A4D" w:rsidP="00163B19"/>
        </w:tc>
      </w:tr>
      <w:tr w:rsidR="00700A4D" w:rsidRPr="004B61E1" w14:paraId="6896D988" w14:textId="77777777" w:rsidTr="00163B19">
        <w:trPr>
          <w:trHeight w:val="240"/>
          <w:jc w:val="center"/>
        </w:trPr>
        <w:tc>
          <w:tcPr>
            <w:tcW w:w="4876" w:type="dxa"/>
            <w:tcBorders>
              <w:top w:val="nil"/>
              <w:left w:val="nil"/>
              <w:bottom w:val="nil"/>
              <w:right w:val="nil"/>
            </w:tcBorders>
          </w:tcPr>
          <w:p w14:paraId="59578467"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D7F52C4" w14:textId="77777777" w:rsidR="00700A4D" w:rsidRPr="004B61E1" w:rsidRDefault="00700A4D" w:rsidP="00163B19">
            <w:pPr>
              <w:pStyle w:val="AmColumnHeading"/>
            </w:pPr>
            <w:r w:rsidRPr="004B61E1">
              <w:t>Pakeitimas</w:t>
            </w:r>
          </w:p>
        </w:tc>
      </w:tr>
      <w:tr w:rsidR="00700A4D" w:rsidRPr="004B61E1" w14:paraId="3E6C528F" w14:textId="77777777" w:rsidTr="00163B19">
        <w:trPr>
          <w:jc w:val="center"/>
        </w:trPr>
        <w:tc>
          <w:tcPr>
            <w:tcW w:w="4876" w:type="dxa"/>
            <w:tcBorders>
              <w:top w:val="nil"/>
              <w:left w:val="nil"/>
              <w:bottom w:val="nil"/>
              <w:right w:val="nil"/>
            </w:tcBorders>
          </w:tcPr>
          <w:p w14:paraId="7E241650" w14:textId="77777777" w:rsidR="00700A4D" w:rsidRPr="004B61E1" w:rsidRDefault="00700A4D" w:rsidP="00163B19">
            <w:pPr>
              <w:pStyle w:val="Normal6a"/>
            </w:pPr>
            <w:r w:rsidRPr="004B61E1">
              <w:t>c)</w:t>
            </w:r>
            <w:r w:rsidRPr="004B61E1">
              <w:tab/>
              <w:t>gerinti ir lengvinti kompetentingų institucijų ir atitinkamų Sąjungos įstaigų, organų ir agentūrų tarpusavio keitimąsi informacija bei keitimąsi informacija jų viduje, taip pat, kai tinkama, su trečiosiomis šalimis, tarptautinėmis organizacijomis ir privačiais subjektais;</w:t>
            </w:r>
          </w:p>
        </w:tc>
        <w:tc>
          <w:tcPr>
            <w:tcW w:w="4876" w:type="dxa"/>
            <w:tcBorders>
              <w:top w:val="nil"/>
              <w:left w:val="nil"/>
              <w:bottom w:val="nil"/>
              <w:right w:val="nil"/>
            </w:tcBorders>
          </w:tcPr>
          <w:p w14:paraId="4978E815" w14:textId="77777777" w:rsidR="00700A4D" w:rsidRPr="004B61E1" w:rsidRDefault="00700A4D" w:rsidP="00163B19">
            <w:pPr>
              <w:pStyle w:val="Normal6a"/>
            </w:pPr>
            <w:r w:rsidRPr="004B61E1">
              <w:t>c)</w:t>
            </w:r>
            <w:r w:rsidRPr="004B61E1">
              <w:tab/>
              <w:t>gerinti ir lengvinti kompetentingų institucijų ir atitinkamų Sąjungos įstaigų, organų ir agentūrų tarpusavio keitimąsi informacija bei keitimąsi informacija jų viduje, taip pat, kai tinkama, su trečiosiomis šalimis, tarptautinėmis organizacijomis ir privačiais subjektais</w:t>
            </w:r>
            <w:r w:rsidRPr="004B61E1">
              <w:rPr>
                <w:b/>
                <w:bCs/>
                <w:i/>
                <w:iCs/>
              </w:rPr>
              <w:t>, kiek tai numatyta Sąjungos arba valstybės narės teisėje, ir laikantis taikytinų duomenų apsaugos teisės aktų</w:t>
            </w:r>
            <w:r w:rsidRPr="004B61E1">
              <w:t>;</w:t>
            </w:r>
          </w:p>
        </w:tc>
      </w:tr>
    </w:tbl>
    <w:p w14:paraId="5CA80520"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4D979E9" w14:textId="77777777" w:rsidR="00700A4D" w:rsidRPr="004B61E1" w:rsidRDefault="00700A4D" w:rsidP="00700A4D">
      <w:r w:rsidRPr="004B61E1">
        <w:rPr>
          <w:rStyle w:val="HideTWBExt"/>
          <w:noProof w:val="0"/>
        </w:rPr>
        <w:t>&lt;/Amend&gt;</w:t>
      </w:r>
    </w:p>
    <w:p w14:paraId="6FF778DC"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168</w:t>
      </w:r>
      <w:r w:rsidRPr="004B61E1">
        <w:rPr>
          <w:rStyle w:val="HideTWBExt"/>
          <w:b w:val="0"/>
          <w:noProof w:val="0"/>
        </w:rPr>
        <w:t>&lt;/NumAm&gt;</w:t>
      </w:r>
    </w:p>
    <w:p w14:paraId="03E490CD" w14:textId="77777777" w:rsidR="00700A4D" w:rsidRPr="004B61E1" w:rsidRDefault="00700A4D" w:rsidP="00700A4D">
      <w:pPr>
        <w:pStyle w:val="NormalBold"/>
      </w:pPr>
      <w:r w:rsidRPr="004B61E1">
        <w:rPr>
          <w:rStyle w:val="HideTWBExt"/>
          <w:b w:val="0"/>
          <w:noProof w:val="0"/>
        </w:rPr>
        <w:t>&lt;RepeatBlock-By&gt;&lt;Members&gt;</w:t>
      </w:r>
      <w:r w:rsidRPr="004B61E1">
        <w:t>Sebastian Tynkkynen</w:t>
      </w:r>
      <w:r w:rsidRPr="004B61E1">
        <w:rPr>
          <w:rStyle w:val="HideTWBExt"/>
          <w:b w:val="0"/>
          <w:noProof w:val="0"/>
        </w:rPr>
        <w:t>&lt;/Members&gt;</w:t>
      </w:r>
    </w:p>
    <w:p w14:paraId="7293CC21" w14:textId="77777777" w:rsidR="00700A4D" w:rsidRPr="004B61E1" w:rsidRDefault="00700A4D" w:rsidP="00700A4D">
      <w:pPr>
        <w:pStyle w:val="NormalBold"/>
      </w:pPr>
      <w:r w:rsidRPr="004B61E1">
        <w:rPr>
          <w:rStyle w:val="HideTWBExt"/>
          <w:b w:val="0"/>
          <w:noProof w:val="0"/>
        </w:rPr>
        <w:lastRenderedPageBreak/>
        <w:t>&lt;/RepeatBlock-By&gt;</w:t>
      </w:r>
    </w:p>
    <w:p w14:paraId="2B0B0F04"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624BDE33" w14:textId="77777777" w:rsidR="00700A4D" w:rsidRPr="004B61E1" w:rsidRDefault="00700A4D" w:rsidP="00700A4D">
      <w:pPr>
        <w:pStyle w:val="NormalBold"/>
      </w:pPr>
      <w:r w:rsidRPr="004B61E1">
        <w:rPr>
          <w:rStyle w:val="HideTWBExt"/>
          <w:b w:val="0"/>
          <w:noProof w:val="0"/>
        </w:rPr>
        <w:t>&lt;Article&gt;</w:t>
      </w:r>
      <w:r w:rsidRPr="004B61E1">
        <w:t>3 straipsnio 1 dalies 1 pastraipos c punktas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FB21091" w14:textId="77777777" w:rsidTr="00163B19">
        <w:trPr>
          <w:trHeight w:hRule="exact" w:val="240"/>
          <w:jc w:val="center"/>
        </w:trPr>
        <w:tc>
          <w:tcPr>
            <w:tcW w:w="9752" w:type="dxa"/>
            <w:gridSpan w:val="2"/>
            <w:tcBorders>
              <w:top w:val="nil"/>
              <w:left w:val="nil"/>
              <w:bottom w:val="nil"/>
              <w:right w:val="nil"/>
            </w:tcBorders>
          </w:tcPr>
          <w:p w14:paraId="13982AE3" w14:textId="77777777" w:rsidR="00700A4D" w:rsidRPr="004B61E1" w:rsidRDefault="00700A4D" w:rsidP="00163B19"/>
        </w:tc>
      </w:tr>
      <w:tr w:rsidR="00700A4D" w:rsidRPr="004B61E1" w14:paraId="2195029F" w14:textId="77777777" w:rsidTr="00163B19">
        <w:trPr>
          <w:trHeight w:val="240"/>
          <w:jc w:val="center"/>
        </w:trPr>
        <w:tc>
          <w:tcPr>
            <w:tcW w:w="4876" w:type="dxa"/>
            <w:tcBorders>
              <w:top w:val="nil"/>
              <w:left w:val="nil"/>
              <w:bottom w:val="nil"/>
              <w:right w:val="nil"/>
            </w:tcBorders>
          </w:tcPr>
          <w:p w14:paraId="7D327D2A"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4F8A314" w14:textId="77777777" w:rsidR="00700A4D" w:rsidRPr="004B61E1" w:rsidRDefault="00700A4D" w:rsidP="00163B19">
            <w:pPr>
              <w:pStyle w:val="AmColumnHeading"/>
            </w:pPr>
            <w:r w:rsidRPr="004B61E1">
              <w:t>Pakeitimas</w:t>
            </w:r>
          </w:p>
        </w:tc>
      </w:tr>
      <w:tr w:rsidR="00700A4D" w:rsidRPr="004B61E1" w14:paraId="2B443FB5" w14:textId="77777777" w:rsidTr="00163B19">
        <w:trPr>
          <w:jc w:val="center"/>
        </w:trPr>
        <w:tc>
          <w:tcPr>
            <w:tcW w:w="4876" w:type="dxa"/>
            <w:tcBorders>
              <w:top w:val="nil"/>
              <w:left w:val="nil"/>
              <w:bottom w:val="nil"/>
              <w:right w:val="nil"/>
            </w:tcBorders>
          </w:tcPr>
          <w:p w14:paraId="6C9244C2" w14:textId="77777777" w:rsidR="00700A4D" w:rsidRPr="004B61E1" w:rsidRDefault="00700A4D" w:rsidP="00163B19">
            <w:pPr>
              <w:pStyle w:val="Normal6a"/>
            </w:pPr>
            <w:r w:rsidRPr="004B61E1">
              <w:t>c)</w:t>
            </w:r>
            <w:r w:rsidRPr="004B61E1">
              <w:tab/>
              <w:t xml:space="preserve">gerinti ir lengvinti kompetentingų institucijų ir atitinkamų Sąjungos įstaigų, organų ir agentūrų tarpusavio keitimąsi informacija bei keitimąsi informacija jų viduje, taip pat, kai tinkama, su </w:t>
            </w:r>
            <w:r w:rsidRPr="004B61E1">
              <w:rPr>
                <w:b/>
                <w:bCs/>
                <w:i/>
                <w:iCs/>
              </w:rPr>
              <w:t>trečiosiomis šalimis,</w:t>
            </w:r>
            <w:r w:rsidRPr="004B61E1">
              <w:t xml:space="preserve"> tarptautinėmis organizacijomis </w:t>
            </w:r>
            <w:r w:rsidRPr="004B61E1">
              <w:rPr>
                <w:b/>
                <w:bCs/>
                <w:i/>
                <w:iCs/>
              </w:rPr>
              <w:t>ir</w:t>
            </w:r>
            <w:r w:rsidRPr="004B61E1">
              <w:t xml:space="preserve"> privačiais subjektais;</w:t>
            </w:r>
          </w:p>
        </w:tc>
        <w:tc>
          <w:tcPr>
            <w:tcW w:w="4876" w:type="dxa"/>
            <w:tcBorders>
              <w:top w:val="nil"/>
              <w:left w:val="nil"/>
              <w:bottom w:val="nil"/>
              <w:right w:val="nil"/>
            </w:tcBorders>
          </w:tcPr>
          <w:p w14:paraId="4264ACC1" w14:textId="77777777" w:rsidR="00700A4D" w:rsidRPr="004B61E1" w:rsidRDefault="00700A4D" w:rsidP="00163B19">
            <w:pPr>
              <w:pStyle w:val="Normal6a"/>
            </w:pPr>
            <w:r w:rsidRPr="004B61E1">
              <w:t>c)</w:t>
            </w:r>
            <w:r w:rsidRPr="004B61E1">
              <w:tab/>
              <w:t>gerinti ir lengvinti kompetentingų institucijų ir atitinkamų Sąjungos įstaigų, organų ir agentūrų tarpusavio keitimąsi informacija bei keitimąsi informacija jų viduje, taip pat, kai tinkama, su tarptautinėmis organizacijomis</w:t>
            </w:r>
            <w:r w:rsidRPr="004B61E1">
              <w:rPr>
                <w:b/>
                <w:bCs/>
                <w:i/>
                <w:iCs/>
              </w:rPr>
              <w:t>,</w:t>
            </w:r>
            <w:r w:rsidRPr="004B61E1">
              <w:t xml:space="preserve"> privačiais subjektais</w:t>
            </w:r>
            <w:r w:rsidRPr="004B61E1">
              <w:rPr>
                <w:b/>
                <w:bCs/>
                <w:i/>
                <w:iCs/>
              </w:rPr>
              <w:t xml:space="preserve"> ir trečiosiomis šalimis, visų pirma siekiant grąžinti neteisėtai Sąjungos teritorijoje gyvenančius asmenis ir užkirsti kelią neteisėtai migracijai</w:t>
            </w:r>
            <w:r w:rsidRPr="004B61E1">
              <w:t>;</w:t>
            </w:r>
          </w:p>
        </w:tc>
      </w:tr>
    </w:tbl>
    <w:p w14:paraId="744CC330"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{FI}</w:t>
      </w:r>
      <w:r w:rsidRPr="004B61E1">
        <w:t>fi</w:t>
      </w:r>
      <w:r w:rsidRPr="004B61E1">
        <w:rPr>
          <w:rStyle w:val="HideTWBExt"/>
          <w:noProof w:val="0"/>
        </w:rPr>
        <w:t>&lt;/Original&gt;</w:t>
      </w:r>
    </w:p>
    <w:p w14:paraId="3FE910BB" w14:textId="77777777" w:rsidR="00700A4D" w:rsidRPr="004B61E1" w:rsidRDefault="00700A4D" w:rsidP="00700A4D">
      <w:r w:rsidRPr="004B61E1">
        <w:rPr>
          <w:rStyle w:val="HideTWBExt"/>
          <w:noProof w:val="0"/>
        </w:rPr>
        <w:t>&lt;/Amend&gt;</w:t>
      </w:r>
    </w:p>
    <w:p w14:paraId="24CFE1B8"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169</w:t>
      </w:r>
      <w:r w:rsidRPr="004B61E1">
        <w:rPr>
          <w:rStyle w:val="HideTWBExt"/>
          <w:noProof w:val="0"/>
        </w:rPr>
        <w:t>&lt;/NumAm&gt;</w:t>
      </w:r>
    </w:p>
    <w:p w14:paraId="56131F0B" w14:textId="77777777" w:rsidR="00700A4D" w:rsidRPr="004B61E1" w:rsidRDefault="00700A4D" w:rsidP="00700A4D">
      <w:pPr>
        <w:pStyle w:val="NormalBold"/>
      </w:pPr>
      <w:r w:rsidRPr="004B61E1">
        <w:rPr>
          <w:rStyle w:val="HideTWBExt"/>
          <w:b w:val="0"/>
          <w:noProof w:val="0"/>
        </w:rPr>
        <w:t>&lt;RepeatBlock-By&gt;&lt;Members&gt;</w:t>
      </w:r>
      <w:r w:rsidRPr="004B61E1">
        <w:t>Cecilia Strada</w:t>
      </w:r>
      <w:r w:rsidRPr="004B61E1">
        <w:rPr>
          <w:rStyle w:val="HideTWBExt"/>
          <w:b w:val="0"/>
          <w:noProof w:val="0"/>
        </w:rPr>
        <w:t>&lt;/Members&gt;</w:t>
      </w:r>
    </w:p>
    <w:p w14:paraId="369AC29C" w14:textId="77777777" w:rsidR="00700A4D" w:rsidRPr="004B61E1" w:rsidRDefault="00700A4D" w:rsidP="00700A4D">
      <w:pPr>
        <w:pStyle w:val="NormalBold"/>
      </w:pPr>
      <w:r w:rsidRPr="004B61E1">
        <w:rPr>
          <w:rStyle w:val="HideTWBExt"/>
          <w:b w:val="0"/>
          <w:noProof w:val="0"/>
        </w:rPr>
        <w:t>&lt;/RepeatBlock-By&gt;</w:t>
      </w:r>
    </w:p>
    <w:p w14:paraId="6A28BDC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806473A" w14:textId="77777777" w:rsidR="00700A4D" w:rsidRPr="004B61E1" w:rsidRDefault="00700A4D" w:rsidP="00700A4D">
      <w:pPr>
        <w:pStyle w:val="NormalBold"/>
      </w:pPr>
      <w:r w:rsidRPr="004B61E1">
        <w:rPr>
          <w:rStyle w:val="HideTWBExt"/>
          <w:noProof w:val="0"/>
        </w:rPr>
        <w:t>&lt;Article&gt;</w:t>
      </w:r>
      <w:r w:rsidRPr="004B61E1">
        <w:t>3 straipsnio 1 dalies 1 pastraipos c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AEEF34D" w14:textId="77777777" w:rsidTr="00163B19">
        <w:trPr>
          <w:trHeight w:hRule="exact" w:val="240"/>
          <w:jc w:val="center"/>
        </w:trPr>
        <w:tc>
          <w:tcPr>
            <w:tcW w:w="9752" w:type="dxa"/>
            <w:gridSpan w:val="2"/>
            <w:tcBorders>
              <w:top w:val="nil"/>
              <w:left w:val="nil"/>
              <w:bottom w:val="nil"/>
              <w:right w:val="nil"/>
            </w:tcBorders>
          </w:tcPr>
          <w:p w14:paraId="63E7492B" w14:textId="77777777" w:rsidR="00700A4D" w:rsidRPr="004B61E1" w:rsidRDefault="00700A4D" w:rsidP="00163B19"/>
        </w:tc>
      </w:tr>
      <w:tr w:rsidR="00700A4D" w:rsidRPr="004B61E1" w14:paraId="66932C57" w14:textId="77777777" w:rsidTr="00163B19">
        <w:trPr>
          <w:trHeight w:val="240"/>
          <w:jc w:val="center"/>
        </w:trPr>
        <w:tc>
          <w:tcPr>
            <w:tcW w:w="4876" w:type="dxa"/>
            <w:tcBorders>
              <w:top w:val="nil"/>
              <w:left w:val="nil"/>
              <w:bottom w:val="nil"/>
              <w:right w:val="nil"/>
            </w:tcBorders>
          </w:tcPr>
          <w:p w14:paraId="7BF8B46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F2DAEAF" w14:textId="77777777" w:rsidR="00700A4D" w:rsidRPr="004B61E1" w:rsidRDefault="00700A4D" w:rsidP="00163B19">
            <w:pPr>
              <w:pStyle w:val="AmColumnHeading"/>
            </w:pPr>
            <w:r w:rsidRPr="004B61E1">
              <w:t>Pakeitimas</w:t>
            </w:r>
          </w:p>
        </w:tc>
      </w:tr>
      <w:tr w:rsidR="00700A4D" w:rsidRPr="004B61E1" w14:paraId="631CEBFF" w14:textId="77777777" w:rsidTr="00163B19">
        <w:trPr>
          <w:jc w:val="center"/>
        </w:trPr>
        <w:tc>
          <w:tcPr>
            <w:tcW w:w="4876" w:type="dxa"/>
            <w:tcBorders>
              <w:top w:val="nil"/>
              <w:left w:val="nil"/>
              <w:bottom w:val="nil"/>
              <w:right w:val="nil"/>
            </w:tcBorders>
          </w:tcPr>
          <w:p w14:paraId="3718EB5C" w14:textId="77777777" w:rsidR="00700A4D" w:rsidRPr="004B61E1" w:rsidRDefault="00700A4D" w:rsidP="00163B19">
            <w:pPr>
              <w:pStyle w:val="Normal6a"/>
            </w:pPr>
            <w:r w:rsidRPr="004B61E1">
              <w:t>c)</w:t>
            </w:r>
            <w:r w:rsidRPr="004B61E1">
              <w:tab/>
              <w:t>gerinti ir lengvinti kompetentingų institucijų ir atitinkamų Sąjungos įstaigų, organų ir agentūrų tarpusavio keitimąsi informacija bei keitimąsi informacija jų viduje, taip pat, kai tinkama, su trečiosiomis šalimis, tarptautinėmis organizacijomis</w:t>
            </w:r>
            <w:r w:rsidRPr="004B61E1">
              <w:rPr>
                <w:b/>
                <w:bCs/>
                <w:i/>
                <w:iCs/>
              </w:rPr>
              <w:t xml:space="preserve"> ir privačiais subjektais</w:t>
            </w:r>
            <w:r w:rsidRPr="004B61E1">
              <w:t>;</w:t>
            </w:r>
          </w:p>
        </w:tc>
        <w:tc>
          <w:tcPr>
            <w:tcW w:w="4876" w:type="dxa"/>
            <w:tcBorders>
              <w:top w:val="nil"/>
              <w:left w:val="nil"/>
              <w:bottom w:val="nil"/>
              <w:right w:val="nil"/>
            </w:tcBorders>
          </w:tcPr>
          <w:p w14:paraId="5209F586" w14:textId="77777777" w:rsidR="00700A4D" w:rsidRPr="004B61E1" w:rsidRDefault="00700A4D" w:rsidP="00163B19">
            <w:pPr>
              <w:pStyle w:val="Normal6a"/>
            </w:pPr>
            <w:r w:rsidRPr="004B61E1">
              <w:t>c)</w:t>
            </w:r>
            <w:r w:rsidRPr="004B61E1">
              <w:tab/>
              <w:t>gerinti ir lengvinti kompetentingų institucijų ir atitinkamų Sąjungos įstaigų, organų ir agentūrų tarpusavio keitimąsi informacija bei keitimąsi informacija jų viduje, taip pat, kai tinkama</w:t>
            </w:r>
            <w:r w:rsidRPr="004B61E1">
              <w:rPr>
                <w:b/>
                <w:bCs/>
                <w:i/>
                <w:iCs/>
              </w:rPr>
              <w:t xml:space="preserve"> ir tinkamai pagrįsta</w:t>
            </w:r>
            <w:r w:rsidRPr="004B61E1">
              <w:t xml:space="preserve">, su trečiosiomis šalimis </w:t>
            </w:r>
            <w:r w:rsidRPr="004B61E1">
              <w:rPr>
                <w:b/>
                <w:bCs/>
                <w:i/>
                <w:iCs/>
              </w:rPr>
              <w:t>ir</w:t>
            </w:r>
            <w:r w:rsidRPr="004B61E1">
              <w:t xml:space="preserve"> tarptautinėmis organizacijomis</w:t>
            </w:r>
            <w:r w:rsidRPr="004B61E1">
              <w:rPr>
                <w:b/>
                <w:bCs/>
                <w:i/>
                <w:iCs/>
              </w:rPr>
              <w:t>, visapusiškai laikantis įsipareigojimų pagal tarptautinę teisę ir gerbiant pagrindines teises</w:t>
            </w:r>
            <w:r w:rsidRPr="004B61E1">
              <w:t>;</w:t>
            </w:r>
          </w:p>
        </w:tc>
      </w:tr>
    </w:tbl>
    <w:p w14:paraId="67967911"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2AF5C71" w14:textId="77777777" w:rsidR="00700A4D" w:rsidRPr="004B61E1" w:rsidRDefault="00700A4D" w:rsidP="00700A4D">
      <w:r w:rsidRPr="004B61E1">
        <w:rPr>
          <w:rStyle w:val="HideTWBExt"/>
          <w:noProof w:val="0"/>
        </w:rPr>
        <w:t>&lt;/Amend&gt;</w:t>
      </w:r>
    </w:p>
    <w:p w14:paraId="13CFECB6"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170</w:t>
      </w:r>
      <w:r w:rsidRPr="004B61E1">
        <w:rPr>
          <w:rStyle w:val="HideTWBExt"/>
          <w:noProof w:val="0"/>
        </w:rPr>
        <w:t>&lt;/NumAm&gt;</w:t>
      </w:r>
    </w:p>
    <w:p w14:paraId="2AB8AC87" w14:textId="77777777" w:rsidR="00700A4D" w:rsidRPr="004B61E1" w:rsidRDefault="00700A4D" w:rsidP="00700A4D">
      <w:pPr>
        <w:pStyle w:val="NormalBold"/>
      </w:pPr>
      <w:r w:rsidRPr="004B61E1">
        <w:rPr>
          <w:rStyle w:val="HideTWBExt"/>
          <w:b w:val="0"/>
          <w:noProof w:val="0"/>
        </w:rPr>
        <w:t>&lt;RepeatBlock-By&gt;&lt;Members&gt;</w:t>
      </w:r>
      <w:r w:rsidRPr="004B61E1">
        <w:t>Kristian Vigenin, Evin Incir, Francisco Assis, Matjaž Nemec, Chloé Ridel, Krzysztof Śmiszek, Katarina Barley</w:t>
      </w:r>
      <w:r w:rsidRPr="004B61E1">
        <w:rPr>
          <w:rStyle w:val="HideTWBExt"/>
          <w:b w:val="0"/>
          <w:noProof w:val="0"/>
        </w:rPr>
        <w:t>&lt;/Members&gt;</w:t>
      </w:r>
    </w:p>
    <w:p w14:paraId="09BF898B" w14:textId="77777777" w:rsidR="00700A4D" w:rsidRPr="004B61E1" w:rsidRDefault="00700A4D" w:rsidP="00700A4D">
      <w:pPr>
        <w:pStyle w:val="NormalBold"/>
      </w:pPr>
      <w:r w:rsidRPr="004B61E1">
        <w:rPr>
          <w:rStyle w:val="HideTWBExt"/>
          <w:b w:val="0"/>
          <w:noProof w:val="0"/>
        </w:rPr>
        <w:t>&lt;/RepeatBlock-By&gt;</w:t>
      </w:r>
    </w:p>
    <w:p w14:paraId="140C4C73"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6DD9F09" w14:textId="77777777" w:rsidR="00700A4D" w:rsidRPr="004B61E1" w:rsidRDefault="00700A4D" w:rsidP="00700A4D">
      <w:pPr>
        <w:pStyle w:val="NormalBold"/>
      </w:pPr>
      <w:r w:rsidRPr="004B61E1">
        <w:rPr>
          <w:rStyle w:val="HideTWBExt"/>
          <w:noProof w:val="0"/>
        </w:rPr>
        <w:lastRenderedPageBreak/>
        <w:t>&lt;Article&gt;</w:t>
      </w:r>
      <w:r w:rsidRPr="004B61E1">
        <w:t>3 straipsnio 1 dalies 1 pastraipos c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CB2130B" w14:textId="77777777" w:rsidTr="00163B19">
        <w:trPr>
          <w:trHeight w:hRule="exact" w:val="240"/>
          <w:jc w:val="center"/>
        </w:trPr>
        <w:tc>
          <w:tcPr>
            <w:tcW w:w="9752" w:type="dxa"/>
            <w:gridSpan w:val="2"/>
            <w:tcBorders>
              <w:top w:val="nil"/>
              <w:left w:val="nil"/>
              <w:bottom w:val="nil"/>
              <w:right w:val="nil"/>
            </w:tcBorders>
          </w:tcPr>
          <w:p w14:paraId="6F2AEC24" w14:textId="77777777" w:rsidR="00700A4D" w:rsidRPr="004B61E1" w:rsidRDefault="00700A4D" w:rsidP="00163B19"/>
        </w:tc>
      </w:tr>
      <w:tr w:rsidR="00700A4D" w:rsidRPr="004B61E1" w14:paraId="19A30560" w14:textId="77777777" w:rsidTr="00163B19">
        <w:trPr>
          <w:trHeight w:val="240"/>
          <w:jc w:val="center"/>
        </w:trPr>
        <w:tc>
          <w:tcPr>
            <w:tcW w:w="4876" w:type="dxa"/>
            <w:tcBorders>
              <w:top w:val="nil"/>
              <w:left w:val="nil"/>
              <w:bottom w:val="nil"/>
              <w:right w:val="nil"/>
            </w:tcBorders>
          </w:tcPr>
          <w:p w14:paraId="3691717A"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4BB1F0E" w14:textId="77777777" w:rsidR="00700A4D" w:rsidRPr="004B61E1" w:rsidRDefault="00700A4D" w:rsidP="00163B19">
            <w:pPr>
              <w:pStyle w:val="AmColumnHeading"/>
            </w:pPr>
            <w:r w:rsidRPr="004B61E1">
              <w:t>Pakeitimas</w:t>
            </w:r>
          </w:p>
        </w:tc>
      </w:tr>
      <w:tr w:rsidR="00700A4D" w:rsidRPr="004B61E1" w14:paraId="0DAA6DD7" w14:textId="77777777" w:rsidTr="00163B19">
        <w:trPr>
          <w:jc w:val="center"/>
        </w:trPr>
        <w:tc>
          <w:tcPr>
            <w:tcW w:w="4876" w:type="dxa"/>
            <w:tcBorders>
              <w:top w:val="nil"/>
              <w:left w:val="nil"/>
              <w:bottom w:val="nil"/>
              <w:right w:val="nil"/>
            </w:tcBorders>
          </w:tcPr>
          <w:p w14:paraId="1E11EA93" w14:textId="77777777" w:rsidR="00700A4D" w:rsidRPr="004B61E1" w:rsidRDefault="00700A4D" w:rsidP="00163B19">
            <w:pPr>
              <w:pStyle w:val="Normal6a"/>
            </w:pPr>
            <w:r w:rsidRPr="004B61E1">
              <w:t>c)</w:t>
            </w:r>
            <w:r w:rsidRPr="004B61E1">
              <w:tab/>
              <w:t>gerinti ir lengvinti kompetentingų institucijų ir atitinkamų Sąjungos įstaigų, organų ir agentūrų tarpusavio keitimąsi informacija bei keitimąsi informacija jų viduje, taip pat, kai tinkama, su trečiosiomis šalimis, tarptautinėmis organizacijomis ir privačiais subjektais;</w:t>
            </w:r>
          </w:p>
        </w:tc>
        <w:tc>
          <w:tcPr>
            <w:tcW w:w="4876" w:type="dxa"/>
            <w:tcBorders>
              <w:top w:val="nil"/>
              <w:left w:val="nil"/>
              <w:bottom w:val="nil"/>
              <w:right w:val="nil"/>
            </w:tcBorders>
          </w:tcPr>
          <w:p w14:paraId="3060D3CF" w14:textId="77777777" w:rsidR="00700A4D" w:rsidRPr="004B61E1" w:rsidRDefault="00700A4D" w:rsidP="00163B19">
            <w:pPr>
              <w:pStyle w:val="Normal6a"/>
            </w:pPr>
            <w:r w:rsidRPr="004B61E1">
              <w:t>c)</w:t>
            </w:r>
            <w:r w:rsidRPr="004B61E1">
              <w:tab/>
              <w:t xml:space="preserve">gerinti ir lengvinti </w:t>
            </w:r>
            <w:r w:rsidRPr="004B61E1">
              <w:rPr>
                <w:b/>
                <w:bCs/>
                <w:i/>
                <w:iCs/>
              </w:rPr>
              <w:t>valstybių narių</w:t>
            </w:r>
            <w:r w:rsidRPr="004B61E1">
              <w:t xml:space="preserve"> kompetentingų institucijų ir atitinkamų Sąjungos įstaigų, organų ir agentūrų tarpusavio </w:t>
            </w:r>
            <w:r w:rsidRPr="004B61E1">
              <w:rPr>
                <w:b/>
                <w:bCs/>
                <w:i/>
                <w:iCs/>
              </w:rPr>
              <w:t>savalaikį, saugų ir sąveikų</w:t>
            </w:r>
            <w:r w:rsidRPr="004B61E1">
              <w:t xml:space="preserve"> keitimąsi informacija bei keitimąsi informacija jų viduje, taip pat, kai tinkama, su trečiosiomis šalimis, tarptautinėmis organizacijomis ir privačiais subjektais;</w:t>
            </w:r>
          </w:p>
        </w:tc>
      </w:tr>
    </w:tbl>
    <w:p w14:paraId="5E448913"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64B920C" w14:textId="77777777" w:rsidR="00700A4D" w:rsidRPr="004B61E1" w:rsidRDefault="00700A4D" w:rsidP="00700A4D">
      <w:r w:rsidRPr="004B61E1">
        <w:rPr>
          <w:rStyle w:val="HideTWBExt"/>
          <w:noProof w:val="0"/>
        </w:rPr>
        <w:t>&lt;/Amend&gt;</w:t>
      </w:r>
    </w:p>
    <w:p w14:paraId="7431C994"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171</w:t>
      </w:r>
      <w:r w:rsidRPr="004B61E1">
        <w:rPr>
          <w:rStyle w:val="HideTWBExt"/>
          <w:noProof w:val="0"/>
        </w:rPr>
        <w:t>&lt;/NumAm&gt;</w:t>
      </w:r>
    </w:p>
    <w:p w14:paraId="350F3A33" w14:textId="77777777" w:rsidR="00700A4D" w:rsidRPr="004B61E1" w:rsidRDefault="00700A4D" w:rsidP="00700A4D">
      <w:pPr>
        <w:pStyle w:val="NormalBold"/>
      </w:pPr>
      <w:r w:rsidRPr="004B61E1">
        <w:rPr>
          <w:rStyle w:val="HideTWBExt"/>
          <w:b w:val="0"/>
          <w:noProof w:val="0"/>
        </w:rPr>
        <w:t>&lt;RepeatBlock-By&gt;&lt;Members&gt;</w:t>
      </w:r>
      <w:r w:rsidRPr="004B61E1">
        <w:t>Sophie Wilmès, Malik Azmani, Hilde Vautmans, Raquel García Hermida-Van Der Walle</w:t>
      </w:r>
      <w:r w:rsidRPr="004B61E1">
        <w:rPr>
          <w:rStyle w:val="HideTWBExt"/>
          <w:b w:val="0"/>
          <w:noProof w:val="0"/>
        </w:rPr>
        <w:t>&lt;/Members&gt;</w:t>
      </w:r>
    </w:p>
    <w:p w14:paraId="24388953" w14:textId="77777777" w:rsidR="00700A4D" w:rsidRPr="004B61E1" w:rsidRDefault="00700A4D" w:rsidP="00700A4D">
      <w:pPr>
        <w:pStyle w:val="NormalBold"/>
      </w:pPr>
      <w:r w:rsidRPr="004B61E1">
        <w:rPr>
          <w:rStyle w:val="HideTWBExt"/>
          <w:b w:val="0"/>
          <w:noProof w:val="0"/>
        </w:rPr>
        <w:t>&lt;/RepeatBlock-By&gt;</w:t>
      </w:r>
    </w:p>
    <w:p w14:paraId="27F903FB"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71A6AF6" w14:textId="77777777" w:rsidR="00700A4D" w:rsidRPr="004B61E1" w:rsidRDefault="00700A4D" w:rsidP="00700A4D">
      <w:pPr>
        <w:pStyle w:val="NormalBold"/>
      </w:pPr>
      <w:r w:rsidRPr="004B61E1">
        <w:rPr>
          <w:rStyle w:val="HideTWBExt"/>
          <w:noProof w:val="0"/>
        </w:rPr>
        <w:t>&lt;Article&gt;</w:t>
      </w:r>
      <w:r w:rsidRPr="004B61E1">
        <w:t>3 straipsnio 1 dalies 1 pastraipos c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048E8C2" w14:textId="77777777" w:rsidTr="00163B19">
        <w:trPr>
          <w:trHeight w:hRule="exact" w:val="240"/>
          <w:jc w:val="center"/>
        </w:trPr>
        <w:tc>
          <w:tcPr>
            <w:tcW w:w="9752" w:type="dxa"/>
            <w:gridSpan w:val="2"/>
            <w:tcBorders>
              <w:top w:val="nil"/>
              <w:left w:val="nil"/>
              <w:bottom w:val="nil"/>
              <w:right w:val="nil"/>
            </w:tcBorders>
          </w:tcPr>
          <w:p w14:paraId="6B860A60" w14:textId="77777777" w:rsidR="00700A4D" w:rsidRPr="004B61E1" w:rsidRDefault="00700A4D" w:rsidP="00163B19"/>
        </w:tc>
      </w:tr>
      <w:tr w:rsidR="00700A4D" w:rsidRPr="004B61E1" w14:paraId="62A5F23C" w14:textId="77777777" w:rsidTr="00163B19">
        <w:trPr>
          <w:trHeight w:val="240"/>
          <w:jc w:val="center"/>
        </w:trPr>
        <w:tc>
          <w:tcPr>
            <w:tcW w:w="4876" w:type="dxa"/>
            <w:tcBorders>
              <w:top w:val="nil"/>
              <w:left w:val="nil"/>
              <w:bottom w:val="nil"/>
              <w:right w:val="nil"/>
            </w:tcBorders>
          </w:tcPr>
          <w:p w14:paraId="581612E5"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1DFD2C6" w14:textId="77777777" w:rsidR="00700A4D" w:rsidRPr="004B61E1" w:rsidRDefault="00700A4D" w:rsidP="00163B19">
            <w:pPr>
              <w:pStyle w:val="AmColumnHeading"/>
            </w:pPr>
            <w:r w:rsidRPr="004B61E1">
              <w:t>Pakeitimas</w:t>
            </w:r>
          </w:p>
        </w:tc>
      </w:tr>
      <w:tr w:rsidR="00700A4D" w:rsidRPr="004B61E1" w14:paraId="363B4FB9" w14:textId="77777777" w:rsidTr="00163B19">
        <w:trPr>
          <w:jc w:val="center"/>
        </w:trPr>
        <w:tc>
          <w:tcPr>
            <w:tcW w:w="4876" w:type="dxa"/>
            <w:tcBorders>
              <w:top w:val="nil"/>
              <w:left w:val="nil"/>
              <w:bottom w:val="nil"/>
              <w:right w:val="nil"/>
            </w:tcBorders>
          </w:tcPr>
          <w:p w14:paraId="134ACEC0" w14:textId="77777777" w:rsidR="00700A4D" w:rsidRPr="004B61E1" w:rsidRDefault="00700A4D" w:rsidP="00163B19">
            <w:pPr>
              <w:pStyle w:val="Normal6a"/>
            </w:pPr>
            <w:r w:rsidRPr="004B61E1">
              <w:t>c)</w:t>
            </w:r>
            <w:r w:rsidRPr="004B61E1">
              <w:tab/>
              <w:t>gerinti ir lengvinti kompetentingų institucijų ir atitinkamų Sąjungos įstaigų, organų ir agentūrų tarpusavio keitimąsi informacija bei keitimąsi informacija jų viduje, taip pat, kai tinkama, su trečiosiomis šalimis, tarptautinėmis organizacijomis ir privačiais subjektais;</w:t>
            </w:r>
          </w:p>
        </w:tc>
        <w:tc>
          <w:tcPr>
            <w:tcW w:w="4876" w:type="dxa"/>
            <w:tcBorders>
              <w:top w:val="nil"/>
              <w:left w:val="nil"/>
              <w:bottom w:val="nil"/>
              <w:right w:val="nil"/>
            </w:tcBorders>
          </w:tcPr>
          <w:p w14:paraId="37EA6541" w14:textId="77777777" w:rsidR="00700A4D" w:rsidRPr="004B61E1" w:rsidRDefault="00700A4D" w:rsidP="00163B19">
            <w:pPr>
              <w:pStyle w:val="Normal6a"/>
            </w:pPr>
            <w:r w:rsidRPr="004B61E1">
              <w:t>c)</w:t>
            </w:r>
            <w:r w:rsidRPr="004B61E1">
              <w:tab/>
              <w:t>gerinti ir lengvinti kompetentingų institucijų ir atitinkamų Sąjungos įstaigų, organų ir agentūrų</w:t>
            </w:r>
            <w:r w:rsidRPr="004B61E1">
              <w:rPr>
                <w:b/>
                <w:bCs/>
                <w:i/>
                <w:iCs/>
              </w:rPr>
              <w:t>, pavyzdžiui, Europolo,</w:t>
            </w:r>
            <w:r w:rsidRPr="004B61E1">
              <w:t xml:space="preserve"> tarpusavio keitimąsi informacija bei keitimąsi informacija jų viduje, taip pat, kai tinkama, su trečiosiomis šalimis, tarptautinėmis organizacijomis ir privačiais subjektais;</w:t>
            </w:r>
          </w:p>
        </w:tc>
      </w:tr>
    </w:tbl>
    <w:p w14:paraId="1C6E2F45"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A183359" w14:textId="77777777" w:rsidR="00700A4D" w:rsidRPr="004B61E1" w:rsidRDefault="00700A4D" w:rsidP="00700A4D">
      <w:r w:rsidRPr="004B61E1">
        <w:rPr>
          <w:rStyle w:val="HideTWBExt"/>
          <w:noProof w:val="0"/>
        </w:rPr>
        <w:t>&lt;/Amend&gt;</w:t>
      </w:r>
    </w:p>
    <w:p w14:paraId="3D52633B"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172</w:t>
      </w:r>
      <w:r w:rsidRPr="004B61E1">
        <w:rPr>
          <w:rStyle w:val="HideTWBExt"/>
          <w:noProof w:val="0"/>
        </w:rPr>
        <w:t>&lt;/NumAm&gt;</w:t>
      </w:r>
    </w:p>
    <w:p w14:paraId="1CB59BE9" w14:textId="77777777" w:rsidR="00700A4D" w:rsidRPr="004B61E1" w:rsidRDefault="00700A4D" w:rsidP="00700A4D">
      <w:pPr>
        <w:pStyle w:val="NormalBold"/>
      </w:pPr>
      <w:r w:rsidRPr="004B61E1">
        <w:rPr>
          <w:rStyle w:val="HideTWBExt"/>
          <w:b w:val="0"/>
          <w:noProof w:val="0"/>
        </w:rPr>
        <w:t>&lt;RepeatBlock-By&gt;&lt;Members&gt;</w:t>
      </w:r>
      <w:r w:rsidRPr="004B61E1">
        <w:t>Nicola Procaccini</w:t>
      </w:r>
      <w:r w:rsidRPr="004B61E1">
        <w:rPr>
          <w:rStyle w:val="HideTWBExt"/>
          <w:b w:val="0"/>
          <w:noProof w:val="0"/>
        </w:rPr>
        <w:t>&lt;/Members&gt;</w:t>
      </w:r>
    </w:p>
    <w:p w14:paraId="7E2B0C70" w14:textId="77777777" w:rsidR="00700A4D" w:rsidRPr="004B61E1" w:rsidRDefault="00700A4D" w:rsidP="00700A4D">
      <w:pPr>
        <w:pStyle w:val="NormalBold"/>
      </w:pPr>
      <w:r w:rsidRPr="004B61E1">
        <w:rPr>
          <w:rStyle w:val="HideTWBExt"/>
          <w:b w:val="0"/>
          <w:noProof w:val="0"/>
        </w:rPr>
        <w:t>&lt;/RepeatBlock-By&gt;</w:t>
      </w:r>
    </w:p>
    <w:p w14:paraId="548919E0"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AB28383" w14:textId="77777777" w:rsidR="00700A4D" w:rsidRPr="004B61E1" w:rsidRDefault="00700A4D" w:rsidP="00700A4D">
      <w:pPr>
        <w:pStyle w:val="NormalBold"/>
      </w:pPr>
      <w:r w:rsidRPr="004B61E1">
        <w:rPr>
          <w:rStyle w:val="HideTWBExt"/>
          <w:noProof w:val="0"/>
        </w:rPr>
        <w:t>&lt;Article&gt;</w:t>
      </w:r>
      <w:r w:rsidRPr="004B61E1">
        <w:t>3 straipsnio 1 dalies 1 pastraipos d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4C7063F" w14:textId="77777777" w:rsidTr="00163B19">
        <w:trPr>
          <w:trHeight w:hRule="exact" w:val="240"/>
          <w:jc w:val="center"/>
        </w:trPr>
        <w:tc>
          <w:tcPr>
            <w:tcW w:w="9752" w:type="dxa"/>
            <w:gridSpan w:val="2"/>
            <w:tcBorders>
              <w:top w:val="nil"/>
              <w:left w:val="nil"/>
              <w:bottom w:val="nil"/>
              <w:right w:val="nil"/>
            </w:tcBorders>
          </w:tcPr>
          <w:p w14:paraId="1D6C09F7" w14:textId="77777777" w:rsidR="00700A4D" w:rsidRPr="004B61E1" w:rsidRDefault="00700A4D" w:rsidP="00163B19"/>
        </w:tc>
      </w:tr>
      <w:tr w:rsidR="00700A4D" w:rsidRPr="004B61E1" w14:paraId="08BA8BE2" w14:textId="77777777" w:rsidTr="00163B19">
        <w:trPr>
          <w:trHeight w:val="240"/>
          <w:jc w:val="center"/>
        </w:trPr>
        <w:tc>
          <w:tcPr>
            <w:tcW w:w="4876" w:type="dxa"/>
            <w:tcBorders>
              <w:top w:val="nil"/>
              <w:left w:val="nil"/>
              <w:bottom w:val="nil"/>
              <w:right w:val="nil"/>
            </w:tcBorders>
          </w:tcPr>
          <w:p w14:paraId="72477D98"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BAA20D6" w14:textId="77777777" w:rsidR="00700A4D" w:rsidRPr="004B61E1" w:rsidRDefault="00700A4D" w:rsidP="00163B19">
            <w:pPr>
              <w:pStyle w:val="AmColumnHeading"/>
            </w:pPr>
            <w:r w:rsidRPr="004B61E1">
              <w:t>Pakeitimas</w:t>
            </w:r>
          </w:p>
        </w:tc>
      </w:tr>
      <w:tr w:rsidR="00700A4D" w:rsidRPr="004B61E1" w14:paraId="53DE9E65" w14:textId="77777777" w:rsidTr="00163B19">
        <w:trPr>
          <w:jc w:val="center"/>
        </w:trPr>
        <w:tc>
          <w:tcPr>
            <w:tcW w:w="4876" w:type="dxa"/>
            <w:tcBorders>
              <w:top w:val="nil"/>
              <w:left w:val="nil"/>
              <w:bottom w:val="nil"/>
              <w:right w:val="nil"/>
            </w:tcBorders>
          </w:tcPr>
          <w:p w14:paraId="77952448" w14:textId="77777777" w:rsidR="00700A4D" w:rsidRPr="004B61E1" w:rsidRDefault="00700A4D" w:rsidP="00163B19">
            <w:pPr>
              <w:pStyle w:val="Normal6a"/>
            </w:pPr>
            <w:r w:rsidRPr="004B61E1">
              <w:t>d)</w:t>
            </w:r>
            <w:r w:rsidRPr="004B61E1">
              <w:tab/>
              <w:t xml:space="preserve">gerinti ir intensyvinti kompetentingų institucijų operatyvinį </w:t>
            </w:r>
            <w:r w:rsidRPr="004B61E1">
              <w:lastRenderedPageBreak/>
              <w:t>teisėsaugos bendradarbiavimą, įskaitant bendras operacijas, susijusį su sunkių formų ir organizuoto nusikalstamumo internete ir realiame gyvenime, įskaitant terorizmą, smurtinį ekstremizmą, kibernetinius nusikaltimus, seksualinę prievartą prieš vaikus ir jų išnaudojimą, hibridines grėsmes, prevencija ir kova su juo, taip pat susijusį su piliečių ir viešųjų erdvių apsauga nuo išpuolių.</w:t>
            </w:r>
          </w:p>
        </w:tc>
        <w:tc>
          <w:tcPr>
            <w:tcW w:w="4876" w:type="dxa"/>
            <w:tcBorders>
              <w:top w:val="nil"/>
              <w:left w:val="nil"/>
              <w:bottom w:val="nil"/>
              <w:right w:val="nil"/>
            </w:tcBorders>
          </w:tcPr>
          <w:p w14:paraId="2F9DCD6D" w14:textId="77777777" w:rsidR="00700A4D" w:rsidRPr="004B61E1" w:rsidRDefault="00700A4D" w:rsidP="00163B19">
            <w:pPr>
              <w:pStyle w:val="Normal6a"/>
            </w:pPr>
            <w:r w:rsidRPr="004B61E1">
              <w:lastRenderedPageBreak/>
              <w:t>d)</w:t>
            </w:r>
            <w:r w:rsidRPr="004B61E1">
              <w:tab/>
              <w:t xml:space="preserve">gerinti ir intensyvinti kompetentingų institucijų operatyvinį </w:t>
            </w:r>
            <w:r w:rsidRPr="004B61E1">
              <w:lastRenderedPageBreak/>
              <w:t>teisėsaugos bendradarbiavimą, įskaitant bendras operacijas, susijusį su sunkių formų ir organizuoto nusikalstamumo internete ir realiame gyvenime, įskaitant terorizmą, smurtinį ekstremizmą, kibernetinius nusikaltimus, seksualinę prievartą prieš vaikus ir jų išnaudojimą, hibridines grėsmes, prevencija ir kova su juo</w:t>
            </w:r>
            <w:r w:rsidRPr="004B61E1">
              <w:rPr>
                <w:b/>
                <w:bCs/>
                <w:i/>
                <w:iCs/>
              </w:rPr>
              <w:t>, ir nusikaltėlių bei prekybos žmonėmis tinklų, veikiančių teritorijose, kuriose įsitvirtinęs sunkių formų ir organizuotas nusikalstamumas, išardymu</w:t>
            </w:r>
            <w:r w:rsidRPr="004B61E1">
              <w:t>, taip pat susijusį su piliečių ir viešųjų erdvių apsauga nuo išpuolių.</w:t>
            </w:r>
          </w:p>
        </w:tc>
      </w:tr>
    </w:tbl>
    <w:p w14:paraId="1E6F73B1"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4B60F77" w14:textId="77777777" w:rsidR="00700A4D" w:rsidRPr="004B61E1" w:rsidRDefault="00700A4D" w:rsidP="00700A4D">
      <w:r w:rsidRPr="004B61E1">
        <w:rPr>
          <w:rStyle w:val="HideTWBExt"/>
          <w:noProof w:val="0"/>
        </w:rPr>
        <w:t>&lt;/Amend&gt;</w:t>
      </w:r>
    </w:p>
    <w:p w14:paraId="727E8D4B"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173</w:t>
      </w:r>
      <w:r w:rsidRPr="004B61E1">
        <w:rPr>
          <w:rStyle w:val="HideTWBExt"/>
          <w:noProof w:val="0"/>
        </w:rPr>
        <w:t>&lt;/NumAm&gt;</w:t>
      </w:r>
    </w:p>
    <w:p w14:paraId="7BFF64D6" w14:textId="77777777" w:rsidR="00700A4D" w:rsidRPr="004B61E1" w:rsidRDefault="00700A4D" w:rsidP="00700A4D">
      <w:pPr>
        <w:pStyle w:val="NormalBold"/>
      </w:pPr>
      <w:r w:rsidRPr="004B61E1">
        <w:rPr>
          <w:rStyle w:val="HideTWBExt"/>
          <w:b w:val="0"/>
          <w:noProof w:val="0"/>
        </w:rPr>
        <w:t>&lt;RepeatBlock-By&gt;&lt;Members&gt;</w:t>
      </w:r>
      <w:r w:rsidRPr="004B61E1">
        <w:t>Emil Radev, Sirpa Pietikäinen, Sebastian Everding, Petras Auštrevičius, Manuela Ripa, Niels Fuglsang</w:t>
      </w:r>
      <w:r w:rsidRPr="004B61E1">
        <w:rPr>
          <w:rStyle w:val="HideTWBExt"/>
          <w:b w:val="0"/>
          <w:noProof w:val="0"/>
        </w:rPr>
        <w:t>&lt;/Members&gt;</w:t>
      </w:r>
    </w:p>
    <w:p w14:paraId="0FCC69D8" w14:textId="77777777" w:rsidR="00700A4D" w:rsidRPr="004B61E1" w:rsidRDefault="00700A4D" w:rsidP="00700A4D">
      <w:pPr>
        <w:pStyle w:val="NormalBold"/>
      </w:pPr>
      <w:r w:rsidRPr="004B61E1">
        <w:rPr>
          <w:rStyle w:val="HideTWBExt"/>
          <w:b w:val="0"/>
          <w:noProof w:val="0"/>
        </w:rPr>
        <w:t>&lt;/RepeatBlock-By&gt;</w:t>
      </w:r>
    </w:p>
    <w:p w14:paraId="30053FF0"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472A411" w14:textId="77777777" w:rsidR="00700A4D" w:rsidRPr="004B61E1" w:rsidRDefault="00700A4D" w:rsidP="00700A4D">
      <w:pPr>
        <w:pStyle w:val="NormalBold"/>
      </w:pPr>
      <w:r w:rsidRPr="004B61E1">
        <w:rPr>
          <w:rStyle w:val="HideTWBExt"/>
          <w:noProof w:val="0"/>
        </w:rPr>
        <w:t>&lt;Article&gt;</w:t>
      </w:r>
      <w:r w:rsidRPr="004B61E1">
        <w:t>3 straipsnio 1 dalies 1 pastraipos d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66FF6AA" w14:textId="77777777" w:rsidTr="00163B19">
        <w:trPr>
          <w:trHeight w:hRule="exact" w:val="240"/>
          <w:jc w:val="center"/>
        </w:trPr>
        <w:tc>
          <w:tcPr>
            <w:tcW w:w="9752" w:type="dxa"/>
            <w:gridSpan w:val="2"/>
            <w:tcBorders>
              <w:top w:val="nil"/>
              <w:left w:val="nil"/>
              <w:bottom w:val="nil"/>
              <w:right w:val="nil"/>
            </w:tcBorders>
          </w:tcPr>
          <w:p w14:paraId="4D0CFDC3" w14:textId="77777777" w:rsidR="00700A4D" w:rsidRPr="004B61E1" w:rsidRDefault="00700A4D" w:rsidP="00163B19"/>
        </w:tc>
      </w:tr>
      <w:tr w:rsidR="00700A4D" w:rsidRPr="004B61E1" w14:paraId="2E6E186A" w14:textId="77777777" w:rsidTr="00163B19">
        <w:trPr>
          <w:trHeight w:val="240"/>
          <w:jc w:val="center"/>
        </w:trPr>
        <w:tc>
          <w:tcPr>
            <w:tcW w:w="4876" w:type="dxa"/>
            <w:tcBorders>
              <w:top w:val="nil"/>
              <w:left w:val="nil"/>
              <w:bottom w:val="nil"/>
              <w:right w:val="nil"/>
            </w:tcBorders>
          </w:tcPr>
          <w:p w14:paraId="10567C8D"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0F4E7D1" w14:textId="77777777" w:rsidR="00700A4D" w:rsidRPr="004B61E1" w:rsidRDefault="00700A4D" w:rsidP="00163B19">
            <w:pPr>
              <w:pStyle w:val="AmColumnHeading"/>
            </w:pPr>
            <w:r w:rsidRPr="004B61E1">
              <w:t>Pakeitimas</w:t>
            </w:r>
          </w:p>
        </w:tc>
      </w:tr>
      <w:tr w:rsidR="00700A4D" w:rsidRPr="004B61E1" w14:paraId="7C37B1E3" w14:textId="77777777" w:rsidTr="00163B19">
        <w:trPr>
          <w:jc w:val="center"/>
        </w:trPr>
        <w:tc>
          <w:tcPr>
            <w:tcW w:w="4876" w:type="dxa"/>
            <w:tcBorders>
              <w:top w:val="nil"/>
              <w:left w:val="nil"/>
              <w:bottom w:val="nil"/>
              <w:right w:val="nil"/>
            </w:tcBorders>
          </w:tcPr>
          <w:p w14:paraId="50AB6C07" w14:textId="77777777" w:rsidR="00700A4D" w:rsidRPr="004B61E1" w:rsidRDefault="00700A4D" w:rsidP="00163B19">
            <w:pPr>
              <w:pStyle w:val="Normal6a"/>
            </w:pPr>
            <w:r w:rsidRPr="004B61E1">
              <w:t>d)</w:t>
            </w:r>
            <w:r w:rsidRPr="004B61E1">
              <w:tab/>
              <w:t>gerinti ir intensyvinti kompetentingų institucijų operatyvinį teisėsaugos bendradarbiavimą, įskaitant bendras operacijas, susijusį su sunkių formų ir organizuoto nusikalstamumo internete ir realiame gyvenime, įskaitant terorizmą, smurtinį ekstremizmą, kibernetinius nusikaltimus, seksualinę prievartą prieš vaikus ir jų išnaudojimą, hibridines grėsmes, prevencija ir kova su juo, taip pat susijusį su piliečių ir viešųjų erdvių apsauga nuo išpuolių.</w:t>
            </w:r>
          </w:p>
        </w:tc>
        <w:tc>
          <w:tcPr>
            <w:tcW w:w="4876" w:type="dxa"/>
            <w:tcBorders>
              <w:top w:val="nil"/>
              <w:left w:val="nil"/>
              <w:bottom w:val="nil"/>
              <w:right w:val="nil"/>
            </w:tcBorders>
          </w:tcPr>
          <w:p w14:paraId="5B5C3A5C" w14:textId="77777777" w:rsidR="00700A4D" w:rsidRPr="004B61E1" w:rsidRDefault="00700A4D" w:rsidP="00163B19">
            <w:pPr>
              <w:pStyle w:val="Normal6a"/>
            </w:pPr>
            <w:r w:rsidRPr="004B61E1">
              <w:t>d)</w:t>
            </w:r>
            <w:r w:rsidRPr="004B61E1">
              <w:tab/>
              <w:t>gerinti ir intensyvinti kompetentingų institucijų operatyvinį teisėsaugos bendradarbiavimą, įskaitant bendras operacijas, susijusį su sunkių formų ir organizuoto nusikalstamumo internete ir realiame gyvenime, įskaitant terorizmą, smurtinį ekstremizmą, kibernetinius nusikaltimus, seksualinę prievartą prieš vaikus ir jų išnaudojimą, hibridines grėsmes</w:t>
            </w:r>
            <w:r w:rsidRPr="004B61E1">
              <w:rPr>
                <w:b/>
                <w:bCs/>
                <w:i/>
                <w:iCs/>
              </w:rPr>
              <w:t xml:space="preserve"> ir nusikaltimus, susijusius su žiauriu elgesiu su gyvūnais, įskaitant turinio, kuriame vaizduojami ar propaguojami tokie veiksmai, išnaudojimą ar komercinę sklaidą</w:t>
            </w:r>
            <w:r w:rsidRPr="004B61E1">
              <w:t>, prevencija ir kova su juo, taip pat susijusį su piliečių ir viešųjų erdvių apsauga nuo išpuolių.</w:t>
            </w:r>
          </w:p>
        </w:tc>
      </w:tr>
    </w:tbl>
    <w:p w14:paraId="7FB042D4"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800B87A" w14:textId="77777777" w:rsidR="00700A4D" w:rsidRPr="004B61E1" w:rsidRDefault="00700A4D" w:rsidP="00700A4D">
      <w:r w:rsidRPr="004B61E1">
        <w:rPr>
          <w:rStyle w:val="HideTWBExt"/>
          <w:noProof w:val="0"/>
        </w:rPr>
        <w:lastRenderedPageBreak/>
        <w:t>&lt;/Amend&gt;</w:t>
      </w:r>
    </w:p>
    <w:p w14:paraId="04DCEB9D"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174</w:t>
      </w:r>
      <w:r w:rsidRPr="004B61E1">
        <w:rPr>
          <w:rStyle w:val="HideTWBExt"/>
          <w:noProof w:val="0"/>
        </w:rPr>
        <w:t>&lt;/NumAm&gt;</w:t>
      </w:r>
    </w:p>
    <w:p w14:paraId="2A478DF9"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161E5C2E"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25C31892" w14:textId="77777777" w:rsidR="00700A4D" w:rsidRPr="004B61E1" w:rsidRDefault="00700A4D" w:rsidP="00700A4D">
      <w:pPr>
        <w:pStyle w:val="NormalBold"/>
      </w:pPr>
      <w:r w:rsidRPr="004B61E1">
        <w:rPr>
          <w:rStyle w:val="HideTWBExt"/>
          <w:b w:val="0"/>
          <w:noProof w:val="0"/>
        </w:rPr>
        <w:t>&lt;/RepeatBlock-By&gt;</w:t>
      </w:r>
    </w:p>
    <w:p w14:paraId="489253EF"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0AAC8D3" w14:textId="77777777" w:rsidR="00700A4D" w:rsidRPr="004B61E1" w:rsidRDefault="00700A4D" w:rsidP="00700A4D">
      <w:pPr>
        <w:pStyle w:val="NormalBold"/>
      </w:pPr>
      <w:r w:rsidRPr="004B61E1">
        <w:rPr>
          <w:rStyle w:val="HideTWBExt"/>
          <w:noProof w:val="0"/>
        </w:rPr>
        <w:t>&lt;Article&gt;</w:t>
      </w:r>
      <w:r w:rsidRPr="004B61E1">
        <w:t>3 straipsnio 1 dalies 1 pastraipos d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41EDE41" w14:textId="77777777" w:rsidTr="00163B19">
        <w:trPr>
          <w:trHeight w:hRule="exact" w:val="240"/>
          <w:jc w:val="center"/>
        </w:trPr>
        <w:tc>
          <w:tcPr>
            <w:tcW w:w="9752" w:type="dxa"/>
            <w:gridSpan w:val="2"/>
            <w:tcBorders>
              <w:top w:val="nil"/>
              <w:left w:val="nil"/>
              <w:bottom w:val="nil"/>
              <w:right w:val="nil"/>
            </w:tcBorders>
          </w:tcPr>
          <w:p w14:paraId="22E707B1" w14:textId="77777777" w:rsidR="00700A4D" w:rsidRPr="004B61E1" w:rsidRDefault="00700A4D" w:rsidP="00163B19"/>
        </w:tc>
      </w:tr>
      <w:tr w:rsidR="00700A4D" w:rsidRPr="004B61E1" w14:paraId="29E21081" w14:textId="77777777" w:rsidTr="00163B19">
        <w:trPr>
          <w:trHeight w:val="240"/>
          <w:jc w:val="center"/>
        </w:trPr>
        <w:tc>
          <w:tcPr>
            <w:tcW w:w="4876" w:type="dxa"/>
            <w:tcBorders>
              <w:top w:val="nil"/>
              <w:left w:val="nil"/>
              <w:bottom w:val="nil"/>
              <w:right w:val="nil"/>
            </w:tcBorders>
          </w:tcPr>
          <w:p w14:paraId="7F412BFE"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2419AF3" w14:textId="77777777" w:rsidR="00700A4D" w:rsidRPr="004B61E1" w:rsidRDefault="00700A4D" w:rsidP="00163B19">
            <w:pPr>
              <w:pStyle w:val="AmColumnHeading"/>
            </w:pPr>
            <w:r w:rsidRPr="004B61E1">
              <w:t>Pakeitimas</w:t>
            </w:r>
          </w:p>
        </w:tc>
      </w:tr>
      <w:tr w:rsidR="00700A4D" w:rsidRPr="004B61E1" w14:paraId="7066ECB1" w14:textId="77777777" w:rsidTr="00163B19">
        <w:trPr>
          <w:jc w:val="center"/>
        </w:trPr>
        <w:tc>
          <w:tcPr>
            <w:tcW w:w="4876" w:type="dxa"/>
            <w:tcBorders>
              <w:top w:val="nil"/>
              <w:left w:val="nil"/>
              <w:bottom w:val="nil"/>
              <w:right w:val="nil"/>
            </w:tcBorders>
          </w:tcPr>
          <w:p w14:paraId="609FEF7E" w14:textId="77777777" w:rsidR="00700A4D" w:rsidRPr="004B61E1" w:rsidRDefault="00700A4D" w:rsidP="00163B19">
            <w:pPr>
              <w:pStyle w:val="Normal6a"/>
            </w:pPr>
            <w:r w:rsidRPr="004B61E1">
              <w:t>d)</w:t>
            </w:r>
            <w:r w:rsidRPr="004B61E1">
              <w:tab/>
              <w:t xml:space="preserve">gerinti ir intensyvinti kompetentingų institucijų operatyvinį teisėsaugos bendradarbiavimą, įskaitant bendras operacijas, susijusį su sunkių formų ir organizuoto nusikalstamumo </w:t>
            </w:r>
            <w:r w:rsidRPr="004B61E1">
              <w:rPr>
                <w:b/>
                <w:bCs/>
                <w:i/>
                <w:iCs/>
              </w:rPr>
              <w:t>internete ir realiame gyvenime, įskaitant terorizmą, smurtinį ekstremizmą, kibernetinius nusikaltimus, seksualinę prievartą prieš vaikus ir jų išnaudojimą, hibridines grėsmes,</w:t>
            </w:r>
            <w:r w:rsidRPr="004B61E1">
              <w:t xml:space="preserve"> prevencija ir kova su juo, taip pat susijusį su piliečių ir viešųjų erdvių apsauga nuo išpuolių.</w:t>
            </w:r>
          </w:p>
        </w:tc>
        <w:tc>
          <w:tcPr>
            <w:tcW w:w="4876" w:type="dxa"/>
            <w:tcBorders>
              <w:top w:val="nil"/>
              <w:left w:val="nil"/>
              <w:bottom w:val="nil"/>
              <w:right w:val="nil"/>
            </w:tcBorders>
          </w:tcPr>
          <w:p w14:paraId="72B3A251" w14:textId="77777777" w:rsidR="00700A4D" w:rsidRPr="004B61E1" w:rsidRDefault="00700A4D" w:rsidP="00163B19">
            <w:pPr>
              <w:pStyle w:val="Normal6a"/>
            </w:pPr>
            <w:r w:rsidRPr="004B61E1">
              <w:t>d)</w:t>
            </w:r>
            <w:r w:rsidRPr="004B61E1">
              <w:tab/>
              <w:t>gerinti ir intensyvinti kompetentingų institucijų operatyvinį teisėsaugos bendradarbiavimą, įskaitant bendras operacijas, susijusį su sunkių formų ir organizuoto nusikalstamumo prevencija ir kova su juo, taip pat susijusį su piliečių ir viešųjų erdvių apsauga nuo išpuolių.</w:t>
            </w:r>
          </w:p>
        </w:tc>
      </w:tr>
    </w:tbl>
    <w:p w14:paraId="37933877"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5E9F1F1"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1AF373AF" w14:textId="77777777" w:rsidR="00700A4D" w:rsidRPr="004B61E1" w:rsidRDefault="00700A4D" w:rsidP="00700A4D">
      <w:pPr>
        <w:pStyle w:val="AmJustText"/>
      </w:pPr>
      <w:r w:rsidRPr="004B61E1">
        <w:t>Vėlgi, siekiant neišskirti konkrečių nusikaltimų rūšių.</w:t>
      </w:r>
    </w:p>
    <w:p w14:paraId="08A9BED8" w14:textId="77777777" w:rsidR="00700A4D" w:rsidRPr="004B61E1" w:rsidRDefault="00700A4D" w:rsidP="00700A4D">
      <w:r w:rsidRPr="004B61E1">
        <w:rPr>
          <w:rStyle w:val="HideTWBExt"/>
          <w:noProof w:val="0"/>
        </w:rPr>
        <w:t>&lt;/Amend&gt;</w:t>
      </w:r>
    </w:p>
    <w:p w14:paraId="2C6CAC58"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175</w:t>
      </w:r>
      <w:r w:rsidRPr="004B61E1">
        <w:rPr>
          <w:rStyle w:val="HideTWBExt"/>
          <w:noProof w:val="0"/>
        </w:rPr>
        <w:t>&lt;/NumAm&gt;</w:t>
      </w:r>
    </w:p>
    <w:p w14:paraId="601C898D" w14:textId="77777777" w:rsidR="00700A4D" w:rsidRPr="004B61E1" w:rsidRDefault="00700A4D" w:rsidP="00700A4D">
      <w:pPr>
        <w:pStyle w:val="NormalBold"/>
      </w:pPr>
      <w:r w:rsidRPr="004B61E1">
        <w:rPr>
          <w:rStyle w:val="HideTWBExt"/>
          <w:b w:val="0"/>
          <w:noProof w:val="0"/>
        </w:rPr>
        <w:t>&lt;RepeatBlock-By&gt;&lt;Members&gt;</w:t>
      </w:r>
      <w:r w:rsidRPr="004B61E1">
        <w:t>Raquel García Hermida-Van Der Walle, Fabienne Keller, Veronika Cifrová Ostrihoňová, Lucia Yar, Sophie Wilmès, Abir Al-Sahlani, Jan-Christoph Oetjen</w:t>
      </w:r>
      <w:r w:rsidRPr="004B61E1">
        <w:rPr>
          <w:rStyle w:val="HideTWBExt"/>
          <w:b w:val="0"/>
          <w:noProof w:val="0"/>
        </w:rPr>
        <w:t>&lt;/Members&gt;</w:t>
      </w:r>
    </w:p>
    <w:p w14:paraId="41D5E168" w14:textId="77777777" w:rsidR="00700A4D" w:rsidRPr="004B61E1" w:rsidRDefault="00700A4D" w:rsidP="00700A4D">
      <w:pPr>
        <w:pStyle w:val="NormalBold"/>
      </w:pPr>
      <w:r w:rsidRPr="004B61E1">
        <w:rPr>
          <w:rStyle w:val="HideTWBExt"/>
          <w:b w:val="0"/>
          <w:noProof w:val="0"/>
        </w:rPr>
        <w:t>&lt;/RepeatBlock-By&gt;</w:t>
      </w:r>
    </w:p>
    <w:p w14:paraId="45351DEF"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1CA3AC9" w14:textId="77777777" w:rsidR="00700A4D" w:rsidRPr="004B61E1" w:rsidRDefault="00700A4D" w:rsidP="00700A4D">
      <w:pPr>
        <w:pStyle w:val="NormalBold"/>
      </w:pPr>
      <w:r w:rsidRPr="004B61E1">
        <w:rPr>
          <w:rStyle w:val="HideTWBExt"/>
          <w:noProof w:val="0"/>
        </w:rPr>
        <w:t>&lt;Article&gt;</w:t>
      </w:r>
      <w:r w:rsidRPr="004B61E1">
        <w:t>3 straipsnio 1 dalies 1 pastraipos d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FB2EAF6" w14:textId="77777777" w:rsidTr="00163B19">
        <w:trPr>
          <w:trHeight w:hRule="exact" w:val="240"/>
          <w:jc w:val="center"/>
        </w:trPr>
        <w:tc>
          <w:tcPr>
            <w:tcW w:w="9752" w:type="dxa"/>
            <w:gridSpan w:val="2"/>
            <w:tcBorders>
              <w:top w:val="nil"/>
              <w:left w:val="nil"/>
              <w:bottom w:val="nil"/>
              <w:right w:val="nil"/>
            </w:tcBorders>
          </w:tcPr>
          <w:p w14:paraId="663DE624" w14:textId="77777777" w:rsidR="00700A4D" w:rsidRPr="004B61E1" w:rsidRDefault="00700A4D" w:rsidP="00163B19"/>
        </w:tc>
      </w:tr>
      <w:tr w:rsidR="00700A4D" w:rsidRPr="004B61E1" w14:paraId="4900555F" w14:textId="77777777" w:rsidTr="00163B19">
        <w:trPr>
          <w:trHeight w:val="240"/>
          <w:jc w:val="center"/>
        </w:trPr>
        <w:tc>
          <w:tcPr>
            <w:tcW w:w="4876" w:type="dxa"/>
            <w:tcBorders>
              <w:top w:val="nil"/>
              <w:left w:val="nil"/>
              <w:bottom w:val="nil"/>
              <w:right w:val="nil"/>
            </w:tcBorders>
          </w:tcPr>
          <w:p w14:paraId="3DECD12F"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121CE9E" w14:textId="77777777" w:rsidR="00700A4D" w:rsidRPr="004B61E1" w:rsidRDefault="00700A4D" w:rsidP="00163B19">
            <w:pPr>
              <w:pStyle w:val="AmColumnHeading"/>
            </w:pPr>
            <w:r w:rsidRPr="004B61E1">
              <w:t>Pakeitimas</w:t>
            </w:r>
          </w:p>
        </w:tc>
      </w:tr>
      <w:tr w:rsidR="00700A4D" w:rsidRPr="004B61E1" w14:paraId="6700D080" w14:textId="77777777" w:rsidTr="00163B19">
        <w:trPr>
          <w:jc w:val="center"/>
        </w:trPr>
        <w:tc>
          <w:tcPr>
            <w:tcW w:w="4876" w:type="dxa"/>
            <w:tcBorders>
              <w:top w:val="nil"/>
              <w:left w:val="nil"/>
              <w:bottom w:val="nil"/>
              <w:right w:val="nil"/>
            </w:tcBorders>
          </w:tcPr>
          <w:p w14:paraId="2CD7EC6A" w14:textId="77777777" w:rsidR="00700A4D" w:rsidRPr="004B61E1" w:rsidRDefault="00700A4D" w:rsidP="00163B19">
            <w:pPr>
              <w:pStyle w:val="Normal6a"/>
            </w:pPr>
            <w:r w:rsidRPr="004B61E1">
              <w:t>d)</w:t>
            </w:r>
            <w:r w:rsidRPr="004B61E1">
              <w:tab/>
              <w:t xml:space="preserve">gerinti ir intensyvinti kompetentingų institucijų operatyvinį teisėsaugos bendradarbiavimą, įskaitant bendras operacijas, susijusį su sunkių formų ir organizuoto nusikalstamumo internete ir realiame gyvenime, įskaitant terorizmą, smurtinį ekstremizmą, </w:t>
            </w:r>
            <w:r w:rsidRPr="004B61E1">
              <w:lastRenderedPageBreak/>
              <w:t>kibernetinius nusikaltimus, seksualinę prievartą prieš vaikus ir jų išnaudojimą, hibridines grėsmes, prevencija ir kova su juo, taip pat susijusį su piliečių ir viešųjų erdvių apsauga nuo išpuolių.</w:t>
            </w:r>
          </w:p>
        </w:tc>
        <w:tc>
          <w:tcPr>
            <w:tcW w:w="4876" w:type="dxa"/>
            <w:tcBorders>
              <w:top w:val="nil"/>
              <w:left w:val="nil"/>
              <w:bottom w:val="nil"/>
              <w:right w:val="nil"/>
            </w:tcBorders>
          </w:tcPr>
          <w:p w14:paraId="72955C3F" w14:textId="77777777" w:rsidR="00700A4D" w:rsidRPr="004B61E1" w:rsidRDefault="00700A4D" w:rsidP="00163B19">
            <w:pPr>
              <w:pStyle w:val="Normal6a"/>
            </w:pPr>
            <w:r w:rsidRPr="004B61E1">
              <w:lastRenderedPageBreak/>
              <w:t>d)</w:t>
            </w:r>
            <w:r w:rsidRPr="004B61E1">
              <w:tab/>
              <w:t xml:space="preserve">gerinti ir intensyvinti kompetentingų institucijų </w:t>
            </w:r>
            <w:r w:rsidRPr="004B61E1">
              <w:rPr>
                <w:b/>
                <w:bCs/>
                <w:i/>
                <w:iCs/>
              </w:rPr>
              <w:t>tarpvalstybinio pobūdžio</w:t>
            </w:r>
            <w:r w:rsidRPr="004B61E1">
              <w:t xml:space="preserve"> operatyvinį teisėsaugos bendradarbiavimą, įskaitant bendras operacijas, susijusį su sunkių formų ir organizuoto nusikalstamumo internete ir realiame gyvenime, įskaitant terorizmą, </w:t>
            </w:r>
            <w:r w:rsidRPr="004B61E1">
              <w:lastRenderedPageBreak/>
              <w:t xml:space="preserve">smurtinį ekstremizmą, kibernetinius nusikaltimus, seksualinę prievartą prieš vaikus ir jų išnaudojimą, </w:t>
            </w:r>
            <w:r w:rsidRPr="004B61E1">
              <w:rPr>
                <w:b/>
                <w:bCs/>
                <w:i/>
                <w:iCs/>
              </w:rPr>
              <w:t>neteisėtą prekybą narkotikais, finansinius nusikaltimus, korupciją ir</w:t>
            </w:r>
            <w:r w:rsidRPr="004B61E1">
              <w:t xml:space="preserve"> hibridines grėsmes, prevencija ir kova su juo, taip pat susijusį su piliečių ir viešųjų erdvių apsauga nuo išpuolių.</w:t>
            </w:r>
          </w:p>
        </w:tc>
      </w:tr>
    </w:tbl>
    <w:p w14:paraId="254BA2D5"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1B2812C" w14:textId="77777777" w:rsidR="00700A4D" w:rsidRPr="004B61E1" w:rsidRDefault="00700A4D" w:rsidP="00700A4D">
      <w:r w:rsidRPr="004B61E1">
        <w:rPr>
          <w:rStyle w:val="HideTWBExt"/>
          <w:noProof w:val="0"/>
        </w:rPr>
        <w:t>&lt;/Amend&gt;</w:t>
      </w:r>
    </w:p>
    <w:p w14:paraId="78BC3F79"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176</w:t>
      </w:r>
      <w:r w:rsidRPr="004B61E1">
        <w:rPr>
          <w:rStyle w:val="HideTWBExt"/>
          <w:b w:val="0"/>
          <w:noProof w:val="0"/>
        </w:rPr>
        <w:t>&lt;/NumAm&gt;</w:t>
      </w:r>
    </w:p>
    <w:p w14:paraId="68DC054F" w14:textId="77777777" w:rsidR="00700A4D" w:rsidRPr="004B61E1" w:rsidRDefault="00700A4D" w:rsidP="00700A4D">
      <w:pPr>
        <w:pStyle w:val="NormalBold"/>
      </w:pPr>
      <w:r w:rsidRPr="004B61E1">
        <w:rPr>
          <w:rStyle w:val="HideTWBExt"/>
          <w:b w:val="0"/>
          <w:noProof w:val="0"/>
        </w:rPr>
        <w:t>&lt;RepeatBlock-By&gt;&lt;Members&gt;</w:t>
      </w:r>
      <w:r w:rsidRPr="004B61E1">
        <w:t>Mariusz Kamiński, Maciej Wąsik</w:t>
      </w:r>
      <w:r w:rsidRPr="004B61E1">
        <w:rPr>
          <w:rStyle w:val="HideTWBExt"/>
          <w:b w:val="0"/>
          <w:noProof w:val="0"/>
        </w:rPr>
        <w:t>&lt;/Members&gt;</w:t>
      </w:r>
    </w:p>
    <w:p w14:paraId="5BC49505" w14:textId="77777777" w:rsidR="00700A4D" w:rsidRPr="004B61E1" w:rsidRDefault="00700A4D" w:rsidP="00700A4D">
      <w:pPr>
        <w:pStyle w:val="NormalBold"/>
      </w:pPr>
      <w:r w:rsidRPr="004B61E1">
        <w:rPr>
          <w:rStyle w:val="HideTWBExt"/>
          <w:b w:val="0"/>
          <w:noProof w:val="0"/>
        </w:rPr>
        <w:t>&lt;/RepeatBlock-By&gt;</w:t>
      </w:r>
    </w:p>
    <w:p w14:paraId="1F95BB2F"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4E3AAFCC" w14:textId="77777777" w:rsidR="00700A4D" w:rsidRPr="004B61E1" w:rsidRDefault="00700A4D" w:rsidP="00700A4D">
      <w:pPr>
        <w:pStyle w:val="NormalBold"/>
      </w:pPr>
      <w:r w:rsidRPr="004B61E1">
        <w:rPr>
          <w:rStyle w:val="HideTWBExt"/>
          <w:b w:val="0"/>
          <w:noProof w:val="0"/>
        </w:rPr>
        <w:t>&lt;Article&gt;</w:t>
      </w:r>
      <w:r w:rsidRPr="004B61E1">
        <w:t>3 straipsnio 1 dalies 1 pastraipos d punktas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D7B524D" w14:textId="77777777" w:rsidTr="00163B19">
        <w:trPr>
          <w:trHeight w:hRule="exact" w:val="240"/>
          <w:jc w:val="center"/>
        </w:trPr>
        <w:tc>
          <w:tcPr>
            <w:tcW w:w="9752" w:type="dxa"/>
            <w:gridSpan w:val="2"/>
            <w:tcBorders>
              <w:top w:val="nil"/>
              <w:left w:val="nil"/>
              <w:bottom w:val="nil"/>
              <w:right w:val="nil"/>
            </w:tcBorders>
          </w:tcPr>
          <w:p w14:paraId="3C770804" w14:textId="77777777" w:rsidR="00700A4D" w:rsidRPr="004B61E1" w:rsidRDefault="00700A4D" w:rsidP="00163B19"/>
        </w:tc>
      </w:tr>
      <w:tr w:rsidR="00700A4D" w:rsidRPr="004B61E1" w14:paraId="1FF403BC" w14:textId="77777777" w:rsidTr="00163B19">
        <w:trPr>
          <w:trHeight w:val="240"/>
          <w:jc w:val="center"/>
        </w:trPr>
        <w:tc>
          <w:tcPr>
            <w:tcW w:w="4876" w:type="dxa"/>
            <w:tcBorders>
              <w:top w:val="nil"/>
              <w:left w:val="nil"/>
              <w:bottom w:val="nil"/>
              <w:right w:val="nil"/>
            </w:tcBorders>
          </w:tcPr>
          <w:p w14:paraId="3F112D70"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108F6E2" w14:textId="77777777" w:rsidR="00700A4D" w:rsidRPr="004B61E1" w:rsidRDefault="00700A4D" w:rsidP="00163B19">
            <w:pPr>
              <w:pStyle w:val="AmColumnHeading"/>
            </w:pPr>
            <w:r w:rsidRPr="004B61E1">
              <w:t>Pakeitimas</w:t>
            </w:r>
          </w:p>
        </w:tc>
      </w:tr>
      <w:tr w:rsidR="00700A4D" w:rsidRPr="004B61E1" w14:paraId="6748D02F" w14:textId="77777777" w:rsidTr="00163B19">
        <w:trPr>
          <w:jc w:val="center"/>
        </w:trPr>
        <w:tc>
          <w:tcPr>
            <w:tcW w:w="4876" w:type="dxa"/>
            <w:tcBorders>
              <w:top w:val="nil"/>
              <w:left w:val="nil"/>
              <w:bottom w:val="nil"/>
              <w:right w:val="nil"/>
            </w:tcBorders>
          </w:tcPr>
          <w:p w14:paraId="6F400FA5" w14:textId="77777777" w:rsidR="00700A4D" w:rsidRPr="004B61E1" w:rsidRDefault="00700A4D" w:rsidP="00163B19">
            <w:pPr>
              <w:pStyle w:val="Normal6a"/>
            </w:pPr>
            <w:r w:rsidRPr="004B61E1">
              <w:t>d)</w:t>
            </w:r>
            <w:r w:rsidRPr="004B61E1">
              <w:tab/>
              <w:t>gerinti ir intensyvinti kompetentingų institucijų operatyvinį teisėsaugos bendradarbiavimą, įskaitant bendras operacijas, susijusį su sunkių formų ir organizuoto nusikalstamumo internete ir realiame gyvenime, įskaitant terorizmą, smurtinį ekstremizmą, kibernetinius nusikaltimus, seksualinę prievartą prieš vaikus ir jų išnaudojimą, hibridines grėsmes, prevencija ir kova su juo, taip pat susijusį su piliečių ir viešųjų erdvių apsauga nuo išpuolių.</w:t>
            </w:r>
          </w:p>
        </w:tc>
        <w:tc>
          <w:tcPr>
            <w:tcW w:w="4876" w:type="dxa"/>
            <w:tcBorders>
              <w:top w:val="nil"/>
              <w:left w:val="nil"/>
              <w:bottom w:val="nil"/>
              <w:right w:val="nil"/>
            </w:tcBorders>
          </w:tcPr>
          <w:p w14:paraId="07A530AB" w14:textId="77777777" w:rsidR="00700A4D" w:rsidRPr="004B61E1" w:rsidRDefault="00700A4D" w:rsidP="00163B19">
            <w:pPr>
              <w:pStyle w:val="Normal6a"/>
            </w:pPr>
            <w:r w:rsidRPr="004B61E1">
              <w:t>d)</w:t>
            </w:r>
            <w:r w:rsidRPr="004B61E1">
              <w:tab/>
              <w:t>gerinti ir intensyvinti kompetentingų institucijų operatyvinį teisėsaugos bendradarbiavimą, įskaitant bendras operacijas, susijusį su sunkių formų ir organizuoto nusikalstamumo internete ir realiame gyvenime, įskaitant terorizmą, smurtinį ekstremizmą, kibernetinius nusikaltimus, seksualinę prievartą prieš vaikus ir jų išnaudojimą</w:t>
            </w:r>
            <w:r w:rsidRPr="004B61E1">
              <w:rPr>
                <w:b/>
                <w:bCs/>
                <w:i/>
                <w:iCs/>
              </w:rPr>
              <w:t>, prekybą žmonėmis, naudojimąsi migracija kaip įrankiu, hibridines grėsmes, įskaitant sabotažo veiksmus</w:t>
            </w:r>
            <w:r w:rsidRPr="004B61E1">
              <w:t>, prevencija ir kova su juo, taip pat susijusį su piliečių ir viešųjų erdvių apsauga nuo išpuolių.</w:t>
            </w:r>
          </w:p>
        </w:tc>
      </w:tr>
    </w:tbl>
    <w:p w14:paraId="6F678086"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{PL}</w:t>
      </w:r>
      <w:r w:rsidRPr="004B61E1">
        <w:t>pl</w:t>
      </w:r>
      <w:r w:rsidRPr="004B61E1">
        <w:rPr>
          <w:rStyle w:val="HideTWBExt"/>
          <w:noProof w:val="0"/>
        </w:rPr>
        <w:t>&lt;/Original&gt;</w:t>
      </w:r>
    </w:p>
    <w:p w14:paraId="70BA92A2" w14:textId="77777777" w:rsidR="00700A4D" w:rsidRPr="004B61E1" w:rsidRDefault="00700A4D" w:rsidP="00700A4D">
      <w:r w:rsidRPr="004B61E1">
        <w:rPr>
          <w:rStyle w:val="HideTWBExt"/>
          <w:noProof w:val="0"/>
        </w:rPr>
        <w:t>&lt;/Amend&gt;</w:t>
      </w:r>
    </w:p>
    <w:p w14:paraId="24C3AD35"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177</w:t>
      </w:r>
      <w:r w:rsidRPr="004B61E1">
        <w:rPr>
          <w:rStyle w:val="HideTWBExt"/>
          <w:noProof w:val="0"/>
        </w:rPr>
        <w:t>&lt;/NumAm&gt;</w:t>
      </w:r>
    </w:p>
    <w:p w14:paraId="01D883E1" w14:textId="77777777" w:rsidR="00700A4D" w:rsidRPr="004B61E1" w:rsidRDefault="00700A4D" w:rsidP="00700A4D">
      <w:pPr>
        <w:pStyle w:val="NormalBold"/>
      </w:pPr>
      <w:r w:rsidRPr="004B61E1">
        <w:rPr>
          <w:rStyle w:val="HideTWBExt"/>
          <w:b w:val="0"/>
          <w:noProof w:val="0"/>
        </w:rPr>
        <w:t>&lt;RepeatBlock-By&gt;&lt;Members&gt;</w:t>
      </w:r>
      <w:r w:rsidRPr="004B61E1">
        <w:t>Sophie Wilmès, Malik Azmani, Hilde Vautmans, Raquel García Hermida-Van Der Walle</w:t>
      </w:r>
      <w:r w:rsidRPr="004B61E1">
        <w:rPr>
          <w:rStyle w:val="HideTWBExt"/>
          <w:b w:val="0"/>
          <w:noProof w:val="0"/>
        </w:rPr>
        <w:t>&lt;/Members&gt;</w:t>
      </w:r>
    </w:p>
    <w:p w14:paraId="6A47F600" w14:textId="77777777" w:rsidR="00700A4D" w:rsidRPr="004B61E1" w:rsidRDefault="00700A4D" w:rsidP="00700A4D">
      <w:pPr>
        <w:pStyle w:val="NormalBold"/>
      </w:pPr>
      <w:r w:rsidRPr="004B61E1">
        <w:rPr>
          <w:rStyle w:val="HideTWBExt"/>
          <w:b w:val="0"/>
          <w:noProof w:val="0"/>
        </w:rPr>
        <w:t>&lt;/RepeatBlock-By&gt;</w:t>
      </w:r>
    </w:p>
    <w:p w14:paraId="65B53EBC"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75348FE1" w14:textId="77777777" w:rsidR="00700A4D" w:rsidRPr="004B61E1" w:rsidRDefault="00700A4D" w:rsidP="00700A4D">
      <w:pPr>
        <w:pStyle w:val="NormalBold"/>
      </w:pPr>
      <w:r w:rsidRPr="004B61E1">
        <w:rPr>
          <w:rStyle w:val="HideTWBExt"/>
          <w:noProof w:val="0"/>
        </w:rPr>
        <w:t>&lt;Article&gt;</w:t>
      </w:r>
      <w:r w:rsidRPr="004B61E1">
        <w:t>3 straipsnio 1 dalies 1 pastraipos d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E6A19E3" w14:textId="77777777" w:rsidTr="00163B19">
        <w:trPr>
          <w:trHeight w:hRule="exact" w:val="240"/>
          <w:jc w:val="center"/>
        </w:trPr>
        <w:tc>
          <w:tcPr>
            <w:tcW w:w="9752" w:type="dxa"/>
            <w:gridSpan w:val="2"/>
            <w:tcBorders>
              <w:top w:val="nil"/>
              <w:left w:val="nil"/>
              <w:bottom w:val="nil"/>
              <w:right w:val="nil"/>
            </w:tcBorders>
          </w:tcPr>
          <w:p w14:paraId="7C80A5EB" w14:textId="77777777" w:rsidR="00700A4D" w:rsidRPr="004B61E1" w:rsidRDefault="00700A4D" w:rsidP="00163B19"/>
        </w:tc>
      </w:tr>
      <w:tr w:rsidR="00700A4D" w:rsidRPr="004B61E1" w14:paraId="2AF7C091" w14:textId="77777777" w:rsidTr="00163B19">
        <w:trPr>
          <w:trHeight w:val="240"/>
          <w:jc w:val="center"/>
        </w:trPr>
        <w:tc>
          <w:tcPr>
            <w:tcW w:w="4876" w:type="dxa"/>
            <w:tcBorders>
              <w:top w:val="nil"/>
              <w:left w:val="nil"/>
              <w:bottom w:val="nil"/>
              <w:right w:val="nil"/>
            </w:tcBorders>
          </w:tcPr>
          <w:p w14:paraId="776FFA7E"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DE9BCAB" w14:textId="77777777" w:rsidR="00700A4D" w:rsidRPr="004B61E1" w:rsidRDefault="00700A4D" w:rsidP="00163B19">
            <w:pPr>
              <w:pStyle w:val="AmColumnHeading"/>
            </w:pPr>
            <w:r w:rsidRPr="004B61E1">
              <w:t>Pakeitimas</w:t>
            </w:r>
          </w:p>
        </w:tc>
      </w:tr>
      <w:tr w:rsidR="00700A4D" w:rsidRPr="004B61E1" w14:paraId="03F7BAE2" w14:textId="77777777" w:rsidTr="00163B19">
        <w:trPr>
          <w:jc w:val="center"/>
        </w:trPr>
        <w:tc>
          <w:tcPr>
            <w:tcW w:w="4876" w:type="dxa"/>
            <w:tcBorders>
              <w:top w:val="nil"/>
              <w:left w:val="nil"/>
              <w:bottom w:val="nil"/>
              <w:right w:val="nil"/>
            </w:tcBorders>
          </w:tcPr>
          <w:p w14:paraId="7DA34959" w14:textId="77777777" w:rsidR="00700A4D" w:rsidRPr="004B61E1" w:rsidRDefault="00700A4D" w:rsidP="00163B19">
            <w:pPr>
              <w:pStyle w:val="Normal6a"/>
            </w:pPr>
            <w:r w:rsidRPr="004B61E1">
              <w:lastRenderedPageBreak/>
              <w:t>d)</w:t>
            </w:r>
            <w:r w:rsidRPr="004B61E1">
              <w:tab/>
              <w:t>gerinti ir intensyvinti kompetentingų institucijų operatyvinį teisėsaugos bendradarbiavimą, įskaitant bendras operacijas, susijusį su sunkių formų ir organizuoto nusikalstamumo internete ir realiame gyvenime, įskaitant terorizmą, smurtinį ekstremizmą, kibernetinius nusikaltimus, seksualinę prievartą prieš vaikus ir jų išnaudojimą, hibridines grėsmes, prevencija ir kova su juo, taip pat susijusį su piliečių ir viešųjų erdvių apsauga nuo išpuolių.</w:t>
            </w:r>
          </w:p>
        </w:tc>
        <w:tc>
          <w:tcPr>
            <w:tcW w:w="4876" w:type="dxa"/>
            <w:tcBorders>
              <w:top w:val="nil"/>
              <w:left w:val="nil"/>
              <w:bottom w:val="nil"/>
              <w:right w:val="nil"/>
            </w:tcBorders>
          </w:tcPr>
          <w:p w14:paraId="7C41D0E4" w14:textId="77777777" w:rsidR="00700A4D" w:rsidRPr="004B61E1" w:rsidRDefault="00700A4D" w:rsidP="00163B19">
            <w:pPr>
              <w:pStyle w:val="Normal6a"/>
            </w:pPr>
            <w:r w:rsidRPr="004B61E1">
              <w:t>d)</w:t>
            </w:r>
            <w:r w:rsidRPr="004B61E1">
              <w:tab/>
              <w:t>gerinti ir intensyvinti kompetentingų institucijų operatyvinį teisėsaugos bendradarbiavimą, įskaitant bendras operacijas, susijusį su sunkių formų ir organizuoto nusikalstamumo internete ir realiame gyvenime, įskaitant terorizmą</w:t>
            </w:r>
            <w:r w:rsidRPr="004B61E1">
              <w:rPr>
                <w:b/>
                <w:bCs/>
                <w:i/>
                <w:iCs/>
              </w:rPr>
              <w:t>, prekybą narkotikais ir susijusius nusikaltėlių tinklus, finansinius nusikaltimus</w:t>
            </w:r>
            <w:r w:rsidRPr="004B61E1">
              <w:t>, smurtinį ekstremizmą, kibernetinius nusikaltimus, seksualinę prievartą prieš vaikus ir jų išnaudojimą, hibridines grėsmes, prevencija ir kova su juo, taip pat susijusį su piliečių ir viešųjų erdvių apsauga nuo išpuolių.</w:t>
            </w:r>
          </w:p>
        </w:tc>
      </w:tr>
    </w:tbl>
    <w:p w14:paraId="51C933E9"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ED95A3F" w14:textId="77777777" w:rsidR="00700A4D" w:rsidRPr="004B61E1" w:rsidRDefault="00700A4D" w:rsidP="00700A4D">
      <w:r w:rsidRPr="004B61E1">
        <w:rPr>
          <w:rStyle w:val="HideTWBExt"/>
          <w:noProof w:val="0"/>
        </w:rPr>
        <w:t>&lt;/Amend&gt;</w:t>
      </w:r>
    </w:p>
    <w:p w14:paraId="1CE1F4C7"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178</w:t>
      </w:r>
      <w:r w:rsidRPr="004B61E1">
        <w:rPr>
          <w:rStyle w:val="HideTWBExt"/>
          <w:noProof w:val="0"/>
        </w:rPr>
        <w:t>&lt;/NumAm&gt;</w:t>
      </w:r>
    </w:p>
    <w:p w14:paraId="2378348F" w14:textId="77777777" w:rsidR="00700A4D" w:rsidRPr="004B61E1" w:rsidRDefault="00700A4D" w:rsidP="00700A4D">
      <w:pPr>
        <w:pStyle w:val="NormalBold"/>
      </w:pPr>
      <w:r w:rsidRPr="004B61E1">
        <w:rPr>
          <w:rStyle w:val="HideTWBExt"/>
          <w:b w:val="0"/>
          <w:noProof w:val="0"/>
        </w:rPr>
        <w:t>&lt;RepeatBlock-By&gt;&lt;Members&gt;</w:t>
      </w:r>
      <w:r w:rsidRPr="004B61E1">
        <w:t>Dainius Žalimas</w:t>
      </w:r>
      <w:r w:rsidRPr="004B61E1">
        <w:rPr>
          <w:rStyle w:val="HideTWBExt"/>
          <w:b w:val="0"/>
          <w:noProof w:val="0"/>
        </w:rPr>
        <w:t>&lt;/Members&gt;</w:t>
      </w:r>
    </w:p>
    <w:p w14:paraId="5585299D" w14:textId="77777777" w:rsidR="00700A4D" w:rsidRPr="004B61E1" w:rsidRDefault="00700A4D" w:rsidP="00700A4D">
      <w:pPr>
        <w:pStyle w:val="NormalBold"/>
      </w:pPr>
      <w:r w:rsidRPr="004B61E1">
        <w:rPr>
          <w:rStyle w:val="HideTWBExt"/>
          <w:b w:val="0"/>
          <w:noProof w:val="0"/>
        </w:rPr>
        <w:t>&lt;/RepeatBlock-By&gt;</w:t>
      </w:r>
    </w:p>
    <w:p w14:paraId="709A59CD"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6C7411A5" w14:textId="77777777" w:rsidR="00700A4D" w:rsidRPr="004B61E1" w:rsidRDefault="00700A4D" w:rsidP="00700A4D">
      <w:pPr>
        <w:pStyle w:val="NormalBold"/>
      </w:pPr>
      <w:r w:rsidRPr="004B61E1">
        <w:rPr>
          <w:rStyle w:val="HideTWBExt"/>
          <w:noProof w:val="0"/>
        </w:rPr>
        <w:t>&lt;Article&gt;</w:t>
      </w:r>
      <w:r w:rsidRPr="004B61E1">
        <w:t>3 straipsnio 1 dalies 1 pastraipos d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4B2EEFD" w14:textId="77777777" w:rsidTr="00163B19">
        <w:trPr>
          <w:trHeight w:hRule="exact" w:val="240"/>
          <w:jc w:val="center"/>
        </w:trPr>
        <w:tc>
          <w:tcPr>
            <w:tcW w:w="9752" w:type="dxa"/>
            <w:gridSpan w:val="2"/>
            <w:tcBorders>
              <w:top w:val="nil"/>
              <w:left w:val="nil"/>
              <w:bottom w:val="nil"/>
              <w:right w:val="nil"/>
            </w:tcBorders>
          </w:tcPr>
          <w:p w14:paraId="3BD5D0AA" w14:textId="77777777" w:rsidR="00700A4D" w:rsidRPr="004B61E1" w:rsidRDefault="00700A4D" w:rsidP="00163B19"/>
        </w:tc>
      </w:tr>
      <w:tr w:rsidR="00700A4D" w:rsidRPr="004B61E1" w14:paraId="37E5D469" w14:textId="77777777" w:rsidTr="00163B19">
        <w:trPr>
          <w:trHeight w:val="240"/>
          <w:jc w:val="center"/>
        </w:trPr>
        <w:tc>
          <w:tcPr>
            <w:tcW w:w="4876" w:type="dxa"/>
            <w:tcBorders>
              <w:top w:val="nil"/>
              <w:left w:val="nil"/>
              <w:bottom w:val="nil"/>
              <w:right w:val="nil"/>
            </w:tcBorders>
          </w:tcPr>
          <w:p w14:paraId="2F872299"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E471462" w14:textId="77777777" w:rsidR="00700A4D" w:rsidRPr="004B61E1" w:rsidRDefault="00700A4D" w:rsidP="00163B19">
            <w:pPr>
              <w:pStyle w:val="AmColumnHeading"/>
            </w:pPr>
            <w:r w:rsidRPr="004B61E1">
              <w:t>Pakeitimas</w:t>
            </w:r>
          </w:p>
        </w:tc>
      </w:tr>
      <w:tr w:rsidR="00700A4D" w:rsidRPr="004B61E1" w14:paraId="4906A9AA" w14:textId="77777777" w:rsidTr="00163B19">
        <w:trPr>
          <w:jc w:val="center"/>
        </w:trPr>
        <w:tc>
          <w:tcPr>
            <w:tcW w:w="4876" w:type="dxa"/>
            <w:tcBorders>
              <w:top w:val="nil"/>
              <w:left w:val="nil"/>
              <w:bottom w:val="nil"/>
              <w:right w:val="nil"/>
            </w:tcBorders>
          </w:tcPr>
          <w:p w14:paraId="07128DB3" w14:textId="77777777" w:rsidR="00700A4D" w:rsidRPr="004B61E1" w:rsidRDefault="00700A4D" w:rsidP="00163B19">
            <w:pPr>
              <w:pStyle w:val="Normal6a"/>
            </w:pPr>
            <w:r w:rsidRPr="004B61E1">
              <w:t>d)</w:t>
            </w:r>
            <w:r w:rsidRPr="004B61E1">
              <w:tab/>
              <w:t>gerinti ir intensyvinti kompetentingų institucijų operatyvinį teisėsaugos bendradarbiavimą, įskaitant bendras operacijas, susijusį su sunkių formų ir organizuoto nusikalstamumo internete ir realiame gyvenime, įskaitant terorizmą, smurtinį ekstremizmą, kibernetinius nusikaltimus, seksualinę prievartą prieš vaikus ir jų išnaudojimą, hibridines grėsmes, prevencija ir kova su juo, taip pat susijusį su piliečių ir viešųjų erdvių apsauga nuo išpuolių.</w:t>
            </w:r>
          </w:p>
        </w:tc>
        <w:tc>
          <w:tcPr>
            <w:tcW w:w="4876" w:type="dxa"/>
            <w:tcBorders>
              <w:top w:val="nil"/>
              <w:left w:val="nil"/>
              <w:bottom w:val="nil"/>
              <w:right w:val="nil"/>
            </w:tcBorders>
          </w:tcPr>
          <w:p w14:paraId="6DD2BF6D" w14:textId="77777777" w:rsidR="00700A4D" w:rsidRPr="004B61E1" w:rsidRDefault="00700A4D" w:rsidP="00163B19">
            <w:pPr>
              <w:pStyle w:val="Normal6a"/>
            </w:pPr>
            <w:r w:rsidRPr="004B61E1">
              <w:t>d)</w:t>
            </w:r>
            <w:r w:rsidRPr="004B61E1">
              <w:tab/>
              <w:t xml:space="preserve">gerinti ir intensyvinti kompetentingų institucijų operatyvinį teisėsaugos bendradarbiavimą, įskaitant bendras operacijas, susijusį su sunkių formų ir organizuoto nusikalstamumo internete ir realiame gyvenime, įskaitant terorizmą, smurtinį ekstremizmą, kibernetinius nusikaltimus, seksualinę prievartą prieš vaikus ir jų išnaudojimą, </w:t>
            </w:r>
            <w:r w:rsidRPr="004B61E1">
              <w:rPr>
                <w:b/>
                <w:bCs/>
                <w:i/>
                <w:iCs/>
              </w:rPr>
              <w:t>įvairias</w:t>
            </w:r>
            <w:r w:rsidRPr="004B61E1">
              <w:t xml:space="preserve"> hibridines grėsmes, prevencija ir kova su juo, taip pat susijusį su piliečių ir viešųjų erdvių </w:t>
            </w:r>
            <w:r w:rsidRPr="004B61E1">
              <w:rPr>
                <w:b/>
                <w:bCs/>
                <w:i/>
                <w:iCs/>
              </w:rPr>
              <w:t>bei ypatingos svarbos infrastruktūros</w:t>
            </w:r>
            <w:r w:rsidRPr="004B61E1">
              <w:t xml:space="preserve"> apsauga nuo išpuolių.</w:t>
            </w:r>
          </w:p>
        </w:tc>
      </w:tr>
    </w:tbl>
    <w:p w14:paraId="1FA7BC58"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0F150CB" w14:textId="77777777" w:rsidR="00700A4D" w:rsidRPr="004B61E1" w:rsidRDefault="00700A4D" w:rsidP="00700A4D">
      <w:r w:rsidRPr="004B61E1">
        <w:rPr>
          <w:rStyle w:val="HideTWBExt"/>
          <w:noProof w:val="0"/>
        </w:rPr>
        <w:t>&lt;/Amend&gt;</w:t>
      </w:r>
    </w:p>
    <w:p w14:paraId="1F291CF4"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179</w:t>
      </w:r>
      <w:r w:rsidRPr="004B61E1">
        <w:rPr>
          <w:rStyle w:val="HideTWBExt"/>
          <w:noProof w:val="0"/>
        </w:rPr>
        <w:t>&lt;/NumAm&gt;</w:t>
      </w:r>
    </w:p>
    <w:p w14:paraId="07488939" w14:textId="77777777" w:rsidR="00700A4D" w:rsidRPr="004B61E1" w:rsidRDefault="00700A4D" w:rsidP="00700A4D">
      <w:pPr>
        <w:pStyle w:val="NormalBold"/>
      </w:pPr>
      <w:r w:rsidRPr="004B61E1">
        <w:rPr>
          <w:rStyle w:val="HideTWBExt"/>
          <w:b w:val="0"/>
          <w:noProof w:val="0"/>
        </w:rPr>
        <w:t>&lt;RepeatBlock-By&gt;&lt;Members&gt;</w:t>
      </w:r>
      <w:r w:rsidRPr="004B61E1">
        <w:t>Rasa Juknevičienė</w:t>
      </w:r>
      <w:r w:rsidRPr="004B61E1">
        <w:rPr>
          <w:rStyle w:val="HideTWBExt"/>
          <w:b w:val="0"/>
          <w:noProof w:val="0"/>
        </w:rPr>
        <w:t>&lt;/Members&gt;</w:t>
      </w:r>
    </w:p>
    <w:p w14:paraId="04C4F540" w14:textId="77777777" w:rsidR="00700A4D" w:rsidRPr="004B61E1" w:rsidRDefault="00700A4D" w:rsidP="00700A4D">
      <w:pPr>
        <w:pStyle w:val="NormalBold"/>
      </w:pPr>
      <w:r w:rsidRPr="004B61E1">
        <w:rPr>
          <w:rStyle w:val="HideTWBExt"/>
          <w:b w:val="0"/>
          <w:noProof w:val="0"/>
        </w:rPr>
        <w:t>&lt;/RepeatBlock-By&gt;</w:t>
      </w:r>
    </w:p>
    <w:p w14:paraId="13014BCE"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3C5D01D" w14:textId="77777777" w:rsidR="00700A4D" w:rsidRPr="004B61E1" w:rsidRDefault="00700A4D" w:rsidP="00700A4D">
      <w:pPr>
        <w:pStyle w:val="NormalBold"/>
      </w:pPr>
      <w:r w:rsidRPr="004B61E1">
        <w:rPr>
          <w:rStyle w:val="HideTWBExt"/>
          <w:noProof w:val="0"/>
        </w:rPr>
        <w:lastRenderedPageBreak/>
        <w:t>&lt;Article&gt;</w:t>
      </w:r>
      <w:r w:rsidRPr="004B61E1">
        <w:t>3 straipsnio 1 dalies 1 pastraipos d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5DF7566F" w14:textId="77777777" w:rsidTr="00163B19">
        <w:trPr>
          <w:trHeight w:hRule="exact" w:val="240"/>
          <w:jc w:val="center"/>
        </w:trPr>
        <w:tc>
          <w:tcPr>
            <w:tcW w:w="9752" w:type="dxa"/>
            <w:gridSpan w:val="2"/>
            <w:tcBorders>
              <w:top w:val="nil"/>
              <w:left w:val="nil"/>
              <w:bottom w:val="nil"/>
              <w:right w:val="nil"/>
            </w:tcBorders>
          </w:tcPr>
          <w:p w14:paraId="46CDBDCE" w14:textId="77777777" w:rsidR="00700A4D" w:rsidRPr="004B61E1" w:rsidRDefault="00700A4D" w:rsidP="00163B19"/>
        </w:tc>
      </w:tr>
      <w:tr w:rsidR="00700A4D" w:rsidRPr="004B61E1" w14:paraId="1F314DA4" w14:textId="77777777" w:rsidTr="00163B19">
        <w:trPr>
          <w:trHeight w:val="240"/>
          <w:jc w:val="center"/>
        </w:trPr>
        <w:tc>
          <w:tcPr>
            <w:tcW w:w="4876" w:type="dxa"/>
            <w:tcBorders>
              <w:top w:val="nil"/>
              <w:left w:val="nil"/>
              <w:bottom w:val="nil"/>
              <w:right w:val="nil"/>
            </w:tcBorders>
          </w:tcPr>
          <w:p w14:paraId="74BBCEEA"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3FDEB1B" w14:textId="77777777" w:rsidR="00700A4D" w:rsidRPr="004B61E1" w:rsidRDefault="00700A4D" w:rsidP="00163B19">
            <w:pPr>
              <w:pStyle w:val="AmColumnHeading"/>
            </w:pPr>
            <w:r w:rsidRPr="004B61E1">
              <w:t>Pakeitimas</w:t>
            </w:r>
          </w:p>
        </w:tc>
      </w:tr>
      <w:tr w:rsidR="00700A4D" w:rsidRPr="004B61E1" w14:paraId="585CDB2C" w14:textId="77777777" w:rsidTr="00163B19">
        <w:trPr>
          <w:jc w:val="center"/>
        </w:trPr>
        <w:tc>
          <w:tcPr>
            <w:tcW w:w="4876" w:type="dxa"/>
            <w:tcBorders>
              <w:top w:val="nil"/>
              <w:left w:val="nil"/>
              <w:bottom w:val="nil"/>
              <w:right w:val="nil"/>
            </w:tcBorders>
          </w:tcPr>
          <w:p w14:paraId="417C5675" w14:textId="77777777" w:rsidR="00700A4D" w:rsidRPr="004B61E1" w:rsidRDefault="00700A4D" w:rsidP="00163B19">
            <w:pPr>
              <w:pStyle w:val="Normal6a"/>
            </w:pPr>
            <w:r w:rsidRPr="004B61E1">
              <w:t>d)</w:t>
            </w:r>
            <w:r w:rsidRPr="004B61E1">
              <w:tab/>
              <w:t>gerinti ir intensyvinti kompetentingų institucijų operatyvinį teisėsaugos bendradarbiavimą, įskaitant bendras operacijas, susijusį su sunkių formų ir organizuoto nusikalstamumo internete ir realiame gyvenime, įskaitant terorizmą, smurtinį ekstremizmą, kibernetinius nusikaltimus, seksualinę prievartą prieš vaikus ir jų išnaudojimą, hibridines grėsmes, prevencija ir kova su juo, taip pat susijusį su piliečių ir viešųjų erdvių apsauga nuo išpuolių.</w:t>
            </w:r>
          </w:p>
        </w:tc>
        <w:tc>
          <w:tcPr>
            <w:tcW w:w="4876" w:type="dxa"/>
            <w:tcBorders>
              <w:top w:val="nil"/>
              <w:left w:val="nil"/>
              <w:bottom w:val="nil"/>
              <w:right w:val="nil"/>
            </w:tcBorders>
          </w:tcPr>
          <w:p w14:paraId="5A0DA417" w14:textId="77777777" w:rsidR="00700A4D" w:rsidRPr="004B61E1" w:rsidRDefault="00700A4D" w:rsidP="00163B19">
            <w:pPr>
              <w:pStyle w:val="Normal6a"/>
            </w:pPr>
            <w:r w:rsidRPr="004B61E1">
              <w:t>d)</w:t>
            </w:r>
            <w:r w:rsidRPr="004B61E1">
              <w:tab/>
              <w:t xml:space="preserve">gerinti ir intensyvinti kompetentingų institucijų operatyvinį teisėsaugos bendradarbiavimą, įskaitant bendras operacijas, susijusį su sunkių formų ir organizuoto nusikalstamumo internete ir realiame gyvenime, įskaitant terorizmą, smurtinį ekstremizmą, kibernetinius nusikaltimus, seksualinę prievartą prieš vaikus ir jų išnaudojimą, </w:t>
            </w:r>
            <w:r w:rsidRPr="004B61E1">
              <w:rPr>
                <w:b/>
                <w:bCs/>
                <w:i/>
                <w:iCs/>
              </w:rPr>
              <w:t>įvairias</w:t>
            </w:r>
            <w:r w:rsidRPr="004B61E1">
              <w:t xml:space="preserve"> hibridines grėsmes, prevencija ir kova su juo, taip pat susijusį su piliečių ir viešųjų erdvių </w:t>
            </w:r>
            <w:r w:rsidRPr="004B61E1">
              <w:rPr>
                <w:b/>
                <w:bCs/>
                <w:i/>
                <w:iCs/>
              </w:rPr>
              <w:t>bei ypatingos svarbos infrastruktūros</w:t>
            </w:r>
            <w:r w:rsidRPr="004B61E1">
              <w:t xml:space="preserve"> apsauga nuo išpuolių.</w:t>
            </w:r>
          </w:p>
        </w:tc>
      </w:tr>
    </w:tbl>
    <w:p w14:paraId="7D51187F"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B25C775"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6361AF24" w14:textId="77777777" w:rsidR="00700A4D" w:rsidRPr="004B61E1" w:rsidRDefault="00700A4D" w:rsidP="00700A4D">
      <w:pPr>
        <w:pStyle w:val="AmJustText"/>
      </w:pPr>
      <w:r w:rsidRPr="004B61E1">
        <w:t>Hibridinės grėsmės yra įvairių formų ir toliau vystosi. Pakeitime kalbama apie įvairias hibridines grėsmes ir aiškiai pripažįstama ypatingos svarbos infrastruktūros apsaugos svarba.</w:t>
      </w:r>
    </w:p>
    <w:p w14:paraId="3588D78A" w14:textId="77777777" w:rsidR="00700A4D" w:rsidRPr="004B61E1" w:rsidRDefault="00700A4D" w:rsidP="00700A4D">
      <w:r w:rsidRPr="004B61E1">
        <w:rPr>
          <w:rStyle w:val="HideTWBExt"/>
          <w:noProof w:val="0"/>
        </w:rPr>
        <w:t>&lt;/Amend&gt;</w:t>
      </w:r>
    </w:p>
    <w:p w14:paraId="43962171"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180</w:t>
      </w:r>
      <w:r w:rsidRPr="004B61E1">
        <w:rPr>
          <w:rStyle w:val="HideTWBExt"/>
          <w:noProof w:val="0"/>
        </w:rPr>
        <w:t>&lt;/NumAm&gt;</w:t>
      </w:r>
    </w:p>
    <w:p w14:paraId="718DC297" w14:textId="77777777" w:rsidR="00700A4D" w:rsidRPr="004B61E1" w:rsidRDefault="00700A4D" w:rsidP="00700A4D">
      <w:pPr>
        <w:pStyle w:val="NormalBold"/>
      </w:pPr>
      <w:r w:rsidRPr="004B61E1">
        <w:rPr>
          <w:rStyle w:val="HideTWBExt"/>
          <w:b w:val="0"/>
          <w:noProof w:val="0"/>
        </w:rPr>
        <w:t>&lt;RepeatBlock-By&gt;&lt;Members&gt;</w:t>
      </w:r>
      <w:r w:rsidRPr="004B61E1">
        <w:t>Lena Düpont</w:t>
      </w:r>
      <w:r w:rsidRPr="004B61E1">
        <w:rPr>
          <w:rStyle w:val="HideTWBExt"/>
          <w:b w:val="0"/>
          <w:noProof w:val="0"/>
        </w:rPr>
        <w:t>&lt;/Members&gt;</w:t>
      </w:r>
    </w:p>
    <w:p w14:paraId="666F1330" w14:textId="77777777" w:rsidR="00700A4D" w:rsidRPr="004B61E1" w:rsidRDefault="00700A4D" w:rsidP="00700A4D">
      <w:pPr>
        <w:pStyle w:val="NormalBold"/>
      </w:pPr>
      <w:r w:rsidRPr="004B61E1">
        <w:rPr>
          <w:rStyle w:val="HideTWBExt"/>
          <w:b w:val="0"/>
          <w:noProof w:val="0"/>
        </w:rPr>
        <w:t>&lt;/RepeatBlock-By&gt;</w:t>
      </w:r>
    </w:p>
    <w:p w14:paraId="4E400DD9"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A602FE0" w14:textId="77777777" w:rsidR="00700A4D" w:rsidRPr="004B61E1" w:rsidRDefault="00700A4D" w:rsidP="00700A4D">
      <w:pPr>
        <w:pStyle w:val="NormalBold"/>
      </w:pPr>
      <w:r w:rsidRPr="004B61E1">
        <w:rPr>
          <w:rStyle w:val="HideTWBExt"/>
          <w:noProof w:val="0"/>
        </w:rPr>
        <w:t>&lt;Article&gt;</w:t>
      </w:r>
      <w:r w:rsidRPr="004B61E1">
        <w:t>3 straipsnio 1 dalies 1 pastraipos d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4ECB99C" w14:textId="77777777" w:rsidTr="00163B19">
        <w:trPr>
          <w:trHeight w:hRule="exact" w:val="240"/>
          <w:jc w:val="center"/>
        </w:trPr>
        <w:tc>
          <w:tcPr>
            <w:tcW w:w="9752" w:type="dxa"/>
            <w:gridSpan w:val="2"/>
            <w:tcBorders>
              <w:top w:val="nil"/>
              <w:left w:val="nil"/>
              <w:bottom w:val="nil"/>
              <w:right w:val="nil"/>
            </w:tcBorders>
          </w:tcPr>
          <w:p w14:paraId="27196963" w14:textId="77777777" w:rsidR="00700A4D" w:rsidRPr="004B61E1" w:rsidRDefault="00700A4D" w:rsidP="00163B19"/>
        </w:tc>
      </w:tr>
      <w:tr w:rsidR="00700A4D" w:rsidRPr="004B61E1" w14:paraId="25A29A05" w14:textId="77777777" w:rsidTr="00163B19">
        <w:trPr>
          <w:trHeight w:val="240"/>
          <w:jc w:val="center"/>
        </w:trPr>
        <w:tc>
          <w:tcPr>
            <w:tcW w:w="4876" w:type="dxa"/>
            <w:tcBorders>
              <w:top w:val="nil"/>
              <w:left w:val="nil"/>
              <w:bottom w:val="nil"/>
              <w:right w:val="nil"/>
            </w:tcBorders>
          </w:tcPr>
          <w:p w14:paraId="58994374"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ABD924F" w14:textId="77777777" w:rsidR="00700A4D" w:rsidRPr="004B61E1" w:rsidRDefault="00700A4D" w:rsidP="00163B19">
            <w:pPr>
              <w:pStyle w:val="AmColumnHeading"/>
            </w:pPr>
            <w:r w:rsidRPr="004B61E1">
              <w:t>Pakeitimas</w:t>
            </w:r>
          </w:p>
        </w:tc>
      </w:tr>
      <w:tr w:rsidR="00700A4D" w:rsidRPr="004B61E1" w14:paraId="5474B84B" w14:textId="77777777" w:rsidTr="00163B19">
        <w:trPr>
          <w:jc w:val="center"/>
        </w:trPr>
        <w:tc>
          <w:tcPr>
            <w:tcW w:w="4876" w:type="dxa"/>
            <w:tcBorders>
              <w:top w:val="nil"/>
              <w:left w:val="nil"/>
              <w:bottom w:val="nil"/>
              <w:right w:val="nil"/>
            </w:tcBorders>
          </w:tcPr>
          <w:p w14:paraId="69FB89EE" w14:textId="77777777" w:rsidR="00700A4D" w:rsidRPr="004B61E1" w:rsidRDefault="00700A4D" w:rsidP="00163B19">
            <w:pPr>
              <w:pStyle w:val="Normal6a"/>
            </w:pPr>
            <w:r w:rsidRPr="004B61E1">
              <w:t>d)</w:t>
            </w:r>
            <w:r w:rsidRPr="004B61E1">
              <w:tab/>
              <w:t xml:space="preserve">gerinti ir intensyvinti kompetentingų institucijų operatyvinį teisėsaugos bendradarbiavimą, įskaitant bendras operacijas, </w:t>
            </w:r>
            <w:r w:rsidRPr="004B61E1">
              <w:rPr>
                <w:b/>
                <w:bCs/>
                <w:i/>
                <w:iCs/>
              </w:rPr>
              <w:t>susijusį su sunkių formų ir organizuoto nusikalstamumo internete ir realiame gyvenime, įskaitant terorizmą, smurtinį ekstremizmą, kibernetinius nusikaltimus, seksualinę prievartą prieš vaikus ir jų išnaudojimą, hibridines grėsmes, prevencija</w:t>
            </w:r>
            <w:r w:rsidRPr="004B61E1">
              <w:t xml:space="preserve"> ir </w:t>
            </w:r>
            <w:r w:rsidRPr="004B61E1">
              <w:rPr>
                <w:b/>
                <w:bCs/>
                <w:i/>
                <w:iCs/>
              </w:rPr>
              <w:t>kova</w:t>
            </w:r>
            <w:r w:rsidRPr="004B61E1">
              <w:t xml:space="preserve"> su </w:t>
            </w:r>
            <w:r w:rsidRPr="004B61E1">
              <w:rPr>
                <w:b/>
                <w:bCs/>
                <w:i/>
                <w:iCs/>
              </w:rPr>
              <w:t>juo, taip pat susijusį su piliečių</w:t>
            </w:r>
            <w:r w:rsidRPr="004B61E1">
              <w:t xml:space="preserve"> ir </w:t>
            </w:r>
            <w:r w:rsidRPr="004B61E1">
              <w:rPr>
                <w:b/>
                <w:bCs/>
                <w:i/>
                <w:iCs/>
              </w:rPr>
              <w:t>viešųjų erdvių apsauga nuo išpuolių</w:t>
            </w:r>
            <w:r w:rsidRPr="004B61E1">
              <w:t>.</w:t>
            </w:r>
          </w:p>
        </w:tc>
        <w:tc>
          <w:tcPr>
            <w:tcW w:w="4876" w:type="dxa"/>
            <w:tcBorders>
              <w:top w:val="nil"/>
              <w:left w:val="nil"/>
              <w:bottom w:val="nil"/>
              <w:right w:val="nil"/>
            </w:tcBorders>
          </w:tcPr>
          <w:p w14:paraId="71E760AD" w14:textId="77777777" w:rsidR="00700A4D" w:rsidRPr="004B61E1" w:rsidRDefault="00700A4D" w:rsidP="00163B19">
            <w:pPr>
              <w:pStyle w:val="Normal6a"/>
            </w:pPr>
            <w:r w:rsidRPr="004B61E1">
              <w:t>d)</w:t>
            </w:r>
            <w:r w:rsidRPr="004B61E1">
              <w:tab/>
              <w:t xml:space="preserve">gerinti ir intensyvinti </w:t>
            </w:r>
            <w:r w:rsidRPr="004B61E1">
              <w:rPr>
                <w:b/>
                <w:bCs/>
                <w:i/>
                <w:iCs/>
              </w:rPr>
              <w:t>tarpvalstybinį</w:t>
            </w:r>
            <w:r w:rsidRPr="004B61E1">
              <w:t xml:space="preserve"> kompetentingų institucijų </w:t>
            </w:r>
            <w:r w:rsidRPr="004B61E1">
              <w:rPr>
                <w:b/>
                <w:bCs/>
                <w:i/>
                <w:iCs/>
              </w:rPr>
              <w:t>ir teisminį</w:t>
            </w:r>
            <w:r w:rsidRPr="004B61E1">
              <w:t xml:space="preserve"> operatyvinį teisėsaugos bendradarbiavimą, įskaitant bendras </w:t>
            </w:r>
            <w:r w:rsidRPr="004B61E1">
              <w:rPr>
                <w:b/>
                <w:bCs/>
                <w:i/>
                <w:iCs/>
              </w:rPr>
              <w:t>darbo grupes ir</w:t>
            </w:r>
            <w:r w:rsidRPr="004B61E1">
              <w:t xml:space="preserve"> operacijas, </w:t>
            </w:r>
            <w:r w:rsidRPr="004B61E1">
              <w:rPr>
                <w:b/>
                <w:bCs/>
                <w:i/>
                <w:iCs/>
              </w:rPr>
              <w:t>bendras tyrimų grupes, bendrą patruliavimą, sekimą kertant sieną, persekiojimą kertant sieną, kai tai numatyta pagal Sąjungos ir nacionalinę teisę, saugų keitimąsi operatyvine informacija ir įrodymais</w:t>
            </w:r>
            <w:r w:rsidRPr="004B61E1">
              <w:t xml:space="preserve"> ir </w:t>
            </w:r>
            <w:r w:rsidRPr="004B61E1">
              <w:rPr>
                <w:b/>
                <w:bCs/>
                <w:i/>
                <w:iCs/>
              </w:rPr>
              <w:t>bendradarbiavimą</w:t>
            </w:r>
            <w:r w:rsidRPr="004B61E1">
              <w:t xml:space="preserve"> su </w:t>
            </w:r>
            <w:r w:rsidRPr="004B61E1">
              <w:rPr>
                <w:b/>
                <w:bCs/>
                <w:i/>
                <w:iCs/>
              </w:rPr>
              <w:t>Europolu, Eurojustu</w:t>
            </w:r>
            <w:r w:rsidRPr="004B61E1">
              <w:t xml:space="preserve"> ir </w:t>
            </w:r>
            <w:r w:rsidRPr="004B61E1">
              <w:rPr>
                <w:b/>
                <w:bCs/>
                <w:i/>
                <w:iCs/>
              </w:rPr>
              <w:t xml:space="preserve">kitomis atitinkamomis </w:t>
            </w:r>
            <w:r w:rsidRPr="004B61E1">
              <w:rPr>
                <w:b/>
                <w:bCs/>
                <w:i/>
                <w:iCs/>
              </w:rPr>
              <w:lastRenderedPageBreak/>
              <w:t>Sąjungos įstaigomis, organais ir agentūromis</w:t>
            </w:r>
            <w:r w:rsidRPr="004B61E1">
              <w:t>.</w:t>
            </w:r>
          </w:p>
        </w:tc>
      </w:tr>
    </w:tbl>
    <w:p w14:paraId="1CCF015F"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C74511C" w14:textId="77777777" w:rsidR="00700A4D" w:rsidRPr="004B61E1" w:rsidRDefault="00700A4D" w:rsidP="00700A4D">
      <w:r w:rsidRPr="004B61E1">
        <w:rPr>
          <w:rStyle w:val="HideTWBExt"/>
          <w:noProof w:val="0"/>
        </w:rPr>
        <w:t>&lt;/Amend&gt;</w:t>
      </w:r>
    </w:p>
    <w:p w14:paraId="14F4B402"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181</w:t>
      </w:r>
      <w:r w:rsidRPr="004B61E1">
        <w:rPr>
          <w:rStyle w:val="HideTWBExt"/>
          <w:noProof w:val="0"/>
        </w:rPr>
        <w:t>&lt;/NumAm&gt;</w:t>
      </w:r>
    </w:p>
    <w:p w14:paraId="0AAA67BA" w14:textId="77777777" w:rsidR="00700A4D" w:rsidRPr="004B61E1" w:rsidRDefault="00700A4D" w:rsidP="00700A4D">
      <w:pPr>
        <w:pStyle w:val="NormalBold"/>
      </w:pPr>
      <w:r w:rsidRPr="004B61E1">
        <w:rPr>
          <w:rStyle w:val="HideTWBExt"/>
          <w:b w:val="0"/>
          <w:noProof w:val="0"/>
        </w:rPr>
        <w:t>&lt;RepeatBlock-By&gt;&lt;Members&gt;</w:t>
      </w:r>
      <w:r w:rsidRPr="004B61E1">
        <w:t>Giuseppe Antoci</w:t>
      </w:r>
      <w:r w:rsidRPr="004B61E1">
        <w:rPr>
          <w:rStyle w:val="HideTWBExt"/>
          <w:b w:val="0"/>
          <w:noProof w:val="0"/>
        </w:rPr>
        <w:t>&lt;/Members&gt;</w:t>
      </w:r>
    </w:p>
    <w:p w14:paraId="465A0A7C" w14:textId="77777777" w:rsidR="00700A4D" w:rsidRPr="004B61E1" w:rsidRDefault="00700A4D" w:rsidP="00700A4D">
      <w:pPr>
        <w:pStyle w:val="NormalBold"/>
      </w:pPr>
      <w:r w:rsidRPr="004B61E1">
        <w:rPr>
          <w:rStyle w:val="HideTWBExt"/>
          <w:b w:val="0"/>
          <w:noProof w:val="0"/>
        </w:rPr>
        <w:t>&lt;/RepeatBlock-By&gt;</w:t>
      </w:r>
    </w:p>
    <w:p w14:paraId="07510E91"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BA88A25" w14:textId="77777777" w:rsidR="00700A4D" w:rsidRPr="004B61E1" w:rsidRDefault="00700A4D" w:rsidP="00700A4D">
      <w:pPr>
        <w:pStyle w:val="NormalBold"/>
      </w:pPr>
      <w:r w:rsidRPr="004B61E1">
        <w:rPr>
          <w:rStyle w:val="HideTWBExt"/>
          <w:noProof w:val="0"/>
        </w:rPr>
        <w:t>&lt;Article&gt;</w:t>
      </w:r>
      <w:r w:rsidRPr="004B61E1">
        <w:t>3 straipsnio 1 dalies 1 pastraipos d punktas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8CF31BF" w14:textId="77777777" w:rsidTr="00163B19">
        <w:trPr>
          <w:trHeight w:hRule="exact" w:val="240"/>
          <w:jc w:val="center"/>
        </w:trPr>
        <w:tc>
          <w:tcPr>
            <w:tcW w:w="9752" w:type="dxa"/>
            <w:gridSpan w:val="2"/>
            <w:tcBorders>
              <w:top w:val="nil"/>
              <w:left w:val="nil"/>
              <w:bottom w:val="nil"/>
              <w:right w:val="nil"/>
            </w:tcBorders>
          </w:tcPr>
          <w:p w14:paraId="1BC8937F" w14:textId="77777777" w:rsidR="00700A4D" w:rsidRPr="004B61E1" w:rsidRDefault="00700A4D" w:rsidP="00163B19"/>
        </w:tc>
      </w:tr>
      <w:tr w:rsidR="00700A4D" w:rsidRPr="004B61E1" w14:paraId="02E1D9A1" w14:textId="77777777" w:rsidTr="00163B19">
        <w:trPr>
          <w:trHeight w:val="240"/>
          <w:jc w:val="center"/>
        </w:trPr>
        <w:tc>
          <w:tcPr>
            <w:tcW w:w="4876" w:type="dxa"/>
            <w:tcBorders>
              <w:top w:val="nil"/>
              <w:left w:val="nil"/>
              <w:bottom w:val="nil"/>
              <w:right w:val="nil"/>
            </w:tcBorders>
          </w:tcPr>
          <w:p w14:paraId="3FB45895"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4B73110" w14:textId="77777777" w:rsidR="00700A4D" w:rsidRPr="004B61E1" w:rsidRDefault="00700A4D" w:rsidP="00163B19">
            <w:pPr>
              <w:pStyle w:val="AmColumnHeading"/>
            </w:pPr>
            <w:r w:rsidRPr="004B61E1">
              <w:t>Pakeitimas</w:t>
            </w:r>
          </w:p>
        </w:tc>
      </w:tr>
      <w:tr w:rsidR="00700A4D" w:rsidRPr="004B61E1" w14:paraId="7A1DAFC7" w14:textId="77777777" w:rsidTr="00163B19">
        <w:trPr>
          <w:jc w:val="center"/>
        </w:trPr>
        <w:tc>
          <w:tcPr>
            <w:tcW w:w="4876" w:type="dxa"/>
            <w:tcBorders>
              <w:top w:val="nil"/>
              <w:left w:val="nil"/>
              <w:bottom w:val="nil"/>
              <w:right w:val="nil"/>
            </w:tcBorders>
          </w:tcPr>
          <w:p w14:paraId="2D66AC6A" w14:textId="77777777" w:rsidR="00700A4D" w:rsidRPr="004B61E1" w:rsidRDefault="00700A4D" w:rsidP="00163B19">
            <w:pPr>
              <w:pStyle w:val="Normal6a"/>
            </w:pPr>
            <w:r w:rsidRPr="004B61E1">
              <w:t>d)</w:t>
            </w:r>
            <w:r w:rsidRPr="004B61E1">
              <w:tab/>
              <w:t>gerinti ir intensyvinti kompetentingų institucijų operatyvinį teisėsaugos bendradarbiavimą, įskaitant bendras operacijas, susijusį su sunkių formų ir organizuoto nusikalstamumo internete ir realiame gyvenime, įskaitant terorizmą, smurtinį ekstremizmą, kibernetinius nusikaltimus, seksualinę prievartą prieš vaikus ir jų išnaudojimą</w:t>
            </w:r>
            <w:r w:rsidRPr="004B61E1">
              <w:rPr>
                <w:b/>
                <w:bCs/>
                <w:i/>
                <w:iCs/>
              </w:rPr>
              <w:t>, hibridines grėsmes</w:t>
            </w:r>
            <w:r w:rsidRPr="004B61E1">
              <w:t>, prevencija ir kova su juo, taip pat susijusį su piliečių ir viešųjų erdvių apsauga nuo išpuolių.</w:t>
            </w:r>
          </w:p>
        </w:tc>
        <w:tc>
          <w:tcPr>
            <w:tcW w:w="4876" w:type="dxa"/>
            <w:tcBorders>
              <w:top w:val="nil"/>
              <w:left w:val="nil"/>
              <w:bottom w:val="nil"/>
              <w:right w:val="nil"/>
            </w:tcBorders>
          </w:tcPr>
          <w:p w14:paraId="56F11774" w14:textId="77777777" w:rsidR="00700A4D" w:rsidRPr="004B61E1" w:rsidRDefault="00700A4D" w:rsidP="00163B19">
            <w:pPr>
              <w:pStyle w:val="Normal6a"/>
            </w:pPr>
            <w:r w:rsidRPr="004B61E1">
              <w:t>d)</w:t>
            </w:r>
            <w:r w:rsidRPr="004B61E1">
              <w:tab/>
              <w:t>gerinti ir intensyvinti kompetentingų institucijų operatyvinį teisėsaugos bendradarbiavimą, įskaitant bendras operacijas, susijusį su sunkių formų ir organizuoto nusikalstamumo internete ir realiame gyvenime, įskaitant terorizmą, smurtinį ekstremizmą, kibernetinius nusikaltimus, seksualinę prievartą prieš vaikus ir jų išnaudojimą, prevencija ir kova su juo, taip pat susijusį su piliečių ir viešųjų erdvių apsauga nuo išpuolių.</w:t>
            </w:r>
          </w:p>
        </w:tc>
      </w:tr>
    </w:tbl>
    <w:p w14:paraId="5FED620C"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0D750D5" w14:textId="77777777" w:rsidR="00700A4D" w:rsidRPr="004B61E1" w:rsidRDefault="00700A4D" w:rsidP="00700A4D">
      <w:r w:rsidRPr="004B61E1">
        <w:rPr>
          <w:rStyle w:val="HideTWBExt"/>
          <w:noProof w:val="0"/>
        </w:rPr>
        <w:t>&lt;/Amend&gt;</w:t>
      </w:r>
    </w:p>
    <w:p w14:paraId="5CE68500"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182</w:t>
      </w:r>
      <w:r w:rsidRPr="004B61E1">
        <w:rPr>
          <w:rStyle w:val="HideTWBExt"/>
          <w:noProof w:val="0"/>
        </w:rPr>
        <w:t>&lt;/NumAm&gt;</w:t>
      </w:r>
    </w:p>
    <w:p w14:paraId="1289382E"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353CF4C2"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7E868B38" w14:textId="77777777" w:rsidR="00700A4D" w:rsidRPr="004B61E1" w:rsidRDefault="00700A4D" w:rsidP="00700A4D">
      <w:pPr>
        <w:pStyle w:val="NormalBold"/>
      </w:pPr>
      <w:r w:rsidRPr="004B61E1">
        <w:rPr>
          <w:rStyle w:val="HideTWBExt"/>
          <w:b w:val="0"/>
          <w:noProof w:val="0"/>
        </w:rPr>
        <w:t>&lt;/RepeatBlock-By&gt;</w:t>
      </w:r>
    </w:p>
    <w:p w14:paraId="0A97CDE5"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7CC2890E" w14:textId="77777777" w:rsidR="00700A4D" w:rsidRPr="004B61E1" w:rsidRDefault="00700A4D" w:rsidP="00700A4D">
      <w:pPr>
        <w:pStyle w:val="NormalBold"/>
      </w:pPr>
      <w:r w:rsidRPr="004B61E1">
        <w:rPr>
          <w:rStyle w:val="HideTWBExt"/>
          <w:noProof w:val="0"/>
        </w:rPr>
        <w:t>&lt;Article&gt;</w:t>
      </w:r>
      <w:r w:rsidRPr="004B61E1">
        <w:t>3 straipsnio 1 dalies 1 pastraipos d a punktas (naujas)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4B456AA" w14:textId="77777777" w:rsidTr="00163B19">
        <w:trPr>
          <w:trHeight w:hRule="exact" w:val="240"/>
          <w:jc w:val="center"/>
        </w:trPr>
        <w:tc>
          <w:tcPr>
            <w:tcW w:w="9752" w:type="dxa"/>
            <w:gridSpan w:val="2"/>
            <w:tcBorders>
              <w:top w:val="nil"/>
              <w:left w:val="nil"/>
              <w:bottom w:val="nil"/>
              <w:right w:val="nil"/>
            </w:tcBorders>
          </w:tcPr>
          <w:p w14:paraId="4E10C723" w14:textId="77777777" w:rsidR="00700A4D" w:rsidRPr="004B61E1" w:rsidRDefault="00700A4D" w:rsidP="00163B19"/>
        </w:tc>
      </w:tr>
      <w:tr w:rsidR="00700A4D" w:rsidRPr="004B61E1" w14:paraId="0A43FA3E" w14:textId="77777777" w:rsidTr="00163B19">
        <w:trPr>
          <w:trHeight w:val="240"/>
          <w:jc w:val="center"/>
        </w:trPr>
        <w:tc>
          <w:tcPr>
            <w:tcW w:w="4876" w:type="dxa"/>
            <w:tcBorders>
              <w:top w:val="nil"/>
              <w:left w:val="nil"/>
              <w:bottom w:val="nil"/>
              <w:right w:val="nil"/>
            </w:tcBorders>
          </w:tcPr>
          <w:p w14:paraId="456DA680"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A996853" w14:textId="77777777" w:rsidR="00700A4D" w:rsidRPr="004B61E1" w:rsidRDefault="00700A4D" w:rsidP="00163B19">
            <w:pPr>
              <w:pStyle w:val="AmColumnHeading"/>
            </w:pPr>
            <w:r w:rsidRPr="004B61E1">
              <w:t>Pakeitimas</w:t>
            </w:r>
          </w:p>
        </w:tc>
      </w:tr>
      <w:tr w:rsidR="00700A4D" w:rsidRPr="004B61E1" w14:paraId="5E6AB548" w14:textId="77777777" w:rsidTr="00163B19">
        <w:trPr>
          <w:jc w:val="center"/>
        </w:trPr>
        <w:tc>
          <w:tcPr>
            <w:tcW w:w="4876" w:type="dxa"/>
            <w:tcBorders>
              <w:top w:val="nil"/>
              <w:left w:val="nil"/>
              <w:bottom w:val="nil"/>
              <w:right w:val="nil"/>
            </w:tcBorders>
          </w:tcPr>
          <w:p w14:paraId="6CE3D7F0" w14:textId="77777777" w:rsidR="00700A4D" w:rsidRPr="004B61E1" w:rsidRDefault="00700A4D" w:rsidP="00163B19">
            <w:pPr>
              <w:pStyle w:val="Normal6a"/>
            </w:pPr>
          </w:p>
        </w:tc>
        <w:tc>
          <w:tcPr>
            <w:tcW w:w="4876" w:type="dxa"/>
            <w:tcBorders>
              <w:top w:val="nil"/>
              <w:left w:val="nil"/>
              <w:bottom w:val="nil"/>
              <w:right w:val="nil"/>
            </w:tcBorders>
          </w:tcPr>
          <w:p w14:paraId="7BE013F6" w14:textId="77777777" w:rsidR="00700A4D" w:rsidRPr="004B61E1" w:rsidRDefault="00700A4D" w:rsidP="00163B19">
            <w:pPr>
              <w:pStyle w:val="Normal6a"/>
            </w:pPr>
            <w:r w:rsidRPr="004B61E1">
              <w:rPr>
                <w:b/>
                <w:i/>
              </w:rPr>
              <w:t>da)</w:t>
            </w:r>
            <w:r w:rsidRPr="004B61E1">
              <w:tab/>
            </w:r>
            <w:r w:rsidRPr="004B61E1">
              <w:rPr>
                <w:b/>
                <w:i/>
              </w:rPr>
              <w:t xml:space="preserve">nustatyti, įvertinti ir pašalinti ypatingos svarbos infrastruktūros ir IT įrangos, kurios skverbtis į rinką yra didelė, pažeidžiamumą, kad būtų užkirstas kelias atakoms prieš informacines sistemas ir ypatingos svarbos infrastruktūrą, pavyzdžiui, atliekant nemokamos ir atvirojo kodo programinės </w:t>
            </w:r>
            <w:r w:rsidRPr="004B61E1">
              <w:rPr>
                <w:b/>
                <w:i/>
              </w:rPr>
              <w:lastRenderedPageBreak/>
              <w:t>įrangos auditą, sukuriant ir remiant klaidų šalinimo programas arba atliekant skverbties testavimą;</w:t>
            </w:r>
          </w:p>
        </w:tc>
      </w:tr>
    </w:tbl>
    <w:p w14:paraId="3EB9812B"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D9D2BAE" w14:textId="77777777" w:rsidR="00700A4D" w:rsidRPr="004B61E1" w:rsidRDefault="00700A4D" w:rsidP="00700A4D">
      <w:r w:rsidRPr="004B61E1">
        <w:rPr>
          <w:rStyle w:val="HideTWBExt"/>
          <w:noProof w:val="0"/>
        </w:rPr>
        <w:t>&lt;/Amend&gt;</w:t>
      </w:r>
    </w:p>
    <w:p w14:paraId="3446A882"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183</w:t>
      </w:r>
      <w:r w:rsidRPr="004B61E1">
        <w:rPr>
          <w:rStyle w:val="HideTWBExt"/>
          <w:noProof w:val="0"/>
        </w:rPr>
        <w:t>&lt;/NumAm&gt;</w:t>
      </w:r>
    </w:p>
    <w:p w14:paraId="15BB4E62" w14:textId="77777777" w:rsidR="00700A4D" w:rsidRPr="004B61E1" w:rsidRDefault="00700A4D" w:rsidP="00700A4D">
      <w:pPr>
        <w:pStyle w:val="NormalBold"/>
      </w:pPr>
      <w:r w:rsidRPr="004B61E1">
        <w:rPr>
          <w:rStyle w:val="HideTWBExt"/>
          <w:b w:val="0"/>
          <w:noProof w:val="0"/>
        </w:rPr>
        <w:t>&lt;RepeatBlock-By&gt;&lt;Members&gt;</w:t>
      </w:r>
      <w:r w:rsidRPr="004B61E1">
        <w:t>Petra Steger, Marieke Ehlers</w:t>
      </w:r>
      <w:r w:rsidRPr="004B61E1">
        <w:rPr>
          <w:rStyle w:val="HideTWBExt"/>
          <w:b w:val="0"/>
          <w:noProof w:val="0"/>
        </w:rPr>
        <w:t>&lt;/Members&gt;</w:t>
      </w:r>
    </w:p>
    <w:p w14:paraId="4DBAC032" w14:textId="77777777" w:rsidR="00700A4D" w:rsidRPr="004B61E1" w:rsidRDefault="00700A4D" w:rsidP="00700A4D">
      <w:pPr>
        <w:pStyle w:val="NormalBold"/>
      </w:pPr>
      <w:r w:rsidRPr="004B61E1">
        <w:rPr>
          <w:rStyle w:val="HideTWBExt"/>
          <w:b w:val="0"/>
          <w:noProof w:val="0"/>
        </w:rPr>
        <w:t>&lt;/RepeatBlock-By&gt;</w:t>
      </w:r>
    </w:p>
    <w:p w14:paraId="106C19A8"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E20ED31" w14:textId="77777777" w:rsidR="00700A4D" w:rsidRPr="004B61E1" w:rsidRDefault="00700A4D" w:rsidP="00700A4D">
      <w:pPr>
        <w:pStyle w:val="NormalBold"/>
      </w:pPr>
      <w:r w:rsidRPr="004B61E1">
        <w:rPr>
          <w:rStyle w:val="HideTWBExt"/>
          <w:noProof w:val="0"/>
        </w:rPr>
        <w:t>&lt;Article&gt;</w:t>
      </w:r>
      <w:r w:rsidRPr="004B61E1">
        <w:t>3 straipsnio 1 dalies 1 pastraipos d a punktas (naujas)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86C6015" w14:textId="77777777" w:rsidTr="00163B19">
        <w:trPr>
          <w:trHeight w:hRule="exact" w:val="240"/>
          <w:jc w:val="center"/>
        </w:trPr>
        <w:tc>
          <w:tcPr>
            <w:tcW w:w="9752" w:type="dxa"/>
            <w:gridSpan w:val="2"/>
            <w:tcBorders>
              <w:top w:val="nil"/>
              <w:left w:val="nil"/>
              <w:bottom w:val="nil"/>
              <w:right w:val="nil"/>
            </w:tcBorders>
          </w:tcPr>
          <w:p w14:paraId="70383C40" w14:textId="77777777" w:rsidR="00700A4D" w:rsidRPr="004B61E1" w:rsidRDefault="00700A4D" w:rsidP="00163B19"/>
        </w:tc>
      </w:tr>
      <w:tr w:rsidR="00700A4D" w:rsidRPr="004B61E1" w14:paraId="4EBC8786" w14:textId="77777777" w:rsidTr="00163B19">
        <w:trPr>
          <w:trHeight w:val="240"/>
          <w:jc w:val="center"/>
        </w:trPr>
        <w:tc>
          <w:tcPr>
            <w:tcW w:w="4876" w:type="dxa"/>
            <w:tcBorders>
              <w:top w:val="nil"/>
              <w:left w:val="nil"/>
              <w:bottom w:val="nil"/>
              <w:right w:val="nil"/>
            </w:tcBorders>
          </w:tcPr>
          <w:p w14:paraId="30AED0C9"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D8C699D" w14:textId="77777777" w:rsidR="00700A4D" w:rsidRPr="004B61E1" w:rsidRDefault="00700A4D" w:rsidP="00163B19">
            <w:pPr>
              <w:pStyle w:val="AmColumnHeading"/>
            </w:pPr>
            <w:r w:rsidRPr="004B61E1">
              <w:t>Pakeitimas</w:t>
            </w:r>
          </w:p>
        </w:tc>
      </w:tr>
      <w:tr w:rsidR="00700A4D" w:rsidRPr="004B61E1" w14:paraId="48A1BD70" w14:textId="77777777" w:rsidTr="00163B19">
        <w:trPr>
          <w:jc w:val="center"/>
        </w:trPr>
        <w:tc>
          <w:tcPr>
            <w:tcW w:w="4876" w:type="dxa"/>
            <w:tcBorders>
              <w:top w:val="nil"/>
              <w:left w:val="nil"/>
              <w:bottom w:val="nil"/>
              <w:right w:val="nil"/>
            </w:tcBorders>
          </w:tcPr>
          <w:p w14:paraId="31A7F134" w14:textId="77777777" w:rsidR="00700A4D" w:rsidRPr="004B61E1" w:rsidRDefault="00700A4D" w:rsidP="00163B19">
            <w:pPr>
              <w:pStyle w:val="Normal6a"/>
            </w:pPr>
          </w:p>
        </w:tc>
        <w:tc>
          <w:tcPr>
            <w:tcW w:w="4876" w:type="dxa"/>
            <w:tcBorders>
              <w:top w:val="nil"/>
              <w:left w:val="nil"/>
              <w:bottom w:val="nil"/>
              <w:right w:val="nil"/>
            </w:tcBorders>
          </w:tcPr>
          <w:p w14:paraId="12DD2359" w14:textId="77777777" w:rsidR="00700A4D" w:rsidRPr="004B61E1" w:rsidRDefault="00700A4D" w:rsidP="00163B19">
            <w:pPr>
              <w:pStyle w:val="Normal6a"/>
            </w:pPr>
            <w:r w:rsidRPr="004B61E1">
              <w:rPr>
                <w:b/>
                <w:i/>
              </w:rPr>
              <w:t>da)</w:t>
            </w:r>
            <w:r w:rsidRPr="004B61E1">
              <w:tab/>
            </w:r>
            <w:r w:rsidRPr="004B61E1">
              <w:rPr>
                <w:b/>
                <w:i/>
              </w:rPr>
              <w:t>stiprinti paramą, apsaugą ir pagalbą nuo sunkių formų ir organizuoto nusikalstamumo nukentėjusiems asmenims, be kita ko, užtikrinant galimybę kreiptis į atitinkamas institucijas, gauti informaciją ir naudotis specializuotomis paslaugomis, ypatingą dėmesį skiriant pažeidžiamiems nukentėjusiems asmenims;</w:t>
            </w:r>
          </w:p>
        </w:tc>
      </w:tr>
    </w:tbl>
    <w:p w14:paraId="7FED3CB0"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B3E2552" w14:textId="77777777" w:rsidR="00700A4D" w:rsidRPr="004B61E1" w:rsidRDefault="00700A4D" w:rsidP="00700A4D">
      <w:r w:rsidRPr="004B61E1">
        <w:rPr>
          <w:rStyle w:val="HideTWBExt"/>
          <w:noProof w:val="0"/>
        </w:rPr>
        <w:t>&lt;/Amend&gt;</w:t>
      </w:r>
    </w:p>
    <w:p w14:paraId="64348863"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184</w:t>
      </w:r>
      <w:r w:rsidRPr="004B61E1">
        <w:rPr>
          <w:rStyle w:val="HideTWBExt"/>
          <w:noProof w:val="0"/>
        </w:rPr>
        <w:t>&lt;/NumAm&gt;</w:t>
      </w:r>
    </w:p>
    <w:p w14:paraId="4E6124C4" w14:textId="77777777" w:rsidR="00700A4D" w:rsidRPr="004B61E1" w:rsidRDefault="00700A4D" w:rsidP="00700A4D">
      <w:pPr>
        <w:pStyle w:val="NormalBold"/>
      </w:pPr>
      <w:r w:rsidRPr="004B61E1">
        <w:rPr>
          <w:rStyle w:val="HideTWBExt"/>
          <w:b w:val="0"/>
          <w:noProof w:val="0"/>
        </w:rPr>
        <w:t>&lt;RepeatBlock-By&gt;&lt;Members&gt;</w:t>
      </w:r>
      <w:r w:rsidRPr="004B61E1">
        <w:t>Kristian Vigenin, Evin Incir, Francisco Assis, Ana Catarina Mendes, Matjaž Nemec, Chloé Ridel, Krzysztof Śmiszek, Katarina Barley</w:t>
      </w:r>
      <w:r w:rsidRPr="004B61E1">
        <w:rPr>
          <w:rStyle w:val="HideTWBExt"/>
          <w:b w:val="0"/>
          <w:noProof w:val="0"/>
        </w:rPr>
        <w:t>&lt;/Members&gt;</w:t>
      </w:r>
    </w:p>
    <w:p w14:paraId="7FCC5521" w14:textId="77777777" w:rsidR="00700A4D" w:rsidRPr="004B61E1" w:rsidRDefault="00700A4D" w:rsidP="00700A4D">
      <w:pPr>
        <w:pStyle w:val="NormalBold"/>
      </w:pPr>
      <w:r w:rsidRPr="004B61E1">
        <w:rPr>
          <w:rStyle w:val="HideTWBExt"/>
          <w:b w:val="0"/>
          <w:noProof w:val="0"/>
        </w:rPr>
        <w:t>&lt;/RepeatBlock-By&gt;</w:t>
      </w:r>
    </w:p>
    <w:p w14:paraId="5CEAE2B3"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A07D5DA" w14:textId="77777777" w:rsidR="00700A4D" w:rsidRPr="004B61E1" w:rsidRDefault="00700A4D" w:rsidP="00700A4D">
      <w:pPr>
        <w:pStyle w:val="NormalBold"/>
      </w:pPr>
      <w:r w:rsidRPr="004B61E1">
        <w:rPr>
          <w:rStyle w:val="HideTWBExt"/>
          <w:noProof w:val="0"/>
        </w:rPr>
        <w:t>&lt;Article&gt;</w:t>
      </w:r>
      <w:r w:rsidRPr="004B61E1">
        <w:t>3 straipsnio 1 dalies 1 pastraipos d a punktas (naujas)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0665151" w14:textId="77777777" w:rsidTr="00163B19">
        <w:trPr>
          <w:trHeight w:hRule="exact" w:val="240"/>
          <w:jc w:val="center"/>
        </w:trPr>
        <w:tc>
          <w:tcPr>
            <w:tcW w:w="9752" w:type="dxa"/>
            <w:gridSpan w:val="2"/>
            <w:tcBorders>
              <w:top w:val="nil"/>
              <w:left w:val="nil"/>
              <w:bottom w:val="nil"/>
              <w:right w:val="nil"/>
            </w:tcBorders>
          </w:tcPr>
          <w:p w14:paraId="59A3EA74" w14:textId="77777777" w:rsidR="00700A4D" w:rsidRPr="004B61E1" w:rsidRDefault="00700A4D" w:rsidP="00163B19"/>
        </w:tc>
      </w:tr>
      <w:tr w:rsidR="00700A4D" w:rsidRPr="004B61E1" w14:paraId="65626C47" w14:textId="77777777" w:rsidTr="00163B19">
        <w:trPr>
          <w:trHeight w:val="240"/>
          <w:jc w:val="center"/>
        </w:trPr>
        <w:tc>
          <w:tcPr>
            <w:tcW w:w="4876" w:type="dxa"/>
            <w:tcBorders>
              <w:top w:val="nil"/>
              <w:left w:val="nil"/>
              <w:bottom w:val="nil"/>
              <w:right w:val="nil"/>
            </w:tcBorders>
          </w:tcPr>
          <w:p w14:paraId="704A367D"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A193DBD" w14:textId="77777777" w:rsidR="00700A4D" w:rsidRPr="004B61E1" w:rsidRDefault="00700A4D" w:rsidP="00163B19">
            <w:pPr>
              <w:pStyle w:val="AmColumnHeading"/>
            </w:pPr>
            <w:r w:rsidRPr="004B61E1">
              <w:t>Pakeitimas</w:t>
            </w:r>
          </w:p>
        </w:tc>
      </w:tr>
      <w:tr w:rsidR="00700A4D" w:rsidRPr="004B61E1" w14:paraId="070424BF" w14:textId="77777777" w:rsidTr="00163B19">
        <w:trPr>
          <w:jc w:val="center"/>
        </w:trPr>
        <w:tc>
          <w:tcPr>
            <w:tcW w:w="4876" w:type="dxa"/>
            <w:tcBorders>
              <w:top w:val="nil"/>
              <w:left w:val="nil"/>
              <w:bottom w:val="nil"/>
              <w:right w:val="nil"/>
            </w:tcBorders>
          </w:tcPr>
          <w:p w14:paraId="0BE0B9DC" w14:textId="77777777" w:rsidR="00700A4D" w:rsidRPr="004B61E1" w:rsidRDefault="00700A4D" w:rsidP="00163B19">
            <w:pPr>
              <w:pStyle w:val="Normal6a"/>
            </w:pPr>
          </w:p>
        </w:tc>
        <w:tc>
          <w:tcPr>
            <w:tcW w:w="4876" w:type="dxa"/>
            <w:tcBorders>
              <w:top w:val="nil"/>
              <w:left w:val="nil"/>
              <w:bottom w:val="nil"/>
              <w:right w:val="nil"/>
            </w:tcBorders>
          </w:tcPr>
          <w:p w14:paraId="4746ED23" w14:textId="77777777" w:rsidR="00700A4D" w:rsidRPr="004B61E1" w:rsidRDefault="00700A4D" w:rsidP="00163B19">
            <w:pPr>
              <w:pStyle w:val="Normal6a"/>
            </w:pPr>
            <w:r w:rsidRPr="004B61E1">
              <w:rPr>
                <w:b/>
                <w:i/>
              </w:rPr>
              <w:t>da)</w:t>
            </w:r>
            <w:r w:rsidRPr="004B61E1">
              <w:tab/>
            </w:r>
            <w:r w:rsidRPr="004B61E1">
              <w:rPr>
                <w:b/>
                <w:i/>
              </w:rPr>
              <w:t>stiprinti paramą, pagalbą ir apsaugą nuo nusikaltimų nukentėjusiems asmenims, be kita ko, gerinant galimybes gauti informaciją ir kreiptis į specializuotas paramos tarnybas ir kompetentingas institucijas, ypatingą dėmesį skiriant pažeidžiamoms aukoms;</w:t>
            </w:r>
          </w:p>
        </w:tc>
      </w:tr>
    </w:tbl>
    <w:p w14:paraId="45025C5F"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69E9011" w14:textId="77777777" w:rsidR="00700A4D" w:rsidRPr="004B61E1" w:rsidRDefault="00700A4D" w:rsidP="00700A4D">
      <w:r w:rsidRPr="004B61E1">
        <w:rPr>
          <w:rStyle w:val="HideTWBExt"/>
          <w:noProof w:val="0"/>
        </w:rPr>
        <w:lastRenderedPageBreak/>
        <w:t>&lt;/Amend&gt;</w:t>
      </w:r>
    </w:p>
    <w:p w14:paraId="74D3498A"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185</w:t>
      </w:r>
      <w:r w:rsidRPr="004B61E1">
        <w:rPr>
          <w:rStyle w:val="HideTWBExt"/>
          <w:noProof w:val="0"/>
        </w:rPr>
        <w:t>&lt;/NumAm&gt;</w:t>
      </w:r>
    </w:p>
    <w:p w14:paraId="68B927DE"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223B6FDA"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5D3ECFDE" w14:textId="77777777" w:rsidR="00700A4D" w:rsidRPr="004B61E1" w:rsidRDefault="00700A4D" w:rsidP="00700A4D">
      <w:pPr>
        <w:pStyle w:val="NormalBold"/>
      </w:pPr>
      <w:r w:rsidRPr="004B61E1">
        <w:rPr>
          <w:rStyle w:val="HideTWBExt"/>
          <w:b w:val="0"/>
          <w:noProof w:val="0"/>
        </w:rPr>
        <w:t>&lt;/RepeatBlock-By&gt;</w:t>
      </w:r>
    </w:p>
    <w:p w14:paraId="4DB9510A"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966BADB" w14:textId="77777777" w:rsidR="00700A4D" w:rsidRPr="004B61E1" w:rsidRDefault="00700A4D" w:rsidP="00700A4D">
      <w:pPr>
        <w:pStyle w:val="NormalBold"/>
      </w:pPr>
      <w:r w:rsidRPr="004B61E1">
        <w:rPr>
          <w:rStyle w:val="HideTWBExt"/>
          <w:noProof w:val="0"/>
        </w:rPr>
        <w:t>&lt;Article&gt;</w:t>
      </w:r>
      <w:r w:rsidRPr="004B61E1">
        <w:t>3 straipsnio 1 a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4B299D4" w14:textId="77777777" w:rsidTr="00163B19">
        <w:trPr>
          <w:trHeight w:hRule="exact" w:val="240"/>
          <w:jc w:val="center"/>
        </w:trPr>
        <w:tc>
          <w:tcPr>
            <w:tcW w:w="9752" w:type="dxa"/>
            <w:gridSpan w:val="2"/>
            <w:tcBorders>
              <w:top w:val="nil"/>
              <w:left w:val="nil"/>
              <w:bottom w:val="nil"/>
              <w:right w:val="nil"/>
            </w:tcBorders>
          </w:tcPr>
          <w:p w14:paraId="551B55AC" w14:textId="77777777" w:rsidR="00700A4D" w:rsidRPr="004B61E1" w:rsidRDefault="00700A4D" w:rsidP="00163B19"/>
        </w:tc>
      </w:tr>
      <w:tr w:rsidR="00700A4D" w:rsidRPr="004B61E1" w14:paraId="64960C86" w14:textId="77777777" w:rsidTr="00163B19">
        <w:trPr>
          <w:trHeight w:val="240"/>
          <w:jc w:val="center"/>
        </w:trPr>
        <w:tc>
          <w:tcPr>
            <w:tcW w:w="4876" w:type="dxa"/>
            <w:tcBorders>
              <w:top w:val="nil"/>
              <w:left w:val="nil"/>
              <w:bottom w:val="nil"/>
              <w:right w:val="nil"/>
            </w:tcBorders>
          </w:tcPr>
          <w:p w14:paraId="22C41489"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754A04A" w14:textId="77777777" w:rsidR="00700A4D" w:rsidRPr="004B61E1" w:rsidRDefault="00700A4D" w:rsidP="00163B19">
            <w:pPr>
              <w:pStyle w:val="AmColumnHeading"/>
            </w:pPr>
            <w:r w:rsidRPr="004B61E1">
              <w:t>Pakeitimas</w:t>
            </w:r>
          </w:p>
        </w:tc>
      </w:tr>
      <w:tr w:rsidR="00700A4D" w:rsidRPr="004B61E1" w14:paraId="45F58BEF" w14:textId="77777777" w:rsidTr="00163B19">
        <w:trPr>
          <w:jc w:val="center"/>
        </w:trPr>
        <w:tc>
          <w:tcPr>
            <w:tcW w:w="4876" w:type="dxa"/>
            <w:tcBorders>
              <w:top w:val="nil"/>
              <w:left w:val="nil"/>
              <w:bottom w:val="nil"/>
              <w:right w:val="nil"/>
            </w:tcBorders>
          </w:tcPr>
          <w:p w14:paraId="6B6B621E" w14:textId="77777777" w:rsidR="00700A4D" w:rsidRPr="004B61E1" w:rsidRDefault="00700A4D" w:rsidP="00163B19">
            <w:pPr>
              <w:pStyle w:val="Normal6a"/>
            </w:pPr>
          </w:p>
        </w:tc>
        <w:tc>
          <w:tcPr>
            <w:tcW w:w="4876" w:type="dxa"/>
            <w:tcBorders>
              <w:top w:val="nil"/>
              <w:left w:val="nil"/>
              <w:bottom w:val="nil"/>
              <w:right w:val="nil"/>
            </w:tcBorders>
          </w:tcPr>
          <w:p w14:paraId="11A01941" w14:textId="77777777" w:rsidR="00700A4D" w:rsidRPr="004B61E1" w:rsidRDefault="00700A4D" w:rsidP="00163B19">
            <w:pPr>
              <w:pStyle w:val="Normal6a"/>
            </w:pPr>
            <w:r w:rsidRPr="004B61E1">
              <w:rPr>
                <w:b/>
                <w:i/>
              </w:rPr>
              <w:t>1a.</w:t>
            </w:r>
            <w:r w:rsidRPr="004B61E1">
              <w:tab/>
            </w:r>
            <w:r w:rsidRPr="004B61E1">
              <w:rPr>
                <w:b/>
                <w:i/>
              </w:rPr>
              <w:t>Sąjungos parama nenaudojama:</w:t>
            </w:r>
          </w:p>
        </w:tc>
      </w:tr>
      <w:tr w:rsidR="00700A4D" w:rsidRPr="004B61E1" w14:paraId="1EF041F1" w14:textId="77777777" w:rsidTr="00163B19">
        <w:trPr>
          <w:jc w:val="center"/>
        </w:trPr>
        <w:tc>
          <w:tcPr>
            <w:tcW w:w="4876" w:type="dxa"/>
            <w:tcBorders>
              <w:top w:val="nil"/>
              <w:left w:val="nil"/>
              <w:bottom w:val="nil"/>
              <w:right w:val="nil"/>
            </w:tcBorders>
          </w:tcPr>
          <w:p w14:paraId="780627F0" w14:textId="77777777" w:rsidR="00700A4D" w:rsidRPr="004B61E1" w:rsidRDefault="00700A4D" w:rsidP="00163B19">
            <w:pPr>
              <w:pStyle w:val="Normal6a"/>
            </w:pPr>
          </w:p>
        </w:tc>
        <w:tc>
          <w:tcPr>
            <w:tcW w:w="4876" w:type="dxa"/>
            <w:tcBorders>
              <w:top w:val="nil"/>
              <w:left w:val="nil"/>
              <w:bottom w:val="nil"/>
              <w:right w:val="nil"/>
            </w:tcBorders>
          </w:tcPr>
          <w:p w14:paraId="1F371368" w14:textId="77777777" w:rsidR="00700A4D" w:rsidRPr="004B61E1" w:rsidRDefault="00700A4D" w:rsidP="00163B19">
            <w:pPr>
              <w:pStyle w:val="Normal6a"/>
            </w:pPr>
            <w:r w:rsidRPr="004B61E1">
              <w:rPr>
                <w:b/>
                <w:i/>
              </w:rPr>
              <w:t>a) projektams ir veiklai, prieštaraujantiems Pagrindinių teisių chartijai ir ES teisei;</w:t>
            </w:r>
          </w:p>
        </w:tc>
      </w:tr>
      <w:tr w:rsidR="00700A4D" w:rsidRPr="004B61E1" w14:paraId="7F51ACBE" w14:textId="77777777" w:rsidTr="00163B19">
        <w:trPr>
          <w:jc w:val="center"/>
        </w:trPr>
        <w:tc>
          <w:tcPr>
            <w:tcW w:w="4876" w:type="dxa"/>
            <w:tcBorders>
              <w:top w:val="nil"/>
              <w:left w:val="nil"/>
              <w:bottom w:val="nil"/>
              <w:right w:val="nil"/>
            </w:tcBorders>
          </w:tcPr>
          <w:p w14:paraId="021E8722" w14:textId="77777777" w:rsidR="00700A4D" w:rsidRPr="004B61E1" w:rsidRDefault="00700A4D" w:rsidP="00163B19">
            <w:pPr>
              <w:pStyle w:val="Normal6a"/>
            </w:pPr>
          </w:p>
        </w:tc>
        <w:tc>
          <w:tcPr>
            <w:tcW w:w="4876" w:type="dxa"/>
            <w:tcBorders>
              <w:top w:val="nil"/>
              <w:left w:val="nil"/>
              <w:bottom w:val="nil"/>
              <w:right w:val="nil"/>
            </w:tcBorders>
          </w:tcPr>
          <w:p w14:paraId="6832C8E3" w14:textId="77777777" w:rsidR="00700A4D" w:rsidRPr="004B61E1" w:rsidRDefault="00700A4D" w:rsidP="00163B19">
            <w:pPr>
              <w:pStyle w:val="Normal6a"/>
            </w:pPr>
            <w:r w:rsidRPr="004B61E1">
              <w:rPr>
                <w:b/>
                <w:i/>
              </w:rPr>
              <w:t>b) priverstiniams apgręžimams ir stebėjimui prie išorės sienų;</w:t>
            </w:r>
          </w:p>
        </w:tc>
      </w:tr>
      <w:tr w:rsidR="00700A4D" w:rsidRPr="004B61E1" w14:paraId="385F3F65" w14:textId="77777777" w:rsidTr="00163B19">
        <w:trPr>
          <w:jc w:val="center"/>
        </w:trPr>
        <w:tc>
          <w:tcPr>
            <w:tcW w:w="4876" w:type="dxa"/>
            <w:tcBorders>
              <w:top w:val="nil"/>
              <w:left w:val="nil"/>
              <w:bottom w:val="nil"/>
              <w:right w:val="nil"/>
            </w:tcBorders>
          </w:tcPr>
          <w:p w14:paraId="7B5CE4AA" w14:textId="77777777" w:rsidR="00700A4D" w:rsidRPr="004B61E1" w:rsidRDefault="00700A4D" w:rsidP="00163B19">
            <w:pPr>
              <w:pStyle w:val="Normal6a"/>
            </w:pPr>
          </w:p>
        </w:tc>
        <w:tc>
          <w:tcPr>
            <w:tcW w:w="4876" w:type="dxa"/>
            <w:tcBorders>
              <w:top w:val="nil"/>
              <w:left w:val="nil"/>
              <w:bottom w:val="nil"/>
              <w:right w:val="nil"/>
            </w:tcBorders>
          </w:tcPr>
          <w:p w14:paraId="35BD4079" w14:textId="77777777" w:rsidR="00700A4D" w:rsidRPr="004B61E1" w:rsidRDefault="00700A4D" w:rsidP="00163B19">
            <w:pPr>
              <w:pStyle w:val="Normal6a"/>
            </w:pPr>
            <w:r w:rsidRPr="004B61E1">
              <w:rPr>
                <w:b/>
                <w:i/>
              </w:rPr>
              <w:t>c) visuotinės fizinių asmenų stebėsenos sistemų, įskaitant šnipinėjimo programas, kūrimui, diegimui, modernizavimui ar plėtrai;</w:t>
            </w:r>
          </w:p>
        </w:tc>
      </w:tr>
      <w:tr w:rsidR="00700A4D" w:rsidRPr="004B61E1" w14:paraId="4E33D051" w14:textId="77777777" w:rsidTr="00163B19">
        <w:trPr>
          <w:jc w:val="center"/>
        </w:trPr>
        <w:tc>
          <w:tcPr>
            <w:tcW w:w="4876" w:type="dxa"/>
            <w:tcBorders>
              <w:top w:val="nil"/>
              <w:left w:val="nil"/>
              <w:bottom w:val="nil"/>
              <w:right w:val="nil"/>
            </w:tcBorders>
          </w:tcPr>
          <w:p w14:paraId="390FCC93" w14:textId="77777777" w:rsidR="00700A4D" w:rsidRPr="004B61E1" w:rsidRDefault="00700A4D" w:rsidP="00163B19">
            <w:pPr>
              <w:pStyle w:val="Normal6a"/>
            </w:pPr>
          </w:p>
        </w:tc>
        <w:tc>
          <w:tcPr>
            <w:tcW w:w="4876" w:type="dxa"/>
            <w:tcBorders>
              <w:top w:val="nil"/>
              <w:left w:val="nil"/>
              <w:bottom w:val="nil"/>
              <w:right w:val="nil"/>
            </w:tcBorders>
          </w:tcPr>
          <w:p w14:paraId="2E27F6CD" w14:textId="77777777" w:rsidR="00700A4D" w:rsidRPr="004B61E1" w:rsidRDefault="00700A4D" w:rsidP="00163B19">
            <w:pPr>
              <w:pStyle w:val="Normal6a"/>
            </w:pPr>
            <w:r w:rsidRPr="004B61E1">
              <w:rPr>
                <w:b/>
                <w:i/>
              </w:rPr>
              <w:t>d) tiesioginiam subjektų ir veiklos trečiosiose šalyse finansavimui.</w:t>
            </w:r>
          </w:p>
        </w:tc>
      </w:tr>
    </w:tbl>
    <w:p w14:paraId="34CB95F5"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144AC61" w14:textId="77777777" w:rsidR="00700A4D" w:rsidRPr="004B61E1" w:rsidRDefault="00700A4D" w:rsidP="00700A4D">
      <w:r w:rsidRPr="004B61E1">
        <w:rPr>
          <w:rStyle w:val="HideTWBExt"/>
          <w:noProof w:val="0"/>
        </w:rPr>
        <w:t>&lt;/Amend&gt;</w:t>
      </w:r>
    </w:p>
    <w:p w14:paraId="05F088E4"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186</w:t>
      </w:r>
      <w:r w:rsidRPr="004B61E1">
        <w:rPr>
          <w:rStyle w:val="HideTWBExt"/>
          <w:noProof w:val="0"/>
        </w:rPr>
        <w:t>&lt;/NumAm&gt;</w:t>
      </w:r>
    </w:p>
    <w:p w14:paraId="77C05416" w14:textId="77777777" w:rsidR="00700A4D" w:rsidRPr="004B61E1" w:rsidRDefault="00700A4D" w:rsidP="00700A4D">
      <w:pPr>
        <w:pStyle w:val="NormalBold"/>
      </w:pPr>
      <w:r w:rsidRPr="004B61E1">
        <w:rPr>
          <w:rStyle w:val="HideTWBExt"/>
          <w:b w:val="0"/>
          <w:noProof w:val="0"/>
        </w:rPr>
        <w:t>&lt;RepeatBlock-By&gt;&lt;Members&gt;</w:t>
      </w:r>
      <w:r w:rsidRPr="004B61E1">
        <w:t>Jan-Christoph Oetjen, Fabienne Keller, Raquel García Hermida-Van Der Walle</w:t>
      </w:r>
      <w:r w:rsidRPr="004B61E1">
        <w:rPr>
          <w:rStyle w:val="HideTWBExt"/>
          <w:b w:val="0"/>
          <w:noProof w:val="0"/>
        </w:rPr>
        <w:t>&lt;/Members&gt;</w:t>
      </w:r>
    </w:p>
    <w:p w14:paraId="2866D837" w14:textId="77777777" w:rsidR="00700A4D" w:rsidRPr="004B61E1" w:rsidRDefault="00700A4D" w:rsidP="00700A4D">
      <w:pPr>
        <w:pStyle w:val="NormalBold"/>
      </w:pPr>
      <w:r w:rsidRPr="004B61E1">
        <w:rPr>
          <w:rStyle w:val="HideTWBExt"/>
          <w:b w:val="0"/>
          <w:noProof w:val="0"/>
        </w:rPr>
        <w:t>&lt;/RepeatBlock-By&gt;</w:t>
      </w:r>
    </w:p>
    <w:p w14:paraId="0C817227"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D04F02C" w14:textId="77777777" w:rsidR="00700A4D" w:rsidRPr="004B61E1" w:rsidRDefault="00700A4D" w:rsidP="00700A4D">
      <w:pPr>
        <w:pStyle w:val="NormalBold"/>
      </w:pPr>
      <w:r w:rsidRPr="004B61E1">
        <w:rPr>
          <w:rStyle w:val="HideTWBExt"/>
          <w:noProof w:val="0"/>
        </w:rPr>
        <w:t>&lt;Article&gt;</w:t>
      </w:r>
      <w:r w:rsidRPr="004B61E1">
        <w:t>3 straipsnio 2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51B0A69" w14:textId="77777777" w:rsidTr="00163B19">
        <w:trPr>
          <w:trHeight w:hRule="exact" w:val="240"/>
          <w:jc w:val="center"/>
        </w:trPr>
        <w:tc>
          <w:tcPr>
            <w:tcW w:w="9752" w:type="dxa"/>
            <w:gridSpan w:val="2"/>
            <w:tcBorders>
              <w:top w:val="nil"/>
              <w:left w:val="nil"/>
              <w:bottom w:val="nil"/>
              <w:right w:val="nil"/>
            </w:tcBorders>
          </w:tcPr>
          <w:p w14:paraId="217EB60E" w14:textId="77777777" w:rsidR="00700A4D" w:rsidRPr="004B61E1" w:rsidRDefault="00700A4D" w:rsidP="00163B19"/>
        </w:tc>
      </w:tr>
      <w:tr w:rsidR="00700A4D" w:rsidRPr="004B61E1" w14:paraId="55557696" w14:textId="77777777" w:rsidTr="00163B19">
        <w:trPr>
          <w:trHeight w:val="240"/>
          <w:jc w:val="center"/>
        </w:trPr>
        <w:tc>
          <w:tcPr>
            <w:tcW w:w="4876" w:type="dxa"/>
            <w:tcBorders>
              <w:top w:val="nil"/>
              <w:left w:val="nil"/>
              <w:bottom w:val="nil"/>
              <w:right w:val="nil"/>
            </w:tcBorders>
          </w:tcPr>
          <w:p w14:paraId="496B1105"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B78D378" w14:textId="77777777" w:rsidR="00700A4D" w:rsidRPr="004B61E1" w:rsidRDefault="00700A4D" w:rsidP="00163B19">
            <w:pPr>
              <w:pStyle w:val="AmColumnHeading"/>
            </w:pPr>
            <w:r w:rsidRPr="004B61E1">
              <w:t>Pakeitimas</w:t>
            </w:r>
          </w:p>
        </w:tc>
      </w:tr>
      <w:tr w:rsidR="00700A4D" w:rsidRPr="004B61E1" w14:paraId="0C4BF1F5" w14:textId="77777777" w:rsidTr="00163B19">
        <w:trPr>
          <w:jc w:val="center"/>
        </w:trPr>
        <w:tc>
          <w:tcPr>
            <w:tcW w:w="4876" w:type="dxa"/>
            <w:tcBorders>
              <w:top w:val="nil"/>
              <w:left w:val="nil"/>
              <w:bottom w:val="nil"/>
              <w:right w:val="nil"/>
            </w:tcBorders>
          </w:tcPr>
          <w:p w14:paraId="4AB34A15" w14:textId="77777777" w:rsidR="00700A4D" w:rsidRPr="004B61E1" w:rsidRDefault="00700A4D" w:rsidP="00163B19">
            <w:pPr>
              <w:pStyle w:val="Normal6a"/>
            </w:pPr>
            <w:r w:rsidRPr="004B61E1">
              <w:t>2.</w:t>
            </w:r>
            <w:r w:rsidRPr="004B61E1">
              <w:tab/>
              <w:t>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w:t>
            </w:r>
          </w:p>
        </w:tc>
        <w:tc>
          <w:tcPr>
            <w:tcW w:w="4876" w:type="dxa"/>
            <w:tcBorders>
              <w:top w:val="nil"/>
              <w:left w:val="nil"/>
              <w:bottom w:val="nil"/>
              <w:right w:val="nil"/>
            </w:tcBorders>
          </w:tcPr>
          <w:p w14:paraId="5B2DEF8E" w14:textId="77777777" w:rsidR="00700A4D" w:rsidRPr="004B61E1" w:rsidRDefault="00700A4D" w:rsidP="00163B19">
            <w:pPr>
              <w:pStyle w:val="Normal6a"/>
            </w:pPr>
            <w:r w:rsidRPr="004B61E1">
              <w:t>2.</w:t>
            </w:r>
            <w:r w:rsidRPr="004B61E1">
              <w:tab/>
              <w:t xml:space="preserve">Valstybės narės užtikrina, kad į jų nacionalinės ir regioninės partnerystės planų prioritetus būtų įtraukti veiksmai, kuriais siekiama kiekvieno Sąjungos paramos pagal šį reglamentą tikslo, ir kad išteklių paskirstymas tikslams </w:t>
            </w:r>
            <w:r w:rsidRPr="004B61E1">
              <w:rPr>
                <w:b/>
                <w:bCs/>
                <w:i/>
                <w:iCs/>
              </w:rPr>
              <w:t xml:space="preserve">atitiktų Reglamento, kuriuo įsteigiamas 2028–2034 m. Europos klestėjimo ir saugumo fondas ekonominės, teritorinės ir socialinės sanglaudos, žemės ūkio ir </w:t>
            </w:r>
            <w:r w:rsidRPr="004B61E1">
              <w:rPr>
                <w:b/>
                <w:bCs/>
                <w:i/>
                <w:iCs/>
              </w:rPr>
              <w:lastRenderedPageBreak/>
              <w:t>kaimo plėtros, žuvininkystės ir jūrų reikalams, I priede nustatytas procentines dalis ir</w:t>
            </w:r>
            <w:r w:rsidRPr="004B61E1">
              <w:t xml:space="preserve"> būtų proporcingas nustatytiems iššūkiams ir poreikiams. </w:t>
            </w:r>
            <w:r w:rsidRPr="004B61E1">
              <w:rPr>
                <w:b/>
                <w:i/>
              </w:rPr>
              <w:t>Valstybės narės per visą programų laikotarpį laikosi didžiausio 5 proc. nuokrypio nuo priede nustatytų procentinių dydžių.</w:t>
            </w:r>
          </w:p>
        </w:tc>
      </w:tr>
    </w:tbl>
    <w:p w14:paraId="588DEF89"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82B4910" w14:textId="77777777" w:rsidR="00700A4D" w:rsidRPr="004B61E1" w:rsidRDefault="00700A4D" w:rsidP="00700A4D">
      <w:r w:rsidRPr="004B61E1">
        <w:rPr>
          <w:rStyle w:val="HideTWBExt"/>
          <w:noProof w:val="0"/>
        </w:rPr>
        <w:t>&lt;/Amend&gt;</w:t>
      </w:r>
    </w:p>
    <w:p w14:paraId="4106E653"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187</w:t>
      </w:r>
      <w:r w:rsidRPr="004B61E1">
        <w:rPr>
          <w:rStyle w:val="HideTWBExt"/>
          <w:noProof w:val="0"/>
        </w:rPr>
        <w:t>&lt;/NumAm&gt;</w:t>
      </w:r>
    </w:p>
    <w:p w14:paraId="40BECE53" w14:textId="77777777" w:rsidR="00700A4D" w:rsidRPr="004B61E1" w:rsidRDefault="00700A4D" w:rsidP="00700A4D">
      <w:pPr>
        <w:pStyle w:val="NormalBold"/>
      </w:pPr>
      <w:r w:rsidRPr="004B61E1">
        <w:rPr>
          <w:rStyle w:val="HideTWBExt"/>
          <w:b w:val="0"/>
          <w:noProof w:val="0"/>
        </w:rPr>
        <w:t>&lt;RepeatBlock-By&gt;&lt;Members&gt;</w:t>
      </w:r>
      <w:r w:rsidRPr="004B61E1">
        <w:t>Juan Ignacio Zoido Álvarez</w:t>
      </w:r>
      <w:r w:rsidRPr="004B61E1">
        <w:rPr>
          <w:rStyle w:val="HideTWBExt"/>
          <w:b w:val="0"/>
          <w:noProof w:val="0"/>
        </w:rPr>
        <w:t>&lt;/Members&gt;</w:t>
      </w:r>
    </w:p>
    <w:p w14:paraId="72FE2DA0" w14:textId="77777777" w:rsidR="00700A4D" w:rsidRPr="004B61E1" w:rsidRDefault="00700A4D" w:rsidP="00700A4D">
      <w:pPr>
        <w:pStyle w:val="NormalBold"/>
      </w:pPr>
      <w:r w:rsidRPr="004B61E1">
        <w:rPr>
          <w:rStyle w:val="HideTWBExt"/>
          <w:b w:val="0"/>
          <w:noProof w:val="0"/>
        </w:rPr>
        <w:t>&lt;/RepeatBlock-By&gt;</w:t>
      </w:r>
    </w:p>
    <w:p w14:paraId="1C294D69"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778B7967" w14:textId="77777777" w:rsidR="00700A4D" w:rsidRPr="004B61E1" w:rsidRDefault="00700A4D" w:rsidP="00700A4D">
      <w:pPr>
        <w:pStyle w:val="NormalBold"/>
      </w:pPr>
      <w:r w:rsidRPr="004B61E1">
        <w:rPr>
          <w:rStyle w:val="HideTWBExt"/>
          <w:noProof w:val="0"/>
        </w:rPr>
        <w:t>&lt;Article&gt;</w:t>
      </w:r>
      <w:r w:rsidRPr="004B61E1">
        <w:t>3 straipsnio 2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5C4BC5F" w14:textId="77777777" w:rsidTr="00163B19">
        <w:trPr>
          <w:trHeight w:hRule="exact" w:val="240"/>
          <w:jc w:val="center"/>
        </w:trPr>
        <w:tc>
          <w:tcPr>
            <w:tcW w:w="9752" w:type="dxa"/>
            <w:gridSpan w:val="2"/>
            <w:tcBorders>
              <w:top w:val="nil"/>
              <w:left w:val="nil"/>
              <w:bottom w:val="nil"/>
              <w:right w:val="nil"/>
            </w:tcBorders>
          </w:tcPr>
          <w:p w14:paraId="3CBD5077" w14:textId="77777777" w:rsidR="00700A4D" w:rsidRPr="004B61E1" w:rsidRDefault="00700A4D" w:rsidP="00163B19"/>
        </w:tc>
      </w:tr>
      <w:tr w:rsidR="00700A4D" w:rsidRPr="004B61E1" w14:paraId="4565BFA7" w14:textId="77777777" w:rsidTr="00163B19">
        <w:trPr>
          <w:trHeight w:val="240"/>
          <w:jc w:val="center"/>
        </w:trPr>
        <w:tc>
          <w:tcPr>
            <w:tcW w:w="4876" w:type="dxa"/>
            <w:tcBorders>
              <w:top w:val="nil"/>
              <w:left w:val="nil"/>
              <w:bottom w:val="nil"/>
              <w:right w:val="nil"/>
            </w:tcBorders>
          </w:tcPr>
          <w:p w14:paraId="277B6BDE"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4E5F7F1" w14:textId="77777777" w:rsidR="00700A4D" w:rsidRPr="004B61E1" w:rsidRDefault="00700A4D" w:rsidP="00163B19">
            <w:pPr>
              <w:pStyle w:val="AmColumnHeading"/>
            </w:pPr>
            <w:r w:rsidRPr="004B61E1">
              <w:t>Pakeitimas</w:t>
            </w:r>
          </w:p>
        </w:tc>
      </w:tr>
      <w:tr w:rsidR="00700A4D" w:rsidRPr="004B61E1" w14:paraId="24B74B98" w14:textId="77777777" w:rsidTr="00163B19">
        <w:trPr>
          <w:jc w:val="center"/>
        </w:trPr>
        <w:tc>
          <w:tcPr>
            <w:tcW w:w="4876" w:type="dxa"/>
            <w:tcBorders>
              <w:top w:val="nil"/>
              <w:left w:val="nil"/>
              <w:bottom w:val="nil"/>
              <w:right w:val="nil"/>
            </w:tcBorders>
          </w:tcPr>
          <w:p w14:paraId="6B76411B" w14:textId="77777777" w:rsidR="00700A4D" w:rsidRPr="004B61E1" w:rsidRDefault="00700A4D" w:rsidP="00163B19">
            <w:pPr>
              <w:pStyle w:val="Normal6a"/>
            </w:pPr>
            <w:r w:rsidRPr="004B61E1">
              <w:t>2.</w:t>
            </w:r>
            <w:r w:rsidRPr="004B61E1">
              <w:tab/>
              <w:t>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w:t>
            </w:r>
          </w:p>
        </w:tc>
        <w:tc>
          <w:tcPr>
            <w:tcW w:w="4876" w:type="dxa"/>
            <w:tcBorders>
              <w:top w:val="nil"/>
              <w:left w:val="nil"/>
              <w:bottom w:val="nil"/>
              <w:right w:val="nil"/>
            </w:tcBorders>
          </w:tcPr>
          <w:p w14:paraId="32ACA80A" w14:textId="77777777" w:rsidR="00700A4D" w:rsidRPr="004B61E1" w:rsidRDefault="00700A4D" w:rsidP="00163B19">
            <w:pPr>
              <w:pStyle w:val="Normal6a"/>
            </w:pPr>
            <w:r w:rsidRPr="004B61E1">
              <w:t>2.</w:t>
            </w:r>
            <w:r w:rsidRPr="004B61E1">
              <w:tab/>
              <w:t xml:space="preserve">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 </w:t>
            </w:r>
            <w:r w:rsidRPr="004B61E1">
              <w:rPr>
                <w:b/>
                <w:i/>
              </w:rPr>
              <w:t>Valstybės narės atsižvelgia į konkrečius regioninius vidaus saugumo iššūkius. Valstybės narės, laikydamosi subsidiarumo principo, į skirtų išteklių valdymą ir įgyvendinimą įtraukia atitinkamas regionines valdžios institucijas, siekdamos užtikrinti, kad finansavimas būtų tikslingas ir atitiktų teritorines ir veiklos realijas.</w:t>
            </w:r>
          </w:p>
        </w:tc>
      </w:tr>
    </w:tbl>
    <w:p w14:paraId="26DBD665"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ABCA1CE" w14:textId="77777777" w:rsidR="00700A4D" w:rsidRPr="004B61E1" w:rsidRDefault="00700A4D" w:rsidP="00700A4D">
      <w:r w:rsidRPr="004B61E1">
        <w:rPr>
          <w:rStyle w:val="HideTWBExt"/>
          <w:noProof w:val="0"/>
        </w:rPr>
        <w:t>&lt;/Amend&gt;</w:t>
      </w:r>
    </w:p>
    <w:p w14:paraId="0C372AF0"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188</w:t>
      </w:r>
      <w:r w:rsidRPr="004B61E1">
        <w:rPr>
          <w:rStyle w:val="HideTWBExt"/>
          <w:noProof w:val="0"/>
        </w:rPr>
        <w:t>&lt;/NumAm&gt;</w:t>
      </w:r>
    </w:p>
    <w:p w14:paraId="3B76FF65" w14:textId="77777777" w:rsidR="00700A4D" w:rsidRPr="004B61E1" w:rsidRDefault="00700A4D" w:rsidP="00700A4D">
      <w:pPr>
        <w:pStyle w:val="NormalBold"/>
      </w:pPr>
      <w:r w:rsidRPr="004B61E1">
        <w:rPr>
          <w:rStyle w:val="HideTWBExt"/>
          <w:b w:val="0"/>
          <w:noProof w:val="0"/>
        </w:rPr>
        <w:t>&lt;RepeatBlock-By&gt;&lt;Members&gt;</w:t>
      </w:r>
      <w:r w:rsidRPr="004B61E1">
        <w:t>Kristian Vigenin, Evin Incir, Francisco Assis, Ana Catarina Mendes, Matjaž Nemec, Chloé Ridel, Krzysztof Śmiszek, Katarina Barley</w:t>
      </w:r>
      <w:r w:rsidRPr="004B61E1">
        <w:rPr>
          <w:rStyle w:val="HideTWBExt"/>
          <w:b w:val="0"/>
          <w:noProof w:val="0"/>
        </w:rPr>
        <w:t>&lt;/Members&gt;</w:t>
      </w:r>
    </w:p>
    <w:p w14:paraId="5F30A719" w14:textId="77777777" w:rsidR="00700A4D" w:rsidRPr="004B61E1" w:rsidRDefault="00700A4D" w:rsidP="00700A4D">
      <w:pPr>
        <w:pStyle w:val="NormalBold"/>
      </w:pPr>
      <w:r w:rsidRPr="004B61E1">
        <w:rPr>
          <w:rStyle w:val="HideTWBExt"/>
          <w:b w:val="0"/>
          <w:noProof w:val="0"/>
        </w:rPr>
        <w:t>&lt;/RepeatBlock-By&gt;</w:t>
      </w:r>
    </w:p>
    <w:p w14:paraId="68874904"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908FD9D" w14:textId="77777777" w:rsidR="00700A4D" w:rsidRPr="004B61E1" w:rsidRDefault="00700A4D" w:rsidP="00700A4D">
      <w:pPr>
        <w:pStyle w:val="NormalBold"/>
      </w:pPr>
      <w:r w:rsidRPr="004B61E1">
        <w:rPr>
          <w:rStyle w:val="HideTWBExt"/>
          <w:noProof w:val="0"/>
        </w:rPr>
        <w:t>&lt;Article&gt;</w:t>
      </w:r>
      <w:r w:rsidRPr="004B61E1">
        <w:t>3 straipsnio 2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9AB3CFF" w14:textId="77777777" w:rsidTr="00163B19">
        <w:trPr>
          <w:trHeight w:hRule="exact" w:val="240"/>
          <w:jc w:val="center"/>
        </w:trPr>
        <w:tc>
          <w:tcPr>
            <w:tcW w:w="9752" w:type="dxa"/>
            <w:gridSpan w:val="2"/>
            <w:tcBorders>
              <w:top w:val="nil"/>
              <w:left w:val="nil"/>
              <w:bottom w:val="nil"/>
              <w:right w:val="nil"/>
            </w:tcBorders>
          </w:tcPr>
          <w:p w14:paraId="58F63DBC" w14:textId="77777777" w:rsidR="00700A4D" w:rsidRPr="004B61E1" w:rsidRDefault="00700A4D" w:rsidP="00163B19"/>
        </w:tc>
      </w:tr>
      <w:tr w:rsidR="00700A4D" w:rsidRPr="004B61E1" w14:paraId="535A54AA" w14:textId="77777777" w:rsidTr="00163B19">
        <w:trPr>
          <w:trHeight w:val="240"/>
          <w:jc w:val="center"/>
        </w:trPr>
        <w:tc>
          <w:tcPr>
            <w:tcW w:w="4876" w:type="dxa"/>
            <w:tcBorders>
              <w:top w:val="nil"/>
              <w:left w:val="nil"/>
              <w:bottom w:val="nil"/>
              <w:right w:val="nil"/>
            </w:tcBorders>
          </w:tcPr>
          <w:p w14:paraId="394FEB76" w14:textId="77777777" w:rsidR="00700A4D" w:rsidRPr="004B61E1" w:rsidRDefault="00700A4D" w:rsidP="00163B19">
            <w:pPr>
              <w:pStyle w:val="AmColumnHeading"/>
            </w:pPr>
            <w:r w:rsidRPr="004B61E1">
              <w:lastRenderedPageBreak/>
              <w:t>Komisijos siūlomas tekstas</w:t>
            </w:r>
          </w:p>
        </w:tc>
        <w:tc>
          <w:tcPr>
            <w:tcW w:w="4876" w:type="dxa"/>
            <w:tcBorders>
              <w:top w:val="nil"/>
              <w:left w:val="nil"/>
              <w:bottom w:val="nil"/>
              <w:right w:val="nil"/>
            </w:tcBorders>
          </w:tcPr>
          <w:p w14:paraId="4A08EC34" w14:textId="77777777" w:rsidR="00700A4D" w:rsidRPr="004B61E1" w:rsidRDefault="00700A4D" w:rsidP="00163B19">
            <w:pPr>
              <w:pStyle w:val="AmColumnHeading"/>
            </w:pPr>
            <w:r w:rsidRPr="004B61E1">
              <w:t>Pakeitimas</w:t>
            </w:r>
          </w:p>
        </w:tc>
      </w:tr>
      <w:tr w:rsidR="00700A4D" w:rsidRPr="004B61E1" w14:paraId="7DA5C69B" w14:textId="77777777" w:rsidTr="00163B19">
        <w:trPr>
          <w:jc w:val="center"/>
        </w:trPr>
        <w:tc>
          <w:tcPr>
            <w:tcW w:w="4876" w:type="dxa"/>
            <w:tcBorders>
              <w:top w:val="nil"/>
              <w:left w:val="nil"/>
              <w:bottom w:val="nil"/>
              <w:right w:val="nil"/>
            </w:tcBorders>
          </w:tcPr>
          <w:p w14:paraId="4B6EEC6D" w14:textId="77777777" w:rsidR="00700A4D" w:rsidRPr="004B61E1" w:rsidRDefault="00700A4D" w:rsidP="00163B19">
            <w:pPr>
              <w:pStyle w:val="Normal6a"/>
            </w:pPr>
            <w:r w:rsidRPr="004B61E1">
              <w:t>2.</w:t>
            </w:r>
            <w:r w:rsidRPr="004B61E1">
              <w:tab/>
              <w:t>Valstybės narės užtikrina, kad į jų nacionalinės ir regioninės partnerystės planų prioritetus būtų įtraukti veiksmai, kuriais siekiama kiekvieno Sąjungos paramos pagal šį reglamentą tikslo</w:t>
            </w:r>
            <w:r w:rsidRPr="004B61E1">
              <w:rPr>
                <w:b/>
                <w:bCs/>
                <w:i/>
                <w:iCs/>
              </w:rPr>
              <w:t>, ir kad išteklių</w:t>
            </w:r>
            <w:r w:rsidRPr="004B61E1">
              <w:t xml:space="preserve"> paskirstymas tikslams būtų proporcingas nustatytiems iššūkiams ir poreikiams.</w:t>
            </w:r>
          </w:p>
        </w:tc>
        <w:tc>
          <w:tcPr>
            <w:tcW w:w="4876" w:type="dxa"/>
            <w:tcBorders>
              <w:top w:val="nil"/>
              <w:left w:val="nil"/>
              <w:bottom w:val="nil"/>
              <w:right w:val="nil"/>
            </w:tcBorders>
          </w:tcPr>
          <w:p w14:paraId="7970F64C" w14:textId="77777777" w:rsidR="00700A4D" w:rsidRPr="004B61E1" w:rsidRDefault="00700A4D" w:rsidP="00163B19">
            <w:pPr>
              <w:pStyle w:val="Normal6a"/>
            </w:pPr>
            <w:r w:rsidRPr="004B61E1">
              <w:t>2.</w:t>
            </w:r>
            <w:r w:rsidRPr="004B61E1">
              <w:tab/>
              <w:t>Valstybės narės užtikrina, kad į jų nacionalinės ir regioninės partnerystės planų prioritetus būtų įtraukti veiksmai, kuriais siekiama kiekvieno Sąjungos paramos pagal šį reglamentą tikslo</w:t>
            </w:r>
            <w:r w:rsidRPr="004B61E1">
              <w:rPr>
                <w:b/>
                <w:bCs/>
                <w:i/>
                <w:iCs/>
              </w:rPr>
              <w:t>.</w:t>
            </w:r>
            <w:r w:rsidRPr="004B61E1">
              <w:t xml:space="preserve"> </w:t>
            </w:r>
            <w:r w:rsidRPr="004B61E1">
              <w:rPr>
                <w:b/>
                <w:bCs/>
                <w:i/>
                <w:iCs/>
              </w:rPr>
              <w:t>Išteklių</w:t>
            </w:r>
            <w:r w:rsidRPr="004B61E1">
              <w:t xml:space="preserve"> paskirstymas </w:t>
            </w:r>
            <w:r w:rsidRPr="004B61E1">
              <w:rPr>
                <w:b/>
                <w:bCs/>
                <w:i/>
                <w:iCs/>
              </w:rPr>
              <w:t>Sąjungos paramos</w:t>
            </w:r>
            <w:r w:rsidRPr="004B61E1">
              <w:t xml:space="preserve"> tikslams būtų proporcingas nustatytiems iššūkiams ir poreikiams. </w:t>
            </w:r>
            <w:r w:rsidRPr="004B61E1">
              <w:rPr>
                <w:b/>
                <w:i/>
              </w:rPr>
              <w:t>Komisijos prašymu valstybės narės pateikia to paskirstymo pagrindimą.</w:t>
            </w:r>
          </w:p>
        </w:tc>
      </w:tr>
    </w:tbl>
    <w:p w14:paraId="5BC11208"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8DDA223" w14:textId="77777777" w:rsidR="00700A4D" w:rsidRPr="004B61E1" w:rsidRDefault="00700A4D" w:rsidP="00700A4D">
      <w:r w:rsidRPr="004B61E1">
        <w:rPr>
          <w:rStyle w:val="HideTWBExt"/>
          <w:noProof w:val="0"/>
        </w:rPr>
        <w:t>&lt;/Amend&gt;</w:t>
      </w:r>
    </w:p>
    <w:p w14:paraId="43B26E28"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189</w:t>
      </w:r>
      <w:r w:rsidRPr="004B61E1">
        <w:rPr>
          <w:rStyle w:val="HideTWBExt"/>
          <w:b w:val="0"/>
          <w:noProof w:val="0"/>
        </w:rPr>
        <w:t>&lt;/NumAm&gt;</w:t>
      </w:r>
    </w:p>
    <w:p w14:paraId="2F38C096" w14:textId="77777777" w:rsidR="00700A4D" w:rsidRPr="004B61E1" w:rsidRDefault="00700A4D" w:rsidP="00700A4D">
      <w:pPr>
        <w:pStyle w:val="NormalBold"/>
      </w:pPr>
      <w:r w:rsidRPr="004B61E1">
        <w:rPr>
          <w:rStyle w:val="HideTWBExt"/>
          <w:b w:val="0"/>
          <w:noProof w:val="0"/>
        </w:rPr>
        <w:t>&lt;RepeatBlock-By&gt;&lt;Members&gt;</w:t>
      </w:r>
      <w:r w:rsidRPr="004B61E1">
        <w:t>Mariusz Kamiński, Maciej Wąsik</w:t>
      </w:r>
      <w:r w:rsidRPr="004B61E1">
        <w:rPr>
          <w:rStyle w:val="HideTWBExt"/>
          <w:b w:val="0"/>
          <w:noProof w:val="0"/>
        </w:rPr>
        <w:t>&lt;/Members&gt;</w:t>
      </w:r>
    </w:p>
    <w:p w14:paraId="2F40FBFB" w14:textId="77777777" w:rsidR="00700A4D" w:rsidRPr="004B61E1" w:rsidRDefault="00700A4D" w:rsidP="00700A4D">
      <w:pPr>
        <w:pStyle w:val="NormalBold"/>
      </w:pPr>
      <w:r w:rsidRPr="004B61E1">
        <w:rPr>
          <w:rStyle w:val="HideTWBExt"/>
          <w:b w:val="0"/>
          <w:noProof w:val="0"/>
        </w:rPr>
        <w:t>&lt;/RepeatBlock-By&gt;</w:t>
      </w:r>
    </w:p>
    <w:p w14:paraId="6B0F9C94"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50F6D625" w14:textId="77777777" w:rsidR="00700A4D" w:rsidRPr="004B61E1" w:rsidRDefault="00700A4D" w:rsidP="00700A4D">
      <w:pPr>
        <w:pStyle w:val="NormalBold"/>
      </w:pPr>
      <w:r w:rsidRPr="004B61E1">
        <w:rPr>
          <w:rStyle w:val="HideTWBExt"/>
          <w:b w:val="0"/>
          <w:noProof w:val="0"/>
        </w:rPr>
        <w:t>&lt;Article&gt;</w:t>
      </w:r>
      <w:r w:rsidRPr="004B61E1">
        <w:t>3 straipsnio 2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692B02C" w14:textId="77777777" w:rsidTr="00163B19">
        <w:trPr>
          <w:trHeight w:hRule="exact" w:val="240"/>
          <w:jc w:val="center"/>
        </w:trPr>
        <w:tc>
          <w:tcPr>
            <w:tcW w:w="9752" w:type="dxa"/>
            <w:gridSpan w:val="2"/>
            <w:tcBorders>
              <w:top w:val="nil"/>
              <w:left w:val="nil"/>
              <w:bottom w:val="nil"/>
              <w:right w:val="nil"/>
            </w:tcBorders>
          </w:tcPr>
          <w:p w14:paraId="2882375D" w14:textId="77777777" w:rsidR="00700A4D" w:rsidRPr="004B61E1" w:rsidRDefault="00700A4D" w:rsidP="00163B19"/>
        </w:tc>
      </w:tr>
      <w:tr w:rsidR="00700A4D" w:rsidRPr="004B61E1" w14:paraId="4C268B5F" w14:textId="77777777" w:rsidTr="00163B19">
        <w:trPr>
          <w:trHeight w:val="240"/>
          <w:jc w:val="center"/>
        </w:trPr>
        <w:tc>
          <w:tcPr>
            <w:tcW w:w="4876" w:type="dxa"/>
            <w:tcBorders>
              <w:top w:val="nil"/>
              <w:left w:val="nil"/>
              <w:bottom w:val="nil"/>
              <w:right w:val="nil"/>
            </w:tcBorders>
          </w:tcPr>
          <w:p w14:paraId="647D431A"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4842259" w14:textId="77777777" w:rsidR="00700A4D" w:rsidRPr="004B61E1" w:rsidRDefault="00700A4D" w:rsidP="00163B19">
            <w:pPr>
              <w:pStyle w:val="AmColumnHeading"/>
            </w:pPr>
            <w:r w:rsidRPr="004B61E1">
              <w:t>Pakeitimas</w:t>
            </w:r>
          </w:p>
        </w:tc>
      </w:tr>
      <w:tr w:rsidR="00700A4D" w:rsidRPr="004B61E1" w14:paraId="15E951C8" w14:textId="77777777" w:rsidTr="00163B19">
        <w:trPr>
          <w:jc w:val="center"/>
        </w:trPr>
        <w:tc>
          <w:tcPr>
            <w:tcW w:w="4876" w:type="dxa"/>
            <w:tcBorders>
              <w:top w:val="nil"/>
              <w:left w:val="nil"/>
              <w:bottom w:val="nil"/>
              <w:right w:val="nil"/>
            </w:tcBorders>
          </w:tcPr>
          <w:p w14:paraId="7DBD8995" w14:textId="77777777" w:rsidR="00700A4D" w:rsidRPr="004B61E1" w:rsidRDefault="00700A4D" w:rsidP="00163B19">
            <w:pPr>
              <w:pStyle w:val="Normal6a"/>
            </w:pPr>
            <w:r w:rsidRPr="004B61E1">
              <w:t>2.</w:t>
            </w:r>
            <w:r w:rsidRPr="004B61E1">
              <w:tab/>
              <w:t xml:space="preserve">Valstybės narės </w:t>
            </w:r>
            <w:r w:rsidRPr="004B61E1">
              <w:rPr>
                <w:b/>
                <w:bCs/>
                <w:i/>
                <w:iCs/>
              </w:rPr>
              <w:t>užtikrina</w:t>
            </w:r>
            <w:r w:rsidRPr="004B61E1">
              <w:t xml:space="preserve">, kad į jų nacionalinės ir regioninės partnerystės planų prioritetus būtų įtraukti veiksmai, kuriais siekiama kiekvieno Sąjungos paramos pagal šį reglamentą tikslo, ir kad išteklių paskirstymas tikslams būtų </w:t>
            </w:r>
            <w:r w:rsidRPr="004B61E1">
              <w:rPr>
                <w:b/>
                <w:bCs/>
                <w:i/>
                <w:iCs/>
              </w:rPr>
              <w:t>proporcingas</w:t>
            </w:r>
            <w:r w:rsidRPr="004B61E1">
              <w:t xml:space="preserve"> nustatytiems iššūkiams ir poreikiams.</w:t>
            </w:r>
          </w:p>
        </w:tc>
        <w:tc>
          <w:tcPr>
            <w:tcW w:w="4876" w:type="dxa"/>
            <w:tcBorders>
              <w:top w:val="nil"/>
              <w:left w:val="nil"/>
              <w:bottom w:val="nil"/>
              <w:right w:val="nil"/>
            </w:tcBorders>
          </w:tcPr>
          <w:p w14:paraId="6B5423AB" w14:textId="77777777" w:rsidR="00700A4D" w:rsidRPr="004B61E1" w:rsidRDefault="00700A4D" w:rsidP="00163B19">
            <w:pPr>
              <w:pStyle w:val="Normal6a"/>
            </w:pPr>
            <w:r w:rsidRPr="004B61E1">
              <w:t>2.</w:t>
            </w:r>
            <w:r w:rsidRPr="004B61E1">
              <w:tab/>
              <w:t xml:space="preserve">Valstybės narės </w:t>
            </w:r>
            <w:r w:rsidRPr="004B61E1">
              <w:rPr>
                <w:b/>
                <w:bCs/>
                <w:i/>
                <w:iCs/>
              </w:rPr>
              <w:t>stengiasi užtikrinti</w:t>
            </w:r>
            <w:r w:rsidRPr="004B61E1">
              <w:t>, kad į jų nacionalinės ir regioninės partnerystės planų prioritetus būtų įtraukti veiksmai, kuriais siekiama kiekvieno Sąjungos paramos pagal šį reglamentą tikslo</w:t>
            </w:r>
            <w:r w:rsidRPr="004B61E1">
              <w:rPr>
                <w:b/>
                <w:bCs/>
                <w:i/>
                <w:iCs/>
              </w:rPr>
              <w:t>, atsižvelgiant į konkrečias vidaus grėsmių, su kuriomis susiduria kiekviena valstybė narė, ypatybes</w:t>
            </w:r>
            <w:r w:rsidRPr="004B61E1">
              <w:t xml:space="preserve">, ir kad išteklių paskirstymas tikslams būtų </w:t>
            </w:r>
            <w:r w:rsidRPr="004B61E1">
              <w:rPr>
                <w:b/>
                <w:bCs/>
                <w:i/>
                <w:iCs/>
              </w:rPr>
              <w:t>kuo proporcingesnis</w:t>
            </w:r>
            <w:r w:rsidRPr="004B61E1">
              <w:t xml:space="preserve"> nustatytiems iššūkiams ir poreikiams.</w:t>
            </w:r>
          </w:p>
        </w:tc>
      </w:tr>
    </w:tbl>
    <w:p w14:paraId="32F32678"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{PL}</w:t>
      </w:r>
      <w:r w:rsidRPr="004B61E1">
        <w:t>pl</w:t>
      </w:r>
      <w:r w:rsidRPr="004B61E1">
        <w:rPr>
          <w:rStyle w:val="HideTWBExt"/>
          <w:noProof w:val="0"/>
        </w:rPr>
        <w:t>&lt;/Original&gt;</w:t>
      </w:r>
    </w:p>
    <w:p w14:paraId="3517A801" w14:textId="77777777" w:rsidR="00700A4D" w:rsidRPr="004B61E1" w:rsidRDefault="00700A4D" w:rsidP="00700A4D">
      <w:r w:rsidRPr="004B61E1">
        <w:rPr>
          <w:rStyle w:val="HideTWBExt"/>
          <w:noProof w:val="0"/>
        </w:rPr>
        <w:t>&lt;/Amend&gt;</w:t>
      </w:r>
    </w:p>
    <w:p w14:paraId="0122A58B" w14:textId="77777777" w:rsidR="00700A4D" w:rsidRPr="004B61E1" w:rsidRDefault="00700A4D" w:rsidP="00700A4D">
      <w:pPr>
        <w:pStyle w:val="AmNumberTabs"/>
      </w:pPr>
      <w:r w:rsidRPr="004B61E1">
        <w:rPr>
          <w:rStyle w:val="HideTWBExt"/>
          <w:b w:val="0"/>
          <w:noProof w:val="0"/>
        </w:rPr>
        <w:t>&lt;Amend&gt;</w:t>
      </w:r>
      <w:r w:rsidRPr="004B61E1">
        <w:t>Pakeitimas</w:t>
      </w:r>
      <w:r w:rsidRPr="004B61E1">
        <w:tab/>
      </w:r>
      <w:r w:rsidRPr="004B61E1">
        <w:tab/>
      </w:r>
      <w:r w:rsidRPr="004B61E1">
        <w:rPr>
          <w:rStyle w:val="HideTWBExt"/>
          <w:b w:val="0"/>
          <w:noProof w:val="0"/>
        </w:rPr>
        <w:t>&lt;NumAm&gt;</w:t>
      </w:r>
      <w:r w:rsidRPr="004B61E1">
        <w:t>190</w:t>
      </w:r>
      <w:r w:rsidRPr="004B61E1">
        <w:rPr>
          <w:rStyle w:val="HideTWBExt"/>
          <w:b w:val="0"/>
          <w:noProof w:val="0"/>
        </w:rPr>
        <w:t>&lt;/NumAm&gt;</w:t>
      </w:r>
    </w:p>
    <w:p w14:paraId="29357CCB" w14:textId="77777777" w:rsidR="00700A4D" w:rsidRPr="004B61E1" w:rsidRDefault="00700A4D" w:rsidP="00700A4D">
      <w:pPr>
        <w:pStyle w:val="NormalBold"/>
      </w:pPr>
      <w:r w:rsidRPr="004B61E1">
        <w:rPr>
          <w:rStyle w:val="HideTWBExt"/>
          <w:b w:val="0"/>
          <w:noProof w:val="0"/>
        </w:rPr>
        <w:t>&lt;RepeatBlock-By&gt;&lt;Members&gt;</w:t>
      </w:r>
      <w:r w:rsidRPr="004B61E1">
        <w:t>Erik Kaliňák, Judita Laššáková, Katarína Roth Neveďalová, Monika Beňová</w:t>
      </w:r>
      <w:r w:rsidRPr="004B61E1">
        <w:rPr>
          <w:rStyle w:val="HideTWBExt"/>
          <w:b w:val="0"/>
          <w:noProof w:val="0"/>
        </w:rPr>
        <w:t>&lt;/Members&gt;</w:t>
      </w:r>
    </w:p>
    <w:p w14:paraId="0401538A" w14:textId="77777777" w:rsidR="00700A4D" w:rsidRPr="004B61E1" w:rsidRDefault="00700A4D" w:rsidP="00700A4D">
      <w:pPr>
        <w:pStyle w:val="NormalBold"/>
      </w:pPr>
      <w:r w:rsidRPr="004B61E1">
        <w:rPr>
          <w:rStyle w:val="HideTWBExt"/>
          <w:b w:val="0"/>
          <w:noProof w:val="0"/>
        </w:rPr>
        <w:t>&lt;/RepeatBlock-By&gt;</w:t>
      </w:r>
    </w:p>
    <w:p w14:paraId="41EE814E" w14:textId="77777777" w:rsidR="00700A4D" w:rsidRPr="004B61E1" w:rsidRDefault="00700A4D" w:rsidP="00700A4D">
      <w:pPr>
        <w:pStyle w:val="NormalBold"/>
      </w:pPr>
      <w:r w:rsidRPr="004B61E1">
        <w:rPr>
          <w:rStyle w:val="HideTWBExt"/>
          <w:b w:val="0"/>
          <w:noProof w:val="0"/>
        </w:rPr>
        <w:t>&lt;DocAmend&gt;</w:t>
      </w:r>
      <w:r w:rsidRPr="004B61E1">
        <w:t>Pasiūlymas dėl reglamento</w:t>
      </w:r>
      <w:r w:rsidRPr="004B61E1">
        <w:rPr>
          <w:rStyle w:val="HideTWBExt"/>
          <w:b w:val="0"/>
          <w:noProof w:val="0"/>
        </w:rPr>
        <w:t>&lt;/DocAmend&gt;</w:t>
      </w:r>
    </w:p>
    <w:p w14:paraId="75E356F3" w14:textId="77777777" w:rsidR="00700A4D" w:rsidRPr="004B61E1" w:rsidRDefault="00700A4D" w:rsidP="00700A4D">
      <w:pPr>
        <w:pStyle w:val="NormalBold"/>
      </w:pPr>
      <w:r w:rsidRPr="004B61E1">
        <w:rPr>
          <w:rStyle w:val="HideTWBExt"/>
          <w:b w:val="0"/>
          <w:noProof w:val="0"/>
        </w:rPr>
        <w:t>&lt;Article&gt;</w:t>
      </w:r>
      <w:r w:rsidRPr="004B61E1">
        <w:t>3 straipsnio 2 dalis</w:t>
      </w:r>
      <w:r w:rsidRPr="004B61E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194AAD0" w14:textId="77777777" w:rsidTr="00163B19">
        <w:trPr>
          <w:trHeight w:hRule="exact" w:val="240"/>
          <w:jc w:val="center"/>
        </w:trPr>
        <w:tc>
          <w:tcPr>
            <w:tcW w:w="9752" w:type="dxa"/>
            <w:gridSpan w:val="2"/>
            <w:tcBorders>
              <w:top w:val="nil"/>
              <w:left w:val="nil"/>
              <w:bottom w:val="nil"/>
              <w:right w:val="nil"/>
            </w:tcBorders>
          </w:tcPr>
          <w:p w14:paraId="2D8BA70F" w14:textId="77777777" w:rsidR="00700A4D" w:rsidRPr="004B61E1" w:rsidRDefault="00700A4D" w:rsidP="00163B19"/>
        </w:tc>
      </w:tr>
      <w:tr w:rsidR="00700A4D" w:rsidRPr="004B61E1" w14:paraId="57125C1B" w14:textId="77777777" w:rsidTr="00163B19">
        <w:trPr>
          <w:trHeight w:val="240"/>
          <w:jc w:val="center"/>
        </w:trPr>
        <w:tc>
          <w:tcPr>
            <w:tcW w:w="4876" w:type="dxa"/>
            <w:tcBorders>
              <w:top w:val="nil"/>
              <w:left w:val="nil"/>
              <w:bottom w:val="nil"/>
              <w:right w:val="nil"/>
            </w:tcBorders>
          </w:tcPr>
          <w:p w14:paraId="1F69C887" w14:textId="77777777" w:rsidR="00700A4D" w:rsidRPr="004B61E1" w:rsidRDefault="00700A4D" w:rsidP="00163B19">
            <w:pPr>
              <w:pStyle w:val="AmColumnHeading"/>
            </w:pPr>
            <w:r w:rsidRPr="004B61E1">
              <w:lastRenderedPageBreak/>
              <w:t>Komisijos siūlomas tekstas</w:t>
            </w:r>
          </w:p>
        </w:tc>
        <w:tc>
          <w:tcPr>
            <w:tcW w:w="4876" w:type="dxa"/>
            <w:tcBorders>
              <w:top w:val="nil"/>
              <w:left w:val="nil"/>
              <w:bottom w:val="nil"/>
              <w:right w:val="nil"/>
            </w:tcBorders>
          </w:tcPr>
          <w:p w14:paraId="383EAA27" w14:textId="77777777" w:rsidR="00700A4D" w:rsidRPr="004B61E1" w:rsidRDefault="00700A4D" w:rsidP="00163B19">
            <w:pPr>
              <w:pStyle w:val="AmColumnHeading"/>
            </w:pPr>
            <w:r w:rsidRPr="004B61E1">
              <w:t>Pakeitimas</w:t>
            </w:r>
          </w:p>
        </w:tc>
      </w:tr>
      <w:tr w:rsidR="00700A4D" w:rsidRPr="004B61E1" w14:paraId="0DB91F1C" w14:textId="77777777" w:rsidTr="00163B19">
        <w:trPr>
          <w:jc w:val="center"/>
        </w:trPr>
        <w:tc>
          <w:tcPr>
            <w:tcW w:w="4876" w:type="dxa"/>
            <w:tcBorders>
              <w:top w:val="nil"/>
              <w:left w:val="nil"/>
              <w:bottom w:val="nil"/>
              <w:right w:val="nil"/>
            </w:tcBorders>
          </w:tcPr>
          <w:p w14:paraId="76644BA6" w14:textId="77777777" w:rsidR="00700A4D" w:rsidRPr="004B61E1" w:rsidRDefault="00700A4D" w:rsidP="00163B19">
            <w:pPr>
              <w:pStyle w:val="Normal6a"/>
            </w:pPr>
            <w:r w:rsidRPr="004B61E1">
              <w:t>2.</w:t>
            </w:r>
            <w:r w:rsidRPr="004B61E1">
              <w:tab/>
              <w:t>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w:t>
            </w:r>
          </w:p>
        </w:tc>
        <w:tc>
          <w:tcPr>
            <w:tcW w:w="4876" w:type="dxa"/>
            <w:tcBorders>
              <w:top w:val="nil"/>
              <w:left w:val="nil"/>
              <w:bottom w:val="nil"/>
              <w:right w:val="nil"/>
            </w:tcBorders>
          </w:tcPr>
          <w:p w14:paraId="00B72954" w14:textId="77777777" w:rsidR="00700A4D" w:rsidRPr="004B61E1" w:rsidRDefault="00700A4D" w:rsidP="00163B19">
            <w:pPr>
              <w:pStyle w:val="Normal6a"/>
            </w:pPr>
            <w:r w:rsidRPr="004B61E1">
              <w:t>2.</w:t>
            </w:r>
            <w:r w:rsidRPr="004B61E1">
              <w:tab/>
              <w:t>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w:t>
            </w:r>
            <w:r w:rsidRPr="004B61E1">
              <w:rPr>
                <w:b/>
                <w:bCs/>
                <w:i/>
                <w:iCs/>
              </w:rPr>
              <w:t>, atsižvelgiant į konkrečią saugumo riziką ir atskirų valstybių narių veiklos poreikius</w:t>
            </w:r>
            <w:r w:rsidRPr="004B61E1">
              <w:t>.</w:t>
            </w:r>
          </w:p>
        </w:tc>
      </w:tr>
    </w:tbl>
    <w:p w14:paraId="11EB335E"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{SK}</w:t>
      </w:r>
      <w:r w:rsidRPr="004B61E1">
        <w:t>sk</w:t>
      </w:r>
      <w:r w:rsidRPr="004B61E1">
        <w:rPr>
          <w:rStyle w:val="HideTWBExt"/>
          <w:noProof w:val="0"/>
        </w:rPr>
        <w:t>&lt;/Original&gt;</w:t>
      </w:r>
    </w:p>
    <w:p w14:paraId="071E52FD" w14:textId="77777777" w:rsidR="00700A4D" w:rsidRPr="004B61E1" w:rsidRDefault="00700A4D" w:rsidP="00700A4D">
      <w:r w:rsidRPr="004B61E1">
        <w:rPr>
          <w:rStyle w:val="HideTWBExt"/>
          <w:noProof w:val="0"/>
        </w:rPr>
        <w:t>&lt;/Amend&gt;</w:t>
      </w:r>
    </w:p>
    <w:p w14:paraId="5148E441"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191</w:t>
      </w:r>
      <w:r w:rsidRPr="004B61E1">
        <w:rPr>
          <w:rStyle w:val="HideTWBExt"/>
          <w:noProof w:val="0"/>
        </w:rPr>
        <w:t>&lt;/NumAm&gt;</w:t>
      </w:r>
    </w:p>
    <w:p w14:paraId="74696156" w14:textId="77777777" w:rsidR="00700A4D" w:rsidRPr="004B61E1" w:rsidRDefault="00700A4D" w:rsidP="00700A4D">
      <w:pPr>
        <w:pStyle w:val="NormalBold"/>
      </w:pPr>
      <w:r w:rsidRPr="004B61E1">
        <w:rPr>
          <w:rStyle w:val="HideTWBExt"/>
          <w:b w:val="0"/>
          <w:noProof w:val="0"/>
        </w:rPr>
        <w:t>&lt;RepeatBlock-By&gt;&lt;Members&gt;</w:t>
      </w:r>
      <w:r w:rsidRPr="004B61E1">
        <w:t>Raquel García Hermida-Van Der Walle, Fabienne Keller, Veronika Cifrová Ostrihoňová, Lucia Yar, Sophie Wilmès, Abir Al-Sahlani, Jan-Christoph Oetjen</w:t>
      </w:r>
      <w:r w:rsidRPr="004B61E1">
        <w:rPr>
          <w:rStyle w:val="HideTWBExt"/>
          <w:b w:val="0"/>
          <w:noProof w:val="0"/>
        </w:rPr>
        <w:t>&lt;/Members&gt;</w:t>
      </w:r>
    </w:p>
    <w:p w14:paraId="09C80446" w14:textId="77777777" w:rsidR="00700A4D" w:rsidRPr="004B61E1" w:rsidRDefault="00700A4D" w:rsidP="00700A4D">
      <w:pPr>
        <w:pStyle w:val="NormalBold"/>
      </w:pPr>
      <w:r w:rsidRPr="004B61E1">
        <w:rPr>
          <w:rStyle w:val="HideTWBExt"/>
          <w:b w:val="0"/>
          <w:noProof w:val="0"/>
        </w:rPr>
        <w:t>&lt;/RepeatBlock-By&gt;</w:t>
      </w:r>
    </w:p>
    <w:p w14:paraId="5958B7C9"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B8F895D" w14:textId="77777777" w:rsidR="00700A4D" w:rsidRPr="004B61E1" w:rsidRDefault="00700A4D" w:rsidP="00700A4D">
      <w:pPr>
        <w:pStyle w:val="NormalBold"/>
      </w:pPr>
      <w:r w:rsidRPr="004B61E1">
        <w:rPr>
          <w:rStyle w:val="HideTWBExt"/>
          <w:noProof w:val="0"/>
        </w:rPr>
        <w:t>&lt;Article&gt;</w:t>
      </w:r>
      <w:r w:rsidRPr="004B61E1">
        <w:t>3 straipsnio 2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014A73A" w14:textId="77777777" w:rsidTr="00163B19">
        <w:trPr>
          <w:trHeight w:hRule="exact" w:val="240"/>
          <w:jc w:val="center"/>
        </w:trPr>
        <w:tc>
          <w:tcPr>
            <w:tcW w:w="9752" w:type="dxa"/>
            <w:gridSpan w:val="2"/>
            <w:tcBorders>
              <w:top w:val="nil"/>
              <w:left w:val="nil"/>
              <w:bottom w:val="nil"/>
              <w:right w:val="nil"/>
            </w:tcBorders>
          </w:tcPr>
          <w:p w14:paraId="0C958B7B" w14:textId="77777777" w:rsidR="00700A4D" w:rsidRPr="004B61E1" w:rsidRDefault="00700A4D" w:rsidP="00163B19"/>
        </w:tc>
      </w:tr>
      <w:tr w:rsidR="00700A4D" w:rsidRPr="004B61E1" w14:paraId="206CC9D4" w14:textId="77777777" w:rsidTr="00163B19">
        <w:trPr>
          <w:trHeight w:val="240"/>
          <w:jc w:val="center"/>
        </w:trPr>
        <w:tc>
          <w:tcPr>
            <w:tcW w:w="4876" w:type="dxa"/>
            <w:tcBorders>
              <w:top w:val="nil"/>
              <w:left w:val="nil"/>
              <w:bottom w:val="nil"/>
              <w:right w:val="nil"/>
            </w:tcBorders>
          </w:tcPr>
          <w:p w14:paraId="13604918"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FE0DC35" w14:textId="77777777" w:rsidR="00700A4D" w:rsidRPr="004B61E1" w:rsidRDefault="00700A4D" w:rsidP="00163B19">
            <w:pPr>
              <w:pStyle w:val="AmColumnHeading"/>
            </w:pPr>
            <w:r w:rsidRPr="004B61E1">
              <w:t>Pakeitimas</w:t>
            </w:r>
          </w:p>
        </w:tc>
      </w:tr>
      <w:tr w:rsidR="00700A4D" w:rsidRPr="004B61E1" w14:paraId="16EC4BA7" w14:textId="77777777" w:rsidTr="00163B19">
        <w:trPr>
          <w:jc w:val="center"/>
        </w:trPr>
        <w:tc>
          <w:tcPr>
            <w:tcW w:w="4876" w:type="dxa"/>
            <w:tcBorders>
              <w:top w:val="nil"/>
              <w:left w:val="nil"/>
              <w:bottom w:val="nil"/>
              <w:right w:val="nil"/>
            </w:tcBorders>
          </w:tcPr>
          <w:p w14:paraId="08878523" w14:textId="77777777" w:rsidR="00700A4D" w:rsidRPr="004B61E1" w:rsidRDefault="00700A4D" w:rsidP="00163B19">
            <w:pPr>
              <w:pStyle w:val="Normal6a"/>
            </w:pPr>
            <w:r w:rsidRPr="004B61E1">
              <w:t>2.</w:t>
            </w:r>
            <w:r w:rsidRPr="004B61E1">
              <w:tab/>
              <w:t>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w:t>
            </w:r>
          </w:p>
        </w:tc>
        <w:tc>
          <w:tcPr>
            <w:tcW w:w="4876" w:type="dxa"/>
            <w:tcBorders>
              <w:top w:val="nil"/>
              <w:left w:val="nil"/>
              <w:bottom w:val="nil"/>
              <w:right w:val="nil"/>
            </w:tcBorders>
          </w:tcPr>
          <w:p w14:paraId="520B4F41" w14:textId="77777777" w:rsidR="00700A4D" w:rsidRPr="004B61E1" w:rsidRDefault="00700A4D" w:rsidP="00163B19">
            <w:pPr>
              <w:pStyle w:val="Normal6a"/>
            </w:pPr>
            <w:r w:rsidRPr="004B61E1">
              <w:t>2.</w:t>
            </w:r>
            <w:r w:rsidRPr="004B61E1">
              <w:tab/>
              <w:t>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w:t>
            </w:r>
            <w:r w:rsidRPr="004B61E1">
              <w:rPr>
                <w:b/>
                <w:bCs/>
                <w:i/>
                <w:iCs/>
              </w:rPr>
              <w:t>, taip pat kad būtų atsižvelgiama į tarpvalstybinius regioninius poreikius ir prioritetus</w:t>
            </w:r>
            <w:r w:rsidRPr="004B61E1">
              <w:t>.</w:t>
            </w:r>
          </w:p>
        </w:tc>
      </w:tr>
    </w:tbl>
    <w:p w14:paraId="021F13BF"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D454433" w14:textId="77777777" w:rsidR="00700A4D" w:rsidRPr="004B61E1" w:rsidRDefault="00700A4D" w:rsidP="00700A4D">
      <w:r w:rsidRPr="004B61E1">
        <w:rPr>
          <w:rStyle w:val="HideTWBExt"/>
          <w:noProof w:val="0"/>
        </w:rPr>
        <w:t>&lt;/Amend&gt;</w:t>
      </w:r>
    </w:p>
    <w:p w14:paraId="081AE14E"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192</w:t>
      </w:r>
      <w:r w:rsidRPr="004B61E1">
        <w:rPr>
          <w:rStyle w:val="HideTWBExt"/>
          <w:noProof w:val="0"/>
        </w:rPr>
        <w:t>&lt;/NumAm&gt;</w:t>
      </w:r>
    </w:p>
    <w:p w14:paraId="0A421E45" w14:textId="77777777" w:rsidR="00700A4D" w:rsidRPr="004B61E1" w:rsidRDefault="00700A4D" w:rsidP="00700A4D">
      <w:pPr>
        <w:pStyle w:val="NormalBold"/>
      </w:pPr>
      <w:r w:rsidRPr="004B61E1">
        <w:rPr>
          <w:rStyle w:val="HideTWBExt"/>
          <w:b w:val="0"/>
          <w:noProof w:val="0"/>
        </w:rPr>
        <w:t>&lt;RepeatBlock-By&gt;&lt;Members&gt;</w:t>
      </w:r>
      <w:r w:rsidRPr="004B61E1">
        <w:t>Dainius Žalimas</w:t>
      </w:r>
      <w:r w:rsidRPr="004B61E1">
        <w:rPr>
          <w:rStyle w:val="HideTWBExt"/>
          <w:b w:val="0"/>
          <w:noProof w:val="0"/>
        </w:rPr>
        <w:t>&lt;/Members&gt;</w:t>
      </w:r>
    </w:p>
    <w:p w14:paraId="258FE1A2" w14:textId="77777777" w:rsidR="00700A4D" w:rsidRPr="004B61E1" w:rsidRDefault="00700A4D" w:rsidP="00700A4D">
      <w:pPr>
        <w:pStyle w:val="NormalBold"/>
      </w:pPr>
      <w:r w:rsidRPr="004B61E1">
        <w:rPr>
          <w:rStyle w:val="HideTWBExt"/>
          <w:b w:val="0"/>
          <w:noProof w:val="0"/>
        </w:rPr>
        <w:t>&lt;/RepeatBlock-By&gt;</w:t>
      </w:r>
    </w:p>
    <w:p w14:paraId="1BCFCFE8"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E67B8C6" w14:textId="77777777" w:rsidR="00700A4D" w:rsidRPr="004B61E1" w:rsidRDefault="00700A4D" w:rsidP="00700A4D">
      <w:pPr>
        <w:pStyle w:val="NormalBold"/>
      </w:pPr>
      <w:r w:rsidRPr="004B61E1">
        <w:rPr>
          <w:rStyle w:val="HideTWBExt"/>
          <w:noProof w:val="0"/>
        </w:rPr>
        <w:t>&lt;Article&gt;</w:t>
      </w:r>
      <w:r w:rsidRPr="004B61E1">
        <w:t>3 straipsnio 2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C7832BF" w14:textId="77777777" w:rsidTr="00163B19">
        <w:trPr>
          <w:trHeight w:hRule="exact" w:val="240"/>
          <w:jc w:val="center"/>
        </w:trPr>
        <w:tc>
          <w:tcPr>
            <w:tcW w:w="9752" w:type="dxa"/>
            <w:gridSpan w:val="2"/>
            <w:tcBorders>
              <w:top w:val="nil"/>
              <w:left w:val="nil"/>
              <w:bottom w:val="nil"/>
              <w:right w:val="nil"/>
            </w:tcBorders>
          </w:tcPr>
          <w:p w14:paraId="3C282DF7" w14:textId="77777777" w:rsidR="00700A4D" w:rsidRPr="004B61E1" w:rsidRDefault="00700A4D" w:rsidP="00163B19"/>
        </w:tc>
      </w:tr>
      <w:tr w:rsidR="00700A4D" w:rsidRPr="004B61E1" w14:paraId="094D41FC" w14:textId="77777777" w:rsidTr="00163B19">
        <w:trPr>
          <w:trHeight w:val="240"/>
          <w:jc w:val="center"/>
        </w:trPr>
        <w:tc>
          <w:tcPr>
            <w:tcW w:w="4876" w:type="dxa"/>
            <w:tcBorders>
              <w:top w:val="nil"/>
              <w:left w:val="nil"/>
              <w:bottom w:val="nil"/>
              <w:right w:val="nil"/>
            </w:tcBorders>
          </w:tcPr>
          <w:p w14:paraId="5A3FB74E" w14:textId="77777777" w:rsidR="00700A4D" w:rsidRPr="004B61E1" w:rsidRDefault="00700A4D" w:rsidP="00163B19">
            <w:pPr>
              <w:pStyle w:val="AmColumnHeading"/>
            </w:pPr>
            <w:r w:rsidRPr="004B61E1">
              <w:lastRenderedPageBreak/>
              <w:t>Komisijos siūlomas tekstas</w:t>
            </w:r>
          </w:p>
        </w:tc>
        <w:tc>
          <w:tcPr>
            <w:tcW w:w="4876" w:type="dxa"/>
            <w:tcBorders>
              <w:top w:val="nil"/>
              <w:left w:val="nil"/>
              <w:bottom w:val="nil"/>
              <w:right w:val="nil"/>
            </w:tcBorders>
          </w:tcPr>
          <w:p w14:paraId="59681728" w14:textId="77777777" w:rsidR="00700A4D" w:rsidRPr="004B61E1" w:rsidRDefault="00700A4D" w:rsidP="00163B19">
            <w:pPr>
              <w:pStyle w:val="AmColumnHeading"/>
            </w:pPr>
            <w:r w:rsidRPr="004B61E1">
              <w:t>Pakeitimas</w:t>
            </w:r>
          </w:p>
        </w:tc>
      </w:tr>
      <w:tr w:rsidR="00700A4D" w:rsidRPr="004B61E1" w14:paraId="233F8BFF" w14:textId="77777777" w:rsidTr="00163B19">
        <w:trPr>
          <w:jc w:val="center"/>
        </w:trPr>
        <w:tc>
          <w:tcPr>
            <w:tcW w:w="4876" w:type="dxa"/>
            <w:tcBorders>
              <w:top w:val="nil"/>
              <w:left w:val="nil"/>
              <w:bottom w:val="nil"/>
              <w:right w:val="nil"/>
            </w:tcBorders>
          </w:tcPr>
          <w:p w14:paraId="73E91BF6" w14:textId="77777777" w:rsidR="00700A4D" w:rsidRPr="004B61E1" w:rsidRDefault="00700A4D" w:rsidP="00163B19">
            <w:pPr>
              <w:pStyle w:val="Normal6a"/>
            </w:pPr>
            <w:r w:rsidRPr="004B61E1">
              <w:t>2.</w:t>
            </w:r>
            <w:r w:rsidRPr="004B61E1">
              <w:tab/>
              <w:t xml:space="preserve">Valstybės narės užtikrina, kad </w:t>
            </w:r>
            <w:r w:rsidRPr="004B61E1">
              <w:rPr>
                <w:b/>
                <w:bCs/>
                <w:i/>
                <w:iCs/>
              </w:rPr>
              <w:t>į</w:t>
            </w:r>
            <w:r w:rsidRPr="004B61E1">
              <w:t xml:space="preserve"> jų nacionalinės ir regioninės partnerystės planų </w:t>
            </w:r>
            <w:r w:rsidRPr="004B61E1">
              <w:rPr>
                <w:b/>
                <w:bCs/>
                <w:i/>
                <w:iCs/>
              </w:rPr>
              <w:t>prioritetus</w:t>
            </w:r>
            <w:r w:rsidRPr="004B61E1">
              <w:t xml:space="preserve"> būtų </w:t>
            </w:r>
            <w:r w:rsidRPr="004B61E1">
              <w:rPr>
                <w:b/>
                <w:bCs/>
                <w:i/>
                <w:iCs/>
              </w:rPr>
              <w:t>įtraukti veiksmai, kuriais siekiama kiekvieno</w:t>
            </w:r>
            <w:r w:rsidRPr="004B61E1">
              <w:t xml:space="preserve"> Sąjungos paramos pagal šį reglamentą </w:t>
            </w:r>
            <w:r w:rsidRPr="004B61E1">
              <w:rPr>
                <w:b/>
                <w:bCs/>
                <w:i/>
                <w:iCs/>
              </w:rPr>
              <w:t>tikslo, ir kad išteklių paskirstymas tikslams būtų proporcingas nustatytiems iššūkiams</w:t>
            </w:r>
            <w:r w:rsidRPr="004B61E1">
              <w:t xml:space="preserve"> ir </w:t>
            </w:r>
            <w:r w:rsidRPr="004B61E1">
              <w:rPr>
                <w:b/>
                <w:bCs/>
                <w:i/>
                <w:iCs/>
              </w:rPr>
              <w:t>poreikiams</w:t>
            </w:r>
            <w:r w:rsidRPr="004B61E1">
              <w:t>.</w:t>
            </w:r>
          </w:p>
        </w:tc>
        <w:tc>
          <w:tcPr>
            <w:tcW w:w="4876" w:type="dxa"/>
            <w:tcBorders>
              <w:top w:val="nil"/>
              <w:left w:val="nil"/>
              <w:bottom w:val="nil"/>
              <w:right w:val="nil"/>
            </w:tcBorders>
          </w:tcPr>
          <w:p w14:paraId="50E2AE24" w14:textId="77777777" w:rsidR="00700A4D" w:rsidRPr="004B61E1" w:rsidRDefault="00700A4D" w:rsidP="00163B19">
            <w:pPr>
              <w:pStyle w:val="Normal6a"/>
            </w:pPr>
            <w:r w:rsidRPr="004B61E1">
              <w:t>2.</w:t>
            </w:r>
            <w:r w:rsidRPr="004B61E1">
              <w:tab/>
              <w:t xml:space="preserve">Valstybės narės užtikrina, kad jų nacionalinės ir regioninės partnerystės planų prioritetais būtų </w:t>
            </w:r>
            <w:r w:rsidRPr="004B61E1">
              <w:rPr>
                <w:b/>
                <w:bCs/>
                <w:i/>
                <w:iCs/>
              </w:rPr>
              <w:t>prisidedama prie</w:t>
            </w:r>
            <w:r w:rsidRPr="004B61E1">
              <w:t xml:space="preserve"> Sąjungos paramos pagal šį reglamentą </w:t>
            </w:r>
            <w:r w:rsidRPr="004B61E1">
              <w:rPr>
                <w:b/>
                <w:bCs/>
                <w:i/>
                <w:iCs/>
              </w:rPr>
              <w:t>tikslų, kurie yra svarbūs atitinkamai valstybei narei, atsižvelgiant į jos konkrečius poreikius</w:t>
            </w:r>
            <w:r w:rsidRPr="004B61E1">
              <w:t xml:space="preserve"> ir </w:t>
            </w:r>
            <w:r w:rsidRPr="004B61E1">
              <w:rPr>
                <w:b/>
                <w:bCs/>
                <w:i/>
                <w:iCs/>
              </w:rPr>
              <w:t>iššūkius</w:t>
            </w:r>
            <w:r w:rsidRPr="004B61E1">
              <w:t>.</w:t>
            </w:r>
            <w:r w:rsidRPr="004B61E1">
              <w:rPr>
                <w:b/>
                <w:i/>
              </w:rPr>
              <w:t> </w:t>
            </w:r>
          </w:p>
        </w:tc>
      </w:tr>
    </w:tbl>
    <w:p w14:paraId="57EA8536"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5B053EB5" w14:textId="77777777" w:rsidR="00700A4D" w:rsidRPr="004B61E1" w:rsidRDefault="00700A4D" w:rsidP="00700A4D">
      <w:r w:rsidRPr="004B61E1">
        <w:rPr>
          <w:rStyle w:val="HideTWBExt"/>
          <w:noProof w:val="0"/>
        </w:rPr>
        <w:t>&lt;/Amend&gt;</w:t>
      </w:r>
    </w:p>
    <w:p w14:paraId="358E5983"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193</w:t>
      </w:r>
      <w:r w:rsidRPr="004B61E1">
        <w:rPr>
          <w:rStyle w:val="HideTWBExt"/>
          <w:noProof w:val="0"/>
        </w:rPr>
        <w:t>&lt;/NumAm&gt;</w:t>
      </w:r>
    </w:p>
    <w:p w14:paraId="310CB7EE" w14:textId="77777777" w:rsidR="00700A4D" w:rsidRPr="004B61E1" w:rsidRDefault="00700A4D" w:rsidP="00700A4D">
      <w:pPr>
        <w:pStyle w:val="NormalBold"/>
      </w:pPr>
      <w:r w:rsidRPr="004B61E1">
        <w:rPr>
          <w:rStyle w:val="HideTWBExt"/>
          <w:b w:val="0"/>
          <w:noProof w:val="0"/>
        </w:rPr>
        <w:t>&lt;RepeatBlock-By&gt;&lt;Members&gt;</w:t>
      </w:r>
      <w:r w:rsidRPr="004B61E1">
        <w:t>Rasa Juknevičienė</w:t>
      </w:r>
      <w:r w:rsidRPr="004B61E1">
        <w:rPr>
          <w:rStyle w:val="HideTWBExt"/>
          <w:b w:val="0"/>
          <w:noProof w:val="0"/>
        </w:rPr>
        <w:t>&lt;/Members&gt;</w:t>
      </w:r>
    </w:p>
    <w:p w14:paraId="4FF8E7EC" w14:textId="77777777" w:rsidR="00700A4D" w:rsidRPr="004B61E1" w:rsidRDefault="00700A4D" w:rsidP="00700A4D">
      <w:pPr>
        <w:pStyle w:val="NormalBold"/>
      </w:pPr>
      <w:r w:rsidRPr="004B61E1">
        <w:rPr>
          <w:rStyle w:val="HideTWBExt"/>
          <w:b w:val="0"/>
          <w:noProof w:val="0"/>
        </w:rPr>
        <w:t>&lt;/RepeatBlock-By&gt;</w:t>
      </w:r>
    </w:p>
    <w:p w14:paraId="1AE626FF"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A72CB73" w14:textId="77777777" w:rsidR="00700A4D" w:rsidRPr="004B61E1" w:rsidRDefault="00700A4D" w:rsidP="00700A4D">
      <w:pPr>
        <w:pStyle w:val="NormalBold"/>
      </w:pPr>
      <w:r w:rsidRPr="004B61E1">
        <w:rPr>
          <w:rStyle w:val="HideTWBExt"/>
          <w:noProof w:val="0"/>
        </w:rPr>
        <w:t>&lt;Article&gt;</w:t>
      </w:r>
      <w:r w:rsidRPr="004B61E1">
        <w:t>3 straipsnio 2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D6E3C6F" w14:textId="77777777" w:rsidTr="00163B19">
        <w:trPr>
          <w:trHeight w:hRule="exact" w:val="240"/>
          <w:jc w:val="center"/>
        </w:trPr>
        <w:tc>
          <w:tcPr>
            <w:tcW w:w="9752" w:type="dxa"/>
            <w:gridSpan w:val="2"/>
            <w:tcBorders>
              <w:top w:val="nil"/>
              <w:left w:val="nil"/>
              <w:bottom w:val="nil"/>
              <w:right w:val="nil"/>
            </w:tcBorders>
          </w:tcPr>
          <w:p w14:paraId="70F3A0D7" w14:textId="77777777" w:rsidR="00700A4D" w:rsidRPr="004B61E1" w:rsidRDefault="00700A4D" w:rsidP="00163B19"/>
        </w:tc>
      </w:tr>
      <w:tr w:rsidR="00700A4D" w:rsidRPr="004B61E1" w14:paraId="2ED18B9B" w14:textId="77777777" w:rsidTr="00163B19">
        <w:trPr>
          <w:trHeight w:val="240"/>
          <w:jc w:val="center"/>
        </w:trPr>
        <w:tc>
          <w:tcPr>
            <w:tcW w:w="4876" w:type="dxa"/>
            <w:tcBorders>
              <w:top w:val="nil"/>
              <w:left w:val="nil"/>
              <w:bottom w:val="nil"/>
              <w:right w:val="nil"/>
            </w:tcBorders>
          </w:tcPr>
          <w:p w14:paraId="1911508F"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484C3672" w14:textId="77777777" w:rsidR="00700A4D" w:rsidRPr="004B61E1" w:rsidRDefault="00700A4D" w:rsidP="00163B19">
            <w:pPr>
              <w:pStyle w:val="AmColumnHeading"/>
            </w:pPr>
            <w:r w:rsidRPr="004B61E1">
              <w:t>Pakeitimas</w:t>
            </w:r>
          </w:p>
        </w:tc>
      </w:tr>
      <w:tr w:rsidR="00700A4D" w:rsidRPr="004B61E1" w14:paraId="26A3E169" w14:textId="77777777" w:rsidTr="00163B19">
        <w:trPr>
          <w:jc w:val="center"/>
        </w:trPr>
        <w:tc>
          <w:tcPr>
            <w:tcW w:w="4876" w:type="dxa"/>
            <w:tcBorders>
              <w:top w:val="nil"/>
              <w:left w:val="nil"/>
              <w:bottom w:val="nil"/>
              <w:right w:val="nil"/>
            </w:tcBorders>
          </w:tcPr>
          <w:p w14:paraId="37E58B22" w14:textId="77777777" w:rsidR="00700A4D" w:rsidRPr="004B61E1" w:rsidRDefault="00700A4D" w:rsidP="00163B19">
            <w:pPr>
              <w:pStyle w:val="Normal6a"/>
            </w:pPr>
            <w:r w:rsidRPr="004B61E1">
              <w:t>2.</w:t>
            </w:r>
            <w:r w:rsidRPr="004B61E1">
              <w:tab/>
              <w:t xml:space="preserve">Valstybės narės užtikrina, kad </w:t>
            </w:r>
            <w:r w:rsidRPr="004B61E1">
              <w:rPr>
                <w:b/>
                <w:bCs/>
                <w:i/>
                <w:iCs/>
              </w:rPr>
              <w:t>į</w:t>
            </w:r>
            <w:r w:rsidRPr="004B61E1">
              <w:t xml:space="preserve"> jų nacionalinės ir regioninės partnerystės planų </w:t>
            </w:r>
            <w:r w:rsidRPr="004B61E1">
              <w:rPr>
                <w:b/>
                <w:bCs/>
                <w:i/>
                <w:iCs/>
              </w:rPr>
              <w:t>prioritetus</w:t>
            </w:r>
            <w:r w:rsidRPr="004B61E1">
              <w:t xml:space="preserve"> būtų </w:t>
            </w:r>
            <w:r w:rsidRPr="004B61E1">
              <w:rPr>
                <w:b/>
                <w:bCs/>
                <w:i/>
                <w:iCs/>
              </w:rPr>
              <w:t>įtraukti veiksmai, kuriais siekiama kiekvieno</w:t>
            </w:r>
            <w:r w:rsidRPr="004B61E1">
              <w:t xml:space="preserve"> Sąjungos paramos pagal šį reglamentą </w:t>
            </w:r>
            <w:r w:rsidRPr="004B61E1">
              <w:rPr>
                <w:b/>
                <w:bCs/>
                <w:i/>
                <w:iCs/>
              </w:rPr>
              <w:t>tikslo, ir kad išteklių paskirstymas tikslams būtų proporcingas nustatytiems iššūkiams</w:t>
            </w:r>
            <w:r w:rsidRPr="004B61E1">
              <w:t xml:space="preserve"> ir </w:t>
            </w:r>
            <w:r w:rsidRPr="004B61E1">
              <w:rPr>
                <w:b/>
                <w:bCs/>
                <w:i/>
                <w:iCs/>
              </w:rPr>
              <w:t>poreikiams</w:t>
            </w:r>
            <w:r w:rsidRPr="004B61E1">
              <w:t>.</w:t>
            </w:r>
          </w:p>
        </w:tc>
        <w:tc>
          <w:tcPr>
            <w:tcW w:w="4876" w:type="dxa"/>
            <w:tcBorders>
              <w:top w:val="nil"/>
              <w:left w:val="nil"/>
              <w:bottom w:val="nil"/>
              <w:right w:val="nil"/>
            </w:tcBorders>
          </w:tcPr>
          <w:p w14:paraId="7C175850" w14:textId="77777777" w:rsidR="00700A4D" w:rsidRPr="004B61E1" w:rsidRDefault="00700A4D" w:rsidP="00163B19">
            <w:pPr>
              <w:pStyle w:val="Normal6a"/>
            </w:pPr>
            <w:r w:rsidRPr="004B61E1">
              <w:t>2.</w:t>
            </w:r>
            <w:r w:rsidRPr="004B61E1">
              <w:tab/>
              <w:t xml:space="preserve">Valstybės narės užtikrina, kad jų nacionalinės ir regioninės partnerystės planų prioritetais būtų </w:t>
            </w:r>
            <w:r w:rsidRPr="004B61E1">
              <w:rPr>
                <w:b/>
                <w:bCs/>
                <w:i/>
                <w:iCs/>
              </w:rPr>
              <w:t>prisidedama prie</w:t>
            </w:r>
            <w:r w:rsidRPr="004B61E1">
              <w:t xml:space="preserve"> Sąjungos paramos pagal šį reglamentą </w:t>
            </w:r>
            <w:r w:rsidRPr="004B61E1">
              <w:rPr>
                <w:b/>
                <w:bCs/>
                <w:i/>
                <w:iCs/>
              </w:rPr>
              <w:t>tikslų, kurie yra svarbūs atitinkamai valstybei narei, atsižvelgiant į jos konkrečius poreikius</w:t>
            </w:r>
            <w:r w:rsidRPr="004B61E1">
              <w:t xml:space="preserve"> ir </w:t>
            </w:r>
            <w:r w:rsidRPr="004B61E1">
              <w:rPr>
                <w:b/>
                <w:bCs/>
                <w:i/>
                <w:iCs/>
              </w:rPr>
              <w:t>iššūkius</w:t>
            </w:r>
            <w:r w:rsidRPr="004B61E1">
              <w:t>.</w:t>
            </w:r>
          </w:p>
        </w:tc>
      </w:tr>
    </w:tbl>
    <w:p w14:paraId="780B45CB"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38175FA"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7897F420" w14:textId="77777777" w:rsidR="00700A4D" w:rsidRPr="004B61E1" w:rsidRDefault="00700A4D" w:rsidP="00700A4D">
      <w:pPr>
        <w:pStyle w:val="AmJustText"/>
      </w:pPr>
      <w:r w:rsidRPr="004B61E1">
        <w:t>Šiuo pakeitimu suteikiama reikiamo lankstumo siekiant užtikrinti, kad Sąjungos parama galėtų būti nukreipta į atitinkamai valstybei narei aktualiausius saugumo iššūkius ir poreikius.</w:t>
      </w:r>
    </w:p>
    <w:p w14:paraId="787D5693" w14:textId="77777777" w:rsidR="00700A4D" w:rsidRPr="004B61E1" w:rsidRDefault="00700A4D" w:rsidP="00700A4D">
      <w:r w:rsidRPr="004B61E1">
        <w:rPr>
          <w:rStyle w:val="HideTWBExt"/>
          <w:noProof w:val="0"/>
        </w:rPr>
        <w:t>&lt;/Amend&gt;</w:t>
      </w:r>
    </w:p>
    <w:p w14:paraId="3CDAB6F9"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194</w:t>
      </w:r>
      <w:r w:rsidRPr="004B61E1">
        <w:rPr>
          <w:rStyle w:val="HideTWBExt"/>
          <w:noProof w:val="0"/>
        </w:rPr>
        <w:t>&lt;/NumAm&gt;</w:t>
      </w:r>
    </w:p>
    <w:p w14:paraId="2DAA381D" w14:textId="77777777" w:rsidR="00700A4D" w:rsidRPr="004B61E1" w:rsidRDefault="00700A4D" w:rsidP="00700A4D">
      <w:pPr>
        <w:pStyle w:val="NormalBold"/>
      </w:pPr>
      <w:r w:rsidRPr="004B61E1">
        <w:rPr>
          <w:rStyle w:val="HideTWBExt"/>
          <w:b w:val="0"/>
          <w:noProof w:val="0"/>
        </w:rPr>
        <w:t>&lt;RepeatBlock-By&gt;&lt;Members&gt;</w:t>
      </w:r>
      <w:r w:rsidRPr="004B61E1">
        <w:t>Assita Kanko</w:t>
      </w:r>
      <w:r w:rsidRPr="004B61E1">
        <w:rPr>
          <w:rStyle w:val="HideTWBExt"/>
          <w:b w:val="0"/>
          <w:noProof w:val="0"/>
        </w:rPr>
        <w:t>&lt;/Members&gt;</w:t>
      </w:r>
    </w:p>
    <w:p w14:paraId="76377936" w14:textId="77777777" w:rsidR="00700A4D" w:rsidRPr="004B61E1" w:rsidRDefault="00700A4D" w:rsidP="00700A4D">
      <w:pPr>
        <w:pStyle w:val="NormalBold"/>
      </w:pPr>
      <w:r w:rsidRPr="004B61E1">
        <w:rPr>
          <w:rStyle w:val="HideTWBExt"/>
          <w:b w:val="0"/>
          <w:noProof w:val="0"/>
        </w:rPr>
        <w:t>&lt;/RepeatBlock-By&gt;</w:t>
      </w:r>
    </w:p>
    <w:p w14:paraId="4932142A"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13C595D" w14:textId="77777777" w:rsidR="00700A4D" w:rsidRPr="004B61E1" w:rsidRDefault="00700A4D" w:rsidP="00700A4D">
      <w:pPr>
        <w:pStyle w:val="NormalBold"/>
      </w:pPr>
      <w:r w:rsidRPr="004B61E1">
        <w:rPr>
          <w:rStyle w:val="HideTWBExt"/>
          <w:noProof w:val="0"/>
        </w:rPr>
        <w:t>&lt;Article&gt;</w:t>
      </w:r>
      <w:r w:rsidRPr="004B61E1">
        <w:t>3 straipsnio 2 a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8BEA976" w14:textId="77777777" w:rsidTr="00163B19">
        <w:trPr>
          <w:trHeight w:hRule="exact" w:val="240"/>
          <w:jc w:val="center"/>
        </w:trPr>
        <w:tc>
          <w:tcPr>
            <w:tcW w:w="9752" w:type="dxa"/>
            <w:gridSpan w:val="2"/>
            <w:tcBorders>
              <w:top w:val="nil"/>
              <w:left w:val="nil"/>
              <w:bottom w:val="nil"/>
              <w:right w:val="nil"/>
            </w:tcBorders>
          </w:tcPr>
          <w:p w14:paraId="233D10EA" w14:textId="77777777" w:rsidR="00700A4D" w:rsidRPr="004B61E1" w:rsidRDefault="00700A4D" w:rsidP="00163B19"/>
        </w:tc>
      </w:tr>
      <w:tr w:rsidR="00700A4D" w:rsidRPr="004B61E1" w14:paraId="63987A89" w14:textId="77777777" w:rsidTr="00163B19">
        <w:trPr>
          <w:trHeight w:val="240"/>
          <w:jc w:val="center"/>
        </w:trPr>
        <w:tc>
          <w:tcPr>
            <w:tcW w:w="4876" w:type="dxa"/>
            <w:tcBorders>
              <w:top w:val="nil"/>
              <w:left w:val="nil"/>
              <w:bottom w:val="nil"/>
              <w:right w:val="nil"/>
            </w:tcBorders>
          </w:tcPr>
          <w:p w14:paraId="45780682" w14:textId="77777777" w:rsidR="00700A4D" w:rsidRPr="004B61E1" w:rsidRDefault="00700A4D" w:rsidP="00163B19">
            <w:pPr>
              <w:pStyle w:val="AmColumnHeading"/>
            </w:pPr>
            <w:r w:rsidRPr="004B61E1">
              <w:lastRenderedPageBreak/>
              <w:t>Komisijos siūlomas tekstas</w:t>
            </w:r>
          </w:p>
        </w:tc>
        <w:tc>
          <w:tcPr>
            <w:tcW w:w="4876" w:type="dxa"/>
            <w:tcBorders>
              <w:top w:val="nil"/>
              <w:left w:val="nil"/>
              <w:bottom w:val="nil"/>
              <w:right w:val="nil"/>
            </w:tcBorders>
          </w:tcPr>
          <w:p w14:paraId="289E7FC5" w14:textId="77777777" w:rsidR="00700A4D" w:rsidRPr="004B61E1" w:rsidRDefault="00700A4D" w:rsidP="00163B19">
            <w:pPr>
              <w:pStyle w:val="AmColumnHeading"/>
            </w:pPr>
            <w:r w:rsidRPr="004B61E1">
              <w:t>Pakeitimas</w:t>
            </w:r>
          </w:p>
        </w:tc>
      </w:tr>
      <w:tr w:rsidR="00700A4D" w:rsidRPr="004B61E1" w14:paraId="6F742257" w14:textId="77777777" w:rsidTr="00163B19">
        <w:trPr>
          <w:jc w:val="center"/>
        </w:trPr>
        <w:tc>
          <w:tcPr>
            <w:tcW w:w="4876" w:type="dxa"/>
            <w:tcBorders>
              <w:top w:val="nil"/>
              <w:left w:val="nil"/>
              <w:bottom w:val="nil"/>
              <w:right w:val="nil"/>
            </w:tcBorders>
          </w:tcPr>
          <w:p w14:paraId="6BA1CF08" w14:textId="77777777" w:rsidR="00700A4D" w:rsidRPr="004B61E1" w:rsidRDefault="00700A4D" w:rsidP="00163B19">
            <w:pPr>
              <w:pStyle w:val="Normal6a"/>
            </w:pPr>
          </w:p>
        </w:tc>
        <w:tc>
          <w:tcPr>
            <w:tcW w:w="4876" w:type="dxa"/>
            <w:tcBorders>
              <w:top w:val="nil"/>
              <w:left w:val="nil"/>
              <w:bottom w:val="nil"/>
              <w:right w:val="nil"/>
            </w:tcBorders>
          </w:tcPr>
          <w:p w14:paraId="39904A03" w14:textId="77777777" w:rsidR="00700A4D" w:rsidRPr="004B61E1" w:rsidRDefault="00700A4D" w:rsidP="00163B19">
            <w:pPr>
              <w:pStyle w:val="Normal6a"/>
            </w:pPr>
            <w:r w:rsidRPr="004B61E1">
              <w:rPr>
                <w:b/>
                <w:i/>
              </w:rPr>
              <w:t>2a.</w:t>
            </w:r>
            <w:r w:rsidRPr="004B61E1">
              <w:tab/>
            </w:r>
            <w:r w:rsidRPr="004B61E1">
              <w:rPr>
                <w:b/>
                <w:i/>
              </w:rPr>
              <w:t>1 dalyje nustatyti tikslai įgyvendinami taikant I priede išvardytas įgyvendinimo priemones.</w:t>
            </w:r>
          </w:p>
        </w:tc>
      </w:tr>
      <w:tr w:rsidR="00700A4D" w:rsidRPr="004B61E1" w14:paraId="743733EC" w14:textId="77777777" w:rsidTr="00163B19">
        <w:trPr>
          <w:jc w:val="center"/>
        </w:trPr>
        <w:tc>
          <w:tcPr>
            <w:tcW w:w="4876" w:type="dxa"/>
            <w:tcBorders>
              <w:top w:val="nil"/>
              <w:left w:val="nil"/>
              <w:bottom w:val="nil"/>
              <w:right w:val="nil"/>
            </w:tcBorders>
          </w:tcPr>
          <w:p w14:paraId="555647DC" w14:textId="77777777" w:rsidR="00700A4D" w:rsidRPr="004B61E1" w:rsidRDefault="00700A4D" w:rsidP="00163B19">
            <w:pPr>
              <w:pStyle w:val="Normal6a"/>
            </w:pPr>
          </w:p>
        </w:tc>
        <w:tc>
          <w:tcPr>
            <w:tcW w:w="4876" w:type="dxa"/>
            <w:tcBorders>
              <w:top w:val="nil"/>
              <w:left w:val="nil"/>
              <w:bottom w:val="nil"/>
              <w:right w:val="nil"/>
            </w:tcBorders>
          </w:tcPr>
          <w:p w14:paraId="6A0F9E42" w14:textId="77777777" w:rsidR="00700A4D" w:rsidRPr="004B61E1" w:rsidRDefault="00700A4D" w:rsidP="00163B19">
            <w:pPr>
              <w:pStyle w:val="Normal6a"/>
            </w:pPr>
            <w:r w:rsidRPr="004B61E1">
              <w:rPr>
                <w:b/>
                <w:i/>
              </w:rPr>
              <w:t>Siekiant reaguoti į nenumatytas arba naujas aplinkybes, Komisijai pagal 4a straipsnį suteikiami įgaliojimai priimti deleguotuosius aktus, kuriais iš dalies keičiamas I priede pateiktas įgyvendinimo priemonių sąrašas.</w:t>
            </w:r>
          </w:p>
        </w:tc>
      </w:tr>
    </w:tbl>
    <w:p w14:paraId="04CFDECC"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5A2E78A" w14:textId="77777777" w:rsidR="00700A4D" w:rsidRPr="004B61E1" w:rsidRDefault="00700A4D" w:rsidP="00700A4D">
      <w:r w:rsidRPr="004B61E1">
        <w:rPr>
          <w:rStyle w:val="HideTWBExt"/>
          <w:noProof w:val="0"/>
        </w:rPr>
        <w:t>&lt;/Amend&gt;</w:t>
      </w:r>
    </w:p>
    <w:p w14:paraId="323A0DDC"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195</w:t>
      </w:r>
      <w:r w:rsidRPr="004B61E1">
        <w:rPr>
          <w:rStyle w:val="HideTWBExt"/>
          <w:noProof w:val="0"/>
        </w:rPr>
        <w:t>&lt;/NumAm&gt;</w:t>
      </w:r>
    </w:p>
    <w:p w14:paraId="78328E81" w14:textId="77777777" w:rsidR="00700A4D" w:rsidRPr="004B61E1" w:rsidRDefault="00700A4D" w:rsidP="00700A4D">
      <w:pPr>
        <w:pStyle w:val="NormalBold"/>
      </w:pPr>
      <w:r w:rsidRPr="004B61E1">
        <w:rPr>
          <w:rStyle w:val="HideTWBExt"/>
          <w:b w:val="0"/>
          <w:noProof w:val="0"/>
        </w:rPr>
        <w:t>&lt;RepeatBlock-By&gt;&lt;Members&gt;</w:t>
      </w:r>
      <w:r w:rsidRPr="004B61E1">
        <w:t>Cecilia Strada</w:t>
      </w:r>
      <w:r w:rsidRPr="004B61E1">
        <w:rPr>
          <w:rStyle w:val="HideTWBExt"/>
          <w:b w:val="0"/>
          <w:noProof w:val="0"/>
        </w:rPr>
        <w:t>&lt;/Members&gt;</w:t>
      </w:r>
    </w:p>
    <w:p w14:paraId="4691E60C" w14:textId="77777777" w:rsidR="00700A4D" w:rsidRPr="004B61E1" w:rsidRDefault="00700A4D" w:rsidP="00700A4D">
      <w:pPr>
        <w:pStyle w:val="NormalBold"/>
      </w:pPr>
      <w:r w:rsidRPr="004B61E1">
        <w:rPr>
          <w:rStyle w:val="HideTWBExt"/>
          <w:b w:val="0"/>
          <w:noProof w:val="0"/>
        </w:rPr>
        <w:t>&lt;/RepeatBlock-By&gt;</w:t>
      </w:r>
    </w:p>
    <w:p w14:paraId="66332583"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332F38C" w14:textId="77777777" w:rsidR="00700A4D" w:rsidRPr="004B61E1" w:rsidRDefault="00700A4D" w:rsidP="00700A4D">
      <w:pPr>
        <w:pStyle w:val="NormalBold"/>
      </w:pPr>
      <w:r w:rsidRPr="004B61E1">
        <w:rPr>
          <w:rStyle w:val="HideTWBExt"/>
          <w:noProof w:val="0"/>
        </w:rPr>
        <w:t>&lt;Article&gt;</w:t>
      </w:r>
      <w:r w:rsidRPr="004B61E1">
        <w:t>3 straipsnio 2 a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990B0DB" w14:textId="77777777" w:rsidTr="00163B19">
        <w:trPr>
          <w:trHeight w:hRule="exact" w:val="240"/>
          <w:jc w:val="center"/>
        </w:trPr>
        <w:tc>
          <w:tcPr>
            <w:tcW w:w="9752" w:type="dxa"/>
            <w:gridSpan w:val="2"/>
            <w:tcBorders>
              <w:top w:val="nil"/>
              <w:left w:val="nil"/>
              <w:bottom w:val="nil"/>
              <w:right w:val="nil"/>
            </w:tcBorders>
          </w:tcPr>
          <w:p w14:paraId="64B61D58" w14:textId="77777777" w:rsidR="00700A4D" w:rsidRPr="004B61E1" w:rsidRDefault="00700A4D" w:rsidP="00163B19"/>
        </w:tc>
      </w:tr>
      <w:tr w:rsidR="00700A4D" w:rsidRPr="004B61E1" w14:paraId="47D8731A" w14:textId="77777777" w:rsidTr="00163B19">
        <w:trPr>
          <w:trHeight w:val="240"/>
          <w:jc w:val="center"/>
        </w:trPr>
        <w:tc>
          <w:tcPr>
            <w:tcW w:w="4876" w:type="dxa"/>
            <w:tcBorders>
              <w:top w:val="nil"/>
              <w:left w:val="nil"/>
              <w:bottom w:val="nil"/>
              <w:right w:val="nil"/>
            </w:tcBorders>
          </w:tcPr>
          <w:p w14:paraId="7EDD8D02"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1477828F" w14:textId="77777777" w:rsidR="00700A4D" w:rsidRPr="004B61E1" w:rsidRDefault="00700A4D" w:rsidP="00163B19">
            <w:pPr>
              <w:pStyle w:val="AmColumnHeading"/>
            </w:pPr>
            <w:r w:rsidRPr="004B61E1">
              <w:t>Pakeitimas</w:t>
            </w:r>
          </w:p>
        </w:tc>
      </w:tr>
      <w:tr w:rsidR="00700A4D" w:rsidRPr="004B61E1" w14:paraId="4DDE2CCD" w14:textId="77777777" w:rsidTr="00163B19">
        <w:trPr>
          <w:jc w:val="center"/>
        </w:trPr>
        <w:tc>
          <w:tcPr>
            <w:tcW w:w="4876" w:type="dxa"/>
            <w:tcBorders>
              <w:top w:val="nil"/>
              <w:left w:val="nil"/>
              <w:bottom w:val="nil"/>
              <w:right w:val="nil"/>
            </w:tcBorders>
          </w:tcPr>
          <w:p w14:paraId="55C48D67" w14:textId="77777777" w:rsidR="00700A4D" w:rsidRPr="004B61E1" w:rsidRDefault="00700A4D" w:rsidP="00163B19">
            <w:pPr>
              <w:pStyle w:val="Normal6a"/>
            </w:pPr>
          </w:p>
        </w:tc>
        <w:tc>
          <w:tcPr>
            <w:tcW w:w="4876" w:type="dxa"/>
            <w:tcBorders>
              <w:top w:val="nil"/>
              <w:left w:val="nil"/>
              <w:bottom w:val="nil"/>
              <w:right w:val="nil"/>
            </w:tcBorders>
          </w:tcPr>
          <w:p w14:paraId="707183E7" w14:textId="77777777" w:rsidR="00700A4D" w:rsidRPr="004B61E1" w:rsidRDefault="00700A4D" w:rsidP="00163B19">
            <w:pPr>
              <w:pStyle w:val="Normal6a"/>
            </w:pPr>
            <w:r w:rsidRPr="004B61E1">
              <w:rPr>
                <w:b/>
                <w:i/>
              </w:rPr>
              <w:t>2a.</w:t>
            </w:r>
            <w:r w:rsidRPr="004B61E1">
              <w:tab/>
            </w:r>
            <w:r w:rsidRPr="004B61E1">
              <w:rPr>
                <w:b/>
                <w:i/>
              </w:rPr>
              <w:t>Valstybės narės užtikrina, kad veiksmai, kuriais siekiama Sąjungos paramos tikslų pagal šį reglamentą, nekeltų saugumo rizikos dėl galimo trečiųjų šalių kišimosi ir jų kibernetinio saugumo praktikos.</w:t>
            </w:r>
          </w:p>
        </w:tc>
      </w:tr>
    </w:tbl>
    <w:p w14:paraId="5F69A64A"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31D3B59"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437AB6B3" w14:textId="77777777" w:rsidR="00700A4D" w:rsidRPr="004B61E1" w:rsidRDefault="00700A4D" w:rsidP="00700A4D">
      <w:pPr>
        <w:pStyle w:val="AmJustText"/>
      </w:pPr>
      <w:r w:rsidRPr="004B61E1">
        <w:t>Siekiant atsižvelgti į 16 konstatuojamąją dalį.</w:t>
      </w:r>
    </w:p>
    <w:p w14:paraId="55BFC41F" w14:textId="77777777" w:rsidR="00700A4D" w:rsidRPr="004B61E1" w:rsidRDefault="00700A4D" w:rsidP="00700A4D">
      <w:r w:rsidRPr="004B61E1">
        <w:rPr>
          <w:rStyle w:val="HideTWBExt"/>
          <w:noProof w:val="0"/>
        </w:rPr>
        <w:t>&lt;/Amend&gt;</w:t>
      </w:r>
    </w:p>
    <w:p w14:paraId="298F126A"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196</w:t>
      </w:r>
      <w:r w:rsidRPr="004B61E1">
        <w:rPr>
          <w:rStyle w:val="HideTWBExt"/>
          <w:noProof w:val="0"/>
        </w:rPr>
        <w:t>&lt;/NumAm&gt;</w:t>
      </w:r>
    </w:p>
    <w:p w14:paraId="70C244EC" w14:textId="77777777" w:rsidR="00700A4D" w:rsidRPr="004B61E1" w:rsidRDefault="00700A4D" w:rsidP="00700A4D">
      <w:pPr>
        <w:pStyle w:val="NormalBold"/>
      </w:pPr>
      <w:r w:rsidRPr="004B61E1">
        <w:rPr>
          <w:rStyle w:val="HideTWBExt"/>
          <w:b w:val="0"/>
          <w:noProof w:val="0"/>
        </w:rPr>
        <w:t>&lt;RepeatBlock-By&gt;&lt;Members&gt;</w:t>
      </w:r>
      <w:r w:rsidRPr="004B61E1">
        <w:t>Raquel García Hermida-Van Der Walle, Fabienne Keller, Veronika Cifrová Ostrihoňová, Lucia Yar, Sophie Wilmès, Abir Al-Sahlani, Jan-Christoph Oetjen</w:t>
      </w:r>
      <w:r w:rsidRPr="004B61E1">
        <w:rPr>
          <w:rStyle w:val="HideTWBExt"/>
          <w:b w:val="0"/>
          <w:noProof w:val="0"/>
        </w:rPr>
        <w:t>&lt;/Members&gt;</w:t>
      </w:r>
    </w:p>
    <w:p w14:paraId="67DAF875" w14:textId="77777777" w:rsidR="00700A4D" w:rsidRPr="004B61E1" w:rsidRDefault="00700A4D" w:rsidP="00700A4D">
      <w:pPr>
        <w:pStyle w:val="NormalBold"/>
      </w:pPr>
      <w:r w:rsidRPr="004B61E1">
        <w:rPr>
          <w:rStyle w:val="HideTWBExt"/>
          <w:b w:val="0"/>
          <w:noProof w:val="0"/>
        </w:rPr>
        <w:t>&lt;/RepeatBlock-By&gt;</w:t>
      </w:r>
    </w:p>
    <w:p w14:paraId="567AA1E7"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9A20F5B" w14:textId="77777777" w:rsidR="00700A4D" w:rsidRPr="004B61E1" w:rsidRDefault="00700A4D" w:rsidP="00700A4D">
      <w:pPr>
        <w:pStyle w:val="NormalBold"/>
      </w:pPr>
      <w:r w:rsidRPr="004B61E1">
        <w:rPr>
          <w:rStyle w:val="HideTWBExt"/>
          <w:noProof w:val="0"/>
        </w:rPr>
        <w:t>&lt;Article&gt;</w:t>
      </w:r>
      <w:r w:rsidRPr="004B61E1">
        <w:t>3 a straipsnis (naujas)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A13CA60" w14:textId="77777777" w:rsidTr="00163B19">
        <w:trPr>
          <w:trHeight w:hRule="exact" w:val="240"/>
          <w:jc w:val="center"/>
        </w:trPr>
        <w:tc>
          <w:tcPr>
            <w:tcW w:w="9752" w:type="dxa"/>
            <w:gridSpan w:val="2"/>
            <w:tcBorders>
              <w:top w:val="nil"/>
              <w:left w:val="nil"/>
              <w:bottom w:val="nil"/>
              <w:right w:val="nil"/>
            </w:tcBorders>
          </w:tcPr>
          <w:p w14:paraId="1933FA3E" w14:textId="77777777" w:rsidR="00700A4D" w:rsidRPr="004B61E1" w:rsidRDefault="00700A4D" w:rsidP="00163B19"/>
        </w:tc>
      </w:tr>
      <w:tr w:rsidR="00700A4D" w:rsidRPr="004B61E1" w14:paraId="2BB7AC44" w14:textId="77777777" w:rsidTr="00163B19">
        <w:trPr>
          <w:trHeight w:val="240"/>
          <w:jc w:val="center"/>
        </w:trPr>
        <w:tc>
          <w:tcPr>
            <w:tcW w:w="4876" w:type="dxa"/>
            <w:tcBorders>
              <w:top w:val="nil"/>
              <w:left w:val="nil"/>
              <w:bottom w:val="nil"/>
              <w:right w:val="nil"/>
            </w:tcBorders>
          </w:tcPr>
          <w:p w14:paraId="6447CB5F"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151D726" w14:textId="77777777" w:rsidR="00700A4D" w:rsidRPr="004B61E1" w:rsidRDefault="00700A4D" w:rsidP="00163B19">
            <w:pPr>
              <w:pStyle w:val="AmColumnHeading"/>
            </w:pPr>
            <w:r w:rsidRPr="004B61E1">
              <w:t>Pakeitimas</w:t>
            </w:r>
          </w:p>
        </w:tc>
      </w:tr>
      <w:tr w:rsidR="00700A4D" w:rsidRPr="004B61E1" w14:paraId="384EE408" w14:textId="77777777" w:rsidTr="00163B19">
        <w:trPr>
          <w:jc w:val="center"/>
        </w:trPr>
        <w:tc>
          <w:tcPr>
            <w:tcW w:w="4876" w:type="dxa"/>
            <w:tcBorders>
              <w:top w:val="nil"/>
              <w:left w:val="nil"/>
              <w:bottom w:val="nil"/>
              <w:right w:val="nil"/>
            </w:tcBorders>
          </w:tcPr>
          <w:p w14:paraId="40586FEA" w14:textId="77777777" w:rsidR="00700A4D" w:rsidRPr="004B61E1" w:rsidRDefault="00700A4D" w:rsidP="00163B19">
            <w:pPr>
              <w:pStyle w:val="Normal6a"/>
            </w:pPr>
          </w:p>
        </w:tc>
        <w:tc>
          <w:tcPr>
            <w:tcW w:w="4876" w:type="dxa"/>
            <w:tcBorders>
              <w:top w:val="nil"/>
              <w:left w:val="nil"/>
              <w:bottom w:val="nil"/>
              <w:right w:val="nil"/>
            </w:tcBorders>
          </w:tcPr>
          <w:p w14:paraId="1BCA3B3A" w14:textId="77777777" w:rsidR="00700A4D" w:rsidRPr="004B61E1" w:rsidRDefault="00700A4D" w:rsidP="00163B19">
            <w:pPr>
              <w:pStyle w:val="Normal6a"/>
              <w:jc w:val="center"/>
            </w:pPr>
            <w:r w:rsidRPr="004B61E1">
              <w:rPr>
                <w:b/>
                <w:i/>
              </w:rPr>
              <w:t>3a straipsnis</w:t>
            </w:r>
            <w:r w:rsidRPr="004B61E1">
              <w:tab/>
            </w:r>
          </w:p>
        </w:tc>
      </w:tr>
      <w:tr w:rsidR="00700A4D" w:rsidRPr="004B61E1" w14:paraId="46F5A9F1" w14:textId="77777777" w:rsidTr="00163B19">
        <w:trPr>
          <w:jc w:val="center"/>
        </w:trPr>
        <w:tc>
          <w:tcPr>
            <w:tcW w:w="4876" w:type="dxa"/>
            <w:tcBorders>
              <w:top w:val="nil"/>
              <w:left w:val="nil"/>
              <w:bottom w:val="nil"/>
              <w:right w:val="nil"/>
            </w:tcBorders>
          </w:tcPr>
          <w:p w14:paraId="458ED714" w14:textId="77777777" w:rsidR="00700A4D" w:rsidRPr="004B61E1" w:rsidRDefault="00700A4D" w:rsidP="00163B19">
            <w:pPr>
              <w:pStyle w:val="Normal6a"/>
            </w:pPr>
          </w:p>
        </w:tc>
        <w:tc>
          <w:tcPr>
            <w:tcW w:w="4876" w:type="dxa"/>
            <w:tcBorders>
              <w:top w:val="nil"/>
              <w:left w:val="nil"/>
              <w:bottom w:val="nil"/>
              <w:right w:val="nil"/>
            </w:tcBorders>
          </w:tcPr>
          <w:p w14:paraId="13DE01BF" w14:textId="77777777" w:rsidR="00700A4D" w:rsidRPr="004B61E1" w:rsidRDefault="00700A4D" w:rsidP="00163B19">
            <w:pPr>
              <w:pStyle w:val="Normal6a"/>
              <w:jc w:val="center"/>
            </w:pPr>
            <w:r w:rsidRPr="004B61E1">
              <w:rPr>
                <w:b/>
                <w:i/>
              </w:rPr>
              <w:t>Paramos apimtis</w:t>
            </w:r>
          </w:p>
        </w:tc>
      </w:tr>
      <w:tr w:rsidR="00700A4D" w:rsidRPr="004B61E1" w14:paraId="74F892E5" w14:textId="77777777" w:rsidTr="00163B19">
        <w:trPr>
          <w:jc w:val="center"/>
        </w:trPr>
        <w:tc>
          <w:tcPr>
            <w:tcW w:w="4876" w:type="dxa"/>
            <w:tcBorders>
              <w:top w:val="nil"/>
              <w:left w:val="nil"/>
              <w:bottom w:val="nil"/>
              <w:right w:val="nil"/>
            </w:tcBorders>
          </w:tcPr>
          <w:p w14:paraId="59856D2C" w14:textId="77777777" w:rsidR="00700A4D" w:rsidRPr="004B61E1" w:rsidRDefault="00700A4D" w:rsidP="00163B19">
            <w:pPr>
              <w:pStyle w:val="Normal6a"/>
            </w:pPr>
          </w:p>
        </w:tc>
        <w:tc>
          <w:tcPr>
            <w:tcW w:w="4876" w:type="dxa"/>
            <w:tcBorders>
              <w:top w:val="nil"/>
              <w:left w:val="nil"/>
              <w:bottom w:val="nil"/>
              <w:right w:val="nil"/>
            </w:tcBorders>
          </w:tcPr>
          <w:p w14:paraId="6EBA1D07" w14:textId="77777777" w:rsidR="00700A4D" w:rsidRPr="004B61E1" w:rsidRDefault="00700A4D" w:rsidP="00163B19">
            <w:pPr>
              <w:pStyle w:val="Normal6a"/>
            </w:pPr>
            <w:r w:rsidRPr="004B61E1">
              <w:rPr>
                <w:b/>
                <w:i/>
              </w:rPr>
              <w:t>1. Sąjungos parama vidaus saugumui skiriama tik prioritetams, turintiems didžiausią Sąjungos pridėtinę vertę, ir ja finansuojamos valstybių narių priemonės nusikalstamumo prevencijos, bendro darbuotojų mokymo ir policijos bendradarbiavimo, taip pat teisminio bendradarbiavimo baudžiamosiose bylose, kuriame dalyvauja valstybių narių kompetentingos institucijos ir Sąjungos agentūros bei įstaigos, srityse, visų pirma kiek tai susiję su keitimusi informacija, aktyvesniu operatyviniu bendradarbiavimu ir parama būtinoms pastangoms stiprinti terorizmo ir sunkių formų bei organizuoto nusikalstamumo prevencijos ir kovos su jais pajėgumus.</w:t>
            </w:r>
          </w:p>
        </w:tc>
      </w:tr>
      <w:tr w:rsidR="00700A4D" w:rsidRPr="004B61E1" w14:paraId="2567C277" w14:textId="77777777" w:rsidTr="00163B19">
        <w:trPr>
          <w:jc w:val="center"/>
        </w:trPr>
        <w:tc>
          <w:tcPr>
            <w:tcW w:w="4876" w:type="dxa"/>
            <w:tcBorders>
              <w:top w:val="nil"/>
              <w:left w:val="nil"/>
              <w:bottom w:val="nil"/>
              <w:right w:val="nil"/>
            </w:tcBorders>
          </w:tcPr>
          <w:p w14:paraId="7F28570B" w14:textId="77777777" w:rsidR="00700A4D" w:rsidRPr="004B61E1" w:rsidRDefault="00700A4D" w:rsidP="00163B19">
            <w:pPr>
              <w:pStyle w:val="Normal6a"/>
            </w:pPr>
          </w:p>
        </w:tc>
        <w:tc>
          <w:tcPr>
            <w:tcW w:w="4876" w:type="dxa"/>
            <w:tcBorders>
              <w:top w:val="nil"/>
              <w:left w:val="nil"/>
              <w:bottom w:val="nil"/>
              <w:right w:val="nil"/>
            </w:tcBorders>
          </w:tcPr>
          <w:p w14:paraId="49A04AF0" w14:textId="77777777" w:rsidR="00700A4D" w:rsidRPr="004B61E1" w:rsidRDefault="00700A4D" w:rsidP="00163B19">
            <w:pPr>
              <w:pStyle w:val="Normal6a"/>
            </w:pPr>
            <w:r w:rsidRPr="004B61E1">
              <w:rPr>
                <w:b/>
                <w:i/>
              </w:rPr>
              <w:t>2. Sąjungos parama vidaus saugumui neskiriama:</w:t>
            </w:r>
          </w:p>
        </w:tc>
      </w:tr>
      <w:tr w:rsidR="00700A4D" w:rsidRPr="004B61E1" w14:paraId="1F3EBC82" w14:textId="77777777" w:rsidTr="00163B19">
        <w:trPr>
          <w:jc w:val="center"/>
        </w:trPr>
        <w:tc>
          <w:tcPr>
            <w:tcW w:w="4876" w:type="dxa"/>
            <w:tcBorders>
              <w:top w:val="nil"/>
              <w:left w:val="nil"/>
              <w:bottom w:val="nil"/>
              <w:right w:val="nil"/>
            </w:tcBorders>
          </w:tcPr>
          <w:p w14:paraId="189C0A94" w14:textId="77777777" w:rsidR="00700A4D" w:rsidRPr="004B61E1" w:rsidRDefault="00700A4D" w:rsidP="00163B19">
            <w:pPr>
              <w:pStyle w:val="Normal6a"/>
            </w:pPr>
          </w:p>
        </w:tc>
        <w:tc>
          <w:tcPr>
            <w:tcW w:w="4876" w:type="dxa"/>
            <w:tcBorders>
              <w:top w:val="nil"/>
              <w:left w:val="nil"/>
              <w:bottom w:val="nil"/>
              <w:right w:val="nil"/>
            </w:tcBorders>
          </w:tcPr>
          <w:p w14:paraId="354E7DD9" w14:textId="77777777" w:rsidR="00700A4D" w:rsidRPr="004B61E1" w:rsidRDefault="00700A4D" w:rsidP="00163B19">
            <w:pPr>
              <w:pStyle w:val="Normal6a"/>
            </w:pPr>
            <w:r w:rsidRPr="004B61E1">
              <w:rPr>
                <w:b/>
                <w:i/>
              </w:rPr>
              <w:t>– veiklos sąnaudoms ir veiklai, susijusiai su esminėmis valstybių narių funkcijomis, kuriomis palaikoma viešoji tvarka ir užtikrinamas vidaus ir nacionalinis saugumas;</w:t>
            </w:r>
          </w:p>
        </w:tc>
      </w:tr>
      <w:tr w:rsidR="00700A4D" w:rsidRPr="004B61E1" w14:paraId="35BED3C0" w14:textId="77777777" w:rsidTr="00163B19">
        <w:trPr>
          <w:jc w:val="center"/>
        </w:trPr>
        <w:tc>
          <w:tcPr>
            <w:tcW w:w="4876" w:type="dxa"/>
            <w:tcBorders>
              <w:top w:val="nil"/>
              <w:left w:val="nil"/>
              <w:bottom w:val="nil"/>
              <w:right w:val="nil"/>
            </w:tcBorders>
          </w:tcPr>
          <w:p w14:paraId="44D2966D" w14:textId="77777777" w:rsidR="00700A4D" w:rsidRPr="004B61E1" w:rsidRDefault="00700A4D" w:rsidP="00163B19">
            <w:pPr>
              <w:pStyle w:val="Normal6a"/>
            </w:pPr>
          </w:p>
        </w:tc>
        <w:tc>
          <w:tcPr>
            <w:tcW w:w="4876" w:type="dxa"/>
            <w:tcBorders>
              <w:top w:val="nil"/>
              <w:left w:val="nil"/>
              <w:bottom w:val="nil"/>
              <w:right w:val="nil"/>
            </w:tcBorders>
          </w:tcPr>
          <w:p w14:paraId="5DE1AD36" w14:textId="77777777" w:rsidR="00700A4D" w:rsidRPr="004B61E1" w:rsidRDefault="00700A4D" w:rsidP="00163B19">
            <w:pPr>
              <w:pStyle w:val="Normal6a"/>
            </w:pPr>
            <w:r w:rsidRPr="004B61E1">
              <w:rPr>
                <w:b/>
                <w:i/>
              </w:rPr>
              <w:t>– vidaus sienų kontrolės įvedimo ir palaikymo sąnaudoms;</w:t>
            </w:r>
          </w:p>
        </w:tc>
      </w:tr>
      <w:tr w:rsidR="00700A4D" w:rsidRPr="004B61E1" w14:paraId="6478711A" w14:textId="77777777" w:rsidTr="00163B19">
        <w:trPr>
          <w:jc w:val="center"/>
        </w:trPr>
        <w:tc>
          <w:tcPr>
            <w:tcW w:w="4876" w:type="dxa"/>
            <w:tcBorders>
              <w:top w:val="nil"/>
              <w:left w:val="nil"/>
              <w:bottom w:val="nil"/>
              <w:right w:val="nil"/>
            </w:tcBorders>
          </w:tcPr>
          <w:p w14:paraId="74CE2C23" w14:textId="77777777" w:rsidR="00700A4D" w:rsidRPr="004B61E1" w:rsidRDefault="00700A4D" w:rsidP="00163B19">
            <w:pPr>
              <w:pStyle w:val="Normal6a"/>
            </w:pPr>
          </w:p>
        </w:tc>
        <w:tc>
          <w:tcPr>
            <w:tcW w:w="4876" w:type="dxa"/>
            <w:tcBorders>
              <w:top w:val="nil"/>
              <w:left w:val="nil"/>
              <w:bottom w:val="nil"/>
              <w:right w:val="nil"/>
            </w:tcBorders>
          </w:tcPr>
          <w:p w14:paraId="24802E2E" w14:textId="77777777" w:rsidR="00700A4D" w:rsidRPr="004B61E1" w:rsidRDefault="00700A4D" w:rsidP="00163B19">
            <w:pPr>
              <w:pStyle w:val="Normal6a"/>
            </w:pPr>
            <w:r w:rsidRPr="004B61E1">
              <w:rPr>
                <w:b/>
                <w:i/>
              </w:rPr>
              <w:t>– sekimo šnipinėjimo programų kūrimui, pirkimui ir naudojimui;</w:t>
            </w:r>
          </w:p>
        </w:tc>
      </w:tr>
      <w:tr w:rsidR="00700A4D" w:rsidRPr="004B61E1" w14:paraId="7C164119" w14:textId="77777777" w:rsidTr="00163B19">
        <w:trPr>
          <w:jc w:val="center"/>
        </w:trPr>
        <w:tc>
          <w:tcPr>
            <w:tcW w:w="4876" w:type="dxa"/>
            <w:tcBorders>
              <w:top w:val="nil"/>
              <w:left w:val="nil"/>
              <w:bottom w:val="nil"/>
              <w:right w:val="nil"/>
            </w:tcBorders>
          </w:tcPr>
          <w:p w14:paraId="7B97DCD7" w14:textId="77777777" w:rsidR="00700A4D" w:rsidRPr="004B61E1" w:rsidRDefault="00700A4D" w:rsidP="00163B19">
            <w:pPr>
              <w:pStyle w:val="Normal6a"/>
            </w:pPr>
          </w:p>
        </w:tc>
        <w:tc>
          <w:tcPr>
            <w:tcW w:w="4876" w:type="dxa"/>
            <w:tcBorders>
              <w:top w:val="nil"/>
              <w:left w:val="nil"/>
              <w:bottom w:val="nil"/>
              <w:right w:val="nil"/>
            </w:tcBorders>
          </w:tcPr>
          <w:p w14:paraId="0C00219D" w14:textId="77777777" w:rsidR="00700A4D" w:rsidRPr="004B61E1" w:rsidRDefault="00700A4D" w:rsidP="00163B19">
            <w:pPr>
              <w:pStyle w:val="Normal6a"/>
            </w:pPr>
            <w:r w:rsidRPr="004B61E1">
              <w:rPr>
                <w:b/>
                <w:i/>
              </w:rPr>
              <w:t>– teisės aktais nustatytų arba viešųjų užduočių pavedimo privatiems subjektams sąnaudų.</w:t>
            </w:r>
          </w:p>
        </w:tc>
      </w:tr>
      <w:tr w:rsidR="00700A4D" w:rsidRPr="004B61E1" w14:paraId="292182EE" w14:textId="77777777" w:rsidTr="00163B19">
        <w:trPr>
          <w:jc w:val="center"/>
        </w:trPr>
        <w:tc>
          <w:tcPr>
            <w:tcW w:w="4876" w:type="dxa"/>
            <w:tcBorders>
              <w:top w:val="nil"/>
              <w:left w:val="nil"/>
              <w:bottom w:val="nil"/>
              <w:right w:val="nil"/>
            </w:tcBorders>
          </w:tcPr>
          <w:p w14:paraId="7CCC5DB4" w14:textId="77777777" w:rsidR="00700A4D" w:rsidRPr="004B61E1" w:rsidRDefault="00700A4D" w:rsidP="00163B19">
            <w:pPr>
              <w:pStyle w:val="Normal6a"/>
            </w:pPr>
          </w:p>
        </w:tc>
        <w:tc>
          <w:tcPr>
            <w:tcW w:w="4876" w:type="dxa"/>
            <w:tcBorders>
              <w:top w:val="nil"/>
              <w:left w:val="nil"/>
              <w:bottom w:val="nil"/>
              <w:right w:val="nil"/>
            </w:tcBorders>
          </w:tcPr>
          <w:p w14:paraId="4733CBE2" w14:textId="77777777" w:rsidR="00700A4D" w:rsidRPr="004B61E1" w:rsidRDefault="00700A4D" w:rsidP="00163B19">
            <w:pPr>
              <w:pStyle w:val="Normal6a"/>
            </w:pPr>
            <w:r w:rsidRPr="004B61E1">
              <w:rPr>
                <w:b/>
                <w:i/>
              </w:rPr>
              <w:t xml:space="preserve">3. Sąjungos parama vidaus saugumui nefinansuojami veiksmai, kuriuos rengia arba vykdo didelės rizikos tiekėjai, kurių patiriamas trečiosios šalių kišimasis arba netinkama kibernetinio saugumo praktika galėtų kelti didelę riziką duomenų ir paslaugų vientisumui ir prieinamumui, be kita ko, ES ypatingos svarbos infrastruktūrai, valdžios institucijoms ir įmonėms. Bet koks tokių tiekėjų pašalinimas arba apribojimas </w:t>
            </w:r>
            <w:r w:rsidRPr="004B61E1">
              <w:rPr>
                <w:b/>
                <w:i/>
              </w:rPr>
              <w:lastRenderedPageBreak/>
              <w:t>grindžiamas proporcingu rizikos vertinimu ir kartu taikomos tinkamos rizikos mažinimo priemonės pagal Sąjungos teisę ir politiką.</w:t>
            </w:r>
          </w:p>
        </w:tc>
      </w:tr>
    </w:tbl>
    <w:p w14:paraId="05A8B889"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4BC0B9B" w14:textId="77777777" w:rsidR="00700A4D" w:rsidRPr="004B61E1" w:rsidRDefault="00700A4D" w:rsidP="00700A4D">
      <w:r w:rsidRPr="004B61E1">
        <w:rPr>
          <w:rStyle w:val="HideTWBExt"/>
          <w:noProof w:val="0"/>
        </w:rPr>
        <w:t>&lt;/Amend&gt;</w:t>
      </w:r>
    </w:p>
    <w:p w14:paraId="2EDE240F"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197</w:t>
      </w:r>
      <w:r w:rsidRPr="004B61E1">
        <w:rPr>
          <w:rStyle w:val="HideTWBExt"/>
          <w:noProof w:val="0"/>
        </w:rPr>
        <w:t>&lt;/NumAm&gt;</w:t>
      </w:r>
    </w:p>
    <w:p w14:paraId="1B1A3010" w14:textId="77777777" w:rsidR="00700A4D" w:rsidRPr="004B61E1" w:rsidRDefault="00700A4D" w:rsidP="00700A4D">
      <w:pPr>
        <w:pStyle w:val="NormalBold"/>
      </w:pPr>
      <w:r w:rsidRPr="004B61E1">
        <w:rPr>
          <w:rStyle w:val="HideTWBExt"/>
          <w:b w:val="0"/>
          <w:noProof w:val="0"/>
        </w:rPr>
        <w:t>&lt;RepeatBlock-By&gt;&lt;Members&gt;</w:t>
      </w:r>
      <w:r w:rsidRPr="004B61E1">
        <w:t>Kristian Vigenin, Evin Incir, Francisco Assis, Ana Catarina Mendes, Matjaž Nemec, Chloé Ridel, Krzysztof Śmiszek, Katarina Barley</w:t>
      </w:r>
      <w:r w:rsidRPr="004B61E1">
        <w:rPr>
          <w:rStyle w:val="HideTWBExt"/>
          <w:b w:val="0"/>
          <w:noProof w:val="0"/>
        </w:rPr>
        <w:t>&lt;/Members&gt;</w:t>
      </w:r>
    </w:p>
    <w:p w14:paraId="56B29CC5" w14:textId="77777777" w:rsidR="00700A4D" w:rsidRPr="004B61E1" w:rsidRDefault="00700A4D" w:rsidP="00700A4D">
      <w:pPr>
        <w:pStyle w:val="NormalBold"/>
      </w:pPr>
      <w:r w:rsidRPr="004B61E1">
        <w:rPr>
          <w:rStyle w:val="HideTWBExt"/>
          <w:b w:val="0"/>
          <w:noProof w:val="0"/>
        </w:rPr>
        <w:t>&lt;/RepeatBlock-By&gt;</w:t>
      </w:r>
    </w:p>
    <w:p w14:paraId="1D350BEF"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717858D" w14:textId="77777777" w:rsidR="00700A4D" w:rsidRPr="004B61E1" w:rsidRDefault="00700A4D" w:rsidP="00700A4D">
      <w:pPr>
        <w:pStyle w:val="NormalBold"/>
      </w:pPr>
      <w:r w:rsidRPr="004B61E1">
        <w:rPr>
          <w:rStyle w:val="HideTWBExt"/>
          <w:noProof w:val="0"/>
        </w:rPr>
        <w:t>&lt;Article&gt;</w:t>
      </w:r>
      <w:r w:rsidRPr="004B61E1">
        <w:t>3 a straipsnis (naujas)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6EDE60D" w14:textId="77777777" w:rsidTr="00163B19">
        <w:trPr>
          <w:trHeight w:hRule="exact" w:val="240"/>
          <w:jc w:val="center"/>
        </w:trPr>
        <w:tc>
          <w:tcPr>
            <w:tcW w:w="9752" w:type="dxa"/>
            <w:gridSpan w:val="2"/>
            <w:tcBorders>
              <w:top w:val="nil"/>
              <w:left w:val="nil"/>
              <w:bottom w:val="nil"/>
              <w:right w:val="nil"/>
            </w:tcBorders>
          </w:tcPr>
          <w:p w14:paraId="7C6B2EC3" w14:textId="77777777" w:rsidR="00700A4D" w:rsidRPr="004B61E1" w:rsidRDefault="00700A4D" w:rsidP="00163B19"/>
        </w:tc>
      </w:tr>
      <w:tr w:rsidR="00700A4D" w:rsidRPr="004B61E1" w14:paraId="38255060" w14:textId="77777777" w:rsidTr="00163B19">
        <w:trPr>
          <w:trHeight w:val="240"/>
          <w:jc w:val="center"/>
        </w:trPr>
        <w:tc>
          <w:tcPr>
            <w:tcW w:w="4876" w:type="dxa"/>
            <w:tcBorders>
              <w:top w:val="nil"/>
              <w:left w:val="nil"/>
              <w:bottom w:val="nil"/>
              <w:right w:val="nil"/>
            </w:tcBorders>
          </w:tcPr>
          <w:p w14:paraId="5F9F5A43"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F569880" w14:textId="77777777" w:rsidR="00700A4D" w:rsidRPr="004B61E1" w:rsidRDefault="00700A4D" w:rsidP="00163B19">
            <w:pPr>
              <w:pStyle w:val="AmColumnHeading"/>
            </w:pPr>
            <w:r w:rsidRPr="004B61E1">
              <w:t>Pakeitimas</w:t>
            </w:r>
          </w:p>
        </w:tc>
      </w:tr>
      <w:tr w:rsidR="00700A4D" w:rsidRPr="004B61E1" w14:paraId="54F1EA95" w14:textId="77777777" w:rsidTr="00163B19">
        <w:trPr>
          <w:jc w:val="center"/>
        </w:trPr>
        <w:tc>
          <w:tcPr>
            <w:tcW w:w="4876" w:type="dxa"/>
            <w:tcBorders>
              <w:top w:val="nil"/>
              <w:left w:val="nil"/>
              <w:bottom w:val="nil"/>
              <w:right w:val="nil"/>
            </w:tcBorders>
          </w:tcPr>
          <w:p w14:paraId="0A893FAE" w14:textId="77777777" w:rsidR="00700A4D" w:rsidRPr="004B61E1" w:rsidRDefault="00700A4D" w:rsidP="00163B19">
            <w:pPr>
              <w:pStyle w:val="Normal6a"/>
            </w:pPr>
          </w:p>
        </w:tc>
        <w:tc>
          <w:tcPr>
            <w:tcW w:w="4876" w:type="dxa"/>
            <w:tcBorders>
              <w:top w:val="nil"/>
              <w:left w:val="nil"/>
              <w:bottom w:val="nil"/>
              <w:right w:val="nil"/>
            </w:tcBorders>
          </w:tcPr>
          <w:p w14:paraId="4E5CB0A8" w14:textId="77777777" w:rsidR="00700A4D" w:rsidRPr="004B61E1" w:rsidRDefault="00700A4D" w:rsidP="00163B19">
            <w:pPr>
              <w:pStyle w:val="Normal6a"/>
              <w:jc w:val="center"/>
            </w:pPr>
            <w:r w:rsidRPr="004B61E1">
              <w:rPr>
                <w:b/>
                <w:i/>
              </w:rPr>
              <w:t>3a straipsnis</w:t>
            </w:r>
            <w:r w:rsidRPr="004B61E1">
              <w:tab/>
            </w:r>
          </w:p>
        </w:tc>
      </w:tr>
      <w:tr w:rsidR="00700A4D" w:rsidRPr="004B61E1" w14:paraId="58AEE4B3" w14:textId="77777777" w:rsidTr="00163B19">
        <w:trPr>
          <w:jc w:val="center"/>
        </w:trPr>
        <w:tc>
          <w:tcPr>
            <w:tcW w:w="4876" w:type="dxa"/>
            <w:tcBorders>
              <w:top w:val="nil"/>
              <w:left w:val="nil"/>
              <w:bottom w:val="nil"/>
              <w:right w:val="nil"/>
            </w:tcBorders>
          </w:tcPr>
          <w:p w14:paraId="5FC12FE4" w14:textId="77777777" w:rsidR="00700A4D" w:rsidRPr="004B61E1" w:rsidRDefault="00700A4D" w:rsidP="00163B19">
            <w:pPr>
              <w:pStyle w:val="Normal6a"/>
            </w:pPr>
          </w:p>
        </w:tc>
        <w:tc>
          <w:tcPr>
            <w:tcW w:w="4876" w:type="dxa"/>
            <w:tcBorders>
              <w:top w:val="nil"/>
              <w:left w:val="nil"/>
              <w:bottom w:val="nil"/>
              <w:right w:val="nil"/>
            </w:tcBorders>
          </w:tcPr>
          <w:p w14:paraId="11572EE6" w14:textId="77777777" w:rsidR="00700A4D" w:rsidRPr="004B61E1" w:rsidRDefault="00700A4D" w:rsidP="00163B19">
            <w:pPr>
              <w:pStyle w:val="Normal6a"/>
              <w:jc w:val="center"/>
            </w:pPr>
            <w:r w:rsidRPr="004B61E1">
              <w:rPr>
                <w:b/>
                <w:i/>
              </w:rPr>
              <w:t>Pagarba pagrindinėms teisėms ir duomenų apsaugai</w:t>
            </w:r>
          </w:p>
        </w:tc>
      </w:tr>
      <w:tr w:rsidR="00700A4D" w:rsidRPr="004B61E1" w14:paraId="2C993AB2" w14:textId="77777777" w:rsidTr="00163B19">
        <w:trPr>
          <w:jc w:val="center"/>
        </w:trPr>
        <w:tc>
          <w:tcPr>
            <w:tcW w:w="4876" w:type="dxa"/>
            <w:tcBorders>
              <w:top w:val="nil"/>
              <w:left w:val="nil"/>
              <w:bottom w:val="nil"/>
              <w:right w:val="nil"/>
            </w:tcBorders>
          </w:tcPr>
          <w:p w14:paraId="48889B3E" w14:textId="77777777" w:rsidR="00700A4D" w:rsidRPr="004B61E1" w:rsidRDefault="00700A4D" w:rsidP="00163B19">
            <w:pPr>
              <w:pStyle w:val="Normal6a"/>
            </w:pPr>
          </w:p>
        </w:tc>
        <w:tc>
          <w:tcPr>
            <w:tcW w:w="4876" w:type="dxa"/>
            <w:tcBorders>
              <w:top w:val="nil"/>
              <w:left w:val="nil"/>
              <w:bottom w:val="nil"/>
              <w:right w:val="nil"/>
            </w:tcBorders>
          </w:tcPr>
          <w:p w14:paraId="3BB868CC" w14:textId="77777777" w:rsidR="00700A4D" w:rsidRPr="004B61E1" w:rsidRDefault="00700A4D" w:rsidP="00163B19">
            <w:pPr>
              <w:pStyle w:val="Normal6a"/>
            </w:pPr>
            <w:r w:rsidRPr="004B61E1">
              <w:rPr>
                <w:b/>
                <w:i/>
              </w:rPr>
              <w:t>1. Pagal šį reglamentą remiami veiksmai įgyvendinami visapusiškai gerbiant pagrindines teises. Visų pirma tokie veiksmai turi atitikti Europos Sąjungos pagrindinių teisių chartiją, Sąjungos duomenų apsaugos teisę ir Europos žmogaus teisių ir pagrindinių laisvių apsaugos konvenciją.</w:t>
            </w:r>
          </w:p>
        </w:tc>
      </w:tr>
      <w:tr w:rsidR="00700A4D" w:rsidRPr="004B61E1" w14:paraId="43DE4998" w14:textId="77777777" w:rsidTr="00163B19">
        <w:trPr>
          <w:jc w:val="center"/>
        </w:trPr>
        <w:tc>
          <w:tcPr>
            <w:tcW w:w="4876" w:type="dxa"/>
            <w:tcBorders>
              <w:top w:val="nil"/>
              <w:left w:val="nil"/>
              <w:bottom w:val="nil"/>
              <w:right w:val="nil"/>
            </w:tcBorders>
          </w:tcPr>
          <w:p w14:paraId="0D6D7750" w14:textId="77777777" w:rsidR="00700A4D" w:rsidRPr="004B61E1" w:rsidRDefault="00700A4D" w:rsidP="00163B19">
            <w:pPr>
              <w:pStyle w:val="Normal6a"/>
            </w:pPr>
          </w:p>
        </w:tc>
        <w:tc>
          <w:tcPr>
            <w:tcW w:w="4876" w:type="dxa"/>
            <w:tcBorders>
              <w:top w:val="nil"/>
              <w:left w:val="nil"/>
              <w:bottom w:val="nil"/>
              <w:right w:val="nil"/>
            </w:tcBorders>
          </w:tcPr>
          <w:p w14:paraId="3B86F7D4" w14:textId="77777777" w:rsidR="00700A4D" w:rsidRPr="004B61E1" w:rsidRDefault="00700A4D" w:rsidP="00163B19">
            <w:pPr>
              <w:pStyle w:val="Normal6a"/>
            </w:pPr>
            <w:r w:rsidRPr="004B61E1">
              <w:rPr>
                <w:b/>
                <w:i/>
              </w:rPr>
              <w:t>2. Kai pagal šį reglamentą remiami veiksmai apima asmens duomenų tvarkymą, keitimąsi jais ar jų perdavimą, be kita ko, su Sąjungos įstaigomis, organais ir agentūromis, trečiosiomis šalimis, tarptautinėmis organizacijomis ar privačiais subjektais, tokie veiksmai vykdomi laikantis taikytinos Sąjungos duomenų apsaugos teisės ir jiems taikomos tinkamos apsaugos priemonės.</w:t>
            </w:r>
          </w:p>
        </w:tc>
      </w:tr>
      <w:tr w:rsidR="00700A4D" w:rsidRPr="004B61E1" w14:paraId="678918E0" w14:textId="77777777" w:rsidTr="00163B19">
        <w:trPr>
          <w:jc w:val="center"/>
        </w:trPr>
        <w:tc>
          <w:tcPr>
            <w:tcW w:w="4876" w:type="dxa"/>
            <w:tcBorders>
              <w:top w:val="nil"/>
              <w:left w:val="nil"/>
              <w:bottom w:val="nil"/>
              <w:right w:val="nil"/>
            </w:tcBorders>
          </w:tcPr>
          <w:p w14:paraId="41BA344B" w14:textId="77777777" w:rsidR="00700A4D" w:rsidRPr="004B61E1" w:rsidRDefault="00700A4D" w:rsidP="00163B19">
            <w:pPr>
              <w:pStyle w:val="Normal6a"/>
            </w:pPr>
          </w:p>
        </w:tc>
        <w:tc>
          <w:tcPr>
            <w:tcW w:w="4876" w:type="dxa"/>
            <w:tcBorders>
              <w:top w:val="nil"/>
              <w:left w:val="nil"/>
              <w:bottom w:val="nil"/>
              <w:right w:val="nil"/>
            </w:tcBorders>
          </w:tcPr>
          <w:p w14:paraId="1F75068D" w14:textId="77777777" w:rsidR="00700A4D" w:rsidRPr="004B61E1" w:rsidRDefault="00700A4D" w:rsidP="00163B19">
            <w:pPr>
              <w:pStyle w:val="Normal6a"/>
            </w:pPr>
            <w:r w:rsidRPr="004B61E1">
              <w:rPr>
                <w:b/>
                <w:i/>
              </w:rPr>
              <w:t>3. Įgyvendindamos pagal šį reglamentą remiamus veiksmus, valstybės narės ypatingą dėmesį skiria pagalbai pažeidžiamiems asmenims, prekybos žmonėmis aukoms ir sunkių formų bei organizuoto nusikalstamumo aukoms ir jų apsaugai.</w:t>
            </w:r>
          </w:p>
        </w:tc>
      </w:tr>
    </w:tbl>
    <w:p w14:paraId="118C386C"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B5D420D" w14:textId="77777777" w:rsidR="00700A4D" w:rsidRPr="004B61E1" w:rsidRDefault="00700A4D" w:rsidP="00700A4D">
      <w:r w:rsidRPr="004B61E1">
        <w:rPr>
          <w:rStyle w:val="HideTWBExt"/>
          <w:noProof w:val="0"/>
        </w:rPr>
        <w:t>&lt;/Amend&gt;</w:t>
      </w:r>
    </w:p>
    <w:p w14:paraId="24502D2E"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198</w:t>
      </w:r>
      <w:r w:rsidRPr="004B61E1">
        <w:rPr>
          <w:rStyle w:val="HideTWBExt"/>
          <w:noProof w:val="0"/>
        </w:rPr>
        <w:t>&lt;/NumAm&gt;</w:t>
      </w:r>
    </w:p>
    <w:p w14:paraId="32E20C03" w14:textId="77777777" w:rsidR="00700A4D" w:rsidRPr="004B61E1" w:rsidRDefault="00700A4D" w:rsidP="00700A4D">
      <w:pPr>
        <w:pStyle w:val="NormalBold"/>
      </w:pPr>
      <w:r w:rsidRPr="004B61E1">
        <w:rPr>
          <w:rStyle w:val="HideTWBExt"/>
          <w:b w:val="0"/>
          <w:noProof w:val="0"/>
        </w:rPr>
        <w:t>&lt;RepeatBlock-By&gt;&lt;Members&gt;</w:t>
      </w:r>
      <w:r w:rsidRPr="004B61E1">
        <w:t>Giuseppe Antoci</w:t>
      </w:r>
      <w:r w:rsidRPr="004B61E1">
        <w:rPr>
          <w:rStyle w:val="HideTWBExt"/>
          <w:b w:val="0"/>
          <w:noProof w:val="0"/>
        </w:rPr>
        <w:t>&lt;/Members&gt;</w:t>
      </w:r>
    </w:p>
    <w:p w14:paraId="24F3A1D0" w14:textId="77777777" w:rsidR="00700A4D" w:rsidRPr="004B61E1" w:rsidRDefault="00700A4D" w:rsidP="00700A4D">
      <w:pPr>
        <w:pStyle w:val="NormalBold"/>
      </w:pPr>
      <w:r w:rsidRPr="004B61E1">
        <w:rPr>
          <w:rStyle w:val="HideTWBExt"/>
          <w:b w:val="0"/>
          <w:noProof w:val="0"/>
        </w:rPr>
        <w:t>&lt;/RepeatBlock-By&gt;</w:t>
      </w:r>
    </w:p>
    <w:p w14:paraId="3193706C"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04C9A22" w14:textId="77777777" w:rsidR="00700A4D" w:rsidRPr="004B61E1" w:rsidRDefault="00700A4D" w:rsidP="00700A4D">
      <w:pPr>
        <w:pStyle w:val="NormalBold"/>
      </w:pPr>
      <w:r w:rsidRPr="004B61E1">
        <w:rPr>
          <w:rStyle w:val="HideTWBExt"/>
          <w:noProof w:val="0"/>
        </w:rPr>
        <w:t>&lt;Article&gt;</w:t>
      </w:r>
      <w:r w:rsidRPr="004B61E1">
        <w:t>3 a straipsnis (naujas)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3490EF3" w14:textId="77777777" w:rsidTr="00163B19">
        <w:trPr>
          <w:trHeight w:hRule="exact" w:val="240"/>
          <w:jc w:val="center"/>
        </w:trPr>
        <w:tc>
          <w:tcPr>
            <w:tcW w:w="9752" w:type="dxa"/>
            <w:gridSpan w:val="2"/>
            <w:tcBorders>
              <w:top w:val="nil"/>
              <w:left w:val="nil"/>
              <w:bottom w:val="nil"/>
              <w:right w:val="nil"/>
            </w:tcBorders>
          </w:tcPr>
          <w:p w14:paraId="15C1B4FD" w14:textId="77777777" w:rsidR="00700A4D" w:rsidRPr="004B61E1" w:rsidRDefault="00700A4D" w:rsidP="00163B19"/>
        </w:tc>
      </w:tr>
      <w:tr w:rsidR="00700A4D" w:rsidRPr="004B61E1" w14:paraId="667BD7BC" w14:textId="77777777" w:rsidTr="00163B19">
        <w:trPr>
          <w:trHeight w:val="240"/>
          <w:jc w:val="center"/>
        </w:trPr>
        <w:tc>
          <w:tcPr>
            <w:tcW w:w="4876" w:type="dxa"/>
            <w:tcBorders>
              <w:top w:val="nil"/>
              <w:left w:val="nil"/>
              <w:bottom w:val="nil"/>
              <w:right w:val="nil"/>
            </w:tcBorders>
          </w:tcPr>
          <w:p w14:paraId="64CF5B98"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01F9C80A" w14:textId="77777777" w:rsidR="00700A4D" w:rsidRPr="004B61E1" w:rsidRDefault="00700A4D" w:rsidP="00163B19">
            <w:pPr>
              <w:pStyle w:val="AmColumnHeading"/>
            </w:pPr>
            <w:r w:rsidRPr="004B61E1">
              <w:t>Pakeitimas</w:t>
            </w:r>
          </w:p>
        </w:tc>
      </w:tr>
      <w:tr w:rsidR="00700A4D" w:rsidRPr="004B61E1" w14:paraId="70E2C251" w14:textId="77777777" w:rsidTr="00163B19">
        <w:trPr>
          <w:jc w:val="center"/>
        </w:trPr>
        <w:tc>
          <w:tcPr>
            <w:tcW w:w="4876" w:type="dxa"/>
            <w:tcBorders>
              <w:top w:val="nil"/>
              <w:left w:val="nil"/>
              <w:bottom w:val="nil"/>
              <w:right w:val="nil"/>
            </w:tcBorders>
          </w:tcPr>
          <w:p w14:paraId="381038AB" w14:textId="77777777" w:rsidR="00700A4D" w:rsidRPr="004B61E1" w:rsidRDefault="00700A4D" w:rsidP="00163B19">
            <w:pPr>
              <w:pStyle w:val="Normal6a"/>
            </w:pPr>
          </w:p>
        </w:tc>
        <w:tc>
          <w:tcPr>
            <w:tcW w:w="4876" w:type="dxa"/>
            <w:tcBorders>
              <w:top w:val="nil"/>
              <w:left w:val="nil"/>
              <w:bottom w:val="nil"/>
              <w:right w:val="nil"/>
            </w:tcBorders>
          </w:tcPr>
          <w:p w14:paraId="615ABBC8" w14:textId="77777777" w:rsidR="00700A4D" w:rsidRPr="004B61E1" w:rsidRDefault="00700A4D" w:rsidP="00163B19">
            <w:pPr>
              <w:pStyle w:val="Normal6a"/>
              <w:jc w:val="center"/>
            </w:pPr>
            <w:r w:rsidRPr="004B61E1">
              <w:rPr>
                <w:b/>
                <w:i/>
              </w:rPr>
              <w:t>3a straipsnis</w:t>
            </w:r>
            <w:r w:rsidRPr="004B61E1">
              <w:tab/>
            </w:r>
          </w:p>
        </w:tc>
      </w:tr>
      <w:tr w:rsidR="00700A4D" w:rsidRPr="004B61E1" w14:paraId="45BD8D2F" w14:textId="77777777" w:rsidTr="00163B19">
        <w:trPr>
          <w:jc w:val="center"/>
        </w:trPr>
        <w:tc>
          <w:tcPr>
            <w:tcW w:w="4876" w:type="dxa"/>
            <w:tcBorders>
              <w:top w:val="nil"/>
              <w:left w:val="nil"/>
              <w:bottom w:val="nil"/>
              <w:right w:val="nil"/>
            </w:tcBorders>
          </w:tcPr>
          <w:p w14:paraId="46459563" w14:textId="77777777" w:rsidR="00700A4D" w:rsidRPr="004B61E1" w:rsidRDefault="00700A4D" w:rsidP="00163B19">
            <w:pPr>
              <w:pStyle w:val="Normal6a"/>
            </w:pPr>
          </w:p>
        </w:tc>
        <w:tc>
          <w:tcPr>
            <w:tcW w:w="4876" w:type="dxa"/>
            <w:tcBorders>
              <w:top w:val="nil"/>
              <w:left w:val="nil"/>
              <w:bottom w:val="nil"/>
              <w:right w:val="nil"/>
            </w:tcBorders>
          </w:tcPr>
          <w:p w14:paraId="7680C975" w14:textId="77777777" w:rsidR="00700A4D" w:rsidRPr="004B61E1" w:rsidRDefault="00700A4D" w:rsidP="00163B19">
            <w:pPr>
              <w:pStyle w:val="Normal6a"/>
            </w:pPr>
            <w:r w:rsidRPr="004B61E1">
              <w:rPr>
                <w:b/>
                <w:i/>
              </w:rPr>
              <w:t>Toliau nurodyti veiksmai nėra tinkami finansuoti:</w:t>
            </w:r>
          </w:p>
        </w:tc>
      </w:tr>
      <w:tr w:rsidR="00700A4D" w:rsidRPr="004B61E1" w14:paraId="7AAF36B6" w14:textId="77777777" w:rsidTr="00163B19">
        <w:trPr>
          <w:jc w:val="center"/>
        </w:trPr>
        <w:tc>
          <w:tcPr>
            <w:tcW w:w="4876" w:type="dxa"/>
            <w:tcBorders>
              <w:top w:val="nil"/>
              <w:left w:val="nil"/>
              <w:bottom w:val="nil"/>
              <w:right w:val="nil"/>
            </w:tcBorders>
          </w:tcPr>
          <w:p w14:paraId="13DE0B56" w14:textId="77777777" w:rsidR="00700A4D" w:rsidRPr="004B61E1" w:rsidRDefault="00700A4D" w:rsidP="00163B19">
            <w:pPr>
              <w:pStyle w:val="Normal6a"/>
            </w:pPr>
          </w:p>
        </w:tc>
        <w:tc>
          <w:tcPr>
            <w:tcW w:w="4876" w:type="dxa"/>
            <w:tcBorders>
              <w:top w:val="nil"/>
              <w:left w:val="nil"/>
              <w:bottom w:val="nil"/>
              <w:right w:val="nil"/>
            </w:tcBorders>
          </w:tcPr>
          <w:p w14:paraId="48658BC1" w14:textId="77777777" w:rsidR="00700A4D" w:rsidRPr="004B61E1" w:rsidRDefault="00700A4D" w:rsidP="00163B19">
            <w:pPr>
              <w:pStyle w:val="Normal6a"/>
            </w:pPr>
            <w:r w:rsidRPr="004B61E1">
              <w:rPr>
                <w:b/>
                <w:i/>
              </w:rPr>
              <w:t>a) veiksmai, apimantys tik viešosios tvarkos palaikymą nacionaliniu lygmeniu;</w:t>
            </w:r>
          </w:p>
        </w:tc>
      </w:tr>
      <w:tr w:rsidR="00700A4D" w:rsidRPr="004B61E1" w14:paraId="7BF0ADD6" w14:textId="77777777" w:rsidTr="00163B19">
        <w:trPr>
          <w:jc w:val="center"/>
        </w:trPr>
        <w:tc>
          <w:tcPr>
            <w:tcW w:w="4876" w:type="dxa"/>
            <w:tcBorders>
              <w:top w:val="nil"/>
              <w:left w:val="nil"/>
              <w:bottom w:val="nil"/>
              <w:right w:val="nil"/>
            </w:tcBorders>
          </w:tcPr>
          <w:p w14:paraId="2ED2EEE3" w14:textId="77777777" w:rsidR="00700A4D" w:rsidRPr="004B61E1" w:rsidRDefault="00700A4D" w:rsidP="00163B19">
            <w:pPr>
              <w:pStyle w:val="Normal6a"/>
            </w:pPr>
          </w:p>
        </w:tc>
        <w:tc>
          <w:tcPr>
            <w:tcW w:w="4876" w:type="dxa"/>
            <w:tcBorders>
              <w:top w:val="nil"/>
              <w:left w:val="nil"/>
              <w:bottom w:val="nil"/>
              <w:right w:val="nil"/>
            </w:tcBorders>
          </w:tcPr>
          <w:p w14:paraId="6D233D39" w14:textId="77777777" w:rsidR="00700A4D" w:rsidRPr="004B61E1" w:rsidRDefault="00700A4D" w:rsidP="00163B19">
            <w:pPr>
              <w:pStyle w:val="Normal6a"/>
            </w:pPr>
            <w:r w:rsidRPr="004B61E1">
              <w:rPr>
                <w:b/>
                <w:i/>
              </w:rPr>
              <w:t>b) veiksmai, vykdomi kariniu arba gynybos tikslu;</w:t>
            </w:r>
          </w:p>
        </w:tc>
      </w:tr>
      <w:tr w:rsidR="00700A4D" w:rsidRPr="004B61E1" w14:paraId="54E41A61" w14:textId="77777777" w:rsidTr="00163B19">
        <w:trPr>
          <w:jc w:val="center"/>
        </w:trPr>
        <w:tc>
          <w:tcPr>
            <w:tcW w:w="4876" w:type="dxa"/>
            <w:tcBorders>
              <w:top w:val="nil"/>
              <w:left w:val="nil"/>
              <w:bottom w:val="nil"/>
              <w:right w:val="nil"/>
            </w:tcBorders>
          </w:tcPr>
          <w:p w14:paraId="5B49EDF1" w14:textId="77777777" w:rsidR="00700A4D" w:rsidRPr="004B61E1" w:rsidRDefault="00700A4D" w:rsidP="00163B19">
            <w:pPr>
              <w:pStyle w:val="Normal6a"/>
            </w:pPr>
          </w:p>
        </w:tc>
        <w:tc>
          <w:tcPr>
            <w:tcW w:w="4876" w:type="dxa"/>
            <w:tcBorders>
              <w:top w:val="nil"/>
              <w:left w:val="nil"/>
              <w:bottom w:val="nil"/>
              <w:right w:val="nil"/>
            </w:tcBorders>
          </w:tcPr>
          <w:p w14:paraId="3E3A127D" w14:textId="77777777" w:rsidR="00700A4D" w:rsidRPr="004B61E1" w:rsidRDefault="00700A4D" w:rsidP="00163B19">
            <w:pPr>
              <w:pStyle w:val="Normal6a"/>
            </w:pPr>
            <w:r w:rsidRPr="004B61E1">
              <w:rPr>
                <w:b/>
                <w:i/>
              </w:rPr>
              <w:t>c) įranga, kurios pagrindinė paskirtis – muitinis tikrinimas;</w:t>
            </w:r>
          </w:p>
        </w:tc>
      </w:tr>
      <w:tr w:rsidR="00700A4D" w:rsidRPr="004B61E1" w14:paraId="226B7AAC" w14:textId="77777777" w:rsidTr="00163B19">
        <w:trPr>
          <w:jc w:val="center"/>
        </w:trPr>
        <w:tc>
          <w:tcPr>
            <w:tcW w:w="4876" w:type="dxa"/>
            <w:tcBorders>
              <w:top w:val="nil"/>
              <w:left w:val="nil"/>
              <w:bottom w:val="nil"/>
              <w:right w:val="nil"/>
            </w:tcBorders>
          </w:tcPr>
          <w:p w14:paraId="4DD4D454" w14:textId="77777777" w:rsidR="00700A4D" w:rsidRPr="004B61E1" w:rsidRDefault="00700A4D" w:rsidP="00163B19">
            <w:pPr>
              <w:pStyle w:val="Normal6a"/>
            </w:pPr>
          </w:p>
        </w:tc>
        <w:tc>
          <w:tcPr>
            <w:tcW w:w="4876" w:type="dxa"/>
            <w:tcBorders>
              <w:top w:val="nil"/>
              <w:left w:val="nil"/>
              <w:bottom w:val="nil"/>
              <w:right w:val="nil"/>
            </w:tcBorders>
          </w:tcPr>
          <w:p w14:paraId="78E2733A" w14:textId="77777777" w:rsidR="00700A4D" w:rsidRPr="004B61E1" w:rsidRDefault="00700A4D" w:rsidP="00163B19">
            <w:pPr>
              <w:pStyle w:val="Normal6a"/>
            </w:pPr>
            <w:r w:rsidRPr="004B61E1">
              <w:rPr>
                <w:b/>
                <w:i/>
              </w:rPr>
              <w:t>d) prievartos veiksmams naudojama įranga, įskaitant ginklus, šaudmenis, sprogmenis ir riaušių policijos lazdas, išskyrus atvejus, kai ši įranga naudojama mokymo tikslais;</w:t>
            </w:r>
          </w:p>
        </w:tc>
      </w:tr>
      <w:tr w:rsidR="00700A4D" w:rsidRPr="004B61E1" w14:paraId="39BFB559" w14:textId="77777777" w:rsidTr="00163B19">
        <w:trPr>
          <w:jc w:val="center"/>
        </w:trPr>
        <w:tc>
          <w:tcPr>
            <w:tcW w:w="4876" w:type="dxa"/>
            <w:tcBorders>
              <w:top w:val="nil"/>
              <w:left w:val="nil"/>
              <w:bottom w:val="nil"/>
              <w:right w:val="nil"/>
            </w:tcBorders>
          </w:tcPr>
          <w:p w14:paraId="104DE30B" w14:textId="77777777" w:rsidR="00700A4D" w:rsidRPr="004B61E1" w:rsidRDefault="00700A4D" w:rsidP="00163B19">
            <w:pPr>
              <w:pStyle w:val="Normal6a"/>
            </w:pPr>
          </w:p>
        </w:tc>
        <w:tc>
          <w:tcPr>
            <w:tcW w:w="4876" w:type="dxa"/>
            <w:tcBorders>
              <w:top w:val="nil"/>
              <w:left w:val="nil"/>
              <w:bottom w:val="nil"/>
              <w:right w:val="nil"/>
            </w:tcBorders>
          </w:tcPr>
          <w:p w14:paraId="170BC636" w14:textId="77777777" w:rsidR="00700A4D" w:rsidRPr="004B61E1" w:rsidRDefault="00700A4D" w:rsidP="00163B19">
            <w:pPr>
              <w:pStyle w:val="Normal6a"/>
            </w:pPr>
            <w:r w:rsidRPr="004B61E1">
              <w:rPr>
                <w:b/>
                <w:i/>
              </w:rPr>
              <w:t>e) premijos informatoriams ir slaptųjų operacijų pinigai, kai tai nėra ES politikos ciklo ir (arba) EMPACT operatyvinių veiksmų dalis.</w:t>
            </w:r>
          </w:p>
        </w:tc>
      </w:tr>
      <w:tr w:rsidR="00700A4D" w:rsidRPr="004B61E1" w14:paraId="4966EEEE" w14:textId="77777777" w:rsidTr="00163B19">
        <w:trPr>
          <w:jc w:val="center"/>
        </w:trPr>
        <w:tc>
          <w:tcPr>
            <w:tcW w:w="4876" w:type="dxa"/>
            <w:tcBorders>
              <w:top w:val="nil"/>
              <w:left w:val="nil"/>
              <w:bottom w:val="nil"/>
              <w:right w:val="nil"/>
            </w:tcBorders>
          </w:tcPr>
          <w:p w14:paraId="0A9CE5DC" w14:textId="77777777" w:rsidR="00700A4D" w:rsidRPr="004B61E1" w:rsidRDefault="00700A4D" w:rsidP="00163B19">
            <w:pPr>
              <w:pStyle w:val="Normal6a"/>
            </w:pPr>
          </w:p>
        </w:tc>
        <w:tc>
          <w:tcPr>
            <w:tcW w:w="4876" w:type="dxa"/>
            <w:tcBorders>
              <w:top w:val="nil"/>
              <w:left w:val="nil"/>
              <w:bottom w:val="nil"/>
              <w:right w:val="nil"/>
            </w:tcBorders>
          </w:tcPr>
          <w:p w14:paraId="402AEA2F" w14:textId="77777777" w:rsidR="00700A4D" w:rsidRPr="004B61E1" w:rsidRDefault="00700A4D" w:rsidP="00163B19">
            <w:pPr>
              <w:pStyle w:val="Normal6a"/>
            </w:pPr>
            <w:r w:rsidRPr="004B61E1">
              <w:rPr>
                <w:b/>
                <w:i/>
              </w:rPr>
              <w:t>Nukrypstant nuo pirmos pastraipos, ekstremaliosios situacijos atveju veiksmai, kaip nurodyta pirmos pastraipos a punkte, gali būti laikomi tinkamais finansuoti.</w:t>
            </w:r>
          </w:p>
        </w:tc>
      </w:tr>
    </w:tbl>
    <w:p w14:paraId="0CE902D8"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21EDEE6" w14:textId="77777777" w:rsidR="00700A4D" w:rsidRPr="004B61E1" w:rsidRDefault="00700A4D" w:rsidP="00700A4D">
      <w:r w:rsidRPr="004B61E1">
        <w:rPr>
          <w:rStyle w:val="HideTWBExt"/>
          <w:noProof w:val="0"/>
        </w:rPr>
        <w:t>&lt;/Amend&gt;</w:t>
      </w:r>
    </w:p>
    <w:p w14:paraId="7DFE1030"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199</w:t>
      </w:r>
      <w:r w:rsidRPr="004B61E1">
        <w:rPr>
          <w:rStyle w:val="HideTWBExt"/>
          <w:noProof w:val="0"/>
        </w:rPr>
        <w:t>&lt;/NumAm&gt;</w:t>
      </w:r>
    </w:p>
    <w:p w14:paraId="16BFEEC3" w14:textId="77777777" w:rsidR="00700A4D" w:rsidRPr="004B61E1" w:rsidRDefault="00700A4D" w:rsidP="00700A4D">
      <w:pPr>
        <w:pStyle w:val="NormalBold"/>
      </w:pPr>
      <w:r w:rsidRPr="004B61E1">
        <w:rPr>
          <w:rStyle w:val="HideTWBExt"/>
          <w:b w:val="0"/>
          <w:noProof w:val="0"/>
        </w:rPr>
        <w:t>&lt;RepeatBlock-By&gt;&lt;Members&gt;</w:t>
      </w:r>
      <w:r w:rsidRPr="004B61E1">
        <w:t>Saskia Bricmont, Jaume Asens Llodrà</w:t>
      </w:r>
      <w:r w:rsidRPr="004B61E1">
        <w:rPr>
          <w:rStyle w:val="HideTWBExt"/>
          <w:b w:val="0"/>
          <w:noProof w:val="0"/>
        </w:rPr>
        <w:t>&lt;/Members&gt;</w:t>
      </w:r>
    </w:p>
    <w:p w14:paraId="5C3762EA" w14:textId="77777777" w:rsidR="00700A4D" w:rsidRPr="004B61E1" w:rsidRDefault="00700A4D" w:rsidP="00700A4D">
      <w:r w:rsidRPr="004B61E1">
        <w:rPr>
          <w:rStyle w:val="HideTWBExt"/>
          <w:noProof w:val="0"/>
        </w:rPr>
        <w:t>&lt;AuNomDe&gt;</w:t>
      </w:r>
      <w:r w:rsidRPr="004B61E1">
        <w:rPr>
          <w:rStyle w:val="HideTWBInt"/>
          <w:noProof w:val="0"/>
        </w:rPr>
        <w:t>{Verts/ALE}</w:t>
      </w:r>
      <w:r w:rsidRPr="004B61E1">
        <w:t>Verts/ALE frakcijos vardu</w:t>
      </w:r>
      <w:r w:rsidRPr="004B61E1">
        <w:rPr>
          <w:rStyle w:val="HideTWBExt"/>
          <w:noProof w:val="0"/>
        </w:rPr>
        <w:t>&lt;/AuNomDe&gt;</w:t>
      </w:r>
    </w:p>
    <w:p w14:paraId="53DA8E10" w14:textId="77777777" w:rsidR="00700A4D" w:rsidRPr="004B61E1" w:rsidRDefault="00700A4D" w:rsidP="00700A4D">
      <w:pPr>
        <w:pStyle w:val="NormalBold"/>
      </w:pPr>
      <w:r w:rsidRPr="004B61E1">
        <w:rPr>
          <w:rStyle w:val="HideTWBExt"/>
          <w:b w:val="0"/>
          <w:noProof w:val="0"/>
        </w:rPr>
        <w:t>&lt;/RepeatBlock-By&gt;</w:t>
      </w:r>
    </w:p>
    <w:p w14:paraId="0288DA9A"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5736F0CE" w14:textId="77777777" w:rsidR="00700A4D" w:rsidRPr="004B61E1" w:rsidRDefault="00700A4D" w:rsidP="00700A4D">
      <w:pPr>
        <w:pStyle w:val="NormalBold"/>
      </w:pPr>
      <w:r w:rsidRPr="004B61E1">
        <w:rPr>
          <w:rStyle w:val="HideTWBExt"/>
          <w:noProof w:val="0"/>
        </w:rPr>
        <w:t>&lt;Article&gt;</w:t>
      </w:r>
      <w:r w:rsidRPr="004B61E1">
        <w:t>3 a straipsnis (naujas)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015A440" w14:textId="77777777" w:rsidTr="00163B19">
        <w:trPr>
          <w:trHeight w:hRule="exact" w:val="240"/>
          <w:jc w:val="center"/>
        </w:trPr>
        <w:tc>
          <w:tcPr>
            <w:tcW w:w="9752" w:type="dxa"/>
            <w:gridSpan w:val="2"/>
            <w:tcBorders>
              <w:top w:val="nil"/>
              <w:left w:val="nil"/>
              <w:bottom w:val="nil"/>
              <w:right w:val="nil"/>
            </w:tcBorders>
          </w:tcPr>
          <w:p w14:paraId="71C0E4C7" w14:textId="77777777" w:rsidR="00700A4D" w:rsidRPr="004B61E1" w:rsidRDefault="00700A4D" w:rsidP="00163B19"/>
        </w:tc>
      </w:tr>
      <w:tr w:rsidR="00700A4D" w:rsidRPr="004B61E1" w14:paraId="4AAEB7E3" w14:textId="77777777" w:rsidTr="00163B19">
        <w:trPr>
          <w:trHeight w:val="240"/>
          <w:jc w:val="center"/>
        </w:trPr>
        <w:tc>
          <w:tcPr>
            <w:tcW w:w="4876" w:type="dxa"/>
            <w:tcBorders>
              <w:top w:val="nil"/>
              <w:left w:val="nil"/>
              <w:bottom w:val="nil"/>
              <w:right w:val="nil"/>
            </w:tcBorders>
          </w:tcPr>
          <w:p w14:paraId="294AEBC4" w14:textId="77777777" w:rsidR="00700A4D" w:rsidRPr="004B61E1" w:rsidRDefault="00700A4D" w:rsidP="00163B19">
            <w:pPr>
              <w:pStyle w:val="AmColumnHeading"/>
            </w:pPr>
            <w:r w:rsidRPr="004B61E1">
              <w:lastRenderedPageBreak/>
              <w:t>Komisijos siūlomas tekstas</w:t>
            </w:r>
          </w:p>
        </w:tc>
        <w:tc>
          <w:tcPr>
            <w:tcW w:w="4876" w:type="dxa"/>
            <w:tcBorders>
              <w:top w:val="nil"/>
              <w:left w:val="nil"/>
              <w:bottom w:val="nil"/>
              <w:right w:val="nil"/>
            </w:tcBorders>
          </w:tcPr>
          <w:p w14:paraId="3A4380BD" w14:textId="77777777" w:rsidR="00700A4D" w:rsidRPr="004B61E1" w:rsidRDefault="00700A4D" w:rsidP="00163B19">
            <w:pPr>
              <w:pStyle w:val="AmColumnHeading"/>
            </w:pPr>
            <w:r w:rsidRPr="004B61E1">
              <w:t>Pakeitimas</w:t>
            </w:r>
          </w:p>
        </w:tc>
      </w:tr>
      <w:tr w:rsidR="00700A4D" w:rsidRPr="004B61E1" w14:paraId="652A38EB" w14:textId="77777777" w:rsidTr="00163B19">
        <w:trPr>
          <w:jc w:val="center"/>
        </w:trPr>
        <w:tc>
          <w:tcPr>
            <w:tcW w:w="4876" w:type="dxa"/>
            <w:tcBorders>
              <w:top w:val="nil"/>
              <w:left w:val="nil"/>
              <w:bottom w:val="nil"/>
              <w:right w:val="nil"/>
            </w:tcBorders>
          </w:tcPr>
          <w:p w14:paraId="2BD16884" w14:textId="77777777" w:rsidR="00700A4D" w:rsidRPr="004B61E1" w:rsidRDefault="00700A4D" w:rsidP="00163B19">
            <w:pPr>
              <w:pStyle w:val="Normal6a"/>
            </w:pPr>
          </w:p>
        </w:tc>
        <w:tc>
          <w:tcPr>
            <w:tcW w:w="4876" w:type="dxa"/>
            <w:tcBorders>
              <w:top w:val="nil"/>
              <w:left w:val="nil"/>
              <w:bottom w:val="nil"/>
              <w:right w:val="nil"/>
            </w:tcBorders>
          </w:tcPr>
          <w:p w14:paraId="1BA35CC2" w14:textId="77777777" w:rsidR="00700A4D" w:rsidRPr="004B61E1" w:rsidRDefault="00700A4D" w:rsidP="00163B19">
            <w:pPr>
              <w:pStyle w:val="Normal6a"/>
              <w:jc w:val="center"/>
            </w:pPr>
            <w:r w:rsidRPr="004B61E1">
              <w:rPr>
                <w:b/>
                <w:i/>
              </w:rPr>
              <w:t>3a straipsnis</w:t>
            </w:r>
            <w:r w:rsidRPr="004B61E1">
              <w:tab/>
            </w:r>
          </w:p>
        </w:tc>
      </w:tr>
      <w:tr w:rsidR="00700A4D" w:rsidRPr="004B61E1" w14:paraId="15DBF83A" w14:textId="77777777" w:rsidTr="00163B19">
        <w:trPr>
          <w:jc w:val="center"/>
        </w:trPr>
        <w:tc>
          <w:tcPr>
            <w:tcW w:w="4876" w:type="dxa"/>
            <w:tcBorders>
              <w:top w:val="nil"/>
              <w:left w:val="nil"/>
              <w:bottom w:val="nil"/>
              <w:right w:val="nil"/>
            </w:tcBorders>
          </w:tcPr>
          <w:p w14:paraId="1FD6834A" w14:textId="77777777" w:rsidR="00700A4D" w:rsidRPr="004B61E1" w:rsidRDefault="00700A4D" w:rsidP="00163B19">
            <w:pPr>
              <w:pStyle w:val="Normal6a"/>
            </w:pPr>
          </w:p>
        </w:tc>
        <w:tc>
          <w:tcPr>
            <w:tcW w:w="4876" w:type="dxa"/>
            <w:tcBorders>
              <w:top w:val="nil"/>
              <w:left w:val="nil"/>
              <w:bottom w:val="nil"/>
              <w:right w:val="nil"/>
            </w:tcBorders>
          </w:tcPr>
          <w:p w14:paraId="0377614A" w14:textId="77777777" w:rsidR="00700A4D" w:rsidRPr="004B61E1" w:rsidRDefault="00700A4D" w:rsidP="00163B19">
            <w:pPr>
              <w:pStyle w:val="Normal6a"/>
              <w:jc w:val="center"/>
            </w:pPr>
            <w:r w:rsidRPr="004B61E1">
              <w:rPr>
                <w:b/>
                <w:i/>
              </w:rPr>
              <w:t>Pagarba pagrindinėms teisėms</w:t>
            </w:r>
          </w:p>
        </w:tc>
      </w:tr>
      <w:tr w:rsidR="00700A4D" w:rsidRPr="004B61E1" w14:paraId="6FD5F770" w14:textId="77777777" w:rsidTr="00163B19">
        <w:trPr>
          <w:jc w:val="center"/>
        </w:trPr>
        <w:tc>
          <w:tcPr>
            <w:tcW w:w="4876" w:type="dxa"/>
            <w:tcBorders>
              <w:top w:val="nil"/>
              <w:left w:val="nil"/>
              <w:bottom w:val="nil"/>
              <w:right w:val="nil"/>
            </w:tcBorders>
          </w:tcPr>
          <w:p w14:paraId="32CE8038" w14:textId="77777777" w:rsidR="00700A4D" w:rsidRPr="004B61E1" w:rsidRDefault="00700A4D" w:rsidP="00163B19">
            <w:pPr>
              <w:pStyle w:val="Normal6a"/>
            </w:pPr>
          </w:p>
        </w:tc>
        <w:tc>
          <w:tcPr>
            <w:tcW w:w="4876" w:type="dxa"/>
            <w:tcBorders>
              <w:top w:val="nil"/>
              <w:left w:val="nil"/>
              <w:bottom w:val="nil"/>
              <w:right w:val="nil"/>
            </w:tcBorders>
          </w:tcPr>
          <w:p w14:paraId="3719B232" w14:textId="77777777" w:rsidR="00700A4D" w:rsidRPr="004B61E1" w:rsidRDefault="00700A4D" w:rsidP="00163B19">
            <w:pPr>
              <w:pStyle w:val="Normal6a"/>
            </w:pPr>
            <w:r w:rsidRPr="004B61E1">
              <w:rPr>
                <w:b/>
                <w:i/>
              </w:rPr>
              <w:t>Pagal Sąjungos paramą finansuojami veiksmai įgyvendinami visapusiškai gerbiant pagrindines teises ir žmogaus orumą. Tokie veiksmai visų pirma turi atitikti Chartiją, Sąjungos duomenų apsaugos teisę ir Europos žmogaus teisių ir pagrindinių laisvių apsaugos konvenciją (EŽTK). Įgyvendindamos veiksmus pagal Sąjungos paramą, kai įmanoma, valstybės narės ypatingą dėmesį skiria pagalbai pažeidžiamiems asmenims, visų pirma vaikams ir nelydimiems nepilnamečiams, ir jų apsaugai.</w:t>
            </w:r>
          </w:p>
        </w:tc>
      </w:tr>
    </w:tbl>
    <w:p w14:paraId="7E826444"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B4D8A26" w14:textId="77777777" w:rsidR="00700A4D" w:rsidRPr="004B61E1" w:rsidRDefault="00700A4D" w:rsidP="00700A4D">
      <w:pPr>
        <w:pStyle w:val="AmJustTitle"/>
      </w:pPr>
      <w:r w:rsidRPr="004B61E1">
        <w:rPr>
          <w:rStyle w:val="HideTWBExt"/>
          <w:noProof w:val="0"/>
        </w:rPr>
        <w:t>&lt;TitreJust&gt;</w:t>
      </w:r>
      <w:r w:rsidRPr="004B61E1">
        <w:t>Pagrindimas</w:t>
      </w:r>
      <w:r w:rsidRPr="004B61E1">
        <w:rPr>
          <w:rStyle w:val="HideTWBExt"/>
          <w:noProof w:val="0"/>
        </w:rPr>
        <w:t>&lt;/TitreJust&gt;</w:t>
      </w:r>
    </w:p>
    <w:p w14:paraId="18B9C0FA" w14:textId="77777777" w:rsidR="00700A4D" w:rsidRPr="004B61E1" w:rsidRDefault="00700A4D" w:rsidP="00700A4D">
      <w:pPr>
        <w:pStyle w:val="AmJustText"/>
      </w:pPr>
      <w:r w:rsidRPr="004B61E1">
        <w:t>Ankstesnio VSF reglamento 4 straipsnis.</w:t>
      </w:r>
    </w:p>
    <w:p w14:paraId="292D0353" w14:textId="77777777" w:rsidR="00700A4D" w:rsidRPr="004B61E1" w:rsidRDefault="00700A4D" w:rsidP="00700A4D">
      <w:r w:rsidRPr="004B61E1">
        <w:rPr>
          <w:rStyle w:val="HideTWBExt"/>
          <w:noProof w:val="0"/>
        </w:rPr>
        <w:t>&lt;/Amend&gt;</w:t>
      </w:r>
    </w:p>
    <w:p w14:paraId="684DFBB8"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200</w:t>
      </w:r>
      <w:r w:rsidRPr="004B61E1">
        <w:rPr>
          <w:rStyle w:val="HideTWBExt"/>
          <w:noProof w:val="0"/>
        </w:rPr>
        <w:t>&lt;/NumAm&gt;</w:t>
      </w:r>
    </w:p>
    <w:p w14:paraId="12BE9F48" w14:textId="77777777" w:rsidR="00700A4D" w:rsidRPr="004B61E1" w:rsidRDefault="00700A4D" w:rsidP="00700A4D">
      <w:pPr>
        <w:pStyle w:val="NormalBold"/>
      </w:pPr>
      <w:r w:rsidRPr="004B61E1">
        <w:rPr>
          <w:rStyle w:val="HideTWBExt"/>
          <w:b w:val="0"/>
          <w:noProof w:val="0"/>
        </w:rPr>
        <w:t>&lt;RepeatBlock-By&gt;&lt;Members&gt;</w:t>
      </w:r>
      <w:r w:rsidRPr="004B61E1">
        <w:t>Jan-Christoph Oetjen, Fabienne Keller, Raquel García Hermida-Van Der Walle</w:t>
      </w:r>
      <w:r w:rsidRPr="004B61E1">
        <w:rPr>
          <w:rStyle w:val="HideTWBExt"/>
          <w:b w:val="0"/>
          <w:noProof w:val="0"/>
        </w:rPr>
        <w:t>&lt;/Members&gt;</w:t>
      </w:r>
    </w:p>
    <w:p w14:paraId="35F1540A" w14:textId="77777777" w:rsidR="00700A4D" w:rsidRPr="004B61E1" w:rsidRDefault="00700A4D" w:rsidP="00700A4D">
      <w:pPr>
        <w:pStyle w:val="NormalBold"/>
      </w:pPr>
      <w:r w:rsidRPr="004B61E1">
        <w:rPr>
          <w:rStyle w:val="HideTWBExt"/>
          <w:b w:val="0"/>
          <w:noProof w:val="0"/>
        </w:rPr>
        <w:t>&lt;/RepeatBlock-By&gt;</w:t>
      </w:r>
    </w:p>
    <w:p w14:paraId="0631D708"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11307C0" w14:textId="77777777" w:rsidR="00700A4D" w:rsidRPr="004B61E1" w:rsidRDefault="00700A4D" w:rsidP="00700A4D">
      <w:pPr>
        <w:pStyle w:val="NormalBold"/>
      </w:pPr>
      <w:r w:rsidRPr="004B61E1">
        <w:rPr>
          <w:rStyle w:val="HideTWBExt"/>
          <w:noProof w:val="0"/>
        </w:rPr>
        <w:t>&lt;Article&gt;</w:t>
      </w:r>
      <w:r w:rsidRPr="004B61E1">
        <w:t>4 straipsnio 3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5452588" w14:textId="77777777" w:rsidTr="00163B19">
        <w:trPr>
          <w:trHeight w:hRule="exact" w:val="240"/>
          <w:jc w:val="center"/>
        </w:trPr>
        <w:tc>
          <w:tcPr>
            <w:tcW w:w="9752" w:type="dxa"/>
            <w:gridSpan w:val="2"/>
            <w:tcBorders>
              <w:top w:val="nil"/>
              <w:left w:val="nil"/>
              <w:bottom w:val="nil"/>
              <w:right w:val="nil"/>
            </w:tcBorders>
          </w:tcPr>
          <w:p w14:paraId="121D3349" w14:textId="77777777" w:rsidR="00700A4D" w:rsidRPr="004B61E1" w:rsidRDefault="00700A4D" w:rsidP="00163B19"/>
        </w:tc>
      </w:tr>
      <w:tr w:rsidR="00700A4D" w:rsidRPr="004B61E1" w14:paraId="6D886BC7" w14:textId="77777777" w:rsidTr="00163B19">
        <w:trPr>
          <w:trHeight w:val="240"/>
          <w:jc w:val="center"/>
        </w:trPr>
        <w:tc>
          <w:tcPr>
            <w:tcW w:w="4876" w:type="dxa"/>
            <w:tcBorders>
              <w:top w:val="nil"/>
              <w:left w:val="nil"/>
              <w:bottom w:val="nil"/>
              <w:right w:val="nil"/>
            </w:tcBorders>
          </w:tcPr>
          <w:p w14:paraId="48BD73C0"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70E6012" w14:textId="77777777" w:rsidR="00700A4D" w:rsidRPr="004B61E1" w:rsidRDefault="00700A4D" w:rsidP="00163B19">
            <w:pPr>
              <w:pStyle w:val="AmColumnHeading"/>
            </w:pPr>
            <w:r w:rsidRPr="004B61E1">
              <w:t>Pakeitimas</w:t>
            </w:r>
          </w:p>
        </w:tc>
      </w:tr>
      <w:tr w:rsidR="00700A4D" w:rsidRPr="004B61E1" w14:paraId="54195F9D" w14:textId="77777777" w:rsidTr="00163B19">
        <w:trPr>
          <w:jc w:val="center"/>
        </w:trPr>
        <w:tc>
          <w:tcPr>
            <w:tcW w:w="4876" w:type="dxa"/>
            <w:tcBorders>
              <w:top w:val="nil"/>
              <w:left w:val="nil"/>
              <w:bottom w:val="nil"/>
              <w:right w:val="nil"/>
            </w:tcBorders>
          </w:tcPr>
          <w:p w14:paraId="259B97F2" w14:textId="77777777" w:rsidR="00700A4D" w:rsidRPr="004B61E1" w:rsidRDefault="00700A4D" w:rsidP="00163B19">
            <w:pPr>
              <w:pStyle w:val="Normal6a"/>
            </w:pPr>
            <w:r w:rsidRPr="004B61E1">
              <w:t>3.</w:t>
            </w:r>
            <w:r w:rsidRPr="004B61E1">
              <w:tab/>
              <w:t>Be to, šio reglamento 3 straipsnyje nustatytiems tikslams skirti biudžeto asignavimai, įgyvendinami naudojant ES priemonę pagal Reglamento (ES) [...], kuriuo nustatomas Europos klestėjimo ir saugumo fondas ekonominės, teritorinės ir socialinės sanglaudos, žemės ūkio ir kaimo plėtros bei žuvininkystės ir jūrų reikalams, IV antraštinę dalį, nustatomi pagal SESV 314 straipsnyje numatytą metinę biudžeto procedūrą.</w:t>
            </w:r>
          </w:p>
        </w:tc>
        <w:tc>
          <w:tcPr>
            <w:tcW w:w="4876" w:type="dxa"/>
            <w:tcBorders>
              <w:top w:val="nil"/>
              <w:left w:val="nil"/>
              <w:bottom w:val="nil"/>
              <w:right w:val="nil"/>
            </w:tcBorders>
          </w:tcPr>
          <w:p w14:paraId="5D20F30F" w14:textId="77777777" w:rsidR="00700A4D" w:rsidRPr="004B61E1" w:rsidRDefault="00700A4D" w:rsidP="00163B19">
            <w:pPr>
              <w:pStyle w:val="Normal6a"/>
            </w:pPr>
            <w:r w:rsidRPr="004B61E1">
              <w:t>3.</w:t>
            </w:r>
            <w:r w:rsidRPr="004B61E1">
              <w:tab/>
              <w:t xml:space="preserve">Be to, šio reglamento 3 straipsnyje nustatytiems tikslams skirti biudžeto asignavimai, įgyvendinami naudojant ES priemonę pagal Reglamento (ES) [...], kuriuo nustatomas Europos klestėjimo ir saugumo fondas ekonominės, teritorinės ir socialinės sanglaudos, žemės ūkio ir kaimo plėtros bei žuvininkystės ir jūrų reikalams, IV antraštinę dalį, nustatomi pagal SESV 314 straipsnyje numatytą metinę biudžeto procedūrą. </w:t>
            </w:r>
            <w:r w:rsidRPr="004B61E1">
              <w:rPr>
                <w:b/>
                <w:i/>
              </w:rPr>
              <w:t xml:space="preserve">Užtikrinama, kad Priemone būtų prisidedama prie vidaus reikalų politikos tikslų pagal Reglamento, kuriuo </w:t>
            </w:r>
            <w:r w:rsidRPr="004B61E1">
              <w:rPr>
                <w:b/>
                <w:i/>
              </w:rPr>
              <w:lastRenderedPageBreak/>
              <w:t>įsteigiamas 2028–2034 m. Europos klestėjimo ir saugumo fondas ekonominės, teritorinės ir socialinės sanglaudos, žemės ūkio ir kaimo plėtros, žuvininkystės ir jūrų reikalų srityse, I priede nustatytą paskirstymo schemą.</w:t>
            </w:r>
          </w:p>
        </w:tc>
      </w:tr>
    </w:tbl>
    <w:p w14:paraId="6C75E9B7"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2940FF7" w14:textId="77777777" w:rsidR="00700A4D" w:rsidRPr="004B61E1" w:rsidRDefault="00700A4D" w:rsidP="00700A4D">
      <w:r w:rsidRPr="004B61E1">
        <w:rPr>
          <w:rStyle w:val="HideTWBExt"/>
          <w:noProof w:val="0"/>
        </w:rPr>
        <w:t>&lt;/Amend&gt;</w:t>
      </w:r>
    </w:p>
    <w:p w14:paraId="24EC555D"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201</w:t>
      </w:r>
      <w:r w:rsidRPr="004B61E1">
        <w:rPr>
          <w:rStyle w:val="HideTWBExt"/>
          <w:noProof w:val="0"/>
        </w:rPr>
        <w:t>&lt;/NumAm&gt;</w:t>
      </w:r>
    </w:p>
    <w:p w14:paraId="1993A681" w14:textId="77777777" w:rsidR="00700A4D" w:rsidRPr="004B61E1" w:rsidRDefault="00700A4D" w:rsidP="00700A4D">
      <w:pPr>
        <w:pStyle w:val="NormalBold"/>
      </w:pPr>
      <w:r w:rsidRPr="004B61E1">
        <w:rPr>
          <w:rStyle w:val="HideTWBExt"/>
          <w:b w:val="0"/>
          <w:noProof w:val="0"/>
        </w:rPr>
        <w:t>&lt;RepeatBlock-By&gt;&lt;Members&gt;</w:t>
      </w:r>
      <w:r w:rsidRPr="004B61E1">
        <w:t>Jan-Christoph Oetjen, Fabienne Keller, Raquel García Hermida-Van Der Walle</w:t>
      </w:r>
      <w:r w:rsidRPr="004B61E1">
        <w:rPr>
          <w:rStyle w:val="HideTWBExt"/>
          <w:b w:val="0"/>
          <w:noProof w:val="0"/>
        </w:rPr>
        <w:t>&lt;/Members&gt;</w:t>
      </w:r>
    </w:p>
    <w:p w14:paraId="506774E9" w14:textId="77777777" w:rsidR="00700A4D" w:rsidRPr="004B61E1" w:rsidRDefault="00700A4D" w:rsidP="00700A4D">
      <w:pPr>
        <w:pStyle w:val="NormalBold"/>
      </w:pPr>
      <w:r w:rsidRPr="004B61E1">
        <w:rPr>
          <w:rStyle w:val="HideTWBExt"/>
          <w:b w:val="0"/>
          <w:noProof w:val="0"/>
        </w:rPr>
        <w:t>&lt;/RepeatBlock-By&gt;</w:t>
      </w:r>
    </w:p>
    <w:p w14:paraId="2BFCE484"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1FD75593" w14:textId="77777777" w:rsidR="00700A4D" w:rsidRPr="004B61E1" w:rsidRDefault="00700A4D" w:rsidP="00700A4D">
      <w:pPr>
        <w:pStyle w:val="NormalBold"/>
      </w:pPr>
      <w:r w:rsidRPr="004B61E1">
        <w:rPr>
          <w:rStyle w:val="HideTWBExt"/>
          <w:noProof w:val="0"/>
        </w:rPr>
        <w:t>&lt;Article&gt;</w:t>
      </w:r>
      <w:r w:rsidRPr="004B61E1">
        <w:t>4 straipsnio 3 a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7260B47" w14:textId="77777777" w:rsidTr="00163B19">
        <w:trPr>
          <w:trHeight w:hRule="exact" w:val="240"/>
          <w:jc w:val="center"/>
        </w:trPr>
        <w:tc>
          <w:tcPr>
            <w:tcW w:w="9752" w:type="dxa"/>
            <w:gridSpan w:val="2"/>
            <w:tcBorders>
              <w:top w:val="nil"/>
              <w:left w:val="nil"/>
              <w:bottom w:val="nil"/>
              <w:right w:val="nil"/>
            </w:tcBorders>
          </w:tcPr>
          <w:p w14:paraId="22FAB608" w14:textId="77777777" w:rsidR="00700A4D" w:rsidRPr="004B61E1" w:rsidRDefault="00700A4D" w:rsidP="00163B19"/>
        </w:tc>
      </w:tr>
      <w:tr w:rsidR="00700A4D" w:rsidRPr="004B61E1" w14:paraId="118AB42C" w14:textId="77777777" w:rsidTr="00163B19">
        <w:trPr>
          <w:trHeight w:val="240"/>
          <w:jc w:val="center"/>
        </w:trPr>
        <w:tc>
          <w:tcPr>
            <w:tcW w:w="4876" w:type="dxa"/>
            <w:tcBorders>
              <w:top w:val="nil"/>
              <w:left w:val="nil"/>
              <w:bottom w:val="nil"/>
              <w:right w:val="nil"/>
            </w:tcBorders>
          </w:tcPr>
          <w:p w14:paraId="598B6960"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45665C2" w14:textId="77777777" w:rsidR="00700A4D" w:rsidRPr="004B61E1" w:rsidRDefault="00700A4D" w:rsidP="00163B19">
            <w:pPr>
              <w:pStyle w:val="AmColumnHeading"/>
            </w:pPr>
            <w:r w:rsidRPr="004B61E1">
              <w:t>Pakeitimas</w:t>
            </w:r>
          </w:p>
        </w:tc>
      </w:tr>
      <w:tr w:rsidR="00700A4D" w:rsidRPr="004B61E1" w14:paraId="5C782406" w14:textId="77777777" w:rsidTr="00163B19">
        <w:trPr>
          <w:jc w:val="center"/>
        </w:trPr>
        <w:tc>
          <w:tcPr>
            <w:tcW w:w="4876" w:type="dxa"/>
            <w:tcBorders>
              <w:top w:val="nil"/>
              <w:left w:val="nil"/>
              <w:bottom w:val="nil"/>
              <w:right w:val="nil"/>
            </w:tcBorders>
          </w:tcPr>
          <w:p w14:paraId="112EB6A8" w14:textId="77777777" w:rsidR="00700A4D" w:rsidRPr="004B61E1" w:rsidRDefault="00700A4D" w:rsidP="00163B19">
            <w:pPr>
              <w:pStyle w:val="Normal6a"/>
            </w:pPr>
          </w:p>
        </w:tc>
        <w:tc>
          <w:tcPr>
            <w:tcW w:w="4876" w:type="dxa"/>
            <w:tcBorders>
              <w:top w:val="nil"/>
              <w:left w:val="nil"/>
              <w:bottom w:val="nil"/>
              <w:right w:val="nil"/>
            </w:tcBorders>
          </w:tcPr>
          <w:p w14:paraId="48220720" w14:textId="77777777" w:rsidR="00700A4D" w:rsidRPr="004B61E1" w:rsidRDefault="00700A4D" w:rsidP="00163B19">
            <w:pPr>
              <w:pStyle w:val="Normal6a"/>
            </w:pPr>
            <w:r w:rsidRPr="004B61E1">
              <w:rPr>
                <w:b/>
                <w:i/>
              </w:rPr>
              <w:t>3a.</w:t>
            </w:r>
            <w:r w:rsidRPr="004B61E1">
              <w:tab/>
            </w:r>
            <w:r w:rsidRPr="004B61E1">
              <w:rPr>
                <w:b/>
                <w:i/>
              </w:rPr>
              <w:t>Komisija užtikrina, kad ištekliai 3 straipsnio 1 dalyje nustatytiems tikslams būtų paskirstomi sąžiningai ir skaidriai. Komisija teikia ataskaitas dėl lėšų pagal ES priemonę naudojimo ir paskirstymo šio straipsnio 3 dalyje nurodytiems jos komponentams, įskaitant paramą, suteiktą trečiosiose šalyse vykdomiems arba su jomis susijusiems veiksmams vykdant Sąjungos veiksmus.</w:t>
            </w:r>
          </w:p>
        </w:tc>
      </w:tr>
    </w:tbl>
    <w:p w14:paraId="080AEC60"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61ACB76" w14:textId="77777777" w:rsidR="00700A4D" w:rsidRPr="004B61E1" w:rsidRDefault="00700A4D" w:rsidP="00700A4D">
      <w:r w:rsidRPr="004B61E1">
        <w:rPr>
          <w:rStyle w:val="HideTWBExt"/>
          <w:noProof w:val="0"/>
        </w:rPr>
        <w:t>&lt;/Amend&gt;</w:t>
      </w:r>
    </w:p>
    <w:p w14:paraId="03DD3E8D"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202</w:t>
      </w:r>
      <w:r w:rsidRPr="004B61E1">
        <w:rPr>
          <w:rStyle w:val="HideTWBExt"/>
          <w:noProof w:val="0"/>
        </w:rPr>
        <w:t>&lt;/NumAm&gt;</w:t>
      </w:r>
    </w:p>
    <w:p w14:paraId="59B560D7" w14:textId="77777777" w:rsidR="00700A4D" w:rsidRPr="004B61E1" w:rsidRDefault="00700A4D" w:rsidP="00700A4D">
      <w:pPr>
        <w:pStyle w:val="NormalBold"/>
      </w:pPr>
      <w:r w:rsidRPr="004B61E1">
        <w:rPr>
          <w:rStyle w:val="HideTWBExt"/>
          <w:b w:val="0"/>
          <w:noProof w:val="0"/>
        </w:rPr>
        <w:t>&lt;RepeatBlock-By&gt;&lt;Members&gt;</w:t>
      </w:r>
      <w:r w:rsidRPr="004B61E1">
        <w:t>Lena Düpont</w:t>
      </w:r>
      <w:r w:rsidRPr="004B61E1">
        <w:rPr>
          <w:rStyle w:val="HideTWBExt"/>
          <w:b w:val="0"/>
          <w:noProof w:val="0"/>
        </w:rPr>
        <w:t>&lt;/Members&gt;</w:t>
      </w:r>
    </w:p>
    <w:p w14:paraId="1E510C19" w14:textId="77777777" w:rsidR="00700A4D" w:rsidRPr="004B61E1" w:rsidRDefault="00700A4D" w:rsidP="00700A4D">
      <w:pPr>
        <w:pStyle w:val="NormalBold"/>
      </w:pPr>
      <w:r w:rsidRPr="004B61E1">
        <w:rPr>
          <w:rStyle w:val="HideTWBExt"/>
          <w:b w:val="0"/>
          <w:noProof w:val="0"/>
        </w:rPr>
        <w:t>&lt;/RepeatBlock-By&gt;</w:t>
      </w:r>
    </w:p>
    <w:p w14:paraId="2649D574"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798E89B8" w14:textId="77777777" w:rsidR="00700A4D" w:rsidRPr="004B61E1" w:rsidRDefault="00700A4D" w:rsidP="00700A4D">
      <w:pPr>
        <w:pStyle w:val="NormalBold"/>
      </w:pPr>
      <w:r w:rsidRPr="004B61E1">
        <w:rPr>
          <w:rStyle w:val="HideTWBExt"/>
          <w:noProof w:val="0"/>
        </w:rPr>
        <w:t>&lt;Article&gt;</w:t>
      </w:r>
      <w:r w:rsidRPr="004B61E1">
        <w:t>4 straipsnio 3 a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247CF1F" w14:textId="77777777" w:rsidTr="00163B19">
        <w:trPr>
          <w:trHeight w:hRule="exact" w:val="240"/>
          <w:jc w:val="center"/>
        </w:trPr>
        <w:tc>
          <w:tcPr>
            <w:tcW w:w="9752" w:type="dxa"/>
            <w:gridSpan w:val="2"/>
            <w:tcBorders>
              <w:top w:val="nil"/>
              <w:left w:val="nil"/>
              <w:bottom w:val="nil"/>
              <w:right w:val="nil"/>
            </w:tcBorders>
          </w:tcPr>
          <w:p w14:paraId="6C465C17" w14:textId="77777777" w:rsidR="00700A4D" w:rsidRPr="004B61E1" w:rsidRDefault="00700A4D" w:rsidP="00163B19"/>
        </w:tc>
      </w:tr>
      <w:tr w:rsidR="00700A4D" w:rsidRPr="004B61E1" w14:paraId="522F2C83" w14:textId="77777777" w:rsidTr="00163B19">
        <w:trPr>
          <w:trHeight w:val="240"/>
          <w:jc w:val="center"/>
        </w:trPr>
        <w:tc>
          <w:tcPr>
            <w:tcW w:w="4876" w:type="dxa"/>
            <w:tcBorders>
              <w:top w:val="nil"/>
              <w:left w:val="nil"/>
              <w:bottom w:val="nil"/>
              <w:right w:val="nil"/>
            </w:tcBorders>
          </w:tcPr>
          <w:p w14:paraId="77E1C056"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A9C888C" w14:textId="77777777" w:rsidR="00700A4D" w:rsidRPr="004B61E1" w:rsidRDefault="00700A4D" w:rsidP="00163B19">
            <w:pPr>
              <w:pStyle w:val="AmColumnHeading"/>
            </w:pPr>
            <w:r w:rsidRPr="004B61E1">
              <w:t>Pakeitimas</w:t>
            </w:r>
          </w:p>
        </w:tc>
      </w:tr>
      <w:tr w:rsidR="00700A4D" w:rsidRPr="004B61E1" w14:paraId="7BAA975F" w14:textId="77777777" w:rsidTr="00163B19">
        <w:trPr>
          <w:jc w:val="center"/>
        </w:trPr>
        <w:tc>
          <w:tcPr>
            <w:tcW w:w="4876" w:type="dxa"/>
            <w:tcBorders>
              <w:top w:val="nil"/>
              <w:left w:val="nil"/>
              <w:bottom w:val="nil"/>
              <w:right w:val="nil"/>
            </w:tcBorders>
          </w:tcPr>
          <w:p w14:paraId="76CB8CA1" w14:textId="77777777" w:rsidR="00700A4D" w:rsidRPr="004B61E1" w:rsidRDefault="00700A4D" w:rsidP="00163B19">
            <w:pPr>
              <w:pStyle w:val="Normal6a"/>
            </w:pPr>
          </w:p>
        </w:tc>
        <w:tc>
          <w:tcPr>
            <w:tcW w:w="4876" w:type="dxa"/>
            <w:tcBorders>
              <w:top w:val="nil"/>
              <w:left w:val="nil"/>
              <w:bottom w:val="nil"/>
              <w:right w:val="nil"/>
            </w:tcBorders>
          </w:tcPr>
          <w:p w14:paraId="79DF0408" w14:textId="77777777" w:rsidR="00700A4D" w:rsidRPr="004B61E1" w:rsidRDefault="00700A4D" w:rsidP="00163B19">
            <w:pPr>
              <w:pStyle w:val="Normal6a"/>
            </w:pPr>
            <w:r w:rsidRPr="004B61E1">
              <w:rPr>
                <w:b/>
                <w:i/>
              </w:rPr>
              <w:t>3a.</w:t>
            </w:r>
            <w:r w:rsidRPr="004B61E1">
              <w:tab/>
            </w:r>
            <w:r w:rsidRPr="004B61E1">
              <w:rPr>
                <w:b/>
                <w:i/>
              </w:rPr>
              <w:t xml:space="preserve">Bent 20 proc. pagal šį reglamentą skirtų išteklių skiriama priemonėms, kuriomis siekiama stiprinti ypatingos svarbos infrastruktūros, ypatingos svarbos subjektų ir su civiline sauga susijusių saugumo pajėgumų apsaugą, stebėseną, </w:t>
            </w:r>
            <w:r w:rsidRPr="004B61E1">
              <w:rPr>
                <w:b/>
                <w:i/>
              </w:rPr>
              <w:lastRenderedPageBreak/>
              <w:t>parengtį ir atsparumą terorizmo grėsmėms, organizuotam nusikalstamumui, kibernetiniams išpuoliams, sabotažui ir hibridinėms grėsmėms.</w:t>
            </w:r>
          </w:p>
        </w:tc>
      </w:tr>
    </w:tbl>
    <w:p w14:paraId="5A7E0A13"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05570C4" w14:textId="77777777" w:rsidR="00700A4D" w:rsidRPr="004B61E1" w:rsidRDefault="00700A4D" w:rsidP="00700A4D">
      <w:r w:rsidRPr="004B61E1">
        <w:rPr>
          <w:rStyle w:val="HideTWBExt"/>
          <w:noProof w:val="0"/>
        </w:rPr>
        <w:t>&lt;/Amend&gt;</w:t>
      </w:r>
    </w:p>
    <w:p w14:paraId="0EEF71E0"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203</w:t>
      </w:r>
      <w:r w:rsidRPr="004B61E1">
        <w:rPr>
          <w:rStyle w:val="HideTWBExt"/>
          <w:noProof w:val="0"/>
        </w:rPr>
        <w:t>&lt;/NumAm&gt;</w:t>
      </w:r>
    </w:p>
    <w:p w14:paraId="12F05E24" w14:textId="77777777" w:rsidR="00700A4D" w:rsidRPr="004B61E1" w:rsidRDefault="00700A4D" w:rsidP="00700A4D">
      <w:pPr>
        <w:pStyle w:val="NormalBold"/>
      </w:pPr>
      <w:r w:rsidRPr="004B61E1">
        <w:rPr>
          <w:rStyle w:val="HideTWBExt"/>
          <w:b w:val="0"/>
          <w:noProof w:val="0"/>
        </w:rPr>
        <w:t>&lt;RepeatBlock-By&gt;&lt;Members&gt;</w:t>
      </w:r>
      <w:r w:rsidRPr="004B61E1">
        <w:t>Jan-Christoph Oetjen, Fabienne Keller, Raquel García Hermida-Van Der Walle</w:t>
      </w:r>
      <w:r w:rsidRPr="004B61E1">
        <w:rPr>
          <w:rStyle w:val="HideTWBExt"/>
          <w:b w:val="0"/>
          <w:noProof w:val="0"/>
        </w:rPr>
        <w:t>&lt;/Members&gt;</w:t>
      </w:r>
    </w:p>
    <w:p w14:paraId="2A5854A9" w14:textId="77777777" w:rsidR="00700A4D" w:rsidRPr="004B61E1" w:rsidRDefault="00700A4D" w:rsidP="00700A4D">
      <w:pPr>
        <w:pStyle w:val="NormalBold"/>
      </w:pPr>
      <w:r w:rsidRPr="004B61E1">
        <w:rPr>
          <w:rStyle w:val="HideTWBExt"/>
          <w:b w:val="0"/>
          <w:noProof w:val="0"/>
        </w:rPr>
        <w:t>&lt;/RepeatBlock-By&gt;</w:t>
      </w:r>
    </w:p>
    <w:p w14:paraId="19B4991C"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4062861D" w14:textId="77777777" w:rsidR="00700A4D" w:rsidRPr="004B61E1" w:rsidRDefault="00700A4D" w:rsidP="00700A4D">
      <w:pPr>
        <w:pStyle w:val="NormalBold"/>
      </w:pPr>
      <w:r w:rsidRPr="004B61E1">
        <w:rPr>
          <w:rStyle w:val="HideTWBExt"/>
          <w:noProof w:val="0"/>
        </w:rPr>
        <w:t>&lt;Article&gt;</w:t>
      </w:r>
      <w:r w:rsidRPr="004B61E1">
        <w:t>4 straipsnio 3 b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FA2B07B" w14:textId="77777777" w:rsidTr="00163B19">
        <w:trPr>
          <w:trHeight w:hRule="exact" w:val="240"/>
          <w:jc w:val="center"/>
        </w:trPr>
        <w:tc>
          <w:tcPr>
            <w:tcW w:w="9752" w:type="dxa"/>
            <w:gridSpan w:val="2"/>
            <w:tcBorders>
              <w:top w:val="nil"/>
              <w:left w:val="nil"/>
              <w:bottom w:val="nil"/>
              <w:right w:val="nil"/>
            </w:tcBorders>
          </w:tcPr>
          <w:p w14:paraId="1EBFD031" w14:textId="77777777" w:rsidR="00700A4D" w:rsidRPr="004B61E1" w:rsidRDefault="00700A4D" w:rsidP="00163B19"/>
        </w:tc>
      </w:tr>
      <w:tr w:rsidR="00700A4D" w:rsidRPr="004B61E1" w14:paraId="128B655F" w14:textId="77777777" w:rsidTr="00163B19">
        <w:trPr>
          <w:trHeight w:val="240"/>
          <w:jc w:val="center"/>
        </w:trPr>
        <w:tc>
          <w:tcPr>
            <w:tcW w:w="4876" w:type="dxa"/>
            <w:tcBorders>
              <w:top w:val="nil"/>
              <w:left w:val="nil"/>
              <w:bottom w:val="nil"/>
              <w:right w:val="nil"/>
            </w:tcBorders>
          </w:tcPr>
          <w:p w14:paraId="5F593FDD"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DF3F1AD" w14:textId="77777777" w:rsidR="00700A4D" w:rsidRPr="004B61E1" w:rsidRDefault="00700A4D" w:rsidP="00163B19">
            <w:pPr>
              <w:pStyle w:val="AmColumnHeading"/>
            </w:pPr>
            <w:r w:rsidRPr="004B61E1">
              <w:t>Pakeitimas</w:t>
            </w:r>
          </w:p>
        </w:tc>
      </w:tr>
      <w:tr w:rsidR="00700A4D" w:rsidRPr="004B61E1" w14:paraId="3EF7B7C8" w14:textId="77777777" w:rsidTr="00163B19">
        <w:trPr>
          <w:jc w:val="center"/>
        </w:trPr>
        <w:tc>
          <w:tcPr>
            <w:tcW w:w="4876" w:type="dxa"/>
            <w:tcBorders>
              <w:top w:val="nil"/>
              <w:left w:val="nil"/>
              <w:bottom w:val="nil"/>
              <w:right w:val="nil"/>
            </w:tcBorders>
          </w:tcPr>
          <w:p w14:paraId="08BCBA2B" w14:textId="77777777" w:rsidR="00700A4D" w:rsidRPr="004B61E1" w:rsidRDefault="00700A4D" w:rsidP="00163B19">
            <w:pPr>
              <w:pStyle w:val="Normal6a"/>
            </w:pPr>
          </w:p>
        </w:tc>
        <w:tc>
          <w:tcPr>
            <w:tcW w:w="4876" w:type="dxa"/>
            <w:tcBorders>
              <w:top w:val="nil"/>
              <w:left w:val="nil"/>
              <w:bottom w:val="nil"/>
              <w:right w:val="nil"/>
            </w:tcBorders>
          </w:tcPr>
          <w:p w14:paraId="4B3EB021" w14:textId="77777777" w:rsidR="00700A4D" w:rsidRPr="004B61E1" w:rsidRDefault="00700A4D" w:rsidP="00163B19">
            <w:pPr>
              <w:pStyle w:val="Normal6a"/>
            </w:pPr>
            <w:r w:rsidRPr="004B61E1">
              <w:rPr>
                <w:b/>
                <w:i/>
              </w:rPr>
              <w:t>3b.</w:t>
            </w:r>
            <w:r w:rsidRPr="004B61E1">
              <w:tab/>
            </w:r>
            <w:r w:rsidRPr="004B61E1">
              <w:rPr>
                <w:b/>
                <w:i/>
              </w:rPr>
              <w:t>Kiekviena valstybė narė stebi, kaip įgyvendinamos šio straipsnio nuostatos, savo atitinkamame stebėsenos komitete, kaip nustatyta Reglamento, kuriuo įsteigiamas 2028–2034 m. Europos klestėjimo ir saugumo fondas ekonominės, teritorinės ir socialinės sanglaudos, žemės ūkio ir kaimo plėtros, žuvininkystės ir jūrų reikalų srityse, 54 straipsnyje.</w:t>
            </w:r>
          </w:p>
        </w:tc>
      </w:tr>
    </w:tbl>
    <w:p w14:paraId="40524CAC"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054343C" w14:textId="77777777" w:rsidR="00700A4D" w:rsidRPr="004B61E1" w:rsidRDefault="00700A4D" w:rsidP="00700A4D">
      <w:r w:rsidRPr="004B61E1">
        <w:rPr>
          <w:rStyle w:val="HideTWBExt"/>
          <w:noProof w:val="0"/>
        </w:rPr>
        <w:t>&lt;/Amend&gt;</w:t>
      </w:r>
    </w:p>
    <w:p w14:paraId="6A960A58"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204</w:t>
      </w:r>
      <w:r w:rsidRPr="004B61E1">
        <w:rPr>
          <w:rStyle w:val="HideTWBExt"/>
          <w:noProof w:val="0"/>
        </w:rPr>
        <w:t>&lt;/NumAm&gt;</w:t>
      </w:r>
    </w:p>
    <w:p w14:paraId="1917C549" w14:textId="77777777" w:rsidR="00700A4D" w:rsidRPr="004B61E1" w:rsidRDefault="00700A4D" w:rsidP="00700A4D">
      <w:pPr>
        <w:pStyle w:val="NormalBold"/>
      </w:pPr>
      <w:r w:rsidRPr="004B61E1">
        <w:rPr>
          <w:rStyle w:val="HideTWBExt"/>
          <w:b w:val="0"/>
          <w:noProof w:val="0"/>
        </w:rPr>
        <w:t>&lt;RepeatBlock-By&gt;&lt;Members&gt;</w:t>
      </w:r>
      <w:r w:rsidRPr="004B61E1">
        <w:t>Lena Düpont</w:t>
      </w:r>
      <w:r w:rsidRPr="004B61E1">
        <w:rPr>
          <w:rStyle w:val="HideTWBExt"/>
          <w:b w:val="0"/>
          <w:noProof w:val="0"/>
        </w:rPr>
        <w:t>&lt;/Members&gt;</w:t>
      </w:r>
    </w:p>
    <w:p w14:paraId="3FF849E7" w14:textId="77777777" w:rsidR="00700A4D" w:rsidRPr="004B61E1" w:rsidRDefault="00700A4D" w:rsidP="00700A4D">
      <w:pPr>
        <w:pStyle w:val="NormalBold"/>
      </w:pPr>
      <w:r w:rsidRPr="004B61E1">
        <w:rPr>
          <w:rStyle w:val="HideTWBExt"/>
          <w:b w:val="0"/>
          <w:noProof w:val="0"/>
        </w:rPr>
        <w:t>&lt;/RepeatBlock-By&gt;</w:t>
      </w:r>
    </w:p>
    <w:p w14:paraId="3337E83A"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02D4D396" w14:textId="77777777" w:rsidR="00700A4D" w:rsidRPr="004B61E1" w:rsidRDefault="00700A4D" w:rsidP="00700A4D">
      <w:pPr>
        <w:pStyle w:val="NormalBold"/>
      </w:pPr>
      <w:r w:rsidRPr="004B61E1">
        <w:rPr>
          <w:rStyle w:val="HideTWBExt"/>
          <w:noProof w:val="0"/>
        </w:rPr>
        <w:t>&lt;Article&gt;</w:t>
      </w:r>
      <w:r w:rsidRPr="004B61E1">
        <w:t>4 straipsnio 3 b dalis (nauja)</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77F4E3D5" w14:textId="77777777" w:rsidTr="00163B19">
        <w:trPr>
          <w:trHeight w:hRule="exact" w:val="240"/>
          <w:jc w:val="center"/>
        </w:trPr>
        <w:tc>
          <w:tcPr>
            <w:tcW w:w="9752" w:type="dxa"/>
            <w:gridSpan w:val="2"/>
            <w:tcBorders>
              <w:top w:val="nil"/>
              <w:left w:val="nil"/>
              <w:bottom w:val="nil"/>
              <w:right w:val="nil"/>
            </w:tcBorders>
          </w:tcPr>
          <w:p w14:paraId="39C5E527" w14:textId="77777777" w:rsidR="00700A4D" w:rsidRPr="004B61E1" w:rsidRDefault="00700A4D" w:rsidP="00163B19"/>
        </w:tc>
      </w:tr>
      <w:tr w:rsidR="00700A4D" w:rsidRPr="004B61E1" w14:paraId="14ADA94E" w14:textId="77777777" w:rsidTr="00163B19">
        <w:trPr>
          <w:trHeight w:val="240"/>
          <w:jc w:val="center"/>
        </w:trPr>
        <w:tc>
          <w:tcPr>
            <w:tcW w:w="4876" w:type="dxa"/>
            <w:tcBorders>
              <w:top w:val="nil"/>
              <w:left w:val="nil"/>
              <w:bottom w:val="nil"/>
              <w:right w:val="nil"/>
            </w:tcBorders>
          </w:tcPr>
          <w:p w14:paraId="08D54AFC"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9AA4889" w14:textId="77777777" w:rsidR="00700A4D" w:rsidRPr="004B61E1" w:rsidRDefault="00700A4D" w:rsidP="00163B19">
            <w:pPr>
              <w:pStyle w:val="AmColumnHeading"/>
            </w:pPr>
            <w:r w:rsidRPr="004B61E1">
              <w:t>Pakeitimas</w:t>
            </w:r>
          </w:p>
        </w:tc>
      </w:tr>
      <w:tr w:rsidR="00700A4D" w:rsidRPr="004B61E1" w14:paraId="5C4C2532" w14:textId="77777777" w:rsidTr="00163B19">
        <w:trPr>
          <w:jc w:val="center"/>
        </w:trPr>
        <w:tc>
          <w:tcPr>
            <w:tcW w:w="4876" w:type="dxa"/>
            <w:tcBorders>
              <w:top w:val="nil"/>
              <w:left w:val="nil"/>
              <w:bottom w:val="nil"/>
              <w:right w:val="nil"/>
            </w:tcBorders>
          </w:tcPr>
          <w:p w14:paraId="6544E0C9" w14:textId="77777777" w:rsidR="00700A4D" w:rsidRPr="004B61E1" w:rsidRDefault="00700A4D" w:rsidP="00163B19">
            <w:pPr>
              <w:pStyle w:val="Normal6a"/>
            </w:pPr>
          </w:p>
        </w:tc>
        <w:tc>
          <w:tcPr>
            <w:tcW w:w="4876" w:type="dxa"/>
            <w:tcBorders>
              <w:top w:val="nil"/>
              <w:left w:val="nil"/>
              <w:bottom w:val="nil"/>
              <w:right w:val="nil"/>
            </w:tcBorders>
          </w:tcPr>
          <w:p w14:paraId="1E707BDA" w14:textId="77777777" w:rsidR="00700A4D" w:rsidRPr="004B61E1" w:rsidRDefault="00700A4D" w:rsidP="00163B19">
            <w:pPr>
              <w:pStyle w:val="Normal6a"/>
            </w:pPr>
            <w:r w:rsidRPr="004B61E1">
              <w:rPr>
                <w:b/>
                <w:i/>
              </w:rPr>
              <w:t>3b.</w:t>
            </w:r>
            <w:r w:rsidRPr="004B61E1">
              <w:tab/>
            </w:r>
            <w:r w:rsidRPr="004B61E1">
              <w:rPr>
                <w:b/>
                <w:i/>
              </w:rPr>
              <w:t xml:space="preserve">Bent 15 proc. pagal šį reglamentą skirtų išteklių skiriama tarpvalstybiniam policijos ir teisminiam bendradarbiavimui, įskaitant bendras tyrimų grupes, bendras operacijas, saugų keitimąsi informacija, sąveikias sistemas, </w:t>
            </w:r>
            <w:r w:rsidRPr="004B61E1">
              <w:rPr>
                <w:b/>
                <w:i/>
              </w:rPr>
              <w:lastRenderedPageBreak/>
              <w:t>skaitmeninių įrodymų pajėgumus, mokymą ir operatyvinę įrangą.</w:t>
            </w:r>
          </w:p>
        </w:tc>
      </w:tr>
    </w:tbl>
    <w:p w14:paraId="703BE88C" w14:textId="77777777" w:rsidR="00700A4D" w:rsidRPr="004B61E1" w:rsidRDefault="00700A4D" w:rsidP="00700A4D">
      <w:pPr>
        <w:pStyle w:val="AmOrLang"/>
      </w:pPr>
      <w:r w:rsidRPr="004B61E1">
        <w:lastRenderedPageBreak/>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45552697" w14:textId="77777777" w:rsidR="00700A4D" w:rsidRPr="004B61E1" w:rsidRDefault="00700A4D" w:rsidP="00700A4D">
      <w:r w:rsidRPr="004B61E1">
        <w:rPr>
          <w:rStyle w:val="HideTWBExt"/>
          <w:noProof w:val="0"/>
        </w:rPr>
        <w:t>&lt;/Amend&gt;</w:t>
      </w:r>
    </w:p>
    <w:p w14:paraId="287C84C4"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205</w:t>
      </w:r>
      <w:r w:rsidRPr="004B61E1">
        <w:rPr>
          <w:rStyle w:val="HideTWBExt"/>
          <w:noProof w:val="0"/>
        </w:rPr>
        <w:t>&lt;/NumAm&gt;</w:t>
      </w:r>
    </w:p>
    <w:p w14:paraId="4BFE1F68" w14:textId="77777777" w:rsidR="00700A4D" w:rsidRPr="004B61E1" w:rsidRDefault="00700A4D" w:rsidP="00700A4D">
      <w:pPr>
        <w:pStyle w:val="NormalBold"/>
      </w:pPr>
      <w:r w:rsidRPr="004B61E1">
        <w:rPr>
          <w:rStyle w:val="HideTWBExt"/>
          <w:b w:val="0"/>
          <w:noProof w:val="0"/>
        </w:rPr>
        <w:t>&lt;RepeatBlock-By&gt;&lt;Members&gt;</w:t>
      </w:r>
      <w:r w:rsidRPr="004B61E1">
        <w:t>Kristian Vigenin, Evin Incir, Francisco Assis, Ana Catarina Mendes, Matjaž Nemec, Chloé Ridel, Krzysztof Śmiszek, Katarina Barley</w:t>
      </w:r>
      <w:r w:rsidRPr="004B61E1">
        <w:rPr>
          <w:rStyle w:val="HideTWBExt"/>
          <w:b w:val="0"/>
          <w:noProof w:val="0"/>
        </w:rPr>
        <w:t>&lt;/Members&gt;</w:t>
      </w:r>
    </w:p>
    <w:p w14:paraId="6F07A834" w14:textId="77777777" w:rsidR="00700A4D" w:rsidRPr="004B61E1" w:rsidRDefault="00700A4D" w:rsidP="00700A4D">
      <w:pPr>
        <w:pStyle w:val="NormalBold"/>
      </w:pPr>
      <w:r w:rsidRPr="004B61E1">
        <w:rPr>
          <w:rStyle w:val="HideTWBExt"/>
          <w:b w:val="0"/>
          <w:noProof w:val="0"/>
        </w:rPr>
        <w:t>&lt;/RepeatBlock-By&gt;</w:t>
      </w:r>
    </w:p>
    <w:p w14:paraId="13CCC16A"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3124AFFD" w14:textId="77777777" w:rsidR="00700A4D" w:rsidRPr="004B61E1" w:rsidRDefault="00700A4D" w:rsidP="00700A4D">
      <w:pPr>
        <w:pStyle w:val="NormalBold"/>
      </w:pPr>
      <w:r w:rsidRPr="004B61E1">
        <w:rPr>
          <w:rStyle w:val="HideTWBExt"/>
          <w:noProof w:val="0"/>
        </w:rPr>
        <w:t>&lt;Article&gt;</w:t>
      </w:r>
      <w:r w:rsidRPr="004B61E1">
        <w:t>4 straipsnio 4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3ECC951B" w14:textId="77777777" w:rsidTr="00163B19">
        <w:trPr>
          <w:trHeight w:hRule="exact" w:val="240"/>
          <w:jc w:val="center"/>
        </w:trPr>
        <w:tc>
          <w:tcPr>
            <w:tcW w:w="9752" w:type="dxa"/>
            <w:gridSpan w:val="2"/>
            <w:tcBorders>
              <w:top w:val="nil"/>
              <w:left w:val="nil"/>
              <w:bottom w:val="nil"/>
              <w:right w:val="nil"/>
            </w:tcBorders>
          </w:tcPr>
          <w:p w14:paraId="67804464" w14:textId="77777777" w:rsidR="00700A4D" w:rsidRPr="004B61E1" w:rsidRDefault="00700A4D" w:rsidP="00163B19"/>
        </w:tc>
      </w:tr>
      <w:tr w:rsidR="00700A4D" w:rsidRPr="004B61E1" w14:paraId="2314440C" w14:textId="77777777" w:rsidTr="00163B19">
        <w:trPr>
          <w:trHeight w:val="240"/>
          <w:jc w:val="center"/>
        </w:trPr>
        <w:tc>
          <w:tcPr>
            <w:tcW w:w="4876" w:type="dxa"/>
            <w:tcBorders>
              <w:top w:val="nil"/>
              <w:left w:val="nil"/>
              <w:bottom w:val="nil"/>
              <w:right w:val="nil"/>
            </w:tcBorders>
          </w:tcPr>
          <w:p w14:paraId="49811269"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77AC2BAB" w14:textId="77777777" w:rsidR="00700A4D" w:rsidRPr="004B61E1" w:rsidRDefault="00700A4D" w:rsidP="00163B19">
            <w:pPr>
              <w:pStyle w:val="AmColumnHeading"/>
            </w:pPr>
            <w:r w:rsidRPr="004B61E1">
              <w:t>Pakeitimas</w:t>
            </w:r>
          </w:p>
        </w:tc>
      </w:tr>
      <w:tr w:rsidR="00700A4D" w:rsidRPr="004B61E1" w14:paraId="18C8E0C8" w14:textId="77777777" w:rsidTr="00163B19">
        <w:trPr>
          <w:jc w:val="center"/>
        </w:trPr>
        <w:tc>
          <w:tcPr>
            <w:tcW w:w="4876" w:type="dxa"/>
            <w:tcBorders>
              <w:top w:val="nil"/>
              <w:left w:val="nil"/>
              <w:bottom w:val="nil"/>
              <w:right w:val="nil"/>
            </w:tcBorders>
          </w:tcPr>
          <w:p w14:paraId="5B833CD3" w14:textId="77777777" w:rsidR="00700A4D" w:rsidRPr="004B61E1" w:rsidRDefault="00700A4D" w:rsidP="00163B19">
            <w:pPr>
              <w:pStyle w:val="Normal6a"/>
            </w:pPr>
            <w:r w:rsidRPr="004B61E1">
              <w:t>4.</w:t>
            </w:r>
            <w:r w:rsidRPr="004B61E1">
              <w:tab/>
              <w:t xml:space="preserve">Su šio reglamento 3 straipsnyje nustatytais tikslais susijusių priemonių atveju, kai Komisija padaro išvadą, kad tos priemonės atitinka šiame reglamente ir Reglamente (ES) [...], kuriuo nustatomas Europos klestėjimo ir saugumo fondas ekonominės, teritorinės ir socialinės sanglaudos, žemės ūkio ir kaimo plėtros bei žuvininkystės ir jūrų reikalams, nustatytus reikalavimus, ir kai Komisija </w:t>
            </w:r>
            <w:r w:rsidRPr="004B61E1">
              <w:rPr>
                <w:b/>
                <w:bCs/>
                <w:i/>
                <w:iCs/>
              </w:rPr>
              <w:t>pasiūlo Tarybos įgyvendinimo sprendimą</w:t>
            </w:r>
            <w:r w:rsidRPr="004B61E1">
              <w:t xml:space="preserve">, kuriuo Reglamento (ES) [...], kuriuo nustatomas Europos klestėjimo ir saugumo fondas ekonominės, teritorinės ir socialinės sanglaudos, žemės ūkio ir kaimo plėtros bei žuvininkystės ir jūrų reikalams, 23 straipsnyje nustatyta tvarka patvirtinamas atitinkamos valstybės narės nacionalinės ir regioninės partnerystės planas, ji </w:t>
            </w:r>
            <w:r w:rsidRPr="004B61E1">
              <w:rPr>
                <w:b/>
                <w:bCs/>
                <w:i/>
                <w:iCs/>
              </w:rPr>
              <w:t>pateikia pasiūlymą dėl Tarybos įgyvendinimo sprendimo dėl tų priemonių patvirtinimo</w:t>
            </w:r>
            <w:r w:rsidRPr="004B61E1">
              <w:t>.</w:t>
            </w:r>
          </w:p>
        </w:tc>
        <w:tc>
          <w:tcPr>
            <w:tcW w:w="4876" w:type="dxa"/>
            <w:tcBorders>
              <w:top w:val="nil"/>
              <w:left w:val="nil"/>
              <w:bottom w:val="nil"/>
              <w:right w:val="nil"/>
            </w:tcBorders>
          </w:tcPr>
          <w:p w14:paraId="54C15AE5" w14:textId="77777777" w:rsidR="00700A4D" w:rsidRPr="004B61E1" w:rsidRDefault="00700A4D" w:rsidP="00163B19">
            <w:pPr>
              <w:pStyle w:val="Normal6a"/>
            </w:pPr>
            <w:r w:rsidRPr="004B61E1">
              <w:t>4.</w:t>
            </w:r>
            <w:r w:rsidRPr="004B61E1">
              <w:tab/>
              <w:t xml:space="preserve">Su šio reglamento 3 straipsnyje nustatytais tikslais susijusių priemonių atveju, kai Komisija padaro išvadą, kad tos priemonės atitinka šiame reglamente ir Reglamente (ES) [...], kuriuo nustatomas Europos klestėjimo ir saugumo fondas ekonominės, teritorinės ir socialinės sanglaudos, žemės ūkio ir kaimo plėtros bei žuvininkystės ir jūrų reikalams, nustatytus reikalavimus, ir kai Komisija </w:t>
            </w:r>
            <w:r w:rsidRPr="004B61E1">
              <w:rPr>
                <w:b/>
                <w:bCs/>
                <w:i/>
                <w:iCs/>
              </w:rPr>
              <w:t>priima deleguotąjį aktą</w:t>
            </w:r>
            <w:r w:rsidRPr="004B61E1">
              <w:t xml:space="preserve">, kuriuo Reglamento (ES) [...], kuriuo nustatomas Europos klestėjimo ir saugumo fondas ekonominės, teritorinės ir socialinės sanglaudos, žemės ūkio ir kaimo plėtros bei žuvininkystės ir jūrų reikalams, 23 straipsnyje nustatyta tvarka patvirtinamas atitinkamos valstybės narės nacionalinės ir regioninės partnerystės planas, ji </w:t>
            </w:r>
            <w:r w:rsidRPr="004B61E1">
              <w:rPr>
                <w:b/>
                <w:bCs/>
                <w:i/>
                <w:iCs/>
              </w:rPr>
              <w:t>pagal 4b straipsnį priima deleguotąjį aktą, kuriuo šis reglamentas papildomas patvirtinant tas priemones</w:t>
            </w:r>
            <w:r w:rsidRPr="004B61E1">
              <w:t>.</w:t>
            </w:r>
          </w:p>
        </w:tc>
      </w:tr>
    </w:tbl>
    <w:p w14:paraId="6D64071C"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3171AEB1" w14:textId="77777777" w:rsidR="00700A4D" w:rsidRPr="004B61E1" w:rsidRDefault="00700A4D" w:rsidP="00700A4D">
      <w:r w:rsidRPr="004B61E1">
        <w:rPr>
          <w:rStyle w:val="HideTWBExt"/>
          <w:noProof w:val="0"/>
        </w:rPr>
        <w:t>&lt;/Amend&gt;</w:t>
      </w:r>
    </w:p>
    <w:p w14:paraId="709E6624"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206</w:t>
      </w:r>
      <w:r w:rsidRPr="004B61E1">
        <w:rPr>
          <w:rStyle w:val="HideTWBExt"/>
          <w:noProof w:val="0"/>
        </w:rPr>
        <w:t>&lt;/NumAm&gt;</w:t>
      </w:r>
    </w:p>
    <w:p w14:paraId="07C172FC" w14:textId="77777777" w:rsidR="00700A4D" w:rsidRPr="004B61E1" w:rsidRDefault="00700A4D" w:rsidP="00700A4D">
      <w:pPr>
        <w:pStyle w:val="NormalBold"/>
      </w:pPr>
      <w:r w:rsidRPr="004B61E1">
        <w:rPr>
          <w:rStyle w:val="HideTWBExt"/>
          <w:b w:val="0"/>
          <w:noProof w:val="0"/>
        </w:rPr>
        <w:t>&lt;RepeatBlock-By&gt;&lt;Members&gt;</w:t>
      </w:r>
      <w:r w:rsidRPr="004B61E1">
        <w:t>Kristian Vigenin, Evin Incir, Francisco Assis, Ana Catarina Mendes, Matjaž Nemec, Chloé Ridel, Krzysztof Śmiszek, Katarina Barley</w:t>
      </w:r>
      <w:r w:rsidRPr="004B61E1">
        <w:rPr>
          <w:rStyle w:val="HideTWBExt"/>
          <w:b w:val="0"/>
          <w:noProof w:val="0"/>
        </w:rPr>
        <w:t>&lt;/Members&gt;</w:t>
      </w:r>
    </w:p>
    <w:p w14:paraId="2364E36C" w14:textId="77777777" w:rsidR="00700A4D" w:rsidRPr="004B61E1" w:rsidRDefault="00700A4D" w:rsidP="00700A4D">
      <w:pPr>
        <w:pStyle w:val="NormalBold"/>
      </w:pPr>
      <w:r w:rsidRPr="004B61E1">
        <w:rPr>
          <w:rStyle w:val="HideTWBExt"/>
          <w:b w:val="0"/>
          <w:noProof w:val="0"/>
        </w:rPr>
        <w:t>&lt;/RepeatBlock-By&gt;</w:t>
      </w:r>
    </w:p>
    <w:p w14:paraId="707570B6"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6471E516" w14:textId="77777777" w:rsidR="00700A4D" w:rsidRPr="004B61E1" w:rsidRDefault="00700A4D" w:rsidP="00700A4D">
      <w:pPr>
        <w:pStyle w:val="NormalBold"/>
      </w:pPr>
      <w:r w:rsidRPr="004B61E1">
        <w:rPr>
          <w:rStyle w:val="HideTWBExt"/>
          <w:noProof w:val="0"/>
        </w:rPr>
        <w:t>&lt;Article&gt;</w:t>
      </w:r>
      <w:r w:rsidRPr="004B61E1">
        <w:t>4 straipsnio 5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24173A47" w14:textId="77777777" w:rsidTr="00163B19">
        <w:trPr>
          <w:trHeight w:hRule="exact" w:val="240"/>
          <w:jc w:val="center"/>
        </w:trPr>
        <w:tc>
          <w:tcPr>
            <w:tcW w:w="9752" w:type="dxa"/>
            <w:gridSpan w:val="2"/>
            <w:tcBorders>
              <w:top w:val="nil"/>
              <w:left w:val="nil"/>
              <w:bottom w:val="nil"/>
              <w:right w:val="nil"/>
            </w:tcBorders>
          </w:tcPr>
          <w:p w14:paraId="006E5749" w14:textId="77777777" w:rsidR="00700A4D" w:rsidRPr="004B61E1" w:rsidRDefault="00700A4D" w:rsidP="00163B19"/>
        </w:tc>
      </w:tr>
      <w:tr w:rsidR="00700A4D" w:rsidRPr="004B61E1" w14:paraId="45F72DF4" w14:textId="77777777" w:rsidTr="00163B19">
        <w:trPr>
          <w:trHeight w:val="240"/>
          <w:jc w:val="center"/>
        </w:trPr>
        <w:tc>
          <w:tcPr>
            <w:tcW w:w="4876" w:type="dxa"/>
            <w:tcBorders>
              <w:top w:val="nil"/>
              <w:left w:val="nil"/>
              <w:bottom w:val="nil"/>
              <w:right w:val="nil"/>
            </w:tcBorders>
          </w:tcPr>
          <w:p w14:paraId="2A237675"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D84427B" w14:textId="77777777" w:rsidR="00700A4D" w:rsidRPr="004B61E1" w:rsidRDefault="00700A4D" w:rsidP="00163B19">
            <w:pPr>
              <w:pStyle w:val="AmColumnHeading"/>
            </w:pPr>
            <w:r w:rsidRPr="004B61E1">
              <w:t>Pakeitimas</w:t>
            </w:r>
          </w:p>
        </w:tc>
      </w:tr>
      <w:tr w:rsidR="00700A4D" w:rsidRPr="004B61E1" w14:paraId="3316C8A0" w14:textId="77777777" w:rsidTr="00163B19">
        <w:trPr>
          <w:jc w:val="center"/>
        </w:trPr>
        <w:tc>
          <w:tcPr>
            <w:tcW w:w="4876" w:type="dxa"/>
            <w:tcBorders>
              <w:top w:val="nil"/>
              <w:left w:val="nil"/>
              <w:bottom w:val="nil"/>
              <w:right w:val="nil"/>
            </w:tcBorders>
          </w:tcPr>
          <w:p w14:paraId="36AAD3DA" w14:textId="77777777" w:rsidR="00700A4D" w:rsidRPr="004B61E1" w:rsidRDefault="00700A4D" w:rsidP="00163B19">
            <w:pPr>
              <w:pStyle w:val="Normal6a"/>
            </w:pPr>
            <w:r w:rsidRPr="004B61E1">
              <w:t>5.</w:t>
            </w:r>
            <w:r w:rsidRPr="004B61E1">
              <w:tab/>
            </w:r>
            <w:r w:rsidRPr="004B61E1">
              <w:rPr>
                <w:b/>
                <w:bCs/>
                <w:i/>
                <w:iCs/>
              </w:rPr>
              <w:t>Komisijai teikiant pasiūlymą dėl Tarybos įgyvendinimo sprendimo</w:t>
            </w:r>
            <w:r w:rsidRPr="004B61E1">
              <w:t xml:space="preserve"> dėl su šio reglamento 3 straipsnyje nustatytais tikslais susijusių priemonių, tame </w:t>
            </w:r>
            <w:r w:rsidRPr="004B61E1">
              <w:rPr>
                <w:b/>
                <w:bCs/>
                <w:i/>
                <w:iCs/>
              </w:rPr>
              <w:t>pasiūlyme</w:t>
            </w:r>
            <w:r w:rsidRPr="004B61E1">
              <w:t xml:space="preserve"> nustatomi Reglamento (ES) [...], kuriuo nustatomas Europos klestėjimo ir saugumo fondas ekonominės, teritorinės ir socialinės sanglaudos, žemės ūkio ir kaimo plėtros bei žuvininkystės ir jūrų reikalams, 23 straipsnio 4 dalyje nurodyti elementai, atsižvelgiant į 3 straipsnyje nustatytus tikslus.</w:t>
            </w:r>
          </w:p>
        </w:tc>
        <w:tc>
          <w:tcPr>
            <w:tcW w:w="4876" w:type="dxa"/>
            <w:tcBorders>
              <w:top w:val="nil"/>
              <w:left w:val="nil"/>
              <w:bottom w:val="nil"/>
              <w:right w:val="nil"/>
            </w:tcBorders>
          </w:tcPr>
          <w:p w14:paraId="528E2B0F" w14:textId="77777777" w:rsidR="00700A4D" w:rsidRPr="004B61E1" w:rsidRDefault="00700A4D" w:rsidP="00163B19">
            <w:pPr>
              <w:pStyle w:val="Normal6a"/>
            </w:pPr>
            <w:r w:rsidRPr="004B61E1">
              <w:t>5.</w:t>
            </w:r>
            <w:r w:rsidRPr="004B61E1">
              <w:tab/>
            </w:r>
            <w:r w:rsidRPr="004B61E1">
              <w:rPr>
                <w:b/>
                <w:bCs/>
                <w:i/>
                <w:iCs/>
              </w:rPr>
              <w:t>Priimant deleguotąjį aktą</w:t>
            </w:r>
            <w:r w:rsidRPr="004B61E1">
              <w:t xml:space="preserve"> dėl su šio reglamento 3 straipsnyje nustatytais tikslais susijusių priemonių, tame </w:t>
            </w:r>
            <w:r w:rsidRPr="004B61E1">
              <w:rPr>
                <w:b/>
                <w:bCs/>
                <w:i/>
                <w:iCs/>
              </w:rPr>
              <w:t>deleguotajame akte</w:t>
            </w:r>
            <w:r w:rsidRPr="004B61E1">
              <w:t xml:space="preserve"> nustatomi Reglamento (ES) [...], kuriuo nustatomas Europos klestėjimo ir saugumo fondas ekonominės, teritorinės ir socialinės sanglaudos, žemės ūkio ir kaimo plėtros bei žuvininkystės ir jūrų reikalams, 23 straipsnio 4 dalyje nurodyti elementai, atsižvelgiant į 3 straipsnyje nustatytus tikslus.</w:t>
            </w:r>
          </w:p>
        </w:tc>
      </w:tr>
    </w:tbl>
    <w:p w14:paraId="0C1B645D"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11E60D25" w14:textId="77777777" w:rsidR="00700A4D" w:rsidRPr="004B61E1" w:rsidRDefault="00700A4D" w:rsidP="00700A4D">
      <w:r w:rsidRPr="004B61E1">
        <w:rPr>
          <w:rStyle w:val="HideTWBExt"/>
          <w:noProof w:val="0"/>
        </w:rPr>
        <w:t>&lt;/Amend&gt;</w:t>
      </w:r>
    </w:p>
    <w:p w14:paraId="5603967F"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207</w:t>
      </w:r>
      <w:r w:rsidRPr="004B61E1">
        <w:rPr>
          <w:rStyle w:val="HideTWBExt"/>
          <w:noProof w:val="0"/>
        </w:rPr>
        <w:t>&lt;/NumAm&gt;</w:t>
      </w:r>
    </w:p>
    <w:p w14:paraId="62B164C5" w14:textId="77777777" w:rsidR="00700A4D" w:rsidRPr="004B61E1" w:rsidRDefault="00700A4D" w:rsidP="00700A4D">
      <w:pPr>
        <w:pStyle w:val="NormalBold"/>
      </w:pPr>
      <w:r w:rsidRPr="004B61E1">
        <w:rPr>
          <w:rStyle w:val="HideTWBExt"/>
          <w:b w:val="0"/>
          <w:noProof w:val="0"/>
        </w:rPr>
        <w:t>&lt;RepeatBlock-By&gt;&lt;Members&gt;</w:t>
      </w:r>
      <w:r w:rsidRPr="004B61E1">
        <w:t>Kristian Vigenin, Evin Incir, Francisco Assis, Ana Catarina Mendes, Matjaž Nemec, Chloé Ridel, Krzysztof Śmiszek, Katarina Barley</w:t>
      </w:r>
      <w:r w:rsidRPr="004B61E1">
        <w:rPr>
          <w:rStyle w:val="HideTWBExt"/>
          <w:b w:val="0"/>
          <w:noProof w:val="0"/>
        </w:rPr>
        <w:t>&lt;/Members&gt;</w:t>
      </w:r>
    </w:p>
    <w:p w14:paraId="4A73C337" w14:textId="77777777" w:rsidR="00700A4D" w:rsidRPr="004B61E1" w:rsidRDefault="00700A4D" w:rsidP="00700A4D">
      <w:pPr>
        <w:pStyle w:val="NormalBold"/>
      </w:pPr>
      <w:r w:rsidRPr="004B61E1">
        <w:rPr>
          <w:rStyle w:val="HideTWBExt"/>
          <w:b w:val="0"/>
          <w:noProof w:val="0"/>
        </w:rPr>
        <w:t>&lt;/RepeatBlock-By&gt;</w:t>
      </w:r>
    </w:p>
    <w:p w14:paraId="5614F32A"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7CC17875" w14:textId="77777777" w:rsidR="00700A4D" w:rsidRPr="004B61E1" w:rsidRDefault="00700A4D" w:rsidP="00700A4D">
      <w:pPr>
        <w:pStyle w:val="NormalBold"/>
      </w:pPr>
      <w:r w:rsidRPr="004B61E1">
        <w:rPr>
          <w:rStyle w:val="HideTWBExt"/>
          <w:noProof w:val="0"/>
        </w:rPr>
        <w:t>&lt;Article&gt;</w:t>
      </w:r>
      <w:r w:rsidRPr="004B61E1">
        <w:t>4 straipsnio 6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D8A2189" w14:textId="77777777" w:rsidTr="00163B19">
        <w:trPr>
          <w:trHeight w:hRule="exact" w:val="240"/>
          <w:jc w:val="center"/>
        </w:trPr>
        <w:tc>
          <w:tcPr>
            <w:tcW w:w="9752" w:type="dxa"/>
            <w:gridSpan w:val="2"/>
            <w:tcBorders>
              <w:top w:val="nil"/>
              <w:left w:val="nil"/>
              <w:bottom w:val="nil"/>
              <w:right w:val="nil"/>
            </w:tcBorders>
          </w:tcPr>
          <w:p w14:paraId="2537176B" w14:textId="77777777" w:rsidR="00700A4D" w:rsidRPr="004B61E1" w:rsidRDefault="00700A4D" w:rsidP="00163B19"/>
        </w:tc>
      </w:tr>
      <w:tr w:rsidR="00700A4D" w:rsidRPr="004B61E1" w14:paraId="6702D3EA" w14:textId="77777777" w:rsidTr="00163B19">
        <w:trPr>
          <w:trHeight w:val="240"/>
          <w:jc w:val="center"/>
        </w:trPr>
        <w:tc>
          <w:tcPr>
            <w:tcW w:w="4876" w:type="dxa"/>
            <w:tcBorders>
              <w:top w:val="nil"/>
              <w:left w:val="nil"/>
              <w:bottom w:val="nil"/>
              <w:right w:val="nil"/>
            </w:tcBorders>
          </w:tcPr>
          <w:p w14:paraId="4735716A"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684CD7E1" w14:textId="77777777" w:rsidR="00700A4D" w:rsidRPr="004B61E1" w:rsidRDefault="00700A4D" w:rsidP="00163B19">
            <w:pPr>
              <w:pStyle w:val="AmColumnHeading"/>
            </w:pPr>
            <w:r w:rsidRPr="004B61E1">
              <w:t>Pakeitimas</w:t>
            </w:r>
          </w:p>
        </w:tc>
      </w:tr>
      <w:tr w:rsidR="00700A4D" w:rsidRPr="004B61E1" w14:paraId="618AB517" w14:textId="77777777" w:rsidTr="00163B19">
        <w:trPr>
          <w:jc w:val="center"/>
        </w:trPr>
        <w:tc>
          <w:tcPr>
            <w:tcW w:w="4876" w:type="dxa"/>
            <w:tcBorders>
              <w:top w:val="nil"/>
              <w:left w:val="nil"/>
              <w:bottom w:val="nil"/>
              <w:right w:val="nil"/>
            </w:tcBorders>
          </w:tcPr>
          <w:p w14:paraId="7288978A" w14:textId="77777777" w:rsidR="00700A4D" w:rsidRPr="004B61E1" w:rsidRDefault="00700A4D" w:rsidP="00163B19">
            <w:pPr>
              <w:pStyle w:val="Normal6a"/>
            </w:pPr>
            <w:r w:rsidRPr="004B61E1">
              <w:t>6.</w:t>
            </w:r>
            <w:r w:rsidRPr="004B61E1">
              <w:tab/>
            </w:r>
            <w:r w:rsidRPr="004B61E1">
              <w:rPr>
                <w:b/>
                <w:bCs/>
                <w:i/>
                <w:iCs/>
              </w:rPr>
              <w:t>Taryba</w:t>
            </w:r>
            <w:r w:rsidRPr="004B61E1">
              <w:t xml:space="preserve"> paprastai priima 4 dalyje nurodytą </w:t>
            </w:r>
            <w:r w:rsidRPr="004B61E1">
              <w:rPr>
                <w:b/>
                <w:bCs/>
                <w:i/>
                <w:iCs/>
              </w:rPr>
              <w:t>įgyvendinimo sprendimą</w:t>
            </w:r>
            <w:r w:rsidRPr="004B61E1">
              <w:t xml:space="preserve"> kartu su </w:t>
            </w:r>
            <w:r w:rsidRPr="004B61E1">
              <w:rPr>
                <w:b/>
                <w:bCs/>
                <w:i/>
                <w:iCs/>
              </w:rPr>
              <w:t>įgyvendinimo sprendimais, nurodytais</w:t>
            </w:r>
            <w:r w:rsidRPr="004B61E1">
              <w:t xml:space="preserve"> Reglamento (ES) [...], kuriuo nustatomas Europos klestėjimo ir saugumo fondas ekonominės, teritorinės ir socialinės sanglaudos, žemės ūkio ir kaimo plėtros bei žuvininkystės ir jūrų reikalams, 23 </w:t>
            </w:r>
            <w:r w:rsidRPr="004B61E1">
              <w:rPr>
                <w:b/>
                <w:bCs/>
                <w:i/>
                <w:iCs/>
              </w:rPr>
              <w:t>straipsnio 1 dalyje [Komisijos pasiūlymas ir Tarybos įgyvendinimo sprendimas]</w:t>
            </w:r>
            <w:r w:rsidRPr="004B61E1">
              <w:t>, per keturias savaites nuo Komisijos pasiūlymo priėmimo.</w:t>
            </w:r>
          </w:p>
        </w:tc>
        <w:tc>
          <w:tcPr>
            <w:tcW w:w="4876" w:type="dxa"/>
            <w:tcBorders>
              <w:top w:val="nil"/>
              <w:left w:val="nil"/>
              <w:bottom w:val="nil"/>
              <w:right w:val="nil"/>
            </w:tcBorders>
          </w:tcPr>
          <w:p w14:paraId="7D2A79AC" w14:textId="77777777" w:rsidR="00700A4D" w:rsidRPr="004B61E1" w:rsidRDefault="00700A4D" w:rsidP="00163B19">
            <w:pPr>
              <w:pStyle w:val="Normal6a"/>
            </w:pPr>
            <w:r w:rsidRPr="004B61E1">
              <w:t>6.</w:t>
            </w:r>
            <w:r w:rsidRPr="004B61E1">
              <w:tab/>
            </w:r>
            <w:r w:rsidRPr="004B61E1">
              <w:rPr>
                <w:b/>
                <w:bCs/>
                <w:i/>
                <w:iCs/>
              </w:rPr>
              <w:t>Komisija</w:t>
            </w:r>
            <w:r w:rsidRPr="004B61E1">
              <w:t xml:space="preserve"> paprastai priima 4 dalyje nurodytą </w:t>
            </w:r>
            <w:r w:rsidRPr="004B61E1">
              <w:rPr>
                <w:b/>
                <w:bCs/>
                <w:i/>
                <w:iCs/>
              </w:rPr>
              <w:t>deleguotąjį aktą</w:t>
            </w:r>
            <w:r w:rsidRPr="004B61E1">
              <w:t xml:space="preserve"> kartu su </w:t>
            </w:r>
            <w:r w:rsidRPr="004B61E1">
              <w:rPr>
                <w:b/>
                <w:bCs/>
                <w:i/>
                <w:iCs/>
              </w:rPr>
              <w:t>deleguotuoju aktu, nurodytu</w:t>
            </w:r>
            <w:r w:rsidRPr="004B61E1">
              <w:t xml:space="preserve"> Reglamento (ES) [...], kuriuo nustatomas Europos klestėjimo ir saugumo fondas ekonominės, teritorinės ir socialinės sanglaudos, žemės ūkio ir kaimo plėtros bei žuvininkystės ir jūrų reikalams, 23 </w:t>
            </w:r>
            <w:r w:rsidRPr="004B61E1">
              <w:rPr>
                <w:b/>
                <w:bCs/>
                <w:i/>
                <w:iCs/>
              </w:rPr>
              <w:t>straipsnyje</w:t>
            </w:r>
            <w:r w:rsidRPr="004B61E1">
              <w:t>, per keturias savaites nuo Komisijos pasiūlymo priėmimo.</w:t>
            </w:r>
          </w:p>
        </w:tc>
      </w:tr>
    </w:tbl>
    <w:p w14:paraId="21522C11"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871538D" w14:textId="77777777" w:rsidR="00700A4D" w:rsidRPr="004B61E1" w:rsidRDefault="00700A4D" w:rsidP="00700A4D">
      <w:r w:rsidRPr="004B61E1">
        <w:rPr>
          <w:rStyle w:val="HideTWBExt"/>
          <w:noProof w:val="0"/>
        </w:rPr>
        <w:t>&lt;/Amend&gt;</w:t>
      </w:r>
    </w:p>
    <w:p w14:paraId="1959959C"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208</w:t>
      </w:r>
      <w:r w:rsidRPr="004B61E1">
        <w:rPr>
          <w:rStyle w:val="HideTWBExt"/>
          <w:noProof w:val="0"/>
        </w:rPr>
        <w:t>&lt;/NumAm&gt;</w:t>
      </w:r>
    </w:p>
    <w:p w14:paraId="1CCD2EA2" w14:textId="77777777" w:rsidR="00700A4D" w:rsidRPr="004B61E1" w:rsidRDefault="00700A4D" w:rsidP="00700A4D">
      <w:pPr>
        <w:pStyle w:val="NormalBold"/>
      </w:pPr>
      <w:r w:rsidRPr="004B61E1">
        <w:rPr>
          <w:rStyle w:val="HideTWBExt"/>
          <w:b w:val="0"/>
          <w:noProof w:val="0"/>
        </w:rPr>
        <w:t>&lt;RepeatBlock-By&gt;&lt;Members&gt;</w:t>
      </w:r>
      <w:r w:rsidRPr="004B61E1">
        <w:t>Kristian Vigenin, Evin Incir, Francisco Assis, Ana Catarina Mendes, Matjaž Nemec, Chloé Ridel, Krzysztof Śmiszek, Katarina Barley</w:t>
      </w:r>
      <w:r w:rsidRPr="004B61E1">
        <w:rPr>
          <w:rStyle w:val="HideTWBExt"/>
          <w:b w:val="0"/>
          <w:noProof w:val="0"/>
        </w:rPr>
        <w:t>&lt;/Members&gt;</w:t>
      </w:r>
    </w:p>
    <w:p w14:paraId="0682AFBB" w14:textId="77777777" w:rsidR="00700A4D" w:rsidRPr="004B61E1" w:rsidRDefault="00700A4D" w:rsidP="00700A4D">
      <w:pPr>
        <w:pStyle w:val="NormalBold"/>
      </w:pPr>
      <w:r w:rsidRPr="004B61E1">
        <w:rPr>
          <w:rStyle w:val="HideTWBExt"/>
          <w:b w:val="0"/>
          <w:noProof w:val="0"/>
        </w:rPr>
        <w:lastRenderedPageBreak/>
        <w:t>&lt;/RepeatBlock-By&gt;</w:t>
      </w:r>
    </w:p>
    <w:p w14:paraId="5E9C5938"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F17B3B4" w14:textId="77777777" w:rsidR="00700A4D" w:rsidRPr="004B61E1" w:rsidRDefault="00700A4D" w:rsidP="00700A4D">
      <w:pPr>
        <w:pStyle w:val="NormalBold"/>
      </w:pPr>
      <w:r w:rsidRPr="004B61E1">
        <w:rPr>
          <w:rStyle w:val="HideTWBExt"/>
          <w:noProof w:val="0"/>
        </w:rPr>
        <w:t>&lt;Article&gt;</w:t>
      </w:r>
      <w:r w:rsidRPr="004B61E1">
        <w:t>4 straipsnio 7 dalis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65715452" w14:textId="77777777" w:rsidTr="00163B19">
        <w:trPr>
          <w:trHeight w:hRule="exact" w:val="240"/>
          <w:jc w:val="center"/>
        </w:trPr>
        <w:tc>
          <w:tcPr>
            <w:tcW w:w="9752" w:type="dxa"/>
            <w:gridSpan w:val="2"/>
            <w:tcBorders>
              <w:top w:val="nil"/>
              <w:left w:val="nil"/>
              <w:bottom w:val="nil"/>
              <w:right w:val="nil"/>
            </w:tcBorders>
          </w:tcPr>
          <w:p w14:paraId="3B55CB9F" w14:textId="77777777" w:rsidR="00700A4D" w:rsidRPr="004B61E1" w:rsidRDefault="00700A4D" w:rsidP="00163B19"/>
        </w:tc>
      </w:tr>
      <w:tr w:rsidR="00700A4D" w:rsidRPr="004B61E1" w14:paraId="7C9528E9" w14:textId="77777777" w:rsidTr="00163B19">
        <w:trPr>
          <w:trHeight w:val="240"/>
          <w:jc w:val="center"/>
        </w:trPr>
        <w:tc>
          <w:tcPr>
            <w:tcW w:w="4876" w:type="dxa"/>
            <w:tcBorders>
              <w:top w:val="nil"/>
              <w:left w:val="nil"/>
              <w:bottom w:val="nil"/>
              <w:right w:val="nil"/>
            </w:tcBorders>
          </w:tcPr>
          <w:p w14:paraId="47BCCB85"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30D87F37" w14:textId="77777777" w:rsidR="00700A4D" w:rsidRPr="004B61E1" w:rsidRDefault="00700A4D" w:rsidP="00163B19">
            <w:pPr>
              <w:pStyle w:val="AmColumnHeading"/>
            </w:pPr>
            <w:r w:rsidRPr="004B61E1">
              <w:t>Pakeitimas</w:t>
            </w:r>
          </w:p>
        </w:tc>
      </w:tr>
      <w:tr w:rsidR="00700A4D" w:rsidRPr="004B61E1" w14:paraId="19E5711D" w14:textId="77777777" w:rsidTr="00163B19">
        <w:trPr>
          <w:jc w:val="center"/>
        </w:trPr>
        <w:tc>
          <w:tcPr>
            <w:tcW w:w="4876" w:type="dxa"/>
            <w:tcBorders>
              <w:top w:val="nil"/>
              <w:left w:val="nil"/>
              <w:bottom w:val="nil"/>
              <w:right w:val="nil"/>
            </w:tcBorders>
          </w:tcPr>
          <w:p w14:paraId="014F5AE0" w14:textId="77777777" w:rsidR="00700A4D" w:rsidRPr="004B61E1" w:rsidRDefault="00700A4D" w:rsidP="00163B19">
            <w:pPr>
              <w:pStyle w:val="Normal6a"/>
            </w:pPr>
            <w:r w:rsidRPr="004B61E1">
              <w:t>7.</w:t>
            </w:r>
            <w:r w:rsidRPr="004B61E1">
              <w:tab/>
              <w:t xml:space="preserve">Iš dalies keičiant planus taikomas Reglamento (ES) [...], kuriuo nustatomas Europos klestėjimo ir saugumo fondas ekonominės, teritorinės ir socialinės sanglaudos, žemės ūkio ir kaimo plėtros bei žuvininkystės ir jūrų reikalams, 24 straipsnis su sąlyga, kad </w:t>
            </w:r>
            <w:r w:rsidRPr="004B61E1">
              <w:rPr>
                <w:b/>
                <w:bCs/>
                <w:i/>
                <w:iCs/>
              </w:rPr>
              <w:t>Komisijos pasiūlymas ir Tarybos įgyvendinimo sprendimas, kuriais</w:t>
            </w:r>
            <w:r w:rsidRPr="004B61E1">
              <w:t xml:space="preserve"> patvirtinami 23 straipsnio 4 dalyje </w:t>
            </w:r>
            <w:r w:rsidRPr="004B61E1">
              <w:rPr>
                <w:b/>
                <w:bCs/>
                <w:i/>
                <w:iCs/>
              </w:rPr>
              <w:t>išvardytų elementų pakeitimai</w:t>
            </w:r>
            <w:r w:rsidRPr="004B61E1">
              <w:t>, apima tik šio reglamento 3 straipsnyje nurodytus tikslus.</w:t>
            </w:r>
          </w:p>
        </w:tc>
        <w:tc>
          <w:tcPr>
            <w:tcW w:w="4876" w:type="dxa"/>
            <w:tcBorders>
              <w:top w:val="nil"/>
              <w:left w:val="nil"/>
              <w:bottom w:val="nil"/>
              <w:right w:val="nil"/>
            </w:tcBorders>
          </w:tcPr>
          <w:p w14:paraId="5C5DE9F6" w14:textId="77777777" w:rsidR="00700A4D" w:rsidRPr="004B61E1" w:rsidRDefault="00700A4D" w:rsidP="00163B19">
            <w:pPr>
              <w:pStyle w:val="Normal6a"/>
            </w:pPr>
            <w:r w:rsidRPr="004B61E1">
              <w:t>7.</w:t>
            </w:r>
            <w:r w:rsidRPr="004B61E1">
              <w:tab/>
              <w:t xml:space="preserve">Iš dalies keičiant planus taikomas Reglamento (ES) [...], kuriuo nustatomas Europos klestėjimo ir saugumo fondas ekonominės, teritorinės ir socialinės sanglaudos, žemės ūkio ir kaimo plėtros bei žuvininkystės ir jūrų reikalams, 24 straipsnis su sąlyga, kad </w:t>
            </w:r>
            <w:r w:rsidRPr="004B61E1">
              <w:rPr>
                <w:b/>
                <w:bCs/>
                <w:i/>
                <w:iCs/>
              </w:rPr>
              <w:t>deleguotasis aktas, kuriuo</w:t>
            </w:r>
            <w:r w:rsidRPr="004B61E1">
              <w:t xml:space="preserve"> patvirtinami 23 straipsnio 4 dalyje </w:t>
            </w:r>
            <w:r w:rsidRPr="004B61E1">
              <w:rPr>
                <w:b/>
                <w:bCs/>
                <w:i/>
                <w:iCs/>
              </w:rPr>
              <w:t>išvardyti elementai</w:t>
            </w:r>
            <w:r w:rsidRPr="004B61E1">
              <w:t>, apima tik šio reglamento 3 straipsnyje nurodytus tikslus.</w:t>
            </w:r>
          </w:p>
        </w:tc>
      </w:tr>
    </w:tbl>
    <w:p w14:paraId="12313650"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04FD4733" w14:textId="77777777" w:rsidR="00700A4D" w:rsidRPr="004B61E1" w:rsidRDefault="00700A4D" w:rsidP="00700A4D">
      <w:r w:rsidRPr="004B61E1">
        <w:rPr>
          <w:rStyle w:val="HideTWBExt"/>
          <w:noProof w:val="0"/>
        </w:rPr>
        <w:t>&lt;/Amend&gt;</w:t>
      </w:r>
    </w:p>
    <w:p w14:paraId="1E485C4A"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209</w:t>
      </w:r>
      <w:r w:rsidRPr="004B61E1">
        <w:rPr>
          <w:rStyle w:val="HideTWBExt"/>
          <w:noProof w:val="0"/>
        </w:rPr>
        <w:t>&lt;/NumAm&gt;</w:t>
      </w:r>
    </w:p>
    <w:p w14:paraId="59093502" w14:textId="77777777" w:rsidR="00700A4D" w:rsidRPr="004B61E1" w:rsidRDefault="00700A4D" w:rsidP="00700A4D">
      <w:pPr>
        <w:pStyle w:val="NormalBold"/>
      </w:pPr>
      <w:r w:rsidRPr="004B61E1">
        <w:rPr>
          <w:rStyle w:val="HideTWBExt"/>
          <w:b w:val="0"/>
          <w:noProof w:val="0"/>
        </w:rPr>
        <w:t>&lt;RepeatBlock-By&gt;&lt;Members&gt;</w:t>
      </w:r>
      <w:r w:rsidRPr="004B61E1">
        <w:t>Kristian Vigenin, Evin Incir, Francisco Assis, Ana Catarina Mendes, Matjaž Nemec, Chloé Ridel, Krzysztof Śmiszek, Katarina Barley</w:t>
      </w:r>
      <w:r w:rsidRPr="004B61E1">
        <w:rPr>
          <w:rStyle w:val="HideTWBExt"/>
          <w:b w:val="0"/>
          <w:noProof w:val="0"/>
        </w:rPr>
        <w:t>&lt;/Members&gt;</w:t>
      </w:r>
    </w:p>
    <w:p w14:paraId="51437B6C" w14:textId="77777777" w:rsidR="00700A4D" w:rsidRPr="004B61E1" w:rsidRDefault="00700A4D" w:rsidP="00700A4D">
      <w:pPr>
        <w:pStyle w:val="NormalBold"/>
      </w:pPr>
      <w:r w:rsidRPr="004B61E1">
        <w:rPr>
          <w:rStyle w:val="HideTWBExt"/>
          <w:b w:val="0"/>
          <w:noProof w:val="0"/>
        </w:rPr>
        <w:t>&lt;/RepeatBlock-By&gt;</w:t>
      </w:r>
    </w:p>
    <w:p w14:paraId="24E2B514"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284987C0" w14:textId="77777777" w:rsidR="00700A4D" w:rsidRPr="004B61E1" w:rsidRDefault="00700A4D" w:rsidP="00700A4D">
      <w:pPr>
        <w:pStyle w:val="NormalBold"/>
      </w:pPr>
      <w:r w:rsidRPr="004B61E1">
        <w:rPr>
          <w:rStyle w:val="HideTWBExt"/>
          <w:noProof w:val="0"/>
        </w:rPr>
        <w:t>&lt;Article&gt;</w:t>
      </w:r>
      <w:r w:rsidRPr="004B61E1">
        <w:t>4 a straipsnis (naujas)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462623DC" w14:textId="77777777" w:rsidTr="00163B19">
        <w:trPr>
          <w:trHeight w:hRule="exact" w:val="240"/>
          <w:jc w:val="center"/>
        </w:trPr>
        <w:tc>
          <w:tcPr>
            <w:tcW w:w="9752" w:type="dxa"/>
            <w:gridSpan w:val="2"/>
            <w:tcBorders>
              <w:top w:val="nil"/>
              <w:left w:val="nil"/>
              <w:bottom w:val="nil"/>
              <w:right w:val="nil"/>
            </w:tcBorders>
          </w:tcPr>
          <w:p w14:paraId="27E98F2B" w14:textId="77777777" w:rsidR="00700A4D" w:rsidRPr="004B61E1" w:rsidRDefault="00700A4D" w:rsidP="00163B19"/>
        </w:tc>
      </w:tr>
      <w:tr w:rsidR="00700A4D" w:rsidRPr="004B61E1" w14:paraId="06276BED" w14:textId="77777777" w:rsidTr="00163B19">
        <w:trPr>
          <w:trHeight w:val="240"/>
          <w:jc w:val="center"/>
        </w:trPr>
        <w:tc>
          <w:tcPr>
            <w:tcW w:w="4876" w:type="dxa"/>
            <w:tcBorders>
              <w:top w:val="nil"/>
              <w:left w:val="nil"/>
              <w:bottom w:val="nil"/>
              <w:right w:val="nil"/>
            </w:tcBorders>
          </w:tcPr>
          <w:p w14:paraId="403A9473"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25DDE57" w14:textId="77777777" w:rsidR="00700A4D" w:rsidRPr="004B61E1" w:rsidRDefault="00700A4D" w:rsidP="00163B19">
            <w:pPr>
              <w:pStyle w:val="AmColumnHeading"/>
            </w:pPr>
            <w:r w:rsidRPr="004B61E1">
              <w:t>Pakeitimas</w:t>
            </w:r>
          </w:p>
        </w:tc>
      </w:tr>
      <w:tr w:rsidR="00700A4D" w:rsidRPr="004B61E1" w14:paraId="65D68AEF" w14:textId="77777777" w:rsidTr="00163B19">
        <w:trPr>
          <w:jc w:val="center"/>
        </w:trPr>
        <w:tc>
          <w:tcPr>
            <w:tcW w:w="4876" w:type="dxa"/>
            <w:tcBorders>
              <w:top w:val="nil"/>
              <w:left w:val="nil"/>
              <w:bottom w:val="nil"/>
              <w:right w:val="nil"/>
            </w:tcBorders>
          </w:tcPr>
          <w:p w14:paraId="31641F0B" w14:textId="77777777" w:rsidR="00700A4D" w:rsidRPr="004B61E1" w:rsidRDefault="00700A4D" w:rsidP="00163B19">
            <w:pPr>
              <w:pStyle w:val="Normal6a"/>
            </w:pPr>
          </w:p>
        </w:tc>
        <w:tc>
          <w:tcPr>
            <w:tcW w:w="4876" w:type="dxa"/>
            <w:tcBorders>
              <w:top w:val="nil"/>
              <w:left w:val="nil"/>
              <w:bottom w:val="nil"/>
              <w:right w:val="nil"/>
            </w:tcBorders>
          </w:tcPr>
          <w:p w14:paraId="6907A875" w14:textId="77777777" w:rsidR="00700A4D" w:rsidRPr="004B61E1" w:rsidRDefault="00700A4D" w:rsidP="00163B19">
            <w:pPr>
              <w:pStyle w:val="Normal6a"/>
              <w:jc w:val="center"/>
            </w:pPr>
            <w:r w:rsidRPr="004B61E1">
              <w:rPr>
                <w:b/>
                <w:i/>
              </w:rPr>
              <w:t>4a straipsnis</w:t>
            </w:r>
            <w:r w:rsidRPr="004B61E1">
              <w:tab/>
            </w:r>
          </w:p>
        </w:tc>
      </w:tr>
      <w:tr w:rsidR="00700A4D" w:rsidRPr="004B61E1" w14:paraId="37A65786" w14:textId="77777777" w:rsidTr="00163B19">
        <w:trPr>
          <w:jc w:val="center"/>
        </w:trPr>
        <w:tc>
          <w:tcPr>
            <w:tcW w:w="4876" w:type="dxa"/>
            <w:tcBorders>
              <w:top w:val="nil"/>
              <w:left w:val="nil"/>
              <w:bottom w:val="nil"/>
              <w:right w:val="nil"/>
            </w:tcBorders>
          </w:tcPr>
          <w:p w14:paraId="729CEB62" w14:textId="77777777" w:rsidR="00700A4D" w:rsidRPr="004B61E1" w:rsidRDefault="00700A4D" w:rsidP="00163B19">
            <w:pPr>
              <w:pStyle w:val="Normal6a"/>
            </w:pPr>
          </w:p>
        </w:tc>
        <w:tc>
          <w:tcPr>
            <w:tcW w:w="4876" w:type="dxa"/>
            <w:tcBorders>
              <w:top w:val="nil"/>
              <w:left w:val="nil"/>
              <w:bottom w:val="nil"/>
              <w:right w:val="nil"/>
            </w:tcBorders>
          </w:tcPr>
          <w:p w14:paraId="08FEF269" w14:textId="77777777" w:rsidR="00700A4D" w:rsidRPr="004B61E1" w:rsidRDefault="00700A4D" w:rsidP="00163B19">
            <w:pPr>
              <w:pStyle w:val="Normal6a"/>
              <w:jc w:val="center"/>
            </w:pPr>
            <w:r w:rsidRPr="004B61E1">
              <w:rPr>
                <w:b/>
                <w:i/>
              </w:rPr>
              <w:t>Ataskaita Europos Parlamentui ir Tarybai</w:t>
            </w:r>
          </w:p>
        </w:tc>
      </w:tr>
      <w:tr w:rsidR="00700A4D" w:rsidRPr="004B61E1" w14:paraId="58256E07" w14:textId="77777777" w:rsidTr="00163B19">
        <w:trPr>
          <w:jc w:val="center"/>
        </w:trPr>
        <w:tc>
          <w:tcPr>
            <w:tcW w:w="4876" w:type="dxa"/>
            <w:tcBorders>
              <w:top w:val="nil"/>
              <w:left w:val="nil"/>
              <w:bottom w:val="nil"/>
              <w:right w:val="nil"/>
            </w:tcBorders>
          </w:tcPr>
          <w:p w14:paraId="03787E0F" w14:textId="77777777" w:rsidR="00700A4D" w:rsidRPr="004B61E1" w:rsidRDefault="00700A4D" w:rsidP="00163B19">
            <w:pPr>
              <w:pStyle w:val="Normal6a"/>
            </w:pPr>
          </w:p>
        </w:tc>
        <w:tc>
          <w:tcPr>
            <w:tcW w:w="4876" w:type="dxa"/>
            <w:tcBorders>
              <w:top w:val="nil"/>
              <w:left w:val="nil"/>
              <w:bottom w:val="nil"/>
              <w:right w:val="nil"/>
            </w:tcBorders>
          </w:tcPr>
          <w:p w14:paraId="4088B8C7" w14:textId="77777777" w:rsidR="00700A4D" w:rsidRPr="004B61E1" w:rsidRDefault="00700A4D" w:rsidP="00163B19">
            <w:pPr>
              <w:pStyle w:val="Normal6a"/>
            </w:pPr>
            <w:r w:rsidRPr="004B61E1">
              <w:rPr>
                <w:b/>
                <w:i/>
              </w:rPr>
              <w:t>1. Komisija kasmet teikia Europos Parlamentui ir Tarybai ataskaitą dėl Sąjungos paramos pagal šį reglamentą įgyvendinimo, be kita ko, dėl pagal ES priemonę teikiamo finansavimo naudojimo ir paskirstymo ir dėl trečiosiose šalyse vykdomiems arba su jomis susijusiems veiksmams teikiamos paramos.</w:t>
            </w:r>
          </w:p>
        </w:tc>
      </w:tr>
      <w:tr w:rsidR="00700A4D" w:rsidRPr="004B61E1" w14:paraId="1138F474" w14:textId="77777777" w:rsidTr="00163B19">
        <w:trPr>
          <w:jc w:val="center"/>
        </w:trPr>
        <w:tc>
          <w:tcPr>
            <w:tcW w:w="4876" w:type="dxa"/>
            <w:tcBorders>
              <w:top w:val="nil"/>
              <w:left w:val="nil"/>
              <w:bottom w:val="nil"/>
              <w:right w:val="nil"/>
            </w:tcBorders>
          </w:tcPr>
          <w:p w14:paraId="2EFAE42D" w14:textId="77777777" w:rsidR="00700A4D" w:rsidRPr="004B61E1" w:rsidRDefault="00700A4D" w:rsidP="00163B19">
            <w:pPr>
              <w:pStyle w:val="Normal6a"/>
            </w:pPr>
          </w:p>
        </w:tc>
        <w:tc>
          <w:tcPr>
            <w:tcW w:w="4876" w:type="dxa"/>
            <w:tcBorders>
              <w:top w:val="nil"/>
              <w:left w:val="nil"/>
              <w:bottom w:val="nil"/>
              <w:right w:val="nil"/>
            </w:tcBorders>
          </w:tcPr>
          <w:p w14:paraId="6A105FD2" w14:textId="77777777" w:rsidR="00700A4D" w:rsidRPr="004B61E1" w:rsidRDefault="00700A4D" w:rsidP="00163B19">
            <w:pPr>
              <w:pStyle w:val="Normal6a"/>
            </w:pPr>
            <w:r w:rsidRPr="004B61E1">
              <w:rPr>
                <w:b/>
                <w:i/>
              </w:rPr>
              <w:t xml:space="preserve">2. Ataskaitoje pateikiama informacija apie 3 straipsnyje nustatytų tikslų įgyvendinimą, finansavimo paskirstymą, pažangą, padarytą pagal taikytinus veiklos </w:t>
            </w:r>
            <w:r w:rsidRPr="004B61E1">
              <w:rPr>
                <w:b/>
                <w:i/>
              </w:rPr>
              <w:lastRenderedPageBreak/>
              <w:t>rezultatų rodiklius, ir priemones, kurių imtasi siekiant užtikrinti, kad būtų laikomasi pagrindinių teisių ir duomenų apsaugos reikalavimų.</w:t>
            </w:r>
          </w:p>
        </w:tc>
      </w:tr>
      <w:tr w:rsidR="00700A4D" w:rsidRPr="004B61E1" w14:paraId="2B992201" w14:textId="77777777" w:rsidTr="00163B19">
        <w:trPr>
          <w:jc w:val="center"/>
        </w:trPr>
        <w:tc>
          <w:tcPr>
            <w:tcW w:w="4876" w:type="dxa"/>
            <w:tcBorders>
              <w:top w:val="nil"/>
              <w:left w:val="nil"/>
              <w:bottom w:val="nil"/>
              <w:right w:val="nil"/>
            </w:tcBorders>
          </w:tcPr>
          <w:p w14:paraId="5106AE9A" w14:textId="77777777" w:rsidR="00700A4D" w:rsidRPr="004B61E1" w:rsidRDefault="00700A4D" w:rsidP="00163B19">
            <w:pPr>
              <w:pStyle w:val="Normal6a"/>
            </w:pPr>
          </w:p>
        </w:tc>
        <w:tc>
          <w:tcPr>
            <w:tcW w:w="4876" w:type="dxa"/>
            <w:tcBorders>
              <w:top w:val="nil"/>
              <w:left w:val="nil"/>
              <w:bottom w:val="nil"/>
              <w:right w:val="nil"/>
            </w:tcBorders>
          </w:tcPr>
          <w:p w14:paraId="08652716" w14:textId="77777777" w:rsidR="00700A4D" w:rsidRPr="004B61E1" w:rsidRDefault="00700A4D" w:rsidP="00163B19">
            <w:pPr>
              <w:pStyle w:val="Normal6a"/>
            </w:pPr>
            <w:r w:rsidRPr="004B61E1">
              <w:rPr>
                <w:b/>
                <w:i/>
              </w:rPr>
              <w:t>3. Kai, remdamasis 1 dalyje nurodyta informacija, Europos Parlamentas teikia rekomendacijas dėl veiksmų, kurie turi būti remiami pagal ES priemonę, Komisija stengiasi atsižvelgti į tas rekomendacijas.</w:t>
            </w:r>
          </w:p>
        </w:tc>
      </w:tr>
    </w:tbl>
    <w:p w14:paraId="2CBA3DE2"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7FE4BF72" w14:textId="77777777" w:rsidR="00700A4D" w:rsidRPr="004B61E1" w:rsidRDefault="00700A4D" w:rsidP="00700A4D">
      <w:r w:rsidRPr="004B61E1">
        <w:rPr>
          <w:rStyle w:val="HideTWBExt"/>
          <w:noProof w:val="0"/>
        </w:rPr>
        <w:t>&lt;/Amend&gt;</w:t>
      </w:r>
    </w:p>
    <w:p w14:paraId="42D82DD5"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210</w:t>
      </w:r>
      <w:r w:rsidRPr="004B61E1">
        <w:rPr>
          <w:rStyle w:val="HideTWBExt"/>
          <w:noProof w:val="0"/>
        </w:rPr>
        <w:t>&lt;/NumAm&gt;</w:t>
      </w:r>
    </w:p>
    <w:p w14:paraId="7A6310CD" w14:textId="77777777" w:rsidR="00700A4D" w:rsidRPr="004B61E1" w:rsidRDefault="00700A4D" w:rsidP="00700A4D">
      <w:pPr>
        <w:pStyle w:val="NormalBold"/>
      </w:pPr>
      <w:r w:rsidRPr="004B61E1">
        <w:rPr>
          <w:rStyle w:val="HideTWBExt"/>
          <w:b w:val="0"/>
          <w:noProof w:val="0"/>
        </w:rPr>
        <w:t>&lt;RepeatBlock-By&gt;&lt;Members&gt;</w:t>
      </w:r>
      <w:r w:rsidRPr="004B61E1">
        <w:t>Kristian Vigenin, Evin Incir, Francisco Assis, Ana Catarina Mendes, Matjaž Nemec, Chloé Ridel, Krzysztof Śmiszek, Katarina Barley</w:t>
      </w:r>
      <w:r w:rsidRPr="004B61E1">
        <w:rPr>
          <w:rStyle w:val="HideTWBExt"/>
          <w:b w:val="0"/>
          <w:noProof w:val="0"/>
        </w:rPr>
        <w:t>&lt;/Members&gt;</w:t>
      </w:r>
    </w:p>
    <w:p w14:paraId="4588932A" w14:textId="77777777" w:rsidR="00700A4D" w:rsidRPr="004B61E1" w:rsidRDefault="00700A4D" w:rsidP="00700A4D">
      <w:pPr>
        <w:pStyle w:val="NormalBold"/>
      </w:pPr>
      <w:r w:rsidRPr="004B61E1">
        <w:rPr>
          <w:rStyle w:val="HideTWBExt"/>
          <w:b w:val="0"/>
          <w:noProof w:val="0"/>
        </w:rPr>
        <w:t>&lt;/RepeatBlock-By&gt;</w:t>
      </w:r>
    </w:p>
    <w:p w14:paraId="2382947E"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63875E44" w14:textId="77777777" w:rsidR="00700A4D" w:rsidRPr="004B61E1" w:rsidRDefault="00700A4D" w:rsidP="00700A4D">
      <w:pPr>
        <w:pStyle w:val="NormalBold"/>
      </w:pPr>
      <w:r w:rsidRPr="004B61E1">
        <w:rPr>
          <w:rStyle w:val="HideTWBExt"/>
          <w:noProof w:val="0"/>
        </w:rPr>
        <w:t>&lt;Article&gt;</w:t>
      </w:r>
      <w:r w:rsidRPr="004B61E1">
        <w:t>4 b straipsnis (naujas)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1B2B96CD" w14:textId="77777777" w:rsidTr="00163B19">
        <w:trPr>
          <w:trHeight w:hRule="exact" w:val="240"/>
          <w:jc w:val="center"/>
        </w:trPr>
        <w:tc>
          <w:tcPr>
            <w:tcW w:w="9752" w:type="dxa"/>
            <w:gridSpan w:val="2"/>
            <w:tcBorders>
              <w:top w:val="nil"/>
              <w:left w:val="nil"/>
              <w:bottom w:val="nil"/>
              <w:right w:val="nil"/>
            </w:tcBorders>
          </w:tcPr>
          <w:p w14:paraId="5B385541" w14:textId="77777777" w:rsidR="00700A4D" w:rsidRPr="004B61E1" w:rsidRDefault="00700A4D" w:rsidP="00163B19"/>
        </w:tc>
      </w:tr>
      <w:tr w:rsidR="00700A4D" w:rsidRPr="004B61E1" w14:paraId="43781823" w14:textId="77777777" w:rsidTr="00163B19">
        <w:trPr>
          <w:trHeight w:val="240"/>
          <w:jc w:val="center"/>
        </w:trPr>
        <w:tc>
          <w:tcPr>
            <w:tcW w:w="4876" w:type="dxa"/>
            <w:tcBorders>
              <w:top w:val="nil"/>
              <w:left w:val="nil"/>
              <w:bottom w:val="nil"/>
              <w:right w:val="nil"/>
            </w:tcBorders>
          </w:tcPr>
          <w:p w14:paraId="7244F76F"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5AD549AB" w14:textId="77777777" w:rsidR="00700A4D" w:rsidRPr="004B61E1" w:rsidRDefault="00700A4D" w:rsidP="00163B19">
            <w:pPr>
              <w:pStyle w:val="AmColumnHeading"/>
            </w:pPr>
            <w:r w:rsidRPr="004B61E1">
              <w:t>Pakeitimas</w:t>
            </w:r>
          </w:p>
        </w:tc>
      </w:tr>
      <w:tr w:rsidR="00700A4D" w:rsidRPr="004B61E1" w14:paraId="67A0AA9B" w14:textId="77777777" w:rsidTr="00163B19">
        <w:trPr>
          <w:jc w:val="center"/>
        </w:trPr>
        <w:tc>
          <w:tcPr>
            <w:tcW w:w="4876" w:type="dxa"/>
            <w:tcBorders>
              <w:top w:val="nil"/>
              <w:left w:val="nil"/>
              <w:bottom w:val="nil"/>
              <w:right w:val="nil"/>
            </w:tcBorders>
          </w:tcPr>
          <w:p w14:paraId="7142C995" w14:textId="77777777" w:rsidR="00700A4D" w:rsidRPr="004B61E1" w:rsidRDefault="00700A4D" w:rsidP="00163B19">
            <w:pPr>
              <w:pStyle w:val="Normal6a"/>
            </w:pPr>
          </w:p>
        </w:tc>
        <w:tc>
          <w:tcPr>
            <w:tcW w:w="4876" w:type="dxa"/>
            <w:tcBorders>
              <w:top w:val="nil"/>
              <w:left w:val="nil"/>
              <w:bottom w:val="nil"/>
              <w:right w:val="nil"/>
            </w:tcBorders>
          </w:tcPr>
          <w:p w14:paraId="2A3C5549" w14:textId="77777777" w:rsidR="00700A4D" w:rsidRPr="004B61E1" w:rsidRDefault="00700A4D" w:rsidP="00163B19">
            <w:pPr>
              <w:pStyle w:val="Normal6a"/>
              <w:jc w:val="center"/>
            </w:pPr>
            <w:r w:rsidRPr="004B61E1">
              <w:rPr>
                <w:b/>
                <w:i/>
              </w:rPr>
              <w:t>4b straipsnis</w:t>
            </w:r>
            <w:r w:rsidRPr="004B61E1">
              <w:tab/>
            </w:r>
          </w:p>
        </w:tc>
      </w:tr>
      <w:tr w:rsidR="00700A4D" w:rsidRPr="004B61E1" w14:paraId="4E09525E" w14:textId="77777777" w:rsidTr="00163B19">
        <w:trPr>
          <w:jc w:val="center"/>
        </w:trPr>
        <w:tc>
          <w:tcPr>
            <w:tcW w:w="4876" w:type="dxa"/>
            <w:tcBorders>
              <w:top w:val="nil"/>
              <w:left w:val="nil"/>
              <w:bottom w:val="nil"/>
              <w:right w:val="nil"/>
            </w:tcBorders>
          </w:tcPr>
          <w:p w14:paraId="19BDFB64" w14:textId="77777777" w:rsidR="00700A4D" w:rsidRPr="004B61E1" w:rsidRDefault="00700A4D" w:rsidP="00163B19">
            <w:pPr>
              <w:pStyle w:val="Normal6a"/>
            </w:pPr>
          </w:p>
        </w:tc>
        <w:tc>
          <w:tcPr>
            <w:tcW w:w="4876" w:type="dxa"/>
            <w:tcBorders>
              <w:top w:val="nil"/>
              <w:left w:val="nil"/>
              <w:bottom w:val="nil"/>
              <w:right w:val="nil"/>
            </w:tcBorders>
          </w:tcPr>
          <w:p w14:paraId="2861E134" w14:textId="77777777" w:rsidR="00700A4D" w:rsidRPr="004B61E1" w:rsidRDefault="00700A4D" w:rsidP="00163B19">
            <w:pPr>
              <w:pStyle w:val="Normal6a"/>
              <w:jc w:val="center"/>
            </w:pPr>
            <w:r w:rsidRPr="004B61E1">
              <w:rPr>
                <w:b/>
                <w:i/>
              </w:rPr>
              <w:t>Įgaliojimų delegavimas</w:t>
            </w:r>
          </w:p>
        </w:tc>
      </w:tr>
      <w:tr w:rsidR="00700A4D" w:rsidRPr="004B61E1" w14:paraId="5DBB02AF" w14:textId="77777777" w:rsidTr="00163B19">
        <w:trPr>
          <w:jc w:val="center"/>
        </w:trPr>
        <w:tc>
          <w:tcPr>
            <w:tcW w:w="4876" w:type="dxa"/>
            <w:tcBorders>
              <w:top w:val="nil"/>
              <w:left w:val="nil"/>
              <w:bottom w:val="nil"/>
              <w:right w:val="nil"/>
            </w:tcBorders>
          </w:tcPr>
          <w:p w14:paraId="56A9CF1E" w14:textId="77777777" w:rsidR="00700A4D" w:rsidRPr="004B61E1" w:rsidRDefault="00700A4D" w:rsidP="00163B19">
            <w:pPr>
              <w:pStyle w:val="Normal6a"/>
            </w:pPr>
          </w:p>
        </w:tc>
        <w:tc>
          <w:tcPr>
            <w:tcW w:w="4876" w:type="dxa"/>
            <w:tcBorders>
              <w:top w:val="nil"/>
              <w:left w:val="nil"/>
              <w:bottom w:val="nil"/>
              <w:right w:val="nil"/>
            </w:tcBorders>
          </w:tcPr>
          <w:p w14:paraId="4B7B8C1D" w14:textId="77777777" w:rsidR="00700A4D" w:rsidRPr="004B61E1" w:rsidRDefault="00700A4D" w:rsidP="00163B19">
            <w:pPr>
              <w:pStyle w:val="Normal6a"/>
            </w:pPr>
            <w:r w:rsidRPr="004B61E1">
              <w:rPr>
                <w:b/>
                <w:i/>
              </w:rPr>
              <w:t>1. Įgaliojimai priimti deleguotuosius aktus Komisijai suteikiami šiame straipsnyje nustatytomis sąlygomis.</w:t>
            </w:r>
          </w:p>
        </w:tc>
      </w:tr>
      <w:tr w:rsidR="00700A4D" w:rsidRPr="004B61E1" w14:paraId="24AEA3D8" w14:textId="77777777" w:rsidTr="00163B19">
        <w:trPr>
          <w:jc w:val="center"/>
        </w:trPr>
        <w:tc>
          <w:tcPr>
            <w:tcW w:w="4876" w:type="dxa"/>
            <w:tcBorders>
              <w:top w:val="nil"/>
              <w:left w:val="nil"/>
              <w:bottom w:val="nil"/>
              <w:right w:val="nil"/>
            </w:tcBorders>
          </w:tcPr>
          <w:p w14:paraId="6A62DEB8" w14:textId="77777777" w:rsidR="00700A4D" w:rsidRPr="004B61E1" w:rsidRDefault="00700A4D" w:rsidP="00163B19">
            <w:pPr>
              <w:pStyle w:val="Normal6a"/>
            </w:pPr>
          </w:p>
        </w:tc>
        <w:tc>
          <w:tcPr>
            <w:tcW w:w="4876" w:type="dxa"/>
            <w:tcBorders>
              <w:top w:val="nil"/>
              <w:left w:val="nil"/>
              <w:bottom w:val="nil"/>
              <w:right w:val="nil"/>
            </w:tcBorders>
          </w:tcPr>
          <w:p w14:paraId="6E072F4E" w14:textId="77777777" w:rsidR="00700A4D" w:rsidRPr="004B61E1" w:rsidRDefault="00700A4D" w:rsidP="00163B19">
            <w:pPr>
              <w:pStyle w:val="Normal6a"/>
            </w:pPr>
            <w:r w:rsidRPr="004B61E1">
              <w:rPr>
                <w:b/>
                <w:i/>
              </w:rPr>
              <w:t>2. 4 straipsnyje nurodyti įgaliojimai priimti deleguotuosius aktus Komisijai suteikiami neribotam laikotarpiui nuo [šio reglamento įsigaliojimo diena].</w:t>
            </w:r>
          </w:p>
        </w:tc>
      </w:tr>
      <w:tr w:rsidR="00700A4D" w:rsidRPr="004B61E1" w14:paraId="46005786" w14:textId="77777777" w:rsidTr="00163B19">
        <w:trPr>
          <w:jc w:val="center"/>
        </w:trPr>
        <w:tc>
          <w:tcPr>
            <w:tcW w:w="4876" w:type="dxa"/>
            <w:tcBorders>
              <w:top w:val="nil"/>
              <w:left w:val="nil"/>
              <w:bottom w:val="nil"/>
              <w:right w:val="nil"/>
            </w:tcBorders>
          </w:tcPr>
          <w:p w14:paraId="5AD06D82" w14:textId="77777777" w:rsidR="00700A4D" w:rsidRPr="004B61E1" w:rsidRDefault="00700A4D" w:rsidP="00163B19">
            <w:pPr>
              <w:pStyle w:val="Normal6a"/>
            </w:pPr>
          </w:p>
        </w:tc>
        <w:tc>
          <w:tcPr>
            <w:tcW w:w="4876" w:type="dxa"/>
            <w:tcBorders>
              <w:top w:val="nil"/>
              <w:left w:val="nil"/>
              <w:bottom w:val="nil"/>
              <w:right w:val="nil"/>
            </w:tcBorders>
          </w:tcPr>
          <w:p w14:paraId="0905FE7B" w14:textId="77777777" w:rsidR="00700A4D" w:rsidRPr="004B61E1" w:rsidRDefault="00700A4D" w:rsidP="00163B19">
            <w:pPr>
              <w:pStyle w:val="Normal6a"/>
            </w:pPr>
            <w:r w:rsidRPr="004B61E1">
              <w:rPr>
                <w:b/>
                <w:i/>
              </w:rPr>
              <w:t>3. Europos Parlamentas arba Taryba gali bet kada atšaukti 4 straipsnyje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r>
      <w:tr w:rsidR="00700A4D" w:rsidRPr="004B61E1" w14:paraId="6F2CBF62" w14:textId="77777777" w:rsidTr="00163B19">
        <w:trPr>
          <w:jc w:val="center"/>
        </w:trPr>
        <w:tc>
          <w:tcPr>
            <w:tcW w:w="4876" w:type="dxa"/>
            <w:tcBorders>
              <w:top w:val="nil"/>
              <w:left w:val="nil"/>
              <w:bottom w:val="nil"/>
              <w:right w:val="nil"/>
            </w:tcBorders>
          </w:tcPr>
          <w:p w14:paraId="162A9B48" w14:textId="77777777" w:rsidR="00700A4D" w:rsidRPr="004B61E1" w:rsidRDefault="00700A4D" w:rsidP="00163B19">
            <w:pPr>
              <w:pStyle w:val="Normal6a"/>
            </w:pPr>
          </w:p>
        </w:tc>
        <w:tc>
          <w:tcPr>
            <w:tcW w:w="4876" w:type="dxa"/>
            <w:tcBorders>
              <w:top w:val="nil"/>
              <w:left w:val="nil"/>
              <w:bottom w:val="nil"/>
              <w:right w:val="nil"/>
            </w:tcBorders>
          </w:tcPr>
          <w:p w14:paraId="7B93C656" w14:textId="77777777" w:rsidR="00700A4D" w:rsidRPr="004B61E1" w:rsidRDefault="00700A4D" w:rsidP="00163B19">
            <w:pPr>
              <w:pStyle w:val="Normal6a"/>
            </w:pPr>
            <w:r w:rsidRPr="004B61E1">
              <w:rPr>
                <w:b/>
                <w:i/>
              </w:rPr>
              <w:t xml:space="preserve">4. Prieš priimdama deleguotąjį aktą Komisija konsultuojasi su kiekvienos </w:t>
            </w:r>
            <w:r w:rsidRPr="004B61E1">
              <w:rPr>
                <w:b/>
                <w:i/>
              </w:rPr>
              <w:lastRenderedPageBreak/>
              <w:t>valstybės narės paskirtais ekspertais vadovaudamasi 2016 m. balandžio 13 d. Tarpinstituciniame susitarime dėl geresnės teisėkūros nustatytais principais.</w:t>
            </w:r>
          </w:p>
        </w:tc>
      </w:tr>
      <w:tr w:rsidR="00700A4D" w:rsidRPr="004B61E1" w14:paraId="405C959D" w14:textId="77777777" w:rsidTr="00163B19">
        <w:trPr>
          <w:jc w:val="center"/>
        </w:trPr>
        <w:tc>
          <w:tcPr>
            <w:tcW w:w="4876" w:type="dxa"/>
            <w:tcBorders>
              <w:top w:val="nil"/>
              <w:left w:val="nil"/>
              <w:bottom w:val="nil"/>
              <w:right w:val="nil"/>
            </w:tcBorders>
          </w:tcPr>
          <w:p w14:paraId="22B71368" w14:textId="77777777" w:rsidR="00700A4D" w:rsidRPr="004B61E1" w:rsidRDefault="00700A4D" w:rsidP="00163B19">
            <w:pPr>
              <w:pStyle w:val="Normal6a"/>
            </w:pPr>
          </w:p>
        </w:tc>
        <w:tc>
          <w:tcPr>
            <w:tcW w:w="4876" w:type="dxa"/>
            <w:tcBorders>
              <w:top w:val="nil"/>
              <w:left w:val="nil"/>
              <w:bottom w:val="nil"/>
              <w:right w:val="nil"/>
            </w:tcBorders>
          </w:tcPr>
          <w:p w14:paraId="6470398C" w14:textId="77777777" w:rsidR="00700A4D" w:rsidRPr="004B61E1" w:rsidRDefault="00700A4D" w:rsidP="00163B19">
            <w:pPr>
              <w:pStyle w:val="Normal6a"/>
            </w:pPr>
            <w:r w:rsidRPr="004B61E1">
              <w:rPr>
                <w:b/>
                <w:i/>
              </w:rPr>
              <w:t>5. Apie priimtą deleguotąjį aktą Komisija nedelsdama vienu metu praneša Europos Parlamentui ir Tarybai.</w:t>
            </w:r>
          </w:p>
        </w:tc>
      </w:tr>
      <w:tr w:rsidR="00700A4D" w:rsidRPr="004B61E1" w14:paraId="527E9456" w14:textId="77777777" w:rsidTr="00163B19">
        <w:trPr>
          <w:jc w:val="center"/>
        </w:trPr>
        <w:tc>
          <w:tcPr>
            <w:tcW w:w="4876" w:type="dxa"/>
            <w:tcBorders>
              <w:top w:val="nil"/>
              <w:left w:val="nil"/>
              <w:bottom w:val="nil"/>
              <w:right w:val="nil"/>
            </w:tcBorders>
          </w:tcPr>
          <w:p w14:paraId="3AE47523" w14:textId="77777777" w:rsidR="00700A4D" w:rsidRPr="004B61E1" w:rsidRDefault="00700A4D" w:rsidP="00163B19">
            <w:pPr>
              <w:pStyle w:val="Normal6a"/>
            </w:pPr>
          </w:p>
        </w:tc>
        <w:tc>
          <w:tcPr>
            <w:tcW w:w="4876" w:type="dxa"/>
            <w:tcBorders>
              <w:top w:val="nil"/>
              <w:left w:val="nil"/>
              <w:bottom w:val="nil"/>
              <w:right w:val="nil"/>
            </w:tcBorders>
          </w:tcPr>
          <w:p w14:paraId="696E9608" w14:textId="77777777" w:rsidR="00700A4D" w:rsidRPr="004B61E1" w:rsidRDefault="00700A4D" w:rsidP="00163B19">
            <w:pPr>
              <w:pStyle w:val="Normal6a"/>
            </w:pPr>
            <w:r w:rsidRPr="004B61E1">
              <w:rPr>
                <w:b/>
                <w:i/>
              </w:rPr>
              <w:t>6. Pagal 4 straipsnį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vienu mėnesiu.</w:t>
            </w:r>
          </w:p>
        </w:tc>
      </w:tr>
    </w:tbl>
    <w:p w14:paraId="5D0D8281"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6A5471D7" w14:textId="77777777" w:rsidR="00700A4D" w:rsidRPr="004B61E1" w:rsidRDefault="00700A4D" w:rsidP="00700A4D">
      <w:r w:rsidRPr="004B61E1">
        <w:rPr>
          <w:rStyle w:val="HideTWBExt"/>
          <w:noProof w:val="0"/>
        </w:rPr>
        <w:t>&lt;/Amend&gt;</w:t>
      </w:r>
    </w:p>
    <w:p w14:paraId="4D59A063" w14:textId="77777777" w:rsidR="00700A4D" w:rsidRPr="004B61E1" w:rsidRDefault="00700A4D" w:rsidP="00700A4D">
      <w:pPr>
        <w:pStyle w:val="AmNumberTabs"/>
      </w:pPr>
      <w:r w:rsidRPr="004B61E1">
        <w:rPr>
          <w:rStyle w:val="HideTWBExt"/>
          <w:noProof w:val="0"/>
        </w:rPr>
        <w:t>&lt;Amend&gt;</w:t>
      </w:r>
      <w:r w:rsidRPr="004B61E1">
        <w:t>Pakeitimas</w:t>
      </w:r>
      <w:r w:rsidRPr="004B61E1">
        <w:tab/>
      </w:r>
      <w:r w:rsidRPr="004B61E1">
        <w:tab/>
      </w:r>
      <w:r w:rsidRPr="004B61E1">
        <w:rPr>
          <w:rStyle w:val="HideTWBExt"/>
          <w:noProof w:val="0"/>
        </w:rPr>
        <w:t>&lt;NumAm&gt;</w:t>
      </w:r>
      <w:r w:rsidRPr="004B61E1">
        <w:t>211</w:t>
      </w:r>
      <w:r w:rsidRPr="004B61E1">
        <w:rPr>
          <w:rStyle w:val="HideTWBExt"/>
          <w:noProof w:val="0"/>
        </w:rPr>
        <w:t>&lt;/NumAm&gt;</w:t>
      </w:r>
    </w:p>
    <w:p w14:paraId="026ADF18" w14:textId="77777777" w:rsidR="00700A4D" w:rsidRPr="004B61E1" w:rsidRDefault="00700A4D" w:rsidP="00700A4D">
      <w:pPr>
        <w:pStyle w:val="NormalBold"/>
      </w:pPr>
      <w:r w:rsidRPr="004B61E1">
        <w:rPr>
          <w:rStyle w:val="HideTWBExt"/>
          <w:b w:val="0"/>
          <w:noProof w:val="0"/>
        </w:rPr>
        <w:t>&lt;RepeatBlock-By&gt;&lt;Members&gt;</w:t>
      </w:r>
      <w:r w:rsidRPr="004B61E1">
        <w:t>Lena Düpont</w:t>
      </w:r>
      <w:r w:rsidRPr="004B61E1">
        <w:rPr>
          <w:rStyle w:val="HideTWBExt"/>
          <w:b w:val="0"/>
          <w:noProof w:val="0"/>
        </w:rPr>
        <w:t>&lt;/Members&gt;</w:t>
      </w:r>
    </w:p>
    <w:p w14:paraId="58FD4920" w14:textId="77777777" w:rsidR="00700A4D" w:rsidRPr="004B61E1" w:rsidRDefault="00700A4D" w:rsidP="00700A4D">
      <w:pPr>
        <w:pStyle w:val="NormalBold"/>
      </w:pPr>
      <w:r w:rsidRPr="004B61E1">
        <w:rPr>
          <w:rStyle w:val="HideTWBExt"/>
          <w:b w:val="0"/>
          <w:noProof w:val="0"/>
        </w:rPr>
        <w:t>&lt;/RepeatBlock-By&gt;</w:t>
      </w:r>
    </w:p>
    <w:p w14:paraId="07EB2D51" w14:textId="77777777" w:rsidR="00700A4D" w:rsidRPr="004B61E1" w:rsidRDefault="00700A4D" w:rsidP="00700A4D">
      <w:pPr>
        <w:pStyle w:val="NormalBold"/>
      </w:pPr>
      <w:r w:rsidRPr="004B61E1">
        <w:rPr>
          <w:rStyle w:val="HideTWBExt"/>
          <w:noProof w:val="0"/>
        </w:rPr>
        <w:t>&lt;DocAmend&gt;</w:t>
      </w:r>
      <w:r w:rsidRPr="004B61E1">
        <w:t>Pasiūlymas dėl reglamento</w:t>
      </w:r>
      <w:r w:rsidRPr="004B61E1">
        <w:rPr>
          <w:rStyle w:val="HideTWBExt"/>
          <w:noProof w:val="0"/>
        </w:rPr>
        <w:t>&lt;/DocAmend&gt;</w:t>
      </w:r>
    </w:p>
    <w:p w14:paraId="64363AFD" w14:textId="77777777" w:rsidR="00700A4D" w:rsidRPr="004B61E1" w:rsidRDefault="00700A4D" w:rsidP="00700A4D">
      <w:pPr>
        <w:pStyle w:val="NormalBold"/>
      </w:pPr>
      <w:r w:rsidRPr="004B61E1">
        <w:rPr>
          <w:rStyle w:val="HideTWBExt"/>
          <w:noProof w:val="0"/>
        </w:rPr>
        <w:t>&lt;Article&gt;</w:t>
      </w:r>
      <w:r w:rsidRPr="004B61E1">
        <w:t>6 a straipsnis (naujas)</w:t>
      </w:r>
      <w:r w:rsidRPr="004B61E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4D" w:rsidRPr="004B61E1" w14:paraId="06CBEC11" w14:textId="77777777" w:rsidTr="00163B19">
        <w:trPr>
          <w:trHeight w:hRule="exact" w:val="240"/>
          <w:jc w:val="center"/>
        </w:trPr>
        <w:tc>
          <w:tcPr>
            <w:tcW w:w="9752" w:type="dxa"/>
            <w:gridSpan w:val="2"/>
            <w:tcBorders>
              <w:top w:val="nil"/>
              <w:left w:val="nil"/>
              <w:bottom w:val="nil"/>
              <w:right w:val="nil"/>
            </w:tcBorders>
          </w:tcPr>
          <w:p w14:paraId="0F81EF74" w14:textId="77777777" w:rsidR="00700A4D" w:rsidRPr="004B61E1" w:rsidRDefault="00700A4D" w:rsidP="00163B19"/>
        </w:tc>
      </w:tr>
      <w:tr w:rsidR="00700A4D" w:rsidRPr="004B61E1" w14:paraId="7FD4A002" w14:textId="77777777" w:rsidTr="00163B19">
        <w:trPr>
          <w:trHeight w:val="240"/>
          <w:jc w:val="center"/>
        </w:trPr>
        <w:tc>
          <w:tcPr>
            <w:tcW w:w="4876" w:type="dxa"/>
            <w:tcBorders>
              <w:top w:val="nil"/>
              <w:left w:val="nil"/>
              <w:bottom w:val="nil"/>
              <w:right w:val="nil"/>
            </w:tcBorders>
          </w:tcPr>
          <w:p w14:paraId="582C011F" w14:textId="77777777" w:rsidR="00700A4D" w:rsidRPr="004B61E1" w:rsidRDefault="00700A4D" w:rsidP="00163B19">
            <w:pPr>
              <w:pStyle w:val="AmColumnHeading"/>
            </w:pPr>
            <w:r w:rsidRPr="004B61E1">
              <w:t>Komisijos siūlomas tekstas</w:t>
            </w:r>
          </w:p>
        </w:tc>
        <w:tc>
          <w:tcPr>
            <w:tcW w:w="4876" w:type="dxa"/>
            <w:tcBorders>
              <w:top w:val="nil"/>
              <w:left w:val="nil"/>
              <w:bottom w:val="nil"/>
              <w:right w:val="nil"/>
            </w:tcBorders>
          </w:tcPr>
          <w:p w14:paraId="2B33DDE7" w14:textId="77777777" w:rsidR="00700A4D" w:rsidRPr="004B61E1" w:rsidRDefault="00700A4D" w:rsidP="00163B19">
            <w:pPr>
              <w:pStyle w:val="AmColumnHeading"/>
            </w:pPr>
            <w:r w:rsidRPr="004B61E1">
              <w:t>Pakeitimas</w:t>
            </w:r>
          </w:p>
        </w:tc>
      </w:tr>
      <w:tr w:rsidR="00700A4D" w:rsidRPr="004B61E1" w14:paraId="629086A6" w14:textId="77777777" w:rsidTr="00163B19">
        <w:trPr>
          <w:jc w:val="center"/>
        </w:trPr>
        <w:tc>
          <w:tcPr>
            <w:tcW w:w="4876" w:type="dxa"/>
            <w:tcBorders>
              <w:top w:val="nil"/>
              <w:left w:val="nil"/>
              <w:bottom w:val="nil"/>
              <w:right w:val="nil"/>
            </w:tcBorders>
          </w:tcPr>
          <w:p w14:paraId="1B0B7CAB" w14:textId="77777777" w:rsidR="00700A4D" w:rsidRPr="004B61E1" w:rsidRDefault="00700A4D" w:rsidP="00163B19">
            <w:pPr>
              <w:pStyle w:val="Normal6a"/>
            </w:pPr>
          </w:p>
        </w:tc>
        <w:tc>
          <w:tcPr>
            <w:tcW w:w="4876" w:type="dxa"/>
            <w:tcBorders>
              <w:top w:val="nil"/>
              <w:left w:val="nil"/>
              <w:bottom w:val="nil"/>
              <w:right w:val="nil"/>
            </w:tcBorders>
          </w:tcPr>
          <w:p w14:paraId="22BA5D0D" w14:textId="77777777" w:rsidR="00700A4D" w:rsidRPr="004B61E1" w:rsidRDefault="00700A4D" w:rsidP="00163B19">
            <w:pPr>
              <w:pStyle w:val="Normal6a"/>
              <w:jc w:val="center"/>
            </w:pPr>
            <w:r w:rsidRPr="004B61E1">
              <w:rPr>
                <w:b/>
                <w:i/>
              </w:rPr>
              <w:t>6a straipsnis</w:t>
            </w:r>
            <w:r w:rsidRPr="004B61E1">
              <w:tab/>
            </w:r>
          </w:p>
        </w:tc>
      </w:tr>
      <w:tr w:rsidR="00700A4D" w:rsidRPr="004B61E1" w14:paraId="2D364F10" w14:textId="77777777" w:rsidTr="00163B19">
        <w:trPr>
          <w:jc w:val="center"/>
        </w:trPr>
        <w:tc>
          <w:tcPr>
            <w:tcW w:w="4876" w:type="dxa"/>
            <w:tcBorders>
              <w:top w:val="nil"/>
              <w:left w:val="nil"/>
              <w:bottom w:val="nil"/>
              <w:right w:val="nil"/>
            </w:tcBorders>
          </w:tcPr>
          <w:p w14:paraId="5D8A80B8" w14:textId="77777777" w:rsidR="00700A4D" w:rsidRPr="004B61E1" w:rsidRDefault="00700A4D" w:rsidP="00163B19">
            <w:pPr>
              <w:pStyle w:val="Normal6a"/>
            </w:pPr>
          </w:p>
        </w:tc>
        <w:tc>
          <w:tcPr>
            <w:tcW w:w="4876" w:type="dxa"/>
            <w:tcBorders>
              <w:top w:val="nil"/>
              <w:left w:val="nil"/>
              <w:bottom w:val="nil"/>
              <w:right w:val="nil"/>
            </w:tcBorders>
          </w:tcPr>
          <w:p w14:paraId="2578FAB2" w14:textId="77777777" w:rsidR="00700A4D" w:rsidRPr="004B61E1" w:rsidRDefault="00700A4D" w:rsidP="00163B19">
            <w:pPr>
              <w:pStyle w:val="Normal6a"/>
              <w:jc w:val="center"/>
            </w:pPr>
            <w:r w:rsidRPr="004B61E1">
              <w:rPr>
                <w:b/>
                <w:i/>
              </w:rPr>
              <w:t>I priedas</w:t>
            </w:r>
          </w:p>
        </w:tc>
      </w:tr>
      <w:tr w:rsidR="00700A4D" w:rsidRPr="004B61E1" w14:paraId="0C254493" w14:textId="77777777" w:rsidTr="00163B19">
        <w:trPr>
          <w:jc w:val="center"/>
        </w:trPr>
        <w:tc>
          <w:tcPr>
            <w:tcW w:w="4876" w:type="dxa"/>
            <w:tcBorders>
              <w:top w:val="nil"/>
              <w:left w:val="nil"/>
              <w:bottom w:val="nil"/>
              <w:right w:val="nil"/>
            </w:tcBorders>
          </w:tcPr>
          <w:p w14:paraId="1783EED5" w14:textId="77777777" w:rsidR="00700A4D" w:rsidRPr="004B61E1" w:rsidRDefault="00700A4D" w:rsidP="00163B19">
            <w:pPr>
              <w:pStyle w:val="Normal6a"/>
            </w:pPr>
          </w:p>
        </w:tc>
        <w:tc>
          <w:tcPr>
            <w:tcW w:w="4876" w:type="dxa"/>
            <w:tcBorders>
              <w:top w:val="nil"/>
              <w:left w:val="nil"/>
              <w:bottom w:val="nil"/>
              <w:right w:val="nil"/>
            </w:tcBorders>
          </w:tcPr>
          <w:p w14:paraId="3B6E28F0" w14:textId="77777777" w:rsidR="00700A4D" w:rsidRPr="004B61E1" w:rsidRDefault="00700A4D" w:rsidP="00163B19">
            <w:pPr>
              <w:pStyle w:val="Normal6a"/>
            </w:pPr>
            <w:r w:rsidRPr="004B61E1">
              <w:rPr>
                <w:b/>
                <w:i/>
              </w:rPr>
              <w:t>1. Sąjungos parama padeda siekti šio reglamento 3 straipsnio 1 dalies a punkte nustatyto tikslo, daugiausia dėmesio skiriant šioms įgyvendinimo priemonėms:</w:t>
            </w:r>
          </w:p>
        </w:tc>
      </w:tr>
      <w:tr w:rsidR="00700A4D" w:rsidRPr="004B61E1" w14:paraId="70D8E961" w14:textId="77777777" w:rsidTr="00163B19">
        <w:trPr>
          <w:jc w:val="center"/>
        </w:trPr>
        <w:tc>
          <w:tcPr>
            <w:tcW w:w="4876" w:type="dxa"/>
            <w:tcBorders>
              <w:top w:val="nil"/>
              <w:left w:val="nil"/>
              <w:bottom w:val="nil"/>
              <w:right w:val="nil"/>
            </w:tcBorders>
          </w:tcPr>
          <w:p w14:paraId="0CC47686" w14:textId="77777777" w:rsidR="00700A4D" w:rsidRPr="004B61E1" w:rsidRDefault="00700A4D" w:rsidP="00163B19">
            <w:pPr>
              <w:pStyle w:val="Normal6a"/>
            </w:pPr>
          </w:p>
        </w:tc>
        <w:tc>
          <w:tcPr>
            <w:tcW w:w="4876" w:type="dxa"/>
            <w:tcBorders>
              <w:top w:val="nil"/>
              <w:left w:val="nil"/>
              <w:bottom w:val="nil"/>
              <w:right w:val="nil"/>
            </w:tcBorders>
          </w:tcPr>
          <w:p w14:paraId="6803B237" w14:textId="77777777" w:rsidR="00700A4D" w:rsidRPr="004B61E1" w:rsidRDefault="00700A4D" w:rsidP="00163B19">
            <w:pPr>
              <w:pStyle w:val="Normal6a"/>
            </w:pPr>
            <w:r w:rsidRPr="004B61E1">
              <w:rPr>
                <w:b/>
                <w:i/>
              </w:rPr>
              <w:t>a) mokymo, pratybų bei tarpusavio mokymosi, specializuotų mainų programų ir dalijimosi geriausios praktikos pavyzdžiais valstybių narių kompetentingose institucijose ir tarp jų, be kita ko, vietos lygmeniu, ir su trečiosiomis valstybėmis bei kitais atitinkamais subjektais stiprinimui;</w:t>
            </w:r>
          </w:p>
        </w:tc>
      </w:tr>
      <w:tr w:rsidR="00700A4D" w:rsidRPr="004B61E1" w14:paraId="47563F81" w14:textId="77777777" w:rsidTr="00163B19">
        <w:trPr>
          <w:jc w:val="center"/>
        </w:trPr>
        <w:tc>
          <w:tcPr>
            <w:tcW w:w="4876" w:type="dxa"/>
            <w:tcBorders>
              <w:top w:val="nil"/>
              <w:left w:val="nil"/>
              <w:bottom w:val="nil"/>
              <w:right w:val="nil"/>
            </w:tcBorders>
          </w:tcPr>
          <w:p w14:paraId="4C7E22AD" w14:textId="77777777" w:rsidR="00700A4D" w:rsidRPr="004B61E1" w:rsidRDefault="00700A4D" w:rsidP="00163B19">
            <w:pPr>
              <w:pStyle w:val="Normal6a"/>
            </w:pPr>
          </w:p>
        </w:tc>
        <w:tc>
          <w:tcPr>
            <w:tcW w:w="4876" w:type="dxa"/>
            <w:tcBorders>
              <w:top w:val="nil"/>
              <w:left w:val="nil"/>
              <w:bottom w:val="nil"/>
              <w:right w:val="nil"/>
            </w:tcBorders>
          </w:tcPr>
          <w:p w14:paraId="1E052B2E" w14:textId="77777777" w:rsidR="00700A4D" w:rsidRPr="004B61E1" w:rsidRDefault="00700A4D" w:rsidP="00163B19">
            <w:pPr>
              <w:pStyle w:val="Normal6a"/>
            </w:pPr>
            <w:r w:rsidRPr="004B61E1">
              <w:rPr>
                <w:b/>
                <w:i/>
              </w:rPr>
              <w:t>b) sinergijos išnaudojimui sutelkiant išteklius ir žinias, o valstybėms narėms ir kitiems atitinkamiems subjektams, įskaitant pilietinę visuomenę, dalijantis geriausios praktikos pavyzdžiais, pavyzdžiui, kuriant bendrus kompetencijos centrus, rengiant bendrus rizikos vertinimus arba pasitelkiant bendrus operatyvinės paramos centrus bendrai vykdomų operacijų reikmėms;</w:t>
            </w:r>
          </w:p>
        </w:tc>
      </w:tr>
      <w:tr w:rsidR="00700A4D" w:rsidRPr="004B61E1" w14:paraId="40A0960C" w14:textId="77777777" w:rsidTr="00163B19">
        <w:trPr>
          <w:jc w:val="center"/>
        </w:trPr>
        <w:tc>
          <w:tcPr>
            <w:tcW w:w="4876" w:type="dxa"/>
            <w:tcBorders>
              <w:top w:val="nil"/>
              <w:left w:val="nil"/>
              <w:bottom w:val="nil"/>
              <w:right w:val="nil"/>
            </w:tcBorders>
          </w:tcPr>
          <w:p w14:paraId="52CF0FC1" w14:textId="77777777" w:rsidR="00700A4D" w:rsidRPr="004B61E1" w:rsidRDefault="00700A4D" w:rsidP="00163B19">
            <w:pPr>
              <w:pStyle w:val="Normal6a"/>
            </w:pPr>
          </w:p>
        </w:tc>
        <w:tc>
          <w:tcPr>
            <w:tcW w:w="4876" w:type="dxa"/>
            <w:tcBorders>
              <w:top w:val="nil"/>
              <w:left w:val="nil"/>
              <w:bottom w:val="nil"/>
              <w:right w:val="nil"/>
            </w:tcBorders>
          </w:tcPr>
          <w:p w14:paraId="6C9C3B6C" w14:textId="77777777" w:rsidR="00700A4D" w:rsidRPr="004B61E1" w:rsidRDefault="00700A4D" w:rsidP="00163B19">
            <w:pPr>
              <w:pStyle w:val="Normal6a"/>
            </w:pPr>
            <w:r w:rsidRPr="004B61E1">
              <w:rPr>
                <w:b/>
                <w:i/>
              </w:rPr>
              <w:t>c) atitinkamos įrangos įsigijimui ir specializuotų mokymo įrenginių bei kitos svarbios su saugumu susijusios infrastruktūros kūrimui arba modernizavimui, kad būtų pagerinta parengtis, padidintas atsparumas, visuomenės informuotumas ir užtikrintas tinkamas reagavimas, kiek tai susiję su grėsmėmis saugumui.</w:t>
            </w:r>
          </w:p>
        </w:tc>
      </w:tr>
      <w:tr w:rsidR="00700A4D" w:rsidRPr="004B61E1" w14:paraId="684B271E" w14:textId="77777777" w:rsidTr="00163B19">
        <w:trPr>
          <w:jc w:val="center"/>
        </w:trPr>
        <w:tc>
          <w:tcPr>
            <w:tcW w:w="4876" w:type="dxa"/>
            <w:tcBorders>
              <w:top w:val="nil"/>
              <w:left w:val="nil"/>
              <w:bottom w:val="nil"/>
              <w:right w:val="nil"/>
            </w:tcBorders>
          </w:tcPr>
          <w:p w14:paraId="6BA90EEB" w14:textId="77777777" w:rsidR="00700A4D" w:rsidRPr="004B61E1" w:rsidRDefault="00700A4D" w:rsidP="00163B19">
            <w:pPr>
              <w:pStyle w:val="Normal6a"/>
            </w:pPr>
          </w:p>
        </w:tc>
        <w:tc>
          <w:tcPr>
            <w:tcW w:w="4876" w:type="dxa"/>
            <w:tcBorders>
              <w:top w:val="nil"/>
              <w:left w:val="nil"/>
              <w:bottom w:val="nil"/>
              <w:right w:val="nil"/>
            </w:tcBorders>
          </w:tcPr>
          <w:p w14:paraId="4FAE2EED" w14:textId="77777777" w:rsidR="00700A4D" w:rsidRPr="004B61E1" w:rsidRDefault="00700A4D" w:rsidP="00163B19">
            <w:pPr>
              <w:pStyle w:val="Normal6a"/>
            </w:pPr>
            <w:r w:rsidRPr="004B61E1">
              <w:rPr>
                <w:b/>
                <w:i/>
              </w:rPr>
              <w:t>2. Sąjungos parama padeda siekti 3 straipsnio 1 dalies b punkte nustatyto tikslo, daugiausia dėmesio skiriant šioms įgyvendinimo priemonėms:</w:t>
            </w:r>
          </w:p>
        </w:tc>
      </w:tr>
      <w:tr w:rsidR="00700A4D" w:rsidRPr="004B61E1" w14:paraId="02585333" w14:textId="77777777" w:rsidTr="00163B19">
        <w:trPr>
          <w:jc w:val="center"/>
        </w:trPr>
        <w:tc>
          <w:tcPr>
            <w:tcW w:w="4876" w:type="dxa"/>
            <w:tcBorders>
              <w:top w:val="nil"/>
              <w:left w:val="nil"/>
              <w:bottom w:val="nil"/>
              <w:right w:val="nil"/>
            </w:tcBorders>
          </w:tcPr>
          <w:p w14:paraId="26288EC1" w14:textId="77777777" w:rsidR="00700A4D" w:rsidRPr="004B61E1" w:rsidRDefault="00700A4D" w:rsidP="00163B19">
            <w:pPr>
              <w:pStyle w:val="Normal6a"/>
            </w:pPr>
          </w:p>
        </w:tc>
        <w:tc>
          <w:tcPr>
            <w:tcW w:w="4876" w:type="dxa"/>
            <w:tcBorders>
              <w:top w:val="nil"/>
              <w:left w:val="nil"/>
              <w:bottom w:val="nil"/>
              <w:right w:val="nil"/>
            </w:tcBorders>
          </w:tcPr>
          <w:p w14:paraId="7CF94851" w14:textId="77777777" w:rsidR="00700A4D" w:rsidRPr="004B61E1" w:rsidRDefault="00700A4D" w:rsidP="00163B19">
            <w:pPr>
              <w:pStyle w:val="Normal6a"/>
            </w:pPr>
            <w:r w:rsidRPr="004B61E1">
              <w:rPr>
                <w:b/>
                <w:i/>
              </w:rPr>
              <w:t>a) ypatingos svarbos subjektų ir ypatingos svarbos infrastruktūros apsaugai nuo su saugumu susijusių incidentų nustatant, įvertinant ir pašalinant pažeidžiamumą.;</w:t>
            </w:r>
          </w:p>
        </w:tc>
      </w:tr>
      <w:tr w:rsidR="00700A4D" w:rsidRPr="004B61E1" w14:paraId="0BCB393B" w14:textId="77777777" w:rsidTr="00163B19">
        <w:trPr>
          <w:jc w:val="center"/>
        </w:trPr>
        <w:tc>
          <w:tcPr>
            <w:tcW w:w="4876" w:type="dxa"/>
            <w:tcBorders>
              <w:top w:val="nil"/>
              <w:left w:val="nil"/>
              <w:bottom w:val="nil"/>
              <w:right w:val="nil"/>
            </w:tcBorders>
          </w:tcPr>
          <w:p w14:paraId="117C841A" w14:textId="77777777" w:rsidR="00700A4D" w:rsidRPr="004B61E1" w:rsidRDefault="00700A4D" w:rsidP="00163B19">
            <w:pPr>
              <w:pStyle w:val="Normal6a"/>
            </w:pPr>
          </w:p>
        </w:tc>
        <w:tc>
          <w:tcPr>
            <w:tcW w:w="4876" w:type="dxa"/>
            <w:tcBorders>
              <w:top w:val="nil"/>
              <w:left w:val="nil"/>
              <w:bottom w:val="nil"/>
              <w:right w:val="nil"/>
            </w:tcBorders>
          </w:tcPr>
          <w:p w14:paraId="70E4923E" w14:textId="77777777" w:rsidR="00700A4D" w:rsidRPr="004B61E1" w:rsidRDefault="00700A4D" w:rsidP="00163B19">
            <w:pPr>
              <w:pStyle w:val="Normal6a"/>
            </w:pPr>
            <w:r w:rsidRPr="004B61E1">
              <w:rPr>
                <w:b/>
                <w:i/>
              </w:rPr>
              <w:t>b) atitinkamos įrangos įsigijimui ir specializuotų mokymo įrenginių bei kitos svarbios su saugumu susijusios infrastruktūros kūrimui arba modernizavimui, kad būtų pagerinta parengtis, atsparumas ir tinkamas reagavimas, kiek tai susiję su grėsmėmis saugumui;</w:t>
            </w:r>
          </w:p>
        </w:tc>
      </w:tr>
      <w:tr w:rsidR="00700A4D" w:rsidRPr="004B61E1" w14:paraId="3E3E38D1" w14:textId="77777777" w:rsidTr="00163B19">
        <w:trPr>
          <w:jc w:val="center"/>
        </w:trPr>
        <w:tc>
          <w:tcPr>
            <w:tcW w:w="4876" w:type="dxa"/>
            <w:tcBorders>
              <w:top w:val="nil"/>
              <w:left w:val="nil"/>
              <w:bottom w:val="nil"/>
              <w:right w:val="nil"/>
            </w:tcBorders>
          </w:tcPr>
          <w:p w14:paraId="0E5F44B5" w14:textId="77777777" w:rsidR="00700A4D" w:rsidRPr="004B61E1" w:rsidRDefault="00700A4D" w:rsidP="00163B19">
            <w:pPr>
              <w:pStyle w:val="Normal6a"/>
            </w:pPr>
          </w:p>
        </w:tc>
        <w:tc>
          <w:tcPr>
            <w:tcW w:w="4876" w:type="dxa"/>
            <w:tcBorders>
              <w:top w:val="nil"/>
              <w:left w:val="nil"/>
              <w:bottom w:val="nil"/>
              <w:right w:val="nil"/>
            </w:tcBorders>
          </w:tcPr>
          <w:p w14:paraId="77DB9709" w14:textId="77777777" w:rsidR="00700A4D" w:rsidRPr="004B61E1" w:rsidRDefault="00700A4D" w:rsidP="00163B19">
            <w:pPr>
              <w:pStyle w:val="Normal6a"/>
            </w:pPr>
            <w:r w:rsidRPr="004B61E1">
              <w:rPr>
                <w:b/>
                <w:i/>
              </w:rPr>
              <w:t>c) saugumui svarbių ES ir decentralizuotų informacinių sistemų kūrimui, pritaikymui ir priežiūrai, be kita ko, užtikrinant jų sąveikumą, kai tai aktualu reagavimo į krizes ir ypatingos svarbos ryšių sistemų atveju; </w:t>
            </w:r>
          </w:p>
        </w:tc>
      </w:tr>
      <w:tr w:rsidR="00700A4D" w:rsidRPr="004B61E1" w14:paraId="3FAE5F9D" w14:textId="77777777" w:rsidTr="00163B19">
        <w:trPr>
          <w:jc w:val="center"/>
        </w:trPr>
        <w:tc>
          <w:tcPr>
            <w:tcW w:w="4876" w:type="dxa"/>
            <w:tcBorders>
              <w:top w:val="nil"/>
              <w:left w:val="nil"/>
              <w:bottom w:val="nil"/>
              <w:right w:val="nil"/>
            </w:tcBorders>
          </w:tcPr>
          <w:p w14:paraId="74169033" w14:textId="77777777" w:rsidR="00700A4D" w:rsidRPr="004B61E1" w:rsidRDefault="00700A4D" w:rsidP="00163B19">
            <w:pPr>
              <w:pStyle w:val="Normal6a"/>
            </w:pPr>
          </w:p>
        </w:tc>
        <w:tc>
          <w:tcPr>
            <w:tcW w:w="4876" w:type="dxa"/>
            <w:tcBorders>
              <w:top w:val="nil"/>
              <w:left w:val="nil"/>
              <w:bottom w:val="nil"/>
              <w:right w:val="nil"/>
            </w:tcBorders>
          </w:tcPr>
          <w:p w14:paraId="20A6F269" w14:textId="77777777" w:rsidR="00700A4D" w:rsidRPr="004B61E1" w:rsidRDefault="00700A4D" w:rsidP="00163B19">
            <w:pPr>
              <w:pStyle w:val="Normal6a"/>
            </w:pPr>
            <w:r w:rsidRPr="004B61E1">
              <w:rPr>
                <w:b/>
                <w:i/>
              </w:rPr>
              <w:t xml:space="preserve">d) sąveikių saugių ryšių sistemų ir krizių koordinavimo mechanizmų tarp kompetentingų institucijų valstybėse narėse ir tarp jų, įskaitant sistemas, </w:t>
            </w:r>
            <w:r w:rsidRPr="004B61E1">
              <w:rPr>
                <w:b/>
                <w:i/>
              </w:rPr>
              <w:lastRenderedPageBreak/>
              <w:t>kuriomis užtikrinamas operacijų tęstinumas su saugumu susijusių incidentų ir didelio masto krizių metu, kūrimo, testavimo, diegimo ir techninės priežiūros paramai;</w:t>
            </w:r>
          </w:p>
        </w:tc>
      </w:tr>
      <w:tr w:rsidR="00700A4D" w:rsidRPr="004B61E1" w14:paraId="247F43EE" w14:textId="77777777" w:rsidTr="00163B19">
        <w:trPr>
          <w:jc w:val="center"/>
        </w:trPr>
        <w:tc>
          <w:tcPr>
            <w:tcW w:w="4876" w:type="dxa"/>
            <w:tcBorders>
              <w:top w:val="nil"/>
              <w:left w:val="nil"/>
              <w:bottom w:val="nil"/>
              <w:right w:val="nil"/>
            </w:tcBorders>
          </w:tcPr>
          <w:p w14:paraId="1F96F017" w14:textId="77777777" w:rsidR="00700A4D" w:rsidRPr="004B61E1" w:rsidRDefault="00700A4D" w:rsidP="00163B19">
            <w:pPr>
              <w:pStyle w:val="Normal6a"/>
            </w:pPr>
          </w:p>
        </w:tc>
        <w:tc>
          <w:tcPr>
            <w:tcW w:w="4876" w:type="dxa"/>
            <w:tcBorders>
              <w:top w:val="nil"/>
              <w:left w:val="nil"/>
              <w:bottom w:val="nil"/>
              <w:right w:val="nil"/>
            </w:tcBorders>
          </w:tcPr>
          <w:p w14:paraId="7C8564F7" w14:textId="77777777" w:rsidR="00700A4D" w:rsidRPr="004B61E1" w:rsidRDefault="00700A4D" w:rsidP="00163B19">
            <w:pPr>
              <w:pStyle w:val="Normal6a"/>
            </w:pPr>
            <w:r w:rsidRPr="004B61E1">
              <w:rPr>
                <w:b/>
                <w:i/>
              </w:rPr>
              <w:t>e) kompetentingų institucijų ir ypatingos svarbos subjektų pasirengimo, atsparumo planavimo ir koordinuoto reagavimo į krizes pajėgumų stiprinimui atliekant rizikos vertinimus, nenumatytų atvejų planavimą, scenarijais grindžiamas pratybas ir rengiant bendrus veiklos protokolus;</w:t>
            </w:r>
          </w:p>
        </w:tc>
      </w:tr>
      <w:tr w:rsidR="00700A4D" w:rsidRPr="004B61E1" w14:paraId="46C20521" w14:textId="77777777" w:rsidTr="00163B19">
        <w:trPr>
          <w:jc w:val="center"/>
        </w:trPr>
        <w:tc>
          <w:tcPr>
            <w:tcW w:w="4876" w:type="dxa"/>
            <w:tcBorders>
              <w:top w:val="nil"/>
              <w:left w:val="nil"/>
              <w:bottom w:val="nil"/>
              <w:right w:val="nil"/>
            </w:tcBorders>
          </w:tcPr>
          <w:p w14:paraId="415DC007" w14:textId="77777777" w:rsidR="00700A4D" w:rsidRPr="004B61E1" w:rsidRDefault="00700A4D" w:rsidP="00163B19">
            <w:pPr>
              <w:pStyle w:val="Normal6a"/>
            </w:pPr>
          </w:p>
        </w:tc>
        <w:tc>
          <w:tcPr>
            <w:tcW w:w="4876" w:type="dxa"/>
            <w:tcBorders>
              <w:top w:val="nil"/>
              <w:left w:val="nil"/>
              <w:bottom w:val="nil"/>
              <w:right w:val="nil"/>
            </w:tcBorders>
          </w:tcPr>
          <w:p w14:paraId="449C99B8" w14:textId="77777777" w:rsidR="00700A4D" w:rsidRPr="004B61E1" w:rsidRDefault="00700A4D" w:rsidP="00163B19">
            <w:pPr>
              <w:pStyle w:val="Normal6a"/>
            </w:pPr>
            <w:r w:rsidRPr="004B61E1">
              <w:rPr>
                <w:b/>
                <w:i/>
              </w:rPr>
              <w:t>f) ypatingos svarbos infrastruktūros ir ypatingos svarbos subjektų apsaugai skirtų skaitmeninių stebėsenos priemonių, jutiklių sistemų, perimetro apsaugos sistemų, saugių ryšių sistemų, palydovinių stebėsenos ir analizės priemonių, įskaitant DI remiamas priemones, įsigijimo, diegimo ir sujungimo paramai;</w:t>
            </w:r>
          </w:p>
        </w:tc>
      </w:tr>
      <w:tr w:rsidR="00700A4D" w:rsidRPr="004B61E1" w14:paraId="783B6558" w14:textId="77777777" w:rsidTr="00163B19">
        <w:trPr>
          <w:jc w:val="center"/>
        </w:trPr>
        <w:tc>
          <w:tcPr>
            <w:tcW w:w="4876" w:type="dxa"/>
            <w:tcBorders>
              <w:top w:val="nil"/>
              <w:left w:val="nil"/>
              <w:bottom w:val="nil"/>
              <w:right w:val="nil"/>
            </w:tcBorders>
          </w:tcPr>
          <w:p w14:paraId="1C4BA24D" w14:textId="77777777" w:rsidR="00700A4D" w:rsidRPr="004B61E1" w:rsidRDefault="00700A4D" w:rsidP="00163B19">
            <w:pPr>
              <w:pStyle w:val="Normal6a"/>
            </w:pPr>
          </w:p>
        </w:tc>
        <w:tc>
          <w:tcPr>
            <w:tcW w:w="4876" w:type="dxa"/>
            <w:tcBorders>
              <w:top w:val="nil"/>
              <w:left w:val="nil"/>
              <w:bottom w:val="nil"/>
              <w:right w:val="nil"/>
            </w:tcBorders>
          </w:tcPr>
          <w:p w14:paraId="1C9E1940" w14:textId="77777777" w:rsidR="00700A4D" w:rsidRPr="004B61E1" w:rsidRDefault="00700A4D" w:rsidP="00163B19">
            <w:pPr>
              <w:pStyle w:val="Normal6a"/>
            </w:pPr>
            <w:r w:rsidRPr="004B61E1">
              <w:rPr>
                <w:b/>
                <w:i/>
              </w:rPr>
              <w:t>g) pasirengimo hibridinėms grėsmėms ir didelio masto saugumo incidentams ir atsparumo jiems stiprinimui pasitelkiant ankstyvojo perspėjimo pajėgumus, nenumatytų atvejų planavimą, pasirengimo pratybas ir operatyvinio koordinavimo mechanizmus.</w:t>
            </w:r>
          </w:p>
        </w:tc>
      </w:tr>
      <w:tr w:rsidR="00700A4D" w:rsidRPr="004B61E1" w14:paraId="27CBC950" w14:textId="77777777" w:rsidTr="00163B19">
        <w:trPr>
          <w:jc w:val="center"/>
        </w:trPr>
        <w:tc>
          <w:tcPr>
            <w:tcW w:w="4876" w:type="dxa"/>
            <w:tcBorders>
              <w:top w:val="nil"/>
              <w:left w:val="nil"/>
              <w:bottom w:val="nil"/>
              <w:right w:val="nil"/>
            </w:tcBorders>
          </w:tcPr>
          <w:p w14:paraId="19ABCA8C" w14:textId="77777777" w:rsidR="00700A4D" w:rsidRPr="004B61E1" w:rsidRDefault="00700A4D" w:rsidP="00163B19">
            <w:pPr>
              <w:pStyle w:val="Normal6a"/>
            </w:pPr>
          </w:p>
        </w:tc>
        <w:tc>
          <w:tcPr>
            <w:tcW w:w="4876" w:type="dxa"/>
            <w:tcBorders>
              <w:top w:val="nil"/>
              <w:left w:val="nil"/>
              <w:bottom w:val="nil"/>
              <w:right w:val="nil"/>
            </w:tcBorders>
          </w:tcPr>
          <w:p w14:paraId="6E860DC9" w14:textId="77777777" w:rsidR="00700A4D" w:rsidRPr="004B61E1" w:rsidRDefault="00700A4D" w:rsidP="00163B19">
            <w:pPr>
              <w:pStyle w:val="Normal6a"/>
            </w:pPr>
            <w:r w:rsidRPr="004B61E1">
              <w:rPr>
                <w:b/>
                <w:i/>
              </w:rPr>
              <w:t>3. Sąjungos parama padeda siekti 3 straipsnio 1 dalies c punkte nustatyto tikslo, daugiausia dėmesio skiriant šioms įgyvendinimo priemonėms:</w:t>
            </w:r>
          </w:p>
        </w:tc>
      </w:tr>
      <w:tr w:rsidR="00700A4D" w:rsidRPr="004B61E1" w14:paraId="30BDA45D" w14:textId="77777777" w:rsidTr="00163B19">
        <w:trPr>
          <w:jc w:val="center"/>
        </w:trPr>
        <w:tc>
          <w:tcPr>
            <w:tcW w:w="4876" w:type="dxa"/>
            <w:tcBorders>
              <w:top w:val="nil"/>
              <w:left w:val="nil"/>
              <w:bottom w:val="nil"/>
              <w:right w:val="nil"/>
            </w:tcBorders>
          </w:tcPr>
          <w:p w14:paraId="4FF6CE1D" w14:textId="77777777" w:rsidR="00700A4D" w:rsidRPr="004B61E1" w:rsidRDefault="00700A4D" w:rsidP="00163B19">
            <w:pPr>
              <w:pStyle w:val="Normal6a"/>
            </w:pPr>
          </w:p>
        </w:tc>
        <w:tc>
          <w:tcPr>
            <w:tcW w:w="4876" w:type="dxa"/>
            <w:tcBorders>
              <w:top w:val="nil"/>
              <w:left w:val="nil"/>
              <w:bottom w:val="nil"/>
              <w:right w:val="nil"/>
            </w:tcBorders>
          </w:tcPr>
          <w:p w14:paraId="4A4E1663" w14:textId="77777777" w:rsidR="00700A4D" w:rsidRPr="004B61E1" w:rsidRDefault="00700A4D" w:rsidP="00163B19">
            <w:pPr>
              <w:pStyle w:val="Normal6a"/>
            </w:pPr>
            <w:r w:rsidRPr="004B61E1">
              <w:rPr>
                <w:b/>
                <w:i/>
              </w:rPr>
              <w:t xml:space="preserve">a) vienodam Sąjungos saugumo </w:t>
            </w:r>
            <w:r w:rsidRPr="004B61E1">
              <w:rPr>
                <w:b/>
              </w:rPr>
              <w:t>acquis</w:t>
            </w:r>
            <w:r w:rsidRPr="004B61E1">
              <w:rPr>
                <w:b/>
                <w:i/>
              </w:rPr>
              <w:t xml:space="preserve"> taikymui užtikrinti remiant keitimąsi atitinkama informacija, pavyzdžiui, per Priumo sistemą, ES PNR ir SIS II, be kita ko, įgyvendinant rekomendacijas, pateiktas taikant kokybės kontrolės ir vertinimo mechanizmus, pavyzdžiui, Šengeno vertinimo ir stebėsenos mechanizmą arba kitus kokybės kontrolės ir vertinimo mechanizmus;</w:t>
            </w:r>
          </w:p>
        </w:tc>
      </w:tr>
      <w:tr w:rsidR="00700A4D" w:rsidRPr="004B61E1" w14:paraId="42E51726" w14:textId="77777777" w:rsidTr="00163B19">
        <w:trPr>
          <w:jc w:val="center"/>
        </w:trPr>
        <w:tc>
          <w:tcPr>
            <w:tcW w:w="4876" w:type="dxa"/>
            <w:tcBorders>
              <w:top w:val="nil"/>
              <w:left w:val="nil"/>
              <w:bottom w:val="nil"/>
              <w:right w:val="nil"/>
            </w:tcBorders>
          </w:tcPr>
          <w:p w14:paraId="765759CD" w14:textId="77777777" w:rsidR="00700A4D" w:rsidRPr="004B61E1" w:rsidRDefault="00700A4D" w:rsidP="00163B19">
            <w:pPr>
              <w:pStyle w:val="Normal6a"/>
            </w:pPr>
          </w:p>
        </w:tc>
        <w:tc>
          <w:tcPr>
            <w:tcW w:w="4876" w:type="dxa"/>
            <w:tcBorders>
              <w:top w:val="nil"/>
              <w:left w:val="nil"/>
              <w:bottom w:val="nil"/>
              <w:right w:val="nil"/>
            </w:tcBorders>
          </w:tcPr>
          <w:p w14:paraId="101CFB65" w14:textId="77777777" w:rsidR="00700A4D" w:rsidRPr="004B61E1" w:rsidRDefault="00700A4D" w:rsidP="00163B19">
            <w:pPr>
              <w:pStyle w:val="Normal6a"/>
            </w:pPr>
            <w:r w:rsidRPr="004B61E1">
              <w:rPr>
                <w:b/>
                <w:i/>
              </w:rPr>
              <w:t xml:space="preserve">b) saugumui svarbių ES ir decentralizuotų informacinių sistemų kūrimui, pritaikymui ir priežiūrai, be kita </w:t>
            </w:r>
            <w:r w:rsidRPr="004B61E1">
              <w:rPr>
                <w:b/>
                <w:i/>
              </w:rPr>
              <w:lastRenderedPageBreak/>
              <w:t>ko, užtikrinant jų sąveikumą, ir kuriant tinkamas priemones nustatytoms spragoms pašalinti;</w:t>
            </w:r>
          </w:p>
        </w:tc>
      </w:tr>
      <w:tr w:rsidR="00700A4D" w:rsidRPr="004B61E1" w14:paraId="6EAC1E1A" w14:textId="77777777" w:rsidTr="00163B19">
        <w:trPr>
          <w:jc w:val="center"/>
        </w:trPr>
        <w:tc>
          <w:tcPr>
            <w:tcW w:w="4876" w:type="dxa"/>
            <w:tcBorders>
              <w:top w:val="nil"/>
              <w:left w:val="nil"/>
              <w:bottom w:val="nil"/>
              <w:right w:val="nil"/>
            </w:tcBorders>
          </w:tcPr>
          <w:p w14:paraId="69B5F541" w14:textId="77777777" w:rsidR="00700A4D" w:rsidRPr="004B61E1" w:rsidRDefault="00700A4D" w:rsidP="00163B19">
            <w:pPr>
              <w:pStyle w:val="Normal6a"/>
            </w:pPr>
          </w:p>
        </w:tc>
        <w:tc>
          <w:tcPr>
            <w:tcW w:w="4876" w:type="dxa"/>
            <w:tcBorders>
              <w:top w:val="nil"/>
              <w:left w:val="nil"/>
              <w:bottom w:val="nil"/>
              <w:right w:val="nil"/>
            </w:tcBorders>
          </w:tcPr>
          <w:p w14:paraId="048EA066" w14:textId="77777777" w:rsidR="00700A4D" w:rsidRPr="004B61E1" w:rsidRDefault="00700A4D" w:rsidP="00163B19">
            <w:pPr>
              <w:pStyle w:val="Normal6a"/>
            </w:pPr>
            <w:r w:rsidRPr="004B61E1">
              <w:rPr>
                <w:b/>
                <w:i/>
              </w:rPr>
              <w:t>c) aktyviam su saugumu susijusių ES ir decentralizuotų informacinių sistemų naudojimo didinimui, užtikrinant, kad toms sistemoms būtų teikiami aukštos kokybės duomenys;</w:t>
            </w:r>
          </w:p>
        </w:tc>
      </w:tr>
      <w:tr w:rsidR="00700A4D" w:rsidRPr="004B61E1" w14:paraId="1F317E63" w14:textId="77777777" w:rsidTr="00163B19">
        <w:trPr>
          <w:jc w:val="center"/>
        </w:trPr>
        <w:tc>
          <w:tcPr>
            <w:tcW w:w="4876" w:type="dxa"/>
            <w:tcBorders>
              <w:top w:val="nil"/>
              <w:left w:val="nil"/>
              <w:bottom w:val="nil"/>
              <w:right w:val="nil"/>
            </w:tcBorders>
          </w:tcPr>
          <w:p w14:paraId="5C0BBC5C" w14:textId="77777777" w:rsidR="00700A4D" w:rsidRPr="004B61E1" w:rsidRDefault="00700A4D" w:rsidP="00163B19">
            <w:pPr>
              <w:pStyle w:val="Normal6a"/>
            </w:pPr>
          </w:p>
        </w:tc>
        <w:tc>
          <w:tcPr>
            <w:tcW w:w="4876" w:type="dxa"/>
            <w:tcBorders>
              <w:top w:val="nil"/>
              <w:left w:val="nil"/>
              <w:bottom w:val="nil"/>
              <w:right w:val="nil"/>
            </w:tcBorders>
          </w:tcPr>
          <w:p w14:paraId="49460B6F" w14:textId="77777777" w:rsidR="00700A4D" w:rsidRPr="004B61E1" w:rsidRDefault="00700A4D" w:rsidP="00163B19">
            <w:pPr>
              <w:pStyle w:val="Normal6a"/>
            </w:pPr>
            <w:r w:rsidRPr="004B61E1">
              <w:rPr>
                <w:b/>
                <w:i/>
              </w:rPr>
              <w:t>d) atitinkamų nacionalinių priemonių paramai, įskaitant su saugumu susijusių nacionalinių duomenų bazių sujungimą ir tų duomenų bazių prijungimą prie Sąjungos duomenų bazių, kai tai numatyta atitinkamuose teisiniuose pagrinduose, jei tai aktualu siekiant įgyvendinti 3 straipsnio 1 dalies a punkte nustatytus tikslus;</w:t>
            </w:r>
          </w:p>
        </w:tc>
      </w:tr>
      <w:tr w:rsidR="00700A4D" w:rsidRPr="004B61E1" w14:paraId="23CCEC24" w14:textId="77777777" w:rsidTr="00163B19">
        <w:trPr>
          <w:jc w:val="center"/>
        </w:trPr>
        <w:tc>
          <w:tcPr>
            <w:tcW w:w="4876" w:type="dxa"/>
            <w:tcBorders>
              <w:top w:val="nil"/>
              <w:left w:val="nil"/>
              <w:bottom w:val="nil"/>
              <w:right w:val="nil"/>
            </w:tcBorders>
          </w:tcPr>
          <w:p w14:paraId="48CA665E" w14:textId="77777777" w:rsidR="00700A4D" w:rsidRPr="004B61E1" w:rsidRDefault="00700A4D" w:rsidP="00163B19">
            <w:pPr>
              <w:pStyle w:val="Normal6a"/>
            </w:pPr>
          </w:p>
        </w:tc>
        <w:tc>
          <w:tcPr>
            <w:tcW w:w="4876" w:type="dxa"/>
            <w:tcBorders>
              <w:top w:val="nil"/>
              <w:left w:val="nil"/>
              <w:bottom w:val="nil"/>
              <w:right w:val="nil"/>
            </w:tcBorders>
          </w:tcPr>
          <w:p w14:paraId="17C60C27" w14:textId="77777777" w:rsidR="00700A4D" w:rsidRPr="004B61E1" w:rsidRDefault="00700A4D" w:rsidP="00163B19">
            <w:pPr>
              <w:pStyle w:val="Normal6a"/>
            </w:pPr>
            <w:r w:rsidRPr="004B61E1">
              <w:rPr>
                <w:b/>
                <w:i/>
              </w:rPr>
              <w:t>e) kompetentingų institucijų veiklos koordinavimo ir jų bendradarbiavimo valstybėse narėse ir tarp jų, taip pat su kitais atitinkamais subjektais, pavyzdžiui, per specializuotų nacionalinių padalinių tinklus, Sąjungos tinklus ir bendradarbiavimo struktūras bei Sąjungos centrus, gerinimui;</w:t>
            </w:r>
          </w:p>
        </w:tc>
      </w:tr>
      <w:tr w:rsidR="00700A4D" w:rsidRPr="004B61E1" w14:paraId="0D0875FE" w14:textId="77777777" w:rsidTr="00163B19">
        <w:trPr>
          <w:jc w:val="center"/>
        </w:trPr>
        <w:tc>
          <w:tcPr>
            <w:tcW w:w="4876" w:type="dxa"/>
            <w:tcBorders>
              <w:top w:val="nil"/>
              <w:left w:val="nil"/>
              <w:bottom w:val="nil"/>
              <w:right w:val="nil"/>
            </w:tcBorders>
          </w:tcPr>
          <w:p w14:paraId="078BEEDC" w14:textId="77777777" w:rsidR="00700A4D" w:rsidRPr="004B61E1" w:rsidRDefault="00700A4D" w:rsidP="00163B19">
            <w:pPr>
              <w:pStyle w:val="Normal6a"/>
            </w:pPr>
          </w:p>
        </w:tc>
        <w:tc>
          <w:tcPr>
            <w:tcW w:w="4876" w:type="dxa"/>
            <w:tcBorders>
              <w:top w:val="nil"/>
              <w:left w:val="nil"/>
              <w:bottom w:val="nil"/>
              <w:right w:val="nil"/>
            </w:tcBorders>
          </w:tcPr>
          <w:p w14:paraId="1E570FDE" w14:textId="77777777" w:rsidR="00700A4D" w:rsidRPr="004B61E1" w:rsidRDefault="00700A4D" w:rsidP="00163B19">
            <w:pPr>
              <w:pStyle w:val="Normal6a"/>
            </w:pPr>
            <w:r w:rsidRPr="004B61E1">
              <w:rPr>
                <w:b/>
                <w:i/>
              </w:rPr>
              <w:t>f) valstybių narių ir atitinkamų Sąjungos įstaigų, organų ir agentūrų tarpžinybinio bendradarbiavimo Sąjungos lygmeniu, taip pat kompetentingų institucijų bendradarbiavimo nacionaliniu lygmeniu gerinimui;</w:t>
            </w:r>
          </w:p>
        </w:tc>
      </w:tr>
      <w:tr w:rsidR="00700A4D" w:rsidRPr="004B61E1" w14:paraId="54A1C0A0" w14:textId="77777777" w:rsidTr="00163B19">
        <w:trPr>
          <w:jc w:val="center"/>
        </w:trPr>
        <w:tc>
          <w:tcPr>
            <w:tcW w:w="4876" w:type="dxa"/>
            <w:tcBorders>
              <w:top w:val="nil"/>
              <w:left w:val="nil"/>
              <w:bottom w:val="nil"/>
              <w:right w:val="nil"/>
            </w:tcBorders>
          </w:tcPr>
          <w:p w14:paraId="18A3498C" w14:textId="77777777" w:rsidR="00700A4D" w:rsidRPr="004B61E1" w:rsidRDefault="00700A4D" w:rsidP="00163B19">
            <w:pPr>
              <w:pStyle w:val="Normal6a"/>
            </w:pPr>
          </w:p>
        </w:tc>
        <w:tc>
          <w:tcPr>
            <w:tcW w:w="4876" w:type="dxa"/>
            <w:tcBorders>
              <w:top w:val="nil"/>
              <w:left w:val="nil"/>
              <w:bottom w:val="nil"/>
              <w:right w:val="nil"/>
            </w:tcBorders>
          </w:tcPr>
          <w:p w14:paraId="4B494325" w14:textId="77777777" w:rsidR="00700A4D" w:rsidRPr="004B61E1" w:rsidRDefault="00700A4D" w:rsidP="00163B19">
            <w:pPr>
              <w:pStyle w:val="Normal6a"/>
            </w:pPr>
            <w:r w:rsidRPr="004B61E1">
              <w:rPr>
                <w:b/>
                <w:i/>
              </w:rPr>
              <w:t>g) saugaus keitimosi skaitmeniniais įrodymais, jų tvarkymo ir perdavimo tarpvalstybiniuose tyrimuose ir teismo procesuose paramai, be kita ko, naudojant sąveikias skaitmenines priemones ir saugius ryšių kanalus.</w:t>
            </w:r>
          </w:p>
        </w:tc>
      </w:tr>
      <w:tr w:rsidR="00700A4D" w:rsidRPr="004B61E1" w14:paraId="271054C5" w14:textId="77777777" w:rsidTr="00163B19">
        <w:trPr>
          <w:jc w:val="center"/>
        </w:trPr>
        <w:tc>
          <w:tcPr>
            <w:tcW w:w="4876" w:type="dxa"/>
            <w:tcBorders>
              <w:top w:val="nil"/>
              <w:left w:val="nil"/>
              <w:bottom w:val="nil"/>
              <w:right w:val="nil"/>
            </w:tcBorders>
          </w:tcPr>
          <w:p w14:paraId="5C67A053" w14:textId="77777777" w:rsidR="00700A4D" w:rsidRPr="004B61E1" w:rsidRDefault="00700A4D" w:rsidP="00163B19">
            <w:pPr>
              <w:pStyle w:val="Normal6a"/>
            </w:pPr>
          </w:p>
        </w:tc>
        <w:tc>
          <w:tcPr>
            <w:tcW w:w="4876" w:type="dxa"/>
            <w:tcBorders>
              <w:top w:val="nil"/>
              <w:left w:val="nil"/>
              <w:bottom w:val="nil"/>
              <w:right w:val="nil"/>
            </w:tcBorders>
          </w:tcPr>
          <w:p w14:paraId="0E7E8711" w14:textId="77777777" w:rsidR="00700A4D" w:rsidRPr="004B61E1" w:rsidRDefault="00700A4D" w:rsidP="00163B19">
            <w:pPr>
              <w:pStyle w:val="Normal6a"/>
            </w:pPr>
            <w:r w:rsidRPr="004B61E1">
              <w:rPr>
                <w:b/>
                <w:i/>
              </w:rPr>
              <w:t>4. Sąjungos parama padeda siekti 3 straipsnio 1 dalies d punkte nustatyto tikslo, daugiausia dėmesio skiriant šioms įgyvendinimo priemonėms:</w:t>
            </w:r>
          </w:p>
        </w:tc>
      </w:tr>
      <w:tr w:rsidR="00700A4D" w:rsidRPr="004B61E1" w14:paraId="6CB4743C" w14:textId="77777777" w:rsidTr="00163B19">
        <w:trPr>
          <w:jc w:val="center"/>
        </w:trPr>
        <w:tc>
          <w:tcPr>
            <w:tcW w:w="4876" w:type="dxa"/>
            <w:tcBorders>
              <w:top w:val="nil"/>
              <w:left w:val="nil"/>
              <w:bottom w:val="nil"/>
              <w:right w:val="nil"/>
            </w:tcBorders>
          </w:tcPr>
          <w:p w14:paraId="3890C8E2" w14:textId="77777777" w:rsidR="00700A4D" w:rsidRPr="004B61E1" w:rsidRDefault="00700A4D" w:rsidP="00163B19">
            <w:pPr>
              <w:pStyle w:val="Normal6a"/>
            </w:pPr>
          </w:p>
        </w:tc>
        <w:tc>
          <w:tcPr>
            <w:tcW w:w="4876" w:type="dxa"/>
            <w:tcBorders>
              <w:top w:val="nil"/>
              <w:left w:val="nil"/>
              <w:bottom w:val="nil"/>
              <w:right w:val="nil"/>
            </w:tcBorders>
          </w:tcPr>
          <w:p w14:paraId="25774C3D" w14:textId="77777777" w:rsidR="00700A4D" w:rsidRPr="004B61E1" w:rsidRDefault="00700A4D" w:rsidP="00163B19">
            <w:pPr>
              <w:pStyle w:val="Normal6a"/>
            </w:pPr>
            <w:r w:rsidRPr="004B61E1">
              <w:rPr>
                <w:b/>
                <w:i/>
              </w:rPr>
              <w:t xml:space="preserve">a) teisėsaugos operacijų, kuriose dalyvauja dvi ar daugiau valstybių narių, įskaitant, kai tinkama, operacijas, kuriose dalyvauja kiti atitinkami subjektai, </w:t>
            </w:r>
            <w:r w:rsidRPr="004B61E1">
              <w:rPr>
                <w:b/>
                <w:i/>
              </w:rPr>
              <w:lastRenderedPageBreak/>
              <w:t>skaičiaus didinimui, visų pirma palengvinant ir gerinant jungtinių tyrimo grupių, bendro patruliavimo, persekiojimo kertant sieną, atsargaus sekimo ir kitų operatyvinio bendradarbiavimo mechanizmų naudojimą ES politikos ciklo kontekste, ypatingą dėmesį skiriant tarpvalstybinėms operacijoms;</w:t>
            </w:r>
          </w:p>
        </w:tc>
      </w:tr>
      <w:tr w:rsidR="00700A4D" w:rsidRPr="004B61E1" w14:paraId="7DCC1725" w14:textId="77777777" w:rsidTr="00163B19">
        <w:trPr>
          <w:jc w:val="center"/>
        </w:trPr>
        <w:tc>
          <w:tcPr>
            <w:tcW w:w="4876" w:type="dxa"/>
            <w:tcBorders>
              <w:top w:val="nil"/>
              <w:left w:val="nil"/>
              <w:bottom w:val="nil"/>
              <w:right w:val="nil"/>
            </w:tcBorders>
          </w:tcPr>
          <w:p w14:paraId="61DC04DA" w14:textId="77777777" w:rsidR="00700A4D" w:rsidRPr="004B61E1" w:rsidRDefault="00700A4D" w:rsidP="00163B19">
            <w:pPr>
              <w:pStyle w:val="Normal6a"/>
            </w:pPr>
          </w:p>
        </w:tc>
        <w:tc>
          <w:tcPr>
            <w:tcW w:w="4876" w:type="dxa"/>
            <w:tcBorders>
              <w:top w:val="nil"/>
              <w:left w:val="nil"/>
              <w:bottom w:val="nil"/>
              <w:right w:val="nil"/>
            </w:tcBorders>
          </w:tcPr>
          <w:p w14:paraId="50B2FE21" w14:textId="77777777" w:rsidR="00700A4D" w:rsidRPr="004B61E1" w:rsidRDefault="00700A4D" w:rsidP="00163B19">
            <w:pPr>
              <w:pStyle w:val="Normal6a"/>
            </w:pPr>
            <w:r w:rsidRPr="004B61E1">
              <w:rPr>
                <w:b/>
                <w:i/>
              </w:rPr>
              <w:t>b) kompetentingų institucijų veiklos koordinavimo ir jų bendradarbiavimo valstybėse narėse ir tarp jų, taip pat su kitais atitinkamais subjektais, pavyzdžiui, per specializuotų nacionalinių padalinių tinklus, Sąjungos tinklus ir bendradarbiavimo struktūras bei Sąjungos centrus, gerinimui;</w:t>
            </w:r>
          </w:p>
        </w:tc>
      </w:tr>
      <w:tr w:rsidR="00700A4D" w:rsidRPr="004B61E1" w14:paraId="45005302" w14:textId="77777777" w:rsidTr="00163B19">
        <w:trPr>
          <w:jc w:val="center"/>
        </w:trPr>
        <w:tc>
          <w:tcPr>
            <w:tcW w:w="4876" w:type="dxa"/>
            <w:tcBorders>
              <w:top w:val="nil"/>
              <w:left w:val="nil"/>
              <w:bottom w:val="nil"/>
              <w:right w:val="nil"/>
            </w:tcBorders>
          </w:tcPr>
          <w:p w14:paraId="19A0DA82" w14:textId="77777777" w:rsidR="00700A4D" w:rsidRPr="004B61E1" w:rsidRDefault="00700A4D" w:rsidP="00163B19">
            <w:pPr>
              <w:pStyle w:val="Normal6a"/>
            </w:pPr>
          </w:p>
        </w:tc>
        <w:tc>
          <w:tcPr>
            <w:tcW w:w="4876" w:type="dxa"/>
            <w:tcBorders>
              <w:top w:val="nil"/>
              <w:left w:val="nil"/>
              <w:bottom w:val="nil"/>
              <w:right w:val="nil"/>
            </w:tcBorders>
          </w:tcPr>
          <w:p w14:paraId="4AEB6EA3" w14:textId="77777777" w:rsidR="00700A4D" w:rsidRPr="004B61E1" w:rsidRDefault="00700A4D" w:rsidP="00163B19">
            <w:pPr>
              <w:pStyle w:val="Normal6a"/>
            </w:pPr>
            <w:r w:rsidRPr="004B61E1">
              <w:rPr>
                <w:b/>
                <w:i/>
              </w:rPr>
              <w:t>c) tarpžinybinio bendradarbiavimo Sąjungos lygmeniu tarp valstybių narių ir tarp valstybių narių bei atitinkamų Sąjungos įstaigų, organų ir agentūrų gerinimui, taip pat kiekvienos valstybės narės kompetentingų institucijų bendradarbiavimui nacionaliniu lygmeniu;</w:t>
            </w:r>
          </w:p>
        </w:tc>
      </w:tr>
      <w:tr w:rsidR="00700A4D" w:rsidRPr="004B61E1" w14:paraId="1FC32849" w14:textId="77777777" w:rsidTr="00163B19">
        <w:trPr>
          <w:jc w:val="center"/>
        </w:trPr>
        <w:tc>
          <w:tcPr>
            <w:tcW w:w="4876" w:type="dxa"/>
            <w:tcBorders>
              <w:top w:val="nil"/>
              <w:left w:val="nil"/>
              <w:bottom w:val="nil"/>
              <w:right w:val="nil"/>
            </w:tcBorders>
          </w:tcPr>
          <w:p w14:paraId="387D4DDE" w14:textId="77777777" w:rsidR="00700A4D" w:rsidRPr="004B61E1" w:rsidRDefault="00700A4D" w:rsidP="00163B19">
            <w:pPr>
              <w:pStyle w:val="Normal6a"/>
            </w:pPr>
          </w:p>
        </w:tc>
        <w:tc>
          <w:tcPr>
            <w:tcW w:w="4876" w:type="dxa"/>
            <w:tcBorders>
              <w:top w:val="nil"/>
              <w:left w:val="nil"/>
              <w:bottom w:val="nil"/>
              <w:right w:val="nil"/>
            </w:tcBorders>
          </w:tcPr>
          <w:p w14:paraId="3A2104D5" w14:textId="77777777" w:rsidR="00700A4D" w:rsidRPr="004B61E1" w:rsidRDefault="00700A4D" w:rsidP="00163B19">
            <w:pPr>
              <w:pStyle w:val="Normal6a"/>
            </w:pPr>
            <w:r w:rsidRPr="004B61E1">
              <w:rPr>
                <w:b/>
                <w:i/>
              </w:rPr>
              <w:t>d) sinergijos išnaudojimui sutelkiant išteklius ir žinias, o valstybėms narėms ir kitiems atitinkamiems subjektams, įskaitant pilietinę visuomenę, dalijantis geriausios praktikos pavyzdžiais, pavyzdžiui, kuriant bendrus kompetencijos centrus, rengiant bendrus rizikos vertinimus arba pasitelkiant bendrus operatyvinės paramos centrus bendrai vykdomų operacijų reikmėms;</w:t>
            </w:r>
          </w:p>
        </w:tc>
      </w:tr>
      <w:tr w:rsidR="00700A4D" w:rsidRPr="004B61E1" w14:paraId="597A4BDE" w14:textId="77777777" w:rsidTr="00163B19">
        <w:trPr>
          <w:jc w:val="center"/>
        </w:trPr>
        <w:tc>
          <w:tcPr>
            <w:tcW w:w="4876" w:type="dxa"/>
            <w:tcBorders>
              <w:top w:val="nil"/>
              <w:left w:val="nil"/>
              <w:bottom w:val="nil"/>
              <w:right w:val="nil"/>
            </w:tcBorders>
          </w:tcPr>
          <w:p w14:paraId="1CED483F" w14:textId="77777777" w:rsidR="00700A4D" w:rsidRPr="004B61E1" w:rsidRDefault="00700A4D" w:rsidP="00163B19">
            <w:pPr>
              <w:pStyle w:val="Normal6a"/>
            </w:pPr>
          </w:p>
        </w:tc>
        <w:tc>
          <w:tcPr>
            <w:tcW w:w="4876" w:type="dxa"/>
            <w:tcBorders>
              <w:top w:val="nil"/>
              <w:left w:val="nil"/>
              <w:bottom w:val="nil"/>
              <w:right w:val="nil"/>
            </w:tcBorders>
          </w:tcPr>
          <w:p w14:paraId="55F9568D" w14:textId="77777777" w:rsidR="00700A4D" w:rsidRPr="004B61E1" w:rsidRDefault="00700A4D" w:rsidP="00163B19">
            <w:pPr>
              <w:pStyle w:val="Normal6a"/>
            </w:pPr>
            <w:r w:rsidRPr="004B61E1">
              <w:rPr>
                <w:b/>
                <w:i/>
              </w:rPr>
              <w:t>e) tarpvalstybinio teisminio bendradarbiavimo stiprinimui, įskaitant bendradarbiavimą su Eurojustu, bendras tyrimų grupes, kuriose dalyvauja teisminės institucijos, ir tarpvalstybinių skaitmeninių įrodymų tvarkymą;</w:t>
            </w:r>
          </w:p>
        </w:tc>
      </w:tr>
      <w:tr w:rsidR="00700A4D" w:rsidRPr="004B61E1" w14:paraId="16277BCF" w14:textId="77777777" w:rsidTr="00163B19">
        <w:trPr>
          <w:jc w:val="center"/>
        </w:trPr>
        <w:tc>
          <w:tcPr>
            <w:tcW w:w="4876" w:type="dxa"/>
            <w:tcBorders>
              <w:top w:val="nil"/>
              <w:left w:val="nil"/>
              <w:bottom w:val="nil"/>
              <w:right w:val="nil"/>
            </w:tcBorders>
          </w:tcPr>
          <w:p w14:paraId="43BD6C06" w14:textId="77777777" w:rsidR="00700A4D" w:rsidRPr="004B61E1" w:rsidRDefault="00700A4D" w:rsidP="00163B19">
            <w:pPr>
              <w:pStyle w:val="Normal6a"/>
            </w:pPr>
          </w:p>
        </w:tc>
        <w:tc>
          <w:tcPr>
            <w:tcW w:w="4876" w:type="dxa"/>
            <w:tcBorders>
              <w:top w:val="nil"/>
              <w:left w:val="nil"/>
              <w:bottom w:val="nil"/>
              <w:right w:val="nil"/>
            </w:tcBorders>
          </w:tcPr>
          <w:p w14:paraId="54E5FCFE" w14:textId="77777777" w:rsidR="00700A4D" w:rsidRPr="004B61E1" w:rsidRDefault="00700A4D" w:rsidP="00163B19">
            <w:pPr>
              <w:pStyle w:val="Normal6a"/>
            </w:pPr>
            <w:r w:rsidRPr="004B61E1">
              <w:rPr>
                <w:b/>
                <w:i/>
              </w:rPr>
              <w:t xml:space="preserve">f) operatyvinio bendradarbiavimo, kuriuo siekiama užkirsti kelią hibridinėms grėsmėms, įskaitant kibernetinius išpuolius, užsienio kišimąsi, išpuolius prieš ypatingos svarbos infrastruktūrą ir </w:t>
            </w:r>
            <w:r w:rsidRPr="004B61E1">
              <w:rPr>
                <w:b/>
                <w:i/>
              </w:rPr>
              <w:lastRenderedPageBreak/>
              <w:t>naudojimąsi migrantais kaip įrankiais, jas nustatyti ir į jas reaguoti, rėmimui.</w:t>
            </w:r>
          </w:p>
        </w:tc>
      </w:tr>
      <w:tr w:rsidR="00700A4D" w:rsidRPr="004B61E1" w14:paraId="49C80194" w14:textId="77777777" w:rsidTr="00163B19">
        <w:trPr>
          <w:jc w:val="center"/>
        </w:trPr>
        <w:tc>
          <w:tcPr>
            <w:tcW w:w="4876" w:type="dxa"/>
            <w:tcBorders>
              <w:top w:val="nil"/>
              <w:left w:val="nil"/>
              <w:bottom w:val="nil"/>
              <w:right w:val="nil"/>
            </w:tcBorders>
          </w:tcPr>
          <w:p w14:paraId="03C57E62" w14:textId="77777777" w:rsidR="00700A4D" w:rsidRPr="004B61E1" w:rsidRDefault="00700A4D" w:rsidP="00163B19">
            <w:pPr>
              <w:pStyle w:val="Normal6a"/>
            </w:pPr>
          </w:p>
        </w:tc>
        <w:tc>
          <w:tcPr>
            <w:tcW w:w="4876" w:type="dxa"/>
            <w:tcBorders>
              <w:top w:val="nil"/>
              <w:left w:val="nil"/>
              <w:bottom w:val="nil"/>
              <w:right w:val="nil"/>
            </w:tcBorders>
          </w:tcPr>
          <w:p w14:paraId="4A8E2255" w14:textId="77777777" w:rsidR="00700A4D" w:rsidRPr="004B61E1" w:rsidRDefault="00700A4D" w:rsidP="00163B19">
            <w:pPr>
              <w:pStyle w:val="Normal6a"/>
            </w:pPr>
            <w:r w:rsidRPr="004B61E1">
              <w:rPr>
                <w:b/>
                <w:i/>
              </w:rPr>
              <w:t>5. Sąjungos parama padeda siekti 3 straipsnio 1 dalies e punkte nustatyto konkretaus tikslo, daugiausia dėmesio skiriant šioms įgyvendinimo priemonėms:</w:t>
            </w:r>
          </w:p>
        </w:tc>
      </w:tr>
      <w:tr w:rsidR="00700A4D" w:rsidRPr="004B61E1" w14:paraId="68DF2CD0" w14:textId="77777777" w:rsidTr="00163B19">
        <w:trPr>
          <w:jc w:val="center"/>
        </w:trPr>
        <w:tc>
          <w:tcPr>
            <w:tcW w:w="4876" w:type="dxa"/>
            <w:tcBorders>
              <w:top w:val="nil"/>
              <w:left w:val="nil"/>
              <w:bottom w:val="nil"/>
              <w:right w:val="nil"/>
            </w:tcBorders>
          </w:tcPr>
          <w:p w14:paraId="18F1576C" w14:textId="77777777" w:rsidR="00700A4D" w:rsidRPr="004B61E1" w:rsidRDefault="00700A4D" w:rsidP="00163B19">
            <w:pPr>
              <w:pStyle w:val="Normal6a"/>
            </w:pPr>
          </w:p>
        </w:tc>
        <w:tc>
          <w:tcPr>
            <w:tcW w:w="4876" w:type="dxa"/>
            <w:tcBorders>
              <w:top w:val="nil"/>
              <w:left w:val="nil"/>
              <w:bottom w:val="nil"/>
              <w:right w:val="nil"/>
            </w:tcBorders>
          </w:tcPr>
          <w:p w14:paraId="7DB376BD" w14:textId="77777777" w:rsidR="00700A4D" w:rsidRPr="004B61E1" w:rsidRDefault="00700A4D" w:rsidP="00163B19">
            <w:pPr>
              <w:pStyle w:val="Normal6a"/>
            </w:pPr>
            <w:r w:rsidRPr="004B61E1">
              <w:rPr>
                <w:b/>
                <w:i/>
              </w:rPr>
              <w:t>a) ankstyvo liudytojų, informatorių ir sunkių formų bei organizuoto nusikalstamumo aukų nustatymo, apsaugos ir paramos jiems priemonių, apsaugos priemonių, mechanizmų ir geriausios praktikos skatinimui ir plėtojimui, taip pat valdžios institucijų ir kitų atitinkamų subjektų partnerystės plėtojimui šiuo tikslu; </w:t>
            </w:r>
          </w:p>
        </w:tc>
      </w:tr>
      <w:tr w:rsidR="00700A4D" w:rsidRPr="004B61E1" w14:paraId="1F0A56DC" w14:textId="77777777" w:rsidTr="00163B19">
        <w:trPr>
          <w:jc w:val="center"/>
        </w:trPr>
        <w:tc>
          <w:tcPr>
            <w:tcW w:w="4876" w:type="dxa"/>
            <w:tcBorders>
              <w:top w:val="nil"/>
              <w:left w:val="nil"/>
              <w:bottom w:val="nil"/>
              <w:right w:val="nil"/>
            </w:tcBorders>
          </w:tcPr>
          <w:p w14:paraId="54C72704" w14:textId="77777777" w:rsidR="00700A4D" w:rsidRPr="004B61E1" w:rsidRDefault="00700A4D" w:rsidP="00163B19">
            <w:pPr>
              <w:pStyle w:val="Normal6a"/>
            </w:pPr>
          </w:p>
        </w:tc>
        <w:tc>
          <w:tcPr>
            <w:tcW w:w="4876" w:type="dxa"/>
            <w:tcBorders>
              <w:top w:val="nil"/>
              <w:left w:val="nil"/>
              <w:bottom w:val="nil"/>
              <w:right w:val="nil"/>
            </w:tcBorders>
          </w:tcPr>
          <w:p w14:paraId="77309D2A" w14:textId="77777777" w:rsidR="00700A4D" w:rsidRPr="004B61E1" w:rsidRDefault="00700A4D" w:rsidP="00163B19">
            <w:pPr>
              <w:pStyle w:val="Normal6a"/>
            </w:pPr>
            <w:r w:rsidRPr="004B61E1">
              <w:rPr>
                <w:b/>
                <w:i/>
              </w:rPr>
              <w:t>b) specializuotų paramos paslaugų sunkių formų ir organizuoto nusikalstamumo aukoms, įskaitant psichologinę, teisinę ir socialinę pagalbą, kūrimui, prieinamumui ir stiprinimui, taip pat galimybių naudotis traumomis grindžiamomis paslaugomis, be kita ko, pažeidžiamiems asmenims ir vaikams, užtikrinimui;</w:t>
            </w:r>
          </w:p>
        </w:tc>
      </w:tr>
      <w:tr w:rsidR="00700A4D" w:rsidRPr="004B61E1" w14:paraId="006F824A" w14:textId="77777777" w:rsidTr="00163B19">
        <w:trPr>
          <w:jc w:val="center"/>
        </w:trPr>
        <w:tc>
          <w:tcPr>
            <w:tcW w:w="4876" w:type="dxa"/>
            <w:tcBorders>
              <w:top w:val="nil"/>
              <w:left w:val="nil"/>
              <w:bottom w:val="nil"/>
              <w:right w:val="nil"/>
            </w:tcBorders>
          </w:tcPr>
          <w:p w14:paraId="6AB30079" w14:textId="77777777" w:rsidR="00700A4D" w:rsidRPr="004B61E1" w:rsidRDefault="00700A4D" w:rsidP="00163B19">
            <w:pPr>
              <w:pStyle w:val="Normal6a"/>
            </w:pPr>
          </w:p>
        </w:tc>
        <w:tc>
          <w:tcPr>
            <w:tcW w:w="4876" w:type="dxa"/>
            <w:tcBorders>
              <w:top w:val="nil"/>
              <w:left w:val="nil"/>
              <w:bottom w:val="nil"/>
              <w:right w:val="nil"/>
            </w:tcBorders>
          </w:tcPr>
          <w:p w14:paraId="702617E4" w14:textId="77777777" w:rsidR="00700A4D" w:rsidRPr="004B61E1" w:rsidRDefault="00700A4D" w:rsidP="00163B19">
            <w:pPr>
              <w:pStyle w:val="Normal6a"/>
            </w:pPr>
            <w:r w:rsidRPr="004B61E1">
              <w:rPr>
                <w:b/>
                <w:i/>
              </w:rPr>
              <w:t>c) kompetentingų institucijų ir atitinkamų organizacijų informuotumo didinimo, mokymo ir gebėjimų stiprinimo veiklos, susijusios su aukų teisėmis, į aukas orientuotais metodais ir antrinės viktimizacijos prevencija, rėmimui.</w:t>
            </w:r>
          </w:p>
        </w:tc>
      </w:tr>
    </w:tbl>
    <w:p w14:paraId="50E5F91E" w14:textId="77777777" w:rsidR="00700A4D" w:rsidRPr="004B61E1" w:rsidRDefault="00700A4D" w:rsidP="00700A4D">
      <w:pPr>
        <w:pStyle w:val="AmOrLang"/>
      </w:pPr>
      <w:r w:rsidRPr="004B61E1">
        <w:t xml:space="preserve">Or. </w:t>
      </w:r>
      <w:r w:rsidRPr="004B61E1">
        <w:rPr>
          <w:rStyle w:val="HideTWBExt"/>
          <w:noProof w:val="0"/>
        </w:rPr>
        <w:t>&lt;Original&gt;</w:t>
      </w:r>
      <w:r w:rsidRPr="004B61E1">
        <w:rPr>
          <w:rStyle w:val="HideTWBInt"/>
          <w:noProof w:val="0"/>
        </w:rPr>
        <w:t>{EN}</w:t>
      </w:r>
      <w:r w:rsidRPr="004B61E1">
        <w:t>en</w:t>
      </w:r>
      <w:r w:rsidRPr="004B61E1">
        <w:rPr>
          <w:rStyle w:val="HideTWBExt"/>
          <w:noProof w:val="0"/>
        </w:rPr>
        <w:t>&lt;/Original&gt;</w:t>
      </w:r>
    </w:p>
    <w:p w14:paraId="2192E27F" w14:textId="707C128E" w:rsidR="00700A4D" w:rsidRPr="004B61E1" w:rsidRDefault="00700A4D" w:rsidP="00700A4D">
      <w:r w:rsidRPr="004B61E1">
        <w:rPr>
          <w:rStyle w:val="HideTWBExt"/>
          <w:noProof w:val="0"/>
        </w:rPr>
        <w:t>&lt;/Amend&gt;&lt;/RepeatBlock-Amend&gt;</w:t>
      </w:r>
    </w:p>
    <w:p w14:paraId="710FB2BC" w14:textId="674CAD25" w:rsidR="00622D95" w:rsidRPr="004B61E1" w:rsidRDefault="00622D95" w:rsidP="00700A4D"/>
    <w:sectPr w:rsidR="00622D95" w:rsidRPr="004B61E1" w:rsidSect="00A5779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28631" w14:textId="77777777" w:rsidR="007B0C03" w:rsidRPr="004B61E1" w:rsidRDefault="00D50CE2">
      <w:r w:rsidRPr="004B61E1">
        <w:separator/>
      </w:r>
    </w:p>
  </w:endnote>
  <w:endnote w:type="continuationSeparator" w:id="0">
    <w:p w14:paraId="53DC769F" w14:textId="77777777" w:rsidR="007B0C03" w:rsidRPr="004B61E1" w:rsidRDefault="00D50CE2">
      <w:r w:rsidRPr="004B61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F0AE" w14:textId="1897D347" w:rsidR="00A5779E" w:rsidRPr="004B61E1" w:rsidRDefault="00A5779E" w:rsidP="00A5779E">
    <w:pPr>
      <w:pStyle w:val="EPFooter"/>
    </w:pPr>
    <w:r w:rsidRPr="004B61E1">
      <w:t>PE</w:t>
    </w:r>
    <w:r w:rsidRPr="004B61E1">
      <w:rPr>
        <w:rStyle w:val="HideTWBExt"/>
      </w:rPr>
      <w:t>&lt;NoPE&gt;</w:t>
    </w:r>
    <w:r w:rsidRPr="004B61E1">
      <w:t>790.119</w:t>
    </w:r>
    <w:r w:rsidRPr="004B61E1">
      <w:rPr>
        <w:rStyle w:val="HideTWBExt"/>
      </w:rPr>
      <w:t>&lt;/NoPE&gt;&lt;Version&gt;</w:t>
    </w:r>
    <w:r w:rsidRPr="004B61E1">
      <w:t>v01-00</w:t>
    </w:r>
    <w:r w:rsidRPr="004B61E1">
      <w:rPr>
        <w:rStyle w:val="HideTWBExt"/>
      </w:rPr>
      <w:t>&lt;/Version&gt;</w:t>
    </w:r>
    <w:r w:rsidRPr="004B61E1">
      <w:tab/>
    </w:r>
    <w:r w:rsidRPr="004B61E1">
      <w:fldChar w:fldCharType="begin"/>
    </w:r>
    <w:r w:rsidRPr="004B61E1">
      <w:instrText xml:space="preserve"> PAGE  \* MERGEFORMAT </w:instrText>
    </w:r>
    <w:r w:rsidRPr="004B61E1">
      <w:fldChar w:fldCharType="separate"/>
    </w:r>
    <w:r w:rsidRPr="004B61E1">
      <w:rPr>
        <w:noProof/>
      </w:rPr>
      <w:t>2</w:t>
    </w:r>
    <w:r w:rsidRPr="004B61E1">
      <w:fldChar w:fldCharType="end"/>
    </w:r>
    <w:r w:rsidRPr="004B61E1">
      <w:t>/</w:t>
    </w:r>
    <w:fldSimple w:instr=" NUMPAGES  \* MERGEFORMAT ">
      <w:r w:rsidRPr="004B61E1">
        <w:rPr>
          <w:noProof/>
        </w:rPr>
        <w:t>137</w:t>
      </w:r>
    </w:fldSimple>
    <w:r w:rsidRPr="004B61E1">
      <w:tab/>
    </w:r>
    <w:r w:rsidRPr="004B61E1">
      <w:rPr>
        <w:rStyle w:val="HideTWBExt"/>
      </w:rPr>
      <w:t>&lt;PathFdR&gt;</w:t>
    </w:r>
    <w:r w:rsidR="004B61E1" w:rsidRPr="004B61E1">
      <w:t>AM\1346341LT.docx</w:t>
    </w:r>
    <w:r w:rsidRPr="004B61E1">
      <w:rPr>
        <w:rStyle w:val="HideTWBExt"/>
      </w:rPr>
      <w:t>&lt;/PathFdR&gt;</w:t>
    </w:r>
  </w:p>
  <w:p w14:paraId="574A0DFA" w14:textId="68D7A7F1" w:rsidR="00622D95" w:rsidRPr="004B61E1" w:rsidRDefault="00A5779E" w:rsidP="00A5779E">
    <w:pPr>
      <w:pStyle w:val="EPFooter2"/>
    </w:pPr>
    <w:r w:rsidRPr="004B61E1">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03D5A" w14:textId="3ED5F373" w:rsidR="00A5779E" w:rsidRPr="004B61E1" w:rsidRDefault="00A5779E" w:rsidP="00A5779E">
    <w:pPr>
      <w:pStyle w:val="EPFooter"/>
    </w:pPr>
    <w:r w:rsidRPr="004B61E1">
      <w:rPr>
        <w:rStyle w:val="HideTWBExt"/>
      </w:rPr>
      <w:t>&lt;PathFdR&gt;</w:t>
    </w:r>
    <w:r w:rsidR="004B61E1" w:rsidRPr="004B61E1">
      <w:t>AM\1346341LT.docx</w:t>
    </w:r>
    <w:r w:rsidRPr="004B61E1">
      <w:rPr>
        <w:rStyle w:val="HideTWBExt"/>
      </w:rPr>
      <w:t>&lt;/PathFdR&gt;</w:t>
    </w:r>
    <w:r w:rsidRPr="004B61E1">
      <w:tab/>
    </w:r>
    <w:r w:rsidRPr="004B61E1">
      <w:fldChar w:fldCharType="begin"/>
    </w:r>
    <w:r w:rsidRPr="004B61E1">
      <w:instrText xml:space="preserve"> PAGE  \* MERGEFORMAT </w:instrText>
    </w:r>
    <w:r w:rsidRPr="004B61E1">
      <w:fldChar w:fldCharType="separate"/>
    </w:r>
    <w:r w:rsidRPr="004B61E1">
      <w:rPr>
        <w:noProof/>
      </w:rPr>
      <w:t>137</w:t>
    </w:r>
    <w:r w:rsidRPr="004B61E1">
      <w:fldChar w:fldCharType="end"/>
    </w:r>
    <w:r w:rsidRPr="004B61E1">
      <w:t>/</w:t>
    </w:r>
    <w:fldSimple w:instr=" NUMPAGES  \* MERGEFORMAT ">
      <w:r w:rsidRPr="004B61E1">
        <w:rPr>
          <w:noProof/>
        </w:rPr>
        <w:t>137</w:t>
      </w:r>
    </w:fldSimple>
    <w:r w:rsidRPr="004B61E1">
      <w:tab/>
      <w:t>PE</w:t>
    </w:r>
    <w:r w:rsidRPr="004B61E1">
      <w:rPr>
        <w:rStyle w:val="HideTWBExt"/>
      </w:rPr>
      <w:t>&lt;NoPE&gt;</w:t>
    </w:r>
    <w:r w:rsidRPr="004B61E1">
      <w:t>790.119</w:t>
    </w:r>
    <w:r w:rsidRPr="004B61E1">
      <w:rPr>
        <w:rStyle w:val="HideTWBExt"/>
      </w:rPr>
      <w:t>&lt;/NoPE&gt;&lt;Version&gt;</w:t>
    </w:r>
    <w:r w:rsidRPr="004B61E1">
      <w:t>v01-00</w:t>
    </w:r>
    <w:r w:rsidRPr="004B61E1">
      <w:rPr>
        <w:rStyle w:val="HideTWBExt"/>
      </w:rPr>
      <w:t>&lt;/Version&gt;</w:t>
    </w:r>
  </w:p>
  <w:p w14:paraId="1674CA76" w14:textId="3BB04EB9" w:rsidR="00622D95" w:rsidRPr="004B61E1" w:rsidRDefault="00A5779E" w:rsidP="00A5779E">
    <w:pPr>
      <w:pStyle w:val="EPFooter2"/>
    </w:pPr>
    <w:r w:rsidRPr="004B61E1">
      <w:tab/>
    </w:r>
    <w:r w:rsidRPr="004B61E1">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CA10" w14:textId="056D35BC" w:rsidR="00A5779E" w:rsidRPr="004B61E1" w:rsidRDefault="00A5779E" w:rsidP="00A5779E">
    <w:pPr>
      <w:pStyle w:val="EPFooter"/>
    </w:pPr>
    <w:r w:rsidRPr="004B61E1">
      <w:rPr>
        <w:rStyle w:val="HideTWBExt"/>
      </w:rPr>
      <w:t>&lt;PathFdR&gt;</w:t>
    </w:r>
    <w:r w:rsidR="004B61E1" w:rsidRPr="004B61E1">
      <w:t>AM\1346341LT.docx</w:t>
    </w:r>
    <w:r w:rsidRPr="004B61E1">
      <w:rPr>
        <w:rStyle w:val="HideTWBExt"/>
      </w:rPr>
      <w:t>&lt;/PathFdR&gt;</w:t>
    </w:r>
    <w:r w:rsidRPr="004B61E1">
      <w:tab/>
    </w:r>
    <w:r w:rsidRPr="004B61E1">
      <w:tab/>
      <w:t>PE</w:t>
    </w:r>
    <w:r w:rsidRPr="004B61E1">
      <w:rPr>
        <w:rStyle w:val="HideTWBExt"/>
      </w:rPr>
      <w:t>&lt;NoPE&gt;</w:t>
    </w:r>
    <w:r w:rsidRPr="004B61E1">
      <w:t>790.119</w:t>
    </w:r>
    <w:r w:rsidRPr="004B61E1">
      <w:rPr>
        <w:rStyle w:val="HideTWBExt"/>
      </w:rPr>
      <w:t>&lt;/NoPE&gt;&lt;Version&gt;</w:t>
    </w:r>
    <w:r w:rsidRPr="004B61E1">
      <w:t>v01-00</w:t>
    </w:r>
    <w:r w:rsidRPr="004B61E1">
      <w:rPr>
        <w:rStyle w:val="HideTWBExt"/>
      </w:rPr>
      <w:t>&lt;/Version&gt;</w:t>
    </w:r>
  </w:p>
  <w:p w14:paraId="0DCCFF62" w14:textId="63C1FAB8" w:rsidR="00622D95" w:rsidRPr="004B61E1" w:rsidRDefault="00A5779E" w:rsidP="00A5779E">
    <w:pPr>
      <w:pStyle w:val="EPFooter2"/>
    </w:pPr>
    <w:r w:rsidRPr="004B61E1">
      <w:t>LT</w:t>
    </w:r>
    <w:r w:rsidRPr="004B61E1">
      <w:tab/>
    </w:r>
    <w:r w:rsidRPr="004B61E1">
      <w:rPr>
        <w:b w:val="0"/>
        <w:i/>
        <w:color w:val="C0C0C0"/>
        <w:sz w:val="22"/>
      </w:rPr>
      <w:t>Suvienijusi įvairovę</w:t>
    </w:r>
    <w:r w:rsidRPr="004B61E1">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C42DB" w14:textId="77777777" w:rsidR="007B0C03" w:rsidRPr="004B61E1" w:rsidRDefault="00D50CE2">
      <w:r w:rsidRPr="004B61E1">
        <w:separator/>
      </w:r>
    </w:p>
  </w:footnote>
  <w:footnote w:type="continuationSeparator" w:id="0">
    <w:p w14:paraId="64694BFC" w14:textId="77777777" w:rsidR="007B0C03" w:rsidRPr="004B61E1" w:rsidRDefault="00D50CE2">
      <w:r w:rsidRPr="004B61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4146" w14:textId="77777777" w:rsidR="00B76852" w:rsidRDefault="00B768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B0DC" w14:textId="77777777" w:rsidR="00B76852" w:rsidRDefault="00B768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4F6D5" w14:textId="77777777" w:rsidR="00B76852" w:rsidRDefault="00B768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LT"/>
    <w:docVar w:name="TXTLANGUEMIN" w:val="lt"/>
    <w:docVar w:name="TXTNRPE" w:val="790.119"/>
    <w:docVar w:name="TXTPEorAP" w:val="PE"/>
    <w:docVar w:name="TXTROUTE" w:val="AM\1346341LT.docx"/>
    <w:docVar w:name="TXTVERSION" w:val="01-00"/>
  </w:docVars>
  <w:rsids>
    <w:rsidRoot w:val="00A77B3E"/>
    <w:rsid w:val="00005E93"/>
    <w:rsid w:val="000D2D23"/>
    <w:rsid w:val="000E42DA"/>
    <w:rsid w:val="00204055"/>
    <w:rsid w:val="00207300"/>
    <w:rsid w:val="00296528"/>
    <w:rsid w:val="003010BF"/>
    <w:rsid w:val="00351A29"/>
    <w:rsid w:val="003A3ADC"/>
    <w:rsid w:val="004669D5"/>
    <w:rsid w:val="00490D0C"/>
    <w:rsid w:val="004B61E1"/>
    <w:rsid w:val="00526D9E"/>
    <w:rsid w:val="00607DAB"/>
    <w:rsid w:val="00622D95"/>
    <w:rsid w:val="00700A4D"/>
    <w:rsid w:val="00763A79"/>
    <w:rsid w:val="007A1CDF"/>
    <w:rsid w:val="007B0C03"/>
    <w:rsid w:val="00826439"/>
    <w:rsid w:val="008E5974"/>
    <w:rsid w:val="00A11A52"/>
    <w:rsid w:val="00A24296"/>
    <w:rsid w:val="00A5779E"/>
    <w:rsid w:val="00A77B3E"/>
    <w:rsid w:val="00A87A2E"/>
    <w:rsid w:val="00B76852"/>
    <w:rsid w:val="00BA0ED5"/>
    <w:rsid w:val="00BA50DA"/>
    <w:rsid w:val="00BE19B5"/>
    <w:rsid w:val="00CA2A55"/>
    <w:rsid w:val="00CB562C"/>
    <w:rsid w:val="00D50CE2"/>
    <w:rsid w:val="00D51F76"/>
    <w:rsid w:val="00DA2044"/>
    <w:rsid w:val="00DC4EA8"/>
    <w:rsid w:val="00DF0FA1"/>
    <w:rsid w:val="00E65733"/>
    <w:rsid w:val="00F13017"/>
    <w:rsid w:val="00F45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1C4F19"/>
  <w15:docId w15:val="{8AF829A2-5150-4F56-B9CD-C87569EBF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90D0C"/>
    <w:pPr>
      <w:tabs>
        <w:tab w:val="center" w:pos="4513"/>
        <w:tab w:val="right" w:pos="9026"/>
      </w:tabs>
    </w:pPr>
  </w:style>
  <w:style w:type="character" w:customStyle="1" w:styleId="HeaderChar">
    <w:name w:val="Header Char"/>
    <w:basedOn w:val="DefaultParagraphFont"/>
    <w:link w:val="Header"/>
    <w:rsid w:val="00490D0C"/>
    <w:rPr>
      <w:sz w:val="24"/>
      <w:szCs w:val="24"/>
    </w:rPr>
  </w:style>
  <w:style w:type="paragraph" w:styleId="Footer">
    <w:name w:val="footer"/>
    <w:basedOn w:val="Normal"/>
    <w:link w:val="FooterChar"/>
    <w:rsid w:val="00A11A52"/>
    <w:pPr>
      <w:tabs>
        <w:tab w:val="center" w:pos="4513"/>
        <w:tab w:val="right" w:pos="9026"/>
      </w:tabs>
    </w:pPr>
  </w:style>
  <w:style w:type="character" w:customStyle="1" w:styleId="FooterChar">
    <w:name w:val="Footer Char"/>
    <w:basedOn w:val="DefaultParagraphFont"/>
    <w:link w:val="Footer"/>
    <w:rsid w:val="00A11A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137</Pages>
  <Words>32791</Words>
  <Characters>233085</Characters>
  <Application>Microsoft Office Word</Application>
  <DocSecurity>0</DocSecurity>
  <Lines>8282</Lines>
  <Paragraphs>1899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VAITIEKUTE Simona</cp:lastModifiedBy>
  <cp:revision>2</cp:revision>
  <dcterms:created xsi:type="dcterms:W3CDTF">2026-07-08T10:14:00Z</dcterms:created>
  <dcterms:modified xsi:type="dcterms:W3CDTF">2026-07-08T10:14:00Z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NOK(TYPAM) - 2026/07/08 12:14</vt:lpwstr>
  </property>
  <property fmtid="{D5CDD505-2E9C-101B-9397-08002B2CF9AE}" pid="7" name="dmxml.render.id">
    <vt:lpwstr>549332</vt:lpwstr>
  </property>
  <property fmtid="{D5CDD505-2E9C-101B-9397-08002B2CF9AE}" pid="8" name="dmxml.render.traceId">
    <vt:lpwstr>6a424928219050b884abe9c8f6f415b9</vt:lpwstr>
  </property>
  <property fmtid="{D5CDD505-2E9C-101B-9397-08002B2CF9AE}" pid="9" name="FooterPath">
    <vt:lpwstr>AM\1346341LT.docx</vt:lpwstr>
  </property>
  <property fmtid="{D5CDD505-2E9C-101B-9397-08002B2CF9AE}" pid="10" name="LastEdited with">
    <vt:lpwstr>10.3.0 Build [20260401]</vt:lpwstr>
  </property>
  <property fmtid="{D5CDD505-2E9C-101B-9397-08002B2CF9AE}" pid="11" name="PE Number">
    <vt:lpwstr>790.119</vt:lpwstr>
  </property>
  <property fmtid="{D5CDD505-2E9C-101B-9397-08002B2CF9AE}" pid="12" name="RegistreCheck">
    <vt:lpwstr>OK</vt:lpwstr>
  </property>
  <property fmtid="{D5CDD505-2E9C-101B-9397-08002B2CF9AE}" pid="13" name="UID">
    <vt:lpwstr>eu.europa.europarl-DIN1-2026-0000189294_02.00-xm-01.00_text-xml</vt:lpwstr>
  </property>
</Properties>
</file>