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A4EE5" w:rsidRPr="00306FBE" w14:paraId="63605FFE" w14:textId="77777777">
        <w:trPr>
          <w:trHeight w:hRule="exact" w:val="1417"/>
          <w:jc w:val="center"/>
        </w:trPr>
        <w:tc>
          <w:tcPr>
            <w:tcW w:w="6804" w:type="dxa"/>
            <w:tcBorders>
              <w:top w:val="nil"/>
              <w:left w:val="nil"/>
              <w:bottom w:val="nil"/>
              <w:right w:val="nil"/>
            </w:tcBorders>
            <w:vAlign w:val="center"/>
          </w:tcPr>
          <w:p w14:paraId="74138013" w14:textId="77777777" w:rsidR="009A4EE5" w:rsidRPr="00306FBE" w:rsidRDefault="009E3DF2">
            <w:pPr>
              <w:pStyle w:val="EPName"/>
            </w:pPr>
            <w:r w:rsidRPr="00306FBE">
              <w:t>Parlament Ewropew</w:t>
            </w:r>
          </w:p>
          <w:p w14:paraId="2B253F08" w14:textId="77777777" w:rsidR="009A4EE5" w:rsidRPr="00306FBE" w:rsidRDefault="001D0D25">
            <w:pPr>
              <w:pStyle w:val="EPTerm"/>
            </w:pPr>
            <w:r w:rsidRPr="00306FBE">
              <w:t>2024-2029</w:t>
            </w:r>
          </w:p>
        </w:tc>
        <w:tc>
          <w:tcPr>
            <w:tcW w:w="2268" w:type="dxa"/>
            <w:tcBorders>
              <w:top w:val="nil"/>
              <w:left w:val="nil"/>
              <w:bottom w:val="nil"/>
              <w:right w:val="nil"/>
            </w:tcBorders>
          </w:tcPr>
          <w:p w14:paraId="4EEFDF8F" w14:textId="77777777" w:rsidR="009A4EE5" w:rsidRPr="00306FBE" w:rsidRDefault="007F1262">
            <w:pPr>
              <w:pStyle w:val="EPLogo"/>
            </w:pPr>
            <w:r w:rsidRPr="00306FBE">
              <w:pict w14:anchorId="5604B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034F7476" w14:textId="77777777" w:rsidR="009A4EE5" w:rsidRPr="00306FBE" w:rsidRDefault="001D0D25">
      <w:pPr>
        <w:pStyle w:val="LineTop"/>
      </w:pPr>
      <w:r w:rsidRPr="00306FBE">
        <w:t xml:space="preserve"> </w:t>
      </w:r>
    </w:p>
    <w:p w14:paraId="1A337689" w14:textId="77777777" w:rsidR="009A4EE5" w:rsidRPr="00306FBE" w:rsidRDefault="001D0D25">
      <w:pPr>
        <w:pStyle w:val="EPBody"/>
      </w:pPr>
      <w:r w:rsidRPr="00306FBE">
        <w:rPr>
          <w:rStyle w:val="HideTWBExt"/>
          <w:rFonts w:eastAsia="Times New Roman"/>
          <w:i w:val="0"/>
        </w:rPr>
        <w:t>&lt;Commission&gt;</w:t>
      </w:r>
      <w:r w:rsidRPr="00306FBE">
        <w:rPr>
          <w:rStyle w:val="HideTWBInt"/>
          <w:i w:val="0"/>
        </w:rPr>
        <w:t>{LIBE}</w:t>
      </w:r>
      <w:r w:rsidR="009E3DF2" w:rsidRPr="00306FBE">
        <w:t>Kumitat għal-Libertajiet Ċivili, il-Ġustizzja u l-Intern</w:t>
      </w:r>
      <w:r w:rsidRPr="00306FBE">
        <w:rPr>
          <w:rStyle w:val="HideTWBExt"/>
          <w:rFonts w:eastAsia="Times New Roman"/>
          <w:i w:val="0"/>
        </w:rPr>
        <w:t>&lt;/Commission&gt;</w:t>
      </w:r>
    </w:p>
    <w:p w14:paraId="43572AEE" w14:textId="77777777" w:rsidR="009A4EE5" w:rsidRPr="00306FBE" w:rsidRDefault="001D0D25">
      <w:pPr>
        <w:pStyle w:val="LineBottom"/>
      </w:pPr>
      <w:r w:rsidRPr="00306FBE">
        <w:t xml:space="preserve"> </w:t>
      </w:r>
    </w:p>
    <w:p w14:paraId="0216D00B" w14:textId="77777777" w:rsidR="009A4EE5" w:rsidRPr="00306FBE" w:rsidRDefault="001D0D25">
      <w:pPr>
        <w:pStyle w:val="CoverReference"/>
      </w:pPr>
      <w:r w:rsidRPr="00306FBE">
        <w:rPr>
          <w:rStyle w:val="HideTWBExt"/>
          <w:rFonts w:eastAsia="Times New Roman"/>
          <w:b w:val="0"/>
        </w:rPr>
        <w:t>&lt;RefProc&gt;</w:t>
      </w:r>
      <w:r w:rsidRPr="00306FBE">
        <w:t>2025/0541</w:t>
      </w:r>
      <w:r w:rsidRPr="00306FBE">
        <w:rPr>
          <w:rStyle w:val="HideTWBExt"/>
          <w:rFonts w:eastAsia="Times New Roman"/>
          <w:b w:val="0"/>
        </w:rPr>
        <w:t>&lt;/RefProc&gt;&lt;RefTypeProc&gt;</w:t>
      </w:r>
      <w:r w:rsidRPr="00306FBE">
        <w:t>(COD)</w:t>
      </w:r>
      <w:r w:rsidRPr="00306FBE">
        <w:rPr>
          <w:rStyle w:val="HideTWBExt"/>
          <w:rFonts w:eastAsia="Times New Roman"/>
          <w:b w:val="0"/>
        </w:rPr>
        <w:t>&lt;/RefTypeProc&gt;</w:t>
      </w:r>
    </w:p>
    <w:p w14:paraId="4037F8D5" w14:textId="77777777" w:rsidR="009A4EE5" w:rsidRPr="00306FBE" w:rsidRDefault="001D0D25">
      <w:pPr>
        <w:pStyle w:val="CoverDate"/>
      </w:pPr>
      <w:r w:rsidRPr="00306FBE">
        <w:rPr>
          <w:rStyle w:val="HideTWBExt"/>
        </w:rPr>
        <w:t>&lt;Date&gt;</w:t>
      </w:r>
      <w:r w:rsidRPr="00306FBE">
        <w:rPr>
          <w:rStyle w:val="HideTWBInt"/>
        </w:rPr>
        <w:t>{29/06/2026}</w:t>
      </w:r>
      <w:r w:rsidRPr="00306FBE">
        <w:t>29.6.2026</w:t>
      </w:r>
      <w:r w:rsidRPr="00306FBE">
        <w:rPr>
          <w:rStyle w:val="HideTWBExt"/>
        </w:rPr>
        <w:t>&lt;/Date&gt;</w:t>
      </w:r>
    </w:p>
    <w:p w14:paraId="3E51DE1F" w14:textId="77777777" w:rsidR="009A4EE5" w:rsidRPr="00306FBE" w:rsidRDefault="001D0D25">
      <w:pPr>
        <w:pStyle w:val="CoverDocType"/>
      </w:pPr>
      <w:r w:rsidRPr="00306FBE">
        <w:rPr>
          <w:rStyle w:val="HideTWBExt"/>
          <w:b w:val="0"/>
        </w:rPr>
        <w:t>&lt;TypeAM&gt;</w:t>
      </w:r>
      <w:r w:rsidR="009E3DF2" w:rsidRPr="00306FBE">
        <w:t>EMENDI</w:t>
      </w:r>
      <w:r w:rsidRPr="00306FBE">
        <w:rPr>
          <w:rStyle w:val="HideTWBExt"/>
          <w:b w:val="0"/>
        </w:rPr>
        <w:t>&lt;/TypeAM&gt;</w:t>
      </w:r>
    </w:p>
    <w:p w14:paraId="65C31477" w14:textId="77777777" w:rsidR="009A4EE5" w:rsidRPr="00306FBE" w:rsidRDefault="001D0D25">
      <w:pPr>
        <w:pStyle w:val="CoverDocType24a"/>
      </w:pPr>
      <w:r w:rsidRPr="00306FBE">
        <w:rPr>
          <w:rStyle w:val="HideTWBExt"/>
          <w:rFonts w:eastAsia="Times New Roman"/>
          <w:b w:val="0"/>
        </w:rPr>
        <w:t>&lt;RangeAM&gt;</w:t>
      </w:r>
      <w:r w:rsidRPr="00306FBE">
        <w:t>18 - 205</w:t>
      </w:r>
      <w:r w:rsidRPr="00306FBE">
        <w:rPr>
          <w:rStyle w:val="HideTWBExt"/>
          <w:rFonts w:eastAsia="Times New Roman"/>
          <w:b w:val="0"/>
        </w:rPr>
        <w:t>&lt;/RangeAM&gt;</w:t>
      </w:r>
    </w:p>
    <w:p w14:paraId="07F504D5" w14:textId="77777777" w:rsidR="009A4EE5" w:rsidRPr="00306FBE" w:rsidRDefault="001D0D25">
      <w:pPr>
        <w:pStyle w:val="CoverBold"/>
      </w:pPr>
      <w:r w:rsidRPr="00306FBE">
        <w:rPr>
          <w:rStyle w:val="HideTWBExt"/>
          <w:b w:val="0"/>
        </w:rPr>
        <w:t>&lt;TitreType&gt;</w:t>
      </w:r>
      <w:r w:rsidR="009E3DF2" w:rsidRPr="00306FBE">
        <w:t>Abbozz ta’ rapport</w:t>
      </w:r>
      <w:r w:rsidRPr="00306FBE">
        <w:rPr>
          <w:rStyle w:val="HideTWBExt"/>
          <w:b w:val="0"/>
        </w:rPr>
        <w:t>&lt;/TitreType&gt;</w:t>
      </w:r>
    </w:p>
    <w:p w14:paraId="5DC70C8F" w14:textId="77777777" w:rsidR="009A4EE5" w:rsidRPr="00306FBE" w:rsidRDefault="001D0D25">
      <w:pPr>
        <w:pStyle w:val="CoverBold"/>
      </w:pPr>
      <w:r w:rsidRPr="00306FBE">
        <w:rPr>
          <w:rStyle w:val="HideTWBExt"/>
          <w:b w:val="0"/>
        </w:rPr>
        <w:t>&lt;Rapporteur&gt;</w:t>
      </w:r>
      <w:r w:rsidRPr="00306FBE">
        <w:t>Karlo Ressler</w:t>
      </w:r>
      <w:r w:rsidRPr="00306FBE">
        <w:rPr>
          <w:rStyle w:val="HideTWBExt"/>
          <w:b w:val="0"/>
        </w:rPr>
        <w:t>&lt;/Rapporteur&gt;</w:t>
      </w:r>
    </w:p>
    <w:p w14:paraId="3839B818" w14:textId="77777777" w:rsidR="009A4EE5" w:rsidRPr="00306FBE" w:rsidRDefault="001D0D25">
      <w:pPr>
        <w:pStyle w:val="CoverNormal24a"/>
      </w:pPr>
      <w:r w:rsidRPr="00306FBE">
        <w:rPr>
          <w:rStyle w:val="HideTWBExt"/>
        </w:rPr>
        <w:t>&lt;DocRefPE&gt;</w:t>
      </w:r>
      <w:r w:rsidRPr="00306FBE">
        <w:t>(PE788.793v01-00)</w:t>
      </w:r>
      <w:r w:rsidRPr="00306FBE">
        <w:rPr>
          <w:rStyle w:val="HideTWBExt"/>
        </w:rPr>
        <w:t>&lt;/DocRefPE&gt;</w:t>
      </w:r>
    </w:p>
    <w:p w14:paraId="19584B03" w14:textId="77777777" w:rsidR="009A4EE5" w:rsidRPr="00306FBE" w:rsidRDefault="001D0D25">
      <w:pPr>
        <w:pStyle w:val="CoverNormal24a"/>
      </w:pPr>
      <w:r w:rsidRPr="00306FBE">
        <w:rPr>
          <w:rStyle w:val="HideTWBExt"/>
        </w:rPr>
        <w:t>&lt;Titre&gt;</w:t>
      </w:r>
      <w:r w:rsidR="009E3DF2" w:rsidRPr="00306FBE">
        <w:t>L-istabbiliment tal-appoġġ tal-Unjoni għaż-żona Schengen, għall-ġestjoni integrata Ewropea tal-fruntieri u għall-politika komuni dwar il-viżi għall-perijodu mill-2028 sal-2034</w:t>
      </w:r>
      <w:r w:rsidRPr="00306FBE">
        <w:rPr>
          <w:rStyle w:val="HideTWBExt"/>
        </w:rPr>
        <w:t>&lt;/Titre&gt;</w:t>
      </w:r>
    </w:p>
    <w:p w14:paraId="6B4260D8" w14:textId="77777777" w:rsidR="009A4EE5" w:rsidRPr="00306FBE" w:rsidRDefault="001D0D25">
      <w:pPr>
        <w:pStyle w:val="CoverNormal"/>
      </w:pPr>
      <w:r w:rsidRPr="00306FBE">
        <w:rPr>
          <w:rStyle w:val="HideTWBExt"/>
        </w:rPr>
        <w:t>&lt;DocAmend&gt;</w:t>
      </w:r>
      <w:r w:rsidR="009E3DF2" w:rsidRPr="00306FBE">
        <w:t>Proposta għal regolament</w:t>
      </w:r>
      <w:r w:rsidRPr="00306FBE">
        <w:rPr>
          <w:rStyle w:val="HideTWBExt"/>
        </w:rPr>
        <w:t>&lt;/DocAmend&gt;</w:t>
      </w:r>
    </w:p>
    <w:p w14:paraId="6C8A257E" w14:textId="77777777" w:rsidR="009A4EE5" w:rsidRPr="00306FBE" w:rsidRDefault="001D0D25">
      <w:pPr>
        <w:pStyle w:val="CoverNormal24a"/>
      </w:pPr>
      <w:r w:rsidRPr="00306FBE">
        <w:rPr>
          <w:rStyle w:val="HideTWBExt"/>
        </w:rPr>
        <w:t>&lt;DocRef&gt;</w:t>
      </w:r>
      <w:r w:rsidRPr="00306FBE">
        <w:t>(COM(2025)0541 – 2025/0541(COD))</w:t>
      </w:r>
      <w:r w:rsidRPr="00306FBE">
        <w:rPr>
          <w:rStyle w:val="HideTWBExt"/>
        </w:rPr>
        <w:t>&lt;/DocRef&gt;</w:t>
      </w:r>
    </w:p>
    <w:p w14:paraId="0ACD49B0" w14:textId="77777777" w:rsidR="009A4EE5" w:rsidRPr="00306FBE" w:rsidRDefault="001D0D25">
      <w:r w:rsidRPr="00306FBE">
        <w:br w:type="page"/>
      </w:r>
      <w:r w:rsidRPr="00306FBE">
        <w:lastRenderedPageBreak/>
        <w:t>AM_Com_LegReport</w:t>
      </w:r>
    </w:p>
    <w:p w14:paraId="0090A29C" w14:textId="77777777" w:rsidR="00747A30" w:rsidRPr="00306FBE" w:rsidRDefault="001D0D25" w:rsidP="00747A30">
      <w:pPr>
        <w:pStyle w:val="AmNumberTabs"/>
      </w:pPr>
      <w:r w:rsidRPr="00306FBE">
        <w:br w:type="page"/>
      </w:r>
      <w:r w:rsidR="00747A30" w:rsidRPr="00306FBE">
        <w:rPr>
          <w:rStyle w:val="HideTWBExt"/>
          <w:b w:val="0"/>
        </w:rPr>
        <w:lastRenderedPageBreak/>
        <w:t>&lt;RepeatBlock-AmendA&gt;&lt;AmendA&gt;</w:t>
      </w:r>
      <w:r w:rsidR="00747A30" w:rsidRPr="00306FBE">
        <w:t>Emenda</w:t>
      </w:r>
      <w:r w:rsidR="00747A30" w:rsidRPr="00306FBE">
        <w:tab/>
      </w:r>
      <w:r w:rsidR="00747A30" w:rsidRPr="00306FBE">
        <w:tab/>
      </w:r>
      <w:r w:rsidR="00747A30" w:rsidRPr="00306FBE">
        <w:rPr>
          <w:rStyle w:val="HideTWBExt"/>
          <w:b w:val="0"/>
        </w:rPr>
        <w:t>&lt;NumAmA&gt;</w:t>
      </w:r>
      <w:r w:rsidR="00747A30" w:rsidRPr="00306FBE">
        <w:t>18</w:t>
      </w:r>
      <w:r w:rsidR="00747A30" w:rsidRPr="00306FBE">
        <w:rPr>
          <w:rStyle w:val="HideTWBExt"/>
          <w:b w:val="0"/>
        </w:rPr>
        <w:t>&lt;/NumAmA&gt;</w:t>
      </w:r>
    </w:p>
    <w:p w14:paraId="47BADA97"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6660BB3B" w14:textId="77777777" w:rsidR="00747A30" w:rsidRPr="00306FBE" w:rsidRDefault="00747A30" w:rsidP="00747A30">
      <w:pPr>
        <w:pStyle w:val="NormalBold"/>
      </w:pPr>
      <w:r w:rsidRPr="00306FBE">
        <w:rPr>
          <w:rStyle w:val="HideTWBExt"/>
          <w:b w:val="0"/>
        </w:rPr>
        <w:t>&lt;/RepeatBlock-By&gt;</w:t>
      </w:r>
    </w:p>
    <w:p w14:paraId="27FBACB6" w14:textId="77777777" w:rsidR="00747A30" w:rsidRPr="00306FBE" w:rsidRDefault="00747A30" w:rsidP="00747A30">
      <w:pPr>
        <w:pStyle w:val="NormalBold"/>
      </w:pPr>
      <w:r w:rsidRPr="00306FBE">
        <w:rPr>
          <w:rStyle w:val="HideTWBExt"/>
          <w:b w:val="0"/>
        </w:rPr>
        <w:t>&lt;DocAmend&gt;</w:t>
      </w:r>
      <w:r w:rsidRPr="00306FBE">
        <w:t>Abbozz ta’ riżoluzzjoni leġiżlattiva</w:t>
      </w:r>
      <w:r w:rsidRPr="00306FBE">
        <w:rPr>
          <w:rStyle w:val="HideTWBExt"/>
          <w:b w:val="0"/>
        </w:rPr>
        <w:t>&lt;/DocAmend&gt;</w:t>
      </w:r>
    </w:p>
    <w:p w14:paraId="7D1D99A1" w14:textId="77777777" w:rsidR="00747A30" w:rsidRPr="00306FBE" w:rsidRDefault="00747A30" w:rsidP="00747A30">
      <w:pPr>
        <w:pStyle w:val="NormalBold"/>
      </w:pPr>
      <w:r w:rsidRPr="00306FBE">
        <w:rPr>
          <w:rStyle w:val="HideTWBExt"/>
          <w:b w:val="0"/>
        </w:rPr>
        <w:t>&lt;Article&gt;</w:t>
      </w:r>
      <w:r w:rsidRPr="00306FBE">
        <w:t>Kunsiderazzjoni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87C0EB4" w14:textId="77777777" w:rsidTr="009B6F25">
        <w:trPr>
          <w:trHeight w:hRule="exact" w:val="240"/>
          <w:jc w:val="center"/>
        </w:trPr>
        <w:tc>
          <w:tcPr>
            <w:tcW w:w="9752" w:type="dxa"/>
            <w:gridSpan w:val="2"/>
            <w:tcBorders>
              <w:top w:val="nil"/>
              <w:left w:val="nil"/>
              <w:bottom w:val="nil"/>
              <w:right w:val="nil"/>
            </w:tcBorders>
          </w:tcPr>
          <w:p w14:paraId="739BBBAF" w14:textId="77777777" w:rsidR="00747A30" w:rsidRPr="00306FBE" w:rsidRDefault="00747A30" w:rsidP="009B6F25"/>
        </w:tc>
      </w:tr>
      <w:tr w:rsidR="00747A30" w:rsidRPr="00306FBE" w14:paraId="5303E2D0" w14:textId="77777777" w:rsidTr="009B6F25">
        <w:trPr>
          <w:trHeight w:val="240"/>
          <w:jc w:val="center"/>
        </w:trPr>
        <w:tc>
          <w:tcPr>
            <w:tcW w:w="4876" w:type="dxa"/>
            <w:tcBorders>
              <w:top w:val="nil"/>
              <w:left w:val="nil"/>
              <w:bottom w:val="nil"/>
              <w:right w:val="nil"/>
            </w:tcBorders>
          </w:tcPr>
          <w:p w14:paraId="0A4CD90C" w14:textId="77777777" w:rsidR="00747A30" w:rsidRPr="00306FBE" w:rsidRDefault="00747A30" w:rsidP="009B6F25">
            <w:pPr>
              <w:pStyle w:val="AmColumnHeading"/>
            </w:pPr>
            <w:r w:rsidRPr="00306FBE">
              <w:t>Abbozz ta’ riżoluzzjoni leġiżlattiva</w:t>
            </w:r>
          </w:p>
        </w:tc>
        <w:tc>
          <w:tcPr>
            <w:tcW w:w="4876" w:type="dxa"/>
            <w:tcBorders>
              <w:top w:val="nil"/>
              <w:left w:val="nil"/>
              <w:bottom w:val="nil"/>
              <w:right w:val="nil"/>
            </w:tcBorders>
          </w:tcPr>
          <w:p w14:paraId="412F6A0A" w14:textId="77777777" w:rsidR="00747A30" w:rsidRPr="00306FBE" w:rsidRDefault="00747A30" w:rsidP="009B6F25">
            <w:pPr>
              <w:pStyle w:val="AmColumnHeading"/>
            </w:pPr>
            <w:r w:rsidRPr="00306FBE">
              <w:t>Emenda</w:t>
            </w:r>
          </w:p>
        </w:tc>
      </w:tr>
      <w:tr w:rsidR="00747A30" w:rsidRPr="00306FBE" w14:paraId="4CA8C0D6" w14:textId="77777777" w:rsidTr="009B6F25">
        <w:trPr>
          <w:jc w:val="center"/>
        </w:trPr>
        <w:tc>
          <w:tcPr>
            <w:tcW w:w="4876" w:type="dxa"/>
            <w:tcBorders>
              <w:top w:val="nil"/>
              <w:left w:val="nil"/>
              <w:bottom w:val="nil"/>
              <w:right w:val="nil"/>
            </w:tcBorders>
          </w:tcPr>
          <w:p w14:paraId="572135F4" w14:textId="77777777" w:rsidR="00747A30" w:rsidRPr="00306FBE" w:rsidRDefault="00747A30" w:rsidP="009B6F25">
            <w:pPr>
              <w:pStyle w:val="Normal6a"/>
            </w:pPr>
            <w:r w:rsidRPr="00306FBE">
              <w:t>–</w:t>
            </w:r>
            <w:r w:rsidRPr="00306FBE">
              <w:tab/>
              <w:t xml:space="preserve">wara li kkunsidra l-Artikolu 294(2) u l-Artikolu 77(2) u l-Artikolu 79(2), </w:t>
            </w:r>
            <w:r w:rsidRPr="00306FBE">
              <w:rPr>
                <w:b/>
                <w:bCs/>
                <w:i/>
                <w:iCs/>
              </w:rPr>
              <w:t>il-punti (c) u</w:t>
            </w:r>
            <w:r w:rsidRPr="00306FBE">
              <w:t xml:space="preserve"> (d), tat-Trattat dwar il-Funzjonament tal-Unjoni Ewropea, skont liema artikoli l-Kummissjoni ppreżentat il-proposta lill-Parlament (C10</w:t>
            </w:r>
            <w:r w:rsidRPr="00306FBE">
              <w:rPr>
                <w:b/>
                <w:i/>
              </w:rPr>
              <w:t>-</w:t>
            </w:r>
            <w:r w:rsidRPr="00306FBE">
              <w:t>0176/2025),</w:t>
            </w:r>
          </w:p>
        </w:tc>
        <w:tc>
          <w:tcPr>
            <w:tcW w:w="4876" w:type="dxa"/>
            <w:tcBorders>
              <w:top w:val="nil"/>
              <w:left w:val="nil"/>
              <w:bottom w:val="nil"/>
              <w:right w:val="nil"/>
            </w:tcBorders>
          </w:tcPr>
          <w:p w14:paraId="301FBD2A" w14:textId="77777777" w:rsidR="00747A30" w:rsidRPr="00306FBE" w:rsidRDefault="00747A30" w:rsidP="009B6F25">
            <w:pPr>
              <w:pStyle w:val="Normal6a"/>
            </w:pPr>
            <w:r w:rsidRPr="00306FBE">
              <w:t>–</w:t>
            </w:r>
            <w:r w:rsidRPr="00306FBE">
              <w:tab/>
              <w:t xml:space="preserve">wara li kkunsidra l-Artikolu 294(2) u l-Artikolu 77(2) u l-Artikolu 79(2), </w:t>
            </w:r>
            <w:r w:rsidRPr="00306FBE">
              <w:rPr>
                <w:b/>
                <w:bCs/>
                <w:i/>
                <w:iCs/>
              </w:rPr>
              <w:t>il-punt</w:t>
            </w:r>
            <w:r w:rsidRPr="00306FBE">
              <w:t xml:space="preserve"> (d), tat-Trattat dwar il-Funzjonament tal-Unjoni Ewropea, skont liema artikoli l-Kummissjoni ppreżentat il-proposta lill-Parlament (C10</w:t>
            </w:r>
            <w:r w:rsidRPr="00306FBE">
              <w:rPr>
                <w:b/>
                <w:i/>
              </w:rPr>
              <w:t>-</w:t>
            </w:r>
            <w:r w:rsidRPr="00306FBE">
              <w:t>0176/2025),</w:t>
            </w:r>
          </w:p>
        </w:tc>
      </w:tr>
    </w:tbl>
    <w:p w14:paraId="00FA9DA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97E9CDB" w14:textId="77777777" w:rsidR="00747A30" w:rsidRPr="00306FBE" w:rsidRDefault="00747A30" w:rsidP="00747A30">
      <w:r w:rsidRPr="00306FBE">
        <w:rPr>
          <w:rStyle w:val="HideTWBExt"/>
        </w:rPr>
        <w:t>&lt;/AmendA&gt;&lt;/RepeatBlock-AmendA&gt;</w:t>
      </w:r>
    </w:p>
    <w:p w14:paraId="79545632" w14:textId="77777777" w:rsidR="00747A30" w:rsidRPr="00306FBE" w:rsidRDefault="00747A30" w:rsidP="00747A30">
      <w:pPr>
        <w:pStyle w:val="AmNumberTabs"/>
      </w:pPr>
      <w:r w:rsidRPr="00306FBE">
        <w:rPr>
          <w:rStyle w:val="HideTWBExt"/>
          <w:b w:val="0"/>
        </w:rPr>
        <w:t>&lt;RepeatBlock-AmendB&gt;&lt;AmendB&gt;</w:t>
      </w:r>
      <w:r w:rsidRPr="00306FBE">
        <w:t>Emenda</w:t>
      </w:r>
      <w:r w:rsidRPr="00306FBE">
        <w:tab/>
      </w:r>
      <w:r w:rsidRPr="00306FBE">
        <w:tab/>
      </w:r>
      <w:r w:rsidRPr="00306FBE">
        <w:rPr>
          <w:rStyle w:val="HideTWBExt"/>
          <w:b w:val="0"/>
        </w:rPr>
        <w:t>&lt;NumAmB&gt;</w:t>
      </w:r>
      <w:r w:rsidRPr="00306FBE">
        <w:t>19</w:t>
      </w:r>
      <w:r w:rsidRPr="00306FBE">
        <w:rPr>
          <w:rStyle w:val="HideTWBExt"/>
          <w:b w:val="0"/>
        </w:rPr>
        <w:t>&lt;/NumAmB&gt;</w:t>
      </w:r>
    </w:p>
    <w:p w14:paraId="337BC34C"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2E0017E6" w14:textId="77777777" w:rsidR="00747A30" w:rsidRPr="00306FBE" w:rsidRDefault="00747A30" w:rsidP="00747A30">
      <w:pPr>
        <w:pStyle w:val="NormalBold"/>
      </w:pPr>
      <w:r w:rsidRPr="00306FBE">
        <w:rPr>
          <w:rStyle w:val="HideTWBExt"/>
          <w:b w:val="0"/>
        </w:rPr>
        <w:t>&lt;/RepeatBlock-By&gt;</w:t>
      </w:r>
    </w:p>
    <w:p w14:paraId="54A18B8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4718923" w14:textId="77777777" w:rsidR="00747A30" w:rsidRPr="00306FBE" w:rsidRDefault="00747A30" w:rsidP="00747A30">
      <w:pPr>
        <w:pStyle w:val="NormalBold"/>
      </w:pPr>
      <w:r w:rsidRPr="00306FBE">
        <w:rPr>
          <w:rStyle w:val="HideTWBExt"/>
          <w:b w:val="0"/>
        </w:rPr>
        <w:t>&lt;Article&gt;</w:t>
      </w:r>
      <w:r w:rsidRPr="00306FBE">
        <w:t>Kunsiderazzjoni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765F88E" w14:textId="77777777" w:rsidTr="009B6F25">
        <w:trPr>
          <w:trHeight w:hRule="exact" w:val="240"/>
          <w:jc w:val="center"/>
        </w:trPr>
        <w:tc>
          <w:tcPr>
            <w:tcW w:w="9752" w:type="dxa"/>
            <w:gridSpan w:val="2"/>
            <w:tcBorders>
              <w:top w:val="nil"/>
              <w:left w:val="nil"/>
              <w:bottom w:val="nil"/>
              <w:right w:val="nil"/>
            </w:tcBorders>
          </w:tcPr>
          <w:p w14:paraId="22A6E32D" w14:textId="77777777" w:rsidR="00747A30" w:rsidRPr="00306FBE" w:rsidRDefault="00747A30" w:rsidP="009B6F25"/>
        </w:tc>
      </w:tr>
      <w:tr w:rsidR="00747A30" w:rsidRPr="00306FBE" w14:paraId="47926A4D" w14:textId="77777777" w:rsidTr="009B6F25">
        <w:trPr>
          <w:trHeight w:val="240"/>
          <w:jc w:val="center"/>
        </w:trPr>
        <w:tc>
          <w:tcPr>
            <w:tcW w:w="4876" w:type="dxa"/>
            <w:tcBorders>
              <w:top w:val="nil"/>
              <w:left w:val="nil"/>
              <w:bottom w:val="nil"/>
              <w:right w:val="nil"/>
            </w:tcBorders>
          </w:tcPr>
          <w:p w14:paraId="1DFD5D2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BEBFE95" w14:textId="77777777" w:rsidR="00747A30" w:rsidRPr="00306FBE" w:rsidRDefault="00747A30" w:rsidP="009B6F25">
            <w:pPr>
              <w:pStyle w:val="AmColumnHeading"/>
            </w:pPr>
            <w:r w:rsidRPr="00306FBE">
              <w:t>Emenda</w:t>
            </w:r>
          </w:p>
        </w:tc>
      </w:tr>
      <w:tr w:rsidR="00747A30" w:rsidRPr="00306FBE" w14:paraId="3296D54A" w14:textId="77777777" w:rsidTr="009B6F25">
        <w:trPr>
          <w:jc w:val="center"/>
        </w:trPr>
        <w:tc>
          <w:tcPr>
            <w:tcW w:w="4876" w:type="dxa"/>
            <w:tcBorders>
              <w:top w:val="nil"/>
              <w:left w:val="nil"/>
              <w:bottom w:val="nil"/>
              <w:right w:val="nil"/>
            </w:tcBorders>
          </w:tcPr>
          <w:p w14:paraId="5704F373" w14:textId="77777777" w:rsidR="00747A30" w:rsidRPr="00306FBE" w:rsidRDefault="00747A30" w:rsidP="009B6F25">
            <w:pPr>
              <w:pStyle w:val="Normal6a"/>
            </w:pPr>
            <w:r w:rsidRPr="00306FBE">
              <w:t xml:space="preserve">Wara li kkunsidraw it-Trattat dwar il-Funzjonament tal-Unjoni Ewropea, u b’mod partikolari l-Artikolu 77(2) u l-punt </w:t>
            </w:r>
            <w:r w:rsidRPr="00306FBE">
              <w:rPr>
                <w:b/>
                <w:bCs/>
                <w:i/>
                <w:iCs/>
              </w:rPr>
              <w:t>(c) u</w:t>
            </w:r>
            <w:r w:rsidRPr="00306FBE">
              <w:t xml:space="preserve"> (d) tal-Artikolu 79(2) tiegħu,</w:t>
            </w:r>
          </w:p>
        </w:tc>
        <w:tc>
          <w:tcPr>
            <w:tcW w:w="4876" w:type="dxa"/>
            <w:tcBorders>
              <w:top w:val="nil"/>
              <w:left w:val="nil"/>
              <w:bottom w:val="nil"/>
              <w:right w:val="nil"/>
            </w:tcBorders>
          </w:tcPr>
          <w:p w14:paraId="73FC56B2" w14:textId="77777777" w:rsidR="00747A30" w:rsidRPr="00306FBE" w:rsidRDefault="00747A30" w:rsidP="009B6F25">
            <w:pPr>
              <w:pStyle w:val="Normal6a"/>
            </w:pPr>
            <w:r w:rsidRPr="00306FBE">
              <w:t>Wara li kkunsidraw it-Trattat dwar il-Funzjonament tal-Unjoni Ewropea, u b’mod partikolari l-Artikolu 77(2) u l-punt (d) tal-Artikolu 79(2) tiegħu,</w:t>
            </w:r>
          </w:p>
        </w:tc>
      </w:tr>
    </w:tbl>
    <w:p w14:paraId="5F813DA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C269A89"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003716D" w14:textId="77777777" w:rsidR="00747A30" w:rsidRPr="00306FBE" w:rsidRDefault="00747A30" w:rsidP="00747A30">
      <w:pPr>
        <w:pStyle w:val="AmJustText"/>
      </w:pPr>
      <w:r w:rsidRPr="00306FBE">
        <w:t>Il-politika dwar ir-ritorn hija ffinanzjata taħt l-istrument għall-ażil, il-migrazzjoni u l-integrazzjoni. Għandna nevitaw finanzjament doppju tal-istess objettiv.</w:t>
      </w:r>
    </w:p>
    <w:p w14:paraId="4F2365F2" w14:textId="77777777" w:rsidR="00747A30" w:rsidRPr="00306FBE" w:rsidRDefault="00747A30" w:rsidP="00747A30">
      <w:r w:rsidRPr="00306FBE">
        <w:rPr>
          <w:rStyle w:val="HideTWBExt"/>
        </w:rPr>
        <w:t>&lt;/AmendB&gt;</w:t>
      </w:r>
    </w:p>
    <w:p w14:paraId="1C0ADEC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w:t>
      </w:r>
      <w:r w:rsidRPr="00306FBE">
        <w:rPr>
          <w:rStyle w:val="HideTWBExt"/>
          <w:b w:val="0"/>
        </w:rPr>
        <w:t>&lt;/NumAmB&gt;</w:t>
      </w:r>
    </w:p>
    <w:p w14:paraId="6811B81B"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0AD0E404" w14:textId="77777777" w:rsidR="00747A30" w:rsidRPr="00306FBE" w:rsidRDefault="00747A30" w:rsidP="00747A30">
      <w:pPr>
        <w:pStyle w:val="NormalBold"/>
      </w:pPr>
      <w:r w:rsidRPr="00306FBE">
        <w:rPr>
          <w:rStyle w:val="HideTWBExt"/>
          <w:b w:val="0"/>
        </w:rPr>
        <w:t>&lt;/RepeatBlock-By&gt;</w:t>
      </w:r>
    </w:p>
    <w:p w14:paraId="0AC818C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96ACA3B" w14:textId="77777777" w:rsidR="00747A30" w:rsidRPr="00306FBE" w:rsidRDefault="00747A30" w:rsidP="00747A30">
      <w:pPr>
        <w:pStyle w:val="NormalBold"/>
      </w:pPr>
      <w:r w:rsidRPr="00306FBE">
        <w:rPr>
          <w:rStyle w:val="HideTWBExt"/>
          <w:b w:val="0"/>
        </w:rPr>
        <w:t>&lt;Article&gt;</w:t>
      </w:r>
      <w:r w:rsidRPr="00306FBE">
        <w:t>Premessa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A7BAA26" w14:textId="77777777" w:rsidTr="009B6F25">
        <w:trPr>
          <w:trHeight w:hRule="exact" w:val="240"/>
          <w:jc w:val="center"/>
        </w:trPr>
        <w:tc>
          <w:tcPr>
            <w:tcW w:w="9752" w:type="dxa"/>
            <w:gridSpan w:val="2"/>
            <w:tcBorders>
              <w:top w:val="nil"/>
              <w:left w:val="nil"/>
              <w:bottom w:val="nil"/>
              <w:right w:val="nil"/>
            </w:tcBorders>
          </w:tcPr>
          <w:p w14:paraId="50DD07A8" w14:textId="77777777" w:rsidR="00747A30" w:rsidRPr="00306FBE" w:rsidRDefault="00747A30" w:rsidP="009B6F25"/>
        </w:tc>
      </w:tr>
      <w:tr w:rsidR="00747A30" w:rsidRPr="00306FBE" w14:paraId="2FEFCEA7" w14:textId="77777777" w:rsidTr="009B6F25">
        <w:trPr>
          <w:trHeight w:val="240"/>
          <w:jc w:val="center"/>
        </w:trPr>
        <w:tc>
          <w:tcPr>
            <w:tcW w:w="4876" w:type="dxa"/>
            <w:tcBorders>
              <w:top w:val="nil"/>
              <w:left w:val="nil"/>
              <w:bottom w:val="nil"/>
              <w:right w:val="nil"/>
            </w:tcBorders>
          </w:tcPr>
          <w:p w14:paraId="053B3FC9" w14:textId="77777777" w:rsidR="00747A30" w:rsidRPr="00306FBE" w:rsidRDefault="00747A30" w:rsidP="009B6F25">
            <w:pPr>
              <w:pStyle w:val="AmColumnHeading"/>
            </w:pPr>
            <w:r w:rsidRPr="00306FBE">
              <w:lastRenderedPageBreak/>
              <w:t>Test propost mill-Kummissjoni</w:t>
            </w:r>
          </w:p>
        </w:tc>
        <w:tc>
          <w:tcPr>
            <w:tcW w:w="4876" w:type="dxa"/>
            <w:tcBorders>
              <w:top w:val="nil"/>
              <w:left w:val="nil"/>
              <w:bottom w:val="nil"/>
              <w:right w:val="nil"/>
            </w:tcBorders>
          </w:tcPr>
          <w:p w14:paraId="4D0ABC8A" w14:textId="77777777" w:rsidR="00747A30" w:rsidRPr="00306FBE" w:rsidRDefault="00747A30" w:rsidP="009B6F25">
            <w:pPr>
              <w:pStyle w:val="AmColumnHeading"/>
            </w:pPr>
            <w:r w:rsidRPr="00306FBE">
              <w:t>Emenda</w:t>
            </w:r>
          </w:p>
        </w:tc>
      </w:tr>
      <w:tr w:rsidR="00747A30" w:rsidRPr="00306FBE" w14:paraId="1B87A912" w14:textId="77777777" w:rsidTr="009B6F25">
        <w:trPr>
          <w:jc w:val="center"/>
        </w:trPr>
        <w:tc>
          <w:tcPr>
            <w:tcW w:w="4876" w:type="dxa"/>
            <w:tcBorders>
              <w:top w:val="nil"/>
              <w:left w:val="nil"/>
              <w:bottom w:val="nil"/>
              <w:right w:val="nil"/>
            </w:tcBorders>
          </w:tcPr>
          <w:p w14:paraId="1DD7B250" w14:textId="77777777" w:rsidR="00747A30" w:rsidRPr="00306FBE" w:rsidRDefault="00747A30" w:rsidP="009B6F25">
            <w:pPr>
              <w:pStyle w:val="Normal6a"/>
            </w:pPr>
            <w:r w:rsidRPr="00306FBE">
              <w:t>(1)</w:t>
            </w:r>
            <w:r w:rsidRPr="00306FBE">
              <w:tab/>
              <w:t>L-objettiv tal-Unjoni li tikkostitwixxi spazju ta’ libertà, sigurtà u ġustizzja f’konformità mal-Artikolu 67(1) tat-Trattat dwar il-Funzjonament tal-Unjoni Ewropea (TFUE) jenħtieġ li jinkiseb permezz tal-għoti ta’ appoġġ mill-Unjoni għall-iżvilupp tal-politika komuni tal-Unjoni dwar il-kontroll tal-fruntieri esterni, inkluż għall-politika komuni dwar il-viżi skont l-Artikolu 77(2), il-punt (a) tat-TFUE.</w:t>
            </w:r>
          </w:p>
        </w:tc>
        <w:tc>
          <w:tcPr>
            <w:tcW w:w="4876" w:type="dxa"/>
            <w:tcBorders>
              <w:top w:val="nil"/>
              <w:left w:val="nil"/>
              <w:bottom w:val="nil"/>
              <w:right w:val="nil"/>
            </w:tcBorders>
          </w:tcPr>
          <w:p w14:paraId="76E07223" w14:textId="77777777" w:rsidR="00747A30" w:rsidRPr="00306FBE" w:rsidRDefault="00747A30" w:rsidP="009B6F25">
            <w:pPr>
              <w:pStyle w:val="Normal6a"/>
            </w:pPr>
            <w:r w:rsidRPr="00306FBE">
              <w:t>(1)</w:t>
            </w:r>
            <w:r w:rsidRPr="00306FBE">
              <w:tab/>
              <w:t>L-objettiv tal-Unjoni li tikkostitwixxi spazju ta’ libertà, sigurtà u ġustizzja f’konformità mal-Artikolu 67(1) tat-Trattat dwar il-Funzjonament tal-Unjoni Ewropea (TFUE) jenħtieġ li jinkiseb permezz tal-għoti ta’ appoġġ mill-Unjoni għall-iżvilupp tal-politika komuni tal-Unjoni dwar il-kontroll tal-fruntieri esterni, inkluż għall-politika komuni dwar il-viżi skont l-Artikolu 77(2), il-punt (a) tat-TFUE</w:t>
            </w:r>
            <w:r w:rsidRPr="00306FBE">
              <w:rPr>
                <w:b/>
                <w:bCs/>
                <w:i/>
                <w:iCs/>
              </w:rPr>
              <w:t>, filwaqt li jiġi żgurat li ma jkunx hemm kontrolli fil-fruntieri interni għall-persuni</w:t>
            </w:r>
            <w:r w:rsidRPr="00306FBE">
              <w:t>.</w:t>
            </w:r>
          </w:p>
        </w:tc>
      </w:tr>
    </w:tbl>
    <w:p w14:paraId="3E6DD0D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5F2600A" w14:textId="77777777" w:rsidR="00747A30" w:rsidRPr="00306FBE" w:rsidRDefault="00747A30" w:rsidP="00747A30">
      <w:r w:rsidRPr="00306FBE">
        <w:rPr>
          <w:rStyle w:val="HideTWBExt"/>
        </w:rPr>
        <w:t>&lt;/AmendB&gt;</w:t>
      </w:r>
    </w:p>
    <w:p w14:paraId="0E5B2A7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21</w:t>
      </w:r>
      <w:r w:rsidRPr="00306FBE">
        <w:rPr>
          <w:rStyle w:val="HideTWBExt"/>
          <w:b w:val="0"/>
        </w:rPr>
        <w:t>&lt;/NumAmB&gt;</w:t>
      </w:r>
    </w:p>
    <w:p w14:paraId="5A79C27E"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0C2747C0" w14:textId="77777777" w:rsidR="00747A30" w:rsidRPr="00306FBE" w:rsidRDefault="00747A30" w:rsidP="00747A30">
      <w:pPr>
        <w:pStyle w:val="NormalBold"/>
      </w:pPr>
      <w:r w:rsidRPr="00306FBE">
        <w:rPr>
          <w:rStyle w:val="HideTWBExt"/>
          <w:b w:val="0"/>
        </w:rPr>
        <w:t>&lt;/RepeatBlock-By&gt;</w:t>
      </w:r>
    </w:p>
    <w:p w14:paraId="59F83A6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2E5A7B0" w14:textId="77777777" w:rsidR="00747A30" w:rsidRPr="00306FBE" w:rsidRDefault="00747A30" w:rsidP="00747A30">
      <w:pPr>
        <w:pStyle w:val="NormalBold"/>
      </w:pPr>
      <w:r w:rsidRPr="00306FBE">
        <w:rPr>
          <w:rStyle w:val="HideTWBExt"/>
          <w:b w:val="0"/>
        </w:rPr>
        <w:t>&lt;Article&gt;</w:t>
      </w:r>
      <w:r w:rsidRPr="00306FBE">
        <w:t>Premessa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114D62B" w14:textId="77777777" w:rsidTr="009B6F25">
        <w:trPr>
          <w:trHeight w:hRule="exact" w:val="240"/>
          <w:jc w:val="center"/>
        </w:trPr>
        <w:tc>
          <w:tcPr>
            <w:tcW w:w="9752" w:type="dxa"/>
            <w:gridSpan w:val="2"/>
            <w:tcBorders>
              <w:top w:val="nil"/>
              <w:left w:val="nil"/>
              <w:bottom w:val="nil"/>
              <w:right w:val="nil"/>
            </w:tcBorders>
          </w:tcPr>
          <w:p w14:paraId="5F5EC0BC" w14:textId="77777777" w:rsidR="00747A30" w:rsidRPr="00306FBE" w:rsidRDefault="00747A30" w:rsidP="009B6F25"/>
        </w:tc>
      </w:tr>
      <w:tr w:rsidR="00747A30" w:rsidRPr="00306FBE" w14:paraId="5B047DAD" w14:textId="77777777" w:rsidTr="009B6F25">
        <w:trPr>
          <w:trHeight w:val="240"/>
          <w:jc w:val="center"/>
        </w:trPr>
        <w:tc>
          <w:tcPr>
            <w:tcW w:w="4876" w:type="dxa"/>
            <w:tcBorders>
              <w:top w:val="nil"/>
              <w:left w:val="nil"/>
              <w:bottom w:val="nil"/>
              <w:right w:val="nil"/>
            </w:tcBorders>
          </w:tcPr>
          <w:p w14:paraId="276922B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76579F6" w14:textId="77777777" w:rsidR="00747A30" w:rsidRPr="00306FBE" w:rsidRDefault="00747A30" w:rsidP="009B6F25">
            <w:pPr>
              <w:pStyle w:val="AmColumnHeading"/>
            </w:pPr>
            <w:r w:rsidRPr="00306FBE">
              <w:t>Emenda</w:t>
            </w:r>
          </w:p>
        </w:tc>
      </w:tr>
      <w:tr w:rsidR="00747A30" w:rsidRPr="00306FBE" w14:paraId="2F5E72B8" w14:textId="77777777" w:rsidTr="009B6F25">
        <w:trPr>
          <w:jc w:val="center"/>
        </w:trPr>
        <w:tc>
          <w:tcPr>
            <w:tcW w:w="4876" w:type="dxa"/>
            <w:tcBorders>
              <w:top w:val="nil"/>
              <w:left w:val="nil"/>
              <w:bottom w:val="nil"/>
              <w:right w:val="nil"/>
            </w:tcBorders>
          </w:tcPr>
          <w:p w14:paraId="56562F3C" w14:textId="77777777" w:rsidR="00747A30" w:rsidRPr="00306FBE" w:rsidRDefault="00747A30" w:rsidP="009B6F25">
            <w:pPr>
              <w:pStyle w:val="Normal6a"/>
            </w:pPr>
            <w:r w:rsidRPr="00306FBE">
              <w:t>(1)</w:t>
            </w:r>
            <w:r w:rsidRPr="00306FBE">
              <w:tab/>
              <w:t xml:space="preserve">L-objettiv tal-Unjoni li tikkostitwixxi spazju ta’ libertà, sigurtà u ġustizzja f’konformità mal-Artikolu 67(1) tat-Trattat dwar il-Funzjonament tal-Unjoni Ewropea (TFUE) jenħtieġ li jinkiseb permezz tal-għoti ta’ appoġġ mill-Unjoni għall-iżvilupp tal-politika komuni tal-Unjoni dwar </w:t>
            </w:r>
            <w:r w:rsidRPr="00306FBE">
              <w:rPr>
                <w:b/>
                <w:bCs/>
                <w:i/>
                <w:iCs/>
              </w:rPr>
              <w:t>il-kontroll</w:t>
            </w:r>
            <w:r w:rsidRPr="00306FBE">
              <w:t xml:space="preserve"> tal-fruntieri esterni, </w:t>
            </w:r>
            <w:r w:rsidRPr="00306FBE">
              <w:rPr>
                <w:b/>
                <w:bCs/>
                <w:i/>
                <w:iCs/>
              </w:rPr>
              <w:t>inkluż</w:t>
            </w:r>
            <w:r w:rsidRPr="00306FBE">
              <w:t xml:space="preserve"> għall-politika komuni dwar il-viżi skont l-Artikolu 77(2), il-punt (a) tat-TFUE.</w:t>
            </w:r>
          </w:p>
        </w:tc>
        <w:tc>
          <w:tcPr>
            <w:tcW w:w="4876" w:type="dxa"/>
            <w:tcBorders>
              <w:top w:val="nil"/>
              <w:left w:val="nil"/>
              <w:bottom w:val="nil"/>
              <w:right w:val="nil"/>
            </w:tcBorders>
          </w:tcPr>
          <w:p w14:paraId="435F0563" w14:textId="77777777" w:rsidR="00747A30" w:rsidRPr="00306FBE" w:rsidRDefault="00747A30" w:rsidP="009B6F25">
            <w:pPr>
              <w:pStyle w:val="Normal6a"/>
            </w:pPr>
            <w:r w:rsidRPr="00306FBE">
              <w:t>(1)</w:t>
            </w:r>
            <w:r w:rsidRPr="00306FBE">
              <w:tab/>
              <w:t xml:space="preserve">L-objettiv tal-Unjoni li tikkostitwixxi spazju ta’ libertà, sigurtà u ġustizzja </w:t>
            </w:r>
            <w:r w:rsidRPr="00306FBE">
              <w:rPr>
                <w:b/>
                <w:bCs/>
                <w:i/>
                <w:iCs/>
              </w:rPr>
              <w:t>fir-rigward tad-drittijiet fundamentali</w:t>
            </w:r>
            <w:r w:rsidRPr="00306FBE">
              <w:t xml:space="preserve"> f’konformità mal-Artikolu 67(1) tat-Trattat dwar il-Funzjonament tal-Unjoni Ewropea (TFUE) jenħtieġ li jinkiseb permezz tal-għoti ta’ appoġġ mill-Unjoni għall-iżvilupp tal-politika komuni tal-Unjoni dwar </w:t>
            </w:r>
            <w:r w:rsidRPr="00306FBE">
              <w:rPr>
                <w:b/>
                <w:bCs/>
                <w:i/>
                <w:iCs/>
              </w:rPr>
              <w:t>il-ġestjoni integrata</w:t>
            </w:r>
            <w:r w:rsidRPr="00306FBE">
              <w:t xml:space="preserve"> tal-fruntieri</w:t>
            </w:r>
            <w:r w:rsidRPr="00306FBE">
              <w:rPr>
                <w:b/>
                <w:bCs/>
                <w:i/>
                <w:iCs/>
              </w:rPr>
              <w:t>, kontrolli tal-fruntieri</w:t>
            </w:r>
            <w:r w:rsidRPr="00306FBE">
              <w:t xml:space="preserve"> esterni, </w:t>
            </w:r>
            <w:r w:rsidRPr="00306FBE">
              <w:rPr>
                <w:b/>
                <w:bCs/>
                <w:i/>
                <w:iCs/>
              </w:rPr>
              <w:t>u</w:t>
            </w:r>
            <w:r w:rsidRPr="00306FBE">
              <w:t xml:space="preserve"> għall-politika komuni dwar il-viżi skont l-Artikolu 77(2), il-punt (a) tat-TFUE.</w:t>
            </w:r>
          </w:p>
        </w:tc>
      </w:tr>
    </w:tbl>
    <w:p w14:paraId="5563C8D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01C012B"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D65C980" w14:textId="77777777" w:rsidR="00747A30" w:rsidRPr="00306FBE" w:rsidRDefault="00747A30" w:rsidP="00747A30">
      <w:pPr>
        <w:pStyle w:val="AmJustText"/>
      </w:pPr>
      <w:r w:rsidRPr="00306FBE">
        <w:t>Riflessjoni aħjar tal-lingwaġġ tal-Artikolu 67(1).</w:t>
      </w:r>
    </w:p>
    <w:p w14:paraId="44F02F82" w14:textId="77777777" w:rsidR="00747A30" w:rsidRPr="00306FBE" w:rsidRDefault="00747A30" w:rsidP="00747A30">
      <w:r w:rsidRPr="00306FBE">
        <w:rPr>
          <w:rStyle w:val="HideTWBExt"/>
        </w:rPr>
        <w:t>&lt;/AmendB&gt;</w:t>
      </w:r>
    </w:p>
    <w:p w14:paraId="4D5B596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22</w:t>
      </w:r>
      <w:r w:rsidRPr="00306FBE">
        <w:rPr>
          <w:rStyle w:val="HideTWBExt"/>
          <w:b w:val="0"/>
        </w:rPr>
        <w:t>&lt;/NumAmB&gt;</w:t>
      </w:r>
    </w:p>
    <w:p w14:paraId="4480BF32"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1A33BCA7" w14:textId="77777777" w:rsidR="00747A30" w:rsidRPr="00306FBE" w:rsidRDefault="00747A30" w:rsidP="00747A30">
      <w:pPr>
        <w:pStyle w:val="NormalBold"/>
      </w:pPr>
      <w:r w:rsidRPr="00306FBE">
        <w:rPr>
          <w:rStyle w:val="HideTWBExt"/>
          <w:b w:val="0"/>
        </w:rPr>
        <w:t>&lt;/RepeatBlock-By&gt;</w:t>
      </w:r>
    </w:p>
    <w:p w14:paraId="4DD9243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E4E3742" w14:textId="77777777" w:rsidR="00747A30" w:rsidRPr="00306FBE" w:rsidRDefault="00747A30" w:rsidP="00747A30">
      <w:pPr>
        <w:pStyle w:val="NormalBold"/>
      </w:pPr>
      <w:r w:rsidRPr="00306FBE">
        <w:rPr>
          <w:rStyle w:val="HideTWBExt"/>
          <w:b w:val="0"/>
        </w:rPr>
        <w:t>&lt;Article&gt;</w:t>
      </w:r>
      <w:r w:rsidRPr="00306FBE">
        <w:t>Premessa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F3FE3A1" w14:textId="77777777" w:rsidTr="009B6F25">
        <w:trPr>
          <w:trHeight w:hRule="exact" w:val="240"/>
          <w:jc w:val="center"/>
        </w:trPr>
        <w:tc>
          <w:tcPr>
            <w:tcW w:w="9752" w:type="dxa"/>
            <w:gridSpan w:val="2"/>
            <w:tcBorders>
              <w:top w:val="nil"/>
              <w:left w:val="nil"/>
              <w:bottom w:val="nil"/>
              <w:right w:val="nil"/>
            </w:tcBorders>
          </w:tcPr>
          <w:p w14:paraId="39AA8F15" w14:textId="77777777" w:rsidR="00747A30" w:rsidRPr="00306FBE" w:rsidRDefault="00747A30" w:rsidP="009B6F25"/>
        </w:tc>
      </w:tr>
      <w:tr w:rsidR="00747A30" w:rsidRPr="00306FBE" w14:paraId="13BCAFCD" w14:textId="77777777" w:rsidTr="009B6F25">
        <w:trPr>
          <w:trHeight w:val="240"/>
          <w:jc w:val="center"/>
        </w:trPr>
        <w:tc>
          <w:tcPr>
            <w:tcW w:w="4876" w:type="dxa"/>
            <w:tcBorders>
              <w:top w:val="nil"/>
              <w:left w:val="nil"/>
              <w:bottom w:val="nil"/>
              <w:right w:val="nil"/>
            </w:tcBorders>
          </w:tcPr>
          <w:p w14:paraId="310C90E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A1E9EBE" w14:textId="77777777" w:rsidR="00747A30" w:rsidRPr="00306FBE" w:rsidRDefault="00747A30" w:rsidP="009B6F25">
            <w:pPr>
              <w:pStyle w:val="AmColumnHeading"/>
            </w:pPr>
            <w:r w:rsidRPr="00306FBE">
              <w:t>Emenda</w:t>
            </w:r>
          </w:p>
        </w:tc>
      </w:tr>
      <w:tr w:rsidR="00747A30" w:rsidRPr="00306FBE" w14:paraId="545E9762" w14:textId="77777777" w:rsidTr="009B6F25">
        <w:trPr>
          <w:jc w:val="center"/>
        </w:trPr>
        <w:tc>
          <w:tcPr>
            <w:tcW w:w="4876" w:type="dxa"/>
            <w:tcBorders>
              <w:top w:val="nil"/>
              <w:left w:val="nil"/>
              <w:bottom w:val="nil"/>
              <w:right w:val="nil"/>
            </w:tcBorders>
          </w:tcPr>
          <w:p w14:paraId="48B0F79B" w14:textId="77777777" w:rsidR="00747A30" w:rsidRPr="00306FBE" w:rsidRDefault="00747A30" w:rsidP="009B6F25">
            <w:pPr>
              <w:pStyle w:val="Normal6a"/>
            </w:pPr>
            <w:r w:rsidRPr="00306FBE">
              <w:t>(2)</w:t>
            </w:r>
            <w:r w:rsidRPr="00306FBE">
              <w:tab/>
              <w:t xml:space="preserve">Sabiex jiġi żgurat il-funzjonament effettiv u effiċjenti taż-żona Schengen mingħajr fruntieri interni, qafas ta’ governanza b’saħħtu, </w:t>
            </w:r>
            <w:r w:rsidRPr="00306FBE">
              <w:rPr>
                <w:b/>
                <w:bCs/>
                <w:i/>
                <w:iCs/>
              </w:rPr>
              <w:t>ġestjoni integrata Ewropea effettiva tal-fruntieri, kif implimentata mill-Gwardja Ewropea tal-Fruntiera u tal-Kosta, stabbilita bir-Regolament (UE) 2019/1896 tal-Parlament Ewropew u tal-Kunsill</w:t>
            </w:r>
            <w:r w:rsidRPr="00306FBE">
              <w:rPr>
                <w:b/>
                <w:bCs/>
                <w:i/>
                <w:iCs/>
                <w:vertAlign w:val="superscript"/>
              </w:rPr>
              <w:t>3</w:t>
            </w:r>
            <w:r w:rsidRPr="00306FBE">
              <w:t>, u l-politika tal-UE dwar il-viżi huma ta’ importanza kbira biex jiġu żgurati l-integrità u r-reżiljenza taż-Żona Schengen.</w:t>
            </w:r>
          </w:p>
        </w:tc>
        <w:tc>
          <w:tcPr>
            <w:tcW w:w="4876" w:type="dxa"/>
            <w:tcBorders>
              <w:top w:val="nil"/>
              <w:left w:val="nil"/>
              <w:bottom w:val="nil"/>
              <w:right w:val="nil"/>
            </w:tcBorders>
          </w:tcPr>
          <w:p w14:paraId="4817CE9F" w14:textId="77777777" w:rsidR="00747A30" w:rsidRPr="00306FBE" w:rsidRDefault="00747A30" w:rsidP="009B6F25">
            <w:pPr>
              <w:pStyle w:val="Normal6a"/>
            </w:pPr>
            <w:r w:rsidRPr="00306FBE">
              <w:t>(2)</w:t>
            </w:r>
            <w:r w:rsidRPr="00306FBE">
              <w:tab/>
              <w:t>Sabiex jiġi żgurat il-funzjonament effettiv u effiċjenti taż-żona Schengen mingħajr fruntieri interni, qafas ta’ governanza b’saħħtu, u l-politika tal-UE dwar il-viżi huma ta’ importanza kbira biex jiġu żgurati l-integrità u r-reżiljenza taż-Żona Schengen.</w:t>
            </w:r>
          </w:p>
        </w:tc>
      </w:tr>
      <w:tr w:rsidR="00747A30" w:rsidRPr="00306FBE" w14:paraId="6976D323" w14:textId="77777777" w:rsidTr="009B6F25">
        <w:trPr>
          <w:jc w:val="center"/>
        </w:trPr>
        <w:tc>
          <w:tcPr>
            <w:tcW w:w="4876" w:type="dxa"/>
            <w:tcBorders>
              <w:top w:val="nil"/>
              <w:left w:val="nil"/>
              <w:bottom w:val="nil"/>
              <w:right w:val="nil"/>
            </w:tcBorders>
          </w:tcPr>
          <w:p w14:paraId="4BE25A7A"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45B5C5EC" w14:textId="77777777" w:rsidR="00747A30" w:rsidRPr="00306FBE" w:rsidRDefault="00747A30" w:rsidP="009B6F25"/>
        </w:tc>
      </w:tr>
      <w:tr w:rsidR="00747A30" w:rsidRPr="00306FBE" w14:paraId="38632B10" w14:textId="77777777" w:rsidTr="009B6F25">
        <w:trPr>
          <w:jc w:val="center"/>
        </w:trPr>
        <w:tc>
          <w:tcPr>
            <w:tcW w:w="4876" w:type="dxa"/>
            <w:tcBorders>
              <w:top w:val="nil"/>
              <w:left w:val="nil"/>
              <w:bottom w:val="nil"/>
              <w:right w:val="nil"/>
            </w:tcBorders>
          </w:tcPr>
          <w:p w14:paraId="0E8ECED8" w14:textId="77777777" w:rsidR="00747A30" w:rsidRPr="00306FBE" w:rsidRDefault="00747A30" w:rsidP="009B6F25">
            <w:pPr>
              <w:pStyle w:val="Normal6a"/>
            </w:pPr>
            <w:r w:rsidRPr="00306FBE">
              <w:rPr>
                <w:b/>
                <w:bCs/>
                <w:i/>
                <w:iCs/>
                <w:vertAlign w:val="superscript"/>
              </w:rPr>
              <w:t>3</w:t>
            </w:r>
            <w:r w:rsidRPr="00306FBE">
              <w:rPr>
                <w:b/>
                <w:bCs/>
                <w:i/>
                <w:iCs/>
              </w:rPr>
              <w:t xml:space="preserve"> Ir-Regolament (UE) 2019/1896 tal-Parlament Ewropew u tal-Kunsill tat-13 ta’ Novembru 2019 dwar il-Gwardja Ewropea tal-Fruntiera u tal-Kosta u li jħassar ir-Regolamenti (UE) Nru 1052/2013 u (UE) 2016/1624 (ĠU L 295, 14.11.2019, p. 1.</w:t>
            </w:r>
            <w:r w:rsidRPr="00306FBE">
              <w:rPr>
                <w:b/>
                <w:i/>
              </w:rPr>
              <w:t xml:space="preserve"> ELI: http://data.europa.eu/eli/reg/2019/1896/oj),</w:t>
            </w:r>
          </w:p>
        </w:tc>
        <w:tc>
          <w:tcPr>
            <w:tcW w:w="4876" w:type="dxa"/>
            <w:tcBorders>
              <w:top w:val="nil"/>
              <w:left w:val="nil"/>
              <w:bottom w:val="nil"/>
              <w:right w:val="nil"/>
            </w:tcBorders>
          </w:tcPr>
          <w:p w14:paraId="17A1E1E1" w14:textId="77777777" w:rsidR="00747A30" w:rsidRPr="00306FBE" w:rsidRDefault="00747A30" w:rsidP="009B6F25"/>
        </w:tc>
      </w:tr>
    </w:tbl>
    <w:p w14:paraId="4F77D2B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2DC72E7" w14:textId="77777777" w:rsidR="00747A30" w:rsidRPr="00306FBE" w:rsidRDefault="00747A30" w:rsidP="00747A30">
      <w:r w:rsidRPr="00306FBE">
        <w:rPr>
          <w:rStyle w:val="HideTWBExt"/>
        </w:rPr>
        <w:t>&lt;/AmendB&gt;</w:t>
      </w:r>
    </w:p>
    <w:p w14:paraId="1E30E46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23</w:t>
      </w:r>
      <w:r w:rsidRPr="00306FBE">
        <w:rPr>
          <w:rStyle w:val="HideTWBExt"/>
          <w:b w:val="0"/>
        </w:rPr>
        <w:t>&lt;/NumAmB&gt;</w:t>
      </w:r>
    </w:p>
    <w:p w14:paraId="54B63C9F"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6E40825D" w14:textId="77777777" w:rsidR="00747A30" w:rsidRPr="00306FBE" w:rsidRDefault="00747A30" w:rsidP="00747A30">
      <w:pPr>
        <w:pStyle w:val="NormalBold"/>
      </w:pPr>
      <w:r w:rsidRPr="00306FBE">
        <w:rPr>
          <w:rStyle w:val="HideTWBExt"/>
          <w:b w:val="0"/>
        </w:rPr>
        <w:t>&lt;/RepeatBlock-By&gt;</w:t>
      </w:r>
    </w:p>
    <w:p w14:paraId="3BD62B7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24F1E13" w14:textId="77777777" w:rsidR="00747A30" w:rsidRPr="00306FBE" w:rsidRDefault="00747A30" w:rsidP="00747A30">
      <w:pPr>
        <w:pStyle w:val="NormalBold"/>
      </w:pPr>
      <w:r w:rsidRPr="00306FBE">
        <w:rPr>
          <w:rStyle w:val="HideTWBExt"/>
          <w:b w:val="0"/>
        </w:rPr>
        <w:t>&lt;Article&gt;</w:t>
      </w:r>
      <w:r w:rsidRPr="00306FBE">
        <w:t>Premessa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9ED637C" w14:textId="77777777" w:rsidTr="009B6F25">
        <w:trPr>
          <w:trHeight w:hRule="exact" w:val="240"/>
          <w:jc w:val="center"/>
        </w:trPr>
        <w:tc>
          <w:tcPr>
            <w:tcW w:w="9752" w:type="dxa"/>
            <w:gridSpan w:val="2"/>
            <w:tcBorders>
              <w:top w:val="nil"/>
              <w:left w:val="nil"/>
              <w:bottom w:val="nil"/>
              <w:right w:val="nil"/>
            </w:tcBorders>
          </w:tcPr>
          <w:p w14:paraId="50417334" w14:textId="77777777" w:rsidR="00747A30" w:rsidRPr="00306FBE" w:rsidRDefault="00747A30" w:rsidP="009B6F25"/>
        </w:tc>
      </w:tr>
      <w:tr w:rsidR="00747A30" w:rsidRPr="00306FBE" w14:paraId="5850F7F2" w14:textId="77777777" w:rsidTr="009B6F25">
        <w:trPr>
          <w:trHeight w:val="240"/>
          <w:jc w:val="center"/>
        </w:trPr>
        <w:tc>
          <w:tcPr>
            <w:tcW w:w="4876" w:type="dxa"/>
            <w:tcBorders>
              <w:top w:val="nil"/>
              <w:left w:val="nil"/>
              <w:bottom w:val="nil"/>
              <w:right w:val="nil"/>
            </w:tcBorders>
          </w:tcPr>
          <w:p w14:paraId="230E84D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F0AB1B9" w14:textId="77777777" w:rsidR="00747A30" w:rsidRPr="00306FBE" w:rsidRDefault="00747A30" w:rsidP="009B6F25">
            <w:pPr>
              <w:pStyle w:val="AmColumnHeading"/>
            </w:pPr>
            <w:r w:rsidRPr="00306FBE">
              <w:t>Emenda</w:t>
            </w:r>
          </w:p>
        </w:tc>
      </w:tr>
      <w:tr w:rsidR="00747A30" w:rsidRPr="00306FBE" w14:paraId="7153C04C" w14:textId="77777777" w:rsidTr="009B6F25">
        <w:trPr>
          <w:jc w:val="center"/>
        </w:trPr>
        <w:tc>
          <w:tcPr>
            <w:tcW w:w="4876" w:type="dxa"/>
            <w:tcBorders>
              <w:top w:val="nil"/>
              <w:left w:val="nil"/>
              <w:bottom w:val="nil"/>
              <w:right w:val="nil"/>
            </w:tcBorders>
          </w:tcPr>
          <w:p w14:paraId="3544F4ED" w14:textId="77777777" w:rsidR="00747A30" w:rsidRPr="00306FBE" w:rsidRDefault="00747A30" w:rsidP="009B6F25">
            <w:pPr>
              <w:pStyle w:val="Normal6a"/>
            </w:pPr>
            <w:r w:rsidRPr="00306FBE">
              <w:t>(2)</w:t>
            </w:r>
            <w:r w:rsidRPr="00306FBE">
              <w:tab/>
              <w:t>Sabiex jiġi żgurat il-funzjonament effettiv u effiċjenti taż-żona Schengen mingħajr fruntieri interni, qafas ta’ governanza b’saħħtu, ġestjoni integrata Ewropea effettiva tal-fruntieri, kif implimentata mill-Gwardja Ewropea tal-Fruntiera u tal-Kosta, stabbilita bir-Regolament (UE) 2019/1896 tal-Parlament Ewropew u tal-Kunsill</w:t>
            </w:r>
            <w:r w:rsidRPr="00306FBE">
              <w:rPr>
                <w:vertAlign w:val="superscript"/>
              </w:rPr>
              <w:t>3</w:t>
            </w:r>
            <w:r w:rsidRPr="00306FBE">
              <w:t>, u l-politika tal-UE dwar il-viżi huma ta’ importanza kbira biex jiġu żgurati l-integrità u r-reżiljenza taż-Żona Schengen.</w:t>
            </w:r>
          </w:p>
        </w:tc>
        <w:tc>
          <w:tcPr>
            <w:tcW w:w="4876" w:type="dxa"/>
            <w:tcBorders>
              <w:top w:val="nil"/>
              <w:left w:val="nil"/>
              <w:bottom w:val="nil"/>
              <w:right w:val="nil"/>
            </w:tcBorders>
          </w:tcPr>
          <w:p w14:paraId="31750529" w14:textId="77777777" w:rsidR="00747A30" w:rsidRPr="00306FBE" w:rsidRDefault="00747A30" w:rsidP="009B6F25">
            <w:pPr>
              <w:pStyle w:val="Normal6a"/>
            </w:pPr>
            <w:r w:rsidRPr="00306FBE">
              <w:t>(2)</w:t>
            </w:r>
            <w:r w:rsidRPr="00306FBE">
              <w:tab/>
              <w:t>Sabiex jiġi żgurat il-funzjonament effettiv u effiċjenti taż-żona Schengen mingħajr fruntieri interni, qafas ta’ governanza b’saħħtu, ġestjoni integrata Ewropea effettiva tal-fruntieri, kif implimentata mill-Gwardja Ewropea tal-Fruntiera u tal-Kosta, stabbilita bir-Regolament (UE) 2019/1896 tal-Parlament Ewropew u tal-Kunsill</w:t>
            </w:r>
            <w:r w:rsidRPr="00306FBE">
              <w:rPr>
                <w:vertAlign w:val="superscript"/>
              </w:rPr>
              <w:t>3</w:t>
            </w:r>
            <w:r w:rsidRPr="00306FBE">
              <w:t>, u l-politika tal-UE dwar il-viżi huma ta’ importanza kbira biex jiġu żgurati l-integrità u r-reżiljenza taż-Żona Schengen</w:t>
            </w:r>
            <w:r w:rsidRPr="00306FBE">
              <w:rPr>
                <w:b/>
                <w:bCs/>
                <w:i/>
                <w:iCs/>
              </w:rPr>
              <w:t>, u biex jiġu pprevenuti l-migrazzjoni illegali, il-kriminalità transfruntiera u t-theddid għas-sigurtà</w:t>
            </w:r>
            <w:r w:rsidRPr="00306FBE">
              <w:t>.</w:t>
            </w:r>
          </w:p>
        </w:tc>
      </w:tr>
      <w:tr w:rsidR="00747A30" w:rsidRPr="00306FBE" w14:paraId="67A6A080" w14:textId="77777777" w:rsidTr="009B6F25">
        <w:trPr>
          <w:jc w:val="center"/>
        </w:trPr>
        <w:tc>
          <w:tcPr>
            <w:tcW w:w="4876" w:type="dxa"/>
            <w:tcBorders>
              <w:top w:val="nil"/>
              <w:left w:val="nil"/>
              <w:bottom w:val="nil"/>
              <w:right w:val="nil"/>
            </w:tcBorders>
          </w:tcPr>
          <w:p w14:paraId="35050B9C"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1D9B3E02" w14:textId="77777777" w:rsidR="00747A30" w:rsidRPr="00306FBE" w:rsidRDefault="00747A30" w:rsidP="009B6F25">
            <w:pPr>
              <w:pStyle w:val="Normal6a"/>
            </w:pPr>
            <w:r w:rsidRPr="00306FBE">
              <w:rPr>
                <w:b/>
                <w:i/>
              </w:rPr>
              <w:t>_________________</w:t>
            </w:r>
          </w:p>
        </w:tc>
      </w:tr>
      <w:tr w:rsidR="00747A30" w:rsidRPr="00306FBE" w14:paraId="07C471CA" w14:textId="77777777" w:rsidTr="009B6F25">
        <w:trPr>
          <w:jc w:val="center"/>
        </w:trPr>
        <w:tc>
          <w:tcPr>
            <w:tcW w:w="4876" w:type="dxa"/>
            <w:tcBorders>
              <w:top w:val="nil"/>
              <w:left w:val="nil"/>
              <w:bottom w:val="nil"/>
              <w:right w:val="nil"/>
            </w:tcBorders>
          </w:tcPr>
          <w:p w14:paraId="7E683D2A" w14:textId="77777777" w:rsidR="00747A30" w:rsidRPr="00306FBE" w:rsidRDefault="00747A30" w:rsidP="009B6F25">
            <w:pPr>
              <w:pStyle w:val="Normal6a"/>
            </w:pPr>
            <w:r w:rsidRPr="00306FBE">
              <w:rPr>
                <w:vertAlign w:val="superscript"/>
              </w:rPr>
              <w:t>3</w:t>
            </w:r>
            <w:r w:rsidRPr="00306FBE">
              <w:t xml:space="preserve"> Ir-Regolament (UE) 2019/1896 tal-Parlament Ewropew u tal-Kunsill tat-13 ta’ Novembru 2019 dwar il-Gwardja Ewropea tal-Fruntiera u tal-Kosta u li jħassar ir-Regolamenti (UE) Nru 1052/2013 u (UE) 2016/1624, (ĠU L 295, 14.11.2019, p. 1–131). http://data.europa.eu/eli/reg/2019/1896/oj).</w:t>
            </w:r>
          </w:p>
        </w:tc>
        <w:tc>
          <w:tcPr>
            <w:tcW w:w="4876" w:type="dxa"/>
            <w:tcBorders>
              <w:top w:val="nil"/>
              <w:left w:val="nil"/>
              <w:bottom w:val="nil"/>
              <w:right w:val="nil"/>
            </w:tcBorders>
          </w:tcPr>
          <w:p w14:paraId="7FFF7F52" w14:textId="77777777" w:rsidR="00747A30" w:rsidRPr="00306FBE" w:rsidRDefault="00747A30" w:rsidP="009B6F25">
            <w:pPr>
              <w:pStyle w:val="Normal6a"/>
            </w:pPr>
            <w:r w:rsidRPr="00306FBE">
              <w:rPr>
                <w:vertAlign w:val="superscript"/>
              </w:rPr>
              <w:t>3</w:t>
            </w:r>
            <w:r w:rsidRPr="00306FBE">
              <w:t xml:space="preserve"> Ir-Regolament (UE) 2019/1896 tal-Parlament Ewropew u tal-Kunsill tat-13 ta’ Novembru 2019 dwar il-Gwardja Ewropea tal-Fruntiera u tal-Kosta u li jħassar ir-Regolamenti (UE) Nru 1052/2013 u (UE) 2016/1624, (ĠU L 295, 14.11.2019, p. 1–131). http://data.europa.eu/eli/reg/2019/1896/oj).</w:t>
            </w:r>
          </w:p>
        </w:tc>
      </w:tr>
    </w:tbl>
    <w:p w14:paraId="164E15B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4CA4FF2D" w14:textId="77777777" w:rsidR="00747A30" w:rsidRPr="00306FBE" w:rsidRDefault="00747A30" w:rsidP="00747A30">
      <w:r w:rsidRPr="00306FBE">
        <w:rPr>
          <w:rStyle w:val="HideTWBExt"/>
        </w:rPr>
        <w:t>&lt;/AmendB&gt;</w:t>
      </w:r>
    </w:p>
    <w:p w14:paraId="70DE436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24</w:t>
      </w:r>
      <w:r w:rsidRPr="00306FBE">
        <w:rPr>
          <w:rStyle w:val="HideTWBExt"/>
          <w:b w:val="0"/>
        </w:rPr>
        <w:t>&lt;/NumAmB&gt;</w:t>
      </w:r>
    </w:p>
    <w:p w14:paraId="19CDA3E3"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0114F58A" w14:textId="77777777" w:rsidR="00747A30" w:rsidRPr="00306FBE" w:rsidRDefault="00747A30" w:rsidP="00747A30">
      <w:pPr>
        <w:pStyle w:val="NormalBold"/>
      </w:pPr>
      <w:r w:rsidRPr="00306FBE">
        <w:rPr>
          <w:rStyle w:val="HideTWBExt"/>
          <w:b w:val="0"/>
        </w:rPr>
        <w:t>&lt;/RepeatBlock-By&gt;</w:t>
      </w:r>
    </w:p>
    <w:p w14:paraId="1C1C59D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6AF7B7B" w14:textId="77777777" w:rsidR="00747A30" w:rsidRPr="00306FBE" w:rsidRDefault="00747A30" w:rsidP="00747A30">
      <w:pPr>
        <w:pStyle w:val="NormalBold"/>
      </w:pPr>
      <w:r w:rsidRPr="00306FBE">
        <w:rPr>
          <w:rStyle w:val="HideTWBExt"/>
          <w:b w:val="0"/>
        </w:rPr>
        <w:t>&lt;Article&gt;</w:t>
      </w:r>
      <w:r w:rsidRPr="00306FBE">
        <w:t>Premessa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6319D13" w14:textId="77777777" w:rsidTr="009B6F25">
        <w:trPr>
          <w:trHeight w:hRule="exact" w:val="240"/>
          <w:jc w:val="center"/>
        </w:trPr>
        <w:tc>
          <w:tcPr>
            <w:tcW w:w="9752" w:type="dxa"/>
            <w:gridSpan w:val="2"/>
            <w:tcBorders>
              <w:top w:val="nil"/>
              <w:left w:val="nil"/>
              <w:bottom w:val="nil"/>
              <w:right w:val="nil"/>
            </w:tcBorders>
          </w:tcPr>
          <w:p w14:paraId="1520CBA8" w14:textId="77777777" w:rsidR="00747A30" w:rsidRPr="00306FBE" w:rsidRDefault="00747A30" w:rsidP="009B6F25"/>
        </w:tc>
      </w:tr>
      <w:tr w:rsidR="00747A30" w:rsidRPr="00306FBE" w14:paraId="3EB8BA96" w14:textId="77777777" w:rsidTr="009B6F25">
        <w:trPr>
          <w:trHeight w:val="240"/>
          <w:jc w:val="center"/>
        </w:trPr>
        <w:tc>
          <w:tcPr>
            <w:tcW w:w="4876" w:type="dxa"/>
            <w:tcBorders>
              <w:top w:val="nil"/>
              <w:left w:val="nil"/>
              <w:bottom w:val="nil"/>
              <w:right w:val="nil"/>
            </w:tcBorders>
          </w:tcPr>
          <w:p w14:paraId="5863A41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19B5280" w14:textId="77777777" w:rsidR="00747A30" w:rsidRPr="00306FBE" w:rsidRDefault="00747A30" w:rsidP="009B6F25">
            <w:pPr>
              <w:pStyle w:val="AmColumnHeading"/>
            </w:pPr>
            <w:r w:rsidRPr="00306FBE">
              <w:t>Emenda</w:t>
            </w:r>
          </w:p>
        </w:tc>
      </w:tr>
      <w:tr w:rsidR="00747A30" w:rsidRPr="00306FBE" w14:paraId="520ACB3C" w14:textId="77777777" w:rsidTr="009B6F25">
        <w:trPr>
          <w:jc w:val="center"/>
        </w:trPr>
        <w:tc>
          <w:tcPr>
            <w:tcW w:w="4876" w:type="dxa"/>
            <w:tcBorders>
              <w:top w:val="nil"/>
              <w:left w:val="nil"/>
              <w:bottom w:val="nil"/>
              <w:right w:val="nil"/>
            </w:tcBorders>
          </w:tcPr>
          <w:p w14:paraId="4FDAEE46" w14:textId="77777777" w:rsidR="00747A30" w:rsidRPr="00306FBE" w:rsidRDefault="00747A30" w:rsidP="009B6F25">
            <w:pPr>
              <w:pStyle w:val="Normal6a"/>
            </w:pPr>
            <w:r w:rsidRPr="00306FBE">
              <w:t>(2)</w:t>
            </w:r>
            <w:r w:rsidRPr="00306FBE">
              <w:tab/>
              <w:t xml:space="preserve">Sabiex jiġi żgurat il-funzjonament effettiv u effiċjenti taż-żona Schengen </w:t>
            </w:r>
            <w:r w:rsidRPr="00306FBE">
              <w:rPr>
                <w:b/>
                <w:bCs/>
                <w:i/>
                <w:iCs/>
              </w:rPr>
              <w:t>mingħajr</w:t>
            </w:r>
            <w:r w:rsidRPr="00306FBE">
              <w:t xml:space="preserve"> fruntieri interni, qafas ta’ governanza b’saħħtu, ġestjoni integrata Ewropea effettiva tal-fruntieri, </w:t>
            </w:r>
            <w:r w:rsidRPr="00306FBE">
              <w:rPr>
                <w:b/>
                <w:bCs/>
                <w:i/>
                <w:iCs/>
              </w:rPr>
              <w:t>kif implimentata mill-Gwardja Ewropea tal-Fruntiera u tal-Kosta, stabbilita bir-Regolament (UE) 2019/1896 tal-Parlament Ewropew u tal-Kunsill</w:t>
            </w:r>
            <w:r w:rsidRPr="00306FBE">
              <w:rPr>
                <w:b/>
                <w:bCs/>
                <w:i/>
                <w:iCs/>
                <w:vertAlign w:val="superscript"/>
              </w:rPr>
              <w:t>3</w:t>
            </w:r>
            <w:r w:rsidRPr="00306FBE">
              <w:rPr>
                <w:b/>
                <w:bCs/>
                <w:i/>
                <w:iCs/>
              </w:rPr>
              <w:t xml:space="preserve"> ,</w:t>
            </w:r>
            <w:r w:rsidRPr="00306FBE">
              <w:t xml:space="preserve"> u </w:t>
            </w:r>
            <w:r w:rsidRPr="00306FBE">
              <w:rPr>
                <w:b/>
                <w:bCs/>
                <w:i/>
                <w:iCs/>
              </w:rPr>
              <w:t>l-politika</w:t>
            </w:r>
            <w:r w:rsidRPr="00306FBE">
              <w:t xml:space="preserve"> tal-UE dwar il-viżi huma ta’ importanza kbira </w:t>
            </w:r>
            <w:r w:rsidRPr="00306FBE">
              <w:rPr>
                <w:b/>
                <w:bCs/>
                <w:i/>
                <w:iCs/>
              </w:rPr>
              <w:t>biex jiġu żgurati l-integrità u r-reżiljenza taż-Żona Schengen</w:t>
            </w:r>
            <w:r w:rsidRPr="00306FBE">
              <w:t>.</w:t>
            </w:r>
          </w:p>
        </w:tc>
        <w:tc>
          <w:tcPr>
            <w:tcW w:w="4876" w:type="dxa"/>
            <w:tcBorders>
              <w:top w:val="nil"/>
              <w:left w:val="nil"/>
              <w:bottom w:val="nil"/>
              <w:right w:val="nil"/>
            </w:tcBorders>
          </w:tcPr>
          <w:p w14:paraId="1CF3DA4F" w14:textId="77777777" w:rsidR="00747A30" w:rsidRPr="00306FBE" w:rsidRDefault="00747A30" w:rsidP="009B6F25">
            <w:pPr>
              <w:pStyle w:val="Normal6a"/>
            </w:pPr>
            <w:r w:rsidRPr="00306FBE">
              <w:t>(2)</w:t>
            </w:r>
            <w:r w:rsidRPr="00306FBE">
              <w:tab/>
              <w:t>Sabiex jiġi żgurat il-funzjonament effettiv u effiċjenti taż-żona Schengen</w:t>
            </w:r>
            <w:r w:rsidRPr="00306FBE">
              <w:rPr>
                <w:b/>
                <w:bCs/>
                <w:i/>
                <w:iCs/>
              </w:rPr>
              <w:t>, u biex jiġi żgurat in-nuqqas ta’ kwalunkwe kontroll fuq il-persuni, irrispettivament min-nazzjonalità tagħhom, meta jaqsmu</w:t>
            </w:r>
            <w:r w:rsidRPr="00306FBE">
              <w:t xml:space="preserve"> fruntieri interni, qafas ta’ governanza b’saħħtu, ġestjoni integrata Ewropea effettiva tal-fruntieri, u </w:t>
            </w:r>
            <w:r w:rsidRPr="00306FBE">
              <w:rPr>
                <w:b/>
                <w:bCs/>
                <w:i/>
                <w:iCs/>
              </w:rPr>
              <w:t>politika</w:t>
            </w:r>
            <w:r w:rsidRPr="00306FBE">
              <w:t xml:space="preserve"> </w:t>
            </w:r>
            <w:r w:rsidRPr="00306FBE">
              <w:rPr>
                <w:b/>
                <w:bCs/>
                <w:i/>
                <w:iCs/>
              </w:rPr>
              <w:t>komuni</w:t>
            </w:r>
            <w:r w:rsidRPr="00306FBE">
              <w:t xml:space="preserve"> tal-UE dwar il-viżi huma ta’ importanza kbira.</w:t>
            </w:r>
          </w:p>
        </w:tc>
      </w:tr>
      <w:tr w:rsidR="00747A30" w:rsidRPr="00306FBE" w14:paraId="1F68093D" w14:textId="77777777" w:rsidTr="009B6F25">
        <w:trPr>
          <w:jc w:val="center"/>
        </w:trPr>
        <w:tc>
          <w:tcPr>
            <w:tcW w:w="4876" w:type="dxa"/>
            <w:tcBorders>
              <w:top w:val="nil"/>
              <w:left w:val="nil"/>
              <w:bottom w:val="nil"/>
              <w:right w:val="nil"/>
            </w:tcBorders>
          </w:tcPr>
          <w:p w14:paraId="0323A207"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090BA93C" w14:textId="77777777" w:rsidR="00747A30" w:rsidRPr="00306FBE" w:rsidRDefault="00747A30" w:rsidP="009B6F25"/>
        </w:tc>
      </w:tr>
      <w:tr w:rsidR="00747A30" w:rsidRPr="00306FBE" w14:paraId="5B1862FA" w14:textId="77777777" w:rsidTr="009B6F25">
        <w:trPr>
          <w:jc w:val="center"/>
        </w:trPr>
        <w:tc>
          <w:tcPr>
            <w:tcW w:w="4876" w:type="dxa"/>
            <w:tcBorders>
              <w:top w:val="nil"/>
              <w:left w:val="nil"/>
              <w:bottom w:val="nil"/>
              <w:right w:val="nil"/>
            </w:tcBorders>
          </w:tcPr>
          <w:p w14:paraId="75373A98" w14:textId="77777777" w:rsidR="00747A30" w:rsidRPr="00306FBE" w:rsidRDefault="00747A30" w:rsidP="009B6F25">
            <w:pPr>
              <w:pStyle w:val="Normal6a"/>
            </w:pPr>
            <w:r w:rsidRPr="00306FBE">
              <w:rPr>
                <w:b/>
                <w:bCs/>
                <w:i/>
                <w:iCs/>
                <w:vertAlign w:val="superscript"/>
              </w:rPr>
              <w:t>3</w:t>
            </w:r>
            <w:r w:rsidRPr="00306FBE">
              <w:rPr>
                <w:b/>
                <w:bCs/>
                <w:i/>
                <w:iCs/>
              </w:rPr>
              <w:t xml:space="preserve"> Ir-Regolament (UE) 2019/1896 tal-Parlament Ewropew u tal-Kunsill tat-13 ta’ Novembru 2019 dwar il-Gwardja Ewropea tal-Fruntiera u tal-Kosta u li jħassar ir-Regolamenti (UE) Nru 1052/2013 u (UE) 2016/1624 (ĠU L 295, 14.11.2019, p. 1.</w:t>
            </w:r>
            <w:r w:rsidRPr="00306FBE">
              <w:rPr>
                <w:b/>
                <w:i/>
              </w:rPr>
              <w:t xml:space="preserve"> ELI: http://data.europa.eu/eli/reg/2019/1896/oj),</w:t>
            </w:r>
          </w:p>
        </w:tc>
        <w:tc>
          <w:tcPr>
            <w:tcW w:w="4876" w:type="dxa"/>
            <w:tcBorders>
              <w:top w:val="nil"/>
              <w:left w:val="nil"/>
              <w:bottom w:val="nil"/>
              <w:right w:val="nil"/>
            </w:tcBorders>
          </w:tcPr>
          <w:p w14:paraId="62CFDB2E" w14:textId="77777777" w:rsidR="00747A30" w:rsidRPr="00306FBE" w:rsidRDefault="00747A30" w:rsidP="009B6F25"/>
        </w:tc>
      </w:tr>
    </w:tbl>
    <w:p w14:paraId="519A06E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D07D65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0B58158" w14:textId="77777777" w:rsidR="00747A30" w:rsidRPr="00306FBE" w:rsidRDefault="00747A30" w:rsidP="00747A30">
      <w:pPr>
        <w:pStyle w:val="AmJustText"/>
      </w:pPr>
      <w:r w:rsidRPr="00306FBE">
        <w:t>Riflessjoni aħjar tal-lingwaġġ tal-Artikolu 77(2). L-EBCGA għandha baġit propost akbar minn dak propost għar-Regolament dwar l-Ażil, il-Migrazzjoni u l-Integrazzjoni, u dan għandu jippermetti li twettaq il-kompiti tagħha mingħajr ma tirrikorri għal dan l-istrument ta’ finanzjament.</w:t>
      </w:r>
    </w:p>
    <w:p w14:paraId="5E2FF558" w14:textId="77777777" w:rsidR="00747A30" w:rsidRPr="00306FBE" w:rsidRDefault="00747A30" w:rsidP="00747A30">
      <w:r w:rsidRPr="00306FBE">
        <w:rPr>
          <w:rStyle w:val="HideTWBExt"/>
        </w:rPr>
        <w:t>&lt;/AmendB&gt;</w:t>
      </w:r>
    </w:p>
    <w:p w14:paraId="70E40BC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25</w:t>
      </w:r>
      <w:r w:rsidRPr="00306FBE">
        <w:rPr>
          <w:rStyle w:val="HideTWBExt"/>
          <w:b w:val="0"/>
        </w:rPr>
        <w:t>&lt;/NumAmB&gt;</w:t>
      </w:r>
    </w:p>
    <w:p w14:paraId="77A4D730"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09E03D0F" w14:textId="77777777" w:rsidR="00747A30" w:rsidRPr="00306FBE" w:rsidRDefault="00747A30" w:rsidP="00747A30">
      <w:pPr>
        <w:pStyle w:val="NormalBold"/>
      </w:pPr>
      <w:r w:rsidRPr="00306FBE">
        <w:rPr>
          <w:rStyle w:val="HideTWBExt"/>
          <w:b w:val="0"/>
        </w:rPr>
        <w:t>&lt;/RepeatBlock-By&gt;</w:t>
      </w:r>
    </w:p>
    <w:p w14:paraId="7A931C3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8AEA440"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66BEFDB" w14:textId="77777777" w:rsidTr="009B6F25">
        <w:trPr>
          <w:trHeight w:hRule="exact" w:val="240"/>
          <w:jc w:val="center"/>
        </w:trPr>
        <w:tc>
          <w:tcPr>
            <w:tcW w:w="9752" w:type="dxa"/>
            <w:gridSpan w:val="2"/>
            <w:tcBorders>
              <w:top w:val="nil"/>
              <w:left w:val="nil"/>
              <w:bottom w:val="nil"/>
              <w:right w:val="nil"/>
            </w:tcBorders>
          </w:tcPr>
          <w:p w14:paraId="5EE01AAB" w14:textId="77777777" w:rsidR="00747A30" w:rsidRPr="00306FBE" w:rsidRDefault="00747A30" w:rsidP="009B6F25"/>
        </w:tc>
      </w:tr>
      <w:tr w:rsidR="00747A30" w:rsidRPr="00306FBE" w14:paraId="05E351F4" w14:textId="77777777" w:rsidTr="009B6F25">
        <w:trPr>
          <w:trHeight w:val="240"/>
          <w:jc w:val="center"/>
        </w:trPr>
        <w:tc>
          <w:tcPr>
            <w:tcW w:w="4876" w:type="dxa"/>
            <w:tcBorders>
              <w:top w:val="nil"/>
              <w:left w:val="nil"/>
              <w:bottom w:val="nil"/>
              <w:right w:val="nil"/>
            </w:tcBorders>
          </w:tcPr>
          <w:p w14:paraId="05DD875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E9CF157" w14:textId="77777777" w:rsidR="00747A30" w:rsidRPr="00306FBE" w:rsidRDefault="00747A30" w:rsidP="009B6F25">
            <w:pPr>
              <w:pStyle w:val="AmColumnHeading"/>
            </w:pPr>
            <w:r w:rsidRPr="00306FBE">
              <w:t>Emenda</w:t>
            </w:r>
          </w:p>
        </w:tc>
      </w:tr>
      <w:tr w:rsidR="00747A30" w:rsidRPr="00306FBE" w14:paraId="6B19FB73" w14:textId="77777777" w:rsidTr="009B6F25">
        <w:trPr>
          <w:jc w:val="center"/>
        </w:trPr>
        <w:tc>
          <w:tcPr>
            <w:tcW w:w="4876" w:type="dxa"/>
            <w:tcBorders>
              <w:top w:val="nil"/>
              <w:left w:val="nil"/>
              <w:bottom w:val="nil"/>
              <w:right w:val="nil"/>
            </w:tcBorders>
          </w:tcPr>
          <w:p w14:paraId="7CCBABB8" w14:textId="77777777" w:rsidR="00747A30" w:rsidRPr="00306FBE" w:rsidRDefault="00747A30" w:rsidP="009B6F25">
            <w:pPr>
              <w:pStyle w:val="Normal6a"/>
            </w:pPr>
            <w:r w:rsidRPr="00306FBE">
              <w:t>(3)</w:t>
            </w:r>
            <w:r w:rsidRPr="00306FBE">
              <w:tab/>
              <w:t>Għalhekk jenħtieġ li l-appoġġ tal-Unjoni jiġi pprovdut għall-isforzi tal-istati Membri biex jipproteġu l-fruntieri esterni tal-Unjoni, irażżnu l-qsim illegali tal-fruntieri u l-movimenti mhux awtorizzati bejn l-istati Membri,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2C87A6E2" w14:textId="77777777" w:rsidR="00747A30" w:rsidRPr="00306FBE" w:rsidRDefault="00747A30" w:rsidP="009B6F25">
            <w:pPr>
              <w:pStyle w:val="Normal6a"/>
            </w:pPr>
            <w:r w:rsidRPr="00306FBE">
              <w:t>(3)</w:t>
            </w:r>
            <w:r w:rsidRPr="00306FBE">
              <w:tab/>
              <w:t>Għalhekk jenħtieġ li l-appoġġ tal-Unjoni jiġi pprovdut għall-isforzi tal-istati Membri biex jipproteġu l-fruntieri esterni tal-Unjoni, irażżnu l-qsim illegali tal-fruntieri u l-movimenti mhux awtorizzati bejn l-istati Membri, kif ukoll jimmodernizzaw u jtejbu l-effiċjenza ġenerali tal-ipproċessar tal-viżi u jipprevjenu l-abbuż tar-reġim tal-viża tal-Unjoni</w:t>
            </w:r>
            <w:r w:rsidRPr="00306FBE">
              <w:rPr>
                <w:b/>
                <w:bCs/>
                <w:i/>
                <w:iCs/>
              </w:rPr>
              <w:t>, inkluż permerzz ta’ skrinjar ta’ qabel id-dħul, verifika tal-identità, detezzjoni ta’ frodi tad-dokumenti u użu sistematiku aktar b’saħħtu tas-sistemi ta’ informazzjoni rilevanti tal-Unjoni</w:t>
            </w:r>
            <w:r w:rsidRPr="00306FBE">
              <w:t>. Dan l-appoġġ tal-Unjoni għandu jiġi pprovdut skont ir-regoli orizzontali tal-Fond Ewropew għall-koeżjoni ekonomika, soċjali u territorjali, l-agrikoltura u ż-żoni rurali, tas-sajd u marittimi, il-prosperità u s-sigurtà stabbiliti bir-Regolament (UE) […].</w:t>
            </w:r>
          </w:p>
        </w:tc>
      </w:tr>
    </w:tbl>
    <w:p w14:paraId="5ED0525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8F33B8D" w14:textId="77777777" w:rsidR="00747A30" w:rsidRPr="00306FBE" w:rsidRDefault="00747A30" w:rsidP="00747A30">
      <w:r w:rsidRPr="00306FBE">
        <w:rPr>
          <w:rStyle w:val="HideTWBExt"/>
        </w:rPr>
        <w:t>&lt;/AmendB&gt;</w:t>
      </w:r>
    </w:p>
    <w:p w14:paraId="264084A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26</w:t>
      </w:r>
      <w:r w:rsidRPr="00306FBE">
        <w:rPr>
          <w:rStyle w:val="HideTWBExt"/>
          <w:b w:val="0"/>
        </w:rPr>
        <w:t>&lt;/NumAmB&gt;</w:t>
      </w:r>
    </w:p>
    <w:p w14:paraId="142E2BBA"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4A503A5D" w14:textId="77777777" w:rsidR="00747A30" w:rsidRPr="00306FBE" w:rsidRDefault="00747A30" w:rsidP="00747A30">
      <w:pPr>
        <w:pStyle w:val="NormalBold"/>
      </w:pPr>
      <w:r w:rsidRPr="00306FBE">
        <w:rPr>
          <w:rStyle w:val="HideTWBExt"/>
          <w:b w:val="0"/>
        </w:rPr>
        <w:t>&lt;/RepeatBlock-By&gt;</w:t>
      </w:r>
    </w:p>
    <w:p w14:paraId="02DBD9A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73A9E29"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2D7775" w14:textId="77777777" w:rsidTr="009B6F25">
        <w:trPr>
          <w:trHeight w:hRule="exact" w:val="240"/>
          <w:jc w:val="center"/>
        </w:trPr>
        <w:tc>
          <w:tcPr>
            <w:tcW w:w="9752" w:type="dxa"/>
            <w:gridSpan w:val="2"/>
            <w:tcBorders>
              <w:top w:val="nil"/>
              <w:left w:val="nil"/>
              <w:bottom w:val="nil"/>
              <w:right w:val="nil"/>
            </w:tcBorders>
          </w:tcPr>
          <w:p w14:paraId="2ED25C58" w14:textId="77777777" w:rsidR="00747A30" w:rsidRPr="00306FBE" w:rsidRDefault="00747A30" w:rsidP="009B6F25"/>
        </w:tc>
      </w:tr>
      <w:tr w:rsidR="00747A30" w:rsidRPr="00306FBE" w14:paraId="2446251B" w14:textId="77777777" w:rsidTr="009B6F25">
        <w:trPr>
          <w:trHeight w:val="240"/>
          <w:jc w:val="center"/>
        </w:trPr>
        <w:tc>
          <w:tcPr>
            <w:tcW w:w="4876" w:type="dxa"/>
            <w:tcBorders>
              <w:top w:val="nil"/>
              <w:left w:val="nil"/>
              <w:bottom w:val="nil"/>
              <w:right w:val="nil"/>
            </w:tcBorders>
          </w:tcPr>
          <w:p w14:paraId="064C950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2FDF8FF" w14:textId="77777777" w:rsidR="00747A30" w:rsidRPr="00306FBE" w:rsidRDefault="00747A30" w:rsidP="009B6F25">
            <w:pPr>
              <w:pStyle w:val="AmColumnHeading"/>
            </w:pPr>
            <w:r w:rsidRPr="00306FBE">
              <w:t>Emenda</w:t>
            </w:r>
          </w:p>
        </w:tc>
      </w:tr>
      <w:tr w:rsidR="00747A30" w:rsidRPr="00306FBE" w14:paraId="5B4F3CDB" w14:textId="77777777" w:rsidTr="009B6F25">
        <w:trPr>
          <w:jc w:val="center"/>
        </w:trPr>
        <w:tc>
          <w:tcPr>
            <w:tcW w:w="4876" w:type="dxa"/>
            <w:tcBorders>
              <w:top w:val="nil"/>
              <w:left w:val="nil"/>
              <w:bottom w:val="nil"/>
              <w:right w:val="nil"/>
            </w:tcBorders>
          </w:tcPr>
          <w:p w14:paraId="320A47D0"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w:t>
            </w:r>
            <w:r w:rsidRPr="00306FBE">
              <w:rPr>
                <w:b/>
                <w:bCs/>
                <w:i/>
                <w:iCs/>
              </w:rPr>
              <w:t>jipproteġu</w:t>
            </w:r>
            <w:r w:rsidRPr="00306FBE">
              <w:t xml:space="preserve"> l-fruntieri esterni tal-Unjoni</w:t>
            </w:r>
            <w:r w:rsidRPr="00306FBE">
              <w:rPr>
                <w:b/>
                <w:bCs/>
                <w:i/>
                <w:iCs/>
              </w:rPr>
              <w:t>, irażżnu l-qsim illegali tal-fruntieri u l-movimenti mhux awtorizzati bejn l-istati Membri</w:t>
            </w:r>
            <w:r w:rsidRPr="00306FBE">
              <w:t xml:space="preserve">, kif ukoll </w:t>
            </w:r>
            <w:r w:rsidRPr="00306FBE">
              <w:rPr>
                <w:b/>
                <w:bCs/>
                <w:i/>
                <w:iCs/>
              </w:rPr>
              <w:t>jimmodernizzaw</w:t>
            </w:r>
            <w:r w:rsidRPr="00306FBE">
              <w:t xml:space="preserve"> u jtejbu l-effiċjenza ġenerali tal-ipproċessar tal-viżi </w:t>
            </w:r>
            <w:r w:rsidRPr="00306FBE">
              <w:rPr>
                <w:b/>
                <w:bCs/>
                <w:i/>
                <w:iCs/>
              </w:rPr>
              <w:t>u jipprevjenu l-abbuż tar-reġim tal-viża tal-Unjoni</w:t>
            </w:r>
            <w:r w:rsidRPr="00306FBE">
              <w:t>.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4F71C995"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w:t>
            </w:r>
            <w:r w:rsidRPr="00306FBE">
              <w:rPr>
                <w:b/>
                <w:bCs/>
                <w:i/>
                <w:iCs/>
              </w:rPr>
              <w:t>jiġġestixxu</w:t>
            </w:r>
            <w:r w:rsidRPr="00306FBE">
              <w:t xml:space="preserve"> l-fruntieri esterni tal-Unjoni </w:t>
            </w:r>
            <w:r w:rsidRPr="00306FBE">
              <w:rPr>
                <w:b/>
                <w:bCs/>
                <w:i/>
                <w:iCs/>
              </w:rPr>
              <w:t>f’konformità sħiħa mad-drittijiet fundamentali, billi jiffaċilitaw l-aċċess għall-protezzjoni internazzjonali</w:t>
            </w:r>
            <w:r w:rsidRPr="00306FBE">
              <w:t xml:space="preserve">, kif ukoll </w:t>
            </w:r>
            <w:r w:rsidRPr="00306FBE">
              <w:rPr>
                <w:b/>
                <w:bCs/>
                <w:i/>
                <w:iCs/>
              </w:rPr>
              <w:t>jiffaċilitaw</w:t>
            </w:r>
            <w:r w:rsidRPr="00306FBE">
              <w:t xml:space="preserve"> u jtejbu l-effiċjenza ġenerali tal-ipproċessar tal-viżi. Dan l-appoġġ tal-Unjoni għandu jiġi pprovdut skont ir-regoli orizzontali tal-Fond Ewropew għall-koeżjoni ekonomika, soċjali u territorjali, l-agrikoltura u ż-żoni rurali, tas-sajd u marittimi, il-prosperità u s-sigurtà stabbiliti bir-Regolament (UE) […].</w:t>
            </w:r>
          </w:p>
        </w:tc>
      </w:tr>
    </w:tbl>
    <w:p w14:paraId="09DE94B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AFB4329" w14:textId="77777777" w:rsidR="00747A30" w:rsidRPr="00306FBE" w:rsidRDefault="00747A30" w:rsidP="00747A30">
      <w:r w:rsidRPr="00306FBE">
        <w:rPr>
          <w:rStyle w:val="HideTWBExt"/>
        </w:rPr>
        <w:t>&lt;/AmendB&gt;</w:t>
      </w:r>
    </w:p>
    <w:p w14:paraId="544C553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27</w:t>
      </w:r>
      <w:r w:rsidRPr="00306FBE">
        <w:rPr>
          <w:rStyle w:val="HideTWBExt"/>
          <w:b w:val="0"/>
        </w:rPr>
        <w:t>&lt;/NumAmB&gt;</w:t>
      </w:r>
    </w:p>
    <w:p w14:paraId="0F6DBFE1"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0066C441" w14:textId="77777777" w:rsidR="00747A30" w:rsidRPr="00306FBE" w:rsidRDefault="00747A30" w:rsidP="00747A30">
      <w:pPr>
        <w:pStyle w:val="NormalBold"/>
      </w:pPr>
      <w:r w:rsidRPr="00306FBE">
        <w:rPr>
          <w:rStyle w:val="HideTWBExt"/>
          <w:b w:val="0"/>
        </w:rPr>
        <w:t>&lt;/RepeatBlock-By&gt;</w:t>
      </w:r>
    </w:p>
    <w:p w14:paraId="018396D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03F0D9A"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C324F36" w14:textId="77777777" w:rsidTr="009B6F25">
        <w:trPr>
          <w:trHeight w:hRule="exact" w:val="240"/>
          <w:jc w:val="center"/>
        </w:trPr>
        <w:tc>
          <w:tcPr>
            <w:tcW w:w="9752" w:type="dxa"/>
            <w:gridSpan w:val="2"/>
            <w:tcBorders>
              <w:top w:val="nil"/>
              <w:left w:val="nil"/>
              <w:bottom w:val="nil"/>
              <w:right w:val="nil"/>
            </w:tcBorders>
          </w:tcPr>
          <w:p w14:paraId="7DF99E14" w14:textId="77777777" w:rsidR="00747A30" w:rsidRPr="00306FBE" w:rsidRDefault="00747A30" w:rsidP="009B6F25"/>
        </w:tc>
      </w:tr>
      <w:tr w:rsidR="00747A30" w:rsidRPr="00306FBE" w14:paraId="1D5D9E60" w14:textId="77777777" w:rsidTr="009B6F25">
        <w:trPr>
          <w:trHeight w:val="240"/>
          <w:jc w:val="center"/>
        </w:trPr>
        <w:tc>
          <w:tcPr>
            <w:tcW w:w="4876" w:type="dxa"/>
            <w:tcBorders>
              <w:top w:val="nil"/>
              <w:left w:val="nil"/>
              <w:bottom w:val="nil"/>
              <w:right w:val="nil"/>
            </w:tcBorders>
          </w:tcPr>
          <w:p w14:paraId="6115C4D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B2CB662" w14:textId="77777777" w:rsidR="00747A30" w:rsidRPr="00306FBE" w:rsidRDefault="00747A30" w:rsidP="009B6F25">
            <w:pPr>
              <w:pStyle w:val="AmColumnHeading"/>
            </w:pPr>
            <w:r w:rsidRPr="00306FBE">
              <w:t>Emenda</w:t>
            </w:r>
          </w:p>
        </w:tc>
      </w:tr>
      <w:tr w:rsidR="00747A30" w:rsidRPr="00306FBE" w14:paraId="52E2E046" w14:textId="77777777" w:rsidTr="009B6F25">
        <w:trPr>
          <w:jc w:val="center"/>
        </w:trPr>
        <w:tc>
          <w:tcPr>
            <w:tcW w:w="4876" w:type="dxa"/>
            <w:tcBorders>
              <w:top w:val="nil"/>
              <w:left w:val="nil"/>
              <w:bottom w:val="nil"/>
              <w:right w:val="nil"/>
            </w:tcBorders>
          </w:tcPr>
          <w:p w14:paraId="2B919B5F" w14:textId="77777777" w:rsidR="00747A30" w:rsidRPr="00306FBE" w:rsidRDefault="00747A30" w:rsidP="009B6F25">
            <w:pPr>
              <w:pStyle w:val="Normal6a"/>
            </w:pPr>
            <w:r w:rsidRPr="00306FBE">
              <w:t>(3)</w:t>
            </w:r>
            <w:r w:rsidRPr="00306FBE">
              <w:tab/>
              <w:t>Għalhekk jenħtieġ li l-appoġġ tal-Unjoni jiġi pprovdut għall-isforzi tal-istati Membri biex jipproteġu l-fruntieri esterni tal-Unjoni, irażżnu l-qsim illegali tal-fruntieri u l-movimenti mhux awtorizzati bejn l-istati Membri,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0C0264D4" w14:textId="77777777" w:rsidR="00747A30" w:rsidRPr="00306FBE" w:rsidRDefault="00747A30" w:rsidP="009B6F25">
            <w:pPr>
              <w:pStyle w:val="Normal6a"/>
            </w:pPr>
            <w:r w:rsidRPr="00306FBE">
              <w:t>(3)</w:t>
            </w:r>
            <w:r w:rsidRPr="00306FBE">
              <w:tab/>
              <w:t>Għalhekk jenħtieġ li l-appoġġ tal-Unjoni jiġi pprovdut għall-isforzi tal-istati Membri biex jipproteġu l-fruntieri esterni tal-Unjoni, irażżnu l-qsim illegali tal-fruntieri</w:t>
            </w:r>
            <w:r w:rsidRPr="00306FBE">
              <w:rPr>
                <w:b/>
                <w:bCs/>
                <w:i/>
                <w:iCs/>
              </w:rPr>
              <w:t>, l-użu tal-migrazzjoni bħala arma</w:t>
            </w:r>
            <w:r w:rsidRPr="00306FBE">
              <w:t xml:space="preserve"> u l-movimenti mhux awtorizzati bejn l-istati Membri,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r>
    </w:tbl>
    <w:p w14:paraId="64C2AD4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1B7F54F1" w14:textId="77777777" w:rsidR="00747A30" w:rsidRPr="00306FBE" w:rsidRDefault="00747A30" w:rsidP="00747A30">
      <w:r w:rsidRPr="00306FBE">
        <w:rPr>
          <w:rStyle w:val="HideTWBExt"/>
        </w:rPr>
        <w:t>&lt;/AmendB&gt;</w:t>
      </w:r>
    </w:p>
    <w:p w14:paraId="7EEA5F9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28</w:t>
      </w:r>
      <w:r w:rsidRPr="00306FBE">
        <w:rPr>
          <w:rStyle w:val="HideTWBExt"/>
          <w:b w:val="0"/>
        </w:rPr>
        <w:t>&lt;/NumAmB&gt;</w:t>
      </w:r>
    </w:p>
    <w:p w14:paraId="00620CFC"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C98CD07" w14:textId="77777777" w:rsidR="00747A30" w:rsidRPr="00306FBE" w:rsidRDefault="00747A30" w:rsidP="00747A30">
      <w:pPr>
        <w:pStyle w:val="NormalBold"/>
      </w:pPr>
      <w:r w:rsidRPr="00306FBE">
        <w:rPr>
          <w:rStyle w:val="HideTWBExt"/>
          <w:b w:val="0"/>
        </w:rPr>
        <w:t>&lt;/RepeatBlock-By&gt;</w:t>
      </w:r>
    </w:p>
    <w:p w14:paraId="1CFE693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716A1B7"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C4C1E16" w14:textId="77777777" w:rsidTr="009B6F25">
        <w:trPr>
          <w:trHeight w:hRule="exact" w:val="240"/>
          <w:jc w:val="center"/>
        </w:trPr>
        <w:tc>
          <w:tcPr>
            <w:tcW w:w="9752" w:type="dxa"/>
            <w:gridSpan w:val="2"/>
            <w:tcBorders>
              <w:top w:val="nil"/>
              <w:left w:val="nil"/>
              <w:bottom w:val="nil"/>
              <w:right w:val="nil"/>
            </w:tcBorders>
          </w:tcPr>
          <w:p w14:paraId="6A46E1AA" w14:textId="77777777" w:rsidR="00747A30" w:rsidRPr="00306FBE" w:rsidRDefault="00747A30" w:rsidP="009B6F25"/>
        </w:tc>
      </w:tr>
      <w:tr w:rsidR="00747A30" w:rsidRPr="00306FBE" w14:paraId="1C647B17" w14:textId="77777777" w:rsidTr="009B6F25">
        <w:trPr>
          <w:trHeight w:val="240"/>
          <w:jc w:val="center"/>
        </w:trPr>
        <w:tc>
          <w:tcPr>
            <w:tcW w:w="4876" w:type="dxa"/>
            <w:tcBorders>
              <w:top w:val="nil"/>
              <w:left w:val="nil"/>
              <w:bottom w:val="nil"/>
              <w:right w:val="nil"/>
            </w:tcBorders>
          </w:tcPr>
          <w:p w14:paraId="4F2AF7F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E77FE53" w14:textId="77777777" w:rsidR="00747A30" w:rsidRPr="00306FBE" w:rsidRDefault="00747A30" w:rsidP="009B6F25">
            <w:pPr>
              <w:pStyle w:val="AmColumnHeading"/>
            </w:pPr>
            <w:r w:rsidRPr="00306FBE">
              <w:t>Emenda</w:t>
            </w:r>
          </w:p>
        </w:tc>
      </w:tr>
      <w:tr w:rsidR="00747A30" w:rsidRPr="00306FBE" w14:paraId="72D112FD" w14:textId="77777777" w:rsidTr="009B6F25">
        <w:trPr>
          <w:jc w:val="center"/>
        </w:trPr>
        <w:tc>
          <w:tcPr>
            <w:tcW w:w="4876" w:type="dxa"/>
            <w:tcBorders>
              <w:top w:val="nil"/>
              <w:left w:val="nil"/>
              <w:bottom w:val="nil"/>
              <w:right w:val="nil"/>
            </w:tcBorders>
          </w:tcPr>
          <w:p w14:paraId="55D2D907"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jipproteġu l-fruntieri esterni tal-Unjoni, </w:t>
            </w:r>
            <w:r w:rsidRPr="00306FBE">
              <w:rPr>
                <w:b/>
                <w:bCs/>
                <w:i/>
                <w:iCs/>
              </w:rPr>
              <w:t>irażżnu</w:t>
            </w:r>
            <w:r w:rsidRPr="00306FBE">
              <w:t xml:space="preserve"> l-qsim </w:t>
            </w:r>
            <w:r w:rsidRPr="00306FBE">
              <w:rPr>
                <w:b/>
                <w:bCs/>
                <w:i/>
                <w:iCs/>
              </w:rPr>
              <w:t>illegali</w:t>
            </w:r>
            <w:r w:rsidRPr="00306FBE">
              <w:t xml:space="preserve"> tal-fruntieri </w:t>
            </w:r>
            <w:r w:rsidRPr="00306FBE">
              <w:rPr>
                <w:b/>
                <w:bCs/>
                <w:i/>
                <w:iCs/>
              </w:rPr>
              <w:t>u l-movimenti mhux awtorizzati bejn l-istati Membri</w:t>
            </w:r>
            <w:r w:rsidRPr="00306FBE">
              <w:t>,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14DCB9D0"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jipproteġu l-fruntieri esterni tal-Unjoni, </w:t>
            </w:r>
            <w:r w:rsidRPr="00306FBE">
              <w:rPr>
                <w:b/>
                <w:bCs/>
                <w:i/>
                <w:iCs/>
              </w:rPr>
              <w:t>jipprevjenu</w:t>
            </w:r>
            <w:r w:rsidRPr="00306FBE">
              <w:t xml:space="preserve"> l-qsim </w:t>
            </w:r>
            <w:r w:rsidRPr="00306FBE">
              <w:rPr>
                <w:b/>
                <w:bCs/>
                <w:i/>
                <w:iCs/>
              </w:rPr>
              <w:t>irregolari</w:t>
            </w:r>
            <w:r w:rsidRPr="00306FBE">
              <w:t xml:space="preserve"> tal-fruntieri,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r>
    </w:tbl>
    <w:p w14:paraId="59D2571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564E041"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9FC0CF5" w14:textId="77777777" w:rsidR="00747A30" w:rsidRPr="00306FBE" w:rsidRDefault="00747A30" w:rsidP="00747A30">
      <w:pPr>
        <w:pStyle w:val="AmJustText"/>
      </w:pPr>
      <w:r w:rsidRPr="00306FBE">
        <w:t>L-UE ma tistax tiffinanzja kontrolli tal-fruntieri interni jew miżuri ekwivalenti għal kontrolli tal-fruntieri interni meta t-Trattati jirrikjedu li l-UE tistabbilixxi żona mingħajr kontrolli fuq persuni li jaqsmu l-fruntieri interni.</w:t>
      </w:r>
    </w:p>
    <w:p w14:paraId="1589E9D9" w14:textId="77777777" w:rsidR="00747A30" w:rsidRPr="00306FBE" w:rsidRDefault="00747A30" w:rsidP="00747A30">
      <w:r w:rsidRPr="00306FBE">
        <w:rPr>
          <w:rStyle w:val="HideTWBExt"/>
        </w:rPr>
        <w:t>&lt;/AmendB&gt;</w:t>
      </w:r>
    </w:p>
    <w:p w14:paraId="66DCF15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29</w:t>
      </w:r>
      <w:r w:rsidRPr="00306FBE">
        <w:rPr>
          <w:rStyle w:val="HideTWBExt"/>
          <w:b w:val="0"/>
        </w:rPr>
        <w:t>&lt;/NumAmB&gt;</w:t>
      </w:r>
    </w:p>
    <w:p w14:paraId="45226ED7"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550313B5" w14:textId="77777777" w:rsidR="00747A30" w:rsidRPr="00306FBE" w:rsidRDefault="00747A30" w:rsidP="00747A30">
      <w:pPr>
        <w:pStyle w:val="NormalBold"/>
      </w:pPr>
      <w:r w:rsidRPr="00306FBE">
        <w:rPr>
          <w:rStyle w:val="HideTWBExt"/>
          <w:b w:val="0"/>
        </w:rPr>
        <w:t>&lt;/RepeatBlock-By&gt;</w:t>
      </w:r>
    </w:p>
    <w:p w14:paraId="7217EC4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AD064B8"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7E9FDF0" w14:textId="77777777" w:rsidTr="009B6F25">
        <w:trPr>
          <w:trHeight w:hRule="exact" w:val="240"/>
          <w:jc w:val="center"/>
        </w:trPr>
        <w:tc>
          <w:tcPr>
            <w:tcW w:w="9752" w:type="dxa"/>
            <w:gridSpan w:val="2"/>
            <w:tcBorders>
              <w:top w:val="nil"/>
              <w:left w:val="nil"/>
              <w:bottom w:val="nil"/>
              <w:right w:val="nil"/>
            </w:tcBorders>
          </w:tcPr>
          <w:p w14:paraId="47B4A350" w14:textId="77777777" w:rsidR="00747A30" w:rsidRPr="00306FBE" w:rsidRDefault="00747A30" w:rsidP="009B6F25"/>
        </w:tc>
      </w:tr>
      <w:tr w:rsidR="00747A30" w:rsidRPr="00306FBE" w14:paraId="13851DCC" w14:textId="77777777" w:rsidTr="009B6F25">
        <w:trPr>
          <w:trHeight w:val="240"/>
          <w:jc w:val="center"/>
        </w:trPr>
        <w:tc>
          <w:tcPr>
            <w:tcW w:w="4876" w:type="dxa"/>
            <w:tcBorders>
              <w:top w:val="nil"/>
              <w:left w:val="nil"/>
              <w:bottom w:val="nil"/>
              <w:right w:val="nil"/>
            </w:tcBorders>
          </w:tcPr>
          <w:p w14:paraId="66BFE42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A9FE79B" w14:textId="77777777" w:rsidR="00747A30" w:rsidRPr="00306FBE" w:rsidRDefault="00747A30" w:rsidP="009B6F25">
            <w:pPr>
              <w:pStyle w:val="AmColumnHeading"/>
            </w:pPr>
            <w:r w:rsidRPr="00306FBE">
              <w:t>Emenda</w:t>
            </w:r>
          </w:p>
        </w:tc>
      </w:tr>
      <w:tr w:rsidR="00747A30" w:rsidRPr="00306FBE" w14:paraId="785A0A6C" w14:textId="77777777" w:rsidTr="009B6F25">
        <w:trPr>
          <w:jc w:val="center"/>
        </w:trPr>
        <w:tc>
          <w:tcPr>
            <w:tcW w:w="4876" w:type="dxa"/>
            <w:tcBorders>
              <w:top w:val="nil"/>
              <w:left w:val="nil"/>
              <w:bottom w:val="nil"/>
              <w:right w:val="nil"/>
            </w:tcBorders>
          </w:tcPr>
          <w:p w14:paraId="74D4D194"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w:t>
            </w:r>
            <w:r w:rsidRPr="00306FBE">
              <w:rPr>
                <w:b/>
                <w:bCs/>
                <w:i/>
                <w:iCs/>
              </w:rPr>
              <w:t>jipproteġu</w:t>
            </w:r>
            <w:r w:rsidRPr="00306FBE">
              <w:t xml:space="preserve"> l-fruntieri esterni tal-Unjoni, </w:t>
            </w:r>
            <w:r w:rsidRPr="00306FBE">
              <w:rPr>
                <w:b/>
                <w:bCs/>
                <w:i/>
                <w:iCs/>
              </w:rPr>
              <w:t>irażżnu l-qsim illegali tal-fruntieri u l-movimenti mhux awtorizzati bejn l-istati Membri, kif ukoll</w:t>
            </w:r>
            <w:r w:rsidRPr="00306FBE">
              <w:t xml:space="preserve"> jimmodernizzaw u jtejbu l-effiċjenza ġenerali tal-ipproċessar tal-viżi </w:t>
            </w:r>
            <w:r w:rsidRPr="00306FBE">
              <w:rPr>
                <w:b/>
                <w:bCs/>
                <w:i/>
                <w:iCs/>
              </w:rPr>
              <w:t>u</w:t>
            </w:r>
            <w:r w:rsidRPr="00306FBE">
              <w:t xml:space="preserve"> jipprevjenu </w:t>
            </w:r>
            <w:r w:rsidRPr="00306FBE">
              <w:rPr>
                <w:b/>
                <w:bCs/>
                <w:i/>
                <w:iCs/>
              </w:rPr>
              <w:t>l-abbuż tar-reġim tal-viża tal-Unjoni</w:t>
            </w:r>
            <w:r w:rsidRPr="00306FBE">
              <w:t>.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23791CFE"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w:t>
            </w:r>
            <w:r w:rsidRPr="00306FBE">
              <w:rPr>
                <w:b/>
                <w:bCs/>
                <w:i/>
                <w:iCs/>
              </w:rPr>
              <w:t>jippreservaw żona ta’ moviment liberu fl-Unjoni mingħajr kontrolli fil-fruntieri interni, jiġġestixxu</w:t>
            </w:r>
            <w:r w:rsidRPr="00306FBE">
              <w:t xml:space="preserve"> l-fruntieri esterni tal-Unjoni, jimmodernizzaw u jtejbu l-effiċjenza ġenerali tal-ipproċessar tal-viżi </w:t>
            </w:r>
            <w:r w:rsidRPr="00306FBE">
              <w:rPr>
                <w:b/>
                <w:bCs/>
                <w:i/>
                <w:iCs/>
              </w:rPr>
              <w:t>filwaqt li</w:t>
            </w:r>
            <w:r w:rsidRPr="00306FBE">
              <w:t xml:space="preserve"> jipprevjenu </w:t>
            </w:r>
            <w:r w:rsidRPr="00306FBE">
              <w:rPr>
                <w:b/>
                <w:bCs/>
                <w:i/>
                <w:iCs/>
              </w:rPr>
              <w:t>l-abbużi</w:t>
            </w:r>
            <w:r w:rsidRPr="00306FBE">
              <w:t>. Dan l-appoġġ tal-Unjoni għandu jiġi pprovdut skont ir-regoli orizzontali tal-Fond Ewropew għall-koeżjoni ekonomika, soċjali u territorjali, l-agrikoltura u ż-żoni rurali, tas-sajd u marittimi, il-prosperità u s-sigurtà stabbiliti bir-Regolament (UE) […].</w:t>
            </w:r>
          </w:p>
        </w:tc>
      </w:tr>
    </w:tbl>
    <w:p w14:paraId="314EBC6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49DCBDA" w14:textId="77777777" w:rsidR="00747A30" w:rsidRPr="00306FBE" w:rsidRDefault="00747A30" w:rsidP="00747A30">
      <w:r w:rsidRPr="00306FBE">
        <w:rPr>
          <w:rStyle w:val="HideTWBExt"/>
        </w:rPr>
        <w:t>&lt;/AmendB&gt;</w:t>
      </w:r>
    </w:p>
    <w:p w14:paraId="24A2324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30</w:t>
      </w:r>
      <w:r w:rsidRPr="00306FBE">
        <w:rPr>
          <w:rStyle w:val="HideTWBExt"/>
          <w:b w:val="0"/>
        </w:rPr>
        <w:t>&lt;/NumAmB&gt;</w:t>
      </w:r>
    </w:p>
    <w:p w14:paraId="7D6F9D97"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3DFD94DB" w14:textId="77777777" w:rsidR="00747A30" w:rsidRPr="00306FBE" w:rsidRDefault="00747A30" w:rsidP="00747A30">
      <w:pPr>
        <w:pStyle w:val="NormalBold"/>
      </w:pPr>
      <w:r w:rsidRPr="00306FBE">
        <w:rPr>
          <w:rStyle w:val="HideTWBExt"/>
          <w:b w:val="0"/>
        </w:rPr>
        <w:t>&lt;/RepeatBlock-By&gt;</w:t>
      </w:r>
    </w:p>
    <w:p w14:paraId="444457B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CE61699" w14:textId="77777777" w:rsidR="00747A30" w:rsidRPr="00306FBE" w:rsidRDefault="00747A30" w:rsidP="00747A30">
      <w:pPr>
        <w:pStyle w:val="NormalBold"/>
      </w:pPr>
      <w:r w:rsidRPr="00306FBE">
        <w:rPr>
          <w:rStyle w:val="HideTWBExt"/>
          <w:b w:val="0"/>
        </w:rPr>
        <w:t>&lt;Article&gt;</w:t>
      </w:r>
      <w:r w:rsidRPr="00306FBE">
        <w:t>Premessa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96A1885" w14:textId="77777777" w:rsidTr="009B6F25">
        <w:trPr>
          <w:trHeight w:hRule="exact" w:val="240"/>
          <w:jc w:val="center"/>
        </w:trPr>
        <w:tc>
          <w:tcPr>
            <w:tcW w:w="9752" w:type="dxa"/>
            <w:gridSpan w:val="2"/>
            <w:tcBorders>
              <w:top w:val="nil"/>
              <w:left w:val="nil"/>
              <w:bottom w:val="nil"/>
              <w:right w:val="nil"/>
            </w:tcBorders>
          </w:tcPr>
          <w:p w14:paraId="71FD9C82" w14:textId="77777777" w:rsidR="00747A30" w:rsidRPr="00306FBE" w:rsidRDefault="00747A30" w:rsidP="009B6F25"/>
        </w:tc>
      </w:tr>
      <w:tr w:rsidR="00747A30" w:rsidRPr="00306FBE" w14:paraId="2B659866" w14:textId="77777777" w:rsidTr="009B6F25">
        <w:trPr>
          <w:trHeight w:val="240"/>
          <w:jc w:val="center"/>
        </w:trPr>
        <w:tc>
          <w:tcPr>
            <w:tcW w:w="4876" w:type="dxa"/>
            <w:tcBorders>
              <w:top w:val="nil"/>
              <w:left w:val="nil"/>
              <w:bottom w:val="nil"/>
              <w:right w:val="nil"/>
            </w:tcBorders>
          </w:tcPr>
          <w:p w14:paraId="663B725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19F6801" w14:textId="77777777" w:rsidR="00747A30" w:rsidRPr="00306FBE" w:rsidRDefault="00747A30" w:rsidP="009B6F25">
            <w:pPr>
              <w:pStyle w:val="AmColumnHeading"/>
            </w:pPr>
            <w:r w:rsidRPr="00306FBE">
              <w:t>Emenda</w:t>
            </w:r>
          </w:p>
        </w:tc>
      </w:tr>
      <w:tr w:rsidR="00747A30" w:rsidRPr="00306FBE" w14:paraId="6E3EE353" w14:textId="77777777" w:rsidTr="009B6F25">
        <w:trPr>
          <w:jc w:val="center"/>
        </w:trPr>
        <w:tc>
          <w:tcPr>
            <w:tcW w:w="4876" w:type="dxa"/>
            <w:tcBorders>
              <w:top w:val="nil"/>
              <w:left w:val="nil"/>
              <w:bottom w:val="nil"/>
              <w:right w:val="nil"/>
            </w:tcBorders>
          </w:tcPr>
          <w:p w14:paraId="73945712"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jipproteġu l-fruntieri esterni tal-Unjoni, irażżnu l-qsim </w:t>
            </w:r>
            <w:r w:rsidRPr="00306FBE">
              <w:rPr>
                <w:b/>
                <w:bCs/>
                <w:i/>
                <w:iCs/>
              </w:rPr>
              <w:t>illegali</w:t>
            </w:r>
            <w:r w:rsidRPr="00306FBE">
              <w:t xml:space="preserve"> tal-fruntieri u l-movimenti mhux awtorizzati bejn l-istati Membri,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c>
          <w:tcPr>
            <w:tcW w:w="4876" w:type="dxa"/>
            <w:tcBorders>
              <w:top w:val="nil"/>
              <w:left w:val="nil"/>
              <w:bottom w:val="nil"/>
              <w:right w:val="nil"/>
            </w:tcBorders>
          </w:tcPr>
          <w:p w14:paraId="1CDD3B76" w14:textId="77777777" w:rsidR="00747A30" w:rsidRPr="00306FBE" w:rsidRDefault="00747A30" w:rsidP="009B6F25">
            <w:pPr>
              <w:pStyle w:val="Normal6a"/>
            </w:pPr>
            <w:r w:rsidRPr="00306FBE">
              <w:t>(3)</w:t>
            </w:r>
            <w:r w:rsidRPr="00306FBE">
              <w:tab/>
              <w:t xml:space="preserve">Għalhekk jenħtieġ li l-appoġġ tal-Unjoni jiġi pprovdut għall-isforzi tal-istati Membri biex jipproteġu l-fruntieri esterni tal-Unjoni, irażżnu l-qsim </w:t>
            </w:r>
            <w:r w:rsidRPr="00306FBE">
              <w:rPr>
                <w:b/>
                <w:bCs/>
                <w:i/>
                <w:iCs/>
              </w:rPr>
              <w:t>irregolari</w:t>
            </w:r>
            <w:r w:rsidRPr="00306FBE">
              <w:t xml:space="preserve"> tal-fruntieri u l-movimenti mhux awtorizzati bejn l-istati Membri, kif ukoll jimmodernizzaw u jtejbu l-effiċjenza ġenerali tal-ipproċessar tal-viżi u jipprevjenu l-abbuż tar-reġim tal-viża tal-Unjoni. Dan l-appoġġ tal-Unjoni għandu jiġi pprovdut skont ir-regoli orizzontali tal-Fond Ewropew għall-koeżjoni ekonomika, soċjali u territorjali, l-agrikoltura u ż-żoni rurali, tas-sajd u marittimi, il-prosperità u s-sigurtà stabbiliti bir-Regolament (UE) […].</w:t>
            </w:r>
          </w:p>
        </w:tc>
      </w:tr>
    </w:tbl>
    <w:p w14:paraId="7DA3CF9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06028E1" w14:textId="77777777" w:rsidR="00747A30" w:rsidRPr="00306FBE" w:rsidRDefault="00747A30" w:rsidP="00747A30">
      <w:r w:rsidRPr="00306FBE">
        <w:rPr>
          <w:rStyle w:val="HideTWBExt"/>
        </w:rPr>
        <w:t>&lt;/AmendB&gt;</w:t>
      </w:r>
    </w:p>
    <w:p w14:paraId="540D02C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31</w:t>
      </w:r>
      <w:r w:rsidRPr="00306FBE">
        <w:rPr>
          <w:rStyle w:val="HideTWBExt"/>
          <w:b w:val="0"/>
        </w:rPr>
        <w:t>&lt;/NumAmB&gt;</w:t>
      </w:r>
    </w:p>
    <w:p w14:paraId="12313BC1"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05CE2752" w14:textId="77777777" w:rsidR="00747A30" w:rsidRPr="00306FBE" w:rsidRDefault="00747A30" w:rsidP="00747A30">
      <w:pPr>
        <w:pStyle w:val="NormalBold"/>
      </w:pPr>
      <w:r w:rsidRPr="00306FBE">
        <w:rPr>
          <w:rStyle w:val="HideTWBExt"/>
          <w:b w:val="0"/>
        </w:rPr>
        <w:t>&lt;/RepeatBlock-By&gt;</w:t>
      </w:r>
    </w:p>
    <w:p w14:paraId="50C71DD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1D0FC5B" w14:textId="77777777" w:rsidR="00747A30" w:rsidRPr="00306FBE" w:rsidRDefault="00747A30" w:rsidP="00747A30">
      <w:pPr>
        <w:pStyle w:val="NormalBold"/>
      </w:pPr>
      <w:r w:rsidRPr="00306FBE">
        <w:rPr>
          <w:rStyle w:val="HideTWBExt"/>
          <w:b w:val="0"/>
        </w:rPr>
        <w:t>&lt;Article&gt;</w:t>
      </w:r>
      <w:r w:rsidRPr="00306FBE">
        <w:t>Premessa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72298C0" w14:textId="77777777" w:rsidTr="009B6F25">
        <w:trPr>
          <w:trHeight w:hRule="exact" w:val="240"/>
          <w:jc w:val="center"/>
        </w:trPr>
        <w:tc>
          <w:tcPr>
            <w:tcW w:w="9752" w:type="dxa"/>
            <w:gridSpan w:val="2"/>
            <w:tcBorders>
              <w:top w:val="nil"/>
              <w:left w:val="nil"/>
              <w:bottom w:val="nil"/>
              <w:right w:val="nil"/>
            </w:tcBorders>
          </w:tcPr>
          <w:p w14:paraId="496DDF76" w14:textId="77777777" w:rsidR="00747A30" w:rsidRPr="00306FBE" w:rsidRDefault="00747A30" w:rsidP="009B6F25"/>
        </w:tc>
      </w:tr>
      <w:tr w:rsidR="00747A30" w:rsidRPr="00306FBE" w14:paraId="657DDDD9" w14:textId="77777777" w:rsidTr="009B6F25">
        <w:trPr>
          <w:trHeight w:val="240"/>
          <w:jc w:val="center"/>
        </w:trPr>
        <w:tc>
          <w:tcPr>
            <w:tcW w:w="4876" w:type="dxa"/>
            <w:tcBorders>
              <w:top w:val="nil"/>
              <w:left w:val="nil"/>
              <w:bottom w:val="nil"/>
              <w:right w:val="nil"/>
            </w:tcBorders>
          </w:tcPr>
          <w:p w14:paraId="254AB0E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D725043" w14:textId="77777777" w:rsidR="00747A30" w:rsidRPr="00306FBE" w:rsidRDefault="00747A30" w:rsidP="009B6F25">
            <w:pPr>
              <w:pStyle w:val="AmColumnHeading"/>
            </w:pPr>
            <w:r w:rsidRPr="00306FBE">
              <w:t>Emenda</w:t>
            </w:r>
          </w:p>
        </w:tc>
      </w:tr>
      <w:tr w:rsidR="00747A30" w:rsidRPr="00306FBE" w14:paraId="4B7B9413" w14:textId="77777777" w:rsidTr="009B6F25">
        <w:trPr>
          <w:jc w:val="center"/>
        </w:trPr>
        <w:tc>
          <w:tcPr>
            <w:tcW w:w="4876" w:type="dxa"/>
            <w:tcBorders>
              <w:top w:val="nil"/>
              <w:left w:val="nil"/>
              <w:bottom w:val="nil"/>
              <w:right w:val="nil"/>
            </w:tcBorders>
          </w:tcPr>
          <w:p w14:paraId="28B4C0EC" w14:textId="77777777" w:rsidR="00747A30" w:rsidRPr="00306FBE" w:rsidRDefault="00747A30" w:rsidP="009B6F25">
            <w:pPr>
              <w:pStyle w:val="Normal6a"/>
            </w:pPr>
            <w:r w:rsidRPr="00306FBE">
              <w:t>(4)</w:t>
            </w:r>
            <w:r w:rsidRPr="00306FBE">
              <w:tab/>
              <w:t xml:space="preserve">L-appoġġ tal-Unjoni jenħtieġ li jiġi pprovdut </w:t>
            </w:r>
            <w:r w:rsidRPr="00306FBE">
              <w:rPr>
                <w:b/>
                <w:bCs/>
                <w:i/>
                <w:iCs/>
              </w:rPr>
              <w:t>ukoll</w:t>
            </w:r>
            <w:r w:rsidRPr="00306FBE">
              <w:t xml:space="preserve">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p>
        </w:tc>
        <w:tc>
          <w:tcPr>
            <w:tcW w:w="4876" w:type="dxa"/>
            <w:tcBorders>
              <w:top w:val="nil"/>
              <w:left w:val="nil"/>
              <w:bottom w:val="nil"/>
              <w:right w:val="nil"/>
            </w:tcBorders>
          </w:tcPr>
          <w:p w14:paraId="3959F793" w14:textId="77777777" w:rsidR="00747A30" w:rsidRPr="00306FBE" w:rsidRDefault="00747A30" w:rsidP="009B6F25">
            <w:pPr>
              <w:pStyle w:val="Normal6a"/>
            </w:pPr>
            <w:r w:rsidRPr="00306FBE">
              <w:t>(4)</w:t>
            </w:r>
            <w:r w:rsidRPr="00306FBE">
              <w:tab/>
            </w:r>
            <w:r w:rsidRPr="00306FBE">
              <w:rPr>
                <w:b/>
                <w:i/>
              </w:rPr>
              <w:t>Il-ħolqien ta’ żona li fiha jiġi żgurat il-moviment liberu tal-persuni bejn il-fruntieri interni huwa waħda mill-kisbiet ewlenin tal-Unjoni. F’żona fejn il-persuni jistgħu jiċċaqilqu liberament, mingħajr fruntieri interni, l-introduzzjoni mill-ġdid tal-kontrolli fil-fruntieri interni jenħtieġ li tibqa’ eċċezzjoni u jenħtieġ li tintuża biss bħala miżura tal-aħħar istanza.</w:t>
            </w:r>
            <w:r w:rsidRPr="00306FBE">
              <w:t xml:space="preserve"> L-appoġġ tal-Unjoni jenħtieġ li jiġi pprovdut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p>
        </w:tc>
      </w:tr>
    </w:tbl>
    <w:p w14:paraId="5EEC764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082E979" w14:textId="77777777" w:rsidR="00747A30" w:rsidRPr="00306FBE" w:rsidRDefault="00747A30" w:rsidP="00747A30">
      <w:r w:rsidRPr="00306FBE">
        <w:rPr>
          <w:rStyle w:val="HideTWBExt"/>
        </w:rPr>
        <w:t>&lt;/AmendB&gt;</w:t>
      </w:r>
    </w:p>
    <w:p w14:paraId="294392B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32</w:t>
      </w:r>
      <w:r w:rsidRPr="00306FBE">
        <w:rPr>
          <w:rStyle w:val="HideTWBExt"/>
          <w:b w:val="0"/>
        </w:rPr>
        <w:t>&lt;/NumAmB&gt;</w:t>
      </w:r>
    </w:p>
    <w:p w14:paraId="20601C19"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2222A59A" w14:textId="77777777" w:rsidR="00747A30" w:rsidRPr="00306FBE" w:rsidRDefault="00747A30" w:rsidP="00747A30">
      <w:pPr>
        <w:pStyle w:val="NormalBold"/>
      </w:pPr>
      <w:r w:rsidRPr="00306FBE">
        <w:rPr>
          <w:rStyle w:val="HideTWBExt"/>
          <w:b w:val="0"/>
        </w:rPr>
        <w:t>&lt;/RepeatBlock-By&gt;</w:t>
      </w:r>
    </w:p>
    <w:p w14:paraId="2637D97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79E7FE0" w14:textId="77777777" w:rsidR="00747A30" w:rsidRPr="00306FBE" w:rsidRDefault="00747A30" w:rsidP="00747A30">
      <w:pPr>
        <w:pStyle w:val="NormalBold"/>
      </w:pPr>
      <w:r w:rsidRPr="00306FBE">
        <w:rPr>
          <w:rStyle w:val="HideTWBExt"/>
          <w:b w:val="0"/>
        </w:rPr>
        <w:t>&lt;Article&gt;</w:t>
      </w:r>
      <w:r w:rsidRPr="00306FBE">
        <w:t>Premessa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CD25F21" w14:textId="77777777" w:rsidTr="009B6F25">
        <w:trPr>
          <w:trHeight w:hRule="exact" w:val="240"/>
          <w:jc w:val="center"/>
        </w:trPr>
        <w:tc>
          <w:tcPr>
            <w:tcW w:w="9752" w:type="dxa"/>
            <w:gridSpan w:val="2"/>
            <w:tcBorders>
              <w:top w:val="nil"/>
              <w:left w:val="nil"/>
              <w:bottom w:val="nil"/>
              <w:right w:val="nil"/>
            </w:tcBorders>
          </w:tcPr>
          <w:p w14:paraId="269C7F74" w14:textId="77777777" w:rsidR="00747A30" w:rsidRPr="00306FBE" w:rsidRDefault="00747A30" w:rsidP="009B6F25"/>
        </w:tc>
      </w:tr>
      <w:tr w:rsidR="00747A30" w:rsidRPr="00306FBE" w14:paraId="13F6CEE9" w14:textId="77777777" w:rsidTr="009B6F25">
        <w:trPr>
          <w:trHeight w:val="240"/>
          <w:jc w:val="center"/>
        </w:trPr>
        <w:tc>
          <w:tcPr>
            <w:tcW w:w="4876" w:type="dxa"/>
            <w:tcBorders>
              <w:top w:val="nil"/>
              <w:left w:val="nil"/>
              <w:bottom w:val="nil"/>
              <w:right w:val="nil"/>
            </w:tcBorders>
          </w:tcPr>
          <w:p w14:paraId="0D98549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7F242BB" w14:textId="77777777" w:rsidR="00747A30" w:rsidRPr="00306FBE" w:rsidRDefault="00747A30" w:rsidP="009B6F25">
            <w:pPr>
              <w:pStyle w:val="AmColumnHeading"/>
            </w:pPr>
            <w:r w:rsidRPr="00306FBE">
              <w:t>Emenda</w:t>
            </w:r>
          </w:p>
        </w:tc>
      </w:tr>
      <w:tr w:rsidR="00747A30" w:rsidRPr="00306FBE" w14:paraId="7C1ABF10" w14:textId="77777777" w:rsidTr="009B6F25">
        <w:trPr>
          <w:jc w:val="center"/>
        </w:trPr>
        <w:tc>
          <w:tcPr>
            <w:tcW w:w="4876" w:type="dxa"/>
            <w:tcBorders>
              <w:top w:val="nil"/>
              <w:left w:val="nil"/>
              <w:bottom w:val="nil"/>
              <w:right w:val="nil"/>
            </w:tcBorders>
          </w:tcPr>
          <w:p w14:paraId="7E6C855A" w14:textId="77777777" w:rsidR="00747A30" w:rsidRPr="00306FBE" w:rsidRDefault="00747A30" w:rsidP="009B6F25">
            <w:pPr>
              <w:pStyle w:val="Normal6a"/>
            </w:pPr>
            <w:r w:rsidRPr="00306FBE">
              <w:t>(4)</w:t>
            </w:r>
            <w:r w:rsidRPr="00306FBE">
              <w:tab/>
              <w:t>L-appoġġ tal-Unjoni jenħtieġ li jiġi pprovdut ukoll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p>
        </w:tc>
        <w:tc>
          <w:tcPr>
            <w:tcW w:w="4876" w:type="dxa"/>
            <w:tcBorders>
              <w:top w:val="nil"/>
              <w:left w:val="nil"/>
              <w:bottom w:val="nil"/>
              <w:right w:val="nil"/>
            </w:tcBorders>
          </w:tcPr>
          <w:p w14:paraId="2444BD31" w14:textId="77777777" w:rsidR="00747A30" w:rsidRPr="00306FBE" w:rsidRDefault="00747A30" w:rsidP="009B6F25">
            <w:pPr>
              <w:pStyle w:val="Normal6a"/>
            </w:pPr>
            <w:r w:rsidRPr="00306FBE">
              <w:t>(4)</w:t>
            </w:r>
            <w:r w:rsidRPr="00306FBE">
              <w:tab/>
              <w:t>L-appoġġ tal-Unjoni jenħtieġ li jiġi pprovdut ukoll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r w:rsidRPr="00306FBE">
              <w:rPr>
                <w:b/>
                <w:bCs/>
                <w:i/>
                <w:iCs/>
              </w:rPr>
              <w:t>, b’rispett sħiħ għas-setgħat tal-Istati Membri fil-qasam tal-protezzjoni tal-ordni pubbliku u s-sigurtà interna skont l-Artikolu 72 tat-TFUE</w:t>
            </w:r>
            <w:r w:rsidRPr="00306FBE">
              <w:t>.</w:t>
            </w:r>
          </w:p>
        </w:tc>
      </w:tr>
    </w:tbl>
    <w:p w14:paraId="2920C6D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69791406" w14:textId="77777777" w:rsidR="00747A30" w:rsidRPr="00306FBE" w:rsidRDefault="00747A30" w:rsidP="00747A30">
      <w:r w:rsidRPr="00306FBE">
        <w:rPr>
          <w:rStyle w:val="HideTWBExt"/>
        </w:rPr>
        <w:t>&lt;/AmendB&gt;</w:t>
      </w:r>
    </w:p>
    <w:p w14:paraId="650215E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33</w:t>
      </w:r>
      <w:r w:rsidRPr="00306FBE">
        <w:rPr>
          <w:rStyle w:val="HideTWBExt"/>
          <w:b w:val="0"/>
        </w:rPr>
        <w:t>&lt;/NumAmB&gt;</w:t>
      </w:r>
    </w:p>
    <w:p w14:paraId="1C100695"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2DD941AB" w14:textId="77777777" w:rsidR="00747A30" w:rsidRPr="00306FBE" w:rsidRDefault="00747A30" w:rsidP="00747A30">
      <w:pPr>
        <w:pStyle w:val="NormalBold"/>
      </w:pPr>
      <w:r w:rsidRPr="00306FBE">
        <w:rPr>
          <w:rStyle w:val="HideTWBExt"/>
          <w:b w:val="0"/>
        </w:rPr>
        <w:t>&lt;/RepeatBlock-By&gt;</w:t>
      </w:r>
    </w:p>
    <w:p w14:paraId="02B9182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1E0AAF9" w14:textId="77777777" w:rsidR="00747A30" w:rsidRPr="00306FBE" w:rsidRDefault="00747A30" w:rsidP="00747A30">
      <w:pPr>
        <w:pStyle w:val="NormalBold"/>
      </w:pPr>
      <w:r w:rsidRPr="00306FBE">
        <w:rPr>
          <w:rStyle w:val="HideTWBExt"/>
          <w:b w:val="0"/>
        </w:rPr>
        <w:t>&lt;Article&gt;</w:t>
      </w:r>
      <w:r w:rsidRPr="00306FBE">
        <w:t>Premessa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741F8A7" w14:textId="77777777" w:rsidTr="009B6F25">
        <w:trPr>
          <w:trHeight w:hRule="exact" w:val="240"/>
          <w:jc w:val="center"/>
        </w:trPr>
        <w:tc>
          <w:tcPr>
            <w:tcW w:w="9752" w:type="dxa"/>
            <w:gridSpan w:val="2"/>
            <w:tcBorders>
              <w:top w:val="nil"/>
              <w:left w:val="nil"/>
              <w:bottom w:val="nil"/>
              <w:right w:val="nil"/>
            </w:tcBorders>
          </w:tcPr>
          <w:p w14:paraId="730BD046" w14:textId="77777777" w:rsidR="00747A30" w:rsidRPr="00306FBE" w:rsidRDefault="00747A30" w:rsidP="009B6F25"/>
        </w:tc>
      </w:tr>
      <w:tr w:rsidR="00747A30" w:rsidRPr="00306FBE" w14:paraId="5C72C0E1" w14:textId="77777777" w:rsidTr="009B6F25">
        <w:trPr>
          <w:trHeight w:val="240"/>
          <w:jc w:val="center"/>
        </w:trPr>
        <w:tc>
          <w:tcPr>
            <w:tcW w:w="4876" w:type="dxa"/>
            <w:tcBorders>
              <w:top w:val="nil"/>
              <w:left w:val="nil"/>
              <w:bottom w:val="nil"/>
              <w:right w:val="nil"/>
            </w:tcBorders>
          </w:tcPr>
          <w:p w14:paraId="28ECF5D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59EE98E" w14:textId="77777777" w:rsidR="00747A30" w:rsidRPr="00306FBE" w:rsidRDefault="00747A30" w:rsidP="009B6F25">
            <w:pPr>
              <w:pStyle w:val="AmColumnHeading"/>
            </w:pPr>
            <w:r w:rsidRPr="00306FBE">
              <w:t>Emenda</w:t>
            </w:r>
          </w:p>
        </w:tc>
      </w:tr>
      <w:tr w:rsidR="00747A30" w:rsidRPr="00306FBE" w14:paraId="033814BA" w14:textId="77777777" w:rsidTr="009B6F25">
        <w:trPr>
          <w:jc w:val="center"/>
        </w:trPr>
        <w:tc>
          <w:tcPr>
            <w:tcW w:w="4876" w:type="dxa"/>
            <w:tcBorders>
              <w:top w:val="nil"/>
              <w:left w:val="nil"/>
              <w:bottom w:val="nil"/>
              <w:right w:val="nil"/>
            </w:tcBorders>
          </w:tcPr>
          <w:p w14:paraId="395E5ED7" w14:textId="77777777" w:rsidR="00747A30" w:rsidRPr="00306FBE" w:rsidRDefault="00747A30" w:rsidP="009B6F25">
            <w:pPr>
              <w:pStyle w:val="Normal6a"/>
            </w:pPr>
            <w:r w:rsidRPr="00306FBE">
              <w:t>(4)</w:t>
            </w:r>
            <w:r w:rsidRPr="00306FBE">
              <w:tab/>
              <w:t>L-appoġġ tal-Unjoni jenħtieġ li jiġi pprovdut ukoll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p>
        </w:tc>
        <w:tc>
          <w:tcPr>
            <w:tcW w:w="4876" w:type="dxa"/>
            <w:tcBorders>
              <w:top w:val="nil"/>
              <w:left w:val="nil"/>
              <w:bottom w:val="nil"/>
              <w:right w:val="nil"/>
            </w:tcBorders>
          </w:tcPr>
          <w:p w14:paraId="7469358B" w14:textId="77777777" w:rsidR="00747A30" w:rsidRPr="00306FBE" w:rsidRDefault="00747A30" w:rsidP="009B6F25">
            <w:pPr>
              <w:pStyle w:val="Normal6a"/>
            </w:pPr>
            <w:r w:rsidRPr="00306FBE">
              <w:t>(4)</w:t>
            </w:r>
            <w:r w:rsidRPr="00306FBE">
              <w:tab/>
              <w:t>L-appoġġ tal-Unjoni jenħtieġ li jiġi pprovdut ukoll għall-implimentazzjoni, l-applikazzjoni u l-iżvilupp effettivi tal-qafas ta’ Schengen fil-livell Ewropew u nazzjonali, inkluż permezz tat-tisħiħ tal-governanza nazzjonali ta’ Schengen li tinkludi l-istrutturi effettivi ta’ koordinazzjoni u l-proċessi strateġiċi li huma kritiċi għall-funzjonament tajjeb taż-żona Schengen</w:t>
            </w:r>
            <w:r w:rsidRPr="00306FBE">
              <w:rPr>
                <w:b/>
                <w:bCs/>
                <w:i/>
                <w:iCs/>
              </w:rPr>
              <w:t xml:space="preserve">, filwaqt li jitqies id-dritt tal-Istati Membri għall-awtodeterminazzjoni </w:t>
            </w:r>
            <w:r w:rsidRPr="00306FBE">
              <w:t>.</w:t>
            </w:r>
          </w:p>
        </w:tc>
      </w:tr>
    </w:tbl>
    <w:p w14:paraId="197FE78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5AE21C95" w14:textId="77777777" w:rsidR="00747A30" w:rsidRPr="00306FBE" w:rsidRDefault="00747A30" w:rsidP="00747A30">
      <w:r w:rsidRPr="00306FBE">
        <w:rPr>
          <w:rStyle w:val="HideTWBExt"/>
        </w:rPr>
        <w:t>&lt;/AmendB&gt;</w:t>
      </w:r>
    </w:p>
    <w:p w14:paraId="2F6F583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34</w:t>
      </w:r>
      <w:r w:rsidRPr="00306FBE">
        <w:rPr>
          <w:rStyle w:val="HideTWBExt"/>
          <w:b w:val="0"/>
        </w:rPr>
        <w:t>&lt;/NumAmB&gt;</w:t>
      </w:r>
    </w:p>
    <w:p w14:paraId="5D9933BD"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5962C51B" w14:textId="77777777" w:rsidR="00747A30" w:rsidRPr="00306FBE" w:rsidRDefault="00747A30" w:rsidP="00747A30">
      <w:pPr>
        <w:pStyle w:val="NormalBold"/>
      </w:pPr>
      <w:r w:rsidRPr="00306FBE">
        <w:rPr>
          <w:rStyle w:val="HideTWBExt"/>
          <w:b w:val="0"/>
        </w:rPr>
        <w:t>&lt;/RepeatBlock-By&gt;</w:t>
      </w:r>
    </w:p>
    <w:p w14:paraId="3D3088C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9FC30AF"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5C70DEA" w14:textId="77777777" w:rsidTr="009B6F25">
        <w:trPr>
          <w:trHeight w:hRule="exact" w:val="240"/>
          <w:jc w:val="center"/>
        </w:trPr>
        <w:tc>
          <w:tcPr>
            <w:tcW w:w="9752" w:type="dxa"/>
            <w:gridSpan w:val="2"/>
            <w:tcBorders>
              <w:top w:val="nil"/>
              <w:left w:val="nil"/>
              <w:bottom w:val="nil"/>
              <w:right w:val="nil"/>
            </w:tcBorders>
          </w:tcPr>
          <w:p w14:paraId="2AE45CC0" w14:textId="77777777" w:rsidR="00747A30" w:rsidRPr="00306FBE" w:rsidRDefault="00747A30" w:rsidP="009B6F25"/>
        </w:tc>
      </w:tr>
      <w:tr w:rsidR="00747A30" w:rsidRPr="00306FBE" w14:paraId="4BD123D6" w14:textId="77777777" w:rsidTr="009B6F25">
        <w:trPr>
          <w:trHeight w:val="240"/>
          <w:jc w:val="center"/>
        </w:trPr>
        <w:tc>
          <w:tcPr>
            <w:tcW w:w="4876" w:type="dxa"/>
            <w:tcBorders>
              <w:top w:val="nil"/>
              <w:left w:val="nil"/>
              <w:bottom w:val="nil"/>
              <w:right w:val="nil"/>
            </w:tcBorders>
          </w:tcPr>
          <w:p w14:paraId="106D8D8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5DAF40B" w14:textId="77777777" w:rsidR="00747A30" w:rsidRPr="00306FBE" w:rsidRDefault="00747A30" w:rsidP="009B6F25">
            <w:pPr>
              <w:pStyle w:val="AmColumnHeading"/>
            </w:pPr>
            <w:r w:rsidRPr="00306FBE">
              <w:t>Emenda</w:t>
            </w:r>
          </w:p>
        </w:tc>
      </w:tr>
      <w:tr w:rsidR="00747A30" w:rsidRPr="00306FBE" w14:paraId="46A41EC8" w14:textId="77777777" w:rsidTr="009B6F25">
        <w:trPr>
          <w:jc w:val="center"/>
        </w:trPr>
        <w:tc>
          <w:tcPr>
            <w:tcW w:w="4876" w:type="dxa"/>
            <w:tcBorders>
              <w:top w:val="nil"/>
              <w:left w:val="nil"/>
              <w:bottom w:val="nil"/>
              <w:right w:val="nil"/>
            </w:tcBorders>
          </w:tcPr>
          <w:p w14:paraId="31589A6A"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w:t>
            </w:r>
            <w:r w:rsidRPr="00306FBE">
              <w:rPr>
                <w:b/>
                <w:bCs/>
                <w:i/>
                <w:iCs/>
              </w:rPr>
              <w:t>jindirizzaw kull wieħed mill-objettivi stabbiliti minn</w:t>
            </w:r>
            <w:r w:rsidRPr="00306FBE">
              <w:t xml:space="preserve"> dan ir-Regolament.</w:t>
            </w:r>
          </w:p>
        </w:tc>
        <w:tc>
          <w:tcPr>
            <w:tcW w:w="4876" w:type="dxa"/>
            <w:tcBorders>
              <w:top w:val="nil"/>
              <w:left w:val="nil"/>
              <w:bottom w:val="nil"/>
              <w:right w:val="nil"/>
            </w:tcBorders>
          </w:tcPr>
          <w:p w14:paraId="2F28ADE6"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w:t>
            </w:r>
            <w:r w:rsidRPr="00306FBE">
              <w:rPr>
                <w:b/>
                <w:bCs/>
                <w:i/>
                <w:iCs/>
              </w:rPr>
              <w:t>jikkontribwixxu għall-objettivi rilevanti tal-appoġġ tal-Unjoni</w:t>
            </w:r>
            <w:r w:rsidRPr="00306FBE">
              <w:t xml:space="preserve"> skont dan ir-Regolament</w:t>
            </w:r>
            <w:r w:rsidRPr="00306FBE">
              <w:rPr>
                <w:b/>
                <w:bCs/>
                <w:i/>
                <w:iCs/>
              </w:rPr>
              <w:t>, filwaqt li jqisu l-ħtiġijiet u l-isfidi speċifiċi tal-Istat Membru kkonċernat</w:t>
            </w:r>
            <w:r w:rsidRPr="00306FBE">
              <w:t>.</w:t>
            </w:r>
          </w:p>
        </w:tc>
      </w:tr>
    </w:tbl>
    <w:p w14:paraId="213DAA6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5BF4A1F" w14:textId="77777777" w:rsidR="00747A30" w:rsidRPr="00306FBE" w:rsidRDefault="00747A30" w:rsidP="00747A30">
      <w:r w:rsidRPr="00306FBE">
        <w:rPr>
          <w:rStyle w:val="HideTWBExt"/>
        </w:rPr>
        <w:t>&lt;/AmendB&gt;</w:t>
      </w:r>
    </w:p>
    <w:p w14:paraId="268B682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35</w:t>
      </w:r>
      <w:r w:rsidRPr="00306FBE">
        <w:rPr>
          <w:rStyle w:val="HideTWBExt"/>
          <w:b w:val="0"/>
        </w:rPr>
        <w:t>&lt;/NumAmB&gt;</w:t>
      </w:r>
    </w:p>
    <w:p w14:paraId="4D2727F6"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7234DE02" w14:textId="77777777" w:rsidR="00747A30" w:rsidRPr="00306FBE" w:rsidRDefault="00747A30" w:rsidP="00747A30">
      <w:pPr>
        <w:pStyle w:val="NormalBold"/>
      </w:pPr>
      <w:r w:rsidRPr="00306FBE">
        <w:rPr>
          <w:rStyle w:val="HideTWBExt"/>
          <w:b w:val="0"/>
        </w:rPr>
        <w:t>&lt;/RepeatBlock-By&gt;</w:t>
      </w:r>
    </w:p>
    <w:p w14:paraId="7135E42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B7F1FC3"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704E5F4" w14:textId="77777777" w:rsidTr="009B6F25">
        <w:trPr>
          <w:trHeight w:hRule="exact" w:val="240"/>
          <w:jc w:val="center"/>
        </w:trPr>
        <w:tc>
          <w:tcPr>
            <w:tcW w:w="9752" w:type="dxa"/>
            <w:gridSpan w:val="2"/>
            <w:tcBorders>
              <w:top w:val="nil"/>
              <w:left w:val="nil"/>
              <w:bottom w:val="nil"/>
              <w:right w:val="nil"/>
            </w:tcBorders>
          </w:tcPr>
          <w:p w14:paraId="16F24319" w14:textId="77777777" w:rsidR="00747A30" w:rsidRPr="00306FBE" w:rsidRDefault="00747A30" w:rsidP="009B6F25"/>
        </w:tc>
      </w:tr>
      <w:tr w:rsidR="00747A30" w:rsidRPr="00306FBE" w14:paraId="4D94A03E" w14:textId="77777777" w:rsidTr="009B6F25">
        <w:trPr>
          <w:trHeight w:val="240"/>
          <w:jc w:val="center"/>
        </w:trPr>
        <w:tc>
          <w:tcPr>
            <w:tcW w:w="4876" w:type="dxa"/>
            <w:tcBorders>
              <w:top w:val="nil"/>
              <w:left w:val="nil"/>
              <w:bottom w:val="nil"/>
              <w:right w:val="nil"/>
            </w:tcBorders>
          </w:tcPr>
          <w:p w14:paraId="41F6B39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05525B7" w14:textId="77777777" w:rsidR="00747A30" w:rsidRPr="00306FBE" w:rsidRDefault="00747A30" w:rsidP="009B6F25">
            <w:pPr>
              <w:pStyle w:val="AmColumnHeading"/>
            </w:pPr>
            <w:r w:rsidRPr="00306FBE">
              <w:t>Emenda</w:t>
            </w:r>
          </w:p>
        </w:tc>
      </w:tr>
      <w:tr w:rsidR="00747A30" w:rsidRPr="00306FBE" w14:paraId="021261C1" w14:textId="77777777" w:rsidTr="009B6F25">
        <w:trPr>
          <w:jc w:val="center"/>
        </w:trPr>
        <w:tc>
          <w:tcPr>
            <w:tcW w:w="4876" w:type="dxa"/>
            <w:tcBorders>
              <w:top w:val="nil"/>
              <w:left w:val="nil"/>
              <w:bottom w:val="nil"/>
              <w:right w:val="nil"/>
            </w:tcBorders>
          </w:tcPr>
          <w:p w14:paraId="59D43E4B"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jindirizzaw </w:t>
            </w:r>
            <w:r w:rsidRPr="00306FBE">
              <w:rPr>
                <w:b/>
                <w:bCs/>
                <w:i/>
                <w:iCs/>
              </w:rPr>
              <w:t>kull wieħed mill-objettivi</w:t>
            </w:r>
            <w:r w:rsidRPr="00306FBE">
              <w:t xml:space="preserve"> stabbiliti minn dan ir-Regolament.</w:t>
            </w:r>
          </w:p>
        </w:tc>
        <w:tc>
          <w:tcPr>
            <w:tcW w:w="4876" w:type="dxa"/>
            <w:tcBorders>
              <w:top w:val="nil"/>
              <w:left w:val="nil"/>
              <w:bottom w:val="nil"/>
              <w:right w:val="nil"/>
            </w:tcBorders>
          </w:tcPr>
          <w:p w14:paraId="3E669FEF"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jindirizzaw </w:t>
            </w:r>
            <w:r w:rsidRPr="00306FBE">
              <w:rPr>
                <w:b/>
                <w:bCs/>
                <w:i/>
                <w:iCs/>
              </w:rPr>
              <w:t>l-objettivi</w:t>
            </w:r>
            <w:r w:rsidRPr="00306FBE">
              <w:t xml:space="preserve"> </w:t>
            </w:r>
            <w:r w:rsidRPr="00306FBE">
              <w:rPr>
                <w:b/>
                <w:bCs/>
                <w:i/>
                <w:iCs/>
              </w:rPr>
              <w:t xml:space="preserve">rilevanti </w:t>
            </w:r>
            <w:r w:rsidRPr="00306FBE">
              <w:t>stabbiliti minn dan ir-Regolament</w:t>
            </w:r>
            <w:r w:rsidRPr="00306FBE">
              <w:rPr>
                <w:b/>
                <w:bCs/>
                <w:i/>
                <w:iCs/>
              </w:rPr>
              <w:t>, filwaqt li jitqiesu s-sitwazzjoni ġeografika, l-isfidi tal-migrazzjoni u tas-sigurtà, u l-ħtiġijiet tal-protezzjoni tal-fruntieri esterni tagħhom</w:t>
            </w:r>
            <w:r w:rsidRPr="00306FBE">
              <w:t>.</w:t>
            </w:r>
          </w:p>
        </w:tc>
      </w:tr>
    </w:tbl>
    <w:p w14:paraId="163CD8F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375D64BD" w14:textId="77777777" w:rsidR="00747A30" w:rsidRPr="00306FBE" w:rsidRDefault="00747A30" w:rsidP="00747A30">
      <w:r w:rsidRPr="00306FBE">
        <w:rPr>
          <w:rStyle w:val="HideTWBExt"/>
        </w:rPr>
        <w:t>&lt;/AmendB&gt;</w:t>
      </w:r>
    </w:p>
    <w:p w14:paraId="14EE76B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36</w:t>
      </w:r>
      <w:r w:rsidRPr="00306FBE">
        <w:rPr>
          <w:rStyle w:val="HideTWBExt"/>
          <w:b w:val="0"/>
        </w:rPr>
        <w:t>&lt;/NumAmB&gt;</w:t>
      </w:r>
    </w:p>
    <w:p w14:paraId="1B4BF11E"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4B6DC1B2" w14:textId="77777777" w:rsidR="00747A30" w:rsidRPr="00306FBE" w:rsidRDefault="00747A30" w:rsidP="00747A30">
      <w:pPr>
        <w:pStyle w:val="NormalBold"/>
      </w:pPr>
      <w:r w:rsidRPr="00306FBE">
        <w:rPr>
          <w:rStyle w:val="HideTWBExt"/>
          <w:b w:val="0"/>
        </w:rPr>
        <w:t>&lt;/RepeatBlock-By&gt;</w:t>
      </w:r>
    </w:p>
    <w:p w14:paraId="4CACB38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87081DD"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6674083" w14:textId="77777777" w:rsidTr="009B6F25">
        <w:trPr>
          <w:trHeight w:hRule="exact" w:val="240"/>
          <w:jc w:val="center"/>
        </w:trPr>
        <w:tc>
          <w:tcPr>
            <w:tcW w:w="9752" w:type="dxa"/>
            <w:gridSpan w:val="2"/>
            <w:tcBorders>
              <w:top w:val="nil"/>
              <w:left w:val="nil"/>
              <w:bottom w:val="nil"/>
              <w:right w:val="nil"/>
            </w:tcBorders>
          </w:tcPr>
          <w:p w14:paraId="2F32AEC3" w14:textId="77777777" w:rsidR="00747A30" w:rsidRPr="00306FBE" w:rsidRDefault="00747A30" w:rsidP="009B6F25"/>
        </w:tc>
      </w:tr>
      <w:tr w:rsidR="00747A30" w:rsidRPr="00306FBE" w14:paraId="0EE570E7" w14:textId="77777777" w:rsidTr="009B6F25">
        <w:trPr>
          <w:trHeight w:val="240"/>
          <w:jc w:val="center"/>
        </w:trPr>
        <w:tc>
          <w:tcPr>
            <w:tcW w:w="4876" w:type="dxa"/>
            <w:tcBorders>
              <w:top w:val="nil"/>
              <w:left w:val="nil"/>
              <w:bottom w:val="nil"/>
              <w:right w:val="nil"/>
            </w:tcBorders>
          </w:tcPr>
          <w:p w14:paraId="0222BAF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96BFD6A" w14:textId="77777777" w:rsidR="00747A30" w:rsidRPr="00306FBE" w:rsidRDefault="00747A30" w:rsidP="009B6F25">
            <w:pPr>
              <w:pStyle w:val="AmColumnHeading"/>
            </w:pPr>
            <w:r w:rsidRPr="00306FBE">
              <w:t>Emenda</w:t>
            </w:r>
          </w:p>
        </w:tc>
      </w:tr>
      <w:tr w:rsidR="00747A30" w:rsidRPr="00306FBE" w14:paraId="2A2F3B96" w14:textId="77777777" w:rsidTr="009B6F25">
        <w:trPr>
          <w:jc w:val="center"/>
        </w:trPr>
        <w:tc>
          <w:tcPr>
            <w:tcW w:w="4876" w:type="dxa"/>
            <w:tcBorders>
              <w:top w:val="nil"/>
              <w:left w:val="nil"/>
              <w:bottom w:val="nil"/>
              <w:right w:val="nil"/>
            </w:tcBorders>
          </w:tcPr>
          <w:p w14:paraId="13290A87"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w:t>
            </w:r>
            <w:r w:rsidRPr="00306FBE">
              <w:rPr>
                <w:b/>
                <w:bCs/>
                <w:i/>
                <w:iCs/>
              </w:rPr>
              <w:t>jindirizzaw kull wieħed mill-objettivi stabbiliti minn</w:t>
            </w:r>
            <w:r w:rsidRPr="00306FBE">
              <w:t xml:space="preserve"> dan ir-Regolament.</w:t>
            </w:r>
          </w:p>
        </w:tc>
        <w:tc>
          <w:tcPr>
            <w:tcW w:w="4876" w:type="dxa"/>
            <w:tcBorders>
              <w:top w:val="nil"/>
              <w:left w:val="nil"/>
              <w:bottom w:val="nil"/>
              <w:right w:val="nil"/>
            </w:tcBorders>
          </w:tcPr>
          <w:p w14:paraId="2885A59D"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w:t>
            </w:r>
            <w:r w:rsidRPr="00306FBE">
              <w:rPr>
                <w:b/>
                <w:bCs/>
                <w:i/>
                <w:iCs/>
              </w:rPr>
              <w:t>jikkontribwixxu għall-objettivi rilevanti tal-appoġġ tal-Unjoni</w:t>
            </w:r>
            <w:r w:rsidRPr="00306FBE">
              <w:t xml:space="preserve"> skont dan ir-Regolament</w:t>
            </w:r>
            <w:r w:rsidRPr="00306FBE">
              <w:rPr>
                <w:b/>
                <w:bCs/>
                <w:i/>
                <w:iCs/>
              </w:rPr>
              <w:t>, filwaqt li jqisu l-ħtiġijiet u l-isfidi speċifiċi tal-Istat Membru kkonċernat</w:t>
            </w:r>
            <w:r w:rsidRPr="00306FBE">
              <w:t>.</w:t>
            </w:r>
          </w:p>
        </w:tc>
      </w:tr>
    </w:tbl>
    <w:p w14:paraId="710DA68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3BA2747"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0781A0B2" w14:textId="77777777" w:rsidR="00747A30" w:rsidRPr="00306FBE" w:rsidRDefault="00747A30" w:rsidP="00747A30">
      <w:pPr>
        <w:pStyle w:val="AmJustText"/>
      </w:pPr>
      <w:r w:rsidRPr="00306FBE">
        <w:t>L-emenda tipprovdi l-flessibbiltà meħtieġa biex jiġi żgurat li l-appoġġ tal-Unjoni jkun jista’ jiġi dirett lejn il-prijoritajiet, l-isfidi u l-ħtiġijiet identifikati mill-Istat Membru kkonċernat fl-oqsma koperti minn dan ir-Regolament.</w:t>
      </w:r>
    </w:p>
    <w:p w14:paraId="12FE6E3C" w14:textId="77777777" w:rsidR="00747A30" w:rsidRPr="00306FBE" w:rsidRDefault="00747A30" w:rsidP="00747A30">
      <w:r w:rsidRPr="00306FBE">
        <w:rPr>
          <w:rStyle w:val="HideTWBExt"/>
        </w:rPr>
        <w:t>&lt;/AmendB&gt;</w:t>
      </w:r>
    </w:p>
    <w:p w14:paraId="45D7B5A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37</w:t>
      </w:r>
      <w:r w:rsidRPr="00306FBE">
        <w:rPr>
          <w:rStyle w:val="HideTWBExt"/>
          <w:b w:val="0"/>
        </w:rPr>
        <w:t>&lt;/NumAmB&gt;</w:t>
      </w:r>
    </w:p>
    <w:p w14:paraId="7F60E144"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42AEFBD8" w14:textId="77777777" w:rsidR="00747A30" w:rsidRPr="00306FBE" w:rsidRDefault="00747A30" w:rsidP="00747A30">
      <w:pPr>
        <w:pStyle w:val="NormalBold"/>
      </w:pPr>
      <w:r w:rsidRPr="00306FBE">
        <w:rPr>
          <w:rStyle w:val="HideTWBExt"/>
          <w:b w:val="0"/>
        </w:rPr>
        <w:t>&lt;/RepeatBlock-By&gt;</w:t>
      </w:r>
    </w:p>
    <w:p w14:paraId="4E0056F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E156F90"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805AC04" w14:textId="77777777" w:rsidTr="009B6F25">
        <w:trPr>
          <w:trHeight w:hRule="exact" w:val="240"/>
          <w:jc w:val="center"/>
        </w:trPr>
        <w:tc>
          <w:tcPr>
            <w:tcW w:w="9752" w:type="dxa"/>
            <w:gridSpan w:val="2"/>
            <w:tcBorders>
              <w:top w:val="nil"/>
              <w:left w:val="nil"/>
              <w:bottom w:val="nil"/>
              <w:right w:val="nil"/>
            </w:tcBorders>
          </w:tcPr>
          <w:p w14:paraId="1765D0BD" w14:textId="77777777" w:rsidR="00747A30" w:rsidRPr="00306FBE" w:rsidRDefault="00747A30" w:rsidP="009B6F25"/>
        </w:tc>
      </w:tr>
      <w:tr w:rsidR="00747A30" w:rsidRPr="00306FBE" w14:paraId="7178FD7D" w14:textId="77777777" w:rsidTr="009B6F25">
        <w:trPr>
          <w:trHeight w:val="240"/>
          <w:jc w:val="center"/>
        </w:trPr>
        <w:tc>
          <w:tcPr>
            <w:tcW w:w="4876" w:type="dxa"/>
            <w:tcBorders>
              <w:top w:val="nil"/>
              <w:left w:val="nil"/>
              <w:bottom w:val="nil"/>
              <w:right w:val="nil"/>
            </w:tcBorders>
          </w:tcPr>
          <w:p w14:paraId="4CA4E8A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D7D0D6D" w14:textId="77777777" w:rsidR="00747A30" w:rsidRPr="00306FBE" w:rsidRDefault="00747A30" w:rsidP="009B6F25">
            <w:pPr>
              <w:pStyle w:val="AmColumnHeading"/>
            </w:pPr>
            <w:r w:rsidRPr="00306FBE">
              <w:t>Emenda</w:t>
            </w:r>
          </w:p>
        </w:tc>
      </w:tr>
      <w:tr w:rsidR="00747A30" w:rsidRPr="00306FBE" w14:paraId="76382EA2" w14:textId="77777777" w:rsidTr="009B6F25">
        <w:trPr>
          <w:jc w:val="center"/>
        </w:trPr>
        <w:tc>
          <w:tcPr>
            <w:tcW w:w="4876" w:type="dxa"/>
            <w:tcBorders>
              <w:top w:val="nil"/>
              <w:left w:val="nil"/>
              <w:bottom w:val="nil"/>
              <w:right w:val="nil"/>
            </w:tcBorders>
          </w:tcPr>
          <w:p w14:paraId="49A19E05" w14:textId="77777777" w:rsidR="00747A30" w:rsidRPr="00306FBE" w:rsidRDefault="00747A30" w:rsidP="009B6F25">
            <w:pPr>
              <w:pStyle w:val="Normal6a"/>
            </w:pPr>
            <w:r w:rsidRPr="00306FBE">
              <w:t>(5)</w:t>
            </w:r>
            <w:r w:rsidRPr="00306FBE">
              <w:tab/>
              <w:t>Dan ir-Regolament jistabbilixxi l-objettivi tal-appoġġ tal-Unjoni għal żona Schengen li tiffunzjona tajjeb mingħajr kontroll fil-fruntieri interni, inkluż għall-ġestjoni integrata Ewropea tal-fruntieri, inkluż appoġġ għall-funzjonament taż-żona Schengen, u għall-politika Ewropea dwar il-viżi (“l-appoġġ tal-Unjoni”).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5837F829"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w:t>
            </w:r>
            <w:r w:rsidRPr="00306FBE">
              <w:rPr>
                <w:b/>
                <w:bCs/>
                <w:i/>
                <w:iCs/>
              </w:rPr>
              <w:t xml:space="preserve">sakemm ma jkunx meħtieġ mis-sitwazzjoni tas-sigurtà, </w:t>
            </w:r>
            <w:r w:rsidRPr="00306FBE">
              <w:t>inkluż għall-ġestjoni integrata Ewropea tal-fruntieri, inkluż appoġġ għall-funzjonament taż-żona Schengen, u għall-politika Ewropea dwar il-viżi (“l-appoġġ tal-Unjoni”). Jenħtieġ li l-istati Membri jiżguraw li l-Pjanijiet ta’ Sħubija Nazzjonali u Reġjonali tagħhom jindirizzaw kull wieħed mill-objettivi stabbiliti minn dan ir-Regolament</w:t>
            </w:r>
            <w:r w:rsidRPr="00306FBE">
              <w:rPr>
                <w:b/>
                <w:bCs/>
                <w:i/>
                <w:iCs/>
              </w:rPr>
              <w:t xml:space="preserve"> jekk dawn ma jpoġġux lill-Istat Membru f’sitwazzjoni mhux xierqa</w:t>
            </w:r>
            <w:r w:rsidRPr="00306FBE">
              <w:t>.</w:t>
            </w:r>
          </w:p>
        </w:tc>
      </w:tr>
    </w:tbl>
    <w:p w14:paraId="6461F2B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1CA925AF" w14:textId="77777777" w:rsidR="00747A30" w:rsidRPr="00306FBE" w:rsidRDefault="00747A30" w:rsidP="00747A30">
      <w:r w:rsidRPr="00306FBE">
        <w:rPr>
          <w:rStyle w:val="HideTWBExt"/>
        </w:rPr>
        <w:t>&lt;/AmendB&gt;</w:t>
      </w:r>
    </w:p>
    <w:p w14:paraId="20175DD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38</w:t>
      </w:r>
      <w:r w:rsidRPr="00306FBE">
        <w:rPr>
          <w:rStyle w:val="HideTWBExt"/>
          <w:b w:val="0"/>
        </w:rPr>
        <w:t>&lt;/NumAmB&gt;</w:t>
      </w:r>
    </w:p>
    <w:p w14:paraId="3B774AC8"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A7CC068" w14:textId="77777777" w:rsidR="00747A30" w:rsidRPr="00306FBE" w:rsidRDefault="00747A30" w:rsidP="00747A30">
      <w:pPr>
        <w:pStyle w:val="NormalBold"/>
      </w:pPr>
      <w:r w:rsidRPr="00306FBE">
        <w:rPr>
          <w:rStyle w:val="HideTWBExt"/>
          <w:b w:val="0"/>
        </w:rPr>
        <w:t>&lt;/RepeatBlock-By&gt;</w:t>
      </w:r>
    </w:p>
    <w:p w14:paraId="4EEE493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67CCC35"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208870E" w14:textId="77777777" w:rsidTr="009B6F25">
        <w:trPr>
          <w:trHeight w:hRule="exact" w:val="240"/>
          <w:jc w:val="center"/>
        </w:trPr>
        <w:tc>
          <w:tcPr>
            <w:tcW w:w="9752" w:type="dxa"/>
            <w:gridSpan w:val="2"/>
            <w:tcBorders>
              <w:top w:val="nil"/>
              <w:left w:val="nil"/>
              <w:bottom w:val="nil"/>
              <w:right w:val="nil"/>
            </w:tcBorders>
          </w:tcPr>
          <w:p w14:paraId="1CB2CA53" w14:textId="77777777" w:rsidR="00747A30" w:rsidRPr="00306FBE" w:rsidRDefault="00747A30" w:rsidP="009B6F25"/>
        </w:tc>
      </w:tr>
      <w:tr w:rsidR="00747A30" w:rsidRPr="00306FBE" w14:paraId="471A9399" w14:textId="77777777" w:rsidTr="009B6F25">
        <w:trPr>
          <w:trHeight w:val="240"/>
          <w:jc w:val="center"/>
        </w:trPr>
        <w:tc>
          <w:tcPr>
            <w:tcW w:w="4876" w:type="dxa"/>
            <w:tcBorders>
              <w:top w:val="nil"/>
              <w:left w:val="nil"/>
              <w:bottom w:val="nil"/>
              <w:right w:val="nil"/>
            </w:tcBorders>
          </w:tcPr>
          <w:p w14:paraId="6C31E0B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0863135" w14:textId="77777777" w:rsidR="00747A30" w:rsidRPr="00306FBE" w:rsidRDefault="00747A30" w:rsidP="009B6F25">
            <w:pPr>
              <w:pStyle w:val="AmColumnHeading"/>
            </w:pPr>
            <w:r w:rsidRPr="00306FBE">
              <w:t>Emenda</w:t>
            </w:r>
          </w:p>
        </w:tc>
      </w:tr>
      <w:tr w:rsidR="00747A30" w:rsidRPr="00306FBE" w14:paraId="366A27E7" w14:textId="77777777" w:rsidTr="009B6F25">
        <w:trPr>
          <w:jc w:val="center"/>
        </w:trPr>
        <w:tc>
          <w:tcPr>
            <w:tcW w:w="4876" w:type="dxa"/>
            <w:tcBorders>
              <w:top w:val="nil"/>
              <w:left w:val="nil"/>
              <w:bottom w:val="nil"/>
              <w:right w:val="nil"/>
            </w:tcBorders>
          </w:tcPr>
          <w:p w14:paraId="619D2A26" w14:textId="77777777" w:rsidR="00747A30" w:rsidRPr="00306FBE" w:rsidRDefault="00747A30" w:rsidP="009B6F25">
            <w:pPr>
              <w:pStyle w:val="Normal6a"/>
            </w:pPr>
            <w:r w:rsidRPr="00306FBE">
              <w:t>(5)</w:t>
            </w:r>
            <w:r w:rsidRPr="00306FBE">
              <w:tab/>
              <w:t>Dan ir-Regolament jistabbilixxi l-objettivi tal-appoġġ tal-Unjoni għal żona Schengen li tiffunzjona tajjeb mingħajr kontroll fil-fruntieri interni, inkluż għall-ġestjoni integrata Ewropea tal-fruntieri</w:t>
            </w:r>
            <w:r w:rsidRPr="00306FBE">
              <w:rPr>
                <w:b/>
                <w:bCs/>
                <w:i/>
                <w:iCs/>
              </w:rPr>
              <w:t>, inkluż appoġġ għall-funzjonament taż-żona Schengen,</w:t>
            </w:r>
            <w:r w:rsidRPr="00306FBE">
              <w:t xml:space="preserve"> u għall-politika Ewropea dwar il-viżi (“l-appoġġ tal-Unjoni”).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6566DE47" w14:textId="77777777" w:rsidR="00747A30" w:rsidRPr="00306FBE" w:rsidRDefault="00747A30" w:rsidP="009B6F25">
            <w:pPr>
              <w:pStyle w:val="Normal6a"/>
            </w:pPr>
            <w:r w:rsidRPr="00306FBE">
              <w:t>(5)</w:t>
            </w:r>
            <w:r w:rsidRPr="00306FBE">
              <w:tab/>
              <w:t xml:space="preserve">Dan ir-Regolament jistabbilixxi l-objettivi tal-appoġġ tal-Unjoni għal żona Schengen li tiffunzjona tajjeb mingħajr kontroll fil-fruntieri interni, inkluż għall-ġestjoni integrata Ewropea tal-fruntieri u għall-politika Ewropea dwar il-viżi (“l-appoġġ tal-Unjoni”). Jenħtieġ li l-istati Membri jiżguraw li l-Pjanijiet ta’ Sħubija Nazzjonali u Reġjonali tagħhom jindirizzaw kull wieħed mill-objettivi stabbiliti minn dan ir-Regolament </w:t>
            </w:r>
            <w:r w:rsidRPr="00306FBE">
              <w:rPr>
                <w:b/>
                <w:bCs/>
                <w:i/>
                <w:iCs/>
              </w:rPr>
              <w:t>b’mod proporzjonali, u li l-allokazzjoni tar-riżorsi fost l-objettivi tiżgura li dawk l-objettivi jkunu jistgħu jintlaħqu</w:t>
            </w:r>
            <w:r w:rsidRPr="00306FBE">
              <w:t>.</w:t>
            </w:r>
          </w:p>
        </w:tc>
      </w:tr>
    </w:tbl>
    <w:p w14:paraId="2189A82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904B4D6" w14:textId="77777777" w:rsidR="00747A30" w:rsidRPr="00306FBE" w:rsidRDefault="00747A30" w:rsidP="00747A30">
      <w:r w:rsidRPr="00306FBE">
        <w:rPr>
          <w:rStyle w:val="HideTWBExt"/>
        </w:rPr>
        <w:t>&lt;/AmendB&gt;</w:t>
      </w:r>
    </w:p>
    <w:p w14:paraId="049A595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39</w:t>
      </w:r>
      <w:r w:rsidRPr="00306FBE">
        <w:rPr>
          <w:rStyle w:val="HideTWBExt"/>
          <w:b w:val="0"/>
        </w:rPr>
        <w:t>&lt;/NumAmB&gt;</w:t>
      </w:r>
    </w:p>
    <w:p w14:paraId="306187FD"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28AACFA6" w14:textId="77777777" w:rsidR="00747A30" w:rsidRPr="00306FBE" w:rsidRDefault="00747A30" w:rsidP="00747A30">
      <w:pPr>
        <w:pStyle w:val="NormalBold"/>
      </w:pPr>
      <w:r w:rsidRPr="00306FBE">
        <w:rPr>
          <w:rStyle w:val="HideTWBExt"/>
          <w:b w:val="0"/>
        </w:rPr>
        <w:t>&lt;/RepeatBlock-By&gt;</w:t>
      </w:r>
    </w:p>
    <w:p w14:paraId="3BECEBD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B219851" w14:textId="77777777" w:rsidR="00747A30" w:rsidRPr="00306FBE" w:rsidRDefault="00747A30" w:rsidP="00747A30">
      <w:pPr>
        <w:pStyle w:val="NormalBold"/>
      </w:pPr>
      <w:r w:rsidRPr="00306FBE">
        <w:rPr>
          <w:rStyle w:val="HideTWBExt"/>
          <w:b w:val="0"/>
        </w:rPr>
        <w:t>&lt;Article&gt;</w:t>
      </w:r>
      <w:r w:rsidRPr="00306FBE">
        <w:t>Premessa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48071E1" w14:textId="77777777" w:rsidTr="009B6F25">
        <w:trPr>
          <w:trHeight w:hRule="exact" w:val="240"/>
          <w:jc w:val="center"/>
        </w:trPr>
        <w:tc>
          <w:tcPr>
            <w:tcW w:w="9752" w:type="dxa"/>
            <w:gridSpan w:val="2"/>
            <w:tcBorders>
              <w:top w:val="nil"/>
              <w:left w:val="nil"/>
              <w:bottom w:val="nil"/>
              <w:right w:val="nil"/>
            </w:tcBorders>
          </w:tcPr>
          <w:p w14:paraId="22DD07C9" w14:textId="77777777" w:rsidR="00747A30" w:rsidRPr="00306FBE" w:rsidRDefault="00747A30" w:rsidP="009B6F25"/>
        </w:tc>
      </w:tr>
      <w:tr w:rsidR="00747A30" w:rsidRPr="00306FBE" w14:paraId="0A7C7E3D" w14:textId="77777777" w:rsidTr="009B6F25">
        <w:trPr>
          <w:trHeight w:val="240"/>
          <w:jc w:val="center"/>
        </w:trPr>
        <w:tc>
          <w:tcPr>
            <w:tcW w:w="4876" w:type="dxa"/>
            <w:tcBorders>
              <w:top w:val="nil"/>
              <w:left w:val="nil"/>
              <w:bottom w:val="nil"/>
              <w:right w:val="nil"/>
            </w:tcBorders>
          </w:tcPr>
          <w:p w14:paraId="1E9D7FA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B363ADA" w14:textId="77777777" w:rsidR="00747A30" w:rsidRPr="00306FBE" w:rsidRDefault="00747A30" w:rsidP="009B6F25">
            <w:pPr>
              <w:pStyle w:val="AmColumnHeading"/>
            </w:pPr>
            <w:r w:rsidRPr="00306FBE">
              <w:t>Emenda</w:t>
            </w:r>
          </w:p>
        </w:tc>
      </w:tr>
      <w:tr w:rsidR="00747A30" w:rsidRPr="00306FBE" w14:paraId="055A83AA" w14:textId="77777777" w:rsidTr="009B6F25">
        <w:trPr>
          <w:jc w:val="center"/>
        </w:trPr>
        <w:tc>
          <w:tcPr>
            <w:tcW w:w="4876" w:type="dxa"/>
            <w:tcBorders>
              <w:top w:val="nil"/>
              <w:left w:val="nil"/>
              <w:bottom w:val="nil"/>
              <w:right w:val="nil"/>
            </w:tcBorders>
          </w:tcPr>
          <w:p w14:paraId="650390BF" w14:textId="77777777" w:rsidR="00747A30" w:rsidRPr="00306FBE" w:rsidRDefault="00747A30" w:rsidP="009B6F25">
            <w:pPr>
              <w:pStyle w:val="Normal6a"/>
            </w:pPr>
            <w:r w:rsidRPr="00306FBE">
              <w:t>(5)</w:t>
            </w:r>
            <w:r w:rsidRPr="00306FBE">
              <w:tab/>
              <w:t>Dan ir-Regolament jistabbilixxi l-objettivi tal-appoġġ tal-Unjoni għal żona Schengen li tiffunzjona tajjeb mingħajr kontroll fil-fruntieri interni</w:t>
            </w:r>
            <w:r w:rsidRPr="00306FBE">
              <w:rPr>
                <w:b/>
                <w:bCs/>
                <w:i/>
                <w:iCs/>
              </w:rPr>
              <w:t>, inkluż għall-ġestjoni integrata Ewropea tal-fruntieri</w:t>
            </w:r>
            <w:r w:rsidRPr="00306FBE">
              <w:t>, inkluż appoġġ għall-funzjonament taż-żona Schengen, u għall-politika Ewropea dwar il-viżi (“l-appoġġ tal-Unjoni”). Jenħtieġ li l-istati Membri jiżguraw li l-Pjanijiet ta’ Sħubija Nazzjonali u Reġjonali tagħhom jindirizzaw kull wieħed mill-objettivi stabbiliti minn dan ir-Regolament.</w:t>
            </w:r>
          </w:p>
        </w:tc>
        <w:tc>
          <w:tcPr>
            <w:tcW w:w="4876" w:type="dxa"/>
            <w:tcBorders>
              <w:top w:val="nil"/>
              <w:left w:val="nil"/>
              <w:bottom w:val="nil"/>
              <w:right w:val="nil"/>
            </w:tcBorders>
          </w:tcPr>
          <w:p w14:paraId="54D4DE21" w14:textId="77777777" w:rsidR="00747A30" w:rsidRPr="00306FBE" w:rsidRDefault="00747A30" w:rsidP="009B6F25">
            <w:pPr>
              <w:pStyle w:val="Normal6a"/>
            </w:pPr>
            <w:r w:rsidRPr="00306FBE">
              <w:t>(5)</w:t>
            </w:r>
            <w:r w:rsidRPr="00306FBE">
              <w:tab/>
              <w:t>Dan ir-Regolament jistabbilixxi l-objettivi tal-appoġġ tal-Unjoni għal żona Schengen li tiffunzjona tajjeb mingħajr kontroll fil-fruntieri interni, inkluż appoġġ għall-funzjonament taż-żona Schengen, u għall-politika Ewropea dwar il-viżi (“l-appoġġ tal-Unjoni”). Jenħtieġ li l-istati Membri jiżguraw li l-Pjanijiet ta’ Sħubija Nazzjonali u Reġjonali tagħhom jindirizzaw kull wieħed mill-objettivi stabbiliti minn dan ir-Regolament.</w:t>
            </w:r>
          </w:p>
        </w:tc>
      </w:tr>
    </w:tbl>
    <w:p w14:paraId="7C79C4E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683E24E" w14:textId="77777777" w:rsidR="00747A30" w:rsidRPr="00306FBE" w:rsidRDefault="00747A30" w:rsidP="00747A30">
      <w:r w:rsidRPr="00306FBE">
        <w:rPr>
          <w:rStyle w:val="HideTWBExt"/>
        </w:rPr>
        <w:t>&lt;/AmendB&gt;</w:t>
      </w:r>
    </w:p>
    <w:p w14:paraId="6C8DA51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40</w:t>
      </w:r>
      <w:r w:rsidRPr="00306FBE">
        <w:rPr>
          <w:rStyle w:val="HideTWBExt"/>
          <w:b w:val="0"/>
        </w:rPr>
        <w:t>&lt;/NumAmB&gt;</w:t>
      </w:r>
    </w:p>
    <w:p w14:paraId="1102A279"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2D1FA40C" w14:textId="77777777" w:rsidR="00747A30" w:rsidRPr="00306FBE" w:rsidRDefault="00747A30" w:rsidP="00747A30">
      <w:pPr>
        <w:pStyle w:val="NormalBold"/>
      </w:pPr>
      <w:r w:rsidRPr="00306FBE">
        <w:rPr>
          <w:rStyle w:val="HideTWBExt"/>
          <w:b w:val="0"/>
        </w:rPr>
        <w:t>&lt;/RepeatBlock-By&gt;</w:t>
      </w:r>
    </w:p>
    <w:p w14:paraId="31E51AA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D3C5EA5" w14:textId="77777777" w:rsidR="00747A30" w:rsidRPr="00306FBE" w:rsidRDefault="00747A30" w:rsidP="00747A30">
      <w:pPr>
        <w:pStyle w:val="NormalBold"/>
      </w:pPr>
      <w:r w:rsidRPr="00306FBE">
        <w:rPr>
          <w:rStyle w:val="HideTWBExt"/>
          <w:b w:val="0"/>
        </w:rPr>
        <w:t>&lt;Article&gt;</w:t>
      </w:r>
      <w:r w:rsidRPr="00306FBE">
        <w:t>Premessa 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4A8513B" w14:textId="77777777" w:rsidTr="009B6F25">
        <w:trPr>
          <w:trHeight w:hRule="exact" w:val="240"/>
          <w:jc w:val="center"/>
        </w:trPr>
        <w:tc>
          <w:tcPr>
            <w:tcW w:w="9752" w:type="dxa"/>
            <w:gridSpan w:val="2"/>
            <w:tcBorders>
              <w:top w:val="nil"/>
              <w:left w:val="nil"/>
              <w:bottom w:val="nil"/>
              <w:right w:val="nil"/>
            </w:tcBorders>
          </w:tcPr>
          <w:p w14:paraId="5007C1F2" w14:textId="77777777" w:rsidR="00747A30" w:rsidRPr="00306FBE" w:rsidRDefault="00747A30" w:rsidP="009B6F25"/>
        </w:tc>
      </w:tr>
      <w:tr w:rsidR="00747A30" w:rsidRPr="00306FBE" w14:paraId="41DE2633" w14:textId="77777777" w:rsidTr="009B6F25">
        <w:trPr>
          <w:trHeight w:val="240"/>
          <w:jc w:val="center"/>
        </w:trPr>
        <w:tc>
          <w:tcPr>
            <w:tcW w:w="4876" w:type="dxa"/>
            <w:tcBorders>
              <w:top w:val="nil"/>
              <w:left w:val="nil"/>
              <w:bottom w:val="nil"/>
              <w:right w:val="nil"/>
            </w:tcBorders>
          </w:tcPr>
          <w:p w14:paraId="584128F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6CE429B" w14:textId="77777777" w:rsidR="00747A30" w:rsidRPr="00306FBE" w:rsidRDefault="00747A30" w:rsidP="009B6F25">
            <w:pPr>
              <w:pStyle w:val="AmColumnHeading"/>
            </w:pPr>
            <w:r w:rsidRPr="00306FBE">
              <w:t>Emenda</w:t>
            </w:r>
          </w:p>
        </w:tc>
      </w:tr>
      <w:tr w:rsidR="00747A30" w:rsidRPr="00306FBE" w14:paraId="2E93C36F" w14:textId="77777777" w:rsidTr="009B6F25">
        <w:trPr>
          <w:jc w:val="center"/>
        </w:trPr>
        <w:tc>
          <w:tcPr>
            <w:tcW w:w="4876" w:type="dxa"/>
            <w:tcBorders>
              <w:top w:val="nil"/>
              <w:left w:val="nil"/>
              <w:bottom w:val="nil"/>
              <w:right w:val="nil"/>
            </w:tcBorders>
          </w:tcPr>
          <w:p w14:paraId="026C4FF8" w14:textId="77777777" w:rsidR="00747A30" w:rsidRPr="00306FBE" w:rsidRDefault="00747A30" w:rsidP="009B6F25">
            <w:pPr>
              <w:pStyle w:val="Normal6a"/>
            </w:pPr>
            <w:r w:rsidRPr="00306FBE">
              <w:rPr>
                <w:b/>
                <w:i/>
              </w:rPr>
              <w:t>(6)</w:t>
            </w:r>
            <w:r w:rsidRPr="00306FBE">
              <w:tab/>
            </w:r>
            <w:r w:rsidRPr="00306FBE">
              <w:rPr>
                <w:b/>
                <w:i/>
              </w:rPr>
              <w:t>F’konformità mal-Att ta’ Adeżjoni tal-Litwanja mal-UE, ir-Regolament jindirizza wkoll il-ħtieġa li l-Litwanja tiġi appoġġata għall-ġestjoni tat-tranżitu ta’ persuni bejn ir-reġjun ta’ Kaliningrad u partijiet oħra tal-Federazzjoni Russa.</w:t>
            </w:r>
          </w:p>
        </w:tc>
        <w:tc>
          <w:tcPr>
            <w:tcW w:w="4876" w:type="dxa"/>
            <w:tcBorders>
              <w:top w:val="nil"/>
              <w:left w:val="nil"/>
              <w:bottom w:val="nil"/>
              <w:right w:val="nil"/>
            </w:tcBorders>
          </w:tcPr>
          <w:p w14:paraId="10447D9E" w14:textId="77777777" w:rsidR="00747A30" w:rsidRPr="00306FBE" w:rsidRDefault="00747A30" w:rsidP="009B6F25">
            <w:pPr>
              <w:pStyle w:val="Normal6a"/>
            </w:pPr>
            <w:r w:rsidRPr="00306FBE">
              <w:rPr>
                <w:b/>
                <w:i/>
              </w:rPr>
              <w:t>imħassar</w:t>
            </w:r>
          </w:p>
        </w:tc>
      </w:tr>
    </w:tbl>
    <w:p w14:paraId="75BD4A2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79D35372"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B35381F" w14:textId="77777777" w:rsidR="00747A30" w:rsidRPr="00306FBE" w:rsidRDefault="00747A30" w:rsidP="00747A30">
      <w:pPr>
        <w:pStyle w:val="AmJustText"/>
      </w:pPr>
      <w:r w:rsidRPr="00306FBE">
        <w:t>Il-ġustifikazzjoni tikkonċerna s-sitwazzjoni storika speċifika marbuta mal-adeżjoni tal-Litwanja mal-Unjoni Ewropea u ma għandha l-ebda rilevanza ġenerali għall-funzjonament taż-żona Schengen jew għall-objettivi tal-programm 2028-2034. Ir-Regolament għandu jiffoka fuq l-isfidi komuni tal-Istati Membri kollha fl-oqsma tal-protezzjoni tal-fruntieri esterni, il-politika dwar il-viżi u s-sigurtà. Iż-żamma ta’ referenza għal eċċezzjoni speċifika tista’ toħloq l-impressjoni ta’ reġim speċjali mingħajr rabta diretta mal-objettivi ewlenin tal-programm.</w:t>
      </w:r>
    </w:p>
    <w:p w14:paraId="03B6D2E9" w14:textId="77777777" w:rsidR="00747A30" w:rsidRPr="00306FBE" w:rsidRDefault="00747A30" w:rsidP="00747A30">
      <w:r w:rsidRPr="00306FBE">
        <w:rPr>
          <w:rStyle w:val="HideTWBExt"/>
        </w:rPr>
        <w:t>&lt;/AmendB&gt;</w:t>
      </w:r>
    </w:p>
    <w:p w14:paraId="17C5D95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41</w:t>
      </w:r>
      <w:r w:rsidRPr="00306FBE">
        <w:rPr>
          <w:rStyle w:val="HideTWBExt"/>
          <w:b w:val="0"/>
        </w:rPr>
        <w:t>&lt;/NumAmB&gt;</w:t>
      </w:r>
    </w:p>
    <w:p w14:paraId="1C30786A"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0A8833C2" w14:textId="77777777" w:rsidR="00747A30" w:rsidRPr="00306FBE" w:rsidRDefault="00747A30" w:rsidP="00747A30">
      <w:pPr>
        <w:pStyle w:val="NormalBold"/>
      </w:pPr>
      <w:r w:rsidRPr="00306FBE">
        <w:rPr>
          <w:rStyle w:val="HideTWBExt"/>
          <w:b w:val="0"/>
        </w:rPr>
        <w:t>&lt;/RepeatBlock-By&gt;</w:t>
      </w:r>
    </w:p>
    <w:p w14:paraId="2636444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AE58D51" w14:textId="77777777" w:rsidR="00747A30" w:rsidRPr="00306FBE" w:rsidRDefault="00747A30" w:rsidP="00747A30">
      <w:pPr>
        <w:pStyle w:val="NormalBold"/>
      </w:pPr>
      <w:r w:rsidRPr="00306FBE">
        <w:rPr>
          <w:rStyle w:val="HideTWBExt"/>
          <w:b w:val="0"/>
        </w:rPr>
        <w:t>&lt;Article&gt;</w:t>
      </w:r>
      <w:r w:rsidRPr="00306FBE">
        <w:t>Premessa 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FE304D8" w14:textId="77777777" w:rsidTr="009B6F25">
        <w:trPr>
          <w:trHeight w:hRule="exact" w:val="240"/>
          <w:jc w:val="center"/>
        </w:trPr>
        <w:tc>
          <w:tcPr>
            <w:tcW w:w="9752" w:type="dxa"/>
            <w:gridSpan w:val="2"/>
            <w:tcBorders>
              <w:top w:val="nil"/>
              <w:left w:val="nil"/>
              <w:bottom w:val="nil"/>
              <w:right w:val="nil"/>
            </w:tcBorders>
          </w:tcPr>
          <w:p w14:paraId="236B2123" w14:textId="77777777" w:rsidR="00747A30" w:rsidRPr="00306FBE" w:rsidRDefault="00747A30" w:rsidP="009B6F25"/>
        </w:tc>
      </w:tr>
      <w:tr w:rsidR="00747A30" w:rsidRPr="00306FBE" w14:paraId="2B03BA29" w14:textId="77777777" w:rsidTr="009B6F25">
        <w:trPr>
          <w:trHeight w:val="240"/>
          <w:jc w:val="center"/>
        </w:trPr>
        <w:tc>
          <w:tcPr>
            <w:tcW w:w="4876" w:type="dxa"/>
            <w:tcBorders>
              <w:top w:val="nil"/>
              <w:left w:val="nil"/>
              <w:bottom w:val="nil"/>
              <w:right w:val="nil"/>
            </w:tcBorders>
          </w:tcPr>
          <w:p w14:paraId="233DB71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1A611C0" w14:textId="77777777" w:rsidR="00747A30" w:rsidRPr="00306FBE" w:rsidRDefault="00747A30" w:rsidP="009B6F25">
            <w:pPr>
              <w:pStyle w:val="AmColumnHeading"/>
            </w:pPr>
            <w:r w:rsidRPr="00306FBE">
              <w:t>Emenda</w:t>
            </w:r>
          </w:p>
        </w:tc>
      </w:tr>
      <w:tr w:rsidR="00747A30" w:rsidRPr="00306FBE" w14:paraId="2E3620AC" w14:textId="77777777" w:rsidTr="009B6F25">
        <w:trPr>
          <w:jc w:val="center"/>
        </w:trPr>
        <w:tc>
          <w:tcPr>
            <w:tcW w:w="4876" w:type="dxa"/>
            <w:tcBorders>
              <w:top w:val="nil"/>
              <w:left w:val="nil"/>
              <w:bottom w:val="nil"/>
              <w:right w:val="nil"/>
            </w:tcBorders>
          </w:tcPr>
          <w:p w14:paraId="49096E57" w14:textId="77777777" w:rsidR="00747A30" w:rsidRPr="00306FBE" w:rsidRDefault="00747A30" w:rsidP="009B6F25">
            <w:pPr>
              <w:pStyle w:val="Normal6a"/>
            </w:pPr>
            <w:r w:rsidRPr="00306FBE">
              <w:t>(7)</w:t>
            </w:r>
            <w:r w:rsidRPr="00306FBE">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għas-sigurtà interna.</w:t>
            </w:r>
          </w:p>
        </w:tc>
        <w:tc>
          <w:tcPr>
            <w:tcW w:w="4876" w:type="dxa"/>
            <w:tcBorders>
              <w:top w:val="nil"/>
              <w:left w:val="nil"/>
              <w:bottom w:val="nil"/>
              <w:right w:val="nil"/>
            </w:tcBorders>
          </w:tcPr>
          <w:p w14:paraId="09DAE955" w14:textId="77777777" w:rsidR="00747A30" w:rsidRPr="00306FBE" w:rsidRDefault="00747A30" w:rsidP="009B6F25">
            <w:pPr>
              <w:pStyle w:val="Normal6a"/>
            </w:pPr>
            <w:r w:rsidRPr="00306FBE">
              <w:t>(7)</w:t>
            </w:r>
            <w:r w:rsidRPr="00306FBE">
              <w:tab/>
              <w:t>L-ammonti li għandhom jiġu allokati għal kull Stat Membru jenħtieġ li jiġu stabbiliti mill-Kummissjoni f’konformità mal-metodoloġija tal-allokazzjoni stabbilita fir-Regolament (UE) […] li jistabbilixxi l-Fond Ewropew għall-koeżjoni ekonomika, soċjali u territorjali, l-agrikoltura u ż-żoni rurali, is-sajd u t-trasport marittimu, il-prosperità u s-sigurtà permezz ta’ deċiżjoni ta’ implimentazzjoni unika</w:t>
            </w:r>
            <w:r w:rsidRPr="00306FBE">
              <w:rPr>
                <w:b/>
                <w:bCs/>
                <w:i/>
                <w:iCs/>
              </w:rPr>
              <w:t>, filwaqt li jitqiesu kriterji oġġettivi, b’mod partikolari l-firxa tal-fruntieri esterni, il-pressjoni migratorja, ir-riskji għas-sigurtà u l-kundizzjonijiet ġeografiċi speċifiċi tal-Istati Membri</w:t>
            </w:r>
            <w:r w:rsidRPr="00306FBE">
              <w:t>. Jenħtieġ li dik id-deċiżjoni bħala regola tkopri wkoll l-ammonti skont ir-Regolament (UE) […] li jistabbilixxi l-Fond Ewropew għall-koeżjoni ekonomika, soċjali u territorjali, l-agrikoltura u rurali, is-sajd u s-settur marittimu, il-prosperità u s-sigurtà, ir-Regolament (UE) […] li jistabbilixxi l-appoġġ tal-Unjoni għall-ażil, il-migrazzjoni u l-integrazzjoni u r-Regolament (UE) […] li jistabbilixxi l-appoġġ tal-Unjoni għas-sigurtà interna.</w:t>
            </w:r>
          </w:p>
        </w:tc>
      </w:tr>
    </w:tbl>
    <w:p w14:paraId="6D90223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4D7CF5D0" w14:textId="77777777" w:rsidR="00747A30" w:rsidRPr="00306FBE" w:rsidRDefault="00747A30" w:rsidP="00747A30">
      <w:r w:rsidRPr="00306FBE">
        <w:rPr>
          <w:rStyle w:val="HideTWBExt"/>
        </w:rPr>
        <w:t>&lt;/AmendB&gt;</w:t>
      </w:r>
    </w:p>
    <w:p w14:paraId="4DEF0CF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42</w:t>
      </w:r>
      <w:r w:rsidRPr="00306FBE">
        <w:rPr>
          <w:rStyle w:val="HideTWBExt"/>
          <w:b w:val="0"/>
        </w:rPr>
        <w:t>&lt;/NumAmB&gt;</w:t>
      </w:r>
    </w:p>
    <w:p w14:paraId="66D263B5"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30480520" w14:textId="77777777" w:rsidR="00747A30" w:rsidRPr="00306FBE" w:rsidRDefault="00747A30" w:rsidP="00747A30">
      <w:pPr>
        <w:pStyle w:val="NormalBold"/>
      </w:pPr>
      <w:r w:rsidRPr="00306FBE">
        <w:rPr>
          <w:rStyle w:val="HideTWBExt"/>
          <w:b w:val="0"/>
        </w:rPr>
        <w:t>&lt;/RepeatBlock-By&gt;</w:t>
      </w:r>
    </w:p>
    <w:p w14:paraId="55F9657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BB60242" w14:textId="77777777" w:rsidR="00747A30" w:rsidRPr="00306FBE" w:rsidRDefault="00747A30" w:rsidP="00747A30">
      <w:pPr>
        <w:pStyle w:val="NormalBold"/>
      </w:pPr>
      <w:r w:rsidRPr="00306FBE">
        <w:rPr>
          <w:rStyle w:val="HideTWBExt"/>
          <w:b w:val="0"/>
        </w:rPr>
        <w:t>&lt;Article&gt;</w:t>
      </w:r>
      <w:r w:rsidRPr="00306FBE">
        <w:t>Premessa 7a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40365E6" w14:textId="77777777" w:rsidTr="009B6F25">
        <w:trPr>
          <w:trHeight w:hRule="exact" w:val="240"/>
          <w:jc w:val="center"/>
        </w:trPr>
        <w:tc>
          <w:tcPr>
            <w:tcW w:w="9752" w:type="dxa"/>
            <w:gridSpan w:val="2"/>
            <w:tcBorders>
              <w:top w:val="nil"/>
              <w:left w:val="nil"/>
              <w:bottom w:val="nil"/>
              <w:right w:val="nil"/>
            </w:tcBorders>
          </w:tcPr>
          <w:p w14:paraId="70818620" w14:textId="77777777" w:rsidR="00747A30" w:rsidRPr="00306FBE" w:rsidRDefault="00747A30" w:rsidP="009B6F25"/>
        </w:tc>
      </w:tr>
      <w:tr w:rsidR="00747A30" w:rsidRPr="00306FBE" w14:paraId="6C2350B2" w14:textId="77777777" w:rsidTr="009B6F25">
        <w:trPr>
          <w:trHeight w:val="240"/>
          <w:jc w:val="center"/>
        </w:trPr>
        <w:tc>
          <w:tcPr>
            <w:tcW w:w="4876" w:type="dxa"/>
            <w:tcBorders>
              <w:top w:val="nil"/>
              <w:left w:val="nil"/>
              <w:bottom w:val="nil"/>
              <w:right w:val="nil"/>
            </w:tcBorders>
          </w:tcPr>
          <w:p w14:paraId="0168EE2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1859148" w14:textId="77777777" w:rsidR="00747A30" w:rsidRPr="00306FBE" w:rsidRDefault="00747A30" w:rsidP="009B6F25">
            <w:pPr>
              <w:pStyle w:val="AmColumnHeading"/>
            </w:pPr>
            <w:r w:rsidRPr="00306FBE">
              <w:t>Emenda</w:t>
            </w:r>
          </w:p>
        </w:tc>
      </w:tr>
      <w:tr w:rsidR="00747A30" w:rsidRPr="00306FBE" w14:paraId="525AB5EC" w14:textId="77777777" w:rsidTr="009B6F25">
        <w:trPr>
          <w:jc w:val="center"/>
        </w:trPr>
        <w:tc>
          <w:tcPr>
            <w:tcW w:w="4876" w:type="dxa"/>
            <w:tcBorders>
              <w:top w:val="nil"/>
              <w:left w:val="nil"/>
              <w:bottom w:val="nil"/>
              <w:right w:val="nil"/>
            </w:tcBorders>
          </w:tcPr>
          <w:p w14:paraId="21DBA454" w14:textId="77777777" w:rsidR="00747A30" w:rsidRPr="00306FBE" w:rsidRDefault="00747A30" w:rsidP="009B6F25">
            <w:pPr>
              <w:pStyle w:val="Normal6a"/>
            </w:pPr>
          </w:p>
        </w:tc>
        <w:tc>
          <w:tcPr>
            <w:tcW w:w="4876" w:type="dxa"/>
            <w:tcBorders>
              <w:top w:val="nil"/>
              <w:left w:val="nil"/>
              <w:bottom w:val="nil"/>
              <w:right w:val="nil"/>
            </w:tcBorders>
          </w:tcPr>
          <w:p w14:paraId="023BFCB7" w14:textId="77777777" w:rsidR="00747A30" w:rsidRPr="00306FBE" w:rsidRDefault="00747A30" w:rsidP="009B6F25">
            <w:pPr>
              <w:pStyle w:val="Normal6a"/>
            </w:pPr>
            <w:r w:rsidRPr="00306FBE">
              <w:rPr>
                <w:b/>
                <w:i/>
              </w:rPr>
              <w:t>(7a)</w:t>
            </w:r>
            <w:r w:rsidRPr="00306FBE">
              <w:tab/>
            </w:r>
            <w:r w:rsidRPr="00306FBE">
              <w:rPr>
                <w:b/>
                <w:i/>
              </w:rPr>
              <w:t>Sabiex ikun hemm rispons għal pressjonijiet ġeopolitiċi li qed jevolvu malajr, kriżijiet emerġenti tas-sigurtà, jew valutazzjonijiet tal-vulnerabbiltà aġġornati fil-fruntieri esterni, speċjalment fir-reġjuni tal-fruntiera tal-Lvant, li huma l-aktar affettwati mill-ambjent tas-sigurtà li qed jiddeterjora u minn riskji akbar ta’ azzjonijiet militari konvenzjonali u mhux konvenzjonali kif deskritt mill-Kummissjoni fil-Komunikazzjoni tagħha tat-18 ta’ Frar 2026 dwar ir-reġjuni tal-Lvant tal-UE li jmissu mar-Russja, il-Belarussja u l-Ukrajna, is-setgħa li jiġu adottati atti f’konformità mal-Artikolu 290 tat-Trattat dwar il-Funzjonament tal-Unjoni Ewropea jenħtieġ li tiġi ddelegata lill-Kummissjoni fir-rigward ta’ kwalunkwe aġġustament jew reviżjoni sussegwenti tal-pakkett finanzjarju indikattiv stabbilit fl-Artikolu 4, il-paragrafi 1 u 3 ta’ dan ir-Regolament għall-implimentazzjoni tal-objettivi stabbiliti fl-Artikolu 3 ta’ dan ir-Regolament għall-perjodu mill-2028 sal-2034. Huwa partikolarment importanti li l-Kummissjoni twettaq konsultazzjonijiet xierqa matul ix-xogħol tagħha ta’ tħejjija, inkluż fil-livell ta’ esperti, u li dawk il-konsultazzjonijiet jitwettqu f’konformità mal-prinċipji stipulati fil-Ftehim Interistituzzjonali tat-13 ta’ April 2016 dwar it-Tfassil Aħjar tal-Liġijiet*</w:t>
            </w:r>
            <w:r w:rsidRPr="00306FBE">
              <w:rPr>
                <w:b/>
                <w:i/>
                <w:vertAlign w:val="superscript"/>
              </w:rPr>
              <w:t>1a</w:t>
            </w:r>
            <w:r w:rsidRPr="00306FBE">
              <w:rPr>
                <w:b/>
                <w:i/>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r w:rsidR="00747A30" w:rsidRPr="00306FBE" w14:paraId="395122BA" w14:textId="77777777" w:rsidTr="009B6F25">
        <w:trPr>
          <w:jc w:val="center"/>
        </w:trPr>
        <w:tc>
          <w:tcPr>
            <w:tcW w:w="4876" w:type="dxa"/>
            <w:tcBorders>
              <w:top w:val="nil"/>
              <w:left w:val="nil"/>
              <w:bottom w:val="nil"/>
              <w:right w:val="nil"/>
            </w:tcBorders>
          </w:tcPr>
          <w:p w14:paraId="7D01F679" w14:textId="77777777" w:rsidR="00747A30" w:rsidRPr="00306FBE" w:rsidRDefault="00747A30" w:rsidP="009B6F25"/>
        </w:tc>
        <w:tc>
          <w:tcPr>
            <w:tcW w:w="4876" w:type="dxa"/>
            <w:tcBorders>
              <w:top w:val="nil"/>
              <w:left w:val="nil"/>
              <w:bottom w:val="nil"/>
              <w:right w:val="nil"/>
            </w:tcBorders>
          </w:tcPr>
          <w:p w14:paraId="4F598BB3" w14:textId="77777777" w:rsidR="00747A30" w:rsidRPr="00306FBE" w:rsidRDefault="00747A30" w:rsidP="009B6F25">
            <w:pPr>
              <w:pStyle w:val="Normal6a"/>
            </w:pPr>
            <w:r w:rsidRPr="00306FBE">
              <w:rPr>
                <w:b/>
                <w:i/>
              </w:rPr>
              <w:t>_________________</w:t>
            </w:r>
          </w:p>
        </w:tc>
      </w:tr>
      <w:tr w:rsidR="00747A30" w:rsidRPr="00306FBE" w14:paraId="5CA44E46" w14:textId="77777777" w:rsidTr="009B6F25">
        <w:trPr>
          <w:jc w:val="center"/>
        </w:trPr>
        <w:tc>
          <w:tcPr>
            <w:tcW w:w="4876" w:type="dxa"/>
            <w:tcBorders>
              <w:top w:val="nil"/>
              <w:left w:val="nil"/>
              <w:bottom w:val="nil"/>
              <w:right w:val="nil"/>
            </w:tcBorders>
          </w:tcPr>
          <w:p w14:paraId="78AE0518" w14:textId="77777777" w:rsidR="00747A30" w:rsidRPr="00306FBE" w:rsidRDefault="00747A30" w:rsidP="009B6F25"/>
        </w:tc>
        <w:tc>
          <w:tcPr>
            <w:tcW w:w="4876" w:type="dxa"/>
            <w:tcBorders>
              <w:top w:val="nil"/>
              <w:left w:val="nil"/>
              <w:bottom w:val="nil"/>
              <w:right w:val="nil"/>
            </w:tcBorders>
          </w:tcPr>
          <w:p w14:paraId="47066D84" w14:textId="77777777" w:rsidR="00747A30" w:rsidRPr="00306FBE" w:rsidRDefault="00747A30" w:rsidP="009B6F25">
            <w:pPr>
              <w:pStyle w:val="Normal6a"/>
            </w:pPr>
            <w:r w:rsidRPr="00306FBE">
              <w:rPr>
                <w:b/>
                <w:i/>
                <w:vertAlign w:val="superscript"/>
              </w:rPr>
              <w:t>1a</w:t>
            </w:r>
            <w:r w:rsidRPr="00306FBE">
              <w:t xml:space="preserve"> </w:t>
            </w:r>
            <w:r w:rsidRPr="00306FBE">
              <w:rPr>
                <w:b/>
                <w:i/>
              </w:rPr>
              <w:t>* ĠU L 123, 12.5.2016, p. 1, http://data.europa.eu/eli/agree_interinstit/2016/512/oj.</w:t>
            </w:r>
          </w:p>
        </w:tc>
      </w:tr>
    </w:tbl>
    <w:p w14:paraId="265BADC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62720D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6236E49" w14:textId="77777777" w:rsidR="00747A30" w:rsidRPr="00306FBE" w:rsidRDefault="00747A30" w:rsidP="00747A30">
      <w:pPr>
        <w:pStyle w:val="AmJustText"/>
      </w:pPr>
      <w:r w:rsidRPr="00306FBE">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584AB75E" w14:textId="77777777" w:rsidR="00747A30" w:rsidRPr="00306FBE" w:rsidRDefault="00747A30" w:rsidP="00747A30">
      <w:r w:rsidRPr="00306FBE">
        <w:rPr>
          <w:rStyle w:val="HideTWBExt"/>
        </w:rPr>
        <w:t>&lt;/AmendB&gt;</w:t>
      </w:r>
    </w:p>
    <w:p w14:paraId="45696A9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43</w:t>
      </w:r>
      <w:r w:rsidRPr="00306FBE">
        <w:rPr>
          <w:rStyle w:val="HideTWBExt"/>
          <w:b w:val="0"/>
        </w:rPr>
        <w:t>&lt;/NumAmB&gt;</w:t>
      </w:r>
    </w:p>
    <w:p w14:paraId="782BDE3A"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45F94511" w14:textId="77777777" w:rsidR="00747A30" w:rsidRPr="00306FBE" w:rsidRDefault="00747A30" w:rsidP="00747A30">
      <w:pPr>
        <w:pStyle w:val="NormalBold"/>
      </w:pPr>
      <w:r w:rsidRPr="00306FBE">
        <w:rPr>
          <w:rStyle w:val="HideTWBExt"/>
          <w:b w:val="0"/>
        </w:rPr>
        <w:t>&lt;/RepeatBlock-By&gt;</w:t>
      </w:r>
    </w:p>
    <w:p w14:paraId="06DB698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A6C3D68" w14:textId="77777777" w:rsidR="00747A30" w:rsidRPr="00306FBE" w:rsidRDefault="00747A30" w:rsidP="00747A30">
      <w:pPr>
        <w:pStyle w:val="NormalBold"/>
      </w:pPr>
      <w:r w:rsidRPr="00306FBE">
        <w:rPr>
          <w:rStyle w:val="HideTWBExt"/>
          <w:b w:val="0"/>
        </w:rPr>
        <w:t>&lt;Article&gt;</w:t>
      </w:r>
      <w:r w:rsidRPr="00306FBE">
        <w:t>Premessa 8</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4154A2E" w14:textId="77777777" w:rsidTr="009B6F25">
        <w:trPr>
          <w:trHeight w:hRule="exact" w:val="240"/>
          <w:jc w:val="center"/>
        </w:trPr>
        <w:tc>
          <w:tcPr>
            <w:tcW w:w="9752" w:type="dxa"/>
            <w:gridSpan w:val="2"/>
            <w:tcBorders>
              <w:top w:val="nil"/>
              <w:left w:val="nil"/>
              <w:bottom w:val="nil"/>
              <w:right w:val="nil"/>
            </w:tcBorders>
          </w:tcPr>
          <w:p w14:paraId="157C7EB3" w14:textId="77777777" w:rsidR="00747A30" w:rsidRPr="00306FBE" w:rsidRDefault="00747A30" w:rsidP="009B6F25"/>
        </w:tc>
      </w:tr>
      <w:tr w:rsidR="00747A30" w:rsidRPr="00306FBE" w14:paraId="2271CBD6" w14:textId="77777777" w:rsidTr="009B6F25">
        <w:trPr>
          <w:trHeight w:val="240"/>
          <w:jc w:val="center"/>
        </w:trPr>
        <w:tc>
          <w:tcPr>
            <w:tcW w:w="4876" w:type="dxa"/>
            <w:tcBorders>
              <w:top w:val="nil"/>
              <w:left w:val="nil"/>
              <w:bottom w:val="nil"/>
              <w:right w:val="nil"/>
            </w:tcBorders>
          </w:tcPr>
          <w:p w14:paraId="1FCBA68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2C1088C" w14:textId="77777777" w:rsidR="00747A30" w:rsidRPr="00306FBE" w:rsidRDefault="00747A30" w:rsidP="009B6F25">
            <w:pPr>
              <w:pStyle w:val="AmColumnHeading"/>
            </w:pPr>
            <w:r w:rsidRPr="00306FBE">
              <w:t>Emenda</w:t>
            </w:r>
          </w:p>
        </w:tc>
      </w:tr>
      <w:tr w:rsidR="00747A30" w:rsidRPr="00306FBE" w14:paraId="63920C0E" w14:textId="77777777" w:rsidTr="009B6F25">
        <w:trPr>
          <w:jc w:val="center"/>
        </w:trPr>
        <w:tc>
          <w:tcPr>
            <w:tcW w:w="4876" w:type="dxa"/>
            <w:tcBorders>
              <w:top w:val="nil"/>
              <w:left w:val="nil"/>
              <w:bottom w:val="nil"/>
              <w:right w:val="nil"/>
            </w:tcBorders>
          </w:tcPr>
          <w:p w14:paraId="02A59694" w14:textId="77777777" w:rsidR="00747A30" w:rsidRPr="00306FBE" w:rsidRDefault="00747A30" w:rsidP="009B6F25">
            <w:pPr>
              <w:pStyle w:val="Normal6a"/>
            </w:pPr>
            <w:r w:rsidRPr="00306FBE">
              <w:t>(8)</w:t>
            </w:r>
            <w:r w:rsidRPr="00306FBE">
              <w:tab/>
              <w:t>L-appoġġ tal-Unjoni jenħtieġ li jibni fuq ir-riżultati u l-investimenti mill-perjodi ta’ programmazzjoni preċedenti: (i) il-Fond għall-Fruntieri Esterni għall-perjodu 2007-2013 stabbilit bid-Deċiżjoni 574/2007/KE tal-Parlament Ewropew u tal-Kunsill</w:t>
            </w:r>
            <w:r w:rsidRPr="00306FBE">
              <w:rPr>
                <w:vertAlign w:val="superscript"/>
              </w:rPr>
              <w:t>4</w:t>
            </w:r>
            <w:r w:rsidRPr="00306FBE">
              <w:t xml:space="preserve"> ; (ii) l-istrument għall-fruntieri esterni u l-viża bħala parti mill-Fond għas-Sigurtà Interna għall-perjodu 2014-2020 stabbilit bir-Regolament (UE) Nru 515/2014 tal-Parlament Ewropew u tal-Kunsill</w:t>
            </w:r>
            <w:r w:rsidRPr="00306FBE">
              <w:rPr>
                <w:vertAlign w:val="superscript"/>
              </w:rPr>
              <w:t>5</w:t>
            </w:r>
            <w:r w:rsidRPr="00306FBE">
              <w:t xml:space="preserve"> ; u (iii) l-istrument għall-appoġġ finanzjarju għall-ġestjoni tal-fruntieri u l-politika dwar il-viżi bħala parti mill-Fond għall-Ġestjoni Integrata tal-Fruntieri għall-perjodu 2021-2027, stabbilit bir-Regolament (UE) 2021/1148 tal-Parlament Ewropew u tal-Kunsill</w:t>
            </w:r>
            <w:r w:rsidRPr="00306FBE">
              <w:rPr>
                <w:vertAlign w:val="superscript"/>
              </w:rPr>
              <w:t>6</w:t>
            </w:r>
            <w:r w:rsidRPr="00306FBE">
              <w:t xml:space="preserve"> .</w:t>
            </w:r>
          </w:p>
        </w:tc>
        <w:tc>
          <w:tcPr>
            <w:tcW w:w="4876" w:type="dxa"/>
            <w:tcBorders>
              <w:top w:val="nil"/>
              <w:left w:val="nil"/>
              <w:bottom w:val="nil"/>
              <w:right w:val="nil"/>
            </w:tcBorders>
          </w:tcPr>
          <w:p w14:paraId="258E6A55" w14:textId="77777777" w:rsidR="00747A30" w:rsidRPr="00306FBE" w:rsidRDefault="00747A30" w:rsidP="009B6F25">
            <w:pPr>
              <w:pStyle w:val="Normal6a"/>
            </w:pPr>
            <w:r w:rsidRPr="00306FBE">
              <w:t>(8)</w:t>
            </w:r>
            <w:r w:rsidRPr="00306FBE">
              <w:tab/>
              <w:t>L-appoġġ tal-Unjoni jenħtieġ li jibni fuq ir-riżultati</w:t>
            </w:r>
            <w:r w:rsidRPr="00306FBE">
              <w:rPr>
                <w:b/>
                <w:bCs/>
                <w:i/>
                <w:iCs/>
              </w:rPr>
              <w:t>, l-evalwazzjonijiet</w:t>
            </w:r>
            <w:r w:rsidRPr="00306FBE">
              <w:t xml:space="preserve"> u l-investimenti mill-perjodi ta’ programmazzjoni preċedenti: (i) il-Fond għall-Fruntieri Esterni għall-perjodu 2007-2013 stabbilit bid-Deċiżjoni 574/2007/KE tal-Parlament Ewropew u tal-Kunsill</w:t>
            </w:r>
            <w:r w:rsidRPr="00306FBE">
              <w:rPr>
                <w:vertAlign w:val="superscript"/>
              </w:rPr>
              <w:t>4</w:t>
            </w:r>
            <w:r w:rsidRPr="00306FBE">
              <w:t xml:space="preserve"> ; (ii) l-istrument għall-fruntieri esterni u l-viża bħala parti mill-Fond għas-Sigurtà Interna għall-perjodu 2014-2020 stabbilit bir-Regolament (UE) Nru 515/2014 tal-Parlament Ewropew u tal-Kunsill</w:t>
            </w:r>
            <w:r w:rsidRPr="00306FBE">
              <w:rPr>
                <w:vertAlign w:val="superscript"/>
              </w:rPr>
              <w:t>5</w:t>
            </w:r>
            <w:r w:rsidRPr="00306FBE">
              <w:t xml:space="preserve"> ; u (iii) l-istrument għall-appoġġ finanzjarju għall-ġestjoni tal-fruntieri u l-politika dwar il-viżi bħala parti mill-Fond għall-Ġestjoni Integrata tal-Fruntieri għall-perjodu 2021-2027, stabbilit bir-Regolament (UE) 2021/1148 tal-Parlament Ewropew u tal-Kunsill</w:t>
            </w:r>
            <w:r w:rsidRPr="00306FBE">
              <w:rPr>
                <w:vertAlign w:val="superscript"/>
              </w:rPr>
              <w:t>6</w:t>
            </w:r>
            <w:r w:rsidRPr="00306FBE">
              <w:t xml:space="preserve"> .</w:t>
            </w:r>
          </w:p>
        </w:tc>
      </w:tr>
      <w:tr w:rsidR="00747A30" w:rsidRPr="00306FBE" w14:paraId="7C0F816E" w14:textId="77777777" w:rsidTr="009B6F25">
        <w:trPr>
          <w:jc w:val="center"/>
        </w:trPr>
        <w:tc>
          <w:tcPr>
            <w:tcW w:w="4876" w:type="dxa"/>
            <w:tcBorders>
              <w:top w:val="nil"/>
              <w:left w:val="nil"/>
              <w:bottom w:val="nil"/>
              <w:right w:val="nil"/>
            </w:tcBorders>
          </w:tcPr>
          <w:p w14:paraId="74E5695F"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20085E1F" w14:textId="77777777" w:rsidR="00747A30" w:rsidRPr="00306FBE" w:rsidRDefault="00747A30" w:rsidP="009B6F25">
            <w:pPr>
              <w:pStyle w:val="Normal6a"/>
            </w:pPr>
            <w:r w:rsidRPr="00306FBE">
              <w:rPr>
                <w:b/>
                <w:i/>
              </w:rPr>
              <w:t>_________________</w:t>
            </w:r>
          </w:p>
        </w:tc>
      </w:tr>
      <w:tr w:rsidR="00747A30" w:rsidRPr="00306FBE" w14:paraId="26066469" w14:textId="77777777" w:rsidTr="009B6F25">
        <w:trPr>
          <w:jc w:val="center"/>
        </w:trPr>
        <w:tc>
          <w:tcPr>
            <w:tcW w:w="4876" w:type="dxa"/>
            <w:tcBorders>
              <w:top w:val="nil"/>
              <w:left w:val="nil"/>
              <w:bottom w:val="nil"/>
              <w:right w:val="nil"/>
            </w:tcBorders>
          </w:tcPr>
          <w:p w14:paraId="79E565AC" w14:textId="77777777" w:rsidR="00747A30" w:rsidRPr="00306FBE" w:rsidRDefault="00747A30" w:rsidP="009B6F25">
            <w:pPr>
              <w:pStyle w:val="Normal6a"/>
            </w:pPr>
            <w:r w:rsidRPr="00306FBE">
              <w:rPr>
                <w:vertAlign w:val="superscript"/>
              </w:rPr>
              <w:t>4</w:t>
            </w:r>
            <w:r w:rsidRPr="00306FBE">
              <w:t xml:space="preserve"> ĠU L 144, 6.6.2007, p. 22.</w:t>
            </w:r>
          </w:p>
        </w:tc>
        <w:tc>
          <w:tcPr>
            <w:tcW w:w="4876" w:type="dxa"/>
            <w:tcBorders>
              <w:top w:val="nil"/>
              <w:left w:val="nil"/>
              <w:bottom w:val="nil"/>
              <w:right w:val="nil"/>
            </w:tcBorders>
          </w:tcPr>
          <w:p w14:paraId="707A7C7B" w14:textId="77777777" w:rsidR="00747A30" w:rsidRPr="00306FBE" w:rsidRDefault="00747A30" w:rsidP="009B6F25">
            <w:pPr>
              <w:pStyle w:val="Normal6a"/>
            </w:pPr>
            <w:r w:rsidRPr="00306FBE">
              <w:rPr>
                <w:vertAlign w:val="superscript"/>
              </w:rPr>
              <w:t>4</w:t>
            </w:r>
            <w:r w:rsidRPr="00306FBE">
              <w:t xml:space="preserve"> ĠU L 144, 6.6.2007, p. 22.</w:t>
            </w:r>
          </w:p>
        </w:tc>
      </w:tr>
      <w:tr w:rsidR="00747A30" w:rsidRPr="00306FBE" w14:paraId="22406719" w14:textId="77777777" w:rsidTr="009B6F25">
        <w:trPr>
          <w:jc w:val="center"/>
        </w:trPr>
        <w:tc>
          <w:tcPr>
            <w:tcW w:w="4876" w:type="dxa"/>
            <w:tcBorders>
              <w:top w:val="nil"/>
              <w:left w:val="nil"/>
              <w:bottom w:val="nil"/>
              <w:right w:val="nil"/>
            </w:tcBorders>
          </w:tcPr>
          <w:p w14:paraId="5E46CF02" w14:textId="77777777" w:rsidR="00747A30" w:rsidRPr="00306FBE" w:rsidRDefault="00747A30" w:rsidP="009B6F25">
            <w:pPr>
              <w:pStyle w:val="Normal6a"/>
            </w:pPr>
            <w:r w:rsidRPr="00306FBE">
              <w:rPr>
                <w:vertAlign w:val="superscript"/>
              </w:rPr>
              <w:t>5</w:t>
            </w:r>
            <w:r w:rsidRPr="00306FBE">
              <w:t xml:space="preserve"> Ir-Regolament (UE) Nru 515/2014 tal-Parlament Ewropew u tal-Kunsill tas-16 ta’ April 2014 li jistabbilixxi, bħala parti mill-Fond għas-Sigurtà Interna, l-istrument għall-appoġġ finanzjarju għall-fruntieri esterni u l-viża u li jħassar id-Deċiżjoni Nru 574/2007/KE (ĠU L 150, 20.5.2014, p. 143, ELI: http://data.europa.eu/eli/reg/2014/515/oj).</w:t>
            </w:r>
          </w:p>
        </w:tc>
        <w:tc>
          <w:tcPr>
            <w:tcW w:w="4876" w:type="dxa"/>
            <w:tcBorders>
              <w:top w:val="nil"/>
              <w:left w:val="nil"/>
              <w:bottom w:val="nil"/>
              <w:right w:val="nil"/>
            </w:tcBorders>
          </w:tcPr>
          <w:p w14:paraId="5D8068C6" w14:textId="77777777" w:rsidR="00747A30" w:rsidRPr="00306FBE" w:rsidRDefault="00747A30" w:rsidP="009B6F25">
            <w:pPr>
              <w:pStyle w:val="Normal6a"/>
            </w:pPr>
            <w:r w:rsidRPr="00306FBE">
              <w:rPr>
                <w:vertAlign w:val="superscript"/>
              </w:rPr>
              <w:t>5</w:t>
            </w:r>
            <w:r w:rsidRPr="00306FBE">
              <w:t xml:space="preserve"> Ir-Regolament (UE) Nru 515/2014 tal-Parlament Ewropew u tal-Kunsill tas-16 ta’ April 2014 li jistabbilixxi, bħala parti mill-Fond għas-Sigurtà Interna, l-istrument għall-appoġġ finanzjarju għall-fruntieri esterni u l-viża u li jħassar id-Deċiżjoni Nru 574/2007/KE (ĠU L 150, 20.5.2014, p. 143, ELI: http://data.europa.eu/eli/reg/2014/515/oj).</w:t>
            </w:r>
          </w:p>
        </w:tc>
      </w:tr>
      <w:tr w:rsidR="00747A30" w:rsidRPr="00306FBE" w14:paraId="6E518CFB" w14:textId="77777777" w:rsidTr="009B6F25">
        <w:trPr>
          <w:jc w:val="center"/>
        </w:trPr>
        <w:tc>
          <w:tcPr>
            <w:tcW w:w="4876" w:type="dxa"/>
            <w:tcBorders>
              <w:top w:val="nil"/>
              <w:left w:val="nil"/>
              <w:bottom w:val="nil"/>
              <w:right w:val="nil"/>
            </w:tcBorders>
          </w:tcPr>
          <w:p w14:paraId="1BBFE487" w14:textId="77777777" w:rsidR="00747A30" w:rsidRPr="00306FBE" w:rsidRDefault="00747A30" w:rsidP="009B6F25">
            <w:pPr>
              <w:pStyle w:val="Normal6a"/>
            </w:pPr>
            <w:r w:rsidRPr="00306FBE">
              <w:rPr>
                <w:vertAlign w:val="superscript"/>
              </w:rPr>
              <w:t>6</w:t>
            </w:r>
            <w:r w:rsidRPr="00306FBE">
              <w:t xml:space="preserve"> Ir-Regolament (UE) 2021/1148 tal-Parlament Ewropew u tal-Kunsill tas-7 ta’ Lulju 2021 li jistabbilixxi, bħala parti mill-Fond għall-Ġestjoni Integrata tal-Fruntieri, l-Istrument għall-Appoġġ Finanzjarju għall-Ġestjoni tal-Fruntieri u l-Politika dwar il-Viżi (ĠU L 251, 15.7.2021, p. 48, ELI: http://data.europa.eu/eli/reg/2021/1148/oj).</w:t>
            </w:r>
          </w:p>
        </w:tc>
        <w:tc>
          <w:tcPr>
            <w:tcW w:w="4876" w:type="dxa"/>
            <w:tcBorders>
              <w:top w:val="nil"/>
              <w:left w:val="nil"/>
              <w:bottom w:val="nil"/>
              <w:right w:val="nil"/>
            </w:tcBorders>
          </w:tcPr>
          <w:p w14:paraId="2BAEDC98" w14:textId="77777777" w:rsidR="00747A30" w:rsidRPr="00306FBE" w:rsidRDefault="00747A30" w:rsidP="009B6F25">
            <w:pPr>
              <w:pStyle w:val="Normal6a"/>
            </w:pPr>
            <w:r w:rsidRPr="00306FBE">
              <w:rPr>
                <w:vertAlign w:val="superscript"/>
              </w:rPr>
              <w:t>6</w:t>
            </w:r>
            <w:r w:rsidRPr="00306FBE">
              <w:t xml:space="preserve"> Ir-Regolament (UE) 2021/1148 tal-Parlament Ewropew u tal-Kunsill tas-7 ta’ Lulju 2021 li jistabbilixxi, bħala parti mill-Fond għall-Ġestjoni Integrata tal-Fruntieri, l-Istrument għall-Appoġġ Finanzjarju għall-Ġestjoni tal-Fruntieri u l-Politika dwar il-Viżi (ĠU L 251, 15.7.2021, p. 48, ELI: http://data.europa.eu/eli/reg/2021/1148/oj).</w:t>
            </w:r>
          </w:p>
        </w:tc>
      </w:tr>
    </w:tbl>
    <w:p w14:paraId="499A6A4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3EAF6D6" w14:textId="77777777" w:rsidR="00747A30" w:rsidRPr="00306FBE" w:rsidRDefault="00747A30" w:rsidP="00747A30">
      <w:r w:rsidRPr="00306FBE">
        <w:rPr>
          <w:rStyle w:val="HideTWBExt"/>
        </w:rPr>
        <w:t>&lt;/AmendB&gt;</w:t>
      </w:r>
    </w:p>
    <w:p w14:paraId="280C449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44</w:t>
      </w:r>
      <w:r w:rsidRPr="00306FBE">
        <w:rPr>
          <w:rStyle w:val="HideTWBExt"/>
          <w:b w:val="0"/>
        </w:rPr>
        <w:t>&lt;/NumAmB&gt;</w:t>
      </w:r>
    </w:p>
    <w:p w14:paraId="79AF1376"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4C8A9D30" w14:textId="77777777" w:rsidR="00747A30" w:rsidRPr="00306FBE" w:rsidRDefault="00747A30" w:rsidP="00747A30">
      <w:pPr>
        <w:pStyle w:val="NormalBold"/>
      </w:pPr>
      <w:r w:rsidRPr="00306FBE">
        <w:rPr>
          <w:rStyle w:val="HideTWBExt"/>
          <w:b w:val="0"/>
        </w:rPr>
        <w:t>&lt;/RepeatBlock-By&gt;</w:t>
      </w:r>
    </w:p>
    <w:p w14:paraId="7CBD161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D04B65C" w14:textId="77777777" w:rsidR="00747A30" w:rsidRPr="00306FBE" w:rsidRDefault="00747A30" w:rsidP="00747A30">
      <w:pPr>
        <w:pStyle w:val="NormalBold"/>
      </w:pPr>
      <w:r w:rsidRPr="00306FBE">
        <w:rPr>
          <w:rStyle w:val="HideTWBExt"/>
          <w:b w:val="0"/>
        </w:rPr>
        <w:t>&lt;Article&gt;</w:t>
      </w:r>
      <w:r w:rsidRPr="00306FBE">
        <w:t>Premessa 8a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685DAB" w14:textId="77777777" w:rsidTr="009B6F25">
        <w:trPr>
          <w:trHeight w:hRule="exact" w:val="240"/>
          <w:jc w:val="center"/>
        </w:trPr>
        <w:tc>
          <w:tcPr>
            <w:tcW w:w="9752" w:type="dxa"/>
            <w:gridSpan w:val="2"/>
            <w:tcBorders>
              <w:top w:val="nil"/>
              <w:left w:val="nil"/>
              <w:bottom w:val="nil"/>
              <w:right w:val="nil"/>
            </w:tcBorders>
          </w:tcPr>
          <w:p w14:paraId="38D4D125" w14:textId="77777777" w:rsidR="00747A30" w:rsidRPr="00306FBE" w:rsidRDefault="00747A30" w:rsidP="009B6F25"/>
        </w:tc>
      </w:tr>
      <w:tr w:rsidR="00747A30" w:rsidRPr="00306FBE" w14:paraId="3226B5D4" w14:textId="77777777" w:rsidTr="009B6F25">
        <w:trPr>
          <w:trHeight w:val="240"/>
          <w:jc w:val="center"/>
        </w:trPr>
        <w:tc>
          <w:tcPr>
            <w:tcW w:w="4876" w:type="dxa"/>
            <w:tcBorders>
              <w:top w:val="nil"/>
              <w:left w:val="nil"/>
              <w:bottom w:val="nil"/>
              <w:right w:val="nil"/>
            </w:tcBorders>
          </w:tcPr>
          <w:p w14:paraId="59DE522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1032EC9" w14:textId="77777777" w:rsidR="00747A30" w:rsidRPr="00306FBE" w:rsidRDefault="00747A30" w:rsidP="009B6F25">
            <w:pPr>
              <w:pStyle w:val="AmColumnHeading"/>
            </w:pPr>
            <w:r w:rsidRPr="00306FBE">
              <w:t>Emenda</w:t>
            </w:r>
          </w:p>
        </w:tc>
      </w:tr>
      <w:tr w:rsidR="00747A30" w:rsidRPr="00306FBE" w14:paraId="2B97A8C2" w14:textId="77777777" w:rsidTr="009B6F25">
        <w:trPr>
          <w:jc w:val="center"/>
        </w:trPr>
        <w:tc>
          <w:tcPr>
            <w:tcW w:w="4876" w:type="dxa"/>
            <w:tcBorders>
              <w:top w:val="nil"/>
              <w:left w:val="nil"/>
              <w:bottom w:val="nil"/>
              <w:right w:val="nil"/>
            </w:tcBorders>
          </w:tcPr>
          <w:p w14:paraId="121A5392" w14:textId="77777777" w:rsidR="00747A30" w:rsidRPr="00306FBE" w:rsidRDefault="00747A30" w:rsidP="009B6F25">
            <w:pPr>
              <w:pStyle w:val="Normal6a"/>
            </w:pPr>
          </w:p>
        </w:tc>
        <w:tc>
          <w:tcPr>
            <w:tcW w:w="4876" w:type="dxa"/>
            <w:tcBorders>
              <w:top w:val="nil"/>
              <w:left w:val="nil"/>
              <w:bottom w:val="nil"/>
              <w:right w:val="nil"/>
            </w:tcBorders>
          </w:tcPr>
          <w:p w14:paraId="1704BB71" w14:textId="77777777" w:rsidR="00747A30" w:rsidRPr="00306FBE" w:rsidRDefault="00747A30" w:rsidP="009B6F25">
            <w:pPr>
              <w:pStyle w:val="Normal6a"/>
            </w:pPr>
            <w:r w:rsidRPr="00306FBE">
              <w:rPr>
                <w:b/>
                <w:i/>
              </w:rPr>
              <w:t>(8a)</w:t>
            </w:r>
            <w:r w:rsidRPr="00306FBE">
              <w:tab/>
            </w:r>
            <w:r w:rsidRPr="00306FBE">
              <w:rPr>
                <w:b/>
                <w:i/>
              </w:rPr>
              <w:t>Skont l-Artikolu 80 tat-TFUE, il-politiki tal-Unjoni dwar il-verifiki fil-fruntieri, l-ażil u l-immigrazzjoni u l-implimentazzjoni tagħhom għandhom jiġu rregolati mill-prinċipju tas-solidarjetà u tal-kondiviżjoni ġusta tar-responsabbiltà, inklużi l-implikazzjonijiet finanzjarji tiegħu, bejn l-Istati Membri.</w:t>
            </w:r>
          </w:p>
        </w:tc>
      </w:tr>
    </w:tbl>
    <w:p w14:paraId="7431D19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643B4FA" w14:textId="77777777" w:rsidR="00747A30" w:rsidRPr="00306FBE" w:rsidRDefault="00747A30" w:rsidP="00747A30">
      <w:r w:rsidRPr="00306FBE">
        <w:rPr>
          <w:rStyle w:val="HideTWBExt"/>
        </w:rPr>
        <w:t>&lt;/AmendB&gt;</w:t>
      </w:r>
    </w:p>
    <w:p w14:paraId="5E82AA2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45</w:t>
      </w:r>
      <w:r w:rsidRPr="00306FBE">
        <w:rPr>
          <w:rStyle w:val="HideTWBExt"/>
          <w:b w:val="0"/>
        </w:rPr>
        <w:t>&lt;/NumAmB&gt;</w:t>
      </w:r>
    </w:p>
    <w:p w14:paraId="55C71B2C"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526A41DF" w14:textId="77777777" w:rsidR="00747A30" w:rsidRPr="00306FBE" w:rsidRDefault="00747A30" w:rsidP="00747A30">
      <w:pPr>
        <w:pStyle w:val="NormalBold"/>
      </w:pPr>
      <w:r w:rsidRPr="00306FBE">
        <w:rPr>
          <w:rStyle w:val="HideTWBExt"/>
          <w:b w:val="0"/>
        </w:rPr>
        <w:t>&lt;/RepeatBlock-By&gt;</w:t>
      </w:r>
    </w:p>
    <w:p w14:paraId="516DEE8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1640404"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1D3E720" w14:textId="77777777" w:rsidTr="009B6F25">
        <w:trPr>
          <w:trHeight w:hRule="exact" w:val="240"/>
          <w:jc w:val="center"/>
        </w:trPr>
        <w:tc>
          <w:tcPr>
            <w:tcW w:w="9752" w:type="dxa"/>
            <w:gridSpan w:val="2"/>
            <w:tcBorders>
              <w:top w:val="nil"/>
              <w:left w:val="nil"/>
              <w:bottom w:val="nil"/>
              <w:right w:val="nil"/>
            </w:tcBorders>
          </w:tcPr>
          <w:p w14:paraId="74FABA8F" w14:textId="77777777" w:rsidR="00747A30" w:rsidRPr="00306FBE" w:rsidRDefault="00747A30" w:rsidP="009B6F25"/>
        </w:tc>
      </w:tr>
      <w:tr w:rsidR="00747A30" w:rsidRPr="00306FBE" w14:paraId="7AA62DB0" w14:textId="77777777" w:rsidTr="009B6F25">
        <w:trPr>
          <w:trHeight w:val="240"/>
          <w:jc w:val="center"/>
        </w:trPr>
        <w:tc>
          <w:tcPr>
            <w:tcW w:w="4876" w:type="dxa"/>
            <w:tcBorders>
              <w:top w:val="nil"/>
              <w:left w:val="nil"/>
              <w:bottom w:val="nil"/>
              <w:right w:val="nil"/>
            </w:tcBorders>
          </w:tcPr>
          <w:p w14:paraId="4956A0A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B5DDAF8" w14:textId="77777777" w:rsidR="00747A30" w:rsidRPr="00306FBE" w:rsidRDefault="00747A30" w:rsidP="009B6F25">
            <w:pPr>
              <w:pStyle w:val="AmColumnHeading"/>
            </w:pPr>
            <w:r w:rsidRPr="00306FBE">
              <w:t>Emenda</w:t>
            </w:r>
          </w:p>
        </w:tc>
      </w:tr>
      <w:tr w:rsidR="00747A30" w:rsidRPr="00306FBE" w14:paraId="52C18AF7" w14:textId="77777777" w:rsidTr="009B6F25">
        <w:trPr>
          <w:jc w:val="center"/>
        </w:trPr>
        <w:tc>
          <w:tcPr>
            <w:tcW w:w="4876" w:type="dxa"/>
            <w:tcBorders>
              <w:top w:val="nil"/>
              <w:left w:val="nil"/>
              <w:bottom w:val="nil"/>
              <w:right w:val="nil"/>
            </w:tcBorders>
          </w:tcPr>
          <w:p w14:paraId="5433B1B9" w14:textId="77777777" w:rsidR="00747A30" w:rsidRPr="00306FBE" w:rsidRDefault="00747A30" w:rsidP="009B6F25">
            <w:pPr>
              <w:pStyle w:val="Normal6a"/>
            </w:pPr>
            <w:r w:rsidRPr="00306FBE">
              <w:t>(9)</w:t>
            </w:r>
            <w:r w:rsidRPr="00306FBE">
              <w:tab/>
            </w:r>
            <w:r w:rsidRPr="00306FBE">
              <w:rPr>
                <w:b/>
                <w:bCs/>
                <w:i/>
                <w:iCs/>
              </w:rPr>
              <w:t>Fid-dawl ta’ xenarju globali li qed jinbidel u l-instabbiltà li qed tikber,</w:t>
            </w:r>
            <w:r w:rsidRPr="00306FBE">
              <w:t xml:space="preserve"> l-Unjoni u l-Istati Membri tagħha jeħtieġ li </w:t>
            </w:r>
            <w:r w:rsidRPr="00306FBE">
              <w:rPr>
                <w:b/>
                <w:bCs/>
                <w:i/>
                <w:iCs/>
              </w:rPr>
              <w:t>jgħaqqdu r-riżorsi tagħhom biex jipproteġu l-fruntieri esterni tal-Unjoni b’mod effettiv, inkluż biex</w:t>
            </w:r>
            <w:r w:rsidRPr="00306FBE">
              <w:t xml:space="preserve"> jindirizzaw </w:t>
            </w:r>
            <w:r w:rsidRPr="00306FBE">
              <w:rPr>
                <w:b/>
                <w:bCs/>
                <w:i/>
                <w:iCs/>
              </w:rPr>
              <w:t>il-migrazzjoni irregolari, il-faċilitazzjoni ta’ dħul klandestin ta’ migranti,</w:t>
            </w:r>
            <w:r w:rsidRPr="00306FBE">
              <w:t xml:space="preserve"> it-traffikar tal-bnedmin, </w:t>
            </w:r>
            <w:r w:rsidRPr="00306FBE">
              <w:rPr>
                <w:b/>
                <w:bCs/>
                <w:i/>
                <w:iCs/>
              </w:rPr>
              <w:t>u jirrispondu minn fuq għall-atturi tal-Istat li joħolqu u jiffaċilitaw b’mod artifiċjali l-migrazzjoni irregolari, l-istrumentalizzazzjoni tal-flussi migratorji bħala għodda għal skopijiet politiċi, u l-użu ta’ tattiċi tal-gwerra ibridi, bħall-użu tal-migrazzjoni bħala arma</w:t>
            </w:r>
            <w:r w:rsidRPr="00306FBE">
              <w:rPr>
                <w:b/>
                <w:bCs/>
                <w:i/>
                <w:iCs/>
                <w:vertAlign w:val="superscript"/>
              </w:rPr>
              <w:t>7</w:t>
            </w:r>
            <w:r w:rsidRPr="00306FBE">
              <w:rPr>
                <w:b/>
                <w:bCs/>
                <w:i/>
                <w:iCs/>
              </w:rPr>
              <w:t xml:space="preserve"> , biex jiddestabbilizzaw l-Unjoni Ewropea u l-Istati Membri tagħha.</w:t>
            </w:r>
            <w:r w:rsidRPr="00306FBE">
              <w:rPr>
                <w:b/>
                <w:i/>
              </w:rPr>
              <w:t xml:space="preserve"> </w:t>
            </w:r>
            <w:r w:rsidRPr="00306FBE">
              <w:rPr>
                <w:b/>
                <w:bCs/>
                <w:i/>
                <w:iCs/>
              </w:rPr>
              <w:t>Fl-interess tas-solidarjetà fiż-żona Schengen kollha kemm hi u fl-ispirtu ta’ responsabbiltà kondiviża għall-protezzjoni tal-fruntieri esterni tal-Unjoni,</w:t>
            </w:r>
            <w:r w:rsidRPr="00306FBE">
              <w:t xml:space="preserve"> il-Pjan ta’ Sħubija Nazzjonali u Reġjonali tal-istat Membru jenħtieġ li jindirizza b’mod adegwat l-isfidi identifikati</w:t>
            </w:r>
            <w:r w:rsidRPr="00306FBE">
              <w:rPr>
                <w:b/>
                <w:bCs/>
                <w:i/>
                <w:iCs/>
              </w:rPr>
              <w:t>,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w:t>
            </w:r>
            <w:r w:rsidRPr="00306FBE">
              <w:t xml:space="preserve">. </w:t>
            </w:r>
            <w:r w:rsidRPr="00306FBE">
              <w:rPr>
                <w:b/>
                <w:i/>
              </w:rPr>
              <w:t>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5E35D88D" w14:textId="77777777" w:rsidR="00747A30" w:rsidRPr="00306FBE" w:rsidRDefault="00747A30" w:rsidP="009B6F25">
            <w:pPr>
              <w:pStyle w:val="Normal6a"/>
            </w:pPr>
            <w:r w:rsidRPr="00306FBE">
              <w:t>(9)</w:t>
            </w:r>
            <w:r w:rsidRPr="00306FBE">
              <w:tab/>
              <w:t xml:space="preserve">L-Unjoni u l-Istati Membri tagħha jeħtieġ li jindirizzaw it-traffikar tal-bnedmin, </w:t>
            </w:r>
            <w:r w:rsidRPr="00306FBE">
              <w:rPr>
                <w:b/>
                <w:bCs/>
                <w:i/>
                <w:iCs/>
              </w:rPr>
              <w:t>b’mod partikolari billi jtejbu l-assistenza u l-appoġġ għall-vittmi tat-traffikar tal-bnedmin.</w:t>
            </w:r>
            <w:r w:rsidRPr="00306FBE">
              <w:t xml:space="preserve"> Il-Pjan ta’ Sħubija Nazzjonali u Reġjonali tal-istat Membru jenħtieġ li jindirizza b’mod adegwat l-isfidi identifikati</w:t>
            </w:r>
          </w:p>
        </w:tc>
      </w:tr>
      <w:tr w:rsidR="00747A30" w:rsidRPr="00306FBE" w14:paraId="4820EB98" w14:textId="77777777" w:rsidTr="009B6F25">
        <w:trPr>
          <w:jc w:val="center"/>
        </w:trPr>
        <w:tc>
          <w:tcPr>
            <w:tcW w:w="4876" w:type="dxa"/>
            <w:tcBorders>
              <w:top w:val="nil"/>
              <w:left w:val="nil"/>
              <w:bottom w:val="nil"/>
              <w:right w:val="nil"/>
            </w:tcBorders>
          </w:tcPr>
          <w:p w14:paraId="65FCF53A"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3458A78F" w14:textId="77777777" w:rsidR="00747A30" w:rsidRPr="00306FBE" w:rsidRDefault="00747A30" w:rsidP="009B6F25"/>
        </w:tc>
      </w:tr>
      <w:tr w:rsidR="00747A30" w:rsidRPr="00306FBE" w14:paraId="545FB614" w14:textId="77777777" w:rsidTr="009B6F25">
        <w:trPr>
          <w:jc w:val="center"/>
        </w:trPr>
        <w:tc>
          <w:tcPr>
            <w:tcW w:w="4876" w:type="dxa"/>
            <w:tcBorders>
              <w:top w:val="nil"/>
              <w:left w:val="nil"/>
              <w:bottom w:val="nil"/>
              <w:right w:val="nil"/>
            </w:tcBorders>
          </w:tcPr>
          <w:p w14:paraId="31FB0D79" w14:textId="77777777" w:rsidR="00747A30" w:rsidRPr="00306FBE" w:rsidRDefault="00747A30" w:rsidP="009B6F25">
            <w:pPr>
              <w:pStyle w:val="Normal6a"/>
            </w:pPr>
            <w:r w:rsidRPr="00306FBE">
              <w:rPr>
                <w:b/>
                <w:bCs/>
                <w:i/>
                <w:iCs/>
                <w:vertAlign w:val="superscript"/>
              </w:rPr>
              <w:t>7</w:t>
            </w:r>
            <w:r w:rsidRPr="00306FBE">
              <w:rPr>
                <w:b/>
                <w:bCs/>
                <w:i/>
                <w:iCs/>
              </w:rPr>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074099FA" w14:textId="77777777" w:rsidR="00747A30" w:rsidRPr="00306FBE" w:rsidRDefault="00747A30" w:rsidP="009B6F25"/>
        </w:tc>
      </w:tr>
    </w:tbl>
    <w:p w14:paraId="76D9082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F1BFAFE" w14:textId="77777777" w:rsidR="00747A30" w:rsidRPr="00306FBE" w:rsidRDefault="00747A30" w:rsidP="00747A30">
      <w:r w:rsidRPr="00306FBE">
        <w:rPr>
          <w:rStyle w:val="HideTWBExt"/>
        </w:rPr>
        <w:t>&lt;/AmendB&gt;</w:t>
      </w:r>
    </w:p>
    <w:p w14:paraId="6F78CF4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46</w:t>
      </w:r>
      <w:r w:rsidRPr="00306FBE">
        <w:rPr>
          <w:rStyle w:val="HideTWBExt"/>
          <w:b w:val="0"/>
        </w:rPr>
        <w:t>&lt;/NumAmB&gt;</w:t>
      </w:r>
    </w:p>
    <w:p w14:paraId="08B5552E" w14:textId="77777777" w:rsidR="00747A30" w:rsidRPr="00306FBE" w:rsidRDefault="00747A30" w:rsidP="00747A30">
      <w:pPr>
        <w:pStyle w:val="NormalBold"/>
      </w:pPr>
      <w:r w:rsidRPr="00306FBE">
        <w:rPr>
          <w:rStyle w:val="HideTWBExt"/>
          <w:b w:val="0"/>
        </w:rPr>
        <w:t>&lt;RepeatBlock-By&gt;&lt;Members&gt;</w:t>
      </w:r>
      <w:r w:rsidRPr="00306FBE">
        <w:t>Emil Radev</w:t>
      </w:r>
      <w:r w:rsidRPr="00306FBE">
        <w:rPr>
          <w:rStyle w:val="HideTWBExt"/>
          <w:b w:val="0"/>
        </w:rPr>
        <w:t>&lt;/Members&gt;</w:t>
      </w:r>
    </w:p>
    <w:p w14:paraId="2F916C9A" w14:textId="77777777" w:rsidR="00747A30" w:rsidRPr="00306FBE" w:rsidRDefault="00747A30" w:rsidP="00747A30">
      <w:pPr>
        <w:pStyle w:val="NormalBold"/>
      </w:pPr>
      <w:r w:rsidRPr="00306FBE">
        <w:rPr>
          <w:rStyle w:val="HideTWBExt"/>
          <w:b w:val="0"/>
        </w:rPr>
        <w:t>&lt;/RepeatBlock-By&gt;</w:t>
      </w:r>
    </w:p>
    <w:p w14:paraId="79000DD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21FA5EF"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25018C3" w14:textId="77777777" w:rsidTr="009B6F25">
        <w:trPr>
          <w:trHeight w:hRule="exact" w:val="240"/>
          <w:jc w:val="center"/>
        </w:trPr>
        <w:tc>
          <w:tcPr>
            <w:tcW w:w="9752" w:type="dxa"/>
            <w:gridSpan w:val="2"/>
            <w:tcBorders>
              <w:top w:val="nil"/>
              <w:left w:val="nil"/>
              <w:bottom w:val="nil"/>
              <w:right w:val="nil"/>
            </w:tcBorders>
          </w:tcPr>
          <w:p w14:paraId="632D778C" w14:textId="77777777" w:rsidR="00747A30" w:rsidRPr="00306FBE" w:rsidRDefault="00747A30" w:rsidP="009B6F25"/>
        </w:tc>
      </w:tr>
      <w:tr w:rsidR="00747A30" w:rsidRPr="00306FBE" w14:paraId="319C4AA2" w14:textId="77777777" w:rsidTr="009B6F25">
        <w:trPr>
          <w:trHeight w:val="240"/>
          <w:jc w:val="center"/>
        </w:trPr>
        <w:tc>
          <w:tcPr>
            <w:tcW w:w="4876" w:type="dxa"/>
            <w:tcBorders>
              <w:top w:val="nil"/>
              <w:left w:val="nil"/>
              <w:bottom w:val="nil"/>
              <w:right w:val="nil"/>
            </w:tcBorders>
          </w:tcPr>
          <w:p w14:paraId="35D2E80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71D142F" w14:textId="77777777" w:rsidR="00747A30" w:rsidRPr="00306FBE" w:rsidRDefault="00747A30" w:rsidP="009B6F25">
            <w:pPr>
              <w:pStyle w:val="AmColumnHeading"/>
            </w:pPr>
            <w:r w:rsidRPr="00306FBE">
              <w:t>Emenda</w:t>
            </w:r>
          </w:p>
        </w:tc>
      </w:tr>
      <w:tr w:rsidR="00747A30" w:rsidRPr="00306FBE" w14:paraId="397A3D4F" w14:textId="77777777" w:rsidTr="009B6F25">
        <w:trPr>
          <w:jc w:val="center"/>
        </w:trPr>
        <w:tc>
          <w:tcPr>
            <w:tcW w:w="4876" w:type="dxa"/>
            <w:tcBorders>
              <w:top w:val="nil"/>
              <w:left w:val="nil"/>
              <w:bottom w:val="nil"/>
              <w:right w:val="nil"/>
            </w:tcBorders>
          </w:tcPr>
          <w:p w14:paraId="53E7F08F"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w:t>
            </w:r>
            <w:r w:rsidRPr="00306FBE">
              <w:rPr>
                <w:vertAlign w:val="superscript"/>
              </w:rPr>
              <w:t>7</w:t>
            </w:r>
            <w:r w:rsidRPr="00306FBE">
              <w:t xml:space="preserve"> bħala arma,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w:t>
            </w:r>
            <w:r w:rsidRPr="00306FBE">
              <w:rPr>
                <w:b/>
                <w:i/>
              </w:rPr>
              <w:t>,</w:t>
            </w:r>
            <w:r w:rsidRPr="00306FBE">
              <w:t xml:space="preserve">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04047146"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w:t>
            </w:r>
            <w:r w:rsidRPr="00306FBE">
              <w:rPr>
                <w:vertAlign w:val="superscript"/>
              </w:rPr>
              <w:t>7</w:t>
            </w:r>
            <w:r w:rsidRPr="00306FBE">
              <w:t xml:space="preserve"> bħala arma, biex jiddestabbilizzaw l-Unjoni Ewropea u l-Istati Membri tagħha. Fl-interess tas-solidarjetà fiż-żona Schengen kollha kemm hi u fl-ispirtu ta’ responsabbiltà kondiviża għall-protezzjoni tal-fruntieri esterni tal-Unjoni, </w:t>
            </w:r>
            <w:r w:rsidRPr="00306FBE">
              <w:rPr>
                <w:b/>
                <w:bCs/>
                <w:i/>
                <w:iCs/>
              </w:rPr>
              <w:t xml:space="preserve">filwaqt li jiġi rikonoxxut ir-rwol strateġiku tal-Istati Membri responsabbli mill-għassa tal-fruntieri esterni tal-Unjoni, </w:t>
            </w:r>
            <w:r w:rsidRPr="00306FBE">
              <w:t>il-Pjan ta’ Sħubija Nazzjonali u Reġjonali tal-istat Membru jenħtieġ li jindirizza b’mod adegwat l-isfidi identifikati</w:t>
            </w:r>
            <w:r w:rsidRPr="00306FBE">
              <w:rPr>
                <w:b/>
                <w:bCs/>
                <w:i/>
                <w:iCs/>
              </w:rPr>
              <w:t>.</w:t>
            </w:r>
            <w:r w:rsidRPr="00306FBE">
              <w:rPr>
                <w:b/>
                <w:i/>
              </w:rPr>
              <w:t xml:space="preserve"> </w:t>
            </w:r>
            <w:r w:rsidRPr="00306FBE">
              <w:rPr>
                <w:b/>
                <w:bCs/>
                <w:i/>
                <w:iCs/>
              </w:rPr>
              <w:t>Dawn ir-reazzjonijiet jenħtieġ li jikkontribwixxu għaż-żamma ta’ stat permanenti ta’ prontezza operazzjonali, kapaċità suffiċjenti u reżiljenza fil-fruntieri esterni tal-Unjoni, irrispettivament mill-fluttwazzjonijiet temporanji fil-pressjoni migratorja.</w:t>
            </w:r>
            <w:r w:rsidRPr="00306FBE">
              <w:rPr>
                <w:b/>
                <w:i/>
              </w:rPr>
              <w:t xml:space="preserve"> </w:t>
            </w:r>
            <w:r w:rsidRPr="00306FBE">
              <w:rPr>
                <w:b/>
                <w:bCs/>
                <w:i/>
                <w:iCs/>
              </w:rPr>
              <w:t>Dan jenħtieġ li jinkiseb</w:t>
            </w:r>
            <w:r w:rsidRPr="00306FBE">
              <w:t xml:space="preserve">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w:t>
            </w:r>
            <w:r w:rsidRPr="00306FBE">
              <w:rPr>
                <w:b/>
                <w:bCs/>
                <w:i/>
                <w:iCs/>
              </w:rPr>
              <w:t>, , l-għarfien imtejjeb tas-sitwazzjoni, id-detezzjoni bikrija tar-riskju u l-użu aktar effettiv tar-riżorsi operazzjonali</w:t>
            </w:r>
            <w:r w:rsidRPr="00306FBE">
              <w:t>. Barra minn hekk, b’appoġġ għall-missjoni ta’ kontroll fil-fruntieri, jenħtieġ li jiġi kkunsidrat l-użu tat-teknoloġija u s-soluzzjonijiet diġitali</w:t>
            </w:r>
            <w:r w:rsidRPr="00306FBE">
              <w:rPr>
                <w:b/>
                <w:bCs/>
                <w:i/>
                <w:iCs/>
              </w:rPr>
              <w:t>, inklużi sistemi ta’ sorveljanza intelliġenti, għodod avvanzati għall-analiżi tar-riskju, teknoloġiji għall-ipproċessar tad-data u soluzzjonijiet innovattivi biex jiġu appoġġati t-teħid ta’ deċiżjonijiet u l-ġestjoni tar-riżorsi</w:t>
            </w:r>
            <w:r w:rsidRPr="00306FBE">
              <w:t xml:space="preserve">. </w:t>
            </w:r>
            <w:r w:rsidRPr="00306FBE">
              <w:rPr>
                <w:b/>
                <w:bCs/>
                <w:i/>
                <w:iCs/>
              </w:rPr>
              <w:t>Jenħtieġ li tingħata attenzjoni partikolari lill-investiment fl-infrastruttura, it-tagħmir, is-sistemi ta’ sorveljanza u l-persunal kwalifikat fil-fruntieri esterni fuq l-art tal-Unjoni, li jeħtieġu l-manutenzjoni kontinwa ta’ livell għoli ta’ sigurtà u prontezza.</w:t>
            </w:r>
          </w:p>
        </w:tc>
      </w:tr>
      <w:tr w:rsidR="00747A30" w:rsidRPr="00306FBE" w14:paraId="41C32F82" w14:textId="77777777" w:rsidTr="009B6F25">
        <w:trPr>
          <w:jc w:val="center"/>
        </w:trPr>
        <w:tc>
          <w:tcPr>
            <w:tcW w:w="4876" w:type="dxa"/>
            <w:tcBorders>
              <w:top w:val="nil"/>
              <w:left w:val="nil"/>
              <w:bottom w:val="nil"/>
              <w:right w:val="nil"/>
            </w:tcBorders>
          </w:tcPr>
          <w:p w14:paraId="218EBFFD"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7C6820E7" w14:textId="77777777" w:rsidR="00747A30" w:rsidRPr="00306FBE" w:rsidRDefault="00747A30" w:rsidP="009B6F25">
            <w:pPr>
              <w:pStyle w:val="Normal6a"/>
            </w:pPr>
            <w:r w:rsidRPr="00306FBE">
              <w:rPr>
                <w:b/>
                <w:i/>
              </w:rPr>
              <w:t>_________________</w:t>
            </w:r>
          </w:p>
        </w:tc>
      </w:tr>
      <w:tr w:rsidR="00747A30" w:rsidRPr="00306FBE" w14:paraId="4BF192D1" w14:textId="77777777" w:rsidTr="009B6F25">
        <w:trPr>
          <w:jc w:val="center"/>
        </w:trPr>
        <w:tc>
          <w:tcPr>
            <w:tcW w:w="4876" w:type="dxa"/>
            <w:tcBorders>
              <w:top w:val="nil"/>
              <w:left w:val="nil"/>
              <w:bottom w:val="nil"/>
              <w:right w:val="nil"/>
            </w:tcBorders>
          </w:tcPr>
          <w:p w14:paraId="78027626"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117B8D8A"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0D9A31C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{BG}</w:t>
      </w:r>
      <w:r w:rsidRPr="00306FBE">
        <w:t>bg</w:t>
      </w:r>
      <w:r w:rsidRPr="00306FBE">
        <w:rPr>
          <w:rStyle w:val="HideTWBExt"/>
        </w:rPr>
        <w:t>&lt;/Original&gt;</w:t>
      </w:r>
    </w:p>
    <w:p w14:paraId="6F7518BA" w14:textId="77777777" w:rsidR="00747A30" w:rsidRPr="00306FBE" w:rsidRDefault="00747A30" w:rsidP="00747A30">
      <w:r w:rsidRPr="00306FBE">
        <w:rPr>
          <w:rStyle w:val="HideTWBExt"/>
        </w:rPr>
        <w:t>&lt;/AmendB&gt;</w:t>
      </w:r>
    </w:p>
    <w:p w14:paraId="7A428B8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47</w:t>
      </w:r>
      <w:r w:rsidRPr="00306FBE">
        <w:rPr>
          <w:rStyle w:val="HideTWBExt"/>
          <w:b w:val="0"/>
        </w:rPr>
        <w:t>&lt;/NumAmB&gt;</w:t>
      </w:r>
    </w:p>
    <w:p w14:paraId="65F0CDAE"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20F793B" w14:textId="77777777" w:rsidR="00747A30" w:rsidRPr="00306FBE" w:rsidRDefault="00747A30" w:rsidP="00747A30">
      <w:pPr>
        <w:pStyle w:val="NormalBold"/>
      </w:pPr>
      <w:r w:rsidRPr="00306FBE">
        <w:rPr>
          <w:rStyle w:val="HideTWBExt"/>
          <w:b w:val="0"/>
        </w:rPr>
        <w:t>&lt;/RepeatBlock-By&gt;</w:t>
      </w:r>
    </w:p>
    <w:p w14:paraId="06AAB14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D602A17"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1ED38C7" w14:textId="77777777" w:rsidTr="009B6F25">
        <w:trPr>
          <w:trHeight w:hRule="exact" w:val="240"/>
          <w:jc w:val="center"/>
        </w:trPr>
        <w:tc>
          <w:tcPr>
            <w:tcW w:w="9752" w:type="dxa"/>
            <w:gridSpan w:val="2"/>
            <w:tcBorders>
              <w:top w:val="nil"/>
              <w:left w:val="nil"/>
              <w:bottom w:val="nil"/>
              <w:right w:val="nil"/>
            </w:tcBorders>
          </w:tcPr>
          <w:p w14:paraId="4D3B95C3" w14:textId="77777777" w:rsidR="00747A30" w:rsidRPr="00306FBE" w:rsidRDefault="00747A30" w:rsidP="009B6F25"/>
        </w:tc>
      </w:tr>
      <w:tr w:rsidR="00747A30" w:rsidRPr="00306FBE" w14:paraId="50DE92C8" w14:textId="77777777" w:rsidTr="009B6F25">
        <w:trPr>
          <w:trHeight w:val="240"/>
          <w:jc w:val="center"/>
        </w:trPr>
        <w:tc>
          <w:tcPr>
            <w:tcW w:w="4876" w:type="dxa"/>
            <w:tcBorders>
              <w:top w:val="nil"/>
              <w:left w:val="nil"/>
              <w:bottom w:val="nil"/>
              <w:right w:val="nil"/>
            </w:tcBorders>
          </w:tcPr>
          <w:p w14:paraId="04A7E31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7BFB70F" w14:textId="77777777" w:rsidR="00747A30" w:rsidRPr="00306FBE" w:rsidRDefault="00747A30" w:rsidP="009B6F25">
            <w:pPr>
              <w:pStyle w:val="AmColumnHeading"/>
            </w:pPr>
            <w:r w:rsidRPr="00306FBE">
              <w:t>Emenda</w:t>
            </w:r>
          </w:p>
        </w:tc>
      </w:tr>
      <w:tr w:rsidR="00747A30" w:rsidRPr="00306FBE" w14:paraId="43A3BB42" w14:textId="77777777" w:rsidTr="009B6F25">
        <w:trPr>
          <w:jc w:val="center"/>
        </w:trPr>
        <w:tc>
          <w:tcPr>
            <w:tcW w:w="4876" w:type="dxa"/>
            <w:tcBorders>
              <w:top w:val="nil"/>
              <w:left w:val="nil"/>
              <w:bottom w:val="nil"/>
              <w:right w:val="nil"/>
            </w:tcBorders>
          </w:tcPr>
          <w:p w14:paraId="05B1D322" w14:textId="77777777" w:rsidR="00747A30" w:rsidRPr="00306FBE" w:rsidRDefault="00747A30" w:rsidP="009B6F25">
            <w:pPr>
              <w:pStyle w:val="Normal6a"/>
            </w:pPr>
            <w:r w:rsidRPr="00306FBE">
              <w:t>(9)</w:t>
            </w:r>
            <w:r w:rsidRPr="00306FBE">
              <w:tab/>
            </w:r>
            <w:r w:rsidRPr="00306FBE">
              <w:rPr>
                <w:b/>
                <w:bCs/>
                <w:i/>
                <w:iCs/>
              </w:rPr>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 bħala arma</w:t>
            </w:r>
            <w:r w:rsidRPr="00306FBE">
              <w:rPr>
                <w:b/>
                <w:bCs/>
                <w:i/>
                <w:iCs/>
                <w:vertAlign w:val="superscript"/>
              </w:rPr>
              <w:t>7</w:t>
            </w:r>
            <w:r w:rsidRPr="00306FBE">
              <w:rPr>
                <w:b/>
                <w:bCs/>
                <w:i/>
                <w:iCs/>
              </w:rPr>
              <w:t xml:space="preserve"> , biex jiddestabbilizzaw l-Unjoni Ewropea u l-Istati Membri tagħha.</w:t>
            </w:r>
            <w:r w:rsidRPr="00306FBE">
              <w:t xml:space="preserve"> Fl-interess tas-solidarjetà fiż-żona Schengen kollha kemm hi u fl-ispirtu ta’ responsabbiltà kondiviża </w:t>
            </w:r>
            <w:r w:rsidRPr="00306FBE">
              <w:rPr>
                <w:b/>
                <w:bCs/>
                <w:i/>
                <w:iCs/>
              </w:rPr>
              <w:t>għall-protezzjoni</w:t>
            </w:r>
            <w:r w:rsidRPr="00306FBE">
              <w:t xml:space="preserve"> tal-fruntieri esterni tal-Unjoni, il-Pjan ta’ Sħubija Nazzjonali u Reġjonali tal-istat Membru jenħtieġ li jindirizza b’mod adegwat </w:t>
            </w:r>
            <w:r w:rsidRPr="00306FBE">
              <w:rPr>
                <w:b/>
                <w:bCs/>
                <w:i/>
                <w:iCs/>
              </w:rPr>
              <w:t>l-isfidi identifikati</w:t>
            </w:r>
            <w:r w:rsidRPr="00306FBE">
              <w:t xml:space="preserve">, b’mod partikolari </w:t>
            </w:r>
            <w:r w:rsidRPr="00306FBE">
              <w:rPr>
                <w:b/>
                <w:bCs/>
                <w:i/>
                <w:iCs/>
              </w:rPr>
              <w:t>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w:t>
            </w:r>
            <w:r w:rsidRPr="00306FBE">
              <w:t xml:space="preserve">. </w:t>
            </w:r>
            <w:r w:rsidRPr="00306FBE">
              <w:rPr>
                <w:b/>
                <w:i/>
              </w:rPr>
              <w:t>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11FD75FA" w14:textId="77777777" w:rsidR="00747A30" w:rsidRPr="00306FBE" w:rsidRDefault="00747A30" w:rsidP="009B6F25">
            <w:pPr>
              <w:pStyle w:val="Normal6a"/>
            </w:pPr>
            <w:r w:rsidRPr="00306FBE">
              <w:t>(9)</w:t>
            </w:r>
            <w:r w:rsidRPr="00306FBE">
              <w:tab/>
              <w:t xml:space="preserve">Fl-interess tas-solidarjetà fiż-żona Schengen kollha kemm hi u fl-ispirtu ta’ responsabbiltà kondiviża </w:t>
            </w:r>
            <w:r w:rsidRPr="00306FBE">
              <w:rPr>
                <w:b/>
                <w:bCs/>
                <w:i/>
                <w:iCs/>
              </w:rPr>
              <w:t>għall-ġestjoni</w:t>
            </w:r>
            <w:r w:rsidRPr="00306FBE">
              <w:t xml:space="preserve"> tal-fruntieri esterni tal-Unjoni, il-Pjan ta’ Sħubija Nazzjonali u Reġjonali tal-istat Membru jenħtieġ li jindirizza b’mod adegwat </w:t>
            </w:r>
            <w:r w:rsidRPr="00306FBE">
              <w:rPr>
                <w:b/>
                <w:bCs/>
                <w:i/>
                <w:iCs/>
              </w:rPr>
              <w:t>l-objettivi kollha stabbiliti f’dan ir-Regolament</w:t>
            </w:r>
            <w:r w:rsidRPr="00306FBE">
              <w:t xml:space="preserve">, b’mod partikolari </w:t>
            </w:r>
            <w:r w:rsidRPr="00306FBE">
              <w:rPr>
                <w:b/>
                <w:bCs/>
                <w:i/>
                <w:iCs/>
              </w:rPr>
              <w:t>billi jalloka ammont proporzjonat ta’ riżorsi għal kull wieħed minnhom</w:t>
            </w:r>
            <w:r w:rsidRPr="00306FBE">
              <w:t>.</w:t>
            </w:r>
          </w:p>
        </w:tc>
      </w:tr>
      <w:tr w:rsidR="00747A30" w:rsidRPr="00306FBE" w14:paraId="0455AF6D" w14:textId="77777777" w:rsidTr="009B6F25">
        <w:trPr>
          <w:jc w:val="center"/>
        </w:trPr>
        <w:tc>
          <w:tcPr>
            <w:tcW w:w="4876" w:type="dxa"/>
            <w:tcBorders>
              <w:top w:val="nil"/>
              <w:left w:val="nil"/>
              <w:bottom w:val="nil"/>
              <w:right w:val="nil"/>
            </w:tcBorders>
          </w:tcPr>
          <w:p w14:paraId="7B5398BB"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51174242" w14:textId="77777777" w:rsidR="00747A30" w:rsidRPr="00306FBE" w:rsidRDefault="00747A30" w:rsidP="009B6F25"/>
        </w:tc>
      </w:tr>
      <w:tr w:rsidR="00747A30" w:rsidRPr="00306FBE" w14:paraId="3F5503F9" w14:textId="77777777" w:rsidTr="009B6F25">
        <w:trPr>
          <w:jc w:val="center"/>
        </w:trPr>
        <w:tc>
          <w:tcPr>
            <w:tcW w:w="4876" w:type="dxa"/>
            <w:tcBorders>
              <w:top w:val="nil"/>
              <w:left w:val="nil"/>
              <w:bottom w:val="nil"/>
              <w:right w:val="nil"/>
            </w:tcBorders>
          </w:tcPr>
          <w:p w14:paraId="6637AD15" w14:textId="77777777" w:rsidR="00747A30" w:rsidRPr="00306FBE" w:rsidRDefault="00747A30" w:rsidP="009B6F25">
            <w:pPr>
              <w:pStyle w:val="Normal6a"/>
            </w:pPr>
            <w:r w:rsidRPr="00306FBE">
              <w:rPr>
                <w:b/>
                <w:bCs/>
                <w:i/>
                <w:iCs/>
                <w:vertAlign w:val="superscript"/>
              </w:rPr>
              <w:t>7</w:t>
            </w:r>
            <w:r w:rsidRPr="00306FBE">
              <w:rPr>
                <w:b/>
                <w:bCs/>
                <w:i/>
                <w:iCs/>
              </w:rPr>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00F7D939" w14:textId="77777777" w:rsidR="00747A30" w:rsidRPr="00306FBE" w:rsidRDefault="00747A30" w:rsidP="009B6F25"/>
        </w:tc>
      </w:tr>
    </w:tbl>
    <w:p w14:paraId="3B863E0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8056370" w14:textId="77777777" w:rsidR="00747A30" w:rsidRPr="00306FBE" w:rsidRDefault="00747A30" w:rsidP="00747A30">
      <w:r w:rsidRPr="00306FBE">
        <w:rPr>
          <w:rStyle w:val="HideTWBExt"/>
        </w:rPr>
        <w:t>&lt;/AmendB&gt;</w:t>
      </w:r>
    </w:p>
    <w:p w14:paraId="71C4869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48</w:t>
      </w:r>
      <w:r w:rsidRPr="00306FBE">
        <w:rPr>
          <w:rStyle w:val="HideTWBExt"/>
          <w:b w:val="0"/>
        </w:rPr>
        <w:t>&lt;/NumAmB&gt;</w:t>
      </w:r>
    </w:p>
    <w:p w14:paraId="1B6B6270"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01AC1C9C" w14:textId="77777777" w:rsidR="00747A30" w:rsidRPr="00306FBE" w:rsidRDefault="00747A30" w:rsidP="00747A30">
      <w:pPr>
        <w:pStyle w:val="NormalBold"/>
      </w:pPr>
      <w:r w:rsidRPr="00306FBE">
        <w:rPr>
          <w:rStyle w:val="HideTWBExt"/>
          <w:b w:val="0"/>
        </w:rPr>
        <w:t>&lt;/RepeatBlock-By&gt;</w:t>
      </w:r>
    </w:p>
    <w:p w14:paraId="42D24FC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94C8874"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2781F05" w14:textId="77777777" w:rsidTr="009B6F25">
        <w:trPr>
          <w:trHeight w:hRule="exact" w:val="240"/>
          <w:jc w:val="center"/>
        </w:trPr>
        <w:tc>
          <w:tcPr>
            <w:tcW w:w="9752" w:type="dxa"/>
            <w:gridSpan w:val="2"/>
            <w:tcBorders>
              <w:top w:val="nil"/>
              <w:left w:val="nil"/>
              <w:bottom w:val="nil"/>
              <w:right w:val="nil"/>
            </w:tcBorders>
          </w:tcPr>
          <w:p w14:paraId="281B82DD" w14:textId="77777777" w:rsidR="00747A30" w:rsidRPr="00306FBE" w:rsidRDefault="00747A30" w:rsidP="009B6F25"/>
        </w:tc>
      </w:tr>
      <w:tr w:rsidR="00747A30" w:rsidRPr="00306FBE" w14:paraId="110B5286" w14:textId="77777777" w:rsidTr="009B6F25">
        <w:trPr>
          <w:trHeight w:val="240"/>
          <w:jc w:val="center"/>
        </w:trPr>
        <w:tc>
          <w:tcPr>
            <w:tcW w:w="4876" w:type="dxa"/>
            <w:tcBorders>
              <w:top w:val="nil"/>
              <w:left w:val="nil"/>
              <w:bottom w:val="nil"/>
              <w:right w:val="nil"/>
            </w:tcBorders>
          </w:tcPr>
          <w:p w14:paraId="154AC84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0F20DE1" w14:textId="77777777" w:rsidR="00747A30" w:rsidRPr="00306FBE" w:rsidRDefault="00747A30" w:rsidP="009B6F25">
            <w:pPr>
              <w:pStyle w:val="AmColumnHeading"/>
            </w:pPr>
            <w:r w:rsidRPr="00306FBE">
              <w:t>Emenda</w:t>
            </w:r>
          </w:p>
        </w:tc>
      </w:tr>
      <w:tr w:rsidR="00747A30" w:rsidRPr="00306FBE" w14:paraId="3184EFE0" w14:textId="77777777" w:rsidTr="009B6F25">
        <w:trPr>
          <w:jc w:val="center"/>
        </w:trPr>
        <w:tc>
          <w:tcPr>
            <w:tcW w:w="4876" w:type="dxa"/>
            <w:tcBorders>
              <w:top w:val="nil"/>
              <w:left w:val="nil"/>
              <w:bottom w:val="nil"/>
              <w:right w:val="nil"/>
            </w:tcBorders>
          </w:tcPr>
          <w:p w14:paraId="7A6993CD" w14:textId="77777777" w:rsidR="00747A30" w:rsidRPr="00306FBE" w:rsidRDefault="00747A30" w:rsidP="009B6F25">
            <w:pPr>
              <w:pStyle w:val="Normal6a"/>
            </w:pPr>
            <w:r w:rsidRPr="00306FBE">
              <w:t>(9)</w:t>
            </w:r>
            <w:r w:rsidRPr="00306FBE">
              <w:tab/>
            </w:r>
            <w:r w:rsidRPr="00306FBE">
              <w:rPr>
                <w:b/>
                <w:bCs/>
                <w:i/>
                <w:iCs/>
              </w:rPr>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 bħala arma</w:t>
            </w:r>
            <w:r w:rsidRPr="00306FBE">
              <w:rPr>
                <w:b/>
                <w:bCs/>
                <w:i/>
                <w:iCs/>
                <w:vertAlign w:val="superscript"/>
              </w:rPr>
              <w:t>7</w:t>
            </w:r>
            <w:r w:rsidRPr="00306FBE">
              <w:rPr>
                <w:b/>
                <w:bCs/>
                <w:i/>
                <w:iCs/>
              </w:rPr>
              <w:t xml:space="preserve"> , biex jiddestabbilizzaw l-Unjoni Ewropea u l-Istati Membri tagħha.</w:t>
            </w:r>
            <w:r w:rsidRPr="00306FBE">
              <w:t xml:space="preserve">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w:t>
            </w:r>
            <w:r w:rsidRPr="00306FBE">
              <w:rPr>
                <w:b/>
                <w:bCs/>
                <w:i/>
                <w:iCs/>
              </w:rPr>
              <w:t>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3F58175C" w14:textId="77777777" w:rsidR="00747A30" w:rsidRPr="00306FBE" w:rsidRDefault="00747A30" w:rsidP="009B6F25">
            <w:pPr>
              <w:pStyle w:val="Normal6a"/>
            </w:pPr>
            <w:r w:rsidRPr="00306FBE">
              <w:t>(9)</w:t>
            </w:r>
            <w:r w:rsidRPr="00306FBE">
              <w:tab/>
              <w:t>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w:t>
            </w:r>
          </w:p>
        </w:tc>
      </w:tr>
      <w:tr w:rsidR="00747A30" w:rsidRPr="00306FBE" w14:paraId="706763FA" w14:textId="77777777" w:rsidTr="009B6F25">
        <w:trPr>
          <w:jc w:val="center"/>
        </w:trPr>
        <w:tc>
          <w:tcPr>
            <w:tcW w:w="4876" w:type="dxa"/>
            <w:tcBorders>
              <w:top w:val="nil"/>
              <w:left w:val="nil"/>
              <w:bottom w:val="nil"/>
              <w:right w:val="nil"/>
            </w:tcBorders>
          </w:tcPr>
          <w:p w14:paraId="53F33AD7"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35253B79" w14:textId="77777777" w:rsidR="00747A30" w:rsidRPr="00306FBE" w:rsidRDefault="00747A30" w:rsidP="009B6F25"/>
        </w:tc>
      </w:tr>
      <w:tr w:rsidR="00747A30" w:rsidRPr="00306FBE" w14:paraId="3DA80F01" w14:textId="77777777" w:rsidTr="009B6F25">
        <w:trPr>
          <w:jc w:val="center"/>
        </w:trPr>
        <w:tc>
          <w:tcPr>
            <w:tcW w:w="4876" w:type="dxa"/>
            <w:tcBorders>
              <w:top w:val="nil"/>
              <w:left w:val="nil"/>
              <w:bottom w:val="nil"/>
              <w:right w:val="nil"/>
            </w:tcBorders>
          </w:tcPr>
          <w:p w14:paraId="4973518D" w14:textId="77777777" w:rsidR="00747A30" w:rsidRPr="00306FBE" w:rsidRDefault="00747A30" w:rsidP="009B6F25">
            <w:pPr>
              <w:pStyle w:val="Normal6a"/>
            </w:pPr>
            <w:r w:rsidRPr="00306FBE">
              <w:rPr>
                <w:b/>
                <w:bCs/>
                <w:i/>
                <w:iCs/>
                <w:vertAlign w:val="superscript"/>
              </w:rPr>
              <w:t>7</w:t>
            </w:r>
            <w:r w:rsidRPr="00306FBE">
              <w:rPr>
                <w:b/>
                <w:bCs/>
                <w:i/>
                <w:iCs/>
              </w:rPr>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680C5F11" w14:textId="77777777" w:rsidR="00747A30" w:rsidRPr="00306FBE" w:rsidRDefault="00747A30" w:rsidP="009B6F25"/>
        </w:tc>
      </w:tr>
    </w:tbl>
    <w:p w14:paraId="73546E8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9222B9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EEEBF7A" w14:textId="77777777" w:rsidR="00747A30" w:rsidRPr="00306FBE" w:rsidRDefault="00747A30" w:rsidP="00747A30">
      <w:pPr>
        <w:pStyle w:val="AmJustText"/>
      </w:pPr>
      <w:r w:rsidRPr="00306FBE">
        <w:t>L-istrumentalizzazzjoni ġiet indirizzata permezz tal-Patt dwar il-Migrazzjoni u l-Ażil. Din se tiġi ffinanzjata skont ir-Regolament AMI. Ma għandniex ninkoraġġixxu l-finanzjament doppju. L-“użu bħala arma” mhuwiex lingwa li nistgħu nirrikonoxxu jew nappoġġaw meta niddiskutu l-persuni.</w:t>
      </w:r>
    </w:p>
    <w:p w14:paraId="2834AF0C" w14:textId="77777777" w:rsidR="00747A30" w:rsidRPr="00306FBE" w:rsidRDefault="00747A30" w:rsidP="00747A30">
      <w:r w:rsidRPr="00306FBE">
        <w:rPr>
          <w:rStyle w:val="HideTWBExt"/>
        </w:rPr>
        <w:t>&lt;/AmendB&gt;</w:t>
      </w:r>
    </w:p>
    <w:p w14:paraId="082C1F6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49</w:t>
      </w:r>
      <w:r w:rsidRPr="00306FBE">
        <w:rPr>
          <w:rStyle w:val="HideTWBExt"/>
          <w:b w:val="0"/>
        </w:rPr>
        <w:t>&lt;/NumAmB&gt;</w:t>
      </w:r>
    </w:p>
    <w:p w14:paraId="1FBE57B1"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6436D287" w14:textId="77777777" w:rsidR="00747A30" w:rsidRPr="00306FBE" w:rsidRDefault="00747A30" w:rsidP="00747A30">
      <w:pPr>
        <w:pStyle w:val="NormalBold"/>
      </w:pPr>
      <w:r w:rsidRPr="00306FBE">
        <w:rPr>
          <w:rStyle w:val="HideTWBExt"/>
          <w:b w:val="0"/>
        </w:rPr>
        <w:t>&lt;/RepeatBlock-By&gt;</w:t>
      </w:r>
    </w:p>
    <w:p w14:paraId="26376BD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7311F67"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E3AD917" w14:textId="77777777" w:rsidTr="009B6F25">
        <w:trPr>
          <w:trHeight w:hRule="exact" w:val="240"/>
          <w:jc w:val="center"/>
        </w:trPr>
        <w:tc>
          <w:tcPr>
            <w:tcW w:w="9752" w:type="dxa"/>
            <w:gridSpan w:val="2"/>
            <w:tcBorders>
              <w:top w:val="nil"/>
              <w:left w:val="nil"/>
              <w:bottom w:val="nil"/>
              <w:right w:val="nil"/>
            </w:tcBorders>
          </w:tcPr>
          <w:p w14:paraId="728E7567" w14:textId="77777777" w:rsidR="00747A30" w:rsidRPr="00306FBE" w:rsidRDefault="00747A30" w:rsidP="009B6F25"/>
        </w:tc>
      </w:tr>
      <w:tr w:rsidR="00747A30" w:rsidRPr="00306FBE" w14:paraId="630930ED" w14:textId="77777777" w:rsidTr="009B6F25">
        <w:trPr>
          <w:trHeight w:val="240"/>
          <w:jc w:val="center"/>
        </w:trPr>
        <w:tc>
          <w:tcPr>
            <w:tcW w:w="4876" w:type="dxa"/>
            <w:tcBorders>
              <w:top w:val="nil"/>
              <w:left w:val="nil"/>
              <w:bottom w:val="nil"/>
              <w:right w:val="nil"/>
            </w:tcBorders>
          </w:tcPr>
          <w:p w14:paraId="12A73E1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506DAEB" w14:textId="77777777" w:rsidR="00747A30" w:rsidRPr="00306FBE" w:rsidRDefault="00747A30" w:rsidP="009B6F25">
            <w:pPr>
              <w:pStyle w:val="AmColumnHeading"/>
            </w:pPr>
            <w:r w:rsidRPr="00306FBE">
              <w:t>Emenda</w:t>
            </w:r>
          </w:p>
        </w:tc>
      </w:tr>
      <w:tr w:rsidR="00747A30" w:rsidRPr="00306FBE" w14:paraId="4AA34A41" w14:textId="77777777" w:rsidTr="009B6F25">
        <w:trPr>
          <w:jc w:val="center"/>
        </w:trPr>
        <w:tc>
          <w:tcPr>
            <w:tcW w:w="4876" w:type="dxa"/>
            <w:tcBorders>
              <w:top w:val="nil"/>
              <w:left w:val="nil"/>
              <w:bottom w:val="nil"/>
              <w:right w:val="nil"/>
            </w:tcBorders>
          </w:tcPr>
          <w:p w14:paraId="72A6DFD7"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w:t>
            </w:r>
            <w:r w:rsidRPr="00306FBE">
              <w:rPr>
                <w:b/>
                <w:bCs/>
                <w:i/>
                <w:iCs/>
              </w:rPr>
              <w:t>, it-traffikar</w:t>
            </w:r>
            <w:r w:rsidRPr="00306FBE">
              <w:t xml:space="preserve"> tal-bnedmin</w:t>
            </w:r>
            <w:r w:rsidRPr="00306FBE">
              <w:rPr>
                <w:b/>
                <w:bCs/>
                <w:i/>
                <w:iCs/>
              </w:rPr>
              <w:t>, u jirrispondu minn fuq għall-atturi tal-Istat li joħolqu u jiffaċilitaw b’mod artifiċjali l-migrazzjoni irregolari, l-istrumentalizzazzjoni tal-flussi migratorji bħala għodda għal skopijiet politiċi, u l-użu ta’ tattiċi tal-gwerra ibridi, bħall-użu tal-migrazzjoni bħala arma</w:t>
            </w:r>
            <w:r w:rsidRPr="00306FBE">
              <w:rPr>
                <w:b/>
                <w:bCs/>
                <w:i/>
                <w:iCs/>
                <w:vertAlign w:val="superscript"/>
              </w:rPr>
              <w:t>7</w:t>
            </w:r>
            <w:r w:rsidRPr="00306FBE">
              <w:rPr>
                <w:b/>
                <w:bCs/>
                <w:i/>
                <w:iCs/>
              </w:rPr>
              <w:t xml:space="preserve"> , biex jiddestabbilizzaw l-Unjoni Ewropea u l-Istati Membri tagħha</w:t>
            </w:r>
            <w:r w:rsidRPr="00306FBE">
              <w:t>.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06E642F4"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w:t>
            </w:r>
            <w:r w:rsidRPr="00306FBE">
              <w:rPr>
                <w:b/>
                <w:bCs/>
                <w:i/>
                <w:iCs/>
              </w:rPr>
              <w:t>u t-traffikar</w:t>
            </w:r>
            <w:r w:rsidRPr="00306FBE">
              <w:t xml:space="preserve"> tal-bnedmin.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04E9A31D" w14:textId="77777777" w:rsidTr="009B6F25">
        <w:trPr>
          <w:jc w:val="center"/>
        </w:trPr>
        <w:tc>
          <w:tcPr>
            <w:tcW w:w="4876" w:type="dxa"/>
            <w:tcBorders>
              <w:top w:val="nil"/>
              <w:left w:val="nil"/>
              <w:bottom w:val="nil"/>
              <w:right w:val="nil"/>
            </w:tcBorders>
          </w:tcPr>
          <w:p w14:paraId="7564819E"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2BCD7AB8" w14:textId="77777777" w:rsidR="00747A30" w:rsidRPr="00306FBE" w:rsidRDefault="00747A30" w:rsidP="009B6F25"/>
        </w:tc>
      </w:tr>
      <w:tr w:rsidR="00747A30" w:rsidRPr="00306FBE" w14:paraId="2C406267" w14:textId="77777777" w:rsidTr="009B6F25">
        <w:trPr>
          <w:jc w:val="center"/>
        </w:trPr>
        <w:tc>
          <w:tcPr>
            <w:tcW w:w="4876" w:type="dxa"/>
            <w:tcBorders>
              <w:top w:val="nil"/>
              <w:left w:val="nil"/>
              <w:bottom w:val="nil"/>
              <w:right w:val="nil"/>
            </w:tcBorders>
          </w:tcPr>
          <w:p w14:paraId="122340D7" w14:textId="77777777" w:rsidR="00747A30" w:rsidRPr="00306FBE" w:rsidRDefault="00747A30" w:rsidP="009B6F25">
            <w:pPr>
              <w:pStyle w:val="Normal6a"/>
            </w:pPr>
            <w:r w:rsidRPr="00306FBE">
              <w:rPr>
                <w:b/>
                <w:bCs/>
                <w:i/>
                <w:iCs/>
                <w:vertAlign w:val="superscript"/>
              </w:rPr>
              <w:t>7</w:t>
            </w:r>
            <w:r w:rsidRPr="00306FBE">
              <w:rPr>
                <w:b/>
                <w:bCs/>
                <w:i/>
                <w:iCs/>
              </w:rPr>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6D7B3F82" w14:textId="77777777" w:rsidR="00747A30" w:rsidRPr="00306FBE" w:rsidRDefault="00747A30" w:rsidP="009B6F25"/>
        </w:tc>
      </w:tr>
    </w:tbl>
    <w:p w14:paraId="3D0BCCC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8BBD373" w14:textId="77777777" w:rsidR="00747A30" w:rsidRPr="00306FBE" w:rsidRDefault="00747A30" w:rsidP="00747A30">
      <w:r w:rsidRPr="00306FBE">
        <w:rPr>
          <w:rStyle w:val="HideTWBExt"/>
        </w:rPr>
        <w:t>&lt;/AmendB&gt;</w:t>
      </w:r>
    </w:p>
    <w:p w14:paraId="28AB9E7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50</w:t>
      </w:r>
      <w:r w:rsidRPr="00306FBE">
        <w:rPr>
          <w:rStyle w:val="HideTWBExt"/>
          <w:b w:val="0"/>
        </w:rPr>
        <w:t>&lt;/NumAmB&gt;</w:t>
      </w:r>
    </w:p>
    <w:p w14:paraId="5AEC3F0F" w14:textId="77777777" w:rsidR="00747A30" w:rsidRPr="00306FBE" w:rsidRDefault="00747A30" w:rsidP="00747A30">
      <w:pPr>
        <w:pStyle w:val="NormalBold"/>
      </w:pPr>
      <w:r w:rsidRPr="00306FBE">
        <w:rPr>
          <w:rStyle w:val="HideTWBExt"/>
          <w:b w:val="0"/>
        </w:rPr>
        <w:t>&lt;RepeatBlock-By&gt;&lt;Members&gt;</w:t>
      </w:r>
      <w:r w:rsidRPr="00306FBE">
        <w:t>Tom Vandendriessche</w:t>
      </w:r>
      <w:r w:rsidRPr="00306FBE">
        <w:rPr>
          <w:rStyle w:val="HideTWBExt"/>
          <w:b w:val="0"/>
        </w:rPr>
        <w:t>&lt;/Members&gt;</w:t>
      </w:r>
    </w:p>
    <w:p w14:paraId="343C02E2" w14:textId="77777777" w:rsidR="00747A30" w:rsidRPr="00306FBE" w:rsidRDefault="00747A30" w:rsidP="00747A30">
      <w:pPr>
        <w:pStyle w:val="NormalBold"/>
      </w:pPr>
      <w:r w:rsidRPr="00306FBE">
        <w:rPr>
          <w:rStyle w:val="HideTWBExt"/>
          <w:b w:val="0"/>
        </w:rPr>
        <w:t>&lt;/RepeatBlock-By&gt;</w:t>
      </w:r>
    </w:p>
    <w:p w14:paraId="7D47692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79AAB5B"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D5BF574" w14:textId="77777777" w:rsidTr="009B6F25">
        <w:trPr>
          <w:trHeight w:hRule="exact" w:val="240"/>
          <w:jc w:val="center"/>
        </w:trPr>
        <w:tc>
          <w:tcPr>
            <w:tcW w:w="9752" w:type="dxa"/>
            <w:gridSpan w:val="2"/>
            <w:tcBorders>
              <w:top w:val="nil"/>
              <w:left w:val="nil"/>
              <w:bottom w:val="nil"/>
              <w:right w:val="nil"/>
            </w:tcBorders>
          </w:tcPr>
          <w:p w14:paraId="43AC8AF7" w14:textId="77777777" w:rsidR="00747A30" w:rsidRPr="00306FBE" w:rsidRDefault="00747A30" w:rsidP="009B6F25"/>
        </w:tc>
      </w:tr>
      <w:tr w:rsidR="00747A30" w:rsidRPr="00306FBE" w14:paraId="78BAFE13" w14:textId="77777777" w:rsidTr="009B6F25">
        <w:trPr>
          <w:trHeight w:val="240"/>
          <w:jc w:val="center"/>
        </w:trPr>
        <w:tc>
          <w:tcPr>
            <w:tcW w:w="4876" w:type="dxa"/>
            <w:tcBorders>
              <w:top w:val="nil"/>
              <w:left w:val="nil"/>
              <w:bottom w:val="nil"/>
              <w:right w:val="nil"/>
            </w:tcBorders>
          </w:tcPr>
          <w:p w14:paraId="5BE4472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F8B2944" w14:textId="77777777" w:rsidR="00747A30" w:rsidRPr="00306FBE" w:rsidRDefault="00747A30" w:rsidP="009B6F25">
            <w:pPr>
              <w:pStyle w:val="AmColumnHeading"/>
            </w:pPr>
            <w:r w:rsidRPr="00306FBE">
              <w:t>Emenda</w:t>
            </w:r>
          </w:p>
        </w:tc>
      </w:tr>
      <w:tr w:rsidR="00747A30" w:rsidRPr="00306FBE" w14:paraId="305E48A7" w14:textId="77777777" w:rsidTr="009B6F25">
        <w:trPr>
          <w:jc w:val="center"/>
        </w:trPr>
        <w:tc>
          <w:tcPr>
            <w:tcW w:w="4876" w:type="dxa"/>
            <w:tcBorders>
              <w:top w:val="nil"/>
              <w:left w:val="nil"/>
              <w:bottom w:val="nil"/>
              <w:right w:val="nil"/>
            </w:tcBorders>
          </w:tcPr>
          <w:p w14:paraId="38B22014"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w:t>
            </w:r>
            <w:r w:rsidRPr="00306FBE">
              <w:rPr>
                <w:b/>
                <w:bCs/>
                <w:i/>
                <w:iCs/>
              </w:rPr>
              <w:t>, inkluż</w:t>
            </w:r>
            <w:r w:rsidRPr="00306FBE">
              <w:t xml:space="preserve"> biex jindirizzaw il-migrazzjoni irregolari, il-faċilitazzjoni ta’ dħul klandestin ta’ migranti, it-traffikar tal-bnedmin, u jirrispondu </w:t>
            </w:r>
            <w:r w:rsidRPr="00306FBE">
              <w:rPr>
                <w:b/>
                <w:bCs/>
                <w:i/>
                <w:iCs/>
              </w:rPr>
              <w:t>minn fuq</w:t>
            </w:r>
            <w:r w:rsidRPr="00306FBE">
              <w:t xml:space="preserve"> għall-atturi tal-Istat li joħolqu u jiffaċilitaw b’mod artifiċjali l-migrazzjoni </w:t>
            </w:r>
            <w:r w:rsidRPr="00306FBE">
              <w:rPr>
                <w:b/>
                <w:bCs/>
                <w:i/>
                <w:iCs/>
              </w:rPr>
              <w:t>irregolari</w:t>
            </w:r>
            <w:r w:rsidRPr="00306FBE">
              <w:t>, l-istrumentalizzazzjoni tal-flussi migratorji bħala għodda għal skopijiet politiċi, u l-użu ta’ tattiċi tal-gwerra ibridi,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24857ECD"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w:t>
            </w:r>
            <w:r w:rsidRPr="00306FBE">
              <w:rPr>
                <w:b/>
                <w:bCs/>
                <w:i/>
                <w:iCs/>
              </w:rPr>
              <w:t>u jiskoraġġixxu b’mod robust il-forom kollha ta’ migrazzjoni irregolari u b’mod partikolari illegali.</w:t>
            </w:r>
            <w:r w:rsidRPr="00306FBE">
              <w:rPr>
                <w:b/>
                <w:i/>
              </w:rPr>
              <w:t xml:space="preserve"> </w:t>
            </w:r>
            <w:r w:rsidRPr="00306FBE">
              <w:rPr>
                <w:b/>
                <w:bCs/>
                <w:i/>
                <w:iCs/>
              </w:rPr>
              <w:t>Dan irid jinkludi l-finanzjament ta’ infrastruttura ta’ fruntieri fiżiċi, bħal ċnut u ħitan, u l-varar ta’ teknoloġiji ta’ sorveljanza msaħħa</w:t>
            </w:r>
            <w:r w:rsidRPr="00306FBE">
              <w:t xml:space="preserve"> biex jindirizzaw il-migrazzjoni irregolari </w:t>
            </w:r>
            <w:r w:rsidRPr="00306FBE">
              <w:rPr>
                <w:b/>
                <w:bCs/>
                <w:i/>
                <w:iCs/>
              </w:rPr>
              <w:t>u illegali</w:t>
            </w:r>
            <w:r w:rsidRPr="00306FBE">
              <w:t xml:space="preserve">, il-faċilitazzjoni ta’ dħul klandestin ta’ migranti, it-traffikar tal-bnedmin, u jirrispondu għall-atturi tal-Istat li joħolqu u jiffaċilitaw b’mod artifiċjali l-migrazzjoni </w:t>
            </w:r>
            <w:r w:rsidRPr="00306FBE">
              <w:rPr>
                <w:b/>
                <w:bCs/>
                <w:i/>
                <w:iCs/>
              </w:rPr>
              <w:t>illegali</w:t>
            </w:r>
            <w:r w:rsidRPr="00306FBE">
              <w:t>, l-istrumentalizzazzjoni tal-flussi migratorji bħala għodda għal skopijiet politiċi, u l-użu ta’ tattiċi tal-gwerra ibridi,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55A5FAC9" w14:textId="77777777" w:rsidTr="009B6F25">
        <w:trPr>
          <w:jc w:val="center"/>
        </w:trPr>
        <w:tc>
          <w:tcPr>
            <w:tcW w:w="4876" w:type="dxa"/>
            <w:tcBorders>
              <w:top w:val="nil"/>
              <w:left w:val="nil"/>
              <w:bottom w:val="nil"/>
              <w:right w:val="nil"/>
            </w:tcBorders>
          </w:tcPr>
          <w:p w14:paraId="2C1601C4"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634E8089" w14:textId="77777777" w:rsidR="00747A30" w:rsidRPr="00306FBE" w:rsidRDefault="00747A30" w:rsidP="009B6F25">
            <w:pPr>
              <w:pStyle w:val="Normal6a"/>
            </w:pPr>
            <w:r w:rsidRPr="00306FBE">
              <w:rPr>
                <w:b/>
                <w:i/>
              </w:rPr>
              <w:t>_________________</w:t>
            </w:r>
          </w:p>
        </w:tc>
      </w:tr>
      <w:tr w:rsidR="00747A30" w:rsidRPr="00306FBE" w14:paraId="3269C7C7" w14:textId="77777777" w:rsidTr="009B6F25">
        <w:trPr>
          <w:jc w:val="center"/>
        </w:trPr>
        <w:tc>
          <w:tcPr>
            <w:tcW w:w="4876" w:type="dxa"/>
            <w:tcBorders>
              <w:top w:val="nil"/>
              <w:left w:val="nil"/>
              <w:bottom w:val="nil"/>
              <w:right w:val="nil"/>
            </w:tcBorders>
          </w:tcPr>
          <w:p w14:paraId="5B92C3E4"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2871D79F"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1F21EF0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3DC32FD" w14:textId="77777777" w:rsidR="00747A30" w:rsidRPr="00306FBE" w:rsidRDefault="00747A30" w:rsidP="00747A30">
      <w:r w:rsidRPr="00306FBE">
        <w:rPr>
          <w:rStyle w:val="HideTWBExt"/>
        </w:rPr>
        <w:t>&lt;/AmendB&gt;</w:t>
      </w:r>
    </w:p>
    <w:p w14:paraId="619D046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51</w:t>
      </w:r>
      <w:r w:rsidRPr="00306FBE">
        <w:rPr>
          <w:rStyle w:val="HideTWBExt"/>
          <w:b w:val="0"/>
        </w:rPr>
        <w:t>&lt;/NumAmB&gt;</w:t>
      </w:r>
    </w:p>
    <w:p w14:paraId="5FBDC970"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0EE5C37A" w14:textId="77777777" w:rsidR="00747A30" w:rsidRPr="00306FBE" w:rsidRDefault="00747A30" w:rsidP="00747A30">
      <w:pPr>
        <w:pStyle w:val="NormalBold"/>
      </w:pPr>
      <w:r w:rsidRPr="00306FBE">
        <w:rPr>
          <w:rStyle w:val="HideTWBExt"/>
          <w:b w:val="0"/>
        </w:rPr>
        <w:t>&lt;/RepeatBlock-By&gt;</w:t>
      </w:r>
    </w:p>
    <w:p w14:paraId="1F88E77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2250A16"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4F3318D" w14:textId="77777777" w:rsidTr="009B6F25">
        <w:trPr>
          <w:trHeight w:hRule="exact" w:val="240"/>
          <w:jc w:val="center"/>
        </w:trPr>
        <w:tc>
          <w:tcPr>
            <w:tcW w:w="9752" w:type="dxa"/>
            <w:gridSpan w:val="2"/>
            <w:tcBorders>
              <w:top w:val="nil"/>
              <w:left w:val="nil"/>
              <w:bottom w:val="nil"/>
              <w:right w:val="nil"/>
            </w:tcBorders>
          </w:tcPr>
          <w:p w14:paraId="4200D4DE" w14:textId="77777777" w:rsidR="00747A30" w:rsidRPr="00306FBE" w:rsidRDefault="00747A30" w:rsidP="009B6F25"/>
        </w:tc>
      </w:tr>
      <w:tr w:rsidR="00747A30" w:rsidRPr="00306FBE" w14:paraId="31D088F3" w14:textId="77777777" w:rsidTr="009B6F25">
        <w:trPr>
          <w:trHeight w:val="240"/>
          <w:jc w:val="center"/>
        </w:trPr>
        <w:tc>
          <w:tcPr>
            <w:tcW w:w="4876" w:type="dxa"/>
            <w:tcBorders>
              <w:top w:val="nil"/>
              <w:left w:val="nil"/>
              <w:bottom w:val="nil"/>
              <w:right w:val="nil"/>
            </w:tcBorders>
          </w:tcPr>
          <w:p w14:paraId="70C0AD1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ABD0E0B" w14:textId="77777777" w:rsidR="00747A30" w:rsidRPr="00306FBE" w:rsidRDefault="00747A30" w:rsidP="009B6F25">
            <w:pPr>
              <w:pStyle w:val="AmColumnHeading"/>
            </w:pPr>
            <w:r w:rsidRPr="00306FBE">
              <w:t>Emenda</w:t>
            </w:r>
          </w:p>
        </w:tc>
      </w:tr>
      <w:tr w:rsidR="00747A30" w:rsidRPr="00306FBE" w14:paraId="146B75E8" w14:textId="77777777" w:rsidTr="009B6F25">
        <w:trPr>
          <w:jc w:val="center"/>
        </w:trPr>
        <w:tc>
          <w:tcPr>
            <w:tcW w:w="4876" w:type="dxa"/>
            <w:tcBorders>
              <w:top w:val="nil"/>
              <w:left w:val="nil"/>
              <w:bottom w:val="nil"/>
              <w:right w:val="nil"/>
            </w:tcBorders>
          </w:tcPr>
          <w:p w14:paraId="28229AA9"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w:t>
            </w:r>
            <w:r w:rsidRPr="00306FBE">
              <w:rPr>
                <w:vertAlign w:val="superscript"/>
              </w:rPr>
              <w:t>7</w:t>
            </w:r>
            <w:r w:rsidRPr="00306FBE">
              <w:t xml:space="preserve"> bħala arma,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52940AB4"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w:t>
            </w:r>
            <w:r w:rsidRPr="00306FBE">
              <w:rPr>
                <w:vertAlign w:val="superscript"/>
              </w:rPr>
              <w:t>7</w:t>
            </w:r>
            <w:r w:rsidRPr="00306FBE">
              <w:t xml:space="preserve"> bħala arma,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r w:rsidRPr="00306FBE">
              <w:rPr>
                <w:b/>
                <w:bCs/>
                <w:i/>
                <w:iCs/>
              </w:rPr>
              <w:t>, speċjalment meta dawn jikkontribwixxu għad-detezzjoni aktar effettiva ta’ qsim mhux awtorizzat tal-fruntieri, networks ta’ faċilitazzjoni ta’ immigrazzjoni illegali u theddid ibridu, filwaqt li jiġi żgurat l-użu effiċjenti tal-fondi tal-Unjoni</w:t>
            </w:r>
            <w:r w:rsidRPr="00306FBE">
              <w:t>.</w:t>
            </w:r>
          </w:p>
        </w:tc>
      </w:tr>
      <w:tr w:rsidR="00747A30" w:rsidRPr="00306FBE" w14:paraId="312C6FBA" w14:textId="77777777" w:rsidTr="009B6F25">
        <w:trPr>
          <w:jc w:val="center"/>
        </w:trPr>
        <w:tc>
          <w:tcPr>
            <w:tcW w:w="4876" w:type="dxa"/>
            <w:tcBorders>
              <w:top w:val="nil"/>
              <w:left w:val="nil"/>
              <w:bottom w:val="nil"/>
              <w:right w:val="nil"/>
            </w:tcBorders>
          </w:tcPr>
          <w:p w14:paraId="799708F0"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323EE037" w14:textId="77777777" w:rsidR="00747A30" w:rsidRPr="00306FBE" w:rsidRDefault="00747A30" w:rsidP="009B6F25">
            <w:pPr>
              <w:pStyle w:val="Normal6a"/>
            </w:pPr>
            <w:r w:rsidRPr="00306FBE">
              <w:rPr>
                <w:b/>
                <w:i/>
              </w:rPr>
              <w:t>_________________</w:t>
            </w:r>
          </w:p>
        </w:tc>
      </w:tr>
      <w:tr w:rsidR="00747A30" w:rsidRPr="00306FBE" w14:paraId="3F8BCCCE" w14:textId="77777777" w:rsidTr="009B6F25">
        <w:trPr>
          <w:jc w:val="center"/>
        </w:trPr>
        <w:tc>
          <w:tcPr>
            <w:tcW w:w="4876" w:type="dxa"/>
            <w:tcBorders>
              <w:top w:val="nil"/>
              <w:left w:val="nil"/>
              <w:bottom w:val="nil"/>
              <w:right w:val="nil"/>
            </w:tcBorders>
          </w:tcPr>
          <w:p w14:paraId="10C712EE"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402DFE91"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713CC34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431CE08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5DE4B39" w14:textId="77777777" w:rsidR="00747A30" w:rsidRPr="00306FBE" w:rsidRDefault="00747A30" w:rsidP="00747A30">
      <w:pPr>
        <w:pStyle w:val="AmJustText"/>
      </w:pPr>
      <w:r w:rsidRPr="00306FBE">
        <w:t>It-test oriġinali jidentifika b’mod korrett it-theddid dejjem akbar għas-sigurtà, inkluż l-istrumentalizzazzjoni tal-migrazzjoni u l-attakki ibridi. L-emenda proposta tiċċara l-iskop tal-użu ta’ teknoloġiji u soluzzjonijiet diġitali ġodda biex tagħmilha ċara li l-użu tagħhom huwa maħsub biex iġib valur miżjud konkret fil-protezzjoni tal-fruntieri u fil-ġlieda kontra l-faċilitazzjoni ta’ dħul klandestin ta’ migranti. Tenfasizza wkoll il-ħtieġa ta’ użu effiċjenti tal-fondi tal-Unjoni u enfasi fuq riżultati li jistgħu jitkejlu.</w:t>
      </w:r>
    </w:p>
    <w:p w14:paraId="7BF89BAD" w14:textId="77777777" w:rsidR="00747A30" w:rsidRPr="00306FBE" w:rsidRDefault="00747A30" w:rsidP="00747A30">
      <w:r w:rsidRPr="00306FBE">
        <w:rPr>
          <w:rStyle w:val="HideTWBExt"/>
        </w:rPr>
        <w:t>&lt;/AmendB&gt;</w:t>
      </w:r>
    </w:p>
    <w:p w14:paraId="0B79311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52</w:t>
      </w:r>
      <w:r w:rsidRPr="00306FBE">
        <w:rPr>
          <w:rStyle w:val="HideTWBExt"/>
          <w:b w:val="0"/>
        </w:rPr>
        <w:t>&lt;/NumAmB&gt;</w:t>
      </w:r>
    </w:p>
    <w:p w14:paraId="435DE35A"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03E7C7EB" w14:textId="77777777" w:rsidR="00747A30" w:rsidRPr="00306FBE" w:rsidRDefault="00747A30" w:rsidP="00747A30">
      <w:pPr>
        <w:pStyle w:val="NormalBold"/>
      </w:pPr>
      <w:r w:rsidRPr="00306FBE">
        <w:rPr>
          <w:rStyle w:val="HideTWBExt"/>
          <w:b w:val="0"/>
        </w:rPr>
        <w:t>&lt;/RepeatBlock-By&gt;</w:t>
      </w:r>
    </w:p>
    <w:p w14:paraId="6DED3C2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1290CA4"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0CBE19C" w14:textId="77777777" w:rsidTr="009B6F25">
        <w:trPr>
          <w:trHeight w:hRule="exact" w:val="240"/>
          <w:jc w:val="center"/>
        </w:trPr>
        <w:tc>
          <w:tcPr>
            <w:tcW w:w="9752" w:type="dxa"/>
            <w:gridSpan w:val="2"/>
            <w:tcBorders>
              <w:top w:val="nil"/>
              <w:left w:val="nil"/>
              <w:bottom w:val="nil"/>
              <w:right w:val="nil"/>
            </w:tcBorders>
          </w:tcPr>
          <w:p w14:paraId="5ED6C837" w14:textId="77777777" w:rsidR="00747A30" w:rsidRPr="00306FBE" w:rsidRDefault="00747A30" w:rsidP="009B6F25"/>
        </w:tc>
      </w:tr>
      <w:tr w:rsidR="00747A30" w:rsidRPr="00306FBE" w14:paraId="798E3604" w14:textId="77777777" w:rsidTr="009B6F25">
        <w:trPr>
          <w:trHeight w:val="240"/>
          <w:jc w:val="center"/>
        </w:trPr>
        <w:tc>
          <w:tcPr>
            <w:tcW w:w="4876" w:type="dxa"/>
            <w:tcBorders>
              <w:top w:val="nil"/>
              <w:left w:val="nil"/>
              <w:bottom w:val="nil"/>
              <w:right w:val="nil"/>
            </w:tcBorders>
          </w:tcPr>
          <w:p w14:paraId="589B12A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026BF85" w14:textId="77777777" w:rsidR="00747A30" w:rsidRPr="00306FBE" w:rsidRDefault="00747A30" w:rsidP="009B6F25">
            <w:pPr>
              <w:pStyle w:val="AmColumnHeading"/>
            </w:pPr>
            <w:r w:rsidRPr="00306FBE">
              <w:t>Emenda</w:t>
            </w:r>
          </w:p>
        </w:tc>
      </w:tr>
      <w:tr w:rsidR="00747A30" w:rsidRPr="00306FBE" w14:paraId="17DFA0A8" w14:textId="77777777" w:rsidTr="009B6F25">
        <w:trPr>
          <w:jc w:val="center"/>
        </w:trPr>
        <w:tc>
          <w:tcPr>
            <w:tcW w:w="4876" w:type="dxa"/>
            <w:tcBorders>
              <w:top w:val="nil"/>
              <w:left w:val="nil"/>
              <w:bottom w:val="nil"/>
              <w:right w:val="nil"/>
            </w:tcBorders>
          </w:tcPr>
          <w:p w14:paraId="5FBB3C73" w14:textId="77777777" w:rsidR="00747A30" w:rsidRPr="00306FBE" w:rsidRDefault="00747A30" w:rsidP="009B6F25">
            <w:pPr>
              <w:pStyle w:val="Normal6a"/>
            </w:pPr>
            <w:r w:rsidRPr="00306FBE">
              <w:t>(9)</w:t>
            </w:r>
            <w:r w:rsidRPr="00306FBE">
              <w:tab/>
              <w:t>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w:t>
            </w:r>
            <w:r w:rsidRPr="00306FBE">
              <w:rPr>
                <w:vertAlign w:val="superscript"/>
              </w:rPr>
              <w:t>7</w:t>
            </w:r>
            <w:r w:rsidRPr="00306FBE">
              <w:t xml:space="preserve"> bħala arma,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2D0AF181"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w:t>
            </w:r>
            <w:r w:rsidRPr="00306FBE">
              <w:rPr>
                <w:b/>
                <w:bCs/>
                <w:i/>
                <w:iCs/>
              </w:rPr>
              <w:t>b’mod partikolari</w:t>
            </w:r>
            <w:r w:rsidRPr="00306FBE">
              <w:t xml:space="preserve"> biex jipproteġu l-fruntieri esterni </w:t>
            </w:r>
            <w:r w:rsidRPr="00306FBE">
              <w:rPr>
                <w:b/>
                <w:bCs/>
                <w:i/>
                <w:iCs/>
              </w:rPr>
              <w:t xml:space="preserve">l-aktar vulnerabbli </w:t>
            </w:r>
            <w:r w:rsidRPr="00306FBE">
              <w:t>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tattiċi tal-gwerra ibridi, bħall-użu tal-migrazzjoni bħala arma</w:t>
            </w:r>
            <w:r w:rsidRPr="00306FBE">
              <w:rPr>
                <w:vertAlign w:val="superscript"/>
              </w:rPr>
              <w:t>7</w:t>
            </w:r>
            <w:r w:rsidRPr="00306FBE">
              <w:t>,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16EF6CEB" w14:textId="77777777" w:rsidTr="009B6F25">
        <w:trPr>
          <w:jc w:val="center"/>
        </w:trPr>
        <w:tc>
          <w:tcPr>
            <w:tcW w:w="4876" w:type="dxa"/>
            <w:tcBorders>
              <w:top w:val="nil"/>
              <w:left w:val="nil"/>
              <w:bottom w:val="nil"/>
              <w:right w:val="nil"/>
            </w:tcBorders>
          </w:tcPr>
          <w:p w14:paraId="792308BF"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50137EAC" w14:textId="77777777" w:rsidR="00747A30" w:rsidRPr="00306FBE" w:rsidRDefault="00747A30" w:rsidP="009B6F25">
            <w:pPr>
              <w:pStyle w:val="Normal6a"/>
            </w:pPr>
            <w:r w:rsidRPr="00306FBE">
              <w:rPr>
                <w:b/>
                <w:i/>
              </w:rPr>
              <w:t>_________________</w:t>
            </w:r>
          </w:p>
        </w:tc>
      </w:tr>
      <w:tr w:rsidR="00747A30" w:rsidRPr="00306FBE" w14:paraId="2D6FA524" w14:textId="77777777" w:rsidTr="009B6F25">
        <w:trPr>
          <w:jc w:val="center"/>
        </w:trPr>
        <w:tc>
          <w:tcPr>
            <w:tcW w:w="4876" w:type="dxa"/>
            <w:tcBorders>
              <w:top w:val="nil"/>
              <w:left w:val="nil"/>
              <w:bottom w:val="nil"/>
              <w:right w:val="nil"/>
            </w:tcBorders>
          </w:tcPr>
          <w:p w14:paraId="7A324471"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7578916B"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2F1F25E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58FCED5F" w14:textId="77777777" w:rsidR="00747A30" w:rsidRPr="00306FBE" w:rsidRDefault="00747A30" w:rsidP="00747A30">
      <w:r w:rsidRPr="00306FBE">
        <w:rPr>
          <w:rStyle w:val="HideTWBExt"/>
        </w:rPr>
        <w:t>&lt;/AmendB&gt;</w:t>
      </w:r>
    </w:p>
    <w:p w14:paraId="7A2B3E0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53</w:t>
      </w:r>
      <w:r w:rsidRPr="00306FBE">
        <w:rPr>
          <w:rStyle w:val="HideTWBExt"/>
          <w:b w:val="0"/>
        </w:rPr>
        <w:t>&lt;/NumAmB&gt;</w:t>
      </w:r>
    </w:p>
    <w:p w14:paraId="67F7C804"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27C13F42" w14:textId="77777777" w:rsidR="00747A30" w:rsidRPr="00306FBE" w:rsidRDefault="00747A30" w:rsidP="00747A30">
      <w:pPr>
        <w:pStyle w:val="NormalBold"/>
      </w:pPr>
      <w:r w:rsidRPr="00306FBE">
        <w:rPr>
          <w:rStyle w:val="HideTWBExt"/>
          <w:b w:val="0"/>
        </w:rPr>
        <w:t>&lt;/RepeatBlock-By&gt;</w:t>
      </w:r>
    </w:p>
    <w:p w14:paraId="3BA49FD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594E548"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B6A950C" w14:textId="77777777" w:rsidTr="009B6F25">
        <w:trPr>
          <w:trHeight w:hRule="exact" w:val="240"/>
          <w:jc w:val="center"/>
        </w:trPr>
        <w:tc>
          <w:tcPr>
            <w:tcW w:w="9752" w:type="dxa"/>
            <w:gridSpan w:val="2"/>
            <w:tcBorders>
              <w:top w:val="nil"/>
              <w:left w:val="nil"/>
              <w:bottom w:val="nil"/>
              <w:right w:val="nil"/>
            </w:tcBorders>
          </w:tcPr>
          <w:p w14:paraId="2C2CBD65" w14:textId="77777777" w:rsidR="00747A30" w:rsidRPr="00306FBE" w:rsidRDefault="00747A30" w:rsidP="009B6F25"/>
        </w:tc>
      </w:tr>
      <w:tr w:rsidR="00747A30" w:rsidRPr="00306FBE" w14:paraId="1A17CAA7" w14:textId="77777777" w:rsidTr="009B6F25">
        <w:trPr>
          <w:trHeight w:val="240"/>
          <w:jc w:val="center"/>
        </w:trPr>
        <w:tc>
          <w:tcPr>
            <w:tcW w:w="4876" w:type="dxa"/>
            <w:tcBorders>
              <w:top w:val="nil"/>
              <w:left w:val="nil"/>
              <w:bottom w:val="nil"/>
              <w:right w:val="nil"/>
            </w:tcBorders>
          </w:tcPr>
          <w:p w14:paraId="52E4C08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CBAECB6" w14:textId="77777777" w:rsidR="00747A30" w:rsidRPr="00306FBE" w:rsidRDefault="00747A30" w:rsidP="009B6F25">
            <w:pPr>
              <w:pStyle w:val="AmColumnHeading"/>
            </w:pPr>
            <w:r w:rsidRPr="00306FBE">
              <w:t>Emenda</w:t>
            </w:r>
          </w:p>
        </w:tc>
      </w:tr>
      <w:tr w:rsidR="00747A30" w:rsidRPr="00306FBE" w14:paraId="498E908C" w14:textId="77777777" w:rsidTr="009B6F25">
        <w:trPr>
          <w:jc w:val="center"/>
        </w:trPr>
        <w:tc>
          <w:tcPr>
            <w:tcW w:w="4876" w:type="dxa"/>
            <w:tcBorders>
              <w:top w:val="nil"/>
              <w:left w:val="nil"/>
              <w:bottom w:val="nil"/>
              <w:right w:val="nil"/>
            </w:tcBorders>
          </w:tcPr>
          <w:p w14:paraId="1DC6158D"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w:t>
            </w:r>
            <w:r w:rsidRPr="00306FBE">
              <w:rPr>
                <w:b/>
                <w:bCs/>
                <w:i/>
                <w:iCs/>
              </w:rPr>
              <w:t>minn fuq</w:t>
            </w:r>
            <w:r w:rsidRPr="00306FBE">
              <w:t xml:space="preserve"> għall-atturi tal-Istat li joħolqu u jiffaċilitaw b’mod artifiċjali l-migrazzjoni irregolari, l-istrumentalizzazzjoni tal-flussi migratorji bħala għodda għal skopijiet politiċi, u l-użu ta’ tattiċi tal-gwerra ibridi</w:t>
            </w:r>
            <w:r w:rsidRPr="00306FBE">
              <w:rPr>
                <w:b/>
                <w:bCs/>
                <w:i/>
                <w:iCs/>
              </w:rPr>
              <w:t>, bħall-użu tal-migrazzjoni bħala arma</w:t>
            </w:r>
            <w:r w:rsidRPr="00306FBE">
              <w:rPr>
                <w:b/>
                <w:bCs/>
                <w:i/>
                <w:iCs/>
                <w:vertAlign w:val="superscript"/>
              </w:rPr>
              <w:t>7</w:t>
            </w:r>
            <w:r w:rsidRPr="00306FBE">
              <w:rPr>
                <w:b/>
                <w:bCs/>
                <w:i/>
                <w:iCs/>
              </w:rPr>
              <w:t xml:space="preserve"> </w:t>
            </w:r>
            <w:r w:rsidRPr="00306FBE">
              <w:t xml:space="preserve">,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w:t>
            </w:r>
            <w:r w:rsidRPr="00306FBE">
              <w:rPr>
                <w:b/>
                <w:bCs/>
                <w:i/>
                <w:iCs/>
              </w:rPr>
              <w:t>tat-teknoloġija</w:t>
            </w:r>
            <w:r w:rsidRPr="00306FBE">
              <w:t xml:space="preserve"> u </w:t>
            </w:r>
            <w:r w:rsidRPr="00306FBE">
              <w:rPr>
                <w:b/>
                <w:bCs/>
                <w:i/>
                <w:iCs/>
              </w:rPr>
              <w:t>s-soluzzjonijiet</w:t>
            </w:r>
            <w:r w:rsidRPr="00306FBE">
              <w:t xml:space="preserve"> diġitali.</w:t>
            </w:r>
          </w:p>
        </w:tc>
        <w:tc>
          <w:tcPr>
            <w:tcW w:w="4876" w:type="dxa"/>
            <w:tcBorders>
              <w:top w:val="nil"/>
              <w:left w:val="nil"/>
              <w:bottom w:val="nil"/>
              <w:right w:val="nil"/>
            </w:tcBorders>
          </w:tcPr>
          <w:p w14:paraId="5335947E"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w:t>
            </w:r>
            <w:r w:rsidRPr="00306FBE">
              <w:rPr>
                <w:b/>
                <w:bCs/>
                <w:i/>
                <w:iCs/>
              </w:rPr>
              <w:t>biex</w:t>
            </w:r>
            <w:r w:rsidRPr="00306FBE">
              <w:t xml:space="preserve"> jirrispondu għall-atturi tal-Istat li joħolqu u jiffaċilitaw b’mod artifiċjali l-migrazzjoni irregolari, l-istrumentalizzazzjoni tal-flussi migratorji bħala għodda għal skopijiet politiċi, u l-użu ta’ tattiċi tal-gwerra ibridi,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w:t>
            </w:r>
            <w:r w:rsidRPr="00306FBE">
              <w:rPr>
                <w:b/>
                <w:bCs/>
                <w:i/>
                <w:iCs/>
              </w:rPr>
              <w:t>ta’ sistemi tal-informazzjoni</w:t>
            </w:r>
            <w:r w:rsidRPr="00306FBE">
              <w:t xml:space="preserve"> u </w:t>
            </w:r>
            <w:r w:rsidRPr="00306FBE">
              <w:rPr>
                <w:b/>
                <w:bCs/>
                <w:i/>
                <w:iCs/>
              </w:rPr>
              <w:t>għodod</w:t>
            </w:r>
            <w:r w:rsidRPr="00306FBE">
              <w:t xml:space="preserve"> diġitali</w:t>
            </w:r>
            <w:r w:rsidRPr="00306FBE">
              <w:rPr>
                <w:b/>
                <w:bCs/>
                <w:i/>
                <w:iCs/>
              </w:rPr>
              <w:t>, f’konformità mal-acquis tal-Unjoni rilevanti</w:t>
            </w:r>
            <w:r w:rsidRPr="00306FBE">
              <w:t>.</w:t>
            </w:r>
          </w:p>
        </w:tc>
      </w:tr>
      <w:tr w:rsidR="00747A30" w:rsidRPr="00306FBE" w14:paraId="0D6E2F92" w14:textId="77777777" w:rsidTr="009B6F25">
        <w:trPr>
          <w:jc w:val="center"/>
        </w:trPr>
        <w:tc>
          <w:tcPr>
            <w:tcW w:w="4876" w:type="dxa"/>
            <w:tcBorders>
              <w:top w:val="nil"/>
              <w:left w:val="nil"/>
              <w:bottom w:val="nil"/>
              <w:right w:val="nil"/>
            </w:tcBorders>
          </w:tcPr>
          <w:p w14:paraId="7D4C1E7A"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6C3A236E" w14:textId="77777777" w:rsidR="00747A30" w:rsidRPr="00306FBE" w:rsidRDefault="00747A30" w:rsidP="009B6F25"/>
        </w:tc>
      </w:tr>
      <w:tr w:rsidR="00747A30" w:rsidRPr="00306FBE" w14:paraId="24E26B95" w14:textId="77777777" w:rsidTr="009B6F25">
        <w:trPr>
          <w:jc w:val="center"/>
        </w:trPr>
        <w:tc>
          <w:tcPr>
            <w:tcW w:w="4876" w:type="dxa"/>
            <w:tcBorders>
              <w:top w:val="nil"/>
              <w:left w:val="nil"/>
              <w:bottom w:val="nil"/>
              <w:right w:val="nil"/>
            </w:tcBorders>
          </w:tcPr>
          <w:p w14:paraId="5723AA36" w14:textId="77777777" w:rsidR="00747A30" w:rsidRPr="00306FBE" w:rsidRDefault="00747A30" w:rsidP="009B6F25">
            <w:pPr>
              <w:pStyle w:val="Normal6a"/>
            </w:pPr>
            <w:r w:rsidRPr="00306FBE">
              <w:rPr>
                <w:b/>
                <w:bCs/>
                <w:i/>
                <w:iCs/>
                <w:vertAlign w:val="superscript"/>
              </w:rPr>
              <w:t>7</w:t>
            </w:r>
            <w:r w:rsidRPr="00306FBE">
              <w:rPr>
                <w:b/>
                <w:bCs/>
                <w:i/>
                <w:iCs/>
              </w:rPr>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0E45BFF9" w14:textId="77777777" w:rsidR="00747A30" w:rsidRPr="00306FBE" w:rsidRDefault="00747A30" w:rsidP="009B6F25"/>
        </w:tc>
      </w:tr>
    </w:tbl>
    <w:p w14:paraId="1D45E87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DF476C0" w14:textId="77777777" w:rsidR="00747A30" w:rsidRPr="00306FBE" w:rsidRDefault="00747A30" w:rsidP="00747A30">
      <w:r w:rsidRPr="00306FBE">
        <w:rPr>
          <w:rStyle w:val="HideTWBExt"/>
        </w:rPr>
        <w:t>&lt;/AmendB&gt;</w:t>
      </w:r>
    </w:p>
    <w:p w14:paraId="467C62D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54</w:t>
      </w:r>
      <w:r w:rsidRPr="00306FBE">
        <w:rPr>
          <w:rStyle w:val="HideTWBExt"/>
          <w:b w:val="0"/>
        </w:rPr>
        <w:t>&lt;/NumAmB&gt;</w:t>
      </w:r>
    </w:p>
    <w:p w14:paraId="2CE8A9B3"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74C2F876" w14:textId="77777777" w:rsidR="00747A30" w:rsidRPr="00306FBE" w:rsidRDefault="00747A30" w:rsidP="00747A30">
      <w:pPr>
        <w:pStyle w:val="NormalBold"/>
      </w:pPr>
      <w:r w:rsidRPr="00306FBE">
        <w:rPr>
          <w:rStyle w:val="HideTWBExt"/>
          <w:b w:val="0"/>
        </w:rPr>
        <w:t>&lt;/RepeatBlock-By&gt;</w:t>
      </w:r>
    </w:p>
    <w:p w14:paraId="76C2CF2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A924152"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1D24E9D" w14:textId="77777777" w:rsidTr="009B6F25">
        <w:trPr>
          <w:trHeight w:hRule="exact" w:val="240"/>
          <w:jc w:val="center"/>
        </w:trPr>
        <w:tc>
          <w:tcPr>
            <w:tcW w:w="9752" w:type="dxa"/>
            <w:gridSpan w:val="2"/>
            <w:tcBorders>
              <w:top w:val="nil"/>
              <w:left w:val="nil"/>
              <w:bottom w:val="nil"/>
              <w:right w:val="nil"/>
            </w:tcBorders>
          </w:tcPr>
          <w:p w14:paraId="47E0B025" w14:textId="77777777" w:rsidR="00747A30" w:rsidRPr="00306FBE" w:rsidRDefault="00747A30" w:rsidP="009B6F25"/>
        </w:tc>
      </w:tr>
      <w:tr w:rsidR="00747A30" w:rsidRPr="00306FBE" w14:paraId="06B943F7" w14:textId="77777777" w:rsidTr="009B6F25">
        <w:trPr>
          <w:trHeight w:val="240"/>
          <w:jc w:val="center"/>
        </w:trPr>
        <w:tc>
          <w:tcPr>
            <w:tcW w:w="4876" w:type="dxa"/>
            <w:tcBorders>
              <w:top w:val="nil"/>
              <w:left w:val="nil"/>
              <w:bottom w:val="nil"/>
              <w:right w:val="nil"/>
            </w:tcBorders>
          </w:tcPr>
          <w:p w14:paraId="4C1EA85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F2CDA23" w14:textId="77777777" w:rsidR="00747A30" w:rsidRPr="00306FBE" w:rsidRDefault="00747A30" w:rsidP="009B6F25">
            <w:pPr>
              <w:pStyle w:val="AmColumnHeading"/>
            </w:pPr>
            <w:r w:rsidRPr="00306FBE">
              <w:t>Emenda</w:t>
            </w:r>
          </w:p>
        </w:tc>
      </w:tr>
      <w:tr w:rsidR="00747A30" w:rsidRPr="00306FBE" w14:paraId="32D90E88" w14:textId="77777777" w:rsidTr="009B6F25">
        <w:trPr>
          <w:jc w:val="center"/>
        </w:trPr>
        <w:tc>
          <w:tcPr>
            <w:tcW w:w="4876" w:type="dxa"/>
            <w:tcBorders>
              <w:top w:val="nil"/>
              <w:left w:val="nil"/>
              <w:bottom w:val="nil"/>
              <w:right w:val="nil"/>
            </w:tcBorders>
          </w:tcPr>
          <w:p w14:paraId="0C7106A4"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tattiċi tal-gwerra ibridi</w:t>
            </w:r>
            <w:r w:rsidRPr="00306FBE">
              <w:t>,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671885FC"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theddid ibridu</w:t>
            </w:r>
            <w:r w:rsidRPr="00306FBE">
              <w:t>,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7522A285" w14:textId="77777777" w:rsidTr="009B6F25">
        <w:trPr>
          <w:jc w:val="center"/>
        </w:trPr>
        <w:tc>
          <w:tcPr>
            <w:tcW w:w="4876" w:type="dxa"/>
            <w:tcBorders>
              <w:top w:val="nil"/>
              <w:left w:val="nil"/>
              <w:bottom w:val="nil"/>
              <w:right w:val="nil"/>
            </w:tcBorders>
          </w:tcPr>
          <w:p w14:paraId="4C0F4628"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010342B4" w14:textId="77777777" w:rsidR="00747A30" w:rsidRPr="00306FBE" w:rsidRDefault="00747A30" w:rsidP="009B6F25">
            <w:pPr>
              <w:pStyle w:val="Normal6a"/>
            </w:pPr>
            <w:r w:rsidRPr="00306FBE">
              <w:rPr>
                <w:b/>
                <w:i/>
              </w:rPr>
              <w:t>_________________</w:t>
            </w:r>
          </w:p>
        </w:tc>
      </w:tr>
      <w:tr w:rsidR="00747A30" w:rsidRPr="00306FBE" w14:paraId="65A26E42" w14:textId="77777777" w:rsidTr="009B6F25">
        <w:trPr>
          <w:jc w:val="center"/>
        </w:trPr>
        <w:tc>
          <w:tcPr>
            <w:tcW w:w="4876" w:type="dxa"/>
            <w:tcBorders>
              <w:top w:val="nil"/>
              <w:left w:val="nil"/>
              <w:bottom w:val="nil"/>
              <w:right w:val="nil"/>
            </w:tcBorders>
          </w:tcPr>
          <w:p w14:paraId="4CC1ABD2"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3CE9850F"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236CC3B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E9C8F2F" w14:textId="77777777" w:rsidR="00747A30" w:rsidRPr="00306FBE" w:rsidRDefault="00747A30" w:rsidP="00747A30">
      <w:r w:rsidRPr="00306FBE">
        <w:rPr>
          <w:rStyle w:val="HideTWBExt"/>
        </w:rPr>
        <w:t>&lt;/AmendB&gt;</w:t>
      </w:r>
    </w:p>
    <w:p w14:paraId="772DB9C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55</w:t>
      </w:r>
      <w:r w:rsidRPr="00306FBE">
        <w:rPr>
          <w:rStyle w:val="HideTWBExt"/>
          <w:b w:val="0"/>
        </w:rPr>
        <w:t>&lt;/NumAmB&gt;</w:t>
      </w:r>
    </w:p>
    <w:p w14:paraId="303D71AC"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403E8D8E" w14:textId="77777777" w:rsidR="00747A30" w:rsidRPr="00306FBE" w:rsidRDefault="00747A30" w:rsidP="00747A30">
      <w:pPr>
        <w:pStyle w:val="NormalBold"/>
      </w:pPr>
      <w:r w:rsidRPr="00306FBE">
        <w:rPr>
          <w:rStyle w:val="HideTWBExt"/>
          <w:b w:val="0"/>
        </w:rPr>
        <w:t>&lt;/RepeatBlock-By&gt;</w:t>
      </w:r>
    </w:p>
    <w:p w14:paraId="3AC951A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84E8866"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CB78001" w14:textId="77777777" w:rsidTr="009B6F25">
        <w:trPr>
          <w:trHeight w:hRule="exact" w:val="240"/>
          <w:jc w:val="center"/>
        </w:trPr>
        <w:tc>
          <w:tcPr>
            <w:tcW w:w="9752" w:type="dxa"/>
            <w:gridSpan w:val="2"/>
            <w:tcBorders>
              <w:top w:val="nil"/>
              <w:left w:val="nil"/>
              <w:bottom w:val="nil"/>
              <w:right w:val="nil"/>
            </w:tcBorders>
          </w:tcPr>
          <w:p w14:paraId="57D3A03F" w14:textId="77777777" w:rsidR="00747A30" w:rsidRPr="00306FBE" w:rsidRDefault="00747A30" w:rsidP="009B6F25"/>
        </w:tc>
      </w:tr>
      <w:tr w:rsidR="00747A30" w:rsidRPr="00306FBE" w14:paraId="19205A90" w14:textId="77777777" w:rsidTr="009B6F25">
        <w:trPr>
          <w:trHeight w:val="240"/>
          <w:jc w:val="center"/>
        </w:trPr>
        <w:tc>
          <w:tcPr>
            <w:tcW w:w="4876" w:type="dxa"/>
            <w:tcBorders>
              <w:top w:val="nil"/>
              <w:left w:val="nil"/>
              <w:bottom w:val="nil"/>
              <w:right w:val="nil"/>
            </w:tcBorders>
          </w:tcPr>
          <w:p w14:paraId="56B68E8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4862403" w14:textId="77777777" w:rsidR="00747A30" w:rsidRPr="00306FBE" w:rsidRDefault="00747A30" w:rsidP="009B6F25">
            <w:pPr>
              <w:pStyle w:val="AmColumnHeading"/>
            </w:pPr>
            <w:r w:rsidRPr="00306FBE">
              <w:t>Emenda</w:t>
            </w:r>
          </w:p>
        </w:tc>
      </w:tr>
      <w:tr w:rsidR="00747A30" w:rsidRPr="00306FBE" w14:paraId="135C6F04" w14:textId="77777777" w:rsidTr="009B6F25">
        <w:trPr>
          <w:jc w:val="center"/>
        </w:trPr>
        <w:tc>
          <w:tcPr>
            <w:tcW w:w="4876" w:type="dxa"/>
            <w:tcBorders>
              <w:top w:val="nil"/>
              <w:left w:val="nil"/>
              <w:bottom w:val="nil"/>
              <w:right w:val="nil"/>
            </w:tcBorders>
          </w:tcPr>
          <w:p w14:paraId="093F0721"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tattiċi tal-gwerra ibridi</w:t>
            </w:r>
            <w:r w:rsidRPr="00306FBE">
              <w:t>,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52013509"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theddid ibridu</w:t>
            </w:r>
            <w:r w:rsidRPr="00306FBE">
              <w:t>, bħall-użu tal-migrazzjoni bħala arma7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1480125D" w14:textId="77777777" w:rsidTr="009B6F25">
        <w:trPr>
          <w:jc w:val="center"/>
        </w:trPr>
        <w:tc>
          <w:tcPr>
            <w:tcW w:w="4876" w:type="dxa"/>
            <w:tcBorders>
              <w:top w:val="nil"/>
              <w:left w:val="nil"/>
              <w:bottom w:val="nil"/>
              <w:right w:val="nil"/>
            </w:tcBorders>
          </w:tcPr>
          <w:p w14:paraId="5C1BB0A3"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2D54424B" w14:textId="77777777" w:rsidR="00747A30" w:rsidRPr="00306FBE" w:rsidRDefault="00747A30" w:rsidP="009B6F25">
            <w:pPr>
              <w:pStyle w:val="Normal6a"/>
            </w:pPr>
            <w:r w:rsidRPr="00306FBE">
              <w:rPr>
                <w:b/>
                <w:i/>
              </w:rPr>
              <w:t>_________________</w:t>
            </w:r>
          </w:p>
        </w:tc>
      </w:tr>
      <w:tr w:rsidR="00747A30" w:rsidRPr="00306FBE" w14:paraId="1F3A147B" w14:textId="77777777" w:rsidTr="009B6F25">
        <w:trPr>
          <w:jc w:val="center"/>
        </w:trPr>
        <w:tc>
          <w:tcPr>
            <w:tcW w:w="4876" w:type="dxa"/>
            <w:tcBorders>
              <w:top w:val="nil"/>
              <w:left w:val="nil"/>
              <w:bottom w:val="nil"/>
              <w:right w:val="nil"/>
            </w:tcBorders>
          </w:tcPr>
          <w:p w14:paraId="104D2878"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7B163D49"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1230690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6393FA6" w14:textId="77777777" w:rsidR="00747A30" w:rsidRPr="00306FBE" w:rsidRDefault="00747A30" w:rsidP="00747A30">
      <w:r w:rsidRPr="00306FBE">
        <w:rPr>
          <w:rStyle w:val="HideTWBExt"/>
        </w:rPr>
        <w:t>&lt;/AmendB&gt;</w:t>
      </w:r>
    </w:p>
    <w:p w14:paraId="3D4BBFE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56</w:t>
      </w:r>
      <w:r w:rsidRPr="00306FBE">
        <w:rPr>
          <w:rStyle w:val="HideTWBExt"/>
          <w:b w:val="0"/>
        </w:rPr>
        <w:t>&lt;/NumAmB&gt;</w:t>
      </w:r>
    </w:p>
    <w:p w14:paraId="1E0E2A1C"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20722D32" w14:textId="77777777" w:rsidR="00747A30" w:rsidRPr="00306FBE" w:rsidRDefault="00747A30" w:rsidP="00747A30">
      <w:pPr>
        <w:pStyle w:val="NormalBold"/>
      </w:pPr>
      <w:r w:rsidRPr="00306FBE">
        <w:rPr>
          <w:rStyle w:val="HideTWBExt"/>
          <w:b w:val="0"/>
        </w:rPr>
        <w:t>&lt;/RepeatBlock-By&gt;</w:t>
      </w:r>
    </w:p>
    <w:p w14:paraId="573C936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9EFD81E" w14:textId="77777777" w:rsidR="00747A30" w:rsidRPr="00306FBE" w:rsidRDefault="00747A30" w:rsidP="00747A30">
      <w:pPr>
        <w:pStyle w:val="NormalBold"/>
      </w:pPr>
      <w:r w:rsidRPr="00306FBE">
        <w:rPr>
          <w:rStyle w:val="HideTWBExt"/>
          <w:b w:val="0"/>
        </w:rPr>
        <w:t>&lt;Article&gt;</w:t>
      </w:r>
      <w:r w:rsidRPr="00306FBE">
        <w:t>Premessa 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DB8B887" w14:textId="77777777" w:rsidTr="009B6F25">
        <w:trPr>
          <w:trHeight w:hRule="exact" w:val="240"/>
          <w:jc w:val="center"/>
        </w:trPr>
        <w:tc>
          <w:tcPr>
            <w:tcW w:w="9752" w:type="dxa"/>
            <w:gridSpan w:val="2"/>
            <w:tcBorders>
              <w:top w:val="nil"/>
              <w:left w:val="nil"/>
              <w:bottom w:val="nil"/>
              <w:right w:val="nil"/>
            </w:tcBorders>
          </w:tcPr>
          <w:p w14:paraId="1142E0DA" w14:textId="77777777" w:rsidR="00747A30" w:rsidRPr="00306FBE" w:rsidRDefault="00747A30" w:rsidP="009B6F25"/>
        </w:tc>
      </w:tr>
      <w:tr w:rsidR="00747A30" w:rsidRPr="00306FBE" w14:paraId="5911A455" w14:textId="77777777" w:rsidTr="009B6F25">
        <w:trPr>
          <w:trHeight w:val="240"/>
          <w:jc w:val="center"/>
        </w:trPr>
        <w:tc>
          <w:tcPr>
            <w:tcW w:w="4876" w:type="dxa"/>
            <w:tcBorders>
              <w:top w:val="nil"/>
              <w:left w:val="nil"/>
              <w:bottom w:val="nil"/>
              <w:right w:val="nil"/>
            </w:tcBorders>
          </w:tcPr>
          <w:p w14:paraId="428BE8C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C6D52E4" w14:textId="77777777" w:rsidR="00747A30" w:rsidRPr="00306FBE" w:rsidRDefault="00747A30" w:rsidP="009B6F25">
            <w:pPr>
              <w:pStyle w:val="AmColumnHeading"/>
            </w:pPr>
            <w:r w:rsidRPr="00306FBE">
              <w:t>Emenda</w:t>
            </w:r>
          </w:p>
        </w:tc>
      </w:tr>
      <w:tr w:rsidR="00747A30" w:rsidRPr="00306FBE" w14:paraId="107FDA61" w14:textId="77777777" w:rsidTr="009B6F25">
        <w:trPr>
          <w:jc w:val="center"/>
        </w:trPr>
        <w:tc>
          <w:tcPr>
            <w:tcW w:w="4876" w:type="dxa"/>
            <w:tcBorders>
              <w:top w:val="nil"/>
              <w:left w:val="nil"/>
              <w:bottom w:val="nil"/>
              <w:right w:val="nil"/>
            </w:tcBorders>
          </w:tcPr>
          <w:p w14:paraId="14DA30DD"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tattiċi tal-gwerra ibridi</w:t>
            </w:r>
            <w:r w:rsidRPr="00306FBE">
              <w:t>, bħall-użu tal-migrazzjoni bħala arma</w:t>
            </w:r>
            <w:r w:rsidRPr="00306FBE">
              <w:rPr>
                <w:vertAlign w:val="superscript"/>
              </w:rPr>
              <w:t>7</w:t>
            </w:r>
            <w:r w:rsidRPr="00306FBE">
              <w:t xml:space="preserve">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c>
          <w:tcPr>
            <w:tcW w:w="4876" w:type="dxa"/>
            <w:tcBorders>
              <w:top w:val="nil"/>
              <w:left w:val="nil"/>
              <w:bottom w:val="nil"/>
              <w:right w:val="nil"/>
            </w:tcBorders>
          </w:tcPr>
          <w:p w14:paraId="11915BEA" w14:textId="77777777" w:rsidR="00747A30" w:rsidRPr="00306FBE" w:rsidRDefault="00747A30" w:rsidP="009B6F25">
            <w:pPr>
              <w:pStyle w:val="Normal6a"/>
            </w:pPr>
            <w:r w:rsidRPr="00306FBE">
              <w:t>(9)</w:t>
            </w:r>
            <w:r w:rsidRPr="00306FBE">
              <w:tab/>
              <w:t xml:space="preserve">Fid-dawl ta’ xenarju globali li qed jinbidel u l-instabbiltà li qed tikber, l-Unjoni u l-Istati Membri tagħha jeħtieġ li jgħaqqdu r-riżorsi tagħhom biex jipproteġu l-fruntieri esterni tal-Unjoni b’mod effettiv, inkluż biex jindirizzaw il-migrazzjoni irregolari, il-faċilitazzjoni ta’ dħul klandestin ta’ migranti, it-traffikar tal-bnedmin, u jirrispondu minn fuq għall-atturi tal-Istat li joħolqu u jiffaċilitaw b’mod artifiċjali l-migrazzjoni irregolari, l-istrumentalizzazzjoni tal-flussi migratorji bħala għodda għal skopijiet politiċi, u l-użu ta’ </w:t>
            </w:r>
            <w:r w:rsidRPr="00306FBE">
              <w:rPr>
                <w:b/>
                <w:bCs/>
                <w:i/>
                <w:iCs/>
              </w:rPr>
              <w:t>theddid ibridu</w:t>
            </w:r>
            <w:r w:rsidRPr="00306FBE">
              <w:t>, bħall-użu tal-migrazzjoni bħala arma7 , biex jiddestabbilizzaw l-Unjoni Ewropea u l-Istati Membri tagħha. Fl-interess tas-solidarjetà fiż-żona Schengen kollha kemm hi u fl-ispirtu ta’ responsabbiltà kondiviża għall-protezzjoni tal-fruntieri esterni tal-Unjoni, il-Pjan ta’ Sħubija Nazzjonali u Reġjonali tal-istat Membru jenħtieġ li jindirizza b’mod adegwat l-isfidi identifikati, b’mod partikolari fil-kuntest tal-istrateġija Ewropea għall-Ġestjoni integrata tal-Fruntieri, l-istrateġija tal-Politika Ewropea dwar il-Viżi u fl-arkitettura l-ġdida tal-IT ta’ Schengen li tiddependi fuq is-sistemi tat-teknoloġija tal-informazzjoni (IT) fuq skala kbira skjerati għall-ġestjoni tal-fruntieri esterni u tas-sigurtà kif ukoll fuq l-interoperabbiltà ta’ dawk is-sistemi. Barra minn hekk, b’appoġġ għall-missjoni ta’ kontroll fil-fruntieri, jenħtieġ li jiġi kkunsidrat l-użu tat-teknoloġija u s-soluzzjonijiet diġitali.</w:t>
            </w:r>
          </w:p>
        </w:tc>
      </w:tr>
      <w:tr w:rsidR="00747A30" w:rsidRPr="00306FBE" w14:paraId="54860FAD" w14:textId="77777777" w:rsidTr="009B6F25">
        <w:trPr>
          <w:jc w:val="center"/>
        </w:trPr>
        <w:tc>
          <w:tcPr>
            <w:tcW w:w="4876" w:type="dxa"/>
            <w:tcBorders>
              <w:top w:val="nil"/>
              <w:left w:val="nil"/>
              <w:bottom w:val="nil"/>
              <w:right w:val="nil"/>
            </w:tcBorders>
          </w:tcPr>
          <w:p w14:paraId="13E981D3"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0026332E" w14:textId="77777777" w:rsidR="00747A30" w:rsidRPr="00306FBE" w:rsidRDefault="00747A30" w:rsidP="009B6F25">
            <w:pPr>
              <w:pStyle w:val="Normal6a"/>
            </w:pPr>
            <w:r w:rsidRPr="00306FBE">
              <w:rPr>
                <w:b/>
                <w:i/>
              </w:rPr>
              <w:t>_________________</w:t>
            </w:r>
          </w:p>
        </w:tc>
      </w:tr>
      <w:tr w:rsidR="00747A30" w:rsidRPr="00306FBE" w14:paraId="112C64BD" w14:textId="77777777" w:rsidTr="009B6F25">
        <w:trPr>
          <w:jc w:val="center"/>
        </w:trPr>
        <w:tc>
          <w:tcPr>
            <w:tcW w:w="4876" w:type="dxa"/>
            <w:tcBorders>
              <w:top w:val="nil"/>
              <w:left w:val="nil"/>
              <w:bottom w:val="nil"/>
              <w:right w:val="nil"/>
            </w:tcBorders>
          </w:tcPr>
          <w:p w14:paraId="361440E2"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c>
          <w:tcPr>
            <w:tcW w:w="4876" w:type="dxa"/>
            <w:tcBorders>
              <w:top w:val="nil"/>
              <w:left w:val="nil"/>
              <w:bottom w:val="nil"/>
              <w:right w:val="nil"/>
            </w:tcBorders>
          </w:tcPr>
          <w:p w14:paraId="4209E895" w14:textId="77777777" w:rsidR="00747A30" w:rsidRPr="00306FBE" w:rsidRDefault="00747A30" w:rsidP="009B6F25">
            <w:pPr>
              <w:pStyle w:val="Normal6a"/>
            </w:pPr>
            <w:r w:rsidRPr="00306FBE">
              <w:rPr>
                <w:vertAlign w:val="superscript"/>
              </w:rPr>
              <w:t>7</w:t>
            </w:r>
            <w:r w:rsidRPr="00306FBE">
              <w:t xml:space="preserve"> Komunikazzjoni tal-Kummissjoni lill-Parlament Ewropew u lill-Kunsill dwar il-ġlieda kontra t-theddid ibridu mill-użu tal-migrazzjoni bħala arma u t-tisħiħ tas-sigurtà fil-fruntieri esterni tal-UE (COM(2024) 570 final tal-11.12.2024).</w:t>
            </w:r>
          </w:p>
        </w:tc>
      </w:tr>
    </w:tbl>
    <w:p w14:paraId="6F215A8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D9A21BD" w14:textId="77777777" w:rsidR="00747A30" w:rsidRPr="00306FBE" w:rsidRDefault="00747A30" w:rsidP="00747A30">
      <w:r w:rsidRPr="00306FBE">
        <w:rPr>
          <w:rStyle w:val="HideTWBExt"/>
        </w:rPr>
        <w:t>&lt;/AmendB&gt;</w:t>
      </w:r>
    </w:p>
    <w:p w14:paraId="4D0D3AE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57</w:t>
      </w:r>
      <w:r w:rsidRPr="00306FBE">
        <w:rPr>
          <w:rStyle w:val="HideTWBExt"/>
          <w:b w:val="0"/>
        </w:rPr>
        <w:t>&lt;/NumAmB&gt;</w:t>
      </w:r>
    </w:p>
    <w:p w14:paraId="0F98C73F"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732078E0" w14:textId="77777777" w:rsidR="00747A30" w:rsidRPr="00306FBE" w:rsidRDefault="00747A30" w:rsidP="00747A30">
      <w:pPr>
        <w:pStyle w:val="NormalBold"/>
      </w:pPr>
      <w:r w:rsidRPr="00306FBE">
        <w:rPr>
          <w:rStyle w:val="HideTWBExt"/>
          <w:b w:val="0"/>
        </w:rPr>
        <w:t>&lt;/RepeatBlock-By&gt;</w:t>
      </w:r>
    </w:p>
    <w:p w14:paraId="3FCA240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8D52E15" w14:textId="77777777" w:rsidR="00747A30" w:rsidRPr="00306FBE" w:rsidRDefault="00747A30" w:rsidP="00747A30">
      <w:pPr>
        <w:pStyle w:val="NormalBold"/>
      </w:pPr>
      <w:r w:rsidRPr="00306FBE">
        <w:rPr>
          <w:rStyle w:val="HideTWBExt"/>
          <w:b w:val="0"/>
        </w:rPr>
        <w:t>&lt;Article&gt;</w:t>
      </w:r>
      <w:r w:rsidRPr="00306FBE">
        <w:t>Premessa 9a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4CEE661" w14:textId="77777777" w:rsidTr="009B6F25">
        <w:trPr>
          <w:trHeight w:hRule="exact" w:val="240"/>
          <w:jc w:val="center"/>
        </w:trPr>
        <w:tc>
          <w:tcPr>
            <w:tcW w:w="9752" w:type="dxa"/>
            <w:gridSpan w:val="2"/>
            <w:tcBorders>
              <w:top w:val="nil"/>
              <w:left w:val="nil"/>
              <w:bottom w:val="nil"/>
              <w:right w:val="nil"/>
            </w:tcBorders>
          </w:tcPr>
          <w:p w14:paraId="3555BA0A" w14:textId="77777777" w:rsidR="00747A30" w:rsidRPr="00306FBE" w:rsidRDefault="00747A30" w:rsidP="009B6F25"/>
        </w:tc>
      </w:tr>
      <w:tr w:rsidR="00747A30" w:rsidRPr="00306FBE" w14:paraId="66A40F2D" w14:textId="77777777" w:rsidTr="009B6F25">
        <w:trPr>
          <w:trHeight w:val="240"/>
          <w:jc w:val="center"/>
        </w:trPr>
        <w:tc>
          <w:tcPr>
            <w:tcW w:w="4876" w:type="dxa"/>
            <w:tcBorders>
              <w:top w:val="nil"/>
              <w:left w:val="nil"/>
              <w:bottom w:val="nil"/>
              <w:right w:val="nil"/>
            </w:tcBorders>
          </w:tcPr>
          <w:p w14:paraId="0068DB6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1B6A350" w14:textId="77777777" w:rsidR="00747A30" w:rsidRPr="00306FBE" w:rsidRDefault="00747A30" w:rsidP="009B6F25">
            <w:pPr>
              <w:pStyle w:val="AmColumnHeading"/>
            </w:pPr>
            <w:r w:rsidRPr="00306FBE">
              <w:t>Emenda</w:t>
            </w:r>
          </w:p>
        </w:tc>
      </w:tr>
      <w:tr w:rsidR="00747A30" w:rsidRPr="00306FBE" w14:paraId="3883B791" w14:textId="77777777" w:rsidTr="009B6F25">
        <w:trPr>
          <w:jc w:val="center"/>
        </w:trPr>
        <w:tc>
          <w:tcPr>
            <w:tcW w:w="4876" w:type="dxa"/>
            <w:tcBorders>
              <w:top w:val="nil"/>
              <w:left w:val="nil"/>
              <w:bottom w:val="nil"/>
              <w:right w:val="nil"/>
            </w:tcBorders>
          </w:tcPr>
          <w:p w14:paraId="3EE714C7" w14:textId="77777777" w:rsidR="00747A30" w:rsidRPr="00306FBE" w:rsidRDefault="00747A30" w:rsidP="009B6F25">
            <w:pPr>
              <w:pStyle w:val="Normal6a"/>
            </w:pPr>
          </w:p>
        </w:tc>
        <w:tc>
          <w:tcPr>
            <w:tcW w:w="4876" w:type="dxa"/>
            <w:tcBorders>
              <w:top w:val="nil"/>
              <w:left w:val="nil"/>
              <w:bottom w:val="nil"/>
              <w:right w:val="nil"/>
            </w:tcBorders>
          </w:tcPr>
          <w:p w14:paraId="4214F18E" w14:textId="77777777" w:rsidR="00747A30" w:rsidRPr="00306FBE" w:rsidRDefault="00747A30" w:rsidP="009B6F25">
            <w:pPr>
              <w:pStyle w:val="Normal6a"/>
            </w:pPr>
            <w:r w:rsidRPr="00306FBE">
              <w:rPr>
                <w:b/>
                <w:i/>
              </w:rPr>
              <w:t>(9a)</w:t>
            </w:r>
            <w:r w:rsidRPr="00306FBE">
              <w:tab/>
            </w:r>
            <w:r w:rsidRPr="00306FBE">
              <w:rPr>
                <w:b/>
                <w:i/>
              </w:rPr>
              <w:t>In-nuqqas ta’ kontrolli fil-fruntieri interni fiż-żona Schengen jiddependi fuq il-kontroll effettiv tal-fruntieri esterni. In-nuqqasijiet persistenti fil-fruntieri esterni u l-abbuż tal-kanali tal-viża jew tal-ażil jimminaw il-fiduċja reċiproka bejn l-Istati Membri u jpoġġu l-funzjonament ta’ Schengen f’riskju;</w:t>
            </w:r>
          </w:p>
        </w:tc>
      </w:tr>
    </w:tbl>
    <w:p w14:paraId="30260D7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EE0701E" w14:textId="77777777" w:rsidR="00747A30" w:rsidRPr="00306FBE" w:rsidRDefault="00747A30" w:rsidP="00747A30">
      <w:r w:rsidRPr="00306FBE">
        <w:rPr>
          <w:rStyle w:val="HideTWBExt"/>
        </w:rPr>
        <w:t>&lt;/AmendB&gt;</w:t>
      </w:r>
    </w:p>
    <w:p w14:paraId="433A047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58</w:t>
      </w:r>
      <w:r w:rsidRPr="00306FBE">
        <w:rPr>
          <w:rStyle w:val="HideTWBExt"/>
          <w:b w:val="0"/>
        </w:rPr>
        <w:t>&lt;/NumAmB&gt;</w:t>
      </w:r>
    </w:p>
    <w:p w14:paraId="23CA33B5" w14:textId="77777777" w:rsidR="00747A30" w:rsidRPr="00306FBE" w:rsidRDefault="00747A30" w:rsidP="00747A30">
      <w:pPr>
        <w:pStyle w:val="NormalBold"/>
      </w:pPr>
      <w:r w:rsidRPr="00306FBE">
        <w:rPr>
          <w:rStyle w:val="HideTWBExt"/>
          <w:b w:val="0"/>
        </w:rPr>
        <w:t>&lt;RepeatBlock-By&gt;&lt;Members&gt;</w:t>
      </w:r>
      <w:r w:rsidRPr="00306FBE">
        <w:t>Emil Radev</w:t>
      </w:r>
      <w:r w:rsidRPr="00306FBE">
        <w:rPr>
          <w:rStyle w:val="HideTWBExt"/>
          <w:b w:val="0"/>
        </w:rPr>
        <w:t>&lt;/Members&gt;</w:t>
      </w:r>
    </w:p>
    <w:p w14:paraId="1F2E5E81" w14:textId="77777777" w:rsidR="00747A30" w:rsidRPr="00306FBE" w:rsidRDefault="00747A30" w:rsidP="00747A30">
      <w:pPr>
        <w:pStyle w:val="NormalBold"/>
      </w:pPr>
      <w:r w:rsidRPr="00306FBE">
        <w:rPr>
          <w:rStyle w:val="HideTWBExt"/>
          <w:b w:val="0"/>
        </w:rPr>
        <w:t>&lt;/RepeatBlock-By&gt;</w:t>
      </w:r>
    </w:p>
    <w:p w14:paraId="50EC33B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08987F8" w14:textId="77777777" w:rsidR="00747A30" w:rsidRPr="00306FBE" w:rsidRDefault="00747A30" w:rsidP="00747A30">
      <w:pPr>
        <w:pStyle w:val="NormalBold"/>
      </w:pPr>
      <w:r w:rsidRPr="00306FBE">
        <w:rPr>
          <w:rStyle w:val="HideTWBExt"/>
          <w:b w:val="0"/>
        </w:rPr>
        <w:t>&lt;Article&gt;</w:t>
      </w:r>
      <w:r w:rsidRPr="00306FBE">
        <w:t>Premessa 9a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229A9E7" w14:textId="77777777" w:rsidTr="009B6F25">
        <w:trPr>
          <w:trHeight w:hRule="exact" w:val="240"/>
          <w:jc w:val="center"/>
        </w:trPr>
        <w:tc>
          <w:tcPr>
            <w:tcW w:w="9752" w:type="dxa"/>
            <w:gridSpan w:val="2"/>
            <w:tcBorders>
              <w:top w:val="nil"/>
              <w:left w:val="nil"/>
              <w:bottom w:val="nil"/>
              <w:right w:val="nil"/>
            </w:tcBorders>
          </w:tcPr>
          <w:p w14:paraId="0731F250" w14:textId="77777777" w:rsidR="00747A30" w:rsidRPr="00306FBE" w:rsidRDefault="00747A30" w:rsidP="009B6F25"/>
        </w:tc>
      </w:tr>
      <w:tr w:rsidR="00747A30" w:rsidRPr="00306FBE" w14:paraId="7D9349DC" w14:textId="77777777" w:rsidTr="009B6F25">
        <w:trPr>
          <w:trHeight w:val="240"/>
          <w:jc w:val="center"/>
        </w:trPr>
        <w:tc>
          <w:tcPr>
            <w:tcW w:w="4876" w:type="dxa"/>
            <w:tcBorders>
              <w:top w:val="nil"/>
              <w:left w:val="nil"/>
              <w:bottom w:val="nil"/>
              <w:right w:val="nil"/>
            </w:tcBorders>
          </w:tcPr>
          <w:p w14:paraId="3367B74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CEF90D0" w14:textId="77777777" w:rsidR="00747A30" w:rsidRPr="00306FBE" w:rsidRDefault="00747A30" w:rsidP="009B6F25">
            <w:pPr>
              <w:pStyle w:val="AmColumnHeading"/>
            </w:pPr>
            <w:r w:rsidRPr="00306FBE">
              <w:t>Emenda</w:t>
            </w:r>
          </w:p>
        </w:tc>
      </w:tr>
      <w:tr w:rsidR="00747A30" w:rsidRPr="00306FBE" w14:paraId="20C31F63" w14:textId="77777777" w:rsidTr="009B6F25">
        <w:trPr>
          <w:jc w:val="center"/>
        </w:trPr>
        <w:tc>
          <w:tcPr>
            <w:tcW w:w="4876" w:type="dxa"/>
            <w:tcBorders>
              <w:top w:val="nil"/>
              <w:left w:val="nil"/>
              <w:bottom w:val="nil"/>
              <w:right w:val="nil"/>
            </w:tcBorders>
          </w:tcPr>
          <w:p w14:paraId="16857602" w14:textId="77777777" w:rsidR="00747A30" w:rsidRPr="00306FBE" w:rsidRDefault="00747A30" w:rsidP="009B6F25">
            <w:pPr>
              <w:pStyle w:val="Normal6a"/>
            </w:pPr>
          </w:p>
        </w:tc>
        <w:tc>
          <w:tcPr>
            <w:tcW w:w="4876" w:type="dxa"/>
            <w:tcBorders>
              <w:top w:val="nil"/>
              <w:left w:val="nil"/>
              <w:bottom w:val="nil"/>
              <w:right w:val="nil"/>
            </w:tcBorders>
          </w:tcPr>
          <w:p w14:paraId="190CF296" w14:textId="77777777" w:rsidR="00747A30" w:rsidRPr="00306FBE" w:rsidRDefault="00747A30" w:rsidP="009B6F25">
            <w:pPr>
              <w:pStyle w:val="Normal6a"/>
            </w:pPr>
            <w:r w:rsidRPr="00306FBE">
              <w:rPr>
                <w:b/>
                <w:i/>
              </w:rPr>
              <w:t>(9а)</w:t>
            </w:r>
            <w:r w:rsidRPr="00306FBE">
              <w:tab/>
            </w:r>
            <w:r w:rsidRPr="00306FBE">
              <w:rPr>
                <w:b/>
                <w:i/>
              </w:rPr>
              <w:t>Għal dan l-għan, jenħtieġ li jitħeġġeġ l-użu ta’ soluzzjonijiet teknoloġiċi innovattivi, inklużi għodod ibbażati fuq l-intelliġenza artifiċjali u analitika tad-data avvanzata, b’appoġġ għat-teħid tad-deċiżjonijiet, l-ippjanar strateġiku u l-ġestjoni operazzjonali tal-fruntieri esterni tal-Unjoni.</w:t>
            </w:r>
          </w:p>
        </w:tc>
      </w:tr>
    </w:tbl>
    <w:p w14:paraId="7897E9F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{BG}</w:t>
      </w:r>
      <w:r w:rsidRPr="00306FBE">
        <w:t>bg</w:t>
      </w:r>
      <w:r w:rsidRPr="00306FBE">
        <w:rPr>
          <w:rStyle w:val="HideTWBExt"/>
        </w:rPr>
        <w:t>&lt;/Original&gt;</w:t>
      </w:r>
    </w:p>
    <w:p w14:paraId="76F769C4"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0CA17785" w14:textId="77777777" w:rsidR="00747A30" w:rsidRPr="00306FBE" w:rsidRDefault="00747A30" w:rsidP="00747A30">
      <w:pPr>
        <w:pStyle w:val="AmJustText"/>
      </w:pPr>
      <w:r w:rsidRPr="00306FBE">
        <w:t>Il-proposta tal-Kummissjoni diġà tinkoraġġixxi l-użu ta’ metodi innovattivi u teknoloġiji ġodda fil-ġestjoni tal-fruntieri esterni. Din l-emenda tibni fuq dan l-approċċ billi tirrikonoxxi l-importanza dejjem akbar tal-innovazzjoni diġitali fit-tisħiħ tal-kapaċità tal-awtoritajiet kompetenti u fit-tisħiħ tar-reżiljenza, l-adattabbiltà u l-effettività tas-sistemi ta’ ġestjoni tal-fruntieri esterni, mingħajr ma twassal għal żieda sproporzjonata fil-piż amministrattiv jew operazzjonali.</w:t>
      </w:r>
    </w:p>
    <w:p w14:paraId="2972F1C6" w14:textId="77777777" w:rsidR="00747A30" w:rsidRPr="00306FBE" w:rsidRDefault="00747A30" w:rsidP="00747A30">
      <w:r w:rsidRPr="00306FBE">
        <w:rPr>
          <w:rStyle w:val="HideTWBExt"/>
        </w:rPr>
        <w:t>&lt;/AmendB&gt;</w:t>
      </w:r>
    </w:p>
    <w:p w14:paraId="39B2053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59</w:t>
      </w:r>
      <w:r w:rsidRPr="00306FBE">
        <w:rPr>
          <w:rStyle w:val="HideTWBExt"/>
          <w:b w:val="0"/>
        </w:rPr>
        <w:t>&lt;/NumAmB&gt;</w:t>
      </w:r>
    </w:p>
    <w:p w14:paraId="7D7E98A5"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7CB2DC56" w14:textId="77777777" w:rsidR="00747A30" w:rsidRPr="00306FBE" w:rsidRDefault="00747A30" w:rsidP="00747A30">
      <w:pPr>
        <w:pStyle w:val="NormalBold"/>
      </w:pPr>
      <w:r w:rsidRPr="00306FBE">
        <w:rPr>
          <w:rStyle w:val="HideTWBExt"/>
          <w:b w:val="0"/>
        </w:rPr>
        <w:t>&lt;/RepeatBlock-By&gt;</w:t>
      </w:r>
    </w:p>
    <w:p w14:paraId="74BBCCB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3AA9ED1"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26D5B4A" w14:textId="77777777" w:rsidTr="009B6F25">
        <w:trPr>
          <w:trHeight w:hRule="exact" w:val="240"/>
          <w:jc w:val="center"/>
        </w:trPr>
        <w:tc>
          <w:tcPr>
            <w:tcW w:w="9752" w:type="dxa"/>
            <w:gridSpan w:val="2"/>
            <w:tcBorders>
              <w:top w:val="nil"/>
              <w:left w:val="nil"/>
              <w:bottom w:val="nil"/>
              <w:right w:val="nil"/>
            </w:tcBorders>
          </w:tcPr>
          <w:p w14:paraId="239B9344" w14:textId="77777777" w:rsidR="00747A30" w:rsidRPr="00306FBE" w:rsidRDefault="00747A30" w:rsidP="009B6F25"/>
        </w:tc>
      </w:tr>
      <w:tr w:rsidR="00747A30" w:rsidRPr="00306FBE" w14:paraId="490CFF18" w14:textId="77777777" w:rsidTr="009B6F25">
        <w:trPr>
          <w:trHeight w:val="240"/>
          <w:jc w:val="center"/>
        </w:trPr>
        <w:tc>
          <w:tcPr>
            <w:tcW w:w="4876" w:type="dxa"/>
            <w:tcBorders>
              <w:top w:val="nil"/>
              <w:left w:val="nil"/>
              <w:bottom w:val="nil"/>
              <w:right w:val="nil"/>
            </w:tcBorders>
          </w:tcPr>
          <w:p w14:paraId="5853F99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89A787C" w14:textId="77777777" w:rsidR="00747A30" w:rsidRPr="00306FBE" w:rsidRDefault="00747A30" w:rsidP="009B6F25">
            <w:pPr>
              <w:pStyle w:val="AmColumnHeading"/>
            </w:pPr>
            <w:r w:rsidRPr="00306FBE">
              <w:t>Emenda</w:t>
            </w:r>
          </w:p>
        </w:tc>
      </w:tr>
      <w:tr w:rsidR="00747A30" w:rsidRPr="00306FBE" w14:paraId="6AE820F2" w14:textId="77777777" w:rsidTr="009B6F25">
        <w:trPr>
          <w:jc w:val="center"/>
        </w:trPr>
        <w:tc>
          <w:tcPr>
            <w:tcW w:w="4876" w:type="dxa"/>
            <w:tcBorders>
              <w:top w:val="nil"/>
              <w:left w:val="nil"/>
              <w:bottom w:val="nil"/>
              <w:right w:val="nil"/>
            </w:tcBorders>
          </w:tcPr>
          <w:p w14:paraId="12A31197" w14:textId="77777777" w:rsidR="00747A30" w:rsidRPr="00306FBE" w:rsidRDefault="00747A30" w:rsidP="009B6F25">
            <w:pPr>
              <w:pStyle w:val="Normal6a"/>
            </w:pPr>
            <w:r w:rsidRPr="00306FBE">
              <w:rPr>
                <w:b/>
                <w:i/>
              </w:rPr>
              <w:t>(10)</w:t>
            </w:r>
            <w:r w:rsidRPr="00306FBE">
              <w:tab/>
            </w:r>
            <w:r w:rsidRPr="00306FBE">
              <w:rPr>
                <w:b/>
                <w:i/>
              </w:rPr>
              <w:t>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14E6877A" w14:textId="77777777" w:rsidR="00747A30" w:rsidRPr="00306FBE" w:rsidRDefault="00747A30" w:rsidP="009B6F25">
            <w:pPr>
              <w:pStyle w:val="Normal6a"/>
            </w:pPr>
            <w:r w:rsidRPr="00306FBE">
              <w:rPr>
                <w:b/>
                <w:i/>
              </w:rPr>
              <w:t>imħassar</w:t>
            </w:r>
          </w:p>
        </w:tc>
      </w:tr>
    </w:tbl>
    <w:p w14:paraId="6644C4A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738DAF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B34F438" w14:textId="77777777" w:rsidR="00747A30" w:rsidRPr="00306FBE" w:rsidRDefault="00747A30" w:rsidP="00747A30">
      <w:pPr>
        <w:pStyle w:val="AmJustText"/>
      </w:pPr>
      <w:r w:rsidRPr="00306FBE">
        <w:t>Il-politika interna tal-UE dwar il-migrazzjoni se tiġi ffinanzjata skont ir-Regolament AMI. Il-politika esterna tal-UE dwar il-migrazzjoni se tiġi ffinanzjata taħt l-Ewropa Globali. L-Istrument ta’ Schengen, tal-Fruntieri u tal-Viża mhux se jiffinanzja l-politika dwar il-migrazzjoni, interna jew esterna. Il-premessa hija żejda.</w:t>
      </w:r>
    </w:p>
    <w:p w14:paraId="1989F511" w14:textId="77777777" w:rsidR="00747A30" w:rsidRPr="00306FBE" w:rsidRDefault="00747A30" w:rsidP="00747A30">
      <w:r w:rsidRPr="00306FBE">
        <w:rPr>
          <w:rStyle w:val="HideTWBExt"/>
        </w:rPr>
        <w:t>&lt;/AmendB&gt;</w:t>
      </w:r>
    </w:p>
    <w:p w14:paraId="5C8B562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60</w:t>
      </w:r>
      <w:r w:rsidRPr="00306FBE">
        <w:rPr>
          <w:rStyle w:val="HideTWBExt"/>
          <w:b w:val="0"/>
        </w:rPr>
        <w:t>&lt;/NumAmB&gt;</w:t>
      </w:r>
    </w:p>
    <w:p w14:paraId="68751339"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6E6F519D" w14:textId="77777777" w:rsidR="00747A30" w:rsidRPr="00306FBE" w:rsidRDefault="00747A30" w:rsidP="00747A30">
      <w:pPr>
        <w:pStyle w:val="NormalBold"/>
      </w:pPr>
      <w:r w:rsidRPr="00306FBE">
        <w:rPr>
          <w:rStyle w:val="HideTWBExt"/>
          <w:b w:val="0"/>
        </w:rPr>
        <w:t>&lt;/RepeatBlock-By&gt;</w:t>
      </w:r>
    </w:p>
    <w:p w14:paraId="3F9AE10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3B8BB04"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F40DEC5" w14:textId="77777777" w:rsidTr="009B6F25">
        <w:trPr>
          <w:trHeight w:hRule="exact" w:val="240"/>
          <w:jc w:val="center"/>
        </w:trPr>
        <w:tc>
          <w:tcPr>
            <w:tcW w:w="9752" w:type="dxa"/>
            <w:gridSpan w:val="2"/>
            <w:tcBorders>
              <w:top w:val="nil"/>
              <w:left w:val="nil"/>
              <w:bottom w:val="nil"/>
              <w:right w:val="nil"/>
            </w:tcBorders>
          </w:tcPr>
          <w:p w14:paraId="50EB55A1" w14:textId="77777777" w:rsidR="00747A30" w:rsidRPr="00306FBE" w:rsidRDefault="00747A30" w:rsidP="009B6F25"/>
        </w:tc>
      </w:tr>
      <w:tr w:rsidR="00747A30" w:rsidRPr="00306FBE" w14:paraId="7BBD8D91" w14:textId="77777777" w:rsidTr="009B6F25">
        <w:trPr>
          <w:trHeight w:val="240"/>
          <w:jc w:val="center"/>
        </w:trPr>
        <w:tc>
          <w:tcPr>
            <w:tcW w:w="4876" w:type="dxa"/>
            <w:tcBorders>
              <w:top w:val="nil"/>
              <w:left w:val="nil"/>
              <w:bottom w:val="nil"/>
              <w:right w:val="nil"/>
            </w:tcBorders>
          </w:tcPr>
          <w:p w14:paraId="26AF313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A00CCCD" w14:textId="77777777" w:rsidR="00747A30" w:rsidRPr="00306FBE" w:rsidRDefault="00747A30" w:rsidP="009B6F25">
            <w:pPr>
              <w:pStyle w:val="AmColumnHeading"/>
            </w:pPr>
            <w:r w:rsidRPr="00306FBE">
              <w:t>Emenda</w:t>
            </w:r>
          </w:p>
        </w:tc>
      </w:tr>
      <w:tr w:rsidR="00747A30" w:rsidRPr="00306FBE" w14:paraId="3BBE1A6D" w14:textId="77777777" w:rsidTr="009B6F25">
        <w:trPr>
          <w:jc w:val="center"/>
        </w:trPr>
        <w:tc>
          <w:tcPr>
            <w:tcW w:w="4876" w:type="dxa"/>
            <w:tcBorders>
              <w:top w:val="nil"/>
              <w:left w:val="nil"/>
              <w:bottom w:val="nil"/>
              <w:right w:val="nil"/>
            </w:tcBorders>
          </w:tcPr>
          <w:p w14:paraId="31ECDD40" w14:textId="77777777" w:rsidR="00747A30" w:rsidRPr="00306FBE" w:rsidRDefault="00747A30" w:rsidP="009B6F25">
            <w:pPr>
              <w:pStyle w:val="Normal6a"/>
            </w:pPr>
            <w:r w:rsidRPr="00306FBE">
              <w:rPr>
                <w:b/>
                <w:i/>
              </w:rPr>
              <w:t>(10)</w:t>
            </w:r>
            <w:r w:rsidRPr="00306FBE">
              <w:tab/>
            </w:r>
            <w:r w:rsidRPr="00306FBE">
              <w:rPr>
                <w:b/>
                <w:i/>
              </w:rPr>
              <w:t>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66F0B78A" w14:textId="77777777" w:rsidR="00747A30" w:rsidRPr="00306FBE" w:rsidRDefault="00747A30" w:rsidP="009B6F25">
            <w:pPr>
              <w:pStyle w:val="Normal6a"/>
            </w:pPr>
            <w:r w:rsidRPr="00306FBE">
              <w:rPr>
                <w:b/>
                <w:i/>
              </w:rPr>
              <w:t>imħassar</w:t>
            </w:r>
          </w:p>
        </w:tc>
      </w:tr>
    </w:tbl>
    <w:p w14:paraId="070893A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F152F27" w14:textId="77777777" w:rsidR="00747A30" w:rsidRPr="00306FBE" w:rsidRDefault="00747A30" w:rsidP="00747A30">
      <w:r w:rsidRPr="00306FBE">
        <w:rPr>
          <w:rStyle w:val="HideTWBExt"/>
        </w:rPr>
        <w:t>&lt;/AmendB&gt;</w:t>
      </w:r>
    </w:p>
    <w:p w14:paraId="1ABEE1E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61</w:t>
      </w:r>
      <w:r w:rsidRPr="00306FBE">
        <w:rPr>
          <w:rStyle w:val="HideTWBExt"/>
          <w:b w:val="0"/>
        </w:rPr>
        <w:t>&lt;/NumAmB&gt;</w:t>
      </w:r>
    </w:p>
    <w:p w14:paraId="27EE3D8E"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9BC3F1C" w14:textId="77777777" w:rsidR="00747A30" w:rsidRPr="00306FBE" w:rsidRDefault="00747A30" w:rsidP="00747A30">
      <w:pPr>
        <w:pStyle w:val="NormalBold"/>
      </w:pPr>
      <w:r w:rsidRPr="00306FBE">
        <w:rPr>
          <w:rStyle w:val="HideTWBExt"/>
          <w:b w:val="0"/>
        </w:rPr>
        <w:t>&lt;/RepeatBlock-By&gt;</w:t>
      </w:r>
    </w:p>
    <w:p w14:paraId="45CDFCC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A68000B"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6864DDD" w14:textId="77777777" w:rsidTr="009B6F25">
        <w:trPr>
          <w:trHeight w:hRule="exact" w:val="240"/>
          <w:jc w:val="center"/>
        </w:trPr>
        <w:tc>
          <w:tcPr>
            <w:tcW w:w="9752" w:type="dxa"/>
            <w:gridSpan w:val="2"/>
            <w:tcBorders>
              <w:top w:val="nil"/>
              <w:left w:val="nil"/>
              <w:bottom w:val="nil"/>
              <w:right w:val="nil"/>
            </w:tcBorders>
          </w:tcPr>
          <w:p w14:paraId="52D668FB" w14:textId="77777777" w:rsidR="00747A30" w:rsidRPr="00306FBE" w:rsidRDefault="00747A30" w:rsidP="009B6F25"/>
        </w:tc>
      </w:tr>
      <w:tr w:rsidR="00747A30" w:rsidRPr="00306FBE" w14:paraId="1F012EDE" w14:textId="77777777" w:rsidTr="009B6F25">
        <w:trPr>
          <w:trHeight w:val="240"/>
          <w:jc w:val="center"/>
        </w:trPr>
        <w:tc>
          <w:tcPr>
            <w:tcW w:w="4876" w:type="dxa"/>
            <w:tcBorders>
              <w:top w:val="nil"/>
              <w:left w:val="nil"/>
              <w:bottom w:val="nil"/>
              <w:right w:val="nil"/>
            </w:tcBorders>
          </w:tcPr>
          <w:p w14:paraId="6965C13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FB35CEF" w14:textId="77777777" w:rsidR="00747A30" w:rsidRPr="00306FBE" w:rsidRDefault="00747A30" w:rsidP="009B6F25">
            <w:pPr>
              <w:pStyle w:val="AmColumnHeading"/>
            </w:pPr>
            <w:r w:rsidRPr="00306FBE">
              <w:t>Emenda</w:t>
            </w:r>
          </w:p>
        </w:tc>
      </w:tr>
      <w:tr w:rsidR="00747A30" w:rsidRPr="00306FBE" w14:paraId="76DB8231" w14:textId="77777777" w:rsidTr="009B6F25">
        <w:trPr>
          <w:jc w:val="center"/>
        </w:trPr>
        <w:tc>
          <w:tcPr>
            <w:tcW w:w="4876" w:type="dxa"/>
            <w:tcBorders>
              <w:top w:val="nil"/>
              <w:left w:val="nil"/>
              <w:bottom w:val="nil"/>
              <w:right w:val="nil"/>
            </w:tcBorders>
          </w:tcPr>
          <w:p w14:paraId="0B6FBFD0"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w:t>
            </w:r>
            <w:r w:rsidRPr="00306FBE">
              <w:rPr>
                <w:b/>
                <w:bCs/>
                <w:i/>
                <w:iCs/>
              </w:rPr>
              <w:t>interni u esterni</w:t>
            </w:r>
            <w:r w:rsidRPr="00306FBE">
              <w:t xml:space="preserve"> tal-Unjoni.</w:t>
            </w:r>
            <w:r w:rsidRPr="00306FBE">
              <w:rPr>
                <w:b/>
                <w:i/>
              </w:rPr>
              <w:t xml:space="preserve"> </w:t>
            </w:r>
            <w:r w:rsidRPr="00306FBE">
              <w:rPr>
                <w:b/>
                <w:bCs/>
                <w:i/>
                <w:iCs/>
              </w:rPr>
              <w:t>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w:t>
            </w:r>
            <w:r w:rsidRPr="00306FBE">
              <w:t xml:space="preserve">. L-appoġġ tal-Unjoni skont dan ir-Regolament </w:t>
            </w:r>
            <w:r w:rsidRPr="00306FBE">
              <w:rPr>
                <w:b/>
                <w:bCs/>
                <w:i/>
                <w:iCs/>
              </w:rPr>
              <w:t>jista’ jinkludi wkoll appoġġ għar-riżorsi rilevanti tad-delegazzjonijiet</w:t>
            </w:r>
            <w:r w:rsidRPr="00306FBE">
              <w:t xml:space="preserve"> tal-UE </w:t>
            </w:r>
            <w:r w:rsidRPr="00306FBE">
              <w:rPr>
                <w:b/>
                <w:bCs/>
                <w:i/>
                <w:iCs/>
              </w:rPr>
              <w:t>f’każijiet debitament ġustifikati, u jkun ikkoordinat bejn l-istati Membri u l-Kummissjoni fl-istadji ta’ programmazzjoni u implimentazzjoni</w:t>
            </w:r>
            <w:r w:rsidRPr="00306FBE">
              <w:t>.</w:t>
            </w:r>
          </w:p>
        </w:tc>
        <w:tc>
          <w:tcPr>
            <w:tcW w:w="4876" w:type="dxa"/>
            <w:tcBorders>
              <w:top w:val="nil"/>
              <w:left w:val="nil"/>
              <w:bottom w:val="nil"/>
              <w:right w:val="nil"/>
            </w:tcBorders>
          </w:tcPr>
          <w:p w14:paraId="591E34C6"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tal-Unjoni, </w:t>
            </w:r>
            <w:r w:rsidRPr="00306FBE">
              <w:rPr>
                <w:b/>
                <w:bCs/>
                <w:i/>
                <w:iCs/>
              </w:rPr>
              <w:t>filwaqt li jiġu evitati t-trikkib u d-duplikazzjonijiet mal-appoġġ ipprovdut permezz ta’ fondi oħra tal-Unjoni</w:t>
            </w:r>
            <w:r w:rsidRPr="00306FBE">
              <w:t xml:space="preserve">. L-appoġġ tal-Unjoni skont dan ir-Regolament </w:t>
            </w:r>
            <w:r w:rsidRPr="00306FBE">
              <w:rPr>
                <w:b/>
                <w:bCs/>
                <w:i/>
                <w:iCs/>
              </w:rPr>
              <w:t>jenħtieġ li jikkontribwixxi għal miżuri li jimplimentaw il-Patt tal-UE dwar il-Migrazzjoni u l-Ażil f’approċċ ikkoordinat mar-Regolament (UE) [...] li jistabbilixxi l-appoġġ tal-Unjoni għall-ażil, il-migrazzjoni u l-integrazzjoni, mingħajr ma jċajpar l-objettivi ta’ politika distinti ta’ kull strument u filwaqt li jżomm pakketti finanzjarji distinti b’mod ċar</w:t>
            </w:r>
            <w:r w:rsidRPr="00306FBE">
              <w:t xml:space="preserve">. </w:t>
            </w:r>
            <w:r w:rsidRPr="00306FBE">
              <w:rPr>
                <w:b/>
                <w:i/>
              </w:rPr>
              <w:t>Il-miżuri mmirati lejn il-promozzjoni ta’ salvagwardji ta’ protezzjoni fil-fruntieri esterni, inkluż l-aċċess għal assistenza u informazzjoni legali, l-aċċess għal assistenza umanitarja u medika bħall-ikel, l-ilma, il-ħwejjeġ, il-kenn u l-kura medika, l-appoġġ għal persuni f’sitwazzjoni vulnerabbli, l-integrazzjoni tas-sistemi ta’ protezzjoni tat-tfal, l-aċċess effettiv għall-proċeduri ta’ protezzjoni internazzjonali, jenħtieġ li jkunu eliġibbli wkoll għall-appoġġ skont dan ir-Regolament.</w:t>
            </w:r>
          </w:p>
        </w:tc>
      </w:tr>
    </w:tbl>
    <w:p w14:paraId="5E1E921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5D6E1E8" w14:textId="77777777" w:rsidR="00747A30" w:rsidRPr="00306FBE" w:rsidRDefault="00747A30" w:rsidP="00747A30">
      <w:r w:rsidRPr="00306FBE">
        <w:rPr>
          <w:rStyle w:val="HideTWBExt"/>
        </w:rPr>
        <w:t>&lt;/AmendB&gt;</w:t>
      </w:r>
    </w:p>
    <w:p w14:paraId="2FA5568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62</w:t>
      </w:r>
      <w:r w:rsidRPr="00306FBE">
        <w:rPr>
          <w:rStyle w:val="HideTWBExt"/>
          <w:b w:val="0"/>
        </w:rPr>
        <w:t>&lt;/NumAmB&gt;</w:t>
      </w:r>
    </w:p>
    <w:p w14:paraId="74F62DD2"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2348BFE3" w14:textId="77777777" w:rsidR="00747A30" w:rsidRPr="00306FBE" w:rsidRDefault="00747A30" w:rsidP="00747A30">
      <w:pPr>
        <w:pStyle w:val="NormalBold"/>
      </w:pPr>
      <w:r w:rsidRPr="00306FBE">
        <w:rPr>
          <w:rStyle w:val="HideTWBExt"/>
          <w:b w:val="0"/>
        </w:rPr>
        <w:t>&lt;/RepeatBlock-By&gt;</w:t>
      </w:r>
    </w:p>
    <w:p w14:paraId="38F61ED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509DA7F"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42B54D9" w14:textId="77777777" w:rsidTr="009B6F25">
        <w:trPr>
          <w:trHeight w:hRule="exact" w:val="240"/>
          <w:jc w:val="center"/>
        </w:trPr>
        <w:tc>
          <w:tcPr>
            <w:tcW w:w="9752" w:type="dxa"/>
            <w:gridSpan w:val="2"/>
            <w:tcBorders>
              <w:top w:val="nil"/>
              <w:left w:val="nil"/>
              <w:bottom w:val="nil"/>
              <w:right w:val="nil"/>
            </w:tcBorders>
          </w:tcPr>
          <w:p w14:paraId="76102368" w14:textId="77777777" w:rsidR="00747A30" w:rsidRPr="00306FBE" w:rsidRDefault="00747A30" w:rsidP="009B6F25"/>
        </w:tc>
      </w:tr>
      <w:tr w:rsidR="00747A30" w:rsidRPr="00306FBE" w14:paraId="3D2B81F6" w14:textId="77777777" w:rsidTr="009B6F25">
        <w:trPr>
          <w:trHeight w:val="240"/>
          <w:jc w:val="center"/>
        </w:trPr>
        <w:tc>
          <w:tcPr>
            <w:tcW w:w="4876" w:type="dxa"/>
            <w:tcBorders>
              <w:top w:val="nil"/>
              <w:left w:val="nil"/>
              <w:bottom w:val="nil"/>
              <w:right w:val="nil"/>
            </w:tcBorders>
          </w:tcPr>
          <w:p w14:paraId="6D6303A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A8F7942" w14:textId="77777777" w:rsidR="00747A30" w:rsidRPr="00306FBE" w:rsidRDefault="00747A30" w:rsidP="009B6F25">
            <w:pPr>
              <w:pStyle w:val="AmColumnHeading"/>
            </w:pPr>
            <w:r w:rsidRPr="00306FBE">
              <w:t>Emenda</w:t>
            </w:r>
          </w:p>
        </w:tc>
      </w:tr>
      <w:tr w:rsidR="00747A30" w:rsidRPr="00306FBE" w14:paraId="73A1BD7A" w14:textId="77777777" w:rsidTr="009B6F25">
        <w:trPr>
          <w:jc w:val="center"/>
        </w:trPr>
        <w:tc>
          <w:tcPr>
            <w:tcW w:w="4876" w:type="dxa"/>
            <w:tcBorders>
              <w:top w:val="nil"/>
              <w:left w:val="nil"/>
              <w:bottom w:val="nil"/>
              <w:right w:val="nil"/>
            </w:tcBorders>
          </w:tcPr>
          <w:p w14:paraId="4925A1EB"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L-appoġġ tal-Unjoni skont dan ir-Regolament jista’ jinkludi </w:t>
            </w:r>
            <w:r w:rsidRPr="00306FBE">
              <w:rPr>
                <w:b/>
                <w:bCs/>
                <w:i/>
                <w:iCs/>
              </w:rPr>
              <w:t>wkoll</w:t>
            </w:r>
            <w:r w:rsidRPr="00306FBE">
              <w:t xml:space="preserve">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43C18F42" w14:textId="77777777" w:rsidR="00747A30" w:rsidRPr="00306FBE" w:rsidRDefault="00747A30" w:rsidP="009B6F25">
            <w:pPr>
              <w:pStyle w:val="Normal6a"/>
            </w:pPr>
            <w:r w:rsidRPr="00306FBE">
              <w:t>(10)</w:t>
            </w:r>
            <w:r w:rsidRPr="00306FBE">
              <w:tab/>
              <w:t>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w:t>
            </w:r>
            <w:r w:rsidRPr="00306FBE">
              <w:rPr>
                <w:b/>
                <w:bCs/>
                <w:i/>
                <w:iCs/>
              </w:rPr>
              <w:t>, effiċjenti</w:t>
            </w:r>
            <w:r w:rsidRPr="00306FBE">
              <w:t xml:space="preserve"> u strutturat għall-migrazzjoni, filwaqt li jimmassimizzaw is-sinerġiji u jżidu l-influwenza</w:t>
            </w:r>
            <w:r w:rsidRPr="00306FBE">
              <w:rPr>
                <w:b/>
                <w:bCs/>
                <w:i/>
                <w:iCs/>
              </w:rPr>
              <w:t>, filwaqt li tiġi evitata kumplessità bla bżonn</w:t>
            </w:r>
            <w:r w:rsidRPr="00306FBE">
              <w:t xml:space="preserve">. L-appoġġ tal-Unjoni skont dan ir-Regolament </w:t>
            </w:r>
            <w:r w:rsidRPr="00306FBE">
              <w:rPr>
                <w:b/>
                <w:bCs/>
                <w:i/>
                <w:iCs/>
              </w:rPr>
              <w:t>jenħtieġ li jiffoka primarjament fuq azzjonijiet fl-Unjoni u jenħtieġ li jiżgura li jkun komplementari u jevita d-duplikazzjoni ta’ strumenti esterni tal-Unjoni, b’mod partikolari dawk stabbiliti skont ir-Regolament li jistabbilixxi Ewropa Globali.</w:t>
            </w:r>
            <w:r w:rsidRPr="00306FBE">
              <w:rPr>
                <w:b/>
                <w:i/>
              </w:rPr>
              <w:t xml:space="preserve"> </w:t>
            </w:r>
            <w:r w:rsidRPr="00306FBE">
              <w:rPr>
                <w:b/>
                <w:bCs/>
                <w:i/>
                <w:iCs/>
              </w:rPr>
              <w:t>Dan</w:t>
            </w:r>
            <w:r w:rsidRPr="00306FBE">
              <w:t xml:space="preserve"> jista’ jinkludi appoġġ għar-riżorsi rilevanti tad-delegazzjonijiet tal-UE f’każijiet debitament ġustifikati, u jkun ikkoordinat bejn l-istati Membri u l-Kummissjoni fl-istadji ta’ programmazzjoni u implimentazzjoni.</w:t>
            </w:r>
          </w:p>
        </w:tc>
      </w:tr>
    </w:tbl>
    <w:p w14:paraId="1EEEDDB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CBD9591" w14:textId="77777777" w:rsidR="00747A30" w:rsidRPr="00306FBE" w:rsidRDefault="00747A30" w:rsidP="00747A30">
      <w:r w:rsidRPr="00306FBE">
        <w:rPr>
          <w:rStyle w:val="HideTWBExt"/>
        </w:rPr>
        <w:t>&lt;/AmendB&gt;</w:t>
      </w:r>
    </w:p>
    <w:p w14:paraId="201FC9D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63</w:t>
      </w:r>
      <w:r w:rsidRPr="00306FBE">
        <w:rPr>
          <w:rStyle w:val="HideTWBExt"/>
          <w:b w:val="0"/>
        </w:rPr>
        <w:t>&lt;/NumAmB&gt;</w:t>
      </w:r>
    </w:p>
    <w:p w14:paraId="7E8E5793"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35C29DE3" w14:textId="77777777" w:rsidR="00747A30" w:rsidRPr="00306FBE" w:rsidRDefault="00747A30" w:rsidP="00747A30">
      <w:pPr>
        <w:pStyle w:val="NormalBold"/>
      </w:pPr>
      <w:r w:rsidRPr="00306FBE">
        <w:rPr>
          <w:rStyle w:val="HideTWBExt"/>
          <w:b w:val="0"/>
        </w:rPr>
        <w:t>&lt;/RepeatBlock-By&gt;</w:t>
      </w:r>
    </w:p>
    <w:p w14:paraId="062FCE2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3039875"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AF26C11" w14:textId="77777777" w:rsidTr="009B6F25">
        <w:trPr>
          <w:trHeight w:hRule="exact" w:val="240"/>
          <w:jc w:val="center"/>
        </w:trPr>
        <w:tc>
          <w:tcPr>
            <w:tcW w:w="9752" w:type="dxa"/>
            <w:gridSpan w:val="2"/>
            <w:tcBorders>
              <w:top w:val="nil"/>
              <w:left w:val="nil"/>
              <w:bottom w:val="nil"/>
              <w:right w:val="nil"/>
            </w:tcBorders>
          </w:tcPr>
          <w:p w14:paraId="6BFCC3DA" w14:textId="77777777" w:rsidR="00747A30" w:rsidRPr="00306FBE" w:rsidRDefault="00747A30" w:rsidP="009B6F25"/>
        </w:tc>
      </w:tr>
      <w:tr w:rsidR="00747A30" w:rsidRPr="00306FBE" w14:paraId="6C4C850E" w14:textId="77777777" w:rsidTr="009B6F25">
        <w:trPr>
          <w:trHeight w:val="240"/>
          <w:jc w:val="center"/>
        </w:trPr>
        <w:tc>
          <w:tcPr>
            <w:tcW w:w="4876" w:type="dxa"/>
            <w:tcBorders>
              <w:top w:val="nil"/>
              <w:left w:val="nil"/>
              <w:bottom w:val="nil"/>
              <w:right w:val="nil"/>
            </w:tcBorders>
          </w:tcPr>
          <w:p w14:paraId="2128BB5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2A7D96A" w14:textId="77777777" w:rsidR="00747A30" w:rsidRPr="00306FBE" w:rsidRDefault="00747A30" w:rsidP="009B6F25">
            <w:pPr>
              <w:pStyle w:val="AmColumnHeading"/>
            </w:pPr>
            <w:r w:rsidRPr="00306FBE">
              <w:t>Emenda</w:t>
            </w:r>
          </w:p>
        </w:tc>
      </w:tr>
      <w:tr w:rsidR="00747A30" w:rsidRPr="00306FBE" w14:paraId="20B6F8D4" w14:textId="77777777" w:rsidTr="009B6F25">
        <w:trPr>
          <w:jc w:val="center"/>
        </w:trPr>
        <w:tc>
          <w:tcPr>
            <w:tcW w:w="4876" w:type="dxa"/>
            <w:tcBorders>
              <w:top w:val="nil"/>
              <w:left w:val="nil"/>
              <w:bottom w:val="nil"/>
              <w:right w:val="nil"/>
            </w:tcBorders>
          </w:tcPr>
          <w:p w14:paraId="4E996A36"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w:t>
            </w:r>
            <w:r w:rsidRPr="00306FBE">
              <w:rPr>
                <w:b/>
                <w:bCs/>
                <w:i/>
                <w:iCs/>
              </w:rPr>
              <w:t xml:space="preserve">olistiku </w:t>
            </w:r>
            <w:r w:rsidRPr="00306FBE">
              <w:t>u</w:t>
            </w:r>
            <w:r w:rsidRPr="00306FBE">
              <w:rPr>
                <w:b/>
                <w:bCs/>
                <w:i/>
                <w:iCs/>
              </w:rPr>
              <w:t xml:space="preserve"> strutturat</w:t>
            </w:r>
            <w:r w:rsidRPr="00306FBE">
              <w:t xml:space="preserve">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6E8C8AD5"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w:t>
            </w:r>
            <w:r w:rsidRPr="00306FBE">
              <w:rPr>
                <w:b/>
                <w:bCs/>
                <w:i/>
                <w:iCs/>
              </w:rPr>
              <w:t xml:space="preserve">effettiv </w:t>
            </w:r>
            <w:r w:rsidRPr="00306FBE">
              <w:t>u</w:t>
            </w:r>
            <w:r w:rsidRPr="00306FBE">
              <w:rPr>
                <w:b/>
                <w:bCs/>
                <w:i/>
                <w:iCs/>
              </w:rPr>
              <w:t xml:space="preserve"> orjentat lejn ir-riżultati</w:t>
            </w:r>
            <w:r w:rsidRPr="00306FBE">
              <w:t xml:space="preserve"> għall-migrazzjoni, filwaqt li jimmassimizzaw is-sinerġiji u jżidu l-influwenza</w:t>
            </w:r>
            <w:r w:rsidRPr="00306FBE">
              <w:rPr>
                <w:b/>
                <w:bCs/>
                <w:i/>
                <w:iCs/>
              </w:rPr>
              <w:t>, speċjalment fl-oqsma tal-prevenzjoni tal-migrazzjoni illegali, il-protezzjoni tal-fruntieri esterni, il-ġlieda kontra l-faċilitazzjoni ta’ dħul klandestin ta’ migranti, il-politika dwar ir-ritorn u l-kooperazzjoni ma’ pajjiżi terzi dwar ir-riammissjoni</w:t>
            </w:r>
            <w:r w:rsidRPr="00306FBE">
              <w:t>. L-appoġġ tal-Unjoni skont dan ir-Regolament jista’ jinkludi wkoll appoġġ għar-riżorsi rilevanti tad-delegazzjonijiet tal-UE f’każijiet debitament ġustifikati, u jkun ikkoordinat bejn l-istati Membri u l-Kummissjoni fl-istadji ta’ programmazzjoni u implimentazzjoni.</w:t>
            </w:r>
          </w:p>
        </w:tc>
      </w:tr>
    </w:tbl>
    <w:p w14:paraId="2674A2C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639563E3"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525F31F" w14:textId="77777777" w:rsidR="00747A30" w:rsidRPr="00306FBE" w:rsidRDefault="00747A30" w:rsidP="00747A30">
      <w:pPr>
        <w:pStyle w:val="AmJustText"/>
      </w:pPr>
      <w:r w:rsidRPr="00306FBE">
        <w:t>It-terminu “approċċ olistiku għall-migrazzjoni” huwa wiesa’ u jista’ jiġi interpretat b’modi differenti. L-emenda proposta tispeċifika li l-appoġġ ipprovdut skont dan ir-Regolament għandu jkun iffukat primarjament fuq objettivi relatati direttament mal-protezzjoni taż-żona Schengen, b’mod partikolari l-protezzjoni tal-fruntieri esterni, il-ġlieda kontra l-migrazzjoni illegali u politika dwar ir-ritorn effettiva. Issaħħaħ ukoll l-enfasi tal-finanzjament fuq riżultati li jistgħu jitkejlu u kooperazzjoni prattika ma’ pajjiżi terzi.</w:t>
      </w:r>
    </w:p>
    <w:p w14:paraId="4BECEF89" w14:textId="77777777" w:rsidR="00747A30" w:rsidRPr="00306FBE" w:rsidRDefault="00747A30" w:rsidP="00747A30">
      <w:r w:rsidRPr="00306FBE">
        <w:rPr>
          <w:rStyle w:val="HideTWBExt"/>
        </w:rPr>
        <w:t>&lt;/AmendB&gt;</w:t>
      </w:r>
    </w:p>
    <w:p w14:paraId="5BAE3D9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64</w:t>
      </w:r>
      <w:r w:rsidRPr="00306FBE">
        <w:rPr>
          <w:rStyle w:val="HideTWBExt"/>
          <w:b w:val="0"/>
        </w:rPr>
        <w:t>&lt;/NumAmB&gt;</w:t>
      </w:r>
    </w:p>
    <w:p w14:paraId="467E06D3"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6BD8AA3C" w14:textId="77777777" w:rsidR="00747A30" w:rsidRPr="00306FBE" w:rsidRDefault="00747A30" w:rsidP="00747A30">
      <w:pPr>
        <w:pStyle w:val="NormalBold"/>
      </w:pPr>
      <w:r w:rsidRPr="00306FBE">
        <w:rPr>
          <w:rStyle w:val="HideTWBExt"/>
          <w:b w:val="0"/>
        </w:rPr>
        <w:t>&lt;/RepeatBlock-By&gt;</w:t>
      </w:r>
    </w:p>
    <w:p w14:paraId="7207BAF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D9CFA57"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15DDDE4" w14:textId="77777777" w:rsidTr="009B6F25">
        <w:trPr>
          <w:trHeight w:hRule="exact" w:val="240"/>
          <w:jc w:val="center"/>
        </w:trPr>
        <w:tc>
          <w:tcPr>
            <w:tcW w:w="9752" w:type="dxa"/>
            <w:gridSpan w:val="2"/>
            <w:tcBorders>
              <w:top w:val="nil"/>
              <w:left w:val="nil"/>
              <w:bottom w:val="nil"/>
              <w:right w:val="nil"/>
            </w:tcBorders>
          </w:tcPr>
          <w:p w14:paraId="7A3C9645" w14:textId="77777777" w:rsidR="00747A30" w:rsidRPr="00306FBE" w:rsidRDefault="00747A30" w:rsidP="009B6F25"/>
        </w:tc>
      </w:tr>
      <w:tr w:rsidR="00747A30" w:rsidRPr="00306FBE" w14:paraId="0754348D" w14:textId="77777777" w:rsidTr="009B6F25">
        <w:trPr>
          <w:trHeight w:val="240"/>
          <w:jc w:val="center"/>
        </w:trPr>
        <w:tc>
          <w:tcPr>
            <w:tcW w:w="4876" w:type="dxa"/>
            <w:tcBorders>
              <w:top w:val="nil"/>
              <w:left w:val="nil"/>
              <w:bottom w:val="nil"/>
              <w:right w:val="nil"/>
            </w:tcBorders>
          </w:tcPr>
          <w:p w14:paraId="09161B0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0174238" w14:textId="77777777" w:rsidR="00747A30" w:rsidRPr="00306FBE" w:rsidRDefault="00747A30" w:rsidP="009B6F25">
            <w:pPr>
              <w:pStyle w:val="AmColumnHeading"/>
            </w:pPr>
            <w:r w:rsidRPr="00306FBE">
              <w:t>Emenda</w:t>
            </w:r>
          </w:p>
        </w:tc>
      </w:tr>
      <w:tr w:rsidR="00747A30" w:rsidRPr="00306FBE" w14:paraId="697EDAB8" w14:textId="77777777" w:rsidTr="009B6F25">
        <w:trPr>
          <w:jc w:val="center"/>
        </w:trPr>
        <w:tc>
          <w:tcPr>
            <w:tcW w:w="4876" w:type="dxa"/>
            <w:tcBorders>
              <w:top w:val="nil"/>
              <w:left w:val="nil"/>
              <w:bottom w:val="nil"/>
              <w:right w:val="nil"/>
            </w:tcBorders>
          </w:tcPr>
          <w:p w14:paraId="4470CB05" w14:textId="77777777" w:rsidR="00747A30" w:rsidRPr="00306FBE" w:rsidRDefault="00747A30" w:rsidP="009B6F25">
            <w:pPr>
              <w:pStyle w:val="Normal6a"/>
            </w:pPr>
            <w:r w:rsidRPr="00306FBE">
              <w:t>(10)</w:t>
            </w:r>
            <w:r w:rsidRPr="00306FBE">
              <w:tab/>
              <w:t>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36294D14" w14:textId="77777777" w:rsidR="00747A30" w:rsidRPr="00306FBE" w:rsidRDefault="00747A30" w:rsidP="009B6F25">
            <w:pPr>
              <w:pStyle w:val="Normal6a"/>
            </w:pPr>
            <w:r w:rsidRPr="00306FBE">
              <w:t>(10)</w:t>
            </w:r>
            <w:r w:rsidRPr="00306FBE">
              <w:tab/>
              <w:t xml:space="preserve">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w:t>
            </w:r>
            <w:r w:rsidRPr="00306FBE">
              <w:rPr>
                <w:b/>
                <w:bCs/>
                <w:i/>
                <w:iCs/>
              </w:rPr>
              <w:t>f’konformità mal-Karta tad-Drittijiet Fundamentali u l-obbligi skont id-dritt internazzjonali</w:t>
            </w:r>
            <w:r w:rsidRPr="00306FBE">
              <w:t xml:space="preserve">. L-appoġġ tal-Unjoni skont dan ir-Regolament jista’ jinkludi wkoll appoġġ għar-riżorsi rilevanti tad-delegazzjonijiet tal-UE f’każijiet debitament ġustifikati, u jkun ikkoordinat bejn l-istati Membri u l-Kummissjoni fl-istadji ta’ programmazzjoni u implimentazzjoni. </w:t>
            </w:r>
            <w:r w:rsidRPr="00306FBE">
              <w:rPr>
                <w:b/>
                <w:bCs/>
                <w:i/>
                <w:iCs/>
              </w:rPr>
              <w:t>Il-Parlament Ewropew jenħtieġ li jiġi infurmat kif meħtieġ.</w:t>
            </w:r>
            <w:r w:rsidRPr="00306FBE">
              <w:rPr>
                <w:b/>
                <w:i/>
              </w:rPr>
              <w:t> </w:t>
            </w:r>
          </w:p>
        </w:tc>
      </w:tr>
    </w:tbl>
    <w:p w14:paraId="4299B89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E4C0480" w14:textId="77777777" w:rsidR="00747A30" w:rsidRPr="00306FBE" w:rsidRDefault="00747A30" w:rsidP="00747A30">
      <w:r w:rsidRPr="00306FBE">
        <w:rPr>
          <w:rStyle w:val="HideTWBExt"/>
        </w:rPr>
        <w:t>&lt;/AmendB&gt;</w:t>
      </w:r>
    </w:p>
    <w:p w14:paraId="6555757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65</w:t>
      </w:r>
      <w:r w:rsidRPr="00306FBE">
        <w:rPr>
          <w:rStyle w:val="HideTWBExt"/>
          <w:b w:val="0"/>
        </w:rPr>
        <w:t>&lt;/NumAmB&gt;</w:t>
      </w:r>
    </w:p>
    <w:p w14:paraId="1A87732E"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595A5A3D" w14:textId="77777777" w:rsidR="00747A30" w:rsidRPr="00306FBE" w:rsidRDefault="00747A30" w:rsidP="00747A30">
      <w:pPr>
        <w:pStyle w:val="NormalBold"/>
      </w:pPr>
      <w:r w:rsidRPr="00306FBE">
        <w:rPr>
          <w:rStyle w:val="HideTWBExt"/>
          <w:b w:val="0"/>
        </w:rPr>
        <w:t>&lt;/RepeatBlock-By&gt;</w:t>
      </w:r>
    </w:p>
    <w:p w14:paraId="7A44CEA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CB86CC7" w14:textId="77777777" w:rsidR="00747A30" w:rsidRPr="00306FBE" w:rsidRDefault="00747A30" w:rsidP="00747A30">
      <w:pPr>
        <w:pStyle w:val="NormalBold"/>
      </w:pPr>
      <w:r w:rsidRPr="00306FBE">
        <w:rPr>
          <w:rStyle w:val="HideTWBExt"/>
          <w:b w:val="0"/>
        </w:rPr>
        <w:t>&lt;Article&gt;</w:t>
      </w:r>
      <w:r w:rsidRPr="00306FBE">
        <w:t>Premessa 10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7F3AE67" w14:textId="77777777" w:rsidTr="009B6F25">
        <w:trPr>
          <w:trHeight w:hRule="exact" w:val="240"/>
          <w:jc w:val="center"/>
        </w:trPr>
        <w:tc>
          <w:tcPr>
            <w:tcW w:w="9752" w:type="dxa"/>
            <w:gridSpan w:val="2"/>
            <w:tcBorders>
              <w:top w:val="nil"/>
              <w:left w:val="nil"/>
              <w:bottom w:val="nil"/>
              <w:right w:val="nil"/>
            </w:tcBorders>
          </w:tcPr>
          <w:p w14:paraId="0A31EA3C" w14:textId="77777777" w:rsidR="00747A30" w:rsidRPr="00306FBE" w:rsidRDefault="00747A30" w:rsidP="009B6F25"/>
        </w:tc>
      </w:tr>
      <w:tr w:rsidR="00747A30" w:rsidRPr="00306FBE" w14:paraId="06500ECB" w14:textId="77777777" w:rsidTr="009B6F25">
        <w:trPr>
          <w:trHeight w:val="240"/>
          <w:jc w:val="center"/>
        </w:trPr>
        <w:tc>
          <w:tcPr>
            <w:tcW w:w="4876" w:type="dxa"/>
            <w:tcBorders>
              <w:top w:val="nil"/>
              <w:left w:val="nil"/>
              <w:bottom w:val="nil"/>
              <w:right w:val="nil"/>
            </w:tcBorders>
          </w:tcPr>
          <w:p w14:paraId="1A767E8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EE019F1" w14:textId="77777777" w:rsidR="00747A30" w:rsidRPr="00306FBE" w:rsidRDefault="00747A30" w:rsidP="009B6F25">
            <w:pPr>
              <w:pStyle w:val="AmColumnHeading"/>
            </w:pPr>
            <w:r w:rsidRPr="00306FBE">
              <w:t>Emenda</w:t>
            </w:r>
          </w:p>
        </w:tc>
      </w:tr>
      <w:tr w:rsidR="00747A30" w:rsidRPr="00306FBE" w14:paraId="4F61A00B" w14:textId="77777777" w:rsidTr="009B6F25">
        <w:trPr>
          <w:jc w:val="center"/>
        </w:trPr>
        <w:tc>
          <w:tcPr>
            <w:tcW w:w="4876" w:type="dxa"/>
            <w:tcBorders>
              <w:top w:val="nil"/>
              <w:left w:val="nil"/>
              <w:bottom w:val="nil"/>
              <w:right w:val="nil"/>
            </w:tcBorders>
          </w:tcPr>
          <w:p w14:paraId="485425DD" w14:textId="77777777" w:rsidR="00747A30" w:rsidRPr="00306FBE" w:rsidRDefault="00747A30" w:rsidP="009B6F25">
            <w:pPr>
              <w:pStyle w:val="Normal6a"/>
            </w:pPr>
            <w:r w:rsidRPr="00306FBE">
              <w:t>(10)</w:t>
            </w:r>
            <w:r w:rsidRPr="00306FBE">
              <w:tab/>
              <w:t>L-appoġġ tal-Unjoni jenħtieġ li jikkontribwixxi biex jiġu żgurati l-konsistenza,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 u strutturat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c>
          <w:tcPr>
            <w:tcW w:w="4876" w:type="dxa"/>
            <w:tcBorders>
              <w:top w:val="nil"/>
              <w:left w:val="nil"/>
              <w:bottom w:val="nil"/>
              <w:right w:val="nil"/>
            </w:tcBorders>
          </w:tcPr>
          <w:p w14:paraId="5F3D57E4" w14:textId="77777777" w:rsidR="00747A30" w:rsidRPr="00306FBE" w:rsidRDefault="00747A30" w:rsidP="009B6F25">
            <w:pPr>
              <w:pStyle w:val="Normal6a"/>
            </w:pPr>
            <w:r w:rsidRPr="00306FBE">
              <w:t>(10)</w:t>
            </w:r>
            <w:r w:rsidRPr="00306FBE">
              <w:tab/>
              <w:t>L-appoġġ tal-Unjoni jenħtieġ li jikkontribwixxi biex jiġu żgurati l-konsistenza</w:t>
            </w:r>
            <w:r w:rsidRPr="00306FBE">
              <w:rPr>
                <w:b/>
                <w:bCs/>
                <w:i/>
                <w:iCs/>
              </w:rPr>
              <w:t>, l-effettività</w:t>
            </w:r>
            <w:r w:rsidRPr="00306FBE">
              <w:t>, il-koerenza, is-sinerġiji u l-komplementarjetajiet bejn il-politiki interni u esterni tal-Unjoni. Hija meħtieġa koerenza akbar bejn il-politiki dwar il-migrazzjoni, l-ażil, ir-ritorn u dawk esterni u huwa importanti li jiġi żgurat li l-assistenza esterna tal-Unjoni u l-appoġġ tal-Unjoni skont dan ir-Regolament jikkontribwixxu għal approċċ koordinat, olistiku</w:t>
            </w:r>
            <w:r w:rsidRPr="00306FBE">
              <w:rPr>
                <w:b/>
                <w:bCs/>
                <w:i/>
                <w:iCs/>
              </w:rPr>
              <w:t>, effettiv</w:t>
            </w:r>
            <w:r w:rsidRPr="00306FBE">
              <w:t xml:space="preserve"> u strutturat għall-migrazzjoni, filwaqt li jimmassimizzaw is-sinerġiji u jżidu l-influwenza. L-appoġġ tal-Unjoni skont dan ir-Regolament jista’ jinkludi wkoll appoġġ għar-riżorsi rilevanti tad-delegazzjonijiet tal-UE f’każijiet debitament ġustifikati, u jkun ikkoordinat bejn l-istati Membri u l-Kummissjoni fl-istadji ta’ programmazzjoni u implimentazzjoni.</w:t>
            </w:r>
          </w:p>
        </w:tc>
      </w:tr>
    </w:tbl>
    <w:p w14:paraId="6F45942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5B513A96" w14:textId="77777777" w:rsidR="00747A30" w:rsidRPr="00306FBE" w:rsidRDefault="00747A30" w:rsidP="00747A30">
      <w:r w:rsidRPr="00306FBE">
        <w:rPr>
          <w:rStyle w:val="HideTWBExt"/>
        </w:rPr>
        <w:t>&lt;/AmendB&gt;</w:t>
      </w:r>
    </w:p>
    <w:p w14:paraId="5641831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66</w:t>
      </w:r>
      <w:r w:rsidRPr="00306FBE">
        <w:rPr>
          <w:rStyle w:val="HideTWBExt"/>
          <w:b w:val="0"/>
        </w:rPr>
        <w:t>&lt;/NumAmB&gt;</w:t>
      </w:r>
    </w:p>
    <w:p w14:paraId="2A4F6AE4"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3C47CA0" w14:textId="77777777" w:rsidR="00747A30" w:rsidRPr="00306FBE" w:rsidRDefault="00747A30" w:rsidP="00747A30">
      <w:pPr>
        <w:pStyle w:val="NormalBold"/>
      </w:pPr>
      <w:r w:rsidRPr="00306FBE">
        <w:rPr>
          <w:rStyle w:val="HideTWBExt"/>
          <w:b w:val="0"/>
        </w:rPr>
        <w:t>&lt;/RepeatBlock-By&gt;</w:t>
      </w:r>
    </w:p>
    <w:p w14:paraId="63EDF11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A481ACA" w14:textId="77777777" w:rsidR="00747A30" w:rsidRPr="00306FBE" w:rsidRDefault="00747A30" w:rsidP="00747A30">
      <w:pPr>
        <w:pStyle w:val="NormalBold"/>
      </w:pPr>
      <w:r w:rsidRPr="00306FBE">
        <w:rPr>
          <w:rStyle w:val="HideTWBExt"/>
          <w:b w:val="0"/>
        </w:rPr>
        <w:t>&lt;Article&gt;</w:t>
      </w:r>
      <w:r w:rsidRPr="00306FBE">
        <w:t>Premessa 10a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0A451DC" w14:textId="77777777" w:rsidTr="009B6F25">
        <w:trPr>
          <w:trHeight w:hRule="exact" w:val="240"/>
          <w:jc w:val="center"/>
        </w:trPr>
        <w:tc>
          <w:tcPr>
            <w:tcW w:w="9752" w:type="dxa"/>
            <w:gridSpan w:val="2"/>
            <w:tcBorders>
              <w:top w:val="nil"/>
              <w:left w:val="nil"/>
              <w:bottom w:val="nil"/>
              <w:right w:val="nil"/>
            </w:tcBorders>
          </w:tcPr>
          <w:p w14:paraId="7B3879C4" w14:textId="77777777" w:rsidR="00747A30" w:rsidRPr="00306FBE" w:rsidRDefault="00747A30" w:rsidP="009B6F25"/>
        </w:tc>
      </w:tr>
      <w:tr w:rsidR="00747A30" w:rsidRPr="00306FBE" w14:paraId="6B2FE4A0" w14:textId="77777777" w:rsidTr="009B6F25">
        <w:trPr>
          <w:trHeight w:val="240"/>
          <w:jc w:val="center"/>
        </w:trPr>
        <w:tc>
          <w:tcPr>
            <w:tcW w:w="4876" w:type="dxa"/>
            <w:tcBorders>
              <w:top w:val="nil"/>
              <w:left w:val="nil"/>
              <w:bottom w:val="nil"/>
              <w:right w:val="nil"/>
            </w:tcBorders>
          </w:tcPr>
          <w:p w14:paraId="7AE52FE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56C6A1E" w14:textId="77777777" w:rsidR="00747A30" w:rsidRPr="00306FBE" w:rsidRDefault="00747A30" w:rsidP="009B6F25">
            <w:pPr>
              <w:pStyle w:val="AmColumnHeading"/>
            </w:pPr>
            <w:r w:rsidRPr="00306FBE">
              <w:t>Emenda</w:t>
            </w:r>
          </w:p>
        </w:tc>
      </w:tr>
      <w:tr w:rsidR="00747A30" w:rsidRPr="00306FBE" w14:paraId="2A2643CD" w14:textId="77777777" w:rsidTr="009B6F25">
        <w:trPr>
          <w:jc w:val="center"/>
        </w:trPr>
        <w:tc>
          <w:tcPr>
            <w:tcW w:w="4876" w:type="dxa"/>
            <w:tcBorders>
              <w:top w:val="nil"/>
              <w:left w:val="nil"/>
              <w:bottom w:val="nil"/>
              <w:right w:val="nil"/>
            </w:tcBorders>
          </w:tcPr>
          <w:p w14:paraId="2762C543" w14:textId="77777777" w:rsidR="00747A30" w:rsidRPr="00306FBE" w:rsidRDefault="00747A30" w:rsidP="009B6F25">
            <w:pPr>
              <w:pStyle w:val="Normal6a"/>
            </w:pPr>
          </w:p>
        </w:tc>
        <w:tc>
          <w:tcPr>
            <w:tcW w:w="4876" w:type="dxa"/>
            <w:tcBorders>
              <w:top w:val="nil"/>
              <w:left w:val="nil"/>
              <w:bottom w:val="nil"/>
              <w:right w:val="nil"/>
            </w:tcBorders>
          </w:tcPr>
          <w:p w14:paraId="13366DFD" w14:textId="77777777" w:rsidR="00747A30" w:rsidRPr="00306FBE" w:rsidRDefault="00747A30" w:rsidP="009B6F25">
            <w:pPr>
              <w:pStyle w:val="Normal6a"/>
            </w:pPr>
            <w:r w:rsidRPr="00306FBE">
              <w:rPr>
                <w:b/>
                <w:i/>
              </w:rPr>
              <w:t>(10a)</w:t>
            </w:r>
            <w:r w:rsidRPr="00306FBE">
              <w:tab/>
            </w:r>
            <w:r w:rsidRPr="00306FBE">
              <w:rPr>
                <w:b/>
                <w:i/>
              </w:rPr>
              <w:t>Minħabba n-natura interna tal-appoġġ tal-Unjoni pprovdut skont dan ir-Regolament u minħabba li dan ir-Regolament huwa l-istrument ewlieni ta’ finanzjament għall-politiki dwar Schengen, il-fruntieri esterni u l-viżi fil-livell tal-Unjoni, jenħtieġ li l-appoġġ tal-Unjoni jingħata primarjament għal azzjonijiet li jaqdu l-politika interna tal-Unjoni dwar Schengen, il-fruntieri u l-viżi f’konformità mal-objettivi tagħha. Dan jenħtieġ li jinvolvi l-limitazzjoni tal-livell ta’ appoġġ ipprovdut f’pajjiżi terzi u b’rabta magħhom li huwa pprovdut b’mod aktar xieraq permezz tar-Regolament (EU) xx/20x li jistabbilixxi Ewropa Globali.</w:t>
            </w:r>
          </w:p>
        </w:tc>
      </w:tr>
    </w:tbl>
    <w:p w14:paraId="1903CE7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215620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95EB7D4" w14:textId="77777777" w:rsidR="00747A30" w:rsidRPr="00306FBE" w:rsidRDefault="00747A30" w:rsidP="00747A30">
      <w:pPr>
        <w:pStyle w:val="AmJustText"/>
      </w:pPr>
      <w:r w:rsidRPr="00306FBE">
        <w:t>Bħala strument ta’ finanzjament tal-politika interna, dan l-istrument ma għandux jinterferixxi mal-politika esterna jew mal-azzjonijiet ta’ finanzjament doppju f’pajjiżi terzi.</w:t>
      </w:r>
    </w:p>
    <w:p w14:paraId="51BF2192" w14:textId="77777777" w:rsidR="00747A30" w:rsidRPr="00306FBE" w:rsidRDefault="00747A30" w:rsidP="00747A30">
      <w:r w:rsidRPr="00306FBE">
        <w:rPr>
          <w:rStyle w:val="HideTWBExt"/>
        </w:rPr>
        <w:t>&lt;/AmendB&gt;</w:t>
      </w:r>
    </w:p>
    <w:p w14:paraId="2C77CAE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67</w:t>
      </w:r>
      <w:r w:rsidRPr="00306FBE">
        <w:rPr>
          <w:rStyle w:val="HideTWBExt"/>
          <w:b w:val="0"/>
        </w:rPr>
        <w:t>&lt;/NumAmB&gt;</w:t>
      </w:r>
    </w:p>
    <w:p w14:paraId="0AB02391"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225119C4" w14:textId="77777777" w:rsidR="00747A30" w:rsidRPr="00306FBE" w:rsidRDefault="00747A30" w:rsidP="00747A30">
      <w:pPr>
        <w:pStyle w:val="NormalBold"/>
      </w:pPr>
      <w:r w:rsidRPr="00306FBE">
        <w:rPr>
          <w:rStyle w:val="HideTWBExt"/>
          <w:b w:val="0"/>
        </w:rPr>
        <w:t>&lt;/RepeatBlock-By&gt;</w:t>
      </w:r>
    </w:p>
    <w:p w14:paraId="1C562E8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142A41E" w14:textId="77777777" w:rsidR="00747A30" w:rsidRPr="00306FBE" w:rsidRDefault="00747A30" w:rsidP="00747A30">
      <w:pPr>
        <w:pStyle w:val="NormalBold"/>
      </w:pPr>
      <w:r w:rsidRPr="00306FBE">
        <w:rPr>
          <w:rStyle w:val="HideTWBExt"/>
          <w:b w:val="0"/>
        </w:rPr>
        <w:t>&lt;Article&gt;</w:t>
      </w:r>
      <w:r w:rsidRPr="00306FBE">
        <w:t>Premessa 10a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B667473" w14:textId="77777777" w:rsidTr="009B6F25">
        <w:trPr>
          <w:trHeight w:hRule="exact" w:val="240"/>
          <w:jc w:val="center"/>
        </w:trPr>
        <w:tc>
          <w:tcPr>
            <w:tcW w:w="9752" w:type="dxa"/>
            <w:gridSpan w:val="2"/>
            <w:tcBorders>
              <w:top w:val="nil"/>
              <w:left w:val="nil"/>
              <w:bottom w:val="nil"/>
              <w:right w:val="nil"/>
            </w:tcBorders>
          </w:tcPr>
          <w:p w14:paraId="649ECE8A" w14:textId="77777777" w:rsidR="00747A30" w:rsidRPr="00306FBE" w:rsidRDefault="00747A30" w:rsidP="009B6F25"/>
        </w:tc>
      </w:tr>
      <w:tr w:rsidR="00747A30" w:rsidRPr="00306FBE" w14:paraId="7640964A" w14:textId="77777777" w:rsidTr="009B6F25">
        <w:trPr>
          <w:trHeight w:val="240"/>
          <w:jc w:val="center"/>
        </w:trPr>
        <w:tc>
          <w:tcPr>
            <w:tcW w:w="4876" w:type="dxa"/>
            <w:tcBorders>
              <w:top w:val="nil"/>
              <w:left w:val="nil"/>
              <w:bottom w:val="nil"/>
              <w:right w:val="nil"/>
            </w:tcBorders>
          </w:tcPr>
          <w:p w14:paraId="648E445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0E04194" w14:textId="77777777" w:rsidR="00747A30" w:rsidRPr="00306FBE" w:rsidRDefault="00747A30" w:rsidP="009B6F25">
            <w:pPr>
              <w:pStyle w:val="AmColumnHeading"/>
            </w:pPr>
            <w:r w:rsidRPr="00306FBE">
              <w:t>Emenda</w:t>
            </w:r>
          </w:p>
        </w:tc>
      </w:tr>
      <w:tr w:rsidR="00747A30" w:rsidRPr="00306FBE" w14:paraId="1FDD93C6" w14:textId="77777777" w:rsidTr="009B6F25">
        <w:trPr>
          <w:jc w:val="center"/>
        </w:trPr>
        <w:tc>
          <w:tcPr>
            <w:tcW w:w="4876" w:type="dxa"/>
            <w:tcBorders>
              <w:top w:val="nil"/>
              <w:left w:val="nil"/>
              <w:bottom w:val="nil"/>
              <w:right w:val="nil"/>
            </w:tcBorders>
          </w:tcPr>
          <w:p w14:paraId="26D298AF" w14:textId="77777777" w:rsidR="00747A30" w:rsidRPr="00306FBE" w:rsidRDefault="00747A30" w:rsidP="009B6F25">
            <w:pPr>
              <w:pStyle w:val="Normal6a"/>
            </w:pPr>
          </w:p>
        </w:tc>
        <w:tc>
          <w:tcPr>
            <w:tcW w:w="4876" w:type="dxa"/>
            <w:tcBorders>
              <w:top w:val="nil"/>
              <w:left w:val="nil"/>
              <w:bottom w:val="nil"/>
              <w:right w:val="nil"/>
            </w:tcBorders>
          </w:tcPr>
          <w:p w14:paraId="78383887" w14:textId="77777777" w:rsidR="00747A30" w:rsidRPr="00306FBE" w:rsidRDefault="00747A30" w:rsidP="009B6F25">
            <w:pPr>
              <w:pStyle w:val="Normal6a"/>
            </w:pPr>
            <w:r w:rsidRPr="00306FBE">
              <w:rPr>
                <w:b/>
                <w:i/>
              </w:rPr>
              <w:t>(10a)</w:t>
            </w:r>
            <w:r w:rsidRPr="00306FBE">
              <w:tab/>
            </w:r>
            <w:r w:rsidRPr="00306FBE">
              <w:rPr>
                <w:b/>
                <w:i/>
              </w:rPr>
              <w:t>Jenħtieġ li l-komplementarjetà bejn l-appoġġ tal-Unjoni għaż-żona Schengen, għall-ġestjoni integrata Ewropea tal-fruntieri u għall-politika komuni dwar il-viżi u strumenti oħra tal-Unjoni ma ssirx għad-detriment tat-traċċabbiltà tan-nefqa jew tal-prerogattivi tal-awtorità baġitarja.</w:t>
            </w:r>
          </w:p>
        </w:tc>
      </w:tr>
    </w:tbl>
    <w:p w14:paraId="127AC8C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B765151" w14:textId="77777777" w:rsidR="00747A30" w:rsidRPr="00306FBE" w:rsidRDefault="00747A30" w:rsidP="00747A30">
      <w:r w:rsidRPr="00306FBE">
        <w:rPr>
          <w:rStyle w:val="HideTWBExt"/>
        </w:rPr>
        <w:t>&lt;/AmendB&gt;</w:t>
      </w:r>
    </w:p>
    <w:p w14:paraId="551A590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68</w:t>
      </w:r>
      <w:r w:rsidRPr="00306FBE">
        <w:rPr>
          <w:rStyle w:val="HideTWBExt"/>
          <w:b w:val="0"/>
        </w:rPr>
        <w:t>&lt;/NumAmB&gt;</w:t>
      </w:r>
    </w:p>
    <w:p w14:paraId="6ED6621E"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317F0D6A" w14:textId="77777777" w:rsidR="00747A30" w:rsidRPr="00306FBE" w:rsidRDefault="00747A30" w:rsidP="00747A30">
      <w:pPr>
        <w:pStyle w:val="NormalBold"/>
      </w:pPr>
      <w:r w:rsidRPr="00306FBE">
        <w:rPr>
          <w:rStyle w:val="HideTWBExt"/>
          <w:b w:val="0"/>
        </w:rPr>
        <w:t>&lt;/RepeatBlock-By&gt;</w:t>
      </w:r>
    </w:p>
    <w:p w14:paraId="7232605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1A7CD38" w14:textId="77777777" w:rsidR="00747A30" w:rsidRPr="00306FBE" w:rsidRDefault="00747A30" w:rsidP="00747A30">
      <w:pPr>
        <w:pStyle w:val="NormalBold"/>
      </w:pPr>
      <w:r w:rsidRPr="00306FBE">
        <w:rPr>
          <w:rStyle w:val="HideTWBExt"/>
          <w:b w:val="0"/>
        </w:rPr>
        <w:t>&lt;Article&gt;</w:t>
      </w:r>
      <w:r w:rsidRPr="00306FBE">
        <w:t>Premessa 11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5C0154E" w14:textId="77777777" w:rsidTr="009B6F25">
        <w:trPr>
          <w:trHeight w:hRule="exact" w:val="240"/>
          <w:jc w:val="center"/>
        </w:trPr>
        <w:tc>
          <w:tcPr>
            <w:tcW w:w="9752" w:type="dxa"/>
            <w:gridSpan w:val="2"/>
            <w:tcBorders>
              <w:top w:val="nil"/>
              <w:left w:val="nil"/>
              <w:bottom w:val="nil"/>
              <w:right w:val="nil"/>
            </w:tcBorders>
          </w:tcPr>
          <w:p w14:paraId="6D789384" w14:textId="77777777" w:rsidR="00747A30" w:rsidRPr="00306FBE" w:rsidRDefault="00747A30" w:rsidP="009B6F25"/>
        </w:tc>
      </w:tr>
      <w:tr w:rsidR="00747A30" w:rsidRPr="00306FBE" w14:paraId="0072255D" w14:textId="77777777" w:rsidTr="009B6F25">
        <w:trPr>
          <w:trHeight w:val="240"/>
          <w:jc w:val="center"/>
        </w:trPr>
        <w:tc>
          <w:tcPr>
            <w:tcW w:w="4876" w:type="dxa"/>
            <w:tcBorders>
              <w:top w:val="nil"/>
              <w:left w:val="nil"/>
              <w:bottom w:val="nil"/>
              <w:right w:val="nil"/>
            </w:tcBorders>
          </w:tcPr>
          <w:p w14:paraId="74FE2FF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68326BE" w14:textId="77777777" w:rsidR="00747A30" w:rsidRPr="00306FBE" w:rsidRDefault="00747A30" w:rsidP="009B6F25">
            <w:pPr>
              <w:pStyle w:val="AmColumnHeading"/>
            </w:pPr>
            <w:r w:rsidRPr="00306FBE">
              <w:t>Emenda</w:t>
            </w:r>
          </w:p>
        </w:tc>
      </w:tr>
      <w:tr w:rsidR="00747A30" w:rsidRPr="00306FBE" w14:paraId="3A1E5F8C" w14:textId="77777777" w:rsidTr="009B6F25">
        <w:trPr>
          <w:jc w:val="center"/>
        </w:trPr>
        <w:tc>
          <w:tcPr>
            <w:tcW w:w="4876" w:type="dxa"/>
            <w:tcBorders>
              <w:top w:val="nil"/>
              <w:left w:val="nil"/>
              <w:bottom w:val="nil"/>
              <w:right w:val="nil"/>
            </w:tcBorders>
          </w:tcPr>
          <w:p w14:paraId="36100833" w14:textId="77777777" w:rsidR="00747A30" w:rsidRPr="00306FBE" w:rsidRDefault="00747A30" w:rsidP="009B6F25">
            <w:pPr>
              <w:pStyle w:val="Normal6a"/>
            </w:pPr>
            <w:r w:rsidRPr="00306FBE">
              <w:rPr>
                <w:b/>
                <w:i/>
              </w:rPr>
              <w:t>(11)</w:t>
            </w:r>
            <w:r w:rsidRPr="00306FBE">
              <w:tab/>
            </w:r>
            <w:r w:rsidRPr="00306FBE">
              <w:rPr>
                <w:b/>
                <w:i/>
              </w:rPr>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201754D6" w14:textId="77777777" w:rsidR="00747A30" w:rsidRPr="00306FBE" w:rsidRDefault="00747A30" w:rsidP="009B6F25">
            <w:pPr>
              <w:pStyle w:val="Normal6a"/>
            </w:pPr>
            <w:r w:rsidRPr="00306FBE">
              <w:rPr>
                <w:b/>
                <w:i/>
              </w:rPr>
              <w:t>imħassar</w:t>
            </w:r>
          </w:p>
        </w:tc>
      </w:tr>
    </w:tbl>
    <w:p w14:paraId="3A44547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A69A542" w14:textId="77777777" w:rsidR="00747A30" w:rsidRPr="00306FBE" w:rsidRDefault="00747A30" w:rsidP="00747A30">
      <w:r w:rsidRPr="00306FBE">
        <w:rPr>
          <w:rStyle w:val="HideTWBExt"/>
        </w:rPr>
        <w:t>&lt;/AmendB&gt;</w:t>
      </w:r>
    </w:p>
    <w:p w14:paraId="71F5C61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69</w:t>
      </w:r>
      <w:r w:rsidRPr="00306FBE">
        <w:rPr>
          <w:rStyle w:val="HideTWBExt"/>
          <w:b w:val="0"/>
        </w:rPr>
        <w:t>&lt;/NumAmB&gt;</w:t>
      </w:r>
    </w:p>
    <w:p w14:paraId="7CBE5160"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2C44C00B" w14:textId="77777777" w:rsidR="00747A30" w:rsidRPr="00306FBE" w:rsidRDefault="00747A30" w:rsidP="00747A30">
      <w:pPr>
        <w:pStyle w:val="NormalBold"/>
      </w:pPr>
      <w:r w:rsidRPr="00306FBE">
        <w:rPr>
          <w:rStyle w:val="HideTWBExt"/>
          <w:b w:val="0"/>
        </w:rPr>
        <w:t>&lt;/RepeatBlock-By&gt;</w:t>
      </w:r>
    </w:p>
    <w:p w14:paraId="64883CB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98D0BD8" w14:textId="77777777" w:rsidR="00747A30" w:rsidRPr="00306FBE" w:rsidRDefault="00747A30" w:rsidP="00747A30">
      <w:pPr>
        <w:pStyle w:val="NormalBold"/>
      </w:pPr>
      <w:r w:rsidRPr="00306FBE">
        <w:rPr>
          <w:rStyle w:val="HideTWBExt"/>
          <w:b w:val="0"/>
        </w:rPr>
        <w:t>&lt;Article&gt;</w:t>
      </w:r>
      <w:r w:rsidRPr="00306FBE">
        <w:t>Premessa 11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9928243" w14:textId="77777777" w:rsidTr="009B6F25">
        <w:trPr>
          <w:trHeight w:hRule="exact" w:val="240"/>
          <w:jc w:val="center"/>
        </w:trPr>
        <w:tc>
          <w:tcPr>
            <w:tcW w:w="9752" w:type="dxa"/>
            <w:gridSpan w:val="2"/>
            <w:tcBorders>
              <w:top w:val="nil"/>
              <w:left w:val="nil"/>
              <w:bottom w:val="nil"/>
              <w:right w:val="nil"/>
            </w:tcBorders>
          </w:tcPr>
          <w:p w14:paraId="130C4A7E" w14:textId="77777777" w:rsidR="00747A30" w:rsidRPr="00306FBE" w:rsidRDefault="00747A30" w:rsidP="009B6F25"/>
        </w:tc>
      </w:tr>
      <w:tr w:rsidR="00747A30" w:rsidRPr="00306FBE" w14:paraId="31C59DA8" w14:textId="77777777" w:rsidTr="009B6F25">
        <w:trPr>
          <w:trHeight w:val="240"/>
          <w:jc w:val="center"/>
        </w:trPr>
        <w:tc>
          <w:tcPr>
            <w:tcW w:w="4876" w:type="dxa"/>
            <w:tcBorders>
              <w:top w:val="nil"/>
              <w:left w:val="nil"/>
              <w:bottom w:val="nil"/>
              <w:right w:val="nil"/>
            </w:tcBorders>
          </w:tcPr>
          <w:p w14:paraId="649C30E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70D3C0D" w14:textId="77777777" w:rsidR="00747A30" w:rsidRPr="00306FBE" w:rsidRDefault="00747A30" w:rsidP="009B6F25">
            <w:pPr>
              <w:pStyle w:val="AmColumnHeading"/>
            </w:pPr>
            <w:r w:rsidRPr="00306FBE">
              <w:t>Emenda</w:t>
            </w:r>
          </w:p>
        </w:tc>
      </w:tr>
      <w:tr w:rsidR="00747A30" w:rsidRPr="00306FBE" w14:paraId="0D2F0434" w14:textId="77777777" w:rsidTr="009B6F25">
        <w:trPr>
          <w:jc w:val="center"/>
        </w:trPr>
        <w:tc>
          <w:tcPr>
            <w:tcW w:w="4876" w:type="dxa"/>
            <w:tcBorders>
              <w:top w:val="nil"/>
              <w:left w:val="nil"/>
              <w:bottom w:val="nil"/>
              <w:right w:val="nil"/>
            </w:tcBorders>
          </w:tcPr>
          <w:p w14:paraId="053E1532" w14:textId="77777777" w:rsidR="00747A30" w:rsidRPr="00306FBE" w:rsidRDefault="00747A30" w:rsidP="009B6F25">
            <w:pPr>
              <w:pStyle w:val="Normal6a"/>
            </w:pPr>
            <w:r w:rsidRPr="00306FBE">
              <w:t>(11)</w:t>
            </w:r>
            <w:r w:rsidRPr="00306FBE">
              <w:tab/>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39BFC681" w14:textId="77777777" w:rsidR="00747A30" w:rsidRPr="00306FBE" w:rsidRDefault="00747A30" w:rsidP="009B6F25">
            <w:pPr>
              <w:pStyle w:val="Normal6a"/>
            </w:pPr>
            <w:r w:rsidRPr="00306FBE">
              <w:t>(11)</w:t>
            </w:r>
            <w:r w:rsidRPr="00306FBE">
              <w:tab/>
              <w:t>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r w:rsidRPr="00306FBE">
              <w:rPr>
                <w:b/>
                <w:bCs/>
                <w:i/>
                <w:iCs/>
              </w:rPr>
              <w:t>, b’attenzjoni partikolari għall-protezzjoni tal-infrastruttura kritika, l-awtonomija teknoloġika strateġika tal-Unjoni u t-tnaqqis tad-dipendenza minn fornituri soġġetti għall-influwenza jew il-kontroll ta’ pajjiżi terzi</w:t>
            </w:r>
            <w:r w:rsidRPr="00306FBE">
              <w:t>.</w:t>
            </w:r>
          </w:p>
        </w:tc>
      </w:tr>
    </w:tbl>
    <w:p w14:paraId="5FC1015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A5DB7F5"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866F8D0" w14:textId="77777777" w:rsidR="00747A30" w:rsidRPr="00306FBE" w:rsidRDefault="00747A30" w:rsidP="00747A30">
      <w:pPr>
        <w:pStyle w:val="AmJustText"/>
      </w:pPr>
      <w:r w:rsidRPr="00306FBE">
        <w:t>L-emenda proposta żżomm l-approċċ ibbażat fuq ir-riskju eżistenti, filwaqt li tenfasizza wkoll il-ħtieġa li jissaħħu r-reżiljenza teknoloġika u l-awtonomija strateġika tal-Unjoni. L-esperjenza f’dawn l-aħħar snin uriet li d-dipendenza minn entitajiet soġġetti għall-influwenza ta’ pajjiżi terzi tista’ toħloq mhux biss riskji ċibernetiċi, iżda wkoll riskji ġeopolitiċi u tas-sigurtà. Il-bidla hija maħsuba biex issaħħaħ il-protezzjoni tal-infrastruttura kritika u s-sigurtà fit-tul tal-Istati Membri.</w:t>
      </w:r>
    </w:p>
    <w:p w14:paraId="31640FFE" w14:textId="77777777" w:rsidR="00747A30" w:rsidRPr="00306FBE" w:rsidRDefault="00747A30" w:rsidP="00747A30">
      <w:r w:rsidRPr="00306FBE">
        <w:rPr>
          <w:rStyle w:val="HideTWBExt"/>
        </w:rPr>
        <w:t>&lt;/AmendB&gt;</w:t>
      </w:r>
    </w:p>
    <w:p w14:paraId="66C6413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70</w:t>
      </w:r>
      <w:r w:rsidRPr="00306FBE">
        <w:rPr>
          <w:rStyle w:val="HideTWBExt"/>
          <w:b w:val="0"/>
        </w:rPr>
        <w:t>&lt;/NumAmB&gt;</w:t>
      </w:r>
    </w:p>
    <w:p w14:paraId="5EC1A351"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45A33251" w14:textId="77777777" w:rsidR="00747A30" w:rsidRPr="00306FBE" w:rsidRDefault="00747A30" w:rsidP="00747A30">
      <w:pPr>
        <w:pStyle w:val="NormalBold"/>
      </w:pPr>
      <w:r w:rsidRPr="00306FBE">
        <w:rPr>
          <w:rStyle w:val="HideTWBExt"/>
          <w:b w:val="0"/>
        </w:rPr>
        <w:t>&lt;/RepeatBlock-By&gt;</w:t>
      </w:r>
    </w:p>
    <w:p w14:paraId="20CE29B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024091C" w14:textId="77777777" w:rsidR="00747A30" w:rsidRPr="00306FBE" w:rsidRDefault="00747A30" w:rsidP="00747A30">
      <w:pPr>
        <w:pStyle w:val="NormalBold"/>
      </w:pPr>
      <w:r w:rsidRPr="00306FBE">
        <w:rPr>
          <w:rStyle w:val="HideTWBExt"/>
          <w:b w:val="0"/>
        </w:rPr>
        <w:t>&lt;Article&gt;</w:t>
      </w:r>
      <w:r w:rsidRPr="00306FBE">
        <w:t>Premessa 11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2C376A0" w14:textId="77777777" w:rsidTr="009B6F25">
        <w:trPr>
          <w:trHeight w:hRule="exact" w:val="240"/>
          <w:jc w:val="center"/>
        </w:trPr>
        <w:tc>
          <w:tcPr>
            <w:tcW w:w="9752" w:type="dxa"/>
            <w:gridSpan w:val="2"/>
            <w:tcBorders>
              <w:top w:val="nil"/>
              <w:left w:val="nil"/>
              <w:bottom w:val="nil"/>
              <w:right w:val="nil"/>
            </w:tcBorders>
          </w:tcPr>
          <w:p w14:paraId="217E3BA9" w14:textId="77777777" w:rsidR="00747A30" w:rsidRPr="00306FBE" w:rsidRDefault="00747A30" w:rsidP="009B6F25"/>
        </w:tc>
      </w:tr>
      <w:tr w:rsidR="00747A30" w:rsidRPr="00306FBE" w14:paraId="53DCF9FC" w14:textId="77777777" w:rsidTr="009B6F25">
        <w:trPr>
          <w:trHeight w:val="240"/>
          <w:jc w:val="center"/>
        </w:trPr>
        <w:tc>
          <w:tcPr>
            <w:tcW w:w="4876" w:type="dxa"/>
            <w:tcBorders>
              <w:top w:val="nil"/>
              <w:left w:val="nil"/>
              <w:bottom w:val="nil"/>
              <w:right w:val="nil"/>
            </w:tcBorders>
          </w:tcPr>
          <w:p w14:paraId="1FAA7C6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A72DEDF" w14:textId="77777777" w:rsidR="00747A30" w:rsidRPr="00306FBE" w:rsidRDefault="00747A30" w:rsidP="009B6F25">
            <w:pPr>
              <w:pStyle w:val="AmColumnHeading"/>
            </w:pPr>
            <w:r w:rsidRPr="00306FBE">
              <w:t>Emenda</w:t>
            </w:r>
          </w:p>
        </w:tc>
      </w:tr>
      <w:tr w:rsidR="00747A30" w:rsidRPr="00306FBE" w14:paraId="74DD6AD0" w14:textId="77777777" w:rsidTr="009B6F25">
        <w:trPr>
          <w:jc w:val="center"/>
        </w:trPr>
        <w:tc>
          <w:tcPr>
            <w:tcW w:w="4876" w:type="dxa"/>
            <w:tcBorders>
              <w:top w:val="nil"/>
              <w:left w:val="nil"/>
              <w:bottom w:val="nil"/>
              <w:right w:val="nil"/>
            </w:tcBorders>
          </w:tcPr>
          <w:p w14:paraId="5F6F24BE" w14:textId="77777777" w:rsidR="00747A30" w:rsidRPr="00306FBE" w:rsidRDefault="00747A30" w:rsidP="009B6F25">
            <w:pPr>
              <w:pStyle w:val="Normal6a"/>
            </w:pPr>
            <w:r w:rsidRPr="00306FBE">
              <w:t>(11)</w:t>
            </w:r>
            <w:r w:rsidRPr="00306FBE">
              <w:tab/>
              <w:t xml:space="preserve">L-Ewropa trid tipproteġi l-interess tas-sigurtà tagħha kontra fornituri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w:t>
            </w:r>
            <w:r w:rsidRPr="00306FBE">
              <w:rPr>
                <w:b/>
                <w:bCs/>
                <w:i/>
                <w:iCs/>
              </w:rPr>
              <w:t>serji</w:t>
            </w:r>
            <w:r w:rsidRPr="00306FBE">
              <w:t xml:space="preserve"> fuq is-sigurtà għall-utenti, il-kumpaniji u l-awtoritajiet madwar l-UE u l-infrastruttura kritika tal-UE </w:t>
            </w:r>
            <w:r w:rsidRPr="00306FBE">
              <w:rPr>
                <w:b/>
                <w:bCs/>
                <w:i/>
                <w:iCs/>
              </w:rPr>
              <w:t>f’termini tal-integrità tad-data u s-servizzi kif ukoll id-disponibbiltà tas-servizz</w:t>
            </w:r>
            <w:r w:rsidRPr="00306FBE">
              <w:t>. Din l-esklużjoni għandha tkun ibbażata fuq valutazzjoni tar-riskju proporzjonata u miżuri ta’ mitigazzjoni assoċjati kif definiti fil-politiki u l-liġijiet tal-Unjoni.</w:t>
            </w:r>
          </w:p>
        </w:tc>
        <w:tc>
          <w:tcPr>
            <w:tcW w:w="4876" w:type="dxa"/>
            <w:tcBorders>
              <w:top w:val="nil"/>
              <w:left w:val="nil"/>
              <w:bottom w:val="nil"/>
              <w:right w:val="nil"/>
            </w:tcBorders>
          </w:tcPr>
          <w:p w14:paraId="45E171F4" w14:textId="77777777" w:rsidR="00747A30" w:rsidRPr="00306FBE" w:rsidRDefault="00747A30" w:rsidP="009B6F25">
            <w:pPr>
              <w:pStyle w:val="Normal6a"/>
            </w:pPr>
            <w:r w:rsidRPr="00306FBE">
              <w:t>(11)</w:t>
            </w:r>
            <w:r w:rsidRPr="00306FBE">
              <w:tab/>
              <w:t xml:space="preserve">L-Ewropa trid tipproteġi l-interess tas-sigurtà tagħha kontra </w:t>
            </w:r>
            <w:r w:rsidRPr="00306FBE">
              <w:rPr>
                <w:b/>
                <w:bCs/>
                <w:i/>
                <w:iCs/>
              </w:rPr>
              <w:t>l-fornituri kollha</w:t>
            </w:r>
            <w:r w:rsidRPr="00306FBE">
              <w:t xml:space="preserve"> li jistgħu jirrappreżentaw riskju persistenti għas-sigurtà minħabba l-interferenza potenzjali minn pajjiżi terzi kif ukoll il-prattiki taċ-ċibersigurtà tagħhom. Għalhekk huwa meħtieġ li jitnaqqas ir-riskju ta’ dipendenza persistenti fuq fornituri b’riskju għoli fis-suq intern, peress li dawn jista’ jkollhom impatti negattivi potenzjalment serji fuq is-sigurtà għall-utenti, il-kumpaniji u l-awtoritajiet madwar l-UE u l-infrastruttura kritika tal-UE f’termini tal-integrità tad-data u s-servizzi kif ukoll id-disponibbiltà tas-servizz. Din l-esklużjoni għandha tkun ibbażata fuq valutazzjoni tar-riskju proporzjonata u miżuri ta’ mitigazzjoni assoċjati kif definiti fil-politiki u l-liġijiet tal-Unjoni</w:t>
            </w:r>
            <w:r w:rsidRPr="00306FBE">
              <w:rPr>
                <w:b/>
                <w:bCs/>
                <w:i/>
                <w:iCs/>
              </w:rPr>
              <w:t>, kif ukoll valutazzjonijiet interni mill-Istati Membri</w:t>
            </w:r>
            <w:r w:rsidRPr="00306FBE">
              <w:t>.</w:t>
            </w:r>
          </w:p>
        </w:tc>
      </w:tr>
    </w:tbl>
    <w:p w14:paraId="6D57B13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58364400" w14:textId="77777777" w:rsidR="00747A30" w:rsidRPr="00306FBE" w:rsidRDefault="00747A30" w:rsidP="00747A30">
      <w:r w:rsidRPr="00306FBE">
        <w:rPr>
          <w:rStyle w:val="HideTWBExt"/>
        </w:rPr>
        <w:t>&lt;/AmendB&gt;</w:t>
      </w:r>
    </w:p>
    <w:p w14:paraId="34DB96A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71</w:t>
      </w:r>
      <w:r w:rsidRPr="00306FBE">
        <w:rPr>
          <w:rStyle w:val="HideTWBExt"/>
          <w:b w:val="0"/>
        </w:rPr>
        <w:t>&lt;/NumAmB&gt;</w:t>
      </w:r>
    </w:p>
    <w:p w14:paraId="67307384"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48CC74C8" w14:textId="77777777" w:rsidR="00747A30" w:rsidRPr="00306FBE" w:rsidRDefault="00747A30" w:rsidP="00747A30">
      <w:pPr>
        <w:pStyle w:val="NormalBold"/>
      </w:pPr>
      <w:r w:rsidRPr="00306FBE">
        <w:rPr>
          <w:rStyle w:val="HideTWBExt"/>
          <w:b w:val="0"/>
        </w:rPr>
        <w:t>&lt;/RepeatBlock-By&gt;</w:t>
      </w:r>
    </w:p>
    <w:p w14:paraId="66A8F0B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A27E1C3"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8C62477" w14:textId="77777777" w:rsidTr="009B6F25">
        <w:trPr>
          <w:trHeight w:hRule="exact" w:val="240"/>
          <w:jc w:val="center"/>
        </w:trPr>
        <w:tc>
          <w:tcPr>
            <w:tcW w:w="9752" w:type="dxa"/>
            <w:gridSpan w:val="2"/>
            <w:tcBorders>
              <w:top w:val="nil"/>
              <w:left w:val="nil"/>
              <w:bottom w:val="nil"/>
              <w:right w:val="nil"/>
            </w:tcBorders>
          </w:tcPr>
          <w:p w14:paraId="670D0001" w14:textId="77777777" w:rsidR="00747A30" w:rsidRPr="00306FBE" w:rsidRDefault="00747A30" w:rsidP="009B6F25"/>
        </w:tc>
      </w:tr>
      <w:tr w:rsidR="00747A30" w:rsidRPr="00306FBE" w14:paraId="395D3E7F" w14:textId="77777777" w:rsidTr="009B6F25">
        <w:trPr>
          <w:trHeight w:val="240"/>
          <w:jc w:val="center"/>
        </w:trPr>
        <w:tc>
          <w:tcPr>
            <w:tcW w:w="4876" w:type="dxa"/>
            <w:tcBorders>
              <w:top w:val="nil"/>
              <w:left w:val="nil"/>
              <w:bottom w:val="nil"/>
              <w:right w:val="nil"/>
            </w:tcBorders>
          </w:tcPr>
          <w:p w14:paraId="6471DDF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F5D4CEE" w14:textId="77777777" w:rsidR="00747A30" w:rsidRPr="00306FBE" w:rsidRDefault="00747A30" w:rsidP="009B6F25">
            <w:pPr>
              <w:pStyle w:val="AmColumnHeading"/>
            </w:pPr>
            <w:r w:rsidRPr="00306FBE">
              <w:t>Emenda</w:t>
            </w:r>
          </w:p>
        </w:tc>
      </w:tr>
      <w:tr w:rsidR="00747A30" w:rsidRPr="00306FBE" w14:paraId="7F611A99" w14:textId="77777777" w:rsidTr="009B6F25">
        <w:trPr>
          <w:jc w:val="center"/>
        </w:trPr>
        <w:tc>
          <w:tcPr>
            <w:tcW w:w="4876" w:type="dxa"/>
            <w:tcBorders>
              <w:top w:val="nil"/>
              <w:left w:val="nil"/>
              <w:bottom w:val="nil"/>
              <w:right w:val="nil"/>
            </w:tcBorders>
          </w:tcPr>
          <w:p w14:paraId="493367AD" w14:textId="77777777" w:rsidR="00747A30" w:rsidRPr="00306FBE" w:rsidRDefault="00747A30" w:rsidP="009B6F25">
            <w:pPr>
              <w:pStyle w:val="Normal6a"/>
            </w:pPr>
            <w:r w:rsidRPr="00306FBE">
              <w:rPr>
                <w:b/>
                <w:i/>
              </w:rPr>
              <w:t>(12)</w:t>
            </w:r>
            <w:r w:rsidRPr="00306FBE">
              <w:tab/>
            </w:r>
            <w:r w:rsidRPr="00306FBE">
              <w:rPr>
                <w:b/>
                <w:i/>
              </w:rPr>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541D3402" w14:textId="77777777" w:rsidR="00747A30" w:rsidRPr="00306FBE" w:rsidRDefault="00747A30" w:rsidP="009B6F25">
            <w:pPr>
              <w:pStyle w:val="Normal6a"/>
            </w:pPr>
            <w:r w:rsidRPr="00306FBE">
              <w:rPr>
                <w:b/>
                <w:i/>
              </w:rPr>
              <w:t>imħassar</w:t>
            </w:r>
          </w:p>
        </w:tc>
      </w:tr>
    </w:tbl>
    <w:p w14:paraId="4B4652A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3DE6A52" w14:textId="77777777" w:rsidR="00747A30" w:rsidRPr="00306FBE" w:rsidRDefault="00747A30" w:rsidP="00747A30">
      <w:r w:rsidRPr="00306FBE">
        <w:rPr>
          <w:rStyle w:val="HideTWBExt"/>
        </w:rPr>
        <w:t>&lt;/AmendB&gt;</w:t>
      </w:r>
    </w:p>
    <w:p w14:paraId="66A1C3D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72</w:t>
      </w:r>
      <w:r w:rsidRPr="00306FBE">
        <w:rPr>
          <w:rStyle w:val="HideTWBExt"/>
          <w:b w:val="0"/>
        </w:rPr>
        <w:t>&lt;/NumAmB&gt;</w:t>
      </w:r>
    </w:p>
    <w:p w14:paraId="66E24F0A"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12FF2739" w14:textId="77777777" w:rsidR="00747A30" w:rsidRPr="00306FBE" w:rsidRDefault="00747A30" w:rsidP="00747A30">
      <w:pPr>
        <w:pStyle w:val="NormalBold"/>
      </w:pPr>
      <w:r w:rsidRPr="00306FBE">
        <w:rPr>
          <w:rStyle w:val="HideTWBExt"/>
          <w:b w:val="0"/>
        </w:rPr>
        <w:t>&lt;/RepeatBlock-By&gt;</w:t>
      </w:r>
    </w:p>
    <w:p w14:paraId="6190817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FC357D7"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27E834B" w14:textId="77777777" w:rsidTr="009B6F25">
        <w:trPr>
          <w:trHeight w:hRule="exact" w:val="240"/>
          <w:jc w:val="center"/>
        </w:trPr>
        <w:tc>
          <w:tcPr>
            <w:tcW w:w="9752" w:type="dxa"/>
            <w:gridSpan w:val="2"/>
            <w:tcBorders>
              <w:top w:val="nil"/>
              <w:left w:val="nil"/>
              <w:bottom w:val="nil"/>
              <w:right w:val="nil"/>
            </w:tcBorders>
          </w:tcPr>
          <w:p w14:paraId="040DDA5B" w14:textId="77777777" w:rsidR="00747A30" w:rsidRPr="00306FBE" w:rsidRDefault="00747A30" w:rsidP="009B6F25"/>
        </w:tc>
      </w:tr>
      <w:tr w:rsidR="00747A30" w:rsidRPr="00306FBE" w14:paraId="6B5E0014" w14:textId="77777777" w:rsidTr="009B6F25">
        <w:trPr>
          <w:trHeight w:val="240"/>
          <w:jc w:val="center"/>
        </w:trPr>
        <w:tc>
          <w:tcPr>
            <w:tcW w:w="4876" w:type="dxa"/>
            <w:tcBorders>
              <w:top w:val="nil"/>
              <w:left w:val="nil"/>
              <w:bottom w:val="nil"/>
              <w:right w:val="nil"/>
            </w:tcBorders>
          </w:tcPr>
          <w:p w14:paraId="6A7F8A7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9F0F118" w14:textId="77777777" w:rsidR="00747A30" w:rsidRPr="00306FBE" w:rsidRDefault="00747A30" w:rsidP="009B6F25">
            <w:pPr>
              <w:pStyle w:val="AmColumnHeading"/>
            </w:pPr>
            <w:r w:rsidRPr="00306FBE">
              <w:t>Emenda</w:t>
            </w:r>
          </w:p>
        </w:tc>
      </w:tr>
      <w:tr w:rsidR="00747A30" w:rsidRPr="00306FBE" w14:paraId="4CA102AF" w14:textId="77777777" w:rsidTr="009B6F25">
        <w:trPr>
          <w:jc w:val="center"/>
        </w:trPr>
        <w:tc>
          <w:tcPr>
            <w:tcW w:w="4876" w:type="dxa"/>
            <w:tcBorders>
              <w:top w:val="nil"/>
              <w:left w:val="nil"/>
              <w:bottom w:val="nil"/>
              <w:right w:val="nil"/>
            </w:tcBorders>
          </w:tcPr>
          <w:p w14:paraId="103601B8" w14:textId="77777777" w:rsidR="00747A30" w:rsidRPr="00306FBE" w:rsidRDefault="00747A30" w:rsidP="009B6F25">
            <w:pPr>
              <w:pStyle w:val="Normal6a"/>
            </w:pPr>
            <w:r w:rsidRPr="00306FBE">
              <w:t>(12)</w:t>
            </w:r>
            <w:r w:rsidRPr="00306FBE">
              <w:tab/>
            </w:r>
            <w:r w:rsidRPr="00306FBE">
              <w:rPr>
                <w:b/>
                <w:i/>
              </w:rPr>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w:t>
            </w:r>
            <w:r w:rsidRPr="00306FBE">
              <w:t xml:space="preserve">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02ECAC77" w14:textId="77777777" w:rsidR="00747A30" w:rsidRPr="00306FBE" w:rsidRDefault="00747A30" w:rsidP="009B6F25">
            <w:pPr>
              <w:pStyle w:val="Normal6a"/>
            </w:pPr>
            <w:r w:rsidRPr="00306FBE">
              <w:t>(12)</w:t>
            </w:r>
            <w:r w:rsidRPr="00306FBE">
              <w:tab/>
              <w:t>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r>
    </w:tbl>
    <w:p w14:paraId="57F0C8E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B58CBF1" w14:textId="77777777" w:rsidR="00747A30" w:rsidRPr="00306FBE" w:rsidRDefault="00747A30" w:rsidP="00747A30">
      <w:r w:rsidRPr="00306FBE">
        <w:rPr>
          <w:rStyle w:val="HideTWBExt"/>
        </w:rPr>
        <w:t>&lt;/AmendB&gt;</w:t>
      </w:r>
    </w:p>
    <w:p w14:paraId="2894BDF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73</w:t>
      </w:r>
      <w:r w:rsidRPr="00306FBE">
        <w:rPr>
          <w:rStyle w:val="HideTWBExt"/>
          <w:b w:val="0"/>
        </w:rPr>
        <w:t>&lt;/NumAmB&gt;</w:t>
      </w:r>
    </w:p>
    <w:p w14:paraId="6D483EF0"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07A35C5A" w14:textId="77777777" w:rsidR="00747A30" w:rsidRPr="00306FBE" w:rsidRDefault="00747A30" w:rsidP="00747A30">
      <w:pPr>
        <w:pStyle w:val="NormalBold"/>
      </w:pPr>
      <w:r w:rsidRPr="00306FBE">
        <w:rPr>
          <w:rStyle w:val="HideTWBExt"/>
          <w:b w:val="0"/>
        </w:rPr>
        <w:t>&lt;/RepeatBlock-By&gt;</w:t>
      </w:r>
    </w:p>
    <w:p w14:paraId="211A902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31A2A5A"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E468803" w14:textId="77777777" w:rsidTr="009B6F25">
        <w:trPr>
          <w:trHeight w:hRule="exact" w:val="240"/>
          <w:jc w:val="center"/>
        </w:trPr>
        <w:tc>
          <w:tcPr>
            <w:tcW w:w="9752" w:type="dxa"/>
            <w:gridSpan w:val="2"/>
            <w:tcBorders>
              <w:top w:val="nil"/>
              <w:left w:val="nil"/>
              <w:bottom w:val="nil"/>
              <w:right w:val="nil"/>
            </w:tcBorders>
          </w:tcPr>
          <w:p w14:paraId="6DD778EA" w14:textId="77777777" w:rsidR="00747A30" w:rsidRPr="00306FBE" w:rsidRDefault="00747A30" w:rsidP="009B6F25"/>
        </w:tc>
      </w:tr>
      <w:tr w:rsidR="00747A30" w:rsidRPr="00306FBE" w14:paraId="4C36CFC6" w14:textId="77777777" w:rsidTr="009B6F25">
        <w:trPr>
          <w:trHeight w:val="240"/>
          <w:jc w:val="center"/>
        </w:trPr>
        <w:tc>
          <w:tcPr>
            <w:tcW w:w="4876" w:type="dxa"/>
            <w:tcBorders>
              <w:top w:val="nil"/>
              <w:left w:val="nil"/>
              <w:bottom w:val="nil"/>
              <w:right w:val="nil"/>
            </w:tcBorders>
          </w:tcPr>
          <w:p w14:paraId="72DCE79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FAD08C9" w14:textId="77777777" w:rsidR="00747A30" w:rsidRPr="00306FBE" w:rsidRDefault="00747A30" w:rsidP="009B6F25">
            <w:pPr>
              <w:pStyle w:val="AmColumnHeading"/>
            </w:pPr>
            <w:r w:rsidRPr="00306FBE">
              <w:t>Emenda</w:t>
            </w:r>
          </w:p>
        </w:tc>
      </w:tr>
      <w:tr w:rsidR="00747A30" w:rsidRPr="00306FBE" w14:paraId="684811BD" w14:textId="77777777" w:rsidTr="009B6F25">
        <w:trPr>
          <w:jc w:val="center"/>
        </w:trPr>
        <w:tc>
          <w:tcPr>
            <w:tcW w:w="4876" w:type="dxa"/>
            <w:tcBorders>
              <w:top w:val="nil"/>
              <w:left w:val="nil"/>
              <w:bottom w:val="nil"/>
              <w:right w:val="nil"/>
            </w:tcBorders>
          </w:tcPr>
          <w:p w14:paraId="6DCDC714" w14:textId="77777777" w:rsidR="00747A30" w:rsidRPr="00306FBE" w:rsidRDefault="00747A30" w:rsidP="009B6F25">
            <w:pPr>
              <w:pStyle w:val="Normal6a"/>
            </w:pPr>
            <w:r w:rsidRPr="00306FBE">
              <w:t>(12)</w:t>
            </w:r>
            <w:r w:rsidRPr="00306FBE">
              <w:tab/>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0A5B368A" w14:textId="77777777" w:rsidR="00747A30" w:rsidRPr="00306FBE" w:rsidRDefault="00747A30" w:rsidP="009B6F25">
            <w:pPr>
              <w:pStyle w:val="Normal6a"/>
            </w:pPr>
            <w:r w:rsidRPr="00306FBE">
              <w:t>(12)</w:t>
            </w:r>
            <w:r w:rsidRPr="00306FBE">
              <w:tab/>
              <w:t xml:space="preserve">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w:t>
            </w:r>
            <w:r w:rsidRPr="00306FBE">
              <w:rPr>
                <w:b/>
                <w:bCs/>
                <w:i/>
                <w:iCs/>
              </w:rPr>
              <w:t>b’mod partikolari għall-protezzjoni tal-fruntieri esterni, il-ġlieda kontra l-migrazzjoni illegali, il-faċilitazzjoni ta’ dħul klandestin ta’ migranti, it-theddid ibridu u l-kriminalità transfruntiera</w:t>
            </w:r>
            <w:r w:rsidRPr="00306FBE">
              <w:t>.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r>
    </w:tbl>
    <w:p w14:paraId="2FDD760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5E0683E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AFEEAB8" w14:textId="77777777" w:rsidR="00747A30" w:rsidRPr="00306FBE" w:rsidRDefault="00747A30" w:rsidP="00747A30">
      <w:pPr>
        <w:pStyle w:val="AmJustText"/>
      </w:pPr>
      <w:r w:rsidRPr="00306FBE">
        <w:t>Il-kunċett ta’ “prijoritajiet bl-ogħla valur miżjud tal-Unjoni” huwa wiesa’ ħafna u jista’ jkun soġġett għal interpretazzjonijiet differenti. L-emenda proposta tispeċifika li meta l-fondi jiġu diretti mill-ġdid, għandha tingħata prijorità lill-miżuri ta’ appoġġ direttament relatati mal-protezzjoni taż-żona Schengen u s-sigurtà tal-Unjoni. Dan isaħħaħ il-prevedibbiltà tal-finanzjament u jiżgura li l-flessibbiltà tal-fond isservi primarjament biex jiġu indirizzati sfidi speċifiċi ta’ sigurtà u migrazzjoni.</w:t>
      </w:r>
    </w:p>
    <w:p w14:paraId="607F585A" w14:textId="77777777" w:rsidR="00747A30" w:rsidRPr="00306FBE" w:rsidRDefault="00747A30" w:rsidP="00747A30">
      <w:r w:rsidRPr="00306FBE">
        <w:rPr>
          <w:rStyle w:val="HideTWBExt"/>
        </w:rPr>
        <w:t>&lt;/AmendB&gt;</w:t>
      </w:r>
    </w:p>
    <w:p w14:paraId="106D67C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74</w:t>
      </w:r>
      <w:r w:rsidRPr="00306FBE">
        <w:rPr>
          <w:rStyle w:val="HideTWBExt"/>
          <w:b w:val="0"/>
        </w:rPr>
        <w:t>&lt;/NumAmB&gt;</w:t>
      </w:r>
    </w:p>
    <w:p w14:paraId="503363DC"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5E8AC098" w14:textId="77777777" w:rsidR="00747A30" w:rsidRPr="00306FBE" w:rsidRDefault="00747A30" w:rsidP="00747A30">
      <w:pPr>
        <w:pStyle w:val="NormalBold"/>
      </w:pPr>
      <w:r w:rsidRPr="00306FBE">
        <w:rPr>
          <w:rStyle w:val="HideTWBExt"/>
          <w:b w:val="0"/>
        </w:rPr>
        <w:t>&lt;/RepeatBlock-By&gt;</w:t>
      </w:r>
    </w:p>
    <w:p w14:paraId="0C0B609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B860EE6"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5CCF7AE" w14:textId="77777777" w:rsidTr="009B6F25">
        <w:trPr>
          <w:trHeight w:hRule="exact" w:val="240"/>
          <w:jc w:val="center"/>
        </w:trPr>
        <w:tc>
          <w:tcPr>
            <w:tcW w:w="9752" w:type="dxa"/>
            <w:gridSpan w:val="2"/>
            <w:tcBorders>
              <w:top w:val="nil"/>
              <w:left w:val="nil"/>
              <w:bottom w:val="nil"/>
              <w:right w:val="nil"/>
            </w:tcBorders>
          </w:tcPr>
          <w:p w14:paraId="50F6594E" w14:textId="77777777" w:rsidR="00747A30" w:rsidRPr="00306FBE" w:rsidRDefault="00747A30" w:rsidP="009B6F25"/>
        </w:tc>
      </w:tr>
      <w:tr w:rsidR="00747A30" w:rsidRPr="00306FBE" w14:paraId="161A31C9" w14:textId="77777777" w:rsidTr="009B6F25">
        <w:trPr>
          <w:trHeight w:val="240"/>
          <w:jc w:val="center"/>
        </w:trPr>
        <w:tc>
          <w:tcPr>
            <w:tcW w:w="4876" w:type="dxa"/>
            <w:tcBorders>
              <w:top w:val="nil"/>
              <w:left w:val="nil"/>
              <w:bottom w:val="nil"/>
              <w:right w:val="nil"/>
            </w:tcBorders>
          </w:tcPr>
          <w:p w14:paraId="734688B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3F84273" w14:textId="77777777" w:rsidR="00747A30" w:rsidRPr="00306FBE" w:rsidRDefault="00747A30" w:rsidP="009B6F25">
            <w:pPr>
              <w:pStyle w:val="AmColumnHeading"/>
            </w:pPr>
            <w:r w:rsidRPr="00306FBE">
              <w:t>Emenda</w:t>
            </w:r>
          </w:p>
        </w:tc>
      </w:tr>
      <w:tr w:rsidR="00747A30" w:rsidRPr="00306FBE" w14:paraId="3652400A" w14:textId="77777777" w:rsidTr="009B6F25">
        <w:trPr>
          <w:jc w:val="center"/>
        </w:trPr>
        <w:tc>
          <w:tcPr>
            <w:tcW w:w="4876" w:type="dxa"/>
            <w:tcBorders>
              <w:top w:val="nil"/>
              <w:left w:val="nil"/>
              <w:bottom w:val="nil"/>
              <w:right w:val="nil"/>
            </w:tcBorders>
          </w:tcPr>
          <w:p w14:paraId="05F4B72D" w14:textId="77777777" w:rsidR="00747A30" w:rsidRPr="00306FBE" w:rsidRDefault="00747A30" w:rsidP="009B6F25">
            <w:pPr>
              <w:pStyle w:val="Normal6a"/>
            </w:pPr>
            <w:r w:rsidRPr="00306FBE">
              <w:t>(12)</w:t>
            </w:r>
            <w:r w:rsidRPr="00306FBE">
              <w:tab/>
              <w:t>Peress li l-isfidi fil-ġestjoni tal-fruntieri u l-politika dwar il-viżi qed jevolvu b’mod kostanti, hemm bżonn li l-allokazzjoni tal-appoġġ tal-Unjoni tiġi adattata għall-bidliet fil-prijoritajiet għall-ġestjoni tal-fruntieri esterni u l-politika dwar il-viżi</w:t>
            </w:r>
            <w:r w:rsidRPr="00306FBE">
              <w:rPr>
                <w:b/>
                <w:bCs/>
                <w:i/>
                <w:iCs/>
              </w:rPr>
              <w:t>, inklużi bidliet li jirriżultaw minn pressjoni akbar fil-fruntiera</w:t>
            </w:r>
            <w:r w:rsidRPr="00306FBE">
              <w:t>,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1823F3F2" w14:textId="77777777" w:rsidR="00747A30" w:rsidRPr="00306FBE" w:rsidRDefault="00747A30" w:rsidP="009B6F25">
            <w:pPr>
              <w:pStyle w:val="Normal6a"/>
            </w:pPr>
            <w:r w:rsidRPr="00306FBE">
              <w:t>(12)</w:t>
            </w:r>
            <w:r w:rsidRPr="00306FBE">
              <w:tab/>
              <w:t xml:space="preserve">Peress li l-isfidi fil-ġestjoni tal-fruntieri u l-politika dwar il-viżi qed jevolvu b’mod kostanti, hemm bżonn li l-allokazzjoni tal-appoġġ tal-Unjoni tiġi adattata għall-bidliet fil-prijoritajiet għall-ġestjoni tal-fruntieri esterni u l-politika dwar il-viżi,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 </w:t>
            </w:r>
            <w:r w:rsidRPr="00306FBE">
              <w:rPr>
                <w:b/>
                <w:i/>
              </w:rPr>
              <w:t>Meta l-appoġġ tal-Unjoni jingħata f’pajjiżi terzi jew b’rabta magħhom permezz tal-Faċilità tal-UE permezz ta’ ġestjoni diretta jew indiretta, jenħtieġ li s-SEAE jiġi kkonsultat biex tiġi żgurata l-koerenza fl-azzjoni esterna tal-UE.</w:t>
            </w:r>
          </w:p>
        </w:tc>
      </w:tr>
    </w:tbl>
    <w:p w14:paraId="0C6F912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F2076FC" w14:textId="77777777" w:rsidR="00747A30" w:rsidRPr="00306FBE" w:rsidRDefault="00747A30" w:rsidP="00747A30">
      <w:r w:rsidRPr="00306FBE">
        <w:rPr>
          <w:rStyle w:val="HideTWBExt"/>
        </w:rPr>
        <w:t>&lt;/AmendB&gt;</w:t>
      </w:r>
    </w:p>
    <w:p w14:paraId="0B81780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75</w:t>
      </w:r>
      <w:r w:rsidRPr="00306FBE">
        <w:rPr>
          <w:rStyle w:val="HideTWBExt"/>
          <w:b w:val="0"/>
        </w:rPr>
        <w:t>&lt;/NumAmB&gt;</w:t>
      </w:r>
    </w:p>
    <w:p w14:paraId="00E5FC76" w14:textId="77777777" w:rsidR="00747A30" w:rsidRPr="00306FBE" w:rsidRDefault="00747A30" w:rsidP="00747A30">
      <w:pPr>
        <w:pStyle w:val="NormalBold"/>
      </w:pPr>
      <w:r w:rsidRPr="00306FBE">
        <w:rPr>
          <w:rStyle w:val="HideTWBExt"/>
          <w:b w:val="0"/>
        </w:rPr>
        <w:t>&lt;RepeatBlock-By&gt;&lt;Members&gt;</w:t>
      </w:r>
      <w:r w:rsidRPr="00306FBE">
        <w:t>Emil Radev</w:t>
      </w:r>
      <w:r w:rsidRPr="00306FBE">
        <w:rPr>
          <w:rStyle w:val="HideTWBExt"/>
          <w:b w:val="0"/>
        </w:rPr>
        <w:t>&lt;/Members&gt;</w:t>
      </w:r>
    </w:p>
    <w:p w14:paraId="1212E787" w14:textId="77777777" w:rsidR="00747A30" w:rsidRPr="00306FBE" w:rsidRDefault="00747A30" w:rsidP="00747A30">
      <w:pPr>
        <w:pStyle w:val="NormalBold"/>
      </w:pPr>
      <w:r w:rsidRPr="00306FBE">
        <w:rPr>
          <w:rStyle w:val="HideTWBExt"/>
          <w:b w:val="0"/>
        </w:rPr>
        <w:t>&lt;/RepeatBlock-By&gt;</w:t>
      </w:r>
    </w:p>
    <w:p w14:paraId="7A48E36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9490F6B"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ABBAC1D" w14:textId="77777777" w:rsidTr="009B6F25">
        <w:trPr>
          <w:trHeight w:hRule="exact" w:val="240"/>
          <w:jc w:val="center"/>
        </w:trPr>
        <w:tc>
          <w:tcPr>
            <w:tcW w:w="9752" w:type="dxa"/>
            <w:gridSpan w:val="2"/>
            <w:tcBorders>
              <w:top w:val="nil"/>
              <w:left w:val="nil"/>
              <w:bottom w:val="nil"/>
              <w:right w:val="nil"/>
            </w:tcBorders>
          </w:tcPr>
          <w:p w14:paraId="62E15D0D" w14:textId="77777777" w:rsidR="00747A30" w:rsidRPr="00306FBE" w:rsidRDefault="00747A30" w:rsidP="009B6F25"/>
        </w:tc>
      </w:tr>
      <w:tr w:rsidR="00747A30" w:rsidRPr="00306FBE" w14:paraId="2F1CD451" w14:textId="77777777" w:rsidTr="009B6F25">
        <w:trPr>
          <w:trHeight w:val="240"/>
          <w:jc w:val="center"/>
        </w:trPr>
        <w:tc>
          <w:tcPr>
            <w:tcW w:w="4876" w:type="dxa"/>
            <w:tcBorders>
              <w:top w:val="nil"/>
              <w:left w:val="nil"/>
              <w:bottom w:val="nil"/>
              <w:right w:val="nil"/>
            </w:tcBorders>
          </w:tcPr>
          <w:p w14:paraId="0CC6C01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FC2CC1A" w14:textId="77777777" w:rsidR="00747A30" w:rsidRPr="00306FBE" w:rsidRDefault="00747A30" w:rsidP="009B6F25">
            <w:pPr>
              <w:pStyle w:val="AmColumnHeading"/>
            </w:pPr>
            <w:r w:rsidRPr="00306FBE">
              <w:t>Emenda</w:t>
            </w:r>
          </w:p>
        </w:tc>
      </w:tr>
      <w:tr w:rsidR="00747A30" w:rsidRPr="00306FBE" w14:paraId="4380692C" w14:textId="77777777" w:rsidTr="009B6F25">
        <w:trPr>
          <w:jc w:val="center"/>
        </w:trPr>
        <w:tc>
          <w:tcPr>
            <w:tcW w:w="4876" w:type="dxa"/>
            <w:tcBorders>
              <w:top w:val="nil"/>
              <w:left w:val="nil"/>
              <w:bottom w:val="nil"/>
              <w:right w:val="nil"/>
            </w:tcBorders>
          </w:tcPr>
          <w:p w14:paraId="0009FD39" w14:textId="77777777" w:rsidR="00747A30" w:rsidRPr="00306FBE" w:rsidRDefault="00747A30" w:rsidP="009B6F25">
            <w:pPr>
              <w:pStyle w:val="Normal6a"/>
            </w:pPr>
            <w:r w:rsidRPr="00306FBE">
              <w:t>(12)</w:t>
            </w:r>
            <w:r w:rsidRPr="00306FBE">
              <w:tab/>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1A44265C" w14:textId="77777777" w:rsidR="00747A30" w:rsidRPr="00306FBE" w:rsidRDefault="00747A30" w:rsidP="009B6F25">
            <w:pPr>
              <w:pStyle w:val="Normal6a"/>
            </w:pPr>
            <w:r w:rsidRPr="00306FBE">
              <w:t>(12)</w:t>
            </w:r>
            <w:r w:rsidRPr="00306FBE">
              <w:tab/>
              <w:t xml:space="preserve">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w:t>
            </w:r>
            <w:r w:rsidRPr="00306FBE">
              <w:rPr>
                <w:b/>
                <w:bCs/>
                <w:i/>
                <w:iCs/>
              </w:rPr>
              <w:t xml:space="preserve">kif ukoll il-ħtieġa li tinżamm prontezza operazzjonali kostanti, kapaċità suffiċjenti u reżiljenza fil-fruntieri esterni tal-Unjoni, </w:t>
            </w:r>
            <w:r w:rsidRPr="00306FBE">
              <w:t>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r>
    </w:tbl>
    <w:p w14:paraId="304F84A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{BG}</w:t>
      </w:r>
      <w:r w:rsidRPr="00306FBE">
        <w:t>bg</w:t>
      </w:r>
      <w:r w:rsidRPr="00306FBE">
        <w:rPr>
          <w:rStyle w:val="HideTWBExt"/>
        </w:rPr>
        <w:t>&lt;/Original&gt;</w:t>
      </w:r>
    </w:p>
    <w:p w14:paraId="75A025B2" w14:textId="77777777" w:rsidR="00747A30" w:rsidRPr="00306FBE" w:rsidRDefault="00747A30" w:rsidP="00747A30">
      <w:r w:rsidRPr="00306FBE">
        <w:rPr>
          <w:rStyle w:val="HideTWBExt"/>
        </w:rPr>
        <w:t>&lt;/AmendB&gt;</w:t>
      </w:r>
    </w:p>
    <w:p w14:paraId="1BD31E9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76</w:t>
      </w:r>
      <w:r w:rsidRPr="00306FBE">
        <w:rPr>
          <w:rStyle w:val="HideTWBExt"/>
          <w:b w:val="0"/>
        </w:rPr>
        <w:t>&lt;/NumAmB&gt;</w:t>
      </w:r>
    </w:p>
    <w:p w14:paraId="0D4A5E1B"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7908E8F4" w14:textId="77777777" w:rsidR="00747A30" w:rsidRPr="00306FBE" w:rsidRDefault="00747A30" w:rsidP="00747A30">
      <w:pPr>
        <w:pStyle w:val="NormalBold"/>
      </w:pPr>
      <w:r w:rsidRPr="00306FBE">
        <w:rPr>
          <w:rStyle w:val="HideTWBExt"/>
          <w:b w:val="0"/>
        </w:rPr>
        <w:t>&lt;/RepeatBlock-By&gt;</w:t>
      </w:r>
    </w:p>
    <w:p w14:paraId="65DDCCD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908BCE9"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D878144" w14:textId="77777777" w:rsidTr="009B6F25">
        <w:trPr>
          <w:trHeight w:hRule="exact" w:val="240"/>
          <w:jc w:val="center"/>
        </w:trPr>
        <w:tc>
          <w:tcPr>
            <w:tcW w:w="9752" w:type="dxa"/>
            <w:gridSpan w:val="2"/>
            <w:tcBorders>
              <w:top w:val="nil"/>
              <w:left w:val="nil"/>
              <w:bottom w:val="nil"/>
              <w:right w:val="nil"/>
            </w:tcBorders>
          </w:tcPr>
          <w:p w14:paraId="2F43F7D5" w14:textId="77777777" w:rsidR="00747A30" w:rsidRPr="00306FBE" w:rsidRDefault="00747A30" w:rsidP="009B6F25"/>
        </w:tc>
      </w:tr>
      <w:tr w:rsidR="00747A30" w:rsidRPr="00306FBE" w14:paraId="0252DF89" w14:textId="77777777" w:rsidTr="009B6F25">
        <w:trPr>
          <w:trHeight w:val="240"/>
          <w:jc w:val="center"/>
        </w:trPr>
        <w:tc>
          <w:tcPr>
            <w:tcW w:w="4876" w:type="dxa"/>
            <w:tcBorders>
              <w:top w:val="nil"/>
              <w:left w:val="nil"/>
              <w:bottom w:val="nil"/>
              <w:right w:val="nil"/>
            </w:tcBorders>
          </w:tcPr>
          <w:p w14:paraId="3276F43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8835B51" w14:textId="77777777" w:rsidR="00747A30" w:rsidRPr="00306FBE" w:rsidRDefault="00747A30" w:rsidP="009B6F25">
            <w:pPr>
              <w:pStyle w:val="AmColumnHeading"/>
            </w:pPr>
            <w:r w:rsidRPr="00306FBE">
              <w:t>Emenda</w:t>
            </w:r>
          </w:p>
        </w:tc>
      </w:tr>
      <w:tr w:rsidR="00747A30" w:rsidRPr="00306FBE" w14:paraId="5E76A6E1" w14:textId="77777777" w:rsidTr="009B6F25">
        <w:trPr>
          <w:jc w:val="center"/>
        </w:trPr>
        <w:tc>
          <w:tcPr>
            <w:tcW w:w="4876" w:type="dxa"/>
            <w:tcBorders>
              <w:top w:val="nil"/>
              <w:left w:val="nil"/>
              <w:bottom w:val="nil"/>
              <w:right w:val="nil"/>
            </w:tcBorders>
          </w:tcPr>
          <w:p w14:paraId="40564B95" w14:textId="77777777" w:rsidR="00747A30" w:rsidRPr="00306FBE" w:rsidRDefault="00747A30" w:rsidP="009B6F25">
            <w:pPr>
              <w:pStyle w:val="Normal6a"/>
            </w:pPr>
            <w:r w:rsidRPr="00306FBE">
              <w:t>(12)</w:t>
            </w:r>
            <w:r w:rsidRPr="00306FBE">
              <w:tab/>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499E718A" w14:textId="77777777" w:rsidR="00747A30" w:rsidRPr="00306FBE" w:rsidRDefault="00747A30" w:rsidP="009B6F25">
            <w:pPr>
              <w:pStyle w:val="Normal6a"/>
            </w:pPr>
            <w:r w:rsidRPr="00306FBE">
              <w:t>(12)</w:t>
            </w:r>
            <w:r w:rsidRPr="00306FBE">
              <w:tab/>
              <w:t xml:space="preserve">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w:t>
            </w:r>
            <w:r w:rsidRPr="00306FBE">
              <w:rPr>
                <w:b/>
                <w:bCs/>
                <w:i/>
                <w:iCs/>
              </w:rPr>
              <w:t xml:space="preserve">rotot ġodda ta’ faċilitazzjoni ta’ dħul klandestin u xejriet ta’ abbuż mill-viża, </w:t>
            </w:r>
            <w:r w:rsidRPr="00306FBE">
              <w:t>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r>
    </w:tbl>
    <w:p w14:paraId="08ECE73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36F3540" w14:textId="77777777" w:rsidR="00747A30" w:rsidRPr="00306FBE" w:rsidRDefault="00747A30" w:rsidP="00747A30">
      <w:r w:rsidRPr="00306FBE">
        <w:rPr>
          <w:rStyle w:val="HideTWBExt"/>
        </w:rPr>
        <w:t>&lt;/AmendB&gt;</w:t>
      </w:r>
    </w:p>
    <w:p w14:paraId="5C5A8CE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77</w:t>
      </w:r>
      <w:r w:rsidRPr="00306FBE">
        <w:rPr>
          <w:rStyle w:val="HideTWBExt"/>
          <w:b w:val="0"/>
        </w:rPr>
        <w:t>&lt;/NumAmB&gt;</w:t>
      </w:r>
    </w:p>
    <w:p w14:paraId="18DD2E2D"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78413229" w14:textId="77777777" w:rsidR="00747A30" w:rsidRPr="00306FBE" w:rsidRDefault="00747A30" w:rsidP="00747A30">
      <w:pPr>
        <w:pStyle w:val="NormalBold"/>
      </w:pPr>
      <w:r w:rsidRPr="00306FBE">
        <w:rPr>
          <w:rStyle w:val="HideTWBExt"/>
          <w:b w:val="0"/>
        </w:rPr>
        <w:t>&lt;/RepeatBlock-By&gt;</w:t>
      </w:r>
    </w:p>
    <w:p w14:paraId="782E497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2C5AD75" w14:textId="77777777" w:rsidR="00747A30" w:rsidRPr="00306FBE" w:rsidRDefault="00747A30" w:rsidP="00747A30">
      <w:pPr>
        <w:pStyle w:val="NormalBold"/>
      </w:pPr>
      <w:r w:rsidRPr="00306FBE">
        <w:rPr>
          <w:rStyle w:val="HideTWBExt"/>
          <w:b w:val="0"/>
        </w:rPr>
        <w:t>&lt;Article&gt;</w:t>
      </w:r>
      <w:r w:rsidRPr="00306FBE">
        <w:t>Premessa 12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322AFC0" w14:textId="77777777" w:rsidTr="009B6F25">
        <w:trPr>
          <w:trHeight w:hRule="exact" w:val="240"/>
          <w:jc w:val="center"/>
        </w:trPr>
        <w:tc>
          <w:tcPr>
            <w:tcW w:w="9752" w:type="dxa"/>
            <w:gridSpan w:val="2"/>
            <w:tcBorders>
              <w:top w:val="nil"/>
              <w:left w:val="nil"/>
              <w:bottom w:val="nil"/>
              <w:right w:val="nil"/>
            </w:tcBorders>
          </w:tcPr>
          <w:p w14:paraId="149C16C8" w14:textId="77777777" w:rsidR="00747A30" w:rsidRPr="00306FBE" w:rsidRDefault="00747A30" w:rsidP="009B6F25"/>
        </w:tc>
      </w:tr>
      <w:tr w:rsidR="00747A30" w:rsidRPr="00306FBE" w14:paraId="04269D7A" w14:textId="77777777" w:rsidTr="009B6F25">
        <w:trPr>
          <w:trHeight w:val="240"/>
          <w:jc w:val="center"/>
        </w:trPr>
        <w:tc>
          <w:tcPr>
            <w:tcW w:w="4876" w:type="dxa"/>
            <w:tcBorders>
              <w:top w:val="nil"/>
              <w:left w:val="nil"/>
              <w:bottom w:val="nil"/>
              <w:right w:val="nil"/>
            </w:tcBorders>
          </w:tcPr>
          <w:p w14:paraId="24BD425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BA6415F" w14:textId="77777777" w:rsidR="00747A30" w:rsidRPr="00306FBE" w:rsidRDefault="00747A30" w:rsidP="009B6F25">
            <w:pPr>
              <w:pStyle w:val="AmColumnHeading"/>
            </w:pPr>
            <w:r w:rsidRPr="00306FBE">
              <w:t>Emenda</w:t>
            </w:r>
          </w:p>
        </w:tc>
      </w:tr>
      <w:tr w:rsidR="00747A30" w:rsidRPr="00306FBE" w14:paraId="6F2F9126" w14:textId="77777777" w:rsidTr="009B6F25">
        <w:trPr>
          <w:jc w:val="center"/>
        </w:trPr>
        <w:tc>
          <w:tcPr>
            <w:tcW w:w="4876" w:type="dxa"/>
            <w:tcBorders>
              <w:top w:val="nil"/>
              <w:left w:val="nil"/>
              <w:bottom w:val="nil"/>
              <w:right w:val="nil"/>
            </w:tcBorders>
          </w:tcPr>
          <w:p w14:paraId="5873FB21" w14:textId="77777777" w:rsidR="00747A30" w:rsidRPr="00306FBE" w:rsidRDefault="00747A30" w:rsidP="009B6F25">
            <w:pPr>
              <w:pStyle w:val="Normal6a"/>
            </w:pPr>
            <w:r w:rsidRPr="00306FBE">
              <w:t>(12)</w:t>
            </w:r>
            <w:r w:rsidRPr="00306FBE">
              <w:tab/>
              <w:t>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c>
          <w:tcPr>
            <w:tcW w:w="4876" w:type="dxa"/>
            <w:tcBorders>
              <w:top w:val="nil"/>
              <w:left w:val="nil"/>
              <w:bottom w:val="nil"/>
              <w:right w:val="nil"/>
            </w:tcBorders>
          </w:tcPr>
          <w:p w14:paraId="74760876" w14:textId="77777777" w:rsidR="00747A30" w:rsidRPr="00306FBE" w:rsidRDefault="00747A30" w:rsidP="009B6F25">
            <w:pPr>
              <w:pStyle w:val="Normal6a"/>
            </w:pPr>
            <w:r w:rsidRPr="00306FBE">
              <w:t>(12)</w:t>
            </w:r>
            <w:r w:rsidRPr="00306FBE">
              <w:tab/>
              <w:t xml:space="preserve">Peress li l-isfidi fil-ġestjoni tal-fruntieri u l-politika dwar il-viżi qed jevolvu b’mod kostanti, hemm bżonn li l-allokazzjoni tal-appoġġ tal-Unjoni tiġi adattata għall-bidliet fil-prijoritajiet għall-ġestjoni tal-fruntieri esterni u l-politika dwar il-viżi, inklużi bidliet li jirriżultaw minn pressjoni akbar fil-fruntiera, u ħtieġa li l-finanzjament jiġi orjentat lejn il-prijoritajiet bl-ogħla valur miżjud tal-Unjoni </w:t>
            </w:r>
            <w:r w:rsidRPr="00306FBE">
              <w:rPr>
                <w:b/>
                <w:bCs/>
                <w:i/>
                <w:iCs/>
              </w:rPr>
              <w:t>u l-akbar impatt fuq is-sigurtà tal-Unjoni</w:t>
            </w:r>
            <w:r w:rsidRPr="00306FBE">
              <w:t>. Sabiex jiġu indirizzati l-ħtiġijiet urġenti u l-bidliet fil-politika u l-prijoritajiet tal-Unjoni, u biex il-finanzjament jiġi orjentat lejn azzjonijiet b’livell għoli ta’ valur miżjud tal-Unjoni, parti mill-appoġġ tal-Unjoni jenħtieġ li tiġi implimentata b’ġestjoni diretta, kondiviża u indiretta permezz tal-Faċilità tal-UE stabbilita skont ir-Regolament (UE) […] li jistabbilixxi l-Fond Ewropew għall-koeżjoni ekonomika, soċjali u territorjali, l-agrikoltura u ż-żoni rurali, is-sajd u t-trasport marittimu, il-prosperità u s-sigurtà. il-Faċilità tal-UE toffri flessibbiltà fil-ġestjoni tal-appoġġ tal-Unjoni, u, għal ġestjoni kondiviża, jenħtieġ li tiġi implimentata permezz tal-Pjanijiet ta’ Sħubija Nazzjonali u Reġjonali tal-istati Membri.</w:t>
            </w:r>
          </w:p>
        </w:tc>
      </w:tr>
    </w:tbl>
    <w:p w14:paraId="0EE0496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4D6DC6B8" w14:textId="77777777" w:rsidR="00747A30" w:rsidRPr="00306FBE" w:rsidRDefault="00747A30" w:rsidP="00747A30">
      <w:r w:rsidRPr="00306FBE">
        <w:rPr>
          <w:rStyle w:val="HideTWBExt"/>
        </w:rPr>
        <w:t>&lt;/AmendB&gt;</w:t>
      </w:r>
    </w:p>
    <w:p w14:paraId="076D5EC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78</w:t>
      </w:r>
      <w:r w:rsidRPr="00306FBE">
        <w:rPr>
          <w:rStyle w:val="HideTWBExt"/>
          <w:b w:val="0"/>
        </w:rPr>
        <w:t>&lt;/NumAmB&gt;</w:t>
      </w:r>
    </w:p>
    <w:p w14:paraId="09DAD623"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2B55B344" w14:textId="77777777" w:rsidR="00747A30" w:rsidRPr="00306FBE" w:rsidRDefault="00747A30" w:rsidP="00747A30">
      <w:pPr>
        <w:pStyle w:val="NormalBold"/>
      </w:pPr>
      <w:r w:rsidRPr="00306FBE">
        <w:rPr>
          <w:rStyle w:val="HideTWBExt"/>
          <w:b w:val="0"/>
        </w:rPr>
        <w:t>&lt;/RepeatBlock-By&gt;</w:t>
      </w:r>
    </w:p>
    <w:p w14:paraId="11CAF42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20605DD" w14:textId="77777777" w:rsidR="00747A30" w:rsidRPr="00306FBE" w:rsidRDefault="00747A30" w:rsidP="00747A30">
      <w:pPr>
        <w:pStyle w:val="NormalBold"/>
      </w:pPr>
      <w:r w:rsidRPr="00306FBE">
        <w:rPr>
          <w:rStyle w:val="HideTWBExt"/>
          <w:b w:val="0"/>
        </w:rPr>
        <w:t>&lt;Article&gt;</w:t>
      </w:r>
      <w:r w:rsidRPr="00306FBE">
        <w:t>Premessa 12a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18F5BD5" w14:textId="77777777" w:rsidTr="009B6F25">
        <w:trPr>
          <w:trHeight w:hRule="exact" w:val="240"/>
          <w:jc w:val="center"/>
        </w:trPr>
        <w:tc>
          <w:tcPr>
            <w:tcW w:w="9752" w:type="dxa"/>
            <w:gridSpan w:val="2"/>
            <w:tcBorders>
              <w:top w:val="nil"/>
              <w:left w:val="nil"/>
              <w:bottom w:val="nil"/>
              <w:right w:val="nil"/>
            </w:tcBorders>
          </w:tcPr>
          <w:p w14:paraId="2C1BCCDF" w14:textId="77777777" w:rsidR="00747A30" w:rsidRPr="00306FBE" w:rsidRDefault="00747A30" w:rsidP="009B6F25"/>
        </w:tc>
      </w:tr>
      <w:tr w:rsidR="00747A30" w:rsidRPr="00306FBE" w14:paraId="50597246" w14:textId="77777777" w:rsidTr="009B6F25">
        <w:trPr>
          <w:trHeight w:val="240"/>
          <w:jc w:val="center"/>
        </w:trPr>
        <w:tc>
          <w:tcPr>
            <w:tcW w:w="4876" w:type="dxa"/>
            <w:tcBorders>
              <w:top w:val="nil"/>
              <w:left w:val="nil"/>
              <w:bottom w:val="nil"/>
              <w:right w:val="nil"/>
            </w:tcBorders>
          </w:tcPr>
          <w:p w14:paraId="33C2C58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220D35D" w14:textId="77777777" w:rsidR="00747A30" w:rsidRPr="00306FBE" w:rsidRDefault="00747A30" w:rsidP="009B6F25">
            <w:pPr>
              <w:pStyle w:val="AmColumnHeading"/>
            </w:pPr>
            <w:r w:rsidRPr="00306FBE">
              <w:t>Emenda</w:t>
            </w:r>
          </w:p>
        </w:tc>
      </w:tr>
      <w:tr w:rsidR="00747A30" w:rsidRPr="00306FBE" w14:paraId="6458532F" w14:textId="77777777" w:rsidTr="009B6F25">
        <w:trPr>
          <w:jc w:val="center"/>
        </w:trPr>
        <w:tc>
          <w:tcPr>
            <w:tcW w:w="4876" w:type="dxa"/>
            <w:tcBorders>
              <w:top w:val="nil"/>
              <w:left w:val="nil"/>
              <w:bottom w:val="nil"/>
              <w:right w:val="nil"/>
            </w:tcBorders>
          </w:tcPr>
          <w:p w14:paraId="1281B8F4" w14:textId="77777777" w:rsidR="00747A30" w:rsidRPr="00306FBE" w:rsidRDefault="00747A30" w:rsidP="009B6F25">
            <w:pPr>
              <w:pStyle w:val="Normal6a"/>
            </w:pPr>
          </w:p>
        </w:tc>
        <w:tc>
          <w:tcPr>
            <w:tcW w:w="4876" w:type="dxa"/>
            <w:tcBorders>
              <w:top w:val="nil"/>
              <w:left w:val="nil"/>
              <w:bottom w:val="nil"/>
              <w:right w:val="nil"/>
            </w:tcBorders>
          </w:tcPr>
          <w:p w14:paraId="15A13419" w14:textId="77777777" w:rsidR="00747A30" w:rsidRPr="00306FBE" w:rsidRDefault="00747A30" w:rsidP="009B6F25">
            <w:pPr>
              <w:pStyle w:val="Normal6a"/>
            </w:pPr>
            <w:r w:rsidRPr="00306FBE">
              <w:rPr>
                <w:b/>
                <w:i/>
              </w:rPr>
              <w:t>(12a)</w:t>
            </w:r>
            <w:r w:rsidRPr="00306FBE">
              <w:tab/>
            </w:r>
            <w:r w:rsidRPr="00306FBE">
              <w:rPr>
                <w:b/>
                <w:i/>
              </w:rPr>
              <w:t>Il-Faċilità tal-UE jenħtieġ li tikkontribwixxi għall-objettivi tal-politika tal-affarijiet interni permezz tad-distribuzzjoni tal-fondi tagħha għal miżuri implimentati f’ġestjoni diretta jew indiretta f’konformità mal-perċentwali tal-koeffiċjent tal-affarijiet interni stabbilit fl-Anness I tar-Regolament li jistabbilixxi l-Fond Ewropew għall-koeżjoni ekonomika, soċjali u territorjali, l-agrikoltura u l-iżvilupp rurali, is-sajd u l-affarijiet marittimi, il-prosperità u s-sigurtà għall-perjodu 2028–2034, b’45 % li għandhom jintefqu fuq il-fruntieri u l-viża, 35 % fuq il-migrazzjoni u 20 % fuq is-sigurtà.</w:t>
            </w:r>
          </w:p>
        </w:tc>
      </w:tr>
    </w:tbl>
    <w:p w14:paraId="2B7C237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4687912" w14:textId="77777777" w:rsidR="00747A30" w:rsidRPr="00306FBE" w:rsidRDefault="00747A30" w:rsidP="00747A30">
      <w:r w:rsidRPr="00306FBE">
        <w:rPr>
          <w:rStyle w:val="HideTWBExt"/>
        </w:rPr>
        <w:t>&lt;/AmendB&gt;</w:t>
      </w:r>
    </w:p>
    <w:p w14:paraId="46F98B4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79</w:t>
      </w:r>
      <w:r w:rsidRPr="00306FBE">
        <w:rPr>
          <w:rStyle w:val="HideTWBExt"/>
          <w:b w:val="0"/>
        </w:rPr>
        <w:t>&lt;/NumAmB&gt;</w:t>
      </w:r>
    </w:p>
    <w:p w14:paraId="6E60A6D6"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0CED589B" w14:textId="77777777" w:rsidR="00747A30" w:rsidRPr="00306FBE" w:rsidRDefault="00747A30" w:rsidP="00747A30">
      <w:pPr>
        <w:pStyle w:val="NormalBold"/>
      </w:pPr>
      <w:r w:rsidRPr="00306FBE">
        <w:rPr>
          <w:rStyle w:val="HideTWBExt"/>
          <w:b w:val="0"/>
        </w:rPr>
        <w:t>&lt;/RepeatBlock-By&gt;</w:t>
      </w:r>
    </w:p>
    <w:p w14:paraId="086CE55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4A6E277" w14:textId="77777777" w:rsidR="00747A30" w:rsidRPr="00306FBE" w:rsidRDefault="00747A30" w:rsidP="00747A30">
      <w:pPr>
        <w:pStyle w:val="NormalBold"/>
      </w:pPr>
      <w:r w:rsidRPr="00306FBE">
        <w:rPr>
          <w:rStyle w:val="HideTWBExt"/>
          <w:b w:val="0"/>
        </w:rPr>
        <w:t>&lt;Article&gt;</w:t>
      </w:r>
      <w:r w:rsidRPr="00306FBE">
        <w:t>Premessa 13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0B3DF4F" w14:textId="77777777" w:rsidTr="009B6F25">
        <w:trPr>
          <w:trHeight w:hRule="exact" w:val="240"/>
          <w:jc w:val="center"/>
        </w:trPr>
        <w:tc>
          <w:tcPr>
            <w:tcW w:w="9752" w:type="dxa"/>
            <w:gridSpan w:val="2"/>
            <w:tcBorders>
              <w:top w:val="nil"/>
              <w:left w:val="nil"/>
              <w:bottom w:val="nil"/>
              <w:right w:val="nil"/>
            </w:tcBorders>
          </w:tcPr>
          <w:p w14:paraId="214AE159" w14:textId="77777777" w:rsidR="00747A30" w:rsidRPr="00306FBE" w:rsidRDefault="00747A30" w:rsidP="009B6F25"/>
        </w:tc>
      </w:tr>
      <w:tr w:rsidR="00747A30" w:rsidRPr="00306FBE" w14:paraId="241947F3" w14:textId="77777777" w:rsidTr="009B6F25">
        <w:trPr>
          <w:trHeight w:val="240"/>
          <w:jc w:val="center"/>
        </w:trPr>
        <w:tc>
          <w:tcPr>
            <w:tcW w:w="4876" w:type="dxa"/>
            <w:tcBorders>
              <w:top w:val="nil"/>
              <w:left w:val="nil"/>
              <w:bottom w:val="nil"/>
              <w:right w:val="nil"/>
            </w:tcBorders>
          </w:tcPr>
          <w:p w14:paraId="1F8ABA9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824BAA6" w14:textId="77777777" w:rsidR="00747A30" w:rsidRPr="00306FBE" w:rsidRDefault="00747A30" w:rsidP="009B6F25">
            <w:pPr>
              <w:pStyle w:val="AmColumnHeading"/>
            </w:pPr>
            <w:r w:rsidRPr="00306FBE">
              <w:t>Emenda</w:t>
            </w:r>
          </w:p>
        </w:tc>
      </w:tr>
      <w:tr w:rsidR="00747A30" w:rsidRPr="00306FBE" w14:paraId="13F6150C" w14:textId="77777777" w:rsidTr="009B6F25">
        <w:trPr>
          <w:jc w:val="center"/>
        </w:trPr>
        <w:tc>
          <w:tcPr>
            <w:tcW w:w="4876" w:type="dxa"/>
            <w:tcBorders>
              <w:top w:val="nil"/>
              <w:left w:val="nil"/>
              <w:bottom w:val="nil"/>
              <w:right w:val="nil"/>
            </w:tcBorders>
          </w:tcPr>
          <w:p w14:paraId="78EA005A" w14:textId="77777777" w:rsidR="00747A30" w:rsidRPr="00306FBE" w:rsidRDefault="00747A30" w:rsidP="009B6F25">
            <w:pPr>
              <w:pStyle w:val="Normal6a"/>
            </w:pPr>
            <w:r w:rsidRPr="00306FBE">
              <w:t>(13)</w:t>
            </w:r>
            <w:r w:rsidRPr="00306FBE">
              <w:tab/>
              <w:t xml:space="preserve">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Fejn xieraq, jenħtieġ li l-Kummissjoni tkun tista’ tinvolvi wkoll lill-korpi, l-uffiċċji u l-aġenziji rilevanti tal-Unjoni f’attivitajiet li għandhom l-għan li jiżguraw li l-miżuri appoġġati mill-appoġġ tal-Unjoni jikkonformaw mal-acquis rilevanti tal-Unjoni </w:t>
            </w:r>
            <w:r w:rsidRPr="00306FBE">
              <w:rPr>
                <w:b/>
                <w:bCs/>
                <w:i/>
                <w:iCs/>
              </w:rPr>
              <w:t>u l-prijoritajiet miftiehma tal-Unjoni</w:t>
            </w:r>
            <w:r w:rsidRPr="00306FBE">
              <w:t>.</w:t>
            </w:r>
          </w:p>
        </w:tc>
        <w:tc>
          <w:tcPr>
            <w:tcW w:w="4876" w:type="dxa"/>
            <w:tcBorders>
              <w:top w:val="nil"/>
              <w:left w:val="nil"/>
              <w:bottom w:val="nil"/>
              <w:right w:val="nil"/>
            </w:tcBorders>
          </w:tcPr>
          <w:p w14:paraId="441C7D0C" w14:textId="77777777" w:rsidR="00747A30" w:rsidRPr="00306FBE" w:rsidRDefault="00747A30" w:rsidP="009B6F25">
            <w:pPr>
              <w:pStyle w:val="Normal6a"/>
            </w:pPr>
            <w:r w:rsidRPr="00306FBE">
              <w:t>(13)</w:t>
            </w:r>
            <w:r w:rsidRPr="00306FBE">
              <w:tab/>
              <w:t>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Jenħtieġ li l-Kummissjoni u l-istati Membri jiżguraw li l-għarfien u l-esperjenza tal-korpi, l-uffiċċji u l-aġenziji tal-Unjoni</w:t>
            </w:r>
            <w:r w:rsidRPr="00306FBE">
              <w:rPr>
                <w:b/>
                <w:bCs/>
                <w:i/>
                <w:iCs/>
              </w:rPr>
              <w:t>, b’mod partikolari l-Aġenzija tad-Drittijiet Fundamentali, l-EDPS u organizzazzjonijiet mhux governattivi</w:t>
            </w:r>
            <w:r w:rsidRPr="00306FBE">
              <w:t xml:space="preserve"> jitqiesu fl-implimentazzjoni ta’ miżuri jew fl-indirizzar tal-isfidi fir-rigward tal-ġestjoni tal-migrazzjoni, il-kontroll u l-ġestjoni tal-fruntieri u s-sigurtà interna</w:t>
            </w:r>
            <w:r w:rsidRPr="00306FBE">
              <w:rPr>
                <w:b/>
                <w:bCs/>
                <w:i/>
                <w:iCs/>
              </w:rPr>
              <w:t>, b’mod partikolari l-Karta tad-Drittijiet Fundamentali</w:t>
            </w:r>
            <w:r w:rsidRPr="00306FBE">
              <w:t>.</w:t>
            </w:r>
          </w:p>
        </w:tc>
      </w:tr>
    </w:tbl>
    <w:p w14:paraId="62921F1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AC06664" w14:textId="77777777" w:rsidR="00747A30" w:rsidRPr="00306FBE" w:rsidRDefault="00747A30" w:rsidP="00747A30">
      <w:r w:rsidRPr="00306FBE">
        <w:rPr>
          <w:rStyle w:val="HideTWBExt"/>
        </w:rPr>
        <w:t>&lt;/AmendB&gt;</w:t>
      </w:r>
    </w:p>
    <w:p w14:paraId="6224CF6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80</w:t>
      </w:r>
      <w:r w:rsidRPr="00306FBE">
        <w:rPr>
          <w:rStyle w:val="HideTWBExt"/>
          <w:b w:val="0"/>
        </w:rPr>
        <w:t>&lt;/NumAmB&gt;</w:t>
      </w:r>
    </w:p>
    <w:p w14:paraId="3935DB1E"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223DDEC" w14:textId="77777777" w:rsidR="00747A30" w:rsidRPr="00306FBE" w:rsidRDefault="00747A30" w:rsidP="00747A30">
      <w:pPr>
        <w:pStyle w:val="NormalBold"/>
      </w:pPr>
      <w:r w:rsidRPr="00306FBE">
        <w:rPr>
          <w:rStyle w:val="HideTWBExt"/>
          <w:b w:val="0"/>
        </w:rPr>
        <w:t>&lt;/RepeatBlock-By&gt;</w:t>
      </w:r>
    </w:p>
    <w:p w14:paraId="1505804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F16D998" w14:textId="77777777" w:rsidR="00747A30" w:rsidRPr="00306FBE" w:rsidRDefault="00747A30" w:rsidP="00747A30">
      <w:pPr>
        <w:pStyle w:val="NormalBold"/>
      </w:pPr>
      <w:r w:rsidRPr="00306FBE">
        <w:rPr>
          <w:rStyle w:val="HideTWBExt"/>
          <w:b w:val="0"/>
        </w:rPr>
        <w:t>&lt;Article&gt;</w:t>
      </w:r>
      <w:r w:rsidRPr="00306FBE">
        <w:t>Premessa 13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BB355A9" w14:textId="77777777" w:rsidTr="009B6F25">
        <w:trPr>
          <w:trHeight w:hRule="exact" w:val="240"/>
          <w:jc w:val="center"/>
        </w:trPr>
        <w:tc>
          <w:tcPr>
            <w:tcW w:w="9752" w:type="dxa"/>
            <w:gridSpan w:val="2"/>
            <w:tcBorders>
              <w:top w:val="nil"/>
              <w:left w:val="nil"/>
              <w:bottom w:val="nil"/>
              <w:right w:val="nil"/>
            </w:tcBorders>
          </w:tcPr>
          <w:p w14:paraId="7AA65FBA" w14:textId="77777777" w:rsidR="00747A30" w:rsidRPr="00306FBE" w:rsidRDefault="00747A30" w:rsidP="009B6F25"/>
        </w:tc>
      </w:tr>
      <w:tr w:rsidR="00747A30" w:rsidRPr="00306FBE" w14:paraId="35E005FC" w14:textId="77777777" w:rsidTr="009B6F25">
        <w:trPr>
          <w:trHeight w:val="240"/>
          <w:jc w:val="center"/>
        </w:trPr>
        <w:tc>
          <w:tcPr>
            <w:tcW w:w="4876" w:type="dxa"/>
            <w:tcBorders>
              <w:top w:val="nil"/>
              <w:left w:val="nil"/>
              <w:bottom w:val="nil"/>
              <w:right w:val="nil"/>
            </w:tcBorders>
          </w:tcPr>
          <w:p w14:paraId="09EA0E3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330E577" w14:textId="77777777" w:rsidR="00747A30" w:rsidRPr="00306FBE" w:rsidRDefault="00747A30" w:rsidP="009B6F25">
            <w:pPr>
              <w:pStyle w:val="AmColumnHeading"/>
            </w:pPr>
            <w:r w:rsidRPr="00306FBE">
              <w:t>Emenda</w:t>
            </w:r>
          </w:p>
        </w:tc>
      </w:tr>
      <w:tr w:rsidR="00747A30" w:rsidRPr="00306FBE" w14:paraId="448D9C71" w14:textId="77777777" w:rsidTr="009B6F25">
        <w:trPr>
          <w:jc w:val="center"/>
        </w:trPr>
        <w:tc>
          <w:tcPr>
            <w:tcW w:w="4876" w:type="dxa"/>
            <w:tcBorders>
              <w:top w:val="nil"/>
              <w:left w:val="nil"/>
              <w:bottom w:val="nil"/>
              <w:right w:val="nil"/>
            </w:tcBorders>
          </w:tcPr>
          <w:p w14:paraId="6E5262D8" w14:textId="77777777" w:rsidR="00747A30" w:rsidRPr="00306FBE" w:rsidRDefault="00747A30" w:rsidP="009B6F25">
            <w:pPr>
              <w:pStyle w:val="Normal6a"/>
            </w:pPr>
            <w:r w:rsidRPr="00306FBE">
              <w:t>(13)</w:t>
            </w:r>
            <w:r w:rsidRPr="00306FBE">
              <w:tab/>
              <w:t xml:space="preserve">Jenħtieġ li l-Kummissjoni u l-istati Membri jiżguraw li l-għarfien u l-esperjenza tal-korpi, l-uffiċċji u l-aġenziji tal-Unjoni jitqiesu </w:t>
            </w:r>
            <w:r w:rsidRPr="00306FBE">
              <w:rPr>
                <w:b/>
                <w:bCs/>
                <w:i/>
                <w:iCs/>
              </w:rPr>
              <w:t>fl-implimentazzjoni</w:t>
            </w:r>
            <w:r w:rsidRPr="00306FBE">
              <w:t xml:space="preserve"> ta’ </w:t>
            </w:r>
            <w:r w:rsidRPr="00306FBE">
              <w:rPr>
                <w:b/>
                <w:bCs/>
                <w:i/>
                <w:iCs/>
              </w:rPr>
              <w:t>miżuri jew fl-indirizzar tal-isfidi fir-rigward tal-ġestjoni tal-migrazzjoni, il-kontroll u l-ġestjoni tal-fruntieri u s-sigurtà interna</w:t>
            </w:r>
            <w:r w:rsidRPr="00306FBE">
              <w:t xml:space="preserve">. Fejn xieraq, jenħtieġ li l-Kummissjoni </w:t>
            </w:r>
            <w:r w:rsidRPr="00306FBE">
              <w:rPr>
                <w:b/>
                <w:bCs/>
                <w:i/>
                <w:iCs/>
              </w:rPr>
              <w:t>tkun tista’</w:t>
            </w:r>
            <w:r w:rsidRPr="00306FBE">
              <w:t xml:space="preserve"> tinvolvi wkoll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69A6F18D" w14:textId="77777777" w:rsidR="00747A30" w:rsidRPr="00306FBE" w:rsidRDefault="00747A30" w:rsidP="009B6F25">
            <w:pPr>
              <w:pStyle w:val="Normal6a"/>
            </w:pPr>
            <w:r w:rsidRPr="00306FBE">
              <w:t>(13)</w:t>
            </w:r>
            <w:r w:rsidRPr="00306FBE">
              <w:tab/>
              <w:t xml:space="preserve">Jenħtieġ li l-Kummissjoni u l-istati Membri jiżguraw li l-għarfien u l-esperjenza tal-korpi, l-uffiċċji u l-aġenziji tal-Unjoni jitqiesu </w:t>
            </w:r>
            <w:r w:rsidRPr="00306FBE">
              <w:rPr>
                <w:b/>
                <w:bCs/>
                <w:i/>
                <w:iCs/>
              </w:rPr>
              <w:t>fl-adozzjoni</w:t>
            </w:r>
            <w:r w:rsidRPr="00306FBE">
              <w:t xml:space="preserve"> ta’ </w:t>
            </w:r>
            <w:r w:rsidRPr="00306FBE">
              <w:rPr>
                <w:b/>
                <w:bCs/>
                <w:i/>
                <w:iCs/>
              </w:rPr>
              <w:t>miżuri li jimplimentaw l-appoġġ tal-Unjoni skont dan ir-Regolament</w:t>
            </w:r>
            <w:r w:rsidRPr="00306FBE">
              <w:t>. Fejn xieraq, jenħtieġ li l-Kummissjoni tinvolvi wkoll lill-korpi, l-uffiċċji u l-aġenziji rilevanti tal-Unjoni f’attivitajiet li għandhom l-għan li jiżguraw li l-miżuri appoġġati mill-appoġġ tal-Unjoni jikkonformaw mal-acquis rilevanti tal-Unjoni u l-prijoritajiet miftiehma tal-Unjoni.</w:t>
            </w:r>
          </w:p>
        </w:tc>
      </w:tr>
    </w:tbl>
    <w:p w14:paraId="07B77C5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528B3B3" w14:textId="77777777" w:rsidR="00747A30" w:rsidRPr="00306FBE" w:rsidRDefault="00747A30" w:rsidP="00747A30">
      <w:r w:rsidRPr="00306FBE">
        <w:rPr>
          <w:rStyle w:val="HideTWBExt"/>
        </w:rPr>
        <w:t>&lt;/AmendB&gt;</w:t>
      </w:r>
    </w:p>
    <w:p w14:paraId="25829B1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81</w:t>
      </w:r>
      <w:r w:rsidRPr="00306FBE">
        <w:rPr>
          <w:rStyle w:val="HideTWBExt"/>
          <w:b w:val="0"/>
        </w:rPr>
        <w:t>&lt;/NumAmB&gt;</w:t>
      </w:r>
    </w:p>
    <w:p w14:paraId="1E83A821"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3BD5C25F" w14:textId="77777777" w:rsidR="00747A30" w:rsidRPr="00306FBE" w:rsidRDefault="00747A30" w:rsidP="00747A30">
      <w:pPr>
        <w:pStyle w:val="NormalBold"/>
      </w:pPr>
      <w:r w:rsidRPr="00306FBE">
        <w:rPr>
          <w:rStyle w:val="HideTWBExt"/>
          <w:b w:val="0"/>
        </w:rPr>
        <w:t>&lt;/RepeatBlock-By&gt;</w:t>
      </w:r>
    </w:p>
    <w:p w14:paraId="128E7BD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F3101CD" w14:textId="77777777" w:rsidR="00747A30" w:rsidRPr="00306FBE" w:rsidRDefault="00747A30" w:rsidP="00747A30">
      <w:pPr>
        <w:pStyle w:val="NormalBold"/>
      </w:pPr>
      <w:r w:rsidRPr="00306FBE">
        <w:rPr>
          <w:rStyle w:val="HideTWBExt"/>
          <w:b w:val="0"/>
        </w:rPr>
        <w:t>&lt;Article&gt;</w:t>
      </w:r>
      <w:r w:rsidRPr="00306FBE">
        <w:t>Premessa 13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E3C85E0" w14:textId="77777777" w:rsidTr="009B6F25">
        <w:trPr>
          <w:trHeight w:hRule="exact" w:val="240"/>
          <w:jc w:val="center"/>
        </w:trPr>
        <w:tc>
          <w:tcPr>
            <w:tcW w:w="9752" w:type="dxa"/>
            <w:gridSpan w:val="2"/>
            <w:tcBorders>
              <w:top w:val="nil"/>
              <w:left w:val="nil"/>
              <w:bottom w:val="nil"/>
              <w:right w:val="nil"/>
            </w:tcBorders>
          </w:tcPr>
          <w:p w14:paraId="161EFF80" w14:textId="77777777" w:rsidR="00747A30" w:rsidRPr="00306FBE" w:rsidRDefault="00747A30" w:rsidP="009B6F25"/>
        </w:tc>
      </w:tr>
      <w:tr w:rsidR="00747A30" w:rsidRPr="00306FBE" w14:paraId="4EE0E6EA" w14:textId="77777777" w:rsidTr="009B6F25">
        <w:trPr>
          <w:trHeight w:val="240"/>
          <w:jc w:val="center"/>
        </w:trPr>
        <w:tc>
          <w:tcPr>
            <w:tcW w:w="4876" w:type="dxa"/>
            <w:tcBorders>
              <w:top w:val="nil"/>
              <w:left w:val="nil"/>
              <w:bottom w:val="nil"/>
              <w:right w:val="nil"/>
            </w:tcBorders>
          </w:tcPr>
          <w:p w14:paraId="32E8BAF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5587DDA" w14:textId="77777777" w:rsidR="00747A30" w:rsidRPr="00306FBE" w:rsidRDefault="00747A30" w:rsidP="009B6F25">
            <w:pPr>
              <w:pStyle w:val="AmColumnHeading"/>
            </w:pPr>
            <w:r w:rsidRPr="00306FBE">
              <w:t>Emenda</w:t>
            </w:r>
          </w:p>
        </w:tc>
      </w:tr>
      <w:tr w:rsidR="00747A30" w:rsidRPr="00306FBE" w14:paraId="7EA22682" w14:textId="77777777" w:rsidTr="009B6F25">
        <w:trPr>
          <w:jc w:val="center"/>
        </w:trPr>
        <w:tc>
          <w:tcPr>
            <w:tcW w:w="4876" w:type="dxa"/>
            <w:tcBorders>
              <w:top w:val="nil"/>
              <w:left w:val="nil"/>
              <w:bottom w:val="nil"/>
              <w:right w:val="nil"/>
            </w:tcBorders>
          </w:tcPr>
          <w:p w14:paraId="25078D3B" w14:textId="77777777" w:rsidR="00747A30" w:rsidRPr="00306FBE" w:rsidRDefault="00747A30" w:rsidP="009B6F25">
            <w:pPr>
              <w:pStyle w:val="Normal6a"/>
            </w:pPr>
            <w:r w:rsidRPr="00306FBE">
              <w:t>(13)</w:t>
            </w:r>
            <w:r w:rsidRPr="00306FBE">
              <w:tab/>
              <w:t>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2DC1CB54" w14:textId="77777777" w:rsidR="00747A30" w:rsidRPr="00306FBE" w:rsidRDefault="00747A30" w:rsidP="009B6F25">
            <w:pPr>
              <w:pStyle w:val="Normal6a"/>
            </w:pPr>
            <w:r w:rsidRPr="00306FBE">
              <w:t>(13)</w:t>
            </w:r>
            <w:r w:rsidRPr="00306FBE">
              <w:tab/>
              <w:t xml:space="preserve">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 </w:t>
            </w:r>
            <w:r w:rsidRPr="00306FBE">
              <w:rPr>
                <w:b/>
                <w:bCs/>
                <w:i/>
                <w:iCs/>
              </w:rPr>
              <w:t>u l-objettivi ta’ dan ir-Regolament</w:t>
            </w:r>
            <w:r w:rsidRPr="00306FBE">
              <w:t>.</w:t>
            </w:r>
          </w:p>
        </w:tc>
      </w:tr>
    </w:tbl>
    <w:p w14:paraId="2DAC56F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47921B3A"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B2B4873" w14:textId="77777777" w:rsidR="00747A30" w:rsidRPr="00306FBE" w:rsidRDefault="00747A30" w:rsidP="00747A30">
      <w:pPr>
        <w:pStyle w:val="AmJustText"/>
      </w:pPr>
      <w:r w:rsidRPr="00306FBE">
        <w:t>Il-kunċett ta’ “prijoritajiet miftiehma tal-Unjoni” huwa vag u jista’ jinbidel matul il-perjodu ta’ programmazzjoni mingħajr rabta diretta mal-objettivi tar-regolament inkwistjoni. L-emenda proposta żżid iċ-ċertezza legali billi torbot l-implimentazzjoni tal-miżuri mal-acquis tal-Unjoni u mal-objettivi approvati fir-regolament innifsu. Dan jiżgura prevedibbiltà akbar għall-Istati Membri u għall-benefiċjarji tal-appoġġ.</w:t>
      </w:r>
    </w:p>
    <w:p w14:paraId="56874F73" w14:textId="77777777" w:rsidR="00747A30" w:rsidRPr="00306FBE" w:rsidRDefault="00747A30" w:rsidP="00747A30">
      <w:r w:rsidRPr="00306FBE">
        <w:rPr>
          <w:rStyle w:val="HideTWBExt"/>
        </w:rPr>
        <w:t>&lt;/AmendB&gt;</w:t>
      </w:r>
    </w:p>
    <w:p w14:paraId="1FFFC94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82</w:t>
      </w:r>
      <w:r w:rsidRPr="00306FBE">
        <w:rPr>
          <w:rStyle w:val="HideTWBExt"/>
          <w:b w:val="0"/>
        </w:rPr>
        <w:t>&lt;/NumAmB&gt;</w:t>
      </w:r>
    </w:p>
    <w:p w14:paraId="32DA05E8"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71216FF1" w14:textId="77777777" w:rsidR="00747A30" w:rsidRPr="00306FBE" w:rsidRDefault="00747A30" w:rsidP="00747A30">
      <w:pPr>
        <w:pStyle w:val="NormalBold"/>
      </w:pPr>
      <w:r w:rsidRPr="00306FBE">
        <w:rPr>
          <w:rStyle w:val="HideTWBExt"/>
          <w:b w:val="0"/>
        </w:rPr>
        <w:t>&lt;/RepeatBlock-By&gt;</w:t>
      </w:r>
    </w:p>
    <w:p w14:paraId="2AD0688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8463C17" w14:textId="77777777" w:rsidR="00747A30" w:rsidRPr="00306FBE" w:rsidRDefault="00747A30" w:rsidP="00747A30">
      <w:pPr>
        <w:pStyle w:val="NormalBold"/>
      </w:pPr>
      <w:r w:rsidRPr="00306FBE">
        <w:rPr>
          <w:rStyle w:val="HideTWBExt"/>
          <w:b w:val="0"/>
        </w:rPr>
        <w:t>&lt;Article&gt;</w:t>
      </w:r>
      <w:r w:rsidRPr="00306FBE">
        <w:t>Premessa 13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2E52AF6" w14:textId="77777777" w:rsidTr="009B6F25">
        <w:trPr>
          <w:trHeight w:hRule="exact" w:val="240"/>
          <w:jc w:val="center"/>
        </w:trPr>
        <w:tc>
          <w:tcPr>
            <w:tcW w:w="9752" w:type="dxa"/>
            <w:gridSpan w:val="2"/>
            <w:tcBorders>
              <w:top w:val="nil"/>
              <w:left w:val="nil"/>
              <w:bottom w:val="nil"/>
              <w:right w:val="nil"/>
            </w:tcBorders>
          </w:tcPr>
          <w:p w14:paraId="597BF14E" w14:textId="77777777" w:rsidR="00747A30" w:rsidRPr="00306FBE" w:rsidRDefault="00747A30" w:rsidP="009B6F25"/>
        </w:tc>
      </w:tr>
      <w:tr w:rsidR="00747A30" w:rsidRPr="00306FBE" w14:paraId="7B8BA402" w14:textId="77777777" w:rsidTr="009B6F25">
        <w:trPr>
          <w:trHeight w:val="240"/>
          <w:jc w:val="center"/>
        </w:trPr>
        <w:tc>
          <w:tcPr>
            <w:tcW w:w="4876" w:type="dxa"/>
            <w:tcBorders>
              <w:top w:val="nil"/>
              <w:left w:val="nil"/>
              <w:bottom w:val="nil"/>
              <w:right w:val="nil"/>
            </w:tcBorders>
          </w:tcPr>
          <w:p w14:paraId="2CADC8E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2002B58" w14:textId="77777777" w:rsidR="00747A30" w:rsidRPr="00306FBE" w:rsidRDefault="00747A30" w:rsidP="009B6F25">
            <w:pPr>
              <w:pStyle w:val="AmColumnHeading"/>
            </w:pPr>
            <w:r w:rsidRPr="00306FBE">
              <w:t>Emenda</w:t>
            </w:r>
          </w:p>
        </w:tc>
      </w:tr>
      <w:tr w:rsidR="00747A30" w:rsidRPr="00306FBE" w14:paraId="5F57F268" w14:textId="77777777" w:rsidTr="009B6F25">
        <w:trPr>
          <w:jc w:val="center"/>
        </w:trPr>
        <w:tc>
          <w:tcPr>
            <w:tcW w:w="4876" w:type="dxa"/>
            <w:tcBorders>
              <w:top w:val="nil"/>
              <w:left w:val="nil"/>
              <w:bottom w:val="nil"/>
              <w:right w:val="nil"/>
            </w:tcBorders>
          </w:tcPr>
          <w:p w14:paraId="371FE726" w14:textId="77777777" w:rsidR="00747A30" w:rsidRPr="00306FBE" w:rsidRDefault="00747A30" w:rsidP="009B6F25">
            <w:pPr>
              <w:pStyle w:val="Normal6a"/>
            </w:pPr>
            <w:r w:rsidRPr="00306FBE">
              <w:t>(13)</w:t>
            </w:r>
            <w:r w:rsidRPr="00306FBE">
              <w:tab/>
              <w:t>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5DF3718C" w14:textId="77777777" w:rsidR="00747A30" w:rsidRPr="00306FBE" w:rsidRDefault="00747A30" w:rsidP="009B6F25">
            <w:pPr>
              <w:pStyle w:val="Normal6a"/>
            </w:pPr>
            <w:r w:rsidRPr="00306FBE">
              <w:t>(13)</w:t>
            </w:r>
            <w:r w:rsidRPr="00306FBE">
              <w:tab/>
              <w:t xml:space="preserve">Jenħtieġ li l-Kummissjoni u l-istati Membri jiżguraw li l-għarfien u l-esperjenza tal-korpi, l-uffiċċji u l-aġenziji tal-Unjoni jitqiesu fl-implimentazzjoni ta’ miżuri jew fl-indirizzar tal-isfidi fir-rigward tal-ġestjoni tal-migrazzjoni, il-kontroll u l-ġestjoni tal-fruntieri u s-sigurtà interna. Fejn xieraq, jenħtieġ li l-Kummissjoni tkun tista’ tinvolvi wkoll lill-korpi, l-uffiċċji u l-aġenziji rilevanti tal-Unjoni f’attivitajiet li għandhom l-għan li jiżguraw li l-miżuri appoġġati mill-appoġġ tal-Unjoni jikkonformaw mal-acquis rilevanti tal-Unjoni u l-prijoritajiet miftiehma tal-Unjoni </w:t>
            </w:r>
            <w:r w:rsidRPr="00306FBE">
              <w:rPr>
                <w:b/>
                <w:bCs/>
                <w:i/>
                <w:iCs/>
              </w:rPr>
              <w:t>u tal-Istati Membri</w:t>
            </w:r>
            <w:r w:rsidRPr="00306FBE">
              <w:t>.</w:t>
            </w:r>
          </w:p>
        </w:tc>
      </w:tr>
    </w:tbl>
    <w:p w14:paraId="4BFB64D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0659270A" w14:textId="77777777" w:rsidR="00747A30" w:rsidRPr="00306FBE" w:rsidRDefault="00747A30" w:rsidP="00747A30">
      <w:r w:rsidRPr="00306FBE">
        <w:rPr>
          <w:rStyle w:val="HideTWBExt"/>
        </w:rPr>
        <w:t>&lt;/AmendB&gt;</w:t>
      </w:r>
    </w:p>
    <w:p w14:paraId="253B595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83</w:t>
      </w:r>
      <w:r w:rsidRPr="00306FBE">
        <w:rPr>
          <w:rStyle w:val="HideTWBExt"/>
          <w:b w:val="0"/>
        </w:rPr>
        <w:t>&lt;/NumAmB&gt;</w:t>
      </w:r>
    </w:p>
    <w:p w14:paraId="70DE321E"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1735A3DC" w14:textId="77777777" w:rsidR="00747A30" w:rsidRPr="00306FBE" w:rsidRDefault="00747A30" w:rsidP="00747A30">
      <w:pPr>
        <w:pStyle w:val="NormalBold"/>
      </w:pPr>
      <w:r w:rsidRPr="00306FBE">
        <w:rPr>
          <w:rStyle w:val="HideTWBExt"/>
          <w:b w:val="0"/>
        </w:rPr>
        <w:t>&lt;/RepeatBlock-By&gt;</w:t>
      </w:r>
    </w:p>
    <w:p w14:paraId="7FDBE53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1F66FD0" w14:textId="77777777" w:rsidR="00747A30" w:rsidRPr="00306FBE" w:rsidRDefault="00747A30" w:rsidP="00747A30">
      <w:pPr>
        <w:pStyle w:val="NormalBold"/>
      </w:pPr>
      <w:r w:rsidRPr="00306FBE">
        <w:rPr>
          <w:rStyle w:val="HideTWBExt"/>
          <w:b w:val="0"/>
        </w:rPr>
        <w:t>&lt;Article&gt;</w:t>
      </w:r>
      <w:r w:rsidRPr="00306FBE">
        <w:t>Premessa 13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DBE3F4B" w14:textId="77777777" w:rsidTr="009B6F25">
        <w:trPr>
          <w:trHeight w:hRule="exact" w:val="240"/>
          <w:jc w:val="center"/>
        </w:trPr>
        <w:tc>
          <w:tcPr>
            <w:tcW w:w="9752" w:type="dxa"/>
            <w:gridSpan w:val="2"/>
            <w:tcBorders>
              <w:top w:val="nil"/>
              <w:left w:val="nil"/>
              <w:bottom w:val="nil"/>
              <w:right w:val="nil"/>
            </w:tcBorders>
          </w:tcPr>
          <w:p w14:paraId="562C54CE" w14:textId="77777777" w:rsidR="00747A30" w:rsidRPr="00306FBE" w:rsidRDefault="00747A30" w:rsidP="009B6F25"/>
        </w:tc>
      </w:tr>
      <w:tr w:rsidR="00747A30" w:rsidRPr="00306FBE" w14:paraId="7C5469F1" w14:textId="77777777" w:rsidTr="009B6F25">
        <w:trPr>
          <w:trHeight w:val="240"/>
          <w:jc w:val="center"/>
        </w:trPr>
        <w:tc>
          <w:tcPr>
            <w:tcW w:w="4876" w:type="dxa"/>
            <w:tcBorders>
              <w:top w:val="nil"/>
              <w:left w:val="nil"/>
              <w:bottom w:val="nil"/>
              <w:right w:val="nil"/>
            </w:tcBorders>
          </w:tcPr>
          <w:p w14:paraId="068F25F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CB163F4" w14:textId="77777777" w:rsidR="00747A30" w:rsidRPr="00306FBE" w:rsidRDefault="00747A30" w:rsidP="009B6F25">
            <w:pPr>
              <w:pStyle w:val="AmColumnHeading"/>
            </w:pPr>
            <w:r w:rsidRPr="00306FBE">
              <w:t>Emenda</w:t>
            </w:r>
          </w:p>
        </w:tc>
      </w:tr>
      <w:tr w:rsidR="00747A30" w:rsidRPr="00306FBE" w14:paraId="410E81C9" w14:textId="77777777" w:rsidTr="009B6F25">
        <w:trPr>
          <w:jc w:val="center"/>
        </w:trPr>
        <w:tc>
          <w:tcPr>
            <w:tcW w:w="4876" w:type="dxa"/>
            <w:tcBorders>
              <w:top w:val="nil"/>
              <w:left w:val="nil"/>
              <w:bottom w:val="nil"/>
              <w:right w:val="nil"/>
            </w:tcBorders>
          </w:tcPr>
          <w:p w14:paraId="4D714EBE" w14:textId="77777777" w:rsidR="00747A30" w:rsidRPr="00306FBE" w:rsidRDefault="00747A30" w:rsidP="009B6F25">
            <w:pPr>
              <w:pStyle w:val="Normal6a"/>
            </w:pPr>
            <w:r w:rsidRPr="00306FBE">
              <w:t>(13)</w:t>
            </w:r>
            <w:r w:rsidRPr="00306FBE">
              <w:tab/>
              <w:t xml:space="preserve">Jenħtieġ li l-Kummissjoni u l-istati Membri jiżguraw li </w:t>
            </w:r>
            <w:r w:rsidRPr="00306FBE">
              <w:rPr>
                <w:b/>
                <w:bCs/>
                <w:i/>
                <w:iCs/>
              </w:rPr>
              <w:t>l-għarfien</w:t>
            </w:r>
            <w:r w:rsidRPr="00306FBE">
              <w:t xml:space="preserve"> u l-esperjenza </w:t>
            </w:r>
            <w:r w:rsidRPr="00306FBE">
              <w:rPr>
                <w:b/>
                <w:bCs/>
                <w:i/>
                <w:iCs/>
              </w:rPr>
              <w:t>tal-korpi</w:t>
            </w:r>
            <w:r w:rsidRPr="00306FBE">
              <w:t xml:space="preserve">, l-uffiċċji u l-aġenziji tal-Unjoni </w:t>
            </w:r>
            <w:r w:rsidRPr="00306FBE">
              <w:rPr>
                <w:b/>
                <w:bCs/>
                <w:i/>
                <w:iCs/>
              </w:rPr>
              <w:t>jitqiesu fl-implimentazzjoni ta’ miżuri jew fl-indirizzar tal-isfidi fir-rigward tal-ġestjoni tal-migrazzjoni, il-kontroll u l-ġestjoni tal-fruntieri u s-sigurtà interna</w:t>
            </w:r>
            <w:r w:rsidRPr="00306FBE">
              <w:t xml:space="preserve">. Fejn xieraq, jenħtieġ li l-Kummissjoni </w:t>
            </w:r>
            <w:r w:rsidRPr="00306FBE">
              <w:rPr>
                <w:b/>
                <w:bCs/>
                <w:i/>
                <w:iCs/>
              </w:rPr>
              <w:t>tkun tista’</w:t>
            </w:r>
            <w:r w:rsidRPr="00306FBE">
              <w:t xml:space="preserve"> tinvolvi </w:t>
            </w:r>
            <w:r w:rsidRPr="00306FBE">
              <w:rPr>
                <w:b/>
                <w:bCs/>
                <w:i/>
                <w:iCs/>
              </w:rPr>
              <w:t>wkoll</w:t>
            </w:r>
            <w:r w:rsidRPr="00306FBE">
              <w:t xml:space="preserve"> lill-korpi, l-uffiċċji u l-aġenziji rilevanti tal-Unjoni f’attivitajiet li għandhom l-għan li jiżguraw li l-miżuri appoġġati mill-appoġġ tal-Unjoni jikkonformaw mal-acquis rilevanti tal-Unjoni u l-prijoritajiet miftiehma tal-Unjoni.</w:t>
            </w:r>
          </w:p>
        </w:tc>
        <w:tc>
          <w:tcPr>
            <w:tcW w:w="4876" w:type="dxa"/>
            <w:tcBorders>
              <w:top w:val="nil"/>
              <w:left w:val="nil"/>
              <w:bottom w:val="nil"/>
              <w:right w:val="nil"/>
            </w:tcBorders>
          </w:tcPr>
          <w:p w14:paraId="0EE6A32C" w14:textId="77777777" w:rsidR="00747A30" w:rsidRPr="00306FBE" w:rsidRDefault="00747A30" w:rsidP="009B6F25">
            <w:pPr>
              <w:pStyle w:val="Normal6a"/>
            </w:pPr>
            <w:r w:rsidRPr="00306FBE">
              <w:t>(13)</w:t>
            </w:r>
            <w:r w:rsidRPr="00306FBE">
              <w:tab/>
              <w:t xml:space="preserve">Jenħtieġ li l-Kummissjoni u l-istati Membri jiżguraw li </w:t>
            </w:r>
            <w:r w:rsidRPr="00306FBE">
              <w:rPr>
                <w:b/>
                <w:bCs/>
                <w:i/>
                <w:iCs/>
              </w:rPr>
              <w:t>l-miżuri relatati mal-politiki dwar iż-żona Schengen, il-ġestjoni tal-fruntieri u l-viżi jiġu żviluppati f’kooperazzjoni mill-qrib mal-korpi</w:t>
            </w:r>
            <w:r w:rsidRPr="00306FBE">
              <w:t xml:space="preserve">, l-uffiċċji u l-aġenziji tal-Unjoni </w:t>
            </w:r>
            <w:r w:rsidRPr="00306FBE">
              <w:rPr>
                <w:b/>
                <w:bCs/>
                <w:i/>
                <w:iCs/>
              </w:rPr>
              <w:t>u bl-inkorporazzjoni tal-għarfien</w:t>
            </w:r>
            <w:r w:rsidRPr="00306FBE">
              <w:t xml:space="preserve"> u l-esperjenza tagħhom</w:t>
            </w:r>
            <w:r w:rsidRPr="00306FBE">
              <w:rPr>
                <w:b/>
                <w:bCs/>
                <w:i/>
                <w:iCs/>
              </w:rPr>
              <w:t>, u hekk jiġu żgurati koordinazzjoni u skambju ta’ informazzjoni effettivi</w:t>
            </w:r>
            <w:r w:rsidRPr="00306FBE">
              <w:t>. Fejn xieraq, jenħtieġ li l-Kummissjoni tinvolvi lill-korpi, l-uffiċċji u l-aġenziji rilevanti tal-Unjoni f’attivitajiet li għandhom l-għan li jiżguraw li l-miżuri appoġġati mill-appoġġ tal-Unjoni jikkonformaw mal-acquis rilevanti tal-Unjoni u l-prijoritajiet miftiehma tal-Unjoni.</w:t>
            </w:r>
          </w:p>
        </w:tc>
      </w:tr>
    </w:tbl>
    <w:p w14:paraId="6495DBB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41A6081" w14:textId="77777777" w:rsidR="00747A30" w:rsidRPr="00306FBE" w:rsidRDefault="00747A30" w:rsidP="00747A30">
      <w:r w:rsidRPr="00306FBE">
        <w:rPr>
          <w:rStyle w:val="HideTWBExt"/>
        </w:rPr>
        <w:t>&lt;/AmendB&gt;</w:t>
      </w:r>
    </w:p>
    <w:p w14:paraId="62F5261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84</w:t>
      </w:r>
      <w:r w:rsidRPr="00306FBE">
        <w:rPr>
          <w:rStyle w:val="HideTWBExt"/>
          <w:b w:val="0"/>
        </w:rPr>
        <w:t>&lt;/NumAmB&gt;</w:t>
      </w:r>
    </w:p>
    <w:p w14:paraId="71C2B8B6"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56350A16" w14:textId="77777777" w:rsidR="00747A30" w:rsidRPr="00306FBE" w:rsidRDefault="00747A30" w:rsidP="00747A30">
      <w:pPr>
        <w:pStyle w:val="NormalBold"/>
      </w:pPr>
      <w:r w:rsidRPr="00306FBE">
        <w:rPr>
          <w:rStyle w:val="HideTWBExt"/>
          <w:b w:val="0"/>
        </w:rPr>
        <w:t>&lt;/RepeatBlock-By&gt;</w:t>
      </w:r>
    </w:p>
    <w:p w14:paraId="4BD0E47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7D916A6" w14:textId="77777777" w:rsidR="00747A30" w:rsidRPr="00306FBE" w:rsidRDefault="00747A30" w:rsidP="00747A30">
      <w:pPr>
        <w:pStyle w:val="NormalBold"/>
      </w:pPr>
      <w:r w:rsidRPr="00306FBE">
        <w:rPr>
          <w:rStyle w:val="HideTWBExt"/>
          <w:b w:val="0"/>
        </w:rPr>
        <w:t>&lt;Article&gt;</w:t>
      </w:r>
      <w:r w:rsidRPr="00306FBE">
        <w:t>Premessa 14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9CE3838" w14:textId="77777777" w:rsidTr="009B6F25">
        <w:trPr>
          <w:trHeight w:hRule="exact" w:val="240"/>
          <w:jc w:val="center"/>
        </w:trPr>
        <w:tc>
          <w:tcPr>
            <w:tcW w:w="9752" w:type="dxa"/>
            <w:gridSpan w:val="2"/>
            <w:tcBorders>
              <w:top w:val="nil"/>
              <w:left w:val="nil"/>
              <w:bottom w:val="nil"/>
              <w:right w:val="nil"/>
            </w:tcBorders>
          </w:tcPr>
          <w:p w14:paraId="4E46B658" w14:textId="77777777" w:rsidR="00747A30" w:rsidRPr="00306FBE" w:rsidRDefault="00747A30" w:rsidP="009B6F25"/>
        </w:tc>
      </w:tr>
      <w:tr w:rsidR="00747A30" w:rsidRPr="00306FBE" w14:paraId="6C33570C" w14:textId="77777777" w:rsidTr="009B6F25">
        <w:trPr>
          <w:trHeight w:val="240"/>
          <w:jc w:val="center"/>
        </w:trPr>
        <w:tc>
          <w:tcPr>
            <w:tcW w:w="4876" w:type="dxa"/>
            <w:tcBorders>
              <w:top w:val="nil"/>
              <w:left w:val="nil"/>
              <w:bottom w:val="nil"/>
              <w:right w:val="nil"/>
            </w:tcBorders>
          </w:tcPr>
          <w:p w14:paraId="474F858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0C33775" w14:textId="77777777" w:rsidR="00747A30" w:rsidRPr="00306FBE" w:rsidRDefault="00747A30" w:rsidP="009B6F25">
            <w:pPr>
              <w:pStyle w:val="AmColumnHeading"/>
            </w:pPr>
            <w:r w:rsidRPr="00306FBE">
              <w:t>Emenda</w:t>
            </w:r>
          </w:p>
        </w:tc>
      </w:tr>
      <w:tr w:rsidR="00747A30" w:rsidRPr="00306FBE" w14:paraId="0E9E3D08" w14:textId="77777777" w:rsidTr="009B6F25">
        <w:trPr>
          <w:jc w:val="center"/>
        </w:trPr>
        <w:tc>
          <w:tcPr>
            <w:tcW w:w="4876" w:type="dxa"/>
            <w:tcBorders>
              <w:top w:val="nil"/>
              <w:left w:val="nil"/>
              <w:bottom w:val="nil"/>
              <w:right w:val="nil"/>
            </w:tcBorders>
          </w:tcPr>
          <w:p w14:paraId="089F5582" w14:textId="77777777" w:rsidR="00747A30" w:rsidRPr="00306FBE" w:rsidRDefault="00747A30" w:rsidP="009B6F25">
            <w:pPr>
              <w:pStyle w:val="Normal6a"/>
            </w:pPr>
            <w:r w:rsidRPr="00306FBE">
              <w:rPr>
                <w:b/>
                <w:i/>
              </w:rPr>
              <w:t>(14)</w:t>
            </w:r>
            <w:r w:rsidRPr="00306FBE">
              <w:tab/>
            </w:r>
            <w:r w:rsidRPr="00306FBE">
              <w:rPr>
                <w:b/>
                <w:i/>
              </w:rPr>
              <w:t>Jenħtieġ li l-appoġġ tal-Unjoni jappoġġa miżuri marbuta mal-kontroll fil-fruntieri esterni fit-territorju tal-pajjiżi li japplikaw l-acquis ta’ Schengen bħala parti mill-implimentazzjoni tal-ġestjoni integrata Ewropea tal-fruntieri, li jsaħħu il-funzjonament ġenerali taż-żona Schengen. Sabiex jiġu speċifikati n-natura u l-modi tal-parteċipazzjoni fl-appoġġ tal-Unjoni tal-pajjiżi assoċjati mal-implimentazzjoni, l-applikazzjoni u l-iżvilupp tal-acquis ta’ Schengen, jenħtieġ li jiġu konklużi arranġamenti ulterjuri bejn l-Unjoni u dawk il-pajjiżi skont id-dispożizzjonijiet rilevanti tal-ftehimiet ta’ assoċjazzjoni rispettivi bejn dawk il-pajjiżi u l-Unjoni.</w:t>
            </w:r>
          </w:p>
        </w:tc>
        <w:tc>
          <w:tcPr>
            <w:tcW w:w="4876" w:type="dxa"/>
            <w:tcBorders>
              <w:top w:val="nil"/>
              <w:left w:val="nil"/>
              <w:bottom w:val="nil"/>
              <w:right w:val="nil"/>
            </w:tcBorders>
          </w:tcPr>
          <w:p w14:paraId="63A0104D" w14:textId="77777777" w:rsidR="00747A30" w:rsidRPr="00306FBE" w:rsidRDefault="00747A30" w:rsidP="009B6F25">
            <w:pPr>
              <w:pStyle w:val="Normal6a"/>
            </w:pPr>
            <w:r w:rsidRPr="00306FBE">
              <w:rPr>
                <w:b/>
                <w:i/>
              </w:rPr>
              <w:t>imħassar</w:t>
            </w:r>
          </w:p>
        </w:tc>
      </w:tr>
    </w:tbl>
    <w:p w14:paraId="6798145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050ABBD" w14:textId="77777777" w:rsidR="00747A30" w:rsidRPr="00306FBE" w:rsidRDefault="00747A30" w:rsidP="00747A30">
      <w:r w:rsidRPr="00306FBE">
        <w:rPr>
          <w:rStyle w:val="HideTWBExt"/>
        </w:rPr>
        <w:t>&lt;/AmendB&gt;</w:t>
      </w:r>
    </w:p>
    <w:p w14:paraId="41D9479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85</w:t>
      </w:r>
      <w:r w:rsidRPr="00306FBE">
        <w:rPr>
          <w:rStyle w:val="HideTWBExt"/>
          <w:b w:val="0"/>
        </w:rPr>
        <w:t>&lt;/NumAmB&gt;</w:t>
      </w:r>
    </w:p>
    <w:p w14:paraId="479CC5E6"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6460D20F" w14:textId="77777777" w:rsidR="00747A30" w:rsidRPr="00306FBE" w:rsidRDefault="00747A30" w:rsidP="00747A30">
      <w:pPr>
        <w:pStyle w:val="NormalBold"/>
      </w:pPr>
      <w:r w:rsidRPr="00306FBE">
        <w:rPr>
          <w:rStyle w:val="HideTWBExt"/>
          <w:b w:val="0"/>
        </w:rPr>
        <w:t>&lt;/RepeatBlock-By&gt;</w:t>
      </w:r>
    </w:p>
    <w:p w14:paraId="71676A8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76FB303" w14:textId="77777777" w:rsidR="00747A30" w:rsidRPr="00306FBE" w:rsidRDefault="00747A30" w:rsidP="00747A30">
      <w:pPr>
        <w:pStyle w:val="NormalBold"/>
      </w:pPr>
      <w:r w:rsidRPr="00306FBE">
        <w:rPr>
          <w:rStyle w:val="HideTWBExt"/>
          <w:b w:val="0"/>
        </w:rPr>
        <w:t>&lt;Article&gt;</w:t>
      </w:r>
      <w:r w:rsidRPr="00306FBE">
        <w:t>Premessa 14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0AF3F95" w14:textId="77777777" w:rsidTr="009B6F25">
        <w:trPr>
          <w:trHeight w:hRule="exact" w:val="240"/>
          <w:jc w:val="center"/>
        </w:trPr>
        <w:tc>
          <w:tcPr>
            <w:tcW w:w="9752" w:type="dxa"/>
            <w:gridSpan w:val="2"/>
            <w:tcBorders>
              <w:top w:val="nil"/>
              <w:left w:val="nil"/>
              <w:bottom w:val="nil"/>
              <w:right w:val="nil"/>
            </w:tcBorders>
          </w:tcPr>
          <w:p w14:paraId="03334373" w14:textId="77777777" w:rsidR="00747A30" w:rsidRPr="00306FBE" w:rsidRDefault="00747A30" w:rsidP="009B6F25"/>
        </w:tc>
      </w:tr>
      <w:tr w:rsidR="00747A30" w:rsidRPr="00306FBE" w14:paraId="79F9F91E" w14:textId="77777777" w:rsidTr="009B6F25">
        <w:trPr>
          <w:trHeight w:val="240"/>
          <w:jc w:val="center"/>
        </w:trPr>
        <w:tc>
          <w:tcPr>
            <w:tcW w:w="4876" w:type="dxa"/>
            <w:tcBorders>
              <w:top w:val="nil"/>
              <w:left w:val="nil"/>
              <w:bottom w:val="nil"/>
              <w:right w:val="nil"/>
            </w:tcBorders>
          </w:tcPr>
          <w:p w14:paraId="3E2728C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F54F9A4" w14:textId="77777777" w:rsidR="00747A30" w:rsidRPr="00306FBE" w:rsidRDefault="00747A30" w:rsidP="009B6F25">
            <w:pPr>
              <w:pStyle w:val="AmColumnHeading"/>
            </w:pPr>
            <w:r w:rsidRPr="00306FBE">
              <w:t>Emenda</w:t>
            </w:r>
          </w:p>
        </w:tc>
      </w:tr>
      <w:tr w:rsidR="00747A30" w:rsidRPr="00306FBE" w14:paraId="5705E0C7" w14:textId="77777777" w:rsidTr="009B6F25">
        <w:trPr>
          <w:jc w:val="center"/>
        </w:trPr>
        <w:tc>
          <w:tcPr>
            <w:tcW w:w="4876" w:type="dxa"/>
            <w:tcBorders>
              <w:top w:val="nil"/>
              <w:left w:val="nil"/>
              <w:bottom w:val="nil"/>
              <w:right w:val="nil"/>
            </w:tcBorders>
          </w:tcPr>
          <w:p w14:paraId="05D6ED83" w14:textId="77777777" w:rsidR="00747A30" w:rsidRPr="00306FBE" w:rsidRDefault="00747A30" w:rsidP="009B6F25">
            <w:pPr>
              <w:pStyle w:val="Normal6a"/>
            </w:pPr>
            <w:r w:rsidRPr="00306FBE">
              <w:rPr>
                <w:b/>
                <w:i/>
              </w:rPr>
              <w:t>(14)</w:t>
            </w:r>
            <w:r w:rsidRPr="00306FBE">
              <w:tab/>
            </w:r>
            <w:r w:rsidRPr="00306FBE">
              <w:rPr>
                <w:b/>
                <w:i/>
              </w:rPr>
              <w:t>Jenħtieġ li l-appoġġ tal-Unjoni jappoġġa miżuri marbuta mal-kontroll fil-fruntieri esterni fit-territorju tal-pajjiżi li japplikaw l-acquis ta’ Schengen bħala parti mill-implimentazzjoni tal-ġestjoni integrata Ewropea tal-fruntieri, li jsaħħu il-funzjonament ġenerali taż-żona Schengen. Sabiex jiġu speċifikati n-natura u l-modi tal-parteċipazzjoni fl-appoġġ tal-Unjoni tal-pajjiżi assoċjati mal-implimentazzjoni, l-applikazzjoni u l-iżvilupp tal-acquis ta’ Schengen, jenħtieġ li jiġu konklużi arranġamenti ulterjuri bejn l-Unjoni u dawk il-pajjiżi skont id-dispożizzjonijiet rilevanti tal-ftehimiet ta’ assoċjazzjoni rispettivi bejn dawk il-pajjiżi u l-Unjoni.</w:t>
            </w:r>
          </w:p>
        </w:tc>
        <w:tc>
          <w:tcPr>
            <w:tcW w:w="4876" w:type="dxa"/>
            <w:tcBorders>
              <w:top w:val="nil"/>
              <w:left w:val="nil"/>
              <w:bottom w:val="nil"/>
              <w:right w:val="nil"/>
            </w:tcBorders>
          </w:tcPr>
          <w:p w14:paraId="21626693" w14:textId="77777777" w:rsidR="00747A30" w:rsidRPr="00306FBE" w:rsidRDefault="00747A30" w:rsidP="009B6F25">
            <w:pPr>
              <w:pStyle w:val="Normal6a"/>
            </w:pPr>
            <w:r w:rsidRPr="00306FBE">
              <w:rPr>
                <w:b/>
                <w:i/>
              </w:rPr>
              <w:t>imħassar</w:t>
            </w:r>
          </w:p>
        </w:tc>
      </w:tr>
    </w:tbl>
    <w:p w14:paraId="178D282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D4A55A8" w14:textId="77777777" w:rsidR="00747A30" w:rsidRPr="00306FBE" w:rsidRDefault="00747A30" w:rsidP="00747A30">
      <w:r w:rsidRPr="00306FBE">
        <w:rPr>
          <w:rStyle w:val="HideTWBExt"/>
        </w:rPr>
        <w:t>&lt;/AmendB&gt;</w:t>
      </w:r>
    </w:p>
    <w:p w14:paraId="47C4E0A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86</w:t>
      </w:r>
      <w:r w:rsidRPr="00306FBE">
        <w:rPr>
          <w:rStyle w:val="HideTWBExt"/>
          <w:b w:val="0"/>
        </w:rPr>
        <w:t>&lt;/NumAmB&gt;</w:t>
      </w:r>
    </w:p>
    <w:p w14:paraId="66EC3419"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0E978877" w14:textId="77777777" w:rsidR="00747A30" w:rsidRPr="00306FBE" w:rsidRDefault="00747A30" w:rsidP="00747A30">
      <w:pPr>
        <w:pStyle w:val="NormalBold"/>
      </w:pPr>
      <w:r w:rsidRPr="00306FBE">
        <w:rPr>
          <w:rStyle w:val="HideTWBExt"/>
          <w:b w:val="0"/>
        </w:rPr>
        <w:t>&lt;/RepeatBlock-By&gt;</w:t>
      </w:r>
    </w:p>
    <w:p w14:paraId="665AE77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86F9155" w14:textId="77777777" w:rsidR="00747A30" w:rsidRPr="00306FBE" w:rsidRDefault="00747A30" w:rsidP="00747A30">
      <w:pPr>
        <w:pStyle w:val="NormalBold"/>
      </w:pPr>
      <w:r w:rsidRPr="00306FBE">
        <w:rPr>
          <w:rStyle w:val="HideTWBExt"/>
          <w:b w:val="0"/>
        </w:rPr>
        <w:t>&lt;Article&gt;</w:t>
      </w:r>
      <w:r w:rsidRPr="00306FBE">
        <w:t>Premessa 15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D85CE32" w14:textId="77777777" w:rsidTr="009B6F25">
        <w:trPr>
          <w:trHeight w:hRule="exact" w:val="240"/>
          <w:jc w:val="center"/>
        </w:trPr>
        <w:tc>
          <w:tcPr>
            <w:tcW w:w="9752" w:type="dxa"/>
            <w:gridSpan w:val="2"/>
            <w:tcBorders>
              <w:top w:val="nil"/>
              <w:left w:val="nil"/>
              <w:bottom w:val="nil"/>
              <w:right w:val="nil"/>
            </w:tcBorders>
          </w:tcPr>
          <w:p w14:paraId="7B274B6F" w14:textId="77777777" w:rsidR="00747A30" w:rsidRPr="00306FBE" w:rsidRDefault="00747A30" w:rsidP="009B6F25"/>
        </w:tc>
      </w:tr>
      <w:tr w:rsidR="00747A30" w:rsidRPr="00306FBE" w14:paraId="239EB0D1" w14:textId="77777777" w:rsidTr="009B6F25">
        <w:trPr>
          <w:trHeight w:val="240"/>
          <w:jc w:val="center"/>
        </w:trPr>
        <w:tc>
          <w:tcPr>
            <w:tcW w:w="4876" w:type="dxa"/>
            <w:tcBorders>
              <w:top w:val="nil"/>
              <w:left w:val="nil"/>
              <w:bottom w:val="nil"/>
              <w:right w:val="nil"/>
            </w:tcBorders>
          </w:tcPr>
          <w:p w14:paraId="01442B2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F3872F3" w14:textId="77777777" w:rsidR="00747A30" w:rsidRPr="00306FBE" w:rsidRDefault="00747A30" w:rsidP="009B6F25">
            <w:pPr>
              <w:pStyle w:val="AmColumnHeading"/>
            </w:pPr>
            <w:r w:rsidRPr="00306FBE">
              <w:t>Emenda</w:t>
            </w:r>
          </w:p>
        </w:tc>
      </w:tr>
      <w:tr w:rsidR="00747A30" w:rsidRPr="00306FBE" w14:paraId="00FBD7B5" w14:textId="77777777" w:rsidTr="009B6F25">
        <w:trPr>
          <w:jc w:val="center"/>
        </w:trPr>
        <w:tc>
          <w:tcPr>
            <w:tcW w:w="4876" w:type="dxa"/>
            <w:tcBorders>
              <w:top w:val="nil"/>
              <w:left w:val="nil"/>
              <w:bottom w:val="nil"/>
              <w:right w:val="nil"/>
            </w:tcBorders>
          </w:tcPr>
          <w:p w14:paraId="19F20D6B" w14:textId="77777777" w:rsidR="00747A30" w:rsidRPr="00306FBE" w:rsidRDefault="00747A30" w:rsidP="009B6F25">
            <w:pPr>
              <w:pStyle w:val="Normal6a"/>
            </w:pPr>
            <w:r w:rsidRPr="00306FBE">
              <w:t>(15)</w:t>
            </w:r>
            <w:r w:rsidRPr="00306FBE">
              <w:tab/>
              <w:t xml:space="preserve">L-appoġġ tal-Unjoni jenħtieġ li jkompli jikkontribwixxi għall-implimentazzjoni, l-iżvilupp u l-governanza taż-żona Schengen biex jippromwovi żona mingħajr kontroll fil-fruntieri interni. Jenħtieġ li tkompli tappoġġa l-miżuri marbuta </w:t>
            </w:r>
            <w:r w:rsidRPr="00306FBE">
              <w:rPr>
                <w:b/>
                <w:bCs/>
                <w:i/>
                <w:iCs/>
              </w:rPr>
              <w:t>mal-kontroll</w:t>
            </w:r>
            <w:r w:rsidRPr="00306FBE">
              <w:t xml:space="preserve"> tal-fruntieri esterni fit-territorju tal-pajjiżi li japplikaw l-acquis ta’ Schengen bħala parti mill-implimentazzjoni tal-ġestjoni integrata Ewropea tal-fruntieri, li ssaħħaħ il-funzjonament ġenerali taż-żona Schengen.</w:t>
            </w:r>
          </w:p>
        </w:tc>
        <w:tc>
          <w:tcPr>
            <w:tcW w:w="4876" w:type="dxa"/>
            <w:tcBorders>
              <w:top w:val="nil"/>
              <w:left w:val="nil"/>
              <w:bottom w:val="nil"/>
              <w:right w:val="nil"/>
            </w:tcBorders>
          </w:tcPr>
          <w:p w14:paraId="75F988A3" w14:textId="77777777" w:rsidR="00747A30" w:rsidRPr="00306FBE" w:rsidRDefault="00747A30" w:rsidP="009B6F25">
            <w:pPr>
              <w:pStyle w:val="Normal6a"/>
            </w:pPr>
            <w:r w:rsidRPr="00306FBE">
              <w:t>(15)</w:t>
            </w:r>
            <w:r w:rsidRPr="00306FBE">
              <w:tab/>
              <w:t xml:space="preserve">L-appoġġ tal-Unjoni jenħtieġ li jkompli jikkontribwixxi għall-implimentazzjoni, l-iżvilupp u l-governanza taż-żona Schengen biex jippromwovi żona mingħajr kontroll fil-fruntieri interni. Jenħtieġ li tkompli tappoġġa l-miżuri marbuta </w:t>
            </w:r>
            <w:r w:rsidRPr="00306FBE">
              <w:rPr>
                <w:b/>
                <w:bCs/>
                <w:i/>
                <w:iCs/>
              </w:rPr>
              <w:t>mat-tneħħija tal-kontrolli fil-fruntieri interni, u l-ġestjoni tal-kontroll</w:t>
            </w:r>
            <w:r w:rsidRPr="00306FBE">
              <w:t xml:space="preserve"> tal-fruntieri esterni fit-territorju tal-pajjiżi li japplikaw l-acquis ta’ Schengen bħala parti mill-implimentazzjoni tal-ġestjoni integrata Ewropea tal-fruntieri, li ssaħħaħ il-funzjonament ġenerali taż-żona Schengen. </w:t>
            </w:r>
            <w:r w:rsidRPr="00306FBE">
              <w:rPr>
                <w:b/>
                <w:i/>
              </w:rPr>
              <w:t>Sabiex jiġu speċifikati n-natura u l-modi tal-parteċipazzjoni fl-appoġġ tal-Unjoni tal-pajjiżi assoċjati mal-implimentazzjoni, l-applikazzjoni u l-iżvilupp tal-acquis ta’ Schengen, jenħtieġ li jiġu konklużi arranġamenti ulterjuri bejn l-Unjoni u dawk il-pajjiżi skont id-dispożizzjonijiet rilevanti tal-ftehimiet ta’ assoċjazzjoni rispettivi bejn dawk il-pajjiżi u l-Unjoni.</w:t>
            </w:r>
          </w:p>
        </w:tc>
      </w:tr>
    </w:tbl>
    <w:p w14:paraId="588EE7A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D592A7C" w14:textId="77777777" w:rsidR="00747A30" w:rsidRPr="00306FBE" w:rsidRDefault="00747A30" w:rsidP="00747A30">
      <w:r w:rsidRPr="00306FBE">
        <w:rPr>
          <w:rStyle w:val="HideTWBExt"/>
        </w:rPr>
        <w:t>&lt;/AmendB&gt;</w:t>
      </w:r>
    </w:p>
    <w:p w14:paraId="60BFCD4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87</w:t>
      </w:r>
      <w:r w:rsidRPr="00306FBE">
        <w:rPr>
          <w:rStyle w:val="HideTWBExt"/>
          <w:b w:val="0"/>
        </w:rPr>
        <w:t>&lt;/NumAmB&gt;</w:t>
      </w:r>
    </w:p>
    <w:p w14:paraId="39333546"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7C8F8A67" w14:textId="77777777" w:rsidR="00747A30" w:rsidRPr="00306FBE" w:rsidRDefault="00747A30" w:rsidP="00747A30">
      <w:pPr>
        <w:pStyle w:val="NormalBold"/>
      </w:pPr>
      <w:r w:rsidRPr="00306FBE">
        <w:rPr>
          <w:rStyle w:val="HideTWBExt"/>
          <w:b w:val="0"/>
        </w:rPr>
        <w:t>&lt;/RepeatBlock-By&gt;</w:t>
      </w:r>
    </w:p>
    <w:p w14:paraId="29BD98A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996865A" w14:textId="77777777" w:rsidR="00747A30" w:rsidRPr="00306FBE" w:rsidRDefault="00747A30" w:rsidP="00747A30">
      <w:pPr>
        <w:pStyle w:val="NormalBold"/>
      </w:pPr>
      <w:r w:rsidRPr="00306FBE">
        <w:rPr>
          <w:rStyle w:val="HideTWBExt"/>
          <w:b w:val="0"/>
        </w:rPr>
        <w:t>&lt;Article&gt;</w:t>
      </w:r>
      <w:r w:rsidRPr="00306FBE">
        <w:t>Premessa 15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EFE28A8" w14:textId="77777777" w:rsidTr="009B6F25">
        <w:trPr>
          <w:trHeight w:hRule="exact" w:val="240"/>
          <w:jc w:val="center"/>
        </w:trPr>
        <w:tc>
          <w:tcPr>
            <w:tcW w:w="9752" w:type="dxa"/>
            <w:gridSpan w:val="2"/>
            <w:tcBorders>
              <w:top w:val="nil"/>
              <w:left w:val="nil"/>
              <w:bottom w:val="nil"/>
              <w:right w:val="nil"/>
            </w:tcBorders>
          </w:tcPr>
          <w:p w14:paraId="4EAD074E" w14:textId="77777777" w:rsidR="00747A30" w:rsidRPr="00306FBE" w:rsidRDefault="00747A30" w:rsidP="009B6F25"/>
        </w:tc>
      </w:tr>
      <w:tr w:rsidR="00747A30" w:rsidRPr="00306FBE" w14:paraId="1B474233" w14:textId="77777777" w:rsidTr="009B6F25">
        <w:trPr>
          <w:trHeight w:val="240"/>
          <w:jc w:val="center"/>
        </w:trPr>
        <w:tc>
          <w:tcPr>
            <w:tcW w:w="4876" w:type="dxa"/>
            <w:tcBorders>
              <w:top w:val="nil"/>
              <w:left w:val="nil"/>
              <w:bottom w:val="nil"/>
              <w:right w:val="nil"/>
            </w:tcBorders>
          </w:tcPr>
          <w:p w14:paraId="576A8F6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E0BF1C8" w14:textId="77777777" w:rsidR="00747A30" w:rsidRPr="00306FBE" w:rsidRDefault="00747A30" w:rsidP="009B6F25">
            <w:pPr>
              <w:pStyle w:val="AmColumnHeading"/>
            </w:pPr>
            <w:r w:rsidRPr="00306FBE">
              <w:t>Emenda</w:t>
            </w:r>
          </w:p>
        </w:tc>
      </w:tr>
      <w:tr w:rsidR="00747A30" w:rsidRPr="00306FBE" w14:paraId="414BD1CD" w14:textId="77777777" w:rsidTr="009B6F25">
        <w:trPr>
          <w:jc w:val="center"/>
        </w:trPr>
        <w:tc>
          <w:tcPr>
            <w:tcW w:w="4876" w:type="dxa"/>
            <w:tcBorders>
              <w:top w:val="nil"/>
              <w:left w:val="nil"/>
              <w:bottom w:val="nil"/>
              <w:right w:val="nil"/>
            </w:tcBorders>
          </w:tcPr>
          <w:p w14:paraId="17C36F61" w14:textId="77777777" w:rsidR="00747A30" w:rsidRPr="00306FBE" w:rsidRDefault="00747A30" w:rsidP="009B6F25">
            <w:pPr>
              <w:pStyle w:val="Normal6a"/>
            </w:pPr>
            <w:r w:rsidRPr="00306FBE">
              <w:t>(15)</w:t>
            </w:r>
            <w:r w:rsidRPr="00306FBE">
              <w:tab/>
              <w:t xml:space="preserve">L-appoġġ tal-Unjoni jenħtieġ li jkompli jikkontribwixxi għall-implimentazzjoni, l-iżvilupp u l-governanza taż-żona Schengen biex jippromwovi żona mingħajr kontroll fil-fruntieri interni. </w:t>
            </w:r>
            <w:r w:rsidRPr="00306FBE">
              <w:rPr>
                <w:b/>
                <w:i/>
              </w:rPr>
              <w:t xml:space="preserve">Jenħtieġ li tkompli tappoġġa l-miżuri marbuta </w:t>
            </w:r>
            <w:r w:rsidRPr="00306FBE">
              <w:rPr>
                <w:b/>
                <w:bCs/>
                <w:i/>
                <w:iCs/>
              </w:rPr>
              <w:t>mal-kontroll</w:t>
            </w:r>
            <w:r w:rsidRPr="00306FBE">
              <w:rPr>
                <w:b/>
                <w:i/>
              </w:rPr>
              <w:t xml:space="preserve"> tal-fruntieri esterni fit-territorju tal-pajjiżi li japplikaw l-acquis ta’ Schengen bħala parti mill-implimentazzjoni tal-ġestjoni integrata Ewropea tal-fruntieri, li ssaħħaħ il-funzjonament ġenerali taż-żona Schengen.</w:t>
            </w:r>
          </w:p>
        </w:tc>
        <w:tc>
          <w:tcPr>
            <w:tcW w:w="4876" w:type="dxa"/>
            <w:tcBorders>
              <w:top w:val="nil"/>
              <w:left w:val="nil"/>
              <w:bottom w:val="nil"/>
              <w:right w:val="nil"/>
            </w:tcBorders>
          </w:tcPr>
          <w:p w14:paraId="3F948F57" w14:textId="77777777" w:rsidR="00747A30" w:rsidRPr="00306FBE" w:rsidRDefault="00747A30" w:rsidP="009B6F25">
            <w:pPr>
              <w:pStyle w:val="Normal6a"/>
            </w:pPr>
            <w:r w:rsidRPr="00306FBE">
              <w:t>(15)</w:t>
            </w:r>
            <w:r w:rsidRPr="00306FBE">
              <w:tab/>
              <w:t>L-appoġġ tal-Unjoni jenħtieġ li jkompli jikkontribwixxi għall-implimentazzjoni, l-iżvilupp u l-governanza taż-żona Schengen biex jippromwovi żona mingħajr kontroll fil-fruntieri interni.</w:t>
            </w:r>
          </w:p>
        </w:tc>
      </w:tr>
    </w:tbl>
    <w:p w14:paraId="14BC6D1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BB2712A" w14:textId="77777777" w:rsidR="00747A30" w:rsidRPr="00306FBE" w:rsidRDefault="00747A30" w:rsidP="00747A30">
      <w:r w:rsidRPr="00306FBE">
        <w:rPr>
          <w:rStyle w:val="HideTWBExt"/>
        </w:rPr>
        <w:t>&lt;/AmendB&gt;</w:t>
      </w:r>
    </w:p>
    <w:p w14:paraId="27AC0F4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88</w:t>
      </w:r>
      <w:r w:rsidRPr="00306FBE">
        <w:rPr>
          <w:rStyle w:val="HideTWBExt"/>
          <w:b w:val="0"/>
        </w:rPr>
        <w:t>&lt;/NumAmB&gt;</w:t>
      </w:r>
    </w:p>
    <w:p w14:paraId="0ED216E5"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2CC50059" w14:textId="77777777" w:rsidR="00747A30" w:rsidRPr="00306FBE" w:rsidRDefault="00747A30" w:rsidP="00747A30">
      <w:pPr>
        <w:pStyle w:val="NormalBold"/>
      </w:pPr>
      <w:r w:rsidRPr="00306FBE">
        <w:rPr>
          <w:rStyle w:val="HideTWBExt"/>
          <w:b w:val="0"/>
        </w:rPr>
        <w:t>&lt;/RepeatBlock-By&gt;</w:t>
      </w:r>
    </w:p>
    <w:p w14:paraId="1CAB0FC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98A1186" w14:textId="77777777" w:rsidR="00747A30" w:rsidRPr="00306FBE" w:rsidRDefault="00747A30" w:rsidP="00747A30">
      <w:pPr>
        <w:pStyle w:val="NormalBold"/>
      </w:pPr>
      <w:r w:rsidRPr="00306FBE">
        <w:rPr>
          <w:rStyle w:val="HideTWBExt"/>
          <w:b w:val="0"/>
        </w:rPr>
        <w:t>&lt;Article&gt;</w:t>
      </w:r>
      <w:r w:rsidRPr="00306FBE">
        <w:t>Premessa 15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6A434DD" w14:textId="77777777" w:rsidTr="009B6F25">
        <w:trPr>
          <w:trHeight w:hRule="exact" w:val="240"/>
          <w:jc w:val="center"/>
        </w:trPr>
        <w:tc>
          <w:tcPr>
            <w:tcW w:w="9752" w:type="dxa"/>
            <w:gridSpan w:val="2"/>
            <w:tcBorders>
              <w:top w:val="nil"/>
              <w:left w:val="nil"/>
              <w:bottom w:val="nil"/>
              <w:right w:val="nil"/>
            </w:tcBorders>
          </w:tcPr>
          <w:p w14:paraId="70CF2AA7" w14:textId="77777777" w:rsidR="00747A30" w:rsidRPr="00306FBE" w:rsidRDefault="00747A30" w:rsidP="009B6F25"/>
        </w:tc>
      </w:tr>
      <w:tr w:rsidR="00747A30" w:rsidRPr="00306FBE" w14:paraId="738639F7" w14:textId="77777777" w:rsidTr="009B6F25">
        <w:trPr>
          <w:trHeight w:val="240"/>
          <w:jc w:val="center"/>
        </w:trPr>
        <w:tc>
          <w:tcPr>
            <w:tcW w:w="4876" w:type="dxa"/>
            <w:tcBorders>
              <w:top w:val="nil"/>
              <w:left w:val="nil"/>
              <w:bottom w:val="nil"/>
              <w:right w:val="nil"/>
            </w:tcBorders>
          </w:tcPr>
          <w:p w14:paraId="748CE73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C8EF628" w14:textId="77777777" w:rsidR="00747A30" w:rsidRPr="00306FBE" w:rsidRDefault="00747A30" w:rsidP="009B6F25">
            <w:pPr>
              <w:pStyle w:val="AmColumnHeading"/>
            </w:pPr>
            <w:r w:rsidRPr="00306FBE">
              <w:t>Emenda</w:t>
            </w:r>
          </w:p>
        </w:tc>
      </w:tr>
      <w:tr w:rsidR="00747A30" w:rsidRPr="00306FBE" w14:paraId="54E84D01" w14:textId="77777777" w:rsidTr="009B6F25">
        <w:trPr>
          <w:jc w:val="center"/>
        </w:trPr>
        <w:tc>
          <w:tcPr>
            <w:tcW w:w="4876" w:type="dxa"/>
            <w:tcBorders>
              <w:top w:val="nil"/>
              <w:left w:val="nil"/>
              <w:bottom w:val="nil"/>
              <w:right w:val="nil"/>
            </w:tcBorders>
          </w:tcPr>
          <w:p w14:paraId="7F6AA5F9" w14:textId="77777777" w:rsidR="00747A30" w:rsidRPr="00306FBE" w:rsidRDefault="00747A30" w:rsidP="009B6F25">
            <w:pPr>
              <w:pStyle w:val="Normal6a"/>
            </w:pPr>
            <w:r w:rsidRPr="00306FBE">
              <w:t>(15)</w:t>
            </w:r>
            <w:r w:rsidRPr="00306FBE">
              <w:tab/>
              <w:t xml:space="preserve">L-appoġġ tal-Unjoni jenħtieġ li jkompli jikkontribwixxi għall-implimentazzjoni, l-iżvilupp u l-governanza taż-żona Schengen biex </w:t>
            </w:r>
            <w:r w:rsidRPr="00306FBE">
              <w:rPr>
                <w:b/>
                <w:bCs/>
                <w:i/>
                <w:iCs/>
              </w:rPr>
              <w:t>jippromwovi</w:t>
            </w:r>
            <w:r w:rsidRPr="00306FBE">
              <w:t xml:space="preserve"> żona mingħajr kontroll fil-fruntieri interni. Jenħtieġ li tkompli tappoġġa l-miżuri marbuta </w:t>
            </w:r>
            <w:r w:rsidRPr="00306FBE">
              <w:rPr>
                <w:b/>
                <w:bCs/>
                <w:i/>
                <w:iCs/>
              </w:rPr>
              <w:t>mal-kontroll</w:t>
            </w:r>
            <w:r w:rsidRPr="00306FBE">
              <w:t xml:space="preserve"> tal-fruntieri esterni fit-territorju tal-pajjiżi li japplikaw l-acquis ta’ Schengen bħala parti mill-implimentazzjoni tal-ġestjoni integrata Ewropea tal-fruntieri, li ssaħħaħ il-funzjonament ġenerali taż-żona Schengen.</w:t>
            </w:r>
          </w:p>
        </w:tc>
        <w:tc>
          <w:tcPr>
            <w:tcW w:w="4876" w:type="dxa"/>
            <w:tcBorders>
              <w:top w:val="nil"/>
              <w:left w:val="nil"/>
              <w:bottom w:val="nil"/>
              <w:right w:val="nil"/>
            </w:tcBorders>
          </w:tcPr>
          <w:p w14:paraId="396E3B5E" w14:textId="77777777" w:rsidR="00747A30" w:rsidRPr="00306FBE" w:rsidRDefault="00747A30" w:rsidP="009B6F25">
            <w:pPr>
              <w:pStyle w:val="Normal6a"/>
            </w:pPr>
            <w:r w:rsidRPr="00306FBE">
              <w:t>(15)</w:t>
            </w:r>
            <w:r w:rsidRPr="00306FBE">
              <w:tab/>
              <w:t xml:space="preserve">L-appoġġ tal-Unjoni jenħtieġ li jkompli jikkontribwixxi għall-implimentazzjoni, l-iżvilupp u l-governanza taż-żona Schengen </w:t>
            </w:r>
            <w:r w:rsidRPr="00306FBE">
              <w:rPr>
                <w:b/>
                <w:bCs/>
                <w:i/>
                <w:iCs/>
              </w:rPr>
              <w:t>biex jgħin fl-iżgurar li Schengen tibqa’</w:t>
            </w:r>
            <w:r w:rsidRPr="00306FBE">
              <w:t xml:space="preserve"> żona mingħajr kontroll fil-fruntieri interni. Jenħtieġ li tkompli tappoġġa l-miżuri marbuta </w:t>
            </w:r>
            <w:r w:rsidRPr="00306FBE">
              <w:rPr>
                <w:b/>
                <w:bCs/>
                <w:i/>
                <w:iCs/>
              </w:rPr>
              <w:t>mal-kontrolli</w:t>
            </w:r>
            <w:r w:rsidRPr="00306FBE">
              <w:t xml:space="preserve"> tal-fruntieri esterni fit-territorju tal-pajjiżi li japplikaw l-acquis ta’ Schengen bħala parti mill-implimentazzjoni tal-ġestjoni integrata Ewropea tal-fruntieri, li ssaħħaħ il-funzjonament ġenerali taż-żona Schengen. </w:t>
            </w:r>
            <w:r w:rsidRPr="00306FBE">
              <w:rPr>
                <w:b/>
                <w:i/>
              </w:rPr>
              <w:t>Jenħtieġ li ma jappoġġax miżuri marbuta mal-kontrolli fil-fruntieri interni.</w:t>
            </w:r>
          </w:p>
        </w:tc>
      </w:tr>
    </w:tbl>
    <w:p w14:paraId="6EDF009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C27A4C2"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7E88DF5" w14:textId="77777777" w:rsidR="00747A30" w:rsidRPr="00306FBE" w:rsidRDefault="00747A30" w:rsidP="00747A30">
      <w:pPr>
        <w:pStyle w:val="AmJustText"/>
      </w:pPr>
      <w:r w:rsidRPr="00306FBE">
        <w:t>Kjarifika dwar l-iskopijiet ta’ appoġġ għaż-żona Schengen.</w:t>
      </w:r>
    </w:p>
    <w:p w14:paraId="4F9A9DA2" w14:textId="77777777" w:rsidR="00747A30" w:rsidRPr="00306FBE" w:rsidRDefault="00747A30" w:rsidP="00747A30">
      <w:r w:rsidRPr="00306FBE">
        <w:rPr>
          <w:rStyle w:val="HideTWBExt"/>
        </w:rPr>
        <w:t>&lt;/AmendB&gt;</w:t>
      </w:r>
    </w:p>
    <w:p w14:paraId="799E417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89</w:t>
      </w:r>
      <w:r w:rsidRPr="00306FBE">
        <w:rPr>
          <w:rStyle w:val="HideTWBExt"/>
          <w:b w:val="0"/>
        </w:rPr>
        <w:t>&lt;/NumAmB&gt;</w:t>
      </w:r>
    </w:p>
    <w:p w14:paraId="474173FA"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350B1543" w14:textId="77777777" w:rsidR="00747A30" w:rsidRPr="00306FBE" w:rsidRDefault="00747A30" w:rsidP="00747A30">
      <w:pPr>
        <w:pStyle w:val="NormalBold"/>
      </w:pPr>
      <w:r w:rsidRPr="00306FBE">
        <w:rPr>
          <w:rStyle w:val="HideTWBExt"/>
          <w:b w:val="0"/>
        </w:rPr>
        <w:t>&lt;/RepeatBlock-By&gt;</w:t>
      </w:r>
    </w:p>
    <w:p w14:paraId="053B843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74BA910" w14:textId="77777777" w:rsidR="00747A30" w:rsidRPr="00306FBE" w:rsidRDefault="00747A30" w:rsidP="00747A30">
      <w:pPr>
        <w:pStyle w:val="NormalBold"/>
      </w:pPr>
      <w:r w:rsidRPr="00306FBE">
        <w:rPr>
          <w:rStyle w:val="HideTWBExt"/>
          <w:b w:val="0"/>
        </w:rPr>
        <w:t>&lt;Article&gt;</w:t>
      </w:r>
      <w:r w:rsidRPr="00306FBE">
        <w:t>Premessa 16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26CB2DD" w14:textId="77777777" w:rsidTr="009B6F25">
        <w:trPr>
          <w:trHeight w:hRule="exact" w:val="240"/>
          <w:jc w:val="center"/>
        </w:trPr>
        <w:tc>
          <w:tcPr>
            <w:tcW w:w="9752" w:type="dxa"/>
            <w:gridSpan w:val="2"/>
            <w:tcBorders>
              <w:top w:val="nil"/>
              <w:left w:val="nil"/>
              <w:bottom w:val="nil"/>
              <w:right w:val="nil"/>
            </w:tcBorders>
          </w:tcPr>
          <w:p w14:paraId="0CA1B36A" w14:textId="77777777" w:rsidR="00747A30" w:rsidRPr="00306FBE" w:rsidRDefault="00747A30" w:rsidP="009B6F25"/>
        </w:tc>
      </w:tr>
      <w:tr w:rsidR="00747A30" w:rsidRPr="00306FBE" w14:paraId="23B0A7BB" w14:textId="77777777" w:rsidTr="009B6F25">
        <w:trPr>
          <w:trHeight w:val="240"/>
          <w:jc w:val="center"/>
        </w:trPr>
        <w:tc>
          <w:tcPr>
            <w:tcW w:w="4876" w:type="dxa"/>
            <w:tcBorders>
              <w:top w:val="nil"/>
              <w:left w:val="nil"/>
              <w:bottom w:val="nil"/>
              <w:right w:val="nil"/>
            </w:tcBorders>
          </w:tcPr>
          <w:p w14:paraId="0F169B7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156A2CE" w14:textId="77777777" w:rsidR="00747A30" w:rsidRPr="00306FBE" w:rsidRDefault="00747A30" w:rsidP="009B6F25">
            <w:pPr>
              <w:pStyle w:val="AmColumnHeading"/>
            </w:pPr>
            <w:r w:rsidRPr="00306FBE">
              <w:t>Emenda</w:t>
            </w:r>
          </w:p>
        </w:tc>
      </w:tr>
      <w:tr w:rsidR="00747A30" w:rsidRPr="00306FBE" w14:paraId="1A9249F6" w14:textId="77777777" w:rsidTr="009B6F25">
        <w:trPr>
          <w:jc w:val="center"/>
        </w:trPr>
        <w:tc>
          <w:tcPr>
            <w:tcW w:w="4876" w:type="dxa"/>
            <w:tcBorders>
              <w:top w:val="nil"/>
              <w:left w:val="nil"/>
              <w:bottom w:val="nil"/>
              <w:right w:val="nil"/>
            </w:tcBorders>
          </w:tcPr>
          <w:p w14:paraId="4B1F842E" w14:textId="77777777" w:rsidR="00747A30" w:rsidRPr="00306FBE" w:rsidRDefault="00747A30" w:rsidP="009B6F25">
            <w:pPr>
              <w:pStyle w:val="Normal6a"/>
            </w:pPr>
            <w:r w:rsidRPr="00306FBE">
              <w:t>(16)</w:t>
            </w:r>
            <w:r w:rsidRPr="00306FBE">
              <w:tab/>
              <w:t>L-appoġġ tal-Unjoni jenħtieġ li jikkontribwixxi għall-immodernizzar u t-titjib tal-effiċjenza tal-ipproċessar tal-viżi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w:t>
            </w:r>
          </w:p>
        </w:tc>
        <w:tc>
          <w:tcPr>
            <w:tcW w:w="4876" w:type="dxa"/>
            <w:tcBorders>
              <w:top w:val="nil"/>
              <w:left w:val="nil"/>
              <w:bottom w:val="nil"/>
              <w:right w:val="nil"/>
            </w:tcBorders>
          </w:tcPr>
          <w:p w14:paraId="131EAAFC"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 </w:t>
            </w:r>
            <w:r w:rsidRPr="00306FBE">
              <w:rPr>
                <w:b/>
                <w:i/>
              </w:rPr>
              <w:t>Jenħtieġ li l-Unjoni tiżgura li l-mekkaniżmu ta’ sospensjoni tal-viża stabbilit bir-Regolament (UE) 2018/1806 li jelenka l-pajjiżi terzi li ċ-ċittadini tagħhom għandhom ikollhom viża fil-pussess tagħhom meta jaqsmu l-fruntieri esterni u dawk li ċ-ċittadini tagħhom huma eżenti minn dik il-ħtieġa kif emendat bir-Regolament (UE) 2025/2441 ikun appoġġat kif xieraq, b’kunsiderazzjoni partikolari tal-Artikolu 8a, il-punt h) tiegħu.</w:t>
            </w:r>
          </w:p>
        </w:tc>
      </w:tr>
    </w:tbl>
    <w:p w14:paraId="792C0F9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A603BE0" w14:textId="77777777" w:rsidR="00747A30" w:rsidRPr="00306FBE" w:rsidRDefault="00747A30" w:rsidP="00747A30">
      <w:r w:rsidRPr="00306FBE">
        <w:rPr>
          <w:rStyle w:val="HideTWBExt"/>
        </w:rPr>
        <w:t>&lt;/AmendB&gt;</w:t>
      </w:r>
    </w:p>
    <w:p w14:paraId="48E5D69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90</w:t>
      </w:r>
      <w:r w:rsidRPr="00306FBE">
        <w:rPr>
          <w:rStyle w:val="HideTWBExt"/>
          <w:b w:val="0"/>
        </w:rPr>
        <w:t>&lt;/NumAmB&gt;</w:t>
      </w:r>
    </w:p>
    <w:p w14:paraId="346747DC"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93CA24D" w14:textId="77777777" w:rsidR="00747A30" w:rsidRPr="00306FBE" w:rsidRDefault="00747A30" w:rsidP="00747A30">
      <w:pPr>
        <w:pStyle w:val="NormalBold"/>
      </w:pPr>
      <w:r w:rsidRPr="00306FBE">
        <w:rPr>
          <w:rStyle w:val="HideTWBExt"/>
          <w:b w:val="0"/>
        </w:rPr>
        <w:t>&lt;/RepeatBlock-By&gt;</w:t>
      </w:r>
    </w:p>
    <w:p w14:paraId="262B6CF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AFF34E3" w14:textId="77777777" w:rsidR="00747A30" w:rsidRPr="00306FBE" w:rsidRDefault="00747A30" w:rsidP="00747A30">
      <w:pPr>
        <w:pStyle w:val="NormalBold"/>
      </w:pPr>
      <w:r w:rsidRPr="00306FBE">
        <w:rPr>
          <w:rStyle w:val="HideTWBExt"/>
          <w:b w:val="0"/>
        </w:rPr>
        <w:t>&lt;Article&gt;</w:t>
      </w:r>
      <w:r w:rsidRPr="00306FBE">
        <w:t>Premessa 16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A41005B" w14:textId="77777777" w:rsidTr="009B6F25">
        <w:trPr>
          <w:trHeight w:hRule="exact" w:val="240"/>
          <w:jc w:val="center"/>
        </w:trPr>
        <w:tc>
          <w:tcPr>
            <w:tcW w:w="9752" w:type="dxa"/>
            <w:gridSpan w:val="2"/>
            <w:tcBorders>
              <w:top w:val="nil"/>
              <w:left w:val="nil"/>
              <w:bottom w:val="nil"/>
              <w:right w:val="nil"/>
            </w:tcBorders>
          </w:tcPr>
          <w:p w14:paraId="5B9CD269" w14:textId="77777777" w:rsidR="00747A30" w:rsidRPr="00306FBE" w:rsidRDefault="00747A30" w:rsidP="009B6F25"/>
        </w:tc>
      </w:tr>
      <w:tr w:rsidR="00747A30" w:rsidRPr="00306FBE" w14:paraId="55E9D31E" w14:textId="77777777" w:rsidTr="009B6F25">
        <w:trPr>
          <w:trHeight w:val="240"/>
          <w:jc w:val="center"/>
        </w:trPr>
        <w:tc>
          <w:tcPr>
            <w:tcW w:w="4876" w:type="dxa"/>
            <w:tcBorders>
              <w:top w:val="nil"/>
              <w:left w:val="nil"/>
              <w:bottom w:val="nil"/>
              <w:right w:val="nil"/>
            </w:tcBorders>
          </w:tcPr>
          <w:p w14:paraId="1AB7605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7F82681" w14:textId="77777777" w:rsidR="00747A30" w:rsidRPr="00306FBE" w:rsidRDefault="00747A30" w:rsidP="009B6F25">
            <w:pPr>
              <w:pStyle w:val="AmColumnHeading"/>
            </w:pPr>
            <w:r w:rsidRPr="00306FBE">
              <w:t>Emenda</w:t>
            </w:r>
          </w:p>
        </w:tc>
      </w:tr>
      <w:tr w:rsidR="00747A30" w:rsidRPr="00306FBE" w14:paraId="6315EA94" w14:textId="77777777" w:rsidTr="009B6F25">
        <w:trPr>
          <w:jc w:val="center"/>
        </w:trPr>
        <w:tc>
          <w:tcPr>
            <w:tcW w:w="4876" w:type="dxa"/>
            <w:tcBorders>
              <w:top w:val="nil"/>
              <w:left w:val="nil"/>
              <w:bottom w:val="nil"/>
              <w:right w:val="nil"/>
            </w:tcBorders>
          </w:tcPr>
          <w:p w14:paraId="0654FED8" w14:textId="77777777" w:rsidR="00747A30" w:rsidRPr="00306FBE" w:rsidRDefault="00747A30" w:rsidP="009B6F25">
            <w:pPr>
              <w:pStyle w:val="Normal6a"/>
            </w:pPr>
            <w:r w:rsidRPr="00306FBE">
              <w:t>(16)</w:t>
            </w:r>
            <w:r w:rsidRPr="00306FBE">
              <w:tab/>
              <w:t>L-appoġġ tal-Unjoni jenħtieġ li jikkontribwixxi għall-immodernizzar u t-titjib tal-effiċjenza tal-ipproċessar tal-viżi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w:t>
            </w:r>
          </w:p>
        </w:tc>
        <w:tc>
          <w:tcPr>
            <w:tcW w:w="4876" w:type="dxa"/>
            <w:tcBorders>
              <w:top w:val="nil"/>
              <w:left w:val="nil"/>
              <w:bottom w:val="nil"/>
              <w:right w:val="nil"/>
            </w:tcBorders>
          </w:tcPr>
          <w:p w14:paraId="05C148E3"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w:t>
            </w:r>
            <w:r w:rsidRPr="00306FBE">
              <w:rPr>
                <w:b/>
                <w:bCs/>
                <w:i/>
                <w:iCs/>
              </w:rPr>
              <w:t>f’termini ta’ ffaċilitar tal-proċeduri tal-viża għal vjaġġaturi bona fide u</w:t>
            </w:r>
            <w:r w:rsidRPr="00306FBE">
              <w:t xml:space="preserve">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 </w:t>
            </w:r>
            <w:r w:rsidRPr="00306FBE">
              <w:rPr>
                <w:b/>
                <w:i/>
              </w:rPr>
              <w:t>Għandha tingħata assistenza wkoll lill-Istati Membri għall-ħruġ ta’ viżi b’validità territorjali limitata għal raġunijiet umanitarji, għal raġunijiet ta’ interess nazzjonali jew minħabba obbligi internazzjonali f’konformità mal-acquis tal-Unjoni dwar il-viżi.</w:t>
            </w:r>
          </w:p>
        </w:tc>
      </w:tr>
    </w:tbl>
    <w:p w14:paraId="5AD51FD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D340A92" w14:textId="77777777" w:rsidR="00747A30" w:rsidRPr="00306FBE" w:rsidRDefault="00747A30" w:rsidP="00747A30">
      <w:r w:rsidRPr="00306FBE">
        <w:rPr>
          <w:rStyle w:val="HideTWBExt"/>
        </w:rPr>
        <w:t>&lt;/AmendB&gt;</w:t>
      </w:r>
    </w:p>
    <w:p w14:paraId="1086601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91</w:t>
      </w:r>
      <w:r w:rsidRPr="00306FBE">
        <w:rPr>
          <w:rStyle w:val="HideTWBExt"/>
          <w:b w:val="0"/>
        </w:rPr>
        <w:t>&lt;/NumAmB&gt;</w:t>
      </w:r>
    </w:p>
    <w:p w14:paraId="0E218FDA"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38985FD5" w14:textId="77777777" w:rsidR="00747A30" w:rsidRPr="00306FBE" w:rsidRDefault="00747A30" w:rsidP="00747A30">
      <w:pPr>
        <w:pStyle w:val="NormalBold"/>
      </w:pPr>
      <w:r w:rsidRPr="00306FBE">
        <w:rPr>
          <w:rStyle w:val="HideTWBExt"/>
          <w:b w:val="0"/>
        </w:rPr>
        <w:t>&lt;/RepeatBlock-By&gt;</w:t>
      </w:r>
    </w:p>
    <w:p w14:paraId="48A14CB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F08D641" w14:textId="77777777" w:rsidR="00747A30" w:rsidRPr="00306FBE" w:rsidRDefault="00747A30" w:rsidP="00747A30">
      <w:pPr>
        <w:pStyle w:val="NormalBold"/>
      </w:pPr>
      <w:r w:rsidRPr="00306FBE">
        <w:rPr>
          <w:rStyle w:val="HideTWBExt"/>
          <w:b w:val="0"/>
        </w:rPr>
        <w:t>&lt;Article&gt;</w:t>
      </w:r>
      <w:r w:rsidRPr="00306FBE">
        <w:t>Premessa 16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DCA30F0" w14:textId="77777777" w:rsidTr="009B6F25">
        <w:trPr>
          <w:trHeight w:hRule="exact" w:val="240"/>
          <w:jc w:val="center"/>
        </w:trPr>
        <w:tc>
          <w:tcPr>
            <w:tcW w:w="9752" w:type="dxa"/>
            <w:gridSpan w:val="2"/>
            <w:tcBorders>
              <w:top w:val="nil"/>
              <w:left w:val="nil"/>
              <w:bottom w:val="nil"/>
              <w:right w:val="nil"/>
            </w:tcBorders>
          </w:tcPr>
          <w:p w14:paraId="41106A48" w14:textId="77777777" w:rsidR="00747A30" w:rsidRPr="00306FBE" w:rsidRDefault="00747A30" w:rsidP="009B6F25"/>
        </w:tc>
      </w:tr>
      <w:tr w:rsidR="00747A30" w:rsidRPr="00306FBE" w14:paraId="4F81EF2F" w14:textId="77777777" w:rsidTr="009B6F25">
        <w:trPr>
          <w:trHeight w:val="240"/>
          <w:jc w:val="center"/>
        </w:trPr>
        <w:tc>
          <w:tcPr>
            <w:tcW w:w="4876" w:type="dxa"/>
            <w:tcBorders>
              <w:top w:val="nil"/>
              <w:left w:val="nil"/>
              <w:bottom w:val="nil"/>
              <w:right w:val="nil"/>
            </w:tcBorders>
          </w:tcPr>
          <w:p w14:paraId="40C4266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0030920" w14:textId="77777777" w:rsidR="00747A30" w:rsidRPr="00306FBE" w:rsidRDefault="00747A30" w:rsidP="009B6F25">
            <w:pPr>
              <w:pStyle w:val="AmColumnHeading"/>
            </w:pPr>
            <w:r w:rsidRPr="00306FBE">
              <w:t>Emenda</w:t>
            </w:r>
          </w:p>
        </w:tc>
      </w:tr>
      <w:tr w:rsidR="00747A30" w:rsidRPr="00306FBE" w14:paraId="06C084B4" w14:textId="77777777" w:rsidTr="009B6F25">
        <w:trPr>
          <w:jc w:val="center"/>
        </w:trPr>
        <w:tc>
          <w:tcPr>
            <w:tcW w:w="4876" w:type="dxa"/>
            <w:tcBorders>
              <w:top w:val="nil"/>
              <w:left w:val="nil"/>
              <w:bottom w:val="nil"/>
              <w:right w:val="nil"/>
            </w:tcBorders>
          </w:tcPr>
          <w:p w14:paraId="46C1C0C1"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f’termini ta’ detezzjoni u valutazzjoni tar-riskji għas-sigurtà u l-migrazzjoni </w:t>
            </w:r>
            <w:r w:rsidRPr="00306FBE">
              <w:rPr>
                <w:b/>
                <w:bCs/>
                <w:i/>
                <w:iCs/>
              </w:rPr>
              <w:t>irregolari</w:t>
            </w:r>
            <w:r w:rsidRPr="00306FBE">
              <w:t>, filwaqt li tiġi żgurata l-implimentazzjoni effettiva tal-Kodiċi dwar il-Viżi.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w:t>
            </w:r>
          </w:p>
        </w:tc>
        <w:tc>
          <w:tcPr>
            <w:tcW w:w="4876" w:type="dxa"/>
            <w:tcBorders>
              <w:top w:val="nil"/>
              <w:left w:val="nil"/>
              <w:bottom w:val="nil"/>
              <w:right w:val="nil"/>
            </w:tcBorders>
          </w:tcPr>
          <w:p w14:paraId="120C8E6C"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f’termini ta’ detezzjoni u valutazzjoni tar-riskji għas-sigurtà u l-migrazzjoni </w:t>
            </w:r>
            <w:r w:rsidRPr="00306FBE">
              <w:rPr>
                <w:b/>
                <w:bCs/>
                <w:i/>
                <w:iCs/>
              </w:rPr>
              <w:t>illegali</w:t>
            </w:r>
            <w:r w:rsidRPr="00306FBE">
              <w:t>, filwaqt li tiġi żgurata l-implimentazzjoni effettiva tal-Kodiċi dwar il-Viżi</w:t>
            </w:r>
            <w:r w:rsidRPr="00306FBE">
              <w:rPr>
                <w:b/>
                <w:bCs/>
                <w:i/>
                <w:iCs/>
              </w:rPr>
              <w:t>, jissaħħu s-salvagwardji kontra soġġorn eċċessiv tal-viża, frodi tal-identità, frodi tad-dokumenti u l-użu ħażin ta’ viżi għal soġġorn qasir għal finijiet ta’ migrazzjoni illegali</w:t>
            </w:r>
            <w:r w:rsidRPr="00306FBE">
              <w:t>. B’mod partikolari, l-appoġġ tal-Unjoni jenħtieġ li jikkontribwixxi għad-diġitalizzazzjoni tal-ipproċessar tal-viżi bl-objettiv li jiġu pprovduti proċeduri tal-viża rapidi, siguri u faċli għall-klijenti għall-benefiċċju kemm tal-applikanti għal viża kif ukoll tal-konsulati. L-appoġġ tal-Unjoni jenħtieġ li jservi wkoll biex itejjeb is-servizz għall-applikanti għal viża, inkluż permezz ta’ kopertura aħjar tas-servizzi konsulari madwar id-dinja.</w:t>
            </w:r>
          </w:p>
        </w:tc>
      </w:tr>
    </w:tbl>
    <w:p w14:paraId="22AF9B1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5DDE047" w14:textId="77777777" w:rsidR="00747A30" w:rsidRPr="00306FBE" w:rsidRDefault="00747A30" w:rsidP="00747A30">
      <w:r w:rsidRPr="00306FBE">
        <w:rPr>
          <w:rStyle w:val="HideTWBExt"/>
        </w:rPr>
        <w:t>&lt;/AmendB&gt;</w:t>
      </w:r>
    </w:p>
    <w:p w14:paraId="6BF1E79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92</w:t>
      </w:r>
      <w:r w:rsidRPr="00306FBE">
        <w:rPr>
          <w:rStyle w:val="HideTWBExt"/>
          <w:b w:val="0"/>
        </w:rPr>
        <w:t>&lt;/NumAmB&gt;</w:t>
      </w:r>
    </w:p>
    <w:p w14:paraId="3A4EB053"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77CF2E99" w14:textId="77777777" w:rsidR="00747A30" w:rsidRPr="00306FBE" w:rsidRDefault="00747A30" w:rsidP="00747A30">
      <w:pPr>
        <w:pStyle w:val="NormalBold"/>
      </w:pPr>
      <w:r w:rsidRPr="00306FBE">
        <w:rPr>
          <w:rStyle w:val="HideTWBExt"/>
          <w:b w:val="0"/>
        </w:rPr>
        <w:t>&lt;/RepeatBlock-By&gt;</w:t>
      </w:r>
    </w:p>
    <w:p w14:paraId="623BAA9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60CBC13" w14:textId="77777777" w:rsidR="00747A30" w:rsidRPr="00306FBE" w:rsidRDefault="00747A30" w:rsidP="00747A30">
      <w:pPr>
        <w:pStyle w:val="NormalBold"/>
      </w:pPr>
      <w:r w:rsidRPr="00306FBE">
        <w:rPr>
          <w:rStyle w:val="HideTWBExt"/>
          <w:b w:val="0"/>
        </w:rPr>
        <w:t>&lt;Article&gt;</w:t>
      </w:r>
      <w:r w:rsidRPr="00306FBE">
        <w:t>Premessa 16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CA4CCC2" w14:textId="77777777" w:rsidTr="009B6F25">
        <w:trPr>
          <w:trHeight w:hRule="exact" w:val="240"/>
          <w:jc w:val="center"/>
        </w:trPr>
        <w:tc>
          <w:tcPr>
            <w:tcW w:w="9752" w:type="dxa"/>
            <w:gridSpan w:val="2"/>
            <w:tcBorders>
              <w:top w:val="nil"/>
              <w:left w:val="nil"/>
              <w:bottom w:val="nil"/>
              <w:right w:val="nil"/>
            </w:tcBorders>
          </w:tcPr>
          <w:p w14:paraId="5197EE7B" w14:textId="77777777" w:rsidR="00747A30" w:rsidRPr="00306FBE" w:rsidRDefault="00747A30" w:rsidP="009B6F25"/>
        </w:tc>
      </w:tr>
      <w:tr w:rsidR="00747A30" w:rsidRPr="00306FBE" w14:paraId="4D532ABE" w14:textId="77777777" w:rsidTr="009B6F25">
        <w:trPr>
          <w:trHeight w:val="240"/>
          <w:jc w:val="center"/>
        </w:trPr>
        <w:tc>
          <w:tcPr>
            <w:tcW w:w="4876" w:type="dxa"/>
            <w:tcBorders>
              <w:top w:val="nil"/>
              <w:left w:val="nil"/>
              <w:bottom w:val="nil"/>
              <w:right w:val="nil"/>
            </w:tcBorders>
          </w:tcPr>
          <w:p w14:paraId="695013C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013A950" w14:textId="77777777" w:rsidR="00747A30" w:rsidRPr="00306FBE" w:rsidRDefault="00747A30" w:rsidP="009B6F25">
            <w:pPr>
              <w:pStyle w:val="AmColumnHeading"/>
            </w:pPr>
            <w:r w:rsidRPr="00306FBE">
              <w:t>Emenda</w:t>
            </w:r>
          </w:p>
        </w:tc>
      </w:tr>
      <w:tr w:rsidR="00747A30" w:rsidRPr="00306FBE" w14:paraId="1FBB20AE" w14:textId="77777777" w:rsidTr="009B6F25">
        <w:trPr>
          <w:jc w:val="center"/>
        </w:trPr>
        <w:tc>
          <w:tcPr>
            <w:tcW w:w="4876" w:type="dxa"/>
            <w:tcBorders>
              <w:top w:val="nil"/>
              <w:left w:val="nil"/>
              <w:bottom w:val="nil"/>
              <w:right w:val="nil"/>
            </w:tcBorders>
          </w:tcPr>
          <w:p w14:paraId="0A9B9C36"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w:t>
            </w:r>
            <w:r w:rsidRPr="00306FBE">
              <w:rPr>
                <w:b/>
                <w:bCs/>
                <w:i/>
                <w:iCs/>
              </w:rPr>
              <w:t>faċli għall-klijenti</w:t>
            </w:r>
            <w:r w:rsidRPr="00306FBE">
              <w:t xml:space="preserve"> għall-benefiċċju kemm tal-applikanti għal viża kif ukoll tal-konsulati. L-appoġġ tal-Unjoni jenħtieġ li jservi wkoll biex itejjeb is-servizz għall-applikanti għal viża, inkluż permezz ta’ kopertura aħjar tas-servizzi konsulari madwar id-dinja.</w:t>
            </w:r>
          </w:p>
        </w:tc>
        <w:tc>
          <w:tcPr>
            <w:tcW w:w="4876" w:type="dxa"/>
            <w:tcBorders>
              <w:top w:val="nil"/>
              <w:left w:val="nil"/>
              <w:bottom w:val="nil"/>
              <w:right w:val="nil"/>
            </w:tcBorders>
          </w:tcPr>
          <w:p w14:paraId="0EC46749" w14:textId="77777777" w:rsidR="00747A30" w:rsidRPr="00306FBE" w:rsidRDefault="00747A30" w:rsidP="009B6F25">
            <w:pPr>
              <w:pStyle w:val="Normal6a"/>
            </w:pPr>
            <w:r w:rsidRPr="00306FBE">
              <w:t>(16)</w:t>
            </w:r>
            <w:r w:rsidRPr="00306FBE">
              <w:tab/>
              <w:t xml:space="preserve">L-appoġġ tal-Unjoni jenħtieġ li jikkontribwixxi għall-immodernizzar u t-titjib tal-effiċjenza tal-ipproċessar tal-viżi f’termini ta’ detezzjoni u valutazzjoni tar-riskji għas-sigurtà u l-migrazzjoni irregolari, filwaqt li tiġi żgurata l-implimentazzjoni effettiva tal-Kodiċi dwar il-Viżi. B’mod partikolari, l-appoġġ tal-Unjoni jenħtieġ li jikkontribwixxi għad-diġitalizzazzjoni tal-ipproċessar tal-viżi bl-objettiv li jiġu pprovduti proċeduri tal-viża rapidi, siguri u </w:t>
            </w:r>
            <w:r w:rsidRPr="00306FBE">
              <w:rPr>
                <w:b/>
                <w:bCs/>
                <w:i/>
                <w:iCs/>
              </w:rPr>
              <w:t xml:space="preserve">effettivi </w:t>
            </w:r>
            <w:r w:rsidRPr="00306FBE">
              <w:t>għall-benefiċċju kemm tal-applikanti għal viża kif ukoll tal-konsulati. L-appoġġ tal-Unjoni jenħtieġ li jservi wkoll biex itejjeb is-servizz għall-applikanti għal viża, inkluż permezz ta’ kopertura aħjar tas-servizzi konsulari madwar id-dinja</w:t>
            </w:r>
            <w:r w:rsidRPr="00306FBE">
              <w:rPr>
                <w:b/>
                <w:bCs/>
                <w:i/>
                <w:iCs/>
              </w:rPr>
              <w:t>, filwaqt li jinżamm livell għoli ta’ kontrolli tas-sigurtà u verifika tal-kundizzjonijiet għad-dħul fiż-żona Schengen</w:t>
            </w:r>
            <w:r w:rsidRPr="00306FBE">
              <w:t>.</w:t>
            </w:r>
          </w:p>
        </w:tc>
      </w:tr>
    </w:tbl>
    <w:p w14:paraId="68E17FC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2DF03449"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312AE6E" w14:textId="77777777" w:rsidR="00747A30" w:rsidRPr="00306FBE" w:rsidRDefault="00747A30" w:rsidP="00747A30">
      <w:pPr>
        <w:pStyle w:val="AmJustText"/>
      </w:pPr>
      <w:r w:rsidRPr="00306FBE">
        <w:t>Il-politika dwar il-viżi primarjament tissodisfa funzjoni ta’ sigurtà u migrazzjoni. Id-diġitalizzazzjoni u s-simplifikazzjoni tal-proċeduri ma għandhomx iwasslu għal dgħufija tal-kontrolli tas-sigurtà jew tnaqqis tal-istandards għall-iskrinjar tal-applikanti. L-emenda proposta żżomm l-objettiv tal-modernizzazzjoni tas-sistema, iżda fl-istess ħin tenfasizza li l-effiċjenza trid tkun akkumpanjata minn livell għoli ta’ protezzjoni taż-żona Schengen.</w:t>
      </w:r>
    </w:p>
    <w:p w14:paraId="2EBAB0F7" w14:textId="77777777" w:rsidR="00747A30" w:rsidRPr="00306FBE" w:rsidRDefault="00747A30" w:rsidP="00747A30">
      <w:r w:rsidRPr="00306FBE">
        <w:rPr>
          <w:rStyle w:val="HideTWBExt"/>
        </w:rPr>
        <w:t>&lt;/AmendB&gt;</w:t>
      </w:r>
    </w:p>
    <w:p w14:paraId="4B23C91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93</w:t>
      </w:r>
      <w:r w:rsidRPr="00306FBE">
        <w:rPr>
          <w:rStyle w:val="HideTWBExt"/>
          <w:b w:val="0"/>
        </w:rPr>
        <w:t>&lt;/NumAmB&gt;</w:t>
      </w:r>
    </w:p>
    <w:p w14:paraId="36E5B379"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2522ED12" w14:textId="77777777" w:rsidR="00747A30" w:rsidRPr="00306FBE" w:rsidRDefault="00747A30" w:rsidP="00747A30">
      <w:pPr>
        <w:pStyle w:val="NormalBold"/>
      </w:pPr>
      <w:r w:rsidRPr="00306FBE">
        <w:rPr>
          <w:rStyle w:val="HideTWBExt"/>
          <w:b w:val="0"/>
        </w:rPr>
        <w:t>&lt;/RepeatBlock-By&gt;</w:t>
      </w:r>
    </w:p>
    <w:p w14:paraId="47ED834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DD266C0" w14:textId="77777777" w:rsidR="00747A30" w:rsidRPr="00306FBE" w:rsidRDefault="00747A30" w:rsidP="00747A30">
      <w:pPr>
        <w:pStyle w:val="NormalBold"/>
      </w:pPr>
      <w:r w:rsidRPr="00306FBE">
        <w:rPr>
          <w:rStyle w:val="HideTWBExt"/>
          <w:b w:val="0"/>
        </w:rPr>
        <w:t>&lt;Article&gt;</w:t>
      </w:r>
      <w:r w:rsidRPr="00306FBE">
        <w:t>Premessa 16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555B262" w14:textId="77777777" w:rsidTr="009B6F25">
        <w:trPr>
          <w:trHeight w:hRule="exact" w:val="240"/>
          <w:jc w:val="center"/>
        </w:trPr>
        <w:tc>
          <w:tcPr>
            <w:tcW w:w="9752" w:type="dxa"/>
            <w:gridSpan w:val="2"/>
            <w:tcBorders>
              <w:top w:val="nil"/>
              <w:left w:val="nil"/>
              <w:bottom w:val="nil"/>
              <w:right w:val="nil"/>
            </w:tcBorders>
          </w:tcPr>
          <w:p w14:paraId="0BBCCEC9" w14:textId="77777777" w:rsidR="00747A30" w:rsidRPr="00306FBE" w:rsidRDefault="00747A30" w:rsidP="009B6F25"/>
        </w:tc>
      </w:tr>
      <w:tr w:rsidR="00747A30" w:rsidRPr="00306FBE" w14:paraId="448318D9" w14:textId="77777777" w:rsidTr="009B6F25">
        <w:trPr>
          <w:trHeight w:val="240"/>
          <w:jc w:val="center"/>
        </w:trPr>
        <w:tc>
          <w:tcPr>
            <w:tcW w:w="4876" w:type="dxa"/>
            <w:tcBorders>
              <w:top w:val="nil"/>
              <w:left w:val="nil"/>
              <w:bottom w:val="nil"/>
              <w:right w:val="nil"/>
            </w:tcBorders>
          </w:tcPr>
          <w:p w14:paraId="23A950B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18B3528" w14:textId="77777777" w:rsidR="00747A30" w:rsidRPr="00306FBE" w:rsidRDefault="00747A30" w:rsidP="009B6F25">
            <w:pPr>
              <w:pStyle w:val="AmColumnHeading"/>
            </w:pPr>
            <w:r w:rsidRPr="00306FBE">
              <w:t>Emenda</w:t>
            </w:r>
          </w:p>
        </w:tc>
      </w:tr>
      <w:tr w:rsidR="00747A30" w:rsidRPr="00306FBE" w14:paraId="5EC5C12F" w14:textId="77777777" w:rsidTr="009B6F25">
        <w:trPr>
          <w:jc w:val="center"/>
        </w:trPr>
        <w:tc>
          <w:tcPr>
            <w:tcW w:w="4876" w:type="dxa"/>
            <w:tcBorders>
              <w:top w:val="nil"/>
              <w:left w:val="nil"/>
              <w:bottom w:val="nil"/>
              <w:right w:val="nil"/>
            </w:tcBorders>
          </w:tcPr>
          <w:p w14:paraId="745D0416" w14:textId="77777777" w:rsidR="00747A30" w:rsidRPr="00306FBE" w:rsidRDefault="00747A30" w:rsidP="009B6F25">
            <w:pPr>
              <w:pStyle w:val="Normal6a"/>
            </w:pPr>
            <w:r w:rsidRPr="00306FBE">
              <w:t>(16)</w:t>
            </w:r>
            <w:r w:rsidRPr="00306FBE">
              <w:tab/>
              <w:t xml:space="preserve">L-appoġġ tal-Unjoni jenħtieġ li jikkontribwixxi </w:t>
            </w:r>
            <w:r w:rsidRPr="00306FBE">
              <w:rPr>
                <w:b/>
                <w:bCs/>
                <w:i/>
                <w:iCs/>
              </w:rPr>
              <w:t>għall-immodernizzar</w:t>
            </w:r>
            <w:r w:rsidRPr="00306FBE">
              <w:t xml:space="preserve"> u t-titjib tal-effiċjenza tal-ipproċessar tal-viżi </w:t>
            </w:r>
            <w:r w:rsidRPr="00306FBE">
              <w:rPr>
                <w:b/>
                <w:bCs/>
                <w:i/>
                <w:iCs/>
              </w:rPr>
              <w:t>f’termini ta’ detezzjoni u valutazzjoni tar-riskji għas-sigurtà u l-migrazzjoni irregolari, filwaqt li tiġi żgurata l-implimentazzjoni effettiva tal-Kodiċi dwar il-Viżi</w:t>
            </w:r>
            <w:r w:rsidRPr="00306FBE">
              <w:t xml:space="preserve">. B’mod partikolari, l-appoġġ tal-Unjoni jenħtieġ li jikkontribwixxi għad-diġitalizzazzjoni tal-ipproċessar tal-viżi bl-objettiv li jiġu pprovduti proċeduri tal-viża rapidi, siguri u </w:t>
            </w:r>
            <w:r w:rsidRPr="00306FBE">
              <w:rPr>
                <w:b/>
                <w:bCs/>
                <w:i/>
                <w:iCs/>
              </w:rPr>
              <w:t>faċli għall-klijenti</w:t>
            </w:r>
            <w:r w:rsidRPr="00306FBE">
              <w:t xml:space="preserve"> għall-benefiċċju kemm tal-applikanti għal viża kif ukoll tal-konsulati. L-appoġġ tal-Unjoni jenħtieġ li jservi wkoll biex itejjeb is-servizz għall-applikanti għal viża, inkluż permezz ta’ kopertura aħjar tas-servizzi konsulari madwar id-dinja.</w:t>
            </w:r>
          </w:p>
        </w:tc>
        <w:tc>
          <w:tcPr>
            <w:tcW w:w="4876" w:type="dxa"/>
            <w:tcBorders>
              <w:top w:val="nil"/>
              <w:left w:val="nil"/>
              <w:bottom w:val="nil"/>
              <w:right w:val="nil"/>
            </w:tcBorders>
          </w:tcPr>
          <w:p w14:paraId="2F72B63B" w14:textId="77777777" w:rsidR="00747A30" w:rsidRPr="00306FBE" w:rsidRDefault="00747A30" w:rsidP="009B6F25">
            <w:pPr>
              <w:pStyle w:val="Normal6a"/>
            </w:pPr>
            <w:r w:rsidRPr="00306FBE">
              <w:t>(16)</w:t>
            </w:r>
            <w:r w:rsidRPr="00306FBE">
              <w:tab/>
              <w:t xml:space="preserve">L-appoġġ tal-Unjoni jenħtieġ li jikkontribwixxi </w:t>
            </w:r>
            <w:r w:rsidRPr="00306FBE">
              <w:rPr>
                <w:b/>
                <w:bCs/>
                <w:i/>
                <w:iCs/>
              </w:rPr>
              <w:t>għall-iffaċilitar tal-mobbiltà</w:t>
            </w:r>
            <w:r w:rsidRPr="00306FBE">
              <w:t xml:space="preserve"> u t-titjib tal-effiċjenza tal-ipproċessar tal-viżi B’mod partikolari, l-appoġġ tal-Unjoni jenħtieġ li jikkontribwixxi għad-diġitalizzazzjoni tal-ipproċessar tal-viżi bl-objettiv li jiġu pprovduti proċeduri tal-viża </w:t>
            </w:r>
            <w:r w:rsidRPr="00306FBE">
              <w:rPr>
                <w:b/>
                <w:bCs/>
                <w:i/>
                <w:iCs/>
              </w:rPr>
              <w:t>mhux diskriminatorji,</w:t>
            </w:r>
            <w:r w:rsidRPr="00306FBE">
              <w:t xml:space="preserve"> rapidi, siguri u </w:t>
            </w:r>
            <w:r w:rsidRPr="00306FBE">
              <w:rPr>
                <w:b/>
                <w:bCs/>
                <w:i/>
                <w:iCs/>
              </w:rPr>
              <w:t>ġusti</w:t>
            </w:r>
            <w:r w:rsidRPr="00306FBE">
              <w:t xml:space="preserve"> għall-benefiċċju kemm tal-applikanti għal viża kif ukoll tal-konsulati. L-appoġġ tal-Unjoni jenħtieġ li jservi wkoll biex itejjeb is-servizz għall-applikanti għal viża, inkluż permezz ta’ kopertura aħjar tas-servizzi konsulari madwar id-dinja.</w:t>
            </w:r>
          </w:p>
        </w:tc>
      </w:tr>
    </w:tbl>
    <w:p w14:paraId="63911A6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0AF3564" w14:textId="77777777" w:rsidR="00747A30" w:rsidRPr="00306FBE" w:rsidRDefault="00747A30" w:rsidP="00747A30">
      <w:r w:rsidRPr="00306FBE">
        <w:rPr>
          <w:rStyle w:val="HideTWBExt"/>
        </w:rPr>
        <w:t>&lt;/AmendB&gt;</w:t>
      </w:r>
    </w:p>
    <w:p w14:paraId="6CA011D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94</w:t>
      </w:r>
      <w:r w:rsidRPr="00306FBE">
        <w:rPr>
          <w:rStyle w:val="HideTWBExt"/>
          <w:b w:val="0"/>
        </w:rPr>
        <w:t>&lt;/NumAmB&gt;</w:t>
      </w:r>
    </w:p>
    <w:p w14:paraId="53D98779"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5B2F1E79" w14:textId="77777777" w:rsidR="00747A30" w:rsidRPr="00306FBE" w:rsidRDefault="00747A30" w:rsidP="00747A30">
      <w:pPr>
        <w:pStyle w:val="NormalBold"/>
      </w:pPr>
      <w:r w:rsidRPr="00306FBE">
        <w:rPr>
          <w:rStyle w:val="HideTWBExt"/>
          <w:b w:val="0"/>
        </w:rPr>
        <w:t>&lt;/RepeatBlock-By&gt;</w:t>
      </w:r>
    </w:p>
    <w:p w14:paraId="39B0E8E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2E4347F" w14:textId="77777777" w:rsidR="00747A30" w:rsidRPr="00306FBE" w:rsidRDefault="00747A30" w:rsidP="00747A30">
      <w:pPr>
        <w:pStyle w:val="NormalBold"/>
      </w:pPr>
      <w:r w:rsidRPr="00306FBE">
        <w:rPr>
          <w:rStyle w:val="HideTWBExt"/>
          <w:b w:val="0"/>
        </w:rPr>
        <w:t>&lt;Article&gt;</w:t>
      </w:r>
      <w:r w:rsidRPr="00306FBE">
        <w:t>Premessa 16a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B7EC7DA" w14:textId="77777777" w:rsidTr="009B6F25">
        <w:trPr>
          <w:trHeight w:hRule="exact" w:val="240"/>
          <w:jc w:val="center"/>
        </w:trPr>
        <w:tc>
          <w:tcPr>
            <w:tcW w:w="9752" w:type="dxa"/>
            <w:gridSpan w:val="2"/>
            <w:tcBorders>
              <w:top w:val="nil"/>
              <w:left w:val="nil"/>
              <w:bottom w:val="nil"/>
              <w:right w:val="nil"/>
            </w:tcBorders>
          </w:tcPr>
          <w:p w14:paraId="17BEBDA9" w14:textId="77777777" w:rsidR="00747A30" w:rsidRPr="00306FBE" w:rsidRDefault="00747A30" w:rsidP="009B6F25"/>
        </w:tc>
      </w:tr>
      <w:tr w:rsidR="00747A30" w:rsidRPr="00306FBE" w14:paraId="113E23D8" w14:textId="77777777" w:rsidTr="009B6F25">
        <w:trPr>
          <w:trHeight w:val="240"/>
          <w:jc w:val="center"/>
        </w:trPr>
        <w:tc>
          <w:tcPr>
            <w:tcW w:w="4876" w:type="dxa"/>
            <w:tcBorders>
              <w:top w:val="nil"/>
              <w:left w:val="nil"/>
              <w:bottom w:val="nil"/>
              <w:right w:val="nil"/>
            </w:tcBorders>
          </w:tcPr>
          <w:p w14:paraId="19C5A64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E89A2FA" w14:textId="77777777" w:rsidR="00747A30" w:rsidRPr="00306FBE" w:rsidRDefault="00747A30" w:rsidP="009B6F25">
            <w:pPr>
              <w:pStyle w:val="AmColumnHeading"/>
            </w:pPr>
            <w:r w:rsidRPr="00306FBE">
              <w:t>Emenda</w:t>
            </w:r>
          </w:p>
        </w:tc>
      </w:tr>
      <w:tr w:rsidR="00747A30" w:rsidRPr="00306FBE" w14:paraId="26E29673" w14:textId="77777777" w:rsidTr="009B6F25">
        <w:trPr>
          <w:jc w:val="center"/>
        </w:trPr>
        <w:tc>
          <w:tcPr>
            <w:tcW w:w="4876" w:type="dxa"/>
            <w:tcBorders>
              <w:top w:val="nil"/>
              <w:left w:val="nil"/>
              <w:bottom w:val="nil"/>
              <w:right w:val="nil"/>
            </w:tcBorders>
          </w:tcPr>
          <w:p w14:paraId="17F1D2D6" w14:textId="77777777" w:rsidR="00747A30" w:rsidRPr="00306FBE" w:rsidRDefault="00747A30" w:rsidP="009B6F25">
            <w:pPr>
              <w:pStyle w:val="Normal6a"/>
            </w:pPr>
          </w:p>
        </w:tc>
        <w:tc>
          <w:tcPr>
            <w:tcW w:w="4876" w:type="dxa"/>
            <w:tcBorders>
              <w:top w:val="nil"/>
              <w:left w:val="nil"/>
              <w:bottom w:val="nil"/>
              <w:right w:val="nil"/>
            </w:tcBorders>
          </w:tcPr>
          <w:p w14:paraId="33322C84" w14:textId="77777777" w:rsidR="00747A30" w:rsidRPr="00306FBE" w:rsidRDefault="00747A30" w:rsidP="009B6F25">
            <w:pPr>
              <w:pStyle w:val="Normal6a"/>
            </w:pPr>
            <w:r w:rsidRPr="00306FBE">
              <w:rPr>
                <w:b/>
                <w:i/>
              </w:rPr>
              <w:t>(16a)</w:t>
            </w:r>
            <w:r w:rsidRPr="00306FBE">
              <w:tab/>
            </w:r>
            <w:r w:rsidRPr="00306FBE">
              <w:rPr>
                <w:b/>
                <w:i/>
              </w:rPr>
              <w:t>Jenħtieġ li l-Istati Membri jagħtu attenzjoni speċjali lill-obbligi internazzjonali tagħhom rigward l-operazzjonijiet ta’ tiftix u salvataġġ fuq il-baħar. L-assistenza skont dan ir-Regolament jenħtieġ li tingħata wkoll biex tappoġġa l-kapaċità tal-Istati Membri li jagħtu assistenza lil persuni f’diffikultà u tappoġġa operazzjonijiet ta’ tiftix u salvataġġ fil-kuntest tat-twettiq ta’ sorveljanza fil-fruntieri fuq il-baħar, anke f’kooperazzjoni mal-Aġenzija Ewropea għall-Gwardja tal-Fruntiera u tal-Kosta.</w:t>
            </w:r>
          </w:p>
        </w:tc>
      </w:tr>
    </w:tbl>
    <w:p w14:paraId="5DB2931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6C1C6FA" w14:textId="77777777" w:rsidR="00747A30" w:rsidRPr="00306FBE" w:rsidRDefault="00747A30" w:rsidP="00747A30">
      <w:r w:rsidRPr="00306FBE">
        <w:rPr>
          <w:rStyle w:val="HideTWBExt"/>
        </w:rPr>
        <w:t>&lt;/AmendB&gt;</w:t>
      </w:r>
    </w:p>
    <w:p w14:paraId="72FB34B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95</w:t>
      </w:r>
      <w:r w:rsidRPr="00306FBE">
        <w:rPr>
          <w:rStyle w:val="HideTWBExt"/>
          <w:b w:val="0"/>
        </w:rPr>
        <w:t>&lt;/NumAmB&gt;</w:t>
      </w:r>
    </w:p>
    <w:p w14:paraId="2A215C45"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5CDD812E" w14:textId="77777777" w:rsidR="00747A30" w:rsidRPr="00306FBE" w:rsidRDefault="00747A30" w:rsidP="00747A30">
      <w:pPr>
        <w:pStyle w:val="NormalBold"/>
      </w:pPr>
      <w:r w:rsidRPr="00306FBE">
        <w:rPr>
          <w:rStyle w:val="HideTWBExt"/>
          <w:b w:val="0"/>
        </w:rPr>
        <w:t>&lt;/RepeatBlock-By&gt;</w:t>
      </w:r>
    </w:p>
    <w:p w14:paraId="38B1B1C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3FEFB7D" w14:textId="77777777" w:rsidR="00747A30" w:rsidRPr="00306FBE" w:rsidRDefault="00747A30" w:rsidP="00747A30">
      <w:pPr>
        <w:pStyle w:val="NormalBold"/>
      </w:pPr>
      <w:r w:rsidRPr="00306FBE">
        <w:rPr>
          <w:rStyle w:val="HideTWBExt"/>
          <w:b w:val="0"/>
        </w:rPr>
        <w:t>&lt;Article&gt;</w:t>
      </w:r>
      <w:r w:rsidRPr="00306FBE">
        <w:t>Premessa 17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EB7993" w14:textId="77777777" w:rsidTr="009B6F25">
        <w:trPr>
          <w:trHeight w:hRule="exact" w:val="240"/>
          <w:jc w:val="center"/>
        </w:trPr>
        <w:tc>
          <w:tcPr>
            <w:tcW w:w="9752" w:type="dxa"/>
            <w:gridSpan w:val="2"/>
            <w:tcBorders>
              <w:top w:val="nil"/>
              <w:left w:val="nil"/>
              <w:bottom w:val="nil"/>
              <w:right w:val="nil"/>
            </w:tcBorders>
          </w:tcPr>
          <w:p w14:paraId="3802A11C" w14:textId="77777777" w:rsidR="00747A30" w:rsidRPr="00306FBE" w:rsidRDefault="00747A30" w:rsidP="009B6F25"/>
        </w:tc>
      </w:tr>
      <w:tr w:rsidR="00747A30" w:rsidRPr="00306FBE" w14:paraId="7AE1B6F6" w14:textId="77777777" w:rsidTr="009B6F25">
        <w:trPr>
          <w:trHeight w:val="240"/>
          <w:jc w:val="center"/>
        </w:trPr>
        <w:tc>
          <w:tcPr>
            <w:tcW w:w="4876" w:type="dxa"/>
            <w:tcBorders>
              <w:top w:val="nil"/>
              <w:left w:val="nil"/>
              <w:bottom w:val="nil"/>
              <w:right w:val="nil"/>
            </w:tcBorders>
          </w:tcPr>
          <w:p w14:paraId="7FA3E46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D7E21C1" w14:textId="77777777" w:rsidR="00747A30" w:rsidRPr="00306FBE" w:rsidRDefault="00747A30" w:rsidP="009B6F25">
            <w:pPr>
              <w:pStyle w:val="AmColumnHeading"/>
            </w:pPr>
            <w:r w:rsidRPr="00306FBE">
              <w:t>Emenda</w:t>
            </w:r>
          </w:p>
        </w:tc>
      </w:tr>
      <w:tr w:rsidR="00747A30" w:rsidRPr="00306FBE" w14:paraId="2C5449AA" w14:textId="77777777" w:rsidTr="009B6F25">
        <w:trPr>
          <w:jc w:val="center"/>
        </w:trPr>
        <w:tc>
          <w:tcPr>
            <w:tcW w:w="4876" w:type="dxa"/>
            <w:tcBorders>
              <w:top w:val="nil"/>
              <w:left w:val="nil"/>
              <w:bottom w:val="nil"/>
              <w:right w:val="nil"/>
            </w:tcBorders>
          </w:tcPr>
          <w:p w14:paraId="4034F101" w14:textId="77777777" w:rsidR="00747A30" w:rsidRPr="00306FBE" w:rsidRDefault="00747A30" w:rsidP="009B6F25">
            <w:pPr>
              <w:pStyle w:val="Normal6a"/>
            </w:pPr>
            <w:r w:rsidRPr="00306FBE">
              <w:t>(17)</w:t>
            </w:r>
            <w:r w:rsidRPr="00306FBE">
              <w:tab/>
              <w:t xml:space="preserve">L-istati Membri </w:t>
            </w:r>
            <w:r w:rsidRPr="00306FBE">
              <w:rPr>
                <w:b/>
                <w:bCs/>
                <w:i/>
                <w:iCs/>
              </w:rPr>
              <w:t>jistgħu</w:t>
            </w:r>
            <w:r w:rsidRPr="00306FBE">
              <w:t xml:space="preserve"> jibnu fuq il-prinċipju tas-sħubija fl-implimentazzjoni tal-appoġġ tal-Unjoni biex tiġi żgurata l-kontinwità fl-approċċ ta’ governanza.</w:t>
            </w:r>
          </w:p>
        </w:tc>
        <w:tc>
          <w:tcPr>
            <w:tcW w:w="4876" w:type="dxa"/>
            <w:tcBorders>
              <w:top w:val="nil"/>
              <w:left w:val="nil"/>
              <w:bottom w:val="nil"/>
              <w:right w:val="nil"/>
            </w:tcBorders>
          </w:tcPr>
          <w:p w14:paraId="4A0E9418" w14:textId="77777777" w:rsidR="00747A30" w:rsidRPr="00306FBE" w:rsidRDefault="00747A30" w:rsidP="009B6F25">
            <w:pPr>
              <w:pStyle w:val="Normal6a"/>
            </w:pPr>
            <w:r w:rsidRPr="00306FBE">
              <w:t>(17)</w:t>
            </w:r>
            <w:r w:rsidRPr="00306FBE">
              <w:tab/>
              <w:t xml:space="preserve">L-Istati Membri </w:t>
            </w:r>
            <w:r w:rsidRPr="00306FBE">
              <w:rPr>
                <w:b/>
                <w:bCs/>
                <w:i/>
                <w:iCs/>
              </w:rPr>
              <w:t>jenħtieġ li</w:t>
            </w:r>
            <w:r w:rsidRPr="00306FBE">
              <w:t xml:space="preserve"> jibnu fuq il-prinċipju tas-sħubija fl-implimentazzjoni tal-appoġġ tal-Unjoni biex tiġi żgurata l-kontinwità fl-approċċ ta’ governanza</w:t>
            </w:r>
            <w:r w:rsidRPr="00306FBE">
              <w:rPr>
                <w:b/>
                <w:bCs/>
                <w:i/>
                <w:iCs/>
              </w:rPr>
              <w:t>, inkluż billi jiżguraw u jippermettu b’mod attiv l-involviment xieraq tal-awtoritajiet reġjonali, lokali, urbani u awtoritajiet pubbliċi oħra, jew assoċjazzjonijiet li jirrappreżentaw tali awtoritajiet, l-organizzazzjonijiet tas-soċjetà ċivili, l-istituzzjonijiet tad-drittijiet tal-bniedem u korpi għall-ugwaljanza, l-organizzazzjonijiet internazzjonali u sħab soċjali fit-tħejjija u l-implimentazzjoni tal-Pjanijiet ta’ Sħubija Nazzjonali u Reġjonali tal-Istati Membri, li jinvolvi wkoll it-tneħħija tal-ostakli għall-parteċipazzjoni tagħhom</w:t>
            </w:r>
            <w:r w:rsidRPr="00306FBE">
              <w:t xml:space="preserve">. </w:t>
            </w:r>
            <w:r w:rsidRPr="00306FBE">
              <w:rPr>
                <w:b/>
                <w:i/>
              </w:rPr>
              <w:t>Meta jippreżentaw il-pjan ta’ sħubija nazzjonali u reġjonali tagħhom f’konformità mal-Artikolu 21 tar-Regolament (UE) […] li jistabbilixxi l-Fond Ewropew għall-koeżjoni ekonomika, soċjali u territorjali, l-agrikoltura u l-iżvilupp rurali, is-sajd u l-affarijiet marittimi, il-prosperità u s-sigurtà, għall-finijiet ta’ dan ir-Regolament, Stat Membru jenħtieġ li jagħti dettalji tal-kompożizzjoni tas-sħubijiet tiegħu kif ukoll id-deskrizzjoni tal-arranġamenti ta’ sħubija. Dawk id-dettalji jenħtieġ li jsiru disponibbli għall-pubbliku fuq talba.</w:t>
            </w:r>
          </w:p>
        </w:tc>
      </w:tr>
    </w:tbl>
    <w:p w14:paraId="389ADCA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80F7046" w14:textId="77777777" w:rsidR="00747A30" w:rsidRPr="00306FBE" w:rsidRDefault="00747A30" w:rsidP="00747A30">
      <w:r w:rsidRPr="00306FBE">
        <w:rPr>
          <w:rStyle w:val="HideTWBExt"/>
        </w:rPr>
        <w:t>&lt;/AmendB&gt;</w:t>
      </w:r>
    </w:p>
    <w:p w14:paraId="7352E81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96</w:t>
      </w:r>
      <w:r w:rsidRPr="00306FBE">
        <w:rPr>
          <w:rStyle w:val="HideTWBExt"/>
          <w:b w:val="0"/>
        </w:rPr>
        <w:t>&lt;/NumAmB&gt;</w:t>
      </w:r>
    </w:p>
    <w:p w14:paraId="4E9EE98A"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17220AF" w14:textId="77777777" w:rsidR="00747A30" w:rsidRPr="00306FBE" w:rsidRDefault="00747A30" w:rsidP="00747A30">
      <w:pPr>
        <w:pStyle w:val="NormalBold"/>
      </w:pPr>
      <w:r w:rsidRPr="00306FBE">
        <w:rPr>
          <w:rStyle w:val="HideTWBExt"/>
          <w:b w:val="0"/>
        </w:rPr>
        <w:t>&lt;/RepeatBlock-By&gt;</w:t>
      </w:r>
    </w:p>
    <w:p w14:paraId="525CB35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958DB4F" w14:textId="77777777" w:rsidR="00747A30" w:rsidRPr="00306FBE" w:rsidRDefault="00747A30" w:rsidP="00747A30">
      <w:pPr>
        <w:pStyle w:val="NormalBold"/>
      </w:pPr>
      <w:r w:rsidRPr="00306FBE">
        <w:rPr>
          <w:rStyle w:val="HideTWBExt"/>
          <w:b w:val="0"/>
        </w:rPr>
        <w:t>&lt;Article&gt;</w:t>
      </w:r>
      <w:r w:rsidRPr="00306FBE">
        <w:t>Premessa 17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3393C78" w14:textId="77777777" w:rsidTr="009B6F25">
        <w:trPr>
          <w:trHeight w:hRule="exact" w:val="240"/>
          <w:jc w:val="center"/>
        </w:trPr>
        <w:tc>
          <w:tcPr>
            <w:tcW w:w="9752" w:type="dxa"/>
            <w:gridSpan w:val="2"/>
            <w:tcBorders>
              <w:top w:val="nil"/>
              <w:left w:val="nil"/>
              <w:bottom w:val="nil"/>
              <w:right w:val="nil"/>
            </w:tcBorders>
          </w:tcPr>
          <w:p w14:paraId="70E24335" w14:textId="77777777" w:rsidR="00747A30" w:rsidRPr="00306FBE" w:rsidRDefault="00747A30" w:rsidP="009B6F25"/>
        </w:tc>
      </w:tr>
      <w:tr w:rsidR="00747A30" w:rsidRPr="00306FBE" w14:paraId="29EA5756" w14:textId="77777777" w:rsidTr="009B6F25">
        <w:trPr>
          <w:trHeight w:val="240"/>
          <w:jc w:val="center"/>
        </w:trPr>
        <w:tc>
          <w:tcPr>
            <w:tcW w:w="4876" w:type="dxa"/>
            <w:tcBorders>
              <w:top w:val="nil"/>
              <w:left w:val="nil"/>
              <w:bottom w:val="nil"/>
              <w:right w:val="nil"/>
            </w:tcBorders>
          </w:tcPr>
          <w:p w14:paraId="35D196F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498831A" w14:textId="77777777" w:rsidR="00747A30" w:rsidRPr="00306FBE" w:rsidRDefault="00747A30" w:rsidP="009B6F25">
            <w:pPr>
              <w:pStyle w:val="AmColumnHeading"/>
            </w:pPr>
            <w:r w:rsidRPr="00306FBE">
              <w:t>Emenda</w:t>
            </w:r>
          </w:p>
        </w:tc>
      </w:tr>
      <w:tr w:rsidR="00747A30" w:rsidRPr="00306FBE" w14:paraId="738155DD" w14:textId="77777777" w:rsidTr="009B6F25">
        <w:trPr>
          <w:jc w:val="center"/>
        </w:trPr>
        <w:tc>
          <w:tcPr>
            <w:tcW w:w="4876" w:type="dxa"/>
            <w:tcBorders>
              <w:top w:val="nil"/>
              <w:left w:val="nil"/>
              <w:bottom w:val="nil"/>
              <w:right w:val="nil"/>
            </w:tcBorders>
          </w:tcPr>
          <w:p w14:paraId="1E253E62" w14:textId="77777777" w:rsidR="00747A30" w:rsidRPr="00306FBE" w:rsidRDefault="00747A30" w:rsidP="009B6F25">
            <w:pPr>
              <w:pStyle w:val="Normal6a"/>
            </w:pPr>
            <w:r w:rsidRPr="00306FBE">
              <w:t>(17)</w:t>
            </w:r>
            <w:r w:rsidRPr="00306FBE">
              <w:tab/>
              <w:t xml:space="preserve">L-istati Membri </w:t>
            </w:r>
            <w:r w:rsidRPr="00306FBE">
              <w:rPr>
                <w:b/>
                <w:bCs/>
                <w:i/>
                <w:iCs/>
              </w:rPr>
              <w:t>jistgħu</w:t>
            </w:r>
            <w:r w:rsidRPr="00306FBE">
              <w:t xml:space="preserve"> jibnu fuq il-prinċipju tas-sħubija fl-implimentazzjoni tal-appoġġ tal-Unjoni biex tiġi żgurata l-kontinwità fl-approċċ ta’ governanza.</w:t>
            </w:r>
          </w:p>
        </w:tc>
        <w:tc>
          <w:tcPr>
            <w:tcW w:w="4876" w:type="dxa"/>
            <w:tcBorders>
              <w:top w:val="nil"/>
              <w:left w:val="nil"/>
              <w:bottom w:val="nil"/>
              <w:right w:val="nil"/>
            </w:tcBorders>
          </w:tcPr>
          <w:p w14:paraId="15D6FBAA" w14:textId="77777777" w:rsidR="00747A30" w:rsidRPr="00306FBE" w:rsidRDefault="00747A30" w:rsidP="009B6F25">
            <w:pPr>
              <w:pStyle w:val="Normal6a"/>
            </w:pPr>
            <w:r w:rsidRPr="00306FBE">
              <w:t>(17)</w:t>
            </w:r>
            <w:r w:rsidRPr="00306FBE">
              <w:tab/>
              <w:t xml:space="preserve">L-Istati Membri </w:t>
            </w:r>
            <w:r w:rsidRPr="00306FBE">
              <w:rPr>
                <w:b/>
                <w:bCs/>
                <w:i/>
                <w:iCs/>
              </w:rPr>
              <w:t>jenħtieġ li</w:t>
            </w:r>
            <w:r w:rsidRPr="00306FBE">
              <w:t xml:space="preserve"> jibnu fuq il-prinċipju tas-sħubija fl-implimentazzjoni tal-appoġġ tal-Unjoni biex tiġi żgurata l-kontinwità fl-approċċ ta’ governanza. </w:t>
            </w:r>
            <w:r w:rsidRPr="00306FBE">
              <w:rPr>
                <w:b/>
                <w:i/>
              </w:rPr>
              <w:t>Billi l-azzjonijiet li jappoġġaw iż-Żona Schengen mingħajr kontrolli fil-fruntieri interni, azzjonijiet dwar il-kontrolli tal-fruntieri esterni u l-ġestjoni integrata tal-fruntieri, u azzjonijiet dwar il-politika dwar il-viżi jaffettwaw direttament id-drittijiet tan-nies, jenħtieġ li l-Istati Membri jagħtu dettalji dwar il-kompożizzjoni tas-sħubijiet tagħhom kif ukoll jagħtu deskrizzjoni tal-arranġamenti ta’ sħubija sa fejn dan ikun relatat mal-appoġġ tal-Unjoni ta’ Schengen, tal-fruntieri u tal-viża. Dawk id-dettalji għandhom isiru disponibbli fuq talba.</w:t>
            </w:r>
          </w:p>
        </w:tc>
      </w:tr>
    </w:tbl>
    <w:p w14:paraId="43C7E67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6E11B5A"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4E32768" w14:textId="77777777" w:rsidR="00747A30" w:rsidRPr="00306FBE" w:rsidRDefault="00747A30" w:rsidP="00747A30">
      <w:pPr>
        <w:pStyle w:val="AmJustText"/>
      </w:pPr>
      <w:r w:rsidRPr="00306FBE">
        <w:t>Premessa li tavvanza l-prinċipju tas-sħubija mmudellata fuq premessa simili fir-Regolament dwar l-Ażil, il-Migrazzjoni u l-Integrazzjoni.</w:t>
      </w:r>
    </w:p>
    <w:p w14:paraId="796BA734" w14:textId="77777777" w:rsidR="00747A30" w:rsidRPr="00306FBE" w:rsidRDefault="00747A30" w:rsidP="00747A30">
      <w:r w:rsidRPr="00306FBE">
        <w:rPr>
          <w:rStyle w:val="HideTWBExt"/>
        </w:rPr>
        <w:t>&lt;/AmendB&gt;</w:t>
      </w:r>
    </w:p>
    <w:p w14:paraId="31FA81B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97</w:t>
      </w:r>
      <w:r w:rsidRPr="00306FBE">
        <w:rPr>
          <w:rStyle w:val="HideTWBExt"/>
          <w:b w:val="0"/>
        </w:rPr>
        <w:t>&lt;/NumAmB&gt;</w:t>
      </w:r>
    </w:p>
    <w:p w14:paraId="724ED47E"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553ADA83" w14:textId="77777777" w:rsidR="00747A30" w:rsidRPr="00306FBE" w:rsidRDefault="00747A30" w:rsidP="00747A30">
      <w:pPr>
        <w:pStyle w:val="NormalBold"/>
      </w:pPr>
      <w:r w:rsidRPr="00306FBE">
        <w:rPr>
          <w:rStyle w:val="HideTWBExt"/>
          <w:b w:val="0"/>
        </w:rPr>
        <w:t>&lt;/RepeatBlock-By&gt;</w:t>
      </w:r>
    </w:p>
    <w:p w14:paraId="4DDDAD6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C5326A2" w14:textId="77777777" w:rsidR="00747A30" w:rsidRPr="00306FBE" w:rsidRDefault="00747A30" w:rsidP="00747A30">
      <w:pPr>
        <w:pStyle w:val="NormalBold"/>
      </w:pPr>
      <w:r w:rsidRPr="00306FBE">
        <w:rPr>
          <w:rStyle w:val="HideTWBExt"/>
          <w:b w:val="0"/>
        </w:rPr>
        <w:t>&lt;Article&gt;</w:t>
      </w:r>
      <w:r w:rsidRPr="00306FBE">
        <w:t>Premessa 17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4A98EC0" w14:textId="77777777" w:rsidTr="009B6F25">
        <w:trPr>
          <w:trHeight w:hRule="exact" w:val="240"/>
          <w:jc w:val="center"/>
        </w:trPr>
        <w:tc>
          <w:tcPr>
            <w:tcW w:w="9752" w:type="dxa"/>
            <w:gridSpan w:val="2"/>
            <w:tcBorders>
              <w:top w:val="nil"/>
              <w:left w:val="nil"/>
              <w:bottom w:val="nil"/>
              <w:right w:val="nil"/>
            </w:tcBorders>
          </w:tcPr>
          <w:p w14:paraId="2CFDEE3E" w14:textId="77777777" w:rsidR="00747A30" w:rsidRPr="00306FBE" w:rsidRDefault="00747A30" w:rsidP="009B6F25"/>
        </w:tc>
      </w:tr>
      <w:tr w:rsidR="00747A30" w:rsidRPr="00306FBE" w14:paraId="258857FD" w14:textId="77777777" w:rsidTr="009B6F25">
        <w:trPr>
          <w:trHeight w:val="240"/>
          <w:jc w:val="center"/>
        </w:trPr>
        <w:tc>
          <w:tcPr>
            <w:tcW w:w="4876" w:type="dxa"/>
            <w:tcBorders>
              <w:top w:val="nil"/>
              <w:left w:val="nil"/>
              <w:bottom w:val="nil"/>
              <w:right w:val="nil"/>
            </w:tcBorders>
          </w:tcPr>
          <w:p w14:paraId="17D6278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DB64BD8" w14:textId="77777777" w:rsidR="00747A30" w:rsidRPr="00306FBE" w:rsidRDefault="00747A30" w:rsidP="009B6F25">
            <w:pPr>
              <w:pStyle w:val="AmColumnHeading"/>
            </w:pPr>
            <w:r w:rsidRPr="00306FBE">
              <w:t>Emenda</w:t>
            </w:r>
          </w:p>
        </w:tc>
      </w:tr>
      <w:tr w:rsidR="00747A30" w:rsidRPr="00306FBE" w14:paraId="568F5376" w14:textId="77777777" w:rsidTr="009B6F25">
        <w:trPr>
          <w:jc w:val="center"/>
        </w:trPr>
        <w:tc>
          <w:tcPr>
            <w:tcW w:w="4876" w:type="dxa"/>
            <w:tcBorders>
              <w:top w:val="nil"/>
              <w:left w:val="nil"/>
              <w:bottom w:val="nil"/>
              <w:right w:val="nil"/>
            </w:tcBorders>
          </w:tcPr>
          <w:p w14:paraId="7AA4596D" w14:textId="77777777" w:rsidR="00747A30" w:rsidRPr="00306FBE" w:rsidRDefault="00747A30" w:rsidP="009B6F25">
            <w:pPr>
              <w:pStyle w:val="Normal6a"/>
            </w:pPr>
            <w:r w:rsidRPr="00306FBE">
              <w:t>(17)</w:t>
            </w:r>
            <w:r w:rsidRPr="00306FBE">
              <w:tab/>
              <w:t>L-istati Membri jistgħu jibnu fuq il-prinċipju tas-sħubija fl-implimentazzjoni tal-appoġġ tal-Unjoni biex tiġi żgurata l-kontinwità fl-approċċ ta’ governanza.</w:t>
            </w:r>
          </w:p>
        </w:tc>
        <w:tc>
          <w:tcPr>
            <w:tcW w:w="4876" w:type="dxa"/>
            <w:tcBorders>
              <w:top w:val="nil"/>
              <w:left w:val="nil"/>
              <w:bottom w:val="nil"/>
              <w:right w:val="nil"/>
            </w:tcBorders>
          </w:tcPr>
          <w:p w14:paraId="0E07A69B" w14:textId="77777777" w:rsidR="00747A30" w:rsidRPr="00306FBE" w:rsidRDefault="00747A30" w:rsidP="009B6F25">
            <w:pPr>
              <w:pStyle w:val="Normal6a"/>
            </w:pPr>
            <w:r w:rsidRPr="00306FBE">
              <w:t>(17)</w:t>
            </w:r>
            <w:r w:rsidRPr="00306FBE">
              <w:tab/>
              <w:t>L-istati Membri jistgħu jibnu fuq il-prinċipju tas-sħubija fl-implimentazzjoni tal-appoġġ tal-Unjoni biex tiġi żgurata l-kontinwità fl-approċċ ta’ governanza</w:t>
            </w:r>
            <w:r w:rsidRPr="00306FBE">
              <w:rPr>
                <w:b/>
                <w:bCs/>
                <w:i/>
                <w:iCs/>
              </w:rPr>
              <w:t>, filwaqt li l-kompożizzjoni tas-sħubijiet u l-mekkaniżmi ta’ konsultazzjoni tibqa’ fil-kompetenza tal-Istati Membri u trid tikkorrispondi għall-objettivi ta’ dan ir-Regolament, b’mod partikolari fl-oqsma tal-protezzjoni tal-fruntieri, il-politika dwar il-viżi u s-sigurtà</w:t>
            </w:r>
            <w:r w:rsidRPr="00306FBE">
              <w:t>.</w:t>
            </w:r>
          </w:p>
        </w:tc>
      </w:tr>
    </w:tbl>
    <w:p w14:paraId="5381B6D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324F9824"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28C6E9A" w14:textId="77777777" w:rsidR="00747A30" w:rsidRPr="00306FBE" w:rsidRDefault="00747A30" w:rsidP="00747A30">
      <w:pPr>
        <w:pStyle w:val="AmJustText"/>
      </w:pPr>
      <w:r w:rsidRPr="00306FBE">
        <w:t>Il-kunċett ta’ sħubija m’għandux jiġi interpretat bħala obbligu li jinħolqu strutturi ta’ konsultazzjoni uniformi jew preskritti. L-Istati Membri għandhom ikunu jistgħu jiddeterminaw il-firxa ta’ entitajiet involuti skont il-ħtiġijiet u s-sistemi amministrattivi tagħhom stess. L-emenda proposta żżomm il-flessibbiltà fl-implimentazzjoni tal-programm filwaqt li tiżgura li s-sħubijiet iservu l-objettivi tar-regolament u ma jwasslux għall-ħolqien ta’ strutturi amministrattivi mhux meħtieġa.</w:t>
      </w:r>
    </w:p>
    <w:p w14:paraId="507BD566" w14:textId="77777777" w:rsidR="00747A30" w:rsidRPr="00306FBE" w:rsidRDefault="00747A30" w:rsidP="00747A30">
      <w:r w:rsidRPr="00306FBE">
        <w:rPr>
          <w:rStyle w:val="HideTWBExt"/>
        </w:rPr>
        <w:t>&lt;/AmendB&gt;</w:t>
      </w:r>
    </w:p>
    <w:p w14:paraId="39B6808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98</w:t>
      </w:r>
      <w:r w:rsidRPr="00306FBE">
        <w:rPr>
          <w:rStyle w:val="HideTWBExt"/>
          <w:b w:val="0"/>
        </w:rPr>
        <w:t>&lt;/NumAmB&gt;</w:t>
      </w:r>
    </w:p>
    <w:p w14:paraId="296D5FAF"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63FC8F98" w14:textId="77777777" w:rsidR="00747A30" w:rsidRPr="00306FBE" w:rsidRDefault="00747A30" w:rsidP="00747A30">
      <w:pPr>
        <w:pStyle w:val="NormalBold"/>
      </w:pPr>
      <w:r w:rsidRPr="00306FBE">
        <w:rPr>
          <w:rStyle w:val="HideTWBExt"/>
          <w:b w:val="0"/>
        </w:rPr>
        <w:t>&lt;/RepeatBlock-By&gt;</w:t>
      </w:r>
    </w:p>
    <w:p w14:paraId="6B1D9DF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A41440C" w14:textId="77777777" w:rsidR="00747A30" w:rsidRPr="00306FBE" w:rsidRDefault="00747A30" w:rsidP="00747A30">
      <w:pPr>
        <w:pStyle w:val="NormalBold"/>
      </w:pPr>
      <w:r w:rsidRPr="00306FBE">
        <w:rPr>
          <w:rStyle w:val="HideTWBExt"/>
          <w:b w:val="0"/>
        </w:rPr>
        <w:t>&lt;Article&gt;</w:t>
      </w:r>
      <w:r w:rsidRPr="00306FBE">
        <w:t>Premessa 17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928F265" w14:textId="77777777" w:rsidTr="009B6F25">
        <w:trPr>
          <w:trHeight w:hRule="exact" w:val="240"/>
          <w:jc w:val="center"/>
        </w:trPr>
        <w:tc>
          <w:tcPr>
            <w:tcW w:w="9752" w:type="dxa"/>
            <w:gridSpan w:val="2"/>
            <w:tcBorders>
              <w:top w:val="nil"/>
              <w:left w:val="nil"/>
              <w:bottom w:val="nil"/>
              <w:right w:val="nil"/>
            </w:tcBorders>
          </w:tcPr>
          <w:p w14:paraId="64DC795E" w14:textId="77777777" w:rsidR="00747A30" w:rsidRPr="00306FBE" w:rsidRDefault="00747A30" w:rsidP="009B6F25"/>
        </w:tc>
      </w:tr>
      <w:tr w:rsidR="00747A30" w:rsidRPr="00306FBE" w14:paraId="0DC550B6" w14:textId="77777777" w:rsidTr="009B6F25">
        <w:trPr>
          <w:trHeight w:val="240"/>
          <w:jc w:val="center"/>
        </w:trPr>
        <w:tc>
          <w:tcPr>
            <w:tcW w:w="4876" w:type="dxa"/>
            <w:tcBorders>
              <w:top w:val="nil"/>
              <w:left w:val="nil"/>
              <w:bottom w:val="nil"/>
              <w:right w:val="nil"/>
            </w:tcBorders>
          </w:tcPr>
          <w:p w14:paraId="32E8186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CFE2B07" w14:textId="77777777" w:rsidR="00747A30" w:rsidRPr="00306FBE" w:rsidRDefault="00747A30" w:rsidP="009B6F25">
            <w:pPr>
              <w:pStyle w:val="AmColumnHeading"/>
            </w:pPr>
            <w:r w:rsidRPr="00306FBE">
              <w:t>Emenda</w:t>
            </w:r>
          </w:p>
        </w:tc>
      </w:tr>
      <w:tr w:rsidR="00747A30" w:rsidRPr="00306FBE" w14:paraId="647327F8" w14:textId="77777777" w:rsidTr="009B6F25">
        <w:trPr>
          <w:jc w:val="center"/>
        </w:trPr>
        <w:tc>
          <w:tcPr>
            <w:tcW w:w="4876" w:type="dxa"/>
            <w:tcBorders>
              <w:top w:val="nil"/>
              <w:left w:val="nil"/>
              <w:bottom w:val="nil"/>
              <w:right w:val="nil"/>
            </w:tcBorders>
          </w:tcPr>
          <w:p w14:paraId="65B60D30" w14:textId="77777777" w:rsidR="00747A30" w:rsidRPr="00306FBE" w:rsidRDefault="00747A30" w:rsidP="009B6F25">
            <w:pPr>
              <w:pStyle w:val="Normal6a"/>
            </w:pPr>
            <w:r w:rsidRPr="00306FBE">
              <w:t>(17)</w:t>
            </w:r>
            <w:r w:rsidRPr="00306FBE">
              <w:tab/>
              <w:t xml:space="preserve">L-istati Membri </w:t>
            </w:r>
            <w:r w:rsidRPr="00306FBE">
              <w:rPr>
                <w:b/>
                <w:bCs/>
                <w:i/>
                <w:iCs/>
              </w:rPr>
              <w:t>jistgħu</w:t>
            </w:r>
            <w:r w:rsidRPr="00306FBE">
              <w:t xml:space="preserve"> jibnu fuq il-prinċipju tas-sħubija fl-implimentazzjoni tal-appoġġ tal-Unjoni biex tiġi żgurata l-kontinwità fl-approċċ ta’ governanza.</w:t>
            </w:r>
          </w:p>
        </w:tc>
        <w:tc>
          <w:tcPr>
            <w:tcW w:w="4876" w:type="dxa"/>
            <w:tcBorders>
              <w:top w:val="nil"/>
              <w:left w:val="nil"/>
              <w:bottom w:val="nil"/>
              <w:right w:val="nil"/>
            </w:tcBorders>
          </w:tcPr>
          <w:p w14:paraId="1424D7B0" w14:textId="77777777" w:rsidR="00747A30" w:rsidRPr="00306FBE" w:rsidRDefault="00747A30" w:rsidP="009B6F25">
            <w:pPr>
              <w:pStyle w:val="Normal6a"/>
            </w:pPr>
            <w:r w:rsidRPr="00306FBE">
              <w:t>(17)</w:t>
            </w:r>
            <w:r w:rsidRPr="00306FBE">
              <w:tab/>
              <w:t xml:space="preserve">L-Istati Membri </w:t>
            </w:r>
            <w:r w:rsidRPr="00306FBE">
              <w:rPr>
                <w:b/>
                <w:bCs/>
                <w:i/>
                <w:iCs/>
              </w:rPr>
              <w:t>jenħtieġ li</w:t>
            </w:r>
            <w:r w:rsidRPr="00306FBE">
              <w:t xml:space="preserve"> jibnu fuq il-prinċipju tas-sħubija fl-implimentazzjoni tal-appoġġ tal-Unjoni biex tiġi żgurata l-kontinwità fl-approċċ ta’ governanza.</w:t>
            </w:r>
          </w:p>
        </w:tc>
      </w:tr>
    </w:tbl>
    <w:p w14:paraId="30D1354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4F6AD80" w14:textId="77777777" w:rsidR="00747A30" w:rsidRPr="00306FBE" w:rsidRDefault="00747A30" w:rsidP="00747A30">
      <w:r w:rsidRPr="00306FBE">
        <w:rPr>
          <w:rStyle w:val="HideTWBExt"/>
        </w:rPr>
        <w:t>&lt;/AmendB&gt;</w:t>
      </w:r>
    </w:p>
    <w:p w14:paraId="666B023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99</w:t>
      </w:r>
      <w:r w:rsidRPr="00306FBE">
        <w:rPr>
          <w:rStyle w:val="HideTWBExt"/>
          <w:b w:val="0"/>
        </w:rPr>
        <w:t>&lt;/NumAmB&gt;</w:t>
      </w:r>
    </w:p>
    <w:p w14:paraId="32417F81"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15C54B30" w14:textId="77777777" w:rsidR="00747A30" w:rsidRPr="00306FBE" w:rsidRDefault="00747A30" w:rsidP="00747A30">
      <w:pPr>
        <w:pStyle w:val="NormalBold"/>
      </w:pPr>
      <w:r w:rsidRPr="00306FBE">
        <w:rPr>
          <w:rStyle w:val="HideTWBExt"/>
          <w:b w:val="0"/>
        </w:rPr>
        <w:t>&lt;/RepeatBlock-By&gt;</w:t>
      </w:r>
    </w:p>
    <w:p w14:paraId="4CE2235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A719AB8" w14:textId="77777777" w:rsidR="00747A30" w:rsidRPr="00306FBE" w:rsidRDefault="00747A30" w:rsidP="00747A30">
      <w:pPr>
        <w:pStyle w:val="NormalBold"/>
      </w:pPr>
      <w:r w:rsidRPr="00306FBE">
        <w:rPr>
          <w:rStyle w:val="HideTWBExt"/>
          <w:b w:val="0"/>
        </w:rPr>
        <w:t>&lt;Article&gt;</w:t>
      </w:r>
      <w:r w:rsidRPr="00306FBE">
        <w:t>Premessa 19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A223D8C" w14:textId="77777777" w:rsidTr="009B6F25">
        <w:trPr>
          <w:trHeight w:hRule="exact" w:val="240"/>
          <w:jc w:val="center"/>
        </w:trPr>
        <w:tc>
          <w:tcPr>
            <w:tcW w:w="9752" w:type="dxa"/>
            <w:gridSpan w:val="2"/>
            <w:tcBorders>
              <w:top w:val="nil"/>
              <w:left w:val="nil"/>
              <w:bottom w:val="nil"/>
              <w:right w:val="nil"/>
            </w:tcBorders>
          </w:tcPr>
          <w:p w14:paraId="1349327A" w14:textId="77777777" w:rsidR="00747A30" w:rsidRPr="00306FBE" w:rsidRDefault="00747A30" w:rsidP="009B6F25"/>
        </w:tc>
      </w:tr>
      <w:tr w:rsidR="00747A30" w:rsidRPr="00306FBE" w14:paraId="330588BC" w14:textId="77777777" w:rsidTr="009B6F25">
        <w:trPr>
          <w:trHeight w:val="240"/>
          <w:jc w:val="center"/>
        </w:trPr>
        <w:tc>
          <w:tcPr>
            <w:tcW w:w="4876" w:type="dxa"/>
            <w:tcBorders>
              <w:top w:val="nil"/>
              <w:left w:val="nil"/>
              <w:bottom w:val="nil"/>
              <w:right w:val="nil"/>
            </w:tcBorders>
          </w:tcPr>
          <w:p w14:paraId="0EA00BC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CF0F576" w14:textId="77777777" w:rsidR="00747A30" w:rsidRPr="00306FBE" w:rsidRDefault="00747A30" w:rsidP="009B6F25">
            <w:pPr>
              <w:pStyle w:val="AmColumnHeading"/>
            </w:pPr>
            <w:r w:rsidRPr="00306FBE">
              <w:t>Emenda</w:t>
            </w:r>
          </w:p>
        </w:tc>
      </w:tr>
      <w:tr w:rsidR="00747A30" w:rsidRPr="00306FBE" w14:paraId="7A2D417F" w14:textId="77777777" w:rsidTr="009B6F25">
        <w:trPr>
          <w:jc w:val="center"/>
        </w:trPr>
        <w:tc>
          <w:tcPr>
            <w:tcW w:w="4876" w:type="dxa"/>
            <w:tcBorders>
              <w:top w:val="nil"/>
              <w:left w:val="nil"/>
              <w:bottom w:val="nil"/>
              <w:right w:val="nil"/>
            </w:tcBorders>
          </w:tcPr>
          <w:p w14:paraId="765B581B" w14:textId="77777777" w:rsidR="00747A30" w:rsidRPr="00306FBE" w:rsidRDefault="00747A30" w:rsidP="009B6F25">
            <w:pPr>
              <w:pStyle w:val="Normal6a"/>
            </w:pPr>
            <w:r w:rsidRPr="00306FBE">
              <w:rPr>
                <w:b/>
                <w:i/>
              </w:rPr>
              <w:t>(19)</w:t>
            </w:r>
            <w:r w:rsidRPr="00306FBE">
              <w:tab/>
            </w:r>
            <w:r w:rsidRPr="00306FBE">
              <w:rPr>
                <w:b/>
                <w:i/>
              </w:rPr>
              <w:t>Minħabba li l-Istati Membri soġġetti għal pressjoni migratorja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r w:rsidRPr="00306FBE">
              <w:rPr>
                <w:b/>
                <w:i/>
                <w:vertAlign w:val="superscript"/>
              </w:rPr>
              <w:t>9</w:t>
            </w:r>
            <w:r w:rsidRPr="00306FBE">
              <w:rPr>
                <w:b/>
                <w:i/>
              </w:rPr>
              <w:t xml:space="preserve"> .</w:t>
            </w:r>
          </w:p>
        </w:tc>
        <w:tc>
          <w:tcPr>
            <w:tcW w:w="4876" w:type="dxa"/>
            <w:tcBorders>
              <w:top w:val="nil"/>
              <w:left w:val="nil"/>
              <w:bottom w:val="nil"/>
              <w:right w:val="nil"/>
            </w:tcBorders>
          </w:tcPr>
          <w:p w14:paraId="294FEC69" w14:textId="77777777" w:rsidR="00747A30" w:rsidRPr="00306FBE" w:rsidRDefault="00747A30" w:rsidP="009B6F25">
            <w:pPr>
              <w:pStyle w:val="Normal6a"/>
            </w:pPr>
            <w:r w:rsidRPr="00306FBE">
              <w:rPr>
                <w:b/>
                <w:i/>
              </w:rPr>
              <w:t>imħassar</w:t>
            </w:r>
          </w:p>
        </w:tc>
      </w:tr>
      <w:tr w:rsidR="00747A30" w:rsidRPr="00306FBE" w14:paraId="2E4188A8" w14:textId="77777777" w:rsidTr="009B6F25">
        <w:trPr>
          <w:jc w:val="center"/>
        </w:trPr>
        <w:tc>
          <w:tcPr>
            <w:tcW w:w="4876" w:type="dxa"/>
            <w:tcBorders>
              <w:top w:val="nil"/>
              <w:left w:val="nil"/>
              <w:bottom w:val="nil"/>
              <w:right w:val="nil"/>
            </w:tcBorders>
          </w:tcPr>
          <w:p w14:paraId="35369EAC"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0B71F7F1" w14:textId="77777777" w:rsidR="00747A30" w:rsidRPr="00306FBE" w:rsidRDefault="00747A30" w:rsidP="009B6F25"/>
        </w:tc>
      </w:tr>
      <w:tr w:rsidR="00747A30" w:rsidRPr="00306FBE" w14:paraId="1C35569D" w14:textId="77777777" w:rsidTr="009B6F25">
        <w:trPr>
          <w:jc w:val="center"/>
        </w:trPr>
        <w:tc>
          <w:tcPr>
            <w:tcW w:w="4876" w:type="dxa"/>
            <w:tcBorders>
              <w:top w:val="nil"/>
              <w:left w:val="nil"/>
              <w:bottom w:val="nil"/>
              <w:right w:val="nil"/>
            </w:tcBorders>
          </w:tcPr>
          <w:p w14:paraId="23246009" w14:textId="77777777" w:rsidR="00747A30" w:rsidRPr="00306FBE" w:rsidRDefault="00747A30" w:rsidP="009B6F25">
            <w:pPr>
              <w:pStyle w:val="Normal6a"/>
            </w:pPr>
            <w:r w:rsidRPr="00306FBE">
              <w:rPr>
                <w:b/>
                <w:i/>
                <w:vertAlign w:val="superscript"/>
              </w:rPr>
              <w:t>9</w:t>
            </w:r>
            <w:r w:rsidRPr="00306FBE">
              <w:t xml:space="preserve"> </w:t>
            </w:r>
            <w:r w:rsidRPr="00306FBE">
              <w:rPr>
                <w:b/>
                <w:bCs/>
                <w:i/>
                <w:iCs/>
              </w:rPr>
              <w:t>Ir-Regolament (UE) 2024/1351 tal-Parlament Ewropew u tal-Kunsill tal-14 ta’ Mejju 2024 dwar il-ġestjoni tal-ażil u l-migrazzjoni u li jemenda r-Regolamenti (UE) 2021/1147, u (UE) 2021/1060 u li jħassar ir-Regolament (UE) Nru 604/2013 (ĠU L, 2024/1351, 22.5.2024, ELI:</w:t>
            </w:r>
            <w:r w:rsidRPr="00306FBE">
              <w:rPr>
                <w:b/>
                <w:i/>
              </w:rPr>
              <w:t xml:space="preserve"> http://data.europa.eu/eli/reg/2024/1351/oj).</w:t>
            </w:r>
          </w:p>
        </w:tc>
        <w:tc>
          <w:tcPr>
            <w:tcW w:w="4876" w:type="dxa"/>
            <w:tcBorders>
              <w:top w:val="nil"/>
              <w:left w:val="nil"/>
              <w:bottom w:val="nil"/>
              <w:right w:val="nil"/>
            </w:tcBorders>
          </w:tcPr>
          <w:p w14:paraId="45850C4A" w14:textId="77777777" w:rsidR="00747A30" w:rsidRPr="00306FBE" w:rsidRDefault="00747A30" w:rsidP="009B6F25"/>
        </w:tc>
      </w:tr>
    </w:tbl>
    <w:p w14:paraId="454895C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CA7F8B3" w14:textId="77777777" w:rsidR="00747A30" w:rsidRPr="00306FBE" w:rsidRDefault="00747A30" w:rsidP="00747A30">
      <w:r w:rsidRPr="00306FBE">
        <w:rPr>
          <w:rStyle w:val="HideTWBExt"/>
        </w:rPr>
        <w:t>&lt;/AmendB&gt;</w:t>
      </w:r>
    </w:p>
    <w:p w14:paraId="22FC9DF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100</w:t>
      </w:r>
      <w:r w:rsidRPr="00306FBE">
        <w:rPr>
          <w:rStyle w:val="HideTWBExt"/>
          <w:b w:val="0"/>
        </w:rPr>
        <w:t>&lt;/NumAmB&gt;</w:t>
      </w:r>
    </w:p>
    <w:p w14:paraId="50456D71"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128457ED" w14:textId="77777777" w:rsidR="00747A30" w:rsidRPr="00306FBE" w:rsidRDefault="00747A30" w:rsidP="00747A30">
      <w:pPr>
        <w:pStyle w:val="NormalBold"/>
      </w:pPr>
      <w:r w:rsidRPr="00306FBE">
        <w:rPr>
          <w:rStyle w:val="HideTWBExt"/>
          <w:b w:val="0"/>
        </w:rPr>
        <w:t>&lt;/RepeatBlock-By&gt;</w:t>
      </w:r>
    </w:p>
    <w:p w14:paraId="7A2DEAB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E91B96E" w14:textId="77777777" w:rsidR="00747A30" w:rsidRPr="00306FBE" w:rsidRDefault="00747A30" w:rsidP="00747A30">
      <w:pPr>
        <w:pStyle w:val="NormalBold"/>
      </w:pPr>
      <w:r w:rsidRPr="00306FBE">
        <w:rPr>
          <w:rStyle w:val="HideTWBExt"/>
          <w:b w:val="0"/>
        </w:rPr>
        <w:t>&lt;Article&gt;</w:t>
      </w:r>
      <w:r w:rsidRPr="00306FBE">
        <w:t>Premessa 19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EBB11C4" w14:textId="77777777" w:rsidTr="009B6F25">
        <w:trPr>
          <w:trHeight w:hRule="exact" w:val="240"/>
          <w:jc w:val="center"/>
        </w:trPr>
        <w:tc>
          <w:tcPr>
            <w:tcW w:w="9752" w:type="dxa"/>
            <w:gridSpan w:val="2"/>
            <w:tcBorders>
              <w:top w:val="nil"/>
              <w:left w:val="nil"/>
              <w:bottom w:val="nil"/>
              <w:right w:val="nil"/>
            </w:tcBorders>
          </w:tcPr>
          <w:p w14:paraId="47839A16" w14:textId="77777777" w:rsidR="00747A30" w:rsidRPr="00306FBE" w:rsidRDefault="00747A30" w:rsidP="009B6F25"/>
        </w:tc>
      </w:tr>
      <w:tr w:rsidR="00747A30" w:rsidRPr="00306FBE" w14:paraId="2FDCBA56" w14:textId="77777777" w:rsidTr="009B6F25">
        <w:trPr>
          <w:trHeight w:val="240"/>
          <w:jc w:val="center"/>
        </w:trPr>
        <w:tc>
          <w:tcPr>
            <w:tcW w:w="4876" w:type="dxa"/>
            <w:tcBorders>
              <w:top w:val="nil"/>
              <w:left w:val="nil"/>
              <w:bottom w:val="nil"/>
              <w:right w:val="nil"/>
            </w:tcBorders>
          </w:tcPr>
          <w:p w14:paraId="09A5428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3F602F8" w14:textId="77777777" w:rsidR="00747A30" w:rsidRPr="00306FBE" w:rsidRDefault="00747A30" w:rsidP="009B6F25">
            <w:pPr>
              <w:pStyle w:val="AmColumnHeading"/>
            </w:pPr>
            <w:r w:rsidRPr="00306FBE">
              <w:t>Emenda</w:t>
            </w:r>
          </w:p>
        </w:tc>
      </w:tr>
      <w:tr w:rsidR="00747A30" w:rsidRPr="00306FBE" w14:paraId="5B8D9F89" w14:textId="77777777" w:rsidTr="009B6F25">
        <w:trPr>
          <w:jc w:val="center"/>
        </w:trPr>
        <w:tc>
          <w:tcPr>
            <w:tcW w:w="4876" w:type="dxa"/>
            <w:tcBorders>
              <w:top w:val="nil"/>
              <w:left w:val="nil"/>
              <w:bottom w:val="nil"/>
              <w:right w:val="nil"/>
            </w:tcBorders>
          </w:tcPr>
          <w:p w14:paraId="41E551B4" w14:textId="77777777" w:rsidR="00747A30" w:rsidRPr="00306FBE" w:rsidRDefault="00747A30" w:rsidP="009B6F25">
            <w:pPr>
              <w:pStyle w:val="Normal6a"/>
            </w:pPr>
            <w:r w:rsidRPr="00306FBE">
              <w:rPr>
                <w:b/>
                <w:i/>
              </w:rPr>
              <w:t>(19)</w:t>
            </w:r>
            <w:r w:rsidRPr="00306FBE">
              <w:tab/>
            </w:r>
            <w:r w:rsidRPr="00306FBE">
              <w:rPr>
                <w:b/>
                <w:i/>
              </w:rPr>
              <w:t>Minħabba li l-Istati Membri soġġetti għal pressjoni migratorja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r w:rsidRPr="00306FBE">
              <w:rPr>
                <w:b/>
                <w:i/>
                <w:vertAlign w:val="superscript"/>
              </w:rPr>
              <w:t>9</w:t>
            </w:r>
            <w:r w:rsidRPr="00306FBE">
              <w:rPr>
                <w:b/>
                <w:i/>
              </w:rPr>
              <w:t xml:space="preserve"> .</w:t>
            </w:r>
          </w:p>
        </w:tc>
        <w:tc>
          <w:tcPr>
            <w:tcW w:w="4876" w:type="dxa"/>
            <w:tcBorders>
              <w:top w:val="nil"/>
              <w:left w:val="nil"/>
              <w:bottom w:val="nil"/>
              <w:right w:val="nil"/>
            </w:tcBorders>
          </w:tcPr>
          <w:p w14:paraId="157C45C7" w14:textId="77777777" w:rsidR="00747A30" w:rsidRPr="00306FBE" w:rsidRDefault="00747A30" w:rsidP="009B6F25">
            <w:pPr>
              <w:pStyle w:val="Normal6a"/>
            </w:pPr>
            <w:r w:rsidRPr="00306FBE">
              <w:rPr>
                <w:b/>
                <w:i/>
              </w:rPr>
              <w:t>imħassar</w:t>
            </w:r>
          </w:p>
        </w:tc>
      </w:tr>
      <w:tr w:rsidR="00747A30" w:rsidRPr="00306FBE" w14:paraId="3FFABD2C" w14:textId="77777777" w:rsidTr="009B6F25">
        <w:trPr>
          <w:jc w:val="center"/>
        </w:trPr>
        <w:tc>
          <w:tcPr>
            <w:tcW w:w="4876" w:type="dxa"/>
            <w:tcBorders>
              <w:top w:val="nil"/>
              <w:left w:val="nil"/>
              <w:bottom w:val="nil"/>
              <w:right w:val="nil"/>
            </w:tcBorders>
          </w:tcPr>
          <w:p w14:paraId="632E261B"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7C78C3C1" w14:textId="77777777" w:rsidR="00747A30" w:rsidRPr="00306FBE" w:rsidRDefault="00747A30" w:rsidP="009B6F25"/>
        </w:tc>
      </w:tr>
      <w:tr w:rsidR="00747A30" w:rsidRPr="00306FBE" w14:paraId="26420D73" w14:textId="77777777" w:rsidTr="009B6F25">
        <w:trPr>
          <w:jc w:val="center"/>
        </w:trPr>
        <w:tc>
          <w:tcPr>
            <w:tcW w:w="4876" w:type="dxa"/>
            <w:tcBorders>
              <w:top w:val="nil"/>
              <w:left w:val="nil"/>
              <w:bottom w:val="nil"/>
              <w:right w:val="nil"/>
            </w:tcBorders>
          </w:tcPr>
          <w:p w14:paraId="113816C8" w14:textId="77777777" w:rsidR="00747A30" w:rsidRPr="00306FBE" w:rsidRDefault="00747A30" w:rsidP="009B6F25">
            <w:pPr>
              <w:pStyle w:val="Normal6a"/>
            </w:pPr>
            <w:r w:rsidRPr="00306FBE">
              <w:rPr>
                <w:b/>
                <w:i/>
                <w:vertAlign w:val="superscript"/>
              </w:rPr>
              <w:t>9</w:t>
            </w:r>
            <w:r w:rsidRPr="00306FBE">
              <w:t xml:space="preserve"> </w:t>
            </w:r>
            <w:r w:rsidRPr="00306FBE">
              <w:rPr>
                <w:b/>
                <w:bCs/>
                <w:i/>
                <w:iCs/>
              </w:rPr>
              <w:t>Ir-Regolament (UE) 2024/1351 tal-Parlament Ewropew u tal-Kunsill tal-14 ta’ Mejju 2024 dwar il-ġestjoni tal-ażil u l-migrazzjoni u li jemenda r-Regolamenti (UE) 2021/1147, u (UE) 2021/1060 u li jħassar ir-Regolament (UE) Nru 604/2013 (ĠU L, 2024/1351, 22.5.2024, ELI:</w:t>
            </w:r>
            <w:r w:rsidRPr="00306FBE">
              <w:rPr>
                <w:b/>
                <w:i/>
              </w:rPr>
              <w:t xml:space="preserve"> http://data.europa.eu/eli/reg/2024/1351/oj).</w:t>
            </w:r>
          </w:p>
        </w:tc>
        <w:tc>
          <w:tcPr>
            <w:tcW w:w="4876" w:type="dxa"/>
            <w:tcBorders>
              <w:top w:val="nil"/>
              <w:left w:val="nil"/>
              <w:bottom w:val="nil"/>
              <w:right w:val="nil"/>
            </w:tcBorders>
          </w:tcPr>
          <w:p w14:paraId="2FCEA94F" w14:textId="77777777" w:rsidR="00747A30" w:rsidRPr="00306FBE" w:rsidRDefault="00747A30" w:rsidP="009B6F25"/>
        </w:tc>
      </w:tr>
    </w:tbl>
    <w:p w14:paraId="4F0AAEC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7DFAC0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0AD7A166" w14:textId="77777777" w:rsidR="00747A30" w:rsidRPr="00306FBE" w:rsidRDefault="00747A30" w:rsidP="00747A30">
      <w:pPr>
        <w:pStyle w:val="AmJustText"/>
      </w:pPr>
      <w:r w:rsidRPr="00306FBE">
        <w:t>Diġà ffinanzjat taħt l-AMI. M’għandux ikun permess finanzjament doppju.</w:t>
      </w:r>
    </w:p>
    <w:p w14:paraId="0D578E84" w14:textId="77777777" w:rsidR="00747A30" w:rsidRPr="00306FBE" w:rsidRDefault="00747A30" w:rsidP="00747A30">
      <w:r w:rsidRPr="00306FBE">
        <w:rPr>
          <w:rStyle w:val="HideTWBExt"/>
        </w:rPr>
        <w:t>&lt;/AmendB&gt;</w:t>
      </w:r>
    </w:p>
    <w:p w14:paraId="730303D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101</w:t>
      </w:r>
      <w:r w:rsidRPr="00306FBE">
        <w:rPr>
          <w:rStyle w:val="HideTWBExt"/>
          <w:b w:val="0"/>
        </w:rPr>
        <w:t>&lt;/NumAmB&gt;</w:t>
      </w:r>
    </w:p>
    <w:p w14:paraId="55B8320A"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1664941C" w14:textId="77777777" w:rsidR="00747A30" w:rsidRPr="00306FBE" w:rsidRDefault="00747A30" w:rsidP="00747A30">
      <w:pPr>
        <w:pStyle w:val="NormalBold"/>
      </w:pPr>
      <w:r w:rsidRPr="00306FBE">
        <w:rPr>
          <w:rStyle w:val="HideTWBExt"/>
          <w:b w:val="0"/>
        </w:rPr>
        <w:t>&lt;/RepeatBlock-By&gt;</w:t>
      </w:r>
    </w:p>
    <w:p w14:paraId="2B92ADE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526EF9B" w14:textId="77777777" w:rsidR="00747A30" w:rsidRPr="00306FBE" w:rsidRDefault="00747A30" w:rsidP="00747A30">
      <w:pPr>
        <w:pStyle w:val="NormalBold"/>
      </w:pPr>
      <w:r w:rsidRPr="00306FBE">
        <w:rPr>
          <w:rStyle w:val="HideTWBExt"/>
          <w:b w:val="0"/>
        </w:rPr>
        <w:t>&lt;Article&gt;</w:t>
      </w:r>
      <w:r w:rsidRPr="00306FBE">
        <w:t>Premessa 19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C641767" w14:textId="77777777" w:rsidTr="009B6F25">
        <w:trPr>
          <w:trHeight w:hRule="exact" w:val="240"/>
          <w:jc w:val="center"/>
        </w:trPr>
        <w:tc>
          <w:tcPr>
            <w:tcW w:w="9752" w:type="dxa"/>
            <w:gridSpan w:val="2"/>
            <w:tcBorders>
              <w:top w:val="nil"/>
              <w:left w:val="nil"/>
              <w:bottom w:val="nil"/>
              <w:right w:val="nil"/>
            </w:tcBorders>
          </w:tcPr>
          <w:p w14:paraId="31C2E1FB" w14:textId="77777777" w:rsidR="00747A30" w:rsidRPr="00306FBE" w:rsidRDefault="00747A30" w:rsidP="009B6F25"/>
        </w:tc>
      </w:tr>
      <w:tr w:rsidR="00747A30" w:rsidRPr="00306FBE" w14:paraId="69D94242" w14:textId="77777777" w:rsidTr="009B6F25">
        <w:trPr>
          <w:trHeight w:val="240"/>
          <w:jc w:val="center"/>
        </w:trPr>
        <w:tc>
          <w:tcPr>
            <w:tcW w:w="4876" w:type="dxa"/>
            <w:tcBorders>
              <w:top w:val="nil"/>
              <w:left w:val="nil"/>
              <w:bottom w:val="nil"/>
              <w:right w:val="nil"/>
            </w:tcBorders>
          </w:tcPr>
          <w:p w14:paraId="46E28D4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C51D159" w14:textId="77777777" w:rsidR="00747A30" w:rsidRPr="00306FBE" w:rsidRDefault="00747A30" w:rsidP="009B6F25">
            <w:pPr>
              <w:pStyle w:val="AmColumnHeading"/>
            </w:pPr>
            <w:r w:rsidRPr="00306FBE">
              <w:t>Emenda</w:t>
            </w:r>
          </w:p>
        </w:tc>
      </w:tr>
      <w:tr w:rsidR="00747A30" w:rsidRPr="00306FBE" w14:paraId="5E95159C" w14:textId="77777777" w:rsidTr="009B6F25">
        <w:trPr>
          <w:jc w:val="center"/>
        </w:trPr>
        <w:tc>
          <w:tcPr>
            <w:tcW w:w="4876" w:type="dxa"/>
            <w:tcBorders>
              <w:top w:val="nil"/>
              <w:left w:val="nil"/>
              <w:bottom w:val="nil"/>
              <w:right w:val="nil"/>
            </w:tcBorders>
          </w:tcPr>
          <w:p w14:paraId="4ECFD2CA" w14:textId="77777777" w:rsidR="00747A30" w:rsidRPr="00306FBE" w:rsidRDefault="00747A30" w:rsidP="009B6F25">
            <w:pPr>
              <w:pStyle w:val="Normal6a"/>
            </w:pPr>
            <w:r w:rsidRPr="00306FBE">
              <w:t>(19)</w:t>
            </w:r>
            <w:r w:rsidRPr="00306FBE">
              <w:tab/>
              <w:t>Minħabba li l-Istati Membri soġġetti għal pressjoni migratorja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r w:rsidRPr="00306FBE">
              <w:rPr>
                <w:vertAlign w:val="superscript"/>
              </w:rPr>
              <w:t>9</w:t>
            </w:r>
            <w:r w:rsidRPr="00306FBE">
              <w:t>.</w:t>
            </w:r>
          </w:p>
        </w:tc>
        <w:tc>
          <w:tcPr>
            <w:tcW w:w="4876" w:type="dxa"/>
            <w:tcBorders>
              <w:top w:val="nil"/>
              <w:left w:val="nil"/>
              <w:bottom w:val="nil"/>
              <w:right w:val="nil"/>
            </w:tcBorders>
          </w:tcPr>
          <w:p w14:paraId="15D6700B" w14:textId="77777777" w:rsidR="00747A30" w:rsidRPr="00306FBE" w:rsidRDefault="00747A30" w:rsidP="009B6F25">
            <w:pPr>
              <w:pStyle w:val="Normal6a"/>
            </w:pPr>
            <w:r w:rsidRPr="00306FBE">
              <w:t>(19)</w:t>
            </w:r>
            <w:r w:rsidRPr="00306FBE">
              <w:tab/>
              <w:t>Minħabba li l-Istati Membri soġġetti għal pressjoni migratorja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r w:rsidRPr="00306FBE">
              <w:rPr>
                <w:vertAlign w:val="superscript"/>
              </w:rPr>
              <w:t>9</w:t>
            </w:r>
            <w:r w:rsidRPr="00306FBE">
              <w:rPr>
                <w:b/>
                <w:bCs/>
                <w:i/>
                <w:iCs/>
              </w:rPr>
              <w:t>, bl-allokazzjoni ta’ dawk il-fondi ibbażata fuq pressjoni migratorja murija b’mod oġġettiv, il-kostijiet effettivament imġarrba u l-ħtiġijiet relatati mal-protezzjoni tal-fruntieri esterni u l-kapaċitajiet tal-ażil u tar-ritorn</w:t>
            </w:r>
            <w:r w:rsidRPr="00306FBE">
              <w:t>.</w:t>
            </w:r>
          </w:p>
        </w:tc>
      </w:tr>
      <w:tr w:rsidR="00747A30" w:rsidRPr="00306FBE" w14:paraId="2F82B3D0" w14:textId="77777777" w:rsidTr="009B6F25">
        <w:trPr>
          <w:jc w:val="center"/>
        </w:trPr>
        <w:tc>
          <w:tcPr>
            <w:tcW w:w="4876" w:type="dxa"/>
            <w:tcBorders>
              <w:top w:val="nil"/>
              <w:left w:val="nil"/>
              <w:bottom w:val="nil"/>
              <w:right w:val="nil"/>
            </w:tcBorders>
          </w:tcPr>
          <w:p w14:paraId="186AE3AE"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57AD542A" w14:textId="77777777" w:rsidR="00747A30" w:rsidRPr="00306FBE" w:rsidRDefault="00747A30" w:rsidP="009B6F25">
            <w:pPr>
              <w:pStyle w:val="Normal6a"/>
            </w:pPr>
            <w:r w:rsidRPr="00306FBE">
              <w:rPr>
                <w:b/>
                <w:i/>
              </w:rPr>
              <w:t>_________________</w:t>
            </w:r>
          </w:p>
        </w:tc>
      </w:tr>
      <w:tr w:rsidR="00747A30" w:rsidRPr="00306FBE" w14:paraId="3B11DE16" w14:textId="77777777" w:rsidTr="009B6F25">
        <w:trPr>
          <w:jc w:val="center"/>
        </w:trPr>
        <w:tc>
          <w:tcPr>
            <w:tcW w:w="4876" w:type="dxa"/>
            <w:tcBorders>
              <w:top w:val="nil"/>
              <w:left w:val="nil"/>
              <w:bottom w:val="nil"/>
              <w:right w:val="nil"/>
            </w:tcBorders>
          </w:tcPr>
          <w:p w14:paraId="44390343" w14:textId="77777777" w:rsidR="00747A30" w:rsidRPr="00306FBE" w:rsidRDefault="00747A30" w:rsidP="009B6F25">
            <w:pPr>
              <w:pStyle w:val="Normal6a"/>
            </w:pPr>
            <w:r w:rsidRPr="00306FBE">
              <w:rPr>
                <w:vertAlign w:val="superscript"/>
              </w:rPr>
              <w:t>9</w:t>
            </w:r>
            <w:r w:rsidRPr="00306FBE">
              <w:t xml:space="preserve"> Ir-Regolament (UE) 2024/1351 tal-Parlament Ewropew u tal-Kunsill tal-14 ta’ Mejju 2024 dwar il-ġestjoni tal-ażil u l-migrazzjoni u li jemenda r-Regolamenti (UE) 2021/1147, u (UE) 2021/1060 u li jħassar ir-Regolament (UE) Nru 604/2013 (ĠU L, 2024/1351, 22.5.2024, ELI: http://data.europa.eu/eli/reg/2024/1351/oj).</w:t>
            </w:r>
          </w:p>
        </w:tc>
        <w:tc>
          <w:tcPr>
            <w:tcW w:w="4876" w:type="dxa"/>
            <w:tcBorders>
              <w:top w:val="nil"/>
              <w:left w:val="nil"/>
              <w:bottom w:val="nil"/>
              <w:right w:val="nil"/>
            </w:tcBorders>
          </w:tcPr>
          <w:p w14:paraId="5A3EECDE" w14:textId="77777777" w:rsidR="00747A30" w:rsidRPr="00306FBE" w:rsidRDefault="00747A30" w:rsidP="009B6F25">
            <w:pPr>
              <w:pStyle w:val="Normal6a"/>
            </w:pPr>
            <w:r w:rsidRPr="00306FBE">
              <w:rPr>
                <w:vertAlign w:val="superscript"/>
              </w:rPr>
              <w:t>9</w:t>
            </w:r>
            <w:r w:rsidRPr="00306FBE">
              <w:t xml:space="preserve"> Ir-Regolament (UE) 2024/1351 tal-Parlament Ewropew u tal-Kunsill tal-14 ta’ Mejju 2024 dwar il-ġestjoni tal-ażil u l-migrazzjoni u li jemenda r-Regolamenti (UE) 2021/1147, u (UE) 2021/1060 u li jħassar ir-Regolament (UE) Nru 604/2013 (ĠU L, 2024/1351, 22.5.2024, ELI: http://data.europa.eu/eli/reg/2024/1351/oj).</w:t>
            </w:r>
          </w:p>
        </w:tc>
      </w:tr>
    </w:tbl>
    <w:p w14:paraId="3781B8E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69E3CC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F8E31C5" w14:textId="77777777" w:rsidR="00747A30" w:rsidRPr="00306FBE" w:rsidRDefault="00747A30" w:rsidP="00747A30">
      <w:pPr>
        <w:pStyle w:val="AmJustText"/>
      </w:pPr>
      <w:r w:rsidRPr="00306FBE">
        <w:t>Il-fondi tar-Riżerva ta’ Solidarjetà għandhom jiġu allokati abbażi ta’ kriterji oġġettivi u verifikabbli. L-aġġustament propost jiżgura li l-appoġġ jiġi dirett primarjament lejn Stati Membri li jiffaċċjaw pressjoni migratorja reali jew li jġarrbu kostijiet sinifikanti assoċjati mal-protezzjoni tal-fruntieri esterni. Dan isaħħaħ it-trasparenza, l-effiċjenza u l-kredibbiltà tas-sistema ta’ solidarjetà.</w:t>
      </w:r>
    </w:p>
    <w:p w14:paraId="0D185B77" w14:textId="77777777" w:rsidR="00747A30" w:rsidRPr="00306FBE" w:rsidRDefault="00747A30" w:rsidP="00747A30">
      <w:r w:rsidRPr="00306FBE">
        <w:rPr>
          <w:rStyle w:val="HideTWBExt"/>
        </w:rPr>
        <w:t>&lt;/AmendB&gt;</w:t>
      </w:r>
    </w:p>
    <w:p w14:paraId="7A79924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102</w:t>
      </w:r>
      <w:r w:rsidRPr="00306FBE">
        <w:rPr>
          <w:rStyle w:val="HideTWBExt"/>
          <w:b w:val="0"/>
        </w:rPr>
        <w:t>&lt;/NumAmB&gt;</w:t>
      </w:r>
    </w:p>
    <w:p w14:paraId="24EED5BD"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798A8302" w14:textId="77777777" w:rsidR="00747A30" w:rsidRPr="00306FBE" w:rsidRDefault="00747A30" w:rsidP="00747A30">
      <w:pPr>
        <w:pStyle w:val="NormalBold"/>
      </w:pPr>
      <w:r w:rsidRPr="00306FBE">
        <w:rPr>
          <w:rStyle w:val="HideTWBExt"/>
          <w:b w:val="0"/>
        </w:rPr>
        <w:t>&lt;/RepeatBlock-By&gt;</w:t>
      </w:r>
    </w:p>
    <w:p w14:paraId="51D0CB4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2133DD4" w14:textId="77777777" w:rsidR="00747A30" w:rsidRPr="00306FBE" w:rsidRDefault="00747A30" w:rsidP="00747A30">
      <w:pPr>
        <w:pStyle w:val="NormalBold"/>
      </w:pPr>
      <w:r w:rsidRPr="00306FBE">
        <w:rPr>
          <w:rStyle w:val="HideTWBExt"/>
          <w:b w:val="0"/>
        </w:rPr>
        <w:t>&lt;Article&gt;</w:t>
      </w:r>
      <w:r w:rsidRPr="00306FBE">
        <w:t>Premessa 19</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5F76052" w14:textId="77777777" w:rsidTr="009B6F25">
        <w:trPr>
          <w:trHeight w:hRule="exact" w:val="240"/>
          <w:jc w:val="center"/>
        </w:trPr>
        <w:tc>
          <w:tcPr>
            <w:tcW w:w="9752" w:type="dxa"/>
            <w:gridSpan w:val="2"/>
            <w:tcBorders>
              <w:top w:val="nil"/>
              <w:left w:val="nil"/>
              <w:bottom w:val="nil"/>
              <w:right w:val="nil"/>
            </w:tcBorders>
          </w:tcPr>
          <w:p w14:paraId="4737E274" w14:textId="77777777" w:rsidR="00747A30" w:rsidRPr="00306FBE" w:rsidRDefault="00747A30" w:rsidP="009B6F25"/>
        </w:tc>
      </w:tr>
      <w:tr w:rsidR="00747A30" w:rsidRPr="00306FBE" w14:paraId="58323D7C" w14:textId="77777777" w:rsidTr="009B6F25">
        <w:trPr>
          <w:trHeight w:val="240"/>
          <w:jc w:val="center"/>
        </w:trPr>
        <w:tc>
          <w:tcPr>
            <w:tcW w:w="4876" w:type="dxa"/>
            <w:tcBorders>
              <w:top w:val="nil"/>
              <w:left w:val="nil"/>
              <w:bottom w:val="nil"/>
              <w:right w:val="nil"/>
            </w:tcBorders>
          </w:tcPr>
          <w:p w14:paraId="3E36FE0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EBB72DC" w14:textId="77777777" w:rsidR="00747A30" w:rsidRPr="00306FBE" w:rsidRDefault="00747A30" w:rsidP="009B6F25">
            <w:pPr>
              <w:pStyle w:val="AmColumnHeading"/>
            </w:pPr>
            <w:r w:rsidRPr="00306FBE">
              <w:t>Emenda</w:t>
            </w:r>
          </w:p>
        </w:tc>
      </w:tr>
      <w:tr w:rsidR="00747A30" w:rsidRPr="00306FBE" w14:paraId="7F6CF312" w14:textId="77777777" w:rsidTr="009B6F25">
        <w:trPr>
          <w:jc w:val="center"/>
        </w:trPr>
        <w:tc>
          <w:tcPr>
            <w:tcW w:w="4876" w:type="dxa"/>
            <w:tcBorders>
              <w:top w:val="nil"/>
              <w:left w:val="nil"/>
              <w:bottom w:val="nil"/>
              <w:right w:val="nil"/>
            </w:tcBorders>
          </w:tcPr>
          <w:p w14:paraId="1A6D968A" w14:textId="77777777" w:rsidR="00747A30" w:rsidRPr="00306FBE" w:rsidRDefault="00747A30" w:rsidP="009B6F25">
            <w:pPr>
              <w:pStyle w:val="Normal6a"/>
            </w:pPr>
            <w:r w:rsidRPr="00306FBE">
              <w:t>(19)</w:t>
            </w:r>
            <w:r w:rsidRPr="00306FBE">
              <w:tab/>
              <w:t>Minħabba li l-Istati Membri soġġetti għal pressjoni migratorja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r w:rsidRPr="00306FBE">
              <w:rPr>
                <w:b/>
                <w:i/>
                <w:vertAlign w:val="superscript"/>
              </w:rPr>
              <w:t>9</w:t>
            </w:r>
            <w:r w:rsidRPr="00306FBE">
              <w:t xml:space="preserve"> .</w:t>
            </w:r>
          </w:p>
        </w:tc>
        <w:tc>
          <w:tcPr>
            <w:tcW w:w="4876" w:type="dxa"/>
            <w:tcBorders>
              <w:top w:val="nil"/>
              <w:left w:val="nil"/>
              <w:bottom w:val="nil"/>
              <w:right w:val="nil"/>
            </w:tcBorders>
          </w:tcPr>
          <w:p w14:paraId="7934F376" w14:textId="77777777" w:rsidR="00747A30" w:rsidRPr="00306FBE" w:rsidRDefault="00747A30" w:rsidP="009B6F25">
            <w:pPr>
              <w:pStyle w:val="Normal6a"/>
            </w:pPr>
            <w:r w:rsidRPr="00306FBE">
              <w:t>(19)</w:t>
            </w:r>
            <w:r w:rsidRPr="00306FBE">
              <w:tab/>
              <w:t>Minħabba li l-Istati Membri soġġetti għal pressjoni migratorja</w:t>
            </w:r>
            <w:r w:rsidRPr="00306FBE">
              <w:rPr>
                <w:b/>
                <w:bCs/>
                <w:i/>
                <w:iCs/>
              </w:rPr>
              <w:t>, kif definit fir-Regolament (UE) 2024/1351</w:t>
            </w:r>
            <w:r w:rsidRPr="00306FBE">
              <w:rPr>
                <w:b/>
                <w:bCs/>
                <w:i/>
                <w:iCs/>
                <w:vertAlign w:val="superscript"/>
              </w:rPr>
              <w:t>9</w:t>
            </w:r>
            <w:r w:rsidRPr="00306FBE">
              <w:rPr>
                <w:b/>
                <w:bCs/>
                <w:i/>
                <w:iCs/>
              </w:rPr>
              <w:t>,</w:t>
            </w:r>
            <w:r w:rsidRPr="00306FBE">
              <w:t xml:space="preserve"> jenħtieġ li jkunu jistgħu jiddependu fuq l-appoġġ tal-Unjoni, jenħtieġ li dan ir-Regolament jistabbilixxi r-regoli sabiex jagħmel disponibbli għall-Istati Membri benefiċjarji s-sehem rispettiv tal-kontribuzzjonijiet finanzjarji inklużi fir-Riżerva Annwali ta’ Solidarjetà stabbilita bir-Regolament (UE) 2024/1351.</w:t>
            </w:r>
          </w:p>
        </w:tc>
      </w:tr>
      <w:tr w:rsidR="00747A30" w:rsidRPr="00306FBE" w14:paraId="06BEDB9B" w14:textId="77777777" w:rsidTr="009B6F25">
        <w:trPr>
          <w:jc w:val="center"/>
        </w:trPr>
        <w:tc>
          <w:tcPr>
            <w:tcW w:w="4876" w:type="dxa"/>
            <w:tcBorders>
              <w:top w:val="nil"/>
              <w:left w:val="nil"/>
              <w:bottom w:val="nil"/>
              <w:right w:val="nil"/>
            </w:tcBorders>
          </w:tcPr>
          <w:p w14:paraId="11B5E776"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0A7D5F54" w14:textId="77777777" w:rsidR="00747A30" w:rsidRPr="00306FBE" w:rsidRDefault="00747A30" w:rsidP="009B6F25">
            <w:pPr>
              <w:pStyle w:val="Normal6a"/>
            </w:pPr>
            <w:r w:rsidRPr="00306FBE">
              <w:rPr>
                <w:b/>
                <w:i/>
              </w:rPr>
              <w:t>_________________</w:t>
            </w:r>
          </w:p>
        </w:tc>
      </w:tr>
      <w:tr w:rsidR="00747A30" w:rsidRPr="00306FBE" w14:paraId="6888C419" w14:textId="77777777" w:rsidTr="009B6F25">
        <w:trPr>
          <w:jc w:val="center"/>
        </w:trPr>
        <w:tc>
          <w:tcPr>
            <w:tcW w:w="4876" w:type="dxa"/>
            <w:tcBorders>
              <w:top w:val="nil"/>
              <w:left w:val="nil"/>
              <w:bottom w:val="nil"/>
              <w:right w:val="nil"/>
            </w:tcBorders>
          </w:tcPr>
          <w:p w14:paraId="62FB84BA" w14:textId="77777777" w:rsidR="00747A30" w:rsidRPr="00306FBE" w:rsidRDefault="00747A30" w:rsidP="009B6F25">
            <w:pPr>
              <w:pStyle w:val="Normal6a"/>
            </w:pPr>
            <w:r w:rsidRPr="00306FBE">
              <w:rPr>
                <w:b/>
                <w:i/>
                <w:vertAlign w:val="superscript"/>
              </w:rPr>
              <w:t>9</w:t>
            </w:r>
            <w:r w:rsidRPr="00306FBE">
              <w:t xml:space="preserve"> </w:t>
            </w:r>
            <w:r w:rsidRPr="00306FBE">
              <w:rPr>
                <w:b/>
                <w:bCs/>
                <w:i/>
                <w:iCs/>
              </w:rPr>
              <w:t>Ir-Regolament (UE) 2024/1351 tal-Parlament Ewropew u tal-Kunsill tal-14 ta’ Mejju 2024 dwar il-ġestjoni tal-ażil u l-migrazzjoni u li jemenda r-Regolamenti (UE) 2021/1147, u (UE) 2021/1060 u li jħassar ir-Regolament (UE) Nru 604/2013 (ĠU L, 2024/1351, 22.5.2024, ELI:</w:t>
            </w:r>
            <w:r w:rsidRPr="00306FBE">
              <w:rPr>
                <w:b/>
                <w:i/>
              </w:rPr>
              <w:t xml:space="preserve"> http://data.europa.eu/eli/reg/2024/1351/oj).</w:t>
            </w:r>
          </w:p>
        </w:tc>
        <w:tc>
          <w:tcPr>
            <w:tcW w:w="4876" w:type="dxa"/>
            <w:tcBorders>
              <w:top w:val="nil"/>
              <w:left w:val="nil"/>
              <w:bottom w:val="nil"/>
              <w:right w:val="nil"/>
            </w:tcBorders>
          </w:tcPr>
          <w:p w14:paraId="661FAEFB" w14:textId="77777777" w:rsidR="00747A30" w:rsidRPr="00306FBE" w:rsidRDefault="00747A30" w:rsidP="009B6F25">
            <w:pPr>
              <w:pStyle w:val="Normal6a"/>
            </w:pPr>
            <w:r w:rsidRPr="00306FBE">
              <w:rPr>
                <w:b/>
                <w:i/>
                <w:vertAlign w:val="superscript"/>
              </w:rPr>
              <w:t>9</w:t>
            </w:r>
            <w:r w:rsidRPr="00306FBE">
              <w:t xml:space="preserve"> </w:t>
            </w:r>
            <w:r w:rsidRPr="00306FBE">
              <w:rPr>
                <w:b/>
                <w:bCs/>
                <w:i/>
                <w:iCs/>
              </w:rPr>
              <w:t>Ir-Regolament (UE) 2024/1351 tal-Parlament Ewropew u tal-Kunsill tal-14 ta’ Mejju 2024 dwar il-ġestjoni tal-ażil u l-migrazzjoni u li jemenda r-Regolamenti (UE) 2021/1147, u (UE) 2021/1060 u li jħassar ir-Regolament (UE) Nru 604/2013 (ĠU L, 2024/1351, 22.5.2024, ELI:</w:t>
            </w:r>
            <w:r w:rsidRPr="00306FBE">
              <w:rPr>
                <w:b/>
                <w:i/>
              </w:rPr>
              <w:t xml:space="preserve"> http://data.europa.eu/eli/reg/2024/1351/oj).</w:t>
            </w:r>
          </w:p>
        </w:tc>
      </w:tr>
    </w:tbl>
    <w:p w14:paraId="61D7E90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3133AE9" w14:textId="77777777" w:rsidR="00747A30" w:rsidRPr="00306FBE" w:rsidRDefault="00747A30" w:rsidP="00747A30">
      <w:r w:rsidRPr="00306FBE">
        <w:rPr>
          <w:rStyle w:val="HideTWBExt"/>
        </w:rPr>
        <w:t>&lt;/AmendB&gt;</w:t>
      </w:r>
    </w:p>
    <w:p w14:paraId="03C7CB2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103</w:t>
      </w:r>
      <w:r w:rsidRPr="00306FBE">
        <w:rPr>
          <w:rStyle w:val="HideTWBExt"/>
          <w:b w:val="0"/>
        </w:rPr>
        <w:t>&lt;/NumAmB&gt;</w:t>
      </w:r>
    </w:p>
    <w:p w14:paraId="22CA1840"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3E110ABE" w14:textId="77777777" w:rsidR="00747A30" w:rsidRPr="00306FBE" w:rsidRDefault="00747A30" w:rsidP="00747A30">
      <w:pPr>
        <w:pStyle w:val="NormalBold"/>
      </w:pPr>
      <w:r w:rsidRPr="00306FBE">
        <w:rPr>
          <w:rStyle w:val="HideTWBExt"/>
          <w:b w:val="0"/>
        </w:rPr>
        <w:t>&lt;/RepeatBlock-By&gt;</w:t>
      </w:r>
    </w:p>
    <w:p w14:paraId="2ED5FD6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2674536" w14:textId="77777777" w:rsidR="00747A30" w:rsidRPr="00306FBE" w:rsidRDefault="00747A30" w:rsidP="00747A30">
      <w:pPr>
        <w:pStyle w:val="NormalBold"/>
      </w:pPr>
      <w:r w:rsidRPr="00306FBE">
        <w:rPr>
          <w:rStyle w:val="HideTWBExt"/>
          <w:b w:val="0"/>
        </w:rPr>
        <w:t>&lt;Article&gt;</w:t>
      </w:r>
      <w:r w:rsidRPr="00306FBE">
        <w:t>Premessa 19a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DCA6309" w14:textId="77777777" w:rsidTr="009B6F25">
        <w:trPr>
          <w:trHeight w:hRule="exact" w:val="240"/>
          <w:jc w:val="center"/>
        </w:trPr>
        <w:tc>
          <w:tcPr>
            <w:tcW w:w="9752" w:type="dxa"/>
            <w:gridSpan w:val="2"/>
            <w:tcBorders>
              <w:top w:val="nil"/>
              <w:left w:val="nil"/>
              <w:bottom w:val="nil"/>
              <w:right w:val="nil"/>
            </w:tcBorders>
          </w:tcPr>
          <w:p w14:paraId="2ED71EEE" w14:textId="77777777" w:rsidR="00747A30" w:rsidRPr="00306FBE" w:rsidRDefault="00747A30" w:rsidP="009B6F25"/>
        </w:tc>
      </w:tr>
      <w:tr w:rsidR="00747A30" w:rsidRPr="00306FBE" w14:paraId="37BA1370" w14:textId="77777777" w:rsidTr="009B6F25">
        <w:trPr>
          <w:trHeight w:val="240"/>
          <w:jc w:val="center"/>
        </w:trPr>
        <w:tc>
          <w:tcPr>
            <w:tcW w:w="4876" w:type="dxa"/>
            <w:tcBorders>
              <w:top w:val="nil"/>
              <w:left w:val="nil"/>
              <w:bottom w:val="nil"/>
              <w:right w:val="nil"/>
            </w:tcBorders>
          </w:tcPr>
          <w:p w14:paraId="28460A3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201BCF0" w14:textId="77777777" w:rsidR="00747A30" w:rsidRPr="00306FBE" w:rsidRDefault="00747A30" w:rsidP="009B6F25">
            <w:pPr>
              <w:pStyle w:val="AmColumnHeading"/>
            </w:pPr>
            <w:r w:rsidRPr="00306FBE">
              <w:t>Emenda</w:t>
            </w:r>
          </w:p>
        </w:tc>
      </w:tr>
      <w:tr w:rsidR="00747A30" w:rsidRPr="00306FBE" w14:paraId="6E1A2ADB" w14:textId="77777777" w:rsidTr="009B6F25">
        <w:trPr>
          <w:jc w:val="center"/>
        </w:trPr>
        <w:tc>
          <w:tcPr>
            <w:tcW w:w="4876" w:type="dxa"/>
            <w:tcBorders>
              <w:top w:val="nil"/>
              <w:left w:val="nil"/>
              <w:bottom w:val="nil"/>
              <w:right w:val="nil"/>
            </w:tcBorders>
          </w:tcPr>
          <w:p w14:paraId="788877C4" w14:textId="77777777" w:rsidR="00747A30" w:rsidRPr="00306FBE" w:rsidRDefault="00747A30" w:rsidP="009B6F25">
            <w:pPr>
              <w:pStyle w:val="Normal6a"/>
            </w:pPr>
          </w:p>
        </w:tc>
        <w:tc>
          <w:tcPr>
            <w:tcW w:w="4876" w:type="dxa"/>
            <w:tcBorders>
              <w:top w:val="nil"/>
              <w:left w:val="nil"/>
              <w:bottom w:val="nil"/>
              <w:right w:val="nil"/>
            </w:tcBorders>
          </w:tcPr>
          <w:p w14:paraId="2667905E" w14:textId="77777777" w:rsidR="00747A30" w:rsidRPr="00306FBE" w:rsidRDefault="00747A30" w:rsidP="009B6F25">
            <w:pPr>
              <w:pStyle w:val="Normal6a"/>
            </w:pPr>
            <w:r w:rsidRPr="00306FBE">
              <w:rPr>
                <w:b/>
                <w:i/>
              </w:rPr>
              <w:t>(19a)</w:t>
            </w:r>
            <w:r w:rsidRPr="00306FBE">
              <w:tab/>
            </w:r>
            <w:r w:rsidRPr="00306FBE">
              <w:rPr>
                <w:b/>
                <w:i/>
              </w:rPr>
              <w:t>Minħabba x-xenarju ġeopolitiku li qed jinbidel malajr tul il-perimetru estern tal-Unjoni, b’mod partikolari madwar in-Naħa tal-Lvant u l-baċiri marittimi kontigwi, l-arkitettura tas-sigurtà esterna tal-Unjoni għandha tkun mgħammra strutturalment biex tiġġieled it-theddid ibridu sofistikat. Tali theddid jimmaterjalizza permezz ta’ azzjonijiet koordinati u asimmetriċi eżegwiti taħt il-livell limitu ta’ kunflitt militari konvenzjonali, imfassla apposta biex jisfruttaw il-vulnerabbiltajiet transfruntiera u jfixklu l-infrastruttura kritika. F’konformità mal-Komunikazzjoni tal-Kummissjoni tat-18 ta’ Frar 2026 dwar ir-reġjuni tal-Lvant tal-UE li jmissu mar-Russja, il-Belarussja u l-Ukrajna, l-Istati Membri l-aktar esposti qed jassorbu pressjonijiet operazzjonali u finanzjarji sproporzjonati biex jiżguraw il-perimetru tas-sigurtà kollettiva tal-Unjoni kontra dawn il-metodi ta’ żona griża. Għalhekk, huwa importanti li l-istrumenti finanzjarji li jappoġġaw is-sigurtà esterna jipprijoritizzaw u jiffinanzjaw bis-sħiħ azzjonijiet immirati lejn it-tisħiħ tar-reżiljenza, l-iżgurar ta’ networks teknoloġiċi u diġitali, il-protezzjoni tal-infrastruttura kritika, u t-tisħiħ tal-kapaċitajiet fiżiċi u tekniċi tal-Istati Membri fil-mira ta’ dawn il-kampanji mhux konvenzjonali, u b’hekk is-solidarjetà politika tinbidel f’realtà baġitarja vinkolanti.</w:t>
            </w:r>
          </w:p>
        </w:tc>
      </w:tr>
    </w:tbl>
    <w:p w14:paraId="7CEB030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EE0EE5A" w14:textId="77777777" w:rsidR="00747A30" w:rsidRPr="00306FBE" w:rsidRDefault="00747A30" w:rsidP="00747A30">
      <w:r w:rsidRPr="00306FBE">
        <w:rPr>
          <w:rStyle w:val="HideTWBExt"/>
        </w:rPr>
        <w:t>&lt;/AmendB&gt;</w:t>
      </w:r>
    </w:p>
    <w:p w14:paraId="7624CA6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104</w:t>
      </w:r>
      <w:r w:rsidRPr="00306FBE">
        <w:rPr>
          <w:rStyle w:val="HideTWBExt"/>
          <w:b w:val="0"/>
        </w:rPr>
        <w:t>&lt;/NumAmB&gt;</w:t>
      </w:r>
    </w:p>
    <w:p w14:paraId="7C76F90F"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7B3DB4A6" w14:textId="77777777" w:rsidR="00747A30" w:rsidRPr="00306FBE" w:rsidRDefault="00747A30" w:rsidP="00747A30">
      <w:pPr>
        <w:pStyle w:val="NormalBold"/>
      </w:pPr>
      <w:r w:rsidRPr="00306FBE">
        <w:rPr>
          <w:rStyle w:val="HideTWBExt"/>
          <w:b w:val="0"/>
        </w:rPr>
        <w:t>&lt;/RepeatBlock-By&gt;</w:t>
      </w:r>
    </w:p>
    <w:p w14:paraId="09483C6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3428EF1" w14:textId="77777777" w:rsidR="00747A30" w:rsidRPr="00306FBE" w:rsidRDefault="00747A30" w:rsidP="00747A30">
      <w:pPr>
        <w:pStyle w:val="NormalBold"/>
      </w:pPr>
      <w:r w:rsidRPr="00306FBE">
        <w:rPr>
          <w:rStyle w:val="HideTWBExt"/>
          <w:b w:val="0"/>
        </w:rPr>
        <w:t>&lt;Article&gt;</w:t>
      </w:r>
      <w:r w:rsidRPr="00306FBE">
        <w:t>Premessa 20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356B622" w14:textId="77777777" w:rsidTr="009B6F25">
        <w:trPr>
          <w:trHeight w:hRule="exact" w:val="240"/>
          <w:jc w:val="center"/>
        </w:trPr>
        <w:tc>
          <w:tcPr>
            <w:tcW w:w="9752" w:type="dxa"/>
            <w:gridSpan w:val="2"/>
            <w:tcBorders>
              <w:top w:val="nil"/>
              <w:left w:val="nil"/>
              <w:bottom w:val="nil"/>
              <w:right w:val="nil"/>
            </w:tcBorders>
          </w:tcPr>
          <w:p w14:paraId="1B7284A0" w14:textId="77777777" w:rsidR="00747A30" w:rsidRPr="00306FBE" w:rsidRDefault="00747A30" w:rsidP="009B6F25"/>
        </w:tc>
      </w:tr>
      <w:tr w:rsidR="00747A30" w:rsidRPr="00306FBE" w14:paraId="56BA8B2B" w14:textId="77777777" w:rsidTr="009B6F25">
        <w:trPr>
          <w:trHeight w:val="240"/>
          <w:jc w:val="center"/>
        </w:trPr>
        <w:tc>
          <w:tcPr>
            <w:tcW w:w="4876" w:type="dxa"/>
            <w:tcBorders>
              <w:top w:val="nil"/>
              <w:left w:val="nil"/>
              <w:bottom w:val="nil"/>
              <w:right w:val="nil"/>
            </w:tcBorders>
          </w:tcPr>
          <w:p w14:paraId="0095FF3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56B76D5" w14:textId="77777777" w:rsidR="00747A30" w:rsidRPr="00306FBE" w:rsidRDefault="00747A30" w:rsidP="009B6F25">
            <w:pPr>
              <w:pStyle w:val="AmColumnHeading"/>
            </w:pPr>
            <w:r w:rsidRPr="00306FBE">
              <w:t>Emenda</w:t>
            </w:r>
          </w:p>
        </w:tc>
      </w:tr>
      <w:tr w:rsidR="00747A30" w:rsidRPr="00306FBE" w14:paraId="7B0788C1" w14:textId="77777777" w:rsidTr="009B6F25">
        <w:trPr>
          <w:jc w:val="center"/>
        </w:trPr>
        <w:tc>
          <w:tcPr>
            <w:tcW w:w="4876" w:type="dxa"/>
            <w:tcBorders>
              <w:top w:val="nil"/>
              <w:left w:val="nil"/>
              <w:bottom w:val="nil"/>
              <w:right w:val="nil"/>
            </w:tcBorders>
          </w:tcPr>
          <w:p w14:paraId="4D79C208"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p>
        </w:tc>
        <w:tc>
          <w:tcPr>
            <w:tcW w:w="4876" w:type="dxa"/>
            <w:tcBorders>
              <w:top w:val="nil"/>
              <w:left w:val="nil"/>
              <w:bottom w:val="nil"/>
              <w:right w:val="nil"/>
            </w:tcBorders>
          </w:tcPr>
          <w:p w14:paraId="53158120" w14:textId="77777777" w:rsidR="00747A30" w:rsidRPr="00306FBE" w:rsidRDefault="00747A30" w:rsidP="009B6F25">
            <w:pPr>
              <w:pStyle w:val="Normal6a"/>
            </w:pPr>
            <w:r w:rsidRPr="00306FBE">
              <w:t>(20)</w:t>
            </w:r>
            <w:r w:rsidRPr="00306FBE">
              <w:tab/>
              <w:t xml:space="preserve">L-azzjonijiet kollha appoġġati f’konformità mal-appoġġ tal-Unjoni skont dan ir-Regolament jenħtieġ li jiġu implimentati f’konformità mad-drittijiet u l-prinċipji minquxa fl-acquis tal-Unjoni u fil-Karta tad-Drittijiet Fundamentali tal-Unjoni Ewropea </w:t>
            </w:r>
            <w:r w:rsidRPr="00306FBE">
              <w:rPr>
                <w:b/>
                <w:bCs/>
                <w:i/>
                <w:iCs/>
              </w:rPr>
              <w:t>(il-“Karta”)</w:t>
            </w:r>
            <w:r w:rsidRPr="00306FBE">
              <w:t xml:space="preserve"> u jenħtieġ li jkunu konformi mal-obbligi internazzjonali tal-Unjoni u tal-istati Membri li jirriżultaw mill-istrumenti internazzjonali li huma parti għalihom. </w:t>
            </w:r>
            <w:r w:rsidRPr="00306FBE">
              <w:rPr>
                <w:b/>
                <w:bCs/>
                <w:i/>
                <w:iCs/>
              </w:rPr>
              <w:t>L-Istati Membri jenħtieġ li, b’mod partikolari, jiżguraw ir-rispett sħiħ għad-dritt tal-protezzjoni ta’ data personali kif stabbilit fl-Artikolu 16 tat-TFUE, u</w:t>
            </w:r>
            <w:r w:rsidRPr="00306FBE">
              <w:rPr>
                <w:b/>
                <w:i/>
              </w:rPr>
              <w:t xml:space="preserve"> d-dritt għall-ħajja privata u1tal-familja kif stabbilit fl-Artikolu 7 tal-Karta, id-dritt għall-ażil kif stabbilit fl-Artikolu 18 tal-Karta, u d-drittijiet tat-tfal kif stabbilit fl-Artikolu 24 tal-Karta.</w:t>
            </w:r>
          </w:p>
        </w:tc>
      </w:tr>
    </w:tbl>
    <w:p w14:paraId="6B16560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2EF9646" w14:textId="77777777" w:rsidR="00747A30" w:rsidRPr="00306FBE" w:rsidRDefault="00747A30" w:rsidP="00747A30">
      <w:r w:rsidRPr="00306FBE">
        <w:rPr>
          <w:rStyle w:val="HideTWBExt"/>
        </w:rPr>
        <w:t>&lt;/AmendB&gt;</w:t>
      </w:r>
    </w:p>
    <w:p w14:paraId="4C64D0C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105</w:t>
      </w:r>
      <w:r w:rsidRPr="00306FBE">
        <w:rPr>
          <w:rStyle w:val="HideTWBExt"/>
          <w:b w:val="0"/>
        </w:rPr>
        <w:t>&lt;/NumAmB&gt;</w:t>
      </w:r>
    </w:p>
    <w:p w14:paraId="52AA117F"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616E1F9C" w14:textId="77777777" w:rsidR="00747A30" w:rsidRPr="00306FBE" w:rsidRDefault="00747A30" w:rsidP="00747A30">
      <w:pPr>
        <w:pStyle w:val="NormalBold"/>
      </w:pPr>
      <w:r w:rsidRPr="00306FBE">
        <w:rPr>
          <w:rStyle w:val="HideTWBExt"/>
          <w:b w:val="0"/>
        </w:rPr>
        <w:t>&lt;/RepeatBlock-By&gt;</w:t>
      </w:r>
    </w:p>
    <w:p w14:paraId="58BF81C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5E2B4E4" w14:textId="77777777" w:rsidR="00747A30" w:rsidRPr="00306FBE" w:rsidRDefault="00747A30" w:rsidP="00747A30">
      <w:pPr>
        <w:pStyle w:val="NormalBold"/>
      </w:pPr>
      <w:r w:rsidRPr="00306FBE">
        <w:rPr>
          <w:rStyle w:val="HideTWBExt"/>
          <w:b w:val="0"/>
        </w:rPr>
        <w:t>&lt;Article&gt;</w:t>
      </w:r>
      <w:r w:rsidRPr="00306FBE">
        <w:t>Premessa 20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EEFE2B7" w14:textId="77777777" w:rsidTr="009B6F25">
        <w:trPr>
          <w:trHeight w:hRule="exact" w:val="240"/>
          <w:jc w:val="center"/>
        </w:trPr>
        <w:tc>
          <w:tcPr>
            <w:tcW w:w="9752" w:type="dxa"/>
            <w:gridSpan w:val="2"/>
            <w:tcBorders>
              <w:top w:val="nil"/>
              <w:left w:val="nil"/>
              <w:bottom w:val="nil"/>
              <w:right w:val="nil"/>
            </w:tcBorders>
          </w:tcPr>
          <w:p w14:paraId="25426380" w14:textId="77777777" w:rsidR="00747A30" w:rsidRPr="00306FBE" w:rsidRDefault="00747A30" w:rsidP="009B6F25"/>
        </w:tc>
      </w:tr>
      <w:tr w:rsidR="00747A30" w:rsidRPr="00306FBE" w14:paraId="6D2E82D7" w14:textId="77777777" w:rsidTr="009B6F25">
        <w:trPr>
          <w:trHeight w:val="240"/>
          <w:jc w:val="center"/>
        </w:trPr>
        <w:tc>
          <w:tcPr>
            <w:tcW w:w="4876" w:type="dxa"/>
            <w:tcBorders>
              <w:top w:val="nil"/>
              <w:left w:val="nil"/>
              <w:bottom w:val="nil"/>
              <w:right w:val="nil"/>
            </w:tcBorders>
          </w:tcPr>
          <w:p w14:paraId="53D96FA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79E40F3" w14:textId="77777777" w:rsidR="00747A30" w:rsidRPr="00306FBE" w:rsidRDefault="00747A30" w:rsidP="009B6F25">
            <w:pPr>
              <w:pStyle w:val="AmColumnHeading"/>
            </w:pPr>
            <w:r w:rsidRPr="00306FBE">
              <w:t>Emenda</w:t>
            </w:r>
          </w:p>
        </w:tc>
      </w:tr>
      <w:tr w:rsidR="00747A30" w:rsidRPr="00306FBE" w14:paraId="63F8CC9C" w14:textId="77777777" w:rsidTr="009B6F25">
        <w:trPr>
          <w:jc w:val="center"/>
        </w:trPr>
        <w:tc>
          <w:tcPr>
            <w:tcW w:w="4876" w:type="dxa"/>
            <w:tcBorders>
              <w:top w:val="nil"/>
              <w:left w:val="nil"/>
              <w:bottom w:val="nil"/>
              <w:right w:val="nil"/>
            </w:tcBorders>
          </w:tcPr>
          <w:p w14:paraId="2C5E66C5"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p>
        </w:tc>
        <w:tc>
          <w:tcPr>
            <w:tcW w:w="4876" w:type="dxa"/>
            <w:tcBorders>
              <w:top w:val="nil"/>
              <w:left w:val="nil"/>
              <w:bottom w:val="nil"/>
              <w:right w:val="nil"/>
            </w:tcBorders>
          </w:tcPr>
          <w:p w14:paraId="3C99665D"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r w:rsidRPr="00306FBE">
              <w:rPr>
                <w:b/>
                <w:bCs/>
                <w:i/>
                <w:iCs/>
              </w:rPr>
              <w:t>, inklużi l-obbligi relatati mal-aċċess għall-protezzjoni internazzjonali, b’mod partikolari l-prinċipju ta’ non-refoulement</w:t>
            </w:r>
            <w:r w:rsidRPr="00306FBE">
              <w:t>.</w:t>
            </w:r>
          </w:p>
        </w:tc>
      </w:tr>
    </w:tbl>
    <w:p w14:paraId="5ACE59C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9582B92" w14:textId="77777777" w:rsidR="00747A30" w:rsidRPr="00306FBE" w:rsidRDefault="00747A30" w:rsidP="00747A30">
      <w:r w:rsidRPr="00306FBE">
        <w:rPr>
          <w:rStyle w:val="HideTWBExt"/>
        </w:rPr>
        <w:t>&lt;/AmendB&gt;</w:t>
      </w:r>
    </w:p>
    <w:p w14:paraId="068C63E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106</w:t>
      </w:r>
      <w:r w:rsidRPr="00306FBE">
        <w:rPr>
          <w:rStyle w:val="HideTWBExt"/>
          <w:b w:val="0"/>
        </w:rPr>
        <w:t>&lt;/NumAmB&gt;</w:t>
      </w:r>
    </w:p>
    <w:p w14:paraId="52E20D14"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451CA8E2" w14:textId="77777777" w:rsidR="00747A30" w:rsidRPr="00306FBE" w:rsidRDefault="00747A30" w:rsidP="00747A30">
      <w:pPr>
        <w:pStyle w:val="NormalBold"/>
      </w:pPr>
      <w:r w:rsidRPr="00306FBE">
        <w:rPr>
          <w:rStyle w:val="HideTWBExt"/>
          <w:b w:val="0"/>
        </w:rPr>
        <w:t>&lt;/RepeatBlock-By&gt;</w:t>
      </w:r>
    </w:p>
    <w:p w14:paraId="7787C02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DE3F1D6" w14:textId="77777777" w:rsidR="00747A30" w:rsidRPr="00306FBE" w:rsidRDefault="00747A30" w:rsidP="00747A30">
      <w:pPr>
        <w:pStyle w:val="NormalBold"/>
      </w:pPr>
      <w:r w:rsidRPr="00306FBE">
        <w:rPr>
          <w:rStyle w:val="HideTWBExt"/>
          <w:b w:val="0"/>
        </w:rPr>
        <w:t>&lt;Article&gt;</w:t>
      </w:r>
      <w:r w:rsidRPr="00306FBE">
        <w:t>Premessa 20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35313C9" w14:textId="77777777" w:rsidTr="009B6F25">
        <w:trPr>
          <w:trHeight w:hRule="exact" w:val="240"/>
          <w:jc w:val="center"/>
        </w:trPr>
        <w:tc>
          <w:tcPr>
            <w:tcW w:w="9752" w:type="dxa"/>
            <w:gridSpan w:val="2"/>
            <w:tcBorders>
              <w:top w:val="nil"/>
              <w:left w:val="nil"/>
              <w:bottom w:val="nil"/>
              <w:right w:val="nil"/>
            </w:tcBorders>
          </w:tcPr>
          <w:p w14:paraId="1CC16BD9" w14:textId="77777777" w:rsidR="00747A30" w:rsidRPr="00306FBE" w:rsidRDefault="00747A30" w:rsidP="009B6F25"/>
        </w:tc>
      </w:tr>
      <w:tr w:rsidR="00747A30" w:rsidRPr="00306FBE" w14:paraId="601CAE9D" w14:textId="77777777" w:rsidTr="009B6F25">
        <w:trPr>
          <w:trHeight w:val="240"/>
          <w:jc w:val="center"/>
        </w:trPr>
        <w:tc>
          <w:tcPr>
            <w:tcW w:w="4876" w:type="dxa"/>
            <w:tcBorders>
              <w:top w:val="nil"/>
              <w:left w:val="nil"/>
              <w:bottom w:val="nil"/>
              <w:right w:val="nil"/>
            </w:tcBorders>
          </w:tcPr>
          <w:p w14:paraId="652AE97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A4ABC0A" w14:textId="77777777" w:rsidR="00747A30" w:rsidRPr="00306FBE" w:rsidRDefault="00747A30" w:rsidP="009B6F25">
            <w:pPr>
              <w:pStyle w:val="AmColumnHeading"/>
            </w:pPr>
            <w:r w:rsidRPr="00306FBE">
              <w:t>Emenda</w:t>
            </w:r>
          </w:p>
        </w:tc>
      </w:tr>
      <w:tr w:rsidR="00747A30" w:rsidRPr="00306FBE" w14:paraId="391C37B4" w14:textId="77777777" w:rsidTr="009B6F25">
        <w:trPr>
          <w:jc w:val="center"/>
        </w:trPr>
        <w:tc>
          <w:tcPr>
            <w:tcW w:w="4876" w:type="dxa"/>
            <w:tcBorders>
              <w:top w:val="nil"/>
              <w:left w:val="nil"/>
              <w:bottom w:val="nil"/>
              <w:right w:val="nil"/>
            </w:tcBorders>
          </w:tcPr>
          <w:p w14:paraId="476394DA"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p>
        </w:tc>
        <w:tc>
          <w:tcPr>
            <w:tcW w:w="4876" w:type="dxa"/>
            <w:tcBorders>
              <w:top w:val="nil"/>
              <w:left w:val="nil"/>
              <w:bottom w:val="nil"/>
              <w:right w:val="nil"/>
            </w:tcBorders>
          </w:tcPr>
          <w:p w14:paraId="5252448A"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r w:rsidRPr="00306FBE">
              <w:rPr>
                <w:b/>
                <w:bCs/>
                <w:i/>
                <w:iCs/>
              </w:rPr>
              <w:t>, filwaqt li jitqies ukoll l-objettiv leġittimu tal-protezzjoni tal-fruntieri esterni tal-Unjoni, iż-żamma tal-ordni pubbliku u s-salvagwardja tas-sigurtà interna tal-Istati Membri</w:t>
            </w:r>
            <w:r w:rsidRPr="00306FBE">
              <w:t>.</w:t>
            </w:r>
          </w:p>
        </w:tc>
      </w:tr>
    </w:tbl>
    <w:p w14:paraId="0A91B88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135FE49D"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0D213E7" w14:textId="77777777" w:rsidR="00747A30" w:rsidRPr="00306FBE" w:rsidRDefault="00747A30" w:rsidP="00747A30">
      <w:pPr>
        <w:pStyle w:val="AmJustText"/>
      </w:pPr>
      <w:r w:rsidRPr="00306FBE">
        <w:t>It-test oriġinali ġustament jenfasizza l-ħtieġa li jiġu rispettati d-dritt tal-Unjoni u l-obbligi internazzjonali. L-emenda proposta ma tibdilx il-kamp ta’ applikazzjoni tal-protezzjoni tad-drittijiet fundamentali, iżda tfakkar li, skont it-Trattati, il-protezzjoni tal-fruntieri esterni, l-ordni pubbliku u s-sigurtà interna huma fost l-objettivi leġittimi tal-Unjoni u tal-Istati Membri. L-għan huwa li tiġi żgurata interpretazzjoni bbilanċjata tar-regolament u li jiġi pprevenut li dispożizzjonijiet individwali jiġu kkunsidrati b’mod iżolat mill-kompiti ta’ sigurtà tal-istati.</w:t>
      </w:r>
    </w:p>
    <w:p w14:paraId="76527FF2" w14:textId="77777777" w:rsidR="00747A30" w:rsidRPr="00306FBE" w:rsidRDefault="00747A30" w:rsidP="00747A30">
      <w:r w:rsidRPr="00306FBE">
        <w:rPr>
          <w:rStyle w:val="HideTWBExt"/>
        </w:rPr>
        <w:t>&lt;/AmendB&gt;</w:t>
      </w:r>
    </w:p>
    <w:p w14:paraId="560370D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107</w:t>
      </w:r>
      <w:r w:rsidRPr="00306FBE">
        <w:rPr>
          <w:rStyle w:val="HideTWBExt"/>
          <w:b w:val="0"/>
        </w:rPr>
        <w:t>&lt;/NumAmB&gt;</w:t>
      </w:r>
    </w:p>
    <w:p w14:paraId="5D0D6AD5"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6C84F15" w14:textId="77777777" w:rsidR="00747A30" w:rsidRPr="00306FBE" w:rsidRDefault="00747A30" w:rsidP="00747A30">
      <w:pPr>
        <w:pStyle w:val="NormalBold"/>
      </w:pPr>
      <w:r w:rsidRPr="00306FBE">
        <w:rPr>
          <w:rStyle w:val="HideTWBExt"/>
          <w:b w:val="0"/>
        </w:rPr>
        <w:t>&lt;/RepeatBlock-By&gt;</w:t>
      </w:r>
    </w:p>
    <w:p w14:paraId="2D8ED37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B523E5C" w14:textId="77777777" w:rsidR="00747A30" w:rsidRPr="00306FBE" w:rsidRDefault="00747A30" w:rsidP="00747A30">
      <w:pPr>
        <w:pStyle w:val="NormalBold"/>
      </w:pPr>
      <w:r w:rsidRPr="00306FBE">
        <w:rPr>
          <w:rStyle w:val="HideTWBExt"/>
          <w:b w:val="0"/>
        </w:rPr>
        <w:t>&lt;Article&gt;</w:t>
      </w:r>
      <w:r w:rsidRPr="00306FBE">
        <w:t>Premessa 20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976512A" w14:textId="77777777" w:rsidTr="009B6F25">
        <w:trPr>
          <w:trHeight w:hRule="exact" w:val="240"/>
          <w:jc w:val="center"/>
        </w:trPr>
        <w:tc>
          <w:tcPr>
            <w:tcW w:w="9752" w:type="dxa"/>
            <w:gridSpan w:val="2"/>
            <w:tcBorders>
              <w:top w:val="nil"/>
              <w:left w:val="nil"/>
              <w:bottom w:val="nil"/>
              <w:right w:val="nil"/>
            </w:tcBorders>
          </w:tcPr>
          <w:p w14:paraId="7D2F44FB" w14:textId="77777777" w:rsidR="00747A30" w:rsidRPr="00306FBE" w:rsidRDefault="00747A30" w:rsidP="009B6F25"/>
        </w:tc>
      </w:tr>
      <w:tr w:rsidR="00747A30" w:rsidRPr="00306FBE" w14:paraId="73C63A13" w14:textId="77777777" w:rsidTr="009B6F25">
        <w:trPr>
          <w:trHeight w:val="240"/>
          <w:jc w:val="center"/>
        </w:trPr>
        <w:tc>
          <w:tcPr>
            <w:tcW w:w="4876" w:type="dxa"/>
            <w:tcBorders>
              <w:top w:val="nil"/>
              <w:left w:val="nil"/>
              <w:bottom w:val="nil"/>
              <w:right w:val="nil"/>
            </w:tcBorders>
          </w:tcPr>
          <w:p w14:paraId="6B14750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ADA4CF0" w14:textId="77777777" w:rsidR="00747A30" w:rsidRPr="00306FBE" w:rsidRDefault="00747A30" w:rsidP="009B6F25">
            <w:pPr>
              <w:pStyle w:val="AmColumnHeading"/>
            </w:pPr>
            <w:r w:rsidRPr="00306FBE">
              <w:t>Emenda</w:t>
            </w:r>
          </w:p>
        </w:tc>
      </w:tr>
      <w:tr w:rsidR="00747A30" w:rsidRPr="00306FBE" w14:paraId="0C508A9A" w14:textId="77777777" w:rsidTr="009B6F25">
        <w:trPr>
          <w:jc w:val="center"/>
        </w:trPr>
        <w:tc>
          <w:tcPr>
            <w:tcW w:w="4876" w:type="dxa"/>
            <w:tcBorders>
              <w:top w:val="nil"/>
              <w:left w:val="nil"/>
              <w:bottom w:val="nil"/>
              <w:right w:val="nil"/>
            </w:tcBorders>
          </w:tcPr>
          <w:p w14:paraId="16AECF29"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p>
        </w:tc>
        <w:tc>
          <w:tcPr>
            <w:tcW w:w="4876" w:type="dxa"/>
            <w:tcBorders>
              <w:top w:val="nil"/>
              <w:left w:val="nil"/>
              <w:bottom w:val="nil"/>
              <w:right w:val="nil"/>
            </w:tcBorders>
          </w:tcPr>
          <w:p w14:paraId="4B4E0CDE" w14:textId="77777777" w:rsidR="00747A30" w:rsidRPr="00306FBE" w:rsidRDefault="00747A30" w:rsidP="009B6F25">
            <w:pPr>
              <w:pStyle w:val="Normal6a"/>
            </w:pPr>
            <w:r w:rsidRPr="00306FBE">
              <w:t>(20)</w:t>
            </w:r>
            <w:r w:rsidRPr="00306FBE">
              <w:tab/>
              <w:t xml:space="preserve">L-azzjonijiet kollha appoġġati f’konformità mal-appoġġ tal-Unjoni skont dan ir-Regolament jenħtieġ li jiġu implimentati f’konformità </w:t>
            </w:r>
            <w:r w:rsidRPr="00306FBE">
              <w:rPr>
                <w:b/>
                <w:bCs/>
                <w:i/>
                <w:iCs/>
              </w:rPr>
              <w:t>sħiħa</w:t>
            </w:r>
            <w:r w:rsidRPr="00306FBE">
              <w:t xml:space="preserve"> mad-drittijiet u l-prinċipji minquxa fl-acquis tal-Unjoni u fil-Karta tad-Drittijiet Fundamentali tal-Unjoni Ewropea u jenħtieġ li jkunu konformi mal-obbligi internazzjonali tal-Unjoni u tal-istati Membri li jirriżultaw mill-istrumenti internazzjonali li huma parti għalihom</w:t>
            </w:r>
            <w:r w:rsidRPr="00306FBE">
              <w:rPr>
                <w:b/>
                <w:bCs/>
                <w:i/>
                <w:iCs/>
              </w:rPr>
              <w:t>, b’mod partikolari billi tiġi żgurata l-konformità mal-prinċipji ta’ nondiskriminazzjoni u non-refoulement</w:t>
            </w:r>
            <w:r w:rsidRPr="00306FBE">
              <w:t>.</w:t>
            </w:r>
          </w:p>
        </w:tc>
      </w:tr>
    </w:tbl>
    <w:p w14:paraId="08E1E34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CD8F082" w14:textId="77777777" w:rsidR="00747A30" w:rsidRPr="00306FBE" w:rsidRDefault="00747A30" w:rsidP="00747A30">
      <w:r w:rsidRPr="00306FBE">
        <w:rPr>
          <w:rStyle w:val="HideTWBExt"/>
        </w:rPr>
        <w:t>&lt;/AmendB&gt;</w:t>
      </w:r>
    </w:p>
    <w:p w14:paraId="098FA3A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108</w:t>
      </w:r>
      <w:r w:rsidRPr="00306FBE">
        <w:rPr>
          <w:rStyle w:val="HideTWBExt"/>
          <w:b w:val="0"/>
        </w:rPr>
        <w:t>&lt;/NumAmB&gt;</w:t>
      </w:r>
    </w:p>
    <w:p w14:paraId="66857A15"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29A9579D" w14:textId="77777777" w:rsidR="00747A30" w:rsidRPr="00306FBE" w:rsidRDefault="00747A30" w:rsidP="00747A30">
      <w:pPr>
        <w:pStyle w:val="NormalBold"/>
      </w:pPr>
      <w:r w:rsidRPr="00306FBE">
        <w:rPr>
          <w:rStyle w:val="HideTWBExt"/>
          <w:b w:val="0"/>
        </w:rPr>
        <w:t>&lt;/RepeatBlock-By&gt;</w:t>
      </w:r>
    </w:p>
    <w:p w14:paraId="6092EFA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0010722" w14:textId="77777777" w:rsidR="00747A30" w:rsidRPr="00306FBE" w:rsidRDefault="00747A30" w:rsidP="00747A30">
      <w:pPr>
        <w:pStyle w:val="NormalBold"/>
      </w:pPr>
      <w:r w:rsidRPr="00306FBE">
        <w:rPr>
          <w:rStyle w:val="HideTWBExt"/>
          <w:b w:val="0"/>
        </w:rPr>
        <w:t>&lt;Article&gt;</w:t>
      </w:r>
      <w:r w:rsidRPr="00306FBE">
        <w:t>Premessa 20</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DDC15EE" w14:textId="77777777" w:rsidTr="009B6F25">
        <w:trPr>
          <w:trHeight w:hRule="exact" w:val="240"/>
          <w:jc w:val="center"/>
        </w:trPr>
        <w:tc>
          <w:tcPr>
            <w:tcW w:w="9752" w:type="dxa"/>
            <w:gridSpan w:val="2"/>
            <w:tcBorders>
              <w:top w:val="nil"/>
              <w:left w:val="nil"/>
              <w:bottom w:val="nil"/>
              <w:right w:val="nil"/>
            </w:tcBorders>
          </w:tcPr>
          <w:p w14:paraId="427B4392" w14:textId="77777777" w:rsidR="00747A30" w:rsidRPr="00306FBE" w:rsidRDefault="00747A30" w:rsidP="009B6F25"/>
        </w:tc>
      </w:tr>
      <w:tr w:rsidR="00747A30" w:rsidRPr="00306FBE" w14:paraId="34DFCDB8" w14:textId="77777777" w:rsidTr="009B6F25">
        <w:trPr>
          <w:trHeight w:val="240"/>
          <w:jc w:val="center"/>
        </w:trPr>
        <w:tc>
          <w:tcPr>
            <w:tcW w:w="4876" w:type="dxa"/>
            <w:tcBorders>
              <w:top w:val="nil"/>
              <w:left w:val="nil"/>
              <w:bottom w:val="nil"/>
              <w:right w:val="nil"/>
            </w:tcBorders>
          </w:tcPr>
          <w:p w14:paraId="4F41FD4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19ED1B5" w14:textId="77777777" w:rsidR="00747A30" w:rsidRPr="00306FBE" w:rsidRDefault="00747A30" w:rsidP="009B6F25">
            <w:pPr>
              <w:pStyle w:val="AmColumnHeading"/>
            </w:pPr>
            <w:r w:rsidRPr="00306FBE">
              <w:t>Emenda</w:t>
            </w:r>
          </w:p>
        </w:tc>
      </w:tr>
      <w:tr w:rsidR="00747A30" w:rsidRPr="00306FBE" w14:paraId="33037940" w14:textId="77777777" w:rsidTr="009B6F25">
        <w:trPr>
          <w:jc w:val="center"/>
        </w:trPr>
        <w:tc>
          <w:tcPr>
            <w:tcW w:w="4876" w:type="dxa"/>
            <w:tcBorders>
              <w:top w:val="nil"/>
              <w:left w:val="nil"/>
              <w:bottom w:val="nil"/>
              <w:right w:val="nil"/>
            </w:tcBorders>
          </w:tcPr>
          <w:p w14:paraId="08E3D1D5"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p>
        </w:tc>
        <w:tc>
          <w:tcPr>
            <w:tcW w:w="4876" w:type="dxa"/>
            <w:tcBorders>
              <w:top w:val="nil"/>
              <w:left w:val="nil"/>
              <w:bottom w:val="nil"/>
              <w:right w:val="nil"/>
            </w:tcBorders>
          </w:tcPr>
          <w:p w14:paraId="26F57E85" w14:textId="77777777" w:rsidR="00747A30" w:rsidRPr="00306FBE" w:rsidRDefault="00747A30" w:rsidP="009B6F25">
            <w:pPr>
              <w:pStyle w:val="Normal6a"/>
            </w:pPr>
            <w:r w:rsidRPr="00306FBE">
              <w:t>(20)</w:t>
            </w:r>
            <w:r w:rsidRPr="00306FBE">
              <w:tab/>
              <w:t>L-azzjonijiet kollha appoġġati f’konformità mal-appoġġ tal-Unjoni skont dan ir-Regolament jenħtieġ li jiġu implimentati f’konformità mad-drittijiet u l-prinċipji minquxa fl-acquis tal-Unjoni u fil-Karta tad-Drittijiet Fundamentali tal-Unjoni Ewropea u jenħtieġ li jkunu konformi mal-obbligi internazzjonali tal-Unjoni u tal-istati Membri li jirriżultaw mill-istrumenti internazzjonali li huma parti għalihom</w:t>
            </w:r>
            <w:r w:rsidRPr="00306FBE">
              <w:rPr>
                <w:b/>
                <w:bCs/>
                <w:i/>
                <w:iCs/>
              </w:rPr>
              <w:t>, sakemm is-sitwazzjoni tas-sigurtà ma tiddettax mod ieħor</w:t>
            </w:r>
            <w:r w:rsidRPr="00306FBE">
              <w:t>.</w:t>
            </w:r>
          </w:p>
        </w:tc>
      </w:tr>
    </w:tbl>
    <w:p w14:paraId="274F6A4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2CAD4AC9" w14:textId="77777777" w:rsidR="00747A30" w:rsidRPr="00306FBE" w:rsidRDefault="00747A30" w:rsidP="00747A30">
      <w:r w:rsidRPr="00306FBE">
        <w:rPr>
          <w:rStyle w:val="HideTWBExt"/>
        </w:rPr>
        <w:t>&lt;/AmendB&gt;</w:t>
      </w:r>
    </w:p>
    <w:p w14:paraId="0F1AD9D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109</w:t>
      </w:r>
      <w:r w:rsidRPr="00306FBE">
        <w:rPr>
          <w:rStyle w:val="HideTWBExt"/>
          <w:b w:val="0"/>
        </w:rPr>
        <w:t>&lt;/NumAmB&gt;</w:t>
      </w:r>
    </w:p>
    <w:p w14:paraId="1422BD68"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13C90524" w14:textId="77777777" w:rsidR="00747A30" w:rsidRPr="00306FBE" w:rsidRDefault="00747A30" w:rsidP="00747A30">
      <w:pPr>
        <w:pStyle w:val="NormalBold"/>
      </w:pPr>
      <w:r w:rsidRPr="00306FBE">
        <w:rPr>
          <w:rStyle w:val="HideTWBExt"/>
          <w:b w:val="0"/>
        </w:rPr>
        <w:t>&lt;/RepeatBlock-By&gt;</w:t>
      </w:r>
    </w:p>
    <w:p w14:paraId="21D6FF0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003B924" w14:textId="77777777" w:rsidR="00747A30" w:rsidRPr="00306FBE" w:rsidRDefault="00747A30" w:rsidP="00747A30">
      <w:pPr>
        <w:pStyle w:val="NormalBold"/>
      </w:pPr>
      <w:r w:rsidRPr="00306FBE">
        <w:rPr>
          <w:rStyle w:val="HideTWBExt"/>
          <w:b w:val="0"/>
        </w:rPr>
        <w:t>&lt;Article&gt;</w:t>
      </w:r>
      <w:r w:rsidRPr="00306FBE">
        <w:t>Premessa 20a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06EA591" w14:textId="77777777" w:rsidTr="009B6F25">
        <w:trPr>
          <w:trHeight w:hRule="exact" w:val="240"/>
          <w:jc w:val="center"/>
        </w:trPr>
        <w:tc>
          <w:tcPr>
            <w:tcW w:w="9752" w:type="dxa"/>
            <w:gridSpan w:val="2"/>
            <w:tcBorders>
              <w:top w:val="nil"/>
              <w:left w:val="nil"/>
              <w:bottom w:val="nil"/>
              <w:right w:val="nil"/>
            </w:tcBorders>
          </w:tcPr>
          <w:p w14:paraId="39E279FD" w14:textId="77777777" w:rsidR="00747A30" w:rsidRPr="00306FBE" w:rsidRDefault="00747A30" w:rsidP="009B6F25"/>
        </w:tc>
      </w:tr>
      <w:tr w:rsidR="00747A30" w:rsidRPr="00306FBE" w14:paraId="129CA385" w14:textId="77777777" w:rsidTr="009B6F25">
        <w:trPr>
          <w:trHeight w:val="240"/>
          <w:jc w:val="center"/>
        </w:trPr>
        <w:tc>
          <w:tcPr>
            <w:tcW w:w="4876" w:type="dxa"/>
            <w:tcBorders>
              <w:top w:val="nil"/>
              <w:left w:val="nil"/>
              <w:bottom w:val="nil"/>
              <w:right w:val="nil"/>
            </w:tcBorders>
          </w:tcPr>
          <w:p w14:paraId="6FD2908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BFF779C" w14:textId="77777777" w:rsidR="00747A30" w:rsidRPr="00306FBE" w:rsidRDefault="00747A30" w:rsidP="009B6F25">
            <w:pPr>
              <w:pStyle w:val="AmColumnHeading"/>
            </w:pPr>
            <w:r w:rsidRPr="00306FBE">
              <w:t>Emenda</w:t>
            </w:r>
          </w:p>
        </w:tc>
      </w:tr>
      <w:tr w:rsidR="00747A30" w:rsidRPr="00306FBE" w14:paraId="4551A58C" w14:textId="77777777" w:rsidTr="009B6F25">
        <w:trPr>
          <w:jc w:val="center"/>
        </w:trPr>
        <w:tc>
          <w:tcPr>
            <w:tcW w:w="4876" w:type="dxa"/>
            <w:tcBorders>
              <w:top w:val="nil"/>
              <w:left w:val="nil"/>
              <w:bottom w:val="nil"/>
              <w:right w:val="nil"/>
            </w:tcBorders>
          </w:tcPr>
          <w:p w14:paraId="1E39E4EF" w14:textId="77777777" w:rsidR="00747A30" w:rsidRPr="00306FBE" w:rsidRDefault="00747A30" w:rsidP="009B6F25">
            <w:pPr>
              <w:pStyle w:val="Normal6a"/>
            </w:pPr>
          </w:p>
        </w:tc>
        <w:tc>
          <w:tcPr>
            <w:tcW w:w="4876" w:type="dxa"/>
            <w:tcBorders>
              <w:top w:val="nil"/>
              <w:left w:val="nil"/>
              <w:bottom w:val="nil"/>
              <w:right w:val="nil"/>
            </w:tcBorders>
          </w:tcPr>
          <w:p w14:paraId="2E106078" w14:textId="77777777" w:rsidR="00747A30" w:rsidRPr="00306FBE" w:rsidRDefault="00747A30" w:rsidP="009B6F25">
            <w:pPr>
              <w:pStyle w:val="Normal6a"/>
            </w:pPr>
            <w:r w:rsidRPr="00306FBE">
              <w:rPr>
                <w:b/>
                <w:i/>
              </w:rPr>
              <w:t>(20a)</w:t>
            </w:r>
            <w:r w:rsidRPr="00306FBE">
              <w:tab/>
            </w:r>
            <w:r w:rsidRPr="00306FBE">
              <w:rPr>
                <w:b/>
                <w:i/>
              </w:rPr>
              <w:t>L-Istati Membri jenħtieġ li jirrispettaw l-obbligi tagħhom taħt id-dritt internazzjonali, b’mod partikolari l-Konvenzjoni għall-Protezzjoni tad-Drittijiet tal-Bniedem u l-Libertajiet Fundamentali, il-Patt Internazzjonali ta’ New York tal-1966 dwar id-Drittijiet Ċivili u Politiċi u d-Drittijiet Ekonomiċi, Soċjali u Kulturali, il-Konvenzjoni ta’ Ġinevra tal-1951 u l-Protokoll ta’ New York tal-1967, il-Konvenzjoni tan-NU kontra t-Tortura u Trattament jew Pieni Krudili, Inumani jew Degradanti oħra, il-Konvenzjoni tan-NU dwar id-Drittijiet tat-Tfal, il-Konvenzjoni dwar l-Eliminazzjoni tal-Forom Kollha ta’ Diskriminazzjoni kontra n-Nisa, il-Konvenzjoni dwar it-Tfittxija u s-Salvataġġ Marittimi, u strumenti internazzjonali rilevanti oħra.</w:t>
            </w:r>
          </w:p>
        </w:tc>
      </w:tr>
    </w:tbl>
    <w:p w14:paraId="6848D06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C704335" w14:textId="77777777" w:rsidR="00747A30" w:rsidRPr="00306FBE" w:rsidRDefault="00747A30" w:rsidP="00747A30">
      <w:r w:rsidRPr="00306FBE">
        <w:rPr>
          <w:rStyle w:val="HideTWBExt"/>
        </w:rPr>
        <w:t>&lt;/AmendB&gt;</w:t>
      </w:r>
    </w:p>
    <w:p w14:paraId="09CF13C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110</w:t>
      </w:r>
      <w:r w:rsidRPr="00306FBE">
        <w:rPr>
          <w:rStyle w:val="HideTWBExt"/>
          <w:b w:val="0"/>
        </w:rPr>
        <w:t>&lt;/NumAmB&gt;</w:t>
      </w:r>
    </w:p>
    <w:p w14:paraId="6836BD17"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1701089B" w14:textId="77777777" w:rsidR="00747A30" w:rsidRPr="00306FBE" w:rsidRDefault="00747A30" w:rsidP="00747A30">
      <w:pPr>
        <w:pStyle w:val="NormalBold"/>
      </w:pPr>
      <w:r w:rsidRPr="00306FBE">
        <w:rPr>
          <w:rStyle w:val="HideTWBExt"/>
          <w:b w:val="0"/>
        </w:rPr>
        <w:t>&lt;/RepeatBlock-By&gt;</w:t>
      </w:r>
    </w:p>
    <w:p w14:paraId="1DB3CF5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6261CD1" w14:textId="77777777" w:rsidR="00747A30" w:rsidRPr="00306FBE" w:rsidRDefault="00747A30" w:rsidP="00747A30">
      <w:pPr>
        <w:pStyle w:val="NormalBold"/>
      </w:pPr>
      <w:r w:rsidRPr="00306FBE">
        <w:rPr>
          <w:rStyle w:val="HideTWBExt"/>
          <w:b w:val="0"/>
        </w:rPr>
        <w:t>&lt;Article&gt;</w:t>
      </w:r>
      <w:r w:rsidRPr="00306FBE">
        <w:t>Premessa 20a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EBD7F16" w14:textId="77777777" w:rsidTr="009B6F25">
        <w:trPr>
          <w:trHeight w:hRule="exact" w:val="240"/>
          <w:jc w:val="center"/>
        </w:trPr>
        <w:tc>
          <w:tcPr>
            <w:tcW w:w="9752" w:type="dxa"/>
            <w:gridSpan w:val="2"/>
            <w:tcBorders>
              <w:top w:val="nil"/>
              <w:left w:val="nil"/>
              <w:bottom w:val="nil"/>
              <w:right w:val="nil"/>
            </w:tcBorders>
          </w:tcPr>
          <w:p w14:paraId="4F2C3A18" w14:textId="77777777" w:rsidR="00747A30" w:rsidRPr="00306FBE" w:rsidRDefault="00747A30" w:rsidP="009B6F25"/>
        </w:tc>
      </w:tr>
      <w:tr w:rsidR="00747A30" w:rsidRPr="00306FBE" w14:paraId="148D8B8A" w14:textId="77777777" w:rsidTr="009B6F25">
        <w:trPr>
          <w:trHeight w:val="240"/>
          <w:jc w:val="center"/>
        </w:trPr>
        <w:tc>
          <w:tcPr>
            <w:tcW w:w="4876" w:type="dxa"/>
            <w:tcBorders>
              <w:top w:val="nil"/>
              <w:left w:val="nil"/>
              <w:bottom w:val="nil"/>
              <w:right w:val="nil"/>
            </w:tcBorders>
          </w:tcPr>
          <w:p w14:paraId="76C15D0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31C0234" w14:textId="77777777" w:rsidR="00747A30" w:rsidRPr="00306FBE" w:rsidRDefault="00747A30" w:rsidP="009B6F25">
            <w:pPr>
              <w:pStyle w:val="AmColumnHeading"/>
            </w:pPr>
            <w:r w:rsidRPr="00306FBE">
              <w:t>Emenda</w:t>
            </w:r>
          </w:p>
        </w:tc>
      </w:tr>
      <w:tr w:rsidR="00747A30" w:rsidRPr="00306FBE" w14:paraId="299CF066" w14:textId="77777777" w:rsidTr="009B6F25">
        <w:trPr>
          <w:jc w:val="center"/>
        </w:trPr>
        <w:tc>
          <w:tcPr>
            <w:tcW w:w="4876" w:type="dxa"/>
            <w:tcBorders>
              <w:top w:val="nil"/>
              <w:left w:val="nil"/>
              <w:bottom w:val="nil"/>
              <w:right w:val="nil"/>
            </w:tcBorders>
          </w:tcPr>
          <w:p w14:paraId="152EF059" w14:textId="77777777" w:rsidR="00747A30" w:rsidRPr="00306FBE" w:rsidRDefault="00747A30" w:rsidP="009B6F25">
            <w:pPr>
              <w:pStyle w:val="Normal6a"/>
            </w:pPr>
          </w:p>
        </w:tc>
        <w:tc>
          <w:tcPr>
            <w:tcW w:w="4876" w:type="dxa"/>
            <w:tcBorders>
              <w:top w:val="nil"/>
              <w:left w:val="nil"/>
              <w:bottom w:val="nil"/>
              <w:right w:val="nil"/>
            </w:tcBorders>
          </w:tcPr>
          <w:p w14:paraId="44C7372F" w14:textId="77777777" w:rsidR="00747A30" w:rsidRPr="00306FBE" w:rsidRDefault="00747A30" w:rsidP="009B6F25">
            <w:pPr>
              <w:pStyle w:val="Normal6a"/>
            </w:pPr>
            <w:r w:rsidRPr="00306FBE">
              <w:rPr>
                <w:b/>
                <w:i/>
              </w:rPr>
              <w:t>(20a)</w:t>
            </w:r>
            <w:r w:rsidRPr="00306FBE">
              <w:tab/>
            </w:r>
            <w:r w:rsidRPr="00306FBE">
              <w:rPr>
                <w:b/>
                <w:i/>
              </w:rPr>
              <w:t>F’konformità mar-Regolament (UE, Euratom) 2020/2092</w:t>
            </w:r>
            <w:r w:rsidRPr="00306FBE">
              <w:rPr>
                <w:b/>
                <w:i/>
                <w:vertAlign w:val="superscript"/>
              </w:rPr>
              <w:t>1a</w:t>
            </w:r>
            <w:r w:rsidRPr="00306FBE">
              <w:rPr>
                <w:b/>
                <w:i/>
              </w:rPr>
              <w:t>, jenħtieġ li jinżamm ir-reġim ġenerali ta’ kundizzjonalità għall-protezzjoni tal-baġit tal-Unjoni fil-każ ta’ ksur tal-prinċipji tal-istat tad-dritt fl-Istati Membri;</w:t>
            </w:r>
          </w:p>
        </w:tc>
      </w:tr>
      <w:tr w:rsidR="00747A30" w:rsidRPr="00306FBE" w14:paraId="109F57C8" w14:textId="77777777" w:rsidTr="009B6F25">
        <w:trPr>
          <w:jc w:val="center"/>
        </w:trPr>
        <w:tc>
          <w:tcPr>
            <w:tcW w:w="4876" w:type="dxa"/>
            <w:tcBorders>
              <w:top w:val="nil"/>
              <w:left w:val="nil"/>
              <w:bottom w:val="nil"/>
              <w:right w:val="nil"/>
            </w:tcBorders>
          </w:tcPr>
          <w:p w14:paraId="04BF493B" w14:textId="77777777" w:rsidR="00747A30" w:rsidRPr="00306FBE" w:rsidRDefault="00747A30" w:rsidP="009B6F25"/>
        </w:tc>
        <w:tc>
          <w:tcPr>
            <w:tcW w:w="4876" w:type="dxa"/>
            <w:tcBorders>
              <w:top w:val="nil"/>
              <w:left w:val="nil"/>
              <w:bottom w:val="nil"/>
              <w:right w:val="nil"/>
            </w:tcBorders>
          </w:tcPr>
          <w:p w14:paraId="39691D8C" w14:textId="77777777" w:rsidR="00747A30" w:rsidRPr="00306FBE" w:rsidRDefault="00747A30" w:rsidP="009B6F25">
            <w:pPr>
              <w:pStyle w:val="Normal6a"/>
            </w:pPr>
            <w:r w:rsidRPr="00306FBE">
              <w:rPr>
                <w:b/>
                <w:i/>
              </w:rPr>
              <w:t>_________________</w:t>
            </w:r>
          </w:p>
        </w:tc>
      </w:tr>
      <w:tr w:rsidR="00747A30" w:rsidRPr="00306FBE" w14:paraId="447A2814" w14:textId="77777777" w:rsidTr="009B6F25">
        <w:trPr>
          <w:jc w:val="center"/>
        </w:trPr>
        <w:tc>
          <w:tcPr>
            <w:tcW w:w="4876" w:type="dxa"/>
            <w:tcBorders>
              <w:top w:val="nil"/>
              <w:left w:val="nil"/>
              <w:bottom w:val="nil"/>
              <w:right w:val="nil"/>
            </w:tcBorders>
          </w:tcPr>
          <w:p w14:paraId="4BF757EA" w14:textId="77777777" w:rsidR="00747A30" w:rsidRPr="00306FBE" w:rsidRDefault="00747A30" w:rsidP="009B6F25"/>
        </w:tc>
        <w:tc>
          <w:tcPr>
            <w:tcW w:w="4876" w:type="dxa"/>
            <w:tcBorders>
              <w:top w:val="nil"/>
              <w:left w:val="nil"/>
              <w:bottom w:val="nil"/>
              <w:right w:val="nil"/>
            </w:tcBorders>
          </w:tcPr>
          <w:p w14:paraId="6AF4980D" w14:textId="77777777" w:rsidR="00747A30" w:rsidRPr="00306FBE" w:rsidRDefault="00747A30" w:rsidP="009B6F25">
            <w:pPr>
              <w:pStyle w:val="Normal6a"/>
            </w:pPr>
            <w:r w:rsidRPr="00306FBE">
              <w:rPr>
                <w:b/>
                <w:bCs/>
                <w:i/>
                <w:iCs/>
                <w:vertAlign w:val="superscript"/>
              </w:rPr>
              <w:t>1a</w:t>
            </w:r>
            <w:r w:rsidRPr="00306FBE">
              <w:rPr>
                <w:b/>
                <w:bCs/>
                <w:i/>
                <w:iCs/>
              </w:rPr>
              <w:t xml:space="preserve"> Ir-Regolament (UE, Euratom) 2020/2092 tal-Parlament Ewropew u tal-Kunsill tas-16 ta’ Diċembru 2020 dwar reġim ġenerali ta’ kondizzjonalità għall-protezzjoni tal-baġit tal-Unjoni, (ĠU L 433I, 22.12.2020, p. 1, ELI:</w:t>
            </w:r>
            <w:r w:rsidRPr="00306FBE">
              <w:rPr>
                <w:b/>
                <w:i/>
              </w:rPr>
              <w:t xml:space="preserve"> https://eur-lex.europa.eu/eli/reg/2020/2092/oj).</w:t>
            </w:r>
          </w:p>
        </w:tc>
      </w:tr>
    </w:tbl>
    <w:p w14:paraId="1D605CC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4D361FC" w14:textId="77777777" w:rsidR="00747A30" w:rsidRPr="00306FBE" w:rsidRDefault="00747A30" w:rsidP="00747A30">
      <w:r w:rsidRPr="00306FBE">
        <w:rPr>
          <w:rStyle w:val="HideTWBExt"/>
        </w:rPr>
        <w:t>&lt;/AmendB&gt;</w:t>
      </w:r>
    </w:p>
    <w:p w14:paraId="0C62BC6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111</w:t>
      </w:r>
      <w:r w:rsidRPr="00306FBE">
        <w:rPr>
          <w:rStyle w:val="HideTWBExt"/>
          <w:b w:val="0"/>
        </w:rPr>
        <w:t>&lt;/NumAmB&gt;</w:t>
      </w:r>
    </w:p>
    <w:p w14:paraId="42E30D5E"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1B84A757" w14:textId="77777777" w:rsidR="00747A30" w:rsidRPr="00306FBE" w:rsidRDefault="00747A30" w:rsidP="00747A30">
      <w:pPr>
        <w:pStyle w:val="NormalBold"/>
      </w:pPr>
      <w:r w:rsidRPr="00306FBE">
        <w:rPr>
          <w:rStyle w:val="HideTWBExt"/>
          <w:b w:val="0"/>
        </w:rPr>
        <w:t>&lt;/RepeatBlock-By&gt;</w:t>
      </w:r>
    </w:p>
    <w:p w14:paraId="4B14866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D75EAEC" w14:textId="77777777" w:rsidR="00747A30" w:rsidRPr="00306FBE" w:rsidRDefault="00747A30" w:rsidP="00747A30">
      <w:pPr>
        <w:pStyle w:val="NormalBold"/>
      </w:pPr>
      <w:r w:rsidRPr="00306FBE">
        <w:rPr>
          <w:rStyle w:val="HideTWBExt"/>
          <w:b w:val="0"/>
        </w:rPr>
        <w:t>&lt;Article&gt;</w:t>
      </w:r>
      <w:r w:rsidRPr="00306FBE">
        <w:t>Premessa 21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BED8E48" w14:textId="77777777" w:rsidTr="009B6F25">
        <w:trPr>
          <w:trHeight w:hRule="exact" w:val="240"/>
          <w:jc w:val="center"/>
        </w:trPr>
        <w:tc>
          <w:tcPr>
            <w:tcW w:w="9752" w:type="dxa"/>
            <w:gridSpan w:val="2"/>
            <w:tcBorders>
              <w:top w:val="nil"/>
              <w:left w:val="nil"/>
              <w:bottom w:val="nil"/>
              <w:right w:val="nil"/>
            </w:tcBorders>
          </w:tcPr>
          <w:p w14:paraId="5FC24C14" w14:textId="77777777" w:rsidR="00747A30" w:rsidRPr="00306FBE" w:rsidRDefault="00747A30" w:rsidP="009B6F25"/>
        </w:tc>
      </w:tr>
      <w:tr w:rsidR="00747A30" w:rsidRPr="00306FBE" w14:paraId="22B7E142" w14:textId="77777777" w:rsidTr="009B6F25">
        <w:trPr>
          <w:trHeight w:val="240"/>
          <w:jc w:val="center"/>
        </w:trPr>
        <w:tc>
          <w:tcPr>
            <w:tcW w:w="4876" w:type="dxa"/>
            <w:tcBorders>
              <w:top w:val="nil"/>
              <w:left w:val="nil"/>
              <w:bottom w:val="nil"/>
              <w:right w:val="nil"/>
            </w:tcBorders>
          </w:tcPr>
          <w:p w14:paraId="2378330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54A6956" w14:textId="77777777" w:rsidR="00747A30" w:rsidRPr="00306FBE" w:rsidRDefault="00747A30" w:rsidP="009B6F25">
            <w:pPr>
              <w:pStyle w:val="AmColumnHeading"/>
            </w:pPr>
            <w:r w:rsidRPr="00306FBE">
              <w:t>Emenda</w:t>
            </w:r>
          </w:p>
        </w:tc>
      </w:tr>
      <w:tr w:rsidR="00747A30" w:rsidRPr="00306FBE" w14:paraId="5B6C9BC8" w14:textId="77777777" w:rsidTr="009B6F25">
        <w:trPr>
          <w:jc w:val="center"/>
        </w:trPr>
        <w:tc>
          <w:tcPr>
            <w:tcW w:w="4876" w:type="dxa"/>
            <w:tcBorders>
              <w:top w:val="nil"/>
              <w:left w:val="nil"/>
              <w:bottom w:val="nil"/>
              <w:right w:val="nil"/>
            </w:tcBorders>
          </w:tcPr>
          <w:p w14:paraId="034972BA" w14:textId="77777777" w:rsidR="00747A30" w:rsidRPr="00306FBE" w:rsidRDefault="00747A30" w:rsidP="009B6F25">
            <w:pPr>
              <w:pStyle w:val="Normal6a"/>
            </w:pPr>
            <w:r w:rsidRPr="00306FBE">
              <w:rPr>
                <w:b/>
                <w:i/>
              </w:rPr>
              <w:t>(21)</w:t>
            </w:r>
            <w:r w:rsidRPr="00306FBE">
              <w:tab/>
            </w:r>
            <w:r w:rsidRPr="00306FBE">
              <w:rPr>
                <w:b/>
                <w:i/>
              </w:rPr>
              <w:t>F’konformità mal-Protokoll Nru 5 għall-Att tal-Adeżjoni tal-2003 dwar it-tranżitu ta’ persuni bl-art bejn ir-reġjun ta’ Kaliningrad u partijiet oħra tal-Federazzjoni Russa</w:t>
            </w:r>
            <w:r w:rsidRPr="00306FBE">
              <w:rPr>
                <w:b/>
                <w:i/>
                <w:vertAlign w:val="superscript"/>
              </w:rPr>
              <w:t>10</w:t>
            </w:r>
            <w:r w:rsidRPr="00306FBE">
              <w:rPr>
                <w:b/>
                <w:i/>
              </w:rPr>
              <w:t>, l-Unjoni għandha tassisti lil-Litwanja fil-ġestjoni tat-tranżitu ta’ persuni bejn ir-reġjun ta’ Kaliningrad u l-partijiet l-oħra tal-Federazzjoni Russa u għandha, b’mod partikolari, tħallas kwalunkwe kost addizzjonali mġarrba bl-implimentazzjoni tad-dispożizzjonijiet speċifiċi tal-acquis li jipprevedu tali tranżitu. Għalhekk, jenħtieġ li dan ir-Regolament jistabbilixxi r-regoli għall-appoġġ finanzjarju għall-Iskema ta’ Tranżitu Speċjali stabbilita bir-Regolament tal-Kunsill (KE) Nru 693/2003</w:t>
            </w:r>
            <w:r w:rsidRPr="00306FBE">
              <w:rPr>
                <w:b/>
                <w:i/>
                <w:vertAlign w:val="superscript"/>
              </w:rPr>
              <w:t>11</w:t>
            </w:r>
            <w:r w:rsidRPr="00306FBE">
              <w:rPr>
                <w:b/>
                <w:i/>
              </w:rPr>
              <w:t>.</w:t>
            </w:r>
          </w:p>
        </w:tc>
        <w:tc>
          <w:tcPr>
            <w:tcW w:w="4876" w:type="dxa"/>
            <w:tcBorders>
              <w:top w:val="nil"/>
              <w:left w:val="nil"/>
              <w:bottom w:val="nil"/>
              <w:right w:val="nil"/>
            </w:tcBorders>
          </w:tcPr>
          <w:p w14:paraId="33C30391" w14:textId="77777777" w:rsidR="00747A30" w:rsidRPr="00306FBE" w:rsidRDefault="00747A30" w:rsidP="009B6F25">
            <w:pPr>
              <w:pStyle w:val="Normal6a"/>
            </w:pPr>
            <w:r w:rsidRPr="00306FBE">
              <w:rPr>
                <w:b/>
                <w:i/>
              </w:rPr>
              <w:t>imħassar</w:t>
            </w:r>
          </w:p>
        </w:tc>
      </w:tr>
      <w:tr w:rsidR="00747A30" w:rsidRPr="00306FBE" w14:paraId="1CEEE72F" w14:textId="77777777" w:rsidTr="009B6F25">
        <w:trPr>
          <w:jc w:val="center"/>
        </w:trPr>
        <w:tc>
          <w:tcPr>
            <w:tcW w:w="4876" w:type="dxa"/>
            <w:tcBorders>
              <w:top w:val="nil"/>
              <w:left w:val="nil"/>
              <w:bottom w:val="nil"/>
              <w:right w:val="nil"/>
            </w:tcBorders>
          </w:tcPr>
          <w:p w14:paraId="70A12AC9" w14:textId="77777777" w:rsidR="00747A30" w:rsidRPr="00306FBE" w:rsidRDefault="00747A30" w:rsidP="009B6F25">
            <w:pPr>
              <w:pStyle w:val="Normal6a"/>
            </w:pPr>
            <w:r w:rsidRPr="00306FBE">
              <w:rPr>
                <w:b/>
                <w:i/>
              </w:rPr>
              <w:t>_________________</w:t>
            </w:r>
          </w:p>
        </w:tc>
        <w:tc>
          <w:tcPr>
            <w:tcW w:w="4876" w:type="dxa"/>
            <w:tcBorders>
              <w:top w:val="nil"/>
              <w:left w:val="nil"/>
              <w:bottom w:val="nil"/>
              <w:right w:val="nil"/>
            </w:tcBorders>
          </w:tcPr>
          <w:p w14:paraId="71F346C5" w14:textId="77777777" w:rsidR="00747A30" w:rsidRPr="00306FBE" w:rsidRDefault="00747A30" w:rsidP="009B6F25"/>
        </w:tc>
      </w:tr>
      <w:tr w:rsidR="00747A30" w:rsidRPr="00306FBE" w14:paraId="00DAAE47" w14:textId="77777777" w:rsidTr="009B6F25">
        <w:trPr>
          <w:jc w:val="center"/>
        </w:trPr>
        <w:tc>
          <w:tcPr>
            <w:tcW w:w="4876" w:type="dxa"/>
            <w:tcBorders>
              <w:top w:val="nil"/>
              <w:left w:val="nil"/>
              <w:bottom w:val="nil"/>
              <w:right w:val="nil"/>
            </w:tcBorders>
          </w:tcPr>
          <w:p w14:paraId="1427B40B" w14:textId="77777777" w:rsidR="00747A30" w:rsidRPr="00306FBE" w:rsidRDefault="00747A30" w:rsidP="009B6F25">
            <w:pPr>
              <w:pStyle w:val="Normal6a"/>
            </w:pPr>
            <w:r w:rsidRPr="00306FBE">
              <w:rPr>
                <w:b/>
                <w:bCs/>
                <w:i/>
                <w:iCs/>
                <w:vertAlign w:val="superscript"/>
              </w:rPr>
              <w:t>10</w:t>
            </w:r>
            <w:r w:rsidRPr="00306FBE">
              <w:rPr>
                <w:b/>
                <w:bCs/>
                <w:i/>
                <w:iCs/>
              </w:rPr>
              <w:t xml:space="preserve"> L-Att dwar il-kondizzjonijiet ta’ adeżjoni tar-Repubblika Ċeka, ir-Repubblika tal-Estonja, ir-Repubblika ta’ Ċipru, ir-Repubblika tal-Latvja, ir-Repubblika tal-Litwanja, ir-Repubblika tal-Ungerija, ir-Repubblika ta’ Malta, ir-Repubblika tal-Polonja, ir-Repubblika tas-Slovenja, u r-Repubblika Slovakka, u l-aġġustamenti għat-Trattati li fuqhom l-Unjoni Ewropea hija stabbilita (ĠU L 236, 23.9.2003, p. 955, ELI:</w:t>
            </w:r>
            <w:r w:rsidRPr="00306FBE">
              <w:rPr>
                <w:b/>
                <w:i/>
              </w:rPr>
              <w:t xml:space="preserve"> http://data.europa.eu/eli/treaty/acc_2003/act_1/pro_10/sign).</w:t>
            </w:r>
          </w:p>
        </w:tc>
        <w:tc>
          <w:tcPr>
            <w:tcW w:w="4876" w:type="dxa"/>
            <w:tcBorders>
              <w:top w:val="nil"/>
              <w:left w:val="nil"/>
              <w:bottom w:val="nil"/>
              <w:right w:val="nil"/>
            </w:tcBorders>
          </w:tcPr>
          <w:p w14:paraId="5232C5CA" w14:textId="77777777" w:rsidR="00747A30" w:rsidRPr="00306FBE" w:rsidRDefault="00747A30" w:rsidP="009B6F25"/>
        </w:tc>
      </w:tr>
      <w:tr w:rsidR="00747A30" w:rsidRPr="00306FBE" w14:paraId="495A1AE8" w14:textId="77777777" w:rsidTr="009B6F25">
        <w:trPr>
          <w:jc w:val="center"/>
        </w:trPr>
        <w:tc>
          <w:tcPr>
            <w:tcW w:w="4876" w:type="dxa"/>
            <w:tcBorders>
              <w:top w:val="nil"/>
              <w:left w:val="nil"/>
              <w:bottom w:val="nil"/>
              <w:right w:val="nil"/>
            </w:tcBorders>
          </w:tcPr>
          <w:p w14:paraId="605C8FBD" w14:textId="77777777" w:rsidR="00747A30" w:rsidRPr="00306FBE" w:rsidRDefault="00747A30" w:rsidP="009B6F25">
            <w:pPr>
              <w:pStyle w:val="Normal6a"/>
            </w:pPr>
            <w:r w:rsidRPr="00306FBE">
              <w:rPr>
                <w:b/>
                <w:bCs/>
                <w:i/>
                <w:iCs/>
                <w:vertAlign w:val="superscript"/>
              </w:rPr>
              <w:t>11</w:t>
            </w:r>
            <w:r w:rsidRPr="00306FBE">
              <w:rPr>
                <w:b/>
                <w:bCs/>
                <w:i/>
                <w:iCs/>
              </w:rPr>
              <w:t xml:space="preserve"> Ir-Regolament tal-Kunsill (KE) Nru 693/2003 tal-14 ta’ April 2003 li jistabbilixxi Dokument speċifiku ta’ Tranżitu Faċilitat (FTD), Dokument ta’ Tranżitu Faċilitat bil-Ferroviji (FRTD) u jemenda l-Istruzzjonijiet Konsulari Komuni u l-Ktieb tal-Istruzzjonijiet Komuni (ĠU L 99, 17.4.2003, p. 8, ELI:</w:t>
            </w:r>
            <w:r w:rsidRPr="00306FBE">
              <w:rPr>
                <w:b/>
                <w:i/>
              </w:rPr>
              <w:t xml:space="preserve"> http://data.europa.eu/eli/reg/2024/1351/oj).</w:t>
            </w:r>
          </w:p>
        </w:tc>
        <w:tc>
          <w:tcPr>
            <w:tcW w:w="4876" w:type="dxa"/>
            <w:tcBorders>
              <w:top w:val="nil"/>
              <w:left w:val="nil"/>
              <w:bottom w:val="nil"/>
              <w:right w:val="nil"/>
            </w:tcBorders>
          </w:tcPr>
          <w:p w14:paraId="5A033D78" w14:textId="77777777" w:rsidR="00747A30" w:rsidRPr="00306FBE" w:rsidRDefault="00747A30" w:rsidP="009B6F25"/>
        </w:tc>
      </w:tr>
    </w:tbl>
    <w:p w14:paraId="20C708D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EAB737B"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279F8D1" w14:textId="77777777" w:rsidR="00747A30" w:rsidRPr="00306FBE" w:rsidRDefault="00747A30" w:rsidP="00747A30">
      <w:pPr>
        <w:pStyle w:val="AmJustText"/>
      </w:pPr>
      <w:r w:rsidRPr="00306FBE">
        <w:t>Il-ġustifikazzjoni tikkonċerna r-reġim storiku speċjali relatat mal-adeżjoni tal-Litwanja mal-Unjoni Ewropea u t-tranżitu bejn ir-reġjun ta’ Kaliningrad u partijiet oħra tal-Federazzjoni Russa. Tali sitwazzjoni speċifika ma għandha l-ebda rilevanza ġenerali għall-funzjonament taż-żona Schengen jew għall-objettivi ewlenin tal-programm għall-perjodu 2028-2034. Ir-Regolament għandu jiffoka fuq l-isfidi komuni tal-Istati Membri kollha fl-oqsma tal-protezzjoni tal-fruntieri esterni, il-politika dwar il-viżi u s-sigurtà.</w:t>
      </w:r>
    </w:p>
    <w:p w14:paraId="7C4B6089" w14:textId="77777777" w:rsidR="00747A30" w:rsidRPr="00306FBE" w:rsidRDefault="00747A30" w:rsidP="00747A30">
      <w:r w:rsidRPr="00306FBE">
        <w:rPr>
          <w:rStyle w:val="HideTWBExt"/>
        </w:rPr>
        <w:t>&lt;/AmendB&gt;</w:t>
      </w:r>
    </w:p>
    <w:p w14:paraId="72C3563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112</w:t>
      </w:r>
      <w:r w:rsidRPr="00306FBE">
        <w:rPr>
          <w:rStyle w:val="HideTWBExt"/>
          <w:b w:val="0"/>
        </w:rPr>
        <w:t>&lt;/NumAmB&gt;</w:t>
      </w:r>
    </w:p>
    <w:p w14:paraId="4ACF4BEE"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0DA0BC1C" w14:textId="77777777" w:rsidR="00747A30" w:rsidRPr="00306FBE" w:rsidRDefault="00747A30" w:rsidP="00747A30">
      <w:pPr>
        <w:pStyle w:val="NormalBold"/>
      </w:pPr>
      <w:r w:rsidRPr="00306FBE">
        <w:rPr>
          <w:rStyle w:val="HideTWBExt"/>
          <w:b w:val="0"/>
        </w:rPr>
        <w:t>&lt;/RepeatBlock-By&gt;</w:t>
      </w:r>
    </w:p>
    <w:p w14:paraId="6A5D3F0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64907D4" w14:textId="77777777" w:rsidR="00747A30" w:rsidRPr="00306FBE" w:rsidRDefault="00747A30" w:rsidP="00747A30">
      <w:pPr>
        <w:pStyle w:val="NormalBold"/>
      </w:pPr>
      <w:r w:rsidRPr="00306FBE">
        <w:rPr>
          <w:rStyle w:val="HideTWBExt"/>
          <w:b w:val="0"/>
        </w:rPr>
        <w:t>&lt;Article&gt;</w:t>
      </w:r>
      <w:r w:rsidRPr="00306FBE">
        <w:t>Premessa 24a (ġdida)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AF6F823" w14:textId="77777777" w:rsidTr="009B6F25">
        <w:trPr>
          <w:trHeight w:hRule="exact" w:val="240"/>
          <w:jc w:val="center"/>
        </w:trPr>
        <w:tc>
          <w:tcPr>
            <w:tcW w:w="9752" w:type="dxa"/>
            <w:gridSpan w:val="2"/>
            <w:tcBorders>
              <w:top w:val="nil"/>
              <w:left w:val="nil"/>
              <w:bottom w:val="nil"/>
              <w:right w:val="nil"/>
            </w:tcBorders>
          </w:tcPr>
          <w:p w14:paraId="0ABE20A4" w14:textId="77777777" w:rsidR="00747A30" w:rsidRPr="00306FBE" w:rsidRDefault="00747A30" w:rsidP="009B6F25"/>
        </w:tc>
      </w:tr>
      <w:tr w:rsidR="00747A30" w:rsidRPr="00306FBE" w14:paraId="6A041D1A" w14:textId="77777777" w:rsidTr="009B6F25">
        <w:trPr>
          <w:trHeight w:val="240"/>
          <w:jc w:val="center"/>
        </w:trPr>
        <w:tc>
          <w:tcPr>
            <w:tcW w:w="4876" w:type="dxa"/>
            <w:tcBorders>
              <w:top w:val="nil"/>
              <w:left w:val="nil"/>
              <w:bottom w:val="nil"/>
              <w:right w:val="nil"/>
            </w:tcBorders>
          </w:tcPr>
          <w:p w14:paraId="2F9A384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A6D9BF0" w14:textId="77777777" w:rsidR="00747A30" w:rsidRPr="00306FBE" w:rsidRDefault="00747A30" w:rsidP="009B6F25">
            <w:pPr>
              <w:pStyle w:val="AmColumnHeading"/>
            </w:pPr>
            <w:r w:rsidRPr="00306FBE">
              <w:t>Emenda</w:t>
            </w:r>
          </w:p>
        </w:tc>
      </w:tr>
      <w:tr w:rsidR="00747A30" w:rsidRPr="00306FBE" w14:paraId="5A6C1BD4" w14:textId="77777777" w:rsidTr="009B6F25">
        <w:trPr>
          <w:jc w:val="center"/>
        </w:trPr>
        <w:tc>
          <w:tcPr>
            <w:tcW w:w="4876" w:type="dxa"/>
            <w:tcBorders>
              <w:top w:val="nil"/>
              <w:left w:val="nil"/>
              <w:bottom w:val="nil"/>
              <w:right w:val="nil"/>
            </w:tcBorders>
          </w:tcPr>
          <w:p w14:paraId="3ADD6342" w14:textId="77777777" w:rsidR="00747A30" w:rsidRPr="00306FBE" w:rsidRDefault="00747A30" w:rsidP="009B6F25">
            <w:pPr>
              <w:pStyle w:val="Normal6a"/>
            </w:pPr>
          </w:p>
        </w:tc>
        <w:tc>
          <w:tcPr>
            <w:tcW w:w="4876" w:type="dxa"/>
            <w:tcBorders>
              <w:top w:val="nil"/>
              <w:left w:val="nil"/>
              <w:bottom w:val="nil"/>
              <w:right w:val="nil"/>
            </w:tcBorders>
          </w:tcPr>
          <w:p w14:paraId="5A35BBA2" w14:textId="77777777" w:rsidR="00747A30" w:rsidRPr="00306FBE" w:rsidRDefault="00747A30" w:rsidP="009B6F25">
            <w:pPr>
              <w:pStyle w:val="Normal6a"/>
            </w:pPr>
            <w:r w:rsidRPr="00306FBE">
              <w:rPr>
                <w:b/>
                <w:i/>
              </w:rPr>
              <w:t>(24a)</w:t>
            </w:r>
            <w:r w:rsidRPr="00306FBE">
              <w:tab/>
            </w:r>
            <w:r w:rsidRPr="00306FBE">
              <w:rPr>
                <w:b/>
                <w:i/>
              </w:rPr>
              <w:t>Id-dispożizzjonijiet ta’ dan ir-Regolament kif ukoll l-arranġamenti ta’ governanza tiegħu jridu jwasslu għat-teħid xieraq tad-deċiżjonijiet mill-awtorità baġitarja u għal sorveljanza parlamentari xierqa. B’mod partikolari, kwalunkwe speċifikazzjoni tal-appoġġ tal-Unjoni għall-arkitettura interna taż-żona Schengen, tal-ġestjoni integrata Ewropea tal-fruntieri u tal-politika komuni dwar il-viżi jenħtieġ li tiġi riflessa kif xieraq fin-nomenklatura tal-baġit permezz tal-introduzzjoni ta’ linji baġitarji korrispondenti.</w:t>
            </w:r>
          </w:p>
        </w:tc>
      </w:tr>
    </w:tbl>
    <w:p w14:paraId="0074760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EE08E23" w14:textId="77777777" w:rsidR="00747A30" w:rsidRPr="00306FBE" w:rsidRDefault="00747A30" w:rsidP="00747A30">
      <w:r w:rsidRPr="00306FBE">
        <w:rPr>
          <w:rStyle w:val="HideTWBExt"/>
        </w:rPr>
        <w:t>&lt;/AmendB&gt;</w:t>
      </w:r>
    </w:p>
    <w:p w14:paraId="57B992E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113</w:t>
      </w:r>
      <w:r w:rsidRPr="00306FBE">
        <w:rPr>
          <w:rStyle w:val="HideTWBExt"/>
          <w:b w:val="0"/>
        </w:rPr>
        <w:t>&lt;/NumAmB&gt;</w:t>
      </w:r>
    </w:p>
    <w:p w14:paraId="0545AA7C"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5CAA0AE5" w14:textId="77777777" w:rsidR="00747A30" w:rsidRPr="00306FBE" w:rsidRDefault="00747A30" w:rsidP="00747A30">
      <w:pPr>
        <w:pStyle w:val="NormalBold"/>
      </w:pPr>
      <w:r w:rsidRPr="00306FBE">
        <w:rPr>
          <w:rStyle w:val="HideTWBExt"/>
          <w:b w:val="0"/>
        </w:rPr>
        <w:t>&lt;/RepeatBlock-By&gt;</w:t>
      </w:r>
    </w:p>
    <w:p w14:paraId="0270E7B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075CF8A" w14:textId="77777777" w:rsidR="00747A30" w:rsidRPr="00306FBE" w:rsidRDefault="00747A30" w:rsidP="00747A30">
      <w:pPr>
        <w:pStyle w:val="NormalBold"/>
      </w:pPr>
      <w:r w:rsidRPr="00306FBE">
        <w:rPr>
          <w:rStyle w:val="HideTWBExt"/>
          <w:b w:val="0"/>
        </w:rPr>
        <w:t>&lt;Article&gt;</w:t>
      </w:r>
      <w:r w:rsidRPr="00306FBE">
        <w:t>Artikolu 1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6471BF1" w14:textId="77777777" w:rsidTr="009B6F25">
        <w:trPr>
          <w:trHeight w:hRule="exact" w:val="240"/>
          <w:jc w:val="center"/>
        </w:trPr>
        <w:tc>
          <w:tcPr>
            <w:tcW w:w="9752" w:type="dxa"/>
            <w:gridSpan w:val="2"/>
            <w:tcBorders>
              <w:top w:val="nil"/>
              <w:left w:val="nil"/>
              <w:bottom w:val="nil"/>
              <w:right w:val="nil"/>
            </w:tcBorders>
          </w:tcPr>
          <w:p w14:paraId="02A7B13D" w14:textId="77777777" w:rsidR="00747A30" w:rsidRPr="00306FBE" w:rsidRDefault="00747A30" w:rsidP="009B6F25"/>
        </w:tc>
      </w:tr>
      <w:tr w:rsidR="00747A30" w:rsidRPr="00306FBE" w14:paraId="156A4B6F" w14:textId="77777777" w:rsidTr="009B6F25">
        <w:trPr>
          <w:trHeight w:val="240"/>
          <w:jc w:val="center"/>
        </w:trPr>
        <w:tc>
          <w:tcPr>
            <w:tcW w:w="4876" w:type="dxa"/>
            <w:tcBorders>
              <w:top w:val="nil"/>
              <w:left w:val="nil"/>
              <w:bottom w:val="nil"/>
              <w:right w:val="nil"/>
            </w:tcBorders>
          </w:tcPr>
          <w:p w14:paraId="2107E1E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671C39D" w14:textId="77777777" w:rsidR="00747A30" w:rsidRPr="00306FBE" w:rsidRDefault="00747A30" w:rsidP="009B6F25">
            <w:pPr>
              <w:pStyle w:val="AmColumnHeading"/>
            </w:pPr>
            <w:r w:rsidRPr="00306FBE">
              <w:t>Emenda</w:t>
            </w:r>
          </w:p>
        </w:tc>
      </w:tr>
      <w:tr w:rsidR="00747A30" w:rsidRPr="00306FBE" w14:paraId="275517E6" w14:textId="77777777" w:rsidTr="009B6F25">
        <w:trPr>
          <w:jc w:val="center"/>
        </w:trPr>
        <w:tc>
          <w:tcPr>
            <w:tcW w:w="4876" w:type="dxa"/>
            <w:tcBorders>
              <w:top w:val="nil"/>
              <w:left w:val="nil"/>
              <w:bottom w:val="nil"/>
              <w:right w:val="nil"/>
            </w:tcBorders>
          </w:tcPr>
          <w:p w14:paraId="29DC9C4B"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w:t>
            </w:r>
            <w:r w:rsidRPr="00306FBE">
              <w:rPr>
                <w:b/>
                <w:bCs/>
                <w:i/>
                <w:iCs/>
              </w:rPr>
              <w:t>għall-funzjonament taż-żona Schengen, għall-ġestjoni effiċjenti tal-fruntieri esterni</w:t>
            </w:r>
            <w:r w:rsidRPr="00306FBE">
              <w:t xml:space="preserve"> u </w:t>
            </w:r>
            <w:r w:rsidRPr="00306FBE">
              <w:rPr>
                <w:b/>
                <w:bCs/>
                <w:i/>
                <w:iCs/>
              </w:rPr>
              <w:t>għall-effiċjenza tal-politika dwar il-viżi</w:t>
            </w:r>
            <w:r w:rsidRPr="00306FBE">
              <w:t>, inkluż billi jipprovdi appoġġ għall-implimentazzjoni</w:t>
            </w:r>
            <w:r w:rsidRPr="00306FBE">
              <w:rPr>
                <w:b/>
                <w:bCs/>
                <w:i/>
                <w:iCs/>
              </w:rPr>
              <w:t>, it-tisħiħ u l-iżvilupp tal-elementi rilevanti</w:t>
            </w:r>
            <w:r w:rsidRPr="00306FBE">
              <w:t xml:space="preserve"> tal-Patt dwar il-Migrazzjoni u l-Ażil</w:t>
            </w:r>
            <w:r w:rsidRPr="00306FBE">
              <w:rPr>
                <w:b/>
                <w:bCs/>
                <w:i/>
                <w:iCs/>
              </w:rPr>
              <w:t>, u għal livell għoli ta’ sigurtà interna fl-Unjoni, filwaqt li jippreserva n-nuqqas ta’ kwalunkwe kontroll fuq persuni meta jaqsmu l-fruntieri interni</w:t>
            </w:r>
            <w:r w:rsidRPr="00306FBE">
              <w:t>.</w:t>
            </w:r>
          </w:p>
        </w:tc>
        <w:tc>
          <w:tcPr>
            <w:tcW w:w="4876" w:type="dxa"/>
            <w:tcBorders>
              <w:top w:val="nil"/>
              <w:left w:val="nil"/>
              <w:bottom w:val="nil"/>
              <w:right w:val="nil"/>
            </w:tcBorders>
          </w:tcPr>
          <w:p w14:paraId="0F64C137"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w:t>
            </w:r>
            <w:r w:rsidRPr="00306FBE">
              <w:rPr>
                <w:b/>
                <w:bCs/>
                <w:i/>
                <w:iCs/>
              </w:rPr>
              <w:t>għall-iżgurar tan-nuqqas ta’ kontrolli fil-fruntieri interni għall-persuni, irrispettivament min-nazzjonalità tagħhom, u għall-politika komuni dwar il-viża u l-kontroll fil-fruntieri esterni</w:t>
            </w:r>
            <w:r w:rsidRPr="00306FBE">
              <w:t xml:space="preserve">, inkluż billi jipprovdi appoġġ għall-implimentazzjoni </w:t>
            </w:r>
            <w:r w:rsidRPr="00306FBE">
              <w:rPr>
                <w:b/>
                <w:bCs/>
                <w:i/>
                <w:iCs/>
              </w:rPr>
              <w:t>ta’ dawk l-elementi</w:t>
            </w:r>
            <w:r w:rsidRPr="00306FBE">
              <w:t xml:space="preserve"> tal-Patt dwar il-Migrazzjoni u l-Ażil </w:t>
            </w:r>
            <w:r w:rsidRPr="00306FBE">
              <w:rPr>
                <w:b/>
                <w:bCs/>
                <w:i/>
                <w:iCs/>
              </w:rPr>
              <w:t>li huma speċifikament mal-ġestjoni tal-fruntieri</w:t>
            </w:r>
            <w:r w:rsidRPr="00306FBE">
              <w:t>.</w:t>
            </w:r>
          </w:p>
        </w:tc>
      </w:tr>
    </w:tbl>
    <w:p w14:paraId="06829FE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C3C65F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4206570" w14:textId="77777777" w:rsidR="00747A30" w:rsidRPr="00306FBE" w:rsidRDefault="00747A30" w:rsidP="00747A30">
      <w:pPr>
        <w:pStyle w:val="AmJustText"/>
      </w:pPr>
      <w:r w:rsidRPr="00306FBE">
        <w:t>Abbażi tal-Artikolu 67, 77 u 79 tat-Trattati. Il-limitazzjoni tal-finanzjament tal-implimentazzjoni tal-Patt għar-Regolament relatat mal-Ġestjoni tal-Fruntieri.</w:t>
      </w:r>
    </w:p>
    <w:p w14:paraId="39E02FB6" w14:textId="77777777" w:rsidR="00747A30" w:rsidRPr="00306FBE" w:rsidRDefault="00747A30" w:rsidP="00747A30">
      <w:r w:rsidRPr="00306FBE">
        <w:rPr>
          <w:rStyle w:val="HideTWBExt"/>
        </w:rPr>
        <w:t>&lt;/AmendB&gt;</w:t>
      </w:r>
    </w:p>
    <w:p w14:paraId="6893318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114</w:t>
      </w:r>
      <w:r w:rsidRPr="00306FBE">
        <w:rPr>
          <w:rStyle w:val="HideTWBExt"/>
          <w:b w:val="0"/>
        </w:rPr>
        <w:t>&lt;/NumAmB&gt;</w:t>
      </w:r>
    </w:p>
    <w:p w14:paraId="71E01521" w14:textId="77777777" w:rsidR="00747A30" w:rsidRPr="00306FBE" w:rsidRDefault="00747A30" w:rsidP="00747A30">
      <w:pPr>
        <w:pStyle w:val="NormalBold"/>
      </w:pPr>
      <w:r w:rsidRPr="00306FBE">
        <w:rPr>
          <w:rStyle w:val="HideTWBExt"/>
          <w:b w:val="0"/>
        </w:rPr>
        <w:t>&lt;RepeatBlock-By&gt;&lt;Members&gt;</w:t>
      </w:r>
      <w:r w:rsidRPr="00306FBE">
        <w:t>Tom Vandendriessche</w:t>
      </w:r>
      <w:r w:rsidRPr="00306FBE">
        <w:rPr>
          <w:rStyle w:val="HideTWBExt"/>
          <w:b w:val="0"/>
        </w:rPr>
        <w:t>&lt;/Members&gt;</w:t>
      </w:r>
    </w:p>
    <w:p w14:paraId="3C979451" w14:textId="77777777" w:rsidR="00747A30" w:rsidRPr="00306FBE" w:rsidRDefault="00747A30" w:rsidP="00747A30">
      <w:pPr>
        <w:pStyle w:val="NormalBold"/>
      </w:pPr>
      <w:r w:rsidRPr="00306FBE">
        <w:rPr>
          <w:rStyle w:val="HideTWBExt"/>
          <w:b w:val="0"/>
        </w:rPr>
        <w:t>&lt;/RepeatBlock-By&gt;</w:t>
      </w:r>
    </w:p>
    <w:p w14:paraId="1E21AEA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D373F74" w14:textId="77777777" w:rsidR="00747A30" w:rsidRPr="00306FBE" w:rsidRDefault="00747A30" w:rsidP="00747A30">
      <w:pPr>
        <w:pStyle w:val="NormalBold"/>
      </w:pPr>
      <w:r w:rsidRPr="00306FBE">
        <w:rPr>
          <w:rStyle w:val="HideTWBExt"/>
          <w:b w:val="0"/>
        </w:rPr>
        <w:t>&lt;Article&gt;</w:t>
      </w:r>
      <w:r w:rsidRPr="00306FBE">
        <w:t>Artikolu 1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4F16FA5" w14:textId="77777777" w:rsidTr="009B6F25">
        <w:trPr>
          <w:trHeight w:hRule="exact" w:val="240"/>
          <w:jc w:val="center"/>
        </w:trPr>
        <w:tc>
          <w:tcPr>
            <w:tcW w:w="9752" w:type="dxa"/>
            <w:gridSpan w:val="2"/>
            <w:tcBorders>
              <w:top w:val="nil"/>
              <w:left w:val="nil"/>
              <w:bottom w:val="nil"/>
              <w:right w:val="nil"/>
            </w:tcBorders>
          </w:tcPr>
          <w:p w14:paraId="1B89EA62" w14:textId="77777777" w:rsidR="00747A30" w:rsidRPr="00306FBE" w:rsidRDefault="00747A30" w:rsidP="009B6F25"/>
        </w:tc>
      </w:tr>
      <w:tr w:rsidR="00747A30" w:rsidRPr="00306FBE" w14:paraId="66600194" w14:textId="77777777" w:rsidTr="009B6F25">
        <w:trPr>
          <w:trHeight w:val="240"/>
          <w:jc w:val="center"/>
        </w:trPr>
        <w:tc>
          <w:tcPr>
            <w:tcW w:w="4876" w:type="dxa"/>
            <w:tcBorders>
              <w:top w:val="nil"/>
              <w:left w:val="nil"/>
              <w:bottom w:val="nil"/>
              <w:right w:val="nil"/>
            </w:tcBorders>
          </w:tcPr>
          <w:p w14:paraId="0D54CFB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9B1002A" w14:textId="77777777" w:rsidR="00747A30" w:rsidRPr="00306FBE" w:rsidRDefault="00747A30" w:rsidP="009B6F25">
            <w:pPr>
              <w:pStyle w:val="AmColumnHeading"/>
            </w:pPr>
            <w:r w:rsidRPr="00306FBE">
              <w:t>Emenda</w:t>
            </w:r>
          </w:p>
        </w:tc>
      </w:tr>
      <w:tr w:rsidR="00747A30" w:rsidRPr="00306FBE" w14:paraId="1757FCFB" w14:textId="77777777" w:rsidTr="009B6F25">
        <w:trPr>
          <w:jc w:val="center"/>
        </w:trPr>
        <w:tc>
          <w:tcPr>
            <w:tcW w:w="4876" w:type="dxa"/>
            <w:tcBorders>
              <w:top w:val="nil"/>
              <w:left w:val="nil"/>
              <w:bottom w:val="nil"/>
              <w:right w:val="nil"/>
            </w:tcBorders>
          </w:tcPr>
          <w:p w14:paraId="0C297F0F"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w:t>
            </w:r>
            <w:r w:rsidRPr="00306FBE">
              <w:rPr>
                <w:b/>
                <w:bCs/>
                <w:i/>
                <w:iCs/>
              </w:rPr>
              <w:t>għall-ġestjoni effiċjenti</w:t>
            </w:r>
            <w:r w:rsidRPr="00306FBE">
              <w:t xml:space="preserve"> tal-fruntieri esterni u għall-effiċjenza tal-politika dwar il-viżi, inkluż billi jipprovdi appoġġ għall-implimentazzjoni, it-tisħiħ u l-iżvilupp tal-elementi </w:t>
            </w:r>
            <w:r w:rsidRPr="00306FBE">
              <w:rPr>
                <w:b/>
                <w:bCs/>
                <w:i/>
                <w:iCs/>
              </w:rPr>
              <w:t>rilevanti</w:t>
            </w:r>
            <w:r w:rsidRPr="00306FBE">
              <w:t xml:space="preserve"> tal-Patt dwar il-Migrazzjoni u l-Ażil</w:t>
            </w:r>
            <w:r w:rsidRPr="00306FBE">
              <w:rPr>
                <w:b/>
                <w:bCs/>
                <w:i/>
                <w:iCs/>
              </w:rPr>
              <w:t>, u għal livell għoli ta’ sigurtà interna fl-Unjoni, filwaqt li jippreserva n-nuqqas ta’ kwalunkwe kontroll fuq persuni meta jaqsmu l-fruntieri interni</w:t>
            </w:r>
            <w:r w:rsidRPr="00306FBE">
              <w:t>.</w:t>
            </w:r>
          </w:p>
        </w:tc>
        <w:tc>
          <w:tcPr>
            <w:tcW w:w="4876" w:type="dxa"/>
            <w:tcBorders>
              <w:top w:val="nil"/>
              <w:left w:val="nil"/>
              <w:bottom w:val="nil"/>
              <w:right w:val="nil"/>
            </w:tcBorders>
          </w:tcPr>
          <w:p w14:paraId="2EFC1254"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w:t>
            </w:r>
            <w:r w:rsidRPr="00306FBE">
              <w:rPr>
                <w:b/>
                <w:bCs/>
                <w:i/>
                <w:iCs/>
              </w:rPr>
              <w:t>għall-kontroll strett</w:t>
            </w:r>
            <w:r w:rsidRPr="00306FBE">
              <w:t xml:space="preserve"> tal-fruntieri esterni u għall-effiċjenza tal-politika dwar il-viżi, inkluż billi jipprovdi appoġġ għall-implimentazzjoni, it-tisħiħ u l-iżvilupp tal-elementi tal-Patt dwar il-Migrazzjoni u l-Ażil </w:t>
            </w:r>
            <w:r w:rsidRPr="00306FBE">
              <w:rPr>
                <w:b/>
                <w:bCs/>
                <w:i/>
                <w:iCs/>
              </w:rPr>
              <w:t>relatati mas-sigurtà, l-iskrinjar u r-ritorn rapidu</w:t>
            </w:r>
            <w:r w:rsidRPr="00306FBE">
              <w:t>.</w:t>
            </w:r>
            <w:r w:rsidRPr="00306FBE">
              <w:rPr>
                <w:b/>
                <w:i/>
              </w:rPr>
              <w:t> </w:t>
            </w:r>
          </w:p>
        </w:tc>
      </w:tr>
    </w:tbl>
    <w:p w14:paraId="2590E23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242C77F" w14:textId="77777777" w:rsidR="00747A30" w:rsidRPr="00306FBE" w:rsidRDefault="00747A30" w:rsidP="00747A30">
      <w:r w:rsidRPr="00306FBE">
        <w:rPr>
          <w:rStyle w:val="HideTWBExt"/>
        </w:rPr>
        <w:t>&lt;/AmendB&gt;</w:t>
      </w:r>
    </w:p>
    <w:p w14:paraId="16EC2E7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115</w:t>
      </w:r>
      <w:r w:rsidRPr="00306FBE">
        <w:rPr>
          <w:rStyle w:val="HideTWBExt"/>
          <w:b w:val="0"/>
        </w:rPr>
        <w:t>&lt;/NumAmB&gt;</w:t>
      </w:r>
    </w:p>
    <w:p w14:paraId="7DBFC1E7"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407EB4FA" w14:textId="77777777" w:rsidR="00747A30" w:rsidRPr="00306FBE" w:rsidRDefault="00747A30" w:rsidP="00747A30">
      <w:pPr>
        <w:pStyle w:val="NormalBold"/>
      </w:pPr>
      <w:r w:rsidRPr="00306FBE">
        <w:rPr>
          <w:rStyle w:val="HideTWBExt"/>
          <w:b w:val="0"/>
        </w:rPr>
        <w:t>&lt;/RepeatBlock-By&gt;</w:t>
      </w:r>
    </w:p>
    <w:p w14:paraId="57F1B09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E11500C" w14:textId="77777777" w:rsidR="00747A30" w:rsidRPr="00306FBE" w:rsidRDefault="00747A30" w:rsidP="00747A30">
      <w:pPr>
        <w:pStyle w:val="NormalBold"/>
      </w:pPr>
      <w:r w:rsidRPr="00306FBE">
        <w:rPr>
          <w:rStyle w:val="HideTWBExt"/>
          <w:b w:val="0"/>
        </w:rPr>
        <w:t>&lt;Article&gt;</w:t>
      </w:r>
      <w:r w:rsidRPr="00306FBE">
        <w:t>Artikolu 1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43BE008" w14:textId="77777777" w:rsidTr="009B6F25">
        <w:trPr>
          <w:trHeight w:hRule="exact" w:val="240"/>
          <w:jc w:val="center"/>
        </w:trPr>
        <w:tc>
          <w:tcPr>
            <w:tcW w:w="9752" w:type="dxa"/>
            <w:gridSpan w:val="2"/>
            <w:tcBorders>
              <w:top w:val="nil"/>
              <w:left w:val="nil"/>
              <w:bottom w:val="nil"/>
              <w:right w:val="nil"/>
            </w:tcBorders>
          </w:tcPr>
          <w:p w14:paraId="2938D479" w14:textId="77777777" w:rsidR="00747A30" w:rsidRPr="00306FBE" w:rsidRDefault="00747A30" w:rsidP="009B6F25"/>
        </w:tc>
      </w:tr>
      <w:tr w:rsidR="00747A30" w:rsidRPr="00306FBE" w14:paraId="39EFC49D" w14:textId="77777777" w:rsidTr="009B6F25">
        <w:trPr>
          <w:trHeight w:val="240"/>
          <w:jc w:val="center"/>
        </w:trPr>
        <w:tc>
          <w:tcPr>
            <w:tcW w:w="4876" w:type="dxa"/>
            <w:tcBorders>
              <w:top w:val="nil"/>
              <w:left w:val="nil"/>
              <w:bottom w:val="nil"/>
              <w:right w:val="nil"/>
            </w:tcBorders>
          </w:tcPr>
          <w:p w14:paraId="080E3D9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55E9E68" w14:textId="77777777" w:rsidR="00747A30" w:rsidRPr="00306FBE" w:rsidRDefault="00747A30" w:rsidP="009B6F25">
            <w:pPr>
              <w:pStyle w:val="AmColumnHeading"/>
            </w:pPr>
            <w:r w:rsidRPr="00306FBE">
              <w:t>Emenda</w:t>
            </w:r>
          </w:p>
        </w:tc>
      </w:tr>
      <w:tr w:rsidR="00747A30" w:rsidRPr="00306FBE" w14:paraId="702281AD" w14:textId="77777777" w:rsidTr="009B6F25">
        <w:trPr>
          <w:jc w:val="center"/>
        </w:trPr>
        <w:tc>
          <w:tcPr>
            <w:tcW w:w="4876" w:type="dxa"/>
            <w:tcBorders>
              <w:top w:val="nil"/>
              <w:left w:val="nil"/>
              <w:bottom w:val="nil"/>
              <w:right w:val="nil"/>
            </w:tcBorders>
          </w:tcPr>
          <w:p w14:paraId="3E5683CA"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w:t>
            </w:r>
            <w:r w:rsidRPr="00306FBE">
              <w:rPr>
                <w:b/>
                <w:bCs/>
                <w:i/>
                <w:iCs/>
              </w:rPr>
              <w:t>effiċjenti</w:t>
            </w:r>
            <w:r w:rsidRPr="00306FBE">
              <w:t xml:space="preserve"> tal-fruntieri esterni u għall-effiċjenza tal-politika dwar il-viżi</w:t>
            </w:r>
            <w:r w:rsidRPr="00306FBE">
              <w:rPr>
                <w:b/>
                <w:bCs/>
                <w:i/>
                <w:iCs/>
              </w:rPr>
              <w:t>, inkluż billi jipprovdi appoġġ għall-implimentazzjoni, it-tisħiħ u l-iżvilupp tal-elementi rilevanti tal-Patt dwar il-Migrazzjoni u l-Ażil</w:t>
            </w:r>
            <w:r w:rsidRPr="00306FBE">
              <w:t>, u għal livell għoli ta’ sigurtà interna fl-Unjoni, filwaqt li jippreserva n-nuqqas ta’ kwalunkwe kontroll fuq persuni meta jaqsmu l-fruntieri interni.</w:t>
            </w:r>
          </w:p>
        </w:tc>
        <w:tc>
          <w:tcPr>
            <w:tcW w:w="4876" w:type="dxa"/>
            <w:tcBorders>
              <w:top w:val="nil"/>
              <w:left w:val="nil"/>
              <w:bottom w:val="nil"/>
              <w:right w:val="nil"/>
            </w:tcBorders>
          </w:tcPr>
          <w:p w14:paraId="180AC489"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tal-fruntieri esterni </w:t>
            </w:r>
            <w:r w:rsidRPr="00306FBE">
              <w:rPr>
                <w:b/>
                <w:bCs/>
                <w:i/>
                <w:iCs/>
              </w:rPr>
              <w:t>f’konformità sħiħa mad-drittijiet fundamentali</w:t>
            </w:r>
            <w:r w:rsidRPr="00306FBE">
              <w:t xml:space="preserve"> u għall-effiċjenza </w:t>
            </w:r>
            <w:r w:rsidRPr="00306FBE">
              <w:rPr>
                <w:b/>
                <w:bCs/>
                <w:i/>
                <w:iCs/>
              </w:rPr>
              <w:t>u l-element ġust</w:t>
            </w:r>
            <w:r w:rsidRPr="00306FBE">
              <w:t xml:space="preserve"> tal-politika dwar il-viżi, u għal livell għoli ta’ sigurtà interna fl-Unjoni, filwaqt li jippreserva n-nuqqas ta’ kwalunkwe kontroll fuq persuni meta jaqsmu l-fruntieri interni.</w:t>
            </w:r>
          </w:p>
        </w:tc>
      </w:tr>
    </w:tbl>
    <w:p w14:paraId="76D5B5B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FAA2970" w14:textId="77777777" w:rsidR="00747A30" w:rsidRPr="00306FBE" w:rsidRDefault="00747A30" w:rsidP="00747A30">
      <w:r w:rsidRPr="00306FBE">
        <w:rPr>
          <w:rStyle w:val="HideTWBExt"/>
        </w:rPr>
        <w:t>&lt;/AmendB&gt;</w:t>
      </w:r>
    </w:p>
    <w:p w14:paraId="3E04B1C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116</w:t>
      </w:r>
      <w:r w:rsidRPr="00306FBE">
        <w:rPr>
          <w:rStyle w:val="HideTWBExt"/>
          <w:b w:val="0"/>
        </w:rPr>
        <w:t>&lt;/NumAmB&gt;</w:t>
      </w:r>
    </w:p>
    <w:p w14:paraId="55254ED9"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134ECB14" w14:textId="77777777" w:rsidR="00747A30" w:rsidRPr="00306FBE" w:rsidRDefault="00747A30" w:rsidP="00747A30">
      <w:pPr>
        <w:pStyle w:val="NormalBold"/>
      </w:pPr>
      <w:r w:rsidRPr="00306FBE">
        <w:rPr>
          <w:rStyle w:val="HideTWBExt"/>
          <w:b w:val="0"/>
        </w:rPr>
        <w:t>&lt;/RepeatBlock-By&gt;</w:t>
      </w:r>
    </w:p>
    <w:p w14:paraId="50D1757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E95113B" w14:textId="77777777" w:rsidR="00747A30" w:rsidRPr="00306FBE" w:rsidRDefault="00747A30" w:rsidP="00747A30">
      <w:pPr>
        <w:pStyle w:val="NormalBold"/>
      </w:pPr>
      <w:r w:rsidRPr="00306FBE">
        <w:rPr>
          <w:rStyle w:val="HideTWBExt"/>
          <w:b w:val="0"/>
        </w:rPr>
        <w:t>&lt;Article&gt;</w:t>
      </w:r>
      <w:r w:rsidRPr="00306FBE">
        <w:t>Artikolu 1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A28E73" w14:textId="77777777" w:rsidTr="009B6F25">
        <w:trPr>
          <w:trHeight w:hRule="exact" w:val="240"/>
          <w:jc w:val="center"/>
        </w:trPr>
        <w:tc>
          <w:tcPr>
            <w:tcW w:w="9752" w:type="dxa"/>
            <w:gridSpan w:val="2"/>
            <w:tcBorders>
              <w:top w:val="nil"/>
              <w:left w:val="nil"/>
              <w:bottom w:val="nil"/>
              <w:right w:val="nil"/>
            </w:tcBorders>
          </w:tcPr>
          <w:p w14:paraId="07C2CF97" w14:textId="77777777" w:rsidR="00747A30" w:rsidRPr="00306FBE" w:rsidRDefault="00747A30" w:rsidP="009B6F25"/>
        </w:tc>
      </w:tr>
      <w:tr w:rsidR="00747A30" w:rsidRPr="00306FBE" w14:paraId="46750B86" w14:textId="77777777" w:rsidTr="009B6F25">
        <w:trPr>
          <w:trHeight w:val="240"/>
          <w:jc w:val="center"/>
        </w:trPr>
        <w:tc>
          <w:tcPr>
            <w:tcW w:w="4876" w:type="dxa"/>
            <w:tcBorders>
              <w:top w:val="nil"/>
              <w:left w:val="nil"/>
              <w:bottom w:val="nil"/>
              <w:right w:val="nil"/>
            </w:tcBorders>
          </w:tcPr>
          <w:p w14:paraId="123FAD4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FE6DB3A" w14:textId="77777777" w:rsidR="00747A30" w:rsidRPr="00306FBE" w:rsidRDefault="00747A30" w:rsidP="009B6F25">
            <w:pPr>
              <w:pStyle w:val="AmColumnHeading"/>
            </w:pPr>
            <w:r w:rsidRPr="00306FBE">
              <w:t>Emenda</w:t>
            </w:r>
          </w:p>
        </w:tc>
      </w:tr>
      <w:tr w:rsidR="00747A30" w:rsidRPr="00306FBE" w14:paraId="00839E39" w14:textId="77777777" w:rsidTr="009B6F25">
        <w:trPr>
          <w:jc w:val="center"/>
        </w:trPr>
        <w:tc>
          <w:tcPr>
            <w:tcW w:w="4876" w:type="dxa"/>
            <w:tcBorders>
              <w:top w:val="nil"/>
              <w:left w:val="nil"/>
              <w:bottom w:val="nil"/>
              <w:right w:val="nil"/>
            </w:tcBorders>
          </w:tcPr>
          <w:p w14:paraId="1347EA26" w14:textId="77777777" w:rsidR="00747A30" w:rsidRPr="00306FBE" w:rsidRDefault="00747A30" w:rsidP="009B6F25">
            <w:pPr>
              <w:pStyle w:val="Normal6a"/>
            </w:pPr>
            <w:r w:rsidRPr="00306FBE">
              <w:t>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effiċjenti tal-fruntieri esterni u għall-effiċjenza tal-politika dwar il-viżi, inkluż billi jipprovdi appoġġ għall-implimentazzjoni, it-tisħiħ u l-iżvilupp tal-elementi rilevanti tal-Patt dwar il-Migrazzjoni u l-Ażil, u għal livell għoli ta’ sigurtà interna fl-Unjoni, filwaqt li jippreserva n-nuqqas ta’ kwalunkwe kontroll fuq persuni meta</w:t>
            </w:r>
            <w:r w:rsidRPr="00306FBE">
              <w:rPr>
                <w:b/>
                <w:bCs/>
                <w:i/>
                <w:iCs/>
              </w:rPr>
              <w:t xml:space="preserve"> jaqsmu l-fruntieri interni</w:t>
            </w:r>
            <w:r w:rsidRPr="00306FBE">
              <w:t>.</w:t>
            </w:r>
          </w:p>
        </w:tc>
        <w:tc>
          <w:tcPr>
            <w:tcW w:w="4876" w:type="dxa"/>
            <w:tcBorders>
              <w:top w:val="nil"/>
              <w:left w:val="nil"/>
              <w:bottom w:val="nil"/>
              <w:right w:val="nil"/>
            </w:tcBorders>
          </w:tcPr>
          <w:p w14:paraId="48EE7ECF"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effiċjenti tal-fruntieri esterni u għall-effiċjenza tal-politika dwar il-viżi, inkluż billi jipprovdi appoġġ għall-implimentazzjoni, it-tisħiħ u l-iżvilupp tal-elementi rilevanti tal-Patt dwar il-Migrazzjoni u l-Ażil, </w:t>
            </w:r>
            <w:r w:rsidRPr="00306FBE">
              <w:rPr>
                <w:b/>
                <w:bCs/>
                <w:i/>
                <w:iCs/>
              </w:rPr>
              <w:t xml:space="preserve">li huma relatati mal-protezzjoni tal-fruntieri esterni, </w:t>
            </w:r>
            <w:r w:rsidRPr="00306FBE">
              <w:t>u għal livell għoli ta’ sigurtà interna fl-Unjoni, filwaqt li jippreserva n-nuqqas ta’ kwalunkwe kontroll fuq persuni meta.</w:t>
            </w:r>
          </w:p>
        </w:tc>
      </w:tr>
    </w:tbl>
    <w:p w14:paraId="5459AE1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F77DFAE"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04CCCDD0" w14:textId="77777777" w:rsidR="00747A30" w:rsidRPr="00306FBE" w:rsidRDefault="00747A30" w:rsidP="00747A30">
      <w:pPr>
        <w:pStyle w:val="AmJustText"/>
      </w:pPr>
      <w:r w:rsidRPr="00306FBE">
        <w:t>Il-Fond għall-Ġestjoni tal-Fruntieri u għall-Viżi għandu jibqa’ ffukat fuq l-objettivi ewlenin tiegħu. L-emenda proposta tispeċifika li l-finanzjament għandu jappoġġa dawk il-partijiet tal-Patt dwar il-Migrazzjoni u l-Ażil li huma direttament relatati mal-protezzjoni tal-fruntieri esterni, il-politika dwar il-viżi u l-politika dwar ir-ritorn. Din iżżid iċ-ċertezza legali u tipprevjeni interpretazzjoni wiesgħa żżejjed tal-iskop tal-fond.</w:t>
      </w:r>
    </w:p>
    <w:p w14:paraId="40004F7F" w14:textId="77777777" w:rsidR="00747A30" w:rsidRPr="00306FBE" w:rsidRDefault="00747A30" w:rsidP="00747A30">
      <w:r w:rsidRPr="00306FBE">
        <w:rPr>
          <w:rStyle w:val="HideTWBExt"/>
        </w:rPr>
        <w:t>&lt;/AmendB&gt;</w:t>
      </w:r>
    </w:p>
    <w:p w14:paraId="66F6980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117</w:t>
      </w:r>
      <w:r w:rsidRPr="00306FBE">
        <w:rPr>
          <w:rStyle w:val="HideTWBExt"/>
          <w:b w:val="0"/>
        </w:rPr>
        <w:t>&lt;/NumAmB&gt;</w:t>
      </w:r>
    </w:p>
    <w:p w14:paraId="1D33E731"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B390CAE" w14:textId="77777777" w:rsidR="00747A30" w:rsidRPr="00306FBE" w:rsidRDefault="00747A30" w:rsidP="00747A30">
      <w:pPr>
        <w:pStyle w:val="NormalBold"/>
      </w:pPr>
      <w:r w:rsidRPr="00306FBE">
        <w:rPr>
          <w:rStyle w:val="HideTWBExt"/>
          <w:b w:val="0"/>
        </w:rPr>
        <w:t>&lt;/RepeatBlock-By&gt;</w:t>
      </w:r>
    </w:p>
    <w:p w14:paraId="06A84CCD"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1970302" w14:textId="77777777" w:rsidR="00747A30" w:rsidRPr="00306FBE" w:rsidRDefault="00747A30" w:rsidP="00747A30">
      <w:pPr>
        <w:pStyle w:val="NormalBold"/>
      </w:pPr>
      <w:r w:rsidRPr="00306FBE">
        <w:rPr>
          <w:rStyle w:val="HideTWBExt"/>
          <w:b w:val="0"/>
        </w:rPr>
        <w:t>&lt;Article&gt;</w:t>
      </w:r>
      <w:r w:rsidRPr="00306FBE">
        <w:t>Artikolu 1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56DE4E2" w14:textId="77777777" w:rsidTr="009B6F25">
        <w:trPr>
          <w:trHeight w:hRule="exact" w:val="240"/>
          <w:jc w:val="center"/>
        </w:trPr>
        <w:tc>
          <w:tcPr>
            <w:tcW w:w="9752" w:type="dxa"/>
            <w:gridSpan w:val="2"/>
            <w:tcBorders>
              <w:top w:val="nil"/>
              <w:left w:val="nil"/>
              <w:bottom w:val="nil"/>
              <w:right w:val="nil"/>
            </w:tcBorders>
          </w:tcPr>
          <w:p w14:paraId="195B0F7D" w14:textId="77777777" w:rsidR="00747A30" w:rsidRPr="00306FBE" w:rsidRDefault="00747A30" w:rsidP="009B6F25"/>
        </w:tc>
      </w:tr>
      <w:tr w:rsidR="00747A30" w:rsidRPr="00306FBE" w14:paraId="4F08936D" w14:textId="77777777" w:rsidTr="009B6F25">
        <w:trPr>
          <w:trHeight w:val="240"/>
          <w:jc w:val="center"/>
        </w:trPr>
        <w:tc>
          <w:tcPr>
            <w:tcW w:w="4876" w:type="dxa"/>
            <w:tcBorders>
              <w:top w:val="nil"/>
              <w:left w:val="nil"/>
              <w:bottom w:val="nil"/>
              <w:right w:val="nil"/>
            </w:tcBorders>
          </w:tcPr>
          <w:p w14:paraId="73F2997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CF646D8" w14:textId="77777777" w:rsidR="00747A30" w:rsidRPr="00306FBE" w:rsidRDefault="00747A30" w:rsidP="009B6F25">
            <w:pPr>
              <w:pStyle w:val="AmColumnHeading"/>
            </w:pPr>
            <w:r w:rsidRPr="00306FBE">
              <w:t>Emenda</w:t>
            </w:r>
          </w:p>
        </w:tc>
      </w:tr>
      <w:tr w:rsidR="00747A30" w:rsidRPr="00306FBE" w14:paraId="2B44400C" w14:textId="77777777" w:rsidTr="009B6F25">
        <w:trPr>
          <w:jc w:val="center"/>
        </w:trPr>
        <w:tc>
          <w:tcPr>
            <w:tcW w:w="4876" w:type="dxa"/>
            <w:tcBorders>
              <w:top w:val="nil"/>
              <w:left w:val="nil"/>
              <w:bottom w:val="nil"/>
              <w:right w:val="nil"/>
            </w:tcBorders>
          </w:tcPr>
          <w:p w14:paraId="170C96F7"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w:t>
            </w:r>
            <w:r w:rsidRPr="00306FBE">
              <w:rPr>
                <w:b/>
                <w:bCs/>
                <w:i/>
                <w:iCs/>
              </w:rPr>
              <w:t>effiċjenti</w:t>
            </w:r>
            <w:r w:rsidRPr="00306FBE">
              <w:t xml:space="preserve"> tal-fruntieri esterni u għall-effiċjenza tal-politika dwar il-viżi, inkluż billi jipprovdi appoġġ għall-implimentazzjoni, it-tisħiħ u l-iżvilupp tal-elementi rilevanti tal-Patt dwar il-Migrazzjoni u l-Ażil, </w:t>
            </w:r>
            <w:r w:rsidRPr="00306FBE">
              <w:rPr>
                <w:b/>
                <w:bCs/>
                <w:i/>
                <w:iCs/>
              </w:rPr>
              <w:t>u għal livell għoli ta’ sigurtà interna</w:t>
            </w:r>
            <w:r w:rsidRPr="00306FBE">
              <w:t xml:space="preserve"> fl-Unjoni</w:t>
            </w:r>
            <w:r w:rsidRPr="00306FBE">
              <w:rPr>
                <w:b/>
                <w:bCs/>
                <w:i/>
                <w:iCs/>
              </w:rPr>
              <w:t>,</w:t>
            </w:r>
            <w:r w:rsidRPr="00306FBE">
              <w:t xml:space="preserve"> filwaqt li jippreserva n-nuqqas ta’ kwalunkwe kontroll fuq persuni meta jaqsmu l-fruntieri interni.</w:t>
            </w:r>
          </w:p>
        </w:tc>
        <w:tc>
          <w:tcPr>
            <w:tcW w:w="4876" w:type="dxa"/>
            <w:tcBorders>
              <w:top w:val="nil"/>
              <w:left w:val="nil"/>
              <w:bottom w:val="nil"/>
              <w:right w:val="nil"/>
            </w:tcBorders>
          </w:tcPr>
          <w:p w14:paraId="59083774" w14:textId="77777777" w:rsidR="00747A30" w:rsidRPr="00306FBE" w:rsidRDefault="00747A30" w:rsidP="009B6F25">
            <w:pPr>
              <w:pStyle w:val="Normal6a"/>
            </w:pPr>
            <w:r w:rsidRPr="00306FBE">
              <w:t xml:space="preserve">Dan ir-Regolament jistabbilixxi l-objettivi u l-finanzjament tal-appoġġ tal-Unjoni għall-ġestjoni integrata Ewropea tal-fruntieri u għall-politika Ewropea dwar il-viżi għall-perjodu mill-1 ta’ Jannar 2028 sal-31 ta’ Diċembru 2034. L-appoġġ tal-Unjoni għandu jikkontribwixxi għall-funzjonament taż-żona Schengen, għall-ġestjoni </w:t>
            </w:r>
            <w:r w:rsidRPr="00306FBE">
              <w:rPr>
                <w:b/>
                <w:bCs/>
                <w:i/>
                <w:iCs/>
              </w:rPr>
              <w:t>xierqa u bbażata fuq id-drittijiet</w:t>
            </w:r>
            <w:r w:rsidRPr="00306FBE">
              <w:t xml:space="preserve"> tal-fruntieri esterni u għall-effiċjenza tal-politika dwar il-viżi, inkluż billi jipprovdi appoġġ għall-implimentazzjoni, it-tisħiħ u l-iżvilupp tal-elementi rilevanti tal-Patt dwar il-Migrazzjoni u l-Ażil, </w:t>
            </w:r>
            <w:r w:rsidRPr="00306FBE">
              <w:rPr>
                <w:b/>
                <w:bCs/>
                <w:i/>
                <w:iCs/>
              </w:rPr>
              <w:t>filwaqt li jissalvagwardja l-moviment liberu tal-persuni</w:t>
            </w:r>
            <w:r w:rsidRPr="00306FBE">
              <w:t xml:space="preserve"> fl-Unjoni </w:t>
            </w:r>
            <w:r w:rsidRPr="00306FBE">
              <w:rPr>
                <w:b/>
                <w:bCs/>
                <w:i/>
                <w:iCs/>
              </w:rPr>
              <w:t>u</w:t>
            </w:r>
            <w:r w:rsidRPr="00306FBE">
              <w:t xml:space="preserve"> filwaqt li jippreserva n-nuqqas ta’ kwalunkwe kontroll fuq persuni meta jaqsmu l-fruntieri interni.</w:t>
            </w:r>
          </w:p>
        </w:tc>
      </w:tr>
    </w:tbl>
    <w:p w14:paraId="7459DD3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68813B8" w14:textId="77777777" w:rsidR="00747A30" w:rsidRPr="00306FBE" w:rsidRDefault="00747A30" w:rsidP="00747A30">
      <w:r w:rsidRPr="00306FBE">
        <w:rPr>
          <w:rStyle w:val="HideTWBExt"/>
        </w:rPr>
        <w:t>&lt;/AmendB&gt;</w:t>
      </w:r>
    </w:p>
    <w:p w14:paraId="1D694F3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118</w:t>
      </w:r>
      <w:r w:rsidRPr="00306FBE">
        <w:rPr>
          <w:rStyle w:val="HideTWBExt"/>
          <w:b w:val="0"/>
        </w:rPr>
        <w:t>&lt;/NumAmB&gt;</w:t>
      </w:r>
    </w:p>
    <w:p w14:paraId="6C0FBA01"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325FA2D6" w14:textId="77777777" w:rsidR="00747A30" w:rsidRPr="00306FBE" w:rsidRDefault="00747A30" w:rsidP="00747A30">
      <w:pPr>
        <w:pStyle w:val="NormalBold"/>
      </w:pPr>
      <w:r w:rsidRPr="00306FBE">
        <w:rPr>
          <w:rStyle w:val="HideTWBExt"/>
          <w:b w:val="0"/>
        </w:rPr>
        <w:t>&lt;/RepeatBlock-By&gt;</w:t>
      </w:r>
    </w:p>
    <w:p w14:paraId="19F6C9E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BAD6F4D" w14:textId="77777777" w:rsidR="00747A30" w:rsidRPr="00306FBE" w:rsidRDefault="00747A30" w:rsidP="00747A30">
      <w:pPr>
        <w:pStyle w:val="NormalBold"/>
      </w:pPr>
      <w:r w:rsidRPr="00306FBE">
        <w:rPr>
          <w:rStyle w:val="HideTWBExt"/>
          <w:b w:val="0"/>
        </w:rPr>
        <w:t>&lt;Article&gt;</w:t>
      </w:r>
      <w:r w:rsidRPr="00306FBE">
        <w:t>Artikolu 2 – paragrafu 1 – punt 5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774AB46" w14:textId="77777777" w:rsidTr="009B6F25">
        <w:trPr>
          <w:trHeight w:hRule="exact" w:val="240"/>
          <w:jc w:val="center"/>
        </w:trPr>
        <w:tc>
          <w:tcPr>
            <w:tcW w:w="9752" w:type="dxa"/>
            <w:gridSpan w:val="2"/>
            <w:tcBorders>
              <w:top w:val="nil"/>
              <w:left w:val="nil"/>
              <w:bottom w:val="nil"/>
              <w:right w:val="nil"/>
            </w:tcBorders>
          </w:tcPr>
          <w:p w14:paraId="3793AD85" w14:textId="77777777" w:rsidR="00747A30" w:rsidRPr="00306FBE" w:rsidRDefault="00747A30" w:rsidP="009B6F25"/>
        </w:tc>
      </w:tr>
      <w:tr w:rsidR="00747A30" w:rsidRPr="00306FBE" w14:paraId="7A91ECC0" w14:textId="77777777" w:rsidTr="009B6F25">
        <w:trPr>
          <w:trHeight w:val="240"/>
          <w:jc w:val="center"/>
        </w:trPr>
        <w:tc>
          <w:tcPr>
            <w:tcW w:w="4876" w:type="dxa"/>
            <w:tcBorders>
              <w:top w:val="nil"/>
              <w:left w:val="nil"/>
              <w:bottom w:val="nil"/>
              <w:right w:val="nil"/>
            </w:tcBorders>
          </w:tcPr>
          <w:p w14:paraId="11DB5BB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75B7485" w14:textId="77777777" w:rsidR="00747A30" w:rsidRPr="00306FBE" w:rsidRDefault="00747A30" w:rsidP="009B6F25">
            <w:pPr>
              <w:pStyle w:val="AmColumnHeading"/>
            </w:pPr>
            <w:r w:rsidRPr="00306FBE">
              <w:t>Emenda</w:t>
            </w:r>
          </w:p>
        </w:tc>
      </w:tr>
      <w:tr w:rsidR="00747A30" w:rsidRPr="00306FBE" w14:paraId="5AE659BE" w14:textId="77777777" w:rsidTr="009B6F25">
        <w:trPr>
          <w:jc w:val="center"/>
        </w:trPr>
        <w:tc>
          <w:tcPr>
            <w:tcW w:w="4876" w:type="dxa"/>
            <w:tcBorders>
              <w:top w:val="nil"/>
              <w:left w:val="nil"/>
              <w:bottom w:val="nil"/>
              <w:right w:val="nil"/>
            </w:tcBorders>
          </w:tcPr>
          <w:p w14:paraId="4B348B2B" w14:textId="77777777" w:rsidR="00747A30" w:rsidRPr="00306FBE" w:rsidRDefault="00747A30" w:rsidP="009B6F25">
            <w:pPr>
              <w:pStyle w:val="Normal6a"/>
            </w:pPr>
            <w:r w:rsidRPr="00306FBE">
              <w:t>(b)</w:t>
            </w:r>
            <w:r w:rsidRPr="00306FBE">
              <w:tab/>
              <w:t>il-fruntiera komuni bejn żewġ Stati Membri li huma marbuta li japplikaw l-acquis ta’ Schengen b’mod sħiħ, f’konformità mal-Atti tal-Adeżjoni rispettivi tagħhom, iżda li għalihom għadha ma daħlitx fis-seħħ id-Deċiżjoni tal-Kunsill rilevanti li tawtorizzahom japplikaw b’mod sħiħ dak l-acquis.</w:t>
            </w:r>
          </w:p>
        </w:tc>
        <w:tc>
          <w:tcPr>
            <w:tcW w:w="4876" w:type="dxa"/>
            <w:tcBorders>
              <w:top w:val="nil"/>
              <w:left w:val="nil"/>
              <w:bottom w:val="nil"/>
              <w:right w:val="nil"/>
            </w:tcBorders>
          </w:tcPr>
          <w:p w14:paraId="39CBCF8E" w14:textId="77777777" w:rsidR="00747A30" w:rsidRPr="00306FBE" w:rsidRDefault="00747A30" w:rsidP="009B6F25">
            <w:pPr>
              <w:pStyle w:val="Normal6a"/>
            </w:pPr>
            <w:r w:rsidRPr="00306FBE">
              <w:t>(b)</w:t>
            </w:r>
            <w:r w:rsidRPr="00306FBE">
              <w:tab/>
              <w:t xml:space="preserve">il-fruntiera komuni bejn żewġ Stati Membri li huma marbuta li japplikaw l-acquis ta’ Schengen b’mod sħiħ, f’konformità mal-Atti tal-Adeżjoni rispettivi tagħhom, iżda li għalihom għadha ma daħlitx fis-seħħ id-Deċiżjoni tal-Kunsill rilevanti li tawtorizzahom japplikaw b’mod sħiħ dak l-acquis. </w:t>
            </w:r>
            <w:r w:rsidRPr="00306FBE">
              <w:rPr>
                <w:b/>
                <w:i/>
              </w:rPr>
              <w:t>Dan ma għandux jinkludi l-fruntiera komuni bejn żewġ Stati Membri fejn reġgħu ddaħħlu kontrolli temporanji fil-fruntieri.</w:t>
            </w:r>
          </w:p>
        </w:tc>
      </w:tr>
    </w:tbl>
    <w:p w14:paraId="520DC21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4DBADB1" w14:textId="77777777" w:rsidR="00747A30" w:rsidRPr="00306FBE" w:rsidRDefault="00747A30" w:rsidP="00747A30">
      <w:r w:rsidRPr="00306FBE">
        <w:rPr>
          <w:rStyle w:val="HideTWBExt"/>
        </w:rPr>
        <w:t>&lt;/AmendB&gt;</w:t>
      </w:r>
    </w:p>
    <w:p w14:paraId="2AA3482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119</w:t>
      </w:r>
      <w:r w:rsidRPr="00306FBE">
        <w:rPr>
          <w:rStyle w:val="HideTWBExt"/>
          <w:b w:val="0"/>
        </w:rPr>
        <w:t>&lt;/NumAmB&gt;</w:t>
      </w:r>
    </w:p>
    <w:p w14:paraId="5512D1F5"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E0D9824" w14:textId="77777777" w:rsidR="00747A30" w:rsidRPr="00306FBE" w:rsidRDefault="00747A30" w:rsidP="00747A30">
      <w:pPr>
        <w:pStyle w:val="NormalBold"/>
      </w:pPr>
      <w:r w:rsidRPr="00306FBE">
        <w:rPr>
          <w:rStyle w:val="HideTWBExt"/>
          <w:b w:val="0"/>
        </w:rPr>
        <w:t>&lt;/RepeatBlock-By&gt;</w:t>
      </w:r>
    </w:p>
    <w:p w14:paraId="7A928BB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3080317" w14:textId="77777777" w:rsidR="00747A30" w:rsidRPr="00306FBE" w:rsidRDefault="00747A30" w:rsidP="00747A30">
      <w:pPr>
        <w:pStyle w:val="NormalBold"/>
      </w:pPr>
      <w:r w:rsidRPr="00306FBE">
        <w:rPr>
          <w:rStyle w:val="HideTWBExt"/>
          <w:b w:val="0"/>
        </w:rPr>
        <w:t>&lt;Article&gt;</w:t>
      </w:r>
      <w:r w:rsidRPr="00306FBE">
        <w:t>Artikolu 2 – paragrafu 1 – punt 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4813E8F" w14:textId="77777777" w:rsidTr="009B6F25">
        <w:trPr>
          <w:trHeight w:hRule="exact" w:val="240"/>
          <w:jc w:val="center"/>
        </w:trPr>
        <w:tc>
          <w:tcPr>
            <w:tcW w:w="9752" w:type="dxa"/>
            <w:gridSpan w:val="2"/>
            <w:tcBorders>
              <w:top w:val="nil"/>
              <w:left w:val="nil"/>
              <w:bottom w:val="nil"/>
              <w:right w:val="nil"/>
            </w:tcBorders>
          </w:tcPr>
          <w:p w14:paraId="456B67FD" w14:textId="77777777" w:rsidR="00747A30" w:rsidRPr="00306FBE" w:rsidRDefault="00747A30" w:rsidP="009B6F25"/>
        </w:tc>
      </w:tr>
      <w:tr w:rsidR="00747A30" w:rsidRPr="00306FBE" w14:paraId="595F4022" w14:textId="77777777" w:rsidTr="009B6F25">
        <w:trPr>
          <w:trHeight w:val="240"/>
          <w:jc w:val="center"/>
        </w:trPr>
        <w:tc>
          <w:tcPr>
            <w:tcW w:w="4876" w:type="dxa"/>
            <w:tcBorders>
              <w:top w:val="nil"/>
              <w:left w:val="nil"/>
              <w:bottom w:val="nil"/>
              <w:right w:val="nil"/>
            </w:tcBorders>
          </w:tcPr>
          <w:p w14:paraId="2D49D22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40F488F" w14:textId="77777777" w:rsidR="00747A30" w:rsidRPr="00306FBE" w:rsidRDefault="00747A30" w:rsidP="009B6F25">
            <w:pPr>
              <w:pStyle w:val="AmColumnHeading"/>
            </w:pPr>
            <w:r w:rsidRPr="00306FBE">
              <w:t>Emenda</w:t>
            </w:r>
          </w:p>
        </w:tc>
      </w:tr>
      <w:tr w:rsidR="00747A30" w:rsidRPr="00306FBE" w14:paraId="0E46F997" w14:textId="77777777" w:rsidTr="009B6F25">
        <w:trPr>
          <w:jc w:val="center"/>
        </w:trPr>
        <w:tc>
          <w:tcPr>
            <w:tcW w:w="4876" w:type="dxa"/>
            <w:tcBorders>
              <w:top w:val="nil"/>
              <w:left w:val="nil"/>
              <w:bottom w:val="nil"/>
              <w:right w:val="nil"/>
            </w:tcBorders>
          </w:tcPr>
          <w:p w14:paraId="362C3C4F" w14:textId="77777777" w:rsidR="00747A30" w:rsidRPr="00306FBE" w:rsidRDefault="00747A30" w:rsidP="009B6F25">
            <w:pPr>
              <w:pStyle w:val="Normal6a"/>
            </w:pPr>
            <w:r w:rsidRPr="00306FBE">
              <w:rPr>
                <w:b/>
                <w:i/>
              </w:rPr>
              <w:t>(6)</w:t>
            </w:r>
            <w:r w:rsidRPr="00306FBE">
              <w:tab/>
            </w:r>
            <w:r w:rsidRPr="00306FBE">
              <w:rPr>
                <w:b/>
                <w:i/>
              </w:rPr>
              <w:t>“Stat Membru benefiċjarju” tfisser Stat Membru benefiċjarju kif definit fl-Artikolu 2, il-punt (19) tar-Regolament (UE) 2024/1351;</w:t>
            </w:r>
          </w:p>
        </w:tc>
        <w:tc>
          <w:tcPr>
            <w:tcW w:w="4876" w:type="dxa"/>
            <w:tcBorders>
              <w:top w:val="nil"/>
              <w:left w:val="nil"/>
              <w:bottom w:val="nil"/>
              <w:right w:val="nil"/>
            </w:tcBorders>
          </w:tcPr>
          <w:p w14:paraId="5A126203" w14:textId="77777777" w:rsidR="00747A30" w:rsidRPr="00306FBE" w:rsidRDefault="00747A30" w:rsidP="009B6F25">
            <w:pPr>
              <w:pStyle w:val="Normal6a"/>
            </w:pPr>
            <w:r w:rsidRPr="00306FBE">
              <w:rPr>
                <w:b/>
                <w:i/>
              </w:rPr>
              <w:t>imħassar</w:t>
            </w:r>
          </w:p>
        </w:tc>
      </w:tr>
    </w:tbl>
    <w:p w14:paraId="53E1C9E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80C9285"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55DB0BD" w14:textId="77777777" w:rsidR="00747A30" w:rsidRPr="00306FBE" w:rsidRDefault="00747A30" w:rsidP="00747A30">
      <w:pPr>
        <w:pStyle w:val="AmJustText"/>
      </w:pPr>
      <w:r w:rsidRPr="00306FBE">
        <w:t>Diġà ffinanzjat taħt l-AMI. Għandu jiġi evitat finanzjament doppju.</w:t>
      </w:r>
    </w:p>
    <w:p w14:paraId="665213E1" w14:textId="77777777" w:rsidR="00747A30" w:rsidRPr="00306FBE" w:rsidRDefault="00747A30" w:rsidP="00747A30">
      <w:r w:rsidRPr="00306FBE">
        <w:rPr>
          <w:rStyle w:val="HideTWBExt"/>
        </w:rPr>
        <w:t>&lt;/AmendB&gt;</w:t>
      </w:r>
    </w:p>
    <w:p w14:paraId="75D19B0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120</w:t>
      </w:r>
      <w:r w:rsidRPr="00306FBE">
        <w:rPr>
          <w:rStyle w:val="HideTWBExt"/>
          <w:b w:val="0"/>
        </w:rPr>
        <w:t>&lt;/NumAmB&gt;</w:t>
      </w:r>
    </w:p>
    <w:p w14:paraId="0535DBF4"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7E43C2EE" w14:textId="77777777" w:rsidR="00747A30" w:rsidRPr="00306FBE" w:rsidRDefault="00747A30" w:rsidP="00747A30">
      <w:pPr>
        <w:pStyle w:val="NormalBold"/>
      </w:pPr>
      <w:r w:rsidRPr="00306FBE">
        <w:rPr>
          <w:rStyle w:val="HideTWBExt"/>
          <w:b w:val="0"/>
        </w:rPr>
        <w:t>&lt;/RepeatBlock-By&gt;</w:t>
      </w:r>
    </w:p>
    <w:p w14:paraId="089A138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9EB1D33" w14:textId="77777777" w:rsidR="00747A30" w:rsidRPr="00306FBE" w:rsidRDefault="00747A30" w:rsidP="00747A30">
      <w:pPr>
        <w:pStyle w:val="NormalBold"/>
      </w:pPr>
      <w:r w:rsidRPr="00306FBE">
        <w:rPr>
          <w:rStyle w:val="HideTWBExt"/>
          <w:b w:val="0"/>
        </w:rPr>
        <w:t>&lt;Article&gt;</w:t>
      </w:r>
      <w:r w:rsidRPr="00306FBE">
        <w:t>Artikolu 2 – paragrafu 1 – punt 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73BD846" w14:textId="77777777" w:rsidTr="009B6F25">
        <w:trPr>
          <w:trHeight w:hRule="exact" w:val="240"/>
          <w:jc w:val="center"/>
        </w:trPr>
        <w:tc>
          <w:tcPr>
            <w:tcW w:w="9752" w:type="dxa"/>
            <w:gridSpan w:val="2"/>
            <w:tcBorders>
              <w:top w:val="nil"/>
              <w:left w:val="nil"/>
              <w:bottom w:val="nil"/>
              <w:right w:val="nil"/>
            </w:tcBorders>
          </w:tcPr>
          <w:p w14:paraId="6BCBDF21" w14:textId="77777777" w:rsidR="00747A30" w:rsidRPr="00306FBE" w:rsidRDefault="00747A30" w:rsidP="009B6F25"/>
        </w:tc>
      </w:tr>
      <w:tr w:rsidR="00747A30" w:rsidRPr="00306FBE" w14:paraId="2A7FC92E" w14:textId="77777777" w:rsidTr="009B6F25">
        <w:trPr>
          <w:trHeight w:val="240"/>
          <w:jc w:val="center"/>
        </w:trPr>
        <w:tc>
          <w:tcPr>
            <w:tcW w:w="4876" w:type="dxa"/>
            <w:tcBorders>
              <w:top w:val="nil"/>
              <w:left w:val="nil"/>
              <w:bottom w:val="nil"/>
              <w:right w:val="nil"/>
            </w:tcBorders>
          </w:tcPr>
          <w:p w14:paraId="1DE49C7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653736B" w14:textId="77777777" w:rsidR="00747A30" w:rsidRPr="00306FBE" w:rsidRDefault="00747A30" w:rsidP="009B6F25">
            <w:pPr>
              <w:pStyle w:val="AmColumnHeading"/>
            </w:pPr>
            <w:r w:rsidRPr="00306FBE">
              <w:t>Emenda</w:t>
            </w:r>
          </w:p>
        </w:tc>
      </w:tr>
      <w:tr w:rsidR="00747A30" w:rsidRPr="00306FBE" w14:paraId="39775151" w14:textId="77777777" w:rsidTr="009B6F25">
        <w:trPr>
          <w:jc w:val="center"/>
        </w:trPr>
        <w:tc>
          <w:tcPr>
            <w:tcW w:w="4876" w:type="dxa"/>
            <w:tcBorders>
              <w:top w:val="nil"/>
              <w:left w:val="nil"/>
              <w:bottom w:val="nil"/>
              <w:right w:val="nil"/>
            </w:tcBorders>
          </w:tcPr>
          <w:p w14:paraId="0355C67A" w14:textId="77777777" w:rsidR="00747A30" w:rsidRPr="00306FBE" w:rsidRDefault="00747A30" w:rsidP="009B6F25">
            <w:pPr>
              <w:pStyle w:val="Normal6a"/>
            </w:pPr>
            <w:r w:rsidRPr="00306FBE">
              <w:rPr>
                <w:b/>
                <w:i/>
              </w:rPr>
              <w:t>(7)</w:t>
            </w:r>
            <w:r w:rsidRPr="00306FBE">
              <w:tab/>
            </w:r>
            <w:r w:rsidRPr="00306FBE">
              <w:rPr>
                <w:b/>
                <w:i/>
              </w:rPr>
              <w:t>“Stat Membru kontribwenti” tfisser Stat Membru kontribwenti kif definit fl-Artikolu 2, il-punt (20) tar-Regolament (UE) 2024/1351;</w:t>
            </w:r>
          </w:p>
        </w:tc>
        <w:tc>
          <w:tcPr>
            <w:tcW w:w="4876" w:type="dxa"/>
            <w:tcBorders>
              <w:top w:val="nil"/>
              <w:left w:val="nil"/>
              <w:bottom w:val="nil"/>
              <w:right w:val="nil"/>
            </w:tcBorders>
          </w:tcPr>
          <w:p w14:paraId="0CABE4DB" w14:textId="77777777" w:rsidR="00747A30" w:rsidRPr="00306FBE" w:rsidRDefault="00747A30" w:rsidP="009B6F25">
            <w:pPr>
              <w:pStyle w:val="Normal6a"/>
            </w:pPr>
            <w:r w:rsidRPr="00306FBE">
              <w:rPr>
                <w:b/>
                <w:i/>
              </w:rPr>
              <w:t>imħassar</w:t>
            </w:r>
          </w:p>
        </w:tc>
      </w:tr>
    </w:tbl>
    <w:p w14:paraId="31776D4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DA77F34"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DC7BBE4" w14:textId="77777777" w:rsidR="00747A30" w:rsidRPr="00306FBE" w:rsidRDefault="00747A30" w:rsidP="00747A30">
      <w:pPr>
        <w:pStyle w:val="AmJustText"/>
      </w:pPr>
      <w:r w:rsidRPr="00306FBE">
        <w:t>Diġà ffinanzjat taħt l-AMI. Għandu jiġi evitat finanzjament doppju.</w:t>
      </w:r>
    </w:p>
    <w:p w14:paraId="627FF70A" w14:textId="77777777" w:rsidR="00747A30" w:rsidRPr="00306FBE" w:rsidRDefault="00747A30" w:rsidP="00747A30">
      <w:r w:rsidRPr="00306FBE">
        <w:rPr>
          <w:rStyle w:val="HideTWBExt"/>
        </w:rPr>
        <w:t>&lt;/AmendB&gt;</w:t>
      </w:r>
    </w:p>
    <w:p w14:paraId="623512F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121</w:t>
      </w:r>
      <w:r w:rsidRPr="00306FBE">
        <w:rPr>
          <w:rStyle w:val="HideTWBExt"/>
          <w:b w:val="0"/>
        </w:rPr>
        <w:t>&lt;/NumAmB&gt;</w:t>
      </w:r>
    </w:p>
    <w:p w14:paraId="2925BA38"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2765AF11" w14:textId="77777777" w:rsidR="00747A30" w:rsidRPr="00306FBE" w:rsidRDefault="00747A30" w:rsidP="00747A30">
      <w:pPr>
        <w:pStyle w:val="NormalBold"/>
      </w:pPr>
      <w:r w:rsidRPr="00306FBE">
        <w:rPr>
          <w:rStyle w:val="HideTWBExt"/>
          <w:b w:val="0"/>
        </w:rPr>
        <w:t>&lt;/RepeatBlock-By&gt;</w:t>
      </w:r>
    </w:p>
    <w:p w14:paraId="02F9E5E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7F5E11A" w14:textId="77777777" w:rsidR="00747A30" w:rsidRPr="00306FBE" w:rsidRDefault="00747A30" w:rsidP="00747A30">
      <w:pPr>
        <w:pStyle w:val="NormalBold"/>
      </w:pPr>
      <w:r w:rsidRPr="00306FBE">
        <w:rPr>
          <w:rStyle w:val="HideTWBExt"/>
          <w:b w:val="0"/>
        </w:rPr>
        <w:t>&lt;Article&gt;</w:t>
      </w:r>
      <w:r w:rsidRPr="00306FBE">
        <w:t>Artikolu 2 – paragrafu 1 – punt 8</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4E26BFA" w14:textId="77777777" w:rsidTr="009B6F25">
        <w:trPr>
          <w:trHeight w:hRule="exact" w:val="240"/>
          <w:jc w:val="center"/>
        </w:trPr>
        <w:tc>
          <w:tcPr>
            <w:tcW w:w="9752" w:type="dxa"/>
            <w:gridSpan w:val="2"/>
            <w:tcBorders>
              <w:top w:val="nil"/>
              <w:left w:val="nil"/>
              <w:bottom w:val="nil"/>
              <w:right w:val="nil"/>
            </w:tcBorders>
          </w:tcPr>
          <w:p w14:paraId="3EC98AE6" w14:textId="77777777" w:rsidR="00747A30" w:rsidRPr="00306FBE" w:rsidRDefault="00747A30" w:rsidP="009B6F25"/>
        </w:tc>
      </w:tr>
      <w:tr w:rsidR="00747A30" w:rsidRPr="00306FBE" w14:paraId="7A7C607F" w14:textId="77777777" w:rsidTr="009B6F25">
        <w:trPr>
          <w:trHeight w:val="240"/>
          <w:jc w:val="center"/>
        </w:trPr>
        <w:tc>
          <w:tcPr>
            <w:tcW w:w="4876" w:type="dxa"/>
            <w:tcBorders>
              <w:top w:val="nil"/>
              <w:left w:val="nil"/>
              <w:bottom w:val="nil"/>
              <w:right w:val="nil"/>
            </w:tcBorders>
          </w:tcPr>
          <w:p w14:paraId="0D55282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6F2C500" w14:textId="77777777" w:rsidR="00747A30" w:rsidRPr="00306FBE" w:rsidRDefault="00747A30" w:rsidP="009B6F25">
            <w:pPr>
              <w:pStyle w:val="AmColumnHeading"/>
            </w:pPr>
            <w:r w:rsidRPr="00306FBE">
              <w:t>Emenda</w:t>
            </w:r>
          </w:p>
        </w:tc>
      </w:tr>
      <w:tr w:rsidR="00747A30" w:rsidRPr="00306FBE" w14:paraId="4A250DD1" w14:textId="77777777" w:rsidTr="009B6F25">
        <w:trPr>
          <w:jc w:val="center"/>
        </w:trPr>
        <w:tc>
          <w:tcPr>
            <w:tcW w:w="4876" w:type="dxa"/>
            <w:tcBorders>
              <w:top w:val="nil"/>
              <w:left w:val="nil"/>
              <w:bottom w:val="nil"/>
              <w:right w:val="nil"/>
            </w:tcBorders>
          </w:tcPr>
          <w:p w14:paraId="108EDDA1" w14:textId="77777777" w:rsidR="00747A30" w:rsidRPr="00306FBE" w:rsidRDefault="00747A30" w:rsidP="009B6F25">
            <w:pPr>
              <w:pStyle w:val="Normal6a"/>
            </w:pPr>
            <w:r w:rsidRPr="00306FBE">
              <w:rPr>
                <w:b/>
                <w:i/>
              </w:rPr>
              <w:t>(8)</w:t>
            </w:r>
            <w:r w:rsidRPr="00306FBE">
              <w:tab/>
            </w:r>
            <w:r w:rsidRPr="00306FBE">
              <w:rPr>
                <w:b/>
                <w:i/>
              </w:rPr>
              <w:t>“kontribuzzjonijiet finanzjarji” tfisser kontribuzzjonijiet finanzjarji f’konformità mal-Artikolu 56(2), il-punt (b) tar-Regolament (UE) 2024/1351.</w:t>
            </w:r>
          </w:p>
        </w:tc>
        <w:tc>
          <w:tcPr>
            <w:tcW w:w="4876" w:type="dxa"/>
            <w:tcBorders>
              <w:top w:val="nil"/>
              <w:left w:val="nil"/>
              <w:bottom w:val="nil"/>
              <w:right w:val="nil"/>
            </w:tcBorders>
          </w:tcPr>
          <w:p w14:paraId="53D915C5" w14:textId="77777777" w:rsidR="00747A30" w:rsidRPr="00306FBE" w:rsidRDefault="00747A30" w:rsidP="009B6F25">
            <w:pPr>
              <w:pStyle w:val="Normal6a"/>
            </w:pPr>
            <w:r w:rsidRPr="00306FBE">
              <w:rPr>
                <w:b/>
                <w:i/>
              </w:rPr>
              <w:t>imħassar</w:t>
            </w:r>
          </w:p>
        </w:tc>
      </w:tr>
    </w:tbl>
    <w:p w14:paraId="0A8FF04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F02B0F5"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54B91ED" w14:textId="77777777" w:rsidR="00747A30" w:rsidRPr="00306FBE" w:rsidRDefault="00747A30" w:rsidP="00747A30">
      <w:pPr>
        <w:pStyle w:val="AmJustText"/>
      </w:pPr>
      <w:r w:rsidRPr="00306FBE">
        <w:t>Marbuta mad-dispożizzjonijiet ta’ solidarjetà fl-AMMR. Diġà ffinanzjat taħt l-AMI. Għandu jiġi evitat finanzjament doppju.</w:t>
      </w:r>
    </w:p>
    <w:p w14:paraId="2F2A12A8" w14:textId="77777777" w:rsidR="00747A30" w:rsidRPr="00306FBE" w:rsidRDefault="00747A30" w:rsidP="00747A30">
      <w:r w:rsidRPr="00306FBE">
        <w:rPr>
          <w:rStyle w:val="HideTWBExt"/>
        </w:rPr>
        <w:t>&lt;/AmendB&gt;</w:t>
      </w:r>
    </w:p>
    <w:p w14:paraId="7C1A7D8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122</w:t>
      </w:r>
      <w:r w:rsidRPr="00306FBE">
        <w:rPr>
          <w:rStyle w:val="HideTWBExt"/>
          <w:b w:val="0"/>
        </w:rPr>
        <w:t>&lt;/NumAmB&gt;</w:t>
      </w:r>
    </w:p>
    <w:p w14:paraId="1F4EEE0D"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320F372C" w14:textId="77777777" w:rsidR="00747A30" w:rsidRPr="00306FBE" w:rsidRDefault="00747A30" w:rsidP="00747A30">
      <w:pPr>
        <w:pStyle w:val="NormalBold"/>
      </w:pPr>
      <w:r w:rsidRPr="00306FBE">
        <w:rPr>
          <w:rStyle w:val="HideTWBExt"/>
          <w:b w:val="0"/>
        </w:rPr>
        <w:t>&lt;/RepeatBlock-By&gt;</w:t>
      </w:r>
    </w:p>
    <w:p w14:paraId="0CC473A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795408E" w14:textId="77777777" w:rsidR="00747A30" w:rsidRPr="00306FBE" w:rsidRDefault="00747A30" w:rsidP="00747A30">
      <w:pPr>
        <w:pStyle w:val="NormalBold"/>
      </w:pPr>
      <w:r w:rsidRPr="00306FBE">
        <w:rPr>
          <w:rStyle w:val="HideTWBExt"/>
          <w:b w:val="0"/>
        </w:rPr>
        <w:t>&lt;Article&gt;</w:t>
      </w:r>
      <w:r w:rsidRPr="00306FBE">
        <w:t>Artikolu 2 – paragrafu 1 – punt 8a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D11B62C" w14:textId="77777777" w:rsidTr="009B6F25">
        <w:trPr>
          <w:trHeight w:hRule="exact" w:val="240"/>
          <w:jc w:val="center"/>
        </w:trPr>
        <w:tc>
          <w:tcPr>
            <w:tcW w:w="9752" w:type="dxa"/>
            <w:gridSpan w:val="2"/>
            <w:tcBorders>
              <w:top w:val="nil"/>
              <w:left w:val="nil"/>
              <w:bottom w:val="nil"/>
              <w:right w:val="nil"/>
            </w:tcBorders>
          </w:tcPr>
          <w:p w14:paraId="63DA6997" w14:textId="77777777" w:rsidR="00747A30" w:rsidRPr="00306FBE" w:rsidRDefault="00747A30" w:rsidP="009B6F25"/>
        </w:tc>
      </w:tr>
      <w:tr w:rsidR="00747A30" w:rsidRPr="00306FBE" w14:paraId="716C66E7" w14:textId="77777777" w:rsidTr="009B6F25">
        <w:trPr>
          <w:trHeight w:val="240"/>
          <w:jc w:val="center"/>
        </w:trPr>
        <w:tc>
          <w:tcPr>
            <w:tcW w:w="4876" w:type="dxa"/>
            <w:tcBorders>
              <w:top w:val="nil"/>
              <w:left w:val="nil"/>
              <w:bottom w:val="nil"/>
              <w:right w:val="nil"/>
            </w:tcBorders>
          </w:tcPr>
          <w:p w14:paraId="3B869A8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5E370D5" w14:textId="77777777" w:rsidR="00747A30" w:rsidRPr="00306FBE" w:rsidRDefault="00747A30" w:rsidP="009B6F25">
            <w:pPr>
              <w:pStyle w:val="AmColumnHeading"/>
            </w:pPr>
            <w:r w:rsidRPr="00306FBE">
              <w:t>Emenda</w:t>
            </w:r>
          </w:p>
        </w:tc>
      </w:tr>
      <w:tr w:rsidR="00747A30" w:rsidRPr="00306FBE" w14:paraId="101A4ED7" w14:textId="77777777" w:rsidTr="009B6F25">
        <w:trPr>
          <w:jc w:val="center"/>
        </w:trPr>
        <w:tc>
          <w:tcPr>
            <w:tcW w:w="4876" w:type="dxa"/>
            <w:tcBorders>
              <w:top w:val="nil"/>
              <w:left w:val="nil"/>
              <w:bottom w:val="nil"/>
              <w:right w:val="nil"/>
            </w:tcBorders>
          </w:tcPr>
          <w:p w14:paraId="66B4AFB7" w14:textId="77777777" w:rsidR="00747A30" w:rsidRPr="00306FBE" w:rsidRDefault="00747A30" w:rsidP="009B6F25">
            <w:pPr>
              <w:pStyle w:val="Normal6a"/>
            </w:pPr>
          </w:p>
        </w:tc>
        <w:tc>
          <w:tcPr>
            <w:tcW w:w="4876" w:type="dxa"/>
            <w:tcBorders>
              <w:top w:val="nil"/>
              <w:left w:val="nil"/>
              <w:bottom w:val="nil"/>
              <w:right w:val="nil"/>
            </w:tcBorders>
          </w:tcPr>
          <w:p w14:paraId="3CC5ECCD" w14:textId="77777777" w:rsidR="00747A30" w:rsidRPr="00306FBE" w:rsidRDefault="00747A30" w:rsidP="009B6F25">
            <w:pPr>
              <w:pStyle w:val="Normal6a"/>
            </w:pPr>
            <w:r w:rsidRPr="00306FBE">
              <w:rPr>
                <w:b/>
                <w:i/>
              </w:rPr>
              <w:t>(8a)</w:t>
            </w:r>
            <w:r w:rsidRPr="00306FBE">
              <w:tab/>
            </w:r>
            <w:r w:rsidRPr="00306FBE">
              <w:rPr>
                <w:b/>
                <w:i/>
              </w:rPr>
              <w:t>“theddida ibrida” tfisser kwalunkwe attività koordinata, sponsorjata mill-Istat jew mhux sponsorjata mill-Istat, eżegwita permezz ta’ metodi asimmetriċi, mhux konvenzjonali, jew taż-żona griża taħt il-livell limitu ta’ kunflitt militari tradizzjonali, li tiġi ppjanata u titwettaq b’intenzjoni malizzjuża b’mod koordinat bl-għan li jiġu sfruttati l-vulnerabbiltajiet strutturali, tiġi mfixkla l-infrastruttura kritika, jew jiġu kompromessi s-sigurtà, l-ordni pubbliku, ir-reżiljenza istituzzjonali jew l-integrità territorjali tal-Unjoni jew ta’ Stat Membru wieħed jew aktar.</w:t>
            </w:r>
          </w:p>
        </w:tc>
      </w:tr>
    </w:tbl>
    <w:p w14:paraId="5C4F43D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7E9FEEB"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6E57496" w14:textId="77777777" w:rsidR="00747A30" w:rsidRPr="00306FBE" w:rsidRDefault="00747A30" w:rsidP="00747A30">
      <w:pPr>
        <w:pStyle w:val="AmJustText"/>
      </w:pPr>
      <w:r w:rsidRPr="00306FBE">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7BB65197" w14:textId="77777777" w:rsidR="00747A30" w:rsidRPr="00306FBE" w:rsidRDefault="00747A30" w:rsidP="00747A30">
      <w:r w:rsidRPr="00306FBE">
        <w:rPr>
          <w:rStyle w:val="HideTWBExt"/>
        </w:rPr>
        <w:t>&lt;/AmendB&gt;</w:t>
      </w:r>
    </w:p>
    <w:p w14:paraId="1C65096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123</w:t>
      </w:r>
      <w:r w:rsidRPr="00306FBE">
        <w:rPr>
          <w:rStyle w:val="HideTWBExt"/>
          <w:b w:val="0"/>
        </w:rPr>
        <w:t>&lt;/NumAmB&gt;</w:t>
      </w:r>
    </w:p>
    <w:p w14:paraId="6B26EF36"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4FB3E44D" w14:textId="77777777" w:rsidR="00747A30" w:rsidRPr="00306FBE" w:rsidRDefault="00747A30" w:rsidP="00747A30">
      <w:pPr>
        <w:pStyle w:val="NormalBold"/>
      </w:pPr>
      <w:r w:rsidRPr="00306FBE">
        <w:rPr>
          <w:rStyle w:val="HideTWBExt"/>
          <w:b w:val="0"/>
        </w:rPr>
        <w:t>&lt;/RepeatBlock-By&gt;</w:t>
      </w:r>
    </w:p>
    <w:p w14:paraId="434A373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134F946" w14:textId="77777777" w:rsidR="00747A30" w:rsidRPr="00306FBE" w:rsidRDefault="00747A30" w:rsidP="00747A30">
      <w:pPr>
        <w:pStyle w:val="NormalBold"/>
      </w:pPr>
      <w:r w:rsidRPr="00306FBE">
        <w:rPr>
          <w:rStyle w:val="HideTWBExt"/>
          <w:b w:val="0"/>
        </w:rPr>
        <w:t>&lt;Article&gt;</w:t>
      </w:r>
      <w:r w:rsidRPr="00306FBE">
        <w:t>Artikolu 3 – paragrafu 1 – subparagrafu 1 – parti introduttorja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848510A" w14:textId="77777777" w:rsidTr="009B6F25">
        <w:trPr>
          <w:trHeight w:hRule="exact" w:val="240"/>
          <w:jc w:val="center"/>
        </w:trPr>
        <w:tc>
          <w:tcPr>
            <w:tcW w:w="9752" w:type="dxa"/>
            <w:gridSpan w:val="2"/>
            <w:tcBorders>
              <w:top w:val="nil"/>
              <w:left w:val="nil"/>
              <w:bottom w:val="nil"/>
              <w:right w:val="nil"/>
            </w:tcBorders>
          </w:tcPr>
          <w:p w14:paraId="384BA010" w14:textId="77777777" w:rsidR="00747A30" w:rsidRPr="00306FBE" w:rsidRDefault="00747A30" w:rsidP="009B6F25"/>
        </w:tc>
      </w:tr>
      <w:tr w:rsidR="00747A30" w:rsidRPr="00306FBE" w14:paraId="71D57A52" w14:textId="77777777" w:rsidTr="009B6F25">
        <w:trPr>
          <w:trHeight w:val="240"/>
          <w:jc w:val="center"/>
        </w:trPr>
        <w:tc>
          <w:tcPr>
            <w:tcW w:w="4876" w:type="dxa"/>
            <w:tcBorders>
              <w:top w:val="nil"/>
              <w:left w:val="nil"/>
              <w:bottom w:val="nil"/>
              <w:right w:val="nil"/>
            </w:tcBorders>
          </w:tcPr>
          <w:p w14:paraId="1959D49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63C4951" w14:textId="77777777" w:rsidR="00747A30" w:rsidRPr="00306FBE" w:rsidRDefault="00747A30" w:rsidP="009B6F25">
            <w:pPr>
              <w:pStyle w:val="AmColumnHeading"/>
            </w:pPr>
            <w:r w:rsidRPr="00306FBE">
              <w:t>Emenda</w:t>
            </w:r>
          </w:p>
        </w:tc>
      </w:tr>
      <w:tr w:rsidR="00747A30" w:rsidRPr="00306FBE" w14:paraId="0D90B170" w14:textId="77777777" w:rsidTr="009B6F25">
        <w:trPr>
          <w:jc w:val="center"/>
        </w:trPr>
        <w:tc>
          <w:tcPr>
            <w:tcW w:w="4876" w:type="dxa"/>
            <w:tcBorders>
              <w:top w:val="nil"/>
              <w:left w:val="nil"/>
              <w:bottom w:val="nil"/>
              <w:right w:val="nil"/>
            </w:tcBorders>
          </w:tcPr>
          <w:p w14:paraId="25C28A16" w14:textId="77777777" w:rsidR="00747A30" w:rsidRPr="00306FBE" w:rsidRDefault="00747A30" w:rsidP="009B6F25">
            <w:pPr>
              <w:pStyle w:val="Normal6a"/>
            </w:pPr>
            <w:r w:rsidRPr="00306FBE">
              <w:t xml:space="preserve">Sabiex tiġi żgurata ġestjoni </w:t>
            </w:r>
            <w:r w:rsidRPr="00306FBE">
              <w:rPr>
                <w:b/>
                <w:bCs/>
                <w:i/>
                <w:iCs/>
              </w:rPr>
              <w:t>integrata Ewropea</w:t>
            </w:r>
            <w:r w:rsidRPr="00306FBE">
              <w:t xml:space="preserve"> tal-fruntieri </w:t>
            </w:r>
            <w:r w:rsidRPr="00306FBE">
              <w:rPr>
                <w:b/>
                <w:bCs/>
                <w:i/>
                <w:iCs/>
              </w:rPr>
              <w:t>b’saħħitha u effettiva</w:t>
            </w:r>
            <w:r w:rsidRPr="00306FBE">
              <w:t xml:space="preserve"> fil-fruntieri esterni, żona Schengen li tiffunzjona tajjeb u politika effiċjenti dwar il-viżi, l-appoġġ tal-Unjoni għandu jikkontribwixxi għal kull wieħed mill-objettivi li ġejjin:</w:t>
            </w:r>
          </w:p>
        </w:tc>
        <w:tc>
          <w:tcPr>
            <w:tcW w:w="4876" w:type="dxa"/>
            <w:tcBorders>
              <w:top w:val="nil"/>
              <w:left w:val="nil"/>
              <w:bottom w:val="nil"/>
              <w:right w:val="nil"/>
            </w:tcBorders>
          </w:tcPr>
          <w:p w14:paraId="33382FDB" w14:textId="77777777" w:rsidR="00747A30" w:rsidRPr="00306FBE" w:rsidRDefault="00747A30" w:rsidP="009B6F25">
            <w:pPr>
              <w:pStyle w:val="Normal6a"/>
            </w:pPr>
            <w:r w:rsidRPr="00306FBE">
              <w:t xml:space="preserve">Sabiex tiġi żgurata ġestjoni </w:t>
            </w:r>
            <w:r w:rsidRPr="00306FBE">
              <w:rPr>
                <w:b/>
                <w:bCs/>
                <w:i/>
                <w:iCs/>
              </w:rPr>
              <w:t>ġestita tajjeb</w:t>
            </w:r>
            <w:r w:rsidRPr="00306FBE">
              <w:t xml:space="preserve"> tal-fruntieri fil-fruntieri esterni </w:t>
            </w:r>
            <w:r w:rsidRPr="00306FBE">
              <w:rPr>
                <w:b/>
                <w:bCs/>
                <w:i/>
                <w:iCs/>
              </w:rPr>
              <w:t>f’konformità sħiħa mad-drittijiet fundamentali</w:t>
            </w:r>
            <w:r w:rsidRPr="00306FBE">
              <w:t xml:space="preserve">, żona Schengen li tiffunzjona tajjeb u politika effiċjenti </w:t>
            </w:r>
            <w:r w:rsidRPr="00306FBE">
              <w:rPr>
                <w:b/>
                <w:bCs/>
                <w:i/>
                <w:iCs/>
              </w:rPr>
              <w:t>u ġusta</w:t>
            </w:r>
            <w:r w:rsidRPr="00306FBE">
              <w:t xml:space="preserve"> dwar il-viżi, l-appoġġ tal-Unjoni għandu jikkontribwixxi għal kull wieħed mill-objettivi li ġejjin:</w:t>
            </w:r>
          </w:p>
        </w:tc>
      </w:tr>
    </w:tbl>
    <w:p w14:paraId="02F3D71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F8FC9E0" w14:textId="77777777" w:rsidR="00747A30" w:rsidRPr="00306FBE" w:rsidRDefault="00747A30" w:rsidP="00747A30">
      <w:r w:rsidRPr="00306FBE">
        <w:rPr>
          <w:rStyle w:val="HideTWBExt"/>
        </w:rPr>
        <w:t>&lt;/AmendB&gt;</w:t>
      </w:r>
    </w:p>
    <w:p w14:paraId="2A40708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124</w:t>
      </w:r>
      <w:r w:rsidRPr="00306FBE">
        <w:rPr>
          <w:rStyle w:val="HideTWBExt"/>
          <w:b w:val="0"/>
        </w:rPr>
        <w:t>&lt;/NumAmB&gt;</w:t>
      </w:r>
    </w:p>
    <w:p w14:paraId="05295624"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1DDA62EB" w14:textId="77777777" w:rsidR="00747A30" w:rsidRPr="00306FBE" w:rsidRDefault="00747A30" w:rsidP="00747A30">
      <w:pPr>
        <w:pStyle w:val="NormalBold"/>
      </w:pPr>
      <w:r w:rsidRPr="00306FBE">
        <w:rPr>
          <w:rStyle w:val="HideTWBExt"/>
          <w:b w:val="0"/>
        </w:rPr>
        <w:t>&lt;/RepeatBlock-By&gt;</w:t>
      </w:r>
    </w:p>
    <w:p w14:paraId="5E11A1E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57D9853" w14:textId="77777777" w:rsidR="00747A30" w:rsidRPr="00306FBE" w:rsidRDefault="00747A30" w:rsidP="00747A30">
      <w:pPr>
        <w:pStyle w:val="NormalBold"/>
      </w:pPr>
      <w:r w:rsidRPr="00306FBE">
        <w:rPr>
          <w:rStyle w:val="HideTWBExt"/>
          <w:b w:val="0"/>
        </w:rPr>
        <w:t>&lt;Article&gt;</w:t>
      </w:r>
      <w:r w:rsidRPr="00306FBE">
        <w:t>Artikolu 3 – paragrafu 1 – subparagrafu 1 – parti introduttorja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6D2EA84" w14:textId="77777777" w:rsidTr="009B6F25">
        <w:trPr>
          <w:trHeight w:hRule="exact" w:val="240"/>
          <w:jc w:val="center"/>
        </w:trPr>
        <w:tc>
          <w:tcPr>
            <w:tcW w:w="9752" w:type="dxa"/>
            <w:gridSpan w:val="2"/>
            <w:tcBorders>
              <w:top w:val="nil"/>
              <w:left w:val="nil"/>
              <w:bottom w:val="nil"/>
              <w:right w:val="nil"/>
            </w:tcBorders>
          </w:tcPr>
          <w:p w14:paraId="1E498DD5" w14:textId="77777777" w:rsidR="00747A30" w:rsidRPr="00306FBE" w:rsidRDefault="00747A30" w:rsidP="009B6F25"/>
        </w:tc>
      </w:tr>
      <w:tr w:rsidR="00747A30" w:rsidRPr="00306FBE" w14:paraId="13A98D5F" w14:textId="77777777" w:rsidTr="009B6F25">
        <w:trPr>
          <w:trHeight w:val="240"/>
          <w:jc w:val="center"/>
        </w:trPr>
        <w:tc>
          <w:tcPr>
            <w:tcW w:w="4876" w:type="dxa"/>
            <w:tcBorders>
              <w:top w:val="nil"/>
              <w:left w:val="nil"/>
              <w:bottom w:val="nil"/>
              <w:right w:val="nil"/>
            </w:tcBorders>
          </w:tcPr>
          <w:p w14:paraId="647B7E0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09EB598" w14:textId="77777777" w:rsidR="00747A30" w:rsidRPr="00306FBE" w:rsidRDefault="00747A30" w:rsidP="009B6F25">
            <w:pPr>
              <w:pStyle w:val="AmColumnHeading"/>
            </w:pPr>
            <w:r w:rsidRPr="00306FBE">
              <w:t>Emenda</w:t>
            </w:r>
          </w:p>
        </w:tc>
      </w:tr>
      <w:tr w:rsidR="00747A30" w:rsidRPr="00306FBE" w14:paraId="74085CFB" w14:textId="77777777" w:rsidTr="009B6F25">
        <w:trPr>
          <w:jc w:val="center"/>
        </w:trPr>
        <w:tc>
          <w:tcPr>
            <w:tcW w:w="4876" w:type="dxa"/>
            <w:tcBorders>
              <w:top w:val="nil"/>
              <w:left w:val="nil"/>
              <w:bottom w:val="nil"/>
              <w:right w:val="nil"/>
            </w:tcBorders>
          </w:tcPr>
          <w:p w14:paraId="6AA12071" w14:textId="77777777" w:rsidR="00747A30" w:rsidRPr="00306FBE" w:rsidRDefault="00747A30" w:rsidP="009B6F25">
            <w:pPr>
              <w:pStyle w:val="Normal6a"/>
            </w:pPr>
            <w:r w:rsidRPr="00306FBE">
              <w:t xml:space="preserve">Sabiex tiġi żgurata ġestjoni integrata Ewropea tal-fruntieri </w:t>
            </w:r>
            <w:r w:rsidRPr="00306FBE">
              <w:rPr>
                <w:b/>
                <w:bCs/>
                <w:i/>
                <w:iCs/>
              </w:rPr>
              <w:t>b’saħħitha u effettiva</w:t>
            </w:r>
            <w:r w:rsidRPr="00306FBE">
              <w:t xml:space="preserve"> fil-fruntieri esterni, żona Schengen li tiffunzjona tajjeb u politika effiċjenti dwar il-viżi, l-appoġġ tal-Unjoni għandu jikkontribwixxi għal kull wieħed mill-objettivi li ġejjin:</w:t>
            </w:r>
          </w:p>
        </w:tc>
        <w:tc>
          <w:tcPr>
            <w:tcW w:w="4876" w:type="dxa"/>
            <w:tcBorders>
              <w:top w:val="nil"/>
              <w:left w:val="nil"/>
              <w:bottom w:val="nil"/>
              <w:right w:val="nil"/>
            </w:tcBorders>
          </w:tcPr>
          <w:p w14:paraId="42669253" w14:textId="77777777" w:rsidR="00747A30" w:rsidRPr="00306FBE" w:rsidRDefault="00747A30" w:rsidP="009B6F25">
            <w:pPr>
              <w:pStyle w:val="Normal6a"/>
            </w:pPr>
            <w:r w:rsidRPr="00306FBE">
              <w:t xml:space="preserve">Sabiex tiġi żgurata ġestjoni integrata Ewropea tal-fruntieri </w:t>
            </w:r>
            <w:r w:rsidRPr="00306FBE">
              <w:rPr>
                <w:b/>
                <w:bCs/>
                <w:i/>
                <w:iCs/>
              </w:rPr>
              <w:t>xierqa u bbażata fuq id-drittijiet</w:t>
            </w:r>
            <w:r w:rsidRPr="00306FBE">
              <w:t xml:space="preserve"> fil-fruntieri esterni, żona Schengen li tiffunzjona tajjeb u politika effiċjenti dwar il-viżi, l-appoġġ tal-Unjoni għandu jikkontribwixxi għal kull wieħed mill-objettivi li ġejjin:</w:t>
            </w:r>
          </w:p>
        </w:tc>
      </w:tr>
    </w:tbl>
    <w:p w14:paraId="7FE3F96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7E4A855" w14:textId="77777777" w:rsidR="00747A30" w:rsidRPr="00306FBE" w:rsidRDefault="00747A30" w:rsidP="00747A30">
      <w:r w:rsidRPr="00306FBE">
        <w:rPr>
          <w:rStyle w:val="HideTWBExt"/>
        </w:rPr>
        <w:t>&lt;/AmendB&gt;</w:t>
      </w:r>
    </w:p>
    <w:p w14:paraId="4A1AA7B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125</w:t>
      </w:r>
      <w:r w:rsidRPr="00306FBE">
        <w:rPr>
          <w:rStyle w:val="HideTWBExt"/>
          <w:b w:val="0"/>
        </w:rPr>
        <w:t>&lt;/NumAmB&gt;</w:t>
      </w:r>
    </w:p>
    <w:p w14:paraId="7BA0BAFE"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6032A638" w14:textId="77777777" w:rsidR="00747A30" w:rsidRPr="00306FBE" w:rsidRDefault="00747A30" w:rsidP="00747A30">
      <w:pPr>
        <w:pStyle w:val="NormalBold"/>
      </w:pPr>
      <w:r w:rsidRPr="00306FBE">
        <w:rPr>
          <w:rStyle w:val="HideTWBExt"/>
          <w:b w:val="0"/>
        </w:rPr>
        <w:t>&lt;/RepeatBlock-By&gt;</w:t>
      </w:r>
    </w:p>
    <w:p w14:paraId="121FAD9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453BF11" w14:textId="77777777" w:rsidR="00747A30" w:rsidRPr="00306FBE" w:rsidRDefault="00747A30" w:rsidP="00747A30">
      <w:pPr>
        <w:pStyle w:val="NormalBold"/>
      </w:pPr>
      <w:r w:rsidRPr="00306FBE">
        <w:rPr>
          <w:rStyle w:val="HideTWBExt"/>
          <w:b w:val="0"/>
        </w:rPr>
        <w:t>&lt;Article&gt;</w:t>
      </w:r>
      <w:r w:rsidRPr="00306FBE">
        <w:t>Artikolu 3 – paragrafu 1 – subparagrafu 1 – parti introduttorja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4006AF3" w14:textId="77777777" w:rsidTr="009B6F25">
        <w:trPr>
          <w:trHeight w:hRule="exact" w:val="240"/>
          <w:jc w:val="center"/>
        </w:trPr>
        <w:tc>
          <w:tcPr>
            <w:tcW w:w="9752" w:type="dxa"/>
            <w:gridSpan w:val="2"/>
            <w:tcBorders>
              <w:top w:val="nil"/>
              <w:left w:val="nil"/>
              <w:bottom w:val="nil"/>
              <w:right w:val="nil"/>
            </w:tcBorders>
          </w:tcPr>
          <w:p w14:paraId="7BD5CC02" w14:textId="77777777" w:rsidR="00747A30" w:rsidRPr="00306FBE" w:rsidRDefault="00747A30" w:rsidP="009B6F25"/>
        </w:tc>
      </w:tr>
      <w:tr w:rsidR="00747A30" w:rsidRPr="00306FBE" w14:paraId="25EC8182" w14:textId="77777777" w:rsidTr="009B6F25">
        <w:trPr>
          <w:trHeight w:val="240"/>
          <w:jc w:val="center"/>
        </w:trPr>
        <w:tc>
          <w:tcPr>
            <w:tcW w:w="4876" w:type="dxa"/>
            <w:tcBorders>
              <w:top w:val="nil"/>
              <w:left w:val="nil"/>
              <w:bottom w:val="nil"/>
              <w:right w:val="nil"/>
            </w:tcBorders>
          </w:tcPr>
          <w:p w14:paraId="2F13E0C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8A39088" w14:textId="77777777" w:rsidR="00747A30" w:rsidRPr="00306FBE" w:rsidRDefault="00747A30" w:rsidP="009B6F25">
            <w:pPr>
              <w:pStyle w:val="AmColumnHeading"/>
            </w:pPr>
            <w:r w:rsidRPr="00306FBE">
              <w:t>Emenda</w:t>
            </w:r>
          </w:p>
        </w:tc>
      </w:tr>
      <w:tr w:rsidR="00747A30" w:rsidRPr="00306FBE" w14:paraId="6CC1718B" w14:textId="77777777" w:rsidTr="009B6F25">
        <w:trPr>
          <w:jc w:val="center"/>
        </w:trPr>
        <w:tc>
          <w:tcPr>
            <w:tcW w:w="4876" w:type="dxa"/>
            <w:tcBorders>
              <w:top w:val="nil"/>
              <w:left w:val="nil"/>
              <w:bottom w:val="nil"/>
              <w:right w:val="nil"/>
            </w:tcBorders>
          </w:tcPr>
          <w:p w14:paraId="7D31125E" w14:textId="77777777" w:rsidR="00747A30" w:rsidRPr="00306FBE" w:rsidRDefault="00747A30" w:rsidP="009B6F25">
            <w:pPr>
              <w:pStyle w:val="Normal6a"/>
            </w:pPr>
            <w:r w:rsidRPr="00306FBE">
              <w:t xml:space="preserve">Sabiex tiġi żgurata ġestjoni integrata Ewropea tal-fruntieri b’saħħitha u effettiva fil-fruntieri esterni, żona Schengen li tiffunzjona tajjeb u politika effiċjenti dwar il-viżi, l-appoġġ tal-Unjoni għandu jikkontribwixxi </w:t>
            </w:r>
            <w:r w:rsidRPr="00306FBE">
              <w:rPr>
                <w:b/>
                <w:bCs/>
                <w:i/>
                <w:iCs/>
              </w:rPr>
              <w:t>għal kull wieħed mill-objettivi</w:t>
            </w:r>
            <w:r w:rsidRPr="00306FBE">
              <w:t xml:space="preserve"> li ġejjin:</w:t>
            </w:r>
          </w:p>
        </w:tc>
        <w:tc>
          <w:tcPr>
            <w:tcW w:w="4876" w:type="dxa"/>
            <w:tcBorders>
              <w:top w:val="nil"/>
              <w:left w:val="nil"/>
              <w:bottom w:val="nil"/>
              <w:right w:val="nil"/>
            </w:tcBorders>
          </w:tcPr>
          <w:p w14:paraId="5E9A9E8D" w14:textId="77777777" w:rsidR="00747A30" w:rsidRPr="00306FBE" w:rsidRDefault="00747A30" w:rsidP="009B6F25">
            <w:pPr>
              <w:pStyle w:val="Normal6a"/>
            </w:pPr>
            <w:r w:rsidRPr="00306FBE">
              <w:t xml:space="preserve">Sabiex tiġi żgurata ġestjoni integrata Ewropea tal-fruntieri b’saħħitha u effettiva fil-fruntieri esterni, żona Schengen li tiffunzjona tajjeb u politika effiċjenti dwar il-viżi, l-appoġġ tal-Unjoni għandu jikkontribwixxi </w:t>
            </w:r>
            <w:r w:rsidRPr="00306FBE">
              <w:rPr>
                <w:b/>
                <w:bCs/>
                <w:i/>
                <w:iCs/>
              </w:rPr>
              <w:t>għall-objettivi</w:t>
            </w:r>
            <w:r w:rsidRPr="00306FBE">
              <w:t xml:space="preserve"> li ġejjin:</w:t>
            </w:r>
          </w:p>
        </w:tc>
      </w:tr>
    </w:tbl>
    <w:p w14:paraId="542DD80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DC59287"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F934D44" w14:textId="77777777" w:rsidR="00747A30" w:rsidRPr="00306FBE" w:rsidRDefault="00747A30" w:rsidP="00747A30">
      <w:pPr>
        <w:pStyle w:val="AmJustText"/>
      </w:pPr>
      <w:r w:rsidRPr="00306FBE">
        <w:t>L-emenda tipprovdi l-flessibbiltà meħtieġa biex jiġi żgurat li l-appoġġ tal-Unjoni jkun jista’ jiġi dirett lejn il-prijoritajiet, l-isfidi u l-ħtiġijiet identifikati mill-Istat Membru kkonċernat fl-oqsma koperti minn dan ir-Regolament.</w:t>
      </w:r>
    </w:p>
    <w:p w14:paraId="7107E5DE" w14:textId="77777777" w:rsidR="00747A30" w:rsidRPr="00306FBE" w:rsidRDefault="00747A30" w:rsidP="00747A30">
      <w:r w:rsidRPr="00306FBE">
        <w:rPr>
          <w:rStyle w:val="HideTWBExt"/>
        </w:rPr>
        <w:t>&lt;/AmendB&gt;</w:t>
      </w:r>
    </w:p>
    <w:p w14:paraId="570A706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126</w:t>
      </w:r>
      <w:r w:rsidRPr="00306FBE">
        <w:rPr>
          <w:rStyle w:val="HideTWBExt"/>
          <w:b w:val="0"/>
        </w:rPr>
        <w:t>&lt;/NumAmB&gt;</w:t>
      </w:r>
    </w:p>
    <w:p w14:paraId="46862775"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23A494C3" w14:textId="77777777" w:rsidR="00747A30" w:rsidRPr="00306FBE" w:rsidRDefault="00747A30" w:rsidP="00747A30">
      <w:pPr>
        <w:pStyle w:val="NormalBold"/>
      </w:pPr>
      <w:r w:rsidRPr="00306FBE">
        <w:rPr>
          <w:rStyle w:val="HideTWBExt"/>
          <w:b w:val="0"/>
        </w:rPr>
        <w:t>&lt;/RepeatBlock-By&gt;</w:t>
      </w:r>
    </w:p>
    <w:p w14:paraId="7BEBCDD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0447225" w14:textId="77777777" w:rsidR="00747A30" w:rsidRPr="00306FBE" w:rsidRDefault="00747A30" w:rsidP="00747A30">
      <w:pPr>
        <w:pStyle w:val="NormalBold"/>
      </w:pPr>
      <w:r w:rsidRPr="00306FBE">
        <w:rPr>
          <w:rStyle w:val="HideTWBExt"/>
          <w:b w:val="0"/>
        </w:rPr>
        <w:t>&lt;Article&gt;</w:t>
      </w:r>
      <w:r w:rsidRPr="00306FBE">
        <w:t>Artikolu 3 – paragrafu 1 – subparagrafu 1 – parti introduttorja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5BD6513" w14:textId="77777777" w:rsidTr="009B6F25">
        <w:trPr>
          <w:trHeight w:hRule="exact" w:val="240"/>
          <w:jc w:val="center"/>
        </w:trPr>
        <w:tc>
          <w:tcPr>
            <w:tcW w:w="9752" w:type="dxa"/>
            <w:gridSpan w:val="2"/>
            <w:tcBorders>
              <w:top w:val="nil"/>
              <w:left w:val="nil"/>
              <w:bottom w:val="nil"/>
              <w:right w:val="nil"/>
            </w:tcBorders>
          </w:tcPr>
          <w:p w14:paraId="7CDBC264" w14:textId="77777777" w:rsidR="00747A30" w:rsidRPr="00306FBE" w:rsidRDefault="00747A30" w:rsidP="009B6F25"/>
        </w:tc>
      </w:tr>
      <w:tr w:rsidR="00747A30" w:rsidRPr="00306FBE" w14:paraId="35AAA0CB" w14:textId="77777777" w:rsidTr="009B6F25">
        <w:trPr>
          <w:trHeight w:val="240"/>
          <w:jc w:val="center"/>
        </w:trPr>
        <w:tc>
          <w:tcPr>
            <w:tcW w:w="4876" w:type="dxa"/>
            <w:tcBorders>
              <w:top w:val="nil"/>
              <w:left w:val="nil"/>
              <w:bottom w:val="nil"/>
              <w:right w:val="nil"/>
            </w:tcBorders>
          </w:tcPr>
          <w:p w14:paraId="1DDB4F5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18064E0" w14:textId="77777777" w:rsidR="00747A30" w:rsidRPr="00306FBE" w:rsidRDefault="00747A30" w:rsidP="009B6F25">
            <w:pPr>
              <w:pStyle w:val="AmColumnHeading"/>
            </w:pPr>
            <w:r w:rsidRPr="00306FBE">
              <w:t>Emenda</w:t>
            </w:r>
          </w:p>
        </w:tc>
      </w:tr>
      <w:tr w:rsidR="00747A30" w:rsidRPr="00306FBE" w14:paraId="3CEB8991" w14:textId="77777777" w:rsidTr="009B6F25">
        <w:trPr>
          <w:jc w:val="center"/>
        </w:trPr>
        <w:tc>
          <w:tcPr>
            <w:tcW w:w="4876" w:type="dxa"/>
            <w:tcBorders>
              <w:top w:val="nil"/>
              <w:left w:val="nil"/>
              <w:bottom w:val="nil"/>
              <w:right w:val="nil"/>
            </w:tcBorders>
          </w:tcPr>
          <w:p w14:paraId="6DE76728" w14:textId="77777777" w:rsidR="00747A30" w:rsidRPr="00306FBE" w:rsidRDefault="00747A30" w:rsidP="009B6F25">
            <w:pPr>
              <w:pStyle w:val="Normal6a"/>
            </w:pPr>
            <w:r w:rsidRPr="00306FBE">
              <w:t xml:space="preserve">Sabiex tiġi żgurata ġestjoni integrata Ewropea tal-fruntieri b’saħħitha u effettiva fil-fruntieri esterni, żona Schengen li tiffunzjona tajjeb u politika effiċjenti dwar il-viżi, l-appoġġ tal-Unjoni għandu jikkontribwixxi </w:t>
            </w:r>
            <w:r w:rsidRPr="00306FBE">
              <w:rPr>
                <w:b/>
                <w:bCs/>
                <w:i/>
                <w:iCs/>
              </w:rPr>
              <w:t>għal kull wieħed mill-objettivi</w:t>
            </w:r>
            <w:r w:rsidRPr="00306FBE">
              <w:t xml:space="preserve"> li ġejjin:</w:t>
            </w:r>
          </w:p>
        </w:tc>
        <w:tc>
          <w:tcPr>
            <w:tcW w:w="4876" w:type="dxa"/>
            <w:tcBorders>
              <w:top w:val="nil"/>
              <w:left w:val="nil"/>
              <w:bottom w:val="nil"/>
              <w:right w:val="nil"/>
            </w:tcBorders>
          </w:tcPr>
          <w:p w14:paraId="616D65E9" w14:textId="77777777" w:rsidR="00747A30" w:rsidRPr="00306FBE" w:rsidRDefault="00747A30" w:rsidP="009B6F25">
            <w:pPr>
              <w:pStyle w:val="Normal6a"/>
            </w:pPr>
            <w:r w:rsidRPr="00306FBE">
              <w:t xml:space="preserve">Sabiex tiġi żgurata ġestjoni integrata Ewropea tal-fruntieri b’saħħitha u effettiva fil-fruntieri esterni, żona Schengen li tiffunzjona tajjeb u politika effiċjenti dwar il-viżi, l-appoġġ tal-Unjoni għandu jikkontribwixxi </w:t>
            </w:r>
            <w:r w:rsidRPr="00306FBE">
              <w:rPr>
                <w:b/>
                <w:bCs/>
                <w:i/>
                <w:iCs/>
              </w:rPr>
              <w:t>għall-objettivi</w:t>
            </w:r>
            <w:r w:rsidRPr="00306FBE">
              <w:t xml:space="preserve"> li ġejjin:</w:t>
            </w:r>
          </w:p>
        </w:tc>
      </w:tr>
    </w:tbl>
    <w:p w14:paraId="3309450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5AB31EF" w14:textId="77777777" w:rsidR="00747A30" w:rsidRPr="00306FBE" w:rsidRDefault="00747A30" w:rsidP="00747A30">
      <w:r w:rsidRPr="00306FBE">
        <w:rPr>
          <w:rStyle w:val="HideTWBExt"/>
        </w:rPr>
        <w:t>&lt;/AmendB&gt;</w:t>
      </w:r>
    </w:p>
    <w:p w14:paraId="13A75D5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127</w:t>
      </w:r>
      <w:r w:rsidRPr="00306FBE">
        <w:rPr>
          <w:rStyle w:val="HideTWBExt"/>
          <w:b w:val="0"/>
        </w:rPr>
        <w:t>&lt;/NumAmB&gt;</w:t>
      </w:r>
    </w:p>
    <w:p w14:paraId="16B593D3"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EF4D3BA" w14:textId="77777777" w:rsidR="00747A30" w:rsidRPr="00306FBE" w:rsidRDefault="00747A30" w:rsidP="00747A30">
      <w:pPr>
        <w:pStyle w:val="NormalBold"/>
      </w:pPr>
      <w:r w:rsidRPr="00306FBE">
        <w:rPr>
          <w:rStyle w:val="HideTWBExt"/>
          <w:b w:val="0"/>
        </w:rPr>
        <w:t>&lt;/RepeatBlock-By&gt;</w:t>
      </w:r>
    </w:p>
    <w:p w14:paraId="216B6AC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0EB1BF8" w14:textId="77777777" w:rsidR="00747A30" w:rsidRPr="00306FBE" w:rsidRDefault="00747A30" w:rsidP="00747A30">
      <w:pPr>
        <w:pStyle w:val="NormalBold"/>
      </w:pPr>
      <w:r w:rsidRPr="00306FBE">
        <w:rPr>
          <w:rStyle w:val="HideTWBExt"/>
          <w:b w:val="0"/>
        </w:rPr>
        <w:t>&lt;Article&gt;</w:t>
      </w:r>
      <w:r w:rsidRPr="00306FBE">
        <w:t>Artikolu 3 – paragrafu 1 – subparagrafu 1 – punt 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A4661A3" w14:textId="77777777" w:rsidTr="009B6F25">
        <w:trPr>
          <w:trHeight w:hRule="exact" w:val="240"/>
          <w:jc w:val="center"/>
        </w:trPr>
        <w:tc>
          <w:tcPr>
            <w:tcW w:w="9752" w:type="dxa"/>
            <w:gridSpan w:val="2"/>
            <w:tcBorders>
              <w:top w:val="nil"/>
              <w:left w:val="nil"/>
              <w:bottom w:val="nil"/>
              <w:right w:val="nil"/>
            </w:tcBorders>
          </w:tcPr>
          <w:p w14:paraId="469CD93A" w14:textId="77777777" w:rsidR="00747A30" w:rsidRPr="00306FBE" w:rsidRDefault="00747A30" w:rsidP="009B6F25"/>
        </w:tc>
      </w:tr>
      <w:tr w:rsidR="00747A30" w:rsidRPr="00306FBE" w14:paraId="496157D0" w14:textId="77777777" w:rsidTr="009B6F25">
        <w:trPr>
          <w:trHeight w:val="240"/>
          <w:jc w:val="center"/>
        </w:trPr>
        <w:tc>
          <w:tcPr>
            <w:tcW w:w="4876" w:type="dxa"/>
            <w:tcBorders>
              <w:top w:val="nil"/>
              <w:left w:val="nil"/>
              <w:bottom w:val="nil"/>
              <w:right w:val="nil"/>
            </w:tcBorders>
          </w:tcPr>
          <w:p w14:paraId="491C5C5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00F634D" w14:textId="77777777" w:rsidR="00747A30" w:rsidRPr="00306FBE" w:rsidRDefault="00747A30" w:rsidP="009B6F25">
            <w:pPr>
              <w:pStyle w:val="AmColumnHeading"/>
            </w:pPr>
            <w:r w:rsidRPr="00306FBE">
              <w:t>Emenda</w:t>
            </w:r>
          </w:p>
        </w:tc>
      </w:tr>
      <w:tr w:rsidR="00747A30" w:rsidRPr="00306FBE" w14:paraId="6989F98D" w14:textId="77777777" w:rsidTr="009B6F25">
        <w:trPr>
          <w:jc w:val="center"/>
        </w:trPr>
        <w:tc>
          <w:tcPr>
            <w:tcW w:w="4876" w:type="dxa"/>
            <w:tcBorders>
              <w:top w:val="nil"/>
              <w:left w:val="nil"/>
              <w:bottom w:val="nil"/>
              <w:right w:val="nil"/>
            </w:tcBorders>
          </w:tcPr>
          <w:p w14:paraId="3672B469" w14:textId="77777777" w:rsidR="00747A30" w:rsidRPr="00306FBE" w:rsidRDefault="00747A30" w:rsidP="009B6F25">
            <w:pPr>
              <w:pStyle w:val="Normal6a"/>
            </w:pPr>
            <w:r w:rsidRPr="00306FBE">
              <w:t>(a)</w:t>
            </w:r>
            <w:r w:rsidRPr="00306FBE">
              <w:tab/>
              <w:t xml:space="preserve">l-appoġġ għall-implimentazzjoni, l-applikazzjoni u l-iżvilupp effettivi tal-qafas ta’ Schengen u t-tisħiħ tal-governanza, l-integrità u s-sigurtà taż-żona Schengen </w:t>
            </w:r>
            <w:r w:rsidRPr="00306FBE">
              <w:rPr>
                <w:b/>
                <w:bCs/>
                <w:i/>
                <w:iCs/>
              </w:rPr>
              <w:t>mingħajr fruntieri interni</w:t>
            </w:r>
            <w:r w:rsidRPr="00306FBE">
              <w:t>;</w:t>
            </w:r>
          </w:p>
        </w:tc>
        <w:tc>
          <w:tcPr>
            <w:tcW w:w="4876" w:type="dxa"/>
            <w:tcBorders>
              <w:top w:val="nil"/>
              <w:left w:val="nil"/>
              <w:bottom w:val="nil"/>
              <w:right w:val="nil"/>
            </w:tcBorders>
          </w:tcPr>
          <w:p w14:paraId="697FDE8F" w14:textId="77777777" w:rsidR="00747A30" w:rsidRPr="00306FBE" w:rsidRDefault="00747A30" w:rsidP="009B6F25">
            <w:pPr>
              <w:pStyle w:val="Normal6a"/>
            </w:pPr>
            <w:r w:rsidRPr="00306FBE">
              <w:t>(a)</w:t>
            </w:r>
            <w:r w:rsidRPr="00306FBE">
              <w:tab/>
              <w:t>l-appoġġ g</w:t>
            </w:r>
            <w:r w:rsidRPr="00306FBE">
              <w:rPr>
                <w:b/>
                <w:bCs/>
                <w:i/>
                <w:iCs/>
              </w:rPr>
              <w:t>ħaż-żona Schengen billi jiġi żgurat in-nuqqas ta’ kwalunkwe kontroll fuq persuni, irrispettivament min-nazzjonalità tagħhom, meta jaqsmu l-fruntieri interni u l-kontribut</w:t>
            </w:r>
            <w:r w:rsidRPr="00306FBE">
              <w:t xml:space="preserve"> għall-implimentazzjoni, l-applikazzjoni u l-iżvilupp effettivi tal-qafas ta’ Schengen u t-tisħiħ tal-governanza, l-integrità u s-sigurtà taż-żona Schengen;</w:t>
            </w:r>
          </w:p>
        </w:tc>
      </w:tr>
    </w:tbl>
    <w:p w14:paraId="6D377BC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493535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2EFE088" w14:textId="77777777" w:rsidR="00747A30" w:rsidRPr="00306FBE" w:rsidRDefault="00747A30" w:rsidP="00747A30">
      <w:pPr>
        <w:pStyle w:val="AmJustText"/>
      </w:pPr>
      <w:r w:rsidRPr="00306FBE">
        <w:t>Il-bażi ta’ Schengen hija n-nuqqas ta’ kontrolli fil-fruntieri interni. Il-lingwaġġ huwa meħud mill-Artikolu 77(1) tat-TFUE.</w:t>
      </w:r>
    </w:p>
    <w:p w14:paraId="67858B49" w14:textId="77777777" w:rsidR="00747A30" w:rsidRPr="00306FBE" w:rsidRDefault="00747A30" w:rsidP="00747A30">
      <w:r w:rsidRPr="00306FBE">
        <w:rPr>
          <w:rStyle w:val="HideTWBExt"/>
        </w:rPr>
        <w:t>&lt;/AmendB&gt;</w:t>
      </w:r>
    </w:p>
    <w:p w14:paraId="093D4D1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128</w:t>
      </w:r>
      <w:r w:rsidRPr="00306FBE">
        <w:rPr>
          <w:rStyle w:val="HideTWBExt"/>
          <w:b w:val="0"/>
        </w:rPr>
        <w:t>&lt;/NumAmB&gt;</w:t>
      </w:r>
    </w:p>
    <w:p w14:paraId="0FC3D9A1"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780C0A4" w14:textId="77777777" w:rsidR="00747A30" w:rsidRPr="00306FBE" w:rsidRDefault="00747A30" w:rsidP="00747A30">
      <w:pPr>
        <w:pStyle w:val="NormalBold"/>
      </w:pPr>
      <w:r w:rsidRPr="00306FBE">
        <w:rPr>
          <w:rStyle w:val="HideTWBExt"/>
          <w:b w:val="0"/>
        </w:rPr>
        <w:t>&lt;/RepeatBlock-By&gt;</w:t>
      </w:r>
    </w:p>
    <w:p w14:paraId="516B348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8CB4742" w14:textId="77777777" w:rsidR="00747A30" w:rsidRPr="00306FBE" w:rsidRDefault="00747A30" w:rsidP="00747A30">
      <w:pPr>
        <w:pStyle w:val="NormalBold"/>
      </w:pPr>
      <w:r w:rsidRPr="00306FBE">
        <w:rPr>
          <w:rStyle w:val="HideTWBExt"/>
          <w:b w:val="0"/>
        </w:rPr>
        <w:t>&lt;Article&gt;</w:t>
      </w:r>
      <w:r w:rsidRPr="00306FBE">
        <w:t>Artikolu 3 – paragrafu 1 – subparagrafu 1 – punt a</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54379F4" w14:textId="77777777" w:rsidTr="009B6F25">
        <w:trPr>
          <w:trHeight w:hRule="exact" w:val="240"/>
          <w:jc w:val="center"/>
        </w:trPr>
        <w:tc>
          <w:tcPr>
            <w:tcW w:w="9752" w:type="dxa"/>
            <w:gridSpan w:val="2"/>
            <w:tcBorders>
              <w:top w:val="nil"/>
              <w:left w:val="nil"/>
              <w:bottom w:val="nil"/>
              <w:right w:val="nil"/>
            </w:tcBorders>
          </w:tcPr>
          <w:p w14:paraId="49798080" w14:textId="77777777" w:rsidR="00747A30" w:rsidRPr="00306FBE" w:rsidRDefault="00747A30" w:rsidP="009B6F25"/>
        </w:tc>
      </w:tr>
      <w:tr w:rsidR="00747A30" w:rsidRPr="00306FBE" w14:paraId="3D7BB65E" w14:textId="77777777" w:rsidTr="009B6F25">
        <w:trPr>
          <w:trHeight w:val="240"/>
          <w:jc w:val="center"/>
        </w:trPr>
        <w:tc>
          <w:tcPr>
            <w:tcW w:w="4876" w:type="dxa"/>
            <w:tcBorders>
              <w:top w:val="nil"/>
              <w:left w:val="nil"/>
              <w:bottom w:val="nil"/>
              <w:right w:val="nil"/>
            </w:tcBorders>
          </w:tcPr>
          <w:p w14:paraId="18AA5C1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A9C692C" w14:textId="77777777" w:rsidR="00747A30" w:rsidRPr="00306FBE" w:rsidRDefault="00747A30" w:rsidP="009B6F25">
            <w:pPr>
              <w:pStyle w:val="AmColumnHeading"/>
            </w:pPr>
            <w:r w:rsidRPr="00306FBE">
              <w:t>Emenda</w:t>
            </w:r>
          </w:p>
        </w:tc>
      </w:tr>
      <w:tr w:rsidR="00747A30" w:rsidRPr="00306FBE" w14:paraId="37D4EB16" w14:textId="77777777" w:rsidTr="009B6F25">
        <w:trPr>
          <w:jc w:val="center"/>
        </w:trPr>
        <w:tc>
          <w:tcPr>
            <w:tcW w:w="4876" w:type="dxa"/>
            <w:tcBorders>
              <w:top w:val="nil"/>
              <w:left w:val="nil"/>
              <w:bottom w:val="nil"/>
              <w:right w:val="nil"/>
            </w:tcBorders>
          </w:tcPr>
          <w:p w14:paraId="4E1017E1" w14:textId="77777777" w:rsidR="00747A30" w:rsidRPr="00306FBE" w:rsidRDefault="00747A30" w:rsidP="009B6F25">
            <w:pPr>
              <w:pStyle w:val="Normal6a"/>
            </w:pPr>
            <w:r w:rsidRPr="00306FBE">
              <w:t>(a)</w:t>
            </w:r>
            <w:r w:rsidRPr="00306FBE">
              <w:tab/>
              <w:t>l-appoġġ għall-implimentazzjoni, l-applikazzjoni u l-iżvilupp effettivi tal-qafas ta’ Schengen u t-tisħiħ tal-governanza, l-integrità u s-sigurtà taż-żona Schengen mingħajr fruntieri interni;</w:t>
            </w:r>
          </w:p>
        </w:tc>
        <w:tc>
          <w:tcPr>
            <w:tcW w:w="4876" w:type="dxa"/>
            <w:tcBorders>
              <w:top w:val="nil"/>
              <w:left w:val="nil"/>
              <w:bottom w:val="nil"/>
              <w:right w:val="nil"/>
            </w:tcBorders>
          </w:tcPr>
          <w:p w14:paraId="5A70E382" w14:textId="77777777" w:rsidR="00747A30" w:rsidRPr="00306FBE" w:rsidRDefault="00747A30" w:rsidP="009B6F25">
            <w:pPr>
              <w:pStyle w:val="Normal6a"/>
            </w:pPr>
            <w:r w:rsidRPr="00306FBE">
              <w:t>(a)</w:t>
            </w:r>
            <w:r w:rsidRPr="00306FBE">
              <w:tab/>
              <w:t>l-appoġġ għall-implimentazzjoni, l-applikazzjoni u l-iżvilupp effettivi tal-qafas ta’ Schengen u t-tisħiħ tal-governanza, l-integrità u s-sigurtà taż-żona Schengen mingħajr fruntieri interni</w:t>
            </w:r>
            <w:r w:rsidRPr="00306FBE">
              <w:rPr>
                <w:b/>
                <w:bCs/>
                <w:i/>
                <w:iCs/>
              </w:rPr>
              <w:t>, filwaqt li jiġu ppreservati l-libertà tal-moviment tal-persuni u n-nuqqas ta’ kontroll tal-fruntieri fil-fruntieri interni</w:t>
            </w:r>
            <w:r w:rsidRPr="00306FBE">
              <w:t>;</w:t>
            </w:r>
          </w:p>
        </w:tc>
      </w:tr>
    </w:tbl>
    <w:p w14:paraId="7E4B844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21F91F5" w14:textId="77777777" w:rsidR="00747A30" w:rsidRPr="00306FBE" w:rsidRDefault="00747A30" w:rsidP="00747A30">
      <w:r w:rsidRPr="00306FBE">
        <w:rPr>
          <w:rStyle w:val="HideTWBExt"/>
        </w:rPr>
        <w:t>&lt;/AmendB&gt;</w:t>
      </w:r>
    </w:p>
    <w:p w14:paraId="002F33F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129</w:t>
      </w:r>
      <w:r w:rsidRPr="00306FBE">
        <w:rPr>
          <w:rStyle w:val="HideTWBExt"/>
          <w:b w:val="0"/>
        </w:rPr>
        <w:t>&lt;/NumAmB&gt;</w:t>
      </w:r>
    </w:p>
    <w:p w14:paraId="2DE8EA37"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5B6DF9E6" w14:textId="77777777" w:rsidR="00747A30" w:rsidRPr="00306FBE" w:rsidRDefault="00747A30" w:rsidP="00747A30">
      <w:pPr>
        <w:pStyle w:val="NormalBold"/>
      </w:pPr>
      <w:r w:rsidRPr="00306FBE">
        <w:rPr>
          <w:rStyle w:val="HideTWBExt"/>
          <w:b w:val="0"/>
        </w:rPr>
        <w:t>&lt;/RepeatBlock-By&gt;</w:t>
      </w:r>
    </w:p>
    <w:p w14:paraId="2518E471"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7008E81"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670A4E2" w14:textId="77777777" w:rsidTr="009B6F25">
        <w:trPr>
          <w:trHeight w:hRule="exact" w:val="240"/>
          <w:jc w:val="center"/>
        </w:trPr>
        <w:tc>
          <w:tcPr>
            <w:tcW w:w="9752" w:type="dxa"/>
            <w:gridSpan w:val="2"/>
            <w:tcBorders>
              <w:top w:val="nil"/>
              <w:left w:val="nil"/>
              <w:bottom w:val="nil"/>
              <w:right w:val="nil"/>
            </w:tcBorders>
          </w:tcPr>
          <w:p w14:paraId="7B67C154" w14:textId="77777777" w:rsidR="00747A30" w:rsidRPr="00306FBE" w:rsidRDefault="00747A30" w:rsidP="009B6F25"/>
        </w:tc>
      </w:tr>
      <w:tr w:rsidR="00747A30" w:rsidRPr="00306FBE" w14:paraId="34B0DFF0" w14:textId="77777777" w:rsidTr="009B6F25">
        <w:trPr>
          <w:trHeight w:val="240"/>
          <w:jc w:val="center"/>
        </w:trPr>
        <w:tc>
          <w:tcPr>
            <w:tcW w:w="4876" w:type="dxa"/>
            <w:tcBorders>
              <w:top w:val="nil"/>
              <w:left w:val="nil"/>
              <w:bottom w:val="nil"/>
              <w:right w:val="nil"/>
            </w:tcBorders>
          </w:tcPr>
          <w:p w14:paraId="3A72453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CD579DD" w14:textId="77777777" w:rsidR="00747A30" w:rsidRPr="00306FBE" w:rsidRDefault="00747A30" w:rsidP="009B6F25">
            <w:pPr>
              <w:pStyle w:val="AmColumnHeading"/>
            </w:pPr>
            <w:r w:rsidRPr="00306FBE">
              <w:t>Emenda</w:t>
            </w:r>
          </w:p>
        </w:tc>
      </w:tr>
      <w:tr w:rsidR="00747A30" w:rsidRPr="00306FBE" w14:paraId="43CBB98A" w14:textId="77777777" w:rsidTr="009B6F25">
        <w:trPr>
          <w:jc w:val="center"/>
        </w:trPr>
        <w:tc>
          <w:tcPr>
            <w:tcW w:w="4876" w:type="dxa"/>
            <w:tcBorders>
              <w:top w:val="nil"/>
              <w:left w:val="nil"/>
              <w:bottom w:val="nil"/>
              <w:right w:val="nil"/>
            </w:tcBorders>
          </w:tcPr>
          <w:p w14:paraId="008BCD10" w14:textId="77777777" w:rsidR="00747A30" w:rsidRPr="00306FBE" w:rsidRDefault="00747A30" w:rsidP="009B6F25">
            <w:pPr>
              <w:pStyle w:val="Normal6a"/>
            </w:pPr>
            <w:r w:rsidRPr="00306FBE">
              <w:t>(b)</w:t>
            </w:r>
            <w:r w:rsidRPr="00306FBE">
              <w:tab/>
              <w:t>l-appoġġ</w:t>
            </w:r>
            <w:r w:rsidRPr="00306FBE">
              <w:rPr>
                <w:b/>
                <w:bCs/>
                <w:i/>
                <w:iCs/>
              </w:rPr>
              <w:t xml:space="preserve"> għall-ġestjoni integrata Ewropea effettiva tal-fruntieri esterni, implimentata mill-Gwardja Ewropea tal-Fruntiera u tal-Kosta bħala responsabbiltà kondiviża tal-Aġenzija Ewropea għall-Gwardja tal-Fruntiera u tal-Kosta u l-awtoritajiet</w:t>
            </w:r>
            <w:r w:rsidRPr="00306FBE">
              <w:t xml:space="preserve"> nazzjonali responsabbli għall-ġestjoni tal-fruntieri,</w:t>
            </w:r>
            <w:r w:rsidRPr="00306FBE">
              <w:rPr>
                <w:b/>
                <w:bCs/>
                <w:i/>
                <w:iCs/>
              </w:rPr>
              <w:t xml:space="preserve"> inkluż permezz ta’ metodi innovattivi u teknoloġiji ġodda,</w:t>
            </w:r>
            <w:r w:rsidRPr="00306FBE">
              <w:t xml:space="preserve"> biex </w:t>
            </w:r>
            <w:r w:rsidRPr="00306FBE">
              <w:rPr>
                <w:b/>
                <w:bCs/>
                <w:i/>
                <w:iCs/>
              </w:rPr>
              <w:t>jiġi ffaċilitat il-qsim leġittimu tal-fruntieri,</w:t>
            </w:r>
            <w:r w:rsidRPr="00306FBE">
              <w:t xml:space="preserve"> </w:t>
            </w:r>
            <w:r w:rsidRPr="00306FBE">
              <w:rPr>
                <w:b/>
                <w:bCs/>
                <w:i/>
                <w:iCs/>
              </w:rPr>
              <w:t>jiġu evitati</w:t>
            </w:r>
            <w:r w:rsidRPr="00306FBE">
              <w:t xml:space="preserve"> u </w:t>
            </w:r>
            <w:r w:rsidRPr="00306FBE">
              <w:rPr>
                <w:b/>
                <w:bCs/>
                <w:i/>
                <w:iCs/>
              </w:rPr>
              <w:t>identifikati l-immigrazzjoni illegali,</w:t>
            </w:r>
            <w:r w:rsidRPr="00306FBE">
              <w:t xml:space="preserve"> </w:t>
            </w:r>
            <w:r w:rsidRPr="00306FBE">
              <w:rPr>
                <w:b/>
                <w:bCs/>
                <w:i/>
                <w:iCs/>
              </w:rPr>
              <w:t>il-kriminalità</w:t>
            </w:r>
            <w:r w:rsidRPr="00306FBE">
              <w:t xml:space="preserve"> transfruntiera</w:t>
            </w:r>
            <w:r w:rsidRPr="00306FBE">
              <w:rPr>
                <w:b/>
                <w:bCs/>
                <w:i/>
                <w:iCs/>
              </w:rPr>
              <w:t>, u l-istrumentalizzazzjoni u l-użu tal-migrazzjoni irregolari bħala arma, biex jingħata kontribut għar-ritorn effettiv</w:t>
            </w:r>
            <w:r w:rsidRPr="00306FBE">
              <w:t>;</w:t>
            </w:r>
          </w:p>
        </w:tc>
        <w:tc>
          <w:tcPr>
            <w:tcW w:w="4876" w:type="dxa"/>
            <w:tcBorders>
              <w:top w:val="nil"/>
              <w:left w:val="nil"/>
              <w:bottom w:val="nil"/>
              <w:right w:val="nil"/>
            </w:tcBorders>
          </w:tcPr>
          <w:p w14:paraId="0E468E3F" w14:textId="77777777" w:rsidR="00747A30" w:rsidRPr="00306FBE" w:rsidRDefault="00747A30" w:rsidP="009B6F25">
            <w:pPr>
              <w:pStyle w:val="Normal6a"/>
            </w:pPr>
            <w:r w:rsidRPr="00306FBE">
              <w:t>(b)</w:t>
            </w:r>
            <w:r w:rsidRPr="00306FBE">
              <w:tab/>
              <w:t>l-appoġġ</w:t>
            </w:r>
            <w:r w:rsidRPr="00306FBE">
              <w:rPr>
                <w:b/>
                <w:bCs/>
                <w:i/>
                <w:iCs/>
              </w:rPr>
              <w:t xml:space="preserve"> għall-awtoritajiet</w:t>
            </w:r>
            <w:r w:rsidRPr="00306FBE">
              <w:t xml:space="preserve"> nazzjonali responsabbli għall-ġestjoni tal-fruntieri, biex </w:t>
            </w:r>
            <w:r w:rsidRPr="00306FBE">
              <w:rPr>
                <w:b/>
                <w:bCs/>
                <w:i/>
                <w:iCs/>
              </w:rPr>
              <w:t>tiġi ffaċilitata l-mobbiltà inkluż l-aċċess għall-protezzjoni internazzjonali</w:t>
            </w:r>
            <w:r w:rsidRPr="00306FBE">
              <w:t xml:space="preserve"> u </w:t>
            </w:r>
            <w:r w:rsidRPr="00306FBE">
              <w:rPr>
                <w:b/>
                <w:bCs/>
                <w:i/>
                <w:iCs/>
              </w:rPr>
              <w:t>tiġi evitata</w:t>
            </w:r>
            <w:r w:rsidRPr="00306FBE">
              <w:t xml:space="preserve"> u </w:t>
            </w:r>
            <w:r w:rsidRPr="00306FBE">
              <w:rPr>
                <w:b/>
                <w:bCs/>
                <w:i/>
                <w:iCs/>
              </w:rPr>
              <w:t>identifikata</w:t>
            </w:r>
            <w:r w:rsidRPr="00306FBE">
              <w:t xml:space="preserve"> </w:t>
            </w:r>
            <w:r w:rsidRPr="00306FBE">
              <w:rPr>
                <w:b/>
                <w:bCs/>
                <w:i/>
                <w:iCs/>
              </w:rPr>
              <w:t>l-kriminalità</w:t>
            </w:r>
            <w:r w:rsidRPr="00306FBE">
              <w:t xml:space="preserve"> transfruntiera;</w:t>
            </w:r>
          </w:p>
        </w:tc>
      </w:tr>
    </w:tbl>
    <w:p w14:paraId="7999C06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A763849" w14:textId="77777777" w:rsidR="00747A30" w:rsidRPr="00306FBE" w:rsidRDefault="00747A30" w:rsidP="00747A30">
      <w:r w:rsidRPr="00306FBE">
        <w:rPr>
          <w:rStyle w:val="HideTWBExt"/>
        </w:rPr>
        <w:t>&lt;/AmendB&gt;</w:t>
      </w:r>
    </w:p>
    <w:p w14:paraId="445A037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130</w:t>
      </w:r>
      <w:r w:rsidRPr="00306FBE">
        <w:rPr>
          <w:rStyle w:val="HideTWBExt"/>
          <w:b w:val="0"/>
        </w:rPr>
        <w:t>&lt;/NumAmB&gt;</w:t>
      </w:r>
    </w:p>
    <w:p w14:paraId="4C44AA60" w14:textId="77777777" w:rsidR="00747A30" w:rsidRPr="00306FBE" w:rsidRDefault="00747A30" w:rsidP="00747A30">
      <w:pPr>
        <w:pStyle w:val="NormalBold"/>
      </w:pPr>
      <w:r w:rsidRPr="00306FBE">
        <w:rPr>
          <w:rStyle w:val="HideTWBExt"/>
          <w:b w:val="0"/>
        </w:rPr>
        <w:t>&lt;RepeatBlock-By&gt;&lt;Members&gt;</w:t>
      </w:r>
      <w:r w:rsidRPr="00306FBE">
        <w:t>Tom Vandendriessche</w:t>
      </w:r>
      <w:r w:rsidRPr="00306FBE">
        <w:rPr>
          <w:rStyle w:val="HideTWBExt"/>
          <w:b w:val="0"/>
        </w:rPr>
        <w:t>&lt;/Members&gt;</w:t>
      </w:r>
    </w:p>
    <w:p w14:paraId="01490829" w14:textId="77777777" w:rsidR="00747A30" w:rsidRPr="00306FBE" w:rsidRDefault="00747A30" w:rsidP="00747A30">
      <w:pPr>
        <w:pStyle w:val="NormalBold"/>
      </w:pPr>
      <w:r w:rsidRPr="00306FBE">
        <w:rPr>
          <w:rStyle w:val="HideTWBExt"/>
          <w:b w:val="0"/>
        </w:rPr>
        <w:t>&lt;/RepeatBlock-By&gt;</w:t>
      </w:r>
    </w:p>
    <w:p w14:paraId="69CAB3D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062C3C9"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AA9AFCF" w14:textId="77777777" w:rsidTr="009B6F25">
        <w:trPr>
          <w:trHeight w:hRule="exact" w:val="240"/>
          <w:jc w:val="center"/>
        </w:trPr>
        <w:tc>
          <w:tcPr>
            <w:tcW w:w="9752" w:type="dxa"/>
            <w:gridSpan w:val="2"/>
            <w:tcBorders>
              <w:top w:val="nil"/>
              <w:left w:val="nil"/>
              <w:bottom w:val="nil"/>
              <w:right w:val="nil"/>
            </w:tcBorders>
          </w:tcPr>
          <w:p w14:paraId="07FDB231" w14:textId="77777777" w:rsidR="00747A30" w:rsidRPr="00306FBE" w:rsidRDefault="00747A30" w:rsidP="009B6F25"/>
        </w:tc>
      </w:tr>
      <w:tr w:rsidR="00747A30" w:rsidRPr="00306FBE" w14:paraId="0DDF5F30" w14:textId="77777777" w:rsidTr="009B6F25">
        <w:trPr>
          <w:trHeight w:val="240"/>
          <w:jc w:val="center"/>
        </w:trPr>
        <w:tc>
          <w:tcPr>
            <w:tcW w:w="4876" w:type="dxa"/>
            <w:tcBorders>
              <w:top w:val="nil"/>
              <w:left w:val="nil"/>
              <w:bottom w:val="nil"/>
              <w:right w:val="nil"/>
            </w:tcBorders>
          </w:tcPr>
          <w:p w14:paraId="4ACA5FE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0CE1A9A" w14:textId="77777777" w:rsidR="00747A30" w:rsidRPr="00306FBE" w:rsidRDefault="00747A30" w:rsidP="009B6F25">
            <w:pPr>
              <w:pStyle w:val="AmColumnHeading"/>
            </w:pPr>
            <w:r w:rsidRPr="00306FBE">
              <w:t>Emenda</w:t>
            </w:r>
          </w:p>
        </w:tc>
      </w:tr>
      <w:tr w:rsidR="00747A30" w:rsidRPr="00306FBE" w14:paraId="62A7A0E7" w14:textId="77777777" w:rsidTr="009B6F25">
        <w:trPr>
          <w:jc w:val="center"/>
        </w:trPr>
        <w:tc>
          <w:tcPr>
            <w:tcW w:w="4876" w:type="dxa"/>
            <w:tcBorders>
              <w:top w:val="nil"/>
              <w:left w:val="nil"/>
              <w:bottom w:val="nil"/>
              <w:right w:val="nil"/>
            </w:tcBorders>
          </w:tcPr>
          <w:p w14:paraId="4D5374BA"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w:t>
            </w:r>
            <w:r w:rsidRPr="00306FBE">
              <w:rPr>
                <w:b/>
                <w:bCs/>
                <w:i/>
                <w:iCs/>
              </w:rPr>
              <w:t>, il-kriminalità</w:t>
            </w:r>
            <w:r w:rsidRPr="00306FBE">
              <w:t xml:space="preserve"> transfruntiera</w:t>
            </w:r>
            <w:r w:rsidRPr="00306FBE">
              <w:rPr>
                <w:b/>
                <w:bCs/>
                <w:i/>
                <w:iCs/>
              </w:rPr>
              <w:t>,</w:t>
            </w:r>
            <w:r w:rsidRPr="00306FBE">
              <w:t xml:space="preserve"> u l-istrumentalizzazzjoni u l-użu tal-migrazzjoni </w:t>
            </w:r>
            <w:r w:rsidRPr="00306FBE">
              <w:rPr>
                <w:b/>
                <w:bCs/>
                <w:i/>
                <w:iCs/>
              </w:rPr>
              <w:t>irregolari</w:t>
            </w:r>
            <w:r w:rsidRPr="00306FBE">
              <w:t xml:space="preserve"> bħala arma, biex </w:t>
            </w:r>
            <w:r w:rsidRPr="00306FBE">
              <w:rPr>
                <w:b/>
                <w:bCs/>
                <w:i/>
                <w:iCs/>
              </w:rPr>
              <w:t>jingħata kontribut</w:t>
            </w:r>
            <w:r w:rsidRPr="00306FBE">
              <w:t xml:space="preserve"> għar-ritorn </w:t>
            </w:r>
            <w:r w:rsidRPr="00306FBE">
              <w:rPr>
                <w:b/>
                <w:bCs/>
                <w:i/>
                <w:iCs/>
              </w:rPr>
              <w:t>effettiv</w:t>
            </w:r>
            <w:r w:rsidRPr="00306FBE">
              <w:t>;</w:t>
            </w:r>
          </w:p>
        </w:tc>
        <w:tc>
          <w:tcPr>
            <w:tcW w:w="4876" w:type="dxa"/>
            <w:tcBorders>
              <w:top w:val="nil"/>
              <w:left w:val="nil"/>
              <w:bottom w:val="nil"/>
              <w:right w:val="nil"/>
            </w:tcBorders>
          </w:tcPr>
          <w:p w14:paraId="15B1D791"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w:t>
            </w:r>
            <w:r w:rsidRPr="00306FBE">
              <w:rPr>
                <w:b/>
                <w:bCs/>
                <w:i/>
                <w:iCs/>
              </w:rPr>
              <w:t>permezz ta’ approċċ ta’ tolleranza żero għal qsim mhux awtorizzat, biex tiġi ffinanzjata l-kostruzzjoni immedjata ta’ barrieri fiżiċi fejn meħtieġ, biex jiġu interċettati individwi li jaslu illegalment, biex jiġu evitati u identifikati l-kriminalità</w:t>
            </w:r>
            <w:r w:rsidRPr="00306FBE">
              <w:t xml:space="preserve"> transfruntiera u l-istrumentalizzazzjoni u l-użu tal-migrazzjoni </w:t>
            </w:r>
            <w:r w:rsidRPr="00306FBE">
              <w:rPr>
                <w:b/>
                <w:bCs/>
                <w:i/>
                <w:iCs/>
              </w:rPr>
              <w:t>illegali</w:t>
            </w:r>
            <w:r w:rsidRPr="00306FBE">
              <w:t xml:space="preserve"> bħala arma, </w:t>
            </w:r>
            <w:r w:rsidRPr="00306FBE">
              <w:rPr>
                <w:b/>
                <w:bCs/>
                <w:i/>
                <w:iCs/>
              </w:rPr>
              <w:t>u</w:t>
            </w:r>
            <w:r w:rsidRPr="00306FBE">
              <w:t xml:space="preserve"> biex </w:t>
            </w:r>
            <w:r w:rsidRPr="00306FBE">
              <w:rPr>
                <w:b/>
                <w:bCs/>
                <w:i/>
                <w:iCs/>
              </w:rPr>
              <w:t>jiġi żgurat ir-ritorn rapidu, sistematiku, u obbligatorju tal-individwi kollha bl-ebda dritt legali li jibqgħu</w:t>
            </w:r>
            <w:r w:rsidRPr="00306FBE">
              <w:t>;</w:t>
            </w:r>
          </w:p>
        </w:tc>
      </w:tr>
    </w:tbl>
    <w:p w14:paraId="53D4A5D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FEB26D6" w14:textId="77777777" w:rsidR="00747A30" w:rsidRPr="00306FBE" w:rsidRDefault="00747A30" w:rsidP="00747A30">
      <w:r w:rsidRPr="00306FBE">
        <w:rPr>
          <w:rStyle w:val="HideTWBExt"/>
        </w:rPr>
        <w:t>&lt;/AmendB&gt;</w:t>
      </w:r>
    </w:p>
    <w:p w14:paraId="1B3DB1A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131</w:t>
      </w:r>
      <w:r w:rsidRPr="00306FBE">
        <w:rPr>
          <w:rStyle w:val="HideTWBExt"/>
          <w:b w:val="0"/>
        </w:rPr>
        <w:t>&lt;/NumAmB&gt;</w:t>
      </w:r>
    </w:p>
    <w:p w14:paraId="28D4A883"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01516B75" w14:textId="77777777" w:rsidR="00747A30" w:rsidRPr="00306FBE" w:rsidRDefault="00747A30" w:rsidP="00747A30">
      <w:pPr>
        <w:pStyle w:val="NormalBold"/>
      </w:pPr>
      <w:r w:rsidRPr="00306FBE">
        <w:rPr>
          <w:rStyle w:val="HideTWBExt"/>
          <w:b w:val="0"/>
        </w:rPr>
        <w:t>&lt;/RepeatBlock-By&gt;</w:t>
      </w:r>
    </w:p>
    <w:p w14:paraId="2B940E0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9EA973A"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D2DE389" w14:textId="77777777" w:rsidTr="009B6F25">
        <w:trPr>
          <w:trHeight w:hRule="exact" w:val="240"/>
          <w:jc w:val="center"/>
        </w:trPr>
        <w:tc>
          <w:tcPr>
            <w:tcW w:w="9752" w:type="dxa"/>
            <w:gridSpan w:val="2"/>
            <w:tcBorders>
              <w:top w:val="nil"/>
              <w:left w:val="nil"/>
              <w:bottom w:val="nil"/>
              <w:right w:val="nil"/>
            </w:tcBorders>
          </w:tcPr>
          <w:p w14:paraId="67B8875D" w14:textId="77777777" w:rsidR="00747A30" w:rsidRPr="00306FBE" w:rsidRDefault="00747A30" w:rsidP="009B6F25"/>
        </w:tc>
      </w:tr>
      <w:tr w:rsidR="00747A30" w:rsidRPr="00306FBE" w14:paraId="5661BB13" w14:textId="77777777" w:rsidTr="009B6F25">
        <w:trPr>
          <w:trHeight w:val="240"/>
          <w:jc w:val="center"/>
        </w:trPr>
        <w:tc>
          <w:tcPr>
            <w:tcW w:w="4876" w:type="dxa"/>
            <w:tcBorders>
              <w:top w:val="nil"/>
              <w:left w:val="nil"/>
              <w:bottom w:val="nil"/>
              <w:right w:val="nil"/>
            </w:tcBorders>
          </w:tcPr>
          <w:p w14:paraId="547ED60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0E6EEBE" w14:textId="77777777" w:rsidR="00747A30" w:rsidRPr="00306FBE" w:rsidRDefault="00747A30" w:rsidP="009B6F25">
            <w:pPr>
              <w:pStyle w:val="AmColumnHeading"/>
            </w:pPr>
            <w:r w:rsidRPr="00306FBE">
              <w:t>Emenda</w:t>
            </w:r>
          </w:p>
        </w:tc>
      </w:tr>
      <w:tr w:rsidR="00747A30" w:rsidRPr="00306FBE" w14:paraId="76502AAE" w14:textId="77777777" w:rsidTr="009B6F25">
        <w:trPr>
          <w:jc w:val="center"/>
        </w:trPr>
        <w:tc>
          <w:tcPr>
            <w:tcW w:w="4876" w:type="dxa"/>
            <w:tcBorders>
              <w:top w:val="nil"/>
              <w:left w:val="nil"/>
              <w:bottom w:val="nil"/>
              <w:right w:val="nil"/>
            </w:tcBorders>
          </w:tcPr>
          <w:p w14:paraId="7E52AFC0" w14:textId="77777777" w:rsidR="00747A30" w:rsidRPr="00306FBE" w:rsidRDefault="00747A30" w:rsidP="009B6F25">
            <w:pPr>
              <w:pStyle w:val="Normal6a"/>
            </w:pPr>
            <w:r w:rsidRPr="00306FBE">
              <w:t>(b)</w:t>
            </w:r>
            <w:r w:rsidRPr="00306FBE">
              <w:tab/>
              <w:t xml:space="preserve">l-appoġġ għall-ġestjoni integrata Ewropea effettiva tal-fruntieri esterni, </w:t>
            </w:r>
            <w:r w:rsidRPr="00306FBE">
              <w:rPr>
                <w:b/>
                <w:bCs/>
                <w:i/>
                <w:iCs/>
              </w:rPr>
              <w:t>implimentata mill-Gwardja Ewropea tal-Fruntiera u tal-Kosta bħala responsabbiltà kondiviża tal-Aġenzija Ewropea għall-Gwardja tal-Fruntiera u tal-Kosta u l-awtoritajiet nazzjonali responsabbli għall-ġestjoni tal-fruntieri, inkluż permezz ta’ metodi innovattivi u teknoloġiji ġodda,</w:t>
            </w:r>
            <w:r w:rsidRPr="00306FBE">
              <w:t xml:space="preserve"> biex jiġi ffaċilitat il-qsim leġittimu tal-fruntieri, jiġu evitati u identifikati l-immigrazzjoni </w:t>
            </w:r>
            <w:r w:rsidRPr="00306FBE">
              <w:rPr>
                <w:b/>
                <w:bCs/>
                <w:i/>
                <w:iCs/>
              </w:rPr>
              <w:t>illegali</w:t>
            </w:r>
            <w:r w:rsidRPr="00306FBE">
              <w:t xml:space="preserve">, </w:t>
            </w:r>
            <w:r w:rsidRPr="00306FBE">
              <w:rPr>
                <w:b/>
                <w:bCs/>
                <w:i/>
                <w:iCs/>
              </w:rPr>
              <w:t>il-kriminalità</w:t>
            </w:r>
            <w:r w:rsidRPr="00306FBE">
              <w:t xml:space="preserve"> transfruntiera</w:t>
            </w:r>
            <w:r w:rsidRPr="00306FBE">
              <w:rPr>
                <w:b/>
                <w:bCs/>
                <w:i/>
                <w:iCs/>
              </w:rPr>
              <w:t>, u l-istrumentalizzazzjoni u l-użu tal-migrazzjoni irregolari bħala arma, biex jingħata kontribut għar-ritorn effettiv</w:t>
            </w:r>
            <w:r w:rsidRPr="00306FBE">
              <w:t>;</w:t>
            </w:r>
          </w:p>
        </w:tc>
        <w:tc>
          <w:tcPr>
            <w:tcW w:w="4876" w:type="dxa"/>
            <w:tcBorders>
              <w:top w:val="nil"/>
              <w:left w:val="nil"/>
              <w:bottom w:val="nil"/>
              <w:right w:val="nil"/>
            </w:tcBorders>
          </w:tcPr>
          <w:p w14:paraId="452D4F83" w14:textId="77777777" w:rsidR="00747A30" w:rsidRPr="00306FBE" w:rsidRDefault="00747A30" w:rsidP="009B6F25">
            <w:pPr>
              <w:pStyle w:val="Normal6a"/>
            </w:pPr>
            <w:r w:rsidRPr="00306FBE">
              <w:t>(b)</w:t>
            </w:r>
            <w:r w:rsidRPr="00306FBE">
              <w:tab/>
              <w:t xml:space="preserve">l-appoġġ għall-ġestjoni integrata Ewropea effettiva tal-fruntieri esterni, biex jiġi ffaċilitat il-qsim leġittimu tal-fruntieri, </w:t>
            </w:r>
            <w:r w:rsidRPr="00306FBE">
              <w:rPr>
                <w:b/>
                <w:bCs/>
                <w:i/>
                <w:iCs/>
              </w:rPr>
              <w:t>biex jiġu stabbiliti u jinżammu mekkaniżmi ta’ monitoraġġ indipendenti fil-fruntieri esterni, u biex</w:t>
            </w:r>
            <w:r w:rsidRPr="00306FBE">
              <w:t xml:space="preserve"> jiġu evitati u identifikati l-immigrazzjoni </w:t>
            </w:r>
            <w:r w:rsidRPr="00306FBE">
              <w:rPr>
                <w:b/>
                <w:bCs/>
                <w:i/>
                <w:iCs/>
              </w:rPr>
              <w:t>irregolari</w:t>
            </w:r>
            <w:r w:rsidRPr="00306FBE">
              <w:t xml:space="preserve">, </w:t>
            </w:r>
            <w:r w:rsidRPr="00306FBE">
              <w:rPr>
                <w:b/>
                <w:bCs/>
                <w:i/>
                <w:iCs/>
              </w:rPr>
              <w:t>u l-kriminalità</w:t>
            </w:r>
            <w:r w:rsidRPr="00306FBE">
              <w:t xml:space="preserve"> transfruntiera;</w:t>
            </w:r>
          </w:p>
        </w:tc>
      </w:tr>
    </w:tbl>
    <w:p w14:paraId="7C824A1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D6188B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1C669B0" w14:textId="77777777" w:rsidR="00747A30" w:rsidRPr="00306FBE" w:rsidRDefault="00747A30" w:rsidP="00747A30">
      <w:pPr>
        <w:pStyle w:val="AmJustText"/>
      </w:pPr>
      <w:r w:rsidRPr="00306FBE">
        <w:t>Aħna ma nirrikonoxxux it-terminu “użu ta’ persuni bħala arma”. L-istrumentalizzazzjoni hija koperta mir-Regolament dwar Sitwazzjonijiet ta’ Kriżi bħala parti mill-Patt u se tiġi ffinanzjata mill-AMI. Ma għandniex ninkoraġġixxu l-finanzjament doppju. L-istess argument japplika għar-Ritorni. L-aġenziji tal-UE għandhom jirċievu baġit suffiċjenti biex ikunu jistgħu jwettqu l-kompiti tagħhom mingħajr ma jiddependu fuq l-istrumenti ta’ finanzjament individwali tal-QFP. Il-proċedura ta’ skrinjar li tinsab barra mill-proċeduri tal-ażil tirrikjedi li jiġu stabbiliti mekkaniżmi ta’ monitoraġġ indipendenti fil-punti ta’ qsim tal-fruntieri esterni.</w:t>
      </w:r>
    </w:p>
    <w:p w14:paraId="03D147ED" w14:textId="77777777" w:rsidR="00747A30" w:rsidRPr="00306FBE" w:rsidRDefault="00747A30" w:rsidP="00747A30">
      <w:r w:rsidRPr="00306FBE">
        <w:rPr>
          <w:rStyle w:val="HideTWBExt"/>
        </w:rPr>
        <w:t>&lt;/AmendB&gt;</w:t>
      </w:r>
    </w:p>
    <w:p w14:paraId="0EC1116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132</w:t>
      </w:r>
      <w:r w:rsidRPr="00306FBE">
        <w:rPr>
          <w:rStyle w:val="HideTWBExt"/>
          <w:b w:val="0"/>
        </w:rPr>
        <w:t>&lt;/NumAmB&gt;</w:t>
      </w:r>
    </w:p>
    <w:p w14:paraId="1FC5B978" w14:textId="77777777" w:rsidR="00747A30" w:rsidRPr="00306FBE" w:rsidRDefault="00747A30" w:rsidP="00747A30">
      <w:pPr>
        <w:pStyle w:val="NormalBold"/>
      </w:pPr>
      <w:r w:rsidRPr="00306FBE">
        <w:rPr>
          <w:rStyle w:val="HideTWBExt"/>
          <w:b w:val="0"/>
        </w:rPr>
        <w:t>&lt;RepeatBlock-By&gt;&lt;Members&gt;</w:t>
      </w:r>
      <w:r w:rsidRPr="00306FBE">
        <w:t>Emil Radev</w:t>
      </w:r>
      <w:r w:rsidRPr="00306FBE">
        <w:rPr>
          <w:rStyle w:val="HideTWBExt"/>
          <w:b w:val="0"/>
        </w:rPr>
        <w:t>&lt;/Members&gt;</w:t>
      </w:r>
    </w:p>
    <w:p w14:paraId="7F68FFA4" w14:textId="77777777" w:rsidR="00747A30" w:rsidRPr="00306FBE" w:rsidRDefault="00747A30" w:rsidP="00747A30">
      <w:pPr>
        <w:pStyle w:val="NormalBold"/>
      </w:pPr>
      <w:r w:rsidRPr="00306FBE">
        <w:rPr>
          <w:rStyle w:val="HideTWBExt"/>
          <w:b w:val="0"/>
        </w:rPr>
        <w:t>&lt;/RepeatBlock-By&gt;</w:t>
      </w:r>
    </w:p>
    <w:p w14:paraId="7A24289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83720EB"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7BF0AD5" w14:textId="77777777" w:rsidTr="009B6F25">
        <w:trPr>
          <w:trHeight w:hRule="exact" w:val="240"/>
          <w:jc w:val="center"/>
        </w:trPr>
        <w:tc>
          <w:tcPr>
            <w:tcW w:w="9752" w:type="dxa"/>
            <w:gridSpan w:val="2"/>
            <w:tcBorders>
              <w:top w:val="nil"/>
              <w:left w:val="nil"/>
              <w:bottom w:val="nil"/>
              <w:right w:val="nil"/>
            </w:tcBorders>
          </w:tcPr>
          <w:p w14:paraId="55F6CA63" w14:textId="77777777" w:rsidR="00747A30" w:rsidRPr="00306FBE" w:rsidRDefault="00747A30" w:rsidP="009B6F25"/>
        </w:tc>
      </w:tr>
      <w:tr w:rsidR="00747A30" w:rsidRPr="00306FBE" w14:paraId="14E541B7" w14:textId="77777777" w:rsidTr="009B6F25">
        <w:trPr>
          <w:trHeight w:val="240"/>
          <w:jc w:val="center"/>
        </w:trPr>
        <w:tc>
          <w:tcPr>
            <w:tcW w:w="4876" w:type="dxa"/>
            <w:tcBorders>
              <w:top w:val="nil"/>
              <w:left w:val="nil"/>
              <w:bottom w:val="nil"/>
              <w:right w:val="nil"/>
            </w:tcBorders>
          </w:tcPr>
          <w:p w14:paraId="770F898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A1C25DC" w14:textId="77777777" w:rsidR="00747A30" w:rsidRPr="00306FBE" w:rsidRDefault="00747A30" w:rsidP="009B6F25">
            <w:pPr>
              <w:pStyle w:val="AmColumnHeading"/>
            </w:pPr>
            <w:r w:rsidRPr="00306FBE">
              <w:t>Emenda</w:t>
            </w:r>
          </w:p>
        </w:tc>
      </w:tr>
      <w:tr w:rsidR="00747A30" w:rsidRPr="00306FBE" w14:paraId="575C7E92" w14:textId="77777777" w:rsidTr="009B6F25">
        <w:trPr>
          <w:jc w:val="center"/>
        </w:trPr>
        <w:tc>
          <w:tcPr>
            <w:tcW w:w="4876" w:type="dxa"/>
            <w:tcBorders>
              <w:top w:val="nil"/>
              <w:left w:val="nil"/>
              <w:bottom w:val="nil"/>
              <w:right w:val="nil"/>
            </w:tcBorders>
          </w:tcPr>
          <w:p w14:paraId="3A16C653"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p>
        </w:tc>
        <w:tc>
          <w:tcPr>
            <w:tcW w:w="4876" w:type="dxa"/>
            <w:tcBorders>
              <w:top w:val="nil"/>
              <w:left w:val="nil"/>
              <w:bottom w:val="nil"/>
              <w:right w:val="nil"/>
            </w:tcBorders>
          </w:tcPr>
          <w:p w14:paraId="16C32483"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w:t>
            </w:r>
            <w:r w:rsidRPr="00306FBE">
              <w:rPr>
                <w:b/>
                <w:bCs/>
                <w:i/>
                <w:iCs/>
              </w:rPr>
              <w:t xml:space="preserve">it-tisħiħ tal-prontezza operazzjonali, il-kapaċità fit-tul u r-reżiljenza tal-Istati Membri li jgħassu l-fruntieri esterni tal-Unjoni, kif ukoll it-tisħiħ tal-għarfien tas-sitwazzjoni u l-analiżi tar-riskju, </w:t>
            </w:r>
            <w:r w:rsidRPr="00306FBE">
              <w:t>biex jiġi ffaċilitat il-qsim leġittimu tal-fruntieri, jiġu evitati u identifikati l-immigrazzjoni illegali, il-kriminalità transfruntiera, u l-istrumentalizzazzjoni u l-użu tal-migrazzjoni irregolari bħala arma, biex jingħata kontribut għar-ritorn effettiv;</w:t>
            </w:r>
          </w:p>
        </w:tc>
      </w:tr>
    </w:tbl>
    <w:p w14:paraId="12707DB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{BG}</w:t>
      </w:r>
      <w:r w:rsidRPr="00306FBE">
        <w:t>bg</w:t>
      </w:r>
      <w:r w:rsidRPr="00306FBE">
        <w:rPr>
          <w:rStyle w:val="HideTWBExt"/>
        </w:rPr>
        <w:t>&lt;/Original&gt;</w:t>
      </w:r>
    </w:p>
    <w:p w14:paraId="00944ED9" w14:textId="77777777" w:rsidR="00747A30" w:rsidRPr="00306FBE" w:rsidRDefault="00747A30" w:rsidP="00747A30">
      <w:r w:rsidRPr="00306FBE">
        <w:rPr>
          <w:rStyle w:val="HideTWBExt"/>
        </w:rPr>
        <w:t>&lt;/AmendB&gt;</w:t>
      </w:r>
    </w:p>
    <w:p w14:paraId="54A17B2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133</w:t>
      </w:r>
      <w:r w:rsidRPr="00306FBE">
        <w:rPr>
          <w:rStyle w:val="HideTWBExt"/>
          <w:b w:val="0"/>
        </w:rPr>
        <w:t>&lt;/NumAmB&gt;</w:t>
      </w:r>
    </w:p>
    <w:p w14:paraId="51FD5F7B"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0044C35C" w14:textId="77777777" w:rsidR="00747A30" w:rsidRPr="00306FBE" w:rsidRDefault="00747A30" w:rsidP="00747A30">
      <w:pPr>
        <w:pStyle w:val="NormalBold"/>
      </w:pPr>
      <w:r w:rsidRPr="00306FBE">
        <w:rPr>
          <w:rStyle w:val="HideTWBExt"/>
          <w:b w:val="0"/>
        </w:rPr>
        <w:t>&lt;/RepeatBlock-By&gt;</w:t>
      </w:r>
    </w:p>
    <w:p w14:paraId="6907537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9193101"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9CD950B" w14:textId="77777777" w:rsidTr="009B6F25">
        <w:trPr>
          <w:trHeight w:hRule="exact" w:val="240"/>
          <w:jc w:val="center"/>
        </w:trPr>
        <w:tc>
          <w:tcPr>
            <w:tcW w:w="9752" w:type="dxa"/>
            <w:gridSpan w:val="2"/>
            <w:tcBorders>
              <w:top w:val="nil"/>
              <w:left w:val="nil"/>
              <w:bottom w:val="nil"/>
              <w:right w:val="nil"/>
            </w:tcBorders>
          </w:tcPr>
          <w:p w14:paraId="3679CD81" w14:textId="77777777" w:rsidR="00747A30" w:rsidRPr="00306FBE" w:rsidRDefault="00747A30" w:rsidP="009B6F25"/>
        </w:tc>
      </w:tr>
      <w:tr w:rsidR="00747A30" w:rsidRPr="00306FBE" w14:paraId="565AFF7F" w14:textId="77777777" w:rsidTr="009B6F25">
        <w:trPr>
          <w:trHeight w:val="240"/>
          <w:jc w:val="center"/>
        </w:trPr>
        <w:tc>
          <w:tcPr>
            <w:tcW w:w="4876" w:type="dxa"/>
            <w:tcBorders>
              <w:top w:val="nil"/>
              <w:left w:val="nil"/>
              <w:bottom w:val="nil"/>
              <w:right w:val="nil"/>
            </w:tcBorders>
          </w:tcPr>
          <w:p w14:paraId="5EDBB64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DEC1E81" w14:textId="77777777" w:rsidR="00747A30" w:rsidRPr="00306FBE" w:rsidRDefault="00747A30" w:rsidP="009B6F25">
            <w:pPr>
              <w:pStyle w:val="AmColumnHeading"/>
            </w:pPr>
            <w:r w:rsidRPr="00306FBE">
              <w:t>Emenda</w:t>
            </w:r>
          </w:p>
        </w:tc>
      </w:tr>
      <w:tr w:rsidR="00747A30" w:rsidRPr="00306FBE" w14:paraId="092099E3" w14:textId="77777777" w:rsidTr="009B6F25">
        <w:trPr>
          <w:jc w:val="center"/>
        </w:trPr>
        <w:tc>
          <w:tcPr>
            <w:tcW w:w="4876" w:type="dxa"/>
            <w:tcBorders>
              <w:top w:val="nil"/>
              <w:left w:val="nil"/>
              <w:bottom w:val="nil"/>
              <w:right w:val="nil"/>
            </w:tcBorders>
          </w:tcPr>
          <w:p w14:paraId="7C0893A9"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p>
        </w:tc>
        <w:tc>
          <w:tcPr>
            <w:tcW w:w="4876" w:type="dxa"/>
            <w:tcBorders>
              <w:top w:val="nil"/>
              <w:left w:val="nil"/>
              <w:bottom w:val="nil"/>
              <w:right w:val="nil"/>
            </w:tcBorders>
          </w:tcPr>
          <w:p w14:paraId="7015A324"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r w:rsidRPr="00306FBE">
              <w:rPr>
                <w:b/>
                <w:bCs/>
                <w:i/>
                <w:iCs/>
              </w:rPr>
              <w:t>, inkluż it-tisħiħ tal-kapaċità tal-Istati Membri li jipproteġu l-fruntieri esterni u jimplimentaw deċiżjonijiet ta’ ritorn</w:t>
            </w:r>
            <w:r w:rsidRPr="00306FBE">
              <w:t>;</w:t>
            </w:r>
          </w:p>
        </w:tc>
      </w:tr>
    </w:tbl>
    <w:p w14:paraId="42BC4C0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4CBE0CC6"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1FCEC69" w14:textId="77777777" w:rsidR="00747A30" w:rsidRPr="00306FBE" w:rsidRDefault="00747A30" w:rsidP="00747A30">
      <w:pPr>
        <w:pStyle w:val="AmJustText"/>
      </w:pPr>
      <w:r w:rsidRPr="00306FBE">
        <w:t>It-test oriġinali b’mod korrett isemmi r-ritorni, iżda biss marġinalment. Fil-prattika, l-implimentazzjoni tad-deċiżjonijiet ta’ ritorn tirrappreżenta waħda mill-akbar sfidi tal-politika tal-UE dwar il-migrazzjoni. Il-proposta tispeċifika li l-appoġġ għandu jkun dirett ukoll lejn il-bini tal-kapaċitajiet prattiċi tal-Istati Membri f’dan il-qasam.</w:t>
      </w:r>
    </w:p>
    <w:p w14:paraId="4F0641E0" w14:textId="77777777" w:rsidR="00747A30" w:rsidRPr="00306FBE" w:rsidRDefault="00747A30" w:rsidP="00747A30">
      <w:r w:rsidRPr="00306FBE">
        <w:rPr>
          <w:rStyle w:val="HideTWBExt"/>
        </w:rPr>
        <w:t>&lt;/AmendB&gt;</w:t>
      </w:r>
    </w:p>
    <w:p w14:paraId="3E19FE0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134</w:t>
      </w:r>
      <w:r w:rsidRPr="00306FBE">
        <w:rPr>
          <w:rStyle w:val="HideTWBExt"/>
          <w:b w:val="0"/>
        </w:rPr>
        <w:t>&lt;/NumAmB&gt;</w:t>
      </w:r>
    </w:p>
    <w:p w14:paraId="0633093F"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6EF659ED" w14:textId="77777777" w:rsidR="00747A30" w:rsidRPr="00306FBE" w:rsidRDefault="00747A30" w:rsidP="00747A30">
      <w:pPr>
        <w:pStyle w:val="NormalBold"/>
      </w:pPr>
      <w:r w:rsidRPr="00306FBE">
        <w:rPr>
          <w:rStyle w:val="HideTWBExt"/>
          <w:b w:val="0"/>
        </w:rPr>
        <w:t>&lt;/RepeatBlock-By&gt;</w:t>
      </w:r>
    </w:p>
    <w:p w14:paraId="7BE4C11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1D0BA6B"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89A507C" w14:textId="77777777" w:rsidTr="009B6F25">
        <w:trPr>
          <w:trHeight w:hRule="exact" w:val="240"/>
          <w:jc w:val="center"/>
        </w:trPr>
        <w:tc>
          <w:tcPr>
            <w:tcW w:w="9752" w:type="dxa"/>
            <w:gridSpan w:val="2"/>
            <w:tcBorders>
              <w:top w:val="nil"/>
              <w:left w:val="nil"/>
              <w:bottom w:val="nil"/>
              <w:right w:val="nil"/>
            </w:tcBorders>
          </w:tcPr>
          <w:p w14:paraId="0F8C68BA" w14:textId="77777777" w:rsidR="00747A30" w:rsidRPr="00306FBE" w:rsidRDefault="00747A30" w:rsidP="009B6F25"/>
        </w:tc>
      </w:tr>
      <w:tr w:rsidR="00747A30" w:rsidRPr="00306FBE" w14:paraId="322E363F" w14:textId="77777777" w:rsidTr="009B6F25">
        <w:trPr>
          <w:trHeight w:val="240"/>
          <w:jc w:val="center"/>
        </w:trPr>
        <w:tc>
          <w:tcPr>
            <w:tcW w:w="4876" w:type="dxa"/>
            <w:tcBorders>
              <w:top w:val="nil"/>
              <w:left w:val="nil"/>
              <w:bottom w:val="nil"/>
              <w:right w:val="nil"/>
            </w:tcBorders>
          </w:tcPr>
          <w:p w14:paraId="730E5F4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96992B7" w14:textId="77777777" w:rsidR="00747A30" w:rsidRPr="00306FBE" w:rsidRDefault="00747A30" w:rsidP="009B6F25">
            <w:pPr>
              <w:pStyle w:val="AmColumnHeading"/>
            </w:pPr>
            <w:r w:rsidRPr="00306FBE">
              <w:t>Emenda</w:t>
            </w:r>
          </w:p>
        </w:tc>
      </w:tr>
      <w:tr w:rsidR="00747A30" w:rsidRPr="00306FBE" w14:paraId="0FADD6A4" w14:textId="77777777" w:rsidTr="009B6F25">
        <w:trPr>
          <w:jc w:val="center"/>
        </w:trPr>
        <w:tc>
          <w:tcPr>
            <w:tcW w:w="4876" w:type="dxa"/>
            <w:tcBorders>
              <w:top w:val="nil"/>
              <w:left w:val="nil"/>
              <w:bottom w:val="nil"/>
              <w:right w:val="nil"/>
            </w:tcBorders>
          </w:tcPr>
          <w:p w14:paraId="31E3D878"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w:t>
            </w:r>
            <w:r w:rsidRPr="00306FBE">
              <w:rPr>
                <w:b/>
                <w:bCs/>
                <w:i/>
                <w:iCs/>
              </w:rPr>
              <w:t>metodi innovattivi u</w:t>
            </w:r>
            <w:r w:rsidRPr="00306FBE">
              <w:t xml:space="preserve"> teknoloġiji ġodda, biex jiġi ffaċilitat il-qsim leġittimu tal-fruntieri, jiġu evitati u identifikati l-immigrazzjoni </w:t>
            </w:r>
            <w:r w:rsidRPr="00306FBE">
              <w:rPr>
                <w:b/>
                <w:bCs/>
                <w:i/>
                <w:iCs/>
              </w:rPr>
              <w:t>illegali</w:t>
            </w:r>
            <w:r w:rsidRPr="00306FBE">
              <w:t xml:space="preserve">, il-kriminalità transfruntiera, u l-istrumentalizzazzjoni </w:t>
            </w:r>
            <w:r w:rsidRPr="00306FBE">
              <w:rPr>
                <w:b/>
                <w:bCs/>
                <w:i/>
                <w:iCs/>
              </w:rPr>
              <w:t>u l-użu</w:t>
            </w:r>
            <w:r w:rsidRPr="00306FBE">
              <w:t xml:space="preserve"> tal-migrazzjoni irregolari </w:t>
            </w:r>
            <w:r w:rsidRPr="00306FBE">
              <w:rPr>
                <w:b/>
                <w:bCs/>
                <w:i/>
                <w:iCs/>
              </w:rPr>
              <w:t>bħala arma, biex jingħata kontribut għar-ritorn effettiv</w:t>
            </w:r>
            <w:r w:rsidRPr="00306FBE">
              <w:t>;</w:t>
            </w:r>
          </w:p>
        </w:tc>
        <w:tc>
          <w:tcPr>
            <w:tcW w:w="4876" w:type="dxa"/>
            <w:tcBorders>
              <w:top w:val="nil"/>
              <w:left w:val="nil"/>
              <w:bottom w:val="nil"/>
              <w:right w:val="nil"/>
            </w:tcBorders>
          </w:tcPr>
          <w:p w14:paraId="0CF4354F"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teknoloġiji ġodda, biex jiġi ffaċilitat il-qsim leġittimu tal-fruntieri, jiġu evitati u identifikati l-immigrazzjoni </w:t>
            </w:r>
            <w:r w:rsidRPr="00306FBE">
              <w:rPr>
                <w:b/>
                <w:bCs/>
                <w:i/>
                <w:iCs/>
              </w:rPr>
              <w:t>irregolari</w:t>
            </w:r>
            <w:r w:rsidRPr="00306FBE">
              <w:t>, il-kriminalità transfruntiera, u l-istrumentalizzazzjoni tal-migrazzjoni irregolari;</w:t>
            </w:r>
          </w:p>
        </w:tc>
      </w:tr>
    </w:tbl>
    <w:p w14:paraId="1B101B3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3F1957A" w14:textId="77777777" w:rsidR="00747A30" w:rsidRPr="00306FBE" w:rsidRDefault="00747A30" w:rsidP="00747A30">
      <w:r w:rsidRPr="00306FBE">
        <w:rPr>
          <w:rStyle w:val="HideTWBExt"/>
        </w:rPr>
        <w:t>&lt;/AmendB&gt;</w:t>
      </w:r>
    </w:p>
    <w:p w14:paraId="76004A8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135</w:t>
      </w:r>
      <w:r w:rsidRPr="00306FBE">
        <w:rPr>
          <w:rStyle w:val="HideTWBExt"/>
          <w:b w:val="0"/>
        </w:rPr>
        <w:t>&lt;/NumAmB&gt;</w:t>
      </w:r>
    </w:p>
    <w:p w14:paraId="043700E5"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4D2A165A" w14:textId="77777777" w:rsidR="00747A30" w:rsidRPr="00306FBE" w:rsidRDefault="00747A30" w:rsidP="00747A30">
      <w:pPr>
        <w:pStyle w:val="NormalBold"/>
      </w:pPr>
      <w:r w:rsidRPr="00306FBE">
        <w:rPr>
          <w:rStyle w:val="HideTWBExt"/>
          <w:b w:val="0"/>
        </w:rPr>
        <w:t>&lt;/RepeatBlock-By&gt;</w:t>
      </w:r>
    </w:p>
    <w:p w14:paraId="62A8474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CC31454"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6A97664" w14:textId="77777777" w:rsidTr="009B6F25">
        <w:trPr>
          <w:trHeight w:hRule="exact" w:val="240"/>
          <w:jc w:val="center"/>
        </w:trPr>
        <w:tc>
          <w:tcPr>
            <w:tcW w:w="9752" w:type="dxa"/>
            <w:gridSpan w:val="2"/>
            <w:tcBorders>
              <w:top w:val="nil"/>
              <w:left w:val="nil"/>
              <w:bottom w:val="nil"/>
              <w:right w:val="nil"/>
            </w:tcBorders>
          </w:tcPr>
          <w:p w14:paraId="12EFDACC" w14:textId="77777777" w:rsidR="00747A30" w:rsidRPr="00306FBE" w:rsidRDefault="00747A30" w:rsidP="009B6F25"/>
        </w:tc>
      </w:tr>
      <w:tr w:rsidR="00747A30" w:rsidRPr="00306FBE" w14:paraId="10C6BE5D" w14:textId="77777777" w:rsidTr="009B6F25">
        <w:trPr>
          <w:trHeight w:val="240"/>
          <w:jc w:val="center"/>
        </w:trPr>
        <w:tc>
          <w:tcPr>
            <w:tcW w:w="4876" w:type="dxa"/>
            <w:tcBorders>
              <w:top w:val="nil"/>
              <w:left w:val="nil"/>
              <w:bottom w:val="nil"/>
              <w:right w:val="nil"/>
            </w:tcBorders>
          </w:tcPr>
          <w:p w14:paraId="7E2F893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0B09167" w14:textId="77777777" w:rsidR="00747A30" w:rsidRPr="00306FBE" w:rsidRDefault="00747A30" w:rsidP="009B6F25">
            <w:pPr>
              <w:pStyle w:val="AmColumnHeading"/>
            </w:pPr>
            <w:r w:rsidRPr="00306FBE">
              <w:t>Emenda</w:t>
            </w:r>
          </w:p>
        </w:tc>
      </w:tr>
      <w:tr w:rsidR="00747A30" w:rsidRPr="00306FBE" w14:paraId="10311FC7" w14:textId="77777777" w:rsidTr="009B6F25">
        <w:trPr>
          <w:jc w:val="center"/>
        </w:trPr>
        <w:tc>
          <w:tcPr>
            <w:tcW w:w="4876" w:type="dxa"/>
            <w:tcBorders>
              <w:top w:val="nil"/>
              <w:left w:val="nil"/>
              <w:bottom w:val="nil"/>
              <w:right w:val="nil"/>
            </w:tcBorders>
          </w:tcPr>
          <w:p w14:paraId="3381B421"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p>
        </w:tc>
        <w:tc>
          <w:tcPr>
            <w:tcW w:w="4876" w:type="dxa"/>
            <w:tcBorders>
              <w:top w:val="nil"/>
              <w:left w:val="nil"/>
              <w:bottom w:val="nil"/>
              <w:right w:val="nil"/>
            </w:tcBorders>
          </w:tcPr>
          <w:p w14:paraId="11E819C4"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w:t>
            </w:r>
            <w:r w:rsidRPr="00306FBE">
              <w:rPr>
                <w:b/>
                <w:bCs/>
                <w:i/>
                <w:iCs/>
              </w:rPr>
              <w:t>il-frodi tal-identità, il-frodi tad-dokumenti,</w:t>
            </w:r>
            <w:r w:rsidRPr="00306FBE">
              <w:t xml:space="preserve"> il-kriminalità transfruntiera, u l-istrumentalizzazzjoni u l-użu tal-migrazzjoni irregolari bħala arma, biex jingħata kontribut għar-ritorn effettiv;</w:t>
            </w:r>
          </w:p>
        </w:tc>
      </w:tr>
    </w:tbl>
    <w:p w14:paraId="479CCD8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5858706" w14:textId="77777777" w:rsidR="00747A30" w:rsidRPr="00306FBE" w:rsidRDefault="00747A30" w:rsidP="00747A30">
      <w:r w:rsidRPr="00306FBE">
        <w:rPr>
          <w:rStyle w:val="HideTWBExt"/>
        </w:rPr>
        <w:t>&lt;/AmendB&gt;</w:t>
      </w:r>
    </w:p>
    <w:p w14:paraId="4E99E49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136</w:t>
      </w:r>
      <w:r w:rsidRPr="00306FBE">
        <w:rPr>
          <w:rStyle w:val="HideTWBExt"/>
          <w:b w:val="0"/>
        </w:rPr>
        <w:t>&lt;/NumAmB&gt;</w:t>
      </w:r>
    </w:p>
    <w:p w14:paraId="00E28464"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0CFDB185" w14:textId="77777777" w:rsidR="00747A30" w:rsidRPr="00306FBE" w:rsidRDefault="00747A30" w:rsidP="00747A30">
      <w:pPr>
        <w:pStyle w:val="NormalBold"/>
      </w:pPr>
      <w:r w:rsidRPr="00306FBE">
        <w:rPr>
          <w:rStyle w:val="HideTWBExt"/>
          <w:b w:val="0"/>
        </w:rPr>
        <w:t>&lt;/RepeatBlock-By&gt;</w:t>
      </w:r>
    </w:p>
    <w:p w14:paraId="7B8FEFD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BF0FD1C"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542CE8E" w14:textId="77777777" w:rsidTr="009B6F25">
        <w:trPr>
          <w:trHeight w:hRule="exact" w:val="240"/>
          <w:jc w:val="center"/>
        </w:trPr>
        <w:tc>
          <w:tcPr>
            <w:tcW w:w="9752" w:type="dxa"/>
            <w:gridSpan w:val="2"/>
            <w:tcBorders>
              <w:top w:val="nil"/>
              <w:left w:val="nil"/>
              <w:bottom w:val="nil"/>
              <w:right w:val="nil"/>
            </w:tcBorders>
          </w:tcPr>
          <w:p w14:paraId="472AEFEA" w14:textId="77777777" w:rsidR="00747A30" w:rsidRPr="00306FBE" w:rsidRDefault="00747A30" w:rsidP="009B6F25"/>
        </w:tc>
      </w:tr>
      <w:tr w:rsidR="00747A30" w:rsidRPr="00306FBE" w14:paraId="2A21560F" w14:textId="77777777" w:rsidTr="009B6F25">
        <w:trPr>
          <w:trHeight w:val="240"/>
          <w:jc w:val="center"/>
        </w:trPr>
        <w:tc>
          <w:tcPr>
            <w:tcW w:w="4876" w:type="dxa"/>
            <w:tcBorders>
              <w:top w:val="nil"/>
              <w:left w:val="nil"/>
              <w:bottom w:val="nil"/>
              <w:right w:val="nil"/>
            </w:tcBorders>
          </w:tcPr>
          <w:p w14:paraId="7EFB02A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EA20EDE" w14:textId="77777777" w:rsidR="00747A30" w:rsidRPr="00306FBE" w:rsidRDefault="00747A30" w:rsidP="009B6F25">
            <w:pPr>
              <w:pStyle w:val="AmColumnHeading"/>
            </w:pPr>
            <w:r w:rsidRPr="00306FBE">
              <w:t>Emenda</w:t>
            </w:r>
          </w:p>
        </w:tc>
      </w:tr>
      <w:tr w:rsidR="00747A30" w:rsidRPr="00306FBE" w14:paraId="6CAEAEC5" w14:textId="77777777" w:rsidTr="009B6F25">
        <w:trPr>
          <w:jc w:val="center"/>
        </w:trPr>
        <w:tc>
          <w:tcPr>
            <w:tcW w:w="4876" w:type="dxa"/>
            <w:tcBorders>
              <w:top w:val="nil"/>
              <w:left w:val="nil"/>
              <w:bottom w:val="nil"/>
              <w:right w:val="nil"/>
            </w:tcBorders>
          </w:tcPr>
          <w:p w14:paraId="5BEF3738"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p>
        </w:tc>
        <w:tc>
          <w:tcPr>
            <w:tcW w:w="4876" w:type="dxa"/>
            <w:tcBorders>
              <w:top w:val="nil"/>
              <w:left w:val="nil"/>
              <w:bottom w:val="nil"/>
              <w:right w:val="nil"/>
            </w:tcBorders>
          </w:tcPr>
          <w:p w14:paraId="03263AE9"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w:t>
            </w:r>
            <w:r w:rsidRPr="00306FBE">
              <w:rPr>
                <w:b/>
                <w:bCs/>
                <w:i/>
                <w:iCs/>
              </w:rPr>
              <w:t>u theddid ibridu ieħor, u</w:t>
            </w:r>
            <w:r w:rsidRPr="00306FBE">
              <w:t xml:space="preserve"> biex jingħata kontribut għar-ritorn effettiv;</w:t>
            </w:r>
          </w:p>
        </w:tc>
      </w:tr>
    </w:tbl>
    <w:p w14:paraId="0473A94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4315D42" w14:textId="77777777" w:rsidR="00747A30" w:rsidRPr="00306FBE" w:rsidRDefault="00747A30" w:rsidP="00747A30">
      <w:r w:rsidRPr="00306FBE">
        <w:rPr>
          <w:rStyle w:val="HideTWBExt"/>
        </w:rPr>
        <w:t>&lt;/AmendB&gt;</w:t>
      </w:r>
    </w:p>
    <w:p w14:paraId="54D398B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137</w:t>
      </w:r>
      <w:r w:rsidRPr="00306FBE">
        <w:rPr>
          <w:rStyle w:val="HideTWBExt"/>
          <w:b w:val="0"/>
        </w:rPr>
        <w:t>&lt;/NumAmB&gt;</w:t>
      </w:r>
    </w:p>
    <w:p w14:paraId="5496D2B0"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391D8FD7" w14:textId="77777777" w:rsidR="00747A30" w:rsidRPr="00306FBE" w:rsidRDefault="00747A30" w:rsidP="00747A30">
      <w:pPr>
        <w:pStyle w:val="NormalBold"/>
      </w:pPr>
      <w:r w:rsidRPr="00306FBE">
        <w:rPr>
          <w:rStyle w:val="HideTWBExt"/>
          <w:b w:val="0"/>
        </w:rPr>
        <w:t>&lt;/RepeatBlock-By&gt;</w:t>
      </w:r>
    </w:p>
    <w:p w14:paraId="3E24062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70C8785"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0F96792" w14:textId="77777777" w:rsidTr="009B6F25">
        <w:trPr>
          <w:trHeight w:hRule="exact" w:val="240"/>
          <w:jc w:val="center"/>
        </w:trPr>
        <w:tc>
          <w:tcPr>
            <w:tcW w:w="9752" w:type="dxa"/>
            <w:gridSpan w:val="2"/>
            <w:tcBorders>
              <w:top w:val="nil"/>
              <w:left w:val="nil"/>
              <w:bottom w:val="nil"/>
              <w:right w:val="nil"/>
            </w:tcBorders>
          </w:tcPr>
          <w:p w14:paraId="06B7B723" w14:textId="77777777" w:rsidR="00747A30" w:rsidRPr="00306FBE" w:rsidRDefault="00747A30" w:rsidP="009B6F25"/>
        </w:tc>
      </w:tr>
      <w:tr w:rsidR="00747A30" w:rsidRPr="00306FBE" w14:paraId="1C62265A" w14:textId="77777777" w:rsidTr="009B6F25">
        <w:trPr>
          <w:trHeight w:val="240"/>
          <w:jc w:val="center"/>
        </w:trPr>
        <w:tc>
          <w:tcPr>
            <w:tcW w:w="4876" w:type="dxa"/>
            <w:tcBorders>
              <w:top w:val="nil"/>
              <w:left w:val="nil"/>
              <w:bottom w:val="nil"/>
              <w:right w:val="nil"/>
            </w:tcBorders>
          </w:tcPr>
          <w:p w14:paraId="0B072C2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D366F8C" w14:textId="77777777" w:rsidR="00747A30" w:rsidRPr="00306FBE" w:rsidRDefault="00747A30" w:rsidP="009B6F25">
            <w:pPr>
              <w:pStyle w:val="AmColumnHeading"/>
            </w:pPr>
            <w:r w:rsidRPr="00306FBE">
              <w:t>Emenda</w:t>
            </w:r>
          </w:p>
        </w:tc>
      </w:tr>
      <w:tr w:rsidR="00747A30" w:rsidRPr="00306FBE" w14:paraId="74473685" w14:textId="77777777" w:rsidTr="009B6F25">
        <w:trPr>
          <w:jc w:val="center"/>
        </w:trPr>
        <w:tc>
          <w:tcPr>
            <w:tcW w:w="4876" w:type="dxa"/>
            <w:tcBorders>
              <w:top w:val="nil"/>
              <w:left w:val="nil"/>
              <w:bottom w:val="nil"/>
              <w:right w:val="nil"/>
            </w:tcBorders>
          </w:tcPr>
          <w:p w14:paraId="7C661206"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w:t>
            </w:r>
            <w:r w:rsidRPr="00306FBE">
              <w:rPr>
                <w:b/>
                <w:bCs/>
                <w:i/>
                <w:iCs/>
              </w:rPr>
              <w:t>u</w:t>
            </w:r>
            <w:r w:rsidRPr="00306FBE">
              <w:t xml:space="preserve"> l-użu tal-migrazzjoni irregolari bħala arma, biex jingħata kontribut għar-ritorn effettiv;</w:t>
            </w:r>
          </w:p>
        </w:tc>
        <w:tc>
          <w:tcPr>
            <w:tcW w:w="4876" w:type="dxa"/>
            <w:tcBorders>
              <w:top w:val="nil"/>
              <w:left w:val="nil"/>
              <w:bottom w:val="nil"/>
              <w:right w:val="nil"/>
            </w:tcBorders>
          </w:tcPr>
          <w:p w14:paraId="72CE6D62"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w:t>
            </w:r>
            <w:r w:rsidRPr="00306FBE">
              <w:rPr>
                <w:b/>
                <w:bCs/>
                <w:i/>
                <w:iCs/>
              </w:rPr>
              <w:t>u</w:t>
            </w:r>
            <w:r w:rsidRPr="00306FBE">
              <w:t xml:space="preserve"> l-użu tal-migrazzjoni irregolari bħala arma </w:t>
            </w:r>
            <w:r w:rsidRPr="00306FBE">
              <w:rPr>
                <w:b/>
                <w:bCs/>
                <w:i/>
                <w:iCs/>
              </w:rPr>
              <w:t>u theddid ibridu ieħor</w:t>
            </w:r>
            <w:r w:rsidRPr="00306FBE">
              <w:t xml:space="preserve">, </w:t>
            </w:r>
            <w:r w:rsidRPr="00306FBE">
              <w:rPr>
                <w:b/>
                <w:bCs/>
                <w:i/>
                <w:iCs/>
              </w:rPr>
              <w:t>u</w:t>
            </w:r>
            <w:r w:rsidRPr="00306FBE">
              <w:t xml:space="preserve"> biex jingħata kontribut għar-ritorn effettiv;</w:t>
            </w:r>
          </w:p>
        </w:tc>
      </w:tr>
    </w:tbl>
    <w:p w14:paraId="6B03782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F24BF3C" w14:textId="77777777" w:rsidR="00747A30" w:rsidRPr="00306FBE" w:rsidRDefault="00747A30" w:rsidP="00747A30">
      <w:r w:rsidRPr="00306FBE">
        <w:rPr>
          <w:rStyle w:val="HideTWBExt"/>
        </w:rPr>
        <w:t>&lt;/AmendB&gt;</w:t>
      </w:r>
    </w:p>
    <w:p w14:paraId="3FC96FF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138</w:t>
      </w:r>
      <w:r w:rsidRPr="00306FBE">
        <w:rPr>
          <w:rStyle w:val="HideTWBExt"/>
          <w:b w:val="0"/>
        </w:rPr>
        <w:t>&lt;/NumAmB&gt;</w:t>
      </w:r>
    </w:p>
    <w:p w14:paraId="2DD9F4E2"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1D944FE1" w14:textId="77777777" w:rsidR="00747A30" w:rsidRPr="00306FBE" w:rsidRDefault="00747A30" w:rsidP="00747A30">
      <w:pPr>
        <w:pStyle w:val="NormalBold"/>
      </w:pPr>
      <w:r w:rsidRPr="00306FBE">
        <w:rPr>
          <w:rStyle w:val="HideTWBExt"/>
          <w:b w:val="0"/>
        </w:rPr>
        <w:t>&lt;/RepeatBlock-By&gt;</w:t>
      </w:r>
    </w:p>
    <w:p w14:paraId="5DC9330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AB811B4"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AE9E30B" w14:textId="77777777" w:rsidTr="009B6F25">
        <w:trPr>
          <w:trHeight w:hRule="exact" w:val="240"/>
          <w:jc w:val="center"/>
        </w:trPr>
        <w:tc>
          <w:tcPr>
            <w:tcW w:w="9752" w:type="dxa"/>
            <w:gridSpan w:val="2"/>
            <w:tcBorders>
              <w:top w:val="nil"/>
              <w:left w:val="nil"/>
              <w:bottom w:val="nil"/>
              <w:right w:val="nil"/>
            </w:tcBorders>
          </w:tcPr>
          <w:p w14:paraId="528BDEA9" w14:textId="77777777" w:rsidR="00747A30" w:rsidRPr="00306FBE" w:rsidRDefault="00747A30" w:rsidP="009B6F25"/>
        </w:tc>
      </w:tr>
      <w:tr w:rsidR="00747A30" w:rsidRPr="00306FBE" w14:paraId="6C1F568E" w14:textId="77777777" w:rsidTr="009B6F25">
        <w:trPr>
          <w:trHeight w:val="240"/>
          <w:jc w:val="center"/>
        </w:trPr>
        <w:tc>
          <w:tcPr>
            <w:tcW w:w="4876" w:type="dxa"/>
            <w:tcBorders>
              <w:top w:val="nil"/>
              <w:left w:val="nil"/>
              <w:bottom w:val="nil"/>
              <w:right w:val="nil"/>
            </w:tcBorders>
          </w:tcPr>
          <w:p w14:paraId="59B7FB2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22BF9EB" w14:textId="77777777" w:rsidR="00747A30" w:rsidRPr="00306FBE" w:rsidRDefault="00747A30" w:rsidP="009B6F25">
            <w:pPr>
              <w:pStyle w:val="AmColumnHeading"/>
            </w:pPr>
            <w:r w:rsidRPr="00306FBE">
              <w:t>Emenda</w:t>
            </w:r>
          </w:p>
        </w:tc>
      </w:tr>
      <w:tr w:rsidR="00747A30" w:rsidRPr="00306FBE" w14:paraId="0C0521DE" w14:textId="77777777" w:rsidTr="009B6F25">
        <w:trPr>
          <w:jc w:val="center"/>
        </w:trPr>
        <w:tc>
          <w:tcPr>
            <w:tcW w:w="4876" w:type="dxa"/>
            <w:tcBorders>
              <w:top w:val="nil"/>
              <w:left w:val="nil"/>
              <w:bottom w:val="nil"/>
              <w:right w:val="nil"/>
            </w:tcBorders>
          </w:tcPr>
          <w:p w14:paraId="0948698C" w14:textId="77777777" w:rsidR="00747A30" w:rsidRPr="00306FBE" w:rsidRDefault="00747A30" w:rsidP="009B6F25">
            <w:pPr>
              <w:pStyle w:val="Normal6a"/>
            </w:pPr>
            <w:r w:rsidRPr="00306FBE">
              <w:t>(b)</w:t>
            </w:r>
            <w:r w:rsidRPr="00306FBE">
              <w:tab/>
              <w:t>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biex jingħata kontribut għar-ritorn effettiv;</w:t>
            </w:r>
          </w:p>
        </w:tc>
        <w:tc>
          <w:tcPr>
            <w:tcW w:w="4876" w:type="dxa"/>
            <w:tcBorders>
              <w:top w:val="nil"/>
              <w:left w:val="nil"/>
              <w:bottom w:val="nil"/>
              <w:right w:val="nil"/>
            </w:tcBorders>
          </w:tcPr>
          <w:p w14:paraId="3A05CFE4"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inkluż permezz ta’ metodi innovattivi u teknoloġiji ġodda, biex jiġi ffaċilitat il-qsim leġittimu tal-fruntieri, jiġu evitati u identifikati l-immigrazzjoni illegali, il-kriminalità transfruntiera, u l-istrumentalizzazzjoni u l-użu tal-migrazzjoni irregolari bħala arma, </w:t>
            </w:r>
            <w:r w:rsidRPr="00306FBE">
              <w:rPr>
                <w:b/>
                <w:bCs/>
                <w:i/>
                <w:iCs/>
              </w:rPr>
              <w:t>u theddid ibridu ieħor</w:t>
            </w:r>
            <w:r w:rsidRPr="00306FBE">
              <w:t xml:space="preserve"> biex jingħata kontribut għar-ritorn effettiv;</w:t>
            </w:r>
          </w:p>
        </w:tc>
      </w:tr>
    </w:tbl>
    <w:p w14:paraId="3BF0F26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59122F4" w14:textId="77777777" w:rsidR="00747A30" w:rsidRPr="00306FBE" w:rsidRDefault="00747A30" w:rsidP="00747A30">
      <w:r w:rsidRPr="00306FBE">
        <w:rPr>
          <w:rStyle w:val="HideTWBExt"/>
        </w:rPr>
        <w:t>&lt;/AmendB&gt;</w:t>
      </w:r>
    </w:p>
    <w:p w14:paraId="4BF6BEE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139</w:t>
      </w:r>
      <w:r w:rsidRPr="00306FBE">
        <w:rPr>
          <w:rStyle w:val="HideTWBExt"/>
          <w:b w:val="0"/>
        </w:rPr>
        <w:t>&lt;/NumAmB&gt;</w:t>
      </w:r>
    </w:p>
    <w:p w14:paraId="5407BDED"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480E048A" w14:textId="77777777" w:rsidR="00747A30" w:rsidRPr="00306FBE" w:rsidRDefault="00747A30" w:rsidP="00747A30">
      <w:pPr>
        <w:pStyle w:val="NormalBold"/>
      </w:pPr>
      <w:r w:rsidRPr="00306FBE">
        <w:rPr>
          <w:rStyle w:val="HideTWBExt"/>
          <w:b w:val="0"/>
        </w:rPr>
        <w:t>&lt;/RepeatBlock-By&gt;</w:t>
      </w:r>
    </w:p>
    <w:p w14:paraId="5CD0FAFF"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839F2CF"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A779CD4" w14:textId="77777777" w:rsidTr="009B6F25">
        <w:trPr>
          <w:trHeight w:hRule="exact" w:val="240"/>
          <w:jc w:val="center"/>
        </w:trPr>
        <w:tc>
          <w:tcPr>
            <w:tcW w:w="9752" w:type="dxa"/>
            <w:gridSpan w:val="2"/>
            <w:tcBorders>
              <w:top w:val="nil"/>
              <w:left w:val="nil"/>
              <w:bottom w:val="nil"/>
              <w:right w:val="nil"/>
            </w:tcBorders>
          </w:tcPr>
          <w:p w14:paraId="4224D7CD" w14:textId="77777777" w:rsidR="00747A30" w:rsidRPr="00306FBE" w:rsidRDefault="00747A30" w:rsidP="009B6F25"/>
        </w:tc>
      </w:tr>
      <w:tr w:rsidR="00747A30" w:rsidRPr="00306FBE" w14:paraId="1D4531A2" w14:textId="77777777" w:rsidTr="009B6F25">
        <w:trPr>
          <w:trHeight w:val="240"/>
          <w:jc w:val="center"/>
        </w:trPr>
        <w:tc>
          <w:tcPr>
            <w:tcW w:w="4876" w:type="dxa"/>
            <w:tcBorders>
              <w:top w:val="nil"/>
              <w:left w:val="nil"/>
              <w:bottom w:val="nil"/>
              <w:right w:val="nil"/>
            </w:tcBorders>
          </w:tcPr>
          <w:p w14:paraId="79C8442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2ECB0BE" w14:textId="77777777" w:rsidR="00747A30" w:rsidRPr="00306FBE" w:rsidRDefault="00747A30" w:rsidP="009B6F25">
            <w:pPr>
              <w:pStyle w:val="AmColumnHeading"/>
            </w:pPr>
            <w:r w:rsidRPr="00306FBE">
              <w:t>Emenda</w:t>
            </w:r>
          </w:p>
        </w:tc>
      </w:tr>
      <w:tr w:rsidR="00747A30" w:rsidRPr="00306FBE" w14:paraId="065B2349" w14:textId="77777777" w:rsidTr="009B6F25">
        <w:trPr>
          <w:jc w:val="center"/>
        </w:trPr>
        <w:tc>
          <w:tcPr>
            <w:tcW w:w="4876" w:type="dxa"/>
            <w:tcBorders>
              <w:top w:val="nil"/>
              <w:left w:val="nil"/>
              <w:bottom w:val="nil"/>
              <w:right w:val="nil"/>
            </w:tcBorders>
          </w:tcPr>
          <w:p w14:paraId="028DC7B5"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w:t>
            </w:r>
            <w:r w:rsidRPr="00306FBE">
              <w:rPr>
                <w:b/>
                <w:bCs/>
                <w:i/>
                <w:iCs/>
              </w:rPr>
              <w:t>inkluż permezz ta’ metodi innovattivi u teknoloġiji ġodda,</w:t>
            </w:r>
            <w:r w:rsidRPr="00306FBE">
              <w:t xml:space="preserve"> biex jiġi ffaċilitat il-qsim leġittimu tal-fruntieri, </w:t>
            </w:r>
            <w:r w:rsidRPr="00306FBE">
              <w:rPr>
                <w:b/>
                <w:bCs/>
                <w:i/>
                <w:iCs/>
              </w:rPr>
              <w:t>jiġu evitati u identifikati l-immigrazzjoni illegali, il-kriminalità</w:t>
            </w:r>
            <w:r w:rsidRPr="00306FBE">
              <w:t xml:space="preserve"> transfruntiera</w:t>
            </w:r>
            <w:r w:rsidRPr="00306FBE">
              <w:rPr>
                <w:b/>
                <w:bCs/>
                <w:i/>
                <w:iCs/>
              </w:rPr>
              <w:t>, u l-istrumentalizzazzjoni u l-użu tal-migrazzjoni irregolari bħala arma, biex jingħata kontribut għar-ritorn effettiv</w:t>
            </w:r>
            <w:r w:rsidRPr="00306FBE">
              <w:t>;</w:t>
            </w:r>
          </w:p>
        </w:tc>
        <w:tc>
          <w:tcPr>
            <w:tcW w:w="4876" w:type="dxa"/>
            <w:tcBorders>
              <w:top w:val="nil"/>
              <w:left w:val="nil"/>
              <w:bottom w:val="nil"/>
              <w:right w:val="nil"/>
            </w:tcBorders>
          </w:tcPr>
          <w:p w14:paraId="1433128B" w14:textId="77777777" w:rsidR="00747A30" w:rsidRPr="00306FBE" w:rsidRDefault="00747A30" w:rsidP="009B6F25">
            <w:pPr>
              <w:pStyle w:val="Normal6a"/>
            </w:pPr>
            <w:r w:rsidRPr="00306FBE">
              <w:t>(b)</w:t>
            </w:r>
            <w:r w:rsidRPr="00306FBE">
              <w:tab/>
              <w:t xml:space="preserve">l-appoġġ għall-ġestjoni integrata Ewropea effettiva tal-fruntieri esterni, implimentata mill-Gwardja Ewropea tal-Fruntiera u tal-Kosta bħala responsabbiltà kondiviża tal-Aġenzija Ewropea għall-Gwardja tal-Fruntiera u tal-Kosta u l-awtoritajiet nazzjonali responsabbli għall-ġestjoni tal-fruntieri, biex jiġi ffaċilitat il-qsim leġittimu tal-fruntieri, </w:t>
            </w:r>
            <w:r w:rsidRPr="00306FBE">
              <w:rPr>
                <w:b/>
                <w:bCs/>
                <w:i/>
                <w:iCs/>
              </w:rPr>
              <w:t>inkluż l-appoġġ għall-immigrazzjoni regolari u d-dritt li tintalab protezzjoni internazzjonali fil-fruntieri u biex jiġu indirizzati t-traffikar tal-bnedmin u l-kriminalità</w:t>
            </w:r>
            <w:r w:rsidRPr="00306FBE">
              <w:t xml:space="preserve"> transfruntiera;</w:t>
            </w:r>
          </w:p>
        </w:tc>
      </w:tr>
    </w:tbl>
    <w:p w14:paraId="7165684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A5D836B" w14:textId="77777777" w:rsidR="00747A30" w:rsidRPr="00306FBE" w:rsidRDefault="00747A30" w:rsidP="00747A30">
      <w:r w:rsidRPr="00306FBE">
        <w:rPr>
          <w:rStyle w:val="HideTWBExt"/>
        </w:rPr>
        <w:t>&lt;/AmendB&gt;</w:t>
      </w:r>
    </w:p>
    <w:p w14:paraId="508778C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140</w:t>
      </w:r>
      <w:r w:rsidRPr="00306FBE">
        <w:rPr>
          <w:rStyle w:val="HideTWBExt"/>
          <w:b w:val="0"/>
        </w:rPr>
        <w:t>&lt;/NumAmB&gt;</w:t>
      </w:r>
    </w:p>
    <w:p w14:paraId="78328E56"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468B8416" w14:textId="77777777" w:rsidR="00747A30" w:rsidRPr="00306FBE" w:rsidRDefault="00747A30" w:rsidP="00747A30">
      <w:pPr>
        <w:pStyle w:val="NormalBold"/>
      </w:pPr>
      <w:r w:rsidRPr="00306FBE">
        <w:rPr>
          <w:rStyle w:val="HideTWBExt"/>
          <w:b w:val="0"/>
        </w:rPr>
        <w:t>&lt;/RepeatBlock-By&gt;</w:t>
      </w:r>
    </w:p>
    <w:p w14:paraId="715709C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31FADBA" w14:textId="77777777" w:rsidR="00747A30" w:rsidRPr="00306FBE" w:rsidRDefault="00747A30" w:rsidP="00747A30">
      <w:pPr>
        <w:pStyle w:val="NormalBold"/>
      </w:pPr>
      <w:r w:rsidRPr="00306FBE">
        <w:rPr>
          <w:rStyle w:val="HideTWBExt"/>
          <w:b w:val="0"/>
        </w:rPr>
        <w:t>&lt;Article&gt;</w:t>
      </w:r>
      <w:r w:rsidRPr="00306FBE">
        <w:t>Artikolu 3 – paragrafu 1 – subparagrafu 1 – punt b</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DD3195F" w14:textId="77777777" w:rsidTr="009B6F25">
        <w:trPr>
          <w:trHeight w:hRule="exact" w:val="240"/>
          <w:jc w:val="center"/>
        </w:trPr>
        <w:tc>
          <w:tcPr>
            <w:tcW w:w="9752" w:type="dxa"/>
            <w:gridSpan w:val="2"/>
            <w:tcBorders>
              <w:top w:val="nil"/>
              <w:left w:val="nil"/>
              <w:bottom w:val="nil"/>
              <w:right w:val="nil"/>
            </w:tcBorders>
          </w:tcPr>
          <w:p w14:paraId="61589182" w14:textId="77777777" w:rsidR="00747A30" w:rsidRPr="00306FBE" w:rsidRDefault="00747A30" w:rsidP="009B6F25"/>
        </w:tc>
      </w:tr>
      <w:tr w:rsidR="00747A30" w:rsidRPr="00306FBE" w14:paraId="46A1FCFE" w14:textId="77777777" w:rsidTr="009B6F25">
        <w:trPr>
          <w:trHeight w:val="240"/>
          <w:jc w:val="center"/>
        </w:trPr>
        <w:tc>
          <w:tcPr>
            <w:tcW w:w="4876" w:type="dxa"/>
            <w:tcBorders>
              <w:top w:val="nil"/>
              <w:left w:val="nil"/>
              <w:bottom w:val="nil"/>
              <w:right w:val="nil"/>
            </w:tcBorders>
          </w:tcPr>
          <w:p w14:paraId="46810FA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0415D37" w14:textId="77777777" w:rsidR="00747A30" w:rsidRPr="00306FBE" w:rsidRDefault="00747A30" w:rsidP="009B6F25">
            <w:pPr>
              <w:pStyle w:val="AmColumnHeading"/>
            </w:pPr>
            <w:r w:rsidRPr="00306FBE">
              <w:t>Emenda</w:t>
            </w:r>
          </w:p>
        </w:tc>
      </w:tr>
      <w:tr w:rsidR="00747A30" w:rsidRPr="00306FBE" w14:paraId="2C267BF2" w14:textId="77777777" w:rsidTr="009B6F25">
        <w:trPr>
          <w:jc w:val="center"/>
        </w:trPr>
        <w:tc>
          <w:tcPr>
            <w:tcW w:w="4876" w:type="dxa"/>
            <w:tcBorders>
              <w:top w:val="nil"/>
              <w:left w:val="nil"/>
              <w:bottom w:val="nil"/>
              <w:right w:val="nil"/>
            </w:tcBorders>
          </w:tcPr>
          <w:p w14:paraId="4F737955" w14:textId="77777777" w:rsidR="00747A30" w:rsidRPr="00306FBE" w:rsidRDefault="00747A30" w:rsidP="009B6F25">
            <w:pPr>
              <w:pStyle w:val="Normal6a"/>
            </w:pPr>
            <w:r w:rsidRPr="00306FBE">
              <w:t>(b)</w:t>
            </w:r>
            <w:r w:rsidRPr="00306FBE">
              <w:tab/>
              <w:t xml:space="preserve">l-appoġġ għall-ġestjoni integrata Ewropea </w:t>
            </w:r>
            <w:r w:rsidRPr="00306FBE">
              <w:rPr>
                <w:b/>
                <w:bCs/>
                <w:i/>
                <w:iCs/>
              </w:rPr>
              <w:t>effettiva</w:t>
            </w:r>
            <w:r w:rsidRPr="00306FBE">
              <w:t xml:space="preserve"> tal-fruntieri esterni, implimentata mill-Gwardja Ewropea tal-Fruntiera u tal-Kosta bħala responsabbiltà kondiviża tal-Aġenzija Ewropea għall-Gwardja tal-Fruntiera u tal-Kosta u l-awtoritajiet nazzjonali responsabbli għall-ġestjoni tal-fruntieri,</w:t>
            </w:r>
            <w:r w:rsidRPr="00306FBE">
              <w:rPr>
                <w:b/>
                <w:bCs/>
                <w:i/>
                <w:iCs/>
              </w:rPr>
              <w:t xml:space="preserve"> inkluż permezz ta’ metodi innovattivi u teknoloġiji ġodda,</w:t>
            </w:r>
            <w:r w:rsidRPr="00306FBE">
              <w:t xml:space="preserve"> biex jiġi ffaċilitat il-qsim leġittimu tal-fruntieri, </w:t>
            </w:r>
            <w:r w:rsidRPr="00306FBE">
              <w:rPr>
                <w:b/>
                <w:bCs/>
                <w:i/>
                <w:iCs/>
              </w:rPr>
              <w:t>jiġu evitati u identifikati l-immigrazzjoni illegali, il-kriminalità</w:t>
            </w:r>
            <w:r w:rsidRPr="00306FBE">
              <w:t xml:space="preserve"> transfruntiera, u </w:t>
            </w:r>
            <w:r w:rsidRPr="00306FBE">
              <w:rPr>
                <w:b/>
                <w:bCs/>
                <w:i/>
                <w:iCs/>
              </w:rPr>
              <w:t>l-istrumentalizzazzjoni u l-użu tal-migrazzjoni irregolari bħala arma, biex jingħata kontribut għar-ritorn effettiv</w:t>
            </w:r>
            <w:r w:rsidRPr="00306FBE">
              <w:t>;</w:t>
            </w:r>
          </w:p>
        </w:tc>
        <w:tc>
          <w:tcPr>
            <w:tcW w:w="4876" w:type="dxa"/>
            <w:tcBorders>
              <w:top w:val="nil"/>
              <w:left w:val="nil"/>
              <w:bottom w:val="nil"/>
              <w:right w:val="nil"/>
            </w:tcBorders>
          </w:tcPr>
          <w:p w14:paraId="1C02A2A6" w14:textId="77777777" w:rsidR="00747A30" w:rsidRPr="00306FBE" w:rsidRDefault="00747A30" w:rsidP="009B6F25">
            <w:pPr>
              <w:pStyle w:val="Normal6a"/>
            </w:pPr>
            <w:r w:rsidRPr="00306FBE">
              <w:t>(b)</w:t>
            </w:r>
            <w:r w:rsidRPr="00306FBE">
              <w:tab/>
              <w:t xml:space="preserve">l-appoġġ għall-ġestjoni integrata Ewropea </w:t>
            </w:r>
            <w:r w:rsidRPr="00306FBE">
              <w:rPr>
                <w:b/>
                <w:bCs/>
                <w:i/>
                <w:iCs/>
              </w:rPr>
              <w:t>xierqa u bbażata fuq id-drittijiet</w:t>
            </w:r>
            <w:r w:rsidRPr="00306FBE">
              <w:t xml:space="preserve"> tal-fruntieri esterni, implimentata mill-Gwardja Ewropea tal-Fruntiera u tal-Kosta bħala responsabbiltà kondiviża tal-Aġenzija Ewropea għall-Gwardja tal-Fruntiera u tal-Kosta u l-awtoritajiet nazzjonali responsabbli għall-ġestjoni tal-fruntieri, biex jiġi ffaċilitat il-qsim leġittimu tal-fruntieri, </w:t>
            </w:r>
            <w:r w:rsidRPr="00306FBE">
              <w:rPr>
                <w:b/>
                <w:bCs/>
                <w:i/>
                <w:iCs/>
              </w:rPr>
              <w:t>jiġi identifikat qsim mhux awtorizzat tal-fruntieri, tiġi identifikata u miġġielda l-kriminalità</w:t>
            </w:r>
            <w:r w:rsidRPr="00306FBE">
              <w:t xml:space="preserve"> transfruntiera, u </w:t>
            </w:r>
            <w:r w:rsidRPr="00306FBE">
              <w:rPr>
                <w:b/>
                <w:bCs/>
                <w:i/>
                <w:iCs/>
              </w:rPr>
              <w:t>tiġi żgurata assistenza effettiva lill-persuni f’diffikultà u jiġu appoġġati operazzjonijiet ta’ tiftix u salvataġġ</w:t>
            </w:r>
            <w:r w:rsidRPr="00306FBE">
              <w:t>;</w:t>
            </w:r>
          </w:p>
        </w:tc>
      </w:tr>
    </w:tbl>
    <w:p w14:paraId="5B6DAAE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941943E" w14:textId="77777777" w:rsidR="00747A30" w:rsidRPr="00306FBE" w:rsidRDefault="00747A30" w:rsidP="00747A30">
      <w:r w:rsidRPr="00306FBE">
        <w:rPr>
          <w:rStyle w:val="HideTWBExt"/>
        </w:rPr>
        <w:t>&lt;/AmendB&gt;</w:t>
      </w:r>
    </w:p>
    <w:p w14:paraId="03E0D6D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141</w:t>
      </w:r>
      <w:r w:rsidRPr="00306FBE">
        <w:rPr>
          <w:rStyle w:val="HideTWBExt"/>
          <w:b w:val="0"/>
        </w:rPr>
        <w:t>&lt;/NumAmB&gt;</w:t>
      </w:r>
    </w:p>
    <w:p w14:paraId="639E67B8"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4EFDDC7A" w14:textId="77777777" w:rsidR="00747A30" w:rsidRPr="00306FBE" w:rsidRDefault="00747A30" w:rsidP="00747A30">
      <w:pPr>
        <w:pStyle w:val="NormalBold"/>
      </w:pPr>
      <w:r w:rsidRPr="00306FBE">
        <w:rPr>
          <w:rStyle w:val="HideTWBExt"/>
          <w:b w:val="0"/>
        </w:rPr>
        <w:t>&lt;/RepeatBlock-By&gt;</w:t>
      </w:r>
    </w:p>
    <w:p w14:paraId="7C001DF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B8A9148" w14:textId="77777777" w:rsidR="00747A30" w:rsidRPr="00306FBE" w:rsidRDefault="00747A30" w:rsidP="00747A30">
      <w:pPr>
        <w:pStyle w:val="NormalBold"/>
      </w:pPr>
      <w:r w:rsidRPr="00306FBE">
        <w:rPr>
          <w:rStyle w:val="HideTWBExt"/>
          <w:b w:val="0"/>
        </w:rPr>
        <w:t>&lt;Article&gt;</w:t>
      </w:r>
      <w:r w:rsidRPr="00306FBE">
        <w:t>Artikolu 3 – paragrafu 1 – subparagrafu 1 – punt ba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CF1850F" w14:textId="77777777" w:rsidTr="009B6F25">
        <w:trPr>
          <w:trHeight w:hRule="exact" w:val="240"/>
          <w:jc w:val="center"/>
        </w:trPr>
        <w:tc>
          <w:tcPr>
            <w:tcW w:w="9752" w:type="dxa"/>
            <w:gridSpan w:val="2"/>
            <w:tcBorders>
              <w:top w:val="nil"/>
              <w:left w:val="nil"/>
              <w:bottom w:val="nil"/>
              <w:right w:val="nil"/>
            </w:tcBorders>
          </w:tcPr>
          <w:p w14:paraId="7DF43711" w14:textId="77777777" w:rsidR="00747A30" w:rsidRPr="00306FBE" w:rsidRDefault="00747A30" w:rsidP="009B6F25"/>
        </w:tc>
      </w:tr>
      <w:tr w:rsidR="00747A30" w:rsidRPr="00306FBE" w14:paraId="535DF25C" w14:textId="77777777" w:rsidTr="009B6F25">
        <w:trPr>
          <w:trHeight w:val="240"/>
          <w:jc w:val="center"/>
        </w:trPr>
        <w:tc>
          <w:tcPr>
            <w:tcW w:w="4876" w:type="dxa"/>
            <w:tcBorders>
              <w:top w:val="nil"/>
              <w:left w:val="nil"/>
              <w:bottom w:val="nil"/>
              <w:right w:val="nil"/>
            </w:tcBorders>
          </w:tcPr>
          <w:p w14:paraId="788A49E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C42A26C" w14:textId="77777777" w:rsidR="00747A30" w:rsidRPr="00306FBE" w:rsidRDefault="00747A30" w:rsidP="009B6F25">
            <w:pPr>
              <w:pStyle w:val="AmColumnHeading"/>
            </w:pPr>
            <w:r w:rsidRPr="00306FBE">
              <w:t>Emenda</w:t>
            </w:r>
          </w:p>
        </w:tc>
      </w:tr>
      <w:tr w:rsidR="00747A30" w:rsidRPr="00306FBE" w14:paraId="6C28D639" w14:textId="77777777" w:rsidTr="009B6F25">
        <w:trPr>
          <w:jc w:val="center"/>
        </w:trPr>
        <w:tc>
          <w:tcPr>
            <w:tcW w:w="4876" w:type="dxa"/>
            <w:tcBorders>
              <w:top w:val="nil"/>
              <w:left w:val="nil"/>
              <w:bottom w:val="nil"/>
              <w:right w:val="nil"/>
            </w:tcBorders>
          </w:tcPr>
          <w:p w14:paraId="56278744" w14:textId="77777777" w:rsidR="00747A30" w:rsidRPr="00306FBE" w:rsidRDefault="00747A30" w:rsidP="009B6F25">
            <w:pPr>
              <w:pStyle w:val="Normal6a"/>
            </w:pPr>
          </w:p>
        </w:tc>
        <w:tc>
          <w:tcPr>
            <w:tcW w:w="4876" w:type="dxa"/>
            <w:tcBorders>
              <w:top w:val="nil"/>
              <w:left w:val="nil"/>
              <w:bottom w:val="nil"/>
              <w:right w:val="nil"/>
            </w:tcBorders>
          </w:tcPr>
          <w:p w14:paraId="457D1F5C" w14:textId="77777777" w:rsidR="00747A30" w:rsidRPr="00306FBE" w:rsidRDefault="00747A30" w:rsidP="009B6F25">
            <w:pPr>
              <w:pStyle w:val="Normal6a"/>
            </w:pPr>
            <w:r w:rsidRPr="00306FBE">
              <w:rPr>
                <w:b/>
                <w:i/>
              </w:rPr>
              <w:t>(ba)</w:t>
            </w:r>
            <w:r w:rsidRPr="00306FBE">
              <w:tab/>
            </w:r>
            <w:r w:rsidRPr="00306FBE">
              <w:rPr>
                <w:b/>
                <w:i/>
              </w:rPr>
              <w:t>il-garanzija ta’ kapaċitajiet fiżiċi, tekniċi, umani u amministrattivi suffiċjenti f’sezzjonijiet tal-fruntieri esterni fuq l-art u marittimi esposti ħafna, inkluża l-integrazzjoni ta’ sistemi tal-IT interoperabbli fuq skala kbira u r-reżiljenza taċ-ċibersigurtà tagħhom biex jipprevjenu, jidentifikaw u jiġġieldu t-theddid ibridu;</w:t>
            </w:r>
          </w:p>
        </w:tc>
      </w:tr>
    </w:tbl>
    <w:p w14:paraId="75AF45A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01149E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24C0798" w14:textId="77777777" w:rsidR="00747A30" w:rsidRPr="00306FBE" w:rsidRDefault="00747A30" w:rsidP="00747A30">
      <w:pPr>
        <w:pStyle w:val="AmJustText"/>
      </w:pPr>
      <w:r w:rsidRPr="00306FBE">
        <w:t>Il-fruntieri esterni tal-Ewropa ma għadhomx qed jiffaċċjaw pressjonijiet migratorji standard waħedhom; dawn huma l-ispazju primarju għall-gwerra ibrida mhux tradizzjonali sponsorjata mill-istat. Għalhekk, l-objettivi speċifiċi ta’ dan ir-Regolament iridu jiġu estiżi biex ikopru b’mod espliċitu theddid ibridu varju. Dan jiżgura li l-perimetri kritiċi tal-fruntieri, bħall-fruntieri tal-art u l-kosta marittima tal-Baħar l-Iswed ikunu legalment eliġibbli għal finanzjament komprensiv immirat lejn ir-reżiljenza taċ-ċibersigurtà u l-infrastruttura ta’ sorveljanza avvanzata.</w:t>
      </w:r>
    </w:p>
    <w:p w14:paraId="09CC174E" w14:textId="77777777" w:rsidR="00747A30" w:rsidRPr="00306FBE" w:rsidRDefault="00747A30" w:rsidP="00747A30">
      <w:r w:rsidRPr="00306FBE">
        <w:rPr>
          <w:rStyle w:val="HideTWBExt"/>
        </w:rPr>
        <w:t>&lt;/AmendB&gt;</w:t>
      </w:r>
    </w:p>
    <w:p w14:paraId="75A6D0F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142</w:t>
      </w:r>
      <w:r w:rsidRPr="00306FBE">
        <w:rPr>
          <w:rStyle w:val="HideTWBExt"/>
          <w:b w:val="0"/>
        </w:rPr>
        <w:t>&lt;/NumAmB&gt;</w:t>
      </w:r>
    </w:p>
    <w:p w14:paraId="1BAAA3F1" w14:textId="77777777" w:rsidR="00747A30" w:rsidRPr="00306FBE" w:rsidRDefault="00747A30" w:rsidP="00747A30">
      <w:pPr>
        <w:pStyle w:val="NormalBold"/>
      </w:pPr>
      <w:r w:rsidRPr="00306FBE">
        <w:rPr>
          <w:rStyle w:val="HideTWBExt"/>
          <w:b w:val="0"/>
        </w:rPr>
        <w:t>&lt;RepeatBlock-By&gt;&lt;Members&gt;</w:t>
      </w:r>
      <w:r w:rsidRPr="00306FBE">
        <w:t>Tom Vandendriessche</w:t>
      </w:r>
      <w:r w:rsidRPr="00306FBE">
        <w:rPr>
          <w:rStyle w:val="HideTWBExt"/>
          <w:b w:val="0"/>
        </w:rPr>
        <w:t>&lt;/Members&gt;</w:t>
      </w:r>
    </w:p>
    <w:p w14:paraId="7C6007B9" w14:textId="77777777" w:rsidR="00747A30" w:rsidRPr="00306FBE" w:rsidRDefault="00747A30" w:rsidP="00747A30">
      <w:pPr>
        <w:pStyle w:val="NormalBold"/>
      </w:pPr>
      <w:r w:rsidRPr="00306FBE">
        <w:rPr>
          <w:rStyle w:val="HideTWBExt"/>
          <w:b w:val="0"/>
        </w:rPr>
        <w:t>&lt;/RepeatBlock-By&gt;</w:t>
      </w:r>
    </w:p>
    <w:p w14:paraId="0B1546B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A475DF5"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C5F23B8" w14:textId="77777777" w:rsidTr="009B6F25">
        <w:trPr>
          <w:trHeight w:hRule="exact" w:val="240"/>
          <w:jc w:val="center"/>
        </w:trPr>
        <w:tc>
          <w:tcPr>
            <w:tcW w:w="9752" w:type="dxa"/>
            <w:gridSpan w:val="2"/>
            <w:tcBorders>
              <w:top w:val="nil"/>
              <w:left w:val="nil"/>
              <w:bottom w:val="nil"/>
              <w:right w:val="nil"/>
            </w:tcBorders>
          </w:tcPr>
          <w:p w14:paraId="2EEC5AAB" w14:textId="77777777" w:rsidR="00747A30" w:rsidRPr="00306FBE" w:rsidRDefault="00747A30" w:rsidP="009B6F25"/>
        </w:tc>
      </w:tr>
      <w:tr w:rsidR="00747A30" w:rsidRPr="00306FBE" w14:paraId="3758D11A" w14:textId="77777777" w:rsidTr="009B6F25">
        <w:trPr>
          <w:trHeight w:val="240"/>
          <w:jc w:val="center"/>
        </w:trPr>
        <w:tc>
          <w:tcPr>
            <w:tcW w:w="4876" w:type="dxa"/>
            <w:tcBorders>
              <w:top w:val="nil"/>
              <w:left w:val="nil"/>
              <w:bottom w:val="nil"/>
              <w:right w:val="nil"/>
            </w:tcBorders>
          </w:tcPr>
          <w:p w14:paraId="28EA1C4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84B2F0D" w14:textId="77777777" w:rsidR="00747A30" w:rsidRPr="00306FBE" w:rsidRDefault="00747A30" w:rsidP="009B6F25">
            <w:pPr>
              <w:pStyle w:val="AmColumnHeading"/>
            </w:pPr>
            <w:r w:rsidRPr="00306FBE">
              <w:t>Emenda</w:t>
            </w:r>
          </w:p>
        </w:tc>
      </w:tr>
      <w:tr w:rsidR="00747A30" w:rsidRPr="00306FBE" w14:paraId="60B9A247" w14:textId="77777777" w:rsidTr="009B6F25">
        <w:trPr>
          <w:jc w:val="center"/>
        </w:trPr>
        <w:tc>
          <w:tcPr>
            <w:tcW w:w="4876" w:type="dxa"/>
            <w:tcBorders>
              <w:top w:val="nil"/>
              <w:left w:val="nil"/>
              <w:bottom w:val="nil"/>
              <w:right w:val="nil"/>
            </w:tcBorders>
          </w:tcPr>
          <w:p w14:paraId="655AA1F1"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 u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61039009"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filwaqt li </w:t>
            </w:r>
            <w:r w:rsidRPr="00306FBE">
              <w:rPr>
                <w:b/>
                <w:bCs/>
                <w:i/>
                <w:iCs/>
              </w:rPr>
              <w:t>jiġu implimentati miżuri strinġenti ta’ awtorizzazzjoni ta’ sigurtà u prevenzjoni tal-frodi.</w:t>
            </w:r>
            <w:r w:rsidRPr="00306FBE">
              <w:rPr>
                <w:b/>
                <w:i/>
              </w:rPr>
              <w:t xml:space="preserve"> </w:t>
            </w:r>
            <w:r w:rsidRPr="00306FBE">
              <w:rPr>
                <w:b/>
                <w:bCs/>
                <w:i/>
                <w:iCs/>
              </w:rPr>
              <w:t>Dan jinkludi s-sospensjoni tal-ħruġ ta’ viżi lil applikanti minn pajjiżi terzi li jonqsu milli jikkooperaw bis-sħiħ mal-Unjoni u mal-Istati Membri tagħha dwar ir-riammissjoni u r-ritorn taċ-ċittadini tagħhom, b’hekk</w:t>
            </w:r>
            <w:r w:rsidRPr="00306FBE">
              <w:t xml:space="preserve"> jiġu evitati riskji migratorji u ta’ sigurtà u jingħata kontribut għas-sigurtà u għall-funzjonament tajjeb taż-żona Schengen.</w:t>
            </w:r>
          </w:p>
        </w:tc>
      </w:tr>
    </w:tbl>
    <w:p w14:paraId="4C93650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D983C60" w14:textId="77777777" w:rsidR="00747A30" w:rsidRPr="00306FBE" w:rsidRDefault="00747A30" w:rsidP="00747A30">
      <w:r w:rsidRPr="00306FBE">
        <w:rPr>
          <w:rStyle w:val="HideTWBExt"/>
        </w:rPr>
        <w:t>&lt;/AmendB&gt;</w:t>
      </w:r>
    </w:p>
    <w:p w14:paraId="6450FF7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143</w:t>
      </w:r>
      <w:r w:rsidRPr="00306FBE">
        <w:rPr>
          <w:rStyle w:val="HideTWBExt"/>
          <w:b w:val="0"/>
        </w:rPr>
        <w:t>&lt;/NumAmB&gt;</w:t>
      </w:r>
    </w:p>
    <w:p w14:paraId="12669610"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04979F03" w14:textId="77777777" w:rsidR="00747A30" w:rsidRPr="00306FBE" w:rsidRDefault="00747A30" w:rsidP="00747A30">
      <w:pPr>
        <w:pStyle w:val="NormalBold"/>
      </w:pPr>
      <w:r w:rsidRPr="00306FBE">
        <w:rPr>
          <w:rStyle w:val="HideTWBExt"/>
          <w:b w:val="0"/>
        </w:rPr>
        <w:t>&lt;/RepeatBlock-By&gt;</w:t>
      </w:r>
    </w:p>
    <w:p w14:paraId="47BBD63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C1692B8"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6EC3F1F" w14:textId="77777777" w:rsidTr="009B6F25">
        <w:trPr>
          <w:trHeight w:hRule="exact" w:val="240"/>
          <w:jc w:val="center"/>
        </w:trPr>
        <w:tc>
          <w:tcPr>
            <w:tcW w:w="9752" w:type="dxa"/>
            <w:gridSpan w:val="2"/>
            <w:tcBorders>
              <w:top w:val="nil"/>
              <w:left w:val="nil"/>
              <w:bottom w:val="nil"/>
              <w:right w:val="nil"/>
            </w:tcBorders>
          </w:tcPr>
          <w:p w14:paraId="590744EE" w14:textId="77777777" w:rsidR="00747A30" w:rsidRPr="00306FBE" w:rsidRDefault="00747A30" w:rsidP="009B6F25"/>
        </w:tc>
      </w:tr>
      <w:tr w:rsidR="00747A30" w:rsidRPr="00306FBE" w14:paraId="345DFF8F" w14:textId="77777777" w:rsidTr="009B6F25">
        <w:trPr>
          <w:trHeight w:val="240"/>
          <w:jc w:val="center"/>
        </w:trPr>
        <w:tc>
          <w:tcPr>
            <w:tcW w:w="4876" w:type="dxa"/>
            <w:tcBorders>
              <w:top w:val="nil"/>
              <w:left w:val="nil"/>
              <w:bottom w:val="nil"/>
              <w:right w:val="nil"/>
            </w:tcBorders>
          </w:tcPr>
          <w:p w14:paraId="303E47E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0583E61" w14:textId="77777777" w:rsidR="00747A30" w:rsidRPr="00306FBE" w:rsidRDefault="00747A30" w:rsidP="009B6F25">
            <w:pPr>
              <w:pStyle w:val="AmColumnHeading"/>
            </w:pPr>
            <w:r w:rsidRPr="00306FBE">
              <w:t>Emenda</w:t>
            </w:r>
          </w:p>
        </w:tc>
      </w:tr>
      <w:tr w:rsidR="00747A30" w:rsidRPr="00306FBE" w14:paraId="230465D3" w14:textId="77777777" w:rsidTr="009B6F25">
        <w:trPr>
          <w:jc w:val="center"/>
        </w:trPr>
        <w:tc>
          <w:tcPr>
            <w:tcW w:w="4876" w:type="dxa"/>
            <w:tcBorders>
              <w:top w:val="nil"/>
              <w:left w:val="nil"/>
              <w:bottom w:val="nil"/>
              <w:right w:val="nil"/>
            </w:tcBorders>
          </w:tcPr>
          <w:p w14:paraId="1521CF25"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filwaqt li jiġu evitati riskji </w:t>
            </w:r>
            <w:r w:rsidRPr="00306FBE">
              <w:rPr>
                <w:b/>
                <w:bCs/>
                <w:i/>
                <w:iCs/>
              </w:rPr>
              <w:t>migratorji u</w:t>
            </w:r>
            <w:r w:rsidRPr="00306FBE">
              <w:t xml:space="preserve"> ta’ sigurtà u jingħata kontribut għas-sigurtà u għall-funzjonament tajjeb taż-żona Schengen.</w:t>
            </w:r>
          </w:p>
        </w:tc>
        <w:tc>
          <w:tcPr>
            <w:tcW w:w="4876" w:type="dxa"/>
            <w:tcBorders>
              <w:top w:val="nil"/>
              <w:left w:val="nil"/>
              <w:bottom w:val="nil"/>
              <w:right w:val="nil"/>
            </w:tcBorders>
          </w:tcPr>
          <w:p w14:paraId="4D1468C7"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 u biex jiġi ffaċilitat l-ivvjaġġar leġittimu, filwaqt li jiġu evitati riskji ta’ sigurtà u jingħata kontribut għas-sigurtà u għall-funzjonament tajjeb taż-żona Schengen</w:t>
            </w:r>
            <w:r w:rsidRPr="00306FBE">
              <w:rPr>
                <w:b/>
                <w:bCs/>
                <w:i/>
                <w:iCs/>
              </w:rPr>
              <w:t>, inkluż il-mekkaniżmu għas-sospensjoni ta’ viżi kif stabbilit mir-Regolament (UE) 2018/1806 kif emendat mir-Regolament (UE) 2025/2441, b’mod partikolari l-Artikolu 8a, il-punt (h) tiegħu</w:t>
            </w:r>
            <w:r w:rsidRPr="00306FBE">
              <w:t>.</w:t>
            </w:r>
          </w:p>
        </w:tc>
      </w:tr>
    </w:tbl>
    <w:p w14:paraId="7AC306B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6E5D474" w14:textId="77777777" w:rsidR="00747A30" w:rsidRPr="00306FBE" w:rsidRDefault="00747A30" w:rsidP="00747A30">
      <w:r w:rsidRPr="00306FBE">
        <w:rPr>
          <w:rStyle w:val="HideTWBExt"/>
        </w:rPr>
        <w:t>&lt;/AmendB&gt;</w:t>
      </w:r>
    </w:p>
    <w:p w14:paraId="5A1439A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144</w:t>
      </w:r>
      <w:r w:rsidRPr="00306FBE">
        <w:rPr>
          <w:rStyle w:val="HideTWBExt"/>
          <w:b w:val="0"/>
        </w:rPr>
        <w:t>&lt;/NumAmB&gt;</w:t>
      </w:r>
    </w:p>
    <w:p w14:paraId="54F5DCB8"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77215921" w14:textId="77777777" w:rsidR="00747A30" w:rsidRPr="00306FBE" w:rsidRDefault="00747A30" w:rsidP="00747A30">
      <w:pPr>
        <w:pStyle w:val="NormalBold"/>
      </w:pPr>
      <w:r w:rsidRPr="00306FBE">
        <w:rPr>
          <w:rStyle w:val="HideTWBExt"/>
          <w:b w:val="0"/>
        </w:rPr>
        <w:t>&lt;/RepeatBlock-By&gt;</w:t>
      </w:r>
    </w:p>
    <w:p w14:paraId="5565427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8B3DC9F"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A612AC8" w14:textId="77777777" w:rsidTr="009B6F25">
        <w:trPr>
          <w:trHeight w:hRule="exact" w:val="240"/>
          <w:jc w:val="center"/>
        </w:trPr>
        <w:tc>
          <w:tcPr>
            <w:tcW w:w="9752" w:type="dxa"/>
            <w:gridSpan w:val="2"/>
            <w:tcBorders>
              <w:top w:val="nil"/>
              <w:left w:val="nil"/>
              <w:bottom w:val="nil"/>
              <w:right w:val="nil"/>
            </w:tcBorders>
          </w:tcPr>
          <w:p w14:paraId="1723903D" w14:textId="77777777" w:rsidR="00747A30" w:rsidRPr="00306FBE" w:rsidRDefault="00747A30" w:rsidP="009B6F25"/>
        </w:tc>
      </w:tr>
      <w:tr w:rsidR="00747A30" w:rsidRPr="00306FBE" w14:paraId="0AE8824E" w14:textId="77777777" w:rsidTr="009B6F25">
        <w:trPr>
          <w:trHeight w:val="240"/>
          <w:jc w:val="center"/>
        </w:trPr>
        <w:tc>
          <w:tcPr>
            <w:tcW w:w="4876" w:type="dxa"/>
            <w:tcBorders>
              <w:top w:val="nil"/>
              <w:left w:val="nil"/>
              <w:bottom w:val="nil"/>
              <w:right w:val="nil"/>
            </w:tcBorders>
          </w:tcPr>
          <w:p w14:paraId="0CB3247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F8A6243" w14:textId="77777777" w:rsidR="00747A30" w:rsidRPr="00306FBE" w:rsidRDefault="00747A30" w:rsidP="009B6F25">
            <w:pPr>
              <w:pStyle w:val="AmColumnHeading"/>
            </w:pPr>
            <w:r w:rsidRPr="00306FBE">
              <w:t>Emenda</w:t>
            </w:r>
          </w:p>
        </w:tc>
      </w:tr>
      <w:tr w:rsidR="00747A30" w:rsidRPr="00306FBE" w14:paraId="0C9ADDA7" w14:textId="77777777" w:rsidTr="009B6F25">
        <w:trPr>
          <w:jc w:val="center"/>
        </w:trPr>
        <w:tc>
          <w:tcPr>
            <w:tcW w:w="4876" w:type="dxa"/>
            <w:tcBorders>
              <w:top w:val="nil"/>
              <w:left w:val="nil"/>
              <w:bottom w:val="nil"/>
              <w:right w:val="nil"/>
            </w:tcBorders>
          </w:tcPr>
          <w:p w14:paraId="14DB9546"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 u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46FA54FA"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 u biex jiġi ffaċilitat l-ivvjaġġar leġittimu, filwaqt li jiġu evitati riskji migratorji u ta’ sigurtà u jingħata kontribut għas-sigurtà u għall-funzjonament tajjeb taż-żona Schengen</w:t>
            </w:r>
            <w:r w:rsidRPr="00306FBE">
              <w:rPr>
                <w:b/>
                <w:bCs/>
                <w:i/>
                <w:iCs/>
              </w:rPr>
              <w:t>, filwaqt li l-valutazzjoni xierqa tal-kundizzjonijiet tad-dħul u l-protezzjoni tal-interessi tas-sigurtà tal-Istati Membri jibqgħu l-prijorità</w:t>
            </w:r>
            <w:r w:rsidRPr="00306FBE">
              <w:t>.</w:t>
            </w:r>
          </w:p>
        </w:tc>
      </w:tr>
    </w:tbl>
    <w:p w14:paraId="2C36198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327EED72"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A68033C" w14:textId="77777777" w:rsidR="00747A30" w:rsidRPr="00306FBE" w:rsidRDefault="00747A30" w:rsidP="00747A30">
      <w:pPr>
        <w:pStyle w:val="AmJustText"/>
      </w:pPr>
      <w:r w:rsidRPr="00306FBE">
        <w:t>Il-politika dwar il-viżi hija maħsuba biex tippromwovi l-ivvjaġġar leġittimu, iżda r-rwol primarju tagħha jibqa’ li tipproteġi ż-żona Schengen u tivvaluta l-kundizzjonijiet tad-dħul ta’ ċittadini ta’ pajjiżi terzi. L-emenda proposta tibbilanċja aħjar id-dimensjonijiet tal-mobbiltà u s-sigurtà tal-politika dwar il-viżi.</w:t>
      </w:r>
    </w:p>
    <w:p w14:paraId="1350DFF4" w14:textId="77777777" w:rsidR="00747A30" w:rsidRPr="00306FBE" w:rsidRDefault="00747A30" w:rsidP="00747A30">
      <w:r w:rsidRPr="00306FBE">
        <w:rPr>
          <w:rStyle w:val="HideTWBExt"/>
        </w:rPr>
        <w:t>&lt;/AmendB&gt;</w:t>
      </w:r>
    </w:p>
    <w:p w14:paraId="20AC4E3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145</w:t>
      </w:r>
      <w:r w:rsidRPr="00306FBE">
        <w:rPr>
          <w:rStyle w:val="HideTWBExt"/>
          <w:b w:val="0"/>
        </w:rPr>
        <w:t>&lt;/NumAmB&gt;</w:t>
      </w:r>
    </w:p>
    <w:p w14:paraId="0D422F4A"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3F1CD50B" w14:textId="77777777" w:rsidR="00747A30" w:rsidRPr="00306FBE" w:rsidRDefault="00747A30" w:rsidP="00747A30">
      <w:pPr>
        <w:pStyle w:val="NormalBold"/>
      </w:pPr>
      <w:r w:rsidRPr="00306FBE">
        <w:rPr>
          <w:rStyle w:val="HideTWBExt"/>
          <w:b w:val="0"/>
        </w:rPr>
        <w:t>&lt;/RepeatBlock-By&gt;</w:t>
      </w:r>
    </w:p>
    <w:p w14:paraId="5025D27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6075C3E"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DB7A8D9" w14:textId="77777777" w:rsidTr="009B6F25">
        <w:trPr>
          <w:trHeight w:hRule="exact" w:val="240"/>
          <w:jc w:val="center"/>
        </w:trPr>
        <w:tc>
          <w:tcPr>
            <w:tcW w:w="9752" w:type="dxa"/>
            <w:gridSpan w:val="2"/>
            <w:tcBorders>
              <w:top w:val="nil"/>
              <w:left w:val="nil"/>
              <w:bottom w:val="nil"/>
              <w:right w:val="nil"/>
            </w:tcBorders>
          </w:tcPr>
          <w:p w14:paraId="736AA7E3" w14:textId="77777777" w:rsidR="00747A30" w:rsidRPr="00306FBE" w:rsidRDefault="00747A30" w:rsidP="009B6F25"/>
        </w:tc>
      </w:tr>
      <w:tr w:rsidR="00747A30" w:rsidRPr="00306FBE" w14:paraId="4DD1BF7D" w14:textId="77777777" w:rsidTr="009B6F25">
        <w:trPr>
          <w:trHeight w:val="240"/>
          <w:jc w:val="center"/>
        </w:trPr>
        <w:tc>
          <w:tcPr>
            <w:tcW w:w="4876" w:type="dxa"/>
            <w:tcBorders>
              <w:top w:val="nil"/>
              <w:left w:val="nil"/>
              <w:bottom w:val="nil"/>
              <w:right w:val="nil"/>
            </w:tcBorders>
          </w:tcPr>
          <w:p w14:paraId="69D5708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C4C1516" w14:textId="77777777" w:rsidR="00747A30" w:rsidRPr="00306FBE" w:rsidRDefault="00747A30" w:rsidP="009B6F25">
            <w:pPr>
              <w:pStyle w:val="AmColumnHeading"/>
            </w:pPr>
            <w:r w:rsidRPr="00306FBE">
              <w:t>Emenda</w:t>
            </w:r>
          </w:p>
        </w:tc>
      </w:tr>
      <w:tr w:rsidR="00747A30" w:rsidRPr="00306FBE" w14:paraId="58F4D1E4" w14:textId="77777777" w:rsidTr="009B6F25">
        <w:trPr>
          <w:jc w:val="center"/>
        </w:trPr>
        <w:tc>
          <w:tcPr>
            <w:tcW w:w="4876" w:type="dxa"/>
            <w:tcBorders>
              <w:top w:val="nil"/>
              <w:left w:val="nil"/>
              <w:bottom w:val="nil"/>
              <w:right w:val="nil"/>
            </w:tcBorders>
          </w:tcPr>
          <w:p w14:paraId="02ABF7BB"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w:t>
            </w:r>
            <w:r w:rsidRPr="00306FBE">
              <w:rPr>
                <w:b/>
                <w:bCs/>
                <w:i/>
                <w:iCs/>
              </w:rPr>
              <w:t>jiġi ffaċilitat</w:t>
            </w:r>
            <w:r w:rsidRPr="00306FBE">
              <w:t xml:space="preserve"> </w:t>
            </w:r>
            <w:r w:rsidRPr="00306FBE">
              <w:rPr>
                <w:b/>
                <w:bCs/>
                <w:i/>
                <w:iCs/>
              </w:rPr>
              <w:t>l-ivvjaġġar leġittimu, filwaqt li jiġu evitati riskji migratorji u ta’ sigurtà u jingħata kontribut għas-sigurtà u għall-funzjonament tajjeb taż-żona Schengen</w:t>
            </w:r>
            <w:r w:rsidRPr="00306FBE">
              <w:t>.</w:t>
            </w:r>
          </w:p>
        </w:tc>
        <w:tc>
          <w:tcPr>
            <w:tcW w:w="4876" w:type="dxa"/>
            <w:tcBorders>
              <w:top w:val="nil"/>
              <w:left w:val="nil"/>
              <w:bottom w:val="nil"/>
              <w:right w:val="nil"/>
            </w:tcBorders>
          </w:tcPr>
          <w:p w14:paraId="1A4B61D4" w14:textId="77777777" w:rsidR="00747A30" w:rsidRPr="00306FBE" w:rsidRDefault="00747A30" w:rsidP="009B6F25">
            <w:pPr>
              <w:pStyle w:val="Normal6a"/>
            </w:pPr>
            <w:r w:rsidRPr="00306FBE">
              <w:t>(c)</w:t>
            </w:r>
            <w:r w:rsidRPr="00306FBE">
              <w:tab/>
              <w:t>l-appoġġ għall-politika komuni dwar il-viżi biex jiġi żgurat approċċ armonizzat</w:t>
            </w:r>
            <w:r w:rsidRPr="00306FBE">
              <w:rPr>
                <w:b/>
                <w:bCs/>
                <w:i/>
                <w:iCs/>
              </w:rPr>
              <w:t>, ġust u mhux diskriminatorju</w:t>
            </w:r>
            <w:r w:rsidRPr="00306FBE">
              <w:t xml:space="preserve"> fir-rigward tal-ħruġ f’waqtu ta’ viżi u biex </w:t>
            </w:r>
            <w:r w:rsidRPr="00306FBE">
              <w:rPr>
                <w:b/>
                <w:bCs/>
                <w:i/>
                <w:iCs/>
              </w:rPr>
              <w:t>tiġi ffaċilitata l-mobbiltà</w:t>
            </w:r>
            <w:r w:rsidRPr="00306FBE">
              <w:t>.</w:t>
            </w:r>
          </w:p>
        </w:tc>
      </w:tr>
    </w:tbl>
    <w:p w14:paraId="4324FA6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CA84FA9" w14:textId="77777777" w:rsidR="00747A30" w:rsidRPr="00306FBE" w:rsidRDefault="00747A30" w:rsidP="00747A30">
      <w:r w:rsidRPr="00306FBE">
        <w:rPr>
          <w:rStyle w:val="HideTWBExt"/>
        </w:rPr>
        <w:t>&lt;/AmendB&gt;</w:t>
      </w:r>
    </w:p>
    <w:p w14:paraId="6004F05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146</w:t>
      </w:r>
      <w:r w:rsidRPr="00306FBE">
        <w:rPr>
          <w:rStyle w:val="HideTWBExt"/>
          <w:b w:val="0"/>
        </w:rPr>
        <w:t>&lt;/NumAmB&gt;</w:t>
      </w:r>
    </w:p>
    <w:p w14:paraId="388533D0"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69219637" w14:textId="77777777" w:rsidR="00747A30" w:rsidRPr="00306FBE" w:rsidRDefault="00747A30" w:rsidP="00747A30">
      <w:pPr>
        <w:pStyle w:val="NormalBold"/>
      </w:pPr>
      <w:r w:rsidRPr="00306FBE">
        <w:rPr>
          <w:rStyle w:val="HideTWBExt"/>
          <w:b w:val="0"/>
        </w:rPr>
        <w:t>&lt;/RepeatBlock-By&gt;</w:t>
      </w:r>
    </w:p>
    <w:p w14:paraId="488CAC2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7B5046C"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0E39520" w14:textId="77777777" w:rsidTr="009B6F25">
        <w:trPr>
          <w:trHeight w:hRule="exact" w:val="240"/>
          <w:jc w:val="center"/>
        </w:trPr>
        <w:tc>
          <w:tcPr>
            <w:tcW w:w="9752" w:type="dxa"/>
            <w:gridSpan w:val="2"/>
            <w:tcBorders>
              <w:top w:val="nil"/>
              <w:left w:val="nil"/>
              <w:bottom w:val="nil"/>
              <w:right w:val="nil"/>
            </w:tcBorders>
          </w:tcPr>
          <w:p w14:paraId="56777C2C" w14:textId="77777777" w:rsidR="00747A30" w:rsidRPr="00306FBE" w:rsidRDefault="00747A30" w:rsidP="009B6F25"/>
        </w:tc>
      </w:tr>
      <w:tr w:rsidR="00747A30" w:rsidRPr="00306FBE" w14:paraId="6F89F7C7" w14:textId="77777777" w:rsidTr="009B6F25">
        <w:trPr>
          <w:trHeight w:val="240"/>
          <w:jc w:val="center"/>
        </w:trPr>
        <w:tc>
          <w:tcPr>
            <w:tcW w:w="4876" w:type="dxa"/>
            <w:tcBorders>
              <w:top w:val="nil"/>
              <w:left w:val="nil"/>
              <w:bottom w:val="nil"/>
              <w:right w:val="nil"/>
            </w:tcBorders>
          </w:tcPr>
          <w:p w14:paraId="75DCD11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34EC28A" w14:textId="77777777" w:rsidR="00747A30" w:rsidRPr="00306FBE" w:rsidRDefault="00747A30" w:rsidP="009B6F25">
            <w:pPr>
              <w:pStyle w:val="AmColumnHeading"/>
            </w:pPr>
            <w:r w:rsidRPr="00306FBE">
              <w:t>Emenda</w:t>
            </w:r>
          </w:p>
        </w:tc>
      </w:tr>
      <w:tr w:rsidR="00747A30" w:rsidRPr="00306FBE" w14:paraId="611FF1A0" w14:textId="77777777" w:rsidTr="009B6F25">
        <w:trPr>
          <w:jc w:val="center"/>
        </w:trPr>
        <w:tc>
          <w:tcPr>
            <w:tcW w:w="4876" w:type="dxa"/>
            <w:tcBorders>
              <w:top w:val="nil"/>
              <w:left w:val="nil"/>
              <w:bottom w:val="nil"/>
              <w:right w:val="nil"/>
            </w:tcBorders>
          </w:tcPr>
          <w:p w14:paraId="1AF390B8"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 u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0D03AD67"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w:t>
            </w:r>
            <w:r w:rsidRPr="00306FBE">
              <w:rPr>
                <w:b/>
                <w:bCs/>
                <w:i/>
                <w:iCs/>
              </w:rPr>
              <w:t>u biex tiġi appoġġata d-diġitalizzazzjoni tal-viża</w:t>
            </w:r>
            <w:r w:rsidRPr="00306FBE">
              <w:t>, filwaqt li jiġu evitati riskji migratorji u ta’ sigurtà u jingħata kontribut għas-sigurtà u għall-funzjonament tajjeb taż-żona Schengen.</w:t>
            </w:r>
          </w:p>
        </w:tc>
      </w:tr>
    </w:tbl>
    <w:p w14:paraId="2185839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A15B9A8" w14:textId="77777777" w:rsidR="00747A30" w:rsidRPr="00306FBE" w:rsidRDefault="00747A30" w:rsidP="00747A30">
      <w:r w:rsidRPr="00306FBE">
        <w:rPr>
          <w:rStyle w:val="HideTWBExt"/>
        </w:rPr>
        <w:t>&lt;/AmendB&gt;</w:t>
      </w:r>
    </w:p>
    <w:p w14:paraId="4E80234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147</w:t>
      </w:r>
      <w:r w:rsidRPr="00306FBE">
        <w:rPr>
          <w:rStyle w:val="HideTWBExt"/>
          <w:b w:val="0"/>
        </w:rPr>
        <w:t>&lt;/NumAmB&gt;</w:t>
      </w:r>
    </w:p>
    <w:p w14:paraId="24D6D61B"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60E085D3" w14:textId="77777777" w:rsidR="00747A30" w:rsidRPr="00306FBE" w:rsidRDefault="00747A30" w:rsidP="00747A30">
      <w:pPr>
        <w:pStyle w:val="NormalBold"/>
      </w:pPr>
      <w:r w:rsidRPr="00306FBE">
        <w:rPr>
          <w:rStyle w:val="HideTWBExt"/>
          <w:b w:val="0"/>
        </w:rPr>
        <w:t>&lt;/RepeatBlock-By&gt;</w:t>
      </w:r>
    </w:p>
    <w:p w14:paraId="207ADC7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467F7BA"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342DE5D" w14:textId="77777777" w:rsidTr="009B6F25">
        <w:trPr>
          <w:trHeight w:hRule="exact" w:val="240"/>
          <w:jc w:val="center"/>
        </w:trPr>
        <w:tc>
          <w:tcPr>
            <w:tcW w:w="9752" w:type="dxa"/>
            <w:gridSpan w:val="2"/>
            <w:tcBorders>
              <w:top w:val="nil"/>
              <w:left w:val="nil"/>
              <w:bottom w:val="nil"/>
              <w:right w:val="nil"/>
            </w:tcBorders>
          </w:tcPr>
          <w:p w14:paraId="43976D24" w14:textId="77777777" w:rsidR="00747A30" w:rsidRPr="00306FBE" w:rsidRDefault="00747A30" w:rsidP="009B6F25"/>
        </w:tc>
      </w:tr>
      <w:tr w:rsidR="00747A30" w:rsidRPr="00306FBE" w14:paraId="557EFCA0" w14:textId="77777777" w:rsidTr="009B6F25">
        <w:trPr>
          <w:trHeight w:val="240"/>
          <w:jc w:val="center"/>
        </w:trPr>
        <w:tc>
          <w:tcPr>
            <w:tcW w:w="4876" w:type="dxa"/>
            <w:tcBorders>
              <w:top w:val="nil"/>
              <w:left w:val="nil"/>
              <w:bottom w:val="nil"/>
              <w:right w:val="nil"/>
            </w:tcBorders>
          </w:tcPr>
          <w:p w14:paraId="575958E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9B525FC" w14:textId="77777777" w:rsidR="00747A30" w:rsidRPr="00306FBE" w:rsidRDefault="00747A30" w:rsidP="009B6F25">
            <w:pPr>
              <w:pStyle w:val="AmColumnHeading"/>
            </w:pPr>
            <w:r w:rsidRPr="00306FBE">
              <w:t>Emenda</w:t>
            </w:r>
          </w:p>
        </w:tc>
      </w:tr>
      <w:tr w:rsidR="00747A30" w:rsidRPr="00306FBE" w14:paraId="36D89B7B" w14:textId="77777777" w:rsidTr="009B6F25">
        <w:trPr>
          <w:jc w:val="center"/>
        </w:trPr>
        <w:tc>
          <w:tcPr>
            <w:tcW w:w="4876" w:type="dxa"/>
            <w:tcBorders>
              <w:top w:val="nil"/>
              <w:left w:val="nil"/>
              <w:bottom w:val="nil"/>
              <w:right w:val="nil"/>
            </w:tcBorders>
          </w:tcPr>
          <w:p w14:paraId="03AE7C4A"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w:t>
            </w:r>
            <w:r w:rsidRPr="00306FBE">
              <w:rPr>
                <w:b/>
                <w:bCs/>
                <w:i/>
                <w:iCs/>
              </w:rPr>
              <w:t>u</w:t>
            </w:r>
            <w:r w:rsidRPr="00306FBE">
              <w:t xml:space="preserve">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57E2E784"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w:t>
            </w:r>
            <w:r w:rsidRPr="00306FBE">
              <w:rPr>
                <w:b/>
                <w:bCs/>
                <w:i/>
                <w:iCs/>
              </w:rPr>
              <w:t>,</w:t>
            </w:r>
            <w:r w:rsidRPr="00306FBE">
              <w:t xml:space="preserve"> biex jiġi ffaċilitat l-ivvjaġġar leġittimu </w:t>
            </w:r>
            <w:r w:rsidRPr="00306FBE">
              <w:rPr>
                <w:b/>
                <w:bCs/>
                <w:i/>
                <w:iCs/>
              </w:rPr>
              <w:t>u biex tiġi appoġġata d-diġitalizzazzjoni tal-viża</w:t>
            </w:r>
            <w:r w:rsidRPr="00306FBE">
              <w:t>, filwaqt li jiġu evitati riskji migratorji u ta’ sigurtà u jingħata kontribut għas-sigurtà u għall-funzjonament tajjeb taż-żona Schengen.</w:t>
            </w:r>
          </w:p>
        </w:tc>
      </w:tr>
    </w:tbl>
    <w:p w14:paraId="2ED1801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62B09D5"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C24FB4F" w14:textId="77777777" w:rsidR="00747A30" w:rsidRPr="00306FBE" w:rsidRDefault="00747A30" w:rsidP="00747A30">
      <w:pPr>
        <w:pStyle w:val="AmJustText"/>
      </w:pPr>
      <w:r w:rsidRPr="00306FBE">
        <w:t>Id-diġitalizzazzjoni tal-viża hija element ewlieni tal-politika komuni tal-Unjoni dwar il-viżi. Se jkun meħtieġ appoġġ kontinwu biex jinżammu, jiġu żviluppati aktar u jiġu żgurati l-proċessi diġitali u s-sistemi tal-IT rilevanti lil hinn mill-perjodu ta’ programmazzjoni attwali.</w:t>
      </w:r>
    </w:p>
    <w:p w14:paraId="21C9D1C1" w14:textId="77777777" w:rsidR="00747A30" w:rsidRPr="00306FBE" w:rsidRDefault="00747A30" w:rsidP="00747A30">
      <w:r w:rsidRPr="00306FBE">
        <w:rPr>
          <w:rStyle w:val="HideTWBExt"/>
        </w:rPr>
        <w:t>&lt;/AmendB&gt;</w:t>
      </w:r>
    </w:p>
    <w:p w14:paraId="56809A9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148</w:t>
      </w:r>
      <w:r w:rsidRPr="00306FBE">
        <w:rPr>
          <w:rStyle w:val="HideTWBExt"/>
          <w:b w:val="0"/>
        </w:rPr>
        <w:t>&lt;/NumAmB&gt;</w:t>
      </w:r>
    </w:p>
    <w:p w14:paraId="1EB7D659"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0DA6C3FD" w14:textId="77777777" w:rsidR="00747A30" w:rsidRPr="00306FBE" w:rsidRDefault="00747A30" w:rsidP="00747A30">
      <w:pPr>
        <w:pStyle w:val="NormalBold"/>
      </w:pPr>
      <w:r w:rsidRPr="00306FBE">
        <w:rPr>
          <w:rStyle w:val="HideTWBExt"/>
          <w:b w:val="0"/>
        </w:rPr>
        <w:t>&lt;/RepeatBlock-By&gt;</w:t>
      </w:r>
    </w:p>
    <w:p w14:paraId="51B9887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5B528FA"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36CFE0" w14:textId="77777777" w:rsidTr="009B6F25">
        <w:trPr>
          <w:trHeight w:hRule="exact" w:val="240"/>
          <w:jc w:val="center"/>
        </w:trPr>
        <w:tc>
          <w:tcPr>
            <w:tcW w:w="9752" w:type="dxa"/>
            <w:gridSpan w:val="2"/>
            <w:tcBorders>
              <w:top w:val="nil"/>
              <w:left w:val="nil"/>
              <w:bottom w:val="nil"/>
              <w:right w:val="nil"/>
            </w:tcBorders>
          </w:tcPr>
          <w:p w14:paraId="21F1E04E" w14:textId="77777777" w:rsidR="00747A30" w:rsidRPr="00306FBE" w:rsidRDefault="00747A30" w:rsidP="009B6F25"/>
        </w:tc>
      </w:tr>
      <w:tr w:rsidR="00747A30" w:rsidRPr="00306FBE" w14:paraId="0AA7FF76" w14:textId="77777777" w:rsidTr="009B6F25">
        <w:trPr>
          <w:trHeight w:val="240"/>
          <w:jc w:val="center"/>
        </w:trPr>
        <w:tc>
          <w:tcPr>
            <w:tcW w:w="4876" w:type="dxa"/>
            <w:tcBorders>
              <w:top w:val="nil"/>
              <w:left w:val="nil"/>
              <w:bottom w:val="nil"/>
              <w:right w:val="nil"/>
            </w:tcBorders>
          </w:tcPr>
          <w:p w14:paraId="6CD19F6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0DD7395" w14:textId="77777777" w:rsidR="00747A30" w:rsidRPr="00306FBE" w:rsidRDefault="00747A30" w:rsidP="009B6F25">
            <w:pPr>
              <w:pStyle w:val="AmColumnHeading"/>
            </w:pPr>
            <w:r w:rsidRPr="00306FBE">
              <w:t>Emenda</w:t>
            </w:r>
          </w:p>
        </w:tc>
      </w:tr>
      <w:tr w:rsidR="00747A30" w:rsidRPr="00306FBE" w14:paraId="18FAA0D5" w14:textId="77777777" w:rsidTr="009B6F25">
        <w:trPr>
          <w:jc w:val="center"/>
        </w:trPr>
        <w:tc>
          <w:tcPr>
            <w:tcW w:w="4876" w:type="dxa"/>
            <w:tcBorders>
              <w:top w:val="nil"/>
              <w:left w:val="nil"/>
              <w:bottom w:val="nil"/>
              <w:right w:val="nil"/>
            </w:tcBorders>
          </w:tcPr>
          <w:p w14:paraId="6A000DA8"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w:t>
            </w:r>
            <w:r w:rsidRPr="00306FBE">
              <w:rPr>
                <w:b/>
                <w:bCs/>
                <w:i/>
                <w:iCs/>
              </w:rPr>
              <w:t>u</w:t>
            </w:r>
            <w:r w:rsidRPr="00306FBE">
              <w:t xml:space="preserve">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1F18E44A" w14:textId="77777777" w:rsidR="00747A30" w:rsidRPr="00306FBE" w:rsidRDefault="00747A30" w:rsidP="009B6F25">
            <w:pPr>
              <w:pStyle w:val="Normal6a"/>
            </w:pPr>
            <w:r w:rsidRPr="00306FBE">
              <w:t>(c)</w:t>
            </w:r>
            <w:r w:rsidRPr="00306FBE">
              <w:tab/>
              <w:t>l-appoġġ għall-politika komuni dwar il-viżi biex jiġi żgurat approċċ armonizzat fir-rigward tal-ħruġ f’waqtu ta’ viżi</w:t>
            </w:r>
            <w:r w:rsidRPr="00306FBE">
              <w:rPr>
                <w:b/>
                <w:bCs/>
                <w:i/>
                <w:iCs/>
              </w:rPr>
              <w:t>,</w:t>
            </w:r>
            <w:r w:rsidRPr="00306FBE">
              <w:t xml:space="preserve"> biex jiġi ffaċilitat l-ivvjaġġar leġittimu </w:t>
            </w:r>
            <w:r w:rsidRPr="00306FBE">
              <w:rPr>
                <w:b/>
                <w:bCs/>
                <w:i/>
                <w:iCs/>
              </w:rPr>
              <w:t>u biex tiġi appoġġata d-diġitalizzazzjoni tal-viża</w:t>
            </w:r>
            <w:r w:rsidRPr="00306FBE">
              <w:t>, filwaqt li jiġu evitati riskji migratorji u ta’ sigurtà u jingħata kontribut għas-sigurtà u għall-funzjonament tajjeb taż-żona Schengen.</w:t>
            </w:r>
          </w:p>
        </w:tc>
      </w:tr>
    </w:tbl>
    <w:p w14:paraId="61F8DCD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33C7581" w14:textId="77777777" w:rsidR="00747A30" w:rsidRPr="00306FBE" w:rsidRDefault="00747A30" w:rsidP="00747A30">
      <w:r w:rsidRPr="00306FBE">
        <w:rPr>
          <w:rStyle w:val="HideTWBExt"/>
        </w:rPr>
        <w:t>&lt;/AmendB&gt;</w:t>
      </w:r>
    </w:p>
    <w:p w14:paraId="61748A1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149</w:t>
      </w:r>
      <w:r w:rsidRPr="00306FBE">
        <w:rPr>
          <w:rStyle w:val="HideTWBExt"/>
          <w:b w:val="0"/>
        </w:rPr>
        <w:t>&lt;/NumAmB&gt;</w:t>
      </w:r>
    </w:p>
    <w:p w14:paraId="4EE25EFC"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5D62C016" w14:textId="77777777" w:rsidR="00747A30" w:rsidRPr="00306FBE" w:rsidRDefault="00747A30" w:rsidP="00747A30">
      <w:pPr>
        <w:pStyle w:val="NormalBold"/>
      </w:pPr>
      <w:r w:rsidRPr="00306FBE">
        <w:rPr>
          <w:rStyle w:val="HideTWBExt"/>
          <w:b w:val="0"/>
        </w:rPr>
        <w:t>&lt;/RepeatBlock-By&gt;</w:t>
      </w:r>
    </w:p>
    <w:p w14:paraId="3070045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462D96A"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CCDA349" w14:textId="77777777" w:rsidTr="009B6F25">
        <w:trPr>
          <w:trHeight w:hRule="exact" w:val="240"/>
          <w:jc w:val="center"/>
        </w:trPr>
        <w:tc>
          <w:tcPr>
            <w:tcW w:w="9752" w:type="dxa"/>
            <w:gridSpan w:val="2"/>
            <w:tcBorders>
              <w:top w:val="nil"/>
              <w:left w:val="nil"/>
              <w:bottom w:val="nil"/>
              <w:right w:val="nil"/>
            </w:tcBorders>
          </w:tcPr>
          <w:p w14:paraId="6F3B9B9C" w14:textId="77777777" w:rsidR="00747A30" w:rsidRPr="00306FBE" w:rsidRDefault="00747A30" w:rsidP="009B6F25"/>
        </w:tc>
      </w:tr>
      <w:tr w:rsidR="00747A30" w:rsidRPr="00306FBE" w14:paraId="116A72CE" w14:textId="77777777" w:rsidTr="009B6F25">
        <w:trPr>
          <w:trHeight w:val="240"/>
          <w:jc w:val="center"/>
        </w:trPr>
        <w:tc>
          <w:tcPr>
            <w:tcW w:w="4876" w:type="dxa"/>
            <w:tcBorders>
              <w:top w:val="nil"/>
              <w:left w:val="nil"/>
              <w:bottom w:val="nil"/>
              <w:right w:val="nil"/>
            </w:tcBorders>
          </w:tcPr>
          <w:p w14:paraId="57FE0BD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81965FD" w14:textId="77777777" w:rsidR="00747A30" w:rsidRPr="00306FBE" w:rsidRDefault="00747A30" w:rsidP="009B6F25">
            <w:pPr>
              <w:pStyle w:val="AmColumnHeading"/>
            </w:pPr>
            <w:r w:rsidRPr="00306FBE">
              <w:t>Emenda</w:t>
            </w:r>
          </w:p>
        </w:tc>
      </w:tr>
      <w:tr w:rsidR="00747A30" w:rsidRPr="00306FBE" w14:paraId="3CF75E14" w14:textId="77777777" w:rsidTr="009B6F25">
        <w:trPr>
          <w:jc w:val="center"/>
        </w:trPr>
        <w:tc>
          <w:tcPr>
            <w:tcW w:w="4876" w:type="dxa"/>
            <w:tcBorders>
              <w:top w:val="nil"/>
              <w:left w:val="nil"/>
              <w:bottom w:val="nil"/>
              <w:right w:val="nil"/>
            </w:tcBorders>
          </w:tcPr>
          <w:p w14:paraId="3BC2FEC9"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w:t>
            </w:r>
            <w:r w:rsidRPr="00306FBE">
              <w:rPr>
                <w:b/>
                <w:bCs/>
                <w:i/>
                <w:iCs/>
              </w:rPr>
              <w:t>f’waqtu</w:t>
            </w:r>
            <w:r w:rsidRPr="00306FBE">
              <w:t xml:space="preserve"> ta’ viżi u biex jiġi ffaċilitat l-ivvjaġġar leġittimu, filwaqt li jiġu evitati riskji migratorji u ta’ sigurtà u jingħata kontribut għas-sigurtà u għall-funzjonament tajjeb taż-żona Schengen.</w:t>
            </w:r>
          </w:p>
        </w:tc>
        <w:tc>
          <w:tcPr>
            <w:tcW w:w="4876" w:type="dxa"/>
            <w:tcBorders>
              <w:top w:val="nil"/>
              <w:left w:val="nil"/>
              <w:bottom w:val="nil"/>
              <w:right w:val="nil"/>
            </w:tcBorders>
          </w:tcPr>
          <w:p w14:paraId="42B53677"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w:t>
            </w:r>
            <w:r w:rsidRPr="00306FBE">
              <w:rPr>
                <w:b/>
                <w:bCs/>
                <w:i/>
                <w:iCs/>
              </w:rPr>
              <w:t>kosteffettiv</w:t>
            </w:r>
            <w:r w:rsidRPr="00306FBE">
              <w:t xml:space="preserve"> ta’ viżi u biex jiġi ffaċilitat l-ivvjaġġar </w:t>
            </w:r>
            <w:r w:rsidRPr="00306FBE">
              <w:rPr>
                <w:b/>
                <w:bCs/>
                <w:i/>
                <w:iCs/>
              </w:rPr>
              <w:t xml:space="preserve">raġonevolment </w:t>
            </w:r>
            <w:r w:rsidRPr="00306FBE">
              <w:t>leġittimu, filwaqt li jiġu evitati riskji migratorji u ta’ sigurtà u jingħata kontribut għas-sigurtà u għall-funzjonament tajjeb taż-żona Schengen.</w:t>
            </w:r>
          </w:p>
        </w:tc>
      </w:tr>
    </w:tbl>
    <w:p w14:paraId="78E0FFD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6AC43F2F" w14:textId="77777777" w:rsidR="00747A30" w:rsidRPr="00306FBE" w:rsidRDefault="00747A30" w:rsidP="00747A30">
      <w:r w:rsidRPr="00306FBE">
        <w:rPr>
          <w:rStyle w:val="HideTWBExt"/>
        </w:rPr>
        <w:t>&lt;/AmendB&gt;</w:t>
      </w:r>
    </w:p>
    <w:p w14:paraId="05B8EAF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150</w:t>
      </w:r>
      <w:r w:rsidRPr="00306FBE">
        <w:rPr>
          <w:rStyle w:val="HideTWBExt"/>
          <w:b w:val="0"/>
        </w:rPr>
        <w:t>&lt;/NumAmB&gt;</w:t>
      </w:r>
    </w:p>
    <w:p w14:paraId="221B713B"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11D3BA4E" w14:textId="77777777" w:rsidR="00747A30" w:rsidRPr="00306FBE" w:rsidRDefault="00747A30" w:rsidP="00747A30">
      <w:pPr>
        <w:pStyle w:val="NormalBold"/>
      </w:pPr>
      <w:r w:rsidRPr="00306FBE">
        <w:rPr>
          <w:rStyle w:val="HideTWBExt"/>
          <w:b w:val="0"/>
        </w:rPr>
        <w:t>&lt;/RepeatBlock-By&gt;</w:t>
      </w:r>
    </w:p>
    <w:p w14:paraId="029EFBF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834B3A2"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C34504A" w14:textId="77777777" w:rsidTr="009B6F25">
        <w:trPr>
          <w:trHeight w:hRule="exact" w:val="240"/>
          <w:jc w:val="center"/>
        </w:trPr>
        <w:tc>
          <w:tcPr>
            <w:tcW w:w="9752" w:type="dxa"/>
            <w:gridSpan w:val="2"/>
            <w:tcBorders>
              <w:top w:val="nil"/>
              <w:left w:val="nil"/>
              <w:bottom w:val="nil"/>
              <w:right w:val="nil"/>
            </w:tcBorders>
          </w:tcPr>
          <w:p w14:paraId="08DC083A" w14:textId="77777777" w:rsidR="00747A30" w:rsidRPr="00306FBE" w:rsidRDefault="00747A30" w:rsidP="009B6F25"/>
        </w:tc>
      </w:tr>
      <w:tr w:rsidR="00747A30" w:rsidRPr="00306FBE" w14:paraId="6B4BC48C" w14:textId="77777777" w:rsidTr="009B6F25">
        <w:trPr>
          <w:trHeight w:val="240"/>
          <w:jc w:val="center"/>
        </w:trPr>
        <w:tc>
          <w:tcPr>
            <w:tcW w:w="4876" w:type="dxa"/>
            <w:tcBorders>
              <w:top w:val="nil"/>
              <w:left w:val="nil"/>
              <w:bottom w:val="nil"/>
              <w:right w:val="nil"/>
            </w:tcBorders>
          </w:tcPr>
          <w:p w14:paraId="7DF9221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99CB154" w14:textId="77777777" w:rsidR="00747A30" w:rsidRPr="00306FBE" w:rsidRDefault="00747A30" w:rsidP="009B6F25">
            <w:pPr>
              <w:pStyle w:val="AmColumnHeading"/>
            </w:pPr>
            <w:r w:rsidRPr="00306FBE">
              <w:t>Emenda</w:t>
            </w:r>
          </w:p>
        </w:tc>
      </w:tr>
      <w:tr w:rsidR="00747A30" w:rsidRPr="00306FBE" w14:paraId="2D3BD996" w14:textId="77777777" w:rsidTr="009B6F25">
        <w:trPr>
          <w:jc w:val="center"/>
        </w:trPr>
        <w:tc>
          <w:tcPr>
            <w:tcW w:w="4876" w:type="dxa"/>
            <w:tcBorders>
              <w:top w:val="nil"/>
              <w:left w:val="nil"/>
              <w:bottom w:val="nil"/>
              <w:right w:val="nil"/>
            </w:tcBorders>
          </w:tcPr>
          <w:p w14:paraId="54C01150"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filwaqt li jiġu evitati riskji migratorji u ta’ sigurtà </w:t>
            </w:r>
            <w:r w:rsidRPr="00306FBE">
              <w:rPr>
                <w:b/>
                <w:bCs/>
                <w:i/>
                <w:iCs/>
              </w:rPr>
              <w:t>u jingħata kontribut għas-sigurtà u għall-funzjonament tajjeb taż-żona Schengen</w:t>
            </w:r>
            <w:r w:rsidRPr="00306FBE">
              <w:t>.</w:t>
            </w:r>
          </w:p>
        </w:tc>
        <w:tc>
          <w:tcPr>
            <w:tcW w:w="4876" w:type="dxa"/>
            <w:tcBorders>
              <w:top w:val="nil"/>
              <w:left w:val="nil"/>
              <w:bottom w:val="nil"/>
              <w:right w:val="nil"/>
            </w:tcBorders>
          </w:tcPr>
          <w:p w14:paraId="67651DF9"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w:t>
            </w:r>
            <w:r w:rsidRPr="00306FBE">
              <w:rPr>
                <w:b/>
                <w:bCs/>
                <w:i/>
                <w:iCs/>
              </w:rPr>
              <w:t>u tiżdied l-attraenza globali tal-UE</w:t>
            </w:r>
            <w:r w:rsidRPr="00306FBE">
              <w:t>, filwaqt li jiġu evitati riskji migratorji u ta’ sigurtà.</w:t>
            </w:r>
          </w:p>
        </w:tc>
      </w:tr>
    </w:tbl>
    <w:p w14:paraId="6C171A3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D54CDAD" w14:textId="77777777" w:rsidR="00747A30" w:rsidRPr="00306FBE" w:rsidRDefault="00747A30" w:rsidP="00747A30">
      <w:r w:rsidRPr="00306FBE">
        <w:rPr>
          <w:rStyle w:val="HideTWBExt"/>
        </w:rPr>
        <w:t>&lt;/AmendB&gt;</w:t>
      </w:r>
    </w:p>
    <w:p w14:paraId="496333B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151</w:t>
      </w:r>
      <w:r w:rsidRPr="00306FBE">
        <w:rPr>
          <w:rStyle w:val="HideTWBExt"/>
          <w:b w:val="0"/>
        </w:rPr>
        <w:t>&lt;/NumAmB&gt;</w:t>
      </w:r>
    </w:p>
    <w:p w14:paraId="7DC3294C"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43144F8E" w14:textId="77777777" w:rsidR="00747A30" w:rsidRPr="00306FBE" w:rsidRDefault="00747A30" w:rsidP="00747A30">
      <w:pPr>
        <w:pStyle w:val="NormalBold"/>
      </w:pPr>
      <w:r w:rsidRPr="00306FBE">
        <w:rPr>
          <w:rStyle w:val="HideTWBExt"/>
          <w:b w:val="0"/>
        </w:rPr>
        <w:t>&lt;/RepeatBlock-By&gt;</w:t>
      </w:r>
    </w:p>
    <w:p w14:paraId="7D3CD9A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2776238" w14:textId="77777777" w:rsidR="00747A30" w:rsidRPr="00306FBE" w:rsidRDefault="00747A30" w:rsidP="00747A30">
      <w:pPr>
        <w:pStyle w:val="NormalBold"/>
      </w:pPr>
      <w:r w:rsidRPr="00306FBE">
        <w:rPr>
          <w:rStyle w:val="HideTWBExt"/>
          <w:b w:val="0"/>
        </w:rPr>
        <w:t>&lt;Article&gt;</w:t>
      </w:r>
      <w:r w:rsidRPr="00306FBE">
        <w:t>Artikolu 3 – paragrafu 1 – subparagrafu 1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70777EC" w14:textId="77777777" w:rsidTr="009B6F25">
        <w:trPr>
          <w:trHeight w:hRule="exact" w:val="240"/>
          <w:jc w:val="center"/>
        </w:trPr>
        <w:tc>
          <w:tcPr>
            <w:tcW w:w="9752" w:type="dxa"/>
            <w:gridSpan w:val="2"/>
            <w:tcBorders>
              <w:top w:val="nil"/>
              <w:left w:val="nil"/>
              <w:bottom w:val="nil"/>
              <w:right w:val="nil"/>
            </w:tcBorders>
          </w:tcPr>
          <w:p w14:paraId="58FFC3CD" w14:textId="77777777" w:rsidR="00747A30" w:rsidRPr="00306FBE" w:rsidRDefault="00747A30" w:rsidP="009B6F25"/>
        </w:tc>
      </w:tr>
      <w:tr w:rsidR="00747A30" w:rsidRPr="00306FBE" w14:paraId="33A9E1B4" w14:textId="77777777" w:rsidTr="009B6F25">
        <w:trPr>
          <w:trHeight w:val="240"/>
          <w:jc w:val="center"/>
        </w:trPr>
        <w:tc>
          <w:tcPr>
            <w:tcW w:w="4876" w:type="dxa"/>
            <w:tcBorders>
              <w:top w:val="nil"/>
              <w:left w:val="nil"/>
              <w:bottom w:val="nil"/>
              <w:right w:val="nil"/>
            </w:tcBorders>
          </w:tcPr>
          <w:p w14:paraId="24907A8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5B8F55D" w14:textId="77777777" w:rsidR="00747A30" w:rsidRPr="00306FBE" w:rsidRDefault="00747A30" w:rsidP="009B6F25">
            <w:pPr>
              <w:pStyle w:val="AmColumnHeading"/>
            </w:pPr>
            <w:r w:rsidRPr="00306FBE">
              <w:t>Emenda</w:t>
            </w:r>
          </w:p>
        </w:tc>
      </w:tr>
      <w:tr w:rsidR="00747A30" w:rsidRPr="00306FBE" w14:paraId="787BAF2D" w14:textId="77777777" w:rsidTr="009B6F25">
        <w:trPr>
          <w:jc w:val="center"/>
        </w:trPr>
        <w:tc>
          <w:tcPr>
            <w:tcW w:w="4876" w:type="dxa"/>
            <w:tcBorders>
              <w:top w:val="nil"/>
              <w:left w:val="nil"/>
              <w:bottom w:val="nil"/>
              <w:right w:val="nil"/>
            </w:tcBorders>
          </w:tcPr>
          <w:p w14:paraId="174485F8"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filwaqt li jiġu </w:t>
            </w:r>
            <w:r w:rsidRPr="00306FBE">
              <w:rPr>
                <w:b/>
                <w:bCs/>
                <w:i/>
                <w:iCs/>
              </w:rPr>
              <w:t>evitati</w:t>
            </w:r>
            <w:r w:rsidRPr="00306FBE">
              <w:t xml:space="preserve"> riskji migratorji u ta’ sigurtà u jingħata kontribut </w:t>
            </w:r>
            <w:r w:rsidRPr="00306FBE">
              <w:rPr>
                <w:b/>
                <w:bCs/>
                <w:i/>
                <w:iCs/>
              </w:rPr>
              <w:t>għas-sigurtà u</w:t>
            </w:r>
            <w:r w:rsidRPr="00306FBE">
              <w:t xml:space="preserve"> għall-funzjonament tajjeb taż-żona Schengen.</w:t>
            </w:r>
          </w:p>
        </w:tc>
        <w:tc>
          <w:tcPr>
            <w:tcW w:w="4876" w:type="dxa"/>
            <w:tcBorders>
              <w:top w:val="nil"/>
              <w:left w:val="nil"/>
              <w:bottom w:val="nil"/>
              <w:right w:val="nil"/>
            </w:tcBorders>
          </w:tcPr>
          <w:p w14:paraId="3AD42AD3" w14:textId="77777777" w:rsidR="00747A30" w:rsidRPr="00306FBE" w:rsidRDefault="00747A30" w:rsidP="009B6F25">
            <w:pPr>
              <w:pStyle w:val="Normal6a"/>
            </w:pPr>
            <w:r w:rsidRPr="00306FBE">
              <w:t>(c)</w:t>
            </w:r>
            <w:r w:rsidRPr="00306FBE">
              <w:tab/>
              <w:t xml:space="preserve">l-appoġġ għall-politika komuni dwar il-viżi biex jiġi żgurat approċċ armonizzat fir-rigward tal-ħruġ f’waqtu ta’ viżi u biex jiġi ffaċilitat l-ivvjaġġar leġittimu, filwaqt li jiġu </w:t>
            </w:r>
            <w:r w:rsidRPr="00306FBE">
              <w:rPr>
                <w:b/>
                <w:bCs/>
                <w:i/>
                <w:iCs/>
              </w:rPr>
              <w:t>vvalutati</w:t>
            </w:r>
            <w:r w:rsidRPr="00306FBE">
              <w:t xml:space="preserve"> riskji migratorji u ta’ sigurtà u jingħata kontribut għall-funzjonament tajjeb taż-żona Schengen.</w:t>
            </w:r>
          </w:p>
        </w:tc>
      </w:tr>
    </w:tbl>
    <w:p w14:paraId="3BFC38F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6228A63" w14:textId="77777777" w:rsidR="00747A30" w:rsidRPr="00306FBE" w:rsidRDefault="00747A30" w:rsidP="00747A30">
      <w:r w:rsidRPr="00306FBE">
        <w:rPr>
          <w:rStyle w:val="HideTWBExt"/>
        </w:rPr>
        <w:t>&lt;/AmendB&gt;</w:t>
      </w:r>
    </w:p>
    <w:p w14:paraId="0623E15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152</w:t>
      </w:r>
      <w:r w:rsidRPr="00306FBE">
        <w:rPr>
          <w:rStyle w:val="HideTWBExt"/>
          <w:b w:val="0"/>
        </w:rPr>
        <w:t>&lt;/NumAmB&gt;</w:t>
      </w:r>
    </w:p>
    <w:p w14:paraId="2987A2BD"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537AFCFC" w14:textId="77777777" w:rsidR="00747A30" w:rsidRPr="00306FBE" w:rsidRDefault="00747A30" w:rsidP="00747A30">
      <w:pPr>
        <w:pStyle w:val="NormalBold"/>
      </w:pPr>
      <w:r w:rsidRPr="00306FBE">
        <w:rPr>
          <w:rStyle w:val="HideTWBExt"/>
          <w:b w:val="0"/>
        </w:rPr>
        <w:t>&lt;/RepeatBlock-By&gt;</w:t>
      </w:r>
    </w:p>
    <w:p w14:paraId="30481E9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9CA9F42" w14:textId="77777777" w:rsidR="00747A30" w:rsidRPr="00306FBE" w:rsidRDefault="00747A30" w:rsidP="00747A30">
      <w:pPr>
        <w:pStyle w:val="NormalBold"/>
      </w:pPr>
      <w:r w:rsidRPr="00306FBE">
        <w:rPr>
          <w:rStyle w:val="HideTWBExt"/>
          <w:b w:val="0"/>
        </w:rPr>
        <w:t>&lt;Article&gt;</w:t>
      </w:r>
      <w:r w:rsidRPr="00306FBE">
        <w:t>Artikolu 3 – paragrafu 1 – subparagrafu 1 – punt ca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D974557" w14:textId="77777777" w:rsidTr="009B6F25">
        <w:trPr>
          <w:trHeight w:hRule="exact" w:val="240"/>
          <w:jc w:val="center"/>
        </w:trPr>
        <w:tc>
          <w:tcPr>
            <w:tcW w:w="9752" w:type="dxa"/>
            <w:gridSpan w:val="2"/>
            <w:tcBorders>
              <w:top w:val="nil"/>
              <w:left w:val="nil"/>
              <w:bottom w:val="nil"/>
              <w:right w:val="nil"/>
            </w:tcBorders>
          </w:tcPr>
          <w:p w14:paraId="4D4C9259" w14:textId="77777777" w:rsidR="00747A30" w:rsidRPr="00306FBE" w:rsidRDefault="00747A30" w:rsidP="009B6F25"/>
        </w:tc>
      </w:tr>
      <w:tr w:rsidR="00747A30" w:rsidRPr="00306FBE" w14:paraId="2D426CD3" w14:textId="77777777" w:rsidTr="009B6F25">
        <w:trPr>
          <w:trHeight w:val="240"/>
          <w:jc w:val="center"/>
        </w:trPr>
        <w:tc>
          <w:tcPr>
            <w:tcW w:w="4876" w:type="dxa"/>
            <w:tcBorders>
              <w:top w:val="nil"/>
              <w:left w:val="nil"/>
              <w:bottom w:val="nil"/>
              <w:right w:val="nil"/>
            </w:tcBorders>
          </w:tcPr>
          <w:p w14:paraId="7F4BC86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9535722" w14:textId="77777777" w:rsidR="00747A30" w:rsidRPr="00306FBE" w:rsidRDefault="00747A30" w:rsidP="009B6F25">
            <w:pPr>
              <w:pStyle w:val="AmColumnHeading"/>
            </w:pPr>
            <w:r w:rsidRPr="00306FBE">
              <w:t>Emenda</w:t>
            </w:r>
          </w:p>
        </w:tc>
      </w:tr>
      <w:tr w:rsidR="00747A30" w:rsidRPr="00306FBE" w14:paraId="5163EDF6" w14:textId="77777777" w:rsidTr="009B6F25">
        <w:trPr>
          <w:jc w:val="center"/>
        </w:trPr>
        <w:tc>
          <w:tcPr>
            <w:tcW w:w="4876" w:type="dxa"/>
            <w:tcBorders>
              <w:top w:val="nil"/>
              <w:left w:val="nil"/>
              <w:bottom w:val="nil"/>
              <w:right w:val="nil"/>
            </w:tcBorders>
          </w:tcPr>
          <w:p w14:paraId="68559A57" w14:textId="77777777" w:rsidR="00747A30" w:rsidRPr="00306FBE" w:rsidRDefault="00747A30" w:rsidP="009B6F25">
            <w:pPr>
              <w:pStyle w:val="Normal6a"/>
            </w:pPr>
          </w:p>
        </w:tc>
        <w:tc>
          <w:tcPr>
            <w:tcW w:w="4876" w:type="dxa"/>
            <w:tcBorders>
              <w:top w:val="nil"/>
              <w:left w:val="nil"/>
              <w:bottom w:val="nil"/>
              <w:right w:val="nil"/>
            </w:tcBorders>
          </w:tcPr>
          <w:p w14:paraId="370EE495" w14:textId="77777777" w:rsidR="00747A30" w:rsidRPr="00306FBE" w:rsidRDefault="00747A30" w:rsidP="009B6F25">
            <w:pPr>
              <w:pStyle w:val="Normal6a"/>
            </w:pPr>
            <w:r w:rsidRPr="00306FBE">
              <w:rPr>
                <w:b/>
                <w:i/>
              </w:rPr>
              <w:t>(ca)</w:t>
            </w:r>
            <w:r w:rsidRPr="00306FBE">
              <w:tab/>
            </w:r>
            <w:r w:rsidRPr="00306FBE">
              <w:rPr>
                <w:b/>
                <w:i/>
              </w:rPr>
              <w:t>l-appoġġ għall-istabbiliment, it-tħaddim, il-manutenzjoni u l-aġġornament tat-tagħmir u l-arkitettura diġitali li jkunu għadhom kif ġew varati u tal-ogħla livell ta’ żvilupp tekniku.</w:t>
            </w:r>
          </w:p>
        </w:tc>
      </w:tr>
    </w:tbl>
    <w:p w14:paraId="01ACDB4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F65BFC9"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D7B5F4E" w14:textId="77777777" w:rsidR="00747A30" w:rsidRPr="00306FBE" w:rsidRDefault="00747A30" w:rsidP="00747A30">
      <w:pPr>
        <w:pStyle w:val="AmJustText"/>
      </w:pPr>
      <w:r w:rsidRPr="00306FBE">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610429A5" w14:textId="77777777" w:rsidR="00747A30" w:rsidRPr="00306FBE" w:rsidRDefault="00747A30" w:rsidP="00747A30">
      <w:r w:rsidRPr="00306FBE">
        <w:rPr>
          <w:rStyle w:val="HideTWBExt"/>
        </w:rPr>
        <w:t>&lt;/AmendB&gt;</w:t>
      </w:r>
    </w:p>
    <w:p w14:paraId="77BE97D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153</w:t>
      </w:r>
      <w:r w:rsidRPr="00306FBE">
        <w:rPr>
          <w:rStyle w:val="HideTWBExt"/>
          <w:b w:val="0"/>
        </w:rPr>
        <w:t>&lt;/NumAmB&gt;</w:t>
      </w:r>
    </w:p>
    <w:p w14:paraId="65D54CA8"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42EAB29B" w14:textId="77777777" w:rsidR="00747A30" w:rsidRPr="00306FBE" w:rsidRDefault="00747A30" w:rsidP="00747A30">
      <w:pPr>
        <w:pStyle w:val="NormalBold"/>
      </w:pPr>
      <w:r w:rsidRPr="00306FBE">
        <w:rPr>
          <w:rStyle w:val="HideTWBExt"/>
          <w:b w:val="0"/>
        </w:rPr>
        <w:t>&lt;/RepeatBlock-By&gt;</w:t>
      </w:r>
    </w:p>
    <w:p w14:paraId="40D2BB8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F70EE00" w14:textId="77777777" w:rsidR="00747A30" w:rsidRPr="00306FBE" w:rsidRDefault="00747A30" w:rsidP="00747A30">
      <w:pPr>
        <w:pStyle w:val="NormalBold"/>
      </w:pPr>
      <w:r w:rsidRPr="00306FBE">
        <w:rPr>
          <w:rStyle w:val="HideTWBExt"/>
          <w:b w:val="0"/>
        </w:rPr>
        <w:t>&lt;Article&gt;</w:t>
      </w:r>
      <w:r w:rsidRPr="00306FBE">
        <w:t>Artikolu 3 – paragrafu 1 – subparagrafu 1 – punt cb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CBBAB65" w14:textId="77777777" w:rsidTr="009B6F25">
        <w:trPr>
          <w:trHeight w:hRule="exact" w:val="240"/>
          <w:jc w:val="center"/>
        </w:trPr>
        <w:tc>
          <w:tcPr>
            <w:tcW w:w="9752" w:type="dxa"/>
            <w:gridSpan w:val="2"/>
            <w:tcBorders>
              <w:top w:val="nil"/>
              <w:left w:val="nil"/>
              <w:bottom w:val="nil"/>
              <w:right w:val="nil"/>
            </w:tcBorders>
          </w:tcPr>
          <w:p w14:paraId="5A676C89" w14:textId="77777777" w:rsidR="00747A30" w:rsidRPr="00306FBE" w:rsidRDefault="00747A30" w:rsidP="009B6F25"/>
        </w:tc>
      </w:tr>
      <w:tr w:rsidR="00747A30" w:rsidRPr="00306FBE" w14:paraId="7F66D4F4" w14:textId="77777777" w:rsidTr="009B6F25">
        <w:trPr>
          <w:trHeight w:val="240"/>
          <w:jc w:val="center"/>
        </w:trPr>
        <w:tc>
          <w:tcPr>
            <w:tcW w:w="4876" w:type="dxa"/>
            <w:tcBorders>
              <w:top w:val="nil"/>
              <w:left w:val="nil"/>
              <w:bottom w:val="nil"/>
              <w:right w:val="nil"/>
            </w:tcBorders>
          </w:tcPr>
          <w:p w14:paraId="56AB238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E7F943D" w14:textId="77777777" w:rsidR="00747A30" w:rsidRPr="00306FBE" w:rsidRDefault="00747A30" w:rsidP="009B6F25">
            <w:pPr>
              <w:pStyle w:val="AmColumnHeading"/>
            </w:pPr>
            <w:r w:rsidRPr="00306FBE">
              <w:t>Emenda</w:t>
            </w:r>
          </w:p>
        </w:tc>
      </w:tr>
      <w:tr w:rsidR="00747A30" w:rsidRPr="00306FBE" w14:paraId="432D28C5" w14:textId="77777777" w:rsidTr="009B6F25">
        <w:trPr>
          <w:jc w:val="center"/>
        </w:trPr>
        <w:tc>
          <w:tcPr>
            <w:tcW w:w="4876" w:type="dxa"/>
            <w:tcBorders>
              <w:top w:val="nil"/>
              <w:left w:val="nil"/>
              <w:bottom w:val="nil"/>
              <w:right w:val="nil"/>
            </w:tcBorders>
          </w:tcPr>
          <w:p w14:paraId="27048AF4" w14:textId="77777777" w:rsidR="00747A30" w:rsidRPr="00306FBE" w:rsidRDefault="00747A30" w:rsidP="009B6F25">
            <w:pPr>
              <w:pStyle w:val="Normal6a"/>
            </w:pPr>
          </w:p>
        </w:tc>
        <w:tc>
          <w:tcPr>
            <w:tcW w:w="4876" w:type="dxa"/>
            <w:tcBorders>
              <w:top w:val="nil"/>
              <w:left w:val="nil"/>
              <w:bottom w:val="nil"/>
              <w:right w:val="nil"/>
            </w:tcBorders>
          </w:tcPr>
          <w:p w14:paraId="74538549" w14:textId="77777777" w:rsidR="00747A30" w:rsidRPr="00306FBE" w:rsidRDefault="00747A30" w:rsidP="009B6F25">
            <w:pPr>
              <w:pStyle w:val="Normal6a"/>
            </w:pPr>
            <w:r w:rsidRPr="00306FBE">
              <w:rPr>
                <w:b/>
                <w:i/>
              </w:rPr>
              <w:t>(cb)</w:t>
            </w:r>
            <w:r w:rsidRPr="00306FBE">
              <w:tab/>
            </w:r>
            <w:r w:rsidRPr="00306FBE">
              <w:rPr>
                <w:b/>
                <w:i/>
              </w:rPr>
              <w:t>it-tisħiħ tal-koordinazzjoni strateġika u operazzjonali, l-analiżi konġunta tar-riskju, u l-interoperabbiltà bla xkiel tad-data bejn l-aġenziji tal-Unjoni, b’mod partikolari l-Aġenzija Ewropea għall-Gwardja tal-Fruntiera u tal-Kosta (Frontex) u l-Aġenzija tal-Unjoni Ewropea għall-Kooperazzjoni fl-Infurzar tal-Liġi (Europol) permezz, fost l-oħrajn, tal-eliminazzjoni ta’ silos operazzjonali u tekniċi li jirriżultaw minn restrizzjonijiet tal-mandat tal-aġenzija, li jippermettu skambju sigur ta’ informazzjoni f’ħin reali, missjonijiet operazzjonali konġunti, u mmappjar sinkronizzat tat-theddid biex jiġu miġġielda l-kriminalità transfruntiera u t-theddid ibridu.</w:t>
            </w:r>
          </w:p>
        </w:tc>
      </w:tr>
    </w:tbl>
    <w:p w14:paraId="3681F31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257BE4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B2B8C79" w14:textId="77777777" w:rsidR="00747A30" w:rsidRPr="00306FBE" w:rsidRDefault="00747A30" w:rsidP="00747A30">
      <w:pPr>
        <w:pStyle w:val="AmJustText"/>
      </w:pPr>
      <w:r w:rsidRPr="00306FBE">
        <w:t>Il-ġlieda kontra din il-matriċi multidimensjonali ta’ theddid tirrikjedi rispons immedjat u integrat. Madankollu, ir-realtajiet operazzjonali fuq il-post huma ristretti ħafna minn silos leġiżlattivi u restrizzjonijiet tal-mandat li jiżolaw id-data dwar il-ġestjoni tal-fruntieri tal-Frontex min-networks ta’ intelligence kriminali u ibridi tal-Europol. Dan in-nuqqas ta’ koordinazzjoni awtomatizzata u f’ħin reali jipprevjeni l-identifikazzjoni rapida ta’ atturi ibridi li jisfruttaw il-lakuni bejn il-ġuriżdizzjonijiet tal-kontroll fil-fruntieri u tal-infurzar tal-liġi.</w:t>
      </w:r>
    </w:p>
    <w:p w14:paraId="00B8E044" w14:textId="77777777" w:rsidR="00747A30" w:rsidRPr="00306FBE" w:rsidRDefault="00747A30" w:rsidP="00747A30">
      <w:r w:rsidRPr="00306FBE">
        <w:rPr>
          <w:rStyle w:val="HideTWBExt"/>
        </w:rPr>
        <w:t>&lt;/AmendB&gt;</w:t>
      </w:r>
    </w:p>
    <w:p w14:paraId="4F80502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154</w:t>
      </w:r>
      <w:r w:rsidRPr="00306FBE">
        <w:rPr>
          <w:rStyle w:val="HideTWBExt"/>
          <w:b w:val="0"/>
        </w:rPr>
        <w:t>&lt;/NumAmB&gt;</w:t>
      </w:r>
    </w:p>
    <w:p w14:paraId="089055B2"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243444F7" w14:textId="77777777" w:rsidR="00747A30" w:rsidRPr="00306FBE" w:rsidRDefault="00747A30" w:rsidP="00747A30">
      <w:pPr>
        <w:pStyle w:val="NormalBold"/>
      </w:pPr>
      <w:r w:rsidRPr="00306FBE">
        <w:rPr>
          <w:rStyle w:val="HideTWBExt"/>
          <w:b w:val="0"/>
        </w:rPr>
        <w:t>&lt;/RepeatBlock-By&gt;</w:t>
      </w:r>
    </w:p>
    <w:p w14:paraId="04466D2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CD65E91" w14:textId="77777777" w:rsidR="00747A30" w:rsidRPr="00306FBE" w:rsidRDefault="00747A30" w:rsidP="00747A30">
      <w:pPr>
        <w:pStyle w:val="NormalBold"/>
      </w:pPr>
      <w:r w:rsidRPr="00306FBE">
        <w:rPr>
          <w:rStyle w:val="HideTWBExt"/>
          <w:b w:val="0"/>
        </w:rPr>
        <w:t>&lt;Article&gt;</w:t>
      </w:r>
      <w:r w:rsidRPr="00306FBE">
        <w:t>Artikolu 3 – paragrafu 1 – subparagrafu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DBDE0E9" w14:textId="77777777" w:rsidTr="009B6F25">
        <w:trPr>
          <w:trHeight w:hRule="exact" w:val="240"/>
          <w:jc w:val="center"/>
        </w:trPr>
        <w:tc>
          <w:tcPr>
            <w:tcW w:w="9752" w:type="dxa"/>
            <w:gridSpan w:val="2"/>
            <w:tcBorders>
              <w:top w:val="nil"/>
              <w:left w:val="nil"/>
              <w:bottom w:val="nil"/>
              <w:right w:val="nil"/>
            </w:tcBorders>
          </w:tcPr>
          <w:p w14:paraId="66F69BA4" w14:textId="77777777" w:rsidR="00747A30" w:rsidRPr="00306FBE" w:rsidRDefault="00747A30" w:rsidP="009B6F25"/>
        </w:tc>
      </w:tr>
      <w:tr w:rsidR="00747A30" w:rsidRPr="00306FBE" w14:paraId="3C731470" w14:textId="77777777" w:rsidTr="009B6F25">
        <w:trPr>
          <w:trHeight w:val="240"/>
          <w:jc w:val="center"/>
        </w:trPr>
        <w:tc>
          <w:tcPr>
            <w:tcW w:w="4876" w:type="dxa"/>
            <w:tcBorders>
              <w:top w:val="nil"/>
              <w:left w:val="nil"/>
              <w:bottom w:val="nil"/>
              <w:right w:val="nil"/>
            </w:tcBorders>
          </w:tcPr>
          <w:p w14:paraId="186A079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6B0ECA4" w14:textId="77777777" w:rsidR="00747A30" w:rsidRPr="00306FBE" w:rsidRDefault="00747A30" w:rsidP="009B6F25">
            <w:pPr>
              <w:pStyle w:val="AmColumnHeading"/>
            </w:pPr>
            <w:r w:rsidRPr="00306FBE">
              <w:t>Emenda</w:t>
            </w:r>
          </w:p>
        </w:tc>
      </w:tr>
      <w:tr w:rsidR="00747A30" w:rsidRPr="00306FBE" w14:paraId="0881E9EB" w14:textId="77777777" w:rsidTr="009B6F25">
        <w:trPr>
          <w:jc w:val="center"/>
        </w:trPr>
        <w:tc>
          <w:tcPr>
            <w:tcW w:w="4876" w:type="dxa"/>
            <w:tcBorders>
              <w:top w:val="nil"/>
              <w:left w:val="nil"/>
              <w:bottom w:val="nil"/>
              <w:right w:val="nil"/>
            </w:tcBorders>
          </w:tcPr>
          <w:p w14:paraId="25E3E3C2" w14:textId="77777777" w:rsidR="00747A30" w:rsidRPr="00306FBE" w:rsidRDefault="00747A30" w:rsidP="009B6F25">
            <w:pPr>
              <w:pStyle w:val="Normal6a"/>
            </w:pPr>
            <w:r w:rsidRPr="00306FBE">
              <w:t>L-appoġġ tal-Unjoni għandu jiġi implimentat b’mod kompletament konsistenti mal-objettivi stabbiliti fir-Regolament (UE) […] li jistabbilixxi l-Fond Ewropew għall-koeżjoni ekonomika, soċjali u territorjali, l-agrikoltura u rurali, is-sajd u s-settur marittimu, il-prosperità u s-sigurtà.</w:t>
            </w:r>
          </w:p>
        </w:tc>
        <w:tc>
          <w:tcPr>
            <w:tcW w:w="4876" w:type="dxa"/>
            <w:tcBorders>
              <w:top w:val="nil"/>
              <w:left w:val="nil"/>
              <w:bottom w:val="nil"/>
              <w:right w:val="nil"/>
            </w:tcBorders>
          </w:tcPr>
          <w:p w14:paraId="32A53F80" w14:textId="77777777" w:rsidR="00747A30" w:rsidRPr="00306FBE" w:rsidRDefault="00747A30" w:rsidP="009B6F25">
            <w:pPr>
              <w:pStyle w:val="Normal6a"/>
            </w:pPr>
            <w:r w:rsidRPr="00306FBE">
              <w:t xml:space="preserve">L-appoġġ tal-Unjoni għandu jiġi implimentat b’mod kompletament konsistenti mal-objettivi stabbiliti fir-Regolament (UE) […] li jistabbilixxi l-Fond Ewropew għall-koeżjoni ekonomika, soċjali u territorjali, l-agrikoltura u rurali, is-sajd u s-settur marittimu, il-prosperità u s-sigurtà. </w:t>
            </w:r>
            <w:r w:rsidRPr="00306FBE">
              <w:rPr>
                <w:b/>
                <w:i/>
              </w:rPr>
              <w:t>F’każ ta’ dubju dwar l-applikazzjoni tar-regoli stabbiliti fir-Regolament (UE) [...] li jistabbilixxi l-Fond Ewropew għall-koeżjoni ekonomika, soċjali u territorjali, l-agrikoltura u ż-żoni rurali, is-sajd u l-affarijiet marittimi, il-prosperità u s-sigurtà, u r-regoli stabbiliti f’dan ir-Regolament, għandhom jipprevalu r-regoli lex specialis stabbiliti f’dan ir-Regolament.</w:t>
            </w:r>
          </w:p>
        </w:tc>
      </w:tr>
    </w:tbl>
    <w:p w14:paraId="7AF79CB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844B343"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E9DD899" w14:textId="77777777" w:rsidR="00747A30" w:rsidRPr="00306FBE" w:rsidRDefault="00747A30" w:rsidP="00747A30">
      <w:pPr>
        <w:pStyle w:val="AmJustText"/>
      </w:pPr>
      <w:r w:rsidRPr="00306FBE">
        <w:t>Dan ir-Regolament jikkostitwixxi lex specialis fir-rigward tar-Regolament dwar il-PSNR. Ir-regoli speċifiċi għal dan ir-Regolament għandhom jieħdu preċedenza fuq il-PSNR.</w:t>
      </w:r>
    </w:p>
    <w:p w14:paraId="188B3575" w14:textId="77777777" w:rsidR="00747A30" w:rsidRPr="00306FBE" w:rsidRDefault="00747A30" w:rsidP="00747A30">
      <w:r w:rsidRPr="00306FBE">
        <w:rPr>
          <w:rStyle w:val="HideTWBExt"/>
        </w:rPr>
        <w:t>&lt;/AmendB&gt;</w:t>
      </w:r>
    </w:p>
    <w:p w14:paraId="2F8E951C"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155</w:t>
      </w:r>
      <w:r w:rsidRPr="00306FBE">
        <w:rPr>
          <w:rStyle w:val="HideTWBExt"/>
          <w:b w:val="0"/>
        </w:rPr>
        <w:t>&lt;/NumAmB&gt;</w:t>
      </w:r>
    </w:p>
    <w:p w14:paraId="0BFB1137"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39D02DBE" w14:textId="77777777" w:rsidR="00747A30" w:rsidRPr="00306FBE" w:rsidRDefault="00747A30" w:rsidP="00747A30">
      <w:pPr>
        <w:pStyle w:val="NormalBold"/>
      </w:pPr>
      <w:r w:rsidRPr="00306FBE">
        <w:rPr>
          <w:rStyle w:val="HideTWBExt"/>
          <w:b w:val="0"/>
        </w:rPr>
        <w:t>&lt;/RepeatBlock-By&gt;</w:t>
      </w:r>
    </w:p>
    <w:p w14:paraId="0277A5C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320396F" w14:textId="77777777" w:rsidR="00747A30" w:rsidRPr="00306FBE" w:rsidRDefault="00747A30" w:rsidP="00747A30">
      <w:pPr>
        <w:pStyle w:val="NormalBold"/>
      </w:pPr>
      <w:r w:rsidRPr="00306FBE">
        <w:rPr>
          <w:rStyle w:val="HideTWBExt"/>
          <w:b w:val="0"/>
        </w:rPr>
        <w:t>&lt;Article&gt;</w:t>
      </w:r>
      <w:r w:rsidRPr="00306FBE">
        <w:t>Artikolu 3 – 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8C9F57F" w14:textId="77777777" w:rsidTr="009B6F25">
        <w:trPr>
          <w:trHeight w:hRule="exact" w:val="240"/>
          <w:jc w:val="center"/>
        </w:trPr>
        <w:tc>
          <w:tcPr>
            <w:tcW w:w="9752" w:type="dxa"/>
            <w:gridSpan w:val="2"/>
            <w:tcBorders>
              <w:top w:val="nil"/>
              <w:left w:val="nil"/>
              <w:bottom w:val="nil"/>
              <w:right w:val="nil"/>
            </w:tcBorders>
          </w:tcPr>
          <w:p w14:paraId="46482540" w14:textId="77777777" w:rsidR="00747A30" w:rsidRPr="00306FBE" w:rsidRDefault="00747A30" w:rsidP="009B6F25"/>
        </w:tc>
      </w:tr>
      <w:tr w:rsidR="00747A30" w:rsidRPr="00306FBE" w14:paraId="0DEAC292" w14:textId="77777777" w:rsidTr="009B6F25">
        <w:trPr>
          <w:trHeight w:val="240"/>
          <w:jc w:val="center"/>
        </w:trPr>
        <w:tc>
          <w:tcPr>
            <w:tcW w:w="4876" w:type="dxa"/>
            <w:tcBorders>
              <w:top w:val="nil"/>
              <w:left w:val="nil"/>
              <w:bottom w:val="nil"/>
              <w:right w:val="nil"/>
            </w:tcBorders>
          </w:tcPr>
          <w:p w14:paraId="56DBDC88"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BA82D9D" w14:textId="77777777" w:rsidR="00747A30" w:rsidRPr="00306FBE" w:rsidRDefault="00747A30" w:rsidP="009B6F25">
            <w:pPr>
              <w:pStyle w:val="AmColumnHeading"/>
            </w:pPr>
            <w:r w:rsidRPr="00306FBE">
              <w:t>Emenda</w:t>
            </w:r>
          </w:p>
        </w:tc>
      </w:tr>
      <w:tr w:rsidR="00747A30" w:rsidRPr="00306FBE" w14:paraId="2F2E3480" w14:textId="77777777" w:rsidTr="009B6F25">
        <w:trPr>
          <w:jc w:val="center"/>
        </w:trPr>
        <w:tc>
          <w:tcPr>
            <w:tcW w:w="4876" w:type="dxa"/>
            <w:tcBorders>
              <w:top w:val="nil"/>
              <w:left w:val="nil"/>
              <w:bottom w:val="nil"/>
              <w:right w:val="nil"/>
            </w:tcBorders>
          </w:tcPr>
          <w:p w14:paraId="0237090D" w14:textId="77777777" w:rsidR="00747A30" w:rsidRPr="00306FBE" w:rsidRDefault="00747A30" w:rsidP="009B6F25">
            <w:pPr>
              <w:pStyle w:val="Normal6a"/>
            </w:pPr>
            <w:r w:rsidRPr="00306FBE">
              <w:t>2.</w:t>
            </w:r>
            <w:r w:rsidRPr="00306FBE">
              <w:tab/>
              <w:t>L-appoġġ tal-Unjoni għandu jiġi implimentat skont l-acquis rilevanti tal-Unjoni u l-obbligi internazzjonali tal-Unjoni u tal-Istati Membri li jirriżultaw mill-istrumenti internazzjonali li għalihom huma parti.</w:t>
            </w:r>
          </w:p>
        </w:tc>
        <w:tc>
          <w:tcPr>
            <w:tcW w:w="4876" w:type="dxa"/>
            <w:tcBorders>
              <w:top w:val="nil"/>
              <w:left w:val="nil"/>
              <w:bottom w:val="nil"/>
              <w:right w:val="nil"/>
            </w:tcBorders>
          </w:tcPr>
          <w:p w14:paraId="1462D912" w14:textId="77777777" w:rsidR="00747A30" w:rsidRPr="00306FBE" w:rsidRDefault="00747A30" w:rsidP="009B6F25">
            <w:pPr>
              <w:pStyle w:val="Normal6a"/>
            </w:pPr>
            <w:r w:rsidRPr="00306FBE">
              <w:t>2.</w:t>
            </w:r>
            <w:r w:rsidRPr="00306FBE">
              <w:tab/>
              <w:t xml:space="preserve">L-appoġġ tal-Unjoni għandu jiġi implimentat skont </w:t>
            </w:r>
            <w:r w:rsidRPr="00306FBE">
              <w:rPr>
                <w:b/>
                <w:bCs/>
                <w:i/>
                <w:iCs/>
              </w:rPr>
              <w:t>il-Karta,</w:t>
            </w:r>
            <w:r w:rsidRPr="00306FBE">
              <w:t xml:space="preserve"> l-acquis rilevanti tal-Unjoni u l-obbligi internazzjonali tal-Unjoni u tal-Istati Membri li jirriżultaw mill-istrumenti internazzjonali li għalihom huma parti</w:t>
            </w:r>
            <w:r w:rsidRPr="00306FBE">
              <w:rPr>
                <w:b/>
                <w:bCs/>
                <w:i/>
                <w:iCs/>
              </w:rPr>
              <w:t>, inkluż l-obbligi relatati mal-aċċess għall-protezzjoni internazzjonali, b’mod partikolari l-prinċipju ta’ non-refoulement, u mad-drittijiet fundamentali</w:t>
            </w:r>
            <w:r w:rsidRPr="00306FBE">
              <w:t>.</w:t>
            </w:r>
          </w:p>
        </w:tc>
      </w:tr>
    </w:tbl>
    <w:p w14:paraId="1AA0DC6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83352D3" w14:textId="77777777" w:rsidR="00747A30" w:rsidRPr="00306FBE" w:rsidRDefault="00747A30" w:rsidP="00747A30">
      <w:r w:rsidRPr="00306FBE">
        <w:rPr>
          <w:rStyle w:val="HideTWBExt"/>
        </w:rPr>
        <w:t>&lt;/AmendB&gt;</w:t>
      </w:r>
    </w:p>
    <w:p w14:paraId="53FD3D7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156</w:t>
      </w:r>
      <w:r w:rsidRPr="00306FBE">
        <w:rPr>
          <w:rStyle w:val="HideTWBExt"/>
          <w:b w:val="0"/>
        </w:rPr>
        <w:t>&lt;/NumAmB&gt;</w:t>
      </w:r>
    </w:p>
    <w:p w14:paraId="352C161C"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77591120" w14:textId="77777777" w:rsidR="00747A30" w:rsidRPr="00306FBE" w:rsidRDefault="00747A30" w:rsidP="00747A30">
      <w:pPr>
        <w:pStyle w:val="NormalBold"/>
      </w:pPr>
      <w:r w:rsidRPr="00306FBE">
        <w:rPr>
          <w:rStyle w:val="HideTWBExt"/>
          <w:b w:val="0"/>
        </w:rPr>
        <w:t>&lt;/RepeatBlock-By&gt;</w:t>
      </w:r>
    </w:p>
    <w:p w14:paraId="2EF2FA7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A7FEBEB" w14:textId="77777777" w:rsidR="00747A30" w:rsidRPr="00306FBE" w:rsidRDefault="00747A30" w:rsidP="00747A30">
      <w:pPr>
        <w:pStyle w:val="NormalBold"/>
      </w:pPr>
      <w:r w:rsidRPr="00306FBE">
        <w:rPr>
          <w:rStyle w:val="HideTWBExt"/>
          <w:b w:val="0"/>
        </w:rPr>
        <w:t>&lt;Article&gt;</w:t>
      </w:r>
      <w:r w:rsidRPr="00306FBE">
        <w:t>Artikolu 3 – 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0E30617" w14:textId="77777777" w:rsidTr="009B6F25">
        <w:trPr>
          <w:trHeight w:hRule="exact" w:val="240"/>
          <w:jc w:val="center"/>
        </w:trPr>
        <w:tc>
          <w:tcPr>
            <w:tcW w:w="9752" w:type="dxa"/>
            <w:gridSpan w:val="2"/>
            <w:tcBorders>
              <w:top w:val="nil"/>
              <w:left w:val="nil"/>
              <w:bottom w:val="nil"/>
              <w:right w:val="nil"/>
            </w:tcBorders>
          </w:tcPr>
          <w:p w14:paraId="588A68CB" w14:textId="77777777" w:rsidR="00747A30" w:rsidRPr="00306FBE" w:rsidRDefault="00747A30" w:rsidP="009B6F25"/>
        </w:tc>
      </w:tr>
      <w:tr w:rsidR="00747A30" w:rsidRPr="00306FBE" w14:paraId="3E0C5B41" w14:textId="77777777" w:rsidTr="009B6F25">
        <w:trPr>
          <w:trHeight w:val="240"/>
          <w:jc w:val="center"/>
        </w:trPr>
        <w:tc>
          <w:tcPr>
            <w:tcW w:w="4876" w:type="dxa"/>
            <w:tcBorders>
              <w:top w:val="nil"/>
              <w:left w:val="nil"/>
              <w:bottom w:val="nil"/>
              <w:right w:val="nil"/>
            </w:tcBorders>
          </w:tcPr>
          <w:p w14:paraId="306D921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68A9894" w14:textId="77777777" w:rsidR="00747A30" w:rsidRPr="00306FBE" w:rsidRDefault="00747A30" w:rsidP="009B6F25">
            <w:pPr>
              <w:pStyle w:val="AmColumnHeading"/>
            </w:pPr>
            <w:r w:rsidRPr="00306FBE">
              <w:t>Emenda</w:t>
            </w:r>
          </w:p>
        </w:tc>
      </w:tr>
      <w:tr w:rsidR="00747A30" w:rsidRPr="00306FBE" w14:paraId="0FDC2C9A" w14:textId="77777777" w:rsidTr="009B6F25">
        <w:trPr>
          <w:jc w:val="center"/>
        </w:trPr>
        <w:tc>
          <w:tcPr>
            <w:tcW w:w="4876" w:type="dxa"/>
            <w:tcBorders>
              <w:top w:val="nil"/>
              <w:left w:val="nil"/>
              <w:bottom w:val="nil"/>
              <w:right w:val="nil"/>
            </w:tcBorders>
          </w:tcPr>
          <w:p w14:paraId="7B159F42" w14:textId="77777777" w:rsidR="00747A30" w:rsidRPr="00306FBE" w:rsidRDefault="00747A30" w:rsidP="009B6F25">
            <w:pPr>
              <w:pStyle w:val="Normal6a"/>
            </w:pPr>
            <w:r w:rsidRPr="00306FBE">
              <w:t>2.</w:t>
            </w:r>
            <w:r w:rsidRPr="00306FBE">
              <w:tab/>
              <w:t>L-appoġġ tal-Unjoni għandu jiġi implimentat skont l-acquis rilevanti tal-Unjoni u l-obbligi internazzjonali tal-Unjoni u tal-Istati Membri li jirriżultaw mill-istrumenti internazzjonali li għalihom huma parti.</w:t>
            </w:r>
          </w:p>
        </w:tc>
        <w:tc>
          <w:tcPr>
            <w:tcW w:w="4876" w:type="dxa"/>
            <w:tcBorders>
              <w:top w:val="nil"/>
              <w:left w:val="nil"/>
              <w:bottom w:val="nil"/>
              <w:right w:val="nil"/>
            </w:tcBorders>
          </w:tcPr>
          <w:p w14:paraId="078B8E3B" w14:textId="77777777" w:rsidR="00747A30" w:rsidRPr="00306FBE" w:rsidRDefault="00747A30" w:rsidP="009B6F25">
            <w:pPr>
              <w:pStyle w:val="Normal6a"/>
            </w:pPr>
            <w:r w:rsidRPr="00306FBE">
              <w:t>2.</w:t>
            </w:r>
            <w:r w:rsidRPr="00306FBE">
              <w:tab/>
              <w:t>L-appoġġ tal-Unjoni għandu jiġi implimentat skont l-acquis rilevanti tal-Unjoni u l-obbligi internazzjonali tal-Unjoni u tal-Istati Membri li jirriżultaw mill-istrumenti internazzjonali li għalihom huma parti</w:t>
            </w:r>
            <w:r w:rsidRPr="00306FBE">
              <w:rPr>
                <w:b/>
                <w:bCs/>
                <w:i/>
                <w:iCs/>
              </w:rPr>
              <w:t>, filwaqt li titqies ukoll il-ħtieġa li jiġu protetti l-fruntieri esterni tal-Unjoni, l-ordni pubbliku u s-sigurtà interna tal-Istati Membri</w:t>
            </w:r>
            <w:r w:rsidRPr="00306FBE">
              <w:t>.</w:t>
            </w:r>
          </w:p>
        </w:tc>
      </w:tr>
    </w:tbl>
    <w:p w14:paraId="0CA7C82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1BB5EFC3"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DBBC7C9" w14:textId="77777777" w:rsidR="00747A30" w:rsidRPr="00306FBE" w:rsidRDefault="00747A30" w:rsidP="00747A30">
      <w:pPr>
        <w:pStyle w:val="AmJustText"/>
      </w:pPr>
      <w:r w:rsidRPr="00306FBE">
        <w:t>It-test oriġinali b’mod korrett jirreferi għall-acquis tal-Unjoni u għall-obbligi internazzjonali. L-emenda proposta tiżgura interpretazzjoni bbilanċjata tad-dispożizzjoni billi tfakkar, minbarra l-protezzjoni tad-drittijiet u l-obbligi internazzjonali, l-objettivi leġittimi tal-Unjoni u tal-Istati Membri fil-qasam tal-protezzjoni u s-sigurtà tal-fruntieri. Din hija kjarifika, mhux limitazzjoni, tal-obbligi eżistenti.</w:t>
      </w:r>
    </w:p>
    <w:p w14:paraId="17EC297D" w14:textId="77777777" w:rsidR="00747A30" w:rsidRPr="00306FBE" w:rsidRDefault="00747A30" w:rsidP="00747A30">
      <w:r w:rsidRPr="00306FBE">
        <w:rPr>
          <w:rStyle w:val="HideTWBExt"/>
        </w:rPr>
        <w:t>&lt;/AmendB&gt;</w:t>
      </w:r>
    </w:p>
    <w:p w14:paraId="5A004E1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157</w:t>
      </w:r>
      <w:r w:rsidRPr="00306FBE">
        <w:rPr>
          <w:rStyle w:val="HideTWBExt"/>
          <w:b w:val="0"/>
        </w:rPr>
        <w:t>&lt;/NumAmB&gt;</w:t>
      </w:r>
    </w:p>
    <w:p w14:paraId="58C1A718" w14:textId="77777777" w:rsidR="00747A30" w:rsidRPr="00306FBE" w:rsidRDefault="00747A30" w:rsidP="00747A30">
      <w:pPr>
        <w:pStyle w:val="NormalBold"/>
      </w:pPr>
      <w:r w:rsidRPr="00306FBE">
        <w:rPr>
          <w:rStyle w:val="HideTWBExt"/>
          <w:b w:val="0"/>
        </w:rPr>
        <w:t>&lt;RepeatBlock-By&gt;&lt;Members&gt;</w:t>
      </w:r>
      <w:r w:rsidRPr="00306FBE">
        <w:t>Sebastian Tynkkynen</w:t>
      </w:r>
      <w:r w:rsidRPr="00306FBE">
        <w:rPr>
          <w:rStyle w:val="HideTWBExt"/>
          <w:b w:val="0"/>
        </w:rPr>
        <w:t>&lt;/Members&gt;</w:t>
      </w:r>
    </w:p>
    <w:p w14:paraId="18342787" w14:textId="77777777" w:rsidR="00747A30" w:rsidRPr="00306FBE" w:rsidRDefault="00747A30" w:rsidP="00747A30">
      <w:pPr>
        <w:pStyle w:val="NormalBold"/>
      </w:pPr>
      <w:r w:rsidRPr="00306FBE">
        <w:rPr>
          <w:rStyle w:val="HideTWBExt"/>
          <w:b w:val="0"/>
        </w:rPr>
        <w:t>&lt;/RepeatBlock-By&gt;</w:t>
      </w:r>
    </w:p>
    <w:p w14:paraId="23DD176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3D8589B" w14:textId="77777777" w:rsidR="00747A30" w:rsidRPr="00306FBE" w:rsidRDefault="00747A30" w:rsidP="00747A30">
      <w:pPr>
        <w:pStyle w:val="NormalBold"/>
      </w:pPr>
      <w:r w:rsidRPr="00306FBE">
        <w:rPr>
          <w:rStyle w:val="HideTWBExt"/>
          <w:b w:val="0"/>
        </w:rPr>
        <w:t>&lt;Article&gt;</w:t>
      </w:r>
      <w:r w:rsidRPr="00306FBE">
        <w:t>Artikolu 3 – 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2DB4DD99" w14:textId="77777777" w:rsidTr="009B6F25">
        <w:trPr>
          <w:trHeight w:hRule="exact" w:val="240"/>
          <w:jc w:val="center"/>
        </w:trPr>
        <w:tc>
          <w:tcPr>
            <w:tcW w:w="9752" w:type="dxa"/>
            <w:gridSpan w:val="2"/>
            <w:tcBorders>
              <w:top w:val="nil"/>
              <w:left w:val="nil"/>
              <w:bottom w:val="nil"/>
              <w:right w:val="nil"/>
            </w:tcBorders>
          </w:tcPr>
          <w:p w14:paraId="4DCC325C" w14:textId="77777777" w:rsidR="00747A30" w:rsidRPr="00306FBE" w:rsidRDefault="00747A30" w:rsidP="009B6F25"/>
        </w:tc>
      </w:tr>
      <w:tr w:rsidR="00747A30" w:rsidRPr="00306FBE" w14:paraId="1C46E21D" w14:textId="77777777" w:rsidTr="009B6F25">
        <w:trPr>
          <w:trHeight w:val="240"/>
          <w:jc w:val="center"/>
        </w:trPr>
        <w:tc>
          <w:tcPr>
            <w:tcW w:w="4876" w:type="dxa"/>
            <w:tcBorders>
              <w:top w:val="nil"/>
              <w:left w:val="nil"/>
              <w:bottom w:val="nil"/>
              <w:right w:val="nil"/>
            </w:tcBorders>
          </w:tcPr>
          <w:p w14:paraId="0EA5F8D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04759A6" w14:textId="77777777" w:rsidR="00747A30" w:rsidRPr="00306FBE" w:rsidRDefault="00747A30" w:rsidP="009B6F25">
            <w:pPr>
              <w:pStyle w:val="AmColumnHeading"/>
            </w:pPr>
            <w:r w:rsidRPr="00306FBE">
              <w:t>Emenda</w:t>
            </w:r>
          </w:p>
        </w:tc>
      </w:tr>
      <w:tr w:rsidR="00747A30" w:rsidRPr="00306FBE" w14:paraId="60BC2575" w14:textId="77777777" w:rsidTr="009B6F25">
        <w:trPr>
          <w:jc w:val="center"/>
        </w:trPr>
        <w:tc>
          <w:tcPr>
            <w:tcW w:w="4876" w:type="dxa"/>
            <w:tcBorders>
              <w:top w:val="nil"/>
              <w:left w:val="nil"/>
              <w:bottom w:val="nil"/>
              <w:right w:val="nil"/>
            </w:tcBorders>
          </w:tcPr>
          <w:p w14:paraId="665D3DD6" w14:textId="77777777" w:rsidR="00747A30" w:rsidRPr="00306FBE" w:rsidRDefault="00747A30" w:rsidP="009B6F25">
            <w:pPr>
              <w:pStyle w:val="Normal6a"/>
            </w:pPr>
            <w:r w:rsidRPr="00306FBE">
              <w:t>2.</w:t>
            </w:r>
            <w:r w:rsidRPr="00306FBE">
              <w:tab/>
              <w:t>L-appoġġ tal-Unjoni għandu jiġi implimentat skont l-acquis rilevanti tal-Unjoni u l-obbligi internazzjonali tal-Unjoni u tal-Istati Membri li jirriżultaw mill-istrumenti internazzjonali li għalihom huma parti.</w:t>
            </w:r>
          </w:p>
        </w:tc>
        <w:tc>
          <w:tcPr>
            <w:tcW w:w="4876" w:type="dxa"/>
            <w:tcBorders>
              <w:top w:val="nil"/>
              <w:left w:val="nil"/>
              <w:bottom w:val="nil"/>
              <w:right w:val="nil"/>
            </w:tcBorders>
          </w:tcPr>
          <w:p w14:paraId="221A29A3" w14:textId="77777777" w:rsidR="00747A30" w:rsidRPr="00306FBE" w:rsidRDefault="00747A30" w:rsidP="009B6F25">
            <w:pPr>
              <w:pStyle w:val="Normal6a"/>
            </w:pPr>
            <w:r w:rsidRPr="00306FBE">
              <w:t>2.</w:t>
            </w:r>
            <w:r w:rsidRPr="00306FBE">
              <w:tab/>
              <w:t>L-appoġġ tal-Unjoni għandu jiġi implimentat skont l-acquis rilevanti tal-Unjoni u l-obbligi internazzjonali tal-Unjoni u tal-Istati Membri li jirriżultaw mill-istrumenti internazzjonali li għalihom huma parti</w:t>
            </w:r>
            <w:r w:rsidRPr="00306FBE">
              <w:rPr>
                <w:b/>
                <w:bCs/>
                <w:i/>
                <w:iCs/>
              </w:rPr>
              <w:t>, sakemm is-sitwazzjoni tas-sigurtà ma tiddettax mod ieħor</w:t>
            </w:r>
            <w:r w:rsidRPr="00306FBE">
              <w:t>.</w:t>
            </w:r>
          </w:p>
        </w:tc>
      </w:tr>
    </w:tbl>
    <w:p w14:paraId="2CF5F22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{FI}</w:t>
      </w:r>
      <w:r w:rsidRPr="00306FBE">
        <w:t>fi</w:t>
      </w:r>
      <w:r w:rsidRPr="00306FBE">
        <w:rPr>
          <w:rStyle w:val="HideTWBExt"/>
        </w:rPr>
        <w:t>&lt;/Original&gt;</w:t>
      </w:r>
    </w:p>
    <w:p w14:paraId="7257137C" w14:textId="77777777" w:rsidR="00747A30" w:rsidRPr="00306FBE" w:rsidRDefault="00747A30" w:rsidP="00747A30">
      <w:r w:rsidRPr="00306FBE">
        <w:rPr>
          <w:rStyle w:val="HideTWBExt"/>
        </w:rPr>
        <w:t>&lt;/AmendB&gt;</w:t>
      </w:r>
    </w:p>
    <w:p w14:paraId="1193760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158</w:t>
      </w:r>
      <w:r w:rsidRPr="00306FBE">
        <w:rPr>
          <w:rStyle w:val="HideTWBExt"/>
          <w:b w:val="0"/>
        </w:rPr>
        <w:t>&lt;/NumAmB&gt;</w:t>
      </w:r>
    </w:p>
    <w:p w14:paraId="6123DFA7"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38480633" w14:textId="77777777" w:rsidR="00747A30" w:rsidRPr="00306FBE" w:rsidRDefault="00747A30" w:rsidP="00747A30">
      <w:pPr>
        <w:pStyle w:val="NormalBold"/>
      </w:pPr>
      <w:r w:rsidRPr="00306FBE">
        <w:rPr>
          <w:rStyle w:val="HideTWBExt"/>
          <w:b w:val="0"/>
        </w:rPr>
        <w:t>&lt;/RepeatBlock-By&gt;</w:t>
      </w:r>
    </w:p>
    <w:p w14:paraId="3E22A80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294AB52" w14:textId="77777777" w:rsidR="00747A30" w:rsidRPr="00306FBE" w:rsidRDefault="00747A30" w:rsidP="00747A30">
      <w:pPr>
        <w:pStyle w:val="NormalBold"/>
      </w:pPr>
      <w:r w:rsidRPr="00306FBE">
        <w:rPr>
          <w:rStyle w:val="HideTWBExt"/>
          <w:b w:val="0"/>
        </w:rPr>
        <w:t>&lt;Article&gt;</w:t>
      </w:r>
      <w:r w:rsidRPr="00306FBE">
        <w:t>Artikolu 3 – paragrafu 2a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DB3DDAD" w14:textId="77777777" w:rsidTr="009B6F25">
        <w:trPr>
          <w:trHeight w:hRule="exact" w:val="240"/>
          <w:jc w:val="center"/>
        </w:trPr>
        <w:tc>
          <w:tcPr>
            <w:tcW w:w="9752" w:type="dxa"/>
            <w:gridSpan w:val="2"/>
            <w:tcBorders>
              <w:top w:val="nil"/>
              <w:left w:val="nil"/>
              <w:bottom w:val="nil"/>
              <w:right w:val="nil"/>
            </w:tcBorders>
          </w:tcPr>
          <w:p w14:paraId="2C7D4B06" w14:textId="77777777" w:rsidR="00747A30" w:rsidRPr="00306FBE" w:rsidRDefault="00747A30" w:rsidP="009B6F25"/>
        </w:tc>
      </w:tr>
      <w:tr w:rsidR="00747A30" w:rsidRPr="00306FBE" w14:paraId="7B64B477" w14:textId="77777777" w:rsidTr="009B6F25">
        <w:trPr>
          <w:trHeight w:val="240"/>
          <w:jc w:val="center"/>
        </w:trPr>
        <w:tc>
          <w:tcPr>
            <w:tcW w:w="4876" w:type="dxa"/>
            <w:tcBorders>
              <w:top w:val="nil"/>
              <w:left w:val="nil"/>
              <w:bottom w:val="nil"/>
              <w:right w:val="nil"/>
            </w:tcBorders>
          </w:tcPr>
          <w:p w14:paraId="584C0E0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8C36774" w14:textId="77777777" w:rsidR="00747A30" w:rsidRPr="00306FBE" w:rsidRDefault="00747A30" w:rsidP="009B6F25">
            <w:pPr>
              <w:pStyle w:val="AmColumnHeading"/>
            </w:pPr>
            <w:r w:rsidRPr="00306FBE">
              <w:t>Emenda</w:t>
            </w:r>
          </w:p>
        </w:tc>
      </w:tr>
      <w:tr w:rsidR="00747A30" w:rsidRPr="00306FBE" w14:paraId="066B44C4" w14:textId="77777777" w:rsidTr="009B6F25">
        <w:trPr>
          <w:jc w:val="center"/>
        </w:trPr>
        <w:tc>
          <w:tcPr>
            <w:tcW w:w="4876" w:type="dxa"/>
            <w:tcBorders>
              <w:top w:val="nil"/>
              <w:left w:val="nil"/>
              <w:bottom w:val="nil"/>
              <w:right w:val="nil"/>
            </w:tcBorders>
          </w:tcPr>
          <w:p w14:paraId="616C25A6" w14:textId="77777777" w:rsidR="00747A30" w:rsidRPr="00306FBE" w:rsidRDefault="00747A30" w:rsidP="009B6F25">
            <w:pPr>
              <w:pStyle w:val="Normal6a"/>
            </w:pPr>
          </w:p>
        </w:tc>
        <w:tc>
          <w:tcPr>
            <w:tcW w:w="4876" w:type="dxa"/>
            <w:tcBorders>
              <w:top w:val="nil"/>
              <w:left w:val="nil"/>
              <w:bottom w:val="nil"/>
              <w:right w:val="nil"/>
            </w:tcBorders>
          </w:tcPr>
          <w:p w14:paraId="0CED4B37" w14:textId="77777777" w:rsidR="00747A30" w:rsidRPr="00306FBE" w:rsidRDefault="00747A30" w:rsidP="009B6F25">
            <w:pPr>
              <w:pStyle w:val="Normal6a"/>
            </w:pPr>
            <w:r w:rsidRPr="00306FBE">
              <w:rPr>
                <w:b/>
                <w:i/>
              </w:rPr>
              <w:t>2a.</w:t>
            </w:r>
            <w:r w:rsidRPr="00306FBE">
              <w:tab/>
            </w:r>
            <w:r w:rsidRPr="00306FBE">
              <w:rPr>
                <w:b/>
                <w:i/>
              </w:rPr>
              <w:t>L-appoġġ tal-Unjoni għandu jiġi implimentat f’konformità sħiħa mad-drittijiet u l-prinċipji minquxa fl-acquis tal-Unjoni u l-Karta tad-Drittijiet Fundamentali tal-Unjoni Ewropea, u mal-obbligi tal-Unjoni li jirriżultaw mid-dritt internazzjonali, b’mod partikolari billi tiġi żgurata konformità mal-prinċipji ta’ nondiskriminazzjoni u non-refoulement. </w:t>
            </w:r>
          </w:p>
        </w:tc>
      </w:tr>
    </w:tbl>
    <w:p w14:paraId="5C39C72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F99121C" w14:textId="77777777" w:rsidR="00747A30" w:rsidRPr="00306FBE" w:rsidRDefault="00747A30" w:rsidP="00747A30">
      <w:r w:rsidRPr="00306FBE">
        <w:rPr>
          <w:rStyle w:val="HideTWBExt"/>
        </w:rPr>
        <w:t>&lt;/AmendB&gt;</w:t>
      </w:r>
    </w:p>
    <w:p w14:paraId="1E587CD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159</w:t>
      </w:r>
      <w:r w:rsidRPr="00306FBE">
        <w:rPr>
          <w:rStyle w:val="HideTWBExt"/>
          <w:b w:val="0"/>
        </w:rPr>
        <w:t>&lt;/NumAmB&gt;</w:t>
      </w:r>
    </w:p>
    <w:p w14:paraId="43B9EE37"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4EF490F7" w14:textId="77777777" w:rsidR="00747A30" w:rsidRPr="00306FBE" w:rsidRDefault="00747A30" w:rsidP="00747A30">
      <w:pPr>
        <w:pStyle w:val="NormalBold"/>
      </w:pPr>
      <w:r w:rsidRPr="00306FBE">
        <w:rPr>
          <w:rStyle w:val="HideTWBExt"/>
          <w:b w:val="0"/>
        </w:rPr>
        <w:t>&lt;/RepeatBlock-By&gt;</w:t>
      </w:r>
    </w:p>
    <w:p w14:paraId="176A3D8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1C7502A"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4AEEAA4" w14:textId="77777777" w:rsidTr="009B6F25">
        <w:trPr>
          <w:trHeight w:hRule="exact" w:val="240"/>
          <w:jc w:val="center"/>
        </w:trPr>
        <w:tc>
          <w:tcPr>
            <w:tcW w:w="9752" w:type="dxa"/>
            <w:gridSpan w:val="2"/>
            <w:tcBorders>
              <w:top w:val="nil"/>
              <w:left w:val="nil"/>
              <w:bottom w:val="nil"/>
              <w:right w:val="nil"/>
            </w:tcBorders>
          </w:tcPr>
          <w:p w14:paraId="365B3938" w14:textId="77777777" w:rsidR="00747A30" w:rsidRPr="00306FBE" w:rsidRDefault="00747A30" w:rsidP="009B6F25"/>
        </w:tc>
      </w:tr>
      <w:tr w:rsidR="00747A30" w:rsidRPr="00306FBE" w14:paraId="2755FC68" w14:textId="77777777" w:rsidTr="009B6F25">
        <w:trPr>
          <w:trHeight w:val="240"/>
          <w:jc w:val="center"/>
        </w:trPr>
        <w:tc>
          <w:tcPr>
            <w:tcW w:w="4876" w:type="dxa"/>
            <w:tcBorders>
              <w:top w:val="nil"/>
              <w:left w:val="nil"/>
              <w:bottom w:val="nil"/>
              <w:right w:val="nil"/>
            </w:tcBorders>
          </w:tcPr>
          <w:p w14:paraId="256C727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C71083D" w14:textId="77777777" w:rsidR="00747A30" w:rsidRPr="00306FBE" w:rsidRDefault="00747A30" w:rsidP="009B6F25">
            <w:pPr>
              <w:pStyle w:val="AmColumnHeading"/>
            </w:pPr>
            <w:r w:rsidRPr="00306FBE">
              <w:t>Emenda</w:t>
            </w:r>
          </w:p>
        </w:tc>
      </w:tr>
      <w:tr w:rsidR="00747A30" w:rsidRPr="00306FBE" w14:paraId="22AC663B" w14:textId="77777777" w:rsidTr="009B6F25">
        <w:trPr>
          <w:jc w:val="center"/>
        </w:trPr>
        <w:tc>
          <w:tcPr>
            <w:tcW w:w="4876" w:type="dxa"/>
            <w:tcBorders>
              <w:top w:val="nil"/>
              <w:left w:val="nil"/>
              <w:bottom w:val="nil"/>
              <w:right w:val="nil"/>
            </w:tcBorders>
          </w:tcPr>
          <w:p w14:paraId="28C0D901" w14:textId="77777777" w:rsidR="00747A30" w:rsidRPr="00306FBE" w:rsidRDefault="00747A30" w:rsidP="009B6F25">
            <w:pPr>
              <w:pStyle w:val="Normal6a"/>
            </w:pPr>
            <w:r w:rsidRPr="00306FBE">
              <w:t>3.</w:t>
            </w:r>
            <w:r w:rsidRPr="00306FBE">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0951D030"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jinkludu azzjonijiet biex jinkiseb kull wieħed mill-objettivi tal-appoġġ tal-Unjoni skont dan ir-Regolament, u, li l-allokazzjoni tar-riżorsi bejn l-objettivi tkun </w:t>
            </w:r>
            <w:r w:rsidRPr="00306FBE">
              <w:rPr>
                <w:b/>
                <w:bCs/>
                <w:i/>
                <w:iCs/>
              </w:rPr>
              <w:t>f’konformità mal-perċentwali stabbiliti fl-Anness I tar-Regolament li jistabbilixxi l-Fond Ewropew għall-koeżjoni ekonomika, soċjali u territorjali, l-agrikoltura u l-iżvilupp rurali, is-sajd u l-affarijiet marittimi, il-prosperità u s-sigurtà għall-perjodu 2028–2034 u</w:t>
            </w:r>
            <w:r w:rsidRPr="00306FBE">
              <w:t xml:space="preserve"> proporzjonata għall-isfidi u l-ħtiġijiet identifikati. </w:t>
            </w:r>
            <w:r w:rsidRPr="00306FBE">
              <w:rPr>
                <w:b/>
                <w:i/>
              </w:rPr>
              <w:t>L-Istati Membri għandhom jaderixxu ma’ devjazzjoni massima mill-perċentwali stabbiliti f’dak l-Anness ta’ 5 % matul id-durata kollha tal-programmi.</w:t>
            </w:r>
          </w:p>
        </w:tc>
      </w:tr>
    </w:tbl>
    <w:p w14:paraId="4ADAA00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03A0808" w14:textId="77777777" w:rsidR="00747A30" w:rsidRPr="00306FBE" w:rsidRDefault="00747A30" w:rsidP="00747A30">
      <w:r w:rsidRPr="00306FBE">
        <w:rPr>
          <w:rStyle w:val="HideTWBExt"/>
        </w:rPr>
        <w:t>&lt;/AmendB&gt;</w:t>
      </w:r>
    </w:p>
    <w:p w14:paraId="0D52EC6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160</w:t>
      </w:r>
      <w:r w:rsidRPr="00306FBE">
        <w:rPr>
          <w:rStyle w:val="HideTWBExt"/>
          <w:b w:val="0"/>
        </w:rPr>
        <w:t>&lt;/NumAmB&gt;</w:t>
      </w:r>
    </w:p>
    <w:p w14:paraId="4145036A" w14:textId="77777777" w:rsidR="00747A30" w:rsidRPr="00306FBE" w:rsidRDefault="00747A30" w:rsidP="00747A30">
      <w:pPr>
        <w:pStyle w:val="NormalBold"/>
      </w:pPr>
      <w:r w:rsidRPr="00306FBE">
        <w:rPr>
          <w:rStyle w:val="HideTWBExt"/>
          <w:b w:val="0"/>
        </w:rPr>
        <w:t>&lt;RepeatBlock-By&gt;&lt;Members&gt;</w:t>
      </w:r>
      <w:r w:rsidRPr="00306FBE">
        <w:t>Emil Radev</w:t>
      </w:r>
      <w:r w:rsidRPr="00306FBE">
        <w:rPr>
          <w:rStyle w:val="HideTWBExt"/>
          <w:b w:val="0"/>
        </w:rPr>
        <w:t>&lt;/Members&gt;</w:t>
      </w:r>
    </w:p>
    <w:p w14:paraId="0FA0CFFA" w14:textId="77777777" w:rsidR="00747A30" w:rsidRPr="00306FBE" w:rsidRDefault="00747A30" w:rsidP="00747A30">
      <w:pPr>
        <w:pStyle w:val="NormalBold"/>
      </w:pPr>
      <w:r w:rsidRPr="00306FBE">
        <w:rPr>
          <w:rStyle w:val="HideTWBExt"/>
          <w:b w:val="0"/>
        </w:rPr>
        <w:t>&lt;/RepeatBlock-By&gt;</w:t>
      </w:r>
    </w:p>
    <w:p w14:paraId="275774D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12995AC"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D03CDC0" w14:textId="77777777" w:rsidTr="009B6F25">
        <w:trPr>
          <w:trHeight w:hRule="exact" w:val="240"/>
          <w:jc w:val="center"/>
        </w:trPr>
        <w:tc>
          <w:tcPr>
            <w:tcW w:w="9752" w:type="dxa"/>
            <w:gridSpan w:val="2"/>
            <w:tcBorders>
              <w:top w:val="nil"/>
              <w:left w:val="nil"/>
              <w:bottom w:val="nil"/>
              <w:right w:val="nil"/>
            </w:tcBorders>
          </w:tcPr>
          <w:p w14:paraId="135FCB38" w14:textId="77777777" w:rsidR="00747A30" w:rsidRPr="00306FBE" w:rsidRDefault="00747A30" w:rsidP="009B6F25"/>
        </w:tc>
      </w:tr>
      <w:tr w:rsidR="00747A30" w:rsidRPr="00306FBE" w14:paraId="7F18952A" w14:textId="77777777" w:rsidTr="009B6F25">
        <w:trPr>
          <w:trHeight w:val="240"/>
          <w:jc w:val="center"/>
        </w:trPr>
        <w:tc>
          <w:tcPr>
            <w:tcW w:w="4876" w:type="dxa"/>
            <w:tcBorders>
              <w:top w:val="nil"/>
              <w:left w:val="nil"/>
              <w:bottom w:val="nil"/>
              <w:right w:val="nil"/>
            </w:tcBorders>
          </w:tcPr>
          <w:p w14:paraId="75F9379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4D734FC" w14:textId="77777777" w:rsidR="00747A30" w:rsidRPr="00306FBE" w:rsidRDefault="00747A30" w:rsidP="009B6F25">
            <w:pPr>
              <w:pStyle w:val="AmColumnHeading"/>
            </w:pPr>
            <w:r w:rsidRPr="00306FBE">
              <w:t>Emenda</w:t>
            </w:r>
          </w:p>
        </w:tc>
      </w:tr>
      <w:tr w:rsidR="00747A30" w:rsidRPr="00306FBE" w14:paraId="145219E7" w14:textId="77777777" w:rsidTr="009B6F25">
        <w:trPr>
          <w:jc w:val="center"/>
        </w:trPr>
        <w:tc>
          <w:tcPr>
            <w:tcW w:w="4876" w:type="dxa"/>
            <w:tcBorders>
              <w:top w:val="nil"/>
              <w:left w:val="nil"/>
              <w:bottom w:val="nil"/>
              <w:right w:val="nil"/>
            </w:tcBorders>
          </w:tcPr>
          <w:p w14:paraId="6D1F6291" w14:textId="77777777" w:rsidR="00747A30" w:rsidRPr="00306FBE" w:rsidRDefault="00747A30" w:rsidP="009B6F25">
            <w:pPr>
              <w:pStyle w:val="Normal6a"/>
            </w:pPr>
            <w:r w:rsidRPr="00306FBE">
              <w:t>3.</w:t>
            </w:r>
            <w:r w:rsidRPr="00306FBE">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68154DAF" w14:textId="77777777" w:rsidR="00747A30" w:rsidRPr="00306FBE" w:rsidRDefault="00747A30" w:rsidP="009B6F25">
            <w:pPr>
              <w:pStyle w:val="Normal6a"/>
            </w:pPr>
            <w:r w:rsidRPr="00306FBE">
              <w:t>3.</w:t>
            </w:r>
            <w:r w:rsidRPr="00306FBE">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r w:rsidRPr="00306FBE">
              <w:rPr>
                <w:b/>
                <w:bCs/>
                <w:i/>
                <w:iCs/>
              </w:rPr>
              <w:t>, filwaqt li jitqiesu wkoll il-livell ta’ esponiment tal-fruntieri esterni, il-piżijiet operazzjonali mġarrba mill-awtoritajiet kompetenti, ir-riskji għas-sigurtà, is-sejbiet tal-evalwazzjonijiet ta’ Schengen u l-valutazzjonijiet tal-vulnerabbiltà mwettqa mill-Aġenzija Ewropea għall-Gwardja tal-Fruntiera u tal-Kosta, kif ukoll il-ħtieġa li tinżamm kapaċità sostenibbli fit-tul</w:t>
            </w:r>
            <w:r w:rsidRPr="00306FBE">
              <w:t>.</w:t>
            </w:r>
          </w:p>
        </w:tc>
      </w:tr>
    </w:tbl>
    <w:p w14:paraId="2CB878E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{BG}</w:t>
      </w:r>
      <w:r w:rsidRPr="00306FBE">
        <w:t>bg</w:t>
      </w:r>
      <w:r w:rsidRPr="00306FBE">
        <w:rPr>
          <w:rStyle w:val="HideTWBExt"/>
        </w:rPr>
        <w:t>&lt;/Original&gt;</w:t>
      </w:r>
    </w:p>
    <w:p w14:paraId="3C03026C" w14:textId="77777777" w:rsidR="00747A30" w:rsidRPr="00306FBE" w:rsidRDefault="00747A30" w:rsidP="00747A30">
      <w:r w:rsidRPr="00306FBE">
        <w:rPr>
          <w:rStyle w:val="HideTWBExt"/>
        </w:rPr>
        <w:t>&lt;/AmendB&gt;</w:t>
      </w:r>
    </w:p>
    <w:p w14:paraId="5A80AE2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161</w:t>
      </w:r>
      <w:r w:rsidRPr="00306FBE">
        <w:rPr>
          <w:rStyle w:val="HideTWBExt"/>
          <w:b w:val="0"/>
        </w:rPr>
        <w:t>&lt;/NumAmB&gt;</w:t>
      </w:r>
    </w:p>
    <w:p w14:paraId="15A685A9"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3062564C" w14:textId="77777777" w:rsidR="00747A30" w:rsidRPr="00306FBE" w:rsidRDefault="00747A30" w:rsidP="00747A30">
      <w:pPr>
        <w:pStyle w:val="NormalBold"/>
      </w:pPr>
      <w:r w:rsidRPr="00306FBE">
        <w:rPr>
          <w:rStyle w:val="HideTWBExt"/>
          <w:b w:val="0"/>
        </w:rPr>
        <w:t>&lt;/RepeatBlock-By&gt;</w:t>
      </w:r>
    </w:p>
    <w:p w14:paraId="47957A6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C857E42"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A271A01" w14:textId="77777777" w:rsidTr="009B6F25">
        <w:trPr>
          <w:trHeight w:hRule="exact" w:val="240"/>
          <w:jc w:val="center"/>
        </w:trPr>
        <w:tc>
          <w:tcPr>
            <w:tcW w:w="9752" w:type="dxa"/>
            <w:gridSpan w:val="2"/>
            <w:tcBorders>
              <w:top w:val="nil"/>
              <w:left w:val="nil"/>
              <w:bottom w:val="nil"/>
              <w:right w:val="nil"/>
            </w:tcBorders>
          </w:tcPr>
          <w:p w14:paraId="384996B3" w14:textId="77777777" w:rsidR="00747A30" w:rsidRPr="00306FBE" w:rsidRDefault="00747A30" w:rsidP="009B6F25"/>
        </w:tc>
      </w:tr>
      <w:tr w:rsidR="00747A30" w:rsidRPr="00306FBE" w14:paraId="2958E430" w14:textId="77777777" w:rsidTr="009B6F25">
        <w:trPr>
          <w:trHeight w:val="240"/>
          <w:jc w:val="center"/>
        </w:trPr>
        <w:tc>
          <w:tcPr>
            <w:tcW w:w="4876" w:type="dxa"/>
            <w:tcBorders>
              <w:top w:val="nil"/>
              <w:left w:val="nil"/>
              <w:bottom w:val="nil"/>
              <w:right w:val="nil"/>
            </w:tcBorders>
          </w:tcPr>
          <w:p w14:paraId="491D956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EFA09DC" w14:textId="77777777" w:rsidR="00747A30" w:rsidRPr="00306FBE" w:rsidRDefault="00747A30" w:rsidP="009B6F25">
            <w:pPr>
              <w:pStyle w:val="AmColumnHeading"/>
            </w:pPr>
            <w:r w:rsidRPr="00306FBE">
              <w:t>Emenda</w:t>
            </w:r>
          </w:p>
        </w:tc>
      </w:tr>
      <w:tr w:rsidR="00747A30" w:rsidRPr="00306FBE" w14:paraId="73348C8A" w14:textId="77777777" w:rsidTr="009B6F25">
        <w:trPr>
          <w:jc w:val="center"/>
        </w:trPr>
        <w:tc>
          <w:tcPr>
            <w:tcW w:w="4876" w:type="dxa"/>
            <w:tcBorders>
              <w:top w:val="nil"/>
              <w:left w:val="nil"/>
              <w:bottom w:val="nil"/>
              <w:right w:val="nil"/>
            </w:tcBorders>
          </w:tcPr>
          <w:p w14:paraId="5236BFCE" w14:textId="77777777" w:rsidR="00747A30" w:rsidRPr="00306FBE" w:rsidRDefault="00747A30" w:rsidP="009B6F25">
            <w:pPr>
              <w:pStyle w:val="Normal6a"/>
            </w:pPr>
            <w:r w:rsidRPr="00306FBE">
              <w:t>3.</w:t>
            </w:r>
            <w:r w:rsidRPr="00306FBE">
              <w:tab/>
              <w:t>L-istati Membri għandhom jiżguraw li l-prijoritajiet tal-Pjanijiet ta’ Sħubija Nazzjonali u Reġjonali tagħhom jinkludu azzjonijiet biex jinkiseb kull wieħed mill-objettivi tal-appoġġ tal-Unjoni skont dan ir-Regolament, u, li l-allokazzjoni tar-riżorsi bejn l-objettivi tkun proporzjonata għall-isfidi u l-ħtiġijiet identifikati.</w:t>
            </w:r>
          </w:p>
        </w:tc>
        <w:tc>
          <w:tcPr>
            <w:tcW w:w="4876" w:type="dxa"/>
            <w:tcBorders>
              <w:top w:val="nil"/>
              <w:left w:val="nil"/>
              <w:bottom w:val="nil"/>
              <w:right w:val="nil"/>
            </w:tcBorders>
          </w:tcPr>
          <w:p w14:paraId="19692EC9"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jinkludu azzjonijiet biex </w:t>
            </w:r>
            <w:r w:rsidRPr="00306FBE">
              <w:rPr>
                <w:b/>
                <w:bCs/>
                <w:i/>
                <w:iCs/>
              </w:rPr>
              <w:t xml:space="preserve"> jintlaħqu l-objettivi ta’ appoġġ rilevanti tal-Unjoni, f’konformità mal-ħtiġijiet nazzjonali identifikati u l-analiżi tar-riskju għal </w:t>
            </w:r>
            <w:r w:rsidRPr="00306FBE">
              <w:t>kull wieħed mill-objettivi tal-appoġġ tal-Unjoni skont dan ir-Regolament, u, li l-allokazzjoni tar-riżorsi bejn l-objettivi tkun proporzjonata għall-isfidi u l-ħtiġijiet identifikati.</w:t>
            </w:r>
          </w:p>
        </w:tc>
      </w:tr>
    </w:tbl>
    <w:p w14:paraId="42007AD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2774D1B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79D0908" w14:textId="77777777" w:rsidR="00747A30" w:rsidRPr="00306FBE" w:rsidRDefault="00747A30" w:rsidP="00747A30">
      <w:pPr>
        <w:pStyle w:val="AmJustText"/>
      </w:pPr>
      <w:r w:rsidRPr="00306FBE">
        <w:t>Il-finanzjament għandu jkun ibbażat fuq ħtiġijiet u riskji oġġettivi identifikati fi Stati Membri individwali. Approċċ bħal dan iżid l-effiċjenza tal-użu tar-riżorsi tal-Unjoni u jiżgura li l-appoġġ jiġi mmirat aħjar lejn oqsma bl-ogħla valur miżjud.</w:t>
      </w:r>
    </w:p>
    <w:p w14:paraId="6E70454E" w14:textId="77777777" w:rsidR="00747A30" w:rsidRPr="00306FBE" w:rsidRDefault="00747A30" w:rsidP="00747A30">
      <w:r w:rsidRPr="00306FBE">
        <w:rPr>
          <w:rStyle w:val="HideTWBExt"/>
        </w:rPr>
        <w:t>&lt;/AmendB&gt;</w:t>
      </w:r>
    </w:p>
    <w:p w14:paraId="641FB38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162</w:t>
      </w:r>
      <w:r w:rsidRPr="00306FBE">
        <w:rPr>
          <w:rStyle w:val="HideTWBExt"/>
          <w:b w:val="0"/>
        </w:rPr>
        <w:t>&lt;/NumAmB&gt;</w:t>
      </w:r>
    </w:p>
    <w:p w14:paraId="2F3714FD"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6F2D0AAB" w14:textId="77777777" w:rsidR="00747A30" w:rsidRPr="00306FBE" w:rsidRDefault="00747A30" w:rsidP="00747A30">
      <w:pPr>
        <w:pStyle w:val="NormalBold"/>
      </w:pPr>
      <w:r w:rsidRPr="00306FBE">
        <w:rPr>
          <w:rStyle w:val="HideTWBExt"/>
          <w:b w:val="0"/>
        </w:rPr>
        <w:t>&lt;/RepeatBlock-By&gt;</w:t>
      </w:r>
    </w:p>
    <w:p w14:paraId="2DFF3D61"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3E28470"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AFD1BBB" w14:textId="77777777" w:rsidTr="009B6F25">
        <w:trPr>
          <w:trHeight w:hRule="exact" w:val="240"/>
          <w:jc w:val="center"/>
        </w:trPr>
        <w:tc>
          <w:tcPr>
            <w:tcW w:w="9752" w:type="dxa"/>
            <w:gridSpan w:val="2"/>
            <w:tcBorders>
              <w:top w:val="nil"/>
              <w:left w:val="nil"/>
              <w:bottom w:val="nil"/>
              <w:right w:val="nil"/>
            </w:tcBorders>
          </w:tcPr>
          <w:p w14:paraId="13FF7A22" w14:textId="77777777" w:rsidR="00747A30" w:rsidRPr="00306FBE" w:rsidRDefault="00747A30" w:rsidP="009B6F25"/>
        </w:tc>
      </w:tr>
      <w:tr w:rsidR="00747A30" w:rsidRPr="00306FBE" w14:paraId="35CFAB24" w14:textId="77777777" w:rsidTr="009B6F25">
        <w:trPr>
          <w:trHeight w:val="240"/>
          <w:jc w:val="center"/>
        </w:trPr>
        <w:tc>
          <w:tcPr>
            <w:tcW w:w="4876" w:type="dxa"/>
            <w:tcBorders>
              <w:top w:val="nil"/>
              <w:left w:val="nil"/>
              <w:bottom w:val="nil"/>
              <w:right w:val="nil"/>
            </w:tcBorders>
          </w:tcPr>
          <w:p w14:paraId="6B1DA34E"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B0EE763" w14:textId="77777777" w:rsidR="00747A30" w:rsidRPr="00306FBE" w:rsidRDefault="00747A30" w:rsidP="009B6F25">
            <w:pPr>
              <w:pStyle w:val="AmColumnHeading"/>
            </w:pPr>
            <w:r w:rsidRPr="00306FBE">
              <w:t>Emenda</w:t>
            </w:r>
          </w:p>
        </w:tc>
      </w:tr>
      <w:tr w:rsidR="00747A30" w:rsidRPr="00306FBE" w14:paraId="1138E7B8" w14:textId="77777777" w:rsidTr="009B6F25">
        <w:trPr>
          <w:jc w:val="center"/>
        </w:trPr>
        <w:tc>
          <w:tcPr>
            <w:tcW w:w="4876" w:type="dxa"/>
            <w:tcBorders>
              <w:top w:val="nil"/>
              <w:left w:val="nil"/>
              <w:bottom w:val="nil"/>
              <w:right w:val="nil"/>
            </w:tcBorders>
          </w:tcPr>
          <w:p w14:paraId="7AE54663"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jinkludu </w:t>
            </w:r>
            <w:r w:rsidRPr="00306FBE">
              <w:rPr>
                <w:b/>
                <w:bCs/>
                <w:i/>
                <w:iCs/>
              </w:rPr>
              <w:t>azzjonijiet</w:t>
            </w:r>
            <w:r w:rsidRPr="00306FBE">
              <w:t xml:space="preserve"> biex jinkiseb kull wieħed mill-objettivi tal-appoġġ tal-Unjoni skont dan ir-Regolament, u, li l-allokazzjoni tar-riżorsi bejn l-objettivi tkun proporzjonata </w:t>
            </w:r>
            <w:r w:rsidRPr="00306FBE">
              <w:rPr>
                <w:b/>
                <w:bCs/>
                <w:i/>
                <w:iCs/>
              </w:rPr>
              <w:t>għall-isfidi u l-ħtiġijiet identifikati</w:t>
            </w:r>
            <w:r w:rsidRPr="00306FBE">
              <w:t>.</w:t>
            </w:r>
          </w:p>
        </w:tc>
        <w:tc>
          <w:tcPr>
            <w:tcW w:w="4876" w:type="dxa"/>
            <w:tcBorders>
              <w:top w:val="nil"/>
              <w:left w:val="nil"/>
              <w:bottom w:val="nil"/>
              <w:right w:val="nil"/>
            </w:tcBorders>
          </w:tcPr>
          <w:p w14:paraId="48CA3AA7"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jinkludu </w:t>
            </w:r>
            <w:r w:rsidRPr="00306FBE">
              <w:rPr>
                <w:b/>
                <w:bCs/>
                <w:i/>
                <w:iCs/>
              </w:rPr>
              <w:t>miżuri</w:t>
            </w:r>
            <w:r w:rsidRPr="00306FBE">
              <w:t xml:space="preserve"> biex jinkiseb kull wieħed mill-objettivi tal-appoġġ tal-Unjoni skont dan ir-Regolament, u, li l-allokazzjoni tar-riżorsi bejn l-objettivi tkun proporzjonata </w:t>
            </w:r>
            <w:r w:rsidRPr="00306FBE">
              <w:rPr>
                <w:b/>
                <w:bCs/>
                <w:i/>
                <w:iCs/>
              </w:rPr>
              <w:t>biex kollha jiġu ssodisfati</w:t>
            </w:r>
            <w:r w:rsidRPr="00306FBE">
              <w:t>.</w:t>
            </w:r>
          </w:p>
        </w:tc>
      </w:tr>
    </w:tbl>
    <w:p w14:paraId="4F1E498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7F75EB0" w14:textId="77777777" w:rsidR="00747A30" w:rsidRPr="00306FBE" w:rsidRDefault="00747A30" w:rsidP="00747A30">
      <w:r w:rsidRPr="00306FBE">
        <w:rPr>
          <w:rStyle w:val="HideTWBExt"/>
        </w:rPr>
        <w:t>&lt;/AmendB&gt;</w:t>
      </w:r>
    </w:p>
    <w:p w14:paraId="47F86AF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163</w:t>
      </w:r>
      <w:r w:rsidRPr="00306FBE">
        <w:rPr>
          <w:rStyle w:val="HideTWBExt"/>
          <w:b w:val="0"/>
        </w:rPr>
        <w:t>&lt;/NumAmB&gt;</w:t>
      </w:r>
    </w:p>
    <w:p w14:paraId="202B73B3" w14:textId="77777777" w:rsidR="00747A30" w:rsidRPr="00306FBE" w:rsidRDefault="00747A30" w:rsidP="00747A30">
      <w:pPr>
        <w:pStyle w:val="NormalBold"/>
      </w:pPr>
      <w:r w:rsidRPr="00306FBE">
        <w:rPr>
          <w:rStyle w:val="HideTWBExt"/>
          <w:b w:val="0"/>
        </w:rPr>
        <w:t>&lt;RepeatBlock-By&gt;&lt;Members&gt;</w:t>
      </w:r>
      <w:r w:rsidRPr="00306FBE">
        <w:t>Rasa Juknevičienė</w:t>
      </w:r>
      <w:r w:rsidRPr="00306FBE">
        <w:rPr>
          <w:rStyle w:val="HideTWBExt"/>
          <w:b w:val="0"/>
        </w:rPr>
        <w:t>&lt;/Members&gt;</w:t>
      </w:r>
    </w:p>
    <w:p w14:paraId="3E024CD4" w14:textId="77777777" w:rsidR="00747A30" w:rsidRPr="00306FBE" w:rsidRDefault="00747A30" w:rsidP="00747A30">
      <w:pPr>
        <w:pStyle w:val="NormalBold"/>
      </w:pPr>
      <w:r w:rsidRPr="00306FBE">
        <w:rPr>
          <w:rStyle w:val="HideTWBExt"/>
          <w:b w:val="0"/>
        </w:rPr>
        <w:t>&lt;/RepeatBlock-By&gt;</w:t>
      </w:r>
    </w:p>
    <w:p w14:paraId="794A40B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0A0EB25"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A5CE9B1" w14:textId="77777777" w:rsidTr="009B6F25">
        <w:trPr>
          <w:trHeight w:hRule="exact" w:val="240"/>
          <w:jc w:val="center"/>
        </w:trPr>
        <w:tc>
          <w:tcPr>
            <w:tcW w:w="9752" w:type="dxa"/>
            <w:gridSpan w:val="2"/>
            <w:tcBorders>
              <w:top w:val="nil"/>
              <w:left w:val="nil"/>
              <w:bottom w:val="nil"/>
              <w:right w:val="nil"/>
            </w:tcBorders>
          </w:tcPr>
          <w:p w14:paraId="2869B54C" w14:textId="77777777" w:rsidR="00747A30" w:rsidRPr="00306FBE" w:rsidRDefault="00747A30" w:rsidP="009B6F25"/>
        </w:tc>
      </w:tr>
      <w:tr w:rsidR="00747A30" w:rsidRPr="00306FBE" w14:paraId="6C01238C" w14:textId="77777777" w:rsidTr="009B6F25">
        <w:trPr>
          <w:trHeight w:val="240"/>
          <w:jc w:val="center"/>
        </w:trPr>
        <w:tc>
          <w:tcPr>
            <w:tcW w:w="4876" w:type="dxa"/>
            <w:tcBorders>
              <w:top w:val="nil"/>
              <w:left w:val="nil"/>
              <w:bottom w:val="nil"/>
              <w:right w:val="nil"/>
            </w:tcBorders>
          </w:tcPr>
          <w:p w14:paraId="597E174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54FA887" w14:textId="77777777" w:rsidR="00747A30" w:rsidRPr="00306FBE" w:rsidRDefault="00747A30" w:rsidP="009B6F25">
            <w:pPr>
              <w:pStyle w:val="AmColumnHeading"/>
            </w:pPr>
            <w:r w:rsidRPr="00306FBE">
              <w:t>Emenda</w:t>
            </w:r>
          </w:p>
        </w:tc>
      </w:tr>
      <w:tr w:rsidR="00747A30" w:rsidRPr="00306FBE" w14:paraId="5C941DEF" w14:textId="77777777" w:rsidTr="009B6F25">
        <w:trPr>
          <w:jc w:val="center"/>
        </w:trPr>
        <w:tc>
          <w:tcPr>
            <w:tcW w:w="4876" w:type="dxa"/>
            <w:tcBorders>
              <w:top w:val="nil"/>
              <w:left w:val="nil"/>
              <w:bottom w:val="nil"/>
              <w:right w:val="nil"/>
            </w:tcBorders>
          </w:tcPr>
          <w:p w14:paraId="02BDB044"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w:t>
            </w:r>
            <w:r w:rsidRPr="00306FBE">
              <w:rPr>
                <w:b/>
                <w:bCs/>
                <w:i/>
                <w:iCs/>
              </w:rPr>
              <w:t>jinkludu azzjonijiet biex jinkiseb kull wieħed mill-objettivi</w:t>
            </w:r>
            <w:r w:rsidRPr="00306FBE">
              <w:t xml:space="preserve"> tal-appoġġ tal-Unjoni skont dan ir-Regolament</w:t>
            </w:r>
            <w:r w:rsidRPr="00306FBE">
              <w:rPr>
                <w:b/>
                <w:bCs/>
                <w:i/>
                <w:iCs/>
              </w:rPr>
              <w:t>, u, li l-allokazzjoni tar-riżorsi bejn l-objettivi tkun proporzjonata għall-isfidi u l-ħtiġijiet identifikati</w:t>
            </w:r>
            <w:r w:rsidRPr="00306FBE">
              <w:t>.</w:t>
            </w:r>
          </w:p>
        </w:tc>
        <w:tc>
          <w:tcPr>
            <w:tcW w:w="4876" w:type="dxa"/>
            <w:tcBorders>
              <w:top w:val="nil"/>
              <w:left w:val="nil"/>
              <w:bottom w:val="nil"/>
              <w:right w:val="nil"/>
            </w:tcBorders>
          </w:tcPr>
          <w:p w14:paraId="421FE4AA"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w:t>
            </w:r>
            <w:r w:rsidRPr="00306FBE">
              <w:rPr>
                <w:b/>
                <w:bCs/>
                <w:i/>
                <w:iCs/>
              </w:rPr>
              <w:t>jikkontribwixxu għall-objettivi</w:t>
            </w:r>
            <w:r w:rsidRPr="00306FBE">
              <w:t xml:space="preserve"> tal-appoġġ tal-Unjoni skont dan ir-Regolament </w:t>
            </w:r>
            <w:r w:rsidRPr="00306FBE">
              <w:rPr>
                <w:b/>
                <w:bCs/>
                <w:i/>
                <w:iCs/>
              </w:rPr>
              <w:t>li huma rilevanti għall-Istat Membru kkonċernat, billi jitqiesu l-ħtiġijiet u l-isfidi speċifiċi tiegħu</w:t>
            </w:r>
            <w:r w:rsidRPr="00306FBE">
              <w:t>.</w:t>
            </w:r>
          </w:p>
        </w:tc>
      </w:tr>
    </w:tbl>
    <w:p w14:paraId="394D31F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181B567" w14:textId="77777777" w:rsidR="00747A30" w:rsidRPr="00306FBE" w:rsidRDefault="00747A30" w:rsidP="00747A30">
      <w:r w:rsidRPr="00306FBE">
        <w:rPr>
          <w:rStyle w:val="HideTWBExt"/>
        </w:rPr>
        <w:t>&lt;/AmendB&gt;</w:t>
      </w:r>
    </w:p>
    <w:p w14:paraId="48191BD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164</w:t>
      </w:r>
      <w:r w:rsidRPr="00306FBE">
        <w:rPr>
          <w:rStyle w:val="HideTWBExt"/>
          <w:b w:val="0"/>
        </w:rPr>
        <w:t>&lt;/NumAmB&gt;</w:t>
      </w:r>
    </w:p>
    <w:p w14:paraId="064ED943" w14:textId="77777777" w:rsidR="00747A30" w:rsidRPr="00306FBE" w:rsidRDefault="00747A30" w:rsidP="00747A30">
      <w:pPr>
        <w:pStyle w:val="NormalBold"/>
      </w:pPr>
      <w:r w:rsidRPr="00306FBE">
        <w:rPr>
          <w:rStyle w:val="HideTWBExt"/>
          <w:b w:val="0"/>
        </w:rPr>
        <w:t>&lt;RepeatBlock-By&gt;&lt;Members&gt;</w:t>
      </w:r>
      <w:r w:rsidRPr="00306FBE">
        <w:t>Dainius Žalimas</w:t>
      </w:r>
      <w:r w:rsidRPr="00306FBE">
        <w:rPr>
          <w:rStyle w:val="HideTWBExt"/>
          <w:b w:val="0"/>
        </w:rPr>
        <w:t>&lt;/Members&gt;</w:t>
      </w:r>
    </w:p>
    <w:p w14:paraId="19F18901" w14:textId="77777777" w:rsidR="00747A30" w:rsidRPr="00306FBE" w:rsidRDefault="00747A30" w:rsidP="00747A30">
      <w:pPr>
        <w:pStyle w:val="NormalBold"/>
      </w:pPr>
      <w:r w:rsidRPr="00306FBE">
        <w:rPr>
          <w:rStyle w:val="HideTWBExt"/>
          <w:b w:val="0"/>
        </w:rPr>
        <w:t>&lt;/RepeatBlock-By&gt;</w:t>
      </w:r>
    </w:p>
    <w:p w14:paraId="62219E8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ECBF04C" w14:textId="77777777" w:rsidR="00747A30" w:rsidRPr="00306FBE" w:rsidRDefault="00747A30" w:rsidP="00747A30">
      <w:pPr>
        <w:pStyle w:val="NormalBold"/>
      </w:pPr>
      <w:r w:rsidRPr="00306FBE">
        <w:rPr>
          <w:rStyle w:val="HideTWBExt"/>
          <w:b w:val="0"/>
        </w:rPr>
        <w:t>&lt;Article&gt;</w:t>
      </w:r>
      <w:r w:rsidRPr="00306FBE">
        <w:t>Artikolu 3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6F10CFC" w14:textId="77777777" w:rsidTr="009B6F25">
        <w:trPr>
          <w:trHeight w:hRule="exact" w:val="240"/>
          <w:jc w:val="center"/>
        </w:trPr>
        <w:tc>
          <w:tcPr>
            <w:tcW w:w="9752" w:type="dxa"/>
            <w:gridSpan w:val="2"/>
            <w:tcBorders>
              <w:top w:val="nil"/>
              <w:left w:val="nil"/>
              <w:bottom w:val="nil"/>
              <w:right w:val="nil"/>
            </w:tcBorders>
          </w:tcPr>
          <w:p w14:paraId="30CE571F" w14:textId="77777777" w:rsidR="00747A30" w:rsidRPr="00306FBE" w:rsidRDefault="00747A30" w:rsidP="009B6F25"/>
        </w:tc>
      </w:tr>
      <w:tr w:rsidR="00747A30" w:rsidRPr="00306FBE" w14:paraId="7F8D1A7E" w14:textId="77777777" w:rsidTr="009B6F25">
        <w:trPr>
          <w:trHeight w:val="240"/>
          <w:jc w:val="center"/>
        </w:trPr>
        <w:tc>
          <w:tcPr>
            <w:tcW w:w="4876" w:type="dxa"/>
            <w:tcBorders>
              <w:top w:val="nil"/>
              <w:left w:val="nil"/>
              <w:bottom w:val="nil"/>
              <w:right w:val="nil"/>
            </w:tcBorders>
          </w:tcPr>
          <w:p w14:paraId="188C1FC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2AADA7F" w14:textId="77777777" w:rsidR="00747A30" w:rsidRPr="00306FBE" w:rsidRDefault="00747A30" w:rsidP="009B6F25">
            <w:pPr>
              <w:pStyle w:val="AmColumnHeading"/>
            </w:pPr>
            <w:r w:rsidRPr="00306FBE">
              <w:t>Emenda</w:t>
            </w:r>
          </w:p>
        </w:tc>
      </w:tr>
      <w:tr w:rsidR="00747A30" w:rsidRPr="00306FBE" w14:paraId="598A10FE" w14:textId="77777777" w:rsidTr="009B6F25">
        <w:trPr>
          <w:jc w:val="center"/>
        </w:trPr>
        <w:tc>
          <w:tcPr>
            <w:tcW w:w="4876" w:type="dxa"/>
            <w:tcBorders>
              <w:top w:val="nil"/>
              <w:left w:val="nil"/>
              <w:bottom w:val="nil"/>
              <w:right w:val="nil"/>
            </w:tcBorders>
          </w:tcPr>
          <w:p w14:paraId="633E443D"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w:t>
            </w:r>
            <w:r w:rsidRPr="00306FBE">
              <w:rPr>
                <w:b/>
                <w:bCs/>
                <w:i/>
                <w:iCs/>
              </w:rPr>
              <w:t>jinkludu azzjonijiet biex jinkiseb kull wieħed mill-objettivi</w:t>
            </w:r>
            <w:r w:rsidRPr="00306FBE">
              <w:t xml:space="preserve"> tal-appoġġ tal-Unjoni skont dan ir-Regolament,</w:t>
            </w:r>
            <w:r w:rsidRPr="00306FBE">
              <w:rPr>
                <w:b/>
                <w:bCs/>
                <w:i/>
                <w:iCs/>
              </w:rPr>
              <w:t xml:space="preserve"> u, li l-allokazzjoni tar-riżorsi bejn l-objettivi tkun proporzjonata għall-isfidi u l-ħtiġijiet identifikati</w:t>
            </w:r>
            <w:r w:rsidRPr="00306FBE">
              <w:t>.</w:t>
            </w:r>
          </w:p>
        </w:tc>
        <w:tc>
          <w:tcPr>
            <w:tcW w:w="4876" w:type="dxa"/>
            <w:tcBorders>
              <w:top w:val="nil"/>
              <w:left w:val="nil"/>
              <w:bottom w:val="nil"/>
              <w:right w:val="nil"/>
            </w:tcBorders>
          </w:tcPr>
          <w:p w14:paraId="66CCCAB9" w14:textId="77777777" w:rsidR="00747A30" w:rsidRPr="00306FBE" w:rsidRDefault="00747A30" w:rsidP="009B6F25">
            <w:pPr>
              <w:pStyle w:val="Normal6a"/>
            </w:pPr>
            <w:r w:rsidRPr="00306FBE">
              <w:t>3.</w:t>
            </w:r>
            <w:r w:rsidRPr="00306FBE">
              <w:tab/>
              <w:t xml:space="preserve">L-Istati Membri għandhom jiżguraw li l-prijoritajiet tal-Pjanijiet ta’ Sħubija Nazzjonali u Reġjonali tagħhom </w:t>
            </w:r>
            <w:r w:rsidRPr="00306FBE">
              <w:rPr>
                <w:b/>
                <w:bCs/>
                <w:i/>
                <w:iCs/>
              </w:rPr>
              <w:t>jikkontribwixxu għall-objettivi</w:t>
            </w:r>
            <w:r w:rsidRPr="00306FBE">
              <w:t xml:space="preserve"> tal-appoġġ tal-Unjoni skont dan ir-Regolament, </w:t>
            </w:r>
            <w:r w:rsidRPr="00306FBE">
              <w:rPr>
                <w:b/>
                <w:bCs/>
                <w:i/>
                <w:iCs/>
              </w:rPr>
              <w:t>li huma rilevanti għall-Istat Membru kkonċernat, billi jitqiesu l-ħtiġijiet u l-isfidi speċifiċi tiegħu</w:t>
            </w:r>
            <w:r w:rsidRPr="00306FBE">
              <w:t>.</w:t>
            </w:r>
          </w:p>
        </w:tc>
      </w:tr>
    </w:tbl>
    <w:p w14:paraId="20BACEC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99C1884" w14:textId="77777777" w:rsidR="00747A30" w:rsidRPr="00306FBE" w:rsidRDefault="00747A30" w:rsidP="00747A30">
      <w:r w:rsidRPr="00306FBE">
        <w:rPr>
          <w:rStyle w:val="HideTWBExt"/>
        </w:rPr>
        <w:t>&lt;/AmendB&gt;</w:t>
      </w:r>
    </w:p>
    <w:p w14:paraId="34654078"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165</w:t>
      </w:r>
      <w:r w:rsidRPr="00306FBE">
        <w:rPr>
          <w:rStyle w:val="HideTWBExt"/>
          <w:b w:val="0"/>
        </w:rPr>
        <w:t>&lt;/NumAmB&gt;</w:t>
      </w:r>
    </w:p>
    <w:p w14:paraId="2B66FE22" w14:textId="77777777" w:rsidR="00747A30" w:rsidRPr="00306FBE" w:rsidRDefault="00747A30" w:rsidP="00747A30">
      <w:pPr>
        <w:pStyle w:val="NormalBold"/>
      </w:pPr>
      <w:r w:rsidRPr="00306FBE">
        <w:rPr>
          <w:rStyle w:val="HideTWBExt"/>
          <w:b w:val="0"/>
        </w:rPr>
        <w:t>&lt;RepeatBlock-By&gt;&lt;Members&gt;</w:t>
      </w:r>
      <w:r w:rsidRPr="00306FBE">
        <w:t>Cecilia Strada</w:t>
      </w:r>
      <w:r w:rsidRPr="00306FBE">
        <w:rPr>
          <w:rStyle w:val="HideTWBExt"/>
          <w:b w:val="0"/>
        </w:rPr>
        <w:t>&lt;/Members&gt;</w:t>
      </w:r>
    </w:p>
    <w:p w14:paraId="29301D38" w14:textId="77777777" w:rsidR="00747A30" w:rsidRPr="00306FBE" w:rsidRDefault="00747A30" w:rsidP="00747A30">
      <w:pPr>
        <w:pStyle w:val="NormalBold"/>
      </w:pPr>
      <w:r w:rsidRPr="00306FBE">
        <w:rPr>
          <w:rStyle w:val="HideTWBExt"/>
          <w:b w:val="0"/>
        </w:rPr>
        <w:t>&lt;/RepeatBlock-By&gt;</w:t>
      </w:r>
    </w:p>
    <w:p w14:paraId="35DDB00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4B6EFB6" w14:textId="77777777" w:rsidR="00747A30" w:rsidRPr="00306FBE" w:rsidRDefault="00747A30" w:rsidP="00747A30">
      <w:pPr>
        <w:pStyle w:val="NormalBold"/>
      </w:pPr>
      <w:r w:rsidRPr="00306FBE">
        <w:rPr>
          <w:rStyle w:val="HideTWBExt"/>
          <w:b w:val="0"/>
        </w:rPr>
        <w:t>&lt;Article&gt;</w:t>
      </w:r>
      <w:r w:rsidRPr="00306FBE">
        <w:t>Artikolu 3 – paragrafu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BBF08DE" w14:textId="77777777" w:rsidTr="009B6F25">
        <w:trPr>
          <w:trHeight w:hRule="exact" w:val="240"/>
          <w:jc w:val="center"/>
        </w:trPr>
        <w:tc>
          <w:tcPr>
            <w:tcW w:w="9752" w:type="dxa"/>
            <w:gridSpan w:val="2"/>
            <w:tcBorders>
              <w:top w:val="nil"/>
              <w:left w:val="nil"/>
              <w:bottom w:val="nil"/>
              <w:right w:val="nil"/>
            </w:tcBorders>
          </w:tcPr>
          <w:p w14:paraId="4916D390" w14:textId="77777777" w:rsidR="00747A30" w:rsidRPr="00306FBE" w:rsidRDefault="00747A30" w:rsidP="009B6F25"/>
        </w:tc>
      </w:tr>
      <w:tr w:rsidR="00747A30" w:rsidRPr="00306FBE" w14:paraId="7FB0BC1B" w14:textId="77777777" w:rsidTr="009B6F25">
        <w:trPr>
          <w:trHeight w:val="240"/>
          <w:jc w:val="center"/>
        </w:trPr>
        <w:tc>
          <w:tcPr>
            <w:tcW w:w="4876" w:type="dxa"/>
            <w:tcBorders>
              <w:top w:val="nil"/>
              <w:left w:val="nil"/>
              <w:bottom w:val="nil"/>
              <w:right w:val="nil"/>
            </w:tcBorders>
          </w:tcPr>
          <w:p w14:paraId="3AC3E00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7771D6E" w14:textId="77777777" w:rsidR="00747A30" w:rsidRPr="00306FBE" w:rsidRDefault="00747A30" w:rsidP="009B6F25">
            <w:pPr>
              <w:pStyle w:val="AmColumnHeading"/>
            </w:pPr>
            <w:r w:rsidRPr="00306FBE">
              <w:t>Emenda</w:t>
            </w:r>
          </w:p>
        </w:tc>
      </w:tr>
      <w:tr w:rsidR="00747A30" w:rsidRPr="00306FBE" w14:paraId="4AA68F98" w14:textId="77777777" w:rsidTr="009B6F25">
        <w:trPr>
          <w:jc w:val="center"/>
        </w:trPr>
        <w:tc>
          <w:tcPr>
            <w:tcW w:w="4876" w:type="dxa"/>
            <w:tcBorders>
              <w:top w:val="nil"/>
              <w:left w:val="nil"/>
              <w:bottom w:val="nil"/>
              <w:right w:val="nil"/>
            </w:tcBorders>
          </w:tcPr>
          <w:p w14:paraId="3A2D4C06" w14:textId="77777777" w:rsidR="00747A30" w:rsidRPr="00306FBE" w:rsidRDefault="00747A30" w:rsidP="009B6F25">
            <w:pPr>
              <w:pStyle w:val="Normal6a"/>
            </w:pPr>
          </w:p>
        </w:tc>
        <w:tc>
          <w:tcPr>
            <w:tcW w:w="4876" w:type="dxa"/>
            <w:tcBorders>
              <w:top w:val="nil"/>
              <w:left w:val="nil"/>
              <w:bottom w:val="nil"/>
              <w:right w:val="nil"/>
            </w:tcBorders>
          </w:tcPr>
          <w:p w14:paraId="76CA5187" w14:textId="77777777" w:rsidR="00747A30" w:rsidRPr="00306FBE" w:rsidRDefault="00747A30" w:rsidP="009B6F25">
            <w:pPr>
              <w:pStyle w:val="Normal6a"/>
            </w:pPr>
            <w:r w:rsidRPr="00306FBE">
              <w:rPr>
                <w:b/>
                <w:i/>
              </w:rPr>
              <w:t>3a.</w:t>
            </w:r>
            <w:r w:rsidRPr="00306FBE">
              <w:tab/>
            </w:r>
            <w:r w:rsidRPr="00306FBE">
              <w:rPr>
                <w:b/>
                <w:i/>
              </w:rPr>
              <w:t>L-Istati Membri għandhom jiżguraw li l-azzjonijiet biex jintlaħqu l-objettivi tal-appoġġ tal-Unjoni skont dan ir-Regolament ma jirrappreżentawx riskju għas-sigurtà minħabba l-interferenza potenzjali minn pajjiżi terzi kif ukoll il-prattiki taċ-ċibersigurtà tagħhom.</w:t>
            </w:r>
          </w:p>
        </w:tc>
      </w:tr>
    </w:tbl>
    <w:p w14:paraId="72DF954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66DD30E"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E467E0D" w14:textId="77777777" w:rsidR="00747A30" w:rsidRPr="00306FBE" w:rsidRDefault="00747A30" w:rsidP="00747A30">
      <w:pPr>
        <w:pStyle w:val="AmJustText"/>
      </w:pPr>
      <w:r w:rsidRPr="00306FBE">
        <w:t>Biex tiġi riflessa l-premessa 11</w:t>
      </w:r>
    </w:p>
    <w:p w14:paraId="315E9AE1" w14:textId="77777777" w:rsidR="00747A30" w:rsidRPr="00306FBE" w:rsidRDefault="00747A30" w:rsidP="00747A30">
      <w:r w:rsidRPr="00306FBE">
        <w:rPr>
          <w:rStyle w:val="HideTWBExt"/>
        </w:rPr>
        <w:t>&lt;/AmendB&gt;</w:t>
      </w:r>
    </w:p>
    <w:p w14:paraId="156881A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166</w:t>
      </w:r>
      <w:r w:rsidRPr="00306FBE">
        <w:rPr>
          <w:rStyle w:val="HideTWBExt"/>
          <w:b w:val="0"/>
        </w:rPr>
        <w:t>&lt;/NumAmB&gt;</w:t>
      </w:r>
    </w:p>
    <w:p w14:paraId="6541D9CC"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2A4D5EEC" w14:textId="77777777" w:rsidR="00747A30" w:rsidRPr="00306FBE" w:rsidRDefault="00747A30" w:rsidP="00747A30">
      <w:pPr>
        <w:pStyle w:val="NormalBold"/>
      </w:pPr>
      <w:r w:rsidRPr="00306FBE">
        <w:rPr>
          <w:rStyle w:val="HideTWBExt"/>
          <w:b w:val="0"/>
        </w:rPr>
        <w:t>&lt;/RepeatBlock-By&gt;</w:t>
      </w:r>
    </w:p>
    <w:p w14:paraId="753F483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7C266EF" w14:textId="77777777" w:rsidR="00747A30" w:rsidRPr="00306FBE" w:rsidRDefault="00747A30" w:rsidP="00747A30">
      <w:pPr>
        <w:pStyle w:val="NormalBold"/>
      </w:pPr>
      <w:r w:rsidRPr="00306FBE">
        <w:rPr>
          <w:rStyle w:val="HideTWBExt"/>
          <w:b w:val="0"/>
        </w:rPr>
        <w:t>&lt;Article&gt;</w:t>
      </w:r>
      <w:r w:rsidRPr="00306FBE">
        <w:t>Artikolu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9BB7D8D" w14:textId="77777777" w:rsidTr="009B6F25">
        <w:trPr>
          <w:trHeight w:hRule="exact" w:val="240"/>
          <w:jc w:val="center"/>
        </w:trPr>
        <w:tc>
          <w:tcPr>
            <w:tcW w:w="9752" w:type="dxa"/>
            <w:gridSpan w:val="2"/>
            <w:tcBorders>
              <w:top w:val="nil"/>
              <w:left w:val="nil"/>
              <w:bottom w:val="nil"/>
              <w:right w:val="nil"/>
            </w:tcBorders>
          </w:tcPr>
          <w:p w14:paraId="17F3A988" w14:textId="77777777" w:rsidR="00747A30" w:rsidRPr="00306FBE" w:rsidRDefault="00747A30" w:rsidP="009B6F25"/>
        </w:tc>
      </w:tr>
      <w:tr w:rsidR="00747A30" w:rsidRPr="00306FBE" w14:paraId="5CF366D2" w14:textId="77777777" w:rsidTr="009B6F25">
        <w:trPr>
          <w:trHeight w:val="240"/>
          <w:jc w:val="center"/>
        </w:trPr>
        <w:tc>
          <w:tcPr>
            <w:tcW w:w="4876" w:type="dxa"/>
            <w:tcBorders>
              <w:top w:val="nil"/>
              <w:left w:val="nil"/>
              <w:bottom w:val="nil"/>
              <w:right w:val="nil"/>
            </w:tcBorders>
          </w:tcPr>
          <w:p w14:paraId="28CC7E7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81B5E09" w14:textId="77777777" w:rsidR="00747A30" w:rsidRPr="00306FBE" w:rsidRDefault="00747A30" w:rsidP="009B6F25">
            <w:pPr>
              <w:pStyle w:val="AmColumnHeading"/>
            </w:pPr>
            <w:r w:rsidRPr="00306FBE">
              <w:t>Emenda</w:t>
            </w:r>
          </w:p>
        </w:tc>
      </w:tr>
      <w:tr w:rsidR="00747A30" w:rsidRPr="00306FBE" w14:paraId="622D2E41" w14:textId="77777777" w:rsidTr="009B6F25">
        <w:trPr>
          <w:jc w:val="center"/>
        </w:trPr>
        <w:tc>
          <w:tcPr>
            <w:tcW w:w="4876" w:type="dxa"/>
            <w:tcBorders>
              <w:top w:val="nil"/>
              <w:left w:val="nil"/>
              <w:bottom w:val="nil"/>
              <w:right w:val="nil"/>
            </w:tcBorders>
          </w:tcPr>
          <w:p w14:paraId="00BC612E" w14:textId="77777777" w:rsidR="00747A30" w:rsidRPr="00306FBE" w:rsidRDefault="00747A30" w:rsidP="009B6F25">
            <w:pPr>
              <w:pStyle w:val="Normal6a"/>
            </w:pPr>
          </w:p>
        </w:tc>
        <w:tc>
          <w:tcPr>
            <w:tcW w:w="4876" w:type="dxa"/>
            <w:tcBorders>
              <w:top w:val="nil"/>
              <w:left w:val="nil"/>
              <w:bottom w:val="nil"/>
              <w:right w:val="nil"/>
            </w:tcBorders>
          </w:tcPr>
          <w:p w14:paraId="55E8E1D9" w14:textId="77777777" w:rsidR="00747A30" w:rsidRPr="00306FBE" w:rsidRDefault="00747A30" w:rsidP="009B6F25">
            <w:pPr>
              <w:pStyle w:val="Normal6a"/>
              <w:jc w:val="center"/>
            </w:pPr>
            <w:r w:rsidRPr="00306FBE">
              <w:rPr>
                <w:b/>
                <w:i/>
              </w:rPr>
              <w:t>Artikolu 3a</w:t>
            </w:r>
            <w:r w:rsidRPr="00306FBE">
              <w:tab/>
            </w:r>
          </w:p>
        </w:tc>
      </w:tr>
      <w:tr w:rsidR="00747A30" w:rsidRPr="00306FBE" w14:paraId="777421AA" w14:textId="77777777" w:rsidTr="009B6F25">
        <w:trPr>
          <w:jc w:val="center"/>
        </w:trPr>
        <w:tc>
          <w:tcPr>
            <w:tcW w:w="4876" w:type="dxa"/>
            <w:tcBorders>
              <w:top w:val="nil"/>
              <w:left w:val="nil"/>
              <w:bottom w:val="nil"/>
              <w:right w:val="nil"/>
            </w:tcBorders>
          </w:tcPr>
          <w:p w14:paraId="7A54528B" w14:textId="77777777" w:rsidR="00747A30" w:rsidRPr="00306FBE" w:rsidRDefault="00747A30" w:rsidP="009B6F25">
            <w:pPr>
              <w:pStyle w:val="Normal6a"/>
            </w:pPr>
          </w:p>
        </w:tc>
        <w:tc>
          <w:tcPr>
            <w:tcW w:w="4876" w:type="dxa"/>
            <w:tcBorders>
              <w:top w:val="nil"/>
              <w:left w:val="nil"/>
              <w:bottom w:val="nil"/>
              <w:right w:val="nil"/>
            </w:tcBorders>
          </w:tcPr>
          <w:p w14:paraId="0FEFA406" w14:textId="77777777" w:rsidR="00747A30" w:rsidRPr="00306FBE" w:rsidRDefault="00747A30" w:rsidP="009B6F25">
            <w:pPr>
              <w:pStyle w:val="Normal6a"/>
              <w:jc w:val="center"/>
            </w:pPr>
            <w:r w:rsidRPr="00306FBE">
              <w:rPr>
                <w:b/>
                <w:i/>
              </w:rPr>
              <w:t>Kamp ta’ applikazzjoni tal-appoġġ tal-Unjoni</w:t>
            </w:r>
          </w:p>
        </w:tc>
      </w:tr>
      <w:tr w:rsidR="00747A30" w:rsidRPr="00306FBE" w14:paraId="60E8FF2E" w14:textId="77777777" w:rsidTr="009B6F25">
        <w:trPr>
          <w:jc w:val="center"/>
        </w:trPr>
        <w:tc>
          <w:tcPr>
            <w:tcW w:w="4876" w:type="dxa"/>
            <w:tcBorders>
              <w:top w:val="nil"/>
              <w:left w:val="nil"/>
              <w:bottom w:val="nil"/>
              <w:right w:val="nil"/>
            </w:tcBorders>
          </w:tcPr>
          <w:p w14:paraId="3D3C6C65" w14:textId="77777777" w:rsidR="00747A30" w:rsidRPr="00306FBE" w:rsidRDefault="00747A30" w:rsidP="009B6F25">
            <w:pPr>
              <w:pStyle w:val="Normal6a"/>
            </w:pPr>
          </w:p>
        </w:tc>
        <w:tc>
          <w:tcPr>
            <w:tcW w:w="4876" w:type="dxa"/>
            <w:tcBorders>
              <w:top w:val="nil"/>
              <w:left w:val="nil"/>
              <w:bottom w:val="nil"/>
              <w:right w:val="nil"/>
            </w:tcBorders>
          </w:tcPr>
          <w:p w14:paraId="52173F6C" w14:textId="77777777" w:rsidR="00747A30" w:rsidRPr="00306FBE" w:rsidRDefault="00747A30" w:rsidP="009B6F25">
            <w:pPr>
              <w:pStyle w:val="Normal6a"/>
            </w:pPr>
            <w:r w:rsidRPr="00306FBE">
              <w:rPr>
                <w:b/>
                <w:i/>
              </w:rPr>
              <w:t>Fil-qafas tal-objettivi speċifiċi stabbiliti fl-Artikolu 3(1), il-punt (a), l-appoġġ tal-Unjoni għandu jiffoka fuq il-miżuri li ġejjin:</w:t>
            </w:r>
          </w:p>
        </w:tc>
      </w:tr>
      <w:tr w:rsidR="00747A30" w:rsidRPr="00306FBE" w14:paraId="73D593AD" w14:textId="77777777" w:rsidTr="009B6F25">
        <w:trPr>
          <w:jc w:val="center"/>
        </w:trPr>
        <w:tc>
          <w:tcPr>
            <w:tcW w:w="4876" w:type="dxa"/>
            <w:tcBorders>
              <w:top w:val="nil"/>
              <w:left w:val="nil"/>
              <w:bottom w:val="nil"/>
              <w:right w:val="nil"/>
            </w:tcBorders>
          </w:tcPr>
          <w:p w14:paraId="65926598" w14:textId="77777777" w:rsidR="00747A30" w:rsidRPr="00306FBE" w:rsidRDefault="00747A30" w:rsidP="009B6F25">
            <w:pPr>
              <w:pStyle w:val="Normal6a"/>
            </w:pPr>
          </w:p>
        </w:tc>
        <w:tc>
          <w:tcPr>
            <w:tcW w:w="4876" w:type="dxa"/>
            <w:tcBorders>
              <w:top w:val="nil"/>
              <w:left w:val="nil"/>
              <w:bottom w:val="nil"/>
              <w:right w:val="nil"/>
            </w:tcBorders>
          </w:tcPr>
          <w:p w14:paraId="3C5068E9" w14:textId="77777777" w:rsidR="00747A30" w:rsidRPr="00306FBE" w:rsidRDefault="00747A30" w:rsidP="009B6F25">
            <w:pPr>
              <w:pStyle w:val="Normal6a"/>
            </w:pPr>
            <w:r w:rsidRPr="00306FBE">
              <w:rPr>
                <w:b/>
                <w:i/>
              </w:rPr>
              <w:t>(a) il-preservazzjoni tal-integrità taż-żona Schengen billi jitneħħa kwalunkwe ostaklu għall-eżerċitar sħiħ tad-dritt tal-libertà ta’ moviment filwaqt li jiġi żgurat in-nuqqas ta’ kontrolli fil-fruntieri interni;</w:t>
            </w:r>
          </w:p>
        </w:tc>
      </w:tr>
      <w:tr w:rsidR="00747A30" w:rsidRPr="00306FBE" w14:paraId="45F1AD3B" w14:textId="77777777" w:rsidTr="009B6F25">
        <w:trPr>
          <w:jc w:val="center"/>
        </w:trPr>
        <w:tc>
          <w:tcPr>
            <w:tcW w:w="4876" w:type="dxa"/>
            <w:tcBorders>
              <w:top w:val="nil"/>
              <w:left w:val="nil"/>
              <w:bottom w:val="nil"/>
              <w:right w:val="nil"/>
            </w:tcBorders>
          </w:tcPr>
          <w:p w14:paraId="638F364D" w14:textId="77777777" w:rsidR="00747A30" w:rsidRPr="00306FBE" w:rsidRDefault="00747A30" w:rsidP="009B6F25">
            <w:pPr>
              <w:pStyle w:val="Normal6a"/>
            </w:pPr>
          </w:p>
        </w:tc>
        <w:tc>
          <w:tcPr>
            <w:tcW w:w="4876" w:type="dxa"/>
            <w:tcBorders>
              <w:top w:val="nil"/>
              <w:left w:val="nil"/>
              <w:bottom w:val="nil"/>
              <w:right w:val="nil"/>
            </w:tcBorders>
          </w:tcPr>
          <w:p w14:paraId="08231BE4" w14:textId="77777777" w:rsidR="00747A30" w:rsidRPr="00306FBE" w:rsidRDefault="00747A30" w:rsidP="009B6F25">
            <w:pPr>
              <w:pStyle w:val="Normal6a"/>
            </w:pPr>
            <w:r w:rsidRPr="00306FBE">
              <w:rPr>
                <w:b/>
                <w:i/>
              </w:rPr>
              <w:t>(b) l-iżgurar tal-applikazzjoni uniformi tal-acquis ta’ Schengen, b’mod partikolari permezz tal-implimentazzjoni ta’ rakkomandazzjonijiet minn mekkaniżmi ta’ kontroll tal-kwalità, bħall-evalwazzjonijiet ta’ Schengen u l-mekkaniżmu ta’ monitoraġġ, u ta’ miżuri li jindirizzaw in-nuqqasijiet li jaffettwaw l-applikazzjoni tal-acquis ta’ Schengen.</w:t>
            </w:r>
          </w:p>
        </w:tc>
      </w:tr>
      <w:tr w:rsidR="00747A30" w:rsidRPr="00306FBE" w14:paraId="7F483DEB" w14:textId="77777777" w:rsidTr="009B6F25">
        <w:trPr>
          <w:jc w:val="center"/>
        </w:trPr>
        <w:tc>
          <w:tcPr>
            <w:tcW w:w="4876" w:type="dxa"/>
            <w:tcBorders>
              <w:top w:val="nil"/>
              <w:left w:val="nil"/>
              <w:bottom w:val="nil"/>
              <w:right w:val="nil"/>
            </w:tcBorders>
          </w:tcPr>
          <w:p w14:paraId="638F7B23" w14:textId="77777777" w:rsidR="00747A30" w:rsidRPr="00306FBE" w:rsidRDefault="00747A30" w:rsidP="009B6F25">
            <w:pPr>
              <w:pStyle w:val="Normal6a"/>
            </w:pPr>
          </w:p>
        </w:tc>
        <w:tc>
          <w:tcPr>
            <w:tcW w:w="4876" w:type="dxa"/>
            <w:tcBorders>
              <w:top w:val="nil"/>
              <w:left w:val="nil"/>
              <w:bottom w:val="nil"/>
              <w:right w:val="nil"/>
            </w:tcBorders>
          </w:tcPr>
          <w:p w14:paraId="1273CB3A" w14:textId="77777777" w:rsidR="00747A30" w:rsidRPr="00306FBE" w:rsidRDefault="00747A30" w:rsidP="009B6F25">
            <w:pPr>
              <w:pStyle w:val="Normal6a"/>
            </w:pPr>
            <w:r w:rsidRPr="00306FBE">
              <w:rPr>
                <w:b/>
                <w:i/>
              </w:rPr>
              <w:t>Fil-qafas tal-objettivi speċifiċi stabbiliti fl-Artikolu 3(1), il-punt (b), l-appoġġ tal-Unjoni għandu jiffoka fuq il-miżuri li ġejjin:</w:t>
            </w:r>
          </w:p>
        </w:tc>
      </w:tr>
      <w:tr w:rsidR="00747A30" w:rsidRPr="00306FBE" w14:paraId="13B35474" w14:textId="77777777" w:rsidTr="009B6F25">
        <w:trPr>
          <w:jc w:val="center"/>
        </w:trPr>
        <w:tc>
          <w:tcPr>
            <w:tcW w:w="4876" w:type="dxa"/>
            <w:tcBorders>
              <w:top w:val="nil"/>
              <w:left w:val="nil"/>
              <w:bottom w:val="nil"/>
              <w:right w:val="nil"/>
            </w:tcBorders>
          </w:tcPr>
          <w:p w14:paraId="117C5603" w14:textId="77777777" w:rsidR="00747A30" w:rsidRPr="00306FBE" w:rsidRDefault="00747A30" w:rsidP="009B6F25">
            <w:pPr>
              <w:pStyle w:val="Normal6a"/>
            </w:pPr>
          </w:p>
        </w:tc>
        <w:tc>
          <w:tcPr>
            <w:tcW w:w="4876" w:type="dxa"/>
            <w:tcBorders>
              <w:top w:val="nil"/>
              <w:left w:val="nil"/>
              <w:bottom w:val="nil"/>
              <w:right w:val="nil"/>
            </w:tcBorders>
          </w:tcPr>
          <w:p w14:paraId="69FC6B75" w14:textId="77777777" w:rsidR="00747A30" w:rsidRPr="00306FBE" w:rsidRDefault="00747A30" w:rsidP="009B6F25">
            <w:pPr>
              <w:pStyle w:val="Normal6a"/>
            </w:pPr>
            <w:r w:rsidRPr="00306FBE">
              <w:rPr>
                <w:b/>
                <w:i/>
              </w:rPr>
              <w:t>(a) it-tisħiħ tal-kwalità u tad-dimensjoni umana u bbażata fuq id-drittijiet tal-verifiki u s-sorveljanza fil-fruntieri, inkluż bl-implimentazzjoni ta’ miżuri li jiffaċilitaw il-qsim leġittimu tal-fruntieri, u l-promozzjoni ta’ salvagwardji ta’ protezzjoni fil-fruntieri esterni, inkluż l-aċċess għall-assistenza u l-informazzjoni legali, l-aċċess għall-assistenza umanitarja u medika, l-appoġġ għal persuni f’sitwazzjonijiet vulnerabbli, sistemi integrati għall-protezzjoni tat-tfal, u miżuri li jiffaċilitaw l-aċċess effettiv għall-proċeduri ta’ protezzjoni internazzjonali;</w:t>
            </w:r>
          </w:p>
        </w:tc>
      </w:tr>
      <w:tr w:rsidR="00747A30" w:rsidRPr="00306FBE" w14:paraId="08462607" w14:textId="77777777" w:rsidTr="009B6F25">
        <w:trPr>
          <w:jc w:val="center"/>
        </w:trPr>
        <w:tc>
          <w:tcPr>
            <w:tcW w:w="4876" w:type="dxa"/>
            <w:tcBorders>
              <w:top w:val="nil"/>
              <w:left w:val="nil"/>
              <w:bottom w:val="nil"/>
              <w:right w:val="nil"/>
            </w:tcBorders>
          </w:tcPr>
          <w:p w14:paraId="61BB9DA9" w14:textId="77777777" w:rsidR="00747A30" w:rsidRPr="00306FBE" w:rsidRDefault="00747A30" w:rsidP="009B6F25">
            <w:pPr>
              <w:pStyle w:val="Normal6a"/>
            </w:pPr>
          </w:p>
        </w:tc>
        <w:tc>
          <w:tcPr>
            <w:tcW w:w="4876" w:type="dxa"/>
            <w:tcBorders>
              <w:top w:val="nil"/>
              <w:left w:val="nil"/>
              <w:bottom w:val="nil"/>
              <w:right w:val="nil"/>
            </w:tcBorders>
          </w:tcPr>
          <w:p w14:paraId="759C4D15" w14:textId="77777777" w:rsidR="00747A30" w:rsidRPr="00306FBE" w:rsidRDefault="00747A30" w:rsidP="009B6F25">
            <w:pPr>
              <w:pStyle w:val="Normal6a"/>
            </w:pPr>
            <w:r w:rsidRPr="00306FBE">
              <w:rPr>
                <w:b/>
                <w:i/>
              </w:rPr>
              <w:t>(b) l-appoġġ għall-implimentazzjoni tal-Patt tal-UE dwar il-Migrazzjoni u l-Ażil fil-qasam ta’ kompetenza, b’mod partikolari l-istabbiliment u t-tħaddim tal-mekkaniżmi ta’ monitoraġġ indipendenti;</w:t>
            </w:r>
          </w:p>
        </w:tc>
      </w:tr>
      <w:tr w:rsidR="00747A30" w:rsidRPr="00306FBE" w14:paraId="5815BB1E" w14:textId="77777777" w:rsidTr="009B6F25">
        <w:trPr>
          <w:jc w:val="center"/>
        </w:trPr>
        <w:tc>
          <w:tcPr>
            <w:tcW w:w="4876" w:type="dxa"/>
            <w:tcBorders>
              <w:top w:val="nil"/>
              <w:left w:val="nil"/>
              <w:bottom w:val="nil"/>
              <w:right w:val="nil"/>
            </w:tcBorders>
          </w:tcPr>
          <w:p w14:paraId="062D96B7" w14:textId="77777777" w:rsidR="00747A30" w:rsidRPr="00306FBE" w:rsidRDefault="00747A30" w:rsidP="009B6F25">
            <w:pPr>
              <w:pStyle w:val="Normal6a"/>
            </w:pPr>
          </w:p>
        </w:tc>
        <w:tc>
          <w:tcPr>
            <w:tcW w:w="4876" w:type="dxa"/>
            <w:tcBorders>
              <w:top w:val="nil"/>
              <w:left w:val="nil"/>
              <w:bottom w:val="nil"/>
              <w:right w:val="nil"/>
            </w:tcBorders>
          </w:tcPr>
          <w:p w14:paraId="1DFB987D" w14:textId="77777777" w:rsidR="00747A30" w:rsidRPr="00306FBE" w:rsidRDefault="00747A30" w:rsidP="009B6F25">
            <w:pPr>
              <w:pStyle w:val="Normal6a"/>
            </w:pPr>
            <w:r w:rsidRPr="00306FBE">
              <w:rPr>
                <w:b/>
                <w:i/>
              </w:rPr>
              <w:t>(c) l-iffaċilitar tal-kooperazzjoni fost l-awtoritajiet nazzjonali u mal-korpi, l-uffiċċji u l-aġenziji tal-UE, inklużi t-taħriġ, l-iskambju tal-aħjar prattiki u l-għarfien espert, l-istudji, il-proġetti pilota, u l-istabbiliment ta’ standards komuni, anke fir-rigward tal-protezzjoni tad-drittijiet fundamentali u l-appoġġ ta’ persuni f’sitwazzjonijiet vulnerabbli;</w:t>
            </w:r>
          </w:p>
        </w:tc>
      </w:tr>
      <w:tr w:rsidR="00747A30" w:rsidRPr="00306FBE" w14:paraId="24906CC8" w14:textId="77777777" w:rsidTr="009B6F25">
        <w:trPr>
          <w:jc w:val="center"/>
        </w:trPr>
        <w:tc>
          <w:tcPr>
            <w:tcW w:w="4876" w:type="dxa"/>
            <w:tcBorders>
              <w:top w:val="nil"/>
              <w:left w:val="nil"/>
              <w:bottom w:val="nil"/>
              <w:right w:val="nil"/>
            </w:tcBorders>
          </w:tcPr>
          <w:p w14:paraId="54B84138" w14:textId="77777777" w:rsidR="00747A30" w:rsidRPr="00306FBE" w:rsidRDefault="00747A30" w:rsidP="009B6F25">
            <w:pPr>
              <w:pStyle w:val="Normal6a"/>
            </w:pPr>
          </w:p>
        </w:tc>
        <w:tc>
          <w:tcPr>
            <w:tcW w:w="4876" w:type="dxa"/>
            <w:tcBorders>
              <w:top w:val="nil"/>
              <w:left w:val="nil"/>
              <w:bottom w:val="nil"/>
              <w:right w:val="nil"/>
            </w:tcBorders>
          </w:tcPr>
          <w:p w14:paraId="3BAADA95" w14:textId="77777777" w:rsidR="00747A30" w:rsidRPr="00306FBE" w:rsidRDefault="00747A30" w:rsidP="009B6F25">
            <w:pPr>
              <w:pStyle w:val="Normal6a"/>
            </w:pPr>
            <w:r w:rsidRPr="00306FBE">
              <w:rPr>
                <w:b/>
                <w:i/>
              </w:rPr>
              <w:t>(d) iż-żieda fil-kapaċità li tiġi pprovduta assistenza lill-persuni f’diffikultà u l-appoġġ għal operazzjonijiet ta’ tiftix u salvataġġ fil-kuntest tat-twettiq tas-sorveljanza fil-fruntieri fuq il-baħar.</w:t>
            </w:r>
          </w:p>
        </w:tc>
      </w:tr>
      <w:tr w:rsidR="00747A30" w:rsidRPr="00306FBE" w14:paraId="455A6E1E" w14:textId="77777777" w:rsidTr="009B6F25">
        <w:trPr>
          <w:jc w:val="center"/>
        </w:trPr>
        <w:tc>
          <w:tcPr>
            <w:tcW w:w="4876" w:type="dxa"/>
            <w:tcBorders>
              <w:top w:val="nil"/>
              <w:left w:val="nil"/>
              <w:bottom w:val="nil"/>
              <w:right w:val="nil"/>
            </w:tcBorders>
          </w:tcPr>
          <w:p w14:paraId="53AA08A6" w14:textId="77777777" w:rsidR="00747A30" w:rsidRPr="00306FBE" w:rsidRDefault="00747A30" w:rsidP="009B6F25">
            <w:pPr>
              <w:pStyle w:val="Normal6a"/>
            </w:pPr>
          </w:p>
        </w:tc>
        <w:tc>
          <w:tcPr>
            <w:tcW w:w="4876" w:type="dxa"/>
            <w:tcBorders>
              <w:top w:val="nil"/>
              <w:left w:val="nil"/>
              <w:bottom w:val="nil"/>
              <w:right w:val="nil"/>
            </w:tcBorders>
          </w:tcPr>
          <w:p w14:paraId="3D1AB9E5" w14:textId="77777777" w:rsidR="00747A30" w:rsidRPr="00306FBE" w:rsidRDefault="00747A30" w:rsidP="009B6F25">
            <w:pPr>
              <w:pStyle w:val="Normal6a"/>
            </w:pPr>
            <w:r w:rsidRPr="00306FBE">
              <w:rPr>
                <w:b/>
                <w:i/>
              </w:rPr>
              <w:t>(e) l-appoġġ għat-tħaddim u l-manutenzjoni ta’ sistemi tal-IT fuq skala kbira fil-qasam tal-Ġustizzja u l-Affarijiet Interni b’attenzjoni partikolari għat-titjib tal-kwalità tad-data maħżuna fis-sistemi tal-ICT u t-titjib tal-eżerċitar tad-drittijiet ta’ suġġett tad-data għall-informazzjoni, l-aċċess għad-data personali tiegħu, u r-rettifika u t-tħassir tagħha, u għar-restrizzjoni tal-ipproċessar tagħha.</w:t>
            </w:r>
          </w:p>
        </w:tc>
      </w:tr>
      <w:tr w:rsidR="00747A30" w:rsidRPr="00306FBE" w14:paraId="3E9A41E0" w14:textId="77777777" w:rsidTr="009B6F25">
        <w:trPr>
          <w:jc w:val="center"/>
        </w:trPr>
        <w:tc>
          <w:tcPr>
            <w:tcW w:w="4876" w:type="dxa"/>
            <w:tcBorders>
              <w:top w:val="nil"/>
              <w:left w:val="nil"/>
              <w:bottom w:val="nil"/>
              <w:right w:val="nil"/>
            </w:tcBorders>
          </w:tcPr>
          <w:p w14:paraId="393F4C44" w14:textId="77777777" w:rsidR="00747A30" w:rsidRPr="00306FBE" w:rsidRDefault="00747A30" w:rsidP="009B6F25">
            <w:pPr>
              <w:pStyle w:val="Normal6a"/>
            </w:pPr>
          </w:p>
        </w:tc>
        <w:tc>
          <w:tcPr>
            <w:tcW w:w="4876" w:type="dxa"/>
            <w:tcBorders>
              <w:top w:val="nil"/>
              <w:left w:val="nil"/>
              <w:bottom w:val="nil"/>
              <w:right w:val="nil"/>
            </w:tcBorders>
          </w:tcPr>
          <w:p w14:paraId="4C5D9E99" w14:textId="77777777" w:rsidR="00747A30" w:rsidRPr="00306FBE" w:rsidRDefault="00747A30" w:rsidP="009B6F25">
            <w:pPr>
              <w:pStyle w:val="Normal6a"/>
            </w:pPr>
            <w:r w:rsidRPr="00306FBE">
              <w:rPr>
                <w:b/>
                <w:i/>
              </w:rPr>
              <w:t>Fil-qafas tal-objettivi speċifiċi stabbiliti fl-Artikolu 3(1), il-punt (c), l-appoġġ tal-Unjoni għandu jiffoka fuq il-miżuri li ġejjin:</w:t>
            </w:r>
          </w:p>
        </w:tc>
      </w:tr>
      <w:tr w:rsidR="00747A30" w:rsidRPr="00306FBE" w14:paraId="07120612" w14:textId="77777777" w:rsidTr="009B6F25">
        <w:trPr>
          <w:jc w:val="center"/>
        </w:trPr>
        <w:tc>
          <w:tcPr>
            <w:tcW w:w="4876" w:type="dxa"/>
            <w:tcBorders>
              <w:top w:val="nil"/>
              <w:left w:val="nil"/>
              <w:bottom w:val="nil"/>
              <w:right w:val="nil"/>
            </w:tcBorders>
          </w:tcPr>
          <w:p w14:paraId="3EDE169A" w14:textId="77777777" w:rsidR="00747A30" w:rsidRPr="00306FBE" w:rsidRDefault="00747A30" w:rsidP="009B6F25">
            <w:pPr>
              <w:pStyle w:val="Normal6a"/>
            </w:pPr>
          </w:p>
        </w:tc>
        <w:tc>
          <w:tcPr>
            <w:tcW w:w="4876" w:type="dxa"/>
            <w:tcBorders>
              <w:top w:val="nil"/>
              <w:left w:val="nil"/>
              <w:bottom w:val="nil"/>
              <w:right w:val="nil"/>
            </w:tcBorders>
          </w:tcPr>
          <w:p w14:paraId="6915DED2" w14:textId="77777777" w:rsidR="00747A30" w:rsidRPr="00306FBE" w:rsidRDefault="00747A30" w:rsidP="009B6F25">
            <w:pPr>
              <w:pStyle w:val="Normal6a"/>
            </w:pPr>
            <w:r w:rsidRPr="00306FBE">
              <w:rPr>
                <w:b/>
                <w:i/>
              </w:rPr>
              <w:t>(a) l-għoti ta’ servizzi effiċjenti u faċli għall-klijenti lill-applikanti għal viża filwaqt li jinżammu s-sigurtà u l-integrità tal-proċeduri tal-viża, u r-rispett sħiħ għad-dinjità tal-bniedem u l-integrità tal-applikanti u tad-detenturi tal-viża;</w:t>
            </w:r>
          </w:p>
        </w:tc>
      </w:tr>
      <w:tr w:rsidR="00747A30" w:rsidRPr="00306FBE" w14:paraId="780621F5" w14:textId="77777777" w:rsidTr="009B6F25">
        <w:trPr>
          <w:jc w:val="center"/>
        </w:trPr>
        <w:tc>
          <w:tcPr>
            <w:tcW w:w="4876" w:type="dxa"/>
            <w:tcBorders>
              <w:top w:val="nil"/>
              <w:left w:val="nil"/>
              <w:bottom w:val="nil"/>
              <w:right w:val="nil"/>
            </w:tcBorders>
          </w:tcPr>
          <w:p w14:paraId="597F839B" w14:textId="77777777" w:rsidR="00747A30" w:rsidRPr="00306FBE" w:rsidRDefault="00747A30" w:rsidP="009B6F25">
            <w:pPr>
              <w:pStyle w:val="Normal6a"/>
            </w:pPr>
          </w:p>
        </w:tc>
        <w:tc>
          <w:tcPr>
            <w:tcW w:w="4876" w:type="dxa"/>
            <w:tcBorders>
              <w:top w:val="nil"/>
              <w:left w:val="nil"/>
              <w:bottom w:val="nil"/>
              <w:right w:val="nil"/>
            </w:tcBorders>
          </w:tcPr>
          <w:p w14:paraId="0BE8AB73" w14:textId="77777777" w:rsidR="00747A30" w:rsidRPr="00306FBE" w:rsidRDefault="00747A30" w:rsidP="009B6F25">
            <w:pPr>
              <w:pStyle w:val="Normal6a"/>
            </w:pPr>
            <w:r w:rsidRPr="00306FBE">
              <w:rPr>
                <w:b/>
                <w:i/>
              </w:rPr>
              <w:t>(b) l-appoġġ għad-diġitalizzazzjoni tal-ipproċessar tal-viżi u l-modernizzazzjoni tas-servizzi konsulari, bl-għan li jiġu żgurati proċeduri siguri, effiċjenti u aċċessibbli għall-applikanti għal viża;</w:t>
            </w:r>
          </w:p>
        </w:tc>
      </w:tr>
      <w:tr w:rsidR="00747A30" w:rsidRPr="00306FBE" w14:paraId="186A9012" w14:textId="77777777" w:rsidTr="009B6F25">
        <w:trPr>
          <w:jc w:val="center"/>
        </w:trPr>
        <w:tc>
          <w:tcPr>
            <w:tcW w:w="4876" w:type="dxa"/>
            <w:tcBorders>
              <w:top w:val="nil"/>
              <w:left w:val="nil"/>
              <w:bottom w:val="nil"/>
              <w:right w:val="nil"/>
            </w:tcBorders>
          </w:tcPr>
          <w:p w14:paraId="1E51A346" w14:textId="77777777" w:rsidR="00747A30" w:rsidRPr="00306FBE" w:rsidRDefault="00747A30" w:rsidP="009B6F25">
            <w:pPr>
              <w:pStyle w:val="Normal6a"/>
            </w:pPr>
          </w:p>
        </w:tc>
        <w:tc>
          <w:tcPr>
            <w:tcW w:w="4876" w:type="dxa"/>
            <w:tcBorders>
              <w:top w:val="nil"/>
              <w:left w:val="nil"/>
              <w:bottom w:val="nil"/>
              <w:right w:val="nil"/>
            </w:tcBorders>
          </w:tcPr>
          <w:p w14:paraId="3CF1843B" w14:textId="77777777" w:rsidR="00747A30" w:rsidRPr="00306FBE" w:rsidRDefault="00747A30" w:rsidP="009B6F25">
            <w:pPr>
              <w:pStyle w:val="Normal6a"/>
            </w:pPr>
            <w:r w:rsidRPr="00306FBE">
              <w:rPr>
                <w:b/>
                <w:i/>
              </w:rPr>
              <w:t>(c) l-appoġġ lill-Istati Membri fil-ħruġ ta’ viżi, inklużi viżi b’validità territorjali limitata, kif imsemmija fl-Artikolu 25 tar-Regolament (KE) Nru 810/2009, abbażi ta’ raġunijiet umanitarji, għal raġunijiet ta’ interess nazzjonali jew minħabba obbligi internazzjonali;</w:t>
            </w:r>
          </w:p>
        </w:tc>
      </w:tr>
      <w:tr w:rsidR="00747A30" w:rsidRPr="00306FBE" w14:paraId="7CB67C95" w14:textId="77777777" w:rsidTr="009B6F25">
        <w:trPr>
          <w:jc w:val="center"/>
        </w:trPr>
        <w:tc>
          <w:tcPr>
            <w:tcW w:w="4876" w:type="dxa"/>
            <w:tcBorders>
              <w:top w:val="nil"/>
              <w:left w:val="nil"/>
              <w:bottom w:val="nil"/>
              <w:right w:val="nil"/>
            </w:tcBorders>
          </w:tcPr>
          <w:p w14:paraId="4B25C4B3" w14:textId="77777777" w:rsidR="00747A30" w:rsidRPr="00306FBE" w:rsidRDefault="00747A30" w:rsidP="009B6F25">
            <w:pPr>
              <w:pStyle w:val="Normal6a"/>
            </w:pPr>
          </w:p>
        </w:tc>
        <w:tc>
          <w:tcPr>
            <w:tcW w:w="4876" w:type="dxa"/>
            <w:tcBorders>
              <w:top w:val="nil"/>
              <w:left w:val="nil"/>
              <w:bottom w:val="nil"/>
              <w:right w:val="nil"/>
            </w:tcBorders>
          </w:tcPr>
          <w:p w14:paraId="02F7EFC8" w14:textId="77777777" w:rsidR="00747A30" w:rsidRPr="00306FBE" w:rsidRDefault="00747A30" w:rsidP="009B6F25">
            <w:pPr>
              <w:pStyle w:val="Normal6a"/>
            </w:pPr>
            <w:r w:rsidRPr="00306FBE">
              <w:rPr>
                <w:b/>
                <w:i/>
              </w:rPr>
              <w:t>(d) l-istabbiliment ta’ assistenza u appoġġ prattiku għall-ħtiġijiet ta’ mobbiltà tad-difensuri tad-drittijiet tal-bniedem, inkluż billi jiġi appoġġat il-ħruġ ta’ viżi għal soġġorn qasir u għal dħul multiplu għad-Difensuri tad-Drittijiet tal-Bniedem li jfittxu li jivvjaġġaw lejn l-Ewropa għal finijiet ta’ promozzjoni jew taħriġ professjonali.</w:t>
            </w:r>
          </w:p>
        </w:tc>
      </w:tr>
    </w:tbl>
    <w:p w14:paraId="7FD6516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BFE7F5D" w14:textId="77777777" w:rsidR="00747A30" w:rsidRPr="00306FBE" w:rsidRDefault="00747A30" w:rsidP="00747A30">
      <w:r w:rsidRPr="00306FBE">
        <w:rPr>
          <w:rStyle w:val="HideTWBExt"/>
        </w:rPr>
        <w:t>&lt;/AmendB&gt;</w:t>
      </w:r>
    </w:p>
    <w:p w14:paraId="4D68F89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167</w:t>
      </w:r>
      <w:r w:rsidRPr="00306FBE">
        <w:rPr>
          <w:rStyle w:val="HideTWBExt"/>
          <w:b w:val="0"/>
        </w:rPr>
        <w:t>&lt;/NumAmB&gt;</w:t>
      </w:r>
    </w:p>
    <w:p w14:paraId="4F16731B"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2B4AA502" w14:textId="77777777" w:rsidR="00747A30" w:rsidRPr="00306FBE" w:rsidRDefault="00747A30" w:rsidP="00747A30">
      <w:pPr>
        <w:pStyle w:val="NormalBold"/>
      </w:pPr>
      <w:r w:rsidRPr="00306FBE">
        <w:rPr>
          <w:rStyle w:val="HideTWBExt"/>
          <w:b w:val="0"/>
        </w:rPr>
        <w:t>&lt;/RepeatBlock-By&gt;</w:t>
      </w:r>
    </w:p>
    <w:p w14:paraId="69A8FB2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2B8785D" w14:textId="77777777" w:rsidR="00747A30" w:rsidRPr="00306FBE" w:rsidRDefault="00747A30" w:rsidP="00747A30">
      <w:pPr>
        <w:pStyle w:val="NormalBold"/>
      </w:pPr>
      <w:r w:rsidRPr="00306FBE">
        <w:rPr>
          <w:rStyle w:val="HideTWBExt"/>
          <w:b w:val="0"/>
        </w:rPr>
        <w:t>&lt;Article&gt;</w:t>
      </w:r>
      <w:r w:rsidRPr="00306FBE">
        <w:t>Artikolu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76C3C95" w14:textId="77777777" w:rsidTr="009B6F25">
        <w:trPr>
          <w:trHeight w:hRule="exact" w:val="240"/>
          <w:jc w:val="center"/>
        </w:trPr>
        <w:tc>
          <w:tcPr>
            <w:tcW w:w="9752" w:type="dxa"/>
            <w:gridSpan w:val="2"/>
            <w:tcBorders>
              <w:top w:val="nil"/>
              <w:left w:val="nil"/>
              <w:bottom w:val="nil"/>
              <w:right w:val="nil"/>
            </w:tcBorders>
          </w:tcPr>
          <w:p w14:paraId="49EE5629" w14:textId="77777777" w:rsidR="00747A30" w:rsidRPr="00306FBE" w:rsidRDefault="00747A30" w:rsidP="009B6F25"/>
        </w:tc>
      </w:tr>
      <w:tr w:rsidR="00747A30" w:rsidRPr="00306FBE" w14:paraId="7318AAF0" w14:textId="77777777" w:rsidTr="009B6F25">
        <w:trPr>
          <w:trHeight w:val="240"/>
          <w:jc w:val="center"/>
        </w:trPr>
        <w:tc>
          <w:tcPr>
            <w:tcW w:w="4876" w:type="dxa"/>
            <w:tcBorders>
              <w:top w:val="nil"/>
              <w:left w:val="nil"/>
              <w:bottom w:val="nil"/>
              <w:right w:val="nil"/>
            </w:tcBorders>
          </w:tcPr>
          <w:p w14:paraId="6E5D0A3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25E34B5" w14:textId="77777777" w:rsidR="00747A30" w:rsidRPr="00306FBE" w:rsidRDefault="00747A30" w:rsidP="009B6F25">
            <w:pPr>
              <w:pStyle w:val="AmColumnHeading"/>
            </w:pPr>
            <w:r w:rsidRPr="00306FBE">
              <w:t>Emenda</w:t>
            </w:r>
          </w:p>
        </w:tc>
      </w:tr>
      <w:tr w:rsidR="00747A30" w:rsidRPr="00306FBE" w14:paraId="1501DEAB" w14:textId="77777777" w:rsidTr="009B6F25">
        <w:trPr>
          <w:jc w:val="center"/>
        </w:trPr>
        <w:tc>
          <w:tcPr>
            <w:tcW w:w="4876" w:type="dxa"/>
            <w:tcBorders>
              <w:top w:val="nil"/>
              <w:left w:val="nil"/>
              <w:bottom w:val="nil"/>
              <w:right w:val="nil"/>
            </w:tcBorders>
          </w:tcPr>
          <w:p w14:paraId="1462B952" w14:textId="77777777" w:rsidR="00747A30" w:rsidRPr="00306FBE" w:rsidRDefault="00747A30" w:rsidP="009B6F25">
            <w:pPr>
              <w:pStyle w:val="Normal6a"/>
            </w:pPr>
          </w:p>
        </w:tc>
        <w:tc>
          <w:tcPr>
            <w:tcW w:w="4876" w:type="dxa"/>
            <w:tcBorders>
              <w:top w:val="nil"/>
              <w:left w:val="nil"/>
              <w:bottom w:val="nil"/>
              <w:right w:val="nil"/>
            </w:tcBorders>
          </w:tcPr>
          <w:p w14:paraId="2A6C3A35" w14:textId="77777777" w:rsidR="00747A30" w:rsidRPr="00306FBE" w:rsidRDefault="00747A30" w:rsidP="009B6F25">
            <w:pPr>
              <w:pStyle w:val="Normal6a"/>
              <w:jc w:val="center"/>
            </w:pPr>
            <w:r w:rsidRPr="00306FBE">
              <w:rPr>
                <w:b/>
                <w:i/>
              </w:rPr>
              <w:t>Artikolu 3a</w:t>
            </w:r>
            <w:r w:rsidRPr="00306FBE">
              <w:tab/>
            </w:r>
          </w:p>
        </w:tc>
      </w:tr>
      <w:tr w:rsidR="00747A30" w:rsidRPr="00306FBE" w14:paraId="53FBE153" w14:textId="77777777" w:rsidTr="009B6F25">
        <w:trPr>
          <w:jc w:val="center"/>
        </w:trPr>
        <w:tc>
          <w:tcPr>
            <w:tcW w:w="4876" w:type="dxa"/>
            <w:tcBorders>
              <w:top w:val="nil"/>
              <w:left w:val="nil"/>
              <w:bottom w:val="nil"/>
              <w:right w:val="nil"/>
            </w:tcBorders>
          </w:tcPr>
          <w:p w14:paraId="03C810AE" w14:textId="77777777" w:rsidR="00747A30" w:rsidRPr="00306FBE" w:rsidRDefault="00747A30" w:rsidP="009B6F25">
            <w:pPr>
              <w:pStyle w:val="Normal6a"/>
            </w:pPr>
          </w:p>
        </w:tc>
        <w:tc>
          <w:tcPr>
            <w:tcW w:w="4876" w:type="dxa"/>
            <w:tcBorders>
              <w:top w:val="nil"/>
              <w:left w:val="nil"/>
              <w:bottom w:val="nil"/>
              <w:right w:val="nil"/>
            </w:tcBorders>
          </w:tcPr>
          <w:p w14:paraId="2D348C6C" w14:textId="77777777" w:rsidR="00747A30" w:rsidRPr="00306FBE" w:rsidRDefault="00747A30" w:rsidP="009B6F25">
            <w:pPr>
              <w:pStyle w:val="Normal6a"/>
              <w:jc w:val="center"/>
            </w:pPr>
            <w:r w:rsidRPr="00306FBE">
              <w:rPr>
                <w:b/>
                <w:i/>
              </w:rPr>
              <w:t>Ambitu tal-appoġġ</w:t>
            </w:r>
          </w:p>
        </w:tc>
      </w:tr>
      <w:tr w:rsidR="00747A30" w:rsidRPr="00306FBE" w14:paraId="52D0E2D5" w14:textId="77777777" w:rsidTr="009B6F25">
        <w:trPr>
          <w:jc w:val="center"/>
        </w:trPr>
        <w:tc>
          <w:tcPr>
            <w:tcW w:w="4876" w:type="dxa"/>
            <w:tcBorders>
              <w:top w:val="nil"/>
              <w:left w:val="nil"/>
              <w:bottom w:val="nil"/>
              <w:right w:val="nil"/>
            </w:tcBorders>
          </w:tcPr>
          <w:p w14:paraId="0100220B" w14:textId="77777777" w:rsidR="00747A30" w:rsidRPr="00306FBE" w:rsidRDefault="00747A30" w:rsidP="009B6F25">
            <w:pPr>
              <w:pStyle w:val="Normal6a"/>
            </w:pPr>
          </w:p>
        </w:tc>
        <w:tc>
          <w:tcPr>
            <w:tcW w:w="4876" w:type="dxa"/>
            <w:tcBorders>
              <w:top w:val="nil"/>
              <w:left w:val="nil"/>
              <w:bottom w:val="nil"/>
              <w:right w:val="nil"/>
            </w:tcBorders>
          </w:tcPr>
          <w:p w14:paraId="7D26C141" w14:textId="77777777" w:rsidR="00747A30" w:rsidRPr="00306FBE" w:rsidRDefault="00747A30" w:rsidP="009B6F25">
            <w:pPr>
              <w:pStyle w:val="Normal6a"/>
            </w:pPr>
            <w:r w:rsidRPr="00306FBE">
              <w:rPr>
                <w:b/>
                <w:i/>
              </w:rPr>
              <w:t>1. L-appoġġ tal-Unjoni għandu jingħata għal azzjonijiet fl-Unjoni mmirati lejn it-twettiq tal-objettivi stabbiliti fl-Artikolu 3 ta’ dan ir-Regolament.</w:t>
            </w:r>
          </w:p>
        </w:tc>
      </w:tr>
      <w:tr w:rsidR="00747A30" w:rsidRPr="00306FBE" w14:paraId="7CB90289" w14:textId="77777777" w:rsidTr="009B6F25">
        <w:trPr>
          <w:jc w:val="center"/>
        </w:trPr>
        <w:tc>
          <w:tcPr>
            <w:tcW w:w="4876" w:type="dxa"/>
            <w:tcBorders>
              <w:top w:val="nil"/>
              <w:left w:val="nil"/>
              <w:bottom w:val="nil"/>
              <w:right w:val="nil"/>
            </w:tcBorders>
          </w:tcPr>
          <w:p w14:paraId="329AF34D" w14:textId="77777777" w:rsidR="00747A30" w:rsidRPr="00306FBE" w:rsidRDefault="00747A30" w:rsidP="009B6F25">
            <w:pPr>
              <w:pStyle w:val="Normal6a"/>
            </w:pPr>
          </w:p>
        </w:tc>
        <w:tc>
          <w:tcPr>
            <w:tcW w:w="4876" w:type="dxa"/>
            <w:tcBorders>
              <w:top w:val="nil"/>
              <w:left w:val="nil"/>
              <w:bottom w:val="nil"/>
              <w:right w:val="nil"/>
            </w:tcBorders>
          </w:tcPr>
          <w:p w14:paraId="7D74965A" w14:textId="77777777" w:rsidR="00747A30" w:rsidRPr="00306FBE" w:rsidRDefault="00747A30" w:rsidP="009B6F25">
            <w:pPr>
              <w:pStyle w:val="Normal6a"/>
            </w:pPr>
            <w:r w:rsidRPr="00306FBE">
              <w:rPr>
                <w:b/>
                <w:i/>
              </w:rPr>
              <w:t>2. Sabiex jintlaħqu l-objettivi tagħha, l-appoġġ tal-Unjoni jista’ jiġi pprovdut, f’każijiet debitament ġustifikati u f’konformità mal-prijoritajiet tal-Unjoni, għal azzjonijiet b’rabta ma’ pajjiżi terzi, fejn xieraq.</w:t>
            </w:r>
          </w:p>
        </w:tc>
      </w:tr>
      <w:tr w:rsidR="00747A30" w:rsidRPr="00306FBE" w14:paraId="1C11108A" w14:textId="77777777" w:rsidTr="009B6F25">
        <w:trPr>
          <w:jc w:val="center"/>
        </w:trPr>
        <w:tc>
          <w:tcPr>
            <w:tcW w:w="4876" w:type="dxa"/>
            <w:tcBorders>
              <w:top w:val="nil"/>
              <w:left w:val="nil"/>
              <w:bottom w:val="nil"/>
              <w:right w:val="nil"/>
            </w:tcBorders>
          </w:tcPr>
          <w:p w14:paraId="60A34E1C" w14:textId="77777777" w:rsidR="00747A30" w:rsidRPr="00306FBE" w:rsidRDefault="00747A30" w:rsidP="009B6F25">
            <w:pPr>
              <w:pStyle w:val="Normal6a"/>
            </w:pPr>
          </w:p>
        </w:tc>
        <w:tc>
          <w:tcPr>
            <w:tcW w:w="4876" w:type="dxa"/>
            <w:tcBorders>
              <w:top w:val="nil"/>
              <w:left w:val="nil"/>
              <w:bottom w:val="nil"/>
              <w:right w:val="nil"/>
            </w:tcBorders>
          </w:tcPr>
          <w:p w14:paraId="73F86A40" w14:textId="77777777" w:rsidR="00747A30" w:rsidRPr="00306FBE" w:rsidRDefault="00747A30" w:rsidP="009B6F25">
            <w:pPr>
              <w:pStyle w:val="Normal6a"/>
            </w:pPr>
            <w:r w:rsidRPr="00306FBE">
              <w:rPr>
                <w:b/>
                <w:i/>
              </w:rPr>
              <w:t>3. Fir-rigward ta’ azzjonijiet f’pajjiżi terzi u b’rabta magħhom, il-Kummissjoni u l-Istati Membri, flimkien mas-Servizz Ewropew għall-Azzjoni Esterna għandhom, f’konformità mar-responsabbiltajiet rispettivi tagħhom, jiżguraw koordinazzjoni mal-politiki, l-istrateġiji u l-istrumenti rilevanti tal-Unjoni. B’mod partikolari għandhom jiżguraw li l-azzjonijiet f’pajjiżi terzi u b’rabta magħhom:</w:t>
            </w:r>
          </w:p>
        </w:tc>
      </w:tr>
      <w:tr w:rsidR="00747A30" w:rsidRPr="00306FBE" w14:paraId="208812BD" w14:textId="77777777" w:rsidTr="009B6F25">
        <w:trPr>
          <w:jc w:val="center"/>
        </w:trPr>
        <w:tc>
          <w:tcPr>
            <w:tcW w:w="4876" w:type="dxa"/>
            <w:tcBorders>
              <w:top w:val="nil"/>
              <w:left w:val="nil"/>
              <w:bottom w:val="nil"/>
              <w:right w:val="nil"/>
            </w:tcBorders>
          </w:tcPr>
          <w:p w14:paraId="55B43834" w14:textId="77777777" w:rsidR="00747A30" w:rsidRPr="00306FBE" w:rsidRDefault="00747A30" w:rsidP="009B6F25">
            <w:pPr>
              <w:pStyle w:val="Normal6a"/>
            </w:pPr>
          </w:p>
        </w:tc>
        <w:tc>
          <w:tcPr>
            <w:tcW w:w="4876" w:type="dxa"/>
            <w:tcBorders>
              <w:top w:val="nil"/>
              <w:left w:val="nil"/>
              <w:bottom w:val="nil"/>
              <w:right w:val="nil"/>
            </w:tcBorders>
          </w:tcPr>
          <w:p w14:paraId="7DDCF3F6" w14:textId="77777777" w:rsidR="00747A30" w:rsidRPr="00306FBE" w:rsidRDefault="00747A30" w:rsidP="009B6F25">
            <w:pPr>
              <w:pStyle w:val="Normal6a"/>
            </w:pPr>
            <w:r w:rsidRPr="00306FBE">
              <w:rPr>
                <w:b/>
                <w:i/>
              </w:rPr>
              <w:t>(a) jitwettqu f’sinerġija u f’koerenza ma’ azzjonijiet oħra barra l-Unjoni appoġġati permezz ta’ strumenti oħra tal-Unjoni;</w:t>
            </w:r>
          </w:p>
        </w:tc>
      </w:tr>
      <w:tr w:rsidR="00747A30" w:rsidRPr="00306FBE" w14:paraId="2F11DC16" w14:textId="77777777" w:rsidTr="009B6F25">
        <w:trPr>
          <w:jc w:val="center"/>
        </w:trPr>
        <w:tc>
          <w:tcPr>
            <w:tcW w:w="4876" w:type="dxa"/>
            <w:tcBorders>
              <w:top w:val="nil"/>
              <w:left w:val="nil"/>
              <w:bottom w:val="nil"/>
              <w:right w:val="nil"/>
            </w:tcBorders>
          </w:tcPr>
          <w:p w14:paraId="1F43A591" w14:textId="77777777" w:rsidR="00747A30" w:rsidRPr="00306FBE" w:rsidRDefault="00747A30" w:rsidP="009B6F25">
            <w:pPr>
              <w:pStyle w:val="Normal6a"/>
            </w:pPr>
          </w:p>
        </w:tc>
        <w:tc>
          <w:tcPr>
            <w:tcW w:w="4876" w:type="dxa"/>
            <w:tcBorders>
              <w:top w:val="nil"/>
              <w:left w:val="nil"/>
              <w:bottom w:val="nil"/>
              <w:right w:val="nil"/>
            </w:tcBorders>
          </w:tcPr>
          <w:p w14:paraId="01337B67" w14:textId="77777777" w:rsidR="00747A30" w:rsidRPr="00306FBE" w:rsidRDefault="00747A30" w:rsidP="009B6F25">
            <w:pPr>
              <w:pStyle w:val="Normal6a"/>
            </w:pPr>
            <w:r w:rsidRPr="00306FBE">
              <w:rPr>
                <w:b/>
                <w:i/>
              </w:rPr>
              <w:t>(b) ikunu koerenti mal-politika esterna tal-Unjoni, jirrispettaw il-prinċipju tal-koerenza fil-politika għall-iżvilupp u jkunu konsistenti mad-dokumenti ta’ programmazzjoni strateġika għar-reġjun jew il-pajjiż inkwistjoni;</w:t>
            </w:r>
          </w:p>
        </w:tc>
      </w:tr>
      <w:tr w:rsidR="00747A30" w:rsidRPr="00306FBE" w14:paraId="2B8414D6" w14:textId="77777777" w:rsidTr="009B6F25">
        <w:trPr>
          <w:jc w:val="center"/>
        </w:trPr>
        <w:tc>
          <w:tcPr>
            <w:tcW w:w="4876" w:type="dxa"/>
            <w:tcBorders>
              <w:top w:val="nil"/>
              <w:left w:val="nil"/>
              <w:bottom w:val="nil"/>
              <w:right w:val="nil"/>
            </w:tcBorders>
          </w:tcPr>
          <w:p w14:paraId="5B34FE46" w14:textId="77777777" w:rsidR="00747A30" w:rsidRPr="00306FBE" w:rsidRDefault="00747A30" w:rsidP="009B6F25">
            <w:pPr>
              <w:pStyle w:val="Normal6a"/>
            </w:pPr>
          </w:p>
        </w:tc>
        <w:tc>
          <w:tcPr>
            <w:tcW w:w="4876" w:type="dxa"/>
            <w:tcBorders>
              <w:top w:val="nil"/>
              <w:left w:val="nil"/>
              <w:bottom w:val="nil"/>
              <w:right w:val="nil"/>
            </w:tcBorders>
          </w:tcPr>
          <w:p w14:paraId="1B0BB74F" w14:textId="77777777" w:rsidR="00747A30" w:rsidRPr="00306FBE" w:rsidRDefault="00747A30" w:rsidP="009B6F25">
            <w:pPr>
              <w:pStyle w:val="Normal6a"/>
            </w:pPr>
            <w:r w:rsidRPr="00306FBE">
              <w:rPr>
                <w:b/>
                <w:i/>
              </w:rPr>
              <w:t>(c) jiffokaw fuq miżuri mhux orjentati lejn l-iżvilupp; u</w:t>
            </w:r>
          </w:p>
        </w:tc>
      </w:tr>
      <w:tr w:rsidR="00747A30" w:rsidRPr="00306FBE" w14:paraId="6530F7DB" w14:textId="77777777" w:rsidTr="009B6F25">
        <w:trPr>
          <w:jc w:val="center"/>
        </w:trPr>
        <w:tc>
          <w:tcPr>
            <w:tcW w:w="4876" w:type="dxa"/>
            <w:tcBorders>
              <w:top w:val="nil"/>
              <w:left w:val="nil"/>
              <w:bottom w:val="nil"/>
              <w:right w:val="nil"/>
            </w:tcBorders>
          </w:tcPr>
          <w:p w14:paraId="052025FF" w14:textId="77777777" w:rsidR="00747A30" w:rsidRPr="00306FBE" w:rsidRDefault="00747A30" w:rsidP="009B6F25">
            <w:pPr>
              <w:pStyle w:val="Normal6a"/>
            </w:pPr>
          </w:p>
        </w:tc>
        <w:tc>
          <w:tcPr>
            <w:tcW w:w="4876" w:type="dxa"/>
            <w:tcBorders>
              <w:top w:val="nil"/>
              <w:left w:val="nil"/>
              <w:bottom w:val="nil"/>
              <w:right w:val="nil"/>
            </w:tcBorders>
          </w:tcPr>
          <w:p w14:paraId="3D5E495B" w14:textId="77777777" w:rsidR="00747A30" w:rsidRPr="00306FBE" w:rsidRDefault="00747A30" w:rsidP="009B6F25">
            <w:pPr>
              <w:pStyle w:val="Normal6a"/>
            </w:pPr>
            <w:r w:rsidRPr="00306FBE">
              <w:rPr>
                <w:b/>
                <w:i/>
              </w:rPr>
              <w:t>(d) jaqdu l-interessi tal-politiki interni tal-Unjoni u jkunu konsistenti ma’ attivitajiet li jitwettqu fl-Unjoni.</w:t>
            </w:r>
          </w:p>
        </w:tc>
      </w:tr>
      <w:tr w:rsidR="00747A30" w:rsidRPr="00306FBE" w14:paraId="383DF9EC" w14:textId="77777777" w:rsidTr="009B6F25">
        <w:trPr>
          <w:jc w:val="center"/>
        </w:trPr>
        <w:tc>
          <w:tcPr>
            <w:tcW w:w="4876" w:type="dxa"/>
            <w:tcBorders>
              <w:top w:val="nil"/>
              <w:left w:val="nil"/>
              <w:bottom w:val="nil"/>
              <w:right w:val="nil"/>
            </w:tcBorders>
          </w:tcPr>
          <w:p w14:paraId="22A1778F" w14:textId="77777777" w:rsidR="00747A30" w:rsidRPr="00306FBE" w:rsidRDefault="00747A30" w:rsidP="009B6F25">
            <w:pPr>
              <w:pStyle w:val="Normal6a"/>
            </w:pPr>
          </w:p>
        </w:tc>
        <w:tc>
          <w:tcPr>
            <w:tcW w:w="4876" w:type="dxa"/>
            <w:tcBorders>
              <w:top w:val="nil"/>
              <w:left w:val="nil"/>
              <w:bottom w:val="nil"/>
              <w:right w:val="nil"/>
            </w:tcBorders>
          </w:tcPr>
          <w:p w14:paraId="27746B1D" w14:textId="77777777" w:rsidR="00747A30" w:rsidRPr="00306FBE" w:rsidRDefault="00747A30" w:rsidP="009B6F25">
            <w:pPr>
              <w:pStyle w:val="Normal6a"/>
            </w:pPr>
            <w:r w:rsidRPr="00306FBE">
              <w:rPr>
                <w:b/>
                <w:i/>
              </w:rPr>
              <w:t>4. L-azzjonijiet li ġejjin ma għandhomx ikunu eliġibbli:</w:t>
            </w:r>
          </w:p>
        </w:tc>
      </w:tr>
      <w:tr w:rsidR="00747A30" w:rsidRPr="00306FBE" w14:paraId="36C88303" w14:textId="77777777" w:rsidTr="009B6F25">
        <w:trPr>
          <w:jc w:val="center"/>
        </w:trPr>
        <w:tc>
          <w:tcPr>
            <w:tcW w:w="4876" w:type="dxa"/>
            <w:tcBorders>
              <w:top w:val="nil"/>
              <w:left w:val="nil"/>
              <w:bottom w:val="nil"/>
              <w:right w:val="nil"/>
            </w:tcBorders>
          </w:tcPr>
          <w:p w14:paraId="3CA9AA07" w14:textId="77777777" w:rsidR="00747A30" w:rsidRPr="00306FBE" w:rsidRDefault="00747A30" w:rsidP="009B6F25">
            <w:pPr>
              <w:pStyle w:val="Normal6a"/>
            </w:pPr>
          </w:p>
        </w:tc>
        <w:tc>
          <w:tcPr>
            <w:tcW w:w="4876" w:type="dxa"/>
            <w:tcBorders>
              <w:top w:val="nil"/>
              <w:left w:val="nil"/>
              <w:bottom w:val="nil"/>
              <w:right w:val="nil"/>
            </w:tcBorders>
          </w:tcPr>
          <w:p w14:paraId="53EC9978" w14:textId="77777777" w:rsidR="00747A30" w:rsidRPr="00306FBE" w:rsidRDefault="00747A30" w:rsidP="009B6F25">
            <w:pPr>
              <w:pStyle w:val="Normal6a"/>
            </w:pPr>
            <w:r w:rsidRPr="00306FBE">
              <w:rPr>
                <w:b/>
                <w:i/>
              </w:rPr>
              <w:t>(a) azzjonijiet f’dawk il-fruntieri interni fejn għadhom ma tneħħewx il-kontrolli;</w:t>
            </w:r>
          </w:p>
        </w:tc>
      </w:tr>
      <w:tr w:rsidR="00747A30" w:rsidRPr="00306FBE" w14:paraId="2281CA47" w14:textId="77777777" w:rsidTr="009B6F25">
        <w:trPr>
          <w:jc w:val="center"/>
        </w:trPr>
        <w:tc>
          <w:tcPr>
            <w:tcW w:w="4876" w:type="dxa"/>
            <w:tcBorders>
              <w:top w:val="nil"/>
              <w:left w:val="nil"/>
              <w:bottom w:val="nil"/>
              <w:right w:val="nil"/>
            </w:tcBorders>
          </w:tcPr>
          <w:p w14:paraId="4556CB94" w14:textId="77777777" w:rsidR="00747A30" w:rsidRPr="00306FBE" w:rsidRDefault="00747A30" w:rsidP="009B6F25">
            <w:pPr>
              <w:pStyle w:val="Normal6a"/>
            </w:pPr>
          </w:p>
        </w:tc>
        <w:tc>
          <w:tcPr>
            <w:tcW w:w="4876" w:type="dxa"/>
            <w:tcBorders>
              <w:top w:val="nil"/>
              <w:left w:val="nil"/>
              <w:bottom w:val="nil"/>
              <w:right w:val="nil"/>
            </w:tcBorders>
          </w:tcPr>
          <w:p w14:paraId="2DCCBD2A" w14:textId="77777777" w:rsidR="00747A30" w:rsidRPr="00306FBE" w:rsidRDefault="00747A30" w:rsidP="009B6F25">
            <w:pPr>
              <w:pStyle w:val="Normal6a"/>
            </w:pPr>
            <w:r w:rsidRPr="00306FBE">
              <w:rPr>
                <w:b/>
                <w:i/>
              </w:rPr>
              <w:t>(b) azzjonijiet relatati mal-introduzzjoni mill-ġdid temporanja ta’ kontroll fil-fruntieri interni fis-sens tal-punt 1 tal-Artikolu 2 tar-Regolament (UE) 2016/399;</w:t>
            </w:r>
          </w:p>
        </w:tc>
      </w:tr>
      <w:tr w:rsidR="00747A30" w:rsidRPr="00306FBE" w14:paraId="4E20CFBF" w14:textId="77777777" w:rsidTr="009B6F25">
        <w:trPr>
          <w:jc w:val="center"/>
        </w:trPr>
        <w:tc>
          <w:tcPr>
            <w:tcW w:w="4876" w:type="dxa"/>
            <w:tcBorders>
              <w:top w:val="nil"/>
              <w:left w:val="nil"/>
              <w:bottom w:val="nil"/>
              <w:right w:val="nil"/>
            </w:tcBorders>
          </w:tcPr>
          <w:p w14:paraId="6839CD59" w14:textId="77777777" w:rsidR="00747A30" w:rsidRPr="00306FBE" w:rsidRDefault="00747A30" w:rsidP="009B6F25">
            <w:pPr>
              <w:pStyle w:val="Normal6a"/>
            </w:pPr>
          </w:p>
        </w:tc>
        <w:tc>
          <w:tcPr>
            <w:tcW w:w="4876" w:type="dxa"/>
            <w:tcBorders>
              <w:top w:val="nil"/>
              <w:left w:val="nil"/>
              <w:bottom w:val="nil"/>
              <w:right w:val="nil"/>
            </w:tcBorders>
          </w:tcPr>
          <w:p w14:paraId="0C87BB15" w14:textId="77777777" w:rsidR="00747A30" w:rsidRPr="00306FBE" w:rsidRDefault="00747A30" w:rsidP="009B6F25">
            <w:pPr>
              <w:pStyle w:val="Normal6a"/>
            </w:pPr>
            <w:r w:rsidRPr="00306FBE">
              <w:rPr>
                <w:b/>
                <w:i/>
              </w:rPr>
              <w:t>(c) azzjonijiet li l-fini primarju tagħhom huwa l-kontroll doganali.</w:t>
            </w:r>
          </w:p>
        </w:tc>
      </w:tr>
    </w:tbl>
    <w:p w14:paraId="5BCEB84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480C9EC" w14:textId="77777777" w:rsidR="00747A30" w:rsidRPr="00306FBE" w:rsidRDefault="00747A30" w:rsidP="00747A30">
      <w:r w:rsidRPr="00306FBE">
        <w:rPr>
          <w:rStyle w:val="HideTWBExt"/>
        </w:rPr>
        <w:t>&lt;/AmendB&gt;</w:t>
      </w:r>
    </w:p>
    <w:p w14:paraId="7BCF30C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168</w:t>
      </w:r>
      <w:r w:rsidRPr="00306FBE">
        <w:rPr>
          <w:rStyle w:val="HideTWBExt"/>
          <w:b w:val="0"/>
        </w:rPr>
        <w:t>&lt;/NumAmB&gt;</w:t>
      </w:r>
    </w:p>
    <w:p w14:paraId="56905961"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7AC1B288" w14:textId="77777777" w:rsidR="00747A30" w:rsidRPr="00306FBE" w:rsidRDefault="00747A30" w:rsidP="00747A30">
      <w:pPr>
        <w:pStyle w:val="NormalBold"/>
      </w:pPr>
      <w:r w:rsidRPr="00306FBE">
        <w:rPr>
          <w:rStyle w:val="HideTWBExt"/>
          <w:b w:val="0"/>
        </w:rPr>
        <w:t>&lt;/RepeatBlock-By&gt;</w:t>
      </w:r>
    </w:p>
    <w:p w14:paraId="73EAF281"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7663CAC" w14:textId="77777777" w:rsidR="00747A30" w:rsidRPr="00306FBE" w:rsidRDefault="00747A30" w:rsidP="00747A30">
      <w:pPr>
        <w:pStyle w:val="NormalBold"/>
      </w:pPr>
      <w:r w:rsidRPr="00306FBE">
        <w:rPr>
          <w:rStyle w:val="HideTWBExt"/>
          <w:b w:val="0"/>
        </w:rPr>
        <w:t>&lt;Article&gt;</w:t>
      </w:r>
      <w:r w:rsidRPr="00306FBE">
        <w:t>Artikolu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B904197" w14:textId="77777777" w:rsidTr="009B6F25">
        <w:trPr>
          <w:trHeight w:hRule="exact" w:val="240"/>
          <w:jc w:val="center"/>
        </w:trPr>
        <w:tc>
          <w:tcPr>
            <w:tcW w:w="9752" w:type="dxa"/>
            <w:gridSpan w:val="2"/>
            <w:tcBorders>
              <w:top w:val="nil"/>
              <w:left w:val="nil"/>
              <w:bottom w:val="nil"/>
              <w:right w:val="nil"/>
            </w:tcBorders>
          </w:tcPr>
          <w:p w14:paraId="48324510" w14:textId="77777777" w:rsidR="00747A30" w:rsidRPr="00306FBE" w:rsidRDefault="00747A30" w:rsidP="009B6F25"/>
        </w:tc>
      </w:tr>
      <w:tr w:rsidR="00747A30" w:rsidRPr="00306FBE" w14:paraId="45BB4E1B" w14:textId="77777777" w:rsidTr="009B6F25">
        <w:trPr>
          <w:trHeight w:val="240"/>
          <w:jc w:val="center"/>
        </w:trPr>
        <w:tc>
          <w:tcPr>
            <w:tcW w:w="4876" w:type="dxa"/>
            <w:tcBorders>
              <w:top w:val="nil"/>
              <w:left w:val="nil"/>
              <w:bottom w:val="nil"/>
              <w:right w:val="nil"/>
            </w:tcBorders>
          </w:tcPr>
          <w:p w14:paraId="7831225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FFF06FA" w14:textId="77777777" w:rsidR="00747A30" w:rsidRPr="00306FBE" w:rsidRDefault="00747A30" w:rsidP="009B6F25">
            <w:pPr>
              <w:pStyle w:val="AmColumnHeading"/>
            </w:pPr>
            <w:r w:rsidRPr="00306FBE">
              <w:t>Emenda</w:t>
            </w:r>
          </w:p>
        </w:tc>
      </w:tr>
      <w:tr w:rsidR="00747A30" w:rsidRPr="00306FBE" w14:paraId="25EAB983" w14:textId="77777777" w:rsidTr="009B6F25">
        <w:trPr>
          <w:jc w:val="center"/>
        </w:trPr>
        <w:tc>
          <w:tcPr>
            <w:tcW w:w="4876" w:type="dxa"/>
            <w:tcBorders>
              <w:top w:val="nil"/>
              <w:left w:val="nil"/>
              <w:bottom w:val="nil"/>
              <w:right w:val="nil"/>
            </w:tcBorders>
          </w:tcPr>
          <w:p w14:paraId="3DB03EDF" w14:textId="77777777" w:rsidR="00747A30" w:rsidRPr="00306FBE" w:rsidRDefault="00747A30" w:rsidP="009B6F25">
            <w:pPr>
              <w:pStyle w:val="Normal6a"/>
            </w:pPr>
          </w:p>
        </w:tc>
        <w:tc>
          <w:tcPr>
            <w:tcW w:w="4876" w:type="dxa"/>
            <w:tcBorders>
              <w:top w:val="nil"/>
              <w:left w:val="nil"/>
              <w:bottom w:val="nil"/>
              <w:right w:val="nil"/>
            </w:tcBorders>
          </w:tcPr>
          <w:p w14:paraId="2D68BB6B" w14:textId="77777777" w:rsidR="00747A30" w:rsidRPr="00306FBE" w:rsidRDefault="00747A30" w:rsidP="009B6F25">
            <w:pPr>
              <w:pStyle w:val="Normal6a"/>
              <w:jc w:val="center"/>
            </w:pPr>
            <w:r w:rsidRPr="00306FBE">
              <w:rPr>
                <w:b/>
                <w:i/>
              </w:rPr>
              <w:t>Artikolu 3a</w:t>
            </w:r>
            <w:r w:rsidRPr="00306FBE">
              <w:tab/>
            </w:r>
          </w:p>
        </w:tc>
      </w:tr>
      <w:tr w:rsidR="00747A30" w:rsidRPr="00306FBE" w14:paraId="3F5252A9" w14:textId="77777777" w:rsidTr="009B6F25">
        <w:trPr>
          <w:jc w:val="center"/>
        </w:trPr>
        <w:tc>
          <w:tcPr>
            <w:tcW w:w="4876" w:type="dxa"/>
            <w:tcBorders>
              <w:top w:val="nil"/>
              <w:left w:val="nil"/>
              <w:bottom w:val="nil"/>
              <w:right w:val="nil"/>
            </w:tcBorders>
          </w:tcPr>
          <w:p w14:paraId="38DB8E90" w14:textId="77777777" w:rsidR="00747A30" w:rsidRPr="00306FBE" w:rsidRDefault="00747A30" w:rsidP="009B6F25">
            <w:pPr>
              <w:pStyle w:val="Normal6a"/>
            </w:pPr>
          </w:p>
        </w:tc>
        <w:tc>
          <w:tcPr>
            <w:tcW w:w="4876" w:type="dxa"/>
            <w:tcBorders>
              <w:top w:val="nil"/>
              <w:left w:val="nil"/>
              <w:bottom w:val="nil"/>
              <w:right w:val="nil"/>
            </w:tcBorders>
          </w:tcPr>
          <w:p w14:paraId="59F8F816" w14:textId="77777777" w:rsidR="00747A30" w:rsidRPr="00306FBE" w:rsidRDefault="00747A30" w:rsidP="009B6F25">
            <w:pPr>
              <w:pStyle w:val="Normal6a"/>
              <w:jc w:val="center"/>
            </w:pPr>
            <w:r w:rsidRPr="00306FBE">
              <w:rPr>
                <w:b/>
                <w:i/>
              </w:rPr>
              <w:t>Nondiskriminazzjoni u rispett għad-drittijiet fundamentali</w:t>
            </w:r>
          </w:p>
        </w:tc>
      </w:tr>
      <w:tr w:rsidR="00747A30" w:rsidRPr="00306FBE" w14:paraId="5A84F121" w14:textId="77777777" w:rsidTr="009B6F25">
        <w:trPr>
          <w:jc w:val="center"/>
        </w:trPr>
        <w:tc>
          <w:tcPr>
            <w:tcW w:w="4876" w:type="dxa"/>
            <w:tcBorders>
              <w:top w:val="nil"/>
              <w:left w:val="nil"/>
              <w:bottom w:val="nil"/>
              <w:right w:val="nil"/>
            </w:tcBorders>
          </w:tcPr>
          <w:p w14:paraId="543A0219" w14:textId="77777777" w:rsidR="00747A30" w:rsidRPr="00306FBE" w:rsidRDefault="00747A30" w:rsidP="009B6F25">
            <w:pPr>
              <w:pStyle w:val="Normal6a"/>
            </w:pPr>
          </w:p>
        </w:tc>
        <w:tc>
          <w:tcPr>
            <w:tcW w:w="4876" w:type="dxa"/>
            <w:tcBorders>
              <w:top w:val="nil"/>
              <w:left w:val="nil"/>
              <w:bottom w:val="nil"/>
              <w:right w:val="nil"/>
            </w:tcBorders>
          </w:tcPr>
          <w:p w14:paraId="506F57B7" w14:textId="77777777" w:rsidR="00747A30" w:rsidRPr="00306FBE" w:rsidRDefault="00747A30" w:rsidP="009B6F25">
            <w:pPr>
              <w:pStyle w:val="Normal6a"/>
            </w:pPr>
            <w:r w:rsidRPr="00306FBE">
              <w:rPr>
                <w:b/>
                <w:i/>
              </w:rPr>
              <w:t>L-azzjonijiet iffinanzjati taħt l-appoġġ tal-Unjoni għandhom jiġu implimentata f’konformità sħiħa mad-drittijiet u l-prinċipji minquxa fl-acquis tal-Unjoni u fil-Karta u mal-obbligi internazzjonali tal-Unjoni fir-rigward tad-drittijiet fundamentali, b’mod partikolari billi tiġi żgurata konformità mal-prinċipji ta’ nondiskriminazzjoni u non-refoulement.</w:t>
            </w:r>
          </w:p>
        </w:tc>
      </w:tr>
    </w:tbl>
    <w:p w14:paraId="39235D2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CBA473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149CCFD" w14:textId="77777777" w:rsidR="00747A30" w:rsidRPr="00306FBE" w:rsidRDefault="00747A30" w:rsidP="00747A30">
      <w:pPr>
        <w:pStyle w:val="AmJustText"/>
      </w:pPr>
      <w:r w:rsidRPr="00306FBE">
        <w:t>Dispożizzjoni standard dwar id-drittijiet fundamentali meħuda mill-BMVI eżistenti.</w:t>
      </w:r>
    </w:p>
    <w:p w14:paraId="7749C380" w14:textId="77777777" w:rsidR="00747A30" w:rsidRPr="00306FBE" w:rsidRDefault="00747A30" w:rsidP="00747A30">
      <w:r w:rsidRPr="00306FBE">
        <w:rPr>
          <w:rStyle w:val="HideTWBExt"/>
        </w:rPr>
        <w:t>&lt;/AmendB&gt;</w:t>
      </w:r>
    </w:p>
    <w:p w14:paraId="63DDEB2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169</w:t>
      </w:r>
      <w:r w:rsidRPr="00306FBE">
        <w:rPr>
          <w:rStyle w:val="HideTWBExt"/>
          <w:b w:val="0"/>
        </w:rPr>
        <w:t>&lt;/NumAmB&gt;</w:t>
      </w:r>
    </w:p>
    <w:p w14:paraId="539409EB" w14:textId="77777777" w:rsidR="00747A30" w:rsidRPr="00306FBE" w:rsidRDefault="00747A30" w:rsidP="00747A30">
      <w:pPr>
        <w:pStyle w:val="NormalBold"/>
      </w:pPr>
      <w:r w:rsidRPr="00306FBE">
        <w:rPr>
          <w:rStyle w:val="HideTWBExt"/>
          <w:b w:val="0"/>
        </w:rPr>
        <w:t>&lt;RepeatBlock-By&gt;&lt;Members&gt;</w:t>
      </w:r>
      <w:r w:rsidRPr="00306FBE">
        <w:t>Ilaria Salis</w:t>
      </w:r>
      <w:r w:rsidRPr="00306FBE">
        <w:rPr>
          <w:rStyle w:val="HideTWBExt"/>
          <w:b w:val="0"/>
        </w:rPr>
        <w:t>&lt;/Members&gt;</w:t>
      </w:r>
    </w:p>
    <w:p w14:paraId="714D5DC6" w14:textId="77777777" w:rsidR="00747A30" w:rsidRPr="00306FBE" w:rsidRDefault="00747A30" w:rsidP="00747A30">
      <w:pPr>
        <w:pStyle w:val="NormalBold"/>
      </w:pPr>
      <w:r w:rsidRPr="00306FBE">
        <w:rPr>
          <w:rStyle w:val="HideTWBExt"/>
          <w:b w:val="0"/>
        </w:rPr>
        <w:t>&lt;/RepeatBlock-By&gt;</w:t>
      </w:r>
    </w:p>
    <w:p w14:paraId="40137A3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644E24E" w14:textId="77777777" w:rsidR="00747A30" w:rsidRPr="00306FBE" w:rsidRDefault="00747A30" w:rsidP="00747A30">
      <w:pPr>
        <w:pStyle w:val="NormalBold"/>
      </w:pPr>
      <w:r w:rsidRPr="00306FBE">
        <w:rPr>
          <w:rStyle w:val="HideTWBExt"/>
          <w:b w:val="0"/>
        </w:rPr>
        <w:t>&lt;Article&gt;</w:t>
      </w:r>
      <w:r w:rsidRPr="00306FBE">
        <w:t>Artikolu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BA2CCF2" w14:textId="77777777" w:rsidTr="009B6F25">
        <w:trPr>
          <w:trHeight w:hRule="exact" w:val="240"/>
          <w:jc w:val="center"/>
        </w:trPr>
        <w:tc>
          <w:tcPr>
            <w:tcW w:w="9752" w:type="dxa"/>
            <w:gridSpan w:val="2"/>
            <w:tcBorders>
              <w:top w:val="nil"/>
              <w:left w:val="nil"/>
              <w:bottom w:val="nil"/>
              <w:right w:val="nil"/>
            </w:tcBorders>
          </w:tcPr>
          <w:p w14:paraId="5BAA9F01" w14:textId="77777777" w:rsidR="00747A30" w:rsidRPr="00306FBE" w:rsidRDefault="00747A30" w:rsidP="009B6F25"/>
        </w:tc>
      </w:tr>
      <w:tr w:rsidR="00747A30" w:rsidRPr="00306FBE" w14:paraId="2978660D" w14:textId="77777777" w:rsidTr="009B6F25">
        <w:trPr>
          <w:trHeight w:val="240"/>
          <w:jc w:val="center"/>
        </w:trPr>
        <w:tc>
          <w:tcPr>
            <w:tcW w:w="4876" w:type="dxa"/>
            <w:tcBorders>
              <w:top w:val="nil"/>
              <w:left w:val="nil"/>
              <w:bottom w:val="nil"/>
              <w:right w:val="nil"/>
            </w:tcBorders>
          </w:tcPr>
          <w:p w14:paraId="6F9D22B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A4AFA7C" w14:textId="77777777" w:rsidR="00747A30" w:rsidRPr="00306FBE" w:rsidRDefault="00747A30" w:rsidP="009B6F25">
            <w:pPr>
              <w:pStyle w:val="AmColumnHeading"/>
            </w:pPr>
            <w:r w:rsidRPr="00306FBE">
              <w:t>Emenda</w:t>
            </w:r>
          </w:p>
        </w:tc>
      </w:tr>
      <w:tr w:rsidR="00747A30" w:rsidRPr="00306FBE" w14:paraId="0972A680" w14:textId="77777777" w:rsidTr="009B6F25">
        <w:trPr>
          <w:jc w:val="center"/>
        </w:trPr>
        <w:tc>
          <w:tcPr>
            <w:tcW w:w="4876" w:type="dxa"/>
            <w:tcBorders>
              <w:top w:val="nil"/>
              <w:left w:val="nil"/>
              <w:bottom w:val="nil"/>
              <w:right w:val="nil"/>
            </w:tcBorders>
          </w:tcPr>
          <w:p w14:paraId="0AEFD612" w14:textId="77777777" w:rsidR="00747A30" w:rsidRPr="00306FBE" w:rsidRDefault="00747A30" w:rsidP="009B6F25">
            <w:pPr>
              <w:pStyle w:val="Normal6a"/>
            </w:pPr>
          </w:p>
        </w:tc>
        <w:tc>
          <w:tcPr>
            <w:tcW w:w="4876" w:type="dxa"/>
            <w:tcBorders>
              <w:top w:val="nil"/>
              <w:left w:val="nil"/>
              <w:bottom w:val="nil"/>
              <w:right w:val="nil"/>
            </w:tcBorders>
          </w:tcPr>
          <w:p w14:paraId="2DF41FBF" w14:textId="77777777" w:rsidR="00747A30" w:rsidRPr="00306FBE" w:rsidRDefault="00747A30" w:rsidP="009B6F25">
            <w:pPr>
              <w:pStyle w:val="Normal6a"/>
              <w:jc w:val="center"/>
            </w:pPr>
            <w:r w:rsidRPr="00306FBE">
              <w:rPr>
                <w:b/>
                <w:i/>
              </w:rPr>
              <w:t>Artikolu 3a</w:t>
            </w:r>
            <w:r w:rsidRPr="00306FBE">
              <w:tab/>
            </w:r>
          </w:p>
        </w:tc>
      </w:tr>
      <w:tr w:rsidR="00747A30" w:rsidRPr="00306FBE" w14:paraId="47D35DEE" w14:textId="77777777" w:rsidTr="009B6F25">
        <w:trPr>
          <w:jc w:val="center"/>
        </w:trPr>
        <w:tc>
          <w:tcPr>
            <w:tcW w:w="4876" w:type="dxa"/>
            <w:tcBorders>
              <w:top w:val="nil"/>
              <w:left w:val="nil"/>
              <w:bottom w:val="nil"/>
              <w:right w:val="nil"/>
            </w:tcBorders>
          </w:tcPr>
          <w:p w14:paraId="0E6A3440" w14:textId="77777777" w:rsidR="00747A30" w:rsidRPr="00306FBE" w:rsidRDefault="00747A30" w:rsidP="009B6F25">
            <w:pPr>
              <w:pStyle w:val="Normal6a"/>
            </w:pPr>
          </w:p>
        </w:tc>
        <w:tc>
          <w:tcPr>
            <w:tcW w:w="4876" w:type="dxa"/>
            <w:tcBorders>
              <w:top w:val="nil"/>
              <w:left w:val="nil"/>
              <w:bottom w:val="nil"/>
              <w:right w:val="nil"/>
            </w:tcBorders>
          </w:tcPr>
          <w:p w14:paraId="1B633420" w14:textId="77777777" w:rsidR="00747A30" w:rsidRPr="00306FBE" w:rsidRDefault="00747A30" w:rsidP="009B6F25">
            <w:pPr>
              <w:pStyle w:val="Normal6a"/>
              <w:jc w:val="center"/>
            </w:pPr>
            <w:r w:rsidRPr="00306FBE">
              <w:rPr>
                <w:b/>
                <w:i/>
              </w:rPr>
              <w:t>Nondiskriminazzjoni u rispett għad-drittijiet fundamentali</w:t>
            </w:r>
          </w:p>
        </w:tc>
      </w:tr>
      <w:tr w:rsidR="00747A30" w:rsidRPr="00306FBE" w14:paraId="6596DD1D" w14:textId="77777777" w:rsidTr="009B6F25">
        <w:trPr>
          <w:jc w:val="center"/>
        </w:trPr>
        <w:tc>
          <w:tcPr>
            <w:tcW w:w="4876" w:type="dxa"/>
            <w:tcBorders>
              <w:top w:val="nil"/>
              <w:left w:val="nil"/>
              <w:bottom w:val="nil"/>
              <w:right w:val="nil"/>
            </w:tcBorders>
          </w:tcPr>
          <w:p w14:paraId="12C7570B" w14:textId="77777777" w:rsidR="00747A30" w:rsidRPr="00306FBE" w:rsidRDefault="00747A30" w:rsidP="009B6F25">
            <w:pPr>
              <w:pStyle w:val="Normal6a"/>
            </w:pPr>
          </w:p>
        </w:tc>
        <w:tc>
          <w:tcPr>
            <w:tcW w:w="4876" w:type="dxa"/>
            <w:tcBorders>
              <w:top w:val="nil"/>
              <w:left w:val="nil"/>
              <w:bottom w:val="nil"/>
              <w:right w:val="nil"/>
            </w:tcBorders>
          </w:tcPr>
          <w:p w14:paraId="046303D6" w14:textId="77777777" w:rsidR="00747A30" w:rsidRPr="00306FBE" w:rsidRDefault="00747A30" w:rsidP="009B6F25">
            <w:pPr>
              <w:pStyle w:val="Normal6a"/>
            </w:pPr>
            <w:r w:rsidRPr="00306FBE">
              <w:rPr>
                <w:b/>
                <w:i/>
              </w:rPr>
              <w:t>L-azzjonijiet iffinanzjati taħt l-appoġġ tal-Unjoni għandhom jiġu implimentata f’konformità sħiħa mad-drittijiet u l-prinċipji minquxa fl-acquis tal-Unjoni u fil-Karta u mal-obbligi internazzjonali tal-Unjoni fir-rigward tad-drittijiet fundamentali, b’mod partikolari billi tiġi żgurata konformità mal-prinċipji ta’ nondiskriminazzjoni u non-refoulement.</w:t>
            </w:r>
          </w:p>
        </w:tc>
      </w:tr>
    </w:tbl>
    <w:p w14:paraId="67ADA07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AF1C389" w14:textId="77777777" w:rsidR="00747A30" w:rsidRPr="00306FBE" w:rsidRDefault="00747A30" w:rsidP="00747A30">
      <w:r w:rsidRPr="00306FBE">
        <w:rPr>
          <w:rStyle w:val="HideTWBExt"/>
        </w:rPr>
        <w:t>&lt;/AmendB&gt;</w:t>
      </w:r>
    </w:p>
    <w:p w14:paraId="77E70B2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170</w:t>
      </w:r>
      <w:r w:rsidRPr="00306FBE">
        <w:rPr>
          <w:rStyle w:val="HideTWBExt"/>
          <w:b w:val="0"/>
        </w:rPr>
        <w:t>&lt;/NumAmB&gt;</w:t>
      </w:r>
    </w:p>
    <w:p w14:paraId="75A2B8D7"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E9A17CC" w14:textId="77777777" w:rsidR="00747A30" w:rsidRPr="00306FBE" w:rsidRDefault="00747A30" w:rsidP="00747A30">
      <w:pPr>
        <w:pStyle w:val="NormalBold"/>
      </w:pPr>
      <w:r w:rsidRPr="00306FBE">
        <w:rPr>
          <w:rStyle w:val="HideTWBExt"/>
          <w:b w:val="0"/>
        </w:rPr>
        <w:t>&lt;/RepeatBlock-By&gt;</w:t>
      </w:r>
    </w:p>
    <w:p w14:paraId="788FEB8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44AEAEA" w14:textId="77777777" w:rsidR="00747A30" w:rsidRPr="00306FBE" w:rsidRDefault="00747A30" w:rsidP="00747A30">
      <w:pPr>
        <w:pStyle w:val="NormalBold"/>
      </w:pPr>
      <w:r w:rsidRPr="00306FBE">
        <w:rPr>
          <w:rStyle w:val="HideTWBExt"/>
          <w:b w:val="0"/>
        </w:rPr>
        <w:t>&lt;Article&gt;</w:t>
      </w:r>
      <w:r w:rsidRPr="00306FBE">
        <w:t>Artikolu 4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A75230F" w14:textId="77777777" w:rsidTr="009B6F25">
        <w:trPr>
          <w:trHeight w:hRule="exact" w:val="240"/>
          <w:jc w:val="center"/>
        </w:trPr>
        <w:tc>
          <w:tcPr>
            <w:tcW w:w="9752" w:type="dxa"/>
            <w:gridSpan w:val="2"/>
            <w:tcBorders>
              <w:top w:val="nil"/>
              <w:left w:val="nil"/>
              <w:bottom w:val="nil"/>
              <w:right w:val="nil"/>
            </w:tcBorders>
          </w:tcPr>
          <w:p w14:paraId="0922E342" w14:textId="77777777" w:rsidR="00747A30" w:rsidRPr="00306FBE" w:rsidRDefault="00747A30" w:rsidP="009B6F25"/>
        </w:tc>
      </w:tr>
      <w:tr w:rsidR="00747A30" w:rsidRPr="00306FBE" w14:paraId="32574BA1" w14:textId="77777777" w:rsidTr="009B6F25">
        <w:trPr>
          <w:trHeight w:val="240"/>
          <w:jc w:val="center"/>
        </w:trPr>
        <w:tc>
          <w:tcPr>
            <w:tcW w:w="4876" w:type="dxa"/>
            <w:tcBorders>
              <w:top w:val="nil"/>
              <w:left w:val="nil"/>
              <w:bottom w:val="nil"/>
              <w:right w:val="nil"/>
            </w:tcBorders>
          </w:tcPr>
          <w:p w14:paraId="1ACEC64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99849E3" w14:textId="77777777" w:rsidR="00747A30" w:rsidRPr="00306FBE" w:rsidRDefault="00747A30" w:rsidP="009B6F25">
            <w:pPr>
              <w:pStyle w:val="AmColumnHeading"/>
            </w:pPr>
            <w:r w:rsidRPr="00306FBE">
              <w:t>Emenda</w:t>
            </w:r>
          </w:p>
        </w:tc>
      </w:tr>
      <w:tr w:rsidR="00747A30" w:rsidRPr="00306FBE" w14:paraId="068E1C0E" w14:textId="77777777" w:rsidTr="009B6F25">
        <w:trPr>
          <w:jc w:val="center"/>
        </w:trPr>
        <w:tc>
          <w:tcPr>
            <w:tcW w:w="4876" w:type="dxa"/>
            <w:tcBorders>
              <w:top w:val="nil"/>
              <w:left w:val="nil"/>
              <w:bottom w:val="nil"/>
              <w:right w:val="nil"/>
            </w:tcBorders>
          </w:tcPr>
          <w:p w14:paraId="59FD21E0" w14:textId="77777777" w:rsidR="00747A30" w:rsidRPr="00306FBE" w:rsidRDefault="00747A30" w:rsidP="009B6F25">
            <w:pPr>
              <w:pStyle w:val="Normal6a"/>
            </w:pPr>
            <w:r w:rsidRPr="00306FBE">
              <w:t>1.</w:t>
            </w:r>
            <w:r w:rsidRPr="00306FBE">
              <w:tab/>
              <w:t xml:space="preserve">il-pakkett finanzjarju indikattiv għall-implimentazzjoni tal-objettivi stabbiliti fl-Artikolu 3 għall-perjodu mill-2028 sal-2034 huwa stabbilit għal </w:t>
            </w:r>
            <w:r w:rsidRPr="00306FBE">
              <w:rPr>
                <w:b/>
                <w:bCs/>
                <w:i/>
                <w:iCs/>
              </w:rPr>
              <w:t>EUR 15 396 750 000</w:t>
            </w:r>
            <w:r w:rsidRPr="00306FBE">
              <w:t xml:space="preserve"> fi prezzijiet attwali. Dan għandu jiġi implimentat f’konformità mar-regoli orizzontali għall-Pjanijiet ta’ Sħubija Nazzjonali u Reġjonali stabbiliti fir-Regolament (UE) […] li jistabbilixxi l-Fond Ewropew għall-koeżjoni ekonomika, soċjali u territorjali, l-agrikoltura u ż-żoni rurali, is-sajd u s-settur marittimu, il-prosperità u s-sigurtà.</w:t>
            </w:r>
          </w:p>
        </w:tc>
        <w:tc>
          <w:tcPr>
            <w:tcW w:w="4876" w:type="dxa"/>
            <w:tcBorders>
              <w:top w:val="nil"/>
              <w:left w:val="nil"/>
              <w:bottom w:val="nil"/>
              <w:right w:val="nil"/>
            </w:tcBorders>
          </w:tcPr>
          <w:p w14:paraId="5F0965AA" w14:textId="77777777" w:rsidR="00747A30" w:rsidRPr="00306FBE" w:rsidRDefault="00747A30" w:rsidP="009B6F25">
            <w:pPr>
              <w:pStyle w:val="Normal6a"/>
            </w:pPr>
            <w:r w:rsidRPr="00306FBE">
              <w:t>1.</w:t>
            </w:r>
            <w:r w:rsidRPr="00306FBE">
              <w:tab/>
              <w:t xml:space="preserve">Il-pakkett finanzjarju indikattiv għall-implimentazzjoni tal-objettivi stabbiliti fl-Artikolu 3 għall-perjodu mill-2028 sal-2034 huwa stabbilit għal </w:t>
            </w:r>
            <w:r w:rsidRPr="00306FBE">
              <w:rPr>
                <w:b/>
                <w:i/>
              </w:rPr>
              <w:t>[...]</w:t>
            </w:r>
            <w:r w:rsidRPr="00306FBE">
              <w:t xml:space="preserve"> fi prezzijiet attwali. Dan għandu jiġi implimentat f’konformità mar-regoli orizzontali għall-Pjanijiet ta’ Sħubija Nazzjonali u Reġjonali stabbiliti fir-Regolament (UE) […] li jistabbilixxi l-Fond Ewropew għall-koeżjoni ekonomika, soċjali u territorjali, l-agrikoltura u ż-żoni rurali, is-sajd u s-settur marittimu, il-prosperità u s-sigurtà.</w:t>
            </w:r>
          </w:p>
        </w:tc>
      </w:tr>
    </w:tbl>
    <w:p w14:paraId="14D6EAC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3F995C9" w14:textId="77777777" w:rsidR="00747A30" w:rsidRPr="00306FBE" w:rsidRDefault="00747A30" w:rsidP="00747A30">
      <w:r w:rsidRPr="00306FBE">
        <w:rPr>
          <w:rStyle w:val="HideTWBExt"/>
        </w:rPr>
        <w:t>&lt;/AmendB&gt;</w:t>
      </w:r>
    </w:p>
    <w:p w14:paraId="68F3EA0D"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171</w:t>
      </w:r>
      <w:r w:rsidRPr="00306FBE">
        <w:rPr>
          <w:rStyle w:val="HideTWBExt"/>
          <w:b w:val="0"/>
        </w:rPr>
        <w:t>&lt;/NumAmB&gt;</w:t>
      </w:r>
    </w:p>
    <w:p w14:paraId="7066F11A" w14:textId="77777777" w:rsidR="00747A30" w:rsidRPr="00306FBE" w:rsidRDefault="00747A30" w:rsidP="00747A30">
      <w:pPr>
        <w:pStyle w:val="NormalBold"/>
      </w:pPr>
      <w:r w:rsidRPr="00306FBE">
        <w:rPr>
          <w:rStyle w:val="HideTWBExt"/>
          <w:b w:val="0"/>
        </w:rPr>
        <w:t>&lt;RepeatBlock-By&gt;&lt;Members&gt;</w:t>
      </w:r>
      <w:r w:rsidRPr="00306FBE">
        <w:t>Tom Vandendriessche</w:t>
      </w:r>
      <w:r w:rsidRPr="00306FBE">
        <w:rPr>
          <w:rStyle w:val="HideTWBExt"/>
          <w:b w:val="0"/>
        </w:rPr>
        <w:t>&lt;/Members&gt;</w:t>
      </w:r>
    </w:p>
    <w:p w14:paraId="383C605E" w14:textId="77777777" w:rsidR="00747A30" w:rsidRPr="00306FBE" w:rsidRDefault="00747A30" w:rsidP="00747A30">
      <w:pPr>
        <w:pStyle w:val="NormalBold"/>
      </w:pPr>
      <w:r w:rsidRPr="00306FBE">
        <w:rPr>
          <w:rStyle w:val="HideTWBExt"/>
          <w:b w:val="0"/>
        </w:rPr>
        <w:t>&lt;/RepeatBlock-By&gt;</w:t>
      </w:r>
    </w:p>
    <w:p w14:paraId="7F49BB9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AAF11C2" w14:textId="77777777" w:rsidR="00747A30" w:rsidRPr="00306FBE" w:rsidRDefault="00747A30" w:rsidP="00747A30">
      <w:pPr>
        <w:pStyle w:val="NormalBold"/>
      </w:pPr>
      <w:r w:rsidRPr="00306FBE">
        <w:rPr>
          <w:rStyle w:val="HideTWBExt"/>
          <w:b w:val="0"/>
        </w:rPr>
        <w:t>&lt;Article&gt;</w:t>
      </w:r>
      <w:r w:rsidRPr="00306FBE">
        <w:t>Artikolu 4 – paragrafu 1a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5937C21" w14:textId="77777777" w:rsidTr="009B6F25">
        <w:trPr>
          <w:trHeight w:hRule="exact" w:val="240"/>
          <w:jc w:val="center"/>
        </w:trPr>
        <w:tc>
          <w:tcPr>
            <w:tcW w:w="9752" w:type="dxa"/>
            <w:gridSpan w:val="2"/>
            <w:tcBorders>
              <w:top w:val="nil"/>
              <w:left w:val="nil"/>
              <w:bottom w:val="nil"/>
              <w:right w:val="nil"/>
            </w:tcBorders>
          </w:tcPr>
          <w:p w14:paraId="39492169" w14:textId="77777777" w:rsidR="00747A30" w:rsidRPr="00306FBE" w:rsidRDefault="00747A30" w:rsidP="009B6F25"/>
        </w:tc>
      </w:tr>
      <w:tr w:rsidR="00747A30" w:rsidRPr="00306FBE" w14:paraId="04AC6CAF" w14:textId="77777777" w:rsidTr="009B6F25">
        <w:trPr>
          <w:trHeight w:val="240"/>
          <w:jc w:val="center"/>
        </w:trPr>
        <w:tc>
          <w:tcPr>
            <w:tcW w:w="4876" w:type="dxa"/>
            <w:tcBorders>
              <w:top w:val="nil"/>
              <w:left w:val="nil"/>
              <w:bottom w:val="nil"/>
              <w:right w:val="nil"/>
            </w:tcBorders>
          </w:tcPr>
          <w:p w14:paraId="460DE6A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E56D815" w14:textId="77777777" w:rsidR="00747A30" w:rsidRPr="00306FBE" w:rsidRDefault="00747A30" w:rsidP="009B6F25">
            <w:pPr>
              <w:pStyle w:val="AmColumnHeading"/>
            </w:pPr>
            <w:r w:rsidRPr="00306FBE">
              <w:t>Emenda</w:t>
            </w:r>
          </w:p>
        </w:tc>
      </w:tr>
      <w:tr w:rsidR="00747A30" w:rsidRPr="00306FBE" w14:paraId="67DC33BE" w14:textId="77777777" w:rsidTr="009B6F25">
        <w:trPr>
          <w:jc w:val="center"/>
        </w:trPr>
        <w:tc>
          <w:tcPr>
            <w:tcW w:w="4876" w:type="dxa"/>
            <w:tcBorders>
              <w:top w:val="nil"/>
              <w:left w:val="nil"/>
              <w:bottom w:val="nil"/>
              <w:right w:val="nil"/>
            </w:tcBorders>
          </w:tcPr>
          <w:p w14:paraId="65D21AE3" w14:textId="77777777" w:rsidR="00747A30" w:rsidRPr="00306FBE" w:rsidRDefault="00747A30" w:rsidP="009B6F25">
            <w:pPr>
              <w:pStyle w:val="Normal6a"/>
            </w:pPr>
          </w:p>
        </w:tc>
        <w:tc>
          <w:tcPr>
            <w:tcW w:w="4876" w:type="dxa"/>
            <w:tcBorders>
              <w:top w:val="nil"/>
              <w:left w:val="nil"/>
              <w:bottom w:val="nil"/>
              <w:right w:val="nil"/>
            </w:tcBorders>
          </w:tcPr>
          <w:p w14:paraId="485E61D6" w14:textId="77777777" w:rsidR="00747A30" w:rsidRPr="00306FBE" w:rsidRDefault="00747A30" w:rsidP="009B6F25">
            <w:pPr>
              <w:pStyle w:val="Normal6a"/>
            </w:pPr>
            <w:r w:rsidRPr="00306FBE">
              <w:rPr>
                <w:b/>
                <w:i/>
              </w:rPr>
              <w:t>1a.</w:t>
            </w:r>
            <w:r w:rsidRPr="00306FBE">
              <w:tab/>
            </w:r>
            <w:r w:rsidRPr="00306FBE">
              <w:rPr>
                <w:b/>
                <w:i/>
              </w:rPr>
              <w:t>Minimu ta’ 40 % tal-pakkett finanzjarju indikattiv stabbilit fil-paragrafu 1 għandu jkun strettament allokat għall-akkwist, il-kostruzzjoni u l-manutenzjoni tal-infrastruttura fiżika u teknoloġika tad-difiża tal-fruntieri, u għall-kostijiet operazzjonali assoċjati mar-ripatrijazzjoni rapida tal-migranti illegali. Barra minn hekk, l-ebda fond ipprovdut skont dan ir-Regolament ma għandu jiġi allokat lil organizzazzjonijiet jew entitajiet mhux governattivi li l-attivitajiet tagħhom joperaw bħala fattur ta’ attrazzjoni għall-migrazzjoni illegali, inklużi operazzjonijiet marittimi indipendenti ta’ tiftix u salvataġġ.</w:t>
            </w:r>
          </w:p>
        </w:tc>
      </w:tr>
    </w:tbl>
    <w:p w14:paraId="05B9FA8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ACD0C92" w14:textId="77777777" w:rsidR="00747A30" w:rsidRPr="00306FBE" w:rsidRDefault="00747A30" w:rsidP="00747A30">
      <w:r w:rsidRPr="00306FBE">
        <w:rPr>
          <w:rStyle w:val="HideTWBExt"/>
        </w:rPr>
        <w:t>&lt;/AmendB&gt;</w:t>
      </w:r>
    </w:p>
    <w:p w14:paraId="37681CB9"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172</w:t>
      </w:r>
      <w:r w:rsidRPr="00306FBE">
        <w:rPr>
          <w:rStyle w:val="HideTWBExt"/>
          <w:b w:val="0"/>
        </w:rPr>
        <w:t>&lt;/NumAmB&gt;</w:t>
      </w:r>
    </w:p>
    <w:p w14:paraId="3022BD53"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3FC5E402" w14:textId="77777777" w:rsidR="00747A30" w:rsidRPr="00306FBE" w:rsidRDefault="00747A30" w:rsidP="00747A30">
      <w:pPr>
        <w:pStyle w:val="NormalBold"/>
      </w:pPr>
      <w:r w:rsidRPr="00306FBE">
        <w:rPr>
          <w:rStyle w:val="HideTWBExt"/>
          <w:b w:val="0"/>
        </w:rPr>
        <w:t>&lt;/RepeatBlock-By&gt;</w:t>
      </w:r>
    </w:p>
    <w:p w14:paraId="25C8E5D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725222C" w14:textId="77777777" w:rsidR="00747A30" w:rsidRPr="00306FBE" w:rsidRDefault="00747A30" w:rsidP="00747A30">
      <w:pPr>
        <w:pStyle w:val="NormalBold"/>
      </w:pPr>
      <w:r w:rsidRPr="00306FBE">
        <w:rPr>
          <w:rStyle w:val="HideTWBExt"/>
          <w:b w:val="0"/>
        </w:rPr>
        <w:t>&lt;Article&gt;</w:t>
      </w:r>
      <w:r w:rsidRPr="00306FBE">
        <w:t>Artikolu 4 – 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6CBA044" w14:textId="77777777" w:rsidTr="009B6F25">
        <w:trPr>
          <w:trHeight w:hRule="exact" w:val="240"/>
          <w:jc w:val="center"/>
        </w:trPr>
        <w:tc>
          <w:tcPr>
            <w:tcW w:w="9752" w:type="dxa"/>
            <w:gridSpan w:val="2"/>
            <w:tcBorders>
              <w:top w:val="nil"/>
              <w:left w:val="nil"/>
              <w:bottom w:val="nil"/>
              <w:right w:val="nil"/>
            </w:tcBorders>
          </w:tcPr>
          <w:p w14:paraId="569CC202" w14:textId="77777777" w:rsidR="00747A30" w:rsidRPr="00306FBE" w:rsidRDefault="00747A30" w:rsidP="009B6F25"/>
        </w:tc>
      </w:tr>
      <w:tr w:rsidR="00747A30" w:rsidRPr="00306FBE" w14:paraId="33EA659F" w14:textId="77777777" w:rsidTr="009B6F25">
        <w:trPr>
          <w:trHeight w:val="240"/>
          <w:jc w:val="center"/>
        </w:trPr>
        <w:tc>
          <w:tcPr>
            <w:tcW w:w="4876" w:type="dxa"/>
            <w:tcBorders>
              <w:top w:val="nil"/>
              <w:left w:val="nil"/>
              <w:bottom w:val="nil"/>
              <w:right w:val="nil"/>
            </w:tcBorders>
          </w:tcPr>
          <w:p w14:paraId="5CD02CD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9560429" w14:textId="77777777" w:rsidR="00747A30" w:rsidRPr="00306FBE" w:rsidRDefault="00747A30" w:rsidP="009B6F25">
            <w:pPr>
              <w:pStyle w:val="AmColumnHeading"/>
            </w:pPr>
            <w:r w:rsidRPr="00306FBE">
              <w:t>Emenda</w:t>
            </w:r>
          </w:p>
        </w:tc>
      </w:tr>
      <w:tr w:rsidR="00747A30" w:rsidRPr="00306FBE" w14:paraId="232D85CA" w14:textId="77777777" w:rsidTr="009B6F25">
        <w:trPr>
          <w:jc w:val="center"/>
        </w:trPr>
        <w:tc>
          <w:tcPr>
            <w:tcW w:w="4876" w:type="dxa"/>
            <w:tcBorders>
              <w:top w:val="nil"/>
              <w:left w:val="nil"/>
              <w:bottom w:val="nil"/>
              <w:right w:val="nil"/>
            </w:tcBorders>
          </w:tcPr>
          <w:p w14:paraId="42495E9A" w14:textId="77777777" w:rsidR="00747A30" w:rsidRPr="00306FBE" w:rsidRDefault="00747A30" w:rsidP="009B6F25">
            <w:pPr>
              <w:pStyle w:val="Normal6a"/>
            </w:pPr>
            <w:r w:rsidRPr="00306FBE">
              <w:t>2.</w:t>
            </w:r>
            <w:r w:rsidRPr="00306FBE">
              <w:tab/>
              <w:t>Il-Kummissjoni għandha tadotta att ta’ implimentazzjoni biex tistabbilixxi l-ammont għal kull Stat Membru billi tapplika l-metodoloġija tal-allokazzjoni stabbilita fit-Taqsima B, l-Anness I tar-Regolament (UE) […] li jistabbilixxi l-Fond Ewropew għall-koeżjoni ekonomika, soċjali u territorjali, l-agrikoltura u ż-żoni rurali, is-sajd u s-settur marittimu, il-prosperità u s-sigurtà.</w:t>
            </w:r>
          </w:p>
        </w:tc>
        <w:tc>
          <w:tcPr>
            <w:tcW w:w="4876" w:type="dxa"/>
            <w:tcBorders>
              <w:top w:val="nil"/>
              <w:left w:val="nil"/>
              <w:bottom w:val="nil"/>
              <w:right w:val="nil"/>
            </w:tcBorders>
          </w:tcPr>
          <w:p w14:paraId="13BF0B9F" w14:textId="77777777" w:rsidR="00747A30" w:rsidRPr="00306FBE" w:rsidRDefault="00747A30" w:rsidP="009B6F25">
            <w:pPr>
              <w:pStyle w:val="Normal6a"/>
            </w:pPr>
            <w:r w:rsidRPr="00306FBE">
              <w:t>2.</w:t>
            </w:r>
            <w:r w:rsidRPr="00306FBE">
              <w:tab/>
              <w:t>Il-Kummissjoni għandha tadotta att ta’ implimentazzjoni biex tistabbilixxi l-ammont għal kull Stat Membru billi tapplika l-metodoloġija tal-allokazzjoni stabbilita fit-Taqsima B, l-Anness I tar-Regolament (UE) […] li jistabbilixxi l-Fond Ewropew għall-koeżjoni ekonomika, soċjali u territorjali, l-agrikoltura u ż-żoni rurali, is-sajd u s-settur marittimu, il-prosperità u s-sigurtà</w:t>
            </w:r>
            <w:r w:rsidRPr="00306FBE">
              <w:rPr>
                <w:b/>
                <w:bCs/>
                <w:i/>
                <w:iCs/>
              </w:rPr>
              <w:t>, filwaqt li jitqiesu kriterji oġġettivi inklużi l-firxa tal-fruntieri esterni, il-pressjoni migratorja, ir-riskji għas-sigurtà u l-kundizzjonijiet ġeografiċi speċifiċi tal-Istati Membri</w:t>
            </w:r>
            <w:r w:rsidRPr="00306FBE">
              <w:t>.</w:t>
            </w:r>
          </w:p>
        </w:tc>
      </w:tr>
    </w:tbl>
    <w:p w14:paraId="2472649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538A806C" w14:textId="77777777" w:rsidR="00747A30" w:rsidRPr="00306FBE" w:rsidRDefault="00747A30" w:rsidP="00747A30">
      <w:r w:rsidRPr="00306FBE">
        <w:rPr>
          <w:rStyle w:val="HideTWBExt"/>
        </w:rPr>
        <w:t>&lt;/AmendB&gt;</w:t>
      </w:r>
    </w:p>
    <w:p w14:paraId="036DA19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173</w:t>
      </w:r>
      <w:r w:rsidRPr="00306FBE">
        <w:rPr>
          <w:rStyle w:val="HideTWBExt"/>
          <w:b w:val="0"/>
        </w:rPr>
        <w:t>&lt;/NumAmB&gt;</w:t>
      </w:r>
    </w:p>
    <w:p w14:paraId="1FDC6549"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65267609" w14:textId="77777777" w:rsidR="00747A30" w:rsidRPr="00306FBE" w:rsidRDefault="00747A30" w:rsidP="00747A30">
      <w:pPr>
        <w:pStyle w:val="NormalBold"/>
      </w:pPr>
      <w:r w:rsidRPr="00306FBE">
        <w:rPr>
          <w:rStyle w:val="HideTWBExt"/>
          <w:b w:val="0"/>
        </w:rPr>
        <w:t>&lt;/RepeatBlock-By&gt;</w:t>
      </w:r>
    </w:p>
    <w:p w14:paraId="0F8B334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A3AF5DE" w14:textId="77777777" w:rsidR="00747A30" w:rsidRPr="00306FBE" w:rsidRDefault="00747A30" w:rsidP="00747A30">
      <w:pPr>
        <w:pStyle w:val="NormalBold"/>
      </w:pPr>
      <w:r w:rsidRPr="00306FBE">
        <w:rPr>
          <w:rStyle w:val="HideTWBExt"/>
          <w:b w:val="0"/>
        </w:rPr>
        <w:t>&lt;Article&gt;</w:t>
      </w:r>
      <w:r w:rsidRPr="00306FBE">
        <w:t>Artikolu 4 – paragrafu 2a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3454D9D" w14:textId="77777777" w:rsidTr="009B6F25">
        <w:trPr>
          <w:trHeight w:hRule="exact" w:val="240"/>
          <w:jc w:val="center"/>
        </w:trPr>
        <w:tc>
          <w:tcPr>
            <w:tcW w:w="9752" w:type="dxa"/>
            <w:gridSpan w:val="2"/>
            <w:tcBorders>
              <w:top w:val="nil"/>
              <w:left w:val="nil"/>
              <w:bottom w:val="nil"/>
              <w:right w:val="nil"/>
            </w:tcBorders>
          </w:tcPr>
          <w:p w14:paraId="72F745FF" w14:textId="77777777" w:rsidR="00747A30" w:rsidRPr="00306FBE" w:rsidRDefault="00747A30" w:rsidP="009B6F25"/>
        </w:tc>
      </w:tr>
      <w:tr w:rsidR="00747A30" w:rsidRPr="00306FBE" w14:paraId="1ED0BA6A" w14:textId="77777777" w:rsidTr="009B6F25">
        <w:trPr>
          <w:trHeight w:val="240"/>
          <w:jc w:val="center"/>
        </w:trPr>
        <w:tc>
          <w:tcPr>
            <w:tcW w:w="4876" w:type="dxa"/>
            <w:tcBorders>
              <w:top w:val="nil"/>
              <w:left w:val="nil"/>
              <w:bottom w:val="nil"/>
              <w:right w:val="nil"/>
            </w:tcBorders>
          </w:tcPr>
          <w:p w14:paraId="64BF2AD1"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4DA8944" w14:textId="77777777" w:rsidR="00747A30" w:rsidRPr="00306FBE" w:rsidRDefault="00747A30" w:rsidP="009B6F25">
            <w:pPr>
              <w:pStyle w:val="AmColumnHeading"/>
            </w:pPr>
            <w:r w:rsidRPr="00306FBE">
              <w:t>Emenda</w:t>
            </w:r>
          </w:p>
        </w:tc>
      </w:tr>
      <w:tr w:rsidR="00747A30" w:rsidRPr="00306FBE" w14:paraId="03E68824" w14:textId="77777777" w:rsidTr="009B6F25">
        <w:trPr>
          <w:jc w:val="center"/>
        </w:trPr>
        <w:tc>
          <w:tcPr>
            <w:tcW w:w="4876" w:type="dxa"/>
            <w:tcBorders>
              <w:top w:val="nil"/>
              <w:left w:val="nil"/>
              <w:bottom w:val="nil"/>
              <w:right w:val="nil"/>
            </w:tcBorders>
          </w:tcPr>
          <w:p w14:paraId="488C3DA3" w14:textId="77777777" w:rsidR="00747A30" w:rsidRPr="00306FBE" w:rsidRDefault="00747A30" w:rsidP="009B6F25">
            <w:pPr>
              <w:pStyle w:val="Normal6a"/>
            </w:pPr>
          </w:p>
        </w:tc>
        <w:tc>
          <w:tcPr>
            <w:tcW w:w="4876" w:type="dxa"/>
            <w:tcBorders>
              <w:top w:val="nil"/>
              <w:left w:val="nil"/>
              <w:bottom w:val="nil"/>
              <w:right w:val="nil"/>
            </w:tcBorders>
          </w:tcPr>
          <w:p w14:paraId="47257AD8" w14:textId="77777777" w:rsidR="00747A30" w:rsidRPr="00306FBE" w:rsidRDefault="00747A30" w:rsidP="009B6F25">
            <w:pPr>
              <w:pStyle w:val="Normal6a"/>
            </w:pPr>
            <w:r w:rsidRPr="00306FBE">
              <w:rPr>
                <w:b/>
                <w:i/>
              </w:rPr>
              <w:t>2a.</w:t>
            </w:r>
            <w:r w:rsidRPr="00306FBE">
              <w:tab/>
            </w:r>
            <w:r w:rsidRPr="00306FBE">
              <w:rPr>
                <w:b/>
                <w:i/>
              </w:rPr>
              <w:t>Meta tapplika l-metodoloġija ta’ allokazzjoni msemmija fil-paragrafu 2, il-Kummissjoni għandha taġġusta l-kalkolu tal-linja bażi għall-fruntieri esterni fuq l-art billi tintroduċi Multiplikatur Ġeopolitiku ta’ 2,0 għall-kriterji ta’ allokazzjoni tal-linja bażi applikati għall-koeffiċjent għal “Kilometri Totali tal-Fruntieri Esterni fuq l-Art” għall-Istati Membri li jiffaċċjaw livelli għoljin ta’ aggressjoni mhux konvenzjonali kif ukoll dawk l-Istati Membri li jiġġestixxu l-fruntieri tal-art, marittimi jew tal-ajru maġenb in-Naħa tal-Lvant u pajjiżi terzi oħra b’riskju għoli.</w:t>
            </w:r>
          </w:p>
        </w:tc>
      </w:tr>
    </w:tbl>
    <w:p w14:paraId="3E016E1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7EA7912"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9339143" w14:textId="77777777" w:rsidR="00747A30" w:rsidRPr="00306FBE" w:rsidRDefault="00747A30" w:rsidP="00747A30">
      <w:pPr>
        <w:pStyle w:val="AmJustText"/>
      </w:pPr>
      <w:r w:rsidRPr="00306FBE">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2A589C7F" w14:textId="77777777" w:rsidR="00747A30" w:rsidRPr="00306FBE" w:rsidRDefault="00747A30" w:rsidP="00747A30">
      <w:r w:rsidRPr="00306FBE">
        <w:rPr>
          <w:rStyle w:val="HideTWBExt"/>
        </w:rPr>
        <w:t>&lt;/AmendB&gt;</w:t>
      </w:r>
    </w:p>
    <w:p w14:paraId="24786FD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174</w:t>
      </w:r>
      <w:r w:rsidRPr="00306FBE">
        <w:rPr>
          <w:rStyle w:val="HideTWBExt"/>
          <w:b w:val="0"/>
        </w:rPr>
        <w:t>&lt;/NumAmB&gt;</w:t>
      </w:r>
    </w:p>
    <w:p w14:paraId="3B67F57B"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1E41501E" w14:textId="77777777" w:rsidR="00747A30" w:rsidRPr="00306FBE" w:rsidRDefault="00747A30" w:rsidP="00747A30">
      <w:pPr>
        <w:pStyle w:val="NormalBold"/>
      </w:pPr>
      <w:r w:rsidRPr="00306FBE">
        <w:rPr>
          <w:rStyle w:val="HideTWBExt"/>
          <w:b w:val="0"/>
        </w:rPr>
        <w:t>&lt;/RepeatBlock-By&gt;</w:t>
      </w:r>
    </w:p>
    <w:p w14:paraId="4AAB5FF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B8D9B77" w14:textId="77777777" w:rsidR="00747A30" w:rsidRPr="00306FBE" w:rsidRDefault="00747A30" w:rsidP="00747A30">
      <w:pPr>
        <w:pStyle w:val="NormalBold"/>
      </w:pPr>
      <w:r w:rsidRPr="00306FBE">
        <w:rPr>
          <w:rStyle w:val="HideTWBExt"/>
          <w:b w:val="0"/>
        </w:rPr>
        <w:t>&lt;Article&gt;</w:t>
      </w:r>
      <w:r w:rsidRPr="00306FBE">
        <w:t>Artikolu 4 – paragrafu 2b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3404791" w14:textId="77777777" w:rsidTr="009B6F25">
        <w:trPr>
          <w:trHeight w:hRule="exact" w:val="240"/>
          <w:jc w:val="center"/>
        </w:trPr>
        <w:tc>
          <w:tcPr>
            <w:tcW w:w="9752" w:type="dxa"/>
            <w:gridSpan w:val="2"/>
            <w:tcBorders>
              <w:top w:val="nil"/>
              <w:left w:val="nil"/>
              <w:bottom w:val="nil"/>
              <w:right w:val="nil"/>
            </w:tcBorders>
          </w:tcPr>
          <w:p w14:paraId="7291ED0F" w14:textId="77777777" w:rsidR="00747A30" w:rsidRPr="00306FBE" w:rsidRDefault="00747A30" w:rsidP="009B6F25"/>
        </w:tc>
      </w:tr>
      <w:tr w:rsidR="00747A30" w:rsidRPr="00306FBE" w14:paraId="6FA56A85" w14:textId="77777777" w:rsidTr="009B6F25">
        <w:trPr>
          <w:trHeight w:val="240"/>
          <w:jc w:val="center"/>
        </w:trPr>
        <w:tc>
          <w:tcPr>
            <w:tcW w:w="4876" w:type="dxa"/>
            <w:tcBorders>
              <w:top w:val="nil"/>
              <w:left w:val="nil"/>
              <w:bottom w:val="nil"/>
              <w:right w:val="nil"/>
            </w:tcBorders>
          </w:tcPr>
          <w:p w14:paraId="34066DE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5B303CB" w14:textId="77777777" w:rsidR="00747A30" w:rsidRPr="00306FBE" w:rsidRDefault="00747A30" w:rsidP="009B6F25">
            <w:pPr>
              <w:pStyle w:val="AmColumnHeading"/>
            </w:pPr>
            <w:r w:rsidRPr="00306FBE">
              <w:t>Emenda</w:t>
            </w:r>
          </w:p>
        </w:tc>
      </w:tr>
      <w:tr w:rsidR="00747A30" w:rsidRPr="00306FBE" w14:paraId="601ACA01" w14:textId="77777777" w:rsidTr="009B6F25">
        <w:trPr>
          <w:jc w:val="center"/>
        </w:trPr>
        <w:tc>
          <w:tcPr>
            <w:tcW w:w="4876" w:type="dxa"/>
            <w:tcBorders>
              <w:top w:val="nil"/>
              <w:left w:val="nil"/>
              <w:bottom w:val="nil"/>
              <w:right w:val="nil"/>
            </w:tcBorders>
          </w:tcPr>
          <w:p w14:paraId="37F4602F" w14:textId="77777777" w:rsidR="00747A30" w:rsidRPr="00306FBE" w:rsidRDefault="00747A30" w:rsidP="009B6F25">
            <w:pPr>
              <w:pStyle w:val="Normal6a"/>
            </w:pPr>
          </w:p>
        </w:tc>
        <w:tc>
          <w:tcPr>
            <w:tcW w:w="4876" w:type="dxa"/>
            <w:tcBorders>
              <w:top w:val="nil"/>
              <w:left w:val="nil"/>
              <w:bottom w:val="nil"/>
              <w:right w:val="nil"/>
            </w:tcBorders>
          </w:tcPr>
          <w:p w14:paraId="351ACC42" w14:textId="77777777" w:rsidR="00747A30" w:rsidRPr="00306FBE" w:rsidRDefault="00747A30" w:rsidP="009B6F25">
            <w:pPr>
              <w:pStyle w:val="Normal6a"/>
            </w:pPr>
            <w:r w:rsidRPr="00306FBE">
              <w:rPr>
                <w:b/>
                <w:i/>
              </w:rPr>
              <w:t>2b.</w:t>
            </w:r>
            <w:r w:rsidRPr="00306FBE">
              <w:tab/>
            </w:r>
            <w:r w:rsidRPr="00306FBE">
              <w:rPr>
                <w:b/>
                <w:i/>
              </w:rPr>
              <w:t>Il-Kummissjoni għandha tingħata s-setgħa li tadotta atti delegati f’konformità mal-Artikolu 8a biex temenda, taġġorna jew taġġusta l-allokazzjonijiet stabbiliti fl-Artikolu 4 matul il-perjodu ta’ programmazzjoni. Dawn l-aġġustamenti għandhom jirriflettu bidliet sinifikanti fil-fatturi ta’ riskju ġeopolitiku, pressjonijiet migratorji jew ibridi eċċezzjonali, jew vulnerabbiltajiet operazzjonali strateġiċi identifikati fis-sezzjonijiet tal-fruntieri esterni tal-art u marittimi, f’konformità mal-kriterji u l-indikaturi oġġettivi stabbiliti f’dan ir-Regolament.</w:t>
            </w:r>
          </w:p>
        </w:tc>
      </w:tr>
    </w:tbl>
    <w:p w14:paraId="7EC473E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19E980A"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C3BAA0C" w14:textId="77777777" w:rsidR="00747A30" w:rsidRPr="00306FBE" w:rsidRDefault="00747A30" w:rsidP="00747A30">
      <w:pPr>
        <w:pStyle w:val="AmJustText"/>
      </w:pPr>
      <w:r w:rsidRPr="00306FBE">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27F77636" w14:textId="77777777" w:rsidR="00747A30" w:rsidRPr="00306FBE" w:rsidRDefault="00747A30" w:rsidP="00747A30">
      <w:r w:rsidRPr="00306FBE">
        <w:rPr>
          <w:rStyle w:val="HideTWBExt"/>
        </w:rPr>
        <w:t>&lt;/AmendB&gt;</w:t>
      </w:r>
    </w:p>
    <w:p w14:paraId="5B7EC60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175</w:t>
      </w:r>
      <w:r w:rsidRPr="00306FBE">
        <w:rPr>
          <w:rStyle w:val="HideTWBExt"/>
          <w:b w:val="0"/>
        </w:rPr>
        <w:t>&lt;/NumAmB&gt;</w:t>
      </w:r>
    </w:p>
    <w:p w14:paraId="297F5D79"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1631B284" w14:textId="77777777" w:rsidR="00747A30" w:rsidRPr="00306FBE" w:rsidRDefault="00747A30" w:rsidP="00747A30">
      <w:pPr>
        <w:pStyle w:val="NormalBold"/>
      </w:pPr>
      <w:r w:rsidRPr="00306FBE">
        <w:rPr>
          <w:rStyle w:val="HideTWBExt"/>
          <w:b w:val="0"/>
        </w:rPr>
        <w:t>&lt;/RepeatBlock-By&gt;</w:t>
      </w:r>
    </w:p>
    <w:p w14:paraId="0B9A3757"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649BFBA" w14:textId="77777777" w:rsidR="00747A30" w:rsidRPr="00306FBE" w:rsidRDefault="00747A30" w:rsidP="00747A30">
      <w:pPr>
        <w:pStyle w:val="NormalBold"/>
      </w:pPr>
      <w:r w:rsidRPr="00306FBE">
        <w:rPr>
          <w:rStyle w:val="HideTWBExt"/>
          <w:b w:val="0"/>
        </w:rPr>
        <w:t>&lt;Article&gt;</w:t>
      </w:r>
      <w:r w:rsidRPr="00306FBE">
        <w:t>Artikolu 4 – paragrafu 3</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356C736" w14:textId="77777777" w:rsidTr="009B6F25">
        <w:trPr>
          <w:trHeight w:hRule="exact" w:val="240"/>
          <w:jc w:val="center"/>
        </w:trPr>
        <w:tc>
          <w:tcPr>
            <w:tcW w:w="9752" w:type="dxa"/>
            <w:gridSpan w:val="2"/>
            <w:tcBorders>
              <w:top w:val="nil"/>
              <w:left w:val="nil"/>
              <w:bottom w:val="nil"/>
              <w:right w:val="nil"/>
            </w:tcBorders>
          </w:tcPr>
          <w:p w14:paraId="464D021C" w14:textId="77777777" w:rsidR="00747A30" w:rsidRPr="00306FBE" w:rsidRDefault="00747A30" w:rsidP="009B6F25"/>
        </w:tc>
      </w:tr>
      <w:tr w:rsidR="00747A30" w:rsidRPr="00306FBE" w14:paraId="0ECF74E9" w14:textId="77777777" w:rsidTr="009B6F25">
        <w:trPr>
          <w:trHeight w:val="240"/>
          <w:jc w:val="center"/>
        </w:trPr>
        <w:tc>
          <w:tcPr>
            <w:tcW w:w="4876" w:type="dxa"/>
            <w:tcBorders>
              <w:top w:val="nil"/>
              <w:left w:val="nil"/>
              <w:bottom w:val="nil"/>
              <w:right w:val="nil"/>
            </w:tcBorders>
          </w:tcPr>
          <w:p w14:paraId="032530B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4C9DA7B" w14:textId="77777777" w:rsidR="00747A30" w:rsidRPr="00306FBE" w:rsidRDefault="00747A30" w:rsidP="009B6F25">
            <w:pPr>
              <w:pStyle w:val="AmColumnHeading"/>
            </w:pPr>
            <w:r w:rsidRPr="00306FBE">
              <w:t>Emenda</w:t>
            </w:r>
          </w:p>
        </w:tc>
      </w:tr>
      <w:tr w:rsidR="00747A30" w:rsidRPr="00306FBE" w14:paraId="437ACD72" w14:textId="77777777" w:rsidTr="009B6F25">
        <w:trPr>
          <w:jc w:val="center"/>
        </w:trPr>
        <w:tc>
          <w:tcPr>
            <w:tcW w:w="4876" w:type="dxa"/>
            <w:tcBorders>
              <w:top w:val="nil"/>
              <w:left w:val="nil"/>
              <w:bottom w:val="nil"/>
              <w:right w:val="nil"/>
            </w:tcBorders>
          </w:tcPr>
          <w:p w14:paraId="47C4B90E" w14:textId="77777777" w:rsidR="00747A30" w:rsidRPr="00306FBE" w:rsidRDefault="00747A30" w:rsidP="009B6F25">
            <w:pPr>
              <w:pStyle w:val="Normal6a"/>
            </w:pPr>
            <w:r w:rsidRPr="00306FBE">
              <w:t>3.</w:t>
            </w:r>
            <w:r w:rsidRPr="00306FBE">
              <w:tab/>
              <w:t xml:space="preserve">Barra minn hekk, l-approprjazzjonijiet baġitarji għall-objettivi stabbiliti fl-Artikolu 3 ta’ dan ir-Regolament, implimentati permezz tal-Faċilità tal-UE skont it-Titolu IV tar-Regolament (UE) […] li jistabbilixxi l-Fond Ewropew għall-koeżjoni ekonomika, soċjali u territorjali, għall-agrikoltura u rurali, għas-sajd u għas-settur marittimu, għall-prosperità u għas-sigurtà, għandhom jiġu stabbiliti fil-qafas tal-proċedura baġitarja annwali prevista fl-Artikolu 314 </w:t>
            </w:r>
            <w:r w:rsidRPr="00306FBE">
              <w:rPr>
                <w:b/>
                <w:bCs/>
                <w:i/>
                <w:iCs/>
              </w:rPr>
              <w:t>TFUE</w:t>
            </w:r>
            <w:r w:rsidRPr="00306FBE">
              <w:t>.</w:t>
            </w:r>
          </w:p>
        </w:tc>
        <w:tc>
          <w:tcPr>
            <w:tcW w:w="4876" w:type="dxa"/>
            <w:tcBorders>
              <w:top w:val="nil"/>
              <w:left w:val="nil"/>
              <w:bottom w:val="nil"/>
              <w:right w:val="nil"/>
            </w:tcBorders>
          </w:tcPr>
          <w:p w14:paraId="60FC2095" w14:textId="77777777" w:rsidR="00747A30" w:rsidRPr="00306FBE" w:rsidRDefault="00747A30" w:rsidP="009B6F25">
            <w:pPr>
              <w:pStyle w:val="Normal6a"/>
            </w:pPr>
            <w:r w:rsidRPr="00306FBE">
              <w:t>3.</w:t>
            </w:r>
            <w:r w:rsidRPr="00306FBE">
              <w:tab/>
              <w:t xml:space="preserve">Barra minn hekk, l-approprjazzjonijiet baġitarji għall-objettivi stabbiliti fl-Artikolu 3 ta’ dan ir-Regolament, implimentati permezz tal-Faċilità tal-UE skont it-Titolu IV tar-Regolament (UE) […] li jistabbilixxi l-Fond Ewropew għall-koeżjoni ekonomika, soċjali u territorjali, għall-agrikoltura u rurali, għas-sajd u għas-settur marittimu, għall-prosperità u għas-sigurtà, għandhom jiġu stabbiliti fil-qafas tal-proċedura baġitarja annwali prevista fl-Artikolu 314 </w:t>
            </w:r>
            <w:r w:rsidRPr="00306FBE">
              <w:rPr>
                <w:b/>
                <w:bCs/>
                <w:i/>
                <w:iCs/>
              </w:rPr>
              <w:t>tat-TFUE</w:t>
            </w:r>
            <w:r w:rsidRPr="00306FBE">
              <w:t xml:space="preserve">. </w:t>
            </w:r>
            <w:r w:rsidRPr="00306FBE">
              <w:rPr>
                <w:b/>
                <w:i/>
              </w:rPr>
              <w:t>Għandu jiġi żgurat li l-Faċilità tal-UE tikkontribwixxi għall-objettivi tal-politika tal-Affarijiet Interni f’konformità mal-koeffiċjent tal-allokazzjoni stabbilit fl-Anness I tar-Regolament li jistabbilixxi l-Fond Ewropew għall-koeżjoni ekonomika, soċjali u territorjali, l-agrikoltura u l-iżvilupp rurali, is-sajd u l-affarijiet marittimi, il-prosperità u s-sigurtà għall-perjodu 2028–2034.</w:t>
            </w:r>
          </w:p>
        </w:tc>
      </w:tr>
    </w:tbl>
    <w:p w14:paraId="592855A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B6B775B" w14:textId="77777777" w:rsidR="00747A30" w:rsidRPr="00306FBE" w:rsidRDefault="00747A30" w:rsidP="00747A30">
      <w:r w:rsidRPr="00306FBE">
        <w:rPr>
          <w:rStyle w:val="HideTWBExt"/>
        </w:rPr>
        <w:t>&lt;/AmendB&gt;</w:t>
      </w:r>
    </w:p>
    <w:p w14:paraId="64CED00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176</w:t>
      </w:r>
      <w:r w:rsidRPr="00306FBE">
        <w:rPr>
          <w:rStyle w:val="HideTWBExt"/>
          <w:b w:val="0"/>
        </w:rPr>
        <w:t>&lt;/NumAmB&gt;</w:t>
      </w:r>
    </w:p>
    <w:p w14:paraId="6D0F5AA8"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0115CF21" w14:textId="77777777" w:rsidR="00747A30" w:rsidRPr="00306FBE" w:rsidRDefault="00747A30" w:rsidP="00747A30">
      <w:pPr>
        <w:pStyle w:val="NormalBold"/>
      </w:pPr>
      <w:r w:rsidRPr="00306FBE">
        <w:rPr>
          <w:rStyle w:val="HideTWBExt"/>
          <w:b w:val="0"/>
        </w:rPr>
        <w:t>&lt;/RepeatBlock-By&gt;</w:t>
      </w:r>
    </w:p>
    <w:p w14:paraId="3CB7CE4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271307D" w14:textId="77777777" w:rsidR="00747A30" w:rsidRPr="00306FBE" w:rsidRDefault="00747A30" w:rsidP="00747A30">
      <w:pPr>
        <w:pStyle w:val="NormalBold"/>
      </w:pPr>
      <w:r w:rsidRPr="00306FBE">
        <w:rPr>
          <w:rStyle w:val="HideTWBExt"/>
          <w:b w:val="0"/>
        </w:rPr>
        <w:t>&lt;Article&gt;</w:t>
      </w:r>
      <w:r w:rsidRPr="00306FBE">
        <w:t>Artikolu 4 – paragrafu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6239EB6" w14:textId="77777777" w:rsidTr="009B6F25">
        <w:trPr>
          <w:trHeight w:hRule="exact" w:val="240"/>
          <w:jc w:val="center"/>
        </w:trPr>
        <w:tc>
          <w:tcPr>
            <w:tcW w:w="9752" w:type="dxa"/>
            <w:gridSpan w:val="2"/>
            <w:tcBorders>
              <w:top w:val="nil"/>
              <w:left w:val="nil"/>
              <w:bottom w:val="nil"/>
              <w:right w:val="nil"/>
            </w:tcBorders>
          </w:tcPr>
          <w:p w14:paraId="7B5E27A3" w14:textId="77777777" w:rsidR="00747A30" w:rsidRPr="00306FBE" w:rsidRDefault="00747A30" w:rsidP="009B6F25"/>
        </w:tc>
      </w:tr>
      <w:tr w:rsidR="00747A30" w:rsidRPr="00306FBE" w14:paraId="4B7488C3" w14:textId="77777777" w:rsidTr="009B6F25">
        <w:trPr>
          <w:trHeight w:val="240"/>
          <w:jc w:val="center"/>
        </w:trPr>
        <w:tc>
          <w:tcPr>
            <w:tcW w:w="4876" w:type="dxa"/>
            <w:tcBorders>
              <w:top w:val="nil"/>
              <w:left w:val="nil"/>
              <w:bottom w:val="nil"/>
              <w:right w:val="nil"/>
            </w:tcBorders>
          </w:tcPr>
          <w:p w14:paraId="7F8C87C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D40D692" w14:textId="77777777" w:rsidR="00747A30" w:rsidRPr="00306FBE" w:rsidRDefault="00747A30" w:rsidP="009B6F25">
            <w:pPr>
              <w:pStyle w:val="AmColumnHeading"/>
            </w:pPr>
            <w:r w:rsidRPr="00306FBE">
              <w:t>Emenda</w:t>
            </w:r>
          </w:p>
        </w:tc>
      </w:tr>
      <w:tr w:rsidR="00747A30" w:rsidRPr="00306FBE" w14:paraId="3688CAFB" w14:textId="77777777" w:rsidTr="009B6F25">
        <w:trPr>
          <w:jc w:val="center"/>
        </w:trPr>
        <w:tc>
          <w:tcPr>
            <w:tcW w:w="4876" w:type="dxa"/>
            <w:tcBorders>
              <w:top w:val="nil"/>
              <w:left w:val="nil"/>
              <w:bottom w:val="nil"/>
              <w:right w:val="nil"/>
            </w:tcBorders>
          </w:tcPr>
          <w:p w14:paraId="50AF85FE" w14:textId="77777777" w:rsidR="00747A30" w:rsidRPr="00306FBE" w:rsidRDefault="00747A30" w:rsidP="009B6F25">
            <w:pPr>
              <w:pStyle w:val="Normal6a"/>
            </w:pPr>
          </w:p>
        </w:tc>
        <w:tc>
          <w:tcPr>
            <w:tcW w:w="4876" w:type="dxa"/>
            <w:tcBorders>
              <w:top w:val="nil"/>
              <w:left w:val="nil"/>
              <w:bottom w:val="nil"/>
              <w:right w:val="nil"/>
            </w:tcBorders>
          </w:tcPr>
          <w:p w14:paraId="78B4435A" w14:textId="77777777" w:rsidR="00747A30" w:rsidRPr="00306FBE" w:rsidRDefault="00747A30" w:rsidP="009B6F25">
            <w:pPr>
              <w:pStyle w:val="Normal6a"/>
            </w:pPr>
            <w:r w:rsidRPr="00306FBE">
              <w:rPr>
                <w:b/>
                <w:i/>
              </w:rPr>
              <w:t>3a.</w:t>
            </w:r>
            <w:r w:rsidRPr="00306FBE">
              <w:tab/>
            </w:r>
            <w:r w:rsidRPr="00306FBE">
              <w:rPr>
                <w:b/>
                <w:i/>
              </w:rPr>
              <w:t>Meta timplimenta l-approprjazzjonijiet baġitarji allokati għall-Faċilità tal-UE, il-Kummissjoni għandha tiżgura b’mod dinamiku l-livelli ta’ finanzjament biex tipprijoritizza l-proposti tal-proġetti, l-akkwist tekniku, u l-iskjeramenti operazzjonali ppreżentati mill-Istati Membri l-aktar esposti li jiffaċċjaw pressjonijiet ġeopolitiċi u ibridi aggravanti tul il-fruntieri esterni tal-art, tal-ajru u marittimi tal-Unjoni maġenb in-Naħa tal-Lvant u pajjiżi terzi oħra b’riskju għoli.</w:t>
            </w:r>
          </w:p>
        </w:tc>
      </w:tr>
    </w:tbl>
    <w:p w14:paraId="38DFDF9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F92817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27DC6F7" w14:textId="77777777" w:rsidR="00747A30" w:rsidRPr="00306FBE" w:rsidRDefault="00747A30" w:rsidP="00747A30">
      <w:pPr>
        <w:pStyle w:val="AmJustText"/>
      </w:pPr>
      <w:r w:rsidRPr="00306FBE">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1E46BAA3" w14:textId="77777777" w:rsidR="00747A30" w:rsidRPr="00306FBE" w:rsidRDefault="00747A30" w:rsidP="00747A30">
      <w:r w:rsidRPr="00306FBE">
        <w:rPr>
          <w:rStyle w:val="HideTWBExt"/>
        </w:rPr>
        <w:t>&lt;/AmendB&gt;</w:t>
      </w:r>
    </w:p>
    <w:p w14:paraId="1A72CEF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177</w:t>
      </w:r>
      <w:r w:rsidRPr="00306FBE">
        <w:rPr>
          <w:rStyle w:val="HideTWBExt"/>
          <w:b w:val="0"/>
        </w:rPr>
        <w:t>&lt;/NumAmB&gt;</w:t>
      </w:r>
    </w:p>
    <w:p w14:paraId="4179B138"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749077A0" w14:textId="77777777" w:rsidR="00747A30" w:rsidRPr="00306FBE" w:rsidRDefault="00747A30" w:rsidP="00747A30">
      <w:pPr>
        <w:pStyle w:val="NormalBold"/>
      </w:pPr>
      <w:r w:rsidRPr="00306FBE">
        <w:rPr>
          <w:rStyle w:val="HideTWBExt"/>
          <w:b w:val="0"/>
        </w:rPr>
        <w:t>&lt;/RepeatBlock-By&gt;</w:t>
      </w:r>
    </w:p>
    <w:p w14:paraId="654A1D80"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75A9263" w14:textId="77777777" w:rsidR="00747A30" w:rsidRPr="00306FBE" w:rsidRDefault="00747A30" w:rsidP="00747A30">
      <w:pPr>
        <w:pStyle w:val="NormalBold"/>
      </w:pPr>
      <w:r w:rsidRPr="00306FBE">
        <w:rPr>
          <w:rStyle w:val="HideTWBExt"/>
          <w:b w:val="0"/>
        </w:rPr>
        <w:t>&lt;Article&gt;</w:t>
      </w:r>
      <w:r w:rsidRPr="00306FBE">
        <w:t>Artikolu 4 – paragrafu 3a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400AFA8" w14:textId="77777777" w:rsidTr="009B6F25">
        <w:trPr>
          <w:trHeight w:hRule="exact" w:val="240"/>
          <w:jc w:val="center"/>
        </w:trPr>
        <w:tc>
          <w:tcPr>
            <w:tcW w:w="9752" w:type="dxa"/>
            <w:gridSpan w:val="2"/>
            <w:tcBorders>
              <w:top w:val="nil"/>
              <w:left w:val="nil"/>
              <w:bottom w:val="nil"/>
              <w:right w:val="nil"/>
            </w:tcBorders>
          </w:tcPr>
          <w:p w14:paraId="18AEC678" w14:textId="77777777" w:rsidR="00747A30" w:rsidRPr="00306FBE" w:rsidRDefault="00747A30" w:rsidP="009B6F25"/>
        </w:tc>
      </w:tr>
      <w:tr w:rsidR="00747A30" w:rsidRPr="00306FBE" w14:paraId="64AA0F3C" w14:textId="77777777" w:rsidTr="009B6F25">
        <w:trPr>
          <w:trHeight w:val="240"/>
          <w:jc w:val="center"/>
        </w:trPr>
        <w:tc>
          <w:tcPr>
            <w:tcW w:w="4876" w:type="dxa"/>
            <w:tcBorders>
              <w:top w:val="nil"/>
              <w:left w:val="nil"/>
              <w:bottom w:val="nil"/>
              <w:right w:val="nil"/>
            </w:tcBorders>
          </w:tcPr>
          <w:p w14:paraId="295F6D2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CEABEE4" w14:textId="77777777" w:rsidR="00747A30" w:rsidRPr="00306FBE" w:rsidRDefault="00747A30" w:rsidP="009B6F25">
            <w:pPr>
              <w:pStyle w:val="AmColumnHeading"/>
            </w:pPr>
            <w:r w:rsidRPr="00306FBE">
              <w:t>Emenda</w:t>
            </w:r>
          </w:p>
        </w:tc>
      </w:tr>
      <w:tr w:rsidR="00747A30" w:rsidRPr="00306FBE" w14:paraId="3DF52576" w14:textId="77777777" w:rsidTr="009B6F25">
        <w:trPr>
          <w:jc w:val="center"/>
        </w:trPr>
        <w:tc>
          <w:tcPr>
            <w:tcW w:w="4876" w:type="dxa"/>
            <w:tcBorders>
              <w:top w:val="nil"/>
              <w:left w:val="nil"/>
              <w:bottom w:val="nil"/>
              <w:right w:val="nil"/>
            </w:tcBorders>
          </w:tcPr>
          <w:p w14:paraId="6B176BE7" w14:textId="77777777" w:rsidR="00747A30" w:rsidRPr="00306FBE" w:rsidRDefault="00747A30" w:rsidP="009B6F25">
            <w:pPr>
              <w:pStyle w:val="Normal6a"/>
            </w:pPr>
          </w:p>
        </w:tc>
        <w:tc>
          <w:tcPr>
            <w:tcW w:w="4876" w:type="dxa"/>
            <w:tcBorders>
              <w:top w:val="nil"/>
              <w:left w:val="nil"/>
              <w:bottom w:val="nil"/>
              <w:right w:val="nil"/>
            </w:tcBorders>
          </w:tcPr>
          <w:p w14:paraId="7C936776" w14:textId="77777777" w:rsidR="00747A30" w:rsidRPr="00306FBE" w:rsidRDefault="00747A30" w:rsidP="009B6F25">
            <w:pPr>
              <w:pStyle w:val="Normal6a"/>
            </w:pPr>
            <w:r w:rsidRPr="00306FBE">
              <w:rPr>
                <w:b/>
                <w:i/>
              </w:rPr>
              <w:t>3a.</w:t>
            </w:r>
            <w:r w:rsidRPr="00306FBE">
              <w:tab/>
            </w:r>
            <w:r w:rsidRPr="00306FBE">
              <w:rPr>
                <w:b/>
                <w:i/>
              </w:rPr>
              <w:t>Il-Kummissjoni għandha tiżgura li d-distribuzzjoni tar-riżorsi fost l-objettivi speċifiċi stipulati fl-Artikolu 3(1) tkun ġusta u trasparenti. Il-Kummissjoni għandha tirrapporta dwar l-użu u d-distribuzzjoni tal-fondi taħt il-Faċilità tal-UE bejn il-komponenti tagħha msemmija fil-paragrafu 3 ta’ dan l-Artikolu, inkluż dwar l-appoġġ ipprovdut lill-azzjonijiet f’pajjiżi terzi jew b’rabta magħhom taħt l-azzjonijiet tal-Unjoni.</w:t>
            </w:r>
          </w:p>
        </w:tc>
      </w:tr>
    </w:tbl>
    <w:p w14:paraId="00AAE2A2"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6C50E42" w14:textId="77777777" w:rsidR="00747A30" w:rsidRPr="00306FBE" w:rsidRDefault="00747A30" w:rsidP="00747A30">
      <w:r w:rsidRPr="00306FBE">
        <w:rPr>
          <w:rStyle w:val="HideTWBExt"/>
        </w:rPr>
        <w:t>&lt;/AmendB&gt;</w:t>
      </w:r>
    </w:p>
    <w:p w14:paraId="40C0D6A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178</w:t>
      </w:r>
      <w:r w:rsidRPr="00306FBE">
        <w:rPr>
          <w:rStyle w:val="HideTWBExt"/>
          <w:b w:val="0"/>
        </w:rPr>
        <w:t>&lt;/NumAmB&gt;</w:t>
      </w:r>
    </w:p>
    <w:p w14:paraId="40F81126" w14:textId="77777777" w:rsidR="00747A30" w:rsidRPr="00306FBE" w:rsidRDefault="00747A30" w:rsidP="00747A30">
      <w:pPr>
        <w:pStyle w:val="NormalBold"/>
      </w:pPr>
      <w:r w:rsidRPr="00306FBE">
        <w:rPr>
          <w:rStyle w:val="HideTWBExt"/>
          <w:b w:val="0"/>
        </w:rPr>
        <w:t>&lt;RepeatBlock-By&gt;&lt;Members&gt;</w:t>
      </w:r>
      <w:r w:rsidRPr="00306FBE">
        <w:t>Jan-Christoph Oetjen, Fabienne Keller, Raquel García Hermida-Van Der Walle, Nikola Minchev</w:t>
      </w:r>
      <w:r w:rsidRPr="00306FBE">
        <w:rPr>
          <w:rStyle w:val="HideTWBExt"/>
          <w:b w:val="0"/>
        </w:rPr>
        <w:t>&lt;/Members&gt;</w:t>
      </w:r>
    </w:p>
    <w:p w14:paraId="07B6AD09" w14:textId="77777777" w:rsidR="00747A30" w:rsidRPr="00306FBE" w:rsidRDefault="00747A30" w:rsidP="00747A30">
      <w:pPr>
        <w:pStyle w:val="NormalBold"/>
      </w:pPr>
      <w:r w:rsidRPr="00306FBE">
        <w:rPr>
          <w:rStyle w:val="HideTWBExt"/>
          <w:b w:val="0"/>
        </w:rPr>
        <w:t>&lt;/RepeatBlock-By&gt;</w:t>
      </w:r>
    </w:p>
    <w:p w14:paraId="0618D7A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2163A60" w14:textId="77777777" w:rsidR="00747A30" w:rsidRPr="00306FBE" w:rsidRDefault="00747A30" w:rsidP="00747A30">
      <w:pPr>
        <w:pStyle w:val="NormalBold"/>
      </w:pPr>
      <w:r w:rsidRPr="00306FBE">
        <w:rPr>
          <w:rStyle w:val="HideTWBExt"/>
          <w:b w:val="0"/>
        </w:rPr>
        <w:t>&lt;Article&gt;</w:t>
      </w:r>
      <w:r w:rsidRPr="00306FBE">
        <w:t>Artikolu 4 – paragrafu 3b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C890A36" w14:textId="77777777" w:rsidTr="009B6F25">
        <w:trPr>
          <w:trHeight w:hRule="exact" w:val="240"/>
          <w:jc w:val="center"/>
        </w:trPr>
        <w:tc>
          <w:tcPr>
            <w:tcW w:w="9752" w:type="dxa"/>
            <w:gridSpan w:val="2"/>
            <w:tcBorders>
              <w:top w:val="nil"/>
              <w:left w:val="nil"/>
              <w:bottom w:val="nil"/>
              <w:right w:val="nil"/>
            </w:tcBorders>
          </w:tcPr>
          <w:p w14:paraId="29CA2F65" w14:textId="77777777" w:rsidR="00747A30" w:rsidRPr="00306FBE" w:rsidRDefault="00747A30" w:rsidP="009B6F25"/>
        </w:tc>
      </w:tr>
      <w:tr w:rsidR="00747A30" w:rsidRPr="00306FBE" w14:paraId="6A5B874B" w14:textId="77777777" w:rsidTr="009B6F25">
        <w:trPr>
          <w:trHeight w:val="240"/>
          <w:jc w:val="center"/>
        </w:trPr>
        <w:tc>
          <w:tcPr>
            <w:tcW w:w="4876" w:type="dxa"/>
            <w:tcBorders>
              <w:top w:val="nil"/>
              <w:left w:val="nil"/>
              <w:bottom w:val="nil"/>
              <w:right w:val="nil"/>
            </w:tcBorders>
          </w:tcPr>
          <w:p w14:paraId="4059A64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A4C40B7" w14:textId="77777777" w:rsidR="00747A30" w:rsidRPr="00306FBE" w:rsidRDefault="00747A30" w:rsidP="009B6F25">
            <w:pPr>
              <w:pStyle w:val="AmColumnHeading"/>
            </w:pPr>
            <w:r w:rsidRPr="00306FBE">
              <w:t>Emenda</w:t>
            </w:r>
          </w:p>
        </w:tc>
      </w:tr>
      <w:tr w:rsidR="00747A30" w:rsidRPr="00306FBE" w14:paraId="235CFDD7" w14:textId="77777777" w:rsidTr="009B6F25">
        <w:trPr>
          <w:jc w:val="center"/>
        </w:trPr>
        <w:tc>
          <w:tcPr>
            <w:tcW w:w="4876" w:type="dxa"/>
            <w:tcBorders>
              <w:top w:val="nil"/>
              <w:left w:val="nil"/>
              <w:bottom w:val="nil"/>
              <w:right w:val="nil"/>
            </w:tcBorders>
          </w:tcPr>
          <w:p w14:paraId="546227C7" w14:textId="77777777" w:rsidR="00747A30" w:rsidRPr="00306FBE" w:rsidRDefault="00747A30" w:rsidP="009B6F25">
            <w:pPr>
              <w:pStyle w:val="Normal6a"/>
            </w:pPr>
          </w:p>
        </w:tc>
        <w:tc>
          <w:tcPr>
            <w:tcW w:w="4876" w:type="dxa"/>
            <w:tcBorders>
              <w:top w:val="nil"/>
              <w:left w:val="nil"/>
              <w:bottom w:val="nil"/>
              <w:right w:val="nil"/>
            </w:tcBorders>
          </w:tcPr>
          <w:p w14:paraId="549CEDD6" w14:textId="77777777" w:rsidR="00747A30" w:rsidRPr="00306FBE" w:rsidRDefault="00747A30" w:rsidP="009B6F25">
            <w:pPr>
              <w:pStyle w:val="Normal6a"/>
            </w:pPr>
            <w:r w:rsidRPr="00306FBE">
              <w:rPr>
                <w:b/>
                <w:i/>
              </w:rPr>
              <w:t>3b.</w:t>
            </w:r>
            <w:r w:rsidRPr="00306FBE">
              <w:tab/>
            </w:r>
            <w:r w:rsidRPr="00306FBE">
              <w:rPr>
                <w:b/>
                <w:i/>
              </w:rPr>
              <w:t>L-issodisfar tad-dispożizzjonijiet f’dan l-Artikolu għandu jiġi mmonitorjat minn kull Stat Membru mill-kumitat ta’ monitoraġġ rispettiv tiegħu kif stabbiliti fl-Artikolu 54 tar-Regolament li jistabbilixxi l-Fond Ewropew għall-koeżjoni ekonomika, soċjali u territorjali, l-agrikoltura u l-iżvilupp rurali, is-sajd u l-affarijiet marittimi, il-prosperità u s-sigurtà għall-perjodu 2028–2034.</w:t>
            </w:r>
          </w:p>
        </w:tc>
      </w:tr>
    </w:tbl>
    <w:p w14:paraId="4182E57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5A8ECB4" w14:textId="77777777" w:rsidR="00747A30" w:rsidRPr="00306FBE" w:rsidRDefault="00747A30" w:rsidP="00747A30">
      <w:r w:rsidRPr="00306FBE">
        <w:rPr>
          <w:rStyle w:val="HideTWBExt"/>
        </w:rPr>
        <w:t>&lt;/AmendB&gt;</w:t>
      </w:r>
    </w:p>
    <w:p w14:paraId="4C8D884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179</w:t>
      </w:r>
      <w:r w:rsidRPr="00306FBE">
        <w:rPr>
          <w:rStyle w:val="HideTWBExt"/>
          <w:b w:val="0"/>
        </w:rPr>
        <w:t>&lt;/NumAmB&gt;</w:t>
      </w:r>
    </w:p>
    <w:p w14:paraId="6CB14821"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6829195D" w14:textId="77777777" w:rsidR="00747A30" w:rsidRPr="00306FBE" w:rsidRDefault="00747A30" w:rsidP="00747A30">
      <w:pPr>
        <w:pStyle w:val="NormalBold"/>
      </w:pPr>
      <w:r w:rsidRPr="00306FBE">
        <w:rPr>
          <w:rStyle w:val="HideTWBExt"/>
          <w:b w:val="0"/>
        </w:rPr>
        <w:t>&lt;/RepeatBlock-By&gt;</w:t>
      </w:r>
    </w:p>
    <w:p w14:paraId="0BBEFCE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8F8BD8D" w14:textId="77777777" w:rsidR="00747A30" w:rsidRPr="00306FBE" w:rsidRDefault="00747A30" w:rsidP="00747A30">
      <w:pPr>
        <w:pStyle w:val="NormalBold"/>
      </w:pPr>
      <w:r w:rsidRPr="00306FBE">
        <w:rPr>
          <w:rStyle w:val="HideTWBExt"/>
          <w:b w:val="0"/>
        </w:rPr>
        <w:t>&lt;Article&gt;</w:t>
      </w:r>
      <w:r w:rsidRPr="00306FBE">
        <w:t>Artikolu 4 – paragrafu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12326A4" w14:textId="77777777" w:rsidTr="009B6F25">
        <w:trPr>
          <w:trHeight w:hRule="exact" w:val="240"/>
          <w:jc w:val="center"/>
        </w:trPr>
        <w:tc>
          <w:tcPr>
            <w:tcW w:w="9752" w:type="dxa"/>
            <w:gridSpan w:val="2"/>
            <w:tcBorders>
              <w:top w:val="nil"/>
              <w:left w:val="nil"/>
              <w:bottom w:val="nil"/>
              <w:right w:val="nil"/>
            </w:tcBorders>
          </w:tcPr>
          <w:p w14:paraId="398C9454" w14:textId="77777777" w:rsidR="00747A30" w:rsidRPr="00306FBE" w:rsidRDefault="00747A30" w:rsidP="009B6F25"/>
        </w:tc>
      </w:tr>
      <w:tr w:rsidR="00747A30" w:rsidRPr="00306FBE" w14:paraId="4C380445" w14:textId="77777777" w:rsidTr="009B6F25">
        <w:trPr>
          <w:trHeight w:val="240"/>
          <w:jc w:val="center"/>
        </w:trPr>
        <w:tc>
          <w:tcPr>
            <w:tcW w:w="4876" w:type="dxa"/>
            <w:tcBorders>
              <w:top w:val="nil"/>
              <w:left w:val="nil"/>
              <w:bottom w:val="nil"/>
              <w:right w:val="nil"/>
            </w:tcBorders>
          </w:tcPr>
          <w:p w14:paraId="1C8E5066"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AAF2556" w14:textId="77777777" w:rsidR="00747A30" w:rsidRPr="00306FBE" w:rsidRDefault="00747A30" w:rsidP="009B6F25">
            <w:pPr>
              <w:pStyle w:val="AmColumnHeading"/>
            </w:pPr>
            <w:r w:rsidRPr="00306FBE">
              <w:t>Emenda</w:t>
            </w:r>
          </w:p>
        </w:tc>
      </w:tr>
      <w:tr w:rsidR="00747A30" w:rsidRPr="00306FBE" w14:paraId="7E3EB8DD" w14:textId="77777777" w:rsidTr="009B6F25">
        <w:trPr>
          <w:jc w:val="center"/>
        </w:trPr>
        <w:tc>
          <w:tcPr>
            <w:tcW w:w="4876" w:type="dxa"/>
            <w:tcBorders>
              <w:top w:val="nil"/>
              <w:left w:val="nil"/>
              <w:bottom w:val="nil"/>
              <w:right w:val="nil"/>
            </w:tcBorders>
          </w:tcPr>
          <w:p w14:paraId="1C08B578" w14:textId="77777777" w:rsidR="00747A30" w:rsidRPr="00306FBE" w:rsidRDefault="00747A30" w:rsidP="009B6F25">
            <w:pPr>
              <w:pStyle w:val="Normal6a"/>
            </w:pPr>
            <w:r w:rsidRPr="00306FBE">
              <w:t>4.</w:t>
            </w:r>
            <w:r w:rsidRPr="00306FBE">
              <w:tab/>
              <w:t xml:space="preserve">Għal miżuri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rurali, is-sajd u t-trasport marittimu, il-prosperità u s-sigurtà, u fejn il-Kummissjoni </w:t>
            </w:r>
            <w:r w:rsidRPr="00306FBE">
              <w:rPr>
                <w:b/>
                <w:bCs/>
                <w:i/>
                <w:iCs/>
              </w:rPr>
              <w:t>tipproponi deċiżjoni ta’ implimentazzjoni</w:t>
            </w:r>
            <w:r w:rsidRPr="00306FBE">
              <w:t xml:space="preserve"> tal-Kunsill li tapprova l-Pjan ta’ Sħubija Nazzjonali u Reġjonali tal-Istat Membru kkonċernat f’konformità mal-proċedura stabbilita fl-Artikolu 23 tar-Regolament (UE) […] li jistabbilixxi l-Fond Ewropew għall-koeżjoni ekonomika, soċjali u territorjali, l-agrikoltura u ż-żoni rurali, is-sajd u s-settur marittimu, il-prosperità u s-sigurtà, hija għandha</w:t>
            </w:r>
            <w:r w:rsidRPr="00306FBE">
              <w:rPr>
                <w:b/>
                <w:bCs/>
                <w:i/>
                <w:iCs/>
              </w:rPr>
              <w:t xml:space="preserve"> tagħmel proposta għal deċiżjoni ta’ implimentazzjoni tal-Kunsill dwar l-approvazzjoni</w:t>
            </w:r>
            <w:r w:rsidRPr="00306FBE">
              <w:t xml:space="preserve"> ta’ dawk il-miżuri.</w:t>
            </w:r>
          </w:p>
        </w:tc>
        <w:tc>
          <w:tcPr>
            <w:tcW w:w="4876" w:type="dxa"/>
            <w:tcBorders>
              <w:top w:val="nil"/>
              <w:left w:val="nil"/>
              <w:bottom w:val="nil"/>
              <w:right w:val="nil"/>
            </w:tcBorders>
          </w:tcPr>
          <w:p w14:paraId="15266D60" w14:textId="77777777" w:rsidR="00747A30" w:rsidRPr="00306FBE" w:rsidRDefault="00747A30" w:rsidP="009B6F25">
            <w:pPr>
              <w:pStyle w:val="Normal6a"/>
            </w:pPr>
            <w:r w:rsidRPr="00306FBE">
              <w:t>4.</w:t>
            </w:r>
            <w:r w:rsidRPr="00306FBE">
              <w:tab/>
              <w:t xml:space="preserve">Għal miżuri </w:t>
            </w:r>
            <w:r w:rsidRPr="00306FBE">
              <w:rPr>
                <w:b/>
                <w:bCs/>
                <w:i/>
                <w:iCs/>
              </w:rPr>
              <w:t>u azzjonijiet</w:t>
            </w:r>
            <w:r w:rsidRPr="00306FBE">
              <w:t xml:space="preserve"> li huma relatati mal-objettivi stabbiliti fl-Artikolu 3 ta’ dan ir-Regolament, fejn il-Kummissjoni tikkonkludi li dawk il-miżuri </w:t>
            </w:r>
            <w:r w:rsidRPr="00306FBE">
              <w:rPr>
                <w:b/>
                <w:bCs/>
                <w:i/>
                <w:iCs/>
              </w:rPr>
              <w:t>u l-azzjonijiet</w:t>
            </w:r>
            <w:r w:rsidRPr="00306FBE">
              <w:t xml:space="preserve"> jikkonformaw mar-rekwiżiti stabbiliti f’dan ir-Regolament u r-Regolament (UE) […] li jistabbilixxi l-Fond Ewropew għall-koeżjoni ekonomika, soċjali u territorjali, l-agrikoltura u rurali, is-sajd u t-trasport marittimu, il-prosperità u s-sigurtà, u fejn il-Kummissjoni </w:t>
            </w:r>
            <w:r w:rsidRPr="00306FBE">
              <w:rPr>
                <w:b/>
                <w:bCs/>
                <w:i/>
                <w:iCs/>
              </w:rPr>
              <w:t>tadotta att delegat</w:t>
            </w:r>
            <w:r w:rsidRPr="00306FBE">
              <w:t xml:space="preserve"> tal-Kunsill li tapprova l-Pjan ta’ Sħubija Nazzjonali u Reġjonali tal-Istat Membru kkonċernat f’konformità mal-proċedura stabbilita fl-Artikolu 23 tar-Regolament (UE) […] li jistabbilixxi l-Fond Ewropew għall-koeżjoni ekonomika, soċjali u territorjali, l-agrikoltura u ż-żoni rurali, is-sajd u s-settur marittimu, il-prosperità u s-sigurtà, hija għandha</w:t>
            </w:r>
            <w:r w:rsidRPr="00306FBE">
              <w:rPr>
                <w:b/>
                <w:bCs/>
                <w:i/>
                <w:iCs/>
              </w:rPr>
              <w:t xml:space="preserve"> tadotta att delegat f’konformità mal-Artikolu 9a biex jissupplimenta dan ir-Regolament bl-approvazzjoni</w:t>
            </w:r>
            <w:r w:rsidRPr="00306FBE">
              <w:t xml:space="preserve"> ta’ dawk il-miżuri </w:t>
            </w:r>
            <w:r w:rsidRPr="00306FBE">
              <w:rPr>
                <w:b/>
                <w:bCs/>
                <w:i/>
                <w:iCs/>
              </w:rPr>
              <w:t>u l-azzjonijiet</w:t>
            </w:r>
            <w:r w:rsidRPr="00306FBE">
              <w:t>.</w:t>
            </w:r>
          </w:p>
        </w:tc>
      </w:tr>
    </w:tbl>
    <w:p w14:paraId="4746F0F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079634BB"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871A1FB" w14:textId="77777777" w:rsidR="00747A30" w:rsidRPr="00306FBE" w:rsidRDefault="00747A30" w:rsidP="00747A30">
      <w:pPr>
        <w:pStyle w:val="AmJustText"/>
      </w:pPr>
      <w:r w:rsidRPr="00306FBE">
        <w:t>Emenda istituzzjonali orizzontali.</w:t>
      </w:r>
    </w:p>
    <w:p w14:paraId="2A5FEEEE" w14:textId="77777777" w:rsidR="00747A30" w:rsidRPr="00306FBE" w:rsidRDefault="00747A30" w:rsidP="00747A30">
      <w:r w:rsidRPr="00306FBE">
        <w:rPr>
          <w:rStyle w:val="HideTWBExt"/>
        </w:rPr>
        <w:t>&lt;/AmendB&gt;</w:t>
      </w:r>
    </w:p>
    <w:p w14:paraId="3D5DE4A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180</w:t>
      </w:r>
      <w:r w:rsidRPr="00306FBE">
        <w:rPr>
          <w:rStyle w:val="HideTWBExt"/>
          <w:b w:val="0"/>
        </w:rPr>
        <w:t>&lt;/NumAmB&gt;</w:t>
      </w:r>
    </w:p>
    <w:p w14:paraId="56197305"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295E61EE" w14:textId="77777777" w:rsidR="00747A30" w:rsidRPr="00306FBE" w:rsidRDefault="00747A30" w:rsidP="00747A30">
      <w:pPr>
        <w:pStyle w:val="NormalBold"/>
      </w:pPr>
      <w:r w:rsidRPr="00306FBE">
        <w:rPr>
          <w:rStyle w:val="HideTWBExt"/>
          <w:b w:val="0"/>
        </w:rPr>
        <w:t>&lt;/RepeatBlock-By&gt;</w:t>
      </w:r>
    </w:p>
    <w:p w14:paraId="24DFBC8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64F80EC" w14:textId="77777777" w:rsidR="00747A30" w:rsidRPr="00306FBE" w:rsidRDefault="00747A30" w:rsidP="00747A30">
      <w:pPr>
        <w:pStyle w:val="NormalBold"/>
      </w:pPr>
      <w:r w:rsidRPr="00306FBE">
        <w:rPr>
          <w:rStyle w:val="HideTWBExt"/>
          <w:b w:val="0"/>
        </w:rPr>
        <w:t>&lt;Article&gt;</w:t>
      </w:r>
      <w:r w:rsidRPr="00306FBE">
        <w:t>Artikolu 4 – paragrafu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8F31D20" w14:textId="77777777" w:rsidTr="009B6F25">
        <w:trPr>
          <w:trHeight w:hRule="exact" w:val="240"/>
          <w:jc w:val="center"/>
        </w:trPr>
        <w:tc>
          <w:tcPr>
            <w:tcW w:w="9752" w:type="dxa"/>
            <w:gridSpan w:val="2"/>
            <w:tcBorders>
              <w:top w:val="nil"/>
              <w:left w:val="nil"/>
              <w:bottom w:val="nil"/>
              <w:right w:val="nil"/>
            </w:tcBorders>
          </w:tcPr>
          <w:p w14:paraId="2311B255" w14:textId="77777777" w:rsidR="00747A30" w:rsidRPr="00306FBE" w:rsidRDefault="00747A30" w:rsidP="009B6F25"/>
        </w:tc>
      </w:tr>
      <w:tr w:rsidR="00747A30" w:rsidRPr="00306FBE" w14:paraId="168F4EC1" w14:textId="77777777" w:rsidTr="009B6F25">
        <w:trPr>
          <w:trHeight w:val="240"/>
          <w:jc w:val="center"/>
        </w:trPr>
        <w:tc>
          <w:tcPr>
            <w:tcW w:w="4876" w:type="dxa"/>
            <w:tcBorders>
              <w:top w:val="nil"/>
              <w:left w:val="nil"/>
              <w:bottom w:val="nil"/>
              <w:right w:val="nil"/>
            </w:tcBorders>
          </w:tcPr>
          <w:p w14:paraId="21B141F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83BBB5B" w14:textId="77777777" w:rsidR="00747A30" w:rsidRPr="00306FBE" w:rsidRDefault="00747A30" w:rsidP="009B6F25">
            <w:pPr>
              <w:pStyle w:val="AmColumnHeading"/>
            </w:pPr>
            <w:r w:rsidRPr="00306FBE">
              <w:t>Emenda</w:t>
            </w:r>
          </w:p>
        </w:tc>
      </w:tr>
      <w:tr w:rsidR="00747A30" w:rsidRPr="00306FBE" w14:paraId="06E22838" w14:textId="77777777" w:rsidTr="009B6F25">
        <w:trPr>
          <w:jc w:val="center"/>
        </w:trPr>
        <w:tc>
          <w:tcPr>
            <w:tcW w:w="4876" w:type="dxa"/>
            <w:tcBorders>
              <w:top w:val="nil"/>
              <w:left w:val="nil"/>
              <w:bottom w:val="nil"/>
              <w:right w:val="nil"/>
            </w:tcBorders>
          </w:tcPr>
          <w:p w14:paraId="12CCFA8A" w14:textId="77777777" w:rsidR="00747A30" w:rsidRPr="00306FBE" w:rsidRDefault="00747A30" w:rsidP="009B6F25">
            <w:pPr>
              <w:pStyle w:val="Normal6a"/>
            </w:pPr>
            <w:r w:rsidRPr="00306FBE">
              <w:t>4.</w:t>
            </w:r>
            <w:r w:rsidRPr="00306FBE">
              <w:tab/>
              <w:t xml:space="preserve">Għal miżuri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rurali, is-sajd u t-trasport marittimu, il-prosperità u s-sigurtà, u fejn il-Kummissjoni tipproponi </w:t>
            </w:r>
            <w:r w:rsidRPr="00306FBE">
              <w:rPr>
                <w:b/>
                <w:bCs/>
                <w:i/>
                <w:iCs/>
              </w:rPr>
              <w:t>deċiżjoni ta’ implimentazzjoni tal-Kunsill</w:t>
            </w:r>
            <w:r w:rsidRPr="00306FBE">
              <w:t xml:space="preserve"> li tapprova l-Pjan ta’ Sħubija Nazzjonali u Reġjonali tal-Istat Membru kkonċernat f’konformità mal-proċedura stabbilita fl-Artikolu 23 tar-Regolament (UE) […] li jistabbilixxi l-Fond Ewropew għall-koeżjoni ekonomika, soċjali u territorjali, l-agrikoltura u ż-żoni rurali, is-sajd u s-settur marittimu, il-prosperità u s-sigurtà, hija għandha </w:t>
            </w:r>
            <w:r w:rsidRPr="00306FBE">
              <w:rPr>
                <w:b/>
                <w:bCs/>
                <w:i/>
                <w:iCs/>
              </w:rPr>
              <w:t>tagħmel proposta għal deċiżjoni ta’ implimentazzjoni tal-Kunsill dwar l-approvazzjoni ta’</w:t>
            </w:r>
            <w:r w:rsidRPr="00306FBE">
              <w:t xml:space="preserve"> dawk il-miżuri.</w:t>
            </w:r>
          </w:p>
        </w:tc>
        <w:tc>
          <w:tcPr>
            <w:tcW w:w="4876" w:type="dxa"/>
            <w:tcBorders>
              <w:top w:val="nil"/>
              <w:left w:val="nil"/>
              <w:bottom w:val="nil"/>
              <w:right w:val="nil"/>
            </w:tcBorders>
          </w:tcPr>
          <w:p w14:paraId="5CB42AFE" w14:textId="77777777" w:rsidR="00747A30" w:rsidRPr="00306FBE" w:rsidRDefault="00747A30" w:rsidP="009B6F25">
            <w:pPr>
              <w:pStyle w:val="Normal6a"/>
            </w:pPr>
            <w:r w:rsidRPr="00306FBE">
              <w:t>4.</w:t>
            </w:r>
            <w:r w:rsidRPr="00306FBE">
              <w:tab/>
              <w:t xml:space="preserve">Għal miżuri </w:t>
            </w:r>
            <w:r w:rsidRPr="00306FBE">
              <w:rPr>
                <w:b/>
                <w:bCs/>
                <w:i/>
                <w:iCs/>
              </w:rPr>
              <w:t>elenkati fl-Artikolu 3a</w:t>
            </w:r>
            <w:r w:rsidRPr="00306FBE">
              <w:t xml:space="preserve"> li huma relatati mal-objettivi stabbiliti fl-Artikolu 3 ta’ dan ir-Regolament, fejn il-Kummissjoni tikkonkludi li dawk il-miżuri jikkonformaw mar-rekwiżiti stabbiliti f’dan ir-Regolament u r-Regolament (UE) […] li jistabbilixxi l-Fond Ewropew għall-koeżjoni ekonomika, soċjali u territorjali, l-agrikoltura u rurali, is-sajd u t-trasport marittimu, il-prosperità u s-sigurtà, u fejn il-Kummissjoni tipproponi </w:t>
            </w:r>
            <w:r w:rsidRPr="00306FBE">
              <w:rPr>
                <w:b/>
                <w:bCs/>
                <w:i/>
                <w:iCs/>
              </w:rPr>
              <w:t>att delegat</w:t>
            </w:r>
            <w:r w:rsidRPr="00306FBE">
              <w:t xml:space="preserve"> li tapprova l-Pjan ta’ Sħubija Nazzjonali u Reġjonali tal-Istat Membru kkonċernat f’konformità mal-proċedura stabbilita fl-Artikolu 23 tar-Regolament (UE) […] li jistabbilixxi l-Fond Ewropew għall-koeżjoni ekonomika, soċjali u territorjali, l-agrikoltura u ż-żoni rurali, is-sajd u s-settur marittimu, il-prosperità u s-sigurtà, hija għandha </w:t>
            </w:r>
            <w:r w:rsidRPr="00306FBE">
              <w:rPr>
                <w:b/>
                <w:bCs/>
                <w:i/>
                <w:iCs/>
              </w:rPr>
              <w:t>tadotta att delegat li japprova</w:t>
            </w:r>
            <w:r w:rsidRPr="00306FBE">
              <w:t xml:space="preserve"> dawk il-miżuri.</w:t>
            </w:r>
          </w:p>
        </w:tc>
      </w:tr>
    </w:tbl>
    <w:p w14:paraId="2D2DACE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C501654" w14:textId="77777777" w:rsidR="00747A30" w:rsidRPr="00306FBE" w:rsidRDefault="00747A30" w:rsidP="00747A30">
      <w:r w:rsidRPr="00306FBE">
        <w:rPr>
          <w:rStyle w:val="HideTWBExt"/>
        </w:rPr>
        <w:t>&lt;/AmendB&gt;</w:t>
      </w:r>
    </w:p>
    <w:p w14:paraId="377575A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181</w:t>
      </w:r>
      <w:r w:rsidRPr="00306FBE">
        <w:rPr>
          <w:rStyle w:val="HideTWBExt"/>
          <w:b w:val="0"/>
        </w:rPr>
        <w:t>&lt;/NumAmB&gt;</w:t>
      </w:r>
    </w:p>
    <w:p w14:paraId="302E3E30"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91480B7" w14:textId="77777777" w:rsidR="00747A30" w:rsidRPr="00306FBE" w:rsidRDefault="00747A30" w:rsidP="00747A30">
      <w:pPr>
        <w:pStyle w:val="NormalBold"/>
      </w:pPr>
      <w:r w:rsidRPr="00306FBE">
        <w:rPr>
          <w:rStyle w:val="HideTWBExt"/>
          <w:b w:val="0"/>
        </w:rPr>
        <w:t>&lt;/RepeatBlock-By&gt;</w:t>
      </w:r>
    </w:p>
    <w:p w14:paraId="229ADF0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A6B9EDC" w14:textId="77777777" w:rsidR="00747A30" w:rsidRPr="00306FBE" w:rsidRDefault="00747A30" w:rsidP="00747A30">
      <w:pPr>
        <w:pStyle w:val="NormalBold"/>
      </w:pPr>
      <w:r w:rsidRPr="00306FBE">
        <w:rPr>
          <w:rStyle w:val="HideTWBExt"/>
          <w:b w:val="0"/>
        </w:rPr>
        <w:t>&lt;Article&gt;</w:t>
      </w:r>
      <w:r w:rsidRPr="00306FBE">
        <w:t>Artikolu 4 – paragrafu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A5EF801" w14:textId="77777777" w:rsidTr="009B6F25">
        <w:trPr>
          <w:trHeight w:hRule="exact" w:val="240"/>
          <w:jc w:val="center"/>
        </w:trPr>
        <w:tc>
          <w:tcPr>
            <w:tcW w:w="9752" w:type="dxa"/>
            <w:gridSpan w:val="2"/>
            <w:tcBorders>
              <w:top w:val="nil"/>
              <w:left w:val="nil"/>
              <w:bottom w:val="nil"/>
              <w:right w:val="nil"/>
            </w:tcBorders>
          </w:tcPr>
          <w:p w14:paraId="7DBA2D0B" w14:textId="77777777" w:rsidR="00747A30" w:rsidRPr="00306FBE" w:rsidRDefault="00747A30" w:rsidP="009B6F25"/>
        </w:tc>
      </w:tr>
      <w:tr w:rsidR="00747A30" w:rsidRPr="00306FBE" w14:paraId="0E196606" w14:textId="77777777" w:rsidTr="009B6F25">
        <w:trPr>
          <w:trHeight w:val="240"/>
          <w:jc w:val="center"/>
        </w:trPr>
        <w:tc>
          <w:tcPr>
            <w:tcW w:w="4876" w:type="dxa"/>
            <w:tcBorders>
              <w:top w:val="nil"/>
              <w:left w:val="nil"/>
              <w:bottom w:val="nil"/>
              <w:right w:val="nil"/>
            </w:tcBorders>
          </w:tcPr>
          <w:p w14:paraId="585D25B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87BBD4A" w14:textId="77777777" w:rsidR="00747A30" w:rsidRPr="00306FBE" w:rsidRDefault="00747A30" w:rsidP="009B6F25">
            <w:pPr>
              <w:pStyle w:val="AmColumnHeading"/>
            </w:pPr>
            <w:r w:rsidRPr="00306FBE">
              <w:t>Emenda</w:t>
            </w:r>
          </w:p>
        </w:tc>
      </w:tr>
      <w:tr w:rsidR="00747A30" w:rsidRPr="00306FBE" w14:paraId="18909862" w14:textId="77777777" w:rsidTr="009B6F25">
        <w:trPr>
          <w:jc w:val="center"/>
        </w:trPr>
        <w:tc>
          <w:tcPr>
            <w:tcW w:w="4876" w:type="dxa"/>
            <w:tcBorders>
              <w:top w:val="nil"/>
              <w:left w:val="nil"/>
              <w:bottom w:val="nil"/>
              <w:right w:val="nil"/>
            </w:tcBorders>
          </w:tcPr>
          <w:p w14:paraId="7F6BB91C" w14:textId="77777777" w:rsidR="00747A30" w:rsidRPr="00306FBE" w:rsidRDefault="00747A30" w:rsidP="009B6F25">
            <w:pPr>
              <w:pStyle w:val="Normal6a"/>
            </w:pPr>
            <w:r w:rsidRPr="00306FBE">
              <w:t>5.</w:t>
            </w:r>
            <w:r w:rsidRPr="00306FBE">
              <w:tab/>
            </w:r>
            <w:r w:rsidRPr="00306FBE">
              <w:rPr>
                <w:b/>
                <w:bCs/>
                <w:i/>
                <w:iCs/>
              </w:rPr>
              <w:t>Meta tagħmel proposta għal deċiżjoni ta’ implimentazzjoni tal-Kunsill dwar il-miżuri</w:t>
            </w:r>
            <w:r w:rsidRPr="00306FBE">
              <w:t xml:space="preserve"> relatati mal-objettivi stabbiliti fl-Artikolu 3 ta’ dan ir-Regolament</w:t>
            </w:r>
            <w:r w:rsidRPr="00306FBE">
              <w:rPr>
                <w:b/>
                <w:bCs/>
                <w:i/>
                <w:iCs/>
              </w:rPr>
              <w:t>, il-proposta tal-Kummissjoni għandha tistabbilixxi</w:t>
            </w:r>
            <w:r w:rsidRPr="00306FBE">
              <w:t xml:space="preserve"> l-elementi msemmija fl-Artikolu 23(4) tar-Regolament (UE) […] li jistabbilixxi l-Fond Ewropew għall-koeżjoni ekonomika, soċjali u territorjali, l-agrikoltura u rurali, is-sajd u t-trasport marittimu, il-prosperità u s-sigurtà, fir-rigward tal-objettivi stabbiliti fl-Artikolu 3.</w:t>
            </w:r>
          </w:p>
        </w:tc>
        <w:tc>
          <w:tcPr>
            <w:tcW w:w="4876" w:type="dxa"/>
            <w:tcBorders>
              <w:top w:val="nil"/>
              <w:left w:val="nil"/>
              <w:bottom w:val="nil"/>
              <w:right w:val="nil"/>
            </w:tcBorders>
          </w:tcPr>
          <w:p w14:paraId="62A96B92" w14:textId="77777777" w:rsidR="00747A30" w:rsidRPr="00306FBE" w:rsidRDefault="00747A30" w:rsidP="009B6F25">
            <w:pPr>
              <w:pStyle w:val="Normal6a"/>
            </w:pPr>
            <w:r w:rsidRPr="00306FBE">
              <w:t>5.</w:t>
            </w:r>
            <w:r w:rsidRPr="00306FBE">
              <w:tab/>
            </w:r>
            <w:r w:rsidRPr="00306FBE">
              <w:rPr>
                <w:b/>
                <w:bCs/>
                <w:i/>
                <w:iCs/>
              </w:rPr>
              <w:t>L-att delegat li japprova l-miżuri elenkati fl-Artikolu 3a</w:t>
            </w:r>
            <w:r w:rsidRPr="00306FBE">
              <w:t xml:space="preserve"> relatati mal-objettivi stabbiliti fl-Artikolu 3 ta’ dan ir-Regolament </w:t>
            </w:r>
            <w:r w:rsidRPr="00306FBE">
              <w:rPr>
                <w:b/>
                <w:bCs/>
                <w:i/>
                <w:iCs/>
              </w:rPr>
              <w:t>għandu jistabbilixxi</w:t>
            </w:r>
            <w:r w:rsidRPr="00306FBE">
              <w:t xml:space="preserve"> l-elementi msemmija fl-Artikolu 23(4) tar-Regolament (UE) […] li jistabbilixxi l-Fond Ewropew għall-koeżjoni ekonomika, soċjali u territorjali, l-agrikoltura u rurali, is-sajd u t-trasport marittimu, il-prosperità u s-sigurtà, fir-rigward tal-objettivi stabbiliti fl-Artikolu 3.</w:t>
            </w:r>
          </w:p>
        </w:tc>
      </w:tr>
    </w:tbl>
    <w:p w14:paraId="7E32A0F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75735B8" w14:textId="77777777" w:rsidR="00747A30" w:rsidRPr="00306FBE" w:rsidRDefault="00747A30" w:rsidP="00747A30">
      <w:r w:rsidRPr="00306FBE">
        <w:rPr>
          <w:rStyle w:val="HideTWBExt"/>
        </w:rPr>
        <w:t>&lt;/AmendB&gt;</w:t>
      </w:r>
    </w:p>
    <w:p w14:paraId="67B4C10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182</w:t>
      </w:r>
      <w:r w:rsidRPr="00306FBE">
        <w:rPr>
          <w:rStyle w:val="HideTWBExt"/>
          <w:b w:val="0"/>
        </w:rPr>
        <w:t>&lt;/NumAmB&gt;</w:t>
      </w:r>
    </w:p>
    <w:p w14:paraId="1C5D82F5"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4A75B5F0" w14:textId="77777777" w:rsidR="00747A30" w:rsidRPr="00306FBE" w:rsidRDefault="00747A30" w:rsidP="00747A30">
      <w:pPr>
        <w:pStyle w:val="NormalBold"/>
      </w:pPr>
      <w:r w:rsidRPr="00306FBE">
        <w:rPr>
          <w:rStyle w:val="HideTWBExt"/>
          <w:b w:val="0"/>
        </w:rPr>
        <w:t>&lt;/RepeatBlock-By&gt;</w:t>
      </w:r>
    </w:p>
    <w:p w14:paraId="20D1963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37CE0FA" w14:textId="77777777" w:rsidR="00747A30" w:rsidRPr="00306FBE" w:rsidRDefault="00747A30" w:rsidP="00747A30">
      <w:pPr>
        <w:pStyle w:val="NormalBold"/>
      </w:pPr>
      <w:r w:rsidRPr="00306FBE">
        <w:rPr>
          <w:rStyle w:val="HideTWBExt"/>
          <w:b w:val="0"/>
        </w:rPr>
        <w:t>&lt;Article&gt;</w:t>
      </w:r>
      <w:r w:rsidRPr="00306FBE">
        <w:t>Artikolu 4 – paragrafu 5</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CD11918" w14:textId="77777777" w:rsidTr="009B6F25">
        <w:trPr>
          <w:trHeight w:hRule="exact" w:val="240"/>
          <w:jc w:val="center"/>
        </w:trPr>
        <w:tc>
          <w:tcPr>
            <w:tcW w:w="9752" w:type="dxa"/>
            <w:gridSpan w:val="2"/>
            <w:tcBorders>
              <w:top w:val="nil"/>
              <w:left w:val="nil"/>
              <w:bottom w:val="nil"/>
              <w:right w:val="nil"/>
            </w:tcBorders>
          </w:tcPr>
          <w:p w14:paraId="08CF8940" w14:textId="77777777" w:rsidR="00747A30" w:rsidRPr="00306FBE" w:rsidRDefault="00747A30" w:rsidP="009B6F25"/>
        </w:tc>
      </w:tr>
      <w:tr w:rsidR="00747A30" w:rsidRPr="00306FBE" w14:paraId="051D0395" w14:textId="77777777" w:rsidTr="009B6F25">
        <w:trPr>
          <w:trHeight w:val="240"/>
          <w:jc w:val="center"/>
        </w:trPr>
        <w:tc>
          <w:tcPr>
            <w:tcW w:w="4876" w:type="dxa"/>
            <w:tcBorders>
              <w:top w:val="nil"/>
              <w:left w:val="nil"/>
              <w:bottom w:val="nil"/>
              <w:right w:val="nil"/>
            </w:tcBorders>
          </w:tcPr>
          <w:p w14:paraId="1CBC741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4BDEC40" w14:textId="77777777" w:rsidR="00747A30" w:rsidRPr="00306FBE" w:rsidRDefault="00747A30" w:rsidP="009B6F25">
            <w:pPr>
              <w:pStyle w:val="AmColumnHeading"/>
            </w:pPr>
            <w:r w:rsidRPr="00306FBE">
              <w:t>Emenda</w:t>
            </w:r>
          </w:p>
        </w:tc>
      </w:tr>
      <w:tr w:rsidR="00747A30" w:rsidRPr="00306FBE" w14:paraId="55C884B7" w14:textId="77777777" w:rsidTr="009B6F25">
        <w:trPr>
          <w:jc w:val="center"/>
        </w:trPr>
        <w:tc>
          <w:tcPr>
            <w:tcW w:w="4876" w:type="dxa"/>
            <w:tcBorders>
              <w:top w:val="nil"/>
              <w:left w:val="nil"/>
              <w:bottom w:val="nil"/>
              <w:right w:val="nil"/>
            </w:tcBorders>
          </w:tcPr>
          <w:p w14:paraId="451F24AD" w14:textId="77777777" w:rsidR="00747A30" w:rsidRPr="00306FBE" w:rsidRDefault="00747A30" w:rsidP="009B6F25">
            <w:pPr>
              <w:pStyle w:val="Normal6a"/>
            </w:pPr>
            <w:r w:rsidRPr="00306FBE">
              <w:t>5.</w:t>
            </w:r>
            <w:r w:rsidRPr="00306FBE">
              <w:tab/>
            </w:r>
            <w:r w:rsidRPr="00306FBE">
              <w:rPr>
                <w:b/>
                <w:bCs/>
                <w:i/>
                <w:iCs/>
              </w:rPr>
              <w:t>Meta tagħmel proposta għal deċiżjoni ta’ implimentazzjoni tal-Kunsill dwar</w:t>
            </w:r>
            <w:r w:rsidRPr="00306FBE">
              <w:t xml:space="preserve"> il-miżuri relatati mal-objettivi stabbiliti fl-Artikolu 3 ta’ dan ir-Regolament, il-proposta tal-Kummissjoni għandha tistabbilixxi l-elementi msemmija fl-Artikolu 23(4) tar-Regolament (UE) […] li jistabbilixxi l-Fond Ewropew għall-koeżjoni ekonomika, soċjali u territorjali, l-agrikoltura u rurali, is-sajd u t-trasport marittimu, il-prosperità u s-sigurtà, fir-rigward tal-objettivi stabbiliti fl-Artikolu 3.</w:t>
            </w:r>
          </w:p>
        </w:tc>
        <w:tc>
          <w:tcPr>
            <w:tcW w:w="4876" w:type="dxa"/>
            <w:tcBorders>
              <w:top w:val="nil"/>
              <w:left w:val="nil"/>
              <w:bottom w:val="nil"/>
              <w:right w:val="nil"/>
            </w:tcBorders>
          </w:tcPr>
          <w:p w14:paraId="56CEC781" w14:textId="77777777" w:rsidR="00747A30" w:rsidRPr="00306FBE" w:rsidRDefault="00747A30" w:rsidP="009B6F25">
            <w:pPr>
              <w:pStyle w:val="Normal6a"/>
            </w:pPr>
            <w:r w:rsidRPr="00306FBE">
              <w:t>5.</w:t>
            </w:r>
            <w:r w:rsidRPr="00306FBE">
              <w:tab/>
            </w:r>
            <w:r w:rsidRPr="00306FBE">
              <w:rPr>
                <w:b/>
                <w:bCs/>
                <w:i/>
                <w:iCs/>
              </w:rPr>
              <w:t>L-att delegat li japprova l-miżuri u l-azzjonijiet</w:t>
            </w:r>
            <w:r w:rsidRPr="00306FBE">
              <w:t xml:space="preserve"> relatati mal-objettivi stabbiliti fl-Artikolu 3 ta’ dan ir-Regolament </w:t>
            </w:r>
            <w:r w:rsidRPr="00306FBE">
              <w:rPr>
                <w:b/>
                <w:bCs/>
                <w:i/>
                <w:iCs/>
              </w:rPr>
              <w:t>għandu jistabbilixxi</w:t>
            </w:r>
            <w:r w:rsidRPr="00306FBE">
              <w:t xml:space="preserve"> l-elementi msemmija fl-Artikolu 23(4) tar-Regolament (UE) […] li jistabbilixxi l-Fond Ewropew għall-koeżjoni ekonomika, soċjali u territorjali, l-agrikoltura u rurali, is-sajd u t-trasport marittimu, il-prosperità u s-sigurtà, fir-rigward tal-objettivi stabbiliti fl-Artikolu 3.</w:t>
            </w:r>
          </w:p>
        </w:tc>
      </w:tr>
    </w:tbl>
    <w:p w14:paraId="08984D0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5D0CD21"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65A49EC" w14:textId="77777777" w:rsidR="00747A30" w:rsidRPr="00306FBE" w:rsidRDefault="00747A30" w:rsidP="00747A30">
      <w:pPr>
        <w:pStyle w:val="AmJustText"/>
      </w:pPr>
      <w:r w:rsidRPr="00306FBE">
        <w:t>Emenda istituzzjonali orizzontali.</w:t>
      </w:r>
    </w:p>
    <w:p w14:paraId="10D2C1E6" w14:textId="77777777" w:rsidR="00747A30" w:rsidRPr="00306FBE" w:rsidRDefault="00747A30" w:rsidP="00747A30">
      <w:r w:rsidRPr="00306FBE">
        <w:rPr>
          <w:rStyle w:val="HideTWBExt"/>
        </w:rPr>
        <w:t>&lt;/AmendB&gt;</w:t>
      </w:r>
    </w:p>
    <w:p w14:paraId="00653BE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183</w:t>
      </w:r>
      <w:r w:rsidRPr="00306FBE">
        <w:rPr>
          <w:rStyle w:val="HideTWBExt"/>
          <w:b w:val="0"/>
        </w:rPr>
        <w:t>&lt;/NumAmB&gt;</w:t>
      </w:r>
    </w:p>
    <w:p w14:paraId="46B78187"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08F100DF" w14:textId="77777777" w:rsidR="00747A30" w:rsidRPr="00306FBE" w:rsidRDefault="00747A30" w:rsidP="00747A30">
      <w:pPr>
        <w:pStyle w:val="NormalBold"/>
      </w:pPr>
      <w:r w:rsidRPr="00306FBE">
        <w:rPr>
          <w:rStyle w:val="HideTWBExt"/>
          <w:b w:val="0"/>
        </w:rPr>
        <w:t>&lt;/RepeatBlock-By&gt;</w:t>
      </w:r>
    </w:p>
    <w:p w14:paraId="20BB314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85EF29F" w14:textId="77777777" w:rsidR="00747A30" w:rsidRPr="00306FBE" w:rsidRDefault="00747A30" w:rsidP="00747A30">
      <w:pPr>
        <w:pStyle w:val="NormalBold"/>
      </w:pPr>
      <w:r w:rsidRPr="00306FBE">
        <w:rPr>
          <w:rStyle w:val="HideTWBExt"/>
          <w:b w:val="0"/>
        </w:rPr>
        <w:t>&lt;Article&gt;</w:t>
      </w:r>
      <w:r w:rsidRPr="00306FBE">
        <w:t>Artikolu 4 – paragrafu 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2801EEF" w14:textId="77777777" w:rsidTr="009B6F25">
        <w:trPr>
          <w:trHeight w:hRule="exact" w:val="240"/>
          <w:jc w:val="center"/>
        </w:trPr>
        <w:tc>
          <w:tcPr>
            <w:tcW w:w="9752" w:type="dxa"/>
            <w:gridSpan w:val="2"/>
            <w:tcBorders>
              <w:top w:val="nil"/>
              <w:left w:val="nil"/>
              <w:bottom w:val="nil"/>
              <w:right w:val="nil"/>
            </w:tcBorders>
          </w:tcPr>
          <w:p w14:paraId="7D8E9892" w14:textId="77777777" w:rsidR="00747A30" w:rsidRPr="00306FBE" w:rsidRDefault="00747A30" w:rsidP="009B6F25"/>
        </w:tc>
      </w:tr>
      <w:tr w:rsidR="00747A30" w:rsidRPr="00306FBE" w14:paraId="756E631C" w14:textId="77777777" w:rsidTr="009B6F25">
        <w:trPr>
          <w:trHeight w:val="240"/>
          <w:jc w:val="center"/>
        </w:trPr>
        <w:tc>
          <w:tcPr>
            <w:tcW w:w="4876" w:type="dxa"/>
            <w:tcBorders>
              <w:top w:val="nil"/>
              <w:left w:val="nil"/>
              <w:bottom w:val="nil"/>
              <w:right w:val="nil"/>
            </w:tcBorders>
          </w:tcPr>
          <w:p w14:paraId="682FA77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737741E" w14:textId="77777777" w:rsidR="00747A30" w:rsidRPr="00306FBE" w:rsidRDefault="00747A30" w:rsidP="009B6F25">
            <w:pPr>
              <w:pStyle w:val="AmColumnHeading"/>
            </w:pPr>
            <w:r w:rsidRPr="00306FBE">
              <w:t>Emenda</w:t>
            </w:r>
          </w:p>
        </w:tc>
      </w:tr>
      <w:tr w:rsidR="00747A30" w:rsidRPr="00306FBE" w14:paraId="369D2DF2" w14:textId="77777777" w:rsidTr="009B6F25">
        <w:trPr>
          <w:jc w:val="center"/>
        </w:trPr>
        <w:tc>
          <w:tcPr>
            <w:tcW w:w="4876" w:type="dxa"/>
            <w:tcBorders>
              <w:top w:val="nil"/>
              <w:left w:val="nil"/>
              <w:bottom w:val="nil"/>
              <w:right w:val="nil"/>
            </w:tcBorders>
          </w:tcPr>
          <w:p w14:paraId="26DD1C90" w14:textId="77777777" w:rsidR="00747A30" w:rsidRPr="00306FBE" w:rsidRDefault="00747A30" w:rsidP="009B6F25">
            <w:pPr>
              <w:pStyle w:val="Normal6a"/>
            </w:pPr>
            <w:r w:rsidRPr="00306FBE">
              <w:rPr>
                <w:b/>
                <w:i/>
              </w:rPr>
              <w:t>6.</w:t>
            </w:r>
            <w:r w:rsidRPr="00306FBE">
              <w:tab/>
            </w:r>
            <w:r w:rsidRPr="00306FBE">
              <w:rPr>
                <w:b/>
                <w:i/>
              </w:rPr>
              <w:t>Il-Kunsill għandu jadotta d-deċiżjoni ta’ implimentazzjoni msemmija fil-paragrafu 4, bħala regola, fi żmien erba’ ġimgħat mill-adozzjoni tal-proposta tal-Kummissjoni u flimkien mad-deċiżjonijiet ta’ implimentazzjoni msemmija fl-Artikolu 23, il-paragrafu (1) [proposta tal-Kummissjoni u deċiżjoni ta’ implimentazzjoni tal-Kunsill] tar-Regolament (UE) […] li jistabbilixxi l-Fond Ewropew għall-koeżjoni ekonomika, soċjali u territorjali, l-agrikoltura u ż-żoni rurali, is-sajd u s-settur marittimu, il-prosperità u s-sigurtà.</w:t>
            </w:r>
          </w:p>
        </w:tc>
        <w:tc>
          <w:tcPr>
            <w:tcW w:w="4876" w:type="dxa"/>
            <w:tcBorders>
              <w:top w:val="nil"/>
              <w:left w:val="nil"/>
              <w:bottom w:val="nil"/>
              <w:right w:val="nil"/>
            </w:tcBorders>
          </w:tcPr>
          <w:p w14:paraId="0B9D8FAA" w14:textId="77777777" w:rsidR="00747A30" w:rsidRPr="00306FBE" w:rsidRDefault="00747A30" w:rsidP="009B6F25">
            <w:pPr>
              <w:pStyle w:val="Normal6a"/>
            </w:pPr>
            <w:r w:rsidRPr="00306FBE">
              <w:rPr>
                <w:b/>
                <w:i/>
              </w:rPr>
              <w:t>imħassar</w:t>
            </w:r>
          </w:p>
        </w:tc>
      </w:tr>
    </w:tbl>
    <w:p w14:paraId="46F877C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518D9F9" w14:textId="77777777" w:rsidR="00747A30" w:rsidRPr="00306FBE" w:rsidRDefault="00747A30" w:rsidP="00747A30">
      <w:r w:rsidRPr="00306FBE">
        <w:rPr>
          <w:rStyle w:val="HideTWBExt"/>
        </w:rPr>
        <w:t>&lt;/AmendB&gt;</w:t>
      </w:r>
    </w:p>
    <w:p w14:paraId="656F11E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184</w:t>
      </w:r>
      <w:r w:rsidRPr="00306FBE">
        <w:rPr>
          <w:rStyle w:val="HideTWBExt"/>
          <w:b w:val="0"/>
        </w:rPr>
        <w:t>&lt;/NumAmB&gt;</w:t>
      </w:r>
    </w:p>
    <w:p w14:paraId="710DB835"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3660B06E" w14:textId="77777777" w:rsidR="00747A30" w:rsidRPr="00306FBE" w:rsidRDefault="00747A30" w:rsidP="00747A30">
      <w:pPr>
        <w:pStyle w:val="NormalBold"/>
      </w:pPr>
      <w:r w:rsidRPr="00306FBE">
        <w:rPr>
          <w:rStyle w:val="HideTWBExt"/>
          <w:b w:val="0"/>
        </w:rPr>
        <w:t>&lt;/RepeatBlock-By&gt;</w:t>
      </w:r>
    </w:p>
    <w:p w14:paraId="365D4A72"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3FDD321" w14:textId="77777777" w:rsidR="00747A30" w:rsidRPr="00306FBE" w:rsidRDefault="00747A30" w:rsidP="00747A30">
      <w:pPr>
        <w:pStyle w:val="NormalBold"/>
      </w:pPr>
      <w:r w:rsidRPr="00306FBE">
        <w:rPr>
          <w:rStyle w:val="HideTWBExt"/>
          <w:b w:val="0"/>
        </w:rPr>
        <w:t>&lt;Article&gt;</w:t>
      </w:r>
      <w:r w:rsidRPr="00306FBE">
        <w:t>Artikolu 4 – paragrafu 6</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4FA2D2D" w14:textId="77777777" w:rsidTr="009B6F25">
        <w:trPr>
          <w:trHeight w:hRule="exact" w:val="240"/>
          <w:jc w:val="center"/>
        </w:trPr>
        <w:tc>
          <w:tcPr>
            <w:tcW w:w="9752" w:type="dxa"/>
            <w:gridSpan w:val="2"/>
            <w:tcBorders>
              <w:top w:val="nil"/>
              <w:left w:val="nil"/>
              <w:bottom w:val="nil"/>
              <w:right w:val="nil"/>
            </w:tcBorders>
          </w:tcPr>
          <w:p w14:paraId="2B99590E" w14:textId="77777777" w:rsidR="00747A30" w:rsidRPr="00306FBE" w:rsidRDefault="00747A30" w:rsidP="009B6F25"/>
        </w:tc>
      </w:tr>
      <w:tr w:rsidR="00747A30" w:rsidRPr="00306FBE" w14:paraId="322CF2D8" w14:textId="77777777" w:rsidTr="009B6F25">
        <w:trPr>
          <w:trHeight w:val="240"/>
          <w:jc w:val="center"/>
        </w:trPr>
        <w:tc>
          <w:tcPr>
            <w:tcW w:w="4876" w:type="dxa"/>
            <w:tcBorders>
              <w:top w:val="nil"/>
              <w:left w:val="nil"/>
              <w:bottom w:val="nil"/>
              <w:right w:val="nil"/>
            </w:tcBorders>
          </w:tcPr>
          <w:p w14:paraId="7CA3EEE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81253FD" w14:textId="77777777" w:rsidR="00747A30" w:rsidRPr="00306FBE" w:rsidRDefault="00747A30" w:rsidP="009B6F25">
            <w:pPr>
              <w:pStyle w:val="AmColumnHeading"/>
            </w:pPr>
            <w:r w:rsidRPr="00306FBE">
              <w:t>Emenda</w:t>
            </w:r>
          </w:p>
        </w:tc>
      </w:tr>
      <w:tr w:rsidR="00747A30" w:rsidRPr="00306FBE" w14:paraId="48E5A740" w14:textId="77777777" w:rsidTr="009B6F25">
        <w:trPr>
          <w:jc w:val="center"/>
        </w:trPr>
        <w:tc>
          <w:tcPr>
            <w:tcW w:w="4876" w:type="dxa"/>
            <w:tcBorders>
              <w:top w:val="nil"/>
              <w:left w:val="nil"/>
              <w:bottom w:val="nil"/>
              <w:right w:val="nil"/>
            </w:tcBorders>
          </w:tcPr>
          <w:p w14:paraId="016D0B75" w14:textId="77777777" w:rsidR="00747A30" w:rsidRPr="00306FBE" w:rsidRDefault="00747A30" w:rsidP="009B6F25">
            <w:pPr>
              <w:pStyle w:val="Normal6a"/>
            </w:pPr>
            <w:r w:rsidRPr="00306FBE">
              <w:t>6.</w:t>
            </w:r>
            <w:r w:rsidRPr="00306FBE">
              <w:tab/>
            </w:r>
            <w:r w:rsidRPr="00306FBE">
              <w:rPr>
                <w:b/>
                <w:bCs/>
                <w:i/>
                <w:iCs/>
              </w:rPr>
              <w:t>Il-Kunsill għandu jadotta d-deċiżjoni ta’ implimentazzjoni msemmija</w:t>
            </w:r>
            <w:r w:rsidRPr="00306FBE">
              <w:t xml:space="preserve"> fil-paragrafu 4, bħala regola, fi żmien erba’ ġimgħat mill-adozzjoni tal-proposta tal-Kummissjoni u flimkien </w:t>
            </w:r>
            <w:r w:rsidRPr="00306FBE">
              <w:rPr>
                <w:b/>
                <w:bCs/>
                <w:i/>
                <w:iCs/>
              </w:rPr>
              <w:t>mad-deċiżjonijiet ta’ implimentazzjoni msemmija</w:t>
            </w:r>
            <w:r w:rsidRPr="00306FBE">
              <w:t xml:space="preserve"> fl-Artikolu 23, il-paragrafu (1) [proposta tal-Kummissjoni u deċiżjoni ta’ implimentazzjoni tal-Kunsill] tar-Regolament (UE) […] li jistabbilixxi l-Fond Ewropew għall-koeżjoni ekonomika, soċjali u territorjali, l-agrikoltura u ż-żoni rurali, is-sajd u s-settur marittimu, il-prosperità u s-sigurtà.</w:t>
            </w:r>
          </w:p>
        </w:tc>
        <w:tc>
          <w:tcPr>
            <w:tcW w:w="4876" w:type="dxa"/>
            <w:tcBorders>
              <w:top w:val="nil"/>
              <w:left w:val="nil"/>
              <w:bottom w:val="nil"/>
              <w:right w:val="nil"/>
            </w:tcBorders>
          </w:tcPr>
          <w:p w14:paraId="4F5D49D1" w14:textId="77777777" w:rsidR="00747A30" w:rsidRPr="00306FBE" w:rsidRDefault="00747A30" w:rsidP="009B6F25">
            <w:pPr>
              <w:pStyle w:val="Normal6a"/>
            </w:pPr>
            <w:r w:rsidRPr="00306FBE">
              <w:t>6.</w:t>
            </w:r>
            <w:r w:rsidRPr="00306FBE">
              <w:tab/>
            </w:r>
            <w:r w:rsidRPr="00306FBE">
              <w:rPr>
                <w:b/>
                <w:bCs/>
                <w:i/>
                <w:iCs/>
              </w:rPr>
              <w:t>Il-Kummissjoni għandha tadotta l-att delegat imsemmi</w:t>
            </w:r>
            <w:r w:rsidRPr="00306FBE">
              <w:t xml:space="preserve"> fil-paragrafu 4, bħala regola, fi żmien erba’ ġimgħat mill-adozzjoni tal-proposta tal-Kummissjoni u flimkien </w:t>
            </w:r>
            <w:r w:rsidRPr="00306FBE">
              <w:rPr>
                <w:b/>
                <w:bCs/>
                <w:i/>
                <w:iCs/>
              </w:rPr>
              <w:t>mal-att delegat imsemmi</w:t>
            </w:r>
            <w:r w:rsidRPr="00306FBE">
              <w:t xml:space="preserve"> fl-Artikolu 23, il-paragrafu (1) [proposta tal-Kummissjoni u deċiżjoni ta’ implimentazzjoni tal-Kunsill] tar-Regolament (UE) […] li jistabbilixxi l-Fond Ewropew għall-koeżjoni ekonomika, soċjali u territorjali, l-agrikoltura u ż-żoni rurali, is-sajd u s-settur marittimu, il-prosperità u s-sigurtà.</w:t>
            </w:r>
          </w:p>
        </w:tc>
      </w:tr>
    </w:tbl>
    <w:p w14:paraId="2D4E1CC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8B24EDD"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B884EF2" w14:textId="77777777" w:rsidR="00747A30" w:rsidRPr="00306FBE" w:rsidRDefault="00747A30" w:rsidP="00747A30">
      <w:pPr>
        <w:pStyle w:val="AmJustText"/>
      </w:pPr>
      <w:r w:rsidRPr="00306FBE">
        <w:t>Emenda istituzzjonali orizzontali.</w:t>
      </w:r>
    </w:p>
    <w:p w14:paraId="174991E1" w14:textId="77777777" w:rsidR="00747A30" w:rsidRPr="00306FBE" w:rsidRDefault="00747A30" w:rsidP="00747A30">
      <w:r w:rsidRPr="00306FBE">
        <w:rPr>
          <w:rStyle w:val="HideTWBExt"/>
        </w:rPr>
        <w:t>&lt;/AmendB&gt;</w:t>
      </w:r>
    </w:p>
    <w:p w14:paraId="7C6E10C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185</w:t>
      </w:r>
      <w:r w:rsidRPr="00306FBE">
        <w:rPr>
          <w:rStyle w:val="HideTWBExt"/>
          <w:b w:val="0"/>
        </w:rPr>
        <w:t>&lt;/NumAmB&gt;</w:t>
      </w:r>
    </w:p>
    <w:p w14:paraId="25873475"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4EF437F5" w14:textId="77777777" w:rsidR="00747A30" w:rsidRPr="00306FBE" w:rsidRDefault="00747A30" w:rsidP="00747A30">
      <w:pPr>
        <w:pStyle w:val="NormalBold"/>
      </w:pPr>
      <w:r w:rsidRPr="00306FBE">
        <w:rPr>
          <w:rStyle w:val="HideTWBExt"/>
          <w:b w:val="0"/>
        </w:rPr>
        <w:t>&lt;/RepeatBlock-By&gt;</w:t>
      </w:r>
    </w:p>
    <w:p w14:paraId="0A13887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A6754F6" w14:textId="77777777" w:rsidR="00747A30" w:rsidRPr="00306FBE" w:rsidRDefault="00747A30" w:rsidP="00747A30">
      <w:pPr>
        <w:pStyle w:val="NormalBold"/>
      </w:pPr>
      <w:r w:rsidRPr="00306FBE">
        <w:rPr>
          <w:rStyle w:val="HideTWBExt"/>
          <w:b w:val="0"/>
        </w:rPr>
        <w:t>&lt;Article&gt;</w:t>
      </w:r>
      <w:r w:rsidRPr="00306FBE">
        <w:t>Artikolu 4 – paragrafu 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C6D9DB2" w14:textId="77777777" w:rsidTr="009B6F25">
        <w:trPr>
          <w:trHeight w:hRule="exact" w:val="240"/>
          <w:jc w:val="center"/>
        </w:trPr>
        <w:tc>
          <w:tcPr>
            <w:tcW w:w="9752" w:type="dxa"/>
            <w:gridSpan w:val="2"/>
            <w:tcBorders>
              <w:top w:val="nil"/>
              <w:left w:val="nil"/>
              <w:bottom w:val="nil"/>
              <w:right w:val="nil"/>
            </w:tcBorders>
          </w:tcPr>
          <w:p w14:paraId="59333463" w14:textId="77777777" w:rsidR="00747A30" w:rsidRPr="00306FBE" w:rsidRDefault="00747A30" w:rsidP="009B6F25"/>
        </w:tc>
      </w:tr>
      <w:tr w:rsidR="00747A30" w:rsidRPr="00306FBE" w14:paraId="2DED6964" w14:textId="77777777" w:rsidTr="009B6F25">
        <w:trPr>
          <w:trHeight w:val="240"/>
          <w:jc w:val="center"/>
        </w:trPr>
        <w:tc>
          <w:tcPr>
            <w:tcW w:w="4876" w:type="dxa"/>
            <w:tcBorders>
              <w:top w:val="nil"/>
              <w:left w:val="nil"/>
              <w:bottom w:val="nil"/>
              <w:right w:val="nil"/>
            </w:tcBorders>
          </w:tcPr>
          <w:p w14:paraId="3447867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6FD492F" w14:textId="77777777" w:rsidR="00747A30" w:rsidRPr="00306FBE" w:rsidRDefault="00747A30" w:rsidP="009B6F25">
            <w:pPr>
              <w:pStyle w:val="AmColumnHeading"/>
            </w:pPr>
            <w:r w:rsidRPr="00306FBE">
              <w:t>Emenda</w:t>
            </w:r>
          </w:p>
        </w:tc>
      </w:tr>
      <w:tr w:rsidR="00747A30" w:rsidRPr="00306FBE" w14:paraId="6356EBC0" w14:textId="77777777" w:rsidTr="009B6F25">
        <w:trPr>
          <w:jc w:val="center"/>
        </w:trPr>
        <w:tc>
          <w:tcPr>
            <w:tcW w:w="4876" w:type="dxa"/>
            <w:tcBorders>
              <w:top w:val="nil"/>
              <w:left w:val="nil"/>
              <w:bottom w:val="nil"/>
              <w:right w:val="nil"/>
            </w:tcBorders>
          </w:tcPr>
          <w:p w14:paraId="07F0E897" w14:textId="77777777" w:rsidR="00747A30" w:rsidRPr="00306FBE" w:rsidRDefault="00747A30" w:rsidP="009B6F25">
            <w:pPr>
              <w:pStyle w:val="Normal6a"/>
            </w:pPr>
            <w:r w:rsidRPr="00306FBE">
              <w:t>7.</w:t>
            </w:r>
            <w:r w:rsidRPr="00306FBE">
              <w:tab/>
              <w:t xml:space="preserve">L-Artikolu 24 tar-Regolament (UE) […] li jistabbilixxi l-Fond Ewropew għall-koeżjoni ekonomika, soċjali u territorjali, l-agrikoltura u ż-żoni rurali, tas-sajd u marittimi, il-prosperità u s-sigurtà dwar l-emendar tal-Pjanijiet għandu japplika, dment li </w:t>
            </w:r>
            <w:r w:rsidRPr="00306FBE">
              <w:rPr>
                <w:b/>
                <w:bCs/>
                <w:i/>
                <w:iCs/>
              </w:rPr>
              <w:t>l-proposta tal-Kummissjoni u d-Deċiżjoni ta’ Implimentazzjoni tal-Kunsill</w:t>
            </w:r>
            <w:r w:rsidRPr="00306FBE">
              <w:t xml:space="preserve"> li </w:t>
            </w:r>
            <w:r w:rsidRPr="00306FBE">
              <w:rPr>
                <w:b/>
                <w:bCs/>
                <w:i/>
                <w:iCs/>
              </w:rPr>
              <w:t>japprovaw</w:t>
            </w:r>
            <w:r w:rsidRPr="00306FBE">
              <w:t xml:space="preserve"> l-emendi tal-elementi elenkati fl-Artikolu 23(4) </w:t>
            </w:r>
            <w:r w:rsidRPr="00306FBE">
              <w:rPr>
                <w:b/>
                <w:bCs/>
                <w:i/>
                <w:iCs/>
              </w:rPr>
              <w:t>ikopru</w:t>
            </w:r>
            <w:r w:rsidRPr="00306FBE">
              <w:t xml:space="preserve"> biss l-objettivi msemmija fl-Artikolu 3 ta’ dan ir-Regolament.</w:t>
            </w:r>
          </w:p>
        </w:tc>
        <w:tc>
          <w:tcPr>
            <w:tcW w:w="4876" w:type="dxa"/>
            <w:tcBorders>
              <w:top w:val="nil"/>
              <w:left w:val="nil"/>
              <w:bottom w:val="nil"/>
              <w:right w:val="nil"/>
            </w:tcBorders>
          </w:tcPr>
          <w:p w14:paraId="4017925E" w14:textId="77777777" w:rsidR="00747A30" w:rsidRPr="00306FBE" w:rsidRDefault="00747A30" w:rsidP="009B6F25">
            <w:pPr>
              <w:pStyle w:val="Normal6a"/>
            </w:pPr>
            <w:r w:rsidRPr="00306FBE">
              <w:t>7.</w:t>
            </w:r>
            <w:r w:rsidRPr="00306FBE">
              <w:tab/>
              <w:t xml:space="preserve">L-Artikolu 24 tar-Regolament (UE) […] li jistabbilixxi l-Fond Ewropew għall-koeżjoni ekonomika, soċjali u territorjali, l-agrikoltura u ż-żoni rurali, tas-sajd u marittimi, il-prosperità u s-sigurtà dwar l-emendar tal-Pjanijiet għandu japplika, dment li </w:t>
            </w:r>
            <w:r w:rsidRPr="00306FBE">
              <w:rPr>
                <w:b/>
                <w:bCs/>
                <w:i/>
                <w:iCs/>
              </w:rPr>
              <w:t>l-att delegat</w:t>
            </w:r>
            <w:r w:rsidRPr="00306FBE">
              <w:t xml:space="preserve"> li </w:t>
            </w:r>
            <w:r w:rsidRPr="00306FBE">
              <w:rPr>
                <w:b/>
                <w:bCs/>
                <w:i/>
                <w:iCs/>
              </w:rPr>
              <w:t>japprova</w:t>
            </w:r>
            <w:r w:rsidRPr="00306FBE">
              <w:t xml:space="preserve"> l-emendi tal-elementi elenkati fl-Artikolu 23(4) </w:t>
            </w:r>
            <w:r w:rsidRPr="00306FBE">
              <w:rPr>
                <w:b/>
                <w:bCs/>
                <w:i/>
                <w:iCs/>
              </w:rPr>
              <w:t>ikopri</w:t>
            </w:r>
            <w:r w:rsidRPr="00306FBE">
              <w:t xml:space="preserve"> biss l-objettivi msemmija fl-Artikolu 3 ta’ dan ir-Regolament.</w:t>
            </w:r>
          </w:p>
        </w:tc>
      </w:tr>
    </w:tbl>
    <w:p w14:paraId="189F0928"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282F064B" w14:textId="77777777" w:rsidR="00747A30" w:rsidRPr="00306FBE" w:rsidRDefault="00747A30" w:rsidP="00747A30">
      <w:r w:rsidRPr="00306FBE">
        <w:rPr>
          <w:rStyle w:val="HideTWBExt"/>
        </w:rPr>
        <w:t>&lt;/AmendB&gt;</w:t>
      </w:r>
    </w:p>
    <w:p w14:paraId="2F113F04"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186</w:t>
      </w:r>
      <w:r w:rsidRPr="00306FBE">
        <w:rPr>
          <w:rStyle w:val="HideTWBExt"/>
          <w:b w:val="0"/>
        </w:rPr>
        <w:t>&lt;/NumAmB&gt;</w:t>
      </w:r>
    </w:p>
    <w:p w14:paraId="43AB5924"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1F878801" w14:textId="77777777" w:rsidR="00747A30" w:rsidRPr="00306FBE" w:rsidRDefault="00747A30" w:rsidP="00747A30">
      <w:pPr>
        <w:pStyle w:val="NormalBold"/>
      </w:pPr>
      <w:r w:rsidRPr="00306FBE">
        <w:rPr>
          <w:rStyle w:val="HideTWBExt"/>
          <w:b w:val="0"/>
        </w:rPr>
        <w:t>&lt;/RepeatBlock-By&gt;</w:t>
      </w:r>
    </w:p>
    <w:p w14:paraId="2D79649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5156AC6" w14:textId="77777777" w:rsidR="00747A30" w:rsidRPr="00306FBE" w:rsidRDefault="00747A30" w:rsidP="00747A30">
      <w:pPr>
        <w:pStyle w:val="NormalBold"/>
      </w:pPr>
      <w:r w:rsidRPr="00306FBE">
        <w:rPr>
          <w:rStyle w:val="HideTWBExt"/>
          <w:b w:val="0"/>
        </w:rPr>
        <w:t>&lt;Article&gt;</w:t>
      </w:r>
      <w:r w:rsidRPr="00306FBE">
        <w:t>Artikolu 4 – paragrafu 7</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781DAE2" w14:textId="77777777" w:rsidTr="009B6F25">
        <w:trPr>
          <w:trHeight w:hRule="exact" w:val="240"/>
          <w:jc w:val="center"/>
        </w:trPr>
        <w:tc>
          <w:tcPr>
            <w:tcW w:w="9752" w:type="dxa"/>
            <w:gridSpan w:val="2"/>
            <w:tcBorders>
              <w:top w:val="nil"/>
              <w:left w:val="nil"/>
              <w:bottom w:val="nil"/>
              <w:right w:val="nil"/>
            </w:tcBorders>
          </w:tcPr>
          <w:p w14:paraId="41ADE6F3" w14:textId="77777777" w:rsidR="00747A30" w:rsidRPr="00306FBE" w:rsidRDefault="00747A30" w:rsidP="009B6F25"/>
        </w:tc>
      </w:tr>
      <w:tr w:rsidR="00747A30" w:rsidRPr="00306FBE" w14:paraId="40786DE9" w14:textId="77777777" w:rsidTr="009B6F25">
        <w:trPr>
          <w:trHeight w:val="240"/>
          <w:jc w:val="center"/>
        </w:trPr>
        <w:tc>
          <w:tcPr>
            <w:tcW w:w="4876" w:type="dxa"/>
            <w:tcBorders>
              <w:top w:val="nil"/>
              <w:left w:val="nil"/>
              <w:bottom w:val="nil"/>
              <w:right w:val="nil"/>
            </w:tcBorders>
          </w:tcPr>
          <w:p w14:paraId="5BB6EB7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37311A4" w14:textId="77777777" w:rsidR="00747A30" w:rsidRPr="00306FBE" w:rsidRDefault="00747A30" w:rsidP="009B6F25">
            <w:pPr>
              <w:pStyle w:val="AmColumnHeading"/>
            </w:pPr>
            <w:r w:rsidRPr="00306FBE">
              <w:t>Emenda</w:t>
            </w:r>
          </w:p>
        </w:tc>
      </w:tr>
      <w:tr w:rsidR="00747A30" w:rsidRPr="00306FBE" w14:paraId="744ABF3E" w14:textId="77777777" w:rsidTr="009B6F25">
        <w:trPr>
          <w:jc w:val="center"/>
        </w:trPr>
        <w:tc>
          <w:tcPr>
            <w:tcW w:w="4876" w:type="dxa"/>
            <w:tcBorders>
              <w:top w:val="nil"/>
              <w:left w:val="nil"/>
              <w:bottom w:val="nil"/>
              <w:right w:val="nil"/>
            </w:tcBorders>
          </w:tcPr>
          <w:p w14:paraId="671D595C" w14:textId="77777777" w:rsidR="00747A30" w:rsidRPr="00306FBE" w:rsidRDefault="00747A30" w:rsidP="009B6F25">
            <w:pPr>
              <w:pStyle w:val="Normal6a"/>
            </w:pPr>
            <w:r w:rsidRPr="00306FBE">
              <w:t>7.</w:t>
            </w:r>
            <w:r w:rsidRPr="00306FBE">
              <w:tab/>
              <w:t xml:space="preserve">L-Artikolu 24 tar-Regolament (UE) […] li jistabbilixxi l-Fond Ewropew għall-koeżjoni ekonomika, soċjali u territorjali, l-agrikoltura u ż-żoni rurali, tas-sajd u marittimi, il-prosperità u s-sigurtà dwar l-emendar tal-Pjanijiet għandu japplika, dment li </w:t>
            </w:r>
            <w:r w:rsidRPr="00306FBE">
              <w:rPr>
                <w:b/>
                <w:bCs/>
                <w:i/>
                <w:iCs/>
              </w:rPr>
              <w:t>l-proposta tal-Kummissjoni u d-Deċiżjoni ta’ Implimentazzjoni tal-Kunsill</w:t>
            </w:r>
            <w:r w:rsidRPr="00306FBE">
              <w:t xml:space="preserve"> li </w:t>
            </w:r>
            <w:r w:rsidRPr="00306FBE">
              <w:rPr>
                <w:b/>
                <w:bCs/>
                <w:i/>
                <w:iCs/>
              </w:rPr>
              <w:t>japprovaw</w:t>
            </w:r>
            <w:r w:rsidRPr="00306FBE">
              <w:t xml:space="preserve"> l-emendi tal-elementi elenkati fl-Artikolu 23(4) </w:t>
            </w:r>
            <w:r w:rsidRPr="00306FBE">
              <w:rPr>
                <w:b/>
                <w:bCs/>
                <w:i/>
                <w:iCs/>
              </w:rPr>
              <w:t>ikopru</w:t>
            </w:r>
            <w:r w:rsidRPr="00306FBE">
              <w:t xml:space="preserve"> biss l-objettivi msemmija fl-Artikolu 3 ta’ dan ir-Regolament.</w:t>
            </w:r>
          </w:p>
        </w:tc>
        <w:tc>
          <w:tcPr>
            <w:tcW w:w="4876" w:type="dxa"/>
            <w:tcBorders>
              <w:top w:val="nil"/>
              <w:left w:val="nil"/>
              <w:bottom w:val="nil"/>
              <w:right w:val="nil"/>
            </w:tcBorders>
          </w:tcPr>
          <w:p w14:paraId="6BFA16D4" w14:textId="77777777" w:rsidR="00747A30" w:rsidRPr="00306FBE" w:rsidRDefault="00747A30" w:rsidP="009B6F25">
            <w:pPr>
              <w:pStyle w:val="Normal6a"/>
            </w:pPr>
            <w:r w:rsidRPr="00306FBE">
              <w:t>7.</w:t>
            </w:r>
            <w:r w:rsidRPr="00306FBE">
              <w:tab/>
              <w:t xml:space="preserve">L-Artikolu 24 tar-Regolament (UE) […] li jistabbilixxi l-Fond Ewropew għall-koeżjoni ekonomika, soċjali u territorjali, l-agrikoltura u ż-żoni rurali, tas-sajd u marittimi, il-prosperità u s-sigurtà dwar l-emendar tal-Pjanijiet għandu japplika, dment li </w:t>
            </w:r>
            <w:r w:rsidRPr="00306FBE">
              <w:rPr>
                <w:b/>
                <w:bCs/>
                <w:i/>
                <w:iCs/>
              </w:rPr>
              <w:t>l-att delegat</w:t>
            </w:r>
            <w:r w:rsidRPr="00306FBE">
              <w:t xml:space="preserve"> li </w:t>
            </w:r>
            <w:r w:rsidRPr="00306FBE">
              <w:rPr>
                <w:b/>
                <w:bCs/>
                <w:i/>
                <w:iCs/>
              </w:rPr>
              <w:t>japprova</w:t>
            </w:r>
            <w:r w:rsidRPr="00306FBE">
              <w:t xml:space="preserve"> l-emendi tal-elementi elenkati fl-Artikolu 23(4) </w:t>
            </w:r>
            <w:r w:rsidRPr="00306FBE">
              <w:rPr>
                <w:b/>
                <w:bCs/>
                <w:i/>
                <w:iCs/>
              </w:rPr>
              <w:t>ta’ dak ir-Regolament ikopri</w:t>
            </w:r>
            <w:r w:rsidRPr="00306FBE">
              <w:t xml:space="preserve"> biss l-objettivi msemmija fl-Artikolu 3 ta’ dan ir-Regolament.</w:t>
            </w:r>
          </w:p>
        </w:tc>
      </w:tr>
    </w:tbl>
    <w:p w14:paraId="7297B40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0E1FF74"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3911E4AD" w14:textId="77777777" w:rsidR="00747A30" w:rsidRPr="00306FBE" w:rsidRDefault="00747A30" w:rsidP="00747A30">
      <w:pPr>
        <w:pStyle w:val="AmJustText"/>
      </w:pPr>
      <w:r w:rsidRPr="00306FBE">
        <w:t>Emenda istituzzjonali orizzontali.</w:t>
      </w:r>
    </w:p>
    <w:p w14:paraId="7E7E8B06" w14:textId="77777777" w:rsidR="00747A30" w:rsidRPr="00306FBE" w:rsidRDefault="00747A30" w:rsidP="00747A30">
      <w:r w:rsidRPr="00306FBE">
        <w:rPr>
          <w:rStyle w:val="HideTWBExt"/>
        </w:rPr>
        <w:t>&lt;/AmendB&gt;</w:t>
      </w:r>
    </w:p>
    <w:p w14:paraId="57A85EA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187</w:t>
      </w:r>
      <w:r w:rsidRPr="00306FBE">
        <w:rPr>
          <w:rStyle w:val="HideTWBExt"/>
          <w:b w:val="0"/>
        </w:rPr>
        <w:t>&lt;/NumAmB&gt;</w:t>
      </w:r>
    </w:p>
    <w:p w14:paraId="71437DFC"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45452688" w14:textId="77777777" w:rsidR="00747A30" w:rsidRPr="00306FBE" w:rsidRDefault="00747A30" w:rsidP="00747A30">
      <w:pPr>
        <w:pStyle w:val="NormalBold"/>
      </w:pPr>
      <w:r w:rsidRPr="00306FBE">
        <w:rPr>
          <w:rStyle w:val="HideTWBExt"/>
          <w:b w:val="0"/>
        </w:rPr>
        <w:t>&lt;/RepeatBlock-By&gt;</w:t>
      </w:r>
    </w:p>
    <w:p w14:paraId="08E3FE2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D9A1AB3" w14:textId="77777777" w:rsidR="00747A30" w:rsidRPr="00306FBE" w:rsidRDefault="00747A30" w:rsidP="00747A30">
      <w:pPr>
        <w:pStyle w:val="NormalBold"/>
      </w:pPr>
      <w:r w:rsidRPr="00306FBE">
        <w:rPr>
          <w:rStyle w:val="HideTWBExt"/>
          <w:b w:val="0"/>
        </w:rPr>
        <w:t>&lt;Article&gt;</w:t>
      </w:r>
      <w:r w:rsidRPr="00306FBE">
        <w:t>Artikolu 4 – paragrafu 7a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4A943D2" w14:textId="77777777" w:rsidTr="009B6F25">
        <w:trPr>
          <w:trHeight w:hRule="exact" w:val="240"/>
          <w:jc w:val="center"/>
        </w:trPr>
        <w:tc>
          <w:tcPr>
            <w:tcW w:w="9752" w:type="dxa"/>
            <w:gridSpan w:val="2"/>
            <w:tcBorders>
              <w:top w:val="nil"/>
              <w:left w:val="nil"/>
              <w:bottom w:val="nil"/>
              <w:right w:val="nil"/>
            </w:tcBorders>
          </w:tcPr>
          <w:p w14:paraId="0BFF1A86" w14:textId="77777777" w:rsidR="00747A30" w:rsidRPr="00306FBE" w:rsidRDefault="00747A30" w:rsidP="009B6F25"/>
        </w:tc>
      </w:tr>
      <w:tr w:rsidR="00747A30" w:rsidRPr="00306FBE" w14:paraId="2B5708B1" w14:textId="77777777" w:rsidTr="009B6F25">
        <w:trPr>
          <w:trHeight w:val="240"/>
          <w:jc w:val="center"/>
        </w:trPr>
        <w:tc>
          <w:tcPr>
            <w:tcW w:w="4876" w:type="dxa"/>
            <w:tcBorders>
              <w:top w:val="nil"/>
              <w:left w:val="nil"/>
              <w:bottom w:val="nil"/>
              <w:right w:val="nil"/>
            </w:tcBorders>
          </w:tcPr>
          <w:p w14:paraId="7C9BB18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BF61A2C" w14:textId="77777777" w:rsidR="00747A30" w:rsidRPr="00306FBE" w:rsidRDefault="00747A30" w:rsidP="009B6F25">
            <w:pPr>
              <w:pStyle w:val="AmColumnHeading"/>
            </w:pPr>
            <w:r w:rsidRPr="00306FBE">
              <w:t>Emenda</w:t>
            </w:r>
          </w:p>
        </w:tc>
      </w:tr>
      <w:tr w:rsidR="00747A30" w:rsidRPr="00306FBE" w14:paraId="00B61461" w14:textId="77777777" w:rsidTr="009B6F25">
        <w:trPr>
          <w:jc w:val="center"/>
        </w:trPr>
        <w:tc>
          <w:tcPr>
            <w:tcW w:w="4876" w:type="dxa"/>
            <w:tcBorders>
              <w:top w:val="nil"/>
              <w:left w:val="nil"/>
              <w:bottom w:val="nil"/>
              <w:right w:val="nil"/>
            </w:tcBorders>
          </w:tcPr>
          <w:p w14:paraId="44F527C5" w14:textId="77777777" w:rsidR="00747A30" w:rsidRPr="00306FBE" w:rsidRDefault="00747A30" w:rsidP="009B6F25">
            <w:pPr>
              <w:pStyle w:val="Normal6a"/>
            </w:pPr>
          </w:p>
        </w:tc>
        <w:tc>
          <w:tcPr>
            <w:tcW w:w="4876" w:type="dxa"/>
            <w:tcBorders>
              <w:top w:val="nil"/>
              <w:left w:val="nil"/>
              <w:bottom w:val="nil"/>
              <w:right w:val="nil"/>
            </w:tcBorders>
          </w:tcPr>
          <w:p w14:paraId="0C03969F" w14:textId="77777777" w:rsidR="00747A30" w:rsidRPr="00306FBE" w:rsidRDefault="00747A30" w:rsidP="009B6F25">
            <w:pPr>
              <w:pStyle w:val="Normal6a"/>
            </w:pPr>
            <w:r w:rsidRPr="00306FBE">
              <w:rPr>
                <w:b/>
                <w:i/>
              </w:rPr>
              <w:t>7a.</w:t>
            </w:r>
            <w:r w:rsidRPr="00306FBE">
              <w:tab/>
            </w:r>
            <w:r w:rsidRPr="00306FBE">
              <w:rPr>
                <w:b/>
                <w:i/>
              </w:rPr>
              <w:t>B’deroga mil-limiti orizzontali ta’ appoġġ operazzjonali, l-Istati Membri għandhom jitħallew ikopru bis-sħiħ il-kostijiet operazzjonali u ta’ manutenzjoni rikorrenti, l-aġġornamenti tekniċi, u l-kalibrazzjoni taċ-ċiklu tal-ħajja tat-tagħmir operazzjonali li jkun għadu kif ġie varat.</w:t>
            </w:r>
          </w:p>
        </w:tc>
      </w:tr>
    </w:tbl>
    <w:p w14:paraId="64386CB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3AF40AE"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5515237" w14:textId="77777777" w:rsidR="00747A30" w:rsidRPr="00306FBE" w:rsidRDefault="00747A30" w:rsidP="00747A30">
      <w:pPr>
        <w:pStyle w:val="AmJustText"/>
      </w:pPr>
      <w:r w:rsidRPr="00306FBE">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2BCBDD40" w14:textId="77777777" w:rsidR="00747A30" w:rsidRPr="00306FBE" w:rsidRDefault="00747A30" w:rsidP="00747A30">
      <w:r w:rsidRPr="00306FBE">
        <w:rPr>
          <w:rStyle w:val="HideTWBExt"/>
        </w:rPr>
        <w:t>&lt;/AmendB&gt;</w:t>
      </w:r>
    </w:p>
    <w:p w14:paraId="46F3AEDA"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188</w:t>
      </w:r>
      <w:r w:rsidRPr="00306FBE">
        <w:rPr>
          <w:rStyle w:val="HideTWBExt"/>
          <w:b w:val="0"/>
        </w:rPr>
        <w:t>&lt;/NumAmB&gt;</w:t>
      </w:r>
    </w:p>
    <w:p w14:paraId="0D87A96E"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287B9856" w14:textId="77777777" w:rsidR="00747A30" w:rsidRPr="00306FBE" w:rsidRDefault="00747A30" w:rsidP="00747A30">
      <w:pPr>
        <w:pStyle w:val="NormalBold"/>
      </w:pPr>
      <w:r w:rsidRPr="00306FBE">
        <w:rPr>
          <w:rStyle w:val="HideTWBExt"/>
          <w:b w:val="0"/>
        </w:rPr>
        <w:t>&lt;/RepeatBlock-By&gt;</w:t>
      </w:r>
    </w:p>
    <w:p w14:paraId="288FD7A3"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1504B21" w14:textId="77777777" w:rsidR="00747A30" w:rsidRPr="00306FBE" w:rsidRDefault="00747A30" w:rsidP="00747A30">
      <w:pPr>
        <w:pStyle w:val="NormalBold"/>
      </w:pPr>
      <w:r w:rsidRPr="00306FBE">
        <w:rPr>
          <w:rStyle w:val="HideTWBExt"/>
          <w:b w:val="0"/>
        </w:rPr>
        <w:t>&lt;Article&gt;</w:t>
      </w:r>
      <w:r w:rsidRPr="00306FBE">
        <w:t>Artikolu 4a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49D4D54" w14:textId="77777777" w:rsidTr="009B6F25">
        <w:trPr>
          <w:trHeight w:hRule="exact" w:val="240"/>
          <w:jc w:val="center"/>
        </w:trPr>
        <w:tc>
          <w:tcPr>
            <w:tcW w:w="9752" w:type="dxa"/>
            <w:gridSpan w:val="2"/>
            <w:tcBorders>
              <w:top w:val="nil"/>
              <w:left w:val="nil"/>
              <w:bottom w:val="nil"/>
              <w:right w:val="nil"/>
            </w:tcBorders>
          </w:tcPr>
          <w:p w14:paraId="705EEC54" w14:textId="77777777" w:rsidR="00747A30" w:rsidRPr="00306FBE" w:rsidRDefault="00747A30" w:rsidP="009B6F25"/>
        </w:tc>
      </w:tr>
      <w:tr w:rsidR="00747A30" w:rsidRPr="00306FBE" w14:paraId="2457747D" w14:textId="77777777" w:rsidTr="009B6F25">
        <w:trPr>
          <w:trHeight w:val="240"/>
          <w:jc w:val="center"/>
        </w:trPr>
        <w:tc>
          <w:tcPr>
            <w:tcW w:w="4876" w:type="dxa"/>
            <w:tcBorders>
              <w:top w:val="nil"/>
              <w:left w:val="nil"/>
              <w:bottom w:val="nil"/>
              <w:right w:val="nil"/>
            </w:tcBorders>
          </w:tcPr>
          <w:p w14:paraId="21AC37E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6E96F15" w14:textId="77777777" w:rsidR="00747A30" w:rsidRPr="00306FBE" w:rsidRDefault="00747A30" w:rsidP="009B6F25">
            <w:pPr>
              <w:pStyle w:val="AmColumnHeading"/>
            </w:pPr>
            <w:r w:rsidRPr="00306FBE">
              <w:t>Emenda</w:t>
            </w:r>
          </w:p>
        </w:tc>
      </w:tr>
      <w:tr w:rsidR="00747A30" w:rsidRPr="00306FBE" w14:paraId="368DD400" w14:textId="77777777" w:rsidTr="009B6F25">
        <w:trPr>
          <w:jc w:val="center"/>
        </w:trPr>
        <w:tc>
          <w:tcPr>
            <w:tcW w:w="4876" w:type="dxa"/>
            <w:tcBorders>
              <w:top w:val="nil"/>
              <w:left w:val="nil"/>
              <w:bottom w:val="nil"/>
              <w:right w:val="nil"/>
            </w:tcBorders>
          </w:tcPr>
          <w:p w14:paraId="4A1C9C8D" w14:textId="77777777" w:rsidR="00747A30" w:rsidRPr="00306FBE" w:rsidRDefault="00747A30" w:rsidP="009B6F25">
            <w:pPr>
              <w:pStyle w:val="Normal6a"/>
            </w:pPr>
          </w:p>
        </w:tc>
        <w:tc>
          <w:tcPr>
            <w:tcW w:w="4876" w:type="dxa"/>
            <w:tcBorders>
              <w:top w:val="nil"/>
              <w:left w:val="nil"/>
              <w:bottom w:val="nil"/>
              <w:right w:val="nil"/>
            </w:tcBorders>
          </w:tcPr>
          <w:p w14:paraId="46AEAF74" w14:textId="77777777" w:rsidR="00747A30" w:rsidRPr="00306FBE" w:rsidRDefault="00747A30" w:rsidP="009B6F25">
            <w:pPr>
              <w:pStyle w:val="Normal6a"/>
              <w:jc w:val="center"/>
            </w:pPr>
            <w:r w:rsidRPr="00306FBE">
              <w:rPr>
                <w:b/>
                <w:i/>
              </w:rPr>
              <w:t>Artikolu 4a</w:t>
            </w:r>
          </w:p>
        </w:tc>
      </w:tr>
      <w:tr w:rsidR="00747A30" w:rsidRPr="00306FBE" w14:paraId="6A805C16" w14:textId="77777777" w:rsidTr="009B6F25">
        <w:trPr>
          <w:jc w:val="center"/>
        </w:trPr>
        <w:tc>
          <w:tcPr>
            <w:tcW w:w="4876" w:type="dxa"/>
            <w:tcBorders>
              <w:top w:val="nil"/>
              <w:left w:val="nil"/>
              <w:bottom w:val="nil"/>
              <w:right w:val="nil"/>
            </w:tcBorders>
          </w:tcPr>
          <w:p w14:paraId="7A0ADC30" w14:textId="77777777" w:rsidR="00747A30" w:rsidRPr="00306FBE" w:rsidRDefault="00747A30" w:rsidP="009B6F25">
            <w:pPr>
              <w:pStyle w:val="Normal6a"/>
            </w:pPr>
          </w:p>
        </w:tc>
        <w:tc>
          <w:tcPr>
            <w:tcW w:w="4876" w:type="dxa"/>
            <w:tcBorders>
              <w:top w:val="nil"/>
              <w:left w:val="nil"/>
              <w:bottom w:val="nil"/>
              <w:right w:val="nil"/>
            </w:tcBorders>
          </w:tcPr>
          <w:p w14:paraId="0DAE15A0" w14:textId="77777777" w:rsidR="00747A30" w:rsidRPr="00306FBE" w:rsidRDefault="00747A30" w:rsidP="009B6F25">
            <w:pPr>
              <w:pStyle w:val="Normal6a"/>
              <w:jc w:val="center"/>
            </w:pPr>
            <w:r w:rsidRPr="00306FBE">
              <w:rPr>
                <w:b/>
                <w:i/>
              </w:rPr>
              <w:t>Ambitu tal-appoġġ</w:t>
            </w:r>
          </w:p>
        </w:tc>
      </w:tr>
      <w:tr w:rsidR="00747A30" w:rsidRPr="00306FBE" w14:paraId="7AAD791A" w14:textId="77777777" w:rsidTr="009B6F25">
        <w:trPr>
          <w:jc w:val="center"/>
        </w:trPr>
        <w:tc>
          <w:tcPr>
            <w:tcW w:w="4876" w:type="dxa"/>
            <w:tcBorders>
              <w:top w:val="nil"/>
              <w:left w:val="nil"/>
              <w:bottom w:val="nil"/>
              <w:right w:val="nil"/>
            </w:tcBorders>
          </w:tcPr>
          <w:p w14:paraId="5959A456" w14:textId="77777777" w:rsidR="00747A30" w:rsidRPr="00306FBE" w:rsidRDefault="00747A30" w:rsidP="009B6F25">
            <w:pPr>
              <w:pStyle w:val="Normal6a"/>
            </w:pPr>
          </w:p>
        </w:tc>
        <w:tc>
          <w:tcPr>
            <w:tcW w:w="4876" w:type="dxa"/>
            <w:tcBorders>
              <w:top w:val="nil"/>
              <w:left w:val="nil"/>
              <w:bottom w:val="nil"/>
              <w:right w:val="nil"/>
            </w:tcBorders>
          </w:tcPr>
          <w:p w14:paraId="5F026A1B" w14:textId="77777777" w:rsidR="00747A30" w:rsidRPr="00306FBE" w:rsidRDefault="00747A30" w:rsidP="009B6F25">
            <w:pPr>
              <w:pStyle w:val="Normal6a"/>
            </w:pPr>
            <w:r w:rsidRPr="00306FBE">
              <w:rPr>
                <w:b/>
                <w:i/>
              </w:rPr>
              <w:t>1. L-appoġġ tal-Unjoni għandu jingħata għall-azzjonijiet elenkati fl-Anness, li jikkontribwixxu għall-ilħuq tal-objettivi stabbiliti fl-Artikolu 3. Il-Kummissjoni għandha tingħata s-setgħa li tadotta atti delegati f’konformità mal-Artikolu 9a biex temenda l-lista tal-azzjonijiet eleġibbli għall-appoġġ fl-Anness.</w:t>
            </w:r>
          </w:p>
        </w:tc>
      </w:tr>
      <w:tr w:rsidR="00747A30" w:rsidRPr="00306FBE" w14:paraId="6AD3D108" w14:textId="77777777" w:rsidTr="009B6F25">
        <w:trPr>
          <w:jc w:val="center"/>
        </w:trPr>
        <w:tc>
          <w:tcPr>
            <w:tcW w:w="4876" w:type="dxa"/>
            <w:tcBorders>
              <w:top w:val="nil"/>
              <w:left w:val="nil"/>
              <w:bottom w:val="nil"/>
              <w:right w:val="nil"/>
            </w:tcBorders>
          </w:tcPr>
          <w:p w14:paraId="6C0BDED7" w14:textId="77777777" w:rsidR="00747A30" w:rsidRPr="00306FBE" w:rsidRDefault="00747A30" w:rsidP="009B6F25">
            <w:pPr>
              <w:pStyle w:val="Normal6a"/>
            </w:pPr>
          </w:p>
        </w:tc>
        <w:tc>
          <w:tcPr>
            <w:tcW w:w="4876" w:type="dxa"/>
            <w:tcBorders>
              <w:top w:val="nil"/>
              <w:left w:val="nil"/>
              <w:bottom w:val="nil"/>
              <w:right w:val="nil"/>
            </w:tcBorders>
          </w:tcPr>
          <w:p w14:paraId="1E70DCD0" w14:textId="77777777" w:rsidR="00747A30" w:rsidRPr="00306FBE" w:rsidRDefault="00747A30" w:rsidP="009B6F25">
            <w:pPr>
              <w:pStyle w:val="Normal6a"/>
            </w:pPr>
            <w:r w:rsidRPr="00306FBE">
              <w:rPr>
                <w:b/>
                <w:i/>
              </w:rPr>
              <w:t>2. Sabiex jintlaħqu l-objettivi speċifiċi stabbiliti fl-Artikolu 3, l-appoġġ tal-Unjoni jista’, f’każijiet eċċezzjonali, fi ħdan limiti definiti u soġġett għal salvagwardji xierqa, jiġi pprovdut għal miżuri jew azzjonijiet f’pajjiżi terzi. Tali miżuri jew azzjonijiet għandhom ikunu kompletament koerenti ma’ miżuri appoġġati mill-istrumenti ta’ finanzjament estern tal-Unjoni, u mal-prinċipji u l-objettivi ġenerali tal-azzjoni esterna tal-Unjoni.</w:t>
            </w:r>
          </w:p>
        </w:tc>
      </w:tr>
      <w:tr w:rsidR="00747A30" w:rsidRPr="00306FBE" w14:paraId="3C0CD2C2" w14:textId="77777777" w:rsidTr="009B6F25">
        <w:trPr>
          <w:jc w:val="center"/>
        </w:trPr>
        <w:tc>
          <w:tcPr>
            <w:tcW w:w="4876" w:type="dxa"/>
            <w:tcBorders>
              <w:top w:val="nil"/>
              <w:left w:val="nil"/>
              <w:bottom w:val="nil"/>
              <w:right w:val="nil"/>
            </w:tcBorders>
          </w:tcPr>
          <w:p w14:paraId="5B0705F5" w14:textId="77777777" w:rsidR="00747A30" w:rsidRPr="00306FBE" w:rsidRDefault="00747A30" w:rsidP="009B6F25">
            <w:pPr>
              <w:pStyle w:val="Normal6a"/>
            </w:pPr>
          </w:p>
        </w:tc>
        <w:tc>
          <w:tcPr>
            <w:tcW w:w="4876" w:type="dxa"/>
            <w:tcBorders>
              <w:top w:val="nil"/>
              <w:left w:val="nil"/>
              <w:bottom w:val="nil"/>
              <w:right w:val="nil"/>
            </w:tcBorders>
          </w:tcPr>
          <w:p w14:paraId="377C7121" w14:textId="77777777" w:rsidR="00747A30" w:rsidRPr="00306FBE" w:rsidRDefault="00747A30" w:rsidP="009B6F25">
            <w:pPr>
              <w:pStyle w:val="Normal6a"/>
            </w:pPr>
            <w:r w:rsidRPr="00306FBE">
              <w:rPr>
                <w:b/>
                <w:i/>
              </w:rPr>
              <w:t>3. Fil-qafas tal-proċedura baġitarja annwali, l-ammont totali ta’ finanzjament mill-Faċilità tal-UE pprovdut biex jappoġġa miżuri jew azzjonijiet f’pajjiżi terzi jew b’rabta magħhom ma għandux jaqbeż il-5 % tal-ammont totali allokat biex jintlaħqu l-objettivi stabbiliti fl-Artikolu 3.</w:t>
            </w:r>
          </w:p>
        </w:tc>
      </w:tr>
      <w:tr w:rsidR="00747A30" w:rsidRPr="00306FBE" w14:paraId="2769B752" w14:textId="77777777" w:rsidTr="009B6F25">
        <w:trPr>
          <w:jc w:val="center"/>
        </w:trPr>
        <w:tc>
          <w:tcPr>
            <w:tcW w:w="4876" w:type="dxa"/>
            <w:tcBorders>
              <w:top w:val="nil"/>
              <w:left w:val="nil"/>
              <w:bottom w:val="nil"/>
              <w:right w:val="nil"/>
            </w:tcBorders>
          </w:tcPr>
          <w:p w14:paraId="52FE3929" w14:textId="77777777" w:rsidR="00747A30" w:rsidRPr="00306FBE" w:rsidRDefault="00747A30" w:rsidP="009B6F25">
            <w:pPr>
              <w:pStyle w:val="Normal6a"/>
            </w:pPr>
          </w:p>
        </w:tc>
        <w:tc>
          <w:tcPr>
            <w:tcW w:w="4876" w:type="dxa"/>
            <w:tcBorders>
              <w:top w:val="nil"/>
              <w:left w:val="nil"/>
              <w:bottom w:val="nil"/>
              <w:right w:val="nil"/>
            </w:tcBorders>
          </w:tcPr>
          <w:p w14:paraId="7DE3CE2E" w14:textId="77777777" w:rsidR="00747A30" w:rsidRPr="00306FBE" w:rsidRDefault="00747A30" w:rsidP="009B6F25">
            <w:pPr>
              <w:pStyle w:val="Normal6a"/>
            </w:pPr>
            <w:r w:rsidRPr="00306FBE">
              <w:rPr>
                <w:b/>
                <w:i/>
              </w:rPr>
              <w:t>4. L-ammont totali ta’ finanzjament għall-appoġġ ta’ miżuri jew azzjonijiet f’pajjiżi terzi jew b’rabta magħhom taħt il-programmi ta’ sħubija nazzjonali u reġjonali tal-Istati Membri f’konformità mal-Artikolu XX tar-Regolament (UE) [...] li jistabbilixxi l-Fond Ewropew għall-koeżjoni ekonomika, soċjali u territorjali, l-agrikoltura u ż-żoni rurali, is-sajd u s-settur marittimu, il-prosperità u s-sigurtà, is-sħubijiet ma għandhomx jaqbżu, għal kull Stat Membru, 5 % tal-ammont totali allokat minn dak l-Istat Membru għall-objettivi stabbiliti fl-Artikolu 3.</w:t>
            </w:r>
          </w:p>
        </w:tc>
      </w:tr>
    </w:tbl>
    <w:p w14:paraId="1DAA7AF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03C15B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0C1A1255" w14:textId="77777777" w:rsidR="00747A30" w:rsidRPr="00306FBE" w:rsidRDefault="00747A30" w:rsidP="00747A30">
      <w:pPr>
        <w:pStyle w:val="AmJustText"/>
      </w:pPr>
      <w:r w:rsidRPr="00306FBE">
        <w:t>Hija meħtieġa trasparenza akbar dwar fejn se jiġi allokat il-finanzjament. Bħala strument ta’ politika interna, il-finanzjament ipprovdut taħt dan l-istrument ma għandux jiffinanzja darbtejn azzjonijiet ta’ politika esterna.</w:t>
      </w:r>
    </w:p>
    <w:p w14:paraId="5F3DFC3A" w14:textId="77777777" w:rsidR="00747A30" w:rsidRPr="00306FBE" w:rsidRDefault="00747A30" w:rsidP="00747A30">
      <w:r w:rsidRPr="00306FBE">
        <w:rPr>
          <w:rStyle w:val="HideTWBExt"/>
        </w:rPr>
        <w:t>&lt;/AmendB&gt;</w:t>
      </w:r>
    </w:p>
    <w:p w14:paraId="6802237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189</w:t>
      </w:r>
      <w:r w:rsidRPr="00306FBE">
        <w:rPr>
          <w:rStyle w:val="HideTWBExt"/>
          <w:b w:val="0"/>
        </w:rPr>
        <w:t>&lt;/NumAmB&gt;</w:t>
      </w:r>
    </w:p>
    <w:p w14:paraId="3518A497"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0D6F0C73" w14:textId="77777777" w:rsidR="00747A30" w:rsidRPr="00306FBE" w:rsidRDefault="00747A30" w:rsidP="00747A30">
      <w:pPr>
        <w:pStyle w:val="NormalBold"/>
      </w:pPr>
      <w:r w:rsidRPr="00306FBE">
        <w:rPr>
          <w:rStyle w:val="HideTWBExt"/>
          <w:b w:val="0"/>
        </w:rPr>
        <w:t>&lt;/RepeatBlock-By&gt;</w:t>
      </w:r>
    </w:p>
    <w:p w14:paraId="783D583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46E17E9" w14:textId="77777777" w:rsidR="00747A30" w:rsidRPr="00306FBE" w:rsidRDefault="00747A30" w:rsidP="00747A30">
      <w:pPr>
        <w:pStyle w:val="NormalBold"/>
      </w:pPr>
      <w:r w:rsidRPr="00306FBE">
        <w:rPr>
          <w:rStyle w:val="HideTWBExt"/>
          <w:b w:val="0"/>
        </w:rPr>
        <w:t>&lt;Article&gt;</w:t>
      </w:r>
      <w:r w:rsidRPr="00306FBE">
        <w:t>Artikolu 4b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F528ED1" w14:textId="77777777" w:rsidTr="009B6F25">
        <w:trPr>
          <w:trHeight w:hRule="exact" w:val="240"/>
          <w:jc w:val="center"/>
        </w:trPr>
        <w:tc>
          <w:tcPr>
            <w:tcW w:w="9752" w:type="dxa"/>
            <w:gridSpan w:val="2"/>
            <w:tcBorders>
              <w:top w:val="nil"/>
              <w:left w:val="nil"/>
              <w:bottom w:val="nil"/>
              <w:right w:val="nil"/>
            </w:tcBorders>
          </w:tcPr>
          <w:p w14:paraId="6E982F11" w14:textId="77777777" w:rsidR="00747A30" w:rsidRPr="00306FBE" w:rsidRDefault="00747A30" w:rsidP="009B6F25"/>
        </w:tc>
      </w:tr>
      <w:tr w:rsidR="00747A30" w:rsidRPr="00306FBE" w14:paraId="2BECB79E" w14:textId="77777777" w:rsidTr="009B6F25">
        <w:trPr>
          <w:trHeight w:val="240"/>
          <w:jc w:val="center"/>
        </w:trPr>
        <w:tc>
          <w:tcPr>
            <w:tcW w:w="4876" w:type="dxa"/>
            <w:tcBorders>
              <w:top w:val="nil"/>
              <w:left w:val="nil"/>
              <w:bottom w:val="nil"/>
              <w:right w:val="nil"/>
            </w:tcBorders>
          </w:tcPr>
          <w:p w14:paraId="7D3DDAA3"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8F9A2F0" w14:textId="77777777" w:rsidR="00747A30" w:rsidRPr="00306FBE" w:rsidRDefault="00747A30" w:rsidP="009B6F25">
            <w:pPr>
              <w:pStyle w:val="AmColumnHeading"/>
            </w:pPr>
            <w:r w:rsidRPr="00306FBE">
              <w:t>Emenda</w:t>
            </w:r>
          </w:p>
        </w:tc>
      </w:tr>
      <w:tr w:rsidR="00747A30" w:rsidRPr="00306FBE" w14:paraId="0C43ACCE" w14:textId="77777777" w:rsidTr="009B6F25">
        <w:trPr>
          <w:jc w:val="center"/>
        </w:trPr>
        <w:tc>
          <w:tcPr>
            <w:tcW w:w="4876" w:type="dxa"/>
            <w:tcBorders>
              <w:top w:val="nil"/>
              <w:left w:val="nil"/>
              <w:bottom w:val="nil"/>
              <w:right w:val="nil"/>
            </w:tcBorders>
          </w:tcPr>
          <w:p w14:paraId="334CE77D" w14:textId="77777777" w:rsidR="00747A30" w:rsidRPr="00306FBE" w:rsidRDefault="00747A30" w:rsidP="009B6F25">
            <w:pPr>
              <w:pStyle w:val="Normal6a"/>
            </w:pPr>
          </w:p>
        </w:tc>
        <w:tc>
          <w:tcPr>
            <w:tcW w:w="4876" w:type="dxa"/>
            <w:tcBorders>
              <w:top w:val="nil"/>
              <w:left w:val="nil"/>
              <w:bottom w:val="nil"/>
              <w:right w:val="nil"/>
            </w:tcBorders>
          </w:tcPr>
          <w:p w14:paraId="28597E01" w14:textId="77777777" w:rsidR="00747A30" w:rsidRPr="00306FBE" w:rsidRDefault="00747A30" w:rsidP="009B6F25">
            <w:pPr>
              <w:pStyle w:val="Normal6a"/>
              <w:jc w:val="center"/>
            </w:pPr>
            <w:r w:rsidRPr="00306FBE">
              <w:rPr>
                <w:b/>
                <w:i/>
              </w:rPr>
              <w:t>Artikolu 4b</w:t>
            </w:r>
            <w:r w:rsidRPr="00306FBE">
              <w:tab/>
            </w:r>
          </w:p>
        </w:tc>
      </w:tr>
      <w:tr w:rsidR="00747A30" w:rsidRPr="00306FBE" w14:paraId="752685E0" w14:textId="77777777" w:rsidTr="009B6F25">
        <w:trPr>
          <w:jc w:val="center"/>
        </w:trPr>
        <w:tc>
          <w:tcPr>
            <w:tcW w:w="4876" w:type="dxa"/>
            <w:tcBorders>
              <w:top w:val="nil"/>
              <w:left w:val="nil"/>
              <w:bottom w:val="nil"/>
              <w:right w:val="nil"/>
            </w:tcBorders>
          </w:tcPr>
          <w:p w14:paraId="1B491668" w14:textId="77777777" w:rsidR="00747A30" w:rsidRPr="00306FBE" w:rsidRDefault="00747A30" w:rsidP="009B6F25">
            <w:pPr>
              <w:pStyle w:val="Normal6a"/>
            </w:pPr>
          </w:p>
        </w:tc>
        <w:tc>
          <w:tcPr>
            <w:tcW w:w="4876" w:type="dxa"/>
            <w:tcBorders>
              <w:top w:val="nil"/>
              <w:left w:val="nil"/>
              <w:bottom w:val="nil"/>
              <w:right w:val="nil"/>
            </w:tcBorders>
          </w:tcPr>
          <w:p w14:paraId="5DED56C4" w14:textId="77777777" w:rsidR="00747A30" w:rsidRPr="00306FBE" w:rsidRDefault="00747A30" w:rsidP="009B6F25">
            <w:pPr>
              <w:pStyle w:val="Normal6a"/>
              <w:jc w:val="center"/>
            </w:pPr>
            <w:r w:rsidRPr="00306FBE">
              <w:rPr>
                <w:b/>
                <w:i/>
              </w:rPr>
              <w:t>Prinċipju ta’ Sħubija</w:t>
            </w:r>
          </w:p>
        </w:tc>
      </w:tr>
      <w:tr w:rsidR="00747A30" w:rsidRPr="00306FBE" w14:paraId="5C052EF6" w14:textId="77777777" w:rsidTr="009B6F25">
        <w:trPr>
          <w:jc w:val="center"/>
        </w:trPr>
        <w:tc>
          <w:tcPr>
            <w:tcW w:w="4876" w:type="dxa"/>
            <w:tcBorders>
              <w:top w:val="nil"/>
              <w:left w:val="nil"/>
              <w:bottom w:val="nil"/>
              <w:right w:val="nil"/>
            </w:tcBorders>
          </w:tcPr>
          <w:p w14:paraId="61EAD90F" w14:textId="77777777" w:rsidR="00747A30" w:rsidRPr="00306FBE" w:rsidRDefault="00747A30" w:rsidP="009B6F25">
            <w:pPr>
              <w:pStyle w:val="Normal6a"/>
            </w:pPr>
          </w:p>
        </w:tc>
        <w:tc>
          <w:tcPr>
            <w:tcW w:w="4876" w:type="dxa"/>
            <w:tcBorders>
              <w:top w:val="nil"/>
              <w:left w:val="nil"/>
              <w:bottom w:val="nil"/>
              <w:right w:val="nil"/>
            </w:tcBorders>
          </w:tcPr>
          <w:p w14:paraId="099609DE" w14:textId="77777777" w:rsidR="00747A30" w:rsidRPr="00306FBE" w:rsidRDefault="00747A30" w:rsidP="009B6F25">
            <w:pPr>
              <w:pStyle w:val="Normal6a"/>
            </w:pPr>
            <w:r w:rsidRPr="00306FBE">
              <w:rPr>
                <w:b/>
                <w:i/>
              </w:rPr>
              <w:t>Għall-finijiet tal-appoġġ tal-Unjoni skont dan ir-Regolament, f’konformità mal-Artikolu 6(5) tar-Regolament (UE) [...] li jistabbilixxi l-Fond Ewropew għall-koeżjoni ekonomika, soċjali u territorjali, l-agrikoltura u ż-żoni rurali, is-sajd u s-settur marittimu, il-prosperità u s-sigurtà, is-sħubijiet għandhom jinkludu awtoritajiet reġjonali, lokali, urbani u awtoritajiet jew assoċjazzjonijiet pubbliċi oħra li jirrappreżentaw tali awtoritajiet, organizzazzjonijiet tas-soċjetà ċivili, bħal organizzazzjonijiet tar-refuġjati u organizzazzjonijiet immexxija mill-migranti, kif ukoll istituzzjonijiet nazzjonali tad-drittijiet tal-bniedem u korpi għall-ugwaljanza, u, fejn ikun xieraq, organizzazzjonijiet internazzjonali u sħab ekonomiċi u soċjali.</w:t>
            </w:r>
          </w:p>
        </w:tc>
      </w:tr>
      <w:tr w:rsidR="00747A30" w:rsidRPr="00306FBE" w14:paraId="2C1136E7" w14:textId="77777777" w:rsidTr="009B6F25">
        <w:trPr>
          <w:jc w:val="center"/>
        </w:trPr>
        <w:tc>
          <w:tcPr>
            <w:tcW w:w="4876" w:type="dxa"/>
            <w:tcBorders>
              <w:top w:val="nil"/>
              <w:left w:val="nil"/>
              <w:bottom w:val="nil"/>
              <w:right w:val="nil"/>
            </w:tcBorders>
          </w:tcPr>
          <w:p w14:paraId="4DE77EBD" w14:textId="77777777" w:rsidR="00747A30" w:rsidRPr="00306FBE" w:rsidRDefault="00747A30" w:rsidP="009B6F25">
            <w:pPr>
              <w:pStyle w:val="Normal6a"/>
            </w:pPr>
          </w:p>
        </w:tc>
        <w:tc>
          <w:tcPr>
            <w:tcW w:w="4876" w:type="dxa"/>
            <w:tcBorders>
              <w:top w:val="nil"/>
              <w:left w:val="nil"/>
              <w:bottom w:val="nil"/>
              <w:right w:val="nil"/>
            </w:tcBorders>
          </w:tcPr>
          <w:p w14:paraId="44F5FDAA" w14:textId="77777777" w:rsidR="00747A30" w:rsidRPr="00306FBE" w:rsidRDefault="00747A30" w:rsidP="009B6F25">
            <w:pPr>
              <w:pStyle w:val="Normal6a"/>
            </w:pPr>
            <w:r w:rsidRPr="00306FBE">
              <w:rPr>
                <w:b/>
                <w:i/>
              </w:rPr>
              <w:t>Meta jippreżentaw il-pjanijiet ta’ sħubija nazzjonali u reġjonali tagħhom f’konformità mal-Artikolu 21 ta’ dak ir-Regolament, għall-finijiet tal-appoġġ tal-Unjoni, l-Istati Membri għandhom jagħtu dettalji dwar il-kompożizzjoni tas-sħubijiet tagħhom kif ukoll deskrizzjoni tal-arranġamenti ta’ sħubija. Dawk id-dettalji għandhom isiru disponibbli għall-pubbliku fuq talba.</w:t>
            </w:r>
          </w:p>
        </w:tc>
      </w:tr>
    </w:tbl>
    <w:p w14:paraId="2B741516"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F59A651"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4D4E232D" w14:textId="77777777" w:rsidR="00747A30" w:rsidRPr="00306FBE" w:rsidRDefault="00747A30" w:rsidP="00747A30">
      <w:pPr>
        <w:pStyle w:val="AmJustText"/>
      </w:pPr>
      <w:r w:rsidRPr="00306FBE">
        <w:t>Il-prinċipju tas-sħubija kif japplika għall-istrument ta’ Schengen, tal-Fruntieri u tal-Viża jrid jinkludi l-ispettru sħiħ tal-partijiet ikkonċernati. L-Istati Membri ma għandhomx ikunu jistgħu jevitaw sħubijiet mas-soċjetà ċivili dwar finanzjament li jiffinanzja azzjonijiet li jaffettwaw direttament id-drittijiet tan-nies.</w:t>
      </w:r>
    </w:p>
    <w:p w14:paraId="49A86690" w14:textId="77777777" w:rsidR="00747A30" w:rsidRPr="00306FBE" w:rsidRDefault="00747A30" w:rsidP="00747A30">
      <w:r w:rsidRPr="00306FBE">
        <w:rPr>
          <w:rStyle w:val="HideTWBExt"/>
        </w:rPr>
        <w:t>&lt;/AmendB&gt;</w:t>
      </w:r>
    </w:p>
    <w:p w14:paraId="5C738DC2"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190</w:t>
      </w:r>
      <w:r w:rsidRPr="00306FBE">
        <w:rPr>
          <w:rStyle w:val="HideTWBExt"/>
          <w:b w:val="0"/>
        </w:rPr>
        <w:t>&lt;/NumAmB&gt;</w:t>
      </w:r>
    </w:p>
    <w:p w14:paraId="58123772"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4DE606CD" w14:textId="77777777" w:rsidR="00747A30" w:rsidRPr="00306FBE" w:rsidRDefault="00747A30" w:rsidP="00747A30">
      <w:pPr>
        <w:pStyle w:val="NormalBold"/>
      </w:pPr>
      <w:r w:rsidRPr="00306FBE">
        <w:rPr>
          <w:rStyle w:val="HideTWBExt"/>
          <w:b w:val="0"/>
        </w:rPr>
        <w:t>&lt;/RepeatBlock-By&gt;</w:t>
      </w:r>
    </w:p>
    <w:p w14:paraId="0C9FC00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7960F40" w14:textId="77777777" w:rsidR="00747A30" w:rsidRPr="00306FBE" w:rsidRDefault="00747A30" w:rsidP="00747A30">
      <w:pPr>
        <w:pStyle w:val="NormalBold"/>
      </w:pPr>
      <w:r w:rsidRPr="00306FBE">
        <w:rPr>
          <w:rStyle w:val="HideTWBExt"/>
          <w:b w:val="0"/>
        </w:rPr>
        <w:t>&lt;Article&gt;</w:t>
      </w:r>
      <w:r w:rsidRPr="00306FBE">
        <w:t>Artikolu 5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8493C5B" w14:textId="77777777" w:rsidTr="009B6F25">
        <w:trPr>
          <w:trHeight w:hRule="exact" w:val="240"/>
          <w:jc w:val="center"/>
        </w:trPr>
        <w:tc>
          <w:tcPr>
            <w:tcW w:w="9752" w:type="dxa"/>
            <w:gridSpan w:val="2"/>
            <w:tcBorders>
              <w:top w:val="nil"/>
              <w:left w:val="nil"/>
              <w:bottom w:val="nil"/>
              <w:right w:val="nil"/>
            </w:tcBorders>
          </w:tcPr>
          <w:p w14:paraId="02D3F421" w14:textId="77777777" w:rsidR="00747A30" w:rsidRPr="00306FBE" w:rsidRDefault="00747A30" w:rsidP="009B6F25"/>
        </w:tc>
      </w:tr>
      <w:tr w:rsidR="00747A30" w:rsidRPr="00306FBE" w14:paraId="745D47BC" w14:textId="77777777" w:rsidTr="009B6F25">
        <w:trPr>
          <w:trHeight w:val="240"/>
          <w:jc w:val="center"/>
        </w:trPr>
        <w:tc>
          <w:tcPr>
            <w:tcW w:w="4876" w:type="dxa"/>
            <w:tcBorders>
              <w:top w:val="nil"/>
              <w:left w:val="nil"/>
              <w:bottom w:val="nil"/>
              <w:right w:val="nil"/>
            </w:tcBorders>
          </w:tcPr>
          <w:p w14:paraId="4C9D2289"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4342CA72" w14:textId="77777777" w:rsidR="00747A30" w:rsidRPr="00306FBE" w:rsidRDefault="00747A30" w:rsidP="009B6F25">
            <w:pPr>
              <w:pStyle w:val="AmColumnHeading"/>
            </w:pPr>
            <w:r w:rsidRPr="00306FBE">
              <w:t>Emenda</w:t>
            </w:r>
          </w:p>
        </w:tc>
      </w:tr>
      <w:tr w:rsidR="00747A30" w:rsidRPr="00306FBE" w14:paraId="6534AFFD" w14:textId="77777777" w:rsidTr="009B6F25">
        <w:trPr>
          <w:jc w:val="center"/>
        </w:trPr>
        <w:tc>
          <w:tcPr>
            <w:tcW w:w="4876" w:type="dxa"/>
            <w:tcBorders>
              <w:top w:val="nil"/>
              <w:left w:val="nil"/>
              <w:bottom w:val="nil"/>
              <w:right w:val="nil"/>
            </w:tcBorders>
          </w:tcPr>
          <w:p w14:paraId="3995ECB6" w14:textId="77777777" w:rsidR="00747A30" w:rsidRPr="00306FBE" w:rsidRDefault="00747A30" w:rsidP="009B6F25">
            <w:pPr>
              <w:pStyle w:val="Normal6a"/>
            </w:pPr>
            <w:r w:rsidRPr="00306FBE">
              <w:t xml:space="preserve">F’konformità mad-dispożizzjonijiet rilevanti tal-ftehimiet ta’ assoċjazzjoni rispettivi tagħhom, għandhom isiru arranġamenti sabiex jispeċifikaw in-natura u l-modalitajiet tal-parteċipazzjoni fl-appoġġ tal-Unjoni mill-pajjiżi assoċjati mal-implimentazzjoni, l-applikazzjoni u l-iżvilupp tal-acquis ta’ Schengen. Kemm jista’ jkun malajr wara li l-pajjiż ikkonċernat ikun innotifika d-deċiżjoni tiegħu li jaċċetta l-kontenut tal-appoġġ tal-Unjoni u li jimplimentah fl-ordni legali intern tiegħu, f’konformità mal-ftehim ta’ assoċjazzjoni rilevanti, il-Kummissjoni għandha tippreżenta rakkomandazzjoni lill-Kunsill għall-ftuħ ta’ negozjati dwar dawk l-arranġamenti taħt l-Artikolu 218(3) </w:t>
            </w:r>
            <w:r w:rsidRPr="00306FBE">
              <w:rPr>
                <w:b/>
                <w:bCs/>
                <w:i/>
                <w:iCs/>
              </w:rPr>
              <w:t>TFUE</w:t>
            </w:r>
            <w:r w:rsidRPr="00306FBE">
              <w:t>. Malli jirċievi r-rakkomandazzjoni, il-Kunsill għandu jaġixxi mingħajr dewmien biex jiddeċiedi dwar l-awtorizzazzjoni tal-ftuħ ta’ dawk in-negozjati. Il-kontribuzzjonijiet finanzjarji minn dawk il-pajjiżi għandhom jiżdiedu mar-riżorsi globali disponibbli mill-pakkett finanzjarju msemmi fl-Artikolu 4.</w:t>
            </w:r>
          </w:p>
        </w:tc>
        <w:tc>
          <w:tcPr>
            <w:tcW w:w="4876" w:type="dxa"/>
            <w:tcBorders>
              <w:top w:val="nil"/>
              <w:left w:val="nil"/>
              <w:bottom w:val="nil"/>
              <w:right w:val="nil"/>
            </w:tcBorders>
          </w:tcPr>
          <w:p w14:paraId="47A6CDDF" w14:textId="77777777" w:rsidR="00747A30" w:rsidRPr="00306FBE" w:rsidRDefault="00747A30" w:rsidP="009B6F25">
            <w:pPr>
              <w:pStyle w:val="Normal6a"/>
            </w:pPr>
            <w:r w:rsidRPr="00306FBE">
              <w:t xml:space="preserve">F’konformità mad-dispożizzjonijiet rilevanti tal-ftehimiet ta’ assoċjazzjoni rispettivi tagħhom, għandhom isiru arranġamenti sabiex jispeċifikaw in-natura u l-modalitajiet tal-parteċipazzjoni fl-appoġġ tal-Unjoni mill-pajjiżi assoċjati mal-implimentazzjoni, l-applikazzjoni u l-iżvilupp tal-acquis ta’ Schengen. Kemm jista’ jkun malajr wara li l-pajjiż ikkonċernat ikun innotifika d-deċiżjoni tiegħu li jaċċetta l-kontenut tal-appoġġ tal-Unjoni u li jimplimentah fl-ordni legali intern tiegħu, f’konformità mal-ftehim ta’ assoċjazzjoni rilevanti, il-Kummissjoni għandha tippreżenta rakkomandazzjoni lill-Kunsill għall-ftuħ ta’ negozjati dwar dawk l-arranġamenti taħt l-Artikolu 218(3) </w:t>
            </w:r>
            <w:r w:rsidRPr="00306FBE">
              <w:rPr>
                <w:b/>
                <w:bCs/>
                <w:i/>
                <w:iCs/>
              </w:rPr>
              <w:t>tat-TFUE</w:t>
            </w:r>
            <w:r w:rsidRPr="00306FBE">
              <w:t xml:space="preserve">. Malli jirċievi r-rakkomandazzjoni, il-Kunsill għandu jaġixxi mingħajr dewmien biex jiddeċiedi dwar l-awtorizzazzjoni tal-ftuħ ta’ dawk in-negozjati. Il-kontribuzzjonijiet finanzjarji minn dawk il-pajjiżi għandhom jiżdiedu mar-riżorsi globali disponibbli mill-pakkett finanzjarju msemmi fl-Artikolu 4. </w:t>
            </w:r>
            <w:r w:rsidRPr="00306FBE">
              <w:rPr>
                <w:b/>
                <w:i/>
              </w:rPr>
              <w:t>Il-parteċipazzjoni tal-pajjiżi assoċjati għandha tkun konformi mal-impenji tagħhom fl-implimentazzjoni tal-acquis ta’ Schengen u tqis kif xieraq il-kontribut tagħhom għall-kompiti komuni tal-protezzjoni tal-fruntieri esterni u s-sigurtà taż-żona Schengen.</w:t>
            </w:r>
          </w:p>
        </w:tc>
      </w:tr>
    </w:tbl>
    <w:p w14:paraId="31505DC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732B0943"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50F4B58" w14:textId="77777777" w:rsidR="00747A30" w:rsidRPr="00306FBE" w:rsidRDefault="00747A30" w:rsidP="00747A30">
      <w:pPr>
        <w:pStyle w:val="AmJustText"/>
      </w:pPr>
      <w:r w:rsidRPr="00306FBE">
        <w:t>Il-pajjiżi assoċjati jibbenefikaw mill-funzjonament taż-żona Schengen u fl-istess ħin jipparteċipaw fil-protezzjoni tagħha. Għalhekk, huwa xieraq li tiġi enfasizzata r-rabta bejn il-parteċipazzjoni finanzjarja u l-implimentazzjoni prattika tal-obbligi li jirriżultaw mill-acquis ta’ Schengen. L-emenda proposta ssaħħaħ il-prinċipju ta’ responsabbiltà u kontribut proporzjonat għall-kompiti ta’ sigurtà komuni mingħajr ma tbiddel is-sistema eżistenti ta’ assoċjazzjoni.</w:t>
      </w:r>
    </w:p>
    <w:p w14:paraId="46CA607C" w14:textId="77777777" w:rsidR="00747A30" w:rsidRPr="00306FBE" w:rsidRDefault="00747A30" w:rsidP="00747A30">
      <w:r w:rsidRPr="00306FBE">
        <w:rPr>
          <w:rStyle w:val="HideTWBExt"/>
        </w:rPr>
        <w:t>&lt;/AmendB&gt;</w:t>
      </w:r>
    </w:p>
    <w:p w14:paraId="5CE4560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191</w:t>
      </w:r>
      <w:r w:rsidRPr="00306FBE">
        <w:rPr>
          <w:rStyle w:val="HideTWBExt"/>
          <w:b w:val="0"/>
        </w:rPr>
        <w:t>&lt;/NumAmB&gt;</w:t>
      </w:r>
    </w:p>
    <w:p w14:paraId="3EC43FDA"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09D25FB9" w14:textId="77777777" w:rsidR="00747A30" w:rsidRPr="00306FBE" w:rsidRDefault="00747A30" w:rsidP="00747A30">
      <w:pPr>
        <w:pStyle w:val="NormalBold"/>
      </w:pPr>
      <w:r w:rsidRPr="00306FBE">
        <w:rPr>
          <w:rStyle w:val="HideTWBExt"/>
          <w:b w:val="0"/>
        </w:rPr>
        <w:t>&lt;/RepeatBlock-By&gt;</w:t>
      </w:r>
    </w:p>
    <w:p w14:paraId="66AEE14B"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E05F713" w14:textId="77777777" w:rsidR="00747A30" w:rsidRPr="00306FBE" w:rsidRDefault="00747A30" w:rsidP="00747A30">
      <w:pPr>
        <w:pStyle w:val="NormalBold"/>
      </w:pPr>
      <w:r w:rsidRPr="00306FBE">
        <w:rPr>
          <w:rStyle w:val="HideTWBExt"/>
          <w:b w:val="0"/>
        </w:rPr>
        <w:t>&lt;Article&gt;</w:t>
      </w:r>
      <w:r w:rsidRPr="00306FBE">
        <w:t>Artikolu 6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4AD97B16" w14:textId="77777777" w:rsidTr="009B6F25">
        <w:trPr>
          <w:trHeight w:hRule="exact" w:val="240"/>
          <w:jc w:val="center"/>
        </w:trPr>
        <w:tc>
          <w:tcPr>
            <w:tcW w:w="9752" w:type="dxa"/>
            <w:gridSpan w:val="2"/>
            <w:tcBorders>
              <w:top w:val="nil"/>
              <w:left w:val="nil"/>
              <w:bottom w:val="nil"/>
              <w:right w:val="nil"/>
            </w:tcBorders>
          </w:tcPr>
          <w:p w14:paraId="25E48545" w14:textId="77777777" w:rsidR="00747A30" w:rsidRPr="00306FBE" w:rsidRDefault="00747A30" w:rsidP="009B6F25"/>
        </w:tc>
      </w:tr>
      <w:tr w:rsidR="00747A30" w:rsidRPr="00306FBE" w14:paraId="000182AF" w14:textId="77777777" w:rsidTr="009B6F25">
        <w:trPr>
          <w:trHeight w:val="240"/>
          <w:jc w:val="center"/>
        </w:trPr>
        <w:tc>
          <w:tcPr>
            <w:tcW w:w="4876" w:type="dxa"/>
            <w:tcBorders>
              <w:top w:val="nil"/>
              <w:left w:val="nil"/>
              <w:bottom w:val="nil"/>
              <w:right w:val="nil"/>
            </w:tcBorders>
          </w:tcPr>
          <w:p w14:paraId="1453DEB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0942FFA" w14:textId="77777777" w:rsidR="00747A30" w:rsidRPr="00306FBE" w:rsidRDefault="00747A30" w:rsidP="009B6F25">
            <w:pPr>
              <w:pStyle w:val="AmColumnHeading"/>
            </w:pPr>
            <w:r w:rsidRPr="00306FBE">
              <w:t>Emenda</w:t>
            </w:r>
          </w:p>
        </w:tc>
      </w:tr>
      <w:tr w:rsidR="00747A30" w:rsidRPr="00306FBE" w14:paraId="400B6199" w14:textId="77777777" w:rsidTr="009B6F25">
        <w:trPr>
          <w:jc w:val="center"/>
        </w:trPr>
        <w:tc>
          <w:tcPr>
            <w:tcW w:w="4876" w:type="dxa"/>
            <w:tcBorders>
              <w:top w:val="nil"/>
              <w:left w:val="nil"/>
              <w:bottom w:val="nil"/>
              <w:right w:val="nil"/>
            </w:tcBorders>
          </w:tcPr>
          <w:p w14:paraId="54FF2699" w14:textId="77777777" w:rsidR="00747A30" w:rsidRPr="00306FBE" w:rsidRDefault="00747A30" w:rsidP="009B6F25">
            <w:pPr>
              <w:pStyle w:val="Normal6a"/>
            </w:pPr>
            <w:r w:rsidRPr="00306FBE">
              <w:t>1.</w:t>
            </w:r>
            <w:r w:rsidRPr="00306FBE">
              <w:tab/>
              <w:t>Ammont sa EUR 450 000 000 għandu jiġi allokat lill-Pjan ta’ Sħubija Nazzjonali u Reġjonali tal-Litwanja skont ir-Regolament (UE) […] li jistabbilixxi l-Fond Ewropew għall-koeżjoni ekonomika, soċjali u territorjali, l-agrikoltura u ż-żoni rurali, is-sajd u l-affarijiet marittimi, il-prosperità u s-sigurtà biex jipprovdi appoġġ għal introjtu mitluf mill-ipproċessar ta’ viżi għal soġġorn qasir u kostijiet addizzjonali fl-implimentazzjoni tal-iskema tad-Dokument ta’ Tranżitu Faċilitat (FTD) u d-Dokument ta’ Tranżitu Faċilitat bil-Ferrovija (FRTD) f’konformità mar-Regolament tal-Kunsill (KE) Nru 693/2003 u r-Regolament (KE) Nru 694/2003 emendat bir-Regolament (UE) 2023/2667 tal-Parlament Ewropew u tal-Kunsill.</w:t>
            </w:r>
          </w:p>
        </w:tc>
        <w:tc>
          <w:tcPr>
            <w:tcW w:w="4876" w:type="dxa"/>
            <w:tcBorders>
              <w:top w:val="nil"/>
              <w:left w:val="nil"/>
              <w:bottom w:val="nil"/>
              <w:right w:val="nil"/>
            </w:tcBorders>
          </w:tcPr>
          <w:p w14:paraId="5B78B02C" w14:textId="77777777" w:rsidR="00747A30" w:rsidRPr="00306FBE" w:rsidRDefault="00747A30" w:rsidP="009B6F25">
            <w:pPr>
              <w:pStyle w:val="Normal6a"/>
            </w:pPr>
            <w:r w:rsidRPr="00306FBE">
              <w:t>1.</w:t>
            </w:r>
            <w:r w:rsidRPr="00306FBE">
              <w:tab/>
              <w:t>Ammont sa EUR 450 000 000 għandu jiġi allokat lill-Pjan ta’ Sħubija Nazzjonali u Reġjonali tal-Litwanja skont ir-Regolament (UE) […] li jistabbilixxi l-Fond Ewropew għall-koeżjoni ekonomika, soċjali u territorjali, l-agrikoltura u ż-żoni rurali, is-sajd u l-affarijiet marittimi, il-prosperità u s-sigurtà biex jipprovdi appoġġ għal introjtu mitluf mill-ipproċessar ta’ viżi għal soġġorn qasir u kostijiet addizzjonali fl-implimentazzjoni tal-iskema tad-Dokument ta’ Tranżitu Faċilitat (FTD) u d-Dokument ta’ Tranżitu Faċilitat bil-Ferrovija (FRTD) f’konformità mar-Regolament tal-Kunsill (KE) Nru 693/2003 u r-Regolament (KE) Nru 694/2003 emendat bir-Regolament (UE) 2023/2667 tal-Parlament Ewropew u tal-Kunsill</w:t>
            </w:r>
            <w:r w:rsidRPr="00306FBE">
              <w:rPr>
                <w:b/>
                <w:bCs/>
                <w:i/>
                <w:iCs/>
              </w:rPr>
              <w:t>, bil-finanzjament ta’ kostijiet addizzjonali bbażat fuq nefqa mġarrba b’mod ċar u fuq il-prinċipji ta’ ġestjoni finanzjarja tajba</w:t>
            </w:r>
            <w:r w:rsidRPr="00306FBE">
              <w:t>.</w:t>
            </w:r>
          </w:p>
        </w:tc>
      </w:tr>
    </w:tbl>
    <w:p w14:paraId="0FAC0DB7"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5696E4DE"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5D70C1C" w14:textId="77777777" w:rsidR="00747A30" w:rsidRPr="00306FBE" w:rsidRDefault="00747A30" w:rsidP="00747A30">
      <w:pPr>
        <w:pStyle w:val="AmJustText"/>
      </w:pPr>
      <w:r w:rsidRPr="00306FBE">
        <w:t>L-emenda proposta ma tibdilx l-appoġġ għal-Litwanja nnifsu jew ir-reġim ta’ tranżitu speċjali. Madankollu, din tiżgura li l-finanzjament mill-baġit tal-Unjoni jkun marbut mal-kostijiet effettivament imġarrba u pprovati. Approċċ bħal dan isaħħaħ it-trasparenza u r-responsabbiltà għall-fondi pubbliċi u huwa konformi mal-prinċipji tal-UE ta’ ġestjoni finanzjarja tajba.</w:t>
      </w:r>
    </w:p>
    <w:p w14:paraId="55F88ADA" w14:textId="77777777" w:rsidR="00747A30" w:rsidRPr="00306FBE" w:rsidRDefault="00747A30" w:rsidP="00747A30">
      <w:r w:rsidRPr="00306FBE">
        <w:rPr>
          <w:rStyle w:val="HideTWBExt"/>
        </w:rPr>
        <w:t>&lt;/AmendB&gt;</w:t>
      </w:r>
    </w:p>
    <w:p w14:paraId="3AF3B0A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192</w:t>
      </w:r>
      <w:r w:rsidRPr="00306FBE">
        <w:rPr>
          <w:rStyle w:val="HideTWBExt"/>
          <w:b w:val="0"/>
        </w:rPr>
        <w:t>&lt;/NumAmB&gt;</w:t>
      </w:r>
    </w:p>
    <w:p w14:paraId="31CBC564"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716049F1" w14:textId="77777777" w:rsidR="00747A30" w:rsidRPr="00306FBE" w:rsidRDefault="00747A30" w:rsidP="00747A30">
      <w:pPr>
        <w:pStyle w:val="NormalBold"/>
      </w:pPr>
      <w:r w:rsidRPr="00306FBE">
        <w:rPr>
          <w:rStyle w:val="HideTWBExt"/>
          <w:b w:val="0"/>
        </w:rPr>
        <w:t>&lt;/RepeatBlock-By&gt;</w:t>
      </w:r>
    </w:p>
    <w:p w14:paraId="1601A0B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77FFB47" w14:textId="77777777" w:rsidR="00747A30" w:rsidRPr="00306FBE" w:rsidRDefault="00747A30" w:rsidP="00747A30">
      <w:pPr>
        <w:pStyle w:val="NormalBold"/>
      </w:pPr>
      <w:r w:rsidRPr="00306FBE">
        <w:rPr>
          <w:rStyle w:val="HideTWBExt"/>
          <w:b w:val="0"/>
        </w:rPr>
        <w:t>&lt;Article&gt;</w:t>
      </w:r>
      <w:r w:rsidRPr="00306FBE">
        <w:t>Artikolu 6 – 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362BBE5" w14:textId="77777777" w:rsidTr="009B6F25">
        <w:trPr>
          <w:trHeight w:hRule="exact" w:val="240"/>
          <w:jc w:val="center"/>
        </w:trPr>
        <w:tc>
          <w:tcPr>
            <w:tcW w:w="9752" w:type="dxa"/>
            <w:gridSpan w:val="2"/>
            <w:tcBorders>
              <w:top w:val="nil"/>
              <w:left w:val="nil"/>
              <w:bottom w:val="nil"/>
              <w:right w:val="nil"/>
            </w:tcBorders>
          </w:tcPr>
          <w:p w14:paraId="63D7A85C" w14:textId="77777777" w:rsidR="00747A30" w:rsidRPr="00306FBE" w:rsidRDefault="00747A30" w:rsidP="009B6F25"/>
        </w:tc>
      </w:tr>
      <w:tr w:rsidR="00747A30" w:rsidRPr="00306FBE" w14:paraId="054D78ED" w14:textId="77777777" w:rsidTr="009B6F25">
        <w:trPr>
          <w:trHeight w:val="240"/>
          <w:jc w:val="center"/>
        </w:trPr>
        <w:tc>
          <w:tcPr>
            <w:tcW w:w="4876" w:type="dxa"/>
            <w:tcBorders>
              <w:top w:val="nil"/>
              <w:left w:val="nil"/>
              <w:bottom w:val="nil"/>
              <w:right w:val="nil"/>
            </w:tcBorders>
          </w:tcPr>
          <w:p w14:paraId="5DCF1E4D"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6DCA4F34" w14:textId="77777777" w:rsidR="00747A30" w:rsidRPr="00306FBE" w:rsidRDefault="00747A30" w:rsidP="009B6F25">
            <w:pPr>
              <w:pStyle w:val="AmColumnHeading"/>
            </w:pPr>
            <w:r w:rsidRPr="00306FBE">
              <w:t>Emenda</w:t>
            </w:r>
          </w:p>
        </w:tc>
      </w:tr>
      <w:tr w:rsidR="00747A30" w:rsidRPr="00306FBE" w14:paraId="01F6A7DD" w14:textId="77777777" w:rsidTr="009B6F25">
        <w:trPr>
          <w:jc w:val="center"/>
        </w:trPr>
        <w:tc>
          <w:tcPr>
            <w:tcW w:w="4876" w:type="dxa"/>
            <w:tcBorders>
              <w:top w:val="nil"/>
              <w:left w:val="nil"/>
              <w:bottom w:val="nil"/>
              <w:right w:val="nil"/>
            </w:tcBorders>
          </w:tcPr>
          <w:p w14:paraId="0824D978" w14:textId="77777777" w:rsidR="00747A30" w:rsidRPr="00306FBE" w:rsidRDefault="00747A30" w:rsidP="009B6F25">
            <w:pPr>
              <w:pStyle w:val="Normal6a"/>
            </w:pPr>
            <w:r w:rsidRPr="00306FBE">
              <w:t>2.</w:t>
            </w:r>
            <w:r w:rsidRPr="00306FBE">
              <w:tab/>
              <w:t>Għall-fini tal-paragrafu 1, l-appoġġ mill-Unjoni għall-introjtu mitluf għandu jkun ibbażat fuq il-ħruġ ta’ FTDs u FRTDs. Il-limitu massimu għall-appoġġ għandu jkun stabbilit għal EUR 100 000 000.</w:t>
            </w:r>
          </w:p>
        </w:tc>
        <w:tc>
          <w:tcPr>
            <w:tcW w:w="4876" w:type="dxa"/>
            <w:tcBorders>
              <w:top w:val="nil"/>
              <w:left w:val="nil"/>
              <w:bottom w:val="nil"/>
              <w:right w:val="nil"/>
            </w:tcBorders>
          </w:tcPr>
          <w:p w14:paraId="08B77B02" w14:textId="77777777" w:rsidR="00747A30" w:rsidRPr="00306FBE" w:rsidRDefault="00747A30" w:rsidP="009B6F25">
            <w:pPr>
              <w:pStyle w:val="Normal6a"/>
            </w:pPr>
            <w:r w:rsidRPr="00306FBE">
              <w:t>2.</w:t>
            </w:r>
            <w:r w:rsidRPr="00306FBE">
              <w:tab/>
              <w:t xml:space="preserve">Għall-fini tal-paragrafu 1, l-appoġġ mill-Unjoni għall-introjtu mitluf għandu jkun ibbażat fuq il-ħruġ ta’ FTDs u FRTDs. Il-limitu massimu għall-appoġġ għandu jkun stabbilit għal EUR 100 000 000. </w:t>
            </w:r>
            <w:r w:rsidRPr="00306FBE">
              <w:rPr>
                <w:b/>
                <w:i/>
              </w:rPr>
              <w:t>L-ammont ta’ appoġġ huwa bbażat fuq introjtu mitluf imġarrab b’mod ċar relatat mal-implimentazzjoni tar-reġim tal-FTD u l-FRTD.</w:t>
            </w:r>
          </w:p>
        </w:tc>
      </w:tr>
    </w:tbl>
    <w:p w14:paraId="6E927C3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4B4F76C"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2D84AAC0" w14:textId="77777777" w:rsidR="00747A30" w:rsidRPr="00306FBE" w:rsidRDefault="00747A30" w:rsidP="00747A30">
      <w:pPr>
        <w:pStyle w:val="AmJustText"/>
      </w:pPr>
      <w:r w:rsidRPr="00306FBE">
        <w:t>L-appoġġ biex jikkumpensa għall-introjtu mitluf għandu jkun ibbażat fuq data ppruvata b’mod oġġettiv u l-impatt finanzjarju reali tar-reġim ta’ tranżitu speċjali. L-emenda proposta ssaħħaħ it-trasparenza u tiżgura li l-fondi tal-Unjoni jikkorrispondu għat-telf effettivament imġarrab u ma jaqbżuhx.</w:t>
      </w:r>
    </w:p>
    <w:p w14:paraId="55974A49" w14:textId="77777777" w:rsidR="00747A30" w:rsidRPr="00306FBE" w:rsidRDefault="00747A30" w:rsidP="00747A30">
      <w:r w:rsidRPr="00306FBE">
        <w:rPr>
          <w:rStyle w:val="HideTWBExt"/>
        </w:rPr>
        <w:t>&lt;/AmendB&gt;</w:t>
      </w:r>
    </w:p>
    <w:p w14:paraId="2809B7C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193</w:t>
      </w:r>
      <w:r w:rsidRPr="00306FBE">
        <w:rPr>
          <w:rStyle w:val="HideTWBExt"/>
          <w:b w:val="0"/>
        </w:rPr>
        <w:t>&lt;/NumAmB&gt;</w:t>
      </w:r>
    </w:p>
    <w:p w14:paraId="17DB0370"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481FAC7D" w14:textId="77777777" w:rsidR="00747A30" w:rsidRPr="00306FBE" w:rsidRDefault="00747A30" w:rsidP="00747A30">
      <w:pPr>
        <w:pStyle w:val="NormalBold"/>
      </w:pPr>
      <w:r w:rsidRPr="00306FBE">
        <w:rPr>
          <w:rStyle w:val="HideTWBExt"/>
          <w:b w:val="0"/>
        </w:rPr>
        <w:t>&lt;/RepeatBlock-By&gt;</w:t>
      </w:r>
    </w:p>
    <w:p w14:paraId="0229183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7D92E9E4" w14:textId="77777777" w:rsidR="00747A30" w:rsidRPr="00306FBE" w:rsidRDefault="00747A30" w:rsidP="00747A30">
      <w:pPr>
        <w:pStyle w:val="NormalBold"/>
      </w:pPr>
      <w:r w:rsidRPr="00306FBE">
        <w:rPr>
          <w:rStyle w:val="HideTWBExt"/>
          <w:b w:val="0"/>
        </w:rPr>
        <w:t>&lt;Article&gt;</w:t>
      </w:r>
      <w:r w:rsidRPr="00306FBE">
        <w:t>Artikolu 6 – paragrafu 3 – subparagrafu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0EDCBC9" w14:textId="77777777" w:rsidTr="009B6F25">
        <w:trPr>
          <w:trHeight w:hRule="exact" w:val="240"/>
          <w:jc w:val="center"/>
        </w:trPr>
        <w:tc>
          <w:tcPr>
            <w:tcW w:w="9752" w:type="dxa"/>
            <w:gridSpan w:val="2"/>
            <w:tcBorders>
              <w:top w:val="nil"/>
              <w:left w:val="nil"/>
              <w:bottom w:val="nil"/>
              <w:right w:val="nil"/>
            </w:tcBorders>
          </w:tcPr>
          <w:p w14:paraId="0823CFF6" w14:textId="77777777" w:rsidR="00747A30" w:rsidRPr="00306FBE" w:rsidRDefault="00747A30" w:rsidP="009B6F25"/>
        </w:tc>
      </w:tr>
      <w:tr w:rsidR="00747A30" w:rsidRPr="00306FBE" w14:paraId="6474044F" w14:textId="77777777" w:rsidTr="009B6F25">
        <w:trPr>
          <w:trHeight w:val="240"/>
          <w:jc w:val="center"/>
        </w:trPr>
        <w:tc>
          <w:tcPr>
            <w:tcW w:w="4876" w:type="dxa"/>
            <w:tcBorders>
              <w:top w:val="nil"/>
              <w:left w:val="nil"/>
              <w:bottom w:val="nil"/>
              <w:right w:val="nil"/>
            </w:tcBorders>
          </w:tcPr>
          <w:p w14:paraId="1DAFB96F"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969A1E0" w14:textId="77777777" w:rsidR="00747A30" w:rsidRPr="00306FBE" w:rsidRDefault="00747A30" w:rsidP="009B6F25">
            <w:pPr>
              <w:pStyle w:val="AmColumnHeading"/>
            </w:pPr>
            <w:r w:rsidRPr="00306FBE">
              <w:t>Emenda</w:t>
            </w:r>
          </w:p>
        </w:tc>
      </w:tr>
      <w:tr w:rsidR="00747A30" w:rsidRPr="00306FBE" w14:paraId="04870C7F" w14:textId="77777777" w:rsidTr="009B6F25">
        <w:trPr>
          <w:jc w:val="center"/>
        </w:trPr>
        <w:tc>
          <w:tcPr>
            <w:tcW w:w="4876" w:type="dxa"/>
            <w:tcBorders>
              <w:top w:val="nil"/>
              <w:left w:val="nil"/>
              <w:bottom w:val="nil"/>
              <w:right w:val="nil"/>
            </w:tcBorders>
          </w:tcPr>
          <w:p w14:paraId="51D6474E" w14:textId="77777777" w:rsidR="00747A30" w:rsidRPr="00306FBE" w:rsidRDefault="00747A30" w:rsidP="009B6F25">
            <w:pPr>
              <w:pStyle w:val="Normal6a"/>
            </w:pPr>
            <w:r w:rsidRPr="00306FBE">
              <w:t>il-kontribuzzjoni massima tal-baġit tal-Unjoni għandha tkun ta’ 100 % tal-kostijiet totali stmati. il-limitu massimu għal dan l-appoġġ għandu jkun stabbilit għal EUR 350 000 000.</w:t>
            </w:r>
          </w:p>
        </w:tc>
        <w:tc>
          <w:tcPr>
            <w:tcW w:w="4876" w:type="dxa"/>
            <w:tcBorders>
              <w:top w:val="nil"/>
              <w:left w:val="nil"/>
              <w:bottom w:val="nil"/>
              <w:right w:val="nil"/>
            </w:tcBorders>
          </w:tcPr>
          <w:p w14:paraId="247A57CD" w14:textId="77777777" w:rsidR="00747A30" w:rsidRPr="00306FBE" w:rsidRDefault="00747A30" w:rsidP="009B6F25">
            <w:pPr>
              <w:pStyle w:val="Normal6a"/>
            </w:pPr>
            <w:r w:rsidRPr="00306FBE">
              <w:t xml:space="preserve">il-kontribuzzjoni massima tal-baġit tal-Unjoni għandha tkun ta’ 100 % tal-kostijiet totali stmati. il-limitu massimu għal dan l-appoġġ għandu jkun stabbilit għal EUR 350 000 000. </w:t>
            </w:r>
            <w:r w:rsidRPr="00306FBE">
              <w:rPr>
                <w:b/>
                <w:i/>
              </w:rPr>
              <w:t>Il-finanzjament għandu jiġi pprovdut esklużivament għal kostijiet li jista’ jintwera b’mod ċar li huma meħtieġa għall-implimentazzjoni tal-proċedura speċjali ta’ tranżitu u li jikkonformaw mal-prinċipji ta’ ġestjoni finanzjarja tajba.</w:t>
            </w:r>
          </w:p>
        </w:tc>
      </w:tr>
    </w:tbl>
    <w:p w14:paraId="4BF72061"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62A20493"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7C966559" w14:textId="77777777" w:rsidR="00747A30" w:rsidRPr="00306FBE" w:rsidRDefault="00747A30" w:rsidP="00747A30">
      <w:pPr>
        <w:pStyle w:val="AmJustText"/>
      </w:pPr>
      <w:r w:rsidRPr="00306FBE">
        <w:t>Peress li din hija skema eċċezzjonali ffinanzjata kompletament mill-baġit tal-Unjoni, huwa xieraq li jiġi enfasizzat b’mod espliċitu r-rekwiżit għad-dimostrabbiltà u l-ħtieġa tan-nefqa ffinanzjata. L-emenda proposta ssaħħaħ it-trasparenza u l-użu responsabbli tal-fondi pubbliċi mingħajr ma tibdel il-kamp ta’ applikazzjoni tal-appoġġ innifsu.</w:t>
      </w:r>
    </w:p>
    <w:p w14:paraId="30BB0164" w14:textId="77777777" w:rsidR="00747A30" w:rsidRPr="00306FBE" w:rsidRDefault="00747A30" w:rsidP="00747A30">
      <w:r w:rsidRPr="00306FBE">
        <w:rPr>
          <w:rStyle w:val="HideTWBExt"/>
        </w:rPr>
        <w:t>&lt;/AmendB&gt;</w:t>
      </w:r>
    </w:p>
    <w:p w14:paraId="11312F20"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194</w:t>
      </w:r>
      <w:r w:rsidRPr="00306FBE">
        <w:rPr>
          <w:rStyle w:val="HideTWBExt"/>
          <w:b w:val="0"/>
        </w:rPr>
        <w:t>&lt;/NumAmB&gt;</w:t>
      </w:r>
    </w:p>
    <w:p w14:paraId="26E99147"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6977228A" w14:textId="77777777" w:rsidR="00747A30" w:rsidRPr="00306FBE" w:rsidRDefault="00747A30" w:rsidP="00747A30">
      <w:pPr>
        <w:pStyle w:val="NormalBold"/>
      </w:pPr>
      <w:r w:rsidRPr="00306FBE">
        <w:rPr>
          <w:rStyle w:val="HideTWBExt"/>
          <w:b w:val="0"/>
        </w:rPr>
        <w:t>&lt;/RepeatBlock-By&gt;</w:t>
      </w:r>
    </w:p>
    <w:p w14:paraId="1A74E87E"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207F3E1" w14:textId="77777777" w:rsidR="00747A30" w:rsidRPr="00306FBE" w:rsidRDefault="00747A30" w:rsidP="00747A30">
      <w:pPr>
        <w:pStyle w:val="NormalBold"/>
      </w:pPr>
      <w:r w:rsidRPr="00306FBE">
        <w:rPr>
          <w:rStyle w:val="HideTWBExt"/>
          <w:b w:val="0"/>
        </w:rPr>
        <w:t>&lt;Article&gt;</w:t>
      </w:r>
      <w:r w:rsidRPr="00306FBE">
        <w:t>Artikolu 6 – paragrafu 3 – subparagrafu 3 – punt c</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362A6F1B" w14:textId="77777777" w:rsidTr="009B6F25">
        <w:trPr>
          <w:trHeight w:hRule="exact" w:val="240"/>
          <w:jc w:val="center"/>
        </w:trPr>
        <w:tc>
          <w:tcPr>
            <w:tcW w:w="9752" w:type="dxa"/>
            <w:gridSpan w:val="2"/>
            <w:tcBorders>
              <w:top w:val="nil"/>
              <w:left w:val="nil"/>
              <w:bottom w:val="nil"/>
              <w:right w:val="nil"/>
            </w:tcBorders>
          </w:tcPr>
          <w:p w14:paraId="5623CADD" w14:textId="77777777" w:rsidR="00747A30" w:rsidRPr="00306FBE" w:rsidRDefault="00747A30" w:rsidP="009B6F25"/>
        </w:tc>
      </w:tr>
      <w:tr w:rsidR="00747A30" w:rsidRPr="00306FBE" w14:paraId="5F41B700" w14:textId="77777777" w:rsidTr="009B6F25">
        <w:trPr>
          <w:trHeight w:val="240"/>
          <w:jc w:val="center"/>
        </w:trPr>
        <w:tc>
          <w:tcPr>
            <w:tcW w:w="4876" w:type="dxa"/>
            <w:tcBorders>
              <w:top w:val="nil"/>
              <w:left w:val="nil"/>
              <w:bottom w:val="nil"/>
              <w:right w:val="nil"/>
            </w:tcBorders>
          </w:tcPr>
          <w:p w14:paraId="14F52B1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C82C163" w14:textId="77777777" w:rsidR="00747A30" w:rsidRPr="00306FBE" w:rsidRDefault="00747A30" w:rsidP="009B6F25">
            <w:pPr>
              <w:pStyle w:val="AmColumnHeading"/>
            </w:pPr>
            <w:r w:rsidRPr="00306FBE">
              <w:t>Emenda</w:t>
            </w:r>
          </w:p>
        </w:tc>
      </w:tr>
      <w:tr w:rsidR="00747A30" w:rsidRPr="00306FBE" w14:paraId="508200C5" w14:textId="77777777" w:rsidTr="009B6F25">
        <w:trPr>
          <w:jc w:val="center"/>
        </w:trPr>
        <w:tc>
          <w:tcPr>
            <w:tcW w:w="4876" w:type="dxa"/>
            <w:tcBorders>
              <w:top w:val="nil"/>
              <w:left w:val="nil"/>
              <w:bottom w:val="nil"/>
              <w:right w:val="nil"/>
            </w:tcBorders>
          </w:tcPr>
          <w:p w14:paraId="77165223" w14:textId="77777777" w:rsidR="00747A30" w:rsidRPr="00306FBE" w:rsidRDefault="00747A30" w:rsidP="009B6F25">
            <w:pPr>
              <w:pStyle w:val="Normal6a"/>
            </w:pPr>
            <w:r w:rsidRPr="00306FBE">
              <w:t>(c)</w:t>
            </w:r>
            <w:r w:rsidRPr="00306FBE">
              <w:tab/>
              <w:t>kostijiet operazzjonali addizzjonali, inklużi l-kostijiet tal-persunal għall-implimentazzjoni tal-iskema ta’ Tranżitu Speċjali.</w:t>
            </w:r>
          </w:p>
        </w:tc>
        <w:tc>
          <w:tcPr>
            <w:tcW w:w="4876" w:type="dxa"/>
            <w:tcBorders>
              <w:top w:val="nil"/>
              <w:left w:val="nil"/>
              <w:bottom w:val="nil"/>
              <w:right w:val="nil"/>
            </w:tcBorders>
          </w:tcPr>
          <w:p w14:paraId="2E5A126F" w14:textId="77777777" w:rsidR="00747A30" w:rsidRPr="00306FBE" w:rsidRDefault="00747A30" w:rsidP="009B6F25">
            <w:pPr>
              <w:pStyle w:val="Normal6a"/>
            </w:pPr>
            <w:r w:rsidRPr="00306FBE">
              <w:t>(c)</w:t>
            </w:r>
            <w:r w:rsidRPr="00306FBE">
              <w:tab/>
              <w:t>kostijiet operazzjonali addizzjonali, inklużi l-kostijiet tal-persunal għall-implimentazzjoni tal-iskema ta’ Tranżitu Speċjali</w:t>
            </w:r>
            <w:r w:rsidRPr="00306FBE">
              <w:rPr>
                <w:b/>
                <w:bCs/>
                <w:i/>
                <w:iCs/>
              </w:rPr>
              <w:t>, jekk ikunu marbuta direttament u b’mod ċar mal-implimentazzjoni tagħha</w:t>
            </w:r>
            <w:r w:rsidRPr="00306FBE">
              <w:t>.</w:t>
            </w:r>
          </w:p>
        </w:tc>
      </w:tr>
    </w:tbl>
    <w:p w14:paraId="2664543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72009DB8"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CAF9BD3" w14:textId="77777777" w:rsidR="00747A30" w:rsidRPr="00306FBE" w:rsidRDefault="00747A30" w:rsidP="00747A30">
      <w:pPr>
        <w:pStyle w:val="AmJustText"/>
      </w:pPr>
      <w:r w:rsidRPr="00306FBE">
        <w:t>B’mod partikolari, għall-kostijiet operazzjonali u tal-persunal, huwa xieraq li jiġi stabbilit b’mod ċar ir-rekwiżit ta’ rabta diretta mal-proċedura speċjali ta’ tranżitu. Tali kjarifika tnaqqas ir-riskju ta’ interpretazzjoni estensiva tan-nefqa eliġibbli u tikkontribwixxi għal kontroll aħjar tal-użu tal-fondi.</w:t>
      </w:r>
    </w:p>
    <w:p w14:paraId="17F9AA6C" w14:textId="77777777" w:rsidR="00747A30" w:rsidRPr="00306FBE" w:rsidRDefault="00747A30" w:rsidP="00747A30">
      <w:r w:rsidRPr="00306FBE">
        <w:rPr>
          <w:rStyle w:val="HideTWBExt"/>
        </w:rPr>
        <w:t>&lt;/AmendB&gt;</w:t>
      </w:r>
    </w:p>
    <w:p w14:paraId="600BB09F"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195</w:t>
      </w:r>
      <w:r w:rsidRPr="00306FBE">
        <w:rPr>
          <w:rStyle w:val="HideTWBExt"/>
          <w:b w:val="0"/>
        </w:rPr>
        <w:t>&lt;/NumAmB&gt;</w:t>
      </w:r>
    </w:p>
    <w:p w14:paraId="3B83B73A"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47190263" w14:textId="77777777" w:rsidR="00747A30" w:rsidRPr="00306FBE" w:rsidRDefault="00747A30" w:rsidP="00747A30">
      <w:pPr>
        <w:pStyle w:val="NormalBold"/>
      </w:pPr>
      <w:r w:rsidRPr="00306FBE">
        <w:rPr>
          <w:rStyle w:val="HideTWBExt"/>
          <w:b w:val="0"/>
        </w:rPr>
        <w:t>&lt;/RepeatBlock-By&gt;</w:t>
      </w:r>
    </w:p>
    <w:p w14:paraId="257D7366"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58C0C4F4" w14:textId="77777777" w:rsidR="00747A30" w:rsidRPr="00306FBE" w:rsidRDefault="00747A30" w:rsidP="00747A30">
      <w:pPr>
        <w:pStyle w:val="NormalBold"/>
      </w:pPr>
      <w:r w:rsidRPr="00306FBE">
        <w:rPr>
          <w:rStyle w:val="HideTWBExt"/>
          <w:b w:val="0"/>
        </w:rPr>
        <w:t>&lt;Article&gt;</w:t>
      </w:r>
      <w:r w:rsidRPr="00306FBE">
        <w:t>Artikolu 6 – paragrafu 4</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F3B5695" w14:textId="77777777" w:rsidTr="009B6F25">
        <w:trPr>
          <w:trHeight w:hRule="exact" w:val="240"/>
          <w:jc w:val="center"/>
        </w:trPr>
        <w:tc>
          <w:tcPr>
            <w:tcW w:w="9752" w:type="dxa"/>
            <w:gridSpan w:val="2"/>
            <w:tcBorders>
              <w:top w:val="nil"/>
              <w:left w:val="nil"/>
              <w:bottom w:val="nil"/>
              <w:right w:val="nil"/>
            </w:tcBorders>
          </w:tcPr>
          <w:p w14:paraId="7650A79E" w14:textId="77777777" w:rsidR="00747A30" w:rsidRPr="00306FBE" w:rsidRDefault="00747A30" w:rsidP="009B6F25"/>
        </w:tc>
      </w:tr>
      <w:tr w:rsidR="00747A30" w:rsidRPr="00306FBE" w14:paraId="656FD148" w14:textId="77777777" w:rsidTr="009B6F25">
        <w:trPr>
          <w:trHeight w:val="240"/>
          <w:jc w:val="center"/>
        </w:trPr>
        <w:tc>
          <w:tcPr>
            <w:tcW w:w="4876" w:type="dxa"/>
            <w:tcBorders>
              <w:top w:val="nil"/>
              <w:left w:val="nil"/>
              <w:bottom w:val="nil"/>
              <w:right w:val="nil"/>
            </w:tcBorders>
          </w:tcPr>
          <w:p w14:paraId="7275411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74FA4BE" w14:textId="77777777" w:rsidR="00747A30" w:rsidRPr="00306FBE" w:rsidRDefault="00747A30" w:rsidP="009B6F25">
            <w:pPr>
              <w:pStyle w:val="AmColumnHeading"/>
            </w:pPr>
            <w:r w:rsidRPr="00306FBE">
              <w:t>Emenda</w:t>
            </w:r>
          </w:p>
        </w:tc>
      </w:tr>
      <w:tr w:rsidR="00747A30" w:rsidRPr="00306FBE" w14:paraId="2C062B85" w14:textId="77777777" w:rsidTr="009B6F25">
        <w:trPr>
          <w:jc w:val="center"/>
        </w:trPr>
        <w:tc>
          <w:tcPr>
            <w:tcW w:w="4876" w:type="dxa"/>
            <w:tcBorders>
              <w:top w:val="nil"/>
              <w:left w:val="nil"/>
              <w:bottom w:val="nil"/>
              <w:right w:val="nil"/>
            </w:tcBorders>
          </w:tcPr>
          <w:p w14:paraId="0DBCA335" w14:textId="77777777" w:rsidR="00747A30" w:rsidRPr="00306FBE" w:rsidRDefault="00747A30" w:rsidP="009B6F25">
            <w:pPr>
              <w:pStyle w:val="Normal6a"/>
            </w:pPr>
            <w:r w:rsidRPr="00306FBE">
              <w:t>4.</w:t>
            </w:r>
            <w:r w:rsidRPr="00306FBE">
              <w:tab/>
              <w:t>Il-Kummissjoni u l-Litwanja għandhom jirrieżaminaw l-applikazzjoni ta’ dan l-Artikolu f’każ ta’ ċirkostanzi mhux previsti li jkollhom impatt fuq l-eżistenza jew il-funzjonament tal-Iskema ta’ Tranżitu Speċjali.</w:t>
            </w:r>
          </w:p>
        </w:tc>
        <w:tc>
          <w:tcPr>
            <w:tcW w:w="4876" w:type="dxa"/>
            <w:tcBorders>
              <w:top w:val="nil"/>
              <w:left w:val="nil"/>
              <w:bottom w:val="nil"/>
              <w:right w:val="nil"/>
            </w:tcBorders>
          </w:tcPr>
          <w:p w14:paraId="18CDD8E3" w14:textId="77777777" w:rsidR="00747A30" w:rsidRPr="00306FBE" w:rsidRDefault="00747A30" w:rsidP="009B6F25">
            <w:pPr>
              <w:pStyle w:val="Normal6a"/>
            </w:pPr>
            <w:r w:rsidRPr="00306FBE">
              <w:t>4.</w:t>
            </w:r>
            <w:r w:rsidRPr="00306FBE">
              <w:tab/>
              <w:t>Il-Kummissjoni u l-Litwanja għandhom jirrieżaminaw l-applikazzjoni ta’ dan l-Artikolu f’każ ta’ ċirkostanzi mhux previsti li jkollhom impatt fuq l-eżistenza jew il-funzjonament tal-Iskema ta’ Tranżitu Speċjali</w:t>
            </w:r>
            <w:r w:rsidRPr="00306FBE">
              <w:rPr>
                <w:b/>
                <w:bCs/>
                <w:i/>
                <w:iCs/>
              </w:rPr>
              <w:t>, inklużi l-implikazzjonijiet finanzjarji tagħha, l-adegwatezza tal-appoġġ ipprovdut u l-impatt fuq is-sigurtà tal-fruntieri esterni tal-Unjoni</w:t>
            </w:r>
            <w:r w:rsidRPr="00306FBE">
              <w:t>.</w:t>
            </w:r>
          </w:p>
        </w:tc>
      </w:tr>
    </w:tbl>
    <w:p w14:paraId="03C069DB"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07A9B68D"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14CCF759" w14:textId="77777777" w:rsidR="00747A30" w:rsidRPr="00306FBE" w:rsidRDefault="00747A30" w:rsidP="00747A30">
      <w:pPr>
        <w:pStyle w:val="AmJustText"/>
      </w:pPr>
      <w:r w:rsidRPr="00306FBE">
        <w:t>Is-sigurtà u l-kundizzjonijiet ġeopolitiċi fir-reġjun jistgħu jinbidlu b’mod sinifikanti matul il-perjodu ta’ programmazzjoni. Għalhekk, ir-rieżami tar-reġim għandu mhux biss jivvaluta l-implimentazzjoni amministrattiva tiegħu, iżda wkoll l-adegwatezza finanzjarja u l-implikazzjonijiet tas-sigurtà tiegħu. Il-modifika proposta tippermetti rispons aħjar għal ċirkostanzi mibdula mingħajr il-ħtieġa li tinbidel l-arkitettura bażika tas-sistema.</w:t>
      </w:r>
    </w:p>
    <w:p w14:paraId="1639C6AF" w14:textId="77777777" w:rsidR="00747A30" w:rsidRPr="00306FBE" w:rsidRDefault="00747A30" w:rsidP="00747A30">
      <w:r w:rsidRPr="00306FBE">
        <w:rPr>
          <w:rStyle w:val="HideTWBExt"/>
        </w:rPr>
        <w:t>&lt;/AmendB&gt;</w:t>
      </w:r>
    </w:p>
    <w:p w14:paraId="4187E7A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196</w:t>
      </w:r>
      <w:r w:rsidRPr="00306FBE">
        <w:rPr>
          <w:rStyle w:val="HideTWBExt"/>
          <w:b w:val="0"/>
        </w:rPr>
        <w:t>&lt;/NumAmB&gt;</w:t>
      </w:r>
    </w:p>
    <w:p w14:paraId="15CE3DAC" w14:textId="77777777" w:rsidR="00747A30" w:rsidRPr="00306FBE" w:rsidRDefault="00747A30" w:rsidP="00747A30">
      <w:pPr>
        <w:pStyle w:val="NormalBold"/>
      </w:pPr>
      <w:r w:rsidRPr="00306FBE">
        <w:rPr>
          <w:rStyle w:val="HideTWBExt"/>
          <w:b w:val="0"/>
        </w:rPr>
        <w:t>&lt;RepeatBlock-By&gt;&lt;Members&gt;</w:t>
      </w:r>
      <w:r w:rsidRPr="00306FBE">
        <w:t>Erik Kaliňák, Judita Laššáková, Katarína Roth Neveďalová, Monika Beňová</w:t>
      </w:r>
      <w:r w:rsidRPr="00306FBE">
        <w:rPr>
          <w:rStyle w:val="HideTWBExt"/>
          <w:b w:val="0"/>
        </w:rPr>
        <w:t>&lt;/Members&gt;</w:t>
      </w:r>
    </w:p>
    <w:p w14:paraId="2420A0B7" w14:textId="77777777" w:rsidR="00747A30" w:rsidRPr="00306FBE" w:rsidRDefault="00747A30" w:rsidP="00747A30">
      <w:pPr>
        <w:pStyle w:val="NormalBold"/>
      </w:pPr>
      <w:r w:rsidRPr="00306FBE">
        <w:rPr>
          <w:rStyle w:val="HideTWBExt"/>
          <w:b w:val="0"/>
        </w:rPr>
        <w:t>&lt;/RepeatBlock-By&gt;</w:t>
      </w:r>
    </w:p>
    <w:p w14:paraId="12C24CE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430DB54D" w14:textId="77777777" w:rsidR="00747A30" w:rsidRPr="00306FBE" w:rsidRDefault="00747A30" w:rsidP="00747A30">
      <w:pPr>
        <w:pStyle w:val="NormalBold"/>
      </w:pPr>
      <w:r w:rsidRPr="00306FBE">
        <w:rPr>
          <w:rStyle w:val="HideTWBExt"/>
          <w:b w:val="0"/>
        </w:rPr>
        <w:t>&lt;Article&gt;</w:t>
      </w:r>
      <w:r w:rsidRPr="00306FBE">
        <w:t>Artikolu 6 – paragrafu 5 – subparagrafu 2</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3711676" w14:textId="77777777" w:rsidTr="009B6F25">
        <w:trPr>
          <w:trHeight w:hRule="exact" w:val="240"/>
          <w:jc w:val="center"/>
        </w:trPr>
        <w:tc>
          <w:tcPr>
            <w:tcW w:w="9752" w:type="dxa"/>
            <w:gridSpan w:val="2"/>
            <w:tcBorders>
              <w:top w:val="nil"/>
              <w:left w:val="nil"/>
              <w:bottom w:val="nil"/>
              <w:right w:val="nil"/>
            </w:tcBorders>
          </w:tcPr>
          <w:p w14:paraId="7FF13451" w14:textId="77777777" w:rsidR="00747A30" w:rsidRPr="00306FBE" w:rsidRDefault="00747A30" w:rsidP="009B6F25"/>
        </w:tc>
      </w:tr>
      <w:tr w:rsidR="00747A30" w:rsidRPr="00306FBE" w14:paraId="66579BC8" w14:textId="77777777" w:rsidTr="009B6F25">
        <w:trPr>
          <w:trHeight w:val="240"/>
          <w:jc w:val="center"/>
        </w:trPr>
        <w:tc>
          <w:tcPr>
            <w:tcW w:w="4876" w:type="dxa"/>
            <w:tcBorders>
              <w:top w:val="nil"/>
              <w:left w:val="nil"/>
              <w:bottom w:val="nil"/>
              <w:right w:val="nil"/>
            </w:tcBorders>
          </w:tcPr>
          <w:p w14:paraId="0477A3A2"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7CCD2D81" w14:textId="77777777" w:rsidR="00747A30" w:rsidRPr="00306FBE" w:rsidRDefault="00747A30" w:rsidP="009B6F25">
            <w:pPr>
              <w:pStyle w:val="AmColumnHeading"/>
            </w:pPr>
            <w:r w:rsidRPr="00306FBE">
              <w:t>Emenda</w:t>
            </w:r>
          </w:p>
        </w:tc>
      </w:tr>
      <w:tr w:rsidR="00747A30" w:rsidRPr="00306FBE" w14:paraId="636DE259" w14:textId="77777777" w:rsidTr="009B6F25">
        <w:trPr>
          <w:jc w:val="center"/>
        </w:trPr>
        <w:tc>
          <w:tcPr>
            <w:tcW w:w="4876" w:type="dxa"/>
            <w:tcBorders>
              <w:top w:val="nil"/>
              <w:left w:val="nil"/>
              <w:bottom w:val="nil"/>
              <w:right w:val="nil"/>
            </w:tcBorders>
          </w:tcPr>
          <w:p w14:paraId="4A00337A" w14:textId="77777777" w:rsidR="00747A30" w:rsidRPr="00306FBE" w:rsidRDefault="00747A30" w:rsidP="009B6F25">
            <w:pPr>
              <w:pStyle w:val="Normal6a"/>
            </w:pPr>
            <w:r w:rsidRPr="00306FBE">
              <w:t xml:space="preserve">Wara talba motivata mil-Litwanja, l-ammont imsemmi fil-paragrafu 3 jista’ jiġi rieżaminat u, fejn meħtieġ, aġġustat qabel l-adozzjoni tal-aħħar programm ta’ ħidma skont l-Artikolu 31 tar-Regolament (UE) […] li jistabbilixxi l-Fond Ewropew għall-koeżjoni ekonomika, soċjali u territorjali, l-agrikoltura u ż-żoni rurali, is-sajd u s-settur marittimu, il-prosperità u s-sigurtà. Kwalunkwe ammont addizzjonali </w:t>
            </w:r>
            <w:r w:rsidRPr="00306FBE">
              <w:rPr>
                <w:b/>
                <w:bCs/>
                <w:i/>
                <w:iCs/>
              </w:rPr>
              <w:t>ser</w:t>
            </w:r>
            <w:r w:rsidRPr="00306FBE">
              <w:t xml:space="preserve"> jiġi allokat għall-Pjan ta’ Sħubija Nazzjonali u Reġjonali tal-Litwanja f’konformità mal-Artikolu 31(7) tar-Regolament (UE) […] li jistabbilixxi l-Fond Ewropew għall-koeżjoni ekonomika, soċjali u territorjali, l-agrikoltura u ż-żoni rurali, is-sajd u s-settur marittimu, il-prosperità u s-sigurtà.</w:t>
            </w:r>
          </w:p>
        </w:tc>
        <w:tc>
          <w:tcPr>
            <w:tcW w:w="4876" w:type="dxa"/>
            <w:tcBorders>
              <w:top w:val="nil"/>
              <w:left w:val="nil"/>
              <w:bottom w:val="nil"/>
              <w:right w:val="nil"/>
            </w:tcBorders>
          </w:tcPr>
          <w:p w14:paraId="04C3B7C6" w14:textId="77777777" w:rsidR="00747A30" w:rsidRPr="00306FBE" w:rsidRDefault="00747A30" w:rsidP="009B6F25">
            <w:pPr>
              <w:pStyle w:val="Normal6a"/>
            </w:pPr>
            <w:r w:rsidRPr="00306FBE">
              <w:t>Wara talba motivata mil-Litwanja, l-ammont imsemmi fil-paragrafu 3 jista’ jiġi rieżaminat u, fejn meħtieġ, aġġustat qabel l-adozzjoni tal-aħħar programm ta’ ħidma skont l-Artikolu 31 tar-Regolament (UE) […] li jistabbilixxi l-Fond Ewropew għall-koeżjoni ekonomika, soċjali u territorjali, l-agrikoltura u ż-żoni rurali, is-sajd u s-settur marittimu, il-prosperità u s-sigurtà</w:t>
            </w:r>
            <w:r w:rsidRPr="00306FBE">
              <w:rPr>
                <w:b/>
                <w:bCs/>
                <w:i/>
                <w:iCs/>
              </w:rPr>
              <w:t>, abbażi ta’ kostijiet addizzjonali murija b’mod oġġettiv jew bidliet fiċ-ċirkostanzi li jaffettwaw il-funzjonament tar-reġim ta’ tranżitu speċjali</w:t>
            </w:r>
            <w:r w:rsidRPr="00306FBE">
              <w:t xml:space="preserve">. Kwalunkwe ammont addizzjonali </w:t>
            </w:r>
            <w:r w:rsidRPr="00306FBE">
              <w:rPr>
                <w:b/>
                <w:bCs/>
                <w:i/>
                <w:iCs/>
              </w:rPr>
              <w:t>se</w:t>
            </w:r>
            <w:r w:rsidRPr="00306FBE">
              <w:t xml:space="preserve"> jiġi allokat għall-Pjan ta’ Sħubija Nazzjonali u Reġjonali tal-Litwanja f’konformità mal-Artikolu 31(7) tar-Regolament (UE) […] li jistabbilixxi l-Fond Ewropew għall-koeżjoni ekonomika, soċjali u territorjali, l-agrikoltura u ż-żoni rurali, is-sajd u s-settur marittimu, il-prosperità u s-sigurtà.</w:t>
            </w:r>
          </w:p>
        </w:tc>
      </w:tr>
    </w:tbl>
    <w:p w14:paraId="09914BC0"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{SK}</w:t>
      </w:r>
      <w:r w:rsidRPr="00306FBE">
        <w:t>sk</w:t>
      </w:r>
      <w:r w:rsidRPr="00306FBE">
        <w:rPr>
          <w:rStyle w:val="HideTWBExt"/>
        </w:rPr>
        <w:t>&lt;/Original&gt;</w:t>
      </w:r>
    </w:p>
    <w:p w14:paraId="2613A8F1"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5B44F520" w14:textId="77777777" w:rsidR="00747A30" w:rsidRPr="00306FBE" w:rsidRDefault="00747A30" w:rsidP="00747A30">
      <w:pPr>
        <w:pStyle w:val="AmJustText"/>
      </w:pPr>
      <w:r w:rsidRPr="00306FBE">
        <w:t>It-test oriġinali jippermetti aġġustament tal-allokazzjoni finanzjarja abbażi ta’ talba motivata, iżda ma jistabbilixxix il-kriterji li abbażi tagħhom għandu jiġi vvalutat tali aġġustament. L-emenda proposta żżid it-trasparenza u ċ-ċertezza legali billi torbot kwalunkwe żieda fl-appoġġ ma’ kostijiet dimostrabbli jew bidliet oġġettivi fiċ-ċirkostanzi. Dan jiżgura l-użu responsabbli tal-fondi tal-Unjoni.</w:t>
      </w:r>
    </w:p>
    <w:p w14:paraId="7F7CA2B7" w14:textId="77777777" w:rsidR="00747A30" w:rsidRPr="00306FBE" w:rsidRDefault="00747A30" w:rsidP="00747A30">
      <w:r w:rsidRPr="00306FBE">
        <w:rPr>
          <w:rStyle w:val="HideTWBExt"/>
        </w:rPr>
        <w:t>&lt;/AmendB&gt;</w:t>
      </w:r>
    </w:p>
    <w:p w14:paraId="6B7B3B5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197</w:t>
      </w:r>
      <w:r w:rsidRPr="00306FBE">
        <w:rPr>
          <w:rStyle w:val="HideTWBExt"/>
          <w:b w:val="0"/>
        </w:rPr>
        <w:t>&lt;/NumAmB&gt;</w:t>
      </w:r>
    </w:p>
    <w:p w14:paraId="71A16CC6"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58D6C9DC" w14:textId="77777777" w:rsidR="00747A30" w:rsidRPr="00306FBE" w:rsidRDefault="00747A30" w:rsidP="00747A30">
      <w:pPr>
        <w:pStyle w:val="NormalBold"/>
      </w:pPr>
      <w:r w:rsidRPr="00306FBE">
        <w:rPr>
          <w:rStyle w:val="HideTWBExt"/>
          <w:b w:val="0"/>
        </w:rPr>
        <w:t>&lt;/RepeatBlock-By&gt;</w:t>
      </w:r>
    </w:p>
    <w:p w14:paraId="430AE65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1433AD9D" w14:textId="77777777" w:rsidR="00747A30" w:rsidRPr="00306FBE" w:rsidRDefault="00747A30" w:rsidP="00747A30">
      <w:pPr>
        <w:pStyle w:val="NormalBold"/>
      </w:pPr>
      <w:r w:rsidRPr="00306FBE">
        <w:rPr>
          <w:rStyle w:val="HideTWBExt"/>
          <w:b w:val="0"/>
        </w:rPr>
        <w:t>&lt;Article&gt;</w:t>
      </w:r>
      <w:r w:rsidRPr="00306FBE">
        <w:t>Artikolu 6a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1E5EF95" w14:textId="77777777" w:rsidTr="009B6F25">
        <w:trPr>
          <w:trHeight w:hRule="exact" w:val="240"/>
          <w:jc w:val="center"/>
        </w:trPr>
        <w:tc>
          <w:tcPr>
            <w:tcW w:w="9752" w:type="dxa"/>
            <w:gridSpan w:val="2"/>
            <w:tcBorders>
              <w:top w:val="nil"/>
              <w:left w:val="nil"/>
              <w:bottom w:val="nil"/>
              <w:right w:val="nil"/>
            </w:tcBorders>
          </w:tcPr>
          <w:p w14:paraId="1D982C3D" w14:textId="77777777" w:rsidR="00747A30" w:rsidRPr="00306FBE" w:rsidRDefault="00747A30" w:rsidP="009B6F25"/>
        </w:tc>
      </w:tr>
      <w:tr w:rsidR="00747A30" w:rsidRPr="00306FBE" w14:paraId="7E8E7148" w14:textId="77777777" w:rsidTr="009B6F25">
        <w:trPr>
          <w:trHeight w:val="240"/>
          <w:jc w:val="center"/>
        </w:trPr>
        <w:tc>
          <w:tcPr>
            <w:tcW w:w="4876" w:type="dxa"/>
            <w:tcBorders>
              <w:top w:val="nil"/>
              <w:left w:val="nil"/>
              <w:bottom w:val="nil"/>
              <w:right w:val="nil"/>
            </w:tcBorders>
          </w:tcPr>
          <w:p w14:paraId="1D2515A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2BC5826" w14:textId="77777777" w:rsidR="00747A30" w:rsidRPr="00306FBE" w:rsidRDefault="00747A30" w:rsidP="009B6F25">
            <w:pPr>
              <w:pStyle w:val="AmColumnHeading"/>
            </w:pPr>
            <w:r w:rsidRPr="00306FBE">
              <w:t>Emenda</w:t>
            </w:r>
          </w:p>
        </w:tc>
      </w:tr>
      <w:tr w:rsidR="00747A30" w:rsidRPr="00306FBE" w14:paraId="3AC7D404" w14:textId="77777777" w:rsidTr="009B6F25">
        <w:trPr>
          <w:jc w:val="center"/>
        </w:trPr>
        <w:tc>
          <w:tcPr>
            <w:tcW w:w="4876" w:type="dxa"/>
            <w:tcBorders>
              <w:top w:val="nil"/>
              <w:left w:val="nil"/>
              <w:bottom w:val="nil"/>
              <w:right w:val="nil"/>
            </w:tcBorders>
          </w:tcPr>
          <w:p w14:paraId="399CE24C" w14:textId="77777777" w:rsidR="00747A30" w:rsidRPr="00306FBE" w:rsidRDefault="00747A30" w:rsidP="009B6F25">
            <w:pPr>
              <w:pStyle w:val="Normal6a"/>
            </w:pPr>
          </w:p>
        </w:tc>
        <w:tc>
          <w:tcPr>
            <w:tcW w:w="4876" w:type="dxa"/>
            <w:tcBorders>
              <w:top w:val="nil"/>
              <w:left w:val="nil"/>
              <w:bottom w:val="nil"/>
              <w:right w:val="nil"/>
            </w:tcBorders>
          </w:tcPr>
          <w:p w14:paraId="52A26349" w14:textId="77777777" w:rsidR="00747A30" w:rsidRPr="00306FBE" w:rsidRDefault="00747A30" w:rsidP="009B6F25">
            <w:pPr>
              <w:pStyle w:val="Normal6a"/>
              <w:jc w:val="center"/>
            </w:pPr>
            <w:r w:rsidRPr="00306FBE">
              <w:rPr>
                <w:b/>
                <w:i/>
              </w:rPr>
              <w:t>Artikolu 6a</w:t>
            </w:r>
            <w:r w:rsidRPr="00306FBE">
              <w:tab/>
            </w:r>
          </w:p>
        </w:tc>
      </w:tr>
      <w:tr w:rsidR="00747A30" w:rsidRPr="00306FBE" w14:paraId="6F31E4E2" w14:textId="77777777" w:rsidTr="009B6F25">
        <w:trPr>
          <w:jc w:val="center"/>
        </w:trPr>
        <w:tc>
          <w:tcPr>
            <w:tcW w:w="4876" w:type="dxa"/>
            <w:tcBorders>
              <w:top w:val="nil"/>
              <w:left w:val="nil"/>
              <w:bottom w:val="nil"/>
              <w:right w:val="nil"/>
            </w:tcBorders>
          </w:tcPr>
          <w:p w14:paraId="1F1D77E5" w14:textId="77777777" w:rsidR="00747A30" w:rsidRPr="00306FBE" w:rsidRDefault="00747A30" w:rsidP="009B6F25">
            <w:pPr>
              <w:pStyle w:val="Normal6a"/>
            </w:pPr>
          </w:p>
        </w:tc>
        <w:tc>
          <w:tcPr>
            <w:tcW w:w="4876" w:type="dxa"/>
            <w:tcBorders>
              <w:top w:val="nil"/>
              <w:left w:val="nil"/>
              <w:bottom w:val="nil"/>
              <w:right w:val="nil"/>
            </w:tcBorders>
          </w:tcPr>
          <w:p w14:paraId="488D48E2" w14:textId="77777777" w:rsidR="00747A30" w:rsidRPr="00306FBE" w:rsidRDefault="00747A30" w:rsidP="009B6F25">
            <w:pPr>
              <w:pStyle w:val="Normal6a"/>
              <w:jc w:val="center"/>
            </w:pPr>
            <w:r w:rsidRPr="00306FBE">
              <w:rPr>
                <w:b/>
                <w:i/>
              </w:rPr>
              <w:t>Prinċipju tas-sħubija</w:t>
            </w:r>
          </w:p>
        </w:tc>
      </w:tr>
      <w:tr w:rsidR="00747A30" w:rsidRPr="00306FBE" w14:paraId="326A90B1" w14:textId="77777777" w:rsidTr="009B6F25">
        <w:trPr>
          <w:jc w:val="center"/>
        </w:trPr>
        <w:tc>
          <w:tcPr>
            <w:tcW w:w="4876" w:type="dxa"/>
            <w:tcBorders>
              <w:top w:val="nil"/>
              <w:left w:val="nil"/>
              <w:bottom w:val="nil"/>
              <w:right w:val="nil"/>
            </w:tcBorders>
          </w:tcPr>
          <w:p w14:paraId="6826A9AF" w14:textId="77777777" w:rsidR="00747A30" w:rsidRPr="00306FBE" w:rsidRDefault="00747A30" w:rsidP="009B6F25">
            <w:pPr>
              <w:pStyle w:val="Normal6a"/>
            </w:pPr>
          </w:p>
        </w:tc>
        <w:tc>
          <w:tcPr>
            <w:tcW w:w="4876" w:type="dxa"/>
            <w:tcBorders>
              <w:top w:val="nil"/>
              <w:left w:val="nil"/>
              <w:bottom w:val="nil"/>
              <w:right w:val="nil"/>
            </w:tcBorders>
          </w:tcPr>
          <w:p w14:paraId="2E489AE2" w14:textId="77777777" w:rsidR="00747A30" w:rsidRPr="00306FBE" w:rsidRDefault="00747A30" w:rsidP="009B6F25">
            <w:pPr>
              <w:pStyle w:val="Normal6a"/>
            </w:pPr>
            <w:r w:rsidRPr="00306FBE">
              <w:rPr>
                <w:b/>
                <w:i/>
              </w:rPr>
              <w:t>1. Għall-finijiet tal-appoġġ tal-Unjoni skont dan ir-Regolament, f’konformità mal-Artikolu 6(5) tar-Regolament (UE) [...] li jistabbilixxi l-Fond Ewropew għall-koeżjoni ekonomika, soċjali u territorjali, l-agrikoltura u ż-żoni rurali, is-sajd u s-settur marittimu, il-prosperità u s-sigurtà, is-sħubijiet għandhom jinkludu awtoritajiet reġjonali, lokali, urbani u awtoritajiet pubbliċi oħra, jew assoċjazzjonijiet li jirrappreżentaw tali awtoritajiet, organizzazzjonijiet tas-soċjetà ċivili, istituzzjonijiet tad-drittijiet tal-bniedem u korpi għall-ugwaljanza, organizzazzjonijiet internazzjonali u sħab soċjali. </w:t>
            </w:r>
          </w:p>
        </w:tc>
      </w:tr>
      <w:tr w:rsidR="00747A30" w:rsidRPr="00306FBE" w14:paraId="2D3440FA" w14:textId="77777777" w:rsidTr="009B6F25">
        <w:trPr>
          <w:jc w:val="center"/>
        </w:trPr>
        <w:tc>
          <w:tcPr>
            <w:tcW w:w="4876" w:type="dxa"/>
            <w:tcBorders>
              <w:top w:val="nil"/>
              <w:left w:val="nil"/>
              <w:bottom w:val="nil"/>
              <w:right w:val="nil"/>
            </w:tcBorders>
          </w:tcPr>
          <w:p w14:paraId="3D3D9FCE" w14:textId="77777777" w:rsidR="00747A30" w:rsidRPr="00306FBE" w:rsidRDefault="00747A30" w:rsidP="009B6F25">
            <w:pPr>
              <w:pStyle w:val="Normal6a"/>
            </w:pPr>
          </w:p>
        </w:tc>
        <w:tc>
          <w:tcPr>
            <w:tcW w:w="4876" w:type="dxa"/>
            <w:tcBorders>
              <w:top w:val="nil"/>
              <w:left w:val="nil"/>
              <w:bottom w:val="nil"/>
              <w:right w:val="nil"/>
            </w:tcBorders>
          </w:tcPr>
          <w:p w14:paraId="002882F2" w14:textId="77777777" w:rsidR="00747A30" w:rsidRPr="00306FBE" w:rsidRDefault="00747A30" w:rsidP="009B6F25">
            <w:pPr>
              <w:pStyle w:val="Normal6a"/>
            </w:pPr>
            <w:r w:rsidRPr="00306FBE">
              <w:rPr>
                <w:b/>
                <w:i/>
              </w:rPr>
              <w:t>2. Meta jippreżentaw il-pjan ta’ sħubija nazzjonali u reġjonali tagħhom f’konformità mal-Artikolu 21 ta’ dak ir-Regolament, għall-finijiet ta’ dan l-appoġġ tal-Unjoni, Stat Membr għandu jagħti dettalji dwar il-kompożizzjoni tas-sħubijiet tiegħu kif ukoll id-deskrizzjoni tal-arranġamenti ta’ sħubija. Dawk id-dettalji għandhom ikunu disponibbli għall-pubbliku. </w:t>
            </w:r>
          </w:p>
        </w:tc>
      </w:tr>
    </w:tbl>
    <w:p w14:paraId="48AD801A"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43184009" w14:textId="77777777" w:rsidR="00747A30" w:rsidRPr="00306FBE" w:rsidRDefault="00747A30" w:rsidP="00747A30">
      <w:r w:rsidRPr="00306FBE">
        <w:rPr>
          <w:rStyle w:val="HideTWBExt"/>
        </w:rPr>
        <w:t>&lt;/AmendB&gt;</w:t>
      </w:r>
    </w:p>
    <w:p w14:paraId="145D63E7"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198</w:t>
      </w:r>
      <w:r w:rsidRPr="00306FBE">
        <w:rPr>
          <w:rStyle w:val="HideTWBExt"/>
          <w:b w:val="0"/>
        </w:rPr>
        <w:t>&lt;/NumAmB&gt;</w:t>
      </w:r>
    </w:p>
    <w:p w14:paraId="5DCE4518"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4D3DA20E" w14:textId="77777777" w:rsidR="00747A30" w:rsidRPr="00306FBE" w:rsidRDefault="00747A30" w:rsidP="00747A30">
      <w:pPr>
        <w:pStyle w:val="NormalBold"/>
      </w:pPr>
      <w:r w:rsidRPr="00306FBE">
        <w:rPr>
          <w:rStyle w:val="HideTWBExt"/>
          <w:b w:val="0"/>
        </w:rPr>
        <w:t>&lt;/RepeatBlock-By&gt;</w:t>
      </w:r>
    </w:p>
    <w:p w14:paraId="507EC1FC"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9E4C4A7" w14:textId="77777777" w:rsidR="00747A30" w:rsidRPr="00306FBE" w:rsidRDefault="00747A30" w:rsidP="00747A30">
      <w:pPr>
        <w:pStyle w:val="NormalBold"/>
      </w:pPr>
      <w:r w:rsidRPr="00306FBE">
        <w:rPr>
          <w:rStyle w:val="HideTWBExt"/>
          <w:b w:val="0"/>
        </w:rPr>
        <w:t>&lt;Article&gt;</w:t>
      </w:r>
      <w:r w:rsidRPr="00306FBE">
        <w:t>Artikolu 7 – paragrafu 4a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A91A6A1" w14:textId="77777777" w:rsidTr="009B6F25">
        <w:trPr>
          <w:trHeight w:hRule="exact" w:val="240"/>
          <w:jc w:val="center"/>
        </w:trPr>
        <w:tc>
          <w:tcPr>
            <w:tcW w:w="9752" w:type="dxa"/>
            <w:gridSpan w:val="2"/>
            <w:tcBorders>
              <w:top w:val="nil"/>
              <w:left w:val="nil"/>
              <w:bottom w:val="nil"/>
              <w:right w:val="nil"/>
            </w:tcBorders>
          </w:tcPr>
          <w:p w14:paraId="485907EB" w14:textId="77777777" w:rsidR="00747A30" w:rsidRPr="00306FBE" w:rsidRDefault="00747A30" w:rsidP="009B6F25"/>
        </w:tc>
      </w:tr>
      <w:tr w:rsidR="00747A30" w:rsidRPr="00306FBE" w14:paraId="300104D7" w14:textId="77777777" w:rsidTr="009B6F25">
        <w:trPr>
          <w:trHeight w:val="240"/>
          <w:jc w:val="center"/>
        </w:trPr>
        <w:tc>
          <w:tcPr>
            <w:tcW w:w="4876" w:type="dxa"/>
            <w:tcBorders>
              <w:top w:val="nil"/>
              <w:left w:val="nil"/>
              <w:bottom w:val="nil"/>
              <w:right w:val="nil"/>
            </w:tcBorders>
          </w:tcPr>
          <w:p w14:paraId="60B22350"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D019013" w14:textId="77777777" w:rsidR="00747A30" w:rsidRPr="00306FBE" w:rsidRDefault="00747A30" w:rsidP="009B6F25">
            <w:pPr>
              <w:pStyle w:val="AmColumnHeading"/>
            </w:pPr>
            <w:r w:rsidRPr="00306FBE">
              <w:t>Emenda</w:t>
            </w:r>
          </w:p>
        </w:tc>
      </w:tr>
      <w:tr w:rsidR="00747A30" w:rsidRPr="00306FBE" w14:paraId="17497EFE" w14:textId="77777777" w:rsidTr="009B6F25">
        <w:trPr>
          <w:jc w:val="center"/>
        </w:trPr>
        <w:tc>
          <w:tcPr>
            <w:tcW w:w="4876" w:type="dxa"/>
            <w:tcBorders>
              <w:top w:val="nil"/>
              <w:left w:val="nil"/>
              <w:bottom w:val="nil"/>
              <w:right w:val="nil"/>
            </w:tcBorders>
          </w:tcPr>
          <w:p w14:paraId="32238113" w14:textId="77777777" w:rsidR="00747A30" w:rsidRPr="00306FBE" w:rsidRDefault="00747A30" w:rsidP="009B6F25">
            <w:pPr>
              <w:pStyle w:val="Normal6a"/>
            </w:pPr>
          </w:p>
        </w:tc>
        <w:tc>
          <w:tcPr>
            <w:tcW w:w="4876" w:type="dxa"/>
            <w:tcBorders>
              <w:top w:val="nil"/>
              <w:left w:val="nil"/>
              <w:bottom w:val="nil"/>
              <w:right w:val="nil"/>
            </w:tcBorders>
          </w:tcPr>
          <w:p w14:paraId="171B8EFF" w14:textId="77777777" w:rsidR="00747A30" w:rsidRPr="00306FBE" w:rsidRDefault="00747A30" w:rsidP="009B6F25">
            <w:pPr>
              <w:pStyle w:val="Normal6a"/>
            </w:pPr>
            <w:r w:rsidRPr="00306FBE">
              <w:rPr>
                <w:b/>
                <w:i/>
              </w:rPr>
              <w:t>4a.</w:t>
            </w:r>
            <w:r w:rsidRPr="00306FBE">
              <w:tab/>
            </w:r>
            <w:r w:rsidRPr="00306FBE">
              <w:rPr>
                <w:b/>
                <w:i/>
              </w:rPr>
              <w:t>Il-finanzjament tal-EU-LISA jrid jiżdied.</w:t>
            </w:r>
          </w:p>
        </w:tc>
      </w:tr>
    </w:tbl>
    <w:p w14:paraId="79998C25"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{EL}</w:t>
      </w:r>
      <w:r w:rsidRPr="00306FBE">
        <w:t>el</w:t>
      </w:r>
      <w:r w:rsidRPr="00306FBE">
        <w:rPr>
          <w:rStyle w:val="HideTWBExt"/>
        </w:rPr>
        <w:t>&lt;/Original&gt;</w:t>
      </w:r>
    </w:p>
    <w:p w14:paraId="12A25849" w14:textId="77777777" w:rsidR="00747A30" w:rsidRPr="00306FBE" w:rsidRDefault="00747A30" w:rsidP="00747A30">
      <w:r w:rsidRPr="00306FBE">
        <w:rPr>
          <w:rStyle w:val="HideTWBExt"/>
        </w:rPr>
        <w:t>&lt;/AmendB&gt;</w:t>
      </w:r>
    </w:p>
    <w:p w14:paraId="7921B146"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199</w:t>
      </w:r>
      <w:r w:rsidRPr="00306FBE">
        <w:rPr>
          <w:rStyle w:val="HideTWBExt"/>
          <w:b w:val="0"/>
        </w:rPr>
        <w:t>&lt;/NumAmB&gt;</w:t>
      </w:r>
    </w:p>
    <w:p w14:paraId="1C9AB295"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5C1C42F" w14:textId="77777777" w:rsidR="00747A30" w:rsidRPr="00306FBE" w:rsidRDefault="00747A30" w:rsidP="00747A30">
      <w:pPr>
        <w:pStyle w:val="NormalBold"/>
      </w:pPr>
      <w:r w:rsidRPr="00306FBE">
        <w:rPr>
          <w:rStyle w:val="HideTWBExt"/>
          <w:b w:val="0"/>
        </w:rPr>
        <w:t>&lt;/RepeatBlock-By&gt;</w:t>
      </w:r>
    </w:p>
    <w:p w14:paraId="259038E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28E4039C" w14:textId="77777777" w:rsidR="00747A30" w:rsidRPr="00306FBE" w:rsidRDefault="00747A30" w:rsidP="00747A30">
      <w:pPr>
        <w:pStyle w:val="NormalBold"/>
      </w:pPr>
      <w:r w:rsidRPr="00306FBE">
        <w:rPr>
          <w:rStyle w:val="HideTWBExt"/>
          <w:b w:val="0"/>
        </w:rPr>
        <w:t>&lt;Article&gt;</w:t>
      </w:r>
      <w:r w:rsidRPr="00306FBE">
        <w:t>Artikolu 8</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3292289" w14:textId="77777777" w:rsidTr="009B6F25">
        <w:trPr>
          <w:trHeight w:hRule="exact" w:val="240"/>
          <w:jc w:val="center"/>
        </w:trPr>
        <w:tc>
          <w:tcPr>
            <w:tcW w:w="9752" w:type="dxa"/>
            <w:gridSpan w:val="2"/>
            <w:tcBorders>
              <w:top w:val="nil"/>
              <w:left w:val="nil"/>
              <w:bottom w:val="nil"/>
              <w:right w:val="nil"/>
            </w:tcBorders>
          </w:tcPr>
          <w:p w14:paraId="4E6B3DA8" w14:textId="77777777" w:rsidR="00747A30" w:rsidRPr="00306FBE" w:rsidRDefault="00747A30" w:rsidP="009B6F25"/>
        </w:tc>
      </w:tr>
      <w:tr w:rsidR="00747A30" w:rsidRPr="00306FBE" w14:paraId="311EB5DE" w14:textId="77777777" w:rsidTr="009B6F25">
        <w:trPr>
          <w:trHeight w:val="240"/>
          <w:jc w:val="center"/>
        </w:trPr>
        <w:tc>
          <w:tcPr>
            <w:tcW w:w="4876" w:type="dxa"/>
            <w:tcBorders>
              <w:top w:val="nil"/>
              <w:left w:val="nil"/>
              <w:bottom w:val="nil"/>
              <w:right w:val="nil"/>
            </w:tcBorders>
          </w:tcPr>
          <w:p w14:paraId="5C1EA6B4"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EEE256E" w14:textId="77777777" w:rsidR="00747A30" w:rsidRPr="00306FBE" w:rsidRDefault="00747A30" w:rsidP="009B6F25">
            <w:pPr>
              <w:pStyle w:val="AmColumnHeading"/>
            </w:pPr>
            <w:r w:rsidRPr="00306FBE">
              <w:t>Emenda</w:t>
            </w:r>
          </w:p>
        </w:tc>
      </w:tr>
      <w:tr w:rsidR="00747A30" w:rsidRPr="00306FBE" w14:paraId="64AF77C7" w14:textId="77777777" w:rsidTr="009B6F25">
        <w:trPr>
          <w:jc w:val="center"/>
        </w:trPr>
        <w:tc>
          <w:tcPr>
            <w:tcW w:w="4876" w:type="dxa"/>
            <w:tcBorders>
              <w:top w:val="nil"/>
              <w:left w:val="nil"/>
              <w:bottom w:val="nil"/>
              <w:right w:val="nil"/>
            </w:tcBorders>
          </w:tcPr>
          <w:p w14:paraId="0233D560" w14:textId="77777777" w:rsidR="00747A30" w:rsidRPr="00306FBE" w:rsidRDefault="00747A30" w:rsidP="009B6F25">
            <w:pPr>
              <w:pStyle w:val="Normal6a"/>
              <w:jc w:val="center"/>
            </w:pPr>
            <w:r w:rsidRPr="00306FBE">
              <w:rPr>
                <w:b/>
                <w:i/>
              </w:rPr>
              <w:t>Artikolu 8</w:t>
            </w:r>
            <w:r w:rsidRPr="00306FBE">
              <w:tab/>
            </w:r>
          </w:p>
        </w:tc>
        <w:tc>
          <w:tcPr>
            <w:tcW w:w="4876" w:type="dxa"/>
            <w:tcBorders>
              <w:top w:val="nil"/>
              <w:left w:val="nil"/>
              <w:bottom w:val="nil"/>
              <w:right w:val="nil"/>
            </w:tcBorders>
          </w:tcPr>
          <w:p w14:paraId="198D818B" w14:textId="77777777" w:rsidR="00747A30" w:rsidRPr="00306FBE" w:rsidRDefault="00747A30" w:rsidP="009B6F25">
            <w:pPr>
              <w:pStyle w:val="Normal6a"/>
            </w:pPr>
            <w:r w:rsidRPr="00306FBE">
              <w:rPr>
                <w:b/>
                <w:i/>
              </w:rPr>
              <w:t>imħassar</w:t>
            </w:r>
          </w:p>
        </w:tc>
      </w:tr>
      <w:tr w:rsidR="00747A30" w:rsidRPr="00306FBE" w14:paraId="33FB5BCB" w14:textId="77777777" w:rsidTr="009B6F25">
        <w:trPr>
          <w:jc w:val="center"/>
        </w:trPr>
        <w:tc>
          <w:tcPr>
            <w:tcW w:w="4876" w:type="dxa"/>
            <w:tcBorders>
              <w:top w:val="nil"/>
              <w:left w:val="nil"/>
              <w:bottom w:val="nil"/>
              <w:right w:val="nil"/>
            </w:tcBorders>
          </w:tcPr>
          <w:p w14:paraId="3A930CAC" w14:textId="77777777" w:rsidR="00747A30" w:rsidRPr="00306FBE" w:rsidRDefault="00747A30" w:rsidP="009B6F25">
            <w:pPr>
              <w:pStyle w:val="Normal6a"/>
              <w:jc w:val="center"/>
            </w:pPr>
            <w:r w:rsidRPr="00306FBE">
              <w:rPr>
                <w:b/>
                <w:i/>
              </w:rPr>
              <w:t>Kontribuzzjonijiet finanzjarji għar-Riżerva Annwali ta’ Solidarjetà</w:t>
            </w:r>
          </w:p>
        </w:tc>
        <w:tc>
          <w:tcPr>
            <w:tcW w:w="4876" w:type="dxa"/>
            <w:tcBorders>
              <w:top w:val="nil"/>
              <w:left w:val="nil"/>
              <w:bottom w:val="nil"/>
              <w:right w:val="nil"/>
            </w:tcBorders>
          </w:tcPr>
          <w:p w14:paraId="3659F43B" w14:textId="77777777" w:rsidR="00747A30" w:rsidRPr="00306FBE" w:rsidRDefault="00747A30" w:rsidP="009B6F25">
            <w:pPr>
              <w:pStyle w:val="Normal6a"/>
            </w:pPr>
          </w:p>
        </w:tc>
      </w:tr>
      <w:tr w:rsidR="00747A30" w:rsidRPr="00306FBE" w14:paraId="6455D79B" w14:textId="77777777" w:rsidTr="009B6F25">
        <w:trPr>
          <w:jc w:val="center"/>
        </w:trPr>
        <w:tc>
          <w:tcPr>
            <w:tcW w:w="4876" w:type="dxa"/>
            <w:tcBorders>
              <w:top w:val="nil"/>
              <w:left w:val="nil"/>
              <w:bottom w:val="nil"/>
              <w:right w:val="nil"/>
            </w:tcBorders>
          </w:tcPr>
          <w:p w14:paraId="4CFD44DA" w14:textId="77777777" w:rsidR="00747A30" w:rsidRPr="00306FBE" w:rsidRDefault="00747A30" w:rsidP="009B6F25">
            <w:pPr>
              <w:pStyle w:val="Normal6a"/>
            </w:pPr>
            <w:r w:rsidRPr="00306FBE">
              <w:rPr>
                <w:b/>
                <w:i/>
              </w:rPr>
              <w:t>il-Kummissjoni għandha tikkalkula u tagħmel disponibbli għal kull Stat Membru benefiċjarju s-sehem rispettiv tal-kontribuzzjonijiet finanzjarji ttrasferiti mill-istati Membri kontribwenti f’konformità mal-Artikolu 64(1) tar-Regolament UE 2024/1351 għall-fini tal-implimentazzjoni tal-azzjonijiet stabbiliti fl-Artikolu 56(2)(b) tar-Regolament (UE) 2024/1351.</w:t>
            </w:r>
          </w:p>
        </w:tc>
        <w:tc>
          <w:tcPr>
            <w:tcW w:w="4876" w:type="dxa"/>
            <w:tcBorders>
              <w:top w:val="nil"/>
              <w:left w:val="nil"/>
              <w:bottom w:val="nil"/>
              <w:right w:val="nil"/>
            </w:tcBorders>
          </w:tcPr>
          <w:p w14:paraId="2B472B53" w14:textId="77777777" w:rsidR="00747A30" w:rsidRPr="00306FBE" w:rsidRDefault="00747A30" w:rsidP="009B6F25">
            <w:pPr>
              <w:pStyle w:val="Normal6a"/>
            </w:pPr>
          </w:p>
        </w:tc>
      </w:tr>
    </w:tbl>
    <w:p w14:paraId="4C3D47F3"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65FE0BAB" w14:textId="77777777" w:rsidR="00747A30" w:rsidRPr="00306FBE" w:rsidRDefault="00747A30" w:rsidP="00747A30">
      <w:r w:rsidRPr="00306FBE">
        <w:rPr>
          <w:rStyle w:val="HideTWBExt"/>
        </w:rPr>
        <w:t>&lt;/AmendB&gt;</w:t>
      </w:r>
    </w:p>
    <w:p w14:paraId="5E128985"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200</w:t>
      </w:r>
      <w:r w:rsidRPr="00306FBE">
        <w:rPr>
          <w:rStyle w:val="HideTWBExt"/>
          <w:b w:val="0"/>
        </w:rPr>
        <w:t>&lt;/NumAmB&gt;</w:t>
      </w:r>
    </w:p>
    <w:p w14:paraId="08328A76"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15F68DDD" w14:textId="77777777" w:rsidR="00747A30" w:rsidRPr="00306FBE" w:rsidRDefault="00747A30" w:rsidP="00747A30">
      <w:pPr>
        <w:pStyle w:val="NormalBold"/>
      </w:pPr>
      <w:r w:rsidRPr="00306FBE">
        <w:rPr>
          <w:rStyle w:val="HideTWBExt"/>
          <w:b w:val="0"/>
        </w:rPr>
        <w:t>&lt;/RepeatBlock-By&gt;</w:t>
      </w:r>
    </w:p>
    <w:p w14:paraId="2EAD053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EADF615" w14:textId="77777777" w:rsidR="00747A30" w:rsidRPr="00306FBE" w:rsidRDefault="00747A30" w:rsidP="00747A30">
      <w:pPr>
        <w:pStyle w:val="NormalBold"/>
      </w:pPr>
      <w:r w:rsidRPr="00306FBE">
        <w:rPr>
          <w:rStyle w:val="HideTWBExt"/>
          <w:b w:val="0"/>
        </w:rPr>
        <w:t>&lt;Article&gt;</w:t>
      </w:r>
      <w:r w:rsidRPr="00306FBE">
        <w:t>Artikolu 8</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EA09A67" w14:textId="77777777" w:rsidTr="009B6F25">
        <w:trPr>
          <w:trHeight w:hRule="exact" w:val="240"/>
          <w:jc w:val="center"/>
        </w:trPr>
        <w:tc>
          <w:tcPr>
            <w:tcW w:w="9752" w:type="dxa"/>
            <w:gridSpan w:val="2"/>
            <w:tcBorders>
              <w:top w:val="nil"/>
              <w:left w:val="nil"/>
              <w:bottom w:val="nil"/>
              <w:right w:val="nil"/>
            </w:tcBorders>
          </w:tcPr>
          <w:p w14:paraId="32C65B12" w14:textId="77777777" w:rsidR="00747A30" w:rsidRPr="00306FBE" w:rsidRDefault="00747A30" w:rsidP="009B6F25"/>
        </w:tc>
      </w:tr>
      <w:tr w:rsidR="00747A30" w:rsidRPr="00306FBE" w14:paraId="3AC9D9CE" w14:textId="77777777" w:rsidTr="009B6F25">
        <w:trPr>
          <w:trHeight w:val="240"/>
          <w:jc w:val="center"/>
        </w:trPr>
        <w:tc>
          <w:tcPr>
            <w:tcW w:w="4876" w:type="dxa"/>
            <w:tcBorders>
              <w:top w:val="nil"/>
              <w:left w:val="nil"/>
              <w:bottom w:val="nil"/>
              <w:right w:val="nil"/>
            </w:tcBorders>
          </w:tcPr>
          <w:p w14:paraId="72504B97"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0D70C889" w14:textId="77777777" w:rsidR="00747A30" w:rsidRPr="00306FBE" w:rsidRDefault="00747A30" w:rsidP="009B6F25">
            <w:pPr>
              <w:pStyle w:val="AmColumnHeading"/>
            </w:pPr>
            <w:r w:rsidRPr="00306FBE">
              <w:t>Emenda</w:t>
            </w:r>
          </w:p>
        </w:tc>
      </w:tr>
      <w:tr w:rsidR="00747A30" w:rsidRPr="00306FBE" w14:paraId="57056A5B" w14:textId="77777777" w:rsidTr="009B6F25">
        <w:trPr>
          <w:jc w:val="center"/>
        </w:trPr>
        <w:tc>
          <w:tcPr>
            <w:tcW w:w="4876" w:type="dxa"/>
            <w:tcBorders>
              <w:top w:val="nil"/>
              <w:left w:val="nil"/>
              <w:bottom w:val="nil"/>
              <w:right w:val="nil"/>
            </w:tcBorders>
          </w:tcPr>
          <w:p w14:paraId="6CB589DA" w14:textId="77777777" w:rsidR="00747A30" w:rsidRPr="00306FBE" w:rsidRDefault="00747A30" w:rsidP="009B6F25">
            <w:pPr>
              <w:pStyle w:val="Normal6a"/>
              <w:jc w:val="center"/>
            </w:pPr>
            <w:r w:rsidRPr="00306FBE">
              <w:rPr>
                <w:b/>
                <w:i/>
              </w:rPr>
              <w:t>Artikolu 8</w:t>
            </w:r>
            <w:r w:rsidRPr="00306FBE">
              <w:tab/>
            </w:r>
          </w:p>
        </w:tc>
        <w:tc>
          <w:tcPr>
            <w:tcW w:w="4876" w:type="dxa"/>
            <w:tcBorders>
              <w:top w:val="nil"/>
              <w:left w:val="nil"/>
              <w:bottom w:val="nil"/>
              <w:right w:val="nil"/>
            </w:tcBorders>
          </w:tcPr>
          <w:p w14:paraId="0B765E1E" w14:textId="77777777" w:rsidR="00747A30" w:rsidRPr="00306FBE" w:rsidRDefault="00747A30" w:rsidP="009B6F25">
            <w:pPr>
              <w:pStyle w:val="Normal6a"/>
            </w:pPr>
            <w:r w:rsidRPr="00306FBE">
              <w:rPr>
                <w:b/>
                <w:i/>
              </w:rPr>
              <w:t>imħassar</w:t>
            </w:r>
          </w:p>
        </w:tc>
      </w:tr>
      <w:tr w:rsidR="00747A30" w:rsidRPr="00306FBE" w14:paraId="24FE2624" w14:textId="77777777" w:rsidTr="009B6F25">
        <w:trPr>
          <w:jc w:val="center"/>
        </w:trPr>
        <w:tc>
          <w:tcPr>
            <w:tcW w:w="4876" w:type="dxa"/>
            <w:tcBorders>
              <w:top w:val="nil"/>
              <w:left w:val="nil"/>
              <w:bottom w:val="nil"/>
              <w:right w:val="nil"/>
            </w:tcBorders>
          </w:tcPr>
          <w:p w14:paraId="05CE0D83" w14:textId="77777777" w:rsidR="00747A30" w:rsidRPr="00306FBE" w:rsidRDefault="00747A30" w:rsidP="009B6F25">
            <w:pPr>
              <w:pStyle w:val="Normal6a"/>
              <w:jc w:val="center"/>
            </w:pPr>
            <w:r w:rsidRPr="00306FBE">
              <w:rPr>
                <w:b/>
                <w:i/>
              </w:rPr>
              <w:t>Kontribuzzjonijiet finanzjarji għar-Riżerva Annwali ta’ Solidarjetà</w:t>
            </w:r>
          </w:p>
        </w:tc>
        <w:tc>
          <w:tcPr>
            <w:tcW w:w="4876" w:type="dxa"/>
            <w:tcBorders>
              <w:top w:val="nil"/>
              <w:left w:val="nil"/>
              <w:bottom w:val="nil"/>
              <w:right w:val="nil"/>
            </w:tcBorders>
          </w:tcPr>
          <w:p w14:paraId="4CE91602" w14:textId="77777777" w:rsidR="00747A30" w:rsidRPr="00306FBE" w:rsidRDefault="00747A30" w:rsidP="009B6F25">
            <w:pPr>
              <w:pStyle w:val="Normal6a"/>
            </w:pPr>
          </w:p>
        </w:tc>
      </w:tr>
      <w:tr w:rsidR="00747A30" w:rsidRPr="00306FBE" w14:paraId="507ACEB1" w14:textId="77777777" w:rsidTr="009B6F25">
        <w:trPr>
          <w:jc w:val="center"/>
        </w:trPr>
        <w:tc>
          <w:tcPr>
            <w:tcW w:w="4876" w:type="dxa"/>
            <w:tcBorders>
              <w:top w:val="nil"/>
              <w:left w:val="nil"/>
              <w:bottom w:val="nil"/>
              <w:right w:val="nil"/>
            </w:tcBorders>
          </w:tcPr>
          <w:p w14:paraId="4509FDA2" w14:textId="77777777" w:rsidR="00747A30" w:rsidRPr="00306FBE" w:rsidRDefault="00747A30" w:rsidP="009B6F25">
            <w:pPr>
              <w:pStyle w:val="Normal6a"/>
            </w:pPr>
            <w:r w:rsidRPr="00306FBE">
              <w:rPr>
                <w:b/>
                <w:i/>
              </w:rPr>
              <w:t>il-Kummissjoni għandha tikkalkula u tagħmel disponibbli għal kull Stat Membru benefiċjarju s-sehem rispettiv tal-kontribuzzjonijiet finanzjarji ttrasferiti mill-istati Membri kontribwenti f’konformità mal-Artikolu 64(1) tar-Regolament UE 2024/1351 għall-fini tal-implimentazzjoni tal-azzjonijiet stabbiliti fl-Artikolu 56(2)(b) tar-Regolament (UE) 2024/1351.</w:t>
            </w:r>
          </w:p>
        </w:tc>
        <w:tc>
          <w:tcPr>
            <w:tcW w:w="4876" w:type="dxa"/>
            <w:tcBorders>
              <w:top w:val="nil"/>
              <w:left w:val="nil"/>
              <w:bottom w:val="nil"/>
              <w:right w:val="nil"/>
            </w:tcBorders>
          </w:tcPr>
          <w:p w14:paraId="2B53FF6D" w14:textId="77777777" w:rsidR="00747A30" w:rsidRPr="00306FBE" w:rsidRDefault="00747A30" w:rsidP="009B6F25">
            <w:pPr>
              <w:pStyle w:val="Normal6a"/>
            </w:pPr>
          </w:p>
        </w:tc>
      </w:tr>
    </w:tbl>
    <w:p w14:paraId="12582AD4"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5B6FC847"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A632DA6" w14:textId="77777777" w:rsidR="00747A30" w:rsidRPr="00306FBE" w:rsidRDefault="00747A30" w:rsidP="00747A30">
      <w:pPr>
        <w:pStyle w:val="AmJustText"/>
      </w:pPr>
      <w:r w:rsidRPr="00306FBE">
        <w:t>Diġà ffinanzjat taħt l-AMI. M’għandux ikun permess finanzjament doppju.</w:t>
      </w:r>
    </w:p>
    <w:p w14:paraId="79DB1BAF" w14:textId="77777777" w:rsidR="00747A30" w:rsidRPr="00306FBE" w:rsidRDefault="00747A30" w:rsidP="00747A30">
      <w:r w:rsidRPr="00306FBE">
        <w:rPr>
          <w:rStyle w:val="HideTWBExt"/>
        </w:rPr>
        <w:t>&lt;/AmendB&gt;</w:t>
      </w:r>
    </w:p>
    <w:p w14:paraId="65C1F55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201</w:t>
      </w:r>
      <w:r w:rsidRPr="00306FBE">
        <w:rPr>
          <w:rStyle w:val="HideTWBExt"/>
          <w:b w:val="0"/>
        </w:rPr>
        <w:t>&lt;/NumAmB&gt;</w:t>
      </w:r>
    </w:p>
    <w:p w14:paraId="5CEF0D75" w14:textId="77777777" w:rsidR="00747A30" w:rsidRPr="00306FBE" w:rsidRDefault="00747A30" w:rsidP="00747A30">
      <w:pPr>
        <w:pStyle w:val="NormalBold"/>
      </w:pPr>
      <w:r w:rsidRPr="00306FBE">
        <w:rPr>
          <w:rStyle w:val="HideTWBExt"/>
          <w:b w:val="0"/>
        </w:rPr>
        <w:t>&lt;RepeatBlock-By&gt;&lt;Members&gt;</w:t>
      </w:r>
      <w:r w:rsidRPr="00306FBE">
        <w:t>Geadis Geadi</w:t>
      </w:r>
      <w:r w:rsidRPr="00306FBE">
        <w:rPr>
          <w:rStyle w:val="HideTWBExt"/>
          <w:b w:val="0"/>
        </w:rPr>
        <w:t>&lt;/Members&gt;</w:t>
      </w:r>
    </w:p>
    <w:p w14:paraId="59E43A70" w14:textId="77777777" w:rsidR="00747A30" w:rsidRPr="00306FBE" w:rsidRDefault="00747A30" w:rsidP="00747A30">
      <w:pPr>
        <w:pStyle w:val="NormalBold"/>
      </w:pPr>
      <w:r w:rsidRPr="00306FBE">
        <w:rPr>
          <w:rStyle w:val="HideTWBExt"/>
          <w:b w:val="0"/>
        </w:rPr>
        <w:t>&lt;/RepeatBlock-By&gt;</w:t>
      </w:r>
    </w:p>
    <w:p w14:paraId="23A2BAF9"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34EBA598" w14:textId="77777777" w:rsidR="00747A30" w:rsidRPr="00306FBE" w:rsidRDefault="00747A30" w:rsidP="00747A30">
      <w:pPr>
        <w:pStyle w:val="NormalBold"/>
      </w:pPr>
      <w:r w:rsidRPr="00306FBE">
        <w:rPr>
          <w:rStyle w:val="HideTWBExt"/>
          <w:b w:val="0"/>
        </w:rPr>
        <w:t>&lt;Article&gt;</w:t>
      </w:r>
      <w:r w:rsidRPr="00306FBE">
        <w:t>Artikolu 8 – paragrafu 1</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604C2BAC" w14:textId="77777777" w:rsidTr="009B6F25">
        <w:trPr>
          <w:trHeight w:hRule="exact" w:val="240"/>
          <w:jc w:val="center"/>
        </w:trPr>
        <w:tc>
          <w:tcPr>
            <w:tcW w:w="9752" w:type="dxa"/>
            <w:gridSpan w:val="2"/>
            <w:tcBorders>
              <w:top w:val="nil"/>
              <w:left w:val="nil"/>
              <w:bottom w:val="nil"/>
              <w:right w:val="nil"/>
            </w:tcBorders>
          </w:tcPr>
          <w:p w14:paraId="4F3C8877" w14:textId="77777777" w:rsidR="00747A30" w:rsidRPr="00306FBE" w:rsidRDefault="00747A30" w:rsidP="009B6F25"/>
        </w:tc>
      </w:tr>
      <w:tr w:rsidR="00747A30" w:rsidRPr="00306FBE" w14:paraId="107FE6B7" w14:textId="77777777" w:rsidTr="009B6F25">
        <w:trPr>
          <w:trHeight w:val="240"/>
          <w:jc w:val="center"/>
        </w:trPr>
        <w:tc>
          <w:tcPr>
            <w:tcW w:w="4876" w:type="dxa"/>
            <w:tcBorders>
              <w:top w:val="nil"/>
              <w:left w:val="nil"/>
              <w:bottom w:val="nil"/>
              <w:right w:val="nil"/>
            </w:tcBorders>
          </w:tcPr>
          <w:p w14:paraId="65345BA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24ACB3F1" w14:textId="77777777" w:rsidR="00747A30" w:rsidRPr="00306FBE" w:rsidRDefault="00747A30" w:rsidP="009B6F25">
            <w:pPr>
              <w:pStyle w:val="AmColumnHeading"/>
            </w:pPr>
            <w:r w:rsidRPr="00306FBE">
              <w:t>Emenda</w:t>
            </w:r>
          </w:p>
        </w:tc>
      </w:tr>
      <w:tr w:rsidR="00747A30" w:rsidRPr="00306FBE" w14:paraId="71A4537A" w14:textId="77777777" w:rsidTr="009B6F25">
        <w:trPr>
          <w:jc w:val="center"/>
        </w:trPr>
        <w:tc>
          <w:tcPr>
            <w:tcW w:w="4876" w:type="dxa"/>
            <w:tcBorders>
              <w:top w:val="nil"/>
              <w:left w:val="nil"/>
              <w:bottom w:val="nil"/>
              <w:right w:val="nil"/>
            </w:tcBorders>
          </w:tcPr>
          <w:p w14:paraId="15C2BCDF" w14:textId="77777777" w:rsidR="00747A30" w:rsidRPr="00306FBE" w:rsidRDefault="00747A30" w:rsidP="009B6F25">
            <w:pPr>
              <w:pStyle w:val="Normal6a"/>
            </w:pPr>
            <w:r w:rsidRPr="00306FBE">
              <w:t>il-Kummissjoni għandha tikkalkula u tagħmel disponibbli għal kull Stat Membru benefiċjarju s-sehem rispettiv tal-kontribuzzjonijiet finanzjarji ttrasferiti mill-istati Membri kontribwenti f’konformità mal-Artikolu 64(1) tar-Regolament UE 2024/1351 għall-fini tal-implimentazzjoni tal-azzjonijiet stabbiliti fl-Artikolu 56(2)(b) tar-Regolament (UE) 2024/1351.</w:t>
            </w:r>
          </w:p>
        </w:tc>
        <w:tc>
          <w:tcPr>
            <w:tcW w:w="4876" w:type="dxa"/>
            <w:tcBorders>
              <w:top w:val="nil"/>
              <w:left w:val="nil"/>
              <w:bottom w:val="nil"/>
              <w:right w:val="nil"/>
            </w:tcBorders>
          </w:tcPr>
          <w:p w14:paraId="6AD467F0" w14:textId="77777777" w:rsidR="00747A30" w:rsidRPr="00306FBE" w:rsidRDefault="00747A30" w:rsidP="009B6F25">
            <w:pPr>
              <w:pStyle w:val="Normal6a"/>
            </w:pPr>
            <w:r w:rsidRPr="00306FBE">
              <w:t>Il-Kummissjoni għandha tikkalkula u tagħmel disponibbli għal kull Stat Membru benefiċjarju s-sehem rispettiv tal-kontribuzzjonijiet finanzjarji ttrasferiti mill-istati Membri kontribwenti f’konformità mal-Artikolu 64(1) tar-Regolament UE 2024/1351 għall-fini tal-implimentazzjoni tal-azzjonijiet stabbiliti fl-Artikolu 56(2)(b) tar-Regolament (UE) 2024/1351</w:t>
            </w:r>
            <w:r w:rsidRPr="00306FBE">
              <w:rPr>
                <w:b/>
                <w:bCs/>
                <w:i/>
                <w:iCs/>
              </w:rPr>
              <w:t>, u tingħata prijorità lill-Istati Membri li jiffaċċjaw pressjoni mhux proporzjonata fil-fruntieri esterni u għal azzjonijiet li jsaħħu l-protezzjoni tal-fruntieri, li jipprevjenu l-qsim illegali u li jappoġġaw miżuri relatati mar-ritorn</w:t>
            </w:r>
            <w:r w:rsidRPr="00306FBE">
              <w:t>.</w:t>
            </w:r>
          </w:p>
        </w:tc>
      </w:tr>
    </w:tbl>
    <w:p w14:paraId="482361BC"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069513A" w14:textId="77777777" w:rsidR="00747A30" w:rsidRPr="00306FBE" w:rsidRDefault="00747A30" w:rsidP="00747A30">
      <w:r w:rsidRPr="00306FBE">
        <w:rPr>
          <w:rStyle w:val="HideTWBExt"/>
        </w:rPr>
        <w:t>&lt;/AmendB&gt;</w:t>
      </w:r>
    </w:p>
    <w:p w14:paraId="335DCF13"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202</w:t>
      </w:r>
      <w:r w:rsidRPr="00306FBE">
        <w:rPr>
          <w:rStyle w:val="HideTWBExt"/>
          <w:b w:val="0"/>
        </w:rPr>
        <w:t>&lt;/NumAmB&gt;</w:t>
      </w:r>
    </w:p>
    <w:p w14:paraId="30DDDDCD" w14:textId="77777777" w:rsidR="00747A30" w:rsidRPr="00306FBE" w:rsidRDefault="00747A30" w:rsidP="00747A30">
      <w:pPr>
        <w:pStyle w:val="NormalBold"/>
      </w:pPr>
      <w:r w:rsidRPr="00306FBE">
        <w:rPr>
          <w:rStyle w:val="HideTWBExt"/>
          <w:b w:val="0"/>
        </w:rPr>
        <w:t>&lt;RepeatBlock-By&gt;&lt;Members&gt;</w:t>
      </w:r>
      <w:r w:rsidRPr="00306FBE">
        <w:t>Georgiana Teodorescu</w:t>
      </w:r>
      <w:r w:rsidRPr="00306FBE">
        <w:rPr>
          <w:rStyle w:val="HideTWBExt"/>
          <w:b w:val="0"/>
        </w:rPr>
        <w:t>&lt;/Members&gt;</w:t>
      </w:r>
    </w:p>
    <w:p w14:paraId="4A92C967" w14:textId="77777777" w:rsidR="00747A30" w:rsidRPr="00306FBE" w:rsidRDefault="00747A30" w:rsidP="00747A30">
      <w:pPr>
        <w:pStyle w:val="NormalBold"/>
      </w:pPr>
      <w:r w:rsidRPr="00306FBE">
        <w:rPr>
          <w:rStyle w:val="HideTWBExt"/>
          <w:b w:val="0"/>
        </w:rPr>
        <w:t>&lt;/RepeatBlock-By&gt;</w:t>
      </w:r>
    </w:p>
    <w:p w14:paraId="7C455CA4"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BFFF2D2" w14:textId="77777777" w:rsidR="00747A30" w:rsidRPr="00306FBE" w:rsidRDefault="00747A30" w:rsidP="00747A30">
      <w:pPr>
        <w:pStyle w:val="NormalBold"/>
      </w:pPr>
      <w:r w:rsidRPr="00306FBE">
        <w:rPr>
          <w:rStyle w:val="HideTWBExt"/>
          <w:b w:val="0"/>
        </w:rPr>
        <w:t>&lt;Article&gt;</w:t>
      </w:r>
      <w:r w:rsidRPr="00306FBE">
        <w:t>Artikolu 8a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7A53398F" w14:textId="77777777" w:rsidTr="009B6F25">
        <w:trPr>
          <w:trHeight w:hRule="exact" w:val="240"/>
          <w:jc w:val="center"/>
        </w:trPr>
        <w:tc>
          <w:tcPr>
            <w:tcW w:w="9752" w:type="dxa"/>
            <w:gridSpan w:val="2"/>
            <w:tcBorders>
              <w:top w:val="nil"/>
              <w:left w:val="nil"/>
              <w:bottom w:val="nil"/>
              <w:right w:val="nil"/>
            </w:tcBorders>
          </w:tcPr>
          <w:p w14:paraId="751323D9" w14:textId="77777777" w:rsidR="00747A30" w:rsidRPr="00306FBE" w:rsidRDefault="00747A30" w:rsidP="009B6F25"/>
        </w:tc>
      </w:tr>
      <w:tr w:rsidR="00747A30" w:rsidRPr="00306FBE" w14:paraId="17D8CCBD" w14:textId="77777777" w:rsidTr="009B6F25">
        <w:trPr>
          <w:trHeight w:val="240"/>
          <w:jc w:val="center"/>
        </w:trPr>
        <w:tc>
          <w:tcPr>
            <w:tcW w:w="4876" w:type="dxa"/>
            <w:tcBorders>
              <w:top w:val="nil"/>
              <w:left w:val="nil"/>
              <w:bottom w:val="nil"/>
              <w:right w:val="nil"/>
            </w:tcBorders>
          </w:tcPr>
          <w:p w14:paraId="65D41B5B"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152A6E5E" w14:textId="77777777" w:rsidR="00747A30" w:rsidRPr="00306FBE" w:rsidRDefault="00747A30" w:rsidP="009B6F25">
            <w:pPr>
              <w:pStyle w:val="AmColumnHeading"/>
            </w:pPr>
            <w:r w:rsidRPr="00306FBE">
              <w:t>Emenda</w:t>
            </w:r>
          </w:p>
        </w:tc>
      </w:tr>
      <w:tr w:rsidR="00747A30" w:rsidRPr="00306FBE" w14:paraId="5528CD35" w14:textId="77777777" w:rsidTr="009B6F25">
        <w:trPr>
          <w:jc w:val="center"/>
        </w:trPr>
        <w:tc>
          <w:tcPr>
            <w:tcW w:w="4876" w:type="dxa"/>
            <w:tcBorders>
              <w:top w:val="nil"/>
              <w:left w:val="nil"/>
              <w:bottom w:val="nil"/>
              <w:right w:val="nil"/>
            </w:tcBorders>
          </w:tcPr>
          <w:p w14:paraId="73333829" w14:textId="77777777" w:rsidR="00747A30" w:rsidRPr="00306FBE" w:rsidRDefault="00747A30" w:rsidP="009B6F25">
            <w:pPr>
              <w:pStyle w:val="Normal6a"/>
            </w:pPr>
          </w:p>
        </w:tc>
        <w:tc>
          <w:tcPr>
            <w:tcW w:w="4876" w:type="dxa"/>
            <w:tcBorders>
              <w:top w:val="nil"/>
              <w:left w:val="nil"/>
              <w:bottom w:val="nil"/>
              <w:right w:val="nil"/>
            </w:tcBorders>
          </w:tcPr>
          <w:p w14:paraId="0EFE845E" w14:textId="77777777" w:rsidR="00747A30" w:rsidRPr="00306FBE" w:rsidRDefault="00747A30" w:rsidP="009B6F25">
            <w:pPr>
              <w:pStyle w:val="Normal6a"/>
              <w:jc w:val="center"/>
            </w:pPr>
            <w:r w:rsidRPr="00306FBE">
              <w:rPr>
                <w:b/>
                <w:i/>
              </w:rPr>
              <w:t>Artikolu 8a</w:t>
            </w:r>
            <w:r w:rsidRPr="00306FBE">
              <w:tab/>
            </w:r>
          </w:p>
        </w:tc>
      </w:tr>
      <w:tr w:rsidR="00747A30" w:rsidRPr="00306FBE" w14:paraId="4CFF19E6" w14:textId="77777777" w:rsidTr="009B6F25">
        <w:trPr>
          <w:jc w:val="center"/>
        </w:trPr>
        <w:tc>
          <w:tcPr>
            <w:tcW w:w="4876" w:type="dxa"/>
            <w:tcBorders>
              <w:top w:val="nil"/>
              <w:left w:val="nil"/>
              <w:bottom w:val="nil"/>
              <w:right w:val="nil"/>
            </w:tcBorders>
          </w:tcPr>
          <w:p w14:paraId="195559E6" w14:textId="77777777" w:rsidR="00747A30" w:rsidRPr="00306FBE" w:rsidRDefault="00747A30" w:rsidP="009B6F25">
            <w:pPr>
              <w:pStyle w:val="Normal6a"/>
            </w:pPr>
          </w:p>
        </w:tc>
        <w:tc>
          <w:tcPr>
            <w:tcW w:w="4876" w:type="dxa"/>
            <w:tcBorders>
              <w:top w:val="nil"/>
              <w:left w:val="nil"/>
              <w:bottom w:val="nil"/>
              <w:right w:val="nil"/>
            </w:tcBorders>
          </w:tcPr>
          <w:p w14:paraId="7A6698C1" w14:textId="77777777" w:rsidR="00747A30" w:rsidRPr="00306FBE" w:rsidRDefault="00747A30" w:rsidP="009B6F25">
            <w:pPr>
              <w:pStyle w:val="Normal6a"/>
              <w:jc w:val="center"/>
            </w:pPr>
            <w:r w:rsidRPr="00306FBE">
              <w:rPr>
                <w:b/>
                <w:i/>
              </w:rPr>
              <w:t>Eżerċitar tad-delega</w:t>
            </w:r>
          </w:p>
        </w:tc>
      </w:tr>
      <w:tr w:rsidR="00747A30" w:rsidRPr="00306FBE" w14:paraId="1BDBAD26" w14:textId="77777777" w:rsidTr="009B6F25">
        <w:trPr>
          <w:jc w:val="center"/>
        </w:trPr>
        <w:tc>
          <w:tcPr>
            <w:tcW w:w="4876" w:type="dxa"/>
            <w:tcBorders>
              <w:top w:val="nil"/>
              <w:left w:val="nil"/>
              <w:bottom w:val="nil"/>
              <w:right w:val="nil"/>
            </w:tcBorders>
          </w:tcPr>
          <w:p w14:paraId="71917B12" w14:textId="77777777" w:rsidR="00747A30" w:rsidRPr="00306FBE" w:rsidRDefault="00747A30" w:rsidP="009B6F25">
            <w:pPr>
              <w:pStyle w:val="Normal6a"/>
            </w:pPr>
          </w:p>
        </w:tc>
        <w:tc>
          <w:tcPr>
            <w:tcW w:w="4876" w:type="dxa"/>
            <w:tcBorders>
              <w:top w:val="nil"/>
              <w:left w:val="nil"/>
              <w:bottom w:val="nil"/>
              <w:right w:val="nil"/>
            </w:tcBorders>
          </w:tcPr>
          <w:p w14:paraId="752B5EAB" w14:textId="77777777" w:rsidR="00747A30" w:rsidRPr="00306FBE" w:rsidRDefault="00747A30" w:rsidP="009B6F25">
            <w:pPr>
              <w:pStyle w:val="Normal6a"/>
            </w:pPr>
            <w:r w:rsidRPr="00306FBE">
              <w:rPr>
                <w:b/>
                <w:i/>
              </w:rPr>
              <w:t>1. Is-setgħa ta’ adozzjoni ta’ atti delegati hija mogħtija lill-Kummissjoni suġġett għall-kondizzjonijiet stabbiliti f’dan l-Artikolu.</w:t>
            </w:r>
          </w:p>
        </w:tc>
      </w:tr>
      <w:tr w:rsidR="00747A30" w:rsidRPr="00306FBE" w14:paraId="08EF18FC" w14:textId="77777777" w:rsidTr="009B6F25">
        <w:trPr>
          <w:jc w:val="center"/>
        </w:trPr>
        <w:tc>
          <w:tcPr>
            <w:tcW w:w="4876" w:type="dxa"/>
            <w:tcBorders>
              <w:top w:val="nil"/>
              <w:left w:val="nil"/>
              <w:bottom w:val="nil"/>
              <w:right w:val="nil"/>
            </w:tcBorders>
          </w:tcPr>
          <w:p w14:paraId="558E5B5A" w14:textId="77777777" w:rsidR="00747A30" w:rsidRPr="00306FBE" w:rsidRDefault="00747A30" w:rsidP="009B6F25">
            <w:pPr>
              <w:pStyle w:val="Normal6a"/>
            </w:pPr>
          </w:p>
        </w:tc>
        <w:tc>
          <w:tcPr>
            <w:tcW w:w="4876" w:type="dxa"/>
            <w:tcBorders>
              <w:top w:val="nil"/>
              <w:left w:val="nil"/>
              <w:bottom w:val="nil"/>
              <w:right w:val="nil"/>
            </w:tcBorders>
          </w:tcPr>
          <w:p w14:paraId="51536FA6" w14:textId="77777777" w:rsidR="00747A30" w:rsidRPr="00306FBE" w:rsidRDefault="00747A30" w:rsidP="009B6F25">
            <w:pPr>
              <w:pStyle w:val="Normal6a"/>
            </w:pPr>
            <w:r w:rsidRPr="00306FBE">
              <w:rPr>
                <w:b/>
                <w:i/>
              </w:rPr>
              <w:t>2. Is-setgħa ta’ adozzjoni ta’ atti delegati msemmija fl-Artikolu 4(2b) għandha tingħata lill-Kummissjoni għal perjodu ta’ seba’ snin minn ... [data tad-dħul fis-seħħ ta’ dan ir-Regolament].</w:t>
            </w:r>
          </w:p>
        </w:tc>
      </w:tr>
      <w:tr w:rsidR="00747A30" w:rsidRPr="00306FBE" w14:paraId="5FB5E55C" w14:textId="77777777" w:rsidTr="009B6F25">
        <w:trPr>
          <w:jc w:val="center"/>
        </w:trPr>
        <w:tc>
          <w:tcPr>
            <w:tcW w:w="4876" w:type="dxa"/>
            <w:tcBorders>
              <w:top w:val="nil"/>
              <w:left w:val="nil"/>
              <w:bottom w:val="nil"/>
              <w:right w:val="nil"/>
            </w:tcBorders>
          </w:tcPr>
          <w:p w14:paraId="579E41AE" w14:textId="77777777" w:rsidR="00747A30" w:rsidRPr="00306FBE" w:rsidRDefault="00747A30" w:rsidP="009B6F25">
            <w:pPr>
              <w:pStyle w:val="Normal6a"/>
            </w:pPr>
          </w:p>
        </w:tc>
        <w:tc>
          <w:tcPr>
            <w:tcW w:w="4876" w:type="dxa"/>
            <w:tcBorders>
              <w:top w:val="nil"/>
              <w:left w:val="nil"/>
              <w:bottom w:val="nil"/>
              <w:right w:val="nil"/>
            </w:tcBorders>
          </w:tcPr>
          <w:p w14:paraId="6D4A8AA6" w14:textId="77777777" w:rsidR="00747A30" w:rsidRPr="00306FBE" w:rsidRDefault="00747A30" w:rsidP="009B6F25">
            <w:pPr>
              <w:pStyle w:val="Normal6a"/>
            </w:pPr>
            <w:r w:rsidRPr="00306FBE">
              <w:rPr>
                <w:b/>
                <w:i/>
              </w:rPr>
              <w:t>3. Id-delega tas-setgħa msemmija fl-Artikolu 4(2b) tista’ tiġi revokata fi kwalunkwe ħin mill-Parlament Ewropew jew mill-Kunsill. Deċiżjoni ta’ revoka għandha ttemm id-delega tas-setgħa speċifikata f’dik id-deċiżjoni. Għandha ssir effettiva fil-jum wara l-pubblikazzjoni tad-deċiżjoni f’Il-Ġurnal Uffiċjali tal-Unjoni Ewropea jew f’data aktar tard speċifikata fih. Ma għandhiex taffettwa l-validità ta’ xi att delegat li jkun diġà fis-seħħ.</w:t>
            </w:r>
          </w:p>
        </w:tc>
      </w:tr>
      <w:tr w:rsidR="00747A30" w:rsidRPr="00306FBE" w14:paraId="696DCD0B" w14:textId="77777777" w:rsidTr="009B6F25">
        <w:trPr>
          <w:jc w:val="center"/>
        </w:trPr>
        <w:tc>
          <w:tcPr>
            <w:tcW w:w="4876" w:type="dxa"/>
            <w:tcBorders>
              <w:top w:val="nil"/>
              <w:left w:val="nil"/>
              <w:bottom w:val="nil"/>
              <w:right w:val="nil"/>
            </w:tcBorders>
          </w:tcPr>
          <w:p w14:paraId="602CD95B" w14:textId="77777777" w:rsidR="00747A30" w:rsidRPr="00306FBE" w:rsidRDefault="00747A30" w:rsidP="009B6F25">
            <w:pPr>
              <w:pStyle w:val="Normal6a"/>
            </w:pPr>
          </w:p>
        </w:tc>
        <w:tc>
          <w:tcPr>
            <w:tcW w:w="4876" w:type="dxa"/>
            <w:tcBorders>
              <w:top w:val="nil"/>
              <w:left w:val="nil"/>
              <w:bottom w:val="nil"/>
              <w:right w:val="nil"/>
            </w:tcBorders>
          </w:tcPr>
          <w:p w14:paraId="339B5738" w14:textId="77777777" w:rsidR="00747A30" w:rsidRPr="00306FBE" w:rsidRDefault="00747A30" w:rsidP="009B6F25">
            <w:pPr>
              <w:pStyle w:val="Normal6a"/>
            </w:pPr>
            <w:r w:rsidRPr="00306FBE">
              <w:rPr>
                <w:b/>
                <w:i/>
              </w:rPr>
              <w:t>4. Qabel ma tadotta att delegat, il-Kummissjoni għandha tikkonsulta esperti nnominati minn kull Stat Membru f’konformità mal-prinċipji stabbiliti fil-Ftehim Interistituzzjonali tat-13 ta’ April 2016 dwar it-Tfassil Aħjar tal-Liġijiet.</w:t>
            </w:r>
          </w:p>
        </w:tc>
      </w:tr>
      <w:tr w:rsidR="00747A30" w:rsidRPr="00306FBE" w14:paraId="567170AB" w14:textId="77777777" w:rsidTr="009B6F25">
        <w:trPr>
          <w:jc w:val="center"/>
        </w:trPr>
        <w:tc>
          <w:tcPr>
            <w:tcW w:w="4876" w:type="dxa"/>
            <w:tcBorders>
              <w:top w:val="nil"/>
              <w:left w:val="nil"/>
              <w:bottom w:val="nil"/>
              <w:right w:val="nil"/>
            </w:tcBorders>
          </w:tcPr>
          <w:p w14:paraId="346006B3" w14:textId="77777777" w:rsidR="00747A30" w:rsidRPr="00306FBE" w:rsidRDefault="00747A30" w:rsidP="009B6F25">
            <w:pPr>
              <w:pStyle w:val="Normal6a"/>
            </w:pPr>
          </w:p>
        </w:tc>
        <w:tc>
          <w:tcPr>
            <w:tcW w:w="4876" w:type="dxa"/>
            <w:tcBorders>
              <w:top w:val="nil"/>
              <w:left w:val="nil"/>
              <w:bottom w:val="nil"/>
              <w:right w:val="nil"/>
            </w:tcBorders>
          </w:tcPr>
          <w:p w14:paraId="62EDC37D" w14:textId="77777777" w:rsidR="00747A30" w:rsidRPr="00306FBE" w:rsidRDefault="00747A30" w:rsidP="009B6F25">
            <w:pPr>
              <w:pStyle w:val="Normal6a"/>
            </w:pPr>
            <w:r w:rsidRPr="00306FBE">
              <w:rPr>
                <w:b/>
                <w:i/>
              </w:rPr>
              <w:t>5. Hekk kif tadotta att delegat, il-Kummissjoni għandha tinnotifikah simultanjament lill-Parlament Ewropew u lill-Kunsill.</w:t>
            </w:r>
          </w:p>
        </w:tc>
      </w:tr>
      <w:tr w:rsidR="00747A30" w:rsidRPr="00306FBE" w14:paraId="1E4CD4D1" w14:textId="77777777" w:rsidTr="009B6F25">
        <w:trPr>
          <w:jc w:val="center"/>
        </w:trPr>
        <w:tc>
          <w:tcPr>
            <w:tcW w:w="4876" w:type="dxa"/>
            <w:tcBorders>
              <w:top w:val="nil"/>
              <w:left w:val="nil"/>
              <w:bottom w:val="nil"/>
              <w:right w:val="nil"/>
            </w:tcBorders>
          </w:tcPr>
          <w:p w14:paraId="58FC3D4A" w14:textId="77777777" w:rsidR="00747A30" w:rsidRPr="00306FBE" w:rsidRDefault="00747A30" w:rsidP="009B6F25">
            <w:pPr>
              <w:pStyle w:val="Normal6a"/>
            </w:pPr>
          </w:p>
        </w:tc>
        <w:tc>
          <w:tcPr>
            <w:tcW w:w="4876" w:type="dxa"/>
            <w:tcBorders>
              <w:top w:val="nil"/>
              <w:left w:val="nil"/>
              <w:bottom w:val="nil"/>
              <w:right w:val="nil"/>
            </w:tcBorders>
          </w:tcPr>
          <w:p w14:paraId="5FC832AC" w14:textId="77777777" w:rsidR="00747A30" w:rsidRPr="00306FBE" w:rsidRDefault="00747A30" w:rsidP="009B6F25">
            <w:pPr>
              <w:pStyle w:val="Normal6a"/>
            </w:pPr>
            <w:r w:rsidRPr="00306FBE">
              <w:rPr>
                <w:b/>
                <w:i/>
              </w:rPr>
              <w:t>6. Att delegat adottat skont l-Artikolu 4(2b) għandu jidħol fis-seħħ biss jekk ma tiġix espressa oġġezzjoni mill-Parlament Ewropew jew mill-Kunsill f’perjodu ta’ xahrejn min-notifika ta’ dak l-att lill-Parlament Ewropew u lill-Kunsill jew jekk, qabel ma jiskadi dak il-perjodu, il-Parlament Ewropew u l-Kunsill ikunu t-tnejn infurmaw lill-Kummissjoni li mhumiex se joġġezzjonaw. Dak il-perjodu għandu jiġi estiż b’xahrejn fuq l-inizjattiva tal-Parlament Ewropew jew tal-Kunsill.</w:t>
            </w:r>
          </w:p>
        </w:tc>
      </w:tr>
    </w:tbl>
    <w:p w14:paraId="048D11B9"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32ED97BC" w14:textId="77777777" w:rsidR="00747A30" w:rsidRPr="00306FBE" w:rsidRDefault="00747A30" w:rsidP="00747A30">
      <w:r w:rsidRPr="00306FBE">
        <w:rPr>
          <w:rStyle w:val="HideTWBExt"/>
        </w:rPr>
        <w:t>&lt;/AmendB&gt;</w:t>
      </w:r>
    </w:p>
    <w:p w14:paraId="5FE2E39B"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203</w:t>
      </w:r>
      <w:r w:rsidRPr="00306FBE">
        <w:rPr>
          <w:rStyle w:val="HideTWBExt"/>
          <w:b w:val="0"/>
        </w:rPr>
        <w:t>&lt;/NumAmB&gt;</w:t>
      </w:r>
    </w:p>
    <w:p w14:paraId="1E42A91F"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E5ECEBE" w14:textId="77777777" w:rsidR="00747A30" w:rsidRPr="00306FBE" w:rsidRDefault="00747A30" w:rsidP="00747A30">
      <w:pPr>
        <w:pStyle w:val="NormalBold"/>
      </w:pPr>
      <w:r w:rsidRPr="00306FBE">
        <w:rPr>
          <w:rStyle w:val="HideTWBExt"/>
          <w:b w:val="0"/>
        </w:rPr>
        <w:t>&lt;/RepeatBlock-By&gt;</w:t>
      </w:r>
    </w:p>
    <w:p w14:paraId="162E4FFA"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9BEF487" w14:textId="77777777" w:rsidR="00747A30" w:rsidRPr="00306FBE" w:rsidRDefault="00747A30" w:rsidP="00747A30">
      <w:pPr>
        <w:pStyle w:val="NormalBold"/>
      </w:pPr>
      <w:r w:rsidRPr="00306FBE">
        <w:rPr>
          <w:rStyle w:val="HideTWBExt"/>
          <w:b w:val="0"/>
        </w:rPr>
        <w:t>&lt;Article&gt;</w:t>
      </w:r>
      <w:r w:rsidRPr="00306FBE">
        <w:t>Artikolu 8a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0709A3A8" w14:textId="77777777" w:rsidTr="009B6F25">
        <w:trPr>
          <w:trHeight w:hRule="exact" w:val="240"/>
          <w:jc w:val="center"/>
        </w:trPr>
        <w:tc>
          <w:tcPr>
            <w:tcW w:w="9752" w:type="dxa"/>
            <w:gridSpan w:val="2"/>
            <w:tcBorders>
              <w:top w:val="nil"/>
              <w:left w:val="nil"/>
              <w:bottom w:val="nil"/>
              <w:right w:val="nil"/>
            </w:tcBorders>
          </w:tcPr>
          <w:p w14:paraId="7DB79630" w14:textId="77777777" w:rsidR="00747A30" w:rsidRPr="00306FBE" w:rsidRDefault="00747A30" w:rsidP="009B6F25"/>
        </w:tc>
      </w:tr>
      <w:tr w:rsidR="00747A30" w:rsidRPr="00306FBE" w14:paraId="5D561340" w14:textId="77777777" w:rsidTr="009B6F25">
        <w:trPr>
          <w:trHeight w:val="240"/>
          <w:jc w:val="center"/>
        </w:trPr>
        <w:tc>
          <w:tcPr>
            <w:tcW w:w="4876" w:type="dxa"/>
            <w:tcBorders>
              <w:top w:val="nil"/>
              <w:left w:val="nil"/>
              <w:bottom w:val="nil"/>
              <w:right w:val="nil"/>
            </w:tcBorders>
          </w:tcPr>
          <w:p w14:paraId="17D80D05"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56783A01" w14:textId="77777777" w:rsidR="00747A30" w:rsidRPr="00306FBE" w:rsidRDefault="00747A30" w:rsidP="009B6F25">
            <w:pPr>
              <w:pStyle w:val="AmColumnHeading"/>
            </w:pPr>
            <w:r w:rsidRPr="00306FBE">
              <w:t>Emenda</w:t>
            </w:r>
          </w:p>
        </w:tc>
      </w:tr>
      <w:tr w:rsidR="00747A30" w:rsidRPr="00306FBE" w14:paraId="061C9975" w14:textId="77777777" w:rsidTr="009B6F25">
        <w:trPr>
          <w:jc w:val="center"/>
        </w:trPr>
        <w:tc>
          <w:tcPr>
            <w:tcW w:w="4876" w:type="dxa"/>
            <w:tcBorders>
              <w:top w:val="nil"/>
              <w:left w:val="nil"/>
              <w:bottom w:val="nil"/>
              <w:right w:val="nil"/>
            </w:tcBorders>
          </w:tcPr>
          <w:p w14:paraId="4A2D64C0" w14:textId="77777777" w:rsidR="00747A30" w:rsidRPr="00306FBE" w:rsidRDefault="00747A30" w:rsidP="009B6F25">
            <w:pPr>
              <w:pStyle w:val="Normal6a"/>
            </w:pPr>
          </w:p>
        </w:tc>
        <w:tc>
          <w:tcPr>
            <w:tcW w:w="4876" w:type="dxa"/>
            <w:tcBorders>
              <w:top w:val="nil"/>
              <w:left w:val="nil"/>
              <w:bottom w:val="nil"/>
              <w:right w:val="nil"/>
            </w:tcBorders>
          </w:tcPr>
          <w:p w14:paraId="4A7F062C" w14:textId="77777777" w:rsidR="00747A30" w:rsidRPr="00306FBE" w:rsidRDefault="00747A30" w:rsidP="009B6F25">
            <w:pPr>
              <w:pStyle w:val="Normal6a"/>
              <w:jc w:val="center"/>
            </w:pPr>
            <w:r w:rsidRPr="00306FBE">
              <w:rPr>
                <w:b/>
                <w:i/>
              </w:rPr>
              <w:t>Artikolu 8a</w:t>
            </w:r>
            <w:r w:rsidRPr="00306FBE">
              <w:tab/>
            </w:r>
          </w:p>
        </w:tc>
      </w:tr>
      <w:tr w:rsidR="00747A30" w:rsidRPr="00306FBE" w14:paraId="582B917C" w14:textId="77777777" w:rsidTr="009B6F25">
        <w:trPr>
          <w:jc w:val="center"/>
        </w:trPr>
        <w:tc>
          <w:tcPr>
            <w:tcW w:w="4876" w:type="dxa"/>
            <w:tcBorders>
              <w:top w:val="nil"/>
              <w:left w:val="nil"/>
              <w:bottom w:val="nil"/>
              <w:right w:val="nil"/>
            </w:tcBorders>
          </w:tcPr>
          <w:p w14:paraId="1237DE52" w14:textId="77777777" w:rsidR="00747A30" w:rsidRPr="00306FBE" w:rsidRDefault="00747A30" w:rsidP="009B6F25">
            <w:pPr>
              <w:pStyle w:val="Normal6a"/>
            </w:pPr>
          </w:p>
        </w:tc>
        <w:tc>
          <w:tcPr>
            <w:tcW w:w="4876" w:type="dxa"/>
            <w:tcBorders>
              <w:top w:val="nil"/>
              <w:left w:val="nil"/>
              <w:bottom w:val="nil"/>
              <w:right w:val="nil"/>
            </w:tcBorders>
          </w:tcPr>
          <w:p w14:paraId="0458A7D7" w14:textId="77777777" w:rsidR="00747A30" w:rsidRPr="00306FBE" w:rsidRDefault="00747A30" w:rsidP="009B6F25">
            <w:pPr>
              <w:pStyle w:val="Normal6a"/>
              <w:jc w:val="center"/>
            </w:pPr>
            <w:r w:rsidRPr="00306FBE">
              <w:rPr>
                <w:b/>
                <w:i/>
              </w:rPr>
              <w:t>Rapportar</w:t>
            </w:r>
          </w:p>
        </w:tc>
      </w:tr>
      <w:tr w:rsidR="00747A30" w:rsidRPr="00306FBE" w14:paraId="553546B9" w14:textId="77777777" w:rsidTr="009B6F25">
        <w:trPr>
          <w:jc w:val="center"/>
        </w:trPr>
        <w:tc>
          <w:tcPr>
            <w:tcW w:w="4876" w:type="dxa"/>
            <w:tcBorders>
              <w:top w:val="nil"/>
              <w:left w:val="nil"/>
              <w:bottom w:val="nil"/>
              <w:right w:val="nil"/>
            </w:tcBorders>
          </w:tcPr>
          <w:p w14:paraId="1A792C99" w14:textId="77777777" w:rsidR="00747A30" w:rsidRPr="00306FBE" w:rsidRDefault="00747A30" w:rsidP="009B6F25">
            <w:pPr>
              <w:pStyle w:val="Normal6a"/>
            </w:pPr>
          </w:p>
        </w:tc>
        <w:tc>
          <w:tcPr>
            <w:tcW w:w="4876" w:type="dxa"/>
            <w:tcBorders>
              <w:top w:val="nil"/>
              <w:left w:val="nil"/>
              <w:bottom w:val="nil"/>
              <w:right w:val="nil"/>
            </w:tcBorders>
          </w:tcPr>
          <w:p w14:paraId="35B0A84C" w14:textId="77777777" w:rsidR="00747A30" w:rsidRPr="00306FBE" w:rsidRDefault="00747A30" w:rsidP="009B6F25">
            <w:pPr>
              <w:pStyle w:val="Normal6a"/>
            </w:pPr>
            <w:r w:rsidRPr="00306FBE">
              <w:rPr>
                <w:b/>
                <w:i/>
              </w:rPr>
              <w:t>Minbarra l-obbligu ta’ rapportar minqux fl-Artikolu 9 tar-Regolament (UE) [...] li jistabbilixxi qafas ta’ traċċar u ta’ prestazzjoni tan-nefqa baġitarja u regoli orizzontali oħra għall-programmi u għall-attivitajiet tal-Unjoni, u sabiex tiġi żgurata l-valutazzjoni effettiva tal-progress tal-appoġġ tal-Unjoni pprovdut minn dan ir-Regolament lejn l-ilħuq tal-objettivi tiegħu, il-Kummissjoni għandha tirrapporta dwar il-prestazzjoni tal-appoġġ tal-Unjoni kull sena lill-Parlament Ewropew u lill-Kunsill. B’mod partikolari, il-Kummissjoni għandha tivvaluta u tirrapporta dwar l-użu tal-fondi allokati għal kull objettiv speċifiku. Fir-rapport tagħha, għandha tispeċifika t-tipi ta’ proġetti, programmi, azzjonijiet jew miżuri li jkunu rċevew finanzjament, l-ammonti riċevuti, u kif dawn il-proġetti, programmi, azzjonijiet jew miżuri jikkontribwixxu għall-objettivi, inkluż f’sitwazzjonijiet fejn ikunu ġew identifikati sfidi, filwaqt li tiżgura l-konsistenza mal-prinċipji orizzontali previsti fl-Artikoli 7, 8 u 9 tar-Regolament (UE) li jistabbilixxi l-Fond Ewropew għall-koeżjoni ekonomika, soċjali u territorjali, l-agrikoltura u ż-żoni rurali, is-sajd u l-affarijiet marittimi, il-prosperità u s-sigurtà għall-perjodu 2028-2034 u li jemenda r-Regolament (UE) 2023/955 u r-Regolament (UE, Euratom) 2024/2509, u fl-Artikoli 4, 5, 6 u 7 tar-Regolament (UE) [...] li jistabbilixxi qafas ta’ traċċar u prestazzjoni tan-nefqa baġitarja u regoli orizzontali oħra għall-programmi u l-attivitajiet tal-Unjoni. Abbażi ta’ dak ir-rapport, il-Parlament Ewropew jista’ jagħmel rakkomandazzjonijiet.</w:t>
            </w:r>
          </w:p>
        </w:tc>
      </w:tr>
    </w:tbl>
    <w:p w14:paraId="77E6FC3F"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368034E" w14:textId="77777777" w:rsidR="00747A30" w:rsidRPr="00306FBE" w:rsidRDefault="00747A30" w:rsidP="00747A30">
      <w:r w:rsidRPr="00306FBE">
        <w:rPr>
          <w:rStyle w:val="HideTWBExt"/>
        </w:rPr>
        <w:t>&lt;/AmendB&gt;</w:t>
      </w:r>
    </w:p>
    <w:p w14:paraId="7853C271"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204</w:t>
      </w:r>
      <w:r w:rsidRPr="00306FBE">
        <w:rPr>
          <w:rStyle w:val="HideTWBExt"/>
          <w:b w:val="0"/>
        </w:rPr>
        <w:t>&lt;/NumAmB&gt;</w:t>
      </w:r>
    </w:p>
    <w:p w14:paraId="405753AD" w14:textId="77777777" w:rsidR="00747A30" w:rsidRPr="00306FBE" w:rsidRDefault="00747A30" w:rsidP="00747A30">
      <w:pPr>
        <w:pStyle w:val="NormalBold"/>
      </w:pPr>
      <w:r w:rsidRPr="00306FBE">
        <w:rPr>
          <w:rStyle w:val="HideTWBExt"/>
          <w:b w:val="0"/>
        </w:rPr>
        <w:t>&lt;RepeatBlock-By&gt;&lt;Members&gt;</w:t>
      </w:r>
      <w:r w:rsidRPr="00306FBE">
        <w:t>Erik Marquardt</w:t>
      </w:r>
      <w:r w:rsidRPr="00306FBE">
        <w:rPr>
          <w:rStyle w:val="HideTWBExt"/>
          <w:b w:val="0"/>
        </w:rPr>
        <w:t>&lt;/Members&gt;</w:t>
      </w:r>
    </w:p>
    <w:p w14:paraId="7131D99A" w14:textId="77777777" w:rsidR="00747A30" w:rsidRPr="00306FBE" w:rsidRDefault="00747A30" w:rsidP="00747A30">
      <w:pPr>
        <w:pStyle w:val="NormalBold"/>
      </w:pPr>
      <w:r w:rsidRPr="00306FBE">
        <w:rPr>
          <w:rStyle w:val="HideTWBExt"/>
          <w:b w:val="0"/>
        </w:rPr>
        <w:t>&lt;/RepeatBlock-By&gt;</w:t>
      </w:r>
    </w:p>
    <w:p w14:paraId="2075ED45"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671C4183" w14:textId="77777777" w:rsidR="00747A30" w:rsidRPr="00306FBE" w:rsidRDefault="00747A30" w:rsidP="00747A30">
      <w:pPr>
        <w:pStyle w:val="NormalBold"/>
      </w:pPr>
      <w:r w:rsidRPr="00306FBE">
        <w:rPr>
          <w:rStyle w:val="HideTWBExt"/>
          <w:b w:val="0"/>
        </w:rPr>
        <w:t>&lt;Article&gt;</w:t>
      </w:r>
      <w:r w:rsidRPr="00306FBE">
        <w:t>Artikolu 8b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1AE48847" w14:textId="77777777" w:rsidTr="009B6F25">
        <w:trPr>
          <w:trHeight w:hRule="exact" w:val="240"/>
          <w:jc w:val="center"/>
        </w:trPr>
        <w:tc>
          <w:tcPr>
            <w:tcW w:w="9752" w:type="dxa"/>
            <w:gridSpan w:val="2"/>
            <w:tcBorders>
              <w:top w:val="nil"/>
              <w:left w:val="nil"/>
              <w:bottom w:val="nil"/>
              <w:right w:val="nil"/>
            </w:tcBorders>
          </w:tcPr>
          <w:p w14:paraId="420A2970" w14:textId="77777777" w:rsidR="00747A30" w:rsidRPr="00306FBE" w:rsidRDefault="00747A30" w:rsidP="009B6F25"/>
        </w:tc>
      </w:tr>
      <w:tr w:rsidR="00747A30" w:rsidRPr="00306FBE" w14:paraId="0FC57B45" w14:textId="77777777" w:rsidTr="009B6F25">
        <w:trPr>
          <w:trHeight w:val="240"/>
          <w:jc w:val="center"/>
        </w:trPr>
        <w:tc>
          <w:tcPr>
            <w:tcW w:w="4876" w:type="dxa"/>
            <w:tcBorders>
              <w:top w:val="nil"/>
              <w:left w:val="nil"/>
              <w:bottom w:val="nil"/>
              <w:right w:val="nil"/>
            </w:tcBorders>
          </w:tcPr>
          <w:p w14:paraId="4C4CD66C"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ACAC3C7" w14:textId="77777777" w:rsidR="00747A30" w:rsidRPr="00306FBE" w:rsidRDefault="00747A30" w:rsidP="009B6F25">
            <w:pPr>
              <w:pStyle w:val="AmColumnHeading"/>
            </w:pPr>
            <w:r w:rsidRPr="00306FBE">
              <w:t>Emenda</w:t>
            </w:r>
          </w:p>
        </w:tc>
      </w:tr>
      <w:tr w:rsidR="00747A30" w:rsidRPr="00306FBE" w14:paraId="463475F9" w14:textId="77777777" w:rsidTr="009B6F25">
        <w:trPr>
          <w:jc w:val="center"/>
        </w:trPr>
        <w:tc>
          <w:tcPr>
            <w:tcW w:w="4876" w:type="dxa"/>
            <w:tcBorders>
              <w:top w:val="nil"/>
              <w:left w:val="nil"/>
              <w:bottom w:val="nil"/>
              <w:right w:val="nil"/>
            </w:tcBorders>
          </w:tcPr>
          <w:p w14:paraId="2616AE9B" w14:textId="77777777" w:rsidR="00747A30" w:rsidRPr="00306FBE" w:rsidRDefault="00747A30" w:rsidP="009B6F25">
            <w:pPr>
              <w:pStyle w:val="Normal6a"/>
            </w:pPr>
          </w:p>
        </w:tc>
        <w:tc>
          <w:tcPr>
            <w:tcW w:w="4876" w:type="dxa"/>
            <w:tcBorders>
              <w:top w:val="nil"/>
              <w:left w:val="nil"/>
              <w:bottom w:val="nil"/>
              <w:right w:val="nil"/>
            </w:tcBorders>
          </w:tcPr>
          <w:p w14:paraId="4F352E0D" w14:textId="77777777" w:rsidR="00747A30" w:rsidRPr="00306FBE" w:rsidRDefault="00747A30" w:rsidP="009B6F25">
            <w:pPr>
              <w:pStyle w:val="Normal6a"/>
              <w:jc w:val="center"/>
            </w:pPr>
            <w:r w:rsidRPr="00306FBE">
              <w:rPr>
                <w:b/>
                <w:i/>
              </w:rPr>
              <w:t>Artikolu 8b</w:t>
            </w:r>
            <w:r w:rsidRPr="00306FBE">
              <w:tab/>
            </w:r>
          </w:p>
        </w:tc>
      </w:tr>
      <w:tr w:rsidR="00747A30" w:rsidRPr="00306FBE" w14:paraId="6DCFA658" w14:textId="77777777" w:rsidTr="009B6F25">
        <w:trPr>
          <w:jc w:val="center"/>
        </w:trPr>
        <w:tc>
          <w:tcPr>
            <w:tcW w:w="4876" w:type="dxa"/>
            <w:tcBorders>
              <w:top w:val="nil"/>
              <w:left w:val="nil"/>
              <w:bottom w:val="nil"/>
              <w:right w:val="nil"/>
            </w:tcBorders>
          </w:tcPr>
          <w:p w14:paraId="659EB5B6" w14:textId="77777777" w:rsidR="00747A30" w:rsidRPr="00306FBE" w:rsidRDefault="00747A30" w:rsidP="009B6F25">
            <w:pPr>
              <w:pStyle w:val="Normal6a"/>
            </w:pPr>
          </w:p>
        </w:tc>
        <w:tc>
          <w:tcPr>
            <w:tcW w:w="4876" w:type="dxa"/>
            <w:tcBorders>
              <w:top w:val="nil"/>
              <w:left w:val="nil"/>
              <w:bottom w:val="nil"/>
              <w:right w:val="nil"/>
            </w:tcBorders>
          </w:tcPr>
          <w:p w14:paraId="14ADE24F" w14:textId="77777777" w:rsidR="00747A30" w:rsidRPr="00306FBE" w:rsidRDefault="00747A30" w:rsidP="009B6F25">
            <w:pPr>
              <w:pStyle w:val="Normal6a"/>
              <w:jc w:val="center"/>
            </w:pPr>
            <w:r w:rsidRPr="00306FBE">
              <w:rPr>
                <w:b/>
                <w:i/>
              </w:rPr>
              <w:t>Eżerċitar tad-delega</w:t>
            </w:r>
          </w:p>
        </w:tc>
      </w:tr>
      <w:tr w:rsidR="00747A30" w:rsidRPr="00306FBE" w14:paraId="003D8E3C" w14:textId="77777777" w:rsidTr="009B6F25">
        <w:trPr>
          <w:jc w:val="center"/>
        </w:trPr>
        <w:tc>
          <w:tcPr>
            <w:tcW w:w="4876" w:type="dxa"/>
            <w:tcBorders>
              <w:top w:val="nil"/>
              <w:left w:val="nil"/>
              <w:bottom w:val="nil"/>
              <w:right w:val="nil"/>
            </w:tcBorders>
          </w:tcPr>
          <w:p w14:paraId="522D8045" w14:textId="77777777" w:rsidR="00747A30" w:rsidRPr="00306FBE" w:rsidRDefault="00747A30" w:rsidP="009B6F25">
            <w:pPr>
              <w:pStyle w:val="Normal6a"/>
            </w:pPr>
          </w:p>
        </w:tc>
        <w:tc>
          <w:tcPr>
            <w:tcW w:w="4876" w:type="dxa"/>
            <w:tcBorders>
              <w:top w:val="nil"/>
              <w:left w:val="nil"/>
              <w:bottom w:val="nil"/>
              <w:right w:val="nil"/>
            </w:tcBorders>
          </w:tcPr>
          <w:p w14:paraId="369EAC1C" w14:textId="77777777" w:rsidR="00747A30" w:rsidRPr="00306FBE" w:rsidRDefault="00747A30" w:rsidP="009B6F25">
            <w:pPr>
              <w:pStyle w:val="Normal6a"/>
            </w:pPr>
            <w:r w:rsidRPr="00306FBE">
              <w:rPr>
                <w:b/>
                <w:i/>
              </w:rPr>
              <w:t>1. Is-setgħa ta’ adozzjoni ta’ atti delegati hija mogħtija lill-Kummissjoni suġġett għall-kondizzjonijiet stabbiliti f’dan l-Artikolu.</w:t>
            </w:r>
          </w:p>
        </w:tc>
      </w:tr>
      <w:tr w:rsidR="00747A30" w:rsidRPr="00306FBE" w14:paraId="39DA4AE0" w14:textId="77777777" w:rsidTr="009B6F25">
        <w:trPr>
          <w:jc w:val="center"/>
        </w:trPr>
        <w:tc>
          <w:tcPr>
            <w:tcW w:w="4876" w:type="dxa"/>
            <w:tcBorders>
              <w:top w:val="nil"/>
              <w:left w:val="nil"/>
              <w:bottom w:val="nil"/>
              <w:right w:val="nil"/>
            </w:tcBorders>
          </w:tcPr>
          <w:p w14:paraId="54864207" w14:textId="77777777" w:rsidR="00747A30" w:rsidRPr="00306FBE" w:rsidRDefault="00747A30" w:rsidP="009B6F25">
            <w:pPr>
              <w:pStyle w:val="Normal6a"/>
            </w:pPr>
          </w:p>
        </w:tc>
        <w:tc>
          <w:tcPr>
            <w:tcW w:w="4876" w:type="dxa"/>
            <w:tcBorders>
              <w:top w:val="nil"/>
              <w:left w:val="nil"/>
              <w:bottom w:val="nil"/>
              <w:right w:val="nil"/>
            </w:tcBorders>
          </w:tcPr>
          <w:p w14:paraId="3D9FE328" w14:textId="77777777" w:rsidR="00747A30" w:rsidRPr="00306FBE" w:rsidRDefault="00747A30" w:rsidP="009B6F25">
            <w:pPr>
              <w:pStyle w:val="Normal6a"/>
            </w:pPr>
            <w:r w:rsidRPr="00306FBE">
              <w:rPr>
                <w:b/>
                <w:i/>
              </w:rPr>
              <w:t>2. Is-setgħa ta’ adozzjoni ta’ atti delegati msemmija fl-Artikolu 4(4) għandha tingħata lill-Kummissjoni għal perjodu ta’ żmien indeterminat minn ... [data tad-dħul fis-seħħ ta’ dan ir-Regolament].</w:t>
            </w:r>
          </w:p>
        </w:tc>
      </w:tr>
      <w:tr w:rsidR="00747A30" w:rsidRPr="00306FBE" w14:paraId="1EDD344B" w14:textId="77777777" w:rsidTr="009B6F25">
        <w:trPr>
          <w:jc w:val="center"/>
        </w:trPr>
        <w:tc>
          <w:tcPr>
            <w:tcW w:w="4876" w:type="dxa"/>
            <w:tcBorders>
              <w:top w:val="nil"/>
              <w:left w:val="nil"/>
              <w:bottom w:val="nil"/>
              <w:right w:val="nil"/>
            </w:tcBorders>
          </w:tcPr>
          <w:p w14:paraId="067748F2" w14:textId="77777777" w:rsidR="00747A30" w:rsidRPr="00306FBE" w:rsidRDefault="00747A30" w:rsidP="009B6F25">
            <w:pPr>
              <w:pStyle w:val="Normal6a"/>
            </w:pPr>
          </w:p>
        </w:tc>
        <w:tc>
          <w:tcPr>
            <w:tcW w:w="4876" w:type="dxa"/>
            <w:tcBorders>
              <w:top w:val="nil"/>
              <w:left w:val="nil"/>
              <w:bottom w:val="nil"/>
              <w:right w:val="nil"/>
            </w:tcBorders>
          </w:tcPr>
          <w:p w14:paraId="29363007" w14:textId="77777777" w:rsidR="00747A30" w:rsidRPr="00306FBE" w:rsidRDefault="00747A30" w:rsidP="009B6F25">
            <w:pPr>
              <w:pStyle w:val="Normal6a"/>
            </w:pPr>
            <w:r w:rsidRPr="00306FBE">
              <w:rPr>
                <w:b/>
                <w:i/>
              </w:rPr>
              <w:t>3. Id-delega tas-setgħa msemmija fl-Artikolu 4(4) tista’ tiġi revokata fi kwalunkwe ħin mill-Parlament Ewropew jew mill-Kunsill. Deċiżjoni ta’ revoka għandha ttemm id-delega tas-setgħa speċifikata f’dik id-deċiżjoni. Għandha ssir effettiva fil-jum wara l-pubblikazzjoni tad-deċiżjoni f’Il-Ġurnal Uffiċjali tal-Unjoni Ewropea jew f’data aktar tard speċifikata fih. Ma għandhiex taffettwa l-validità ta’ xi att delegat li jkun diġà fis-seħħ.</w:t>
            </w:r>
          </w:p>
        </w:tc>
      </w:tr>
      <w:tr w:rsidR="00747A30" w:rsidRPr="00306FBE" w14:paraId="4A1FEF41" w14:textId="77777777" w:rsidTr="009B6F25">
        <w:trPr>
          <w:jc w:val="center"/>
        </w:trPr>
        <w:tc>
          <w:tcPr>
            <w:tcW w:w="4876" w:type="dxa"/>
            <w:tcBorders>
              <w:top w:val="nil"/>
              <w:left w:val="nil"/>
              <w:bottom w:val="nil"/>
              <w:right w:val="nil"/>
            </w:tcBorders>
          </w:tcPr>
          <w:p w14:paraId="272BDA1E" w14:textId="77777777" w:rsidR="00747A30" w:rsidRPr="00306FBE" w:rsidRDefault="00747A30" w:rsidP="009B6F25">
            <w:pPr>
              <w:pStyle w:val="Normal6a"/>
            </w:pPr>
          </w:p>
        </w:tc>
        <w:tc>
          <w:tcPr>
            <w:tcW w:w="4876" w:type="dxa"/>
            <w:tcBorders>
              <w:top w:val="nil"/>
              <w:left w:val="nil"/>
              <w:bottom w:val="nil"/>
              <w:right w:val="nil"/>
            </w:tcBorders>
          </w:tcPr>
          <w:p w14:paraId="585B8591" w14:textId="77777777" w:rsidR="00747A30" w:rsidRPr="00306FBE" w:rsidRDefault="00747A30" w:rsidP="009B6F25">
            <w:pPr>
              <w:pStyle w:val="Normal6a"/>
            </w:pPr>
            <w:r w:rsidRPr="00306FBE">
              <w:rPr>
                <w:b/>
                <w:i/>
              </w:rPr>
              <w:t>4. Qabel ma tadotta att delegat, il-Kummissjoni għandha tikkonsulta esperti nnominati minn kull Stat Membru f’konformità mal-prinċipji stabbiliti fil-Ftehim Interistituzzjonali tat-13 ta’ April 2016 dwar it-Tfassil Aħjar tal-Liġijiet.</w:t>
            </w:r>
          </w:p>
        </w:tc>
      </w:tr>
      <w:tr w:rsidR="00747A30" w:rsidRPr="00306FBE" w14:paraId="3CA8918A" w14:textId="77777777" w:rsidTr="009B6F25">
        <w:trPr>
          <w:jc w:val="center"/>
        </w:trPr>
        <w:tc>
          <w:tcPr>
            <w:tcW w:w="4876" w:type="dxa"/>
            <w:tcBorders>
              <w:top w:val="nil"/>
              <w:left w:val="nil"/>
              <w:bottom w:val="nil"/>
              <w:right w:val="nil"/>
            </w:tcBorders>
          </w:tcPr>
          <w:p w14:paraId="462A79D0" w14:textId="77777777" w:rsidR="00747A30" w:rsidRPr="00306FBE" w:rsidRDefault="00747A30" w:rsidP="009B6F25">
            <w:pPr>
              <w:pStyle w:val="Normal6a"/>
            </w:pPr>
          </w:p>
        </w:tc>
        <w:tc>
          <w:tcPr>
            <w:tcW w:w="4876" w:type="dxa"/>
            <w:tcBorders>
              <w:top w:val="nil"/>
              <w:left w:val="nil"/>
              <w:bottom w:val="nil"/>
              <w:right w:val="nil"/>
            </w:tcBorders>
          </w:tcPr>
          <w:p w14:paraId="668FFB4C" w14:textId="77777777" w:rsidR="00747A30" w:rsidRPr="00306FBE" w:rsidRDefault="00747A30" w:rsidP="009B6F25">
            <w:pPr>
              <w:pStyle w:val="Normal6a"/>
            </w:pPr>
            <w:r w:rsidRPr="00306FBE">
              <w:rPr>
                <w:b/>
                <w:i/>
              </w:rPr>
              <w:t>5. Hekk kif tadotta att delegat, il-Kummissjoni għandha tinnotifikah simultanjament lill-Parlament Ewropew u lill-Kunsill.</w:t>
            </w:r>
          </w:p>
        </w:tc>
      </w:tr>
      <w:tr w:rsidR="00747A30" w:rsidRPr="00306FBE" w14:paraId="41894637" w14:textId="77777777" w:rsidTr="009B6F25">
        <w:trPr>
          <w:jc w:val="center"/>
        </w:trPr>
        <w:tc>
          <w:tcPr>
            <w:tcW w:w="4876" w:type="dxa"/>
            <w:tcBorders>
              <w:top w:val="nil"/>
              <w:left w:val="nil"/>
              <w:bottom w:val="nil"/>
              <w:right w:val="nil"/>
            </w:tcBorders>
          </w:tcPr>
          <w:p w14:paraId="29E4296F" w14:textId="77777777" w:rsidR="00747A30" w:rsidRPr="00306FBE" w:rsidRDefault="00747A30" w:rsidP="009B6F25">
            <w:pPr>
              <w:pStyle w:val="Normal6a"/>
            </w:pPr>
          </w:p>
        </w:tc>
        <w:tc>
          <w:tcPr>
            <w:tcW w:w="4876" w:type="dxa"/>
            <w:tcBorders>
              <w:top w:val="nil"/>
              <w:left w:val="nil"/>
              <w:bottom w:val="nil"/>
              <w:right w:val="nil"/>
            </w:tcBorders>
          </w:tcPr>
          <w:p w14:paraId="31165A0C" w14:textId="77777777" w:rsidR="00747A30" w:rsidRPr="00306FBE" w:rsidRDefault="00747A30" w:rsidP="009B6F25">
            <w:pPr>
              <w:pStyle w:val="Normal6a"/>
            </w:pPr>
            <w:r w:rsidRPr="00306FBE">
              <w:rPr>
                <w:b/>
                <w:i/>
              </w:rPr>
              <w:t>6. Att delegat adottat skont l-Artikolu 4(4) għandu jidħol fis-seħħ biss jekk ma tiġix espressa oġġezzjoni mill-Parlament Ewropew jew mill-Kunsill f’perjodu ta’ xahrejn min-notifika ta’ dak l-att lill-Parlament Ewropew u lill-Kunsill jew jekk, qabel ma jiskadi dak il-perjodu, il-Parlament Ewropew u l-Kunsill ikunu t-tnejn infurmaw lill-Kummissjoni li mhumiex se joġġezzjonaw. Dak il-perjodu għandu jiġi estiż b’xahar fuq l-inizjattiva tal-Parlament Ewropew jew tal-Kunsill.</w:t>
            </w:r>
          </w:p>
        </w:tc>
      </w:tr>
    </w:tbl>
    <w:p w14:paraId="4A578D3D"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1BD22E29" w14:textId="77777777" w:rsidR="00747A30" w:rsidRPr="00306FBE" w:rsidRDefault="00747A30" w:rsidP="00747A30">
      <w:r w:rsidRPr="00306FBE">
        <w:rPr>
          <w:rStyle w:val="HideTWBExt"/>
        </w:rPr>
        <w:t>&lt;/AmendB&gt;</w:t>
      </w:r>
    </w:p>
    <w:p w14:paraId="69419BEE" w14:textId="77777777" w:rsidR="00747A30" w:rsidRPr="00306FBE" w:rsidRDefault="00747A30" w:rsidP="00747A30">
      <w:pPr>
        <w:pStyle w:val="AmNumberTabs"/>
      </w:pPr>
      <w:r w:rsidRPr="00306FBE">
        <w:rPr>
          <w:rStyle w:val="HideTWBExt"/>
          <w:b w:val="0"/>
        </w:rPr>
        <w:t>&lt;AmendB&gt;</w:t>
      </w:r>
      <w:r w:rsidRPr="00306FBE">
        <w:t>Emenda</w:t>
      </w:r>
      <w:r w:rsidRPr="00306FBE">
        <w:tab/>
      </w:r>
      <w:r w:rsidRPr="00306FBE">
        <w:tab/>
      </w:r>
      <w:r w:rsidRPr="00306FBE">
        <w:rPr>
          <w:rStyle w:val="HideTWBExt"/>
          <w:b w:val="0"/>
        </w:rPr>
        <w:t>&lt;NumAmB&gt;</w:t>
      </w:r>
      <w:r w:rsidRPr="00306FBE">
        <w:t>205</w:t>
      </w:r>
      <w:r w:rsidRPr="00306FBE">
        <w:rPr>
          <w:rStyle w:val="HideTWBExt"/>
          <w:b w:val="0"/>
        </w:rPr>
        <w:t>&lt;/NumAmB&gt;</w:t>
      </w:r>
    </w:p>
    <w:p w14:paraId="1507ECC7" w14:textId="77777777" w:rsidR="00747A30" w:rsidRPr="00306FBE" w:rsidRDefault="00747A30" w:rsidP="00747A30">
      <w:pPr>
        <w:pStyle w:val="NormalBold"/>
      </w:pPr>
      <w:r w:rsidRPr="00306FBE">
        <w:rPr>
          <w:rStyle w:val="HideTWBExt"/>
          <w:b w:val="0"/>
        </w:rPr>
        <w:t>&lt;RepeatBlock-By&gt;&lt;Members&gt;</w:t>
      </w:r>
      <w:r w:rsidRPr="00306FBE">
        <w:t>Murielle Laurent, Chloé Ridel, Francisco Assis, Ana Catarina Mendes, Cecilia Strada</w:t>
      </w:r>
      <w:r w:rsidRPr="00306FBE">
        <w:rPr>
          <w:rStyle w:val="HideTWBExt"/>
          <w:b w:val="0"/>
        </w:rPr>
        <w:t>&lt;/Members&gt;</w:t>
      </w:r>
    </w:p>
    <w:p w14:paraId="6C1356AC" w14:textId="77777777" w:rsidR="00747A30" w:rsidRPr="00306FBE" w:rsidRDefault="00747A30" w:rsidP="00747A30">
      <w:pPr>
        <w:pStyle w:val="NormalBold"/>
      </w:pPr>
      <w:r w:rsidRPr="00306FBE">
        <w:rPr>
          <w:rStyle w:val="HideTWBExt"/>
          <w:b w:val="0"/>
        </w:rPr>
        <w:t>&lt;/RepeatBlock-By&gt;</w:t>
      </w:r>
    </w:p>
    <w:p w14:paraId="3CF0F028" w14:textId="77777777" w:rsidR="00747A30" w:rsidRPr="00306FBE" w:rsidRDefault="00747A30" w:rsidP="00747A30">
      <w:pPr>
        <w:pStyle w:val="NormalBold"/>
      </w:pPr>
      <w:r w:rsidRPr="00306FBE">
        <w:rPr>
          <w:rStyle w:val="HideTWBExt"/>
          <w:b w:val="0"/>
        </w:rPr>
        <w:t>&lt;DocAmend&gt;</w:t>
      </w:r>
      <w:r w:rsidRPr="00306FBE">
        <w:t>Proposta għal regolament</w:t>
      </w:r>
      <w:r w:rsidRPr="00306FBE">
        <w:rPr>
          <w:rStyle w:val="HideTWBExt"/>
          <w:b w:val="0"/>
        </w:rPr>
        <w:t>&lt;/DocAmend&gt;</w:t>
      </w:r>
    </w:p>
    <w:p w14:paraId="023A0920" w14:textId="77777777" w:rsidR="00747A30" w:rsidRPr="00306FBE" w:rsidRDefault="00747A30" w:rsidP="00747A30">
      <w:pPr>
        <w:pStyle w:val="NormalBold"/>
      </w:pPr>
      <w:r w:rsidRPr="00306FBE">
        <w:rPr>
          <w:rStyle w:val="HideTWBExt"/>
          <w:b w:val="0"/>
        </w:rPr>
        <w:t>&lt;Article&gt;</w:t>
      </w:r>
      <w:r w:rsidRPr="00306FBE">
        <w:t>Artikolu 9a (ġdid)</w:t>
      </w:r>
      <w:r w:rsidRPr="00306FB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30" w:rsidRPr="00306FBE" w14:paraId="5634655F" w14:textId="77777777" w:rsidTr="009B6F25">
        <w:trPr>
          <w:trHeight w:hRule="exact" w:val="240"/>
          <w:jc w:val="center"/>
        </w:trPr>
        <w:tc>
          <w:tcPr>
            <w:tcW w:w="9752" w:type="dxa"/>
            <w:gridSpan w:val="2"/>
            <w:tcBorders>
              <w:top w:val="nil"/>
              <w:left w:val="nil"/>
              <w:bottom w:val="nil"/>
              <w:right w:val="nil"/>
            </w:tcBorders>
          </w:tcPr>
          <w:p w14:paraId="077CB4E5" w14:textId="77777777" w:rsidR="00747A30" w:rsidRPr="00306FBE" w:rsidRDefault="00747A30" w:rsidP="009B6F25"/>
        </w:tc>
      </w:tr>
      <w:tr w:rsidR="00747A30" w:rsidRPr="00306FBE" w14:paraId="5F733143" w14:textId="77777777" w:rsidTr="009B6F25">
        <w:trPr>
          <w:trHeight w:val="240"/>
          <w:jc w:val="center"/>
        </w:trPr>
        <w:tc>
          <w:tcPr>
            <w:tcW w:w="4876" w:type="dxa"/>
            <w:tcBorders>
              <w:top w:val="nil"/>
              <w:left w:val="nil"/>
              <w:bottom w:val="nil"/>
              <w:right w:val="nil"/>
            </w:tcBorders>
          </w:tcPr>
          <w:p w14:paraId="3321D67A" w14:textId="77777777" w:rsidR="00747A30" w:rsidRPr="00306FBE" w:rsidRDefault="00747A30" w:rsidP="009B6F25">
            <w:pPr>
              <w:pStyle w:val="AmColumnHeading"/>
            </w:pPr>
            <w:r w:rsidRPr="00306FBE">
              <w:t>Test propost mill-Kummissjoni</w:t>
            </w:r>
          </w:p>
        </w:tc>
        <w:tc>
          <w:tcPr>
            <w:tcW w:w="4876" w:type="dxa"/>
            <w:tcBorders>
              <w:top w:val="nil"/>
              <w:left w:val="nil"/>
              <w:bottom w:val="nil"/>
              <w:right w:val="nil"/>
            </w:tcBorders>
          </w:tcPr>
          <w:p w14:paraId="342DE33C" w14:textId="77777777" w:rsidR="00747A30" w:rsidRPr="00306FBE" w:rsidRDefault="00747A30" w:rsidP="009B6F25">
            <w:pPr>
              <w:pStyle w:val="AmColumnHeading"/>
            </w:pPr>
            <w:r w:rsidRPr="00306FBE">
              <w:t>Emenda</w:t>
            </w:r>
          </w:p>
        </w:tc>
      </w:tr>
      <w:tr w:rsidR="00747A30" w:rsidRPr="00306FBE" w14:paraId="305B4D4D" w14:textId="77777777" w:rsidTr="009B6F25">
        <w:trPr>
          <w:jc w:val="center"/>
        </w:trPr>
        <w:tc>
          <w:tcPr>
            <w:tcW w:w="4876" w:type="dxa"/>
            <w:tcBorders>
              <w:top w:val="nil"/>
              <w:left w:val="nil"/>
              <w:bottom w:val="nil"/>
              <w:right w:val="nil"/>
            </w:tcBorders>
          </w:tcPr>
          <w:p w14:paraId="6135C795" w14:textId="77777777" w:rsidR="00747A30" w:rsidRPr="00306FBE" w:rsidRDefault="00747A30" w:rsidP="009B6F25">
            <w:pPr>
              <w:pStyle w:val="Normal6a"/>
            </w:pPr>
          </w:p>
        </w:tc>
        <w:tc>
          <w:tcPr>
            <w:tcW w:w="4876" w:type="dxa"/>
            <w:tcBorders>
              <w:top w:val="nil"/>
              <w:left w:val="nil"/>
              <w:bottom w:val="nil"/>
              <w:right w:val="nil"/>
            </w:tcBorders>
          </w:tcPr>
          <w:p w14:paraId="67367CB6" w14:textId="77777777" w:rsidR="00747A30" w:rsidRPr="00306FBE" w:rsidRDefault="00747A30" w:rsidP="009B6F25">
            <w:pPr>
              <w:pStyle w:val="Normal6a"/>
              <w:jc w:val="center"/>
            </w:pPr>
            <w:r w:rsidRPr="00306FBE">
              <w:rPr>
                <w:b/>
                <w:i/>
              </w:rPr>
              <w:t>Artikolu 9a</w:t>
            </w:r>
            <w:r w:rsidRPr="00306FBE">
              <w:tab/>
            </w:r>
          </w:p>
        </w:tc>
      </w:tr>
      <w:tr w:rsidR="00747A30" w:rsidRPr="00306FBE" w14:paraId="74E2E99D" w14:textId="77777777" w:rsidTr="009B6F25">
        <w:trPr>
          <w:jc w:val="center"/>
        </w:trPr>
        <w:tc>
          <w:tcPr>
            <w:tcW w:w="4876" w:type="dxa"/>
            <w:tcBorders>
              <w:top w:val="nil"/>
              <w:left w:val="nil"/>
              <w:bottom w:val="nil"/>
              <w:right w:val="nil"/>
            </w:tcBorders>
          </w:tcPr>
          <w:p w14:paraId="39B14E20" w14:textId="77777777" w:rsidR="00747A30" w:rsidRPr="00306FBE" w:rsidRDefault="00747A30" w:rsidP="009B6F25">
            <w:pPr>
              <w:pStyle w:val="Normal6a"/>
            </w:pPr>
          </w:p>
        </w:tc>
        <w:tc>
          <w:tcPr>
            <w:tcW w:w="4876" w:type="dxa"/>
            <w:tcBorders>
              <w:top w:val="nil"/>
              <w:left w:val="nil"/>
              <w:bottom w:val="nil"/>
              <w:right w:val="nil"/>
            </w:tcBorders>
          </w:tcPr>
          <w:p w14:paraId="620F0295" w14:textId="77777777" w:rsidR="00747A30" w:rsidRPr="00306FBE" w:rsidRDefault="00747A30" w:rsidP="009B6F25">
            <w:pPr>
              <w:pStyle w:val="Normal6a"/>
              <w:jc w:val="center"/>
            </w:pPr>
            <w:r w:rsidRPr="00306FBE">
              <w:rPr>
                <w:b/>
                <w:i/>
              </w:rPr>
              <w:t>Eżerċitar tad-delega</w:t>
            </w:r>
          </w:p>
        </w:tc>
      </w:tr>
      <w:tr w:rsidR="00747A30" w:rsidRPr="00306FBE" w14:paraId="7DCC67E7" w14:textId="77777777" w:rsidTr="009B6F25">
        <w:trPr>
          <w:jc w:val="center"/>
        </w:trPr>
        <w:tc>
          <w:tcPr>
            <w:tcW w:w="4876" w:type="dxa"/>
            <w:tcBorders>
              <w:top w:val="nil"/>
              <w:left w:val="nil"/>
              <w:bottom w:val="nil"/>
              <w:right w:val="nil"/>
            </w:tcBorders>
          </w:tcPr>
          <w:p w14:paraId="402923EC" w14:textId="77777777" w:rsidR="00747A30" w:rsidRPr="00306FBE" w:rsidRDefault="00747A30" w:rsidP="009B6F25">
            <w:pPr>
              <w:pStyle w:val="Normal6a"/>
            </w:pPr>
          </w:p>
        </w:tc>
        <w:tc>
          <w:tcPr>
            <w:tcW w:w="4876" w:type="dxa"/>
            <w:tcBorders>
              <w:top w:val="nil"/>
              <w:left w:val="nil"/>
              <w:bottom w:val="nil"/>
              <w:right w:val="nil"/>
            </w:tcBorders>
          </w:tcPr>
          <w:p w14:paraId="0553E031" w14:textId="77777777" w:rsidR="00747A30" w:rsidRPr="00306FBE" w:rsidRDefault="00747A30" w:rsidP="009B6F25">
            <w:pPr>
              <w:pStyle w:val="Normal6a"/>
            </w:pPr>
            <w:r w:rsidRPr="00306FBE">
              <w:rPr>
                <w:b/>
                <w:i/>
              </w:rPr>
              <w:t>1. Is-setgħa ta’ adozzjoni ta’ atti delegati hija mogħtija lill-Kummissjoni suġġett għall-kondizzjonijiet stabbiliti f’dan l-Artikolu.</w:t>
            </w:r>
          </w:p>
        </w:tc>
      </w:tr>
      <w:tr w:rsidR="00747A30" w:rsidRPr="00306FBE" w14:paraId="2A1892BC" w14:textId="77777777" w:rsidTr="009B6F25">
        <w:trPr>
          <w:jc w:val="center"/>
        </w:trPr>
        <w:tc>
          <w:tcPr>
            <w:tcW w:w="4876" w:type="dxa"/>
            <w:tcBorders>
              <w:top w:val="nil"/>
              <w:left w:val="nil"/>
              <w:bottom w:val="nil"/>
              <w:right w:val="nil"/>
            </w:tcBorders>
          </w:tcPr>
          <w:p w14:paraId="25BAFA49" w14:textId="77777777" w:rsidR="00747A30" w:rsidRPr="00306FBE" w:rsidRDefault="00747A30" w:rsidP="009B6F25">
            <w:pPr>
              <w:pStyle w:val="Normal6a"/>
            </w:pPr>
          </w:p>
        </w:tc>
        <w:tc>
          <w:tcPr>
            <w:tcW w:w="4876" w:type="dxa"/>
            <w:tcBorders>
              <w:top w:val="nil"/>
              <w:left w:val="nil"/>
              <w:bottom w:val="nil"/>
              <w:right w:val="nil"/>
            </w:tcBorders>
          </w:tcPr>
          <w:p w14:paraId="1120959E" w14:textId="77777777" w:rsidR="00747A30" w:rsidRPr="00306FBE" w:rsidRDefault="00747A30" w:rsidP="009B6F25">
            <w:pPr>
              <w:pStyle w:val="Normal6a"/>
            </w:pPr>
            <w:r w:rsidRPr="00306FBE">
              <w:rPr>
                <w:b/>
                <w:i/>
              </w:rPr>
              <w:t>2. Is-setgħa ta’ adozzjoni ta’ atti delegati msemmija fl-Artikolu 4(4), 4a(1), 5(8) u 6(7) għandha tingħata lill-Kummissjoni għal perjodu ta’ żmien indeterminat minn ... [data tad-dħul fis-seħħ ta’ dan ir-Regolament].</w:t>
            </w:r>
          </w:p>
        </w:tc>
      </w:tr>
      <w:tr w:rsidR="00747A30" w:rsidRPr="00306FBE" w14:paraId="3FD14299" w14:textId="77777777" w:rsidTr="009B6F25">
        <w:trPr>
          <w:jc w:val="center"/>
        </w:trPr>
        <w:tc>
          <w:tcPr>
            <w:tcW w:w="4876" w:type="dxa"/>
            <w:tcBorders>
              <w:top w:val="nil"/>
              <w:left w:val="nil"/>
              <w:bottom w:val="nil"/>
              <w:right w:val="nil"/>
            </w:tcBorders>
          </w:tcPr>
          <w:p w14:paraId="0BC202F4" w14:textId="77777777" w:rsidR="00747A30" w:rsidRPr="00306FBE" w:rsidRDefault="00747A30" w:rsidP="009B6F25">
            <w:pPr>
              <w:pStyle w:val="Normal6a"/>
            </w:pPr>
          </w:p>
        </w:tc>
        <w:tc>
          <w:tcPr>
            <w:tcW w:w="4876" w:type="dxa"/>
            <w:tcBorders>
              <w:top w:val="nil"/>
              <w:left w:val="nil"/>
              <w:bottom w:val="nil"/>
              <w:right w:val="nil"/>
            </w:tcBorders>
          </w:tcPr>
          <w:p w14:paraId="2CF7F726" w14:textId="77777777" w:rsidR="00747A30" w:rsidRPr="00306FBE" w:rsidRDefault="00747A30" w:rsidP="009B6F25">
            <w:pPr>
              <w:pStyle w:val="Normal6a"/>
            </w:pPr>
            <w:r w:rsidRPr="00306FBE">
              <w:rPr>
                <w:b/>
                <w:i/>
              </w:rPr>
              <w:t>3. Id-delega tas-setgħa msemmija fl-Artikoli 4(4), 4a(1), 5(8) u 6(7) tista’ tiġi revokata fi kwalunkwe ħin mill-Parlament Ewropew jew mill-Kunsill. Deċiżjoni ta’ revoka għandha ttemm id-delega tas-setgħa speċifikata f’dik id-deċiżjoni. Għandha ssir effettiva fil-jum wara l-pubblikazzjoni tad-deċiżjoni f’Il-Ġurnal Uffiċjali tal-Unjoni Ewropea jew f’data aktar tard speċifikata fih. Ma għandhiex taffettwa l-validità ta’ xi att delegat li jkun diġà fis-seħħ.</w:t>
            </w:r>
          </w:p>
        </w:tc>
      </w:tr>
      <w:tr w:rsidR="00747A30" w:rsidRPr="00306FBE" w14:paraId="585A99DF" w14:textId="77777777" w:rsidTr="009B6F25">
        <w:trPr>
          <w:jc w:val="center"/>
        </w:trPr>
        <w:tc>
          <w:tcPr>
            <w:tcW w:w="4876" w:type="dxa"/>
            <w:tcBorders>
              <w:top w:val="nil"/>
              <w:left w:val="nil"/>
              <w:bottom w:val="nil"/>
              <w:right w:val="nil"/>
            </w:tcBorders>
          </w:tcPr>
          <w:p w14:paraId="59F4C098" w14:textId="77777777" w:rsidR="00747A30" w:rsidRPr="00306FBE" w:rsidRDefault="00747A30" w:rsidP="009B6F25">
            <w:pPr>
              <w:pStyle w:val="Normal6a"/>
            </w:pPr>
          </w:p>
        </w:tc>
        <w:tc>
          <w:tcPr>
            <w:tcW w:w="4876" w:type="dxa"/>
            <w:tcBorders>
              <w:top w:val="nil"/>
              <w:left w:val="nil"/>
              <w:bottom w:val="nil"/>
              <w:right w:val="nil"/>
            </w:tcBorders>
          </w:tcPr>
          <w:p w14:paraId="1D8D7F55" w14:textId="77777777" w:rsidR="00747A30" w:rsidRPr="00306FBE" w:rsidRDefault="00747A30" w:rsidP="009B6F25">
            <w:pPr>
              <w:pStyle w:val="Normal6a"/>
            </w:pPr>
            <w:r w:rsidRPr="00306FBE">
              <w:rPr>
                <w:b/>
                <w:i/>
              </w:rPr>
              <w:t>4. Qabel ma tadotta att delegat, il-Kummissjoni għandha tikkonsulta esperti nnominati minn kull Stat Membru f’konformità mal-prinċipji stabbiliti fil-Ftehim Interistituzzjonali tat-13 ta’ April 2016 dwar it-Tfassil Aħjar tal-Liġijiet.</w:t>
            </w:r>
          </w:p>
        </w:tc>
      </w:tr>
      <w:tr w:rsidR="00747A30" w:rsidRPr="00306FBE" w14:paraId="2A017605" w14:textId="77777777" w:rsidTr="009B6F25">
        <w:trPr>
          <w:jc w:val="center"/>
        </w:trPr>
        <w:tc>
          <w:tcPr>
            <w:tcW w:w="4876" w:type="dxa"/>
            <w:tcBorders>
              <w:top w:val="nil"/>
              <w:left w:val="nil"/>
              <w:bottom w:val="nil"/>
              <w:right w:val="nil"/>
            </w:tcBorders>
          </w:tcPr>
          <w:p w14:paraId="26CDF07B" w14:textId="77777777" w:rsidR="00747A30" w:rsidRPr="00306FBE" w:rsidRDefault="00747A30" w:rsidP="009B6F25">
            <w:pPr>
              <w:pStyle w:val="Normal6a"/>
            </w:pPr>
          </w:p>
        </w:tc>
        <w:tc>
          <w:tcPr>
            <w:tcW w:w="4876" w:type="dxa"/>
            <w:tcBorders>
              <w:top w:val="nil"/>
              <w:left w:val="nil"/>
              <w:bottom w:val="nil"/>
              <w:right w:val="nil"/>
            </w:tcBorders>
          </w:tcPr>
          <w:p w14:paraId="458F6AD0" w14:textId="77777777" w:rsidR="00747A30" w:rsidRPr="00306FBE" w:rsidRDefault="00747A30" w:rsidP="009B6F25">
            <w:pPr>
              <w:pStyle w:val="Normal6a"/>
            </w:pPr>
            <w:r w:rsidRPr="00306FBE">
              <w:rPr>
                <w:b/>
                <w:i/>
              </w:rPr>
              <w:t>5. Hekk kif tadotta att delegat, il-Kummissjoni għandha tinnotifikah simultanjament lill-Parlament Ewropew u lill-Kunsill.</w:t>
            </w:r>
          </w:p>
        </w:tc>
      </w:tr>
      <w:tr w:rsidR="00747A30" w:rsidRPr="00306FBE" w14:paraId="4AB9A992" w14:textId="77777777" w:rsidTr="009B6F25">
        <w:trPr>
          <w:jc w:val="center"/>
        </w:trPr>
        <w:tc>
          <w:tcPr>
            <w:tcW w:w="4876" w:type="dxa"/>
            <w:tcBorders>
              <w:top w:val="nil"/>
              <w:left w:val="nil"/>
              <w:bottom w:val="nil"/>
              <w:right w:val="nil"/>
            </w:tcBorders>
          </w:tcPr>
          <w:p w14:paraId="15196A19" w14:textId="77777777" w:rsidR="00747A30" w:rsidRPr="00306FBE" w:rsidRDefault="00747A30" w:rsidP="009B6F25">
            <w:pPr>
              <w:pStyle w:val="Normal6a"/>
            </w:pPr>
          </w:p>
        </w:tc>
        <w:tc>
          <w:tcPr>
            <w:tcW w:w="4876" w:type="dxa"/>
            <w:tcBorders>
              <w:top w:val="nil"/>
              <w:left w:val="nil"/>
              <w:bottom w:val="nil"/>
              <w:right w:val="nil"/>
            </w:tcBorders>
          </w:tcPr>
          <w:p w14:paraId="0B07F11D" w14:textId="77777777" w:rsidR="00747A30" w:rsidRPr="00306FBE" w:rsidRDefault="00747A30" w:rsidP="009B6F25">
            <w:pPr>
              <w:pStyle w:val="Normal6a"/>
            </w:pPr>
            <w:r w:rsidRPr="00306FBE">
              <w:rPr>
                <w:b/>
                <w:i/>
              </w:rPr>
              <w:t>6. Att delegat adottat skont l-Artikoli 4(4), 4a(1), 5(8) u 6(7) għandu jidħol fis-seħħ biss jekk ma tiġix espressa oġġezzjoni mill-Parlament Ewropew jew mill-Kunsill f’perjodu ta’ xahrejn min-notifika ta’ dak l-att lill-Parlament Ewropew u lill-Kunsill jew jekk, qabel ma jiskadi dak il-perjodu, il-Parlament Ewropew u l-Kunsill ikunu t-tnejn informaw lill-Kummissjoni li mhumiex se joġġezzjonaw. Dak il-perjodu għandu jiġi estiż b’xahar fuq l-inizjattiva tal-Parlament Ewropew jew tal-Kunsill.</w:t>
            </w:r>
          </w:p>
        </w:tc>
      </w:tr>
    </w:tbl>
    <w:p w14:paraId="4FAB1D2E" w14:textId="77777777" w:rsidR="00747A30" w:rsidRPr="00306FBE" w:rsidRDefault="00747A30" w:rsidP="00747A30">
      <w:pPr>
        <w:pStyle w:val="AmOrLang"/>
      </w:pPr>
      <w:r w:rsidRPr="00306FBE">
        <w:t xml:space="preserve">Or. </w:t>
      </w:r>
      <w:r w:rsidRPr="00306FBE">
        <w:rPr>
          <w:rStyle w:val="HideTWBExt"/>
        </w:rPr>
        <w:t>&lt;Original&gt;</w:t>
      </w:r>
      <w:r w:rsidRPr="00306FBE">
        <w:rPr>
          <w:rStyle w:val="HideTWBInt"/>
        </w:rPr>
        <w:t>{EN}</w:t>
      </w:r>
      <w:r w:rsidRPr="00306FBE">
        <w:t>en</w:t>
      </w:r>
      <w:r w:rsidRPr="00306FBE">
        <w:rPr>
          <w:rStyle w:val="HideTWBExt"/>
        </w:rPr>
        <w:t>&lt;/Original&gt;</w:t>
      </w:r>
    </w:p>
    <w:p w14:paraId="728B5110" w14:textId="77777777" w:rsidR="00747A30" w:rsidRPr="00306FBE" w:rsidRDefault="00747A30" w:rsidP="00747A30">
      <w:pPr>
        <w:pStyle w:val="AmJustTitle"/>
      </w:pPr>
      <w:r w:rsidRPr="00306FBE">
        <w:rPr>
          <w:rStyle w:val="HideTWBExt"/>
          <w:i w:val="0"/>
        </w:rPr>
        <w:t>&lt;TitreJust&gt;</w:t>
      </w:r>
      <w:r w:rsidRPr="00306FBE">
        <w:t>Ġustifikazzjoni</w:t>
      </w:r>
      <w:r w:rsidRPr="00306FBE">
        <w:rPr>
          <w:rStyle w:val="HideTWBExt"/>
          <w:i w:val="0"/>
        </w:rPr>
        <w:t>&lt;/TitreJust&gt;</w:t>
      </w:r>
    </w:p>
    <w:p w14:paraId="65B1CD78" w14:textId="77777777" w:rsidR="00747A30" w:rsidRPr="00306FBE" w:rsidRDefault="00747A30" w:rsidP="00747A30">
      <w:pPr>
        <w:pStyle w:val="AmJustText"/>
      </w:pPr>
      <w:r w:rsidRPr="00306FBE">
        <w:t>Emenda istituzzjonali orizzontali.</w:t>
      </w:r>
    </w:p>
    <w:p w14:paraId="71245BC4" w14:textId="77777777" w:rsidR="00747A30" w:rsidRPr="00306FBE" w:rsidRDefault="00747A30" w:rsidP="00747A30">
      <w:r w:rsidRPr="00306FBE">
        <w:rPr>
          <w:rStyle w:val="HideTWBExt"/>
        </w:rPr>
        <w:t>&lt;/AmendB&gt;&lt;/RepeatBlock-AmendB&gt;</w:t>
      </w:r>
    </w:p>
    <w:p w14:paraId="1AE172FB" w14:textId="77777777" w:rsidR="009A4EE5" w:rsidRPr="00306FBE" w:rsidRDefault="009A4EE5" w:rsidP="00747A30"/>
    <w:sectPr w:rsidR="009A4EE5" w:rsidRPr="00306FBE" w:rsidSect="00B31C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C883F" w14:textId="77777777" w:rsidR="00CB10F8" w:rsidRPr="00306FBE" w:rsidRDefault="001D0D25">
      <w:r w:rsidRPr="00306FBE">
        <w:separator/>
      </w:r>
    </w:p>
  </w:endnote>
  <w:endnote w:type="continuationSeparator" w:id="0">
    <w:p w14:paraId="69BE13AE" w14:textId="77777777" w:rsidR="00CB10F8" w:rsidRPr="00306FBE" w:rsidRDefault="001D0D25">
      <w:r w:rsidRPr="00306F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24017" w14:textId="5956C5EC" w:rsidR="00B31CF0" w:rsidRPr="00306FBE" w:rsidRDefault="00B31CF0" w:rsidP="00B31CF0">
    <w:pPr>
      <w:pStyle w:val="EPFooter"/>
    </w:pPr>
    <w:r w:rsidRPr="00306FBE">
      <w:t>PE</w:t>
    </w:r>
    <w:r w:rsidRPr="00306FBE">
      <w:rPr>
        <w:rStyle w:val="HideTWBExt"/>
      </w:rPr>
      <w:t>&lt;NoPE&gt;</w:t>
    </w:r>
    <w:r w:rsidRPr="00306FBE">
      <w:t>790.132</w:t>
    </w:r>
    <w:r w:rsidRPr="00306FBE">
      <w:rPr>
        <w:rStyle w:val="HideTWBExt"/>
      </w:rPr>
      <w:t>&lt;/NoPE&gt;&lt;Version&gt;</w:t>
    </w:r>
    <w:r w:rsidRPr="00306FBE">
      <w:t>v01-00</w:t>
    </w:r>
    <w:r w:rsidRPr="00306FBE">
      <w:rPr>
        <w:rStyle w:val="HideTWBExt"/>
      </w:rPr>
      <w:t>&lt;/Version&gt;</w:t>
    </w:r>
    <w:r w:rsidRPr="00306FBE">
      <w:tab/>
    </w:r>
    <w:r w:rsidRPr="00306FBE">
      <w:fldChar w:fldCharType="begin"/>
    </w:r>
    <w:r w:rsidRPr="00306FBE">
      <w:instrText xml:space="preserve"> PAGE  \* MERGEFORMAT </w:instrText>
    </w:r>
    <w:r w:rsidRPr="00306FBE">
      <w:fldChar w:fldCharType="separate"/>
    </w:r>
    <w:r w:rsidRPr="00306FBE">
      <w:rPr>
        <w:noProof/>
      </w:rPr>
      <w:t>2</w:t>
    </w:r>
    <w:r w:rsidRPr="00306FBE">
      <w:fldChar w:fldCharType="end"/>
    </w:r>
    <w:r w:rsidRPr="00306FBE">
      <w:t>/</w:t>
    </w:r>
    <w:fldSimple w:instr=" NUMPAGES  \* MERGEFORMAT ">
      <w:r w:rsidRPr="00306FBE">
        <w:rPr>
          <w:noProof/>
        </w:rPr>
        <w:t>141</w:t>
      </w:r>
    </w:fldSimple>
    <w:r w:rsidRPr="00306FBE">
      <w:tab/>
    </w:r>
    <w:r w:rsidRPr="00306FBE">
      <w:rPr>
        <w:rStyle w:val="HideTWBExt"/>
      </w:rPr>
      <w:t>&lt;PathFdR&gt;</w:t>
    </w:r>
    <w:r w:rsidR="00306FBE" w:rsidRPr="00306FBE">
      <w:t>AM\1346393MT.docx</w:t>
    </w:r>
    <w:r w:rsidRPr="00306FBE">
      <w:rPr>
        <w:rStyle w:val="HideTWBExt"/>
      </w:rPr>
      <w:t>&lt;/PathFdR&gt;</w:t>
    </w:r>
  </w:p>
  <w:p w14:paraId="1276FB8B" w14:textId="4E4AA3AC" w:rsidR="009A4EE5" w:rsidRPr="00306FBE" w:rsidRDefault="00B31CF0" w:rsidP="00B31CF0">
    <w:pPr>
      <w:pStyle w:val="EPFooter2"/>
    </w:pPr>
    <w:r w:rsidRPr="00306FBE">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7BDF" w14:textId="53E99AFF" w:rsidR="00B31CF0" w:rsidRPr="00306FBE" w:rsidRDefault="00B31CF0" w:rsidP="00B31CF0">
    <w:pPr>
      <w:pStyle w:val="EPFooter"/>
    </w:pPr>
    <w:r w:rsidRPr="00306FBE">
      <w:rPr>
        <w:rStyle w:val="HideTWBExt"/>
      </w:rPr>
      <w:t>&lt;PathFdR&gt;</w:t>
    </w:r>
    <w:r w:rsidR="00306FBE" w:rsidRPr="00306FBE">
      <w:t>AM\1346393MT.docx</w:t>
    </w:r>
    <w:r w:rsidRPr="00306FBE">
      <w:rPr>
        <w:rStyle w:val="HideTWBExt"/>
      </w:rPr>
      <w:t>&lt;/PathFdR&gt;</w:t>
    </w:r>
    <w:r w:rsidRPr="00306FBE">
      <w:tab/>
    </w:r>
    <w:r w:rsidRPr="00306FBE">
      <w:fldChar w:fldCharType="begin"/>
    </w:r>
    <w:r w:rsidRPr="00306FBE">
      <w:instrText xml:space="preserve"> PAGE  \* MERGEFORMAT </w:instrText>
    </w:r>
    <w:r w:rsidRPr="00306FBE">
      <w:fldChar w:fldCharType="separate"/>
    </w:r>
    <w:r w:rsidRPr="00306FBE">
      <w:rPr>
        <w:noProof/>
      </w:rPr>
      <w:t>3</w:t>
    </w:r>
    <w:r w:rsidRPr="00306FBE">
      <w:fldChar w:fldCharType="end"/>
    </w:r>
    <w:r w:rsidRPr="00306FBE">
      <w:t>/</w:t>
    </w:r>
    <w:fldSimple w:instr=" NUMPAGES  \* MERGEFORMAT ">
      <w:r w:rsidRPr="00306FBE">
        <w:rPr>
          <w:noProof/>
        </w:rPr>
        <w:t>141</w:t>
      </w:r>
    </w:fldSimple>
    <w:r w:rsidRPr="00306FBE">
      <w:tab/>
      <w:t>PE</w:t>
    </w:r>
    <w:r w:rsidRPr="00306FBE">
      <w:rPr>
        <w:rStyle w:val="HideTWBExt"/>
      </w:rPr>
      <w:t>&lt;NoPE&gt;</w:t>
    </w:r>
    <w:r w:rsidRPr="00306FBE">
      <w:t>790.132</w:t>
    </w:r>
    <w:r w:rsidRPr="00306FBE">
      <w:rPr>
        <w:rStyle w:val="HideTWBExt"/>
      </w:rPr>
      <w:t>&lt;/NoPE&gt;&lt;Version&gt;</w:t>
    </w:r>
    <w:r w:rsidRPr="00306FBE">
      <w:t>v01-00</w:t>
    </w:r>
    <w:r w:rsidRPr="00306FBE">
      <w:rPr>
        <w:rStyle w:val="HideTWBExt"/>
      </w:rPr>
      <w:t>&lt;/Version&gt;</w:t>
    </w:r>
  </w:p>
  <w:p w14:paraId="65409719" w14:textId="54B7E8EC" w:rsidR="009A4EE5" w:rsidRPr="00306FBE" w:rsidRDefault="00B31CF0" w:rsidP="00B31CF0">
    <w:pPr>
      <w:pStyle w:val="EPFooter2"/>
    </w:pPr>
    <w:r w:rsidRPr="00306FBE">
      <w:tab/>
    </w:r>
    <w:r w:rsidRPr="00306FBE">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059" w14:textId="4FD197DF" w:rsidR="00B31CF0" w:rsidRPr="00306FBE" w:rsidRDefault="00B31CF0" w:rsidP="00B31CF0">
    <w:pPr>
      <w:pStyle w:val="EPFooter"/>
    </w:pPr>
    <w:r w:rsidRPr="00306FBE">
      <w:rPr>
        <w:rStyle w:val="HideTWBExt"/>
      </w:rPr>
      <w:t>&lt;PathFdR&gt;</w:t>
    </w:r>
    <w:r w:rsidR="00306FBE" w:rsidRPr="00306FBE">
      <w:t>AM\1346393MT.docx</w:t>
    </w:r>
    <w:r w:rsidRPr="00306FBE">
      <w:rPr>
        <w:rStyle w:val="HideTWBExt"/>
      </w:rPr>
      <w:t>&lt;/PathFdR&gt;</w:t>
    </w:r>
    <w:r w:rsidRPr="00306FBE">
      <w:tab/>
    </w:r>
    <w:r w:rsidRPr="00306FBE">
      <w:tab/>
      <w:t>PE</w:t>
    </w:r>
    <w:r w:rsidRPr="00306FBE">
      <w:rPr>
        <w:rStyle w:val="HideTWBExt"/>
      </w:rPr>
      <w:t>&lt;NoPE&gt;</w:t>
    </w:r>
    <w:r w:rsidRPr="00306FBE">
      <w:t>790.132</w:t>
    </w:r>
    <w:r w:rsidRPr="00306FBE">
      <w:rPr>
        <w:rStyle w:val="HideTWBExt"/>
      </w:rPr>
      <w:t>&lt;/NoPE&gt;&lt;Version&gt;</w:t>
    </w:r>
    <w:r w:rsidRPr="00306FBE">
      <w:t>v01-00</w:t>
    </w:r>
    <w:r w:rsidRPr="00306FBE">
      <w:rPr>
        <w:rStyle w:val="HideTWBExt"/>
      </w:rPr>
      <w:t>&lt;/Version&gt;</w:t>
    </w:r>
  </w:p>
  <w:p w14:paraId="48C0968B" w14:textId="3177DBB1" w:rsidR="009A4EE5" w:rsidRPr="00306FBE" w:rsidRDefault="00B31CF0" w:rsidP="00B31CF0">
    <w:pPr>
      <w:pStyle w:val="EPFooter2"/>
    </w:pPr>
    <w:r w:rsidRPr="00306FBE">
      <w:t>MT</w:t>
    </w:r>
    <w:r w:rsidRPr="00306FBE">
      <w:tab/>
    </w:r>
    <w:r w:rsidRPr="00306FBE">
      <w:rPr>
        <w:b w:val="0"/>
        <w:i/>
        <w:color w:val="C0C0C0"/>
        <w:sz w:val="22"/>
      </w:rPr>
      <w:t>Magħquda fid-diversità</w:t>
    </w:r>
    <w:r w:rsidRPr="00306FBE">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CC001" w14:textId="77777777" w:rsidR="00CB10F8" w:rsidRPr="00306FBE" w:rsidRDefault="001D0D25">
      <w:r w:rsidRPr="00306FBE">
        <w:separator/>
      </w:r>
    </w:p>
  </w:footnote>
  <w:footnote w:type="continuationSeparator" w:id="0">
    <w:p w14:paraId="00317C95" w14:textId="77777777" w:rsidR="00CB10F8" w:rsidRPr="00306FBE" w:rsidRDefault="001D0D25">
      <w:r w:rsidRPr="00306F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F19A" w14:textId="77777777" w:rsidR="007F1262" w:rsidRDefault="007F1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82D6" w14:textId="77777777" w:rsidR="007F1262" w:rsidRDefault="007F1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5BF4" w14:textId="77777777" w:rsidR="007F1262" w:rsidRDefault="007F12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MT"/>
    <w:docVar w:name="TXTLANGUEMIN" w:val="mt"/>
    <w:docVar w:name="TXTNRPE" w:val="790.132"/>
    <w:docVar w:name="TXTPEorAP" w:val="PE"/>
    <w:docVar w:name="TXTROUTE" w:val="AM\1346393MT.docx"/>
    <w:docVar w:name="TXTVERSION" w:val="01-00"/>
  </w:docVars>
  <w:rsids>
    <w:rsidRoot w:val="00A77B3E"/>
    <w:rsid w:val="001D0D25"/>
    <w:rsid w:val="00306FBE"/>
    <w:rsid w:val="00747A30"/>
    <w:rsid w:val="007F1262"/>
    <w:rsid w:val="009A4EE5"/>
    <w:rsid w:val="009E3DF2"/>
    <w:rsid w:val="00A77B3E"/>
    <w:rsid w:val="00AF0AC6"/>
    <w:rsid w:val="00B31CF0"/>
    <w:rsid w:val="00C542C5"/>
    <w:rsid w:val="00CA2A55"/>
    <w:rsid w:val="00CB10F8"/>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3C1FEF"/>
  <w15:docId w15:val="{2EA1C3D7-9ED2-429A-AB94-FEF42AE7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9E3DF2"/>
    <w:pPr>
      <w:tabs>
        <w:tab w:val="center" w:pos="4513"/>
        <w:tab w:val="right" w:pos="9026"/>
      </w:tabs>
    </w:pPr>
  </w:style>
  <w:style w:type="character" w:customStyle="1" w:styleId="HeaderChar">
    <w:name w:val="Header Char"/>
    <w:basedOn w:val="DefaultParagraphFont"/>
    <w:link w:val="Header"/>
    <w:rsid w:val="009E3DF2"/>
    <w:rPr>
      <w:sz w:val="24"/>
      <w:szCs w:val="24"/>
    </w:rPr>
  </w:style>
  <w:style w:type="paragraph" w:styleId="Footer">
    <w:name w:val="footer"/>
    <w:basedOn w:val="Normal"/>
    <w:link w:val="FooterChar"/>
    <w:semiHidden/>
    <w:unhideWhenUsed/>
    <w:rsid w:val="007F1262"/>
    <w:pPr>
      <w:tabs>
        <w:tab w:val="center" w:pos="4513"/>
        <w:tab w:val="right" w:pos="9026"/>
      </w:tabs>
    </w:pPr>
  </w:style>
  <w:style w:type="character" w:customStyle="1" w:styleId="FooterChar">
    <w:name w:val="Footer Char"/>
    <w:basedOn w:val="DefaultParagraphFont"/>
    <w:link w:val="Footer"/>
    <w:semiHidden/>
    <w:rsid w:val="007F1262"/>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141</Pages>
  <Words>32102</Words>
  <Characters>242356</Characters>
  <Application>Microsoft Office Word</Application>
  <DocSecurity>0</DocSecurity>
  <Lines>8105</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2026-07-07T14:25:00Z</dcterms:created>
  <dcterms:modified xsi:type="dcterms:W3CDTF">2026-07-07T14:25:00Z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AM\1346393MT.docx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16:25</vt:lpwstr>
  </property>
</Properties>
</file>