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DF4100" w14:paraId="4A7A3C21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600E31B" w14:textId="77777777" w:rsidR="00BE5062" w:rsidRPr="007C1773" w:rsidRDefault="002F3510" w:rsidP="00C85D0F">
            <w:pPr>
              <w:pStyle w:val="EPName"/>
            </w:pPr>
            <w:r>
              <w:t>Evropský parlament</w:t>
            </w:r>
          </w:p>
          <w:p w14:paraId="0B155948" w14:textId="77777777" w:rsidR="00BE5062" w:rsidRPr="00931033" w:rsidRDefault="002F3510" w:rsidP="00C85D0F">
            <w:pPr>
              <w:pStyle w:val="EPTerm"/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4D0EC3CC" w14:textId="77777777" w:rsidR="00BE5062" w:rsidRPr="007C1773" w:rsidRDefault="002F3510" w:rsidP="00C85D0F">
            <w:pPr>
              <w:pStyle w:val="EPLogo"/>
            </w:pPr>
            <w:r w:rsidRPr="007C1773">
              <w:rPr>
                <w:noProof/>
              </w:rPr>
              <w:drawing>
                <wp:inline distT="0" distB="0" distL="0" distR="0" wp14:anchorId="424FFB6F" wp14:editId="116DB9D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E61A1B8" w14:textId="77777777" w:rsidR="000E7234" w:rsidRPr="007C1773" w:rsidRDefault="000E7234" w:rsidP="000E7234">
      <w:pPr>
        <w:pStyle w:val="LineTop"/>
      </w:pPr>
    </w:p>
    <w:p w14:paraId="1285E09F" w14:textId="6E2C6D9E" w:rsidR="000E7234" w:rsidRPr="007C1773" w:rsidRDefault="002F3510" w:rsidP="000E7234">
      <w:pPr>
        <w:pStyle w:val="EPBody"/>
      </w:pPr>
      <w:r>
        <w:rPr>
          <w:rStyle w:val="HideTWBExt"/>
        </w:rPr>
        <w:t>&lt;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  <w:r>
        <w:rPr>
          <w:rStyle w:val="HideTWBInt"/>
          <w:color w:val="auto"/>
        </w:rPr>
        <w:t>{LIBE}</w:t>
      </w:r>
      <w:r>
        <w:t xml:space="preserve">Výbor pro občanské svobody, spravedlnost </w:t>
      </w:r>
      <w:r w:rsidR="008559FD">
        <w:t>a </w:t>
      </w:r>
      <w:r>
        <w:t>vnitřní věci</w:t>
      </w:r>
      <w:r>
        <w:rPr>
          <w:rStyle w:val="HideTWBExt"/>
        </w:rPr>
        <w:t>&lt;/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</w:p>
    <w:p w14:paraId="3506DFE5" w14:textId="77777777" w:rsidR="000E7234" w:rsidRPr="007C1773" w:rsidRDefault="000E7234" w:rsidP="000E7234">
      <w:pPr>
        <w:pStyle w:val="LineBottom"/>
      </w:pPr>
    </w:p>
    <w:p w14:paraId="63C82D81" w14:textId="77777777" w:rsidR="00B85286" w:rsidRPr="007C1773" w:rsidRDefault="002F3510">
      <w:pPr>
        <w:pStyle w:val="CoverReference"/>
      </w:pPr>
      <w:r>
        <w:rPr>
          <w:rStyle w:val="HideTWBExt"/>
          <w:b w:val="0"/>
        </w:rPr>
        <w:t>&lt;RefProc&gt;</w:t>
      </w:r>
      <w:r>
        <w:t>2025/0542</w:t>
      </w:r>
      <w:r>
        <w:rPr>
          <w:rStyle w:val="HideTWBExt"/>
          <w:b w:val="0"/>
        </w:rPr>
        <w:t>&lt;/RefProc&gt;&lt;RefTypeProc&gt;</w:t>
      </w:r>
      <w:r>
        <w:t>(COD)</w:t>
      </w:r>
      <w:r>
        <w:rPr>
          <w:rStyle w:val="HideTWBExt"/>
          <w:b w:val="0"/>
        </w:rPr>
        <w:t>&lt;/RefTypeProc&gt;</w:t>
      </w:r>
    </w:p>
    <w:p w14:paraId="11869B7D" w14:textId="77777777" w:rsidR="00B85286" w:rsidRPr="007C1773" w:rsidRDefault="002F3510">
      <w:pPr>
        <w:pStyle w:val="CoverDate"/>
      </w:pPr>
      <w:r>
        <w:rPr>
          <w:rStyle w:val="HideTWBExt"/>
        </w:rPr>
        <w:t>&lt;Date&gt;</w:t>
      </w:r>
      <w:r>
        <w:rPr>
          <w:rStyle w:val="HideTWBInt"/>
          <w:color w:val="auto"/>
        </w:rPr>
        <w:t>{24/06/2026}</w:t>
      </w:r>
      <w:r>
        <w:t>24.6.2026</w:t>
      </w:r>
      <w:r>
        <w:rPr>
          <w:rStyle w:val="HideTWBExt"/>
        </w:rPr>
        <w:t>&lt;/Date&gt;</w:t>
      </w:r>
    </w:p>
    <w:p w14:paraId="7407B3EB" w14:textId="77777777" w:rsidR="009B0305" w:rsidRPr="007C1773" w:rsidRDefault="002F3510" w:rsidP="009B0305">
      <w:pPr>
        <w:pStyle w:val="CoverDocType"/>
      </w:pPr>
      <w:r>
        <w:rPr>
          <w:rStyle w:val="HideTWBExt"/>
          <w:b w:val="0"/>
        </w:rPr>
        <w:t>&lt;TypeAM&gt;</w:t>
      </w:r>
      <w:r>
        <w:t>POZMĚŇOVACÍ NÁVRH</w:t>
      </w:r>
      <w:r>
        <w:rPr>
          <w:rStyle w:val="HideTWBExt"/>
          <w:b w:val="0"/>
        </w:rPr>
        <w:t>&lt;/TypeAM&gt;</w:t>
      </w:r>
    </w:p>
    <w:p w14:paraId="668E3056" w14:textId="77777777" w:rsidR="00B85286" w:rsidRPr="007C1773" w:rsidRDefault="002F3510" w:rsidP="001C2054">
      <w:pPr>
        <w:pStyle w:val="CoverDocType24a"/>
      </w:pPr>
      <w:r>
        <w:rPr>
          <w:rStyle w:val="HideTWBExt"/>
          <w:b w:val="0"/>
        </w:rPr>
        <w:t>&lt;RangeAM&gt;</w:t>
      </w:r>
      <w:r>
        <w:t>212</w:t>
      </w:r>
      <w:r>
        <w:rPr>
          <w:rStyle w:val="HideTWBExt"/>
          <w:b w:val="0"/>
        </w:rPr>
        <w:t>&lt;/RangeAM&gt;</w:t>
      </w:r>
    </w:p>
    <w:p w14:paraId="77E137B8" w14:textId="77777777" w:rsidR="001C2054" w:rsidRPr="007C1773" w:rsidRDefault="002F3510" w:rsidP="00A93F8C">
      <w:pPr>
        <w:pStyle w:val="CoverBold"/>
      </w:pPr>
      <w:r>
        <w:rPr>
          <w:rStyle w:val="HideTWBExt"/>
          <w:b w:val="0"/>
        </w:rPr>
        <w:t>&lt;TitreType&gt;</w:t>
      </w:r>
      <w:r>
        <w:t>Návrh zprávy</w:t>
      </w:r>
      <w:r>
        <w:rPr>
          <w:rStyle w:val="HideTWBExt"/>
          <w:b w:val="0"/>
        </w:rPr>
        <w:t>&lt;/TitreType&gt;</w:t>
      </w:r>
    </w:p>
    <w:p w14:paraId="16237DF0" w14:textId="77777777" w:rsidR="00B85286" w:rsidRPr="007C1773" w:rsidRDefault="002F3510" w:rsidP="00A93F8C">
      <w:pPr>
        <w:pStyle w:val="CoverBold"/>
      </w:pPr>
      <w:r>
        <w:rPr>
          <w:rStyle w:val="HideTWBExt"/>
          <w:b w:val="0"/>
        </w:rPr>
        <w:t>&lt;Rapporteur&gt;</w:t>
      </w:r>
      <w:r>
        <w:t>Assita Kanko</w:t>
      </w:r>
      <w:r>
        <w:rPr>
          <w:rStyle w:val="HideTWBExt"/>
          <w:b w:val="0"/>
        </w:rPr>
        <w:t>&lt;/Rapporteur&gt;</w:t>
      </w:r>
    </w:p>
    <w:p w14:paraId="6AA32FD6" w14:textId="77777777" w:rsidR="00B85286" w:rsidRPr="007C1773" w:rsidRDefault="002F3510">
      <w:pPr>
        <w:pStyle w:val="CoverNormal24a"/>
      </w:pPr>
      <w:r>
        <w:rPr>
          <w:rStyle w:val="HideTWBExt"/>
        </w:rPr>
        <w:t>&lt;DocRefPE&gt;</w:t>
      </w:r>
      <w:r>
        <w:t>(PE788.869v01-00)</w:t>
      </w:r>
      <w:r>
        <w:rPr>
          <w:rStyle w:val="HideTWBExt"/>
        </w:rPr>
        <w:t>&lt;/DocRefPE&gt;</w:t>
      </w:r>
    </w:p>
    <w:p w14:paraId="116F01CE" w14:textId="6939A8FD" w:rsidR="00B85286" w:rsidRPr="007C1773" w:rsidRDefault="002F3510">
      <w:pPr>
        <w:pStyle w:val="CoverNormal24a"/>
      </w:pPr>
      <w:r>
        <w:rPr>
          <w:rStyle w:val="HideTWBExt"/>
        </w:rPr>
        <w:t>&lt;Titre&gt;</w:t>
      </w:r>
      <w:r>
        <w:t xml:space="preserve">Návrh nařízení Evropského parlamentu </w:t>
      </w:r>
      <w:r w:rsidR="008559FD">
        <w:t>a </w:t>
      </w:r>
      <w:r>
        <w:t>Rady, kterým se zavádí podpora Unie pro vnitřní bezpečnost na období 2028–2034</w:t>
      </w:r>
      <w:r>
        <w:rPr>
          <w:rStyle w:val="HideTWBExt"/>
        </w:rPr>
        <w:t>&lt;/Titre&gt;</w:t>
      </w:r>
    </w:p>
    <w:p w14:paraId="6AA5063D" w14:textId="77777777" w:rsidR="006337D4" w:rsidRPr="007C1773" w:rsidRDefault="002F3510" w:rsidP="006337D4">
      <w:pPr>
        <w:pStyle w:val="CoverNormal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 w14:paraId="57ED3A29" w14:textId="77777777" w:rsidR="00B85286" w:rsidRPr="007C1773" w:rsidRDefault="002F3510">
      <w:pPr>
        <w:pStyle w:val="CoverNormal24a"/>
      </w:pPr>
      <w:r>
        <w:rPr>
          <w:rStyle w:val="HideTWBExt"/>
        </w:rPr>
        <w:t>&lt;DocRef&gt;</w:t>
      </w:r>
      <w:r>
        <w:t>(COM(2025)0542 – C10</w:t>
      </w:r>
      <w:r>
        <w:noBreakHyphen/>
        <w:t>0178/2025 – 2025/0542(COD))</w:t>
      </w:r>
      <w:r>
        <w:rPr>
          <w:rStyle w:val="HideTWBExt"/>
        </w:rPr>
        <w:t>&lt;/DocRef&gt;</w:t>
      </w:r>
    </w:p>
    <w:p w14:paraId="42DD153B" w14:textId="77777777" w:rsidR="00B85286" w:rsidRPr="007C1773" w:rsidRDefault="002F3510" w:rsidP="00E660E2">
      <w:pPr>
        <w:widowControl/>
        <w:tabs>
          <w:tab w:val="center" w:pos="4677"/>
        </w:tabs>
      </w:pPr>
      <w:r>
        <w:br w:type="page"/>
      </w:r>
      <w:r>
        <w:lastRenderedPageBreak/>
        <w:t>AM_Com_LegReport</w:t>
      </w:r>
    </w:p>
    <w:p w14:paraId="36844636" w14:textId="77777777" w:rsidR="003E43AC" w:rsidRPr="007C1773" w:rsidRDefault="002F3510" w:rsidP="00931033">
      <w:pPr>
        <w:pStyle w:val="AmNumberTabs"/>
        <w:keepNext/>
      </w:pPr>
      <w:r>
        <w:br w:type="page"/>
      </w:r>
      <w:bookmarkStart w:id="0" w:name="IntroB"/>
      <w:r>
        <w:rPr>
          <w:rStyle w:val="HideTWBExt"/>
          <w:b w:val="0"/>
        </w:rPr>
        <w:lastRenderedPageBreak/>
        <w:t>&lt;RepeatBlock-Amend&gt;</w:t>
      </w:r>
      <w:bookmarkStart w:id="1" w:name="restart"/>
      <w:bookmarkEnd w:id="0"/>
      <w:r>
        <w:rPr>
          <w:rStyle w:val="HideTWBExt"/>
          <w:b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212</w:t>
      </w:r>
      <w:r>
        <w:rPr>
          <w:rStyle w:val="HideTWBExt"/>
          <w:b w:val="0"/>
        </w:rPr>
        <w:t>&lt;/NumAm&gt;</w:t>
      </w:r>
    </w:p>
    <w:p w14:paraId="0B864DED" w14:textId="77777777" w:rsidR="005B32E3" w:rsidRPr="007C1773" w:rsidRDefault="002F3510" w:rsidP="005B32E3">
      <w:pPr>
        <w:pStyle w:val="NormalBold"/>
      </w:pPr>
      <w:r>
        <w:rPr>
          <w:rStyle w:val="HideTWBExt"/>
          <w:b w:val="0"/>
        </w:rPr>
        <w:t>&lt;RepeatBlock-By&gt;&lt;Members&gt;</w:t>
      </w:r>
      <w:r>
        <w:t>Assita Kanko</w:t>
      </w:r>
      <w:r>
        <w:rPr>
          <w:rStyle w:val="HideTWBExt"/>
          <w:b w:val="0"/>
        </w:rPr>
        <w:t>&lt;/Members&gt;</w:t>
      </w:r>
    </w:p>
    <w:p w14:paraId="3A683B70" w14:textId="77777777" w:rsidR="005B32E3" w:rsidRPr="007C1773" w:rsidRDefault="002F3510" w:rsidP="005B32E3">
      <w:r>
        <w:rPr>
          <w:rStyle w:val="HideTWBExt"/>
        </w:rPr>
        <w:t>&lt;/RepeatBlock-By&gt;</w:t>
      </w:r>
    </w:p>
    <w:p w14:paraId="4BBD1652" w14:textId="77777777" w:rsidR="009B0305" w:rsidRPr="007C1773" w:rsidRDefault="002F3510" w:rsidP="005B32E3">
      <w:pPr>
        <w:pStyle w:val="NormalBold"/>
      </w:pPr>
      <w:r>
        <w:rPr>
          <w:rStyle w:val="HideTWBExt"/>
          <w:b w:val="0"/>
        </w:rPr>
        <w:t>&lt;DocAmend&gt;</w:t>
      </w:r>
      <w:r>
        <w:t>Návrh nařízení</w:t>
      </w:r>
      <w:r>
        <w:rPr>
          <w:rStyle w:val="HideTWBExt"/>
          <w:b w:val="0"/>
        </w:rPr>
        <w:t>&lt;/DocAmend&gt;</w:t>
      </w:r>
    </w:p>
    <w:p w14:paraId="300E3170" w14:textId="77777777" w:rsidR="009B0305" w:rsidRPr="007C1773" w:rsidRDefault="002F3510" w:rsidP="00A233E9">
      <w:pPr>
        <w:pStyle w:val="NormalBold"/>
        <w:keepNext/>
      </w:pPr>
      <w:r>
        <w:rPr>
          <w:rStyle w:val="HideTWBExt"/>
          <w:b w:val="0"/>
        </w:rPr>
        <w:t>&lt;Article&gt;</w:t>
      </w:r>
      <w:r>
        <w:t>Příloha (nová)</w:t>
      </w:r>
      <w:r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F4100" w14:paraId="1FE91837" w14:textId="77777777">
        <w:trPr>
          <w:jc w:val="center"/>
        </w:trPr>
        <w:tc>
          <w:tcPr>
            <w:tcW w:w="9752" w:type="dxa"/>
            <w:gridSpan w:val="2"/>
          </w:tcPr>
          <w:p w14:paraId="2B8B73E0" w14:textId="77777777" w:rsidR="009A65D8" w:rsidRPr="007C1773" w:rsidRDefault="009A65D8" w:rsidP="00A233E9">
            <w:pPr>
              <w:keepNext/>
            </w:pPr>
          </w:p>
        </w:tc>
      </w:tr>
      <w:tr w:rsidR="00DF4100" w14:paraId="23DA7851" w14:textId="77777777">
        <w:trPr>
          <w:jc w:val="center"/>
        </w:trPr>
        <w:tc>
          <w:tcPr>
            <w:tcW w:w="4876" w:type="dxa"/>
          </w:tcPr>
          <w:p w14:paraId="4C52C687" w14:textId="77777777" w:rsidR="009A65D8" w:rsidRPr="007C1773" w:rsidRDefault="002F3510" w:rsidP="00A233E9">
            <w:pPr>
              <w:pStyle w:val="AmColumnHeading"/>
              <w:keepNext/>
            </w:pPr>
            <w:r>
              <w:t>Znění navržené Komisí</w:t>
            </w:r>
          </w:p>
        </w:tc>
        <w:tc>
          <w:tcPr>
            <w:tcW w:w="4876" w:type="dxa"/>
          </w:tcPr>
          <w:p w14:paraId="1E970D00" w14:textId="77777777" w:rsidR="009A65D8" w:rsidRPr="007C1773" w:rsidRDefault="002F3510" w:rsidP="00A233E9">
            <w:pPr>
              <w:pStyle w:val="AmColumnHeading"/>
              <w:keepNext/>
            </w:pPr>
            <w:r>
              <w:t>Pozměňovací návrh</w:t>
            </w:r>
          </w:p>
        </w:tc>
      </w:tr>
      <w:tr w:rsidR="00DF4100" w14:paraId="57D82A05" w14:textId="77777777">
        <w:trPr>
          <w:jc w:val="center"/>
        </w:trPr>
        <w:tc>
          <w:tcPr>
            <w:tcW w:w="4876" w:type="dxa"/>
          </w:tcPr>
          <w:p w14:paraId="0F468190" w14:textId="77777777" w:rsidR="00931033" w:rsidRPr="007C1773" w:rsidRDefault="00931033" w:rsidP="00931033">
            <w:pPr>
              <w:pStyle w:val="Normal6a"/>
            </w:pPr>
          </w:p>
        </w:tc>
        <w:tc>
          <w:tcPr>
            <w:tcW w:w="4876" w:type="dxa"/>
          </w:tcPr>
          <w:p w14:paraId="1EE52564" w14:textId="77777777" w:rsidR="00931033" w:rsidRPr="007C1773" w:rsidRDefault="002F3510" w:rsidP="00931033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>PŘÍLOHA</w:t>
            </w:r>
          </w:p>
        </w:tc>
      </w:tr>
      <w:tr w:rsidR="00DF4100" w14:paraId="2E7B5891" w14:textId="77777777">
        <w:trPr>
          <w:jc w:val="center"/>
        </w:trPr>
        <w:tc>
          <w:tcPr>
            <w:tcW w:w="4876" w:type="dxa"/>
          </w:tcPr>
          <w:p w14:paraId="1AD0E09A" w14:textId="77777777" w:rsidR="00931033" w:rsidRPr="007C1773" w:rsidRDefault="00931033" w:rsidP="00931033">
            <w:pPr>
              <w:pStyle w:val="Normal6a"/>
            </w:pPr>
          </w:p>
        </w:tc>
        <w:tc>
          <w:tcPr>
            <w:tcW w:w="4876" w:type="dxa"/>
          </w:tcPr>
          <w:p w14:paraId="5A45452B" w14:textId="77777777" w:rsidR="00931033" w:rsidRPr="007C1773" w:rsidRDefault="002F3510" w:rsidP="00931033">
            <w:pPr>
              <w:pStyle w:val="Normal6a"/>
            </w:pPr>
            <w:r>
              <w:rPr>
                <w:b/>
                <w:i/>
              </w:rPr>
              <w:t>PROVÁDĚCÍ OPATŘENÍ</w:t>
            </w:r>
          </w:p>
        </w:tc>
      </w:tr>
      <w:tr w:rsidR="00DF4100" w14:paraId="3093EF5D" w14:textId="77777777">
        <w:trPr>
          <w:jc w:val="center"/>
        </w:trPr>
        <w:tc>
          <w:tcPr>
            <w:tcW w:w="4876" w:type="dxa"/>
          </w:tcPr>
          <w:p w14:paraId="4D017343" w14:textId="77777777" w:rsidR="00931033" w:rsidRPr="007C1773" w:rsidRDefault="00931033" w:rsidP="00931033">
            <w:pPr>
              <w:pStyle w:val="Normal6a"/>
            </w:pPr>
          </w:p>
        </w:tc>
        <w:tc>
          <w:tcPr>
            <w:tcW w:w="4876" w:type="dxa"/>
          </w:tcPr>
          <w:p w14:paraId="4BAFC135" w14:textId="7637F327" w:rsidR="00931033" w:rsidRPr="007C1773" w:rsidRDefault="002F3510" w:rsidP="00931033">
            <w:pPr>
              <w:pStyle w:val="Normal6a"/>
            </w:pPr>
            <w:r>
              <w:rPr>
                <w:b/>
                <w:i/>
              </w:rPr>
              <w:t>1.</w:t>
            </w:r>
            <w:r>
              <w:rPr>
                <w:b/>
                <w:i/>
              </w:rPr>
              <w:tab/>
            </w:r>
            <w:r w:rsidR="008559FD">
              <w:rPr>
                <w:b/>
                <w:i/>
              </w:rPr>
              <w:t>V </w:t>
            </w:r>
            <w:r>
              <w:rPr>
                <w:b/>
                <w:i/>
              </w:rPr>
              <w:t xml:space="preserve">zájmu dosažení cíle uvedeného v čl. 3 odst. 1 písm. a) se podpora Unie zaměřuje na následující prováděcí opatření: </w:t>
            </w:r>
          </w:p>
        </w:tc>
      </w:tr>
      <w:tr w:rsidR="00DF4100" w14:paraId="0215E7BE" w14:textId="77777777">
        <w:trPr>
          <w:jc w:val="center"/>
        </w:trPr>
        <w:tc>
          <w:tcPr>
            <w:tcW w:w="4876" w:type="dxa"/>
          </w:tcPr>
          <w:p w14:paraId="365285D9" w14:textId="77777777" w:rsidR="00931033" w:rsidRPr="007C1773" w:rsidRDefault="00931033" w:rsidP="00931033">
            <w:pPr>
              <w:pStyle w:val="Normal6a"/>
            </w:pPr>
          </w:p>
        </w:tc>
        <w:tc>
          <w:tcPr>
            <w:tcW w:w="4876" w:type="dxa"/>
          </w:tcPr>
          <w:p w14:paraId="16E59F1D" w14:textId="77777777" w:rsidR="00931033" w:rsidRPr="007C1773" w:rsidRDefault="002F3510" w:rsidP="00931033">
            <w:pPr>
              <w:pStyle w:val="Normal6a"/>
            </w:pPr>
            <w:r>
              <w:rPr>
                <w:b/>
                <w:i/>
              </w:rPr>
              <w:t>a)</w:t>
            </w:r>
            <w:r>
              <w:rPr>
                <w:b/>
                <w:i/>
              </w:rPr>
              <w:tab/>
              <w:t>zintenzivnění odborné přípravy, cvičení a vzájemného učení, specializovaných výměnných programů a sdílení osvědčených postupů uvnitř příslušných orgánů členských států i mezi nimi, a to i na místní úrovni, jakož i se třetími zeměmi a jinými relevantními subjekty;</w:t>
            </w:r>
          </w:p>
        </w:tc>
      </w:tr>
      <w:tr w:rsidR="00DF4100" w14:paraId="6E2D1892" w14:textId="77777777">
        <w:trPr>
          <w:jc w:val="center"/>
        </w:trPr>
        <w:tc>
          <w:tcPr>
            <w:tcW w:w="4876" w:type="dxa"/>
          </w:tcPr>
          <w:p w14:paraId="1D680D16" w14:textId="77777777" w:rsidR="00931033" w:rsidRPr="007C1773" w:rsidRDefault="00931033" w:rsidP="00931033">
            <w:pPr>
              <w:pStyle w:val="Normal6a"/>
            </w:pPr>
          </w:p>
        </w:tc>
        <w:tc>
          <w:tcPr>
            <w:tcW w:w="4876" w:type="dxa"/>
          </w:tcPr>
          <w:p w14:paraId="3BCACD27" w14:textId="77777777" w:rsidR="00931033" w:rsidRPr="007C1773" w:rsidRDefault="002F3510" w:rsidP="00931033">
            <w:pPr>
              <w:pStyle w:val="Normal6a"/>
            </w:pPr>
            <w:r>
              <w:rPr>
                <w:b/>
                <w:i/>
              </w:rPr>
              <w:t>b)</w:t>
            </w:r>
            <w:r>
              <w:rPr>
                <w:b/>
                <w:i/>
              </w:rPr>
              <w:tab/>
              <w:t>využití synergií sdružováním zdrojů a poznatků a sdílení osvědčených postupů mezi členskými státy a dalšími příslušnými subjekty včetně občanské společnosti, například vytvořením společných center excelence, rozvojem společných posouzení rizik nebo pomocí společných center operativní podpory pro společně prováděné operace;</w:t>
            </w:r>
          </w:p>
        </w:tc>
      </w:tr>
      <w:tr w:rsidR="00DF4100" w14:paraId="25F990C3" w14:textId="77777777">
        <w:trPr>
          <w:jc w:val="center"/>
        </w:trPr>
        <w:tc>
          <w:tcPr>
            <w:tcW w:w="4876" w:type="dxa"/>
          </w:tcPr>
          <w:p w14:paraId="53149D36" w14:textId="77777777" w:rsidR="00931033" w:rsidRPr="007C1773" w:rsidRDefault="00931033" w:rsidP="00931033">
            <w:pPr>
              <w:pStyle w:val="Normal6a"/>
            </w:pPr>
          </w:p>
        </w:tc>
        <w:tc>
          <w:tcPr>
            <w:tcW w:w="4876" w:type="dxa"/>
          </w:tcPr>
          <w:p w14:paraId="58E00A57" w14:textId="77777777" w:rsidR="00931033" w:rsidRPr="007C1773" w:rsidRDefault="002F3510" w:rsidP="00931033">
            <w:pPr>
              <w:pStyle w:val="Normal6a"/>
            </w:pPr>
            <w:r>
              <w:rPr>
                <w:b/>
                <w:i/>
              </w:rPr>
              <w:t>c)</w:t>
            </w:r>
            <w:r>
              <w:rPr>
                <w:b/>
                <w:i/>
              </w:rPr>
              <w:tab/>
            </w:r>
            <w:r>
              <w:rPr>
                <w:b/>
                <w:bCs/>
                <w:i/>
                <w:iCs/>
              </w:rPr>
              <w:t>pořizování příslušného vybavení a zřízení nebo modernizace specializovaných vzdělávacích zařízení a další základní infrastruktury důležité pro bezpečnost za účelem zvýšení připravenosti a odolnosti, informovanosti veřejnosti a schopností přiměřené reakce na bezpečnostní hrozby.</w:t>
            </w:r>
            <w:bookmarkStart w:id="2" w:name="_Hlk229499808"/>
            <w:bookmarkEnd w:id="2"/>
          </w:p>
        </w:tc>
      </w:tr>
      <w:tr w:rsidR="00DF4100" w14:paraId="4B473572" w14:textId="77777777">
        <w:trPr>
          <w:jc w:val="center"/>
        </w:trPr>
        <w:tc>
          <w:tcPr>
            <w:tcW w:w="4876" w:type="dxa"/>
          </w:tcPr>
          <w:p w14:paraId="7233448E" w14:textId="77777777" w:rsidR="00931033" w:rsidRPr="007C1773" w:rsidRDefault="00931033" w:rsidP="00931033">
            <w:pPr>
              <w:pStyle w:val="Normal6a"/>
            </w:pPr>
          </w:p>
        </w:tc>
        <w:tc>
          <w:tcPr>
            <w:tcW w:w="4876" w:type="dxa"/>
          </w:tcPr>
          <w:p w14:paraId="33D9F2DF" w14:textId="3A6DE096" w:rsidR="00931033" w:rsidRPr="007C1773" w:rsidRDefault="002F3510" w:rsidP="00931033">
            <w:pPr>
              <w:pStyle w:val="Normal6a"/>
            </w:pPr>
            <w:r>
              <w:rPr>
                <w:b/>
                <w:i/>
              </w:rPr>
              <w:t>2.</w:t>
            </w:r>
            <w:r>
              <w:rPr>
                <w:b/>
                <w:i/>
              </w:rPr>
              <w:tab/>
            </w:r>
            <w:r w:rsidR="008559FD">
              <w:rPr>
                <w:b/>
                <w:i/>
              </w:rPr>
              <w:t>V </w:t>
            </w:r>
            <w:r>
              <w:rPr>
                <w:b/>
                <w:i/>
              </w:rPr>
              <w:t>zájmu dosažení cíle uvedeného v čl. 3 odst. 1 písm. b) se podpora Unie zaměřuje na následující prováděcí opatření:</w:t>
            </w:r>
          </w:p>
        </w:tc>
      </w:tr>
      <w:tr w:rsidR="00DF4100" w14:paraId="631507B3" w14:textId="77777777">
        <w:trPr>
          <w:jc w:val="center"/>
        </w:trPr>
        <w:tc>
          <w:tcPr>
            <w:tcW w:w="4876" w:type="dxa"/>
          </w:tcPr>
          <w:p w14:paraId="05DA277E" w14:textId="77777777" w:rsidR="00931033" w:rsidRPr="007C1773" w:rsidRDefault="00931033" w:rsidP="00931033">
            <w:pPr>
              <w:pStyle w:val="Normal6a"/>
            </w:pPr>
          </w:p>
        </w:tc>
        <w:tc>
          <w:tcPr>
            <w:tcW w:w="4876" w:type="dxa"/>
          </w:tcPr>
          <w:p w14:paraId="1D29AE6B" w14:textId="77777777" w:rsidR="00931033" w:rsidRPr="007C1773" w:rsidRDefault="002F3510" w:rsidP="00931033">
            <w:pPr>
              <w:pStyle w:val="Normal6a"/>
            </w:pPr>
            <w:r>
              <w:rPr>
                <w:b/>
                <w:i/>
              </w:rPr>
              <w:t>a)</w:t>
            </w:r>
            <w:r>
              <w:rPr>
                <w:b/>
                <w:i/>
              </w:rPr>
              <w:tab/>
              <w:t>ochrana kritických subjektů před událostmi souvisejícími s bezpečností pomocí odhalování, vyhodnocování a odstraňování zranitelných míst.</w:t>
            </w:r>
          </w:p>
        </w:tc>
      </w:tr>
      <w:tr w:rsidR="00DF4100" w14:paraId="3A3BC921" w14:textId="77777777">
        <w:trPr>
          <w:jc w:val="center"/>
        </w:trPr>
        <w:tc>
          <w:tcPr>
            <w:tcW w:w="4876" w:type="dxa"/>
          </w:tcPr>
          <w:p w14:paraId="38D54D26" w14:textId="77777777" w:rsidR="00931033" w:rsidRPr="007C1773" w:rsidRDefault="00931033" w:rsidP="00931033">
            <w:pPr>
              <w:pStyle w:val="Normal6a"/>
            </w:pPr>
          </w:p>
        </w:tc>
        <w:tc>
          <w:tcPr>
            <w:tcW w:w="4876" w:type="dxa"/>
          </w:tcPr>
          <w:p w14:paraId="69FD6C97" w14:textId="066A9D95" w:rsidR="00931033" w:rsidRPr="007C1773" w:rsidRDefault="002F3510" w:rsidP="00931033">
            <w:pPr>
              <w:pStyle w:val="Normal6a"/>
            </w:pPr>
            <w:r>
              <w:rPr>
                <w:b/>
                <w:i/>
              </w:rPr>
              <w:t>b)</w:t>
            </w:r>
            <w:r>
              <w:rPr>
                <w:b/>
                <w:i/>
              </w:rPr>
              <w:tab/>
              <w:t xml:space="preserve">pořizování příslušného vybavení </w:t>
            </w:r>
            <w:r w:rsidR="008559FD">
              <w:rPr>
                <w:b/>
                <w:i/>
              </w:rPr>
              <w:t>a </w:t>
            </w:r>
            <w:r>
              <w:rPr>
                <w:b/>
                <w:i/>
              </w:rPr>
              <w:t xml:space="preserve">zřízení nebo modernizace specializovaných vzdělávacích zařízení </w:t>
            </w:r>
            <w:r w:rsidR="008559FD">
              <w:rPr>
                <w:b/>
                <w:i/>
              </w:rPr>
              <w:t>a </w:t>
            </w:r>
            <w:r>
              <w:rPr>
                <w:b/>
                <w:i/>
              </w:rPr>
              <w:t xml:space="preserve">další základní infrastruktury důležité pro bezpečnost za účelem zvýšení připravenosti, odolnosti </w:t>
            </w:r>
            <w:r w:rsidR="008559FD">
              <w:rPr>
                <w:b/>
                <w:i/>
              </w:rPr>
              <w:t>a </w:t>
            </w:r>
            <w:r>
              <w:rPr>
                <w:b/>
                <w:i/>
              </w:rPr>
              <w:t>schopností přiměřené reakce na bezpečnostní hrozby;</w:t>
            </w:r>
          </w:p>
        </w:tc>
      </w:tr>
      <w:tr w:rsidR="00DF4100" w14:paraId="381DEEF5" w14:textId="77777777">
        <w:trPr>
          <w:jc w:val="center"/>
        </w:trPr>
        <w:tc>
          <w:tcPr>
            <w:tcW w:w="4876" w:type="dxa"/>
          </w:tcPr>
          <w:p w14:paraId="229FBC86" w14:textId="77777777" w:rsidR="00931033" w:rsidRPr="007C1773" w:rsidRDefault="00931033" w:rsidP="00931033">
            <w:pPr>
              <w:pStyle w:val="Normal6a"/>
            </w:pPr>
          </w:p>
        </w:tc>
        <w:tc>
          <w:tcPr>
            <w:tcW w:w="4876" w:type="dxa"/>
          </w:tcPr>
          <w:p w14:paraId="651029BC" w14:textId="10D8FCAE" w:rsidR="00931033" w:rsidRPr="007C1773" w:rsidRDefault="002F3510" w:rsidP="00931033">
            <w:pPr>
              <w:pStyle w:val="Normal6a"/>
            </w:pPr>
            <w:r>
              <w:rPr>
                <w:b/>
                <w:i/>
              </w:rPr>
              <w:t>c)</w:t>
            </w:r>
            <w:r>
              <w:rPr>
                <w:b/>
                <w:i/>
              </w:rPr>
              <w:tab/>
              <w:t xml:space="preserve">zřízení, úprava a správa decentralizovaných bezpečnostních informačních systémů EU, včetně zajištění jejich interoperability, pokud je to relevantní pro reakci na krize </w:t>
            </w:r>
            <w:r w:rsidR="008559FD">
              <w:rPr>
                <w:b/>
                <w:i/>
              </w:rPr>
              <w:t>a </w:t>
            </w:r>
            <w:r>
              <w:rPr>
                <w:b/>
                <w:i/>
              </w:rPr>
              <w:t xml:space="preserve">kritické komunikační systémy; </w:t>
            </w:r>
          </w:p>
        </w:tc>
      </w:tr>
      <w:tr w:rsidR="00DF4100" w14:paraId="6883259F" w14:textId="77777777">
        <w:trPr>
          <w:jc w:val="center"/>
        </w:trPr>
        <w:tc>
          <w:tcPr>
            <w:tcW w:w="4876" w:type="dxa"/>
          </w:tcPr>
          <w:p w14:paraId="6F6508CA" w14:textId="77777777" w:rsidR="00931033" w:rsidRPr="007C1773" w:rsidRDefault="00931033" w:rsidP="00931033">
            <w:pPr>
              <w:pStyle w:val="Normal6a"/>
            </w:pPr>
          </w:p>
        </w:tc>
        <w:tc>
          <w:tcPr>
            <w:tcW w:w="4876" w:type="dxa"/>
          </w:tcPr>
          <w:p w14:paraId="120F1AC8" w14:textId="396613A0" w:rsidR="00931033" w:rsidRPr="007C1773" w:rsidRDefault="002F3510" w:rsidP="00931033">
            <w:pPr>
              <w:pStyle w:val="Normal6a"/>
            </w:pPr>
            <w:r>
              <w:rPr>
                <w:b/>
                <w:i/>
              </w:rPr>
              <w:t>d)</w:t>
            </w:r>
            <w:r>
              <w:rPr>
                <w:b/>
                <w:i/>
              </w:rPr>
              <w:tab/>
              <w:t xml:space="preserve">podpora vývoje, testování, zavádění </w:t>
            </w:r>
            <w:r w:rsidR="008559FD">
              <w:rPr>
                <w:b/>
                <w:i/>
              </w:rPr>
              <w:t>a </w:t>
            </w:r>
            <w:r>
              <w:rPr>
                <w:b/>
                <w:i/>
              </w:rPr>
              <w:t xml:space="preserve">údržby interoperabilních </w:t>
            </w:r>
            <w:r w:rsidR="008559FD">
              <w:rPr>
                <w:b/>
                <w:i/>
              </w:rPr>
              <w:t>a </w:t>
            </w:r>
            <w:r>
              <w:rPr>
                <w:b/>
                <w:i/>
              </w:rPr>
              <w:t xml:space="preserve">zabezpečených komunikačních systémů </w:t>
            </w:r>
            <w:r w:rsidR="008559FD">
              <w:rPr>
                <w:b/>
                <w:i/>
              </w:rPr>
              <w:t>a </w:t>
            </w:r>
            <w:r>
              <w:rPr>
                <w:b/>
                <w:i/>
              </w:rPr>
              <w:t xml:space="preserve">mechanismů krizové koordinace mezi příslušnými orgány </w:t>
            </w:r>
            <w:r w:rsidR="008559FD">
              <w:rPr>
                <w:b/>
                <w:i/>
              </w:rPr>
              <w:t>v </w:t>
            </w:r>
            <w:r>
              <w:rPr>
                <w:b/>
                <w:i/>
              </w:rPr>
              <w:t xml:space="preserve">rámci členských států </w:t>
            </w:r>
            <w:r w:rsidR="008559FD">
              <w:rPr>
                <w:b/>
                <w:i/>
              </w:rPr>
              <w:t>a </w:t>
            </w:r>
            <w:r>
              <w:rPr>
                <w:b/>
                <w:i/>
              </w:rPr>
              <w:t xml:space="preserve">mezi nimi, včetně systémů zajišťujících kontinuitu operací během incidentů souvisejících </w:t>
            </w:r>
            <w:r w:rsidR="008559FD">
              <w:rPr>
                <w:b/>
                <w:i/>
              </w:rPr>
              <w:t>s </w:t>
            </w:r>
            <w:r>
              <w:rPr>
                <w:b/>
                <w:i/>
              </w:rPr>
              <w:t xml:space="preserve">bezpečností </w:t>
            </w:r>
            <w:r w:rsidR="008559FD">
              <w:rPr>
                <w:b/>
                <w:i/>
              </w:rPr>
              <w:t>a v </w:t>
            </w:r>
            <w:r>
              <w:rPr>
                <w:b/>
                <w:i/>
              </w:rPr>
              <w:t>době rozsáhlých krizí;</w:t>
            </w:r>
          </w:p>
        </w:tc>
      </w:tr>
      <w:tr w:rsidR="00DF4100" w14:paraId="081CB68B" w14:textId="77777777">
        <w:trPr>
          <w:jc w:val="center"/>
        </w:trPr>
        <w:tc>
          <w:tcPr>
            <w:tcW w:w="4876" w:type="dxa"/>
          </w:tcPr>
          <w:p w14:paraId="0A474318" w14:textId="77777777" w:rsidR="00931033" w:rsidRPr="007C1773" w:rsidRDefault="00931033" w:rsidP="00931033">
            <w:pPr>
              <w:pStyle w:val="Normal6a"/>
            </w:pPr>
          </w:p>
        </w:tc>
        <w:tc>
          <w:tcPr>
            <w:tcW w:w="4876" w:type="dxa"/>
          </w:tcPr>
          <w:p w14:paraId="6AE5ACA2" w14:textId="528371B7" w:rsidR="00931033" w:rsidRPr="007C1773" w:rsidRDefault="002F3510" w:rsidP="00931033">
            <w:pPr>
              <w:pStyle w:val="Normal6a"/>
            </w:pPr>
            <w:r>
              <w:rPr>
                <w:b/>
                <w:i/>
              </w:rPr>
              <w:t>e)</w:t>
            </w:r>
            <w:r>
              <w:rPr>
                <w:b/>
                <w:i/>
              </w:rPr>
              <w:tab/>
              <w:t xml:space="preserve">zvýšení připravenosti, plánování odolnosti </w:t>
            </w:r>
            <w:r w:rsidR="008559FD">
              <w:rPr>
                <w:b/>
                <w:i/>
              </w:rPr>
              <w:t>a </w:t>
            </w:r>
            <w:r>
              <w:rPr>
                <w:b/>
                <w:i/>
              </w:rPr>
              <w:t xml:space="preserve">kapacit příslušných orgánů </w:t>
            </w:r>
            <w:r w:rsidR="008559FD">
              <w:rPr>
                <w:b/>
                <w:i/>
              </w:rPr>
              <w:t>a </w:t>
            </w:r>
            <w:r>
              <w:rPr>
                <w:b/>
                <w:i/>
              </w:rPr>
              <w:t xml:space="preserve">kritických subjektů pro koordinovanou reakci na krize prostřednictvím posuzování rizik, plánování pro nepředvídané události, cvičení založených na scénářích </w:t>
            </w:r>
            <w:r w:rsidR="008559FD">
              <w:rPr>
                <w:b/>
                <w:i/>
              </w:rPr>
              <w:t>a </w:t>
            </w:r>
            <w:r>
              <w:rPr>
                <w:b/>
                <w:i/>
              </w:rPr>
              <w:t>vypracování společných operačních protokolů.</w:t>
            </w:r>
          </w:p>
        </w:tc>
      </w:tr>
      <w:tr w:rsidR="00DF4100" w14:paraId="3CE1A903" w14:textId="77777777">
        <w:trPr>
          <w:jc w:val="center"/>
        </w:trPr>
        <w:tc>
          <w:tcPr>
            <w:tcW w:w="4876" w:type="dxa"/>
          </w:tcPr>
          <w:p w14:paraId="5093B75B" w14:textId="77777777" w:rsidR="00931033" w:rsidRPr="007C1773" w:rsidRDefault="00931033" w:rsidP="00931033">
            <w:pPr>
              <w:pStyle w:val="Normal6a"/>
            </w:pPr>
          </w:p>
        </w:tc>
        <w:tc>
          <w:tcPr>
            <w:tcW w:w="4876" w:type="dxa"/>
          </w:tcPr>
          <w:p w14:paraId="4DEDF520" w14:textId="3DC8ED30" w:rsidR="00931033" w:rsidRPr="007C1773" w:rsidRDefault="002F3510" w:rsidP="00931033">
            <w:pPr>
              <w:pStyle w:val="Normal6a"/>
            </w:pPr>
            <w:r>
              <w:rPr>
                <w:b/>
                <w:i/>
              </w:rPr>
              <w:t>3.</w:t>
            </w:r>
            <w:r>
              <w:rPr>
                <w:b/>
                <w:i/>
              </w:rPr>
              <w:tab/>
            </w:r>
            <w:r w:rsidR="008559FD">
              <w:rPr>
                <w:b/>
                <w:i/>
              </w:rPr>
              <w:t>V </w:t>
            </w:r>
            <w:r>
              <w:rPr>
                <w:b/>
                <w:i/>
              </w:rPr>
              <w:t>zájmu dosažení cíle uvedeného v čl. 3 odst. 1 písm. c) se podpora Unie zaměřuje na následující prováděcí opatření:</w:t>
            </w:r>
          </w:p>
        </w:tc>
      </w:tr>
      <w:tr w:rsidR="00DF4100" w14:paraId="08DA1AD2" w14:textId="77777777">
        <w:trPr>
          <w:jc w:val="center"/>
        </w:trPr>
        <w:tc>
          <w:tcPr>
            <w:tcW w:w="4876" w:type="dxa"/>
          </w:tcPr>
          <w:p w14:paraId="381DB082" w14:textId="77777777" w:rsidR="00931033" w:rsidRPr="007C1773" w:rsidRDefault="00931033" w:rsidP="00931033">
            <w:pPr>
              <w:pStyle w:val="Normal6a"/>
            </w:pPr>
          </w:p>
        </w:tc>
        <w:tc>
          <w:tcPr>
            <w:tcW w:w="4876" w:type="dxa"/>
          </w:tcPr>
          <w:p w14:paraId="66092B97" w14:textId="77777777" w:rsidR="00931033" w:rsidRPr="007C1773" w:rsidRDefault="002F3510" w:rsidP="00931033">
            <w:pPr>
              <w:pStyle w:val="Normal6a"/>
            </w:pPr>
            <w:r>
              <w:rPr>
                <w:b/>
                <w:i/>
              </w:rPr>
              <w:t>a)</w:t>
            </w:r>
            <w:r>
              <w:rPr>
                <w:b/>
                <w:i/>
              </w:rPr>
              <w:tab/>
              <w:t>zajištění jednotného uplatňování acquis Unie v oblasti bezpečnosti podporou výměny příslušných informací, například pomocí systému Prüm, směrnice EU o jmenné evidenci cestujících a SIS II, a to i prováděním doporučení z mechanismů pro hodnocení a kontrolu kvality, jako jsou schengenský hodnotící a monitorovací mechanismus nebo další mechanismy pro hodnocení a kontrolu kvality;</w:t>
            </w:r>
          </w:p>
        </w:tc>
      </w:tr>
      <w:tr w:rsidR="00DF4100" w14:paraId="1DB17F1F" w14:textId="77777777">
        <w:trPr>
          <w:jc w:val="center"/>
        </w:trPr>
        <w:tc>
          <w:tcPr>
            <w:tcW w:w="4876" w:type="dxa"/>
          </w:tcPr>
          <w:p w14:paraId="3243B166" w14:textId="77777777" w:rsidR="00931033" w:rsidRPr="007C1773" w:rsidRDefault="00931033" w:rsidP="00931033">
            <w:pPr>
              <w:pStyle w:val="Normal6a"/>
            </w:pPr>
          </w:p>
        </w:tc>
        <w:tc>
          <w:tcPr>
            <w:tcW w:w="4876" w:type="dxa"/>
          </w:tcPr>
          <w:p w14:paraId="69F957FD" w14:textId="77777777" w:rsidR="00931033" w:rsidRPr="007C1773" w:rsidRDefault="002F3510" w:rsidP="00931033">
            <w:pPr>
              <w:pStyle w:val="Normal6a"/>
            </w:pPr>
            <w:r>
              <w:rPr>
                <w:b/>
                <w:i/>
              </w:rPr>
              <w:t>b)</w:t>
            </w:r>
            <w:r>
              <w:rPr>
                <w:b/>
                <w:i/>
              </w:rPr>
              <w:tab/>
              <w:t>zřízení, úprava a správa decentralizovaných a bezpečnostních informačních systémů EU, včetně zajištění jejich interoperability, a vývoj vhodných nástrojů pro řešení zjištěných nedostatků;</w:t>
            </w:r>
          </w:p>
        </w:tc>
      </w:tr>
      <w:tr w:rsidR="00DF4100" w14:paraId="25B16CF2" w14:textId="77777777">
        <w:trPr>
          <w:jc w:val="center"/>
        </w:trPr>
        <w:tc>
          <w:tcPr>
            <w:tcW w:w="4876" w:type="dxa"/>
          </w:tcPr>
          <w:p w14:paraId="3D66858E" w14:textId="77777777" w:rsidR="00931033" w:rsidRPr="007C1773" w:rsidRDefault="00931033" w:rsidP="00931033">
            <w:pPr>
              <w:pStyle w:val="Normal6a"/>
            </w:pPr>
          </w:p>
        </w:tc>
        <w:tc>
          <w:tcPr>
            <w:tcW w:w="4876" w:type="dxa"/>
          </w:tcPr>
          <w:p w14:paraId="211E6264" w14:textId="77777777" w:rsidR="00931033" w:rsidRPr="007C1773" w:rsidRDefault="002F3510" w:rsidP="00931033">
            <w:pPr>
              <w:pStyle w:val="Normal6a"/>
            </w:pPr>
            <w:r>
              <w:rPr>
                <w:b/>
                <w:i/>
              </w:rPr>
              <w:t>c)</w:t>
            </w:r>
            <w:r>
              <w:rPr>
                <w:b/>
                <w:i/>
              </w:rPr>
              <w:tab/>
              <w:t xml:space="preserve">zvýšení aktivního využívání decentralizovaných a bezpečnostních informačních systémů EU při zajištění toho, aby do nich byly vkládány vysoce kvalitní údaje; </w:t>
            </w:r>
          </w:p>
        </w:tc>
      </w:tr>
      <w:tr w:rsidR="00DF4100" w14:paraId="1BE58BB9" w14:textId="77777777">
        <w:trPr>
          <w:jc w:val="center"/>
        </w:trPr>
        <w:tc>
          <w:tcPr>
            <w:tcW w:w="4876" w:type="dxa"/>
          </w:tcPr>
          <w:p w14:paraId="22AD58DB" w14:textId="77777777" w:rsidR="00931033" w:rsidRPr="007C1773" w:rsidRDefault="00931033" w:rsidP="00931033">
            <w:pPr>
              <w:pStyle w:val="Normal6a"/>
            </w:pPr>
          </w:p>
        </w:tc>
        <w:tc>
          <w:tcPr>
            <w:tcW w:w="4876" w:type="dxa"/>
          </w:tcPr>
          <w:p w14:paraId="6F369456" w14:textId="77777777" w:rsidR="00931033" w:rsidRPr="007C1773" w:rsidRDefault="002F3510" w:rsidP="00931033">
            <w:pPr>
              <w:pStyle w:val="Normal6a"/>
            </w:pPr>
            <w:r>
              <w:rPr>
                <w:b/>
                <w:i/>
              </w:rPr>
              <w:t>d)</w:t>
            </w:r>
            <w:r>
              <w:rPr>
                <w:b/>
                <w:i/>
              </w:rPr>
              <w:tab/>
              <w:t>podpora relevantních vnitrostátních opatření, včetně vzájemného propojení vnitrostátních databází důležitých pro bezpečnost a jejich propojení s databázemi Unie, pokud je to stanoveno v příslušných právních základech a je-li to relevantní pro provádění cílů uvedených v čl. 3 odst. 1;</w:t>
            </w:r>
          </w:p>
        </w:tc>
      </w:tr>
      <w:tr w:rsidR="00DF4100" w14:paraId="516B0FB1" w14:textId="77777777">
        <w:trPr>
          <w:jc w:val="center"/>
        </w:trPr>
        <w:tc>
          <w:tcPr>
            <w:tcW w:w="4876" w:type="dxa"/>
          </w:tcPr>
          <w:p w14:paraId="502E0203" w14:textId="77777777" w:rsidR="00931033" w:rsidRPr="007C1773" w:rsidRDefault="00931033" w:rsidP="00931033">
            <w:pPr>
              <w:pStyle w:val="Normal6a"/>
            </w:pPr>
          </w:p>
        </w:tc>
        <w:tc>
          <w:tcPr>
            <w:tcW w:w="4876" w:type="dxa"/>
          </w:tcPr>
          <w:p w14:paraId="101003B6" w14:textId="77777777" w:rsidR="00931033" w:rsidRPr="007C1773" w:rsidRDefault="002F3510" w:rsidP="00931033">
            <w:pPr>
              <w:pStyle w:val="Normal6a"/>
            </w:pPr>
            <w:r>
              <w:rPr>
                <w:b/>
                <w:i/>
              </w:rPr>
              <w:t>e)</w:t>
            </w:r>
            <w:r>
              <w:rPr>
                <w:b/>
                <w:i/>
              </w:rPr>
              <w:tab/>
              <w:t xml:space="preserve">zlepšení koordinace a posílení spolupráce příslušných orgánů uvnitř členských států i mezi nimi a koordinace a spolupráce s dalšími relevantními subjekty, například prostřednictvím sítí specializovaných národních jednotek, sítí a struktur spolupráce Unie a středisek Unie; </w:t>
            </w:r>
          </w:p>
        </w:tc>
      </w:tr>
      <w:tr w:rsidR="00DF4100" w14:paraId="37EF8C23" w14:textId="77777777">
        <w:trPr>
          <w:jc w:val="center"/>
        </w:trPr>
        <w:tc>
          <w:tcPr>
            <w:tcW w:w="4876" w:type="dxa"/>
          </w:tcPr>
          <w:p w14:paraId="1345EA72" w14:textId="77777777" w:rsidR="00931033" w:rsidRPr="007C1773" w:rsidRDefault="00931033" w:rsidP="00931033">
            <w:pPr>
              <w:pStyle w:val="Normal6a"/>
            </w:pPr>
          </w:p>
        </w:tc>
        <w:tc>
          <w:tcPr>
            <w:tcW w:w="4876" w:type="dxa"/>
          </w:tcPr>
          <w:p w14:paraId="7C3FD587" w14:textId="77777777" w:rsidR="00931033" w:rsidRPr="007C1773" w:rsidRDefault="002F3510" w:rsidP="00931033">
            <w:pPr>
              <w:pStyle w:val="Normal6a"/>
            </w:pPr>
            <w:r>
              <w:rPr>
                <w:b/>
                <w:i/>
              </w:rPr>
              <w:t>f)</w:t>
            </w:r>
            <w:r>
              <w:rPr>
                <w:b/>
                <w:i/>
              </w:rPr>
              <w:tab/>
              <w:t>zlepšení meziagenturní spolupráce na úrovni Unie mezi členskými státy a příslušnými institucemi a jinými subjekty Unie, jakož i spolupráce na vnitrostátní úrovni mezi příslušnými orgány.</w:t>
            </w:r>
          </w:p>
        </w:tc>
      </w:tr>
      <w:tr w:rsidR="00DF4100" w14:paraId="16C22563" w14:textId="77777777">
        <w:trPr>
          <w:jc w:val="center"/>
        </w:trPr>
        <w:tc>
          <w:tcPr>
            <w:tcW w:w="4876" w:type="dxa"/>
          </w:tcPr>
          <w:p w14:paraId="7BDFEA5C" w14:textId="77777777" w:rsidR="00931033" w:rsidRPr="007C1773" w:rsidRDefault="00931033" w:rsidP="00931033">
            <w:pPr>
              <w:pStyle w:val="Normal6a"/>
            </w:pPr>
          </w:p>
        </w:tc>
        <w:tc>
          <w:tcPr>
            <w:tcW w:w="4876" w:type="dxa"/>
          </w:tcPr>
          <w:p w14:paraId="582ECED8" w14:textId="5D8DB33F" w:rsidR="00931033" w:rsidRPr="007C1773" w:rsidRDefault="002F3510" w:rsidP="00931033">
            <w:pPr>
              <w:pStyle w:val="Normal6a"/>
            </w:pPr>
            <w:r>
              <w:rPr>
                <w:b/>
                <w:i/>
              </w:rPr>
              <w:t>4.</w:t>
            </w:r>
            <w:r>
              <w:rPr>
                <w:b/>
                <w:i/>
              </w:rPr>
              <w:tab/>
            </w:r>
            <w:r w:rsidR="008559FD">
              <w:rPr>
                <w:b/>
                <w:i/>
              </w:rPr>
              <w:t>V </w:t>
            </w:r>
            <w:r>
              <w:rPr>
                <w:b/>
                <w:i/>
              </w:rPr>
              <w:t xml:space="preserve">zájmu dosažení cíle uvedeného v čl. 3 odst. 1 písm. d) se podpora Unie zaměřuje na následující prováděcí opatření: </w:t>
            </w:r>
          </w:p>
        </w:tc>
      </w:tr>
      <w:tr w:rsidR="00DF4100" w14:paraId="5A12B998" w14:textId="77777777">
        <w:trPr>
          <w:jc w:val="center"/>
        </w:trPr>
        <w:tc>
          <w:tcPr>
            <w:tcW w:w="4876" w:type="dxa"/>
          </w:tcPr>
          <w:p w14:paraId="3121168A" w14:textId="77777777" w:rsidR="00931033" w:rsidRPr="007C1773" w:rsidRDefault="00931033" w:rsidP="00931033">
            <w:pPr>
              <w:pStyle w:val="Normal6a"/>
            </w:pPr>
          </w:p>
        </w:tc>
        <w:tc>
          <w:tcPr>
            <w:tcW w:w="4876" w:type="dxa"/>
          </w:tcPr>
          <w:p w14:paraId="5D6A8239" w14:textId="77777777" w:rsidR="00931033" w:rsidRPr="007C1773" w:rsidRDefault="002F3510" w:rsidP="00931033">
            <w:pPr>
              <w:pStyle w:val="Normal6a"/>
            </w:pPr>
            <w:r>
              <w:rPr>
                <w:b/>
                <w:i/>
              </w:rPr>
              <w:t>a)</w:t>
            </w:r>
            <w:r>
              <w:rPr>
                <w:b/>
                <w:i/>
              </w:rPr>
              <w:tab/>
              <w:t>zvýšení počtu operací vymáhání práva zahrnujících dva nebo více členských států, včetně tam, kde je to vhodné, operací zahrnujících jiné relevantní subjekty, zejména usnadněním a zlepšením využívání společných vyšetřovacích týmů, společných hlídek, pronásledování, utajeného sledování a jiných mechanismů pro operativní spolupráci v kontextu politického cyklu EU/EMPACT, přičemž zvláštní důraz se klade na přeshraniční operace;</w:t>
            </w:r>
          </w:p>
        </w:tc>
      </w:tr>
      <w:tr w:rsidR="00DF4100" w14:paraId="0868CD89" w14:textId="77777777">
        <w:trPr>
          <w:jc w:val="center"/>
        </w:trPr>
        <w:tc>
          <w:tcPr>
            <w:tcW w:w="4876" w:type="dxa"/>
          </w:tcPr>
          <w:p w14:paraId="1B66E3D9" w14:textId="77777777" w:rsidR="00931033" w:rsidRPr="007C1773" w:rsidRDefault="00931033" w:rsidP="00931033">
            <w:pPr>
              <w:pStyle w:val="Normal6a"/>
            </w:pPr>
          </w:p>
        </w:tc>
        <w:tc>
          <w:tcPr>
            <w:tcW w:w="4876" w:type="dxa"/>
          </w:tcPr>
          <w:p w14:paraId="553FB753" w14:textId="77777777" w:rsidR="00931033" w:rsidRPr="007C1773" w:rsidRDefault="002F3510" w:rsidP="00931033">
            <w:pPr>
              <w:pStyle w:val="Normal6a"/>
            </w:pPr>
            <w:r>
              <w:rPr>
                <w:b/>
                <w:i/>
              </w:rPr>
              <w:t>b)</w:t>
            </w:r>
            <w:r>
              <w:rPr>
                <w:b/>
                <w:i/>
              </w:rPr>
              <w:tab/>
              <w:t>zlepšení koordinace a posílení spolupráce příslušných orgánů uvnitř členských států i mezi nimi a koordinace a spolupráce s dalšími relevantními subjekty, například prostřednictvím sítí specializovaných národních jednotek, sítí a struktur spolupráce Unie a středisek Unie;</w:t>
            </w:r>
          </w:p>
        </w:tc>
      </w:tr>
      <w:tr w:rsidR="00DF4100" w14:paraId="17753BAE" w14:textId="77777777">
        <w:trPr>
          <w:jc w:val="center"/>
        </w:trPr>
        <w:tc>
          <w:tcPr>
            <w:tcW w:w="4876" w:type="dxa"/>
          </w:tcPr>
          <w:p w14:paraId="37A1C734" w14:textId="77777777" w:rsidR="00931033" w:rsidRPr="007C1773" w:rsidRDefault="00931033" w:rsidP="00931033">
            <w:pPr>
              <w:pStyle w:val="Normal6a"/>
            </w:pPr>
          </w:p>
        </w:tc>
        <w:tc>
          <w:tcPr>
            <w:tcW w:w="4876" w:type="dxa"/>
          </w:tcPr>
          <w:p w14:paraId="5463E5D7" w14:textId="77777777" w:rsidR="00931033" w:rsidRPr="007C1773" w:rsidRDefault="002F3510" w:rsidP="00931033">
            <w:pPr>
              <w:pStyle w:val="Normal6a"/>
            </w:pPr>
            <w:r>
              <w:rPr>
                <w:b/>
                <w:i/>
              </w:rPr>
              <w:t>c)</w:t>
            </w:r>
            <w:r>
              <w:rPr>
                <w:b/>
                <w:i/>
              </w:rPr>
              <w:tab/>
              <w:t>zlepšení meziagenturní spolupráce na úrovni Unie mezi členskými státy navzájem a mezi členskými státy a příslušnými institucemi a jinými subjekty Unie, jakož i spolupráce na vnitrostátní úrovni mezi příslušnými orgány v každém členském státě.</w:t>
            </w:r>
          </w:p>
        </w:tc>
      </w:tr>
      <w:tr w:rsidR="00DF4100" w14:paraId="2D5036A9" w14:textId="77777777">
        <w:trPr>
          <w:jc w:val="center"/>
        </w:trPr>
        <w:tc>
          <w:tcPr>
            <w:tcW w:w="4876" w:type="dxa"/>
          </w:tcPr>
          <w:p w14:paraId="077F3C22" w14:textId="77777777" w:rsidR="00931033" w:rsidRPr="007C1773" w:rsidRDefault="00931033" w:rsidP="00931033">
            <w:pPr>
              <w:pStyle w:val="Normal6a"/>
            </w:pPr>
          </w:p>
        </w:tc>
        <w:tc>
          <w:tcPr>
            <w:tcW w:w="4876" w:type="dxa"/>
          </w:tcPr>
          <w:p w14:paraId="3732A77D" w14:textId="02D827A7" w:rsidR="00931033" w:rsidRPr="007C1773" w:rsidRDefault="002F3510" w:rsidP="00931033">
            <w:pPr>
              <w:pStyle w:val="Normal6a"/>
            </w:pPr>
            <w:r>
              <w:rPr>
                <w:b/>
                <w:i/>
              </w:rPr>
              <w:t>d)</w:t>
            </w:r>
            <w:r>
              <w:rPr>
                <w:b/>
                <w:i/>
              </w:rPr>
              <w:tab/>
              <w:t xml:space="preserve">využití synergií sdružováním zdrojů a sdílením poznatků </w:t>
            </w:r>
            <w:r w:rsidR="008559FD">
              <w:rPr>
                <w:b/>
                <w:i/>
              </w:rPr>
              <w:t>a </w:t>
            </w:r>
            <w:r>
              <w:rPr>
                <w:b/>
                <w:i/>
              </w:rPr>
              <w:t>osvědčených postupů mezi členskými státy a dalšími příslušnými subjekty včetně občanské společnosti, a to například prostřednictvím vytvoření společných center excelence, rozvoje společných posouzení rizik nebo společných center pro operativní podporu pro společně prováděné operace;</w:t>
            </w:r>
          </w:p>
        </w:tc>
      </w:tr>
      <w:tr w:rsidR="00DF4100" w14:paraId="398862F9" w14:textId="77777777">
        <w:trPr>
          <w:jc w:val="center"/>
        </w:trPr>
        <w:tc>
          <w:tcPr>
            <w:tcW w:w="4876" w:type="dxa"/>
          </w:tcPr>
          <w:p w14:paraId="794DB979" w14:textId="77777777" w:rsidR="00931033" w:rsidRPr="007C1773" w:rsidRDefault="00931033" w:rsidP="00931033">
            <w:pPr>
              <w:pStyle w:val="Normal6a"/>
            </w:pPr>
          </w:p>
        </w:tc>
        <w:tc>
          <w:tcPr>
            <w:tcW w:w="4876" w:type="dxa"/>
          </w:tcPr>
          <w:p w14:paraId="35D14D1F" w14:textId="02ED82AE" w:rsidR="00931033" w:rsidRPr="007C1773" w:rsidRDefault="002F3510" w:rsidP="00931033">
            <w:pPr>
              <w:pStyle w:val="Normal6a"/>
            </w:pPr>
            <w:r>
              <w:rPr>
                <w:b/>
                <w:i/>
              </w:rPr>
              <w:t>5.</w:t>
            </w:r>
            <w:r>
              <w:rPr>
                <w:b/>
                <w:i/>
              </w:rPr>
              <w:tab/>
            </w:r>
            <w:r w:rsidR="008559FD">
              <w:rPr>
                <w:b/>
                <w:i/>
              </w:rPr>
              <w:t>V </w:t>
            </w:r>
            <w:r>
              <w:rPr>
                <w:b/>
                <w:i/>
              </w:rPr>
              <w:t>zájmu dosažení cíle uvedeného v čl. 3 odst. 1 písm. ) se podpora Unie zaměřuje na následující prováděcí opatření:</w:t>
            </w:r>
          </w:p>
        </w:tc>
      </w:tr>
      <w:tr w:rsidR="00DF4100" w14:paraId="27098AEE" w14:textId="77777777">
        <w:trPr>
          <w:jc w:val="center"/>
        </w:trPr>
        <w:tc>
          <w:tcPr>
            <w:tcW w:w="4876" w:type="dxa"/>
          </w:tcPr>
          <w:p w14:paraId="4049B396" w14:textId="77777777" w:rsidR="00931033" w:rsidRPr="007C1773" w:rsidRDefault="00931033" w:rsidP="00931033">
            <w:pPr>
              <w:pStyle w:val="Normal6a"/>
            </w:pPr>
          </w:p>
        </w:tc>
        <w:tc>
          <w:tcPr>
            <w:tcW w:w="4876" w:type="dxa"/>
          </w:tcPr>
          <w:p w14:paraId="667B661E" w14:textId="3FCBBA7C" w:rsidR="00931033" w:rsidRPr="007C1773" w:rsidRDefault="002F3510" w:rsidP="00931033">
            <w:pPr>
              <w:pStyle w:val="Normal6a"/>
            </w:pPr>
            <w:r>
              <w:rPr>
                <w:b/>
                <w:i/>
              </w:rPr>
              <w:t>a)</w:t>
            </w:r>
            <w:r>
              <w:rPr>
                <w:b/>
                <w:i/>
              </w:rPr>
              <w:tab/>
              <w:t xml:space="preserve">podpora a rozvoj opatření, záruk, mechanismů a osvědčených postupů pro včasnou identifikaci svědků, oznamovatelů a obětí závažné </w:t>
            </w:r>
            <w:r w:rsidR="008559FD">
              <w:rPr>
                <w:b/>
                <w:i/>
              </w:rPr>
              <w:t>a </w:t>
            </w:r>
            <w:r>
              <w:rPr>
                <w:b/>
                <w:i/>
              </w:rPr>
              <w:t>organizované trestné činnosti, včetně obětí terorismu, a na jejich ochranu a podporu a rozvoj partnerství mezi veřejnými orgány a jinými relevantními subjekty za tímto účelem;</w:t>
            </w:r>
          </w:p>
        </w:tc>
      </w:tr>
      <w:tr w:rsidR="00DF4100" w14:paraId="3462373B" w14:textId="77777777">
        <w:trPr>
          <w:jc w:val="center"/>
        </w:trPr>
        <w:tc>
          <w:tcPr>
            <w:tcW w:w="4876" w:type="dxa"/>
          </w:tcPr>
          <w:p w14:paraId="342393DE" w14:textId="77777777" w:rsidR="00931033" w:rsidRPr="007C1773" w:rsidRDefault="00931033" w:rsidP="00931033">
            <w:pPr>
              <w:pStyle w:val="Normal6a"/>
            </w:pPr>
          </w:p>
        </w:tc>
        <w:tc>
          <w:tcPr>
            <w:tcW w:w="4876" w:type="dxa"/>
          </w:tcPr>
          <w:p w14:paraId="53EC8975" w14:textId="7D9BA6A1" w:rsidR="00931033" w:rsidRPr="007C1773" w:rsidRDefault="002F3510" w:rsidP="00931033">
            <w:pPr>
              <w:pStyle w:val="Normal6a"/>
            </w:pPr>
            <w:r>
              <w:rPr>
                <w:b/>
                <w:i/>
              </w:rPr>
              <w:t>b)</w:t>
            </w:r>
            <w:r>
              <w:rPr>
                <w:b/>
                <w:i/>
              </w:rPr>
              <w:tab/>
              <w:t xml:space="preserve">podpora zřizování, dostupnosti </w:t>
            </w:r>
            <w:r w:rsidR="008559FD">
              <w:rPr>
                <w:b/>
                <w:i/>
              </w:rPr>
              <w:t>a </w:t>
            </w:r>
            <w:r>
              <w:rPr>
                <w:b/>
                <w:i/>
              </w:rPr>
              <w:t xml:space="preserve">posilování specializovaných podpůrných služeb pro oběti závažné </w:t>
            </w:r>
            <w:r w:rsidR="008559FD">
              <w:rPr>
                <w:b/>
                <w:i/>
              </w:rPr>
              <w:t>a </w:t>
            </w:r>
            <w:r>
              <w:rPr>
                <w:b/>
                <w:i/>
              </w:rPr>
              <w:t xml:space="preserve">organizované trestné činnosti, včetně psychologické, právní </w:t>
            </w:r>
            <w:r w:rsidR="008559FD">
              <w:rPr>
                <w:b/>
                <w:i/>
              </w:rPr>
              <w:t>a </w:t>
            </w:r>
            <w:r>
              <w:rPr>
                <w:b/>
                <w:i/>
              </w:rPr>
              <w:t xml:space="preserve">sociální pomoci, </w:t>
            </w:r>
            <w:r w:rsidR="008559FD">
              <w:rPr>
                <w:b/>
                <w:i/>
              </w:rPr>
              <w:t>a </w:t>
            </w:r>
            <w:r>
              <w:rPr>
                <w:b/>
                <w:i/>
              </w:rPr>
              <w:t xml:space="preserve">zajištění přístupu ke službám zohledňujícím traumatické zážitky, </w:t>
            </w:r>
            <w:r w:rsidR="008559FD">
              <w:rPr>
                <w:b/>
                <w:i/>
              </w:rPr>
              <w:t>a </w:t>
            </w:r>
            <w:r>
              <w:rPr>
                <w:b/>
                <w:i/>
              </w:rPr>
              <w:t xml:space="preserve">to </w:t>
            </w:r>
            <w:r w:rsidR="008559FD">
              <w:rPr>
                <w:b/>
                <w:i/>
              </w:rPr>
              <w:t>i </w:t>
            </w:r>
            <w:r>
              <w:rPr>
                <w:b/>
                <w:i/>
              </w:rPr>
              <w:t xml:space="preserve">pro zranitelné osoby </w:t>
            </w:r>
            <w:r w:rsidR="008559FD">
              <w:rPr>
                <w:b/>
                <w:i/>
              </w:rPr>
              <w:t>a </w:t>
            </w:r>
            <w:r>
              <w:rPr>
                <w:b/>
                <w:i/>
              </w:rPr>
              <w:t>děti;</w:t>
            </w:r>
          </w:p>
        </w:tc>
      </w:tr>
      <w:tr w:rsidR="00DF4100" w14:paraId="538F2B4E" w14:textId="77777777">
        <w:trPr>
          <w:jc w:val="center"/>
        </w:trPr>
        <w:tc>
          <w:tcPr>
            <w:tcW w:w="4876" w:type="dxa"/>
          </w:tcPr>
          <w:p w14:paraId="36ED9139" w14:textId="77777777" w:rsidR="00931033" w:rsidRPr="007C1773" w:rsidRDefault="00931033" w:rsidP="00931033">
            <w:pPr>
              <w:pStyle w:val="Normal6a"/>
            </w:pPr>
          </w:p>
        </w:tc>
        <w:tc>
          <w:tcPr>
            <w:tcW w:w="4876" w:type="dxa"/>
          </w:tcPr>
          <w:p w14:paraId="52E919CA" w14:textId="635B86AF" w:rsidR="00931033" w:rsidRPr="007C1773" w:rsidRDefault="002F3510" w:rsidP="00931033">
            <w:pPr>
              <w:pStyle w:val="Normal6a"/>
            </w:pPr>
            <w:r>
              <w:rPr>
                <w:b/>
                <w:i/>
              </w:rPr>
              <w:t>c)</w:t>
            </w:r>
            <w:r>
              <w:rPr>
                <w:b/>
                <w:i/>
              </w:rPr>
              <w:tab/>
              <w:t xml:space="preserve">podpora činností zaměřených na zvyšování povědomí, odbornou přípravu </w:t>
            </w:r>
            <w:r w:rsidR="008559FD">
              <w:rPr>
                <w:b/>
                <w:i/>
              </w:rPr>
              <w:t>a </w:t>
            </w:r>
            <w:r>
              <w:rPr>
                <w:b/>
                <w:i/>
              </w:rPr>
              <w:t xml:space="preserve">budování kapacit příslušných orgánů </w:t>
            </w:r>
            <w:r w:rsidR="008559FD">
              <w:rPr>
                <w:b/>
                <w:i/>
              </w:rPr>
              <w:t>a </w:t>
            </w:r>
            <w:r>
              <w:rPr>
                <w:b/>
                <w:i/>
              </w:rPr>
              <w:t xml:space="preserve">příslušných organizací </w:t>
            </w:r>
            <w:r w:rsidR="008559FD">
              <w:rPr>
                <w:b/>
                <w:i/>
              </w:rPr>
              <w:t>v </w:t>
            </w:r>
            <w:r>
              <w:rPr>
                <w:b/>
                <w:i/>
              </w:rPr>
              <w:t xml:space="preserve">oblasti práv obětí, přístupů zaměřených na oběti </w:t>
            </w:r>
            <w:r w:rsidR="008559FD">
              <w:rPr>
                <w:b/>
                <w:i/>
              </w:rPr>
              <w:t>a </w:t>
            </w:r>
            <w:r>
              <w:rPr>
                <w:b/>
                <w:i/>
              </w:rPr>
              <w:t>prevence sekundární viktimizace.</w:t>
            </w:r>
          </w:p>
        </w:tc>
      </w:tr>
    </w:tbl>
    <w:p w14:paraId="367D2FC5" w14:textId="77777777" w:rsidR="00FA192C" w:rsidRPr="007C1773" w:rsidRDefault="002F3510" w:rsidP="00FA192C">
      <w:pPr>
        <w:pStyle w:val="AmOrLang"/>
      </w:pPr>
      <w:r w:rsidRPr="007C1773">
        <w:t xml:space="preserve">Or. </w:t>
      </w:r>
      <w:r w:rsidRPr="007C1773">
        <w:rPr>
          <w:rStyle w:val="HideTWBExt"/>
          <w:noProof w:val="0"/>
        </w:rPr>
        <w:t>&lt;Original&gt;</w:t>
      </w:r>
      <w:r w:rsidR="00E55318" w:rsidRPr="00E55318">
        <w:rPr>
          <w:rStyle w:val="HideTWBInt"/>
        </w:rPr>
        <w:t>{EN}</w:t>
      </w:r>
      <w:r w:rsidR="00E55318">
        <w:t>en</w:t>
      </w:r>
      <w:r w:rsidRPr="007C1773">
        <w:rPr>
          <w:rStyle w:val="HideTWBExt"/>
          <w:noProof w:val="0"/>
        </w:rPr>
        <w:t>&lt;/Original&gt;</w:t>
      </w:r>
    </w:p>
    <w:p w14:paraId="7B9E69A3" w14:textId="77777777" w:rsidR="00FA192C" w:rsidRPr="007C1773" w:rsidRDefault="002F3510" w:rsidP="003923F7">
      <w:pPr>
        <w:pStyle w:val="AmJustTitle"/>
      </w:pPr>
      <w:r>
        <w:rPr>
          <w:rStyle w:val="HideTWBExt"/>
          <w:i w:val="0"/>
        </w:rPr>
        <w:t>&lt;TitreJust&gt;</w:t>
      </w:r>
      <w:r>
        <w:t>Odůvodnění</w:t>
      </w:r>
      <w:r>
        <w:rPr>
          <w:rStyle w:val="HideTWBExt"/>
          <w:i w:val="0"/>
        </w:rPr>
        <w:t>&lt;/TitreJust&gt;</w:t>
      </w:r>
    </w:p>
    <w:p w14:paraId="07478097" w14:textId="62661119" w:rsidR="00FA192C" w:rsidRPr="007C1773" w:rsidRDefault="002F3510" w:rsidP="00FA192C">
      <w:pPr>
        <w:pStyle w:val="AmJustText"/>
      </w:pPr>
      <w:r>
        <w:t xml:space="preserve">Příloha </w:t>
      </w:r>
      <w:r w:rsidR="008559FD">
        <w:t>I </w:t>
      </w:r>
      <w:r>
        <w:t xml:space="preserve">bude pro členské státy užitečná. Bude jim sloužit jako vodítko při přípravě </w:t>
      </w:r>
      <w:r w:rsidR="008559FD">
        <w:t>a </w:t>
      </w:r>
      <w:r>
        <w:t xml:space="preserve">financování plánů národních </w:t>
      </w:r>
      <w:r w:rsidR="008559FD">
        <w:t>a </w:t>
      </w:r>
      <w:r>
        <w:t xml:space="preserve">regionálních partnerství </w:t>
      </w:r>
      <w:r w:rsidR="008559FD">
        <w:t>v </w:t>
      </w:r>
      <w:r>
        <w:t xml:space="preserve">rámci víceletého finančního rámce </w:t>
      </w:r>
      <w:r w:rsidR="008559FD">
        <w:t>a </w:t>
      </w:r>
      <w:r>
        <w:t xml:space="preserve">zajistí, aby Unie využívala své finanční prostředky na opatření, která jsou nejvíce zapotřebí </w:t>
      </w:r>
      <w:r w:rsidR="008559FD">
        <w:t>k </w:t>
      </w:r>
      <w:r>
        <w:t xml:space="preserve">řešení současných hrozeb pro vnitřní bezpečnost Unie </w:t>
      </w:r>
      <w:r w:rsidR="008559FD">
        <w:t>a k </w:t>
      </w:r>
      <w:r>
        <w:t>posílení přeshraniční spolupráce.</w:t>
      </w:r>
    </w:p>
    <w:p w14:paraId="5D1CC365" w14:textId="77777777" w:rsidR="00166CCB" w:rsidRPr="007C1773" w:rsidRDefault="002F3510" w:rsidP="00A5426B">
      <w:r>
        <w:rPr>
          <w:rStyle w:val="HideTWBExt"/>
        </w:rPr>
        <w:t>&lt;/Amend&gt;</w:t>
      </w:r>
      <w:bookmarkEnd w:id="1"/>
    </w:p>
    <w:p w14:paraId="3380EFC8" w14:textId="77777777" w:rsidR="00FA192C" w:rsidRPr="007C1773" w:rsidRDefault="002F3510" w:rsidP="00FA192C">
      <w:bookmarkStart w:id="3" w:name="EndB"/>
      <w:r>
        <w:rPr>
          <w:rStyle w:val="HideTWBExt"/>
        </w:rPr>
        <w:t>&lt;/RepeatBlock-Amend&gt;</w:t>
      </w:r>
      <w:bookmarkEnd w:id="3"/>
    </w:p>
    <w:p w14:paraId="747B8952" w14:textId="77777777" w:rsidR="008363E4" w:rsidRPr="007C1773" w:rsidRDefault="008363E4" w:rsidP="00FA192C"/>
    <w:sectPr w:rsidR="008363E4" w:rsidRPr="007C1773" w:rsidSect="000F781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52DD92" w14:textId="77777777" w:rsidR="002F3510" w:rsidRDefault="002F3510">
      <w:r>
        <w:separator/>
      </w:r>
    </w:p>
  </w:endnote>
  <w:endnote w:type="continuationSeparator" w:id="0">
    <w:p w14:paraId="1CBE642E" w14:textId="77777777" w:rsidR="002F3510" w:rsidRDefault="002F35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9B9E7" w14:textId="77777777" w:rsidR="00D82FCC" w:rsidRPr="007C1773" w:rsidRDefault="002F3510" w:rsidP="00EA25AE">
    <w:pPr>
      <w:pStyle w:val="EPFooter"/>
    </w:pPr>
    <w:r w:rsidRPr="007C1773">
      <w:t>PE</w:t>
    </w:r>
    <w:r w:rsidRPr="007C1773">
      <w:rPr>
        <w:rStyle w:val="HideTWBExt"/>
      </w:rPr>
      <w:t>&lt;NoPE&gt;</w:t>
    </w:r>
    <w:r w:rsidR="00E55318" w:rsidRPr="00E55318">
      <w:t>790.179</w:t>
    </w:r>
    <w:r w:rsidRPr="007C1773">
      <w:rPr>
        <w:rStyle w:val="HideTWBExt"/>
      </w:rPr>
      <w:t>&lt;/NoPE&gt;&lt;Version&gt;</w:t>
    </w:r>
    <w:r w:rsidR="007C1773" w:rsidRPr="007C1773">
      <w:t>v</w:t>
    </w:r>
    <w:r w:rsidR="00E55318" w:rsidRPr="00E55318">
      <w:t>01-00</w:t>
    </w:r>
    <w:r w:rsidRPr="007C1773">
      <w:rPr>
        <w:rStyle w:val="HideTWBExt"/>
      </w:rPr>
      <w:t>&lt;/Version&gt;</w:t>
    </w:r>
    <w:r w:rsidRPr="007C1773">
      <w:tab/>
    </w:r>
    <w:r w:rsidR="008B251A" w:rsidRPr="007C1773">
      <w:fldChar w:fldCharType="begin"/>
    </w:r>
    <w:r w:rsidR="008B251A" w:rsidRPr="007C1773">
      <w:instrText xml:space="preserve"> PAGE </w:instrText>
    </w:r>
    <w:r w:rsidR="008B251A" w:rsidRPr="007C1773">
      <w:fldChar w:fldCharType="separate"/>
    </w:r>
    <w:r w:rsidR="00D87B31" w:rsidRPr="007C1773">
      <w:rPr>
        <w:noProof/>
      </w:rPr>
      <w:t>2</w:t>
    </w:r>
    <w:r w:rsidR="008B251A" w:rsidRPr="007C1773">
      <w:fldChar w:fldCharType="end"/>
    </w:r>
    <w:r w:rsidR="008B251A" w:rsidRPr="007C1773">
      <w:t>/</w:t>
    </w:r>
    <w:r w:rsidR="00D87B31" w:rsidRPr="007C1773">
      <w:fldChar w:fldCharType="begin"/>
    </w:r>
    <w:r w:rsidR="00D87B31" w:rsidRPr="007C1773">
      <w:instrText xml:space="preserve"> NUMPAGES </w:instrText>
    </w:r>
    <w:r w:rsidR="00D87B31" w:rsidRPr="007C1773">
      <w:fldChar w:fldCharType="separate"/>
    </w:r>
    <w:r w:rsidR="00D87B31" w:rsidRPr="007C1773">
      <w:rPr>
        <w:noProof/>
      </w:rPr>
      <w:t>3</w:t>
    </w:r>
    <w:r w:rsidR="00D87B31" w:rsidRPr="007C1773">
      <w:rPr>
        <w:noProof/>
      </w:rPr>
      <w:fldChar w:fldCharType="end"/>
    </w:r>
    <w:r w:rsidRPr="007C1773">
      <w:tab/>
    </w:r>
    <w:r w:rsidRPr="007C1773">
      <w:rPr>
        <w:rStyle w:val="HideTWBExt"/>
      </w:rPr>
      <w:t>&lt;PathFdR&gt;</w:t>
    </w:r>
    <w:r w:rsidR="00E55318" w:rsidRPr="00E55318">
      <w:t>AM\1346525CS.docx</w:t>
    </w:r>
    <w:r w:rsidRPr="007C1773">
      <w:rPr>
        <w:rStyle w:val="HideTWBExt"/>
      </w:rPr>
      <w:t>&lt;/PathFdR&gt;</w:t>
    </w:r>
  </w:p>
  <w:p w14:paraId="4BDD82A6" w14:textId="56903A20" w:rsidR="00D82FCC" w:rsidRPr="007C1773" w:rsidRDefault="002F3510">
    <w:pPr>
      <w:pStyle w:val="EPFooter2"/>
    </w:pPr>
    <w:r w:rsidRPr="007C1773">
      <w:fldChar w:fldCharType="begin"/>
    </w:r>
    <w:r w:rsidRPr="007C1773">
      <w:instrText xml:space="preserve"> DOCPROPERTY "&lt;Extension&gt;" </w:instrText>
    </w:r>
    <w:r w:rsidRPr="007C1773">
      <w:fldChar w:fldCharType="separate"/>
    </w:r>
    <w:r w:rsidR="003D03E2">
      <w:t>CS</w:t>
    </w:r>
    <w:r w:rsidRPr="007C1773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5F4A5" w14:textId="77777777" w:rsidR="00D82FCC" w:rsidRPr="007C1773" w:rsidRDefault="002F3510" w:rsidP="00EA25AE">
    <w:pPr>
      <w:pStyle w:val="EPFooter"/>
    </w:pPr>
    <w:r w:rsidRPr="007C1773">
      <w:rPr>
        <w:rStyle w:val="HideTWBExt"/>
      </w:rPr>
      <w:t>&lt;PathFdR&gt;</w:t>
    </w:r>
    <w:r w:rsidR="00E55318" w:rsidRPr="00E55318">
      <w:t>AM\1346525CS.docx</w:t>
    </w:r>
    <w:r w:rsidRPr="007C1773">
      <w:rPr>
        <w:rStyle w:val="HideTWBExt"/>
      </w:rPr>
      <w:t>&lt;/PathFdR&gt;</w:t>
    </w:r>
    <w:r w:rsidRPr="007C1773">
      <w:tab/>
    </w:r>
    <w:r w:rsidR="008B251A" w:rsidRPr="007C1773">
      <w:fldChar w:fldCharType="begin"/>
    </w:r>
    <w:r w:rsidR="008B251A" w:rsidRPr="007C1773">
      <w:instrText xml:space="preserve"> PAGE </w:instrText>
    </w:r>
    <w:r w:rsidR="008B251A" w:rsidRPr="007C1773">
      <w:fldChar w:fldCharType="separate"/>
    </w:r>
    <w:r w:rsidR="00D87B31" w:rsidRPr="007C1773">
      <w:rPr>
        <w:noProof/>
      </w:rPr>
      <w:t>3</w:t>
    </w:r>
    <w:r w:rsidR="008B251A" w:rsidRPr="007C1773">
      <w:fldChar w:fldCharType="end"/>
    </w:r>
    <w:r w:rsidR="008B251A" w:rsidRPr="007C1773">
      <w:t>/</w:t>
    </w:r>
    <w:r w:rsidR="00D87B31" w:rsidRPr="007C1773">
      <w:fldChar w:fldCharType="begin"/>
    </w:r>
    <w:r w:rsidR="00D87B31" w:rsidRPr="007C1773">
      <w:instrText xml:space="preserve"> NUMPAGES </w:instrText>
    </w:r>
    <w:r w:rsidR="00D87B31" w:rsidRPr="007C1773">
      <w:fldChar w:fldCharType="separate"/>
    </w:r>
    <w:r w:rsidR="00D87B31" w:rsidRPr="007C1773">
      <w:rPr>
        <w:noProof/>
      </w:rPr>
      <w:t>3</w:t>
    </w:r>
    <w:r w:rsidR="00D87B31" w:rsidRPr="007C1773">
      <w:rPr>
        <w:noProof/>
      </w:rPr>
      <w:fldChar w:fldCharType="end"/>
    </w:r>
    <w:r w:rsidRPr="007C1773">
      <w:tab/>
      <w:t>PE</w:t>
    </w:r>
    <w:r w:rsidRPr="007C1773">
      <w:rPr>
        <w:rStyle w:val="HideTWBExt"/>
      </w:rPr>
      <w:t>&lt;NoPE&gt;</w:t>
    </w:r>
    <w:r w:rsidR="00E55318" w:rsidRPr="00E55318">
      <w:t>790.179</w:t>
    </w:r>
    <w:r w:rsidRPr="007C1773">
      <w:rPr>
        <w:rStyle w:val="HideTWBExt"/>
      </w:rPr>
      <w:t>&lt;/NoPE&gt;&lt;Version&gt;</w:t>
    </w:r>
    <w:r w:rsidR="007C1773" w:rsidRPr="007C1773">
      <w:t>v</w:t>
    </w:r>
    <w:r w:rsidR="00E55318" w:rsidRPr="00E55318">
      <w:t>01-00</w:t>
    </w:r>
    <w:r w:rsidRPr="007C1773">
      <w:rPr>
        <w:rStyle w:val="HideTWBExt"/>
      </w:rPr>
      <w:t>&lt;/Version&gt;</w:t>
    </w:r>
  </w:p>
  <w:p w14:paraId="3ED7196F" w14:textId="38764B7A" w:rsidR="00D82FCC" w:rsidRPr="007C1773" w:rsidRDefault="002F3510">
    <w:pPr>
      <w:pStyle w:val="EPFooter2"/>
    </w:pPr>
    <w:r w:rsidRPr="007C1773">
      <w:tab/>
    </w:r>
    <w:r w:rsidRPr="007C1773">
      <w:tab/>
    </w:r>
    <w:r w:rsidR="00BE5062" w:rsidRPr="007C1773">
      <w:fldChar w:fldCharType="begin"/>
    </w:r>
    <w:r w:rsidR="00BE5062" w:rsidRPr="007C1773">
      <w:instrText xml:space="preserve"> DOCPROPERTY "&lt;Extension&gt;" </w:instrText>
    </w:r>
    <w:r w:rsidR="00BE5062" w:rsidRPr="007C1773">
      <w:fldChar w:fldCharType="separate"/>
    </w:r>
    <w:r w:rsidR="003D03E2">
      <w:t>CS</w:t>
    </w:r>
    <w:r w:rsidR="00BE5062" w:rsidRPr="007C1773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5988A" w14:textId="77777777" w:rsidR="00D82FCC" w:rsidRPr="007C1773" w:rsidRDefault="002F3510" w:rsidP="00EA25AE">
    <w:pPr>
      <w:pStyle w:val="EPFooter"/>
    </w:pPr>
    <w:r w:rsidRPr="007C1773">
      <w:rPr>
        <w:rStyle w:val="HideTWBExt"/>
      </w:rPr>
      <w:t>&lt;PathFdR&gt;</w:t>
    </w:r>
    <w:r w:rsidR="00931033" w:rsidRPr="00931033">
      <w:t>AM\1346525CS.docx</w:t>
    </w:r>
    <w:r w:rsidRPr="007C1773">
      <w:rPr>
        <w:rStyle w:val="HideTWBExt"/>
      </w:rPr>
      <w:t>&lt;/PathFdR&gt;</w:t>
    </w:r>
    <w:r w:rsidRPr="007C1773">
      <w:tab/>
    </w:r>
    <w:r w:rsidRPr="007C1773">
      <w:tab/>
      <w:t>PE</w:t>
    </w:r>
    <w:r w:rsidRPr="007C1773">
      <w:rPr>
        <w:rStyle w:val="HideTWBExt"/>
      </w:rPr>
      <w:t>&lt;NoPE&gt;</w:t>
    </w:r>
    <w:r w:rsidR="00931033" w:rsidRPr="00931033">
      <w:t>790.179</w:t>
    </w:r>
    <w:r w:rsidRPr="007C1773">
      <w:rPr>
        <w:rStyle w:val="HideTWBExt"/>
      </w:rPr>
      <w:t>&lt;/NoPE&gt;&lt;Version&gt;</w:t>
    </w:r>
    <w:r w:rsidR="007C1773" w:rsidRPr="007C1773">
      <w:t>v</w:t>
    </w:r>
    <w:r w:rsidR="00931033" w:rsidRPr="00931033">
      <w:t>01-00</w:t>
    </w:r>
    <w:r w:rsidRPr="007C1773">
      <w:rPr>
        <w:rStyle w:val="HideTWBExt"/>
      </w:rPr>
      <w:t>&lt;/Version&gt;</w:t>
    </w:r>
  </w:p>
  <w:p w14:paraId="3FB9A00D" w14:textId="7B795FC5" w:rsidR="00D82FCC" w:rsidRPr="007C1773" w:rsidRDefault="002F3510" w:rsidP="00CC3983">
    <w:pPr>
      <w:pStyle w:val="EPFooter2"/>
      <w:tabs>
        <w:tab w:val="clear" w:pos="4535"/>
        <w:tab w:val="center" w:pos="4536"/>
      </w:tabs>
    </w:pPr>
    <w:r w:rsidRPr="007C1773">
      <w:fldChar w:fldCharType="begin"/>
    </w:r>
    <w:r w:rsidRPr="007C1773">
      <w:instrText xml:space="preserve"> DOCPROPERTY "&lt;Extension&gt;" </w:instrText>
    </w:r>
    <w:r w:rsidRPr="007C1773">
      <w:fldChar w:fldCharType="separate"/>
    </w:r>
    <w:r w:rsidR="003D03E2">
      <w:t>CS</w:t>
    </w:r>
    <w:r w:rsidRPr="007C1773">
      <w:fldChar w:fldCharType="end"/>
    </w:r>
    <w:r w:rsidRPr="007C1773">
      <w:tab/>
    </w:r>
    <w:r w:rsidR="00931033">
      <w:rPr>
        <w:b w:val="0"/>
        <w:i/>
        <w:color w:val="C0C0C0"/>
        <w:sz w:val="22"/>
        <w:szCs w:val="22"/>
      </w:rPr>
      <w:t>Jednotná v rozmanitosti</w:t>
    </w:r>
    <w:r w:rsidRPr="007C1773">
      <w:tab/>
    </w:r>
    <w:r w:rsidRPr="007C1773">
      <w:fldChar w:fldCharType="begin"/>
    </w:r>
    <w:r w:rsidRPr="007C1773">
      <w:instrText xml:space="preserve"> DOCPROPERTY "&lt;Extension&gt;" </w:instrText>
    </w:r>
    <w:r w:rsidRPr="007C1773">
      <w:fldChar w:fldCharType="separate"/>
    </w:r>
    <w:r w:rsidR="003D03E2">
      <w:t>CS</w:t>
    </w:r>
    <w:r w:rsidRPr="007C1773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8D056B" w14:textId="77777777" w:rsidR="002F3510" w:rsidRDefault="002F3510">
      <w:r>
        <w:separator/>
      </w:r>
    </w:p>
  </w:footnote>
  <w:footnote w:type="continuationSeparator" w:id="0">
    <w:p w14:paraId="781FD64F" w14:textId="77777777" w:rsidR="002F3510" w:rsidRDefault="002F35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AECBF" w14:textId="77777777" w:rsidR="00E55318" w:rsidRDefault="00E5531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4D555" w14:textId="77777777" w:rsidR="00E55318" w:rsidRDefault="00E5531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07B30" w14:textId="77777777" w:rsidR="00E55318" w:rsidRDefault="00E5531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8237565">
    <w:abstractNumId w:val="9"/>
  </w:num>
  <w:num w:numId="2" w16cid:durableId="685180431">
    <w:abstractNumId w:val="9"/>
  </w:num>
  <w:num w:numId="3" w16cid:durableId="562910499">
    <w:abstractNumId w:val="7"/>
  </w:num>
  <w:num w:numId="4" w16cid:durableId="2113235071">
    <w:abstractNumId w:val="7"/>
  </w:num>
  <w:num w:numId="5" w16cid:durableId="830220315">
    <w:abstractNumId w:val="6"/>
  </w:num>
  <w:num w:numId="6" w16cid:durableId="841970472">
    <w:abstractNumId w:val="6"/>
  </w:num>
  <w:num w:numId="7" w16cid:durableId="205796638">
    <w:abstractNumId w:val="5"/>
  </w:num>
  <w:num w:numId="8" w16cid:durableId="950013936">
    <w:abstractNumId w:val="5"/>
  </w:num>
  <w:num w:numId="9" w16cid:durableId="1637831729">
    <w:abstractNumId w:val="4"/>
  </w:num>
  <w:num w:numId="10" w16cid:durableId="1888953810">
    <w:abstractNumId w:val="4"/>
  </w:num>
  <w:num w:numId="11" w16cid:durableId="1775859164">
    <w:abstractNumId w:val="8"/>
  </w:num>
  <w:num w:numId="12" w16cid:durableId="557404606">
    <w:abstractNumId w:val="8"/>
  </w:num>
  <w:num w:numId="13" w16cid:durableId="352806720">
    <w:abstractNumId w:val="3"/>
  </w:num>
  <w:num w:numId="14" w16cid:durableId="846093436">
    <w:abstractNumId w:val="3"/>
  </w:num>
  <w:num w:numId="15" w16cid:durableId="495653984">
    <w:abstractNumId w:val="2"/>
  </w:num>
  <w:num w:numId="16" w16cid:durableId="2071879348">
    <w:abstractNumId w:val="2"/>
  </w:num>
  <w:num w:numId="17" w16cid:durableId="451945435">
    <w:abstractNumId w:val="1"/>
  </w:num>
  <w:num w:numId="18" w16cid:durableId="46799922">
    <w:abstractNumId w:val="1"/>
  </w:num>
  <w:num w:numId="19" w16cid:durableId="1965187800">
    <w:abstractNumId w:val="0"/>
  </w:num>
  <w:num w:numId="20" w16cid:durableId="1448038958">
    <w:abstractNumId w:val="0"/>
  </w:num>
  <w:num w:numId="21" w16cid:durableId="1115637849">
    <w:abstractNumId w:val="9"/>
  </w:num>
  <w:num w:numId="22" w16cid:durableId="1865944937">
    <w:abstractNumId w:val="7"/>
  </w:num>
  <w:num w:numId="23" w16cid:durableId="1581477388">
    <w:abstractNumId w:val="6"/>
  </w:num>
  <w:num w:numId="24" w16cid:durableId="1038508767">
    <w:abstractNumId w:val="5"/>
  </w:num>
  <w:num w:numId="25" w16cid:durableId="533805647">
    <w:abstractNumId w:val="4"/>
  </w:num>
  <w:num w:numId="26" w16cid:durableId="1133450071">
    <w:abstractNumId w:val="8"/>
  </w:num>
  <w:num w:numId="27" w16cid:durableId="1067456190">
    <w:abstractNumId w:val="3"/>
  </w:num>
  <w:num w:numId="28" w16cid:durableId="1836846926">
    <w:abstractNumId w:val="2"/>
  </w:num>
  <w:num w:numId="29" w16cid:durableId="1607886111">
    <w:abstractNumId w:val="1"/>
  </w:num>
  <w:num w:numId="30" w16cid:durableId="1006135992">
    <w:abstractNumId w:val="0"/>
  </w:num>
  <w:num w:numId="31" w16cid:durableId="338851765">
    <w:abstractNumId w:val="9"/>
  </w:num>
  <w:num w:numId="32" w16cid:durableId="1470896124">
    <w:abstractNumId w:val="7"/>
  </w:num>
  <w:num w:numId="33" w16cid:durableId="1802260733">
    <w:abstractNumId w:val="6"/>
  </w:num>
  <w:num w:numId="34" w16cid:durableId="69234676">
    <w:abstractNumId w:val="5"/>
  </w:num>
  <w:num w:numId="35" w16cid:durableId="477919988">
    <w:abstractNumId w:val="4"/>
  </w:num>
  <w:num w:numId="36" w16cid:durableId="1071386028">
    <w:abstractNumId w:val="8"/>
  </w:num>
  <w:num w:numId="37" w16cid:durableId="1191139147">
    <w:abstractNumId w:val="3"/>
  </w:num>
  <w:num w:numId="38" w16cid:durableId="540631874">
    <w:abstractNumId w:val="2"/>
  </w:num>
  <w:num w:numId="39" w16cid:durableId="370233736">
    <w:abstractNumId w:val="1"/>
  </w:num>
  <w:num w:numId="40" w16cid:durableId="9882889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MACTMNU" w:val=" 2"/>
    <w:docVar w:name="AMPLURMNU" w:val=" 2"/>
    <w:docVar w:name="CODEMNU" w:val=" 1"/>
    <w:docVar w:name="COMMKEY" w:val="LIBE"/>
    <w:docVar w:name="CVA" w:val="212"/>
    <w:docVar w:name="DOCCODMNU" w:val=" 1"/>
    <w:docVar w:name="DOCDT" w:val="24/06/2026"/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080417 HideTWBExt;}}{\*\rsidtbl \rsid24658\rsid358857\rsid735077\rsid787282\rsid2892074\rsid3622648\rsid4666813\rsid5708216\rsid6641733\rsid7553164\rsid8465581\rsid8681905\rsid8724649_x000d__x000a_\rsid9590763\rsid9636012\rsid9862312\rsid11215221\rsid11370291\rsid11434737\rsid11607138\rsid11824949\rsid12154954\rsid14424199\rsid15080417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6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08041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9076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5080417 \rtlch\fcs1 \af0\afs20\alang1025 \ltrch\fcs0 \fs24\lang2057\langfe2057\cgrid\langnp2057\langfenp2057 {\rtlch\fcs1 \af0 \ltrch\fcs0 _x000d_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_x000d__x000a_\rtlch\fcs1 \af0 \ltrch\fcs0 \insrsid15080417\charrsid946740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184271 HideTWBExt;}}{\*\rsidtbl \rsid24658\rsid358857\rsid735077\rsid787282\rsid2236920\rsid2892074\rsid3622648\rsid4666813\rsid5708216\rsid6641733\rsid7553164\rsid8465581\rsid8681905_x000d__x000a_\rsid8724649\rsid9636012\rsid9862312\rsid11215221\rsid11370291\rsid11434737\rsid11607138\rsid11824949\rsid12154954\rsid14184271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5}{\*\company European Parliament}{\nofcharsws36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18427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692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oAmend" w:val="212"/>
    <w:docVar w:name="InsideLoop" w:val="1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941110 HideTWBExt;}}{\*\rsidtbl \rsid24658\rsid358857\rsid735077\rsid787282\rsid2431835\rsid2892074\rsid3622648\rsid4666813\rsid5708216\rsid6641733\rsid7553164\rsid8465581\rsid8681905_x000d__x000a_\rsid8724649\rsid8941110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94111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4318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8941110\charrsid946740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21985 HideTWBExt;}}{\*\rsidtbl \rsid24658\rsid358857\rsid721985\rsid735077\rsid787282\rsid2892074\rsid3622648\rsid4666813\rsid5708216\rsid6641733\rsid7553164\rsid8465581\rsid8681905_x000d__x000a_\rsid8724649\rsid9636012\rsid9862312\rsid11215221\rsid11370291\rsid11434340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2198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43434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721985\charrsid946740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LastEditedSection" w:val=" 1"/>
    <w:docVar w:name="PROPOSALCODMNU" w:val=" 1"/>
    <w:docVar w:name="RepeatBlock-AmendACSold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52\fbidi \froman\fcharset238\fprq2 Times New Roman CE;}{\f53\fbidi \froman\fcharset204\fprq2 Times New Roman Cyr;}_x000d__x000a_{\f55\fbidi \froman\fcharset161\fprq2 Times New Roman Greek;}{\f56\fbidi \froman\fcharset162\fprq2 Times New Roman Tur;}{\f57\fbidi \froman\fcharset177\fprq2 Times New Roman (Hebrew);}{\f58\fbidi \froman\fcharset178\fprq2 Times New Roman (Arabic);}_x000d__x000a_{\f59\fbidi \froman\fcharset186\fprq2 Times New Roman Baltic;}{\f60\fbidi \froman\fcharset163\fprq2 Times New Roman (Vietnamese);}{\f62\fbidi \fswiss\fcharset238\fprq2 Arial CE;}{\f63\fbidi \fswiss\fcharset204\fprq2 Arial Cyr;}_x000d__x000a_{\f65\fbidi \fswiss\fcharset161\fprq2 Arial Greek;}{\f66\fbidi \fswiss\fcharset162\fprq2 Arial Tur;}{\f67\fbidi \fswiss\fcharset177\fprq2 Arial (Hebrew);}{\f68\fbidi \fswiss\fcharset178\fprq2 Arial (Arabic);}_x000d__x000a_{\f69\fbidi \fswiss\fcharset186\fprq2 Arial Baltic;}{\f70\fbidi \fswiss\fcharset163\fprq2 Arial (Vietnamese);}{\f392\fbidi \froman\fcharset238\fprq2 Cambria Math CE;}{\f393\fbidi \froman\fcharset204\fprq2 Cambria Math Cyr;}_x000d__x000a_{\f395\fbidi \froman\fcharset161\fprq2 Cambria Math Greek;}{\f396\fbidi \froman\fcharset162\fprq2 Cambria Math Tur;}{\f399\fbidi \froman\fcharset186\fprq2 Cambria Math Baltic;}{\f40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15 \spriority0 \styrsid858037 HideTWBInt;}}{\*\rsidtbl \rsid24658\rsid223860\rsid735077\rsid858037\rsid1718133\rsid2892074_x000d__x000a_\rsid3565327\rsid4666813\rsid6240630\rsid6641733\rsid7823322\rsid9636012\rsid9928218\rsid10377208\rsid11215221\rsid11549030\rsid12154954\rsid14382809\rsid14424199\rsid15204470\rsid15285974\rsid15950462\rsid16324206\rsid16662270}{\mmathPr\mmathFont34_x000d__x000a_\mbrkBin0\mbrkBinSub0\msmallFrac0\mdispDef1\mlMargin0\mrMargin0\mdefJc1\mwrapIndent1440\mintLim0\mnaryLim1}{\info{\author SMAKALOVA Sona}{\operator SMAKALOVA Sona}{\creatim\yr2026\mo6\dy29\hr17\min56}{\revtim\yr2026\mo6\dy29\hr17\min56}{\version1}_x000d__x000a_{\edmins0}{\nofpages1}{\nofwords2}{\nofchars16}{\nofcharsws17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858037\newtblstyruls\nogrowautofit\usenormstyforlist\noindnmbrts\felnbrelev\nocxsptable\indrlsweleven\noafcnsttbl\afelev\utinl\hwelev\spltpgpar\notcvasp\notbrkcnstfrctbl\notvatxbx\krnprsnet\cachedcolbal \nouicompat \fet0_x000d__x000a_{\*\wgrffmtfilter 013f}\nofeaturethrottle1\ilfomacatclnup0{\*\template C:\\Users\\SSMAKA~1\\AppData\\Local\\Temp\\Blank1.dotx}{\*\ftnsep \ltrpar \pard\plain \ltrpar\ql \li0\ri0\widctlpar\wrapdefault\aspalpha\aspnum\faauto\adjustright\rin0\lin0\itap0 _x000d__x000a_\rtlch\fcs1 \af0\afs20\alang1025 \ltrch\fcs0 \fs24\lang2057\langfe2057\cgrid\langnp2057\langfenp2057 {\rtlch\fcs1 \af0 \ltrch\fcs0 \insrsid9928218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928218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928218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928218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ql \li0\ri0\widctlpar\wrapdefault\aspalpha\aspnum\faauto\adjustright\rin0\lin0\itap0\pararsid16324206 _x000d__x000a_\rtlch\fcs1 \af0\afs20\alang1025 \ltrch\fcs0 \fs24\lang2057\langfe2057\cgrid\langnp2057\langfenp2057 {\rtlch\fcs1 \af0 \ltrch\fcs0 \lang1029\langfe2057\langnp1029\insrsid858037\charrsid8132467 {\*\bkmkstart ReplaceBookmark}#}{\rtlch\fcs1 \af1 \ltrch\fcs0 _x000d__x000a_\cs17\v\f1\fs20\cf15\lang1029\langfe2057\langnp1029\insrsid858037\charrsid8132467 &gt;&gt;&gt;CVAR@@AmendA}{\rtlch\fcs1 \af0 \ltrch\fcs0 \lang1029\langfe2057\langnp1029\insrsid858037\charrsid8132467 #}{\rtlch\fcs1 \af0 \ltrch\fcs0 \insrsid24658\charrsid16324206 _x000d__x000a_{\*\bkmkend ReplaceBookmark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b5_x000d__x000a_abe5df07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ACSoldToDel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51\fbidi \froman\fcharset238\fprq2 Times New Roman CE;}{\f52\fbidi \froman\fcharset204\fprq2 Times New Roman Cyr;}_x000d__x000a_{\f54\fbidi \froman\fcharset161\fprq2 Times New Roman Greek;}{\f55\fbidi \froman\fcharset162\fprq2 Times New Roman Tur;}{\f56\fbidi \froman\fcharset177\fprq2 Times New Roman (Hebrew);}{\f57\fbidi \froman\fcharset178\fprq2 Times New Roman (Arabic);}_x000d__x000a_{\f58\fbidi \froman\fcharset186\fprq2 Times New Roman Baltic;}{\f59\fbidi \froman\fcharset163\fprq2 Times New Roman (Vietnamese);}{\f61\fbidi \fswiss\fcharset238\fprq2 Arial CE;}{\f62\fbidi \fswiss\fcharset204\fprq2 Arial Cyr;}_x000d__x000a_{\f64\fbidi \fswiss\fcharset161\fprq2 Arial Greek;}{\f65\fbidi \fswiss\fcharset162\fprq2 Arial Tur;}{\f66\fbidi \fswiss\fcharset177\fprq2 Arial (Hebrew);}{\f67\fbidi \fswiss\fcharset178\fprq2 Arial (Arabic);}_x000d__x000a_{\f68\fbidi \fswiss\fcharset186\fprq2 Arial Baltic;}{\f69\fbidi \fswiss\fcharset163\fprq2 Arial (Vietnamese);}{\f391\fbidi \froman\fcharset238\fprq2 Cambria Math CE;}{\f392\fbidi \froman\fcharset204\fprq2 Cambria Math Cyr;}_x000d__x000a_{\f394\fbidi \froman\fcharset161\fprq2 Cambria Math Greek;}{\f395\fbidi \froman\fcharset162\fprq2 Cambria Math Tur;}{\f398\fbidi \froman\fcharset186\fprq2 Cambria Math Baltic;}{\f399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5249212 HideTWBExt;}{\*\cs18 \additive \v\f1\fs20\cf15 _x000d__x000a_\spriority0 \styrsid5249212 HideTWBInt;}{\s19\ql \li0\ri0\sa120\nowidctlpar\wrapdefault\aspalpha\aspnum\faauto\adjustright\rin0\lin0\itap0 \rtlch\fcs1 \af0\afs20\alang1025 \ltrch\fcs0 \fs24\lang1029\langfe2057\cgrid\langnp1029\langfenp2057 _x000d__x000a_\sbasedon0 \snext19 \spriority0 \styrsid5249212 Normal6a;}{\s20\ql \li0\ri0\nowidctlpar\wrapdefault\aspalpha\aspnum\faauto\adjustright\rin0\lin0\itap0 \rtlch\fcs1 \af0\afs20\alang1025 \ltrch\fcs0 \b\fs24\lang1029\langfe2057\cgrid\langnp1029\langfenp2057 _x000d__x000a_\sbasedon0 \snext20 \spriority0 \styrsid5249212 NormalBold;}{\s21\qr \li0\ri0\sb240\sa240\nowidctlpar\wrapdefault\aspalpha\aspnum\faauto\adjustright\rin0\lin0\itap0 \rtlch\fcs1 \af0\afs20\alang1025 \ltrch\fcs0 _x000d__x000a_\fs24\lang1029\langfe2057\cgrid\langnp1029\langfenp2057 \sbasedon0 \snext21 \spriority0 \styrsid5249212 AmOrLang;}{\s22\qc \li0\ri0\sa240\nowidctlpar\wrapdefault\aspalpha\aspnum\faauto\adjustright\rin0\lin0\itap0 \rtlch\fcs1 \af0\afs20\alang1025 _x000d__x000a_\ltrch\fcs0 \i\fs24\lang1029\langfe2057\cgrid\langnp1029\langfenp2057 \sbasedon0 \snext22 \spriority0 \styrsid5249212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1029\langfe2057\cgrid\langnp1029\langfenp2057 \sbasedon0 \snext23 \spriority0 \styrsid5249212 AmNumberTabs;}}{\*\rsidtbl \rsid24658\rsid223860\rsid735077\rsid795068\rsid1718133\rsid2892074\rsid3565327\rsid4544387\rsid4666813_x000d__x000a_\rsid5249212\rsid6641733\rsid7823322\rsid9636012\rsid10377208\rsid11215221\rsid11549030\rsid12154954\rsid14382809\rsid14424199\rsid15204470\rsid15285974\rsid15950462\rsid16324206\rsid16662270}{\mmathPr\mmathFont34\mbrkBin0\mbrkBinSub0\msmallFrac0_x000d__x000a_\mdispDef1\mlMargin0\mrMargin0\mdefJc1\mwrapIndent1440\mintLim0\mnaryLim1}{\info{\author SMAKALOVA Sona}{\operator SMAKALOVA Sona}{\creatim\yr2025\mo6\dy4\hr9\min49}{\revtim\yr2025\mo6\dy4\hr9\min49}{\version1}{\edmins0}{\nofpages1}{\nofwords70}_x000d__x000a_{\nofchars422}{\nofcharsws491}{\vern103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5249212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SSMAKA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795068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795068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795068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795068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6905025 \rtlch\fcs1 _x000d__x000a_\af0\afs20\alang1025 \ltrch\fcs0 \b\fs24\lang1029\langfe2057\cgrid\langnp1029\langfenp2057 {\rtlch\fcs1 \af0 \ltrch\fcs0 \cs17\b0\v\fs20\cf9\lang1024\langfe1024\loch\af1\hich\af1\dbch\af31501\noproof\insrsid5249212\charrsid11676536 {\*\bkmkstart restartA}_x000d__x000a_\hich\af1\dbch\af31501\loch\f1 &lt;AmendA&gt;}{\rtlch\fcs1 \af51 \ltrch\fcs0 \f51\insrsid5249212\charrsid11676536 Pozm\'ec\'f2ovac\'ed n\'e1vrh}{\rtlch\fcs1 \af0 \ltrch\fcs0 \insrsid5249212\charrsid11676536 \tab \tab }{\rtlch\fcs1 \af0 \ltrch\fcs0 _x000d__x000a_\cs17\b0\v\fs20\cf9\lang1024\langfe1024\loch\af1\hich\af1\dbch\af31501\noproof\insrsid5249212\charrsid11676536 \hich\af1\dbch\af31501\loch\f1 &lt;NumAmA&gt;}{\rtlch\fcs1 \af0 \ltrch\fcs0 \insrsid5249212\charrsid11676536 #}{\rtlch\fcs1 \af1 \ltrch\fcs0 _x000d__x000a_\cs18\v\f1\fs20\cf15\insrsid5249212\charrsid11676536 ENMIENDA@NRAM@}{\rtlch\fcs1 \af0 \ltrch\fcs0 \insrsid5249212\charrsid11676536 #}{\rtlch\fcs1 \af0 \ltrch\fcs0 _x000d__x000a_\cs17\b0\v\fs20\cf9\lang1024\langfe1024\loch\af1\hich\af1\dbch\af31501\noproof\insrsid5249212\charrsid11676536 \hich\af1\dbch\af31501\loch\f1 &lt;/NumAmA&gt;}{\rtlch\fcs1 \af0 \ltrch\fcs0 \insrsid5249212\charrsid11676536 _x000d__x000a_\par }\pard\plain \ltrpar\s20\ql \li0\ri0\nowidctlpar\wrapdefault\aspalpha\aspnum\faauto\adjustright\rin0\lin0\itap0\pararsid5976803 \rtlch\fcs1 \af0\afs20\alang1025 \ltrch\fcs0 \b\fs24\lang1029\langfe2057\cgrid\langnp1029\langfenp2057 {\rtlch\fcs1 \af0 _x000d__x000a_\ltrch\fcs0 \cs17\b0\v\fs20\cf9\lang1024\langfe1024\loch\af1\hich\af1\dbch\af31501\noproof\insrsid5249212\charrsid11676536 \hich\af1\dbch\af31501\loch\f1 &lt;RepeatBlock-By&gt;}{\rtlch\fcs1 \af0 \ltrch\fcs0 \insrsid5249212\charrsid11676536 #}{\rtlch\fcs1 \af1 _x000d__x000a_\ltrch\fcs0 \cs18\v\f1\fs20\cf15\insrsid5249212\charrsid11676536 (MOD@InsideLoop()}{\rtlch\fcs1 \af0 \ltrch\fcs0 \insrsid5249212\charrsid11676536 ##}{\rtlch\fcs1 \af1 \ltrch\fcs0 \cs18\v\f1\fs20\cf15\insrsid5249212\charrsid11676536 &gt;&gt;&gt;@[ZMEMBERSMSG]@}{_x000d__x000a_\rtlch\fcs1 \af0 \ltrch\fcs0 \insrsid5249212\charrsid11676536 #}{\rtlch\fcs1 \af0 \ltrch\fcs0 \cs17\b0\v\fs20\cf9\lang1024\langfe1024\loch\af1\hich\af1\dbch\af31501\noproof\insrsid5249212\charrsid11676536 \hich\af1\dbch\af31501\loch\f1 &lt;Members&gt;}{_x000d__x000a_\rtlch\fcs1 \af0 \ltrch\fcs0 \insrsid5249212\charrsid11676536 #}{\rtlch\fcs1 \af1 \ltrch\fcs0 \cs18\v\f1\fs20\cf15\insrsid5249212\charrsid11676536 (MOD@InsideLoop(\'a7)}{\rtlch\fcs1 \af0 \ltrch\fcs0 \insrsid5249212\charrsid11676536 #}{\rtlch\fcs1 \af0 _x000d__x000a_\ltrch\fcs0 \cf10\insrsid5249212\charrsid11676536 \u9668\'3f}{\rtlch\fcs1 \af0 \ltrch\fcs0 \insrsid5249212\charrsid11676536 #}{\rtlch\fcs1 \af1 \ltrch\fcs0 \cs18\v\f1\fs20\cf15\insrsid5249212\charrsid11676536 TVTMEMBERS\'a7@MEMBERS@}{\rtlch\fcs1 \af0 _x000d__x000a_\ltrch\fcs0 \insrsid5249212\charrsid11676536 #}{\rtlch\fcs1 \af0 \ltrch\fcs0 \cf10\insrsid5249212\charrsid11676536 \u9658\'3f}{\rtlch\fcs1 \af0 \ltrch\fcs0 _x000d__x000a_\cs17\b0\v\fs20\cf9\lang1024\langfe1024\loch\af1\hich\af1\dbch\af31501\noproof\insrsid5249212\charrsid11676536 \hich\af1\dbch\af31501\loch\f1 &lt;/Members&gt;}{\rtlch\fcs1 \af0 \ltrch\fcs0 \insrsid5249212\charrsid11676536 _x000d__x000a_\par }\pard\plain \ltrpar\ql \li0\ri0\widctlpar\wrapdefault\aspalpha\aspnum\faauto\adjustright\rin0\lin0\itap0\pararsid5976803 \rtlch\fcs1 \af0\afs20\alang1025 \ltrch\fcs0 \fs24\lang2057\langfe2057\cgrid\langnp2057\langfenp2057 {\rtlch\fcs1 \af0 \ltrch\fcs0 _x000d__x000a_\cs17\v\fs20\cf9\lang1024\langfe1024\loch\af1\hich\af1\dbch\af31501\noproof\langnp1029\insrsid5249212\charrsid11676536 \hich\af1\dbch\af31501\loch\f1 &lt;AuNomDe&gt;&lt;OptDel&gt;}{\rtlch\fcs1 \af0 \ltrch\fcs0 _x000d__x000a_\lang1029\langfe2057\langnp1029\insrsid5249212\charrsid11676536 #}{\rtlch\fcs1 \af1 \ltrch\fcs0 \cs18\v\f1\fs20\cf15\lang1029\langfe2057\langnp1029\insrsid5249212\charrsid11676536 MNU[ONBEHALFYES][NOTAPP]@CHOICE@}{\rtlch\fcs1 \af0 \ltrch\fcs0 _x000d__x000a_\lang1029\langfe2057\langnp1029\insrsid5249212\charrsid11676536 #}{\rtlch\fcs1 \af0 \ltrch\fcs0 \cs17\v\fs20\cf9\lang1024\langfe1024\loch\af1\hich\af1\dbch\af31501\noproof\langnp1029\insrsid5249212\charrsid11676536 \hich\af1\dbch\af31501\loch\f1 _x000d__x000a_&lt;/OptDel&gt;&lt;/AuNomDe&gt;}{\rtlch\fcs1 \af0 \ltrch\fcs0 \lang1029\langfe2057\langnp1029\insrsid5249212\charrsid11676536 _x000d__x000a_\par &lt;&lt;&lt;}{\rtlch\fcs1 \af0 \ltrch\fcs0 \cs17\v\fs20\cf9\lang1024\langfe1024\loch\af1\hich\af1\dbch\af31501\noproof\langnp1029\insrsid5249212\charrsid11676536 \hich\af1\dbch\af31501\loch\f1 &lt;/RepeatBlock-By&gt;}{\rtlch\fcs1 \af0 \ltrch\fcs0 _x000d__x000a_\lang1029\langfe2057\langnp1029\insrsid5249212\charrsid11676536 _x000d__x000a_\par }\pard\plain \ltrpar\s20\ql \li0\ri0\nowidctlpar\wrapdefault\aspalpha\aspnum\faauto\adjustright\rin0\lin0\itap0\pararsid5976803 \rtlch\fcs1 \af0\afs20\alang1025 \ltrch\fcs0 \b\fs24\lang1029\langfe2057\cgrid\langnp1029\langfenp2057 {\rtlch\fcs1 \af0 _x000d__x000a_\ltrch\fcs0 \cs17\b0\v\fs20\cf9\lang1024\langfe1024\loch\af1\hich\af1\dbch\af31501\noproof\insrsid5249212\charrsid11676536 \hich\af1\dbch\af31501\loch\f1 &lt;DocAmend&gt;}{\rtlch\fcs1 \af0 \ltrch\fcs0 \insrsid5249212\charrsid11676536 N\'e1vrh legislativn\'ed_x000d__x000a_ho usnesen\'ed}{\rtlch\fcs1 \af0 \ltrch\fcs0 \cs17\b0\v\fs20\cf9\lang1024\langfe1024\loch\af1\hich\af1\dbch\af31501\noproof\insrsid5249212\charrsid11676536 \hich\af1\dbch\af31501\loch\f1 &lt;/DocAmend&gt;}{\rtlch\fcs1 \af0 \ltrch\fcs0 _x000d__x000a_\insrsid5249212\charrsid11676536 _x000d__x000a_\par }\pard \ltrpar\s20\ql \li0\ri0\nowidctlpar\wrapdefault\aspalpha\aspnum\faauto\adjustright\rin0\lin0\itap0\pararsid16013815 {\rtlch\fcs1 \af0 \ltrch\fcs0 _x000d__x000a_\cs17\b0\v\fs20\cf9\lang1024\langfe1024\loch\af1\hich\af1\dbch\af31501\noproof\insrsid5249212\charrsid11676536 \hich\af1\dbch\af31501\loch\f1 &lt;Article&gt;}{\rtlch\fcs1 \af0 \ltrch\fcs0 \cf10\insrsid5249212\charrsid11676536 \u9668\'3f}{\rtlch\fcs1 \af0 _x000d__x000a_\ltrch\fcs0 \insrsid5249212\charrsid11676536 #}{\rtlch\fcs1 \af1 \ltrch\fcs0 \cs18\v\f1\fs20\cf15\insrsid5249212\charrsid11676536 TVTRESPART@RESPART@}{\rtlch\fcs1 \af0 \ltrch\fcs0 \insrsid5249212\charrsid11676536 #}{\rtlch\fcs1 \af0 \ltrch\fcs0 _x000d__x000a_\cf10\insrsid5249212\charrsid11676536 \u9658\'3f}{\rtlch\fcs1 \af0 \ltrch\fcs0 \cs17\b0\v\fs20\cf9\lang1024\langfe1024\loch\af1\hich\af1\dbch\af31501\noproof\insrsid5249212\charrsid11676536 \hich\af1\dbch\af31501\loch\f1 &lt;/Article&gt;}{\rtlch\fcs1 \af0 _x000d__x000a_\ltrch\fcs0 \insrsid5249212\charrsid11676536 _x000d__x000a_\par \ltrrow}\trowd \ltrrow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29\langfe2057\langnp1029\insrsid5249212\charrsid11676536 \cell }\pard\plain \ltrpar_x000d__x000a_\ql \li0\ri0\widctlpar\intbl\wrapdefault\aspalpha\aspnum\faauto\adjustright\rin0\lin0 \rtlch\fcs1 \af0\afs20\alang1025 \ltrch\fcs0 \fs24\lang2057\langfe2057\cgrid\langnp2057\langfenp2057 {\rtlch\fcs1 \af0 \ltrch\fcs0 _x000d__x000a_\lang1029\langfe2057\langnp1029\insrsid5249212\charrsid11676536 \trowd \ltrrow\ts11\trqc\trgaph340\trleft0\trftsWidth1\trftsWidthB3\trpaddl340\trpaddr340\trpaddfl3\trpaddft3\trpaddfb3\trpaddfr3\tblind0\tblindtype3 \clvertalt\clbrdrt\brdrtbl \clbrdrl_x000d__x000a_\brdrtbl \clbrdrb\brdrtbl \clbrdrr\brdrtbl \cltxlrtb\clftsWidth3\clwWidth9752\clshdrawnil \cellx9752\row \ltrrow}\trowd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2\qc \li0\ri0\sa240\keepn\nowidctlpar\intbl\wrapdefault\aspalpha\aspnum\faauto\adjustright\rin0\lin0\pararsid10630121 \rtlch\fcs1 \af0\afs20\alang1025 \ltrch\fcs0 \i\fs24\lang1029\langfe2057\cgrid\langnp1029\langfenp2057 {\rtlch\fcs1 \af0 \ltrch\fcs0 _x000d__x000a_\insrsid5249212\charrsid11676536 N\'e1vrh legislativn\'edho usnesen\'ed\cell }{\rtlch\fcs1 \af51 \ltrch\fcs0 \f51\insrsid5249212\charrsid11676536 Pozm\'ec\'f2ovac\'ed n\'e1vrh}{\rtlch\fcs1 \af0 \ltrch\fcs0 \insrsid5249212\charrsid11676536 \cell _x000d__x000a_}\pard\plain \ltrpar\ql \li0\ri0\widctlpar\intbl\wrapdefault\aspalpha\aspnum\faauto\adjustright\rin0\lin0 \rtlch\fcs1 \af0\afs20\alang1025 \ltrch\fcs0 \fs24\lang2057\langfe2057\cgrid\langnp2057\langfenp2057 {\rtlch\fcs1 \af0 \ltrch\fcs0 _x000d__x000a_\lang1029\langfe2057\langnp1029\insrsid5249212\charrsid11676536 \trowd \ltrrow\ts11\trqc\trgaph340\trleft0\trftsWidth1\trftsWidthB3\trpaddl340\trpaddr340\trpaddfl3\trpaddft3\trpaddfb3\trpaddfr3\tblind0\tblindtype3 \clvertalt\clbrdrt\brdrtbl \clbrdrl_x000d__x000a_\brdrtbl \clbrdrb\brdrtbl \clbrdrr\brdrtbl \cltxlrtb\clftsWidth3\clwWidth4876\clshdrawnil \cellx4876\clvertalt\clbrdrt\brdrtbl \clbrdrl\brdrtbl \clbrdrb\brdrtbl \clbrdrr\brdrtbl \cltxlrtb\clftsWidth3\clwWidth4876\clshdrawnil \cellx9752\row \ltrrow_x000d__x000a_}\pard\plain \ltrpar\s19\ql \li0\ri0\sa120\nowidctlpar\intbl\wrapdefault\aspalpha\aspnum\faauto\adjustright\rin0\lin0\pararsid12024389 \rtlch\fcs1 \af0\afs20\alang1025 \ltrch\fcs0 \fs24\lang1029\langfe2057\cgrid\langnp1029\langfenp2057 {\rtlch\fcs1 \af0 _x000d__x000a_\ltrch\fcs0 \insrsid5249212\charrsid11676536 ##\cell ##}{\rtlch\fcs1 \af0\afs24 \ltrch\fcs0 \insrsid5249212\charrsid11676536 \cell }\pard\plain \ltrpar\ql \li0\ri0\widctlpar\intbl\wrapdefault\aspalpha\aspnum\faauto\adjustright\rin0\lin0 \rtlch\fcs1 _x000d__x000a_\af0\afs20\alang1025 \ltrch\fcs0 \fs24\lang2057\langfe2057\cgrid\langnp2057\langfenp2057 {\rtlch\fcs1 \af0 \ltrch\fcs0 \lang1029\langfe2057\langnp1029\insrsid5249212\charrsid11676536 \trowd \lastrow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1\qr \li0\ri0\sb240\sa240\nowidctlpar\wrapdefault\aspalpha\aspnum\faauto\adjustright\rin0\lin0\itap0\pararsid10118616 \rtlch\fcs1 \af0\afs20\alang1025 \ltrch\fcs0 \fs24\lang1029\langfe2057\cgrid\langnp1029\langfenp2057 {\rtlch\fcs1 \af0 \ltrch\fcs0 _x000d__x000a_\insrsid5249212\charrsid11676536 Or. }{\rtlch\fcs1 \af0 \ltrch\fcs0 \cs17\v\fs20\cf9\lang1024\langfe1024\loch\af1\hich\af1\dbch\af31501\noproof\insrsid5249212\charrsid11676536 \hich\af1\dbch\af31501\loch\f1 &lt;Original&gt;}{\rtlch\fcs1 \af0 \ltrch\fcs0 _x000d__x000a_\insrsid5249212\charrsid11676536 #}{\rtlch\fcs1 \af1 \ltrch\fcs0 \cs18\v\f1\fs20\cf15\insrsid5249212\charrsid11676536 KEY(MAIN/LANGMIN)sh@ORLANGMSG@}{\rtlch\fcs1 \af0 \ltrch\fcs0 \insrsid5249212\charrsid11676536 #}{\rtlch\fcs1 \af0 \ltrch\fcs0 _x000d__x000a_\cs17\v\fs20\cf9\lang1024\langfe1024\loch\af1\hich\af1\dbch\af31501\noproof\insrsid5249212\charrsid11676536 \hich\af1\dbch\af31501\loch\f1 &lt;/Original&gt;}{\rtlch\fcs1 \af0 \ltrch\fcs0 \insrsid5249212\charrsid11676536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langnp1029\insrsid5249212\charrsid11676536 \hich\af1\dbch\af31501\loch\f1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9b_x000d__x000a_0c2925d5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BCSoldToKeep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51\fbidi \froman\fcharset238\fprq2 Times New Roman CE;}{\f52\fbidi \froman\fcharset204\fprq2 Times New Roman Cyr;}_x000d__x000a_{\f54\fbidi \froman\fcharset161\fprq2 Times New Roman Greek;}{\f55\fbidi \froman\fcharset162\fprq2 Times New Roman Tur;}{\f56\fbidi \froman\fcharset177\fprq2 Times New Roman (Hebrew);}{\f57\fbidi \froman\fcharset178\fprq2 Times New Roman (Arabic);}_x000d__x000a_{\f58\fbidi \froman\fcharset186\fprq2 Times New Roman Baltic;}{\f59\fbidi \froman\fcharset163\fprq2 Times New Roman (Vietnamese);}{\f61\fbidi \fswiss\fcharset238\fprq2 Arial CE;}{\f62\fbidi \fswiss\fcharset204\fprq2 Arial Cyr;}_x000d__x000a_{\f64\fbidi \fswiss\fcharset161\fprq2 Arial Greek;}{\f65\fbidi \fswiss\fcharset162\fprq2 Arial Tur;}{\f66\fbidi \fswiss\fcharset177\fprq2 Arial (Hebrew);}{\f67\fbidi \fswiss\fcharset178\fprq2 Arial (Arabic);}_x000d__x000a_{\f68\fbidi \fswiss\fcharset186\fprq2 Arial Baltic;}{\f69\fbidi \fswiss\fcharset163\fprq2 Arial (Vietnamese);}{\f391\fbidi \froman\fcharset238\fprq2 Cambria Math CE;}{\f392\fbidi \froman\fcharset204\fprq2 Cambria Math Cyr;}_x000d__x000a_{\f394\fbidi \froman\fcharset161\fprq2 Cambria Math Greek;}{\f395\fbidi \froman\fcharset162\fprq2 Cambria Math Tur;}{\f398\fbidi \froman\fcharset186\fprq2 Cambria Math Baltic;}{\f399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6357957 HideTWBExt;}{\*\cs18 \additive \v\f1\fs20\cf15 _x000d__x000a_\spriority0 \styrsid6357957 HideTWBInt;}{\s19\ql \li0\ri0\sa120\nowidctlpar\wrapdefault\aspalpha\aspnum\faauto\adjustright\rin0\lin0\itap0 \rtlch\fcs1 \af0\afs20\alang1025 \ltrch\fcs0 \fs24\lang1029\langfe2057\cgrid\langnp1029\langfenp2057 _x000d__x000a_\sbasedon0 \snext19 \spriority0 \styrsid6357957 Normal6a;}{\s20\ql \li0\ri0\nowidctlpar\wrapdefault\aspalpha\aspnum\faauto\adjustright\rin0\lin0\itap0 \rtlch\fcs1 \af0\afs20\alang1025 \ltrch\fcs0 \b\fs24\lang1029\langfe2057\cgrid\langnp1029\langfenp2057 _x000d__x000a_\sbasedon0 \snext20 \spriority0 \styrsid6357957 NormalBold;}{\s21\ql \li0\ri0\sa240\nowidctlpar\wrapdefault\aspalpha\aspnum\faauto\adjustright\rin0\lin0\itap0 \rtlch\fcs1 \af0\afs20\alang1025 \ltrch\fcs0 _x000d__x000a_\i\fs24\lang1029\langfe2057\cgrid\langnp1029\langfenp2057 \sbasedon0 \snext21 \spriority0 \styrsid6357957 AmJustText;}{\s22\qc \li0\ri0\sb240\sa240\nowidctlpar\wrapdefault\aspalpha\aspnum\faauto\adjustright\rin0\lin0\itap0 \rtlch\fcs1 _x000d__x000a_\af0\afs20\alang1025 \ltrch\fcs0 \i\fs24\lang1029\langfe2057\cgrid\langnp1029\langfenp2057 \sbasedon0 \snext22 \spriority0 \styrsid6357957 AmCrossRef;}{_x000d__x000a_\s23\qc \li0\ri0\sb240\sa240\keepn\nowidctlpar\wrapdefault\aspalpha\aspnum\faauto\adjustright\rin0\lin0\itap0 \rtlch\fcs1 \af0\afs20\alang1025 \ltrch\fcs0 \i\fs24\lang1029\langfe2057\cgrid\langnp1029\langfenp2057 _x000d__x000a_\sbasedon0 \snext21 \spriority0 \styrsid6357957 AmJustTitle;}{\s24\qr \li0\ri0\sb240\sa240\nowidctlpar\wrapdefault\aspalpha\aspnum\faauto\adjustright\rin0\lin0\itap0 \rtlch\fcs1 \af0\afs20\alang1025 \ltrch\fcs0 _x000d__x000a_\fs24\lang1029\langfe2057\cgrid\langnp1029\langfenp2057 \sbasedon0 \snext24 \spriority0 \styrsid6357957 AmOrLang;}{\s25\qc \li0\ri0\sa240\nowidctlpar\wrapdefault\aspalpha\aspnum\faauto\adjustright\rin0\lin0\itap0 \rtlch\fcs1 \af0\afs20\alang1025 _x000d__x000a_\ltrch\fcs0 \i\fs24\lang1029\langfe2057\cgrid\langnp1029\langfenp2057 \sbasedon0 \snext25 \spriority0 \styrsid6357957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1029\langfe2057\cgrid\langnp1029\langfenp2057 \sbasedon0 \snext26 \spriority0 \styrsid6357957 AmNumberTabs;}}{\*\rsidtbl \rsid24658\rsid223860\rsid735077\rsid1718133\rsid2892074\rsid3565327\rsid4544387\rsid4666813\rsid6357957_x000d__x000a_\rsid6641733\rsid6647075\rsid7823322\rsid9636012\rsid10377208\rsid11215221\rsid11549030\rsid12154954\rsid14382809\rsid14424199\rsid15204470\rsid15285974\rsid15950462\rsid16324206\rsid16662270}{\mmathPr\mmathFont34\mbrkBin0\mbrkBinSub0\msmallFrac0_x000d__x000a_\mdispDef1\mlMargin0\mrMargin0\mdefJc1\mwrapIndent1440\mintLim0\mnaryLim1}{\info{\author SMAKALOVA Sona}{\operator SMAKALOVA Sona}{\creatim\yr2025\mo6\dy4\hr9\min49}{\revtim\yr2025\mo6\dy4\hr9\min49}{\version1}{\edmins0}{\nofpages1}{\nofwords127}_x000d__x000a_{\nofchars765}{\nofcharsws890}{\vern103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6357957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SSMAKA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6647075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664707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664707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6647075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3744759 \rtlch\fcs1 _x000d__x000a_\af0\afs20\alang1025 \ltrch\fcs0 \b\fs24\lang1029\langfe2057\cgrid\langnp1029\langfenp2057 {\rtlch\fcs1 \af0 \ltrch\fcs0 \cs17\b0\v\fs20\cf9\lang1024\langfe1024\loch\af1\hich\af1\dbch\af31501\noproof\insrsid6357957\charrsid11676536 {\*\bkmkstart restartB}_x000d__x000a_\hich\af1\dbch\af31501\loch\f1 &lt;AmendB&gt;}{\rtlch\fcs1 \af51 \ltrch\fcs0 \f51\insrsid6357957\charrsid11676536 Pozm\'ec\'f2ovac\'ed n\'e1vrh}{\rtlch\fcs1 \af0 \ltrch\fcs0 \insrsid6357957\charrsid11676536 \tab \tab }{\rtlch\fcs1 \af0 \ltrch\fcs0 _x000d__x000a_\cs17\b0\v\fs20\cf9\lang1024\langfe1024\loch\af1\hich\af1\dbch\af31501\noproof\insrsid6357957\charrsid11676536 \hich\af1\dbch\af31501\loch\f1 &lt;NumAmB&gt;}{\rtlch\fcs1 \af0 \ltrch\fcs0 \insrsid6357957\charrsid11676536 #}{\rtlch\fcs1 \af1 \ltrch\fcs0 _x000d__x000a_\cs18\v\f1\fs20\cf15\insrsid6357957\charrsid11676536 ENMIENDA@NRAM@}{\rtlch\fcs1 \af0 \ltrch\fcs0 \insrsid6357957\charrsid11676536 #}{\rtlch\fcs1 \af0 \ltrch\fcs0 _x000d__x000a_\cs17\b0\v\fs20\cf9\lang1024\langfe1024\loch\af1\hich\af1\dbch\af31501\noproof\insrsid6357957\charrsid11676536 \hich\af1\dbch\af31501\loch\f1 &lt;/NumAmB&gt;}{\rtlch\fcs1 \af0 \ltrch\fcs0 \insrsid6357957\charrsid11676536 _x000d__x000a_\par }\pard\plain \ltrpar\s20\ql \li0\ri0\nowidctlpar\wrapdefault\aspalpha\aspnum\faauto\adjustright\rin0\lin0\itap0\pararsid5976803 \rtlch\fcs1 \af0\afs20\alang1025 \ltrch\fcs0 \b\fs24\lang1029\langfe2057\cgrid\langnp1029\langfenp2057 {\rtlch\fcs1 \af0 _x000d__x000a_\ltrch\fcs0 \cs17\b0\v\fs20\cf9\lang1024\langfe1024\loch\af1\hich\af1\dbch\af31501\noproof\insrsid6357957\charrsid11676536 \hich\af1\dbch\af31501\loch\f1 &lt;RepeatBlock-By&gt;}{\rtlch\fcs1 \af0 \ltrch\fcs0 \insrsid6357957\charrsid11676536 #}{\rtlch\fcs1 \af1 _x000d__x000a_\ltrch\fcs0 \cs18\v\f1\fs20\cf15\insrsid6357957\charrsid11676536 (MOD@InsideLoop()}{\rtlch\fcs1 \af0 \ltrch\fcs0 \insrsid6357957\charrsid11676536 ##}{\rtlch\fcs1 \af1 \ltrch\fcs0 \cs18\v\f1\fs20\cf15\insrsid6357957\charrsid11676536 &gt;&gt;&gt;@[ZMEMBERSMSG]@}{_x000d__x000a_\rtlch\fcs1 \af0 \ltrch\fcs0 \insrsid6357957\charrsid11676536 #}{\rtlch\fcs1 \af0 \ltrch\fcs0 \cs17\b0\v\fs20\cf9\lang1024\langfe1024\loch\af1\hich\af1\dbch\af31501\noproof\insrsid6357957\charrsid11676536 \hich\af1\dbch\af31501\loch\f1 &lt;Members&gt;}{_x000d__x000a_\rtlch\fcs1 \af0 \ltrch\fcs0 \insrsid6357957\charrsid11676536 #}{\rtlch\fcs1 \af1 \ltrch\fcs0 \cs18\v\f1\fs20\cf15\insrsid6357957\charrsid11676536 (MOD@InsideLoop(\'a7)}{\rtlch\fcs1 \af0 \ltrch\fcs0 \insrsid6357957\charrsid11676536 #}{\rtlch\fcs1 \af0 _x000d__x000a_\ltrch\fcs0 \cf10\insrsid6357957\charrsid11676536 \u9668\'3f}{\rtlch\fcs1 \af0 \ltrch\fcs0 \insrsid6357957\charrsid11676536 #}{\rtlch\fcs1 \af1 \ltrch\fcs0 \cs18\v\f1\fs20\cf15\insrsid6357957\charrsid11676536 TVTMEMBERS\'a7@MEMBERS@}{\rtlch\fcs1 \af0 _x000d__x000a_\ltrch\fcs0 \insrsid6357957\charrsid11676536 #}{\rtlch\fcs1 \af0 \ltrch\fcs0 \cf10\insrsid6357957\charrsid11676536 \u9658\'3f}{\rtlch\fcs1 \af0 \ltrch\fcs0 _x000d__x000a_\cs17\b0\v\fs20\cf9\lang1024\langfe1024\loch\af1\hich\af1\dbch\af31501\noproof\insrsid6357957\charrsid11676536 \hich\af1\dbch\af31501\loch\f1 &lt;/Members&gt;}{\rtlch\fcs1 \af0 \ltrch\fcs0 \insrsid6357957\charrsid11676536 _x000d__x000a_\par }\pard\plain \ltrpar\ql \li0\ri0\widctlpar\wrapdefault\aspalpha\aspnum\faauto\adjustright\rin0\lin0\itap0\pararsid5976803 \rtlch\fcs1 \af0\afs20\alang1025 \ltrch\fcs0 \fs24\lang2057\langfe2057\cgrid\langnp2057\langfenp2057 {\rtlch\fcs1 \af0 \ltrch\fcs0 _x000d__x000a_\cs17\v\fs20\cf9\lang1024\langfe1024\loch\af1\hich\af1\dbch\af31501\noproof\langnp1029\insrsid6357957\charrsid11676536 \hich\af1\dbch\af31501\loch\f1 &lt;AuNomDe&gt;&lt;OptDel&gt;}{\rtlch\fcs1 \af0 \ltrch\fcs0 _x000d__x000a_\lang1029\langfe2057\langnp1029\insrsid6357957\charrsid11676536 #}{\rtlch\fcs1 \af1 \ltrch\fcs0 \cs18\v\f1\fs20\cf15\lang1029\langfe2057\langnp1029\insrsid6357957\charrsid11676536 MNU[ONBEHALFYES][NOTAPP]@CHOICE@}{\rtlch\fcs1 \af0 \ltrch\fcs0 _x000d__x000a_\lang1029\langfe2057\langnp1029\insrsid6357957\charrsid11676536 #}{\rtlch\fcs1 \af0 \ltrch\fcs0 \cs17\v\fs20\cf9\lang1024\langfe1024\loch\af1\hich\af1\dbch\af31501\noproof\langnp1029\insrsid6357957\charrsid11676536 \hich\af1\dbch\af31501\loch\f1 _x000d__x000a_&lt;/OptDel&gt;&lt;/AuNomDe&gt;}{\rtlch\fcs1 \af0 \ltrch\fcs0 \lang1029\langfe2057\langnp1029\insrsid6357957\charrsid11676536 _x000d__x000a_\par &lt;&lt;&lt;}{\rtlch\fcs1 \af0 \ltrch\fcs0 \cs17\v\fs20\cf9\lang1024\langfe1024\loch\af1\hich\af1\dbch\af31501\noproof\langnp1029\insrsid6357957\charrsid11676536 \hich\af1\dbch\af31501\loch\f1 &lt;/RepeatBlock-By&gt;}{\rtlch\fcs1 \af0 \ltrch\fcs0 _x000d__x000a_\lang1029\langfe2057\langnp1029\insrsid6357957\charrsid11676536 _x000d__x000a_\par }\pard\plain \ltrpar\s20\ql \li0\ri0\nowidctlpar\wrapdefault\aspalpha\aspnum\faauto\adjustright\rin0\lin0\itap0\pararsid5976803 \rtlch\fcs1 \af0\afs20\alang1025 \ltrch\fcs0 \b\fs24\lang1029\langfe2057\cgrid\langnp1029\langfenp2057 {\rtlch\fcs1 \af0 _x000d__x000a_\ltrch\fcs0 \cs17\b0\v\fs20\cf9\lang1024\langfe1024\loch\af1\hich\af1\dbch\af31501\noproof\insrsid6357957\charrsid11676536 \hich\af1\dbch\af31501\loch\f1 &lt;DocAmend&gt;}{\rtlch\fcs1 \af0 \ltrch\fcs0 \insrsid6357957\charrsid11676536 #}{\rtlch\fcs1 \af1 _x000d__x000a_\ltrch\fcs0 \cs18\v\f1\fs20\cf15\insrsid6357957\charrsid11676536 MNU[OPTPROPOSALCOD][OPTPROPOSALCNS][OPTPROPOSALNLE]@CHOICE@CODEMNU}{\rtlch\fcs1 \af0 \ltrch\fcs0 \insrsid6357957\charrsid11676536 #}{\rtlch\fcs1 \af0 \ltrch\fcs0 _x000d__x000a_\cs17\b0\v\fs20\cf9\lang1024\langfe1024\loch\af1\hich\af1\dbch\af31501\noproof\insrsid6357957\charrsid11676536 \hich\af1\dbch\af31501\loch\f1 &lt;/DocAmend&gt;}{\rtlch\fcs1 \af0 \ltrch\fcs0 \insrsid6357957\charrsid11676536 _x000d__x000a_\par }\pard \ltrpar\s20\ql \li0\ri0\keepn\nowidctlpar\wrapdefault\aspalpha\aspnum\faauto\adjustright\rin0\lin0\itap0\pararsid10630121 {\rtlch\fcs1 \af0 \ltrch\fcs0 _x000d__x000a_\cs17\b0\v\fs20\cf9\lang1024\langfe1024\loch\af1\hich\af1\dbch\af31501\noproof\insrsid6357957\charrsid11676536 \hich\af1\dbch\af31501\loch\f1 &lt;Article&gt;}{\rtlch\fcs1 \af0 \ltrch\fcs0 \insrsid6357957\charrsid11676536 #}{\rtlch\fcs1 \af1 \ltrch\fcs0 _x000d__x000a_\cs18\v\f1\fs20\cf15\insrsid6357957\charrsid11676536 MNU[AMACTPARTYES][AMACTPARTNO]@CHOICE@AMACTMNU}{\rtlch\fcs1 \af0 \ltrch\fcs0 \insrsid6357957\charrsid11676536 #}{\rtlch\fcs1 \af0 \ltrch\fcs0 _x000d__x000a_\cs17\b0\v\fs20\cf9\lang1024\langfe1024\loch\af1\hich\af1\dbch\af31501\noproof\insrsid6357957\charrsid11676536 \hich\af1\dbch\af31501\loch\f1 &lt;/Article&gt;}{\rtlch\fcs1 \af0 \ltrch\fcs0 \insrsid6357957\charrsid11676536 _x000d__x000a_\par }\pard\plain \ltrpar\ql \li0\ri0\keepn\widctlpar\wrapdefault\aspalpha\aspnum\faauto\adjustright\rin0\lin0\itap0\pararsid3744759 \rtlch\fcs1 \af0\afs20\alang1025 \ltrch\fcs0 \fs24\lang2057\langfe2057\cgrid\langnp2057\langfenp2057 {\rtlch\fcs1 \af0 _x000d__x000a_\ltrch\fcs0 \cs17\v\fs20\cf9\lang1024\langfe1024\loch\af1\hich\af1\dbch\af31501\noproof\langnp1029\insrsid6357957\charrsid11676536 \hich\af1\dbch\af31501\loch\f1 &lt;DocAmend2&gt;&lt;OptDel&gt;}{\rtlch\fcs1 \af0 \ltrch\fcs0 _x000d__x000a_\lang1029\langfe2057\langnp1029\insrsid6357957\charrsid11676536 #}{\rtlch\fcs1 \af1 \ltrch\fcs0 \cs18\v\f1\fs20\cf15\lang1029\langfe2057\langnp1029\insrsid6357957\charrsid11676536 MNU[OPTNRACTYES][NOTAPP]@CHOICE@AMACTMNU}{\rtlch\fcs1 \af0 \ltrch\fcs0 _x000d__x000a_\lang1029\langfe2057\langnp1029\insrsid6357957\charrsid11676536 #}{\rtlch\fcs1 \af0 \ltrch\fcs0 \cs17\v\fs20\cf9\lang1024\langfe1024\loch\af1\hich\af1\dbch\af31501\noproof\langnp1029\insrsid6357957\charrsid11676536 \hich\af1\dbch\af31501\loch\f1 _x000d__x000a_&lt;/OptDel&gt;&lt;/DocAmend2&gt;}{\rtlch\fcs1 \af0 \ltrch\fcs0 \lang1029\langfe2057\langnp1029\insrsid6357957\charrsid11676536 _x000d__x000a_\par }\pard \ltrpar\ql \li0\ri0\widctlpar\wrapdefault\aspalpha\aspnum\faauto\adjustright\rin0\lin0\itap0\pararsid10158853 {\rtlch\fcs1 \af0 \ltrch\fcs0 _x000d__x000a_\cs17\v\fs20\cf9\lang1024\langfe1024\loch\af1\hich\af1\dbch\af31501\noproof\langnp1029\insrsid6357957\charrsid11676536 \hich\af1\dbch\af31501\loch\f1 &lt;Article2&gt;&lt;OptDel&gt;}{\rtlch\fcs1 \af0 \ltrch\fcs0 _x000d__x000a_\lang1029\langfe2057\langnp1029\insrsid6357957\charrsid11676536 #}{\rtlch\fcs1 \af1 \ltrch\fcs0 \cs18\v\f1\fs20\cf15\lang1029\langfe2057\langnp1029\insrsid6357957\charrsid11676536 MNU[OPTACTPARTYES][NOTAPP]@CHOICE@AMACTMNU}{\rtlch\fcs1 \af0 \ltrch\fcs0 _x000d__x000a_\lang1029\langfe2057\langnp1029\insrsid6357957\charrsid11676536 #}{\rtlch\fcs1 \af0 \ltrch\fcs0 \cs17\v\fs20\cf9\lang1024\langfe1024\loch\af1\hich\af1\dbch\af31501\noproof\langnp1029\insrsid6357957\charrsid11676536 \hich\af1\dbch\af31501\loch\f1 _x000d__x000a_&lt;/OptDel&gt;&lt;/Article2&gt;}{\rtlch\fcs1 \af0 \ltrch\fcs0 \lang1029\langfe2057\langnp1029\insrsid6357957\charrsid11676536 _x000d__x000a_\par \ltrrow}\trowd \ltrrow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29\langfe2057\langnp1029\insrsid6357957\charrsid11676536 \cell }\pard\plain \ltrpar_x000d__x000a_\ql \li0\ri0\widctlpar\intbl\wrapdefault\aspalpha\aspnum\faauto\adjustright\rin0\lin0 \rtlch\fcs1 \af0\afs20\alang1025 \ltrch\fcs0 \fs24\lang2057\langfe2057\cgrid\langnp2057\langfenp2057 {\rtlch\fcs1 \af0 \ltrch\fcs0 _x000d__x000a_\lang1029\langfe2057\langnp1029\insrsid6357957\charrsid11676536 \trowd \ltrrow\ts11\trqc\trgaph340\trleft0\trftsWidth3\trwWidth9752\trftsWidthB3\trpaddl340\trpaddr340\trpaddfl3\trpaddft3\trpaddfb3\trpaddfr3\tblind0\tblindtype3 \clvertalt\clbrdrt\brdrtbl _x000d__x000a_\clbrdrl\brdrtbl \clbrdrb\brdrtbl \clbrdrr\brdrtbl \cltxlrtb\clftsWidth3\clwWidth9752\clshdrawnil \cellx9752\row \ltrrow}\trowd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5\qc \li0\ri0\sa240\keepn\nowidctlpar\intbl\wrapdefault\aspalpha\aspnum\faauto\adjustright\rin0\lin0\pararsid10630121 \rtlch\fcs1 \af0\afs20\alang1025 \ltrch\fcs0 \i\fs24\lang1029\langfe2057\cgrid\langnp1029\langfenp2057 {\rtlch\fcs1 \af0 \ltrch\fcs0 _x000d__x000a_\insrsid6357957\charrsid11676536 #}{\rtlch\fcs1 \af1 \ltrch\fcs0 \cs18\v\f1\fs20\cf15\insrsid6357957\charrsid11676536 MNU[OPTLEFTAMACT][LEFTPROP]@CHOICE@AMACTMNU}{\rtlch\fcs1 \af0 \ltrch\fcs0 \insrsid6357957\charrsid11676536 #\cell }{\rtlch\fcs1 \af51 _x000d__x000a_\ltrch\fcs0 \f51\insrsid6357957\charrsid11676536 Pozm\'ec\'f2ovac\'ed n\'e1vrh}{\rtlch\fcs1 \af0 \ltrch\fcs0 \insrsid6357957\charrsid11676536 \cell }\pard\plain \ltrpar\ql \li0\ri0\widctlpar\intbl\wrapdefault\aspalpha\aspnum\faauto\adjustright\rin0\lin0 _x000d__x000a_\rtlch\fcs1 \af0\afs20\alang1025 \ltrch\fcs0 \fs24\lang2057\langfe2057\cgrid\langnp2057\langfenp2057 {\rtlch\fcs1 \af0 \ltrch\fcs0 \lang1029\langfe2057\langnp1029\insrsid6357957\charrsid11676536 \trowd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1029\langfe2057\cgrid\langnp1029\langfenp2057 {\rtlch\fcs1 \af0 \ltrch\fcs0 _x000d__x000a_\insrsid6357957\charrsid11676536 ##\cell ##}{\rtlch\fcs1 \af0\afs24 \ltrch\fcs0 \insrsid6357957\charrsid11676536 \cell }\pard\plain \ltrpar\ql \li0\ri0\widctlpar\intbl\wrapdefault\aspalpha\aspnum\faauto\adjustright\rin0\lin0 \rtlch\fcs1 _x000d__x000a_\af0\afs20\alang1025 \ltrch\fcs0 \fs24\lang2057\langfe2057\cgrid\langnp2057\langfenp2057 {\rtlch\fcs1 \af0 \ltrch\fcs0 \lang1029\langfe2057\langnp1029\insrsid6357957\charrsid11676536 \trowd \lastrow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16390444 \rtlch\fcs1 \af0\afs20\alang1025 \ltrch\fcs0 \fs24\lang1029\langfe2057\cgrid\langnp1029\langfenp2057 {\rtlch\fcs1 \af0 \ltrch\fcs0 _x000d__x000a_\insrsid6357957\charrsid11676536 Or. }{\rtlch\fcs1 \af0 \ltrch\fcs0 \cs17\v\fs20\cf9\lang1024\langfe1024\loch\af1\hich\af1\dbch\af31501\noproof\insrsid6357957\charrsid11676536 \hich\af1\dbch\af31501\loch\f1 &lt;Original&gt;}{\rtlch\fcs1 \af0 \ltrch\fcs0 _x000d__x000a_\insrsid6357957\charrsid11676536 #}{\rtlch\fcs1 \af1 \ltrch\fcs0 \cs18\v\f1\fs20\cf15\insrsid6357957\charrsid11676536 KEY(MAIN/LANGMIN)sh@ORLANGMSG@}{\rtlch\fcs1 \af0 \ltrch\fcs0 \insrsid6357957\charrsid11676536 #}{\rtlch\fcs1 \af0 \ltrch\fcs0 _x000d__x000a_\cs17\v\fs20\cf9\lang1024\langfe1024\loch\af1\hich\af1\dbch\af31501\noproof\insrsid6357957\charrsid11676536 \hich\af1\dbch\af31501\loch\f1 &lt;/Original&gt;}{\rtlch\fcs1 \af0 \ltrch\fcs0 \insrsid6357957\charrsid11676536 _x000d__x000a_\par }\pard\plain \ltrpar\s22\qc \li0\ri0\sb240\sa240\nowidctlpar\wrapdefault\aspalpha\aspnum\faauto\adjustright\rin0\lin0\itap0\pararsid10630121 \rtlch\fcs1 \af0\afs20\alang1025 \ltrch\fcs0 \i\fs24\lang1029\langfe2057\cgrid\langnp1029\langfenp2057 {_x000d__x000a_\rtlch\fcs1 \af0 \ltrch\fcs0 \cs17\i0\v\fs20\cf9\lang1024\langfe1024\loch\af1\hich\af1\dbch\af31501\noproof\insrsid6357957\charrsid11676536 \hich\af1\dbch\af31501\loch\f1 &lt;OptDel&gt;}{\rtlch\fcs1 \af0 \ltrch\fcs0 \insrsid6357957\charrsid11676536 #}{_x000d__x000a_\rtlch\fcs1 \af1 \ltrch\fcs0 \cs18\v\f1\fs20\cf15\insrsid6357957\charrsid11676536 MNU[CROSSREFNO][CROSSREFYES]@CHOICE@}{\rtlch\fcs1 \af0 \ltrch\fcs0 \insrsid6357957\charrsid11676536 #}{\rtlch\fcs1 \af0 \ltrch\fcs0 _x000d__x000a_\cs17\i0\v\fs20\cf9\lang1024\langfe1024\loch\af1\hich\af1\dbch\af31501\noproof\insrsid6357957\charrsid11676536 \hich\af1\dbch\af31501\loch\f1 &lt;/OptDel&gt;}{\rtlch\fcs1 \af0 \ltrch\fcs0 \insrsid6357957\charrsid11676536 _x000d__x000a_\par }\pard\plain \ltrpar\s23\qc \li0\ri0\sb240\sa240\keepn\nowidctlpar\wrapdefault\aspalpha\aspnum\faauto\adjustright\rin0\lin0\itap0\pararsid3744759 \rtlch\fcs1 \af0\afs20\alang1025 \ltrch\fcs0 \i\fs24\lang1029\langfe2057\cgrid\langnp1029\langfenp2057 {_x000d__x000a_\rtlch\fcs1 \af0 \ltrch\fcs0 \cs17\i0\v\fs20\cf9\lang1024\langfe1024\loch\af1\hich\af1\dbch\af31501\noproof\insrsid6357957\charrsid11676536 \hich\af1\dbch\af31501\loch\f1 &lt;TitreJust&gt;}{\rtlch\fcs1 \af51 \ltrch\fcs0 \f51\insrsid6357957\charrsid11676536 Od_x000d__x000a_\'f9vodn\'ecn\'ed}{\rtlch\fcs1 \af0 \ltrch\fcs0 \cs17\i0\v\fs20\cf9\lang1024\langfe1024\loch\af1\hich\af1\dbch\af31501\noproof\insrsid6357957\charrsid11676536 \hich\af1\dbch\af31501\loch\f1 &lt;/TitreJust&gt;}{\rtlch\fcs1 \af0 \ltrch\fcs0 _x000d__x000a_\insrsid6357957\charrsid11676536 _x000d__x000a_\par }\pard\plain \ltrpar\s21\ql \li0\ri0\sa240\nowidctlpar\wrapdefault\aspalpha\aspnum\faauto\adjustright\rin0\lin0\itap0\pararsid16390444 \rtlch\fcs1 \af0\afs20\alang1025 \ltrch\fcs0 \i\fs24\lang1029\langfe2057\cgrid\langnp1029\langfenp2057 {\rtlch\fcs1 _x000d__x000a_\af0 \ltrch\fcs0 \cs17\i0\v\fs20\cf9\lang1024\langfe1024\loch\af1\hich\af1\dbch\af31501\noproof\insrsid6357957\charrsid11676536 \hich\af1\dbch\af31501\loch\f1 &lt;OptDelPrev&gt;}{\rtlch\fcs1 \af0 \ltrch\fcs0 \insrsid6357957\charrsid11676536 #}{\rtlch\fcs1 \af1 _x000d__x000a_\ltrch\fcs0 \cs18\v\f1\fs20\cf15\insrsid6357957\charrsid11676536 MNU[TEXTJUSTYES][TEXTJUSTNO]@CHOICE@}{\rtlch\fcs1 \af0 \ltrch\fcs0 \insrsid6357957\charrsid11676536 #}{\rtlch\fcs1 \af0 \ltrch\fcs0 _x000d__x000a_\cs17\i0\v\fs20\cf9\lang1024\langfe1024\loch\af1\hich\af1\dbch\af31501\noproof\insrsid6357957\charrsid11676536 \hich\af1\dbch\af31501\loch\f1 &lt;/OptDelPrev&gt;}{\rtlch\fcs1 \af0 \ltrch\fcs0 \insrsid6357957\charrsid11676536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langnp1029\insrsid6357957\charrsid11676536 \hich\af1\dbch\af31501\loch\f1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d2_x000d__x000a_622925d5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exBCS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52\fbidi \froman\fcharset238\fprq2 Times New Roman CE;}{\f53\fbidi \froman\fcharset204\fprq2 Times New Roman Cyr;}_x000d__x000a_{\f55\fbidi \froman\fcharset161\fprq2 Times New Roman Greek;}{\f56\fbidi \froman\fcharset162\fprq2 Times New Roman Tur;}{\f57\fbidi \froman\fcharset177\fprq2 Times New Roman (Hebrew);}{\f58\fbidi \froman\fcharset178\fprq2 Times New Roman (Arabic);}_x000d__x000a_{\f59\fbidi \froman\fcharset186\fprq2 Times New Roman Baltic;}{\f60\fbidi \froman\fcharset163\fprq2 Times New Roman (Vietnamese);}{\f62\fbidi \fswiss\fcharset238\fprq2 Arial CE;}{\f63\fbidi \fswiss\fcharset204\fprq2 Arial Cyr;}_x000d__x000a_{\f65\fbidi \fswiss\fcharset161\fprq2 Arial Greek;}{\f66\fbidi \fswiss\fcharset162\fprq2 Arial Tur;}{\f67\fbidi \fswiss\fcharset177\fprq2 Arial (Hebrew);}{\f68\fbidi \fswiss\fcharset178\fprq2 Arial (Arabic);}_x000d__x000a_{\f69\fbidi \fswiss\fcharset186\fprq2 Arial Baltic;}{\f70\fbidi \fswiss\fcharset163\fprq2 Arial (Vietnamese);}{\f392\fbidi \froman\fcharset238\fprq2 Cambria Math CE;}{\f393\fbidi \froman\fcharset204\fprq2 Cambria Math Cyr;}_x000d__x000a_{\f395\fbidi \froman\fcharset161\fprq2 Cambria Math Greek;}{\f396\fbidi \froman\fcharset162\fprq2 Cambria Math Tur;}{\f399\fbidi \froman\fcharset186\fprq2 Cambria Math Baltic;}{\f40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6038947 HideTWBExt;}{\*\cs18 \additive \v\f1\fs20\cf15 _x000d__x000a_\spriority0 \styrsid6038947 HideTWBInt;}{\s19\ql \li0\ri0\sa120\nowidctlpar\wrapdefault\aspalpha\aspnum\faauto\adjustright\rin0\lin0\itap0 \rtlch\fcs1 \af0\afs20\alang1025 \ltrch\fcs0 \fs24\lang1029\langfe2057\cgrid\langnp1029\langfenp2057 _x000d__x000a_\sbasedon0 \snext19 \spriority0 \styrsid6038947 Normal6a;}{\s20\ql \li0\ri0\nowidctlpar\wrapdefault\aspalpha\aspnum\faauto\adjustright\rin0\lin0\itap0 \rtlch\fcs1 \af0\afs20\alang1025 \ltrch\fcs0 \b\fs24\lang1029\langfe2057\cgrid\langnp1029\langfenp2057 _x000d__x000a_\sbasedon0 \snext20 \spriority0 \styrsid6038947 NormalBold;}{\s21\ql \li0\ri0\sa240\nowidctlpar\wrapdefault\aspalpha\aspnum\faauto\adjustright\rin0\lin0\itap0 \rtlch\fcs1 \af0\afs20\alang1025 \ltrch\fcs0 _x000d__x000a_\i\fs24\lang1029\langfe2057\cgrid\langnp1029\langfenp2057 \sbasedon0 \snext21 \spriority0 \styrsid6038947 AmJustText;}{\s22\qc \li0\ri0\sb240\sa240\nowidctlpar\wrapdefault\aspalpha\aspnum\faauto\adjustright\rin0\lin0\itap0 \rtlch\fcs1 _x000d__x000a_\af0\afs20\alang1025 \ltrch\fcs0 \i\fs24\lang1029\langfe2057\cgrid\langnp1029\langfenp2057 \sbasedon0 \snext22 \spriority0 \styrsid6038947 AmCrossRef;}{_x000d__x000a_\s23\qc \li0\ri0\sb240\sa240\keepn\nowidctlpar\wrapdefault\aspalpha\aspnum\faauto\adjustright\rin0\lin0\itap0 \rtlch\fcs1 \af0\afs20\alang1025 \ltrch\fcs0 \i\fs24\lang1029\langfe2057\cgrid\langnp1029\langfenp2057 _x000d__x000a_\sbasedon0 \snext21 \spriority0 \styrsid6038947 AmJustTitle;}{\s24\qr \li0\ri0\sb240\sa240\nowidctlpar\wrapdefault\aspalpha\aspnum\faauto\adjustright\rin0\lin0\itap0 \rtlch\fcs1 \af0\afs20\alang1025 \ltrch\fcs0 _x000d__x000a_\fs24\lang1029\langfe2057\cgrid\langnp1029\langfenp2057 \sbasedon0 \snext24 \spriority0 \styrsid6038947 AmOrLang;}{\s25\qc \li0\ri0\sa240\nowidctlpar\wrapdefault\aspalpha\aspnum\faauto\adjustright\rin0\lin0\itap0 \rtlch\fcs1 \af0\afs20\alang1025 _x000d__x000a_\ltrch\fcs0 \i\fs24\lang1029\langfe2057\cgrid\langnp1029\langfenp2057 \sbasedon0 \snext25 \spriority0 \styrsid6038947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1029\langfe2057\cgrid\langnp1029\langfenp2057 \sbasedon0 \snext26 \spriority0 \styrsid6038947 AmNumberTabs;}}{\*\rsidtbl \rsid24658\rsid223860\rsid735077\rsid1718133\rsid2892074\rsid3565327\rsid4666813\rsid6038947\rsid6240630_x000d__x000a_\rsid6641733\rsid7823322\rsid9636012\rsid10377208\rsid11215221\rsid11549030\rsid12154954\rsid12996909\rsid14382809\rsid14424199\rsid15204470\rsid15285974\rsid15950462\rsid16324206\rsid16662270}{\mmathPr\mmathFont34\mbrkBin0\mbrkBinSub0\msmallFrac0_x000d__x000a_\mdispDef1\mlMargin0\mrMargin0\mdefJc1\mwrapIndent1440\mintLim0\mnaryLim1}{\info{\author SMAKALOVA Sona}{\operator SMAKALOVA Sona}{\creatim\yr2026\mo6\dy29\hr17\min56}{\revtim\yr2026\mo6\dy29\hr17\min56}{\version1}{\edmins0}{\nofpages1}{\nofwords132}_x000d__x000a_{\nofchars756}{\nofcharsws887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6038947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SSMAKA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2996909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996909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996909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996909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9637939 \rtlch\fcs1 _x000d__x000a_\af0\afs20\alang1025 \ltrch\fcs0 \b\fs24\lang1029\langfe2057\cgrid\langnp1029\langfenp2057 {\rtlch\fcs1 \af0 \ltrch\fcs0 \cs17\b0\v\fs20\cf9\lang1024\langfe1024\loch\af1\hich\af1\dbch\af31501\noproof\insrsid6038947\charrsid8132467 {\*\bkmkstart restart}_x000d__x000a_\hich\af1\dbch\af31501\loch\f1 &lt;}{\rtlch\fcs1 \af0 \ltrch\fcs0 \cs17\b0\v\fs20\cf9\lang1024\langfe1024\loch\af1\hich\af1\dbch\af31501\noproof\insrsid6038947 \hich\af1\dbch\af31501\loch\f1 Amend}{\rtlch\fcs1 \af0 \ltrch\fcs0 _x000d__x000a_\cs17\b0\v\fs20\cf9\lang1024\langfe1024\loch\af1\hich\af1\dbch\af31501\noproof\insrsid6038947\charrsid8132467 \hich\af1\dbch\af31501\loch\f1 &gt;}{\rtlch\fcs1 \af52 \ltrch\fcs0 \f52\insrsid6038947\charrsid8132467 Pozm\'ec\'f2ovac\'ed n\'e1vrh}{\rtlch\fcs1 _x000d__x000a_\af0 \ltrch\fcs0 \insrsid6038947\charrsid8132467 \tab \tab }{\rtlch\fcs1 \af0 \ltrch\fcs0 \cs17\b0\v\fs20\cf9\lang1024\langfe1024\loch\af1\hich\af1\dbch\af31501\noproof\insrsid6038947\charrsid8132467 \hich\af1\dbch\af31501\loch\f1 &lt;}{\rtlch\fcs1 \af0 _x000d__x000a_\ltrch\fcs0 \cs17\b0\v\fs20\cf9\lang1024\langfe1024\loch\af1\hich\af1\dbch\af31501\noproof\insrsid6038947 \hich\af1\dbch\af31501\loch\f1 NumAm&gt;}{\rtlch\fcs1 \af0 \ltrch\fcs0 \insrsid6038947\charrsid8132467 #}{\rtlch\fcs1 \af1 \ltrch\fcs0 _x000d__x000a_\cs18\v\f1\fs20\cf15\insrsid6038947\charrsid8132467 ENMIENDA@NRAM@}{\rtlch\fcs1 \af0 \ltrch\fcs0 \insrsid6038947\charrsid8132467 #}{\rtlch\fcs1 \af0 \ltrch\fcs0 _x000d__x000a_\cs17\b0\v\fs20\cf9\lang1024\langfe1024\loch\af1\hich\af1\dbch\af31501\noproof\insrsid6038947\charrsid8132467 \hich\af1\dbch\af31501\loch\f1 &lt;/}{\rtlch\fcs1 \af0 \ltrch\fcs0 _x000d__x000a_\cs17\b0\v\fs20\cf9\lang1024\langfe1024\loch\af1\hich\af1\dbch\af31501\noproof\insrsid6038947 \hich\af1\dbch\af31501\loch\f1 NumAm&gt;}{\rtlch\fcs1 \af0 \ltrch\fcs0 \insrsid6038947\charrsid8132467 _x000d__x000a_\par }\pard\plain \ltrpar\s20\ql \li0\ri0\nowidctlpar\wrapdefault\aspalpha\aspnum\faauto\adjustright\rin0\lin0\itap0\pararsid5976803 \rtlch\fcs1 \af0\afs20\alang1025 \ltrch\fcs0 \b\fs24\lang1029\langfe2057\cgrid\langnp1029\langfenp2057 {\rtlch\fcs1 \af0 _x000d__x000a_\ltrch\fcs0 \cs17\b0\v\fs20\cf9\lang1024\langfe1024\loch\af1\hich\af1\dbch\af31501\noproof\insrsid6038947\charrsid8132467 \hich\af1\dbch\af31501\loch\f1 &lt;\hich\af1\dbch\af31501\loch\f1 RepeatBlock-By&gt;}{\rtlch\fcs1 \af0 \ltrch\fcs0 _x000d__x000a_\insrsid6038947\charrsid8132467 #}{\rtlch\fcs1 \af1 \ltrch\fcs0 \cs18\v\f1\fs20\cf15\insrsid6038947\charrsid8132467 (MOD@InsideLoop()}{\rtlch\fcs1 \af0 \ltrch\fcs0 \insrsid6038947\charrsid8132467 ##}{\rtlch\fcs1 \af1 \ltrch\fcs0 _x000d__x000a_\cs18\v\f1\fs20\cf15\insrsid6038947\charrsid8132467 &gt;&gt;&gt;@[ZMEMBERSMSG]@}{\rtlch\fcs1 \af0 \ltrch\fcs0 \insrsid6038947\charrsid8132467 #}{\rtlch\fcs1 \af0 \ltrch\fcs0 _x000d__x000a_\cs17\b0\v\fs20\cf9\lang1024\langfe1024\loch\af1\hich\af1\dbch\af31501\noproof\insrsid6038947\charrsid8132467 \hich\af1\dbch\af31501\loch\f1 &lt;Members&gt;}{\rtlch\fcs1 \af0 \ltrch\fcs0 \insrsid6038947\charrsid8132467 #}{\rtlch\fcs1 \af1 \ltrch\fcs0 _x000d__x000a_\cs18\v\f1\fs20\cf15\insrsid6038947\charrsid8132467 (MOD@InsideLoop(\'a7)}{\rtlch\fcs1 \af0 \ltrch\fcs0 \insrsid6038947\charrsid8132467 #}{\rtlch\fcs1 \af0 \ltrch\fcs0 \cf10\insrsid6038947\charrsid9637939 \u9668\'3f}{\rtlch\fcs1 \af0 \ltrch\fcs0 _x000d__x000a_\insrsid6038947\charrsid8132467 #}{\rtlch\fcs1 \af1 \ltrch\fcs0 \cs18\v\f1\fs20\cf15\insrsid6038947\charrsid8132467 TVTMEMBERS\'a7@MEMBERS@}{\rtlch\fcs1 \af0 \ltrch\fcs0 \insrsid6038947\charrsid8132467 #}{\rtlch\fcs1 \af0 \ltrch\fcs0 _x000d__x000a_\cf10\insrsid6038947\charrsid9637939 \u9658\'3f}{\rtlch\fcs1 \af0 \ltrch\fcs0 \cs17\b0\v\fs20\cf9\lang1024\langfe1024\loch\af1\hich\af1\dbch\af31501\noproof\insrsid6038947\charrsid8132467 \hich\af1\dbch\af31501\loch\f1 &lt;/Members&gt;}{\rtlch\fcs1 \af0 _x000d__x000a_\ltrch\fcs0 \insrsid6038947\charrsid8132467 _x000d__x000a_\par }\pard\plain \ltrpar\ql \li0\ri0\widctlpar\wrapdefault\aspalpha\aspnum\faauto\adjustright\rin0\lin0\itap0\pararsid5976803 \rtlch\fcs1 \af0\afs20\alang1025 \ltrch\fcs0 \fs24\lang2057\langfe2057\cgrid\langnp2057\langfenp2057 {\rtlch\fcs1 \af0 \ltrch\fcs0 _x000d__x000a_\cs17\v\fs20\cf9\lang1024\langfe1024\loch\af1\hich\af1\dbch\af31501\noproof\langnp1029\insrsid6038947\charrsid8132467 \hich\af1\dbch\af31501\loch\f1 &lt;AuNomDe&gt;&lt;OptDel&gt;}{\rtlch\fcs1 \af0 \ltrch\fcs0 _x000d__x000a_\lang1029\langfe2057\langnp1029\insrsid6038947\charrsid8132467 #}{\rtlch\fcs1 \af1 \ltrch\fcs0 \cs18\v\f1\fs20\cf15\lang1029\langfe2057\langnp1029\insrsid6038947\charrsid8132467 MNU[ONBEHALFYES][NOTAPP]@CHOICE@}{\rtlch\fcs1 \af0 \ltrch\fcs0 _x000d__x000a_\lang1029\langfe2057\langnp1029\insrsid6038947\charrsid8132467 #}{\rtlch\fcs1 \af0 \ltrch\fcs0 \cs17\v\fs20\cf9\lang1024\langfe1024\loch\af1\hich\af1\dbch\af31501\noproof\langnp1029\insrsid6038947\charrsid8132467 \hich\af1\dbch\af31501\loch\f1 _x000d__x000a_&lt;/OptDel&gt;&lt;/AuNomDe&gt;}{\rtlch\fcs1 \af0 \ltrch\fcs0 \lang1029\langfe2057\langnp1029\insrsid6038947\charrsid8132467 _x000d__x000a_\par &lt;&lt;&lt;}{\rtlch\fcs1 \af0 \ltrch\fcs0 \cs17\v\fs20\cf9\lang1024\langfe1024\loch\af1\hich\af1\dbch\af31501\noproof\langnp1029\insrsid6038947\charrsid8132467 \hich\af1\dbch\af31501\loch\f1 &lt;/RepeatBlock-By&gt;}{\rtlch\fcs1 \af0 \ltrch\fcs0 _x000d__x000a_\lang1029\langfe2057\langnp1029\insrsid6038947\charrsid8132467 _x000d__x000a_\par }\pard\plain \ltrpar\s20\ql \li0\ri0\nowidctlpar\wrapdefault\aspalpha\aspnum\faauto\adjustright\rin0\lin0\itap0\pararsid5976803 \rtlch\fcs1 \af0\afs20\alang1025 \ltrch\fcs0 \b\fs24\lang1029\langfe2057\cgrid\langnp1029\langfenp2057 {\rtlch\fcs1 \af0 _x000d__x000a_\ltrch\fcs0 \cs17\b0\v\fs20\cf9\lang1024\langfe1024\loch\af1\hich\af1\dbch\af31501\noproof\insrsid6038947\charrsid8132467 \hich\af1\dbch\af31501\loch\f1 &lt;DocAmend&gt;}{\rtlch\fcs1 \af0 \ltrch\fcs0 \insrsid6038947\charrsid8132467 #}{\rtlch\fcs1 \af1 _x000d__x000a_\ltrch\fcs0 \cs18\v\f1\fs20\cf15\insrsid6038947\charrsid8132467 MNU[OPTPROPOSALCOD][OPTPROPOSALCNS][OPTPROPOSALNLE]@CHOICE@CODEMNU}{\rtlch\fcs1 \af0 \ltrch\fcs0 \insrsid6038947\charrsid8132467 #}{\rtlch\fcs1 \af0 \ltrch\fcs0 _x000d__x000a_\cs17\b0\v\fs20\cf9\lang1024\langfe1024\loch\af1\hich\af1\dbch\af31501\noproof\insrsid6038947\charrsid8132467 \hich\af1\dbch\af31501\loch\f1 &lt;/DocAmend&gt;}{\rtlch\fcs1 \af0 \ltrch\fcs0 \insrsid6038947\charrsid8132467 _x000d__x000a_\par }\pard \ltrpar\s20\ql \li0\ri0\keepn\nowidctlpar\wrapdefault\aspalpha\aspnum\faauto\adjustright\rin0\lin0\itap0\pararsid10630121 {\rtlch\fcs1 \af0 \ltrch\fcs0 _x000d__x000a_\cs17\b0\v\fs20\cf9\lang1024\langfe1024\loch\af1\hich\af1\dbch\af31501\noproof\insrsid6038947\charrsid8132467 \hich\af1\dbch\af31501\loch\f1 &lt;Article&gt;}{\rtlch\fcs1 \af0 \ltrch\fcs0 \insrsid6038947\charrsid8132467 #}{\rtlch\fcs1 \af1 \ltrch\fcs0 _x000d__x000a_\cs18\v\f1\fs20\cf15\insrsid6038947\charrsid8132467 MNU[AMACTPARTYES][AMACTPARTNO]@CHOICE@AMACTMNU}{\rtlch\fcs1 \af0 \ltrch\fcs0 \insrsid6038947\charrsid8132467 #}{\rtlch\fcs1 \af0 \ltrch\fcs0 _x000d__x000a_\cs17\b0\v\fs20\cf9\lang1024\langfe1024\loch\af1\hich\af1\dbch\af31501\noproof\insrsid6038947\charrsid8132467 \hich\af1\dbch\af31501\loch\f1 &lt;/Article&gt;}{\rtlch\fcs1 \af0 \ltrch\fcs0 \insrsid6038947\charrsid8132467 _x000d__x000a_\par }\pard\plain \ltrpar\ql \li0\ri0\keepn\widctlpar\wrapdefault\aspalpha\aspnum\faauto\adjustright\rin0\lin0\itap0\pararsid3744759 \rtlch\fcs1 \af0\afs20\alang1025 \ltrch\fcs0 \fs24\lang2057\langfe2057\cgrid\langnp2057\langfenp2057 {\rtlch\fcs1 \af0 _x000d__x000a_\ltrch\fcs0 \cs17\v\fs20\cf9\lang1024\langfe1024\loch\af1\hich\af1\dbch\af31501\noproof\langnp1029\insrsid6038947\charrsid8132467 \hich\af1\dbch\af31501\loch\f1 &lt;DocAmend2&gt;&lt;OptDel&gt;}{\rtlch\fcs1 \af0 \ltrch\fcs0 _x000d__x000a_\lang1029\langfe2057\langnp1029\insrsid6038947\charrsid8132467 #}{\rtlch\fcs1 \af1 \ltrch\fcs0 \cs18\v\f1\fs20\cf15\lang1029\langfe2057\langnp1029\insrsid6038947\charrsid8132467 MNU[OPTNRACTYES][NOTAPP]@CHOICE@AMACTMNU}{\rtlch\fcs1 \af0 \ltrch\fcs0 _x000d__x000a_\lang1029\langfe2057\langnp1029\insrsid6038947\charrsid8132467 #}{\rtlch\fcs1 \af0 \ltrch\fcs0 \cs17\v\fs20\cf9\lang1024\langfe1024\loch\af1\hich\af1\dbch\af31501\noproof\langnp1029\insrsid6038947\charrsid8132467 \hich\af1\dbch\af31501\loch\f1 _x000d__x000a_&lt;/OptDel&gt;&lt;/DocAmend2&gt;}{\rtlch\fcs1 \af0 \ltrch\fcs0 \lang1029\langfe2057\langnp1029\insrsid6038947\charrsid8132467 _x000d__x000a_\par }\pard \ltrpar\ql \li0\ri0\widctlpar\wrapdefault\aspalpha\aspnum\faauto\adjustright\rin0\lin0\itap0\pararsid10158853 {\rtlch\fcs1 \af0 \ltrch\fcs0 _x000d__x000a_\cs17\v\fs20\cf9\lang1024\langfe1024\loch\af1\hich\af1\dbch\af31501\noproof\langnp1029\insrsid6038947\charrsid8132467 \hich\af1\dbch\af31501\loch\f1 &lt;Article2&gt;&lt;OptDel&gt;}{\rtlch\fcs1 \af0 \ltrch\fcs0 _x000d__x000a_\lang1029\langfe2057\langnp1029\insrsid6038947\charrsid8132467 #}{\rtlch\fcs1 \af1 \ltrch\fcs0 \cs18\v\f1\fs20\cf15\lang1029\langfe2057\langnp1029\insrsid6038947\charrsid8132467 MNU[OPTACTPARTYES][NOTAPP]@CHOICE@AMACTMNU}{\rtlch\fcs1 \af0 \ltrch\fcs0 _x000d__x000a_\lang1029\langfe2057\langnp1029\insrsid6038947\charrsid8132467 #}{\rtlch\fcs1 \af0 \ltrch\fcs0 \cs17\v\fs20\cf9\lang1024\langfe1024\loch\af1\hich\af1\dbch\af31501\noproof\langnp1029\insrsid6038947\charrsid8132467 \hich\af1\dbch\af31501\loch\f1 _x000d__x000a_&lt;/OptDel&gt;&lt;/Article2&gt;}{\rtlch\fcs1 \af0 \ltrch\fcs0 \lang1029\langfe2057\langnp1029\insrsid6038947\charrsid8132467 _x000d__x000a_\par \ltrrow}\trowd \ltrrow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29\langfe2057\langnp1029\insrsid6038947\charrsid8132467 \cell }\pard\plain \ltrpar_x000d__x000a_\ql \li0\ri0\widctlpar\intbl\wrapdefault\aspalpha\aspnum\faauto\adjustright\rin0\lin0 \rtlch\fcs1 \af0\afs20\alang1025 \ltrch\fcs0 \fs24\lang2057\langfe2057\cgrid\langnp2057\langfenp2057 {\rtlch\fcs1 \af0 \ltrch\fcs0 _x000d__x000a_\lang1029\langfe2057\langnp1029\insrsid6038947\charrsid8132467 \trowd \ltrrow\ts11\trqc\trgaph340\trleft0\trftsWidth3\trwWidth9752\trftsWidthB3\trpaddl340\trpaddr340\trpaddfl3\trpaddft3\trpaddfb3\trpaddfr3\tblind0\tblindtype3 \clvertalt\clbrdrt\brdrtbl _x000d__x000a_\clbrdrl\brdrtbl \clbrdrb\brdrtbl \clbrdrr\brdrtbl \cltxlrtb\clftsWidth3\clwWidth9752\clshdrawnil \cellx9752\row \ltrrow}\trowd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5\qc \li0\ri0\sa240\keepn\nowidctlpar\intbl\wrapdefault\aspalpha\aspnum\faauto\adjustright\rin0\lin0\pararsid10630121 \rtlch\fcs1 \af0\afs20\alang1025 \ltrch\fcs0 \i\fs24\lang1029\langfe2057\cgrid\langnp1029\langfenp2057 {\rtlch\fcs1 \af0 \ltrch\fcs0 _x000d__x000a_\insrsid6038947\charrsid8132467 #}{\rtlch\fcs1 \af1 \ltrch\fcs0 \cs18\v\f1\fs20\cf15\insrsid6038947\charrsid8132467 MNU[OPTLEFTAMACT][LEFTPROP]@CHOICE@AMACTMNU}{\rtlch\fcs1 \af0 \ltrch\fcs0 \insrsid6038947\charrsid8132467 #\cell }{\rtlch\fcs1 \af52 _x000d__x000a_\ltrch\fcs0 \f52\insrsid6038947\charrsid8132467 Pozm\'ec\'f2ovac\'ed n\'e1vrh}{\rtlch\fcs1 \af0 \ltrch\fcs0 \insrsid6038947\charrsid8132467 \cell }\pard\plain \ltrpar\ql \li0\ri0\widctlpar\intbl\wrapdefault\aspalpha\aspnum\faauto\adjustright\rin0\lin0 _x000d__x000a_\rtlch\fcs1 \af0\afs20\alang1025 \ltrch\fcs0 \fs24\lang2057\langfe2057\cgrid\langnp2057\langfenp2057 {\rtlch\fcs1 \af0 \ltrch\fcs0 \lang1029\langfe2057\langnp1029\insrsid6038947\charrsid8132467 \trowd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1029\langfe2057\cgrid\langnp1029\langfenp2057 {\rtlch\fcs1 \af0 \ltrch\fcs0 _x000d__x000a_\insrsid6038947\charrsid8132467 ##\cell ##}{\rtlch\fcs1 \af0\afs24 \ltrch\fcs0 \insrsid6038947\charrsid8132467 \cell }\pard\plain \ltrpar\ql \li0\ri0\widctlpar\intbl\wrapdefault\aspalpha\aspnum\faauto\adjustright\rin0\lin0 \rtlch\fcs1 _x000d__x000a_\af0\afs20\alang1025 \ltrch\fcs0 \fs24\lang2057\langfe2057\cgrid\langnp2057\langfenp2057 {\rtlch\fcs1 \af0 \ltrch\fcs0 \lang1029\langfe2057\langnp1029\insrsid6038947\charrsid8132467 \trowd \lastrow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16390444 \rtlch\fcs1 \af0\afs20\alang1025 \ltrch\fcs0 \fs24\lang1029\langfe2057\cgrid\langnp1029\langfenp2057 {\rtlch\fcs1 \af0 \ltrch\fcs0 _x000d__x000a_\insrsid6038947\charrsid8132467 Or. }{\rtlch\fcs1 \af0 \ltrch\fcs0 \cs17\v\fs20\cf9\lang1024\langfe1024\loch\af1\hich\af1\dbch\af31501\noproof\insrsid6038947\charrsid8132467 \hich\af1\dbch\af31501\loch\f1 &lt;Original&gt;}{\rtlch\fcs1 \af0 \ltrch\fcs0 _x000d__x000a_\insrsid6038947\charrsid8132467 #}{\rtlch\fcs1 \af1 \ltrch\fcs0 \cs18\v\f1\fs20\cf15\insrsid6038947\charrsid8132467 KEY(MAIN/LANGMIN)sh@ORLANGMSG@}{\rtlch\fcs1 \af0 \ltrch\fcs0 \insrsid6038947\charrsid8132467 #}{\rtlch\fcs1 \af0 \ltrch\fcs0 _x000d__x000a_\cs17\v\fs20\cf9\lang1024\langfe1024\loch\af1\hich\af1\dbch\af31501\noproof\insrsid6038947\charrsid8132467 \hich\af1\dbch\af31501\loch\f1 &lt;/Original&gt;}{\rtlch\fcs1 \af0 \ltrch\fcs0 \insrsid6038947\charrsid8132467 _x000d__x000a_\par }\pard\plain \ltrpar\s22\qc \li0\ri0\sb240\sa240\nowidctlpar\wrapdefault\aspalpha\aspnum\faauto\adjustright\rin0\lin0\itap0\pararsid10630121 \rtlch\fcs1 \af0\afs20\alang1025 \ltrch\fcs0 \i\fs24\lang1029\langfe2057\cgrid\langnp1029\langfenp2057 {_x000d__x000a_\rtlch\fcs1 \af0 \ltrch\fcs0 \cs17\i0\v\fs20\cf9\lang1024\langfe1024\loch\af1\hich\af1\dbch\af31501\noproof\insrsid6038947\charrsid8132467 \hich\af1\dbch\af31501\loch\f1 &lt;OptDel&gt;}{\rtlch\fcs1 \af0 \ltrch\fcs0 \insrsid6038947\charrsid8132467 #}{_x000d__x000a_\rtlch\fcs1 \af1 \ltrch\fcs0 \cs18\v\f1\fs20\cf15\insrsid6038947\charrsid8132467 MNU[CROSSREFNO][CROSSREFYES]@CHOICE@}{\rtlch\fcs1 \af0 \ltrch\fcs0 \insrsid6038947\charrsid8132467 #}{\rtlch\fcs1 \af0 \ltrch\fcs0 _x000d__x000a_\cs17\i0\v\fs20\cf9\lang1024\langfe1024\loch\af1\hich\af1\dbch\af31501\noproof\insrsid6038947\charrsid8132467 \hich\af1\dbch\af31501\loch\f1 &lt;/OptDel&gt;}{\rtlch\fcs1 \af0 \ltrch\fcs0 \insrsid6038947\charrsid8132467 _x000d__x000a_\par }\pard\plain \ltrpar\s23\qc \li0\ri0\sb240\sa240\keepn\nowidctlpar\wrapdefault\aspalpha\aspnum\faauto\adjustright\rin0\lin0\itap0\pararsid3744759 \rtlch\fcs1 \af0\afs20\alang1025 \ltrch\fcs0 \i\fs24\lang1029\langfe2057\cgrid\langnp1029\langfenp2057 {_x000d__x000a_\rtlch\fcs1 \af0 \ltrch\fcs0 \cs17\i0\v\fs20\cf9\lang1024\langfe1024\loch\af1\hich\af1\dbch\af31501\noproof\insrsid6038947\charrsid8132467 \hich\af1\dbch\af31501\loch\f1 &lt;TitreJust&gt;}{\rtlch\fcs1 \af52 \ltrch\fcs0 \f52\insrsid6038947\charrsid8132467 Od\'f9_x000d__x000a_vodn\'ecn\'ed}{\rtlch\fcs1 \af0 \ltrch\fcs0 \cs17\i0\v\fs20\cf9\lang1024\langfe1024\loch\af1\hich\af1\dbch\af31501\noproof\insrsid6038947\charrsid8132467 \hich\af1\dbch\af31501\loch\f1 &lt;/TitreJust&gt;}{\rtlch\fcs1 \af0 \ltrch\fcs0 _x000d__x000a_\insrsid6038947\charrsid8132467 _x000d__x000a_\par }\pard\plain \ltrpar\s21\ql \li0\ri0\sa240\nowidctlpar\wrapdefault\aspalpha\aspnum\faauto\adjustright\rin0\lin0\itap0\pararsid16390444 \rtlch\fcs1 \af0\afs20\alang1025 \ltrch\fcs0 \i\fs24\lang1029\langfe2057\cgrid\langnp1029\langfenp2057 {\rtlch\fcs1 _x000d__x000a_\af0 \ltrch\fcs0 \cs17\i0\v\fs20\cf9\lang1024\langfe1024\loch\af1\hich\af1\dbch\af31501\noproof\insrsid6038947\charrsid8132467 \hich\af1\dbch\af31501\loch\f1 &lt;OptDelPrev&gt;}{\rtlch\fcs1 \af0 \ltrch\fcs0 \insrsid6038947\charrsid8132467 #}{\rtlch\fcs1 \af1 _x000d__x000a_\ltrch\fcs0 \cs18\v\f1\fs20\cf15\insrsid6038947\charrsid8132467 MNU[TEXTJUSTYES][TEXTJUSTNO]@CHOICE@}{\rtlch\fcs1 \af0 \ltrch\fcs0 \insrsid6038947\charrsid8132467 #}{\rtlch\fcs1 \af0 \ltrch\fcs0 _x000d__x000a_\cs17\i0\v\fs20\cf9\lang1024\langfe1024\loch\af1\hich\af1\dbch\af31501\noproof\insrsid6038947\charrsid8132467 \hich\af1\dbch\af31501\loch\f1 &lt;/OptDelPrev&gt;}{\rtlch\fcs1 \af0 \ltrch\fcs0 \insrsid6038947\charrsid8132467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langnp1029\insrsid6038947\charrsid8132467 \hich\af1\dbch\af31501\loch\f1 &lt;/}{\rtlch\fcs1 \af0 \ltrch\fcs0 _x000d__x000a_\cs17\v\fs20\cf9\lang1024\langfe1024\loch\af1\hich\af1\dbch\af31501\noproof\insrsid6038947 \hich\af1\dbch\af31501\loch\f1 Amend}{\rtlch\fcs1 \af0 \ltrch\fcs0 _x000d__x000a_\cs17\v\fs20\cf9\lang1024\langfe1024\loch\af1\hich\af1\dbch\af31501\noproof\langnp1029\insrsid6038947\charrsid8132467 \hich\af1\dbch\af31501\loch\f1 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d_x000d__x000a_2fe6df07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LegReport"/>
    <w:docVar w:name="strSubDir" w:val="1346"/>
    <w:docVar w:name="TVTAMPART" w:val="Příloha (nová)"/>
    <w:docVar w:name="TVTMEMBERS1" w:val="Assita Kanko"/>
    <w:docVar w:name="TXTAUTHOR" w:val="Assita Kanko"/>
    <w:docVar w:name="TXTLANGUE" w:val="CS"/>
    <w:docVar w:name="TXTLANGUEMIN" w:val="cs"/>
    <w:docVar w:name="TXTNRAM" w:val="212"/>
    <w:docVar w:name="TXTNRC" w:val="0178/2025"/>
    <w:docVar w:name="TXTNRCOM" w:val="(2025)0542"/>
    <w:docVar w:name="TXTNRFIRSTAM" w:val="212"/>
    <w:docVar w:name="TXTNRLASTAM" w:val="212"/>
    <w:docVar w:name="TXTNRPE" w:val="790.179"/>
    <w:docVar w:name="TXTNRPE2" w:val="788.869"/>
    <w:docVar w:name="TXTNRPROC" w:val="2025/0542"/>
    <w:docVar w:name="TXTPEorAP" w:val="PE"/>
    <w:docVar w:name="TXTROUTE" w:val="AM\1346525CS.docx"/>
    <w:docVar w:name="TXTTITLE" w:val="Proposal for a Regulation of the European Parliament and of the Council establishing the Union support for internal security for the period from 2028 to 2034"/>
    <w:docVar w:name="TXTVERSION" w:val="01-00"/>
    <w:docVar w:name="TXTVERSION2" w:val="01-00"/>
  </w:docVars>
  <w:rsids>
    <w:rsidRoot w:val="007C1773"/>
    <w:rsid w:val="000111BD"/>
    <w:rsid w:val="00073830"/>
    <w:rsid w:val="00075DBE"/>
    <w:rsid w:val="000B0781"/>
    <w:rsid w:val="000D446F"/>
    <w:rsid w:val="000E7234"/>
    <w:rsid w:val="000F2A80"/>
    <w:rsid w:val="000F7815"/>
    <w:rsid w:val="00126BC4"/>
    <w:rsid w:val="00150057"/>
    <w:rsid w:val="00166CCB"/>
    <w:rsid w:val="001809DD"/>
    <w:rsid w:val="001A4802"/>
    <w:rsid w:val="001B761C"/>
    <w:rsid w:val="001C2054"/>
    <w:rsid w:val="001C502E"/>
    <w:rsid w:val="001D13C9"/>
    <w:rsid w:val="001D5CC4"/>
    <w:rsid w:val="001D7A49"/>
    <w:rsid w:val="001F0FDD"/>
    <w:rsid w:val="0020367C"/>
    <w:rsid w:val="00222325"/>
    <w:rsid w:val="00231EA7"/>
    <w:rsid w:val="00236619"/>
    <w:rsid w:val="002574CB"/>
    <w:rsid w:val="00280EA6"/>
    <w:rsid w:val="002A1C82"/>
    <w:rsid w:val="002B6A7B"/>
    <w:rsid w:val="002C5761"/>
    <w:rsid w:val="002E3F68"/>
    <w:rsid w:val="002E4311"/>
    <w:rsid w:val="002F3510"/>
    <w:rsid w:val="003003A7"/>
    <w:rsid w:val="00315664"/>
    <w:rsid w:val="00322475"/>
    <w:rsid w:val="00363AD3"/>
    <w:rsid w:val="003743DE"/>
    <w:rsid w:val="0037660F"/>
    <w:rsid w:val="00384E84"/>
    <w:rsid w:val="0038706C"/>
    <w:rsid w:val="003923F7"/>
    <w:rsid w:val="003A5102"/>
    <w:rsid w:val="003C6E39"/>
    <w:rsid w:val="003D03E2"/>
    <w:rsid w:val="003D466C"/>
    <w:rsid w:val="003D70F2"/>
    <w:rsid w:val="003E08BF"/>
    <w:rsid w:val="003E43AC"/>
    <w:rsid w:val="003F21EB"/>
    <w:rsid w:val="003F3B0C"/>
    <w:rsid w:val="00422BB2"/>
    <w:rsid w:val="004367B3"/>
    <w:rsid w:val="00441413"/>
    <w:rsid w:val="00441D7D"/>
    <w:rsid w:val="00461E32"/>
    <w:rsid w:val="00464338"/>
    <w:rsid w:val="00495E20"/>
    <w:rsid w:val="004E0AAC"/>
    <w:rsid w:val="004E1C4C"/>
    <w:rsid w:val="004F03F0"/>
    <w:rsid w:val="004F2903"/>
    <w:rsid w:val="005246D8"/>
    <w:rsid w:val="00547F73"/>
    <w:rsid w:val="00557617"/>
    <w:rsid w:val="00571479"/>
    <w:rsid w:val="005A7205"/>
    <w:rsid w:val="005A7EB4"/>
    <w:rsid w:val="005B32E3"/>
    <w:rsid w:val="005E50C2"/>
    <w:rsid w:val="005F3976"/>
    <w:rsid w:val="00607ABE"/>
    <w:rsid w:val="006337D4"/>
    <w:rsid w:val="00637384"/>
    <w:rsid w:val="0066168A"/>
    <w:rsid w:val="00665DDA"/>
    <w:rsid w:val="00672807"/>
    <w:rsid w:val="006746CD"/>
    <w:rsid w:val="00687070"/>
    <w:rsid w:val="00695CC1"/>
    <w:rsid w:val="006965BE"/>
    <w:rsid w:val="006A2838"/>
    <w:rsid w:val="006B4B58"/>
    <w:rsid w:val="006B6438"/>
    <w:rsid w:val="006D6B15"/>
    <w:rsid w:val="006F3F81"/>
    <w:rsid w:val="006F4B73"/>
    <w:rsid w:val="00702F62"/>
    <w:rsid w:val="007059E9"/>
    <w:rsid w:val="00706049"/>
    <w:rsid w:val="007152AF"/>
    <w:rsid w:val="00736FBA"/>
    <w:rsid w:val="0074160E"/>
    <w:rsid w:val="007659AC"/>
    <w:rsid w:val="0079060C"/>
    <w:rsid w:val="007A42AB"/>
    <w:rsid w:val="007C1773"/>
    <w:rsid w:val="007C71DE"/>
    <w:rsid w:val="008130EF"/>
    <w:rsid w:val="00822C94"/>
    <w:rsid w:val="008363E4"/>
    <w:rsid w:val="00851460"/>
    <w:rsid w:val="008559FD"/>
    <w:rsid w:val="0087052C"/>
    <w:rsid w:val="00870CF2"/>
    <w:rsid w:val="00874862"/>
    <w:rsid w:val="00875A9C"/>
    <w:rsid w:val="00887FDC"/>
    <w:rsid w:val="008B251A"/>
    <w:rsid w:val="008D6D06"/>
    <w:rsid w:val="008F0DDD"/>
    <w:rsid w:val="00900CAE"/>
    <w:rsid w:val="00904AD5"/>
    <w:rsid w:val="00907CCA"/>
    <w:rsid w:val="009154FF"/>
    <w:rsid w:val="00917A85"/>
    <w:rsid w:val="00931033"/>
    <w:rsid w:val="00966038"/>
    <w:rsid w:val="009A65D8"/>
    <w:rsid w:val="009B0305"/>
    <w:rsid w:val="009F230F"/>
    <w:rsid w:val="00A071A7"/>
    <w:rsid w:val="00A15973"/>
    <w:rsid w:val="00A233E9"/>
    <w:rsid w:val="00A46736"/>
    <w:rsid w:val="00A507FC"/>
    <w:rsid w:val="00A5426B"/>
    <w:rsid w:val="00A845EF"/>
    <w:rsid w:val="00A84E16"/>
    <w:rsid w:val="00A93389"/>
    <w:rsid w:val="00A93F8C"/>
    <w:rsid w:val="00AA0426"/>
    <w:rsid w:val="00AB74D6"/>
    <w:rsid w:val="00AC7149"/>
    <w:rsid w:val="00AD730A"/>
    <w:rsid w:val="00AE4459"/>
    <w:rsid w:val="00AF25FC"/>
    <w:rsid w:val="00AF2819"/>
    <w:rsid w:val="00B0638A"/>
    <w:rsid w:val="00B10564"/>
    <w:rsid w:val="00B41B4D"/>
    <w:rsid w:val="00B77A45"/>
    <w:rsid w:val="00B8066A"/>
    <w:rsid w:val="00B85286"/>
    <w:rsid w:val="00B90B7F"/>
    <w:rsid w:val="00B9188F"/>
    <w:rsid w:val="00BA48D2"/>
    <w:rsid w:val="00BC1B1F"/>
    <w:rsid w:val="00BE0C84"/>
    <w:rsid w:val="00BE5062"/>
    <w:rsid w:val="00C10F61"/>
    <w:rsid w:val="00C22CC4"/>
    <w:rsid w:val="00C2336C"/>
    <w:rsid w:val="00C35E35"/>
    <w:rsid w:val="00C41E32"/>
    <w:rsid w:val="00C85D0F"/>
    <w:rsid w:val="00C92798"/>
    <w:rsid w:val="00CB34F1"/>
    <w:rsid w:val="00CB7B07"/>
    <w:rsid w:val="00CC3983"/>
    <w:rsid w:val="00D00CC7"/>
    <w:rsid w:val="00D100D1"/>
    <w:rsid w:val="00D14FCE"/>
    <w:rsid w:val="00D15308"/>
    <w:rsid w:val="00D1583C"/>
    <w:rsid w:val="00D15D1E"/>
    <w:rsid w:val="00D42398"/>
    <w:rsid w:val="00D44842"/>
    <w:rsid w:val="00D677D5"/>
    <w:rsid w:val="00D755F1"/>
    <w:rsid w:val="00D767AC"/>
    <w:rsid w:val="00D82FCC"/>
    <w:rsid w:val="00D87B31"/>
    <w:rsid w:val="00DB429F"/>
    <w:rsid w:val="00DB65C2"/>
    <w:rsid w:val="00DC4160"/>
    <w:rsid w:val="00DC6A1B"/>
    <w:rsid w:val="00DE672F"/>
    <w:rsid w:val="00DF4100"/>
    <w:rsid w:val="00E15A86"/>
    <w:rsid w:val="00E25DC5"/>
    <w:rsid w:val="00E44BB0"/>
    <w:rsid w:val="00E471BE"/>
    <w:rsid w:val="00E55318"/>
    <w:rsid w:val="00E57F50"/>
    <w:rsid w:val="00E660E2"/>
    <w:rsid w:val="00EA25AE"/>
    <w:rsid w:val="00EB3A71"/>
    <w:rsid w:val="00EE011D"/>
    <w:rsid w:val="00EE3E0D"/>
    <w:rsid w:val="00EF03A3"/>
    <w:rsid w:val="00EF11AD"/>
    <w:rsid w:val="00F27170"/>
    <w:rsid w:val="00F459F7"/>
    <w:rsid w:val="00F92B49"/>
    <w:rsid w:val="00FA192C"/>
    <w:rsid w:val="00FC1B08"/>
    <w:rsid w:val="00FD05BD"/>
    <w:rsid w:val="00FD675F"/>
    <w:rsid w:val="00FE0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30D4CB"/>
  <w15:chartTrackingRefBased/>
  <w15:docId w15:val="{EA1AA1C2-E09A-4EE8-8E99-8AC6F06AC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A720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semiHidden/>
    <w:rsid w:val="00222325"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NormalBold">
    <w:name w:val="NormalBold"/>
    <w:basedOn w:val="Normal"/>
    <w:rPr>
      <w:b/>
    </w:rPr>
  </w:style>
  <w:style w:type="paragraph" w:customStyle="1" w:styleId="AmJustText">
    <w:name w:val="AmJustText"/>
    <w:basedOn w:val="Normal"/>
    <w:rsid w:val="00AF2819"/>
    <w:pPr>
      <w:spacing w:after="240"/>
    </w:pPr>
    <w:rPr>
      <w:i/>
    </w:rPr>
  </w:style>
  <w:style w:type="paragraph" w:customStyle="1" w:styleId="CoverBold">
    <w:name w:val="CoverBold"/>
    <w:basedOn w:val="Normal"/>
    <w:rsid w:val="005E50C2"/>
    <w:pPr>
      <w:ind w:left="1417"/>
    </w:pPr>
    <w:rPr>
      <w:b/>
    </w:r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EPName">
    <w:name w:val="EPName"/>
    <w:basedOn w:val="Normal"/>
    <w:rsid w:val="009154FF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EA25AE"/>
    <w:pPr>
      <w:spacing w:after="480"/>
      <w:ind w:left="1417"/>
    </w:pPr>
  </w:style>
  <w:style w:type="paragraph" w:customStyle="1" w:styleId="AmCrossRef">
    <w:name w:val="AmCrossRef"/>
    <w:basedOn w:val="Normal"/>
    <w:rsid w:val="00A233E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F281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A042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C2054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80EA6"/>
    <w:pPr>
      <w:spacing w:before="240" w:after="1200"/>
    </w:pPr>
  </w:style>
  <w:style w:type="paragraph" w:styleId="Header">
    <w:name w:val="header"/>
    <w:basedOn w:val="Normal"/>
    <w:link w:val="HeaderChar"/>
    <w:semiHidden/>
    <w:rsid w:val="00D42398"/>
    <w:pPr>
      <w:tabs>
        <w:tab w:val="center" w:pos="4513"/>
        <w:tab w:val="right" w:pos="9026"/>
      </w:tabs>
    </w:pPr>
  </w:style>
  <w:style w:type="paragraph" w:customStyle="1" w:styleId="CoverDocType24a">
    <w:name w:val="CoverDocType24a"/>
    <w:basedOn w:val="Normal"/>
    <w:rsid w:val="0020367C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FA192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F3F8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47F7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table" w:styleId="TableGrid">
    <w:name w:val="Table Grid"/>
    <w:basedOn w:val="TableNormal"/>
    <w:rsid w:val="000E72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0E723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0E7234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0E7234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9154FF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9154FF"/>
    <w:pPr>
      <w:jc w:val="right"/>
    </w:pPr>
  </w:style>
  <w:style w:type="paragraph" w:customStyle="1" w:styleId="EPFooter">
    <w:name w:val="EPFooter"/>
    <w:basedOn w:val="Normal"/>
    <w:rsid w:val="00EA25AE"/>
    <w:pPr>
      <w:tabs>
        <w:tab w:val="center" w:pos="4535"/>
        <w:tab w:val="right" w:pos="9071"/>
      </w:tabs>
      <w:spacing w:before="240" w:after="240"/>
    </w:pPr>
    <w:rPr>
      <w:sz w:val="22"/>
    </w:rPr>
  </w:style>
  <w:style w:type="character" w:customStyle="1" w:styleId="HeaderChar">
    <w:name w:val="Header Char"/>
    <w:basedOn w:val="DefaultParagraphFont"/>
    <w:link w:val="Header"/>
    <w:semiHidden/>
    <w:rsid w:val="00D42398"/>
    <w:rPr>
      <w:sz w:val="24"/>
    </w:rPr>
  </w:style>
  <w:style w:type="paragraph" w:styleId="Footer">
    <w:name w:val="footer"/>
    <w:basedOn w:val="Normal"/>
    <w:link w:val="FooterChar"/>
    <w:semiHidden/>
    <w:rsid w:val="00E5531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E55318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959</Words>
  <Characters>6206</Characters>
  <Application>Microsoft Office Word</Application>
  <DocSecurity>0</DocSecurity>
  <Lines>250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AM_Com_LegReport</vt:lpstr>
    </vt:vector>
  </TitlesOfParts>
  <Company/>
  <LinksUpToDate>false</LinksUpToDate>
  <CharactersWithSpaces>7121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creator>SMAKALOVA Sona</dc:creator>
  <cp:lastModifiedBy>VYROUBALOVA Jana</cp:lastModifiedBy>
  <cp:revision>2</cp:revision>
  <cp:lastPrinted>2007-06-22T14:02:00Z</cp:lastPrinted>
  <dcterms:created xsi:type="dcterms:W3CDTF">2026-07-08T12:58:00Z</dcterms:created>
  <dcterms:modified xsi:type="dcterms:W3CDTF">2026-07-08T12:58:00Z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1346525</vt:lpwstr>
  </property>
  <property fmtid="{D5CDD505-2E9C-101B-9397-08002B2CF9AE}" pid="4" name="&lt;Model&gt;">
    <vt:lpwstr>AM_Com_LegReport</vt:lpwstr>
  </property>
  <property fmtid="{D5CDD505-2E9C-101B-9397-08002B2CF9AE}" pid="5" name="&lt;ModelCod&gt;">
    <vt:lpwstr>\\eiciLUXpr1\pdocep$\DocEP\DOCS\General\AM\AM_Leg\AM_Com_Leg\AM_Com_LegReport.dotx(17/04/2020 19:26:13)</vt:lpwstr>
  </property>
  <property fmtid="{D5CDD505-2E9C-101B-9397-08002B2CF9AE}" pid="6" name="&lt;ModelTra&gt;">
    <vt:lpwstr>\\eiciLUXpr1\pdocep$\DocEP\TRANSFIL\CS\AM_Com_LegReport.CS(16/08/2024 16:58:01)</vt:lpwstr>
  </property>
  <property fmtid="{D5CDD505-2E9C-101B-9397-08002B2CF9AE}" pid="7" name="&lt;Type&gt;">
    <vt:lpwstr>AM</vt:lpwstr>
  </property>
  <property fmtid="{D5CDD505-2E9C-101B-9397-08002B2CF9AE}" pid="8" name="Bookout">
    <vt:lpwstr>OK - 2026/07/08 14:58</vt:lpwstr>
  </property>
  <property fmtid="{D5CDD505-2E9C-101B-9397-08002B2CF9AE}" pid="9" name="Created with">
    <vt:lpwstr>10.3.0 Build [20260401]</vt:lpwstr>
  </property>
  <property fmtid="{D5CDD505-2E9C-101B-9397-08002B2CF9AE}" pid="10" name="FooterPath">
    <vt:lpwstr>AM\1346525CS.docx</vt:lpwstr>
  </property>
  <property fmtid="{D5CDD505-2E9C-101B-9397-08002B2CF9AE}" pid="11" name="LastEdited with">
    <vt:lpwstr>10.3.0 Build [20260401]</vt:lpwstr>
  </property>
  <property fmtid="{D5CDD505-2E9C-101B-9397-08002B2CF9AE}" pid="12" name="PE number">
    <vt:lpwstr>790.179</vt:lpwstr>
  </property>
  <property fmtid="{D5CDD505-2E9C-101B-9397-08002B2CF9AE}" pid="13" name="RegistreCheck">
    <vt:lpwstr>OK</vt:lpwstr>
  </property>
  <property fmtid="{D5CDD505-2E9C-101B-9397-08002B2CF9AE}" pid="14" name="SDLStudio">
    <vt:lpwstr/>
  </property>
</Properties>
</file>